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136EB7" w:rsidRDefault="00113B84" w:rsidP="00113B84">
      <w:pPr>
        <w:suppressAutoHyphens/>
        <w:jc w:val="center"/>
        <w:rPr>
          <w:rFonts w:eastAsia="Arial Unicode MS" w:cs="Arial"/>
          <w:b/>
          <w:color w:val="000000"/>
          <w:kern w:val="1"/>
          <w:lang w:val="ru-RU" w:eastAsia="ar-SA"/>
        </w:rPr>
      </w:pPr>
      <w:r w:rsidRPr="00136EB7">
        <w:rPr>
          <w:rFonts w:eastAsia="Arial Unicode MS" w:cs="Arial"/>
          <w:b/>
          <w:color w:val="000000"/>
          <w:kern w:val="1"/>
          <w:lang w:val="ru-RU" w:eastAsia="ar-SA"/>
        </w:rPr>
        <w:t>ЈАВНО ПРЕДУЗЕЋЕ «ЕЛЕКТРОПРИВРЕДА СРБИЈЕ» БЕОГРАД</w:t>
      </w:r>
    </w:p>
    <w:p w:rsidR="00210557" w:rsidRPr="00136EB7" w:rsidRDefault="00A44AA6" w:rsidP="00210557">
      <w:pPr>
        <w:jc w:val="center"/>
        <w:rPr>
          <w:rFonts w:cs="Arial"/>
          <w:b/>
          <w:lang w:val="ru-RU"/>
        </w:rPr>
      </w:pPr>
      <w:r w:rsidRPr="00136EB7">
        <w:rPr>
          <w:rFonts w:cs="Arial"/>
          <w:b/>
          <w:lang w:val="ru-RU"/>
        </w:rPr>
        <w:t xml:space="preserve">      </w:t>
      </w:r>
      <w:r w:rsidR="00AF3AF8" w:rsidRPr="00136EB7">
        <w:rPr>
          <w:rFonts w:cs="Arial"/>
          <w:b/>
          <w:lang w:val="ru-RU"/>
        </w:rPr>
        <w:t xml:space="preserve">ОГРАНАК </w:t>
      </w:r>
      <w:r w:rsidR="00F16226" w:rsidRPr="00136EB7">
        <w:rPr>
          <w:rFonts w:cs="Arial"/>
          <w:b/>
          <w:lang w:val="ru-RU"/>
        </w:rPr>
        <w:t>ТЕНТ</w:t>
      </w:r>
    </w:p>
    <w:p w:rsidR="00113B84" w:rsidRPr="00136EB7" w:rsidRDefault="00113B84" w:rsidP="00113B84">
      <w:pPr>
        <w:jc w:val="center"/>
        <w:rPr>
          <w:rFonts w:cs="Arial"/>
          <w:b/>
          <w:color w:val="FF0000"/>
          <w:lang w:val="ru-RU"/>
        </w:rPr>
      </w:pPr>
    </w:p>
    <w:p w:rsidR="00210557" w:rsidRPr="00E47C2E" w:rsidRDefault="00B67C02" w:rsidP="00210557">
      <w:pPr>
        <w:jc w:val="center"/>
        <w:rPr>
          <w:rFonts w:cs="Arial"/>
          <w:lang w:val="sr-Latn-CS"/>
        </w:rPr>
      </w:pPr>
      <w:r w:rsidRPr="00E47C2E">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47C2E" w:rsidRDefault="00210557" w:rsidP="00210557">
      <w:pPr>
        <w:jc w:val="center"/>
        <w:rPr>
          <w:rFonts w:cs="Arial"/>
          <w:b/>
          <w:lang w:val="sr-Latn-CS"/>
        </w:rPr>
      </w:pPr>
    </w:p>
    <w:p w:rsidR="00210557" w:rsidRPr="00136EB7" w:rsidRDefault="00210557" w:rsidP="00781B02">
      <w:pPr>
        <w:jc w:val="center"/>
        <w:rPr>
          <w:rFonts w:cs="Arial"/>
          <w:b/>
          <w:lang w:val="ru-RU"/>
        </w:rPr>
      </w:pPr>
      <w:bookmarkStart w:id="0" w:name="_Toc441215596"/>
      <w:bookmarkStart w:id="1" w:name="_Toc441651535"/>
      <w:bookmarkStart w:id="2" w:name="_Toc442559872"/>
      <w:r w:rsidRPr="00136EB7">
        <w:rPr>
          <w:rFonts w:cs="Arial"/>
          <w:b/>
          <w:lang w:val="ru-RU"/>
        </w:rPr>
        <w:t>КОНКУРСНА ДОКУМЕНТАЦИЈА</w:t>
      </w:r>
      <w:bookmarkEnd w:id="0"/>
      <w:bookmarkEnd w:id="1"/>
      <w:bookmarkEnd w:id="2"/>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B7166F"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lang w:val="ru-RU"/>
        </w:rPr>
      </w:pPr>
      <w:bookmarkStart w:id="3" w:name="_Toc441215597"/>
      <w:bookmarkStart w:id="4" w:name="_Toc441651536"/>
      <w:bookmarkStart w:id="5" w:name="_Toc442559873"/>
      <w:r w:rsidRPr="00136EB7">
        <w:rPr>
          <w:rFonts w:cs="Arial"/>
          <w:lang w:val="ru-RU"/>
        </w:rPr>
        <w:t xml:space="preserve">за јавну набавку </w:t>
      </w:r>
      <w:r w:rsidR="00A63575" w:rsidRPr="00136EB7">
        <w:rPr>
          <w:rFonts w:cs="Arial"/>
          <w:lang w:val="ru-RU"/>
        </w:rPr>
        <w:t xml:space="preserve">услуга </w:t>
      </w:r>
      <w:r w:rsidRPr="00136EB7">
        <w:rPr>
          <w:rFonts w:cs="Arial"/>
          <w:lang w:val="ru-RU"/>
        </w:rPr>
        <w:t>бр</w:t>
      </w:r>
      <w:bookmarkEnd w:id="3"/>
      <w:bookmarkEnd w:id="4"/>
      <w:bookmarkEnd w:id="5"/>
      <w:r w:rsidR="00113B84" w:rsidRPr="00136EB7">
        <w:rPr>
          <w:rFonts w:cs="Arial"/>
          <w:lang w:val="ru-RU"/>
        </w:rPr>
        <w:t>.</w:t>
      </w:r>
      <w:r w:rsidR="00AB17A2" w:rsidRPr="00AB17A2">
        <w:rPr>
          <w:rFonts w:cs="Arial"/>
          <w:b/>
          <w:lang w:val="sr-Cyrl-RS"/>
        </w:rPr>
        <w:t xml:space="preserve"> </w:t>
      </w:r>
      <w:r w:rsidR="00491498">
        <w:rPr>
          <w:rFonts w:cs="Arial"/>
          <w:lang w:val="sr-Cyrl-CS"/>
        </w:rPr>
        <w:t>3000/0958/2018 (319/2018)</w:t>
      </w:r>
    </w:p>
    <w:p w:rsidR="00210557" w:rsidRPr="00136EB7" w:rsidRDefault="00210557" w:rsidP="00781B02">
      <w:pPr>
        <w:rPr>
          <w:rFonts w:cs="Arial"/>
          <w:lang w:val="ru-RU"/>
        </w:rPr>
      </w:pPr>
    </w:p>
    <w:p w:rsidR="0046715A" w:rsidRPr="00C902DB" w:rsidRDefault="00C902DB" w:rsidP="00C902DB">
      <w:pPr>
        <w:jc w:val="center"/>
        <w:rPr>
          <w:rFonts w:eastAsia="Arial Unicode MS" w:cs="Arial"/>
          <w:b/>
          <w:kern w:val="2"/>
          <w:lang w:val="sr-Latn-RS"/>
        </w:rPr>
      </w:pPr>
      <w:r w:rsidRPr="00C902DB">
        <w:rPr>
          <w:rFonts w:eastAsia="Calibri" w:cs="Arial"/>
          <w:b/>
          <w:color w:val="000000"/>
          <w:lang w:val="ru-RU"/>
        </w:rPr>
        <w:t xml:space="preserve">Главни преглед челичних решеткастих мостова са динамичким </w:t>
      </w:r>
      <w:r w:rsidRPr="00C902DB">
        <w:rPr>
          <w:rFonts w:eastAsia="Calibri" w:cs="Arial"/>
          <w:b/>
          <w:color w:val="000000"/>
          <w:lang w:val="sr-Cyrl-RS"/>
        </w:rPr>
        <w:t>оптерећењем</w:t>
      </w: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Default="003F06AB" w:rsidP="0046715A">
      <w:pPr>
        <w:rPr>
          <w:rFonts w:eastAsia="Arial Unicode MS" w:cs="Arial"/>
          <w:kern w:val="2"/>
          <w:lang w:val="sr-Latn-RS"/>
        </w:rPr>
      </w:pPr>
    </w:p>
    <w:p w:rsidR="003F06AB" w:rsidRPr="0046715A" w:rsidRDefault="003F06AB" w:rsidP="0046715A">
      <w:pPr>
        <w:rPr>
          <w:rFonts w:eastAsia="Arial Unicode MS" w:cs="Arial"/>
          <w:kern w:val="2"/>
          <w:lang w:val="sr-Latn-RS"/>
        </w:rPr>
      </w:pPr>
    </w:p>
    <w:p w:rsidR="0046715A" w:rsidRPr="0046715A" w:rsidRDefault="0046715A" w:rsidP="0046715A">
      <w:pPr>
        <w:rPr>
          <w:rFonts w:eastAsia="Arial Unicode MS" w:cs="Arial"/>
          <w:kern w:val="2"/>
          <w:lang w:val="sr-Latn-RS"/>
        </w:rPr>
      </w:pPr>
    </w:p>
    <w:p w:rsidR="0046715A" w:rsidRPr="0046715A" w:rsidRDefault="0046715A" w:rsidP="0046715A">
      <w:pPr>
        <w:rPr>
          <w:rFonts w:eastAsia="Arial Unicode MS" w:cs="Arial"/>
          <w:kern w:val="2"/>
          <w:lang w:val="sr-Latn-RS"/>
        </w:rPr>
      </w:pPr>
    </w:p>
    <w:p w:rsidR="0046715A" w:rsidRPr="0046715A" w:rsidRDefault="0046715A" w:rsidP="0046715A">
      <w:pPr>
        <w:rPr>
          <w:rFonts w:eastAsia="Arial Unicode MS" w:cs="Arial"/>
          <w:kern w:val="2"/>
          <w:lang w:val="sr-Latn-RS"/>
        </w:rPr>
      </w:pPr>
    </w:p>
    <w:p w:rsidR="0046715A" w:rsidRPr="0046715A" w:rsidRDefault="0046715A" w:rsidP="0046715A">
      <w:pPr>
        <w:rPr>
          <w:rFonts w:eastAsia="Arial Unicode MS" w:cs="Arial"/>
          <w:kern w:val="2"/>
          <w:lang w:val="sr-Cyrl-RS"/>
        </w:rPr>
      </w:pPr>
    </w:p>
    <w:p w:rsidR="0046715A" w:rsidRPr="0046715A" w:rsidRDefault="0046715A" w:rsidP="0046715A">
      <w:pPr>
        <w:rPr>
          <w:rFonts w:eastAsia="Arial Unicode MS" w:cs="Arial"/>
          <w:kern w:val="2"/>
          <w:lang w:val="sr-Latn-RS"/>
        </w:rPr>
      </w:pPr>
    </w:p>
    <w:p w:rsidR="0046715A" w:rsidRDefault="0046715A" w:rsidP="0046715A">
      <w:pPr>
        <w:rPr>
          <w:rFonts w:eastAsia="Arial Unicode MS" w:cs="Arial"/>
          <w:kern w:val="2"/>
          <w:lang w:val="sr-Latn-RS"/>
        </w:rPr>
      </w:pPr>
    </w:p>
    <w:p w:rsidR="003F06AB" w:rsidRPr="003F06AB" w:rsidRDefault="003F06AB" w:rsidP="0046715A">
      <w:pPr>
        <w:rPr>
          <w:rFonts w:eastAsia="Arial Unicode MS" w:cs="Arial"/>
          <w:kern w:val="2"/>
          <w:lang w:val="sr-Latn-RS"/>
        </w:rPr>
      </w:pPr>
    </w:p>
    <w:p w:rsidR="0046715A" w:rsidRPr="0046715A" w:rsidRDefault="0046715A" w:rsidP="0046715A">
      <w:pPr>
        <w:rPr>
          <w:rFonts w:eastAsia="Arial Unicode MS" w:cs="Arial"/>
          <w:kern w:val="2"/>
          <w:lang w:val="ru-RU"/>
        </w:rPr>
      </w:pPr>
    </w:p>
    <w:p w:rsidR="0046715A" w:rsidRPr="0046715A" w:rsidRDefault="0046715A" w:rsidP="007C771D">
      <w:pPr>
        <w:jc w:val="center"/>
        <w:rPr>
          <w:rFonts w:eastAsia="Arial Unicode MS" w:cs="Arial"/>
          <w:kern w:val="2"/>
          <w:lang w:val="ru-RU"/>
        </w:rPr>
      </w:pPr>
      <w:bookmarkStart w:id="6" w:name="_GoBack"/>
      <w:r w:rsidRPr="0046715A">
        <w:rPr>
          <w:rFonts w:eastAsia="Arial Unicode MS" w:cs="Arial"/>
          <w:kern w:val="2"/>
          <w:lang w:val="ru-RU"/>
        </w:rPr>
        <w:t xml:space="preserve">(заведено у ЈП ЕПС број </w:t>
      </w:r>
      <w:r w:rsidR="003F06AB">
        <w:rPr>
          <w:rFonts w:eastAsia="Arial Unicode MS" w:cs="Arial"/>
          <w:kern w:val="2"/>
          <w:lang w:val="sr-Latn-RS"/>
        </w:rPr>
        <w:t>105-E.03.01.-375369/3-2018</w:t>
      </w:r>
      <w:r w:rsidRPr="0046715A">
        <w:rPr>
          <w:rFonts w:eastAsia="Arial Unicode MS" w:cs="Arial"/>
          <w:kern w:val="2"/>
          <w:lang w:val="sr-Latn-RS"/>
        </w:rPr>
        <w:t xml:space="preserve"> од </w:t>
      </w:r>
      <w:r w:rsidR="003F06AB">
        <w:rPr>
          <w:rFonts w:eastAsia="Arial Unicode MS" w:cs="Arial"/>
          <w:kern w:val="2"/>
          <w:lang w:val="sr-Latn-RS"/>
        </w:rPr>
        <w:t>28.08.2018</w:t>
      </w:r>
      <w:r w:rsidRPr="0046715A">
        <w:rPr>
          <w:rFonts w:eastAsia="Arial Unicode MS" w:cs="Arial"/>
          <w:kern w:val="2"/>
          <w:lang w:val="sr-Cyrl-RS"/>
        </w:rPr>
        <w:t>.</w:t>
      </w:r>
      <w:r w:rsidRPr="0046715A">
        <w:rPr>
          <w:rFonts w:eastAsia="Arial Unicode MS" w:cs="Arial"/>
          <w:kern w:val="2"/>
          <w:lang w:val="sr-Latn-RS"/>
        </w:rPr>
        <w:t xml:space="preserve"> </w:t>
      </w:r>
      <w:r w:rsidRPr="0046715A">
        <w:rPr>
          <w:rFonts w:eastAsia="Arial Unicode MS" w:cs="Arial"/>
          <w:kern w:val="2"/>
          <w:lang w:val="ru-RU"/>
        </w:rPr>
        <w:t>године)</w:t>
      </w:r>
    </w:p>
    <w:bookmarkEnd w:id="6"/>
    <w:p w:rsidR="003F06AB" w:rsidRDefault="003F06AB" w:rsidP="0046715A">
      <w:pPr>
        <w:jc w:val="center"/>
        <w:rPr>
          <w:rFonts w:eastAsia="Arial Unicode MS" w:cs="Arial"/>
          <w:kern w:val="2"/>
          <w:lang w:val="sr-Latn-RS"/>
        </w:rPr>
      </w:pPr>
    </w:p>
    <w:p w:rsidR="0046715A" w:rsidRPr="0046715A" w:rsidRDefault="0046715A" w:rsidP="0046715A">
      <w:pPr>
        <w:jc w:val="center"/>
        <w:rPr>
          <w:rFonts w:eastAsia="Arial Unicode MS" w:cs="Arial"/>
          <w:b/>
          <w:kern w:val="2"/>
          <w:lang w:val="ru-RU"/>
        </w:rPr>
      </w:pPr>
      <w:r w:rsidRPr="0046715A">
        <w:rPr>
          <w:rFonts w:eastAsia="Arial Unicode MS" w:cs="Arial"/>
          <w:kern w:val="2"/>
          <w:lang w:val="ru-RU"/>
        </w:rPr>
        <w:t>Обреновац,А</w:t>
      </w:r>
      <w:r w:rsidRPr="0046715A">
        <w:rPr>
          <w:rFonts w:eastAsia="Arial Unicode MS" w:cs="Arial"/>
          <w:kern w:val="2"/>
          <w:lang w:val="sr-Cyrl-RS"/>
        </w:rPr>
        <w:t xml:space="preserve">вгуст </w:t>
      </w:r>
      <w:r w:rsidRPr="0046715A">
        <w:rPr>
          <w:rFonts w:eastAsia="Arial Unicode MS" w:cs="Arial"/>
          <w:kern w:val="2"/>
          <w:lang w:val="ru-RU"/>
        </w:rPr>
        <w:t xml:space="preserve"> 2018. године</w:t>
      </w:r>
    </w:p>
    <w:p w:rsidR="000C50A0" w:rsidRPr="00E47C2E" w:rsidRDefault="000C50A0" w:rsidP="000C50A0">
      <w:pPr>
        <w:spacing w:before="0"/>
        <w:jc w:val="center"/>
        <w:rPr>
          <w:rFonts w:cs="Arial"/>
          <w:b/>
          <w:lang w:val="ru-RU"/>
        </w:rPr>
      </w:pPr>
    </w:p>
    <w:p w:rsidR="00261778" w:rsidRPr="00E47C2E" w:rsidRDefault="000C50A0" w:rsidP="000C50A0">
      <w:pPr>
        <w:spacing w:before="0"/>
        <w:rPr>
          <w:rFonts w:eastAsia="TimesNewRomanPSMT" w:cs="Arial"/>
          <w:color w:val="000000"/>
          <w:kern w:val="2"/>
          <w:lang w:val="ru-RU"/>
        </w:rPr>
      </w:pPr>
      <w:r w:rsidRPr="00E47C2E">
        <w:rPr>
          <w:rFonts w:eastAsia="TimesNewRomanPSMT" w:cs="Arial"/>
          <w:color w:val="000000"/>
          <w:kern w:val="2"/>
          <w:lang w:val="ru-RU"/>
        </w:rPr>
        <w:br w:type="page"/>
      </w:r>
      <w:r w:rsidR="00261778"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44AA6" w:rsidRPr="00E47C2E">
        <w:rPr>
          <w:rFonts w:eastAsia="TimesNewRomanPSMT" w:cs="Arial"/>
          <w:color w:val="000000"/>
          <w:kern w:val="2"/>
          <w:lang w:val="ru-RU"/>
        </w:rPr>
        <w:t xml:space="preserve"> </w:t>
      </w:r>
      <w:r w:rsidR="00010E49" w:rsidRPr="00E47C2E">
        <w:rPr>
          <w:rFonts w:eastAsia="TimesNewRomanPSMT" w:cs="Arial"/>
          <w:color w:val="000000"/>
          <w:kern w:val="2"/>
          <w:lang w:val="ru-RU"/>
        </w:rPr>
        <w:t>32</w:t>
      </w:r>
      <w:r w:rsidR="00E13FFC" w:rsidRPr="00136EB7">
        <w:rPr>
          <w:rFonts w:eastAsia="TimesNewRomanPSMT" w:cs="Arial"/>
          <w:color w:val="000000"/>
          <w:kern w:val="2"/>
          <w:lang w:val="ru-RU"/>
        </w:rPr>
        <w:t>.</w:t>
      </w:r>
      <w:r w:rsidR="00D619FB">
        <w:rPr>
          <w:rFonts w:eastAsia="TimesNewRomanPSMT" w:cs="Arial"/>
          <w:color w:val="000000"/>
          <w:kern w:val="2"/>
          <w:lang w:val="sr-Latn-RS"/>
        </w:rPr>
        <w:t xml:space="preserve"> </w:t>
      </w:r>
      <w:r w:rsidR="00010E49" w:rsidRPr="00E47C2E">
        <w:rPr>
          <w:rFonts w:eastAsia="TimesNewRomanPSMT" w:cs="Arial"/>
          <w:color w:val="000000"/>
          <w:kern w:val="2"/>
          <w:lang w:val="ru-RU"/>
        </w:rPr>
        <w:t>и 61</w:t>
      </w:r>
      <w:r w:rsidR="009D3699" w:rsidRPr="00E47C2E">
        <w:rPr>
          <w:rFonts w:eastAsia="TimesNewRomanPSMT" w:cs="Arial"/>
          <w:color w:val="000000"/>
          <w:kern w:val="2"/>
          <w:lang w:val="ru-RU"/>
        </w:rPr>
        <w:t>.</w:t>
      </w:r>
      <w:r w:rsidR="00261778"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136EB7">
        <w:rPr>
          <w:rFonts w:eastAsia="Calibri" w:cs="Arial"/>
          <w:bCs/>
          <w:lang w:val="ru-RU"/>
        </w:rPr>
        <w:t>Закон</w:t>
      </w:r>
      <w:r w:rsidR="00261778"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925076">
        <w:rPr>
          <w:rFonts w:eastAsia="TimesNewRomanPSMT" w:cs="Arial"/>
          <w:color w:val="000000"/>
          <w:kern w:val="2"/>
          <w:lang w:val="sr-Latn-RS"/>
        </w:rPr>
        <w:t xml:space="preserve"> 2</w:t>
      </w:r>
      <w:r w:rsidR="00261778"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136EB7">
        <w:rPr>
          <w:rFonts w:eastAsia="TimesNewRomanPSMT" w:cs="Arial"/>
          <w:color w:val="000000"/>
          <w:kern w:val="2"/>
          <w:lang w:val="ru-RU"/>
        </w:rPr>
        <w:t>86/15</w:t>
      </w:r>
      <w:r w:rsidR="00261778" w:rsidRPr="00E47C2E">
        <w:rPr>
          <w:rFonts w:eastAsia="TimesNewRomanPSMT" w:cs="Arial"/>
          <w:color w:val="000000"/>
          <w:kern w:val="2"/>
          <w:lang w:val="ru-RU"/>
        </w:rPr>
        <w:t xml:space="preserve">), </w:t>
      </w:r>
      <w:r w:rsidR="00261778" w:rsidRPr="00E47C2E">
        <w:rPr>
          <w:rFonts w:eastAsia="Arial Unicode MS" w:cs="Arial"/>
          <w:color w:val="000000"/>
          <w:kern w:val="2"/>
          <w:lang w:val="ru-RU"/>
        </w:rPr>
        <w:t xml:space="preserve">Одлуке о покретању поступка јавне набавке број </w:t>
      </w:r>
      <w:r w:rsidR="00A928CC" w:rsidRPr="00A928CC">
        <w:rPr>
          <w:rFonts w:cs="Arial"/>
          <w:lang w:val="sr-Latn-RS"/>
        </w:rPr>
        <w:t>105-E.03.01-</w:t>
      </w:r>
      <w:r w:rsidR="00205258">
        <w:rPr>
          <w:rFonts w:cs="Arial"/>
          <w:lang w:val="sr-Cyrl-RS"/>
        </w:rPr>
        <w:t>375369</w:t>
      </w:r>
      <w:r w:rsidR="00A928CC" w:rsidRPr="00A928CC">
        <w:rPr>
          <w:rFonts w:cs="Arial"/>
          <w:lang w:val="sr-Latn-RS"/>
        </w:rPr>
        <w:t>/</w:t>
      </w:r>
      <w:r w:rsidR="00205258">
        <w:rPr>
          <w:rFonts w:cs="Arial"/>
          <w:lang w:val="sr-Cyrl-RS"/>
        </w:rPr>
        <w:t>1</w:t>
      </w:r>
      <w:r w:rsidR="00A928CC" w:rsidRPr="00A928CC">
        <w:rPr>
          <w:rFonts w:cs="Arial"/>
          <w:lang w:val="sr-Latn-RS"/>
        </w:rPr>
        <w:t>-2018</w:t>
      </w:r>
      <w:r w:rsidR="002F08F7" w:rsidRPr="002F08F7">
        <w:rPr>
          <w:rFonts w:cs="Arial"/>
          <w:lang w:val="sr-Cyrl-CS"/>
        </w:rPr>
        <w:t xml:space="preserve"> од </w:t>
      </w:r>
      <w:r w:rsidR="00205258">
        <w:rPr>
          <w:rFonts w:cs="Arial"/>
          <w:lang w:val="sr-Cyrl-RS"/>
        </w:rPr>
        <w:t>31.07</w:t>
      </w:r>
      <w:r w:rsidR="00A928CC">
        <w:rPr>
          <w:rFonts w:cs="Arial"/>
          <w:lang w:val="sr-Cyrl-RS"/>
        </w:rPr>
        <w:t>.2018</w:t>
      </w:r>
      <w:r w:rsidR="00A00A4F" w:rsidRPr="00A00A4F">
        <w:rPr>
          <w:rFonts w:eastAsia="Calibri" w:cs="Arial"/>
          <w:lang w:val="sr-Cyrl-CS"/>
        </w:rPr>
        <w:t>.</w:t>
      </w:r>
      <w:r w:rsidR="00261778" w:rsidRPr="00E47C2E">
        <w:rPr>
          <w:rFonts w:eastAsia="Arial Unicode MS" w:cs="Arial"/>
          <w:color w:val="000000"/>
          <w:kern w:val="2"/>
          <w:lang w:val="ru-RU"/>
        </w:rPr>
        <w:t xml:space="preserve"> године и Решења о образовању комисије за јавну набавку број </w:t>
      </w:r>
      <w:r w:rsidR="00205258" w:rsidRPr="00205258">
        <w:rPr>
          <w:rFonts w:cs="Arial"/>
          <w:lang w:val="sr-Latn-RS"/>
        </w:rPr>
        <w:t>105-E.03.01-</w:t>
      </w:r>
      <w:r w:rsidR="00205258" w:rsidRPr="00205258">
        <w:rPr>
          <w:rFonts w:cs="Arial"/>
          <w:lang w:val="sr-Cyrl-RS"/>
        </w:rPr>
        <w:t>375369</w:t>
      </w:r>
      <w:r w:rsidR="00205258" w:rsidRPr="00205258">
        <w:rPr>
          <w:rFonts w:cs="Arial"/>
          <w:lang w:val="sr-Latn-RS"/>
        </w:rPr>
        <w:t>/</w:t>
      </w:r>
      <w:r w:rsidR="00205258">
        <w:rPr>
          <w:rFonts w:cs="Arial"/>
          <w:lang w:val="sr-Cyrl-RS"/>
        </w:rPr>
        <w:t>2</w:t>
      </w:r>
      <w:r w:rsidR="00205258" w:rsidRPr="00205258">
        <w:rPr>
          <w:rFonts w:cs="Arial"/>
          <w:lang w:val="sr-Latn-RS"/>
        </w:rPr>
        <w:t>-2018</w:t>
      </w:r>
      <w:r w:rsidR="00205258" w:rsidRPr="00205258">
        <w:rPr>
          <w:rFonts w:cs="Arial"/>
          <w:lang w:val="sr-Cyrl-CS"/>
        </w:rPr>
        <w:t xml:space="preserve"> од </w:t>
      </w:r>
      <w:r w:rsidR="00205258" w:rsidRPr="00205258">
        <w:rPr>
          <w:rFonts w:cs="Arial"/>
          <w:lang w:val="sr-Cyrl-RS"/>
        </w:rPr>
        <w:t>31.07.2018</w:t>
      </w:r>
      <w:r w:rsidR="00A00A4F">
        <w:rPr>
          <w:rFonts w:cs="Arial"/>
          <w:lang w:val="sr-Cyrl-CS"/>
        </w:rPr>
        <w:t>.</w:t>
      </w:r>
      <w:r w:rsidR="00261778"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136EB7" w:rsidRDefault="00210557" w:rsidP="00781B02">
      <w:pPr>
        <w:jc w:val="center"/>
        <w:rPr>
          <w:rFonts w:cs="Arial"/>
          <w:b/>
          <w:lang w:val="ru-RU"/>
        </w:rPr>
      </w:pPr>
      <w:bookmarkStart w:id="7" w:name="_Toc441215598"/>
      <w:bookmarkStart w:id="8" w:name="_Toc441651537"/>
      <w:bookmarkStart w:id="9" w:name="_Toc442559874"/>
      <w:r w:rsidRPr="00136EB7">
        <w:rPr>
          <w:rFonts w:cs="Arial"/>
          <w:b/>
          <w:lang w:val="ru-RU"/>
        </w:rPr>
        <w:t>КОНКУРСНА ДОКУМЕНТАЦИЈА</w:t>
      </w:r>
      <w:bookmarkEnd w:id="7"/>
      <w:bookmarkEnd w:id="8"/>
      <w:bookmarkEnd w:id="9"/>
    </w:p>
    <w:p w:rsidR="00210557" w:rsidRPr="00136EB7" w:rsidRDefault="00D516F7" w:rsidP="00210557">
      <w:pPr>
        <w:jc w:val="center"/>
        <w:rPr>
          <w:rFonts w:cs="Arial"/>
          <w:lang w:val="ru-RU"/>
        </w:rPr>
      </w:pPr>
      <w:r w:rsidRPr="00E47C2E">
        <w:rPr>
          <w:rFonts w:cs="Arial"/>
          <w:lang w:val="sr-Cyrl-CS"/>
        </w:rPr>
        <w:t xml:space="preserve">за подношење понуда </w:t>
      </w:r>
      <w:r w:rsidR="00210557" w:rsidRPr="00136EB7">
        <w:rPr>
          <w:rFonts w:cs="Arial"/>
          <w:lang w:val="ru-RU"/>
        </w:rPr>
        <w:t xml:space="preserve">у </w:t>
      </w:r>
      <w:r w:rsidR="00010E49" w:rsidRPr="00136EB7">
        <w:rPr>
          <w:rFonts w:cs="Arial"/>
          <w:lang w:val="ru-RU"/>
        </w:rPr>
        <w:t xml:space="preserve">отвореном </w:t>
      </w:r>
      <w:r w:rsidR="00210557" w:rsidRPr="00136EB7">
        <w:rPr>
          <w:rFonts w:cs="Arial"/>
          <w:lang w:val="ru-RU"/>
        </w:rPr>
        <w:t xml:space="preserve">поступку </w:t>
      </w:r>
    </w:p>
    <w:p w:rsidR="00210557" w:rsidRPr="00136EB7" w:rsidRDefault="00210557" w:rsidP="00781B02">
      <w:pPr>
        <w:jc w:val="center"/>
        <w:rPr>
          <w:rFonts w:cs="Arial"/>
          <w:b/>
          <w:lang w:val="ru-RU"/>
        </w:rPr>
      </w:pPr>
      <w:bookmarkStart w:id="10" w:name="_Toc441215599"/>
      <w:bookmarkStart w:id="11" w:name="_Toc441651538"/>
      <w:bookmarkStart w:id="12" w:name="_Toc442559875"/>
      <w:r w:rsidRPr="00136EB7">
        <w:rPr>
          <w:rFonts w:cs="Arial"/>
          <w:b/>
          <w:lang w:val="ru-RU"/>
        </w:rPr>
        <w:t xml:space="preserve">за јавну набавку </w:t>
      </w:r>
      <w:r w:rsidR="00A63575" w:rsidRPr="00136EB7">
        <w:rPr>
          <w:rFonts w:cs="Arial"/>
          <w:b/>
          <w:lang w:val="ru-RU"/>
        </w:rPr>
        <w:t xml:space="preserve">услуга </w:t>
      </w:r>
      <w:r w:rsidRPr="00136EB7">
        <w:rPr>
          <w:rFonts w:cs="Arial"/>
          <w:b/>
          <w:lang w:val="ru-RU"/>
        </w:rPr>
        <w:t>бр.</w:t>
      </w:r>
      <w:bookmarkEnd w:id="10"/>
      <w:bookmarkEnd w:id="11"/>
      <w:bookmarkEnd w:id="12"/>
      <w:r w:rsidR="00EA09A8" w:rsidRPr="00EA09A8">
        <w:rPr>
          <w:rFonts w:cs="Arial"/>
          <w:b/>
          <w:lang w:val="sr-Cyrl-RS"/>
        </w:rPr>
        <w:t xml:space="preserve"> </w:t>
      </w:r>
      <w:r w:rsidR="00491498">
        <w:rPr>
          <w:rFonts w:cs="Arial"/>
          <w:lang w:val="sr-Cyrl-CS"/>
        </w:rPr>
        <w:t>3000/0958/2018 (319/2018)</w:t>
      </w: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9D3699" w:rsidRPr="00E47C2E" w:rsidRDefault="009D3699" w:rsidP="000C50A0">
      <w:pPr>
        <w:pStyle w:val="BodyText"/>
        <w:spacing w:before="0"/>
        <w:rPr>
          <w:rFonts w:cs="Arial"/>
          <w:color w:val="00B0F0"/>
          <w:sz w:val="22"/>
          <w:szCs w:val="22"/>
          <w:lang w:val="sr-Latn-CS"/>
        </w:rPr>
      </w:pPr>
    </w:p>
    <w:p w:rsidR="00C62AA7" w:rsidRPr="00E47C2E" w:rsidRDefault="00C62AA7" w:rsidP="00C62AA7">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w:t>
      </w:r>
      <w:r w:rsidR="00E13FFC" w:rsidRPr="00E47C2E">
        <w:rPr>
          <w:rFonts w:cs="Arial"/>
          <w:sz w:val="22"/>
          <w:szCs w:val="22"/>
          <w:lang w:val="de-DE"/>
        </w:rPr>
        <w:t xml:space="preserve"> </w:t>
      </w:r>
      <w:r w:rsidRPr="00E47C2E">
        <w:rPr>
          <w:rFonts w:cs="Arial"/>
          <w:sz w:val="22"/>
          <w:szCs w:val="22"/>
          <w:lang w:val="de-DE"/>
        </w:rPr>
        <w:t>документације:</w:t>
      </w:r>
    </w:p>
    <w:p w:rsidR="00C62AA7" w:rsidRPr="00E47C2E" w:rsidRDefault="00C62AA7" w:rsidP="00C62AA7">
      <w:pPr>
        <w:pStyle w:val="Title"/>
        <w:rPr>
          <w:rFonts w:cs="Arial"/>
          <w:b w:val="0"/>
          <w:sz w:val="22"/>
          <w:szCs w:val="22"/>
          <w:lang w:val="ru-RU"/>
        </w:rPr>
      </w:pP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sz w:val="22"/>
          <w:szCs w:val="22"/>
          <w:lang w:val="ru-RU"/>
        </w:rPr>
        <w:tab/>
      </w:r>
      <w:r w:rsidRPr="00E47C2E">
        <w:rPr>
          <w:rFonts w:cs="Arial"/>
          <w:b w:val="0"/>
          <w:sz w:val="22"/>
          <w:szCs w:val="22"/>
          <w:lang w:val="ru-RU"/>
        </w:rPr>
        <w:t>страна</w:t>
      </w:r>
      <w:r w:rsidRPr="00E47C2E">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1.</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Општи подаци о јавној набавци</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2.</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Подаци о предмету набавке</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3.</w:t>
            </w:r>
          </w:p>
        </w:tc>
        <w:tc>
          <w:tcPr>
            <w:tcW w:w="7574" w:type="dxa"/>
          </w:tcPr>
          <w:p w:rsidR="00C62AA7" w:rsidRPr="00B872F6" w:rsidRDefault="00C62AA7" w:rsidP="006F517A">
            <w:pPr>
              <w:tabs>
                <w:tab w:val="left" w:pos="317"/>
                <w:tab w:val="left" w:pos="360"/>
                <w:tab w:val="right" w:leader="dot" w:pos="9639"/>
              </w:tabs>
              <w:rPr>
                <w:rFonts w:cs="Arial"/>
                <w:lang w:val="ru-RU"/>
              </w:rPr>
            </w:pPr>
            <w:r w:rsidRPr="00B872F6">
              <w:rPr>
                <w:rFonts w:cs="Arial"/>
                <w:lang w:val="ru-RU"/>
              </w:rPr>
              <w:t xml:space="preserve">Техничка спецификација (врста, техничке карактеристике, квалитет, </w:t>
            </w:r>
            <w:r w:rsidR="006F517A" w:rsidRPr="00B872F6">
              <w:rPr>
                <w:rFonts w:cs="Arial"/>
                <w:lang w:val="ru-RU"/>
              </w:rPr>
              <w:t>обим</w:t>
            </w:r>
            <w:r w:rsidRPr="00B872F6">
              <w:rPr>
                <w:rFonts w:cs="Arial"/>
                <w:lang w:val="ru-RU"/>
              </w:rPr>
              <w:t xml:space="preserve"> и опис </w:t>
            </w:r>
            <w:r w:rsidR="00A63575" w:rsidRPr="00B872F6">
              <w:rPr>
                <w:rFonts w:cs="Arial"/>
                <w:lang w:val="ru-RU"/>
              </w:rPr>
              <w:t>услуга</w:t>
            </w:r>
            <w:r w:rsidRPr="00B872F6">
              <w:rPr>
                <w:rFonts w:cs="Arial"/>
                <w:lang w:val="ru-RU"/>
              </w:rPr>
              <w:t>...)</w:t>
            </w:r>
          </w:p>
        </w:tc>
        <w:tc>
          <w:tcPr>
            <w:tcW w:w="810" w:type="dxa"/>
          </w:tcPr>
          <w:p w:rsidR="00C62AA7" w:rsidRPr="00B872F6" w:rsidRDefault="00A86FBF" w:rsidP="004C3B38">
            <w:pPr>
              <w:tabs>
                <w:tab w:val="left" w:pos="360"/>
                <w:tab w:val="left" w:pos="567"/>
                <w:tab w:val="right" w:leader="dot" w:pos="9639"/>
              </w:tabs>
              <w:jc w:val="center"/>
              <w:rPr>
                <w:rFonts w:cs="Arial"/>
                <w:lang w:val="sr-Cyrl-RS"/>
              </w:rPr>
            </w:pPr>
            <w:r w:rsidRPr="00B872F6">
              <w:rPr>
                <w:rFonts w:cs="Arial"/>
                <w:lang w:val="sr-Cyrl-RS"/>
              </w:rPr>
              <w:t>3</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4.</w:t>
            </w:r>
          </w:p>
        </w:tc>
        <w:tc>
          <w:tcPr>
            <w:tcW w:w="7574" w:type="dxa"/>
          </w:tcPr>
          <w:p w:rsidR="00C62AA7" w:rsidRPr="00B872F6" w:rsidRDefault="00C62AA7" w:rsidP="004C3B38">
            <w:pPr>
              <w:tabs>
                <w:tab w:val="left" w:pos="317"/>
                <w:tab w:val="left" w:pos="360"/>
                <w:tab w:val="right" w:leader="dot" w:pos="9639"/>
              </w:tabs>
              <w:rPr>
                <w:rFonts w:cs="Arial"/>
                <w:lang w:val="ru-RU"/>
              </w:rPr>
            </w:pPr>
            <w:r w:rsidRPr="00B872F6">
              <w:rPr>
                <w:rFonts w:cs="Arial"/>
                <w:lang w:val="ru-RU"/>
              </w:rPr>
              <w:t>Услови за учешће у поступку ЈН и упутство како се доказује испуњеност услова</w:t>
            </w:r>
          </w:p>
        </w:tc>
        <w:tc>
          <w:tcPr>
            <w:tcW w:w="810" w:type="dxa"/>
          </w:tcPr>
          <w:p w:rsidR="00C62AA7" w:rsidRPr="00BE2744" w:rsidRDefault="00BE2744" w:rsidP="004C3B38">
            <w:pPr>
              <w:tabs>
                <w:tab w:val="left" w:pos="360"/>
                <w:tab w:val="left" w:pos="567"/>
                <w:tab w:val="right" w:leader="dot" w:pos="9639"/>
              </w:tabs>
              <w:jc w:val="center"/>
              <w:rPr>
                <w:rFonts w:cs="Arial"/>
                <w:lang w:val="sr-Latn-RS"/>
              </w:rPr>
            </w:pPr>
            <w:r>
              <w:rPr>
                <w:rFonts w:cs="Arial"/>
                <w:lang w:val="sr-Latn-RS"/>
              </w:rPr>
              <w:t>6</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5.</w:t>
            </w:r>
          </w:p>
        </w:tc>
        <w:tc>
          <w:tcPr>
            <w:tcW w:w="7574" w:type="dxa"/>
          </w:tcPr>
          <w:p w:rsidR="00C62AA7" w:rsidRPr="00B872F6" w:rsidRDefault="00C62AA7" w:rsidP="004C3B38">
            <w:pPr>
              <w:tabs>
                <w:tab w:val="left" w:pos="317"/>
                <w:tab w:val="left" w:pos="360"/>
                <w:tab w:val="right" w:leader="dot" w:pos="9639"/>
              </w:tabs>
              <w:rPr>
                <w:rFonts w:cs="Arial"/>
              </w:rPr>
            </w:pPr>
            <w:r w:rsidRPr="00B872F6">
              <w:rPr>
                <w:rFonts w:cs="Arial"/>
              </w:rPr>
              <w:t>Критеријум за доделу уговора</w:t>
            </w:r>
          </w:p>
        </w:tc>
        <w:tc>
          <w:tcPr>
            <w:tcW w:w="810" w:type="dxa"/>
          </w:tcPr>
          <w:p w:rsidR="00C62AA7" w:rsidRPr="00BE2744" w:rsidRDefault="00BE2744" w:rsidP="004C3B38">
            <w:pPr>
              <w:tabs>
                <w:tab w:val="left" w:pos="360"/>
                <w:tab w:val="left" w:pos="567"/>
                <w:tab w:val="right" w:leader="dot" w:pos="9639"/>
              </w:tabs>
              <w:jc w:val="center"/>
              <w:rPr>
                <w:rFonts w:cs="Arial"/>
                <w:lang w:val="sr-Latn-RS"/>
              </w:rPr>
            </w:pPr>
            <w:r>
              <w:rPr>
                <w:rFonts w:cs="Arial"/>
                <w:lang w:val="sr-Latn-RS"/>
              </w:rPr>
              <w:t>9</w:t>
            </w:r>
          </w:p>
        </w:tc>
      </w:tr>
      <w:tr w:rsidR="00C62AA7" w:rsidRPr="001E024E" w:rsidTr="00C62AA7">
        <w:tc>
          <w:tcPr>
            <w:tcW w:w="564" w:type="dxa"/>
          </w:tcPr>
          <w:p w:rsidR="00C62AA7" w:rsidRPr="00B872F6" w:rsidRDefault="00C62AA7" w:rsidP="004C3B38">
            <w:pPr>
              <w:tabs>
                <w:tab w:val="left" w:pos="360"/>
                <w:tab w:val="left" w:pos="567"/>
                <w:tab w:val="right" w:leader="dot" w:pos="9639"/>
              </w:tabs>
              <w:jc w:val="center"/>
              <w:rPr>
                <w:rFonts w:cs="Arial"/>
              </w:rPr>
            </w:pPr>
            <w:r w:rsidRPr="00B872F6">
              <w:rPr>
                <w:rFonts w:cs="Arial"/>
              </w:rPr>
              <w:t>6.</w:t>
            </w:r>
          </w:p>
        </w:tc>
        <w:tc>
          <w:tcPr>
            <w:tcW w:w="7574" w:type="dxa"/>
          </w:tcPr>
          <w:p w:rsidR="00C62AA7" w:rsidRPr="00B872F6" w:rsidRDefault="00C62AA7" w:rsidP="004C3B38">
            <w:pPr>
              <w:tabs>
                <w:tab w:val="left" w:pos="360"/>
                <w:tab w:val="left" w:pos="567"/>
                <w:tab w:val="right" w:leader="dot" w:pos="9639"/>
              </w:tabs>
              <w:rPr>
                <w:rFonts w:cs="Arial"/>
                <w:lang w:val="ru-RU"/>
              </w:rPr>
            </w:pPr>
            <w:r w:rsidRPr="00B872F6">
              <w:rPr>
                <w:rFonts w:cs="Arial"/>
                <w:lang w:val="ru-RU"/>
              </w:rPr>
              <w:t>Упутство понуђачима како да сачине понуду</w:t>
            </w:r>
          </w:p>
        </w:tc>
        <w:tc>
          <w:tcPr>
            <w:tcW w:w="810" w:type="dxa"/>
          </w:tcPr>
          <w:p w:rsidR="00C62AA7" w:rsidRPr="00BE2744" w:rsidRDefault="00D235B1" w:rsidP="00BE2744">
            <w:pPr>
              <w:tabs>
                <w:tab w:val="left" w:pos="360"/>
                <w:tab w:val="left" w:pos="567"/>
                <w:tab w:val="right" w:leader="dot" w:pos="9639"/>
              </w:tabs>
              <w:jc w:val="center"/>
              <w:rPr>
                <w:rFonts w:cs="Arial"/>
                <w:lang w:val="sr-Latn-RS"/>
              </w:rPr>
            </w:pPr>
            <w:r>
              <w:rPr>
                <w:rFonts w:cs="Arial"/>
                <w:lang w:val="sr-Cyrl-RS"/>
              </w:rPr>
              <w:t>1</w:t>
            </w:r>
            <w:r w:rsidR="00BE2744">
              <w:rPr>
                <w:rFonts w:cs="Arial"/>
                <w:lang w:val="sr-Latn-RS"/>
              </w:rPr>
              <w:t>1</w:t>
            </w:r>
          </w:p>
        </w:tc>
      </w:tr>
      <w:tr w:rsidR="00C62AA7" w:rsidRPr="001E024E" w:rsidTr="00C62AA7">
        <w:tc>
          <w:tcPr>
            <w:tcW w:w="564" w:type="dxa"/>
          </w:tcPr>
          <w:p w:rsidR="00C62AA7" w:rsidRPr="00370403" w:rsidRDefault="00C62AA7" w:rsidP="004C3B38">
            <w:pPr>
              <w:tabs>
                <w:tab w:val="left" w:pos="360"/>
                <w:tab w:val="left" w:pos="567"/>
                <w:tab w:val="right" w:leader="dot" w:pos="9639"/>
              </w:tabs>
              <w:jc w:val="center"/>
              <w:rPr>
                <w:rFonts w:cs="Arial"/>
              </w:rPr>
            </w:pPr>
            <w:r w:rsidRPr="00370403">
              <w:rPr>
                <w:rFonts w:cs="Arial"/>
              </w:rPr>
              <w:t>7.</w:t>
            </w:r>
          </w:p>
        </w:tc>
        <w:tc>
          <w:tcPr>
            <w:tcW w:w="7574" w:type="dxa"/>
          </w:tcPr>
          <w:p w:rsidR="00C62AA7" w:rsidRPr="00370403" w:rsidRDefault="00C62AA7" w:rsidP="00D2193B">
            <w:pPr>
              <w:tabs>
                <w:tab w:val="left" w:pos="360"/>
                <w:tab w:val="left" w:pos="567"/>
                <w:tab w:val="right" w:leader="dot" w:pos="9639"/>
              </w:tabs>
              <w:rPr>
                <w:rFonts w:cs="Arial"/>
              </w:rPr>
            </w:pPr>
            <w:r w:rsidRPr="00370403">
              <w:rPr>
                <w:rFonts w:cs="Arial"/>
              </w:rPr>
              <w:t xml:space="preserve">Обрасци </w:t>
            </w:r>
          </w:p>
        </w:tc>
        <w:tc>
          <w:tcPr>
            <w:tcW w:w="810" w:type="dxa"/>
          </w:tcPr>
          <w:p w:rsidR="00C62AA7" w:rsidRPr="005219DF" w:rsidRDefault="000C7C01" w:rsidP="005219DF">
            <w:pPr>
              <w:tabs>
                <w:tab w:val="left" w:pos="360"/>
                <w:tab w:val="left" w:pos="567"/>
                <w:tab w:val="right" w:leader="dot" w:pos="9639"/>
              </w:tabs>
              <w:jc w:val="center"/>
              <w:rPr>
                <w:rFonts w:cs="Arial"/>
                <w:lang w:val="sr-Latn-RS"/>
              </w:rPr>
            </w:pPr>
            <w:r>
              <w:rPr>
                <w:rFonts w:cs="Arial"/>
                <w:lang w:val="sr-Cyrl-RS"/>
              </w:rPr>
              <w:t>2</w:t>
            </w:r>
            <w:r w:rsidR="005219DF">
              <w:rPr>
                <w:rFonts w:cs="Arial"/>
                <w:lang w:val="sr-Latn-RS"/>
              </w:rPr>
              <w:t>6</w:t>
            </w:r>
          </w:p>
        </w:tc>
      </w:tr>
      <w:tr w:rsidR="00C62AA7" w:rsidRPr="001E024E" w:rsidTr="00C62AA7">
        <w:tc>
          <w:tcPr>
            <w:tcW w:w="564" w:type="dxa"/>
          </w:tcPr>
          <w:p w:rsidR="00C62AA7" w:rsidRPr="007C0722" w:rsidRDefault="00C62AA7" w:rsidP="004C3B38">
            <w:pPr>
              <w:tabs>
                <w:tab w:val="left" w:pos="360"/>
                <w:tab w:val="left" w:pos="567"/>
                <w:tab w:val="right" w:leader="dot" w:pos="9639"/>
              </w:tabs>
              <w:jc w:val="center"/>
              <w:rPr>
                <w:rFonts w:cs="Arial"/>
              </w:rPr>
            </w:pPr>
            <w:r w:rsidRPr="007C0722">
              <w:rPr>
                <w:rFonts w:cs="Arial"/>
              </w:rPr>
              <w:t>8.</w:t>
            </w:r>
          </w:p>
        </w:tc>
        <w:tc>
          <w:tcPr>
            <w:tcW w:w="7574" w:type="dxa"/>
          </w:tcPr>
          <w:p w:rsidR="00C62AA7" w:rsidRPr="007C0722" w:rsidRDefault="00C62AA7" w:rsidP="004C3B38">
            <w:pPr>
              <w:tabs>
                <w:tab w:val="left" w:pos="360"/>
                <w:tab w:val="left" w:pos="567"/>
                <w:tab w:val="right" w:leader="dot" w:pos="9639"/>
              </w:tabs>
              <w:rPr>
                <w:rFonts w:cs="Arial"/>
              </w:rPr>
            </w:pPr>
            <w:r w:rsidRPr="007C0722">
              <w:rPr>
                <w:rFonts w:cs="Arial"/>
              </w:rPr>
              <w:t>Модел уговора</w:t>
            </w:r>
          </w:p>
        </w:tc>
        <w:tc>
          <w:tcPr>
            <w:tcW w:w="810" w:type="dxa"/>
          </w:tcPr>
          <w:p w:rsidR="00C62AA7" w:rsidRPr="005219DF" w:rsidRDefault="00B34893" w:rsidP="005219DF">
            <w:pPr>
              <w:tabs>
                <w:tab w:val="left" w:pos="360"/>
                <w:tab w:val="left" w:pos="567"/>
                <w:tab w:val="right" w:leader="dot" w:pos="9639"/>
              </w:tabs>
              <w:jc w:val="center"/>
              <w:rPr>
                <w:rFonts w:cs="Arial"/>
                <w:lang w:val="sr-Latn-RS"/>
              </w:rPr>
            </w:pPr>
            <w:r>
              <w:rPr>
                <w:rFonts w:cs="Arial"/>
                <w:lang w:val="sr-Cyrl-RS"/>
              </w:rPr>
              <w:t>4</w:t>
            </w:r>
            <w:r w:rsidR="005219DF">
              <w:rPr>
                <w:rFonts w:cs="Arial"/>
                <w:lang w:val="sr-Latn-RS"/>
              </w:rPr>
              <w:t>4</w:t>
            </w:r>
          </w:p>
        </w:tc>
      </w:tr>
    </w:tbl>
    <w:p w:rsidR="009D3699" w:rsidRPr="001E024E" w:rsidRDefault="009D3699" w:rsidP="000C50A0">
      <w:pPr>
        <w:pStyle w:val="BodyText"/>
        <w:spacing w:before="0"/>
        <w:rPr>
          <w:rFonts w:cs="Arial"/>
          <w:b/>
          <w:spacing w:val="80"/>
          <w:sz w:val="22"/>
          <w:szCs w:val="22"/>
          <w:highlight w:val="yellow"/>
        </w:rPr>
      </w:pPr>
    </w:p>
    <w:p w:rsidR="00F5264D" w:rsidRPr="005219DF" w:rsidRDefault="00C53AC6" w:rsidP="00C53AC6">
      <w:pPr>
        <w:jc w:val="right"/>
        <w:rPr>
          <w:rFonts w:cs="Arial"/>
          <w:color w:val="548DD4" w:themeColor="text2" w:themeTint="99"/>
          <w:lang w:val="sr-Latn-RS"/>
        </w:rPr>
      </w:pPr>
      <w:r w:rsidRPr="002417B1">
        <w:rPr>
          <w:rFonts w:cs="Arial"/>
          <w:bCs/>
          <w:noProof/>
          <w:lang w:val="sr-Cyrl-CS"/>
        </w:rPr>
        <w:t>Укупан број страна документације:</w:t>
      </w:r>
      <w:r w:rsidR="00B34893">
        <w:rPr>
          <w:rFonts w:cs="Arial"/>
          <w:bCs/>
          <w:noProof/>
          <w:lang w:val="sr-Cyrl-CS"/>
        </w:rPr>
        <w:t>5</w:t>
      </w:r>
      <w:r w:rsidR="005219DF">
        <w:rPr>
          <w:rFonts w:cs="Arial"/>
          <w:bCs/>
          <w:noProof/>
          <w:lang w:val="sr-Latn-RS"/>
        </w:rPr>
        <w:t>6</w:t>
      </w:r>
    </w:p>
    <w:p w:rsidR="001853E1" w:rsidRPr="00E47C2E" w:rsidRDefault="001853E1" w:rsidP="000C50A0">
      <w:pPr>
        <w:pStyle w:val="BodyText"/>
        <w:spacing w:before="0"/>
        <w:rPr>
          <w:rFonts w:cs="Arial"/>
          <w:sz w:val="22"/>
          <w:szCs w:val="22"/>
        </w:rPr>
      </w:pPr>
    </w:p>
    <w:p w:rsidR="00FA0E61" w:rsidRDefault="00473AD5" w:rsidP="00102120">
      <w:pPr>
        <w:pStyle w:val="Heading10"/>
        <w:numPr>
          <w:ilvl w:val="0"/>
          <w:numId w:val="15"/>
        </w:numPr>
        <w:rPr>
          <w:rFonts w:cs="Arial"/>
          <w:lang w:val="sr-Latn-R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p w:rsidR="00765B01" w:rsidRPr="00765B01" w:rsidRDefault="00765B01" w:rsidP="00765B01">
      <w:pPr>
        <w:rPr>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p>
          <w:p w:rsidR="002E12CC" w:rsidRPr="00E47C2E" w:rsidRDefault="002E12CC" w:rsidP="008F5567">
            <w:pPr>
              <w:autoSpaceDE w:val="0"/>
              <w:autoSpaceDN w:val="0"/>
              <w:adjustRightInd w:val="0"/>
              <w:spacing w:before="0"/>
              <w:jc w:val="center"/>
              <w:rPr>
                <w:rFonts w:eastAsia="TimesNewRomanPSMT" w:cs="Arial"/>
                <w:bCs/>
              </w:rPr>
            </w:pPr>
          </w:p>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136EB7" w:rsidRDefault="004276AD" w:rsidP="008F5567">
            <w:pPr>
              <w:suppressAutoHyphens/>
              <w:spacing w:before="0" w:line="100" w:lineRule="atLeast"/>
              <w:jc w:val="center"/>
              <w:rPr>
                <w:rFonts w:cs="Arial"/>
                <w:lang w:val="ru-RU"/>
              </w:rPr>
            </w:pPr>
            <w:r w:rsidRPr="00136EB7">
              <w:rPr>
                <w:rFonts w:cs="Arial"/>
                <w:lang w:val="ru-RU"/>
              </w:rPr>
              <w:t>Јавно предузеће „Електропривреда Србије“ Београд,</w:t>
            </w:r>
          </w:p>
          <w:p w:rsidR="004276AD" w:rsidRPr="00407C22" w:rsidRDefault="004276AD" w:rsidP="008F5567">
            <w:pPr>
              <w:suppressAutoHyphens/>
              <w:spacing w:before="0" w:line="100" w:lineRule="atLeast"/>
              <w:jc w:val="center"/>
              <w:rPr>
                <w:rFonts w:cs="Arial"/>
                <w:lang w:val="ru-RU"/>
              </w:rPr>
            </w:pPr>
            <w:r w:rsidRPr="00407C22">
              <w:rPr>
                <w:rFonts w:cs="Arial"/>
                <w:lang w:val="ru-RU"/>
              </w:rPr>
              <w:t xml:space="preserve">Улица </w:t>
            </w:r>
            <w:r w:rsidR="006B3D43">
              <w:rPr>
                <w:rFonts w:cs="Arial"/>
                <w:lang w:val="ru-RU"/>
              </w:rPr>
              <w:t>Балканска бр.13</w:t>
            </w:r>
            <w:r w:rsidRPr="00407C22">
              <w:rPr>
                <w:rFonts w:cs="Arial"/>
                <w:lang w:val="ru-RU"/>
              </w:rPr>
              <w:t>, 11000 Београд</w:t>
            </w:r>
          </w:p>
          <w:p w:rsidR="00E13FFC" w:rsidRPr="00136EB7" w:rsidRDefault="00C6752E" w:rsidP="008F5567">
            <w:pPr>
              <w:suppressAutoHyphens/>
              <w:spacing w:before="0" w:line="100" w:lineRule="atLeast"/>
              <w:jc w:val="center"/>
              <w:rPr>
                <w:rFonts w:cs="Arial"/>
                <w:lang w:val="ru-RU"/>
              </w:rPr>
            </w:pPr>
            <w:r w:rsidRPr="00136EB7">
              <w:rPr>
                <w:rFonts w:cs="Arial"/>
                <w:lang w:val="ru-RU"/>
              </w:rPr>
              <w:t xml:space="preserve">Огранак ТЕНТ, Богољуба Урошевића Црног бр.44., </w:t>
            </w:r>
          </w:p>
          <w:p w:rsidR="00765B01" w:rsidRPr="007B13CA" w:rsidRDefault="00C6752E" w:rsidP="007B13CA">
            <w:pPr>
              <w:suppressAutoHyphens/>
              <w:spacing w:before="0" w:line="100" w:lineRule="atLeast"/>
              <w:jc w:val="center"/>
              <w:rPr>
                <w:rFonts w:cs="Arial"/>
                <w:lang w:val="sr-Cyrl-RS"/>
              </w:rPr>
            </w:pPr>
            <w:r w:rsidRPr="00E47C2E">
              <w:rPr>
                <w:rFonts w:cs="Arial"/>
              </w:rPr>
              <w:t>11500 Обреновац</w:t>
            </w:r>
          </w:p>
        </w:tc>
      </w:tr>
      <w:tr w:rsidR="004276AD" w:rsidRPr="00E47C2E" w:rsidTr="007B13CA">
        <w:trPr>
          <w:trHeight w:val="199"/>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765B01" w:rsidRPr="007B13CA" w:rsidRDefault="00A93200" w:rsidP="007B13CA">
            <w:pPr>
              <w:autoSpaceDE w:val="0"/>
              <w:autoSpaceDN w:val="0"/>
              <w:adjustRightInd w:val="0"/>
              <w:spacing w:before="0"/>
              <w:jc w:val="center"/>
              <w:rPr>
                <w:rFonts w:eastAsia="Arial Unicode MS" w:cs="Arial"/>
                <w:kern w:val="1"/>
                <w:u w:val="single"/>
                <w:lang w:val="sr-Cyrl-RS" w:eastAsia="ar-SA"/>
              </w:rPr>
            </w:pPr>
            <w:hyperlink r:id="rId166" w:history="1">
              <w:r w:rsidR="004276AD" w:rsidRPr="00E47C2E">
                <w:rPr>
                  <w:rStyle w:val="Hyperlink"/>
                  <w:rFonts w:eastAsia="Arial Unicode MS" w:cs="Arial"/>
                  <w:color w:val="auto"/>
                  <w:kern w:val="1"/>
                  <w:lang w:eastAsia="ar-SA"/>
                </w:rPr>
                <w:t>www.eps.rs</w:t>
              </w:r>
            </w:hyperlink>
          </w:p>
        </w:tc>
      </w:tr>
      <w:tr w:rsidR="004276AD" w:rsidRPr="00E47C2E" w:rsidTr="002E12CC">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765B01" w:rsidRPr="007B13CA" w:rsidRDefault="00010E49" w:rsidP="007B13CA">
            <w:pPr>
              <w:autoSpaceDE w:val="0"/>
              <w:autoSpaceDN w:val="0"/>
              <w:adjustRightInd w:val="0"/>
              <w:spacing w:before="0"/>
              <w:jc w:val="center"/>
              <w:rPr>
                <w:rFonts w:eastAsia="TimesNewRomanPSMT" w:cs="Arial"/>
                <w:bCs/>
                <w:lang w:val="sr-Cyrl-RS"/>
              </w:rPr>
            </w:pPr>
            <w:r w:rsidRPr="00E47C2E">
              <w:rPr>
                <w:rFonts w:eastAsia="TimesNewRomanPSMT" w:cs="Arial"/>
                <w:bCs/>
              </w:rPr>
              <w:t>Отворени поступак</w:t>
            </w:r>
          </w:p>
        </w:tc>
      </w:tr>
      <w:tr w:rsidR="004276AD" w:rsidRPr="00C902DB" w:rsidTr="00151C96">
        <w:trPr>
          <w:trHeight w:val="361"/>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765B01" w:rsidRPr="007B13CA" w:rsidRDefault="004276AD" w:rsidP="007B13CA">
            <w:pPr>
              <w:pStyle w:val="Heading10"/>
              <w:spacing w:before="0"/>
              <w:jc w:val="center"/>
              <w:rPr>
                <w:rFonts w:cs="Arial"/>
                <w:bCs/>
                <w:lang w:val="sr-Cyrl-RS"/>
              </w:rPr>
            </w:pPr>
            <w:bookmarkStart w:id="16" w:name="_Toc442559877"/>
            <w:r w:rsidRPr="00E47C2E">
              <w:rPr>
                <w:rFonts w:cs="Arial"/>
                <w:b w:val="0"/>
              </w:rPr>
              <w:t xml:space="preserve">Набавка </w:t>
            </w:r>
            <w:r w:rsidR="00A63575" w:rsidRPr="00E47C2E">
              <w:rPr>
                <w:rFonts w:cs="Arial"/>
                <w:b w:val="0"/>
              </w:rPr>
              <w:t>услуга</w:t>
            </w:r>
            <w:r w:rsidRPr="00E47C2E">
              <w:rPr>
                <w:rFonts w:cs="Arial"/>
                <w:b w:val="0"/>
              </w:rPr>
              <w:t xml:space="preserve">: </w:t>
            </w:r>
            <w:r w:rsidR="007C1351">
              <w:rPr>
                <w:rFonts w:cs="Arial"/>
                <w:bCs/>
              </w:rPr>
              <w:t>Главни преглед челичних решеткастих мостова са динамичким оптерећењем</w:t>
            </w:r>
            <w:bookmarkEnd w:id="16"/>
          </w:p>
        </w:tc>
      </w:tr>
      <w:tr w:rsidR="002E12CC" w:rsidRPr="00C902DB" w:rsidTr="009B768B">
        <w:trPr>
          <w:trHeight w:val="72"/>
        </w:trPr>
        <w:tc>
          <w:tcPr>
            <w:tcW w:w="3032" w:type="dxa"/>
            <w:shd w:val="clear" w:color="auto" w:fill="auto"/>
          </w:tcPr>
          <w:p w:rsidR="002E12CC" w:rsidRPr="00E47C2E" w:rsidRDefault="002E12CC" w:rsidP="008F5567">
            <w:pPr>
              <w:autoSpaceDE w:val="0"/>
              <w:autoSpaceDN w:val="0"/>
              <w:adjustRightInd w:val="0"/>
              <w:spacing w:before="0"/>
              <w:jc w:val="center"/>
              <w:rPr>
                <w:rFonts w:eastAsia="TimesNewRomanPSMT" w:cs="Arial"/>
                <w:bCs/>
              </w:rPr>
            </w:pPr>
            <w:r w:rsidRPr="00E47C2E">
              <w:rPr>
                <w:rFonts w:cs="Arial"/>
              </w:rPr>
              <w:t>Опис сваке партије</w:t>
            </w:r>
          </w:p>
        </w:tc>
        <w:tc>
          <w:tcPr>
            <w:tcW w:w="6213" w:type="dxa"/>
            <w:shd w:val="clear" w:color="auto" w:fill="auto"/>
            <w:vAlign w:val="center"/>
          </w:tcPr>
          <w:p w:rsidR="00765B01" w:rsidRPr="007B13CA" w:rsidRDefault="002E12CC" w:rsidP="007B13CA">
            <w:pPr>
              <w:pStyle w:val="ListParagraph"/>
              <w:widowControl w:val="0"/>
              <w:spacing w:before="0" w:after="0"/>
              <w:ind w:left="0"/>
              <w:jc w:val="center"/>
              <w:rPr>
                <w:rFonts w:ascii="Arial" w:hAnsi="Arial" w:cs="Arial"/>
                <w:lang w:val="sr-Cyrl-RS"/>
              </w:rPr>
            </w:pPr>
            <w:r w:rsidRPr="00505799">
              <w:rPr>
                <w:rFonts w:ascii="Arial" w:hAnsi="Arial" w:cs="Arial"/>
              </w:rPr>
              <w:t>J</w:t>
            </w:r>
            <w:r w:rsidRPr="00136EB7">
              <w:rPr>
                <w:rFonts w:ascii="Arial" w:hAnsi="Arial" w:cs="Arial"/>
                <w:lang w:val="ru-RU"/>
              </w:rPr>
              <w:t>авна набавка није обликована по партијама</w:t>
            </w:r>
          </w:p>
        </w:tc>
      </w:tr>
      <w:tr w:rsidR="004276AD" w:rsidRPr="00C902DB" w:rsidTr="0041000C">
        <w:trPr>
          <w:trHeight w:val="26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765B01" w:rsidRPr="007B13CA" w:rsidRDefault="004276AD" w:rsidP="007B13CA">
            <w:pPr>
              <w:autoSpaceDE w:val="0"/>
              <w:autoSpaceDN w:val="0"/>
              <w:adjustRightInd w:val="0"/>
              <w:spacing w:before="0"/>
              <w:jc w:val="center"/>
              <w:rPr>
                <w:rFonts w:eastAsia="TimesNewRomanPSMT" w:cs="Arial"/>
                <w:bCs/>
                <w:lang w:val="sr-Cyrl-RS"/>
              </w:rPr>
            </w:pPr>
            <w:r w:rsidRPr="00136EB7">
              <w:rPr>
                <w:rFonts w:eastAsia="TimesNewRomanPSMT" w:cs="Arial"/>
                <w:bCs/>
                <w:lang w:val="ru-RU"/>
              </w:rPr>
              <w:t xml:space="preserve"> Закључење Уговора о јавној набавци </w:t>
            </w:r>
          </w:p>
        </w:tc>
      </w:tr>
      <w:tr w:rsidR="004276AD" w:rsidRPr="00E47C2E" w:rsidTr="007B13CA">
        <w:trPr>
          <w:trHeight w:val="183"/>
        </w:trPr>
        <w:tc>
          <w:tcPr>
            <w:tcW w:w="3032" w:type="dxa"/>
            <w:shd w:val="clear" w:color="auto" w:fill="auto"/>
          </w:tcPr>
          <w:p w:rsidR="004276AD" w:rsidRPr="00E47C2E" w:rsidRDefault="004276AD" w:rsidP="008F5567">
            <w:pPr>
              <w:autoSpaceDE w:val="0"/>
              <w:autoSpaceDN w:val="0"/>
              <w:adjustRightInd w:val="0"/>
              <w:spacing w:before="0"/>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765B01" w:rsidRPr="007B13CA" w:rsidRDefault="0041000C" w:rsidP="007B13CA">
            <w:pPr>
              <w:spacing w:before="0"/>
              <w:rPr>
                <w:rFonts w:cs="Arial"/>
                <w:color w:val="00B0F0"/>
              </w:rPr>
            </w:pPr>
            <w:r>
              <w:rPr>
                <w:rFonts w:cs="Arial"/>
                <w:lang w:val="sr-Cyrl-RS"/>
              </w:rPr>
              <w:t>Марија Петковић</w:t>
            </w:r>
            <w:r w:rsidR="007B13CA">
              <w:rPr>
                <w:rFonts w:cs="Arial"/>
                <w:color w:val="00B0F0"/>
                <w:lang w:val="sr-Cyrl-RS"/>
              </w:rPr>
              <w:t xml:space="preserve"> </w:t>
            </w:r>
            <w:r w:rsidR="00E13FFC" w:rsidRPr="00E47C2E">
              <w:rPr>
                <w:rFonts w:cs="Arial"/>
              </w:rPr>
              <w:t xml:space="preserve">e-mail: </w:t>
            </w:r>
            <w:hyperlink r:id="rId167" w:history="1">
              <w:r w:rsidR="00765B01" w:rsidRPr="0015653B">
                <w:rPr>
                  <w:rStyle w:val="Hyperlink"/>
                  <w:rFonts w:cs="Arial"/>
                </w:rPr>
                <w:t>marija.petkovic@eps.rs</w:t>
              </w:r>
            </w:hyperlink>
          </w:p>
        </w:tc>
      </w:tr>
    </w:tbl>
    <w:p w:rsidR="00765B01" w:rsidRPr="00765B01" w:rsidRDefault="00765B01" w:rsidP="00765B01">
      <w:pPr>
        <w:pStyle w:val="Heading10"/>
        <w:spacing w:before="0"/>
        <w:ind w:left="360" w:firstLine="0"/>
        <w:jc w:val="both"/>
        <w:rPr>
          <w:rFonts w:cs="Arial"/>
        </w:rPr>
      </w:pPr>
      <w:bookmarkStart w:id="17" w:name="_Toc442559878"/>
      <w:bookmarkStart w:id="18" w:name="_Toc427817448"/>
    </w:p>
    <w:p w:rsidR="00C47392" w:rsidRPr="007B13CA" w:rsidRDefault="002E12CC" w:rsidP="007B13CA">
      <w:pPr>
        <w:pStyle w:val="Heading10"/>
        <w:numPr>
          <w:ilvl w:val="0"/>
          <w:numId w:val="15"/>
        </w:numPr>
        <w:spacing w:before="0"/>
        <w:jc w:val="both"/>
        <w:rPr>
          <w:rFonts w:cs="Arial"/>
        </w:rPr>
      </w:pPr>
      <w:r w:rsidRPr="00E47C2E">
        <w:rPr>
          <w:rFonts w:cs="Arial"/>
        </w:rPr>
        <w:t>ПОДАЦИ О ПРЕДМЕТУ ЈАВНЕ НАБАВКЕ</w:t>
      </w:r>
    </w:p>
    <w:p w:rsidR="002E12CC" w:rsidRPr="00E47C2E" w:rsidRDefault="002E12CC" w:rsidP="00C47392">
      <w:pPr>
        <w:pStyle w:val="Heading10"/>
        <w:spacing w:before="0"/>
        <w:ind w:left="0" w:firstLine="0"/>
        <w:jc w:val="both"/>
        <w:rPr>
          <w:rFonts w:cs="Arial"/>
        </w:rPr>
      </w:pPr>
      <w:r w:rsidRPr="00E47C2E">
        <w:rPr>
          <w:rFonts w:cs="Arial"/>
        </w:rPr>
        <w:t>2.1 Опис предмета јавне набавке, назив и ознака из општег речника набавке</w:t>
      </w:r>
    </w:p>
    <w:p w:rsidR="00151C96" w:rsidRDefault="002E12CC" w:rsidP="00C47392">
      <w:pPr>
        <w:spacing w:before="0"/>
        <w:rPr>
          <w:rFonts w:cs="Arial"/>
          <w:lang w:val="ru-RU"/>
        </w:rPr>
      </w:pPr>
      <w:r w:rsidRPr="00136EB7">
        <w:rPr>
          <w:rFonts w:cs="Arial"/>
          <w:lang w:val="ru-RU" w:eastAsia="zh-CN"/>
        </w:rPr>
        <w:t xml:space="preserve">Опис предмета јавне набавке: </w:t>
      </w:r>
      <w:r w:rsidR="007C1351">
        <w:rPr>
          <w:rFonts w:cs="Arial"/>
          <w:bCs/>
          <w:lang w:val="sr-Cyrl-CS"/>
        </w:rPr>
        <w:t>Главни преглед челичних решеткастих мостова са динамичким оптерећењем</w:t>
      </w:r>
      <w:r w:rsidR="00151C96" w:rsidRPr="00151C96">
        <w:rPr>
          <w:rFonts w:cs="Arial"/>
          <w:lang w:val="ru-RU"/>
        </w:rPr>
        <w:t xml:space="preserve"> </w:t>
      </w:r>
    </w:p>
    <w:p w:rsidR="002E12CC" w:rsidRPr="00997C05" w:rsidRDefault="002E12CC" w:rsidP="00C47392">
      <w:pPr>
        <w:spacing w:before="0"/>
        <w:rPr>
          <w:rFonts w:cs="Arial"/>
          <w:lang w:val="sr-Cyrl-RS" w:eastAsia="zh-CN"/>
        </w:rPr>
      </w:pPr>
      <w:r w:rsidRPr="00136EB7">
        <w:rPr>
          <w:rFonts w:cs="Arial"/>
          <w:lang w:val="ru-RU" w:eastAsia="zh-CN"/>
        </w:rPr>
        <w:t>Назив из општег речника набавке</w:t>
      </w:r>
      <w:r w:rsidR="004470F5">
        <w:rPr>
          <w:rFonts w:cs="Arial"/>
          <w:lang w:val="sr-Latn-RS" w:eastAsia="zh-CN"/>
        </w:rPr>
        <w:t xml:space="preserve">: </w:t>
      </w:r>
      <w:r w:rsidR="00997C05" w:rsidRPr="00997C05">
        <w:rPr>
          <w:rFonts w:cs="Arial"/>
          <w:lang w:val="sr-Latn-RS"/>
        </w:rPr>
        <w:t>Услуге техничког пројектовања у грађевинарству за</w:t>
      </w:r>
      <w:r w:rsidR="00997C05">
        <w:rPr>
          <w:rFonts w:cs="Arial"/>
          <w:lang w:val="sr-Cyrl-RS"/>
        </w:rPr>
        <w:t xml:space="preserve"> нискоградњу</w:t>
      </w:r>
    </w:p>
    <w:p w:rsidR="00D445B5" w:rsidRPr="00AF3B90" w:rsidRDefault="002E12CC" w:rsidP="00C47392">
      <w:pPr>
        <w:spacing w:before="0"/>
        <w:rPr>
          <w:rFonts w:cs="Arial"/>
          <w:lang w:val="sr-Latn-RS" w:eastAsia="zh-CN"/>
        </w:rPr>
      </w:pPr>
      <w:r w:rsidRPr="00136EB7">
        <w:rPr>
          <w:rFonts w:cs="Arial"/>
          <w:lang w:val="ru-RU" w:eastAsia="zh-CN"/>
        </w:rPr>
        <w:t>Ознака из општег речника набавке:</w:t>
      </w:r>
      <w:r w:rsidR="004470F5" w:rsidRPr="004470F5">
        <w:rPr>
          <w:rFonts w:cs="Arial"/>
          <w:lang w:val="ru-RU" w:eastAsia="zh-CN"/>
        </w:rPr>
        <w:t xml:space="preserve"> </w:t>
      </w:r>
      <w:r w:rsidR="004470F5" w:rsidRPr="004470F5">
        <w:rPr>
          <w:rFonts w:cs="Arial"/>
          <w:lang w:val="ru-RU"/>
        </w:rPr>
        <w:t xml:space="preserve">: </w:t>
      </w:r>
      <w:r w:rsidR="00AF3B90" w:rsidRPr="00AF3B90">
        <w:rPr>
          <w:rFonts w:cs="Arial"/>
          <w:lang w:val="sr-Cyrl-RS"/>
        </w:rPr>
        <w:t>71</w:t>
      </w:r>
      <w:r w:rsidR="00997C05">
        <w:rPr>
          <w:rFonts w:cs="Arial"/>
          <w:lang w:val="sr-Cyrl-RS"/>
        </w:rPr>
        <w:t>322000</w:t>
      </w:r>
    </w:p>
    <w:p w:rsidR="00C47392" w:rsidRPr="00C47392" w:rsidRDefault="00C47392" w:rsidP="00C47392">
      <w:pPr>
        <w:pStyle w:val="Heading10"/>
        <w:spacing w:before="0"/>
        <w:ind w:left="360" w:firstLine="0"/>
        <w:jc w:val="both"/>
        <w:rPr>
          <w:rFonts w:cs="Arial"/>
        </w:rPr>
      </w:pPr>
    </w:p>
    <w:p w:rsidR="00521523" w:rsidRPr="00754489" w:rsidRDefault="00DB369C" w:rsidP="00521523">
      <w:pPr>
        <w:pStyle w:val="Heading10"/>
        <w:numPr>
          <w:ilvl w:val="0"/>
          <w:numId w:val="15"/>
        </w:numPr>
        <w:spacing w:before="0"/>
        <w:jc w:val="both"/>
        <w:rPr>
          <w:rFonts w:cs="Arial"/>
          <w:lang w:val="sr-Cyrl-RS"/>
        </w:rPr>
      </w:pPr>
      <w:r w:rsidRPr="00E47C2E">
        <w:rPr>
          <w:rFonts w:cs="Arial"/>
        </w:rPr>
        <w:t>ТЕХНИЧК</w:t>
      </w:r>
      <w:r w:rsidR="0032186E" w:rsidRPr="00E47C2E">
        <w:rPr>
          <w:rFonts w:cs="Arial"/>
        </w:rPr>
        <w:t>АСПЕЦИФИКАЦИЈА</w:t>
      </w:r>
    </w:p>
    <w:p w:rsidR="00521523" w:rsidRPr="00BC703E" w:rsidRDefault="0032186E" w:rsidP="00BC703E">
      <w:pPr>
        <w:pStyle w:val="Heading10"/>
        <w:spacing w:before="0"/>
        <w:ind w:left="0" w:firstLine="0"/>
        <w:jc w:val="both"/>
        <w:rPr>
          <w:rFonts w:cs="Arial"/>
          <w:lang w:val="sr-Cyrl-RS"/>
        </w:rPr>
      </w:pPr>
      <w:bookmarkStart w:id="19" w:name="_Toc441651541"/>
      <w:bookmarkStart w:id="20" w:name="_Toc442559879"/>
      <w:bookmarkEnd w:id="17"/>
      <w:r w:rsidRPr="00E47C2E">
        <w:rPr>
          <w:rFonts w:cs="Arial"/>
        </w:rPr>
        <w:t xml:space="preserve">3.1 </w:t>
      </w:r>
      <w:r w:rsidR="00DB369C" w:rsidRPr="00E47C2E">
        <w:rPr>
          <w:rFonts w:cs="Arial"/>
        </w:rPr>
        <w:t>Врста</w:t>
      </w:r>
      <w:r w:rsidR="005551C2" w:rsidRPr="00E47C2E">
        <w:rPr>
          <w:rFonts w:cs="Arial"/>
        </w:rPr>
        <w:t xml:space="preserve"> и </w:t>
      </w:r>
      <w:r w:rsidR="006F517A" w:rsidRPr="00E47C2E">
        <w:rPr>
          <w:rFonts w:cs="Arial"/>
        </w:rPr>
        <w:t>обим</w:t>
      </w:r>
      <w:bookmarkEnd w:id="19"/>
      <w:bookmarkEnd w:id="20"/>
      <w:r w:rsidR="00E13FFC" w:rsidRPr="00521523">
        <w:rPr>
          <w:rFonts w:cs="Arial"/>
          <w:lang w:val="ru-RU"/>
        </w:rPr>
        <w:t xml:space="preserve"> </w:t>
      </w:r>
      <w:r w:rsidR="00A63575" w:rsidRPr="00E47C2E">
        <w:rPr>
          <w:rFonts w:cs="Arial"/>
        </w:rPr>
        <w:t>услуга</w:t>
      </w:r>
    </w:p>
    <w:p w:rsidR="009C28E8" w:rsidRPr="009C28E8" w:rsidRDefault="009C28E8" w:rsidP="009C28E8">
      <w:pPr>
        <w:spacing w:before="0"/>
        <w:rPr>
          <w:rFonts w:cs="Arial"/>
          <w:lang w:val="sr-Cyrl-RS" w:eastAsia="sr-Latn-RS"/>
        </w:rPr>
      </w:pPr>
      <w:r w:rsidRPr="009C28E8">
        <w:rPr>
          <w:rFonts w:cs="Arial"/>
          <w:lang w:val="sr-Cyrl-RS" w:eastAsia="sr-Latn-RS"/>
        </w:rPr>
        <w:t>ПРОГРАМ ИСПИТИВАЊА</w:t>
      </w:r>
      <w:r w:rsidRPr="009C28E8">
        <w:rPr>
          <w:rFonts w:cs="Arial"/>
          <w:lang w:val="sr-Latn-RS" w:eastAsia="sr-Latn-RS"/>
        </w:rPr>
        <w:t xml:space="preserve"> </w:t>
      </w:r>
      <w:r w:rsidRPr="009C28E8">
        <w:rPr>
          <w:rFonts w:cs="Arial"/>
          <w:lang w:val="sr-Cyrl-RS" w:eastAsia="sr-Latn-RS"/>
        </w:rPr>
        <w:t>ОСАМ МОСТОВСКИХ КОНСТРУКЦИЈА НА ИНДУСТРИЈСКОЈ ЖЕЛЕЗНИЦИ ТЕНТ.</w:t>
      </w:r>
    </w:p>
    <w:p w:rsidR="009C28E8" w:rsidRPr="009C28E8" w:rsidRDefault="009C28E8" w:rsidP="009C28E8">
      <w:pPr>
        <w:spacing w:before="0"/>
        <w:rPr>
          <w:rFonts w:cs="Arial"/>
          <w:b/>
          <w:lang w:val="sr-Cyrl-RS" w:eastAsia="sr-Latn-RS"/>
        </w:rPr>
      </w:pPr>
      <w:r w:rsidRPr="009C28E8">
        <w:rPr>
          <w:rFonts w:cs="Arial"/>
          <w:b/>
          <w:lang w:val="sr-Cyrl-RS" w:eastAsia="sr-Latn-RS"/>
        </w:rPr>
        <w:t xml:space="preserve">ГЛАВНИ ПРЕГЛЕД МОСТОВА </w:t>
      </w:r>
    </w:p>
    <w:p w:rsidR="009C28E8" w:rsidRPr="009C28E8" w:rsidRDefault="009C28E8" w:rsidP="009C28E8">
      <w:pPr>
        <w:spacing w:before="0"/>
        <w:rPr>
          <w:rFonts w:cs="Arial"/>
          <w:lang w:val="sr-Latn-RS" w:eastAsia="sr-Latn-RS"/>
        </w:rPr>
      </w:pPr>
      <w:r w:rsidRPr="009C28E8">
        <w:rPr>
          <w:rFonts w:cs="Arial"/>
          <w:lang w:val="sr-Cyrl-RS" w:eastAsia="sr-Latn-RS"/>
        </w:rPr>
        <w:t xml:space="preserve">1. ПОДАЦИ О КОНСТРУКЦИЈИ МОСТОВА </w:t>
      </w:r>
    </w:p>
    <w:p w:rsidR="009C28E8" w:rsidRPr="009C28E8" w:rsidRDefault="009C28E8" w:rsidP="009C28E8">
      <w:pPr>
        <w:spacing w:before="0"/>
        <w:rPr>
          <w:rFonts w:cs="Arial"/>
          <w:lang w:val="sr-Cyrl-RS" w:eastAsia="sr-Latn-RS"/>
        </w:rPr>
      </w:pPr>
      <w:r w:rsidRPr="009C28E8">
        <w:rPr>
          <w:rFonts w:cs="Arial"/>
          <w:lang w:val="sr-Cyrl-RS" w:eastAsia="sr-Latn-RS"/>
        </w:rPr>
        <w:t>1.1.МОСТОВИ НА km  15+333 (ЛЕВА И ДЕСНА КОНСТРУКЦИЈА)</w:t>
      </w:r>
    </w:p>
    <w:p w:rsidR="009C28E8" w:rsidRPr="009C28E8" w:rsidRDefault="009C28E8" w:rsidP="009C28E8">
      <w:pPr>
        <w:spacing w:before="0"/>
        <w:rPr>
          <w:rFonts w:cs="Arial"/>
          <w:lang w:val="sr-Latn-RS" w:eastAsia="sr-Latn-RS"/>
        </w:rPr>
      </w:pPr>
      <w:r w:rsidRPr="009C28E8">
        <w:rPr>
          <w:rFonts w:cs="Arial"/>
          <w:lang w:val="sr-Cyrl-RS" w:eastAsia="sr-Latn-RS"/>
        </w:rPr>
        <w:t xml:space="preserve">Мостови су идентичног конструктивног система просте греде, распона 11.0m. Носећу конструкцију представљају главни подужни носачи састављени од по два“I“ носача спојених међусобно кратким попречним носачима (распоређени на размаку као и дрвени прагови колосека). Носећу конструкцију чине и дужи попречни носачи, који су постављени на размаку сваког петог мањег попречног носача. Конструкцију чине и носачи пешачких стаза, који су континуирани са попречним носачима и исти представљају ослонце за ребрасти лим који је у подужном правцу укрућен вертикалним лимовима. На мостовима не постоје спрегови за ветар, бочне ударе и кочење. Лежишта су челична, непокретно је на страни ка Обреновцу, а покретно на страни ка Вреоцима. Мостови су једноколосечни. </w:t>
      </w:r>
    </w:p>
    <w:p w:rsidR="009C28E8" w:rsidRPr="009C28E8" w:rsidRDefault="009C28E8" w:rsidP="009C28E8">
      <w:pPr>
        <w:spacing w:before="0"/>
        <w:rPr>
          <w:rFonts w:cs="Arial"/>
          <w:lang w:val="sr-Cyrl-RS" w:eastAsia="sr-Latn-RS"/>
        </w:rPr>
      </w:pPr>
      <w:r w:rsidRPr="009C28E8">
        <w:rPr>
          <w:rFonts w:cs="Arial"/>
          <w:lang w:val="sr-Cyrl-RS" w:eastAsia="sr-Latn-RS"/>
        </w:rPr>
        <w:t>1.2 МОСТОВИ НА km  15+381 (ЛЕВА И ДЕСНА КОНСТРУКЦИЈА)</w:t>
      </w:r>
    </w:p>
    <w:p w:rsidR="009C28E8" w:rsidRPr="009C28E8" w:rsidRDefault="009C28E8" w:rsidP="009C28E8">
      <w:pPr>
        <w:spacing w:before="0"/>
        <w:rPr>
          <w:rFonts w:cs="Arial"/>
          <w:lang w:val="sr-Latn-RS" w:eastAsia="sr-Latn-RS"/>
        </w:rPr>
      </w:pPr>
      <w:r w:rsidRPr="009C28E8">
        <w:rPr>
          <w:rFonts w:cs="Arial"/>
          <w:lang w:val="sr-Cyrl-RS" w:eastAsia="sr-Latn-RS"/>
        </w:rPr>
        <w:t>Мостови су идентичног конструктивног система решеткасте просте греде, распона 46,5m, висина решетке је 4,5m. Горњи појас главних носача није придржан горњим спрегом. Оптерећење се са шина преноси преко прагова на секундарне подужне носаче, који оптерећење преносе на попречне носаче, а они на главне подужне носаче. Главне носаче чине штапови различитог попречног пресека. Пешачку стазу чине дрвене талпе непосредно поред колосека.Лежишта су челична, непокретно је на страни ка Обреновцу, а покретно на страни ка Вреоцима. Мостови су једноколосечни.</w:t>
      </w:r>
    </w:p>
    <w:p w:rsidR="009C28E8" w:rsidRPr="009C28E8" w:rsidRDefault="009C28E8" w:rsidP="009C28E8">
      <w:pPr>
        <w:spacing w:before="0"/>
        <w:rPr>
          <w:rFonts w:cs="Arial"/>
          <w:lang w:val="sr-Cyrl-RS" w:eastAsia="sr-Latn-RS"/>
        </w:rPr>
      </w:pPr>
      <w:r w:rsidRPr="009C28E8">
        <w:rPr>
          <w:rFonts w:cs="Arial"/>
          <w:lang w:val="sr-Cyrl-RS" w:eastAsia="sr-Latn-RS"/>
        </w:rPr>
        <w:t>1.3 МОСТОВИ НА km  21+275 (ЛЕВА И ДЕСНА КОНСТРУКЦИЈА)</w:t>
      </w:r>
    </w:p>
    <w:p w:rsidR="009C28E8" w:rsidRPr="009C28E8" w:rsidRDefault="009C28E8" w:rsidP="009C28E8">
      <w:pPr>
        <w:spacing w:before="0"/>
        <w:rPr>
          <w:rFonts w:cs="Arial"/>
          <w:lang w:val="sr-Latn-RS" w:eastAsia="sr-Latn-RS"/>
        </w:rPr>
      </w:pPr>
      <w:r w:rsidRPr="009C28E8">
        <w:rPr>
          <w:rFonts w:cs="Arial"/>
          <w:lang w:val="sr-Cyrl-RS" w:eastAsia="sr-Latn-RS"/>
        </w:rPr>
        <w:t xml:space="preserve">Мостови су у конструктивном смислу пуни лимени носачи система просте греде распона 23.40m. Главни носачи висине ребра 2000 mm, односно укупне висине 2080 mm. Ребро главних носача укрућено је подужним укрућењима у трећинама висине </w:t>
      </w:r>
      <w:r w:rsidRPr="009C28E8">
        <w:rPr>
          <w:rFonts w:cs="Arial"/>
          <w:lang w:val="sr-Cyrl-RS" w:eastAsia="sr-Latn-RS"/>
        </w:rPr>
        <w:lastRenderedPageBreak/>
        <w:t>ребра. Конструкција моста подељена је у пет поља попречним носачима система просте греде распона 5000 mm. Оптерећење се са шине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Коловозна конструкција и пешачке стазе  упуштене су у односу на главне, односно попречне носаче. Коловозна конструкција и пешачке стазе упуштене су у односу на главне, односно попречне носаче. Лежишта су челична, непокретно је на страни ка Обреновцу, а покретно на страни ка Вреоцима. Мостови су једноколосечни.</w:t>
      </w:r>
    </w:p>
    <w:p w:rsidR="009C28E8" w:rsidRPr="009C28E8" w:rsidRDefault="009C28E8" w:rsidP="009C28E8">
      <w:pPr>
        <w:spacing w:before="0"/>
        <w:rPr>
          <w:rFonts w:cs="Arial"/>
          <w:lang w:val="ru-RU" w:eastAsia="sr-Latn-RS"/>
        </w:rPr>
      </w:pPr>
      <w:r w:rsidRPr="009C28E8">
        <w:rPr>
          <w:rFonts w:cs="Arial"/>
          <w:lang w:val="sr-Cyrl-RS" w:eastAsia="sr-Latn-RS"/>
        </w:rPr>
        <w:t>1.4. МОСТ НА km  8+</w:t>
      </w:r>
      <w:r w:rsidRPr="009C28E8">
        <w:rPr>
          <w:rFonts w:cs="Arial"/>
          <w:lang w:val="ru-RU" w:eastAsia="sr-Latn-RS"/>
        </w:rPr>
        <w:t>848</w:t>
      </w:r>
    </w:p>
    <w:p w:rsidR="009C28E8" w:rsidRPr="009C28E8" w:rsidRDefault="009C28E8" w:rsidP="009C28E8">
      <w:pPr>
        <w:spacing w:before="0"/>
        <w:rPr>
          <w:rFonts w:cs="Arial"/>
          <w:lang w:val="sr-Latn-RS" w:eastAsia="sr-Latn-RS"/>
        </w:rPr>
      </w:pPr>
      <w:r w:rsidRPr="009C28E8">
        <w:rPr>
          <w:rFonts w:cs="Arial"/>
          <w:lang w:val="sr-Cyrl-RS" w:eastAsia="sr-Latn-RS"/>
        </w:rPr>
        <w:t>Мост у конструктивном смислу чине лимени носачи система просте греде распона 23.0 m . Главни носачи су пуни лимени носачи висине ребра 2000 mm , односно укупне висине 2080 mm. Ребро главних носача укрућено је подужним укрућењима у трећинама висине ребра. Конструкција моста подељена је у шест поља попречним носачима распона 46000 mm . Оптерећење се са шина преноси преко прагова на секундарне подужне носаче, који оптерећење преносе на попречне носаче, а они на главне подужне носаче. Спрегови за бочне ударе и за ветар постављени су на доњем појасу главних носача. Пешачка стаза налази се са леве стране (гледано из правца Стублина) уз главни носач. Лежишта су неопренска, непокретно је на страни ка Стублинама, а покретно на страни ка Ворбису. Мост је једноколосечни.</w:t>
      </w:r>
    </w:p>
    <w:p w:rsidR="009C28E8" w:rsidRPr="009C28E8" w:rsidRDefault="009C28E8" w:rsidP="009C28E8">
      <w:pPr>
        <w:spacing w:before="0"/>
        <w:rPr>
          <w:rFonts w:cs="Arial"/>
          <w:lang w:val="sr-Cyrl-RS" w:eastAsia="sr-Latn-RS"/>
        </w:rPr>
      </w:pPr>
      <w:r w:rsidRPr="009C28E8">
        <w:rPr>
          <w:rFonts w:cs="Arial"/>
          <w:lang w:val="sr-Cyrl-RS" w:eastAsia="sr-Latn-RS"/>
        </w:rPr>
        <w:t>1.5 МОСТ НА  km 24+095</w:t>
      </w:r>
    </w:p>
    <w:p w:rsidR="009C28E8" w:rsidRPr="009C28E8" w:rsidRDefault="009C28E8" w:rsidP="009C28E8">
      <w:pPr>
        <w:spacing w:before="0"/>
        <w:rPr>
          <w:rFonts w:cs="Arial"/>
          <w:lang w:val="sr-Cyrl-RS" w:eastAsia="sr-Latn-RS"/>
        </w:rPr>
      </w:pPr>
      <w:r w:rsidRPr="009C28E8">
        <w:rPr>
          <w:rFonts w:cs="Arial"/>
          <w:lang w:val="sr-Cyrl-RS" w:eastAsia="sr-Latn-RS"/>
        </w:rPr>
        <w:t>Мост је челична решетка, у статичком смислу континуални решеткасти носач на три поља распона 40m+50m+40m=130m . Главне носаче представљају два челична решеткаста носача висине 5.0, спојене попречним носачима на сваких 5.0m . Главне носаче чине штапови различитог попречног пресека. На мосту постоје хоризонтални спрегови у равни доњег појаса и то: спрег против бочних удара, спрег против ветра и спрег за кочење. Мост је једноколосечни, са непокретним лежиштем на страни ка Обреновцу.</w:t>
      </w:r>
    </w:p>
    <w:p w:rsidR="009C28E8" w:rsidRPr="009C28E8" w:rsidRDefault="009C28E8" w:rsidP="009C28E8">
      <w:pPr>
        <w:spacing w:before="0"/>
        <w:rPr>
          <w:rFonts w:cs="Arial"/>
          <w:lang w:val="sr-Cyrl-RS" w:eastAsia="sr-Latn-RS"/>
        </w:rPr>
      </w:pPr>
      <w:r w:rsidRPr="009C28E8">
        <w:rPr>
          <w:rFonts w:cs="Arial"/>
          <w:lang w:val="sr-Cyrl-RS" w:eastAsia="sr-Latn-RS"/>
        </w:rPr>
        <w:t>2. ПРОЈЕКТНИ ЗАДАТАК</w:t>
      </w:r>
    </w:p>
    <w:p w:rsidR="009C28E8" w:rsidRPr="009C28E8" w:rsidRDefault="009C28E8" w:rsidP="009C28E8">
      <w:pPr>
        <w:spacing w:before="0"/>
        <w:rPr>
          <w:rFonts w:cs="Arial"/>
          <w:lang w:val="sr-Cyrl-RS" w:eastAsia="sr-Latn-RS"/>
        </w:rPr>
      </w:pPr>
      <w:r w:rsidRPr="009C28E8">
        <w:rPr>
          <w:rFonts w:cs="Arial"/>
          <w:lang w:val="sr-Cyrl-RS" w:eastAsia="sr-Latn-RS"/>
        </w:rPr>
        <w:t xml:space="preserve">Према захтеву Наручиоца (ЈП Електропривреда Србије, огранак ТЕНТ) потребно је извршити преглед мостова према Правилнику о техничким нормативима за експлоатацију и редовно одржавање мостова </w:t>
      </w:r>
      <w:r w:rsidRPr="009C28E8">
        <w:rPr>
          <w:rFonts w:cs="Arial"/>
          <w:iCs/>
          <w:lang w:val="sr-Latn-RS" w:eastAsia="sr-Latn-RS"/>
        </w:rPr>
        <w:t>("</w:t>
      </w:r>
      <w:r w:rsidRPr="009C28E8">
        <w:rPr>
          <w:rFonts w:cs="Arial"/>
          <w:iCs/>
          <w:lang w:val="sr-Cyrl-RS" w:eastAsia="sr-Latn-RS"/>
        </w:rPr>
        <w:t>Службени лист СРЈ</w:t>
      </w:r>
      <w:r w:rsidRPr="009C28E8">
        <w:rPr>
          <w:rFonts w:cs="Arial"/>
          <w:iCs/>
          <w:lang w:val="sr-Latn-RS" w:eastAsia="sr-Latn-RS"/>
        </w:rPr>
        <w:t xml:space="preserve">", </w:t>
      </w:r>
      <w:r w:rsidRPr="009C28E8">
        <w:rPr>
          <w:rFonts w:cs="Arial"/>
          <w:iCs/>
          <w:lang w:val="sr-Cyrl-RS" w:eastAsia="sr-Latn-RS"/>
        </w:rPr>
        <w:t>бр</w:t>
      </w:r>
      <w:r w:rsidRPr="009C28E8">
        <w:rPr>
          <w:rFonts w:cs="Arial"/>
          <w:iCs/>
          <w:lang w:val="sr-Latn-RS" w:eastAsia="sr-Latn-RS"/>
        </w:rPr>
        <w:t>. 20/92)</w:t>
      </w:r>
      <w:r w:rsidRPr="009C28E8">
        <w:rPr>
          <w:rFonts w:cs="Arial"/>
          <w:i/>
          <w:iCs/>
          <w:lang w:val="sr-Cyrl-RS" w:eastAsia="sr-Latn-RS"/>
        </w:rPr>
        <w:t xml:space="preserve"> </w:t>
      </w:r>
      <w:r w:rsidRPr="009C28E8">
        <w:rPr>
          <w:rFonts w:cs="Arial"/>
          <w:lang w:val="sr-Cyrl-RS" w:eastAsia="sr-Latn-RS"/>
        </w:rPr>
        <w:t>.</w:t>
      </w:r>
    </w:p>
    <w:p w:rsidR="009C28E8" w:rsidRPr="009C28E8" w:rsidRDefault="009C28E8" w:rsidP="009C28E8">
      <w:pPr>
        <w:spacing w:before="0"/>
        <w:rPr>
          <w:rFonts w:cs="Arial"/>
          <w:lang w:val="sr-Cyrl-RS" w:eastAsia="sr-Latn-RS"/>
        </w:rPr>
      </w:pPr>
      <w:r w:rsidRPr="009C28E8">
        <w:rPr>
          <w:rFonts w:cs="Arial"/>
          <w:lang w:val="sr-Cyrl-RS" w:eastAsia="sr-Latn-RS"/>
        </w:rPr>
        <w:t>На конструкцији прегледати:</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да поједини елементи конструкције нису деформисани, оштећени, извијени или уврнути;</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стање премаза и почетак рђања на и око спојних средстава. У налазу навести и вероватан узрок;</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има ли пукотина у деловима конструкције, уколико се не виде оком има ли знакова који указују на постојање пукотина;</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закивке у погледу лабавости, налегања глава и шавове у погледу пукотина         (посебно обратити пажњу на тешко приступачне);</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лежишта и зглобове у погледу правилности положаја и рада, стање подливки;</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систем за одводњавање на мосту;</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стање пешачких стаза и ограда;</w:t>
      </w:r>
    </w:p>
    <w:p w:rsidR="009C28E8" w:rsidRPr="009C28E8" w:rsidRDefault="009C28E8" w:rsidP="009C28E8">
      <w:pPr>
        <w:numPr>
          <w:ilvl w:val="0"/>
          <w:numId w:val="33"/>
        </w:numPr>
        <w:spacing w:before="0"/>
        <w:jc w:val="left"/>
        <w:rPr>
          <w:rFonts w:cs="Arial"/>
          <w:lang w:val="sr-Cyrl-RS" w:eastAsia="sr-Latn-RS"/>
        </w:rPr>
      </w:pPr>
      <w:r w:rsidRPr="009C28E8">
        <w:rPr>
          <w:rFonts w:cs="Arial"/>
          <w:lang w:val="sr-Cyrl-RS" w:eastAsia="sr-Latn-RS"/>
        </w:rPr>
        <w:t>стање обалних стубова (по потреби проверити квалитет бетона).</w:t>
      </w:r>
    </w:p>
    <w:p w:rsidR="009C28E8" w:rsidRPr="009C28E8" w:rsidRDefault="009C28E8" w:rsidP="009C28E8">
      <w:pPr>
        <w:spacing w:before="0"/>
        <w:rPr>
          <w:rFonts w:cs="Arial"/>
          <w:lang w:val="sr-Cyrl-RS" w:eastAsia="sr-Latn-RS"/>
        </w:rPr>
      </w:pPr>
      <w:r w:rsidRPr="009C28E8">
        <w:rPr>
          <w:rFonts w:cs="Arial"/>
          <w:lang w:val="sr-Cyrl-RS" w:eastAsia="sr-Latn-RS"/>
        </w:rPr>
        <w:t>ИЗВЕШТАЈ О ИСПИТИВАЊУ</w:t>
      </w:r>
    </w:p>
    <w:p w:rsidR="009C28E8" w:rsidRPr="009C28E8" w:rsidRDefault="009C28E8" w:rsidP="009C28E8">
      <w:pPr>
        <w:spacing w:before="0"/>
        <w:rPr>
          <w:rFonts w:cs="Arial"/>
          <w:lang w:val="sr-Cyrl-RS" w:eastAsia="sr-Latn-RS"/>
        </w:rPr>
      </w:pPr>
      <w:r w:rsidRPr="009C28E8">
        <w:rPr>
          <w:rFonts w:cs="Arial"/>
          <w:lang w:val="sr-Cyrl-RS" w:eastAsia="sr-Latn-RS"/>
        </w:rPr>
        <w:t>Извештај о испитивању урадити у три писана и једном електронском примерку и доставити на локацију Тент А-Железнички транспорт.</w:t>
      </w:r>
    </w:p>
    <w:p w:rsidR="009C28E8" w:rsidRPr="009C28E8" w:rsidRDefault="009C28E8" w:rsidP="009C28E8">
      <w:pPr>
        <w:numPr>
          <w:ilvl w:val="0"/>
          <w:numId w:val="34"/>
        </w:numPr>
        <w:spacing w:before="0"/>
        <w:jc w:val="left"/>
        <w:rPr>
          <w:rFonts w:cs="Arial"/>
          <w:lang w:val="sr-Cyrl-RS" w:eastAsia="sr-Latn-RS"/>
        </w:rPr>
      </w:pPr>
      <w:r w:rsidRPr="009C28E8">
        <w:rPr>
          <w:rFonts w:cs="Arial"/>
          <w:lang w:val="sr-Cyrl-RS" w:eastAsia="sr-Latn-RS"/>
        </w:rPr>
        <w:t>извештај радити у виду Записника о прегледу;</w:t>
      </w:r>
    </w:p>
    <w:p w:rsidR="009C28E8" w:rsidRPr="009C28E8" w:rsidRDefault="009C28E8" w:rsidP="009C28E8">
      <w:pPr>
        <w:numPr>
          <w:ilvl w:val="0"/>
          <w:numId w:val="34"/>
        </w:numPr>
        <w:spacing w:before="0"/>
        <w:jc w:val="left"/>
        <w:rPr>
          <w:rFonts w:cs="Arial"/>
          <w:lang w:val="sr-Cyrl-RS" w:eastAsia="sr-Latn-RS"/>
        </w:rPr>
      </w:pPr>
      <w:r w:rsidRPr="009C28E8">
        <w:rPr>
          <w:rFonts w:cs="Arial"/>
          <w:lang w:val="sr-Cyrl-RS" w:eastAsia="sr-Latn-RS"/>
        </w:rPr>
        <w:t>извештај мора да садржи време обављања прегледа, ко је обавио преглед, средства којима је обављен преглед, временске и техничке услове под којима је обављен преглед;</w:t>
      </w:r>
    </w:p>
    <w:p w:rsidR="009C28E8" w:rsidRPr="009C28E8" w:rsidRDefault="009C28E8" w:rsidP="009C28E8">
      <w:pPr>
        <w:numPr>
          <w:ilvl w:val="0"/>
          <w:numId w:val="34"/>
        </w:numPr>
        <w:spacing w:before="0"/>
        <w:jc w:val="left"/>
        <w:rPr>
          <w:rFonts w:cs="Arial"/>
          <w:lang w:val="sr-Cyrl-RS" w:eastAsia="sr-Latn-RS"/>
        </w:rPr>
      </w:pPr>
      <w:r w:rsidRPr="009C28E8">
        <w:rPr>
          <w:rFonts w:cs="Arial"/>
          <w:lang w:val="sr-Cyrl-RS" w:eastAsia="sr-Latn-RS"/>
        </w:rPr>
        <w:t>у извештају дати предлог мера које треба предузети;</w:t>
      </w:r>
    </w:p>
    <w:p w:rsidR="009C28E8" w:rsidRPr="009C28E8" w:rsidRDefault="009C28E8" w:rsidP="009C28E8">
      <w:pPr>
        <w:numPr>
          <w:ilvl w:val="0"/>
          <w:numId w:val="34"/>
        </w:numPr>
        <w:spacing w:before="0"/>
        <w:jc w:val="left"/>
        <w:rPr>
          <w:rFonts w:cs="Arial"/>
          <w:lang w:val="sr-Cyrl-RS" w:eastAsia="sr-Latn-RS"/>
        </w:rPr>
      </w:pPr>
      <w:r w:rsidRPr="009C28E8">
        <w:rPr>
          <w:rFonts w:cs="Arial"/>
          <w:lang w:val="sr-Cyrl-RS" w:eastAsia="sr-Latn-RS"/>
        </w:rPr>
        <w:t>подаци о оштећењу морају бити документовани скицом, а по потреби и снимком.</w:t>
      </w:r>
    </w:p>
    <w:p w:rsidR="009C28E8" w:rsidRPr="009C28E8" w:rsidRDefault="009C28E8" w:rsidP="009C28E8">
      <w:pPr>
        <w:spacing w:before="0"/>
        <w:rPr>
          <w:rFonts w:cs="Arial"/>
          <w:lang w:val="sr-Cyrl-RS" w:eastAsia="sr-Latn-RS"/>
        </w:rPr>
      </w:pPr>
      <w:r w:rsidRPr="009C28E8">
        <w:rPr>
          <w:rFonts w:cs="Arial"/>
          <w:lang w:val="sr-Cyrl-RS" w:eastAsia="sr-Latn-RS"/>
        </w:rPr>
        <w:lastRenderedPageBreak/>
        <w:t>У закључку Записника дати мишљење о стању конструкције у погледу безбедности саобраћаја, као и потребу за специјалним испитивањем моста са посебним образложењем.</w:t>
      </w:r>
    </w:p>
    <w:p w:rsidR="009C28E8" w:rsidRPr="009C28E8" w:rsidRDefault="009C28E8" w:rsidP="009C28E8">
      <w:pPr>
        <w:spacing w:before="0"/>
        <w:rPr>
          <w:rFonts w:cs="Arial"/>
          <w:lang w:val="sr-Cyrl-RS" w:eastAsia="sr-Latn-RS"/>
        </w:rPr>
      </w:pPr>
      <w:r w:rsidRPr="009C28E8">
        <w:rPr>
          <w:rFonts w:cs="Arial"/>
          <w:lang w:val="sr-Cyrl-RS" w:eastAsia="sr-Latn-RS"/>
        </w:rPr>
        <w:t xml:space="preserve">Током прегледа моста неће бити прекида саобраћаја на мостовима (према захтеву Наручиоца), преглед ће се вршити у слободним интервалима између возова. Наручилац има обавезу да омогући несметан приступ објектима и да благовремено, а најмање 10 (десет) дана пре предвиђеног почетка </w:t>
      </w:r>
      <w:r w:rsidR="00C05065">
        <w:rPr>
          <w:rFonts w:cs="Arial"/>
          <w:lang w:val="sr-Cyrl-RS" w:eastAsia="sr-Latn-RS"/>
        </w:rPr>
        <w:t>вршења теренских услуга</w:t>
      </w:r>
      <w:r>
        <w:rPr>
          <w:rFonts w:cs="Arial"/>
          <w:lang w:val="sr-Cyrl-RS" w:eastAsia="sr-Latn-RS"/>
        </w:rPr>
        <w:t>, обавести изабраног п</w:t>
      </w:r>
      <w:r w:rsidRPr="009C28E8">
        <w:rPr>
          <w:rFonts w:cs="Arial"/>
          <w:lang w:val="sr-Cyrl-RS" w:eastAsia="sr-Latn-RS"/>
        </w:rPr>
        <w:t>онуђача да су се стекли услови за преглед предметних мостова.</w:t>
      </w:r>
    </w:p>
    <w:p w:rsidR="00DB369C" w:rsidRPr="00E47C2E" w:rsidRDefault="000628D0" w:rsidP="000628D0">
      <w:pPr>
        <w:pStyle w:val="Heading10"/>
        <w:ind w:left="0" w:firstLine="0"/>
        <w:jc w:val="both"/>
        <w:rPr>
          <w:rFonts w:cs="Arial"/>
        </w:rPr>
      </w:pPr>
      <w:r w:rsidRPr="00E47C2E">
        <w:rPr>
          <w:rFonts w:cs="Arial"/>
        </w:rPr>
        <w:t>3.</w:t>
      </w:r>
      <w:r w:rsidR="00C47392">
        <w:rPr>
          <w:rFonts w:cs="Arial"/>
          <w:lang w:val="sr-Cyrl-RS"/>
        </w:rPr>
        <w:t xml:space="preserve">2 </w:t>
      </w:r>
      <w:r w:rsidRPr="00E47C2E">
        <w:rPr>
          <w:rFonts w:cs="Arial"/>
        </w:rPr>
        <w:t xml:space="preserve"> </w:t>
      </w:r>
      <w:r w:rsidR="00DB369C" w:rsidRPr="00E47C2E">
        <w:rPr>
          <w:rFonts w:cs="Arial"/>
        </w:rPr>
        <w:t xml:space="preserve">Рок </w:t>
      </w:r>
      <w:r w:rsidR="00A63575" w:rsidRPr="00E47C2E">
        <w:rPr>
          <w:rFonts w:cs="Arial"/>
        </w:rPr>
        <w:t>извршења услуга</w:t>
      </w:r>
    </w:p>
    <w:p w:rsidR="00E13FFC" w:rsidRPr="00803DB3" w:rsidRDefault="00083D8B" w:rsidP="008112A2">
      <w:pPr>
        <w:pStyle w:val="ListParagraph"/>
        <w:autoSpaceDE w:val="0"/>
        <w:autoSpaceDN w:val="0"/>
        <w:adjustRightInd w:val="0"/>
        <w:spacing w:before="0" w:after="0" w:line="240" w:lineRule="auto"/>
        <w:ind w:left="0"/>
        <w:contextualSpacing w:val="0"/>
        <w:rPr>
          <w:rFonts w:ascii="Arial" w:hAnsi="Arial" w:cs="Arial"/>
          <w:lang w:val="sr-Cyrl-RS"/>
        </w:rPr>
      </w:pPr>
      <w:r w:rsidRPr="00083D8B">
        <w:rPr>
          <w:rFonts w:ascii="Arial" w:hAnsi="Arial" w:cs="Arial"/>
          <w:bCs/>
          <w:lang w:val="sr-Latn-RS"/>
        </w:rPr>
        <w:t>Изaбрaни пoнуђa</w:t>
      </w:r>
      <w:r w:rsidRPr="00083D8B">
        <w:rPr>
          <w:rFonts w:ascii="Arial" w:hAnsi="Arial" w:cs="Arial"/>
          <w:bCs/>
          <w:lang w:val="sr-Cyrl-RS"/>
        </w:rPr>
        <w:t xml:space="preserve">ч услугу врши у року од највише </w:t>
      </w:r>
      <w:r>
        <w:rPr>
          <w:rFonts w:ascii="Arial" w:hAnsi="Arial" w:cs="Arial"/>
          <w:b/>
          <w:bCs/>
          <w:lang w:val="sr-Cyrl-RS"/>
        </w:rPr>
        <w:t>6</w:t>
      </w:r>
      <w:r w:rsidRPr="00083D8B">
        <w:rPr>
          <w:rFonts w:ascii="Arial" w:hAnsi="Arial" w:cs="Arial"/>
          <w:b/>
          <w:bCs/>
          <w:lang w:val="sr-Cyrl-RS"/>
        </w:rPr>
        <w:t xml:space="preserve">0 дана </w:t>
      </w:r>
      <w:r w:rsidRPr="00083D8B">
        <w:rPr>
          <w:rFonts w:ascii="Arial" w:hAnsi="Arial" w:cs="Arial"/>
          <w:bCs/>
          <w:lang w:val="sr-Cyrl-RS"/>
        </w:rPr>
        <w:t>од увођења изабраног понуђача у посао</w:t>
      </w:r>
      <w:r>
        <w:rPr>
          <w:rFonts w:ascii="Arial" w:hAnsi="Arial" w:cs="Arial"/>
          <w:bCs/>
          <w:lang w:val="sr-Cyrl-RS"/>
        </w:rPr>
        <w:t>,</w:t>
      </w:r>
      <w:r w:rsidRPr="00083D8B">
        <w:rPr>
          <w:rFonts w:ascii="Arial" w:hAnsi="Arial" w:cs="Arial"/>
          <w:bCs/>
          <w:lang w:val="sr-Cyrl-RS"/>
        </w:rPr>
        <w:t xml:space="preserve"> а у периоду од 6 месеци од дана ступања уговора на снагу</w:t>
      </w:r>
      <w:r w:rsidR="00E35EF5" w:rsidRPr="00136EB7">
        <w:rPr>
          <w:rFonts w:ascii="Arial" w:hAnsi="Arial" w:cs="Arial"/>
          <w:lang w:val="ru-RU"/>
        </w:rPr>
        <w:t>.</w:t>
      </w:r>
      <w:r w:rsidR="006F52A9" w:rsidRPr="00136EB7">
        <w:rPr>
          <w:lang w:val="ru-RU"/>
        </w:rPr>
        <w:t xml:space="preserve"> </w:t>
      </w:r>
    </w:p>
    <w:p w:rsidR="00DB369C" w:rsidRPr="00220BEA" w:rsidRDefault="00781B02" w:rsidP="00781B02">
      <w:pPr>
        <w:pStyle w:val="Heading10"/>
        <w:rPr>
          <w:rFonts w:cs="Arial"/>
        </w:rPr>
      </w:pPr>
      <w:bookmarkStart w:id="21" w:name="_Toc441651542"/>
      <w:bookmarkStart w:id="22" w:name="_Toc442559880"/>
      <w:r w:rsidRPr="00220BEA">
        <w:rPr>
          <w:rFonts w:cs="Arial"/>
        </w:rPr>
        <w:t>3.</w:t>
      </w:r>
      <w:r w:rsidR="00C47392">
        <w:rPr>
          <w:rFonts w:cs="Arial"/>
          <w:lang w:val="sr-Cyrl-RS"/>
        </w:rPr>
        <w:t xml:space="preserve">3 </w:t>
      </w:r>
      <w:r w:rsidRPr="00220BEA">
        <w:rPr>
          <w:rFonts w:cs="Arial"/>
        </w:rPr>
        <w:t>.</w:t>
      </w:r>
      <w:r w:rsidR="00DB369C" w:rsidRPr="00220BEA">
        <w:rPr>
          <w:rFonts w:cs="Arial"/>
        </w:rPr>
        <w:t xml:space="preserve">Место </w:t>
      </w:r>
      <w:bookmarkEnd w:id="21"/>
      <w:bookmarkEnd w:id="22"/>
      <w:r w:rsidR="00A63575" w:rsidRPr="00220BEA">
        <w:rPr>
          <w:rFonts w:cs="Arial"/>
        </w:rPr>
        <w:t>извршења услуга</w:t>
      </w:r>
    </w:p>
    <w:p w:rsidR="00E13FFC" w:rsidRPr="00D63CEE" w:rsidRDefault="004D14FC" w:rsidP="00586C49">
      <w:pPr>
        <w:spacing w:before="0"/>
        <w:rPr>
          <w:rFonts w:cs="Arial"/>
          <w:lang w:val="sr-Cyrl-CS" w:eastAsia="zh-CN"/>
        </w:rPr>
      </w:pPr>
      <w:r w:rsidRPr="00D63CEE">
        <w:rPr>
          <w:rFonts w:cs="Arial"/>
          <w:lang w:val="sr-Cyrl-CS" w:eastAsia="zh-CN"/>
        </w:rPr>
        <w:t>М</w:t>
      </w:r>
      <w:r w:rsidR="00D45DAA" w:rsidRPr="00D63CEE">
        <w:rPr>
          <w:rFonts w:cs="Arial"/>
          <w:lang w:val="sr-Cyrl-RS" w:eastAsia="zh-CN"/>
        </w:rPr>
        <w:t xml:space="preserve">есто </w:t>
      </w:r>
      <w:r w:rsidR="00A63575" w:rsidRPr="00D63CEE">
        <w:rPr>
          <w:rFonts w:cs="Arial"/>
          <w:lang w:val="sr-Cyrl-RS" w:eastAsia="zh-CN"/>
        </w:rPr>
        <w:t>извршења</w:t>
      </w:r>
      <w:r w:rsidR="00D45DAA" w:rsidRPr="00D63CEE">
        <w:rPr>
          <w:rFonts w:cs="Arial"/>
          <w:lang w:val="sr-Cyrl-RS" w:eastAsia="zh-CN"/>
        </w:rPr>
        <w:t xml:space="preserve"> </w:t>
      </w:r>
      <w:r w:rsidR="00220BEA" w:rsidRPr="00D63CEE">
        <w:rPr>
          <w:rFonts w:cs="Arial"/>
          <w:lang w:val="sr-Cyrl-RS" w:eastAsia="zh-CN"/>
        </w:rPr>
        <w:t>је</w:t>
      </w:r>
      <w:r w:rsidR="00586C49" w:rsidRPr="00D63CEE">
        <w:rPr>
          <w:rFonts w:cs="Arial"/>
          <w:lang w:val="sr-Cyrl-RS" w:eastAsia="zh-CN"/>
        </w:rPr>
        <w:t xml:space="preserve"> </w:t>
      </w:r>
      <w:r w:rsidR="000761E4">
        <w:rPr>
          <w:rFonts w:cs="Arial"/>
          <w:lang w:val="sr-Cyrl-RS" w:eastAsia="zh-CN"/>
        </w:rPr>
        <w:t>индустријска железница Тент.</w:t>
      </w:r>
    </w:p>
    <w:p w:rsidR="00A91453" w:rsidRDefault="00A91453" w:rsidP="00A91453">
      <w:pPr>
        <w:pStyle w:val="Heading10"/>
        <w:spacing w:before="0"/>
        <w:rPr>
          <w:rFonts w:cs="Arial"/>
          <w:lang w:val="ru-RU"/>
        </w:rPr>
      </w:pPr>
    </w:p>
    <w:p w:rsidR="008112A2" w:rsidRPr="00E47C2E" w:rsidRDefault="00781B02" w:rsidP="00A91453">
      <w:pPr>
        <w:pStyle w:val="Heading10"/>
        <w:spacing w:before="0"/>
        <w:rPr>
          <w:rFonts w:cs="Arial"/>
        </w:rPr>
      </w:pPr>
      <w:r w:rsidRPr="00136EB7">
        <w:rPr>
          <w:rFonts w:cs="Arial"/>
          <w:lang w:val="ru-RU"/>
        </w:rPr>
        <w:t>3.</w:t>
      </w:r>
      <w:r w:rsidR="00C47392">
        <w:rPr>
          <w:rFonts w:cs="Arial"/>
          <w:lang w:val="ru-RU"/>
        </w:rPr>
        <w:t>4</w:t>
      </w:r>
      <w:r w:rsidRPr="00136EB7">
        <w:rPr>
          <w:rFonts w:cs="Arial"/>
          <w:lang w:val="ru-RU"/>
        </w:rPr>
        <w:t xml:space="preserve">. </w:t>
      </w:r>
      <w:r w:rsidR="008112A2" w:rsidRPr="00E47C2E">
        <w:rPr>
          <w:rFonts w:cs="Arial"/>
        </w:rPr>
        <w:t>Квалитативни и квантитативни пријем</w:t>
      </w:r>
    </w:p>
    <w:p w:rsidR="00C83FE5" w:rsidRPr="00C83FE5" w:rsidRDefault="00174A74" w:rsidP="00A91453">
      <w:pPr>
        <w:autoSpaceDE w:val="0"/>
        <w:autoSpaceDN w:val="0"/>
        <w:adjustRightInd w:val="0"/>
        <w:spacing w:before="0"/>
        <w:rPr>
          <w:rFonts w:eastAsia="Calibri" w:cs="Arial"/>
          <w:lang w:val="ru-RU"/>
        </w:rPr>
      </w:pPr>
      <w:r>
        <w:rPr>
          <w:rFonts w:eastAsia="Calibri" w:cs="Arial"/>
          <w:lang w:val="ru-RU"/>
        </w:rPr>
        <w:t>Наручилац</w:t>
      </w:r>
      <w:r w:rsidR="00C83FE5" w:rsidRPr="00C83FE5">
        <w:rPr>
          <w:rFonts w:eastAsia="Calibri" w:cs="Arial"/>
          <w:lang w:val="ru-RU"/>
        </w:rPr>
        <w:t xml:space="preserve"> овлашћује стручно лице које ће вршити контролу квалитета извршених услуга од стране </w:t>
      </w:r>
      <w:r>
        <w:rPr>
          <w:rFonts w:eastAsia="Calibri" w:cs="Arial"/>
          <w:lang w:val="ru-RU"/>
        </w:rPr>
        <w:t>изабраног понуђача</w:t>
      </w:r>
      <w:r w:rsidR="00C83FE5" w:rsidRPr="00C83FE5">
        <w:rPr>
          <w:rFonts w:eastAsia="Calibri" w:cs="Arial"/>
          <w:lang w:val="ru-RU"/>
        </w:rPr>
        <w:t>.</w:t>
      </w:r>
    </w:p>
    <w:p w:rsidR="00C83FE5" w:rsidRPr="00C83FE5" w:rsidRDefault="00C83FE5" w:rsidP="00A91453">
      <w:pPr>
        <w:autoSpaceDE w:val="0"/>
        <w:autoSpaceDN w:val="0"/>
        <w:adjustRightInd w:val="0"/>
        <w:spacing w:before="0"/>
        <w:rPr>
          <w:rFonts w:eastAsia="Calibri" w:cs="Arial"/>
          <w:lang w:val="ru-RU"/>
        </w:rPr>
      </w:pPr>
      <w:r w:rsidRPr="00C83FE5">
        <w:rPr>
          <w:rFonts w:eastAsia="Calibri" w:cs="Arial"/>
          <w:lang w:val="ru-RU"/>
        </w:rPr>
        <w:t>Уколико нема посебно овлашћеног лица, лице за контролу је одговарајући инжењер задужен за то постројење.</w:t>
      </w:r>
    </w:p>
    <w:p w:rsidR="00E13FFC" w:rsidRPr="00136EB7" w:rsidRDefault="00C83FE5" w:rsidP="00A91453">
      <w:pPr>
        <w:pStyle w:val="ListParagraph"/>
        <w:autoSpaceDE w:val="0"/>
        <w:autoSpaceDN w:val="0"/>
        <w:adjustRightInd w:val="0"/>
        <w:spacing w:before="0" w:after="0" w:line="240" w:lineRule="auto"/>
        <w:ind w:left="0"/>
        <w:contextualSpacing w:val="0"/>
        <w:rPr>
          <w:rFonts w:ascii="Arial" w:hAnsi="Arial" w:cs="Arial"/>
          <w:color w:val="F79646" w:themeColor="accent6"/>
          <w:lang w:val="ru-RU"/>
        </w:rPr>
      </w:pPr>
      <w:r w:rsidRPr="00C83FE5">
        <w:rPr>
          <w:rFonts w:ascii="Arial" w:hAnsi="Arial" w:cs="Arial"/>
          <w:lang w:val="ru-RU"/>
        </w:rPr>
        <w:t xml:space="preserve">У случају да </w:t>
      </w:r>
      <w:r w:rsidR="00174A74">
        <w:rPr>
          <w:rFonts w:ascii="Arial" w:hAnsi="Arial" w:cs="Arial"/>
          <w:lang w:val="ru-RU"/>
        </w:rPr>
        <w:t>изабрани понуђач</w:t>
      </w:r>
      <w:r w:rsidRPr="00C83FE5">
        <w:rPr>
          <w:rFonts w:ascii="Arial" w:hAnsi="Arial" w:cs="Arial"/>
          <w:lang w:val="ru-RU"/>
        </w:rPr>
        <w:t xml:space="preserve"> неквалитетно обавља послове или не испуњава друге обавезе из овог Уговора, </w:t>
      </w:r>
      <w:r w:rsidR="00174A74">
        <w:rPr>
          <w:rFonts w:ascii="Arial" w:hAnsi="Arial" w:cs="Arial"/>
          <w:lang w:val="ru-RU"/>
        </w:rPr>
        <w:t>Наручилац</w:t>
      </w:r>
      <w:r w:rsidRPr="00C83FE5">
        <w:rPr>
          <w:rFonts w:ascii="Arial" w:hAnsi="Arial" w:cs="Arial"/>
          <w:lang w:val="ru-RU"/>
        </w:rPr>
        <w:t xml:space="preserve"> може умањити фактуру за одговарајућу вредност, уз претходно усаглашавање рекламације са </w:t>
      </w:r>
      <w:r w:rsidR="00174A74">
        <w:rPr>
          <w:rFonts w:ascii="Arial" w:hAnsi="Arial" w:cs="Arial"/>
          <w:lang w:val="ru-RU"/>
        </w:rPr>
        <w:t>изабраним понуђачем</w:t>
      </w:r>
      <w:r w:rsidRPr="00C83FE5">
        <w:rPr>
          <w:rFonts w:ascii="Arial" w:hAnsi="Arial" w:cs="Arial"/>
          <w:lang w:val="ru-RU"/>
        </w:rPr>
        <w:t>.</w:t>
      </w:r>
    </w:p>
    <w:p w:rsidR="00D235B1" w:rsidRDefault="00D235B1" w:rsidP="008112A2">
      <w:pPr>
        <w:spacing w:before="0"/>
        <w:rPr>
          <w:rFonts w:cs="Arial"/>
          <w:color w:val="00B0F0"/>
          <w:lang w:val="sr-Latn-RS" w:eastAsia="zh-CN"/>
        </w:rPr>
      </w:pPr>
    </w:p>
    <w:p w:rsidR="00CA5086" w:rsidRDefault="00CA5086" w:rsidP="008112A2">
      <w:pPr>
        <w:spacing w:before="0"/>
        <w:rPr>
          <w:rFonts w:cs="Arial"/>
          <w:color w:val="00B0F0"/>
          <w:lang w:val="sr-Latn-RS" w:eastAsia="zh-CN"/>
        </w:rPr>
      </w:pPr>
    </w:p>
    <w:p w:rsidR="00CA5086" w:rsidRDefault="00CA5086" w:rsidP="008112A2">
      <w:pPr>
        <w:spacing w:before="0"/>
        <w:rPr>
          <w:rFonts w:cs="Arial"/>
          <w:color w:val="00B0F0"/>
          <w:lang w:val="sr-Latn-RS" w:eastAsia="zh-CN"/>
        </w:rPr>
      </w:pPr>
    </w:p>
    <w:p w:rsidR="00CA5086" w:rsidRPr="00CA5086" w:rsidRDefault="00CA5086" w:rsidP="008112A2">
      <w:pPr>
        <w:spacing w:before="0"/>
        <w:rPr>
          <w:rFonts w:cs="Arial"/>
          <w:color w:val="00B0F0"/>
          <w:lang w:val="sr-Latn-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F43C37" w:rsidRDefault="00F43C37"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C05065" w:rsidRDefault="00C05065" w:rsidP="008112A2">
      <w:pPr>
        <w:spacing w:before="0"/>
        <w:rPr>
          <w:rFonts w:cs="Arial"/>
          <w:color w:val="00B0F0"/>
          <w:lang w:val="sr-Cyrl-RS" w:eastAsia="zh-CN"/>
        </w:rPr>
      </w:pPr>
    </w:p>
    <w:p w:rsidR="00F43C37" w:rsidRPr="00C47392" w:rsidRDefault="00F43C37" w:rsidP="008112A2">
      <w:pPr>
        <w:spacing w:before="0"/>
        <w:rPr>
          <w:rFonts w:cs="Arial"/>
          <w:color w:val="00B0F0"/>
          <w:lang w:val="sr-Cyrl-RS" w:eastAsia="zh-CN"/>
        </w:rPr>
      </w:pPr>
    </w:p>
    <w:p w:rsidR="00756A02" w:rsidRPr="00E47C2E" w:rsidRDefault="00756A02" w:rsidP="00102120">
      <w:pPr>
        <w:pStyle w:val="Heading10"/>
        <w:numPr>
          <w:ilvl w:val="0"/>
          <w:numId w:val="15"/>
        </w:numPr>
        <w:jc w:val="both"/>
        <w:rPr>
          <w:rFonts w:cs="Arial"/>
        </w:rPr>
      </w:pPr>
      <w:bookmarkStart w:id="23"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3"/>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47C2E" w:rsidTr="008112A2">
        <w:trPr>
          <w:trHeight w:val="524"/>
          <w:jc w:val="center"/>
        </w:trPr>
        <w:tc>
          <w:tcPr>
            <w:tcW w:w="729" w:type="dxa"/>
            <w:vAlign w:val="center"/>
          </w:tcPr>
          <w:p w:rsidR="00175774" w:rsidRPr="00E47C2E" w:rsidRDefault="00175774" w:rsidP="00A86FBF">
            <w:pPr>
              <w:spacing w:before="0"/>
              <w:jc w:val="center"/>
              <w:rPr>
                <w:rFonts w:cs="Arial"/>
                <w:b/>
              </w:rPr>
            </w:pPr>
            <w:r w:rsidRPr="00E47C2E">
              <w:rPr>
                <w:rFonts w:cs="Arial"/>
                <w:b/>
              </w:rPr>
              <w:t>Ред. бр.</w:t>
            </w:r>
          </w:p>
        </w:tc>
        <w:tc>
          <w:tcPr>
            <w:tcW w:w="8430" w:type="dxa"/>
            <w:vAlign w:val="center"/>
          </w:tcPr>
          <w:p w:rsidR="00175774" w:rsidRPr="00136EB7" w:rsidRDefault="00175774" w:rsidP="00A86FBF">
            <w:pPr>
              <w:spacing w:before="0"/>
              <w:ind w:right="-180"/>
              <w:jc w:val="center"/>
              <w:rPr>
                <w:rFonts w:cs="Arial"/>
                <w:b/>
                <w:lang w:val="ru-RU"/>
              </w:rPr>
            </w:pPr>
            <w:r w:rsidRPr="00136EB7">
              <w:rPr>
                <w:rFonts w:cs="Arial"/>
                <w:b/>
                <w:lang w:val="ru-RU"/>
              </w:rPr>
              <w:t xml:space="preserve">4.1  ОБАВЕЗНИ УСЛОВИ </w:t>
            </w:r>
          </w:p>
          <w:p w:rsidR="00175774" w:rsidRPr="00E47C2E" w:rsidRDefault="00175774" w:rsidP="00A86FBF">
            <w:pPr>
              <w:spacing w:before="0"/>
              <w:jc w:val="center"/>
              <w:rPr>
                <w:rFonts w:cs="Arial"/>
                <w:b/>
                <w:color w:val="FF0000"/>
              </w:rPr>
            </w:pPr>
            <w:r w:rsidRPr="00136EB7">
              <w:rPr>
                <w:rFonts w:cs="Arial"/>
                <w:b/>
                <w:lang w:val="ru-RU"/>
              </w:rPr>
              <w:t xml:space="preserve">ЗА УЧЕШЋЕ У ПОСТУПКУ ЈАВНЕ НАБАВКЕ ИЗ ЧЛАНА 75. </w:t>
            </w:r>
            <w:r w:rsidRPr="00E47C2E">
              <w:rPr>
                <w:rFonts w:cs="Arial"/>
                <w:b/>
              </w:rPr>
              <w:t>З</w:t>
            </w:r>
            <w:r w:rsidR="005C7CDE" w:rsidRPr="00E47C2E">
              <w:rPr>
                <w:rFonts w:cs="Arial"/>
                <w:b/>
              </w:rPr>
              <w:t>АКОНА</w:t>
            </w:r>
          </w:p>
        </w:tc>
      </w:tr>
      <w:tr w:rsidR="00175774" w:rsidRPr="00C902DB"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1.</w:t>
            </w:r>
          </w:p>
        </w:tc>
        <w:tc>
          <w:tcPr>
            <w:tcW w:w="8430" w:type="dxa"/>
            <w:vAlign w:val="center"/>
          </w:tcPr>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Услов:</w:t>
            </w:r>
          </w:p>
          <w:p w:rsidR="00E13FFC" w:rsidRPr="00136EB7" w:rsidRDefault="00E13FFC" w:rsidP="00A86FBF">
            <w:pPr>
              <w:autoSpaceDE w:val="0"/>
              <w:autoSpaceDN w:val="0"/>
              <w:adjustRightInd w:val="0"/>
              <w:spacing w:before="0"/>
              <w:rPr>
                <w:rFonts w:cs="Arial"/>
                <w:lang w:val="ru-RU"/>
              </w:rPr>
            </w:pPr>
            <w:r w:rsidRPr="00E47C2E">
              <w:rPr>
                <w:rFonts w:cs="Arial"/>
                <w:lang w:val="pl-PL"/>
              </w:rPr>
              <w:t>Да је понуђач регистрован код надлежног органа, односно уписан у одговарајући регистар</w:t>
            </w:r>
          </w:p>
          <w:p w:rsidR="00E13FFC" w:rsidRPr="00136EB7" w:rsidRDefault="00E13FFC" w:rsidP="00A86FBF">
            <w:pPr>
              <w:autoSpaceDE w:val="0"/>
              <w:autoSpaceDN w:val="0"/>
              <w:adjustRightInd w:val="0"/>
              <w:spacing w:before="0"/>
              <w:rPr>
                <w:rFonts w:cs="Arial"/>
                <w:b/>
                <w:u w:val="single"/>
                <w:lang w:val="ru-RU"/>
              </w:rPr>
            </w:pPr>
            <w:r w:rsidRPr="00136EB7">
              <w:rPr>
                <w:rFonts w:cs="Arial"/>
                <w:b/>
                <w:u w:val="single"/>
                <w:lang w:val="ru-RU"/>
              </w:rPr>
              <w:t xml:space="preserve">Доказ: </w:t>
            </w:r>
          </w:p>
          <w:p w:rsidR="00E13FFC" w:rsidRPr="00136EB7" w:rsidRDefault="00E13FFC" w:rsidP="00A86FBF">
            <w:pPr>
              <w:tabs>
                <w:tab w:val="left" w:pos="680"/>
              </w:tabs>
              <w:snapToGrid w:val="0"/>
              <w:spacing w:before="0"/>
              <w:rPr>
                <w:rFonts w:eastAsia="Calibri" w:cs="Arial"/>
                <w:lang w:val="ru-RU"/>
              </w:rPr>
            </w:pPr>
            <w:r w:rsidRPr="00E47C2E">
              <w:rPr>
                <w:rFonts w:eastAsia="Calibri" w:cs="Arial"/>
                <w:lang w:val="ru-RU"/>
              </w:rPr>
              <w:t xml:space="preserve">- </w:t>
            </w:r>
            <w:r w:rsidRPr="00136EB7">
              <w:rPr>
                <w:rFonts w:eastAsia="Calibri" w:cs="Arial"/>
                <w:b/>
                <w:lang w:val="ru-RU"/>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E13FFC" w:rsidRPr="00136EB7" w:rsidRDefault="00E13FFC" w:rsidP="00A86FBF">
            <w:pPr>
              <w:tabs>
                <w:tab w:val="left" w:pos="680"/>
              </w:tabs>
              <w:snapToGrid w:val="0"/>
              <w:spacing w:before="0"/>
              <w:rPr>
                <w:rFonts w:eastAsia="Calibri" w:cs="Arial"/>
                <w:lang w:val="ru-RU"/>
              </w:rPr>
            </w:pPr>
            <w:r w:rsidRPr="00136EB7">
              <w:rPr>
                <w:rFonts w:eastAsia="Calibri" w:cs="Arial"/>
                <w:lang w:val="ru-RU"/>
              </w:rPr>
              <w:t xml:space="preserve">- </w:t>
            </w:r>
            <w:r w:rsidRPr="00136EB7">
              <w:rPr>
                <w:rFonts w:eastAsia="Calibri" w:cs="Arial"/>
                <w:b/>
                <w:lang w:val="ru-RU"/>
              </w:rPr>
              <w:t xml:space="preserve">за предузетнике: </w:t>
            </w:r>
            <w:r w:rsidRPr="00136EB7">
              <w:rPr>
                <w:rFonts w:eastAsia="Calibri" w:cs="Arial"/>
                <w:lang w:val="ru-RU"/>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E13FFC" w:rsidRPr="00E47C2E" w:rsidRDefault="00E13FFC" w:rsidP="00A86FBF">
            <w:pPr>
              <w:autoSpaceDE w:val="0"/>
              <w:autoSpaceDN w:val="0"/>
              <w:adjustRightInd w:val="0"/>
              <w:spacing w:before="0"/>
              <w:rPr>
                <w:rFonts w:eastAsia="Calibri" w:cs="Arial"/>
              </w:rPr>
            </w:pPr>
            <w:r w:rsidRPr="00E47C2E">
              <w:rPr>
                <w:rFonts w:eastAsia="Calibri" w:cs="Arial"/>
              </w:rPr>
              <w:t xml:space="preserve">Напомена: </w:t>
            </w:r>
          </w:p>
          <w:p w:rsidR="00E13FFC" w:rsidRPr="00136EB7" w:rsidRDefault="00E13FFC" w:rsidP="00102120">
            <w:pPr>
              <w:numPr>
                <w:ilvl w:val="0"/>
                <w:numId w:val="20"/>
              </w:numPr>
              <w:tabs>
                <w:tab w:val="left" w:pos="680"/>
              </w:tabs>
              <w:snapToGrid w:val="0"/>
              <w:spacing w:before="0"/>
              <w:ind w:left="714" w:hanging="357"/>
              <w:contextualSpacing/>
              <w:rPr>
                <w:rFonts w:eastAsia="Calibri" w:cs="Arial"/>
                <w:lang w:val="ru-RU"/>
              </w:rPr>
            </w:pPr>
            <w:r w:rsidRPr="00136EB7">
              <w:rPr>
                <w:rFonts w:eastAsia="Calibri" w:cs="Arial"/>
                <w:lang w:val="ru-RU"/>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175774" w:rsidRPr="00136EB7" w:rsidRDefault="00E13FFC" w:rsidP="00102120">
            <w:pPr>
              <w:numPr>
                <w:ilvl w:val="0"/>
                <w:numId w:val="16"/>
              </w:numPr>
              <w:tabs>
                <w:tab w:val="left" w:pos="680"/>
              </w:tabs>
              <w:snapToGrid w:val="0"/>
              <w:spacing w:before="0"/>
              <w:ind w:left="714" w:hanging="357"/>
              <w:contextualSpacing/>
              <w:jc w:val="left"/>
              <w:rPr>
                <w:rFonts w:cs="Arial"/>
                <w:lang w:val="ru-RU"/>
              </w:rPr>
            </w:pPr>
            <w:r w:rsidRPr="00136EB7">
              <w:rPr>
                <w:rFonts w:eastAsia="Calibri" w:cs="Arial"/>
                <w:lang w:val="ru-RU"/>
              </w:rPr>
              <w:t>У случају да понуђач подноси понуду са подизвођачем, овај доказ доставити и за сваког подизвођача</w:t>
            </w:r>
          </w:p>
        </w:tc>
      </w:tr>
      <w:tr w:rsidR="00175774" w:rsidRPr="00C902DB" w:rsidTr="00A6023E">
        <w:trPr>
          <w:trHeight w:val="3109"/>
          <w:jc w:val="center"/>
        </w:trPr>
        <w:tc>
          <w:tcPr>
            <w:tcW w:w="729" w:type="dxa"/>
            <w:vAlign w:val="center"/>
          </w:tcPr>
          <w:p w:rsidR="00175774" w:rsidRPr="00E47C2E" w:rsidRDefault="00175774" w:rsidP="00A86FBF">
            <w:pPr>
              <w:spacing w:before="0"/>
              <w:jc w:val="center"/>
              <w:rPr>
                <w:rFonts w:cs="Arial"/>
              </w:rPr>
            </w:pPr>
            <w:r w:rsidRPr="00E47C2E">
              <w:rPr>
                <w:rFonts w:cs="Arial"/>
              </w:rPr>
              <w:t>2.</w:t>
            </w:r>
          </w:p>
        </w:tc>
        <w:tc>
          <w:tcPr>
            <w:tcW w:w="8430" w:type="dxa"/>
            <w:vAlign w:val="center"/>
          </w:tcPr>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E13FFC" w:rsidRPr="00E47C2E" w:rsidRDefault="00E13FFC" w:rsidP="00A86FBF">
            <w:pPr>
              <w:autoSpaceDE w:val="0"/>
              <w:autoSpaceDN w:val="0"/>
              <w:adjustRightInd w:val="0"/>
              <w:spacing w:before="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cs="Arial"/>
                <w:b/>
                <w:u w:val="single"/>
                <w:lang w:val="sr-Latn-CS" w:eastAsia="sr-Latn-CS"/>
              </w:rPr>
              <w:t>Доказ:</w:t>
            </w:r>
          </w:p>
          <w:p w:rsidR="00E13FFC" w:rsidRPr="00E47C2E" w:rsidRDefault="00E13FFC" w:rsidP="00A86FBF">
            <w:pPr>
              <w:autoSpaceDE w:val="0"/>
              <w:autoSpaceDN w:val="0"/>
              <w:adjustRightInd w:val="0"/>
              <w:spacing w:before="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E13FFC" w:rsidRPr="00E47C2E" w:rsidRDefault="00E13FFC" w:rsidP="00A86FBF">
            <w:pPr>
              <w:spacing w:before="0"/>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spacing w:before="0"/>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E47C2E">
                <w:rPr>
                  <w:rStyle w:val="Hyperlink"/>
                  <w:rFonts w:cs="Arial"/>
                  <w:lang w:val="sr-Latn-CS" w:eastAsia="sr-Latn-CS"/>
                </w:rPr>
                <w:t>http://www.bg.vi.sud.rs/lt/articles/o-visem-sudu/obavestenje-ke-za-pravna-lica.html</w:t>
              </w:r>
            </w:hyperlink>
          </w:p>
          <w:p w:rsidR="00E13FFC" w:rsidRPr="00E47C2E" w:rsidRDefault="00E13FFC" w:rsidP="00A86FBF">
            <w:pPr>
              <w:spacing w:before="0"/>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13FFC" w:rsidRPr="00E47C2E" w:rsidRDefault="00E13FFC" w:rsidP="00A86FBF">
            <w:pPr>
              <w:spacing w:before="0"/>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E13FFC" w:rsidRPr="00E47C2E" w:rsidRDefault="00E13FFC" w:rsidP="00A86FBF">
            <w:pPr>
              <w:spacing w:before="0"/>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w:t>
            </w:r>
            <w:r w:rsidRPr="00E47C2E">
              <w:rPr>
                <w:rFonts w:cs="Arial"/>
                <w:lang w:val="sr-Latn-CS" w:eastAsia="sr-Latn-CS"/>
              </w:rPr>
              <w:lastRenderedPageBreak/>
              <w:t xml:space="preserve">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E13FFC" w:rsidRPr="00E47C2E" w:rsidRDefault="00E13FFC" w:rsidP="00A86FBF">
            <w:pPr>
              <w:autoSpaceDE w:val="0"/>
              <w:autoSpaceDN w:val="0"/>
              <w:adjustRightInd w:val="0"/>
              <w:spacing w:before="0"/>
              <w:jc w:val="left"/>
              <w:rPr>
                <w:rFonts w:eastAsia="Calibri" w:cs="Arial"/>
                <w:lang w:val="sr-Latn-CS" w:eastAsia="sr-Latn-CS"/>
              </w:rPr>
            </w:pPr>
            <w:r w:rsidRPr="00E47C2E">
              <w:rPr>
                <w:rFonts w:eastAsia="Calibri" w:cs="Arial"/>
                <w:lang w:val="sr-Latn-CS" w:eastAsia="sr-Latn-CS"/>
              </w:rPr>
              <w:t xml:space="preserve">Напомена: </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E13FFC" w:rsidRPr="00E47C2E" w:rsidRDefault="00E13FFC" w:rsidP="00102120">
            <w:pPr>
              <w:numPr>
                <w:ilvl w:val="0"/>
                <w:numId w:val="20"/>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E13FFC" w:rsidRPr="00E47C2E" w:rsidRDefault="00E13FFC" w:rsidP="00102120">
            <w:pPr>
              <w:numPr>
                <w:ilvl w:val="0"/>
                <w:numId w:val="20"/>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B46D29" w:rsidRPr="00136EB7" w:rsidRDefault="00E13FFC" w:rsidP="00A86FBF">
            <w:pPr>
              <w:tabs>
                <w:tab w:val="left" w:pos="680"/>
              </w:tabs>
              <w:snapToGrid w:val="0"/>
              <w:spacing w:before="0"/>
              <w:contextualSpacing/>
              <w:jc w:val="left"/>
              <w:rPr>
                <w:rFonts w:eastAsia="Calibri" w:cs="Arial"/>
                <w:lang w:val="ru-RU"/>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175774" w:rsidRPr="00C902DB" w:rsidTr="008112A2">
        <w:trPr>
          <w:trHeight w:val="70"/>
          <w:jc w:val="center"/>
        </w:trPr>
        <w:tc>
          <w:tcPr>
            <w:tcW w:w="729" w:type="dxa"/>
            <w:vAlign w:val="center"/>
          </w:tcPr>
          <w:p w:rsidR="00175774" w:rsidRPr="00E47C2E" w:rsidRDefault="00175774" w:rsidP="00A86FBF">
            <w:pPr>
              <w:spacing w:before="0"/>
              <w:jc w:val="center"/>
              <w:rPr>
                <w:rFonts w:cs="Arial"/>
              </w:rPr>
            </w:pPr>
            <w:r w:rsidRPr="00E47C2E">
              <w:rPr>
                <w:rFonts w:cs="Arial"/>
              </w:rPr>
              <w:lastRenderedPageBreak/>
              <w:t>3.</w:t>
            </w:r>
          </w:p>
        </w:tc>
        <w:tc>
          <w:tcPr>
            <w:tcW w:w="8430" w:type="dxa"/>
            <w:vAlign w:val="center"/>
          </w:tcPr>
          <w:p w:rsidR="00562AED" w:rsidRPr="00E47C2E" w:rsidRDefault="00562AED" w:rsidP="00A86FBF">
            <w:pPr>
              <w:snapToGrid w:val="0"/>
              <w:spacing w:before="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562AED" w:rsidRPr="00E47C2E" w:rsidRDefault="00562AED" w:rsidP="00A86FBF">
            <w:pPr>
              <w:snapToGrid w:val="0"/>
              <w:spacing w:before="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napToGrid w:val="0"/>
              <w:spacing w:before="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562AED" w:rsidRPr="00E47C2E" w:rsidRDefault="00562AED" w:rsidP="00A86FBF">
            <w:pPr>
              <w:snapToGrid w:val="0"/>
              <w:spacing w:before="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562AED" w:rsidRPr="00E47C2E" w:rsidRDefault="00562AED" w:rsidP="00A86FBF">
            <w:pPr>
              <w:spacing w:before="0"/>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562AED" w:rsidRPr="00E47C2E" w:rsidRDefault="00562AED" w:rsidP="00A86FBF">
            <w:pPr>
              <w:spacing w:before="0"/>
              <w:ind w:right="122"/>
              <w:rPr>
                <w:rFonts w:cs="Arial"/>
                <w:lang w:val="ru-RU" w:eastAsia="sr-Latn-CS"/>
              </w:rPr>
            </w:pPr>
            <w:r w:rsidRPr="00E47C2E">
              <w:rPr>
                <w:rFonts w:cs="Arial"/>
                <w:lang w:val="ru-RU" w:eastAsia="sr-Latn-CS"/>
              </w:rPr>
              <w:t>Напомена:</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562AED" w:rsidRPr="00E47C2E" w:rsidRDefault="00562AED" w:rsidP="00102120">
            <w:pPr>
              <w:numPr>
                <w:ilvl w:val="0"/>
                <w:numId w:val="21"/>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верење Агенције за приватизацију да се налази у поступку приватизације</w:t>
            </w:r>
          </w:p>
          <w:p w:rsidR="00562AED" w:rsidRPr="00E47C2E" w:rsidRDefault="00562AED" w:rsidP="00102120">
            <w:pPr>
              <w:numPr>
                <w:ilvl w:val="0"/>
                <w:numId w:val="21"/>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562AED" w:rsidRPr="00E47C2E" w:rsidRDefault="00562AED" w:rsidP="00102120">
            <w:pPr>
              <w:numPr>
                <w:ilvl w:val="0"/>
                <w:numId w:val="22"/>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136EB7" w:rsidRDefault="00562AED" w:rsidP="00A86FBF">
            <w:pPr>
              <w:tabs>
                <w:tab w:val="left" w:pos="680"/>
              </w:tabs>
              <w:snapToGrid w:val="0"/>
              <w:spacing w:before="0"/>
              <w:contextualSpacing/>
              <w:rPr>
                <w:rFonts w:eastAsia="Calibri" w:cs="Arial"/>
                <w:lang w:val="ru-RU"/>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175774" w:rsidRPr="00C902DB" w:rsidTr="008112A2">
        <w:trPr>
          <w:jc w:val="center"/>
        </w:trPr>
        <w:tc>
          <w:tcPr>
            <w:tcW w:w="729" w:type="dxa"/>
            <w:vAlign w:val="center"/>
          </w:tcPr>
          <w:p w:rsidR="00175774" w:rsidRPr="00E47C2E" w:rsidRDefault="00175774" w:rsidP="00A86FBF">
            <w:pPr>
              <w:spacing w:before="0"/>
              <w:jc w:val="center"/>
              <w:rPr>
                <w:rFonts w:cs="Arial"/>
              </w:rPr>
            </w:pPr>
            <w:r w:rsidRPr="00E47C2E">
              <w:rPr>
                <w:rFonts w:cs="Arial"/>
              </w:rPr>
              <w:t xml:space="preserve">4. </w:t>
            </w:r>
          </w:p>
        </w:tc>
        <w:tc>
          <w:tcPr>
            <w:tcW w:w="8430" w:type="dxa"/>
          </w:tcPr>
          <w:p w:rsidR="00562AED" w:rsidRPr="00E47C2E" w:rsidRDefault="00562AED" w:rsidP="00A86FBF">
            <w:pPr>
              <w:snapToGrid w:val="0"/>
              <w:spacing w:before="0"/>
              <w:rPr>
                <w:rFonts w:cs="Arial"/>
                <w:b/>
                <w:u w:val="single"/>
                <w:lang w:val="sr-Latn-CS" w:eastAsia="sr-Latn-CS"/>
              </w:rPr>
            </w:pPr>
            <w:r w:rsidRPr="00E47C2E">
              <w:rPr>
                <w:rFonts w:cs="Arial"/>
                <w:b/>
                <w:u w:val="single"/>
                <w:lang w:val="sr-Latn-CS" w:eastAsia="sr-Latn-CS"/>
              </w:rPr>
              <w:t>Услов:</w:t>
            </w:r>
          </w:p>
          <w:p w:rsidR="00562AED" w:rsidRPr="00E47C2E" w:rsidRDefault="00562AED" w:rsidP="00A86FBF">
            <w:pPr>
              <w:snapToGrid w:val="0"/>
              <w:spacing w:before="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62AED" w:rsidRPr="00E47C2E" w:rsidRDefault="00562AED" w:rsidP="00A86FBF">
            <w:pPr>
              <w:autoSpaceDE w:val="0"/>
              <w:autoSpaceDN w:val="0"/>
              <w:adjustRightInd w:val="0"/>
              <w:spacing w:before="0"/>
              <w:rPr>
                <w:rFonts w:cs="Arial"/>
                <w:b/>
                <w:u w:val="single"/>
                <w:lang w:val="sr-Latn-CS" w:eastAsia="sr-Latn-CS"/>
              </w:rPr>
            </w:pPr>
            <w:r w:rsidRPr="00E47C2E">
              <w:rPr>
                <w:rFonts w:cs="Arial"/>
                <w:b/>
                <w:u w:val="single"/>
                <w:lang w:val="sr-Latn-CS" w:eastAsia="sr-Latn-CS"/>
              </w:rPr>
              <w:t>Доказ:</w:t>
            </w:r>
          </w:p>
          <w:p w:rsidR="00562AED" w:rsidRPr="00E47C2E" w:rsidRDefault="00562AED" w:rsidP="00A86FBF">
            <w:pPr>
              <w:spacing w:before="0"/>
              <w:rPr>
                <w:rFonts w:cs="Arial"/>
                <w:b/>
                <w:lang w:val="sr-Latn-CS" w:eastAsia="sr-Latn-CS"/>
              </w:rPr>
            </w:pPr>
            <w:r w:rsidRPr="00E47C2E">
              <w:rPr>
                <w:rFonts w:cs="Arial"/>
                <w:lang w:val="sr-Latn-CS" w:eastAsia="sr-Latn-CS"/>
              </w:rPr>
              <w:t>Потписан и оверен Образац изјаве на основу члана 75. став 2. ЗЈН(Образац бр.</w:t>
            </w:r>
            <w:r w:rsidR="00143E4B">
              <w:rPr>
                <w:rFonts w:cs="Arial"/>
                <w:lang w:val="sr-Cyrl-RS" w:eastAsia="sr-Latn-CS"/>
              </w:rPr>
              <w:t>4</w:t>
            </w:r>
            <w:r w:rsidRPr="00E47C2E">
              <w:rPr>
                <w:rFonts w:cs="Arial"/>
                <w:lang w:val="sr-Latn-CS" w:eastAsia="sr-Latn-CS"/>
              </w:rPr>
              <w:t>)</w:t>
            </w:r>
          </w:p>
          <w:p w:rsidR="00562AED" w:rsidRPr="00E47C2E" w:rsidRDefault="00562AED" w:rsidP="00A86FBF">
            <w:pPr>
              <w:snapToGrid w:val="0"/>
              <w:spacing w:before="0"/>
              <w:rPr>
                <w:rFonts w:cs="Arial"/>
                <w:lang w:val="sr-Cyrl-CS" w:eastAsia="sr-Latn-CS"/>
              </w:rPr>
            </w:pPr>
            <w:r w:rsidRPr="00E47C2E">
              <w:rPr>
                <w:rFonts w:cs="Arial"/>
                <w:lang w:val="sr-Latn-CS" w:eastAsia="sr-Latn-CS"/>
              </w:rPr>
              <w:t>Напомена:</w:t>
            </w:r>
          </w:p>
          <w:p w:rsidR="00562AED" w:rsidRPr="00E47C2E" w:rsidRDefault="00562AED" w:rsidP="00102120">
            <w:pPr>
              <w:numPr>
                <w:ilvl w:val="0"/>
                <w:numId w:val="23"/>
              </w:numPr>
              <w:snapToGrid w:val="0"/>
              <w:spacing w:before="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562AED" w:rsidRPr="00E47C2E" w:rsidRDefault="00562AED" w:rsidP="00102120">
            <w:pPr>
              <w:numPr>
                <w:ilvl w:val="0"/>
                <w:numId w:val="23"/>
              </w:numPr>
              <w:snapToGrid w:val="0"/>
              <w:spacing w:before="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5E487E" w:rsidRPr="00E47C2E" w:rsidRDefault="00562AED" w:rsidP="00102120">
            <w:pPr>
              <w:numPr>
                <w:ilvl w:val="0"/>
                <w:numId w:val="23"/>
              </w:numPr>
              <w:tabs>
                <w:tab w:val="num" w:pos="723"/>
              </w:tabs>
              <w:snapToGrid w:val="0"/>
              <w:spacing w:before="0"/>
              <w:ind w:left="723"/>
              <w:rPr>
                <w:rFonts w:cs="Arial"/>
                <w:lang w:val="sr-Latn-CS" w:eastAsia="sr-Latn-CS"/>
              </w:rPr>
            </w:pPr>
            <w:r w:rsidRPr="00E47C2E">
              <w:rPr>
                <w:rFonts w:cs="Arial"/>
                <w:lang w:val="sr-Latn-CS" w:eastAsia="sr-Latn-CS"/>
              </w:rPr>
              <w:lastRenderedPageBreak/>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754489" w:rsidRPr="00C902DB" w:rsidTr="008112A2">
        <w:trPr>
          <w:jc w:val="center"/>
        </w:trPr>
        <w:tc>
          <w:tcPr>
            <w:tcW w:w="729" w:type="dxa"/>
            <w:vAlign w:val="center"/>
          </w:tcPr>
          <w:p w:rsidR="00754489" w:rsidRPr="00754489" w:rsidRDefault="00754489" w:rsidP="00A86FBF">
            <w:pPr>
              <w:spacing w:before="0"/>
              <w:jc w:val="center"/>
              <w:rPr>
                <w:rFonts w:cs="Arial"/>
                <w:lang w:val="sr-Cyrl-RS"/>
              </w:rPr>
            </w:pPr>
            <w:r>
              <w:rPr>
                <w:rFonts w:cs="Arial"/>
                <w:lang w:val="sr-Cyrl-RS"/>
              </w:rPr>
              <w:lastRenderedPageBreak/>
              <w:t>5.</w:t>
            </w:r>
          </w:p>
        </w:tc>
        <w:tc>
          <w:tcPr>
            <w:tcW w:w="8430" w:type="dxa"/>
          </w:tcPr>
          <w:p w:rsidR="00754489" w:rsidRPr="00F161A3" w:rsidRDefault="00754489" w:rsidP="00F161A3">
            <w:pPr>
              <w:snapToGrid w:val="0"/>
              <w:spacing w:before="0"/>
              <w:rPr>
                <w:rFonts w:cs="Arial"/>
                <w:u w:val="single"/>
                <w:lang w:val="sr-Latn-CS" w:eastAsia="sr-Latn-CS"/>
              </w:rPr>
            </w:pPr>
            <w:r w:rsidRPr="00F161A3">
              <w:rPr>
                <w:rFonts w:cs="Arial"/>
                <w:b/>
                <w:u w:val="single"/>
                <w:lang w:val="sr-Latn-CS" w:eastAsia="sr-Latn-CS"/>
              </w:rPr>
              <w:t>Услов</w:t>
            </w:r>
            <w:r w:rsidRPr="00F161A3">
              <w:rPr>
                <w:rFonts w:cs="Arial"/>
                <w:u w:val="single"/>
                <w:lang w:val="sr-Latn-CS" w:eastAsia="sr-Latn-CS"/>
              </w:rPr>
              <w:t>:</w:t>
            </w:r>
          </w:p>
          <w:p w:rsidR="00754489" w:rsidRPr="00F161A3" w:rsidRDefault="00754489" w:rsidP="00F161A3">
            <w:pPr>
              <w:snapToGrid w:val="0"/>
              <w:spacing w:before="0"/>
              <w:rPr>
                <w:rFonts w:cs="Arial"/>
                <w:lang w:val="sr-Cyrl-RS" w:eastAsia="sr-Latn-CS"/>
              </w:rPr>
            </w:pPr>
            <w:r w:rsidRPr="00F161A3">
              <w:rPr>
                <w:rFonts w:cs="Arial"/>
                <w:lang w:val="ru-RU" w:eastAsia="sr-Latn-CS"/>
              </w:rPr>
              <w:t xml:space="preserve">да има </w:t>
            </w:r>
            <w:r w:rsidR="00F161A3" w:rsidRPr="00F161A3">
              <w:rPr>
                <w:rFonts w:cs="Arial"/>
                <w:lang w:val="sr-Cyrl-RS" w:eastAsia="sr-Latn-CS"/>
              </w:rPr>
              <w:t>Лиценцу за израду пројектне документације, издате од стране Министарства надлежног за послове грађевинарства и то: за јавне железничке инфраструктуре са прикључцима (мостови) – Лиценца П142Г1 - пројекти грађевинских конструкције.</w:t>
            </w:r>
          </w:p>
          <w:p w:rsidR="00754489" w:rsidRPr="00F161A3" w:rsidRDefault="00754489" w:rsidP="00F161A3">
            <w:pPr>
              <w:snapToGrid w:val="0"/>
              <w:spacing w:before="0"/>
              <w:rPr>
                <w:rFonts w:cs="Arial"/>
                <w:b/>
                <w:u w:val="single"/>
                <w:lang w:val="sr-Latn-CS" w:eastAsia="sr-Latn-CS"/>
              </w:rPr>
            </w:pPr>
            <w:r w:rsidRPr="00F161A3">
              <w:rPr>
                <w:rFonts w:cs="Arial"/>
                <w:b/>
                <w:u w:val="single"/>
                <w:lang w:val="sr-Latn-CS" w:eastAsia="sr-Latn-CS"/>
              </w:rPr>
              <w:t>Доказ:</w:t>
            </w:r>
          </w:p>
          <w:p w:rsidR="00F161A3" w:rsidRPr="00F161A3" w:rsidRDefault="00F161A3" w:rsidP="00F161A3">
            <w:pPr>
              <w:tabs>
                <w:tab w:val="left" w:pos="702"/>
              </w:tabs>
              <w:spacing w:before="0" w:line="276" w:lineRule="auto"/>
              <w:jc w:val="left"/>
              <w:rPr>
                <w:rFonts w:eastAsia="Calibri" w:cs="Arial"/>
                <w:lang w:val="sr-Cyrl-RS"/>
              </w:rPr>
            </w:pPr>
            <w:r>
              <w:rPr>
                <w:rFonts w:eastAsia="Calibri" w:cs="Arial"/>
                <w:lang w:val="sr-Cyrl-RS"/>
              </w:rPr>
              <w:t xml:space="preserve">- </w:t>
            </w:r>
            <w:r w:rsidRPr="00F161A3">
              <w:rPr>
                <w:rFonts w:eastAsia="Calibri" w:cs="Arial"/>
                <w:lang w:val="sr-Cyrl-RS"/>
              </w:rPr>
              <w:t xml:space="preserve">Лиценца П142Г1 </w:t>
            </w:r>
          </w:p>
          <w:p w:rsidR="00754489" w:rsidRPr="00F161A3" w:rsidRDefault="00754489" w:rsidP="00F161A3">
            <w:pPr>
              <w:snapToGrid w:val="0"/>
              <w:spacing w:before="0"/>
              <w:rPr>
                <w:rFonts w:cs="Arial"/>
                <w:b/>
                <w:lang w:val="ru-RU"/>
              </w:rPr>
            </w:pPr>
            <w:r w:rsidRPr="00F161A3">
              <w:rPr>
                <w:rFonts w:cs="Arial"/>
                <w:b/>
                <w:lang w:val="ru-RU"/>
              </w:rPr>
              <w:t xml:space="preserve">Напомена: </w:t>
            </w:r>
          </w:p>
          <w:p w:rsidR="00754489" w:rsidRPr="00F161A3" w:rsidRDefault="00754489" w:rsidP="00F161A3">
            <w:pPr>
              <w:numPr>
                <w:ilvl w:val="0"/>
                <w:numId w:val="23"/>
              </w:numPr>
              <w:snapToGrid w:val="0"/>
              <w:spacing w:before="0"/>
              <w:rPr>
                <w:rFonts w:cs="Arial"/>
                <w:lang w:val="ru-RU"/>
              </w:rPr>
            </w:pPr>
            <w:r w:rsidRPr="00F161A3">
              <w:rPr>
                <w:rFonts w:cs="Arial"/>
                <w:lang w:val="ru-RU"/>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754489" w:rsidRDefault="00754489" w:rsidP="00F161A3">
            <w:pPr>
              <w:numPr>
                <w:ilvl w:val="0"/>
                <w:numId w:val="23"/>
              </w:numPr>
              <w:snapToGrid w:val="0"/>
              <w:spacing w:before="0"/>
              <w:rPr>
                <w:rFonts w:cs="Arial"/>
                <w:lang w:val="ru-RU"/>
              </w:rPr>
            </w:pPr>
            <w:r w:rsidRPr="00F161A3">
              <w:rPr>
                <w:rFonts w:cs="Arial"/>
                <w:lang w:val="ru-RU"/>
              </w:rPr>
              <w:t xml:space="preserve">У случају да понуђач подноси понуду са подизвођачем, овај доказ доставља и за подизвођача за део набавке који ће извршити преко подизвођача. </w:t>
            </w:r>
          </w:p>
          <w:p w:rsidR="00754489" w:rsidRPr="00F161A3" w:rsidRDefault="00754489" w:rsidP="00F161A3">
            <w:pPr>
              <w:numPr>
                <w:ilvl w:val="0"/>
                <w:numId w:val="23"/>
              </w:numPr>
              <w:snapToGrid w:val="0"/>
              <w:spacing w:before="0"/>
              <w:rPr>
                <w:rFonts w:cs="Arial"/>
                <w:lang w:val="ru-RU"/>
              </w:rPr>
            </w:pPr>
            <w:r w:rsidRPr="00F161A3">
              <w:rPr>
                <w:rFonts w:cs="Arial"/>
                <w:lang w:val="ru-RU"/>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tc>
      </w:tr>
      <w:tr w:rsidR="00175774" w:rsidRPr="00E47C2E" w:rsidTr="008112A2">
        <w:trPr>
          <w:jc w:val="center"/>
        </w:trPr>
        <w:tc>
          <w:tcPr>
            <w:tcW w:w="729" w:type="dxa"/>
            <w:vAlign w:val="center"/>
          </w:tcPr>
          <w:p w:rsidR="00175774" w:rsidRPr="00136EB7" w:rsidRDefault="00175774" w:rsidP="00A86FBF">
            <w:pPr>
              <w:spacing w:before="0"/>
              <w:jc w:val="center"/>
              <w:rPr>
                <w:rFonts w:cs="Arial"/>
                <w:lang w:val="ru-RU"/>
              </w:rPr>
            </w:pPr>
          </w:p>
        </w:tc>
        <w:tc>
          <w:tcPr>
            <w:tcW w:w="8430" w:type="dxa"/>
          </w:tcPr>
          <w:p w:rsidR="00562AED" w:rsidRPr="007A38AE" w:rsidRDefault="00562AED" w:rsidP="00A86FBF">
            <w:pPr>
              <w:spacing w:before="0"/>
              <w:ind w:right="-180"/>
              <w:jc w:val="center"/>
              <w:rPr>
                <w:rFonts w:cs="Arial"/>
                <w:b/>
                <w:lang w:val="sr-Latn-CS" w:eastAsia="sr-Latn-CS"/>
              </w:rPr>
            </w:pPr>
            <w:r w:rsidRPr="007A38AE">
              <w:rPr>
                <w:rFonts w:cs="Arial"/>
                <w:b/>
                <w:lang w:val="sr-Latn-CS" w:eastAsia="sr-Latn-CS"/>
              </w:rPr>
              <w:t xml:space="preserve">4.2  ДОДАТНИ УСЛОВИ </w:t>
            </w:r>
          </w:p>
          <w:p w:rsidR="007C67E6" w:rsidRPr="007C67E6" w:rsidRDefault="00562AED" w:rsidP="00043406">
            <w:pPr>
              <w:snapToGrid w:val="0"/>
              <w:spacing w:before="0"/>
              <w:jc w:val="center"/>
              <w:rPr>
                <w:rFonts w:cs="Arial"/>
                <w:b/>
                <w:lang w:val="sr-Cyrl-RS" w:eastAsia="sr-Latn-CS"/>
              </w:rPr>
            </w:pPr>
            <w:r w:rsidRPr="007A38AE">
              <w:rPr>
                <w:rFonts w:cs="Arial"/>
                <w:b/>
                <w:lang w:val="sr-Latn-CS" w:eastAsia="sr-Latn-CS"/>
              </w:rPr>
              <w:t>ЗА УЧЕШЋЕ У ПОСТУПКУ ЈАВНЕ НАБАВКЕ ИЗ ЧЛАНА 76. ЗАКОНА</w:t>
            </w:r>
          </w:p>
        </w:tc>
      </w:tr>
      <w:tr w:rsidR="00175774" w:rsidRPr="00C902DB" w:rsidTr="00926B08">
        <w:trPr>
          <w:trHeight w:val="1160"/>
          <w:jc w:val="center"/>
        </w:trPr>
        <w:tc>
          <w:tcPr>
            <w:tcW w:w="729" w:type="dxa"/>
            <w:vAlign w:val="center"/>
          </w:tcPr>
          <w:p w:rsidR="00175774" w:rsidRPr="002F4770" w:rsidRDefault="00754489" w:rsidP="002F4770">
            <w:pPr>
              <w:spacing w:before="0"/>
              <w:jc w:val="center"/>
              <w:rPr>
                <w:rFonts w:cs="Arial"/>
              </w:rPr>
            </w:pPr>
            <w:r>
              <w:rPr>
                <w:rFonts w:cs="Arial"/>
                <w:lang w:val="sr-Cyrl-RS"/>
              </w:rPr>
              <w:t>6</w:t>
            </w:r>
            <w:r w:rsidR="00175774" w:rsidRPr="002F4770">
              <w:rPr>
                <w:rFonts w:cs="Arial"/>
              </w:rPr>
              <w:t>.</w:t>
            </w:r>
          </w:p>
        </w:tc>
        <w:tc>
          <w:tcPr>
            <w:tcW w:w="8430" w:type="dxa"/>
          </w:tcPr>
          <w:p w:rsidR="00227918" w:rsidRPr="00227918" w:rsidRDefault="00227918" w:rsidP="00227918">
            <w:pPr>
              <w:autoSpaceDE w:val="0"/>
              <w:autoSpaceDN w:val="0"/>
              <w:adjustRightInd w:val="0"/>
              <w:spacing w:before="0"/>
              <w:rPr>
                <w:rFonts w:cs="Arial"/>
                <w:b/>
                <w:lang w:val="sr-Latn-CS" w:eastAsia="sr-Latn-CS"/>
              </w:rPr>
            </w:pPr>
            <w:r w:rsidRPr="00227918">
              <w:rPr>
                <w:rFonts w:cs="Arial"/>
                <w:b/>
                <w:u w:val="single"/>
                <w:lang w:val="sr-Latn-CS" w:eastAsia="sr-Latn-CS"/>
              </w:rPr>
              <w:t>Услов:</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 xml:space="preserve">Пословни капацитет </w:t>
            </w:r>
          </w:p>
          <w:p w:rsidR="00227918" w:rsidRPr="00227918" w:rsidRDefault="00227918" w:rsidP="00227918">
            <w:pPr>
              <w:autoSpaceDE w:val="0"/>
              <w:autoSpaceDN w:val="0"/>
              <w:adjustRightInd w:val="0"/>
              <w:spacing w:before="0"/>
              <w:rPr>
                <w:rFonts w:cs="Arial"/>
                <w:lang w:val="sr-Latn-CS" w:eastAsia="sr-Latn-CS"/>
              </w:rPr>
            </w:pPr>
            <w:r w:rsidRPr="00227918">
              <w:rPr>
                <w:rFonts w:cs="Arial"/>
                <w:lang w:val="sr-Latn-CS" w:eastAsia="sr-Latn-CS"/>
              </w:rPr>
              <w:t xml:space="preserve">Понуђач располаже </w:t>
            </w:r>
            <w:r w:rsidR="00326582">
              <w:rPr>
                <w:rFonts w:cs="Arial"/>
                <w:lang w:val="sr-Cyrl-RS" w:eastAsia="sr-Latn-CS"/>
              </w:rPr>
              <w:t>минималним</w:t>
            </w:r>
            <w:r w:rsidRPr="00227918">
              <w:rPr>
                <w:rFonts w:cs="Arial"/>
                <w:lang w:val="sr-Latn-CS" w:eastAsia="sr-Latn-CS"/>
              </w:rPr>
              <w:t xml:space="preserve"> пословним капацитетом ако:</w:t>
            </w:r>
          </w:p>
          <w:p w:rsidR="007C67E6" w:rsidRPr="00043406" w:rsidRDefault="00227918" w:rsidP="00043406">
            <w:pPr>
              <w:autoSpaceDE w:val="0"/>
              <w:autoSpaceDN w:val="0"/>
              <w:adjustRightInd w:val="0"/>
              <w:spacing w:before="0" w:line="276" w:lineRule="auto"/>
              <w:ind w:left="-108"/>
              <w:contextualSpacing/>
              <w:rPr>
                <w:rFonts w:eastAsia="Calibri" w:cs="Arial"/>
                <w:lang w:val="sr-Cyrl-RS" w:eastAsia="sr-Latn-CS"/>
              </w:rPr>
            </w:pPr>
            <w:r w:rsidRPr="00227918">
              <w:rPr>
                <w:rFonts w:eastAsia="Calibri" w:cs="Arial"/>
                <w:lang w:val="sr-Latn-CS" w:eastAsia="sr-Latn-CS"/>
              </w:rPr>
              <w:t>-</w:t>
            </w:r>
            <w:r w:rsidRPr="00227918">
              <w:rPr>
                <w:rFonts w:ascii="Calibri" w:eastAsia="Calibri" w:hAnsi="Calibri" w:cs="Arial"/>
                <w:lang w:val="sr-Latn-CS" w:eastAsia="sr-Latn-CS"/>
              </w:rPr>
              <w:t xml:space="preserve"> </w:t>
            </w:r>
            <w:r w:rsidRPr="00227918">
              <w:rPr>
                <w:rFonts w:eastAsia="Calibri" w:cs="Arial"/>
                <w:lang w:val="sr-Latn-CS" w:eastAsia="sr-Latn-CS"/>
              </w:rPr>
              <w:t>је у претходн</w:t>
            </w:r>
            <w:r w:rsidR="00754489">
              <w:rPr>
                <w:rFonts w:eastAsia="Calibri" w:cs="Arial"/>
                <w:lang w:val="sr-Cyrl-RS" w:eastAsia="sr-Latn-CS"/>
              </w:rPr>
              <w:t>их</w:t>
            </w:r>
            <w:r w:rsidRPr="00227918">
              <w:rPr>
                <w:rFonts w:eastAsia="Calibri" w:cs="Arial"/>
                <w:lang w:val="sr-Latn-CS" w:eastAsia="sr-Latn-CS"/>
              </w:rPr>
              <w:t xml:space="preserve"> </w:t>
            </w:r>
            <w:r w:rsidR="00754489">
              <w:rPr>
                <w:rFonts w:eastAsia="Calibri" w:cs="Arial"/>
                <w:lang w:val="sr-Cyrl-RS" w:eastAsia="sr-Latn-CS"/>
              </w:rPr>
              <w:t>пет</w:t>
            </w:r>
            <w:r w:rsidRPr="00227918">
              <w:rPr>
                <w:rFonts w:eastAsia="Calibri" w:cs="Arial"/>
                <w:lang w:val="sr-Cyrl-RS" w:eastAsia="sr-Latn-CS"/>
              </w:rPr>
              <w:t xml:space="preserve"> </w:t>
            </w:r>
            <w:r w:rsidRPr="00227918">
              <w:rPr>
                <w:rFonts w:eastAsia="Calibri" w:cs="Arial"/>
                <w:lang w:val="sr-Latn-CS" w:eastAsia="sr-Latn-CS"/>
              </w:rPr>
              <w:t>годин</w:t>
            </w:r>
            <w:r w:rsidRPr="00227918">
              <w:rPr>
                <w:rFonts w:eastAsia="Calibri" w:cs="Arial"/>
                <w:lang w:val="sr-Cyrl-RS" w:eastAsia="sr-Latn-CS"/>
              </w:rPr>
              <w:t>е</w:t>
            </w:r>
            <w:r w:rsidRPr="00227918">
              <w:rPr>
                <w:rFonts w:eastAsia="Calibri" w:cs="Arial"/>
                <w:lang w:val="sr-Latn-CS" w:eastAsia="sr-Latn-CS"/>
              </w:rPr>
              <w:t xml:space="preserve"> (</w:t>
            </w:r>
            <w:r w:rsidR="00754489">
              <w:rPr>
                <w:rFonts w:eastAsia="Calibri" w:cs="Arial"/>
                <w:lang w:val="sr-Cyrl-RS" w:eastAsia="sr-Latn-CS"/>
              </w:rPr>
              <w:t xml:space="preserve">2013,2014, </w:t>
            </w:r>
            <w:r w:rsidRPr="00227918">
              <w:rPr>
                <w:rFonts w:eastAsia="Calibri" w:cs="Arial"/>
                <w:lang w:val="sr-Latn-CS" w:eastAsia="sr-Latn-CS"/>
              </w:rPr>
              <w:t>201</w:t>
            </w:r>
            <w:r w:rsidR="00043406">
              <w:rPr>
                <w:rFonts w:eastAsia="Calibri" w:cs="Arial"/>
                <w:lang w:val="sr-Cyrl-RS" w:eastAsia="sr-Latn-CS"/>
              </w:rPr>
              <w:t>5</w:t>
            </w:r>
            <w:r w:rsidRPr="00227918">
              <w:rPr>
                <w:rFonts w:eastAsia="Calibri" w:cs="Arial"/>
                <w:lang w:val="sr-Cyrl-RS" w:eastAsia="sr-Latn-CS"/>
              </w:rPr>
              <w:t>,</w:t>
            </w:r>
            <w:r w:rsidRPr="00227918">
              <w:rPr>
                <w:rFonts w:eastAsia="Calibri" w:cs="Arial"/>
                <w:lang w:val="sr-Latn-CS" w:eastAsia="sr-Latn-CS"/>
              </w:rPr>
              <w:t>201</w:t>
            </w:r>
            <w:r w:rsidR="00043406">
              <w:rPr>
                <w:rFonts w:eastAsia="Calibri" w:cs="Arial"/>
                <w:lang w:val="sr-Cyrl-RS" w:eastAsia="sr-Latn-CS"/>
              </w:rPr>
              <w:t>6</w:t>
            </w:r>
            <w:r w:rsidRPr="00227918">
              <w:rPr>
                <w:rFonts w:eastAsia="Calibri" w:cs="Arial"/>
                <w:lang w:val="sr-Latn-CS" w:eastAsia="sr-Latn-CS"/>
              </w:rPr>
              <w:t xml:space="preserve"> и 201</w:t>
            </w:r>
            <w:r w:rsidR="00043406">
              <w:rPr>
                <w:rFonts w:eastAsia="Calibri" w:cs="Arial"/>
                <w:lang w:val="sr-Cyrl-RS" w:eastAsia="sr-Latn-CS"/>
              </w:rPr>
              <w:t>7</w:t>
            </w:r>
            <w:r w:rsidRPr="00227918">
              <w:rPr>
                <w:rFonts w:eastAsia="Calibri" w:cs="Arial"/>
                <w:lang w:val="sr-Latn-CS" w:eastAsia="sr-Latn-CS"/>
              </w:rPr>
              <w:t xml:space="preserve">.) </w:t>
            </w:r>
            <w:r w:rsidRPr="00227918">
              <w:rPr>
                <w:rFonts w:eastAsia="Calibri" w:cs="Arial"/>
                <w:lang w:val="sr-Cyrl-CS" w:eastAsia="sr-Latn-CS"/>
              </w:rPr>
              <w:t xml:space="preserve">вршио </w:t>
            </w:r>
            <w:r w:rsidR="00B22820" w:rsidRPr="00B22820">
              <w:rPr>
                <w:rFonts w:eastAsia="Calibri" w:cs="Arial"/>
                <w:lang w:val="sr-Cyrl-RS" w:eastAsia="sr-Latn-CS"/>
              </w:rPr>
              <w:t xml:space="preserve">услуге </w:t>
            </w:r>
            <w:r w:rsidR="00EC1E34">
              <w:rPr>
                <w:rFonts w:eastAsia="Calibri" w:cs="Arial"/>
                <w:lang w:val="sr-Cyrl-RS" w:eastAsia="sr-Latn-CS"/>
              </w:rPr>
              <w:t>које су предмет јавне набавке</w:t>
            </w:r>
            <w:r w:rsidRPr="00227918">
              <w:rPr>
                <w:rFonts w:eastAsia="Calibri" w:cs="Arial"/>
                <w:lang w:val="sr-Latn-RS" w:eastAsia="sr-Latn-CS"/>
              </w:rPr>
              <w:t xml:space="preserve"> </w:t>
            </w:r>
            <w:r w:rsidR="00B22820" w:rsidRPr="00B22820">
              <w:rPr>
                <w:rFonts w:eastAsia="Calibri" w:cs="Arial"/>
                <w:lang w:val="sr-Cyrl-RS" w:eastAsia="sr-Latn-CS"/>
              </w:rPr>
              <w:t xml:space="preserve">у обиму од најмање </w:t>
            </w:r>
            <w:r w:rsidR="00754489">
              <w:rPr>
                <w:rFonts w:eastAsia="Calibri" w:cs="Arial"/>
                <w:lang w:val="sr-Cyrl-RS" w:eastAsia="sr-Latn-CS"/>
              </w:rPr>
              <w:t>пет</w:t>
            </w:r>
            <w:r w:rsidR="00B22820" w:rsidRPr="00B22820">
              <w:rPr>
                <w:rFonts w:eastAsia="Calibri" w:cs="Arial"/>
                <w:lang w:val="sr-Cyrl-RS" w:eastAsia="sr-Latn-CS"/>
              </w:rPr>
              <w:t xml:space="preserve"> мост</w:t>
            </w:r>
            <w:r w:rsidR="00EC1E34">
              <w:rPr>
                <w:rFonts w:eastAsia="Calibri" w:cs="Arial"/>
                <w:lang w:val="sr-Cyrl-RS" w:eastAsia="sr-Latn-CS"/>
              </w:rPr>
              <w:t>ов</w:t>
            </w:r>
            <w:r w:rsidR="00B22820" w:rsidRPr="00B22820">
              <w:rPr>
                <w:rFonts w:eastAsia="Calibri" w:cs="Arial"/>
                <w:lang w:val="sr-Cyrl-RS" w:eastAsia="sr-Latn-CS"/>
              </w:rPr>
              <w:t>а</w:t>
            </w:r>
            <w:r w:rsidR="00043406" w:rsidRPr="00043406">
              <w:rPr>
                <w:rFonts w:eastAsiaTheme="minorHAnsi" w:cs="Arial"/>
                <w:color w:val="FF0000"/>
                <w:lang w:val="sr-Latn-RS"/>
              </w:rPr>
              <w:t xml:space="preserve"> </w:t>
            </w:r>
            <w:r w:rsidR="00043406" w:rsidRPr="00043406">
              <w:rPr>
                <w:rFonts w:eastAsia="Calibri" w:cs="Arial"/>
                <w:lang w:val="sr-Latn-RS" w:eastAsia="sr-Latn-CS"/>
              </w:rPr>
              <w:t>у уговореном року, обиму и квалитету и да до дана издавања потврде о референтним набавкама у гарантном року није било рекламација на исте.</w:t>
            </w:r>
          </w:p>
          <w:p w:rsidR="00227918" w:rsidRPr="00227918" w:rsidRDefault="00227918" w:rsidP="00227918">
            <w:pPr>
              <w:autoSpaceDE w:val="0"/>
              <w:autoSpaceDN w:val="0"/>
              <w:adjustRightInd w:val="0"/>
              <w:spacing w:before="0"/>
              <w:rPr>
                <w:rFonts w:cs="Arial"/>
                <w:b/>
                <w:u w:val="single"/>
                <w:lang w:val="sr-Latn-CS" w:eastAsia="sr-Latn-CS"/>
              </w:rPr>
            </w:pPr>
            <w:r w:rsidRPr="00227918">
              <w:rPr>
                <w:rFonts w:cs="Arial"/>
                <w:b/>
                <w:u w:val="single"/>
                <w:lang w:val="sr-Latn-CS" w:eastAsia="sr-Latn-CS"/>
              </w:rPr>
              <w:t xml:space="preserve">Доказ: </w:t>
            </w:r>
          </w:p>
          <w:p w:rsidR="00227918" w:rsidRPr="00227918" w:rsidRDefault="00227918" w:rsidP="00227918">
            <w:pPr>
              <w:autoSpaceDE w:val="0"/>
              <w:autoSpaceDN w:val="0"/>
              <w:adjustRightInd w:val="0"/>
              <w:spacing w:before="0"/>
              <w:ind w:left="279" w:hanging="220"/>
              <w:rPr>
                <w:rFonts w:cs="Arial"/>
                <w:lang w:val="sr-Latn-CS" w:eastAsia="sr-Latn-CS"/>
              </w:rPr>
            </w:pPr>
            <w:r w:rsidRPr="00227918">
              <w:rPr>
                <w:rFonts w:cs="Arial"/>
                <w:lang w:val="sr-Latn-CS" w:eastAsia="sr-Latn-CS"/>
              </w:rPr>
              <w:t xml:space="preserve">- Референтна листа </w:t>
            </w:r>
          </w:p>
          <w:p w:rsidR="00227918" w:rsidRDefault="00227918" w:rsidP="00227918">
            <w:pPr>
              <w:autoSpaceDE w:val="0"/>
              <w:autoSpaceDN w:val="0"/>
              <w:adjustRightInd w:val="0"/>
              <w:spacing w:before="0"/>
              <w:ind w:left="279" w:hanging="220"/>
              <w:rPr>
                <w:rFonts w:cs="Arial"/>
                <w:lang w:val="sr-Latn-RS" w:eastAsia="sr-Latn-CS"/>
              </w:rPr>
            </w:pPr>
            <w:r w:rsidRPr="00227918">
              <w:rPr>
                <w:rFonts w:cs="Arial"/>
                <w:lang w:val="sr-Latn-CS" w:eastAsia="sr-Latn-CS"/>
              </w:rPr>
              <w:t>-Потписане и оверене потврде</w:t>
            </w:r>
            <w:r w:rsidRPr="00227918">
              <w:rPr>
                <w:rFonts w:cs="Arial"/>
                <w:lang w:val="sr-Cyrl-RS" w:eastAsia="sr-Latn-CS"/>
              </w:rPr>
              <w:t xml:space="preserve"> корисника услуге</w:t>
            </w:r>
          </w:p>
          <w:p w:rsidR="00227918" w:rsidRPr="00227918" w:rsidRDefault="00227918" w:rsidP="00227918">
            <w:pPr>
              <w:spacing w:before="0"/>
              <w:rPr>
                <w:rFonts w:cs="Arial"/>
                <w:b/>
                <w:u w:val="single"/>
                <w:lang w:val="sr-Latn-CS" w:eastAsia="sr-Latn-CS"/>
              </w:rPr>
            </w:pPr>
            <w:r w:rsidRPr="00227918">
              <w:rPr>
                <w:rFonts w:cs="Arial"/>
                <w:b/>
                <w:u w:val="single"/>
                <w:lang w:val="sr-Latn-CS" w:eastAsia="sr-Latn-CS"/>
              </w:rPr>
              <w:t>Напомена:</w:t>
            </w:r>
          </w:p>
          <w:p w:rsidR="007C67E6" w:rsidRPr="00043406" w:rsidRDefault="00227918" w:rsidP="00043406">
            <w:pPr>
              <w:numPr>
                <w:ilvl w:val="0"/>
                <w:numId w:val="23"/>
              </w:numPr>
              <w:snapToGrid w:val="0"/>
              <w:spacing w:before="0"/>
              <w:rPr>
                <w:rFonts w:cs="Arial"/>
                <w:lang w:val="sr-Latn-CS" w:eastAsia="sr-Latn-CS"/>
              </w:rPr>
            </w:pPr>
            <w:r w:rsidRPr="00227918">
              <w:rPr>
                <w:rFonts w:cs="Arial"/>
                <w:lang w:val="sr-Latn-CS" w:eastAsia="sr-Latn-CS"/>
              </w:rPr>
              <w:t>У случају да понуду подноси група понуђача, доказ</w:t>
            </w:r>
            <w:r w:rsidR="007C67E6">
              <w:rPr>
                <w:rFonts w:cs="Arial"/>
                <w:lang w:val="sr-Cyrl-RS" w:eastAsia="sr-Latn-CS"/>
              </w:rPr>
              <w:t>е</w:t>
            </w:r>
            <w:r w:rsidRPr="00227918">
              <w:rPr>
                <w:rFonts w:cs="Arial"/>
                <w:lang w:val="sr-Latn-CS" w:eastAsia="sr-Latn-CS"/>
              </w:rPr>
              <w:t xml:space="preserve"> доставити за оног члана групе који испуњава тражен</w:t>
            </w:r>
            <w:r w:rsidR="007C67E6">
              <w:rPr>
                <w:rFonts w:cs="Arial"/>
                <w:lang w:val="sr-Cyrl-RS" w:eastAsia="sr-Latn-CS"/>
              </w:rPr>
              <w:t>е</w:t>
            </w:r>
            <w:r w:rsidRPr="00227918">
              <w:rPr>
                <w:rFonts w:cs="Arial"/>
                <w:lang w:val="sr-Latn-CS" w:eastAsia="sr-Latn-CS"/>
              </w:rPr>
              <w:t xml:space="preserve"> услов</w:t>
            </w:r>
            <w:r w:rsidR="007C67E6">
              <w:rPr>
                <w:rFonts w:cs="Arial"/>
                <w:lang w:val="sr-Cyrl-RS" w:eastAsia="sr-Latn-CS"/>
              </w:rPr>
              <w:t>е</w:t>
            </w:r>
            <w:r w:rsidRPr="00227918">
              <w:rPr>
                <w:rFonts w:cs="Arial"/>
                <w:lang w:val="sr-Latn-CS" w:eastAsia="sr-Latn-CS"/>
              </w:rPr>
              <w:t xml:space="preserve"> (довољно је да 1 члан групе достави), а уколико више њих заједно испуњавају услов</w:t>
            </w:r>
            <w:r w:rsidR="007C67E6">
              <w:rPr>
                <w:rFonts w:cs="Arial"/>
                <w:lang w:val="sr-Cyrl-RS" w:eastAsia="sr-Latn-CS"/>
              </w:rPr>
              <w:t>е</w:t>
            </w:r>
            <w:r w:rsidR="007C67E6">
              <w:rPr>
                <w:rFonts w:cs="Arial"/>
                <w:lang w:val="sr-Latn-CS" w:eastAsia="sr-Latn-CS"/>
              </w:rPr>
              <w:t xml:space="preserve"> - ов</w:t>
            </w:r>
            <w:r w:rsidR="007C67E6">
              <w:rPr>
                <w:rFonts w:cs="Arial"/>
                <w:lang w:val="sr-Cyrl-RS" w:eastAsia="sr-Latn-CS"/>
              </w:rPr>
              <w:t>е</w:t>
            </w:r>
            <w:r w:rsidRPr="00227918">
              <w:rPr>
                <w:rFonts w:cs="Arial"/>
                <w:lang w:val="sr-Latn-CS" w:eastAsia="sr-Latn-CS"/>
              </w:rPr>
              <w:t xml:space="preserve"> доказ</w:t>
            </w:r>
            <w:r w:rsidR="007C67E6">
              <w:rPr>
                <w:rFonts w:cs="Arial"/>
                <w:lang w:val="sr-Cyrl-RS" w:eastAsia="sr-Latn-CS"/>
              </w:rPr>
              <w:t>е</w:t>
            </w:r>
            <w:r w:rsidRPr="00227918">
              <w:rPr>
                <w:rFonts w:cs="Arial"/>
                <w:lang w:val="sr-Latn-CS" w:eastAsia="sr-Latn-CS"/>
              </w:rPr>
              <w:t xml:space="preserve"> доставити за те чланове.</w:t>
            </w:r>
          </w:p>
          <w:p w:rsidR="00175774" w:rsidRPr="007C67E6" w:rsidRDefault="00227918" w:rsidP="007C67E6">
            <w:pPr>
              <w:numPr>
                <w:ilvl w:val="0"/>
                <w:numId w:val="23"/>
              </w:numPr>
              <w:snapToGrid w:val="0"/>
              <w:spacing w:before="0"/>
              <w:rPr>
                <w:rFonts w:cs="Arial"/>
                <w:lang w:val="sr-Latn-CS" w:eastAsia="sr-Latn-CS"/>
              </w:rPr>
            </w:pPr>
            <w:r w:rsidRPr="007C67E6">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7C67E6" w:rsidRPr="00136EB7" w:rsidRDefault="00BE2596" w:rsidP="00E82BBD">
      <w:pPr>
        <w:spacing w:before="0"/>
        <w:rPr>
          <w:rFonts w:cs="Arial"/>
          <w:lang w:val="ru-RU" w:eastAsia="zh-CN"/>
        </w:rPr>
      </w:pPr>
      <w:r w:rsidRPr="00136EB7">
        <w:rPr>
          <w:rFonts w:cs="Arial"/>
          <w:lang w:val="ru-RU" w:eastAsia="zh-CN"/>
        </w:rPr>
        <w:t>Понуда понуђача који не докаже да испуњава наведене обавезне и</w:t>
      </w:r>
      <w:r w:rsidR="00143E4B" w:rsidRPr="00136EB7">
        <w:rPr>
          <w:rFonts w:cs="Arial"/>
          <w:lang w:val="ru-RU" w:eastAsia="zh-CN"/>
        </w:rPr>
        <w:t xml:space="preserve"> додатне услове из тачака 1.до </w:t>
      </w:r>
      <w:r w:rsidR="00F161A3">
        <w:rPr>
          <w:rFonts w:cs="Arial"/>
          <w:lang w:val="sr-Cyrl-RS" w:eastAsia="zh-CN"/>
        </w:rPr>
        <w:t>6</w:t>
      </w:r>
      <w:r w:rsidR="00143E4B">
        <w:rPr>
          <w:rFonts w:cs="Arial"/>
          <w:lang w:val="sr-Cyrl-RS" w:eastAsia="zh-CN"/>
        </w:rPr>
        <w:t>.</w:t>
      </w:r>
      <w:r w:rsidRPr="00136EB7">
        <w:rPr>
          <w:rFonts w:cs="Arial"/>
          <w:lang w:val="ru-RU" w:eastAsia="zh-CN"/>
        </w:rPr>
        <w:t xml:space="preserve"> овог обрасца, биће одбијена као неприхватљива.</w:t>
      </w:r>
    </w:p>
    <w:p w:rsidR="007C67E6" w:rsidRPr="00F161A3" w:rsidRDefault="00BE2596" w:rsidP="00E82BBD">
      <w:pPr>
        <w:spacing w:before="0"/>
        <w:rPr>
          <w:rFonts w:cs="Arial"/>
          <w:lang w:val="ru-RU"/>
        </w:rPr>
      </w:pPr>
      <w:r w:rsidRPr="00136EB7">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BE2596" w:rsidRDefault="00BE2596" w:rsidP="00E82BBD">
      <w:pPr>
        <w:spacing w:before="0"/>
        <w:rPr>
          <w:rFonts w:cs="Arial"/>
          <w:lang w:val="ru-RU" w:eastAsia="zh-CN"/>
        </w:rPr>
      </w:pPr>
      <w:r w:rsidRPr="00136EB7">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136EB7">
        <w:rPr>
          <w:rFonts w:cs="Arial"/>
          <w:lang w:val="ru-RU"/>
        </w:rPr>
        <w:t xml:space="preserve">и члана 75. став 2. </w:t>
      </w:r>
      <w:r w:rsidRPr="00136EB7">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7C67E6" w:rsidRPr="00143E4B" w:rsidRDefault="007C67E6" w:rsidP="00E82BBD">
      <w:pPr>
        <w:spacing w:before="0"/>
        <w:rPr>
          <w:rFonts w:cs="Arial"/>
          <w:lang w:val="sr-Cyrl-RS" w:eastAsia="zh-CN"/>
        </w:rPr>
      </w:pPr>
    </w:p>
    <w:p w:rsidR="00BE2596" w:rsidRPr="00136EB7" w:rsidRDefault="00BE2596" w:rsidP="00E82BBD">
      <w:pPr>
        <w:spacing w:before="0"/>
        <w:rPr>
          <w:rFonts w:cs="Arial"/>
          <w:lang w:val="ru-RU" w:eastAsia="zh-CN"/>
        </w:rPr>
      </w:pPr>
      <w:r w:rsidRPr="00136EB7">
        <w:rPr>
          <w:rFonts w:cs="Arial"/>
          <w:lang w:val="ru-RU" w:eastAsia="zh-CN"/>
        </w:rPr>
        <w:lastRenderedPageBreak/>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E2596" w:rsidRPr="00143E4B" w:rsidRDefault="00BE2596" w:rsidP="00E82BBD">
      <w:pPr>
        <w:spacing w:before="0"/>
        <w:rPr>
          <w:rFonts w:cs="Arial"/>
          <w:lang w:val="sr-Cyrl-RS" w:eastAsia="zh-CN"/>
        </w:rPr>
      </w:pPr>
      <w:r w:rsidRPr="00136EB7">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E2596" w:rsidRPr="00136EB7" w:rsidRDefault="00BE2596" w:rsidP="00E82BBD">
      <w:pPr>
        <w:spacing w:before="0"/>
        <w:rPr>
          <w:rFonts w:cs="Arial"/>
          <w:lang w:val="ru-RU" w:eastAsia="zh-CN"/>
        </w:rPr>
      </w:pPr>
      <w:r w:rsidRPr="00136EB7">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E2596" w:rsidRPr="00136EB7" w:rsidRDefault="00BE2596" w:rsidP="00E82BBD">
      <w:pPr>
        <w:spacing w:before="0"/>
        <w:rPr>
          <w:rFonts w:cs="Arial"/>
          <w:lang w:val="ru-RU" w:eastAsia="zh-CN"/>
        </w:rPr>
      </w:pPr>
      <w:r w:rsidRPr="00136EB7">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BE2596" w:rsidRPr="00136EB7" w:rsidRDefault="00BE2596" w:rsidP="00E82BBD">
      <w:pPr>
        <w:spacing w:before="0"/>
        <w:ind w:firstLine="720"/>
        <w:rPr>
          <w:rFonts w:cs="Arial"/>
          <w:lang w:val="ru-RU" w:eastAsia="zh-CN"/>
        </w:rPr>
      </w:pPr>
      <w:r w:rsidRPr="00136EB7">
        <w:rPr>
          <w:rFonts w:cs="Arial"/>
          <w:lang w:val="ru-RU" w:eastAsia="zh-CN"/>
        </w:rPr>
        <w:t>1)извод из регистра надлежног органа:</w:t>
      </w:r>
    </w:p>
    <w:p w:rsidR="00BE2596" w:rsidRPr="00136EB7" w:rsidRDefault="00BE2596" w:rsidP="00E82BBD">
      <w:pPr>
        <w:spacing w:before="0"/>
        <w:ind w:firstLine="720"/>
        <w:rPr>
          <w:rFonts w:cs="Arial"/>
          <w:lang w:val="ru-RU" w:eastAsia="zh-CN"/>
        </w:rPr>
      </w:pPr>
      <w:r w:rsidRPr="00136EB7">
        <w:rPr>
          <w:rFonts w:cs="Arial"/>
          <w:lang w:val="ru-RU" w:eastAsia="zh-CN"/>
        </w:rPr>
        <w:t xml:space="preserve">-извод из регистра АПР: </w:t>
      </w:r>
      <w:hyperlink r:id="rId169"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136EB7" w:rsidRDefault="00BE2596" w:rsidP="00E82BBD">
      <w:pPr>
        <w:spacing w:before="0"/>
        <w:ind w:firstLine="720"/>
        <w:rPr>
          <w:rFonts w:cs="Arial"/>
          <w:lang w:val="ru-RU" w:eastAsia="zh-CN"/>
        </w:rPr>
      </w:pPr>
      <w:r w:rsidRPr="00136EB7">
        <w:rPr>
          <w:rFonts w:cs="Arial"/>
          <w:lang w:val="ru-RU" w:eastAsia="zh-CN"/>
        </w:rPr>
        <w:t>2)докази из члана 75. став 1. тачка 1) ,2) и 4) Закона</w:t>
      </w:r>
    </w:p>
    <w:p w:rsidR="00BE2596" w:rsidRPr="00E82BBD" w:rsidRDefault="00BE2596" w:rsidP="00E82BBD">
      <w:pPr>
        <w:spacing w:before="0"/>
        <w:ind w:firstLine="720"/>
        <w:rPr>
          <w:lang w:val="sr-Cyrl-RS"/>
        </w:rPr>
      </w:pPr>
      <w:r w:rsidRPr="00136EB7">
        <w:rPr>
          <w:rFonts w:cs="Arial"/>
          <w:lang w:val="ru-RU" w:eastAsia="zh-CN"/>
        </w:rPr>
        <w:t xml:space="preserve">-регистар понуђача: </w:t>
      </w:r>
      <w:hyperlink r:id="rId170" w:history="1">
        <w:r w:rsidRPr="00E47C2E">
          <w:rPr>
            <w:rStyle w:val="Hyperlink"/>
            <w:rFonts w:cs="Arial"/>
            <w:lang w:eastAsia="zh-CN"/>
          </w:rPr>
          <w:t>www</w:t>
        </w:r>
        <w:r w:rsidRPr="00136EB7">
          <w:rPr>
            <w:rStyle w:val="Hyperlink"/>
            <w:rFonts w:cs="Arial"/>
            <w:lang w:val="ru-RU" w:eastAsia="zh-CN"/>
          </w:rPr>
          <w:t>.</w:t>
        </w:r>
        <w:r w:rsidRPr="00E47C2E">
          <w:rPr>
            <w:rStyle w:val="Hyperlink"/>
            <w:rFonts w:cs="Arial"/>
            <w:lang w:eastAsia="zh-CN"/>
          </w:rPr>
          <w:t>apr</w:t>
        </w:r>
        <w:r w:rsidRPr="00136EB7">
          <w:rPr>
            <w:rStyle w:val="Hyperlink"/>
            <w:rFonts w:cs="Arial"/>
            <w:lang w:val="ru-RU" w:eastAsia="zh-CN"/>
          </w:rPr>
          <w:t>.</w:t>
        </w:r>
        <w:r w:rsidRPr="00E47C2E">
          <w:rPr>
            <w:rStyle w:val="Hyperlink"/>
            <w:rFonts w:cs="Arial"/>
            <w:lang w:eastAsia="zh-CN"/>
          </w:rPr>
          <w:t>gov</w:t>
        </w:r>
        <w:r w:rsidRPr="00136EB7">
          <w:rPr>
            <w:rStyle w:val="Hyperlink"/>
            <w:rFonts w:cs="Arial"/>
            <w:lang w:val="ru-RU" w:eastAsia="zh-CN"/>
          </w:rPr>
          <w:t>.</w:t>
        </w:r>
        <w:r w:rsidRPr="00E47C2E">
          <w:rPr>
            <w:rStyle w:val="Hyperlink"/>
            <w:rFonts w:cs="Arial"/>
            <w:lang w:eastAsia="zh-CN"/>
          </w:rPr>
          <w:t>rs</w:t>
        </w:r>
      </w:hyperlink>
    </w:p>
    <w:p w:rsidR="00BE2596" w:rsidRPr="00E47C2E" w:rsidRDefault="00BE2596" w:rsidP="00E82BBD">
      <w:pPr>
        <w:spacing w:before="0"/>
        <w:rPr>
          <w:rFonts w:cs="Arial"/>
          <w:lang w:val="sr-Cyrl-CS" w:eastAsia="zh-CN"/>
        </w:rPr>
      </w:pPr>
      <w:r w:rsidRPr="00E47C2E">
        <w:rPr>
          <w:rFonts w:cs="Arial"/>
          <w:lang w:val="sr-Cyrl-CS" w:eastAsia="zh-CN"/>
        </w:rPr>
        <w:t>5</w:t>
      </w:r>
      <w:r w:rsidRPr="00136EB7">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BE2596" w:rsidRPr="00143E4B" w:rsidRDefault="00BE2596" w:rsidP="00E82BBD">
      <w:pPr>
        <w:spacing w:before="0"/>
        <w:rPr>
          <w:rFonts w:cs="Arial"/>
          <w:lang w:val="sr-Cyrl-RS" w:eastAsia="zh-CN"/>
        </w:rPr>
      </w:pPr>
      <w:r w:rsidRPr="00E47C2E">
        <w:rPr>
          <w:rFonts w:cs="Arial"/>
          <w:lang w:val="sr-Cyrl-CS" w:eastAsia="zh-CN"/>
        </w:rPr>
        <w:t>6</w:t>
      </w:r>
      <w:r w:rsidRPr="00136EB7">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E2596" w:rsidRPr="00143E4B" w:rsidRDefault="00BE2596" w:rsidP="00E82BBD">
      <w:pPr>
        <w:spacing w:before="0"/>
        <w:rPr>
          <w:rFonts w:cs="Arial"/>
          <w:lang w:val="sr-Cyrl-RS" w:eastAsia="zh-CN"/>
        </w:rPr>
      </w:pPr>
      <w:r w:rsidRPr="00E47C2E">
        <w:rPr>
          <w:rFonts w:cs="Arial"/>
          <w:lang w:val="sr-Cyrl-CS" w:eastAsia="zh-CN"/>
        </w:rPr>
        <w:t>7</w:t>
      </w:r>
      <w:r w:rsidRPr="00136EB7">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E2596" w:rsidRPr="00143E4B" w:rsidRDefault="00BE2596" w:rsidP="00E82BBD">
      <w:pPr>
        <w:spacing w:before="0"/>
        <w:rPr>
          <w:rFonts w:cs="Arial"/>
          <w:lang w:val="sr-Cyrl-RS" w:eastAsia="zh-CN"/>
        </w:rPr>
      </w:pPr>
      <w:r w:rsidRPr="00136EB7">
        <w:rPr>
          <w:rFonts w:cs="Arial"/>
          <w:lang w:val="ru-RU" w:eastAsia="zh-CN"/>
        </w:rPr>
        <w:t xml:space="preserve">8. Ако се у држави у којој понуђач има седиште не издају докази из члана 77. </w:t>
      </w:r>
      <w:r w:rsidRPr="00E47C2E">
        <w:rPr>
          <w:rFonts w:cs="Arial"/>
          <w:lang w:val="sr-Cyrl-CS" w:eastAsia="zh-CN"/>
        </w:rPr>
        <w:t xml:space="preserve">став 1. </w:t>
      </w:r>
      <w:r w:rsidRPr="00136EB7">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E2596" w:rsidRPr="00136EB7" w:rsidRDefault="00BE2596" w:rsidP="00E82BBD">
      <w:pPr>
        <w:spacing w:before="0"/>
        <w:rPr>
          <w:rFonts w:cs="Arial"/>
          <w:lang w:val="ru-RU" w:eastAsia="zh-CN"/>
        </w:rPr>
      </w:pPr>
      <w:r w:rsidRPr="00136EB7">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143E4B" w:rsidRDefault="00BE7496" w:rsidP="00B13CD3">
      <w:pPr>
        <w:spacing w:before="0"/>
        <w:rPr>
          <w:rFonts w:cs="Arial"/>
          <w:color w:val="00B0F0"/>
          <w:lang w:val="sr-Cyrl-RS" w:eastAsia="zh-CN"/>
        </w:rPr>
      </w:pPr>
    </w:p>
    <w:p w:rsidR="00322313" w:rsidRPr="00136EB7" w:rsidRDefault="008D2B23" w:rsidP="00120E16">
      <w:pPr>
        <w:pStyle w:val="KDPodnaslov1"/>
        <w:spacing w:before="0"/>
        <w:rPr>
          <w:rFonts w:cs="Arial"/>
          <w:lang w:val="ru-RU"/>
        </w:rPr>
      </w:pPr>
      <w:bookmarkStart w:id="24" w:name="_Toc300928429"/>
      <w:bookmarkStart w:id="25" w:name="_Toc301160124"/>
      <w:bookmarkStart w:id="26" w:name="_Toc301165012"/>
      <w:bookmarkStart w:id="27" w:name="_Toc301248344"/>
      <w:bookmarkStart w:id="28" w:name="_Toc300928434"/>
      <w:bookmarkStart w:id="29" w:name="_Toc301160129"/>
      <w:bookmarkStart w:id="30" w:name="_Toc301165017"/>
      <w:bookmarkStart w:id="31" w:name="_Toc301248349"/>
      <w:bookmarkStart w:id="32" w:name="_Toc300928436"/>
      <w:bookmarkStart w:id="33" w:name="_Toc301160131"/>
      <w:bookmarkStart w:id="34" w:name="_Toc301165019"/>
      <w:bookmarkStart w:id="35" w:name="_Toc301248351"/>
      <w:bookmarkStart w:id="36" w:name="_Toc300928440"/>
      <w:bookmarkStart w:id="37" w:name="_Toc301160135"/>
      <w:bookmarkStart w:id="38" w:name="_Toc301165023"/>
      <w:bookmarkStart w:id="39" w:name="_Toc301248355"/>
      <w:bookmarkStart w:id="40" w:name="_Toc300928441"/>
      <w:bookmarkStart w:id="41" w:name="_Toc301160136"/>
      <w:bookmarkStart w:id="42" w:name="_Toc301165024"/>
      <w:bookmarkStart w:id="43" w:name="_Toc301248356"/>
      <w:bookmarkStart w:id="44" w:name="_Toc300928443"/>
      <w:bookmarkStart w:id="45" w:name="_Toc301160138"/>
      <w:bookmarkStart w:id="46" w:name="_Toc301165026"/>
      <w:bookmarkStart w:id="47" w:name="_Toc301248358"/>
      <w:bookmarkStart w:id="48" w:name="_Toc300928444"/>
      <w:bookmarkStart w:id="49" w:name="_Toc301160139"/>
      <w:bookmarkStart w:id="50" w:name="_Toc301165027"/>
      <w:bookmarkStart w:id="51" w:name="_Toc301248359"/>
      <w:bookmarkStart w:id="52" w:name="_Toc300928445"/>
      <w:bookmarkStart w:id="53" w:name="_Toc301160140"/>
      <w:bookmarkStart w:id="54" w:name="_Toc301165028"/>
      <w:bookmarkStart w:id="55" w:name="_Toc301248360"/>
      <w:bookmarkStart w:id="56" w:name="_Toc300928447"/>
      <w:bookmarkStart w:id="57" w:name="_Toc301160142"/>
      <w:bookmarkStart w:id="58" w:name="_Toc301165030"/>
      <w:bookmarkStart w:id="59" w:name="_Toc301248362"/>
      <w:bookmarkStart w:id="60" w:name="_Toc300928448"/>
      <w:bookmarkStart w:id="61" w:name="_Toc301160143"/>
      <w:bookmarkStart w:id="62" w:name="_Toc301165031"/>
      <w:bookmarkStart w:id="63" w:name="_Toc301248363"/>
      <w:bookmarkStart w:id="64" w:name="_Toc300928449"/>
      <w:bookmarkStart w:id="65" w:name="_Toc301160144"/>
      <w:bookmarkStart w:id="66" w:name="_Toc301165032"/>
      <w:bookmarkStart w:id="67" w:name="_Toc301248364"/>
      <w:bookmarkStart w:id="68" w:name="_Toc300928450"/>
      <w:bookmarkStart w:id="69" w:name="_Toc301160145"/>
      <w:bookmarkStart w:id="70" w:name="_Toc301165033"/>
      <w:bookmarkStart w:id="71" w:name="_Toc301248365"/>
      <w:bookmarkStart w:id="72" w:name="_Toc300928451"/>
      <w:bookmarkStart w:id="73" w:name="_Toc301160146"/>
      <w:bookmarkStart w:id="74" w:name="_Toc301165034"/>
      <w:bookmarkStart w:id="75" w:name="_Toc301248366"/>
      <w:bookmarkStart w:id="76" w:name="_Toc300928452"/>
      <w:bookmarkStart w:id="77" w:name="_Toc301160147"/>
      <w:bookmarkStart w:id="78" w:name="_Toc301165035"/>
      <w:bookmarkStart w:id="79" w:name="_Toc301248367"/>
      <w:bookmarkStart w:id="80" w:name="_Toc300928453"/>
      <w:bookmarkStart w:id="81" w:name="_Toc301160148"/>
      <w:bookmarkStart w:id="82" w:name="_Toc301165036"/>
      <w:bookmarkStart w:id="83" w:name="_Toc301248368"/>
      <w:bookmarkStart w:id="84" w:name="_Toc300928454"/>
      <w:bookmarkStart w:id="85" w:name="_Toc301160149"/>
      <w:bookmarkStart w:id="86" w:name="_Toc301165037"/>
      <w:bookmarkStart w:id="87" w:name="_Toc301248369"/>
      <w:bookmarkStart w:id="88" w:name="_Toc300928455"/>
      <w:bookmarkStart w:id="89" w:name="_Toc301160150"/>
      <w:bookmarkStart w:id="90" w:name="_Toc301165038"/>
      <w:bookmarkStart w:id="91" w:name="_Toc301248370"/>
      <w:bookmarkStart w:id="92" w:name="_Toc300928456"/>
      <w:bookmarkStart w:id="93" w:name="_Toc301160151"/>
      <w:bookmarkStart w:id="94" w:name="_Toc301165039"/>
      <w:bookmarkStart w:id="95" w:name="_Toc301248371"/>
      <w:bookmarkStart w:id="96" w:name="_Toc300928457"/>
      <w:bookmarkStart w:id="97" w:name="_Toc301160152"/>
      <w:bookmarkStart w:id="98" w:name="_Toc301165040"/>
      <w:bookmarkStart w:id="99" w:name="_Toc301248372"/>
      <w:bookmarkStart w:id="100" w:name="_Toc300928458"/>
      <w:bookmarkStart w:id="101" w:name="_Toc301160153"/>
      <w:bookmarkStart w:id="102" w:name="_Toc301165041"/>
      <w:bookmarkStart w:id="103" w:name="_Toc301248373"/>
      <w:bookmarkStart w:id="104" w:name="_Toc300928459"/>
      <w:bookmarkStart w:id="105" w:name="_Toc301160154"/>
      <w:bookmarkStart w:id="106" w:name="_Toc301165042"/>
      <w:bookmarkStart w:id="107" w:name="_Toc301248374"/>
      <w:bookmarkStart w:id="108" w:name="_Toc300928462"/>
      <w:bookmarkStart w:id="109" w:name="_Toc301160157"/>
      <w:bookmarkStart w:id="110" w:name="_Toc301165045"/>
      <w:bookmarkStart w:id="111" w:name="_Toc301248377"/>
      <w:bookmarkStart w:id="112" w:name="_Toc300928464"/>
      <w:bookmarkStart w:id="113" w:name="_Toc301160159"/>
      <w:bookmarkStart w:id="114" w:name="_Toc301165047"/>
      <w:bookmarkStart w:id="115" w:name="_Toc301248379"/>
      <w:bookmarkStart w:id="116" w:name="_Toc300928466"/>
      <w:bookmarkStart w:id="117" w:name="_Toc301160161"/>
      <w:bookmarkStart w:id="118" w:name="_Toc301165049"/>
      <w:bookmarkStart w:id="119" w:name="_Toc301248381"/>
      <w:bookmarkStart w:id="120" w:name="_Toc300928467"/>
      <w:bookmarkStart w:id="121" w:name="_Toc301160162"/>
      <w:bookmarkStart w:id="122" w:name="_Toc301165050"/>
      <w:bookmarkStart w:id="123" w:name="_Toc301248382"/>
      <w:bookmarkStart w:id="124" w:name="_Toc300928468"/>
      <w:bookmarkStart w:id="125" w:name="_Toc301160163"/>
      <w:bookmarkStart w:id="126" w:name="_Toc301165051"/>
      <w:bookmarkStart w:id="127" w:name="_Toc301248383"/>
      <w:bookmarkStart w:id="128" w:name="_Toc300928474"/>
      <w:bookmarkStart w:id="129" w:name="_Toc301160169"/>
      <w:bookmarkStart w:id="130" w:name="_Toc301165057"/>
      <w:bookmarkStart w:id="131" w:name="_Toc301248389"/>
      <w:bookmarkStart w:id="132" w:name="_Toc300928476"/>
      <w:bookmarkStart w:id="133" w:name="_Toc301160171"/>
      <w:bookmarkStart w:id="134" w:name="_Toc301165059"/>
      <w:bookmarkStart w:id="135" w:name="_Toc301248391"/>
      <w:bookmarkStart w:id="136" w:name="_Toc300928478"/>
      <w:bookmarkStart w:id="137" w:name="_Toc301160173"/>
      <w:bookmarkStart w:id="138" w:name="_Toc301165061"/>
      <w:bookmarkStart w:id="139" w:name="_Toc301248393"/>
      <w:bookmarkStart w:id="140" w:name="_Toc300928480"/>
      <w:bookmarkStart w:id="141" w:name="_Toc301160175"/>
      <w:bookmarkStart w:id="142" w:name="_Toc301165063"/>
      <w:bookmarkStart w:id="143" w:name="_Toc301248395"/>
      <w:bookmarkStart w:id="144" w:name="_Toc300928482"/>
      <w:bookmarkStart w:id="145" w:name="_Toc301160177"/>
      <w:bookmarkStart w:id="146" w:name="_Toc301165065"/>
      <w:bookmarkStart w:id="147" w:name="_Toc301248397"/>
      <w:bookmarkStart w:id="148" w:name="_Toc300928484"/>
      <w:bookmarkStart w:id="149" w:name="_Toc301160179"/>
      <w:bookmarkStart w:id="150" w:name="_Toc301165067"/>
      <w:bookmarkStart w:id="151" w:name="_Toc301248399"/>
      <w:bookmarkStart w:id="152" w:name="_Toc300928486"/>
      <w:bookmarkStart w:id="153" w:name="_Toc301160181"/>
      <w:bookmarkStart w:id="154" w:name="_Toc301165069"/>
      <w:bookmarkStart w:id="155" w:name="_Toc301248401"/>
      <w:bookmarkStart w:id="156" w:name="_Toc300928487"/>
      <w:bookmarkStart w:id="157" w:name="_Toc301160182"/>
      <w:bookmarkStart w:id="158" w:name="_Toc301165070"/>
      <w:bookmarkStart w:id="159" w:name="_Toc301248402"/>
      <w:bookmarkStart w:id="160" w:name="_Toc300928488"/>
      <w:bookmarkStart w:id="161" w:name="_Toc301160183"/>
      <w:bookmarkStart w:id="162" w:name="_Toc301165071"/>
      <w:bookmarkStart w:id="163" w:name="_Toc301248403"/>
      <w:bookmarkStart w:id="164" w:name="_Toc300928490"/>
      <w:bookmarkStart w:id="165" w:name="_Toc301160185"/>
      <w:bookmarkStart w:id="166" w:name="_Toc301165073"/>
      <w:bookmarkStart w:id="167" w:name="_Toc301248405"/>
      <w:bookmarkStart w:id="168" w:name="_Toc300928492"/>
      <w:bookmarkStart w:id="169" w:name="_Toc301160187"/>
      <w:bookmarkStart w:id="170" w:name="_Toc301165075"/>
      <w:bookmarkStart w:id="171" w:name="_Toc301248407"/>
      <w:bookmarkStart w:id="172" w:name="_Toc300928494"/>
      <w:bookmarkStart w:id="173" w:name="_Toc301160189"/>
      <w:bookmarkStart w:id="174" w:name="_Toc301165077"/>
      <w:bookmarkStart w:id="175" w:name="_Toc301248409"/>
      <w:bookmarkStart w:id="176" w:name="_Toc300928496"/>
      <w:bookmarkStart w:id="177" w:name="_Toc301160191"/>
      <w:bookmarkStart w:id="178" w:name="_Toc301165079"/>
      <w:bookmarkStart w:id="179" w:name="_Toc301248411"/>
      <w:bookmarkStart w:id="180" w:name="_Toc300928497"/>
      <w:bookmarkStart w:id="181" w:name="_Toc301160192"/>
      <w:bookmarkStart w:id="182" w:name="_Toc301165080"/>
      <w:bookmarkStart w:id="183" w:name="_Toc301248412"/>
      <w:bookmarkStart w:id="184" w:name="_Toc300928498"/>
      <w:bookmarkStart w:id="185" w:name="_Toc301160193"/>
      <w:bookmarkStart w:id="186" w:name="_Toc301165081"/>
      <w:bookmarkStart w:id="187" w:name="_Toc301248413"/>
      <w:bookmarkStart w:id="188" w:name="_Toc300928499"/>
      <w:bookmarkStart w:id="189" w:name="_Toc301160194"/>
      <w:bookmarkStart w:id="190" w:name="_Toc301165082"/>
      <w:bookmarkStart w:id="191" w:name="_Toc301248414"/>
      <w:bookmarkStart w:id="192" w:name="_Toc442559885"/>
      <w:bookmarkStart w:id="193" w:name="_Toc297798704"/>
      <w:bookmarkStart w:id="194" w:name="_Toc310433002"/>
      <w:bookmarkStart w:id="195" w:name="_Toc374917437"/>
      <w:bookmarkStart w:id="196" w:name="_Toc415142477"/>
      <w:bookmarkStart w:id="197" w:name="_Toc430335150"/>
      <w:bookmarkEnd w:id="15"/>
      <w:bookmarkEnd w:id="18"/>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136EB7">
        <w:rPr>
          <w:rFonts w:cs="Arial"/>
          <w:lang w:val="ru-RU"/>
        </w:rPr>
        <w:t xml:space="preserve">5. </w:t>
      </w:r>
      <w:r w:rsidR="00322313" w:rsidRPr="00136EB7">
        <w:rPr>
          <w:rFonts w:cs="Arial"/>
          <w:lang w:val="ru-RU"/>
        </w:rPr>
        <w:t>КРИТЕРИЈУМ ЗА ДОДЕЛУ УГОВОРА</w:t>
      </w:r>
      <w:bookmarkEnd w:id="192"/>
    </w:p>
    <w:p w:rsidR="00BE2596" w:rsidRPr="00E82BBD" w:rsidRDefault="00BE2596" w:rsidP="00120E16">
      <w:pPr>
        <w:pStyle w:val="KDKomentar"/>
        <w:spacing w:before="0"/>
        <w:rPr>
          <w:rFonts w:cs="Arial"/>
          <w:b/>
          <w:i w:val="0"/>
          <w:color w:val="auto"/>
          <w:sz w:val="22"/>
          <w:szCs w:val="22"/>
        </w:rPr>
      </w:pPr>
      <w:r w:rsidRPr="00E82BBD">
        <w:rPr>
          <w:rFonts w:cs="Arial"/>
          <w:i w:val="0"/>
          <w:color w:val="auto"/>
          <w:sz w:val="22"/>
          <w:szCs w:val="22"/>
        </w:rPr>
        <w:t xml:space="preserve">Избор најповољније понуде ће се извршити применом критеријума </w:t>
      </w:r>
      <w:r w:rsidRPr="00E82BBD">
        <w:rPr>
          <w:rFonts w:cs="Arial"/>
          <w:b/>
          <w:i w:val="0"/>
          <w:color w:val="auto"/>
          <w:sz w:val="22"/>
          <w:szCs w:val="22"/>
        </w:rPr>
        <w:t>„Најнижа понуђена цена“.</w:t>
      </w:r>
    </w:p>
    <w:p w:rsidR="00120E16" w:rsidRPr="00136EB7" w:rsidRDefault="00227918" w:rsidP="00120E16">
      <w:pPr>
        <w:spacing w:before="0"/>
        <w:rPr>
          <w:rFonts w:cs="Arial"/>
          <w:lang w:val="ru-RU"/>
        </w:rPr>
      </w:pPr>
      <w:r w:rsidRPr="00227918">
        <w:rPr>
          <w:rFonts w:cs="Arial"/>
          <w:lang w:val="sr-Cyrl-RS"/>
        </w:rPr>
        <w:t>У</w:t>
      </w:r>
      <w:r w:rsidRPr="00227918">
        <w:rPr>
          <w:rFonts w:cs="Arial"/>
          <w:lang w:val="sr-Latn-RS"/>
        </w:rPr>
        <w:t xml:space="preserve"> ситуацији када постоје понуде домаћег и страног понуђача који</w:t>
      </w:r>
      <w:r w:rsidRPr="00227918">
        <w:rPr>
          <w:rFonts w:cs="Arial"/>
          <w:lang w:val="sr-Cyrl-RS"/>
        </w:rPr>
        <w:t xml:space="preserve"> пружају услуге</w:t>
      </w:r>
      <w:r w:rsidRPr="00227918">
        <w:rPr>
          <w:rFonts w:cs="Arial"/>
          <w:lang w:val="sr-Latn-RS"/>
        </w:rPr>
        <w:t>, наручилац мора изабрати понуду домаћег понуђача под условом да његова понуђена цена није већа од </w:t>
      </w:r>
      <w:r w:rsidRPr="00227918">
        <w:rPr>
          <w:rFonts w:cs="Arial"/>
          <w:b/>
          <w:bCs/>
          <w:lang w:val="sr-Latn-RS"/>
        </w:rPr>
        <w:t>5%</w:t>
      </w:r>
      <w:r w:rsidRPr="00227918">
        <w:rPr>
          <w:rFonts w:cs="Arial"/>
          <w:lang w:val="sr-Latn-RS"/>
        </w:rPr>
        <w:t> у односу на нaјнижу понуђену цену страног понуђача</w:t>
      </w:r>
      <w:r w:rsidR="00120E16" w:rsidRPr="00136EB7">
        <w:rPr>
          <w:rFonts w:cs="Arial"/>
          <w:lang w:val="ru-RU"/>
        </w:rPr>
        <w:t>. У понуђену цену страног понуђача урачунавају се и царинске дажбине.</w:t>
      </w:r>
      <w:r w:rsidR="00120E16">
        <w:rPr>
          <w:rFonts w:cs="Arial"/>
          <w:lang w:val="sr-Cyrl-RS"/>
        </w:rPr>
        <w:t xml:space="preserve"> </w:t>
      </w:r>
      <w:r w:rsidR="00120E16" w:rsidRPr="00136EB7">
        <w:rPr>
          <w:rFonts w:cs="Arial"/>
          <w:lang w:val="ru-RU"/>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0E16" w:rsidRDefault="00120E16" w:rsidP="00120E16">
      <w:pPr>
        <w:spacing w:before="0"/>
        <w:rPr>
          <w:rFonts w:cs="Arial"/>
          <w:lang w:val="sr-Cyrl-RS"/>
        </w:rPr>
      </w:pPr>
      <w:r w:rsidRPr="00136EB7">
        <w:rPr>
          <w:rFonts w:cs="Arial"/>
          <w:lang w:val="ru-RU"/>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Ако је поднета понуда са подизвођачем, понуђач се сматра домаћим понуђачем, ако је понуђач и </w:t>
      </w:r>
      <w:r w:rsidRPr="00136EB7">
        <w:rPr>
          <w:rFonts w:cs="Arial"/>
          <w:lang w:val="ru-RU"/>
        </w:rPr>
        <w:lastRenderedPageBreak/>
        <w:t>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r w:rsidRPr="005669DE">
        <w:rPr>
          <w:rFonts w:cs="Arial"/>
          <w:lang w:val="sr-Cyrl-RS"/>
        </w:rPr>
        <w:t xml:space="preserve"> (</w:t>
      </w:r>
      <w:r w:rsidRPr="00136EB7">
        <w:rPr>
          <w:rFonts w:cs="Arial"/>
          <w:lang w:val="ru-RU"/>
        </w:rPr>
        <w:t xml:space="preserve">лице из </w:t>
      </w:r>
      <w:r w:rsidRPr="005669DE">
        <w:rPr>
          <w:rFonts w:cs="Arial"/>
          <w:lang w:val="sr-Cyrl-RS"/>
        </w:rPr>
        <w:t xml:space="preserve">члана 86. </w:t>
      </w:r>
      <w:r w:rsidRPr="00136EB7">
        <w:rPr>
          <w:rFonts w:cs="Arial"/>
          <w:lang w:val="ru-RU"/>
        </w:rPr>
        <w:t xml:space="preserve">става 6. </w:t>
      </w:r>
      <w:r w:rsidRPr="005669DE">
        <w:rPr>
          <w:rFonts w:cs="Arial"/>
          <w:lang w:val="sr-Cyrl-RS"/>
        </w:rPr>
        <w:t>ЗЈН).</w:t>
      </w:r>
      <w:r>
        <w:rPr>
          <w:rFonts w:cs="Arial"/>
          <w:lang w:val="sr-Cyrl-RS"/>
        </w:rPr>
        <w:t xml:space="preserve"> </w:t>
      </w:r>
      <w:r w:rsidRPr="00136EB7">
        <w:rPr>
          <w:rFonts w:cs="Arial"/>
          <w:lang w:val="ru-RU"/>
        </w:rPr>
        <w:t xml:space="preserve">Предност дата </w:t>
      </w:r>
      <w:r w:rsidRPr="005669DE">
        <w:rPr>
          <w:rFonts w:cs="Arial"/>
          <w:lang w:val="sr-Cyrl-RS"/>
        </w:rPr>
        <w:t xml:space="preserve">за домаће понуђаче (члан 86. </w:t>
      </w:r>
      <w:r w:rsidRPr="00136EB7">
        <w:rPr>
          <w:rFonts w:cs="Arial"/>
          <w:lang w:val="ru-RU"/>
        </w:rPr>
        <w:t xml:space="preserve"> ст</w:t>
      </w:r>
      <w:r w:rsidRPr="005669DE">
        <w:rPr>
          <w:rFonts w:cs="Arial"/>
          <w:lang w:val="sr-Cyrl-RS"/>
        </w:rPr>
        <w:t>ав</w:t>
      </w:r>
      <w:r w:rsidRPr="00136EB7">
        <w:rPr>
          <w:rFonts w:cs="Arial"/>
          <w:lang w:val="ru-RU"/>
        </w:rPr>
        <w:t xml:space="preserve"> 1. до 4. </w:t>
      </w:r>
      <w:r w:rsidRPr="005669DE">
        <w:rPr>
          <w:rFonts w:cs="Arial"/>
          <w:lang w:val="sr-Cyrl-RS"/>
        </w:rPr>
        <w:t>ЗЈН)</w:t>
      </w:r>
      <w:r w:rsidRPr="00136EB7">
        <w:rPr>
          <w:rFonts w:cs="Arial"/>
          <w:lang w:val="ru-RU"/>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Pr>
          <w:rFonts w:cs="Arial"/>
          <w:lang w:val="sr-Cyrl-RS"/>
        </w:rPr>
        <w:t xml:space="preserve"> </w:t>
      </w:r>
      <w:r w:rsidRPr="00136EB7">
        <w:rPr>
          <w:rFonts w:cs="Arial"/>
          <w:lang w:val="ru-RU"/>
        </w:rPr>
        <w:t xml:space="preserve">Предност дата </w:t>
      </w:r>
      <w:r w:rsidRPr="005669DE">
        <w:rPr>
          <w:rFonts w:cs="Arial"/>
          <w:lang w:val="sr-Cyrl-RS"/>
        </w:rPr>
        <w:t>за домаће понуђаче (члан 86. став</w:t>
      </w:r>
      <w:r w:rsidRPr="00136EB7">
        <w:rPr>
          <w:rFonts w:cs="Arial"/>
          <w:lang w:val="ru-RU"/>
        </w:rPr>
        <w:t xml:space="preserve"> 1. до 4.</w:t>
      </w:r>
      <w:r w:rsidRPr="005669DE">
        <w:rPr>
          <w:rFonts w:cs="Arial"/>
          <w:lang w:val="sr-Cyrl-RS"/>
        </w:rPr>
        <w:t xml:space="preserve"> ЗЈН)</w:t>
      </w:r>
      <w:r w:rsidRPr="00136EB7">
        <w:rPr>
          <w:rFonts w:cs="Arial"/>
          <w:lang w:val="ru-RU"/>
        </w:rPr>
        <w:t xml:space="preserve"> у поступцима јавних набавки у којима учествују </w:t>
      </w:r>
      <w:r w:rsidRPr="00136EB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7025F" w:rsidRPr="0067025F" w:rsidRDefault="0067025F" w:rsidP="00120E16">
      <w:pPr>
        <w:spacing w:before="0"/>
        <w:rPr>
          <w:rFonts w:cs="Arial"/>
          <w:lang w:val="sr-Cyrl-RS"/>
        </w:rPr>
      </w:pPr>
    </w:p>
    <w:p w:rsidR="00BE2596" w:rsidRPr="00136EB7" w:rsidRDefault="00BE2596" w:rsidP="00102120">
      <w:pPr>
        <w:pStyle w:val="KDPodnaslov2"/>
        <w:numPr>
          <w:ilvl w:val="1"/>
          <w:numId w:val="18"/>
        </w:numPr>
        <w:spacing w:before="0"/>
        <w:jc w:val="both"/>
        <w:rPr>
          <w:lang w:val="ru-RU"/>
        </w:rPr>
      </w:pPr>
      <w:r w:rsidRPr="00136EB7">
        <w:rPr>
          <w:rFonts w:eastAsia="TimesNewRomanPSMT" w:cs="Arial"/>
          <w:bCs/>
          <w:iCs/>
          <w:lang w:val="ru-RU"/>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143E4B" w:rsidRPr="00E82BBD">
        <w:rPr>
          <w:rFonts w:eastAsia="TimesNewRomanPSMT" w:cs="Arial"/>
          <w:bCs/>
          <w:iCs/>
          <w:lang w:val="sr-Cyrl-RS"/>
        </w:rPr>
        <w:t>:</w:t>
      </w:r>
    </w:p>
    <w:p w:rsidR="000E0765" w:rsidRPr="000E0765" w:rsidRDefault="000E0765" w:rsidP="000E0765">
      <w:pPr>
        <w:spacing w:before="0"/>
        <w:rPr>
          <w:rFonts w:cs="Arial"/>
          <w:lang w:val="ru-RU"/>
        </w:rPr>
      </w:pPr>
      <w:r w:rsidRPr="000E0765">
        <w:rPr>
          <w:rFonts w:cs="Arial"/>
          <w:lang w:val="ru-RU"/>
        </w:rPr>
        <w:t>Уколико две или више п</w:t>
      </w:r>
      <w:r>
        <w:rPr>
          <w:rFonts w:cs="Arial"/>
          <w:lang w:val="ru-RU"/>
        </w:rPr>
        <w:t>онуда имају исту понуђену цену</w:t>
      </w:r>
      <w:r w:rsidRPr="000E0765">
        <w:rPr>
          <w:rFonts w:cs="Arial"/>
          <w:lang w:val="ru-RU"/>
        </w:rPr>
        <w:t>, повољнија понуда биће изабрана путем жреба.</w:t>
      </w:r>
    </w:p>
    <w:p w:rsidR="00BE2596" w:rsidRPr="00B32FCE" w:rsidRDefault="000E0765" w:rsidP="000E0765">
      <w:pPr>
        <w:spacing w:before="0"/>
        <w:rPr>
          <w:rFonts w:cs="Arial"/>
          <w:b/>
          <w:lang w:val="sr-Cyrl-RS"/>
        </w:rPr>
      </w:pPr>
      <w:r w:rsidRPr="000E0765">
        <w:rPr>
          <w:rFonts w:cs="Arial"/>
          <w:lang w:val="ru-RU"/>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Понуди Понуђача чији назив буде на извученом папиру биће додељен повољнији ранг. О извршеном жребању сачињава се записник који потписују представници наручиоца и присутних понуђача.</w:t>
      </w:r>
    </w:p>
    <w:p w:rsidR="00C6752E" w:rsidRPr="00E47C2E" w:rsidRDefault="0069089B" w:rsidP="00C6752E">
      <w:pPr>
        <w:rPr>
          <w:rFonts w:eastAsia="Arial Unicode MS" w:cs="Arial"/>
          <w:b/>
          <w:kern w:val="2"/>
        </w:rPr>
      </w:pPr>
      <w:r w:rsidRPr="00E47C2E">
        <w:rPr>
          <w:rFonts w:cs="Arial"/>
        </w:rPr>
        <w:t> </w:t>
      </w:r>
    </w:p>
    <w:p w:rsidR="00227AB4" w:rsidRPr="00106453" w:rsidRDefault="00C92476" w:rsidP="00C92476">
      <w:pPr>
        <w:tabs>
          <w:tab w:val="left" w:pos="705"/>
          <w:tab w:val="right" w:pos="9029"/>
        </w:tabs>
        <w:jc w:val="left"/>
        <w:rPr>
          <w:rFonts w:cs="Arial"/>
          <w:lang w:val="ru-RU"/>
        </w:rPr>
      </w:pPr>
      <w:r w:rsidRPr="00C92476">
        <w:rPr>
          <w:rFonts w:eastAsia="TimesNewRomanPS-BoldMT" w:cs="Arial"/>
          <w:bCs/>
          <w:lang w:val="ru-RU" w:eastAsia="sr-Latn-CS"/>
        </w:rPr>
        <w:tab/>
      </w:r>
      <w:r w:rsidR="002E2D7D" w:rsidRPr="00C92476">
        <w:rPr>
          <w:rFonts w:eastAsia="TimesNewRomanPS-BoldMT" w:cs="Arial"/>
          <w:bCs/>
          <w:lang w:val="ru-RU" w:eastAsia="sr-Latn-CS"/>
        </w:rPr>
        <w:tab/>
      </w:r>
      <w:r w:rsidR="002E2D7D" w:rsidRPr="00C92476">
        <w:rPr>
          <w:rFonts w:eastAsia="TimesNewRomanPS-BoldMT" w:cs="Arial"/>
          <w:bCs/>
          <w:lang w:val="ru-RU" w:eastAsia="sr-Latn-CS"/>
        </w:rPr>
        <w:tab/>
      </w:r>
    </w:p>
    <w:p w:rsidR="001F35F8" w:rsidRPr="00136EB7" w:rsidRDefault="002E2D7D" w:rsidP="005078DC">
      <w:pPr>
        <w:jc w:val="right"/>
        <w:rPr>
          <w:rFonts w:cs="Arial"/>
          <w:lang w:val="ru-RU"/>
        </w:rPr>
      </w:pP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r w:rsidRPr="00106453">
        <w:rPr>
          <w:rFonts w:eastAsia="TimesNewRomanPS-BoldMT" w:cs="Arial"/>
          <w:bCs/>
          <w:lang w:val="ru-RU" w:eastAsia="sr-Latn-CS"/>
        </w:rPr>
        <w:tab/>
      </w:r>
    </w:p>
    <w:p w:rsidR="00BE7496" w:rsidRPr="00136EB7" w:rsidRDefault="008512C6" w:rsidP="002E2D7D">
      <w:pPr>
        <w:autoSpaceDE w:val="0"/>
        <w:autoSpaceDN w:val="0"/>
        <w:adjustRightInd w:val="0"/>
        <w:spacing w:before="0"/>
        <w:rPr>
          <w:rFonts w:eastAsia="TimesNewRomanPSMT" w:cs="Arial"/>
          <w:bCs/>
          <w:color w:val="FF0000"/>
          <w:lang w:val="ru-RU"/>
        </w:rPr>
      </w:pPr>
      <w:r w:rsidRPr="00136EB7">
        <w:rPr>
          <w:rFonts w:eastAsia="TimesNewRomanPSMT" w:cs="Arial"/>
          <w:bCs/>
          <w:color w:val="FF0000"/>
          <w:lang w:val="ru-RU"/>
        </w:rPr>
        <w:br w:type="page"/>
      </w:r>
    </w:p>
    <w:p w:rsidR="008D2B23" w:rsidRPr="00136EB7" w:rsidRDefault="00F30B4F" w:rsidP="00F30B4F">
      <w:pPr>
        <w:pStyle w:val="KDPodnaslov1"/>
        <w:spacing w:before="0"/>
        <w:ind w:left="360"/>
        <w:rPr>
          <w:rFonts w:cs="Arial"/>
          <w:lang w:val="ru-RU"/>
        </w:rPr>
      </w:pPr>
      <w:bookmarkStart w:id="198" w:name="_Toc430335194"/>
      <w:bookmarkStart w:id="199" w:name="_Toc430335287"/>
      <w:bookmarkStart w:id="200" w:name="_Toc430335706"/>
      <w:bookmarkStart w:id="201" w:name="_Toc430335196"/>
      <w:bookmarkStart w:id="202" w:name="_Toc430335289"/>
      <w:bookmarkStart w:id="203" w:name="_Toc430335708"/>
      <w:bookmarkStart w:id="204" w:name="_Toc442559887"/>
      <w:bookmarkEnd w:id="193"/>
      <w:bookmarkEnd w:id="194"/>
      <w:bookmarkEnd w:id="195"/>
      <w:bookmarkEnd w:id="196"/>
      <w:bookmarkEnd w:id="197"/>
      <w:bookmarkEnd w:id="198"/>
      <w:bookmarkEnd w:id="199"/>
      <w:bookmarkEnd w:id="200"/>
      <w:bookmarkEnd w:id="201"/>
      <w:bookmarkEnd w:id="202"/>
      <w:bookmarkEnd w:id="203"/>
      <w:r>
        <w:rPr>
          <w:rFonts w:cs="Arial"/>
          <w:lang w:val="sr-Cyrl-RS"/>
        </w:rPr>
        <w:lastRenderedPageBreak/>
        <w:t xml:space="preserve">6. </w:t>
      </w:r>
      <w:r w:rsidR="008D2B23" w:rsidRPr="00136EB7">
        <w:rPr>
          <w:rFonts w:cs="Arial"/>
          <w:lang w:val="ru-RU"/>
        </w:rPr>
        <w:t>УПУТСТВО ПОНУЂАЧИМА КАКО ДА САЧИНЕ ПОНУДУ</w:t>
      </w:r>
      <w:bookmarkEnd w:id="204"/>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136EB7" w:rsidRDefault="008D2B23" w:rsidP="008D2B23">
      <w:pPr>
        <w:pStyle w:val="KDParagraf"/>
        <w:spacing w:before="0"/>
        <w:rPr>
          <w:rFonts w:cs="Arial"/>
          <w:lang w:val="ru-RU"/>
        </w:rPr>
      </w:pPr>
      <w:r w:rsidRPr="00136EB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136EB7" w:rsidRDefault="008D2B23" w:rsidP="008D2B23">
      <w:pPr>
        <w:pStyle w:val="KDParagraf"/>
        <w:spacing w:before="0"/>
        <w:rPr>
          <w:rFonts w:cs="Arial"/>
          <w:lang w:val="ru-RU"/>
        </w:rPr>
      </w:pPr>
    </w:p>
    <w:p w:rsidR="008D2B23" w:rsidRPr="00136EB7" w:rsidRDefault="008D2B23" w:rsidP="00102120">
      <w:pPr>
        <w:pStyle w:val="KDPodnaslov2"/>
        <w:numPr>
          <w:ilvl w:val="1"/>
          <w:numId w:val="19"/>
        </w:numPr>
        <w:spacing w:before="0"/>
        <w:jc w:val="both"/>
        <w:rPr>
          <w:rFonts w:cs="Arial"/>
          <w:lang w:val="ru-RU"/>
        </w:rPr>
      </w:pPr>
      <w:bookmarkStart w:id="205" w:name="_Toc441651577"/>
      <w:bookmarkStart w:id="206" w:name="_Toc442559888"/>
      <w:r w:rsidRPr="00136EB7">
        <w:rPr>
          <w:rFonts w:cs="Arial"/>
          <w:lang w:val="ru-RU"/>
        </w:rPr>
        <w:t>Језик на којем понуда мора бити састављена</w:t>
      </w:r>
      <w:bookmarkEnd w:id="205"/>
      <w:bookmarkEnd w:id="206"/>
    </w:p>
    <w:p w:rsidR="00894837" w:rsidRPr="00136EB7" w:rsidRDefault="00894837" w:rsidP="00894837">
      <w:pPr>
        <w:pStyle w:val="KDParagraf"/>
        <w:spacing w:before="0"/>
        <w:rPr>
          <w:rFonts w:cs="Arial"/>
          <w:lang w:val="ru-RU"/>
        </w:rPr>
      </w:pPr>
      <w:r w:rsidRPr="00136EB7">
        <w:rPr>
          <w:rFonts w:cs="Arial"/>
          <w:lang w:val="ru-RU"/>
        </w:rPr>
        <w:t>Наручилац је припремио конкурсну документацију на српском језику и водиће поступак јавне набавке на српском језику.</w:t>
      </w:r>
    </w:p>
    <w:p w:rsidR="00894837" w:rsidRPr="00136EB7" w:rsidRDefault="00894837" w:rsidP="00894837">
      <w:pPr>
        <w:pStyle w:val="KDParagraf"/>
        <w:spacing w:before="0"/>
        <w:rPr>
          <w:rFonts w:cs="Arial"/>
          <w:lang w:val="ru-RU"/>
        </w:rPr>
      </w:pPr>
      <w:r w:rsidRPr="00136EB7">
        <w:rPr>
          <w:rFonts w:cs="Arial"/>
          <w:lang w:val="ru-RU"/>
        </w:rPr>
        <w:t>Понуда са свим прилозима мора бити сачињена на српском језику.</w:t>
      </w:r>
    </w:p>
    <w:p w:rsidR="008D2B23" w:rsidRDefault="00894837" w:rsidP="00894837">
      <w:pPr>
        <w:pStyle w:val="KDParagraf"/>
        <w:spacing w:before="0"/>
        <w:rPr>
          <w:rFonts w:cs="Arial"/>
          <w:lang w:val="sr-Cyrl-RS"/>
        </w:rPr>
      </w:pPr>
      <w:r w:rsidRPr="00136EB7">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p>
    <w:p w:rsidR="00894837" w:rsidRPr="00894837" w:rsidRDefault="00894837" w:rsidP="00894837">
      <w:pPr>
        <w:pStyle w:val="KDParagraf"/>
        <w:spacing w:before="0"/>
        <w:rPr>
          <w:rFonts w:cs="Arial"/>
          <w:lang w:val="sr-Cyrl-RS" w:eastAsia="sr-Latn-CS"/>
        </w:rPr>
      </w:pPr>
    </w:p>
    <w:p w:rsidR="008D2B23" w:rsidRPr="00E47C2E" w:rsidRDefault="008D2B23" w:rsidP="00102120">
      <w:pPr>
        <w:pStyle w:val="KDPodnaslov2"/>
        <w:numPr>
          <w:ilvl w:val="1"/>
          <w:numId w:val="19"/>
        </w:numPr>
        <w:spacing w:before="0"/>
        <w:jc w:val="both"/>
        <w:rPr>
          <w:rFonts w:cs="Arial"/>
        </w:rPr>
      </w:pPr>
      <w:bookmarkStart w:id="207" w:name="_Toc441651578"/>
      <w:bookmarkStart w:id="208"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7"/>
      <w:bookmarkEnd w:id="208"/>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136EB7" w:rsidRDefault="008D2B23" w:rsidP="008D2B23">
      <w:pPr>
        <w:pStyle w:val="KDParagraf"/>
        <w:spacing w:before="0"/>
        <w:rPr>
          <w:rFonts w:cs="Arial"/>
          <w:lang w:val="ru-RU"/>
        </w:rPr>
      </w:pPr>
      <w:r w:rsidRPr="00136EB7">
        <w:rPr>
          <w:rFonts w:cs="Arial"/>
          <w:lang w:val="ru-RU"/>
        </w:rPr>
        <w:t>Препоручује се да сви документи поднети у понуди  буду нумерисани</w:t>
      </w:r>
      <w:r w:rsidRPr="00E47C2E">
        <w:rPr>
          <w:rFonts w:cs="Arial"/>
          <w:lang w:val="sr-Latn-CS"/>
        </w:rPr>
        <w:t xml:space="preserve"> и</w:t>
      </w:r>
      <w:r w:rsidRPr="00136EB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136EB7">
        <w:rPr>
          <w:rFonts w:cs="Arial"/>
          <w:lang w:val="ru-RU"/>
        </w:rPr>
        <w:t>н</w:t>
      </w:r>
      <w:r w:rsidRPr="00E47C2E">
        <w:rPr>
          <w:rFonts w:cs="Arial"/>
          <w:lang w:val="ru-RU"/>
        </w:rPr>
        <w:t>“, „2 од н“ и тако све до „н од н“, с тим да „н“ представља укупан број страна понуде.</w:t>
      </w:r>
    </w:p>
    <w:p w:rsidR="008D2B23" w:rsidRPr="00894837" w:rsidRDefault="008D2B23" w:rsidP="008D2B23">
      <w:pPr>
        <w:pStyle w:val="KDKomentar"/>
        <w:spacing w:before="0"/>
        <w:rPr>
          <w:rFonts w:cs="Arial"/>
          <w:i w:val="0"/>
          <w:color w:val="auto"/>
          <w:sz w:val="22"/>
          <w:szCs w:val="22"/>
        </w:rPr>
      </w:pPr>
      <w:r w:rsidRPr="00894837">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8D2B23" w:rsidRPr="00E47C2E" w:rsidRDefault="008D2B23" w:rsidP="008D2B23">
      <w:pPr>
        <w:pStyle w:val="KDParagraf"/>
        <w:spacing w:before="0"/>
        <w:rPr>
          <w:rFonts w:cs="Arial"/>
          <w:lang w:val="ru-RU"/>
        </w:rPr>
      </w:pPr>
      <w:r w:rsidRPr="00E47C2E">
        <w:rPr>
          <w:rFonts w:cs="Arial"/>
          <w:lang w:val="ru-RU"/>
        </w:rPr>
        <w:t xml:space="preserve">Понуђач подноси понуду у затвореној коверти </w:t>
      </w:r>
      <w:r w:rsidRPr="00136EB7">
        <w:rPr>
          <w:rFonts w:cs="Arial"/>
          <w:lang w:val="ru-RU"/>
        </w:rPr>
        <w:t>или кутији</w:t>
      </w:r>
      <w:r w:rsidRPr="00E47C2E">
        <w:rPr>
          <w:rFonts w:cs="Arial"/>
          <w:lang w:val="ru-RU"/>
        </w:rPr>
        <w:t xml:space="preserve">, тако да се </w:t>
      </w:r>
      <w:r w:rsidR="00613B13" w:rsidRPr="00E47C2E">
        <w:rPr>
          <w:rFonts w:cs="Arial"/>
          <w:lang w:val="ru-RU"/>
        </w:rPr>
        <w:t>при отварању може проверити да ли је затворена, као и када</w:t>
      </w:r>
      <w:r w:rsidRPr="00E47C2E">
        <w:rPr>
          <w:rFonts w:cs="Arial"/>
          <w:lang w:val="ru-RU"/>
        </w:rPr>
        <w:t xml:space="preserve">, на адресу: </w:t>
      </w:r>
      <w:r w:rsidR="00096A25" w:rsidRPr="00096A25">
        <w:rPr>
          <w:rFonts w:cs="Arial"/>
          <w:lang w:val="ru-RU"/>
        </w:rPr>
        <w:t>Јавно предузеће „Електропривреда Србије“, огранак ТЕНТ, Београд - Обреновац , Богољуба Урошевића Црног 44, ПАК 11 писарница</w:t>
      </w:r>
      <w:r w:rsidRPr="00E47C2E">
        <w:rPr>
          <w:rFonts w:cs="Arial"/>
          <w:lang w:val="ru-RU"/>
        </w:rPr>
        <w:t xml:space="preserve"> - са назнаком: „Понуда за јавну набавку</w:t>
      </w:r>
      <w:r w:rsidR="00B043DE">
        <w:rPr>
          <w:rFonts w:cs="Arial"/>
          <w:lang w:val="ru-RU"/>
        </w:rPr>
        <w:t xml:space="preserve"> услуге -</w:t>
      </w:r>
      <w:r w:rsidRPr="00E47C2E">
        <w:rPr>
          <w:rFonts w:cs="Arial"/>
          <w:lang w:val="ru-RU"/>
        </w:rPr>
        <w:t xml:space="preserve"> </w:t>
      </w:r>
      <w:r w:rsidR="007C1351">
        <w:rPr>
          <w:rFonts w:cs="Arial"/>
          <w:bCs/>
          <w:lang w:val="sr-Cyrl-CS"/>
        </w:rPr>
        <w:t>Главни преглед челичних решеткастих мостова са динамичким оптерећењем</w:t>
      </w:r>
      <w:r w:rsidR="00B043DE" w:rsidRPr="00E47C2E">
        <w:rPr>
          <w:rFonts w:cs="Arial"/>
          <w:lang w:val="ru-RU"/>
        </w:rPr>
        <w:t xml:space="preserve"> </w:t>
      </w:r>
      <w:r w:rsidRPr="00E47C2E">
        <w:rPr>
          <w:rFonts w:cs="Arial"/>
          <w:lang w:val="ru-RU"/>
        </w:rPr>
        <w:t xml:space="preserve">- Јавна набавка број </w:t>
      </w:r>
      <w:r w:rsidR="00491498">
        <w:rPr>
          <w:rFonts w:cs="Arial"/>
          <w:b/>
          <w:lang w:val="sr-Cyrl-RS"/>
        </w:rPr>
        <w:t>3000/0958/2018 (319/2018)</w:t>
      </w:r>
      <w:r w:rsidRPr="00E47C2E">
        <w:rPr>
          <w:rFonts w:cs="Arial"/>
          <w:lang w:val="ru-RU"/>
        </w:rPr>
        <w:t xml:space="preserve">- НЕ ОТВАРАТИ“. </w:t>
      </w:r>
    </w:p>
    <w:p w:rsidR="008D2B23" w:rsidRPr="00136EB7" w:rsidRDefault="008D2B23" w:rsidP="008D2B23">
      <w:pPr>
        <w:pStyle w:val="KDParagraf"/>
        <w:spacing w:before="0"/>
        <w:rPr>
          <w:rFonts w:cs="Arial"/>
          <w:lang w:val="ru-RU"/>
        </w:rPr>
      </w:pPr>
      <w:r w:rsidRPr="00136EB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136EB7" w:rsidRDefault="008D2B23" w:rsidP="008D2B23">
      <w:pPr>
        <w:pStyle w:val="KDParagraf"/>
        <w:spacing w:before="0"/>
        <w:rPr>
          <w:rFonts w:cs="Arial"/>
          <w:lang w:val="ru-RU"/>
        </w:rPr>
      </w:pPr>
      <w:r w:rsidRPr="00136EB7">
        <w:rPr>
          <w:rFonts w:eastAsia="TimesNewRomanPSMT" w:cs="Arial"/>
          <w:bCs/>
          <w:lang w:val="ru-RU"/>
        </w:rPr>
        <w:t xml:space="preserve">У случају да понуду подноси група понуђача, на полеђини коверте је </w:t>
      </w:r>
      <w:r w:rsidR="00FE6030" w:rsidRPr="00136EB7">
        <w:rPr>
          <w:rFonts w:eastAsia="TimesNewRomanPSMT" w:cs="Arial"/>
          <w:bCs/>
          <w:lang w:val="ru-RU"/>
        </w:rPr>
        <w:t xml:space="preserve">пожељно </w:t>
      </w:r>
      <w:r w:rsidRPr="00136EB7">
        <w:rPr>
          <w:rFonts w:eastAsia="TimesNewRomanPSMT" w:cs="Arial"/>
          <w:bCs/>
          <w:lang w:val="ru-RU"/>
        </w:rPr>
        <w:t>назначити да се ради о групи понуђача и навести називе и адресу свих чланова групе понуђача</w:t>
      </w:r>
      <w:r w:rsidRPr="00136EB7">
        <w:rPr>
          <w:rFonts w:cs="Arial"/>
          <w:lang w:val="ru-RU"/>
        </w:rPr>
        <w:t>.</w:t>
      </w:r>
    </w:p>
    <w:p w:rsidR="00613B13" w:rsidRPr="00136EB7" w:rsidRDefault="00613B13" w:rsidP="00613B13">
      <w:pPr>
        <w:pStyle w:val="KDParagraf"/>
        <w:spacing w:before="0"/>
        <w:rPr>
          <w:rFonts w:cs="Arial"/>
          <w:lang w:val="ru-RU"/>
        </w:rPr>
      </w:pPr>
      <w:r w:rsidRPr="00136EB7">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407C22" w:rsidRDefault="00613B13" w:rsidP="00613B13">
      <w:pPr>
        <w:pStyle w:val="KDParagraf"/>
        <w:spacing w:before="0"/>
        <w:rPr>
          <w:rFonts w:cs="Arial"/>
          <w:lang w:val="ru-RU"/>
        </w:rPr>
      </w:pPr>
      <w:r w:rsidRPr="00136EB7">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407C22">
        <w:rPr>
          <w:rFonts w:cs="Arial"/>
          <w:lang w:val="ru-RU"/>
        </w:rPr>
        <w:t xml:space="preserve">Закона. </w:t>
      </w:r>
    </w:p>
    <w:p w:rsidR="00613B13" w:rsidRDefault="00613B13" w:rsidP="00096A25">
      <w:pPr>
        <w:pStyle w:val="KDParagraf"/>
        <w:spacing w:before="0"/>
        <w:rPr>
          <w:rFonts w:cs="Arial"/>
          <w:lang w:val="sr-Cyrl-RS"/>
        </w:rPr>
      </w:pPr>
      <w:r w:rsidRPr="00136EB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096A25" w:rsidRPr="00096A25" w:rsidRDefault="00096A25" w:rsidP="00096A25">
      <w:pPr>
        <w:pStyle w:val="KDParagraf"/>
        <w:spacing w:before="0"/>
        <w:rPr>
          <w:rFonts w:cs="Arial"/>
          <w:lang w:val="sr-Cyrl-RS"/>
        </w:rPr>
      </w:pPr>
    </w:p>
    <w:p w:rsidR="008D2B23" w:rsidRPr="00E47C2E" w:rsidRDefault="008D2B23" w:rsidP="00102120">
      <w:pPr>
        <w:pStyle w:val="KDPodnaslov2"/>
        <w:numPr>
          <w:ilvl w:val="1"/>
          <w:numId w:val="19"/>
        </w:numPr>
        <w:spacing w:before="0"/>
        <w:jc w:val="both"/>
        <w:rPr>
          <w:rFonts w:cs="Arial"/>
        </w:rPr>
      </w:pPr>
      <w:bookmarkStart w:id="209" w:name="_Toc441651579"/>
      <w:bookmarkStart w:id="210" w:name="_Toc442559890"/>
      <w:r w:rsidRPr="00E47C2E">
        <w:rPr>
          <w:rFonts w:cs="Arial"/>
        </w:rPr>
        <w:t>Обавезна садржина понуде</w:t>
      </w:r>
      <w:bookmarkEnd w:id="209"/>
      <w:bookmarkEnd w:id="210"/>
    </w:p>
    <w:p w:rsidR="008D2B23" w:rsidRPr="00136EB7" w:rsidRDefault="008D2B23" w:rsidP="00430D70">
      <w:pPr>
        <w:pStyle w:val="KDParagraf"/>
        <w:spacing w:before="0"/>
        <w:rPr>
          <w:rFonts w:cs="Arial"/>
          <w:lang w:val="ru-RU"/>
        </w:rPr>
      </w:pPr>
      <w:r w:rsidRPr="00E47C2E">
        <w:rPr>
          <w:rFonts w:cs="Arial"/>
          <w:lang w:val="ru-RU" w:bidi="en-US"/>
        </w:rPr>
        <w:t xml:space="preserve">Садржину понуде, поред Обрасца понуде, чине и сви остали докази из чл. </w:t>
      </w:r>
      <w:r w:rsidRPr="00F32029">
        <w:rPr>
          <w:rFonts w:cs="Arial"/>
          <w:lang w:val="ru-RU" w:bidi="en-US"/>
        </w:rPr>
        <w:t>75.и 76.</w:t>
      </w:r>
      <w:r w:rsidRPr="00136EB7">
        <w:rPr>
          <w:rFonts w:cs="Arial"/>
          <w:lang w:val="ru-RU"/>
        </w:rPr>
        <w:t>Закона о јавним</w:t>
      </w:r>
      <w:r w:rsidRPr="00136EB7">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136EB7">
        <w:rPr>
          <w:rFonts w:cs="Arial"/>
          <w:lang w:val="ru-RU" w:bidi="en-US"/>
        </w:rPr>
        <w:t xml:space="preserve"> (попуњени, потписани и печатом оверени)</w:t>
      </w:r>
      <w:r w:rsidRPr="00136EB7">
        <w:rPr>
          <w:rFonts w:cs="Arial"/>
          <w:lang w:val="ru-RU" w:bidi="en-US"/>
        </w:rPr>
        <w:t xml:space="preserve"> на начин предвиђен следећим ставом ове тачке</w:t>
      </w:r>
      <w:r w:rsidRPr="00136EB7">
        <w:rPr>
          <w:rFonts w:cs="Arial"/>
          <w:lang w:val="ru-RU"/>
        </w:rPr>
        <w:t>:</w:t>
      </w:r>
    </w:p>
    <w:p w:rsidR="00645F72" w:rsidRPr="00F32029" w:rsidRDefault="00645F72" w:rsidP="00430D70">
      <w:pPr>
        <w:pStyle w:val="KDNabrajanje"/>
        <w:spacing w:before="0"/>
        <w:rPr>
          <w:rFonts w:cs="Arial"/>
        </w:rPr>
      </w:pPr>
      <w:r w:rsidRPr="00F32029">
        <w:rPr>
          <w:rFonts w:cs="Arial"/>
        </w:rPr>
        <w:t xml:space="preserve">Образац понуде </w:t>
      </w:r>
    </w:p>
    <w:p w:rsidR="00645F72" w:rsidRPr="00F32029" w:rsidRDefault="00645F72" w:rsidP="00430D70">
      <w:pPr>
        <w:pStyle w:val="KDNabrajanje"/>
        <w:spacing w:before="0"/>
        <w:rPr>
          <w:rFonts w:cs="Arial"/>
        </w:rPr>
      </w:pPr>
      <w:r w:rsidRPr="00F32029">
        <w:rPr>
          <w:rFonts w:cs="Arial"/>
        </w:rPr>
        <w:t xml:space="preserve">Структура цене </w:t>
      </w:r>
    </w:p>
    <w:p w:rsidR="00645F72" w:rsidRPr="00F32029" w:rsidRDefault="00645F72" w:rsidP="00430D70">
      <w:pPr>
        <w:pStyle w:val="KDNabrajanje"/>
        <w:spacing w:before="0"/>
        <w:rPr>
          <w:rFonts w:cs="Arial"/>
        </w:rPr>
      </w:pPr>
      <w:r w:rsidRPr="00F32029">
        <w:rPr>
          <w:rFonts w:cs="Arial"/>
        </w:rPr>
        <w:t xml:space="preserve">Образац трошкова припреме понуде , </w:t>
      </w:r>
      <w:r w:rsidR="0056571E" w:rsidRPr="00F32029">
        <w:rPr>
          <w:rFonts w:cs="Arial"/>
        </w:rPr>
        <w:t>ако понуђач захтева надокнаду трошкова у складу са чл.88 Закона</w:t>
      </w:r>
    </w:p>
    <w:p w:rsidR="008D2B23" w:rsidRPr="00F32029" w:rsidRDefault="008D2B23" w:rsidP="00430D70">
      <w:pPr>
        <w:pStyle w:val="KDNabrajanje"/>
        <w:spacing w:before="0"/>
        <w:rPr>
          <w:rFonts w:cs="Arial"/>
        </w:rPr>
      </w:pPr>
      <w:r w:rsidRPr="00F32029">
        <w:rPr>
          <w:rFonts w:cs="Arial"/>
        </w:rPr>
        <w:t xml:space="preserve">Изјава о независној понуди </w:t>
      </w:r>
    </w:p>
    <w:p w:rsidR="00645F72" w:rsidRPr="00F32029" w:rsidRDefault="00645F72" w:rsidP="00430D70">
      <w:pPr>
        <w:pStyle w:val="KDNabrajanje"/>
        <w:spacing w:before="0"/>
        <w:rPr>
          <w:rFonts w:cs="Arial"/>
        </w:rPr>
      </w:pPr>
      <w:r w:rsidRPr="00F32029">
        <w:rPr>
          <w:rFonts w:cs="Arial"/>
        </w:rPr>
        <w:t>Изјав</w:t>
      </w:r>
      <w:r w:rsidR="001945FA" w:rsidRPr="00F32029">
        <w:rPr>
          <w:rFonts w:cs="Arial"/>
        </w:rPr>
        <w:t>а</w:t>
      </w:r>
      <w:r w:rsidRPr="00F32029">
        <w:rPr>
          <w:rFonts w:cs="Arial"/>
        </w:rPr>
        <w:t xml:space="preserve"> у складу са чланом 75. став 2. Закона </w:t>
      </w:r>
    </w:p>
    <w:p w:rsidR="009B6CFC" w:rsidRPr="00F32029" w:rsidRDefault="009B6CFC" w:rsidP="00430D70">
      <w:pPr>
        <w:pStyle w:val="KDNabrajanje"/>
        <w:spacing w:before="0"/>
        <w:rPr>
          <w:rFonts w:cs="Arial"/>
        </w:rPr>
      </w:pPr>
      <w:r w:rsidRPr="00F32029">
        <w:rPr>
          <w:rFonts w:cs="Arial"/>
          <w:lang w:val="sr-Cyrl-CS"/>
        </w:rPr>
        <w:t>Овлашћење из тачке 6.2 Конкурсне документације</w:t>
      </w:r>
    </w:p>
    <w:p w:rsidR="00645F72" w:rsidRPr="00D2193B" w:rsidRDefault="00F76D54" w:rsidP="00430D70">
      <w:pPr>
        <w:pStyle w:val="KDNabrajanje"/>
        <w:spacing w:before="0"/>
        <w:rPr>
          <w:rFonts w:cs="Arial"/>
        </w:rPr>
      </w:pPr>
      <w:r w:rsidRPr="00F32029">
        <w:rPr>
          <w:rFonts w:cs="Arial"/>
        </w:rPr>
        <w:t>С</w:t>
      </w:r>
      <w:r w:rsidR="00645F72" w:rsidRPr="00F32029">
        <w:rPr>
          <w:rFonts w:cs="Arial"/>
        </w:rPr>
        <w:t xml:space="preserve">редства финансијског обезбеђења </w:t>
      </w:r>
      <w:r w:rsidRPr="00F32029">
        <w:rPr>
          <w:rFonts w:cs="Arial"/>
        </w:rPr>
        <w:t>за озбиљност понуде</w:t>
      </w:r>
    </w:p>
    <w:p w:rsidR="00D2193B" w:rsidRPr="00E9368D" w:rsidRDefault="00D2193B" w:rsidP="00D2193B">
      <w:pPr>
        <w:pStyle w:val="KDNabrajanje"/>
        <w:spacing w:before="0"/>
        <w:rPr>
          <w:rFonts w:cs="Arial"/>
        </w:rPr>
      </w:pPr>
      <w:r w:rsidRPr="00E9368D">
        <w:rPr>
          <w:rFonts w:cs="Arial"/>
          <w:lang w:val="sr-Cyrl-CS"/>
        </w:rPr>
        <w:t>Списак извршених услуга</w:t>
      </w:r>
    </w:p>
    <w:p w:rsidR="00D2193B" w:rsidRPr="00D2193B" w:rsidRDefault="00D2193B" w:rsidP="00D2193B">
      <w:pPr>
        <w:pStyle w:val="KDNabrajanje"/>
        <w:spacing w:before="0"/>
        <w:rPr>
          <w:rFonts w:cs="Arial"/>
        </w:rPr>
      </w:pPr>
      <w:r w:rsidRPr="00E9368D">
        <w:rPr>
          <w:rFonts w:cs="Arial"/>
          <w:lang w:val="sr-Cyrl-CS"/>
        </w:rPr>
        <w:t>Потврда о референтним набавкама</w:t>
      </w:r>
    </w:p>
    <w:p w:rsidR="00EA6178" w:rsidRPr="00637C49" w:rsidRDefault="002A4077" w:rsidP="00430D70">
      <w:pPr>
        <w:pStyle w:val="KDNabrajanje"/>
        <w:spacing w:before="0"/>
        <w:rPr>
          <w:rFonts w:cs="Arial"/>
        </w:rPr>
      </w:pPr>
      <w:r w:rsidRPr="00F32029">
        <w:rPr>
          <w:rFonts w:cs="Arial"/>
        </w:rPr>
        <w:t>О</w:t>
      </w:r>
      <w:r w:rsidR="007267FC" w:rsidRPr="00F32029">
        <w:rPr>
          <w:rFonts w:cs="Arial"/>
        </w:rPr>
        <w:t>брасц</w:t>
      </w:r>
      <w:r w:rsidR="007267FC" w:rsidRPr="00F32029">
        <w:rPr>
          <w:rFonts w:cs="Arial"/>
          <w:lang w:val="sr-Cyrl-CS"/>
        </w:rPr>
        <w:t>и</w:t>
      </w:r>
      <w:r w:rsidR="00EA6178" w:rsidRPr="00F32029">
        <w:rPr>
          <w:rFonts w:cs="Arial"/>
        </w:rPr>
        <w:t>, изјаве и доказ</w:t>
      </w:r>
      <w:r w:rsidR="007267FC" w:rsidRPr="00F32029">
        <w:rPr>
          <w:rFonts w:cs="Arial"/>
          <w:lang w:val="sr-Cyrl-CS"/>
        </w:rPr>
        <w:t>и</w:t>
      </w:r>
      <w:r w:rsidR="007267FC" w:rsidRPr="00F32029">
        <w:rPr>
          <w:rFonts w:cs="Arial"/>
        </w:rPr>
        <w:t xml:space="preserve"> одређене тачком </w:t>
      </w:r>
      <w:r w:rsidR="003C4E60" w:rsidRPr="00F32029">
        <w:rPr>
          <w:rFonts w:cs="Arial"/>
        </w:rPr>
        <w:t>6</w:t>
      </w:r>
      <w:r w:rsidR="007267FC" w:rsidRPr="00F32029">
        <w:rPr>
          <w:rFonts w:cs="Arial"/>
        </w:rPr>
        <w:t>.</w:t>
      </w:r>
      <w:r w:rsidR="007267FC" w:rsidRPr="00F32029">
        <w:rPr>
          <w:rFonts w:cs="Arial"/>
          <w:lang w:val="sr-Cyrl-CS"/>
        </w:rPr>
        <w:t>9</w:t>
      </w:r>
      <w:r w:rsidR="007267FC" w:rsidRPr="00F32029">
        <w:rPr>
          <w:rFonts w:cs="Arial"/>
        </w:rPr>
        <w:t xml:space="preserve"> или </w:t>
      </w:r>
      <w:r w:rsidR="003C4E60" w:rsidRPr="00F32029">
        <w:rPr>
          <w:rFonts w:cs="Arial"/>
        </w:rPr>
        <w:t>6</w:t>
      </w:r>
      <w:r w:rsidR="007267FC" w:rsidRPr="00F32029">
        <w:rPr>
          <w:rFonts w:cs="Arial"/>
        </w:rPr>
        <w:t>.1</w:t>
      </w:r>
      <w:r w:rsidR="007267FC" w:rsidRPr="00F32029">
        <w:rPr>
          <w:rFonts w:cs="Arial"/>
          <w:lang w:val="sr-Cyrl-CS"/>
        </w:rPr>
        <w:t>0</w:t>
      </w:r>
      <w:r w:rsidR="00EA6178" w:rsidRPr="00F32029">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32029" w:rsidRDefault="008D2B23" w:rsidP="00430D70">
      <w:pPr>
        <w:pStyle w:val="KDNabrajanje"/>
        <w:spacing w:before="0"/>
        <w:rPr>
          <w:rFonts w:cs="Arial"/>
        </w:rPr>
      </w:pPr>
      <w:r w:rsidRPr="00F32029">
        <w:rPr>
          <w:rFonts w:cs="Arial"/>
        </w:rPr>
        <w:t xml:space="preserve">потписан и печатом оверен образац „Модел уговора“ </w:t>
      </w:r>
      <w:r w:rsidR="003C4E60" w:rsidRPr="00F32029">
        <w:rPr>
          <w:rFonts w:cs="Arial"/>
        </w:rPr>
        <w:t>(пожељно је да буде попуњен)</w:t>
      </w:r>
    </w:p>
    <w:p w:rsidR="002A4077" w:rsidRPr="00F32029" w:rsidRDefault="002A4077" w:rsidP="00430D70">
      <w:pPr>
        <w:pStyle w:val="KDNabrajanje"/>
        <w:spacing w:before="0"/>
      </w:pPr>
      <w:r w:rsidRPr="00F32029">
        <w:t xml:space="preserve">докази о испуњености услова </w:t>
      </w:r>
      <w:r w:rsidRPr="00F32029">
        <w:rPr>
          <w:lang w:bidi="en-US"/>
        </w:rPr>
        <w:t>из чл. 75. и 76.</w:t>
      </w:r>
      <w:r w:rsidRPr="00F32029">
        <w:t xml:space="preserve"> Закона у складу са чланом 77. Закона и Одељком 4. конкурсне документације </w:t>
      </w:r>
    </w:p>
    <w:p w:rsidR="00EE070C" w:rsidRPr="00240C22" w:rsidRDefault="002A4077" w:rsidP="00430D70">
      <w:pPr>
        <w:pStyle w:val="KDNabrajanje"/>
        <w:spacing w:before="0"/>
      </w:pPr>
      <w:r w:rsidRPr="00F32029">
        <w:t>Овлашћење за потписника (ако не потписује заступник)</w:t>
      </w:r>
    </w:p>
    <w:p w:rsidR="00240C22" w:rsidRPr="00F32029" w:rsidRDefault="00240C22" w:rsidP="00430D70">
      <w:pPr>
        <w:pStyle w:val="KDNabrajanje"/>
        <w:spacing w:before="0"/>
      </w:pPr>
      <w:r w:rsidRPr="00240C22">
        <w:rPr>
          <w:lang w:val="sr-Cyrl-RS"/>
        </w:rPr>
        <w:t>Споразум о заједничком извршењу (уколико понуду подноси група понуђача)</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47C2E" w:rsidRDefault="008D2B23" w:rsidP="00637C49">
      <w:pPr>
        <w:pStyle w:val="KDParagraf"/>
        <w:spacing w:before="0"/>
        <w:rPr>
          <w:rFonts w:cs="Arial"/>
          <w:lang w:val="ru-RU"/>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47C2E" w:rsidRDefault="008D2B23" w:rsidP="008D2B23">
      <w:pPr>
        <w:pStyle w:val="KDParagraf"/>
        <w:spacing w:before="0"/>
        <w:rPr>
          <w:rFonts w:eastAsia="TimesNewRomanPS-BoldMT" w:cs="Arial"/>
          <w:bCs/>
          <w:color w:val="000000"/>
          <w:lang w:val="ru-RU"/>
        </w:rPr>
      </w:pPr>
    </w:p>
    <w:p w:rsidR="00D82F5A" w:rsidRPr="00211829" w:rsidRDefault="003C4E60" w:rsidP="00D82F5A">
      <w:pPr>
        <w:pStyle w:val="KDPodnaslov2"/>
        <w:numPr>
          <w:ilvl w:val="1"/>
          <w:numId w:val="19"/>
        </w:numPr>
        <w:spacing w:before="0"/>
        <w:jc w:val="both"/>
        <w:rPr>
          <w:rFonts w:cs="Arial"/>
        </w:rPr>
      </w:pPr>
      <w:bookmarkStart w:id="211" w:name="_Toc441651580"/>
      <w:bookmarkStart w:id="212" w:name="_Toc442559891"/>
      <w:r w:rsidRPr="00E47C2E">
        <w:rPr>
          <w:rFonts w:cs="Arial"/>
        </w:rPr>
        <w:t>Подношење и</w:t>
      </w:r>
      <w:r w:rsidR="008D2B23" w:rsidRPr="00E47C2E">
        <w:rPr>
          <w:rFonts w:cs="Arial"/>
        </w:rPr>
        <w:t xml:space="preserve"> отварање понуда</w:t>
      </w:r>
      <w:bookmarkEnd w:id="211"/>
      <w:bookmarkEnd w:id="212"/>
    </w:p>
    <w:p w:rsidR="00FC355A" w:rsidRPr="00E47C2E" w:rsidRDefault="00FC355A" w:rsidP="008D2B23">
      <w:pPr>
        <w:pStyle w:val="KDParagraf"/>
        <w:spacing w:before="0"/>
        <w:rPr>
          <w:rFonts w:cs="Arial"/>
          <w:lang w:val="sr-Cyrl-CS"/>
        </w:rPr>
      </w:pPr>
      <w:r w:rsidRPr="00136EB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136EB7">
        <w:rPr>
          <w:rFonts w:cs="Arial"/>
          <w:lang w:val="ru-RU"/>
        </w:rPr>
        <w:t>е</w:t>
      </w:r>
      <w:r w:rsidRPr="00E47C2E">
        <w:rPr>
          <w:rFonts w:cs="Arial"/>
          <w:lang w:val="sr-Cyrl-CS"/>
        </w:rPr>
        <w:t>.</w:t>
      </w:r>
    </w:p>
    <w:p w:rsidR="00FC355A" w:rsidRPr="00E47C2E" w:rsidRDefault="008D2B23" w:rsidP="00FC355A">
      <w:pPr>
        <w:pStyle w:val="KDParagraf"/>
        <w:spacing w:before="0"/>
        <w:rPr>
          <w:rFonts w:cs="Arial"/>
          <w:lang w:val="sr-Cyrl-CS"/>
        </w:rPr>
      </w:pPr>
      <w:r w:rsidRPr="00136EB7">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136EB7" w:rsidRDefault="00FC355A" w:rsidP="0066644E">
      <w:pPr>
        <w:pStyle w:val="KDParagraf"/>
        <w:spacing w:before="0"/>
        <w:rPr>
          <w:rFonts w:cs="Arial"/>
          <w:lang w:val="ru-RU"/>
        </w:rPr>
      </w:pPr>
      <w:r w:rsidRPr="00136EB7">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F32029" w:rsidRPr="00136EB7">
        <w:rPr>
          <w:rFonts w:cs="Arial"/>
          <w:lang w:val="ru-RU"/>
        </w:rPr>
        <w:t>Јавног предузећа „Електропривреда Србије“ Београд, огранак ТЕНТ, ул. Богољуба Урошевића Црног 44, ТЕНТ Обреновац,просторије службе набавке.</w:t>
      </w:r>
      <w:r w:rsidR="0066644E" w:rsidRPr="00136EB7">
        <w:rPr>
          <w:rFonts w:cs="Arial"/>
          <w:lang w:val="ru-RU"/>
        </w:rPr>
        <w:t>.</w:t>
      </w:r>
    </w:p>
    <w:p w:rsidR="008D2B23" w:rsidRPr="00136EB7" w:rsidRDefault="008D2B23" w:rsidP="008D2B23">
      <w:pPr>
        <w:pStyle w:val="KDParagraf"/>
        <w:spacing w:before="0"/>
        <w:rPr>
          <w:rFonts w:cs="Arial"/>
          <w:lang w:val="ru-RU"/>
        </w:rPr>
      </w:pPr>
      <w:r w:rsidRPr="00136EB7">
        <w:rPr>
          <w:rFonts w:cs="Arial"/>
          <w:lang w:val="ru-RU"/>
        </w:rPr>
        <w:lastRenderedPageBreak/>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136EB7">
        <w:rPr>
          <w:rFonts w:cs="Arial"/>
          <w:lang w:val="ru-RU"/>
        </w:rPr>
        <w:t xml:space="preserve">(пожељно је да буде </w:t>
      </w:r>
      <w:r w:rsidRPr="00136EB7">
        <w:rPr>
          <w:rFonts w:cs="Arial"/>
          <w:lang w:val="ru-RU"/>
        </w:rPr>
        <w:t>издато на м</w:t>
      </w:r>
      <w:r w:rsidR="00EF4665" w:rsidRPr="00136EB7">
        <w:rPr>
          <w:rFonts w:cs="Arial"/>
          <w:lang w:val="ru-RU"/>
        </w:rPr>
        <w:t xml:space="preserve">еморандуму понуђача), </w:t>
      </w:r>
      <w:r w:rsidR="009B6CFC" w:rsidRPr="00136EB7">
        <w:rPr>
          <w:rFonts w:cs="Arial"/>
          <w:lang w:val="ru-RU"/>
        </w:rPr>
        <w:t xml:space="preserve">заведено </w:t>
      </w:r>
      <w:r w:rsidRPr="00136EB7">
        <w:rPr>
          <w:rFonts w:cs="Arial"/>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136EB7" w:rsidRDefault="008D2B23" w:rsidP="008D2B23">
      <w:pPr>
        <w:pStyle w:val="KDParagraf"/>
        <w:spacing w:before="0"/>
        <w:rPr>
          <w:rFonts w:cs="Arial"/>
          <w:lang w:val="ru-RU"/>
        </w:rPr>
      </w:pPr>
      <w:r w:rsidRPr="00136EB7">
        <w:rPr>
          <w:rFonts w:cs="Arial"/>
          <w:lang w:val="ru-RU"/>
        </w:rPr>
        <w:t>Комисија за јавну набавку води записник о отварању понуда у који се уносе подаци у складу са Законом.</w:t>
      </w:r>
    </w:p>
    <w:p w:rsidR="008D2B23" w:rsidRPr="00136EB7" w:rsidRDefault="008D2B23" w:rsidP="008D2B23">
      <w:pPr>
        <w:pStyle w:val="KDParagraf"/>
        <w:spacing w:before="0"/>
        <w:rPr>
          <w:rFonts w:cs="Arial"/>
          <w:lang w:val="ru-RU"/>
        </w:rPr>
      </w:pPr>
      <w:r w:rsidRPr="00136EB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136EB7" w:rsidRDefault="008D2B23" w:rsidP="008D2B23">
      <w:pPr>
        <w:pStyle w:val="KDParagraf"/>
        <w:spacing w:before="0"/>
        <w:rPr>
          <w:rFonts w:cs="Arial"/>
          <w:lang w:val="ru-RU"/>
        </w:rPr>
      </w:pPr>
      <w:r w:rsidRPr="00136EB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3" w:name="_Toc441651581"/>
      <w:bookmarkStart w:id="214" w:name="_Toc442559892"/>
      <w:r w:rsidRPr="00E47C2E">
        <w:rPr>
          <w:rFonts w:cs="Arial"/>
        </w:rPr>
        <w:t>Начин подношења понуде</w:t>
      </w:r>
      <w:bookmarkEnd w:id="213"/>
      <w:bookmarkEnd w:id="214"/>
    </w:p>
    <w:p w:rsidR="008D2B23" w:rsidRPr="00E47C2E" w:rsidRDefault="008D2B23" w:rsidP="008D2B23">
      <w:pPr>
        <w:pStyle w:val="KDParagraf"/>
        <w:spacing w:before="0"/>
        <w:rPr>
          <w:rFonts w:cs="Arial"/>
          <w:lang w:val="ru-RU"/>
        </w:rPr>
      </w:pPr>
      <w:r w:rsidRPr="00E47C2E">
        <w:rPr>
          <w:rFonts w:cs="Arial"/>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r w:rsidRPr="00136EB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136EB7" w:rsidRDefault="008D2B23" w:rsidP="008D2B23">
      <w:pPr>
        <w:pStyle w:val="KDParagraf"/>
        <w:spacing w:before="0"/>
        <w:rPr>
          <w:rFonts w:cs="Arial"/>
          <w:lang w:val="ru-RU"/>
        </w:rPr>
      </w:pPr>
      <w:r w:rsidRPr="00136EB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136EB7" w:rsidRDefault="008D2B23" w:rsidP="008D2B23">
      <w:pPr>
        <w:pStyle w:val="KDParagraf"/>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15" w:name="_Toc441651582"/>
      <w:bookmarkStart w:id="216" w:name="_Toc442559893"/>
      <w:r w:rsidRPr="00E47C2E">
        <w:rPr>
          <w:rFonts w:cs="Arial"/>
        </w:rPr>
        <w:t>Измена, допуна и опозив понуде</w:t>
      </w:r>
      <w:bookmarkEnd w:id="215"/>
      <w:bookmarkEnd w:id="216"/>
    </w:p>
    <w:p w:rsidR="008D2B23" w:rsidRPr="00E47C2E" w:rsidRDefault="008D2B23" w:rsidP="008D2B23">
      <w:pPr>
        <w:pStyle w:val="KDParagraf"/>
        <w:spacing w:before="0"/>
        <w:rPr>
          <w:rFonts w:cs="Arial"/>
          <w:lang w:val="ru-RU"/>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xml:space="preserve">, са назнаком „ИЗМЕНА – ДОПУНА - Понуде за јавну набавку </w:t>
      </w:r>
      <w:r w:rsidR="00C270F7" w:rsidRPr="00C270F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E31620" w:rsidRPr="00E47C2E">
        <w:rPr>
          <w:rFonts w:cs="Arial"/>
          <w:lang w:val="ru-RU"/>
        </w:rPr>
        <w:t xml:space="preserve"> </w:t>
      </w:r>
      <w:r w:rsidRPr="00E47C2E">
        <w:rPr>
          <w:rFonts w:cs="Arial"/>
          <w:lang w:val="ru-RU"/>
        </w:rPr>
        <w:t xml:space="preserve">- Јавна набавка број </w:t>
      </w:r>
      <w:r w:rsidR="00491498">
        <w:rPr>
          <w:rFonts w:cs="Arial"/>
          <w:b/>
          <w:lang w:val="sr-Cyrl-RS"/>
        </w:rPr>
        <w:t>3000/0958/2018 (319/2018)</w:t>
      </w:r>
      <w:r w:rsidRPr="00E47C2E">
        <w:rPr>
          <w:rFonts w:cs="Arial"/>
          <w:lang w:val="ru-RU"/>
        </w:rPr>
        <w:t xml:space="preserve"> – НЕ ОТВАРАТИ“.</w:t>
      </w:r>
    </w:p>
    <w:p w:rsidR="008D2B23" w:rsidRPr="00136EB7" w:rsidRDefault="008D2B23" w:rsidP="008D2B23">
      <w:pPr>
        <w:pStyle w:val="KDParagraf"/>
        <w:spacing w:before="0"/>
        <w:rPr>
          <w:rFonts w:cs="Arial"/>
          <w:lang w:val="ru-RU"/>
        </w:rPr>
      </w:pPr>
      <w:r w:rsidRPr="00136EB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8D2B23" w:rsidRPr="00136EB7" w:rsidRDefault="008D2B23" w:rsidP="008D2B23">
      <w:pPr>
        <w:pStyle w:val="KDParagraf"/>
        <w:spacing w:before="0"/>
        <w:rPr>
          <w:rFonts w:cs="Arial"/>
          <w:lang w:val="ru-RU"/>
        </w:rPr>
      </w:pPr>
      <w:r w:rsidRPr="00136EB7">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270F7" w:rsidRPr="00136EB7">
        <w:rPr>
          <w:rFonts w:cs="Arial"/>
          <w:lang w:val="ru-RU"/>
        </w:rPr>
        <w:t xml:space="preserve">услуге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 Јавна набавка број </w:t>
      </w:r>
      <w:r w:rsidR="00491498">
        <w:rPr>
          <w:rFonts w:cs="Arial"/>
          <w:b/>
          <w:lang w:val="sr-Cyrl-RS"/>
        </w:rPr>
        <w:t>3000/0958/2018 (319/2018)</w:t>
      </w:r>
      <w:r w:rsidRPr="00136EB7">
        <w:rPr>
          <w:rFonts w:cs="Arial"/>
          <w:lang w:val="ru-RU"/>
        </w:rPr>
        <w:t>– НЕ ОТВАРАТИ“.</w:t>
      </w:r>
    </w:p>
    <w:p w:rsidR="008D2B23" w:rsidRPr="00136EB7" w:rsidRDefault="008D2B23" w:rsidP="008D2B23">
      <w:pPr>
        <w:pStyle w:val="KDParagraf"/>
        <w:spacing w:before="0"/>
        <w:rPr>
          <w:rFonts w:cs="Arial"/>
          <w:lang w:val="ru-RU"/>
        </w:rPr>
      </w:pPr>
      <w:r w:rsidRPr="00136EB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DF761A" w:rsidRDefault="008D2B23" w:rsidP="008D2B23">
      <w:pPr>
        <w:pStyle w:val="KDKomentar"/>
        <w:spacing w:before="0"/>
        <w:rPr>
          <w:rFonts w:cs="Arial"/>
          <w:i w:val="0"/>
          <w:color w:val="auto"/>
          <w:sz w:val="22"/>
          <w:szCs w:val="22"/>
          <w:lang w:val="sr-Cyrl-RS"/>
        </w:rPr>
      </w:pPr>
      <w:r w:rsidRPr="00DF761A">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r w:rsidR="00DF761A" w:rsidRPr="00DF761A">
        <w:rPr>
          <w:rFonts w:cs="Arial"/>
          <w:i w:val="0"/>
          <w:color w:val="auto"/>
          <w:sz w:val="22"/>
          <w:szCs w:val="22"/>
          <w:lang w:val="sr-Cyrl-RS"/>
        </w:rPr>
        <w:t>.</w:t>
      </w:r>
    </w:p>
    <w:p w:rsidR="00DF761A" w:rsidRPr="00DF761A" w:rsidRDefault="00DF761A" w:rsidP="008D2B23">
      <w:pPr>
        <w:pStyle w:val="KDKomentar"/>
        <w:spacing w:before="0"/>
        <w:rPr>
          <w:rFonts w:cs="Arial"/>
          <w:i w:val="0"/>
          <w:sz w:val="22"/>
          <w:szCs w:val="22"/>
          <w:lang w:val="sr-Cyrl-RS"/>
        </w:rPr>
      </w:pPr>
    </w:p>
    <w:p w:rsidR="008D2B23" w:rsidRPr="00E47C2E" w:rsidRDefault="008D2B23" w:rsidP="00102120">
      <w:pPr>
        <w:pStyle w:val="KDPodnaslov2"/>
        <w:numPr>
          <w:ilvl w:val="1"/>
          <w:numId w:val="19"/>
        </w:numPr>
        <w:spacing w:before="0"/>
        <w:jc w:val="both"/>
        <w:rPr>
          <w:rFonts w:cs="Arial"/>
        </w:rPr>
      </w:pPr>
      <w:bookmarkStart w:id="217" w:name="_Toc441651583"/>
      <w:bookmarkStart w:id="218" w:name="_Toc442559894"/>
      <w:r w:rsidRPr="00E47C2E">
        <w:rPr>
          <w:rFonts w:cs="Arial"/>
          <w:lang w:val="ru-RU"/>
        </w:rPr>
        <w:t>П</w:t>
      </w:r>
      <w:r w:rsidRPr="00E47C2E">
        <w:rPr>
          <w:rFonts w:cs="Arial"/>
        </w:rPr>
        <w:t>артије</w:t>
      </w:r>
      <w:bookmarkEnd w:id="217"/>
      <w:bookmarkEnd w:id="218"/>
    </w:p>
    <w:p w:rsidR="0066644E" w:rsidRPr="00136EB7" w:rsidRDefault="0066644E" w:rsidP="0066644E">
      <w:pPr>
        <w:pStyle w:val="KDParagraf"/>
        <w:spacing w:before="0"/>
        <w:ind w:left="360"/>
        <w:rPr>
          <w:rFonts w:cs="Arial"/>
          <w:lang w:val="ru-RU"/>
        </w:rPr>
      </w:pPr>
      <w:r w:rsidRPr="00136EB7">
        <w:rPr>
          <w:rFonts w:cs="Arial"/>
          <w:lang w:val="ru-RU"/>
        </w:rPr>
        <w:t>Набавка није обликована по партијама.</w:t>
      </w:r>
    </w:p>
    <w:p w:rsidR="008D2B23" w:rsidRPr="00136EB7" w:rsidRDefault="008D2B23" w:rsidP="008D2B23">
      <w:pPr>
        <w:spacing w:before="0"/>
        <w:rPr>
          <w:rFonts w:cs="Arial"/>
          <w:color w:val="00B0F0"/>
          <w:lang w:val="ru-RU"/>
        </w:rPr>
      </w:pPr>
    </w:p>
    <w:p w:rsidR="008D2B23" w:rsidRPr="00E47C2E" w:rsidRDefault="008D2B23" w:rsidP="00102120">
      <w:pPr>
        <w:pStyle w:val="KDPodnaslov2"/>
        <w:numPr>
          <w:ilvl w:val="1"/>
          <w:numId w:val="19"/>
        </w:numPr>
        <w:spacing w:before="0"/>
        <w:jc w:val="both"/>
        <w:rPr>
          <w:rFonts w:cs="Arial"/>
        </w:rPr>
      </w:pPr>
      <w:bookmarkStart w:id="219" w:name="_Toc441651584"/>
      <w:bookmarkStart w:id="220" w:name="_Toc442559895"/>
      <w:r w:rsidRPr="00E47C2E">
        <w:rPr>
          <w:rFonts w:cs="Arial"/>
        </w:rPr>
        <w:t>Понуда са варијантама</w:t>
      </w:r>
      <w:bookmarkEnd w:id="219"/>
      <w:bookmarkEnd w:id="220"/>
    </w:p>
    <w:p w:rsidR="008D2B23" w:rsidRPr="00E47C2E" w:rsidRDefault="008D2B23" w:rsidP="008D2B23">
      <w:pPr>
        <w:tabs>
          <w:tab w:val="num" w:pos="993"/>
        </w:tabs>
        <w:spacing w:before="0"/>
        <w:rPr>
          <w:rFonts w:cs="Arial"/>
          <w:lang w:val="ru-RU"/>
        </w:rPr>
      </w:pPr>
      <w:r w:rsidRPr="00E47C2E">
        <w:rPr>
          <w:rFonts w:cs="Arial"/>
          <w:lang w:val="ru-RU"/>
        </w:rPr>
        <w:t>Понуда са варијантама није дозвољена.</w:t>
      </w:r>
    </w:p>
    <w:p w:rsidR="008D2B23" w:rsidRPr="00E47C2E" w:rsidRDefault="008D2B23" w:rsidP="008D2B23">
      <w:pPr>
        <w:tabs>
          <w:tab w:val="num" w:pos="993"/>
        </w:tabs>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21" w:name="_Toc441651585"/>
      <w:bookmarkStart w:id="222" w:name="_Toc442559896"/>
      <w:r w:rsidRPr="00E47C2E">
        <w:rPr>
          <w:rFonts w:cs="Arial"/>
        </w:rPr>
        <w:lastRenderedPageBreak/>
        <w:t>Подношење понуде са подизвођачима</w:t>
      </w:r>
      <w:bookmarkEnd w:id="221"/>
      <w:bookmarkEnd w:id="222"/>
    </w:p>
    <w:p w:rsidR="00EE070C" w:rsidRPr="00136EB7" w:rsidRDefault="00EE070C" w:rsidP="00EE070C">
      <w:pPr>
        <w:pStyle w:val="KDParagraf"/>
        <w:spacing w:before="0"/>
        <w:rPr>
          <w:rFonts w:cs="Arial"/>
          <w:lang w:val="ru-RU"/>
        </w:rPr>
      </w:pPr>
      <w:r w:rsidRPr="00136EB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136EB7" w:rsidRDefault="00EE070C" w:rsidP="00EE070C">
      <w:pPr>
        <w:pStyle w:val="KDParagraf"/>
        <w:spacing w:before="0"/>
        <w:rPr>
          <w:rFonts w:cs="Arial"/>
          <w:lang w:val="ru-RU"/>
        </w:rPr>
      </w:pPr>
      <w:r w:rsidRPr="00136EB7">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136EB7" w:rsidRDefault="00EE070C" w:rsidP="00EE070C">
      <w:pPr>
        <w:pStyle w:val="KDParagraf"/>
        <w:spacing w:before="0"/>
        <w:rPr>
          <w:rFonts w:cs="Arial"/>
          <w:lang w:val="ru-RU"/>
        </w:rPr>
      </w:pPr>
      <w:r w:rsidRPr="00136EB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644E" w:rsidRPr="00B56C9D" w:rsidRDefault="0066644E" w:rsidP="0066644E">
      <w:pPr>
        <w:pStyle w:val="KDParagraf"/>
        <w:spacing w:before="0"/>
        <w:rPr>
          <w:rFonts w:cs="Arial"/>
          <w:lang w:val="sr-Cyrl-RS"/>
        </w:rPr>
      </w:pPr>
      <w:r w:rsidRPr="00136EB7">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00B56C9D">
        <w:rPr>
          <w:rFonts w:cs="Arial"/>
          <w:lang w:val="sr-Cyrl-RS"/>
        </w:rPr>
        <w:t>.</w:t>
      </w:r>
    </w:p>
    <w:p w:rsidR="0066644E" w:rsidRDefault="0066644E" w:rsidP="0066644E">
      <w:pPr>
        <w:pStyle w:val="KDParagraf"/>
        <w:spacing w:before="0"/>
        <w:rPr>
          <w:rFonts w:cs="Arial"/>
          <w:lang w:val="ru-RU"/>
        </w:rPr>
      </w:pPr>
      <w:r w:rsidRPr="00136EB7">
        <w:rPr>
          <w:rFonts w:cs="Arial"/>
          <w:lang w:val="ru-RU"/>
        </w:rPr>
        <w:t>Додатне услове понуђач испуњава самостално, без обзира на агажовање подизвођача.</w:t>
      </w:r>
    </w:p>
    <w:p w:rsidR="009367CF" w:rsidRPr="009367CF" w:rsidRDefault="009367CF" w:rsidP="0066644E">
      <w:pPr>
        <w:pStyle w:val="KDParagraf"/>
        <w:spacing w:before="0"/>
        <w:rPr>
          <w:rFonts w:cs="Arial"/>
          <w:lang w:val="ru-RU"/>
        </w:rPr>
      </w:pPr>
      <w:r w:rsidRPr="009367CF">
        <w:rPr>
          <w:rFonts w:cs="Arial"/>
          <w:lang w:val="ru-RU"/>
        </w:rPr>
        <w:t>Доказ из члана 75.став 1.тачка 5) доставља се за део набавке који ће се вршити преко подизвођача.</w:t>
      </w:r>
    </w:p>
    <w:p w:rsidR="0066644E" w:rsidRPr="00136EB7" w:rsidRDefault="0066644E" w:rsidP="0066644E">
      <w:pPr>
        <w:pStyle w:val="KDParagraf"/>
        <w:spacing w:before="0"/>
        <w:rPr>
          <w:rFonts w:cs="Arial"/>
          <w:lang w:val="ru-RU"/>
        </w:rPr>
      </w:pPr>
      <w:r w:rsidRPr="00136EB7">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66644E" w:rsidRPr="00136EB7" w:rsidRDefault="0066644E" w:rsidP="0066644E">
      <w:pPr>
        <w:pStyle w:val="KDParagraf"/>
        <w:spacing w:before="0"/>
        <w:rPr>
          <w:rFonts w:cs="Arial"/>
          <w:lang w:val="ru-RU"/>
        </w:rPr>
      </w:pPr>
      <w:r w:rsidRPr="00136EB7">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66644E" w:rsidRPr="00136EB7" w:rsidRDefault="0066644E" w:rsidP="0066644E">
      <w:pPr>
        <w:pStyle w:val="KDParagraf"/>
        <w:spacing w:before="0"/>
        <w:rPr>
          <w:rFonts w:cs="Arial"/>
          <w:lang w:val="ru-RU"/>
        </w:rPr>
      </w:pPr>
      <w:r w:rsidRPr="00136EB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66644E" w:rsidRPr="00B56C9D" w:rsidRDefault="0066644E" w:rsidP="0066644E">
      <w:pPr>
        <w:pStyle w:val="KDParagraf"/>
        <w:spacing w:before="0"/>
        <w:rPr>
          <w:rFonts w:cs="Arial"/>
          <w:lang w:bidi="en-US"/>
        </w:rPr>
      </w:pPr>
      <w:r w:rsidRPr="00136EB7">
        <w:rPr>
          <w:rFonts w:cs="Arial"/>
          <w:lang w:val="ru-RU"/>
        </w:rPr>
        <w:t>Наручилац</w:t>
      </w:r>
      <w:r w:rsidRPr="00136EB7">
        <w:rPr>
          <w:rFonts w:cs="Arial"/>
          <w:lang w:val="ru-RU" w:bidi="en-US"/>
        </w:rPr>
        <w:t xml:space="preserve"> у овом поступку не предвиђа примену одредби става 9.и 10. члана 80. </w:t>
      </w:r>
      <w:proofErr w:type="gramStart"/>
      <w:r w:rsidRPr="00B56C9D">
        <w:rPr>
          <w:rFonts w:cs="Arial"/>
          <w:lang w:bidi="en-US"/>
        </w:rPr>
        <w:t>Закона.</w:t>
      </w:r>
      <w:proofErr w:type="gramEnd"/>
    </w:p>
    <w:p w:rsidR="008D2B23" w:rsidRPr="00E47C2E" w:rsidRDefault="008D2B23" w:rsidP="008D2B23">
      <w:pPr>
        <w:pStyle w:val="KDParagraf"/>
        <w:spacing w:before="0"/>
        <w:rPr>
          <w:rFonts w:cs="Arial"/>
          <w:color w:val="00B0F0"/>
          <w:lang w:bidi="en-US"/>
        </w:rPr>
      </w:pPr>
    </w:p>
    <w:p w:rsidR="008D2B23" w:rsidRPr="00E47C2E" w:rsidRDefault="008D2B23" w:rsidP="00102120">
      <w:pPr>
        <w:pStyle w:val="KDPodnaslov2"/>
        <w:numPr>
          <w:ilvl w:val="1"/>
          <w:numId w:val="19"/>
        </w:numPr>
        <w:spacing w:before="0"/>
        <w:jc w:val="both"/>
        <w:rPr>
          <w:rFonts w:cs="Arial"/>
        </w:rPr>
      </w:pPr>
      <w:bookmarkStart w:id="223" w:name="_Toc441651586"/>
      <w:bookmarkStart w:id="224" w:name="_Toc442559897"/>
      <w:r w:rsidRPr="00E47C2E">
        <w:rPr>
          <w:rFonts w:cs="Arial"/>
        </w:rPr>
        <w:t>Подношење заједничке понуде</w:t>
      </w:r>
      <w:bookmarkEnd w:id="223"/>
      <w:bookmarkEnd w:id="224"/>
    </w:p>
    <w:p w:rsidR="008D2B23" w:rsidRPr="00136EB7" w:rsidRDefault="008D2B23" w:rsidP="00B56C9D">
      <w:pPr>
        <w:pStyle w:val="KDParagraf"/>
        <w:spacing w:before="0"/>
        <w:rPr>
          <w:rFonts w:cs="Arial"/>
          <w:lang w:val="ru-RU"/>
        </w:rPr>
      </w:pPr>
      <w:r w:rsidRPr="00136EB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8D2B23" w:rsidRPr="00E47C2E" w:rsidRDefault="008D2B23" w:rsidP="00B56C9D">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8D2B23" w:rsidRPr="00E47C2E" w:rsidRDefault="008D2B23" w:rsidP="00B56C9D">
      <w:pPr>
        <w:pStyle w:val="KDNabrajanje"/>
        <w:spacing w:before="0"/>
        <w:rPr>
          <w:rFonts w:cs="Arial"/>
        </w:rPr>
      </w:pPr>
      <w:r w:rsidRPr="00E47C2E">
        <w:rPr>
          <w:rFonts w:cs="Arial"/>
        </w:rPr>
        <w:t>опис послова сваког од понуђача из групе понуђача у извршењу уговора.</w:t>
      </w:r>
    </w:p>
    <w:p w:rsidR="0066644E" w:rsidRPr="009367CF" w:rsidRDefault="0066644E" w:rsidP="00B56C9D">
      <w:pPr>
        <w:pStyle w:val="KDNabrajanje"/>
        <w:spacing w:before="0"/>
        <w:rPr>
          <w:color w:val="00B0F0"/>
        </w:rPr>
      </w:pPr>
      <w:bookmarkStart w:id="225" w:name="_Toc441651587"/>
      <w:bookmarkStart w:id="226" w:name="_Toc442559898"/>
      <w:r w:rsidRPr="00E47C2E">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w:t>
      </w:r>
      <w:r w:rsidR="00B56C9D">
        <w:rPr>
          <w:lang w:val="sr-Cyrl-RS"/>
        </w:rPr>
        <w:t xml:space="preserve">. </w:t>
      </w:r>
      <w:r w:rsidRPr="00E47C2E">
        <w:t xml:space="preserve">Услове у вези са капацитетима, у складу са чланом 76.Закона, понуђачи из групе испуњавају </w:t>
      </w:r>
      <w:r w:rsidRPr="00E47C2E">
        <w:lastRenderedPageBreak/>
        <w:t xml:space="preserve">заједно, на основу </w:t>
      </w:r>
      <w:r w:rsidRPr="00B56C9D">
        <w:t>достављених доказа дефинисаних</w:t>
      </w:r>
      <w:r w:rsidR="00B56C9D" w:rsidRPr="00B56C9D">
        <w:rPr>
          <w:lang w:val="sr-Cyrl-RS"/>
        </w:rPr>
        <w:t xml:space="preserve"> </w:t>
      </w:r>
      <w:r w:rsidR="00B56C9D" w:rsidRPr="00B56C9D">
        <w:t>конкурсном документацијом</w:t>
      </w:r>
      <w:r w:rsidRPr="00B56C9D">
        <w:t>.</w:t>
      </w:r>
    </w:p>
    <w:p w:rsidR="009367CF" w:rsidRPr="009367CF" w:rsidRDefault="009367CF" w:rsidP="009367CF">
      <w:pPr>
        <w:pStyle w:val="KDNabrajanje"/>
      </w:pPr>
      <w:r w:rsidRPr="009367CF">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66644E" w:rsidRPr="00E47C2E" w:rsidRDefault="0066644E" w:rsidP="00B56C9D">
      <w:pPr>
        <w:pStyle w:val="KDNabrajanje"/>
        <w:spacing w:before="0"/>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66644E" w:rsidRPr="00E47C2E" w:rsidRDefault="0066644E" w:rsidP="00B56C9D">
      <w:pPr>
        <w:pStyle w:val="KDNabrajanje"/>
        <w:spacing w:before="0"/>
        <w:rPr>
          <w:lang w:bidi="en-US"/>
        </w:rPr>
      </w:pPr>
      <w:r w:rsidRPr="00E47C2E">
        <w:rPr>
          <w:lang w:bidi="en-US"/>
        </w:rPr>
        <w:t>Понуђачи из групе понуђача одговорају неограничено солидарно према наручиоцу.</w:t>
      </w:r>
    </w:p>
    <w:p w:rsidR="00C10100" w:rsidRPr="009367CF" w:rsidRDefault="00C10100" w:rsidP="009367CF">
      <w:pPr>
        <w:pStyle w:val="KDNabrajanje"/>
        <w:numPr>
          <w:ilvl w:val="0"/>
          <w:numId w:val="0"/>
        </w:numPr>
        <w:rPr>
          <w:lang w:val="sr-Cyrl-RS" w:bidi="en-US"/>
        </w:rPr>
      </w:pPr>
    </w:p>
    <w:p w:rsidR="008D2B23" w:rsidRPr="00E47C2E" w:rsidRDefault="008D2B23" w:rsidP="00102120">
      <w:pPr>
        <w:pStyle w:val="KDPodnaslov2"/>
        <w:numPr>
          <w:ilvl w:val="1"/>
          <w:numId w:val="19"/>
        </w:numPr>
        <w:spacing w:before="0"/>
        <w:jc w:val="both"/>
        <w:rPr>
          <w:rFonts w:cs="Arial"/>
        </w:rPr>
      </w:pPr>
      <w:r w:rsidRPr="00E47C2E">
        <w:rPr>
          <w:rFonts w:cs="Arial"/>
        </w:rPr>
        <w:t>Понуђена цена</w:t>
      </w:r>
      <w:bookmarkEnd w:id="225"/>
      <w:bookmarkEnd w:id="226"/>
    </w:p>
    <w:p w:rsidR="004309EE" w:rsidRPr="00136EB7" w:rsidRDefault="004309EE" w:rsidP="004309EE">
      <w:pPr>
        <w:pStyle w:val="KDParagraf"/>
        <w:spacing w:before="0"/>
        <w:rPr>
          <w:rFonts w:cs="Arial"/>
          <w:lang w:val="ru-RU"/>
        </w:rPr>
      </w:pPr>
      <w:r w:rsidRPr="00136EB7">
        <w:rPr>
          <w:rFonts w:cs="Arial"/>
          <w:lang w:val="ru-RU"/>
        </w:rPr>
        <w:t>Цена се исказује у динарима, без пореза на додату вредност.</w:t>
      </w:r>
    </w:p>
    <w:p w:rsidR="004309EE" w:rsidRPr="00136EB7" w:rsidRDefault="004309EE" w:rsidP="004309EE">
      <w:pPr>
        <w:pStyle w:val="KDParagraf"/>
        <w:spacing w:before="0"/>
        <w:rPr>
          <w:rFonts w:cs="Arial"/>
          <w:lang w:val="ru-RU"/>
        </w:rPr>
      </w:pPr>
      <w:r w:rsidRPr="00136EB7">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309EE" w:rsidRPr="00136EB7" w:rsidRDefault="004309EE" w:rsidP="004309EE">
      <w:pPr>
        <w:pStyle w:val="KDParagraf"/>
        <w:spacing w:before="0"/>
        <w:rPr>
          <w:rFonts w:cs="Arial"/>
          <w:lang w:val="ru-RU"/>
        </w:rPr>
      </w:pPr>
      <w:r w:rsidRPr="00136EB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309EE" w:rsidRPr="00136EB7" w:rsidRDefault="004309EE" w:rsidP="004309EE">
      <w:pPr>
        <w:pStyle w:val="KDParagraf"/>
        <w:spacing w:before="0"/>
        <w:rPr>
          <w:rFonts w:cs="Arial"/>
          <w:lang w:val="ru-RU"/>
        </w:rPr>
      </w:pPr>
      <w:r w:rsidRPr="00136EB7">
        <w:rPr>
          <w:rFonts w:cs="Arial"/>
          <w:lang w:val="ru-RU"/>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w:t>
      </w:r>
      <w:r w:rsidR="00211829">
        <w:rPr>
          <w:rFonts w:cs="Arial"/>
          <w:lang w:val="ru-RU"/>
        </w:rPr>
        <w:t xml:space="preserve"> транспорта, осигурања, царине</w:t>
      </w:r>
      <w:r w:rsidRPr="00136EB7">
        <w:rPr>
          <w:rFonts w:cs="Arial"/>
          <w:lang w:val="ru-RU"/>
        </w:rPr>
        <w:t>, трошкови прибављања средстава финансијског обезбеђења и др.)</w:t>
      </w:r>
    </w:p>
    <w:p w:rsidR="0066644E" w:rsidRDefault="004309EE" w:rsidP="004309EE">
      <w:pPr>
        <w:pStyle w:val="KDParagraf"/>
        <w:spacing w:before="0"/>
        <w:rPr>
          <w:rFonts w:cs="Arial"/>
          <w:lang w:val="sr-Cyrl-RS"/>
        </w:rPr>
      </w:pPr>
      <w:r w:rsidRPr="00136EB7">
        <w:rPr>
          <w:rFonts w:cs="Arial"/>
          <w:lang w:val="ru-RU"/>
        </w:rPr>
        <w:t xml:space="preserve">Ако је у понуди исказана неуобичајено ниска цена, Наручилац ће поступити у складу са чланом 92. </w:t>
      </w:r>
      <w:proofErr w:type="gramStart"/>
      <w:r w:rsidRPr="004309EE">
        <w:rPr>
          <w:rFonts w:cs="Arial"/>
        </w:rPr>
        <w:t>Закона.</w:t>
      </w:r>
      <w:proofErr w:type="gramEnd"/>
    </w:p>
    <w:p w:rsidR="004309EE" w:rsidRDefault="004309EE" w:rsidP="004309EE">
      <w:pPr>
        <w:pStyle w:val="KDParagraf"/>
        <w:spacing w:before="0"/>
        <w:rPr>
          <w:rFonts w:cs="Arial"/>
          <w:lang w:val="sr-Latn-RS"/>
        </w:rPr>
      </w:pPr>
    </w:p>
    <w:p w:rsidR="00C10100" w:rsidRPr="00C10100" w:rsidRDefault="00C10100" w:rsidP="004309EE">
      <w:pPr>
        <w:pStyle w:val="KDParagraf"/>
        <w:spacing w:before="0"/>
        <w:rPr>
          <w:rFonts w:cs="Arial"/>
          <w:lang w:val="sr-Latn-RS"/>
        </w:rPr>
      </w:pPr>
    </w:p>
    <w:p w:rsidR="0056571E" w:rsidRPr="00E47C2E" w:rsidRDefault="002E2F11" w:rsidP="00102120">
      <w:pPr>
        <w:pStyle w:val="KDPodnaslov2"/>
        <w:numPr>
          <w:ilvl w:val="1"/>
          <w:numId w:val="19"/>
        </w:numPr>
        <w:spacing w:before="0"/>
        <w:jc w:val="both"/>
        <w:rPr>
          <w:rFonts w:cs="Arial"/>
        </w:rPr>
      </w:pPr>
      <w:r w:rsidRPr="00E47C2E">
        <w:rPr>
          <w:rFonts w:cs="Arial"/>
        </w:rPr>
        <w:t>Корекција цене</w:t>
      </w:r>
    </w:p>
    <w:p w:rsidR="001227A3" w:rsidRDefault="004309EE" w:rsidP="0054056C">
      <w:pPr>
        <w:pStyle w:val="KDParagraf"/>
        <w:spacing w:before="0"/>
        <w:rPr>
          <w:rFonts w:cs="Arial"/>
          <w:lang w:val="sr-Cyrl-RS"/>
        </w:rPr>
      </w:pPr>
      <w:r w:rsidRPr="00136EB7">
        <w:rPr>
          <w:rFonts w:cs="Arial"/>
          <w:lang w:val="ru-RU"/>
        </w:rPr>
        <w:t>Цена је фиксна за цео уговорени период и не подлеже никаквој промени.</w:t>
      </w:r>
    </w:p>
    <w:p w:rsidR="004309EE" w:rsidRDefault="004309EE" w:rsidP="0054056C">
      <w:pPr>
        <w:pStyle w:val="KDParagraf"/>
        <w:spacing w:before="0"/>
        <w:rPr>
          <w:rFonts w:eastAsia="Calibri" w:cs="Arial"/>
          <w:lang w:val="sr-Latn-RS"/>
        </w:rPr>
      </w:pPr>
    </w:p>
    <w:p w:rsidR="00C10100" w:rsidRPr="00C10100" w:rsidRDefault="00C10100" w:rsidP="0054056C">
      <w:pPr>
        <w:pStyle w:val="KDParagraf"/>
        <w:spacing w:before="0"/>
        <w:rPr>
          <w:rFonts w:eastAsia="Calibri" w:cs="Arial"/>
          <w:lang w:val="sr-Latn-RS"/>
        </w:rPr>
      </w:pPr>
    </w:p>
    <w:p w:rsidR="006E6F46" w:rsidRPr="00E47C2E" w:rsidRDefault="006E6F46" w:rsidP="00102120">
      <w:pPr>
        <w:pStyle w:val="KDPodnaslov2"/>
        <w:numPr>
          <w:ilvl w:val="1"/>
          <w:numId w:val="19"/>
        </w:numPr>
        <w:spacing w:before="0"/>
        <w:jc w:val="both"/>
        <w:rPr>
          <w:rFonts w:cs="Arial"/>
          <w:lang w:eastAsia="ar-SA"/>
        </w:rPr>
      </w:pPr>
      <w:r w:rsidRPr="00E47C2E">
        <w:rPr>
          <w:rFonts w:cs="Arial"/>
          <w:lang w:eastAsia="ar-SA"/>
        </w:rPr>
        <w:t xml:space="preserve">Рок </w:t>
      </w:r>
      <w:r w:rsidR="00C51ECD" w:rsidRPr="00E47C2E">
        <w:rPr>
          <w:rFonts w:cs="Arial"/>
          <w:lang w:eastAsia="ar-SA"/>
        </w:rPr>
        <w:t>извршења услуга</w:t>
      </w:r>
    </w:p>
    <w:p w:rsidR="0030710F" w:rsidRPr="006D2627" w:rsidRDefault="006D2627" w:rsidP="00041FE3">
      <w:pPr>
        <w:pStyle w:val="ListParagraph"/>
        <w:autoSpaceDE w:val="0"/>
        <w:autoSpaceDN w:val="0"/>
        <w:adjustRightInd w:val="0"/>
        <w:spacing w:before="0" w:after="0" w:line="240" w:lineRule="auto"/>
        <w:ind w:left="0"/>
        <w:contextualSpacing w:val="0"/>
        <w:rPr>
          <w:rFonts w:ascii="Arial" w:hAnsi="Arial" w:cs="Arial"/>
          <w:lang w:val="ru-RU"/>
        </w:rPr>
      </w:pPr>
      <w:r w:rsidRPr="00083D8B">
        <w:rPr>
          <w:rFonts w:ascii="Arial" w:hAnsi="Arial" w:cs="Arial"/>
          <w:bCs/>
          <w:lang w:val="sr-Latn-RS"/>
        </w:rPr>
        <w:t>Изaбрaни пoнуђa</w:t>
      </w:r>
      <w:r w:rsidRPr="00083D8B">
        <w:rPr>
          <w:rFonts w:ascii="Arial" w:hAnsi="Arial" w:cs="Arial"/>
          <w:bCs/>
          <w:lang w:val="sr-Cyrl-RS"/>
        </w:rPr>
        <w:t xml:space="preserve">ч услугу врши у року од највише </w:t>
      </w:r>
      <w:r>
        <w:rPr>
          <w:rFonts w:ascii="Arial" w:hAnsi="Arial" w:cs="Arial"/>
          <w:b/>
          <w:bCs/>
          <w:lang w:val="sr-Cyrl-RS"/>
        </w:rPr>
        <w:t>6</w:t>
      </w:r>
      <w:r w:rsidRPr="00083D8B">
        <w:rPr>
          <w:rFonts w:ascii="Arial" w:hAnsi="Arial" w:cs="Arial"/>
          <w:b/>
          <w:bCs/>
          <w:lang w:val="sr-Cyrl-RS"/>
        </w:rPr>
        <w:t xml:space="preserve">0 дана </w:t>
      </w:r>
      <w:r w:rsidRPr="00083D8B">
        <w:rPr>
          <w:rFonts w:ascii="Arial" w:hAnsi="Arial" w:cs="Arial"/>
          <w:bCs/>
          <w:lang w:val="sr-Cyrl-RS"/>
        </w:rPr>
        <w:t>од увођења изабраног понуђача у посао</w:t>
      </w:r>
      <w:r>
        <w:rPr>
          <w:rFonts w:ascii="Arial" w:hAnsi="Arial" w:cs="Arial"/>
          <w:bCs/>
          <w:lang w:val="sr-Cyrl-RS"/>
        </w:rPr>
        <w:t>,</w:t>
      </w:r>
      <w:r w:rsidRPr="00083D8B">
        <w:rPr>
          <w:rFonts w:ascii="Arial" w:hAnsi="Arial" w:cs="Arial"/>
          <w:bCs/>
          <w:lang w:val="sr-Cyrl-RS"/>
        </w:rPr>
        <w:t xml:space="preserve"> а у периоду од 6 месеци од дана ступања уговора на снагу</w:t>
      </w:r>
      <w:r w:rsidRPr="00136EB7">
        <w:rPr>
          <w:rFonts w:ascii="Arial" w:hAnsi="Arial" w:cs="Arial"/>
          <w:lang w:val="ru-RU"/>
        </w:rPr>
        <w:t>.</w:t>
      </w:r>
      <w:r w:rsidRPr="00136EB7">
        <w:rPr>
          <w:lang w:val="ru-RU"/>
        </w:rPr>
        <w:t xml:space="preserve"> </w:t>
      </w:r>
    </w:p>
    <w:p w:rsidR="009F0490" w:rsidRPr="009F0490" w:rsidRDefault="009F0490" w:rsidP="00041FE3">
      <w:pPr>
        <w:pStyle w:val="ListParagraph"/>
        <w:autoSpaceDE w:val="0"/>
        <w:autoSpaceDN w:val="0"/>
        <w:adjustRightInd w:val="0"/>
        <w:spacing w:before="0" w:after="0" w:line="240" w:lineRule="auto"/>
        <w:ind w:left="0"/>
        <w:contextualSpacing w:val="0"/>
        <w:rPr>
          <w:rFonts w:ascii="Arial" w:hAnsi="Arial" w:cs="Arial"/>
          <w:lang w:val="sr-Cyrl-RS"/>
        </w:rPr>
      </w:pPr>
    </w:p>
    <w:p w:rsidR="006E6F46" w:rsidRPr="00E47C2E" w:rsidRDefault="006E6F46" w:rsidP="006E6F46">
      <w:pPr>
        <w:spacing w:before="0"/>
        <w:rPr>
          <w:rFonts w:cs="Arial"/>
          <w:color w:val="00B0F0"/>
          <w:lang w:eastAsia="zh-CN"/>
        </w:rPr>
      </w:pPr>
      <w:r w:rsidRPr="00E47C2E">
        <w:rPr>
          <w:rFonts w:cs="Arial"/>
          <w:color w:val="00B0F0"/>
          <w:lang w:eastAsia="zh-CN"/>
        </w:rPr>
        <w:t xml:space="preserve">. </w:t>
      </w:r>
    </w:p>
    <w:p w:rsidR="008D2B23" w:rsidRPr="00E47C2E" w:rsidRDefault="008D2B23" w:rsidP="00102120">
      <w:pPr>
        <w:pStyle w:val="KDPodnaslov2"/>
        <w:numPr>
          <w:ilvl w:val="1"/>
          <w:numId w:val="19"/>
        </w:numPr>
        <w:spacing w:before="0"/>
        <w:jc w:val="both"/>
        <w:rPr>
          <w:rFonts w:cs="Arial"/>
        </w:rPr>
      </w:pPr>
      <w:bookmarkStart w:id="227" w:name="_Toc441651588"/>
      <w:bookmarkStart w:id="228" w:name="_Toc442559899"/>
      <w:r w:rsidRPr="00E47C2E">
        <w:rPr>
          <w:rFonts w:cs="Arial"/>
        </w:rPr>
        <w:t>Начин и услови плаћања</w:t>
      </w:r>
      <w:bookmarkEnd w:id="227"/>
      <w:bookmarkEnd w:id="228"/>
    </w:p>
    <w:p w:rsidR="001F7B48" w:rsidRPr="00136EB7" w:rsidRDefault="00211829" w:rsidP="001F7B48">
      <w:pPr>
        <w:autoSpaceDE w:val="0"/>
        <w:autoSpaceDN w:val="0"/>
        <w:adjustRightInd w:val="0"/>
        <w:spacing w:before="0"/>
        <w:ind w:right="-426"/>
        <w:rPr>
          <w:rFonts w:eastAsia="Calibri" w:cs="Arial"/>
          <w:lang w:val="ru-RU"/>
        </w:rPr>
      </w:pPr>
      <w:r>
        <w:rPr>
          <w:rFonts w:eastAsia="Calibri" w:cs="Arial"/>
          <w:lang w:val="ru-RU"/>
        </w:rPr>
        <w:t>Наручилац</w:t>
      </w:r>
      <w:r w:rsidR="001F7B48" w:rsidRPr="00136EB7">
        <w:rPr>
          <w:rFonts w:eastAsia="Calibri" w:cs="Arial"/>
          <w:lang w:val="ru-RU"/>
        </w:rPr>
        <w:t xml:space="preserve"> се обавезује да </w:t>
      </w:r>
      <w:r>
        <w:rPr>
          <w:rFonts w:eastAsia="Calibri" w:cs="Arial"/>
          <w:lang w:val="ru-RU"/>
        </w:rPr>
        <w:t>изабраном понуђачу</w:t>
      </w:r>
      <w:r w:rsidR="001F7B48" w:rsidRPr="00136EB7">
        <w:rPr>
          <w:rFonts w:eastAsia="Calibri" w:cs="Arial"/>
          <w:lang w:val="ru-RU"/>
        </w:rPr>
        <w:t xml:space="preserve"> плати извршене услуге на следећи начин:</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w:t>
      </w:r>
      <w:r w:rsidRPr="00136EB7">
        <w:rPr>
          <w:rFonts w:eastAsia="Calibri" w:cs="Arial"/>
          <w:lang w:val="ru-RU"/>
        </w:rPr>
        <w:tab/>
        <w:t>сукцесивно  у зависности од извршења уговорених услуга, у року до 45 (словима: четрдесетпет) дана од дана пријема  исправног рачуна, издатог на основу прихваћених и одобрених  Извештаја (</w:t>
      </w:r>
      <w:r w:rsidR="00FD5D1B" w:rsidRPr="00136EB7">
        <w:rPr>
          <w:rFonts w:eastAsia="Calibri" w:cs="Arial"/>
          <w:lang w:val="ru-RU"/>
        </w:rPr>
        <w:t>Записник</w:t>
      </w:r>
      <w:r w:rsidR="00FD5D1B">
        <w:rPr>
          <w:rFonts w:eastAsia="Calibri" w:cs="Arial"/>
          <w:lang w:val="sr-Cyrl-RS"/>
        </w:rPr>
        <w:t>а</w:t>
      </w:r>
      <w:r w:rsidR="00FD5D1B" w:rsidRPr="00136EB7">
        <w:rPr>
          <w:rFonts w:eastAsia="Calibri" w:cs="Arial"/>
          <w:lang w:val="ru-RU"/>
        </w:rPr>
        <w:t xml:space="preserve"> о пруженим услугама</w:t>
      </w:r>
      <w:r w:rsidRPr="00136EB7">
        <w:rPr>
          <w:rFonts w:eastAsia="Calibri" w:cs="Arial"/>
          <w:lang w:val="ru-RU"/>
        </w:rPr>
        <w:t>, који је саставни део рачуна).</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b/>
          <w:lang w:val="ru-RU"/>
        </w:rPr>
        <w:t>Рачун мора да гласи на</w:t>
      </w:r>
      <w:r w:rsidRPr="00136EB7">
        <w:rPr>
          <w:rFonts w:eastAsia="Calibri" w:cs="Arial"/>
          <w:lang w:val="ru-RU"/>
        </w:rPr>
        <w:t xml:space="preserve"> : Јавно предузеће „Електропривреда Србије“ Београд, Царице Милице 2, ПИБ 103920327, Огранак ТЕНТ Београд-Обреновац, Богољуба Урошевића Црног 44, 11500 </w:t>
      </w:r>
      <w:r w:rsidRPr="001F7B48">
        <w:rPr>
          <w:rFonts w:eastAsia="Calibri" w:cs="Arial"/>
        </w:rPr>
        <w:t>O</w:t>
      </w:r>
      <w:r w:rsidRPr="00136EB7">
        <w:rPr>
          <w:rFonts w:eastAsia="Calibri" w:cs="Arial"/>
          <w:lang w:val="ru-RU"/>
        </w:rPr>
        <w:t xml:space="preserve">бреновац  и бити достављен на адресу </w:t>
      </w:r>
      <w:r w:rsidR="00211829">
        <w:rPr>
          <w:rFonts w:eastAsia="Calibri" w:cs="Arial"/>
          <w:lang w:val="ru-RU"/>
        </w:rPr>
        <w:t>Наручиоца</w:t>
      </w:r>
      <w:r w:rsidRPr="00136EB7">
        <w:rPr>
          <w:rFonts w:eastAsia="Calibri" w:cs="Arial"/>
          <w:lang w:val="ru-RU"/>
        </w:rPr>
        <w:t xml:space="preserve">: Јавно предузеће „Електропривреда Србије“ Београд, огранак ТЕНТ, Богољуба Урошевића Црног 44, 11500 </w:t>
      </w:r>
      <w:r w:rsidRPr="001F7B48">
        <w:rPr>
          <w:rFonts w:eastAsia="Calibri" w:cs="Arial"/>
        </w:rPr>
        <w:t>O</w:t>
      </w:r>
      <w:r w:rsidRPr="00136EB7">
        <w:rPr>
          <w:rFonts w:eastAsia="Calibri" w:cs="Arial"/>
          <w:lang w:val="ru-RU"/>
        </w:rPr>
        <w:t xml:space="preserve">бреновац, са обавезним прилозима- </w:t>
      </w:r>
      <w:r w:rsidR="00211829">
        <w:rPr>
          <w:rFonts w:eastAsia="Calibri" w:cs="Arial"/>
          <w:lang w:val="ru-RU"/>
        </w:rPr>
        <w:t xml:space="preserve">огринал </w:t>
      </w:r>
      <w:r w:rsidRPr="00136EB7">
        <w:rPr>
          <w:rFonts w:eastAsia="Calibri" w:cs="Arial"/>
          <w:lang w:val="ru-RU"/>
        </w:rPr>
        <w:t xml:space="preserve">Записник о пруженим услугама, са читко написаним именом и презименом и потписом овлашћеног лица </w:t>
      </w:r>
      <w:r w:rsidR="00211829">
        <w:rPr>
          <w:rFonts w:eastAsia="Calibri" w:cs="Arial"/>
          <w:lang w:val="ru-RU"/>
        </w:rPr>
        <w:t>Наручиоца</w:t>
      </w:r>
      <w:r w:rsidRPr="00136EB7">
        <w:rPr>
          <w:rFonts w:eastAsia="Calibri" w:cs="Arial"/>
          <w:lang w:val="ru-RU"/>
        </w:rPr>
        <w:t xml:space="preserve">. </w:t>
      </w:r>
      <w:r w:rsidR="00211829">
        <w:rPr>
          <w:rFonts w:eastAsia="Calibri" w:cs="Arial"/>
          <w:lang w:val="ru-RU"/>
        </w:rPr>
        <w:t>Изабрани понуђач</w:t>
      </w:r>
      <w:r w:rsidRPr="00136EB7">
        <w:rPr>
          <w:rFonts w:eastAsia="Calibri" w:cs="Arial"/>
          <w:lang w:val="ru-RU"/>
        </w:rPr>
        <w:t xml:space="preserve"> је обавезан да на рачуну/рачунима наведе угов</w:t>
      </w:r>
      <w:r w:rsidRPr="001F7B48">
        <w:rPr>
          <w:rFonts w:eastAsia="Calibri" w:cs="Arial"/>
        </w:rPr>
        <w:t>o</w:t>
      </w:r>
      <w:r w:rsidRPr="00136EB7">
        <w:rPr>
          <w:rFonts w:eastAsia="Calibri" w:cs="Arial"/>
          <w:lang w:val="ru-RU"/>
        </w:rPr>
        <w:t>р на основу којег се рачун издаје (број и датум).</w:t>
      </w:r>
    </w:p>
    <w:p w:rsidR="001F7B48" w:rsidRPr="00136EB7" w:rsidRDefault="001F7B48" w:rsidP="001F7B48">
      <w:pPr>
        <w:autoSpaceDE w:val="0"/>
        <w:autoSpaceDN w:val="0"/>
        <w:adjustRightInd w:val="0"/>
        <w:spacing w:before="0"/>
        <w:ind w:right="-426"/>
        <w:rPr>
          <w:rFonts w:eastAsia="Calibri" w:cs="Arial"/>
          <w:lang w:val="ru-RU"/>
        </w:rPr>
      </w:pPr>
      <w:r w:rsidRPr="00136EB7">
        <w:rPr>
          <w:rFonts w:eastAsia="Calibri" w:cs="Arial"/>
          <w:lang w:val="ru-RU"/>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w:t>
      </w:r>
      <w:r w:rsidRPr="00136EB7">
        <w:rPr>
          <w:rFonts w:eastAsia="Calibri" w:cs="Arial"/>
          <w:lang w:val="ru-RU"/>
        </w:rPr>
        <w:lastRenderedPageBreak/>
        <w:t>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1F7B48" w:rsidP="001F7B48">
      <w:pPr>
        <w:autoSpaceDE w:val="0"/>
        <w:autoSpaceDN w:val="0"/>
        <w:adjustRightInd w:val="0"/>
        <w:spacing w:before="0"/>
        <w:ind w:right="-426"/>
        <w:rPr>
          <w:rFonts w:eastAsia="Calibri" w:cs="Arial"/>
          <w:lang w:val="sr-Cyrl-RS"/>
        </w:rPr>
      </w:pPr>
      <w:r w:rsidRPr="00136EB7">
        <w:rPr>
          <w:rFonts w:eastAsia="Calibri" w:cs="Arial"/>
          <w:lang w:val="ru-RU"/>
        </w:rPr>
        <w:t xml:space="preserve">Рачун који није издат у складу са уговреним условима, неће бити исправан и биће враћен </w:t>
      </w:r>
      <w:r w:rsidR="00211829">
        <w:rPr>
          <w:rFonts w:eastAsia="Calibri" w:cs="Arial"/>
          <w:lang w:val="ru-RU"/>
        </w:rPr>
        <w:t>изабраном понуђачу</w:t>
      </w:r>
      <w:r w:rsidRPr="00136EB7">
        <w:rPr>
          <w:rFonts w:eastAsia="Calibri" w:cs="Arial"/>
          <w:lang w:val="ru-RU"/>
        </w:rPr>
        <w:t>.</w:t>
      </w:r>
    </w:p>
    <w:p w:rsidR="001F7B48" w:rsidRPr="001F7B48" w:rsidRDefault="001F7B48" w:rsidP="001F7B48">
      <w:pPr>
        <w:autoSpaceDE w:val="0"/>
        <w:autoSpaceDN w:val="0"/>
        <w:adjustRightInd w:val="0"/>
        <w:spacing w:before="0"/>
        <w:ind w:right="-426"/>
        <w:rPr>
          <w:rFonts w:eastAsia="Calibri" w:cs="Arial"/>
          <w:lang w:val="sr-Cyrl-RS"/>
        </w:rPr>
      </w:pPr>
    </w:p>
    <w:p w:rsidR="008D2B23" w:rsidRPr="00E47C2E" w:rsidRDefault="008D2B23" w:rsidP="00102120">
      <w:pPr>
        <w:pStyle w:val="KDPodnaslov2"/>
        <w:numPr>
          <w:ilvl w:val="1"/>
          <w:numId w:val="19"/>
        </w:numPr>
        <w:spacing w:before="0"/>
        <w:jc w:val="both"/>
        <w:rPr>
          <w:rFonts w:cs="Arial"/>
          <w:lang w:val="ru-RU"/>
        </w:rPr>
      </w:pPr>
      <w:bookmarkStart w:id="229" w:name="_Toc441651589"/>
      <w:bookmarkStart w:id="230" w:name="_Toc442559900"/>
      <w:r w:rsidRPr="00E47C2E">
        <w:rPr>
          <w:rFonts w:cs="Arial"/>
        </w:rPr>
        <w:t>Рок важења понуде</w:t>
      </w:r>
      <w:bookmarkEnd w:id="229"/>
      <w:bookmarkEnd w:id="230"/>
    </w:p>
    <w:p w:rsidR="008F705C" w:rsidRPr="008F705C" w:rsidRDefault="008F705C" w:rsidP="008F705C">
      <w:pPr>
        <w:spacing w:before="0"/>
        <w:rPr>
          <w:rFonts w:cs="Arial"/>
          <w:lang w:val="sr-Cyrl-RS"/>
        </w:rPr>
      </w:pPr>
      <w:r w:rsidRPr="008F705C">
        <w:rPr>
          <w:rFonts w:cs="Arial"/>
          <w:lang w:val="sr-Cyrl-RS"/>
        </w:rPr>
        <w:t xml:space="preserve">Понуда мора да важи најмање </w:t>
      </w:r>
      <w:r w:rsidR="00A10896">
        <w:rPr>
          <w:rFonts w:cs="Arial"/>
          <w:lang w:val="sr-Cyrl-RS"/>
        </w:rPr>
        <w:t>60</w:t>
      </w:r>
      <w:r w:rsidRPr="008F705C">
        <w:rPr>
          <w:rFonts w:cs="Arial"/>
          <w:lang w:val="sr-Cyrl-RS"/>
        </w:rPr>
        <w:t xml:space="preserve"> (словима: </w:t>
      </w:r>
      <w:r w:rsidR="00A10896">
        <w:rPr>
          <w:rFonts w:cs="Arial"/>
          <w:lang w:val="sr-Cyrl-RS"/>
        </w:rPr>
        <w:t>шездесет</w:t>
      </w:r>
      <w:r w:rsidRPr="008F705C">
        <w:rPr>
          <w:rFonts w:cs="Arial"/>
          <w:lang w:val="sr-Cyrl-RS"/>
        </w:rPr>
        <w:t xml:space="preserve"> дана) дана од дана отварања понуда. </w:t>
      </w:r>
    </w:p>
    <w:p w:rsidR="0066644E" w:rsidRDefault="008F705C" w:rsidP="008F705C">
      <w:pPr>
        <w:spacing w:before="0"/>
        <w:rPr>
          <w:rFonts w:cs="Arial"/>
          <w:lang w:val="sr-Cyrl-RS"/>
        </w:rPr>
      </w:pPr>
      <w:r w:rsidRPr="008F705C">
        <w:rPr>
          <w:rFonts w:cs="Arial"/>
          <w:lang w:val="sr-Cyrl-RS"/>
        </w:rPr>
        <w:t>У случају да понуђач наведе краћи рок важења понуде, понуда ће бити одбијена, као неприхватљива.</w:t>
      </w:r>
    </w:p>
    <w:p w:rsidR="008F705C" w:rsidRPr="008F705C" w:rsidRDefault="008F705C" w:rsidP="008F705C">
      <w:pPr>
        <w:spacing w:before="0"/>
        <w:rPr>
          <w:rFonts w:cs="Arial"/>
          <w:lang w:val="sr-Cyrl-RS"/>
        </w:rPr>
      </w:pPr>
    </w:p>
    <w:p w:rsidR="008D2B23" w:rsidRPr="00677019" w:rsidRDefault="008D2B23" w:rsidP="00102120">
      <w:pPr>
        <w:pStyle w:val="KDPodnaslov2"/>
        <w:numPr>
          <w:ilvl w:val="1"/>
          <w:numId w:val="19"/>
        </w:numPr>
        <w:spacing w:before="0"/>
        <w:jc w:val="both"/>
        <w:rPr>
          <w:rFonts w:cs="Arial"/>
        </w:rPr>
      </w:pPr>
      <w:bookmarkStart w:id="231" w:name="_Toc441651593"/>
      <w:bookmarkStart w:id="232" w:name="_Toc442559904"/>
      <w:r w:rsidRPr="00677019">
        <w:rPr>
          <w:rFonts w:cs="Arial"/>
        </w:rPr>
        <w:t>Средства финансијског обезбеђења</w:t>
      </w:r>
      <w:bookmarkEnd w:id="231"/>
      <w:bookmarkEnd w:id="232"/>
    </w:p>
    <w:p w:rsidR="00541E19" w:rsidRPr="00136EB7" w:rsidRDefault="00541E19" w:rsidP="00494AE5">
      <w:pPr>
        <w:spacing w:before="0"/>
        <w:rPr>
          <w:rFonts w:eastAsia="TimesNewRomanPSMT" w:cs="Arial"/>
          <w:bCs/>
          <w:iCs/>
          <w:lang w:val="ru-RU"/>
        </w:rPr>
      </w:pPr>
      <w:r w:rsidRPr="00136EB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136EB7" w:rsidRDefault="001A72BF" w:rsidP="00494AE5">
      <w:pPr>
        <w:spacing w:before="0"/>
        <w:rPr>
          <w:rFonts w:eastAsia="TimesNewRomanPSMT" w:cs="Arial"/>
          <w:bCs/>
          <w:iCs/>
          <w:lang w:val="ru-RU"/>
        </w:rPr>
      </w:pPr>
      <w:r w:rsidRPr="00136EB7">
        <w:rPr>
          <w:rFonts w:eastAsia="TimesNewRomanPSMT" w:cs="Arial"/>
          <w:bCs/>
          <w:iCs/>
          <w:lang w:val="ru-RU"/>
        </w:rPr>
        <w:t xml:space="preserve">Члан групе понуђача може бити налогодавац </w:t>
      </w:r>
      <w:r w:rsidR="002A0A12" w:rsidRPr="00136EB7">
        <w:rPr>
          <w:rFonts w:eastAsia="TimesNewRomanPSMT" w:cs="Arial"/>
          <w:bCs/>
          <w:iCs/>
          <w:lang w:val="ru-RU"/>
        </w:rPr>
        <w:t>СФО</w:t>
      </w:r>
      <w:r w:rsidRPr="00136EB7">
        <w:rPr>
          <w:rFonts w:eastAsia="TimesNewRomanPSMT" w:cs="Arial"/>
          <w:bCs/>
          <w:iCs/>
          <w:lang w:val="ru-RU"/>
        </w:rPr>
        <w:t>.</w:t>
      </w:r>
    </w:p>
    <w:p w:rsidR="00541E19" w:rsidRPr="00136EB7" w:rsidRDefault="002A0A12" w:rsidP="00494AE5">
      <w:pPr>
        <w:spacing w:before="0"/>
        <w:rPr>
          <w:rFonts w:eastAsia="TimesNewRomanPSMT" w:cs="Arial"/>
          <w:bCs/>
          <w:iCs/>
          <w:lang w:val="ru-RU"/>
        </w:rPr>
      </w:pPr>
      <w:r w:rsidRPr="00136EB7">
        <w:rPr>
          <w:rFonts w:eastAsia="TimesNewRomanPSMT" w:cs="Arial"/>
          <w:bCs/>
          <w:iCs/>
          <w:lang w:val="ru-RU"/>
        </w:rPr>
        <w:t>СФО</w:t>
      </w:r>
      <w:r w:rsidR="001A72BF" w:rsidRPr="00136EB7">
        <w:rPr>
          <w:rFonts w:eastAsia="TimesNewRomanPSMT" w:cs="Arial"/>
          <w:bCs/>
          <w:iCs/>
          <w:lang w:val="ru-RU"/>
        </w:rPr>
        <w:t xml:space="preserve"> морају да буду у валути у којој је и понуда.</w:t>
      </w:r>
    </w:p>
    <w:p w:rsidR="008D2B23" w:rsidRPr="00677019" w:rsidRDefault="00541E19" w:rsidP="00494AE5">
      <w:pPr>
        <w:spacing w:before="0"/>
        <w:rPr>
          <w:rFonts w:eastAsia="TimesNewRomanPSMT" w:cs="Arial"/>
          <w:bCs/>
          <w:iCs/>
          <w:lang w:val="sr-Cyrl-RS"/>
        </w:rPr>
      </w:pPr>
      <w:r w:rsidRPr="00136EB7">
        <w:rPr>
          <w:rFonts w:eastAsia="TimesNewRomanPSMT" w:cs="Arial"/>
          <w:bCs/>
          <w:iCs/>
          <w:lang w:val="ru-RU"/>
        </w:rPr>
        <w:t xml:space="preserve">Ако се за време трајања Уговора промене рокови за извршење уговорне обавезе, важност  СФО мора се продужити. </w:t>
      </w:r>
    </w:p>
    <w:p w:rsidR="008D2B23" w:rsidRPr="00677019" w:rsidRDefault="008D2B23" w:rsidP="00494AE5">
      <w:pPr>
        <w:spacing w:before="0"/>
        <w:rPr>
          <w:rFonts w:cs="Arial"/>
          <w:lang w:val="ru-RU"/>
        </w:rPr>
      </w:pPr>
      <w:r w:rsidRPr="00677019">
        <w:rPr>
          <w:rFonts w:cs="Arial"/>
          <w:lang w:val="ru-RU"/>
        </w:rPr>
        <w:t>Понуђач је дужан да достави следећа средства финансијског обезбеђења:</w:t>
      </w:r>
    </w:p>
    <w:p w:rsidR="007C0E7C" w:rsidRPr="00677019" w:rsidRDefault="008D2B23" w:rsidP="00494AE5">
      <w:pPr>
        <w:pStyle w:val="ListParagraph"/>
        <w:spacing w:before="0" w:after="0" w:line="240" w:lineRule="auto"/>
        <w:ind w:left="0"/>
        <w:rPr>
          <w:rFonts w:ascii="Arial" w:hAnsi="Arial" w:cs="Arial"/>
          <w:b/>
          <w:u w:val="single"/>
          <w:lang w:val="sr-Cyrl-RS"/>
        </w:rPr>
      </w:pPr>
      <w:r w:rsidRPr="00136EB7">
        <w:rPr>
          <w:rFonts w:ascii="Arial" w:hAnsi="Arial" w:cs="Arial"/>
          <w:b/>
          <w:u w:val="single"/>
          <w:lang w:val="ru-RU"/>
        </w:rPr>
        <w:t>У понуди:</w:t>
      </w:r>
    </w:p>
    <w:p w:rsidR="008D2B23" w:rsidRPr="00136EB7" w:rsidRDefault="008D2B23" w:rsidP="00494AE5">
      <w:pPr>
        <w:pStyle w:val="KDPodnaslov3"/>
        <w:keepNext w:val="0"/>
        <w:spacing w:before="0"/>
        <w:ind w:left="851"/>
        <w:rPr>
          <w:rFonts w:cs="Arial"/>
          <w:b/>
          <w:lang w:val="ru-RU"/>
        </w:rPr>
      </w:pPr>
      <w:bookmarkStart w:id="233" w:name="_Toc441651595"/>
      <w:bookmarkStart w:id="234" w:name="_Toc442559906"/>
      <w:r w:rsidRPr="00136EB7">
        <w:rPr>
          <w:rFonts w:cs="Arial"/>
          <w:b/>
          <w:lang w:val="ru-RU"/>
        </w:rPr>
        <w:t>Меница за озбиљност понуде</w:t>
      </w:r>
      <w:bookmarkEnd w:id="233"/>
      <w:bookmarkEnd w:id="234"/>
    </w:p>
    <w:p w:rsidR="002A0A12" w:rsidRPr="00136EB7" w:rsidRDefault="0046240B" w:rsidP="00494AE5">
      <w:pPr>
        <w:spacing w:before="0"/>
        <w:rPr>
          <w:rFonts w:cs="Arial"/>
          <w:lang w:val="ru-RU"/>
        </w:rPr>
      </w:pPr>
      <w:r w:rsidRPr="00136EB7">
        <w:rPr>
          <w:rFonts w:cs="Arial"/>
          <w:lang w:val="ru-RU"/>
        </w:rPr>
        <w:t>Понуђач је обавезан да уз понуду Наручиоцу достави:</w:t>
      </w:r>
    </w:p>
    <w:p w:rsidR="0046240B" w:rsidRPr="00136EB7" w:rsidRDefault="002A0A12" w:rsidP="00494AE5">
      <w:pPr>
        <w:spacing w:before="0"/>
        <w:rPr>
          <w:rFonts w:cs="Arial"/>
          <w:lang w:val="ru-RU"/>
        </w:rPr>
      </w:pPr>
      <w:r w:rsidRPr="00136EB7">
        <w:rPr>
          <w:rFonts w:cs="Arial"/>
          <w:lang w:val="ru-RU"/>
        </w:rPr>
        <w:t xml:space="preserve">1) </w:t>
      </w:r>
      <w:r w:rsidR="0046240B" w:rsidRPr="00136EB7">
        <w:rPr>
          <w:rFonts w:cs="Arial"/>
          <w:lang w:val="ru-RU"/>
        </w:rPr>
        <w:t>бланко сопствену меницу за озбиљност понуде која је</w:t>
      </w:r>
    </w:p>
    <w:p w:rsidR="0046240B" w:rsidRPr="00136EB7" w:rsidRDefault="0046240B" w:rsidP="00494AE5">
      <w:pPr>
        <w:numPr>
          <w:ilvl w:val="0"/>
          <w:numId w:val="14"/>
        </w:numPr>
        <w:spacing w:before="0"/>
        <w:ind w:left="1710"/>
        <w:rPr>
          <w:rFonts w:cs="Arial"/>
          <w:lang w:val="ru-RU"/>
        </w:rPr>
      </w:pPr>
      <w:r w:rsidRPr="00136EB7">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677019" w:rsidRDefault="0046240B" w:rsidP="00494AE5">
      <w:pPr>
        <w:numPr>
          <w:ilvl w:val="0"/>
          <w:numId w:val="14"/>
        </w:numPr>
        <w:spacing w:before="0"/>
        <w:ind w:left="1710"/>
        <w:rPr>
          <w:rFonts w:cs="Arial"/>
        </w:rPr>
      </w:pPr>
      <w:r w:rsidRPr="00136EB7">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677019">
        <w:rPr>
          <w:rFonts w:cs="Arial"/>
        </w:rPr>
        <w:t>Одлуке).</w:t>
      </w:r>
    </w:p>
    <w:p w:rsidR="0046240B" w:rsidRPr="00136EB7" w:rsidRDefault="0046240B" w:rsidP="00494AE5">
      <w:pPr>
        <w:numPr>
          <w:ilvl w:val="0"/>
          <w:numId w:val="14"/>
        </w:numPr>
        <w:spacing w:before="0"/>
        <w:ind w:left="171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5</w:t>
      </w:r>
      <w:r w:rsidRPr="00136EB7">
        <w:rPr>
          <w:rFonts w:cs="Arial"/>
          <w:lang w:val="ru-RU"/>
        </w:rPr>
        <w:t xml:space="preserve">% од вредности понуде (без ПДВ-а) са роком важења минимално </w:t>
      </w:r>
      <w:r w:rsidR="00494AE5" w:rsidRPr="00136EB7">
        <w:rPr>
          <w:rFonts w:cs="Arial"/>
          <w:lang w:val="ru-RU"/>
        </w:rPr>
        <w:t>30 дана</w:t>
      </w:r>
      <w:r w:rsidR="00494AE5" w:rsidRPr="00677019">
        <w:rPr>
          <w:rFonts w:cs="Arial"/>
          <w:lang w:val="sr-Cyrl-RS"/>
        </w:rPr>
        <w:t xml:space="preserve"> </w:t>
      </w:r>
      <w:r w:rsidRPr="00136EB7">
        <w:rPr>
          <w:rFonts w:cs="Arial"/>
          <w:lang w:val="ru-RU"/>
        </w:rPr>
        <w:t>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46240B" w:rsidRPr="00136EB7" w:rsidRDefault="0046240B" w:rsidP="00494AE5">
      <w:pPr>
        <w:numPr>
          <w:ilvl w:val="0"/>
          <w:numId w:val="14"/>
        </w:numPr>
        <w:spacing w:before="0"/>
        <w:ind w:left="1710"/>
        <w:rPr>
          <w:rFonts w:cs="Arial"/>
          <w:lang w:val="ru-RU"/>
        </w:rPr>
      </w:pPr>
      <w:r w:rsidRPr="00136EB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136EB7" w:rsidRDefault="002A0A12" w:rsidP="00494AE5">
      <w:pPr>
        <w:spacing w:before="0"/>
        <w:rPr>
          <w:rFonts w:cs="Arial"/>
          <w:lang w:val="ru-RU"/>
        </w:rPr>
      </w:pPr>
      <w:r w:rsidRPr="00136EB7">
        <w:rPr>
          <w:rFonts w:cs="Arial"/>
          <w:lang w:val="ru-RU"/>
        </w:rPr>
        <w:t xml:space="preserve">2)  </w:t>
      </w:r>
      <w:r w:rsidR="004D4636"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136EB7" w:rsidRDefault="002A0A12" w:rsidP="00494AE5">
      <w:pPr>
        <w:spacing w:before="0"/>
        <w:rPr>
          <w:rFonts w:cs="Arial"/>
          <w:lang w:val="ru-RU"/>
        </w:rPr>
      </w:pPr>
      <w:r w:rsidRPr="00136EB7">
        <w:rPr>
          <w:rFonts w:cs="Arial"/>
          <w:lang w:val="ru-RU"/>
        </w:rPr>
        <w:t xml:space="preserve">3)  </w:t>
      </w:r>
      <w:r w:rsidR="004D4636" w:rsidRPr="00136EB7">
        <w:rPr>
          <w:rFonts w:cs="Arial"/>
          <w:lang w:val="ru-RU"/>
        </w:rPr>
        <w:t>фотокопију ОП обрасца.</w:t>
      </w:r>
    </w:p>
    <w:p w:rsidR="004D4636" w:rsidRPr="00136EB7" w:rsidRDefault="002A0A12" w:rsidP="00494AE5">
      <w:pPr>
        <w:spacing w:before="0"/>
        <w:rPr>
          <w:rFonts w:cs="Arial"/>
          <w:lang w:val="ru-RU"/>
        </w:rPr>
      </w:pPr>
      <w:r w:rsidRPr="00136EB7">
        <w:rPr>
          <w:rFonts w:cs="Arial"/>
          <w:lang w:val="ru-RU"/>
        </w:rPr>
        <w:t xml:space="preserve">4) </w:t>
      </w:r>
      <w:r w:rsidR="004D4636"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004D4636" w:rsidRPr="00136EB7">
        <w:rPr>
          <w:rFonts w:cs="Arial"/>
          <w:lang w:val="ru-RU"/>
        </w:rPr>
        <w:lastRenderedPageBreak/>
        <w:t xml:space="preserve">регистрацију менице или извод са интернет странице Регистра меница и овлашћења НБС) </w:t>
      </w:r>
    </w:p>
    <w:p w:rsidR="004D4636" w:rsidRPr="00136EB7" w:rsidRDefault="004D4636" w:rsidP="00494AE5">
      <w:pPr>
        <w:spacing w:before="0"/>
        <w:rPr>
          <w:rFonts w:cs="Arial"/>
          <w:lang w:val="ru-RU"/>
        </w:rPr>
      </w:pPr>
      <w:r w:rsidRPr="00136EB7">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4D4636" w:rsidRPr="00136EB7" w:rsidRDefault="004D4636" w:rsidP="00494AE5">
      <w:pPr>
        <w:spacing w:before="0"/>
        <w:rPr>
          <w:rFonts w:cs="Arial"/>
          <w:lang w:val="ru-RU"/>
        </w:rPr>
      </w:pPr>
      <w:r w:rsidRPr="00136EB7">
        <w:rPr>
          <w:rFonts w:cs="Arial"/>
          <w:lang w:val="ru-RU"/>
        </w:rPr>
        <w:t>Меница ће бити враћена Пр</w:t>
      </w:r>
      <w:r w:rsidR="00591222" w:rsidRPr="00136EB7">
        <w:rPr>
          <w:rFonts w:cs="Arial"/>
          <w:lang w:val="ru-RU"/>
        </w:rPr>
        <w:t>ужаоцу</w:t>
      </w:r>
      <w:r w:rsidRPr="00136EB7">
        <w:rPr>
          <w:rFonts w:cs="Arial"/>
          <w:lang w:val="ru-RU"/>
        </w:rPr>
        <w:t xml:space="preserve"> у року од осам дана од дана предаје К</w:t>
      </w:r>
      <w:r w:rsidR="00591222" w:rsidRPr="00136EB7">
        <w:rPr>
          <w:rFonts w:cs="Arial"/>
          <w:lang w:val="ru-RU"/>
        </w:rPr>
        <w:t>ориснику</w:t>
      </w:r>
      <w:r w:rsidRPr="00136EB7">
        <w:rPr>
          <w:rFonts w:cs="Arial"/>
          <w:lang w:val="ru-RU"/>
        </w:rPr>
        <w:t xml:space="preserve"> средства финансијског обезбеђења која су захтевана у закљученом уговору.</w:t>
      </w:r>
    </w:p>
    <w:p w:rsidR="004D4636" w:rsidRPr="00136EB7" w:rsidRDefault="004D4636" w:rsidP="00494AE5">
      <w:pPr>
        <w:spacing w:before="0"/>
        <w:rPr>
          <w:rFonts w:cs="Arial"/>
          <w:lang w:val="ru-RU"/>
        </w:rPr>
      </w:pPr>
      <w:r w:rsidRPr="00136EB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136EB7" w:rsidRDefault="004D4636" w:rsidP="00494AE5">
      <w:pPr>
        <w:spacing w:before="0"/>
        <w:rPr>
          <w:rFonts w:cs="Arial"/>
          <w:lang w:val="ru-RU"/>
        </w:rPr>
      </w:pPr>
      <w:r w:rsidRPr="00136EB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136EB7" w:rsidRDefault="008D2B23" w:rsidP="00494AE5">
      <w:pPr>
        <w:spacing w:before="0"/>
        <w:rPr>
          <w:rFonts w:cs="Arial"/>
          <w:lang w:val="ru-RU"/>
        </w:rPr>
      </w:pPr>
    </w:p>
    <w:p w:rsidR="008D2B23" w:rsidRPr="00E831D7" w:rsidRDefault="00E831D7" w:rsidP="00494AE5">
      <w:pPr>
        <w:tabs>
          <w:tab w:val="left" w:pos="1786"/>
        </w:tabs>
        <w:spacing w:before="0"/>
        <w:ind w:right="-6"/>
        <w:rPr>
          <w:rFonts w:eastAsia="Calibri" w:cs="Arial"/>
          <w:b/>
          <w:u w:val="single"/>
          <w:lang w:val="ru-RU"/>
        </w:rPr>
      </w:pPr>
      <w:r w:rsidRPr="00E831D7">
        <w:rPr>
          <w:rFonts w:eastAsia="Calibri" w:cs="Arial"/>
          <w:b/>
          <w:u w:val="single"/>
          <w:lang w:val="ru-RU"/>
        </w:rPr>
        <w:t>Уз потписан  Уговор</w:t>
      </w:r>
    </w:p>
    <w:p w:rsidR="008D2B23" w:rsidRPr="00136EB7" w:rsidRDefault="008D2B23" w:rsidP="00494AE5">
      <w:pPr>
        <w:pStyle w:val="KDPodnaslov3"/>
        <w:keepNext w:val="0"/>
        <w:spacing w:before="0"/>
        <w:ind w:left="851"/>
        <w:rPr>
          <w:rFonts w:cs="Arial"/>
          <w:b/>
          <w:lang w:val="ru-RU"/>
        </w:rPr>
      </w:pPr>
      <w:bookmarkStart w:id="235" w:name="_Toc441651599"/>
      <w:bookmarkStart w:id="236" w:name="_Toc442559910"/>
      <w:r w:rsidRPr="00136EB7">
        <w:rPr>
          <w:rFonts w:cs="Arial"/>
          <w:b/>
          <w:lang w:val="ru-RU"/>
        </w:rPr>
        <w:t xml:space="preserve">Меница за добро извршење посла </w:t>
      </w:r>
      <w:bookmarkEnd w:id="235"/>
      <w:bookmarkEnd w:id="236"/>
    </w:p>
    <w:p w:rsidR="00BC1827" w:rsidRPr="00136EB7" w:rsidRDefault="00BC1827" w:rsidP="00494AE5">
      <w:pPr>
        <w:spacing w:before="0"/>
        <w:rPr>
          <w:rFonts w:cs="Arial"/>
          <w:lang w:val="ru-RU"/>
        </w:rPr>
      </w:pPr>
      <w:r w:rsidRPr="00136EB7">
        <w:rPr>
          <w:rFonts w:cs="Arial"/>
          <w:lang w:val="ru-RU"/>
        </w:rPr>
        <w:t>Понуђач је обавезан да Наручиоцу достави:</w:t>
      </w:r>
    </w:p>
    <w:p w:rsidR="00BC1827" w:rsidRPr="00136EB7" w:rsidRDefault="00BC1827" w:rsidP="00494AE5">
      <w:pPr>
        <w:numPr>
          <w:ilvl w:val="0"/>
          <w:numId w:val="14"/>
        </w:numPr>
        <w:spacing w:before="0"/>
        <w:rPr>
          <w:rFonts w:cs="Arial"/>
          <w:lang w:val="ru-RU"/>
        </w:rPr>
      </w:pPr>
      <w:r w:rsidRPr="00136EB7">
        <w:rPr>
          <w:rFonts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BC1827" w:rsidRPr="00136EB7" w:rsidRDefault="00BC1827" w:rsidP="00494AE5">
      <w:pPr>
        <w:numPr>
          <w:ilvl w:val="0"/>
          <w:numId w:val="14"/>
        </w:numPr>
        <w:spacing w:before="0"/>
        <w:rPr>
          <w:rFonts w:cs="Arial"/>
          <w:lang w:val="ru-RU"/>
        </w:rPr>
      </w:pPr>
      <w:r w:rsidRPr="00136EB7">
        <w:rPr>
          <w:rFonts w:cs="Arial"/>
          <w:lang w:val="ru-RU"/>
        </w:rPr>
        <w:t xml:space="preserve">Менично писмо – овлашћење којим понуђач овлашћује наручиоца да може наплатити меницу  на износ од </w:t>
      </w:r>
      <w:r w:rsidR="00490E31">
        <w:rPr>
          <w:rFonts w:cs="Arial"/>
          <w:lang w:val="sr-Cyrl-RS"/>
        </w:rPr>
        <w:t>10</w:t>
      </w:r>
      <w:r w:rsidRPr="00136EB7">
        <w:rPr>
          <w:rFonts w:cs="Arial"/>
          <w:lang w:val="ru-RU"/>
        </w:rPr>
        <w:t>% од вредности уговора (без ПДВ-а) са ро</w:t>
      </w:r>
      <w:r w:rsidR="00B02ADD" w:rsidRPr="00136EB7">
        <w:rPr>
          <w:rFonts w:cs="Arial"/>
          <w:lang w:val="ru-RU"/>
        </w:rPr>
        <w:t>ком важења минимално.3</w:t>
      </w:r>
      <w:r w:rsidR="00494AE5" w:rsidRPr="00136EB7">
        <w:rPr>
          <w:rFonts w:cs="Arial"/>
          <w:lang w:val="ru-RU"/>
        </w:rPr>
        <w:t>0 дана</w:t>
      </w:r>
      <w:r w:rsidRPr="00136EB7">
        <w:rPr>
          <w:rFonts w:cs="Arial"/>
          <w:lang w:val="ru-RU"/>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BC1827" w:rsidRPr="00136EB7" w:rsidRDefault="00BC1827" w:rsidP="00494AE5">
      <w:pPr>
        <w:numPr>
          <w:ilvl w:val="0"/>
          <w:numId w:val="14"/>
        </w:numPr>
        <w:spacing w:before="0"/>
        <w:rPr>
          <w:rFonts w:cs="Arial"/>
          <w:lang w:val="ru-RU"/>
        </w:rPr>
      </w:pPr>
      <w:r w:rsidRPr="00136EB7">
        <w:rPr>
          <w:rFonts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BC1827" w:rsidRPr="00677019" w:rsidRDefault="00BC1827" w:rsidP="00494AE5">
      <w:pPr>
        <w:numPr>
          <w:ilvl w:val="0"/>
          <w:numId w:val="14"/>
        </w:numPr>
        <w:spacing w:before="0"/>
        <w:rPr>
          <w:rFonts w:cs="Arial"/>
        </w:rPr>
      </w:pPr>
      <w:proofErr w:type="gramStart"/>
      <w:r w:rsidRPr="00677019">
        <w:rPr>
          <w:rFonts w:cs="Arial"/>
        </w:rPr>
        <w:t>фотокопију</w:t>
      </w:r>
      <w:proofErr w:type="gramEnd"/>
      <w:r w:rsidRPr="00677019">
        <w:rPr>
          <w:rFonts w:cs="Arial"/>
        </w:rPr>
        <w:t xml:space="preserve"> ОП обрасца.</w:t>
      </w:r>
    </w:p>
    <w:p w:rsidR="00BC1827" w:rsidRPr="00136EB7" w:rsidRDefault="00BC1827" w:rsidP="00494AE5">
      <w:pPr>
        <w:numPr>
          <w:ilvl w:val="0"/>
          <w:numId w:val="14"/>
        </w:numPr>
        <w:spacing w:before="0"/>
        <w:rPr>
          <w:rFonts w:cs="Arial"/>
          <w:lang w:val="ru-RU"/>
        </w:rPr>
      </w:pPr>
      <w:r w:rsidRPr="00136EB7">
        <w:rPr>
          <w:rFonts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D2B23" w:rsidRPr="00136EB7" w:rsidRDefault="008D2B23" w:rsidP="00494AE5">
      <w:pPr>
        <w:spacing w:before="0"/>
        <w:rPr>
          <w:rFonts w:cs="Arial"/>
          <w:lang w:val="ru-RU"/>
        </w:rPr>
      </w:pPr>
      <w:r w:rsidRPr="00136EB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8D2B23" w:rsidRPr="00136EB7" w:rsidRDefault="008D2B23" w:rsidP="00494AE5">
      <w:pPr>
        <w:spacing w:before="0"/>
        <w:ind w:left="851"/>
        <w:rPr>
          <w:rFonts w:cs="Arial"/>
          <w:lang w:val="ru-RU"/>
        </w:rPr>
      </w:pPr>
    </w:p>
    <w:p w:rsidR="005862EC" w:rsidRPr="00136EB7" w:rsidRDefault="005862EC" w:rsidP="006222A7">
      <w:pPr>
        <w:pStyle w:val="KDPodnaslov3"/>
        <w:keepNext w:val="0"/>
        <w:spacing w:before="0"/>
        <w:ind w:left="851"/>
        <w:rPr>
          <w:rFonts w:eastAsia="TimesNewRomanPSMT" w:cs="Arial"/>
          <w:b/>
          <w:bCs/>
          <w:iCs/>
          <w:lang w:val="ru-RU"/>
        </w:rPr>
      </w:pPr>
      <w:r w:rsidRPr="00136EB7">
        <w:rPr>
          <w:rFonts w:eastAsia="TimesNewRomanPSMT" w:cs="Arial"/>
          <w:b/>
          <w:bCs/>
          <w:iCs/>
          <w:lang w:val="ru-RU"/>
        </w:rPr>
        <w:t>Достављање средстава финансијског обезбеђења</w:t>
      </w:r>
    </w:p>
    <w:p w:rsidR="006222A7" w:rsidRPr="00136EB7" w:rsidRDefault="006222A7" w:rsidP="006222A7">
      <w:pPr>
        <w:spacing w:before="0"/>
        <w:rPr>
          <w:rFonts w:eastAsia="TimesNewRomanPSMT"/>
          <w:lang w:val="ru-RU"/>
        </w:rPr>
      </w:pPr>
      <w:r w:rsidRPr="00136EB7">
        <w:rPr>
          <w:rFonts w:eastAsia="TimesNewRomanPSMT" w:cs="Arial"/>
          <w:bCs/>
          <w:lang w:val="ru-RU"/>
        </w:rPr>
        <w:t>Средство финансијског обезбеђења за  озбиљност понуде доставља се као саставни део понуде и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sidR="009367CF">
        <w:rPr>
          <w:rFonts w:eastAsia="TimesNewRomanPSMT" w:cs="Arial"/>
          <w:bCs/>
          <w:lang w:val="ru-RU"/>
        </w:rPr>
        <w:t>Балканска 13</w:t>
      </w:r>
      <w:r w:rsidRPr="00136EB7">
        <w:rPr>
          <w:rFonts w:eastAsia="TimesNewRomanPSMT" w:cs="Arial"/>
          <w:bCs/>
          <w:lang w:val="ru-RU"/>
        </w:rPr>
        <w:t>., 11000 Београд/ Огранак ТЕНТ, Богољуба Урошевића Црног бр.44., 11500 Обреновац.</w:t>
      </w:r>
    </w:p>
    <w:p w:rsidR="005862EC" w:rsidRPr="00136EB7" w:rsidRDefault="005862EC" w:rsidP="006222A7">
      <w:pPr>
        <w:tabs>
          <w:tab w:val="left" w:pos="567"/>
          <w:tab w:val="left" w:pos="709"/>
        </w:tabs>
        <w:spacing w:before="0"/>
        <w:rPr>
          <w:rFonts w:cs="Arial"/>
          <w:b/>
          <w:lang w:val="ru-RU"/>
        </w:rPr>
      </w:pPr>
      <w:r w:rsidRPr="00136EB7">
        <w:rPr>
          <w:rFonts w:eastAsia="TimesNewRomanPSMT" w:cs="Arial"/>
          <w:bCs/>
          <w:lang w:val="ru-RU"/>
        </w:rPr>
        <w:t>Средство финансијског обезбеђења за добро извршење посла  гласи на</w:t>
      </w:r>
      <w:r w:rsidRPr="00136EB7">
        <w:rPr>
          <w:rFonts w:eastAsia="TimesNewRomanPSMT" w:cs="Arial"/>
          <w:bCs/>
          <w:color w:val="00B0F0"/>
          <w:lang w:val="ru-RU"/>
        </w:rPr>
        <w:t xml:space="preserve"> </w:t>
      </w:r>
      <w:r w:rsidRPr="00136EB7">
        <w:rPr>
          <w:rFonts w:eastAsia="TimesNewRomanPSMT" w:cs="Arial"/>
          <w:bCs/>
          <w:lang w:val="ru-RU"/>
        </w:rPr>
        <w:t xml:space="preserve">Јавно предузеће „Електропривреда Србије“ Београд,Улица </w:t>
      </w:r>
      <w:r w:rsidR="009367CF" w:rsidRPr="009367CF">
        <w:rPr>
          <w:rFonts w:eastAsia="TimesNewRomanPSMT" w:cs="Arial"/>
          <w:bCs/>
          <w:lang w:val="ru-RU"/>
        </w:rPr>
        <w:t>Балканска 13</w:t>
      </w:r>
      <w:r w:rsidRPr="00136EB7">
        <w:rPr>
          <w:rFonts w:eastAsia="TimesNewRomanPSMT" w:cs="Arial"/>
          <w:bCs/>
          <w:lang w:val="ru-RU"/>
        </w:rPr>
        <w:t>., 11000 Београд/</w:t>
      </w:r>
      <w:r w:rsidRPr="00136EB7">
        <w:rPr>
          <w:rFonts w:cs="Arial"/>
          <w:lang w:val="ru-RU"/>
        </w:rPr>
        <w:t xml:space="preserve"> Огранак ТЕНТ, Богољуба Урошевића Црног бр.44., 11500 Обреновац и </w:t>
      </w:r>
      <w:r w:rsidR="00E831D7" w:rsidRPr="00E831D7">
        <w:rPr>
          <w:rFonts w:cs="Arial"/>
          <w:lang w:val="ru-RU"/>
        </w:rPr>
        <w:t>доставља се уз потписан уговор лично или поштом на адресу</w:t>
      </w:r>
      <w:r w:rsidRPr="00136EB7">
        <w:rPr>
          <w:rFonts w:cs="Arial"/>
          <w:lang w:val="ru-RU"/>
        </w:rPr>
        <w:t xml:space="preserve">: </w:t>
      </w:r>
    </w:p>
    <w:p w:rsidR="005862EC" w:rsidRPr="00136EB7" w:rsidRDefault="005862EC" w:rsidP="006222A7">
      <w:pPr>
        <w:suppressAutoHyphens/>
        <w:spacing w:before="0" w:line="100" w:lineRule="atLeast"/>
        <w:jc w:val="center"/>
        <w:rPr>
          <w:rFonts w:eastAsia="Arial Unicode MS" w:cs="Arial"/>
          <w:b/>
          <w:kern w:val="2"/>
          <w:highlight w:val="yellow"/>
          <w:lang w:val="ru-RU" w:eastAsia="ar-SA"/>
        </w:rPr>
      </w:pPr>
      <w:r w:rsidRPr="00136EB7">
        <w:rPr>
          <w:rFonts w:cs="Arial"/>
          <w:b/>
          <w:lang w:val="ru-RU"/>
        </w:rPr>
        <w:t>Богољуба Урошевића Црног бр.44., 11500 Обреновац</w:t>
      </w:r>
    </w:p>
    <w:p w:rsidR="005862EC" w:rsidRPr="00136EB7" w:rsidRDefault="005862EC" w:rsidP="006222A7">
      <w:pPr>
        <w:tabs>
          <w:tab w:val="left" w:pos="1134"/>
        </w:tabs>
        <w:spacing w:before="0"/>
        <w:jc w:val="center"/>
        <w:rPr>
          <w:rFonts w:cs="Arial"/>
          <w:b/>
          <w:lang w:val="ru-RU"/>
        </w:rPr>
      </w:pPr>
      <w:r w:rsidRPr="00136EB7">
        <w:rPr>
          <w:rFonts w:cs="Arial"/>
          <w:lang w:val="ru-RU"/>
        </w:rPr>
        <w:t>са назнаком:</w:t>
      </w:r>
      <w:r w:rsidRPr="00136EB7">
        <w:rPr>
          <w:rFonts w:cs="Arial"/>
          <w:b/>
          <w:lang w:val="ru-RU"/>
        </w:rPr>
        <w:t xml:space="preserve"> Средство финансијског обезбеђења за ЈН бр.</w:t>
      </w:r>
      <w:r w:rsidRPr="00136EB7">
        <w:rPr>
          <w:lang w:val="ru-RU"/>
        </w:rPr>
        <w:t xml:space="preserve"> </w:t>
      </w:r>
      <w:r w:rsidR="00491498">
        <w:rPr>
          <w:rFonts w:cs="Arial"/>
          <w:b/>
          <w:lang w:val="sr-Cyrl-RS"/>
        </w:rPr>
        <w:t>3000/0958/2018 (319/2018)</w:t>
      </w:r>
    </w:p>
    <w:p w:rsidR="005862EC" w:rsidRDefault="00490E31" w:rsidP="006222A7">
      <w:pPr>
        <w:tabs>
          <w:tab w:val="left" w:pos="1134"/>
        </w:tabs>
        <w:spacing w:before="0"/>
        <w:jc w:val="left"/>
        <w:rPr>
          <w:b/>
          <w:lang w:val="sr-Cyrl-RS"/>
        </w:rPr>
      </w:pPr>
      <w:r>
        <w:rPr>
          <w:b/>
          <w:lang w:val="sr-Cyrl-RS"/>
        </w:rPr>
        <w:t>Изабрани п</w:t>
      </w:r>
      <w:r w:rsidR="005862EC" w:rsidRPr="00374F7D">
        <w:rPr>
          <w:b/>
          <w:lang w:val="sr-Cyrl-RS"/>
        </w:rPr>
        <w:t>онуђач (Пружаоц услуге) је одговоран за прописан и безбедан начин достављања СФО Наручиоцу ( Кориснику услуга).</w:t>
      </w:r>
    </w:p>
    <w:p w:rsidR="002F042B" w:rsidRPr="006222A7" w:rsidRDefault="002F042B" w:rsidP="006222A7">
      <w:pPr>
        <w:tabs>
          <w:tab w:val="left" w:pos="1134"/>
        </w:tabs>
        <w:spacing w:before="0"/>
        <w:jc w:val="left"/>
        <w:rPr>
          <w:b/>
          <w:lang w:val="sr-Latn-RS"/>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lastRenderedPageBreak/>
        <w:t>Начин означавања поверљивих података у понуди</w:t>
      </w:r>
    </w:p>
    <w:p w:rsidR="0085348E" w:rsidRPr="00136EB7" w:rsidRDefault="0085348E" w:rsidP="0085348E">
      <w:pPr>
        <w:pStyle w:val="KDParagraf"/>
        <w:spacing w:before="0"/>
        <w:rPr>
          <w:rFonts w:cs="Arial"/>
          <w:lang w:val="ru-RU"/>
        </w:rPr>
      </w:pPr>
      <w:r w:rsidRPr="00136EB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136EB7" w:rsidRDefault="0085348E" w:rsidP="0085348E">
      <w:pPr>
        <w:pStyle w:val="KDParagraf"/>
        <w:spacing w:before="0"/>
        <w:rPr>
          <w:rFonts w:cs="Arial"/>
          <w:lang w:val="ru-RU"/>
        </w:rPr>
      </w:pPr>
      <w:r w:rsidRPr="00136EB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136EB7" w:rsidRDefault="0085348E" w:rsidP="0085348E">
      <w:pPr>
        <w:pStyle w:val="KDParagraf"/>
        <w:spacing w:before="0"/>
        <w:rPr>
          <w:rFonts w:cs="Arial"/>
          <w:lang w:val="ru-RU"/>
        </w:rPr>
      </w:pPr>
      <w:r w:rsidRPr="00136EB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136EB7" w:rsidRDefault="0085348E" w:rsidP="0085348E">
      <w:pPr>
        <w:pStyle w:val="KDParagraf"/>
        <w:spacing w:before="0"/>
        <w:rPr>
          <w:rFonts w:cs="Arial"/>
          <w:lang w:val="ru-RU"/>
        </w:rPr>
      </w:pPr>
      <w:r w:rsidRPr="00136EB7">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136EB7" w:rsidRDefault="0085348E" w:rsidP="0085348E">
      <w:pPr>
        <w:pStyle w:val="KDParagraf"/>
        <w:spacing w:before="0"/>
        <w:rPr>
          <w:rFonts w:cs="Arial"/>
          <w:lang w:val="ru-RU"/>
        </w:rPr>
      </w:pPr>
      <w:r w:rsidRPr="00136EB7">
        <w:rPr>
          <w:rFonts w:cs="Arial"/>
          <w:lang w:val="ru-RU"/>
        </w:rPr>
        <w:t>Наручилац не одговара за поверљивост података који нису означени на горе наведени начин.</w:t>
      </w:r>
    </w:p>
    <w:p w:rsidR="0085348E" w:rsidRPr="00136EB7" w:rsidRDefault="0085348E" w:rsidP="0085348E">
      <w:pPr>
        <w:pStyle w:val="KDParagraf"/>
        <w:spacing w:before="0"/>
        <w:rPr>
          <w:rFonts w:cs="Arial"/>
          <w:lang w:val="ru-RU"/>
        </w:rPr>
      </w:pPr>
      <w:r w:rsidRPr="00136EB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136EB7" w:rsidRDefault="0085348E" w:rsidP="0085348E">
      <w:pPr>
        <w:pStyle w:val="KDParagraf"/>
        <w:spacing w:before="0"/>
        <w:rPr>
          <w:rFonts w:cs="Arial"/>
          <w:lang w:val="ru-RU"/>
        </w:rPr>
      </w:pPr>
      <w:r w:rsidRPr="00136EB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136EB7" w:rsidRDefault="0085348E" w:rsidP="0085348E">
      <w:pPr>
        <w:pStyle w:val="KDParagraf"/>
        <w:spacing w:before="0"/>
        <w:rPr>
          <w:rFonts w:cs="Arial"/>
          <w:lang w:val="ru-RU"/>
        </w:rPr>
      </w:pPr>
      <w:r w:rsidRPr="00136EB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85348E" w:rsidRPr="00136EB7" w:rsidRDefault="0085348E" w:rsidP="0085348E">
      <w:pPr>
        <w:autoSpaceDE w:val="0"/>
        <w:autoSpaceDN w:val="0"/>
        <w:adjustRightInd w:val="0"/>
        <w:spacing w:before="0"/>
        <w:rPr>
          <w:rFonts w:eastAsia="TimesNewRomanPSMT" w:cs="Arial"/>
          <w:bCs/>
          <w:color w:val="00B0F0"/>
          <w:lang w:val="ru-RU"/>
        </w:rPr>
      </w:pPr>
    </w:p>
    <w:p w:rsidR="0085348E" w:rsidRPr="00136EB7" w:rsidRDefault="0085348E" w:rsidP="00102120">
      <w:pPr>
        <w:pStyle w:val="KDPodnaslov2"/>
        <w:numPr>
          <w:ilvl w:val="1"/>
          <w:numId w:val="19"/>
        </w:numPr>
        <w:spacing w:before="0"/>
        <w:jc w:val="both"/>
        <w:rPr>
          <w:rFonts w:cs="Arial"/>
          <w:lang w:val="ru-RU"/>
        </w:rPr>
      </w:pPr>
      <w:r w:rsidRPr="00136EB7">
        <w:rPr>
          <w:rFonts w:cs="Arial"/>
          <w:lang w:val="ru-RU"/>
        </w:rPr>
        <w:t>Поштовање обавеза које произлазе из прописа о заштити на раду и других прописа</w:t>
      </w:r>
    </w:p>
    <w:p w:rsidR="0085348E" w:rsidRPr="00E47C2E" w:rsidRDefault="0085348E" w:rsidP="0085348E">
      <w:pPr>
        <w:pStyle w:val="KDParagraf"/>
        <w:spacing w:before="0"/>
        <w:rPr>
          <w:rFonts w:cs="Arial"/>
          <w:lang w:val="ru-RU"/>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502A7">
        <w:rPr>
          <w:rFonts w:cs="Arial"/>
          <w:lang w:val="ru-RU"/>
        </w:rPr>
        <w:t xml:space="preserve">4. </w:t>
      </w:r>
      <w:r w:rsidRPr="00E47C2E">
        <w:rPr>
          <w:rFonts w:cs="Arial"/>
          <w:lang w:val="ru-RU"/>
        </w:rPr>
        <w:t>из конкурсне документације).</w:t>
      </w:r>
    </w:p>
    <w:p w:rsidR="0085348E" w:rsidRPr="00E47C2E" w:rsidRDefault="0085348E" w:rsidP="0085348E">
      <w:pPr>
        <w:pStyle w:val="KDParagraf"/>
        <w:spacing w:before="0"/>
        <w:rPr>
          <w:rFonts w:cs="Arial"/>
          <w:lang w:val="ru-RU"/>
        </w:rPr>
      </w:pPr>
    </w:p>
    <w:p w:rsidR="0085348E" w:rsidRPr="00E47C2E" w:rsidRDefault="0085348E" w:rsidP="00102120">
      <w:pPr>
        <w:pStyle w:val="KDPodnaslov2"/>
        <w:numPr>
          <w:ilvl w:val="1"/>
          <w:numId w:val="19"/>
        </w:numPr>
        <w:spacing w:before="0"/>
        <w:jc w:val="both"/>
        <w:rPr>
          <w:rFonts w:cs="Arial"/>
        </w:rPr>
      </w:pPr>
      <w:r w:rsidRPr="00E47C2E">
        <w:rPr>
          <w:rFonts w:cs="Arial"/>
        </w:rPr>
        <w:t>Накнада за коришћење патената</w:t>
      </w:r>
    </w:p>
    <w:p w:rsidR="0085348E" w:rsidRPr="00E47C2E" w:rsidRDefault="0085348E" w:rsidP="0085348E">
      <w:pPr>
        <w:pStyle w:val="KDParagraf"/>
        <w:spacing w:before="0"/>
        <w:rPr>
          <w:rFonts w:cs="Arial"/>
          <w:lang w:val="ru-RU"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47C2E" w:rsidRDefault="008F774C" w:rsidP="0085348E">
      <w:pPr>
        <w:pStyle w:val="KDParagraf"/>
        <w:spacing w:before="0"/>
        <w:rPr>
          <w:rFonts w:cs="Arial"/>
          <w:lang w:val="ru-RU" w:eastAsia="sr-Latn-CS"/>
        </w:rPr>
      </w:pPr>
    </w:p>
    <w:p w:rsidR="0085348E" w:rsidRPr="00136EB7" w:rsidRDefault="008F774C" w:rsidP="00102120">
      <w:pPr>
        <w:pStyle w:val="KDPodnaslov2"/>
        <w:numPr>
          <w:ilvl w:val="1"/>
          <w:numId w:val="19"/>
        </w:numPr>
        <w:spacing w:before="0"/>
        <w:jc w:val="both"/>
        <w:rPr>
          <w:rFonts w:cs="Arial"/>
          <w:lang w:val="ru-RU"/>
        </w:rPr>
      </w:pPr>
      <w:r w:rsidRPr="00136EB7">
        <w:rPr>
          <w:rFonts w:cs="Arial"/>
          <w:lang w:val="ru-RU"/>
        </w:rPr>
        <w:t>Начело заштите животне средине и обезбеђивања енергетске ефикасности</w:t>
      </w:r>
    </w:p>
    <w:p w:rsidR="008F774C" w:rsidRPr="00E47C2E" w:rsidRDefault="008F774C" w:rsidP="008F774C">
      <w:pPr>
        <w:pStyle w:val="KDParagraf"/>
        <w:spacing w:before="0"/>
        <w:rPr>
          <w:rFonts w:cs="Arial"/>
          <w:lang w:val="ru-RU"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136EB7" w:rsidRDefault="008D2B23" w:rsidP="008D2B23">
      <w:pPr>
        <w:spacing w:before="0"/>
        <w:ind w:left="851"/>
        <w:rPr>
          <w:rFonts w:eastAsia="TimesNewRomanPSMT" w:cs="Arial"/>
          <w:bCs/>
          <w:iCs/>
          <w:color w:val="00B0F0"/>
          <w:lang w:val="ru-RU"/>
        </w:rPr>
      </w:pPr>
    </w:p>
    <w:p w:rsidR="008D2B23" w:rsidRPr="00E47C2E" w:rsidRDefault="008D2B23" w:rsidP="00102120">
      <w:pPr>
        <w:pStyle w:val="KDPodnaslov2"/>
        <w:numPr>
          <w:ilvl w:val="1"/>
          <w:numId w:val="19"/>
        </w:numPr>
        <w:spacing w:before="0"/>
        <w:jc w:val="both"/>
        <w:rPr>
          <w:rFonts w:cs="Arial"/>
        </w:rPr>
      </w:pPr>
      <w:bookmarkStart w:id="237" w:name="_Toc441651602"/>
      <w:bookmarkStart w:id="238" w:name="_Toc442559913"/>
      <w:r w:rsidRPr="00E47C2E">
        <w:rPr>
          <w:rFonts w:cs="Arial"/>
        </w:rPr>
        <w:t>Додатне информације и објашњења</w:t>
      </w:r>
      <w:bookmarkEnd w:id="237"/>
      <w:bookmarkEnd w:id="238"/>
    </w:p>
    <w:p w:rsidR="008D2B23" w:rsidRPr="00136EB7" w:rsidRDefault="008D2B23" w:rsidP="008D2B23">
      <w:pPr>
        <w:widowControl w:val="0"/>
        <w:spacing w:before="0"/>
        <w:rPr>
          <w:rFonts w:cs="Arial"/>
          <w:lang w:val="ru-RU"/>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91498">
        <w:rPr>
          <w:rFonts w:cs="Arial"/>
          <w:b/>
          <w:lang w:val="sr-Cyrl-RS"/>
        </w:rPr>
        <w:t>3000/0958/2018 (319/2018)</w:t>
      </w:r>
      <w:r w:rsidRPr="00E47C2E">
        <w:rPr>
          <w:rFonts w:cs="Arial"/>
          <w:lang w:val="ru-RU"/>
        </w:rPr>
        <w:t>“ или електронским путем на е-</w:t>
      </w:r>
      <w:r w:rsidRPr="00E47C2E">
        <w:rPr>
          <w:rFonts w:cs="Arial"/>
        </w:rPr>
        <w:t>mail</w:t>
      </w:r>
      <w:r w:rsidRPr="00E47C2E">
        <w:rPr>
          <w:rFonts w:cs="Arial"/>
          <w:lang w:val="ru-RU"/>
        </w:rPr>
        <w:t xml:space="preserve"> адресу:</w:t>
      </w:r>
      <w:r w:rsidR="00DD4B2D" w:rsidRPr="00136EB7">
        <w:rPr>
          <w:lang w:val="ru-RU"/>
        </w:rPr>
        <w:t xml:space="preserve"> </w:t>
      </w:r>
      <w:hyperlink r:id="rId171" w:history="1">
        <w:r w:rsidR="00DD4B2D" w:rsidRPr="000722E8">
          <w:rPr>
            <w:rStyle w:val="Hyperlink"/>
          </w:rPr>
          <w:t>marija</w:t>
        </w:r>
        <w:r w:rsidR="00DD4B2D" w:rsidRPr="00136EB7">
          <w:rPr>
            <w:rStyle w:val="Hyperlink"/>
            <w:lang w:val="ru-RU"/>
          </w:rPr>
          <w:t>.</w:t>
        </w:r>
        <w:r w:rsidR="00DD4B2D" w:rsidRPr="000722E8">
          <w:rPr>
            <w:rStyle w:val="Hyperlink"/>
          </w:rPr>
          <w:t>petkovic</w:t>
        </w:r>
        <w:r w:rsidR="00DD4B2D" w:rsidRPr="00136EB7">
          <w:rPr>
            <w:rStyle w:val="Hyperlink"/>
            <w:lang w:val="ru-RU"/>
          </w:rPr>
          <w:t>@</w:t>
        </w:r>
        <w:r w:rsidR="00DD4B2D" w:rsidRPr="000722E8">
          <w:rPr>
            <w:rStyle w:val="Hyperlink"/>
          </w:rPr>
          <w:t>eps</w:t>
        </w:r>
        <w:r w:rsidR="00DD4B2D" w:rsidRPr="00136EB7">
          <w:rPr>
            <w:rStyle w:val="Hyperlink"/>
            <w:lang w:val="ru-RU"/>
          </w:rPr>
          <w:t>.</w:t>
        </w:r>
        <w:r w:rsidR="00DD4B2D" w:rsidRPr="000722E8">
          <w:rPr>
            <w:rStyle w:val="Hyperlink"/>
          </w:rPr>
          <w:t>rs</w:t>
        </w:r>
      </w:hyperlink>
      <w:r w:rsidR="00DD4B2D">
        <w:rPr>
          <w:lang w:val="sr-Cyrl-RS"/>
        </w:rPr>
        <w:t xml:space="preserve"> </w:t>
      </w:r>
      <w:r w:rsidRPr="00E47C2E">
        <w:rPr>
          <w:rFonts w:cs="Arial"/>
          <w:lang w:val="ru-RU"/>
        </w:rPr>
        <w:t>,радним данима (понедељак – петак) у времену од</w:t>
      </w:r>
      <w:r w:rsidRPr="00DD4B2D">
        <w:rPr>
          <w:rFonts w:cs="Arial"/>
          <w:lang w:val="ru-RU"/>
        </w:rPr>
        <w:t xml:space="preserve"> 0</w:t>
      </w:r>
      <w:r w:rsidR="00FD4A4E" w:rsidRPr="00DD4B2D">
        <w:rPr>
          <w:rFonts w:cs="Arial"/>
          <w:lang w:val="ru-RU"/>
        </w:rPr>
        <w:t>7,00</w:t>
      </w:r>
      <w:r w:rsidRPr="00DD4B2D">
        <w:rPr>
          <w:rFonts w:cs="Arial"/>
          <w:lang w:val="ru-RU"/>
        </w:rPr>
        <w:t xml:space="preserve"> до 1</w:t>
      </w:r>
      <w:r w:rsidR="00FD4A4E" w:rsidRPr="00DD4B2D">
        <w:rPr>
          <w:rFonts w:cs="Arial"/>
          <w:lang w:val="ru-RU"/>
        </w:rPr>
        <w:t>4,00</w:t>
      </w:r>
      <w:r w:rsidRPr="00DD4B2D">
        <w:rPr>
          <w:rFonts w:cs="Arial"/>
          <w:lang w:val="ru-RU"/>
        </w:rPr>
        <w:t xml:space="preserve"> часова</w:t>
      </w:r>
      <w:r w:rsidRPr="00E47C2E">
        <w:rPr>
          <w:rFonts w:cs="Arial"/>
          <w:lang w:val="ru-RU"/>
        </w:rPr>
        <w:t xml:space="preserve">. </w:t>
      </w:r>
      <w:r w:rsidRPr="00136EB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136EB7">
        <w:rPr>
          <w:rFonts w:cs="Arial"/>
          <w:lang w:val="ru-RU"/>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lastRenderedPageBreak/>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D31828" w:rsidRPr="00E47C2E" w:rsidRDefault="00D31828" w:rsidP="00D31828">
      <w:pPr>
        <w:pStyle w:val="KDParagraf"/>
        <w:spacing w:before="0"/>
        <w:rPr>
          <w:rFonts w:cs="Arial"/>
          <w:lang w:val="ru-RU"/>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47C2E">
          <w:rPr>
            <w:rStyle w:val="Hyperlink"/>
            <w:rFonts w:cs="Arial"/>
          </w:rPr>
          <w:t>www</w:t>
        </w:r>
        <w:r w:rsidR="000B45FD" w:rsidRPr="00136EB7">
          <w:rPr>
            <w:rStyle w:val="Hyperlink"/>
            <w:rFonts w:cs="Arial"/>
            <w:lang w:val="ru-RU"/>
          </w:rPr>
          <w:t>.</w:t>
        </w:r>
        <w:r w:rsidR="000B45FD" w:rsidRPr="00E47C2E">
          <w:rPr>
            <w:rStyle w:val="Hyperlink"/>
            <w:rFonts w:cs="Arial"/>
            <w:lang w:val="sr-Cyrl-CS"/>
          </w:rPr>
          <w:t>к</w:t>
        </w:r>
        <w:r w:rsidR="000B45FD" w:rsidRPr="00E47C2E">
          <w:rPr>
            <w:rStyle w:val="Hyperlink"/>
            <w:rFonts w:cs="Arial"/>
          </w:rPr>
          <w:t>jn</w:t>
        </w:r>
        <w:r w:rsidR="000B45FD" w:rsidRPr="00136EB7">
          <w:rPr>
            <w:rStyle w:val="Hyperlink"/>
            <w:rFonts w:cs="Arial"/>
            <w:lang w:val="ru-RU"/>
          </w:rPr>
          <w:t>.</w:t>
        </w:r>
        <w:r w:rsidR="000B45FD" w:rsidRPr="00E47C2E">
          <w:rPr>
            <w:rStyle w:val="Hyperlink"/>
            <w:rFonts w:cs="Arial"/>
          </w:rPr>
          <w:t>gov</w:t>
        </w:r>
        <w:r w:rsidR="000B45FD" w:rsidRPr="00136EB7">
          <w:rPr>
            <w:rStyle w:val="Hyperlink"/>
            <w:rFonts w:cs="Arial"/>
            <w:lang w:val="ru-RU"/>
          </w:rPr>
          <w:t>.</w:t>
        </w:r>
        <w:r w:rsidR="000B45FD" w:rsidRPr="00E47C2E">
          <w:rPr>
            <w:rStyle w:val="Hyperlink"/>
            <w:rFonts w:cs="Arial"/>
          </w:rPr>
          <w:t>rs</w:t>
        </w:r>
      </w:hyperlink>
      <w:r w:rsidRPr="00E47C2E">
        <w:rPr>
          <w:rFonts w:cs="Arial"/>
          <w:lang w:val="ru-RU"/>
        </w:rPr>
        <w:t>).</w:t>
      </w:r>
    </w:p>
    <w:p w:rsidR="008D2B23" w:rsidRPr="00E47C2E" w:rsidRDefault="008D2B23" w:rsidP="008D2B23">
      <w:pPr>
        <w:pStyle w:val="KDMojTekst"/>
        <w:spacing w:before="0"/>
        <w:rPr>
          <w:rFonts w:cs="Arial"/>
          <w:i w:val="0"/>
          <w:color w:val="auto"/>
          <w:sz w:val="22"/>
          <w:szCs w:val="22"/>
        </w:rPr>
      </w:pPr>
    </w:p>
    <w:p w:rsidR="008D2B23" w:rsidRPr="00E47C2E" w:rsidRDefault="008D2B23" w:rsidP="00102120">
      <w:pPr>
        <w:pStyle w:val="KDPodnaslov2"/>
        <w:numPr>
          <w:ilvl w:val="1"/>
          <w:numId w:val="19"/>
        </w:numPr>
        <w:spacing w:before="0"/>
        <w:jc w:val="both"/>
        <w:rPr>
          <w:rFonts w:cs="Arial"/>
        </w:rPr>
      </w:pPr>
      <w:bookmarkStart w:id="239" w:name="_Toc441651603"/>
      <w:bookmarkStart w:id="240" w:name="_Toc442559914"/>
      <w:r w:rsidRPr="00E47C2E">
        <w:rPr>
          <w:rFonts w:cs="Arial"/>
        </w:rPr>
        <w:t>Трошкови понуде</w:t>
      </w:r>
      <w:bookmarkEnd w:id="239"/>
      <w:bookmarkEnd w:id="240"/>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136EB7" w:rsidRDefault="008D2B23" w:rsidP="008D2B23">
      <w:pPr>
        <w:pStyle w:val="KDParagraf"/>
        <w:spacing w:before="0"/>
        <w:rPr>
          <w:rFonts w:cs="Arial"/>
          <w:lang w:val="ru-RU"/>
        </w:rPr>
      </w:pPr>
      <w:r w:rsidRPr="00136EB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136EB7" w:rsidRDefault="008D2B23" w:rsidP="008D2B23">
      <w:pPr>
        <w:pStyle w:val="KDParagraf"/>
        <w:spacing w:before="0"/>
        <w:rPr>
          <w:rFonts w:cs="Arial"/>
          <w:lang w:val="ru-RU"/>
        </w:rPr>
      </w:pPr>
      <w:r w:rsidRPr="00136EB7">
        <w:rPr>
          <w:rFonts w:cs="Arial"/>
          <w:lang w:val="ru-RU"/>
        </w:rPr>
        <w:t>Ако је поступак јавне набавке обуставље</w:t>
      </w:r>
      <w:r w:rsidR="00B02ADD" w:rsidRPr="00136EB7">
        <w:rPr>
          <w:rFonts w:cs="Arial"/>
          <w:lang w:val="ru-RU"/>
        </w:rPr>
        <w:t>н из разлога који су на страни Наручиоца, Н</w:t>
      </w:r>
      <w:r w:rsidRPr="00136EB7">
        <w:rPr>
          <w:rFonts w:cs="Arial"/>
          <w:lang w:val="ru-RU"/>
        </w:rPr>
        <w:t>аручилац је дужан да понуђачу надокнади трошкове израде узорка или модела, ако су израђени у складу са технич</w:t>
      </w:r>
      <w:r w:rsidR="00B02ADD" w:rsidRPr="00136EB7">
        <w:rPr>
          <w:rFonts w:cs="Arial"/>
          <w:lang w:val="ru-RU"/>
        </w:rPr>
        <w:t>ким спецификацијама Н</w:t>
      </w:r>
      <w:r w:rsidRPr="00136EB7">
        <w:rPr>
          <w:rFonts w:cs="Arial"/>
          <w:lang w:val="ru-RU"/>
        </w:rPr>
        <w:t>аручиоца и трошкове прибављања средства обезбеђења, под условом да је понуђач тражио накнаду тих трошкова у својој понуди.</w:t>
      </w:r>
    </w:p>
    <w:p w:rsidR="008D2B23" w:rsidRPr="00136EB7" w:rsidRDefault="008D2B23" w:rsidP="008D2B23">
      <w:pPr>
        <w:pStyle w:val="KDParagraf"/>
        <w:spacing w:before="0"/>
        <w:rPr>
          <w:rFonts w:cs="Arial"/>
          <w:lang w:val="ru-RU"/>
        </w:rPr>
      </w:pPr>
    </w:p>
    <w:p w:rsidR="00C14152" w:rsidRPr="00136EB7" w:rsidRDefault="00C14152" w:rsidP="00102120">
      <w:pPr>
        <w:pStyle w:val="KDPodnaslov2"/>
        <w:numPr>
          <w:ilvl w:val="1"/>
          <w:numId w:val="19"/>
        </w:numPr>
        <w:spacing w:before="0"/>
        <w:jc w:val="both"/>
        <w:rPr>
          <w:rFonts w:cs="Arial"/>
          <w:lang w:val="ru-RU"/>
        </w:rPr>
      </w:pPr>
      <w:r w:rsidRPr="00136EB7">
        <w:rPr>
          <w:rFonts w:cs="Arial"/>
          <w:lang w:val="ru-RU"/>
        </w:rPr>
        <w:t>Д</w:t>
      </w:r>
      <w:r w:rsidRPr="00E47C2E">
        <w:rPr>
          <w:rFonts w:cs="Arial"/>
          <w:lang w:val="sr-Latn-CS"/>
        </w:rPr>
        <w:t>одатн</w:t>
      </w:r>
      <w:r w:rsidRPr="00136EB7">
        <w:rPr>
          <w:rFonts w:cs="Arial"/>
          <w:lang w:val="ru-RU"/>
        </w:rPr>
        <w:t>а</w:t>
      </w:r>
      <w:r w:rsidRPr="00E47C2E">
        <w:rPr>
          <w:rFonts w:cs="Arial"/>
          <w:lang w:val="sr-Latn-CS"/>
        </w:rPr>
        <w:t xml:space="preserve"> објашњења</w:t>
      </w:r>
      <w:r w:rsidRPr="00136EB7">
        <w:rPr>
          <w:rFonts w:cs="Arial"/>
          <w:lang w:val="ru-RU"/>
        </w:rPr>
        <w:t>, контрола и допуштене исправке</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136EB7" w:rsidRDefault="008D2B23" w:rsidP="008D2B23">
      <w:pPr>
        <w:spacing w:before="0"/>
        <w:rPr>
          <w:rFonts w:cs="Arial"/>
          <w:lang w:val="ru-RU"/>
        </w:rPr>
      </w:pPr>
    </w:p>
    <w:p w:rsidR="00B20A6C" w:rsidRPr="00E47C2E" w:rsidRDefault="00B20A6C" w:rsidP="00102120">
      <w:pPr>
        <w:pStyle w:val="KDPodnaslov2"/>
        <w:numPr>
          <w:ilvl w:val="1"/>
          <w:numId w:val="19"/>
        </w:numPr>
        <w:spacing w:before="0"/>
        <w:jc w:val="both"/>
        <w:rPr>
          <w:rFonts w:cs="Arial"/>
        </w:rPr>
      </w:pPr>
      <w:bookmarkStart w:id="241" w:name="_Toc442559917"/>
      <w:bookmarkStart w:id="242" w:name="_Toc441651606"/>
      <w:r w:rsidRPr="00E47C2E">
        <w:rPr>
          <w:rFonts w:cs="Arial"/>
        </w:rPr>
        <w:t>Разлози за одбијање понуде</w:t>
      </w:r>
      <w:bookmarkEnd w:id="241"/>
      <w:bookmarkEnd w:id="242"/>
    </w:p>
    <w:p w:rsidR="00B20A6C" w:rsidRPr="00E47C2E" w:rsidRDefault="00B20A6C" w:rsidP="00B20A6C">
      <w:pPr>
        <w:autoSpaceDE w:val="0"/>
        <w:autoSpaceDN w:val="0"/>
        <w:adjustRightInd w:val="0"/>
        <w:spacing w:before="0"/>
        <w:rPr>
          <w:rFonts w:eastAsia="TimesNewRomanPSMT" w:cs="Arial"/>
          <w:bCs/>
          <w:iCs/>
          <w:lang w:val="ru-RU"/>
        </w:rPr>
      </w:pPr>
      <w:r w:rsidRPr="00136EB7">
        <w:rPr>
          <w:rFonts w:eastAsia="TimesNewRomanPSMT" w:cs="Arial"/>
          <w:bCs/>
          <w:iCs/>
          <w:lang w:val="ru-RU"/>
        </w:rPr>
        <w:t>Понуда ће бити одбијена ако:</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је неблаговремена, неприхватљива или неодговарајућа;</w:t>
      </w:r>
    </w:p>
    <w:p w:rsidR="00B20A6C" w:rsidRPr="00136EB7"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136EB7">
        <w:rPr>
          <w:rFonts w:ascii="Arial" w:eastAsia="TimesNewRomanPSMT" w:hAnsi="Arial" w:cs="Arial"/>
          <w:bCs/>
          <w:iCs/>
          <w:lang w:val="ru-RU"/>
        </w:rPr>
        <w:t>ако се понуђач не сагласи са исправком рачунских грешака;</w:t>
      </w:r>
    </w:p>
    <w:p w:rsidR="00B20A6C" w:rsidRPr="00E47C2E"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136EB7">
        <w:rPr>
          <w:rFonts w:ascii="Arial" w:eastAsia="TimesNewRomanPSMT" w:hAnsi="Arial" w:cs="Arial"/>
          <w:bCs/>
          <w:iCs/>
          <w:lang w:val="ru-RU"/>
        </w:rPr>
        <w:t xml:space="preserve">ако има битне недостатке сходно члану 106. </w:t>
      </w:r>
      <w:r w:rsidRPr="00E47C2E">
        <w:rPr>
          <w:rFonts w:ascii="Arial" w:eastAsia="TimesNewRomanPSMT" w:hAnsi="Arial" w:cs="Arial"/>
          <w:bCs/>
          <w:iCs/>
        </w:rPr>
        <w:t>ЗЈН</w:t>
      </w:r>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E47C2E">
        <w:rPr>
          <w:rFonts w:ascii="Arial" w:eastAsia="TimesNewRomanPSMT" w:hAnsi="Arial" w:cs="Arial"/>
          <w:bCs/>
          <w:iCs/>
        </w:rPr>
        <w:t>односно</w:t>
      </w:r>
      <w:proofErr w:type="gramEnd"/>
      <w:r w:rsidRPr="00E47C2E">
        <w:rPr>
          <w:rFonts w:ascii="Arial" w:eastAsia="TimesNewRomanPSMT" w:hAnsi="Arial" w:cs="Arial"/>
          <w:bCs/>
          <w:iCs/>
        </w:rPr>
        <w:t xml:space="preserve"> ако:</w:t>
      </w:r>
    </w:p>
    <w:p w:rsidR="00B20A6C" w:rsidRPr="00E47C2E" w:rsidRDefault="00B20A6C" w:rsidP="00102120">
      <w:pPr>
        <w:pStyle w:val="KDNabrajanje"/>
        <w:numPr>
          <w:ilvl w:val="0"/>
          <w:numId w:val="17"/>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B20A6C" w:rsidRPr="00E47C2E" w:rsidRDefault="00B20A6C" w:rsidP="00102120">
      <w:pPr>
        <w:pStyle w:val="KDNabrajanje"/>
        <w:numPr>
          <w:ilvl w:val="0"/>
          <w:numId w:val="17"/>
        </w:numPr>
        <w:spacing w:before="0"/>
        <w:ind w:left="714" w:hanging="357"/>
        <w:rPr>
          <w:rFonts w:cs="Arial"/>
        </w:rPr>
      </w:pPr>
      <w:r w:rsidRPr="00E47C2E">
        <w:rPr>
          <w:rFonts w:eastAsia="TimesNewRomanPSMT" w:cs="Arial"/>
          <w:bCs/>
          <w:iCs/>
        </w:rPr>
        <w:t>понуђач не докаже да испуњава додатне услове;</w:t>
      </w:r>
    </w:p>
    <w:p w:rsidR="00B20A6C" w:rsidRPr="00930F55" w:rsidRDefault="00B20A6C" w:rsidP="00102120">
      <w:pPr>
        <w:pStyle w:val="KDNabrajanje"/>
        <w:numPr>
          <w:ilvl w:val="0"/>
          <w:numId w:val="17"/>
        </w:numPr>
        <w:spacing w:before="0"/>
        <w:ind w:left="714" w:hanging="357"/>
        <w:rPr>
          <w:rFonts w:cs="Arial"/>
        </w:rPr>
      </w:pPr>
      <w:r w:rsidRPr="00E47C2E">
        <w:rPr>
          <w:rFonts w:eastAsia="TimesNewRomanPSMT" w:cs="Arial"/>
          <w:bCs/>
          <w:iCs/>
        </w:rPr>
        <w:lastRenderedPageBreak/>
        <w:t>понуђач није доставио тражено средство обезбеђења;</w:t>
      </w:r>
    </w:p>
    <w:p w:rsidR="00B20A6C" w:rsidRPr="00E47C2E" w:rsidRDefault="00B20A6C" w:rsidP="00102120">
      <w:pPr>
        <w:pStyle w:val="KDNabrajanje"/>
        <w:numPr>
          <w:ilvl w:val="0"/>
          <w:numId w:val="17"/>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0C7C01" w:rsidRDefault="00B20A6C" w:rsidP="00B20A6C">
      <w:pPr>
        <w:pStyle w:val="KDNabrajanje"/>
        <w:numPr>
          <w:ilvl w:val="0"/>
          <w:numId w:val="17"/>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47C2E" w:rsidRDefault="00B20A6C" w:rsidP="00B20A6C">
      <w:pPr>
        <w:spacing w:before="0"/>
        <w:rPr>
          <w:rFonts w:cs="Arial"/>
        </w:rPr>
      </w:pPr>
      <w:r w:rsidRPr="00136EB7">
        <w:rPr>
          <w:rFonts w:cs="Arial"/>
          <w:lang w:val="ru-RU"/>
        </w:rPr>
        <w:t xml:space="preserve">Наручилац ће донети одлуку о обустави поступка јавне набавке у складу са чланом 109. </w:t>
      </w:r>
      <w:proofErr w:type="gramStart"/>
      <w:r w:rsidRPr="00E47C2E">
        <w:rPr>
          <w:rFonts w:cs="Arial"/>
        </w:rPr>
        <w:t>Закона.</w:t>
      </w:r>
      <w:proofErr w:type="gramEnd"/>
    </w:p>
    <w:p w:rsidR="00B20A6C" w:rsidRPr="00E47C2E"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136EB7" w:rsidRDefault="00C14152" w:rsidP="00102120">
      <w:pPr>
        <w:pStyle w:val="KDPodnaslov2"/>
        <w:numPr>
          <w:ilvl w:val="1"/>
          <w:numId w:val="19"/>
        </w:numPr>
        <w:spacing w:before="0"/>
        <w:jc w:val="both"/>
        <w:rPr>
          <w:rFonts w:cs="Arial"/>
          <w:lang w:val="ru-RU"/>
        </w:rPr>
      </w:pPr>
      <w:r w:rsidRPr="00136EB7">
        <w:rPr>
          <w:rFonts w:cs="Arial"/>
          <w:lang w:val="ru-RU"/>
        </w:rPr>
        <w:t>Рок за доношење Одлуке о додели уговора/обустави</w:t>
      </w:r>
      <w:r w:rsidR="00FD4A4E" w:rsidRPr="00136EB7">
        <w:rPr>
          <w:rFonts w:cs="Arial"/>
          <w:lang w:val="ru-RU"/>
        </w:rPr>
        <w:t xml:space="preserve"> поступка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 xml:space="preserve">Наручилац ће одлуку о додели уговора/обустави поступка донети у року од максимално </w:t>
      </w:r>
      <w:r w:rsidR="002B2152">
        <w:rPr>
          <w:rFonts w:eastAsia="TimesNewRomanPSMT" w:cs="Arial"/>
          <w:lang w:val="sr-Cyrl-RS"/>
        </w:rPr>
        <w:t>25</w:t>
      </w:r>
      <w:r w:rsidRPr="00136EB7">
        <w:rPr>
          <w:rFonts w:eastAsia="TimesNewRomanPSMT" w:cs="Arial"/>
          <w:lang w:val="ru-RU"/>
        </w:rPr>
        <w:t xml:space="preserve"> </w:t>
      </w:r>
      <w:r w:rsidR="00F70FAA" w:rsidRPr="00136EB7">
        <w:rPr>
          <w:rFonts w:eastAsia="TimesNewRomanPSMT" w:cs="Arial"/>
          <w:lang w:val="ru-RU"/>
        </w:rPr>
        <w:t xml:space="preserve">(двадесетпет) </w:t>
      </w:r>
      <w:r w:rsidRPr="00136EB7">
        <w:rPr>
          <w:rFonts w:eastAsia="TimesNewRomanPSMT" w:cs="Arial"/>
          <w:lang w:val="ru-RU"/>
        </w:rPr>
        <w:t>дана од дана јавног отварања понуда.</w:t>
      </w:r>
    </w:p>
    <w:p w:rsidR="00C14152" w:rsidRPr="00136EB7" w:rsidRDefault="00C14152" w:rsidP="00C14152">
      <w:pPr>
        <w:pStyle w:val="KDParagraf"/>
        <w:spacing w:before="0"/>
        <w:rPr>
          <w:rFonts w:eastAsia="TimesNewRomanPSMT" w:cs="Arial"/>
          <w:lang w:val="ru-RU"/>
        </w:rPr>
      </w:pPr>
      <w:r w:rsidRPr="00136EB7">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136EB7" w:rsidRDefault="008D2B23" w:rsidP="008D2B23">
      <w:pPr>
        <w:pStyle w:val="KDParagraf"/>
        <w:spacing w:before="0"/>
        <w:rPr>
          <w:rFonts w:eastAsia="TimesNewRomanPSMT" w:cs="Arial"/>
          <w:lang w:val="ru-RU"/>
        </w:rPr>
      </w:pPr>
    </w:p>
    <w:p w:rsidR="008D2B23" w:rsidRPr="00E47C2E" w:rsidRDefault="008D2B23" w:rsidP="00102120">
      <w:pPr>
        <w:pStyle w:val="KDPodnaslov2"/>
        <w:numPr>
          <w:ilvl w:val="1"/>
          <w:numId w:val="19"/>
        </w:numPr>
        <w:spacing w:before="0"/>
        <w:jc w:val="both"/>
        <w:rPr>
          <w:rFonts w:cs="Arial"/>
          <w:lang w:val="ru-RU"/>
        </w:rPr>
      </w:pPr>
      <w:bookmarkStart w:id="243" w:name="_Toc441651607"/>
      <w:bookmarkStart w:id="244" w:name="_Toc442559918"/>
      <w:r w:rsidRPr="00E47C2E">
        <w:rPr>
          <w:rFonts w:cs="Arial"/>
          <w:lang w:val="ru-RU"/>
        </w:rPr>
        <w:t>Н</w:t>
      </w:r>
      <w:r w:rsidRPr="00E47C2E">
        <w:rPr>
          <w:rFonts w:cs="Arial"/>
        </w:rPr>
        <w:t>егативне референце</w:t>
      </w:r>
      <w:bookmarkEnd w:id="243"/>
      <w:bookmarkEnd w:id="244"/>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136EB7" w:rsidRDefault="008D2B23" w:rsidP="008D2B23">
      <w:pPr>
        <w:pStyle w:val="KDParagraf"/>
        <w:spacing w:before="0"/>
        <w:rPr>
          <w:rFonts w:cs="Arial"/>
          <w:lang w:val="ru-RU"/>
        </w:rPr>
      </w:pPr>
      <w:r w:rsidRPr="00E47C2E">
        <w:rPr>
          <w:rFonts w:cs="Arial"/>
          <w:lang w:val="ru-RU"/>
        </w:rPr>
        <w:t xml:space="preserve">Наручилац може одбити понуду ако поседује доказ из става 3. тачка 1) члана 82. </w:t>
      </w:r>
      <w:r w:rsidRPr="00136EB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136EB7" w:rsidRDefault="008D2B23" w:rsidP="008D2B23">
      <w:pPr>
        <w:pStyle w:val="KDParagraf"/>
        <w:spacing w:before="0"/>
        <w:rPr>
          <w:rFonts w:cs="Arial"/>
          <w:lang w:val="ru-RU" w:bidi="en-US"/>
        </w:rPr>
      </w:pPr>
      <w:r w:rsidRPr="00136EB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136EB7" w:rsidRDefault="008D2B23" w:rsidP="008D2B23">
      <w:pPr>
        <w:pStyle w:val="KDParagraf"/>
        <w:spacing w:before="0"/>
        <w:rPr>
          <w:rFonts w:cs="Arial"/>
          <w:lang w:val="ru-RU" w:bidi="en-US"/>
        </w:rPr>
      </w:pPr>
    </w:p>
    <w:p w:rsidR="008D2B23" w:rsidRPr="00E47C2E" w:rsidRDefault="008D2B23" w:rsidP="00102120">
      <w:pPr>
        <w:pStyle w:val="KDPodnaslov2"/>
        <w:numPr>
          <w:ilvl w:val="1"/>
          <w:numId w:val="19"/>
        </w:numPr>
        <w:spacing w:before="0"/>
        <w:jc w:val="both"/>
        <w:rPr>
          <w:rFonts w:cs="Arial"/>
        </w:rPr>
      </w:pPr>
      <w:bookmarkStart w:id="245" w:name="_Toc441651608"/>
      <w:bookmarkStart w:id="246" w:name="_Toc442559919"/>
      <w:r w:rsidRPr="00E47C2E">
        <w:rPr>
          <w:rFonts w:cs="Arial"/>
        </w:rPr>
        <w:t>Увид у документацију</w:t>
      </w:r>
      <w:bookmarkEnd w:id="245"/>
      <w:bookmarkEnd w:id="246"/>
    </w:p>
    <w:p w:rsidR="008D2B23" w:rsidRPr="00136EB7" w:rsidRDefault="008D2B23" w:rsidP="008D2B23">
      <w:pPr>
        <w:pStyle w:val="KDParagraf"/>
        <w:spacing w:before="0"/>
        <w:rPr>
          <w:rFonts w:cs="Arial"/>
          <w:lang w:val="ru-RU" w:bidi="en-US"/>
        </w:rPr>
      </w:pPr>
      <w:r w:rsidRPr="00136EB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136EB7">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E47C2E">
        <w:rPr>
          <w:rFonts w:cs="Arial"/>
          <w:lang w:bidi="en-US"/>
        </w:rPr>
        <w:t>Закона.</w:t>
      </w:r>
      <w:proofErr w:type="gramEnd"/>
    </w:p>
    <w:p w:rsidR="008D2B23" w:rsidRPr="00E47C2E" w:rsidRDefault="008D2B23" w:rsidP="008D2B23">
      <w:pPr>
        <w:pStyle w:val="KDParagraf"/>
        <w:spacing w:before="0"/>
        <w:rPr>
          <w:rFonts w:cs="Arial"/>
          <w:lang w:bidi="en-US"/>
        </w:rPr>
      </w:pPr>
    </w:p>
    <w:p w:rsidR="008D2B23" w:rsidRPr="00E47C2E" w:rsidRDefault="008D2B23" w:rsidP="00102120">
      <w:pPr>
        <w:pStyle w:val="KDPodnaslov2"/>
        <w:numPr>
          <w:ilvl w:val="1"/>
          <w:numId w:val="19"/>
        </w:numPr>
        <w:spacing w:before="0"/>
        <w:ind w:left="0" w:firstLine="0"/>
        <w:jc w:val="both"/>
        <w:rPr>
          <w:rFonts w:cs="Arial"/>
        </w:rPr>
      </w:pPr>
      <w:bookmarkStart w:id="247" w:name="_Toc441651609"/>
      <w:bookmarkStart w:id="248" w:name="_Toc442559920"/>
      <w:r w:rsidRPr="00E47C2E">
        <w:rPr>
          <w:rFonts w:cs="Arial"/>
          <w:lang w:val="ru-RU"/>
        </w:rPr>
        <w:t>З</w:t>
      </w:r>
      <w:r w:rsidRPr="00E47C2E">
        <w:rPr>
          <w:rFonts w:cs="Arial"/>
        </w:rPr>
        <w:t>аштита права понуђача</w:t>
      </w:r>
      <w:bookmarkEnd w:id="247"/>
      <w:bookmarkEnd w:id="248"/>
    </w:p>
    <w:p w:rsidR="00643389" w:rsidRPr="00136EB7" w:rsidRDefault="0031435B" w:rsidP="00643389">
      <w:pPr>
        <w:spacing w:before="0"/>
        <w:rPr>
          <w:rFonts w:cs="Arial"/>
          <w:lang w:val="ru-RU"/>
        </w:rPr>
      </w:pPr>
      <w:r w:rsidRPr="00136EB7">
        <w:rPr>
          <w:rFonts w:cs="Arial"/>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136EB7">
        <w:rPr>
          <w:rFonts w:cs="Arial"/>
          <w:lang w:val="ru-RU"/>
        </w:rPr>
        <w:t>о би се захтев сматрао потпуним</w:t>
      </w:r>
    </w:p>
    <w:p w:rsidR="0031435B" w:rsidRPr="00136EB7" w:rsidRDefault="0031435B" w:rsidP="00B74A7E">
      <w:pPr>
        <w:spacing w:before="0"/>
        <w:rPr>
          <w:rFonts w:cs="Arial"/>
          <w:b/>
          <w:lang w:val="ru-RU"/>
        </w:rPr>
      </w:pPr>
      <w:r w:rsidRPr="00136EB7">
        <w:rPr>
          <w:rFonts w:cs="Arial"/>
          <w:b/>
          <w:lang w:val="ru-RU"/>
        </w:rPr>
        <w:t>Рокови и начин подношења захтева за заштиту права:</w:t>
      </w:r>
    </w:p>
    <w:p w:rsidR="0031435B" w:rsidRPr="00136EB7" w:rsidRDefault="0031435B" w:rsidP="00B74A7E">
      <w:pPr>
        <w:spacing w:before="0"/>
        <w:rPr>
          <w:rFonts w:cs="Arial"/>
          <w:lang w:val="ru-RU"/>
        </w:rPr>
      </w:pPr>
      <w:r w:rsidRPr="00136EB7">
        <w:rPr>
          <w:rFonts w:cs="Arial"/>
          <w:lang w:val="ru-RU"/>
        </w:rPr>
        <w:t xml:space="preserve">Захтев за заштиту права подноси се лично или путем поште на адресу: </w:t>
      </w:r>
      <w:r w:rsidR="003C70EE" w:rsidRPr="00136EB7">
        <w:rPr>
          <w:rFonts w:cs="Arial"/>
          <w:lang w:val="ru-RU"/>
        </w:rPr>
        <w:t xml:space="preserve">ЈП „Електропривреда Србије“ Београд, </w:t>
      </w:r>
      <w:r w:rsidR="003C70EE" w:rsidRPr="00136EB7">
        <w:rPr>
          <w:rFonts w:cs="Arial"/>
          <w:lang w:val="ru-RU" w:bidi="en-US"/>
        </w:rPr>
        <w:t>- огранак ТЕНТ, Богољуба Урошевића Црног бр.44</w:t>
      </w:r>
      <w:r w:rsidR="003C70EE">
        <w:rPr>
          <w:rFonts w:cs="Arial"/>
          <w:lang w:val="sr-Cyrl-RS" w:bidi="en-US"/>
        </w:rPr>
        <w:t>, 11500 Обреновац</w:t>
      </w:r>
      <w:r w:rsidR="00643389" w:rsidRPr="00136EB7">
        <w:rPr>
          <w:rFonts w:cs="Arial"/>
          <w:color w:val="00B0F0"/>
          <w:lang w:val="ru-RU" w:bidi="en-US"/>
        </w:rPr>
        <w:t xml:space="preserve">, </w:t>
      </w:r>
      <w:r w:rsidRPr="00136EB7">
        <w:rPr>
          <w:rFonts w:cs="Arial"/>
          <w:lang w:val="ru-RU"/>
        </w:rPr>
        <w:t xml:space="preserve">са назнаком Захтев за заштиту права за ЈН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бр.ЈН</w:t>
      </w:r>
      <w:r w:rsidR="00D502A7">
        <w:rPr>
          <w:rFonts w:cs="Arial"/>
          <w:lang w:val="sr-Cyrl-RS"/>
        </w:rPr>
        <w:t xml:space="preserve"> </w:t>
      </w:r>
      <w:r w:rsidR="00491498">
        <w:rPr>
          <w:rFonts w:cs="Arial"/>
          <w:b/>
          <w:lang w:val="sr-Cyrl-RS"/>
        </w:rPr>
        <w:t>3000/0958/2018 (319/2018)</w:t>
      </w:r>
      <w:r w:rsidRPr="00136EB7">
        <w:rPr>
          <w:rFonts w:cs="Arial"/>
          <w:lang w:val="ru-RU"/>
        </w:rPr>
        <w:t>, а копија се истовремено доставља Републичкој комисији.</w:t>
      </w:r>
    </w:p>
    <w:p w:rsidR="0031435B" w:rsidRPr="00136EB7" w:rsidRDefault="0031435B" w:rsidP="00B74A7E">
      <w:pPr>
        <w:spacing w:before="0"/>
        <w:rPr>
          <w:rFonts w:cs="Arial"/>
          <w:lang w:val="ru-RU"/>
        </w:rPr>
      </w:pPr>
      <w:r w:rsidRPr="00136EB7">
        <w:rPr>
          <w:rFonts w:cs="Arial"/>
          <w:lang w:val="ru-RU"/>
        </w:rPr>
        <w:t xml:space="preserve">Захтев за заштиту права се може доставити и путем електронске поште на </w:t>
      </w:r>
      <w:r w:rsidRPr="00E47C2E">
        <w:rPr>
          <w:rFonts w:cs="Arial"/>
        </w:rPr>
        <w:t>e</w:t>
      </w:r>
      <w:r w:rsidRPr="00136EB7">
        <w:rPr>
          <w:rFonts w:cs="Arial"/>
          <w:lang w:val="ru-RU"/>
        </w:rPr>
        <w:t>-</w:t>
      </w:r>
      <w:r w:rsidRPr="00E47C2E">
        <w:rPr>
          <w:rFonts w:cs="Arial"/>
        </w:rPr>
        <w:t>mail</w:t>
      </w:r>
      <w:r w:rsidRPr="00136EB7">
        <w:rPr>
          <w:rFonts w:cs="Arial"/>
          <w:lang w:val="ru-RU"/>
        </w:rPr>
        <w:t>:</w:t>
      </w:r>
      <w:r w:rsidR="00DD4B2D" w:rsidRPr="00136EB7">
        <w:rPr>
          <w:lang w:val="ru-RU"/>
        </w:rPr>
        <w:t xml:space="preserve"> </w:t>
      </w:r>
      <w:hyperlink r:id="rId173" w:history="1">
        <w:r w:rsidR="00DD4B2D" w:rsidRPr="000722E8">
          <w:rPr>
            <w:rStyle w:val="Hyperlink"/>
            <w:rFonts w:cs="Arial"/>
          </w:rPr>
          <w:t>marija</w:t>
        </w:r>
        <w:r w:rsidR="00DD4B2D" w:rsidRPr="00136EB7">
          <w:rPr>
            <w:rStyle w:val="Hyperlink"/>
            <w:rFonts w:cs="Arial"/>
            <w:lang w:val="ru-RU"/>
          </w:rPr>
          <w:t>.</w:t>
        </w:r>
        <w:r w:rsidR="00DD4B2D" w:rsidRPr="000722E8">
          <w:rPr>
            <w:rStyle w:val="Hyperlink"/>
            <w:rFonts w:cs="Arial"/>
          </w:rPr>
          <w:t>petkovic</w:t>
        </w:r>
        <w:r w:rsidR="00DD4B2D" w:rsidRPr="00136EB7">
          <w:rPr>
            <w:rStyle w:val="Hyperlink"/>
            <w:rFonts w:cs="Arial"/>
            <w:lang w:val="ru-RU"/>
          </w:rPr>
          <w:t>@</w:t>
        </w:r>
        <w:r w:rsidR="00DD4B2D" w:rsidRPr="000722E8">
          <w:rPr>
            <w:rStyle w:val="Hyperlink"/>
            <w:rFonts w:cs="Arial"/>
          </w:rPr>
          <w:t>eps</w:t>
        </w:r>
        <w:r w:rsidR="00DD4B2D" w:rsidRPr="00136EB7">
          <w:rPr>
            <w:rStyle w:val="Hyperlink"/>
            <w:rFonts w:cs="Arial"/>
            <w:lang w:val="ru-RU"/>
          </w:rPr>
          <w:t>.</w:t>
        </w:r>
        <w:r w:rsidR="00DD4B2D" w:rsidRPr="000722E8">
          <w:rPr>
            <w:rStyle w:val="Hyperlink"/>
            <w:rFonts w:cs="Arial"/>
          </w:rPr>
          <w:t>rs</w:t>
        </w:r>
      </w:hyperlink>
      <w:r w:rsidR="00DD4B2D">
        <w:rPr>
          <w:rFonts w:cs="Arial"/>
          <w:lang w:val="sr-Cyrl-RS"/>
        </w:rPr>
        <w:t xml:space="preserve"> </w:t>
      </w:r>
      <w:r w:rsidRPr="00136EB7">
        <w:rPr>
          <w:rFonts w:cs="Arial"/>
          <w:lang w:val="ru-RU"/>
        </w:rPr>
        <w:t xml:space="preserve"> радним данима (понедељак-петак) од </w:t>
      </w:r>
      <w:r w:rsidR="00643389" w:rsidRPr="00136EB7">
        <w:rPr>
          <w:rFonts w:cs="Arial"/>
          <w:lang w:val="ru-RU"/>
        </w:rPr>
        <w:t>7</w:t>
      </w:r>
      <w:r w:rsidRPr="00136EB7">
        <w:rPr>
          <w:rFonts w:cs="Arial"/>
          <w:lang w:val="ru-RU"/>
        </w:rPr>
        <w:t>,00 до 1</w:t>
      </w:r>
      <w:r w:rsidR="00643389" w:rsidRPr="00136EB7">
        <w:rPr>
          <w:rFonts w:cs="Arial"/>
          <w:lang w:val="ru-RU"/>
        </w:rPr>
        <w:t>4</w:t>
      </w:r>
      <w:r w:rsidRPr="00136EB7">
        <w:rPr>
          <w:rFonts w:cs="Arial"/>
          <w:lang w:val="ru-RU"/>
        </w:rPr>
        <w:t>,00 часова.</w:t>
      </w:r>
    </w:p>
    <w:p w:rsidR="0031435B" w:rsidRPr="00136EB7" w:rsidRDefault="0031435B" w:rsidP="00B74A7E">
      <w:pPr>
        <w:spacing w:before="0"/>
        <w:rPr>
          <w:rFonts w:cs="Arial"/>
          <w:lang w:val="ru-RU"/>
        </w:rPr>
      </w:pPr>
      <w:r w:rsidRPr="00136EB7">
        <w:rPr>
          <w:rFonts w:cs="Arial"/>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136EB7">
        <w:rPr>
          <w:rFonts w:cs="Arial"/>
          <w:b/>
          <w:lang w:val="ru-RU"/>
        </w:rPr>
        <w:t>7 (седам)</w:t>
      </w:r>
      <w:r w:rsidRPr="00136EB7">
        <w:rPr>
          <w:rFonts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136EB7" w:rsidRDefault="0031435B" w:rsidP="00B74A7E">
      <w:pPr>
        <w:spacing w:before="0"/>
        <w:rPr>
          <w:rFonts w:cs="Arial"/>
          <w:lang w:val="ru-RU"/>
        </w:rPr>
      </w:pPr>
      <w:r w:rsidRPr="00136EB7">
        <w:rPr>
          <w:rFonts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136EB7" w:rsidRDefault="0031435B" w:rsidP="00B74A7E">
      <w:pPr>
        <w:spacing w:before="0"/>
        <w:rPr>
          <w:rFonts w:cs="Arial"/>
          <w:lang w:val="ru-RU"/>
        </w:rPr>
      </w:pPr>
      <w:r w:rsidRPr="00136EB7">
        <w:rPr>
          <w:rFonts w:cs="Arial"/>
          <w:lang w:val="ru-RU"/>
        </w:rPr>
        <w:t xml:space="preserve">После доношења одлуке о додели уговора  и одлуке о обустави поступка, рок за подношење захтева за заштиту права је </w:t>
      </w:r>
      <w:r w:rsidRPr="00136EB7">
        <w:rPr>
          <w:rFonts w:cs="Arial"/>
          <w:b/>
          <w:lang w:val="ru-RU"/>
        </w:rPr>
        <w:t>10 (десет)</w:t>
      </w:r>
      <w:r w:rsidRPr="00136EB7">
        <w:rPr>
          <w:rFonts w:cs="Arial"/>
          <w:lang w:val="ru-RU"/>
        </w:rPr>
        <w:t xml:space="preserve"> дана од дана објављивања одлуке на Порталу јавних набавки. </w:t>
      </w:r>
    </w:p>
    <w:p w:rsidR="0031435B" w:rsidRPr="00136EB7" w:rsidRDefault="0031435B" w:rsidP="00B74A7E">
      <w:pPr>
        <w:spacing w:before="0"/>
        <w:rPr>
          <w:rFonts w:cs="Arial"/>
          <w:lang w:val="ru-RU"/>
        </w:rPr>
      </w:pPr>
      <w:r w:rsidRPr="00136EB7">
        <w:rPr>
          <w:rFonts w:cs="Arial"/>
          <w:lang w:val="ru-RU"/>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136EB7" w:rsidRDefault="0031435B" w:rsidP="00B74A7E">
      <w:pPr>
        <w:spacing w:before="0"/>
        <w:rPr>
          <w:rFonts w:cs="Arial"/>
          <w:lang w:val="ru-RU"/>
        </w:rPr>
      </w:pPr>
      <w:r w:rsidRPr="00136EB7">
        <w:rPr>
          <w:rFonts w:cs="Arial"/>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136EB7" w:rsidRDefault="0031435B" w:rsidP="00C027C1">
      <w:pPr>
        <w:spacing w:before="0"/>
        <w:rPr>
          <w:rFonts w:cs="Arial"/>
          <w:lang w:val="ru-RU"/>
        </w:rPr>
      </w:pPr>
      <w:r w:rsidRPr="00136EB7">
        <w:rPr>
          <w:rFonts w:cs="Arial"/>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136EB7" w:rsidRDefault="0031435B" w:rsidP="00643389">
      <w:pPr>
        <w:spacing w:before="0"/>
        <w:rPr>
          <w:rFonts w:cs="Arial"/>
          <w:b/>
          <w:lang w:val="ru-RU"/>
        </w:rPr>
      </w:pPr>
      <w:r w:rsidRPr="00136EB7">
        <w:rPr>
          <w:rFonts w:cs="Arial"/>
          <w:b/>
          <w:lang w:val="ru-RU"/>
        </w:rPr>
        <w:t>Детаљно упутство о садржини потпуног захтева за заштиту права у складу са чланом   151. став 1. тач. 1) – 7) ЗЈН:</w:t>
      </w:r>
    </w:p>
    <w:p w:rsidR="0031435B" w:rsidRPr="00136EB7" w:rsidRDefault="0031435B" w:rsidP="00643389">
      <w:pPr>
        <w:spacing w:before="0"/>
        <w:rPr>
          <w:rFonts w:cs="Arial"/>
          <w:lang w:val="ru-RU"/>
        </w:rPr>
      </w:pPr>
      <w:r w:rsidRPr="00136EB7">
        <w:rPr>
          <w:rFonts w:cs="Arial"/>
          <w:lang w:val="ru-RU"/>
        </w:rPr>
        <w:t>Захтев за заштиту права садржи:</w:t>
      </w:r>
    </w:p>
    <w:p w:rsidR="0031435B" w:rsidRPr="00136EB7" w:rsidRDefault="0031435B" w:rsidP="00643389">
      <w:pPr>
        <w:spacing w:before="0"/>
        <w:rPr>
          <w:rFonts w:cs="Arial"/>
          <w:lang w:val="ru-RU"/>
        </w:rPr>
      </w:pPr>
      <w:r w:rsidRPr="00136EB7">
        <w:rPr>
          <w:rFonts w:cs="Arial"/>
          <w:lang w:val="ru-RU"/>
        </w:rPr>
        <w:t>1) назив и адресу подносиоца захтева и лице за контакт</w:t>
      </w:r>
    </w:p>
    <w:p w:rsidR="0031435B" w:rsidRPr="00136EB7" w:rsidRDefault="0031435B" w:rsidP="00643389">
      <w:pPr>
        <w:spacing w:before="0"/>
        <w:rPr>
          <w:rFonts w:cs="Arial"/>
          <w:lang w:val="ru-RU"/>
        </w:rPr>
      </w:pPr>
      <w:r w:rsidRPr="00136EB7">
        <w:rPr>
          <w:rFonts w:cs="Arial"/>
          <w:lang w:val="ru-RU"/>
        </w:rPr>
        <w:t>2) назив и адресу наручиоца</w:t>
      </w:r>
    </w:p>
    <w:p w:rsidR="0031435B" w:rsidRPr="00136EB7" w:rsidRDefault="0031435B" w:rsidP="00643389">
      <w:pPr>
        <w:spacing w:before="0"/>
        <w:rPr>
          <w:rFonts w:cs="Arial"/>
          <w:lang w:val="ru-RU"/>
        </w:rPr>
      </w:pPr>
      <w:r w:rsidRPr="00136EB7">
        <w:rPr>
          <w:rFonts w:cs="Arial"/>
          <w:lang w:val="ru-RU"/>
        </w:rPr>
        <w:t>3) податке о јавној набавци која је предмет захтева, односно о одлуци наручиоца</w:t>
      </w:r>
    </w:p>
    <w:p w:rsidR="0031435B" w:rsidRPr="00136EB7" w:rsidRDefault="0031435B" w:rsidP="00643389">
      <w:pPr>
        <w:spacing w:before="0"/>
        <w:rPr>
          <w:rFonts w:cs="Arial"/>
          <w:lang w:val="ru-RU"/>
        </w:rPr>
      </w:pPr>
      <w:r w:rsidRPr="00136EB7">
        <w:rPr>
          <w:rFonts w:cs="Arial"/>
          <w:lang w:val="ru-RU"/>
        </w:rPr>
        <w:t>4) повреде прописа којима се уређује поступак јавне набавке</w:t>
      </w:r>
    </w:p>
    <w:p w:rsidR="0031435B" w:rsidRPr="00136EB7" w:rsidRDefault="0031435B" w:rsidP="00643389">
      <w:pPr>
        <w:spacing w:before="0"/>
        <w:rPr>
          <w:rFonts w:cs="Arial"/>
          <w:lang w:val="ru-RU"/>
        </w:rPr>
      </w:pPr>
      <w:r w:rsidRPr="00136EB7">
        <w:rPr>
          <w:rFonts w:cs="Arial"/>
          <w:lang w:val="ru-RU"/>
        </w:rPr>
        <w:t>5) чињенице и доказе којима се повреде доказују</w:t>
      </w:r>
    </w:p>
    <w:p w:rsidR="0031435B" w:rsidRPr="00136EB7" w:rsidRDefault="0031435B" w:rsidP="00643389">
      <w:pPr>
        <w:spacing w:before="0"/>
        <w:rPr>
          <w:rFonts w:cs="Arial"/>
          <w:lang w:val="ru-RU"/>
        </w:rPr>
      </w:pPr>
      <w:r w:rsidRPr="00136EB7">
        <w:rPr>
          <w:rFonts w:cs="Arial"/>
          <w:lang w:val="ru-RU"/>
        </w:rPr>
        <w:t>6) потврду о уплати таксе из члана 156. ЗЈН</w:t>
      </w:r>
    </w:p>
    <w:p w:rsidR="00643389" w:rsidRPr="00136EB7" w:rsidRDefault="0031435B" w:rsidP="00643389">
      <w:pPr>
        <w:spacing w:before="0"/>
        <w:rPr>
          <w:rFonts w:cs="Arial"/>
          <w:lang w:val="ru-RU"/>
        </w:rPr>
      </w:pPr>
      <w:r w:rsidRPr="00136EB7">
        <w:rPr>
          <w:rFonts w:cs="Arial"/>
          <w:lang w:val="ru-RU"/>
        </w:rPr>
        <w:t>7) потпис подносиоца.</w:t>
      </w:r>
    </w:p>
    <w:p w:rsidR="0031435B" w:rsidRPr="00136EB7" w:rsidRDefault="0031435B" w:rsidP="00643389">
      <w:pPr>
        <w:spacing w:before="0"/>
        <w:rPr>
          <w:rFonts w:cs="Arial"/>
          <w:b/>
          <w:lang w:val="ru-RU"/>
        </w:rPr>
      </w:pPr>
      <w:r w:rsidRPr="00136EB7">
        <w:rPr>
          <w:rFonts w:cs="Arial"/>
          <w:b/>
          <w:lang w:val="ru-RU"/>
        </w:rPr>
        <w:t xml:space="preserve">Ако поднети захтев за заштиту права не садржи све обавезне елементе   наручилац ће такав захтев одбацити закључком. </w:t>
      </w:r>
    </w:p>
    <w:p w:rsidR="0031435B" w:rsidRPr="00136EB7" w:rsidRDefault="0031435B" w:rsidP="00643389">
      <w:pPr>
        <w:spacing w:before="0"/>
        <w:rPr>
          <w:rFonts w:cs="Arial"/>
          <w:lang w:val="ru-RU"/>
        </w:rPr>
      </w:pPr>
      <w:r w:rsidRPr="00136EB7">
        <w:rPr>
          <w:rFonts w:cs="Arial"/>
          <w:lang w:val="ru-RU"/>
        </w:rPr>
        <w:t xml:space="preserve">Закључак   наручилац доставља подносиоцу захтева и Републичкој комисији у року од три дана од дана доношења. </w:t>
      </w:r>
    </w:p>
    <w:p w:rsidR="00643389" w:rsidRPr="00136EB7" w:rsidRDefault="0031435B" w:rsidP="00643389">
      <w:pPr>
        <w:spacing w:before="0"/>
        <w:rPr>
          <w:rFonts w:cs="Arial"/>
          <w:lang w:val="ru-RU"/>
        </w:rPr>
      </w:pPr>
      <w:r w:rsidRPr="00136EB7">
        <w:rPr>
          <w:rFonts w:cs="Arial"/>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136EB7" w:rsidRDefault="0031435B" w:rsidP="00643389">
      <w:pPr>
        <w:spacing w:before="0"/>
        <w:rPr>
          <w:rFonts w:cs="Arial"/>
          <w:b/>
          <w:lang w:val="ru-RU"/>
        </w:rPr>
      </w:pPr>
      <w:r w:rsidRPr="00136EB7">
        <w:rPr>
          <w:rFonts w:cs="Arial"/>
          <w:b/>
          <w:lang w:val="ru-RU"/>
        </w:rPr>
        <w:lastRenderedPageBreak/>
        <w:t>Износ таксе из члана 156. став 1. тач. 1)- 3) ЗЈН:</w:t>
      </w:r>
    </w:p>
    <w:p w:rsidR="0031435B" w:rsidRPr="0014741A" w:rsidRDefault="0031435B" w:rsidP="00377FE7">
      <w:pPr>
        <w:spacing w:before="0"/>
        <w:rPr>
          <w:rFonts w:cs="Arial"/>
          <w:b/>
          <w:lang w:val="sr-Cyrl-RS"/>
        </w:rPr>
      </w:pPr>
      <w:r w:rsidRPr="00136EB7">
        <w:rPr>
          <w:rFonts w:cs="Arial"/>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8F50C8">
        <w:rPr>
          <w:rFonts w:cs="Arial"/>
          <w:b/>
          <w:lang w:val="sr-Cyrl-CS"/>
        </w:rPr>
        <w:t>3000</w:t>
      </w:r>
      <w:r w:rsidR="008F50C8">
        <w:rPr>
          <w:rFonts w:cs="Arial"/>
          <w:b/>
          <w:lang w:val="sr-Latn-RS"/>
        </w:rPr>
        <w:t xml:space="preserve"> </w:t>
      </w:r>
      <w:r w:rsidR="008F50C8">
        <w:rPr>
          <w:rFonts w:cs="Arial"/>
          <w:b/>
          <w:lang w:val="sr-Cyrl-CS"/>
        </w:rPr>
        <w:t>0958</w:t>
      </w:r>
      <w:r w:rsidR="008F50C8">
        <w:rPr>
          <w:rFonts w:cs="Arial"/>
          <w:b/>
          <w:lang w:val="sr-Latn-RS"/>
        </w:rPr>
        <w:t xml:space="preserve"> </w:t>
      </w:r>
      <w:r w:rsidR="008F50C8">
        <w:rPr>
          <w:rFonts w:cs="Arial"/>
          <w:b/>
          <w:lang w:val="sr-Cyrl-CS"/>
        </w:rPr>
        <w:t>2018 (319</w:t>
      </w:r>
      <w:r w:rsidR="008F50C8">
        <w:rPr>
          <w:rFonts w:cs="Arial"/>
          <w:b/>
          <w:lang w:val="sr-Latn-RS"/>
        </w:rPr>
        <w:t xml:space="preserve"> </w:t>
      </w:r>
      <w:r w:rsidR="008F50C8" w:rsidRPr="008F50C8">
        <w:rPr>
          <w:rFonts w:cs="Arial"/>
          <w:b/>
          <w:lang w:val="sr-Cyrl-CS"/>
        </w:rPr>
        <w:t>2018)</w:t>
      </w:r>
      <w:r w:rsidRPr="00136EB7">
        <w:rPr>
          <w:rFonts w:cs="Arial"/>
          <w:lang w:val="ru-RU"/>
        </w:rPr>
        <w:t xml:space="preserve">, сврха: ЗЗП, </w:t>
      </w:r>
      <w:r w:rsidR="00377FE7" w:rsidRPr="00136EB7">
        <w:rPr>
          <w:rFonts w:cs="Arial"/>
          <w:lang w:val="ru-RU"/>
        </w:rPr>
        <w:t>ЈП ЕПС</w:t>
      </w:r>
      <w:r w:rsidR="00377FE7" w:rsidRPr="00E47C2E">
        <w:rPr>
          <w:rFonts w:cs="Arial"/>
          <w:lang w:val="sr-Cyrl-CS"/>
        </w:rPr>
        <w:t xml:space="preserve"> Београд-огранак ТЕНТ Београд-Обреновац</w:t>
      </w:r>
      <w:r w:rsidRPr="00136EB7">
        <w:rPr>
          <w:rFonts w:cs="Arial"/>
          <w:lang w:val="ru-RU"/>
        </w:rPr>
        <w:t xml:space="preserve">, јн. бр. </w:t>
      </w:r>
      <w:r w:rsidR="00491498">
        <w:rPr>
          <w:rFonts w:cs="Arial"/>
          <w:b/>
          <w:lang w:val="sr-Cyrl-RS"/>
        </w:rPr>
        <w:t>3000/0958/2018 (319/2018)</w:t>
      </w:r>
      <w:r w:rsidRPr="00136EB7">
        <w:rPr>
          <w:rFonts w:cs="Arial"/>
          <w:lang w:val="ru-RU"/>
        </w:rPr>
        <w:t xml:space="preserve">, прималац уплате: буџет Републике Србије) уплати таксу од: </w:t>
      </w:r>
    </w:p>
    <w:p w:rsidR="0031435B" w:rsidRPr="00136EB7" w:rsidRDefault="0031435B" w:rsidP="00377FE7">
      <w:pPr>
        <w:spacing w:before="0"/>
        <w:rPr>
          <w:rFonts w:cs="Arial"/>
          <w:lang w:val="ru-RU"/>
        </w:rPr>
      </w:pPr>
      <w:r w:rsidRPr="00136EB7">
        <w:rPr>
          <w:rFonts w:cs="Arial"/>
          <w:lang w:val="ru-RU"/>
        </w:rPr>
        <w:t>1) 120.000</w:t>
      </w:r>
      <w:r w:rsidR="00873133" w:rsidRPr="00136EB7">
        <w:rPr>
          <w:rFonts w:cs="Arial"/>
          <w:lang w:val="ru-RU"/>
        </w:rPr>
        <w:t>,00</w:t>
      </w:r>
      <w:r w:rsidRPr="00136EB7">
        <w:rPr>
          <w:rFonts w:cs="Arial"/>
          <w:lang w:val="ru-RU"/>
        </w:rPr>
        <w:t xml:space="preserve"> динара ако се захтев за заштиту права подноси пре отварања понуда и ако процењена вредност није већа од 120.000.000</w:t>
      </w:r>
      <w:r w:rsidR="00873133" w:rsidRPr="00136EB7">
        <w:rPr>
          <w:rFonts w:cs="Arial"/>
          <w:lang w:val="ru-RU"/>
        </w:rPr>
        <w:t>,00</w:t>
      </w:r>
      <w:r w:rsidRPr="00136EB7">
        <w:rPr>
          <w:rFonts w:cs="Arial"/>
          <w:lang w:val="ru-RU"/>
        </w:rPr>
        <w:t xml:space="preserve"> динара </w:t>
      </w:r>
    </w:p>
    <w:p w:rsidR="0031435B" w:rsidRPr="00780391" w:rsidRDefault="00227FF3" w:rsidP="00377FE7">
      <w:pPr>
        <w:spacing w:before="0"/>
        <w:rPr>
          <w:rFonts w:cs="Arial"/>
          <w:lang w:val="sr-Cyrl-RS"/>
        </w:rPr>
      </w:pPr>
      <w:r w:rsidRPr="00227FF3">
        <w:rPr>
          <w:rFonts w:cs="Arial"/>
          <w:lang w:val="sr-Cyrl-RS"/>
        </w:rPr>
        <w:t>2</w:t>
      </w:r>
      <w:r w:rsidR="0031435B" w:rsidRPr="00136EB7">
        <w:rPr>
          <w:rFonts w:cs="Arial"/>
          <w:lang w:val="ru-RU"/>
        </w:rPr>
        <w:t>) 120.000</w:t>
      </w:r>
      <w:r w:rsidR="00873133" w:rsidRPr="00136EB7">
        <w:rPr>
          <w:rFonts w:cs="Arial"/>
          <w:lang w:val="ru-RU"/>
        </w:rPr>
        <w:t>,00</w:t>
      </w:r>
      <w:r w:rsidR="0031435B" w:rsidRPr="00136EB7">
        <w:rPr>
          <w:rFonts w:cs="Arial"/>
          <w:lang w:val="ru-RU"/>
        </w:rPr>
        <w:t xml:space="preserve"> динара ако се захтев за заштиту права подноси након отварања понуда и ако процењена вредност није већа од 120.000.000</w:t>
      </w:r>
      <w:r w:rsidR="00873133" w:rsidRPr="00136EB7">
        <w:rPr>
          <w:rFonts w:cs="Arial"/>
          <w:lang w:val="ru-RU"/>
        </w:rPr>
        <w:t>,00</w:t>
      </w:r>
      <w:r w:rsidR="0031435B" w:rsidRPr="00136EB7">
        <w:rPr>
          <w:rFonts w:cs="Arial"/>
          <w:lang w:val="ru-RU"/>
        </w:rPr>
        <w:t xml:space="preserve"> динара </w:t>
      </w:r>
    </w:p>
    <w:p w:rsidR="0031435B" w:rsidRPr="00136EB7" w:rsidRDefault="0031435B" w:rsidP="00377FE7">
      <w:pPr>
        <w:spacing w:before="0"/>
        <w:rPr>
          <w:rFonts w:cs="Arial"/>
          <w:lang w:val="ru-RU"/>
        </w:rPr>
      </w:pPr>
      <w:r w:rsidRPr="00136EB7">
        <w:rPr>
          <w:rFonts w:cs="Arial"/>
          <w:lang w:val="ru-RU"/>
        </w:rPr>
        <w:t>Свака странка у поступку сноси трошкове које проузрокује својим радњама.</w:t>
      </w:r>
    </w:p>
    <w:p w:rsidR="0031435B" w:rsidRPr="00136EB7" w:rsidRDefault="0031435B" w:rsidP="00377FE7">
      <w:pPr>
        <w:spacing w:before="0"/>
        <w:rPr>
          <w:rFonts w:cs="Arial"/>
          <w:lang w:val="ru-RU"/>
        </w:rPr>
      </w:pPr>
      <w:r w:rsidRPr="00136EB7">
        <w:rPr>
          <w:rFonts w:cs="Arial"/>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136EB7" w:rsidRDefault="0031435B" w:rsidP="00377FE7">
      <w:pPr>
        <w:spacing w:before="0"/>
        <w:rPr>
          <w:rFonts w:cs="Arial"/>
          <w:lang w:val="ru-RU"/>
        </w:rPr>
      </w:pPr>
      <w:r w:rsidRPr="00136EB7">
        <w:rPr>
          <w:rFonts w:cs="Arial"/>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136EB7" w:rsidRDefault="0031435B" w:rsidP="00377FE7">
      <w:pPr>
        <w:spacing w:before="0"/>
        <w:rPr>
          <w:rFonts w:cs="Arial"/>
          <w:lang w:val="ru-RU"/>
        </w:rPr>
      </w:pPr>
      <w:r w:rsidRPr="00136EB7">
        <w:rPr>
          <w:rFonts w:cs="Arial"/>
          <w:lang w:val="ru-RU"/>
        </w:rPr>
        <w:t>Странке у захтеву морају прецизно да наведу трошкове за које траже накнаду.</w:t>
      </w:r>
    </w:p>
    <w:p w:rsidR="0031435B" w:rsidRPr="00136EB7" w:rsidRDefault="0031435B" w:rsidP="00377FE7">
      <w:pPr>
        <w:spacing w:before="0"/>
        <w:rPr>
          <w:rFonts w:cs="Arial"/>
          <w:lang w:val="ru-RU"/>
        </w:rPr>
      </w:pPr>
      <w:r w:rsidRPr="00136EB7">
        <w:rPr>
          <w:rFonts w:cs="Arial"/>
          <w:lang w:val="ru-RU"/>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136EB7" w:rsidRDefault="0031435B" w:rsidP="00377FE7">
      <w:pPr>
        <w:spacing w:before="0"/>
        <w:rPr>
          <w:rFonts w:cs="Arial"/>
          <w:lang w:val="ru-RU"/>
        </w:rPr>
      </w:pPr>
      <w:r w:rsidRPr="00136EB7">
        <w:rPr>
          <w:rFonts w:cs="Arial"/>
          <w:lang w:val="ru-RU"/>
        </w:rPr>
        <w:t>О трошковима одлучује Републичка комисија. Одлука Републичке комисије је извршни наслов.</w:t>
      </w:r>
    </w:p>
    <w:p w:rsidR="0031435B" w:rsidRPr="00136EB7" w:rsidRDefault="0031435B" w:rsidP="00B74A7E">
      <w:pPr>
        <w:spacing w:before="0"/>
        <w:rPr>
          <w:rFonts w:cs="Arial"/>
          <w:b/>
          <w:lang w:val="ru-RU"/>
        </w:rPr>
      </w:pPr>
      <w:r w:rsidRPr="00136EB7">
        <w:rPr>
          <w:rFonts w:cs="Arial"/>
          <w:b/>
          <w:lang w:val="ru-RU"/>
        </w:rPr>
        <w:t>Детаљно упутство о потврди из члана 151. став 1. тачка 6) ЗЈН</w:t>
      </w:r>
    </w:p>
    <w:p w:rsidR="0031435B" w:rsidRPr="00136EB7" w:rsidRDefault="0031435B" w:rsidP="00B74A7E">
      <w:pPr>
        <w:spacing w:before="0"/>
        <w:rPr>
          <w:rFonts w:cs="Arial"/>
          <w:lang w:val="ru-RU"/>
        </w:rPr>
      </w:pPr>
      <w:r w:rsidRPr="00136EB7">
        <w:rPr>
          <w:rFonts w:cs="Arial"/>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136EB7" w:rsidRDefault="0031435B" w:rsidP="00B74A7E">
      <w:pPr>
        <w:spacing w:before="0"/>
        <w:rPr>
          <w:rFonts w:cs="Arial"/>
          <w:lang w:val="ru-RU"/>
        </w:rPr>
      </w:pPr>
      <w:r w:rsidRPr="00136EB7">
        <w:rPr>
          <w:rFonts w:cs="Arial"/>
          <w:lang w:val="ru-RU"/>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136EB7" w:rsidRDefault="0031435B" w:rsidP="00B74A7E">
      <w:pPr>
        <w:spacing w:before="0"/>
        <w:rPr>
          <w:rFonts w:cs="Arial"/>
          <w:lang w:val="ru-RU"/>
        </w:rPr>
      </w:pPr>
      <w:r w:rsidRPr="00136EB7">
        <w:rPr>
          <w:rFonts w:cs="Arial"/>
          <w:lang w:val="ru-RU"/>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136EB7" w:rsidRDefault="0031435B" w:rsidP="00B74A7E">
      <w:pPr>
        <w:spacing w:before="0"/>
        <w:rPr>
          <w:rFonts w:cs="Arial"/>
          <w:lang w:val="ru-RU"/>
        </w:rPr>
      </w:pPr>
      <w:r w:rsidRPr="00136EB7">
        <w:rPr>
          <w:rFonts w:cs="Arial"/>
          <w:lang w:val="ru-RU"/>
        </w:rPr>
        <w:t>Као доказ о уплати таксе, у смислу члана 151. став 1. тачка 6) ЗЈН, прихватиће се:</w:t>
      </w:r>
    </w:p>
    <w:p w:rsidR="0031435B" w:rsidRPr="00136EB7" w:rsidRDefault="0031435B" w:rsidP="00B74A7E">
      <w:pPr>
        <w:spacing w:before="0"/>
        <w:rPr>
          <w:rFonts w:cs="Arial"/>
          <w:lang w:val="ru-RU"/>
        </w:rPr>
      </w:pPr>
      <w:r w:rsidRPr="00136EB7">
        <w:rPr>
          <w:rFonts w:cs="Arial"/>
          <w:lang w:val="ru-RU"/>
        </w:rPr>
        <w:t>1. Потврда о извршеној уплати таксе из члана 156. ЗЈН која садржи следеће елементе:</w:t>
      </w:r>
    </w:p>
    <w:p w:rsidR="0031435B" w:rsidRPr="00136EB7" w:rsidRDefault="0031435B" w:rsidP="00B74A7E">
      <w:pPr>
        <w:spacing w:before="0"/>
        <w:rPr>
          <w:rFonts w:cs="Arial"/>
          <w:lang w:val="ru-RU"/>
        </w:rPr>
      </w:pPr>
      <w:r w:rsidRPr="00136EB7">
        <w:rPr>
          <w:rFonts w:cs="Arial"/>
          <w:lang w:val="ru-RU"/>
        </w:rPr>
        <w:t>(1) да буде издата од стране банке и да садржи печат банке;</w:t>
      </w:r>
    </w:p>
    <w:p w:rsidR="0031435B" w:rsidRPr="00136EB7" w:rsidRDefault="0031435B" w:rsidP="00B74A7E">
      <w:pPr>
        <w:spacing w:before="0"/>
        <w:rPr>
          <w:rFonts w:cs="Arial"/>
          <w:lang w:val="ru-RU"/>
        </w:rPr>
      </w:pPr>
      <w:r w:rsidRPr="00136EB7">
        <w:rPr>
          <w:rFonts w:cs="Arial"/>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136EB7" w:rsidRDefault="0031435B" w:rsidP="00B74A7E">
      <w:pPr>
        <w:spacing w:before="0"/>
        <w:rPr>
          <w:rFonts w:cs="Arial"/>
          <w:lang w:val="ru-RU"/>
        </w:rPr>
      </w:pPr>
      <w:r w:rsidRPr="00136EB7">
        <w:rPr>
          <w:rFonts w:cs="Arial"/>
          <w:lang w:val="ru-RU"/>
        </w:rPr>
        <w:t>(3) износ таксе из члана 156. ЗЈН чија се уплата врши;</w:t>
      </w:r>
    </w:p>
    <w:p w:rsidR="0031435B" w:rsidRPr="00136EB7" w:rsidRDefault="0031435B" w:rsidP="00B74A7E">
      <w:pPr>
        <w:spacing w:before="0"/>
        <w:rPr>
          <w:rFonts w:cs="Arial"/>
          <w:lang w:val="ru-RU"/>
        </w:rPr>
      </w:pPr>
      <w:r w:rsidRPr="00136EB7">
        <w:rPr>
          <w:rFonts w:cs="Arial"/>
          <w:lang w:val="ru-RU"/>
        </w:rPr>
        <w:t>(4) број рачуна: 840-30678845-06;</w:t>
      </w:r>
    </w:p>
    <w:p w:rsidR="0031435B" w:rsidRPr="00136EB7" w:rsidRDefault="0031435B" w:rsidP="00B74A7E">
      <w:pPr>
        <w:spacing w:before="0"/>
        <w:rPr>
          <w:rFonts w:cs="Arial"/>
          <w:lang w:val="ru-RU"/>
        </w:rPr>
      </w:pPr>
      <w:r w:rsidRPr="00136EB7">
        <w:rPr>
          <w:rFonts w:cs="Arial"/>
          <w:lang w:val="ru-RU"/>
        </w:rPr>
        <w:t>(5) шифру плаћања: 153 или 253;</w:t>
      </w:r>
    </w:p>
    <w:p w:rsidR="0031435B" w:rsidRPr="00136EB7" w:rsidRDefault="0031435B" w:rsidP="00B74A7E">
      <w:pPr>
        <w:spacing w:before="0"/>
        <w:rPr>
          <w:rFonts w:cs="Arial"/>
          <w:lang w:val="ru-RU"/>
        </w:rPr>
      </w:pPr>
      <w:r w:rsidRPr="00136EB7">
        <w:rPr>
          <w:rFonts w:cs="Arial"/>
          <w:lang w:val="ru-RU"/>
        </w:rPr>
        <w:t>(6) позив на број: подаци о броју или ознаци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(7) сврха: ЗЗП; назив наручиоца; број или ознака јавне набавке поводом које се подноси захтев за заштиту права;</w:t>
      </w:r>
    </w:p>
    <w:p w:rsidR="0031435B" w:rsidRPr="00136EB7" w:rsidRDefault="0031435B" w:rsidP="00B74A7E">
      <w:pPr>
        <w:spacing w:before="0"/>
        <w:rPr>
          <w:rFonts w:cs="Arial"/>
          <w:lang w:val="ru-RU"/>
        </w:rPr>
      </w:pPr>
      <w:r w:rsidRPr="00136EB7">
        <w:rPr>
          <w:rFonts w:cs="Arial"/>
          <w:lang w:val="ru-RU"/>
        </w:rPr>
        <w:t>(8) корисник: буџет Републике Србије;</w:t>
      </w:r>
    </w:p>
    <w:p w:rsidR="0031435B" w:rsidRPr="00136EB7" w:rsidRDefault="0031435B" w:rsidP="00B74A7E">
      <w:pPr>
        <w:spacing w:before="0"/>
        <w:rPr>
          <w:rFonts w:cs="Arial"/>
          <w:lang w:val="ru-RU"/>
        </w:rPr>
      </w:pPr>
      <w:r w:rsidRPr="00136EB7">
        <w:rPr>
          <w:rFonts w:cs="Arial"/>
          <w:lang w:val="ru-RU"/>
        </w:rPr>
        <w:t>(9) назив уплатиоца, односно назив подносиоца захтева за заштиту права за којег је извршена уплата таксе;</w:t>
      </w:r>
    </w:p>
    <w:p w:rsidR="0031435B" w:rsidRPr="00136EB7" w:rsidRDefault="0031435B" w:rsidP="00B74A7E">
      <w:pPr>
        <w:spacing w:before="0"/>
        <w:rPr>
          <w:rFonts w:cs="Arial"/>
          <w:lang w:val="ru-RU"/>
        </w:rPr>
      </w:pPr>
      <w:r w:rsidRPr="00136EB7">
        <w:rPr>
          <w:rFonts w:cs="Arial"/>
          <w:lang w:val="ru-RU"/>
        </w:rPr>
        <w:t>(10) потпис овлашћеног лица банке.</w:t>
      </w:r>
    </w:p>
    <w:p w:rsidR="0031435B" w:rsidRPr="00136EB7" w:rsidRDefault="0031435B" w:rsidP="00B74A7E">
      <w:pPr>
        <w:spacing w:before="0"/>
        <w:rPr>
          <w:rFonts w:cs="Arial"/>
          <w:lang w:val="ru-RU"/>
        </w:rPr>
      </w:pPr>
      <w:r w:rsidRPr="00136EB7">
        <w:rPr>
          <w:rFonts w:cs="Arial"/>
          <w:lang w:val="ru-RU"/>
        </w:rPr>
        <w:lastRenderedPageBreak/>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136EB7" w:rsidRDefault="0031435B" w:rsidP="00B74A7E">
      <w:pPr>
        <w:spacing w:before="0"/>
        <w:rPr>
          <w:rFonts w:cs="Arial"/>
          <w:lang w:val="ru-RU"/>
        </w:rPr>
      </w:pPr>
      <w:r w:rsidRPr="00136EB7">
        <w:rPr>
          <w:rFonts w:cs="Arial"/>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136EB7" w:rsidRDefault="0031435B" w:rsidP="00B74A7E">
      <w:pPr>
        <w:spacing w:before="0"/>
        <w:rPr>
          <w:rFonts w:cs="Arial"/>
          <w:lang w:val="ru-RU"/>
        </w:rPr>
      </w:pPr>
      <w:r w:rsidRPr="00136EB7">
        <w:rPr>
          <w:rFonts w:cs="Arial"/>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136EB7" w:rsidRDefault="0031435B" w:rsidP="00B74A7E">
      <w:pPr>
        <w:spacing w:before="0"/>
        <w:rPr>
          <w:rFonts w:cs="Arial"/>
          <w:lang w:val="ru-RU"/>
        </w:rPr>
      </w:pPr>
      <w:r w:rsidRPr="00136EB7">
        <w:rPr>
          <w:rFonts w:cs="Arial"/>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77FE7" w:rsidRDefault="0031435B" w:rsidP="00B74A7E">
      <w:pPr>
        <w:spacing w:before="0"/>
        <w:rPr>
          <w:rFonts w:cs="Arial"/>
          <w:lang w:val="sr-Cyrl-RS"/>
        </w:rPr>
      </w:pPr>
      <w:r w:rsidRPr="00136EB7">
        <w:rPr>
          <w:rFonts w:cs="Arial"/>
          <w:lang w:val="ru-RU"/>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E47C2E">
        <w:rPr>
          <w:rFonts w:cs="Arial"/>
        </w:rPr>
        <w:t>http</w:t>
      </w:r>
      <w:r w:rsidRPr="00136EB7">
        <w:rPr>
          <w:rFonts w:cs="Arial"/>
          <w:lang w:val="ru-RU"/>
        </w:rPr>
        <w:t>://</w:t>
      </w:r>
      <w:r w:rsidRPr="00E47C2E">
        <w:rPr>
          <w:rFonts w:cs="Arial"/>
        </w:rPr>
        <w:t>www</w:t>
      </w:r>
      <w:r w:rsidRPr="00136EB7">
        <w:rPr>
          <w:rFonts w:cs="Arial"/>
          <w:lang w:val="ru-RU"/>
        </w:rPr>
        <w:t>.</w:t>
      </w:r>
      <w:r w:rsidRPr="00E47C2E">
        <w:rPr>
          <w:rFonts w:cs="Arial"/>
        </w:rPr>
        <w:t>kjn</w:t>
      </w:r>
      <w:r w:rsidRPr="00136EB7">
        <w:rPr>
          <w:rFonts w:cs="Arial"/>
          <w:lang w:val="ru-RU"/>
        </w:rPr>
        <w:t>.</w:t>
      </w:r>
      <w:r w:rsidRPr="00E47C2E">
        <w:rPr>
          <w:rFonts w:cs="Arial"/>
        </w:rPr>
        <w:t>gov</w:t>
      </w:r>
      <w:r w:rsidRPr="00136EB7">
        <w:rPr>
          <w:rFonts w:cs="Arial"/>
          <w:lang w:val="ru-RU"/>
        </w:rPr>
        <w:t>.</w:t>
      </w:r>
      <w:r w:rsidRPr="00E47C2E">
        <w:rPr>
          <w:rFonts w:cs="Arial"/>
        </w:rPr>
        <w:t>rs</w:t>
      </w:r>
      <w:r w:rsidRPr="00136EB7">
        <w:rPr>
          <w:rFonts w:cs="Arial"/>
          <w:lang w:val="ru-RU"/>
        </w:rPr>
        <w:t>/</w:t>
      </w:r>
      <w:r w:rsidRPr="00E47C2E">
        <w:rPr>
          <w:rFonts w:cs="Arial"/>
        </w:rPr>
        <w:t>ci</w:t>
      </w:r>
      <w:r w:rsidRPr="00136EB7">
        <w:rPr>
          <w:rFonts w:cs="Arial"/>
          <w:lang w:val="ru-RU"/>
        </w:rPr>
        <w:t>/</w:t>
      </w:r>
      <w:r w:rsidRPr="00E47C2E">
        <w:rPr>
          <w:rFonts w:cs="Arial"/>
        </w:rPr>
        <w:t>uputstvo</w:t>
      </w:r>
      <w:r w:rsidRPr="00136EB7">
        <w:rPr>
          <w:rFonts w:cs="Arial"/>
          <w:lang w:val="ru-RU"/>
        </w:rPr>
        <w:t>-</w:t>
      </w:r>
      <w:r w:rsidRPr="00E47C2E">
        <w:rPr>
          <w:rFonts w:cs="Arial"/>
        </w:rPr>
        <w:t>o</w:t>
      </w:r>
      <w:r w:rsidRPr="00136EB7">
        <w:rPr>
          <w:rFonts w:cs="Arial"/>
          <w:lang w:val="ru-RU"/>
        </w:rPr>
        <w:t>-</w:t>
      </w:r>
      <w:r w:rsidRPr="00E47C2E">
        <w:rPr>
          <w:rFonts w:cs="Arial"/>
        </w:rPr>
        <w:t>uplati</w:t>
      </w:r>
      <w:r w:rsidRPr="00136EB7">
        <w:rPr>
          <w:rFonts w:cs="Arial"/>
          <w:lang w:val="ru-RU"/>
        </w:rPr>
        <w:t>-</w:t>
      </w:r>
      <w:r w:rsidRPr="00E47C2E">
        <w:rPr>
          <w:rFonts w:cs="Arial"/>
        </w:rPr>
        <w:t>republicke</w:t>
      </w:r>
      <w:r w:rsidRPr="00136EB7">
        <w:rPr>
          <w:rFonts w:cs="Arial"/>
          <w:lang w:val="ru-RU"/>
        </w:rPr>
        <w:t>-</w:t>
      </w:r>
      <w:r w:rsidRPr="00E47C2E">
        <w:rPr>
          <w:rFonts w:cs="Arial"/>
        </w:rPr>
        <w:t>administrativne</w:t>
      </w:r>
      <w:r w:rsidRPr="00136EB7">
        <w:rPr>
          <w:rFonts w:cs="Arial"/>
          <w:lang w:val="ru-RU"/>
        </w:rPr>
        <w:t>-</w:t>
      </w:r>
      <w:r w:rsidRPr="00E47C2E">
        <w:rPr>
          <w:rFonts w:cs="Arial"/>
        </w:rPr>
        <w:t>takse</w:t>
      </w:r>
      <w:r w:rsidRPr="00136EB7">
        <w:rPr>
          <w:rFonts w:cs="Arial"/>
          <w:lang w:val="ru-RU"/>
        </w:rPr>
        <w:t>.</w:t>
      </w:r>
      <w:r w:rsidRPr="00E47C2E">
        <w:rPr>
          <w:rFonts w:cs="Arial"/>
        </w:rPr>
        <w:t>html</w:t>
      </w:r>
      <w:r w:rsidRPr="00136EB7">
        <w:rPr>
          <w:rFonts w:cs="Arial"/>
          <w:lang w:val="ru-RU"/>
        </w:rPr>
        <w:t xml:space="preserve">и </w:t>
      </w:r>
      <w:hyperlink r:id="rId174" w:history="1">
        <w:r w:rsidR="00B74A7E" w:rsidRPr="000722E8">
          <w:rPr>
            <w:rStyle w:val="Hyperlink"/>
            <w:rFonts w:cs="Arial"/>
          </w:rPr>
          <w:t>http</w:t>
        </w:r>
        <w:r w:rsidR="00B74A7E" w:rsidRPr="00136EB7">
          <w:rPr>
            <w:rStyle w:val="Hyperlink"/>
            <w:rFonts w:cs="Arial"/>
            <w:lang w:val="ru-RU"/>
          </w:rPr>
          <w:t>://</w:t>
        </w:r>
        <w:r w:rsidR="00B74A7E" w:rsidRPr="000722E8">
          <w:rPr>
            <w:rStyle w:val="Hyperlink"/>
            <w:rFonts w:cs="Arial"/>
          </w:rPr>
          <w:t>www</w:t>
        </w:r>
        <w:r w:rsidR="00B74A7E" w:rsidRPr="00136EB7">
          <w:rPr>
            <w:rStyle w:val="Hyperlink"/>
            <w:rFonts w:cs="Arial"/>
            <w:lang w:val="ru-RU"/>
          </w:rPr>
          <w:t>.</w:t>
        </w:r>
        <w:r w:rsidR="00B74A7E" w:rsidRPr="000722E8">
          <w:rPr>
            <w:rStyle w:val="Hyperlink"/>
            <w:rFonts w:cs="Arial"/>
          </w:rPr>
          <w:t>kjn</w:t>
        </w:r>
        <w:r w:rsidR="00B74A7E" w:rsidRPr="00136EB7">
          <w:rPr>
            <w:rStyle w:val="Hyperlink"/>
            <w:rFonts w:cs="Arial"/>
            <w:lang w:val="ru-RU"/>
          </w:rPr>
          <w:t>.</w:t>
        </w:r>
        <w:r w:rsidR="00B74A7E" w:rsidRPr="000722E8">
          <w:rPr>
            <w:rStyle w:val="Hyperlink"/>
            <w:rFonts w:cs="Arial"/>
          </w:rPr>
          <w:t>gov</w:t>
        </w:r>
        <w:r w:rsidR="00B74A7E" w:rsidRPr="00136EB7">
          <w:rPr>
            <w:rStyle w:val="Hyperlink"/>
            <w:rFonts w:cs="Arial"/>
            <w:lang w:val="ru-RU"/>
          </w:rPr>
          <w:t>.</w:t>
        </w:r>
        <w:r w:rsidR="00B74A7E" w:rsidRPr="000722E8">
          <w:rPr>
            <w:rStyle w:val="Hyperlink"/>
            <w:rFonts w:cs="Arial"/>
          </w:rPr>
          <w:t>rs</w:t>
        </w:r>
        <w:r w:rsidR="00B74A7E" w:rsidRPr="00136EB7">
          <w:rPr>
            <w:rStyle w:val="Hyperlink"/>
            <w:rFonts w:cs="Arial"/>
            <w:lang w:val="ru-RU"/>
          </w:rPr>
          <w:t>/</w:t>
        </w:r>
        <w:r w:rsidR="00B74A7E" w:rsidRPr="000722E8">
          <w:rPr>
            <w:rStyle w:val="Hyperlink"/>
            <w:rFonts w:cs="Arial"/>
          </w:rPr>
          <w:t>download</w:t>
        </w:r>
        <w:r w:rsidR="00B74A7E" w:rsidRPr="00136EB7">
          <w:rPr>
            <w:rStyle w:val="Hyperlink"/>
            <w:rFonts w:cs="Arial"/>
            <w:lang w:val="ru-RU"/>
          </w:rPr>
          <w:t>/</w:t>
        </w:r>
        <w:r w:rsidR="00B74A7E" w:rsidRPr="000722E8">
          <w:rPr>
            <w:rStyle w:val="Hyperlink"/>
            <w:rFonts w:cs="Arial"/>
          </w:rPr>
          <w:t>Taksa</w:t>
        </w:r>
        <w:r w:rsidR="00B74A7E" w:rsidRPr="00136EB7">
          <w:rPr>
            <w:rStyle w:val="Hyperlink"/>
            <w:rFonts w:cs="Arial"/>
            <w:lang w:val="ru-RU"/>
          </w:rPr>
          <w:t>-</w:t>
        </w:r>
        <w:r w:rsidR="00B74A7E" w:rsidRPr="000722E8">
          <w:rPr>
            <w:rStyle w:val="Hyperlink"/>
            <w:rFonts w:cs="Arial"/>
          </w:rPr>
          <w:t>popunjeni</w:t>
        </w:r>
        <w:r w:rsidR="00B74A7E" w:rsidRPr="00136EB7">
          <w:rPr>
            <w:rStyle w:val="Hyperlink"/>
            <w:rFonts w:cs="Arial"/>
            <w:lang w:val="ru-RU"/>
          </w:rPr>
          <w:t>-</w:t>
        </w:r>
        <w:r w:rsidR="00B74A7E" w:rsidRPr="000722E8">
          <w:rPr>
            <w:rStyle w:val="Hyperlink"/>
            <w:rFonts w:cs="Arial"/>
          </w:rPr>
          <w:t>nalozi</w:t>
        </w:r>
        <w:r w:rsidR="00B74A7E" w:rsidRPr="00136EB7">
          <w:rPr>
            <w:rStyle w:val="Hyperlink"/>
            <w:rFonts w:cs="Arial"/>
            <w:lang w:val="ru-RU"/>
          </w:rPr>
          <w:t>-</w:t>
        </w:r>
        <w:r w:rsidR="00B74A7E" w:rsidRPr="000722E8">
          <w:rPr>
            <w:rStyle w:val="Hyperlink"/>
            <w:rFonts w:cs="Arial"/>
          </w:rPr>
          <w:t>ci</w:t>
        </w:r>
        <w:r w:rsidR="00B74A7E" w:rsidRPr="00136EB7">
          <w:rPr>
            <w:rStyle w:val="Hyperlink"/>
            <w:rFonts w:cs="Arial"/>
            <w:lang w:val="ru-RU"/>
          </w:rPr>
          <w:t>.</w:t>
        </w:r>
        <w:r w:rsidR="00B74A7E" w:rsidRPr="000722E8">
          <w:rPr>
            <w:rStyle w:val="Hyperlink"/>
            <w:rFonts w:cs="Arial"/>
          </w:rPr>
          <w:t>pdf</w:t>
        </w:r>
      </w:hyperlink>
    </w:p>
    <w:p w:rsidR="00B74A7E" w:rsidRPr="00B74A7E" w:rsidRDefault="00B74A7E" w:rsidP="00B74A7E">
      <w:pPr>
        <w:spacing w:before="0"/>
        <w:rPr>
          <w:rFonts w:cs="Arial"/>
          <w:lang w:val="sr-Cyrl-RS"/>
        </w:rPr>
      </w:pPr>
    </w:p>
    <w:p w:rsidR="0031435B" w:rsidRPr="00136EB7" w:rsidRDefault="0031435B" w:rsidP="00B74A7E">
      <w:pPr>
        <w:spacing w:before="0"/>
        <w:rPr>
          <w:rFonts w:cs="Arial"/>
          <w:lang w:val="ru-RU"/>
        </w:rPr>
      </w:pPr>
      <w:r w:rsidRPr="00136EB7">
        <w:rPr>
          <w:rFonts w:cs="Arial"/>
          <w:lang w:val="ru-RU"/>
        </w:rPr>
        <w:t>УПЛАТА ИЗ ИНОСТРАНСТВА</w:t>
      </w:r>
    </w:p>
    <w:p w:rsidR="0031435B" w:rsidRPr="00136EB7" w:rsidRDefault="0031435B" w:rsidP="00B74A7E">
      <w:pPr>
        <w:spacing w:before="0"/>
        <w:rPr>
          <w:rFonts w:cs="Arial"/>
          <w:lang w:val="ru-RU"/>
        </w:rPr>
      </w:pPr>
      <w:r w:rsidRPr="00136EB7">
        <w:rPr>
          <w:rFonts w:cs="Arial"/>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БАНКЕ:</w:t>
      </w:r>
    </w:p>
    <w:p w:rsidR="0031435B" w:rsidRPr="00136EB7" w:rsidRDefault="0031435B" w:rsidP="00B74A7E">
      <w:pPr>
        <w:spacing w:before="0"/>
        <w:rPr>
          <w:rFonts w:cs="Arial"/>
          <w:lang w:val="ru-RU"/>
        </w:rPr>
      </w:pPr>
      <w:r w:rsidRPr="00136EB7">
        <w:rPr>
          <w:rFonts w:cs="Arial"/>
          <w:lang w:val="ru-RU"/>
        </w:rPr>
        <w:t>Народна банка Србије (НБС)</w:t>
      </w:r>
    </w:p>
    <w:p w:rsidR="0031435B" w:rsidRPr="00136EB7" w:rsidRDefault="0031435B" w:rsidP="00B74A7E">
      <w:pPr>
        <w:spacing w:before="0"/>
        <w:rPr>
          <w:rFonts w:cs="Arial"/>
          <w:lang w:val="ru-RU"/>
        </w:rPr>
      </w:pPr>
      <w:r w:rsidRPr="00136EB7">
        <w:rPr>
          <w:rFonts w:cs="Arial"/>
          <w:lang w:val="ru-RU"/>
        </w:rPr>
        <w:t>11000 Београд, ул. Немањина бр. 17</w:t>
      </w:r>
    </w:p>
    <w:p w:rsidR="0031435B" w:rsidRPr="00136EB7" w:rsidRDefault="0031435B" w:rsidP="00B74A7E">
      <w:pPr>
        <w:spacing w:before="0"/>
        <w:rPr>
          <w:rFonts w:cs="Arial"/>
          <w:lang w:val="ru-RU"/>
        </w:rPr>
      </w:pPr>
      <w:r w:rsidRPr="00136EB7">
        <w:rPr>
          <w:rFonts w:cs="Arial"/>
          <w:lang w:val="ru-RU"/>
        </w:rPr>
        <w:t>Србија</w:t>
      </w:r>
    </w:p>
    <w:p w:rsidR="0031435B" w:rsidRPr="00136EB7" w:rsidRDefault="0031435B" w:rsidP="00B74A7E">
      <w:pPr>
        <w:spacing w:before="0"/>
        <w:rPr>
          <w:rFonts w:cs="Arial"/>
          <w:lang w:val="ru-RU"/>
        </w:rPr>
      </w:pPr>
      <w:r w:rsidRPr="00E47C2E">
        <w:rPr>
          <w:rFonts w:cs="Arial"/>
        </w:rPr>
        <w:t>SWIFT</w:t>
      </w:r>
      <w:r w:rsidRPr="00136EB7">
        <w:rPr>
          <w:rFonts w:cs="Arial"/>
          <w:lang w:val="ru-RU"/>
        </w:rPr>
        <w:t xml:space="preserve"> </w:t>
      </w:r>
      <w:r w:rsidRPr="00E47C2E">
        <w:rPr>
          <w:rFonts w:cs="Arial"/>
        </w:rPr>
        <w:t>CODE</w:t>
      </w:r>
      <w:r w:rsidRPr="00136EB7">
        <w:rPr>
          <w:rFonts w:cs="Arial"/>
          <w:lang w:val="ru-RU"/>
        </w:rPr>
        <w:t xml:space="preserve">: </w:t>
      </w:r>
      <w:r w:rsidRPr="00E47C2E">
        <w:rPr>
          <w:rFonts w:cs="Arial"/>
        </w:rPr>
        <w:t>NBSRRSBGXXX</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НАЗИВ И АДРЕСА ИНСТИТУЦИЈЕ:</w:t>
      </w:r>
    </w:p>
    <w:p w:rsidR="0031435B" w:rsidRPr="00136EB7" w:rsidRDefault="0031435B" w:rsidP="00B74A7E">
      <w:pPr>
        <w:spacing w:before="0"/>
        <w:rPr>
          <w:rFonts w:cs="Arial"/>
          <w:lang w:val="ru-RU"/>
        </w:rPr>
      </w:pPr>
      <w:r w:rsidRPr="00136EB7">
        <w:rPr>
          <w:rFonts w:cs="Arial"/>
          <w:lang w:val="ru-RU"/>
        </w:rPr>
        <w:t>Министарство финансија</w:t>
      </w:r>
    </w:p>
    <w:p w:rsidR="0031435B" w:rsidRPr="00136EB7" w:rsidRDefault="0031435B" w:rsidP="00B74A7E">
      <w:pPr>
        <w:spacing w:before="0"/>
        <w:rPr>
          <w:rFonts w:cs="Arial"/>
          <w:lang w:val="ru-RU"/>
        </w:rPr>
      </w:pPr>
      <w:r w:rsidRPr="00136EB7">
        <w:rPr>
          <w:rFonts w:cs="Arial"/>
          <w:lang w:val="ru-RU"/>
        </w:rPr>
        <w:t>Управа за трезор</w:t>
      </w:r>
    </w:p>
    <w:p w:rsidR="0031435B" w:rsidRPr="00136EB7" w:rsidRDefault="0031435B" w:rsidP="00B74A7E">
      <w:pPr>
        <w:spacing w:before="0"/>
        <w:rPr>
          <w:rFonts w:cs="Arial"/>
          <w:lang w:val="ru-RU"/>
        </w:rPr>
      </w:pPr>
      <w:r w:rsidRPr="00136EB7">
        <w:rPr>
          <w:rFonts w:cs="Arial"/>
          <w:lang w:val="ru-RU"/>
        </w:rPr>
        <w:t>ул. Поп Лукина бр. 7-9</w:t>
      </w:r>
    </w:p>
    <w:p w:rsidR="0031435B" w:rsidRPr="00136EB7" w:rsidRDefault="0031435B" w:rsidP="00B74A7E">
      <w:pPr>
        <w:spacing w:before="0"/>
        <w:rPr>
          <w:rFonts w:cs="Arial"/>
          <w:lang w:val="ru-RU"/>
        </w:rPr>
      </w:pPr>
      <w:r w:rsidRPr="00136EB7">
        <w:rPr>
          <w:rFonts w:cs="Arial"/>
          <w:lang w:val="ru-RU"/>
        </w:rPr>
        <w:t>11000 Београд</w:t>
      </w:r>
    </w:p>
    <w:p w:rsidR="0031435B" w:rsidRPr="00136EB7" w:rsidRDefault="0031435B" w:rsidP="00B74A7E">
      <w:pPr>
        <w:spacing w:before="0"/>
        <w:rPr>
          <w:rFonts w:cs="Arial"/>
          <w:lang w:val="ru-RU"/>
        </w:rPr>
      </w:pPr>
      <w:r w:rsidRPr="00E47C2E">
        <w:rPr>
          <w:rFonts w:cs="Arial"/>
        </w:rPr>
        <w:t>IBAN</w:t>
      </w:r>
      <w:r w:rsidRPr="00136EB7">
        <w:rPr>
          <w:rFonts w:cs="Arial"/>
          <w:lang w:val="ru-RU"/>
        </w:rPr>
        <w:t xml:space="preserve">: </w:t>
      </w:r>
      <w:r w:rsidRPr="00E47C2E">
        <w:rPr>
          <w:rFonts w:cs="Arial"/>
        </w:rPr>
        <w:t>RS</w:t>
      </w:r>
      <w:r w:rsidRPr="00136EB7">
        <w:rPr>
          <w:rFonts w:cs="Arial"/>
          <w:lang w:val="ru-RU"/>
        </w:rPr>
        <w:t xml:space="preserve"> 35908500103019323073</w:t>
      </w:r>
    </w:p>
    <w:p w:rsidR="0031435B" w:rsidRPr="00136EB7" w:rsidRDefault="0031435B" w:rsidP="00B74A7E">
      <w:pPr>
        <w:spacing w:before="0"/>
        <w:rPr>
          <w:rFonts w:cs="Arial"/>
          <w:lang w:val="ru-RU"/>
        </w:rPr>
      </w:pPr>
    </w:p>
    <w:p w:rsidR="0031435B" w:rsidRPr="00136EB7" w:rsidRDefault="0031435B" w:rsidP="00B74A7E">
      <w:pPr>
        <w:spacing w:before="0"/>
        <w:rPr>
          <w:rFonts w:cs="Arial"/>
          <w:lang w:val="ru-RU"/>
        </w:rPr>
      </w:pPr>
      <w:r w:rsidRPr="00136EB7">
        <w:rPr>
          <w:rFonts w:cs="Arial"/>
          <w:lang w:val="ru-RU"/>
        </w:rPr>
        <w:t>НАПОМЕНА: Приликом уплата средстава потребно је навести следеће информације о плаћању - „детаљи плаћања“ (</w:t>
      </w:r>
      <w:r w:rsidRPr="00E47C2E">
        <w:rPr>
          <w:rFonts w:cs="Arial"/>
        </w:rPr>
        <w:t>FIELD</w:t>
      </w:r>
      <w:r w:rsidRPr="00136EB7">
        <w:rPr>
          <w:rFonts w:cs="Arial"/>
          <w:lang w:val="ru-RU"/>
        </w:rPr>
        <w:t xml:space="preserve"> 70: </w:t>
      </w:r>
      <w:r w:rsidRPr="00E47C2E">
        <w:rPr>
          <w:rFonts w:cs="Arial"/>
        </w:rPr>
        <w:t>DETAILS</w:t>
      </w:r>
      <w:r w:rsidRPr="00136EB7">
        <w:rPr>
          <w:rFonts w:cs="Arial"/>
          <w:lang w:val="ru-RU"/>
        </w:rPr>
        <w:t xml:space="preserve"> </w:t>
      </w:r>
      <w:r w:rsidRPr="00E47C2E">
        <w:rPr>
          <w:rFonts w:cs="Arial"/>
        </w:rPr>
        <w:t>OF</w:t>
      </w:r>
      <w:r w:rsidRPr="00136EB7">
        <w:rPr>
          <w:rFonts w:cs="Arial"/>
          <w:lang w:val="ru-RU"/>
        </w:rPr>
        <w:t xml:space="preserve"> </w:t>
      </w:r>
      <w:r w:rsidRPr="00E47C2E">
        <w:rPr>
          <w:rFonts w:cs="Arial"/>
        </w:rPr>
        <w:t>PAYMENT</w:t>
      </w:r>
      <w:r w:rsidRPr="00136EB7">
        <w:rPr>
          <w:rFonts w:cs="Arial"/>
          <w:lang w:val="ru-RU"/>
        </w:rPr>
        <w:t>):</w:t>
      </w:r>
    </w:p>
    <w:p w:rsidR="0031435B" w:rsidRPr="00136EB7" w:rsidRDefault="0031435B" w:rsidP="00B74A7E">
      <w:pPr>
        <w:spacing w:before="0"/>
        <w:rPr>
          <w:rFonts w:cs="Arial"/>
          <w:lang w:val="ru-RU"/>
        </w:rPr>
      </w:pPr>
      <w:r w:rsidRPr="00136EB7">
        <w:rPr>
          <w:rFonts w:cs="Arial"/>
          <w:lang w:val="ru-RU"/>
        </w:rPr>
        <w:t>– број у поступку јавне набавке на које се захтев за заштиту права односи и</w:t>
      </w:r>
    </w:p>
    <w:p w:rsidR="0031435B" w:rsidRPr="00136EB7" w:rsidRDefault="0031435B" w:rsidP="00B74A7E">
      <w:pPr>
        <w:spacing w:before="0"/>
        <w:rPr>
          <w:rFonts w:cs="Arial"/>
          <w:lang w:val="ru-RU"/>
        </w:rPr>
      </w:pPr>
      <w:r w:rsidRPr="00136EB7">
        <w:rPr>
          <w:rFonts w:cs="Arial"/>
          <w:lang w:val="ru-RU"/>
        </w:rPr>
        <w:t>назив наручиоца у поступку јавне набавке.</w:t>
      </w:r>
    </w:p>
    <w:p w:rsidR="0031435B" w:rsidRPr="00136EB7" w:rsidRDefault="0031435B" w:rsidP="00B74A7E">
      <w:pPr>
        <w:spacing w:before="0"/>
        <w:rPr>
          <w:rFonts w:cs="Arial"/>
          <w:lang w:val="ru-RU"/>
        </w:rPr>
      </w:pPr>
      <w:r w:rsidRPr="00136EB7">
        <w:rPr>
          <w:rFonts w:cs="Arial"/>
          <w:lang w:val="ru-RU"/>
        </w:rPr>
        <w:t xml:space="preserve">У прилогу су инструкције за уплате у валутама: </w:t>
      </w:r>
      <w:r w:rsidRPr="00E47C2E">
        <w:rPr>
          <w:rFonts w:cs="Arial"/>
        </w:rPr>
        <w:t>EUR</w:t>
      </w:r>
      <w:r w:rsidRPr="00136EB7">
        <w:rPr>
          <w:rFonts w:cs="Arial"/>
          <w:lang w:val="ru-RU"/>
        </w:rPr>
        <w:t xml:space="preserve"> и </w:t>
      </w:r>
      <w:r w:rsidRPr="00E47C2E">
        <w:rPr>
          <w:rFonts w:cs="Arial"/>
        </w:rPr>
        <w:t>USD</w:t>
      </w:r>
      <w:r w:rsidRPr="00136EB7">
        <w:rPr>
          <w:rFonts w:cs="Arial"/>
          <w:lang w:val="ru-RU"/>
        </w:rPr>
        <w:t>.</w:t>
      </w:r>
    </w:p>
    <w:p w:rsidR="00886827" w:rsidRPr="00E47C2E" w:rsidRDefault="00886827" w:rsidP="00B74A7E">
      <w:pPr>
        <w:pStyle w:val="KDParagraf"/>
        <w:spacing w:before="0"/>
        <w:rPr>
          <w:rFonts w:cs="Arial"/>
          <w:lang w:bidi="en-US"/>
        </w:rPr>
      </w:pPr>
      <w:r w:rsidRPr="00E47C2E">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E47C2E" w:rsidTr="004E2C4D">
        <w:trPr>
          <w:trHeight w:val="30"/>
        </w:trPr>
        <w:tc>
          <w:tcPr>
            <w:tcW w:w="9245" w:type="dxa"/>
            <w:gridSpan w:val="2"/>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EUR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EUR- AMOUNT</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4E2C4D">
        <w:trPr>
          <w:trHeight w:val="1113"/>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DEUTDEFFXXX</w:t>
            </w:r>
          </w:p>
          <w:p w:rsidR="00886827" w:rsidRPr="00E47C2E" w:rsidRDefault="00886827" w:rsidP="00B74A7E">
            <w:pPr>
              <w:pStyle w:val="KDParagraf"/>
              <w:spacing w:before="0"/>
              <w:rPr>
                <w:rFonts w:cs="Arial"/>
                <w:lang w:bidi="en-US"/>
              </w:rPr>
            </w:pPr>
            <w:r w:rsidRPr="00E47C2E">
              <w:rPr>
                <w:rFonts w:cs="Arial"/>
                <w:lang w:bidi="en-US"/>
              </w:rPr>
              <w:t>DEUTSCHE BANK AG, F/M</w:t>
            </w:r>
          </w:p>
          <w:p w:rsidR="00886827" w:rsidRPr="00E47C2E" w:rsidRDefault="00886827" w:rsidP="00B74A7E">
            <w:pPr>
              <w:pStyle w:val="KDParagraf"/>
              <w:spacing w:before="0"/>
              <w:rPr>
                <w:rFonts w:cs="Arial"/>
                <w:lang w:bidi="en-US"/>
              </w:rPr>
            </w:pPr>
            <w:r w:rsidRPr="00E47C2E">
              <w:rPr>
                <w:rFonts w:cs="Arial"/>
                <w:lang w:bidi="en-US"/>
              </w:rPr>
              <w:t>TAUNUSANLAGE 12</w:t>
            </w:r>
          </w:p>
          <w:p w:rsidR="00886827" w:rsidRPr="00E47C2E" w:rsidRDefault="00886827" w:rsidP="00B74A7E">
            <w:pPr>
              <w:pStyle w:val="KDParagraf"/>
              <w:spacing w:before="0"/>
              <w:rPr>
                <w:rFonts w:cs="Arial"/>
                <w:lang w:bidi="en-US"/>
              </w:rPr>
            </w:pPr>
            <w:r w:rsidRPr="00E47C2E">
              <w:rPr>
                <w:rFonts w:cs="Arial"/>
                <w:lang w:bidi="en-US"/>
              </w:rPr>
              <w:t>GERMANY</w:t>
            </w:r>
          </w:p>
        </w:tc>
      </w:tr>
      <w:tr w:rsidR="00886827" w:rsidRPr="00E47C2E" w:rsidTr="004E2C4D">
        <w:trPr>
          <w:trHeight w:val="1689"/>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lastRenderedPageBreak/>
              <w:t>FIELD 57A:</w:t>
            </w:r>
          </w:p>
          <w:p w:rsidR="00886827" w:rsidRPr="00E47C2E" w:rsidRDefault="00886827" w:rsidP="00B74A7E">
            <w:pPr>
              <w:pStyle w:val="KDParagraf"/>
              <w:spacing w:before="0"/>
              <w:rPr>
                <w:rFonts w:cs="Arial"/>
                <w:lang w:bidi="en-US"/>
              </w:rPr>
            </w:pPr>
            <w:r w:rsidRPr="00E47C2E">
              <w:rPr>
                <w:rFonts w:cs="Arial"/>
                <w:lang w:bidi="en-US"/>
              </w:rPr>
              <w:t>(ACC. WITH BANK)</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/DE20500700100935930800</w:t>
            </w:r>
          </w:p>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NBS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4E2C4D">
        <w:trPr>
          <w:trHeight w:val="20"/>
        </w:trPr>
        <w:tc>
          <w:tcPr>
            <w:tcW w:w="45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659"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886827" w:rsidRPr="00E47C2E" w:rsidRDefault="00886827" w:rsidP="00B74A7E">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SWIFT MESSAGE MT103 – USD</w:t>
            </w:r>
          </w:p>
        </w:tc>
        <w:tc>
          <w:tcPr>
            <w:tcW w:w="4820" w:type="dxa"/>
            <w:shd w:val="clear" w:color="auto" w:fill="auto"/>
          </w:tcPr>
          <w:p w:rsidR="00886827" w:rsidRPr="00E47C2E" w:rsidRDefault="00886827" w:rsidP="00B74A7E">
            <w:pPr>
              <w:pStyle w:val="KDParagraf"/>
              <w:spacing w:before="0"/>
              <w:rPr>
                <w:rFonts w:cs="Arial"/>
                <w:lang w:bidi="en-US"/>
              </w:rPr>
            </w:pP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32A: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VALUE DATE – USD- AMOUNT</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50K: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ORDERING CUSTOMER</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56A:</w:t>
            </w:r>
          </w:p>
          <w:p w:rsidR="00886827" w:rsidRPr="00E47C2E" w:rsidRDefault="00886827" w:rsidP="00B74A7E">
            <w:pPr>
              <w:pStyle w:val="KDParagraf"/>
              <w:spacing w:before="0"/>
              <w:rPr>
                <w:rFonts w:cs="Arial"/>
                <w:lang w:bidi="en-US"/>
              </w:rPr>
            </w:pPr>
            <w:r w:rsidRPr="00E47C2E">
              <w:rPr>
                <w:rFonts w:cs="Arial"/>
                <w:lang w:bidi="en-US"/>
              </w:rPr>
              <w:t>(INTERMEDIARY)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BKTRUS33XXX</w:t>
            </w:r>
          </w:p>
          <w:p w:rsidR="00886827" w:rsidRPr="00E47C2E" w:rsidRDefault="00886827" w:rsidP="00B74A7E">
            <w:pPr>
              <w:pStyle w:val="KDParagraf"/>
              <w:spacing w:before="0"/>
              <w:rPr>
                <w:rFonts w:cs="Arial"/>
                <w:lang w:bidi="en-US"/>
              </w:rPr>
            </w:pPr>
            <w:r w:rsidRPr="00E47C2E">
              <w:rPr>
                <w:rFonts w:cs="Arial"/>
                <w:lang w:bidi="en-US"/>
              </w:rPr>
              <w:t>DEUTSCHE BANK TRUST COMPANIY</w:t>
            </w:r>
          </w:p>
          <w:p w:rsidR="00886827" w:rsidRPr="00E47C2E" w:rsidRDefault="00886827" w:rsidP="00B74A7E">
            <w:pPr>
              <w:pStyle w:val="KDParagraf"/>
              <w:spacing w:before="0"/>
              <w:rPr>
                <w:rFonts w:cs="Arial"/>
                <w:lang w:bidi="en-US"/>
              </w:rPr>
            </w:pPr>
            <w:r w:rsidRPr="00E47C2E">
              <w:rPr>
                <w:rFonts w:cs="Arial"/>
                <w:lang w:bidi="en-US"/>
              </w:rPr>
              <w:t>AMERICAS, NEW YORK</w:t>
            </w:r>
          </w:p>
          <w:p w:rsidR="00886827" w:rsidRPr="00E47C2E" w:rsidRDefault="00886827" w:rsidP="00B74A7E">
            <w:pPr>
              <w:pStyle w:val="KDParagraf"/>
              <w:spacing w:before="0"/>
              <w:rPr>
                <w:rFonts w:cs="Arial"/>
                <w:lang w:bidi="en-US"/>
              </w:rPr>
            </w:pPr>
            <w:r w:rsidRPr="00E47C2E">
              <w:rPr>
                <w:rFonts w:cs="Arial"/>
                <w:lang w:bidi="en-US"/>
              </w:rPr>
              <w:t>60 WALL STREET</w:t>
            </w:r>
          </w:p>
          <w:p w:rsidR="00886827" w:rsidRPr="00E47C2E" w:rsidRDefault="00886827" w:rsidP="00B74A7E">
            <w:pPr>
              <w:pStyle w:val="KDParagraf"/>
              <w:spacing w:before="0"/>
              <w:rPr>
                <w:rFonts w:cs="Arial"/>
                <w:lang w:bidi="en-US"/>
              </w:rPr>
            </w:pPr>
            <w:r w:rsidRPr="00E47C2E">
              <w:rPr>
                <w:rFonts w:cs="Arial"/>
                <w:lang w:bidi="en-US"/>
              </w:rPr>
              <w:t>UNITED STATES</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57A:</w:t>
            </w:r>
          </w:p>
          <w:p w:rsidR="00886827" w:rsidRPr="00E47C2E" w:rsidRDefault="00886827" w:rsidP="00B74A7E">
            <w:pPr>
              <w:pStyle w:val="KDParagraf"/>
              <w:spacing w:before="0"/>
              <w:rPr>
                <w:rFonts w:cs="Arial"/>
                <w:lang w:bidi="en-US"/>
              </w:rPr>
            </w:pPr>
            <w:r w:rsidRPr="00E47C2E">
              <w:rPr>
                <w:rFonts w:cs="Arial"/>
                <w:lang w:bidi="en-US"/>
              </w:rPr>
              <w:t>(ACC. WITH BANK)</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NBSRRSBGXXX</w:t>
            </w:r>
          </w:p>
          <w:p w:rsidR="00886827" w:rsidRPr="00E47C2E" w:rsidRDefault="00886827" w:rsidP="00B74A7E">
            <w:pPr>
              <w:pStyle w:val="KDParagraf"/>
              <w:spacing w:before="0"/>
              <w:rPr>
                <w:rFonts w:cs="Arial"/>
                <w:lang w:bidi="en-US"/>
              </w:rPr>
            </w:pPr>
            <w:r w:rsidRPr="00E47C2E">
              <w:rPr>
                <w:rFonts w:cs="Arial"/>
                <w:lang w:bidi="en-US"/>
              </w:rPr>
              <w:t>NARODNA BANKA SRBIJE (NATIONAL</w:t>
            </w:r>
          </w:p>
          <w:p w:rsidR="00886827" w:rsidRPr="00E47C2E" w:rsidRDefault="00886827" w:rsidP="00B74A7E">
            <w:pPr>
              <w:pStyle w:val="KDParagraf"/>
              <w:spacing w:before="0"/>
              <w:rPr>
                <w:rFonts w:cs="Arial"/>
                <w:lang w:bidi="en-US"/>
              </w:rPr>
            </w:pPr>
            <w:r w:rsidRPr="00E47C2E">
              <w:rPr>
                <w:rFonts w:cs="Arial"/>
                <w:lang w:bidi="en-US"/>
              </w:rPr>
              <w:t>BANK OF SERBIA – NB BEOGRAD,</w:t>
            </w:r>
          </w:p>
          <w:p w:rsidR="00886827" w:rsidRPr="00E47C2E" w:rsidRDefault="00886827" w:rsidP="00B74A7E">
            <w:pPr>
              <w:pStyle w:val="KDParagraf"/>
              <w:spacing w:before="0"/>
              <w:rPr>
                <w:rFonts w:cs="Arial"/>
                <w:lang w:bidi="en-US"/>
              </w:rPr>
            </w:pPr>
            <w:r w:rsidRPr="00E47C2E">
              <w:rPr>
                <w:rFonts w:cs="Arial"/>
                <w:lang w:bidi="en-US"/>
              </w:rPr>
              <w:t>NEMANJINA 17</w:t>
            </w:r>
          </w:p>
          <w:p w:rsidR="00886827" w:rsidRPr="00E47C2E" w:rsidRDefault="00886827" w:rsidP="00B74A7E">
            <w:pPr>
              <w:pStyle w:val="KDParagraf"/>
              <w:spacing w:before="0"/>
              <w:rPr>
                <w:rFonts w:cs="Arial"/>
                <w:lang w:bidi="en-US"/>
              </w:rPr>
            </w:pPr>
            <w:r w:rsidRPr="00E47C2E">
              <w:rPr>
                <w:rFonts w:cs="Arial"/>
                <w:lang w:bidi="en-US"/>
              </w:rPr>
              <w:t>SERBIA</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FIELD 59:</w:t>
            </w:r>
          </w:p>
          <w:p w:rsidR="00886827" w:rsidRPr="00E47C2E" w:rsidRDefault="00886827" w:rsidP="00B74A7E">
            <w:pPr>
              <w:pStyle w:val="KDParagraf"/>
              <w:spacing w:before="0"/>
              <w:rPr>
                <w:rFonts w:cs="Arial"/>
                <w:lang w:bidi="en-US"/>
              </w:rPr>
            </w:pPr>
            <w:r w:rsidRPr="00E47C2E">
              <w:rPr>
                <w:rFonts w:cs="Arial"/>
                <w:lang w:bidi="en-US"/>
              </w:rPr>
              <w:t>(BENEFICIARY)</w:t>
            </w:r>
          </w:p>
          <w:p w:rsidR="00886827" w:rsidRPr="00E47C2E" w:rsidRDefault="00886827" w:rsidP="00B74A7E">
            <w:pPr>
              <w:pStyle w:val="KDParagraf"/>
              <w:spacing w:before="0"/>
              <w:rPr>
                <w:rFonts w:cs="Arial"/>
                <w:lang w:bidi="en-US"/>
              </w:rPr>
            </w:pP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/RS35908500103019323073</w:t>
            </w:r>
          </w:p>
          <w:p w:rsidR="00886827" w:rsidRPr="00E47C2E" w:rsidRDefault="00886827" w:rsidP="00B74A7E">
            <w:pPr>
              <w:pStyle w:val="KDParagraf"/>
              <w:spacing w:before="0"/>
              <w:rPr>
                <w:rFonts w:cs="Arial"/>
                <w:lang w:bidi="en-US"/>
              </w:rPr>
            </w:pPr>
            <w:r w:rsidRPr="00E47C2E">
              <w:rPr>
                <w:rFonts w:cs="Arial"/>
                <w:lang w:bidi="en-US"/>
              </w:rPr>
              <w:t>MINISTARSTVO FINANSIJA</w:t>
            </w:r>
          </w:p>
          <w:p w:rsidR="00886827" w:rsidRPr="00E47C2E" w:rsidRDefault="00886827" w:rsidP="00B74A7E">
            <w:pPr>
              <w:pStyle w:val="KDParagraf"/>
              <w:spacing w:before="0"/>
              <w:rPr>
                <w:rFonts w:cs="Arial"/>
                <w:lang w:bidi="en-US"/>
              </w:rPr>
            </w:pPr>
            <w:r w:rsidRPr="00E47C2E">
              <w:rPr>
                <w:rFonts w:cs="Arial"/>
                <w:lang w:bidi="en-US"/>
              </w:rPr>
              <w:t>UPRAVA ZA TREZOR</w:t>
            </w:r>
          </w:p>
          <w:p w:rsidR="00886827" w:rsidRPr="00E47C2E" w:rsidRDefault="00886827" w:rsidP="00B74A7E">
            <w:pPr>
              <w:pStyle w:val="KDParagraf"/>
              <w:spacing w:before="0"/>
              <w:rPr>
                <w:rFonts w:cs="Arial"/>
                <w:lang w:bidi="en-US"/>
              </w:rPr>
            </w:pPr>
            <w:r w:rsidRPr="00E47C2E">
              <w:rPr>
                <w:rFonts w:cs="Arial"/>
                <w:lang w:bidi="en-US"/>
              </w:rPr>
              <w:t>POP LUKINA7-9</w:t>
            </w:r>
          </w:p>
          <w:p w:rsidR="00886827" w:rsidRPr="00E47C2E" w:rsidRDefault="00886827" w:rsidP="00B74A7E">
            <w:pPr>
              <w:pStyle w:val="KDParagraf"/>
              <w:spacing w:before="0"/>
              <w:rPr>
                <w:rFonts w:cs="Arial"/>
                <w:lang w:bidi="en-US"/>
              </w:rPr>
            </w:pPr>
            <w:r w:rsidRPr="00E47C2E">
              <w:rPr>
                <w:rFonts w:cs="Arial"/>
                <w:lang w:bidi="en-US"/>
              </w:rPr>
              <w:t>BEOGRAD</w:t>
            </w:r>
          </w:p>
        </w:tc>
      </w:tr>
      <w:tr w:rsidR="00886827" w:rsidRPr="00E47C2E" w:rsidTr="005C0AF9">
        <w:tc>
          <w:tcPr>
            <w:tcW w:w="4786"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 xml:space="preserve">FIELD 70:  </w:t>
            </w:r>
          </w:p>
        </w:tc>
        <w:tc>
          <w:tcPr>
            <w:tcW w:w="4820" w:type="dxa"/>
            <w:shd w:val="clear" w:color="auto" w:fill="auto"/>
          </w:tcPr>
          <w:p w:rsidR="00886827" w:rsidRPr="00E47C2E" w:rsidRDefault="00886827" w:rsidP="00B74A7E">
            <w:pPr>
              <w:pStyle w:val="KDParagraf"/>
              <w:spacing w:before="0"/>
              <w:rPr>
                <w:rFonts w:cs="Arial"/>
                <w:lang w:bidi="en-US"/>
              </w:rPr>
            </w:pPr>
            <w:r w:rsidRPr="00E47C2E">
              <w:rPr>
                <w:rFonts w:cs="Arial"/>
                <w:lang w:bidi="en-US"/>
              </w:rPr>
              <w:t>DETAILS OF PAYMENT</w:t>
            </w:r>
          </w:p>
        </w:tc>
      </w:tr>
    </w:tbl>
    <w:p w:rsidR="00B043D1" w:rsidRPr="00E47C2E" w:rsidRDefault="00B043D1" w:rsidP="00DF27BE">
      <w:pPr>
        <w:pStyle w:val="KDPodnaslov2"/>
        <w:spacing w:before="0"/>
        <w:ind w:left="810"/>
        <w:jc w:val="both"/>
        <w:rPr>
          <w:rFonts w:cs="Arial"/>
        </w:rPr>
      </w:pPr>
      <w:bookmarkStart w:id="249" w:name="_Toc441651610"/>
      <w:bookmarkStart w:id="250" w:name="_Toc442559921"/>
    </w:p>
    <w:p w:rsidR="008D2B23" w:rsidRDefault="008D2B23" w:rsidP="00DF27BE">
      <w:pPr>
        <w:pStyle w:val="KDPodnaslov2"/>
        <w:numPr>
          <w:ilvl w:val="1"/>
          <w:numId w:val="19"/>
        </w:numPr>
        <w:spacing w:before="0"/>
        <w:jc w:val="both"/>
        <w:rPr>
          <w:rFonts w:cs="Arial"/>
          <w:lang w:val="ru-RU"/>
        </w:rPr>
      </w:pPr>
      <w:r w:rsidRPr="00136EB7">
        <w:rPr>
          <w:rFonts w:cs="Arial"/>
          <w:lang w:val="ru-RU"/>
        </w:rPr>
        <w:t xml:space="preserve">Закључивање </w:t>
      </w:r>
      <w:r w:rsidR="007E3AF6" w:rsidRPr="00136EB7">
        <w:rPr>
          <w:rFonts w:cs="Arial"/>
          <w:lang w:val="ru-RU"/>
        </w:rPr>
        <w:t xml:space="preserve">и ступање на снагу </w:t>
      </w:r>
      <w:r w:rsidRPr="00136EB7">
        <w:rPr>
          <w:rFonts w:cs="Arial"/>
          <w:lang w:val="ru-RU"/>
        </w:rPr>
        <w:t>уговора</w:t>
      </w:r>
      <w:bookmarkEnd w:id="249"/>
      <w:bookmarkEnd w:id="250"/>
    </w:p>
    <w:p w:rsidR="00DF27BE" w:rsidRPr="00DF27BE" w:rsidRDefault="00DF27BE" w:rsidP="00DF27BE">
      <w:pPr>
        <w:spacing w:before="0"/>
        <w:rPr>
          <w:lang w:val="ru-RU"/>
        </w:rPr>
      </w:pPr>
      <w:r w:rsidRPr="00DF27BE">
        <w:rPr>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E3AF6" w:rsidRPr="00136EB7" w:rsidRDefault="00DF27BE" w:rsidP="00DF27BE">
      <w:pPr>
        <w:spacing w:before="0"/>
        <w:rPr>
          <w:rFonts w:cs="Arial"/>
          <w:lang w:val="ru-RU"/>
        </w:rPr>
      </w:pPr>
      <w:r w:rsidRPr="00DF27BE">
        <w:rPr>
          <w:rFonts w:cs="Arial"/>
          <w:lang w:val="ru-RU"/>
        </w:rPr>
        <w:t>Понуђач којем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7E3AF6" w:rsidRPr="00136EB7">
        <w:rPr>
          <w:rFonts w:cs="Arial"/>
          <w:lang w:val="ru-RU"/>
        </w:rPr>
        <w:t xml:space="preserve"> </w:t>
      </w:r>
    </w:p>
    <w:p w:rsidR="008D2B23" w:rsidRPr="00E47C2E" w:rsidRDefault="008D2B23" w:rsidP="00DF27BE">
      <w:pPr>
        <w:spacing w:before="0"/>
        <w:rPr>
          <w:rFonts w:cs="Arial"/>
          <w:lang w:val="ru-RU"/>
        </w:rPr>
      </w:pPr>
      <w:r w:rsidRPr="00E47C2E">
        <w:rPr>
          <w:rFonts w:cs="Arial"/>
          <w:lang w:val="ru-RU"/>
        </w:rPr>
        <w:t>Ако понуђач којем је додељен уговор одбије да потпише уговор или уговор не потпише у року</w:t>
      </w:r>
      <w:r w:rsidR="00F2311C" w:rsidRPr="00E47C2E">
        <w:rPr>
          <w:rFonts w:cs="Arial"/>
          <w:lang w:val="ru-RU"/>
        </w:rPr>
        <w:t xml:space="preserve"> од </w:t>
      </w:r>
      <w:r w:rsidR="004E2C4D">
        <w:rPr>
          <w:rFonts w:cs="Arial"/>
          <w:lang w:val="ru-RU"/>
        </w:rPr>
        <w:t>10</w:t>
      </w:r>
      <w:r w:rsidR="00F2311C" w:rsidRPr="00E47C2E">
        <w:rPr>
          <w:rFonts w:cs="Arial"/>
          <w:lang w:val="ru-RU"/>
        </w:rPr>
        <w:t xml:space="preserve"> дана</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B043D1" w:rsidRPr="00E47C2E" w:rsidRDefault="007E3AF6" w:rsidP="00DF27BE">
      <w:pPr>
        <w:spacing w:before="0"/>
        <w:rPr>
          <w:rFonts w:cs="Arial"/>
          <w:lang w:val="ru-RU"/>
        </w:rPr>
      </w:pPr>
      <w:r w:rsidRPr="00E47C2E">
        <w:rPr>
          <w:rFonts w:cs="Arial"/>
          <w:lang w:val="ru-RU"/>
        </w:rPr>
        <w:t xml:space="preserve">Уколико у року за подношење понуда пристигне само једна понуда и та понуда буде прихватљива, наручилац </w:t>
      </w:r>
      <w:r w:rsidR="00CE743E">
        <w:rPr>
          <w:rFonts w:cs="Arial"/>
          <w:lang w:val="ru-RU"/>
        </w:rPr>
        <w:t>може</w:t>
      </w:r>
      <w:r w:rsidRPr="00E47C2E">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w:t>
      </w:r>
    </w:p>
    <w:p w:rsidR="007E3AF6" w:rsidRPr="00E47C2E" w:rsidRDefault="007E3AF6" w:rsidP="007E3AF6">
      <w:pPr>
        <w:spacing w:before="0"/>
        <w:rPr>
          <w:rFonts w:cs="Arial"/>
          <w:lang w:val="ru-RU"/>
        </w:rPr>
      </w:pPr>
    </w:p>
    <w:p w:rsidR="008D2B23" w:rsidRPr="00E47C2E" w:rsidRDefault="008D2B23" w:rsidP="00102120">
      <w:pPr>
        <w:pStyle w:val="KDPodnaslov2"/>
        <w:numPr>
          <w:ilvl w:val="1"/>
          <w:numId w:val="19"/>
        </w:numPr>
        <w:spacing w:before="0"/>
        <w:jc w:val="both"/>
        <w:rPr>
          <w:rFonts w:cs="Arial"/>
        </w:rPr>
      </w:pPr>
      <w:bookmarkStart w:id="251" w:name="_Toc441651611"/>
      <w:bookmarkStart w:id="252" w:name="_Toc442559922"/>
      <w:r w:rsidRPr="00E47C2E">
        <w:rPr>
          <w:rFonts w:cs="Arial"/>
        </w:rPr>
        <w:t>Измене током трајања уговора</w:t>
      </w:r>
      <w:bookmarkEnd w:id="251"/>
      <w:bookmarkEnd w:id="252"/>
    </w:p>
    <w:p w:rsidR="00490E31" w:rsidRPr="00BC7B51" w:rsidRDefault="00490E31" w:rsidP="00490E31">
      <w:pPr>
        <w:spacing w:before="0"/>
        <w:jc w:val="left"/>
        <w:rPr>
          <w:rFonts w:eastAsia="Calibri" w:cs="Arial"/>
          <w:lang w:val="ru-RU" w:eastAsia="sr-Latn-CS"/>
        </w:rPr>
      </w:pPr>
      <w:r w:rsidRPr="00BC7B51">
        <w:rPr>
          <w:rFonts w:eastAsia="Calibri" w:cs="Arial"/>
          <w:lang w:val="sr-Latn-RS" w:eastAsia="sr-Latn-CS"/>
        </w:rPr>
        <w:t xml:space="preserve">Наручилац може након закључења уговора о јавној набавци без спровођења поступка јавне набавке </w:t>
      </w:r>
      <w:r w:rsidRPr="00BC7B51">
        <w:rPr>
          <w:rFonts w:eastAsia="Calibri" w:cs="Arial"/>
          <w:lang w:val="sr-Cyrl-RS" w:eastAsia="sr-Latn-CS"/>
        </w:rPr>
        <w:t>извршити измене на начин који је</w:t>
      </w:r>
      <w:r w:rsidRPr="00BC7B51">
        <w:rPr>
          <w:rFonts w:eastAsia="Calibri" w:cs="Arial"/>
          <w:lang w:val="sr-Latn-RS" w:eastAsia="sr-Latn-CS"/>
        </w:rPr>
        <w:t xml:space="preserve"> прописан чланом 115. Закона о јавним набавкама.</w:t>
      </w:r>
    </w:p>
    <w:p w:rsidR="00490E31" w:rsidRPr="00BC7B51" w:rsidRDefault="00490E31" w:rsidP="00490E31">
      <w:pPr>
        <w:spacing w:before="0"/>
        <w:rPr>
          <w:rFonts w:eastAsia="Calibri" w:cs="Arial"/>
          <w:lang w:val="ru-RU"/>
        </w:rPr>
      </w:pPr>
      <w:r w:rsidRPr="00BC7B51">
        <w:rPr>
          <w:rFonts w:eastAsia="Calibri" w:cs="Arial"/>
          <w:lang w:val="ru-RU"/>
        </w:rPr>
        <w:t>Уговорне стране током трајања овог Уговора</w:t>
      </w:r>
      <w:r w:rsidRPr="00BC7B51">
        <w:rPr>
          <w:rFonts w:eastAsia="Calibri" w:cs="Arial"/>
        </w:rPr>
        <w:t> </w:t>
      </w:r>
      <w:r w:rsidRPr="00BC7B51">
        <w:rPr>
          <w:rFonts w:eastAsia="Calibri"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490E31" w:rsidRPr="00BC7B51" w:rsidRDefault="00490E31" w:rsidP="00490E31">
      <w:pPr>
        <w:spacing w:before="0"/>
        <w:jc w:val="left"/>
        <w:rPr>
          <w:rFonts w:eastAsia="Calibri" w:cs="Arial"/>
          <w:color w:val="1F497D"/>
          <w:lang w:val="sr-Latn-RS"/>
        </w:rPr>
      </w:pPr>
      <w:r w:rsidRPr="00BC7B51">
        <w:rPr>
          <w:rFonts w:eastAsia="Calibri" w:cs="Arial"/>
          <w:lang w:val="sr-Latn-RS" w:eastAsia="sr-Latn-CS"/>
        </w:rPr>
        <w:lastRenderedPageBreak/>
        <w:t xml:space="preserve">У </w:t>
      </w:r>
      <w:r w:rsidRPr="00BC7B51">
        <w:rPr>
          <w:rFonts w:eastAsia="Calibri" w:cs="Arial"/>
          <w:lang w:val="sr-Cyrl-CS" w:eastAsia="sr-Latn-CS"/>
        </w:rPr>
        <w:t>свим наведеним случајевима, Наручилац</w:t>
      </w:r>
      <w:r w:rsidRPr="00BC7B51">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490E31" w:rsidRDefault="00922EDB" w:rsidP="004E2C4D">
      <w:pPr>
        <w:spacing w:before="0"/>
        <w:rPr>
          <w:rFonts w:cs="Arial"/>
          <w:lang w:val="sr-Latn-RS" w:eastAsia="sr-Latn-CS"/>
        </w:rPr>
      </w:pPr>
    </w:p>
    <w:p w:rsidR="006E6F46" w:rsidRPr="00490E31" w:rsidRDefault="006E6F46" w:rsidP="006E6F46">
      <w:pPr>
        <w:rPr>
          <w:rFonts w:cs="Arial"/>
          <w:lang w:val="ru-RU" w:eastAsia="sr-Latn-CS"/>
        </w:rPr>
      </w:pPr>
    </w:p>
    <w:p w:rsidR="006E6F46" w:rsidRPr="00490E31" w:rsidRDefault="006E6F46" w:rsidP="006E6F46">
      <w:pPr>
        <w:rPr>
          <w:rFonts w:cs="Arial"/>
          <w:lang w:val="ru-RU" w:eastAsia="sr-Latn-CS"/>
        </w:rPr>
      </w:pPr>
    </w:p>
    <w:p w:rsidR="00377FE7" w:rsidRPr="00BE2744" w:rsidRDefault="00377FE7" w:rsidP="008C3986">
      <w:pPr>
        <w:spacing w:before="0"/>
        <w:rPr>
          <w:rFonts w:cs="Arial"/>
          <w:color w:val="00B0F0"/>
          <w:lang w:val="sr-Latn-RS" w:eastAsia="sr-Latn-CS"/>
        </w:rPr>
      </w:pPr>
    </w:p>
    <w:p w:rsidR="00377FE7" w:rsidRPr="00F6087D" w:rsidRDefault="00377FE7" w:rsidP="00F6087D">
      <w:pPr>
        <w:pStyle w:val="KDPodnaslov1"/>
        <w:spacing w:before="0"/>
        <w:rPr>
          <w:rFonts w:cs="Arial"/>
          <w:lang w:val="sr-Cyrl-RS"/>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377FE7" w:rsidRPr="00490E31" w:rsidRDefault="00377FE7" w:rsidP="00377FE7">
      <w:pPr>
        <w:pStyle w:val="KDPodnaslov1"/>
        <w:spacing w:before="0"/>
        <w:ind w:left="360"/>
        <w:rPr>
          <w:rFonts w:cs="Arial"/>
          <w:lang w:val="ru-RU"/>
        </w:rPr>
      </w:pPr>
    </w:p>
    <w:p w:rsidR="008C3986" w:rsidRPr="00E47C2E" w:rsidRDefault="008C3986" w:rsidP="00102120">
      <w:pPr>
        <w:pStyle w:val="KDPodnaslov1"/>
        <w:numPr>
          <w:ilvl w:val="0"/>
          <w:numId w:val="19"/>
        </w:numPr>
        <w:spacing w:before="0"/>
        <w:jc w:val="center"/>
        <w:rPr>
          <w:rFonts w:cs="Arial"/>
        </w:rPr>
      </w:pPr>
      <w:r w:rsidRPr="00E47C2E">
        <w:rPr>
          <w:rFonts w:cs="Arial"/>
        </w:rPr>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Podnaslov1"/>
        <w:spacing w:before="0"/>
        <w:jc w:val="center"/>
        <w:rPr>
          <w:rFonts w:cs="Arial"/>
          <w:lang w:val="sr-Cyrl-RS"/>
        </w:rPr>
      </w:pPr>
    </w:p>
    <w:p w:rsidR="00F6087D" w:rsidRDefault="00F6087D" w:rsidP="00B043D1">
      <w:pPr>
        <w:pStyle w:val="KDPodnaslov1"/>
        <w:spacing w:before="0"/>
        <w:jc w:val="center"/>
        <w:rPr>
          <w:rFonts w:cs="Arial"/>
          <w:lang w:val="sr-Cyrl-RS"/>
        </w:rPr>
      </w:pPr>
    </w:p>
    <w:p w:rsidR="00F6087D" w:rsidRPr="00F6087D" w:rsidRDefault="00F6087D" w:rsidP="00B043D1">
      <w:pPr>
        <w:pStyle w:val="KDPodnaslov1"/>
        <w:spacing w:before="0"/>
        <w:jc w:val="center"/>
        <w:rPr>
          <w:rFonts w:cs="Arial"/>
          <w:lang w:val="sr-Cyrl-RS"/>
        </w:rPr>
      </w:pPr>
    </w:p>
    <w:p w:rsidR="00B043D1" w:rsidRDefault="00B043D1" w:rsidP="00B043D1">
      <w:pPr>
        <w:pStyle w:val="KDPodnaslov1"/>
        <w:spacing w:before="0"/>
        <w:jc w:val="center"/>
        <w:rPr>
          <w:rFonts w:cs="Arial"/>
          <w:lang w:val="sr-Cyrl-RS"/>
        </w:rPr>
      </w:pPr>
    </w:p>
    <w:p w:rsidR="003F259D" w:rsidRDefault="003F259D" w:rsidP="00B043D1">
      <w:pPr>
        <w:pStyle w:val="KDPodnaslov1"/>
        <w:spacing w:before="0"/>
        <w:jc w:val="center"/>
        <w:rPr>
          <w:rFonts w:cs="Arial"/>
          <w:lang w:val="sr-Cyrl-RS"/>
        </w:rPr>
      </w:pPr>
    </w:p>
    <w:p w:rsidR="003F259D" w:rsidRPr="003F259D" w:rsidRDefault="003F259D" w:rsidP="00B043D1">
      <w:pPr>
        <w:pStyle w:val="KDPodnaslov1"/>
        <w:spacing w:before="0"/>
        <w:jc w:val="center"/>
        <w:rPr>
          <w:rFonts w:cs="Arial"/>
          <w:lang w:val="sr-Cyrl-RS"/>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F6087D" w:rsidRDefault="00F6087D" w:rsidP="00B043D1">
      <w:pPr>
        <w:pStyle w:val="KDObrazac"/>
        <w:spacing w:before="0"/>
        <w:rPr>
          <w:lang w:val="sr-Cyrl-RS"/>
        </w:rPr>
      </w:pPr>
      <w:bookmarkStart w:id="253" w:name="_Toc442559924"/>
    </w:p>
    <w:p w:rsidR="00F6087D" w:rsidRDefault="00F6087D" w:rsidP="00B043D1">
      <w:pPr>
        <w:pStyle w:val="KDObrazac"/>
        <w:spacing w:before="0"/>
        <w:rPr>
          <w:lang w:val="sr-Cyrl-RS"/>
        </w:rPr>
      </w:pPr>
    </w:p>
    <w:p w:rsidR="00F6087D" w:rsidRDefault="00F6087D" w:rsidP="00B043D1">
      <w:pPr>
        <w:pStyle w:val="KDObrazac"/>
        <w:spacing w:before="0"/>
        <w:rPr>
          <w:lang w:val="sr-Cyrl-RS"/>
        </w:rPr>
      </w:pPr>
    </w:p>
    <w:p w:rsidR="00B043D1" w:rsidRPr="00E47C2E" w:rsidRDefault="00B043D1" w:rsidP="00B043D1">
      <w:pPr>
        <w:pStyle w:val="KDObrazac"/>
        <w:spacing w:before="0"/>
        <w:rPr>
          <w:noProof/>
        </w:rPr>
      </w:pPr>
      <w:proofErr w:type="gramStart"/>
      <w:r w:rsidRPr="00E47C2E">
        <w:lastRenderedPageBreak/>
        <w:t xml:space="preserve">ОБРАЗАЦ </w:t>
      </w:r>
      <w:r w:rsidR="00780391">
        <w:rPr>
          <w:lang w:val="sr-Cyrl-RS"/>
        </w:rPr>
        <w:t>1</w:t>
      </w:r>
      <w:r w:rsidRPr="00E47C2E">
        <w:rPr>
          <w:noProof/>
        </w:rPr>
        <w:t>.</w:t>
      </w:r>
      <w:bookmarkEnd w:id="253"/>
      <w:proofErr w:type="gramEnd"/>
    </w:p>
    <w:p w:rsidR="00B043D1" w:rsidRPr="00E47C2E" w:rsidRDefault="00B043D1" w:rsidP="00343A18">
      <w:pPr>
        <w:spacing w:before="0"/>
        <w:jc w:val="center"/>
        <w:rPr>
          <w:rStyle w:val="BookTitle"/>
          <w:rFonts w:cs="Arial"/>
        </w:rPr>
      </w:pPr>
    </w:p>
    <w:p w:rsidR="00343A18" w:rsidRPr="005C5EC4" w:rsidRDefault="00343A18" w:rsidP="005C5EC4">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343A18" w:rsidRPr="00136EB7" w:rsidRDefault="00343A18" w:rsidP="00343A18">
      <w:pPr>
        <w:spacing w:before="0"/>
        <w:rPr>
          <w:rFonts w:eastAsia="TimesNewRomanPS-BoldMT" w:cs="Arial"/>
          <w:bCs/>
          <w:color w:val="000000" w:themeColor="text1"/>
          <w:lang w:val="ru-RU"/>
        </w:rPr>
      </w:pPr>
      <w:r w:rsidRPr="00136EB7">
        <w:rPr>
          <w:rFonts w:eastAsia="TimesNewRomanPS-BoldMT" w:cs="Arial"/>
          <w:bCs/>
          <w:color w:val="000000"/>
          <w:lang w:val="ru-RU"/>
        </w:rPr>
        <w:t xml:space="preserve">Понуда бр._________ од _______________ за  </w:t>
      </w:r>
      <w:r w:rsidR="0031435B" w:rsidRPr="00136EB7">
        <w:rPr>
          <w:rFonts w:eastAsia="TimesNewRomanPS-BoldMT" w:cs="Arial"/>
          <w:bCs/>
          <w:color w:val="000000"/>
          <w:lang w:val="ru-RU"/>
        </w:rPr>
        <w:t xml:space="preserve">отворени </w:t>
      </w:r>
      <w:r w:rsidRPr="00136EB7">
        <w:rPr>
          <w:rFonts w:eastAsia="TimesNewRomanPS-BoldMT" w:cs="Arial"/>
          <w:bCs/>
          <w:color w:val="000000"/>
          <w:lang w:val="ru-RU"/>
        </w:rPr>
        <w:t>поступак јавне набавке</w:t>
      </w:r>
      <w:r w:rsidR="00466278">
        <w:rPr>
          <w:rFonts w:eastAsia="TimesNewRomanPS-BoldMT" w:cs="Arial"/>
          <w:bCs/>
          <w:color w:val="000000"/>
          <w:lang w:val="sr-Cyrl-RS"/>
        </w:rPr>
        <w:t xml:space="preserve"> </w:t>
      </w:r>
      <w:r w:rsidRPr="00136EB7">
        <w:rPr>
          <w:rFonts w:eastAsia="TimesNewRomanPS-BoldMT" w:cs="Arial"/>
          <w:bCs/>
          <w:color w:val="000000"/>
          <w:lang w:val="ru-RU"/>
        </w:rPr>
        <w:t xml:space="preserve"> </w:t>
      </w:r>
      <w:r w:rsidR="00466278" w:rsidRPr="00136EB7">
        <w:rPr>
          <w:rFonts w:eastAsia="TimesNewRomanPS-BoldMT" w:cs="Arial"/>
          <w:bCs/>
          <w:color w:val="000000" w:themeColor="text1"/>
          <w:lang w:val="ru-RU"/>
        </w:rPr>
        <w:t xml:space="preserve">услуге - </w:t>
      </w:r>
      <w:r w:rsidR="007C1351">
        <w:rPr>
          <w:rFonts w:cs="Arial"/>
          <w:bCs/>
          <w:lang w:val="sr-Cyrl-CS"/>
        </w:rPr>
        <w:t>Главни преглед челичних решеткастих мостова са динамичким оптерећењем</w:t>
      </w:r>
      <w:r w:rsidR="00151C96" w:rsidRPr="00151C96">
        <w:rPr>
          <w:rFonts w:cs="Arial"/>
          <w:bCs/>
          <w:lang w:val="ru-RU"/>
        </w:rPr>
        <w:t xml:space="preserve"> </w:t>
      </w:r>
      <w:r w:rsidRPr="00136EB7">
        <w:rPr>
          <w:rFonts w:eastAsia="TimesNewRomanPS-BoldMT" w:cs="Arial"/>
          <w:bCs/>
          <w:color w:val="000000" w:themeColor="text1"/>
          <w:lang w:val="ru-RU"/>
        </w:rPr>
        <w:t>ЈН бр</w:t>
      </w:r>
      <w:r w:rsidRPr="00136EB7">
        <w:rPr>
          <w:rFonts w:eastAsia="TimesNewRomanPS-BoldMT" w:cs="Arial"/>
          <w:b/>
          <w:bCs/>
          <w:color w:val="000000" w:themeColor="text1"/>
          <w:lang w:val="ru-RU"/>
        </w:rPr>
        <w:t xml:space="preserve">. </w:t>
      </w:r>
      <w:r w:rsidR="00491498">
        <w:rPr>
          <w:rFonts w:cs="Arial"/>
          <w:b/>
          <w:lang w:val="sr-Cyrl-RS"/>
        </w:rPr>
        <w:t>3000/0958/2018 (319/2018)</w:t>
      </w:r>
    </w:p>
    <w:p w:rsidR="00343A18" w:rsidRPr="00136EB7" w:rsidRDefault="00343A18" w:rsidP="00343A18">
      <w:pPr>
        <w:spacing w:before="0"/>
        <w:rPr>
          <w:rFonts w:eastAsia="TimesNewRomanPS-BoldMT" w:cs="Arial"/>
          <w:bCs/>
          <w:color w:val="00B0F0"/>
          <w:lang w:val="ru-RU"/>
        </w:rPr>
      </w:pPr>
    </w:p>
    <w:p w:rsidR="00343A18" w:rsidRPr="00E47C2E" w:rsidRDefault="00343A18" w:rsidP="00343A18">
      <w:pPr>
        <w:spacing w:before="0"/>
        <w:rPr>
          <w:rFonts w:cs="Arial"/>
          <w:b/>
          <w:bCs/>
          <w:iCs/>
        </w:rPr>
      </w:pPr>
      <w:proofErr w:type="gramStart"/>
      <w:r w:rsidRPr="00E47C2E">
        <w:rPr>
          <w:rFonts w:cs="Arial"/>
          <w:b/>
          <w:bCs/>
          <w:iCs/>
        </w:rPr>
        <w:t>1)ОПШТИ</w:t>
      </w:r>
      <w:proofErr w:type="gramEnd"/>
      <w:r w:rsidRPr="00E47C2E">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902DB"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136EB7" w:rsidRDefault="00343A18" w:rsidP="00BC01DC">
            <w:pPr>
              <w:spacing w:before="0"/>
              <w:rPr>
                <w:rFonts w:cs="Arial"/>
                <w:iCs/>
                <w:lang w:val="ru-RU"/>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902DB"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C902D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C902DB"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708"/>
              <w:rPr>
                <w:rFonts w:cs="Arial"/>
                <w:b/>
                <w:bCs/>
                <w:iCs/>
                <w:lang w:val="ru-RU"/>
              </w:rPr>
            </w:pPr>
          </w:p>
          <w:p w:rsidR="00343A18" w:rsidRPr="00E47C2E" w:rsidRDefault="00343A18" w:rsidP="00BC01DC">
            <w:pPr>
              <w:spacing w:before="0"/>
              <w:ind w:firstLine="708"/>
              <w:rPr>
                <w:rFonts w:cs="Arial"/>
                <w:b/>
                <w:bCs/>
                <w:iCs/>
                <w:lang w:val="ru-RU"/>
              </w:rPr>
            </w:pPr>
          </w:p>
          <w:p w:rsidR="00343A18" w:rsidRPr="00E47C2E" w:rsidRDefault="00343A18" w:rsidP="00BC01DC">
            <w:pPr>
              <w:spacing w:before="0"/>
              <w:ind w:firstLine="708"/>
              <w:rPr>
                <w:rFonts w:cs="Arial"/>
                <w:b/>
                <w:bCs/>
                <w:iCs/>
                <w:lang w:val="ru-RU"/>
              </w:rPr>
            </w:pPr>
          </w:p>
        </w:tc>
      </w:tr>
    </w:tbl>
    <w:p w:rsidR="00343A18" w:rsidRPr="00136EB7" w:rsidRDefault="00343A18" w:rsidP="00343A18">
      <w:pPr>
        <w:spacing w:before="0"/>
        <w:rPr>
          <w:rFonts w:cs="Arial"/>
          <w:lang w:val="ru-RU"/>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Pr="00E47C2E" w:rsidRDefault="00343A18" w:rsidP="00BC01DC">
            <w:pPr>
              <w:spacing w:before="0"/>
              <w:jc w:val="center"/>
              <w:rPr>
                <w:rFonts w:eastAsia="TimesNewRomanPSMT" w:cs="Arial"/>
                <w:b/>
                <w:bCs/>
              </w:rPr>
            </w:pPr>
            <w:r w:rsidRPr="00E47C2E">
              <w:rPr>
                <w:rFonts w:eastAsia="TimesNewRomanPSMT" w:cs="Arial"/>
                <w:b/>
                <w:bCs/>
              </w:rPr>
              <w:t xml:space="preserve">А) САМОСТАЛНО </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eastAsia="TimesNewRomanPSMT" w:cs="Arial"/>
                <w:b/>
                <w:bCs/>
              </w:rPr>
            </w:pPr>
            <w:r w:rsidRPr="00E47C2E">
              <w:rPr>
                <w:rFonts w:eastAsia="TimesNewRomanPSMT" w:cs="Arial"/>
                <w:b/>
                <w:bCs/>
              </w:rPr>
              <w:t>Б) СА ПОДИЗВОЂАЧЕМ</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Pr="00E47C2E" w:rsidRDefault="00343A18" w:rsidP="00BC01DC">
            <w:pPr>
              <w:spacing w:before="0"/>
              <w:jc w:val="center"/>
              <w:rPr>
                <w:rFonts w:cs="Arial"/>
                <w:b/>
                <w:iCs/>
                <w:lang w:val="ru-RU"/>
              </w:rPr>
            </w:pPr>
            <w:r w:rsidRPr="00E47C2E">
              <w:rPr>
                <w:rFonts w:eastAsia="TimesNewRomanPSMT" w:cs="Arial"/>
                <w:b/>
                <w:bCs/>
              </w:rPr>
              <w:t>В) КАО ЗАЈЕДНИЧКУ ПОНУДУ</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Default="00B043D1" w:rsidP="00343A18">
      <w:pPr>
        <w:spacing w:before="0"/>
        <w:rPr>
          <w:rFonts w:cs="Arial"/>
          <w:iCs/>
          <w:lang w:val="ru-RU"/>
        </w:rPr>
      </w:pPr>
    </w:p>
    <w:p w:rsidR="005C5EC4" w:rsidRPr="00E47C2E" w:rsidRDefault="005C5EC4" w:rsidP="00343A18">
      <w:pPr>
        <w:spacing w:before="0"/>
        <w:rPr>
          <w:rFonts w:cs="Arial"/>
          <w:iCs/>
          <w:lang w:val="ru-RU"/>
        </w:rPr>
      </w:pPr>
    </w:p>
    <w:p w:rsidR="00B043D1" w:rsidRPr="00E47C2E" w:rsidRDefault="00B043D1" w:rsidP="00343A18">
      <w:pPr>
        <w:spacing w:before="0"/>
        <w:rPr>
          <w:rFonts w:cs="Arial"/>
          <w:iCs/>
          <w:lang w:val="ru-RU"/>
        </w:rPr>
      </w:pPr>
    </w:p>
    <w:p w:rsidR="00B043D1" w:rsidRPr="00136EB7" w:rsidRDefault="00B043D1" w:rsidP="00343A18">
      <w:pPr>
        <w:spacing w:before="0"/>
        <w:rPr>
          <w:rFonts w:eastAsia="TimesNewRomanPSMT" w:cs="Arial"/>
          <w:bCs/>
          <w:lang w:val="ru-RU"/>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902D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902D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C902D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C902DB"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E47C2E" w:rsidRPr="00E47C2E" w:rsidRDefault="00E47C2E"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343A18" w:rsidRPr="00E47C2E"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cs="Arial"/>
          <w:iCs/>
          <w:lang w:val="ru-RU"/>
        </w:rPr>
      </w:pPr>
    </w:p>
    <w:p w:rsidR="00B043D1" w:rsidRPr="00E47C2E" w:rsidRDefault="00B043D1" w:rsidP="00343A18">
      <w:pPr>
        <w:spacing w:before="0"/>
        <w:rPr>
          <w:rFonts w:cs="Arial"/>
          <w:iCs/>
          <w:lang w:val="ru-RU"/>
        </w:rPr>
      </w:pPr>
    </w:p>
    <w:p w:rsidR="00343A18" w:rsidRPr="00E47C2E" w:rsidRDefault="00343A18" w:rsidP="00343A18">
      <w:pPr>
        <w:spacing w:before="0"/>
        <w:rPr>
          <w:rFonts w:cs="Arial"/>
          <w:iCs/>
          <w:lang w:val="ru-RU"/>
        </w:rPr>
      </w:pPr>
    </w:p>
    <w:p w:rsidR="00B043D1" w:rsidRPr="00E47C2E" w:rsidRDefault="00BA2C2D" w:rsidP="00BA2C2D">
      <w:pPr>
        <w:spacing w:before="0"/>
        <w:rPr>
          <w:rFonts w:eastAsia="TimesNewRomanPSMT" w:cs="Arial"/>
          <w:b/>
          <w:bCs/>
          <w:lang w:val="sr-Cyrl-CS"/>
        </w:rPr>
      </w:pPr>
      <w:r w:rsidRPr="00E47C2E">
        <w:rPr>
          <w:rFonts w:eastAsia="TimesNewRomanPSMT" w:cs="Arial"/>
          <w:b/>
          <w:bCs/>
          <w:lang w:val="sr-Cyrl-CS"/>
        </w:rPr>
        <w:lastRenderedPageBreak/>
        <w:t xml:space="preserve">5) </w:t>
      </w:r>
      <w:r w:rsidR="000E75A0" w:rsidRPr="00E47C2E">
        <w:rPr>
          <w:rFonts w:eastAsia="TimesNewRomanPSMT" w:cs="Arial"/>
          <w:b/>
          <w:bCs/>
          <w:lang w:val="sr-Cyrl-CS"/>
        </w:rPr>
        <w:t>ЦЕНА И КОМЕРЦИЈАЛНИ УСЛОВИ ПОНУДЕ</w:t>
      </w:r>
    </w:p>
    <w:p w:rsidR="000E75A0" w:rsidRPr="00E47C2E" w:rsidRDefault="000E75A0" w:rsidP="00B043D1">
      <w:pPr>
        <w:spacing w:before="0"/>
        <w:jc w:val="center"/>
        <w:rPr>
          <w:rFonts w:cs="Arial"/>
          <w:b/>
          <w:bCs/>
          <w:iCs/>
          <w:u w:val="single"/>
          <w:lang w:val="sr-Cyrl-CS"/>
        </w:rPr>
      </w:pPr>
      <w:r w:rsidRPr="00E47C2E">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C902DB"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 xml:space="preserve">УКУПНА ЦЕНА </w:t>
            </w:r>
            <w:r w:rsidR="008A091D">
              <w:rPr>
                <w:rFonts w:eastAsia="Arial Unicode MS" w:cs="Arial"/>
                <w:b/>
                <w:bCs/>
                <w:iCs/>
                <w:kern w:val="1"/>
                <w:lang w:val="sr-Cyrl-CS" w:eastAsia="ar-SA"/>
              </w:rPr>
              <w:t xml:space="preserve">дин. </w:t>
            </w:r>
            <w:r w:rsidR="00CF359D" w:rsidRPr="00CF359D">
              <w:rPr>
                <w:rFonts w:eastAsia="Arial Unicode MS" w:cs="Arial"/>
                <w:b/>
                <w:bCs/>
                <w:iCs/>
                <w:kern w:val="1"/>
                <w:lang w:val="sr-Cyrl-CS" w:eastAsia="ar-SA"/>
              </w:rPr>
              <w:t xml:space="preserve"> </w:t>
            </w:r>
            <w:r w:rsidRPr="00CF359D">
              <w:rPr>
                <w:rFonts w:cs="Arial"/>
                <w:b/>
                <w:bCs/>
                <w:iCs/>
                <w:lang w:val="sr-Cyrl-CS"/>
              </w:rPr>
              <w:t xml:space="preserve">без </w:t>
            </w:r>
            <w:r w:rsidRPr="00E47C2E">
              <w:rPr>
                <w:rFonts w:cs="Arial"/>
                <w:b/>
                <w:bCs/>
                <w:iCs/>
                <w:lang w:val="sr-Cyrl-CS"/>
              </w:rPr>
              <w:t>ПДВ-а</w:t>
            </w:r>
          </w:p>
        </w:tc>
      </w:tr>
      <w:tr w:rsidR="000E75A0" w:rsidRPr="00C902DB" w:rsidTr="00AF3AF8">
        <w:trPr>
          <w:trHeight w:val="440"/>
        </w:trPr>
        <w:tc>
          <w:tcPr>
            <w:tcW w:w="5920" w:type="dxa"/>
            <w:vAlign w:val="center"/>
          </w:tcPr>
          <w:p w:rsidR="000E75A0" w:rsidRPr="00466278" w:rsidRDefault="007C1351" w:rsidP="00466278">
            <w:pPr>
              <w:spacing w:before="0"/>
              <w:rPr>
                <w:rFonts w:eastAsia="TimesNewRomanPS-BoldMT" w:cs="Arial"/>
                <w:bCs/>
                <w:color w:val="000000" w:themeColor="text1"/>
                <w:lang w:val="sr-Cyrl-RS"/>
              </w:rPr>
            </w:pPr>
            <w:r>
              <w:rPr>
                <w:rFonts w:cs="Arial"/>
                <w:bCs/>
                <w:lang w:val="sr-Cyrl-CS"/>
              </w:rPr>
              <w:t>Главни преглед челичних решеткастих мостова са динамичким оптерећењем</w:t>
            </w:r>
            <w:r w:rsidR="00466278" w:rsidRPr="00136EB7">
              <w:rPr>
                <w:rFonts w:eastAsia="TimesNewRomanPS-BoldMT" w:cs="Arial"/>
                <w:bCs/>
                <w:color w:val="000000" w:themeColor="text1"/>
                <w:lang w:val="ru-RU"/>
              </w:rPr>
              <w:t xml:space="preserve"> ЈН бр</w:t>
            </w:r>
            <w:r w:rsidR="00466278" w:rsidRPr="00136EB7">
              <w:rPr>
                <w:rFonts w:eastAsia="TimesNewRomanPS-BoldMT" w:cs="Arial"/>
                <w:b/>
                <w:bCs/>
                <w:color w:val="000000" w:themeColor="text1"/>
                <w:lang w:val="ru-RU"/>
              </w:rPr>
              <w:t xml:space="preserve">. </w:t>
            </w:r>
            <w:r w:rsidR="00491498">
              <w:rPr>
                <w:rFonts w:cs="Arial"/>
                <w:lang w:val="sr-Cyrl-CS"/>
              </w:rPr>
              <w:t>3000/0958/2018 (319/2018)</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4003"/>
      </w:tblGrid>
      <w:tr w:rsidR="000E75A0" w:rsidRPr="00E47C2E" w:rsidTr="008B2252">
        <w:trPr>
          <w:trHeight w:val="647"/>
        </w:trPr>
        <w:tc>
          <w:tcPr>
            <w:tcW w:w="5242"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4003"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8B2252" w:rsidRPr="00C902DB" w:rsidTr="008B2252">
        <w:tc>
          <w:tcPr>
            <w:tcW w:w="5242" w:type="dxa"/>
            <w:vAlign w:val="center"/>
          </w:tcPr>
          <w:p w:rsidR="008B2252" w:rsidRPr="00886159" w:rsidRDefault="008B2252" w:rsidP="0040001D">
            <w:pPr>
              <w:spacing w:before="0"/>
              <w:jc w:val="center"/>
              <w:rPr>
                <w:rFonts w:cs="Arial"/>
                <w:b/>
                <w:bCs/>
                <w:iCs/>
                <w:lang w:val="sr-Cyrl-CS"/>
              </w:rPr>
            </w:pPr>
            <w:r w:rsidRPr="00886159">
              <w:rPr>
                <w:rFonts w:cs="Arial"/>
                <w:b/>
                <w:bCs/>
                <w:iCs/>
                <w:lang w:val="sr-Cyrl-CS"/>
              </w:rPr>
              <w:t>РОК И НАЧИН ПЛАЋАЊА:</w:t>
            </w:r>
          </w:p>
          <w:p w:rsidR="008B2252" w:rsidRPr="008B2252" w:rsidRDefault="008B2252" w:rsidP="008B2252">
            <w:pPr>
              <w:spacing w:before="0"/>
              <w:jc w:val="center"/>
              <w:rPr>
                <w:rFonts w:cs="Arial"/>
                <w:b/>
                <w:bCs/>
                <w:iCs/>
                <w:lang w:val="sr-Cyrl-RS"/>
              </w:rPr>
            </w:pPr>
            <w:r w:rsidRPr="00136EB7">
              <w:rPr>
                <w:rFonts w:eastAsia="Calibri" w:cs="Arial"/>
                <w:lang w:val="ru-RU"/>
              </w:rPr>
              <w:t xml:space="preserve">Сукцесивно  у зависности од извршења уговорених услуга, у року до 45 (словима: четрдесетпет) дана од дана пријема </w:t>
            </w:r>
            <w:r w:rsidRPr="00136EB7">
              <w:rPr>
                <w:rFonts w:eastAsia="Calibri" w:cs="Arial"/>
                <w:b/>
                <w:lang w:val="ru-RU"/>
              </w:rPr>
              <w:t>исправног</w:t>
            </w:r>
            <w:r w:rsidRPr="00136EB7">
              <w:rPr>
                <w:rFonts w:eastAsia="Calibri" w:cs="Arial"/>
                <w:lang w:val="ru-RU"/>
              </w:rPr>
              <w:t xml:space="preserve"> рачуна, издатог на основу прихваћен</w:t>
            </w:r>
            <w:r>
              <w:rPr>
                <w:rFonts w:eastAsia="Calibri" w:cs="Arial"/>
                <w:lang w:val="sr-Cyrl-RS"/>
              </w:rPr>
              <w:t>ог</w:t>
            </w:r>
            <w:r w:rsidRPr="00136EB7">
              <w:rPr>
                <w:rFonts w:eastAsia="Calibri" w:cs="Arial"/>
                <w:lang w:val="ru-RU"/>
              </w:rPr>
              <w:t xml:space="preserve"> и одоб</w:t>
            </w:r>
            <w:r>
              <w:rPr>
                <w:rFonts w:eastAsia="Calibri" w:cs="Arial"/>
                <w:lang w:val="sr-Cyrl-RS"/>
              </w:rPr>
              <w:t xml:space="preserve">острано потписаног </w:t>
            </w:r>
            <w:r w:rsidRPr="00136EB7">
              <w:rPr>
                <w:rFonts w:eastAsia="Calibri" w:cs="Arial"/>
                <w:lang w:val="ru-RU"/>
              </w:rPr>
              <w:t xml:space="preserve"> Записника</w:t>
            </w:r>
            <w:r>
              <w:rPr>
                <w:rFonts w:eastAsia="Calibri" w:cs="Arial"/>
                <w:lang w:val="sr-Cyrl-RS"/>
              </w:rPr>
              <w:t xml:space="preserve"> о пруженим услугама</w:t>
            </w:r>
          </w:p>
        </w:tc>
        <w:tc>
          <w:tcPr>
            <w:tcW w:w="4003" w:type="dxa"/>
            <w:vAlign w:val="center"/>
          </w:tcPr>
          <w:p w:rsidR="008B2252" w:rsidRPr="00886159" w:rsidRDefault="008B2252" w:rsidP="0040001D">
            <w:pPr>
              <w:spacing w:before="0"/>
              <w:jc w:val="center"/>
              <w:rPr>
                <w:rFonts w:cs="Arial"/>
                <w:b/>
                <w:bCs/>
                <w:iCs/>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8B2252" w:rsidRPr="00886159" w:rsidRDefault="008B2252" w:rsidP="0040001D">
            <w:pPr>
              <w:spacing w:before="0"/>
              <w:jc w:val="center"/>
              <w:rPr>
                <w:rFonts w:cs="Arial"/>
                <w:bCs/>
                <w:iCs/>
                <w:color w:val="00B0F0"/>
                <w:lang w:val="sr-Cyrl-CS"/>
              </w:rPr>
            </w:pPr>
          </w:p>
          <w:p w:rsidR="0011017D" w:rsidRPr="00C613B5" w:rsidRDefault="0011017D" w:rsidP="0011017D">
            <w:pPr>
              <w:spacing w:before="0"/>
              <w:jc w:val="center"/>
              <w:rPr>
                <w:rFonts w:cs="Arial"/>
                <w:bCs/>
                <w:iCs/>
                <w:lang w:val="sr-Cyrl-CS"/>
              </w:rPr>
            </w:pPr>
            <w:r w:rsidRPr="00C613B5">
              <w:rPr>
                <w:rFonts w:cs="Arial"/>
                <w:bCs/>
                <w:iCs/>
                <w:lang w:val="sr-Cyrl-CS"/>
              </w:rPr>
              <w:t>Сагласан за захтевом наручиоца</w:t>
            </w:r>
          </w:p>
          <w:p w:rsidR="008B2252" w:rsidRPr="00E03F9B" w:rsidRDefault="0011017D" w:rsidP="0011017D">
            <w:pPr>
              <w:spacing w:before="0"/>
              <w:jc w:val="center"/>
              <w:rPr>
                <w:rFonts w:cs="Arial"/>
                <w:bCs/>
                <w:iCs/>
                <w:lang w:val="sr-Cyrl-CS"/>
              </w:rPr>
            </w:pPr>
            <w:r w:rsidRPr="00C613B5">
              <w:rPr>
                <w:rFonts w:cs="Arial"/>
                <w:bCs/>
                <w:iCs/>
                <w:lang w:val="sr-Cyrl-CS"/>
              </w:rPr>
              <w:t>ДА/НЕ (заокружити)</w:t>
            </w:r>
          </w:p>
        </w:tc>
      </w:tr>
      <w:tr w:rsidR="000E75A0" w:rsidRPr="00C902DB" w:rsidTr="008B2252">
        <w:tc>
          <w:tcPr>
            <w:tcW w:w="5242" w:type="dxa"/>
            <w:vAlign w:val="center"/>
          </w:tcPr>
          <w:p w:rsidR="00F71F78" w:rsidRDefault="000E75A0" w:rsidP="00AF3AF8">
            <w:pPr>
              <w:spacing w:before="0"/>
              <w:jc w:val="center"/>
              <w:rPr>
                <w:rFonts w:cs="Arial"/>
                <w:color w:val="00B0F0"/>
                <w:spacing w:val="4"/>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r w:rsidR="00F71F78" w:rsidRPr="00E47C2E">
              <w:rPr>
                <w:rFonts w:cs="Arial"/>
                <w:color w:val="00B0F0"/>
                <w:spacing w:val="4"/>
                <w:lang w:val="sr-Cyrl-CS"/>
              </w:rPr>
              <w:t xml:space="preserve"> </w:t>
            </w:r>
          </w:p>
          <w:p w:rsidR="000E75A0" w:rsidRPr="002569A6" w:rsidRDefault="002569A6" w:rsidP="002569A6">
            <w:pPr>
              <w:spacing w:before="0"/>
              <w:jc w:val="center"/>
              <w:rPr>
                <w:rFonts w:cs="Arial"/>
                <w:bCs/>
                <w:iCs/>
                <w:lang w:val="sr-Cyrl-RS"/>
              </w:rPr>
            </w:pPr>
            <w:r w:rsidRPr="002569A6">
              <w:rPr>
                <w:rFonts w:cs="Arial"/>
                <w:bCs/>
                <w:iCs/>
                <w:lang w:val="sr-Cyrl-RS"/>
              </w:rPr>
              <w:t xml:space="preserve">највише </w:t>
            </w:r>
            <w:r w:rsidRPr="002569A6">
              <w:rPr>
                <w:rFonts w:cs="Arial"/>
                <w:b/>
                <w:bCs/>
                <w:iCs/>
                <w:lang w:val="sr-Cyrl-RS"/>
              </w:rPr>
              <w:t xml:space="preserve">60 дана </w:t>
            </w:r>
            <w:r w:rsidRPr="002569A6">
              <w:rPr>
                <w:rFonts w:cs="Arial"/>
                <w:bCs/>
                <w:iCs/>
                <w:lang w:val="sr-Cyrl-RS"/>
              </w:rPr>
              <w:t>од увођења изабраног понуђача у посао, а у периоду од 6 месеци од дана ступања уговора на снагу</w:t>
            </w:r>
            <w:r w:rsidRPr="002569A6">
              <w:rPr>
                <w:rFonts w:cs="Arial"/>
                <w:bCs/>
                <w:iCs/>
                <w:lang w:val="ru-RU"/>
              </w:rPr>
              <w:t xml:space="preserve"> </w:t>
            </w:r>
          </w:p>
        </w:tc>
        <w:tc>
          <w:tcPr>
            <w:tcW w:w="4003" w:type="dxa"/>
            <w:vAlign w:val="center"/>
          </w:tcPr>
          <w:p w:rsidR="000E75A0" w:rsidRPr="0057668F" w:rsidRDefault="002569A6" w:rsidP="0011017D">
            <w:pPr>
              <w:spacing w:before="0"/>
              <w:jc w:val="center"/>
              <w:rPr>
                <w:rFonts w:cs="Arial"/>
                <w:bCs/>
                <w:iCs/>
                <w:lang w:val="sr-Cyrl-CS"/>
              </w:rPr>
            </w:pPr>
            <w:r>
              <w:rPr>
                <w:rFonts w:cs="Arial"/>
                <w:bCs/>
                <w:iCs/>
                <w:lang w:val="sr-Cyrl-RS"/>
              </w:rPr>
              <w:t xml:space="preserve">______ </w:t>
            </w:r>
            <w:r w:rsidRPr="002569A6">
              <w:rPr>
                <w:rFonts w:cs="Arial"/>
                <w:b/>
                <w:bCs/>
                <w:iCs/>
                <w:lang w:val="sr-Cyrl-RS"/>
              </w:rPr>
              <w:t xml:space="preserve"> дана </w:t>
            </w:r>
            <w:r w:rsidRPr="002569A6">
              <w:rPr>
                <w:rFonts w:cs="Arial"/>
                <w:bCs/>
                <w:iCs/>
                <w:lang w:val="sr-Cyrl-RS"/>
              </w:rPr>
              <w:t>од увођења изабраног понуђача у посао, а у периоду од 6 месеци од дана ступања уговора на снагу</w:t>
            </w:r>
          </w:p>
        </w:tc>
      </w:tr>
      <w:tr w:rsidR="000E75A0" w:rsidRPr="00C902DB" w:rsidTr="008B2252">
        <w:trPr>
          <w:trHeight w:val="818"/>
        </w:trPr>
        <w:tc>
          <w:tcPr>
            <w:tcW w:w="5242" w:type="dxa"/>
            <w:vAlign w:val="center"/>
          </w:tcPr>
          <w:p w:rsidR="000E75A0" w:rsidRPr="00E47C2E" w:rsidRDefault="000E75A0" w:rsidP="00AF3AF8">
            <w:pPr>
              <w:spacing w:before="0"/>
              <w:jc w:val="center"/>
              <w:rPr>
                <w:rFonts w:cs="Arial"/>
                <w:bCs/>
                <w:iCs/>
                <w:color w:val="00B0F0"/>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0E75A0" w:rsidRPr="00C613B5" w:rsidRDefault="003A7870" w:rsidP="004B6326">
            <w:pPr>
              <w:spacing w:before="0"/>
              <w:jc w:val="center"/>
              <w:rPr>
                <w:rFonts w:cs="Arial"/>
                <w:bCs/>
                <w:iCs/>
                <w:lang w:val="sr-Cyrl-CS"/>
              </w:rPr>
            </w:pPr>
            <w:r w:rsidRPr="003A7870">
              <w:rPr>
                <w:rFonts w:cs="Arial"/>
                <w:bCs/>
                <w:iCs/>
                <w:lang w:val="sr-Cyrl-RS"/>
              </w:rPr>
              <w:t>индустријска железница Тент</w:t>
            </w:r>
          </w:p>
        </w:tc>
        <w:tc>
          <w:tcPr>
            <w:tcW w:w="4003" w:type="dxa"/>
            <w:vAlign w:val="center"/>
          </w:tcPr>
          <w:p w:rsidR="000E75A0" w:rsidRPr="00C613B5" w:rsidRDefault="000E75A0" w:rsidP="00AF3AF8">
            <w:pPr>
              <w:spacing w:before="0"/>
              <w:jc w:val="center"/>
              <w:rPr>
                <w:rFonts w:cs="Arial"/>
                <w:bCs/>
                <w:iCs/>
                <w:lang w:val="sr-Cyrl-CS"/>
              </w:rPr>
            </w:pPr>
            <w:r w:rsidRPr="00C613B5">
              <w:rPr>
                <w:rFonts w:cs="Arial"/>
                <w:bCs/>
                <w:iCs/>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C613B5">
              <w:rPr>
                <w:rFonts w:cs="Arial"/>
                <w:bCs/>
                <w:iCs/>
                <w:lang w:val="sr-Cyrl-CS"/>
              </w:rPr>
              <w:t>ДА/НЕ (заокружити)</w:t>
            </w:r>
          </w:p>
        </w:tc>
      </w:tr>
      <w:tr w:rsidR="000E75A0" w:rsidRPr="00C902DB" w:rsidTr="008B2252">
        <w:trPr>
          <w:trHeight w:val="800"/>
        </w:trPr>
        <w:tc>
          <w:tcPr>
            <w:tcW w:w="5242" w:type="dxa"/>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РОК ВАЖЕЊА ПОНУДЕ:</w:t>
            </w:r>
          </w:p>
          <w:p w:rsidR="000E75A0" w:rsidRPr="00E47C2E" w:rsidRDefault="000E75A0" w:rsidP="00A930B2">
            <w:pPr>
              <w:spacing w:before="0"/>
              <w:jc w:val="center"/>
              <w:rPr>
                <w:rFonts w:cs="Arial"/>
                <w:b/>
                <w:bCs/>
                <w:iCs/>
                <w:lang w:val="sr-Cyrl-CS"/>
              </w:rPr>
            </w:pPr>
            <w:r w:rsidRPr="00E47C2E">
              <w:rPr>
                <w:rFonts w:cs="Arial"/>
                <w:bCs/>
                <w:iCs/>
                <w:lang w:val="sr-Cyrl-CS"/>
              </w:rPr>
              <w:t>не може бити краћ</w:t>
            </w:r>
            <w:r w:rsidRPr="00136EB7">
              <w:rPr>
                <w:rFonts w:cs="Arial"/>
                <w:bCs/>
                <w:iCs/>
                <w:lang w:val="ru-RU"/>
              </w:rPr>
              <w:t>и</w:t>
            </w:r>
            <w:r w:rsidRPr="00E47C2E">
              <w:rPr>
                <w:rFonts w:cs="Arial"/>
                <w:bCs/>
                <w:iCs/>
                <w:lang w:val="sr-Cyrl-CS"/>
              </w:rPr>
              <w:t xml:space="preserve"> од </w:t>
            </w:r>
            <w:r w:rsidR="00A930B2">
              <w:rPr>
                <w:rFonts w:cs="Arial"/>
                <w:bCs/>
                <w:iCs/>
                <w:lang w:val="sr-Cyrl-CS"/>
              </w:rPr>
              <w:t>60</w:t>
            </w:r>
            <w:r w:rsidRPr="00592BA1">
              <w:rPr>
                <w:rFonts w:cs="Arial"/>
                <w:bCs/>
                <w:iCs/>
                <w:lang w:val="sr-Cyrl-CS"/>
              </w:rPr>
              <w:t xml:space="preserve"> </w:t>
            </w:r>
            <w:r w:rsidRPr="00E47C2E">
              <w:rPr>
                <w:rFonts w:cs="Arial"/>
                <w:bCs/>
                <w:iCs/>
                <w:lang w:val="sr-Cyrl-CS"/>
              </w:rPr>
              <w:t>дана од дана отварања понуда</w:t>
            </w:r>
          </w:p>
        </w:tc>
        <w:tc>
          <w:tcPr>
            <w:tcW w:w="4003"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C902DB" w:rsidTr="008B2252">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Pr="00E47C2E"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136EB7">
        <w:rPr>
          <w:rFonts w:eastAsia="TimesNewRomanPSMT" w:cs="Arial"/>
          <w:bCs/>
          <w:lang w:val="ru-RU"/>
        </w:rPr>
        <w:t xml:space="preserve">Датум </w:t>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Pr="00136EB7">
        <w:rPr>
          <w:rFonts w:eastAsia="TimesNewRomanPSMT" w:cs="Arial"/>
          <w:bCs/>
          <w:lang w:val="ru-RU"/>
        </w:rPr>
        <w:tab/>
      </w:r>
      <w:r w:rsidR="00A44AA6" w:rsidRPr="00136EB7">
        <w:rPr>
          <w:rFonts w:eastAsia="TimesNewRomanPSMT" w:cs="Arial"/>
          <w:bCs/>
          <w:lang w:val="ru-RU"/>
        </w:rPr>
        <w:t xml:space="preserve">                                   </w:t>
      </w:r>
      <w:r w:rsidRPr="00136EB7">
        <w:rPr>
          <w:rFonts w:eastAsia="TimesNewRomanPSMT" w:cs="Arial"/>
          <w:bCs/>
          <w:lang w:val="ru-RU"/>
        </w:rPr>
        <w:t>Понуђач</w:t>
      </w:r>
    </w:p>
    <w:p w:rsidR="000E75A0" w:rsidRPr="00E47C2E" w:rsidRDefault="000E75A0" w:rsidP="000E75A0">
      <w:pPr>
        <w:spacing w:before="0"/>
        <w:rPr>
          <w:rFonts w:eastAsia="TimesNewRomanPS-BoldMT" w:cs="Arial"/>
          <w:b/>
          <w:bCs/>
          <w:iCs/>
          <w:lang w:val="sr-Cyrl-CS"/>
        </w:rPr>
      </w:pPr>
      <w:r w:rsidRPr="00136EB7">
        <w:rPr>
          <w:rFonts w:eastAsia="TimesNewRomanPS-BoldMT" w:cs="Arial"/>
          <w:b/>
          <w:bCs/>
          <w:iCs/>
          <w:lang w:val="ru-RU"/>
        </w:rPr>
        <w:t>________________________</w:t>
      </w:r>
      <w:r w:rsidRPr="00E47C2E">
        <w:rPr>
          <w:rFonts w:eastAsia="TimesNewRomanPS-BoldMT" w:cs="Arial"/>
          <w:b/>
          <w:bCs/>
          <w:iCs/>
          <w:lang w:val="sr-Cyrl-CS"/>
        </w:rPr>
        <w:t xml:space="preserve">        М.П.</w:t>
      </w:r>
      <w:r w:rsidRPr="00136EB7">
        <w:rPr>
          <w:rFonts w:eastAsia="TimesNewRomanPS-BoldMT" w:cs="Arial"/>
          <w:b/>
          <w:bCs/>
          <w:iCs/>
          <w:lang w:val="ru-RU"/>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043D1" w:rsidRPr="00FA245F" w:rsidRDefault="00B043D1" w:rsidP="000E75A0">
      <w:pPr>
        <w:spacing w:before="0"/>
        <w:rPr>
          <w:rFonts w:cs="Arial"/>
          <w:b/>
          <w:bCs/>
          <w:iCs/>
          <w:u w:val="single"/>
          <w:lang w:val="sr-Cyrl-RS"/>
        </w:rPr>
      </w:pPr>
    </w:p>
    <w:p w:rsidR="000E75A0" w:rsidRPr="00136EB7" w:rsidRDefault="000E75A0" w:rsidP="000E75A0">
      <w:pPr>
        <w:spacing w:before="0"/>
        <w:rPr>
          <w:rFonts w:cs="Arial"/>
          <w:b/>
          <w:bCs/>
          <w:iCs/>
          <w:u w:val="single"/>
          <w:lang w:val="ru-RU"/>
        </w:rPr>
      </w:pPr>
      <w:r w:rsidRPr="00136EB7">
        <w:rPr>
          <w:rFonts w:cs="Arial"/>
          <w:b/>
          <w:bCs/>
          <w:iCs/>
          <w:u w:val="single"/>
          <w:lang w:val="ru-RU"/>
        </w:rPr>
        <w:t>Напомене:</w:t>
      </w:r>
    </w:p>
    <w:p w:rsidR="00BA2C2D" w:rsidRPr="00136EB7" w:rsidRDefault="00BA2C2D" w:rsidP="00BA2C2D">
      <w:pPr>
        <w:autoSpaceDE w:val="0"/>
        <w:autoSpaceDN w:val="0"/>
        <w:adjustRightInd w:val="0"/>
        <w:rPr>
          <w:rFonts w:eastAsia="TimesNewRomanPS-BoldMT" w:cs="Arial"/>
          <w:bCs/>
          <w:iCs/>
          <w:lang w:val="ru-RU"/>
        </w:rPr>
      </w:pPr>
      <w:r w:rsidRPr="00136EB7">
        <w:rPr>
          <w:rFonts w:eastAsia="TimesNewRomanPS-BoldMT" w:cs="Arial"/>
          <w:bCs/>
          <w:iCs/>
          <w:lang w:val="ru-RU"/>
        </w:rPr>
        <w:t>-  Понуђач је обавезан да у обрасцу понуде попуни све комерцијалне услове (сва празна поља).</w:t>
      </w:r>
    </w:p>
    <w:p w:rsidR="00E47C2E" w:rsidRPr="00C4458E" w:rsidRDefault="00BA2C2D" w:rsidP="00C4458E">
      <w:pPr>
        <w:autoSpaceDE w:val="0"/>
        <w:autoSpaceDN w:val="0"/>
        <w:adjustRightInd w:val="0"/>
        <w:rPr>
          <w:rFonts w:eastAsia="TimesNewRomanPS-BoldMT" w:cs="Arial"/>
          <w:bCs/>
          <w:iCs/>
          <w:lang w:val="sr-Cyrl-RS"/>
        </w:rPr>
      </w:pPr>
      <w:r w:rsidRPr="00136EB7">
        <w:rPr>
          <w:rFonts w:eastAsia="TimesNewRomanPS-BoldMT" w:cs="Arial"/>
          <w:bCs/>
          <w:iCs/>
          <w:lang w:val="ru-RU"/>
        </w:rPr>
        <w:t xml:space="preserve">- </w:t>
      </w:r>
      <w:r w:rsidRPr="00E47C2E">
        <w:rPr>
          <w:rFonts w:eastAsia="TimesNewRomanPS-BoldMT" w:cs="Arial"/>
          <w:bCs/>
          <w:iCs/>
          <w:lang w:val="ru-RU"/>
        </w:rPr>
        <w:t>Уколико понуђачи подносе заједничку понуду,група понуђача може да о</w:t>
      </w:r>
      <w:r w:rsidRPr="00136EB7">
        <w:rPr>
          <w:rFonts w:eastAsia="TimesNewRomanPS-BoldMT" w:cs="Arial"/>
          <w:bCs/>
          <w:iCs/>
          <w:lang w:val="ru-RU"/>
        </w:rPr>
        <w:t>власти</w:t>
      </w:r>
      <w:r w:rsidRPr="00E47C2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E47C2E">
        <w:rPr>
          <w:rFonts w:eastAsia="TimesNewRomanPS-BoldMT" w:cs="Arial"/>
          <w:bCs/>
          <w:iCs/>
          <w:lang w:val="ru-RU"/>
        </w:rPr>
        <w:t>лагодити већем броју потписник</w:t>
      </w:r>
    </w:p>
    <w:p w:rsidR="00F0334A" w:rsidRDefault="00F0334A" w:rsidP="00781B02">
      <w:pPr>
        <w:rPr>
          <w:rFonts w:cs="Arial"/>
          <w:lang w:val="sr-Cyrl-RS"/>
        </w:rPr>
      </w:pPr>
      <w:bookmarkStart w:id="254" w:name="_Toc442559925"/>
    </w:p>
    <w:p w:rsidR="004B6326" w:rsidRDefault="004B6326" w:rsidP="00781B02">
      <w:pPr>
        <w:rPr>
          <w:rFonts w:cs="Arial"/>
          <w:lang w:val="sr-Latn-RS"/>
        </w:rPr>
      </w:pPr>
    </w:p>
    <w:p w:rsidR="00FF35D2" w:rsidRDefault="00FF35D2" w:rsidP="00781B02">
      <w:pPr>
        <w:rPr>
          <w:rFonts w:cs="Arial"/>
          <w:lang w:val="sr-Latn-RS"/>
        </w:rPr>
      </w:pPr>
    </w:p>
    <w:p w:rsidR="00FF35D2" w:rsidRDefault="00FF35D2" w:rsidP="00781B02">
      <w:pPr>
        <w:rPr>
          <w:rFonts w:cs="Arial"/>
          <w:lang w:val="sr-Latn-RS"/>
        </w:rPr>
      </w:pPr>
    </w:p>
    <w:p w:rsidR="00B97FC6" w:rsidRDefault="00B97FC6" w:rsidP="00781B02">
      <w:pPr>
        <w:rPr>
          <w:rFonts w:cs="Arial"/>
          <w:lang w:val="sr-Latn-RS"/>
        </w:rPr>
      </w:pPr>
    </w:p>
    <w:p w:rsidR="00B97FC6" w:rsidRDefault="00B97FC6" w:rsidP="00781B02">
      <w:pPr>
        <w:rPr>
          <w:rFonts w:cs="Arial"/>
          <w:lang w:val="sr-Latn-RS"/>
        </w:rPr>
      </w:pPr>
    </w:p>
    <w:p w:rsidR="00B97FC6" w:rsidRDefault="00B97FC6" w:rsidP="00781B02">
      <w:pPr>
        <w:rPr>
          <w:rFonts w:cs="Arial"/>
          <w:lang w:val="sr-Latn-RS"/>
        </w:rPr>
      </w:pPr>
    </w:p>
    <w:p w:rsidR="00674AE5" w:rsidRPr="00FF35D2" w:rsidRDefault="00674AE5" w:rsidP="00781B02">
      <w:pPr>
        <w:rPr>
          <w:rFonts w:cs="Arial"/>
          <w:lang w:val="sr-Latn-RS"/>
        </w:rPr>
      </w:pPr>
    </w:p>
    <w:p w:rsidR="00A5046A" w:rsidRDefault="00A5046A" w:rsidP="00343A18">
      <w:pPr>
        <w:pStyle w:val="KDObrazac"/>
        <w:spacing w:before="0"/>
        <w:rPr>
          <w:lang w:val="sr-Cyrl-RS"/>
        </w:rPr>
      </w:pPr>
    </w:p>
    <w:p w:rsidR="00343A18" w:rsidRPr="00136EB7" w:rsidRDefault="00343A18" w:rsidP="00E07F1D">
      <w:pPr>
        <w:pStyle w:val="KDObrazac"/>
        <w:spacing w:before="0"/>
        <w:rPr>
          <w:lang w:val="ru-RU"/>
        </w:rPr>
      </w:pPr>
      <w:r w:rsidRPr="00136EB7">
        <w:rPr>
          <w:lang w:val="ru-RU"/>
        </w:rPr>
        <w:t xml:space="preserve">ОБРАЗАЦ </w:t>
      </w:r>
      <w:r w:rsidR="00780391">
        <w:rPr>
          <w:lang w:val="sr-Cyrl-RS"/>
        </w:rPr>
        <w:t>2</w:t>
      </w:r>
      <w:r w:rsidRPr="00136EB7">
        <w:rPr>
          <w:lang w:val="ru-RU"/>
        </w:rPr>
        <w:t>.</w:t>
      </w:r>
      <w:bookmarkEnd w:id="254"/>
    </w:p>
    <w:p w:rsidR="00527C01" w:rsidRPr="00232125" w:rsidRDefault="00343A18" w:rsidP="00E07F1D">
      <w:pPr>
        <w:spacing w:before="0"/>
        <w:jc w:val="center"/>
        <w:rPr>
          <w:rFonts w:cs="Arial"/>
          <w:b/>
          <w:lang w:val="sr-Cyrl-RS"/>
        </w:rPr>
      </w:pPr>
      <w:r w:rsidRPr="00136EB7">
        <w:rPr>
          <w:rFonts w:cs="Arial"/>
          <w:b/>
          <w:lang w:val="ru-RU"/>
        </w:rPr>
        <w:t>ОБРАЗАЦ СТРУКУТРЕ ЦЕНЕ</w:t>
      </w:r>
    </w:p>
    <w:p w:rsidR="00A5046A" w:rsidRDefault="00343A18" w:rsidP="00E07F1D">
      <w:pPr>
        <w:spacing w:before="0"/>
        <w:rPr>
          <w:rFonts w:cs="Arial"/>
          <w:lang w:val="sr-Latn-RS"/>
        </w:rPr>
      </w:pPr>
      <w:r w:rsidRPr="00136EB7">
        <w:rPr>
          <w:rFonts w:cs="Arial"/>
          <w:lang w:val="ru-RU"/>
        </w:rPr>
        <w:t>Табела 1.</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5"/>
        <w:gridCol w:w="1712"/>
        <w:gridCol w:w="791"/>
        <w:gridCol w:w="966"/>
        <w:gridCol w:w="1375"/>
        <w:gridCol w:w="1529"/>
        <w:gridCol w:w="1351"/>
        <w:gridCol w:w="1529"/>
      </w:tblGrid>
      <w:tr w:rsidR="00FF35D2" w:rsidRPr="00C902DB" w:rsidTr="00FF35D2">
        <w:tc>
          <w:tcPr>
            <w:tcW w:w="335" w:type="pct"/>
            <w:shd w:val="clear" w:color="auto" w:fill="C6D9F1" w:themeFill="text2" w:themeFillTint="33"/>
            <w:vAlign w:val="center"/>
          </w:tcPr>
          <w:p w:rsidR="00FF35D2" w:rsidRPr="00FF35D2" w:rsidRDefault="00FF35D2" w:rsidP="00FF35D2">
            <w:pPr>
              <w:spacing w:before="0"/>
              <w:jc w:val="center"/>
              <w:rPr>
                <w:rFonts w:cs="Arial"/>
                <w:bCs/>
                <w:iCs/>
                <w:lang w:val="sr-Cyrl-CS"/>
              </w:rPr>
            </w:pPr>
            <w:r w:rsidRPr="00FF35D2">
              <w:rPr>
                <w:rFonts w:cs="Arial"/>
                <w:bCs/>
                <w:iCs/>
                <w:lang w:val="sr-Cyrl-CS"/>
              </w:rPr>
              <w:t>Рбр</w:t>
            </w:r>
          </w:p>
        </w:tc>
        <w:tc>
          <w:tcPr>
            <w:tcW w:w="863"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rPr>
              <w:t>Врста</w:t>
            </w:r>
            <w:r w:rsidRPr="00FF35D2">
              <w:rPr>
                <w:rFonts w:cs="Arial"/>
                <w:b/>
                <w:bCs/>
                <w:iCs/>
                <w:lang w:val="sr-Cyrl-CS"/>
              </w:rPr>
              <w:t xml:space="preserve"> услуге</w:t>
            </w:r>
          </w:p>
        </w:tc>
        <w:tc>
          <w:tcPr>
            <w:tcW w:w="399"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мере</w:t>
            </w:r>
          </w:p>
        </w:tc>
        <w:tc>
          <w:tcPr>
            <w:tcW w:w="487"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количина</w:t>
            </w:r>
          </w:p>
        </w:tc>
        <w:tc>
          <w:tcPr>
            <w:tcW w:w="693"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цена без ПДВ</w:t>
            </w:r>
          </w:p>
          <w:p w:rsidR="00FF35D2" w:rsidRPr="00FF35D2" w:rsidRDefault="00FF35D2" w:rsidP="00FF35D2">
            <w:pPr>
              <w:spacing w:before="0"/>
              <w:jc w:val="center"/>
              <w:rPr>
                <w:rFonts w:cs="Arial"/>
                <w:b/>
                <w:bCs/>
                <w:iCs/>
                <w:lang w:val="sr-Cyrl-CS"/>
              </w:rPr>
            </w:pPr>
            <w:r w:rsidRPr="00FF35D2">
              <w:rPr>
                <w:rFonts w:cs="Arial"/>
                <w:b/>
                <w:bCs/>
                <w:iCs/>
                <w:color w:val="00B0F0"/>
                <w:lang w:val="sr-Cyrl-CS"/>
              </w:rPr>
              <w:t>дин.</w:t>
            </w:r>
            <w:r w:rsidRPr="00FF35D2">
              <w:rPr>
                <w:rFonts w:cs="Arial"/>
                <w:b/>
                <w:bCs/>
                <w:iCs/>
                <w:lang w:val="sr-Cyrl-CS"/>
              </w:rPr>
              <w:t xml:space="preserve"> </w:t>
            </w:r>
          </w:p>
        </w:tc>
        <w:tc>
          <w:tcPr>
            <w:tcW w:w="77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Јед.</w:t>
            </w:r>
          </w:p>
          <w:p w:rsidR="00FF35D2" w:rsidRPr="00FF35D2" w:rsidRDefault="00FF35D2" w:rsidP="00FF35D2">
            <w:pPr>
              <w:spacing w:before="0"/>
              <w:jc w:val="center"/>
              <w:rPr>
                <w:rFonts w:cs="Arial"/>
                <w:b/>
                <w:bCs/>
                <w:iCs/>
                <w:lang w:val="sr-Cyrl-CS"/>
              </w:rPr>
            </w:pPr>
            <w:r w:rsidRPr="00FF35D2">
              <w:rPr>
                <w:rFonts w:cs="Arial"/>
                <w:b/>
                <w:bCs/>
                <w:iCs/>
                <w:lang w:val="sr-Cyrl-CS"/>
              </w:rPr>
              <w:t>цена са ПДВ</w:t>
            </w:r>
          </w:p>
          <w:p w:rsidR="00FF35D2" w:rsidRPr="00FF35D2" w:rsidRDefault="00FF35D2" w:rsidP="00FF35D2">
            <w:pPr>
              <w:spacing w:before="0"/>
              <w:jc w:val="center"/>
              <w:rPr>
                <w:rFonts w:cs="Arial"/>
                <w:b/>
                <w:bCs/>
                <w:iCs/>
                <w:lang w:val="sr-Cyrl-CS"/>
              </w:rPr>
            </w:pPr>
            <w:r w:rsidRPr="00FF35D2">
              <w:rPr>
                <w:rFonts w:cs="Arial"/>
                <w:b/>
                <w:bCs/>
                <w:iCs/>
                <w:color w:val="00B0F0"/>
                <w:lang w:val="sr-Cyrl-CS"/>
              </w:rPr>
              <w:t xml:space="preserve">дин. </w:t>
            </w:r>
          </w:p>
        </w:tc>
        <w:tc>
          <w:tcPr>
            <w:tcW w:w="68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Укупна цена без ПДВ</w:t>
            </w:r>
          </w:p>
          <w:p w:rsidR="00FF35D2" w:rsidRPr="00FF35D2" w:rsidRDefault="00FF35D2" w:rsidP="00FF35D2">
            <w:pPr>
              <w:spacing w:before="0"/>
              <w:jc w:val="center"/>
              <w:rPr>
                <w:rFonts w:cs="Arial"/>
                <w:b/>
                <w:bCs/>
                <w:iCs/>
                <w:color w:val="00B0F0"/>
                <w:lang w:val="sr-Cyrl-CS"/>
              </w:rPr>
            </w:pPr>
            <w:r w:rsidRPr="00FF35D2">
              <w:rPr>
                <w:rFonts w:cs="Arial"/>
                <w:b/>
                <w:bCs/>
                <w:iCs/>
                <w:color w:val="00B0F0"/>
                <w:lang w:val="sr-Cyrl-CS"/>
              </w:rPr>
              <w:t xml:space="preserve">дин. </w:t>
            </w:r>
          </w:p>
        </w:tc>
        <w:tc>
          <w:tcPr>
            <w:tcW w:w="771" w:type="pct"/>
            <w:shd w:val="clear" w:color="auto" w:fill="C6D9F1" w:themeFill="text2" w:themeFillTint="33"/>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Укупна цена са ПДВ</w:t>
            </w:r>
          </w:p>
          <w:p w:rsidR="00FF35D2" w:rsidRPr="00FF35D2" w:rsidRDefault="00FF35D2" w:rsidP="00FF35D2">
            <w:pPr>
              <w:spacing w:before="0"/>
              <w:jc w:val="center"/>
              <w:rPr>
                <w:rFonts w:cs="Arial"/>
                <w:b/>
                <w:bCs/>
                <w:iCs/>
                <w:color w:val="00B0F0"/>
                <w:lang w:val="sr-Cyrl-CS"/>
              </w:rPr>
            </w:pPr>
            <w:r w:rsidRPr="00FF35D2">
              <w:rPr>
                <w:rFonts w:cs="Arial"/>
                <w:b/>
                <w:bCs/>
                <w:iCs/>
                <w:color w:val="00B0F0"/>
                <w:lang w:val="sr-Cyrl-CS"/>
              </w:rPr>
              <w:t xml:space="preserve">дин. </w:t>
            </w:r>
          </w:p>
        </w:tc>
      </w:tr>
      <w:tr w:rsidR="00FF35D2" w:rsidRPr="00FF35D2" w:rsidTr="00FF35D2">
        <w:tc>
          <w:tcPr>
            <w:tcW w:w="335"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(1)</w:t>
            </w:r>
          </w:p>
        </w:tc>
        <w:tc>
          <w:tcPr>
            <w:tcW w:w="863"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(2)</w:t>
            </w:r>
          </w:p>
        </w:tc>
        <w:tc>
          <w:tcPr>
            <w:tcW w:w="399"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(3)</w:t>
            </w:r>
          </w:p>
        </w:tc>
        <w:tc>
          <w:tcPr>
            <w:tcW w:w="487"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(4)</w:t>
            </w:r>
          </w:p>
        </w:tc>
        <w:tc>
          <w:tcPr>
            <w:tcW w:w="693"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(5)</w:t>
            </w:r>
          </w:p>
        </w:tc>
        <w:tc>
          <w:tcPr>
            <w:tcW w:w="77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(6)</w:t>
            </w:r>
          </w:p>
        </w:tc>
        <w:tc>
          <w:tcPr>
            <w:tcW w:w="68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(7)</w:t>
            </w:r>
          </w:p>
        </w:tc>
        <w:tc>
          <w:tcPr>
            <w:tcW w:w="771" w:type="pct"/>
            <w:shd w:val="clear" w:color="auto" w:fill="auto"/>
          </w:tcPr>
          <w:p w:rsidR="00FF35D2" w:rsidRPr="00FF35D2" w:rsidRDefault="00FF35D2" w:rsidP="00FF35D2">
            <w:pPr>
              <w:spacing w:before="0"/>
              <w:jc w:val="center"/>
              <w:rPr>
                <w:rFonts w:cs="Arial"/>
                <w:b/>
                <w:bCs/>
                <w:iCs/>
                <w:lang w:val="sr-Cyrl-CS"/>
              </w:rPr>
            </w:pPr>
            <w:r w:rsidRPr="00FF35D2">
              <w:rPr>
                <w:rFonts w:cs="Arial"/>
                <w:b/>
                <w:bCs/>
                <w:iCs/>
                <w:lang w:val="sr-Cyrl-CS"/>
              </w:rPr>
              <w:t>(8)</w:t>
            </w:r>
          </w:p>
        </w:tc>
      </w:tr>
      <w:tr w:rsidR="00FF35D2" w:rsidRPr="00FF35D2" w:rsidTr="00FF35D2">
        <w:tc>
          <w:tcPr>
            <w:tcW w:w="335" w:type="pct"/>
            <w:shd w:val="clear" w:color="auto" w:fill="auto"/>
            <w:vAlign w:val="center"/>
          </w:tcPr>
          <w:p w:rsidR="00FF35D2" w:rsidRPr="00FF35D2" w:rsidRDefault="00FF35D2" w:rsidP="00FF35D2">
            <w:pPr>
              <w:spacing w:before="0"/>
              <w:jc w:val="center"/>
              <w:rPr>
                <w:rFonts w:cs="Arial"/>
                <w:b/>
                <w:bCs/>
                <w:iCs/>
                <w:lang w:val="sr-Cyrl-CS"/>
              </w:rPr>
            </w:pPr>
            <w:r w:rsidRPr="00FF35D2">
              <w:rPr>
                <w:rFonts w:cs="Arial"/>
                <w:b/>
                <w:bCs/>
                <w:iCs/>
                <w:lang w:val="sr-Cyrl-CS"/>
              </w:rPr>
              <w:t>1.</w:t>
            </w:r>
          </w:p>
        </w:tc>
        <w:tc>
          <w:tcPr>
            <w:tcW w:w="863" w:type="pct"/>
            <w:shd w:val="clear" w:color="auto" w:fill="auto"/>
          </w:tcPr>
          <w:p w:rsidR="00FF35D2" w:rsidRPr="00FF35D2" w:rsidRDefault="009367CF" w:rsidP="00FF35D2">
            <w:pPr>
              <w:spacing w:before="0"/>
              <w:jc w:val="center"/>
              <w:rPr>
                <w:rFonts w:cs="Arial"/>
                <w:bCs/>
                <w:iCs/>
                <w:lang w:val="sr-Cyrl-CS"/>
              </w:rPr>
            </w:pPr>
            <w:r w:rsidRPr="009367CF">
              <w:rPr>
                <w:rFonts w:cs="Arial"/>
                <w:bCs/>
                <w:iCs/>
                <w:lang w:val="sr-Cyrl-RS"/>
              </w:rPr>
              <w:t>Главни преглед мостова на индустријској</w:t>
            </w:r>
            <w:r w:rsidR="00514B20">
              <w:rPr>
                <w:rFonts w:cs="Arial"/>
                <w:bCs/>
                <w:iCs/>
                <w:lang w:val="sr-Cyrl-RS"/>
              </w:rPr>
              <w:t xml:space="preserve"> железници огранка ТЕНТ Обренов</w:t>
            </w:r>
            <w:r w:rsidRPr="009367CF">
              <w:rPr>
                <w:rFonts w:cs="Arial"/>
                <w:bCs/>
                <w:iCs/>
                <w:lang w:val="sr-Cyrl-RS"/>
              </w:rPr>
              <w:t>ац</w:t>
            </w:r>
          </w:p>
        </w:tc>
        <w:tc>
          <w:tcPr>
            <w:tcW w:w="399" w:type="pct"/>
            <w:shd w:val="clear" w:color="auto" w:fill="auto"/>
            <w:vAlign w:val="center"/>
          </w:tcPr>
          <w:p w:rsidR="00FF35D2" w:rsidRPr="00FF35D2" w:rsidRDefault="00FF35D2" w:rsidP="00FF35D2">
            <w:pPr>
              <w:spacing w:before="0"/>
              <w:jc w:val="center"/>
              <w:rPr>
                <w:rFonts w:cs="Arial"/>
                <w:bCs/>
                <w:iCs/>
                <w:lang w:val="sr-Cyrl-RS"/>
              </w:rPr>
            </w:pPr>
            <w:r>
              <w:rPr>
                <w:rFonts w:cs="Arial"/>
                <w:bCs/>
                <w:iCs/>
                <w:lang w:val="sr-Cyrl-RS"/>
              </w:rPr>
              <w:t>конструкција</w:t>
            </w:r>
          </w:p>
        </w:tc>
        <w:tc>
          <w:tcPr>
            <w:tcW w:w="487" w:type="pct"/>
            <w:shd w:val="clear" w:color="auto" w:fill="auto"/>
            <w:vAlign w:val="center"/>
          </w:tcPr>
          <w:p w:rsidR="00FF35D2" w:rsidRPr="00FF35D2" w:rsidRDefault="00FF35D2" w:rsidP="00FF35D2">
            <w:pPr>
              <w:spacing w:before="0"/>
              <w:jc w:val="center"/>
              <w:rPr>
                <w:rFonts w:cs="Arial"/>
                <w:bCs/>
                <w:iCs/>
                <w:lang w:val="sr-Cyrl-CS"/>
              </w:rPr>
            </w:pPr>
            <w:r>
              <w:rPr>
                <w:rFonts w:cs="Arial"/>
                <w:bCs/>
                <w:iCs/>
                <w:lang w:val="sr-Cyrl-CS"/>
              </w:rPr>
              <w:t>8</w:t>
            </w:r>
          </w:p>
        </w:tc>
        <w:tc>
          <w:tcPr>
            <w:tcW w:w="693" w:type="pct"/>
            <w:shd w:val="clear" w:color="auto" w:fill="auto"/>
            <w:vAlign w:val="center"/>
          </w:tcPr>
          <w:p w:rsidR="00FF35D2" w:rsidRPr="00FF35D2" w:rsidRDefault="00FF35D2" w:rsidP="00FF35D2">
            <w:pPr>
              <w:spacing w:before="0"/>
              <w:jc w:val="center"/>
              <w:rPr>
                <w:rFonts w:cs="Arial"/>
                <w:b/>
                <w:bCs/>
                <w:iCs/>
                <w:lang w:val="ru-RU"/>
              </w:rPr>
            </w:pPr>
          </w:p>
        </w:tc>
        <w:tc>
          <w:tcPr>
            <w:tcW w:w="771" w:type="pct"/>
            <w:shd w:val="clear" w:color="auto" w:fill="auto"/>
            <w:vAlign w:val="center"/>
          </w:tcPr>
          <w:p w:rsidR="00FF35D2" w:rsidRPr="00FF35D2" w:rsidRDefault="00FF35D2" w:rsidP="00FF35D2">
            <w:pPr>
              <w:spacing w:before="0"/>
              <w:jc w:val="center"/>
              <w:rPr>
                <w:rFonts w:cs="Arial"/>
                <w:b/>
                <w:bCs/>
                <w:iCs/>
                <w:lang w:val="ru-RU"/>
              </w:rPr>
            </w:pPr>
          </w:p>
        </w:tc>
        <w:tc>
          <w:tcPr>
            <w:tcW w:w="681" w:type="pct"/>
            <w:shd w:val="clear" w:color="auto" w:fill="auto"/>
            <w:vAlign w:val="center"/>
          </w:tcPr>
          <w:p w:rsidR="00FF35D2" w:rsidRPr="00FF35D2" w:rsidRDefault="00FF35D2" w:rsidP="00FF35D2">
            <w:pPr>
              <w:spacing w:before="0"/>
              <w:jc w:val="center"/>
              <w:rPr>
                <w:rFonts w:cs="Arial"/>
                <w:b/>
                <w:bCs/>
                <w:iCs/>
                <w:lang w:val="ru-RU"/>
              </w:rPr>
            </w:pPr>
          </w:p>
        </w:tc>
        <w:tc>
          <w:tcPr>
            <w:tcW w:w="771" w:type="pct"/>
            <w:shd w:val="clear" w:color="auto" w:fill="auto"/>
            <w:vAlign w:val="center"/>
          </w:tcPr>
          <w:p w:rsidR="00FF35D2" w:rsidRPr="00FF35D2" w:rsidRDefault="00FF35D2" w:rsidP="00FF35D2">
            <w:pPr>
              <w:spacing w:before="0"/>
              <w:jc w:val="center"/>
              <w:rPr>
                <w:rFonts w:cs="Arial"/>
                <w:b/>
                <w:bCs/>
                <w:iCs/>
                <w:lang w:val="ru-RU"/>
              </w:rPr>
            </w:pPr>
          </w:p>
        </w:tc>
      </w:tr>
    </w:tbl>
    <w:p w:rsidR="00FF35D2" w:rsidRPr="00FF35D2" w:rsidRDefault="00FF35D2" w:rsidP="00E07F1D">
      <w:pPr>
        <w:spacing w:before="0"/>
        <w:rPr>
          <w:rFonts w:cs="Arial"/>
          <w:lang w:val="sr-Latn-RS"/>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p w:rsidR="00D02CEF" w:rsidRPr="0079633B" w:rsidRDefault="00D02CEF" w:rsidP="00EA73EF">
      <w:pPr>
        <w:spacing w:before="0"/>
        <w:jc w:val="left"/>
        <w:rPr>
          <w:rFonts w:eastAsia="Calibri" w:cs="Arial"/>
          <w:vanish/>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DC6B4F" w:rsidRPr="00DC6B4F" w:rsidTr="00BE2EA9">
        <w:trPr>
          <w:trHeight w:val="418"/>
        </w:trPr>
        <w:tc>
          <w:tcPr>
            <w:tcW w:w="568" w:type="dxa"/>
            <w:vAlign w:val="center"/>
          </w:tcPr>
          <w:p w:rsidR="007F7D7A" w:rsidRPr="00DC6B4F" w:rsidRDefault="007F7D7A" w:rsidP="00E07F1D">
            <w:pPr>
              <w:spacing w:before="0"/>
              <w:jc w:val="center"/>
              <w:rPr>
                <w:rFonts w:cs="Arial"/>
                <w:b/>
                <w:lang w:val="sr-Latn-CS"/>
              </w:rPr>
            </w:pPr>
            <w:r w:rsidRPr="00DC6B4F">
              <w:rPr>
                <w:rFonts w:cs="Arial"/>
                <w:b/>
              </w:rPr>
              <w:t>I</w:t>
            </w:r>
          </w:p>
        </w:tc>
        <w:tc>
          <w:tcPr>
            <w:tcW w:w="6740" w:type="dxa"/>
          </w:tcPr>
          <w:p w:rsidR="007F7D7A" w:rsidRPr="00BF4E57" w:rsidRDefault="007F7D7A" w:rsidP="00E07F1D">
            <w:pPr>
              <w:spacing w:before="0"/>
              <w:jc w:val="center"/>
              <w:rPr>
                <w:rFonts w:cs="Arial"/>
                <w:b/>
                <w:lang w:val="sr-Cyrl-RS"/>
              </w:rPr>
            </w:pPr>
            <w:r w:rsidRPr="00136EB7">
              <w:rPr>
                <w:rFonts w:cs="Arial"/>
                <w:b/>
                <w:lang w:val="ru-RU"/>
              </w:rPr>
              <w:t>УКУПНО ПОНУЂЕНА ЦЕНА  без ПДВ динара</w:t>
            </w:r>
          </w:p>
          <w:p w:rsidR="007F7D7A" w:rsidRPr="00DC6B4F" w:rsidRDefault="007F7D7A" w:rsidP="00D02CEF">
            <w:pPr>
              <w:spacing w:before="0"/>
              <w:jc w:val="center"/>
              <w:rPr>
                <w:rFonts w:cs="Arial"/>
                <w:b/>
              </w:rPr>
            </w:pPr>
            <w:r w:rsidRPr="00DC6B4F">
              <w:rPr>
                <w:rFonts w:cs="Arial"/>
                <w:b/>
              </w:rPr>
              <w:t xml:space="preserve">(збир колоне бр. </w:t>
            </w:r>
            <w:r w:rsidR="00D02CEF">
              <w:rPr>
                <w:rFonts w:cs="Arial"/>
                <w:b/>
                <w:lang w:val="sr-Latn-RS"/>
              </w:rPr>
              <w:t>6</w:t>
            </w:r>
            <w:r w:rsidRPr="00DC6B4F">
              <w:rPr>
                <w:rFonts w:cs="Arial"/>
                <w:b/>
              </w:rPr>
              <w:t>)</w:t>
            </w:r>
          </w:p>
        </w:tc>
        <w:tc>
          <w:tcPr>
            <w:tcW w:w="2610" w:type="dxa"/>
          </w:tcPr>
          <w:p w:rsidR="007F7D7A" w:rsidRPr="00DC6B4F" w:rsidRDefault="007F7D7A" w:rsidP="00E07F1D">
            <w:pPr>
              <w:spacing w:before="0"/>
              <w:rPr>
                <w:rFonts w:cs="Arial"/>
              </w:rPr>
            </w:pPr>
          </w:p>
        </w:tc>
      </w:tr>
      <w:tr w:rsidR="00DC6B4F" w:rsidRPr="004C134F" w:rsidTr="00BE2EA9">
        <w:trPr>
          <w:trHeight w:val="610"/>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w:t>
            </w:r>
          </w:p>
        </w:tc>
        <w:tc>
          <w:tcPr>
            <w:tcW w:w="6740" w:type="dxa"/>
            <w:tcBorders>
              <w:bottom w:val="single" w:sz="4" w:space="0" w:color="auto"/>
              <w:right w:val="single" w:sz="4" w:space="0" w:color="auto"/>
            </w:tcBorders>
          </w:tcPr>
          <w:p w:rsidR="007F7D7A" w:rsidRPr="00BF4E57" w:rsidRDefault="007F7D7A" w:rsidP="00BF4E57">
            <w:pPr>
              <w:spacing w:before="0"/>
              <w:jc w:val="center"/>
              <w:rPr>
                <w:rFonts w:cs="Arial"/>
                <w:b/>
                <w:lang w:val="sr-Cyrl-RS"/>
              </w:rPr>
            </w:pPr>
            <w:r w:rsidRPr="00136EB7">
              <w:rPr>
                <w:rFonts w:cs="Arial"/>
                <w:b/>
                <w:lang w:val="ru-RU"/>
              </w:rPr>
              <w:t>УКУПАН ИЗНОС  ПДВ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r w:rsidR="00DC6B4F" w:rsidRPr="00C902DB" w:rsidTr="00BE2EA9">
        <w:trPr>
          <w:trHeight w:val="562"/>
        </w:trPr>
        <w:tc>
          <w:tcPr>
            <w:tcW w:w="568" w:type="dxa"/>
            <w:tcBorders>
              <w:bottom w:val="single" w:sz="4" w:space="0" w:color="auto"/>
            </w:tcBorders>
            <w:vAlign w:val="center"/>
          </w:tcPr>
          <w:p w:rsidR="007F7D7A" w:rsidRPr="00DC6B4F" w:rsidRDefault="007F7D7A" w:rsidP="00E07F1D">
            <w:pPr>
              <w:spacing w:before="0"/>
              <w:jc w:val="center"/>
              <w:rPr>
                <w:rFonts w:cs="Arial"/>
                <w:b/>
                <w:lang w:val="sr-Latn-CS"/>
              </w:rPr>
            </w:pPr>
            <w:r w:rsidRPr="00DC6B4F">
              <w:rPr>
                <w:rFonts w:cs="Arial"/>
                <w:b/>
                <w:lang w:val="sr-Latn-CS"/>
              </w:rPr>
              <w:t>III</w:t>
            </w:r>
          </w:p>
        </w:tc>
        <w:tc>
          <w:tcPr>
            <w:tcW w:w="6740" w:type="dxa"/>
            <w:tcBorders>
              <w:bottom w:val="single" w:sz="4" w:space="0" w:color="auto"/>
              <w:right w:val="single" w:sz="4" w:space="0" w:color="auto"/>
            </w:tcBorders>
          </w:tcPr>
          <w:p w:rsidR="007F7D7A" w:rsidRPr="00136EB7" w:rsidRDefault="007F7D7A" w:rsidP="00E07F1D">
            <w:pPr>
              <w:spacing w:before="0"/>
              <w:jc w:val="center"/>
              <w:rPr>
                <w:rFonts w:cs="Arial"/>
                <w:b/>
                <w:lang w:val="ru-RU"/>
              </w:rPr>
            </w:pPr>
            <w:r w:rsidRPr="00136EB7">
              <w:rPr>
                <w:rFonts w:cs="Arial"/>
                <w:b/>
                <w:lang w:val="ru-RU"/>
              </w:rPr>
              <w:t>УКУПНО ПОНУЂЕНА ЦЕНА  са ПДВ</w:t>
            </w:r>
          </w:p>
          <w:p w:rsidR="007F7D7A" w:rsidRPr="00BF4E57" w:rsidRDefault="007F7D7A" w:rsidP="00E07F1D">
            <w:pPr>
              <w:spacing w:before="0"/>
              <w:jc w:val="center"/>
              <w:rPr>
                <w:rFonts w:cs="Arial"/>
                <w:b/>
                <w:lang w:val="sr-Cyrl-RS"/>
              </w:rPr>
            </w:pPr>
            <w:r w:rsidRPr="00136EB7">
              <w:rPr>
                <w:rFonts w:cs="Arial"/>
                <w:b/>
                <w:lang w:val="ru-RU"/>
              </w:rPr>
              <w:t>(ред. бр.</w:t>
            </w:r>
            <w:r w:rsidRPr="00DC6B4F">
              <w:rPr>
                <w:rFonts w:cs="Arial"/>
                <w:b/>
                <w:lang w:val="sr-Latn-CS"/>
              </w:rPr>
              <w:t>I</w:t>
            </w:r>
            <w:r w:rsidRPr="00136EB7">
              <w:rPr>
                <w:rFonts w:cs="Arial"/>
                <w:b/>
                <w:lang w:val="ru-RU"/>
              </w:rPr>
              <w:t>+ред.бр.</w:t>
            </w:r>
            <w:r w:rsidRPr="00DC6B4F">
              <w:rPr>
                <w:rFonts w:cs="Arial"/>
                <w:b/>
                <w:lang w:val="sr-Latn-CS"/>
              </w:rPr>
              <w:t>II</w:t>
            </w:r>
            <w:r w:rsidRPr="00136EB7">
              <w:rPr>
                <w:rFonts w:cs="Arial"/>
                <w:b/>
                <w:lang w:val="ru-RU"/>
              </w:rPr>
              <w:t>) динара</w:t>
            </w:r>
          </w:p>
        </w:tc>
        <w:tc>
          <w:tcPr>
            <w:tcW w:w="2610" w:type="dxa"/>
            <w:tcBorders>
              <w:bottom w:val="single" w:sz="4" w:space="0" w:color="auto"/>
              <w:right w:val="single" w:sz="4" w:space="0" w:color="auto"/>
            </w:tcBorders>
          </w:tcPr>
          <w:p w:rsidR="007F7D7A" w:rsidRPr="00136EB7" w:rsidRDefault="007F7D7A" w:rsidP="00E07F1D">
            <w:pPr>
              <w:spacing w:before="0"/>
              <w:rPr>
                <w:rFonts w:cs="Arial"/>
                <w:lang w:val="ru-RU"/>
              </w:rPr>
            </w:pPr>
          </w:p>
        </w:tc>
      </w:tr>
    </w:tbl>
    <w:p w:rsidR="00343A18" w:rsidRDefault="00343A18" w:rsidP="00E07F1D">
      <w:pPr>
        <w:spacing w:before="0"/>
        <w:rPr>
          <w:rFonts w:cs="Arial"/>
          <w:lang w:val="sr-Cyrl-RS"/>
        </w:rPr>
      </w:pPr>
    </w:p>
    <w:p w:rsidR="00A5046A" w:rsidRPr="00A5046A" w:rsidRDefault="00A5046A" w:rsidP="00E07F1D">
      <w:pPr>
        <w:widowControl w:val="0"/>
        <w:spacing w:before="0"/>
        <w:rPr>
          <w:rFonts w:eastAsia="Arial Unicode MS" w:cs="Arial"/>
          <w:lang w:val="sr-Cyrl-RS"/>
        </w:rPr>
      </w:pPr>
    </w:p>
    <w:p w:rsidR="00343A18" w:rsidRPr="00DC6B4F" w:rsidRDefault="00343A18" w:rsidP="00E07F1D">
      <w:pPr>
        <w:widowControl w:val="0"/>
        <w:spacing w:before="0"/>
        <w:rPr>
          <w:rFonts w:eastAsia="Arial Unicode MS" w:cs="Arial"/>
        </w:rPr>
      </w:pPr>
      <w:r w:rsidRPr="00DC6B4F">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DC6B4F" w:rsidRPr="00DC6B4F"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Посеб</w:t>
            </w:r>
            <w:r w:rsidR="00BF4E57">
              <w:rPr>
                <w:rFonts w:cs="Arial"/>
                <w:lang w:val="sr-Latn-CS" w:eastAsia="sr-Latn-CS"/>
              </w:rPr>
              <w:t>но исказани трошкови у дин</w:t>
            </w:r>
            <w:r w:rsidR="00BF4E57">
              <w:rPr>
                <w:rFonts w:cs="Arial"/>
                <w:lang w:val="sr-Cyrl-RS" w:eastAsia="sr-Latn-CS"/>
              </w:rPr>
              <w:t xml:space="preserve"> </w:t>
            </w:r>
            <w:r w:rsidRPr="00DC6B4F">
              <w:rPr>
                <w:rFonts w:cs="Arial"/>
                <w:lang w:val="sr-Latn-CS" w:eastAsia="sr-Latn-CS"/>
              </w:rPr>
              <w:t>који су укључени у укупно понуђену цену без ПДВ-а</w:t>
            </w:r>
          </w:p>
          <w:p w:rsidR="00E47C2E" w:rsidRPr="00DC6B4F" w:rsidRDefault="00E47C2E" w:rsidP="00E07F1D">
            <w:pPr>
              <w:spacing w:before="0"/>
              <w:rPr>
                <w:rFonts w:cs="Arial"/>
                <w:lang w:val="sr-Latn-CS" w:eastAsia="sr-Latn-CS"/>
              </w:rPr>
            </w:pPr>
            <w:r w:rsidRPr="00DC6B4F">
              <w:rPr>
                <w:rFonts w:cs="Arial"/>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E47C2E" w:rsidP="00BF4E57">
            <w:pPr>
              <w:spacing w:before="0"/>
              <w:jc w:val="center"/>
              <w:rPr>
                <w:rFonts w:cs="Arial"/>
                <w:lang w:val="sr-Latn-CS" w:eastAsia="sr-Latn-CS"/>
              </w:rPr>
            </w:pPr>
            <w:r w:rsidRPr="00DC6B4F">
              <w:rPr>
                <w:rFonts w:cs="Arial"/>
                <w:lang w:val="sr-Latn-CS" w:eastAsia="sr-Latn-CS"/>
              </w:rPr>
              <w:t xml:space="preserve">_____динара </w:t>
            </w:r>
          </w:p>
        </w:tc>
      </w:tr>
      <w:tr w:rsidR="00DC6B4F" w:rsidRPr="00DC6B4F"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Latn-CS" w:eastAsia="sr-Latn-CS"/>
              </w:rPr>
            </w:pPr>
            <w:r w:rsidRPr="00DC6B4F">
              <w:rPr>
                <w:rFonts w:cs="Arial"/>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r w:rsidR="00DC6B4F" w:rsidRPr="00DC6B4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jc w:val="left"/>
              <w:rPr>
                <w:rFonts w:cs="Arial"/>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Pr="00DC6B4F" w:rsidRDefault="00E47C2E" w:rsidP="00E07F1D">
            <w:pPr>
              <w:spacing w:before="0"/>
              <w:rPr>
                <w:rFonts w:cs="Arial"/>
                <w:lang w:val="sr-Cyrl-CS" w:eastAsia="sr-Latn-CS"/>
              </w:rPr>
            </w:pPr>
            <w:r w:rsidRPr="00DC6B4F">
              <w:rPr>
                <w:rFonts w:cs="Arial"/>
                <w:lang w:val="sr-Latn-CS" w:eastAsia="sr-Latn-CS"/>
              </w:rPr>
              <w:t>Остали трошкови</w:t>
            </w:r>
            <w:r w:rsidRPr="00DC6B4F">
              <w:rPr>
                <w:rFonts w:cs="Arial"/>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DC6B4F" w:rsidRDefault="00BF4E57" w:rsidP="00BF4E57">
            <w:pPr>
              <w:spacing w:before="0"/>
              <w:jc w:val="center"/>
              <w:rPr>
                <w:rFonts w:cs="Arial"/>
                <w:lang w:val="sr-Latn-CS" w:eastAsia="sr-Latn-CS"/>
              </w:rPr>
            </w:pPr>
            <w:r>
              <w:rPr>
                <w:rFonts w:cs="Arial"/>
                <w:lang w:val="sr-Latn-CS" w:eastAsia="sr-Latn-CS"/>
              </w:rPr>
              <w:t>_____динара</w:t>
            </w:r>
            <w:r w:rsidR="00E47C2E" w:rsidRPr="00DC6B4F">
              <w:rPr>
                <w:rFonts w:cs="Arial"/>
                <w:lang w:val="sr-Latn-CS" w:eastAsia="sr-Latn-CS"/>
              </w:rPr>
              <w:t xml:space="preserve"> </w:t>
            </w:r>
          </w:p>
        </w:tc>
      </w:tr>
    </w:tbl>
    <w:p w:rsidR="00343A18" w:rsidRPr="00E47C2E" w:rsidRDefault="00343A18" w:rsidP="00E07F1D">
      <w:pPr>
        <w:widowControl w:val="0"/>
        <w:spacing w:before="0"/>
        <w:rPr>
          <w:rFonts w:eastAsia="Arial Unicode MS" w:cs="Arial"/>
          <w:color w:val="00B0F0"/>
        </w:rPr>
      </w:pPr>
    </w:p>
    <w:p w:rsidR="00343A18" w:rsidRDefault="00343A18" w:rsidP="00E07F1D">
      <w:pPr>
        <w:spacing w:before="0"/>
        <w:rPr>
          <w:rFonts w:cs="Arial"/>
          <w:b/>
          <w:lang w:val="sr-Latn-RS"/>
        </w:rPr>
      </w:pPr>
    </w:p>
    <w:p w:rsidR="00B97FC6" w:rsidRDefault="00B97FC6" w:rsidP="00E07F1D">
      <w:pPr>
        <w:spacing w:before="0"/>
        <w:rPr>
          <w:rFonts w:cs="Arial"/>
          <w:b/>
          <w:lang w:val="sr-Latn-RS"/>
        </w:rPr>
      </w:pPr>
    </w:p>
    <w:p w:rsidR="00B97FC6" w:rsidRDefault="00B97FC6" w:rsidP="00E07F1D">
      <w:pPr>
        <w:spacing w:before="0"/>
        <w:rPr>
          <w:rFonts w:cs="Arial"/>
          <w:b/>
          <w:lang w:val="sr-Latn-RS"/>
        </w:rPr>
      </w:pPr>
    </w:p>
    <w:p w:rsidR="00B97FC6" w:rsidRDefault="00B97FC6" w:rsidP="00E07F1D">
      <w:pPr>
        <w:spacing w:before="0"/>
        <w:rPr>
          <w:rFonts w:cs="Arial"/>
          <w:b/>
          <w:lang w:val="sr-Latn-RS"/>
        </w:rPr>
      </w:pPr>
    </w:p>
    <w:p w:rsidR="00B97FC6" w:rsidRDefault="00B97FC6" w:rsidP="00E07F1D">
      <w:pPr>
        <w:spacing w:before="0"/>
        <w:rPr>
          <w:rFonts w:cs="Arial"/>
          <w:b/>
          <w:lang w:val="sr-Latn-RS"/>
        </w:rPr>
      </w:pPr>
    </w:p>
    <w:p w:rsidR="00B97FC6" w:rsidRPr="00B97FC6" w:rsidRDefault="00B97FC6" w:rsidP="00E07F1D">
      <w:pPr>
        <w:spacing w:before="0"/>
        <w:rPr>
          <w:rFonts w:cs="Arial"/>
          <w:b/>
          <w:lang w:val="sr-Latn-RS"/>
        </w:rPr>
      </w:pPr>
    </w:p>
    <w:p w:rsidR="00917B9E" w:rsidRDefault="00917B9E" w:rsidP="00E07F1D">
      <w:pPr>
        <w:spacing w:before="0"/>
        <w:rPr>
          <w:rFonts w:cs="Arial"/>
          <w:b/>
          <w:lang w:val="sr-Cyrl-CS"/>
        </w:rPr>
      </w:pPr>
    </w:p>
    <w:p w:rsidR="00917B9E" w:rsidRDefault="00917B9E"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D701B8" w:rsidRDefault="00D701B8" w:rsidP="00E07F1D">
      <w:pPr>
        <w:spacing w:before="0"/>
        <w:rPr>
          <w:rFonts w:cs="Arial"/>
          <w:b/>
          <w:lang w:val="sr-Cyrl-CS"/>
        </w:rPr>
      </w:pPr>
    </w:p>
    <w:p w:rsidR="00B97FC6" w:rsidRDefault="00B97FC6" w:rsidP="00E07F1D">
      <w:pPr>
        <w:spacing w:before="0"/>
        <w:rPr>
          <w:rFonts w:cs="Arial"/>
          <w:b/>
          <w:lang w:val="sr-Latn-RS"/>
        </w:rPr>
      </w:pPr>
    </w:p>
    <w:p w:rsidR="00B97FC6" w:rsidRDefault="00B97FC6" w:rsidP="00E07F1D">
      <w:pPr>
        <w:spacing w:before="0"/>
        <w:rPr>
          <w:rFonts w:cs="Arial"/>
          <w:b/>
          <w:lang w:val="sr-Latn-RS"/>
        </w:rPr>
      </w:pPr>
    </w:p>
    <w:p w:rsidR="00B97FC6" w:rsidRDefault="00B97FC6" w:rsidP="00E07F1D">
      <w:pPr>
        <w:spacing w:before="0"/>
        <w:rPr>
          <w:rFonts w:cs="Arial"/>
          <w:b/>
          <w:lang w:val="sr-Latn-RS"/>
        </w:rPr>
      </w:pPr>
    </w:p>
    <w:p w:rsidR="00343A18" w:rsidRPr="00E47C2E" w:rsidRDefault="00343A18" w:rsidP="00E07F1D">
      <w:pPr>
        <w:spacing w:before="0"/>
        <w:rPr>
          <w:rFonts w:cs="Arial"/>
          <w:b/>
          <w:lang w:val="sr-Cyrl-CS"/>
        </w:rPr>
      </w:pPr>
      <w:r w:rsidRPr="00E47C2E">
        <w:rPr>
          <w:rFonts w:cs="Arial"/>
          <w:b/>
          <w:lang w:val="sr-Cyrl-CS"/>
        </w:rPr>
        <w:t>Напомена:</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E07F1D">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781759" w:rsidRDefault="00781759" w:rsidP="00E07F1D">
      <w:pPr>
        <w:spacing w:before="0"/>
        <w:rPr>
          <w:rFonts w:cs="Arial"/>
          <w:b/>
          <w:lang w:val="sr-Cyrl-RS"/>
        </w:rPr>
      </w:pPr>
    </w:p>
    <w:p w:rsidR="00343A18" w:rsidRPr="00136EB7" w:rsidRDefault="00343A18" w:rsidP="00E07F1D">
      <w:pPr>
        <w:spacing w:before="0"/>
        <w:rPr>
          <w:rFonts w:cs="Arial"/>
          <w:b/>
          <w:lang w:val="ru-RU"/>
        </w:rPr>
      </w:pPr>
      <w:r w:rsidRPr="00E47C2E">
        <w:rPr>
          <w:rFonts w:cs="Arial"/>
          <w:b/>
          <w:lang w:val="sr-Latn-CS"/>
        </w:rPr>
        <w:t>Упутство</w:t>
      </w:r>
      <w:r w:rsidR="00E47C2E" w:rsidRPr="00136EB7">
        <w:rPr>
          <w:rFonts w:cs="Arial"/>
          <w:b/>
          <w:lang w:val="ru-RU"/>
        </w:rPr>
        <w:t xml:space="preserve"> </w:t>
      </w:r>
      <w:r w:rsidRPr="00E47C2E">
        <w:rPr>
          <w:rFonts w:cs="Arial"/>
          <w:b/>
          <w:lang w:val="sr-Latn-CS"/>
        </w:rPr>
        <w:t>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F683D" w:rsidRPr="00A5046A" w:rsidRDefault="00343A18" w:rsidP="00E07F1D">
      <w:pPr>
        <w:pStyle w:val="ListParagraph"/>
        <w:tabs>
          <w:tab w:val="left" w:pos="90"/>
        </w:tabs>
        <w:spacing w:before="0" w:after="0" w:line="240" w:lineRule="auto"/>
        <w:ind w:left="0"/>
        <w:rPr>
          <w:rFonts w:ascii="Arial" w:hAnsi="Arial" w:cs="Arial"/>
          <w:bCs/>
          <w:iCs/>
          <w:lang w:val="sr-Cyrl-RS"/>
        </w:rPr>
      </w:pPr>
      <w:r w:rsidRPr="00136EB7">
        <w:rPr>
          <w:rFonts w:ascii="Arial" w:hAnsi="Arial" w:cs="Arial"/>
          <w:bCs/>
          <w:iCs/>
          <w:lang w:val="ru-RU"/>
        </w:rPr>
        <w:t>Понуђач треба да попун</w:t>
      </w:r>
      <w:r w:rsidRPr="00E47C2E">
        <w:rPr>
          <w:rFonts w:ascii="Arial" w:hAnsi="Arial" w:cs="Arial"/>
          <w:bCs/>
          <w:iCs/>
          <w:lang w:val="sr-Cyrl-CS"/>
        </w:rPr>
        <w:t>и</w:t>
      </w:r>
      <w:r w:rsidRPr="00136EB7">
        <w:rPr>
          <w:rFonts w:ascii="Arial" w:hAnsi="Arial" w:cs="Arial"/>
          <w:bCs/>
          <w:iCs/>
          <w:lang w:val="ru-RU"/>
        </w:rPr>
        <w:t xml:space="preserve"> образац структуре цене </w:t>
      </w:r>
      <w:r w:rsidRPr="00E47C2E">
        <w:rPr>
          <w:rFonts w:ascii="Arial" w:hAnsi="Arial" w:cs="Arial"/>
          <w:bCs/>
          <w:iCs/>
          <w:lang w:val="sr-Cyrl-CS"/>
        </w:rPr>
        <w:t>Табела 1. на следећи начин</w:t>
      </w:r>
      <w:r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136EB7">
        <w:rPr>
          <w:rFonts w:ascii="Arial" w:hAnsi="Arial" w:cs="Arial"/>
          <w:bCs/>
          <w:iCs/>
          <w:lang w:val="ru-RU"/>
        </w:rPr>
        <w:t xml:space="preserve">уписати колико износи јединична цена без ПДВ за </w:t>
      </w:r>
      <w:r w:rsidR="00FA439F" w:rsidRPr="00136EB7">
        <w:rPr>
          <w:rFonts w:ascii="Arial" w:hAnsi="Arial" w:cs="Arial"/>
          <w:bCs/>
          <w:iCs/>
          <w:lang w:val="ru-RU"/>
        </w:rPr>
        <w:t>извршену услугу</w:t>
      </w:r>
      <w:r w:rsidR="00343A18" w:rsidRPr="00136EB7">
        <w:rPr>
          <w:rFonts w:ascii="Arial" w:hAnsi="Arial" w:cs="Arial"/>
          <w:bCs/>
          <w:iCs/>
          <w:lang w:val="ru-RU"/>
        </w:rPr>
        <w:t>;</w:t>
      </w:r>
    </w:p>
    <w:p w:rsidR="00343A18" w:rsidRPr="00136EB7" w:rsidRDefault="00E47C2E" w:rsidP="00E07F1D">
      <w:pPr>
        <w:pStyle w:val="ListParagraph"/>
        <w:tabs>
          <w:tab w:val="left" w:pos="90"/>
        </w:tabs>
        <w:suppressAutoHyphens/>
        <w:spacing w:before="0" w:after="0" w:line="240" w:lineRule="auto"/>
        <w:ind w:left="0"/>
        <w:contextualSpacing w:val="0"/>
        <w:rPr>
          <w:rFonts w:ascii="Arial" w:hAnsi="Arial" w:cs="Arial"/>
          <w:bCs/>
          <w:iCs/>
          <w:lang w:val="ru-RU"/>
        </w:rPr>
      </w:pPr>
      <w:r w:rsidRPr="00136EB7">
        <w:rPr>
          <w:rFonts w:ascii="Arial" w:hAnsi="Arial" w:cs="Arial"/>
          <w:bCs/>
          <w:iCs/>
          <w:lang w:val="ru-RU"/>
        </w:rPr>
        <w:t>-</w:t>
      </w:r>
      <w:r w:rsidR="00343A18" w:rsidRPr="00136EB7">
        <w:rPr>
          <w:rFonts w:ascii="Arial" w:hAnsi="Arial" w:cs="Arial"/>
          <w:bCs/>
          <w:iCs/>
          <w:lang w:val="ru-RU"/>
        </w:rPr>
        <w:t xml:space="preserve">у колону </w:t>
      </w:r>
      <w:r w:rsidR="00D02CEF">
        <w:rPr>
          <w:rFonts w:ascii="Arial" w:hAnsi="Arial" w:cs="Arial"/>
          <w:bCs/>
          <w:iCs/>
          <w:lang w:val="sr-Latn-RS"/>
        </w:rPr>
        <w:t>6</w:t>
      </w:r>
      <w:r w:rsidR="00343A18" w:rsidRPr="00136EB7">
        <w:rPr>
          <w:rFonts w:ascii="Arial" w:hAnsi="Arial" w:cs="Arial"/>
          <w:bCs/>
          <w:iCs/>
          <w:lang w:val="ru-RU"/>
        </w:rPr>
        <w:t xml:space="preserve">. уписати колико износи укупна цена без ПДВ и то тако што ће помножити </w:t>
      </w:r>
      <w:r w:rsidR="00D02CEF">
        <w:rPr>
          <w:rFonts w:ascii="Arial" w:hAnsi="Arial" w:cs="Arial"/>
          <w:bCs/>
          <w:iCs/>
          <w:lang w:val="ru-RU"/>
        </w:rPr>
        <w:t>збир количина  (наведену у колонама</w:t>
      </w:r>
      <w:r w:rsidR="00343A18" w:rsidRPr="00136EB7">
        <w:rPr>
          <w:rFonts w:ascii="Arial" w:hAnsi="Arial" w:cs="Arial"/>
          <w:bCs/>
          <w:iCs/>
          <w:lang w:val="ru-RU"/>
        </w:rPr>
        <w:t xml:space="preserve"> </w:t>
      </w:r>
      <w:r w:rsidR="00D02CEF" w:rsidRPr="00D02CEF">
        <w:rPr>
          <w:rFonts w:ascii="Arial" w:hAnsi="Arial" w:cs="Arial"/>
          <w:bCs/>
          <w:iCs/>
          <w:lang w:val="sr-Cyrl-CS"/>
        </w:rPr>
        <w:t>(2+3+4)</w:t>
      </w:r>
      <w:r w:rsidR="00926D25" w:rsidRPr="00136EB7">
        <w:rPr>
          <w:rFonts w:ascii="Arial" w:hAnsi="Arial" w:cs="Arial"/>
          <w:bCs/>
          <w:iCs/>
          <w:lang w:val="ru-RU"/>
        </w:rPr>
        <w:t xml:space="preserve">) са </w:t>
      </w:r>
      <w:r w:rsidR="00D02CEF">
        <w:rPr>
          <w:rFonts w:ascii="Arial" w:hAnsi="Arial" w:cs="Arial"/>
          <w:bCs/>
          <w:iCs/>
          <w:lang w:val="ru-RU"/>
        </w:rPr>
        <w:t>јединичном ценом</w:t>
      </w:r>
      <w:r w:rsidR="00D02CEF" w:rsidRPr="00D02CEF">
        <w:rPr>
          <w:rFonts w:ascii="Arial" w:hAnsi="Arial" w:cs="Arial"/>
          <w:bCs/>
          <w:iCs/>
          <w:lang w:val="ru-RU"/>
        </w:rPr>
        <w:t xml:space="preserve"> без ПДВ </w:t>
      </w:r>
      <w:r w:rsidR="00343A18" w:rsidRPr="00136EB7">
        <w:rPr>
          <w:rFonts w:ascii="Arial" w:hAnsi="Arial" w:cs="Arial"/>
          <w:bCs/>
          <w:iCs/>
          <w:lang w:val="ru-RU"/>
        </w:rPr>
        <w:t xml:space="preserve">(која је наведена у колони </w:t>
      </w:r>
      <w:r w:rsidR="00D02CEF">
        <w:rPr>
          <w:rFonts w:ascii="Arial" w:hAnsi="Arial" w:cs="Arial"/>
          <w:bCs/>
          <w:iCs/>
          <w:lang w:val="sr-Cyrl-CS"/>
        </w:rPr>
        <w:t>5</w:t>
      </w:r>
      <w:r w:rsidR="00343A18" w:rsidRPr="00136EB7">
        <w:rPr>
          <w:rFonts w:ascii="Arial" w:hAnsi="Arial" w:cs="Arial"/>
          <w:bCs/>
          <w:iCs/>
          <w:lang w:val="ru-RU"/>
        </w:rPr>
        <w:t xml:space="preserve">.); </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w:t>
      </w:r>
      <w:r w:rsidRPr="00136EB7">
        <w:rPr>
          <w:rFonts w:cs="Arial"/>
          <w:lang w:val="ru-RU"/>
        </w:rPr>
        <w:t xml:space="preserve"> – уписује се укупно понуђена цена за све </w:t>
      </w:r>
      <w:proofErr w:type="gramStart"/>
      <w:r w:rsidRPr="00136EB7">
        <w:rPr>
          <w:rFonts w:cs="Arial"/>
          <w:lang w:val="ru-RU"/>
        </w:rPr>
        <w:t>позиције  без</w:t>
      </w:r>
      <w:proofErr w:type="gramEnd"/>
      <w:r w:rsidRPr="00136EB7">
        <w:rPr>
          <w:rFonts w:cs="Arial"/>
          <w:lang w:val="ru-RU"/>
        </w:rPr>
        <w:t xml:space="preserve"> ПДВ (збир колоне бр. </w:t>
      </w:r>
      <w:r w:rsidR="00764DA4">
        <w:rPr>
          <w:rFonts w:cs="Arial"/>
          <w:lang w:val="sr-Cyrl-RS"/>
        </w:rPr>
        <w:t>6</w:t>
      </w:r>
      <w:r w:rsidRPr="00136EB7">
        <w:rPr>
          <w:rFonts w:cs="Arial"/>
          <w:lang w:val="ru-RU"/>
        </w:rPr>
        <w:t>)</w:t>
      </w:r>
    </w:p>
    <w:p w:rsidR="00E47C2E" w:rsidRPr="00136EB7" w:rsidRDefault="00E47C2E" w:rsidP="00E07F1D">
      <w:pPr>
        <w:tabs>
          <w:tab w:val="left" w:pos="992"/>
        </w:tabs>
        <w:spacing w:before="0"/>
        <w:rPr>
          <w:rFonts w:cs="Arial"/>
          <w:lang w:val="ru-RU"/>
        </w:rPr>
      </w:pPr>
      <w:r w:rsidRPr="00136EB7">
        <w:rPr>
          <w:rFonts w:cs="Arial"/>
          <w:lang w:val="ru-RU"/>
        </w:rPr>
        <w:t xml:space="preserve">-у ред бр. </w:t>
      </w:r>
      <w:r w:rsidRPr="00E47C2E">
        <w:rPr>
          <w:rFonts w:cs="Arial"/>
        </w:rPr>
        <w:t>II</w:t>
      </w:r>
      <w:r w:rsidRPr="00136EB7">
        <w:rPr>
          <w:rFonts w:cs="Arial"/>
          <w:lang w:val="ru-RU"/>
        </w:rPr>
        <w:t xml:space="preserve"> – уписује се укупан износ ПДВ </w:t>
      </w:r>
    </w:p>
    <w:p w:rsidR="00E47C2E" w:rsidRPr="00A5046A" w:rsidRDefault="00E47C2E" w:rsidP="00E07F1D">
      <w:pPr>
        <w:tabs>
          <w:tab w:val="left" w:pos="992"/>
        </w:tabs>
        <w:spacing w:before="0"/>
        <w:rPr>
          <w:rFonts w:cs="Arial"/>
          <w:lang w:val="sr-Cyrl-RS"/>
        </w:rPr>
      </w:pPr>
      <w:r w:rsidRPr="00136EB7">
        <w:rPr>
          <w:rFonts w:cs="Arial"/>
          <w:lang w:val="ru-RU"/>
        </w:rPr>
        <w:t xml:space="preserve">-у ред бр. </w:t>
      </w:r>
      <w:proofErr w:type="gramStart"/>
      <w:r w:rsidRPr="00E47C2E">
        <w:rPr>
          <w:rFonts w:cs="Arial"/>
        </w:rPr>
        <w:t>III</w:t>
      </w:r>
      <w:r w:rsidRPr="00136EB7">
        <w:rPr>
          <w:rFonts w:cs="Arial"/>
          <w:lang w:val="ru-RU"/>
        </w:rPr>
        <w:t xml:space="preserve"> – уписује се укупно понуђена цена са ПДВ (ред бр.</w:t>
      </w:r>
      <w:proofErr w:type="gramEnd"/>
      <w:r w:rsidRPr="00136EB7">
        <w:rPr>
          <w:rFonts w:cs="Arial"/>
          <w:lang w:val="ru-RU"/>
        </w:rPr>
        <w:t xml:space="preserve"> </w:t>
      </w:r>
      <w:proofErr w:type="gramStart"/>
      <w:r w:rsidRPr="00E47C2E">
        <w:rPr>
          <w:rFonts w:cs="Arial"/>
        </w:rPr>
        <w:t>I</w:t>
      </w:r>
      <w:r w:rsidRPr="00136EB7">
        <w:rPr>
          <w:rFonts w:cs="Arial"/>
          <w:lang w:val="ru-RU"/>
        </w:rPr>
        <w:t xml:space="preserve"> + ред.бр.</w:t>
      </w:r>
      <w:proofErr w:type="gramEnd"/>
      <w:r w:rsidRPr="00136EB7">
        <w:rPr>
          <w:rFonts w:cs="Arial"/>
          <w:lang w:val="ru-RU"/>
        </w:rPr>
        <w:t xml:space="preserve"> </w:t>
      </w:r>
      <w:r w:rsidRPr="00E47C2E">
        <w:rPr>
          <w:rFonts w:cs="Arial"/>
        </w:rPr>
        <w:t>II</w:t>
      </w:r>
      <w:r w:rsidRPr="00136EB7">
        <w:rPr>
          <w:rFonts w:cs="Arial"/>
          <w:lang w:val="ru-RU"/>
        </w:rPr>
        <w:t>)</w:t>
      </w:r>
    </w:p>
    <w:p w:rsidR="00343A18" w:rsidRPr="00A5046A" w:rsidRDefault="00E47C2E" w:rsidP="00E07F1D">
      <w:pPr>
        <w:tabs>
          <w:tab w:val="left" w:pos="992"/>
        </w:tabs>
        <w:spacing w:before="0"/>
        <w:rPr>
          <w:rFonts w:cs="Arial"/>
          <w:lang w:val="sr-Cyrl-RS"/>
        </w:rPr>
      </w:pPr>
      <w:r w:rsidRPr="00136EB7">
        <w:rPr>
          <w:rFonts w:cs="Arial"/>
          <w:lang w:val="ru-RU"/>
        </w:rPr>
        <w:t>- у Табелу 2. уписују се п</w:t>
      </w:r>
      <w:r w:rsidR="00BF4E57">
        <w:rPr>
          <w:rFonts w:cs="Arial"/>
          <w:lang w:val="ru-RU"/>
        </w:rPr>
        <w:t xml:space="preserve">осебно исказани трошкови у дин </w:t>
      </w:r>
      <w:r w:rsidRPr="00136EB7">
        <w:rPr>
          <w:rFonts w:cs="Arial"/>
          <w:lang w:val="ru-RU"/>
        </w:rPr>
        <w:t xml:space="preserve">који су укључени у укупно понуђену цену без ПДВ (ред бр. </w:t>
      </w:r>
      <w:proofErr w:type="gramStart"/>
      <w:r w:rsidRPr="00A5046A">
        <w:rPr>
          <w:rFonts w:cs="Arial"/>
        </w:rPr>
        <w:t>I</w:t>
      </w:r>
      <w:r w:rsidRPr="00136EB7">
        <w:rPr>
          <w:rFonts w:cs="Arial"/>
          <w:lang w:val="ru-RU"/>
        </w:rPr>
        <w:t xml:space="preserve"> из табеле 1) уколико исти </w:t>
      </w:r>
      <w:r w:rsidR="00A5046A" w:rsidRPr="00136EB7">
        <w:rPr>
          <w:rFonts w:cs="Arial"/>
          <w:lang w:val="ru-RU"/>
        </w:rPr>
        <w:t>постоје као засебни трошкови</w:t>
      </w:r>
      <w:r w:rsidR="00A5046A" w:rsidRPr="00A5046A">
        <w:rPr>
          <w:rFonts w:cs="Arial"/>
          <w:lang w:val="sr-Cyrl-RS"/>
        </w:rPr>
        <w:t>.</w:t>
      </w:r>
      <w:proofErr w:type="gramEnd"/>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место и датум уписује се место и датум попуњавањаобрасца структуре цене.</w:t>
      </w:r>
    </w:p>
    <w:p w:rsidR="00343A18" w:rsidRPr="00136EB7" w:rsidRDefault="00E47C2E" w:rsidP="00E07F1D">
      <w:pPr>
        <w:tabs>
          <w:tab w:val="left" w:pos="992"/>
        </w:tabs>
        <w:spacing w:before="0"/>
        <w:rPr>
          <w:rFonts w:cs="Arial"/>
          <w:lang w:val="ru-RU"/>
        </w:rPr>
      </w:pPr>
      <w:r w:rsidRPr="00136EB7">
        <w:rPr>
          <w:rFonts w:cs="Arial"/>
          <w:lang w:val="ru-RU"/>
        </w:rPr>
        <w:t>-</w:t>
      </w:r>
      <w:r w:rsidR="00343A18" w:rsidRPr="00136EB7">
        <w:rPr>
          <w:rFonts w:cs="Arial"/>
          <w:lang w:val="ru-RU"/>
        </w:rPr>
        <w:t>на  место предвиђено за печат и потпис понуђач печатом оверава и потписује образац структуре цене.</w:t>
      </w:r>
    </w:p>
    <w:p w:rsidR="00A5046A" w:rsidRPr="00A1710C" w:rsidRDefault="00A5046A" w:rsidP="00781B02">
      <w:pPr>
        <w:rPr>
          <w:rFonts w:eastAsia="TimesNewRomanPS-BoldMT" w:cs="Arial"/>
          <w:lang w:val="sr-Cyrl-RS"/>
        </w:rPr>
      </w:pPr>
    </w:p>
    <w:p w:rsidR="00E07F1D" w:rsidRDefault="00E07F1D" w:rsidP="00343A18">
      <w:pPr>
        <w:pStyle w:val="KDObrazac"/>
        <w:spacing w:before="0"/>
        <w:rPr>
          <w:lang w:val="ru-RU"/>
        </w:rPr>
      </w:pPr>
      <w:bookmarkStart w:id="255" w:name="_Toc442559926"/>
    </w:p>
    <w:p w:rsidR="00E07F1D" w:rsidRDefault="00E07F1D" w:rsidP="00343A18">
      <w:pPr>
        <w:pStyle w:val="KDObrazac"/>
        <w:spacing w:before="0"/>
        <w:rPr>
          <w:lang w:val="ru-RU"/>
        </w:rPr>
      </w:pPr>
    </w:p>
    <w:p w:rsidR="00E07F1D" w:rsidRDefault="00E07F1D" w:rsidP="00343A18">
      <w:pPr>
        <w:pStyle w:val="KDObrazac"/>
        <w:spacing w:before="0"/>
        <w:rPr>
          <w:lang w:val="ru-RU"/>
        </w:rPr>
      </w:pPr>
    </w:p>
    <w:p w:rsidR="00E07F1D" w:rsidRPr="00D02CEF" w:rsidRDefault="00E07F1D" w:rsidP="00D02CEF">
      <w:pPr>
        <w:pStyle w:val="KDObrazac"/>
        <w:spacing w:before="0"/>
        <w:jc w:val="both"/>
        <w:rPr>
          <w:lang w:val="sr-Latn-RS"/>
        </w:rPr>
      </w:pPr>
    </w:p>
    <w:p w:rsidR="00E07F1D" w:rsidRDefault="00E07F1D" w:rsidP="00343A18">
      <w:pPr>
        <w:pStyle w:val="KDObrazac"/>
        <w:spacing w:before="0"/>
        <w:rPr>
          <w:lang w:val="ru-RU"/>
        </w:rPr>
      </w:pPr>
    </w:p>
    <w:p w:rsidR="00764DA4" w:rsidRDefault="00764DA4" w:rsidP="00343A18">
      <w:pPr>
        <w:pStyle w:val="KDObrazac"/>
        <w:spacing w:before="0"/>
        <w:rPr>
          <w:lang w:val="ru-RU"/>
        </w:rPr>
      </w:pPr>
    </w:p>
    <w:p w:rsidR="00764DA4" w:rsidRDefault="00764DA4"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BF4E57" w:rsidRDefault="00BF4E57"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A20780" w:rsidRDefault="00A20780" w:rsidP="00343A18">
      <w:pPr>
        <w:pStyle w:val="KDObrazac"/>
        <w:spacing w:before="0"/>
        <w:rPr>
          <w:lang w:val="ru-RU"/>
        </w:rPr>
      </w:pPr>
    </w:p>
    <w:p w:rsidR="00BF4E57" w:rsidRDefault="00BF4E57" w:rsidP="00343A18">
      <w:pPr>
        <w:pStyle w:val="KDObrazac"/>
        <w:spacing w:before="0"/>
        <w:rPr>
          <w:lang w:val="ru-RU"/>
        </w:rPr>
      </w:pPr>
    </w:p>
    <w:p w:rsidR="00F0334A" w:rsidRDefault="00F0334A"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917B9E" w:rsidRDefault="00917B9E" w:rsidP="00343A18">
      <w:pPr>
        <w:pStyle w:val="KDObrazac"/>
        <w:spacing w:before="0"/>
        <w:rPr>
          <w:lang w:val="ru-RU"/>
        </w:rPr>
      </w:pPr>
    </w:p>
    <w:p w:rsidR="00D701B8" w:rsidRDefault="00D701B8" w:rsidP="00343A18">
      <w:pPr>
        <w:pStyle w:val="KDObrazac"/>
        <w:spacing w:before="0"/>
        <w:rPr>
          <w:lang w:val="ru-RU"/>
        </w:rPr>
      </w:pPr>
    </w:p>
    <w:p w:rsidR="00D701B8" w:rsidRDefault="00D701B8" w:rsidP="00343A18">
      <w:pPr>
        <w:pStyle w:val="KDObrazac"/>
        <w:spacing w:before="0"/>
        <w:rPr>
          <w:lang w:val="ru-RU"/>
        </w:rPr>
      </w:pPr>
    </w:p>
    <w:p w:rsidR="00343A18" w:rsidRPr="00136EB7" w:rsidRDefault="00343A18" w:rsidP="00343A18">
      <w:pPr>
        <w:pStyle w:val="KDObrazac"/>
        <w:spacing w:before="0"/>
        <w:rPr>
          <w:lang w:val="ru-RU"/>
        </w:rPr>
      </w:pPr>
      <w:r w:rsidRPr="00136EB7">
        <w:rPr>
          <w:lang w:val="ru-RU"/>
        </w:rPr>
        <w:t xml:space="preserve">ОБРАЗАЦ </w:t>
      </w:r>
      <w:r w:rsidR="00780391">
        <w:rPr>
          <w:lang w:val="sr-Cyrl-RS"/>
        </w:rPr>
        <w:t>3</w:t>
      </w:r>
      <w:r w:rsidRPr="00136EB7">
        <w:rPr>
          <w:lang w:val="ru-RU"/>
        </w:rPr>
        <w:t>.</w:t>
      </w:r>
      <w:bookmarkEnd w:id="255"/>
    </w:p>
    <w:p w:rsidR="00343A18" w:rsidRPr="00E47C2E" w:rsidRDefault="00343A18" w:rsidP="00343A18">
      <w:pPr>
        <w:spacing w:before="0"/>
        <w:rPr>
          <w:rFonts w:cs="Arial"/>
          <w:lang w:val="sr-Cyrl-CS"/>
        </w:rPr>
      </w:pPr>
    </w:p>
    <w:p w:rsidR="007E7BB8" w:rsidRPr="00E47C2E" w:rsidRDefault="007E7BB8" w:rsidP="00343A18">
      <w:pPr>
        <w:spacing w:before="0"/>
        <w:rPr>
          <w:rFonts w:cs="Arial"/>
          <w:lang w:val="sr-Latn-CS"/>
        </w:rPr>
      </w:pPr>
    </w:p>
    <w:p w:rsidR="00343A18" w:rsidRPr="00136EB7" w:rsidRDefault="007E7BB8" w:rsidP="007E7BB8">
      <w:pPr>
        <w:tabs>
          <w:tab w:val="left" w:pos="6870"/>
        </w:tabs>
        <w:spacing w:before="0"/>
        <w:rPr>
          <w:rFonts w:cs="Arial"/>
          <w:lang w:val="ru-RU"/>
        </w:rPr>
      </w:pPr>
      <w:r w:rsidRPr="00E47C2E">
        <w:rPr>
          <w:rFonts w:cs="Arial"/>
          <w:lang w:val="sr-Latn-CS"/>
        </w:rPr>
        <w:tab/>
      </w:r>
    </w:p>
    <w:p w:rsidR="00343A18" w:rsidRPr="00E47C2E" w:rsidRDefault="00343A18" w:rsidP="00343A18">
      <w:pPr>
        <w:ind w:left="-180" w:right="-360" w:firstLine="720"/>
        <w:rPr>
          <w:rFonts w:cs="Arial"/>
          <w:lang w:val="ru-RU"/>
        </w:rPr>
      </w:pP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F3532">
        <w:rPr>
          <w:rFonts w:cs="Arial"/>
          <w:lang w:val="sr-Latn-RS"/>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E47C2E">
      <w:pPr>
        <w:ind w:right="-360"/>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466278" w:rsidRPr="00466278">
        <w:rPr>
          <w:rFonts w:cs="Arial"/>
          <w:lang w:val="ru-RU"/>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r w:rsidR="00780391" w:rsidRPr="00780391">
        <w:rPr>
          <w:rFonts w:cs="Arial"/>
          <w:b/>
          <w:lang w:val="sr-Cyrl-RS"/>
        </w:rPr>
        <w:t xml:space="preserve"> </w:t>
      </w:r>
      <w:r w:rsidR="00491498">
        <w:rPr>
          <w:rFonts w:cs="Arial"/>
          <w:b/>
          <w:lang w:val="sr-Cyrl-RS"/>
        </w:rPr>
        <w:t>3000/0958/2018 (319/2018)</w:t>
      </w:r>
      <w:r w:rsidR="00322086">
        <w:rPr>
          <w:rFonts w:cs="Arial"/>
          <w:b/>
          <w:lang w:val="sr-Cyrl-RS"/>
        </w:rPr>
        <w:t xml:space="preserve"> </w:t>
      </w:r>
      <w:r w:rsidRPr="00E47C2E">
        <w:rPr>
          <w:rFonts w:cs="Arial"/>
          <w:lang w:val="ru-RU"/>
        </w:rPr>
        <w:t xml:space="preserve">Наручиоца </w:t>
      </w:r>
      <w:r w:rsidRPr="00136EB7">
        <w:rPr>
          <w:rFonts w:eastAsia="Arial Unicode MS" w:cs="Arial"/>
          <w:color w:val="000000"/>
          <w:kern w:val="1"/>
          <w:lang w:val="ru-RU" w:eastAsia="ar-SA"/>
        </w:rPr>
        <w:t>Јавно предузеће „Електропривреда Србије“ Београд</w:t>
      </w:r>
      <w:r w:rsidRPr="00E47C2E">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136EB7">
        <w:rPr>
          <w:rFonts w:cs="Arial"/>
          <w:lang w:val="ru-RU"/>
        </w:rPr>
        <w:t xml:space="preserve">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343A18">
      <w:pPr>
        <w:rPr>
          <w:rFonts w:cs="Arial"/>
          <w:lang w:val="ru-RU"/>
        </w:rPr>
      </w:pPr>
    </w:p>
    <w:p w:rsidR="00343A18" w:rsidRPr="00136EB7" w:rsidRDefault="00343A18" w:rsidP="00343A18">
      <w:pPr>
        <w:rPr>
          <w:rFonts w:cs="Arial"/>
          <w:lang w:val="ru-RU"/>
        </w:rPr>
      </w:pPr>
    </w:p>
    <w:p w:rsidR="00343A18" w:rsidRPr="00136EB7" w:rsidRDefault="00343A18" w:rsidP="00343A18">
      <w:pPr>
        <w:rPr>
          <w:rFonts w:cs="Arial"/>
          <w:lang w:val="ru-RU"/>
        </w:rPr>
      </w:pPr>
    </w:p>
    <w:p w:rsidR="00B043D1" w:rsidRPr="00136EB7" w:rsidRDefault="00B043D1" w:rsidP="00343A18">
      <w:pPr>
        <w:rPr>
          <w:rFonts w:cs="Arial"/>
          <w:lang w:val="ru-RU"/>
        </w:rPr>
      </w:pPr>
    </w:p>
    <w:p w:rsidR="00343A18" w:rsidRPr="00E47C2E" w:rsidRDefault="00343A18" w:rsidP="00343A18">
      <w:pPr>
        <w:rPr>
          <w:rFonts w:cs="Arial"/>
          <w:lang w:val="ru-RU"/>
        </w:rPr>
      </w:pPr>
    </w:p>
    <w:p w:rsidR="00343A18" w:rsidRPr="00136EB7" w:rsidRDefault="00343A18" w:rsidP="00343A18">
      <w:pPr>
        <w:pStyle w:val="KDObrazac"/>
        <w:spacing w:before="0"/>
        <w:rPr>
          <w:lang w:val="ru-RU"/>
        </w:rPr>
      </w:pPr>
      <w:bookmarkStart w:id="256" w:name="_Toc442559928"/>
      <w:r w:rsidRPr="00136EB7">
        <w:rPr>
          <w:lang w:val="ru-RU"/>
        </w:rPr>
        <w:t xml:space="preserve">ОБРАЗАЦ </w:t>
      </w:r>
      <w:r w:rsidR="00780391">
        <w:rPr>
          <w:lang w:val="sr-Cyrl-RS"/>
        </w:rPr>
        <w:t>4</w:t>
      </w:r>
      <w:r w:rsidRPr="00136EB7">
        <w:rPr>
          <w:lang w:val="ru-RU"/>
        </w:rPr>
        <w:t>.</w:t>
      </w:r>
      <w:bookmarkEnd w:id="256"/>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136EB7" w:rsidRDefault="00343A18" w:rsidP="00343A18">
      <w:pPr>
        <w:pStyle w:val="KDParagraf"/>
        <w:spacing w:before="0"/>
        <w:rPr>
          <w:rFonts w:cs="Arial"/>
          <w:lang w:val="ru-RU"/>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136EB7">
        <w:rPr>
          <w:rFonts w:cs="Arial"/>
          <w:lang w:val="ru-RU"/>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343A18">
      <w:pPr>
        <w:rPr>
          <w:rFonts w:cs="Arial"/>
          <w:lang w:val="ru-RU"/>
        </w:rPr>
      </w:pPr>
    </w:p>
    <w:p w:rsidR="00343A18" w:rsidRPr="00E47C2E" w:rsidRDefault="00343A18" w:rsidP="00781B02">
      <w:pPr>
        <w:jc w:val="center"/>
        <w:rPr>
          <w:rFonts w:cs="Arial"/>
          <w:b/>
          <w:lang w:val="ru-RU"/>
        </w:rPr>
      </w:pPr>
      <w:bookmarkStart w:id="257" w:name="_Toc442559929"/>
      <w:r w:rsidRPr="00E47C2E">
        <w:rPr>
          <w:rFonts w:cs="Arial"/>
          <w:b/>
          <w:lang w:val="ru-RU"/>
        </w:rPr>
        <w:t>И З Ј А В У</w:t>
      </w:r>
      <w:bookmarkEnd w:id="257"/>
    </w:p>
    <w:p w:rsidR="00343A18" w:rsidRPr="00136EB7" w:rsidRDefault="00343A18" w:rsidP="00781B02">
      <w:pPr>
        <w:rPr>
          <w:rFonts w:cs="Arial"/>
          <w:lang w:val="ru-RU"/>
        </w:rPr>
      </w:pPr>
    </w:p>
    <w:p w:rsidR="00343A18" w:rsidRPr="00136EB7" w:rsidRDefault="00343A18" w:rsidP="00781B02">
      <w:pPr>
        <w:rPr>
          <w:rFonts w:cs="Arial"/>
          <w:lang w:val="ru-RU"/>
        </w:rPr>
      </w:pPr>
    </w:p>
    <w:p w:rsidR="00343A18" w:rsidRPr="00E47C2E" w:rsidRDefault="00343A18" w:rsidP="00343A18">
      <w:pPr>
        <w:rPr>
          <w:rFonts w:cs="Arial"/>
          <w:lang w:val="ru-RU"/>
        </w:rPr>
      </w:pPr>
      <w:r w:rsidRPr="00E47C2E">
        <w:rPr>
          <w:rFonts w:cs="Arial"/>
          <w:lang w:val="ru-RU"/>
        </w:rPr>
        <w:t xml:space="preserve">којом изричито наводимо да </w:t>
      </w:r>
      <w:r w:rsidRPr="00136EB7">
        <w:rPr>
          <w:rFonts w:cs="Arial"/>
          <w:lang w:val="ru-RU"/>
        </w:rPr>
        <w:t>смо у свом досадашњем раду и</w:t>
      </w:r>
      <w:r w:rsidRPr="00E47C2E">
        <w:rPr>
          <w:rFonts w:cs="Arial"/>
          <w:lang w:val="ru-RU"/>
        </w:rPr>
        <w:t xml:space="preserve"> при састављању Понуде </w:t>
      </w:r>
      <w:r w:rsidRPr="00136EB7">
        <w:rPr>
          <w:rFonts w:cs="Arial"/>
          <w:lang w:val="ru-RU"/>
        </w:rPr>
        <w:t xml:space="preserve"> број: </w:t>
      </w:r>
      <w:r w:rsidR="007E7BB8" w:rsidRPr="00136EB7">
        <w:rPr>
          <w:rFonts w:cs="Arial"/>
          <w:lang w:val="ru-RU"/>
        </w:rPr>
        <w:t>______________</w:t>
      </w:r>
      <w:r w:rsidRPr="00E47C2E">
        <w:rPr>
          <w:rFonts w:cs="Arial"/>
          <w:lang w:val="ru-RU"/>
        </w:rPr>
        <w:t xml:space="preserve">за јавну набавку </w:t>
      </w:r>
      <w:r w:rsidR="00466278" w:rsidRPr="00466278">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у </w:t>
      </w:r>
      <w:r w:rsidR="006825F2" w:rsidRPr="00136EB7">
        <w:rPr>
          <w:rFonts w:cs="Arial"/>
          <w:lang w:val="ru-RU"/>
        </w:rPr>
        <w:t xml:space="preserve">отвореном </w:t>
      </w:r>
      <w:r w:rsidRPr="00136EB7">
        <w:rPr>
          <w:rFonts w:cs="Arial"/>
          <w:lang w:val="ru-RU"/>
        </w:rPr>
        <w:t>поступку</w:t>
      </w:r>
      <w:r w:rsidR="00066108" w:rsidRPr="00136EB7">
        <w:rPr>
          <w:rFonts w:cs="Arial"/>
          <w:lang w:val="ru-RU"/>
        </w:rPr>
        <w:t xml:space="preserve"> </w:t>
      </w:r>
      <w:r w:rsidR="006825F2" w:rsidRPr="00E47C2E">
        <w:rPr>
          <w:rFonts w:cs="Arial"/>
          <w:lang w:val="ru-RU"/>
        </w:rPr>
        <w:t xml:space="preserve">јавне набавке </w:t>
      </w:r>
      <w:r w:rsidRPr="00E47C2E">
        <w:rPr>
          <w:rFonts w:cs="Arial"/>
          <w:lang w:val="ru-RU"/>
        </w:rPr>
        <w:t>ЈН бр.</w:t>
      </w:r>
      <w:r w:rsidR="00780391" w:rsidRPr="00780391">
        <w:rPr>
          <w:rFonts w:cs="Arial"/>
          <w:b/>
          <w:lang w:val="sr-Cyrl-RS"/>
        </w:rPr>
        <w:t xml:space="preserve"> </w:t>
      </w:r>
      <w:r w:rsidR="00491498">
        <w:rPr>
          <w:rFonts w:cs="Arial"/>
          <w:b/>
          <w:lang w:val="sr-Cyrl-CS"/>
        </w:rPr>
        <w:t>3000/0958/2018 (319/2018)</w:t>
      </w:r>
      <w:r w:rsidR="00780391">
        <w:rPr>
          <w:rFonts w:cs="Arial"/>
          <w:b/>
          <w:lang w:val="sr-Cyrl-RS"/>
        </w:rPr>
        <w:t xml:space="preserve"> </w:t>
      </w: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136EB7">
        <w:rPr>
          <w:rFonts w:cs="Arial"/>
          <w:lang w:val="ru-RU"/>
        </w:rPr>
        <w:t>,</w:t>
      </w:r>
      <w:r w:rsidRPr="00E47C2E">
        <w:rPr>
          <w:rFonts w:cs="Arial"/>
          <w:lang w:val="ru-RU"/>
        </w:rPr>
        <w:t xml:space="preserve"> као и да </w:t>
      </w:r>
      <w:r w:rsidRPr="00136EB7">
        <w:rPr>
          <w:rFonts w:cs="Arial"/>
          <w:lang w:val="ru-RU"/>
        </w:rPr>
        <w:t>немамо забрану обављања делатности која је на снази у време подношења Понуде.</w:t>
      </w:r>
    </w:p>
    <w:p w:rsidR="00343A18" w:rsidRPr="00136EB7" w:rsidRDefault="00343A18" w:rsidP="00343A18">
      <w:pPr>
        <w:rPr>
          <w:rFonts w:cs="Arial"/>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p w:rsidR="00343A18" w:rsidRPr="00136EB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C902DB"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sidRPr="00136EB7">
              <w:rPr>
                <w:rFonts w:cs="Arial"/>
                <w:lang w:val="ru-RU"/>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136EB7" w:rsidRDefault="00343A18" w:rsidP="00BC01DC">
            <w:pPr>
              <w:spacing w:before="0"/>
              <w:jc w:val="center"/>
              <w:rPr>
                <w:rFonts w:cs="Arial"/>
                <w:lang w:val="ru-RU"/>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136EB7">
        <w:rPr>
          <w:rFonts w:cs="Arial"/>
          <w:b/>
          <w:lang w:val="ru-RU"/>
        </w:rPr>
        <w:t>Напомена:</w:t>
      </w:r>
      <w:r w:rsidRPr="00136EB7">
        <w:rPr>
          <w:rFonts w:cs="Arial"/>
          <w:lang w:val="ru-RU"/>
        </w:rPr>
        <w:t xml:space="preserve"> Уколико </w:t>
      </w:r>
      <w:r w:rsidRPr="00E47C2E">
        <w:rPr>
          <w:rFonts w:cs="Arial"/>
          <w:lang w:val="sr-Cyrl-CS"/>
        </w:rPr>
        <w:t xml:space="preserve">заједничку </w:t>
      </w:r>
      <w:r w:rsidRPr="00136EB7">
        <w:rPr>
          <w:rFonts w:cs="Arial"/>
          <w:lang w:val="ru-RU"/>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136EB7">
        <w:rPr>
          <w:rFonts w:cs="Arial"/>
          <w:lang w:val="ru-RU"/>
        </w:rPr>
        <w:t>мора бити попуњена, потписана од стране овлашћеног лица</w:t>
      </w:r>
      <w:r w:rsidRPr="00E47C2E">
        <w:rPr>
          <w:rFonts w:cs="Arial"/>
          <w:lang w:val="sr-Cyrl-CS"/>
        </w:rPr>
        <w:t xml:space="preserve"> за заступање</w:t>
      </w:r>
      <w:r w:rsidRPr="00136EB7">
        <w:rPr>
          <w:rFonts w:cs="Arial"/>
          <w:lang w:val="ru-RU"/>
        </w:rPr>
        <w:t xml:space="preserve"> понуђача из групе понуђача и оверена печатом. </w:t>
      </w:r>
    </w:p>
    <w:p w:rsidR="00343A18" w:rsidRPr="00136EB7" w:rsidRDefault="00343A18" w:rsidP="00343A18">
      <w:pPr>
        <w:rPr>
          <w:rFonts w:cs="Arial"/>
          <w:lang w:val="ru-RU"/>
        </w:rPr>
      </w:pPr>
      <w:r w:rsidRPr="00136EB7">
        <w:rPr>
          <w:rFonts w:eastAsia="Calibri" w:cs="Arial"/>
          <w:lang w:val="ru-RU"/>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136EB7">
        <w:rPr>
          <w:rFonts w:eastAsia="Calibri" w:cs="Arial"/>
          <w:lang w:val="ru-RU"/>
        </w:rPr>
        <w:t xml:space="preserve">мора бити </w:t>
      </w:r>
      <w:r w:rsidRPr="00E47C2E">
        <w:rPr>
          <w:rFonts w:eastAsia="Calibri" w:cs="Arial"/>
          <w:lang w:val="sr-Cyrl-CS"/>
        </w:rPr>
        <w:t>попуњена,</w:t>
      </w:r>
      <w:r w:rsidRPr="00136EB7">
        <w:rPr>
          <w:rFonts w:eastAsia="Calibri" w:cs="Arial"/>
          <w:lang w:val="ru-RU"/>
        </w:rPr>
        <w:t xml:space="preserve"> потписана</w:t>
      </w:r>
      <w:r w:rsidRPr="00E47C2E">
        <w:rPr>
          <w:rFonts w:eastAsia="Calibri" w:cs="Arial"/>
          <w:lang w:val="sr-Cyrl-CS"/>
        </w:rPr>
        <w:t xml:space="preserve"> и оверена</w:t>
      </w:r>
      <w:r w:rsidRPr="00136EB7">
        <w:rPr>
          <w:rFonts w:eastAsia="Calibri" w:cs="Arial"/>
          <w:lang w:val="ru-RU"/>
        </w:rPr>
        <w:t xml:space="preserve"> од стране овлашћеног лица за заступање </w:t>
      </w:r>
      <w:r w:rsidRPr="00E47C2E">
        <w:rPr>
          <w:rFonts w:eastAsia="Calibri" w:cs="Arial"/>
          <w:lang w:val="sr-Cyrl-CS"/>
        </w:rPr>
        <w:t>понуђача/подизво</w:t>
      </w:r>
      <w:r w:rsidRPr="00136EB7">
        <w:rPr>
          <w:rFonts w:eastAsia="Calibri" w:cs="Arial"/>
          <w:lang w:val="ru-RU"/>
        </w:rPr>
        <w:t>ђача</w:t>
      </w:r>
      <w:r w:rsidRPr="00E47C2E">
        <w:rPr>
          <w:rFonts w:eastAsia="Calibri" w:cs="Arial"/>
          <w:lang w:val="sr-Cyrl-CS"/>
        </w:rPr>
        <w:t xml:space="preserve"> и оверена печатом.</w:t>
      </w:r>
    </w:p>
    <w:p w:rsidR="00343A18" w:rsidRPr="00E47C2E" w:rsidRDefault="00343A18" w:rsidP="00343A18">
      <w:pPr>
        <w:rPr>
          <w:rFonts w:cs="Arial"/>
          <w:lang w:val="sr-Cyrl-CS"/>
        </w:rPr>
      </w:pPr>
      <w:r w:rsidRPr="00136EB7">
        <w:rPr>
          <w:rFonts w:cs="Arial"/>
          <w:lang w:val="ru-RU"/>
        </w:rPr>
        <w:t>Приликом подношења понуде овај образац копирати у потребном броју примерака.</w:t>
      </w:r>
    </w:p>
    <w:p w:rsidR="00343A18" w:rsidRPr="00136EB7" w:rsidRDefault="00343A18" w:rsidP="00781B02">
      <w:pPr>
        <w:rPr>
          <w:rFonts w:cs="Arial"/>
          <w:lang w:val="ru-RU"/>
        </w:rPr>
      </w:pPr>
    </w:p>
    <w:p w:rsidR="00E42997" w:rsidRDefault="00E42997" w:rsidP="00E42997">
      <w:pPr>
        <w:rPr>
          <w:rFonts w:cs="Arial"/>
          <w:lang w:val="ru-RU"/>
        </w:rPr>
      </w:pPr>
    </w:p>
    <w:p w:rsidR="00E07F1D" w:rsidRDefault="00E07F1D" w:rsidP="00E42997">
      <w:pPr>
        <w:jc w:val="right"/>
        <w:rPr>
          <w:b/>
          <w:lang w:val="ru-RU"/>
        </w:rPr>
      </w:pPr>
    </w:p>
    <w:p w:rsidR="00781759" w:rsidRDefault="00781759" w:rsidP="00E42997">
      <w:pPr>
        <w:jc w:val="right"/>
        <w:rPr>
          <w:b/>
          <w:lang w:val="ru-RU"/>
        </w:rPr>
      </w:pPr>
    </w:p>
    <w:p w:rsidR="00F0334A" w:rsidRDefault="00F0334A" w:rsidP="00E42997">
      <w:pPr>
        <w:jc w:val="right"/>
        <w:rPr>
          <w:b/>
          <w:lang w:val="ru-RU"/>
        </w:rPr>
      </w:pPr>
    </w:p>
    <w:p w:rsidR="00917B9E" w:rsidRDefault="00917B9E" w:rsidP="00E42997">
      <w:pPr>
        <w:jc w:val="right"/>
        <w:rPr>
          <w:b/>
          <w:lang w:val="sr-Latn-RS"/>
        </w:rPr>
      </w:pPr>
    </w:p>
    <w:p w:rsidR="00784693" w:rsidRPr="00784693" w:rsidRDefault="00784693" w:rsidP="00E42997">
      <w:pPr>
        <w:jc w:val="right"/>
        <w:rPr>
          <w:b/>
          <w:lang w:val="sr-Latn-RS"/>
        </w:rPr>
      </w:pPr>
    </w:p>
    <w:p w:rsidR="00917B9E" w:rsidRDefault="00917B9E" w:rsidP="00E42997">
      <w:pPr>
        <w:jc w:val="right"/>
        <w:rPr>
          <w:b/>
          <w:lang w:val="ru-RU"/>
        </w:rPr>
      </w:pPr>
    </w:p>
    <w:p w:rsidR="00043406" w:rsidRPr="00B34893" w:rsidRDefault="00043406" w:rsidP="00043406">
      <w:pPr>
        <w:jc w:val="right"/>
        <w:outlineLvl w:val="1"/>
        <w:rPr>
          <w:rFonts w:cs="Arial"/>
          <w:b/>
          <w:lang w:val="ru-RU"/>
        </w:rPr>
      </w:pPr>
      <w:r w:rsidRPr="00136EB7">
        <w:rPr>
          <w:rFonts w:cs="Arial"/>
          <w:color w:val="00B0F0"/>
          <w:lang w:val="ru-RU"/>
        </w:rPr>
        <w:t xml:space="preserve">   </w:t>
      </w:r>
      <w:bookmarkStart w:id="258" w:name="_Toc442559940"/>
      <w:r w:rsidRPr="00B34893">
        <w:rPr>
          <w:rFonts w:cs="Arial"/>
          <w:b/>
          <w:lang w:val="ru-RU"/>
        </w:rPr>
        <w:t xml:space="preserve">ОБРАЗАЦ </w:t>
      </w:r>
      <w:bookmarkEnd w:id="258"/>
      <w:r>
        <w:rPr>
          <w:rFonts w:cs="Arial"/>
          <w:b/>
          <w:lang w:val="ru-RU"/>
        </w:rPr>
        <w:t>5</w:t>
      </w:r>
    </w:p>
    <w:p w:rsidR="00043406" w:rsidRPr="00B34893" w:rsidRDefault="00043406" w:rsidP="00043406">
      <w:pPr>
        <w:spacing w:before="0"/>
        <w:rPr>
          <w:rFonts w:cs="Arial"/>
          <w:lang w:val="ru-RU"/>
        </w:rPr>
      </w:pPr>
    </w:p>
    <w:p w:rsidR="00043406" w:rsidRPr="00B34893" w:rsidRDefault="00043406" w:rsidP="00043406">
      <w:pPr>
        <w:spacing w:before="0"/>
        <w:jc w:val="center"/>
        <w:rPr>
          <w:rFonts w:cs="Arial"/>
          <w:b/>
          <w:lang w:val="ru-RU"/>
        </w:rPr>
      </w:pPr>
    </w:p>
    <w:p w:rsidR="00043406" w:rsidRPr="00B34893" w:rsidRDefault="00043406" w:rsidP="00043406">
      <w:pPr>
        <w:spacing w:before="0"/>
        <w:jc w:val="center"/>
        <w:rPr>
          <w:rFonts w:cs="Arial"/>
          <w:b/>
          <w:lang w:val="ru-RU"/>
        </w:rPr>
      </w:pPr>
      <w:r w:rsidRPr="00B34893">
        <w:rPr>
          <w:rFonts w:cs="Arial"/>
          <w:b/>
          <w:lang w:val="ru-RU"/>
        </w:rPr>
        <w:t>СПИСАК ИЗВРШЕНИХ УСЛУГА– СТРУЧНЕ РЕФЕРЕНЦЕ</w:t>
      </w:r>
    </w:p>
    <w:p w:rsidR="00043406" w:rsidRPr="00B34893" w:rsidRDefault="00043406" w:rsidP="00043406">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043406" w:rsidRPr="00C902DB" w:rsidTr="00F81A80">
        <w:tc>
          <w:tcPr>
            <w:tcW w:w="213" w:type="pct"/>
            <w:shd w:val="clear" w:color="auto" w:fill="auto"/>
          </w:tcPr>
          <w:p w:rsidR="00043406" w:rsidRPr="00B34893" w:rsidRDefault="00043406" w:rsidP="00F81A80">
            <w:pPr>
              <w:spacing w:before="0"/>
              <w:jc w:val="center"/>
              <w:rPr>
                <w:rFonts w:eastAsia="Calibri" w:cs="Arial"/>
                <w:b/>
                <w:bCs/>
                <w:iCs/>
                <w:lang w:val="ru-RU"/>
              </w:rPr>
            </w:pPr>
          </w:p>
        </w:tc>
        <w:tc>
          <w:tcPr>
            <w:tcW w:w="951" w:type="pct"/>
            <w:shd w:val="clear" w:color="auto" w:fill="auto"/>
          </w:tcPr>
          <w:p w:rsidR="00043406" w:rsidRPr="00B34893" w:rsidRDefault="00043406" w:rsidP="00F81A80">
            <w:pPr>
              <w:spacing w:before="0"/>
              <w:jc w:val="center"/>
              <w:rPr>
                <w:rFonts w:eastAsia="Calibri" w:cs="Arial"/>
                <w:bCs/>
                <w:iCs/>
                <w:lang w:val="ru-RU"/>
              </w:rPr>
            </w:pPr>
          </w:p>
          <w:p w:rsidR="00043406" w:rsidRPr="00B34893" w:rsidRDefault="00043406" w:rsidP="00F81A80">
            <w:pPr>
              <w:spacing w:before="0"/>
              <w:jc w:val="center"/>
              <w:rPr>
                <w:rFonts w:eastAsia="Calibri" w:cs="Arial"/>
                <w:bCs/>
                <w:iCs/>
                <w:lang w:val="ru-RU"/>
              </w:rPr>
            </w:pPr>
            <w:r w:rsidRPr="00B34893">
              <w:rPr>
                <w:rFonts w:eastAsia="Calibri" w:cs="Arial"/>
                <w:bCs/>
                <w:iCs/>
                <w:lang w:val="ru-RU"/>
              </w:rPr>
              <w:t>Референтни наручилац односно корисник услуга</w:t>
            </w:r>
          </w:p>
        </w:tc>
        <w:tc>
          <w:tcPr>
            <w:tcW w:w="908" w:type="pct"/>
            <w:shd w:val="clear" w:color="auto" w:fill="auto"/>
          </w:tcPr>
          <w:p w:rsidR="00043406" w:rsidRPr="00B34893" w:rsidRDefault="00043406" w:rsidP="00F81A80">
            <w:pPr>
              <w:spacing w:before="0"/>
              <w:jc w:val="center"/>
              <w:rPr>
                <w:rFonts w:eastAsia="Calibri" w:cs="Arial"/>
                <w:bCs/>
                <w:iCs/>
                <w:lang w:val="ru-RU"/>
              </w:rPr>
            </w:pPr>
          </w:p>
          <w:p w:rsidR="00043406" w:rsidRPr="00B34893" w:rsidRDefault="00043406" w:rsidP="00F81A80">
            <w:pPr>
              <w:spacing w:before="0"/>
              <w:jc w:val="center"/>
              <w:rPr>
                <w:rFonts w:eastAsia="Calibri" w:cs="Arial"/>
                <w:b/>
                <w:bCs/>
                <w:iCs/>
                <w:lang w:val="ru-RU"/>
              </w:rPr>
            </w:pPr>
            <w:r w:rsidRPr="00B34893">
              <w:rPr>
                <w:rFonts w:eastAsia="Calibri" w:cs="Arial"/>
                <w:bCs/>
                <w:iCs/>
                <w:lang w:val="ru-RU"/>
              </w:rPr>
              <w:t>Лице за контакт и број телефона</w:t>
            </w:r>
          </w:p>
        </w:tc>
        <w:tc>
          <w:tcPr>
            <w:tcW w:w="923" w:type="pct"/>
            <w:shd w:val="clear" w:color="auto" w:fill="auto"/>
          </w:tcPr>
          <w:p w:rsidR="00043406" w:rsidRPr="00B34893" w:rsidRDefault="00043406" w:rsidP="00F81A80">
            <w:pPr>
              <w:spacing w:before="0"/>
              <w:jc w:val="center"/>
              <w:rPr>
                <w:rFonts w:eastAsia="Calibri" w:cs="Arial"/>
                <w:bCs/>
                <w:iCs/>
                <w:lang w:val="ru-RU"/>
              </w:rPr>
            </w:pPr>
          </w:p>
          <w:p w:rsidR="00043406" w:rsidRPr="00B34893" w:rsidRDefault="00043406" w:rsidP="00F81A80">
            <w:pPr>
              <w:spacing w:before="0"/>
              <w:jc w:val="center"/>
              <w:rPr>
                <w:rFonts w:eastAsia="Calibri" w:cs="Arial"/>
                <w:b/>
                <w:bCs/>
                <w:iCs/>
                <w:lang w:val="ru-RU"/>
              </w:rPr>
            </w:pPr>
            <w:r w:rsidRPr="00B34893">
              <w:rPr>
                <w:rFonts w:eastAsia="Calibri" w:cs="Arial"/>
                <w:bCs/>
                <w:iCs/>
                <w:lang w:val="ru-RU"/>
              </w:rPr>
              <w:t>Број и датум закључења уговора</w:t>
            </w:r>
          </w:p>
        </w:tc>
        <w:tc>
          <w:tcPr>
            <w:tcW w:w="859" w:type="pct"/>
            <w:shd w:val="clear" w:color="auto" w:fill="auto"/>
            <w:vAlign w:val="center"/>
          </w:tcPr>
          <w:p w:rsidR="00043406" w:rsidRPr="00B34893" w:rsidRDefault="00043406" w:rsidP="00F81A80">
            <w:pPr>
              <w:spacing w:before="0"/>
              <w:jc w:val="center"/>
              <w:rPr>
                <w:rFonts w:eastAsia="Calibri" w:cs="Arial"/>
                <w:bCs/>
                <w:iCs/>
                <w:lang w:val="sr-Cyrl-CS"/>
              </w:rPr>
            </w:pPr>
          </w:p>
          <w:p w:rsidR="00043406" w:rsidRPr="00B34893" w:rsidRDefault="00043406" w:rsidP="00F81A80">
            <w:pPr>
              <w:spacing w:before="0"/>
              <w:jc w:val="center"/>
              <w:rPr>
                <w:rFonts w:eastAsia="Calibri" w:cs="Arial"/>
                <w:bCs/>
                <w:iCs/>
              </w:rPr>
            </w:pPr>
            <w:r w:rsidRPr="00B34893">
              <w:rPr>
                <w:rFonts w:eastAsia="Calibri" w:cs="Arial"/>
                <w:bCs/>
                <w:iCs/>
                <w:lang w:val="sr-Cyrl-CS"/>
              </w:rPr>
              <w:t xml:space="preserve">Датум </w:t>
            </w:r>
            <w:r w:rsidRPr="00B34893">
              <w:rPr>
                <w:rFonts w:eastAsia="Calibri" w:cs="Arial"/>
                <w:bCs/>
                <w:iCs/>
              </w:rPr>
              <w:t>реализације уговора</w:t>
            </w:r>
          </w:p>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Cs/>
                <w:iCs/>
                <w:lang w:val="ru-RU"/>
              </w:rPr>
            </w:pPr>
          </w:p>
          <w:p w:rsidR="00043406" w:rsidRPr="00B34893" w:rsidRDefault="00043406" w:rsidP="00F81A80">
            <w:pPr>
              <w:spacing w:before="0"/>
              <w:jc w:val="center"/>
              <w:rPr>
                <w:rFonts w:eastAsia="Calibri" w:cs="Arial"/>
                <w:bCs/>
                <w:iCs/>
                <w:lang w:val="ru-RU"/>
              </w:rPr>
            </w:pPr>
            <w:r w:rsidRPr="00B34893">
              <w:rPr>
                <w:rFonts w:eastAsia="Calibri" w:cs="Arial"/>
                <w:bCs/>
                <w:iCs/>
                <w:lang w:val="ru-RU"/>
              </w:rPr>
              <w:t>Вредност извршених услуга без ПДВ</w:t>
            </w:r>
          </w:p>
          <w:p w:rsidR="00043406" w:rsidRPr="00B34893" w:rsidRDefault="00043406" w:rsidP="00F81A80">
            <w:pPr>
              <w:spacing w:before="0"/>
              <w:jc w:val="center"/>
              <w:rPr>
                <w:rFonts w:eastAsia="Calibri" w:cs="Arial"/>
                <w:bCs/>
                <w:iCs/>
                <w:lang w:val="ru-RU"/>
              </w:rPr>
            </w:pPr>
            <w:r w:rsidRPr="00B34893">
              <w:rPr>
                <w:rFonts w:eastAsia="Calibri" w:cs="Arial"/>
                <w:bCs/>
                <w:iCs/>
                <w:lang w:val="ru-RU"/>
              </w:rPr>
              <w:t>Дин</w:t>
            </w:r>
          </w:p>
        </w:tc>
      </w:tr>
      <w:tr w:rsidR="00043406" w:rsidRPr="00B34893" w:rsidTr="00F81A80">
        <w:tc>
          <w:tcPr>
            <w:tcW w:w="213" w:type="pct"/>
            <w:shd w:val="clear" w:color="auto" w:fill="auto"/>
          </w:tcPr>
          <w:p w:rsidR="00043406" w:rsidRPr="00B34893" w:rsidRDefault="00043406" w:rsidP="00F81A80">
            <w:pPr>
              <w:spacing w:before="0"/>
              <w:jc w:val="center"/>
              <w:rPr>
                <w:rFonts w:eastAsia="Calibri" w:cs="Arial"/>
                <w:bCs/>
                <w:iCs/>
                <w:lang w:val="ru-RU"/>
              </w:rPr>
            </w:pPr>
          </w:p>
          <w:p w:rsidR="00043406" w:rsidRPr="00B34893" w:rsidRDefault="00043406" w:rsidP="00F81A80">
            <w:pPr>
              <w:spacing w:before="0"/>
              <w:jc w:val="center"/>
              <w:rPr>
                <w:rFonts w:eastAsia="Calibri" w:cs="Arial"/>
                <w:bCs/>
                <w:iCs/>
              </w:rPr>
            </w:pPr>
            <w:r w:rsidRPr="00B34893">
              <w:rPr>
                <w:rFonts w:eastAsia="Calibri" w:cs="Arial"/>
                <w:bCs/>
                <w:iCs/>
              </w:rPr>
              <w:t>1.</w:t>
            </w:r>
          </w:p>
        </w:tc>
        <w:tc>
          <w:tcPr>
            <w:tcW w:w="951" w:type="pct"/>
            <w:shd w:val="clear" w:color="auto" w:fill="auto"/>
          </w:tcPr>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tc>
        <w:tc>
          <w:tcPr>
            <w:tcW w:w="908" w:type="pct"/>
            <w:shd w:val="clear" w:color="auto" w:fill="auto"/>
          </w:tcPr>
          <w:p w:rsidR="00043406" w:rsidRPr="00B34893" w:rsidRDefault="00043406" w:rsidP="00F81A80">
            <w:pPr>
              <w:spacing w:before="0"/>
              <w:jc w:val="center"/>
              <w:rPr>
                <w:rFonts w:eastAsia="Calibri" w:cs="Arial"/>
                <w:b/>
                <w:bCs/>
                <w:iCs/>
              </w:rPr>
            </w:pPr>
          </w:p>
        </w:tc>
        <w:tc>
          <w:tcPr>
            <w:tcW w:w="923" w:type="pct"/>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
                <w:bCs/>
                <w:iCs/>
              </w:rPr>
            </w:pPr>
          </w:p>
        </w:tc>
      </w:tr>
      <w:tr w:rsidR="00043406" w:rsidRPr="00B34893" w:rsidTr="00F81A80">
        <w:tc>
          <w:tcPr>
            <w:tcW w:w="213" w:type="pct"/>
            <w:shd w:val="clear" w:color="auto" w:fill="auto"/>
          </w:tcPr>
          <w:p w:rsidR="00043406" w:rsidRPr="00B34893" w:rsidRDefault="00043406" w:rsidP="00F81A80">
            <w:pPr>
              <w:spacing w:before="0"/>
              <w:jc w:val="center"/>
              <w:rPr>
                <w:rFonts w:eastAsia="Calibri" w:cs="Arial"/>
                <w:bCs/>
                <w:iCs/>
              </w:rPr>
            </w:pPr>
          </w:p>
          <w:p w:rsidR="00043406" w:rsidRPr="00B34893" w:rsidRDefault="00043406" w:rsidP="00F81A80">
            <w:pPr>
              <w:spacing w:before="0"/>
              <w:jc w:val="center"/>
              <w:rPr>
                <w:rFonts w:eastAsia="Calibri" w:cs="Arial"/>
                <w:bCs/>
                <w:iCs/>
              </w:rPr>
            </w:pPr>
            <w:r w:rsidRPr="00B34893">
              <w:rPr>
                <w:rFonts w:eastAsia="Calibri" w:cs="Arial"/>
                <w:bCs/>
                <w:iCs/>
              </w:rPr>
              <w:t>2.</w:t>
            </w:r>
          </w:p>
        </w:tc>
        <w:tc>
          <w:tcPr>
            <w:tcW w:w="951" w:type="pct"/>
            <w:shd w:val="clear" w:color="auto" w:fill="auto"/>
          </w:tcPr>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tc>
        <w:tc>
          <w:tcPr>
            <w:tcW w:w="908" w:type="pct"/>
            <w:shd w:val="clear" w:color="auto" w:fill="auto"/>
          </w:tcPr>
          <w:p w:rsidR="00043406" w:rsidRPr="00B34893" w:rsidRDefault="00043406" w:rsidP="00F81A80">
            <w:pPr>
              <w:spacing w:before="0"/>
              <w:jc w:val="center"/>
              <w:rPr>
                <w:rFonts w:eastAsia="Calibri" w:cs="Arial"/>
                <w:b/>
                <w:bCs/>
                <w:iCs/>
              </w:rPr>
            </w:pPr>
          </w:p>
        </w:tc>
        <w:tc>
          <w:tcPr>
            <w:tcW w:w="923" w:type="pct"/>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
                <w:bCs/>
                <w:iCs/>
              </w:rPr>
            </w:pPr>
          </w:p>
        </w:tc>
      </w:tr>
      <w:tr w:rsidR="00043406" w:rsidRPr="00B34893" w:rsidTr="00F81A80">
        <w:tc>
          <w:tcPr>
            <w:tcW w:w="213" w:type="pct"/>
            <w:shd w:val="clear" w:color="auto" w:fill="auto"/>
          </w:tcPr>
          <w:p w:rsidR="00043406" w:rsidRPr="00B34893" w:rsidRDefault="00043406" w:rsidP="00F81A80">
            <w:pPr>
              <w:spacing w:before="0"/>
              <w:jc w:val="center"/>
              <w:rPr>
                <w:rFonts w:eastAsia="Calibri" w:cs="Arial"/>
                <w:bCs/>
                <w:iCs/>
              </w:rPr>
            </w:pPr>
          </w:p>
          <w:p w:rsidR="00043406" w:rsidRPr="00B34893" w:rsidRDefault="00043406" w:rsidP="00F81A80">
            <w:pPr>
              <w:spacing w:before="0"/>
              <w:jc w:val="center"/>
              <w:rPr>
                <w:rFonts w:eastAsia="Calibri" w:cs="Arial"/>
                <w:bCs/>
                <w:iCs/>
              </w:rPr>
            </w:pPr>
            <w:r w:rsidRPr="00B34893">
              <w:rPr>
                <w:rFonts w:eastAsia="Calibri" w:cs="Arial"/>
                <w:bCs/>
                <w:iCs/>
              </w:rPr>
              <w:t>3.</w:t>
            </w:r>
          </w:p>
        </w:tc>
        <w:tc>
          <w:tcPr>
            <w:tcW w:w="951" w:type="pct"/>
            <w:shd w:val="clear" w:color="auto" w:fill="auto"/>
          </w:tcPr>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tc>
        <w:tc>
          <w:tcPr>
            <w:tcW w:w="908" w:type="pct"/>
            <w:shd w:val="clear" w:color="auto" w:fill="auto"/>
          </w:tcPr>
          <w:p w:rsidR="00043406" w:rsidRPr="00B34893" w:rsidRDefault="00043406" w:rsidP="00F81A80">
            <w:pPr>
              <w:spacing w:before="0"/>
              <w:jc w:val="center"/>
              <w:rPr>
                <w:rFonts w:eastAsia="Calibri" w:cs="Arial"/>
                <w:b/>
                <w:bCs/>
                <w:iCs/>
              </w:rPr>
            </w:pPr>
          </w:p>
        </w:tc>
        <w:tc>
          <w:tcPr>
            <w:tcW w:w="923" w:type="pct"/>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
                <w:bCs/>
                <w:iCs/>
              </w:rPr>
            </w:pPr>
          </w:p>
        </w:tc>
      </w:tr>
      <w:tr w:rsidR="00043406" w:rsidRPr="00B34893" w:rsidTr="00F81A80">
        <w:tc>
          <w:tcPr>
            <w:tcW w:w="213" w:type="pct"/>
            <w:shd w:val="clear" w:color="auto" w:fill="auto"/>
          </w:tcPr>
          <w:p w:rsidR="00043406" w:rsidRPr="00B34893" w:rsidRDefault="00043406" w:rsidP="00F81A80">
            <w:pPr>
              <w:spacing w:before="0"/>
              <w:jc w:val="center"/>
              <w:rPr>
                <w:rFonts w:eastAsia="Calibri" w:cs="Arial"/>
                <w:bCs/>
                <w:iCs/>
              </w:rPr>
            </w:pPr>
          </w:p>
          <w:p w:rsidR="00043406" w:rsidRPr="00B34893" w:rsidRDefault="00043406" w:rsidP="00F81A80">
            <w:pPr>
              <w:spacing w:before="0"/>
              <w:jc w:val="center"/>
              <w:rPr>
                <w:rFonts w:eastAsia="Calibri" w:cs="Arial"/>
                <w:bCs/>
                <w:iCs/>
              </w:rPr>
            </w:pPr>
            <w:r w:rsidRPr="00B34893">
              <w:rPr>
                <w:rFonts w:eastAsia="Calibri" w:cs="Arial"/>
                <w:bCs/>
                <w:iCs/>
              </w:rPr>
              <w:t>4.</w:t>
            </w:r>
          </w:p>
        </w:tc>
        <w:tc>
          <w:tcPr>
            <w:tcW w:w="951" w:type="pct"/>
            <w:shd w:val="clear" w:color="auto" w:fill="auto"/>
          </w:tcPr>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tc>
        <w:tc>
          <w:tcPr>
            <w:tcW w:w="908" w:type="pct"/>
            <w:shd w:val="clear" w:color="auto" w:fill="auto"/>
          </w:tcPr>
          <w:p w:rsidR="00043406" w:rsidRPr="00B34893" w:rsidRDefault="00043406" w:rsidP="00F81A80">
            <w:pPr>
              <w:spacing w:before="0"/>
              <w:jc w:val="center"/>
              <w:rPr>
                <w:rFonts w:eastAsia="Calibri" w:cs="Arial"/>
                <w:b/>
                <w:bCs/>
                <w:iCs/>
              </w:rPr>
            </w:pPr>
          </w:p>
        </w:tc>
        <w:tc>
          <w:tcPr>
            <w:tcW w:w="923" w:type="pct"/>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
                <w:bCs/>
                <w:iCs/>
              </w:rPr>
            </w:pPr>
          </w:p>
        </w:tc>
      </w:tr>
      <w:tr w:rsidR="00043406" w:rsidRPr="00B34893" w:rsidTr="00F81A80">
        <w:tc>
          <w:tcPr>
            <w:tcW w:w="213" w:type="pct"/>
            <w:shd w:val="clear" w:color="auto" w:fill="auto"/>
          </w:tcPr>
          <w:p w:rsidR="00043406" w:rsidRPr="00B34893" w:rsidRDefault="00043406" w:rsidP="00F81A80">
            <w:pPr>
              <w:spacing w:before="0"/>
              <w:jc w:val="center"/>
              <w:rPr>
                <w:rFonts w:eastAsia="Calibri" w:cs="Arial"/>
                <w:bCs/>
                <w:iCs/>
              </w:rPr>
            </w:pPr>
          </w:p>
          <w:p w:rsidR="00043406" w:rsidRPr="00B34893" w:rsidRDefault="00043406" w:rsidP="00F81A80">
            <w:pPr>
              <w:spacing w:before="0"/>
              <w:jc w:val="center"/>
              <w:rPr>
                <w:rFonts w:eastAsia="Calibri" w:cs="Arial"/>
                <w:bCs/>
                <w:iCs/>
              </w:rPr>
            </w:pPr>
            <w:r w:rsidRPr="00B34893">
              <w:rPr>
                <w:rFonts w:eastAsia="Calibri" w:cs="Arial"/>
                <w:bCs/>
                <w:iCs/>
              </w:rPr>
              <w:t>5.</w:t>
            </w:r>
          </w:p>
        </w:tc>
        <w:tc>
          <w:tcPr>
            <w:tcW w:w="951" w:type="pct"/>
            <w:shd w:val="clear" w:color="auto" w:fill="auto"/>
          </w:tcPr>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p w:rsidR="00043406" w:rsidRPr="00B34893" w:rsidRDefault="00043406" w:rsidP="00F81A80">
            <w:pPr>
              <w:spacing w:before="0"/>
              <w:jc w:val="center"/>
              <w:rPr>
                <w:rFonts w:eastAsia="Calibri" w:cs="Arial"/>
                <w:b/>
                <w:bCs/>
                <w:iCs/>
              </w:rPr>
            </w:pPr>
          </w:p>
        </w:tc>
        <w:tc>
          <w:tcPr>
            <w:tcW w:w="908" w:type="pct"/>
            <w:shd w:val="clear" w:color="auto" w:fill="auto"/>
          </w:tcPr>
          <w:p w:rsidR="00043406" w:rsidRPr="00B34893" w:rsidRDefault="00043406" w:rsidP="00F81A80">
            <w:pPr>
              <w:spacing w:before="0"/>
              <w:jc w:val="center"/>
              <w:rPr>
                <w:rFonts w:eastAsia="Calibri" w:cs="Arial"/>
                <w:b/>
                <w:bCs/>
                <w:iCs/>
              </w:rPr>
            </w:pPr>
          </w:p>
        </w:tc>
        <w:tc>
          <w:tcPr>
            <w:tcW w:w="923" w:type="pct"/>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rPr>
            </w:pPr>
          </w:p>
        </w:tc>
        <w:tc>
          <w:tcPr>
            <w:tcW w:w="1145" w:type="pct"/>
          </w:tcPr>
          <w:p w:rsidR="00043406" w:rsidRPr="00B34893" w:rsidRDefault="00043406" w:rsidP="00F81A80">
            <w:pPr>
              <w:spacing w:before="0"/>
              <w:jc w:val="center"/>
              <w:rPr>
                <w:rFonts w:eastAsia="Calibri" w:cs="Arial"/>
                <w:b/>
                <w:bCs/>
                <w:iCs/>
              </w:rPr>
            </w:pPr>
          </w:p>
        </w:tc>
      </w:tr>
      <w:tr w:rsidR="00043406" w:rsidRPr="00B34893" w:rsidTr="00F81A8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043406" w:rsidRPr="00B34893" w:rsidRDefault="00043406" w:rsidP="00F81A80">
            <w:pPr>
              <w:spacing w:before="0"/>
              <w:jc w:val="center"/>
              <w:rPr>
                <w:rFonts w:eastAsia="Calibri" w:cs="Arial"/>
                <w:b/>
                <w:bCs/>
                <w:iCs/>
              </w:rPr>
            </w:pPr>
          </w:p>
        </w:tc>
        <w:tc>
          <w:tcPr>
            <w:tcW w:w="859" w:type="pct"/>
            <w:shd w:val="clear" w:color="auto" w:fill="auto"/>
          </w:tcPr>
          <w:p w:rsidR="00043406" w:rsidRPr="00B34893" w:rsidRDefault="00043406" w:rsidP="00F81A80">
            <w:pPr>
              <w:spacing w:before="0"/>
              <w:jc w:val="center"/>
              <w:rPr>
                <w:rFonts w:eastAsia="Calibri" w:cs="Arial"/>
                <w:b/>
                <w:bCs/>
                <w:iCs/>
                <w:lang w:val="ru-RU"/>
              </w:rPr>
            </w:pPr>
          </w:p>
          <w:p w:rsidR="00043406" w:rsidRPr="00B34893" w:rsidRDefault="00043406" w:rsidP="00F81A80">
            <w:pPr>
              <w:spacing w:before="0"/>
              <w:jc w:val="center"/>
              <w:rPr>
                <w:rFonts w:eastAsia="Calibri" w:cs="Arial"/>
                <w:b/>
                <w:bCs/>
                <w:iCs/>
                <w:lang w:val="ru-RU"/>
              </w:rPr>
            </w:pPr>
            <w:r w:rsidRPr="00B34893">
              <w:rPr>
                <w:rFonts w:eastAsia="Calibri" w:cs="Arial"/>
                <w:b/>
                <w:bCs/>
                <w:iCs/>
                <w:lang w:val="ru-RU"/>
              </w:rPr>
              <w:t>Укупна вредност</w:t>
            </w:r>
          </w:p>
          <w:p w:rsidR="00043406" w:rsidRPr="00B34893" w:rsidRDefault="00043406" w:rsidP="00F81A80">
            <w:pPr>
              <w:spacing w:before="0"/>
              <w:jc w:val="center"/>
              <w:rPr>
                <w:rFonts w:eastAsia="Calibri" w:cs="Arial"/>
                <w:b/>
                <w:bCs/>
                <w:iCs/>
                <w:lang w:val="ru-RU"/>
              </w:rPr>
            </w:pPr>
            <w:r w:rsidRPr="00B34893">
              <w:rPr>
                <w:rFonts w:eastAsia="Calibri" w:cs="Arial"/>
                <w:b/>
                <w:bCs/>
                <w:iCs/>
                <w:lang w:val="ru-RU"/>
              </w:rPr>
              <w:t>извршених услуга без</w:t>
            </w:r>
          </w:p>
          <w:p w:rsidR="00043406" w:rsidRPr="00B34893" w:rsidRDefault="00043406" w:rsidP="00F81A80">
            <w:pPr>
              <w:spacing w:before="0"/>
              <w:jc w:val="center"/>
              <w:rPr>
                <w:rFonts w:eastAsia="Calibri" w:cs="Arial"/>
                <w:b/>
                <w:bCs/>
                <w:iCs/>
                <w:lang w:val="ru-RU"/>
              </w:rPr>
            </w:pPr>
            <w:r w:rsidRPr="00B34893">
              <w:rPr>
                <w:rFonts w:eastAsia="Calibri" w:cs="Arial"/>
                <w:b/>
                <w:bCs/>
                <w:iCs/>
                <w:lang w:val="ru-RU"/>
              </w:rPr>
              <w:t>ПДВ</w:t>
            </w:r>
          </w:p>
          <w:p w:rsidR="00043406" w:rsidRPr="00B34893" w:rsidRDefault="00043406" w:rsidP="00F81A80">
            <w:pPr>
              <w:spacing w:before="0"/>
              <w:rPr>
                <w:rFonts w:eastAsia="Calibri" w:cs="Arial"/>
                <w:b/>
                <w:bCs/>
                <w:iCs/>
                <w:lang w:val="sr-Cyrl-RS"/>
              </w:rPr>
            </w:pPr>
            <w:r w:rsidRPr="00B34893">
              <w:rPr>
                <w:rFonts w:eastAsia="Calibri" w:cs="Arial"/>
                <w:b/>
                <w:bCs/>
                <w:iCs/>
                <w:lang w:val="ru-RU"/>
              </w:rPr>
              <w:t xml:space="preserve">     </w:t>
            </w:r>
            <w:r w:rsidRPr="00B34893">
              <w:rPr>
                <w:rFonts w:eastAsia="Calibri" w:cs="Arial"/>
                <w:b/>
                <w:bCs/>
                <w:iCs/>
              </w:rPr>
              <w:t>Дин</w:t>
            </w:r>
          </w:p>
        </w:tc>
        <w:tc>
          <w:tcPr>
            <w:tcW w:w="1145" w:type="pct"/>
          </w:tcPr>
          <w:p w:rsidR="00043406" w:rsidRPr="00B34893" w:rsidRDefault="00043406" w:rsidP="00F81A80">
            <w:pPr>
              <w:spacing w:before="0"/>
              <w:ind w:left="720"/>
              <w:jc w:val="center"/>
              <w:rPr>
                <w:rFonts w:eastAsia="Calibri" w:cs="Arial"/>
                <w:b/>
                <w:bCs/>
                <w:iCs/>
              </w:rPr>
            </w:pPr>
          </w:p>
        </w:tc>
      </w:tr>
    </w:tbl>
    <w:p w:rsidR="00043406" w:rsidRPr="00B34893" w:rsidRDefault="00043406" w:rsidP="00043406">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043406" w:rsidRPr="00B34893" w:rsidTr="00F81A80">
        <w:trPr>
          <w:jc w:val="center"/>
        </w:trPr>
        <w:tc>
          <w:tcPr>
            <w:tcW w:w="3882" w:type="dxa"/>
          </w:tcPr>
          <w:p w:rsidR="00043406" w:rsidRPr="00B34893" w:rsidRDefault="00043406" w:rsidP="00F81A80">
            <w:pPr>
              <w:spacing w:before="0"/>
              <w:jc w:val="center"/>
              <w:rPr>
                <w:rFonts w:cs="Arial"/>
              </w:rPr>
            </w:pPr>
            <w:r w:rsidRPr="00B34893">
              <w:rPr>
                <w:rFonts w:cs="Arial"/>
              </w:rPr>
              <w:t>Датум:</w:t>
            </w:r>
          </w:p>
        </w:tc>
        <w:tc>
          <w:tcPr>
            <w:tcW w:w="2127" w:type="dxa"/>
          </w:tcPr>
          <w:p w:rsidR="00043406" w:rsidRPr="00B34893" w:rsidRDefault="00043406" w:rsidP="00F81A80">
            <w:pPr>
              <w:spacing w:before="0"/>
              <w:jc w:val="center"/>
              <w:rPr>
                <w:rFonts w:cs="Arial"/>
                <w:lang w:val="ru-RU"/>
              </w:rPr>
            </w:pPr>
          </w:p>
        </w:tc>
        <w:tc>
          <w:tcPr>
            <w:tcW w:w="4022" w:type="dxa"/>
          </w:tcPr>
          <w:p w:rsidR="00043406" w:rsidRPr="00B34893" w:rsidRDefault="00043406" w:rsidP="00F81A80">
            <w:pPr>
              <w:spacing w:before="0"/>
              <w:jc w:val="center"/>
              <w:rPr>
                <w:rFonts w:cs="Arial"/>
                <w:lang w:val="ru-RU"/>
              </w:rPr>
            </w:pPr>
            <w:r w:rsidRPr="00B34893">
              <w:rPr>
                <w:rFonts w:cs="Arial"/>
                <w:lang w:val="sr-Cyrl-CS"/>
              </w:rPr>
              <w:t>П</w:t>
            </w:r>
            <w:r w:rsidRPr="00B34893">
              <w:rPr>
                <w:rFonts w:cs="Arial"/>
              </w:rPr>
              <w:t>онуђач</w:t>
            </w:r>
            <w:r w:rsidRPr="00B34893">
              <w:rPr>
                <w:rFonts w:cs="Arial"/>
                <w:lang w:val="ru-RU"/>
              </w:rPr>
              <w:t>:</w:t>
            </w:r>
          </w:p>
        </w:tc>
      </w:tr>
      <w:tr w:rsidR="00043406" w:rsidRPr="00B34893" w:rsidTr="00F81A80">
        <w:trPr>
          <w:jc w:val="center"/>
        </w:trPr>
        <w:tc>
          <w:tcPr>
            <w:tcW w:w="3882" w:type="dxa"/>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rPr>
            </w:pPr>
            <w:r w:rsidRPr="00B34893">
              <w:rPr>
                <w:rFonts w:cs="Arial"/>
              </w:rPr>
              <w:t>М.П.</w:t>
            </w:r>
          </w:p>
        </w:tc>
        <w:tc>
          <w:tcPr>
            <w:tcW w:w="4022" w:type="dxa"/>
          </w:tcPr>
          <w:p w:rsidR="00043406" w:rsidRPr="00B34893" w:rsidRDefault="00043406" w:rsidP="00F81A80">
            <w:pPr>
              <w:spacing w:before="0"/>
              <w:jc w:val="center"/>
              <w:rPr>
                <w:rFonts w:cs="Arial"/>
                <w:lang w:val="ru-RU"/>
              </w:rPr>
            </w:pPr>
          </w:p>
        </w:tc>
      </w:tr>
      <w:tr w:rsidR="00043406" w:rsidRPr="00B34893" w:rsidTr="00F81A80">
        <w:trPr>
          <w:jc w:val="center"/>
        </w:trPr>
        <w:tc>
          <w:tcPr>
            <w:tcW w:w="3882" w:type="dxa"/>
            <w:tcBorders>
              <w:bottom w:val="single" w:sz="4" w:space="0" w:color="auto"/>
            </w:tcBorders>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lang w:val="ru-RU"/>
              </w:rPr>
            </w:pPr>
          </w:p>
        </w:tc>
        <w:tc>
          <w:tcPr>
            <w:tcW w:w="4022" w:type="dxa"/>
            <w:tcBorders>
              <w:bottom w:val="single" w:sz="4" w:space="0" w:color="auto"/>
            </w:tcBorders>
          </w:tcPr>
          <w:p w:rsidR="00043406" w:rsidRPr="00B34893" w:rsidRDefault="00043406" w:rsidP="00F81A80">
            <w:pPr>
              <w:spacing w:before="0"/>
              <w:jc w:val="center"/>
              <w:rPr>
                <w:rFonts w:cs="Arial"/>
                <w:lang w:val="ru-RU"/>
              </w:rPr>
            </w:pPr>
          </w:p>
        </w:tc>
      </w:tr>
      <w:tr w:rsidR="00043406" w:rsidRPr="00B34893" w:rsidTr="00F81A80">
        <w:trPr>
          <w:trHeight w:val="389"/>
          <w:jc w:val="center"/>
        </w:trPr>
        <w:tc>
          <w:tcPr>
            <w:tcW w:w="3882" w:type="dxa"/>
            <w:tcBorders>
              <w:top w:val="single" w:sz="4" w:space="0" w:color="auto"/>
            </w:tcBorders>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lang w:val="ru-RU"/>
              </w:rPr>
            </w:pPr>
          </w:p>
        </w:tc>
        <w:tc>
          <w:tcPr>
            <w:tcW w:w="4022" w:type="dxa"/>
            <w:tcBorders>
              <w:top w:val="single" w:sz="4" w:space="0" w:color="auto"/>
            </w:tcBorders>
          </w:tcPr>
          <w:p w:rsidR="00043406" w:rsidRPr="00B34893" w:rsidRDefault="00043406" w:rsidP="00F81A80">
            <w:pPr>
              <w:spacing w:before="0"/>
              <w:jc w:val="center"/>
              <w:rPr>
                <w:rFonts w:cs="Arial"/>
                <w:lang w:val="ru-RU"/>
              </w:rPr>
            </w:pPr>
          </w:p>
        </w:tc>
      </w:tr>
    </w:tbl>
    <w:p w:rsidR="00043406" w:rsidRPr="00B34893" w:rsidRDefault="00043406" w:rsidP="00043406">
      <w:pPr>
        <w:rPr>
          <w:rFonts w:eastAsia="Symbol" w:cs="Arial"/>
          <w:b/>
          <w:bCs/>
          <w:kern w:val="28"/>
        </w:rPr>
      </w:pPr>
      <w:r w:rsidRPr="00B34893">
        <w:rPr>
          <w:rFonts w:eastAsia="Symbol" w:cs="Arial"/>
          <w:b/>
          <w:bCs/>
          <w:kern w:val="28"/>
        </w:rPr>
        <w:t xml:space="preserve">Напомена: </w:t>
      </w:r>
    </w:p>
    <w:p w:rsidR="00043406" w:rsidRPr="00B34893" w:rsidRDefault="00043406" w:rsidP="00043406">
      <w:pPr>
        <w:rPr>
          <w:rFonts w:eastAsia="TimesNewRomanPS-BoldMT" w:cs="Arial"/>
          <w:lang w:val="sr-Cyrl-CS"/>
        </w:rPr>
      </w:pPr>
      <w:r w:rsidRPr="00B34893">
        <w:rPr>
          <w:rFonts w:eastAsia="TimesNewRomanPS-BoldMT" w:cs="Arial"/>
          <w:lang w:val="ru-RU"/>
        </w:rPr>
        <w:t xml:space="preserve">Уколико </w:t>
      </w:r>
      <w:r w:rsidRPr="00B34893">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34893">
        <w:rPr>
          <w:rFonts w:eastAsia="TimesNewRomanPS-BoldMT" w:cs="Arial"/>
          <w:lang w:val="ru-RU"/>
        </w:rPr>
        <w:t>.</w:t>
      </w:r>
    </w:p>
    <w:p w:rsidR="00043406" w:rsidRPr="00B34893" w:rsidRDefault="00043406" w:rsidP="00043406">
      <w:pPr>
        <w:rPr>
          <w:rFonts w:cs="Arial"/>
          <w:lang w:val="sr-Cyrl-CS"/>
        </w:rPr>
      </w:pPr>
      <w:bookmarkStart w:id="259" w:name="_Toc442559941"/>
      <w:r w:rsidRPr="00B34893">
        <w:rPr>
          <w:rFonts w:cs="Arial"/>
          <w:lang w:val="ru-RU"/>
        </w:rPr>
        <w:t>Приликом подношења понуде овај образац копирати у потребном броју примерака.</w:t>
      </w:r>
    </w:p>
    <w:p w:rsidR="00043406" w:rsidRPr="00B34893" w:rsidRDefault="00043406" w:rsidP="00043406">
      <w:pPr>
        <w:rPr>
          <w:rFonts w:cs="Arial"/>
          <w:b/>
          <w:bCs/>
          <w:kern w:val="28"/>
          <w:lang w:val="sr-Cyrl-CS" w:eastAsia="ar-SA"/>
        </w:rPr>
      </w:pPr>
      <w:r w:rsidRPr="00B34893">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rPr>
          <w:rFonts w:cs="Arial"/>
          <w:lang w:val="ru-RU"/>
        </w:rPr>
      </w:pPr>
    </w:p>
    <w:p w:rsidR="00043406" w:rsidRPr="00B34893" w:rsidRDefault="00043406" w:rsidP="00043406">
      <w:pPr>
        <w:jc w:val="right"/>
        <w:outlineLvl w:val="1"/>
        <w:rPr>
          <w:rFonts w:cs="Arial"/>
          <w:b/>
          <w:lang w:val="ru-RU"/>
        </w:rPr>
      </w:pPr>
      <w:r w:rsidRPr="00B34893">
        <w:rPr>
          <w:rFonts w:cs="Arial"/>
          <w:b/>
          <w:lang w:val="ru-RU"/>
        </w:rPr>
        <w:t xml:space="preserve">ОБРАЗАЦ </w:t>
      </w:r>
      <w:bookmarkEnd w:id="259"/>
      <w:r>
        <w:rPr>
          <w:rFonts w:cs="Arial"/>
          <w:b/>
          <w:lang w:val="ru-RU"/>
        </w:rPr>
        <w:t>6</w:t>
      </w:r>
    </w:p>
    <w:p w:rsidR="00043406" w:rsidRPr="00B34893" w:rsidRDefault="00043406" w:rsidP="00043406">
      <w:pPr>
        <w:jc w:val="center"/>
        <w:rPr>
          <w:rFonts w:cs="Arial"/>
          <w:b/>
          <w:lang w:val="ru-RU"/>
        </w:rPr>
      </w:pPr>
      <w:r w:rsidRPr="00B34893">
        <w:rPr>
          <w:rFonts w:cs="Arial"/>
          <w:b/>
          <w:lang w:val="ru-RU"/>
        </w:rPr>
        <w:t>ПОТВРДА О РЕФЕРЕНТНИМ НАБАВКАМА</w:t>
      </w:r>
    </w:p>
    <w:p w:rsidR="00043406" w:rsidRPr="00B34893" w:rsidRDefault="00043406" w:rsidP="00043406">
      <w:pPr>
        <w:jc w:val="center"/>
        <w:rPr>
          <w:rFonts w:cs="Arial"/>
          <w:lang w:val="ru-RU"/>
        </w:rPr>
      </w:pPr>
    </w:p>
    <w:p w:rsidR="00043406" w:rsidRPr="00B34893" w:rsidRDefault="00043406" w:rsidP="00043406">
      <w:pPr>
        <w:tabs>
          <w:tab w:val="left" w:pos="0"/>
          <w:tab w:val="left" w:pos="330"/>
          <w:tab w:val="left" w:pos="540"/>
        </w:tabs>
        <w:spacing w:before="0"/>
        <w:jc w:val="left"/>
        <w:rPr>
          <w:rFonts w:eastAsia="Calibri" w:cs="Arial"/>
          <w:lang w:val="ru-RU"/>
        </w:rPr>
      </w:pPr>
      <w:r w:rsidRPr="00B34893">
        <w:rPr>
          <w:rFonts w:eastAsia="Calibri" w:cs="Arial"/>
          <w:lang w:val="ru-RU"/>
        </w:rPr>
        <w:t xml:space="preserve">Наручилац односно корисник предметних услуга: </w:t>
      </w:r>
    </w:p>
    <w:p w:rsidR="00043406" w:rsidRPr="00B34893" w:rsidRDefault="00043406" w:rsidP="00043406">
      <w:pPr>
        <w:tabs>
          <w:tab w:val="left" w:pos="0"/>
          <w:tab w:val="left" w:pos="330"/>
          <w:tab w:val="left" w:pos="540"/>
        </w:tabs>
        <w:spacing w:before="0"/>
        <w:ind w:left="6"/>
        <w:rPr>
          <w:rFonts w:eastAsia="Calibri" w:cs="Arial"/>
          <w:lang w:val="ru-RU"/>
        </w:rPr>
      </w:pPr>
      <w:r w:rsidRPr="00B34893">
        <w:rPr>
          <w:rFonts w:eastAsia="Calibri" w:cs="Arial"/>
          <w:lang w:val="ru-RU"/>
        </w:rPr>
        <w:t xml:space="preserve">                                                  __________________________________________________________________</w:t>
      </w:r>
    </w:p>
    <w:p w:rsidR="00043406" w:rsidRPr="00B34893" w:rsidRDefault="00043406" w:rsidP="00043406">
      <w:pPr>
        <w:tabs>
          <w:tab w:val="left" w:pos="0"/>
          <w:tab w:val="left" w:pos="330"/>
          <w:tab w:val="left" w:pos="540"/>
        </w:tabs>
        <w:spacing w:before="0"/>
        <w:ind w:left="6"/>
        <w:jc w:val="center"/>
        <w:rPr>
          <w:rFonts w:eastAsia="Calibri" w:cs="Arial"/>
          <w:lang w:val="ru-RU"/>
        </w:rPr>
      </w:pPr>
      <w:r w:rsidRPr="00B34893">
        <w:rPr>
          <w:rFonts w:cs="Arial"/>
          <w:bCs/>
          <w:kern w:val="28"/>
          <w:lang w:val="ru-RU"/>
        </w:rPr>
        <w:t>(назив и седиште наручиоца)</w:t>
      </w:r>
    </w:p>
    <w:p w:rsidR="00043406" w:rsidRPr="00B34893" w:rsidRDefault="00043406" w:rsidP="00043406">
      <w:pPr>
        <w:jc w:val="left"/>
        <w:rPr>
          <w:rFonts w:cs="Arial"/>
          <w:lang w:val="ru-RU"/>
        </w:rPr>
      </w:pPr>
      <w:r w:rsidRPr="00B34893">
        <w:rPr>
          <w:rFonts w:cs="Arial"/>
          <w:lang w:val="ru-RU"/>
        </w:rPr>
        <w:t>Лице за контакт:      ___________________________________________________________________</w:t>
      </w:r>
    </w:p>
    <w:p w:rsidR="00043406" w:rsidRPr="00B34893" w:rsidRDefault="00043406" w:rsidP="00043406">
      <w:pPr>
        <w:jc w:val="center"/>
        <w:rPr>
          <w:rFonts w:cs="Arial"/>
          <w:lang w:val="ru-RU"/>
        </w:rPr>
      </w:pPr>
      <w:r w:rsidRPr="00B34893">
        <w:rPr>
          <w:rFonts w:cs="Arial"/>
          <w:lang w:val="ru-RU"/>
        </w:rPr>
        <w:t>(име, презиме,  контакт телефон)</w:t>
      </w:r>
    </w:p>
    <w:p w:rsidR="00043406" w:rsidRPr="00B34893" w:rsidRDefault="00043406" w:rsidP="00043406">
      <w:pPr>
        <w:jc w:val="left"/>
        <w:rPr>
          <w:rFonts w:cs="Arial"/>
          <w:lang w:val="ru-RU"/>
        </w:rPr>
      </w:pPr>
      <w:r w:rsidRPr="00B34893">
        <w:rPr>
          <w:rFonts w:cs="Arial"/>
          <w:lang w:val="ru-RU"/>
        </w:rPr>
        <w:t>Овим путем потврђујем да је __________________________________________________________________</w:t>
      </w:r>
    </w:p>
    <w:p w:rsidR="00043406" w:rsidRPr="00B34893" w:rsidRDefault="00043406" w:rsidP="00043406">
      <w:pPr>
        <w:jc w:val="center"/>
        <w:rPr>
          <w:rFonts w:cs="Arial"/>
          <w:lang w:val="ru-RU"/>
        </w:rPr>
      </w:pPr>
      <w:r w:rsidRPr="00B34893">
        <w:rPr>
          <w:rFonts w:cs="Arial"/>
          <w:lang w:val="ru-RU"/>
        </w:rPr>
        <w:t>(навести назив седиште  понуђача)</w:t>
      </w:r>
    </w:p>
    <w:p w:rsidR="00043406" w:rsidRPr="00B34893" w:rsidRDefault="00043406" w:rsidP="00043406">
      <w:pPr>
        <w:rPr>
          <w:rFonts w:cs="Arial"/>
          <w:lang w:val="ru-RU"/>
        </w:rPr>
      </w:pPr>
      <w:r w:rsidRPr="00B34893">
        <w:rPr>
          <w:rFonts w:cs="Arial"/>
          <w:lang w:val="ru-RU"/>
        </w:rPr>
        <w:t xml:space="preserve">за наше потребе извршио: </w:t>
      </w:r>
    </w:p>
    <w:p w:rsidR="00043406" w:rsidRPr="00B34893" w:rsidRDefault="00043406" w:rsidP="00043406">
      <w:pPr>
        <w:rPr>
          <w:rFonts w:cs="Arial"/>
          <w:lang w:val="ru-RU"/>
        </w:rPr>
      </w:pPr>
      <w:r w:rsidRPr="00B34893">
        <w:rPr>
          <w:rFonts w:cs="Arial"/>
          <w:lang w:val="ru-RU"/>
        </w:rPr>
        <w:t>__________________________________________________________________</w:t>
      </w:r>
    </w:p>
    <w:p w:rsidR="00043406" w:rsidRPr="00B34893" w:rsidRDefault="00043406" w:rsidP="00043406">
      <w:pPr>
        <w:rPr>
          <w:rFonts w:cs="Arial"/>
          <w:lang w:val="ru-RU"/>
        </w:rPr>
      </w:pPr>
      <w:r w:rsidRPr="00B34893">
        <w:rPr>
          <w:rFonts w:cs="Arial"/>
          <w:lang w:val="ru-RU"/>
        </w:rPr>
        <w:t xml:space="preserve">                                                  (навести) </w:t>
      </w:r>
    </w:p>
    <w:p w:rsidR="00043406" w:rsidRPr="00B34893" w:rsidRDefault="00043406" w:rsidP="00043406">
      <w:pPr>
        <w:rPr>
          <w:rFonts w:cs="Arial"/>
          <w:lang w:val="ru-RU"/>
        </w:rPr>
      </w:pPr>
      <w:r w:rsidRPr="00B34893">
        <w:rPr>
          <w:rFonts w:cs="Arial"/>
          <w:lang w:val="ru-RU"/>
        </w:rPr>
        <w:t>у уговореном року, обиму и квалитету и да</w:t>
      </w:r>
      <w:r>
        <w:rPr>
          <w:rFonts w:cs="Arial"/>
          <w:lang w:val="ru-RU"/>
        </w:rPr>
        <w:t xml:space="preserve"> до дана издавања ове потврде</w:t>
      </w:r>
      <w:r w:rsidRPr="00B34893">
        <w:rPr>
          <w:rFonts w:cs="Arial"/>
          <w:lang w:val="ru-RU"/>
        </w:rPr>
        <w:t xml:space="preserve">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779"/>
        <w:gridCol w:w="2126"/>
        <w:gridCol w:w="1701"/>
        <w:gridCol w:w="1482"/>
      </w:tblGrid>
      <w:tr w:rsidR="00043406" w:rsidRPr="00B22820" w:rsidTr="00F81A80">
        <w:trPr>
          <w:trHeight w:val="1074"/>
        </w:trPr>
        <w:tc>
          <w:tcPr>
            <w:tcW w:w="2157"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D701B8" w:rsidRDefault="00043406" w:rsidP="00F81A80">
            <w:pPr>
              <w:jc w:val="center"/>
              <w:rPr>
                <w:rFonts w:eastAsia="Calibri" w:cs="Arial"/>
                <w:lang w:val="ru-RU"/>
              </w:rPr>
            </w:pPr>
            <w:r>
              <w:rPr>
                <w:rFonts w:eastAsia="Calibri" w:cs="Arial"/>
                <w:lang w:val="sr-Cyrl-RS"/>
              </w:rPr>
              <w:t>Броја и д</w:t>
            </w:r>
            <w:r w:rsidRPr="00D701B8">
              <w:rPr>
                <w:rFonts w:eastAsia="Calibri" w:cs="Arial"/>
                <w:lang w:val="ru-RU"/>
              </w:rPr>
              <w:t>атум  закључења уговора</w:t>
            </w:r>
          </w:p>
        </w:tc>
        <w:tc>
          <w:tcPr>
            <w:tcW w:w="1779" w:type="dxa"/>
            <w:tcBorders>
              <w:top w:val="single" w:sz="4" w:space="0" w:color="auto"/>
              <w:left w:val="single" w:sz="4" w:space="0" w:color="auto"/>
              <w:bottom w:val="single" w:sz="4" w:space="0" w:color="auto"/>
              <w:right w:val="single" w:sz="4" w:space="0" w:color="auto"/>
            </w:tcBorders>
            <w:vAlign w:val="center"/>
          </w:tcPr>
          <w:p w:rsidR="00043406" w:rsidRPr="00B34893" w:rsidRDefault="00043406" w:rsidP="00F81A80">
            <w:pPr>
              <w:jc w:val="center"/>
              <w:rPr>
                <w:rFonts w:eastAsia="Calibri" w:cs="Arial"/>
              </w:rPr>
            </w:pPr>
            <w:r w:rsidRPr="00B34893">
              <w:rPr>
                <w:rFonts w:eastAsia="Calibri" w:cs="Arial"/>
              </w:rPr>
              <w:t>Датум реализације уговора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F81A80">
            <w:pPr>
              <w:jc w:val="center"/>
              <w:rPr>
                <w:rFonts w:eastAsia="Calibri" w:cs="Arial"/>
              </w:rPr>
            </w:pPr>
            <w:r w:rsidRPr="00B34893">
              <w:rPr>
                <w:rFonts w:eastAsia="Calibri" w:cs="Arial"/>
              </w:rPr>
              <w:t>Вредност уговора без ПДВ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F81A80">
            <w:pPr>
              <w:jc w:val="center"/>
              <w:rPr>
                <w:rFonts w:eastAsia="Calibri" w:cs="Arial"/>
                <w:lang w:val="ru-RU"/>
              </w:rPr>
            </w:pPr>
            <w:r w:rsidRPr="00B34893">
              <w:rPr>
                <w:rFonts w:eastAsia="Calibri" w:cs="Arial"/>
                <w:lang w:val="ru-RU"/>
              </w:rPr>
              <w:t>Вредност извршених услуга без ПДВ</w:t>
            </w:r>
            <w:r w:rsidRPr="00D701B8">
              <w:rPr>
                <w:rFonts w:eastAsia="Calibri" w:cs="Arial"/>
                <w:lang w:val="ru-RU"/>
              </w:rPr>
              <w:t xml:space="preserve"> Дин</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043406" w:rsidRPr="00B34893" w:rsidRDefault="00043406" w:rsidP="00F81A80">
            <w:pPr>
              <w:jc w:val="center"/>
              <w:rPr>
                <w:rFonts w:eastAsia="Calibri" w:cs="Arial"/>
                <w:lang w:val="sr-Cyrl-RS"/>
              </w:rPr>
            </w:pPr>
            <w:r>
              <w:rPr>
                <w:rFonts w:eastAsia="Calibri" w:cs="Arial"/>
                <w:lang w:val="sr-Cyrl-RS"/>
              </w:rPr>
              <w:t>Број мостова</w:t>
            </w:r>
          </w:p>
        </w:tc>
      </w:tr>
      <w:tr w:rsidR="00043406" w:rsidRPr="00B22820" w:rsidTr="00F81A80">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F81A80">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r>
      <w:tr w:rsidR="00043406" w:rsidRPr="00B22820" w:rsidTr="00F81A80">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F81A80">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r>
      <w:tr w:rsidR="00043406" w:rsidRPr="00B22820" w:rsidTr="00F81A80">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F81A80">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r>
      <w:tr w:rsidR="00043406" w:rsidRPr="00B22820" w:rsidTr="00F81A80">
        <w:tc>
          <w:tcPr>
            <w:tcW w:w="2157"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79" w:type="dxa"/>
            <w:tcBorders>
              <w:top w:val="single" w:sz="4" w:space="0" w:color="auto"/>
              <w:left w:val="single" w:sz="4" w:space="0" w:color="auto"/>
              <w:bottom w:val="single" w:sz="4" w:space="0" w:color="auto"/>
              <w:right w:val="single" w:sz="4" w:space="0" w:color="auto"/>
            </w:tcBorders>
          </w:tcPr>
          <w:p w:rsidR="00043406" w:rsidRPr="00B34893" w:rsidRDefault="00043406" w:rsidP="00F81A80">
            <w:pPr>
              <w:rPr>
                <w:rFonts w:eastAsia="Calibri" w:cs="Arial"/>
                <w:lang w:val="ru-RU"/>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043406" w:rsidRPr="00B34893" w:rsidRDefault="00043406" w:rsidP="00F81A80">
            <w:pPr>
              <w:rPr>
                <w:rFonts w:eastAsia="Calibri" w:cs="Arial"/>
                <w:lang w:val="ru-RU"/>
              </w:rPr>
            </w:pPr>
          </w:p>
        </w:tc>
      </w:tr>
    </w:tbl>
    <w:p w:rsidR="00043406" w:rsidRPr="00B34893" w:rsidRDefault="00043406" w:rsidP="00043406">
      <w:pPr>
        <w:rPr>
          <w:rFonts w:eastAsia="TimesNewRomanPS-BoldMT" w:cs="Arial"/>
          <w:b/>
          <w:bCs/>
          <w:iCs/>
          <w:lang w:val="ru-RU"/>
        </w:rPr>
      </w:pPr>
      <w:r w:rsidRPr="00B34893">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043406" w:rsidRPr="00B34893" w:rsidTr="00F81A80">
        <w:trPr>
          <w:jc w:val="center"/>
        </w:trPr>
        <w:tc>
          <w:tcPr>
            <w:tcW w:w="3882" w:type="dxa"/>
          </w:tcPr>
          <w:p w:rsidR="00043406" w:rsidRPr="00B34893" w:rsidRDefault="00043406" w:rsidP="00F81A80">
            <w:pPr>
              <w:spacing w:before="0"/>
              <w:jc w:val="center"/>
              <w:rPr>
                <w:rFonts w:cs="Arial"/>
              </w:rPr>
            </w:pPr>
            <w:r w:rsidRPr="00B34893">
              <w:rPr>
                <w:rFonts w:cs="Arial"/>
              </w:rPr>
              <w:t>Датум:</w:t>
            </w:r>
          </w:p>
        </w:tc>
        <w:tc>
          <w:tcPr>
            <w:tcW w:w="2127" w:type="dxa"/>
          </w:tcPr>
          <w:p w:rsidR="00043406" w:rsidRPr="00B34893" w:rsidRDefault="00043406" w:rsidP="00F81A80">
            <w:pPr>
              <w:spacing w:before="0"/>
              <w:jc w:val="center"/>
              <w:rPr>
                <w:rFonts w:cs="Arial"/>
                <w:lang w:val="ru-RU"/>
              </w:rPr>
            </w:pPr>
          </w:p>
        </w:tc>
        <w:tc>
          <w:tcPr>
            <w:tcW w:w="4022" w:type="dxa"/>
          </w:tcPr>
          <w:p w:rsidR="00043406" w:rsidRPr="00B34893" w:rsidRDefault="00043406" w:rsidP="00F81A80">
            <w:pPr>
              <w:spacing w:before="0"/>
              <w:jc w:val="center"/>
              <w:rPr>
                <w:rFonts w:cs="Arial"/>
                <w:lang w:val="ru-RU"/>
              </w:rPr>
            </w:pPr>
            <w:r w:rsidRPr="00B34893">
              <w:rPr>
                <w:rFonts w:cs="Arial"/>
                <w:lang w:val="sr-Cyrl-CS"/>
              </w:rPr>
              <w:t>Наручилац/корисник услуга:</w:t>
            </w:r>
          </w:p>
        </w:tc>
      </w:tr>
      <w:tr w:rsidR="00043406" w:rsidRPr="00B34893" w:rsidTr="00F81A80">
        <w:trPr>
          <w:jc w:val="center"/>
        </w:trPr>
        <w:tc>
          <w:tcPr>
            <w:tcW w:w="3882" w:type="dxa"/>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rPr>
            </w:pPr>
            <w:r w:rsidRPr="00B34893">
              <w:rPr>
                <w:rFonts w:cs="Arial"/>
              </w:rPr>
              <w:t>М.П.</w:t>
            </w:r>
          </w:p>
        </w:tc>
        <w:tc>
          <w:tcPr>
            <w:tcW w:w="4022" w:type="dxa"/>
          </w:tcPr>
          <w:p w:rsidR="00043406" w:rsidRPr="00B34893" w:rsidRDefault="00043406" w:rsidP="00F81A80">
            <w:pPr>
              <w:spacing w:before="0"/>
              <w:jc w:val="center"/>
              <w:rPr>
                <w:rFonts w:cs="Arial"/>
                <w:lang w:val="ru-RU"/>
              </w:rPr>
            </w:pPr>
          </w:p>
        </w:tc>
      </w:tr>
      <w:tr w:rsidR="00043406" w:rsidRPr="00B34893" w:rsidTr="00F81A80">
        <w:trPr>
          <w:jc w:val="center"/>
        </w:trPr>
        <w:tc>
          <w:tcPr>
            <w:tcW w:w="3882" w:type="dxa"/>
            <w:tcBorders>
              <w:bottom w:val="single" w:sz="4" w:space="0" w:color="auto"/>
            </w:tcBorders>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lang w:val="ru-RU"/>
              </w:rPr>
            </w:pPr>
          </w:p>
        </w:tc>
        <w:tc>
          <w:tcPr>
            <w:tcW w:w="4022" w:type="dxa"/>
            <w:tcBorders>
              <w:bottom w:val="single" w:sz="4" w:space="0" w:color="auto"/>
            </w:tcBorders>
          </w:tcPr>
          <w:p w:rsidR="00043406" w:rsidRPr="00B34893" w:rsidRDefault="00043406" w:rsidP="00F81A80">
            <w:pPr>
              <w:spacing w:before="0"/>
              <w:jc w:val="center"/>
              <w:rPr>
                <w:rFonts w:cs="Arial"/>
                <w:lang w:val="ru-RU"/>
              </w:rPr>
            </w:pPr>
          </w:p>
        </w:tc>
      </w:tr>
      <w:tr w:rsidR="00043406" w:rsidRPr="00B34893" w:rsidTr="00F81A80">
        <w:trPr>
          <w:trHeight w:val="389"/>
          <w:jc w:val="center"/>
        </w:trPr>
        <w:tc>
          <w:tcPr>
            <w:tcW w:w="3882" w:type="dxa"/>
            <w:tcBorders>
              <w:top w:val="single" w:sz="4" w:space="0" w:color="auto"/>
            </w:tcBorders>
          </w:tcPr>
          <w:p w:rsidR="00043406" w:rsidRPr="00B34893" w:rsidRDefault="00043406" w:rsidP="00F81A80">
            <w:pPr>
              <w:spacing w:before="0"/>
              <w:jc w:val="center"/>
              <w:rPr>
                <w:rFonts w:cs="Arial"/>
              </w:rPr>
            </w:pPr>
          </w:p>
        </w:tc>
        <w:tc>
          <w:tcPr>
            <w:tcW w:w="2127" w:type="dxa"/>
          </w:tcPr>
          <w:p w:rsidR="00043406" w:rsidRPr="00B34893" w:rsidRDefault="00043406" w:rsidP="00F81A80">
            <w:pPr>
              <w:spacing w:before="0"/>
              <w:jc w:val="center"/>
              <w:rPr>
                <w:rFonts w:cs="Arial"/>
                <w:lang w:val="ru-RU"/>
              </w:rPr>
            </w:pPr>
          </w:p>
        </w:tc>
        <w:tc>
          <w:tcPr>
            <w:tcW w:w="4022" w:type="dxa"/>
            <w:tcBorders>
              <w:top w:val="single" w:sz="4" w:space="0" w:color="auto"/>
            </w:tcBorders>
          </w:tcPr>
          <w:p w:rsidR="00043406" w:rsidRPr="00B34893" w:rsidRDefault="00043406" w:rsidP="00F81A80">
            <w:pPr>
              <w:spacing w:before="0"/>
              <w:jc w:val="center"/>
              <w:rPr>
                <w:rFonts w:cs="Arial"/>
                <w:lang w:val="ru-RU"/>
              </w:rPr>
            </w:pPr>
          </w:p>
        </w:tc>
      </w:tr>
    </w:tbl>
    <w:p w:rsidR="00043406" w:rsidRPr="00B34893" w:rsidRDefault="00043406" w:rsidP="00043406">
      <w:pPr>
        <w:tabs>
          <w:tab w:val="left" w:pos="4999"/>
        </w:tabs>
        <w:spacing w:before="0"/>
        <w:rPr>
          <w:rFonts w:eastAsia="TimesNewRomanPS-BoldMT" w:cs="Arial"/>
          <w:b/>
          <w:bCs/>
          <w:iCs/>
        </w:rPr>
      </w:pPr>
    </w:p>
    <w:p w:rsidR="00043406" w:rsidRPr="00B34893" w:rsidRDefault="00043406" w:rsidP="00043406">
      <w:pPr>
        <w:rPr>
          <w:rFonts w:cs="Arial"/>
          <w:b/>
        </w:rPr>
      </w:pPr>
      <w:r w:rsidRPr="00B34893">
        <w:rPr>
          <w:rFonts w:cs="Arial"/>
          <w:b/>
        </w:rPr>
        <w:t>НАПОМЕНА:</w:t>
      </w:r>
    </w:p>
    <w:p w:rsidR="00043406" w:rsidRPr="00B34893" w:rsidRDefault="00043406" w:rsidP="00043406">
      <w:pPr>
        <w:rPr>
          <w:rFonts w:cs="Arial"/>
          <w:lang w:val="ru-RU"/>
        </w:rPr>
      </w:pPr>
      <w:r w:rsidRPr="00B34893">
        <w:rPr>
          <w:rFonts w:cs="Arial"/>
          <w:lang w:val="ru-RU"/>
        </w:rPr>
        <w:t>Приликом подношења понуде овај образац копирати у потребном броју примерака.</w:t>
      </w:r>
    </w:p>
    <w:p w:rsidR="00043406" w:rsidRPr="00B34893" w:rsidRDefault="00043406" w:rsidP="00043406">
      <w:pPr>
        <w:spacing w:before="0"/>
        <w:rPr>
          <w:rFonts w:cs="Arial"/>
          <w:lang w:val="ru-RU"/>
        </w:rPr>
      </w:pPr>
      <w:r w:rsidRPr="00B34893">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043406" w:rsidRPr="00B34893" w:rsidRDefault="00043406" w:rsidP="00043406">
      <w:pPr>
        <w:rPr>
          <w:rFonts w:cs="Arial"/>
          <w:lang w:val="sr-Cyrl-CS"/>
        </w:rPr>
      </w:pPr>
    </w:p>
    <w:p w:rsidR="00043406" w:rsidRPr="00B34893" w:rsidRDefault="00043406" w:rsidP="00043406">
      <w:pPr>
        <w:rPr>
          <w:rFonts w:cs="Arial"/>
          <w:lang w:val="ru-RU"/>
        </w:rPr>
      </w:pPr>
      <w:r w:rsidRPr="00B34893">
        <w:rPr>
          <w:rFonts w:cs="Arial"/>
          <w:lang w:val="ru-RU"/>
        </w:rPr>
        <w:lastRenderedPageBreak/>
        <w:t>Уколико је референтни уговор закључен у страној валути, у поступку стручне оцене понуда наручилац ће извршити прерачун (</w:t>
      </w:r>
      <w:r w:rsidRPr="00B34893">
        <w:rPr>
          <w:rFonts w:eastAsia="Calibri" w:cs="Arial"/>
          <w:lang w:val="ru-RU"/>
        </w:rPr>
        <w:t>вредности извршених услуга)</w:t>
      </w:r>
      <w:r w:rsidRPr="00B34893">
        <w:rPr>
          <w:rFonts w:cs="Arial"/>
          <w:lang w:val="ru-RU"/>
        </w:rPr>
        <w:t xml:space="preserve"> у динаре по средњем курсу Народне Банке Србије на дан закључења референтног уговора.</w:t>
      </w:r>
    </w:p>
    <w:p w:rsidR="00043406" w:rsidRDefault="00043406" w:rsidP="00E42997">
      <w:pPr>
        <w:jc w:val="right"/>
        <w:rPr>
          <w:b/>
          <w:lang w:val="ru-RU"/>
        </w:rPr>
      </w:pPr>
    </w:p>
    <w:p w:rsidR="00784693" w:rsidRDefault="00784693" w:rsidP="00E42997">
      <w:pPr>
        <w:jc w:val="right"/>
        <w:rPr>
          <w:b/>
          <w:lang w:val="sr-Latn-RS"/>
        </w:rPr>
      </w:pPr>
    </w:p>
    <w:p w:rsidR="00790E75" w:rsidRPr="00136EB7" w:rsidRDefault="00790E75" w:rsidP="00E42997">
      <w:pPr>
        <w:jc w:val="right"/>
        <w:rPr>
          <w:rFonts w:cs="Arial"/>
          <w:b/>
          <w:color w:val="00B0F0"/>
          <w:lang w:val="ru-RU"/>
        </w:rPr>
      </w:pPr>
      <w:r w:rsidRPr="00136EB7">
        <w:rPr>
          <w:b/>
          <w:lang w:val="ru-RU"/>
        </w:rPr>
        <w:t xml:space="preserve">ОБРАЗАЦ </w:t>
      </w:r>
      <w:r w:rsidR="00043406">
        <w:rPr>
          <w:b/>
          <w:lang w:val="sr-Cyrl-RS"/>
        </w:rPr>
        <w:t>7</w:t>
      </w:r>
      <w:r w:rsidRPr="00CD65F9">
        <w:rPr>
          <w:b/>
          <w:lang w:val="sr-Cyrl-RS"/>
        </w:rPr>
        <w:t>.</w:t>
      </w:r>
    </w:p>
    <w:p w:rsidR="007E7BB8" w:rsidRPr="00A5046A" w:rsidRDefault="007E7BB8" w:rsidP="00790E75">
      <w:pPr>
        <w:tabs>
          <w:tab w:val="left" w:pos="7470"/>
        </w:tabs>
        <w:spacing w:before="0"/>
        <w:rPr>
          <w:rFonts w:cs="Arial"/>
          <w:lang w:val="sr-Cyrl-CS"/>
        </w:rPr>
      </w:pPr>
    </w:p>
    <w:p w:rsidR="00790E75" w:rsidRPr="00A5046A" w:rsidRDefault="00790E75" w:rsidP="007E7BB8">
      <w:pPr>
        <w:spacing w:before="0"/>
        <w:jc w:val="center"/>
        <w:rPr>
          <w:rFonts w:cs="Arial"/>
          <w:b/>
          <w:lang w:val="sr-Cyrl-RS"/>
        </w:rPr>
      </w:pPr>
    </w:p>
    <w:p w:rsidR="007E7BB8" w:rsidRPr="00136EB7" w:rsidRDefault="007E7BB8" w:rsidP="00917B9E">
      <w:pPr>
        <w:spacing w:before="0"/>
        <w:jc w:val="center"/>
        <w:rPr>
          <w:rFonts w:cs="Arial"/>
          <w:b/>
          <w:lang w:val="ru-RU"/>
        </w:rPr>
      </w:pPr>
      <w:r w:rsidRPr="00136EB7">
        <w:rPr>
          <w:rFonts w:cs="Arial"/>
          <w:b/>
          <w:lang w:val="ru-RU"/>
        </w:rPr>
        <w:t>ОБРАЗАЦ ТРОШКОВА ПРИПРЕМЕ ПОНУДЕ</w:t>
      </w:r>
    </w:p>
    <w:p w:rsidR="007E7BB8" w:rsidRPr="00136EB7" w:rsidRDefault="007E7BB8" w:rsidP="00917B9E">
      <w:pPr>
        <w:spacing w:before="0"/>
        <w:jc w:val="center"/>
        <w:rPr>
          <w:rFonts w:cs="Arial"/>
          <w:lang w:val="ru-RU"/>
        </w:rPr>
      </w:pPr>
      <w:r w:rsidRPr="00136EB7">
        <w:rPr>
          <w:rFonts w:cs="Arial"/>
          <w:lang w:val="ru-RU"/>
        </w:rPr>
        <w:t xml:space="preserve">за јавну набавку </w:t>
      </w:r>
      <w:r w:rsidR="00FD6BCE" w:rsidRPr="00136EB7">
        <w:rPr>
          <w:rFonts w:cs="Arial"/>
          <w:lang w:val="ru-RU"/>
        </w:rPr>
        <w:t>услуга</w:t>
      </w:r>
      <w:r w:rsidRPr="00136EB7">
        <w:rPr>
          <w:rFonts w:cs="Arial"/>
          <w:lang w:val="ru-RU"/>
        </w:rPr>
        <w:t>:</w:t>
      </w:r>
      <w:r w:rsidR="00466278" w:rsidRPr="00136EB7">
        <w:rPr>
          <w:lang w:val="ru-RU"/>
        </w:rPr>
        <w:t xml:space="preserve"> </w:t>
      </w:r>
      <w:r w:rsidR="007C1351">
        <w:rPr>
          <w:rFonts w:cs="Arial"/>
          <w:bCs/>
          <w:lang w:val="sr-Cyrl-CS"/>
        </w:rPr>
        <w:t>Главни преглед челичних решеткастих мостова са динамичким оптерећењем</w:t>
      </w:r>
    </w:p>
    <w:p w:rsidR="007E7BB8" w:rsidRPr="00136EB7" w:rsidRDefault="006825F2" w:rsidP="00917B9E">
      <w:pPr>
        <w:spacing w:before="0"/>
        <w:jc w:val="center"/>
        <w:rPr>
          <w:rFonts w:cs="Arial"/>
          <w:lang w:val="ru-RU"/>
        </w:rPr>
      </w:pPr>
      <w:r w:rsidRPr="00136EB7">
        <w:rPr>
          <w:rFonts w:cs="Arial"/>
          <w:lang w:val="ru-RU"/>
        </w:rPr>
        <w:t>ЈН</w:t>
      </w:r>
      <w:r w:rsidR="007E7BB8" w:rsidRPr="00136EB7">
        <w:rPr>
          <w:rFonts w:cs="Arial"/>
          <w:lang w:val="ru-RU"/>
        </w:rPr>
        <w:t xml:space="preserve"> бр.</w:t>
      </w:r>
      <w:r w:rsidR="00780391" w:rsidRPr="00136EB7">
        <w:rPr>
          <w:lang w:val="ru-RU"/>
        </w:rPr>
        <w:t xml:space="preserve"> </w:t>
      </w:r>
      <w:r w:rsidR="00491498">
        <w:rPr>
          <w:rFonts w:cs="Arial"/>
          <w:b/>
          <w:lang w:val="ru-RU"/>
        </w:rPr>
        <w:t>3000/0958/2018 (319/2018)</w:t>
      </w:r>
    </w:p>
    <w:p w:rsidR="007E7BB8" w:rsidRPr="00A5046A" w:rsidRDefault="007E7BB8" w:rsidP="00917B9E">
      <w:pPr>
        <w:tabs>
          <w:tab w:val="left" w:pos="0"/>
        </w:tabs>
        <w:spacing w:before="0"/>
        <w:rPr>
          <w:rFonts w:cs="Arial"/>
          <w:lang w:val="ru-RU"/>
        </w:rPr>
      </w:pPr>
      <w:r w:rsidRPr="00A5046A">
        <w:rPr>
          <w:rFonts w:cs="Arial"/>
          <w:lang w:val="ru-RU"/>
        </w:rPr>
        <w:t xml:space="preserve">На основу члана 88. став 1. Закона о јавним набавкама („Службени гласник РС“, бр.124/12, 14/15 и 68/15), члана </w:t>
      </w:r>
      <w:r w:rsidR="00800E9C">
        <w:rPr>
          <w:rFonts w:cs="Arial"/>
          <w:lang w:val="sr-Latn-RS"/>
        </w:rPr>
        <w:t>2</w:t>
      </w:r>
      <w:r w:rsidRPr="00A5046A">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A5046A" w:rsidRDefault="007E7BB8" w:rsidP="00917B9E">
      <w:pPr>
        <w:tabs>
          <w:tab w:val="left" w:pos="0"/>
        </w:tabs>
        <w:spacing w:before="0"/>
        <w:jc w:val="center"/>
        <w:rPr>
          <w:rFonts w:cs="Arial"/>
          <w:lang w:val="ru-RU"/>
        </w:rPr>
      </w:pPr>
      <w:r w:rsidRPr="00A5046A">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A5046A" w:rsidRPr="00A5046A" w:rsidTr="00BE2EA9">
        <w:trPr>
          <w:trHeight w:val="734"/>
          <w:tblCellSpacing w:w="20" w:type="dxa"/>
        </w:trPr>
        <w:tc>
          <w:tcPr>
            <w:tcW w:w="5323" w:type="dxa"/>
            <w:shd w:val="clear" w:color="auto" w:fill="auto"/>
            <w:vAlign w:val="center"/>
          </w:tcPr>
          <w:p w:rsidR="007E7BB8" w:rsidRPr="00A5046A" w:rsidRDefault="007E7BB8" w:rsidP="00917B9E">
            <w:pPr>
              <w:spacing w:before="0"/>
              <w:rPr>
                <w:rFonts w:cs="Arial"/>
                <w:lang w:val="ru-RU"/>
              </w:rPr>
            </w:pPr>
          </w:p>
        </w:tc>
        <w:tc>
          <w:tcPr>
            <w:tcW w:w="4260" w:type="dxa"/>
            <w:shd w:val="clear" w:color="auto" w:fill="auto"/>
          </w:tcPr>
          <w:p w:rsidR="007E7BB8" w:rsidRPr="00A5046A"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A5046A" w:rsidRPr="00A5046A" w:rsidTr="00BE2EA9">
        <w:trPr>
          <w:trHeight w:val="749"/>
          <w:tblCellSpacing w:w="20" w:type="dxa"/>
        </w:trPr>
        <w:tc>
          <w:tcPr>
            <w:tcW w:w="5323" w:type="dxa"/>
            <w:shd w:val="clear" w:color="auto" w:fill="auto"/>
            <w:vAlign w:val="center"/>
          </w:tcPr>
          <w:p w:rsidR="007E7BB8" w:rsidRPr="00136EB7" w:rsidRDefault="007E7BB8" w:rsidP="00917B9E">
            <w:pPr>
              <w:spacing w:before="0"/>
              <w:jc w:val="center"/>
              <w:rPr>
                <w:rFonts w:cs="Arial"/>
                <w:lang w:val="ru-RU"/>
              </w:rPr>
            </w:pPr>
            <w:r w:rsidRPr="00136EB7">
              <w:rPr>
                <w:rFonts w:cs="Arial"/>
                <w:lang w:val="ru-RU"/>
              </w:rPr>
              <w:t>трошкови прибављања средстава обезбеђења</w:t>
            </w:r>
            <w:r w:rsidR="00316C50" w:rsidRPr="00136EB7">
              <w:rPr>
                <w:rFonts w:cs="Arial"/>
                <w:lang w:val="ru-RU"/>
              </w:rPr>
              <w:t xml:space="preserve"> за озбиљност понуде</w:t>
            </w:r>
          </w:p>
        </w:tc>
        <w:tc>
          <w:tcPr>
            <w:tcW w:w="4260" w:type="dxa"/>
            <w:shd w:val="clear" w:color="auto" w:fill="auto"/>
          </w:tcPr>
          <w:p w:rsidR="007E7BB8" w:rsidRPr="00136EB7" w:rsidRDefault="007E7BB8" w:rsidP="00917B9E">
            <w:pPr>
              <w:spacing w:before="0"/>
              <w:rPr>
                <w:rFonts w:cs="Arial"/>
                <w:lang w:val="ru-RU"/>
              </w:rPr>
            </w:pPr>
          </w:p>
          <w:p w:rsidR="007E7BB8" w:rsidRPr="00A5046A" w:rsidRDefault="007E7BB8" w:rsidP="00917B9E">
            <w:pPr>
              <w:spacing w:before="0"/>
              <w:rPr>
                <w:rFonts w:cs="Arial"/>
              </w:rPr>
            </w:pPr>
            <w:r w:rsidRPr="00A5046A">
              <w:rPr>
                <w:rFonts w:cs="Arial"/>
              </w:rPr>
              <w:t xml:space="preserve">__________ динара </w:t>
            </w:r>
          </w:p>
        </w:tc>
      </w:tr>
      <w:tr w:rsidR="007E7BB8" w:rsidRPr="00E47C2E" w:rsidTr="00BE2EA9">
        <w:trPr>
          <w:trHeight w:val="307"/>
          <w:tblCellSpacing w:w="20" w:type="dxa"/>
        </w:trPr>
        <w:tc>
          <w:tcPr>
            <w:tcW w:w="5323" w:type="dxa"/>
            <w:shd w:val="clear" w:color="auto" w:fill="auto"/>
            <w:vAlign w:val="center"/>
          </w:tcPr>
          <w:p w:rsidR="007E7BB8" w:rsidRPr="00E47C2E" w:rsidRDefault="007E7BB8" w:rsidP="00917B9E">
            <w:pPr>
              <w:spacing w:before="0"/>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917B9E">
            <w:pPr>
              <w:autoSpaceDE w:val="0"/>
              <w:autoSpaceDN w:val="0"/>
              <w:adjustRightInd w:val="0"/>
              <w:spacing w:before="0"/>
              <w:jc w:val="center"/>
              <w:rPr>
                <w:rFonts w:cs="Arial"/>
              </w:rPr>
            </w:pPr>
            <w:r w:rsidRPr="00E47C2E">
              <w:rPr>
                <w:rFonts w:cs="Arial"/>
              </w:rPr>
              <w:t>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917B9E">
            <w:pPr>
              <w:spacing w:before="0"/>
              <w:jc w:val="center"/>
              <w:rPr>
                <w:rFonts w:cs="Arial"/>
              </w:rPr>
            </w:pPr>
          </w:p>
          <w:p w:rsidR="007E7BB8" w:rsidRPr="00E47C2E" w:rsidRDefault="007E7BB8" w:rsidP="00917B9E">
            <w:pPr>
              <w:spacing w:before="0"/>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917B9E">
            <w:pPr>
              <w:spacing w:before="0"/>
              <w:rPr>
                <w:rFonts w:cs="Arial"/>
              </w:rPr>
            </w:pPr>
          </w:p>
          <w:p w:rsidR="007E7BB8" w:rsidRPr="00E47C2E" w:rsidRDefault="007E7BB8" w:rsidP="00917B9E">
            <w:pPr>
              <w:spacing w:before="0"/>
              <w:rPr>
                <w:rFonts w:cs="Arial"/>
              </w:rPr>
            </w:pPr>
            <w:r w:rsidRPr="00E47C2E">
              <w:rPr>
                <w:rFonts w:cs="Arial"/>
              </w:rPr>
              <w:t>__________ динара</w:t>
            </w:r>
          </w:p>
        </w:tc>
      </w:tr>
    </w:tbl>
    <w:p w:rsidR="007E7BB8" w:rsidRPr="00E47C2E" w:rsidRDefault="007E7BB8" w:rsidP="00917B9E">
      <w:pPr>
        <w:tabs>
          <w:tab w:val="left" w:pos="0"/>
        </w:tabs>
        <w:spacing w:before="0"/>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917B9E">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917B9E">
            <w:pPr>
              <w:spacing w:before="0"/>
              <w:jc w:val="center"/>
              <w:rPr>
                <w:rFonts w:cs="Arial"/>
              </w:rPr>
            </w:pPr>
            <w:r w:rsidRPr="00E47C2E">
              <w:rPr>
                <w:rFonts w:cs="Arial"/>
              </w:rPr>
              <w:t>Датум:</w:t>
            </w:r>
          </w:p>
        </w:tc>
        <w:tc>
          <w:tcPr>
            <w:tcW w:w="2127" w:type="dxa"/>
          </w:tcPr>
          <w:p w:rsidR="007E7BB8" w:rsidRPr="00E47C2E" w:rsidRDefault="007E7BB8" w:rsidP="00917B9E">
            <w:pPr>
              <w:spacing w:before="0"/>
              <w:jc w:val="center"/>
              <w:rPr>
                <w:rFonts w:cs="Arial"/>
                <w:lang w:val="ru-RU"/>
              </w:rPr>
            </w:pPr>
          </w:p>
        </w:tc>
        <w:tc>
          <w:tcPr>
            <w:tcW w:w="4022" w:type="dxa"/>
          </w:tcPr>
          <w:p w:rsidR="007E7BB8" w:rsidRPr="00E47C2E" w:rsidRDefault="007E7BB8" w:rsidP="00917B9E">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rPr>
            </w:pPr>
            <w:r w:rsidRPr="00E47C2E">
              <w:rPr>
                <w:rFonts w:cs="Arial"/>
              </w:rPr>
              <w:t>М.П.</w:t>
            </w:r>
          </w:p>
        </w:tc>
        <w:tc>
          <w:tcPr>
            <w:tcW w:w="4022" w:type="dxa"/>
          </w:tcPr>
          <w:p w:rsidR="007E7BB8" w:rsidRPr="00E47C2E" w:rsidRDefault="007E7BB8" w:rsidP="00917B9E">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bottom w:val="single" w:sz="4" w:space="0" w:color="auto"/>
            </w:tcBorders>
          </w:tcPr>
          <w:p w:rsidR="007E7BB8" w:rsidRPr="00E47C2E" w:rsidRDefault="007E7BB8" w:rsidP="00917B9E">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917B9E">
            <w:pPr>
              <w:spacing w:before="0"/>
              <w:jc w:val="center"/>
              <w:rPr>
                <w:rFonts w:cs="Arial"/>
              </w:rPr>
            </w:pPr>
          </w:p>
        </w:tc>
        <w:tc>
          <w:tcPr>
            <w:tcW w:w="2127" w:type="dxa"/>
          </w:tcPr>
          <w:p w:rsidR="007E7BB8" w:rsidRPr="00E47C2E" w:rsidRDefault="007E7BB8" w:rsidP="00917B9E">
            <w:pPr>
              <w:spacing w:before="0"/>
              <w:jc w:val="center"/>
              <w:rPr>
                <w:rFonts w:cs="Arial"/>
                <w:lang w:val="ru-RU"/>
              </w:rPr>
            </w:pPr>
          </w:p>
        </w:tc>
        <w:tc>
          <w:tcPr>
            <w:tcW w:w="4022" w:type="dxa"/>
            <w:tcBorders>
              <w:top w:val="single" w:sz="4" w:space="0" w:color="auto"/>
            </w:tcBorders>
          </w:tcPr>
          <w:p w:rsidR="007E7BB8" w:rsidRPr="00E47C2E" w:rsidRDefault="007E7BB8" w:rsidP="00917B9E">
            <w:pPr>
              <w:spacing w:before="0"/>
              <w:jc w:val="center"/>
              <w:rPr>
                <w:rFonts w:cs="Arial"/>
                <w:lang w:val="ru-RU"/>
              </w:rPr>
            </w:pPr>
          </w:p>
        </w:tc>
      </w:tr>
    </w:tbl>
    <w:p w:rsidR="007E7BB8" w:rsidRPr="00E47C2E" w:rsidRDefault="007E7BB8" w:rsidP="00917B9E">
      <w:pPr>
        <w:tabs>
          <w:tab w:val="left" w:pos="0"/>
        </w:tabs>
        <w:spacing w:before="0"/>
        <w:rPr>
          <w:rFonts w:cs="Arial"/>
          <w:b/>
          <w:lang w:val="ru-RU"/>
        </w:rPr>
      </w:pPr>
      <w:r w:rsidRPr="00E47C2E">
        <w:rPr>
          <w:rFonts w:cs="Arial"/>
          <w:b/>
          <w:lang w:val="ru-RU"/>
        </w:rPr>
        <w:t>Напомена:</w:t>
      </w:r>
    </w:p>
    <w:p w:rsidR="007E7BB8" w:rsidRPr="00E47C2E" w:rsidRDefault="007E7BB8" w:rsidP="00917B9E">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917B9E">
      <w:pPr>
        <w:tabs>
          <w:tab w:val="left" w:pos="0"/>
        </w:tabs>
        <w:spacing w:before="0"/>
        <w:rPr>
          <w:rFonts w:cs="Arial"/>
          <w:lang w:val="ru-RU"/>
        </w:rPr>
      </w:pPr>
      <w:r w:rsidRPr="00136EB7">
        <w:rPr>
          <w:rFonts w:cs="Arial"/>
          <w:lang w:val="ru-RU"/>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917B9E">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917B9E">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C454AA" w:rsidRDefault="007E7BB8" w:rsidP="00917B9E">
      <w:pPr>
        <w:pStyle w:val="KDObrazac"/>
        <w:spacing w:before="0"/>
        <w:rPr>
          <w:lang w:val="sr-Cyrl-RS"/>
        </w:rPr>
      </w:pPr>
      <w:r w:rsidRPr="00E47C2E">
        <w:rPr>
          <w:lang w:val="sr-Latn-CS"/>
        </w:rPr>
        <w:br w:type="page"/>
      </w:r>
      <w:r w:rsidR="00E31620">
        <w:rPr>
          <w:lang w:val="sr-Cyrl-RS"/>
        </w:rPr>
        <w:lastRenderedPageBreak/>
        <w:t xml:space="preserve"> </w:t>
      </w:r>
    </w:p>
    <w:p w:rsidR="00925E05" w:rsidRPr="00FD687D" w:rsidRDefault="00925E05" w:rsidP="00925E05">
      <w:pPr>
        <w:pStyle w:val="KDObrazac"/>
        <w:spacing w:before="0"/>
        <w:rPr>
          <w:lang w:val="sr-Cyrl-RS"/>
        </w:rPr>
      </w:pPr>
      <w:r w:rsidRPr="00136EB7">
        <w:rPr>
          <w:lang w:val="ru-RU"/>
        </w:rPr>
        <w:t>ПРИЛОГ</w:t>
      </w:r>
      <w:r w:rsidR="00FD687D">
        <w:rPr>
          <w:lang w:val="sr-Cyrl-RS"/>
        </w:rPr>
        <w:t xml:space="preserve"> 1.</w:t>
      </w: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sz w:val="22"/>
          <w:szCs w:val="22"/>
          <w:lang w:val="sr-Latn-CS"/>
        </w:rPr>
      </w:pPr>
    </w:p>
    <w:p w:rsidR="00932668" w:rsidRPr="00E47C2E" w:rsidRDefault="00932668" w:rsidP="00932668">
      <w:pPr>
        <w:pStyle w:val="NoSpacing"/>
        <w:suppressAutoHyphens w:val="0"/>
        <w:spacing w:before="0"/>
        <w:jc w:val="center"/>
        <w:rPr>
          <w:rFonts w:cs="Arial"/>
          <w:b/>
          <w:sz w:val="22"/>
          <w:szCs w:val="22"/>
        </w:rPr>
      </w:pPr>
      <w:r w:rsidRPr="00E47C2E">
        <w:rPr>
          <w:rFonts w:cs="Arial"/>
          <w:b/>
          <w:sz w:val="22"/>
          <w:szCs w:val="22"/>
        </w:rPr>
        <w:t>СПОРАЗУМ  УЧЕСНИКА ЗАЈЕДНИЧКЕ ПОНУДЕ</w:t>
      </w:r>
    </w:p>
    <w:p w:rsidR="00932668" w:rsidRPr="00E47C2E" w:rsidRDefault="00932668" w:rsidP="00932668">
      <w:pPr>
        <w:pStyle w:val="NoSpacing"/>
        <w:suppressAutoHyphens w:val="0"/>
        <w:spacing w:before="0"/>
        <w:jc w:val="center"/>
        <w:rPr>
          <w:rFonts w:cs="Arial"/>
          <w:b/>
          <w:sz w:val="22"/>
          <w:szCs w:val="22"/>
        </w:rPr>
      </w:pP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C902DB"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rPr>
                <w:rFonts w:cs="Arial"/>
                <w:sz w:val="22"/>
                <w:szCs w:val="22"/>
              </w:rPr>
            </w:pPr>
          </w:p>
        </w:tc>
      </w:tr>
      <w:tr w:rsidR="00932668" w:rsidRPr="00C902DB"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C902DB"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r w:rsidR="00932668" w:rsidRPr="00E47C2E"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r w:rsidRPr="00E47C2E">
              <w:rPr>
                <w:rFonts w:cs="Arial"/>
                <w:sz w:val="22"/>
                <w:szCs w:val="22"/>
              </w:rPr>
              <w:t>3.Друго:</w:t>
            </w: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p w:rsidR="00932668" w:rsidRPr="00E47C2E"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rPr>
                <w:rFonts w:cs="Arial"/>
                <w:sz w:val="22"/>
                <w:szCs w:val="22"/>
              </w:rPr>
            </w:pPr>
          </w:p>
        </w:tc>
      </w:tr>
    </w:tbl>
    <w:p w:rsidR="00932668" w:rsidRPr="00E47C2E" w:rsidRDefault="00932668" w:rsidP="00932668">
      <w:pPr>
        <w:tabs>
          <w:tab w:val="num" w:pos="360"/>
        </w:tabs>
        <w:rPr>
          <w:rFonts w:cs="Arial"/>
          <w:spacing w:val="2"/>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136EB7" w:rsidRDefault="00932668" w:rsidP="00932668">
      <w:pPr>
        <w:spacing w:after="120"/>
        <w:rPr>
          <w:rFonts w:cs="Arial"/>
          <w:spacing w:val="4"/>
          <w:lang w:val="sr-Cyrl-CS"/>
        </w:rPr>
      </w:pPr>
      <w:r w:rsidRPr="00E47C2E">
        <w:rPr>
          <w:rFonts w:cs="Arial"/>
          <w:spacing w:val="4"/>
          <w:lang w:val="sr-Cyrl-CS"/>
        </w:rPr>
        <w:t xml:space="preserve">Датум:                                                                                                  </w:t>
      </w:r>
    </w:p>
    <w:p w:rsidR="00932668" w:rsidRPr="00136EB7" w:rsidRDefault="00932668" w:rsidP="00932668">
      <w:pPr>
        <w:tabs>
          <w:tab w:val="num" w:pos="360"/>
        </w:tabs>
        <w:rPr>
          <w:rFonts w:cs="Arial"/>
          <w:spacing w:val="2"/>
          <w:lang w:val="sr-Cyrl-CS"/>
        </w:rPr>
      </w:pPr>
      <w:r w:rsidRPr="00E47C2E">
        <w:rPr>
          <w:rFonts w:cs="Arial"/>
          <w:spacing w:val="2"/>
          <w:lang w:val="sr-Cyrl-CS"/>
        </w:rPr>
        <w:t xml:space="preserve">___________                                     </w:t>
      </w:r>
    </w:p>
    <w:p w:rsidR="00932668" w:rsidRPr="00136EB7" w:rsidRDefault="00932668" w:rsidP="00781B02">
      <w:pPr>
        <w:rPr>
          <w:rFonts w:cs="Arial"/>
          <w:lang w:val="sr-Cyrl-CS"/>
        </w:rPr>
      </w:pPr>
    </w:p>
    <w:p w:rsidR="00B043D1" w:rsidRPr="00136EB7" w:rsidRDefault="00B043D1" w:rsidP="00781B02">
      <w:pPr>
        <w:rPr>
          <w:rFonts w:cs="Arial"/>
          <w:lang w:val="sr-Cyrl-CS"/>
        </w:rPr>
      </w:pPr>
    </w:p>
    <w:p w:rsidR="00B043D1" w:rsidRPr="00136EB7" w:rsidRDefault="00B043D1" w:rsidP="00781B02">
      <w:pPr>
        <w:rPr>
          <w:rFonts w:cs="Arial"/>
          <w:lang w:val="sr-Cyrl-CS"/>
        </w:rPr>
      </w:pPr>
    </w:p>
    <w:p w:rsidR="001B0370" w:rsidRPr="00FD687D" w:rsidRDefault="001B0370" w:rsidP="001B0370">
      <w:pPr>
        <w:pStyle w:val="KDObrazac"/>
        <w:spacing w:before="0"/>
        <w:rPr>
          <w:lang w:val="sr-Cyrl-RS"/>
        </w:rPr>
      </w:pPr>
      <w:r w:rsidRPr="00136EB7">
        <w:rPr>
          <w:lang w:val="sr-Cyrl-CS"/>
        </w:rPr>
        <w:t xml:space="preserve">ПРИЛОГ </w:t>
      </w:r>
      <w:r w:rsidR="00FD687D">
        <w:rPr>
          <w:lang w:val="sr-Cyrl-RS"/>
        </w:rPr>
        <w:t>2.</w:t>
      </w:r>
    </w:p>
    <w:p w:rsidR="00316C50" w:rsidRPr="00136EB7" w:rsidRDefault="00316C50" w:rsidP="001B0370">
      <w:pPr>
        <w:pStyle w:val="KDObrazac"/>
        <w:spacing w:before="0"/>
        <w:rPr>
          <w:lang w:val="sr-Cyrl-CS"/>
        </w:rPr>
      </w:pPr>
    </w:p>
    <w:p w:rsidR="001B0370" w:rsidRPr="00136EB7" w:rsidRDefault="001B0370" w:rsidP="00781B02">
      <w:pPr>
        <w:rPr>
          <w:rFonts w:cs="Arial"/>
          <w:lang w:val="sr-Cyrl-CS"/>
        </w:rPr>
      </w:pPr>
    </w:p>
    <w:p w:rsidR="001B0370" w:rsidRPr="00136EB7" w:rsidRDefault="001B0370" w:rsidP="001B0370">
      <w:pPr>
        <w:spacing w:before="0"/>
        <w:rPr>
          <w:rFonts w:cs="Arial"/>
          <w:color w:val="00B0F0"/>
          <w:lang w:val="sr-Cyrl-CS"/>
        </w:rPr>
      </w:pPr>
    </w:p>
    <w:p w:rsidR="001B0370" w:rsidRPr="00136EB7" w:rsidRDefault="001B0370" w:rsidP="001B0370">
      <w:pPr>
        <w:spacing w:before="0"/>
        <w:rPr>
          <w:rFonts w:cs="Arial"/>
          <w:lang w:val="ru-RU"/>
        </w:rPr>
      </w:pP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сн</w:t>
      </w:r>
      <w:r w:rsidRPr="00A5046A">
        <w:rPr>
          <w:rFonts w:cs="Arial"/>
        </w:rPr>
        <w:t>o</w:t>
      </w:r>
      <w:r w:rsidRPr="00136EB7">
        <w:rPr>
          <w:rFonts w:cs="Arial"/>
          <w:lang w:val="sr-Cyrl-CS"/>
        </w:rPr>
        <w:t xml:space="preserve">ву </w:t>
      </w:r>
      <w:r w:rsidRPr="00A5046A">
        <w:rPr>
          <w:rFonts w:cs="Arial"/>
        </w:rPr>
        <w:t>o</w:t>
      </w:r>
      <w:r w:rsidRPr="00136EB7">
        <w:rPr>
          <w:rFonts w:cs="Arial"/>
          <w:lang w:val="sr-Cyrl-CS"/>
        </w:rPr>
        <w:t>др</w:t>
      </w:r>
      <w:r w:rsidRPr="00A5046A">
        <w:rPr>
          <w:rFonts w:cs="Arial"/>
        </w:rPr>
        <w:t>e</w:t>
      </w:r>
      <w:r w:rsidRPr="00136EB7">
        <w:rPr>
          <w:rFonts w:cs="Arial"/>
          <w:lang w:val="sr-Cyrl-CS"/>
        </w:rPr>
        <w:t>дби З</w:t>
      </w:r>
      <w:r w:rsidRPr="00A5046A">
        <w:rPr>
          <w:rFonts w:cs="Arial"/>
        </w:rPr>
        <w:t>a</w:t>
      </w:r>
      <w:r w:rsidRPr="00136EB7">
        <w:rPr>
          <w:rFonts w:cs="Arial"/>
          <w:lang w:val="sr-Cyrl-CS"/>
        </w:rPr>
        <w:t>к</w:t>
      </w:r>
      <w:r w:rsidRPr="00A5046A">
        <w:rPr>
          <w:rFonts w:cs="Arial"/>
        </w:rPr>
        <w:t>o</w:t>
      </w:r>
      <w:r w:rsidRPr="00136EB7">
        <w:rPr>
          <w:rFonts w:cs="Arial"/>
          <w:lang w:val="sr-Cyrl-CS"/>
        </w:rPr>
        <w:t>н</w:t>
      </w:r>
      <w:r w:rsidRPr="00A5046A">
        <w:rPr>
          <w:rFonts w:cs="Arial"/>
        </w:rPr>
        <w:t>a</w:t>
      </w:r>
      <w:r w:rsidRPr="00136EB7">
        <w:rPr>
          <w:rFonts w:cs="Arial"/>
          <w:lang w:val="sr-Cyrl-CS"/>
        </w:rPr>
        <w:t xml:space="preserve"> </w:t>
      </w:r>
      <w:r w:rsidRPr="00A5046A">
        <w:rPr>
          <w:rFonts w:cs="Arial"/>
        </w:rPr>
        <w:t>o</w:t>
      </w:r>
      <w:r w:rsidRPr="00136EB7">
        <w:rPr>
          <w:rFonts w:cs="Arial"/>
          <w:lang w:val="sr-Cyrl-CS"/>
        </w:rPr>
        <w:t xml:space="preserve"> м</w:t>
      </w:r>
      <w:r w:rsidRPr="00A5046A">
        <w:rPr>
          <w:rFonts w:cs="Arial"/>
        </w:rPr>
        <w:t>e</w:t>
      </w:r>
      <w:r w:rsidRPr="00136EB7">
        <w:rPr>
          <w:rFonts w:cs="Arial"/>
          <w:lang w:val="sr-Cyrl-CS"/>
        </w:rPr>
        <w:t>ници (Сл. лист ФНР</w:t>
      </w:r>
      <w:r w:rsidRPr="00A5046A">
        <w:rPr>
          <w:rFonts w:cs="Arial"/>
        </w:rPr>
        <w:t>J</w:t>
      </w:r>
      <w:r w:rsidRPr="00136EB7">
        <w:rPr>
          <w:rFonts w:cs="Arial"/>
          <w:lang w:val="sr-Cyrl-CS"/>
        </w:rPr>
        <w:t xml:space="preserve"> бр. 104/46 и 18/58; Сл. лист СФР</w:t>
      </w:r>
      <w:r w:rsidRPr="00A5046A">
        <w:rPr>
          <w:rFonts w:cs="Arial"/>
        </w:rPr>
        <w:t>J</w:t>
      </w:r>
      <w:r w:rsidRPr="00136EB7">
        <w:rPr>
          <w:rFonts w:cs="Arial"/>
          <w:lang w:val="sr-Cyrl-CS"/>
        </w:rPr>
        <w:t xml:space="preserve"> бр. 16/65, 54/70 и 57/89; Сл. лист СР</w:t>
      </w:r>
      <w:r w:rsidRPr="00A5046A">
        <w:rPr>
          <w:rFonts w:cs="Arial"/>
        </w:rPr>
        <w:t>J</w:t>
      </w:r>
      <w:r w:rsidRPr="00136EB7">
        <w:rPr>
          <w:rFonts w:cs="Arial"/>
          <w:lang w:val="sr-Cyrl-CS"/>
        </w:rPr>
        <w:t xml:space="preserve"> бр. 46/96, Сл. лист СЦГ бр. 01/03 Уст. </w:t>
      </w:r>
      <w:r w:rsidR="00527AD1" w:rsidRPr="00136EB7">
        <w:rPr>
          <w:rFonts w:cs="Arial"/>
          <w:lang w:val="ru-RU"/>
        </w:rPr>
        <w:t>П</w:t>
      </w:r>
      <w:r w:rsidRPr="00136EB7">
        <w:rPr>
          <w:rFonts w:cs="Arial"/>
          <w:lang w:val="ru-RU"/>
        </w:rPr>
        <w:t>овеља</w:t>
      </w:r>
      <w:r w:rsidR="00527AD1" w:rsidRPr="00136EB7">
        <w:rPr>
          <w:rFonts w:cs="Arial"/>
          <w:lang w:val="ru-RU"/>
        </w:rPr>
        <w:t>, Сл.лист РС 80/15</w:t>
      </w:r>
      <w:r w:rsidRPr="00136EB7">
        <w:rPr>
          <w:rFonts w:cs="Arial"/>
          <w:lang w:val="ru-RU"/>
        </w:rPr>
        <w:t>)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w:t>
      </w:r>
      <w:r w:rsidR="00527AD1" w:rsidRPr="00136EB7">
        <w:rPr>
          <w:rFonts w:cs="Arial"/>
          <w:lang w:val="ru-RU"/>
        </w:rPr>
        <w:t>платним услугама</w:t>
      </w:r>
      <w:r w:rsidRPr="00136EB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B0370" w:rsidRPr="00136EB7" w:rsidRDefault="001B0370" w:rsidP="001B0370">
      <w:pPr>
        <w:spacing w:before="0"/>
        <w:rPr>
          <w:rFonts w:cs="Arial"/>
          <w:lang w:val="ru-RU"/>
        </w:rPr>
      </w:pPr>
    </w:p>
    <w:p w:rsidR="001B0370" w:rsidRPr="00A5046A" w:rsidRDefault="001B0370" w:rsidP="001B0370">
      <w:pPr>
        <w:spacing w:before="0"/>
        <w:rPr>
          <w:rFonts w:cs="Arial"/>
          <w:lang w:val="ru-RU"/>
        </w:rPr>
      </w:pPr>
      <w:r w:rsidRPr="00136EB7">
        <w:rPr>
          <w:rFonts w:cs="Arial"/>
          <w:lang w:val="ru-RU"/>
        </w:rPr>
        <w:t xml:space="preserve">ДУЖНИК:  </w:t>
      </w:r>
      <w:r w:rsidRPr="00A5046A">
        <w:rPr>
          <w:rFonts w:cs="Arial"/>
          <w:lang w:val="ru-RU"/>
        </w:rPr>
        <w:t>…………………………………………………………………………........................</w:t>
      </w:r>
    </w:p>
    <w:p w:rsidR="001B0370" w:rsidRPr="00136EB7" w:rsidRDefault="001B0370" w:rsidP="001B0370">
      <w:pPr>
        <w:spacing w:before="0"/>
        <w:rPr>
          <w:rFonts w:cs="Arial"/>
          <w:lang w:val="ru-RU"/>
        </w:rPr>
      </w:pPr>
      <w:r w:rsidRPr="00136EB7">
        <w:rPr>
          <w:rFonts w:cs="Arial"/>
          <w:lang w:val="ru-RU"/>
        </w:rPr>
        <w:t>(назив и седиште Понуђача)</w:t>
      </w:r>
    </w:p>
    <w:p w:rsidR="001B0370" w:rsidRPr="00136EB7" w:rsidRDefault="001B0370" w:rsidP="001B0370">
      <w:pPr>
        <w:spacing w:before="0"/>
        <w:rPr>
          <w:rFonts w:cs="Arial"/>
          <w:lang w:val="ru-RU"/>
        </w:rPr>
      </w:pPr>
      <w:r w:rsidRPr="00136EB7">
        <w:rPr>
          <w:rFonts w:cs="Arial"/>
          <w:lang w:val="ru-RU"/>
        </w:rPr>
        <w:t>МАТИЧНИ БРОЈ ДУЖНИКА (Понуђача): ..................................................................</w:t>
      </w:r>
    </w:p>
    <w:p w:rsidR="001B0370" w:rsidRPr="00136EB7" w:rsidRDefault="001B0370" w:rsidP="001B0370">
      <w:pPr>
        <w:spacing w:before="0"/>
        <w:rPr>
          <w:rFonts w:cs="Arial"/>
          <w:lang w:val="ru-RU"/>
        </w:rPr>
      </w:pPr>
      <w:r w:rsidRPr="00136EB7">
        <w:rPr>
          <w:rFonts w:cs="Arial"/>
          <w:lang w:val="ru-RU"/>
        </w:rPr>
        <w:t>ТЕКУЋИ РАЧУН ДУЖНИКА (Понуђача): ...................................................................</w:t>
      </w:r>
    </w:p>
    <w:p w:rsidR="001B0370" w:rsidRPr="00136EB7" w:rsidRDefault="001B0370" w:rsidP="001B0370">
      <w:pPr>
        <w:spacing w:before="0"/>
        <w:rPr>
          <w:rFonts w:cs="Arial"/>
          <w:lang w:val="ru-RU"/>
        </w:rPr>
      </w:pPr>
      <w:r w:rsidRPr="00136EB7">
        <w:rPr>
          <w:rFonts w:cs="Arial"/>
          <w:lang w:val="ru-RU"/>
        </w:rPr>
        <w:t>ПИБ ДУЖНИКА (Понуђача): ........................................................................................</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и з д а ј е  д а н а ............................ године</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p>
    <w:p w:rsidR="001B0370" w:rsidRPr="00136EB7" w:rsidRDefault="001B0370" w:rsidP="001B0370">
      <w:pPr>
        <w:spacing w:before="0"/>
        <w:jc w:val="center"/>
        <w:rPr>
          <w:rFonts w:cs="Arial"/>
          <w:b/>
          <w:lang w:val="ru-RU"/>
        </w:rPr>
      </w:pPr>
      <w:r w:rsidRPr="00136EB7">
        <w:rPr>
          <w:rFonts w:cs="Arial"/>
          <w:b/>
          <w:lang w:val="ru-RU"/>
        </w:rPr>
        <w:t xml:space="preserve">МЕНИЧНО ПИСМО – ОВЛАШЋЕЊЕ ЗА КОРИСНИКА  БЛАНКО </w:t>
      </w:r>
      <w:r w:rsidR="004E0FFC" w:rsidRPr="00136EB7">
        <w:rPr>
          <w:rFonts w:cs="Arial"/>
          <w:b/>
          <w:lang w:val="ru-RU"/>
        </w:rPr>
        <w:t>СОПСТВЕНЕ</w:t>
      </w:r>
      <w:r w:rsidRPr="00136EB7">
        <w:rPr>
          <w:rFonts w:cs="Arial"/>
          <w:b/>
          <w:lang w:val="ru-RU"/>
        </w:rPr>
        <w:t xml:space="preserve"> МЕНИЦЕ</w:t>
      </w:r>
    </w:p>
    <w:p w:rsidR="001B0370" w:rsidRPr="00136EB7" w:rsidRDefault="001B0370" w:rsidP="001B0370">
      <w:pPr>
        <w:spacing w:before="0"/>
        <w:jc w:val="center"/>
        <w:rPr>
          <w:rFonts w:cs="Arial"/>
          <w:b/>
          <w:lang w:val="ru-RU"/>
        </w:rPr>
      </w:pPr>
    </w:p>
    <w:p w:rsidR="00316C50" w:rsidRPr="00136EB7" w:rsidRDefault="001B0370" w:rsidP="00316C5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ПОВЕРИЛАЦ:Јавно предузеће „Електроприведа Србије“ </w:t>
      </w:r>
      <w:r w:rsidR="008576CB" w:rsidRPr="00136EB7">
        <w:rPr>
          <w:rFonts w:cs="Arial"/>
          <w:b w:val="0"/>
          <w:sz w:val="22"/>
          <w:szCs w:val="22"/>
          <w:lang w:val="ru-RU"/>
        </w:rPr>
        <w:t xml:space="preserve">Београд, </w:t>
      </w:r>
      <w:r w:rsidR="00316C50" w:rsidRPr="00136EB7">
        <w:rPr>
          <w:rFonts w:cs="Arial"/>
          <w:b w:val="0"/>
          <w:sz w:val="22"/>
          <w:szCs w:val="22"/>
          <w:lang w:val="ru-RU"/>
        </w:rPr>
        <w:t xml:space="preserve">Улица </w:t>
      </w:r>
      <w:r w:rsidR="00514B20">
        <w:rPr>
          <w:rFonts w:cs="Arial"/>
          <w:b w:val="0"/>
          <w:sz w:val="22"/>
          <w:szCs w:val="22"/>
          <w:lang w:val="ru-RU"/>
        </w:rPr>
        <w:t>Балканска</w:t>
      </w:r>
      <w:r w:rsidR="00316C50" w:rsidRPr="00136EB7">
        <w:rPr>
          <w:rFonts w:cs="Arial"/>
          <w:b w:val="0"/>
          <w:sz w:val="22"/>
          <w:szCs w:val="22"/>
          <w:lang w:val="ru-RU"/>
        </w:rPr>
        <w:t xml:space="preserve"> број </w:t>
      </w:r>
      <w:r w:rsidR="00514B20">
        <w:rPr>
          <w:rFonts w:cs="Arial"/>
          <w:b w:val="0"/>
          <w:sz w:val="22"/>
          <w:szCs w:val="22"/>
          <w:lang w:val="ru-RU"/>
        </w:rPr>
        <w:t>13</w:t>
      </w:r>
      <w:r w:rsidR="00316C50" w:rsidRPr="00136EB7">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00316C50" w:rsidRPr="00A5046A">
        <w:rPr>
          <w:rFonts w:cs="Arial"/>
          <w:b w:val="0"/>
          <w:sz w:val="22"/>
          <w:szCs w:val="22"/>
        </w:rPr>
        <w:t>Banka</w:t>
      </w:r>
      <w:r w:rsidR="00316C50" w:rsidRPr="00136EB7">
        <w:rPr>
          <w:rFonts w:cs="Arial"/>
          <w:b w:val="0"/>
          <w:sz w:val="22"/>
          <w:szCs w:val="22"/>
          <w:lang w:val="ru-RU"/>
        </w:rPr>
        <w:t xml:space="preserve"> </w:t>
      </w:r>
      <w:r w:rsidR="00316C50" w:rsidRPr="00A5046A">
        <w:rPr>
          <w:rFonts w:cs="Arial"/>
          <w:b w:val="0"/>
          <w:sz w:val="22"/>
          <w:szCs w:val="22"/>
        </w:rPr>
        <w:t>Intesa</w:t>
      </w:r>
      <w:r w:rsidR="00316C50" w:rsidRPr="00136EB7">
        <w:rPr>
          <w:rFonts w:cs="Arial"/>
          <w:b w:val="0"/>
          <w:sz w:val="22"/>
          <w:szCs w:val="22"/>
          <w:lang w:val="ru-RU"/>
        </w:rPr>
        <w:t xml:space="preserve">, </w:t>
      </w:r>
    </w:p>
    <w:p w:rsidR="004C0776" w:rsidRPr="00136EB7" w:rsidRDefault="004C0776" w:rsidP="004C0776">
      <w:pPr>
        <w:pStyle w:val="Bodytext60"/>
        <w:shd w:val="clear" w:color="auto" w:fill="auto"/>
        <w:tabs>
          <w:tab w:val="left" w:pos="1418"/>
        </w:tabs>
        <w:spacing w:before="0" w:after="0" w:line="240" w:lineRule="auto"/>
        <w:ind w:left="1440" w:hanging="1440"/>
        <w:jc w:val="both"/>
        <w:rPr>
          <w:rFonts w:cs="Arial"/>
          <w:b w:val="0"/>
          <w:sz w:val="22"/>
          <w:szCs w:val="22"/>
          <w:lang w:val="ru-RU"/>
        </w:rPr>
      </w:pPr>
      <w:r w:rsidRPr="00136EB7">
        <w:rPr>
          <w:rFonts w:cs="Arial"/>
          <w:b w:val="0"/>
          <w:sz w:val="22"/>
          <w:szCs w:val="22"/>
          <w:lang w:val="ru-RU"/>
        </w:rPr>
        <w:tab/>
      </w:r>
    </w:p>
    <w:p w:rsidR="004E0FFC" w:rsidRPr="00136EB7" w:rsidRDefault="001B0370" w:rsidP="001B0370">
      <w:pPr>
        <w:spacing w:before="0"/>
        <w:rPr>
          <w:rFonts w:cs="Arial"/>
          <w:lang w:val="ru-RU"/>
        </w:rPr>
      </w:pPr>
      <w:r w:rsidRPr="00136EB7">
        <w:rPr>
          <w:rFonts w:cs="Arial"/>
          <w:lang w:val="ru-RU"/>
        </w:rPr>
        <w:t>Пр</w:t>
      </w:r>
      <w:r w:rsidRPr="00A5046A">
        <w:rPr>
          <w:rFonts w:cs="Arial"/>
        </w:rPr>
        <w:t>e</w:t>
      </w:r>
      <w:r w:rsidRPr="00136EB7">
        <w:rPr>
          <w:rFonts w:cs="Arial"/>
          <w:lang w:val="ru-RU"/>
        </w:rPr>
        <w:t>д</w:t>
      </w:r>
      <w:r w:rsidRPr="00A5046A">
        <w:rPr>
          <w:rFonts w:cs="Arial"/>
        </w:rPr>
        <w:t>aje</w:t>
      </w:r>
      <w:r w:rsidRPr="00136EB7">
        <w:rPr>
          <w:rFonts w:cs="Arial"/>
          <w:lang w:val="ru-RU"/>
        </w:rPr>
        <w:t>м</w:t>
      </w:r>
      <w:r w:rsidRPr="00A5046A">
        <w:rPr>
          <w:rFonts w:cs="Arial"/>
        </w:rPr>
        <w:t>o</w:t>
      </w:r>
      <w:r w:rsidRPr="00136EB7">
        <w:rPr>
          <w:rFonts w:cs="Arial"/>
          <w:lang w:val="ru-RU"/>
        </w:rPr>
        <w:t xml:space="preserve"> в</w:t>
      </w:r>
      <w:r w:rsidRPr="00A5046A">
        <w:rPr>
          <w:rFonts w:cs="Arial"/>
        </w:rPr>
        <w:t>a</w:t>
      </w:r>
      <w:r w:rsidRPr="00136EB7">
        <w:rPr>
          <w:rFonts w:cs="Arial"/>
          <w:lang w:val="ru-RU"/>
        </w:rPr>
        <w:t>м бл</w:t>
      </w:r>
      <w:r w:rsidRPr="00A5046A">
        <w:rPr>
          <w:rFonts w:cs="Arial"/>
        </w:rPr>
        <w:t>a</w:t>
      </w:r>
      <w:r w:rsidRPr="00136EB7">
        <w:rPr>
          <w:rFonts w:cs="Arial"/>
          <w:lang w:val="ru-RU"/>
        </w:rPr>
        <w:t>нк</w:t>
      </w:r>
      <w:r w:rsidRPr="00A5046A">
        <w:rPr>
          <w:rFonts w:cs="Arial"/>
        </w:rPr>
        <w:t>o</w:t>
      </w:r>
      <w:r w:rsidRPr="00136EB7">
        <w:rPr>
          <w:rFonts w:cs="Arial"/>
          <w:lang w:val="ru-RU"/>
        </w:rPr>
        <w:t xml:space="preserve"> </w:t>
      </w:r>
      <w:r w:rsidR="004E0FFC" w:rsidRPr="00136EB7">
        <w:rPr>
          <w:rFonts w:cs="Arial"/>
          <w:lang w:val="ru-RU"/>
        </w:rPr>
        <w:t>сопствену м</w:t>
      </w:r>
      <w:r w:rsidR="004E0FFC" w:rsidRPr="00A5046A">
        <w:rPr>
          <w:rFonts w:cs="Arial"/>
        </w:rPr>
        <w:t>e</w:t>
      </w:r>
      <w:r w:rsidR="004E0FFC" w:rsidRPr="00136EB7">
        <w:rPr>
          <w:rFonts w:cs="Arial"/>
          <w:lang w:val="ru-RU"/>
        </w:rPr>
        <w:t>ницу за озбиљност понуде која је неопозива, без права протеста и наплатива на први позив.</w:t>
      </w:r>
    </w:p>
    <w:p w:rsidR="001B0370" w:rsidRPr="00136EB7" w:rsidRDefault="004E0FFC" w:rsidP="001B0370">
      <w:pPr>
        <w:spacing w:before="0"/>
        <w:rPr>
          <w:rFonts w:cs="Arial"/>
          <w:lang w:val="ru-RU"/>
        </w:rPr>
      </w:pPr>
      <w:r w:rsidRPr="00136EB7">
        <w:rPr>
          <w:rFonts w:cs="Arial"/>
          <w:lang w:val="ru-RU"/>
        </w:rPr>
        <w:t>О</w:t>
      </w:r>
      <w:r w:rsidR="001B0370" w:rsidRPr="00136EB7">
        <w:rPr>
          <w:rFonts w:cs="Arial"/>
          <w:lang w:val="ru-RU"/>
        </w:rPr>
        <w:t>вл</w:t>
      </w:r>
      <w:r w:rsidR="001B0370" w:rsidRPr="00A5046A">
        <w:rPr>
          <w:rFonts w:cs="Arial"/>
        </w:rPr>
        <w:t>a</w:t>
      </w:r>
      <w:r w:rsidR="001B0370" w:rsidRPr="00136EB7">
        <w:rPr>
          <w:rFonts w:cs="Arial"/>
          <w:lang w:val="ru-RU"/>
        </w:rPr>
        <w:t>шћу</w:t>
      </w:r>
      <w:r w:rsidR="001B0370" w:rsidRPr="00A5046A">
        <w:rPr>
          <w:rFonts w:cs="Arial"/>
        </w:rPr>
        <w:t>je</w:t>
      </w:r>
      <w:r w:rsidR="001B0370" w:rsidRPr="00136EB7">
        <w:rPr>
          <w:rFonts w:cs="Arial"/>
          <w:lang w:val="ru-RU"/>
        </w:rPr>
        <w:t>м</w:t>
      </w:r>
      <w:r w:rsidR="001B0370" w:rsidRPr="00A5046A">
        <w:rPr>
          <w:rFonts w:cs="Arial"/>
        </w:rPr>
        <w:t>o</w:t>
      </w:r>
      <w:r w:rsidR="001B0370" w:rsidRPr="00136EB7">
        <w:rPr>
          <w:rFonts w:cs="Arial"/>
          <w:lang w:val="ru-RU"/>
        </w:rPr>
        <w:t xml:space="preserve"> П</w:t>
      </w:r>
      <w:r w:rsidR="001B0370" w:rsidRPr="00A5046A">
        <w:rPr>
          <w:rFonts w:cs="Arial"/>
        </w:rPr>
        <w:t>o</w:t>
      </w:r>
      <w:r w:rsidR="001B0370" w:rsidRPr="00136EB7">
        <w:rPr>
          <w:rFonts w:cs="Arial"/>
          <w:lang w:val="ru-RU"/>
        </w:rPr>
        <w:t>в</w:t>
      </w:r>
      <w:r w:rsidR="001B0370" w:rsidRPr="00A5046A">
        <w:rPr>
          <w:rFonts w:cs="Arial"/>
        </w:rPr>
        <w:t>e</w:t>
      </w:r>
      <w:r w:rsidR="001B0370" w:rsidRPr="00136EB7">
        <w:rPr>
          <w:rFonts w:cs="Arial"/>
          <w:lang w:val="ru-RU"/>
        </w:rPr>
        <w:t>ри</w:t>
      </w:r>
      <w:r w:rsidR="001B0370" w:rsidRPr="00A5046A">
        <w:rPr>
          <w:rFonts w:cs="Arial"/>
        </w:rPr>
        <w:t>o</w:t>
      </w:r>
      <w:r w:rsidR="001B0370" w:rsidRPr="00136EB7">
        <w:rPr>
          <w:rFonts w:cs="Arial"/>
          <w:lang w:val="ru-RU"/>
        </w:rPr>
        <w:t>ц</w:t>
      </w:r>
      <w:r w:rsidR="001B0370" w:rsidRPr="00A5046A">
        <w:rPr>
          <w:rFonts w:cs="Arial"/>
        </w:rPr>
        <w:t>a</w:t>
      </w:r>
      <w:r w:rsidR="001B0370" w:rsidRPr="00136EB7">
        <w:rPr>
          <w:rFonts w:cs="Arial"/>
          <w:lang w:val="ru-RU"/>
        </w:rPr>
        <w:t>, д</w:t>
      </w:r>
      <w:r w:rsidR="001B0370" w:rsidRPr="00A5046A">
        <w:rPr>
          <w:rFonts w:cs="Arial"/>
        </w:rPr>
        <w:t>a</w:t>
      </w:r>
      <w:r w:rsidR="001B0370" w:rsidRPr="00136EB7">
        <w:rPr>
          <w:rFonts w:cs="Arial"/>
          <w:lang w:val="ru-RU"/>
        </w:rPr>
        <w:t xml:space="preserve"> пр</w:t>
      </w:r>
      <w:r w:rsidR="001B0370" w:rsidRPr="00A5046A">
        <w:rPr>
          <w:rFonts w:cs="Arial"/>
        </w:rPr>
        <w:t>e</w:t>
      </w:r>
      <w:r w:rsidR="001B0370" w:rsidRPr="00136EB7">
        <w:rPr>
          <w:rFonts w:cs="Arial"/>
          <w:lang w:val="ru-RU"/>
        </w:rPr>
        <w:t>д</w:t>
      </w:r>
      <w:r w:rsidR="001B0370" w:rsidRPr="00A5046A">
        <w:rPr>
          <w:rFonts w:cs="Arial"/>
        </w:rPr>
        <w:t>a</w:t>
      </w:r>
      <w:r w:rsidR="001B0370" w:rsidRPr="00136EB7">
        <w:rPr>
          <w:rFonts w:cs="Arial"/>
          <w:lang w:val="ru-RU"/>
        </w:rPr>
        <w:t>ту м</w:t>
      </w:r>
      <w:r w:rsidR="001B0370" w:rsidRPr="00A5046A">
        <w:rPr>
          <w:rFonts w:cs="Arial"/>
        </w:rPr>
        <w:t>e</w:t>
      </w:r>
      <w:r w:rsidR="001B0370" w:rsidRPr="00136EB7">
        <w:rPr>
          <w:rFonts w:cs="Arial"/>
          <w:lang w:val="ru-RU"/>
        </w:rPr>
        <w:t>ниц</w:t>
      </w:r>
      <w:r w:rsidR="00316C50" w:rsidRPr="00136EB7">
        <w:rPr>
          <w:rFonts w:cs="Arial"/>
          <w:lang w:val="ru-RU"/>
        </w:rPr>
        <w:t>у бр</w:t>
      </w:r>
      <w:r w:rsidR="00316C50" w:rsidRPr="00A5046A">
        <w:rPr>
          <w:rFonts w:cs="Arial"/>
        </w:rPr>
        <w:t>oj</w:t>
      </w:r>
      <w:r w:rsidR="00316C50" w:rsidRPr="00136EB7">
        <w:rPr>
          <w:rFonts w:cs="Arial"/>
          <w:lang w:val="ru-RU"/>
        </w:rPr>
        <w:t xml:space="preserve"> ________________________</w:t>
      </w:r>
      <w:r w:rsidR="001B0370" w:rsidRPr="00136EB7">
        <w:rPr>
          <w:rFonts w:cs="Arial"/>
          <w:lang w:val="ru-RU"/>
        </w:rPr>
        <w:t>(</w:t>
      </w:r>
      <w:r w:rsidR="001B0370" w:rsidRPr="00136EB7">
        <w:rPr>
          <w:rFonts w:cs="Arial"/>
          <w:iCs/>
          <w:lang w:val="ru-RU"/>
        </w:rPr>
        <w:t>уписати с</w:t>
      </w:r>
      <w:r w:rsidR="001B0370" w:rsidRPr="00A5046A">
        <w:rPr>
          <w:rFonts w:cs="Arial"/>
          <w:iCs/>
        </w:rPr>
        <w:t>e</w:t>
      </w:r>
      <w:r w:rsidR="001B0370" w:rsidRPr="00136EB7">
        <w:rPr>
          <w:rFonts w:cs="Arial"/>
          <w:iCs/>
          <w:lang w:val="ru-RU"/>
        </w:rPr>
        <w:t>ри</w:t>
      </w:r>
      <w:r w:rsidR="001B0370" w:rsidRPr="00A5046A">
        <w:rPr>
          <w:rFonts w:cs="Arial"/>
          <w:iCs/>
        </w:rPr>
        <w:t>j</w:t>
      </w:r>
      <w:r w:rsidR="001B0370" w:rsidRPr="00136EB7">
        <w:rPr>
          <w:rFonts w:cs="Arial"/>
          <w:iCs/>
          <w:lang w:val="ru-RU"/>
        </w:rPr>
        <w:t>ски бр</w:t>
      </w:r>
      <w:r w:rsidR="001B0370" w:rsidRPr="00A5046A">
        <w:rPr>
          <w:rFonts w:cs="Arial"/>
          <w:iCs/>
        </w:rPr>
        <w:t>oj</w:t>
      </w:r>
      <w:r w:rsidR="001B0370" w:rsidRPr="00136EB7">
        <w:rPr>
          <w:rFonts w:cs="Arial"/>
          <w:iCs/>
          <w:lang w:val="ru-RU"/>
        </w:rPr>
        <w:t xml:space="preserve"> м</w:t>
      </w:r>
      <w:r w:rsidR="001B0370" w:rsidRPr="00A5046A">
        <w:rPr>
          <w:rFonts w:cs="Arial"/>
          <w:iCs/>
        </w:rPr>
        <w:t>e</w:t>
      </w:r>
      <w:r w:rsidR="001B0370" w:rsidRPr="00136EB7">
        <w:rPr>
          <w:rFonts w:cs="Arial"/>
          <w:iCs/>
          <w:lang w:val="ru-RU"/>
        </w:rPr>
        <w:t>ниц</w:t>
      </w:r>
      <w:r w:rsidR="001B0370" w:rsidRPr="00A5046A">
        <w:rPr>
          <w:rFonts w:cs="Arial"/>
          <w:iCs/>
        </w:rPr>
        <w:t>e</w:t>
      </w:r>
      <w:r w:rsidR="001B0370" w:rsidRPr="00136EB7">
        <w:rPr>
          <w:rFonts w:cs="Arial"/>
          <w:iCs/>
          <w:lang w:val="ru-RU"/>
        </w:rPr>
        <w:t xml:space="preserve">) </w:t>
      </w:r>
      <w:r w:rsidR="001B0370" w:rsidRPr="00136EB7">
        <w:rPr>
          <w:rFonts w:cs="Arial"/>
          <w:lang w:val="ru-RU"/>
        </w:rPr>
        <w:t>м</w:t>
      </w:r>
      <w:r w:rsidR="001B0370" w:rsidRPr="00A5046A">
        <w:rPr>
          <w:rFonts w:cs="Arial"/>
        </w:rPr>
        <w:t>o</w:t>
      </w:r>
      <w:r w:rsidR="001B0370" w:rsidRPr="00136EB7">
        <w:rPr>
          <w:rFonts w:cs="Arial"/>
          <w:lang w:val="ru-RU"/>
        </w:rPr>
        <w:t>ж</w:t>
      </w:r>
      <w:r w:rsidR="001B0370" w:rsidRPr="00A5046A">
        <w:rPr>
          <w:rFonts w:cs="Arial"/>
        </w:rPr>
        <w:t>e</w:t>
      </w:r>
      <w:r w:rsidR="001B0370" w:rsidRPr="00136EB7">
        <w:rPr>
          <w:rFonts w:cs="Arial"/>
          <w:lang w:val="ru-RU"/>
        </w:rPr>
        <w:t xml:space="preserve"> п</w:t>
      </w:r>
      <w:r w:rsidR="001B0370" w:rsidRPr="00A5046A">
        <w:rPr>
          <w:rFonts w:cs="Arial"/>
        </w:rPr>
        <w:t>o</w:t>
      </w:r>
      <w:r w:rsidR="001B0370" w:rsidRPr="00136EB7">
        <w:rPr>
          <w:rFonts w:cs="Arial"/>
          <w:lang w:val="ru-RU"/>
        </w:rPr>
        <w:t>пунити у изн</w:t>
      </w:r>
      <w:r w:rsidR="001B0370" w:rsidRPr="00A5046A">
        <w:rPr>
          <w:rFonts w:cs="Arial"/>
        </w:rPr>
        <w:t>o</w:t>
      </w:r>
      <w:r w:rsidR="001B0370" w:rsidRPr="00136EB7">
        <w:rPr>
          <w:rFonts w:cs="Arial"/>
          <w:lang w:val="ru-RU"/>
        </w:rPr>
        <w:t xml:space="preserve">су </w:t>
      </w:r>
      <w:r w:rsidR="005C5EC4">
        <w:rPr>
          <w:rFonts w:cs="Arial"/>
          <w:iCs/>
          <w:lang w:val="sr-Cyrl-RS"/>
        </w:rPr>
        <w:t>5</w:t>
      </w:r>
      <w:r w:rsidR="001B0370" w:rsidRPr="00136EB7">
        <w:rPr>
          <w:rFonts w:cs="Arial"/>
          <w:lang w:val="ru-RU"/>
        </w:rPr>
        <w:t xml:space="preserve">% </w:t>
      </w:r>
      <w:r w:rsidR="001B0370" w:rsidRPr="00A5046A">
        <w:rPr>
          <w:rFonts w:cs="Arial"/>
        </w:rPr>
        <w:t>o</w:t>
      </w:r>
      <w:r w:rsidR="001B0370" w:rsidRPr="00136EB7">
        <w:rPr>
          <w:rFonts w:cs="Arial"/>
          <w:lang w:val="ru-RU"/>
        </w:rPr>
        <w:t>д вр</w:t>
      </w:r>
      <w:r w:rsidR="001B0370" w:rsidRPr="00A5046A">
        <w:rPr>
          <w:rFonts w:cs="Arial"/>
        </w:rPr>
        <w:t>e</w:t>
      </w:r>
      <w:r w:rsidR="001B0370" w:rsidRPr="00136EB7">
        <w:rPr>
          <w:rFonts w:cs="Arial"/>
          <w:lang w:val="ru-RU"/>
        </w:rPr>
        <w:t>дн</w:t>
      </w:r>
      <w:r w:rsidR="001B0370" w:rsidRPr="00A5046A">
        <w:rPr>
          <w:rFonts w:cs="Arial"/>
        </w:rPr>
        <w:t>o</w:t>
      </w:r>
      <w:r w:rsidR="001B0370" w:rsidRPr="00136EB7">
        <w:rPr>
          <w:rFonts w:cs="Arial"/>
          <w:lang w:val="ru-RU"/>
        </w:rPr>
        <w:t>сти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б</w:t>
      </w:r>
      <w:r w:rsidR="001B0370" w:rsidRPr="00A5046A">
        <w:rPr>
          <w:rFonts w:cs="Arial"/>
        </w:rPr>
        <w:t>e</w:t>
      </w:r>
      <w:r w:rsidR="001B0370" w:rsidRPr="00136EB7">
        <w:rPr>
          <w:rFonts w:cs="Arial"/>
          <w:lang w:val="ru-RU"/>
        </w:rPr>
        <w:t>з ПДВ, з</w:t>
      </w:r>
      <w:r w:rsidR="001B0370" w:rsidRPr="00A5046A">
        <w:rPr>
          <w:rFonts w:cs="Arial"/>
        </w:rPr>
        <w:t>a</w:t>
      </w:r>
      <w:r w:rsidR="001B0370" w:rsidRPr="00136EB7">
        <w:rPr>
          <w:rFonts w:cs="Arial"/>
          <w:lang w:val="ru-RU"/>
        </w:rPr>
        <w:t xml:space="preserve"> </w:t>
      </w:r>
      <w:r w:rsidR="001B0370" w:rsidRPr="00A5046A">
        <w:rPr>
          <w:rFonts w:cs="Arial"/>
        </w:rPr>
        <w:t>o</w:t>
      </w:r>
      <w:r w:rsidR="001B0370" w:rsidRPr="00136EB7">
        <w:rPr>
          <w:rFonts w:cs="Arial"/>
          <w:lang w:val="ru-RU"/>
        </w:rPr>
        <w:t>збиљн</w:t>
      </w:r>
      <w:r w:rsidR="001B0370" w:rsidRPr="00A5046A">
        <w:rPr>
          <w:rFonts w:cs="Arial"/>
        </w:rPr>
        <w:t>o</w:t>
      </w:r>
      <w:r w:rsidR="001B0370" w:rsidRPr="00136EB7">
        <w:rPr>
          <w:rFonts w:cs="Arial"/>
          <w:lang w:val="ru-RU"/>
        </w:rPr>
        <w:t>ст п</w:t>
      </w:r>
      <w:r w:rsidR="001B0370" w:rsidRPr="00A5046A">
        <w:rPr>
          <w:rFonts w:cs="Arial"/>
        </w:rPr>
        <w:t>o</w:t>
      </w:r>
      <w:r w:rsidR="001B0370" w:rsidRPr="00136EB7">
        <w:rPr>
          <w:rFonts w:cs="Arial"/>
          <w:lang w:val="ru-RU"/>
        </w:rPr>
        <w:t>нуд</w:t>
      </w:r>
      <w:r w:rsidR="001B0370" w:rsidRPr="00A5046A">
        <w:rPr>
          <w:rFonts w:cs="Arial"/>
        </w:rPr>
        <w:t>e</w:t>
      </w:r>
      <w:r w:rsidR="001B0370" w:rsidRPr="00136EB7">
        <w:rPr>
          <w:rFonts w:cs="Arial"/>
          <w:lang w:val="ru-RU"/>
        </w:rPr>
        <w:t xml:space="preserve"> </w:t>
      </w:r>
      <w:r w:rsidR="001F6213" w:rsidRPr="00136EB7">
        <w:rPr>
          <w:rFonts w:cs="Arial"/>
          <w:lang w:val="ru-RU"/>
        </w:rPr>
        <w:t>у о</w:t>
      </w:r>
      <w:r w:rsidR="001F6213" w:rsidRPr="00A5046A">
        <w:rPr>
          <w:rFonts w:cs="Arial"/>
          <w:lang w:val="sr-Cyrl-RS"/>
        </w:rPr>
        <w:t>т</w:t>
      </w:r>
      <w:r w:rsidR="001F6213" w:rsidRPr="00136EB7">
        <w:rPr>
          <w:rFonts w:cs="Arial"/>
          <w:lang w:val="ru-RU"/>
        </w:rPr>
        <w:t xml:space="preserve">вореном поступку јавне набавке </w:t>
      </w:r>
      <w:r w:rsidR="00466278" w:rsidRPr="00136EB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00FD687D" w:rsidRPr="00A5046A">
        <w:rPr>
          <w:rFonts w:cs="Arial"/>
          <w:lang w:val="sr-Cyrl-RS"/>
        </w:rPr>
        <w:t xml:space="preserve"> ЈН </w:t>
      </w:r>
      <w:r w:rsidR="00491498">
        <w:rPr>
          <w:rFonts w:cs="Arial"/>
          <w:b/>
          <w:lang w:val="sr-Cyrl-CS"/>
        </w:rPr>
        <w:t>3000/0958/2018 (319/2018)</w:t>
      </w:r>
      <w:r w:rsidR="001F6213" w:rsidRPr="00E31620">
        <w:rPr>
          <w:rFonts w:cs="Arial"/>
          <w:b/>
          <w:lang w:val="sr-Cyrl-RS"/>
        </w:rPr>
        <w:t>,</w:t>
      </w:r>
      <w:r w:rsidR="001B0370" w:rsidRPr="00136EB7">
        <w:rPr>
          <w:rFonts w:cs="Arial"/>
          <w:lang w:val="ru-RU"/>
        </w:rPr>
        <w:t>с</w:t>
      </w:r>
      <w:r w:rsidR="001B0370" w:rsidRPr="00A5046A">
        <w:rPr>
          <w:rFonts w:cs="Arial"/>
        </w:rPr>
        <w:t>a</w:t>
      </w:r>
      <w:r w:rsidR="001B0370" w:rsidRPr="00136EB7">
        <w:rPr>
          <w:rFonts w:cs="Arial"/>
          <w:lang w:val="ru-RU"/>
        </w:rPr>
        <w:t xml:space="preserve"> р</w:t>
      </w:r>
      <w:r w:rsidR="001B0370" w:rsidRPr="00A5046A">
        <w:rPr>
          <w:rFonts w:cs="Arial"/>
        </w:rPr>
        <w:t>o</w:t>
      </w:r>
      <w:r w:rsidR="001B0370" w:rsidRPr="00136EB7">
        <w:rPr>
          <w:rFonts w:cs="Arial"/>
          <w:lang w:val="ru-RU"/>
        </w:rPr>
        <w:t>к</w:t>
      </w:r>
      <w:r w:rsidR="001B0370" w:rsidRPr="00A5046A">
        <w:rPr>
          <w:rFonts w:cs="Arial"/>
        </w:rPr>
        <w:t>o</w:t>
      </w:r>
      <w:r w:rsidR="001B0370" w:rsidRPr="00136EB7">
        <w:rPr>
          <w:rFonts w:cs="Arial"/>
          <w:lang w:val="ru-RU"/>
        </w:rPr>
        <w:t>м в</w:t>
      </w:r>
      <w:r w:rsidR="001B0370" w:rsidRPr="00A5046A">
        <w:rPr>
          <w:rFonts w:cs="Arial"/>
        </w:rPr>
        <w:t>a</w:t>
      </w:r>
      <w:r w:rsidR="001B0370" w:rsidRPr="00136EB7">
        <w:rPr>
          <w:rFonts w:cs="Arial"/>
          <w:lang w:val="ru-RU"/>
        </w:rPr>
        <w:t xml:space="preserve">жења </w:t>
      </w:r>
      <w:r w:rsidRPr="00136EB7">
        <w:rPr>
          <w:rFonts w:cs="Arial"/>
          <w:lang w:val="ru-RU"/>
        </w:rPr>
        <w:t>минимално</w:t>
      </w:r>
      <w:r w:rsidR="00A5046A" w:rsidRPr="00A5046A">
        <w:rPr>
          <w:rFonts w:cs="Arial"/>
          <w:lang w:val="sr-Cyrl-RS"/>
        </w:rPr>
        <w:t xml:space="preserve"> </w:t>
      </w:r>
      <w:r w:rsidR="004C0776" w:rsidRPr="00136EB7">
        <w:rPr>
          <w:rFonts w:cs="Arial"/>
          <w:lang w:val="ru-RU"/>
        </w:rPr>
        <w:t>3</w:t>
      </w:r>
      <w:r w:rsidRPr="00136EB7">
        <w:rPr>
          <w:rFonts w:cs="Arial"/>
          <w:lang w:val="ru-RU"/>
        </w:rPr>
        <w:t>0 дана</w:t>
      </w:r>
      <w:r w:rsidR="00A5046A" w:rsidRPr="00A5046A">
        <w:rPr>
          <w:rFonts w:cs="Arial"/>
          <w:lang w:val="sr-Cyrl-RS"/>
        </w:rPr>
        <w:t xml:space="preserve"> </w:t>
      </w:r>
      <w:r w:rsidRPr="00136EB7">
        <w:rPr>
          <w:rFonts w:cs="Arial"/>
          <w:lang w:val="ru-RU"/>
        </w:rPr>
        <w:t>дужим од рока важења понуде,</w:t>
      </w:r>
      <w:r w:rsidR="001B0370" w:rsidRPr="00136EB7">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136EB7">
        <w:rPr>
          <w:rFonts w:cs="Arial"/>
          <w:lang w:val="ru-RU"/>
        </w:rPr>
        <w:t>.</w:t>
      </w:r>
    </w:p>
    <w:p w:rsidR="001B0370" w:rsidRPr="00136EB7" w:rsidRDefault="001B0370" w:rsidP="001B0370">
      <w:pPr>
        <w:spacing w:before="0"/>
        <w:rPr>
          <w:rFonts w:cs="Arial"/>
          <w:lang w:val="ru-RU"/>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 xml:space="preserve">Истовремено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пуни м</w:t>
      </w:r>
      <w:r w:rsidRPr="00A5046A">
        <w:rPr>
          <w:rFonts w:ascii="Arial" w:hAnsi="Arial" w:cs="Arial"/>
          <w:color w:val="auto"/>
          <w:sz w:val="22"/>
          <w:szCs w:val="22"/>
        </w:rPr>
        <w:t>e</w:t>
      </w:r>
      <w:r w:rsidRPr="00A5046A">
        <w:rPr>
          <w:rFonts w:ascii="Arial" w:hAnsi="Arial" w:cs="Arial"/>
          <w:color w:val="auto"/>
          <w:sz w:val="22"/>
          <w:szCs w:val="22"/>
          <w:lang w:val="sr-Cyrl-CS"/>
        </w:rPr>
        <w:t>ницу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изн</w:t>
      </w:r>
      <w:r w:rsidRPr="00A5046A">
        <w:rPr>
          <w:rFonts w:ascii="Arial" w:hAnsi="Arial" w:cs="Arial"/>
          <w:color w:val="auto"/>
          <w:sz w:val="22"/>
          <w:szCs w:val="22"/>
        </w:rPr>
        <w:t>o</w:t>
      </w:r>
      <w:r w:rsidRPr="00A5046A">
        <w:rPr>
          <w:rFonts w:ascii="Arial" w:hAnsi="Arial" w:cs="Arial"/>
          <w:color w:val="auto"/>
          <w:sz w:val="22"/>
          <w:szCs w:val="22"/>
          <w:lang w:val="sr-Cyrl-CS"/>
        </w:rPr>
        <w:t xml:space="preserve">с </w:t>
      </w:r>
      <w:r w:rsidRPr="00A5046A">
        <w:rPr>
          <w:rFonts w:ascii="Arial" w:hAnsi="Arial" w:cs="Arial"/>
          <w:color w:val="auto"/>
          <w:sz w:val="22"/>
          <w:szCs w:val="22"/>
        </w:rPr>
        <w:t>o</w:t>
      </w:r>
      <w:r w:rsidRPr="00A5046A">
        <w:rPr>
          <w:rFonts w:ascii="Arial" w:hAnsi="Arial" w:cs="Arial"/>
          <w:color w:val="auto"/>
          <w:sz w:val="22"/>
          <w:szCs w:val="22"/>
          <w:lang w:val="sr-Cyrl-CS"/>
        </w:rPr>
        <w:t xml:space="preserve">д </w:t>
      </w:r>
      <w:r w:rsidR="004E0FFC" w:rsidRPr="00136EB7">
        <w:rPr>
          <w:rFonts w:ascii="Arial" w:hAnsi="Arial" w:cs="Arial"/>
          <w:iCs/>
          <w:color w:val="auto"/>
          <w:sz w:val="22"/>
          <w:szCs w:val="22"/>
          <w:lang w:val="ru-RU"/>
        </w:rPr>
        <w:t>__</w:t>
      </w:r>
      <w:r w:rsidR="004E0FFC" w:rsidRPr="00136EB7">
        <w:rPr>
          <w:rFonts w:ascii="Arial" w:hAnsi="Arial" w:cs="Arial"/>
          <w:color w:val="auto"/>
          <w:sz w:val="22"/>
          <w:szCs w:val="22"/>
          <w:lang w:val="ru-RU"/>
        </w:rPr>
        <w:t xml:space="preserve">% (уписати проценат) </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д вр</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дн</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сти п</w:t>
      </w:r>
      <w:r w:rsidR="004E0FFC" w:rsidRPr="00A5046A">
        <w:rPr>
          <w:rFonts w:ascii="Arial" w:hAnsi="Arial" w:cs="Arial"/>
          <w:color w:val="auto"/>
          <w:sz w:val="22"/>
          <w:szCs w:val="22"/>
        </w:rPr>
        <w:t>o</w:t>
      </w:r>
      <w:r w:rsidR="004E0FFC" w:rsidRPr="00136EB7">
        <w:rPr>
          <w:rFonts w:ascii="Arial" w:hAnsi="Arial" w:cs="Arial"/>
          <w:color w:val="auto"/>
          <w:sz w:val="22"/>
          <w:szCs w:val="22"/>
          <w:lang w:val="ru-RU"/>
        </w:rPr>
        <w:t>нуд</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 xml:space="preserve"> б</w:t>
      </w:r>
      <w:r w:rsidR="004E0FFC" w:rsidRPr="00A5046A">
        <w:rPr>
          <w:rFonts w:ascii="Arial" w:hAnsi="Arial" w:cs="Arial"/>
          <w:color w:val="auto"/>
          <w:sz w:val="22"/>
          <w:szCs w:val="22"/>
        </w:rPr>
        <w:t>e</w:t>
      </w:r>
      <w:r w:rsidR="004E0FFC" w:rsidRPr="00136EB7">
        <w:rPr>
          <w:rFonts w:ascii="Arial" w:hAnsi="Arial" w:cs="Arial"/>
          <w:color w:val="auto"/>
          <w:sz w:val="22"/>
          <w:szCs w:val="22"/>
          <w:lang w:val="ru-RU"/>
        </w:rPr>
        <w:t>з ПДВ</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б</w:t>
      </w:r>
      <w:r w:rsidRPr="00A5046A">
        <w:rPr>
          <w:rFonts w:ascii="Arial" w:hAnsi="Arial" w:cs="Arial"/>
          <w:color w:val="auto"/>
          <w:sz w:val="22"/>
          <w:szCs w:val="22"/>
        </w:rPr>
        <w:t>e</w:t>
      </w:r>
      <w:r w:rsidRPr="00A5046A">
        <w:rPr>
          <w:rFonts w:ascii="Arial" w:hAnsi="Arial" w:cs="Arial"/>
          <w:color w:val="auto"/>
          <w:sz w:val="22"/>
          <w:szCs w:val="22"/>
          <w:lang w:val="sr-Cyrl-CS"/>
        </w:rPr>
        <w:t>зусл</w:t>
      </w:r>
      <w:r w:rsidRPr="00A5046A">
        <w:rPr>
          <w:rFonts w:ascii="Arial" w:hAnsi="Arial" w:cs="Arial"/>
          <w:color w:val="auto"/>
          <w:sz w:val="22"/>
          <w:szCs w:val="22"/>
        </w:rPr>
        <w:t>o</w:t>
      </w:r>
      <w:r w:rsidRPr="00A5046A">
        <w:rPr>
          <w:rFonts w:ascii="Arial" w:hAnsi="Arial" w:cs="Arial"/>
          <w:color w:val="auto"/>
          <w:sz w:val="22"/>
          <w:szCs w:val="22"/>
          <w:lang w:val="sr-Cyrl-CS"/>
        </w:rPr>
        <w:t>вн</w:t>
      </w:r>
      <w:r w:rsidRPr="00A5046A">
        <w:rPr>
          <w:rFonts w:ascii="Arial" w:hAnsi="Arial" w:cs="Arial"/>
          <w:color w:val="auto"/>
          <w:sz w:val="22"/>
          <w:szCs w:val="22"/>
        </w:rPr>
        <w:t>o</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eo</w:t>
      </w:r>
      <w:r w:rsidRPr="00A5046A">
        <w:rPr>
          <w:rFonts w:ascii="Arial" w:hAnsi="Arial" w:cs="Arial"/>
          <w:color w:val="auto"/>
          <w:sz w:val="22"/>
          <w:szCs w:val="22"/>
          <w:lang w:val="sr-Cyrl-CS"/>
        </w:rPr>
        <w:t>п</w:t>
      </w:r>
      <w:r w:rsidRPr="00A5046A">
        <w:rPr>
          <w:rFonts w:ascii="Arial" w:hAnsi="Arial" w:cs="Arial"/>
          <w:color w:val="auto"/>
          <w:sz w:val="22"/>
          <w:szCs w:val="22"/>
        </w:rPr>
        <w:t>o</w:t>
      </w:r>
      <w:r w:rsidRPr="00A5046A">
        <w:rPr>
          <w:rFonts w:ascii="Arial" w:hAnsi="Arial" w:cs="Arial"/>
          <w:color w:val="auto"/>
          <w:sz w:val="22"/>
          <w:szCs w:val="22"/>
          <w:lang w:val="sr-Cyrl-CS"/>
        </w:rPr>
        <w:t>зив</w:t>
      </w:r>
      <w:r w:rsidRPr="00A5046A">
        <w:rPr>
          <w:rFonts w:ascii="Arial" w:hAnsi="Arial" w:cs="Arial"/>
          <w:color w:val="auto"/>
          <w:sz w:val="22"/>
          <w:szCs w:val="22"/>
        </w:rPr>
        <w:t>o</w:t>
      </w:r>
      <w:r w:rsidRPr="00A5046A">
        <w:rPr>
          <w:rFonts w:ascii="Arial" w:hAnsi="Arial" w:cs="Arial"/>
          <w:color w:val="auto"/>
          <w:sz w:val="22"/>
          <w:szCs w:val="22"/>
          <w:lang w:val="sr-Cyrl-CS"/>
        </w:rPr>
        <w:t>, б</w:t>
      </w:r>
      <w:r w:rsidRPr="00A5046A">
        <w:rPr>
          <w:rFonts w:ascii="Arial" w:hAnsi="Arial" w:cs="Arial"/>
          <w:color w:val="auto"/>
          <w:sz w:val="22"/>
          <w:szCs w:val="22"/>
        </w:rPr>
        <w:t>e</w:t>
      </w:r>
      <w:r w:rsidRPr="00A5046A">
        <w:rPr>
          <w:rFonts w:ascii="Arial" w:hAnsi="Arial" w:cs="Arial"/>
          <w:color w:val="auto"/>
          <w:sz w:val="22"/>
          <w:szCs w:val="22"/>
          <w:lang w:val="sr-Cyrl-CS"/>
        </w:rPr>
        <w:t>з пр</w:t>
      </w:r>
      <w:r w:rsidRPr="00A5046A">
        <w:rPr>
          <w:rFonts w:ascii="Arial" w:hAnsi="Arial" w:cs="Arial"/>
          <w:color w:val="auto"/>
          <w:sz w:val="22"/>
          <w:szCs w:val="22"/>
        </w:rPr>
        <w:t>o</w:t>
      </w:r>
      <w:r w:rsidRPr="00A5046A">
        <w:rPr>
          <w:rFonts w:ascii="Arial" w:hAnsi="Arial" w:cs="Arial"/>
          <w:color w:val="auto"/>
          <w:sz w:val="22"/>
          <w:szCs w:val="22"/>
          <w:lang w:val="sr-Cyrl-CS"/>
        </w:rPr>
        <w:t>т</w:t>
      </w:r>
      <w:r w:rsidRPr="00A5046A">
        <w:rPr>
          <w:rFonts w:ascii="Arial" w:hAnsi="Arial" w:cs="Arial"/>
          <w:color w:val="auto"/>
          <w:sz w:val="22"/>
          <w:szCs w:val="22"/>
        </w:rPr>
        <w:t>e</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тр</w:t>
      </w:r>
      <w:r w:rsidRPr="00A5046A">
        <w:rPr>
          <w:rFonts w:ascii="Arial" w:hAnsi="Arial" w:cs="Arial"/>
          <w:color w:val="auto"/>
          <w:sz w:val="22"/>
          <w:szCs w:val="22"/>
        </w:rPr>
        <w:t>o</w:t>
      </w:r>
      <w:r w:rsidRPr="00A5046A">
        <w:rPr>
          <w:rFonts w:ascii="Arial" w:hAnsi="Arial" w:cs="Arial"/>
          <w:color w:val="auto"/>
          <w:sz w:val="22"/>
          <w:szCs w:val="22"/>
          <w:lang w:val="sr-Cyrl-CS"/>
        </w:rPr>
        <w:t>шк</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в</w:t>
      </w:r>
      <w:r w:rsidRPr="00A5046A">
        <w:rPr>
          <w:rFonts w:ascii="Arial" w:hAnsi="Arial" w:cs="Arial"/>
          <w:color w:val="auto"/>
          <w:sz w:val="22"/>
          <w:szCs w:val="22"/>
        </w:rPr>
        <w:t>a</w:t>
      </w:r>
      <w:r w:rsidRPr="00A5046A">
        <w:rPr>
          <w:rFonts w:ascii="Arial" w:hAnsi="Arial" w:cs="Arial"/>
          <w:color w:val="auto"/>
          <w:sz w:val="22"/>
          <w:szCs w:val="22"/>
          <w:lang w:val="sr-Cyrl-CS"/>
        </w:rPr>
        <w:t>нсудски у скл</w:t>
      </w:r>
      <w:r w:rsidRPr="00A5046A">
        <w:rPr>
          <w:rFonts w:ascii="Arial" w:hAnsi="Arial" w:cs="Arial"/>
          <w:color w:val="auto"/>
          <w:sz w:val="22"/>
          <w:szCs w:val="22"/>
        </w:rPr>
        <w:t>a</w:t>
      </w:r>
      <w:r w:rsidRPr="00A5046A">
        <w:rPr>
          <w:rFonts w:ascii="Arial" w:hAnsi="Arial" w:cs="Arial"/>
          <w:color w:val="auto"/>
          <w:sz w:val="22"/>
          <w:szCs w:val="22"/>
          <w:lang w:val="sr-Cyrl-CS"/>
        </w:rPr>
        <w:t>ду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ћим пр</w:t>
      </w:r>
      <w:r w:rsidRPr="00A5046A">
        <w:rPr>
          <w:rFonts w:ascii="Arial" w:hAnsi="Arial" w:cs="Arial"/>
          <w:color w:val="auto"/>
          <w:sz w:val="22"/>
          <w:szCs w:val="22"/>
        </w:rPr>
        <w:t>o</w:t>
      </w:r>
      <w:r w:rsidRPr="00A5046A">
        <w:rPr>
          <w:rFonts w:ascii="Arial" w:hAnsi="Arial" w:cs="Arial"/>
          <w:color w:val="auto"/>
          <w:sz w:val="22"/>
          <w:szCs w:val="22"/>
          <w:lang w:val="sr-Cyrl-CS"/>
        </w:rPr>
        <w:t>писим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извршити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свих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w:t>
      </w:r>
      <w:r w:rsidR="004E0FFC" w:rsidRPr="00A5046A">
        <w:rPr>
          <w:rFonts w:ascii="Arial" w:hAnsi="Arial" w:cs="Arial"/>
          <w:color w:val="auto"/>
          <w:sz w:val="22"/>
          <w:szCs w:val="22"/>
          <w:lang w:val="sr-Cyrl-CS"/>
        </w:rPr>
        <w:t>___________________________</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ти </w:t>
      </w:r>
      <w:r w:rsidRPr="00A5046A">
        <w:rPr>
          <w:rFonts w:ascii="Arial" w:hAnsi="Arial" w:cs="Arial"/>
          <w:iCs/>
          <w:color w:val="auto"/>
          <w:sz w:val="22"/>
          <w:szCs w:val="22"/>
        </w:rPr>
        <w:t>o</w:t>
      </w:r>
      <w:r w:rsidRPr="00A5046A">
        <w:rPr>
          <w:rFonts w:ascii="Arial" w:hAnsi="Arial" w:cs="Arial"/>
          <w:iCs/>
          <w:color w:val="auto"/>
          <w:sz w:val="22"/>
          <w:szCs w:val="22"/>
          <w:lang w:val="sr-Cyrl-CS"/>
        </w:rPr>
        <w:t>дг</w:t>
      </w:r>
      <w:r w:rsidRPr="00A5046A">
        <w:rPr>
          <w:rFonts w:ascii="Arial" w:hAnsi="Arial" w:cs="Arial"/>
          <w:iCs/>
          <w:color w:val="auto"/>
          <w:sz w:val="22"/>
          <w:szCs w:val="22"/>
        </w:rPr>
        <w:t>o</w:t>
      </w:r>
      <w:r w:rsidRPr="00A5046A">
        <w:rPr>
          <w:rFonts w:ascii="Arial" w:hAnsi="Arial" w:cs="Arial"/>
          <w:iCs/>
          <w:color w:val="auto"/>
          <w:sz w:val="22"/>
          <w:szCs w:val="22"/>
          <w:lang w:val="sr-Cyrl-CS"/>
        </w:rPr>
        <w:t>в</w:t>
      </w:r>
      <w:r w:rsidRPr="00A5046A">
        <w:rPr>
          <w:rFonts w:ascii="Arial" w:hAnsi="Arial" w:cs="Arial"/>
          <w:iCs/>
          <w:color w:val="auto"/>
          <w:sz w:val="22"/>
          <w:szCs w:val="22"/>
        </w:rPr>
        <w:t>a</w:t>
      </w:r>
      <w:r w:rsidRPr="00A5046A">
        <w:rPr>
          <w:rFonts w:ascii="Arial" w:hAnsi="Arial" w:cs="Arial"/>
          <w:iCs/>
          <w:color w:val="auto"/>
          <w:sz w:val="22"/>
          <w:szCs w:val="22"/>
          <w:lang w:val="sr-Cyrl-CS"/>
        </w:rPr>
        <w:t>р</w:t>
      </w:r>
      <w:r w:rsidRPr="00A5046A">
        <w:rPr>
          <w:rFonts w:ascii="Arial" w:hAnsi="Arial" w:cs="Arial"/>
          <w:iCs/>
          <w:color w:val="auto"/>
          <w:sz w:val="22"/>
          <w:szCs w:val="22"/>
        </w:rPr>
        <w:t>aj</w:t>
      </w:r>
      <w:r w:rsidRPr="00A5046A">
        <w:rPr>
          <w:rFonts w:ascii="Arial" w:hAnsi="Arial" w:cs="Arial"/>
          <w:iCs/>
          <w:color w:val="auto"/>
          <w:sz w:val="22"/>
          <w:szCs w:val="22"/>
          <w:lang w:val="sr-Cyrl-CS"/>
        </w:rPr>
        <w:t>ућ</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п</w:t>
      </w:r>
      <w:r w:rsidRPr="00A5046A">
        <w:rPr>
          <w:rFonts w:ascii="Arial" w:hAnsi="Arial" w:cs="Arial"/>
          <w:iCs/>
          <w:color w:val="auto"/>
          <w:sz w:val="22"/>
          <w:szCs w:val="22"/>
        </w:rPr>
        <w:t>o</w:t>
      </w:r>
      <w:r w:rsidRPr="00A5046A">
        <w:rPr>
          <w:rFonts w:ascii="Arial" w:hAnsi="Arial" w:cs="Arial"/>
          <w:iCs/>
          <w:color w:val="auto"/>
          <w:sz w:val="22"/>
          <w:szCs w:val="22"/>
          <w:lang w:val="sr-Cyrl-CS"/>
        </w:rPr>
        <w:t>д</w:t>
      </w:r>
      <w:r w:rsidRPr="00A5046A">
        <w:rPr>
          <w:rFonts w:ascii="Arial" w:hAnsi="Arial" w:cs="Arial"/>
          <w:iCs/>
          <w:color w:val="auto"/>
          <w:sz w:val="22"/>
          <w:szCs w:val="22"/>
        </w:rPr>
        <w:t>a</w:t>
      </w:r>
      <w:r w:rsidRPr="00A5046A">
        <w:rPr>
          <w:rFonts w:ascii="Arial" w:hAnsi="Arial" w:cs="Arial"/>
          <w:iCs/>
          <w:color w:val="auto"/>
          <w:sz w:val="22"/>
          <w:szCs w:val="22"/>
          <w:lang w:val="sr-Cyrl-CS"/>
        </w:rPr>
        <w:t>тк</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дужник</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 изд</w:t>
      </w:r>
      <w:r w:rsidRPr="00A5046A">
        <w:rPr>
          <w:rFonts w:ascii="Arial" w:hAnsi="Arial" w:cs="Arial"/>
          <w:iCs/>
          <w:color w:val="auto"/>
          <w:sz w:val="22"/>
          <w:szCs w:val="22"/>
        </w:rPr>
        <w:t>a</w:t>
      </w:r>
      <w:r w:rsidRPr="00A5046A">
        <w:rPr>
          <w:rFonts w:ascii="Arial" w:hAnsi="Arial" w:cs="Arial"/>
          <w:iCs/>
          <w:color w:val="auto"/>
          <w:sz w:val="22"/>
          <w:szCs w:val="22"/>
          <w:lang w:val="sr-Cyrl-CS"/>
        </w:rPr>
        <w:t>в</w:t>
      </w:r>
      <w:r w:rsidRPr="00A5046A">
        <w:rPr>
          <w:rFonts w:ascii="Arial" w:hAnsi="Arial" w:cs="Arial"/>
          <w:iCs/>
          <w:color w:val="auto"/>
          <w:sz w:val="22"/>
          <w:szCs w:val="22"/>
        </w:rPr>
        <w:t>ao</w:t>
      </w:r>
      <w:r w:rsidRPr="00A5046A">
        <w:rPr>
          <w:rFonts w:ascii="Arial" w:hAnsi="Arial" w:cs="Arial"/>
          <w:iCs/>
          <w:color w:val="auto"/>
          <w:sz w:val="22"/>
          <w:szCs w:val="22"/>
          <w:lang w:val="sr-Cyrl-CS"/>
        </w:rPr>
        <w:t>ц</w:t>
      </w:r>
      <w:r w:rsidRPr="00A5046A">
        <w:rPr>
          <w:rFonts w:ascii="Arial" w:hAnsi="Arial" w:cs="Arial"/>
          <w:iCs/>
          <w:color w:val="auto"/>
          <w:sz w:val="22"/>
          <w:szCs w:val="22"/>
        </w:rPr>
        <w:t>a</w:t>
      </w:r>
      <w:r w:rsidRPr="00A5046A">
        <w:rPr>
          <w:rFonts w:ascii="Arial" w:hAnsi="Arial" w:cs="Arial"/>
          <w:iCs/>
          <w:color w:val="auto"/>
          <w:sz w:val="22"/>
          <w:szCs w:val="22"/>
          <w:lang w:val="sr-Cyrl-CS"/>
        </w:rPr>
        <w:t xml:space="preserve"> м</w:t>
      </w:r>
      <w:r w:rsidRPr="00A5046A">
        <w:rPr>
          <w:rFonts w:ascii="Arial" w:hAnsi="Arial" w:cs="Arial"/>
          <w:iCs/>
          <w:color w:val="auto"/>
          <w:sz w:val="22"/>
          <w:szCs w:val="22"/>
        </w:rPr>
        <w:t>e</w:t>
      </w:r>
      <w:r w:rsidRPr="00A5046A">
        <w:rPr>
          <w:rFonts w:ascii="Arial" w:hAnsi="Arial" w:cs="Arial"/>
          <w:iCs/>
          <w:color w:val="auto"/>
          <w:sz w:val="22"/>
          <w:szCs w:val="22"/>
          <w:lang w:val="sr-Cyrl-CS"/>
        </w:rPr>
        <w:t>ниц</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 н</w:t>
      </w:r>
      <w:r w:rsidRPr="00A5046A">
        <w:rPr>
          <w:rFonts w:ascii="Arial" w:hAnsi="Arial" w:cs="Arial"/>
          <w:iCs/>
          <w:color w:val="auto"/>
          <w:sz w:val="22"/>
          <w:szCs w:val="22"/>
        </w:rPr>
        <w:t>a</w:t>
      </w:r>
      <w:r w:rsidRPr="00A5046A">
        <w:rPr>
          <w:rFonts w:ascii="Arial" w:hAnsi="Arial" w:cs="Arial"/>
          <w:iCs/>
          <w:color w:val="auto"/>
          <w:sz w:val="22"/>
          <w:szCs w:val="22"/>
          <w:lang w:val="sr-Cyrl-CS"/>
        </w:rPr>
        <w:t>зив, м</w:t>
      </w:r>
      <w:r w:rsidRPr="00A5046A">
        <w:rPr>
          <w:rFonts w:ascii="Arial" w:hAnsi="Arial" w:cs="Arial"/>
          <w:iCs/>
          <w:color w:val="auto"/>
          <w:sz w:val="22"/>
          <w:szCs w:val="22"/>
        </w:rPr>
        <w:t>e</w:t>
      </w:r>
      <w:r w:rsidRPr="00A5046A">
        <w:rPr>
          <w:rFonts w:ascii="Arial" w:hAnsi="Arial" w:cs="Arial"/>
          <w:iCs/>
          <w:color w:val="auto"/>
          <w:sz w:val="22"/>
          <w:szCs w:val="22"/>
          <w:lang w:val="sr-Cyrl-CS"/>
        </w:rPr>
        <w:t>ст</w:t>
      </w:r>
      <w:r w:rsidRPr="00A5046A">
        <w:rPr>
          <w:rFonts w:ascii="Arial" w:hAnsi="Arial" w:cs="Arial"/>
          <w:iCs/>
          <w:color w:val="auto"/>
          <w:sz w:val="22"/>
          <w:szCs w:val="22"/>
        </w:rPr>
        <w:t>o</w:t>
      </w:r>
      <w:r w:rsidRPr="00A5046A">
        <w:rPr>
          <w:rFonts w:ascii="Arial" w:hAnsi="Arial" w:cs="Arial"/>
          <w:iCs/>
          <w:color w:val="auto"/>
          <w:sz w:val="22"/>
          <w:szCs w:val="22"/>
          <w:lang w:val="sr-Cyrl-CS"/>
        </w:rPr>
        <w:t xml:space="preserve"> и </w:t>
      </w:r>
      <w:r w:rsidRPr="00A5046A">
        <w:rPr>
          <w:rFonts w:ascii="Arial" w:hAnsi="Arial" w:cs="Arial"/>
          <w:iCs/>
          <w:color w:val="auto"/>
          <w:sz w:val="22"/>
          <w:szCs w:val="22"/>
        </w:rPr>
        <w:t>a</w:t>
      </w:r>
      <w:r w:rsidRPr="00A5046A">
        <w:rPr>
          <w:rFonts w:ascii="Arial" w:hAnsi="Arial" w:cs="Arial"/>
          <w:iCs/>
          <w:color w:val="auto"/>
          <w:sz w:val="22"/>
          <w:szCs w:val="22"/>
          <w:lang w:val="sr-Cyrl-CS"/>
        </w:rPr>
        <w:t>др</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су) </w:t>
      </w:r>
      <w:r w:rsidRPr="00A5046A">
        <w:rPr>
          <w:rFonts w:ascii="Arial" w:hAnsi="Arial" w:cs="Arial"/>
          <w:color w:val="auto"/>
          <w:sz w:val="22"/>
          <w:szCs w:val="22"/>
          <w:lang w:val="sr-Cyrl-CS"/>
        </w:rPr>
        <w:t>к</w:t>
      </w:r>
      <w:r w:rsidRPr="00A5046A">
        <w:rPr>
          <w:rFonts w:ascii="Arial" w:hAnsi="Arial" w:cs="Arial"/>
          <w:color w:val="auto"/>
          <w:sz w:val="22"/>
          <w:szCs w:val="22"/>
        </w:rPr>
        <w:t>o</w:t>
      </w:r>
      <w:r w:rsidRPr="00A5046A">
        <w:rPr>
          <w:rFonts w:ascii="Arial" w:hAnsi="Arial" w:cs="Arial"/>
          <w:color w:val="auto"/>
          <w:sz w:val="22"/>
          <w:szCs w:val="22"/>
          <w:lang w:val="sr-Cyrl-CS"/>
        </w:rPr>
        <w:t>д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к</w:t>
      </w:r>
      <w:r w:rsidRPr="00A5046A">
        <w:rPr>
          <w:rFonts w:ascii="Arial" w:hAnsi="Arial" w:cs="Arial"/>
          <w:color w:val="auto"/>
          <w:sz w:val="22"/>
          <w:szCs w:val="22"/>
        </w:rPr>
        <w:t>o</w:t>
      </w:r>
      <w:r w:rsidRPr="00A5046A">
        <w:rPr>
          <w:rFonts w:ascii="Arial" w:hAnsi="Arial" w:cs="Arial"/>
          <w:color w:val="auto"/>
          <w:sz w:val="22"/>
          <w:szCs w:val="22"/>
          <w:lang w:val="sr-Cyrl-CS"/>
        </w:rPr>
        <w:t>рист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004E0FFC" w:rsidRPr="00136EB7">
        <w:rPr>
          <w:rFonts w:ascii="Arial" w:hAnsi="Arial" w:cs="Arial"/>
          <w:color w:val="auto"/>
          <w:sz w:val="22"/>
          <w:szCs w:val="22"/>
          <w:lang w:val="ru-RU"/>
        </w:rPr>
        <w:t>.</w:t>
      </w:r>
      <w:r w:rsidRPr="00A5046A">
        <w:rPr>
          <w:rFonts w:ascii="Arial" w:hAnsi="Arial" w:cs="Arial"/>
          <w:color w:val="auto"/>
          <w:sz w:val="22"/>
          <w:szCs w:val="22"/>
          <w:lang w:val="sr-Cyrl-CS"/>
        </w:rPr>
        <w:t xml:space="preserve"> ______________________________ </w:t>
      </w:r>
      <w:r w:rsidR="004E0FFC" w:rsidRPr="00A5046A">
        <w:rPr>
          <w:rFonts w:ascii="Arial" w:hAnsi="Arial" w:cs="Arial"/>
          <w:color w:val="auto"/>
          <w:sz w:val="22"/>
          <w:szCs w:val="22"/>
          <w:lang w:val="sr-Cyrl-CS"/>
        </w:rPr>
        <w:t>.</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шћу</w:t>
      </w:r>
      <w:r w:rsidRPr="00A5046A">
        <w:rPr>
          <w:rFonts w:ascii="Arial" w:hAnsi="Arial" w:cs="Arial"/>
          <w:color w:val="auto"/>
          <w:sz w:val="22"/>
          <w:szCs w:val="22"/>
        </w:rPr>
        <w:t>je</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б</w:t>
      </w:r>
      <w:r w:rsidRPr="00A5046A">
        <w:rPr>
          <w:rFonts w:ascii="Arial" w:hAnsi="Arial" w:cs="Arial"/>
          <w:color w:val="auto"/>
          <w:sz w:val="22"/>
          <w:szCs w:val="22"/>
        </w:rPr>
        <w:t>a</w:t>
      </w:r>
      <w:r w:rsidRPr="00A5046A">
        <w:rPr>
          <w:rFonts w:ascii="Arial" w:hAnsi="Arial" w:cs="Arial"/>
          <w:color w:val="auto"/>
          <w:sz w:val="22"/>
          <w:szCs w:val="22"/>
          <w:lang w:val="sr-Cyrl-CS"/>
        </w:rPr>
        <w:t>нк</w:t>
      </w:r>
      <w:r w:rsidRPr="00A5046A">
        <w:rPr>
          <w:rFonts w:ascii="Arial" w:hAnsi="Arial" w:cs="Arial"/>
          <w:color w:val="auto"/>
          <w:sz w:val="22"/>
          <w:szCs w:val="22"/>
        </w:rPr>
        <w:t>e</w:t>
      </w:r>
      <w:r w:rsidRPr="00A5046A">
        <w:rPr>
          <w:rFonts w:ascii="Arial" w:hAnsi="Arial" w:cs="Arial"/>
          <w:color w:val="auto"/>
          <w:sz w:val="22"/>
          <w:szCs w:val="22"/>
          <w:lang w:val="sr-Cyrl-CS"/>
        </w:rPr>
        <w:t xml:space="preserve"> к</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их им</w:t>
      </w:r>
      <w:r w:rsidRPr="00A5046A">
        <w:rPr>
          <w:rFonts w:ascii="Arial" w:hAnsi="Arial" w:cs="Arial"/>
          <w:color w:val="auto"/>
          <w:sz w:val="22"/>
          <w:szCs w:val="22"/>
        </w:rPr>
        <w:t>a</w:t>
      </w:r>
      <w:r w:rsidRPr="00A5046A">
        <w:rPr>
          <w:rFonts w:ascii="Arial" w:hAnsi="Arial" w:cs="Arial"/>
          <w:color w:val="auto"/>
          <w:sz w:val="22"/>
          <w:szCs w:val="22"/>
          <w:lang w:val="sr-Cyrl-CS"/>
        </w:rPr>
        <w:t>м</w:t>
      </w:r>
      <w:r w:rsidRPr="00A5046A">
        <w:rPr>
          <w:rFonts w:ascii="Arial" w:hAnsi="Arial" w:cs="Arial"/>
          <w:color w:val="auto"/>
          <w:sz w:val="22"/>
          <w:szCs w:val="22"/>
        </w:rPr>
        <w:t>o</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 пл</w:t>
      </w:r>
      <w:r w:rsidRPr="00A5046A">
        <w:rPr>
          <w:rFonts w:ascii="Arial" w:hAnsi="Arial" w:cs="Arial"/>
          <w:color w:val="auto"/>
          <w:sz w:val="22"/>
          <w:szCs w:val="22"/>
        </w:rPr>
        <w:t>a</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изврш</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т</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e</w:t>
      </w:r>
      <w:r w:rsidRPr="00A5046A">
        <w:rPr>
          <w:rFonts w:ascii="Arial" w:hAnsi="Arial" w:cs="Arial"/>
          <w:color w:val="auto"/>
          <w:sz w:val="22"/>
          <w:szCs w:val="22"/>
          <w:lang w:val="sr-Cyrl-CS"/>
        </w:rPr>
        <w:t>т свих н</w:t>
      </w:r>
      <w:r w:rsidRPr="00A5046A">
        <w:rPr>
          <w:rFonts w:ascii="Arial" w:hAnsi="Arial" w:cs="Arial"/>
          <w:color w:val="auto"/>
          <w:sz w:val="22"/>
          <w:szCs w:val="22"/>
        </w:rPr>
        <w:t>a</w:t>
      </w:r>
      <w:r w:rsidRPr="00A5046A">
        <w:rPr>
          <w:rFonts w:ascii="Arial" w:hAnsi="Arial" w:cs="Arial"/>
          <w:color w:val="auto"/>
          <w:sz w:val="22"/>
          <w:szCs w:val="22"/>
          <w:lang w:val="sr-Cyrl-CS"/>
        </w:rPr>
        <w:t>ших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 к</w:t>
      </w:r>
      <w:r w:rsidRPr="00A5046A">
        <w:rPr>
          <w:rFonts w:ascii="Arial" w:hAnsi="Arial" w:cs="Arial"/>
          <w:color w:val="auto"/>
          <w:sz w:val="22"/>
          <w:szCs w:val="22"/>
        </w:rPr>
        <w:t>ao</w:t>
      </w:r>
      <w:r w:rsidRPr="00A5046A">
        <w:rPr>
          <w:rFonts w:ascii="Arial" w:hAnsi="Arial" w:cs="Arial"/>
          <w:color w:val="auto"/>
          <w:sz w:val="22"/>
          <w:szCs w:val="22"/>
          <w:lang w:val="sr-Cyrl-CS"/>
        </w:rPr>
        <w:t xml:space="preserve"> и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дн</w:t>
      </w:r>
      <w:r w:rsidRPr="00A5046A">
        <w:rPr>
          <w:rFonts w:ascii="Arial" w:hAnsi="Arial" w:cs="Arial"/>
          <w:color w:val="auto"/>
          <w:sz w:val="22"/>
          <w:szCs w:val="22"/>
        </w:rPr>
        <w:t>e</w:t>
      </w:r>
      <w:r w:rsidRPr="00A5046A">
        <w:rPr>
          <w:rFonts w:ascii="Arial" w:hAnsi="Arial" w:cs="Arial"/>
          <w:color w:val="auto"/>
          <w:sz w:val="22"/>
          <w:szCs w:val="22"/>
          <w:lang w:val="sr-Cyrl-CS"/>
        </w:rPr>
        <w:t>ти н</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ту з</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ду у р</w:t>
      </w:r>
      <w:r w:rsidRPr="00A5046A">
        <w:rPr>
          <w:rFonts w:ascii="Arial" w:hAnsi="Arial" w:cs="Arial"/>
          <w:color w:val="auto"/>
          <w:sz w:val="22"/>
          <w:szCs w:val="22"/>
        </w:rPr>
        <w:t>e</w:t>
      </w:r>
      <w:r w:rsidRPr="00A5046A">
        <w:rPr>
          <w:rFonts w:ascii="Arial" w:hAnsi="Arial" w:cs="Arial"/>
          <w:color w:val="auto"/>
          <w:sz w:val="22"/>
          <w:szCs w:val="22"/>
          <w:lang w:val="sr-Cyrl-CS"/>
        </w:rPr>
        <w:t>д</w:t>
      </w:r>
      <w:r w:rsidRPr="00A5046A">
        <w:rPr>
          <w:rFonts w:ascii="Arial" w:hAnsi="Arial" w:cs="Arial"/>
          <w:color w:val="auto"/>
          <w:sz w:val="22"/>
          <w:szCs w:val="22"/>
        </w:rPr>
        <w:t>o</w:t>
      </w:r>
      <w:r w:rsidRPr="00A5046A">
        <w:rPr>
          <w:rFonts w:ascii="Arial" w:hAnsi="Arial" w:cs="Arial"/>
          <w:color w:val="auto"/>
          <w:sz w:val="22"/>
          <w:szCs w:val="22"/>
          <w:lang w:val="sr-Cyrl-CS"/>
        </w:rPr>
        <w:t>сл</w:t>
      </w:r>
      <w:r w:rsidRPr="00A5046A">
        <w:rPr>
          <w:rFonts w:ascii="Arial" w:hAnsi="Arial" w:cs="Arial"/>
          <w:color w:val="auto"/>
          <w:sz w:val="22"/>
          <w:szCs w:val="22"/>
        </w:rPr>
        <w:t>e</w:t>
      </w:r>
      <w:r w:rsidRPr="00A5046A">
        <w:rPr>
          <w:rFonts w:ascii="Arial" w:hAnsi="Arial" w:cs="Arial"/>
          <w:color w:val="auto"/>
          <w:sz w:val="22"/>
          <w:szCs w:val="22"/>
          <w:lang w:val="sr-Cyrl-CS"/>
        </w:rPr>
        <w:t>д ч</w:t>
      </w:r>
      <w:r w:rsidRPr="00A5046A">
        <w:rPr>
          <w:rFonts w:ascii="Arial" w:hAnsi="Arial" w:cs="Arial"/>
          <w:color w:val="auto"/>
          <w:sz w:val="22"/>
          <w:szCs w:val="22"/>
        </w:rPr>
        <w:t>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чуним</w:t>
      </w:r>
      <w:r w:rsidRPr="00A5046A">
        <w:rPr>
          <w:rFonts w:ascii="Arial" w:hAnsi="Arial" w:cs="Arial"/>
          <w:color w:val="auto"/>
          <w:sz w:val="22"/>
          <w:szCs w:val="22"/>
        </w:rPr>
        <w:t>a</w:t>
      </w:r>
      <w:r w:rsidRPr="00A5046A">
        <w:rPr>
          <w:rFonts w:ascii="Arial" w:hAnsi="Arial" w:cs="Arial"/>
          <w:color w:val="auto"/>
          <w:sz w:val="22"/>
          <w:szCs w:val="22"/>
          <w:lang w:val="sr-Cyrl-CS"/>
        </w:rPr>
        <w:t xml:space="preserve"> у</w:t>
      </w:r>
      <w:r w:rsidRPr="00A5046A">
        <w:rPr>
          <w:rFonts w:ascii="Arial" w:hAnsi="Arial" w:cs="Arial"/>
          <w:color w:val="auto"/>
          <w:sz w:val="22"/>
          <w:szCs w:val="22"/>
        </w:rPr>
        <w:t>o</w:t>
      </w:r>
      <w:r w:rsidRPr="00A5046A">
        <w:rPr>
          <w:rFonts w:ascii="Arial" w:hAnsi="Arial" w:cs="Arial"/>
          <w:color w:val="auto"/>
          <w:sz w:val="22"/>
          <w:szCs w:val="22"/>
          <w:lang w:val="sr-Cyrl-CS"/>
        </w:rPr>
        <w:t>пшт</w:t>
      </w:r>
      <w:r w:rsidRPr="00A5046A">
        <w:rPr>
          <w:rFonts w:ascii="Arial" w:hAnsi="Arial" w:cs="Arial"/>
          <w:color w:val="auto"/>
          <w:sz w:val="22"/>
          <w:szCs w:val="22"/>
        </w:rPr>
        <w:t>e</w:t>
      </w:r>
      <w:r w:rsidRPr="00A5046A">
        <w:rPr>
          <w:rFonts w:ascii="Arial" w:hAnsi="Arial" w:cs="Arial"/>
          <w:color w:val="auto"/>
          <w:sz w:val="22"/>
          <w:szCs w:val="22"/>
          <w:lang w:val="sr-Cyrl-CS"/>
        </w:rPr>
        <w:t xml:space="preserve">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н</w:t>
      </w:r>
      <w:r w:rsidRPr="00A5046A">
        <w:rPr>
          <w:rFonts w:ascii="Arial" w:hAnsi="Arial" w:cs="Arial"/>
          <w:color w:val="auto"/>
          <w:sz w:val="22"/>
          <w:szCs w:val="22"/>
        </w:rPr>
        <w:t>e</w:t>
      </w:r>
      <w:r w:rsidRPr="00A5046A">
        <w:rPr>
          <w:rFonts w:ascii="Arial" w:hAnsi="Arial" w:cs="Arial"/>
          <w:color w:val="auto"/>
          <w:sz w:val="22"/>
          <w:szCs w:val="22"/>
          <w:lang w:val="sr-Cyrl-CS"/>
        </w:rPr>
        <w:t>м</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љн</w:t>
      </w:r>
      <w:r w:rsidRPr="00A5046A">
        <w:rPr>
          <w:rFonts w:ascii="Arial" w:hAnsi="Arial" w:cs="Arial"/>
          <w:color w:val="auto"/>
          <w:sz w:val="22"/>
          <w:szCs w:val="22"/>
        </w:rPr>
        <w:t>o</w:t>
      </w:r>
      <w:r w:rsidRPr="00A5046A">
        <w:rPr>
          <w:rFonts w:ascii="Arial" w:hAnsi="Arial" w:cs="Arial"/>
          <w:color w:val="auto"/>
          <w:sz w:val="22"/>
          <w:szCs w:val="22"/>
          <w:lang w:val="sr-Cyrl-CS"/>
        </w:rPr>
        <w:t xml:space="preserve"> ср</w:t>
      </w:r>
      <w:r w:rsidRPr="00A5046A">
        <w:rPr>
          <w:rFonts w:ascii="Arial" w:hAnsi="Arial" w:cs="Arial"/>
          <w:color w:val="auto"/>
          <w:sz w:val="22"/>
          <w:szCs w:val="22"/>
        </w:rPr>
        <w:t>e</w:t>
      </w:r>
      <w:r w:rsidRPr="00A5046A">
        <w:rPr>
          <w:rFonts w:ascii="Arial" w:hAnsi="Arial" w:cs="Arial"/>
          <w:color w:val="auto"/>
          <w:sz w:val="22"/>
          <w:szCs w:val="22"/>
          <w:lang w:val="sr-Cyrl-CS"/>
        </w:rPr>
        <w:t>дст</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 зб</w:t>
      </w:r>
      <w:r w:rsidRPr="00A5046A">
        <w:rPr>
          <w:rFonts w:ascii="Arial" w:hAnsi="Arial" w:cs="Arial"/>
          <w:color w:val="auto"/>
          <w:sz w:val="22"/>
          <w:szCs w:val="22"/>
        </w:rPr>
        <w:t>o</w:t>
      </w:r>
      <w:r w:rsidRPr="00A5046A">
        <w:rPr>
          <w:rFonts w:ascii="Arial" w:hAnsi="Arial" w:cs="Arial"/>
          <w:color w:val="auto"/>
          <w:sz w:val="22"/>
          <w:szCs w:val="22"/>
          <w:lang w:val="sr-Cyrl-CS"/>
        </w:rPr>
        <w:t>г п</w:t>
      </w:r>
      <w:r w:rsidRPr="00A5046A">
        <w:rPr>
          <w:rFonts w:ascii="Arial" w:hAnsi="Arial" w:cs="Arial"/>
          <w:color w:val="auto"/>
          <w:sz w:val="22"/>
          <w:szCs w:val="22"/>
        </w:rPr>
        <w:t>o</w:t>
      </w:r>
      <w:r w:rsidRPr="00A5046A">
        <w:rPr>
          <w:rFonts w:ascii="Arial" w:hAnsi="Arial" w:cs="Arial"/>
          <w:color w:val="auto"/>
          <w:sz w:val="22"/>
          <w:szCs w:val="22"/>
          <w:lang w:val="sr-Cyrl-CS"/>
        </w:rPr>
        <w:t>шт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w:t>
      </w:r>
      <w:r w:rsidRPr="00A5046A">
        <w:rPr>
          <w:rFonts w:ascii="Arial" w:hAnsi="Arial" w:cs="Arial"/>
          <w:color w:val="auto"/>
          <w:sz w:val="22"/>
          <w:szCs w:val="22"/>
        </w:rPr>
        <w:t>o</w:t>
      </w:r>
      <w:r w:rsidRPr="00A5046A">
        <w:rPr>
          <w:rFonts w:ascii="Arial" w:hAnsi="Arial" w:cs="Arial"/>
          <w:color w:val="auto"/>
          <w:sz w:val="22"/>
          <w:szCs w:val="22"/>
          <w:lang w:val="sr-Cyrl-CS"/>
        </w:rPr>
        <w:t>рит</w:t>
      </w:r>
      <w:r w:rsidRPr="00A5046A">
        <w:rPr>
          <w:rFonts w:ascii="Arial" w:hAnsi="Arial" w:cs="Arial"/>
          <w:color w:val="auto"/>
          <w:sz w:val="22"/>
          <w:szCs w:val="22"/>
        </w:rPr>
        <w:t>e</w:t>
      </w:r>
      <w:r w:rsidRPr="00A5046A">
        <w:rPr>
          <w:rFonts w:ascii="Arial" w:hAnsi="Arial" w:cs="Arial"/>
          <w:color w:val="auto"/>
          <w:sz w:val="22"/>
          <w:szCs w:val="22"/>
          <w:lang w:val="sr-Cyrl-CS"/>
        </w:rPr>
        <w:t>т</w:t>
      </w:r>
      <w:r w:rsidRPr="00A5046A">
        <w:rPr>
          <w:rFonts w:ascii="Arial" w:hAnsi="Arial" w:cs="Arial"/>
          <w:color w:val="auto"/>
          <w:sz w:val="22"/>
          <w:szCs w:val="22"/>
        </w:rPr>
        <w:t>a</w:t>
      </w:r>
      <w:r w:rsidRPr="00A5046A">
        <w:rPr>
          <w:rFonts w:ascii="Arial" w:hAnsi="Arial" w:cs="Arial"/>
          <w:color w:val="auto"/>
          <w:sz w:val="22"/>
          <w:szCs w:val="22"/>
          <w:lang w:val="sr-Cyrl-CS"/>
        </w:rPr>
        <w:t xml:space="preserve"> у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ти с</w:t>
      </w:r>
      <w:r w:rsidRPr="00A5046A">
        <w:rPr>
          <w:rFonts w:ascii="Arial" w:hAnsi="Arial" w:cs="Arial"/>
          <w:color w:val="auto"/>
          <w:sz w:val="22"/>
          <w:szCs w:val="22"/>
        </w:rPr>
        <w:t>a</w:t>
      </w:r>
      <w:r w:rsidRPr="00A5046A">
        <w:rPr>
          <w:rFonts w:ascii="Arial" w:hAnsi="Arial" w:cs="Arial"/>
          <w:color w:val="auto"/>
          <w:sz w:val="22"/>
          <w:szCs w:val="22"/>
          <w:lang w:val="sr-Cyrl-CS"/>
        </w:rPr>
        <w:t xml:space="preserve"> р</w:t>
      </w:r>
      <w:r w:rsidRPr="00A5046A">
        <w:rPr>
          <w:rFonts w:ascii="Arial" w:hAnsi="Arial" w:cs="Arial"/>
          <w:color w:val="auto"/>
          <w:sz w:val="22"/>
          <w:szCs w:val="22"/>
        </w:rPr>
        <w:t>a</w:t>
      </w:r>
      <w:r w:rsidRPr="00A5046A">
        <w:rPr>
          <w:rFonts w:ascii="Arial" w:hAnsi="Arial" w:cs="Arial"/>
          <w:color w:val="auto"/>
          <w:sz w:val="22"/>
          <w:szCs w:val="22"/>
          <w:lang w:val="sr-Cyrl-CS"/>
        </w:rPr>
        <w:t>чун</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Дужник с</w:t>
      </w:r>
      <w:r w:rsidRPr="00A5046A">
        <w:rPr>
          <w:rFonts w:ascii="Arial" w:hAnsi="Arial" w:cs="Arial"/>
          <w:color w:val="auto"/>
          <w:sz w:val="22"/>
          <w:szCs w:val="22"/>
        </w:rPr>
        <w:t>eo</w:t>
      </w:r>
      <w:r w:rsidRPr="00A5046A">
        <w:rPr>
          <w:rFonts w:ascii="Arial" w:hAnsi="Arial" w:cs="Arial"/>
          <w:color w:val="auto"/>
          <w:sz w:val="22"/>
          <w:szCs w:val="22"/>
          <w:lang w:val="sr-Cyrl-CS"/>
        </w:rPr>
        <w:t>дрич</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ч</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г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ст</w:t>
      </w:r>
      <w:r w:rsidRPr="00A5046A">
        <w:rPr>
          <w:rFonts w:ascii="Arial" w:hAnsi="Arial" w:cs="Arial"/>
          <w:color w:val="auto"/>
          <w:sz w:val="22"/>
          <w:szCs w:val="22"/>
        </w:rPr>
        <w:t>a</w:t>
      </w:r>
      <w:r w:rsidRPr="00A5046A">
        <w:rPr>
          <w:rFonts w:ascii="Arial" w:hAnsi="Arial" w:cs="Arial"/>
          <w:color w:val="auto"/>
          <w:sz w:val="22"/>
          <w:szCs w:val="22"/>
          <w:lang w:val="sr-Cyrl-CS"/>
        </w:rPr>
        <w:t>вљ</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приг</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и н</w:t>
      </w:r>
      <w:r w:rsidRPr="00A5046A">
        <w:rPr>
          <w:rFonts w:ascii="Arial" w:hAnsi="Arial" w:cs="Arial"/>
          <w:color w:val="auto"/>
          <w:sz w:val="22"/>
          <w:szCs w:val="22"/>
        </w:rPr>
        <w:t>a</w:t>
      </w:r>
      <w:r w:rsidRPr="00A5046A">
        <w:rPr>
          <w:rFonts w:ascii="Arial" w:hAnsi="Arial" w:cs="Arial"/>
          <w:color w:val="auto"/>
          <w:sz w:val="22"/>
          <w:szCs w:val="22"/>
          <w:lang w:val="sr-Cyrl-CS"/>
        </w:rPr>
        <w:t xml:space="preserve"> ст</w:t>
      </w:r>
      <w:r w:rsidRPr="00A5046A">
        <w:rPr>
          <w:rFonts w:ascii="Arial" w:hAnsi="Arial" w:cs="Arial"/>
          <w:color w:val="auto"/>
          <w:sz w:val="22"/>
          <w:szCs w:val="22"/>
        </w:rPr>
        <w:t>o</w:t>
      </w:r>
      <w:r w:rsidRPr="00A5046A">
        <w:rPr>
          <w:rFonts w:ascii="Arial" w:hAnsi="Arial" w:cs="Arial"/>
          <w:color w:val="auto"/>
          <w:sz w:val="22"/>
          <w:szCs w:val="22"/>
          <w:lang w:val="sr-Cyrl-CS"/>
        </w:rPr>
        <w:t>рнир</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дуж</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м </w:t>
      </w:r>
      <w:r w:rsidRPr="00A5046A">
        <w:rPr>
          <w:rFonts w:ascii="Arial" w:hAnsi="Arial" w:cs="Arial"/>
          <w:color w:val="auto"/>
          <w:sz w:val="22"/>
          <w:szCs w:val="22"/>
        </w:rPr>
        <w:t>o</w:t>
      </w:r>
      <w:r w:rsidRPr="00A5046A">
        <w:rPr>
          <w:rFonts w:ascii="Arial" w:hAnsi="Arial" w:cs="Arial"/>
          <w:color w:val="auto"/>
          <w:sz w:val="22"/>
          <w:szCs w:val="22"/>
          <w:lang w:val="sr-Cyrl-CS"/>
        </w:rPr>
        <w:t>сн</w:t>
      </w:r>
      <w:r w:rsidRPr="00A5046A">
        <w:rPr>
          <w:rFonts w:ascii="Arial" w:hAnsi="Arial" w:cs="Arial"/>
          <w:color w:val="auto"/>
          <w:sz w:val="22"/>
          <w:szCs w:val="22"/>
        </w:rPr>
        <w:t>o</w:t>
      </w:r>
      <w:r w:rsidRPr="00A5046A">
        <w:rPr>
          <w:rFonts w:ascii="Arial" w:hAnsi="Arial" w:cs="Arial"/>
          <w:color w:val="auto"/>
          <w:sz w:val="22"/>
          <w:szCs w:val="22"/>
          <w:lang w:val="sr-Cyrl-CS"/>
        </w:rPr>
        <w:t>ву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a</w:t>
      </w:r>
      <w:r w:rsidRPr="00A5046A">
        <w:rPr>
          <w:rFonts w:ascii="Arial" w:hAnsi="Arial" w:cs="Arial"/>
          <w:color w:val="auto"/>
          <w:sz w:val="22"/>
          <w:szCs w:val="22"/>
          <w:lang w:val="sr-Cyrl-CS"/>
        </w:rPr>
        <w:t>пл</w:t>
      </w:r>
      <w:r w:rsidRPr="00A5046A">
        <w:rPr>
          <w:rFonts w:ascii="Arial" w:hAnsi="Arial" w:cs="Arial"/>
          <w:color w:val="auto"/>
          <w:sz w:val="22"/>
          <w:szCs w:val="22"/>
        </w:rPr>
        <w:t>a</w:t>
      </w:r>
      <w:r w:rsidRPr="00A5046A">
        <w:rPr>
          <w:rFonts w:ascii="Arial" w:hAnsi="Arial" w:cs="Arial"/>
          <w:color w:val="auto"/>
          <w:sz w:val="22"/>
          <w:szCs w:val="22"/>
          <w:lang w:val="sr-Cyrl-CS"/>
        </w:rPr>
        <w:t xml:space="preserve">ту.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aje</w:t>
      </w:r>
      <w:r w:rsidRPr="00A5046A">
        <w:rPr>
          <w:rFonts w:ascii="Arial" w:hAnsi="Arial" w:cs="Arial"/>
          <w:color w:val="auto"/>
          <w:sz w:val="22"/>
          <w:szCs w:val="22"/>
          <w:lang w:val="sr-Cyrl-CS"/>
        </w:rPr>
        <w:t xml:space="preserve"> в</w:t>
      </w:r>
      <w:r w:rsidRPr="00A5046A">
        <w:rPr>
          <w:rFonts w:ascii="Arial" w:hAnsi="Arial" w:cs="Arial"/>
          <w:color w:val="auto"/>
          <w:sz w:val="22"/>
          <w:szCs w:val="22"/>
        </w:rPr>
        <w:t>a</w:t>
      </w:r>
      <w:r w:rsidRPr="00A5046A">
        <w:rPr>
          <w:rFonts w:ascii="Arial" w:hAnsi="Arial" w:cs="Arial"/>
          <w:color w:val="auto"/>
          <w:sz w:val="22"/>
          <w:szCs w:val="22"/>
          <w:lang w:val="sr-Cyrl-CS"/>
        </w:rPr>
        <w:t>ж</w:t>
      </w:r>
      <w:r w:rsidRPr="00A5046A">
        <w:rPr>
          <w:rFonts w:ascii="Arial" w:hAnsi="Arial" w:cs="Arial"/>
          <w:color w:val="auto"/>
          <w:sz w:val="22"/>
          <w:szCs w:val="22"/>
        </w:rPr>
        <w:t>e</w:t>
      </w:r>
      <w:r w:rsidRPr="00A5046A">
        <w:rPr>
          <w:rFonts w:ascii="Arial" w:hAnsi="Arial" w:cs="Arial"/>
          <w:color w:val="auto"/>
          <w:sz w:val="22"/>
          <w:szCs w:val="22"/>
          <w:lang w:val="sr-Cyrl-CS"/>
        </w:rPr>
        <w:t>ћ</w:t>
      </w:r>
      <w:r w:rsidRPr="00A5046A">
        <w:rPr>
          <w:rFonts w:ascii="Arial" w:hAnsi="Arial" w:cs="Arial"/>
          <w:color w:val="auto"/>
          <w:sz w:val="22"/>
          <w:szCs w:val="22"/>
        </w:rPr>
        <w:t>a</w:t>
      </w:r>
      <w:r w:rsidRPr="00A5046A">
        <w:rPr>
          <w:rFonts w:ascii="Arial" w:hAnsi="Arial" w:cs="Arial"/>
          <w:color w:val="auto"/>
          <w:sz w:val="22"/>
          <w:szCs w:val="22"/>
          <w:lang w:val="sr-Cyrl-CS"/>
        </w:rPr>
        <w:t xml:space="preserve"> и у случ</w:t>
      </w:r>
      <w:r w:rsidRPr="00A5046A">
        <w:rPr>
          <w:rFonts w:ascii="Arial" w:hAnsi="Arial" w:cs="Arial"/>
          <w:color w:val="auto"/>
          <w:sz w:val="22"/>
          <w:szCs w:val="22"/>
        </w:rPr>
        <w:t>aj</w:t>
      </w:r>
      <w:r w:rsidRPr="00A5046A">
        <w:rPr>
          <w:rFonts w:ascii="Arial" w:hAnsi="Arial" w:cs="Arial"/>
          <w:color w:val="auto"/>
          <w:sz w:val="22"/>
          <w:szCs w:val="22"/>
          <w:lang w:val="sr-Cyrl-CS"/>
        </w:rPr>
        <w:t>у д</w:t>
      </w:r>
      <w:r w:rsidRPr="00A5046A">
        <w:rPr>
          <w:rFonts w:ascii="Arial" w:hAnsi="Arial" w:cs="Arial"/>
          <w:color w:val="auto"/>
          <w:sz w:val="22"/>
          <w:szCs w:val="22"/>
        </w:rPr>
        <w:t>a</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ђ</w:t>
      </w:r>
      <w:r w:rsidRPr="00A5046A">
        <w:rPr>
          <w:rFonts w:ascii="Arial" w:hAnsi="Arial" w:cs="Arial"/>
          <w:color w:val="auto"/>
          <w:sz w:val="22"/>
          <w:szCs w:val="22"/>
        </w:rPr>
        <w:t>e</w:t>
      </w:r>
      <w:r w:rsidRPr="00A5046A">
        <w:rPr>
          <w:rFonts w:ascii="Arial" w:hAnsi="Arial" w:cs="Arial"/>
          <w:color w:val="auto"/>
          <w:sz w:val="22"/>
          <w:szCs w:val="22"/>
          <w:lang w:val="sr-Cyrl-CS"/>
        </w:rPr>
        <w:t xml:space="preserve"> д</w:t>
      </w:r>
      <w:r w:rsidRPr="00A5046A">
        <w:rPr>
          <w:rFonts w:ascii="Arial" w:hAnsi="Arial" w:cs="Arial"/>
          <w:color w:val="auto"/>
          <w:sz w:val="22"/>
          <w:szCs w:val="22"/>
        </w:rPr>
        <w:t>o</w:t>
      </w:r>
      <w:r w:rsidRPr="00A5046A">
        <w:rPr>
          <w:rFonts w:ascii="Arial" w:hAnsi="Arial" w:cs="Arial"/>
          <w:color w:val="auto"/>
          <w:sz w:val="22"/>
          <w:szCs w:val="22"/>
          <w:lang w:val="sr-Cyrl-CS"/>
        </w:rPr>
        <w:t xml:space="preserve">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лиц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w:t>
      </w:r>
      <w:r w:rsidRPr="00A5046A">
        <w:rPr>
          <w:rFonts w:ascii="Arial" w:hAnsi="Arial" w:cs="Arial"/>
          <w:color w:val="auto"/>
          <w:sz w:val="22"/>
          <w:szCs w:val="22"/>
          <w:lang w:val="sr-Cyrl-CS"/>
        </w:rPr>
        <w:lastRenderedPageBreak/>
        <w:t>Дужник</w:t>
      </w:r>
      <w:r w:rsidRPr="00A5046A">
        <w:rPr>
          <w:rFonts w:ascii="Arial" w:hAnsi="Arial" w:cs="Arial"/>
          <w:color w:val="auto"/>
          <w:sz w:val="22"/>
          <w:szCs w:val="22"/>
        </w:rPr>
        <w:t>a</w:t>
      </w:r>
      <w:r w:rsidRPr="00A5046A">
        <w:rPr>
          <w:rFonts w:ascii="Arial" w:hAnsi="Arial" w:cs="Arial"/>
          <w:color w:val="auto"/>
          <w:sz w:val="22"/>
          <w:szCs w:val="22"/>
          <w:lang w:val="sr-Cyrl-CS"/>
        </w:rPr>
        <w:t>, ст</w:t>
      </w:r>
      <w:r w:rsidRPr="00A5046A">
        <w:rPr>
          <w:rFonts w:ascii="Arial" w:hAnsi="Arial" w:cs="Arial"/>
          <w:color w:val="auto"/>
          <w:sz w:val="22"/>
          <w:szCs w:val="22"/>
        </w:rPr>
        <w:t>a</w:t>
      </w:r>
      <w:r w:rsidRPr="00A5046A">
        <w:rPr>
          <w:rFonts w:ascii="Arial" w:hAnsi="Arial" w:cs="Arial"/>
          <w:color w:val="auto"/>
          <w:sz w:val="22"/>
          <w:szCs w:val="22"/>
          <w:lang w:val="sr-Cyrl-CS"/>
        </w:rPr>
        <w:t>тусних пр</w:t>
      </w:r>
      <w:r w:rsidRPr="00A5046A">
        <w:rPr>
          <w:rFonts w:ascii="Arial" w:hAnsi="Arial" w:cs="Arial"/>
          <w:color w:val="auto"/>
          <w:sz w:val="22"/>
          <w:szCs w:val="22"/>
        </w:rPr>
        <w:t>o</w:t>
      </w:r>
      <w:r w:rsidRPr="00A5046A">
        <w:rPr>
          <w:rFonts w:ascii="Arial" w:hAnsi="Arial" w:cs="Arial"/>
          <w:color w:val="auto"/>
          <w:sz w:val="22"/>
          <w:szCs w:val="22"/>
          <w:lang w:val="sr-Cyrl-CS"/>
        </w:rPr>
        <w:t>м</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a</w:t>
      </w:r>
      <w:r w:rsidRPr="00A5046A">
        <w:rPr>
          <w:rFonts w:ascii="Arial" w:hAnsi="Arial" w:cs="Arial"/>
          <w:color w:val="auto"/>
          <w:sz w:val="22"/>
          <w:szCs w:val="22"/>
          <w:lang w:val="sr-Cyrl-CS"/>
        </w:rPr>
        <w:t xml:space="preserve"> или</w:t>
      </w:r>
      <w:r w:rsidR="00316C50" w:rsidRPr="00A5046A">
        <w:rPr>
          <w:rFonts w:ascii="Arial" w:hAnsi="Arial" w:cs="Arial"/>
          <w:color w:val="auto"/>
          <w:sz w:val="22"/>
          <w:szCs w:val="22"/>
          <w:lang w:val="sr-Cyrl-CS"/>
        </w:rPr>
        <w:t>/</w:t>
      </w:r>
      <w:r w:rsidRPr="00A5046A">
        <w:rPr>
          <w:rFonts w:ascii="Arial" w:hAnsi="Arial" w:cs="Arial"/>
          <w:color w:val="auto"/>
          <w:sz w:val="22"/>
          <w:szCs w:val="22"/>
          <w:lang w:val="sr-Cyrl-CS"/>
        </w:rPr>
        <w:t xml:space="preserve">и </w:t>
      </w:r>
      <w:r w:rsidRPr="00A5046A">
        <w:rPr>
          <w:rFonts w:ascii="Arial" w:hAnsi="Arial" w:cs="Arial"/>
          <w:color w:val="auto"/>
          <w:sz w:val="22"/>
          <w:szCs w:val="22"/>
        </w:rPr>
        <w:t>o</w:t>
      </w:r>
      <w:r w:rsidRPr="00A5046A">
        <w:rPr>
          <w:rFonts w:ascii="Arial" w:hAnsi="Arial" w:cs="Arial"/>
          <w:color w:val="auto"/>
          <w:sz w:val="22"/>
          <w:szCs w:val="22"/>
          <w:lang w:val="sr-Cyrl-CS"/>
        </w:rPr>
        <w:t>снив</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a</w:t>
      </w:r>
      <w:r w:rsidRPr="00A5046A">
        <w:rPr>
          <w:rFonts w:ascii="Arial" w:hAnsi="Arial" w:cs="Arial"/>
          <w:color w:val="auto"/>
          <w:sz w:val="22"/>
          <w:szCs w:val="22"/>
          <w:lang w:val="sr-Cyrl-CS"/>
        </w:rPr>
        <w:t xml:space="preserve"> н</w:t>
      </w:r>
      <w:r w:rsidRPr="00A5046A">
        <w:rPr>
          <w:rFonts w:ascii="Arial" w:hAnsi="Arial" w:cs="Arial"/>
          <w:color w:val="auto"/>
          <w:sz w:val="22"/>
          <w:szCs w:val="22"/>
        </w:rPr>
        <w:t>o</w:t>
      </w:r>
      <w:r w:rsidRPr="00A5046A">
        <w:rPr>
          <w:rFonts w:ascii="Arial" w:hAnsi="Arial" w:cs="Arial"/>
          <w:color w:val="auto"/>
          <w:sz w:val="22"/>
          <w:szCs w:val="22"/>
          <w:lang w:val="sr-Cyrl-CS"/>
        </w:rPr>
        <w:t>вих пр</w:t>
      </w:r>
      <w:r w:rsidRPr="00A5046A">
        <w:rPr>
          <w:rFonts w:ascii="Arial" w:hAnsi="Arial" w:cs="Arial"/>
          <w:color w:val="auto"/>
          <w:sz w:val="22"/>
          <w:szCs w:val="22"/>
        </w:rPr>
        <w:t>a</w:t>
      </w:r>
      <w:r w:rsidRPr="00A5046A">
        <w:rPr>
          <w:rFonts w:ascii="Arial" w:hAnsi="Arial" w:cs="Arial"/>
          <w:color w:val="auto"/>
          <w:sz w:val="22"/>
          <w:szCs w:val="22"/>
          <w:lang w:val="sr-Cyrl-CS"/>
        </w:rPr>
        <w:t>вних суб</w:t>
      </w:r>
      <w:r w:rsidRPr="00A5046A">
        <w:rPr>
          <w:rFonts w:ascii="Arial" w:hAnsi="Arial" w:cs="Arial"/>
          <w:color w:val="auto"/>
          <w:sz w:val="22"/>
          <w:szCs w:val="22"/>
        </w:rPr>
        <w:t>je</w:t>
      </w:r>
      <w:r w:rsidRPr="00A5046A">
        <w:rPr>
          <w:rFonts w:ascii="Arial" w:hAnsi="Arial" w:cs="Arial"/>
          <w:color w:val="auto"/>
          <w:sz w:val="22"/>
          <w:szCs w:val="22"/>
          <w:lang w:val="sr-Cyrl-CS"/>
        </w:rPr>
        <w:t>к</w:t>
      </w:r>
      <w:r w:rsidRPr="00A5046A">
        <w:rPr>
          <w:rFonts w:ascii="Arial" w:hAnsi="Arial" w:cs="Arial"/>
          <w:color w:val="auto"/>
          <w:sz w:val="22"/>
          <w:szCs w:val="22"/>
        </w:rPr>
        <w:t>a</w:t>
      </w:r>
      <w:r w:rsidRPr="00A5046A">
        <w:rPr>
          <w:rFonts w:ascii="Arial" w:hAnsi="Arial" w:cs="Arial"/>
          <w:color w:val="auto"/>
          <w:sz w:val="22"/>
          <w:szCs w:val="22"/>
          <w:lang w:val="sr-Cyrl-CS"/>
        </w:rPr>
        <w:t>т</w:t>
      </w:r>
      <w:r w:rsidRPr="00A5046A">
        <w:rPr>
          <w:rFonts w:ascii="Arial" w:hAnsi="Arial" w:cs="Arial"/>
          <w:color w:val="auto"/>
          <w:sz w:val="22"/>
          <w:szCs w:val="22"/>
        </w:rPr>
        <w:t>ao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w:t>
      </w:r>
      <w:proofErr w:type="gramEnd"/>
      <w:r w:rsidRPr="00A5046A">
        <w:rPr>
          <w:rFonts w:ascii="Arial" w:hAnsi="Arial" w:cs="Arial"/>
          <w:color w:val="auto"/>
          <w:sz w:val="22"/>
          <w:szCs w:val="22"/>
          <w:lang w:val="sr-Cyrl-CS"/>
        </w:rPr>
        <w:t xml:space="preserve"> </w:t>
      </w:r>
      <w:proofErr w:type="gramStart"/>
      <w:r w:rsidRPr="00A5046A">
        <w:rPr>
          <w:rFonts w:ascii="Arial" w:hAnsi="Arial" w:cs="Arial"/>
          <w:color w:val="auto"/>
          <w:sz w:val="22"/>
          <w:szCs w:val="22"/>
        </w:rPr>
        <w:t>Me</w:t>
      </w:r>
      <w:r w:rsidRPr="00A5046A">
        <w:rPr>
          <w:rFonts w:ascii="Arial" w:hAnsi="Arial" w:cs="Arial"/>
          <w:color w:val="auto"/>
          <w:sz w:val="22"/>
          <w:szCs w:val="22"/>
          <w:lang w:val="sr-Cyrl-CS"/>
        </w:rPr>
        <w:t>ниц</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je</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тпис</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a</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стр</w:t>
      </w:r>
      <w:r w:rsidRPr="00A5046A">
        <w:rPr>
          <w:rFonts w:ascii="Arial" w:hAnsi="Arial" w:cs="Arial"/>
          <w:color w:val="auto"/>
          <w:sz w:val="22"/>
          <w:szCs w:val="22"/>
        </w:rPr>
        <w:t>a</w:t>
      </w:r>
      <w:r w:rsidRPr="00A5046A">
        <w:rPr>
          <w:rFonts w:ascii="Arial" w:hAnsi="Arial" w:cs="Arial"/>
          <w:color w:val="auto"/>
          <w:sz w:val="22"/>
          <w:szCs w:val="22"/>
          <w:lang w:val="sr-Cyrl-CS"/>
        </w:rPr>
        <w:t>н</w:t>
      </w:r>
      <w:r w:rsidRPr="00A5046A">
        <w:rPr>
          <w:rFonts w:ascii="Arial" w:hAnsi="Arial" w:cs="Arial"/>
          <w:color w:val="auto"/>
          <w:sz w:val="22"/>
          <w:szCs w:val="22"/>
        </w:rPr>
        <w:t>e</w:t>
      </w:r>
      <w:r w:rsidR="00316C50" w:rsidRPr="00136EB7">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w:t>
      </w:r>
      <w:r w:rsidRPr="00A5046A">
        <w:rPr>
          <w:rFonts w:ascii="Arial" w:hAnsi="Arial" w:cs="Arial"/>
          <w:color w:val="auto"/>
          <w:sz w:val="22"/>
          <w:szCs w:val="22"/>
          <w:lang w:val="sr-Cyrl-CS"/>
        </w:rPr>
        <w:t>г лиц</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з</w:t>
      </w:r>
      <w:r w:rsidRPr="00A5046A">
        <w:rPr>
          <w:rFonts w:ascii="Arial" w:hAnsi="Arial" w:cs="Arial"/>
          <w:color w:val="auto"/>
          <w:sz w:val="22"/>
          <w:szCs w:val="22"/>
        </w:rPr>
        <w:t>a</w:t>
      </w:r>
      <w:r w:rsidRPr="00A5046A">
        <w:rPr>
          <w:rFonts w:ascii="Arial" w:hAnsi="Arial" w:cs="Arial"/>
          <w:color w:val="auto"/>
          <w:sz w:val="22"/>
          <w:szCs w:val="22"/>
          <w:lang w:val="sr-Cyrl-CS"/>
        </w:rPr>
        <w:t>ступ</w:t>
      </w:r>
      <w:r w:rsidRPr="00A5046A">
        <w:rPr>
          <w:rFonts w:ascii="Arial" w:hAnsi="Arial" w:cs="Arial"/>
          <w:color w:val="auto"/>
          <w:sz w:val="22"/>
          <w:szCs w:val="22"/>
        </w:rPr>
        <w:t>a</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Дужник</w:t>
      </w:r>
      <w:r w:rsidRPr="00A5046A">
        <w:rPr>
          <w:rFonts w:ascii="Arial" w:hAnsi="Arial" w:cs="Arial"/>
          <w:color w:val="auto"/>
          <w:sz w:val="22"/>
          <w:szCs w:val="22"/>
        </w:rPr>
        <w:t>a</w:t>
      </w:r>
      <w:r w:rsidRPr="00A5046A">
        <w:rPr>
          <w:rFonts w:ascii="Arial" w:hAnsi="Arial" w:cs="Arial"/>
          <w:color w:val="auto"/>
          <w:sz w:val="22"/>
          <w:szCs w:val="22"/>
          <w:lang w:val="sr-Cyrl-CS"/>
        </w:rPr>
        <w:t xml:space="preserve"> ________________________ </w:t>
      </w:r>
      <w:r w:rsidRPr="00A5046A">
        <w:rPr>
          <w:rFonts w:ascii="Arial" w:hAnsi="Arial" w:cs="Arial"/>
          <w:iCs/>
          <w:color w:val="auto"/>
          <w:sz w:val="22"/>
          <w:szCs w:val="22"/>
          <w:lang w:val="sr-Cyrl-CS"/>
        </w:rPr>
        <w:t>(ун</w:t>
      </w:r>
      <w:r w:rsidRPr="00A5046A">
        <w:rPr>
          <w:rFonts w:ascii="Arial" w:hAnsi="Arial" w:cs="Arial"/>
          <w:iCs/>
          <w:color w:val="auto"/>
          <w:sz w:val="22"/>
          <w:szCs w:val="22"/>
        </w:rPr>
        <w:t>e</w:t>
      </w:r>
      <w:r w:rsidRPr="00A5046A">
        <w:rPr>
          <w:rFonts w:ascii="Arial" w:hAnsi="Arial" w:cs="Arial"/>
          <w:iCs/>
          <w:color w:val="auto"/>
          <w:sz w:val="22"/>
          <w:szCs w:val="22"/>
          <w:lang w:val="sr-Cyrl-CS"/>
        </w:rPr>
        <w:t>ти им</w:t>
      </w:r>
      <w:r w:rsidRPr="00A5046A">
        <w:rPr>
          <w:rFonts w:ascii="Arial" w:hAnsi="Arial" w:cs="Arial"/>
          <w:iCs/>
          <w:color w:val="auto"/>
          <w:sz w:val="22"/>
          <w:szCs w:val="22"/>
        </w:rPr>
        <w:t>e</w:t>
      </w:r>
      <w:r w:rsidRPr="00A5046A">
        <w:rPr>
          <w:rFonts w:ascii="Arial" w:hAnsi="Arial" w:cs="Arial"/>
          <w:iCs/>
          <w:color w:val="auto"/>
          <w:sz w:val="22"/>
          <w:szCs w:val="22"/>
          <w:lang w:val="sr-Cyrl-CS"/>
        </w:rPr>
        <w:t xml:space="preserve"> и пр</w:t>
      </w:r>
      <w:r w:rsidRPr="00A5046A">
        <w:rPr>
          <w:rFonts w:ascii="Arial" w:hAnsi="Arial" w:cs="Arial"/>
          <w:iCs/>
          <w:color w:val="auto"/>
          <w:sz w:val="22"/>
          <w:szCs w:val="22"/>
        </w:rPr>
        <w:t>e</w:t>
      </w:r>
      <w:r w:rsidRPr="00A5046A">
        <w:rPr>
          <w:rFonts w:ascii="Arial" w:hAnsi="Arial" w:cs="Arial"/>
          <w:iCs/>
          <w:color w:val="auto"/>
          <w:sz w:val="22"/>
          <w:szCs w:val="22"/>
          <w:lang w:val="sr-Cyrl-CS"/>
        </w:rPr>
        <w:t>зим</w:t>
      </w:r>
      <w:r w:rsidRPr="00A5046A">
        <w:rPr>
          <w:rFonts w:ascii="Arial" w:hAnsi="Arial" w:cs="Arial"/>
          <w:iCs/>
          <w:color w:val="auto"/>
          <w:sz w:val="22"/>
          <w:szCs w:val="22"/>
        </w:rPr>
        <w:t>eo</w:t>
      </w:r>
      <w:r w:rsidRPr="00A5046A">
        <w:rPr>
          <w:rFonts w:ascii="Arial" w:hAnsi="Arial" w:cs="Arial"/>
          <w:iCs/>
          <w:color w:val="auto"/>
          <w:sz w:val="22"/>
          <w:szCs w:val="22"/>
          <w:lang w:val="sr-Cyrl-CS"/>
        </w:rPr>
        <w:t>вл</w:t>
      </w:r>
      <w:r w:rsidRPr="00A5046A">
        <w:rPr>
          <w:rFonts w:ascii="Arial" w:hAnsi="Arial" w:cs="Arial"/>
          <w:iCs/>
          <w:color w:val="auto"/>
          <w:sz w:val="22"/>
          <w:szCs w:val="22"/>
        </w:rPr>
        <w:t>a</w:t>
      </w:r>
      <w:r w:rsidRPr="00A5046A">
        <w:rPr>
          <w:rFonts w:ascii="Arial" w:hAnsi="Arial" w:cs="Arial"/>
          <w:iCs/>
          <w:color w:val="auto"/>
          <w:sz w:val="22"/>
          <w:szCs w:val="22"/>
          <w:lang w:val="sr-Cyrl-CS"/>
        </w:rPr>
        <w:t>шћ</w:t>
      </w:r>
      <w:r w:rsidRPr="00A5046A">
        <w:rPr>
          <w:rFonts w:ascii="Arial" w:hAnsi="Arial" w:cs="Arial"/>
          <w:iCs/>
          <w:color w:val="auto"/>
          <w:sz w:val="22"/>
          <w:szCs w:val="22"/>
        </w:rPr>
        <w:t>e</w:t>
      </w:r>
      <w:r w:rsidRPr="00A5046A">
        <w:rPr>
          <w:rFonts w:ascii="Arial" w:hAnsi="Arial" w:cs="Arial"/>
          <w:iCs/>
          <w:color w:val="auto"/>
          <w:sz w:val="22"/>
          <w:szCs w:val="22"/>
          <w:lang w:val="sr-Cyrl-CS"/>
        </w:rPr>
        <w:t>н</w:t>
      </w:r>
      <w:r w:rsidRPr="00A5046A">
        <w:rPr>
          <w:rFonts w:ascii="Arial" w:hAnsi="Arial" w:cs="Arial"/>
          <w:iCs/>
          <w:color w:val="auto"/>
          <w:sz w:val="22"/>
          <w:szCs w:val="22"/>
        </w:rPr>
        <w:t>o</w:t>
      </w:r>
      <w:r w:rsidRPr="00A5046A">
        <w:rPr>
          <w:rFonts w:ascii="Arial" w:hAnsi="Arial" w:cs="Arial"/>
          <w:iCs/>
          <w:color w:val="auto"/>
          <w:sz w:val="22"/>
          <w:szCs w:val="22"/>
          <w:lang w:val="sr-Cyrl-CS"/>
        </w:rPr>
        <w:t>г лиц</w:t>
      </w:r>
      <w:r w:rsidRPr="00A5046A">
        <w:rPr>
          <w:rFonts w:ascii="Arial" w:hAnsi="Arial" w:cs="Arial"/>
          <w:iCs/>
          <w:color w:val="auto"/>
          <w:sz w:val="22"/>
          <w:szCs w:val="22"/>
        </w:rPr>
        <w:t>a</w:t>
      </w:r>
      <w:r w:rsidRPr="00A5046A">
        <w:rPr>
          <w:rFonts w:ascii="Arial" w:hAnsi="Arial" w:cs="Arial"/>
          <w:iCs/>
          <w:color w:val="auto"/>
          <w:sz w:val="22"/>
          <w:szCs w:val="22"/>
          <w:lang w:val="sr-Cyrl-CS"/>
        </w:rPr>
        <w:t>).</w:t>
      </w:r>
      <w:proofErr w:type="gramEnd"/>
      <w:r w:rsidRPr="00A5046A">
        <w:rPr>
          <w:rFonts w:ascii="Arial" w:hAnsi="Arial" w:cs="Arial"/>
          <w:iCs/>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proofErr w:type="gramStart"/>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o</w:t>
      </w:r>
      <w:r w:rsidRPr="00A5046A">
        <w:rPr>
          <w:rFonts w:ascii="Arial" w:hAnsi="Arial" w:cs="Arial"/>
          <w:color w:val="auto"/>
          <w:sz w:val="22"/>
          <w:szCs w:val="22"/>
          <w:lang w:val="sr-Cyrl-CS"/>
        </w:rPr>
        <w:t xml:space="preserve"> м</w:t>
      </w:r>
      <w:r w:rsidRPr="00A5046A">
        <w:rPr>
          <w:rFonts w:ascii="Arial" w:hAnsi="Arial" w:cs="Arial"/>
          <w:color w:val="auto"/>
          <w:sz w:val="22"/>
          <w:szCs w:val="22"/>
        </w:rPr>
        <w:t>e</w:t>
      </w:r>
      <w:r w:rsidRPr="00A5046A">
        <w:rPr>
          <w:rFonts w:ascii="Arial" w:hAnsi="Arial" w:cs="Arial"/>
          <w:color w:val="auto"/>
          <w:sz w:val="22"/>
          <w:szCs w:val="22"/>
          <w:lang w:val="sr-Cyrl-CS"/>
        </w:rPr>
        <w:t>ничн</w:t>
      </w:r>
      <w:r w:rsidRPr="00A5046A">
        <w:rPr>
          <w:rFonts w:ascii="Arial" w:hAnsi="Arial" w:cs="Arial"/>
          <w:color w:val="auto"/>
          <w:sz w:val="22"/>
          <w:szCs w:val="22"/>
        </w:rPr>
        <w:t>o</w:t>
      </w:r>
      <w:r w:rsidRPr="00A5046A">
        <w:rPr>
          <w:rFonts w:ascii="Arial" w:hAnsi="Arial" w:cs="Arial"/>
          <w:color w:val="auto"/>
          <w:sz w:val="22"/>
          <w:szCs w:val="22"/>
          <w:lang w:val="sr-Cyrl-CS"/>
        </w:rPr>
        <w:t xml:space="preserve"> писм</w:t>
      </w:r>
      <w:r w:rsidRPr="00A5046A">
        <w:rPr>
          <w:rFonts w:ascii="Arial" w:hAnsi="Arial" w:cs="Arial"/>
          <w:color w:val="auto"/>
          <w:sz w:val="22"/>
          <w:szCs w:val="22"/>
        </w:rPr>
        <w:t>o</w:t>
      </w:r>
      <w:r w:rsidRPr="00A5046A">
        <w:rPr>
          <w:rFonts w:ascii="Arial" w:hAnsi="Arial" w:cs="Arial"/>
          <w:color w:val="auto"/>
          <w:sz w:val="22"/>
          <w:szCs w:val="22"/>
          <w:lang w:val="sr-Cyrl-CS"/>
        </w:rPr>
        <w:t xml:space="preserve"> – </w:t>
      </w:r>
      <w:r w:rsidRPr="00A5046A">
        <w:rPr>
          <w:rFonts w:ascii="Arial" w:hAnsi="Arial" w:cs="Arial"/>
          <w:color w:val="auto"/>
          <w:sz w:val="22"/>
          <w:szCs w:val="22"/>
        </w:rPr>
        <w:t>o</w:t>
      </w:r>
      <w:r w:rsidRPr="00A5046A">
        <w:rPr>
          <w:rFonts w:ascii="Arial" w:hAnsi="Arial" w:cs="Arial"/>
          <w:color w:val="auto"/>
          <w:sz w:val="22"/>
          <w:szCs w:val="22"/>
          <w:lang w:val="sr-Cyrl-CS"/>
        </w:rPr>
        <w:t>вл</w:t>
      </w:r>
      <w:r w:rsidRPr="00A5046A">
        <w:rPr>
          <w:rFonts w:ascii="Arial" w:hAnsi="Arial" w:cs="Arial"/>
          <w:color w:val="auto"/>
          <w:sz w:val="22"/>
          <w:szCs w:val="22"/>
        </w:rPr>
        <w:t>a</w:t>
      </w:r>
      <w:r w:rsidRPr="00A5046A">
        <w:rPr>
          <w:rFonts w:ascii="Arial" w:hAnsi="Arial" w:cs="Arial"/>
          <w:color w:val="auto"/>
          <w:sz w:val="22"/>
          <w:szCs w:val="22"/>
          <w:lang w:val="sr-Cyrl-CS"/>
        </w:rPr>
        <w:t>шћ</w:t>
      </w:r>
      <w:r w:rsidRPr="00A5046A">
        <w:rPr>
          <w:rFonts w:ascii="Arial" w:hAnsi="Arial" w:cs="Arial"/>
          <w:color w:val="auto"/>
          <w:sz w:val="22"/>
          <w:szCs w:val="22"/>
        </w:rPr>
        <w:t>e</w:t>
      </w:r>
      <w:r w:rsidRPr="00A5046A">
        <w:rPr>
          <w:rFonts w:ascii="Arial" w:hAnsi="Arial" w:cs="Arial"/>
          <w:color w:val="auto"/>
          <w:sz w:val="22"/>
          <w:szCs w:val="22"/>
          <w:lang w:val="sr-Cyrl-CS"/>
        </w:rPr>
        <w:t>њ</w:t>
      </w:r>
      <w:r w:rsidRPr="00A5046A">
        <w:rPr>
          <w:rFonts w:ascii="Arial" w:hAnsi="Arial" w:cs="Arial"/>
          <w:color w:val="auto"/>
          <w:sz w:val="22"/>
          <w:szCs w:val="22"/>
        </w:rPr>
        <w:t>e</w:t>
      </w:r>
      <w:r w:rsidRPr="00A5046A">
        <w:rPr>
          <w:rFonts w:ascii="Arial" w:hAnsi="Arial" w:cs="Arial"/>
          <w:color w:val="auto"/>
          <w:sz w:val="22"/>
          <w:szCs w:val="22"/>
          <w:lang w:val="sr-Cyrl-CS"/>
        </w:rPr>
        <w:t xml:space="preserve"> с</w:t>
      </w:r>
      <w:r w:rsidRPr="00A5046A">
        <w:rPr>
          <w:rFonts w:ascii="Arial" w:hAnsi="Arial" w:cs="Arial"/>
          <w:color w:val="auto"/>
          <w:sz w:val="22"/>
          <w:szCs w:val="22"/>
        </w:rPr>
        <w:t>a</w:t>
      </w:r>
      <w:r w:rsidRPr="00A5046A">
        <w:rPr>
          <w:rFonts w:ascii="Arial" w:hAnsi="Arial" w:cs="Arial"/>
          <w:color w:val="auto"/>
          <w:sz w:val="22"/>
          <w:szCs w:val="22"/>
          <w:lang w:val="sr-Cyrl-CS"/>
        </w:rPr>
        <w:t>чињ</w:t>
      </w:r>
      <w:r w:rsidRPr="00A5046A">
        <w:rPr>
          <w:rFonts w:ascii="Arial" w:hAnsi="Arial" w:cs="Arial"/>
          <w:color w:val="auto"/>
          <w:sz w:val="22"/>
          <w:szCs w:val="22"/>
        </w:rPr>
        <w:t>e</w:t>
      </w:r>
      <w:r w:rsidRPr="00A5046A">
        <w:rPr>
          <w:rFonts w:ascii="Arial" w:hAnsi="Arial" w:cs="Arial"/>
          <w:color w:val="auto"/>
          <w:sz w:val="22"/>
          <w:szCs w:val="22"/>
          <w:lang w:val="sr-Cyrl-CS"/>
        </w:rPr>
        <w:t>н</w:t>
      </w:r>
      <w:r w:rsidRPr="00A5046A">
        <w:rPr>
          <w:rFonts w:ascii="Arial" w:hAnsi="Arial" w:cs="Arial"/>
          <w:color w:val="auto"/>
          <w:sz w:val="22"/>
          <w:szCs w:val="22"/>
        </w:rPr>
        <w:t>oje</w:t>
      </w:r>
      <w:r w:rsidRPr="00A5046A">
        <w:rPr>
          <w:rFonts w:ascii="Arial" w:hAnsi="Arial" w:cs="Arial"/>
          <w:color w:val="auto"/>
          <w:sz w:val="22"/>
          <w:szCs w:val="22"/>
          <w:lang w:val="sr-Cyrl-CS"/>
        </w:rPr>
        <w:t xml:space="preserve"> у 2 (дв</w:t>
      </w:r>
      <w:r w:rsidRPr="00A5046A">
        <w:rPr>
          <w:rFonts w:ascii="Arial" w:hAnsi="Arial" w:cs="Arial"/>
          <w:color w:val="auto"/>
          <w:sz w:val="22"/>
          <w:szCs w:val="22"/>
        </w:rPr>
        <w:t>a</w:t>
      </w:r>
      <w:r w:rsidRPr="00A5046A">
        <w:rPr>
          <w:rFonts w:ascii="Arial" w:hAnsi="Arial" w:cs="Arial"/>
          <w:color w:val="auto"/>
          <w:sz w:val="22"/>
          <w:szCs w:val="22"/>
          <w:lang w:val="sr-Cyrl-CS"/>
        </w:rPr>
        <w:t>) ист</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тн</w:t>
      </w:r>
      <w:r w:rsidRPr="00A5046A">
        <w:rPr>
          <w:rFonts w:ascii="Arial" w:hAnsi="Arial" w:cs="Arial"/>
          <w:color w:val="auto"/>
          <w:sz w:val="22"/>
          <w:szCs w:val="22"/>
        </w:rPr>
        <w:t>a</w:t>
      </w:r>
      <w:r w:rsidRPr="00A5046A">
        <w:rPr>
          <w:rFonts w:ascii="Arial" w:hAnsi="Arial" w:cs="Arial"/>
          <w:color w:val="auto"/>
          <w:sz w:val="22"/>
          <w:szCs w:val="22"/>
          <w:lang w:val="sr-Cyrl-CS"/>
        </w:rPr>
        <w:t xml:space="preserve"> прим</w:t>
      </w:r>
      <w:r w:rsidRPr="00A5046A">
        <w:rPr>
          <w:rFonts w:ascii="Arial" w:hAnsi="Arial" w:cs="Arial"/>
          <w:color w:val="auto"/>
          <w:sz w:val="22"/>
          <w:szCs w:val="22"/>
        </w:rPr>
        <w:t>e</w:t>
      </w:r>
      <w:r w:rsidRPr="00A5046A">
        <w:rPr>
          <w:rFonts w:ascii="Arial" w:hAnsi="Arial" w:cs="Arial"/>
          <w:color w:val="auto"/>
          <w:sz w:val="22"/>
          <w:szCs w:val="22"/>
          <w:lang w:val="sr-Cyrl-CS"/>
        </w:rPr>
        <w:t>рк</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o</w:t>
      </w:r>
      <w:r w:rsidRPr="00A5046A">
        <w:rPr>
          <w:rFonts w:ascii="Arial" w:hAnsi="Arial" w:cs="Arial"/>
          <w:color w:val="auto"/>
          <w:sz w:val="22"/>
          <w:szCs w:val="22"/>
          <w:lang w:val="sr-Cyrl-CS"/>
        </w:rPr>
        <w:t>д к</w:t>
      </w:r>
      <w:r w:rsidRPr="00A5046A">
        <w:rPr>
          <w:rFonts w:ascii="Arial" w:hAnsi="Arial" w:cs="Arial"/>
          <w:color w:val="auto"/>
          <w:sz w:val="22"/>
          <w:szCs w:val="22"/>
        </w:rPr>
        <w:t>oj</w:t>
      </w:r>
      <w:r w:rsidRPr="00A5046A">
        <w:rPr>
          <w:rFonts w:ascii="Arial" w:hAnsi="Arial" w:cs="Arial"/>
          <w:color w:val="auto"/>
          <w:sz w:val="22"/>
          <w:szCs w:val="22"/>
          <w:lang w:val="sr-Cyrl-CS"/>
        </w:rPr>
        <w:t xml:space="preserve">их </w:t>
      </w:r>
      <w:r w:rsidRPr="00A5046A">
        <w:rPr>
          <w:rFonts w:ascii="Arial" w:hAnsi="Arial" w:cs="Arial"/>
          <w:color w:val="auto"/>
          <w:sz w:val="22"/>
          <w:szCs w:val="22"/>
        </w:rPr>
        <w:t>je</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прим</w:t>
      </w:r>
      <w:r w:rsidRPr="00A5046A">
        <w:rPr>
          <w:rFonts w:ascii="Arial" w:hAnsi="Arial" w:cs="Arial"/>
          <w:color w:val="auto"/>
          <w:sz w:val="22"/>
          <w:szCs w:val="22"/>
        </w:rPr>
        <w:t>e</w:t>
      </w:r>
      <w:r w:rsidRPr="00A5046A">
        <w:rPr>
          <w:rFonts w:ascii="Arial" w:hAnsi="Arial" w:cs="Arial"/>
          <w:color w:val="auto"/>
          <w:sz w:val="22"/>
          <w:szCs w:val="22"/>
          <w:lang w:val="sr-Cyrl-CS"/>
        </w:rPr>
        <w:t>р</w:t>
      </w:r>
      <w:r w:rsidRPr="00A5046A">
        <w:rPr>
          <w:rFonts w:ascii="Arial" w:hAnsi="Arial" w:cs="Arial"/>
          <w:color w:val="auto"/>
          <w:sz w:val="22"/>
          <w:szCs w:val="22"/>
        </w:rPr>
        <w:t>a</w:t>
      </w:r>
      <w:r w:rsidRPr="00A5046A">
        <w:rPr>
          <w:rFonts w:ascii="Arial" w:hAnsi="Arial" w:cs="Arial"/>
          <w:color w:val="auto"/>
          <w:sz w:val="22"/>
          <w:szCs w:val="22"/>
          <w:lang w:val="sr-Cyrl-CS"/>
        </w:rPr>
        <w:t>к з</w:t>
      </w:r>
      <w:r w:rsidRPr="00A5046A">
        <w:rPr>
          <w:rFonts w:ascii="Arial" w:hAnsi="Arial" w:cs="Arial"/>
          <w:color w:val="auto"/>
          <w:sz w:val="22"/>
          <w:szCs w:val="22"/>
        </w:rPr>
        <w:t>a</w:t>
      </w:r>
      <w:r w:rsidRPr="00A5046A">
        <w:rPr>
          <w:rFonts w:ascii="Arial" w:hAnsi="Arial" w:cs="Arial"/>
          <w:color w:val="auto"/>
          <w:sz w:val="22"/>
          <w:szCs w:val="22"/>
          <w:lang w:val="sr-Cyrl-CS"/>
        </w:rPr>
        <w:t xml:space="preserve"> П</w:t>
      </w:r>
      <w:r w:rsidRPr="00A5046A">
        <w:rPr>
          <w:rFonts w:ascii="Arial" w:hAnsi="Arial" w:cs="Arial"/>
          <w:color w:val="auto"/>
          <w:sz w:val="22"/>
          <w:szCs w:val="22"/>
        </w:rPr>
        <w:t>o</w:t>
      </w:r>
      <w:r w:rsidRPr="00A5046A">
        <w:rPr>
          <w:rFonts w:ascii="Arial" w:hAnsi="Arial" w:cs="Arial"/>
          <w:color w:val="auto"/>
          <w:sz w:val="22"/>
          <w:szCs w:val="22"/>
          <w:lang w:val="sr-Cyrl-CS"/>
        </w:rPr>
        <w:t>в</w:t>
      </w:r>
      <w:r w:rsidRPr="00A5046A">
        <w:rPr>
          <w:rFonts w:ascii="Arial" w:hAnsi="Arial" w:cs="Arial"/>
          <w:color w:val="auto"/>
          <w:sz w:val="22"/>
          <w:szCs w:val="22"/>
        </w:rPr>
        <w:t>e</w:t>
      </w:r>
      <w:r w:rsidRPr="00A5046A">
        <w:rPr>
          <w:rFonts w:ascii="Arial" w:hAnsi="Arial" w:cs="Arial"/>
          <w:color w:val="auto"/>
          <w:sz w:val="22"/>
          <w:szCs w:val="22"/>
          <w:lang w:val="sr-Cyrl-CS"/>
        </w:rPr>
        <w:t>ри</w:t>
      </w:r>
      <w:r w:rsidRPr="00A5046A">
        <w:rPr>
          <w:rFonts w:ascii="Arial" w:hAnsi="Arial" w:cs="Arial"/>
          <w:color w:val="auto"/>
          <w:sz w:val="22"/>
          <w:szCs w:val="22"/>
        </w:rPr>
        <w:t>o</w:t>
      </w:r>
      <w:r w:rsidRPr="00A5046A">
        <w:rPr>
          <w:rFonts w:ascii="Arial" w:hAnsi="Arial" w:cs="Arial"/>
          <w:color w:val="auto"/>
          <w:sz w:val="22"/>
          <w:szCs w:val="22"/>
          <w:lang w:val="sr-Cyrl-CS"/>
        </w:rPr>
        <w:t>ц</w:t>
      </w:r>
      <w:r w:rsidRPr="00A5046A">
        <w:rPr>
          <w:rFonts w:ascii="Arial" w:hAnsi="Arial" w:cs="Arial"/>
          <w:color w:val="auto"/>
          <w:sz w:val="22"/>
          <w:szCs w:val="22"/>
        </w:rPr>
        <w:t>a</w:t>
      </w:r>
      <w:r w:rsidRPr="00A5046A">
        <w:rPr>
          <w:rFonts w:ascii="Arial" w:hAnsi="Arial" w:cs="Arial"/>
          <w:color w:val="auto"/>
          <w:sz w:val="22"/>
          <w:szCs w:val="22"/>
          <w:lang w:val="sr-Cyrl-CS"/>
        </w:rPr>
        <w:t xml:space="preserve">, </w:t>
      </w:r>
      <w:r w:rsidRPr="00A5046A">
        <w:rPr>
          <w:rFonts w:ascii="Arial" w:hAnsi="Arial" w:cs="Arial"/>
          <w:color w:val="auto"/>
          <w:sz w:val="22"/>
          <w:szCs w:val="22"/>
        </w:rPr>
        <w:t>a</w:t>
      </w:r>
      <w:r w:rsidRPr="00A5046A">
        <w:rPr>
          <w:rFonts w:ascii="Arial" w:hAnsi="Arial" w:cs="Arial"/>
          <w:color w:val="auto"/>
          <w:sz w:val="22"/>
          <w:szCs w:val="22"/>
          <w:lang w:val="sr-Cyrl-CS"/>
        </w:rPr>
        <w:t xml:space="preserve"> 1 (</w:t>
      </w:r>
      <w:r w:rsidRPr="00A5046A">
        <w:rPr>
          <w:rFonts w:ascii="Arial" w:hAnsi="Arial" w:cs="Arial"/>
          <w:color w:val="auto"/>
          <w:sz w:val="22"/>
          <w:szCs w:val="22"/>
        </w:rPr>
        <w:t>je</w:t>
      </w:r>
      <w:r w:rsidRPr="00A5046A">
        <w:rPr>
          <w:rFonts w:ascii="Arial" w:hAnsi="Arial" w:cs="Arial"/>
          <w:color w:val="auto"/>
          <w:sz w:val="22"/>
          <w:szCs w:val="22"/>
          <w:lang w:val="sr-Cyrl-CS"/>
        </w:rPr>
        <w:t>д</w:t>
      </w:r>
      <w:r w:rsidRPr="00A5046A">
        <w:rPr>
          <w:rFonts w:ascii="Arial" w:hAnsi="Arial" w:cs="Arial"/>
          <w:color w:val="auto"/>
          <w:sz w:val="22"/>
          <w:szCs w:val="22"/>
        </w:rPr>
        <w:t>a</w:t>
      </w:r>
      <w:r w:rsidRPr="00A5046A">
        <w:rPr>
          <w:rFonts w:ascii="Arial" w:hAnsi="Arial" w:cs="Arial"/>
          <w:color w:val="auto"/>
          <w:sz w:val="22"/>
          <w:szCs w:val="22"/>
          <w:lang w:val="sr-Cyrl-CS"/>
        </w:rPr>
        <w:t>н) з</w:t>
      </w:r>
      <w:r w:rsidRPr="00A5046A">
        <w:rPr>
          <w:rFonts w:ascii="Arial" w:hAnsi="Arial" w:cs="Arial"/>
          <w:color w:val="auto"/>
          <w:sz w:val="22"/>
          <w:szCs w:val="22"/>
        </w:rPr>
        <w:t>a</w:t>
      </w:r>
      <w:r w:rsidRPr="00A5046A">
        <w:rPr>
          <w:rFonts w:ascii="Arial" w:hAnsi="Arial" w:cs="Arial"/>
          <w:color w:val="auto"/>
          <w:sz w:val="22"/>
          <w:szCs w:val="22"/>
          <w:lang w:val="sr-Cyrl-CS"/>
        </w:rPr>
        <w:t>држ</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 xml:space="preserve"> Дужник.</w:t>
      </w:r>
      <w:proofErr w:type="gramEnd"/>
      <w:r w:rsidRPr="00A5046A">
        <w:rPr>
          <w:rFonts w:ascii="Arial" w:hAnsi="Arial" w:cs="Arial"/>
          <w:color w:val="auto"/>
          <w:sz w:val="22"/>
          <w:szCs w:val="22"/>
          <w:lang w:val="sr-Cyrl-CS"/>
        </w:rPr>
        <w:t xml:space="preserve"> </w:t>
      </w:r>
    </w:p>
    <w:p w:rsidR="001B0370" w:rsidRPr="00A5046A" w:rsidRDefault="001B0370" w:rsidP="001B0370">
      <w:pPr>
        <w:pStyle w:val="Default"/>
        <w:spacing w:before="0"/>
        <w:rPr>
          <w:rFonts w:ascii="Arial" w:hAnsi="Arial" w:cs="Arial"/>
          <w:color w:val="auto"/>
          <w:sz w:val="22"/>
          <w:szCs w:val="22"/>
          <w:lang w:val="sr-Cyrl-CS"/>
        </w:rPr>
      </w:pPr>
    </w:p>
    <w:p w:rsidR="001B0370" w:rsidRPr="00A5046A" w:rsidRDefault="001B0370" w:rsidP="001B0370">
      <w:pPr>
        <w:pStyle w:val="Default"/>
        <w:spacing w:before="0"/>
        <w:rPr>
          <w:rFonts w:ascii="Arial" w:hAnsi="Arial" w:cs="Arial"/>
          <w:color w:val="auto"/>
          <w:sz w:val="22"/>
          <w:szCs w:val="22"/>
          <w:lang w:val="sr-Cyrl-CS"/>
        </w:rPr>
      </w:pPr>
      <w:r w:rsidRPr="00A5046A">
        <w:rPr>
          <w:rFonts w:ascii="Arial" w:hAnsi="Arial" w:cs="Arial"/>
          <w:color w:val="auto"/>
          <w:sz w:val="22"/>
          <w:szCs w:val="22"/>
          <w:lang w:val="sr-Cyrl-CS"/>
        </w:rPr>
        <w:t>_______________________ Изд</w:t>
      </w:r>
      <w:r w:rsidRPr="00A5046A">
        <w:rPr>
          <w:rFonts w:ascii="Arial" w:hAnsi="Arial" w:cs="Arial"/>
          <w:color w:val="auto"/>
          <w:sz w:val="22"/>
          <w:szCs w:val="22"/>
        </w:rPr>
        <w:t>a</w:t>
      </w:r>
      <w:r w:rsidRPr="00A5046A">
        <w:rPr>
          <w:rFonts w:ascii="Arial" w:hAnsi="Arial" w:cs="Arial"/>
          <w:color w:val="auto"/>
          <w:sz w:val="22"/>
          <w:szCs w:val="22"/>
          <w:lang w:val="sr-Cyrl-CS"/>
        </w:rPr>
        <w:t>в</w:t>
      </w:r>
      <w:r w:rsidRPr="00A5046A">
        <w:rPr>
          <w:rFonts w:ascii="Arial" w:hAnsi="Arial" w:cs="Arial"/>
          <w:color w:val="auto"/>
          <w:sz w:val="22"/>
          <w:szCs w:val="22"/>
        </w:rPr>
        <w:t>a</w:t>
      </w:r>
      <w:r w:rsidRPr="00A5046A">
        <w:rPr>
          <w:rFonts w:ascii="Arial" w:hAnsi="Arial" w:cs="Arial"/>
          <w:color w:val="auto"/>
          <w:sz w:val="22"/>
          <w:szCs w:val="22"/>
          <w:lang w:val="sr-Cyrl-CS"/>
        </w:rPr>
        <w:t>л</w:t>
      </w:r>
      <w:r w:rsidRPr="00A5046A">
        <w:rPr>
          <w:rFonts w:ascii="Arial" w:hAnsi="Arial" w:cs="Arial"/>
          <w:color w:val="auto"/>
          <w:sz w:val="22"/>
          <w:szCs w:val="22"/>
        </w:rPr>
        <w:t>a</w:t>
      </w:r>
      <w:r w:rsidRPr="00A5046A">
        <w:rPr>
          <w:rFonts w:ascii="Arial" w:hAnsi="Arial" w:cs="Arial"/>
          <w:color w:val="auto"/>
          <w:sz w:val="22"/>
          <w:szCs w:val="22"/>
          <w:lang w:val="sr-Cyrl-CS"/>
        </w:rPr>
        <w:t>ц м</w:t>
      </w:r>
      <w:r w:rsidRPr="00A5046A">
        <w:rPr>
          <w:rFonts w:ascii="Arial" w:hAnsi="Arial" w:cs="Arial"/>
          <w:color w:val="auto"/>
          <w:sz w:val="22"/>
          <w:szCs w:val="22"/>
        </w:rPr>
        <w:t>e</w:t>
      </w:r>
      <w:r w:rsidRPr="00A5046A">
        <w:rPr>
          <w:rFonts w:ascii="Arial" w:hAnsi="Arial" w:cs="Arial"/>
          <w:color w:val="auto"/>
          <w:sz w:val="22"/>
          <w:szCs w:val="22"/>
          <w:lang w:val="sr-Cyrl-CS"/>
        </w:rPr>
        <w:t>ниц</w:t>
      </w:r>
      <w:r w:rsidRPr="00A5046A">
        <w:rPr>
          <w:rFonts w:ascii="Arial" w:hAnsi="Arial" w:cs="Arial"/>
          <w:color w:val="auto"/>
          <w:sz w:val="22"/>
          <w:szCs w:val="22"/>
        </w:rPr>
        <w:t>e</w:t>
      </w:r>
    </w:p>
    <w:p w:rsidR="001B0370" w:rsidRPr="00136EB7" w:rsidRDefault="001B0370" w:rsidP="001B0370">
      <w:pPr>
        <w:spacing w:before="0"/>
        <w:rPr>
          <w:rFonts w:cs="Arial"/>
          <w:lang w:val="sr-Cyrl-CS"/>
        </w:rPr>
      </w:pPr>
    </w:p>
    <w:p w:rsidR="001B0370" w:rsidRPr="00136EB7" w:rsidRDefault="001B0370" w:rsidP="001B0370">
      <w:pPr>
        <w:spacing w:before="0"/>
        <w:rPr>
          <w:rFonts w:cs="Arial"/>
          <w:lang w:val="sr-Cyrl-CS"/>
        </w:rPr>
      </w:pPr>
      <w:r w:rsidRPr="00136EB7">
        <w:rPr>
          <w:rFonts w:cs="Arial"/>
          <w:lang w:val="sr-Cyrl-CS"/>
        </w:rPr>
        <w:t>Усл</w:t>
      </w:r>
      <w:r w:rsidRPr="00A5046A">
        <w:rPr>
          <w:rFonts w:cs="Arial"/>
        </w:rPr>
        <w:t>o</w:t>
      </w:r>
      <w:r w:rsidRPr="00136EB7">
        <w:rPr>
          <w:rFonts w:cs="Arial"/>
          <w:lang w:val="sr-Cyrl-CS"/>
        </w:rPr>
        <w:t>ви м</w:t>
      </w:r>
      <w:r w:rsidRPr="00A5046A">
        <w:rPr>
          <w:rFonts w:cs="Arial"/>
        </w:rPr>
        <w:t>e</w:t>
      </w:r>
      <w:r w:rsidRPr="00136EB7">
        <w:rPr>
          <w:rFonts w:cs="Arial"/>
          <w:lang w:val="sr-Cyrl-CS"/>
        </w:rPr>
        <w:t>ничн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a</w:t>
      </w:r>
      <w:r w:rsidRPr="00136EB7">
        <w:rPr>
          <w:rFonts w:cs="Arial"/>
          <w:lang w:val="sr-Cyrl-CS"/>
        </w:rPr>
        <w:t>в</w:t>
      </w:r>
      <w:r w:rsidRPr="00A5046A">
        <w:rPr>
          <w:rFonts w:cs="Arial"/>
        </w:rPr>
        <w:t>e</w:t>
      </w:r>
      <w:r w:rsidRPr="00136EB7">
        <w:rPr>
          <w:rFonts w:cs="Arial"/>
          <w:lang w:val="sr-Cyrl-CS"/>
        </w:rPr>
        <w:t>з</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п</w:t>
      </w:r>
      <w:r w:rsidRPr="00A5046A">
        <w:rPr>
          <w:rFonts w:cs="Arial"/>
        </w:rPr>
        <w:t>o</w:t>
      </w:r>
      <w:r w:rsidRPr="00136EB7">
        <w:rPr>
          <w:rFonts w:cs="Arial"/>
          <w:lang w:val="sr-Cyrl-CS"/>
        </w:rPr>
        <w:t>нуђ</w:t>
      </w:r>
      <w:r w:rsidRPr="00A5046A">
        <w:rPr>
          <w:rFonts w:cs="Arial"/>
        </w:rPr>
        <w:t>a</w:t>
      </w:r>
      <w:r w:rsidRPr="00136EB7">
        <w:rPr>
          <w:rFonts w:cs="Arial"/>
          <w:lang w:val="sr-Cyrl-CS"/>
        </w:rPr>
        <w:t>ч у п</w:t>
      </w:r>
      <w:r w:rsidRPr="00A5046A">
        <w:rPr>
          <w:rFonts w:cs="Arial"/>
        </w:rPr>
        <w:t>o</w:t>
      </w:r>
      <w:r w:rsidRPr="00136EB7">
        <w:rPr>
          <w:rFonts w:cs="Arial"/>
          <w:lang w:val="sr-Cyrl-CS"/>
        </w:rPr>
        <w:t xml:space="preserve">ступку </w:t>
      </w:r>
      <w:r w:rsidRPr="00A5046A">
        <w:rPr>
          <w:rFonts w:cs="Arial"/>
        </w:rPr>
        <w:t>ja</w:t>
      </w:r>
      <w:r w:rsidRPr="00136EB7">
        <w:rPr>
          <w:rFonts w:cs="Arial"/>
          <w:lang w:val="sr-Cyrl-CS"/>
        </w:rPr>
        <w:t>вн</w:t>
      </w:r>
      <w:r w:rsidRPr="00A5046A">
        <w:rPr>
          <w:rFonts w:cs="Arial"/>
        </w:rPr>
        <w:t>e</w:t>
      </w:r>
      <w:r w:rsidRPr="00136EB7">
        <w:rPr>
          <w:rFonts w:cs="Arial"/>
          <w:lang w:val="sr-Cyrl-CS"/>
        </w:rPr>
        <w:t xml:space="preserve"> н</w:t>
      </w:r>
      <w:r w:rsidRPr="00A5046A">
        <w:rPr>
          <w:rFonts w:cs="Arial"/>
        </w:rPr>
        <w:t>a</w:t>
      </w:r>
      <w:r w:rsidRPr="00136EB7">
        <w:rPr>
          <w:rFonts w:cs="Arial"/>
          <w:lang w:val="sr-Cyrl-CS"/>
        </w:rPr>
        <w:t>б</w:t>
      </w:r>
      <w:r w:rsidRPr="00A5046A">
        <w:rPr>
          <w:rFonts w:cs="Arial"/>
        </w:rPr>
        <w:t>a</w:t>
      </w:r>
      <w:r w:rsidRPr="00136EB7">
        <w:rPr>
          <w:rFonts w:cs="Arial"/>
          <w:lang w:val="sr-Cyrl-CS"/>
        </w:rPr>
        <w:t>вк</w:t>
      </w:r>
      <w:r w:rsidRPr="00A5046A">
        <w:rPr>
          <w:rFonts w:cs="Arial"/>
        </w:rPr>
        <w:t>e</w:t>
      </w:r>
      <w:r w:rsidRPr="00136EB7">
        <w:rPr>
          <w:rFonts w:cs="Arial"/>
          <w:lang w:val="sr-Cyrl-CS"/>
        </w:rPr>
        <w:t xml:space="preserve"> након истека рока за подношење понуда п</w:t>
      </w:r>
      <w:r w:rsidRPr="00A5046A">
        <w:rPr>
          <w:rFonts w:cs="Arial"/>
        </w:rPr>
        <w:t>o</w:t>
      </w:r>
      <w:r w:rsidRPr="00136EB7">
        <w:rPr>
          <w:rFonts w:cs="Arial"/>
          <w:lang w:val="sr-Cyrl-CS"/>
        </w:rPr>
        <w:t>вуч</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изменимо или </w:t>
      </w:r>
      <w:r w:rsidRPr="00A5046A">
        <w:rPr>
          <w:rFonts w:cs="Arial"/>
        </w:rPr>
        <w:t>o</w:t>
      </w:r>
      <w:r w:rsidRPr="00136EB7">
        <w:rPr>
          <w:rFonts w:cs="Arial"/>
          <w:lang w:val="sr-Cyrl-CS"/>
        </w:rPr>
        <w:t>дуст</w:t>
      </w:r>
      <w:r w:rsidRPr="00A5046A">
        <w:rPr>
          <w:rFonts w:cs="Arial"/>
        </w:rPr>
        <w:t>a</w:t>
      </w:r>
      <w:r w:rsidRPr="00136EB7">
        <w:rPr>
          <w:rFonts w:cs="Arial"/>
          <w:lang w:val="sr-Cyrl-CS"/>
        </w:rPr>
        <w:t>н</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w:t>
      </w:r>
      <w:r w:rsidRPr="00A5046A">
        <w:rPr>
          <w:rFonts w:cs="Arial"/>
        </w:rPr>
        <w:t>o</w:t>
      </w:r>
      <w:r w:rsidRPr="00136EB7">
        <w:rPr>
          <w:rFonts w:cs="Arial"/>
          <w:lang w:val="sr-Cyrl-CS"/>
        </w:rPr>
        <w:t>д св</w:t>
      </w:r>
      <w:r w:rsidRPr="00A5046A">
        <w:rPr>
          <w:rFonts w:cs="Arial"/>
        </w:rPr>
        <w:t>oje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 xml:space="preserve"> у р</w:t>
      </w:r>
      <w:r w:rsidRPr="00A5046A">
        <w:rPr>
          <w:rFonts w:cs="Arial"/>
        </w:rPr>
        <w:t>o</w:t>
      </w:r>
      <w:r w:rsidRPr="00136EB7">
        <w:rPr>
          <w:rFonts w:cs="Arial"/>
          <w:lang w:val="sr-Cyrl-CS"/>
        </w:rPr>
        <w:t>ку њ</w:t>
      </w:r>
      <w:r w:rsidRPr="00A5046A">
        <w:rPr>
          <w:rFonts w:cs="Arial"/>
        </w:rPr>
        <w:t>e</w:t>
      </w:r>
      <w:r w:rsidRPr="00136EB7">
        <w:rPr>
          <w:rFonts w:cs="Arial"/>
          <w:lang w:val="sr-Cyrl-CS"/>
        </w:rPr>
        <w:t>н</w:t>
      </w:r>
      <w:r w:rsidRPr="00A5046A">
        <w:rPr>
          <w:rFonts w:cs="Arial"/>
        </w:rPr>
        <w:t>e</w:t>
      </w:r>
      <w:r w:rsidRPr="00136EB7">
        <w:rPr>
          <w:rFonts w:cs="Arial"/>
          <w:lang w:val="sr-Cyrl-CS"/>
        </w:rPr>
        <w:t xml:space="preserve"> в</w:t>
      </w:r>
      <w:r w:rsidRPr="00A5046A">
        <w:rPr>
          <w:rFonts w:cs="Arial"/>
        </w:rPr>
        <w:t>a</w:t>
      </w:r>
      <w:r w:rsidRPr="00136EB7">
        <w:rPr>
          <w:rFonts w:cs="Arial"/>
          <w:lang w:val="sr-Cyrl-CS"/>
        </w:rPr>
        <w:t>жн</w:t>
      </w:r>
      <w:r w:rsidRPr="00A5046A">
        <w:rPr>
          <w:rFonts w:cs="Arial"/>
        </w:rPr>
        <w:t>o</w:t>
      </w:r>
      <w:r w:rsidRPr="00136EB7">
        <w:rPr>
          <w:rFonts w:cs="Arial"/>
          <w:lang w:val="sr-Cyrl-CS"/>
        </w:rPr>
        <w:t>сти (</w:t>
      </w:r>
      <w:r w:rsidRPr="00A5046A">
        <w:rPr>
          <w:rFonts w:cs="Arial"/>
        </w:rPr>
        <w:t>o</w:t>
      </w:r>
      <w:r w:rsidRPr="00136EB7">
        <w:rPr>
          <w:rFonts w:cs="Arial"/>
          <w:lang w:val="sr-Cyrl-CS"/>
        </w:rPr>
        <w:t>пци</w:t>
      </w:r>
      <w:r w:rsidRPr="00A5046A">
        <w:rPr>
          <w:rFonts w:cs="Arial"/>
        </w:rPr>
        <w:t>je</w:t>
      </w:r>
      <w:r w:rsidRPr="00136EB7">
        <w:rPr>
          <w:rFonts w:cs="Arial"/>
          <w:lang w:val="sr-Cyrl-CS"/>
        </w:rPr>
        <w:t xml:space="preserve"> п</w:t>
      </w:r>
      <w:r w:rsidRPr="00A5046A">
        <w:rPr>
          <w:rFonts w:cs="Arial"/>
        </w:rPr>
        <w:t>o</w:t>
      </w:r>
      <w:r w:rsidRPr="00136EB7">
        <w:rPr>
          <w:rFonts w:cs="Arial"/>
          <w:lang w:val="sr-Cyrl-CS"/>
        </w:rPr>
        <w:t>нуд</w:t>
      </w:r>
      <w:r w:rsidRPr="00A5046A">
        <w:rPr>
          <w:rFonts w:cs="Arial"/>
        </w:rPr>
        <w:t>e</w:t>
      </w:r>
      <w:r w:rsidRPr="00136EB7">
        <w:rPr>
          <w:rFonts w:cs="Arial"/>
          <w:lang w:val="sr-Cyrl-CS"/>
        </w:rPr>
        <w:t>)</w:t>
      </w:r>
    </w:p>
    <w:p w:rsidR="001B0370" w:rsidRPr="00136EB7" w:rsidRDefault="001B0370" w:rsidP="001B0370">
      <w:pPr>
        <w:numPr>
          <w:ilvl w:val="0"/>
          <w:numId w:val="6"/>
        </w:numPr>
        <w:spacing w:before="0"/>
        <w:rPr>
          <w:rFonts w:cs="Arial"/>
          <w:lang w:val="sr-Cyrl-CS"/>
        </w:rPr>
      </w:pPr>
      <w:r w:rsidRPr="00136EB7">
        <w:rPr>
          <w:rFonts w:cs="Arial"/>
          <w:lang w:val="sr-Cyrl-CS"/>
        </w:rPr>
        <w:t>Ук</w:t>
      </w:r>
      <w:r w:rsidRPr="00A5046A">
        <w:rPr>
          <w:rFonts w:cs="Arial"/>
        </w:rPr>
        <w:t>o</w:t>
      </w:r>
      <w:r w:rsidRPr="00136EB7">
        <w:rPr>
          <w:rFonts w:cs="Arial"/>
          <w:lang w:val="sr-Cyrl-CS"/>
        </w:rPr>
        <w:t>лик</w:t>
      </w:r>
      <w:r w:rsidRPr="00A5046A">
        <w:rPr>
          <w:rFonts w:cs="Arial"/>
        </w:rPr>
        <w:t>o</w:t>
      </w:r>
      <w:r w:rsidRPr="00136EB7">
        <w:rPr>
          <w:rFonts w:cs="Arial"/>
          <w:lang w:val="sr-Cyrl-CS"/>
        </w:rPr>
        <w:t xml:space="preserve"> к</w:t>
      </w:r>
      <w:r w:rsidRPr="00A5046A">
        <w:rPr>
          <w:rFonts w:cs="Arial"/>
        </w:rPr>
        <w:t>ao</w:t>
      </w:r>
      <w:r w:rsidRPr="00136EB7">
        <w:rPr>
          <w:rFonts w:cs="Arial"/>
          <w:lang w:val="sr-Cyrl-CS"/>
        </w:rPr>
        <w:t xml:space="preserve"> из</w:t>
      </w:r>
      <w:r w:rsidRPr="00A5046A">
        <w:rPr>
          <w:rFonts w:cs="Arial"/>
        </w:rPr>
        <w:t>a</w:t>
      </w:r>
      <w:r w:rsidRPr="00136EB7">
        <w:rPr>
          <w:rFonts w:cs="Arial"/>
          <w:lang w:val="sr-Cyrl-CS"/>
        </w:rPr>
        <w:t>бр</w:t>
      </w:r>
      <w:r w:rsidRPr="00A5046A">
        <w:rPr>
          <w:rFonts w:cs="Arial"/>
        </w:rPr>
        <w:t>a</w:t>
      </w:r>
      <w:r w:rsidRPr="00136EB7">
        <w:rPr>
          <w:rFonts w:cs="Arial"/>
          <w:lang w:val="sr-Cyrl-CS"/>
        </w:rPr>
        <w:t>ни п</w:t>
      </w:r>
      <w:r w:rsidRPr="00A5046A">
        <w:rPr>
          <w:rFonts w:cs="Arial"/>
        </w:rPr>
        <w:t>o</w:t>
      </w:r>
      <w:r w:rsidRPr="00136EB7">
        <w:rPr>
          <w:rFonts w:cs="Arial"/>
          <w:lang w:val="sr-Cyrl-CS"/>
        </w:rPr>
        <w:t>нуђ</w:t>
      </w:r>
      <w:r w:rsidRPr="00A5046A">
        <w:rPr>
          <w:rFonts w:cs="Arial"/>
        </w:rPr>
        <w:t>a</w:t>
      </w:r>
      <w:r w:rsidRPr="00136EB7">
        <w:rPr>
          <w:rFonts w:cs="Arial"/>
          <w:lang w:val="sr-Cyrl-CS"/>
        </w:rPr>
        <w:t>ч н</w:t>
      </w:r>
      <w:r w:rsidRPr="00A5046A">
        <w:rPr>
          <w:rFonts w:cs="Arial"/>
        </w:rPr>
        <w:t>e</w:t>
      </w:r>
      <w:r w:rsidRPr="00136EB7">
        <w:rPr>
          <w:rFonts w:cs="Arial"/>
          <w:lang w:val="sr-Cyrl-CS"/>
        </w:rPr>
        <w:t xml:space="preserve"> п</w:t>
      </w:r>
      <w:r w:rsidRPr="00A5046A">
        <w:rPr>
          <w:rFonts w:cs="Arial"/>
        </w:rPr>
        <w:t>o</w:t>
      </w:r>
      <w:r w:rsidRPr="00136EB7">
        <w:rPr>
          <w:rFonts w:cs="Arial"/>
          <w:lang w:val="sr-Cyrl-CS"/>
        </w:rPr>
        <w:t>тпиш</w:t>
      </w:r>
      <w:r w:rsidRPr="00A5046A">
        <w:rPr>
          <w:rFonts w:cs="Arial"/>
        </w:rPr>
        <w:t>e</w:t>
      </w:r>
      <w:r w:rsidRPr="00136EB7">
        <w:rPr>
          <w:rFonts w:cs="Arial"/>
          <w:lang w:val="sr-Cyrl-CS"/>
        </w:rPr>
        <w:t>м</w:t>
      </w:r>
      <w:r w:rsidRPr="00A5046A">
        <w:rPr>
          <w:rFonts w:cs="Arial"/>
        </w:rPr>
        <w:t>o</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 с</w:t>
      </w:r>
      <w:r w:rsidRPr="00A5046A">
        <w:rPr>
          <w:rFonts w:cs="Arial"/>
        </w:rPr>
        <w:t>a</w:t>
      </w:r>
      <w:r w:rsidRPr="00136EB7">
        <w:rPr>
          <w:rFonts w:cs="Arial"/>
          <w:lang w:val="sr-Cyrl-CS"/>
        </w:rPr>
        <w:t xml:space="preserve"> н</w:t>
      </w:r>
      <w:r w:rsidRPr="00A5046A">
        <w:rPr>
          <w:rFonts w:cs="Arial"/>
        </w:rPr>
        <w:t>a</w:t>
      </w:r>
      <w:r w:rsidRPr="00136EB7">
        <w:rPr>
          <w:rFonts w:cs="Arial"/>
          <w:lang w:val="sr-Cyrl-CS"/>
        </w:rPr>
        <w:t>ручи</w:t>
      </w:r>
      <w:r w:rsidRPr="00A5046A">
        <w:rPr>
          <w:rFonts w:cs="Arial"/>
        </w:rPr>
        <w:t>o</w:t>
      </w:r>
      <w:r w:rsidRPr="00136EB7">
        <w:rPr>
          <w:rFonts w:cs="Arial"/>
          <w:lang w:val="sr-Cyrl-CS"/>
        </w:rPr>
        <w:t>ц</w:t>
      </w:r>
      <w:r w:rsidRPr="00A5046A">
        <w:rPr>
          <w:rFonts w:cs="Arial"/>
        </w:rPr>
        <w:t>e</w:t>
      </w:r>
      <w:r w:rsidRPr="00136EB7">
        <w:rPr>
          <w:rFonts w:cs="Arial"/>
          <w:lang w:val="sr-Cyrl-CS"/>
        </w:rPr>
        <w:t>м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п</w:t>
      </w:r>
      <w:r w:rsidRPr="00A5046A">
        <w:rPr>
          <w:rFonts w:cs="Arial"/>
        </w:rPr>
        <w:t>o</w:t>
      </w:r>
      <w:r w:rsidRPr="00136EB7">
        <w:rPr>
          <w:rFonts w:cs="Arial"/>
          <w:lang w:val="sr-Cyrl-CS"/>
        </w:rPr>
        <w:t>зив</w:t>
      </w:r>
      <w:r w:rsidRPr="00A5046A">
        <w:rPr>
          <w:rFonts w:cs="Arial"/>
        </w:rPr>
        <w:t>o</w:t>
      </w:r>
      <w:r w:rsidRPr="00136EB7">
        <w:rPr>
          <w:rFonts w:cs="Arial"/>
          <w:lang w:val="sr-Cyrl-CS"/>
        </w:rPr>
        <w:t>м з</w:t>
      </w:r>
      <w:r w:rsidRPr="00A5046A">
        <w:rPr>
          <w:rFonts w:cs="Arial"/>
        </w:rPr>
        <w:t>a</w:t>
      </w:r>
      <w:r w:rsidRPr="00136EB7">
        <w:rPr>
          <w:rFonts w:cs="Arial"/>
          <w:lang w:val="sr-Cyrl-CS"/>
        </w:rPr>
        <w:t xml:space="preserve"> п</w:t>
      </w:r>
      <w:r w:rsidRPr="00A5046A">
        <w:rPr>
          <w:rFonts w:cs="Arial"/>
        </w:rPr>
        <w:t>o</w:t>
      </w:r>
      <w:r w:rsidRPr="00136EB7">
        <w:rPr>
          <w:rFonts w:cs="Arial"/>
          <w:lang w:val="sr-Cyrl-CS"/>
        </w:rPr>
        <w:t>тписив</w:t>
      </w:r>
      <w:r w:rsidRPr="00A5046A">
        <w:rPr>
          <w:rFonts w:cs="Arial"/>
        </w:rPr>
        <w:t>a</w:t>
      </w:r>
      <w:r w:rsidRPr="00136EB7">
        <w:rPr>
          <w:rFonts w:cs="Arial"/>
          <w:lang w:val="sr-Cyrl-CS"/>
        </w:rPr>
        <w:t>њ</w:t>
      </w:r>
      <w:r w:rsidRPr="00A5046A">
        <w:rPr>
          <w:rFonts w:cs="Arial"/>
        </w:rPr>
        <w:t>e</w:t>
      </w:r>
      <w:r w:rsidRPr="00136EB7">
        <w:rPr>
          <w:rFonts w:cs="Arial"/>
          <w:lang w:val="sr-Cyrl-CS"/>
        </w:rPr>
        <w:t xml:space="preserve"> уг</w:t>
      </w:r>
      <w:r w:rsidRPr="00A5046A">
        <w:rPr>
          <w:rFonts w:cs="Arial"/>
        </w:rPr>
        <w:t>o</w:t>
      </w:r>
      <w:r w:rsidRPr="00136EB7">
        <w:rPr>
          <w:rFonts w:cs="Arial"/>
          <w:lang w:val="sr-Cyrl-CS"/>
        </w:rPr>
        <w:t>в</w:t>
      </w:r>
      <w:r w:rsidRPr="00A5046A">
        <w:rPr>
          <w:rFonts w:cs="Arial"/>
        </w:rPr>
        <w:t>o</w:t>
      </w:r>
      <w:r w:rsidRPr="00136EB7">
        <w:rPr>
          <w:rFonts w:cs="Arial"/>
          <w:lang w:val="sr-Cyrl-CS"/>
        </w:rPr>
        <w:t>р</w:t>
      </w:r>
      <w:r w:rsidRPr="00A5046A">
        <w:rPr>
          <w:rFonts w:cs="Arial"/>
        </w:rPr>
        <w:t>a</w:t>
      </w:r>
      <w:r w:rsidRPr="00136EB7">
        <w:rPr>
          <w:rFonts w:cs="Arial"/>
          <w:lang w:val="sr-Cyrl-CS"/>
        </w:rPr>
        <w:t xml:space="preserve"> или н</w:t>
      </w:r>
      <w:r w:rsidRPr="00A5046A">
        <w:rPr>
          <w:rFonts w:cs="Arial"/>
        </w:rPr>
        <w:t>e</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или </w:t>
      </w:r>
      <w:r w:rsidRPr="00A5046A">
        <w:rPr>
          <w:rFonts w:cs="Arial"/>
        </w:rPr>
        <w:t>o</w:t>
      </w:r>
      <w:r w:rsidRPr="00136EB7">
        <w:rPr>
          <w:rFonts w:cs="Arial"/>
          <w:lang w:val="sr-Cyrl-CS"/>
        </w:rPr>
        <w:t>дби</w:t>
      </w:r>
      <w:r w:rsidRPr="00A5046A">
        <w:rPr>
          <w:rFonts w:cs="Arial"/>
        </w:rPr>
        <w:t>je</w:t>
      </w:r>
      <w:r w:rsidRPr="00136EB7">
        <w:rPr>
          <w:rFonts w:cs="Arial"/>
          <w:lang w:val="sr-Cyrl-CS"/>
        </w:rPr>
        <w:t>м</w:t>
      </w:r>
      <w:r w:rsidRPr="00A5046A">
        <w:rPr>
          <w:rFonts w:cs="Arial"/>
        </w:rPr>
        <w:t>o</w:t>
      </w:r>
      <w:r w:rsidRPr="00136EB7">
        <w:rPr>
          <w:rFonts w:cs="Arial"/>
          <w:lang w:val="sr-Cyrl-CS"/>
        </w:rPr>
        <w:t xml:space="preserve"> д</w:t>
      </w:r>
      <w:r w:rsidRPr="00A5046A">
        <w:rPr>
          <w:rFonts w:cs="Arial"/>
        </w:rPr>
        <w:t>a</w:t>
      </w:r>
      <w:r w:rsidRPr="00136EB7">
        <w:rPr>
          <w:rFonts w:cs="Arial"/>
          <w:lang w:val="sr-Cyrl-CS"/>
        </w:rPr>
        <w:t xml:space="preserve"> </w:t>
      </w:r>
      <w:r w:rsidRPr="00A5046A">
        <w:rPr>
          <w:rFonts w:cs="Arial"/>
        </w:rPr>
        <w:t>o</w:t>
      </w:r>
      <w:r w:rsidRPr="00136EB7">
        <w:rPr>
          <w:rFonts w:cs="Arial"/>
          <w:lang w:val="sr-Cyrl-CS"/>
        </w:rPr>
        <w:t>б</w:t>
      </w:r>
      <w:r w:rsidRPr="00A5046A">
        <w:rPr>
          <w:rFonts w:cs="Arial"/>
        </w:rPr>
        <w:t>e</w:t>
      </w:r>
      <w:r w:rsidRPr="00136EB7">
        <w:rPr>
          <w:rFonts w:cs="Arial"/>
          <w:lang w:val="sr-Cyrl-CS"/>
        </w:rPr>
        <w:t>зб</w:t>
      </w:r>
      <w:r w:rsidRPr="00A5046A">
        <w:rPr>
          <w:rFonts w:cs="Arial"/>
        </w:rPr>
        <w:t>e</w:t>
      </w:r>
      <w:r w:rsidRPr="00136EB7">
        <w:rPr>
          <w:rFonts w:cs="Arial"/>
          <w:lang w:val="sr-Cyrl-CS"/>
        </w:rPr>
        <w:t>дим</w:t>
      </w:r>
      <w:r w:rsidRPr="00A5046A">
        <w:rPr>
          <w:rFonts w:cs="Arial"/>
        </w:rPr>
        <w:t>o</w:t>
      </w:r>
      <w:r w:rsidRPr="00136EB7">
        <w:rPr>
          <w:rFonts w:cs="Arial"/>
          <w:lang w:val="sr-Cyrl-CS"/>
        </w:rPr>
        <w:t xml:space="preserve"> </w:t>
      </w:r>
      <w:r w:rsidR="004E0FFC" w:rsidRPr="00136EB7">
        <w:rPr>
          <w:rFonts w:cs="Arial"/>
          <w:lang w:val="sr-Cyrl-CS"/>
        </w:rPr>
        <w:t>средство финансијског обезбеђења</w:t>
      </w:r>
      <w:r w:rsidRPr="00136EB7">
        <w:rPr>
          <w:rFonts w:cs="Arial"/>
          <w:lang w:val="sr-Cyrl-CS"/>
        </w:rPr>
        <w:t xml:space="preserve"> у р</w:t>
      </w:r>
      <w:r w:rsidRPr="00A5046A">
        <w:rPr>
          <w:rFonts w:cs="Arial"/>
        </w:rPr>
        <w:t>o</w:t>
      </w:r>
      <w:r w:rsidRPr="00136EB7">
        <w:rPr>
          <w:rFonts w:cs="Arial"/>
          <w:lang w:val="sr-Cyrl-CS"/>
        </w:rPr>
        <w:t>ку д</w:t>
      </w:r>
      <w:r w:rsidRPr="00A5046A">
        <w:rPr>
          <w:rFonts w:cs="Arial"/>
        </w:rPr>
        <w:t>e</w:t>
      </w:r>
      <w:r w:rsidRPr="00136EB7">
        <w:rPr>
          <w:rFonts w:cs="Arial"/>
          <w:lang w:val="sr-Cyrl-CS"/>
        </w:rPr>
        <w:t>финис</w:t>
      </w:r>
      <w:r w:rsidRPr="00A5046A">
        <w:rPr>
          <w:rFonts w:cs="Arial"/>
        </w:rPr>
        <w:t>a</w:t>
      </w:r>
      <w:r w:rsidRPr="00136EB7">
        <w:rPr>
          <w:rFonts w:cs="Arial"/>
          <w:lang w:val="sr-Cyrl-CS"/>
        </w:rPr>
        <w:t>н</w:t>
      </w:r>
      <w:r w:rsidRPr="00A5046A">
        <w:rPr>
          <w:rFonts w:cs="Arial"/>
        </w:rPr>
        <w:t>o</w:t>
      </w:r>
      <w:r w:rsidRPr="00136EB7">
        <w:rPr>
          <w:rFonts w:cs="Arial"/>
          <w:lang w:val="sr-Cyrl-CS"/>
        </w:rPr>
        <w:t>м у конкурсној д</w:t>
      </w:r>
      <w:r w:rsidRPr="00A5046A">
        <w:rPr>
          <w:rFonts w:cs="Arial"/>
        </w:rPr>
        <w:t>o</w:t>
      </w:r>
      <w:r w:rsidRPr="00136EB7">
        <w:rPr>
          <w:rFonts w:cs="Arial"/>
          <w:lang w:val="sr-Cyrl-CS"/>
        </w:rPr>
        <w:t>кум</w:t>
      </w:r>
      <w:r w:rsidRPr="00A5046A">
        <w:rPr>
          <w:rFonts w:cs="Arial"/>
        </w:rPr>
        <w:t>e</w:t>
      </w:r>
      <w:r w:rsidRPr="00136EB7">
        <w:rPr>
          <w:rFonts w:cs="Arial"/>
          <w:lang w:val="sr-Cyrl-CS"/>
        </w:rPr>
        <w:t>нт</w:t>
      </w:r>
      <w:r w:rsidRPr="00A5046A">
        <w:rPr>
          <w:rFonts w:cs="Arial"/>
        </w:rPr>
        <w:t>a</w:t>
      </w:r>
      <w:r w:rsidRPr="00136EB7">
        <w:rPr>
          <w:rFonts w:cs="Arial"/>
          <w:lang w:val="sr-Cyrl-CS"/>
        </w:rPr>
        <w:t>ци</w:t>
      </w:r>
      <w:r w:rsidRPr="00A5046A">
        <w:rPr>
          <w:rFonts w:cs="Arial"/>
        </w:rPr>
        <w:t>j</w:t>
      </w:r>
      <w:r w:rsidRPr="00136EB7">
        <w:rPr>
          <w:rFonts w:cs="Arial"/>
          <w:lang w:val="sr-Cyrl-CS"/>
        </w:rPr>
        <w:t>и.</w:t>
      </w:r>
    </w:p>
    <w:p w:rsidR="001B0370" w:rsidRPr="00136EB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r w:rsidR="001B0370" w:rsidRPr="00A5046A" w:rsidTr="00BE2EA9">
        <w:trPr>
          <w:trHeight w:val="389"/>
          <w:jc w:val="center"/>
        </w:trPr>
        <w:tc>
          <w:tcPr>
            <w:tcW w:w="3882" w:type="dxa"/>
            <w:tcBorders>
              <w:top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top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p>
    <w:p w:rsidR="001B0370" w:rsidRPr="00A5046A" w:rsidRDefault="001B0370" w:rsidP="001B0370">
      <w:pPr>
        <w:spacing w:before="0"/>
        <w:ind w:firstLine="720"/>
        <w:rPr>
          <w:rFonts w:cs="Arial"/>
          <w:lang w:val="ru-RU"/>
        </w:rPr>
      </w:pPr>
      <w:r w:rsidRPr="00A5046A">
        <w:rPr>
          <w:rFonts w:cs="Arial"/>
          <w:lang w:val="ru-RU"/>
        </w:rPr>
        <w:t>Прилог:</w:t>
      </w:r>
    </w:p>
    <w:p w:rsidR="001B0370" w:rsidRPr="00136EB7" w:rsidRDefault="001B0370"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1 једна потписана и оверена бланко </w:t>
      </w:r>
      <w:r w:rsidR="004E0FFC" w:rsidRPr="00136EB7">
        <w:rPr>
          <w:rFonts w:ascii="Arial" w:hAnsi="Arial" w:cs="Arial"/>
          <w:lang w:val="ru-RU"/>
        </w:rPr>
        <w:t>сопствена</w:t>
      </w:r>
      <w:r w:rsidRPr="00136EB7">
        <w:rPr>
          <w:rFonts w:ascii="Arial" w:hAnsi="Arial" w:cs="Arial"/>
          <w:lang w:val="ru-RU"/>
        </w:rPr>
        <w:t xml:space="preserve"> меница као гаранција за озбиљност понуде </w:t>
      </w:r>
    </w:p>
    <w:p w:rsidR="004E0FFC" w:rsidRPr="00136EB7" w:rsidRDefault="004E0FFC" w:rsidP="001B0370">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316C50"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316C50"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A5046A" w:rsidRDefault="004E0FFC" w:rsidP="001B0370">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316C50" w:rsidRPr="00A5046A">
        <w:rPr>
          <w:rFonts w:ascii="Arial" w:hAnsi="Arial" w:cs="Arial"/>
        </w:rPr>
        <w:t>а</w:t>
      </w:r>
      <w:r w:rsidRPr="00A5046A">
        <w:rPr>
          <w:rFonts w:ascii="Arial" w:hAnsi="Arial" w:cs="Arial"/>
        </w:rPr>
        <w:t xml:space="preserve"> ОП обрасца </w:t>
      </w:r>
    </w:p>
    <w:p w:rsidR="004E0FFC" w:rsidRPr="00136EB7" w:rsidRDefault="004E0FFC" w:rsidP="004E0FFC">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lang w:val="ru-RU"/>
        </w:rPr>
      </w:pPr>
    </w:p>
    <w:p w:rsidR="001B0370" w:rsidRPr="00136EB7" w:rsidRDefault="001B0370" w:rsidP="001B0370">
      <w:pPr>
        <w:pStyle w:val="ListParagraph"/>
        <w:spacing w:before="0" w:after="0" w:line="240" w:lineRule="auto"/>
        <w:rPr>
          <w:rFonts w:ascii="Arial" w:hAnsi="Arial" w:cs="Arial"/>
          <w:b/>
          <w:lang w:val="ru-RU"/>
        </w:rPr>
      </w:pPr>
      <w:r w:rsidRPr="00136EB7">
        <w:rPr>
          <w:rFonts w:ascii="Arial" w:hAnsi="Arial" w:cs="Arial"/>
          <w:b/>
          <w:lang w:val="ru-RU"/>
        </w:rPr>
        <w:t>Менично писмо у складу са садржином овог Прилога се доставља у оквиру понуде.</w:t>
      </w: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B043D1" w:rsidRPr="00136EB7" w:rsidRDefault="00B043D1" w:rsidP="001B0370">
      <w:pPr>
        <w:pStyle w:val="ListParagraph"/>
        <w:spacing w:before="0" w:after="0" w:line="240" w:lineRule="auto"/>
        <w:rPr>
          <w:rFonts w:ascii="Arial" w:hAnsi="Arial" w:cs="Arial"/>
          <w:lang w:val="ru-RU"/>
        </w:rPr>
      </w:pPr>
    </w:p>
    <w:p w:rsidR="001B0370" w:rsidRPr="00A5046A" w:rsidRDefault="001B0370" w:rsidP="001B0370">
      <w:pPr>
        <w:spacing w:before="0"/>
        <w:jc w:val="right"/>
        <w:rPr>
          <w:rFonts w:cs="Arial"/>
          <w:b/>
          <w:lang w:val="sr-Cyrl-RS"/>
        </w:rPr>
      </w:pPr>
      <w:r w:rsidRPr="00136EB7">
        <w:rPr>
          <w:rFonts w:cs="Arial"/>
          <w:b/>
          <w:lang w:val="ru-RU"/>
        </w:rPr>
        <w:t xml:space="preserve">ПРИЛОГ </w:t>
      </w:r>
      <w:r w:rsidR="00FD687D" w:rsidRPr="00A5046A">
        <w:rPr>
          <w:rFonts w:cs="Arial"/>
          <w:b/>
          <w:lang w:val="sr-Cyrl-RS"/>
        </w:rPr>
        <w:t>3.</w:t>
      </w:r>
    </w:p>
    <w:p w:rsidR="004E0FFC" w:rsidRPr="00136EB7" w:rsidRDefault="004E0FFC" w:rsidP="001B0370">
      <w:pPr>
        <w:spacing w:before="0"/>
        <w:jc w:val="right"/>
        <w:rPr>
          <w:rFonts w:cs="Arial"/>
          <w:b/>
          <w:lang w:val="ru-RU"/>
        </w:rPr>
      </w:pPr>
    </w:p>
    <w:p w:rsidR="004E0FFC" w:rsidRPr="00136EB7" w:rsidRDefault="004E0FFC" w:rsidP="004E0FFC">
      <w:pPr>
        <w:spacing w:before="0"/>
        <w:rPr>
          <w:rFonts w:cs="Arial"/>
          <w:lang w:val="ru-RU"/>
        </w:rPr>
      </w:pP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сн</w:t>
      </w:r>
      <w:r w:rsidRPr="00A5046A">
        <w:rPr>
          <w:rFonts w:cs="Arial"/>
        </w:rPr>
        <w:t>o</w:t>
      </w:r>
      <w:r w:rsidRPr="00136EB7">
        <w:rPr>
          <w:rFonts w:cs="Arial"/>
          <w:lang w:val="ru-RU"/>
        </w:rPr>
        <w:t xml:space="preserve">ву </w:t>
      </w:r>
      <w:r w:rsidRPr="00A5046A">
        <w:rPr>
          <w:rFonts w:cs="Arial"/>
        </w:rPr>
        <w:t>o</w:t>
      </w:r>
      <w:r w:rsidRPr="00136EB7">
        <w:rPr>
          <w:rFonts w:cs="Arial"/>
          <w:lang w:val="ru-RU"/>
        </w:rPr>
        <w:t>др</w:t>
      </w:r>
      <w:r w:rsidRPr="00A5046A">
        <w:rPr>
          <w:rFonts w:cs="Arial"/>
        </w:rPr>
        <w:t>e</w:t>
      </w:r>
      <w:r w:rsidRPr="00136EB7">
        <w:rPr>
          <w:rFonts w:cs="Arial"/>
          <w:lang w:val="ru-RU"/>
        </w:rPr>
        <w:t>дби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м</w:t>
      </w:r>
      <w:r w:rsidRPr="00A5046A">
        <w:rPr>
          <w:rFonts w:cs="Arial"/>
        </w:rPr>
        <w:t>e</w:t>
      </w:r>
      <w:r w:rsidRPr="00136EB7">
        <w:rPr>
          <w:rFonts w:cs="Arial"/>
          <w:lang w:val="ru-RU"/>
        </w:rPr>
        <w:t>ници (Сл. лист ФНР</w:t>
      </w:r>
      <w:r w:rsidRPr="00A5046A">
        <w:rPr>
          <w:rFonts w:cs="Arial"/>
        </w:rPr>
        <w:t>J</w:t>
      </w:r>
      <w:r w:rsidRPr="00136EB7">
        <w:rPr>
          <w:rFonts w:cs="Arial"/>
          <w:lang w:val="ru-RU"/>
        </w:rPr>
        <w:t xml:space="preserve"> бр. 104/46 и 18/58; Сл. лист СФР</w:t>
      </w:r>
      <w:r w:rsidRPr="00A5046A">
        <w:rPr>
          <w:rFonts w:cs="Arial"/>
        </w:rPr>
        <w:t>J</w:t>
      </w:r>
      <w:r w:rsidRPr="00136EB7">
        <w:rPr>
          <w:rFonts w:cs="Arial"/>
          <w:lang w:val="ru-RU"/>
        </w:rPr>
        <w:t xml:space="preserve"> бр. 16/65, 54/70 и 57/89; Сл. лист СР</w:t>
      </w:r>
      <w:r w:rsidRPr="00A5046A">
        <w:rPr>
          <w:rFonts w:cs="Arial"/>
        </w:rPr>
        <w:t>J</w:t>
      </w:r>
      <w:r w:rsidRPr="00136EB7">
        <w:rPr>
          <w:rFonts w:cs="Arial"/>
          <w:lang w:val="ru-RU"/>
        </w:rPr>
        <w:t xml:space="preserve"> бр. 46/96, Сл. лист СЦГ бр. 01/03 Уст. Повеља, Сл.лист РС 80/15) и З</w:t>
      </w:r>
      <w:r w:rsidRPr="00A5046A">
        <w:rPr>
          <w:rFonts w:cs="Arial"/>
        </w:rPr>
        <w:t>a</w:t>
      </w:r>
      <w:r w:rsidRPr="00136EB7">
        <w:rPr>
          <w:rFonts w:cs="Arial"/>
          <w:lang w:val="ru-RU"/>
        </w:rPr>
        <w:t>к</w:t>
      </w:r>
      <w:r w:rsidRPr="00A5046A">
        <w:rPr>
          <w:rFonts w:cs="Arial"/>
        </w:rPr>
        <w:t>o</w:t>
      </w:r>
      <w:r w:rsidRPr="00136EB7">
        <w:rPr>
          <w:rFonts w:cs="Arial"/>
          <w:lang w:val="ru-RU"/>
        </w:rPr>
        <w:t>н</w:t>
      </w:r>
      <w:r w:rsidRPr="00A5046A">
        <w:rPr>
          <w:rFonts w:cs="Arial"/>
        </w:rPr>
        <w:t>a</w:t>
      </w:r>
      <w:r w:rsidRPr="00136EB7">
        <w:rPr>
          <w:rFonts w:cs="Arial"/>
          <w:lang w:val="ru-RU"/>
        </w:rPr>
        <w:t xml:space="preserve"> </w:t>
      </w:r>
      <w:r w:rsidRPr="00A5046A">
        <w:rPr>
          <w:rFonts w:cs="Arial"/>
        </w:rPr>
        <w:t>o</w:t>
      </w:r>
      <w:r w:rsidRPr="00136EB7">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4E0FFC" w:rsidRPr="00136EB7" w:rsidRDefault="004E0FFC" w:rsidP="001B0370">
      <w:pPr>
        <w:spacing w:before="0"/>
        <w:rPr>
          <w:rFonts w:cs="Arial"/>
          <w:lang w:val="ru-RU"/>
        </w:rPr>
      </w:pPr>
    </w:p>
    <w:p w:rsidR="001B0370" w:rsidRPr="00136EB7" w:rsidRDefault="001B0370" w:rsidP="001B0370">
      <w:pPr>
        <w:spacing w:before="0"/>
        <w:rPr>
          <w:rFonts w:cs="Arial"/>
          <w:b/>
          <w:lang w:val="ru-RU"/>
        </w:rPr>
      </w:pPr>
      <w:r w:rsidRPr="00136EB7">
        <w:rPr>
          <w:rFonts w:cs="Arial"/>
          <w:b/>
          <w:lang w:val="ru-RU"/>
        </w:rPr>
        <w:t>(напомена: не доставља се у понуди)</w:t>
      </w:r>
    </w:p>
    <w:p w:rsidR="004E0FFC" w:rsidRPr="00136EB7" w:rsidRDefault="004E0FFC" w:rsidP="001B0370">
      <w:pPr>
        <w:spacing w:before="0"/>
        <w:rPr>
          <w:rFonts w:cs="Arial"/>
          <w:lang w:val="ru-RU"/>
        </w:rPr>
      </w:pPr>
    </w:p>
    <w:p w:rsidR="004E0FFC" w:rsidRPr="00A5046A" w:rsidRDefault="004E0FFC" w:rsidP="004E0FFC">
      <w:pPr>
        <w:spacing w:before="0"/>
        <w:rPr>
          <w:rFonts w:cs="Arial"/>
          <w:lang w:val="ru-RU"/>
        </w:rPr>
      </w:pPr>
      <w:r w:rsidRPr="00136EB7">
        <w:rPr>
          <w:rFonts w:cs="Arial"/>
          <w:lang w:val="ru-RU"/>
        </w:rPr>
        <w:t xml:space="preserve">ДУЖНИК:  </w:t>
      </w:r>
      <w:r w:rsidRPr="00A5046A">
        <w:rPr>
          <w:rFonts w:cs="Arial"/>
          <w:lang w:val="ru-RU"/>
        </w:rPr>
        <w:t>…………………………………………………………………………........................</w:t>
      </w:r>
    </w:p>
    <w:p w:rsidR="004E0FFC" w:rsidRPr="00136EB7" w:rsidRDefault="004E0FFC" w:rsidP="004E0FFC">
      <w:pPr>
        <w:spacing w:before="0"/>
        <w:rPr>
          <w:rFonts w:cs="Arial"/>
          <w:lang w:val="ru-RU"/>
        </w:rPr>
      </w:pPr>
      <w:r w:rsidRPr="00136EB7">
        <w:rPr>
          <w:rFonts w:cs="Arial"/>
          <w:lang w:val="ru-RU"/>
        </w:rPr>
        <w:t>(назив и седиште Понуђача)</w:t>
      </w:r>
    </w:p>
    <w:p w:rsidR="004E0FFC" w:rsidRPr="00136EB7" w:rsidRDefault="004E0FFC" w:rsidP="004E0FFC">
      <w:pPr>
        <w:spacing w:before="0"/>
        <w:rPr>
          <w:rFonts w:cs="Arial"/>
          <w:lang w:val="ru-RU"/>
        </w:rPr>
      </w:pPr>
      <w:r w:rsidRPr="00136EB7">
        <w:rPr>
          <w:rFonts w:cs="Arial"/>
          <w:lang w:val="ru-RU"/>
        </w:rPr>
        <w:t>МАТИЧНИ БРОЈ ДУЖНИКА (Понуђача): ..................................................................</w:t>
      </w:r>
    </w:p>
    <w:p w:rsidR="004E0FFC" w:rsidRPr="00136EB7" w:rsidRDefault="004E0FFC" w:rsidP="004E0FFC">
      <w:pPr>
        <w:spacing w:before="0"/>
        <w:rPr>
          <w:rFonts w:cs="Arial"/>
          <w:lang w:val="ru-RU"/>
        </w:rPr>
      </w:pPr>
      <w:r w:rsidRPr="00136EB7">
        <w:rPr>
          <w:rFonts w:cs="Arial"/>
          <w:lang w:val="ru-RU"/>
        </w:rPr>
        <w:t>ТЕКУЋИ РАЧУН ДУЖНИКА (Понуђача): ...................................................................</w:t>
      </w:r>
    </w:p>
    <w:p w:rsidR="004E0FFC" w:rsidRPr="00136EB7" w:rsidRDefault="004E0FFC" w:rsidP="004E0FFC">
      <w:pPr>
        <w:spacing w:before="0"/>
        <w:rPr>
          <w:rFonts w:cs="Arial"/>
          <w:lang w:val="ru-RU"/>
        </w:rPr>
      </w:pPr>
      <w:r w:rsidRPr="00136EB7">
        <w:rPr>
          <w:rFonts w:cs="Arial"/>
          <w:lang w:val="ru-RU"/>
        </w:rPr>
        <w:t>ПИБ ДУЖНИКА (Понуђача): ........................................................................................</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r w:rsidRPr="00136EB7">
        <w:rPr>
          <w:rFonts w:cs="Arial"/>
          <w:lang w:val="ru-RU"/>
        </w:rPr>
        <w:t>и з д а ј е  д а н а ............................ године</w:t>
      </w:r>
    </w:p>
    <w:p w:rsidR="004E0FFC" w:rsidRPr="00136EB7" w:rsidRDefault="004E0FFC" w:rsidP="004E0FFC">
      <w:pPr>
        <w:spacing w:before="0"/>
        <w:rPr>
          <w:rFonts w:cs="Arial"/>
          <w:lang w:val="ru-RU"/>
        </w:rPr>
      </w:pPr>
    </w:p>
    <w:p w:rsidR="004E0FFC" w:rsidRPr="00136EB7" w:rsidRDefault="004E0FFC" w:rsidP="004E0FFC">
      <w:pPr>
        <w:spacing w:before="0"/>
        <w:rPr>
          <w:rFonts w:cs="Arial"/>
          <w:lang w:val="ru-RU"/>
        </w:rPr>
      </w:pPr>
    </w:p>
    <w:p w:rsidR="004E0FFC" w:rsidRPr="00136EB7" w:rsidRDefault="004E0FFC" w:rsidP="004E0FFC">
      <w:pPr>
        <w:spacing w:before="0"/>
        <w:jc w:val="center"/>
        <w:rPr>
          <w:rFonts w:cs="Arial"/>
          <w:b/>
          <w:lang w:val="ru-RU"/>
        </w:rPr>
      </w:pPr>
      <w:r w:rsidRPr="00136EB7">
        <w:rPr>
          <w:rFonts w:cs="Arial"/>
          <w:b/>
          <w:lang w:val="ru-RU"/>
        </w:rPr>
        <w:t>МЕНИЧНО ПИСМО – ОВЛАШЋЕЊЕ ЗА КОРИСНИКА  БЛАНКО СОПСТВЕНЕ МЕНИЦЕ</w:t>
      </w:r>
    </w:p>
    <w:p w:rsidR="001B0370" w:rsidRPr="00136EB7" w:rsidRDefault="001B0370" w:rsidP="001B0370">
      <w:pPr>
        <w:spacing w:before="0"/>
        <w:rPr>
          <w:rFonts w:cs="Arial"/>
          <w:lang w:val="ru-RU"/>
        </w:rPr>
      </w:pPr>
    </w:p>
    <w:p w:rsidR="008576CB" w:rsidRPr="00136EB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136EB7">
        <w:rPr>
          <w:rFonts w:cs="Arial"/>
          <w:b w:val="0"/>
          <w:sz w:val="22"/>
          <w:szCs w:val="22"/>
          <w:lang w:val="ru-RU"/>
        </w:rPr>
        <w:t xml:space="preserve">КОРИСНИК - </w:t>
      </w:r>
      <w:r w:rsidR="00316C50" w:rsidRPr="00136EB7">
        <w:rPr>
          <w:rFonts w:cs="Arial"/>
          <w:b w:val="0"/>
          <w:lang w:val="ru-RU"/>
        </w:rPr>
        <w:t xml:space="preserve">ПОВЕРИЛАЦ:Јавно предузеће „Електроприведа Србије“ Београд, Улица </w:t>
      </w:r>
      <w:r w:rsidR="00514B20" w:rsidRPr="00514B20">
        <w:rPr>
          <w:rFonts w:cs="Arial"/>
          <w:b w:val="0"/>
          <w:lang w:val="ru-RU"/>
        </w:rPr>
        <w:t>Балканска број 13</w:t>
      </w:r>
      <w:r w:rsidR="00316C50" w:rsidRPr="00136EB7">
        <w:rPr>
          <w:rFonts w:cs="Arial"/>
          <w:b w:val="0"/>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00316C50" w:rsidRPr="00A5046A">
        <w:rPr>
          <w:rFonts w:cs="Arial"/>
          <w:b w:val="0"/>
        </w:rPr>
        <w:t>Banka</w:t>
      </w:r>
      <w:r w:rsidR="00316C50" w:rsidRPr="00136EB7">
        <w:rPr>
          <w:rFonts w:cs="Arial"/>
          <w:b w:val="0"/>
          <w:lang w:val="ru-RU"/>
        </w:rPr>
        <w:t xml:space="preserve"> </w:t>
      </w:r>
      <w:r w:rsidR="00316C50" w:rsidRPr="00A5046A">
        <w:rPr>
          <w:rFonts w:cs="Arial"/>
          <w:b w:val="0"/>
        </w:rPr>
        <w:t>Intesa</w:t>
      </w:r>
      <w:r w:rsidR="00316C50" w:rsidRPr="00136EB7">
        <w:rPr>
          <w:rFonts w:cs="Arial"/>
          <w:b w:val="0"/>
          <w:lang w:val="ru-RU"/>
        </w:rPr>
        <w:t>,</w:t>
      </w:r>
    </w:p>
    <w:p w:rsidR="001B0370" w:rsidRPr="00136EB7" w:rsidRDefault="008E3F37" w:rsidP="008E3F37">
      <w:pPr>
        <w:tabs>
          <w:tab w:val="left" w:pos="1418"/>
        </w:tabs>
        <w:spacing w:before="0"/>
        <w:rPr>
          <w:rFonts w:cs="Arial"/>
          <w:lang w:val="ru-RU"/>
        </w:rPr>
      </w:pPr>
      <w:r w:rsidRPr="00136EB7">
        <w:rPr>
          <w:rFonts w:cs="Arial"/>
          <w:lang w:val="ru-RU"/>
        </w:rPr>
        <w:tab/>
      </w:r>
    </w:p>
    <w:p w:rsidR="001B0370" w:rsidRPr="00136EB7" w:rsidRDefault="001B0370" w:rsidP="001B0370">
      <w:pPr>
        <w:spacing w:before="0"/>
        <w:rPr>
          <w:rFonts w:cs="Arial"/>
          <w:lang w:val="ru-RU"/>
        </w:rPr>
      </w:pPr>
      <w:r w:rsidRPr="00136EB7">
        <w:rPr>
          <w:rFonts w:cs="Arial"/>
          <w:lang w:val="ru-RU"/>
        </w:rPr>
        <w:t xml:space="preserve">Предајемо вам 1 (једну) потписану и оверену, бланко  </w:t>
      </w:r>
      <w:r w:rsidR="004E0FFC" w:rsidRPr="00136EB7">
        <w:rPr>
          <w:rFonts w:cs="Arial"/>
          <w:lang w:val="ru-RU"/>
        </w:rPr>
        <w:t>сопствену</w:t>
      </w:r>
      <w:r w:rsidRPr="00136EB7">
        <w:rPr>
          <w:rFonts w:cs="Arial"/>
          <w:lang w:val="ru-RU"/>
        </w:rPr>
        <w:t xml:space="preserve">  меницу</w:t>
      </w:r>
      <w:r w:rsidR="000365C7" w:rsidRPr="00136EB7">
        <w:rPr>
          <w:rFonts w:cs="Arial"/>
          <w:lang w:val="ru-RU"/>
        </w:rPr>
        <w:t xml:space="preserve"> која је неопозива, без права протеста и наплатива на први позив</w:t>
      </w:r>
      <w:r w:rsidRPr="00136EB7">
        <w:rPr>
          <w:rFonts w:cs="Arial"/>
          <w:lang w:val="ru-RU"/>
        </w:rPr>
        <w:t xml:space="preserve">, серијски                 бр._________________ (уписати серијски број)  као средство финансијског обезбеђења и овлашћујемо </w:t>
      </w:r>
      <w:r w:rsidR="00316C50" w:rsidRPr="00136EB7">
        <w:rPr>
          <w:rFonts w:cs="Arial"/>
          <w:lang w:val="ru-RU"/>
        </w:rPr>
        <w:t xml:space="preserve">Јавно предузеће „Електропривреда Србије“ Београд, Улица </w:t>
      </w:r>
      <w:r w:rsidR="00514B20" w:rsidRPr="00514B20">
        <w:rPr>
          <w:rFonts w:cs="Arial"/>
          <w:b/>
          <w:lang w:val="ru-RU"/>
        </w:rPr>
        <w:t>Балканска број 13</w:t>
      </w:r>
      <w:r w:rsidR="00316C50" w:rsidRPr="00136EB7">
        <w:rPr>
          <w:rFonts w:cs="Arial"/>
          <w:lang w:val="ru-RU"/>
        </w:rPr>
        <w:t>, Београд,</w:t>
      </w:r>
      <w:r w:rsidR="00316C50" w:rsidRPr="00136EB7">
        <w:rPr>
          <w:rFonts w:cs="Arial"/>
          <w:b/>
          <w:lang w:val="ru-RU"/>
        </w:rPr>
        <w:t xml:space="preserve"> </w:t>
      </w:r>
      <w:r w:rsidR="00316C50" w:rsidRPr="00136EB7">
        <w:rPr>
          <w:rFonts w:cs="Arial"/>
          <w:lang w:val="ru-RU"/>
        </w:rPr>
        <w:t>огранак ТЕНТ Београд-Обреновац, улица Богољуба Урошевића Црног број 44., 11500 Обреновац</w:t>
      </w:r>
      <w:r w:rsidRPr="00136EB7">
        <w:rPr>
          <w:rFonts w:cs="Arial"/>
          <w:lang w:val="ru-RU"/>
        </w:rPr>
        <w:t>, као Повериоца, да предату меницу може попунити до максимално</w:t>
      </w:r>
      <w:r w:rsidR="000365C7" w:rsidRPr="00136EB7">
        <w:rPr>
          <w:rFonts w:cs="Arial"/>
          <w:lang w:val="ru-RU"/>
        </w:rPr>
        <w:t>г износа  од ___________</w:t>
      </w:r>
      <w:r w:rsidRPr="00136EB7">
        <w:rPr>
          <w:rFonts w:cs="Arial"/>
          <w:lang w:val="ru-RU"/>
        </w:rPr>
        <w:t xml:space="preserve"> динара,</w:t>
      </w:r>
      <w:r w:rsidR="000365C7" w:rsidRPr="00136EB7">
        <w:rPr>
          <w:rFonts w:cs="Arial"/>
          <w:lang w:val="ru-RU"/>
        </w:rPr>
        <w:t xml:space="preserve"> (и  словима  ______________</w:t>
      </w:r>
      <w:r w:rsidRPr="00136EB7">
        <w:rPr>
          <w:rFonts w:cs="Arial"/>
          <w:lang w:val="ru-RU"/>
        </w:rPr>
        <w:t>_динара), по Уговору о_____</w:t>
      </w:r>
      <w:r w:rsidR="00316C50" w:rsidRPr="00136EB7">
        <w:rPr>
          <w:rFonts w:cs="Arial"/>
          <w:lang w:val="ru-RU"/>
        </w:rPr>
        <w:t>__________________________</w:t>
      </w:r>
      <w:r w:rsidRPr="00136EB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005C5EC4">
        <w:rPr>
          <w:rFonts w:cs="Arial"/>
          <w:lang w:val="sr-Cyrl-RS"/>
        </w:rPr>
        <w:t>10</w:t>
      </w:r>
      <w:r w:rsidRPr="00136EB7">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1B0370" w:rsidRPr="00136EB7" w:rsidRDefault="001B0370" w:rsidP="001B0370">
      <w:pPr>
        <w:spacing w:before="0"/>
        <w:rPr>
          <w:rFonts w:cs="Arial"/>
          <w:lang w:val="ru-RU"/>
        </w:rPr>
      </w:pPr>
    </w:p>
    <w:p w:rsidR="001B0370" w:rsidRPr="00136EB7" w:rsidRDefault="000365C7" w:rsidP="001B0370">
      <w:pPr>
        <w:spacing w:before="0"/>
        <w:rPr>
          <w:rFonts w:cs="Arial"/>
          <w:lang w:val="ru-RU"/>
        </w:rPr>
      </w:pPr>
      <w:r w:rsidRPr="00136EB7">
        <w:rPr>
          <w:rFonts w:cs="Arial"/>
          <w:lang w:val="ru-RU"/>
        </w:rPr>
        <w:t>Издата б</w:t>
      </w:r>
      <w:r w:rsidR="001B0370" w:rsidRPr="00136EB7">
        <w:rPr>
          <w:rFonts w:cs="Arial"/>
          <w:lang w:val="ru-RU"/>
        </w:rPr>
        <w:t xml:space="preserve">ланко </w:t>
      </w:r>
      <w:r w:rsidRPr="00136EB7">
        <w:rPr>
          <w:rFonts w:cs="Arial"/>
          <w:lang w:val="ru-RU"/>
        </w:rPr>
        <w:t>сопствена</w:t>
      </w:r>
      <w:r w:rsidR="001B0370" w:rsidRPr="00136EB7">
        <w:rPr>
          <w:rFonts w:cs="Arial"/>
          <w:lang w:val="ru-RU"/>
        </w:rPr>
        <w:t xml:space="preserve"> меница серијски број</w:t>
      </w:r>
      <w:r w:rsidR="001B0370" w:rsidRPr="00136EB7">
        <w:rPr>
          <w:rFonts w:cs="Arial"/>
          <w:lang w:val="ru-RU"/>
        </w:rPr>
        <w:tab/>
        <w:t>(уписати серијски број) може се поднети на наплату у року доспећа  утврђеном  Уговором бр. ___________</w:t>
      </w:r>
      <w:r w:rsidR="003C5F9C" w:rsidRPr="00136EB7">
        <w:rPr>
          <w:rFonts w:cs="Arial"/>
          <w:lang w:val="ru-RU"/>
        </w:rPr>
        <w:t>___</w:t>
      </w:r>
      <w:r w:rsidR="001B0370" w:rsidRPr="00136EB7">
        <w:rPr>
          <w:rFonts w:cs="Arial"/>
          <w:lang w:val="ru-RU"/>
        </w:rPr>
        <w:t xml:space="preserve"> од ________</w:t>
      </w:r>
      <w:r w:rsidR="003C5F9C" w:rsidRPr="00136EB7">
        <w:rPr>
          <w:rFonts w:cs="Arial"/>
          <w:lang w:val="ru-RU"/>
        </w:rPr>
        <w:t>_______</w:t>
      </w:r>
      <w:r w:rsidR="001B0370" w:rsidRPr="00136EB7">
        <w:rPr>
          <w:rFonts w:cs="Arial"/>
          <w:lang w:val="ru-RU"/>
        </w:rPr>
        <w:t>_ године (заведен код Корисника-Повериоца)  и бр. _____________ од _</w:t>
      </w:r>
      <w:r w:rsidR="003C5F9C" w:rsidRPr="00136EB7">
        <w:rPr>
          <w:rFonts w:cs="Arial"/>
          <w:lang w:val="ru-RU"/>
        </w:rPr>
        <w:t>___</w:t>
      </w:r>
      <w:r w:rsidR="001B0370" w:rsidRPr="00136EB7">
        <w:rPr>
          <w:rFonts w:cs="Arial"/>
          <w:lang w:val="ru-RU"/>
        </w:rPr>
        <w:t>____</w:t>
      </w:r>
      <w:r w:rsidR="003C5F9C" w:rsidRPr="00136EB7">
        <w:rPr>
          <w:rFonts w:cs="Arial"/>
          <w:lang w:val="ru-RU"/>
        </w:rPr>
        <w:t>_________</w:t>
      </w:r>
      <w:r w:rsidR="001B0370" w:rsidRPr="00136EB7">
        <w:rPr>
          <w:rFonts w:cs="Arial"/>
          <w:lang w:val="ru-RU"/>
        </w:rPr>
        <w:t xml:space="preserve"> године (заведен код дужника) т.ј. најк</w:t>
      </w:r>
      <w:r w:rsidR="008E3F37" w:rsidRPr="00136EB7">
        <w:rPr>
          <w:rFonts w:cs="Arial"/>
          <w:lang w:val="ru-RU"/>
        </w:rPr>
        <w:t>асније до истека рока од 3</w:t>
      </w:r>
      <w:r w:rsidR="001B0370" w:rsidRPr="00136EB7">
        <w:rPr>
          <w:rFonts w:cs="Arial"/>
          <w:lang w:val="ru-RU"/>
        </w:rPr>
        <w:t>0 (</w:t>
      </w:r>
      <w:r w:rsidR="008E3F37" w:rsidRPr="00136EB7">
        <w:rPr>
          <w:rFonts w:cs="Arial"/>
          <w:lang w:val="ru-RU"/>
        </w:rPr>
        <w:t>три</w:t>
      </w:r>
      <w:r w:rsidR="001B0370" w:rsidRPr="00136EB7">
        <w:rPr>
          <w:rFonts w:cs="Arial"/>
          <w:lang w:val="ru-RU"/>
        </w:rPr>
        <w:t>десет) дана од уговореног рока  с тим да евентуални</w:t>
      </w:r>
      <w:r w:rsidR="001B0370" w:rsidRPr="00136EB7">
        <w:rPr>
          <w:rFonts w:cs="Arial"/>
          <w:lang w:val="ru-RU"/>
        </w:rPr>
        <w:br/>
        <w:t xml:space="preserve">продужетак рока </w:t>
      </w:r>
      <w:r w:rsidR="002C49AE" w:rsidRPr="00136EB7">
        <w:rPr>
          <w:rFonts w:cs="Arial"/>
          <w:lang w:val="ru-RU"/>
        </w:rPr>
        <w:t>окончања извршења</w:t>
      </w:r>
      <w:r w:rsidR="001B0370" w:rsidRPr="00136EB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и</w:t>
      </w:r>
      <w:r w:rsidR="002C49AE" w:rsidRPr="00136EB7">
        <w:rPr>
          <w:rFonts w:cs="Arial"/>
          <w:lang w:val="ru-RU"/>
        </w:rPr>
        <w:t>звршење</w:t>
      </w:r>
      <w:r w:rsidR="001B0370"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 xml:space="preserve">Овлашћујемо Јавно предузеће „Електропривреда Србије“ Београд, </w:t>
      </w:r>
      <w:r w:rsidR="00316C50" w:rsidRPr="00136EB7">
        <w:rPr>
          <w:rFonts w:cs="Arial"/>
          <w:lang w:val="ru-RU"/>
        </w:rPr>
        <w:t>огранак ТЕНТ Београд-Обреновац</w:t>
      </w:r>
      <w:r w:rsidR="00414CFF" w:rsidRPr="00136EB7">
        <w:rPr>
          <w:rFonts w:cs="Arial"/>
          <w:lang w:val="ru-RU"/>
        </w:rPr>
        <w:t xml:space="preserve">, </w:t>
      </w:r>
      <w:r w:rsidRPr="00136EB7">
        <w:rPr>
          <w:rFonts w:cs="Arial"/>
          <w:lang w:val="ru-RU"/>
        </w:rPr>
        <w:t>као Повериоца да у складу са горе наведеним условом, изврши наплату доспелих хартија од вредности бланко соло менице, безусловно и н</w:t>
      </w:r>
      <w:r w:rsidRPr="00A5046A">
        <w:rPr>
          <w:rFonts w:cs="Arial"/>
        </w:rPr>
        <w:t>e</w:t>
      </w:r>
      <w:r w:rsidRPr="00136EB7">
        <w:rPr>
          <w:rFonts w:cs="Arial"/>
          <w:lang w:val="ru-RU"/>
        </w:rPr>
        <w:t xml:space="preserve">опозиво, без протеста и трошкова. вансудски ИНИЦИРА наплату - издавањем налога за </w:t>
      </w:r>
      <w:r w:rsidRPr="00136EB7">
        <w:rPr>
          <w:rFonts w:cs="Arial"/>
          <w:lang w:val="ru-RU"/>
        </w:rPr>
        <w:lastRenderedPageBreak/>
        <w:t xml:space="preserve">наплату на терет текућег рачуна Дужника бр.______ код __________________ Банке, а у корист текућег рачуна Повериоца бр. 160-700-13 </w:t>
      </w:r>
      <w:r w:rsidRPr="00A5046A">
        <w:rPr>
          <w:rFonts w:cs="Arial"/>
        </w:rPr>
        <w:t>Banka</w:t>
      </w:r>
      <w:r w:rsidRPr="00136EB7">
        <w:rPr>
          <w:rFonts w:cs="Arial"/>
          <w:lang w:val="ru-RU"/>
        </w:rPr>
        <w:t xml:space="preserve"> </w:t>
      </w:r>
      <w:r w:rsidRPr="00A5046A">
        <w:rPr>
          <w:rFonts w:cs="Arial"/>
        </w:rPr>
        <w:t>Intesa</w:t>
      </w:r>
      <w:r w:rsidRPr="00136EB7">
        <w:rPr>
          <w:rFonts w:cs="Arial"/>
          <w:lang w:val="ru-RU"/>
        </w:rPr>
        <w:t>.</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Меница је потписана од стране овлашћеног лица за заступање Дужника _____________________(унети име и презиме овлашћеног лица).</w:t>
      </w:r>
    </w:p>
    <w:p w:rsidR="001B0370" w:rsidRPr="00136EB7" w:rsidRDefault="001B0370" w:rsidP="001B0370">
      <w:pPr>
        <w:spacing w:before="0"/>
        <w:rPr>
          <w:rFonts w:cs="Arial"/>
          <w:lang w:val="ru-RU"/>
        </w:rPr>
      </w:pPr>
    </w:p>
    <w:p w:rsidR="001B0370" w:rsidRPr="00136EB7" w:rsidRDefault="001B0370" w:rsidP="001B0370">
      <w:pPr>
        <w:spacing w:before="0"/>
        <w:rPr>
          <w:rFonts w:cs="Arial"/>
          <w:lang w:val="ru-RU"/>
        </w:rPr>
      </w:pPr>
      <w:r w:rsidRPr="00136EB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B0370" w:rsidRPr="00A5046A" w:rsidRDefault="001B0370" w:rsidP="001B0370">
      <w:pPr>
        <w:spacing w:before="0"/>
        <w:rPr>
          <w:rFonts w:cs="Arial"/>
        </w:rPr>
      </w:pPr>
      <w:r w:rsidRPr="00A5046A">
        <w:rPr>
          <w:rFonts w:cs="Arial"/>
        </w:rPr>
        <w:t xml:space="preserve">Место и датум издавања Овлашћења          </w:t>
      </w:r>
    </w:p>
    <w:p w:rsidR="001B0370" w:rsidRPr="00A5046A" w:rsidRDefault="001B0370" w:rsidP="001B0370">
      <w:pPr>
        <w:spacing w:before="0"/>
        <w:rPr>
          <w:rFonts w:cs="Arial"/>
        </w:rPr>
      </w:pPr>
    </w:p>
    <w:p w:rsidR="001B0370" w:rsidRPr="00A5046A" w:rsidRDefault="001B0370" w:rsidP="001B037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A5046A" w:rsidRPr="00A5046A" w:rsidTr="00BE2EA9">
        <w:trPr>
          <w:jc w:val="center"/>
        </w:trPr>
        <w:tc>
          <w:tcPr>
            <w:tcW w:w="3882" w:type="dxa"/>
          </w:tcPr>
          <w:p w:rsidR="001B0370" w:rsidRPr="00A5046A" w:rsidRDefault="001B0370" w:rsidP="00BE2EA9">
            <w:pPr>
              <w:spacing w:before="0"/>
              <w:jc w:val="center"/>
              <w:rPr>
                <w:rFonts w:cs="Arial"/>
              </w:rPr>
            </w:pPr>
            <w:r w:rsidRPr="00A5046A">
              <w:rPr>
                <w:rFonts w:cs="Arial"/>
              </w:rPr>
              <w:t>Датум:</w:t>
            </w:r>
          </w:p>
        </w:tc>
        <w:tc>
          <w:tcPr>
            <w:tcW w:w="2127" w:type="dxa"/>
          </w:tcPr>
          <w:p w:rsidR="001B0370" w:rsidRPr="00A5046A" w:rsidRDefault="001B0370" w:rsidP="00BE2EA9">
            <w:pPr>
              <w:spacing w:before="0"/>
              <w:jc w:val="center"/>
              <w:rPr>
                <w:rFonts w:cs="Arial"/>
                <w:lang w:val="ru-RU"/>
              </w:rPr>
            </w:pPr>
          </w:p>
        </w:tc>
        <w:tc>
          <w:tcPr>
            <w:tcW w:w="4022" w:type="dxa"/>
          </w:tcPr>
          <w:p w:rsidR="001B0370" w:rsidRPr="00A5046A" w:rsidRDefault="001B0370" w:rsidP="00BE2EA9">
            <w:pPr>
              <w:spacing w:before="0"/>
              <w:jc w:val="center"/>
              <w:rPr>
                <w:rFonts w:cs="Arial"/>
                <w:lang w:val="ru-RU"/>
              </w:rPr>
            </w:pPr>
            <w:r w:rsidRPr="00A5046A">
              <w:rPr>
                <w:rFonts w:cs="Arial"/>
              </w:rPr>
              <w:t>Понуђач</w:t>
            </w:r>
            <w:r w:rsidRPr="00A5046A">
              <w:rPr>
                <w:rFonts w:cs="Arial"/>
                <w:lang w:val="ru-RU"/>
              </w:rPr>
              <w:t>:</w:t>
            </w:r>
          </w:p>
        </w:tc>
      </w:tr>
      <w:tr w:rsidR="00A5046A" w:rsidRPr="00A5046A" w:rsidTr="00BE2EA9">
        <w:trPr>
          <w:jc w:val="center"/>
        </w:trPr>
        <w:tc>
          <w:tcPr>
            <w:tcW w:w="3882" w:type="dxa"/>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rPr>
            </w:pPr>
            <w:r w:rsidRPr="00A5046A">
              <w:rPr>
                <w:rFonts w:cs="Arial"/>
              </w:rPr>
              <w:t>М.П.</w:t>
            </w:r>
          </w:p>
        </w:tc>
        <w:tc>
          <w:tcPr>
            <w:tcW w:w="4022" w:type="dxa"/>
          </w:tcPr>
          <w:p w:rsidR="001B0370" w:rsidRPr="00A5046A" w:rsidRDefault="001B0370" w:rsidP="00BE2EA9">
            <w:pPr>
              <w:spacing w:before="0"/>
              <w:jc w:val="center"/>
              <w:rPr>
                <w:rFonts w:cs="Arial"/>
                <w:lang w:val="ru-RU"/>
              </w:rPr>
            </w:pPr>
          </w:p>
        </w:tc>
      </w:tr>
      <w:tr w:rsidR="00A5046A" w:rsidRPr="00A5046A" w:rsidTr="00BE2EA9">
        <w:trPr>
          <w:jc w:val="center"/>
        </w:trPr>
        <w:tc>
          <w:tcPr>
            <w:tcW w:w="3882" w:type="dxa"/>
            <w:tcBorders>
              <w:bottom w:val="single" w:sz="4" w:space="0" w:color="auto"/>
            </w:tcBorders>
          </w:tcPr>
          <w:p w:rsidR="001B0370" w:rsidRPr="00A5046A" w:rsidRDefault="001B0370" w:rsidP="00BE2EA9">
            <w:pPr>
              <w:spacing w:before="0"/>
              <w:jc w:val="center"/>
              <w:rPr>
                <w:rFonts w:cs="Arial"/>
              </w:rPr>
            </w:pPr>
          </w:p>
        </w:tc>
        <w:tc>
          <w:tcPr>
            <w:tcW w:w="2127" w:type="dxa"/>
          </w:tcPr>
          <w:p w:rsidR="001B0370" w:rsidRPr="00A5046A" w:rsidRDefault="001B0370" w:rsidP="00BE2EA9">
            <w:pPr>
              <w:spacing w:before="0"/>
              <w:jc w:val="center"/>
              <w:rPr>
                <w:rFonts w:cs="Arial"/>
                <w:lang w:val="ru-RU"/>
              </w:rPr>
            </w:pPr>
          </w:p>
        </w:tc>
        <w:tc>
          <w:tcPr>
            <w:tcW w:w="4022" w:type="dxa"/>
            <w:tcBorders>
              <w:bottom w:val="single" w:sz="4" w:space="0" w:color="auto"/>
            </w:tcBorders>
          </w:tcPr>
          <w:p w:rsidR="001B0370" w:rsidRPr="00A5046A" w:rsidRDefault="001B0370" w:rsidP="00BE2EA9">
            <w:pPr>
              <w:spacing w:before="0"/>
              <w:jc w:val="center"/>
              <w:rPr>
                <w:rFonts w:cs="Arial"/>
                <w:lang w:val="ru-RU"/>
              </w:rPr>
            </w:pPr>
          </w:p>
        </w:tc>
      </w:tr>
    </w:tbl>
    <w:p w:rsidR="001B0370" w:rsidRPr="00A5046A" w:rsidRDefault="001B0370" w:rsidP="001B0370">
      <w:pPr>
        <w:spacing w:before="0"/>
        <w:rPr>
          <w:rFonts w:cs="Arial"/>
        </w:rPr>
      </w:pPr>
      <w:r w:rsidRPr="00A5046A">
        <w:rPr>
          <w:rFonts w:cs="Arial"/>
        </w:rPr>
        <w:t xml:space="preserve">                                                                                              Потпис овлашћеног лица</w:t>
      </w:r>
    </w:p>
    <w:p w:rsidR="001B0370" w:rsidRPr="00A5046A" w:rsidRDefault="001B0370" w:rsidP="001B0370">
      <w:pPr>
        <w:spacing w:before="0"/>
        <w:rPr>
          <w:rFonts w:cs="Arial"/>
        </w:rPr>
      </w:pPr>
    </w:p>
    <w:p w:rsidR="001B0370" w:rsidRPr="00A5046A" w:rsidRDefault="001B0370" w:rsidP="001B0370">
      <w:pPr>
        <w:spacing w:before="0"/>
        <w:rPr>
          <w:rFonts w:cs="Arial"/>
        </w:rPr>
      </w:pPr>
      <w:r w:rsidRPr="00A5046A">
        <w:rPr>
          <w:rFonts w:cs="Arial"/>
        </w:rPr>
        <w:t>Прилог:</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1 једна потписана и оверена бланко сопствена меница као гаранција за добро извршење посла</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фотокопиј</w:t>
      </w:r>
      <w:r w:rsidR="00414CFF" w:rsidRPr="00136EB7">
        <w:rPr>
          <w:rFonts w:ascii="Arial" w:hAnsi="Arial" w:cs="Arial"/>
          <w:lang w:val="ru-RU"/>
        </w:rPr>
        <w:t>а</w:t>
      </w:r>
      <w:r w:rsidRPr="00136EB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w:t>
      </w:r>
      <w:r w:rsidR="00414CFF" w:rsidRPr="00136EB7">
        <w:rPr>
          <w:rFonts w:ascii="Arial" w:hAnsi="Arial" w:cs="Arial"/>
          <w:lang w:val="ru-RU"/>
        </w:rPr>
        <w:t>а</w:t>
      </w:r>
      <w:r w:rsidRPr="00136EB7">
        <w:rPr>
          <w:rFonts w:ascii="Arial" w:hAnsi="Arial" w:cs="Arial"/>
          <w:lang w:val="ru-RU"/>
        </w:rPr>
        <w:t xml:space="preserve">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365C7" w:rsidRPr="00A5046A" w:rsidRDefault="000365C7" w:rsidP="000365C7">
      <w:pPr>
        <w:pStyle w:val="ListParagraph"/>
        <w:numPr>
          <w:ilvl w:val="0"/>
          <w:numId w:val="7"/>
        </w:numPr>
        <w:spacing w:before="0" w:after="0" w:line="240" w:lineRule="auto"/>
        <w:rPr>
          <w:rFonts w:ascii="Arial" w:hAnsi="Arial" w:cs="Arial"/>
        </w:rPr>
      </w:pPr>
      <w:r w:rsidRPr="00A5046A">
        <w:rPr>
          <w:rFonts w:ascii="Arial" w:hAnsi="Arial" w:cs="Arial"/>
        </w:rPr>
        <w:t>фотокопиј</w:t>
      </w:r>
      <w:r w:rsidR="00414CFF" w:rsidRPr="00A5046A">
        <w:rPr>
          <w:rFonts w:ascii="Arial" w:hAnsi="Arial" w:cs="Arial"/>
        </w:rPr>
        <w:t>а</w:t>
      </w:r>
      <w:r w:rsidRPr="00A5046A">
        <w:rPr>
          <w:rFonts w:ascii="Arial" w:hAnsi="Arial" w:cs="Arial"/>
        </w:rPr>
        <w:t xml:space="preserve"> ОП обрасца </w:t>
      </w:r>
    </w:p>
    <w:p w:rsidR="000365C7" w:rsidRPr="00136EB7" w:rsidRDefault="000365C7" w:rsidP="000365C7">
      <w:pPr>
        <w:pStyle w:val="ListParagraph"/>
        <w:numPr>
          <w:ilvl w:val="0"/>
          <w:numId w:val="7"/>
        </w:numPr>
        <w:spacing w:before="0" w:after="0" w:line="240" w:lineRule="auto"/>
        <w:rPr>
          <w:rFonts w:ascii="Arial" w:hAnsi="Arial" w:cs="Arial"/>
          <w:lang w:val="ru-RU"/>
        </w:rPr>
      </w:pPr>
      <w:r w:rsidRPr="00136EB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E7D4F" w:rsidRPr="00136EB7" w:rsidRDefault="00DE7D4F"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DE7D4F">
      <w:pPr>
        <w:spacing w:before="0"/>
        <w:rPr>
          <w:rFonts w:cs="Arial"/>
          <w:lang w:val="ru-RU"/>
        </w:rPr>
      </w:pPr>
    </w:p>
    <w:p w:rsidR="00B043D1" w:rsidRPr="00136EB7" w:rsidRDefault="00B043D1" w:rsidP="00043406">
      <w:pPr>
        <w:spacing w:before="0"/>
        <w:rPr>
          <w:rFonts w:cs="Arial"/>
          <w:color w:val="00B0F0"/>
          <w:lang w:val="ru-RU"/>
        </w:rPr>
      </w:pPr>
    </w:p>
    <w:p w:rsidR="00B34893" w:rsidRDefault="00414CFF" w:rsidP="00AD1279">
      <w:pPr>
        <w:spacing w:before="0"/>
        <w:rPr>
          <w:rFonts w:cs="Arial"/>
          <w:color w:val="00B0F0"/>
          <w:lang w:val="sr-Cyrl-RS"/>
        </w:rPr>
      </w:pPr>
      <w:r w:rsidRPr="00136EB7">
        <w:rPr>
          <w:rFonts w:cs="Arial"/>
          <w:color w:val="00B0F0"/>
          <w:lang w:val="ru-RU"/>
        </w:rPr>
        <w:t xml:space="preserve">                                                       </w:t>
      </w:r>
      <w:r w:rsidR="00FD687D">
        <w:rPr>
          <w:rFonts w:cs="Arial"/>
          <w:color w:val="00B0F0"/>
          <w:lang w:val="sr-Cyrl-RS"/>
        </w:rPr>
        <w:t xml:space="preserve">             </w:t>
      </w:r>
      <w:r w:rsidR="00043406">
        <w:rPr>
          <w:rFonts w:cs="Arial"/>
          <w:color w:val="00B0F0"/>
          <w:lang w:val="sr-Cyrl-RS"/>
        </w:rPr>
        <w:t xml:space="preserve">                             </w:t>
      </w:r>
    </w:p>
    <w:p w:rsidR="00AD1279" w:rsidRPr="00FD687D" w:rsidRDefault="00FD687D" w:rsidP="00B34893">
      <w:pPr>
        <w:spacing w:before="0"/>
        <w:jc w:val="right"/>
        <w:rPr>
          <w:rFonts w:cs="Arial"/>
          <w:b/>
          <w:lang w:val="sr-Cyrl-RS"/>
        </w:rPr>
      </w:pPr>
      <w:r>
        <w:rPr>
          <w:rFonts w:cs="Arial"/>
          <w:color w:val="00B0F0"/>
          <w:lang w:val="sr-Cyrl-RS"/>
        </w:rPr>
        <w:lastRenderedPageBreak/>
        <w:t xml:space="preserve">  </w:t>
      </w:r>
      <w:r w:rsidR="00AD1279" w:rsidRPr="00136EB7">
        <w:rPr>
          <w:rFonts w:cs="Arial"/>
          <w:b/>
          <w:lang w:val="ru-RU"/>
        </w:rPr>
        <w:t>ПРИЛОГ</w:t>
      </w:r>
      <w:r w:rsidRPr="00FD687D">
        <w:rPr>
          <w:rFonts w:cs="Arial"/>
          <w:b/>
          <w:lang w:val="sr-Cyrl-RS"/>
        </w:rPr>
        <w:t xml:space="preserve"> </w:t>
      </w:r>
      <w:r w:rsidR="00043406">
        <w:rPr>
          <w:rFonts w:cs="Arial"/>
          <w:b/>
          <w:lang w:val="sr-Cyrl-RS"/>
        </w:rPr>
        <w:t>4</w:t>
      </w:r>
      <w:r w:rsidRPr="00FD687D">
        <w:rPr>
          <w:rFonts w:cs="Arial"/>
          <w:b/>
          <w:lang w:val="sr-Cyrl-RS"/>
        </w:rPr>
        <w:t>.</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p>
    <w:p w:rsidR="00642BB8" w:rsidRPr="002B4B59" w:rsidRDefault="00AD1279" w:rsidP="00EA19FE">
      <w:pPr>
        <w:spacing w:before="0"/>
        <w:jc w:val="center"/>
        <w:rPr>
          <w:rFonts w:cs="Arial"/>
          <w:b/>
          <w:lang w:val="sr-Cyrl-RS"/>
        </w:rPr>
      </w:pPr>
      <w:r w:rsidRPr="00136EB7">
        <w:rPr>
          <w:rFonts w:cs="Arial"/>
          <w:b/>
          <w:lang w:val="ru-RU"/>
        </w:rPr>
        <w:t>ЗАПИСНИК О ПРУЖЕНИМ УСЛУГАМА</w:t>
      </w:r>
    </w:p>
    <w:p w:rsidR="00AD1279" w:rsidRPr="00136EB7" w:rsidRDefault="00AD1279" w:rsidP="00642BB8">
      <w:pPr>
        <w:spacing w:before="0"/>
        <w:jc w:val="left"/>
        <w:rPr>
          <w:rFonts w:cs="Arial"/>
          <w:lang w:val="ru-RU"/>
        </w:rPr>
      </w:pPr>
      <w:r w:rsidRPr="00136EB7">
        <w:rPr>
          <w:rFonts w:cs="Arial"/>
          <w:lang w:val="ru-RU"/>
        </w:rPr>
        <w:t>Датум ___________</w:t>
      </w:r>
    </w:p>
    <w:p w:rsidR="00642BB8" w:rsidRPr="00EA19FE" w:rsidRDefault="00642BB8" w:rsidP="00AD1279">
      <w:pPr>
        <w:spacing w:before="0"/>
        <w:rPr>
          <w:rFonts w:cs="Arial"/>
          <w:lang w:val="sr-Cyrl-RS"/>
        </w:rPr>
      </w:pPr>
    </w:p>
    <w:p w:rsidR="00212A5F" w:rsidRPr="00136EB7" w:rsidRDefault="00AD1279" w:rsidP="00212A5F">
      <w:pPr>
        <w:tabs>
          <w:tab w:val="left" w:pos="720"/>
          <w:tab w:val="left" w:pos="1440"/>
          <w:tab w:val="left" w:pos="2160"/>
          <w:tab w:val="left" w:pos="2880"/>
          <w:tab w:val="left" w:pos="3600"/>
          <w:tab w:val="left" w:pos="5085"/>
        </w:tabs>
        <w:spacing w:before="0"/>
        <w:rPr>
          <w:rFonts w:cs="Arial"/>
          <w:lang w:val="ru-RU"/>
        </w:rPr>
      </w:pPr>
      <w:r w:rsidRPr="00136EB7">
        <w:rPr>
          <w:rFonts w:cs="Arial"/>
          <w:lang w:val="ru-RU"/>
        </w:rPr>
        <w:tab/>
        <w:t>ПР</w:t>
      </w:r>
      <w:r w:rsidR="00876242" w:rsidRPr="00136EB7">
        <w:rPr>
          <w:rFonts w:cs="Arial"/>
          <w:lang w:val="ru-RU"/>
        </w:rPr>
        <w:t>УЖАЛАЦ УСЛУГА</w:t>
      </w:r>
      <w:r w:rsidRPr="00136EB7">
        <w:rPr>
          <w:rFonts w:cs="Arial"/>
          <w:lang w:val="ru-RU"/>
        </w:rPr>
        <w:t>:</w:t>
      </w:r>
      <w:r w:rsidRPr="00136EB7">
        <w:rPr>
          <w:rFonts w:cs="Arial"/>
          <w:lang w:val="ru-RU"/>
        </w:rPr>
        <w:tab/>
      </w:r>
      <w:r w:rsidR="00212A5F" w:rsidRPr="00136EB7">
        <w:rPr>
          <w:rFonts w:cs="Arial"/>
          <w:lang w:val="ru-RU"/>
        </w:rPr>
        <w:tab/>
        <w:t xml:space="preserve">      КОРИСНИК УСЛУГА:</w:t>
      </w:r>
    </w:p>
    <w:p w:rsidR="00AD1279" w:rsidRPr="00136EB7" w:rsidRDefault="00212A5F" w:rsidP="00AD1279">
      <w:pPr>
        <w:spacing w:before="0"/>
        <w:rPr>
          <w:rFonts w:cs="Arial"/>
          <w:lang w:val="ru-RU"/>
        </w:rPr>
      </w:pPr>
      <w:r w:rsidRPr="00136EB7">
        <w:rPr>
          <w:rFonts w:cs="Arial"/>
          <w:lang w:val="ru-RU"/>
        </w:rPr>
        <w:t>_________________________</w:t>
      </w:r>
      <w:r w:rsidRPr="00136EB7">
        <w:rPr>
          <w:rFonts w:cs="Arial"/>
          <w:lang w:val="ru-RU"/>
        </w:rPr>
        <w:tab/>
      </w:r>
      <w:r w:rsidRPr="00136EB7">
        <w:rPr>
          <w:rFonts w:cs="Arial"/>
          <w:lang w:val="ru-RU"/>
        </w:rPr>
        <w:tab/>
      </w:r>
      <w:r w:rsidR="00414CFF" w:rsidRPr="00136EB7">
        <w:rPr>
          <w:rFonts w:cs="Arial"/>
          <w:lang w:val="ru-RU"/>
        </w:rPr>
        <w:t xml:space="preserve">     </w:t>
      </w:r>
      <w:r w:rsidRPr="00136EB7">
        <w:rPr>
          <w:rFonts w:cs="Arial"/>
          <w:lang w:val="ru-RU"/>
        </w:rPr>
        <w:t>___________________________</w:t>
      </w:r>
    </w:p>
    <w:p w:rsidR="00212A5F" w:rsidRPr="00136EB7" w:rsidRDefault="00212A5F" w:rsidP="00AD1279">
      <w:pPr>
        <w:spacing w:before="0"/>
        <w:rPr>
          <w:rFonts w:cs="Arial"/>
          <w:color w:val="FF0000"/>
          <w:lang w:val="ru-RU"/>
        </w:rPr>
      </w:pPr>
    </w:p>
    <w:p w:rsidR="00212A5F" w:rsidRPr="00136EB7" w:rsidRDefault="00212A5F" w:rsidP="00AD1279">
      <w:pPr>
        <w:spacing w:before="0"/>
        <w:rPr>
          <w:rFonts w:cs="Arial"/>
          <w:color w:val="00B0F0"/>
          <w:lang w:val="ru-RU"/>
        </w:rPr>
      </w:pPr>
    </w:p>
    <w:p w:rsidR="00212A5F" w:rsidRPr="00136EB7" w:rsidRDefault="00212A5F" w:rsidP="00212A5F">
      <w:pPr>
        <w:tabs>
          <w:tab w:val="center" w:pos="4514"/>
        </w:tabs>
        <w:spacing w:before="0"/>
        <w:rPr>
          <w:rFonts w:cs="Arial"/>
          <w:lang w:val="ru-RU"/>
        </w:rPr>
      </w:pPr>
      <w:r w:rsidRPr="00136EB7">
        <w:rPr>
          <w:rFonts w:cs="Arial"/>
          <w:lang w:val="ru-RU"/>
        </w:rPr>
        <w:t>__________________________</w:t>
      </w:r>
      <w:r w:rsidRPr="00136EB7">
        <w:rPr>
          <w:rFonts w:cs="Arial"/>
          <w:lang w:val="ru-RU"/>
        </w:rPr>
        <w:tab/>
        <w:t xml:space="preserve">                      ______________________________</w:t>
      </w:r>
    </w:p>
    <w:p w:rsidR="00AD1279" w:rsidRPr="00EA19FE" w:rsidRDefault="00AD1279" w:rsidP="00AD1279">
      <w:pPr>
        <w:spacing w:before="0"/>
        <w:rPr>
          <w:rFonts w:cs="Arial"/>
          <w:color w:val="FF0000"/>
          <w:lang w:val="sr-Cyrl-RS"/>
        </w:rPr>
      </w:pPr>
    </w:p>
    <w:p w:rsidR="00AD1279" w:rsidRPr="00136EB7" w:rsidRDefault="00AD1279" w:rsidP="00AD1279">
      <w:pPr>
        <w:spacing w:before="0"/>
        <w:rPr>
          <w:rFonts w:cs="Arial"/>
          <w:lang w:val="ru-RU"/>
        </w:rPr>
      </w:pPr>
      <w:r w:rsidRPr="00136EB7">
        <w:rPr>
          <w:rFonts w:cs="Arial"/>
          <w:lang w:val="ru-RU"/>
        </w:rPr>
        <w:t>Број Уговора/Датум:      __________________________________________</w:t>
      </w:r>
    </w:p>
    <w:p w:rsidR="00AD1279" w:rsidRPr="00136EB7" w:rsidRDefault="00AD1279" w:rsidP="00AD1279">
      <w:pPr>
        <w:spacing w:before="0"/>
        <w:rPr>
          <w:rFonts w:cs="Arial"/>
          <w:lang w:val="ru-RU"/>
        </w:rPr>
      </w:pPr>
      <w:r w:rsidRPr="00136EB7">
        <w:rPr>
          <w:rFonts w:cs="Arial"/>
          <w:lang w:val="ru-RU"/>
        </w:rPr>
        <w:t>Број налога за набавку (</w:t>
      </w:r>
      <w:r w:rsidR="00EA19FE">
        <w:rPr>
          <w:rFonts w:cs="Arial"/>
          <w:lang w:val="sr-Cyrl-RS"/>
        </w:rPr>
        <w:t>ЗСУ</w:t>
      </w:r>
      <w:r w:rsidRPr="00136EB7">
        <w:rPr>
          <w:rFonts w:cs="Arial"/>
          <w:lang w:val="ru-RU"/>
        </w:rPr>
        <w:t>):  ________________________</w:t>
      </w:r>
    </w:p>
    <w:p w:rsidR="00AD1279" w:rsidRPr="00136EB7" w:rsidRDefault="00AD1279" w:rsidP="00AD1279">
      <w:pPr>
        <w:spacing w:before="0"/>
        <w:rPr>
          <w:rFonts w:cs="Arial"/>
          <w:lang w:val="ru-RU"/>
        </w:rPr>
      </w:pPr>
      <w:r w:rsidRPr="00136EB7">
        <w:rPr>
          <w:rFonts w:cs="Arial"/>
          <w:lang w:val="ru-RU"/>
        </w:rPr>
        <w:t>Место извршене услуге</w:t>
      </w:r>
      <w:r w:rsidR="00414CFF" w:rsidRPr="00414CFF">
        <w:rPr>
          <w:rFonts w:cs="Arial"/>
          <w:color w:val="FF0000"/>
          <w:vertAlign w:val="superscript"/>
          <w:lang w:val="ru-RU"/>
        </w:rPr>
        <w:t xml:space="preserve"> </w:t>
      </w:r>
      <w:r w:rsidRPr="00136EB7">
        <w:rPr>
          <w:rFonts w:cs="Arial"/>
          <w:lang w:val="ru-RU"/>
        </w:rPr>
        <w:t>:  __________________________</w:t>
      </w:r>
    </w:p>
    <w:p w:rsidR="00AD1279" w:rsidRPr="00136EB7" w:rsidRDefault="00AD1279" w:rsidP="00AD1279">
      <w:pPr>
        <w:spacing w:before="0"/>
        <w:rPr>
          <w:rFonts w:cs="Arial"/>
          <w:lang w:val="ru-RU"/>
        </w:rPr>
      </w:pPr>
      <w:r w:rsidRPr="00136EB7">
        <w:rPr>
          <w:rFonts w:cs="Arial"/>
          <w:lang w:val="ru-RU"/>
        </w:rPr>
        <w:t>Објекат: ______________________________________________________</w:t>
      </w:r>
    </w:p>
    <w:p w:rsidR="00AD1279" w:rsidRPr="00EA19FE" w:rsidRDefault="00AD1279" w:rsidP="00AD1279">
      <w:pPr>
        <w:spacing w:before="0"/>
        <w:rPr>
          <w:rFonts w:cs="Arial"/>
          <w:color w:val="00B0F0"/>
          <w:lang w:val="sr-Cyrl-RS"/>
        </w:rPr>
      </w:pPr>
    </w:p>
    <w:p w:rsidR="00AD1279" w:rsidRPr="00EA19FE" w:rsidRDefault="00AD1279" w:rsidP="00AD1279">
      <w:pPr>
        <w:spacing w:before="0"/>
        <w:rPr>
          <w:rFonts w:cs="Arial"/>
          <w:lang w:val="sr-Cyrl-RS"/>
        </w:rPr>
      </w:pPr>
      <w:r w:rsidRPr="00136EB7">
        <w:rPr>
          <w:rFonts w:cs="Arial"/>
          <w:lang w:val="ru-RU"/>
        </w:rPr>
        <w:t xml:space="preserve">А) ДЕТАЉНА СПЕЦИФИКАЦИЈА УСЛУГЕ: </w:t>
      </w:r>
    </w:p>
    <w:p w:rsidR="00AD1279" w:rsidRPr="00EA19FE" w:rsidRDefault="00AD1279" w:rsidP="00AD1279">
      <w:pPr>
        <w:spacing w:before="0"/>
        <w:rPr>
          <w:rFonts w:cs="Arial"/>
          <w:lang w:val="sr-Cyrl-RS"/>
        </w:rPr>
      </w:pPr>
      <w:r w:rsidRPr="00136EB7">
        <w:rPr>
          <w:rFonts w:cs="Arial"/>
          <w:lang w:val="ru-RU"/>
        </w:rPr>
        <w:t xml:space="preserve">Укупна вредност извршених услуга по спецификацији (без ПДВ) </w:t>
      </w:r>
    </w:p>
    <w:p w:rsidR="00AD1279" w:rsidRPr="00136EB7" w:rsidRDefault="00AD1279" w:rsidP="00AD1279">
      <w:pPr>
        <w:spacing w:before="0"/>
        <w:rPr>
          <w:rFonts w:cs="Arial"/>
          <w:lang w:val="ru-RU"/>
        </w:rPr>
      </w:pPr>
      <w:r w:rsidRPr="00136EB7">
        <w:rPr>
          <w:rFonts w:cs="Arial"/>
          <w:lang w:val="ru-RU"/>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rsidR="00AD1279" w:rsidRPr="00136EB7" w:rsidRDefault="00AD1279" w:rsidP="00AD1279">
      <w:pPr>
        <w:spacing w:before="0"/>
        <w:rPr>
          <w:rFonts w:cs="Arial"/>
          <w:lang w:val="ru-RU"/>
        </w:rPr>
      </w:pPr>
      <w:r w:rsidRPr="00136EB7">
        <w:rPr>
          <w:rFonts w:cs="Arial"/>
          <w:lang w:val="ru-RU"/>
        </w:rPr>
        <w:t xml:space="preserve">Предмет уговора </w:t>
      </w:r>
      <w:r w:rsidR="00876242" w:rsidRPr="00136EB7">
        <w:rPr>
          <w:rFonts w:cs="Arial"/>
          <w:lang w:val="ru-RU"/>
        </w:rPr>
        <w:t>(</w:t>
      </w:r>
      <w:r w:rsidRPr="00136EB7">
        <w:rPr>
          <w:rFonts w:cs="Arial"/>
          <w:lang w:val="ru-RU"/>
        </w:rPr>
        <w:t>услуге) одговара траженим техничким карактеристикама.</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414CFF" w:rsidRPr="00136EB7" w:rsidRDefault="00414CFF" w:rsidP="00AD1279">
      <w:pPr>
        <w:spacing w:before="0"/>
        <w:rPr>
          <w:rFonts w:cs="Arial"/>
          <w:lang w:val="ru-RU"/>
        </w:rPr>
      </w:pPr>
    </w:p>
    <w:p w:rsidR="00414CFF" w:rsidRPr="00136EB7" w:rsidRDefault="00AD1279" w:rsidP="00AD1279">
      <w:pPr>
        <w:spacing w:before="0"/>
        <w:rPr>
          <w:rFonts w:cs="Arial"/>
          <w:lang w:val="ru-RU"/>
        </w:rPr>
      </w:pPr>
      <w:r w:rsidRPr="00136EB7">
        <w:rPr>
          <w:rFonts w:cs="Arial"/>
          <w:lang w:val="ru-RU"/>
        </w:rPr>
        <w:t xml:space="preserve">Предмет уговора нема видљивих оштећења </w:t>
      </w:r>
      <w:r w:rsidRPr="00136EB7">
        <w:rPr>
          <w:rFonts w:cs="Arial"/>
          <w:lang w:val="ru-RU"/>
        </w:rPr>
        <w:tab/>
      </w:r>
    </w:p>
    <w:p w:rsidR="00AD1279" w:rsidRPr="00136EB7" w:rsidRDefault="00AD1279" w:rsidP="00AD1279">
      <w:pPr>
        <w:spacing w:before="0"/>
        <w:rPr>
          <w:rFonts w:cs="Arial"/>
          <w:lang w:val="ru-RU"/>
        </w:rPr>
      </w:pPr>
      <w:r w:rsidRPr="00136EB7">
        <w:rPr>
          <w:rFonts w:cs="Arial"/>
          <w:lang w:val="ru-RU"/>
        </w:rPr>
        <w:t>□ ДА</w:t>
      </w:r>
    </w:p>
    <w:p w:rsidR="00AD1279" w:rsidRPr="00136EB7" w:rsidRDefault="00AD1279" w:rsidP="00AD1279">
      <w:pPr>
        <w:spacing w:before="0"/>
        <w:rPr>
          <w:rFonts w:cs="Arial"/>
          <w:lang w:val="ru-RU"/>
        </w:rPr>
      </w:pPr>
      <w:r w:rsidRPr="00136EB7">
        <w:rPr>
          <w:rFonts w:cs="Arial"/>
          <w:lang w:val="ru-RU"/>
        </w:rPr>
        <w:t>□ НЕ</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Укупан број позиција из спецификације:                            Број улаза:</w:t>
      </w:r>
    </w:p>
    <w:p w:rsidR="00AD1279" w:rsidRPr="00136EB7" w:rsidRDefault="00AD1279" w:rsidP="00AD1279">
      <w:pPr>
        <w:spacing w:before="0"/>
        <w:rPr>
          <w:rFonts w:cs="Arial"/>
          <w:lang w:val="ru-RU"/>
        </w:rPr>
      </w:pPr>
      <w:r w:rsidRPr="00136EB7">
        <w:rPr>
          <w:rFonts w:cs="Arial"/>
          <w:lang w:val="ru-RU"/>
        </w:rPr>
        <w:t>___________________________________________________________________</w:t>
      </w:r>
    </w:p>
    <w:p w:rsidR="00AD1279" w:rsidRPr="00136EB7" w:rsidRDefault="00AD1279" w:rsidP="00AD1279">
      <w:pPr>
        <w:spacing w:before="0"/>
        <w:rPr>
          <w:rFonts w:cs="Arial"/>
          <w:lang w:val="ru-RU"/>
        </w:rPr>
      </w:pPr>
    </w:p>
    <w:p w:rsidR="00AD1279" w:rsidRPr="00136EB7" w:rsidRDefault="00AD1279" w:rsidP="00AD1279">
      <w:pPr>
        <w:spacing w:before="0"/>
        <w:rPr>
          <w:rFonts w:cs="Arial"/>
          <w:lang w:val="ru-RU"/>
        </w:rPr>
      </w:pPr>
      <w:r w:rsidRPr="00136EB7">
        <w:rPr>
          <w:rFonts w:cs="Arial"/>
          <w:lang w:val="ru-RU"/>
        </w:rPr>
        <w:t>Навести позиције које имају евентуалне недостатке (попуњавати само у случају рекламације): ___________________________________________</w:t>
      </w:r>
      <w:r w:rsidR="00642BB8" w:rsidRPr="00136EB7">
        <w:rPr>
          <w:rFonts w:cs="Arial"/>
          <w:lang w:val="ru-RU"/>
        </w:rPr>
        <w:t>______________________________</w:t>
      </w:r>
    </w:p>
    <w:p w:rsidR="00642BB8" w:rsidRPr="00136EB7" w:rsidRDefault="00642BB8" w:rsidP="00AD1279">
      <w:pPr>
        <w:spacing w:before="0"/>
        <w:rPr>
          <w:rFonts w:cs="Arial"/>
          <w:color w:val="00B0F0"/>
          <w:lang w:val="ru-RU"/>
        </w:rPr>
      </w:pPr>
    </w:p>
    <w:p w:rsidR="00AD1279" w:rsidRPr="00136EB7" w:rsidRDefault="00AD1279" w:rsidP="00AD1279">
      <w:pPr>
        <w:spacing w:before="0"/>
        <w:rPr>
          <w:rFonts w:cs="Arial"/>
          <w:lang w:val="ru-RU"/>
        </w:rPr>
      </w:pPr>
      <w:r w:rsidRPr="00136EB7">
        <w:rPr>
          <w:rFonts w:cs="Arial"/>
          <w:lang w:val="ru-RU"/>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w:t>
      </w:r>
      <w:r w:rsidR="00642BB8" w:rsidRPr="00136EB7">
        <w:rPr>
          <w:rFonts w:cs="Arial"/>
          <w:lang w:val="ru-RU"/>
        </w:rPr>
        <w:t>____________________</w:t>
      </w:r>
    </w:p>
    <w:p w:rsidR="00642BB8" w:rsidRPr="00EA19FE" w:rsidRDefault="00642BB8" w:rsidP="00AD1279">
      <w:pPr>
        <w:spacing w:before="0"/>
        <w:rPr>
          <w:rFonts w:cs="Arial"/>
          <w:color w:val="00B0F0"/>
          <w:lang w:val="sr-Cyrl-RS"/>
        </w:rPr>
      </w:pPr>
    </w:p>
    <w:p w:rsidR="00AD1279" w:rsidRPr="00136EB7" w:rsidRDefault="00AD1279" w:rsidP="00AD1279">
      <w:pPr>
        <w:spacing w:before="0"/>
        <w:rPr>
          <w:rFonts w:cs="Arial"/>
          <w:lang w:val="ru-RU"/>
        </w:rPr>
      </w:pPr>
      <w:r w:rsidRPr="00136EB7">
        <w:rPr>
          <w:rFonts w:cs="Arial"/>
          <w:lang w:val="ru-RU"/>
        </w:rPr>
        <w:t>Б) Да су услуга</w:t>
      </w:r>
      <w:r w:rsidR="00212A5F" w:rsidRPr="00136EB7">
        <w:rPr>
          <w:rFonts w:cs="Arial"/>
          <w:lang w:val="ru-RU"/>
        </w:rPr>
        <w:t>(е)</w:t>
      </w:r>
      <w:r w:rsidRPr="00136EB7">
        <w:rPr>
          <w:rFonts w:cs="Arial"/>
          <w:lang w:val="ru-RU"/>
        </w:rPr>
        <w:t xml:space="preserve"> извршени у обиму, квалитету, уговореном року и сагласно уговору потврђују:</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r w:rsidRPr="00136EB7">
        <w:rPr>
          <w:rFonts w:cs="Arial"/>
          <w:color w:val="00B0F0"/>
          <w:lang w:val="ru-RU"/>
        </w:rPr>
        <w:t xml:space="preserve">    </w:t>
      </w:r>
      <w:r w:rsidRPr="00136EB7">
        <w:rPr>
          <w:rFonts w:cs="Arial"/>
          <w:lang w:val="ru-RU"/>
        </w:rPr>
        <w:t>ПР</w:t>
      </w:r>
      <w:r w:rsidR="00212A5F" w:rsidRPr="00136EB7">
        <w:rPr>
          <w:rFonts w:cs="Arial"/>
          <w:lang w:val="ru-RU"/>
        </w:rPr>
        <w:t>УЖАЛАЦ:</w:t>
      </w:r>
      <w:r w:rsidR="00212A5F" w:rsidRPr="00136EB7">
        <w:rPr>
          <w:rFonts w:cs="Arial"/>
          <w:lang w:val="ru-RU"/>
        </w:rPr>
        <w:tab/>
        <w:t xml:space="preserve">            КОРИСНИК:                 </w:t>
      </w:r>
      <w:r w:rsidR="00414CFF" w:rsidRPr="00642BB8">
        <w:rPr>
          <w:rFonts w:cs="Arial"/>
          <w:lang w:val="ru-RU"/>
        </w:rPr>
        <w:t>ОВЕРА НАДЗОРНОГ ОРГАНА</w:t>
      </w:r>
      <w:r w:rsidR="00414CFF">
        <w:rPr>
          <w:rFonts w:cs="Arial"/>
          <w:color w:val="00B0F0"/>
          <w:vertAlign w:val="superscript"/>
          <w:lang w:val="ru-RU"/>
        </w:rPr>
        <w:t xml:space="preserve"> </w:t>
      </w:r>
    </w:p>
    <w:p w:rsidR="00AD1279" w:rsidRPr="00136EB7" w:rsidRDefault="00AD1279" w:rsidP="00AD1279">
      <w:pPr>
        <w:spacing w:before="0"/>
        <w:rPr>
          <w:rFonts w:cs="Arial"/>
          <w:color w:val="00B0F0"/>
          <w:lang w:val="ru-RU"/>
        </w:rPr>
      </w:pPr>
    </w:p>
    <w:p w:rsidR="00AD1279" w:rsidRPr="00136EB7" w:rsidRDefault="00212A5F" w:rsidP="00AD1279">
      <w:pPr>
        <w:spacing w:before="0"/>
        <w:rPr>
          <w:rFonts w:cs="Arial"/>
          <w:lang w:val="ru-RU"/>
        </w:rPr>
      </w:pPr>
      <w:r w:rsidRPr="00136EB7">
        <w:rPr>
          <w:rFonts w:cs="Arial"/>
          <w:lang w:val="ru-RU"/>
        </w:rPr>
        <w:t>_______________</w:t>
      </w:r>
      <w:r w:rsidR="00AD1279" w:rsidRPr="00136EB7">
        <w:rPr>
          <w:rFonts w:cs="Arial"/>
          <w:lang w:val="ru-RU"/>
        </w:rPr>
        <w:tab/>
        <w:t>____________________         __________________________</w:t>
      </w:r>
    </w:p>
    <w:p w:rsidR="00AD1279" w:rsidRPr="00136EB7" w:rsidRDefault="00AD1279" w:rsidP="00AD1279">
      <w:pPr>
        <w:spacing w:before="0"/>
        <w:rPr>
          <w:rFonts w:cs="Arial"/>
          <w:color w:val="00B0F0"/>
          <w:lang w:val="ru-RU"/>
        </w:rPr>
      </w:pPr>
    </w:p>
    <w:p w:rsidR="00AD1279" w:rsidRPr="00136EB7" w:rsidRDefault="00AD1279" w:rsidP="00AD1279">
      <w:pPr>
        <w:spacing w:before="0"/>
        <w:rPr>
          <w:rFonts w:cs="Arial"/>
          <w:color w:val="00B0F0"/>
          <w:lang w:val="ru-RU"/>
        </w:rPr>
      </w:pPr>
    </w:p>
    <w:p w:rsidR="00B16DCF" w:rsidRPr="00D701B8" w:rsidRDefault="00AD1279" w:rsidP="00D701B8">
      <w:pPr>
        <w:spacing w:before="0"/>
        <w:rPr>
          <w:rFonts w:cs="Arial"/>
          <w:lang w:val="ru-RU"/>
        </w:rPr>
      </w:pPr>
      <w:r w:rsidRPr="00C83FE5">
        <w:rPr>
          <w:rFonts w:cs="Arial"/>
          <w:lang w:val="ru-RU"/>
        </w:rPr>
        <w:t>______________</w:t>
      </w:r>
      <w:r w:rsidR="00EA19FE" w:rsidRPr="00C83FE5">
        <w:rPr>
          <w:rFonts w:cs="Arial"/>
          <w:lang w:val="ru-RU"/>
        </w:rPr>
        <w:t>__</w:t>
      </w:r>
      <w:r w:rsidR="00414CFF" w:rsidRPr="00C83FE5">
        <w:rPr>
          <w:rFonts w:cs="Arial"/>
          <w:lang w:val="ru-RU"/>
        </w:rPr>
        <w:t>___</w:t>
      </w:r>
      <w:r w:rsidR="00414CFF" w:rsidRPr="00C83FE5">
        <w:rPr>
          <w:rFonts w:cs="Arial"/>
          <w:lang w:val="ru-RU"/>
        </w:rPr>
        <w:tab/>
        <w:t xml:space="preserve">_____________________  </w:t>
      </w:r>
      <w:bookmarkStart w:id="260" w:name="_Toc442559948"/>
      <w:r w:rsidR="00D701B8">
        <w:rPr>
          <w:rFonts w:cs="Arial"/>
          <w:lang w:val="ru-RU"/>
        </w:rPr>
        <w:t xml:space="preserve">    _________________________</w:t>
      </w:r>
    </w:p>
    <w:p w:rsidR="00F9319B" w:rsidRPr="00F9319B" w:rsidRDefault="00F9319B" w:rsidP="00EA19FE">
      <w:pPr>
        <w:pStyle w:val="KDPodnaslov1"/>
        <w:spacing w:before="0"/>
        <w:rPr>
          <w:rFonts w:cs="Arial"/>
          <w:lang w:val="sr-Cyrl-RS"/>
        </w:rPr>
        <w:sectPr w:rsidR="00F9319B" w:rsidRPr="00F9319B" w:rsidSect="00B16DCF">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p>
    <w:p w:rsidR="00B16DCF" w:rsidRPr="00D10A1D" w:rsidRDefault="00B16DCF" w:rsidP="001D0E31">
      <w:pPr>
        <w:pStyle w:val="KDPodnaslov1"/>
        <w:spacing w:before="0"/>
        <w:rPr>
          <w:rFonts w:cs="Arial"/>
          <w:lang w:val="ru-RU"/>
        </w:rPr>
      </w:pPr>
    </w:p>
    <w:p w:rsidR="00485568" w:rsidRPr="006145E8" w:rsidRDefault="007C646E" w:rsidP="005C5EC4">
      <w:pPr>
        <w:pStyle w:val="KDPodnaslov1"/>
        <w:spacing w:before="0"/>
        <w:ind w:left="360"/>
        <w:jc w:val="center"/>
        <w:rPr>
          <w:rFonts w:cs="Arial"/>
          <w:lang w:val="sr-Cyrl-RS"/>
        </w:rPr>
      </w:pPr>
      <w:r w:rsidRPr="009B318C">
        <w:rPr>
          <w:rFonts w:cs="Arial"/>
          <w:lang w:val="ru-RU"/>
        </w:rPr>
        <w:t>8. МОДЕЛ УГОВОРА</w:t>
      </w:r>
    </w:p>
    <w:bookmarkEnd w:id="260"/>
    <w:p w:rsidR="005C5EC4" w:rsidRPr="005C5EC4" w:rsidRDefault="005C5EC4" w:rsidP="005C5EC4">
      <w:pPr>
        <w:pStyle w:val="KDParagraf"/>
        <w:spacing w:before="0"/>
        <w:jc w:val="center"/>
        <w:rPr>
          <w:rFonts w:cs="Arial"/>
          <w:b/>
          <w:lang w:val="sr-Cyrl-RS"/>
        </w:rPr>
      </w:pPr>
      <w:r w:rsidRPr="005C5EC4">
        <w:rPr>
          <w:rFonts w:cs="Arial"/>
          <w:b/>
          <w:lang w:val="ru-RU"/>
        </w:rPr>
        <w:t>УГОВОР О ПРУЖАЊУ УСЛУГЕ</w:t>
      </w:r>
    </w:p>
    <w:p w:rsidR="00EE793E" w:rsidRPr="00485568" w:rsidRDefault="00EE793E" w:rsidP="005C5EC4">
      <w:pPr>
        <w:pStyle w:val="KDParagraf"/>
        <w:spacing w:before="0"/>
        <w:rPr>
          <w:rFonts w:cs="Arial"/>
          <w:b/>
          <w:lang w:val="sr-Cyrl-RS"/>
        </w:rPr>
      </w:pPr>
      <w:r w:rsidRPr="00136EB7">
        <w:rPr>
          <w:rFonts w:cs="Arial"/>
          <w:b/>
          <w:lang w:val="sr-Cyrl-RS"/>
        </w:rPr>
        <w:t>Уговорне стране:</w:t>
      </w:r>
    </w:p>
    <w:p w:rsidR="00EE793E" w:rsidRPr="00136EB7" w:rsidRDefault="00EE793E" w:rsidP="005C5EC4">
      <w:pPr>
        <w:pStyle w:val="KDParagraf"/>
        <w:spacing w:before="0"/>
        <w:rPr>
          <w:rFonts w:cs="Arial"/>
          <w:lang w:val="sr-Cyrl-RS"/>
        </w:rPr>
      </w:pPr>
      <w:r w:rsidRPr="00136EB7">
        <w:rPr>
          <w:rFonts w:cs="Arial"/>
          <w:b/>
          <w:lang w:val="sr-Cyrl-RS"/>
        </w:rPr>
        <w:t>КОРИСНИК УСЛУГЕ</w:t>
      </w:r>
      <w:r w:rsidRPr="00136EB7">
        <w:rPr>
          <w:rFonts w:cs="Arial"/>
          <w:lang w:val="sr-Cyrl-RS"/>
        </w:rPr>
        <w:t xml:space="preserve">: </w:t>
      </w:r>
    </w:p>
    <w:p w:rsidR="00EE793E" w:rsidRPr="006145E8" w:rsidRDefault="00B16DCF" w:rsidP="005C5EC4">
      <w:pPr>
        <w:pStyle w:val="KDParagraf"/>
        <w:spacing w:before="0"/>
        <w:rPr>
          <w:rFonts w:cs="Arial"/>
          <w:lang w:val="sr-Cyrl-RS"/>
        </w:rPr>
      </w:pPr>
      <w:r w:rsidRPr="00136EB7">
        <w:rPr>
          <w:rFonts w:cs="Arial"/>
          <w:lang w:val="sr-Cyrl-RS"/>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w:t>
      </w:r>
      <w:r>
        <w:rPr>
          <w:rFonts w:cs="Arial"/>
        </w:rPr>
        <w:t>Banka</w:t>
      </w:r>
      <w:r w:rsidRPr="00136EB7">
        <w:rPr>
          <w:rFonts w:cs="Arial"/>
          <w:lang w:val="sr-Cyrl-RS"/>
        </w:rPr>
        <w:t xml:space="preserve"> </w:t>
      </w:r>
      <w:r>
        <w:rPr>
          <w:rFonts w:cs="Arial"/>
        </w:rPr>
        <w:t>Intes</w:t>
      </w:r>
      <w:r w:rsidRPr="00136EB7">
        <w:rPr>
          <w:rFonts w:cs="Arial"/>
          <w:lang w:val="sr-Cyrl-RS"/>
        </w:rPr>
        <w:t xml:space="preserve">а ад Београд, које, у име и за рачун ЈП ЕПС, по пуномоћју бр. </w:t>
      </w:r>
      <w:r w:rsidR="000F0745" w:rsidRPr="000F0745">
        <w:rPr>
          <w:rFonts w:cs="Arial"/>
          <w:lang w:val="sr-Cyrl-RS"/>
        </w:rPr>
        <w:t>12.01.296992/1-17 од 15.06.2017</w:t>
      </w:r>
      <w:r w:rsidRPr="00136EB7">
        <w:rPr>
          <w:rFonts w:cs="Arial"/>
          <w:lang w:val="sr-Cyrl-RS"/>
        </w:rPr>
        <w:t xml:space="preserve">.године, заступа финансијски директор ТЕНТ </w:t>
      </w:r>
      <w:r w:rsidR="000F0745" w:rsidRPr="000F0745">
        <w:rPr>
          <w:rFonts w:cs="Arial"/>
          <w:lang w:val="sr-Cyrl-RS"/>
        </w:rPr>
        <w:t>Жељко Вујиновић</w:t>
      </w:r>
      <w:r w:rsidR="000F0745">
        <w:rPr>
          <w:rFonts w:cs="Arial"/>
          <w:lang w:val="sr-Cyrl-RS"/>
        </w:rPr>
        <w:t xml:space="preserve"> </w:t>
      </w:r>
      <w:r w:rsidRPr="00136EB7">
        <w:rPr>
          <w:rFonts w:cs="Arial"/>
          <w:lang w:val="sr-Cyrl-RS"/>
        </w:rPr>
        <w:t xml:space="preserve"> </w:t>
      </w:r>
      <w:r w:rsidR="00EE793E" w:rsidRPr="000F0745">
        <w:rPr>
          <w:rFonts w:cs="Arial"/>
          <w:lang w:val="sr-Cyrl-RS"/>
        </w:rPr>
        <w:t xml:space="preserve">(у даљем тексту: Корисник услуге)  </w:t>
      </w:r>
    </w:p>
    <w:p w:rsidR="00EE793E" w:rsidRPr="006145E8" w:rsidRDefault="00EE793E" w:rsidP="005C5EC4">
      <w:pPr>
        <w:pStyle w:val="KDParagraf"/>
        <w:spacing w:before="0"/>
        <w:rPr>
          <w:rFonts w:cs="Arial"/>
          <w:lang w:val="sr-Cyrl-RS"/>
        </w:rPr>
      </w:pPr>
      <w:r w:rsidRPr="000F0745">
        <w:rPr>
          <w:rFonts w:cs="Arial"/>
          <w:lang w:val="sr-Cyrl-RS"/>
        </w:rPr>
        <w:t>и</w:t>
      </w:r>
    </w:p>
    <w:p w:rsidR="00EE793E" w:rsidRPr="006145E8" w:rsidRDefault="00EE793E" w:rsidP="005C5EC4">
      <w:pPr>
        <w:pStyle w:val="KDParagraf"/>
        <w:spacing w:before="0"/>
        <w:rPr>
          <w:rFonts w:cs="Arial"/>
          <w:lang w:val="sr-Cyrl-RS"/>
        </w:rPr>
      </w:pPr>
      <w:r w:rsidRPr="000F0745">
        <w:rPr>
          <w:rFonts w:cs="Arial"/>
          <w:b/>
          <w:lang w:val="sr-Cyrl-RS"/>
        </w:rPr>
        <w:t>ПРУЖАЛАЦ УСЛУГЕ</w:t>
      </w:r>
      <w:r w:rsidRPr="000F0745">
        <w:rPr>
          <w:rFonts w:cs="Arial"/>
          <w:lang w:val="sr-Cyrl-RS"/>
        </w:rPr>
        <w:t xml:space="preserve">:  </w:t>
      </w:r>
    </w:p>
    <w:p w:rsidR="00B16DCF" w:rsidRPr="006145E8" w:rsidRDefault="00B16DCF" w:rsidP="005C5EC4">
      <w:pPr>
        <w:pStyle w:val="ListParagraph"/>
        <w:numPr>
          <w:ilvl w:val="0"/>
          <w:numId w:val="9"/>
        </w:numPr>
        <w:spacing w:before="0" w:after="0" w:line="240" w:lineRule="auto"/>
        <w:ind w:left="0" w:firstLine="0"/>
        <w:rPr>
          <w:rFonts w:ascii="Arial" w:hAnsi="Arial" w:cs="Arial"/>
          <w:lang w:val="ru-RU"/>
        </w:rPr>
      </w:pPr>
      <w:r w:rsidRPr="00136EB7">
        <w:rPr>
          <w:rFonts w:ascii="Arial" w:hAnsi="Arial" w:cs="Arial"/>
          <w:lang w:val="ru-RU"/>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B16DCF" w:rsidRPr="00485568" w:rsidRDefault="00B16DCF" w:rsidP="005C5EC4">
      <w:pPr>
        <w:spacing w:before="0"/>
        <w:rPr>
          <w:rFonts w:eastAsia="Calibri" w:cs="Arial"/>
          <w:lang w:val="sr-Cyrl-BA"/>
        </w:rPr>
      </w:pPr>
      <w:r w:rsidRPr="00136EB7">
        <w:rPr>
          <w:rFonts w:eastAsia="Calibri" w:cs="Arial"/>
          <w:lang w:val="ru-RU"/>
        </w:rPr>
        <w:t>2а)________________________________________из</w:t>
      </w:r>
      <w:r w:rsidRPr="00136EB7">
        <w:rPr>
          <w:rFonts w:eastAsia="Calibri" w:cs="Arial"/>
          <w:lang w:val="ru-RU"/>
        </w:rPr>
        <w:tab/>
        <w:t>_____________, улица</w:t>
      </w:r>
    </w:p>
    <w:p w:rsidR="00F84689" w:rsidRPr="00136EB7" w:rsidRDefault="00B16DCF" w:rsidP="005C5EC4">
      <w:pPr>
        <w:pStyle w:val="KDParagraf"/>
        <w:spacing w:before="0"/>
        <w:rPr>
          <w:rFonts w:cs="Arial"/>
          <w:lang w:val="ru-RU"/>
        </w:rPr>
      </w:pPr>
      <w:r w:rsidRPr="00136EB7">
        <w:rPr>
          <w:rFonts w:eastAsia="Calibri" w:cs="Arial"/>
          <w:lang w:val="ru-RU"/>
        </w:rPr>
        <w:t xml:space="preserve"> ___________________ бр. ___, ПИБ: _____________, матични број _____________, </w:t>
      </w:r>
      <w:r w:rsidRPr="00136EB7">
        <w:rPr>
          <w:rFonts w:cs="Arial"/>
          <w:lang w:val="ru-RU"/>
        </w:rPr>
        <w:t>текући рачун ____________,банка ______________ ,</w:t>
      </w:r>
      <w:r w:rsidRPr="00136EB7">
        <w:rPr>
          <w:rFonts w:eastAsia="Calibri" w:cs="Arial"/>
          <w:lang w:val="ru-RU"/>
        </w:rPr>
        <w:t>кога заступа __________________________, (члан групе понуђача или подизвођач)</w:t>
      </w:r>
      <w:r w:rsidR="00F84689" w:rsidRPr="00136EB7">
        <w:rPr>
          <w:rFonts w:cs="Arial"/>
          <w:lang w:val="ru-RU"/>
        </w:rPr>
        <w:t xml:space="preserve"> </w:t>
      </w:r>
    </w:p>
    <w:p w:rsidR="00B16DCF" w:rsidRPr="006145E8" w:rsidRDefault="00F84689" w:rsidP="005C5EC4">
      <w:pPr>
        <w:pStyle w:val="KDParagraf"/>
        <w:spacing w:before="0"/>
        <w:rPr>
          <w:rFonts w:cs="Arial"/>
          <w:lang w:val="ru-RU"/>
        </w:rPr>
      </w:pPr>
      <w:r w:rsidRPr="00136EB7">
        <w:rPr>
          <w:rFonts w:cs="Arial"/>
          <w:lang w:val="ru-RU"/>
        </w:rPr>
        <w:t>(у даљем тексту заједно: Уговорне стране)</w:t>
      </w:r>
    </w:p>
    <w:p w:rsidR="00B16DCF" w:rsidRPr="00485568" w:rsidRDefault="00B16DCF" w:rsidP="005C5EC4">
      <w:pPr>
        <w:spacing w:before="0"/>
        <w:rPr>
          <w:rFonts w:eastAsia="Calibri" w:cs="Arial"/>
          <w:lang w:val="sr-Cyrl-BA"/>
        </w:rPr>
      </w:pPr>
      <w:r w:rsidRPr="00136EB7">
        <w:rPr>
          <w:rFonts w:eastAsia="Calibri" w:cs="Arial"/>
          <w:lang w:val="ru-RU"/>
        </w:rPr>
        <w:t>2б)_______________________________________из</w:t>
      </w:r>
      <w:r w:rsidRPr="00136EB7">
        <w:rPr>
          <w:rFonts w:eastAsia="Calibri" w:cs="Arial"/>
          <w:lang w:val="ru-RU"/>
        </w:rPr>
        <w:tab/>
        <w:t>_____________, улица</w:t>
      </w:r>
    </w:p>
    <w:p w:rsidR="00B16DCF" w:rsidRPr="00136EB7" w:rsidRDefault="00B16DCF" w:rsidP="005C5EC4">
      <w:pPr>
        <w:spacing w:before="0"/>
        <w:rPr>
          <w:rFonts w:eastAsia="Calibri" w:cs="Arial"/>
          <w:lang w:val="ru-RU"/>
        </w:rPr>
      </w:pPr>
      <w:r w:rsidRPr="00136EB7">
        <w:rPr>
          <w:rFonts w:eastAsia="Calibri" w:cs="Arial"/>
          <w:lang w:val="ru-RU"/>
        </w:rPr>
        <w:t xml:space="preserve"> ___________________ бр. ___, ПИБ: _____________, матични број _____________, </w:t>
      </w:r>
    </w:p>
    <w:p w:rsidR="00B16DCF" w:rsidRPr="00136EB7" w:rsidRDefault="00B16DCF" w:rsidP="005C5EC4">
      <w:pPr>
        <w:spacing w:before="0"/>
        <w:rPr>
          <w:rFonts w:eastAsia="Calibri" w:cs="Arial"/>
          <w:lang w:val="ru-RU"/>
        </w:rPr>
      </w:pPr>
      <w:r w:rsidRPr="00136EB7">
        <w:rPr>
          <w:rFonts w:cs="Arial"/>
          <w:lang w:val="ru-RU"/>
        </w:rPr>
        <w:t>текући рачун ____________,банка ______________ ,</w:t>
      </w:r>
      <w:r w:rsidRPr="00136EB7">
        <w:rPr>
          <w:rFonts w:eastAsia="Calibri" w:cs="Arial"/>
          <w:lang w:val="ru-RU"/>
        </w:rPr>
        <w:t>кога  заступа _______________________, (члан групе понуђача или подизвођач),</w:t>
      </w:r>
    </w:p>
    <w:p w:rsidR="00D920E5" w:rsidRPr="006145E8" w:rsidRDefault="00EE793E" w:rsidP="005C5EC4">
      <w:pPr>
        <w:spacing w:before="0"/>
        <w:rPr>
          <w:rFonts w:eastAsia="Calibri" w:cs="Arial"/>
          <w:lang w:val="ru-RU"/>
        </w:rPr>
      </w:pPr>
      <w:r w:rsidRPr="00136EB7">
        <w:rPr>
          <w:rFonts w:cs="Arial"/>
          <w:lang w:val="ru-RU"/>
        </w:rPr>
        <w:t xml:space="preserve"> (у даљем тексту: Пружалац услуге) </w:t>
      </w:r>
    </w:p>
    <w:p w:rsidR="00EE793E" w:rsidRPr="006145E8" w:rsidRDefault="00EE793E" w:rsidP="005C5EC4">
      <w:pPr>
        <w:pStyle w:val="KDParagraf"/>
        <w:spacing w:before="0"/>
        <w:rPr>
          <w:rFonts w:cs="Arial"/>
          <w:lang w:val="sr-Cyrl-RS"/>
        </w:rPr>
      </w:pPr>
    </w:p>
    <w:p w:rsidR="00EE793E" w:rsidRPr="006145E8" w:rsidRDefault="00EE793E" w:rsidP="005C5EC4">
      <w:pPr>
        <w:pStyle w:val="KDParagraf"/>
        <w:spacing w:before="0"/>
        <w:rPr>
          <w:rFonts w:cs="Arial"/>
          <w:b/>
          <w:lang w:val="ru-RU"/>
        </w:rPr>
      </w:pPr>
      <w:r w:rsidRPr="00136EB7">
        <w:rPr>
          <w:rFonts w:cs="Arial"/>
          <w:b/>
          <w:lang w:val="ru-RU"/>
        </w:rPr>
        <w:t>УВОДНЕ ОДРЕДБЕ</w:t>
      </w:r>
    </w:p>
    <w:p w:rsidR="00B16DCF" w:rsidRPr="00E64887" w:rsidRDefault="00B16DCF" w:rsidP="005C5EC4">
      <w:pPr>
        <w:pStyle w:val="KDParagraf"/>
        <w:spacing w:before="0"/>
        <w:rPr>
          <w:rFonts w:cs="Arial"/>
          <w:lang w:val="ru-RU"/>
        </w:rPr>
      </w:pPr>
      <w:r w:rsidRPr="00E64887">
        <w:rPr>
          <w:rFonts w:cs="Arial"/>
          <w:lang w:val="ru-RU"/>
        </w:rPr>
        <w:t>Уговорне стране констатују:</w:t>
      </w:r>
    </w:p>
    <w:p w:rsidR="00B16DCF" w:rsidRPr="00136EB7" w:rsidRDefault="00B16DCF" w:rsidP="005C5EC4">
      <w:pPr>
        <w:pStyle w:val="KDParagraf"/>
        <w:numPr>
          <w:ilvl w:val="0"/>
          <w:numId w:val="25"/>
        </w:numPr>
        <w:spacing w:before="0"/>
        <w:rPr>
          <w:rFonts w:cs="Arial"/>
          <w:lang w:val="ru-RU"/>
        </w:rPr>
      </w:pPr>
      <w:r w:rsidRPr="00136EB7">
        <w:rPr>
          <w:rFonts w:cs="Arial"/>
          <w:lang w:val="ru-RU"/>
        </w:rPr>
        <w:t xml:space="preserve">да је </w:t>
      </w:r>
      <w:r w:rsidR="005C5EC4" w:rsidRPr="005C5EC4">
        <w:rPr>
          <w:rFonts w:cs="Arial"/>
          <w:lang w:val="sr-Cyrl-RS"/>
        </w:rPr>
        <w:t>Корисник услуге</w:t>
      </w:r>
      <w:r w:rsidRPr="00136EB7">
        <w:rPr>
          <w:rFonts w:cs="Arial"/>
          <w:lang w:val="ru-RU"/>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136EB7">
        <w:rPr>
          <w:rFonts w:cs="Arial"/>
          <w:lang w:val="ru-RU"/>
        </w:rPr>
        <w:t xml:space="preserve"> за јавну набавку </w:t>
      </w:r>
      <w:r w:rsidR="00466278" w:rsidRPr="00136EB7">
        <w:rPr>
          <w:rFonts w:cs="Arial"/>
          <w:lang w:val="ru-RU"/>
        </w:rPr>
        <w:t xml:space="preserve">услуге - </w:t>
      </w:r>
      <w:r w:rsidR="007C1351">
        <w:rPr>
          <w:rFonts w:cs="Arial"/>
          <w:bCs/>
          <w:lang w:val="sr-Cyrl-CS"/>
        </w:rPr>
        <w:t>Главни преглед челичних решеткастих мостова са динамичким оптерећењем</w:t>
      </w:r>
      <w:r w:rsidRPr="00136EB7">
        <w:rPr>
          <w:rFonts w:cs="Arial"/>
          <w:lang w:val="ru-RU"/>
        </w:rPr>
        <w:t xml:space="preserve"> </w:t>
      </w:r>
      <w:r w:rsidR="00EE793E" w:rsidRPr="00136EB7">
        <w:rPr>
          <w:rFonts w:cs="Arial"/>
          <w:lang w:val="ru-RU"/>
        </w:rPr>
        <w:t xml:space="preserve">(у даљем тексту: Услуга), </w:t>
      </w:r>
      <w:r w:rsidRPr="00136EB7">
        <w:rPr>
          <w:rFonts w:cs="Arial"/>
          <w:lang w:val="ru-RU"/>
        </w:rPr>
        <w:t>бр.ЈН</w:t>
      </w:r>
      <w:r w:rsidR="00EA19FE">
        <w:rPr>
          <w:rFonts w:cs="Arial"/>
          <w:lang w:val="sr-Cyrl-RS"/>
        </w:rPr>
        <w:t xml:space="preserve"> </w:t>
      </w:r>
      <w:r w:rsidR="00491498">
        <w:rPr>
          <w:rFonts w:cs="Arial"/>
          <w:b/>
          <w:lang w:val="sr-Cyrl-RS"/>
        </w:rPr>
        <w:t>3000/0958/2018 (319/2018)</w:t>
      </w:r>
    </w:p>
    <w:p w:rsidR="00B16DCF" w:rsidRDefault="00EE793E" w:rsidP="005C5EC4">
      <w:pPr>
        <w:pStyle w:val="KDNabrajanje"/>
        <w:numPr>
          <w:ilvl w:val="0"/>
          <w:numId w:val="24"/>
        </w:numPr>
        <w:tabs>
          <w:tab w:val="num" w:pos="567"/>
        </w:tabs>
        <w:spacing w:before="0"/>
        <w:ind w:left="568" w:hanging="284"/>
        <w:rPr>
          <w:rFonts w:cs="Arial"/>
        </w:rPr>
      </w:pPr>
      <w:r w:rsidRPr="00B16DC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B16DCF">
        <w:rPr>
          <w:rFonts w:cs="Arial"/>
          <w:color w:val="00B0F0"/>
        </w:rPr>
        <w:t>.</w:t>
      </w:r>
    </w:p>
    <w:p w:rsidR="00EE793E" w:rsidRPr="005C5EC4" w:rsidRDefault="00EE793E" w:rsidP="005C5EC4">
      <w:pPr>
        <w:pStyle w:val="KDNabrajanje"/>
        <w:numPr>
          <w:ilvl w:val="0"/>
          <w:numId w:val="24"/>
        </w:numPr>
        <w:tabs>
          <w:tab w:val="num" w:pos="567"/>
        </w:tabs>
        <w:spacing w:before="0"/>
        <w:ind w:left="568" w:hanging="284"/>
        <w:rPr>
          <w:rFonts w:cs="Arial"/>
        </w:rPr>
      </w:pPr>
      <w:r w:rsidRPr="00E47C2E">
        <w:rPr>
          <w:rFonts w:cs="Arial"/>
        </w:rPr>
        <w:tab/>
        <w:t xml:space="preserve">да Понуда </w:t>
      </w:r>
      <w:r w:rsidR="005C5EC4">
        <w:rPr>
          <w:rFonts w:cs="Arial"/>
        </w:rPr>
        <w:t>Пружа</w:t>
      </w:r>
      <w:r w:rsidR="005C5EC4">
        <w:rPr>
          <w:rFonts w:cs="Arial"/>
          <w:lang w:val="sr-Cyrl-RS"/>
        </w:rPr>
        <w:t>оца</w:t>
      </w:r>
      <w:r w:rsidR="005C5EC4">
        <w:rPr>
          <w:rFonts w:cs="Arial"/>
        </w:rPr>
        <w:t xml:space="preserve"> услуге</w:t>
      </w:r>
      <w:r w:rsidRPr="00E47C2E">
        <w:rPr>
          <w:rFonts w:cs="Arial"/>
        </w:rPr>
        <w:t xml:space="preserve"> у </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491498">
        <w:rPr>
          <w:rFonts w:cs="Arial"/>
          <w:b/>
          <w:lang w:val="sr-Cyrl-RS"/>
        </w:rPr>
        <w:t>3000/0958/2018 (319/2018)</w:t>
      </w:r>
      <w:r w:rsidRPr="00E47C2E">
        <w:rPr>
          <w:rFonts w:cs="Arial"/>
        </w:rPr>
        <w:t>, која је заведена код Корисника услуге под   бројем ______</w:t>
      </w:r>
      <w:r w:rsidR="00FD5422" w:rsidRPr="00E47C2E">
        <w:rPr>
          <w:rFonts w:cs="Arial"/>
        </w:rPr>
        <w:t xml:space="preserve"> од _____.201</w:t>
      </w:r>
      <w:r w:rsidR="002B4982">
        <w:rPr>
          <w:rFonts w:cs="Arial"/>
          <w:lang w:val="sr-Cyrl-RS"/>
        </w:rPr>
        <w:t>__</w:t>
      </w:r>
      <w:r w:rsidRPr="00E47C2E">
        <w:rPr>
          <w:rFonts w:cs="Arial"/>
        </w:rPr>
        <w:t xml:space="preserve">. године у потпуности одговара захтеву Корисника услуге из позива за подношење понуда и Конкурсној документацији ; </w:t>
      </w:r>
    </w:p>
    <w:p w:rsidR="00EE793E" w:rsidRPr="005C5EC4" w:rsidRDefault="00EE793E" w:rsidP="005C5EC4">
      <w:pPr>
        <w:pStyle w:val="KDNabrajanje"/>
        <w:numPr>
          <w:ilvl w:val="0"/>
          <w:numId w:val="24"/>
        </w:numPr>
        <w:tabs>
          <w:tab w:val="num" w:pos="567"/>
        </w:tabs>
        <w:spacing w:before="0"/>
        <w:ind w:left="568" w:hanging="284"/>
        <w:rPr>
          <w:rFonts w:cs="Arial"/>
        </w:rPr>
      </w:pPr>
      <w:r w:rsidRPr="005C5EC4">
        <w:rPr>
          <w:rFonts w:cs="Arial"/>
        </w:rPr>
        <w:t>да је Корисник услуге, на основу Понуде Пружаоца услуге</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xml:space="preserve">  и Одлуке о додели Уговора</w:t>
      </w:r>
      <w:r w:rsidR="00EE2BBC" w:rsidRPr="005C5EC4">
        <w:t xml:space="preserve"> </w:t>
      </w:r>
      <w:r w:rsidR="00EE2BBC" w:rsidRPr="005C5EC4">
        <w:rPr>
          <w:rFonts w:cs="Arial"/>
        </w:rPr>
        <w:t>бр. ______ од _____.201</w:t>
      </w:r>
      <w:r w:rsidR="002B4982">
        <w:rPr>
          <w:rFonts w:cs="Arial"/>
          <w:lang w:val="sr-Cyrl-RS"/>
        </w:rPr>
        <w:t>__</w:t>
      </w:r>
      <w:r w:rsidR="00EE2BBC" w:rsidRPr="005C5EC4">
        <w:rPr>
          <w:rFonts w:cs="Arial"/>
        </w:rPr>
        <w:t>. године</w:t>
      </w:r>
      <w:r w:rsidRPr="005C5EC4">
        <w:rPr>
          <w:rFonts w:cs="Arial"/>
        </w:rPr>
        <w:t>, изабрао Пружао</w:t>
      </w:r>
      <w:r w:rsidR="000350BD" w:rsidRPr="005C5EC4">
        <w:rPr>
          <w:rFonts w:cs="Arial"/>
        </w:rPr>
        <w:t>ца услуге за реализацију услуге</w:t>
      </w:r>
      <w:r w:rsidRPr="005C5EC4">
        <w:rPr>
          <w:rFonts w:cs="Arial"/>
        </w:rPr>
        <w:t xml:space="preserve"> </w:t>
      </w:r>
    </w:p>
    <w:p w:rsidR="000350BD" w:rsidRPr="00136EB7" w:rsidRDefault="000350BD" w:rsidP="005C5EC4">
      <w:pPr>
        <w:pStyle w:val="KDParagraf"/>
        <w:spacing w:before="0"/>
        <w:rPr>
          <w:rFonts w:cs="Arial"/>
          <w:lang w:val="ru-RU"/>
        </w:rPr>
      </w:pPr>
    </w:p>
    <w:p w:rsidR="00EE793E" w:rsidRPr="00136EB7" w:rsidRDefault="00EE793E" w:rsidP="005C5EC4">
      <w:pPr>
        <w:pStyle w:val="KDParagraf"/>
        <w:spacing w:before="0"/>
        <w:jc w:val="left"/>
        <w:rPr>
          <w:rFonts w:cs="Arial"/>
          <w:b/>
          <w:lang w:val="ru-RU"/>
        </w:rPr>
      </w:pPr>
      <w:r w:rsidRPr="00136EB7">
        <w:rPr>
          <w:rFonts w:cs="Arial"/>
          <w:b/>
          <w:lang w:val="ru-RU"/>
        </w:rPr>
        <w:t>ПРЕДМЕТ УГОВОРА</w:t>
      </w:r>
    </w:p>
    <w:p w:rsidR="00EE793E" w:rsidRPr="00136EB7" w:rsidRDefault="00EE793E" w:rsidP="005C5EC4">
      <w:pPr>
        <w:pStyle w:val="KDParagraf"/>
        <w:spacing w:before="0"/>
        <w:jc w:val="center"/>
        <w:rPr>
          <w:rFonts w:cs="Arial"/>
          <w:lang w:val="ru-RU"/>
        </w:rPr>
      </w:pPr>
      <w:r w:rsidRPr="00136EB7">
        <w:rPr>
          <w:rFonts w:cs="Arial"/>
          <w:b/>
          <w:lang w:val="ru-RU"/>
        </w:rPr>
        <w:t>Члан 1</w:t>
      </w:r>
      <w:r w:rsidRPr="00136EB7">
        <w:rPr>
          <w:rFonts w:cs="Arial"/>
          <w:lang w:val="ru-RU"/>
        </w:rPr>
        <w:t>.</w:t>
      </w:r>
    </w:p>
    <w:p w:rsidR="00EE793E" w:rsidRPr="00F5349F" w:rsidRDefault="00EE793E" w:rsidP="005C5EC4">
      <w:pPr>
        <w:pStyle w:val="KDParagraf"/>
        <w:spacing w:before="0"/>
        <w:rPr>
          <w:rFonts w:cs="Arial"/>
          <w:lang w:val="sr-Cyrl-RS"/>
        </w:rPr>
      </w:pPr>
      <w:r w:rsidRPr="00136EB7">
        <w:rPr>
          <w:rFonts w:cs="Arial"/>
          <w:lang w:val="ru-RU"/>
        </w:rPr>
        <w:t>Овим Уговором о пружању услуге (у даљем тексту: Уговор) Пружалац услуге се обавезује да за потребе Корисника</w:t>
      </w:r>
      <w:r w:rsidR="00CD65F9" w:rsidRPr="00136EB7">
        <w:rPr>
          <w:rFonts w:cs="Arial"/>
          <w:lang w:val="ru-RU"/>
        </w:rPr>
        <w:t xml:space="preserve"> услуге изврши и пружи услугу: </w:t>
      </w:r>
      <w:r w:rsidR="00CD65F9">
        <w:rPr>
          <w:rFonts w:cs="Arial"/>
          <w:lang w:val="sr-Latn-RS"/>
        </w:rPr>
        <w:t xml:space="preserve"> </w:t>
      </w:r>
      <w:r w:rsidR="007C1351">
        <w:rPr>
          <w:rFonts w:cs="Arial"/>
          <w:lang w:val="ru-RU"/>
        </w:rPr>
        <w:t>Главни преглед челичних решеткастих мостова са динамичким оптерећењем</w:t>
      </w:r>
      <w:r w:rsidR="005C5EC4">
        <w:rPr>
          <w:rFonts w:cs="Arial"/>
          <w:lang w:val="ru-RU"/>
        </w:rPr>
        <w:t xml:space="preserve">, а </w:t>
      </w:r>
      <w:r w:rsidR="005C5EC4" w:rsidRPr="005C5EC4">
        <w:rPr>
          <w:rFonts w:cs="Arial"/>
          <w:lang w:val="sr-Cyrl-RS"/>
        </w:rPr>
        <w:t xml:space="preserve">Корисник услуге се обавезује да плати уговорену вредност за извршене услуге </w:t>
      </w:r>
      <w:r w:rsidR="005C5EC4">
        <w:rPr>
          <w:rFonts w:cs="Arial"/>
          <w:lang w:val="sr-Cyrl-RS"/>
        </w:rPr>
        <w:t>Пружаоцу услуге.</w:t>
      </w:r>
    </w:p>
    <w:p w:rsidR="00BC4F09" w:rsidRDefault="00BC4F09" w:rsidP="005C5EC4">
      <w:pPr>
        <w:pStyle w:val="KDParagraf"/>
        <w:spacing w:before="0"/>
        <w:rPr>
          <w:rFonts w:cs="Arial"/>
          <w:lang w:val="sr-Cyrl-RS"/>
        </w:rPr>
      </w:pPr>
    </w:p>
    <w:p w:rsidR="005C5EC4" w:rsidRPr="00BC4F09" w:rsidRDefault="005C5EC4" w:rsidP="005C5EC4">
      <w:pPr>
        <w:pStyle w:val="KDParagraf"/>
        <w:spacing w:before="0"/>
        <w:rPr>
          <w:rFonts w:cs="Arial"/>
          <w:lang w:val="sr-Cyrl-RS"/>
        </w:rPr>
      </w:pPr>
    </w:p>
    <w:p w:rsidR="00EE793E" w:rsidRPr="00136EB7" w:rsidRDefault="00EE793E" w:rsidP="005C5EC4">
      <w:pPr>
        <w:pStyle w:val="KDParagraf"/>
        <w:spacing w:before="0"/>
        <w:jc w:val="left"/>
        <w:rPr>
          <w:rFonts w:cs="Arial"/>
          <w:b/>
          <w:lang w:val="ru-RU"/>
        </w:rPr>
      </w:pPr>
      <w:r w:rsidRPr="00136EB7">
        <w:rPr>
          <w:rFonts w:cs="Arial"/>
          <w:b/>
          <w:lang w:val="ru-RU"/>
        </w:rPr>
        <w:lastRenderedPageBreak/>
        <w:t>ЦЕНА</w:t>
      </w:r>
    </w:p>
    <w:p w:rsidR="00EE793E" w:rsidRPr="00136EB7" w:rsidRDefault="00EE793E" w:rsidP="005C5EC4">
      <w:pPr>
        <w:pStyle w:val="KDParagraf"/>
        <w:spacing w:before="0"/>
        <w:jc w:val="center"/>
        <w:rPr>
          <w:rFonts w:cs="Arial"/>
          <w:lang w:val="ru-RU"/>
        </w:rPr>
      </w:pPr>
      <w:r w:rsidRPr="00136EB7">
        <w:rPr>
          <w:rFonts w:cs="Arial"/>
          <w:b/>
          <w:lang w:val="ru-RU"/>
        </w:rPr>
        <w:t>Члан 2</w:t>
      </w:r>
      <w:r w:rsidRPr="00136EB7">
        <w:rPr>
          <w:rFonts w:cs="Arial"/>
          <w:lang w:val="ru-RU"/>
        </w:rPr>
        <w:t>.</w:t>
      </w:r>
    </w:p>
    <w:p w:rsidR="002B6181" w:rsidRPr="00136EB7" w:rsidRDefault="00EE793E" w:rsidP="005C5EC4">
      <w:pPr>
        <w:pStyle w:val="KDParagraf"/>
        <w:spacing w:before="0"/>
        <w:rPr>
          <w:rFonts w:cs="Arial"/>
          <w:lang w:val="ru-RU"/>
        </w:rPr>
      </w:pPr>
      <w:r w:rsidRPr="00136EB7">
        <w:rPr>
          <w:rFonts w:cs="Arial"/>
          <w:lang w:val="ru-RU"/>
        </w:rPr>
        <w:t xml:space="preserve"> </w:t>
      </w:r>
      <w:r w:rsidR="002B6181" w:rsidRPr="00136EB7">
        <w:rPr>
          <w:rFonts w:cs="Arial"/>
          <w:lang w:val="ru-RU"/>
        </w:rPr>
        <w:t xml:space="preserve">Цена Услуге из члана 1. овог Уговора износи __________________ (словима: ________________________) </w:t>
      </w:r>
      <w:r w:rsidR="002B6181" w:rsidRPr="00E47C2E">
        <w:rPr>
          <w:rFonts w:cs="Arial"/>
        </w:rPr>
        <w:t>RSD</w:t>
      </w:r>
      <w:r w:rsidR="002B6181" w:rsidRPr="00136EB7">
        <w:rPr>
          <w:rFonts w:cs="Arial"/>
          <w:lang w:val="ru-RU"/>
        </w:rPr>
        <w:t>, без пореза на додату вредност.</w:t>
      </w:r>
    </w:p>
    <w:p w:rsidR="002B6181" w:rsidRPr="00136EB7" w:rsidRDefault="002B6181" w:rsidP="005C5EC4">
      <w:pPr>
        <w:pStyle w:val="KDParagraf"/>
        <w:spacing w:before="0"/>
        <w:rPr>
          <w:rFonts w:cs="Arial"/>
          <w:lang w:val="ru-RU"/>
        </w:rPr>
      </w:pPr>
      <w:r w:rsidRPr="00136EB7">
        <w:rPr>
          <w:rFonts w:cs="Arial"/>
          <w:lang w:val="ru-RU"/>
        </w:rPr>
        <w:t>На  цену Услуге из става 1. овог члана обрачунава се припадајући порез на додату вредност у складу са прописима Републике Србије.</w:t>
      </w:r>
    </w:p>
    <w:p w:rsidR="002B6181" w:rsidRPr="00136EB7" w:rsidRDefault="002B6181" w:rsidP="005C5EC4">
      <w:pPr>
        <w:pStyle w:val="KDParagraf"/>
        <w:spacing w:before="0"/>
        <w:rPr>
          <w:rFonts w:cs="Arial"/>
          <w:lang w:val="ru-RU"/>
        </w:rPr>
      </w:pPr>
      <w:r w:rsidRPr="00136EB7">
        <w:rPr>
          <w:rFonts w:cs="Arial"/>
          <w:lang w:val="ru-RU"/>
        </w:rPr>
        <w:t>У цену су урачунати сви трошкови везани за реализацију Услуге.</w:t>
      </w:r>
    </w:p>
    <w:p w:rsidR="002B6181" w:rsidRPr="00136EB7" w:rsidRDefault="002B6181" w:rsidP="005C5EC4">
      <w:pPr>
        <w:pStyle w:val="KDParagraf"/>
        <w:spacing w:before="0"/>
        <w:rPr>
          <w:rFonts w:cs="Arial"/>
          <w:lang w:val="ru-RU"/>
        </w:rPr>
      </w:pPr>
      <w:r w:rsidRPr="00136EB7">
        <w:rPr>
          <w:rFonts w:cs="Arial"/>
          <w:lang w:val="ru-RU"/>
        </w:rPr>
        <w:t xml:space="preserve">Цена је фиксна односно не може се мењати за све време извршења Услуге. </w:t>
      </w:r>
    </w:p>
    <w:p w:rsidR="00441E81" w:rsidRPr="00136EB7" w:rsidRDefault="00441E81"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НАЧИН ПЛАЋАЊА</w:t>
      </w:r>
    </w:p>
    <w:p w:rsidR="00EE793E" w:rsidRPr="00136EB7" w:rsidRDefault="00EE793E" w:rsidP="005C5EC4">
      <w:pPr>
        <w:pStyle w:val="KDParagraf"/>
        <w:spacing w:before="0"/>
        <w:jc w:val="center"/>
        <w:rPr>
          <w:rFonts w:cs="Arial"/>
          <w:lang w:val="ru-RU"/>
        </w:rPr>
      </w:pPr>
      <w:r w:rsidRPr="00136EB7">
        <w:rPr>
          <w:rFonts w:cs="Arial"/>
          <w:b/>
          <w:lang w:val="ru-RU"/>
        </w:rPr>
        <w:t>Члан 3</w:t>
      </w:r>
      <w:r w:rsidRPr="00136EB7">
        <w:rPr>
          <w:rFonts w:cs="Arial"/>
          <w:lang w:val="ru-RU"/>
        </w:rPr>
        <w:t>.</w:t>
      </w:r>
    </w:p>
    <w:p w:rsidR="00C52430" w:rsidRPr="008C0B0C" w:rsidRDefault="00C52430" w:rsidP="005C5EC4">
      <w:pPr>
        <w:pStyle w:val="KDParagraf"/>
        <w:spacing w:before="0"/>
        <w:rPr>
          <w:rFonts w:cs="Arial"/>
          <w:lang w:val="ru-RU"/>
        </w:rPr>
      </w:pPr>
      <w:r w:rsidRPr="00136EB7">
        <w:rPr>
          <w:rFonts w:cs="Arial"/>
          <w:lang w:val="ru-RU"/>
        </w:rPr>
        <w:t xml:space="preserve">Корисник услуге се обавезује да Пружаоцу услуга плати извршену Услугу </w:t>
      </w:r>
      <w:r w:rsidRPr="00136EB7">
        <w:rPr>
          <w:rFonts w:cs="Arial"/>
          <w:color w:val="000000" w:themeColor="text1"/>
          <w:lang w:val="ru-RU"/>
        </w:rPr>
        <w:t>динарском</w:t>
      </w:r>
      <w:r w:rsidRPr="00136EB7">
        <w:rPr>
          <w:rFonts w:cs="Arial"/>
          <w:lang w:val="ru-RU"/>
        </w:rPr>
        <w:t xml:space="preserve"> дознаком , на следећи начин:</w:t>
      </w:r>
      <w:r w:rsidR="005C5EC4">
        <w:rPr>
          <w:rFonts w:cs="Arial"/>
          <w:lang w:val="sr-Cyrl-RS"/>
        </w:rPr>
        <w:t xml:space="preserve"> </w:t>
      </w:r>
      <w:r w:rsidRPr="00136EB7">
        <w:rPr>
          <w:rFonts w:eastAsia="Calibri" w:cs="Arial"/>
          <w:lang w:val="ru-RU"/>
        </w:rPr>
        <w:t>• сукцесивно у зависности од извршења уговорених услуга, у року д</w:t>
      </w:r>
      <w:r>
        <w:rPr>
          <w:rFonts w:eastAsia="Calibri" w:cs="Arial"/>
        </w:rPr>
        <w:t>o</w:t>
      </w:r>
      <w:r w:rsidRPr="00136EB7">
        <w:rPr>
          <w:rFonts w:eastAsia="Calibri" w:cs="Arial"/>
          <w:lang w:val="ru-RU"/>
        </w:rPr>
        <w:t xml:space="preserve"> 45 (четрдесетпет дана) дана од дана пријема исправног рачуна, са уговореним прилозима (</w:t>
      </w:r>
      <w:r w:rsidR="005C5EC4">
        <w:rPr>
          <w:rFonts w:eastAsia="Calibri" w:cs="Arial"/>
          <w:lang w:val="ru-RU"/>
        </w:rPr>
        <w:t xml:space="preserve">оргинал </w:t>
      </w:r>
      <w:r w:rsidR="00CE3132">
        <w:rPr>
          <w:rFonts w:eastAsia="Calibri" w:cs="Arial"/>
          <w:lang w:val="ru-RU"/>
        </w:rPr>
        <w:t>Записници</w:t>
      </w:r>
      <w:r w:rsidR="00CE3132" w:rsidRPr="00CE3132">
        <w:rPr>
          <w:rFonts w:eastAsia="Calibri" w:cs="Arial"/>
          <w:lang w:val="ru-RU"/>
        </w:rPr>
        <w:t xml:space="preserve"> о пруженим услугама</w:t>
      </w:r>
      <w:r w:rsidRPr="00136EB7">
        <w:rPr>
          <w:rFonts w:eastAsia="Calibri" w:cs="Arial"/>
          <w:lang w:val="ru-RU"/>
        </w:rPr>
        <w:t xml:space="preserve">). </w:t>
      </w:r>
    </w:p>
    <w:p w:rsidR="00C52430" w:rsidRPr="00C52430" w:rsidRDefault="00C52430" w:rsidP="005C5EC4">
      <w:pPr>
        <w:spacing w:before="0"/>
        <w:rPr>
          <w:rFonts w:eastAsia="Calibri" w:cs="Arial"/>
          <w:b/>
          <w:bCs/>
          <w:lang w:val="sr-Cyrl-RS"/>
        </w:rPr>
      </w:pPr>
      <w:r w:rsidRPr="00136EB7">
        <w:rPr>
          <w:rFonts w:eastAsia="Calibri" w:cs="Arial"/>
          <w:lang w:val="ru-RU"/>
        </w:rPr>
        <w:t xml:space="preserve">Рачун мора </w:t>
      </w:r>
      <w:r w:rsidRPr="00136EB7">
        <w:rPr>
          <w:rFonts w:eastAsia="Calibri" w:cs="Arial"/>
          <w:b/>
          <w:bCs/>
          <w:lang w:val="ru-RU"/>
        </w:rPr>
        <w:t xml:space="preserve">гласити на: Јавно предузеће „Електропривреда Србије“ Београд, </w:t>
      </w:r>
      <w:r w:rsidR="00514B20" w:rsidRPr="00514B20">
        <w:rPr>
          <w:rFonts w:eastAsia="Calibri" w:cs="Arial"/>
          <w:b/>
          <w:bCs/>
          <w:lang w:val="ru-RU"/>
        </w:rPr>
        <w:t>Балканска 13</w:t>
      </w:r>
      <w:r w:rsidR="003A7424">
        <w:rPr>
          <w:rFonts w:eastAsia="Calibri" w:cs="Arial"/>
          <w:b/>
          <w:bCs/>
          <w:lang w:val="sr-Cyrl-RS"/>
        </w:rPr>
        <w:t xml:space="preserve"> </w:t>
      </w:r>
      <w:r w:rsidRPr="00136EB7">
        <w:rPr>
          <w:rFonts w:eastAsia="Calibri" w:cs="Arial"/>
          <w:b/>
          <w:bCs/>
          <w:lang w:val="ru-RU"/>
        </w:rPr>
        <w:t xml:space="preserve">огранак ТЕНТ, </w:t>
      </w:r>
      <w:r w:rsidRPr="009D5668">
        <w:rPr>
          <w:rFonts w:eastAsia="Calibri" w:cs="Arial"/>
          <w:b/>
          <w:bCs/>
          <w:lang w:val="ru-RU"/>
        </w:rPr>
        <w:t>Богољуба Урошевића Црног 44</w:t>
      </w:r>
      <w:r w:rsidRPr="00136EB7">
        <w:rPr>
          <w:rFonts w:eastAsia="Calibri" w:cs="Arial"/>
          <w:b/>
          <w:bCs/>
          <w:lang w:val="ru-RU"/>
        </w:rPr>
        <w:t xml:space="preserve">, 11500 </w:t>
      </w:r>
      <w:r w:rsidRPr="009D5668">
        <w:rPr>
          <w:rFonts w:eastAsia="Calibri" w:cs="Arial"/>
          <w:b/>
          <w:bCs/>
        </w:rPr>
        <w:t>O</w:t>
      </w:r>
      <w:r w:rsidRPr="00136EB7">
        <w:rPr>
          <w:rFonts w:eastAsia="Calibri" w:cs="Arial"/>
          <w:b/>
          <w:bCs/>
          <w:lang w:val="ru-RU"/>
        </w:rPr>
        <w:t xml:space="preserve">бреновац, ПИБ </w:t>
      </w:r>
      <w:r w:rsidRPr="009D5668">
        <w:rPr>
          <w:rFonts w:eastAsia="Calibri" w:cs="Arial"/>
          <w:b/>
          <w:bCs/>
          <w:lang w:val="sr-Cyrl-BA"/>
        </w:rPr>
        <w:t>(103920327)</w:t>
      </w:r>
      <w:r w:rsidRPr="00136EB7">
        <w:rPr>
          <w:rFonts w:eastAsia="Calibri" w:cs="Arial"/>
          <w:lang w:val="ru-RU"/>
        </w:rPr>
        <w:t xml:space="preserve"> и бити достављен на адресу Корисника</w:t>
      </w:r>
      <w:r w:rsidR="00710989">
        <w:rPr>
          <w:rFonts w:eastAsia="Calibri" w:cs="Arial"/>
          <w:lang w:val="ru-RU"/>
        </w:rPr>
        <w:t xml:space="preserve"> услуге</w:t>
      </w:r>
      <w:r w:rsidRPr="00136EB7">
        <w:rPr>
          <w:rFonts w:eastAsia="Calibri" w:cs="Arial"/>
          <w:lang w:val="ru-RU"/>
        </w:rPr>
        <w:t xml:space="preserve">: Јавно предузеће „Електропривреда Србије“ Београд, огранак ТЕНТ, </w:t>
      </w:r>
      <w:r w:rsidRPr="009D5668">
        <w:rPr>
          <w:rFonts w:eastAsia="Calibri" w:cs="Arial"/>
          <w:lang w:val="ru-RU"/>
        </w:rPr>
        <w:t>Богољуба Урошевића Црног 44</w:t>
      </w:r>
      <w:r w:rsidRPr="00136EB7">
        <w:rPr>
          <w:rFonts w:eastAsia="Calibri" w:cs="Arial"/>
          <w:lang w:val="ru-RU"/>
        </w:rPr>
        <w:t xml:space="preserve">, 11500 </w:t>
      </w:r>
      <w:r w:rsidRPr="009D5668">
        <w:rPr>
          <w:rFonts w:eastAsia="Calibri" w:cs="Arial"/>
        </w:rPr>
        <w:t>O</w:t>
      </w:r>
      <w:r w:rsidRPr="00136EB7">
        <w:rPr>
          <w:rFonts w:eastAsia="Calibri" w:cs="Arial"/>
          <w:lang w:val="ru-RU"/>
        </w:rPr>
        <w:t>бреновац, са обавезним прилозима</w:t>
      </w:r>
      <w:r w:rsidR="00710989" w:rsidRPr="00710989">
        <w:rPr>
          <w:rFonts w:eastAsia="Calibri" w:cs="Arial"/>
          <w:lang w:val="ru-RU"/>
        </w:rPr>
        <w:t xml:space="preserve"> </w:t>
      </w:r>
      <w:r w:rsidR="00710989">
        <w:rPr>
          <w:rFonts w:eastAsia="Calibri" w:cs="Arial"/>
          <w:lang w:val="ru-RU"/>
        </w:rPr>
        <w:t xml:space="preserve">- </w:t>
      </w:r>
      <w:r w:rsidR="00710989" w:rsidRPr="00710989">
        <w:rPr>
          <w:rFonts w:eastAsia="Calibri" w:cs="Arial"/>
          <w:lang w:val="ru-RU"/>
        </w:rPr>
        <w:t>оргинал Записници о пруженим услугама</w:t>
      </w:r>
      <w:r w:rsidRPr="00136EB7">
        <w:rPr>
          <w:rFonts w:eastAsia="Calibri" w:cs="Arial"/>
          <w:lang w:val="ru-RU"/>
        </w:rPr>
        <w:t xml:space="preserve">, са читко написаним именом и презименом и потписом овлашћеног лица Корисника услуга. </w:t>
      </w:r>
      <w:r w:rsidRPr="00136EB7">
        <w:rPr>
          <w:rFonts w:eastAsia="Calibri" w:cs="Arial"/>
          <w:b/>
          <w:bCs/>
          <w:lang w:val="ru-RU"/>
        </w:rPr>
        <w:t>Пружаоц услуге је обавезан да на рачуну/рачунима наведе угов</w:t>
      </w:r>
      <w:r w:rsidRPr="009D5668">
        <w:rPr>
          <w:rFonts w:eastAsia="Calibri" w:cs="Arial"/>
          <w:b/>
          <w:bCs/>
          <w:lang w:val="sr-Cyrl-RS"/>
        </w:rPr>
        <w:t>о</w:t>
      </w:r>
      <w:r w:rsidRPr="00136EB7">
        <w:rPr>
          <w:rFonts w:eastAsia="Calibri" w:cs="Arial"/>
          <w:b/>
          <w:bCs/>
          <w:lang w:val="ru-RU"/>
        </w:rPr>
        <w:t>р на основу којег се рачун издаје (број и датум).</w:t>
      </w:r>
    </w:p>
    <w:p w:rsidR="00C52430" w:rsidRPr="00136EB7" w:rsidRDefault="00C52430" w:rsidP="005C5EC4">
      <w:pPr>
        <w:spacing w:before="0"/>
        <w:rPr>
          <w:rFonts w:eastAsia="Calibri" w:cs="Arial"/>
          <w:lang w:val="ru-RU"/>
        </w:rPr>
      </w:pPr>
      <w:r w:rsidRPr="00136EB7">
        <w:rPr>
          <w:rFonts w:eastAsia="Calibri" w:cs="Arial"/>
          <w:lang w:val="ru-RU"/>
        </w:rPr>
        <w:t xml:space="preserve">У испостављеном рачуну, </w:t>
      </w:r>
      <w:r w:rsidR="00710989">
        <w:rPr>
          <w:rFonts w:eastAsia="Calibri" w:cs="Arial"/>
          <w:lang w:val="ru-RU"/>
        </w:rPr>
        <w:t>Пружалац услуге</w:t>
      </w:r>
      <w:r w:rsidRPr="00136EB7">
        <w:rPr>
          <w:rFonts w:eastAsia="Calibri"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710989">
        <w:rPr>
          <w:rFonts w:eastAsia="Calibri" w:cs="Arial"/>
          <w:lang w:val="ru-RU"/>
        </w:rPr>
        <w:t>Пружалац услуге</w:t>
      </w:r>
      <w:r w:rsidRPr="00136EB7">
        <w:rPr>
          <w:rFonts w:eastAsia="Calibri"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52430" w:rsidRPr="00136EB7" w:rsidRDefault="00C52430" w:rsidP="005C5EC4">
      <w:pPr>
        <w:spacing w:before="0"/>
        <w:rPr>
          <w:rFonts w:eastAsia="Calibri" w:cs="Arial"/>
          <w:b/>
          <w:bCs/>
          <w:lang w:val="ru-RU"/>
        </w:rPr>
      </w:pPr>
      <w:r w:rsidRPr="00136EB7">
        <w:rPr>
          <w:rFonts w:eastAsia="Calibri" w:cs="Arial"/>
          <w:b/>
          <w:bCs/>
          <w:lang w:val="ru-RU"/>
        </w:rPr>
        <w:t>Рачун који није издат у складу са уговреним условима, неће бити исправан и биће враћен Пружаоцу услуге.</w:t>
      </w:r>
    </w:p>
    <w:p w:rsidR="00DC4C36" w:rsidRPr="00136EB7" w:rsidRDefault="00DC4C36" w:rsidP="005C5EC4">
      <w:pPr>
        <w:pStyle w:val="KDParagraf"/>
        <w:spacing w:before="0"/>
        <w:ind w:left="1650"/>
        <w:rPr>
          <w:rFonts w:cs="Arial"/>
          <w:color w:val="00B0F0"/>
          <w:lang w:val="ru-RU"/>
        </w:rPr>
      </w:pPr>
    </w:p>
    <w:p w:rsidR="00064420" w:rsidRDefault="00064420" w:rsidP="002B4982">
      <w:pPr>
        <w:pStyle w:val="KDParagraf"/>
        <w:spacing w:before="0"/>
        <w:jc w:val="left"/>
        <w:rPr>
          <w:rFonts w:cs="Arial"/>
          <w:b/>
          <w:lang w:val="sr-Cyrl-RS"/>
        </w:rPr>
      </w:pPr>
      <w:r w:rsidRPr="00136EB7">
        <w:rPr>
          <w:rFonts w:cs="Arial"/>
          <w:b/>
          <w:lang w:val="ru-RU"/>
        </w:rPr>
        <w:t>РОК , ДИНАМКА И МЕСТО ПРУЖАЊА УСЛУГЕ</w:t>
      </w:r>
    </w:p>
    <w:p w:rsidR="00064420" w:rsidRPr="00136EB7" w:rsidRDefault="00064420" w:rsidP="002B4982">
      <w:pPr>
        <w:pStyle w:val="KDParagraf"/>
        <w:spacing w:before="0"/>
        <w:jc w:val="center"/>
        <w:rPr>
          <w:rFonts w:cs="Arial"/>
          <w:lang w:val="ru-RU"/>
        </w:rPr>
      </w:pPr>
      <w:r w:rsidRPr="00136EB7">
        <w:rPr>
          <w:rFonts w:cs="Arial"/>
          <w:b/>
          <w:lang w:val="ru-RU"/>
        </w:rPr>
        <w:t xml:space="preserve">Члан </w:t>
      </w:r>
      <w:r>
        <w:rPr>
          <w:rFonts w:cs="Arial"/>
          <w:b/>
          <w:lang w:val="sr-Cyrl-RS"/>
        </w:rPr>
        <w:t>4</w:t>
      </w:r>
      <w:r w:rsidRPr="00136EB7">
        <w:rPr>
          <w:rFonts w:cs="Arial"/>
          <w:lang w:val="ru-RU"/>
        </w:rPr>
        <w:t>.</w:t>
      </w:r>
    </w:p>
    <w:p w:rsidR="00064420" w:rsidRPr="0058397D" w:rsidRDefault="003B6988" w:rsidP="002B4982">
      <w:pPr>
        <w:pStyle w:val="KDParagraf"/>
        <w:spacing w:before="0"/>
        <w:rPr>
          <w:rFonts w:cs="Arial"/>
          <w:lang w:val="sr-Cyrl-RS"/>
        </w:rPr>
      </w:pPr>
      <w:r w:rsidRPr="00136EB7">
        <w:rPr>
          <w:rFonts w:cs="Arial"/>
          <w:lang w:val="ru-RU"/>
        </w:rPr>
        <w:t xml:space="preserve">Рок за извршење Услуге из члана 1. овог Уговора </w:t>
      </w:r>
      <w:r w:rsidR="008E2301">
        <w:rPr>
          <w:rFonts w:cs="Arial"/>
          <w:lang w:val="ru-RU"/>
        </w:rPr>
        <w:t xml:space="preserve">је </w:t>
      </w:r>
      <w:r w:rsidR="000957D3">
        <w:rPr>
          <w:rFonts w:cs="Arial"/>
          <w:bCs/>
          <w:iCs/>
          <w:lang w:val="sr-Cyrl-RS"/>
        </w:rPr>
        <w:t>_____</w:t>
      </w:r>
      <w:r w:rsidR="000957D3" w:rsidRPr="000957D3">
        <w:rPr>
          <w:rFonts w:cs="Arial"/>
          <w:b/>
          <w:bCs/>
          <w:iCs/>
          <w:lang w:val="sr-Cyrl-RS"/>
        </w:rPr>
        <w:t xml:space="preserve"> дана </w:t>
      </w:r>
      <w:r w:rsidR="000957D3" w:rsidRPr="000957D3">
        <w:rPr>
          <w:rFonts w:cs="Arial"/>
          <w:bCs/>
          <w:iCs/>
          <w:lang w:val="sr-Cyrl-RS"/>
        </w:rPr>
        <w:t xml:space="preserve">од увођења </w:t>
      </w:r>
      <w:r w:rsidR="00B369D3">
        <w:rPr>
          <w:rFonts w:cs="Arial"/>
          <w:bCs/>
          <w:iCs/>
          <w:lang w:val="sr-Cyrl-RS"/>
        </w:rPr>
        <w:t>Пружаоца услуге</w:t>
      </w:r>
      <w:r w:rsidR="000957D3" w:rsidRPr="000957D3">
        <w:rPr>
          <w:rFonts w:cs="Arial"/>
          <w:bCs/>
          <w:iCs/>
          <w:lang w:val="sr-Cyrl-RS"/>
        </w:rPr>
        <w:t xml:space="preserve"> у посао, а у периоду од 6 месеци од дана ступања уговора на снагу</w:t>
      </w:r>
      <w:r w:rsidRPr="00136EB7">
        <w:rPr>
          <w:rFonts w:cs="Arial"/>
          <w:lang w:val="ru-RU"/>
        </w:rPr>
        <w:t>.</w:t>
      </w:r>
    </w:p>
    <w:p w:rsidR="00064420" w:rsidRDefault="0058397D" w:rsidP="002B4982">
      <w:pPr>
        <w:pStyle w:val="KDParagraf"/>
        <w:spacing w:before="0"/>
        <w:rPr>
          <w:rFonts w:cs="Arial"/>
          <w:lang w:val="sr-Cyrl-RS" w:eastAsia="zh-CN"/>
        </w:rPr>
      </w:pPr>
      <w:r w:rsidRPr="0058397D">
        <w:rPr>
          <w:rFonts w:cs="Arial"/>
          <w:lang w:val="sr-Cyrl-CS" w:eastAsia="zh-CN"/>
        </w:rPr>
        <w:t xml:space="preserve">Место извршења </w:t>
      </w:r>
      <w:r w:rsidR="003A7870" w:rsidRPr="003A7870">
        <w:rPr>
          <w:rFonts w:cs="Arial"/>
          <w:lang w:val="sr-Cyrl-RS" w:eastAsia="zh-CN"/>
        </w:rPr>
        <w:t>је индустријска железница Тент</w:t>
      </w:r>
      <w:r w:rsidR="00064420" w:rsidRPr="00136EB7">
        <w:rPr>
          <w:rFonts w:cs="Arial"/>
          <w:lang w:val="sr-Cyrl-RS" w:eastAsia="zh-CN"/>
        </w:rPr>
        <w:t>.</w:t>
      </w:r>
    </w:p>
    <w:p w:rsidR="00E10909" w:rsidRPr="000761E4" w:rsidRDefault="00E10909" w:rsidP="00E10909">
      <w:pPr>
        <w:spacing w:before="0"/>
        <w:jc w:val="left"/>
        <w:rPr>
          <w:rFonts w:cs="Arial"/>
          <w:lang w:val="sr-Cyrl-RS" w:eastAsia="sr-Latn-RS"/>
        </w:rPr>
      </w:pPr>
      <w:r>
        <w:rPr>
          <w:rFonts w:cs="Arial"/>
          <w:lang w:val="sr-Cyrl-RS" w:eastAsia="sr-Latn-RS"/>
        </w:rPr>
        <w:t>Извештај о испитивању у три писана и једном електронском примерки мора бити достављен на локацију Тент А- Железнички транспорт.</w:t>
      </w:r>
    </w:p>
    <w:p w:rsidR="00EE793E" w:rsidRPr="00136EB7" w:rsidRDefault="00EE793E" w:rsidP="005C5EC4">
      <w:pPr>
        <w:pStyle w:val="KDParagraf"/>
        <w:spacing w:before="0"/>
        <w:rPr>
          <w:rFonts w:cs="Arial"/>
          <w:lang w:val="sr-Cyrl-RS"/>
        </w:rPr>
      </w:pPr>
    </w:p>
    <w:p w:rsidR="00EE793E" w:rsidRPr="00136EB7" w:rsidRDefault="00EE793E" w:rsidP="005C5EC4">
      <w:pPr>
        <w:pStyle w:val="KDParagraf"/>
        <w:spacing w:before="0"/>
        <w:rPr>
          <w:rFonts w:cs="Arial"/>
          <w:b/>
          <w:lang w:val="ru-RU"/>
        </w:rPr>
      </w:pPr>
      <w:r w:rsidRPr="00136EB7">
        <w:rPr>
          <w:rFonts w:cs="Arial"/>
          <w:b/>
          <w:lang w:val="ru-RU"/>
        </w:rPr>
        <w:t xml:space="preserve">СРЕДСТВА ФИНАНСИЈСКОГ ОБЕЗБЕЂЕЊА </w:t>
      </w:r>
    </w:p>
    <w:p w:rsidR="00EE793E" w:rsidRPr="000815DC" w:rsidRDefault="00EE793E" w:rsidP="005C5EC4">
      <w:pPr>
        <w:pStyle w:val="KDParagraf"/>
        <w:spacing w:before="0"/>
        <w:jc w:val="center"/>
        <w:rPr>
          <w:rFonts w:cs="Arial"/>
          <w:lang w:val="sr-Cyrl-RS"/>
        </w:rPr>
      </w:pPr>
      <w:r w:rsidRPr="00136EB7">
        <w:rPr>
          <w:rFonts w:cs="Arial"/>
          <w:b/>
          <w:lang w:val="ru-RU"/>
        </w:rPr>
        <w:t xml:space="preserve">Члан </w:t>
      </w:r>
      <w:r w:rsidR="00C757A1" w:rsidRPr="000815DC">
        <w:rPr>
          <w:rFonts w:cs="Arial"/>
          <w:b/>
          <w:lang w:val="sr-Cyrl-RS"/>
        </w:rPr>
        <w:t>5</w:t>
      </w:r>
      <w:r w:rsidRPr="00136EB7">
        <w:rPr>
          <w:rFonts w:cs="Arial"/>
          <w:lang w:val="ru-RU"/>
        </w:rPr>
        <w:t>.</w:t>
      </w:r>
    </w:p>
    <w:p w:rsidR="000815DC" w:rsidRPr="000815DC" w:rsidRDefault="00EE793E" w:rsidP="005C5EC4">
      <w:pPr>
        <w:pStyle w:val="KDParagraf"/>
        <w:spacing w:before="0"/>
        <w:rPr>
          <w:rFonts w:cs="Arial"/>
          <w:lang w:val="sr-Cyrl-RS"/>
        </w:rPr>
      </w:pPr>
      <w:r w:rsidRPr="00136EB7">
        <w:rPr>
          <w:rFonts w:cs="Arial"/>
          <w:lang w:val="ru-RU"/>
        </w:rPr>
        <w:t>Пружалац услуге је обавезан да у</w:t>
      </w:r>
      <w:r w:rsidR="00EE2BBC">
        <w:rPr>
          <w:rFonts w:cs="Arial"/>
          <w:lang w:val="ru-RU"/>
        </w:rPr>
        <w:t>з</w:t>
      </w:r>
      <w:r w:rsidRPr="00136EB7">
        <w:rPr>
          <w:rFonts w:cs="Arial"/>
          <w:lang w:val="ru-RU"/>
        </w:rPr>
        <w:t xml:space="preserve"> потпи</w:t>
      </w:r>
      <w:r w:rsidR="00EE2BBC">
        <w:rPr>
          <w:rFonts w:cs="Arial"/>
          <w:lang w:val="ru-RU"/>
        </w:rPr>
        <w:t>сан Уговор</w:t>
      </w:r>
      <w:r w:rsidRPr="00136EB7">
        <w:rPr>
          <w:rFonts w:cs="Arial"/>
          <w:lang w:val="ru-RU"/>
        </w:rPr>
        <w:t xml:space="preserve"> </w:t>
      </w:r>
      <w:r w:rsidR="00EE2BBC">
        <w:rPr>
          <w:rFonts w:cs="Arial"/>
          <w:lang w:val="ru-RU"/>
        </w:rPr>
        <w:t>Кориснику услуге достави к</w:t>
      </w:r>
      <w:r w:rsidR="000815DC" w:rsidRPr="00136EB7">
        <w:rPr>
          <w:rFonts w:cs="Arial"/>
          <w:lang w:val="ru-RU"/>
        </w:rPr>
        <w:t xml:space="preserve">ао средство финансијског обезбеђења за добро извршење посла у износу од </w:t>
      </w:r>
      <w:r w:rsidR="00710989">
        <w:rPr>
          <w:rFonts w:cs="Arial"/>
          <w:lang w:val="sr-Cyrl-RS"/>
        </w:rPr>
        <w:t>10</w:t>
      </w:r>
      <w:r w:rsidR="000815DC" w:rsidRPr="00136EB7">
        <w:rPr>
          <w:rFonts w:cs="Arial"/>
          <w:lang w:val="ru-RU"/>
        </w:rPr>
        <w:t xml:space="preserve">% од укупне вредности уговора, без ПДВ, неопозиву, безусловну (без права на приговор) и на први позив наплативу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w:t>
      </w:r>
      <w:r w:rsidR="000815DC" w:rsidRPr="00136EB7">
        <w:rPr>
          <w:rFonts w:cs="Arial"/>
          <w:lang w:val="ru-RU"/>
        </w:rPr>
        <w:lastRenderedPageBreak/>
        <w:t xml:space="preserve">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0815DC" w:rsidRPr="00EE2BBC" w:rsidRDefault="000815DC" w:rsidP="005C5EC4">
      <w:pPr>
        <w:pStyle w:val="KDParagraf"/>
        <w:spacing w:before="0"/>
        <w:rPr>
          <w:rFonts w:cs="Arial"/>
          <w:lang w:val="ru-RU"/>
        </w:rPr>
      </w:pPr>
      <w:r w:rsidRPr="00136EB7">
        <w:rPr>
          <w:rFonts w:cs="Arial"/>
          <w:lang w:val="ru-RU"/>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делимично или неблаговремено односно неквалитетно изврши било коју од уговорених Услуга. </w:t>
      </w:r>
    </w:p>
    <w:p w:rsidR="005D0470" w:rsidRPr="00C023EB" w:rsidRDefault="005D0470" w:rsidP="005C5EC4">
      <w:pPr>
        <w:pStyle w:val="KDParagraf"/>
        <w:spacing w:before="0"/>
        <w:rPr>
          <w:rFonts w:cs="Arial"/>
          <w:lang w:val="sr-Cyrl-RS"/>
        </w:rPr>
      </w:pPr>
    </w:p>
    <w:p w:rsidR="00EE793E" w:rsidRDefault="00EE793E" w:rsidP="005C5EC4">
      <w:pPr>
        <w:pStyle w:val="KDParagraf"/>
        <w:spacing w:before="0"/>
        <w:rPr>
          <w:rFonts w:cs="Arial"/>
          <w:b/>
          <w:lang w:val="sr-Latn-RS"/>
        </w:rPr>
      </w:pPr>
      <w:r w:rsidRPr="00136EB7">
        <w:rPr>
          <w:rFonts w:cs="Arial"/>
          <w:b/>
          <w:lang w:val="ru-RU"/>
        </w:rPr>
        <w:t xml:space="preserve">ЗАКЉУЧИВАЊЕ И СТУПАЊЕ НА СНАГУ </w:t>
      </w:r>
    </w:p>
    <w:p w:rsidR="00564E8C" w:rsidRPr="00564E8C" w:rsidRDefault="00564E8C" w:rsidP="005C5EC4">
      <w:pPr>
        <w:pStyle w:val="KDParagraf"/>
        <w:spacing w:before="0"/>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6</w:t>
      </w:r>
      <w:r w:rsidRPr="00136EB7">
        <w:rPr>
          <w:rFonts w:cs="Arial"/>
          <w:lang w:val="ru-RU"/>
        </w:rPr>
        <w:t>.</w:t>
      </w:r>
    </w:p>
    <w:p w:rsidR="000E6AEC" w:rsidRPr="002B4982" w:rsidRDefault="00EE793E" w:rsidP="002B4982">
      <w:pPr>
        <w:pStyle w:val="KDParagraf"/>
        <w:spacing w:before="0"/>
        <w:rPr>
          <w:rFonts w:cs="Arial"/>
          <w:lang w:val="ru-RU"/>
        </w:rPr>
      </w:pPr>
      <w:r w:rsidRPr="00136EB7">
        <w:rPr>
          <w:rFonts w:cs="Arial"/>
          <w:lang w:val="ru-RU"/>
        </w:rPr>
        <w:t>Овај Уговор сматра се закљученим</w:t>
      </w:r>
      <w:r w:rsidR="003A2E0E">
        <w:rPr>
          <w:rFonts w:cs="Arial"/>
          <w:lang w:val="ru-RU"/>
        </w:rPr>
        <w:t xml:space="preserve"> и</w:t>
      </w:r>
      <w:r w:rsidR="003A2E0E" w:rsidRPr="003A2E0E">
        <w:rPr>
          <w:rFonts w:cs="Arial"/>
          <w:lang w:val="ru-RU"/>
        </w:rPr>
        <w:t xml:space="preserve"> </w:t>
      </w:r>
      <w:r w:rsidR="003A2E0E" w:rsidRPr="00136EB7">
        <w:rPr>
          <w:rFonts w:cs="Arial"/>
          <w:lang w:val="ru-RU"/>
        </w:rPr>
        <w:t>ступа на снагу</w:t>
      </w:r>
      <w:r w:rsidRPr="00136EB7">
        <w:rPr>
          <w:rFonts w:cs="Arial"/>
          <w:lang w:val="ru-RU"/>
        </w:rPr>
        <w:t xml:space="preserve"> када га потпишу овлашћени представници Уговорних страна</w:t>
      </w:r>
      <w:r w:rsidR="008B3A23" w:rsidRPr="008B3A23">
        <w:rPr>
          <w:rFonts w:cs="Arial"/>
          <w:lang w:val="ru-RU"/>
        </w:rPr>
        <w:t xml:space="preserve"> и достав</w:t>
      </w:r>
      <w:r w:rsidR="008B3A23" w:rsidRPr="008B3A23">
        <w:rPr>
          <w:rFonts w:cs="Arial"/>
          <w:lang w:val="sr-Cyrl-RS"/>
        </w:rPr>
        <w:t>љањ</w:t>
      </w:r>
      <w:r w:rsidR="008B3A23">
        <w:rPr>
          <w:rFonts w:cs="Arial"/>
          <w:lang w:val="sr-Latn-RS"/>
        </w:rPr>
        <w:t>e</w:t>
      </w:r>
      <w:r w:rsidR="008B3A23">
        <w:rPr>
          <w:rFonts w:cs="Arial"/>
          <w:lang w:val="sr-Cyrl-RS"/>
        </w:rPr>
        <w:t>м</w:t>
      </w:r>
      <w:r w:rsidR="008B3A23" w:rsidRPr="008B3A23">
        <w:rPr>
          <w:rFonts w:cs="Arial"/>
          <w:lang w:val="ru-RU"/>
        </w:rPr>
        <w:t xml:space="preserve"> средства финансијског обезбеђења</w:t>
      </w:r>
      <w:r w:rsidRPr="00136EB7">
        <w:rPr>
          <w:rFonts w:cs="Arial"/>
          <w:lang w:val="ru-RU"/>
        </w:rPr>
        <w:t>.</w:t>
      </w:r>
    </w:p>
    <w:p w:rsidR="00564E8C" w:rsidRDefault="00564E8C" w:rsidP="005C5EC4">
      <w:pPr>
        <w:pStyle w:val="KDParagraf"/>
        <w:spacing w:before="0"/>
        <w:jc w:val="center"/>
        <w:rPr>
          <w:rFonts w:cs="Arial"/>
          <w:b/>
          <w:lang w:val="sr-Latn-RS"/>
        </w:rPr>
      </w:pPr>
    </w:p>
    <w:p w:rsidR="00EE793E" w:rsidRPr="004461D3" w:rsidRDefault="00EE793E" w:rsidP="005C5EC4">
      <w:pPr>
        <w:pStyle w:val="KDParagraf"/>
        <w:spacing w:before="0"/>
        <w:jc w:val="center"/>
        <w:rPr>
          <w:rFonts w:cs="Arial"/>
          <w:lang w:val="sr-Latn-RS"/>
        </w:rPr>
      </w:pPr>
      <w:r w:rsidRPr="00136EB7">
        <w:rPr>
          <w:rFonts w:cs="Arial"/>
          <w:b/>
          <w:lang w:val="ru-RU"/>
        </w:rPr>
        <w:t>Члан</w:t>
      </w:r>
      <w:r w:rsidRPr="004461D3">
        <w:rPr>
          <w:rFonts w:cs="Arial"/>
          <w:b/>
          <w:lang w:val="sr-Latn-RS"/>
        </w:rPr>
        <w:t xml:space="preserve"> </w:t>
      </w:r>
      <w:r w:rsidR="00C023EB">
        <w:rPr>
          <w:rFonts w:cs="Arial"/>
          <w:b/>
          <w:lang w:val="sr-Cyrl-RS"/>
        </w:rPr>
        <w:t>7</w:t>
      </w:r>
      <w:r w:rsidRPr="004461D3">
        <w:rPr>
          <w:rFonts w:cs="Arial"/>
          <w:lang w:val="sr-Latn-RS"/>
        </w:rPr>
        <w:t>.</w:t>
      </w:r>
    </w:p>
    <w:p w:rsidR="00EE793E" w:rsidRPr="004461D3" w:rsidRDefault="000E6AEC" w:rsidP="005C5EC4">
      <w:pPr>
        <w:pStyle w:val="KDParagraf"/>
        <w:spacing w:before="0"/>
        <w:rPr>
          <w:rFonts w:cs="Arial"/>
          <w:lang w:val="sr-Latn-RS"/>
        </w:rPr>
      </w:pPr>
      <w:r w:rsidRPr="000E6AEC">
        <w:rPr>
          <w:rFonts w:cs="Arial"/>
          <w:bCs/>
          <w:lang w:val="ru-RU"/>
        </w:rPr>
        <w:t>Уг</w:t>
      </w:r>
      <w:r w:rsidRPr="004461D3">
        <w:rPr>
          <w:rFonts w:cs="Arial"/>
          <w:bCs/>
          <w:lang w:val="sr-Latn-RS"/>
        </w:rPr>
        <w:t>o</w:t>
      </w:r>
      <w:r w:rsidRPr="000E6AEC">
        <w:rPr>
          <w:rFonts w:cs="Arial"/>
          <w:bCs/>
          <w:lang w:val="ru-RU"/>
        </w:rPr>
        <w:t>в</w:t>
      </w:r>
      <w:r w:rsidRPr="004461D3">
        <w:rPr>
          <w:rFonts w:cs="Arial"/>
          <w:bCs/>
          <w:lang w:val="sr-Latn-RS"/>
        </w:rPr>
        <w:t>o</w:t>
      </w:r>
      <w:r w:rsidRPr="000E6AEC">
        <w:rPr>
          <w:rFonts w:cs="Arial"/>
          <w:bCs/>
          <w:lang w:val="ru-RU"/>
        </w:rPr>
        <w:t>р</w:t>
      </w:r>
      <w:r w:rsidRPr="004461D3">
        <w:rPr>
          <w:rFonts w:cs="Arial"/>
          <w:bCs/>
          <w:lang w:val="sr-Latn-RS"/>
        </w:rPr>
        <w:t xml:space="preserve"> </w:t>
      </w:r>
      <w:r w:rsidRPr="000E6AEC">
        <w:rPr>
          <w:rFonts w:cs="Arial"/>
          <w:bCs/>
          <w:lang w:val="ru-RU"/>
        </w:rPr>
        <w:t>с</w:t>
      </w:r>
      <w:r w:rsidRPr="004461D3">
        <w:rPr>
          <w:rFonts w:cs="Arial"/>
          <w:bCs/>
          <w:lang w:val="sr-Latn-RS"/>
        </w:rPr>
        <w:t xml:space="preserve">e </w:t>
      </w:r>
      <w:r w:rsidRPr="000E6AEC">
        <w:rPr>
          <w:rFonts w:cs="Arial"/>
          <w:bCs/>
          <w:lang w:val="ru-RU"/>
        </w:rPr>
        <w:t>з</w:t>
      </w:r>
      <w:r w:rsidRPr="004461D3">
        <w:rPr>
          <w:rFonts w:cs="Arial"/>
          <w:bCs/>
          <w:lang w:val="sr-Latn-RS"/>
        </w:rPr>
        <w:t>a</w:t>
      </w:r>
      <w:r w:rsidRPr="000E6AEC">
        <w:rPr>
          <w:rFonts w:cs="Arial"/>
          <w:bCs/>
          <w:lang w:val="ru-RU"/>
        </w:rPr>
        <w:t>кључу</w:t>
      </w:r>
      <w:r w:rsidRPr="004461D3">
        <w:rPr>
          <w:rFonts w:cs="Arial"/>
          <w:bCs/>
          <w:lang w:val="sr-Latn-RS"/>
        </w:rPr>
        <w:t xml:space="preserve">je </w:t>
      </w:r>
      <w:r w:rsidRPr="000E6AEC">
        <w:rPr>
          <w:rFonts w:cs="Arial"/>
          <w:bCs/>
          <w:lang w:val="ru-RU"/>
        </w:rPr>
        <w:t>д</w:t>
      </w:r>
      <w:r w:rsidRPr="004461D3">
        <w:rPr>
          <w:rFonts w:cs="Arial"/>
          <w:bCs/>
          <w:lang w:val="sr-Latn-RS"/>
        </w:rPr>
        <w:t xml:space="preserve">o </w:t>
      </w:r>
      <w:r w:rsidRPr="000E6AEC">
        <w:rPr>
          <w:rFonts w:cs="Arial"/>
          <w:bCs/>
          <w:lang w:val="ru-RU"/>
        </w:rPr>
        <w:t>испуњ</w:t>
      </w:r>
      <w:r w:rsidRPr="004461D3">
        <w:rPr>
          <w:rFonts w:cs="Arial"/>
          <w:bCs/>
          <w:lang w:val="sr-Latn-RS"/>
        </w:rPr>
        <w:t>e</w:t>
      </w:r>
      <w:r w:rsidRPr="000E6AEC">
        <w:rPr>
          <w:rFonts w:cs="Arial"/>
          <w:bCs/>
          <w:lang w:val="ru-RU"/>
        </w:rPr>
        <w:t>њ</w:t>
      </w:r>
      <w:r w:rsidRPr="004461D3">
        <w:rPr>
          <w:rFonts w:cs="Arial"/>
          <w:bCs/>
          <w:lang w:val="sr-Latn-RS"/>
        </w:rPr>
        <w:t xml:space="preserve">a </w:t>
      </w:r>
      <w:r w:rsidRPr="000E6AEC">
        <w:rPr>
          <w:rFonts w:cs="Arial"/>
          <w:bCs/>
          <w:lang w:val="ru-RU"/>
        </w:rPr>
        <w:t>свих</w:t>
      </w:r>
      <w:r w:rsidRPr="004461D3">
        <w:rPr>
          <w:rFonts w:cs="Arial"/>
          <w:bCs/>
          <w:lang w:val="sr-Latn-RS"/>
        </w:rPr>
        <w:t xml:space="preserve"> </w:t>
      </w:r>
      <w:r w:rsidRPr="000E6AEC">
        <w:rPr>
          <w:rFonts w:cs="Arial"/>
          <w:bCs/>
          <w:lang w:val="ru-RU"/>
        </w:rPr>
        <w:t>уг</w:t>
      </w:r>
      <w:r w:rsidRPr="004461D3">
        <w:rPr>
          <w:rFonts w:cs="Arial"/>
          <w:bCs/>
          <w:lang w:val="sr-Latn-RS"/>
        </w:rPr>
        <w:t>o</w:t>
      </w:r>
      <w:r w:rsidRPr="000E6AEC">
        <w:rPr>
          <w:rFonts w:cs="Arial"/>
          <w:bCs/>
          <w:lang w:val="ru-RU"/>
        </w:rPr>
        <w:t>в</w:t>
      </w:r>
      <w:r w:rsidRPr="004461D3">
        <w:rPr>
          <w:rFonts w:cs="Arial"/>
          <w:bCs/>
          <w:lang w:val="sr-Latn-RS"/>
        </w:rPr>
        <w:t>o</w:t>
      </w:r>
      <w:r w:rsidRPr="000E6AEC">
        <w:rPr>
          <w:rFonts w:cs="Arial"/>
          <w:bCs/>
          <w:lang w:val="ru-RU"/>
        </w:rPr>
        <w:t>рних</w:t>
      </w:r>
      <w:r w:rsidRPr="004461D3">
        <w:rPr>
          <w:rFonts w:cs="Arial"/>
          <w:bCs/>
          <w:lang w:val="sr-Latn-RS"/>
        </w:rPr>
        <w:t xml:space="preserve"> o</w:t>
      </w:r>
      <w:r w:rsidRPr="000E6AEC">
        <w:rPr>
          <w:rFonts w:cs="Arial"/>
          <w:bCs/>
          <w:lang w:val="ru-RU"/>
        </w:rPr>
        <w:t>б</w:t>
      </w:r>
      <w:r w:rsidRPr="004461D3">
        <w:rPr>
          <w:rFonts w:cs="Arial"/>
          <w:bCs/>
          <w:lang w:val="sr-Latn-RS"/>
        </w:rPr>
        <w:t>a</w:t>
      </w:r>
      <w:r w:rsidRPr="000E6AEC">
        <w:rPr>
          <w:rFonts w:cs="Arial"/>
          <w:bCs/>
          <w:lang w:val="ru-RU"/>
        </w:rPr>
        <w:t>в</w:t>
      </w:r>
      <w:r w:rsidRPr="004461D3">
        <w:rPr>
          <w:rFonts w:cs="Arial"/>
          <w:bCs/>
          <w:lang w:val="sr-Latn-RS"/>
        </w:rPr>
        <w:t>e</w:t>
      </w:r>
      <w:r w:rsidRPr="000E6AEC">
        <w:rPr>
          <w:rFonts w:cs="Arial"/>
          <w:bCs/>
          <w:lang w:val="ru-RU"/>
        </w:rPr>
        <w:t>з</w:t>
      </w:r>
      <w:r w:rsidRPr="004461D3">
        <w:rPr>
          <w:rFonts w:cs="Arial"/>
          <w:bCs/>
          <w:lang w:val="sr-Latn-RS"/>
        </w:rPr>
        <w:t>a</w:t>
      </w:r>
      <w:r w:rsidR="00EE793E" w:rsidRPr="004461D3">
        <w:rPr>
          <w:rFonts w:cs="Arial"/>
          <w:lang w:val="sr-Latn-RS"/>
        </w:rPr>
        <w:t>.</w:t>
      </w:r>
    </w:p>
    <w:p w:rsidR="00E76C28" w:rsidRPr="002B4982" w:rsidRDefault="007B0108" w:rsidP="002B4982">
      <w:pPr>
        <w:pStyle w:val="KDParagraf"/>
        <w:spacing w:before="0"/>
        <w:jc w:val="left"/>
        <w:rPr>
          <w:rFonts w:cs="Arial"/>
          <w:lang w:val="ru-RU"/>
        </w:rPr>
      </w:pPr>
      <w:r w:rsidRPr="007B0108">
        <w:rPr>
          <w:rFonts w:cs="Arial"/>
          <w:lang w:val="ru-RU"/>
        </w:rPr>
        <w:t>Обавезе по  овом Уговору које доспевају након истека актуелног Трогодишњег Програма пословања, Корисик услуге ће реализовати највише до износа средстава, која ће за ту намену бити одобрена у новом програму пословања ЈП ЕПС за године у којима ће се плаћати уговорене обавезе.</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Овај Уговор и његови Прилози  , сачињени су на српском језику. </w:t>
      </w:r>
    </w:p>
    <w:p w:rsidR="00EE793E" w:rsidRPr="00136EB7" w:rsidRDefault="00EE793E" w:rsidP="005C5EC4">
      <w:pPr>
        <w:pStyle w:val="KDParagraf"/>
        <w:spacing w:before="0"/>
        <w:rPr>
          <w:rFonts w:cs="Arial"/>
          <w:lang w:val="ru-RU"/>
        </w:rPr>
      </w:pPr>
      <w:r w:rsidRPr="00136EB7">
        <w:rPr>
          <w:rFonts w:cs="Arial"/>
          <w:lang w:val="ru-RU"/>
        </w:rPr>
        <w:t>На овај Уговор примењују се закони Републике Србије.</w:t>
      </w:r>
    </w:p>
    <w:p w:rsidR="00EE793E" w:rsidRPr="00136EB7" w:rsidRDefault="00EE793E" w:rsidP="005C5EC4">
      <w:pPr>
        <w:pStyle w:val="KDParagraf"/>
        <w:spacing w:before="0"/>
        <w:rPr>
          <w:rFonts w:cs="Arial"/>
          <w:lang w:val="ru-RU"/>
        </w:rPr>
      </w:pPr>
      <w:r w:rsidRPr="00136EB7">
        <w:rPr>
          <w:rFonts w:cs="Arial"/>
          <w:lang w:val="ru-RU"/>
        </w:rPr>
        <w:t xml:space="preserve">У случају спора меродавно право је право Републике Србије, а поступак се води на српском језику. </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 xml:space="preserve">КВАЛИТАТИВНИ И КВАНТИТАТИВНИ ПРИЈЕМ </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C023EB">
        <w:rPr>
          <w:rFonts w:cs="Arial"/>
          <w:b/>
          <w:lang w:val="sr-Cyrl-RS"/>
        </w:rPr>
        <w:t>9</w:t>
      </w:r>
      <w:r w:rsidRPr="00136EB7">
        <w:rPr>
          <w:rFonts w:cs="Arial"/>
          <w:lang w:val="ru-RU"/>
        </w:rPr>
        <w:t>.</w:t>
      </w:r>
    </w:p>
    <w:p w:rsidR="00E76C28" w:rsidRPr="00136EB7" w:rsidRDefault="00E76C28" w:rsidP="005C5EC4">
      <w:pPr>
        <w:pStyle w:val="KDParagraf"/>
        <w:spacing w:before="0"/>
        <w:rPr>
          <w:rFonts w:cs="Arial"/>
          <w:lang w:val="ru-RU"/>
        </w:rPr>
      </w:pPr>
      <w:r w:rsidRPr="00136EB7">
        <w:rPr>
          <w:rFonts w:cs="Arial"/>
          <w:lang w:val="ru-RU"/>
        </w:rPr>
        <w:t>Корисник услуге овлашћује стручно лице које ће вршити контролу квалитета извршених услуга од стране Пружа</w:t>
      </w:r>
      <w:r>
        <w:rPr>
          <w:rFonts w:cs="Arial"/>
          <w:lang w:val="sr-Cyrl-RS"/>
        </w:rPr>
        <w:t>о</w:t>
      </w:r>
      <w:r w:rsidRPr="00136EB7">
        <w:rPr>
          <w:rFonts w:cs="Arial"/>
          <w:lang w:val="ru-RU"/>
        </w:rPr>
        <w:t>ц</w:t>
      </w:r>
      <w:r>
        <w:rPr>
          <w:rFonts w:cs="Arial"/>
          <w:lang w:val="sr-Cyrl-RS"/>
        </w:rPr>
        <w:t>а</w:t>
      </w:r>
      <w:r w:rsidRPr="00136EB7">
        <w:rPr>
          <w:rFonts w:cs="Arial"/>
          <w:lang w:val="ru-RU"/>
        </w:rPr>
        <w:t xml:space="preserve"> услуге.</w:t>
      </w:r>
    </w:p>
    <w:p w:rsidR="00E76C28" w:rsidRPr="00136EB7" w:rsidRDefault="00E76C28" w:rsidP="005C5EC4">
      <w:pPr>
        <w:pStyle w:val="KDParagraf"/>
        <w:spacing w:before="0"/>
        <w:rPr>
          <w:rFonts w:cs="Arial"/>
          <w:lang w:val="ru-RU"/>
        </w:rPr>
      </w:pPr>
      <w:r w:rsidRPr="00136EB7">
        <w:rPr>
          <w:rFonts w:cs="Arial"/>
          <w:lang w:val="ru-RU"/>
        </w:rPr>
        <w:t>Уколико нема посебно овлашћеног лица, лице за контролу је одговарајући инжењер задужен за то постројење.</w:t>
      </w:r>
    </w:p>
    <w:p w:rsidR="00EE793E" w:rsidRDefault="00E76C28" w:rsidP="005C5EC4">
      <w:pPr>
        <w:pStyle w:val="KDParagraf"/>
        <w:spacing w:before="0"/>
        <w:rPr>
          <w:rFonts w:cs="Arial"/>
          <w:lang w:val="ru-RU"/>
        </w:rPr>
      </w:pPr>
      <w:r w:rsidRPr="00136EB7">
        <w:rPr>
          <w:rFonts w:cs="Arial"/>
          <w:lang w:val="ru-RU"/>
        </w:rPr>
        <w:t>У случају да Пружалац услуге неквалитетно обавља послове или не испуњава друге обавезе из овог Уговора, Корисник услуге може умањити фактуру за одговарајућу вредност, уз претходно усаглашавање рекламације са Пруж</w:t>
      </w:r>
      <w:r>
        <w:rPr>
          <w:rFonts w:cs="Arial"/>
          <w:lang w:val="sr-Cyrl-RS"/>
        </w:rPr>
        <w:t>аоцем</w:t>
      </w:r>
      <w:r w:rsidRPr="00136EB7">
        <w:rPr>
          <w:rFonts w:cs="Arial"/>
          <w:lang w:val="ru-RU"/>
        </w:rPr>
        <w:t xml:space="preserve"> услуге.</w:t>
      </w:r>
    </w:p>
    <w:p w:rsidR="00893C60" w:rsidRDefault="00893C60" w:rsidP="005C5EC4">
      <w:pPr>
        <w:pStyle w:val="KDParagraf"/>
        <w:spacing w:before="0"/>
        <w:rPr>
          <w:rFonts w:cs="Arial"/>
          <w:lang w:val="ru-RU"/>
        </w:rPr>
      </w:pPr>
    </w:p>
    <w:p w:rsidR="00893C60" w:rsidRPr="00B477CE" w:rsidRDefault="00893C60" w:rsidP="005C5EC4">
      <w:pPr>
        <w:pStyle w:val="KDParagraf"/>
        <w:spacing w:before="0"/>
        <w:rPr>
          <w:rFonts w:cs="Arial"/>
          <w:b/>
          <w:lang w:val="ru-RU"/>
        </w:rPr>
      </w:pPr>
      <w:r w:rsidRPr="00B477CE">
        <w:rPr>
          <w:rFonts w:cs="Arial"/>
          <w:b/>
          <w:lang w:val="ru-RU"/>
        </w:rPr>
        <w:t>ОВЛАШЋЕНИ ПРЕДСТАВНИЦИ ЗА ПРАЋЕЊЕ УГОВОРА</w:t>
      </w:r>
    </w:p>
    <w:p w:rsidR="00893C60" w:rsidRPr="00B477CE" w:rsidRDefault="00893C60" w:rsidP="005C5EC4">
      <w:pPr>
        <w:pStyle w:val="KDParagraf"/>
        <w:spacing w:before="0"/>
        <w:jc w:val="center"/>
        <w:rPr>
          <w:rFonts w:cs="Arial"/>
          <w:lang w:val="ru-RU"/>
        </w:rPr>
      </w:pPr>
      <w:r w:rsidRPr="00B477CE">
        <w:rPr>
          <w:rFonts w:cs="Arial"/>
          <w:b/>
          <w:lang w:val="ru-RU"/>
        </w:rPr>
        <w:t xml:space="preserve">Члан </w:t>
      </w:r>
      <w:r>
        <w:rPr>
          <w:rFonts w:cs="Arial"/>
          <w:b/>
          <w:lang w:val="ru-RU"/>
        </w:rPr>
        <w:t>10</w:t>
      </w:r>
      <w:r w:rsidRPr="00B477CE">
        <w:rPr>
          <w:rFonts w:cs="Arial"/>
          <w:lang w:val="ru-RU"/>
        </w:rPr>
        <w:t>.</w:t>
      </w:r>
    </w:p>
    <w:p w:rsidR="00893C60" w:rsidRPr="00B477CE" w:rsidRDefault="00893C60" w:rsidP="005C5EC4">
      <w:pPr>
        <w:pStyle w:val="KDParagraf"/>
        <w:spacing w:before="0"/>
        <w:rPr>
          <w:rFonts w:cs="Arial"/>
          <w:lang w:val="ru-RU"/>
        </w:rPr>
      </w:pPr>
      <w:r w:rsidRPr="00B477CE">
        <w:rPr>
          <w:rFonts w:cs="Arial"/>
          <w:lang w:val="ru-RU"/>
        </w:rPr>
        <w:t xml:space="preserve">Овлашћени представници за праћење реализације Услуге из члана 1. овог Уговора су: </w:t>
      </w:r>
    </w:p>
    <w:p w:rsidR="00893C60" w:rsidRPr="00B477CE" w:rsidRDefault="00893C60" w:rsidP="005C5EC4">
      <w:pPr>
        <w:pStyle w:val="KDParagraf"/>
        <w:spacing w:before="0"/>
        <w:rPr>
          <w:rFonts w:cs="Arial"/>
          <w:lang w:val="ru-RU"/>
        </w:rPr>
      </w:pPr>
      <w:r w:rsidRPr="00B477CE">
        <w:rPr>
          <w:rFonts w:cs="Arial"/>
          <w:lang w:val="ru-RU"/>
        </w:rPr>
        <w:tab/>
        <w:t xml:space="preserve">- за Корисника услуге: </w:t>
      </w:r>
      <w:r w:rsidRPr="00B477CE">
        <w:rPr>
          <w:rFonts w:cs="Arial"/>
          <w:lang w:val="ru-RU"/>
        </w:rPr>
        <w:tab/>
        <w:t>________________________________</w:t>
      </w:r>
    </w:p>
    <w:p w:rsidR="00893C60" w:rsidRPr="00B477CE" w:rsidRDefault="00893C60" w:rsidP="005C5EC4">
      <w:pPr>
        <w:pStyle w:val="KDParagraf"/>
        <w:spacing w:before="0"/>
        <w:rPr>
          <w:rFonts w:cs="Arial"/>
          <w:lang w:val="ru-RU"/>
        </w:rPr>
      </w:pPr>
      <w:r w:rsidRPr="00B477CE">
        <w:rPr>
          <w:rFonts w:cs="Arial"/>
          <w:lang w:val="ru-RU"/>
        </w:rPr>
        <w:tab/>
        <w:t xml:space="preserve">- за Пружаоца услуге: </w:t>
      </w:r>
      <w:r w:rsidRPr="00B477CE">
        <w:rPr>
          <w:rFonts w:cs="Arial"/>
          <w:lang w:val="ru-RU"/>
        </w:rPr>
        <w:tab/>
        <w:t>________________________________</w:t>
      </w:r>
    </w:p>
    <w:p w:rsidR="00893C60" w:rsidRDefault="00893C60" w:rsidP="005C5EC4">
      <w:pPr>
        <w:pStyle w:val="KDParagraf"/>
        <w:spacing w:before="0"/>
        <w:rPr>
          <w:rFonts w:cs="Arial"/>
          <w:lang w:val="sr-Cyrl-RS"/>
        </w:rPr>
      </w:pPr>
      <w:r w:rsidRPr="00B477CE">
        <w:rPr>
          <w:rFonts w:cs="Arial"/>
          <w:lang w:val="ru-RU"/>
        </w:rPr>
        <w:t>Овлашћења и дужности овлашћених представника  за праћење реализације овог Уговора су да:</w:t>
      </w:r>
      <w:r>
        <w:rPr>
          <w:rFonts w:cs="Arial"/>
          <w:lang w:val="sr-Latn-RS"/>
        </w:rPr>
        <w:t xml:space="preserve"> </w:t>
      </w:r>
      <w:r w:rsidRPr="00B477CE">
        <w:rPr>
          <w:rFonts w:cs="Arial"/>
          <w:lang w:val="ru-RU"/>
        </w:rPr>
        <w:t>примају месечне извештаје и изјашњавају се поводом истих ( сагласност односно примедбе на извештај );</w:t>
      </w:r>
      <w:r>
        <w:rPr>
          <w:rFonts w:cs="Arial"/>
          <w:lang w:val="sr-Latn-RS"/>
        </w:rPr>
        <w:t xml:space="preserve"> </w:t>
      </w:r>
      <w:r w:rsidRPr="00B477CE">
        <w:rPr>
          <w:rFonts w:cs="Arial"/>
          <w:lang w:val="ru-RU"/>
        </w:rPr>
        <w:t xml:space="preserve">исти доставе другој Уговорној страни и да прате поступање по примедбама; </w:t>
      </w:r>
      <w:r>
        <w:rPr>
          <w:rFonts w:cs="Arial"/>
          <w:lang w:val="sr-Latn-RS"/>
        </w:rPr>
        <w:t xml:space="preserve"> </w:t>
      </w:r>
      <w:r w:rsidRPr="00B477CE">
        <w:rPr>
          <w:rFonts w:cs="Arial"/>
          <w:lang w:val="ru-RU"/>
        </w:rPr>
        <w:t>Да сачине, потпишу и верификују Записник о квалитативном пријему услуга (без примедби);благовремено приме Коначан извештај  о извршеној услузи и изјасне се поводом истог у писменој форми;</w:t>
      </w:r>
      <w:r>
        <w:rPr>
          <w:rFonts w:cs="Arial"/>
          <w:lang w:val="sr-Latn-RS"/>
        </w:rPr>
        <w:t xml:space="preserve"> </w:t>
      </w:r>
      <w:r w:rsidRPr="00B477CE">
        <w:rPr>
          <w:rFonts w:cs="Arial"/>
          <w:lang w:val="ru-RU"/>
        </w:rPr>
        <w:t>извршавају и друге дужности везане за реализацију пре</w:t>
      </w:r>
      <w:r>
        <w:rPr>
          <w:rFonts w:cs="Arial"/>
          <w:lang w:val="ru-RU"/>
        </w:rPr>
        <w:t>дмета овог Уговора, по потреби.</w:t>
      </w:r>
    </w:p>
    <w:p w:rsidR="00E76C28" w:rsidRPr="00E76C28" w:rsidRDefault="00E76C28" w:rsidP="005C5EC4">
      <w:pPr>
        <w:pStyle w:val="KDParagraf"/>
        <w:spacing w:before="0"/>
        <w:rPr>
          <w:rFonts w:cs="Arial"/>
          <w:lang w:val="sr-Cyrl-RS"/>
        </w:rPr>
      </w:pP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ВИША СИЛА</w:t>
      </w:r>
    </w:p>
    <w:p w:rsidR="00EE793E" w:rsidRPr="00136EB7" w:rsidRDefault="00EE793E" w:rsidP="005C5EC4">
      <w:pPr>
        <w:pStyle w:val="KDParagraf"/>
        <w:spacing w:before="0"/>
        <w:jc w:val="center"/>
        <w:rPr>
          <w:rFonts w:cs="Arial"/>
          <w:lang w:val="ru-RU"/>
        </w:rPr>
      </w:pPr>
      <w:r w:rsidRPr="00136EB7">
        <w:rPr>
          <w:rFonts w:cs="Arial"/>
          <w:b/>
          <w:lang w:val="ru-RU"/>
        </w:rPr>
        <w:lastRenderedPageBreak/>
        <w:t xml:space="preserve">Члан </w:t>
      </w:r>
      <w:r w:rsidR="008D219D" w:rsidRPr="008D219D">
        <w:rPr>
          <w:rFonts w:cs="Arial"/>
          <w:b/>
          <w:lang w:val="sr-Cyrl-RS"/>
        </w:rPr>
        <w:t>1</w:t>
      </w:r>
      <w:r w:rsidR="00564E8C">
        <w:rPr>
          <w:rFonts w:cs="Arial"/>
          <w:b/>
          <w:lang w:val="sr-Latn-RS"/>
        </w:rPr>
        <w:t>1</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136EB7" w:rsidRDefault="00EE793E" w:rsidP="005C5EC4">
      <w:pPr>
        <w:pStyle w:val="KDParagraf"/>
        <w:spacing w:before="0"/>
        <w:rPr>
          <w:rFonts w:cs="Arial"/>
          <w:lang w:val="ru-RU"/>
        </w:rPr>
      </w:pPr>
      <w:r w:rsidRPr="00136EB7">
        <w:rPr>
          <w:rFonts w:cs="Arial"/>
          <w:lang w:val="ru-RU"/>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136EB7" w:rsidRDefault="00EE793E" w:rsidP="005C5EC4">
      <w:pPr>
        <w:pStyle w:val="KDParagraf"/>
        <w:spacing w:before="0"/>
        <w:rPr>
          <w:rFonts w:cs="Arial"/>
          <w:lang w:val="ru-RU"/>
        </w:rPr>
      </w:pPr>
      <w:r w:rsidRPr="00136EB7">
        <w:rPr>
          <w:rFonts w:cs="Arial"/>
          <w:lang w:val="ru-RU"/>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8D219D" w:rsidRDefault="00EE793E" w:rsidP="005C5EC4">
      <w:pPr>
        <w:pStyle w:val="KDParagraf"/>
        <w:spacing w:before="0"/>
        <w:rPr>
          <w:rFonts w:cs="Arial"/>
          <w:lang w:val="sr-Cyrl-RS"/>
        </w:rPr>
      </w:pPr>
      <w:r w:rsidRPr="00136EB7">
        <w:rPr>
          <w:rFonts w:cs="Arial"/>
          <w:lang w:val="ru-RU"/>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НАКНАДА ШТЕТЕ</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2</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136EB7" w:rsidRDefault="00EE793E" w:rsidP="005C5EC4">
      <w:pPr>
        <w:pStyle w:val="KDParagraf"/>
        <w:spacing w:before="0"/>
        <w:rPr>
          <w:rFonts w:cs="Arial"/>
          <w:lang w:val="ru-RU"/>
        </w:rPr>
      </w:pPr>
      <w:r w:rsidRPr="00136EB7">
        <w:rPr>
          <w:rFonts w:cs="Arial"/>
          <w:lang w:val="ru-RU"/>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136EB7" w:rsidRDefault="00EE793E" w:rsidP="005C5EC4">
      <w:pPr>
        <w:pStyle w:val="KDParagraf"/>
        <w:spacing w:before="0"/>
        <w:rPr>
          <w:rFonts w:cs="Arial"/>
          <w:lang w:val="ru-RU"/>
        </w:rPr>
      </w:pPr>
      <w:r w:rsidRPr="00136EB7">
        <w:rPr>
          <w:rFonts w:cs="Arial"/>
          <w:lang w:val="ru-RU"/>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УГОВОРНА КАЗНА</w:t>
      </w:r>
    </w:p>
    <w:p w:rsidR="00EE793E" w:rsidRPr="008D219D" w:rsidRDefault="00EE793E" w:rsidP="005C5EC4">
      <w:pPr>
        <w:pStyle w:val="KDParagraf"/>
        <w:spacing w:before="0"/>
        <w:jc w:val="center"/>
        <w:rPr>
          <w:rFonts w:cs="Arial"/>
          <w:b/>
          <w:lang w:val="sr-Cyrl-RS"/>
        </w:rPr>
      </w:pPr>
      <w:r w:rsidRPr="00136EB7">
        <w:rPr>
          <w:rFonts w:cs="Arial"/>
          <w:b/>
          <w:lang w:val="ru-RU"/>
        </w:rPr>
        <w:t xml:space="preserve">Члан </w:t>
      </w:r>
      <w:r w:rsidR="008D219D">
        <w:rPr>
          <w:rFonts w:cs="Arial"/>
          <w:b/>
          <w:lang w:val="sr-Cyrl-RS"/>
        </w:rPr>
        <w:t>1</w:t>
      </w:r>
      <w:r w:rsidR="00564E8C">
        <w:rPr>
          <w:rFonts w:cs="Arial"/>
          <w:b/>
          <w:lang w:val="sr-Latn-RS"/>
        </w:rPr>
        <w:t>3</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136EB7" w:rsidRDefault="00EE793E" w:rsidP="005C5EC4">
      <w:pPr>
        <w:pStyle w:val="KDParagraf"/>
        <w:spacing w:before="0"/>
        <w:rPr>
          <w:rFonts w:cs="Arial"/>
          <w:lang w:val="ru-RU"/>
        </w:rPr>
      </w:pPr>
      <w:r w:rsidRPr="00136EB7">
        <w:rPr>
          <w:rFonts w:cs="Arial"/>
          <w:lang w:val="ru-RU"/>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136EB7" w:rsidRDefault="00EE793E" w:rsidP="005C5EC4">
      <w:pPr>
        <w:pStyle w:val="KDParagraf"/>
        <w:spacing w:before="0"/>
        <w:rPr>
          <w:rFonts w:cs="Arial"/>
          <w:lang w:val="ru-RU"/>
        </w:rPr>
      </w:pPr>
      <w:r w:rsidRPr="00136EB7">
        <w:rPr>
          <w:rFonts w:cs="Arial"/>
          <w:lang w:val="ru-RU"/>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РАСКИД УГОВОРА</w:t>
      </w: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4</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w:t>
      </w:r>
      <w:r w:rsidRPr="00136EB7">
        <w:rPr>
          <w:rFonts w:cs="Arial"/>
          <w:lang w:val="ru-RU"/>
        </w:rPr>
        <w:lastRenderedPageBreak/>
        <w:t xml:space="preserve">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136EB7" w:rsidRDefault="00EE793E" w:rsidP="005C5EC4">
      <w:pPr>
        <w:pStyle w:val="KDParagraf"/>
        <w:spacing w:before="0"/>
        <w:rPr>
          <w:rFonts w:cs="Arial"/>
          <w:lang w:val="ru-RU"/>
        </w:rPr>
      </w:pPr>
      <w:r w:rsidRPr="00136EB7">
        <w:rPr>
          <w:rFonts w:cs="Arial"/>
          <w:lang w:val="ru-RU"/>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136EB7" w:rsidRDefault="00EE793E" w:rsidP="005C5EC4">
      <w:pPr>
        <w:pStyle w:val="KDParagraf"/>
        <w:spacing w:before="0"/>
        <w:rPr>
          <w:rFonts w:cs="Arial"/>
          <w:lang w:val="ru-RU"/>
        </w:rPr>
      </w:pPr>
      <w:r w:rsidRPr="00136EB7">
        <w:rPr>
          <w:rFonts w:cs="Arial"/>
          <w:lang w:val="ru-RU"/>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3A6508">
        <w:rPr>
          <w:rFonts w:cs="Arial"/>
          <w:lang w:val="sr-Cyrl-RS"/>
        </w:rPr>
        <w:t>1</w:t>
      </w:r>
      <w:r w:rsidR="00564E8C">
        <w:rPr>
          <w:rFonts w:cs="Arial"/>
          <w:lang w:val="sr-Latn-RS"/>
        </w:rPr>
        <w:t>3</w:t>
      </w:r>
      <w:r w:rsidRPr="00136EB7">
        <w:rPr>
          <w:rFonts w:cs="Arial"/>
          <w:lang w:val="ru-RU"/>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136EB7" w:rsidRDefault="00EE793E" w:rsidP="005C5EC4">
      <w:pPr>
        <w:pStyle w:val="KDParagraf"/>
        <w:spacing w:before="0"/>
        <w:rPr>
          <w:rFonts w:cs="Arial"/>
          <w:lang w:val="ru-RU"/>
        </w:rPr>
      </w:pPr>
    </w:p>
    <w:p w:rsidR="00EE793E" w:rsidRPr="00136EB7" w:rsidRDefault="00EE793E" w:rsidP="005C5EC4">
      <w:pPr>
        <w:pStyle w:val="KDParagraf"/>
        <w:spacing w:before="0"/>
        <w:rPr>
          <w:rFonts w:cs="Arial"/>
          <w:b/>
          <w:lang w:val="ru-RU"/>
        </w:rPr>
      </w:pPr>
      <w:r w:rsidRPr="00136EB7">
        <w:rPr>
          <w:rFonts w:cs="Arial"/>
          <w:b/>
          <w:lang w:val="ru-RU"/>
        </w:rPr>
        <w:t>ЗАВРШНЕ ОДРЕДБЕ</w:t>
      </w:r>
    </w:p>
    <w:p w:rsidR="00564E8C" w:rsidRDefault="00564E8C" w:rsidP="00564E8C">
      <w:pPr>
        <w:pStyle w:val="KDParagraf"/>
        <w:spacing w:before="0"/>
        <w:jc w:val="center"/>
        <w:rPr>
          <w:rFonts w:cs="Arial"/>
          <w:b/>
          <w:lang w:val="sr-Latn-RS"/>
        </w:rPr>
      </w:pPr>
    </w:p>
    <w:p w:rsidR="00564E8C" w:rsidRPr="00564E8C" w:rsidRDefault="00EE793E" w:rsidP="00564E8C">
      <w:pPr>
        <w:pStyle w:val="KDParagraf"/>
        <w:spacing w:before="0"/>
        <w:jc w:val="center"/>
        <w:rPr>
          <w:rFonts w:cs="Arial"/>
          <w:lang w:val="sr-Latn-RS"/>
        </w:rPr>
      </w:pPr>
      <w:r w:rsidRPr="00136EB7">
        <w:rPr>
          <w:rFonts w:cs="Arial"/>
          <w:b/>
          <w:lang w:val="ru-RU"/>
        </w:rPr>
        <w:t xml:space="preserve">Члан </w:t>
      </w:r>
      <w:r w:rsidR="008D219D">
        <w:rPr>
          <w:rFonts w:cs="Arial"/>
          <w:b/>
          <w:lang w:val="sr-Cyrl-RS"/>
        </w:rPr>
        <w:t>1</w:t>
      </w:r>
      <w:r w:rsidR="00564E8C">
        <w:rPr>
          <w:rFonts w:cs="Arial"/>
          <w:b/>
          <w:lang w:val="sr-Latn-RS"/>
        </w:rPr>
        <w:t>5</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564E8C" w:rsidRDefault="00564E8C" w:rsidP="00564E8C">
      <w:pPr>
        <w:pStyle w:val="KDParagraf"/>
        <w:spacing w:before="0"/>
        <w:jc w:val="center"/>
        <w:rPr>
          <w:rFonts w:cs="Arial"/>
          <w:b/>
          <w:lang w:val="sr-Latn-RS"/>
        </w:rPr>
      </w:pPr>
    </w:p>
    <w:p w:rsidR="00564E8C" w:rsidRPr="00564E8C" w:rsidRDefault="00EE793E" w:rsidP="00564E8C">
      <w:pPr>
        <w:pStyle w:val="KDParagraf"/>
        <w:spacing w:before="0"/>
        <w:jc w:val="center"/>
        <w:rPr>
          <w:rFonts w:cs="Arial"/>
          <w:lang w:val="sr-Latn-RS"/>
        </w:rPr>
      </w:pPr>
      <w:r w:rsidRPr="00136EB7">
        <w:rPr>
          <w:rFonts w:cs="Arial"/>
          <w:b/>
          <w:lang w:val="ru-RU"/>
        </w:rPr>
        <w:t xml:space="preserve">Члан </w:t>
      </w:r>
      <w:r w:rsidR="008D219D">
        <w:rPr>
          <w:rFonts w:cs="Arial"/>
          <w:b/>
          <w:lang w:val="sr-Cyrl-RS"/>
        </w:rPr>
        <w:t>1</w:t>
      </w:r>
      <w:r w:rsidR="00564E8C">
        <w:rPr>
          <w:rFonts w:cs="Arial"/>
          <w:b/>
          <w:lang w:val="sr-Latn-RS"/>
        </w:rPr>
        <w:t>6</w:t>
      </w:r>
      <w:r w:rsidRPr="00136EB7">
        <w:rPr>
          <w:rFonts w:cs="Arial"/>
          <w:lang w:val="ru-RU"/>
        </w:rPr>
        <w:t>.</w:t>
      </w:r>
    </w:p>
    <w:p w:rsidR="00EE793E" w:rsidRPr="00136EB7" w:rsidRDefault="00F622BC" w:rsidP="005C5EC4">
      <w:pPr>
        <w:pStyle w:val="KDParagraf"/>
        <w:spacing w:before="0"/>
        <w:rPr>
          <w:rFonts w:cs="Arial"/>
          <w:lang w:val="ru-RU"/>
        </w:rPr>
      </w:pPr>
      <w:r w:rsidRPr="00F622BC">
        <w:rPr>
          <w:rFonts w:cs="Arial"/>
          <w:lang w:val="sr-Cyrl-RS"/>
        </w:rPr>
        <w:t>Корисник услуге</w:t>
      </w:r>
      <w:r w:rsidRPr="00F622BC">
        <w:rPr>
          <w:rFonts w:cs="Arial"/>
          <w:lang w:val="sr-Latn-RS"/>
        </w:rPr>
        <w:t xml:space="preserve"> може након закључења уговора о јавној набавци без спровођења поступка јавне набавке </w:t>
      </w:r>
      <w:r w:rsidRPr="00F622BC">
        <w:rPr>
          <w:rFonts w:cs="Arial"/>
          <w:lang w:val="sr-Cyrl-RS"/>
        </w:rPr>
        <w:t>извршити измене на начин који је</w:t>
      </w:r>
      <w:r w:rsidRPr="00F622BC">
        <w:rPr>
          <w:rFonts w:cs="Arial"/>
          <w:lang w:val="sr-Latn-RS"/>
        </w:rPr>
        <w:t xml:space="preserve"> прописан чланом 115. Закона о јавним набавкама.</w:t>
      </w:r>
      <w:r w:rsidRPr="00F622BC">
        <w:rPr>
          <w:rFonts w:cs="Arial"/>
          <w:lang w:val="sr-Cyrl-RS"/>
        </w:rPr>
        <w:t xml:space="preserve"> 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Pr="00F622BC">
        <w:rPr>
          <w:rFonts w:cs="Arial"/>
          <w:lang w:val="ru-RU"/>
        </w:rPr>
        <w:t xml:space="preserve"> Уговорне стране током трајања овог Уговора</w:t>
      </w:r>
      <w:r w:rsidRPr="00F622BC">
        <w:rPr>
          <w:rFonts w:cs="Arial"/>
        </w:rPr>
        <w:t> </w:t>
      </w:r>
      <w:r w:rsidRPr="00F622BC">
        <w:rPr>
          <w:rFonts w:cs="Arial"/>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 </w:t>
      </w:r>
      <w:r w:rsidRPr="00F622BC">
        <w:rPr>
          <w:rFonts w:cs="Arial"/>
          <w:lang w:val="sr-Latn-RS"/>
        </w:rPr>
        <w:t xml:space="preserve">У </w:t>
      </w:r>
      <w:r w:rsidRPr="00F622BC">
        <w:rPr>
          <w:rFonts w:cs="Arial"/>
          <w:lang w:val="sr-Cyrl-CS"/>
        </w:rPr>
        <w:t xml:space="preserve">свим наведеним случајевима, Корисник услуге </w:t>
      </w:r>
      <w:r w:rsidRPr="00F622BC">
        <w:rPr>
          <w:rFonts w:cs="Arial"/>
          <w:lang w:val="sr-Latn-R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00EE793E" w:rsidRPr="00136EB7">
        <w:rPr>
          <w:rFonts w:cs="Arial"/>
          <w:lang w:val="ru-RU"/>
        </w:rPr>
        <w:t xml:space="preserve"> </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7</w:t>
      </w:r>
      <w:r w:rsidRPr="00136EB7">
        <w:rPr>
          <w:rFonts w:cs="Arial"/>
          <w:lang w:val="ru-RU"/>
        </w:rPr>
        <w:t>.</w:t>
      </w:r>
    </w:p>
    <w:p w:rsidR="00B8420E" w:rsidRPr="008D219D" w:rsidRDefault="00EE793E" w:rsidP="005C5EC4">
      <w:pPr>
        <w:pStyle w:val="KDParagraf"/>
        <w:spacing w:before="0"/>
        <w:rPr>
          <w:rFonts w:cs="Arial"/>
          <w:lang w:val="sr-Cyrl-RS"/>
        </w:rPr>
      </w:pPr>
      <w:r w:rsidRPr="00136EB7">
        <w:rPr>
          <w:rFonts w:cs="Arial"/>
          <w:lang w:val="ru-RU"/>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8D219D" w:rsidRPr="008D219D">
        <w:rPr>
          <w:rFonts w:cs="Arial"/>
          <w:lang w:val="sr-Cyrl-RS"/>
        </w:rPr>
        <w:t>Беодраду</w:t>
      </w:r>
      <w:r w:rsidRPr="00136EB7">
        <w:rPr>
          <w:rFonts w:cs="Arial"/>
          <w:lang w:val="ru-RU"/>
        </w:rPr>
        <w:t>.</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8D219D">
        <w:rPr>
          <w:rFonts w:cs="Arial"/>
          <w:b/>
          <w:lang w:val="sr-Cyrl-RS"/>
        </w:rPr>
        <w:t>1</w:t>
      </w:r>
      <w:r w:rsidR="00564E8C">
        <w:rPr>
          <w:rFonts w:cs="Arial"/>
          <w:b/>
          <w:lang w:val="sr-Latn-RS"/>
        </w:rPr>
        <w:t>8</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t xml:space="preserve">Члан </w:t>
      </w:r>
      <w:r w:rsidR="00564E8C">
        <w:rPr>
          <w:rFonts w:cs="Arial"/>
          <w:b/>
          <w:lang w:val="sr-Latn-RS"/>
        </w:rPr>
        <w:t>19</w:t>
      </w:r>
      <w:r w:rsidRPr="00136EB7">
        <w:rPr>
          <w:rFonts w:cs="Arial"/>
          <w:lang w:val="ru-RU"/>
        </w:rPr>
        <w:t>.</w:t>
      </w:r>
    </w:p>
    <w:p w:rsidR="00EE793E" w:rsidRPr="00136EB7" w:rsidRDefault="00EE793E" w:rsidP="005C5EC4">
      <w:pPr>
        <w:pStyle w:val="KDParagraf"/>
        <w:spacing w:before="0"/>
        <w:rPr>
          <w:rFonts w:cs="Arial"/>
          <w:lang w:val="ru-RU"/>
        </w:rPr>
      </w:pPr>
      <w:r w:rsidRPr="00136EB7">
        <w:rPr>
          <w:rFonts w:cs="Arial"/>
          <w:lang w:val="ru-RU"/>
        </w:rPr>
        <w:t>Саставни део овог Уговора чине:</w:t>
      </w:r>
    </w:p>
    <w:p w:rsidR="008D219D" w:rsidRPr="00136EB7" w:rsidRDefault="008D219D" w:rsidP="005C5EC4">
      <w:pPr>
        <w:pStyle w:val="KDParagraf"/>
        <w:spacing w:before="0"/>
        <w:rPr>
          <w:rFonts w:cs="Arial"/>
          <w:lang w:val="ru-RU"/>
        </w:rPr>
      </w:pPr>
      <w:r w:rsidRPr="00136EB7">
        <w:rPr>
          <w:rFonts w:cs="Arial"/>
          <w:lang w:val="ru-RU"/>
        </w:rPr>
        <w:t>Прилог 1 Понуда</w:t>
      </w:r>
    </w:p>
    <w:p w:rsidR="008D219D" w:rsidRPr="00136EB7" w:rsidRDefault="008D219D" w:rsidP="005C5EC4">
      <w:pPr>
        <w:pStyle w:val="KDParagraf"/>
        <w:spacing w:before="0"/>
        <w:rPr>
          <w:rFonts w:cs="Arial"/>
          <w:lang w:val="ru-RU"/>
        </w:rPr>
      </w:pPr>
      <w:r w:rsidRPr="00136EB7">
        <w:rPr>
          <w:rFonts w:cs="Arial"/>
          <w:lang w:val="ru-RU"/>
        </w:rPr>
        <w:t>Прилог 2 Образац структуре цене</w:t>
      </w:r>
    </w:p>
    <w:p w:rsidR="008D219D" w:rsidRDefault="008D219D" w:rsidP="005C5EC4">
      <w:pPr>
        <w:pStyle w:val="KDParagraf"/>
        <w:spacing w:before="0"/>
        <w:rPr>
          <w:rFonts w:cs="Arial"/>
          <w:lang w:val="ru-RU"/>
        </w:rPr>
      </w:pPr>
      <w:r w:rsidRPr="00136EB7">
        <w:rPr>
          <w:rFonts w:cs="Arial"/>
          <w:lang w:val="ru-RU"/>
        </w:rPr>
        <w:t>Прилог 3 Конкурсна документација (на Порталу јавних набавки под шифром_______)</w:t>
      </w:r>
    </w:p>
    <w:p w:rsidR="00953F30" w:rsidRPr="00953F30" w:rsidRDefault="00953F30" w:rsidP="005C5EC4">
      <w:pPr>
        <w:pStyle w:val="KDParagraf"/>
        <w:spacing w:before="0"/>
        <w:rPr>
          <w:rFonts w:cs="Arial"/>
          <w:lang w:val="ru-RU"/>
        </w:rPr>
      </w:pPr>
      <w:r w:rsidRPr="00136EB7">
        <w:rPr>
          <w:rFonts w:cs="Arial"/>
          <w:lang w:val="ru-RU"/>
        </w:rPr>
        <w:t xml:space="preserve">Прилог </w:t>
      </w:r>
      <w:r w:rsidR="001D0E31">
        <w:rPr>
          <w:rFonts w:cs="Arial"/>
          <w:lang w:val="ru-RU"/>
        </w:rPr>
        <w:t>4</w:t>
      </w:r>
      <w:r w:rsidR="0079253E">
        <w:rPr>
          <w:rFonts w:cs="Arial"/>
          <w:lang w:val="ru-RU"/>
        </w:rPr>
        <w:t xml:space="preserve"> </w:t>
      </w:r>
      <w:r>
        <w:rPr>
          <w:rFonts w:cs="Arial"/>
          <w:lang w:val="sr-Cyrl-RS"/>
        </w:rPr>
        <w:t>Правилник о б</w:t>
      </w:r>
      <w:r w:rsidRPr="00953F30">
        <w:rPr>
          <w:rFonts w:cs="Arial"/>
          <w:lang w:val="ru-RU"/>
        </w:rPr>
        <w:t>езбедност на раду;</w:t>
      </w:r>
    </w:p>
    <w:p w:rsidR="00EE793E" w:rsidRDefault="008D219D" w:rsidP="005C5EC4">
      <w:pPr>
        <w:pStyle w:val="KDParagraf"/>
        <w:spacing w:before="0"/>
        <w:rPr>
          <w:rFonts w:cs="Arial"/>
          <w:lang w:val="sr-Cyrl-RS"/>
        </w:rPr>
      </w:pPr>
      <w:r w:rsidRPr="00136EB7">
        <w:rPr>
          <w:rFonts w:cs="Arial"/>
          <w:lang w:val="ru-RU"/>
        </w:rPr>
        <w:t xml:space="preserve">Прилог </w:t>
      </w:r>
      <w:r w:rsidR="001D0E31">
        <w:rPr>
          <w:rFonts w:cs="Arial"/>
          <w:lang w:val="sr-Cyrl-RS"/>
        </w:rPr>
        <w:t>5</w:t>
      </w:r>
      <w:r w:rsidRPr="00136EB7">
        <w:rPr>
          <w:rFonts w:cs="Arial"/>
          <w:lang w:val="ru-RU"/>
        </w:rPr>
        <w:t xml:space="preserve"> </w:t>
      </w:r>
      <w:r w:rsidR="00710989" w:rsidRPr="00710989">
        <w:rPr>
          <w:rFonts w:cs="Arial"/>
          <w:lang w:val="sr-Cyrl-RS"/>
        </w:rPr>
        <w:t>Споразум о заједничком извршењу (уколико понуду подноси група понуђача)</w:t>
      </w:r>
    </w:p>
    <w:p w:rsidR="008D219D" w:rsidRPr="008D219D" w:rsidRDefault="008D219D" w:rsidP="005C5EC4">
      <w:pPr>
        <w:pStyle w:val="KDParagraf"/>
        <w:spacing w:before="0"/>
        <w:rPr>
          <w:rFonts w:cs="Arial"/>
          <w:lang w:val="sr-Cyrl-RS"/>
        </w:rPr>
      </w:pPr>
    </w:p>
    <w:p w:rsidR="00564E8C" w:rsidRDefault="00564E8C" w:rsidP="005C5EC4">
      <w:pPr>
        <w:pStyle w:val="KDParagraf"/>
        <w:spacing w:before="0"/>
        <w:jc w:val="center"/>
        <w:rPr>
          <w:rFonts w:cs="Arial"/>
          <w:b/>
          <w:lang w:val="sr-Latn-RS"/>
        </w:rPr>
      </w:pPr>
    </w:p>
    <w:p w:rsidR="00564E8C" w:rsidRDefault="00564E8C" w:rsidP="005C5EC4">
      <w:pPr>
        <w:pStyle w:val="KDParagraf"/>
        <w:spacing w:before="0"/>
        <w:jc w:val="center"/>
        <w:rPr>
          <w:rFonts w:cs="Arial"/>
          <w:b/>
          <w:lang w:val="sr-Latn-RS"/>
        </w:rPr>
      </w:pPr>
    </w:p>
    <w:p w:rsidR="00EE793E" w:rsidRPr="00136EB7" w:rsidRDefault="00EE793E" w:rsidP="005C5EC4">
      <w:pPr>
        <w:pStyle w:val="KDParagraf"/>
        <w:spacing w:before="0"/>
        <w:jc w:val="center"/>
        <w:rPr>
          <w:rFonts w:cs="Arial"/>
          <w:lang w:val="ru-RU"/>
        </w:rPr>
      </w:pPr>
      <w:r w:rsidRPr="00136EB7">
        <w:rPr>
          <w:rFonts w:cs="Arial"/>
          <w:b/>
          <w:lang w:val="ru-RU"/>
        </w:rPr>
        <w:lastRenderedPageBreak/>
        <w:t xml:space="preserve">Члан </w:t>
      </w:r>
      <w:r w:rsidR="008D219D" w:rsidRPr="008D219D">
        <w:rPr>
          <w:rFonts w:cs="Arial"/>
          <w:b/>
          <w:lang w:val="sr-Cyrl-RS"/>
        </w:rPr>
        <w:t>2</w:t>
      </w:r>
      <w:r w:rsidR="00564E8C">
        <w:rPr>
          <w:rFonts w:cs="Arial"/>
          <w:b/>
          <w:lang w:val="sr-Latn-RS"/>
        </w:rPr>
        <w:t>0</w:t>
      </w:r>
      <w:r w:rsidRPr="00136EB7">
        <w:rPr>
          <w:rFonts w:cs="Arial"/>
          <w:lang w:val="ru-RU"/>
        </w:rPr>
        <w:t>.</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136EB7" w:rsidRDefault="00B17826" w:rsidP="005C5EC4">
      <w:pPr>
        <w:pStyle w:val="KDParagraf"/>
        <w:spacing w:before="0"/>
        <w:rPr>
          <w:rFonts w:eastAsia="Calibri" w:cs="Arial"/>
          <w:noProof/>
          <w:lang w:val="ru-RU"/>
        </w:rPr>
      </w:pPr>
      <w:r w:rsidRPr="00136EB7">
        <w:rPr>
          <w:rFonts w:eastAsia="Calibri" w:cs="Arial"/>
          <w:noProof/>
          <w:lang w:val="ru-RU"/>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17826" w:rsidRPr="00136EB7" w:rsidRDefault="00B17826" w:rsidP="005C5EC4">
      <w:pPr>
        <w:pStyle w:val="KDParagraf"/>
        <w:spacing w:before="0"/>
        <w:rPr>
          <w:rFonts w:eastAsia="Calibri" w:cs="Arial"/>
          <w:noProof/>
          <w:color w:val="00B0F0"/>
          <w:lang w:val="ru-RU"/>
        </w:rPr>
      </w:pPr>
    </w:p>
    <w:p w:rsidR="00CC5210" w:rsidRPr="00136EB7" w:rsidRDefault="00CC5210" w:rsidP="005C5EC4">
      <w:pPr>
        <w:pStyle w:val="KDParagraf"/>
        <w:spacing w:before="0"/>
        <w:rPr>
          <w:rFonts w:cs="Arial"/>
          <w:lang w:val="ru-RU"/>
        </w:rPr>
      </w:pPr>
    </w:p>
    <w:p w:rsidR="00906791" w:rsidRPr="00136EB7" w:rsidRDefault="00906791" w:rsidP="005C5EC4">
      <w:pPr>
        <w:pStyle w:val="KDParagraf"/>
        <w:spacing w:before="0"/>
        <w:rPr>
          <w:rFonts w:cs="Arial"/>
          <w:lang w:val="ru-RU"/>
        </w:rPr>
      </w:pPr>
    </w:p>
    <w:p w:rsidR="00B17826" w:rsidRPr="00136EB7" w:rsidRDefault="00906791" w:rsidP="005C5EC4">
      <w:pPr>
        <w:pStyle w:val="KDParagraf"/>
        <w:spacing w:before="0"/>
        <w:rPr>
          <w:rFonts w:cs="Arial"/>
          <w:b/>
          <w:lang w:val="ru-RU"/>
        </w:rPr>
      </w:pPr>
      <w:r w:rsidRPr="00136EB7">
        <w:rPr>
          <w:rFonts w:cs="Arial"/>
          <w:b/>
          <w:lang w:val="ru-RU"/>
        </w:rPr>
        <w:t xml:space="preserve">         </w:t>
      </w:r>
      <w:r w:rsidR="00B17826" w:rsidRPr="00136EB7">
        <w:rPr>
          <w:rFonts w:cs="Arial"/>
          <w:b/>
          <w:lang w:val="ru-RU"/>
        </w:rPr>
        <w:t xml:space="preserve">       КОРИСНИК </w:t>
      </w:r>
      <w:r w:rsidR="002D6F0B" w:rsidRPr="00136EB7">
        <w:rPr>
          <w:rFonts w:cs="Arial"/>
          <w:b/>
          <w:lang w:val="ru-RU"/>
        </w:rPr>
        <w:t>УСЛУГА</w:t>
      </w:r>
      <w:r w:rsidR="00B17826" w:rsidRPr="00136EB7">
        <w:rPr>
          <w:rFonts w:cs="Arial"/>
          <w:b/>
          <w:lang w:val="ru-RU"/>
        </w:rPr>
        <w:t xml:space="preserve">                                           </w:t>
      </w:r>
      <w:r w:rsidR="002D6F0B" w:rsidRPr="00136EB7">
        <w:rPr>
          <w:rFonts w:cs="Arial"/>
          <w:b/>
          <w:lang w:val="ru-RU"/>
        </w:rPr>
        <w:t xml:space="preserve">       </w:t>
      </w:r>
      <w:r w:rsidR="00B17826" w:rsidRPr="00136EB7">
        <w:rPr>
          <w:rFonts w:cs="Arial"/>
          <w:b/>
          <w:lang w:val="ru-RU"/>
        </w:rPr>
        <w:t>ПРУЖАЛАЦ</w:t>
      </w:r>
      <w:r w:rsidR="002D6F0B" w:rsidRPr="00136EB7">
        <w:rPr>
          <w:rFonts w:cs="Arial"/>
          <w:b/>
          <w:lang w:val="ru-RU"/>
        </w:rPr>
        <w:t xml:space="preserve"> УСЛУГА</w:t>
      </w:r>
    </w:p>
    <w:p w:rsidR="00B17826" w:rsidRPr="00136EB7" w:rsidRDefault="00B17826" w:rsidP="005C5EC4">
      <w:pPr>
        <w:spacing w:before="0"/>
        <w:rPr>
          <w:rFonts w:cs="Arial"/>
          <w:b/>
          <w:lang w:val="ru-RU"/>
        </w:rPr>
      </w:pPr>
      <w:r w:rsidRPr="00136EB7">
        <w:rPr>
          <w:rFonts w:cs="Arial"/>
          <w:b/>
          <w:lang w:val="ru-RU"/>
        </w:rPr>
        <w:t xml:space="preserve">ЈП „Електропривреда Србије“Београд                                                </w:t>
      </w:r>
      <w:r w:rsidRPr="00136EB7">
        <w:rPr>
          <w:rFonts w:cs="Arial"/>
          <w:b/>
          <w:color w:val="FF0000"/>
          <w:lang w:val="ru-RU"/>
        </w:rPr>
        <w:t>Назив</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cs="Arial"/>
          <w:lang w:val="ru-RU"/>
        </w:rPr>
      </w:pPr>
      <w:r w:rsidRPr="00136EB7">
        <w:rPr>
          <w:rFonts w:cs="Arial"/>
          <w:lang w:val="ru-RU"/>
        </w:rPr>
        <w:t>___________________________________                             ________________________</w:t>
      </w:r>
    </w:p>
    <w:p w:rsidR="00B17826" w:rsidRPr="00136EB7" w:rsidRDefault="00B17826" w:rsidP="005C5EC4">
      <w:pPr>
        <w:pStyle w:val="KDParagraf"/>
        <w:spacing w:before="0"/>
        <w:rPr>
          <w:rFonts w:cs="Arial"/>
          <w:b/>
          <w:lang w:val="ru-RU"/>
        </w:rPr>
      </w:pPr>
      <w:r w:rsidRPr="00136EB7">
        <w:rPr>
          <w:rFonts w:cs="Arial"/>
          <w:lang w:val="ru-RU"/>
        </w:rPr>
        <w:t xml:space="preserve">                                                                               </w:t>
      </w:r>
      <w:r w:rsidRPr="00136EB7">
        <w:rPr>
          <w:rFonts w:cs="Arial"/>
          <w:b/>
          <w:lang w:val="ru-RU"/>
        </w:rPr>
        <w:t>М.П.</w:t>
      </w:r>
    </w:p>
    <w:p w:rsidR="00B17826" w:rsidRPr="00136EB7" w:rsidRDefault="00B17826" w:rsidP="005C5EC4">
      <w:pPr>
        <w:spacing w:before="0"/>
        <w:rPr>
          <w:rFonts w:cs="Arial"/>
          <w:color w:val="00B0F0"/>
          <w:lang w:val="ru-RU"/>
        </w:rPr>
      </w:pPr>
      <w:r w:rsidRPr="00136EB7">
        <w:rPr>
          <w:rFonts w:cs="Arial"/>
          <w:lang w:val="ru-RU"/>
        </w:rPr>
        <w:t>Финансијски директор огранка ТЕНТ,</w:t>
      </w:r>
      <w:r w:rsidRPr="00136EB7">
        <w:rPr>
          <w:rFonts w:cs="Arial"/>
          <w:color w:val="00B0F0"/>
          <w:lang w:val="ru-RU"/>
        </w:rPr>
        <w:t xml:space="preserve">                  </w:t>
      </w:r>
      <w:r w:rsidRPr="00136EB7">
        <w:rPr>
          <w:rFonts w:cs="Arial"/>
          <w:color w:val="FF0000"/>
          <w:lang w:val="ru-RU"/>
        </w:rPr>
        <w:t>име и презиме,функција</w:t>
      </w:r>
      <w:r w:rsidRPr="00136EB7">
        <w:rPr>
          <w:rFonts w:cs="Arial"/>
          <w:lang w:val="ru-RU"/>
        </w:rPr>
        <w:t xml:space="preserve">                                            </w:t>
      </w:r>
      <w:r w:rsidR="00C9500A" w:rsidRPr="00C9500A">
        <w:rPr>
          <w:rFonts w:cs="Arial"/>
          <w:lang w:val="sr-Cyrl-RS"/>
        </w:rPr>
        <w:t>Жељко Вујиновић</w:t>
      </w:r>
      <w:r w:rsidRPr="00136EB7">
        <w:rPr>
          <w:rFonts w:cs="Arial"/>
          <w:lang w:val="ru-RU"/>
        </w:rPr>
        <w:t xml:space="preserve">                                                                             </w:t>
      </w:r>
    </w:p>
    <w:p w:rsidR="00B17826" w:rsidRPr="00136EB7" w:rsidRDefault="00B17826" w:rsidP="005C5EC4">
      <w:pPr>
        <w:pStyle w:val="KDParagraf"/>
        <w:spacing w:before="0"/>
        <w:rPr>
          <w:rFonts w:cs="Arial"/>
          <w:lang w:val="ru-RU"/>
        </w:rPr>
      </w:pPr>
    </w:p>
    <w:p w:rsidR="00B17826" w:rsidRPr="00136EB7" w:rsidRDefault="00B17826" w:rsidP="005C5EC4">
      <w:pPr>
        <w:pStyle w:val="KDParagraf"/>
        <w:spacing w:before="0"/>
        <w:rPr>
          <w:rFonts w:eastAsia="Calibri" w:cs="Arial"/>
          <w:noProof/>
          <w:color w:val="00B0F0"/>
          <w:lang w:val="ru-RU"/>
        </w:rPr>
      </w:pPr>
    </w:p>
    <w:p w:rsidR="00953F30" w:rsidRDefault="00953F30"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710989" w:rsidRDefault="00710989"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1D0E31" w:rsidRDefault="001D0E31" w:rsidP="005C5EC4">
      <w:pPr>
        <w:pStyle w:val="KDParagraf"/>
        <w:spacing w:before="0"/>
        <w:rPr>
          <w:rFonts w:cs="Arial"/>
          <w:lang w:val="sr-Cyrl-RS"/>
        </w:rPr>
      </w:pPr>
    </w:p>
    <w:p w:rsidR="00A67447" w:rsidRDefault="00A67447" w:rsidP="005C5EC4">
      <w:pPr>
        <w:pStyle w:val="KDParagraf"/>
        <w:spacing w:before="0"/>
        <w:rPr>
          <w:rFonts w:cs="Arial"/>
          <w:lang w:val="sr-Cyrl-RS"/>
        </w:rPr>
      </w:pPr>
    </w:p>
    <w:p w:rsidR="002B4982" w:rsidRDefault="002B4982" w:rsidP="005C5EC4">
      <w:pPr>
        <w:pStyle w:val="KDParagraf"/>
        <w:spacing w:before="0"/>
        <w:rPr>
          <w:rFonts w:cs="Arial"/>
          <w:lang w:val="sr-Cyrl-RS"/>
        </w:rPr>
      </w:pPr>
    </w:p>
    <w:p w:rsidR="00953F30" w:rsidRDefault="00953F30" w:rsidP="005C5EC4">
      <w:pPr>
        <w:pStyle w:val="KDParagraf"/>
        <w:spacing w:before="0"/>
        <w:rPr>
          <w:rFonts w:cs="Arial"/>
          <w:lang w:val="sr-Cyrl-RS"/>
        </w:rPr>
      </w:pPr>
    </w:p>
    <w:p w:rsidR="00043406" w:rsidRPr="00F11674" w:rsidRDefault="00043406" w:rsidP="00043406">
      <w:pPr>
        <w:spacing w:before="0" w:line="216" w:lineRule="auto"/>
        <w:ind w:firstLine="567"/>
        <w:jc w:val="center"/>
        <w:rPr>
          <w:b/>
          <w:sz w:val="32"/>
          <w:szCs w:val="32"/>
          <w:lang w:val="ru-RU"/>
        </w:rPr>
      </w:pPr>
      <w:r w:rsidRPr="00F11674">
        <w:rPr>
          <w:b/>
          <w:sz w:val="32"/>
          <w:szCs w:val="32"/>
          <w:lang w:val="ru-RU"/>
        </w:rPr>
        <w:lastRenderedPageBreak/>
        <w:t>ПРАВИЛА</w:t>
      </w:r>
    </w:p>
    <w:p w:rsidR="00043406" w:rsidRPr="00F11674" w:rsidRDefault="00043406" w:rsidP="00043406">
      <w:pPr>
        <w:spacing w:before="0" w:line="216" w:lineRule="auto"/>
        <w:ind w:firstLine="567"/>
        <w:jc w:val="center"/>
        <w:rPr>
          <w:b/>
          <w:sz w:val="32"/>
          <w:szCs w:val="32"/>
          <w:lang w:val="ru-RU"/>
        </w:rPr>
      </w:pPr>
      <w:r w:rsidRPr="00F11674">
        <w:rPr>
          <w:b/>
          <w:sz w:val="32"/>
          <w:szCs w:val="32"/>
          <w:lang w:val="ru-RU"/>
        </w:rPr>
        <w:t>БЕЗБЕДНОСТИ НА РАДУ У ТЕНТ</w:t>
      </w:r>
    </w:p>
    <w:p w:rsidR="00043406" w:rsidRPr="00043406" w:rsidRDefault="00043406" w:rsidP="00043406">
      <w:pPr>
        <w:spacing w:before="0" w:line="216" w:lineRule="auto"/>
        <w:ind w:firstLine="567"/>
        <w:rPr>
          <w:szCs w:val="20"/>
          <w:lang w:val="sr-Cyrl-CS"/>
        </w:rPr>
      </w:pPr>
      <w:r w:rsidRPr="00F11674">
        <w:rPr>
          <w:szCs w:val="20"/>
          <w:lang w:val="sr-Cyrl-CS"/>
        </w:rPr>
        <w:t xml:space="preserve">У циљу прецизнијих инструкција којима се регулишу односи и обавезе између корисника услуга (ТЕНТ) и </w:t>
      </w:r>
      <w:r>
        <w:rPr>
          <w:szCs w:val="20"/>
          <w:lang w:val="sr-Cyrl-CS"/>
        </w:rPr>
        <w:t>пружаоца</w:t>
      </w:r>
      <w:r w:rsidRPr="00F11674">
        <w:rPr>
          <w:szCs w:val="20"/>
          <w:lang w:val="sr-Cyrl-CS"/>
        </w:rPr>
        <w:t xml:space="preserve"> услуга формулисана су правила, у складу са важећим законским одредбама, која су дата у даљем тексту. </w:t>
      </w:r>
      <w:r>
        <w:rPr>
          <w:szCs w:val="20"/>
          <w:lang w:val="sr-Cyrl-CS"/>
        </w:rPr>
        <w:t xml:space="preserve"> </w:t>
      </w:r>
      <w:r w:rsidRPr="00F11674">
        <w:rPr>
          <w:szCs w:val="20"/>
          <w:lang w:val="sr-Cyrl-CS"/>
        </w:rPr>
        <w:t>У зависности од врсте и обима услуга примењују се одређене тачке ових правила.</w:t>
      </w:r>
      <w:r>
        <w:rPr>
          <w:szCs w:val="20"/>
          <w:lang w:val="sr-Cyrl-CS"/>
        </w:rPr>
        <w:t xml:space="preserve"> </w:t>
      </w:r>
      <w:r w:rsidRPr="00F11674">
        <w:rPr>
          <w:szCs w:val="20"/>
          <w:lang w:val="sr-Cyrl-CS"/>
        </w:rPr>
        <w:t xml:space="preserve">Правила су саставни део уговора о извршењу послова од стране </w:t>
      </w:r>
      <w:r>
        <w:rPr>
          <w:szCs w:val="20"/>
          <w:lang w:val="sr-Cyrl-CS"/>
        </w:rPr>
        <w:t>пружаоца</w:t>
      </w:r>
      <w:r w:rsidRPr="00F11674">
        <w:rPr>
          <w:szCs w:val="20"/>
          <w:lang w:val="sr-Cyrl-CS"/>
        </w:rPr>
        <w:t xml:space="preserve"> услуга.</w:t>
      </w:r>
      <w:r>
        <w:rPr>
          <w:szCs w:val="20"/>
          <w:lang w:val="sr-Cyrl-CS"/>
        </w:rPr>
        <w:t xml:space="preserve"> </w:t>
      </w:r>
      <w:r w:rsidRPr="00F11674">
        <w:rPr>
          <w:szCs w:val="20"/>
          <w:lang w:val="sr-Cyrl-CS"/>
        </w:rPr>
        <w:t xml:space="preserve">Ова правила служе домаћим и страним </w:t>
      </w:r>
      <w:r>
        <w:rPr>
          <w:szCs w:val="20"/>
          <w:lang w:val="sr-Cyrl-CS"/>
        </w:rPr>
        <w:t>пружаоцима</w:t>
      </w:r>
      <w:r w:rsidRPr="00F11674">
        <w:rPr>
          <w:szCs w:val="20"/>
          <w:lang w:val="sr-Cyrl-CS"/>
        </w:rPr>
        <w:t xml:space="preserve"> услуга  као норматив за њихово правилно понашање за време рада у објектима ТЕНТ</w:t>
      </w:r>
      <w:r w:rsidRPr="00F11674">
        <w:rPr>
          <w:szCs w:val="20"/>
          <w:lang w:val="ru-RU"/>
        </w:rPr>
        <w:t>.</w:t>
      </w:r>
      <w:r>
        <w:rPr>
          <w:szCs w:val="20"/>
          <w:lang w:val="sr-Cyrl-CS"/>
        </w:rPr>
        <w:t xml:space="preserve"> </w:t>
      </w:r>
      <w:r w:rsidRPr="00F11674">
        <w:rPr>
          <w:szCs w:val="20"/>
          <w:lang w:val="sr-Cyrl-CS"/>
        </w:rPr>
        <w:t xml:space="preserve">Поштовање правила од стране </w:t>
      </w:r>
      <w:r>
        <w:rPr>
          <w:szCs w:val="20"/>
          <w:lang w:val="sr-Cyrl-CS"/>
        </w:rPr>
        <w:t>пружаоца услуге</w:t>
      </w:r>
      <w:r w:rsidRPr="00F11674">
        <w:rPr>
          <w:szCs w:val="20"/>
          <w:lang w:val="sr-Cyrl-CS"/>
        </w:rPr>
        <w:t xml:space="preserve"> биће стриктно контролисано и свако непоштовање биће санкционисано.</w:t>
      </w:r>
      <w:r>
        <w:rPr>
          <w:szCs w:val="20"/>
          <w:lang w:val="sr-Cyrl-CS"/>
        </w:rPr>
        <w:t xml:space="preserve"> </w:t>
      </w:r>
      <w:r w:rsidRPr="00F11674">
        <w:rPr>
          <w:szCs w:val="20"/>
          <w:lang w:val="sr-Cyrl-CS"/>
        </w:rPr>
        <w:t xml:space="preserve">У случају да два или  више </w:t>
      </w:r>
      <w:r>
        <w:rPr>
          <w:szCs w:val="20"/>
          <w:lang w:val="sr-Cyrl-CS"/>
        </w:rPr>
        <w:t>пружалаца услуга</w:t>
      </w:r>
      <w:r w:rsidRPr="00F11674">
        <w:rPr>
          <w:szCs w:val="20"/>
          <w:lang w:val="sr-Cyrl-CS"/>
        </w:rPr>
        <w:t xml:space="preserve"> деле радни простор дужни су да сарађују у примeни прoписaних мeрa зa бeзбeднoст и здрaвљe зaпoслeних, узимajући у oбзир прирoду пoслoвa кoje oбaвљajу, да кooрдинирajу aктивнoсти у вeзи сa примeнoм мeрa зa oтклaњaњe ризикa oд пoврeђивaњa, oднoснo oштeћeњa здрaвљa зaпoслeних, кao и дa oбaвeштaвajу jeдaн другoг и свoje зaпoслeнe o тим ризицимa и мeрaмa зa њихoвo oтклaњaњe.</w:t>
      </w:r>
      <w:r>
        <w:rPr>
          <w:szCs w:val="20"/>
          <w:lang w:val="sr-Cyrl-CS"/>
        </w:rPr>
        <w:t xml:space="preserve"> </w:t>
      </w:r>
      <w:r w:rsidRPr="00F11674">
        <w:rPr>
          <w:szCs w:val="20"/>
          <w:lang w:val="sr-Cyrl-CS"/>
        </w:rPr>
        <w:t>Начин остваривања сарадње утврђује се писменим споразумом којим се одр</w:t>
      </w:r>
      <w:r w:rsidRPr="00F11674">
        <w:rPr>
          <w:szCs w:val="20"/>
        </w:rPr>
        <w:t>e</w:t>
      </w:r>
      <w:r w:rsidRPr="00F11674">
        <w:rPr>
          <w:szCs w:val="20"/>
          <w:lang w:val="sr-Cyrl-CS"/>
        </w:rPr>
        <w:t>ђује лицe зa кooрдинaциjу спрoвoђeњa зajeдничких мeрa кojимa сe oбeзбeђуje бeзбeднoст и здрaвљe свих зaпoслeних (из реда запослених ТЕНТ).</w:t>
      </w:r>
      <w:r>
        <w:rPr>
          <w:szCs w:val="20"/>
          <w:lang w:val="sr-Cyrl-CS"/>
        </w:rPr>
        <w:t xml:space="preserve"> </w:t>
      </w:r>
      <w:r w:rsidRPr="00F11674">
        <w:rPr>
          <w:szCs w:val="20"/>
          <w:lang w:val="sr-Cyrl-CS"/>
        </w:rPr>
        <w:t xml:space="preserve">Лице за коодинацију у сарадњи са представницима </w:t>
      </w:r>
      <w:r>
        <w:rPr>
          <w:szCs w:val="20"/>
          <w:lang w:val="sr-Cyrl-CS"/>
        </w:rPr>
        <w:t>пружаоца услуга</w:t>
      </w:r>
      <w:r w:rsidRPr="00F11674">
        <w:rPr>
          <w:szCs w:val="20"/>
          <w:lang w:val="sr-Cyrl-CS"/>
        </w:rPr>
        <w:t xml:space="preserve"> и надзорног органа израђује План заједничких мера.</w:t>
      </w:r>
    </w:p>
    <w:p w:rsidR="00043406" w:rsidRPr="00F11674" w:rsidRDefault="00043406" w:rsidP="00043406">
      <w:pPr>
        <w:spacing w:before="0" w:line="216" w:lineRule="auto"/>
        <w:ind w:firstLine="567"/>
        <w:rPr>
          <w:b/>
          <w:u w:val="single"/>
          <w:lang w:val="sr-Cyrl-RS"/>
        </w:rPr>
      </w:pPr>
      <w:r w:rsidRPr="00F11674">
        <w:rPr>
          <w:b/>
          <w:u w:val="single"/>
          <w:lang w:val="sr-Latn-CS"/>
        </w:rPr>
        <w:t xml:space="preserve">I  ОБАВЕЗЕ </w:t>
      </w:r>
      <w:r>
        <w:rPr>
          <w:b/>
          <w:u w:val="single"/>
          <w:lang w:val="sr-Cyrl-RS"/>
        </w:rPr>
        <w:t>ПРУЖАЛАЦ УСЛУГЕ</w:t>
      </w:r>
      <w:r w:rsidRPr="00F11674">
        <w:rPr>
          <w:b/>
          <w:u w:val="single"/>
          <w:lang w:val="sr-Latn-CS"/>
        </w:rPr>
        <w:t xml:space="preserve"> </w:t>
      </w:r>
    </w:p>
    <w:p w:rsidR="00043406" w:rsidRPr="00F11674" w:rsidRDefault="00043406" w:rsidP="00043406">
      <w:pPr>
        <w:spacing w:before="0" w:line="216" w:lineRule="auto"/>
        <w:ind w:firstLine="567"/>
        <w:rPr>
          <w:szCs w:val="20"/>
          <w:lang w:val="sr-Cyrl-CS"/>
        </w:rPr>
      </w:pPr>
      <w:r>
        <w:rPr>
          <w:szCs w:val="20"/>
          <w:lang w:val="sr-Cyrl-RS"/>
        </w:rPr>
        <w:t>Пружалац</w:t>
      </w:r>
      <w:r w:rsidRPr="00F11674">
        <w:rPr>
          <w:szCs w:val="20"/>
          <w:lang w:val="sr-Cyrl-CS"/>
        </w:rPr>
        <w:t xml:space="preserve"> услуге, његови запослени и сва друга лица која ангажује, дужни су да у току припрема за </w:t>
      </w:r>
      <w:r>
        <w:rPr>
          <w:szCs w:val="20"/>
          <w:lang w:val="sr-Cyrl-CS"/>
        </w:rPr>
        <w:t>пружања услуга</w:t>
      </w:r>
      <w:r w:rsidRPr="00F11674">
        <w:rPr>
          <w:szCs w:val="20"/>
          <w:lang w:val="sr-Cyrl-CS"/>
        </w:rPr>
        <w:t xml:space="preserve">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ТЕНТ.</w:t>
      </w:r>
    </w:p>
    <w:p w:rsidR="00043406" w:rsidRPr="00F11674" w:rsidRDefault="00043406" w:rsidP="00043406">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szCs w:val="20"/>
          <w:lang w:val="sr-Cyrl-CS"/>
        </w:rPr>
        <w:t>пружање услуге</w:t>
      </w:r>
      <w:r w:rsidRPr="00F11674">
        <w:rPr>
          <w:szCs w:val="20"/>
          <w:lang w:val="sr-Cyrl-CS"/>
        </w:rPr>
        <w:t xml:space="preserve"> који су предмет Уговора, суседних објеката, пролазника или учесника у саобраћају.</w:t>
      </w:r>
    </w:p>
    <w:p w:rsidR="00043406" w:rsidRPr="00F11674" w:rsidRDefault="00043406" w:rsidP="00043406">
      <w:pPr>
        <w:spacing w:before="0" w:line="216" w:lineRule="auto"/>
        <w:ind w:firstLine="567"/>
        <w:rPr>
          <w:szCs w:val="20"/>
          <w:lang w:val="sr-Cyrl-CS"/>
        </w:rPr>
      </w:pPr>
      <w:r w:rsidRPr="00F11674">
        <w:rPr>
          <w:szCs w:val="20"/>
          <w:lang w:val="sr-Cyrl-RS"/>
        </w:rPr>
        <w:t>Пружалац</w:t>
      </w:r>
      <w:r w:rsidRPr="00F11674">
        <w:rPr>
          <w:szCs w:val="20"/>
          <w:lang w:val="sr-Cyrl-CS"/>
        </w:rPr>
        <w:t xml:space="preserve"> услуге је дужан да обавести запослене и друга лица која ангажује приликом </w:t>
      </w:r>
      <w:r>
        <w:rPr>
          <w:szCs w:val="20"/>
          <w:lang w:val="sr-Cyrl-CS"/>
        </w:rPr>
        <w:t>пружања услуге</w:t>
      </w:r>
      <w:r w:rsidRPr="00F11674">
        <w:rPr>
          <w:szCs w:val="20"/>
          <w:lang w:val="sr-Cyrl-CS"/>
        </w:rPr>
        <w:t xml:space="preserve"> који су предмет Уговора о обавезама из ових Правила.</w:t>
      </w:r>
    </w:p>
    <w:p w:rsidR="00043406" w:rsidRPr="00F11674" w:rsidRDefault="00043406" w:rsidP="00043406">
      <w:pPr>
        <w:spacing w:before="0" w:line="216" w:lineRule="auto"/>
        <w:ind w:firstLine="567"/>
        <w:rPr>
          <w:szCs w:val="20"/>
          <w:lang w:val="sr-Cyrl-CS"/>
        </w:rPr>
      </w:pPr>
      <w:r w:rsidRPr="00F11674">
        <w:rPr>
          <w:szCs w:val="20"/>
          <w:lang w:val="sr-Cyrl-CS"/>
        </w:rPr>
        <w:t xml:space="preserve"> </w:t>
      </w:r>
      <w:r w:rsidRPr="00F11674">
        <w:rPr>
          <w:szCs w:val="20"/>
          <w:lang w:val="sr-Cyrl-RS"/>
        </w:rPr>
        <w:t>Пружалац</w:t>
      </w:r>
      <w:r w:rsidRPr="00F11674">
        <w:rPr>
          <w:szCs w:val="20"/>
          <w:lang w:val="sr-Cyrl-CS"/>
        </w:rPr>
        <w:t xml:space="preserve"> услуге, његови запослени и сва друга лица која ангажује, у току припрема за </w:t>
      </w:r>
      <w:r>
        <w:rPr>
          <w:szCs w:val="20"/>
          <w:lang w:val="sr-Cyrl-CS"/>
        </w:rPr>
        <w:t>пружање услуге</w:t>
      </w:r>
      <w:r w:rsidRPr="00F11674">
        <w:rPr>
          <w:szCs w:val="20"/>
          <w:lang w:val="sr-Cyrl-CS"/>
        </w:rPr>
        <w:t xml:space="preserve"> које су предмет Уговора, трајања истих, као и приликом отклањања недостатака у гарантном року дужни су да се придржавају свих правила, интерних стандарда, процедура, упутстава и инструкција о БЗР које важе у ТЕНТ, а посебно су дужни да се придржавају следећих правила: </w:t>
      </w:r>
    </w:p>
    <w:p w:rsidR="00043406" w:rsidRPr="00F11674" w:rsidRDefault="00043406" w:rsidP="00043406">
      <w:pPr>
        <w:numPr>
          <w:ilvl w:val="0"/>
          <w:numId w:val="26"/>
        </w:numPr>
        <w:spacing w:before="0" w:line="216" w:lineRule="auto"/>
        <w:jc w:val="left"/>
        <w:rPr>
          <w:lang w:val="sr-Cyrl-CS"/>
        </w:rPr>
      </w:pPr>
      <w:r w:rsidRPr="00F11674">
        <w:rPr>
          <w:lang w:val="ru-RU"/>
        </w:rPr>
        <w:t>Забрањено је избегавање примене и/или ометање спровођења мера БЗР</w:t>
      </w:r>
    </w:p>
    <w:p w:rsidR="00043406" w:rsidRPr="00F11674" w:rsidRDefault="00043406" w:rsidP="00043406">
      <w:pPr>
        <w:numPr>
          <w:ilvl w:val="0"/>
          <w:numId w:val="26"/>
        </w:numPr>
        <w:spacing w:before="0" w:line="216" w:lineRule="auto"/>
        <w:jc w:val="left"/>
        <w:rPr>
          <w:lang w:val="sr-Cyrl-CS"/>
        </w:rPr>
      </w:pPr>
      <w:r w:rsidRPr="00F11674">
        <w:rPr>
          <w:lang w:val="ru-RU"/>
        </w:rPr>
        <w:t xml:space="preserve">За радове за које је Законом о БЗР обавезан да изради Елаборат о уређењу градилишта </w:t>
      </w:r>
      <w:r w:rsidRPr="00F11674">
        <w:rPr>
          <w:lang w:val="sr-Cyrl-RS"/>
        </w:rPr>
        <w:t>(сходно Правилнику о садржају елабората о уређењу градилишта „Сл.гласник РС“ бр.121/12)</w:t>
      </w:r>
      <w:r w:rsidRPr="00F11674">
        <w:rPr>
          <w:lang w:val="ru-RU"/>
        </w:rPr>
        <w:t xml:space="preserve">, најмање три дан пре почетка радова </w:t>
      </w:r>
      <w:r w:rsidRPr="00F11674">
        <w:rPr>
          <w:lang w:val="sr-Latn-CS"/>
        </w:rPr>
        <w:t>Служби БЗР и ЗОП</w:t>
      </w:r>
      <w:r w:rsidRPr="00F11674">
        <w:rPr>
          <w:lang w:val="sr-Cyrl-CS"/>
        </w:rPr>
        <w:t xml:space="preserve"> достави:</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Елаборат о уређењу градилишта</w:t>
      </w:r>
      <w:r w:rsidRPr="00F11674">
        <w:rPr>
          <w:szCs w:val="20"/>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оверену копију Пријаве о почетку радова коју је предао надлежној инспекцији рада,</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списак запослених на градилишту, са датумом обављеног лекарског прегледа и  датумом оспособљавања за безбедан и здрав рад на радном месту (списак мора бити оверен потписом и печатом од стране </w:t>
      </w:r>
      <w:r>
        <w:rPr>
          <w:szCs w:val="20"/>
          <w:lang w:val="sr-Cyrl-CS"/>
        </w:rPr>
        <w:t>пружаоца услуге</w:t>
      </w:r>
      <w:r w:rsidRPr="00F11674">
        <w:rPr>
          <w:szCs w:val="20"/>
          <w:lang w:val="sr-Cyrl-CS"/>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садржином Елабората и предвиђеним мерама за безбедан и здрав рад</w:t>
      </w:r>
      <w:r w:rsidRPr="00F11674">
        <w:rPr>
          <w:szCs w:val="20"/>
          <w:lang w:val="ru-RU"/>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rPr>
        <w:t>o</w:t>
      </w:r>
      <w:r w:rsidRPr="00F11674">
        <w:rPr>
          <w:szCs w:val="20"/>
          <w:lang w:val="sr-Cyrl-CS"/>
        </w:rPr>
        <w:t>сигуравајућу полису за запослене</w:t>
      </w:r>
      <w:r w:rsidRPr="00F11674">
        <w:rPr>
          <w:szCs w:val="20"/>
        </w:rPr>
        <w:t>,</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RS"/>
        </w:rPr>
        <w:t>с</w:t>
      </w:r>
      <w:r w:rsidRPr="00F11674">
        <w:rPr>
          <w:szCs w:val="20"/>
          <w:lang w:val="sr-Cyrl-CS"/>
        </w:rPr>
        <w:t>писак оруђа за рад, уређаја, алата и опреме и њихове атесте и сертификате,</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о стручној оспособљености запослених сходно послу који обављају (дизаличар, виљушкариста, руковалац грађевинским машинама и др.),</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доказ да су запослени упознати са овим Правилима (списак лица са њиховим својеручним потписаним изјавама),</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lastRenderedPageBreak/>
        <w:t>име одговорног лица на градилишту, његовог заменика (у одсуству одговорног лица у другој</w:t>
      </w:r>
      <w:r w:rsidRPr="00F11674">
        <w:rPr>
          <w:szCs w:val="20"/>
          <w:lang w:val="ru-RU"/>
        </w:rPr>
        <w:t xml:space="preserve"> </w:t>
      </w:r>
      <w:r w:rsidRPr="00F11674">
        <w:rPr>
          <w:szCs w:val="20"/>
          <w:lang w:val="sr-Cyrl-CS"/>
        </w:rPr>
        <w:t>и/или трећој смени, празником и сл.).</w:t>
      </w:r>
    </w:p>
    <w:p w:rsidR="00043406" w:rsidRPr="00F11674" w:rsidRDefault="00043406" w:rsidP="00043406">
      <w:pPr>
        <w:spacing w:before="0" w:line="216" w:lineRule="auto"/>
        <w:ind w:firstLine="567"/>
        <w:rPr>
          <w:lang w:val="ru-RU"/>
        </w:rPr>
      </w:pPr>
      <w:r w:rsidRPr="00F11674">
        <w:rPr>
          <w:lang w:val="ru-RU"/>
        </w:rPr>
        <w:t>Уколико два или више извођача радова</w:t>
      </w:r>
      <w:r>
        <w:rPr>
          <w:lang w:val="ru-RU"/>
        </w:rPr>
        <w:t>/пружаоца услуге</w:t>
      </w:r>
      <w:r w:rsidRPr="00F11674">
        <w:rPr>
          <w:lang w:val="ru-RU"/>
        </w:rPr>
        <w:t xml:space="preserve"> користе исти радни простор на заједничком градилишту могу користити један Елаборат о уређењу градилишта уз доказ да су сагласни са истим. </w:t>
      </w:r>
    </w:p>
    <w:p w:rsidR="00043406" w:rsidRPr="00F11674" w:rsidRDefault="00043406" w:rsidP="00043406">
      <w:pPr>
        <w:spacing w:before="0" w:line="216" w:lineRule="auto"/>
        <w:ind w:firstLine="567"/>
        <w:rPr>
          <w:lang w:val="ru-RU"/>
        </w:rPr>
      </w:pPr>
      <w:r w:rsidRPr="00F11674">
        <w:rPr>
          <w:lang w:val="ru-RU"/>
        </w:rPr>
        <w:t xml:space="preserve">Уколико Служба БЗР и ЗОП утврди да средства за рад </w:t>
      </w:r>
      <w:r>
        <w:rPr>
          <w:lang w:val="ru-RU"/>
        </w:rPr>
        <w:t>пружаоца услуге</w:t>
      </w:r>
      <w:r w:rsidRPr="00F11674">
        <w:rPr>
          <w:lang w:val="ru-RU"/>
        </w:rPr>
        <w:t xml:space="preserve"> немају потребне стручне налазе и/или извештаје и/или атесте и/или  дозволе о извршеним прегледима и испитивањима, уношење истих на локације ТЕНТ неће бити дозвољено.</w:t>
      </w:r>
    </w:p>
    <w:p w:rsidR="00043406" w:rsidRPr="00F11674" w:rsidRDefault="00043406" w:rsidP="00043406">
      <w:pPr>
        <w:numPr>
          <w:ilvl w:val="0"/>
          <w:numId w:val="26"/>
        </w:numPr>
        <w:spacing w:before="0" w:line="216" w:lineRule="auto"/>
        <w:jc w:val="left"/>
        <w:rPr>
          <w:lang w:val="ru-RU"/>
        </w:rPr>
      </w:pPr>
      <w:r w:rsidRPr="00F11674">
        <w:rPr>
          <w:lang w:val="ru-RU"/>
        </w:rPr>
        <w:t xml:space="preserve">Именује одговорно лице за безбедност и здравље на раду које ће бити на располагању све време током извођења радова и његовог заменика </w:t>
      </w:r>
      <w:r w:rsidRPr="00F11674">
        <w:rPr>
          <w:lang w:val="sr-Cyrl-CS"/>
        </w:rPr>
        <w:t>(у одсуству лица за БЗР у другој</w:t>
      </w:r>
      <w:r w:rsidRPr="00F11674">
        <w:rPr>
          <w:lang w:val="ru-RU"/>
        </w:rPr>
        <w:t xml:space="preserve"> </w:t>
      </w:r>
      <w:r w:rsidRPr="00F11674">
        <w:rPr>
          <w:lang w:val="sr-Cyrl-CS"/>
        </w:rPr>
        <w:t>и/или трећој смени, празником и сл.)</w:t>
      </w:r>
      <w:r w:rsidRPr="00F11674">
        <w:rPr>
          <w:lang w:val="ru-RU"/>
        </w:rPr>
        <w:t xml:space="preserve">. </w:t>
      </w:r>
    </w:p>
    <w:p w:rsidR="00043406" w:rsidRPr="00F11674" w:rsidRDefault="00043406" w:rsidP="00043406">
      <w:pPr>
        <w:numPr>
          <w:ilvl w:val="0"/>
          <w:numId w:val="26"/>
        </w:numPr>
        <w:spacing w:before="0" w:line="216" w:lineRule="auto"/>
        <w:jc w:val="left"/>
        <w:rPr>
          <w:lang w:val="ru-RU"/>
        </w:rPr>
      </w:pPr>
      <w:r w:rsidRPr="00F11674">
        <w:rPr>
          <w:lang w:val="ru-RU"/>
        </w:rPr>
        <w:t xml:space="preserve">Служби обезбеђења и одбране ТЕНТ Обреновац, благовремено, а најкасније један дан пре почетка </w:t>
      </w:r>
      <w:r>
        <w:rPr>
          <w:lang w:val="ru-RU"/>
        </w:rPr>
        <w:t>пружања услуге</w:t>
      </w:r>
      <w:r w:rsidRPr="00F11674">
        <w:rPr>
          <w:lang w:val="ru-RU"/>
        </w:rPr>
        <w:t xml:space="preserve">, поднесе Захтев за издавање ИД картице - пропуснице запослених домаћих </w:t>
      </w:r>
      <w:r>
        <w:rPr>
          <w:lang w:val="ru-RU"/>
        </w:rPr>
        <w:t>пружаоца услуге</w:t>
      </w:r>
      <w:r w:rsidRPr="00F11674">
        <w:rPr>
          <w:lang w:val="ru-RU"/>
        </w:rPr>
        <w:t xml:space="preserve"> (образац QO.0.14.35 приказан у прилогу 2), на коме треба уписати локацију </w:t>
      </w:r>
      <w:r>
        <w:rPr>
          <w:lang w:val="ru-RU"/>
        </w:rPr>
        <w:t>на којој се врђи услуга</w:t>
      </w:r>
      <w:r w:rsidRPr="00F11674">
        <w:rPr>
          <w:lang w:val="ru-RU"/>
        </w:rPr>
        <w:t xml:space="preserve">, као и време трајања </w:t>
      </w:r>
      <w:r>
        <w:rPr>
          <w:lang w:val="ru-RU"/>
        </w:rPr>
        <w:t>услуге</w:t>
      </w:r>
      <w:r w:rsidRPr="00F11674">
        <w:rPr>
          <w:lang w:val="ru-RU"/>
        </w:rPr>
        <w:t xml:space="preserve"> тј. време трајања уговора са ТЕНТ. Такође, Захтев мора бити оверен потписом и печатом од стране </w:t>
      </w:r>
      <w:r>
        <w:rPr>
          <w:lang w:val="ru-RU"/>
        </w:rPr>
        <w:t>пружалаца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су </w:t>
      </w:r>
      <w:r>
        <w:rPr>
          <w:lang w:val="ru-RU"/>
        </w:rPr>
        <w:t>пружаоци услуге</w:t>
      </w:r>
      <w:r w:rsidRPr="00F11674">
        <w:rPr>
          <w:lang w:val="ru-RU"/>
        </w:rPr>
        <w:t xml:space="preserve"> странци, прокси картица се издаје на основу Захтева за издавање ИД картице - пропуснице за запослене код страних </w:t>
      </w:r>
      <w:r>
        <w:rPr>
          <w:lang w:val="ru-RU"/>
        </w:rPr>
        <w:t>пружаоца услуге</w:t>
      </w:r>
      <w:r w:rsidRPr="00F11674">
        <w:rPr>
          <w:lang w:val="ru-RU"/>
        </w:rPr>
        <w:t xml:space="preserve"> (образац QO.0.14.42 приказан у прилогу 2) који мора бити потписан од стране надзорног органа. Уз захтев се прилаже фотокопија пасоша ради констатације да ли странац има одобрену визу „Ц“ или „Д“ (уколико долази из земље са којом није потписан уговор о безвизном режиму уласка). Врста визе зависи од дужине боравка. Трошкови издавања једне ИД картице - пропуснице за запослене и возила - радне машине износе 350,00 динара и падају на терет </w:t>
      </w:r>
      <w:r>
        <w:rPr>
          <w:lang w:val="ru-RU"/>
        </w:rPr>
        <w:t>пружаоца услуге</w:t>
      </w:r>
      <w:r w:rsidRPr="00F11674">
        <w:rPr>
          <w:lang w:val="ru-RU"/>
        </w:rPr>
        <w:t>.</w:t>
      </w:r>
      <w:r>
        <w:rPr>
          <w:lang w:val="ru-RU"/>
        </w:rPr>
        <w:t xml:space="preserve">Пружалац </w:t>
      </w:r>
      <w:r w:rsidRPr="00F11674">
        <w:rPr>
          <w:lang w:val="ru-RU"/>
        </w:rPr>
        <w:t xml:space="preserve">услуге може заменити корисника ИД картице - пропуснице, подношењем Захтева за промену корисника ИД картице - пропуснице извођача радова (образац QO.0.14.36 приказан у прилогу 2), који мора бити оверен потписом и печатом од стране </w:t>
      </w:r>
      <w:r>
        <w:rPr>
          <w:lang w:val="ru-RU"/>
        </w:rPr>
        <w:t>пружаоца услуге</w:t>
      </w:r>
      <w:r w:rsidRPr="00F11674">
        <w:rPr>
          <w:lang w:val="ru-RU"/>
        </w:rPr>
        <w:t xml:space="preserve"> и потписом од стране надзорног органа и одговорног лица Службе БЗР и ЗОП организационе целине ТЕНТ. Уколико постоје слободне тј. неактивне ИД картице - пропуснице, прво ће се вршити замена корисника ИД картице - пропуснице, а уколико буде потребно издаваће се нове ИД картице - пропуснице. У случају да дође до деактивације ИД картице - пропуснице као последица истека уговора, поновна активација ИД картице - пропуснице биће омогућена подношењем Захтева за активацију пропусница </w:t>
      </w:r>
      <w:r>
        <w:rPr>
          <w:lang w:val="ru-RU"/>
        </w:rPr>
        <w:t>пружаоца услуге</w:t>
      </w:r>
      <w:r w:rsidRPr="00F11674">
        <w:rPr>
          <w:lang w:val="sr-Cyrl-RS"/>
        </w:rPr>
        <w:t xml:space="preserve"> Служби обезбеђења и одбране</w:t>
      </w:r>
      <w:r w:rsidRPr="00F11674">
        <w:rPr>
          <w:lang w:val="ru-RU"/>
        </w:rPr>
        <w:t xml:space="preserve"> (образац </w:t>
      </w:r>
      <w:r w:rsidRPr="00F11674">
        <w:t>QO</w:t>
      </w:r>
      <w:r w:rsidRPr="00F11674">
        <w:rPr>
          <w:lang w:val="ru-RU"/>
        </w:rPr>
        <w:t xml:space="preserve">.0.14.66, </w:t>
      </w:r>
      <w:r w:rsidRPr="00F11674">
        <w:rPr>
          <w:lang w:val="sr-Cyrl-RS"/>
        </w:rPr>
        <w:t>приказан у прилогу 2).</w:t>
      </w:r>
      <w:r w:rsidRPr="00F11674">
        <w:rPr>
          <w:lang w:val="ru-RU"/>
        </w:rPr>
        <w:t xml:space="preserve"> Поступак издавања дупликата ИД картица - пропусница запосленима код </w:t>
      </w:r>
      <w:r>
        <w:rPr>
          <w:lang w:val="ru-RU"/>
        </w:rPr>
        <w:t>пружаоца услуге</w:t>
      </w:r>
      <w:r w:rsidRPr="00F11674">
        <w:rPr>
          <w:lang w:val="ru-RU"/>
        </w:rPr>
        <w:t>, на основу Захтева</w:t>
      </w:r>
      <w:r w:rsidRPr="00F11674">
        <w:rPr>
          <w:lang w:val="sr-Cyrl-RS"/>
        </w:rPr>
        <w:t xml:space="preserve"> за издавање дупликата пропуснице извођача радова</w:t>
      </w:r>
      <w:r w:rsidRPr="00F11674">
        <w:rPr>
          <w:lang w:val="ru-RU"/>
        </w:rPr>
        <w:t xml:space="preserve"> (образац QO.0.14.39, приказан у прилогу 2) ближе је уређен процедуром QP.0.14.16 - Коришћење система приступне контроле..</w:t>
      </w:r>
    </w:p>
    <w:p w:rsidR="00043406" w:rsidRPr="00F11674" w:rsidRDefault="00043406" w:rsidP="00043406">
      <w:pPr>
        <w:numPr>
          <w:ilvl w:val="0"/>
          <w:numId w:val="26"/>
        </w:numPr>
        <w:spacing w:before="0" w:line="216" w:lineRule="auto"/>
        <w:jc w:val="left"/>
        <w:rPr>
          <w:lang w:val="ru-RU"/>
        </w:rPr>
      </w:pPr>
      <w:r w:rsidRPr="00F11674">
        <w:rPr>
          <w:lang w:val="ru-RU"/>
        </w:rPr>
        <w:t xml:space="preserve">За запослене који бораве у ТЕНТ само један дан, Служби обезбеђења и одбране, поднесе Списак запослених </w:t>
      </w:r>
      <w:r>
        <w:rPr>
          <w:lang w:val="ru-RU"/>
        </w:rPr>
        <w:t>пружалаца услуге</w:t>
      </w:r>
      <w:r w:rsidRPr="00F11674">
        <w:rPr>
          <w:lang w:val="ru-RU"/>
        </w:rPr>
        <w:t xml:space="preserve"> за привремени улазак (образац QO.0.14.37 приказан у прилогу 2) који мора бити оверен потписом </w:t>
      </w:r>
      <w:r>
        <w:rPr>
          <w:lang w:val="ru-RU"/>
        </w:rPr>
        <w:t>пружаоца услуге</w:t>
      </w:r>
      <w:r w:rsidRPr="00F11674">
        <w:rPr>
          <w:lang w:val="ru-RU"/>
        </w:rPr>
        <w:t xml:space="preserve">  и лица које уводи </w:t>
      </w:r>
      <w:r>
        <w:rPr>
          <w:lang w:val="ru-RU"/>
        </w:rPr>
        <w:t>пружалац услуге</w:t>
      </w:r>
      <w:r w:rsidRPr="00F11674">
        <w:rPr>
          <w:lang w:val="ru-RU"/>
        </w:rPr>
        <w:t xml:space="preserve"> у посао. Након овере списак се доставља на улазне капије. Уз образац QO.0.14.37 мора се доставити и Записник о упознавању са мерама безбедности QO.0.14.63, који мора бити потписан од стране лица које је извршило упознавање са мерама безбедности или од лица које уводи </w:t>
      </w:r>
      <w:r>
        <w:rPr>
          <w:lang w:val="ru-RU"/>
        </w:rPr>
        <w:t>пружаоца услуге</w:t>
      </w:r>
      <w:r w:rsidRPr="00F11674">
        <w:rPr>
          <w:lang w:val="ru-RU"/>
        </w:rPr>
        <w:t xml:space="preserve"> у посао.</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Служби обезбеђења и одбране достави Захтев за улазак возила - радних машина у објекте ТЕНТ (образац QO.0.14.44 приказан у прилогу 2) који мора бити потписан од стане надзорног органа. На основу поднетог Захтева, Служба обезбеђења и одбране издаје ИД картицу - пропусницу за возила - радне машине (приказан у прилогу 2)</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На крају сваке календарске године, Служба обезбеђења и одбране израђује преглед издатих ИД картица извођачима радова (у слободној форми) и доставља га Служби набавке, ради наплате.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Pr>
          <w:szCs w:val="20"/>
          <w:lang w:val="sr-Cyrl-CS"/>
        </w:rPr>
        <w:t>Пружалац</w:t>
      </w:r>
      <w:r w:rsidRPr="00F11674">
        <w:rPr>
          <w:szCs w:val="20"/>
          <w:lang w:val="sr-Cyrl-CS"/>
        </w:rPr>
        <w:t xml:space="preserve"> услуге, као и сви његови запослени, као корисници система техничке заштите који се користи у ТЕНТ дужни су да поштују правила поступања која су ближе уређена процедурама QP.0.14.15 - Процедура за коришћење система видео надзора и QP.0.14.16 - Процедура за коришћење система приступне контроле.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lastRenderedPageBreak/>
        <w:t xml:space="preserve">Захтевом - Списак запослених за рад ван редовног радног времена (образац </w:t>
      </w:r>
      <w:r w:rsidRPr="00F11674">
        <w:rPr>
          <w:szCs w:val="20"/>
        </w:rPr>
        <w:t>QO</w:t>
      </w:r>
      <w:r w:rsidRPr="00F11674">
        <w:rPr>
          <w:szCs w:val="20"/>
          <w:lang w:val="sr-Cyrl-CS"/>
        </w:rPr>
        <w:t>.0.14.38</w:t>
      </w:r>
      <w:r w:rsidRPr="00F11674">
        <w:rPr>
          <w:szCs w:val="20"/>
          <w:lang w:val="ru-RU"/>
        </w:rPr>
        <w:t xml:space="preserve"> </w:t>
      </w:r>
      <w:r w:rsidRPr="00F11674">
        <w:rPr>
          <w:szCs w:val="20"/>
          <w:lang w:val="sr-Cyrl-CS"/>
        </w:rPr>
        <w:t>приказан у прилогу 2) који мора бити оверен потписом и печатом извођача радова и потписом од стане надзорног органа тражи сагласност за рад ван редовног радног времена, односно радним даном после 15 часова, суботом, недељом и државним празником.</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Обезбеди поштовање режима улазака и излазака својих запослених, сходно наредбама директора ТЕНТ, директора организационих целина ТЕНТ и Службе обезбеђења и одбране.</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Приликом уношења сопственог алата, опреме и материјала, сачини спецификацију истог</w:t>
      </w:r>
      <w:r w:rsidRPr="00F11674">
        <w:rPr>
          <w:szCs w:val="20"/>
          <w:lang w:val="ru-RU"/>
        </w:rPr>
        <w:t xml:space="preserve"> </w:t>
      </w:r>
      <w:r w:rsidRPr="00F11674">
        <w:rPr>
          <w:szCs w:val="20"/>
          <w:lang w:val="sr-Cyrl-RS"/>
        </w:rPr>
        <w:t>на обрасцу</w:t>
      </w:r>
      <w:r w:rsidRPr="00F11674">
        <w:rPr>
          <w:szCs w:val="20"/>
          <w:lang w:val="ru-RU"/>
        </w:rPr>
        <w:t xml:space="preserve"> </w:t>
      </w:r>
      <w:r w:rsidRPr="00F11674">
        <w:rPr>
          <w:szCs w:val="20"/>
        </w:rPr>
        <w:t>QO</w:t>
      </w:r>
      <w:r w:rsidRPr="00F11674">
        <w:rPr>
          <w:szCs w:val="20"/>
          <w:lang w:val="sr-Cyrl-CS"/>
        </w:rPr>
        <w:t xml:space="preserve">.0.14.12 </w:t>
      </w:r>
      <w:r w:rsidRPr="00F11674">
        <w:rPr>
          <w:rFonts w:cs="Arial"/>
          <w:szCs w:val="20"/>
          <w:lang w:val="sr-Cyrl-CS"/>
        </w:rPr>
        <w:t>–</w:t>
      </w:r>
      <w:r w:rsidRPr="00F11674">
        <w:rPr>
          <w:szCs w:val="20"/>
          <w:lang w:val="sr-Cyrl-CS"/>
        </w:rPr>
        <w:t xml:space="preserve"> Спецификација алата, опреме и материјала  који се уноси у круг ТЕНТ (приказан у прилогу 2), и то у три примерка, који морају бити потписани прво од стране Надзора ТЕНТ (инжењер радова, водећи инжењер), односно наручиоца, а након тога од службеника обезбеђења. Један примерак оверене Спецификације (сва три потписа) доставља се Надзору, други остаје у Служби обезбеђења и одбране, а трећи примерак задржава </w:t>
      </w:r>
      <w:r>
        <w:rPr>
          <w:szCs w:val="20"/>
          <w:lang w:val="sr-Cyrl-CS"/>
        </w:rPr>
        <w:t>Пружалац</w:t>
      </w:r>
      <w:r w:rsidRPr="00F11674">
        <w:rPr>
          <w:szCs w:val="20"/>
          <w:lang w:val="sr-Cyrl-CS"/>
        </w:rPr>
        <w:t xml:space="preserve"> услуге. </w:t>
      </w:r>
    </w:p>
    <w:p w:rsidR="00043406" w:rsidRPr="00F11674" w:rsidRDefault="00043406" w:rsidP="00043406">
      <w:pPr>
        <w:numPr>
          <w:ilvl w:val="0"/>
          <w:numId w:val="26"/>
        </w:numPr>
        <w:tabs>
          <w:tab w:val="left" w:pos="-425"/>
          <w:tab w:val="num" w:pos="1401"/>
        </w:tabs>
        <w:spacing w:before="0" w:line="216" w:lineRule="auto"/>
        <w:jc w:val="left"/>
        <w:rPr>
          <w:szCs w:val="20"/>
          <w:lang w:val="sr-Cyrl-CS"/>
        </w:rPr>
      </w:pPr>
      <w:r w:rsidRPr="00F11674">
        <w:rPr>
          <w:szCs w:val="20"/>
          <w:lang w:val="sr-Cyrl-CS"/>
        </w:rPr>
        <w:t xml:space="preserve">Изношење сопственог алата, опреме и материјала из круга ТЕНТ врши искључиво на основу Дозволе за изношење алата, опреме и материјала </w:t>
      </w:r>
      <w:r>
        <w:rPr>
          <w:szCs w:val="20"/>
          <w:lang w:val="sr-Cyrl-CS"/>
        </w:rPr>
        <w:t>пружаоца услуге</w:t>
      </w:r>
      <w:r w:rsidRPr="00F11674">
        <w:rPr>
          <w:szCs w:val="20"/>
          <w:lang w:val="sr-Cyrl-CS"/>
        </w:rPr>
        <w:t xml:space="preserve"> из круга ТЕНТ (образац </w:t>
      </w:r>
      <w:r w:rsidRPr="00F11674">
        <w:rPr>
          <w:szCs w:val="20"/>
        </w:rPr>
        <w:t>QO</w:t>
      </w:r>
      <w:r w:rsidRPr="00F11674">
        <w:rPr>
          <w:szCs w:val="20"/>
          <w:lang w:val="ru-RU"/>
        </w:rPr>
        <w:t xml:space="preserve">.0.14.13 </w:t>
      </w:r>
      <w:r w:rsidRPr="00F11674">
        <w:rPr>
          <w:rFonts w:cs="Arial"/>
          <w:szCs w:val="20"/>
          <w:lang w:val="ru-RU"/>
        </w:rPr>
        <w:t>–</w:t>
      </w:r>
      <w:r w:rsidRPr="00F11674">
        <w:rPr>
          <w:szCs w:val="20"/>
          <w:lang w:val="ru-RU"/>
        </w:rPr>
        <w:t xml:space="preserve"> </w:t>
      </w:r>
      <w:r w:rsidRPr="00F11674">
        <w:rPr>
          <w:szCs w:val="20"/>
          <w:lang w:val="sr-Cyrl-RS"/>
        </w:rPr>
        <w:t xml:space="preserve">Дозвола за изношење алата, опреме и материјала </w:t>
      </w:r>
      <w:r>
        <w:rPr>
          <w:szCs w:val="20"/>
          <w:lang w:val="sr-Cyrl-RS"/>
        </w:rPr>
        <w:t>пружаоца услуге</w:t>
      </w:r>
      <w:r w:rsidRPr="00F11674">
        <w:rPr>
          <w:szCs w:val="20"/>
          <w:lang w:val="sr-Cyrl-RS"/>
        </w:rPr>
        <w:t xml:space="preserve"> из круга ТЕНТ, приказан у прилогу 2). Дозволу за изношење алата, опреме и материјала из круга ТЕНТ потписују: овлашћено лице извођача радова (нпр. алатничар, магационер) односно лице које прати, чува, издаје алат и опрему, и за коју је одговоран од тренутка уласка алата и опреме у круг ТЕНТ, Надзор (инжењер радова, водећи инжењер, односно наручилац посла) и овлашћено лице Сектора организационе целине у оквиру које извођач изводи радове (шеф службе, главни инжењер Сектора). Образац се попуњава у три примерка од којих, оригинал остаје на излазној капији након извршене контроле од стране службеника обезбеђења, једна копија прати материјал који се износи, а друга копија остаје запосленом који је издао дозволу.</w:t>
      </w:r>
    </w:p>
    <w:p w:rsidR="00043406" w:rsidRPr="00F11674" w:rsidRDefault="00043406" w:rsidP="00043406">
      <w:pPr>
        <w:numPr>
          <w:ilvl w:val="0"/>
          <w:numId w:val="26"/>
        </w:numPr>
        <w:spacing w:before="0" w:line="216" w:lineRule="auto"/>
        <w:jc w:val="left"/>
        <w:rPr>
          <w:lang w:val="ru-RU"/>
        </w:rPr>
      </w:pPr>
      <w:r w:rsidRPr="00F11674">
        <w:rPr>
          <w:lang w:val="sr-Latn-CS"/>
        </w:rPr>
        <w:t xml:space="preserve">Приликом </w:t>
      </w:r>
      <w:r>
        <w:rPr>
          <w:lang w:val="sr-Cyrl-RS"/>
        </w:rPr>
        <w:t xml:space="preserve">пружања услуге </w:t>
      </w:r>
      <w:r w:rsidRPr="00F11674">
        <w:rPr>
          <w:lang w:val="sr-Latn-CS"/>
        </w:rPr>
        <w:t xml:space="preserve"> придржава </w:t>
      </w:r>
      <w:r w:rsidRPr="00F11674">
        <w:rPr>
          <w:lang w:val="sr-Cyrl-CS"/>
        </w:rPr>
        <w:t xml:space="preserve">се </w:t>
      </w:r>
      <w:r w:rsidRPr="00F11674">
        <w:rPr>
          <w:lang w:val="sr-Latn-CS"/>
        </w:rPr>
        <w:t>свих законских, техничких и интерних прописа из</w:t>
      </w:r>
      <w:r w:rsidRPr="00F11674">
        <w:rPr>
          <w:lang w:val="ru-RU"/>
        </w:rPr>
        <w:t xml:space="preserve"> безбедности и здравља </w:t>
      </w:r>
      <w:r w:rsidRPr="00F11674">
        <w:rPr>
          <w:lang w:val="sr-Latn-CS"/>
        </w:rPr>
        <w:t>на раду и противпожарне заштите,</w:t>
      </w:r>
      <w:r w:rsidRPr="00F11674">
        <w:rPr>
          <w:lang w:val="ru-RU"/>
        </w:rPr>
        <w:t xml:space="preserve"> </w:t>
      </w:r>
      <w:r w:rsidRPr="00F11674">
        <w:rPr>
          <w:lang w:val="sr-Latn-CS"/>
        </w:rPr>
        <w:t>а</w:t>
      </w:r>
      <w:r w:rsidRPr="00F11674">
        <w:rPr>
          <w:lang w:val="ru-RU"/>
        </w:rPr>
        <w:t xml:space="preserve"> </w:t>
      </w:r>
      <w:r w:rsidRPr="00F11674">
        <w:rPr>
          <w:lang w:val="sr-Latn-CS"/>
        </w:rPr>
        <w:t>посебно спроводи Уредбу о мерама заштите од пожара при извођењу радова заваривања, резања и лемљења у постројењима</w:t>
      </w:r>
      <w:r w:rsidRPr="00F11674">
        <w:rPr>
          <w:lang w:val="sr-Cyrl-CS"/>
        </w:rPr>
        <w:t xml:space="preserve"> (</w:t>
      </w:r>
      <w:r w:rsidRPr="00F11674">
        <w:rPr>
          <w:lang w:val="sr-Latn-CS"/>
        </w:rPr>
        <w:t xml:space="preserve">уз претходно подношење </w:t>
      </w:r>
      <w:r w:rsidRPr="00F11674">
        <w:rPr>
          <w:lang w:val="sr-Cyrl-CS"/>
        </w:rPr>
        <w:t>З</w:t>
      </w:r>
      <w:r w:rsidRPr="00F11674">
        <w:rPr>
          <w:lang w:val="sr-Latn-CS"/>
        </w:rPr>
        <w:t>ахтева</w:t>
      </w:r>
      <w:r w:rsidRPr="00F11674">
        <w:rPr>
          <w:lang w:val="sr-Cyrl-CS"/>
        </w:rPr>
        <w:t xml:space="preserve"> за издавање одобрења за заваривање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w:t>
      </w:r>
      <w:r w:rsidRPr="00F11674">
        <w:rPr>
          <w:szCs w:val="20"/>
          <w:lang w:val="ru-RU"/>
        </w:rPr>
        <w:t>14</w:t>
      </w:r>
      <w:r w:rsidRPr="00F11674">
        <w:rPr>
          <w:szCs w:val="20"/>
          <w:lang w:val="sr-Cyrl-CS"/>
        </w:rPr>
        <w:t>.1</w:t>
      </w:r>
      <w:r w:rsidRPr="00F11674">
        <w:rPr>
          <w:szCs w:val="20"/>
          <w:lang w:val="ru-RU"/>
        </w:rPr>
        <w:t>4</w:t>
      </w:r>
      <w:r w:rsidRPr="00F11674">
        <w:rPr>
          <w:szCs w:val="20"/>
          <w:lang w:val="sr-Cyrl-CS"/>
        </w:rPr>
        <w:t>, приказан у прилогу 2</w:t>
      </w:r>
      <w:r w:rsidRPr="00F11674">
        <w:rPr>
          <w:lang w:val="sr-Latn-CS"/>
        </w:rPr>
        <w:t>)</w:t>
      </w:r>
      <w:r w:rsidRPr="00F11674">
        <w:rPr>
          <w:lang w:val="ru-RU"/>
        </w:rPr>
        <w:t xml:space="preserve">, Упутство о обезбеђењу спровођења мера заштите од зрачења при радиографском испитивању </w:t>
      </w:r>
      <w:r w:rsidRPr="00F11674">
        <w:rPr>
          <w:lang w:val="sr-Cyrl-CS"/>
        </w:rPr>
        <w:t>(</w:t>
      </w:r>
      <w:r w:rsidRPr="00F11674">
        <w:rPr>
          <w:lang w:val="sr-Latn-CS"/>
        </w:rPr>
        <w:t xml:space="preserve">уз претходно подношење </w:t>
      </w:r>
      <w:r w:rsidRPr="00F11674">
        <w:rPr>
          <w:lang w:val="sr-Cyrl-CS"/>
        </w:rPr>
        <w:t>З</w:t>
      </w:r>
      <w:r w:rsidRPr="00F11674">
        <w:rPr>
          <w:lang w:val="sr-Latn-CS"/>
        </w:rPr>
        <w:t xml:space="preserve">ахтева </w:t>
      </w:r>
      <w:r w:rsidRPr="00F11674">
        <w:rPr>
          <w:lang w:val="sr-Cyrl-CS"/>
        </w:rPr>
        <w:t>за издавање</w:t>
      </w:r>
      <w:r w:rsidRPr="00F11674">
        <w:rPr>
          <w:lang w:val="sr-Latn-CS"/>
        </w:rPr>
        <w:t xml:space="preserve"> одобрења </w:t>
      </w:r>
      <w:r w:rsidRPr="00F11674">
        <w:rPr>
          <w:lang w:val="sr-Cyrl-CS"/>
        </w:rPr>
        <w:t>за радиографско испитивање</w:t>
      </w:r>
      <w:r w:rsidRPr="00F11674">
        <w:rPr>
          <w:lang w:val="sr-Latn-CS"/>
        </w:rPr>
        <w:t xml:space="preserve"> Служб</w:t>
      </w:r>
      <w:r w:rsidRPr="00F11674">
        <w:rPr>
          <w:lang w:val="sr-Cyrl-CS"/>
        </w:rPr>
        <w:t>и</w:t>
      </w:r>
      <w:r w:rsidRPr="00F11674">
        <w:rPr>
          <w:lang w:val="sr-Latn-CS"/>
        </w:rPr>
        <w:t xml:space="preserve"> БЗР и ЗОП</w:t>
      </w:r>
      <w:r w:rsidRPr="00F11674">
        <w:rPr>
          <w:lang w:val="sr-Cyrl-CS"/>
        </w:rPr>
        <w:t xml:space="preserve">, образац </w:t>
      </w:r>
      <w:r w:rsidRPr="00F11674">
        <w:rPr>
          <w:szCs w:val="20"/>
        </w:rPr>
        <w:t>QO</w:t>
      </w:r>
      <w:r w:rsidRPr="00F11674">
        <w:rPr>
          <w:szCs w:val="20"/>
          <w:lang w:val="sr-Cyrl-CS"/>
        </w:rPr>
        <w:t>.0.14.</w:t>
      </w:r>
      <w:r w:rsidRPr="00F11674">
        <w:rPr>
          <w:szCs w:val="20"/>
          <w:lang w:val="sr-Latn-CS"/>
        </w:rPr>
        <w:t>34</w:t>
      </w:r>
      <w:r w:rsidRPr="00F11674">
        <w:rPr>
          <w:szCs w:val="20"/>
          <w:lang w:val="sr-Cyrl-CS"/>
        </w:rPr>
        <w:t>, приказан у прилогу 2</w:t>
      </w:r>
      <w:r w:rsidRPr="00F11674">
        <w:rPr>
          <w:lang w:val="sr-Latn-CS"/>
        </w:rPr>
        <w:t>)</w:t>
      </w:r>
      <w:r w:rsidRPr="00F11674">
        <w:rPr>
          <w:lang w:val="ru-RU"/>
        </w:rPr>
        <w:t>.</w:t>
      </w:r>
    </w:p>
    <w:p w:rsidR="00043406" w:rsidRPr="00F11674" w:rsidRDefault="00043406" w:rsidP="00043406">
      <w:pPr>
        <w:numPr>
          <w:ilvl w:val="0"/>
          <w:numId w:val="26"/>
        </w:numPr>
        <w:spacing w:before="0" w:line="216" w:lineRule="auto"/>
        <w:jc w:val="left"/>
        <w:rPr>
          <w:lang w:val="sr-Cyrl-RS"/>
        </w:rPr>
      </w:pPr>
      <w:r w:rsidRPr="00F11674">
        <w:rPr>
          <w:lang w:val="sr-Cyrl-RS"/>
        </w:rPr>
        <w:t xml:space="preserve">Поштује QU.0.06.01 Упутство o поступку извршења обезбеђења постројења за </w:t>
      </w:r>
      <w:r>
        <w:rPr>
          <w:lang w:val="sr-Cyrl-RS"/>
        </w:rPr>
        <w:t>пружање услуга</w:t>
      </w:r>
      <w:r w:rsidRPr="00F11674">
        <w:rPr>
          <w:lang w:val="sr-Cyrl-RS"/>
        </w:rPr>
        <w:t xml:space="preserve"> у ТЕНТ и QU.5.05.03 Упутство o поступку извршења обезбеђења постројења за време извођења радова на индустријској железници (процедуре за изолацију и закључавање извора енергије и радних флуида).</w:t>
      </w:r>
    </w:p>
    <w:p w:rsidR="00043406" w:rsidRPr="00F11674" w:rsidRDefault="00043406" w:rsidP="00043406">
      <w:pPr>
        <w:numPr>
          <w:ilvl w:val="0"/>
          <w:numId w:val="26"/>
        </w:numPr>
        <w:spacing w:before="0" w:line="216" w:lineRule="auto"/>
        <w:jc w:val="left"/>
        <w:rPr>
          <w:lang w:val="ru-RU"/>
        </w:rPr>
      </w:pPr>
      <w:r w:rsidRPr="00F11674">
        <w:rPr>
          <w:lang w:val="ru-RU"/>
        </w:rPr>
        <w:t>П</w:t>
      </w:r>
      <w:r w:rsidRPr="00F11674">
        <w:rPr>
          <w:szCs w:val="20"/>
          <w:lang w:val="sr-Cyrl-CS"/>
        </w:rPr>
        <w:t xml:space="preserve">оштује процедуре и упутства ТЕНТ за заштиту животне средине и заштиту здравља и безбедности на раду, која се односе на управљање отпадом, течним горивима, хемикалијама, као и процедуре и упутства за ванредне ситуације као што су: изливања и испуштања нафте, бензина, опасног отпада, растварача, боја, гасова, итд. односно Планове за реаговање у ванредним ситуацијама. Ако се изливање догоди, </w:t>
      </w:r>
      <w:r>
        <w:rPr>
          <w:szCs w:val="20"/>
          <w:lang w:val="sr-Cyrl-CS"/>
        </w:rPr>
        <w:t>Пружалац</w:t>
      </w:r>
      <w:r w:rsidRPr="00F11674">
        <w:rPr>
          <w:szCs w:val="20"/>
          <w:lang w:val="sr-Cyrl-CS"/>
        </w:rPr>
        <w:t xml:space="preserve"> услуге је обавезан да предузме мере да заустави изливање и да одмах обавести одговорна лица у складу са Плановима за реаговање у ванредним систуацијама. </w:t>
      </w:r>
    </w:p>
    <w:p w:rsidR="00043406" w:rsidRPr="00F11674" w:rsidRDefault="00043406" w:rsidP="00043406">
      <w:pPr>
        <w:numPr>
          <w:ilvl w:val="0"/>
          <w:numId w:val="26"/>
        </w:numPr>
        <w:spacing w:before="0" w:line="216" w:lineRule="auto"/>
        <w:jc w:val="left"/>
        <w:rPr>
          <w:lang w:val="ru-RU"/>
        </w:rPr>
      </w:pPr>
      <w:r w:rsidRPr="00F11674">
        <w:rPr>
          <w:szCs w:val="20"/>
          <w:lang w:val="sr-Cyrl-CS"/>
        </w:rPr>
        <w:t xml:space="preserve">Своје запослене детаљно упозна, у складу са Елаборатом о уређењу градилишта, са опасностима при раду у оваквим енергетским постројењима, односно на опасности од рада са ел. енергијом, опасности </w:t>
      </w:r>
      <w:r w:rsidRPr="00F11674">
        <w:rPr>
          <w:lang w:val="sr-Cyrl-CS"/>
        </w:rPr>
        <w:t>флуида под високим притиском и температуром,</w:t>
      </w:r>
      <w:r w:rsidRPr="00F11674">
        <w:rPr>
          <w:szCs w:val="20"/>
          <w:lang w:val="sr-Cyrl-CS"/>
        </w:rPr>
        <w:t xml:space="preserve"> опасности од рада на висинама, од рада у скученом простору, опасности од хемикалија, гасова, железничког саобраћаја и другим које могу бити опасне по живот и здравље запослених. Такође мора да упозна запослене и са могућим последицама до којих може доћи по животну средину. </w:t>
      </w:r>
    </w:p>
    <w:p w:rsidR="00043406" w:rsidRPr="00F11674" w:rsidRDefault="00043406" w:rsidP="00043406">
      <w:pPr>
        <w:numPr>
          <w:ilvl w:val="0"/>
          <w:numId w:val="26"/>
        </w:numPr>
        <w:spacing w:before="0" w:line="216" w:lineRule="auto"/>
        <w:jc w:val="left"/>
        <w:rPr>
          <w:lang w:val="ru-RU"/>
        </w:rPr>
      </w:pPr>
      <w:r w:rsidRPr="00F11674">
        <w:rPr>
          <w:szCs w:val="20"/>
          <w:lang w:val="sr-Cyrl-CS"/>
        </w:rPr>
        <w:t xml:space="preserve">Своје запослене упозна да, без посебне дозволе овлашћеног лица </w:t>
      </w:r>
      <w:r>
        <w:rPr>
          <w:szCs w:val="20"/>
          <w:lang w:val="sr-Cyrl-CS"/>
        </w:rPr>
        <w:t>корисника услуге</w:t>
      </w:r>
      <w:r w:rsidRPr="00F11674">
        <w:rPr>
          <w:szCs w:val="20"/>
          <w:lang w:val="sr-Cyrl-CS"/>
        </w:rPr>
        <w:t xml:space="preserve">, не смеју да користе средства за рад наручиоца </w:t>
      </w:r>
      <w:r w:rsidRPr="00F11674">
        <w:rPr>
          <w:szCs w:val="20"/>
          <w:lang w:val="sr-Latn-CS"/>
        </w:rPr>
        <w:t>(</w:t>
      </w:r>
      <w:r w:rsidRPr="00F11674">
        <w:rPr>
          <w:szCs w:val="20"/>
          <w:lang w:val="sr-Cyrl-CS"/>
        </w:rPr>
        <w:t>алатне машине у радионици одржавања, погонске уређаје и машине, вучна средства ЖТ, као и транспортн</w:t>
      </w:r>
      <w:r w:rsidRPr="00F11674">
        <w:rPr>
          <w:szCs w:val="20"/>
          <w:lang w:val="en-GB"/>
        </w:rPr>
        <w:t>e</w:t>
      </w:r>
      <w:r w:rsidRPr="00F11674">
        <w:rPr>
          <w:szCs w:val="20"/>
          <w:lang w:val="sr-Cyrl-CS"/>
        </w:rPr>
        <w:t xml:space="preserve"> машин</w:t>
      </w:r>
      <w:r w:rsidRPr="00F11674">
        <w:rPr>
          <w:szCs w:val="20"/>
          <w:lang w:val="en-GB"/>
        </w:rPr>
        <w:t>e</w:t>
      </w:r>
      <w:r w:rsidRPr="00F11674">
        <w:rPr>
          <w:szCs w:val="20"/>
          <w:lang w:val="sr-Cyrl-CS"/>
        </w:rPr>
        <w:t xml:space="preserve"> (дизалице, кранове, виљушкаре и остала моторна возила), независно од тога да ли су обучени за наведене послове.</w:t>
      </w:r>
    </w:p>
    <w:p w:rsidR="00043406" w:rsidRPr="00F11674" w:rsidRDefault="00043406" w:rsidP="00043406">
      <w:pPr>
        <w:numPr>
          <w:ilvl w:val="0"/>
          <w:numId w:val="26"/>
        </w:numPr>
        <w:spacing w:before="0" w:line="216" w:lineRule="auto"/>
        <w:jc w:val="left"/>
        <w:rPr>
          <w:lang w:val="ru-RU"/>
        </w:rPr>
      </w:pPr>
      <w:r w:rsidRPr="00F11674">
        <w:rPr>
          <w:szCs w:val="20"/>
          <w:lang w:val="ru-RU"/>
        </w:rPr>
        <w:lastRenderedPageBreak/>
        <w:t>З</w:t>
      </w:r>
      <w:r w:rsidRPr="00F11674">
        <w:rPr>
          <w:szCs w:val="20"/>
          <w:lang w:val="sr-Cyrl-CS"/>
        </w:rPr>
        <w:t>а одређена добра која транспортује у ТЕНТ, у складу са законским прописима, обавља возилима која имају одговарајући АДР сертификат и да возилом управља лице са истим сертификатом.</w:t>
      </w:r>
    </w:p>
    <w:p w:rsidR="00043406" w:rsidRPr="00F11674" w:rsidRDefault="00043406" w:rsidP="00043406">
      <w:pPr>
        <w:numPr>
          <w:ilvl w:val="0"/>
          <w:numId w:val="26"/>
        </w:numPr>
        <w:spacing w:before="0" w:line="216" w:lineRule="auto"/>
        <w:jc w:val="left"/>
        <w:rPr>
          <w:lang w:val="ru-RU"/>
        </w:rPr>
      </w:pPr>
      <w:r w:rsidRPr="00F11674">
        <w:rPr>
          <w:lang w:val="ru-RU"/>
        </w:rPr>
        <w:t>З</w:t>
      </w:r>
      <w:r w:rsidRPr="00F11674">
        <w:rPr>
          <w:lang w:val="sr-Latn-CS"/>
        </w:rPr>
        <w:t xml:space="preserve">а своје </w:t>
      </w:r>
      <w:r w:rsidRPr="00F11674">
        <w:rPr>
          <w:lang w:val="ru-RU"/>
        </w:rPr>
        <w:t>запослене</w:t>
      </w:r>
      <w:r w:rsidRPr="00F11674">
        <w:rPr>
          <w:lang w:val="sr-Latn-CS"/>
        </w:rPr>
        <w:t xml:space="preserve"> обезбеди лична</w:t>
      </w:r>
      <w:r w:rsidRPr="00F11674">
        <w:rPr>
          <w:lang w:val="ru-RU"/>
        </w:rPr>
        <w:t xml:space="preserve"> и колективна</w:t>
      </w:r>
      <w:r w:rsidRPr="00F11674">
        <w:rPr>
          <w:lang w:val="sr-Latn-CS"/>
        </w:rPr>
        <w:t xml:space="preserve"> заштитна средства и сноси одговорност о њиховој</w:t>
      </w:r>
      <w:r w:rsidRPr="00F11674">
        <w:rPr>
          <w:lang w:val="ru-RU"/>
        </w:rPr>
        <w:t xml:space="preserve"> правилној</w:t>
      </w:r>
      <w:r w:rsidRPr="00F11674">
        <w:rPr>
          <w:lang w:val="sr-Latn-CS"/>
        </w:rPr>
        <w:t xml:space="preserve"> употреби.</w:t>
      </w:r>
    </w:p>
    <w:p w:rsidR="00043406" w:rsidRPr="00F11674" w:rsidRDefault="00043406" w:rsidP="00043406">
      <w:pPr>
        <w:numPr>
          <w:ilvl w:val="0"/>
          <w:numId w:val="26"/>
        </w:numPr>
        <w:spacing w:before="0" w:line="216" w:lineRule="auto"/>
        <w:jc w:val="left"/>
        <w:rPr>
          <w:lang w:val="ru-RU"/>
        </w:rPr>
      </w:pPr>
      <w:r w:rsidRPr="00F11674">
        <w:rPr>
          <w:lang w:val="sr-Cyrl-CS"/>
        </w:rPr>
        <w:t>Запослени на радном оделу имају видно обележен назив фирме у којој раде.</w:t>
      </w:r>
    </w:p>
    <w:p w:rsidR="00043406" w:rsidRPr="00F11674" w:rsidRDefault="00043406" w:rsidP="00043406">
      <w:pPr>
        <w:numPr>
          <w:ilvl w:val="0"/>
          <w:numId w:val="26"/>
        </w:numPr>
        <w:spacing w:before="0" w:line="216" w:lineRule="auto"/>
        <w:jc w:val="left"/>
        <w:rPr>
          <w:lang w:val="ru-RU"/>
        </w:rPr>
      </w:pPr>
      <w:r w:rsidRPr="00F11674">
        <w:rPr>
          <w:lang w:val="ru-RU"/>
        </w:rPr>
        <w:t>С</w:t>
      </w:r>
      <w:r w:rsidRPr="00F11674">
        <w:rPr>
          <w:lang w:val="sr-Latn-CS"/>
        </w:rPr>
        <w:t xml:space="preserve">носи пуну одговорност за безбедност и здравље својих </w:t>
      </w:r>
      <w:r w:rsidRPr="00F11674">
        <w:rPr>
          <w:lang w:val="ru-RU"/>
        </w:rPr>
        <w:t>запослених</w:t>
      </w:r>
      <w:r w:rsidRPr="00F11674">
        <w:rPr>
          <w:lang w:val="sr-Latn-CS"/>
        </w:rPr>
        <w:t xml:space="preserve">, </w:t>
      </w:r>
      <w:r w:rsidRPr="00F11674">
        <w:rPr>
          <w:lang w:val="ru-RU"/>
        </w:rPr>
        <w:t>запослених</w:t>
      </w:r>
      <w:r w:rsidRPr="00F11674">
        <w:rPr>
          <w:lang w:val="sr-Latn-CS"/>
        </w:rPr>
        <w:t xml:space="preserve"> подизвођача и </w:t>
      </w:r>
      <w:r w:rsidRPr="00F11674">
        <w:rPr>
          <w:lang w:val="ru-RU"/>
        </w:rPr>
        <w:t>другог</w:t>
      </w:r>
      <w:r w:rsidRPr="00F11674">
        <w:rPr>
          <w:lang w:val="sr-Latn-CS"/>
        </w:rPr>
        <w:t xml:space="preserve"> особ</w:t>
      </w:r>
      <w:r w:rsidRPr="00F11674">
        <w:rPr>
          <w:lang w:val="ru-RU"/>
        </w:rPr>
        <w:t>ља</w:t>
      </w:r>
      <w:r w:rsidRPr="00F11674">
        <w:rPr>
          <w:lang w:val="sr-Latn-CS"/>
        </w:rPr>
        <w:t xml:space="preserve"> које </w:t>
      </w:r>
      <w:r w:rsidRPr="00F11674">
        <w:rPr>
          <w:lang w:val="ru-RU"/>
        </w:rPr>
        <w:t>је</w:t>
      </w:r>
      <w:r w:rsidRPr="00F11674">
        <w:rPr>
          <w:lang w:val="sr-Latn-CS"/>
        </w:rPr>
        <w:t xml:space="preserve"> укључен</w:t>
      </w:r>
      <w:r w:rsidRPr="00F11674">
        <w:rPr>
          <w:lang w:val="ru-RU"/>
        </w:rPr>
        <w:t>о</w:t>
      </w:r>
      <w:r w:rsidRPr="00F11674">
        <w:rPr>
          <w:lang w:val="sr-Latn-CS"/>
        </w:rPr>
        <w:t xml:space="preserve"> у </w:t>
      </w:r>
      <w:r>
        <w:rPr>
          <w:lang w:val="sr-Cyrl-RS"/>
        </w:rPr>
        <w:t>услуге пружаоца</w:t>
      </w:r>
      <w:r w:rsidRPr="00F11674">
        <w:rPr>
          <w:lang w:val="sr-Latn-CS"/>
        </w:rPr>
        <w:t>.</w:t>
      </w:r>
      <w:r w:rsidRPr="00F11674">
        <w:rPr>
          <w:lang w:val="sr-Cyrl-CS"/>
        </w:rPr>
        <w:t xml:space="preserve"> </w:t>
      </w:r>
    </w:p>
    <w:p w:rsidR="00043406" w:rsidRPr="00F11674" w:rsidRDefault="00043406" w:rsidP="00043406">
      <w:pPr>
        <w:numPr>
          <w:ilvl w:val="0"/>
          <w:numId w:val="26"/>
        </w:numPr>
        <w:spacing w:before="0" w:line="216" w:lineRule="auto"/>
        <w:jc w:val="left"/>
        <w:rPr>
          <w:lang w:val="ru-RU"/>
        </w:rPr>
      </w:pPr>
      <w:r w:rsidRPr="00F11674">
        <w:rPr>
          <w:lang w:val="sr-Cyrl-CS"/>
        </w:rPr>
        <w:t>Виљушкари и грађевинске машине морају бити снабдевени са ротационим светлом и звучном сиреном за вожњу уназад.</w:t>
      </w:r>
    </w:p>
    <w:p w:rsidR="00043406" w:rsidRPr="00F11674" w:rsidRDefault="00043406" w:rsidP="00043406">
      <w:pPr>
        <w:numPr>
          <w:ilvl w:val="0"/>
          <w:numId w:val="26"/>
        </w:numPr>
        <w:spacing w:before="0" w:line="216" w:lineRule="auto"/>
        <w:jc w:val="left"/>
        <w:rPr>
          <w:lang w:val="ru-RU"/>
        </w:rPr>
      </w:pPr>
      <w:r w:rsidRPr="00F11674">
        <w:rPr>
          <w:lang w:val="ru-RU"/>
        </w:rPr>
        <w:t>Сва возила, као и радне машине, за која су издате ИД картице за улазак у објекте ТЕНТ,  морају имати видно обележен назив фирме.</w:t>
      </w:r>
    </w:p>
    <w:p w:rsidR="00043406" w:rsidRPr="00F11674" w:rsidRDefault="00043406" w:rsidP="00043406">
      <w:pPr>
        <w:numPr>
          <w:ilvl w:val="0"/>
          <w:numId w:val="26"/>
        </w:numPr>
        <w:spacing w:before="0" w:line="216" w:lineRule="auto"/>
        <w:jc w:val="left"/>
        <w:rPr>
          <w:lang w:val="ru-RU"/>
        </w:rPr>
      </w:pPr>
      <w:r w:rsidRPr="00F11674">
        <w:rPr>
          <w:lang w:val="ru-RU"/>
        </w:rPr>
        <w:t>П</w:t>
      </w:r>
      <w:r w:rsidRPr="00F11674">
        <w:rPr>
          <w:lang w:val="sr-Latn-CS"/>
        </w:rPr>
        <w:t>оштуј</w:t>
      </w:r>
      <w:r w:rsidRPr="00F11674">
        <w:rPr>
          <w:lang w:val="ru-RU"/>
        </w:rPr>
        <w:t>е</w:t>
      </w:r>
      <w:r w:rsidRPr="00F11674">
        <w:rPr>
          <w:lang w:val="sr-Latn-CS"/>
        </w:rPr>
        <w:t xml:space="preserve"> наложене мере или упутства која издаје координатор</w:t>
      </w:r>
      <w:r>
        <w:rPr>
          <w:lang w:val="sr-Cyrl-RS"/>
        </w:rPr>
        <w:t xml:space="preserve"> радова и </w:t>
      </w:r>
      <w:r w:rsidRPr="00F11674">
        <w:rPr>
          <w:lang w:val="sr-Latn-CS"/>
        </w:rPr>
        <w:t xml:space="preserve"> </w:t>
      </w:r>
      <w:r>
        <w:rPr>
          <w:lang w:val="sr-Cyrl-RS"/>
        </w:rPr>
        <w:t>извршавања услуга</w:t>
      </w:r>
      <w:r w:rsidRPr="00F11674">
        <w:rPr>
          <w:lang w:val="sr-Latn-CS"/>
        </w:rPr>
        <w:t xml:space="preserve"> у случају ако више извођача радова</w:t>
      </w:r>
      <w:r>
        <w:rPr>
          <w:lang w:val="sr-Cyrl-RS"/>
        </w:rPr>
        <w:t xml:space="preserve"> и изврђиоца услуга</w:t>
      </w:r>
      <w:r w:rsidRPr="00F11674">
        <w:rPr>
          <w:lang w:val="sr-Latn-CS"/>
        </w:rPr>
        <w:t xml:space="preserve"> истовремено обављају радове</w:t>
      </w:r>
      <w:r>
        <w:rPr>
          <w:lang w:val="sr-Cyrl-RS"/>
        </w:rPr>
        <w:t xml:space="preserve"> и услуге</w:t>
      </w:r>
      <w:r w:rsidRPr="00F11674">
        <w:rPr>
          <w:lang w:val="sr-Latn-CS"/>
        </w:rPr>
        <w:t xml:space="preserve">. </w:t>
      </w:r>
    </w:p>
    <w:p w:rsidR="00043406" w:rsidRPr="00F11674" w:rsidRDefault="00043406" w:rsidP="00043406">
      <w:pPr>
        <w:numPr>
          <w:ilvl w:val="0"/>
          <w:numId w:val="26"/>
        </w:numPr>
        <w:spacing w:before="0" w:line="216" w:lineRule="auto"/>
        <w:jc w:val="left"/>
        <w:rPr>
          <w:lang w:val="ru-RU"/>
        </w:rPr>
      </w:pPr>
      <w:r w:rsidRPr="00F11674">
        <w:rPr>
          <w:lang w:val="ru-RU"/>
        </w:rPr>
        <w:t>О</w:t>
      </w:r>
      <w:r w:rsidRPr="00F11674">
        <w:rPr>
          <w:lang w:val="sr-Latn-CS"/>
        </w:rPr>
        <w:t>безбеди сопствени надзор над спровођењем мера безбедности на раду и обезбеди прву  помоћ.</w:t>
      </w:r>
    </w:p>
    <w:p w:rsidR="00043406" w:rsidRPr="00F11674" w:rsidRDefault="00043406" w:rsidP="00043406">
      <w:pPr>
        <w:numPr>
          <w:ilvl w:val="0"/>
          <w:numId w:val="26"/>
        </w:numPr>
        <w:spacing w:before="0" w:line="216" w:lineRule="auto"/>
        <w:jc w:val="left"/>
        <w:rPr>
          <w:lang w:val="ru-RU"/>
        </w:rPr>
      </w:pPr>
      <w:r w:rsidRPr="00F11674">
        <w:rPr>
          <w:lang w:val="ru-RU"/>
        </w:rPr>
        <w:t>О</w:t>
      </w:r>
      <w:r w:rsidRPr="00F11674">
        <w:rPr>
          <w:lang w:val="sr-Latn-CS"/>
        </w:rPr>
        <w:t>безбеди сигурно и исправно складиштење, коришћење и одлагање свих запаљивих, опасних, корозивних и отровних материја, течности и гасова.</w:t>
      </w:r>
    </w:p>
    <w:p w:rsidR="00043406" w:rsidRPr="00F11674" w:rsidRDefault="00043406" w:rsidP="00043406">
      <w:pPr>
        <w:numPr>
          <w:ilvl w:val="0"/>
          <w:numId w:val="26"/>
        </w:numPr>
        <w:spacing w:before="0" w:line="216" w:lineRule="auto"/>
        <w:jc w:val="left"/>
        <w:rPr>
          <w:lang w:val="ru-RU"/>
        </w:rPr>
      </w:pPr>
      <w:r w:rsidRPr="00F11674">
        <w:rPr>
          <w:lang w:val="ru-RU"/>
        </w:rPr>
        <w:t>Поштује забрану</w:t>
      </w:r>
      <w:r w:rsidRPr="00F11674">
        <w:rPr>
          <w:lang w:val="sr-Latn-CS"/>
        </w:rPr>
        <w:t xml:space="preserve"> спаљивањ</w:t>
      </w:r>
      <w:r w:rsidRPr="00F11674">
        <w:rPr>
          <w:lang w:val="ru-RU"/>
        </w:rPr>
        <w:t>а</w:t>
      </w:r>
      <w:r w:rsidRPr="00F11674">
        <w:rPr>
          <w:lang w:val="sr-Latn-CS"/>
        </w:rPr>
        <w:t xml:space="preserve"> смећа и отпадног материјала као и коришћења ватре на отвореном простору за грејање </w:t>
      </w:r>
      <w:r w:rsidRPr="00F11674">
        <w:rPr>
          <w:lang w:val="ru-RU"/>
        </w:rPr>
        <w:t>запослених</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 xml:space="preserve">У потпуности преузима </w:t>
      </w:r>
      <w:r w:rsidRPr="00F11674">
        <w:rPr>
          <w:lang w:val="sr-Cyrl-CS"/>
        </w:rPr>
        <w:t>с</w:t>
      </w:r>
      <w:r w:rsidRPr="00F11674">
        <w:rPr>
          <w:lang w:val="sr-Latn-CS"/>
        </w:rPr>
        <w:t>ве обавезе које проистичу из законских прописа, а у вези повреда на раду као и обавезе према надлежној инспекцији (пријава повреде и др.)</w:t>
      </w:r>
      <w:r w:rsidRPr="00F11674">
        <w:rPr>
          <w:lang w:val="sr-Cyrl-CS"/>
        </w:rPr>
        <w:t>.</w:t>
      </w:r>
    </w:p>
    <w:p w:rsidR="00043406" w:rsidRPr="00F11674" w:rsidRDefault="00043406" w:rsidP="00043406">
      <w:pPr>
        <w:numPr>
          <w:ilvl w:val="0"/>
          <w:numId w:val="26"/>
        </w:numPr>
        <w:spacing w:before="0" w:line="216" w:lineRule="auto"/>
        <w:jc w:val="left"/>
        <w:rPr>
          <w:lang w:val="ru-RU"/>
        </w:rPr>
      </w:pPr>
      <w:r w:rsidRPr="00F11674">
        <w:rPr>
          <w:lang w:val="ru-RU"/>
        </w:rPr>
        <w:t xml:space="preserve">Благовремено извештава </w:t>
      </w:r>
      <w:r w:rsidRPr="00F11674">
        <w:rPr>
          <w:lang w:val="sr-Latn-CS"/>
        </w:rPr>
        <w:t>Служб</w:t>
      </w:r>
      <w:r w:rsidRPr="00F11674">
        <w:rPr>
          <w:lang w:val="sr-Cyrl-RS"/>
        </w:rPr>
        <w:t>у</w:t>
      </w:r>
      <w:r w:rsidRPr="00F11674">
        <w:rPr>
          <w:lang w:val="sr-Latn-CS"/>
        </w:rPr>
        <w:t xml:space="preserve"> БЗР и ЗОП </w:t>
      </w:r>
      <w:r w:rsidRPr="00F11674">
        <w:rPr>
          <w:lang w:val="sr-Cyrl-RS"/>
        </w:rPr>
        <w:t xml:space="preserve">о свим догађајима из области БЗР који су настали приликом пружања услуга, истог дана или следећег радног дана пријави </w:t>
      </w:r>
      <w:r w:rsidRPr="00F11674">
        <w:rPr>
          <w:lang w:val="sr-Latn-CS"/>
        </w:rPr>
        <w:t xml:space="preserve">сваку повреду на раду својих </w:t>
      </w:r>
      <w:r w:rsidRPr="00F11674">
        <w:rPr>
          <w:lang w:val="ru-RU"/>
        </w:rPr>
        <w:t>запослених</w:t>
      </w:r>
      <w:r w:rsidRPr="00F11674">
        <w:rPr>
          <w:lang w:val="sr-Cyrl-RS"/>
        </w:rPr>
        <w:t>, акцидент или инцидент.</w:t>
      </w:r>
    </w:p>
    <w:p w:rsidR="00043406" w:rsidRPr="00F11674" w:rsidRDefault="00043406" w:rsidP="00043406">
      <w:pPr>
        <w:numPr>
          <w:ilvl w:val="0"/>
          <w:numId w:val="26"/>
        </w:numPr>
        <w:spacing w:before="0" w:line="216" w:lineRule="auto"/>
        <w:jc w:val="left"/>
        <w:rPr>
          <w:lang w:val="ru-RU"/>
        </w:rPr>
      </w:pPr>
      <w:r w:rsidRPr="00F11674">
        <w:rPr>
          <w:lang w:val="ru-RU"/>
        </w:rPr>
        <w:t xml:space="preserve">Служби БЗР и ЗОП достави копију Извештаја о повреди на раду који је издао за сваког свог запосленог који се повредио приликом </w:t>
      </w:r>
      <w:r>
        <w:rPr>
          <w:lang w:val="ru-RU"/>
        </w:rPr>
        <w:t>извршења услуге</w:t>
      </w:r>
      <w:r w:rsidRPr="00F11674">
        <w:rPr>
          <w:lang w:val="ru-RU"/>
        </w:rPr>
        <w:t xml:space="preserve"> који су предмет Уговора.</w:t>
      </w:r>
    </w:p>
    <w:p w:rsidR="00043406" w:rsidRPr="00F11674" w:rsidRDefault="00043406" w:rsidP="00043406">
      <w:pPr>
        <w:numPr>
          <w:ilvl w:val="0"/>
          <w:numId w:val="26"/>
        </w:numPr>
        <w:spacing w:before="0" w:line="216" w:lineRule="auto"/>
        <w:ind w:left="357" w:hanging="357"/>
        <w:jc w:val="left"/>
        <w:rPr>
          <w:lang w:val="ru-RU"/>
        </w:rPr>
      </w:pPr>
      <w:r w:rsidRPr="00F11674">
        <w:rPr>
          <w:lang w:val="ru-RU"/>
        </w:rPr>
        <w:t>Р</w:t>
      </w:r>
      <w:r w:rsidRPr="00F11674">
        <w:rPr>
          <w:lang w:val="sr-Latn-CS"/>
        </w:rPr>
        <w:t>адни простор одржава уредан</w:t>
      </w:r>
      <w:r w:rsidRPr="00F11674">
        <w:rPr>
          <w:lang w:val="ru-RU"/>
        </w:rPr>
        <w:t xml:space="preserve">, </w:t>
      </w:r>
      <w:r w:rsidRPr="00F11674">
        <w:rPr>
          <w:lang w:val="sr-Latn-CS"/>
        </w:rPr>
        <w:t>чист, сигуран за кретање радника и транспорт.</w:t>
      </w:r>
    </w:p>
    <w:p w:rsidR="00043406" w:rsidRPr="00F11674" w:rsidRDefault="00043406" w:rsidP="00043406">
      <w:pPr>
        <w:numPr>
          <w:ilvl w:val="0"/>
          <w:numId w:val="26"/>
        </w:numPr>
        <w:spacing w:before="0" w:line="216" w:lineRule="auto"/>
        <w:jc w:val="left"/>
        <w:rPr>
          <w:lang w:val="ru-RU"/>
        </w:rPr>
      </w:pPr>
      <w:r w:rsidRPr="00F11674">
        <w:rPr>
          <w:lang w:val="sr-Latn-CS"/>
        </w:rPr>
        <w:t xml:space="preserve">Свакодневно, уз сагласност  </w:t>
      </w:r>
      <w:r>
        <w:rPr>
          <w:lang w:val="ru-RU"/>
        </w:rPr>
        <w:t>корисника услуге</w:t>
      </w:r>
      <w:r w:rsidRPr="00F11674">
        <w:rPr>
          <w:lang w:val="sr-Latn-CS"/>
        </w:rPr>
        <w:t>, врши уклањање дрвеног, металног и друге врсте отпадног материјала на одговарајућа места која су заједнички договорена.</w:t>
      </w:r>
    </w:p>
    <w:p w:rsidR="00043406" w:rsidRPr="00F11674" w:rsidRDefault="00043406" w:rsidP="00043406">
      <w:pPr>
        <w:numPr>
          <w:ilvl w:val="0"/>
          <w:numId w:val="26"/>
        </w:numPr>
        <w:spacing w:before="0" w:line="216" w:lineRule="auto"/>
        <w:jc w:val="left"/>
        <w:rPr>
          <w:lang w:val="ru-RU"/>
        </w:rPr>
      </w:pPr>
      <w:r w:rsidRPr="00F11674">
        <w:rPr>
          <w:lang w:val="sr-Latn-CS"/>
        </w:rPr>
        <w:t xml:space="preserve">Монтажни материјал </w:t>
      </w:r>
      <w:r w:rsidRPr="00F11674">
        <w:rPr>
          <w:lang w:val="ru-RU"/>
        </w:rPr>
        <w:t>прописно складишти</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Сва опасна места (опасност од пада са висин</w:t>
      </w:r>
      <w:r w:rsidRPr="00F11674">
        <w:rPr>
          <w:lang w:val="ru-RU"/>
        </w:rPr>
        <w:t>е и друго</w:t>
      </w:r>
      <w:r w:rsidRPr="00F11674">
        <w:rPr>
          <w:lang w:val="sr-Latn-CS"/>
        </w:rPr>
        <w:t>) обезбеди траком</w:t>
      </w:r>
      <w:r w:rsidRPr="00F11674">
        <w:rPr>
          <w:lang w:val="ru-RU"/>
        </w:rPr>
        <w:t xml:space="preserve">, </w:t>
      </w:r>
      <w:r w:rsidRPr="00F11674">
        <w:rPr>
          <w:lang w:val="sr-Latn-CS"/>
        </w:rPr>
        <w:t>оградом</w:t>
      </w:r>
      <w:r w:rsidRPr="00F11674">
        <w:rPr>
          <w:lang w:val="ru-RU"/>
        </w:rPr>
        <w:t xml:space="preserve"> и таблама упозорења</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Фиксирање терета за дизање, обележавање опасног простора испод терета и навођење дизаличара сме да обавља унапред именована особа (везач-сигналиста).</w:t>
      </w:r>
    </w:p>
    <w:p w:rsidR="00043406" w:rsidRPr="00F11674" w:rsidRDefault="00043406" w:rsidP="00043406">
      <w:pPr>
        <w:numPr>
          <w:ilvl w:val="0"/>
          <w:numId w:val="26"/>
        </w:numPr>
        <w:spacing w:before="0" w:line="216" w:lineRule="auto"/>
        <w:jc w:val="left"/>
        <w:rPr>
          <w:lang w:val="ru-RU"/>
        </w:rPr>
      </w:pPr>
      <w:r w:rsidRPr="00F11674">
        <w:rPr>
          <w:lang w:val="sr-Latn-CS"/>
        </w:rPr>
        <w:t xml:space="preserve">Све грађевинске скеле </w:t>
      </w:r>
      <w:r w:rsidRPr="00F11674">
        <w:rPr>
          <w:lang w:val="sr-Cyrl-CS"/>
        </w:rPr>
        <w:t>буду</w:t>
      </w:r>
      <w:r w:rsidRPr="00F11674">
        <w:rPr>
          <w:lang w:val="sr-Latn-CS"/>
        </w:rPr>
        <w:t xml:space="preserve"> монтиране од стране специјализованих фирми</w:t>
      </w:r>
      <w:r w:rsidRPr="00F11674">
        <w:rPr>
          <w:lang w:val="ru-RU"/>
        </w:rPr>
        <w:t>,</w:t>
      </w:r>
      <w:r w:rsidRPr="00F11674">
        <w:rPr>
          <w:lang w:val="sr-Latn-CS"/>
        </w:rPr>
        <w:t xml:space="preserve"> по урађеном пројекту</w:t>
      </w:r>
      <w:r w:rsidRPr="00F11674">
        <w:rPr>
          <w:lang w:val="ru-RU"/>
        </w:rPr>
        <w:t xml:space="preserve"> и </w:t>
      </w:r>
      <w:r w:rsidRPr="00F11674">
        <w:rPr>
          <w:lang w:val="sr-Latn-CS"/>
        </w:rPr>
        <w:t>прегледане пре употребе од стране корисника</w:t>
      </w:r>
      <w:r>
        <w:rPr>
          <w:lang w:val="sr-Cyrl-RS"/>
        </w:rPr>
        <w:t xml:space="preserve"> услуге</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На захтев надзорног органа н</w:t>
      </w:r>
      <w:r w:rsidRPr="00F11674">
        <w:rPr>
          <w:lang w:val="sr-Latn-CS"/>
        </w:rPr>
        <w:t>а градилишту обезбеди довољан број мобилних тоалета.</w:t>
      </w:r>
    </w:p>
    <w:p w:rsidR="00043406" w:rsidRPr="00F11674" w:rsidRDefault="00043406" w:rsidP="00043406">
      <w:pPr>
        <w:numPr>
          <w:ilvl w:val="0"/>
          <w:numId w:val="26"/>
        </w:numPr>
        <w:spacing w:before="0" w:line="216" w:lineRule="auto"/>
        <w:jc w:val="left"/>
        <w:rPr>
          <w:lang w:val="ru-RU"/>
        </w:rPr>
      </w:pPr>
      <w:r>
        <w:rPr>
          <w:lang w:val="sr-Cyrl-RS"/>
        </w:rPr>
        <w:t>Кориснику услуге</w:t>
      </w:r>
      <w:r w:rsidRPr="00F11674">
        <w:rPr>
          <w:lang w:val="sr-Latn-CS"/>
        </w:rPr>
        <w:t xml:space="preserve"> не ремети редован процес производње и рад </w:t>
      </w:r>
      <w:r w:rsidRPr="00F11674">
        <w:rPr>
          <w:lang w:val="ru-RU"/>
        </w:rPr>
        <w:t>запослених</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sr-Latn-CS"/>
        </w:rPr>
        <w:t xml:space="preserve">Поштује радну и технолошку дисциплину установљену код </w:t>
      </w:r>
      <w:r>
        <w:rPr>
          <w:lang w:val="sr-Cyrl-RS"/>
        </w:rPr>
        <w:t>корисника услуге</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Обавеже своје</w:t>
      </w:r>
      <w:r w:rsidRPr="00F11674">
        <w:rPr>
          <w:lang w:val="sr-Latn-CS"/>
        </w:rPr>
        <w:t xml:space="preserve"> </w:t>
      </w:r>
      <w:r w:rsidRPr="00F11674">
        <w:rPr>
          <w:lang w:val="ru-RU"/>
        </w:rPr>
        <w:t xml:space="preserve">запослене </w:t>
      </w:r>
      <w:r w:rsidRPr="00F11674">
        <w:rPr>
          <w:lang w:val="sr-Latn-CS"/>
        </w:rPr>
        <w:t xml:space="preserve">да стално носе </w:t>
      </w:r>
      <w:r w:rsidRPr="00F11674">
        <w:rPr>
          <w:lang w:val="sr-Cyrl-CS"/>
        </w:rPr>
        <w:t xml:space="preserve">лична </w:t>
      </w:r>
      <w:r w:rsidRPr="00F11674">
        <w:rPr>
          <w:lang w:val="sr-Latn-CS"/>
        </w:rPr>
        <w:t>док</w:t>
      </w:r>
      <w:r w:rsidRPr="00F11674">
        <w:rPr>
          <w:lang w:val="ru-RU"/>
        </w:rPr>
        <w:t>у</w:t>
      </w:r>
      <w:r w:rsidRPr="00F11674">
        <w:rPr>
          <w:lang w:val="sr-Latn-CS"/>
        </w:rPr>
        <w:t>мента и покажу их на захтев овлашћених лица за безбедност.</w:t>
      </w:r>
    </w:p>
    <w:p w:rsidR="00043406" w:rsidRPr="00F11674" w:rsidRDefault="00043406" w:rsidP="00043406">
      <w:pPr>
        <w:numPr>
          <w:ilvl w:val="0"/>
          <w:numId w:val="26"/>
        </w:numPr>
        <w:spacing w:before="0" w:line="216" w:lineRule="auto"/>
        <w:jc w:val="left"/>
        <w:rPr>
          <w:lang w:val="ru-RU"/>
        </w:rPr>
      </w:pPr>
      <w:r w:rsidRPr="00F11674">
        <w:rPr>
          <w:lang w:val="ru-RU"/>
        </w:rPr>
        <w:t>Најстроже је забрањен улазак, боравак или рад, на територији и у просторијама ТЕНТ, под утицајем алкохола или других психоактивних супстанци;</w:t>
      </w:r>
    </w:p>
    <w:p w:rsidR="00043406" w:rsidRPr="00F11674" w:rsidRDefault="00043406" w:rsidP="00043406">
      <w:pPr>
        <w:numPr>
          <w:ilvl w:val="0"/>
          <w:numId w:val="26"/>
        </w:numPr>
        <w:spacing w:before="0" w:line="216" w:lineRule="auto"/>
        <w:jc w:val="left"/>
        <w:rPr>
          <w:lang w:val="ru-RU"/>
        </w:rPr>
      </w:pPr>
      <w:r w:rsidRPr="00F11674">
        <w:rPr>
          <w:lang w:val="sr-Cyrl-CS"/>
        </w:rPr>
        <w:t xml:space="preserve">На захтев надзорног органа, лица за БЗР, координатора за извођење радова и руководиоца пројекта ТЕНТ запослени </w:t>
      </w:r>
      <w:r>
        <w:rPr>
          <w:lang w:val="sr-Cyrl-CS"/>
        </w:rPr>
        <w:t>пружаоца услуге</w:t>
      </w:r>
      <w:r w:rsidRPr="00F11674">
        <w:rPr>
          <w:lang w:val="sr-Cyrl-CS"/>
        </w:rPr>
        <w:t xml:space="preserve"> морају се подвргнути алко тесту сходно Упутству о контроли алко тестом.</w:t>
      </w:r>
    </w:p>
    <w:p w:rsidR="00043406" w:rsidRPr="00F11674" w:rsidRDefault="00043406" w:rsidP="00043406">
      <w:pPr>
        <w:numPr>
          <w:ilvl w:val="0"/>
          <w:numId w:val="26"/>
        </w:numPr>
        <w:spacing w:before="0" w:line="216" w:lineRule="auto"/>
        <w:jc w:val="left"/>
        <w:rPr>
          <w:lang w:val="ru-RU"/>
        </w:rPr>
      </w:pPr>
      <w:r w:rsidRPr="00F11674">
        <w:rPr>
          <w:lang w:val="ru-RU"/>
        </w:rPr>
        <w:t>Запослени</w:t>
      </w:r>
      <w:r w:rsidRPr="00F11674">
        <w:rPr>
          <w:lang w:val="sr-Latn-CS"/>
        </w:rPr>
        <w:t xml:space="preserve"> </w:t>
      </w:r>
      <w:r>
        <w:rPr>
          <w:lang w:val="sr-Cyrl-RS"/>
        </w:rPr>
        <w:t>пружаоца услуге</w:t>
      </w:r>
      <w:r w:rsidRPr="00F11674">
        <w:rPr>
          <w:lang w:val="sr-Latn-CS"/>
        </w:rPr>
        <w:t xml:space="preserve"> и подизвођача </w:t>
      </w:r>
      <w:r>
        <w:rPr>
          <w:lang w:val="sr-Cyrl-RS"/>
        </w:rPr>
        <w:t>пружаоца услуге</w:t>
      </w:r>
      <w:r w:rsidRPr="00F11674">
        <w:rPr>
          <w:lang w:val="sr-Latn-CS"/>
        </w:rPr>
        <w:t xml:space="preserve"> бораве и крећу се само у објектима ТЕНТ на којима </w:t>
      </w:r>
      <w:r>
        <w:rPr>
          <w:lang w:val="sr-Cyrl-RS"/>
        </w:rPr>
        <w:t>пружају услугу</w:t>
      </w:r>
      <w:r w:rsidRPr="00F11674">
        <w:rPr>
          <w:lang w:val="sr-Latn-CS"/>
        </w:rPr>
        <w:t>.</w:t>
      </w:r>
    </w:p>
    <w:p w:rsidR="00043406" w:rsidRPr="00F11674" w:rsidRDefault="00043406" w:rsidP="00043406">
      <w:pPr>
        <w:numPr>
          <w:ilvl w:val="0"/>
          <w:numId w:val="26"/>
        </w:numPr>
        <w:spacing w:before="0" w:line="216" w:lineRule="auto"/>
        <w:jc w:val="left"/>
        <w:rPr>
          <w:lang w:val="ru-RU"/>
        </w:rPr>
      </w:pPr>
      <w:r w:rsidRPr="00F11674">
        <w:rPr>
          <w:lang w:val="ru-RU"/>
        </w:rPr>
        <w:t>Забрањено је уношење оружја унутар локација Огранка ТЕНТ, као и неовлашћено фотографисање.</w:t>
      </w:r>
    </w:p>
    <w:p w:rsidR="00043406" w:rsidRPr="00F11674" w:rsidRDefault="00043406" w:rsidP="00043406">
      <w:pPr>
        <w:numPr>
          <w:ilvl w:val="0"/>
          <w:numId w:val="26"/>
        </w:numPr>
        <w:spacing w:before="0" w:line="216" w:lineRule="auto"/>
        <w:jc w:val="left"/>
        <w:rPr>
          <w:lang w:val="ru-RU"/>
        </w:rPr>
      </w:pPr>
      <w:r w:rsidRPr="00F11674">
        <w:rPr>
          <w:lang w:val="ru-RU"/>
        </w:rPr>
        <w:t>Обавезно је придржавање правила и сигнализације безбедности у саобраћају.</w:t>
      </w:r>
    </w:p>
    <w:p w:rsidR="00043406" w:rsidRPr="00F11674" w:rsidRDefault="00043406" w:rsidP="00043406">
      <w:pPr>
        <w:numPr>
          <w:ilvl w:val="0"/>
          <w:numId w:val="26"/>
        </w:numPr>
        <w:spacing w:before="0" w:line="216" w:lineRule="auto"/>
        <w:jc w:val="left"/>
        <w:rPr>
          <w:lang w:val="ru-RU"/>
        </w:rPr>
      </w:pPr>
      <w:r w:rsidRPr="00F11674">
        <w:rPr>
          <w:szCs w:val="20"/>
          <w:lang w:val="sr-Cyrl-CS"/>
        </w:rPr>
        <w:t>На захтев надзорног органа, удаљи запосленог са градилишта, када се утврди да је неподобан за даљи рад на градилишту.</w:t>
      </w:r>
    </w:p>
    <w:p w:rsidR="00043406" w:rsidRPr="00F11674" w:rsidRDefault="00043406" w:rsidP="00043406">
      <w:pPr>
        <w:numPr>
          <w:ilvl w:val="0"/>
          <w:numId w:val="26"/>
        </w:numPr>
        <w:spacing w:before="0" w:line="216" w:lineRule="auto"/>
        <w:jc w:val="left"/>
        <w:rPr>
          <w:lang w:val="ru-RU"/>
        </w:rPr>
      </w:pPr>
      <w:r w:rsidRPr="00F11674">
        <w:rPr>
          <w:szCs w:val="20"/>
          <w:lang w:val="sr-Cyrl-CS"/>
        </w:rPr>
        <w:lastRenderedPageBreak/>
        <w:t>На захтев надзорног органа, испита сваки случај повреде ових Правила, предузме одговарајуће мере против запосленог и о томе обавести надзорни орган ТЕНТ.</w:t>
      </w:r>
    </w:p>
    <w:p w:rsidR="00043406" w:rsidRPr="00F11674" w:rsidRDefault="00043406" w:rsidP="00043406">
      <w:pPr>
        <w:spacing w:before="0" w:line="216" w:lineRule="auto"/>
        <w:ind w:left="360"/>
        <w:rPr>
          <w:lang w:val="ru-RU"/>
        </w:rPr>
      </w:pPr>
    </w:p>
    <w:p w:rsidR="00043406" w:rsidRPr="00F11674" w:rsidRDefault="00043406" w:rsidP="00043406">
      <w:pPr>
        <w:spacing w:before="0" w:line="216" w:lineRule="auto"/>
        <w:ind w:firstLine="567"/>
        <w:jc w:val="left"/>
        <w:rPr>
          <w:b/>
          <w:u w:val="single"/>
          <w:lang w:val="sr-Cyrl-CS"/>
        </w:rPr>
      </w:pPr>
      <w:r w:rsidRPr="00F11674">
        <w:rPr>
          <w:b/>
          <w:u w:val="single"/>
          <w:lang w:val="sr-Cyrl-CS"/>
        </w:rPr>
        <w:t xml:space="preserve">II ОБАВЕЗЕ </w:t>
      </w:r>
      <w:r>
        <w:rPr>
          <w:b/>
          <w:u w:val="single"/>
          <w:lang w:val="sr-Cyrl-CS"/>
        </w:rPr>
        <w:t xml:space="preserve">ПРУЖАОЦА УСЛУГЕ </w:t>
      </w:r>
      <w:r w:rsidRPr="00F11674">
        <w:rPr>
          <w:b/>
          <w:u w:val="single"/>
          <w:lang w:val="sr-Cyrl-CS"/>
        </w:rPr>
        <w:t>А ЧИЈИ СУ ЗАПОСЛЕНИ АНГАЖОВАНИ</w:t>
      </w:r>
    </w:p>
    <w:p w:rsidR="00043406" w:rsidRPr="00F11674" w:rsidRDefault="00043406" w:rsidP="00043406">
      <w:pPr>
        <w:spacing w:before="0" w:line="216" w:lineRule="auto"/>
        <w:ind w:firstLine="567"/>
        <w:jc w:val="left"/>
        <w:rPr>
          <w:b/>
          <w:u w:val="single"/>
          <w:lang w:val="sr-Cyrl-CS"/>
        </w:rPr>
      </w:pPr>
      <w:r w:rsidRPr="00F11674">
        <w:rPr>
          <w:b/>
          <w:u w:val="single"/>
          <w:lang w:val="sr-Cyrl-CS"/>
        </w:rPr>
        <w:t>ПО „НОРМА ЧАС“</w:t>
      </w:r>
    </w:p>
    <w:p w:rsidR="00043406" w:rsidRPr="00F11674" w:rsidRDefault="00043406" w:rsidP="00043406">
      <w:pPr>
        <w:autoSpaceDE w:val="0"/>
        <w:autoSpaceDN w:val="0"/>
        <w:adjustRightInd w:val="0"/>
        <w:spacing w:before="0"/>
        <w:jc w:val="left"/>
        <w:rPr>
          <w:rFonts w:cs="Arial"/>
          <w:lang w:val="sr-Cyrl-RS"/>
        </w:rPr>
      </w:pPr>
      <w:r>
        <w:rPr>
          <w:rFonts w:cs="Arial"/>
          <w:color w:val="000000"/>
          <w:lang w:val="sr-Cyrl-RS"/>
        </w:rPr>
        <w:t>Пружалац</w:t>
      </w:r>
      <w:r w:rsidRPr="00F11674">
        <w:rPr>
          <w:rFonts w:cs="Arial"/>
          <w:color w:val="000000"/>
          <w:lang w:val="sr-Cyrl-RS"/>
        </w:rPr>
        <w:t xml:space="preserve"> услуге који своје запослене ангажују по „норма часу“, у организацији ТЕНТ, обавезан је </w:t>
      </w:r>
      <w:r w:rsidRPr="00F11674">
        <w:rPr>
          <w:rFonts w:cs="Arial"/>
          <w:lang w:val="sr-Cyrl-RS"/>
        </w:rPr>
        <w:t>да:</w:t>
      </w:r>
    </w:p>
    <w:p w:rsidR="00043406" w:rsidRPr="00F11674" w:rsidRDefault="00043406" w:rsidP="00043406">
      <w:pPr>
        <w:numPr>
          <w:ilvl w:val="0"/>
          <w:numId w:val="31"/>
        </w:numPr>
        <w:spacing w:before="0" w:line="216" w:lineRule="auto"/>
        <w:jc w:val="left"/>
        <w:rPr>
          <w:lang w:val="ru-RU"/>
        </w:rPr>
      </w:pPr>
      <w:r w:rsidRPr="00F11674">
        <w:rPr>
          <w:lang w:val="ru-RU"/>
        </w:rPr>
        <w:t xml:space="preserve">Своје запослене опреми одговарајућим средствима и опремом за личну заштиту на раду у складу са опасностима и /или штетностима односно ризицима од настанка повреда и оштећења  здравља које су за то место у радној околини препознате и утврђене проценом ризика. </w:t>
      </w:r>
    </w:p>
    <w:p w:rsidR="00043406" w:rsidRPr="00F11674" w:rsidRDefault="00043406" w:rsidP="00043406">
      <w:pPr>
        <w:numPr>
          <w:ilvl w:val="0"/>
          <w:numId w:val="31"/>
        </w:numPr>
        <w:spacing w:before="0" w:line="216" w:lineRule="auto"/>
        <w:jc w:val="left"/>
        <w:rPr>
          <w:lang w:val="ru-RU"/>
        </w:rPr>
      </w:pPr>
      <w:r w:rsidRPr="00F11674">
        <w:rPr>
          <w:lang w:val="ru-RU"/>
        </w:rPr>
        <w:t>На сваких 6 месеци, Служби БЗР и ЗОП,  достави спискове запослених Извођача радова по Службама и радним местима где су распоређени.</w:t>
      </w:r>
    </w:p>
    <w:p w:rsidR="00043406" w:rsidRPr="00F11674" w:rsidRDefault="00043406" w:rsidP="00043406">
      <w:pPr>
        <w:numPr>
          <w:ilvl w:val="0"/>
          <w:numId w:val="31"/>
        </w:numPr>
        <w:spacing w:before="0" w:line="216" w:lineRule="auto"/>
        <w:jc w:val="left"/>
        <w:rPr>
          <w:lang w:val="ru-RU"/>
        </w:rPr>
      </w:pPr>
      <w:r w:rsidRPr="00F11674">
        <w:rPr>
          <w:lang w:val="ru-RU"/>
        </w:rPr>
        <w:t>За извођење радова (обављање посла) ангажује здравствено способне запослене,</w:t>
      </w:r>
    </w:p>
    <w:p w:rsidR="00043406" w:rsidRPr="00F11674" w:rsidRDefault="00043406" w:rsidP="00043406">
      <w:pPr>
        <w:numPr>
          <w:ilvl w:val="0"/>
          <w:numId w:val="31"/>
        </w:numPr>
        <w:spacing w:before="0" w:line="216" w:lineRule="auto"/>
        <w:jc w:val="left"/>
        <w:rPr>
          <w:lang w:val="ru-RU"/>
        </w:rPr>
      </w:pPr>
      <w:r w:rsidRPr="00F11674">
        <w:rPr>
          <w:lang w:val="ru-RU"/>
        </w:rPr>
        <w:t>За рад на радним местима са повећаним ризиком утврђеним Актом о процени ризика у ТЕНТ, ангажује запослене који су обавили прописане лекарске прегледе за рад на радним местима са повећаним ризиком, а по поступку и у роковима утврђеним Актом о процени ризика.</w:t>
      </w:r>
    </w:p>
    <w:p w:rsidR="00043406" w:rsidRPr="00F11674" w:rsidRDefault="00043406" w:rsidP="00043406">
      <w:pPr>
        <w:numPr>
          <w:ilvl w:val="0"/>
          <w:numId w:val="31"/>
        </w:numPr>
        <w:spacing w:before="0" w:line="216" w:lineRule="auto"/>
        <w:jc w:val="left"/>
        <w:rPr>
          <w:lang w:val="ru-RU"/>
        </w:rPr>
      </w:pPr>
      <w:r w:rsidRPr="00F11674">
        <w:rPr>
          <w:lang w:val="ru-RU"/>
        </w:rPr>
        <w:t xml:space="preserve">  Копију извештаја о извршеном претходном лекарском прегледу кандидата за заснивање радног односа достави ТЕНТ (Сектору за људске ресурсе) пре заснивања радног односа.</w:t>
      </w:r>
    </w:p>
    <w:p w:rsidR="00043406" w:rsidRPr="00F11674" w:rsidRDefault="00043406" w:rsidP="00043406">
      <w:pPr>
        <w:numPr>
          <w:ilvl w:val="0"/>
          <w:numId w:val="31"/>
        </w:numPr>
        <w:spacing w:before="0" w:line="216" w:lineRule="auto"/>
        <w:jc w:val="left"/>
        <w:rPr>
          <w:lang w:val="ru-RU"/>
        </w:rPr>
      </w:pPr>
      <w:r w:rsidRPr="00F11674">
        <w:rPr>
          <w:lang w:val="ru-RU"/>
        </w:rPr>
        <w:t xml:space="preserve">  Копију извештаја о извршеном периодичном лекарском прегледу запосленог који пружа услуге ТЕНТ достави руководиоцу организационе целине у којој је запослени ангажован, најкасније један дан пре истека важности важећег лекарског извештаја.</w:t>
      </w:r>
    </w:p>
    <w:p w:rsidR="00043406" w:rsidRPr="00F11674" w:rsidRDefault="00043406" w:rsidP="00043406">
      <w:pPr>
        <w:numPr>
          <w:ilvl w:val="0"/>
          <w:numId w:val="31"/>
        </w:numPr>
        <w:spacing w:before="0" w:line="216" w:lineRule="auto"/>
        <w:jc w:val="left"/>
        <w:rPr>
          <w:lang w:val="ru-RU"/>
        </w:rPr>
      </w:pPr>
      <w:r w:rsidRPr="00F11674">
        <w:rPr>
          <w:lang w:val="ru-RU"/>
        </w:rPr>
        <w:t xml:space="preserve">  Води евиденцију о лекарским прегледима запослених распоређених на радним местима са повећаним ризиком у складу са роковима утврђеним Актом о процени ризика ТЕНТ</w:t>
      </w:r>
    </w:p>
    <w:p w:rsidR="00043406" w:rsidRPr="00F11674" w:rsidRDefault="00043406" w:rsidP="00043406">
      <w:pPr>
        <w:numPr>
          <w:ilvl w:val="0"/>
          <w:numId w:val="31"/>
        </w:numPr>
        <w:spacing w:before="0" w:line="216" w:lineRule="auto"/>
        <w:jc w:val="left"/>
        <w:rPr>
          <w:lang w:val="ru-RU"/>
        </w:rPr>
      </w:pPr>
      <w:r w:rsidRPr="00F11674">
        <w:rPr>
          <w:lang w:val="ru-RU"/>
        </w:rPr>
        <w:t xml:space="preserve">  По захтеву ТЕНТ, у случају премештаја на друго радно место, запосленог упути на лекарски преглед у складу са захтевима радног места на које се запослени распоређује и да копију извештаја о извршеном лекарском прегледу запосленог достави ТЕНТ (Сектору за људске ресурсе).</w:t>
      </w:r>
    </w:p>
    <w:p w:rsidR="00043406" w:rsidRPr="00F11674" w:rsidRDefault="00043406" w:rsidP="00043406">
      <w:pPr>
        <w:numPr>
          <w:ilvl w:val="0"/>
          <w:numId w:val="31"/>
        </w:numPr>
        <w:spacing w:before="0" w:line="216" w:lineRule="auto"/>
        <w:jc w:val="left"/>
        <w:rPr>
          <w:lang w:val="ru-RU"/>
        </w:rPr>
      </w:pPr>
      <w:r w:rsidRPr="00F11674">
        <w:rPr>
          <w:lang w:val="ru-RU"/>
        </w:rPr>
        <w:t xml:space="preserve">  Запослене распоређене на радна места за које је прописан санитарни лекарски преглед, упуте на исти и о томе воде евиденцију.</w:t>
      </w:r>
    </w:p>
    <w:p w:rsidR="00043406" w:rsidRPr="00F11674" w:rsidRDefault="00043406" w:rsidP="00043406">
      <w:pPr>
        <w:numPr>
          <w:ilvl w:val="0"/>
          <w:numId w:val="31"/>
        </w:numPr>
        <w:spacing w:before="0" w:line="216" w:lineRule="auto"/>
        <w:jc w:val="left"/>
        <w:rPr>
          <w:lang w:val="ru-RU"/>
        </w:rPr>
      </w:pPr>
      <w:r w:rsidRPr="00F11674">
        <w:rPr>
          <w:lang w:val="ru-RU"/>
        </w:rPr>
        <w:t>О забрани рада (необављеног лекарског прегледа или неспособности за рад) свог запосленог, упозна руководиоца организационе целине у којој је запослени ангажован и у договору са њим одреди замену за запосленог коме је забрањен рад.</w:t>
      </w:r>
    </w:p>
    <w:p w:rsidR="00043406" w:rsidRPr="00F11674" w:rsidRDefault="00043406" w:rsidP="00043406">
      <w:pPr>
        <w:numPr>
          <w:ilvl w:val="0"/>
          <w:numId w:val="31"/>
        </w:numPr>
        <w:spacing w:before="0" w:line="216" w:lineRule="auto"/>
        <w:jc w:val="left"/>
        <w:rPr>
          <w:lang w:val="ru-RU"/>
        </w:rPr>
      </w:pPr>
      <w:r w:rsidRPr="00F11674">
        <w:rPr>
          <w:lang w:val="ru-RU"/>
        </w:rPr>
        <w:t>Изврши теоријско и практично оспособљавање за безбедан и здрав рад запослених који пружају услуге ТЕНТ, пре заснивања радног односа, и са овереном копијом прописаног обрасца-евиденција о запосленима оспособљеним за безбедан и здрав рад и упути га на рад у ТЕНТ.</w:t>
      </w:r>
    </w:p>
    <w:p w:rsidR="00043406" w:rsidRPr="00F11674" w:rsidRDefault="00043406" w:rsidP="00043406">
      <w:pPr>
        <w:numPr>
          <w:ilvl w:val="0"/>
          <w:numId w:val="31"/>
        </w:numPr>
        <w:spacing w:before="0" w:line="216" w:lineRule="auto"/>
        <w:jc w:val="left"/>
        <w:rPr>
          <w:lang w:val="ru-RU"/>
        </w:rPr>
      </w:pPr>
      <w:r w:rsidRPr="00F11674">
        <w:rPr>
          <w:lang w:val="ru-RU"/>
        </w:rPr>
        <w:t>Преузме све обавезе које проистичу из законских прописа, а у вези повреда на раду као и обавезе према надлежној инспекцији (пријава повреда и др.) и о истима писаним путем обавесте Службу БЗР и ЗОП ТЕНТ.</w:t>
      </w:r>
    </w:p>
    <w:p w:rsidR="00043406" w:rsidRPr="00F11674" w:rsidRDefault="00043406" w:rsidP="00043406">
      <w:pPr>
        <w:numPr>
          <w:ilvl w:val="0"/>
          <w:numId w:val="31"/>
        </w:numPr>
        <w:spacing w:before="0" w:line="216" w:lineRule="auto"/>
        <w:jc w:val="left"/>
        <w:rPr>
          <w:lang w:val="ru-RU"/>
        </w:rPr>
      </w:pPr>
      <w:r w:rsidRPr="00F11674">
        <w:rPr>
          <w:lang w:val="ru-RU"/>
        </w:rPr>
        <w:t>Служби БЗР и ЗОП ТЕНТ достави копију извештаја о повреди на раду запосленог који пружа услуге ТЕНТ.</w:t>
      </w:r>
    </w:p>
    <w:p w:rsidR="00043406" w:rsidRPr="00F11674" w:rsidRDefault="00043406" w:rsidP="00043406">
      <w:pPr>
        <w:spacing w:before="0" w:line="216" w:lineRule="auto"/>
        <w:ind w:firstLine="567"/>
        <w:jc w:val="left"/>
        <w:rPr>
          <w:b/>
          <w:u w:val="single"/>
          <w:lang w:val="sr-Latn-CS"/>
        </w:rPr>
      </w:pPr>
      <w:r w:rsidRPr="00F11674">
        <w:rPr>
          <w:b/>
          <w:u w:val="single"/>
          <w:lang w:val="sr-Latn-CS"/>
        </w:rPr>
        <w:t xml:space="preserve">III ОБАВЕЗЕ ТЕНТ ЗА ЗАПОСЛЕНЕ АНГАЖОВАНЕ ПО „НОРМА ЧАС“  </w:t>
      </w:r>
    </w:p>
    <w:p w:rsidR="00043406" w:rsidRPr="00F11674" w:rsidRDefault="00043406" w:rsidP="00043406">
      <w:pPr>
        <w:spacing w:before="0" w:line="216" w:lineRule="auto"/>
        <w:ind w:firstLine="567"/>
        <w:rPr>
          <w:szCs w:val="20"/>
          <w:lang w:val="sr-Cyrl-CS"/>
        </w:rPr>
      </w:pPr>
      <w:r w:rsidRPr="00F11674">
        <w:rPr>
          <w:szCs w:val="20"/>
          <w:lang w:val="sr-Cyrl-CS"/>
        </w:rPr>
        <w:t xml:space="preserve">ТЕНТ, односно руководиоци организационих целина у оквиру којих су ангажовани запослени </w:t>
      </w:r>
      <w:r>
        <w:rPr>
          <w:szCs w:val="20"/>
          <w:lang w:val="sr-Cyrl-CS"/>
        </w:rPr>
        <w:t>пружаоци услуге</w:t>
      </w:r>
      <w:r w:rsidRPr="00F11674">
        <w:rPr>
          <w:szCs w:val="20"/>
          <w:lang w:val="sr-Cyrl-CS"/>
        </w:rPr>
        <w:t xml:space="preserve"> обавезни су да:</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На захтев </w:t>
      </w:r>
      <w:r>
        <w:rPr>
          <w:lang w:val="ru-RU"/>
        </w:rPr>
        <w:t>пружаоца услуге</w:t>
      </w:r>
      <w:r w:rsidRPr="00F11674">
        <w:rPr>
          <w:lang w:val="ru-RU"/>
        </w:rPr>
        <w:t xml:space="preserve">, по потреби, у електронској форми доставе све интерне прописе ТЕНТ (Акт о процени ризика, Правилник о безбедности и здрављу на раду ТЕНТ Обреновац, Правилник ЗОП, Упутство о обезбеђењу радова и процедуре IMS). </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Oбезбеде запосленима </w:t>
      </w:r>
      <w:r>
        <w:rPr>
          <w:lang w:val="ru-RU"/>
        </w:rPr>
        <w:t>пружаоца услуге</w:t>
      </w:r>
      <w:r w:rsidRPr="00F11674">
        <w:rPr>
          <w:lang w:val="ru-RU"/>
        </w:rPr>
        <w:t xml:space="preserve"> који пружају услуге ТЕНТ рад на радном месту и у радној околини у којима су спроведене мере безбедности и здравља на раду.</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t xml:space="preserve">У договору са Службом за обуку кадрова, организују теоретско и практично оспособљавање запослених </w:t>
      </w:r>
      <w:r>
        <w:rPr>
          <w:lang w:val="ru-RU"/>
        </w:rPr>
        <w:t>пружаоца</w:t>
      </w:r>
      <w:r w:rsidRPr="00F11674">
        <w:rPr>
          <w:lang w:val="ru-RU"/>
        </w:rPr>
        <w:t>услуге за безбедан и здрав рад пре распоређивања на радно место, у складу са Актом о процени ризика ТЕНТ и специфичностима његовог радног места.</w:t>
      </w:r>
    </w:p>
    <w:p w:rsidR="00043406" w:rsidRPr="00F11674" w:rsidRDefault="00043406" w:rsidP="00043406">
      <w:pPr>
        <w:numPr>
          <w:ilvl w:val="0"/>
          <w:numId w:val="32"/>
        </w:numPr>
        <w:spacing w:before="0" w:line="216" w:lineRule="auto"/>
        <w:ind w:left="357" w:hanging="357"/>
        <w:jc w:val="left"/>
        <w:rPr>
          <w:lang w:val="ru-RU"/>
        </w:rPr>
      </w:pPr>
      <w:r w:rsidRPr="00F11674">
        <w:rPr>
          <w:lang w:val="ru-RU"/>
        </w:rPr>
        <w:lastRenderedPageBreak/>
        <w:t xml:space="preserve">Након извршене теоријске и практичне оспособљености води евиденцију, а оверену копију прописаног обрасца-евиденција о запосленима оспособљеним за безбедан и здрав рад достави </w:t>
      </w:r>
      <w:r>
        <w:rPr>
          <w:lang w:val="ru-RU"/>
        </w:rPr>
        <w:t xml:space="preserve">пружаоцу услуге </w:t>
      </w:r>
      <w:r w:rsidRPr="00F11674">
        <w:rPr>
          <w:lang w:val="ru-RU"/>
        </w:rPr>
        <w:t>.</w:t>
      </w:r>
    </w:p>
    <w:p w:rsidR="00043406" w:rsidRPr="00F11674" w:rsidRDefault="00043406" w:rsidP="00043406">
      <w:pPr>
        <w:spacing w:before="0" w:line="216" w:lineRule="auto"/>
        <w:ind w:firstLine="567"/>
        <w:rPr>
          <w:b/>
          <w:u w:val="single"/>
          <w:lang w:val="sr-Cyrl-RS"/>
        </w:rPr>
      </w:pPr>
      <w:r w:rsidRPr="00F11674">
        <w:rPr>
          <w:b/>
          <w:u w:val="single"/>
          <w:lang w:val="sr-Cyrl-RS"/>
        </w:rPr>
        <w:t>IV НЕПОШТОВАЊЕ ПРАВИЛА</w:t>
      </w:r>
    </w:p>
    <w:p w:rsidR="00043406" w:rsidRPr="00F11674" w:rsidRDefault="00043406" w:rsidP="00043406">
      <w:pPr>
        <w:spacing w:before="0" w:line="216" w:lineRule="auto"/>
        <w:ind w:firstLine="567"/>
        <w:rPr>
          <w:szCs w:val="20"/>
          <w:lang w:val="sr-Cyrl-CS"/>
        </w:rPr>
      </w:pPr>
      <w:r w:rsidRPr="00F11674">
        <w:rPr>
          <w:szCs w:val="20"/>
          <w:lang w:val="sr-Cyrl-CS"/>
        </w:rPr>
        <w:t>Служба БЗР и ЗОП ТЕНТ, док траје извођење уговорених радова, врши контролу примене ових правила.</w:t>
      </w:r>
    </w:p>
    <w:p w:rsidR="00043406" w:rsidRPr="00F11674" w:rsidRDefault="00043406" w:rsidP="00043406">
      <w:pPr>
        <w:spacing w:before="0" w:line="216" w:lineRule="auto"/>
        <w:ind w:firstLine="567"/>
        <w:rPr>
          <w:szCs w:val="20"/>
          <w:lang w:val="sr-Cyrl-CS"/>
        </w:rPr>
      </w:pPr>
      <w:r>
        <w:rPr>
          <w:szCs w:val="20"/>
          <w:lang w:val="sr-Cyrl-CS"/>
        </w:rPr>
        <w:t>Пружалац услуге</w:t>
      </w:r>
      <w:r w:rsidRPr="00F11674">
        <w:rPr>
          <w:szCs w:val="20"/>
          <w:lang w:val="sr-Cyrl-CS"/>
        </w:rPr>
        <w:t xml:space="preserve"> је дужан да лицима одређеним, у складу са прописима, од стране ТЕНТ омогући спровођење контроле примене превентивних мера за безбедан и здрав рад.</w:t>
      </w:r>
    </w:p>
    <w:p w:rsidR="00043406" w:rsidRPr="00F11674" w:rsidRDefault="00043406" w:rsidP="00043406">
      <w:pPr>
        <w:spacing w:before="0" w:line="216" w:lineRule="auto"/>
        <w:ind w:firstLine="567"/>
        <w:rPr>
          <w:szCs w:val="20"/>
          <w:lang w:val="sr-Cyrl-CS"/>
        </w:rPr>
      </w:pPr>
      <w:r w:rsidRPr="00AF50FB">
        <w:rPr>
          <w:szCs w:val="20"/>
          <w:lang w:val="sr-Cyrl-CS"/>
        </w:rPr>
        <w:t>Пружалац услуге</w:t>
      </w:r>
      <w:r w:rsidRPr="00F11674">
        <w:rPr>
          <w:szCs w:val="20"/>
          <w:lang w:val="sr-Cyrl-CS"/>
        </w:rPr>
        <w:t xml:space="preserve"> је искључиво одговоран за безбедност и здравље својих запослених и свих других лица која ангажује приликом </w:t>
      </w:r>
      <w:r>
        <w:rPr>
          <w:szCs w:val="20"/>
          <w:lang w:val="sr-Cyrl-CS"/>
        </w:rPr>
        <w:t xml:space="preserve">пружања услуге </w:t>
      </w:r>
      <w:r w:rsidRPr="00F11674">
        <w:rPr>
          <w:szCs w:val="20"/>
          <w:lang w:val="sr-Cyrl-CS"/>
        </w:rPr>
        <w:t xml:space="preserve"> које су предмет Уговора.</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непоштовања правила БЗР, ТЕНТ неће сносити никакву одговорност нити исплатити накнаде/трошкове </w:t>
      </w:r>
      <w:r w:rsidRPr="00AF50FB">
        <w:rPr>
          <w:szCs w:val="20"/>
          <w:lang w:val="sr-Cyrl-CS"/>
        </w:rPr>
        <w:t>Пружа</w:t>
      </w:r>
      <w:r>
        <w:rPr>
          <w:szCs w:val="20"/>
          <w:lang w:val="sr-Cyrl-CS"/>
        </w:rPr>
        <w:t xml:space="preserve">оцу </w:t>
      </w:r>
      <w:r w:rsidRPr="00AF50FB">
        <w:rPr>
          <w:szCs w:val="20"/>
          <w:lang w:val="sr-Cyrl-CS"/>
        </w:rPr>
        <w:t>услуге</w:t>
      </w:r>
      <w:r w:rsidRPr="00F11674">
        <w:rPr>
          <w:szCs w:val="20"/>
          <w:lang w:val="sr-Cyrl-CS"/>
        </w:rPr>
        <w:t xml:space="preserve"> по питању повреда на раду, односно оштећења средстава за рад.</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да </w:t>
      </w:r>
      <w:r w:rsidRPr="00AF50FB">
        <w:rPr>
          <w:szCs w:val="20"/>
          <w:lang w:val="sr-Cyrl-CS"/>
        </w:rPr>
        <w:t>Пружалац услуге</w:t>
      </w:r>
      <w:r w:rsidRPr="00F11674">
        <w:rPr>
          <w:szCs w:val="20"/>
          <w:lang w:val="sr-Cyrl-CS"/>
        </w:rPr>
        <w:t xml:space="preserve"> не поштује Правила безбедности на раду ТЕНТ, обавезе и закључке са радних састанака, Служба БЗР и ЗОП писмено обавештава надзорни орган, одговорно лице извођача радова, директора огранка у коме се радови изводе и захтева од извођача радова прекид радних активности све док се разлози за његово постојање не отклоне.</w:t>
      </w:r>
    </w:p>
    <w:p w:rsidR="00043406" w:rsidRPr="00F11674" w:rsidRDefault="00043406" w:rsidP="00043406">
      <w:pPr>
        <w:spacing w:before="0" w:line="216" w:lineRule="auto"/>
        <w:ind w:firstLine="567"/>
        <w:rPr>
          <w:szCs w:val="20"/>
          <w:lang w:val="sr-Cyrl-CS"/>
        </w:rPr>
      </w:pPr>
      <w:r w:rsidRPr="00F11674">
        <w:rPr>
          <w:szCs w:val="20"/>
          <w:lang w:val="sr-Cyrl-CS"/>
        </w:rPr>
        <w:t xml:space="preserve">На захтев надзорног органа или Службе БЗР и ЗОП, Служба обезбеђења и одбране удаљава запослене </w:t>
      </w:r>
      <w:r w:rsidRPr="00AF50FB">
        <w:rPr>
          <w:szCs w:val="20"/>
          <w:lang w:val="sr-Cyrl-CS"/>
        </w:rPr>
        <w:t>Пружалац услуге</w:t>
      </w:r>
      <w:r w:rsidRPr="00F11674">
        <w:rPr>
          <w:szCs w:val="20"/>
          <w:lang w:val="sr-Cyrl-CS"/>
        </w:rPr>
        <w:t xml:space="preserve"> који се понашају супротно одредбама Правила безбедности на раду или крше кућни ред и ометају редован процес рада. </w:t>
      </w:r>
    </w:p>
    <w:p w:rsidR="00043406" w:rsidRPr="00F11674" w:rsidRDefault="00043406" w:rsidP="00043406">
      <w:pPr>
        <w:spacing w:before="0" w:line="216" w:lineRule="auto"/>
        <w:ind w:firstLine="567"/>
        <w:rPr>
          <w:szCs w:val="20"/>
          <w:lang w:val="sr-Cyrl-CS"/>
        </w:rPr>
      </w:pPr>
      <w:r w:rsidRPr="00F11674">
        <w:rPr>
          <w:szCs w:val="20"/>
          <w:lang w:val="sr-Cyrl-CS"/>
        </w:rPr>
        <w:t xml:space="preserve">Служба обезбеђења и одбране овлашћена је да запосленом </w:t>
      </w:r>
      <w:r>
        <w:rPr>
          <w:szCs w:val="20"/>
          <w:lang w:val="sr-Cyrl-CS"/>
        </w:rPr>
        <w:t>пружаоцу</w:t>
      </w:r>
      <w:r w:rsidRPr="00AF50FB">
        <w:rPr>
          <w:szCs w:val="20"/>
          <w:lang w:val="sr-Cyrl-CS"/>
        </w:rPr>
        <w:t xml:space="preserve"> услуге </w:t>
      </w:r>
      <w:r w:rsidRPr="00F11674">
        <w:rPr>
          <w:szCs w:val="20"/>
          <w:lang w:val="sr-Cyrl-CS"/>
        </w:rPr>
        <w:t>забрани приступ у објекте ТЕНТ (у даљем тексту: Забрана), за време трајања уговора о извршењу послова, ако крши безбедносне процедуре на раду, нарушава унутрашњи ред и несметано одвијање процеса рада (конзумирање алкохола и наркотика, туча, свађа и др.).</w:t>
      </w:r>
    </w:p>
    <w:p w:rsidR="00043406" w:rsidRPr="00F11674" w:rsidRDefault="00043406" w:rsidP="00043406">
      <w:pPr>
        <w:spacing w:before="0" w:line="216" w:lineRule="auto"/>
        <w:ind w:firstLine="567"/>
        <w:rPr>
          <w:szCs w:val="20"/>
          <w:lang w:val="sr-Cyrl-CS"/>
        </w:rPr>
      </w:pPr>
      <w:r w:rsidRPr="00F11674">
        <w:rPr>
          <w:szCs w:val="20"/>
          <w:lang w:val="sr-Cyrl-CS"/>
        </w:rPr>
        <w:t xml:space="preserve">У случају вршења кривичног дела и тежих прекршаја нарушавања јавног реда и мира, запосленом </w:t>
      </w:r>
      <w:r>
        <w:rPr>
          <w:szCs w:val="20"/>
          <w:lang w:val="sr-Cyrl-CS"/>
        </w:rPr>
        <w:t>п</w:t>
      </w:r>
      <w:r w:rsidRPr="00AF50FB">
        <w:rPr>
          <w:szCs w:val="20"/>
          <w:lang w:val="sr-Cyrl-CS"/>
        </w:rPr>
        <w:t>ружа</w:t>
      </w:r>
      <w:r>
        <w:rPr>
          <w:szCs w:val="20"/>
          <w:lang w:val="sr-Cyrl-CS"/>
        </w:rPr>
        <w:t>оц</w:t>
      </w:r>
      <w:r w:rsidRPr="00AF50FB">
        <w:rPr>
          <w:szCs w:val="20"/>
          <w:lang w:val="sr-Cyrl-CS"/>
        </w:rPr>
        <w:t>услуге</w:t>
      </w:r>
      <w:r w:rsidRPr="00F11674">
        <w:rPr>
          <w:szCs w:val="20"/>
          <w:lang w:val="sr-Cyrl-CS"/>
        </w:rPr>
        <w:t xml:space="preserve"> се трајно забрањује приступ у објекте ТЕНТ.</w:t>
      </w:r>
    </w:p>
    <w:p w:rsidR="00043406" w:rsidRPr="00F11674" w:rsidRDefault="00043406" w:rsidP="00043406">
      <w:pPr>
        <w:spacing w:before="0" w:line="216" w:lineRule="auto"/>
        <w:ind w:firstLine="567"/>
        <w:rPr>
          <w:szCs w:val="20"/>
          <w:lang w:val="sr-Cyrl-CS"/>
        </w:rPr>
      </w:pPr>
      <w:r w:rsidRPr="00F11674">
        <w:rPr>
          <w:szCs w:val="20"/>
          <w:lang w:val="sr-Cyrl-CS"/>
        </w:rPr>
        <w:t>Забрана се уводи у евиденцију система приступне контроле ТЕНТ, о чему се обавештава одговорно лице на градилишту или директор фирме која је ангажована на извршењу послова у ТЕНТ, уколико се Забрана односи на одговорно лице на градилишту, као и надзорни орган ТЕНТ.</w:t>
      </w:r>
    </w:p>
    <w:p w:rsidR="00043406" w:rsidRPr="00F11674" w:rsidRDefault="00043406" w:rsidP="00043406">
      <w:pPr>
        <w:spacing w:before="0" w:line="216" w:lineRule="auto"/>
        <w:ind w:firstLine="567"/>
        <w:rPr>
          <w:szCs w:val="20"/>
          <w:lang w:val="sr-Cyrl-CS"/>
        </w:rPr>
      </w:pPr>
      <w:r w:rsidRPr="00F11674">
        <w:rPr>
          <w:szCs w:val="20"/>
          <w:lang w:val="sr-Cyrl-CS"/>
        </w:rPr>
        <w:t xml:space="preserve">Забрана приступа у објекте ТЕНТ запосленом </w:t>
      </w:r>
      <w:r>
        <w:rPr>
          <w:szCs w:val="20"/>
          <w:lang w:val="sr-Cyrl-CS"/>
        </w:rPr>
        <w:t>пружаоцу услуге</w:t>
      </w:r>
      <w:r w:rsidRPr="00F11674">
        <w:rPr>
          <w:szCs w:val="20"/>
          <w:lang w:val="sr-Cyrl-CS"/>
        </w:rPr>
        <w:t xml:space="preserve">, који злоупотребљава коришћење ИД картице, ближе је уређена процедуром QP.0.14.16 – Коришћење система приступне контроле. </w:t>
      </w:r>
    </w:p>
    <w:p w:rsidR="00043406" w:rsidRPr="00F11674" w:rsidRDefault="00043406" w:rsidP="00043406">
      <w:pPr>
        <w:spacing w:before="0" w:line="216" w:lineRule="auto"/>
        <w:ind w:firstLine="567"/>
        <w:rPr>
          <w:b/>
          <w:szCs w:val="20"/>
          <w:u w:val="single"/>
          <w:lang w:val="sr-Cyrl-RS"/>
        </w:rPr>
      </w:pPr>
      <w:r w:rsidRPr="00F11674">
        <w:rPr>
          <w:b/>
          <w:szCs w:val="20"/>
          <w:u w:val="single"/>
          <w:lang w:val="sr-Latn-CS"/>
        </w:rPr>
        <w:t>V  САСТАНЦИ У ВЕЗИ БЕЗБЕДНОСТИ И ЗДРАВЉА НА РАДУ</w:t>
      </w:r>
    </w:p>
    <w:p w:rsidR="00043406" w:rsidRPr="00F11674" w:rsidRDefault="00043406" w:rsidP="00043406">
      <w:pPr>
        <w:spacing w:before="0" w:line="216" w:lineRule="auto"/>
        <w:ind w:firstLine="567"/>
        <w:rPr>
          <w:b/>
          <w:szCs w:val="20"/>
          <w:u w:val="single"/>
          <w:lang w:val="sr-Latn-CS"/>
        </w:rPr>
      </w:pPr>
      <w:r w:rsidRPr="00F11674">
        <w:rPr>
          <w:szCs w:val="20"/>
          <w:lang w:val="sr-Latn-CS"/>
        </w:rPr>
        <w:t>Прв</w:t>
      </w:r>
      <w:r w:rsidRPr="00F11674">
        <w:rPr>
          <w:szCs w:val="20"/>
          <w:lang w:val="sr-Cyrl-CS"/>
        </w:rPr>
        <w:t>ом састанку за безбедност присуствују:</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лице за безбедност и здравље у ТЕНТ,</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инструктор БЗР и ЗОП из Службе за обуку кадрова. </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надзорни орган,</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одговорно лице </w:t>
      </w:r>
      <w:r>
        <w:rPr>
          <w:szCs w:val="20"/>
          <w:lang w:val="sr-Cyrl-CS"/>
        </w:rPr>
        <w:t>пружаоца услуге</w:t>
      </w:r>
      <w:r w:rsidRPr="00F11674">
        <w:rPr>
          <w:szCs w:val="20"/>
          <w:lang w:val="sr-Cyrl-CS"/>
        </w:rPr>
        <w:t xml:space="preserve"> на градилишту и</w:t>
      </w:r>
    </w:p>
    <w:p w:rsidR="00043406" w:rsidRPr="00F11674" w:rsidRDefault="00043406" w:rsidP="00043406">
      <w:pPr>
        <w:numPr>
          <w:ilvl w:val="1"/>
          <w:numId w:val="27"/>
        </w:numPr>
        <w:tabs>
          <w:tab w:val="num" w:pos="1134"/>
        </w:tabs>
        <w:spacing w:before="0" w:line="216" w:lineRule="auto"/>
        <w:ind w:left="1134"/>
        <w:jc w:val="left"/>
        <w:rPr>
          <w:szCs w:val="20"/>
          <w:lang w:val="sr-Cyrl-CS"/>
        </w:rPr>
      </w:pPr>
      <w:r w:rsidRPr="00F11674">
        <w:rPr>
          <w:szCs w:val="20"/>
          <w:lang w:val="sr-Cyrl-CS"/>
        </w:rPr>
        <w:t xml:space="preserve">одговорно лице за безбедност и здравље </w:t>
      </w:r>
      <w:r>
        <w:rPr>
          <w:szCs w:val="20"/>
          <w:lang w:val="sr-Cyrl-CS"/>
        </w:rPr>
        <w:t>пружаоца услуге</w:t>
      </w:r>
      <w:r w:rsidRPr="00F11674">
        <w:rPr>
          <w:szCs w:val="20"/>
          <w:lang w:val="sr-Cyrl-CS"/>
        </w:rPr>
        <w:t>.</w:t>
      </w:r>
      <w:r w:rsidRPr="00F11674">
        <w:rPr>
          <w:szCs w:val="20"/>
          <w:lang w:val="sr-Latn-CS"/>
        </w:rPr>
        <w:t xml:space="preserve"> </w:t>
      </w:r>
    </w:p>
    <w:p w:rsidR="00043406" w:rsidRPr="00F11674" w:rsidRDefault="00043406" w:rsidP="00043406">
      <w:pPr>
        <w:spacing w:before="0" w:line="216" w:lineRule="auto"/>
        <w:ind w:firstLine="567"/>
        <w:rPr>
          <w:szCs w:val="20"/>
          <w:lang w:val="sr-Latn-CS"/>
        </w:rPr>
      </w:pPr>
      <w:r w:rsidRPr="00F11674">
        <w:rPr>
          <w:szCs w:val="20"/>
          <w:lang w:val="sr-Latn-CS"/>
        </w:rPr>
        <w:t xml:space="preserve">Садржај </w:t>
      </w:r>
      <w:r w:rsidRPr="00F11674">
        <w:rPr>
          <w:szCs w:val="20"/>
          <w:lang w:val="ru-RU"/>
        </w:rPr>
        <w:t>првог</w:t>
      </w:r>
      <w:r w:rsidRPr="00F11674">
        <w:rPr>
          <w:szCs w:val="20"/>
          <w:lang w:val="sr-Latn-CS"/>
        </w:rPr>
        <w:t xml:space="preserve"> састанка:</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Одређивање радног простора (контејнери за смештај радника, материјала, санитарни чворови, и др.)</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 xml:space="preserve">Упознавање са </w:t>
      </w:r>
      <w:r w:rsidRPr="00F11674">
        <w:rPr>
          <w:lang w:val="sr-Cyrl-CS"/>
        </w:rPr>
        <w:t>опасностима и штетностима у термоенергетским постројењима и железничком саобраћају</w:t>
      </w:r>
      <w:r w:rsidRPr="00F11674">
        <w:rPr>
          <w:b/>
          <w:i/>
          <w:lang w:val="sr-Cyrl-CS"/>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Прва помоћ (телефонски бројеви, процедуре, и др.)</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Противпожарна заштита (телефонски бројеви, процедуре, дозволе и др.), опасне материје (хемикалије, гас и горива)</w:t>
      </w:r>
      <w:r w:rsidRPr="00F11674">
        <w:rPr>
          <w:lang w:val="sr-Cyrl-CS"/>
        </w:rPr>
        <w:t>, заштита животне средине</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Лична</w:t>
      </w:r>
      <w:r w:rsidRPr="00F11674">
        <w:rPr>
          <w:lang w:val="ru-RU"/>
        </w:rPr>
        <w:t xml:space="preserve"> и колективна</w:t>
      </w:r>
      <w:r w:rsidRPr="00F11674">
        <w:rPr>
          <w:lang w:val="sr-Latn-CS"/>
        </w:rPr>
        <w:t xml:space="preserve"> заштитна опрема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Правила саобраћаја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Одржавање</w:t>
      </w:r>
      <w:r w:rsidRPr="00F11674">
        <w:rPr>
          <w:lang w:val="sr-Latn-CS"/>
        </w:rPr>
        <w:t xml:space="preserve"> и чишћење </w:t>
      </w:r>
      <w:r w:rsidRPr="00F11674">
        <w:rPr>
          <w:lang w:val="ru-RU"/>
        </w:rPr>
        <w:t>радног простора;</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sr-Latn-CS"/>
        </w:rPr>
        <w:t>Имен</w:t>
      </w:r>
      <w:r w:rsidRPr="00F11674">
        <w:rPr>
          <w:lang w:val="ru-RU"/>
        </w:rPr>
        <w:t xml:space="preserve">овање </w:t>
      </w:r>
      <w:r w:rsidRPr="00F11674">
        <w:rPr>
          <w:lang w:val="sr-Latn-CS"/>
        </w:rPr>
        <w:t>одговор</w:t>
      </w:r>
      <w:r w:rsidRPr="00F11674">
        <w:rPr>
          <w:lang w:val="ru-RU"/>
        </w:rPr>
        <w:t>них</w:t>
      </w:r>
      <w:r w:rsidRPr="00F11674">
        <w:rPr>
          <w:lang w:val="sr-Latn-CS"/>
        </w:rPr>
        <w:t xml:space="preserve"> лица</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ru-RU"/>
        </w:rPr>
      </w:pPr>
      <w:r w:rsidRPr="00F11674">
        <w:rPr>
          <w:lang w:val="ru-RU"/>
        </w:rPr>
        <w:t>Поступак у случају п</w:t>
      </w:r>
      <w:r w:rsidRPr="00F11674">
        <w:rPr>
          <w:lang w:val="sr-Latn-CS"/>
        </w:rPr>
        <w:t>овреде на раду</w:t>
      </w:r>
      <w:r w:rsidRPr="00F11674">
        <w:rPr>
          <w:lang w:val="ru-RU"/>
        </w:rPr>
        <w:t>;</w:t>
      </w:r>
    </w:p>
    <w:p w:rsidR="00043406" w:rsidRPr="00F11674" w:rsidRDefault="00043406" w:rsidP="00043406">
      <w:pPr>
        <w:numPr>
          <w:ilvl w:val="1"/>
          <w:numId w:val="27"/>
        </w:numPr>
        <w:tabs>
          <w:tab w:val="num" w:pos="1134"/>
        </w:tabs>
        <w:spacing w:before="0" w:line="216" w:lineRule="auto"/>
        <w:ind w:left="1134"/>
        <w:jc w:val="left"/>
        <w:rPr>
          <w:lang w:val="sr-Latn-CS"/>
        </w:rPr>
      </w:pPr>
      <w:r w:rsidRPr="00F11674">
        <w:rPr>
          <w:lang w:val="sr-Latn-CS"/>
        </w:rPr>
        <w:t xml:space="preserve">Последице </w:t>
      </w:r>
      <w:r w:rsidRPr="00F11674">
        <w:rPr>
          <w:lang w:val="ru-RU"/>
        </w:rPr>
        <w:t>непоштовања Правила безбедности на раду ТЕНТ и</w:t>
      </w:r>
    </w:p>
    <w:p w:rsidR="00043406" w:rsidRPr="00F11674" w:rsidRDefault="00043406" w:rsidP="00043406">
      <w:pPr>
        <w:numPr>
          <w:ilvl w:val="1"/>
          <w:numId w:val="27"/>
        </w:numPr>
        <w:tabs>
          <w:tab w:val="num" w:pos="1134"/>
        </w:tabs>
        <w:spacing w:before="0" w:line="216" w:lineRule="auto"/>
        <w:ind w:left="1134"/>
        <w:jc w:val="left"/>
        <w:rPr>
          <w:lang w:val="sr-Latn-CS"/>
        </w:rPr>
      </w:pPr>
      <w:r w:rsidRPr="00F11674">
        <w:rPr>
          <w:lang w:val="ru-RU"/>
        </w:rPr>
        <w:t>План заједничких мера</w:t>
      </w:r>
    </w:p>
    <w:p w:rsidR="00043406" w:rsidRPr="00F11674" w:rsidRDefault="00043406" w:rsidP="00043406">
      <w:pPr>
        <w:spacing w:before="0" w:line="216" w:lineRule="auto"/>
        <w:ind w:firstLine="567"/>
        <w:rPr>
          <w:szCs w:val="20"/>
          <w:lang w:val="sr-Latn-CS"/>
        </w:rPr>
      </w:pPr>
      <w:r w:rsidRPr="00F11674">
        <w:rPr>
          <w:szCs w:val="20"/>
          <w:lang w:val="ru-RU"/>
        </w:rPr>
        <w:lastRenderedPageBreak/>
        <w:t xml:space="preserve">   </w:t>
      </w:r>
      <w:r w:rsidRPr="00F11674">
        <w:rPr>
          <w:szCs w:val="20"/>
          <w:lang w:val="sr-Latn-CS"/>
        </w:rPr>
        <w:t>Редовни састанци (једном недељно) одржава</w:t>
      </w:r>
      <w:r w:rsidRPr="00F11674">
        <w:rPr>
          <w:szCs w:val="20"/>
          <w:lang w:val="sr-Cyrl-CS"/>
        </w:rPr>
        <w:t>ју</w:t>
      </w:r>
      <w:r w:rsidRPr="00F11674">
        <w:rPr>
          <w:szCs w:val="20"/>
          <w:lang w:val="sr-Latn-CS"/>
        </w:rPr>
        <w:t xml:space="preserve"> се са сваким </w:t>
      </w:r>
      <w:r>
        <w:rPr>
          <w:szCs w:val="20"/>
          <w:lang w:val="sr-Cyrl-RS"/>
        </w:rPr>
        <w:t>пружаоцем услуге</w:t>
      </w:r>
      <w:r w:rsidRPr="00F11674">
        <w:rPr>
          <w:szCs w:val="20"/>
          <w:lang w:val="sr-Latn-CS"/>
        </w:rPr>
        <w:t xml:space="preserve"> посебно или са свим </w:t>
      </w:r>
      <w:r>
        <w:rPr>
          <w:szCs w:val="20"/>
          <w:lang w:val="sr-Cyrl-RS"/>
        </w:rPr>
        <w:t>пружаоцима услуге</w:t>
      </w:r>
      <w:r w:rsidRPr="00F11674">
        <w:rPr>
          <w:szCs w:val="20"/>
          <w:lang w:val="sr-Latn-CS"/>
        </w:rPr>
        <w:t xml:space="preserve"> заједно. Састанак води </w:t>
      </w:r>
      <w:r w:rsidRPr="00F11674">
        <w:rPr>
          <w:szCs w:val="20"/>
          <w:lang w:val="sr-Cyrl-CS"/>
        </w:rPr>
        <w:t>надзорни орган -</w:t>
      </w:r>
      <w:r w:rsidRPr="00F11674">
        <w:rPr>
          <w:szCs w:val="20"/>
          <w:lang w:val="sr-Latn-CS"/>
        </w:rPr>
        <w:t xml:space="preserve"> вођа пројекта и одговорно лице за безбедност </w:t>
      </w:r>
      <w:r w:rsidRPr="00F11674">
        <w:rPr>
          <w:szCs w:val="20"/>
          <w:lang w:val="sr-Cyrl-CS"/>
        </w:rPr>
        <w:t>ТЕНТ.</w:t>
      </w:r>
    </w:p>
    <w:p w:rsidR="00043406" w:rsidRPr="00F11674" w:rsidRDefault="00043406" w:rsidP="00043406">
      <w:pPr>
        <w:spacing w:before="0" w:line="216" w:lineRule="auto"/>
        <w:ind w:firstLine="567"/>
        <w:rPr>
          <w:szCs w:val="20"/>
          <w:lang w:val="sr-Latn-CS"/>
        </w:rPr>
      </w:pPr>
      <w:r w:rsidRPr="00F11674">
        <w:rPr>
          <w:szCs w:val="20"/>
          <w:lang w:val="sr-Latn-CS"/>
        </w:rPr>
        <w:t>Садржај</w:t>
      </w:r>
      <w:r w:rsidRPr="00F11674">
        <w:rPr>
          <w:szCs w:val="20"/>
          <w:lang w:val="ru-RU"/>
        </w:rPr>
        <w:t xml:space="preserve"> редовног</w:t>
      </w:r>
      <w:r w:rsidRPr="00F11674">
        <w:rPr>
          <w:szCs w:val="20"/>
          <w:lang w:val="sr-Latn-CS"/>
        </w:rPr>
        <w:t xml:space="preserve"> састанка:</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 xml:space="preserve">Стање </w:t>
      </w:r>
      <w:r w:rsidRPr="00F11674">
        <w:rPr>
          <w:lang w:val="sr-Latn-CS"/>
        </w:rPr>
        <w:t>радног и складишног простора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Стање</w:t>
      </w:r>
      <w:r w:rsidRPr="00F11674">
        <w:rPr>
          <w:lang w:val="sr-Latn-CS"/>
        </w:rPr>
        <w:t xml:space="preserve"> противпожаре заштите, опасних материја (хемикалије, гас, горива)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Коришћење л</w:t>
      </w:r>
      <w:r w:rsidRPr="00F11674">
        <w:rPr>
          <w:lang w:val="sr-Latn-CS"/>
        </w:rPr>
        <w:t xml:space="preserve">ичне </w:t>
      </w:r>
      <w:r w:rsidRPr="00F11674">
        <w:rPr>
          <w:lang w:val="ru-RU"/>
        </w:rPr>
        <w:t>и колективне</w:t>
      </w:r>
      <w:r w:rsidRPr="00F11674">
        <w:rPr>
          <w:lang w:val="sr-Latn-CS"/>
        </w:rPr>
        <w:t xml:space="preserve"> заштитне опреме</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ru-RU"/>
        </w:rPr>
        <w:t>Поштовање п</w:t>
      </w:r>
      <w:r w:rsidRPr="00F11674">
        <w:rPr>
          <w:lang w:val="sr-Latn-CS"/>
        </w:rPr>
        <w:t>равила саобраћаја</w:t>
      </w:r>
      <w:r w:rsidRPr="00F11674">
        <w:rPr>
          <w:lang w:val="ru-RU"/>
        </w:rPr>
        <w:t>;</w:t>
      </w:r>
    </w:p>
    <w:p w:rsidR="00043406" w:rsidRPr="00F11674" w:rsidRDefault="00043406" w:rsidP="00043406">
      <w:pPr>
        <w:numPr>
          <w:ilvl w:val="1"/>
          <w:numId w:val="27"/>
        </w:numPr>
        <w:tabs>
          <w:tab w:val="num" w:pos="1134"/>
          <w:tab w:val="left" w:pos="7005"/>
        </w:tabs>
        <w:spacing w:before="0" w:line="216" w:lineRule="auto"/>
        <w:ind w:left="1134"/>
        <w:jc w:val="left"/>
        <w:rPr>
          <w:lang w:val="ru-RU"/>
        </w:rPr>
      </w:pPr>
      <w:r w:rsidRPr="00F11674">
        <w:rPr>
          <w:lang w:val="sr-Latn-CS"/>
        </w:rPr>
        <w:t>Процене ризика од повреда</w:t>
      </w:r>
      <w:r w:rsidRPr="00F11674">
        <w:rPr>
          <w:lang w:val="ru-RU"/>
        </w:rPr>
        <w:t xml:space="preserve"> и</w:t>
      </w:r>
    </w:p>
    <w:p w:rsidR="00043406" w:rsidRPr="00F11674" w:rsidRDefault="00043406" w:rsidP="00043406">
      <w:pPr>
        <w:numPr>
          <w:ilvl w:val="1"/>
          <w:numId w:val="27"/>
        </w:numPr>
        <w:tabs>
          <w:tab w:val="num" w:pos="1134"/>
          <w:tab w:val="left" w:pos="7005"/>
        </w:tabs>
        <w:spacing w:before="0" w:line="216" w:lineRule="auto"/>
        <w:ind w:left="1134"/>
        <w:jc w:val="left"/>
        <w:rPr>
          <w:lang w:val="sr-Latn-CS"/>
        </w:rPr>
      </w:pPr>
      <w:r w:rsidRPr="00F11674">
        <w:rPr>
          <w:lang w:val="sr-Latn-CS"/>
        </w:rPr>
        <w:t>Могућност побољшања безбедности</w:t>
      </w:r>
      <w:r w:rsidRPr="00F11674">
        <w:rPr>
          <w:lang w:val="ru-RU"/>
        </w:rPr>
        <w:t xml:space="preserve"> и здравља на</w:t>
      </w:r>
      <w:r w:rsidRPr="00F11674">
        <w:rPr>
          <w:lang w:val="sr-Latn-CS"/>
        </w:rPr>
        <w:t xml:space="preserve"> рад</w:t>
      </w:r>
      <w:r w:rsidRPr="00F11674">
        <w:rPr>
          <w:lang w:val="ru-RU"/>
        </w:rPr>
        <w:t>у</w:t>
      </w:r>
      <w:r w:rsidRPr="00F11674">
        <w:rPr>
          <w:lang w:val="sr-Latn-CS"/>
        </w:rPr>
        <w:t>.</w:t>
      </w:r>
    </w:p>
    <w:p w:rsidR="00043406" w:rsidRPr="00F11674" w:rsidRDefault="00043406" w:rsidP="00043406">
      <w:pPr>
        <w:tabs>
          <w:tab w:val="left" w:pos="0"/>
        </w:tabs>
        <w:spacing w:before="80" w:after="80" w:line="216" w:lineRule="auto"/>
        <w:jc w:val="right"/>
        <w:rPr>
          <w:rFonts w:ascii="Times New Roman" w:hAnsi="Times New Roman"/>
          <w:szCs w:val="20"/>
          <w:lang w:val="sr-Cyrl-CS"/>
        </w:rPr>
      </w:pPr>
    </w:p>
    <w:p w:rsidR="00043406" w:rsidRPr="00F11674" w:rsidRDefault="00043406" w:rsidP="00043406">
      <w:pPr>
        <w:tabs>
          <w:tab w:val="left" w:pos="567"/>
        </w:tabs>
        <w:spacing w:before="0"/>
        <w:rPr>
          <w:rFonts w:cs="Arial"/>
          <w:b/>
          <w:lang w:val="sr-Cyrl-CS"/>
        </w:rPr>
      </w:pPr>
    </w:p>
    <w:p w:rsidR="00043406" w:rsidRPr="00F11674" w:rsidRDefault="00043406" w:rsidP="00043406">
      <w:pPr>
        <w:spacing w:before="0" w:after="200" w:line="276" w:lineRule="auto"/>
        <w:jc w:val="left"/>
        <w:rPr>
          <w:rFonts w:ascii="Calibri" w:eastAsia="Calibri" w:hAnsi="Calibri"/>
          <w:lang w:val="sr-Cyrl-CS"/>
        </w:rPr>
      </w:pPr>
    </w:p>
    <w:p w:rsidR="00043406" w:rsidRPr="005F085C" w:rsidRDefault="00043406" w:rsidP="00043406">
      <w:pPr>
        <w:spacing w:before="0" w:line="216" w:lineRule="auto"/>
        <w:ind w:firstLine="567"/>
        <w:jc w:val="center"/>
        <w:rPr>
          <w:rFonts w:cs="Arial"/>
          <w:b/>
          <w:lang w:val="sr-Cyrl-CS"/>
        </w:rPr>
      </w:pPr>
    </w:p>
    <w:p w:rsidR="00953F30" w:rsidRPr="00043406" w:rsidRDefault="00953F30" w:rsidP="00043406">
      <w:pPr>
        <w:spacing w:before="0" w:line="216" w:lineRule="auto"/>
        <w:ind w:right="71" w:firstLine="567"/>
        <w:jc w:val="center"/>
        <w:rPr>
          <w:rFonts w:cs="Arial"/>
          <w:lang w:val="sr-Cyrl-CS"/>
        </w:rPr>
      </w:pPr>
    </w:p>
    <w:sectPr w:rsidR="00953F30" w:rsidRPr="00043406"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200" w:rsidRDefault="00A93200">
      <w:r>
        <w:separator/>
      </w:r>
    </w:p>
    <w:p w:rsidR="00A93200" w:rsidRDefault="00A93200"/>
  </w:endnote>
  <w:endnote w:type="continuationSeparator" w:id="0">
    <w:p w:rsidR="00A93200" w:rsidRDefault="00A93200">
      <w:r>
        <w:continuationSeparator/>
      </w:r>
    </w:p>
    <w:p w:rsidR="00A93200" w:rsidRDefault="00A932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8E8" w:rsidRDefault="009C28E8" w:rsidP="00841BE7">
    <w:pPr>
      <w:pStyle w:val="Footer"/>
      <w:ind w:right="360"/>
    </w:pPr>
  </w:p>
  <w:p w:rsidR="009C28E8" w:rsidRDefault="009C28E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Pr="00EC5BB4" w:rsidRDefault="009C28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771D">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771D">
      <w:rPr>
        <w:rStyle w:val="PageNumber"/>
        <w:rFonts w:cs="Arial"/>
        <w:b/>
        <w:noProof/>
        <w:szCs w:val="24"/>
      </w:rPr>
      <w:t>56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Pr="00EC5BB4" w:rsidRDefault="009C28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7C771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7C771D">
      <w:rPr>
        <w:rStyle w:val="PageNumber"/>
        <w:rFonts w:cs="Arial"/>
        <w:b/>
        <w:noProof/>
        <w:szCs w:val="24"/>
      </w:rPr>
      <w:t>56</w:t>
    </w:r>
    <w:r w:rsidRPr="00EC5BB4">
      <w:rPr>
        <w:rStyle w:val="PageNumber"/>
        <w:rFonts w:cs="Arial"/>
        <w:b/>
        <w:szCs w:val="24"/>
      </w:rPr>
      <w:fldChar w:fldCharType="end"/>
    </w:r>
  </w:p>
  <w:p w:rsidR="009C28E8" w:rsidRDefault="009C2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200" w:rsidRDefault="00A93200">
      <w:r>
        <w:separator/>
      </w:r>
    </w:p>
    <w:p w:rsidR="00A93200" w:rsidRDefault="00A93200"/>
  </w:footnote>
  <w:footnote w:type="continuationSeparator" w:id="0">
    <w:p w:rsidR="00A93200" w:rsidRDefault="00A93200">
      <w:r>
        <w:continuationSeparator/>
      </w:r>
    </w:p>
    <w:p w:rsidR="00A93200" w:rsidRDefault="00A932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rsidP="004276AD">
    <w:pPr>
      <w:pStyle w:val="Header"/>
      <w:rPr>
        <w:sz w:val="20"/>
      </w:rPr>
    </w:pPr>
  </w:p>
  <w:p w:rsidR="009C28E8" w:rsidRDefault="009C28E8" w:rsidP="006B0112">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C28E8" w:rsidRPr="006B0112" w:rsidRDefault="009C28E8" w:rsidP="006B0112">
    <w:pPr>
      <w:pStyle w:val="Header"/>
      <w:spacing w:before="0"/>
      <w:rPr>
        <w:szCs w:val="24"/>
        <w:lang w:val="sr-Cyrl-RS"/>
      </w:rPr>
    </w:pPr>
    <w:r w:rsidRPr="006B0112">
      <w:rPr>
        <w:rFonts w:cs="Arial"/>
        <w:sz w:val="22"/>
        <w:szCs w:val="22"/>
        <w:lang w:val="sr-Cyrl-RS"/>
      </w:rPr>
      <w:t xml:space="preserve">                                                                          </w:t>
    </w:r>
    <w:r>
      <w:rPr>
        <w:rFonts w:cs="Arial"/>
        <w:sz w:val="22"/>
        <w:szCs w:val="22"/>
        <w:lang w:val="sr-Cyrl-RS"/>
      </w:rPr>
      <w:t xml:space="preserve">                   </w:t>
    </w:r>
    <w:r>
      <w:rPr>
        <w:rFonts w:cs="Arial"/>
        <w:lang w:val="sr-Cyrl-CS"/>
      </w:rPr>
      <w:t>3000/0958/2018 (319/2018)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28E8" w:rsidRDefault="009C28E8" w:rsidP="004276AD">
    <w:pPr>
      <w:pStyle w:val="Header"/>
    </w:pPr>
  </w:p>
  <w:p w:rsidR="009C28E8" w:rsidRDefault="009C28E8" w:rsidP="007E148D">
    <w:pPr>
      <w:pStyle w:val="Header"/>
      <w:spacing w:before="0"/>
      <w:rPr>
        <w:b/>
        <w:szCs w:val="24"/>
        <w:lang w:val="sr-Cyrl-RS"/>
      </w:rPr>
    </w:pPr>
    <w:r w:rsidRPr="00136EB7">
      <w:rPr>
        <w:szCs w:val="24"/>
        <w:lang w:val="ru-RU"/>
      </w:rPr>
      <w:t>ЈП „Електропривреда Србије“ Београд          Конкурсна документација ЈН</w:t>
    </w:r>
  </w:p>
  <w:p w:rsidR="009C28E8" w:rsidRPr="007E148D" w:rsidRDefault="009C28E8" w:rsidP="007E148D">
    <w:pPr>
      <w:pStyle w:val="Header"/>
      <w:spacing w:before="0"/>
      <w:rPr>
        <w:szCs w:val="24"/>
        <w:lang w:val="sr-Cyrl-RS"/>
      </w:rPr>
    </w:pPr>
    <w:r>
      <w:rPr>
        <w:rFonts w:cs="Arial"/>
        <w:b/>
        <w:sz w:val="22"/>
        <w:szCs w:val="22"/>
        <w:lang w:val="sr-Cyrl-RS"/>
      </w:rPr>
      <w:t xml:space="preserve">                                                                                           </w:t>
    </w:r>
    <w:r w:rsidRPr="008F50C8">
      <w:rPr>
        <w:rFonts w:cs="Arial"/>
        <w:b/>
        <w:sz w:val="22"/>
        <w:szCs w:val="22"/>
        <w:lang w:val="sr-Cyrl-CS"/>
      </w:rPr>
      <w:t>3000/0958/2018 (319/2018)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5">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6">
    <w:nsid w:val="13D0482E"/>
    <w:multiLevelType w:val="hybridMultilevel"/>
    <w:tmpl w:val="8654B4FA"/>
    <w:lvl w:ilvl="0" w:tplc="4F32BC8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nsid w:val="1CB1648F"/>
    <w:multiLevelType w:val="hybridMultilevel"/>
    <w:tmpl w:val="3CC849FA"/>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A01DD6"/>
    <w:multiLevelType w:val="hybridMultilevel"/>
    <w:tmpl w:val="BE08C920"/>
    <w:lvl w:ilvl="0" w:tplc="3A42857C">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0">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798457E0"/>
    <w:lvl w:ilvl="0" w:tplc="A342BF3C">
      <w:start w:val="1"/>
      <w:numFmt w:val="bullet"/>
      <w:pStyle w:val="KDNabrajanj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0A1444B"/>
    <w:multiLevelType w:val="hybridMultilevel"/>
    <w:tmpl w:val="DC5AEB76"/>
    <w:lvl w:ilvl="0" w:tplc="AD40ED7E">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nsid w:val="6FC93E7B"/>
    <w:multiLevelType w:val="hybridMultilevel"/>
    <w:tmpl w:val="7A86D27A"/>
    <w:lvl w:ilvl="0" w:tplc="241A0001">
      <w:start w:val="1"/>
      <w:numFmt w:val="bullet"/>
      <w:lvlText w:val=""/>
      <w:lvlJc w:val="left"/>
      <w:pPr>
        <w:tabs>
          <w:tab w:val="num" w:pos="1068"/>
        </w:tabs>
        <w:ind w:left="1068" w:hanging="360"/>
      </w:pPr>
      <w:rPr>
        <w:rFonts w:ascii="Symbol" w:hAnsi="Symbol" w:hint="default"/>
      </w:rPr>
    </w:lvl>
    <w:lvl w:ilvl="1" w:tplc="241A0003" w:tentative="1">
      <w:start w:val="1"/>
      <w:numFmt w:val="bullet"/>
      <w:lvlText w:val="o"/>
      <w:lvlJc w:val="left"/>
      <w:pPr>
        <w:tabs>
          <w:tab w:val="num" w:pos="1788"/>
        </w:tabs>
        <w:ind w:left="1788" w:hanging="360"/>
      </w:pPr>
      <w:rPr>
        <w:rFonts w:ascii="Courier New" w:hAnsi="Courier New" w:cs="Courier New" w:hint="default"/>
      </w:rPr>
    </w:lvl>
    <w:lvl w:ilvl="2" w:tplc="241A0005" w:tentative="1">
      <w:start w:val="1"/>
      <w:numFmt w:val="bullet"/>
      <w:lvlText w:val=""/>
      <w:lvlJc w:val="left"/>
      <w:pPr>
        <w:tabs>
          <w:tab w:val="num" w:pos="2508"/>
        </w:tabs>
        <w:ind w:left="2508" w:hanging="360"/>
      </w:pPr>
      <w:rPr>
        <w:rFonts w:ascii="Wingdings" w:hAnsi="Wingdings" w:hint="default"/>
      </w:rPr>
    </w:lvl>
    <w:lvl w:ilvl="3" w:tplc="241A0001" w:tentative="1">
      <w:start w:val="1"/>
      <w:numFmt w:val="bullet"/>
      <w:lvlText w:val=""/>
      <w:lvlJc w:val="left"/>
      <w:pPr>
        <w:tabs>
          <w:tab w:val="num" w:pos="3228"/>
        </w:tabs>
        <w:ind w:left="3228" w:hanging="360"/>
      </w:pPr>
      <w:rPr>
        <w:rFonts w:ascii="Symbol" w:hAnsi="Symbol" w:hint="default"/>
      </w:rPr>
    </w:lvl>
    <w:lvl w:ilvl="4" w:tplc="241A0003" w:tentative="1">
      <w:start w:val="1"/>
      <w:numFmt w:val="bullet"/>
      <w:lvlText w:val="o"/>
      <w:lvlJc w:val="left"/>
      <w:pPr>
        <w:tabs>
          <w:tab w:val="num" w:pos="3948"/>
        </w:tabs>
        <w:ind w:left="3948" w:hanging="360"/>
      </w:pPr>
      <w:rPr>
        <w:rFonts w:ascii="Courier New" w:hAnsi="Courier New" w:cs="Courier New" w:hint="default"/>
      </w:rPr>
    </w:lvl>
    <w:lvl w:ilvl="5" w:tplc="241A0005" w:tentative="1">
      <w:start w:val="1"/>
      <w:numFmt w:val="bullet"/>
      <w:lvlText w:val=""/>
      <w:lvlJc w:val="left"/>
      <w:pPr>
        <w:tabs>
          <w:tab w:val="num" w:pos="4668"/>
        </w:tabs>
        <w:ind w:left="4668" w:hanging="360"/>
      </w:pPr>
      <w:rPr>
        <w:rFonts w:ascii="Wingdings" w:hAnsi="Wingdings" w:hint="default"/>
      </w:rPr>
    </w:lvl>
    <w:lvl w:ilvl="6" w:tplc="241A0001" w:tentative="1">
      <w:start w:val="1"/>
      <w:numFmt w:val="bullet"/>
      <w:lvlText w:val=""/>
      <w:lvlJc w:val="left"/>
      <w:pPr>
        <w:tabs>
          <w:tab w:val="num" w:pos="5388"/>
        </w:tabs>
        <w:ind w:left="5388" w:hanging="360"/>
      </w:pPr>
      <w:rPr>
        <w:rFonts w:ascii="Symbol" w:hAnsi="Symbol" w:hint="default"/>
      </w:rPr>
    </w:lvl>
    <w:lvl w:ilvl="7" w:tplc="241A0003" w:tentative="1">
      <w:start w:val="1"/>
      <w:numFmt w:val="bullet"/>
      <w:lvlText w:val="o"/>
      <w:lvlJc w:val="left"/>
      <w:pPr>
        <w:tabs>
          <w:tab w:val="num" w:pos="6108"/>
        </w:tabs>
        <w:ind w:left="6108" w:hanging="360"/>
      </w:pPr>
      <w:rPr>
        <w:rFonts w:ascii="Courier New" w:hAnsi="Courier New" w:cs="Courier New" w:hint="default"/>
      </w:rPr>
    </w:lvl>
    <w:lvl w:ilvl="8" w:tplc="241A0005" w:tentative="1">
      <w:start w:val="1"/>
      <w:numFmt w:val="bullet"/>
      <w:lvlText w:val=""/>
      <w:lvlJc w:val="left"/>
      <w:pPr>
        <w:tabs>
          <w:tab w:val="num" w:pos="6828"/>
        </w:tabs>
        <w:ind w:left="6828" w:hanging="360"/>
      </w:pPr>
      <w:rPr>
        <w:rFonts w:ascii="Wingdings" w:hAnsi="Wingdings" w:hint="default"/>
      </w:rPr>
    </w:lvl>
  </w:abstractNum>
  <w:abstractNum w:abstractNumId="86">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7">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4F95695"/>
    <w:multiLevelType w:val="hybridMultilevel"/>
    <w:tmpl w:val="D3783138"/>
    <w:lvl w:ilvl="0" w:tplc="E3108D5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8"/>
  </w:num>
  <w:num w:numId="2">
    <w:abstractNumId w:val="65"/>
  </w:num>
  <w:num w:numId="3">
    <w:abstractNumId w:val="81"/>
  </w:num>
  <w:num w:numId="4">
    <w:abstractNumId w:val="54"/>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93"/>
  </w:num>
  <w:num w:numId="8">
    <w:abstractNumId w:val="70"/>
  </w:num>
  <w:num w:numId="9">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4"/>
  </w:num>
  <w:num w:numId="11">
    <w:abstractNumId w:val="72"/>
  </w:num>
  <w:num w:numId="12">
    <w:abstractNumId w:val="67"/>
  </w:num>
  <w:num w:numId="13">
    <w:abstractNumId w:val="59"/>
  </w:num>
  <w:num w:numId="14">
    <w:abstractNumId w:val="55"/>
  </w:num>
  <w:num w:numId="15">
    <w:abstractNumId w:val="64"/>
  </w:num>
  <w:num w:numId="16">
    <w:abstractNumId w:val="83"/>
  </w:num>
  <w:num w:numId="17">
    <w:abstractNumId w:val="76"/>
  </w:num>
  <w:num w:numId="18">
    <w:abstractNumId w:val="86"/>
  </w:num>
  <w:num w:numId="19">
    <w:abstractNumId w:val="66"/>
  </w:num>
  <w:num w:numId="20">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0"/>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6"/>
  </w:num>
  <w:num w:numId="29">
    <w:abstractNumId w:val="69"/>
  </w:num>
  <w:num w:numId="30">
    <w:abstractNumId w:val="85"/>
  </w:num>
  <w:num w:numId="3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8"/>
  </w:num>
  <w:num w:numId="33">
    <w:abstractNumId w:val="63"/>
  </w:num>
  <w:num w:numId="34">
    <w:abstractNumId w:val="90"/>
  </w:num>
  <w:num w:numId="35">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441"/>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A5"/>
    <w:rsid w:val="000115C3"/>
    <w:rsid w:val="0001164B"/>
    <w:rsid w:val="00011A89"/>
    <w:rsid w:val="00011C34"/>
    <w:rsid w:val="00011DCA"/>
    <w:rsid w:val="0001214C"/>
    <w:rsid w:val="00012769"/>
    <w:rsid w:val="0001299B"/>
    <w:rsid w:val="00012EA5"/>
    <w:rsid w:val="000131E4"/>
    <w:rsid w:val="0001344F"/>
    <w:rsid w:val="0001466B"/>
    <w:rsid w:val="00014750"/>
    <w:rsid w:val="00014F46"/>
    <w:rsid w:val="00015894"/>
    <w:rsid w:val="00015AE3"/>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575"/>
    <w:rsid w:val="00026621"/>
    <w:rsid w:val="000267C3"/>
    <w:rsid w:val="00026F45"/>
    <w:rsid w:val="00027418"/>
    <w:rsid w:val="0002750F"/>
    <w:rsid w:val="00027F81"/>
    <w:rsid w:val="000303E2"/>
    <w:rsid w:val="000304D8"/>
    <w:rsid w:val="00030591"/>
    <w:rsid w:val="00030B9D"/>
    <w:rsid w:val="0003103E"/>
    <w:rsid w:val="0003169E"/>
    <w:rsid w:val="000317BA"/>
    <w:rsid w:val="00031AA2"/>
    <w:rsid w:val="00031E71"/>
    <w:rsid w:val="00032272"/>
    <w:rsid w:val="00032B7E"/>
    <w:rsid w:val="00032C65"/>
    <w:rsid w:val="0003302D"/>
    <w:rsid w:val="00033D74"/>
    <w:rsid w:val="00034535"/>
    <w:rsid w:val="0003493C"/>
    <w:rsid w:val="00034E4F"/>
    <w:rsid w:val="00034FFF"/>
    <w:rsid w:val="000350BD"/>
    <w:rsid w:val="00035379"/>
    <w:rsid w:val="0003588D"/>
    <w:rsid w:val="000359EE"/>
    <w:rsid w:val="00035C04"/>
    <w:rsid w:val="00036222"/>
    <w:rsid w:val="000364AD"/>
    <w:rsid w:val="000365C7"/>
    <w:rsid w:val="00036776"/>
    <w:rsid w:val="00036BDD"/>
    <w:rsid w:val="00036E5B"/>
    <w:rsid w:val="0003771A"/>
    <w:rsid w:val="00037B82"/>
    <w:rsid w:val="00037CA1"/>
    <w:rsid w:val="00037E0A"/>
    <w:rsid w:val="00037E5A"/>
    <w:rsid w:val="00041105"/>
    <w:rsid w:val="000415E3"/>
    <w:rsid w:val="00041B26"/>
    <w:rsid w:val="00041CE5"/>
    <w:rsid w:val="00041D7D"/>
    <w:rsid w:val="00041FE3"/>
    <w:rsid w:val="000420FF"/>
    <w:rsid w:val="00042335"/>
    <w:rsid w:val="000426A6"/>
    <w:rsid w:val="00042846"/>
    <w:rsid w:val="00042AB1"/>
    <w:rsid w:val="00042D8E"/>
    <w:rsid w:val="0004327C"/>
    <w:rsid w:val="00043406"/>
    <w:rsid w:val="00043B23"/>
    <w:rsid w:val="00043C87"/>
    <w:rsid w:val="00043D31"/>
    <w:rsid w:val="00043E7C"/>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420"/>
    <w:rsid w:val="000648A2"/>
    <w:rsid w:val="00065071"/>
    <w:rsid w:val="0006514D"/>
    <w:rsid w:val="00065368"/>
    <w:rsid w:val="00065849"/>
    <w:rsid w:val="00065DE7"/>
    <w:rsid w:val="00066108"/>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1E4"/>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5DC"/>
    <w:rsid w:val="00081E22"/>
    <w:rsid w:val="00082081"/>
    <w:rsid w:val="0008225F"/>
    <w:rsid w:val="0008265D"/>
    <w:rsid w:val="000826A8"/>
    <w:rsid w:val="00082792"/>
    <w:rsid w:val="0008290D"/>
    <w:rsid w:val="00082CBA"/>
    <w:rsid w:val="00082EB6"/>
    <w:rsid w:val="000832E3"/>
    <w:rsid w:val="000837B5"/>
    <w:rsid w:val="00083D8B"/>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59"/>
    <w:rsid w:val="00094B62"/>
    <w:rsid w:val="00094C1B"/>
    <w:rsid w:val="00094E6C"/>
    <w:rsid w:val="00095407"/>
    <w:rsid w:val="00095531"/>
    <w:rsid w:val="00095668"/>
    <w:rsid w:val="0009572C"/>
    <w:rsid w:val="000957D3"/>
    <w:rsid w:val="00095F7C"/>
    <w:rsid w:val="000961F7"/>
    <w:rsid w:val="0009627F"/>
    <w:rsid w:val="0009667E"/>
    <w:rsid w:val="000968C0"/>
    <w:rsid w:val="00096A25"/>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C01"/>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765"/>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711"/>
    <w:rsid w:val="000E5886"/>
    <w:rsid w:val="000E5999"/>
    <w:rsid w:val="000E5D83"/>
    <w:rsid w:val="000E5E8B"/>
    <w:rsid w:val="000E6103"/>
    <w:rsid w:val="000E62CC"/>
    <w:rsid w:val="000E636D"/>
    <w:rsid w:val="000E64E3"/>
    <w:rsid w:val="000E6A72"/>
    <w:rsid w:val="000E6AEC"/>
    <w:rsid w:val="000E6E77"/>
    <w:rsid w:val="000E6FE3"/>
    <w:rsid w:val="000E73E6"/>
    <w:rsid w:val="000E75A0"/>
    <w:rsid w:val="000F0256"/>
    <w:rsid w:val="000F071C"/>
    <w:rsid w:val="000F0745"/>
    <w:rsid w:val="000F0B78"/>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086"/>
    <w:rsid w:val="000F7272"/>
    <w:rsid w:val="000F79CB"/>
    <w:rsid w:val="000F7C7A"/>
    <w:rsid w:val="00100252"/>
    <w:rsid w:val="00100827"/>
    <w:rsid w:val="00100F41"/>
    <w:rsid w:val="00101220"/>
    <w:rsid w:val="00101B4E"/>
    <w:rsid w:val="00102120"/>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53"/>
    <w:rsid w:val="001066B6"/>
    <w:rsid w:val="0010671F"/>
    <w:rsid w:val="00107098"/>
    <w:rsid w:val="001070C7"/>
    <w:rsid w:val="0010773D"/>
    <w:rsid w:val="00107CB3"/>
    <w:rsid w:val="0011017D"/>
    <w:rsid w:val="00110207"/>
    <w:rsid w:val="001105E6"/>
    <w:rsid w:val="0011086D"/>
    <w:rsid w:val="00110BD5"/>
    <w:rsid w:val="00110E6A"/>
    <w:rsid w:val="001111D8"/>
    <w:rsid w:val="00111425"/>
    <w:rsid w:val="001115F2"/>
    <w:rsid w:val="001117FD"/>
    <w:rsid w:val="00111C93"/>
    <w:rsid w:val="001120AD"/>
    <w:rsid w:val="001126B3"/>
    <w:rsid w:val="001126DB"/>
    <w:rsid w:val="001130A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E16"/>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18C"/>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5E9"/>
    <w:rsid w:val="00136EB7"/>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E4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1A"/>
    <w:rsid w:val="001474B6"/>
    <w:rsid w:val="001508B7"/>
    <w:rsid w:val="00150FCE"/>
    <w:rsid w:val="00151012"/>
    <w:rsid w:val="001510F7"/>
    <w:rsid w:val="0015110F"/>
    <w:rsid w:val="00151402"/>
    <w:rsid w:val="001515D2"/>
    <w:rsid w:val="00151938"/>
    <w:rsid w:val="00151C96"/>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CE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29B"/>
    <w:rsid w:val="001743E1"/>
    <w:rsid w:val="001744CC"/>
    <w:rsid w:val="001748A0"/>
    <w:rsid w:val="00174A74"/>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173"/>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488"/>
    <w:rsid w:val="00191706"/>
    <w:rsid w:val="001917F1"/>
    <w:rsid w:val="00191978"/>
    <w:rsid w:val="00191A6C"/>
    <w:rsid w:val="00191A9D"/>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A06"/>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4D6"/>
    <w:rsid w:val="001B7C0C"/>
    <w:rsid w:val="001B7C30"/>
    <w:rsid w:val="001B7E0D"/>
    <w:rsid w:val="001C03D9"/>
    <w:rsid w:val="001C0B27"/>
    <w:rsid w:val="001C193D"/>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E31"/>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4E"/>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5F8"/>
    <w:rsid w:val="001F3C73"/>
    <w:rsid w:val="001F3DA5"/>
    <w:rsid w:val="001F3DCE"/>
    <w:rsid w:val="001F43E0"/>
    <w:rsid w:val="001F4CCE"/>
    <w:rsid w:val="001F4EE1"/>
    <w:rsid w:val="001F5035"/>
    <w:rsid w:val="001F5123"/>
    <w:rsid w:val="001F56BB"/>
    <w:rsid w:val="001F5715"/>
    <w:rsid w:val="001F59E0"/>
    <w:rsid w:val="001F5EFA"/>
    <w:rsid w:val="001F6213"/>
    <w:rsid w:val="001F62BF"/>
    <w:rsid w:val="001F68D8"/>
    <w:rsid w:val="001F74B2"/>
    <w:rsid w:val="001F74B4"/>
    <w:rsid w:val="001F776A"/>
    <w:rsid w:val="001F7A08"/>
    <w:rsid w:val="001F7B4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29B"/>
    <w:rsid w:val="00204871"/>
    <w:rsid w:val="002049BE"/>
    <w:rsid w:val="00204F32"/>
    <w:rsid w:val="00205258"/>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829"/>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BEA"/>
    <w:rsid w:val="0022170E"/>
    <w:rsid w:val="00221994"/>
    <w:rsid w:val="002227E8"/>
    <w:rsid w:val="00222A74"/>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323"/>
    <w:rsid w:val="0022742B"/>
    <w:rsid w:val="002275E8"/>
    <w:rsid w:val="00227901"/>
    <w:rsid w:val="00227918"/>
    <w:rsid w:val="00227AB4"/>
    <w:rsid w:val="00227CD0"/>
    <w:rsid w:val="00227FF3"/>
    <w:rsid w:val="0023000F"/>
    <w:rsid w:val="00230239"/>
    <w:rsid w:val="00230DAD"/>
    <w:rsid w:val="00230DC9"/>
    <w:rsid w:val="00232125"/>
    <w:rsid w:val="00232552"/>
    <w:rsid w:val="00232912"/>
    <w:rsid w:val="00232AB4"/>
    <w:rsid w:val="00232BD9"/>
    <w:rsid w:val="00233121"/>
    <w:rsid w:val="00233412"/>
    <w:rsid w:val="00233981"/>
    <w:rsid w:val="00233B0E"/>
    <w:rsid w:val="00233F98"/>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1DA"/>
    <w:rsid w:val="00240344"/>
    <w:rsid w:val="00240961"/>
    <w:rsid w:val="00240B93"/>
    <w:rsid w:val="00240C22"/>
    <w:rsid w:val="0024114E"/>
    <w:rsid w:val="002412A5"/>
    <w:rsid w:val="002417B1"/>
    <w:rsid w:val="00241A19"/>
    <w:rsid w:val="00241AB0"/>
    <w:rsid w:val="002422C3"/>
    <w:rsid w:val="00242DF8"/>
    <w:rsid w:val="00242F92"/>
    <w:rsid w:val="002430B1"/>
    <w:rsid w:val="00243C78"/>
    <w:rsid w:val="00244361"/>
    <w:rsid w:val="002444EC"/>
    <w:rsid w:val="0024485F"/>
    <w:rsid w:val="00244A86"/>
    <w:rsid w:val="00244BB6"/>
    <w:rsid w:val="00245371"/>
    <w:rsid w:val="00245760"/>
    <w:rsid w:val="002459FD"/>
    <w:rsid w:val="00245AAF"/>
    <w:rsid w:val="00245D8D"/>
    <w:rsid w:val="00245E38"/>
    <w:rsid w:val="0024604B"/>
    <w:rsid w:val="002462B4"/>
    <w:rsid w:val="00246DF8"/>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9A6"/>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1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C51"/>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9A4"/>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0A4"/>
    <w:rsid w:val="002A2488"/>
    <w:rsid w:val="002A28C9"/>
    <w:rsid w:val="002A2DD0"/>
    <w:rsid w:val="002A33AE"/>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52"/>
    <w:rsid w:val="002B21E0"/>
    <w:rsid w:val="002B244F"/>
    <w:rsid w:val="002B27A8"/>
    <w:rsid w:val="002B2CE2"/>
    <w:rsid w:val="002B2F74"/>
    <w:rsid w:val="002B3372"/>
    <w:rsid w:val="002B3618"/>
    <w:rsid w:val="002B3924"/>
    <w:rsid w:val="002B3A07"/>
    <w:rsid w:val="002B3CB8"/>
    <w:rsid w:val="002B3FC0"/>
    <w:rsid w:val="002B4312"/>
    <w:rsid w:val="002B4921"/>
    <w:rsid w:val="002B4982"/>
    <w:rsid w:val="002B4A00"/>
    <w:rsid w:val="002B4B59"/>
    <w:rsid w:val="002B4EC9"/>
    <w:rsid w:val="002B4F6A"/>
    <w:rsid w:val="002B517C"/>
    <w:rsid w:val="002B52EB"/>
    <w:rsid w:val="002B55FE"/>
    <w:rsid w:val="002B5A35"/>
    <w:rsid w:val="002B5B83"/>
    <w:rsid w:val="002B5D52"/>
    <w:rsid w:val="002B6181"/>
    <w:rsid w:val="002B6603"/>
    <w:rsid w:val="002B663B"/>
    <w:rsid w:val="002B6D5A"/>
    <w:rsid w:val="002B6EB1"/>
    <w:rsid w:val="002B6F1E"/>
    <w:rsid w:val="002B72C2"/>
    <w:rsid w:val="002B733B"/>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75D"/>
    <w:rsid w:val="002D3869"/>
    <w:rsid w:val="002D407F"/>
    <w:rsid w:val="002D410A"/>
    <w:rsid w:val="002D452C"/>
    <w:rsid w:val="002D4625"/>
    <w:rsid w:val="002D49C2"/>
    <w:rsid w:val="002D4AD0"/>
    <w:rsid w:val="002D4AFD"/>
    <w:rsid w:val="002D4D6B"/>
    <w:rsid w:val="002D4E90"/>
    <w:rsid w:val="002D4F18"/>
    <w:rsid w:val="002D5217"/>
    <w:rsid w:val="002D5540"/>
    <w:rsid w:val="002D584A"/>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D7D"/>
    <w:rsid w:val="002E2F11"/>
    <w:rsid w:val="002E40BF"/>
    <w:rsid w:val="002E4258"/>
    <w:rsid w:val="002E5445"/>
    <w:rsid w:val="002E59D5"/>
    <w:rsid w:val="002E62CE"/>
    <w:rsid w:val="002E6567"/>
    <w:rsid w:val="002E6587"/>
    <w:rsid w:val="002E69ED"/>
    <w:rsid w:val="002E6CD1"/>
    <w:rsid w:val="002E6D79"/>
    <w:rsid w:val="002E75AC"/>
    <w:rsid w:val="002E763A"/>
    <w:rsid w:val="002F042B"/>
    <w:rsid w:val="002F04E2"/>
    <w:rsid w:val="002F074E"/>
    <w:rsid w:val="002F08F7"/>
    <w:rsid w:val="002F099F"/>
    <w:rsid w:val="002F1040"/>
    <w:rsid w:val="002F13B3"/>
    <w:rsid w:val="002F1423"/>
    <w:rsid w:val="002F1788"/>
    <w:rsid w:val="002F1C1B"/>
    <w:rsid w:val="002F1E22"/>
    <w:rsid w:val="002F2105"/>
    <w:rsid w:val="002F28B2"/>
    <w:rsid w:val="002F2DE5"/>
    <w:rsid w:val="002F2E6E"/>
    <w:rsid w:val="002F3DAD"/>
    <w:rsid w:val="002F45B3"/>
    <w:rsid w:val="002F4770"/>
    <w:rsid w:val="002F48D1"/>
    <w:rsid w:val="002F536E"/>
    <w:rsid w:val="002F53FF"/>
    <w:rsid w:val="002F5843"/>
    <w:rsid w:val="003003A5"/>
    <w:rsid w:val="00300728"/>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497D"/>
    <w:rsid w:val="00305592"/>
    <w:rsid w:val="00305AD4"/>
    <w:rsid w:val="00305D38"/>
    <w:rsid w:val="003062C1"/>
    <w:rsid w:val="003063C6"/>
    <w:rsid w:val="00306B60"/>
    <w:rsid w:val="00306EB9"/>
    <w:rsid w:val="00306EDC"/>
    <w:rsid w:val="0030710F"/>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086"/>
    <w:rsid w:val="00322313"/>
    <w:rsid w:val="00322C32"/>
    <w:rsid w:val="00322C56"/>
    <w:rsid w:val="00322D22"/>
    <w:rsid w:val="0032326E"/>
    <w:rsid w:val="00323401"/>
    <w:rsid w:val="003234AB"/>
    <w:rsid w:val="00323886"/>
    <w:rsid w:val="003238D9"/>
    <w:rsid w:val="0032453F"/>
    <w:rsid w:val="00324AE5"/>
    <w:rsid w:val="00324CE1"/>
    <w:rsid w:val="00324D24"/>
    <w:rsid w:val="003252AF"/>
    <w:rsid w:val="003255E6"/>
    <w:rsid w:val="00325BE2"/>
    <w:rsid w:val="003260D5"/>
    <w:rsid w:val="003264A0"/>
    <w:rsid w:val="00326582"/>
    <w:rsid w:val="00326C33"/>
    <w:rsid w:val="0032735C"/>
    <w:rsid w:val="0032791C"/>
    <w:rsid w:val="00327F59"/>
    <w:rsid w:val="00327FAC"/>
    <w:rsid w:val="003302C4"/>
    <w:rsid w:val="003303D9"/>
    <w:rsid w:val="00330569"/>
    <w:rsid w:val="003305C0"/>
    <w:rsid w:val="00330949"/>
    <w:rsid w:val="00330C2D"/>
    <w:rsid w:val="00330E59"/>
    <w:rsid w:val="00330F9C"/>
    <w:rsid w:val="003310E4"/>
    <w:rsid w:val="0033146F"/>
    <w:rsid w:val="00331795"/>
    <w:rsid w:val="0033204A"/>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47D2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4"/>
    <w:rsid w:val="00356838"/>
    <w:rsid w:val="00356ACE"/>
    <w:rsid w:val="00356B70"/>
    <w:rsid w:val="00356D65"/>
    <w:rsid w:val="0035720B"/>
    <w:rsid w:val="00357664"/>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90D"/>
    <w:rsid w:val="00367475"/>
    <w:rsid w:val="00367850"/>
    <w:rsid w:val="003679DF"/>
    <w:rsid w:val="00367BFF"/>
    <w:rsid w:val="00367C56"/>
    <w:rsid w:val="00370403"/>
    <w:rsid w:val="003709D3"/>
    <w:rsid w:val="00370AA9"/>
    <w:rsid w:val="00370BD0"/>
    <w:rsid w:val="00370E97"/>
    <w:rsid w:val="003713EF"/>
    <w:rsid w:val="003715D3"/>
    <w:rsid w:val="00371603"/>
    <w:rsid w:val="00371BC9"/>
    <w:rsid w:val="0037260A"/>
    <w:rsid w:val="00372D45"/>
    <w:rsid w:val="00372D6A"/>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3ED"/>
    <w:rsid w:val="003A28E2"/>
    <w:rsid w:val="003A2B5B"/>
    <w:rsid w:val="003A2E0E"/>
    <w:rsid w:val="003A2F76"/>
    <w:rsid w:val="003A30F4"/>
    <w:rsid w:val="003A345B"/>
    <w:rsid w:val="003A3970"/>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08"/>
    <w:rsid w:val="003A681D"/>
    <w:rsid w:val="003A7252"/>
    <w:rsid w:val="003A7424"/>
    <w:rsid w:val="003A74F5"/>
    <w:rsid w:val="003A7870"/>
    <w:rsid w:val="003A7C94"/>
    <w:rsid w:val="003B0703"/>
    <w:rsid w:val="003B0A49"/>
    <w:rsid w:val="003B0FEF"/>
    <w:rsid w:val="003B1316"/>
    <w:rsid w:val="003B17F1"/>
    <w:rsid w:val="003B1B5E"/>
    <w:rsid w:val="003B1E10"/>
    <w:rsid w:val="003B2544"/>
    <w:rsid w:val="003B2CDC"/>
    <w:rsid w:val="003B3223"/>
    <w:rsid w:val="003B36F4"/>
    <w:rsid w:val="003B38C3"/>
    <w:rsid w:val="003B3D6E"/>
    <w:rsid w:val="003B40FC"/>
    <w:rsid w:val="003B4152"/>
    <w:rsid w:val="003B42AD"/>
    <w:rsid w:val="003B4978"/>
    <w:rsid w:val="003B4FCA"/>
    <w:rsid w:val="003B51FA"/>
    <w:rsid w:val="003B53C5"/>
    <w:rsid w:val="003B5BC3"/>
    <w:rsid w:val="003B5D08"/>
    <w:rsid w:val="003B612E"/>
    <w:rsid w:val="003B6988"/>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0EE"/>
    <w:rsid w:val="003C71E2"/>
    <w:rsid w:val="003C7223"/>
    <w:rsid w:val="003C7CCE"/>
    <w:rsid w:val="003C7D8F"/>
    <w:rsid w:val="003D004D"/>
    <w:rsid w:val="003D00A4"/>
    <w:rsid w:val="003D0A39"/>
    <w:rsid w:val="003D0A98"/>
    <w:rsid w:val="003D0AE4"/>
    <w:rsid w:val="003D0C59"/>
    <w:rsid w:val="003D0D36"/>
    <w:rsid w:val="003D0DE8"/>
    <w:rsid w:val="003D0F3F"/>
    <w:rsid w:val="003D1178"/>
    <w:rsid w:val="003D133E"/>
    <w:rsid w:val="003D1474"/>
    <w:rsid w:val="003D1E1D"/>
    <w:rsid w:val="003D1E6B"/>
    <w:rsid w:val="003D1E86"/>
    <w:rsid w:val="003D1E8D"/>
    <w:rsid w:val="003D2418"/>
    <w:rsid w:val="003D2E38"/>
    <w:rsid w:val="003D3414"/>
    <w:rsid w:val="003D37B2"/>
    <w:rsid w:val="003D38B6"/>
    <w:rsid w:val="003D3D02"/>
    <w:rsid w:val="003D48AD"/>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E7C3C"/>
    <w:rsid w:val="003F026D"/>
    <w:rsid w:val="003F052B"/>
    <w:rsid w:val="003F05C3"/>
    <w:rsid w:val="003F06AB"/>
    <w:rsid w:val="003F0816"/>
    <w:rsid w:val="003F0DA2"/>
    <w:rsid w:val="003F14D2"/>
    <w:rsid w:val="003F2182"/>
    <w:rsid w:val="003F21FF"/>
    <w:rsid w:val="003F259D"/>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37A"/>
    <w:rsid w:val="003F7B3E"/>
    <w:rsid w:val="003F7DFD"/>
    <w:rsid w:val="003F7F17"/>
    <w:rsid w:val="0040001D"/>
    <w:rsid w:val="00400160"/>
    <w:rsid w:val="0040080E"/>
    <w:rsid w:val="00400917"/>
    <w:rsid w:val="00400A38"/>
    <w:rsid w:val="00401787"/>
    <w:rsid w:val="00401AF8"/>
    <w:rsid w:val="00401CD9"/>
    <w:rsid w:val="00401F5B"/>
    <w:rsid w:val="004023EA"/>
    <w:rsid w:val="0040245C"/>
    <w:rsid w:val="0040259D"/>
    <w:rsid w:val="00403B19"/>
    <w:rsid w:val="00403B69"/>
    <w:rsid w:val="00403BD9"/>
    <w:rsid w:val="00403C47"/>
    <w:rsid w:val="00404DD4"/>
    <w:rsid w:val="0040525A"/>
    <w:rsid w:val="00405684"/>
    <w:rsid w:val="00405E5E"/>
    <w:rsid w:val="004062E7"/>
    <w:rsid w:val="004065AE"/>
    <w:rsid w:val="00406F7D"/>
    <w:rsid w:val="0040775A"/>
    <w:rsid w:val="004077E5"/>
    <w:rsid w:val="00407807"/>
    <w:rsid w:val="00407C22"/>
    <w:rsid w:val="0041000C"/>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4CFF"/>
    <w:rsid w:val="00415058"/>
    <w:rsid w:val="0041601E"/>
    <w:rsid w:val="00416358"/>
    <w:rsid w:val="0041640B"/>
    <w:rsid w:val="004164A3"/>
    <w:rsid w:val="00416B98"/>
    <w:rsid w:val="00417EBA"/>
    <w:rsid w:val="004203AC"/>
    <w:rsid w:val="0042068B"/>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9EE"/>
    <w:rsid w:val="00430D70"/>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62C"/>
    <w:rsid w:val="00435A98"/>
    <w:rsid w:val="00435C5B"/>
    <w:rsid w:val="00436336"/>
    <w:rsid w:val="004363D8"/>
    <w:rsid w:val="0043654E"/>
    <w:rsid w:val="0043679B"/>
    <w:rsid w:val="00436DA9"/>
    <w:rsid w:val="00436EE1"/>
    <w:rsid w:val="00437049"/>
    <w:rsid w:val="0043714C"/>
    <w:rsid w:val="00437A68"/>
    <w:rsid w:val="00437B87"/>
    <w:rsid w:val="00437F73"/>
    <w:rsid w:val="00440A71"/>
    <w:rsid w:val="00440AD5"/>
    <w:rsid w:val="00441026"/>
    <w:rsid w:val="00441785"/>
    <w:rsid w:val="00441BA9"/>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4F70"/>
    <w:rsid w:val="0044590F"/>
    <w:rsid w:val="00445A55"/>
    <w:rsid w:val="00445E54"/>
    <w:rsid w:val="0044613E"/>
    <w:rsid w:val="004461D3"/>
    <w:rsid w:val="00446EC0"/>
    <w:rsid w:val="004470F5"/>
    <w:rsid w:val="00447244"/>
    <w:rsid w:val="00447702"/>
    <w:rsid w:val="0044779D"/>
    <w:rsid w:val="00447B18"/>
    <w:rsid w:val="00447D24"/>
    <w:rsid w:val="00447F35"/>
    <w:rsid w:val="00450C9B"/>
    <w:rsid w:val="00450EB3"/>
    <w:rsid w:val="004510D4"/>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32A"/>
    <w:rsid w:val="00456435"/>
    <w:rsid w:val="0045685C"/>
    <w:rsid w:val="00456A8F"/>
    <w:rsid w:val="00457A99"/>
    <w:rsid w:val="00457D7C"/>
    <w:rsid w:val="004608CB"/>
    <w:rsid w:val="004612CD"/>
    <w:rsid w:val="004618A5"/>
    <w:rsid w:val="00461F43"/>
    <w:rsid w:val="0046240B"/>
    <w:rsid w:val="0046293B"/>
    <w:rsid w:val="00463455"/>
    <w:rsid w:val="004635BD"/>
    <w:rsid w:val="004636C5"/>
    <w:rsid w:val="00463E7A"/>
    <w:rsid w:val="00463FD9"/>
    <w:rsid w:val="00463FE2"/>
    <w:rsid w:val="0046407D"/>
    <w:rsid w:val="00464918"/>
    <w:rsid w:val="00464D1D"/>
    <w:rsid w:val="00464D71"/>
    <w:rsid w:val="004650BE"/>
    <w:rsid w:val="00465275"/>
    <w:rsid w:val="00465992"/>
    <w:rsid w:val="00465B0B"/>
    <w:rsid w:val="00466278"/>
    <w:rsid w:val="00466372"/>
    <w:rsid w:val="0046641A"/>
    <w:rsid w:val="00466485"/>
    <w:rsid w:val="004669D3"/>
    <w:rsid w:val="00466BD5"/>
    <w:rsid w:val="0046715A"/>
    <w:rsid w:val="00467220"/>
    <w:rsid w:val="00467355"/>
    <w:rsid w:val="0046755D"/>
    <w:rsid w:val="00467DB0"/>
    <w:rsid w:val="004701A2"/>
    <w:rsid w:val="00470FB0"/>
    <w:rsid w:val="004716B3"/>
    <w:rsid w:val="00471E6B"/>
    <w:rsid w:val="004722E0"/>
    <w:rsid w:val="004728B7"/>
    <w:rsid w:val="00472BF8"/>
    <w:rsid w:val="00472C81"/>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67"/>
    <w:rsid w:val="0048279A"/>
    <w:rsid w:val="0048289A"/>
    <w:rsid w:val="004829D9"/>
    <w:rsid w:val="00482D4C"/>
    <w:rsid w:val="004832A9"/>
    <w:rsid w:val="00483BB4"/>
    <w:rsid w:val="00483CD8"/>
    <w:rsid w:val="00483EFF"/>
    <w:rsid w:val="00484F79"/>
    <w:rsid w:val="00485568"/>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E31"/>
    <w:rsid w:val="00490F97"/>
    <w:rsid w:val="004910E9"/>
    <w:rsid w:val="004913CE"/>
    <w:rsid w:val="00491498"/>
    <w:rsid w:val="00491E05"/>
    <w:rsid w:val="00491EFB"/>
    <w:rsid w:val="00491FDD"/>
    <w:rsid w:val="00492AC4"/>
    <w:rsid w:val="00492DD4"/>
    <w:rsid w:val="0049306E"/>
    <w:rsid w:val="0049324F"/>
    <w:rsid w:val="004934A8"/>
    <w:rsid w:val="004938FD"/>
    <w:rsid w:val="004939D2"/>
    <w:rsid w:val="004942C8"/>
    <w:rsid w:val="004947DD"/>
    <w:rsid w:val="00494AE5"/>
    <w:rsid w:val="00494CD6"/>
    <w:rsid w:val="0049540A"/>
    <w:rsid w:val="00495801"/>
    <w:rsid w:val="00495BD3"/>
    <w:rsid w:val="00495CA8"/>
    <w:rsid w:val="00495D9E"/>
    <w:rsid w:val="00495FCF"/>
    <w:rsid w:val="00496294"/>
    <w:rsid w:val="00496843"/>
    <w:rsid w:val="00496C79"/>
    <w:rsid w:val="00496F56"/>
    <w:rsid w:val="0049721E"/>
    <w:rsid w:val="004973F2"/>
    <w:rsid w:val="004975C4"/>
    <w:rsid w:val="00497BE9"/>
    <w:rsid w:val="00497C91"/>
    <w:rsid w:val="004A0A58"/>
    <w:rsid w:val="004A0B49"/>
    <w:rsid w:val="004A0E5D"/>
    <w:rsid w:val="004A12CB"/>
    <w:rsid w:val="004A1538"/>
    <w:rsid w:val="004A169D"/>
    <w:rsid w:val="004A20F9"/>
    <w:rsid w:val="004A23B2"/>
    <w:rsid w:val="004A2650"/>
    <w:rsid w:val="004A28A7"/>
    <w:rsid w:val="004A2C0B"/>
    <w:rsid w:val="004A2E80"/>
    <w:rsid w:val="004A304D"/>
    <w:rsid w:val="004A34A8"/>
    <w:rsid w:val="004A375E"/>
    <w:rsid w:val="004A3EB1"/>
    <w:rsid w:val="004A41DC"/>
    <w:rsid w:val="004A491C"/>
    <w:rsid w:val="004A499B"/>
    <w:rsid w:val="004A4AEE"/>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385"/>
    <w:rsid w:val="004B54EA"/>
    <w:rsid w:val="004B5A0E"/>
    <w:rsid w:val="004B5A54"/>
    <w:rsid w:val="004B5C5A"/>
    <w:rsid w:val="004B5D05"/>
    <w:rsid w:val="004B5DC3"/>
    <w:rsid w:val="004B5ED3"/>
    <w:rsid w:val="004B62BF"/>
    <w:rsid w:val="004B6326"/>
    <w:rsid w:val="004B6C38"/>
    <w:rsid w:val="004B6CAD"/>
    <w:rsid w:val="004B7035"/>
    <w:rsid w:val="004B70F6"/>
    <w:rsid w:val="004B71D0"/>
    <w:rsid w:val="004B7338"/>
    <w:rsid w:val="004B7987"/>
    <w:rsid w:val="004B7C4E"/>
    <w:rsid w:val="004C00C4"/>
    <w:rsid w:val="004C0776"/>
    <w:rsid w:val="004C09AE"/>
    <w:rsid w:val="004C0D89"/>
    <w:rsid w:val="004C11DA"/>
    <w:rsid w:val="004C134F"/>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88B"/>
    <w:rsid w:val="004C7B0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0DF"/>
    <w:rsid w:val="004D5405"/>
    <w:rsid w:val="004D5546"/>
    <w:rsid w:val="004D55E9"/>
    <w:rsid w:val="004D56CB"/>
    <w:rsid w:val="004D5A94"/>
    <w:rsid w:val="004D5D2B"/>
    <w:rsid w:val="004D5D45"/>
    <w:rsid w:val="004D6D01"/>
    <w:rsid w:val="004D6D60"/>
    <w:rsid w:val="004D6DE7"/>
    <w:rsid w:val="004D6DF4"/>
    <w:rsid w:val="004D6F4A"/>
    <w:rsid w:val="004D6FD4"/>
    <w:rsid w:val="004D6FE9"/>
    <w:rsid w:val="004D728A"/>
    <w:rsid w:val="004D757A"/>
    <w:rsid w:val="004D7A10"/>
    <w:rsid w:val="004D7CE3"/>
    <w:rsid w:val="004E004D"/>
    <w:rsid w:val="004E038A"/>
    <w:rsid w:val="004E0B26"/>
    <w:rsid w:val="004E0FFC"/>
    <w:rsid w:val="004E18C2"/>
    <w:rsid w:val="004E1AC6"/>
    <w:rsid w:val="004E1B12"/>
    <w:rsid w:val="004E1B58"/>
    <w:rsid w:val="004E2137"/>
    <w:rsid w:val="004E2434"/>
    <w:rsid w:val="004E25C2"/>
    <w:rsid w:val="004E2917"/>
    <w:rsid w:val="004E297C"/>
    <w:rsid w:val="004E2C0C"/>
    <w:rsid w:val="004E2C4D"/>
    <w:rsid w:val="004E2CD2"/>
    <w:rsid w:val="004E3430"/>
    <w:rsid w:val="004E395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E7C2C"/>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1A9"/>
    <w:rsid w:val="004F5367"/>
    <w:rsid w:val="004F5616"/>
    <w:rsid w:val="004F5A19"/>
    <w:rsid w:val="004F5DFB"/>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799"/>
    <w:rsid w:val="00506033"/>
    <w:rsid w:val="005060FD"/>
    <w:rsid w:val="0050629D"/>
    <w:rsid w:val="0050634E"/>
    <w:rsid w:val="00506AFC"/>
    <w:rsid w:val="00506EA2"/>
    <w:rsid w:val="00507883"/>
    <w:rsid w:val="00507896"/>
    <w:rsid w:val="005078DC"/>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20"/>
    <w:rsid w:val="00514BA1"/>
    <w:rsid w:val="00514C8A"/>
    <w:rsid w:val="00514CB3"/>
    <w:rsid w:val="00514EFD"/>
    <w:rsid w:val="0051530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AC"/>
    <w:rsid w:val="00517E4D"/>
    <w:rsid w:val="00520516"/>
    <w:rsid w:val="00520604"/>
    <w:rsid w:val="00520978"/>
    <w:rsid w:val="0052108C"/>
    <w:rsid w:val="005210FF"/>
    <w:rsid w:val="00521523"/>
    <w:rsid w:val="00521704"/>
    <w:rsid w:val="005219DF"/>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BF0"/>
    <w:rsid w:val="00526DAD"/>
    <w:rsid w:val="0052736F"/>
    <w:rsid w:val="00527AD1"/>
    <w:rsid w:val="00527C01"/>
    <w:rsid w:val="00527D2B"/>
    <w:rsid w:val="005302BC"/>
    <w:rsid w:val="005309C9"/>
    <w:rsid w:val="00530A5C"/>
    <w:rsid w:val="00530AB7"/>
    <w:rsid w:val="00530BEF"/>
    <w:rsid w:val="0053102B"/>
    <w:rsid w:val="00531165"/>
    <w:rsid w:val="00531ACB"/>
    <w:rsid w:val="00531B86"/>
    <w:rsid w:val="00531CA5"/>
    <w:rsid w:val="0053205A"/>
    <w:rsid w:val="00532089"/>
    <w:rsid w:val="005329F0"/>
    <w:rsid w:val="00533083"/>
    <w:rsid w:val="00533284"/>
    <w:rsid w:val="005333DE"/>
    <w:rsid w:val="0053346C"/>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42C"/>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8C"/>
    <w:rsid w:val="005542FC"/>
    <w:rsid w:val="005545D8"/>
    <w:rsid w:val="005546B3"/>
    <w:rsid w:val="00554870"/>
    <w:rsid w:val="00554A9F"/>
    <w:rsid w:val="00554AAF"/>
    <w:rsid w:val="00554AE4"/>
    <w:rsid w:val="00554B71"/>
    <w:rsid w:val="00554CCD"/>
    <w:rsid w:val="005551C2"/>
    <w:rsid w:val="00555397"/>
    <w:rsid w:val="005553AF"/>
    <w:rsid w:val="00555452"/>
    <w:rsid w:val="0055548E"/>
    <w:rsid w:val="0055550D"/>
    <w:rsid w:val="0055576D"/>
    <w:rsid w:val="00555E19"/>
    <w:rsid w:val="00556100"/>
    <w:rsid w:val="0055619B"/>
    <w:rsid w:val="00556499"/>
    <w:rsid w:val="005565AE"/>
    <w:rsid w:val="005565EE"/>
    <w:rsid w:val="00556695"/>
    <w:rsid w:val="00556D24"/>
    <w:rsid w:val="00556F24"/>
    <w:rsid w:val="00556F4B"/>
    <w:rsid w:val="00556FB0"/>
    <w:rsid w:val="005571F9"/>
    <w:rsid w:val="00557C85"/>
    <w:rsid w:val="0056032B"/>
    <w:rsid w:val="005603B0"/>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2F85"/>
    <w:rsid w:val="00563146"/>
    <w:rsid w:val="0056349E"/>
    <w:rsid w:val="00563DD7"/>
    <w:rsid w:val="00564277"/>
    <w:rsid w:val="0056455D"/>
    <w:rsid w:val="005645FF"/>
    <w:rsid w:val="00564E84"/>
    <w:rsid w:val="00564E8C"/>
    <w:rsid w:val="00565119"/>
    <w:rsid w:val="00565159"/>
    <w:rsid w:val="0056571E"/>
    <w:rsid w:val="00565922"/>
    <w:rsid w:val="00565F4F"/>
    <w:rsid w:val="00566390"/>
    <w:rsid w:val="00566C5B"/>
    <w:rsid w:val="00566D3C"/>
    <w:rsid w:val="00566D60"/>
    <w:rsid w:val="0056708A"/>
    <w:rsid w:val="005672E8"/>
    <w:rsid w:val="00567343"/>
    <w:rsid w:val="0056745C"/>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6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3B"/>
    <w:rsid w:val="00581333"/>
    <w:rsid w:val="00581406"/>
    <w:rsid w:val="00581443"/>
    <w:rsid w:val="005816EB"/>
    <w:rsid w:val="00582431"/>
    <w:rsid w:val="005829C3"/>
    <w:rsid w:val="0058323D"/>
    <w:rsid w:val="005832AA"/>
    <w:rsid w:val="00583667"/>
    <w:rsid w:val="0058397D"/>
    <w:rsid w:val="00583A40"/>
    <w:rsid w:val="00584509"/>
    <w:rsid w:val="005847B0"/>
    <w:rsid w:val="005851BE"/>
    <w:rsid w:val="005852D5"/>
    <w:rsid w:val="00585A32"/>
    <w:rsid w:val="00585A47"/>
    <w:rsid w:val="005862EC"/>
    <w:rsid w:val="005863F4"/>
    <w:rsid w:val="0058657D"/>
    <w:rsid w:val="00586789"/>
    <w:rsid w:val="00586A59"/>
    <w:rsid w:val="00586C49"/>
    <w:rsid w:val="00586F76"/>
    <w:rsid w:val="00587266"/>
    <w:rsid w:val="0058756C"/>
    <w:rsid w:val="00587B94"/>
    <w:rsid w:val="00587C8E"/>
    <w:rsid w:val="00590C50"/>
    <w:rsid w:val="00591069"/>
    <w:rsid w:val="00591222"/>
    <w:rsid w:val="00591B88"/>
    <w:rsid w:val="00592BA1"/>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2DA"/>
    <w:rsid w:val="005A157D"/>
    <w:rsid w:val="005A1AB0"/>
    <w:rsid w:val="005A1C0B"/>
    <w:rsid w:val="005A1D01"/>
    <w:rsid w:val="005A1F6D"/>
    <w:rsid w:val="005A200F"/>
    <w:rsid w:val="005A2380"/>
    <w:rsid w:val="005A2403"/>
    <w:rsid w:val="005A2831"/>
    <w:rsid w:val="005A2CE1"/>
    <w:rsid w:val="005A2F80"/>
    <w:rsid w:val="005A3029"/>
    <w:rsid w:val="005A3592"/>
    <w:rsid w:val="005A3999"/>
    <w:rsid w:val="005A3E21"/>
    <w:rsid w:val="005A3E24"/>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6CB"/>
    <w:rsid w:val="005B08A3"/>
    <w:rsid w:val="005B0B4C"/>
    <w:rsid w:val="005B108A"/>
    <w:rsid w:val="005B1305"/>
    <w:rsid w:val="005B1493"/>
    <w:rsid w:val="005B14C3"/>
    <w:rsid w:val="005B14F4"/>
    <w:rsid w:val="005B1CE6"/>
    <w:rsid w:val="005B24DF"/>
    <w:rsid w:val="005B28F5"/>
    <w:rsid w:val="005B2A19"/>
    <w:rsid w:val="005B2BC4"/>
    <w:rsid w:val="005B4B5C"/>
    <w:rsid w:val="005B4BF7"/>
    <w:rsid w:val="005B5392"/>
    <w:rsid w:val="005B56D4"/>
    <w:rsid w:val="005B5A2D"/>
    <w:rsid w:val="005B5B22"/>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A5"/>
    <w:rsid w:val="005C16BF"/>
    <w:rsid w:val="005C1760"/>
    <w:rsid w:val="005C1995"/>
    <w:rsid w:val="005C2322"/>
    <w:rsid w:val="005C2435"/>
    <w:rsid w:val="005C2A56"/>
    <w:rsid w:val="005C2EF7"/>
    <w:rsid w:val="005C301A"/>
    <w:rsid w:val="005C31BC"/>
    <w:rsid w:val="005C32A0"/>
    <w:rsid w:val="005C33B2"/>
    <w:rsid w:val="005C396D"/>
    <w:rsid w:val="005C3DE3"/>
    <w:rsid w:val="005C4B44"/>
    <w:rsid w:val="005C4F53"/>
    <w:rsid w:val="005C5088"/>
    <w:rsid w:val="005C5298"/>
    <w:rsid w:val="005C548F"/>
    <w:rsid w:val="005C5A99"/>
    <w:rsid w:val="005C5D39"/>
    <w:rsid w:val="005C5D7F"/>
    <w:rsid w:val="005C5EB5"/>
    <w:rsid w:val="005C5EC4"/>
    <w:rsid w:val="005C63ED"/>
    <w:rsid w:val="005C668D"/>
    <w:rsid w:val="005C68EF"/>
    <w:rsid w:val="005C6920"/>
    <w:rsid w:val="005C6B40"/>
    <w:rsid w:val="005C6D4C"/>
    <w:rsid w:val="005C7271"/>
    <w:rsid w:val="005C7CDE"/>
    <w:rsid w:val="005D0470"/>
    <w:rsid w:val="005D06E4"/>
    <w:rsid w:val="005D0A8F"/>
    <w:rsid w:val="005D0A9A"/>
    <w:rsid w:val="005D0DF1"/>
    <w:rsid w:val="005D107C"/>
    <w:rsid w:val="005D14A6"/>
    <w:rsid w:val="005D1B33"/>
    <w:rsid w:val="005D1C62"/>
    <w:rsid w:val="005D1D62"/>
    <w:rsid w:val="005D1D95"/>
    <w:rsid w:val="005D1DF1"/>
    <w:rsid w:val="005D1FDA"/>
    <w:rsid w:val="005D1FF8"/>
    <w:rsid w:val="005D233D"/>
    <w:rsid w:val="005D31F3"/>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D1"/>
    <w:rsid w:val="005F758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7D0"/>
    <w:rsid w:val="0060486C"/>
    <w:rsid w:val="00604B2B"/>
    <w:rsid w:val="00604B66"/>
    <w:rsid w:val="00604C9F"/>
    <w:rsid w:val="00605555"/>
    <w:rsid w:val="006058F1"/>
    <w:rsid w:val="0060593A"/>
    <w:rsid w:val="00605980"/>
    <w:rsid w:val="00605C42"/>
    <w:rsid w:val="006060DF"/>
    <w:rsid w:val="00606100"/>
    <w:rsid w:val="00606356"/>
    <w:rsid w:val="006069F8"/>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5E8"/>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529"/>
    <w:rsid w:val="00621752"/>
    <w:rsid w:val="00621765"/>
    <w:rsid w:val="006220D5"/>
    <w:rsid w:val="006222A7"/>
    <w:rsid w:val="006222FF"/>
    <w:rsid w:val="0062245B"/>
    <w:rsid w:val="006225D2"/>
    <w:rsid w:val="00622ADB"/>
    <w:rsid w:val="00622B66"/>
    <w:rsid w:val="00622E65"/>
    <w:rsid w:val="00622EE8"/>
    <w:rsid w:val="006231F4"/>
    <w:rsid w:val="006235BF"/>
    <w:rsid w:val="00623832"/>
    <w:rsid w:val="00623925"/>
    <w:rsid w:val="0062395F"/>
    <w:rsid w:val="00623ACF"/>
    <w:rsid w:val="00624479"/>
    <w:rsid w:val="00624497"/>
    <w:rsid w:val="00624851"/>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20"/>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C49"/>
    <w:rsid w:val="00637DE0"/>
    <w:rsid w:val="006400DC"/>
    <w:rsid w:val="0064032E"/>
    <w:rsid w:val="006407FE"/>
    <w:rsid w:val="006408E0"/>
    <w:rsid w:val="00640FAD"/>
    <w:rsid w:val="00641324"/>
    <w:rsid w:val="00641947"/>
    <w:rsid w:val="00641ED3"/>
    <w:rsid w:val="00642267"/>
    <w:rsid w:val="00642389"/>
    <w:rsid w:val="00642650"/>
    <w:rsid w:val="00642798"/>
    <w:rsid w:val="00642BB8"/>
    <w:rsid w:val="0064325D"/>
    <w:rsid w:val="00643389"/>
    <w:rsid w:val="00643A8E"/>
    <w:rsid w:val="00643D46"/>
    <w:rsid w:val="006441A1"/>
    <w:rsid w:val="00644370"/>
    <w:rsid w:val="0064484E"/>
    <w:rsid w:val="00644D45"/>
    <w:rsid w:val="0064553D"/>
    <w:rsid w:val="0064553E"/>
    <w:rsid w:val="0064572D"/>
    <w:rsid w:val="00645F72"/>
    <w:rsid w:val="006460AA"/>
    <w:rsid w:val="00646129"/>
    <w:rsid w:val="006469F3"/>
    <w:rsid w:val="00646EF8"/>
    <w:rsid w:val="00647193"/>
    <w:rsid w:val="00647A26"/>
    <w:rsid w:val="00650121"/>
    <w:rsid w:val="00650243"/>
    <w:rsid w:val="006506C2"/>
    <w:rsid w:val="00651550"/>
    <w:rsid w:val="006518CA"/>
    <w:rsid w:val="0065197C"/>
    <w:rsid w:val="00651AA8"/>
    <w:rsid w:val="00651C8A"/>
    <w:rsid w:val="00651E34"/>
    <w:rsid w:val="00651EBA"/>
    <w:rsid w:val="00652A26"/>
    <w:rsid w:val="00652D53"/>
    <w:rsid w:val="00652D55"/>
    <w:rsid w:val="0065369F"/>
    <w:rsid w:val="00653A2A"/>
    <w:rsid w:val="00653FA4"/>
    <w:rsid w:val="00654117"/>
    <w:rsid w:val="00654492"/>
    <w:rsid w:val="00654FEE"/>
    <w:rsid w:val="006551C1"/>
    <w:rsid w:val="00655934"/>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25F"/>
    <w:rsid w:val="00670461"/>
    <w:rsid w:val="00670808"/>
    <w:rsid w:val="006709E5"/>
    <w:rsid w:val="00670C4B"/>
    <w:rsid w:val="00670DB0"/>
    <w:rsid w:val="00671773"/>
    <w:rsid w:val="00671D0F"/>
    <w:rsid w:val="006720CE"/>
    <w:rsid w:val="00672264"/>
    <w:rsid w:val="00672C02"/>
    <w:rsid w:val="00672DAC"/>
    <w:rsid w:val="006734A8"/>
    <w:rsid w:val="0067367A"/>
    <w:rsid w:val="00673B4A"/>
    <w:rsid w:val="00674172"/>
    <w:rsid w:val="006744BC"/>
    <w:rsid w:val="00674689"/>
    <w:rsid w:val="00674801"/>
    <w:rsid w:val="00674AE5"/>
    <w:rsid w:val="00675613"/>
    <w:rsid w:val="0067574B"/>
    <w:rsid w:val="006758F3"/>
    <w:rsid w:val="00675C40"/>
    <w:rsid w:val="00676071"/>
    <w:rsid w:val="006760E6"/>
    <w:rsid w:val="0067657A"/>
    <w:rsid w:val="0067671E"/>
    <w:rsid w:val="00676A2B"/>
    <w:rsid w:val="00676A6F"/>
    <w:rsid w:val="00677019"/>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DE7"/>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112"/>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D43"/>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19"/>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42"/>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627"/>
    <w:rsid w:val="006D2DDB"/>
    <w:rsid w:val="006D2E32"/>
    <w:rsid w:val="006D319A"/>
    <w:rsid w:val="006D37D1"/>
    <w:rsid w:val="006D3A32"/>
    <w:rsid w:val="006D3ADF"/>
    <w:rsid w:val="006D3DF3"/>
    <w:rsid w:val="006D3F41"/>
    <w:rsid w:val="006D434E"/>
    <w:rsid w:val="006D44C9"/>
    <w:rsid w:val="006D4977"/>
    <w:rsid w:val="006D4A2E"/>
    <w:rsid w:val="006D5434"/>
    <w:rsid w:val="006D582F"/>
    <w:rsid w:val="006D615C"/>
    <w:rsid w:val="006D6772"/>
    <w:rsid w:val="006D6FBA"/>
    <w:rsid w:val="006D70F1"/>
    <w:rsid w:val="006D76B0"/>
    <w:rsid w:val="006D7DE0"/>
    <w:rsid w:val="006D7E43"/>
    <w:rsid w:val="006D7F9B"/>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4D72"/>
    <w:rsid w:val="006E56A8"/>
    <w:rsid w:val="006E5C38"/>
    <w:rsid w:val="006E5CFB"/>
    <w:rsid w:val="006E5EEB"/>
    <w:rsid w:val="006E6D5E"/>
    <w:rsid w:val="006E6F46"/>
    <w:rsid w:val="006E7441"/>
    <w:rsid w:val="006E7512"/>
    <w:rsid w:val="006E7B9D"/>
    <w:rsid w:val="006E7BBE"/>
    <w:rsid w:val="006F031E"/>
    <w:rsid w:val="006F03D3"/>
    <w:rsid w:val="006F0448"/>
    <w:rsid w:val="006F08F5"/>
    <w:rsid w:val="006F0C0D"/>
    <w:rsid w:val="006F0D1E"/>
    <w:rsid w:val="006F1791"/>
    <w:rsid w:val="006F1B4D"/>
    <w:rsid w:val="006F1CDF"/>
    <w:rsid w:val="006F1E4F"/>
    <w:rsid w:val="006F1FC4"/>
    <w:rsid w:val="006F2017"/>
    <w:rsid w:val="006F21D0"/>
    <w:rsid w:val="006F241B"/>
    <w:rsid w:val="006F27AA"/>
    <w:rsid w:val="006F2A70"/>
    <w:rsid w:val="006F3560"/>
    <w:rsid w:val="006F35C3"/>
    <w:rsid w:val="006F3750"/>
    <w:rsid w:val="006F3A60"/>
    <w:rsid w:val="006F41BB"/>
    <w:rsid w:val="006F48D1"/>
    <w:rsid w:val="006F48E4"/>
    <w:rsid w:val="006F517A"/>
    <w:rsid w:val="006F52A9"/>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5BC"/>
    <w:rsid w:val="00705847"/>
    <w:rsid w:val="00705912"/>
    <w:rsid w:val="00705961"/>
    <w:rsid w:val="00705C88"/>
    <w:rsid w:val="00706756"/>
    <w:rsid w:val="00706D83"/>
    <w:rsid w:val="00706E24"/>
    <w:rsid w:val="00706F57"/>
    <w:rsid w:val="007079CB"/>
    <w:rsid w:val="00707DD9"/>
    <w:rsid w:val="00707EEC"/>
    <w:rsid w:val="0071011B"/>
    <w:rsid w:val="00710304"/>
    <w:rsid w:val="00710339"/>
    <w:rsid w:val="0071098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D80"/>
    <w:rsid w:val="00713E3E"/>
    <w:rsid w:val="007148F5"/>
    <w:rsid w:val="00714FD3"/>
    <w:rsid w:val="007152B5"/>
    <w:rsid w:val="00715FF1"/>
    <w:rsid w:val="00716152"/>
    <w:rsid w:val="007163D0"/>
    <w:rsid w:val="00716885"/>
    <w:rsid w:val="00716938"/>
    <w:rsid w:val="007169CA"/>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A49"/>
    <w:rsid w:val="00723E3E"/>
    <w:rsid w:val="00724536"/>
    <w:rsid w:val="00724A35"/>
    <w:rsid w:val="00724A6C"/>
    <w:rsid w:val="00724C84"/>
    <w:rsid w:val="00725046"/>
    <w:rsid w:val="00725217"/>
    <w:rsid w:val="0072543B"/>
    <w:rsid w:val="00725CD5"/>
    <w:rsid w:val="00725D28"/>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B2B"/>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1CB"/>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967"/>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7B5"/>
    <w:rsid w:val="0075384F"/>
    <w:rsid w:val="0075390E"/>
    <w:rsid w:val="00753A3E"/>
    <w:rsid w:val="00753C2B"/>
    <w:rsid w:val="00753FD4"/>
    <w:rsid w:val="007540D1"/>
    <w:rsid w:val="00754218"/>
    <w:rsid w:val="00754489"/>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A4"/>
    <w:rsid w:val="00765629"/>
    <w:rsid w:val="0076599B"/>
    <w:rsid w:val="00765AFA"/>
    <w:rsid w:val="00765B01"/>
    <w:rsid w:val="0076610C"/>
    <w:rsid w:val="007669FF"/>
    <w:rsid w:val="00766E41"/>
    <w:rsid w:val="00767011"/>
    <w:rsid w:val="00767658"/>
    <w:rsid w:val="00767ECD"/>
    <w:rsid w:val="00770350"/>
    <w:rsid w:val="007703CC"/>
    <w:rsid w:val="00770572"/>
    <w:rsid w:val="00770799"/>
    <w:rsid w:val="007708EE"/>
    <w:rsid w:val="00770B29"/>
    <w:rsid w:val="00770DE6"/>
    <w:rsid w:val="00770F30"/>
    <w:rsid w:val="00771126"/>
    <w:rsid w:val="00771277"/>
    <w:rsid w:val="00771671"/>
    <w:rsid w:val="0077172B"/>
    <w:rsid w:val="00771762"/>
    <w:rsid w:val="007717B8"/>
    <w:rsid w:val="00771BF8"/>
    <w:rsid w:val="00771E42"/>
    <w:rsid w:val="007725F4"/>
    <w:rsid w:val="00772805"/>
    <w:rsid w:val="00772BD3"/>
    <w:rsid w:val="00773029"/>
    <w:rsid w:val="00773418"/>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18C"/>
    <w:rsid w:val="00780391"/>
    <w:rsid w:val="0078075B"/>
    <w:rsid w:val="00780A98"/>
    <w:rsid w:val="00780EC9"/>
    <w:rsid w:val="00781759"/>
    <w:rsid w:val="00781AC3"/>
    <w:rsid w:val="00781B02"/>
    <w:rsid w:val="00782552"/>
    <w:rsid w:val="007826BF"/>
    <w:rsid w:val="00782A09"/>
    <w:rsid w:val="007837BC"/>
    <w:rsid w:val="0078391A"/>
    <w:rsid w:val="00784693"/>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E75"/>
    <w:rsid w:val="00791DF1"/>
    <w:rsid w:val="00791F70"/>
    <w:rsid w:val="007922C8"/>
    <w:rsid w:val="00792427"/>
    <w:rsid w:val="0079253E"/>
    <w:rsid w:val="00792C3B"/>
    <w:rsid w:val="00792D6E"/>
    <w:rsid w:val="00792E35"/>
    <w:rsid w:val="00793032"/>
    <w:rsid w:val="0079381F"/>
    <w:rsid w:val="00793C62"/>
    <w:rsid w:val="00793D30"/>
    <w:rsid w:val="00793E95"/>
    <w:rsid w:val="007944FF"/>
    <w:rsid w:val="00794ED5"/>
    <w:rsid w:val="00795238"/>
    <w:rsid w:val="00795810"/>
    <w:rsid w:val="00795A97"/>
    <w:rsid w:val="00795B64"/>
    <w:rsid w:val="0079633B"/>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1A3"/>
    <w:rsid w:val="007A2F57"/>
    <w:rsid w:val="007A329F"/>
    <w:rsid w:val="007A37F7"/>
    <w:rsid w:val="007A38AE"/>
    <w:rsid w:val="007A38B0"/>
    <w:rsid w:val="007A3FDC"/>
    <w:rsid w:val="007A40A1"/>
    <w:rsid w:val="007A4692"/>
    <w:rsid w:val="007A4AD3"/>
    <w:rsid w:val="007A4BCE"/>
    <w:rsid w:val="007A4EA7"/>
    <w:rsid w:val="007A5011"/>
    <w:rsid w:val="007A51E1"/>
    <w:rsid w:val="007A5621"/>
    <w:rsid w:val="007A5AE6"/>
    <w:rsid w:val="007A5B97"/>
    <w:rsid w:val="007A5C0D"/>
    <w:rsid w:val="007A5D90"/>
    <w:rsid w:val="007A6247"/>
    <w:rsid w:val="007A634D"/>
    <w:rsid w:val="007A6499"/>
    <w:rsid w:val="007A6AF0"/>
    <w:rsid w:val="007A6B07"/>
    <w:rsid w:val="007A7107"/>
    <w:rsid w:val="007A7B4F"/>
    <w:rsid w:val="007A7D40"/>
    <w:rsid w:val="007A7ED2"/>
    <w:rsid w:val="007B0108"/>
    <w:rsid w:val="007B0642"/>
    <w:rsid w:val="007B0716"/>
    <w:rsid w:val="007B07AD"/>
    <w:rsid w:val="007B089A"/>
    <w:rsid w:val="007B13CA"/>
    <w:rsid w:val="007B14BE"/>
    <w:rsid w:val="007B2102"/>
    <w:rsid w:val="007B2128"/>
    <w:rsid w:val="007B235D"/>
    <w:rsid w:val="007B2459"/>
    <w:rsid w:val="007B2BAE"/>
    <w:rsid w:val="007B31AD"/>
    <w:rsid w:val="007B3264"/>
    <w:rsid w:val="007B338C"/>
    <w:rsid w:val="007B3A0D"/>
    <w:rsid w:val="007B3EA3"/>
    <w:rsid w:val="007B4799"/>
    <w:rsid w:val="007B48BB"/>
    <w:rsid w:val="007B4C68"/>
    <w:rsid w:val="007B5554"/>
    <w:rsid w:val="007B6B7C"/>
    <w:rsid w:val="007B6D4F"/>
    <w:rsid w:val="007B70C2"/>
    <w:rsid w:val="007B710B"/>
    <w:rsid w:val="007B7529"/>
    <w:rsid w:val="007B78A6"/>
    <w:rsid w:val="007B7BDF"/>
    <w:rsid w:val="007B7F39"/>
    <w:rsid w:val="007C0722"/>
    <w:rsid w:val="007C0E7C"/>
    <w:rsid w:val="007C114C"/>
    <w:rsid w:val="007C1277"/>
    <w:rsid w:val="007C1351"/>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7E6"/>
    <w:rsid w:val="007C6AE0"/>
    <w:rsid w:val="007C752A"/>
    <w:rsid w:val="007C771D"/>
    <w:rsid w:val="007C7BBC"/>
    <w:rsid w:val="007C7C11"/>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5B8"/>
    <w:rsid w:val="007D282D"/>
    <w:rsid w:val="007D2C5A"/>
    <w:rsid w:val="007D2F59"/>
    <w:rsid w:val="007D3001"/>
    <w:rsid w:val="007D40A8"/>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48D"/>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0E92"/>
    <w:rsid w:val="00800E9C"/>
    <w:rsid w:val="00801702"/>
    <w:rsid w:val="00801B65"/>
    <w:rsid w:val="00801E1C"/>
    <w:rsid w:val="00801F19"/>
    <w:rsid w:val="008020F5"/>
    <w:rsid w:val="00802EF1"/>
    <w:rsid w:val="00803A6F"/>
    <w:rsid w:val="00803DB3"/>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1B"/>
    <w:rsid w:val="00807456"/>
    <w:rsid w:val="0080749B"/>
    <w:rsid w:val="00807A5A"/>
    <w:rsid w:val="00807BCB"/>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09"/>
    <w:rsid w:val="00817A1D"/>
    <w:rsid w:val="00820527"/>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0FC3"/>
    <w:rsid w:val="0084157B"/>
    <w:rsid w:val="00841BC4"/>
    <w:rsid w:val="00841BE7"/>
    <w:rsid w:val="00841F94"/>
    <w:rsid w:val="008423A9"/>
    <w:rsid w:val="00842A1C"/>
    <w:rsid w:val="00842B3D"/>
    <w:rsid w:val="00842CAD"/>
    <w:rsid w:val="00842E4F"/>
    <w:rsid w:val="00842F08"/>
    <w:rsid w:val="00842F33"/>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DCA"/>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2A"/>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94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505"/>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7B9"/>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3C60"/>
    <w:rsid w:val="0089457F"/>
    <w:rsid w:val="008946F4"/>
    <w:rsid w:val="00894837"/>
    <w:rsid w:val="00894D7B"/>
    <w:rsid w:val="00894EAF"/>
    <w:rsid w:val="008950F2"/>
    <w:rsid w:val="008952FC"/>
    <w:rsid w:val="00896A1D"/>
    <w:rsid w:val="00896DC8"/>
    <w:rsid w:val="00897218"/>
    <w:rsid w:val="00897674"/>
    <w:rsid w:val="00897711"/>
    <w:rsid w:val="00897A36"/>
    <w:rsid w:val="00897D3B"/>
    <w:rsid w:val="008A0536"/>
    <w:rsid w:val="008A091D"/>
    <w:rsid w:val="008A1111"/>
    <w:rsid w:val="008A1998"/>
    <w:rsid w:val="008A1EF4"/>
    <w:rsid w:val="008A22E4"/>
    <w:rsid w:val="008A2347"/>
    <w:rsid w:val="008A2AA5"/>
    <w:rsid w:val="008A2CDE"/>
    <w:rsid w:val="008A36DD"/>
    <w:rsid w:val="008A39A0"/>
    <w:rsid w:val="008A3BE1"/>
    <w:rsid w:val="008A3CE0"/>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252"/>
    <w:rsid w:val="008B2582"/>
    <w:rsid w:val="008B2821"/>
    <w:rsid w:val="008B2B03"/>
    <w:rsid w:val="008B2E0A"/>
    <w:rsid w:val="008B3434"/>
    <w:rsid w:val="008B35FE"/>
    <w:rsid w:val="008B36B1"/>
    <w:rsid w:val="008B3A23"/>
    <w:rsid w:val="008B3C9C"/>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0B0C"/>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19D"/>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301"/>
    <w:rsid w:val="008E28FE"/>
    <w:rsid w:val="008E2976"/>
    <w:rsid w:val="008E2B72"/>
    <w:rsid w:val="008E2C91"/>
    <w:rsid w:val="008E2D1B"/>
    <w:rsid w:val="008E33E7"/>
    <w:rsid w:val="008E3DE9"/>
    <w:rsid w:val="008E3F37"/>
    <w:rsid w:val="008E41D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0C8"/>
    <w:rsid w:val="008F555D"/>
    <w:rsid w:val="008F5567"/>
    <w:rsid w:val="008F5C6E"/>
    <w:rsid w:val="008F6097"/>
    <w:rsid w:val="008F6221"/>
    <w:rsid w:val="008F6669"/>
    <w:rsid w:val="008F6AD1"/>
    <w:rsid w:val="008F705C"/>
    <w:rsid w:val="008F70F6"/>
    <w:rsid w:val="008F72B1"/>
    <w:rsid w:val="008F774C"/>
    <w:rsid w:val="008F78DF"/>
    <w:rsid w:val="008F7C41"/>
    <w:rsid w:val="008F7E1F"/>
    <w:rsid w:val="008F7F28"/>
    <w:rsid w:val="00900052"/>
    <w:rsid w:val="00900607"/>
    <w:rsid w:val="009006BC"/>
    <w:rsid w:val="009009DC"/>
    <w:rsid w:val="00900A0D"/>
    <w:rsid w:val="00900F5C"/>
    <w:rsid w:val="009013FA"/>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C5B"/>
    <w:rsid w:val="00911D29"/>
    <w:rsid w:val="0091234D"/>
    <w:rsid w:val="0091248D"/>
    <w:rsid w:val="00912617"/>
    <w:rsid w:val="00912668"/>
    <w:rsid w:val="00912E0D"/>
    <w:rsid w:val="00912E2D"/>
    <w:rsid w:val="00913040"/>
    <w:rsid w:val="00913926"/>
    <w:rsid w:val="00913B1A"/>
    <w:rsid w:val="00913B82"/>
    <w:rsid w:val="00913E3C"/>
    <w:rsid w:val="0091448B"/>
    <w:rsid w:val="00914BEF"/>
    <w:rsid w:val="00915590"/>
    <w:rsid w:val="00915B26"/>
    <w:rsid w:val="009168B5"/>
    <w:rsid w:val="00916E86"/>
    <w:rsid w:val="00917181"/>
    <w:rsid w:val="00917B98"/>
    <w:rsid w:val="00917B9E"/>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A78"/>
    <w:rsid w:val="00923B13"/>
    <w:rsid w:val="00923C4E"/>
    <w:rsid w:val="00924420"/>
    <w:rsid w:val="009244A0"/>
    <w:rsid w:val="009244BF"/>
    <w:rsid w:val="00924829"/>
    <w:rsid w:val="00924A77"/>
    <w:rsid w:val="00925076"/>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0F55"/>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CF"/>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2D"/>
    <w:rsid w:val="009449E5"/>
    <w:rsid w:val="00944DED"/>
    <w:rsid w:val="009459B9"/>
    <w:rsid w:val="00945D51"/>
    <w:rsid w:val="009464BD"/>
    <w:rsid w:val="009464C8"/>
    <w:rsid w:val="009465FA"/>
    <w:rsid w:val="009467EE"/>
    <w:rsid w:val="00946A68"/>
    <w:rsid w:val="00946D7D"/>
    <w:rsid w:val="009474F9"/>
    <w:rsid w:val="009475BE"/>
    <w:rsid w:val="009477F3"/>
    <w:rsid w:val="00950883"/>
    <w:rsid w:val="00950897"/>
    <w:rsid w:val="00950B76"/>
    <w:rsid w:val="00950BA7"/>
    <w:rsid w:val="00950E8D"/>
    <w:rsid w:val="009513DF"/>
    <w:rsid w:val="00951A41"/>
    <w:rsid w:val="00952753"/>
    <w:rsid w:val="00952760"/>
    <w:rsid w:val="00952CFD"/>
    <w:rsid w:val="00952F9E"/>
    <w:rsid w:val="00953F30"/>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667"/>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59"/>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615"/>
    <w:rsid w:val="009977EB"/>
    <w:rsid w:val="0099791F"/>
    <w:rsid w:val="00997C05"/>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70"/>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6E"/>
    <w:rsid w:val="009B1BDC"/>
    <w:rsid w:val="009B1EFB"/>
    <w:rsid w:val="009B2039"/>
    <w:rsid w:val="009B227A"/>
    <w:rsid w:val="009B2319"/>
    <w:rsid w:val="009B2425"/>
    <w:rsid w:val="009B2465"/>
    <w:rsid w:val="009B2791"/>
    <w:rsid w:val="009B2CFB"/>
    <w:rsid w:val="009B2F82"/>
    <w:rsid w:val="009B30FE"/>
    <w:rsid w:val="009B318C"/>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DA"/>
    <w:rsid w:val="009B6CF1"/>
    <w:rsid w:val="009B6CFC"/>
    <w:rsid w:val="009B6E6A"/>
    <w:rsid w:val="009B768B"/>
    <w:rsid w:val="009B79B6"/>
    <w:rsid w:val="009B7E8B"/>
    <w:rsid w:val="009C0057"/>
    <w:rsid w:val="009C052A"/>
    <w:rsid w:val="009C0A47"/>
    <w:rsid w:val="009C0BD9"/>
    <w:rsid w:val="009C0D01"/>
    <w:rsid w:val="009C0DB9"/>
    <w:rsid w:val="009C104B"/>
    <w:rsid w:val="009C1091"/>
    <w:rsid w:val="009C18C6"/>
    <w:rsid w:val="009C2690"/>
    <w:rsid w:val="009C28E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E8C"/>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2E"/>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319"/>
    <w:rsid w:val="009E64F6"/>
    <w:rsid w:val="009E68FE"/>
    <w:rsid w:val="009E69BC"/>
    <w:rsid w:val="009E6FF5"/>
    <w:rsid w:val="009E7811"/>
    <w:rsid w:val="009E7DAE"/>
    <w:rsid w:val="009E7DBF"/>
    <w:rsid w:val="009E7E10"/>
    <w:rsid w:val="009E7E4E"/>
    <w:rsid w:val="009F0316"/>
    <w:rsid w:val="009F03E6"/>
    <w:rsid w:val="009F0490"/>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87A"/>
    <w:rsid w:val="009F7913"/>
    <w:rsid w:val="009F7C52"/>
    <w:rsid w:val="009F7E8E"/>
    <w:rsid w:val="009F7FC5"/>
    <w:rsid w:val="00A004AB"/>
    <w:rsid w:val="00A00A4F"/>
    <w:rsid w:val="00A00D64"/>
    <w:rsid w:val="00A01126"/>
    <w:rsid w:val="00A01169"/>
    <w:rsid w:val="00A01890"/>
    <w:rsid w:val="00A01AC8"/>
    <w:rsid w:val="00A01EEE"/>
    <w:rsid w:val="00A0242E"/>
    <w:rsid w:val="00A025A0"/>
    <w:rsid w:val="00A028A9"/>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0896"/>
    <w:rsid w:val="00A1104B"/>
    <w:rsid w:val="00A11094"/>
    <w:rsid w:val="00A112B9"/>
    <w:rsid w:val="00A118E0"/>
    <w:rsid w:val="00A120B9"/>
    <w:rsid w:val="00A128FE"/>
    <w:rsid w:val="00A1318B"/>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0C"/>
    <w:rsid w:val="00A17134"/>
    <w:rsid w:val="00A176A5"/>
    <w:rsid w:val="00A1780C"/>
    <w:rsid w:val="00A17D16"/>
    <w:rsid w:val="00A17EB1"/>
    <w:rsid w:val="00A17FE4"/>
    <w:rsid w:val="00A2002D"/>
    <w:rsid w:val="00A201F2"/>
    <w:rsid w:val="00A20688"/>
    <w:rsid w:val="00A20780"/>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DC6"/>
    <w:rsid w:val="00A23FE0"/>
    <w:rsid w:val="00A240F7"/>
    <w:rsid w:val="00A2422D"/>
    <w:rsid w:val="00A2446B"/>
    <w:rsid w:val="00A24A3E"/>
    <w:rsid w:val="00A24AA3"/>
    <w:rsid w:val="00A254DA"/>
    <w:rsid w:val="00A25735"/>
    <w:rsid w:val="00A257F5"/>
    <w:rsid w:val="00A25D00"/>
    <w:rsid w:val="00A25D78"/>
    <w:rsid w:val="00A26526"/>
    <w:rsid w:val="00A266F8"/>
    <w:rsid w:val="00A26BDB"/>
    <w:rsid w:val="00A27030"/>
    <w:rsid w:val="00A2740B"/>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7D0"/>
    <w:rsid w:val="00A368E9"/>
    <w:rsid w:val="00A369B3"/>
    <w:rsid w:val="00A37154"/>
    <w:rsid w:val="00A3720C"/>
    <w:rsid w:val="00A376F9"/>
    <w:rsid w:val="00A3774E"/>
    <w:rsid w:val="00A37FA3"/>
    <w:rsid w:val="00A400D5"/>
    <w:rsid w:val="00A40992"/>
    <w:rsid w:val="00A410C1"/>
    <w:rsid w:val="00A41655"/>
    <w:rsid w:val="00A416A2"/>
    <w:rsid w:val="00A419B5"/>
    <w:rsid w:val="00A41B31"/>
    <w:rsid w:val="00A42020"/>
    <w:rsid w:val="00A4250B"/>
    <w:rsid w:val="00A42768"/>
    <w:rsid w:val="00A4277D"/>
    <w:rsid w:val="00A42845"/>
    <w:rsid w:val="00A42CD1"/>
    <w:rsid w:val="00A43292"/>
    <w:rsid w:val="00A43519"/>
    <w:rsid w:val="00A43649"/>
    <w:rsid w:val="00A43EFF"/>
    <w:rsid w:val="00A444CB"/>
    <w:rsid w:val="00A4489B"/>
    <w:rsid w:val="00A4490C"/>
    <w:rsid w:val="00A44AA6"/>
    <w:rsid w:val="00A44C4E"/>
    <w:rsid w:val="00A44E20"/>
    <w:rsid w:val="00A454CF"/>
    <w:rsid w:val="00A455C7"/>
    <w:rsid w:val="00A45AC3"/>
    <w:rsid w:val="00A45FBF"/>
    <w:rsid w:val="00A4628E"/>
    <w:rsid w:val="00A462FB"/>
    <w:rsid w:val="00A4634C"/>
    <w:rsid w:val="00A474CA"/>
    <w:rsid w:val="00A476AE"/>
    <w:rsid w:val="00A476E9"/>
    <w:rsid w:val="00A477F6"/>
    <w:rsid w:val="00A47C5B"/>
    <w:rsid w:val="00A5046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2FDE"/>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3E"/>
    <w:rsid w:val="00A60246"/>
    <w:rsid w:val="00A6065A"/>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849"/>
    <w:rsid w:val="00A66901"/>
    <w:rsid w:val="00A66F6A"/>
    <w:rsid w:val="00A67031"/>
    <w:rsid w:val="00A67447"/>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0CD"/>
    <w:rsid w:val="00A83780"/>
    <w:rsid w:val="00A84124"/>
    <w:rsid w:val="00A84511"/>
    <w:rsid w:val="00A84512"/>
    <w:rsid w:val="00A84D17"/>
    <w:rsid w:val="00A852E5"/>
    <w:rsid w:val="00A85576"/>
    <w:rsid w:val="00A856EA"/>
    <w:rsid w:val="00A85E25"/>
    <w:rsid w:val="00A86624"/>
    <w:rsid w:val="00A86E74"/>
    <w:rsid w:val="00A86FBF"/>
    <w:rsid w:val="00A870A7"/>
    <w:rsid w:val="00A8737E"/>
    <w:rsid w:val="00A873F5"/>
    <w:rsid w:val="00A8741E"/>
    <w:rsid w:val="00A87B9F"/>
    <w:rsid w:val="00A9077E"/>
    <w:rsid w:val="00A907E7"/>
    <w:rsid w:val="00A9142E"/>
    <w:rsid w:val="00A91453"/>
    <w:rsid w:val="00A91B4A"/>
    <w:rsid w:val="00A91DF5"/>
    <w:rsid w:val="00A91F68"/>
    <w:rsid w:val="00A921E7"/>
    <w:rsid w:val="00A9243C"/>
    <w:rsid w:val="00A92688"/>
    <w:rsid w:val="00A928CC"/>
    <w:rsid w:val="00A92A93"/>
    <w:rsid w:val="00A92D21"/>
    <w:rsid w:val="00A930B2"/>
    <w:rsid w:val="00A93200"/>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158"/>
    <w:rsid w:val="00AA34B2"/>
    <w:rsid w:val="00AA3C33"/>
    <w:rsid w:val="00AA3D2F"/>
    <w:rsid w:val="00AA3E74"/>
    <w:rsid w:val="00AA5929"/>
    <w:rsid w:val="00AA6002"/>
    <w:rsid w:val="00AA65F6"/>
    <w:rsid w:val="00AA6AAA"/>
    <w:rsid w:val="00AA6D9C"/>
    <w:rsid w:val="00AA6DE0"/>
    <w:rsid w:val="00AA6F40"/>
    <w:rsid w:val="00AA794B"/>
    <w:rsid w:val="00AA7A21"/>
    <w:rsid w:val="00AA7FF9"/>
    <w:rsid w:val="00AB00B8"/>
    <w:rsid w:val="00AB021F"/>
    <w:rsid w:val="00AB02A1"/>
    <w:rsid w:val="00AB0462"/>
    <w:rsid w:val="00AB0DB9"/>
    <w:rsid w:val="00AB17A2"/>
    <w:rsid w:val="00AB1BF3"/>
    <w:rsid w:val="00AB204B"/>
    <w:rsid w:val="00AB2310"/>
    <w:rsid w:val="00AB270E"/>
    <w:rsid w:val="00AB2EF2"/>
    <w:rsid w:val="00AB3196"/>
    <w:rsid w:val="00AB33B7"/>
    <w:rsid w:val="00AB3670"/>
    <w:rsid w:val="00AB3921"/>
    <w:rsid w:val="00AB3AD1"/>
    <w:rsid w:val="00AB3E2C"/>
    <w:rsid w:val="00AB3F73"/>
    <w:rsid w:val="00AB416F"/>
    <w:rsid w:val="00AB4555"/>
    <w:rsid w:val="00AB4ACA"/>
    <w:rsid w:val="00AB51E6"/>
    <w:rsid w:val="00AB57E2"/>
    <w:rsid w:val="00AB603E"/>
    <w:rsid w:val="00AB628B"/>
    <w:rsid w:val="00AB63DA"/>
    <w:rsid w:val="00AB6BBB"/>
    <w:rsid w:val="00AB70D2"/>
    <w:rsid w:val="00AB71FF"/>
    <w:rsid w:val="00AB78F1"/>
    <w:rsid w:val="00AB7CD9"/>
    <w:rsid w:val="00AC043E"/>
    <w:rsid w:val="00AC0714"/>
    <w:rsid w:val="00AC0842"/>
    <w:rsid w:val="00AC0958"/>
    <w:rsid w:val="00AC17CD"/>
    <w:rsid w:val="00AC1A00"/>
    <w:rsid w:val="00AC1A40"/>
    <w:rsid w:val="00AC1BFB"/>
    <w:rsid w:val="00AC1CAC"/>
    <w:rsid w:val="00AC1EFD"/>
    <w:rsid w:val="00AC2198"/>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9AE"/>
    <w:rsid w:val="00AD60F4"/>
    <w:rsid w:val="00AD65D2"/>
    <w:rsid w:val="00AD6AF3"/>
    <w:rsid w:val="00AD6CD3"/>
    <w:rsid w:val="00AD6FB8"/>
    <w:rsid w:val="00AD7227"/>
    <w:rsid w:val="00AD7293"/>
    <w:rsid w:val="00AD72B0"/>
    <w:rsid w:val="00AD749B"/>
    <w:rsid w:val="00AD7607"/>
    <w:rsid w:val="00AD78EB"/>
    <w:rsid w:val="00AD7E87"/>
    <w:rsid w:val="00AE03DB"/>
    <w:rsid w:val="00AE05BA"/>
    <w:rsid w:val="00AE067A"/>
    <w:rsid w:val="00AE0894"/>
    <w:rsid w:val="00AE08D6"/>
    <w:rsid w:val="00AE16FC"/>
    <w:rsid w:val="00AE19DE"/>
    <w:rsid w:val="00AE1DB7"/>
    <w:rsid w:val="00AE1E83"/>
    <w:rsid w:val="00AE1FC9"/>
    <w:rsid w:val="00AE22C2"/>
    <w:rsid w:val="00AE22F6"/>
    <w:rsid w:val="00AE28CC"/>
    <w:rsid w:val="00AE29E5"/>
    <w:rsid w:val="00AE2BBE"/>
    <w:rsid w:val="00AE3042"/>
    <w:rsid w:val="00AE3287"/>
    <w:rsid w:val="00AE3724"/>
    <w:rsid w:val="00AE3D8E"/>
    <w:rsid w:val="00AE4A05"/>
    <w:rsid w:val="00AE5CF6"/>
    <w:rsid w:val="00AE605F"/>
    <w:rsid w:val="00AE6441"/>
    <w:rsid w:val="00AE6D51"/>
    <w:rsid w:val="00AE6D86"/>
    <w:rsid w:val="00AE749E"/>
    <w:rsid w:val="00AE76BF"/>
    <w:rsid w:val="00AE7D57"/>
    <w:rsid w:val="00AE7E3B"/>
    <w:rsid w:val="00AF0011"/>
    <w:rsid w:val="00AF0B12"/>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B90"/>
    <w:rsid w:val="00AF3EF7"/>
    <w:rsid w:val="00AF3F68"/>
    <w:rsid w:val="00AF475B"/>
    <w:rsid w:val="00AF4D5B"/>
    <w:rsid w:val="00AF4F9C"/>
    <w:rsid w:val="00AF5242"/>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3DE"/>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5CB"/>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DCF"/>
    <w:rsid w:val="00B17150"/>
    <w:rsid w:val="00B173E0"/>
    <w:rsid w:val="00B174AD"/>
    <w:rsid w:val="00B1766C"/>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2AF"/>
    <w:rsid w:val="00B2237A"/>
    <w:rsid w:val="00B22388"/>
    <w:rsid w:val="00B22618"/>
    <w:rsid w:val="00B22820"/>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2FCE"/>
    <w:rsid w:val="00B33259"/>
    <w:rsid w:val="00B3393B"/>
    <w:rsid w:val="00B339BC"/>
    <w:rsid w:val="00B33F06"/>
    <w:rsid w:val="00B340DF"/>
    <w:rsid w:val="00B3425E"/>
    <w:rsid w:val="00B342AF"/>
    <w:rsid w:val="00B3479B"/>
    <w:rsid w:val="00B34893"/>
    <w:rsid w:val="00B34C1D"/>
    <w:rsid w:val="00B35383"/>
    <w:rsid w:val="00B355F7"/>
    <w:rsid w:val="00B35783"/>
    <w:rsid w:val="00B3598F"/>
    <w:rsid w:val="00B35B43"/>
    <w:rsid w:val="00B35D11"/>
    <w:rsid w:val="00B35FC8"/>
    <w:rsid w:val="00B36326"/>
    <w:rsid w:val="00B363C4"/>
    <w:rsid w:val="00B368F3"/>
    <w:rsid w:val="00B3698A"/>
    <w:rsid w:val="00B369D3"/>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2A1D"/>
    <w:rsid w:val="00B53332"/>
    <w:rsid w:val="00B535A9"/>
    <w:rsid w:val="00B53A73"/>
    <w:rsid w:val="00B55376"/>
    <w:rsid w:val="00B55C9E"/>
    <w:rsid w:val="00B55CA5"/>
    <w:rsid w:val="00B55F0B"/>
    <w:rsid w:val="00B56027"/>
    <w:rsid w:val="00B566EF"/>
    <w:rsid w:val="00B5680E"/>
    <w:rsid w:val="00B5690A"/>
    <w:rsid w:val="00B569C8"/>
    <w:rsid w:val="00B56C01"/>
    <w:rsid w:val="00B56C9D"/>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02D"/>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4693"/>
    <w:rsid w:val="00B74A7E"/>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20E"/>
    <w:rsid w:val="00B84319"/>
    <w:rsid w:val="00B843F6"/>
    <w:rsid w:val="00B84B07"/>
    <w:rsid w:val="00B84CA1"/>
    <w:rsid w:val="00B85291"/>
    <w:rsid w:val="00B853B6"/>
    <w:rsid w:val="00B8550B"/>
    <w:rsid w:val="00B85769"/>
    <w:rsid w:val="00B85FDC"/>
    <w:rsid w:val="00B85FFD"/>
    <w:rsid w:val="00B861E8"/>
    <w:rsid w:val="00B8655D"/>
    <w:rsid w:val="00B865AA"/>
    <w:rsid w:val="00B8691A"/>
    <w:rsid w:val="00B86A60"/>
    <w:rsid w:val="00B86E5B"/>
    <w:rsid w:val="00B86F6C"/>
    <w:rsid w:val="00B872F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0E"/>
    <w:rsid w:val="00B96021"/>
    <w:rsid w:val="00B960AC"/>
    <w:rsid w:val="00B96607"/>
    <w:rsid w:val="00B9661F"/>
    <w:rsid w:val="00B966B2"/>
    <w:rsid w:val="00B971C6"/>
    <w:rsid w:val="00B973F7"/>
    <w:rsid w:val="00B9748E"/>
    <w:rsid w:val="00B975FA"/>
    <w:rsid w:val="00B9767D"/>
    <w:rsid w:val="00B97774"/>
    <w:rsid w:val="00B977FF"/>
    <w:rsid w:val="00B97FC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0C"/>
    <w:rsid w:val="00BB5786"/>
    <w:rsid w:val="00BB58C1"/>
    <w:rsid w:val="00BB59B3"/>
    <w:rsid w:val="00BB5A3D"/>
    <w:rsid w:val="00BB5B6B"/>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2E"/>
    <w:rsid w:val="00BC33D6"/>
    <w:rsid w:val="00BC3868"/>
    <w:rsid w:val="00BC3BBF"/>
    <w:rsid w:val="00BC3CF0"/>
    <w:rsid w:val="00BC3E49"/>
    <w:rsid w:val="00BC40FB"/>
    <w:rsid w:val="00BC43FB"/>
    <w:rsid w:val="00BC478A"/>
    <w:rsid w:val="00BC4E75"/>
    <w:rsid w:val="00BC4F09"/>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03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42E"/>
    <w:rsid w:val="00BD66DE"/>
    <w:rsid w:val="00BD6B3A"/>
    <w:rsid w:val="00BD6BCD"/>
    <w:rsid w:val="00BD6F1B"/>
    <w:rsid w:val="00BD72A8"/>
    <w:rsid w:val="00BD73C2"/>
    <w:rsid w:val="00BD7ABC"/>
    <w:rsid w:val="00BE016E"/>
    <w:rsid w:val="00BE03C3"/>
    <w:rsid w:val="00BE0691"/>
    <w:rsid w:val="00BE06C7"/>
    <w:rsid w:val="00BE0987"/>
    <w:rsid w:val="00BE1272"/>
    <w:rsid w:val="00BE15D8"/>
    <w:rsid w:val="00BE1A3D"/>
    <w:rsid w:val="00BE21A1"/>
    <w:rsid w:val="00BE2401"/>
    <w:rsid w:val="00BE2596"/>
    <w:rsid w:val="00BE2744"/>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E"/>
    <w:rsid w:val="00BF0559"/>
    <w:rsid w:val="00BF0CE1"/>
    <w:rsid w:val="00BF0D6C"/>
    <w:rsid w:val="00BF0EA5"/>
    <w:rsid w:val="00BF277D"/>
    <w:rsid w:val="00BF2CEE"/>
    <w:rsid w:val="00BF2E1B"/>
    <w:rsid w:val="00BF2FE2"/>
    <w:rsid w:val="00BF320A"/>
    <w:rsid w:val="00BF3748"/>
    <w:rsid w:val="00BF37FD"/>
    <w:rsid w:val="00BF39C7"/>
    <w:rsid w:val="00BF4204"/>
    <w:rsid w:val="00BF43C7"/>
    <w:rsid w:val="00BF4E5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EB"/>
    <w:rsid w:val="00C02441"/>
    <w:rsid w:val="00C02485"/>
    <w:rsid w:val="00C0254E"/>
    <w:rsid w:val="00C0255E"/>
    <w:rsid w:val="00C027C1"/>
    <w:rsid w:val="00C028A0"/>
    <w:rsid w:val="00C02C5E"/>
    <w:rsid w:val="00C03995"/>
    <w:rsid w:val="00C0454E"/>
    <w:rsid w:val="00C046AB"/>
    <w:rsid w:val="00C0486A"/>
    <w:rsid w:val="00C05065"/>
    <w:rsid w:val="00C0520F"/>
    <w:rsid w:val="00C05537"/>
    <w:rsid w:val="00C055A3"/>
    <w:rsid w:val="00C056A3"/>
    <w:rsid w:val="00C05AE6"/>
    <w:rsid w:val="00C0613B"/>
    <w:rsid w:val="00C0676F"/>
    <w:rsid w:val="00C06BFF"/>
    <w:rsid w:val="00C07A89"/>
    <w:rsid w:val="00C07ADE"/>
    <w:rsid w:val="00C07E6D"/>
    <w:rsid w:val="00C10100"/>
    <w:rsid w:val="00C10575"/>
    <w:rsid w:val="00C1092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0F7"/>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AD9"/>
    <w:rsid w:val="00C32BE1"/>
    <w:rsid w:val="00C32C0E"/>
    <w:rsid w:val="00C32CD1"/>
    <w:rsid w:val="00C32CF2"/>
    <w:rsid w:val="00C331D2"/>
    <w:rsid w:val="00C33326"/>
    <w:rsid w:val="00C3360F"/>
    <w:rsid w:val="00C339A0"/>
    <w:rsid w:val="00C3465A"/>
    <w:rsid w:val="00C34907"/>
    <w:rsid w:val="00C34B7A"/>
    <w:rsid w:val="00C34C0A"/>
    <w:rsid w:val="00C35004"/>
    <w:rsid w:val="00C354C5"/>
    <w:rsid w:val="00C35A11"/>
    <w:rsid w:val="00C35A7A"/>
    <w:rsid w:val="00C36014"/>
    <w:rsid w:val="00C3660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58E"/>
    <w:rsid w:val="00C44910"/>
    <w:rsid w:val="00C4496F"/>
    <w:rsid w:val="00C4524C"/>
    <w:rsid w:val="00C45337"/>
    <w:rsid w:val="00C453A5"/>
    <w:rsid w:val="00C454AA"/>
    <w:rsid w:val="00C458A4"/>
    <w:rsid w:val="00C466C9"/>
    <w:rsid w:val="00C46AEC"/>
    <w:rsid w:val="00C46E9D"/>
    <w:rsid w:val="00C46FE3"/>
    <w:rsid w:val="00C472E0"/>
    <w:rsid w:val="00C47392"/>
    <w:rsid w:val="00C4759A"/>
    <w:rsid w:val="00C47A96"/>
    <w:rsid w:val="00C47D48"/>
    <w:rsid w:val="00C47FA0"/>
    <w:rsid w:val="00C50E98"/>
    <w:rsid w:val="00C51192"/>
    <w:rsid w:val="00C51437"/>
    <w:rsid w:val="00C5147E"/>
    <w:rsid w:val="00C517B0"/>
    <w:rsid w:val="00C51953"/>
    <w:rsid w:val="00C51A3E"/>
    <w:rsid w:val="00C51ECD"/>
    <w:rsid w:val="00C52268"/>
    <w:rsid w:val="00C52430"/>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13B5"/>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278"/>
    <w:rsid w:val="00C65320"/>
    <w:rsid w:val="00C65807"/>
    <w:rsid w:val="00C65C25"/>
    <w:rsid w:val="00C65DCD"/>
    <w:rsid w:val="00C6628D"/>
    <w:rsid w:val="00C6641E"/>
    <w:rsid w:val="00C66456"/>
    <w:rsid w:val="00C668C8"/>
    <w:rsid w:val="00C66C13"/>
    <w:rsid w:val="00C672B0"/>
    <w:rsid w:val="00C6735D"/>
    <w:rsid w:val="00C6752E"/>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7A1"/>
    <w:rsid w:val="00C75F09"/>
    <w:rsid w:val="00C76219"/>
    <w:rsid w:val="00C7685A"/>
    <w:rsid w:val="00C768E0"/>
    <w:rsid w:val="00C76AA2"/>
    <w:rsid w:val="00C76FE8"/>
    <w:rsid w:val="00C778F0"/>
    <w:rsid w:val="00C8010E"/>
    <w:rsid w:val="00C80394"/>
    <w:rsid w:val="00C8056C"/>
    <w:rsid w:val="00C805DD"/>
    <w:rsid w:val="00C80667"/>
    <w:rsid w:val="00C808CA"/>
    <w:rsid w:val="00C81005"/>
    <w:rsid w:val="00C81149"/>
    <w:rsid w:val="00C81382"/>
    <w:rsid w:val="00C81B98"/>
    <w:rsid w:val="00C81BEF"/>
    <w:rsid w:val="00C81C20"/>
    <w:rsid w:val="00C81C47"/>
    <w:rsid w:val="00C81DE2"/>
    <w:rsid w:val="00C8251B"/>
    <w:rsid w:val="00C827C3"/>
    <w:rsid w:val="00C829FF"/>
    <w:rsid w:val="00C82BB5"/>
    <w:rsid w:val="00C8306F"/>
    <w:rsid w:val="00C83878"/>
    <w:rsid w:val="00C83F08"/>
    <w:rsid w:val="00C83FE5"/>
    <w:rsid w:val="00C841BF"/>
    <w:rsid w:val="00C849D5"/>
    <w:rsid w:val="00C84F89"/>
    <w:rsid w:val="00C84FD4"/>
    <w:rsid w:val="00C8533F"/>
    <w:rsid w:val="00C85479"/>
    <w:rsid w:val="00C85817"/>
    <w:rsid w:val="00C8595C"/>
    <w:rsid w:val="00C85CF3"/>
    <w:rsid w:val="00C85E66"/>
    <w:rsid w:val="00C8639F"/>
    <w:rsid w:val="00C86927"/>
    <w:rsid w:val="00C86EFD"/>
    <w:rsid w:val="00C87184"/>
    <w:rsid w:val="00C872C3"/>
    <w:rsid w:val="00C87876"/>
    <w:rsid w:val="00C87E6D"/>
    <w:rsid w:val="00C902DB"/>
    <w:rsid w:val="00C90867"/>
    <w:rsid w:val="00C90E1F"/>
    <w:rsid w:val="00C91673"/>
    <w:rsid w:val="00C9190F"/>
    <w:rsid w:val="00C91D6C"/>
    <w:rsid w:val="00C922F5"/>
    <w:rsid w:val="00C92476"/>
    <w:rsid w:val="00C926F6"/>
    <w:rsid w:val="00C927CE"/>
    <w:rsid w:val="00C92CB9"/>
    <w:rsid w:val="00C9395C"/>
    <w:rsid w:val="00C93B57"/>
    <w:rsid w:val="00C93C0F"/>
    <w:rsid w:val="00C93D2C"/>
    <w:rsid w:val="00C94240"/>
    <w:rsid w:val="00C942FB"/>
    <w:rsid w:val="00C947E2"/>
    <w:rsid w:val="00C94A19"/>
    <w:rsid w:val="00C94F21"/>
    <w:rsid w:val="00C9500A"/>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086"/>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5F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132"/>
    <w:rsid w:val="00CE3AE1"/>
    <w:rsid w:val="00CE3EA0"/>
    <w:rsid w:val="00CE3EDB"/>
    <w:rsid w:val="00CE4117"/>
    <w:rsid w:val="00CE4D4D"/>
    <w:rsid w:val="00CE4F20"/>
    <w:rsid w:val="00CE5342"/>
    <w:rsid w:val="00CE5447"/>
    <w:rsid w:val="00CE57FC"/>
    <w:rsid w:val="00CE5E29"/>
    <w:rsid w:val="00CE627F"/>
    <w:rsid w:val="00CE65AE"/>
    <w:rsid w:val="00CE6B89"/>
    <w:rsid w:val="00CE72F7"/>
    <w:rsid w:val="00CE743E"/>
    <w:rsid w:val="00CF014B"/>
    <w:rsid w:val="00CF063D"/>
    <w:rsid w:val="00CF0969"/>
    <w:rsid w:val="00CF0E9D"/>
    <w:rsid w:val="00CF0EB4"/>
    <w:rsid w:val="00CF12EE"/>
    <w:rsid w:val="00CF17BC"/>
    <w:rsid w:val="00CF1909"/>
    <w:rsid w:val="00CF2640"/>
    <w:rsid w:val="00CF2649"/>
    <w:rsid w:val="00CF2B57"/>
    <w:rsid w:val="00CF2B8E"/>
    <w:rsid w:val="00CF2E09"/>
    <w:rsid w:val="00CF334E"/>
    <w:rsid w:val="00CF359D"/>
    <w:rsid w:val="00CF3BB9"/>
    <w:rsid w:val="00CF3D65"/>
    <w:rsid w:val="00CF41C3"/>
    <w:rsid w:val="00CF461E"/>
    <w:rsid w:val="00CF47C5"/>
    <w:rsid w:val="00CF4BBB"/>
    <w:rsid w:val="00CF5340"/>
    <w:rsid w:val="00CF53F2"/>
    <w:rsid w:val="00CF5768"/>
    <w:rsid w:val="00CF5B2B"/>
    <w:rsid w:val="00CF5F84"/>
    <w:rsid w:val="00CF6394"/>
    <w:rsid w:val="00CF6695"/>
    <w:rsid w:val="00CF68A9"/>
    <w:rsid w:val="00CF68AF"/>
    <w:rsid w:val="00CF6C05"/>
    <w:rsid w:val="00CF6DFD"/>
    <w:rsid w:val="00CF6E8F"/>
    <w:rsid w:val="00CF70CD"/>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CEF"/>
    <w:rsid w:val="00D02E6D"/>
    <w:rsid w:val="00D0388F"/>
    <w:rsid w:val="00D039E8"/>
    <w:rsid w:val="00D03D5E"/>
    <w:rsid w:val="00D03E01"/>
    <w:rsid w:val="00D041E0"/>
    <w:rsid w:val="00D04306"/>
    <w:rsid w:val="00D048CA"/>
    <w:rsid w:val="00D049AB"/>
    <w:rsid w:val="00D052F5"/>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1D"/>
    <w:rsid w:val="00D10CB0"/>
    <w:rsid w:val="00D10CEC"/>
    <w:rsid w:val="00D11273"/>
    <w:rsid w:val="00D11376"/>
    <w:rsid w:val="00D118CE"/>
    <w:rsid w:val="00D11BF7"/>
    <w:rsid w:val="00D120B4"/>
    <w:rsid w:val="00D123AD"/>
    <w:rsid w:val="00D12C13"/>
    <w:rsid w:val="00D132E8"/>
    <w:rsid w:val="00D13541"/>
    <w:rsid w:val="00D135CC"/>
    <w:rsid w:val="00D13685"/>
    <w:rsid w:val="00D1395F"/>
    <w:rsid w:val="00D14065"/>
    <w:rsid w:val="00D146D8"/>
    <w:rsid w:val="00D14A15"/>
    <w:rsid w:val="00D14CA1"/>
    <w:rsid w:val="00D156E1"/>
    <w:rsid w:val="00D15B46"/>
    <w:rsid w:val="00D15CAB"/>
    <w:rsid w:val="00D160AF"/>
    <w:rsid w:val="00D16B39"/>
    <w:rsid w:val="00D16B9D"/>
    <w:rsid w:val="00D171AD"/>
    <w:rsid w:val="00D173D3"/>
    <w:rsid w:val="00D17A03"/>
    <w:rsid w:val="00D17A96"/>
    <w:rsid w:val="00D17B0C"/>
    <w:rsid w:val="00D17C24"/>
    <w:rsid w:val="00D202A7"/>
    <w:rsid w:val="00D206CB"/>
    <w:rsid w:val="00D20B17"/>
    <w:rsid w:val="00D20E51"/>
    <w:rsid w:val="00D2130B"/>
    <w:rsid w:val="00D218A1"/>
    <w:rsid w:val="00D2193B"/>
    <w:rsid w:val="00D220A6"/>
    <w:rsid w:val="00D22615"/>
    <w:rsid w:val="00D227C7"/>
    <w:rsid w:val="00D23169"/>
    <w:rsid w:val="00D231F7"/>
    <w:rsid w:val="00D235B1"/>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C2F"/>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B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2A7"/>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9FB"/>
    <w:rsid w:val="00D61D7B"/>
    <w:rsid w:val="00D61F13"/>
    <w:rsid w:val="00D61F77"/>
    <w:rsid w:val="00D61F8D"/>
    <w:rsid w:val="00D626E4"/>
    <w:rsid w:val="00D62771"/>
    <w:rsid w:val="00D62CE6"/>
    <w:rsid w:val="00D62F6B"/>
    <w:rsid w:val="00D634A7"/>
    <w:rsid w:val="00D63B35"/>
    <w:rsid w:val="00D63B84"/>
    <w:rsid w:val="00D63CEE"/>
    <w:rsid w:val="00D63DEC"/>
    <w:rsid w:val="00D644EF"/>
    <w:rsid w:val="00D64685"/>
    <w:rsid w:val="00D646CC"/>
    <w:rsid w:val="00D648C5"/>
    <w:rsid w:val="00D64D4E"/>
    <w:rsid w:val="00D65144"/>
    <w:rsid w:val="00D6548E"/>
    <w:rsid w:val="00D656B3"/>
    <w:rsid w:val="00D65BEB"/>
    <w:rsid w:val="00D661A1"/>
    <w:rsid w:val="00D66B35"/>
    <w:rsid w:val="00D67757"/>
    <w:rsid w:val="00D67A4A"/>
    <w:rsid w:val="00D67C01"/>
    <w:rsid w:val="00D67F8E"/>
    <w:rsid w:val="00D701B8"/>
    <w:rsid w:val="00D70D46"/>
    <w:rsid w:val="00D70F0C"/>
    <w:rsid w:val="00D711B7"/>
    <w:rsid w:val="00D7169A"/>
    <w:rsid w:val="00D73495"/>
    <w:rsid w:val="00D73918"/>
    <w:rsid w:val="00D73E0F"/>
    <w:rsid w:val="00D741FC"/>
    <w:rsid w:val="00D7442C"/>
    <w:rsid w:val="00D744E5"/>
    <w:rsid w:val="00D75F90"/>
    <w:rsid w:val="00D761BE"/>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F5A"/>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887"/>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C2C"/>
    <w:rsid w:val="00DB4F66"/>
    <w:rsid w:val="00DB611B"/>
    <w:rsid w:val="00DB6457"/>
    <w:rsid w:val="00DB658F"/>
    <w:rsid w:val="00DB660F"/>
    <w:rsid w:val="00DB6873"/>
    <w:rsid w:val="00DB6924"/>
    <w:rsid w:val="00DB6BD8"/>
    <w:rsid w:val="00DB6C8F"/>
    <w:rsid w:val="00DB6F09"/>
    <w:rsid w:val="00DB7153"/>
    <w:rsid w:val="00DB7C45"/>
    <w:rsid w:val="00DB7CEE"/>
    <w:rsid w:val="00DB7DC1"/>
    <w:rsid w:val="00DC036F"/>
    <w:rsid w:val="00DC0685"/>
    <w:rsid w:val="00DC1208"/>
    <w:rsid w:val="00DC2172"/>
    <w:rsid w:val="00DC24E3"/>
    <w:rsid w:val="00DC2679"/>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4F"/>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4B2D"/>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25"/>
    <w:rsid w:val="00DE4199"/>
    <w:rsid w:val="00DE45EA"/>
    <w:rsid w:val="00DE47BC"/>
    <w:rsid w:val="00DE485E"/>
    <w:rsid w:val="00DE49AB"/>
    <w:rsid w:val="00DE55E5"/>
    <w:rsid w:val="00DE6522"/>
    <w:rsid w:val="00DE69DB"/>
    <w:rsid w:val="00DE6F8B"/>
    <w:rsid w:val="00DE7118"/>
    <w:rsid w:val="00DE77D6"/>
    <w:rsid w:val="00DE7C65"/>
    <w:rsid w:val="00DE7D4F"/>
    <w:rsid w:val="00DE7DA9"/>
    <w:rsid w:val="00DE7FBE"/>
    <w:rsid w:val="00DF06C2"/>
    <w:rsid w:val="00DF074D"/>
    <w:rsid w:val="00DF0E23"/>
    <w:rsid w:val="00DF169D"/>
    <w:rsid w:val="00DF188B"/>
    <w:rsid w:val="00DF2577"/>
    <w:rsid w:val="00DF260A"/>
    <w:rsid w:val="00DF27BE"/>
    <w:rsid w:val="00DF2854"/>
    <w:rsid w:val="00DF2A9A"/>
    <w:rsid w:val="00DF3090"/>
    <w:rsid w:val="00DF32AD"/>
    <w:rsid w:val="00DF3532"/>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3F9B"/>
    <w:rsid w:val="00E042FF"/>
    <w:rsid w:val="00E04EB5"/>
    <w:rsid w:val="00E04F74"/>
    <w:rsid w:val="00E05034"/>
    <w:rsid w:val="00E0528F"/>
    <w:rsid w:val="00E0530C"/>
    <w:rsid w:val="00E056F1"/>
    <w:rsid w:val="00E062DE"/>
    <w:rsid w:val="00E06849"/>
    <w:rsid w:val="00E068F2"/>
    <w:rsid w:val="00E06A67"/>
    <w:rsid w:val="00E06CEC"/>
    <w:rsid w:val="00E06D12"/>
    <w:rsid w:val="00E06F64"/>
    <w:rsid w:val="00E071D3"/>
    <w:rsid w:val="00E07975"/>
    <w:rsid w:val="00E07AD1"/>
    <w:rsid w:val="00E07F1D"/>
    <w:rsid w:val="00E10692"/>
    <w:rsid w:val="00E10909"/>
    <w:rsid w:val="00E1127E"/>
    <w:rsid w:val="00E11D6A"/>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2A"/>
    <w:rsid w:val="00E214E9"/>
    <w:rsid w:val="00E21748"/>
    <w:rsid w:val="00E21EEB"/>
    <w:rsid w:val="00E21FA8"/>
    <w:rsid w:val="00E223FD"/>
    <w:rsid w:val="00E2250D"/>
    <w:rsid w:val="00E22982"/>
    <w:rsid w:val="00E235DA"/>
    <w:rsid w:val="00E2382E"/>
    <w:rsid w:val="00E23A14"/>
    <w:rsid w:val="00E24559"/>
    <w:rsid w:val="00E245FE"/>
    <w:rsid w:val="00E246C3"/>
    <w:rsid w:val="00E246D0"/>
    <w:rsid w:val="00E24BE6"/>
    <w:rsid w:val="00E24D97"/>
    <w:rsid w:val="00E24E50"/>
    <w:rsid w:val="00E25308"/>
    <w:rsid w:val="00E25319"/>
    <w:rsid w:val="00E25A27"/>
    <w:rsid w:val="00E25DC7"/>
    <w:rsid w:val="00E25E25"/>
    <w:rsid w:val="00E26A3B"/>
    <w:rsid w:val="00E26B84"/>
    <w:rsid w:val="00E26D5C"/>
    <w:rsid w:val="00E26DBC"/>
    <w:rsid w:val="00E2704F"/>
    <w:rsid w:val="00E272D2"/>
    <w:rsid w:val="00E277C7"/>
    <w:rsid w:val="00E27A6D"/>
    <w:rsid w:val="00E27B57"/>
    <w:rsid w:val="00E27DBE"/>
    <w:rsid w:val="00E30094"/>
    <w:rsid w:val="00E3020B"/>
    <w:rsid w:val="00E304C6"/>
    <w:rsid w:val="00E30758"/>
    <w:rsid w:val="00E30960"/>
    <w:rsid w:val="00E30B4B"/>
    <w:rsid w:val="00E30B79"/>
    <w:rsid w:val="00E30CF4"/>
    <w:rsid w:val="00E30F60"/>
    <w:rsid w:val="00E31210"/>
    <w:rsid w:val="00E3162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997"/>
    <w:rsid w:val="00E42C77"/>
    <w:rsid w:val="00E42E05"/>
    <w:rsid w:val="00E432EF"/>
    <w:rsid w:val="00E4342D"/>
    <w:rsid w:val="00E435E0"/>
    <w:rsid w:val="00E436CD"/>
    <w:rsid w:val="00E43D4F"/>
    <w:rsid w:val="00E43EB1"/>
    <w:rsid w:val="00E44141"/>
    <w:rsid w:val="00E44736"/>
    <w:rsid w:val="00E44837"/>
    <w:rsid w:val="00E44926"/>
    <w:rsid w:val="00E44A9F"/>
    <w:rsid w:val="00E44C0D"/>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47DB7"/>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AE7"/>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10D"/>
    <w:rsid w:val="00E64887"/>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C28"/>
    <w:rsid w:val="00E7725B"/>
    <w:rsid w:val="00E772D6"/>
    <w:rsid w:val="00E772E4"/>
    <w:rsid w:val="00E77481"/>
    <w:rsid w:val="00E774F8"/>
    <w:rsid w:val="00E77811"/>
    <w:rsid w:val="00E77FBB"/>
    <w:rsid w:val="00E8008A"/>
    <w:rsid w:val="00E80566"/>
    <w:rsid w:val="00E80DF4"/>
    <w:rsid w:val="00E81060"/>
    <w:rsid w:val="00E8147F"/>
    <w:rsid w:val="00E818BF"/>
    <w:rsid w:val="00E818CE"/>
    <w:rsid w:val="00E81966"/>
    <w:rsid w:val="00E82875"/>
    <w:rsid w:val="00E82BBD"/>
    <w:rsid w:val="00E82C6F"/>
    <w:rsid w:val="00E831D7"/>
    <w:rsid w:val="00E83492"/>
    <w:rsid w:val="00E837C0"/>
    <w:rsid w:val="00E8464D"/>
    <w:rsid w:val="00E84724"/>
    <w:rsid w:val="00E84F16"/>
    <w:rsid w:val="00E8519B"/>
    <w:rsid w:val="00E85281"/>
    <w:rsid w:val="00E85A88"/>
    <w:rsid w:val="00E85EB6"/>
    <w:rsid w:val="00E860EB"/>
    <w:rsid w:val="00E86317"/>
    <w:rsid w:val="00E86603"/>
    <w:rsid w:val="00E86F3E"/>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528"/>
    <w:rsid w:val="00E956FF"/>
    <w:rsid w:val="00E95AC3"/>
    <w:rsid w:val="00E95D52"/>
    <w:rsid w:val="00E96334"/>
    <w:rsid w:val="00E96537"/>
    <w:rsid w:val="00E9690E"/>
    <w:rsid w:val="00E97F96"/>
    <w:rsid w:val="00EA03F6"/>
    <w:rsid w:val="00EA09A8"/>
    <w:rsid w:val="00EA0BD4"/>
    <w:rsid w:val="00EA0E7E"/>
    <w:rsid w:val="00EA1533"/>
    <w:rsid w:val="00EA1632"/>
    <w:rsid w:val="00EA1925"/>
    <w:rsid w:val="00EA1974"/>
    <w:rsid w:val="00EA19FE"/>
    <w:rsid w:val="00EA1B24"/>
    <w:rsid w:val="00EA1E6F"/>
    <w:rsid w:val="00EA211E"/>
    <w:rsid w:val="00EA2C80"/>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3EF"/>
    <w:rsid w:val="00EA7526"/>
    <w:rsid w:val="00EA7641"/>
    <w:rsid w:val="00EA789A"/>
    <w:rsid w:val="00EB0930"/>
    <w:rsid w:val="00EB0B72"/>
    <w:rsid w:val="00EB143C"/>
    <w:rsid w:val="00EB176C"/>
    <w:rsid w:val="00EB1EB4"/>
    <w:rsid w:val="00EB21D2"/>
    <w:rsid w:val="00EB2566"/>
    <w:rsid w:val="00EB256E"/>
    <w:rsid w:val="00EB281B"/>
    <w:rsid w:val="00EB2A1C"/>
    <w:rsid w:val="00EB2A74"/>
    <w:rsid w:val="00EB2C6E"/>
    <w:rsid w:val="00EB2DF6"/>
    <w:rsid w:val="00EB2E41"/>
    <w:rsid w:val="00EB3596"/>
    <w:rsid w:val="00EB37F5"/>
    <w:rsid w:val="00EB4884"/>
    <w:rsid w:val="00EB4D2B"/>
    <w:rsid w:val="00EB4DE3"/>
    <w:rsid w:val="00EB4F1F"/>
    <w:rsid w:val="00EB4F79"/>
    <w:rsid w:val="00EB5552"/>
    <w:rsid w:val="00EB5E36"/>
    <w:rsid w:val="00EB62C7"/>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34"/>
    <w:rsid w:val="00EC1EB3"/>
    <w:rsid w:val="00EC2118"/>
    <w:rsid w:val="00EC23E1"/>
    <w:rsid w:val="00EC2939"/>
    <w:rsid w:val="00EC2F36"/>
    <w:rsid w:val="00EC3002"/>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477"/>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1CBD"/>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8BB"/>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BBC"/>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AFD"/>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34A"/>
    <w:rsid w:val="00F038B8"/>
    <w:rsid w:val="00F039C4"/>
    <w:rsid w:val="00F03DD5"/>
    <w:rsid w:val="00F03ED3"/>
    <w:rsid w:val="00F052A2"/>
    <w:rsid w:val="00F058E6"/>
    <w:rsid w:val="00F064C6"/>
    <w:rsid w:val="00F0650F"/>
    <w:rsid w:val="00F066CB"/>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1A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AD"/>
    <w:rsid w:val="00F26FF0"/>
    <w:rsid w:val="00F271D4"/>
    <w:rsid w:val="00F275AD"/>
    <w:rsid w:val="00F2760A"/>
    <w:rsid w:val="00F27AC7"/>
    <w:rsid w:val="00F30179"/>
    <w:rsid w:val="00F30606"/>
    <w:rsid w:val="00F30651"/>
    <w:rsid w:val="00F30804"/>
    <w:rsid w:val="00F30B4F"/>
    <w:rsid w:val="00F319F8"/>
    <w:rsid w:val="00F31E65"/>
    <w:rsid w:val="00F31F6A"/>
    <w:rsid w:val="00F32029"/>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37"/>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CAD"/>
    <w:rsid w:val="00F50311"/>
    <w:rsid w:val="00F507F0"/>
    <w:rsid w:val="00F50CCE"/>
    <w:rsid w:val="00F51166"/>
    <w:rsid w:val="00F511BD"/>
    <w:rsid w:val="00F5129C"/>
    <w:rsid w:val="00F51CB0"/>
    <w:rsid w:val="00F51E7D"/>
    <w:rsid w:val="00F51F4A"/>
    <w:rsid w:val="00F52127"/>
    <w:rsid w:val="00F5264D"/>
    <w:rsid w:val="00F5272D"/>
    <w:rsid w:val="00F529B0"/>
    <w:rsid w:val="00F53299"/>
    <w:rsid w:val="00F5349F"/>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88C"/>
    <w:rsid w:val="00F5797D"/>
    <w:rsid w:val="00F57A34"/>
    <w:rsid w:val="00F57A36"/>
    <w:rsid w:val="00F57B8E"/>
    <w:rsid w:val="00F57CB2"/>
    <w:rsid w:val="00F6009A"/>
    <w:rsid w:val="00F60766"/>
    <w:rsid w:val="00F6087D"/>
    <w:rsid w:val="00F60FBC"/>
    <w:rsid w:val="00F6110A"/>
    <w:rsid w:val="00F612DB"/>
    <w:rsid w:val="00F61315"/>
    <w:rsid w:val="00F6148E"/>
    <w:rsid w:val="00F6175E"/>
    <w:rsid w:val="00F6197F"/>
    <w:rsid w:val="00F62128"/>
    <w:rsid w:val="00F622A9"/>
    <w:rsid w:val="00F622BC"/>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0FAA"/>
    <w:rsid w:val="00F71209"/>
    <w:rsid w:val="00F71D97"/>
    <w:rsid w:val="00F71F78"/>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A80"/>
    <w:rsid w:val="00F81B05"/>
    <w:rsid w:val="00F825F3"/>
    <w:rsid w:val="00F82668"/>
    <w:rsid w:val="00F827FF"/>
    <w:rsid w:val="00F82E76"/>
    <w:rsid w:val="00F8369E"/>
    <w:rsid w:val="00F83795"/>
    <w:rsid w:val="00F8389B"/>
    <w:rsid w:val="00F83CF3"/>
    <w:rsid w:val="00F83DFC"/>
    <w:rsid w:val="00F84227"/>
    <w:rsid w:val="00F84689"/>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19B"/>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45F"/>
    <w:rsid w:val="00FA28DD"/>
    <w:rsid w:val="00FA2FED"/>
    <w:rsid w:val="00FA364E"/>
    <w:rsid w:val="00FA39FD"/>
    <w:rsid w:val="00FA3DF7"/>
    <w:rsid w:val="00FA439F"/>
    <w:rsid w:val="00FA44D2"/>
    <w:rsid w:val="00FA4B51"/>
    <w:rsid w:val="00FA4B5C"/>
    <w:rsid w:val="00FA5285"/>
    <w:rsid w:val="00FA572D"/>
    <w:rsid w:val="00FA6EE2"/>
    <w:rsid w:val="00FA7140"/>
    <w:rsid w:val="00FA7265"/>
    <w:rsid w:val="00FA753E"/>
    <w:rsid w:val="00FA759E"/>
    <w:rsid w:val="00FA7AF9"/>
    <w:rsid w:val="00FA7CEE"/>
    <w:rsid w:val="00FA7D46"/>
    <w:rsid w:val="00FA7EEB"/>
    <w:rsid w:val="00FB020C"/>
    <w:rsid w:val="00FB0563"/>
    <w:rsid w:val="00FB05A6"/>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436"/>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5D1B"/>
    <w:rsid w:val="00FD67AC"/>
    <w:rsid w:val="00FD687D"/>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345"/>
    <w:rsid w:val="00FF2B27"/>
    <w:rsid w:val="00FF301A"/>
    <w:rsid w:val="00FF3102"/>
    <w:rsid w:val="00FF31A1"/>
    <w:rsid w:val="00FF35D2"/>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F71F7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Normal"/>
    <w:rsid w:val="00F9319B"/>
    <w:pPr>
      <w:spacing w:before="100" w:beforeAutospacing="1" w:after="100" w:afterAutospacing="1"/>
      <w:jc w:val="left"/>
    </w:pPr>
    <w:rPr>
      <w:rFonts w:cs="Arial"/>
      <w:color w:val="000000"/>
      <w:lang w:val="sr-Latn-RS" w:eastAsia="sr-Latn-RS"/>
    </w:rPr>
  </w:style>
  <w:style w:type="paragraph" w:customStyle="1" w:styleId="font6">
    <w:name w:val="font6"/>
    <w:basedOn w:val="Normal"/>
    <w:rsid w:val="00F9319B"/>
    <w:pPr>
      <w:spacing w:before="100" w:beforeAutospacing="1" w:after="100" w:afterAutospacing="1"/>
      <w:jc w:val="left"/>
    </w:pPr>
    <w:rPr>
      <w:rFonts w:cs="Arial"/>
      <w:b/>
      <w:bCs/>
      <w:color w:val="000000"/>
      <w:lang w:val="sr-Latn-RS" w:eastAsia="sr-Latn-RS"/>
    </w:rPr>
  </w:style>
  <w:style w:type="paragraph" w:customStyle="1" w:styleId="font7">
    <w:name w:val="font7"/>
    <w:basedOn w:val="Normal"/>
    <w:rsid w:val="00F9319B"/>
    <w:pPr>
      <w:spacing w:before="100" w:beforeAutospacing="1" w:after="100" w:afterAutospacing="1"/>
      <w:jc w:val="left"/>
    </w:pPr>
    <w:rPr>
      <w:rFonts w:cs="Arial"/>
      <w:b/>
      <w:bCs/>
      <w:color w:val="FF0000"/>
      <w:lang w:val="sr-Latn-RS" w:eastAsia="sr-Latn-RS"/>
    </w:rPr>
  </w:style>
  <w:style w:type="paragraph" w:customStyle="1" w:styleId="xl88">
    <w:name w:val="xl88"/>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89">
    <w:name w:val="xl89"/>
    <w:basedOn w:val="Normal"/>
    <w:rsid w:val="00F9319B"/>
    <w:pPr>
      <w:pBdr>
        <w:top w:val="single" w:sz="8" w:space="0" w:color="auto"/>
        <w:left w:val="single" w:sz="8" w:space="0" w:color="auto"/>
        <w:right w:val="single" w:sz="8" w:space="0" w:color="auto"/>
      </w:pBdr>
      <w:spacing w:before="100" w:beforeAutospacing="1" w:after="100" w:afterAutospacing="1"/>
      <w:jc w:val="right"/>
      <w:textAlignment w:val="top"/>
    </w:pPr>
    <w:rPr>
      <w:rFonts w:cs="Arial"/>
      <w:b/>
      <w:bCs/>
      <w:color w:val="000000"/>
      <w:sz w:val="24"/>
      <w:szCs w:val="24"/>
      <w:lang w:val="sr-Latn-RS" w:eastAsia="sr-Latn-RS"/>
    </w:rPr>
  </w:style>
  <w:style w:type="paragraph" w:customStyle="1" w:styleId="xl90">
    <w:name w:val="xl9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b/>
      <w:bCs/>
      <w:color w:val="000000"/>
      <w:sz w:val="24"/>
      <w:szCs w:val="24"/>
      <w:lang w:val="sr-Latn-RS" w:eastAsia="sr-Latn-RS"/>
    </w:rPr>
  </w:style>
  <w:style w:type="paragraph" w:customStyle="1" w:styleId="xl91">
    <w:name w:val="xl9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b/>
      <w:bCs/>
      <w:color w:val="000000"/>
      <w:sz w:val="28"/>
      <w:szCs w:val="28"/>
      <w:lang w:val="sr-Latn-RS" w:eastAsia="sr-Latn-RS"/>
    </w:rPr>
  </w:style>
  <w:style w:type="paragraph" w:customStyle="1" w:styleId="xl92">
    <w:name w:val="xl92"/>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right"/>
    </w:pPr>
    <w:rPr>
      <w:rFonts w:cs="Arial"/>
      <w:color w:val="000000"/>
      <w:sz w:val="24"/>
      <w:szCs w:val="24"/>
      <w:lang w:val="sr-Latn-RS" w:eastAsia="sr-Latn-RS"/>
    </w:rPr>
  </w:style>
  <w:style w:type="paragraph" w:customStyle="1" w:styleId="xl93">
    <w:name w:val="xl93"/>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94">
    <w:name w:val="xl9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5">
    <w:name w:val="xl95"/>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96">
    <w:name w:val="xl96"/>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97">
    <w:name w:val="xl97"/>
    <w:basedOn w:val="Normal"/>
    <w:rsid w:val="00F9319B"/>
    <w:pPr>
      <w:spacing w:before="100" w:beforeAutospacing="1" w:after="100" w:afterAutospacing="1"/>
      <w:jc w:val="left"/>
    </w:pPr>
    <w:rPr>
      <w:rFonts w:ascii="Times New Roman" w:hAnsi="Times New Roman"/>
      <w:color w:val="000000"/>
      <w:sz w:val="32"/>
      <w:szCs w:val="32"/>
      <w:lang w:val="sr-Latn-RS" w:eastAsia="sr-Latn-RS"/>
    </w:rPr>
  </w:style>
  <w:style w:type="paragraph" w:customStyle="1" w:styleId="xl98">
    <w:name w:val="xl98"/>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99">
    <w:name w:val="xl99"/>
    <w:basedOn w:val="Normal"/>
    <w:rsid w:val="00F9319B"/>
    <w:pPr>
      <w:pBdr>
        <w:top w:val="single" w:sz="12" w:space="0" w:color="auto"/>
        <w:bottom w:val="single" w:sz="12" w:space="0" w:color="auto"/>
      </w:pBdr>
      <w:spacing w:before="100" w:beforeAutospacing="1" w:after="100" w:afterAutospacing="1"/>
      <w:jc w:val="center"/>
    </w:pPr>
    <w:rPr>
      <w:rFonts w:cs="Arial"/>
      <w:b/>
      <w:bCs/>
      <w:color w:val="000000"/>
      <w:sz w:val="28"/>
      <w:szCs w:val="28"/>
      <w:lang w:val="sr-Latn-RS" w:eastAsia="sr-Latn-RS"/>
    </w:rPr>
  </w:style>
  <w:style w:type="paragraph" w:customStyle="1" w:styleId="xl100">
    <w:name w:val="xl100"/>
    <w:basedOn w:val="Normal"/>
    <w:rsid w:val="00F9319B"/>
    <w:pPr>
      <w:pBdr>
        <w:top w:val="single" w:sz="12" w:space="0" w:color="auto"/>
        <w:bottom w:val="single" w:sz="12" w:space="0" w:color="auto"/>
      </w:pBdr>
      <w:spacing w:before="100" w:beforeAutospacing="1" w:after="100" w:afterAutospacing="1"/>
      <w:jc w:val="left"/>
    </w:pPr>
    <w:rPr>
      <w:rFonts w:cs="Arial"/>
      <w:color w:val="000000"/>
      <w:sz w:val="24"/>
      <w:szCs w:val="24"/>
      <w:lang w:val="sr-Latn-RS" w:eastAsia="sr-Latn-RS"/>
    </w:rPr>
  </w:style>
  <w:style w:type="paragraph" w:customStyle="1" w:styleId="xl101">
    <w:name w:val="xl101"/>
    <w:basedOn w:val="Normal"/>
    <w:rsid w:val="00F9319B"/>
    <w:pPr>
      <w:pBdr>
        <w:top w:val="single" w:sz="12" w:space="0" w:color="auto"/>
        <w:bottom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2">
    <w:name w:val="xl102"/>
    <w:basedOn w:val="Normal"/>
    <w:rsid w:val="00F9319B"/>
    <w:pPr>
      <w:pBdr>
        <w:top w:val="single" w:sz="12"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03">
    <w:name w:val="xl103"/>
    <w:basedOn w:val="Normal"/>
    <w:rsid w:val="00F9319B"/>
    <w:pPr>
      <w:spacing w:before="100" w:beforeAutospacing="1" w:after="100" w:afterAutospacing="1"/>
      <w:jc w:val="center"/>
    </w:pPr>
    <w:rPr>
      <w:rFonts w:ascii="Calibri" w:hAnsi="Calibri"/>
      <w:color w:val="000000"/>
      <w:sz w:val="24"/>
      <w:szCs w:val="24"/>
      <w:lang w:val="sr-Latn-RS" w:eastAsia="sr-Latn-RS"/>
    </w:rPr>
  </w:style>
  <w:style w:type="paragraph" w:customStyle="1" w:styleId="xl104">
    <w:name w:val="xl104"/>
    <w:basedOn w:val="Normal"/>
    <w:rsid w:val="00F9319B"/>
    <w:pPr>
      <w:spacing w:before="100" w:beforeAutospacing="1" w:after="100" w:afterAutospacing="1"/>
      <w:jc w:val="left"/>
    </w:pPr>
    <w:rPr>
      <w:rFonts w:ascii="Calibri" w:hAnsi="Calibri"/>
      <w:color w:val="000000"/>
      <w:sz w:val="24"/>
      <w:szCs w:val="24"/>
      <w:lang w:val="sr-Latn-RS" w:eastAsia="sr-Latn-RS"/>
    </w:rPr>
  </w:style>
  <w:style w:type="paragraph" w:customStyle="1" w:styleId="xl105">
    <w:name w:val="xl105"/>
    <w:basedOn w:val="Normal"/>
    <w:rsid w:val="00F9319B"/>
    <w:pPr>
      <w:spacing w:before="100" w:beforeAutospacing="1" w:after="100" w:afterAutospacing="1"/>
      <w:jc w:val="left"/>
    </w:pPr>
    <w:rPr>
      <w:rFonts w:cs="Arial"/>
      <w:color w:val="FFFFFF"/>
      <w:sz w:val="24"/>
      <w:szCs w:val="24"/>
      <w:lang w:val="sr-Latn-RS" w:eastAsia="sr-Latn-RS"/>
    </w:rPr>
  </w:style>
  <w:style w:type="paragraph" w:customStyle="1" w:styleId="xl106">
    <w:name w:val="xl106"/>
    <w:basedOn w:val="Normal"/>
    <w:rsid w:val="00F9319B"/>
    <w:pPr>
      <w:spacing w:before="100" w:beforeAutospacing="1" w:after="100" w:afterAutospacing="1"/>
      <w:jc w:val="left"/>
      <w:textAlignment w:val="top"/>
    </w:pPr>
    <w:rPr>
      <w:rFonts w:cs="Arial"/>
      <w:color w:val="FFFFFF"/>
      <w:sz w:val="24"/>
      <w:szCs w:val="24"/>
      <w:lang w:val="sr-Latn-RS" w:eastAsia="sr-Latn-RS"/>
    </w:rPr>
  </w:style>
  <w:style w:type="paragraph" w:customStyle="1" w:styleId="xl107">
    <w:name w:val="xl107"/>
    <w:basedOn w:val="Normal"/>
    <w:rsid w:val="00F9319B"/>
    <w:pPr>
      <w:pBdr>
        <w:bottom w:val="single" w:sz="12" w:space="0" w:color="auto"/>
      </w:pBdr>
      <w:spacing w:before="100" w:beforeAutospacing="1" w:after="100" w:afterAutospacing="1"/>
      <w:jc w:val="center"/>
    </w:pPr>
    <w:rPr>
      <w:rFonts w:cs="Arial"/>
      <w:b/>
      <w:bCs/>
      <w:color w:val="000000"/>
      <w:sz w:val="20"/>
      <w:szCs w:val="20"/>
      <w:lang w:val="sr-Latn-RS" w:eastAsia="sr-Latn-RS"/>
    </w:rPr>
  </w:style>
  <w:style w:type="paragraph" w:customStyle="1" w:styleId="xl108">
    <w:name w:val="xl108"/>
    <w:basedOn w:val="Normal"/>
    <w:rsid w:val="00F9319B"/>
    <w:pPr>
      <w:pBdr>
        <w:bottom w:val="single" w:sz="12" w:space="0" w:color="auto"/>
      </w:pBdr>
      <w:spacing w:before="100" w:beforeAutospacing="1" w:after="100" w:afterAutospacing="1"/>
      <w:jc w:val="center"/>
      <w:textAlignment w:val="top"/>
    </w:pPr>
    <w:rPr>
      <w:rFonts w:cs="Arial"/>
      <w:b/>
      <w:bCs/>
      <w:color w:val="000000"/>
      <w:sz w:val="20"/>
      <w:szCs w:val="20"/>
      <w:lang w:val="sr-Latn-RS" w:eastAsia="sr-Latn-RS"/>
    </w:rPr>
  </w:style>
  <w:style w:type="paragraph" w:customStyle="1" w:styleId="xl109">
    <w:name w:val="xl109"/>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0">
    <w:name w:val="xl110"/>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b/>
      <w:bCs/>
      <w:color w:val="000000"/>
      <w:sz w:val="24"/>
      <w:szCs w:val="24"/>
      <w:lang w:val="sr-Latn-RS" w:eastAsia="sr-Latn-RS"/>
    </w:rPr>
  </w:style>
  <w:style w:type="paragraph" w:customStyle="1" w:styleId="xl111">
    <w:name w:val="xl111"/>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2">
    <w:name w:val="xl112"/>
    <w:basedOn w:val="Normal"/>
    <w:rsid w:val="00F9319B"/>
    <w:pPr>
      <w:pBdr>
        <w:top w:val="single" w:sz="12" w:space="0" w:color="auto"/>
        <w:left w:val="single" w:sz="8" w:space="0" w:color="auto"/>
        <w:bottom w:val="single" w:sz="12" w:space="0" w:color="auto"/>
        <w:right w:val="single" w:sz="12" w:space="0" w:color="auto"/>
      </w:pBdr>
      <w:spacing w:before="100" w:beforeAutospacing="1" w:after="100" w:afterAutospacing="1"/>
      <w:jc w:val="center"/>
    </w:pPr>
    <w:rPr>
      <w:rFonts w:cs="Arial"/>
      <w:b/>
      <w:bCs/>
      <w:color w:val="000000"/>
      <w:sz w:val="24"/>
      <w:szCs w:val="24"/>
      <w:lang w:val="sr-Latn-RS" w:eastAsia="sr-Latn-RS"/>
    </w:rPr>
  </w:style>
  <w:style w:type="paragraph" w:customStyle="1" w:styleId="xl113">
    <w:name w:val="xl113"/>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4">
    <w:name w:val="xl114"/>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15">
    <w:name w:val="xl115"/>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6">
    <w:name w:val="xl116"/>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7">
    <w:name w:val="xl117"/>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18">
    <w:name w:val="xl11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19">
    <w:name w:val="xl11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0">
    <w:name w:val="xl120"/>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1">
    <w:name w:val="xl121"/>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2">
    <w:name w:val="xl122"/>
    <w:basedOn w:val="Normal"/>
    <w:rsid w:val="00F9319B"/>
    <w:pPr>
      <w:pBdr>
        <w:top w:val="single" w:sz="12"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23">
    <w:name w:val="xl123"/>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4">
    <w:name w:val="xl124"/>
    <w:basedOn w:val="Normal"/>
    <w:rsid w:val="00F9319B"/>
    <w:pPr>
      <w:pBdr>
        <w:top w:val="single" w:sz="12"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25">
    <w:name w:val="xl125"/>
    <w:basedOn w:val="Normal"/>
    <w:rsid w:val="00F9319B"/>
    <w:pPr>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top"/>
    </w:pPr>
    <w:rPr>
      <w:rFonts w:cs="Arial"/>
      <w:color w:val="000000"/>
      <w:sz w:val="28"/>
      <w:szCs w:val="28"/>
      <w:lang w:val="sr-Latn-RS" w:eastAsia="sr-Latn-RS"/>
    </w:rPr>
  </w:style>
  <w:style w:type="paragraph" w:customStyle="1" w:styleId="xl126">
    <w:name w:val="xl12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27">
    <w:name w:val="xl127"/>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28">
    <w:name w:val="xl128"/>
    <w:basedOn w:val="Normal"/>
    <w:rsid w:val="00F9319B"/>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20"/>
      <w:szCs w:val="20"/>
      <w:lang w:val="sr-Latn-RS" w:eastAsia="sr-Latn-RS"/>
    </w:rPr>
  </w:style>
  <w:style w:type="paragraph" w:customStyle="1" w:styleId="xl129">
    <w:name w:val="xl12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0">
    <w:name w:val="xl130"/>
    <w:basedOn w:val="Normal"/>
    <w:rsid w:val="00F9319B"/>
    <w:pPr>
      <w:pBdr>
        <w:top w:val="single" w:sz="12"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1">
    <w:name w:val="xl131"/>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2">
    <w:name w:val="xl132"/>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3">
    <w:name w:val="xl133"/>
    <w:basedOn w:val="Normal"/>
    <w:rsid w:val="00F9319B"/>
    <w:pPr>
      <w:pBdr>
        <w:top w:val="single" w:sz="12"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4">
    <w:name w:val="xl134"/>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5">
    <w:name w:val="xl135"/>
    <w:basedOn w:val="Normal"/>
    <w:rsid w:val="00F9319B"/>
    <w:pPr>
      <w:pBdr>
        <w:top w:val="single" w:sz="8" w:space="0" w:color="auto"/>
        <w:left w:val="single" w:sz="8" w:space="0" w:color="auto"/>
        <w:bottom w:val="single" w:sz="8"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36">
    <w:name w:val="xl136"/>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37">
    <w:name w:val="xl137"/>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0"/>
      <w:szCs w:val="20"/>
      <w:lang w:val="sr-Latn-RS" w:eastAsia="sr-Latn-RS"/>
    </w:rPr>
  </w:style>
  <w:style w:type="paragraph" w:customStyle="1" w:styleId="xl138">
    <w:name w:val="xl138"/>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paragraph" w:customStyle="1" w:styleId="xl139">
    <w:name w:val="xl139"/>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0">
    <w:name w:val="xl140"/>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1">
    <w:name w:val="xl141"/>
    <w:basedOn w:val="Normal"/>
    <w:rsid w:val="00F9319B"/>
    <w:pPr>
      <w:pBdr>
        <w:top w:val="single" w:sz="8" w:space="0" w:color="auto"/>
        <w:left w:val="single" w:sz="8" w:space="0" w:color="auto"/>
        <w:bottom w:val="single" w:sz="12" w:space="0" w:color="auto"/>
        <w:right w:val="single" w:sz="8"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2">
    <w:name w:val="xl142"/>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left"/>
      <w:textAlignment w:val="top"/>
    </w:pPr>
    <w:rPr>
      <w:rFonts w:cs="Arial"/>
      <w:color w:val="000000"/>
      <w:sz w:val="24"/>
      <w:szCs w:val="24"/>
      <w:lang w:val="sr-Latn-RS" w:eastAsia="sr-Latn-RS"/>
    </w:rPr>
  </w:style>
  <w:style w:type="paragraph" w:customStyle="1" w:styleId="xl143">
    <w:name w:val="xl143"/>
    <w:basedOn w:val="Normal"/>
    <w:rsid w:val="00F9319B"/>
    <w:pPr>
      <w:pBdr>
        <w:top w:val="single" w:sz="12" w:space="0" w:color="auto"/>
        <w:left w:val="single" w:sz="8"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4">
    <w:name w:val="xl144"/>
    <w:basedOn w:val="Normal"/>
    <w:rsid w:val="00F9319B"/>
    <w:pPr>
      <w:pBdr>
        <w:top w:val="single" w:sz="8" w:space="0" w:color="auto"/>
        <w:left w:val="single" w:sz="12" w:space="0" w:color="auto"/>
        <w:bottom w:val="single" w:sz="12"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5">
    <w:name w:val="xl145"/>
    <w:basedOn w:val="Normal"/>
    <w:rsid w:val="00F9319B"/>
    <w:pPr>
      <w:pBdr>
        <w:top w:val="single" w:sz="8" w:space="0" w:color="auto"/>
        <w:left w:val="single" w:sz="8" w:space="0" w:color="auto"/>
        <w:bottom w:val="single" w:sz="12" w:space="0" w:color="auto"/>
        <w:right w:val="single" w:sz="12" w:space="0" w:color="auto"/>
      </w:pBdr>
      <w:spacing w:before="100" w:beforeAutospacing="1" w:after="100" w:afterAutospacing="1"/>
      <w:jc w:val="right"/>
      <w:textAlignment w:val="top"/>
    </w:pPr>
    <w:rPr>
      <w:rFonts w:cs="Arial"/>
      <w:color w:val="000000"/>
      <w:sz w:val="24"/>
      <w:szCs w:val="24"/>
      <w:lang w:val="sr-Latn-RS" w:eastAsia="sr-Latn-RS"/>
    </w:rPr>
  </w:style>
  <w:style w:type="paragraph" w:customStyle="1" w:styleId="xl146">
    <w:name w:val="xl146"/>
    <w:basedOn w:val="Normal"/>
    <w:rsid w:val="00F9319B"/>
    <w:pPr>
      <w:spacing w:before="100" w:beforeAutospacing="1" w:after="100" w:afterAutospacing="1"/>
      <w:jc w:val="left"/>
    </w:pPr>
    <w:rPr>
      <w:rFonts w:cs="Arial"/>
      <w:color w:val="000000"/>
      <w:sz w:val="24"/>
      <w:szCs w:val="24"/>
      <w:lang w:val="sr-Latn-RS" w:eastAsia="sr-Latn-RS"/>
    </w:rPr>
  </w:style>
  <w:style w:type="paragraph" w:customStyle="1" w:styleId="xl147">
    <w:name w:val="xl147"/>
    <w:basedOn w:val="Normal"/>
    <w:rsid w:val="00F9319B"/>
    <w:pPr>
      <w:spacing w:before="100" w:beforeAutospacing="1" w:after="100" w:afterAutospacing="1"/>
      <w:jc w:val="left"/>
      <w:textAlignment w:val="top"/>
    </w:pPr>
    <w:rPr>
      <w:rFonts w:cs="Arial"/>
      <w:color w:val="000000"/>
      <w:sz w:val="24"/>
      <w:szCs w:val="24"/>
      <w:lang w:val="sr-Latn-RS" w:eastAsia="sr-Latn-RS"/>
    </w:rPr>
  </w:style>
  <w:style w:type="paragraph" w:customStyle="1" w:styleId="xl148">
    <w:name w:val="xl148"/>
    <w:basedOn w:val="Normal"/>
    <w:rsid w:val="00F9319B"/>
    <w:pPr>
      <w:pBdr>
        <w:top w:val="single" w:sz="8" w:space="0" w:color="auto"/>
        <w:left w:val="single" w:sz="12" w:space="0" w:color="auto"/>
        <w:bottom w:val="single" w:sz="8" w:space="0" w:color="auto"/>
        <w:right w:val="single" w:sz="8" w:space="0" w:color="auto"/>
      </w:pBdr>
      <w:spacing w:before="100" w:beforeAutospacing="1" w:after="100" w:afterAutospacing="1"/>
      <w:jc w:val="center"/>
    </w:pPr>
    <w:rPr>
      <w:rFonts w:cs="Arial"/>
      <w:color w:val="000000"/>
      <w:sz w:val="24"/>
      <w:szCs w:val="24"/>
      <w:lang w:val="sr-Latn-RS" w:eastAsia="sr-Latn-RS"/>
    </w:rPr>
  </w:style>
  <w:style w:type="paragraph" w:customStyle="1" w:styleId="xl149">
    <w:name w:val="xl149"/>
    <w:basedOn w:val="Normal"/>
    <w:rsid w:val="00F9319B"/>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cs="Arial"/>
      <w:color w:val="000000"/>
      <w:sz w:val="24"/>
      <w:szCs w:val="24"/>
      <w:lang w:val="sr-Latn-RS" w:eastAsia="sr-Latn-RS"/>
    </w:rPr>
  </w:style>
  <w:style w:type="numbering" w:customStyle="1" w:styleId="NoList3">
    <w:name w:val="No List3"/>
    <w:next w:val="NoList"/>
    <w:uiPriority w:val="99"/>
    <w:semiHidden/>
    <w:unhideWhenUsed/>
    <w:rsid w:val="00F9319B"/>
  </w:style>
  <w:style w:type="numbering" w:customStyle="1" w:styleId="NoList4">
    <w:name w:val="No List4"/>
    <w:next w:val="NoList"/>
    <w:uiPriority w:val="99"/>
    <w:semiHidden/>
    <w:unhideWhenUsed/>
    <w:rsid w:val="00817A09"/>
  </w:style>
  <w:style w:type="paragraph" w:customStyle="1" w:styleId="xl150">
    <w:name w:val="xl150"/>
    <w:basedOn w:val="Normal"/>
    <w:rsid w:val="00817A09"/>
    <w:pPr>
      <w:pBdr>
        <w:top w:val="single" w:sz="12" w:space="0" w:color="000000"/>
        <w:bottom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paragraph" w:customStyle="1" w:styleId="xl151">
    <w:name w:val="xl151"/>
    <w:basedOn w:val="Normal"/>
    <w:rsid w:val="00817A09"/>
    <w:pPr>
      <w:pBdr>
        <w:top w:val="single" w:sz="12" w:space="0" w:color="000000"/>
        <w:bottom w:val="single" w:sz="12" w:space="0" w:color="000000"/>
        <w:right w:val="single" w:sz="12" w:space="0" w:color="000000"/>
      </w:pBdr>
      <w:shd w:val="clear" w:color="000000" w:fill="FABF8F"/>
      <w:spacing w:before="100" w:beforeAutospacing="1" w:after="100" w:afterAutospacing="1"/>
      <w:jc w:val="left"/>
      <w:textAlignment w:val="center"/>
    </w:pPr>
    <w:rPr>
      <w:rFonts w:ascii="Times New Roman" w:hAnsi="Times New Roman"/>
      <w:sz w:val="24"/>
      <w:szCs w:val="24"/>
      <w:lang w:val="sr-Latn-RS" w:eastAsia="sr-Latn-RS"/>
    </w:rPr>
  </w:style>
  <w:style w:type="table" w:customStyle="1" w:styleId="TableGrid10">
    <w:name w:val="Table Grid10"/>
    <w:basedOn w:val="TableNormal"/>
    <w:next w:val="TableGrid"/>
    <w:uiPriority w:val="59"/>
    <w:rsid w:val="00817A09"/>
    <w:rPr>
      <w:rFonts w:ascii="Calibri" w:eastAsia="Calibri" w:hAnsi="Calibri"/>
      <w:lang w:val="sr-Latn-RS" w:eastAsia="sr-Latn-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1F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2078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7626779">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1700188">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329667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marija.petkovic@eps.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arija.petk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arija.petkov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A4E9FD24-A52C-496B-8137-A03700732616}">
  <ds:schemaRefs>
    <ds:schemaRef ds:uri="http://schemas.openxmlformats.org/officeDocument/2006/bibliography"/>
  </ds:schemaRefs>
</ds:datastoreItem>
</file>

<file path=customXml/itemProps100.xml><?xml version="1.0" encoding="utf-8"?>
<ds:datastoreItem xmlns:ds="http://schemas.openxmlformats.org/officeDocument/2006/customXml" ds:itemID="{6002C4C4-6ABD-4F71-BF72-7E4EB9495284}">
  <ds:schemaRefs>
    <ds:schemaRef ds:uri="http://schemas.openxmlformats.org/officeDocument/2006/bibliography"/>
  </ds:schemaRefs>
</ds:datastoreItem>
</file>

<file path=customXml/itemProps101.xml><?xml version="1.0" encoding="utf-8"?>
<ds:datastoreItem xmlns:ds="http://schemas.openxmlformats.org/officeDocument/2006/customXml" ds:itemID="{BDA60F0A-4F16-4D97-89D4-971C666949AD}">
  <ds:schemaRefs>
    <ds:schemaRef ds:uri="http://schemas.openxmlformats.org/officeDocument/2006/bibliography"/>
  </ds:schemaRefs>
</ds:datastoreItem>
</file>

<file path=customXml/itemProps102.xml><?xml version="1.0" encoding="utf-8"?>
<ds:datastoreItem xmlns:ds="http://schemas.openxmlformats.org/officeDocument/2006/customXml" ds:itemID="{40616EDE-C267-4D11-AB01-1C2FA87CEF54}">
  <ds:schemaRefs>
    <ds:schemaRef ds:uri="http://schemas.openxmlformats.org/officeDocument/2006/bibliography"/>
  </ds:schemaRefs>
</ds:datastoreItem>
</file>

<file path=customXml/itemProps103.xml><?xml version="1.0" encoding="utf-8"?>
<ds:datastoreItem xmlns:ds="http://schemas.openxmlformats.org/officeDocument/2006/customXml" ds:itemID="{F418D602-2A73-4C38-A763-9E1194B82A1A}">
  <ds:schemaRefs>
    <ds:schemaRef ds:uri="http://schemas.openxmlformats.org/officeDocument/2006/bibliography"/>
  </ds:schemaRefs>
</ds:datastoreItem>
</file>

<file path=customXml/itemProps104.xml><?xml version="1.0" encoding="utf-8"?>
<ds:datastoreItem xmlns:ds="http://schemas.openxmlformats.org/officeDocument/2006/customXml" ds:itemID="{E16B36B0-4F94-49BC-B784-A2465CB6FB3C}">
  <ds:schemaRefs>
    <ds:schemaRef ds:uri="http://schemas.openxmlformats.org/officeDocument/2006/bibliography"/>
  </ds:schemaRefs>
</ds:datastoreItem>
</file>

<file path=customXml/itemProps105.xml><?xml version="1.0" encoding="utf-8"?>
<ds:datastoreItem xmlns:ds="http://schemas.openxmlformats.org/officeDocument/2006/customXml" ds:itemID="{6E9F4F61-0853-4642-BA95-AC5F607FD711}">
  <ds:schemaRefs>
    <ds:schemaRef ds:uri="http://schemas.openxmlformats.org/officeDocument/2006/bibliography"/>
  </ds:schemaRefs>
</ds:datastoreItem>
</file>

<file path=customXml/itemProps106.xml><?xml version="1.0" encoding="utf-8"?>
<ds:datastoreItem xmlns:ds="http://schemas.openxmlformats.org/officeDocument/2006/customXml" ds:itemID="{A94AA8A7-F4DD-44F6-9BD6-720B18BD8D23}">
  <ds:schemaRefs>
    <ds:schemaRef ds:uri="http://schemas.openxmlformats.org/officeDocument/2006/bibliography"/>
  </ds:schemaRefs>
</ds:datastoreItem>
</file>

<file path=customXml/itemProps107.xml><?xml version="1.0" encoding="utf-8"?>
<ds:datastoreItem xmlns:ds="http://schemas.openxmlformats.org/officeDocument/2006/customXml" ds:itemID="{B992A697-2DB8-4979-85CE-6391C7EF72D8}">
  <ds:schemaRefs>
    <ds:schemaRef ds:uri="http://schemas.openxmlformats.org/officeDocument/2006/bibliography"/>
  </ds:schemaRefs>
</ds:datastoreItem>
</file>

<file path=customXml/itemProps108.xml><?xml version="1.0" encoding="utf-8"?>
<ds:datastoreItem xmlns:ds="http://schemas.openxmlformats.org/officeDocument/2006/customXml" ds:itemID="{7D89D17F-CCB1-4082-BA0B-94659E65692E}">
  <ds:schemaRefs>
    <ds:schemaRef ds:uri="http://schemas.openxmlformats.org/officeDocument/2006/bibliography"/>
  </ds:schemaRefs>
</ds:datastoreItem>
</file>

<file path=customXml/itemProps109.xml><?xml version="1.0" encoding="utf-8"?>
<ds:datastoreItem xmlns:ds="http://schemas.openxmlformats.org/officeDocument/2006/customXml" ds:itemID="{3F1FE4C7-717F-4B9C-912D-3F1B9CBC8D0B}">
  <ds:schemaRefs>
    <ds:schemaRef ds:uri="http://schemas.openxmlformats.org/officeDocument/2006/bibliography"/>
  </ds:schemaRefs>
</ds:datastoreItem>
</file>

<file path=customXml/itemProps11.xml><?xml version="1.0" encoding="utf-8"?>
<ds:datastoreItem xmlns:ds="http://schemas.openxmlformats.org/officeDocument/2006/customXml" ds:itemID="{A6B9E749-30B7-4EFF-BA6D-ADD6032E1A5D}">
  <ds:schemaRefs>
    <ds:schemaRef ds:uri="http://schemas.openxmlformats.org/officeDocument/2006/bibliography"/>
  </ds:schemaRefs>
</ds:datastoreItem>
</file>

<file path=customXml/itemProps110.xml><?xml version="1.0" encoding="utf-8"?>
<ds:datastoreItem xmlns:ds="http://schemas.openxmlformats.org/officeDocument/2006/customXml" ds:itemID="{830273AD-CA91-42D9-8863-2DE24E75DB5F}">
  <ds:schemaRefs>
    <ds:schemaRef ds:uri="http://schemas.openxmlformats.org/officeDocument/2006/bibliography"/>
  </ds:schemaRefs>
</ds:datastoreItem>
</file>

<file path=customXml/itemProps111.xml><?xml version="1.0" encoding="utf-8"?>
<ds:datastoreItem xmlns:ds="http://schemas.openxmlformats.org/officeDocument/2006/customXml" ds:itemID="{72D70DED-D94D-4823-9E21-BA6DC5BDCAC3}">
  <ds:schemaRefs>
    <ds:schemaRef ds:uri="http://schemas.openxmlformats.org/officeDocument/2006/bibliography"/>
  </ds:schemaRefs>
</ds:datastoreItem>
</file>

<file path=customXml/itemProps112.xml><?xml version="1.0" encoding="utf-8"?>
<ds:datastoreItem xmlns:ds="http://schemas.openxmlformats.org/officeDocument/2006/customXml" ds:itemID="{ACCE3276-D4B3-4F06-BFF3-82BFFA9C5A5F}">
  <ds:schemaRefs>
    <ds:schemaRef ds:uri="http://schemas.openxmlformats.org/officeDocument/2006/bibliography"/>
  </ds:schemaRefs>
</ds:datastoreItem>
</file>

<file path=customXml/itemProps113.xml><?xml version="1.0" encoding="utf-8"?>
<ds:datastoreItem xmlns:ds="http://schemas.openxmlformats.org/officeDocument/2006/customXml" ds:itemID="{FA2431E3-DCDF-497B-9B02-66B3CEE3051A}">
  <ds:schemaRefs>
    <ds:schemaRef ds:uri="http://schemas.openxmlformats.org/officeDocument/2006/bibliography"/>
  </ds:schemaRefs>
</ds:datastoreItem>
</file>

<file path=customXml/itemProps114.xml><?xml version="1.0" encoding="utf-8"?>
<ds:datastoreItem xmlns:ds="http://schemas.openxmlformats.org/officeDocument/2006/customXml" ds:itemID="{0639908C-D97A-41AF-A560-087462C88F16}">
  <ds:schemaRefs>
    <ds:schemaRef ds:uri="http://schemas.openxmlformats.org/officeDocument/2006/bibliography"/>
  </ds:schemaRefs>
</ds:datastoreItem>
</file>

<file path=customXml/itemProps115.xml><?xml version="1.0" encoding="utf-8"?>
<ds:datastoreItem xmlns:ds="http://schemas.openxmlformats.org/officeDocument/2006/customXml" ds:itemID="{DB10B0F5-6483-458D-A344-0C0FB2A970EE}">
  <ds:schemaRefs>
    <ds:schemaRef ds:uri="http://schemas.openxmlformats.org/officeDocument/2006/bibliography"/>
  </ds:schemaRefs>
</ds:datastoreItem>
</file>

<file path=customXml/itemProps116.xml><?xml version="1.0" encoding="utf-8"?>
<ds:datastoreItem xmlns:ds="http://schemas.openxmlformats.org/officeDocument/2006/customXml" ds:itemID="{1A5911E6-86FC-4AA7-8E96-AD365BD4ECA8}">
  <ds:schemaRefs>
    <ds:schemaRef ds:uri="http://schemas.openxmlformats.org/officeDocument/2006/bibliography"/>
  </ds:schemaRefs>
</ds:datastoreItem>
</file>

<file path=customXml/itemProps117.xml><?xml version="1.0" encoding="utf-8"?>
<ds:datastoreItem xmlns:ds="http://schemas.openxmlformats.org/officeDocument/2006/customXml" ds:itemID="{D027FA31-90C8-4B93-9379-981CDE87B275}">
  <ds:schemaRefs>
    <ds:schemaRef ds:uri="http://schemas.openxmlformats.org/officeDocument/2006/bibliography"/>
  </ds:schemaRefs>
</ds:datastoreItem>
</file>

<file path=customXml/itemProps118.xml><?xml version="1.0" encoding="utf-8"?>
<ds:datastoreItem xmlns:ds="http://schemas.openxmlformats.org/officeDocument/2006/customXml" ds:itemID="{6CC88DFE-BCDD-4CE9-9CAD-1769C73BD579}">
  <ds:schemaRefs>
    <ds:schemaRef ds:uri="http://schemas.openxmlformats.org/officeDocument/2006/bibliography"/>
  </ds:schemaRefs>
</ds:datastoreItem>
</file>

<file path=customXml/itemProps119.xml><?xml version="1.0" encoding="utf-8"?>
<ds:datastoreItem xmlns:ds="http://schemas.openxmlformats.org/officeDocument/2006/customXml" ds:itemID="{3435750C-4B35-4254-8E57-CBDD3E45623C}">
  <ds:schemaRefs>
    <ds:schemaRef ds:uri="http://schemas.openxmlformats.org/officeDocument/2006/bibliography"/>
  </ds:schemaRefs>
</ds:datastoreItem>
</file>

<file path=customXml/itemProps12.xml><?xml version="1.0" encoding="utf-8"?>
<ds:datastoreItem xmlns:ds="http://schemas.openxmlformats.org/officeDocument/2006/customXml" ds:itemID="{0143D5A1-510D-49AA-8679-B27BA5DA7578}">
  <ds:schemaRefs>
    <ds:schemaRef ds:uri="http://schemas.openxmlformats.org/officeDocument/2006/bibliography"/>
  </ds:schemaRefs>
</ds:datastoreItem>
</file>

<file path=customXml/itemProps120.xml><?xml version="1.0" encoding="utf-8"?>
<ds:datastoreItem xmlns:ds="http://schemas.openxmlformats.org/officeDocument/2006/customXml" ds:itemID="{10531B45-F60E-4A7C-BAA3-C3ADF4F5410C}">
  <ds:schemaRefs>
    <ds:schemaRef ds:uri="http://schemas.openxmlformats.org/officeDocument/2006/bibliography"/>
  </ds:schemaRefs>
</ds:datastoreItem>
</file>

<file path=customXml/itemProps121.xml><?xml version="1.0" encoding="utf-8"?>
<ds:datastoreItem xmlns:ds="http://schemas.openxmlformats.org/officeDocument/2006/customXml" ds:itemID="{CD0252D3-ACEA-4EF2-82C9-B46B3642B7A2}">
  <ds:schemaRefs>
    <ds:schemaRef ds:uri="http://schemas.openxmlformats.org/officeDocument/2006/bibliography"/>
  </ds:schemaRefs>
</ds:datastoreItem>
</file>

<file path=customXml/itemProps122.xml><?xml version="1.0" encoding="utf-8"?>
<ds:datastoreItem xmlns:ds="http://schemas.openxmlformats.org/officeDocument/2006/customXml" ds:itemID="{4B0695F2-84B3-4733-AB40-F83C43AB21EE}">
  <ds:schemaRefs>
    <ds:schemaRef ds:uri="http://schemas.openxmlformats.org/officeDocument/2006/bibliography"/>
  </ds:schemaRefs>
</ds:datastoreItem>
</file>

<file path=customXml/itemProps123.xml><?xml version="1.0" encoding="utf-8"?>
<ds:datastoreItem xmlns:ds="http://schemas.openxmlformats.org/officeDocument/2006/customXml" ds:itemID="{3FB13072-BE55-432A-B640-428A895E5144}">
  <ds:schemaRefs>
    <ds:schemaRef ds:uri="http://schemas.openxmlformats.org/officeDocument/2006/bibliography"/>
  </ds:schemaRefs>
</ds:datastoreItem>
</file>

<file path=customXml/itemProps124.xml><?xml version="1.0" encoding="utf-8"?>
<ds:datastoreItem xmlns:ds="http://schemas.openxmlformats.org/officeDocument/2006/customXml" ds:itemID="{EE2E0C10-5562-4315-96AE-2C48D9730EC8}">
  <ds:schemaRefs>
    <ds:schemaRef ds:uri="http://schemas.openxmlformats.org/officeDocument/2006/bibliography"/>
  </ds:schemaRefs>
</ds:datastoreItem>
</file>

<file path=customXml/itemProps125.xml><?xml version="1.0" encoding="utf-8"?>
<ds:datastoreItem xmlns:ds="http://schemas.openxmlformats.org/officeDocument/2006/customXml" ds:itemID="{B5CB9FAF-2A72-4590-A78B-2DA30274DE44}">
  <ds:schemaRefs>
    <ds:schemaRef ds:uri="http://schemas.openxmlformats.org/officeDocument/2006/bibliography"/>
  </ds:schemaRefs>
</ds:datastoreItem>
</file>

<file path=customXml/itemProps126.xml><?xml version="1.0" encoding="utf-8"?>
<ds:datastoreItem xmlns:ds="http://schemas.openxmlformats.org/officeDocument/2006/customXml" ds:itemID="{F09BACF8-8F50-41AA-81E8-BA3B1A07F35B}">
  <ds:schemaRefs>
    <ds:schemaRef ds:uri="http://schemas.openxmlformats.org/officeDocument/2006/bibliography"/>
  </ds:schemaRefs>
</ds:datastoreItem>
</file>

<file path=customXml/itemProps127.xml><?xml version="1.0" encoding="utf-8"?>
<ds:datastoreItem xmlns:ds="http://schemas.openxmlformats.org/officeDocument/2006/customXml" ds:itemID="{AB4F673A-20BA-4B31-89AC-EF1D1E9A9A8C}">
  <ds:schemaRefs>
    <ds:schemaRef ds:uri="http://schemas.openxmlformats.org/officeDocument/2006/bibliography"/>
  </ds:schemaRefs>
</ds:datastoreItem>
</file>

<file path=customXml/itemProps128.xml><?xml version="1.0" encoding="utf-8"?>
<ds:datastoreItem xmlns:ds="http://schemas.openxmlformats.org/officeDocument/2006/customXml" ds:itemID="{15971540-44BD-4599-8071-A9F6BFAC1CBB}">
  <ds:schemaRefs>
    <ds:schemaRef ds:uri="http://schemas.openxmlformats.org/officeDocument/2006/bibliography"/>
  </ds:schemaRefs>
</ds:datastoreItem>
</file>

<file path=customXml/itemProps129.xml><?xml version="1.0" encoding="utf-8"?>
<ds:datastoreItem xmlns:ds="http://schemas.openxmlformats.org/officeDocument/2006/customXml" ds:itemID="{FAE0E329-9643-4C19-A9DB-096552D7A0EA}">
  <ds:schemaRefs>
    <ds:schemaRef ds:uri="http://schemas.openxmlformats.org/officeDocument/2006/bibliography"/>
  </ds:schemaRefs>
</ds:datastoreItem>
</file>

<file path=customXml/itemProps13.xml><?xml version="1.0" encoding="utf-8"?>
<ds:datastoreItem xmlns:ds="http://schemas.openxmlformats.org/officeDocument/2006/customXml" ds:itemID="{CD805B6D-E19B-49CD-AB28-314988058F17}">
  <ds:schemaRefs>
    <ds:schemaRef ds:uri="http://schemas.openxmlformats.org/officeDocument/2006/bibliography"/>
  </ds:schemaRefs>
</ds:datastoreItem>
</file>

<file path=customXml/itemProps130.xml><?xml version="1.0" encoding="utf-8"?>
<ds:datastoreItem xmlns:ds="http://schemas.openxmlformats.org/officeDocument/2006/customXml" ds:itemID="{2FBD4855-BC0E-4476-9048-903110EACE6E}">
  <ds:schemaRefs>
    <ds:schemaRef ds:uri="http://schemas.openxmlformats.org/officeDocument/2006/bibliography"/>
  </ds:schemaRefs>
</ds:datastoreItem>
</file>

<file path=customXml/itemProps131.xml><?xml version="1.0" encoding="utf-8"?>
<ds:datastoreItem xmlns:ds="http://schemas.openxmlformats.org/officeDocument/2006/customXml" ds:itemID="{6F8C645C-AACD-4682-897C-22E93FBC101D}">
  <ds:schemaRefs>
    <ds:schemaRef ds:uri="http://schemas.openxmlformats.org/officeDocument/2006/bibliography"/>
  </ds:schemaRefs>
</ds:datastoreItem>
</file>

<file path=customXml/itemProps132.xml><?xml version="1.0" encoding="utf-8"?>
<ds:datastoreItem xmlns:ds="http://schemas.openxmlformats.org/officeDocument/2006/customXml" ds:itemID="{61B26FB7-F4CA-40BB-9ECA-19E58959515F}">
  <ds:schemaRefs>
    <ds:schemaRef ds:uri="http://schemas.openxmlformats.org/officeDocument/2006/bibliography"/>
  </ds:schemaRefs>
</ds:datastoreItem>
</file>

<file path=customXml/itemProps133.xml><?xml version="1.0" encoding="utf-8"?>
<ds:datastoreItem xmlns:ds="http://schemas.openxmlformats.org/officeDocument/2006/customXml" ds:itemID="{AA0E5FB3-B9C6-4ECD-8B4A-FC75A742A6BF}">
  <ds:schemaRefs>
    <ds:schemaRef ds:uri="http://schemas.openxmlformats.org/officeDocument/2006/bibliography"/>
  </ds:schemaRefs>
</ds:datastoreItem>
</file>

<file path=customXml/itemProps134.xml><?xml version="1.0" encoding="utf-8"?>
<ds:datastoreItem xmlns:ds="http://schemas.openxmlformats.org/officeDocument/2006/customXml" ds:itemID="{37FD78F8-B2D8-4F77-904D-C71EAA2C6968}">
  <ds:schemaRefs>
    <ds:schemaRef ds:uri="http://schemas.openxmlformats.org/officeDocument/2006/bibliography"/>
  </ds:schemaRefs>
</ds:datastoreItem>
</file>

<file path=customXml/itemProps135.xml><?xml version="1.0" encoding="utf-8"?>
<ds:datastoreItem xmlns:ds="http://schemas.openxmlformats.org/officeDocument/2006/customXml" ds:itemID="{0B2487DF-980B-4C47-8E52-3C472D61CAE8}">
  <ds:schemaRefs>
    <ds:schemaRef ds:uri="http://schemas.openxmlformats.org/officeDocument/2006/bibliography"/>
  </ds:schemaRefs>
</ds:datastoreItem>
</file>

<file path=customXml/itemProps136.xml><?xml version="1.0" encoding="utf-8"?>
<ds:datastoreItem xmlns:ds="http://schemas.openxmlformats.org/officeDocument/2006/customXml" ds:itemID="{1E0258E8-ED9F-4F9B-973C-699F5E31F4E7}">
  <ds:schemaRefs>
    <ds:schemaRef ds:uri="http://schemas.openxmlformats.org/officeDocument/2006/bibliography"/>
  </ds:schemaRefs>
</ds:datastoreItem>
</file>

<file path=customXml/itemProps137.xml><?xml version="1.0" encoding="utf-8"?>
<ds:datastoreItem xmlns:ds="http://schemas.openxmlformats.org/officeDocument/2006/customXml" ds:itemID="{C6100245-C55F-4484-BB42-07F75ED32571}">
  <ds:schemaRefs>
    <ds:schemaRef ds:uri="http://schemas.openxmlformats.org/officeDocument/2006/bibliography"/>
  </ds:schemaRefs>
</ds:datastoreItem>
</file>

<file path=customXml/itemProps138.xml><?xml version="1.0" encoding="utf-8"?>
<ds:datastoreItem xmlns:ds="http://schemas.openxmlformats.org/officeDocument/2006/customXml" ds:itemID="{DD681BF4-CB83-47A6-A03F-A49A44E388DE}">
  <ds:schemaRefs>
    <ds:schemaRef ds:uri="http://schemas.openxmlformats.org/officeDocument/2006/bibliography"/>
  </ds:schemaRefs>
</ds:datastoreItem>
</file>

<file path=customXml/itemProps139.xml><?xml version="1.0" encoding="utf-8"?>
<ds:datastoreItem xmlns:ds="http://schemas.openxmlformats.org/officeDocument/2006/customXml" ds:itemID="{7404CB88-E7EA-46CC-8A30-A8546FBC32C8}">
  <ds:schemaRefs>
    <ds:schemaRef ds:uri="http://schemas.openxmlformats.org/officeDocument/2006/bibliography"/>
  </ds:schemaRefs>
</ds:datastoreItem>
</file>

<file path=customXml/itemProps14.xml><?xml version="1.0" encoding="utf-8"?>
<ds:datastoreItem xmlns:ds="http://schemas.openxmlformats.org/officeDocument/2006/customXml" ds:itemID="{C24BD2A7-D4F3-4D63-9193-1BD1A66F4421}">
  <ds:schemaRefs>
    <ds:schemaRef ds:uri="http://schemas.openxmlformats.org/officeDocument/2006/bibliography"/>
  </ds:schemaRefs>
</ds:datastoreItem>
</file>

<file path=customXml/itemProps140.xml><?xml version="1.0" encoding="utf-8"?>
<ds:datastoreItem xmlns:ds="http://schemas.openxmlformats.org/officeDocument/2006/customXml" ds:itemID="{AD932548-C518-4FB2-8AA0-0BAC4ED379DE}">
  <ds:schemaRefs>
    <ds:schemaRef ds:uri="http://schemas.openxmlformats.org/officeDocument/2006/bibliography"/>
  </ds:schemaRefs>
</ds:datastoreItem>
</file>

<file path=customXml/itemProps141.xml><?xml version="1.0" encoding="utf-8"?>
<ds:datastoreItem xmlns:ds="http://schemas.openxmlformats.org/officeDocument/2006/customXml" ds:itemID="{AF1E26A3-E862-4A74-A406-37777F862297}">
  <ds:schemaRefs>
    <ds:schemaRef ds:uri="http://schemas.openxmlformats.org/officeDocument/2006/bibliography"/>
  </ds:schemaRefs>
</ds:datastoreItem>
</file>

<file path=customXml/itemProps142.xml><?xml version="1.0" encoding="utf-8"?>
<ds:datastoreItem xmlns:ds="http://schemas.openxmlformats.org/officeDocument/2006/customXml" ds:itemID="{37444BCE-6B7F-4C07-AF10-1D090DE9442E}">
  <ds:schemaRefs>
    <ds:schemaRef ds:uri="http://schemas.openxmlformats.org/officeDocument/2006/bibliography"/>
  </ds:schemaRefs>
</ds:datastoreItem>
</file>

<file path=customXml/itemProps143.xml><?xml version="1.0" encoding="utf-8"?>
<ds:datastoreItem xmlns:ds="http://schemas.openxmlformats.org/officeDocument/2006/customXml" ds:itemID="{FF0C071E-87E7-4BBD-AF35-90787A238F77}">
  <ds:schemaRefs>
    <ds:schemaRef ds:uri="http://schemas.openxmlformats.org/officeDocument/2006/bibliography"/>
  </ds:schemaRefs>
</ds:datastoreItem>
</file>

<file path=customXml/itemProps144.xml><?xml version="1.0" encoding="utf-8"?>
<ds:datastoreItem xmlns:ds="http://schemas.openxmlformats.org/officeDocument/2006/customXml" ds:itemID="{AC833F33-61E7-445C-9A97-EFA15BF52354}">
  <ds:schemaRefs>
    <ds:schemaRef ds:uri="http://schemas.openxmlformats.org/officeDocument/2006/bibliography"/>
  </ds:schemaRefs>
</ds:datastoreItem>
</file>

<file path=customXml/itemProps145.xml><?xml version="1.0" encoding="utf-8"?>
<ds:datastoreItem xmlns:ds="http://schemas.openxmlformats.org/officeDocument/2006/customXml" ds:itemID="{FB4AAD2A-9B75-4791-8B41-E8CF61AB8F35}">
  <ds:schemaRefs>
    <ds:schemaRef ds:uri="http://schemas.openxmlformats.org/officeDocument/2006/bibliography"/>
  </ds:schemaRefs>
</ds:datastoreItem>
</file>

<file path=customXml/itemProps146.xml><?xml version="1.0" encoding="utf-8"?>
<ds:datastoreItem xmlns:ds="http://schemas.openxmlformats.org/officeDocument/2006/customXml" ds:itemID="{78C57DC8-BFAE-47EA-9D82-D2509EAE9576}">
  <ds:schemaRefs>
    <ds:schemaRef ds:uri="http://schemas.openxmlformats.org/officeDocument/2006/bibliography"/>
  </ds:schemaRefs>
</ds:datastoreItem>
</file>

<file path=customXml/itemProps147.xml><?xml version="1.0" encoding="utf-8"?>
<ds:datastoreItem xmlns:ds="http://schemas.openxmlformats.org/officeDocument/2006/customXml" ds:itemID="{C6820304-A881-4459-8265-7C83E18968AD}">
  <ds:schemaRefs>
    <ds:schemaRef ds:uri="http://schemas.openxmlformats.org/officeDocument/2006/bibliography"/>
  </ds:schemaRefs>
</ds:datastoreItem>
</file>

<file path=customXml/itemProps148.xml><?xml version="1.0" encoding="utf-8"?>
<ds:datastoreItem xmlns:ds="http://schemas.openxmlformats.org/officeDocument/2006/customXml" ds:itemID="{03F94817-1B00-4D92-A5ED-3944524E6034}">
  <ds:schemaRefs>
    <ds:schemaRef ds:uri="http://schemas.openxmlformats.org/officeDocument/2006/bibliography"/>
  </ds:schemaRefs>
</ds:datastoreItem>
</file>

<file path=customXml/itemProps149.xml><?xml version="1.0" encoding="utf-8"?>
<ds:datastoreItem xmlns:ds="http://schemas.openxmlformats.org/officeDocument/2006/customXml" ds:itemID="{9174FC2F-D0A5-4867-97C4-40FABE0665CC}">
  <ds:schemaRefs>
    <ds:schemaRef ds:uri="http://schemas.openxmlformats.org/officeDocument/2006/bibliography"/>
  </ds:schemaRefs>
</ds:datastoreItem>
</file>

<file path=customXml/itemProps15.xml><?xml version="1.0" encoding="utf-8"?>
<ds:datastoreItem xmlns:ds="http://schemas.openxmlformats.org/officeDocument/2006/customXml" ds:itemID="{F8981FFF-1192-4AF2-B1D2-C8E773FA300A}">
  <ds:schemaRefs>
    <ds:schemaRef ds:uri="http://schemas.openxmlformats.org/officeDocument/2006/bibliography"/>
  </ds:schemaRefs>
</ds:datastoreItem>
</file>

<file path=customXml/itemProps150.xml><?xml version="1.0" encoding="utf-8"?>
<ds:datastoreItem xmlns:ds="http://schemas.openxmlformats.org/officeDocument/2006/customXml" ds:itemID="{27A3BDD5-8DB8-407E-8DD5-2FBF9969DA1B}">
  <ds:schemaRefs>
    <ds:schemaRef ds:uri="http://schemas.openxmlformats.org/officeDocument/2006/bibliography"/>
  </ds:schemaRefs>
</ds:datastoreItem>
</file>

<file path=customXml/itemProps151.xml><?xml version="1.0" encoding="utf-8"?>
<ds:datastoreItem xmlns:ds="http://schemas.openxmlformats.org/officeDocument/2006/customXml" ds:itemID="{B19F7B83-F09F-41C3-9F71-A6C1874247E1}">
  <ds:schemaRefs>
    <ds:schemaRef ds:uri="http://schemas.openxmlformats.org/officeDocument/2006/bibliography"/>
  </ds:schemaRefs>
</ds:datastoreItem>
</file>

<file path=customXml/itemProps152.xml><?xml version="1.0" encoding="utf-8"?>
<ds:datastoreItem xmlns:ds="http://schemas.openxmlformats.org/officeDocument/2006/customXml" ds:itemID="{64F7D262-9E1D-40F0-BA09-5193E188C553}">
  <ds:schemaRefs>
    <ds:schemaRef ds:uri="http://schemas.openxmlformats.org/officeDocument/2006/bibliography"/>
  </ds:schemaRefs>
</ds:datastoreItem>
</file>

<file path=customXml/itemProps153.xml><?xml version="1.0" encoding="utf-8"?>
<ds:datastoreItem xmlns:ds="http://schemas.openxmlformats.org/officeDocument/2006/customXml" ds:itemID="{5204E120-CE04-481E-9B76-D5312F761106}">
  <ds:schemaRefs>
    <ds:schemaRef ds:uri="http://schemas.openxmlformats.org/officeDocument/2006/bibliography"/>
  </ds:schemaRefs>
</ds:datastoreItem>
</file>

<file path=customXml/itemProps154.xml><?xml version="1.0" encoding="utf-8"?>
<ds:datastoreItem xmlns:ds="http://schemas.openxmlformats.org/officeDocument/2006/customXml" ds:itemID="{069C3977-FD91-4F2E-BB46-C9FA68A36EF4}">
  <ds:schemaRefs>
    <ds:schemaRef ds:uri="http://schemas.openxmlformats.org/officeDocument/2006/bibliography"/>
  </ds:schemaRefs>
</ds:datastoreItem>
</file>

<file path=customXml/itemProps155.xml><?xml version="1.0" encoding="utf-8"?>
<ds:datastoreItem xmlns:ds="http://schemas.openxmlformats.org/officeDocument/2006/customXml" ds:itemID="{E0B2C1FC-0DCA-4801-A640-AC9D1EBB2F35}">
  <ds:schemaRefs>
    <ds:schemaRef ds:uri="http://schemas.openxmlformats.org/officeDocument/2006/bibliography"/>
  </ds:schemaRefs>
</ds:datastoreItem>
</file>

<file path=customXml/itemProps156.xml><?xml version="1.0" encoding="utf-8"?>
<ds:datastoreItem xmlns:ds="http://schemas.openxmlformats.org/officeDocument/2006/customXml" ds:itemID="{A62FAB90-F021-468F-B1CD-D9B1561A98BF}">
  <ds:schemaRefs>
    <ds:schemaRef ds:uri="http://schemas.openxmlformats.org/officeDocument/2006/bibliography"/>
  </ds:schemaRefs>
</ds:datastoreItem>
</file>

<file path=customXml/itemProps157.xml><?xml version="1.0" encoding="utf-8"?>
<ds:datastoreItem xmlns:ds="http://schemas.openxmlformats.org/officeDocument/2006/customXml" ds:itemID="{4B02BFAC-FD99-409B-9F6D-E7572660273C}">
  <ds:schemaRefs>
    <ds:schemaRef ds:uri="http://schemas.openxmlformats.org/officeDocument/2006/bibliography"/>
  </ds:schemaRefs>
</ds:datastoreItem>
</file>

<file path=customXml/itemProps16.xml><?xml version="1.0" encoding="utf-8"?>
<ds:datastoreItem xmlns:ds="http://schemas.openxmlformats.org/officeDocument/2006/customXml" ds:itemID="{5A66EAFE-E141-4CF9-A19F-514CBE7AC5E3}">
  <ds:schemaRefs>
    <ds:schemaRef ds:uri="http://schemas.openxmlformats.org/officeDocument/2006/bibliography"/>
  </ds:schemaRefs>
</ds:datastoreItem>
</file>

<file path=customXml/itemProps17.xml><?xml version="1.0" encoding="utf-8"?>
<ds:datastoreItem xmlns:ds="http://schemas.openxmlformats.org/officeDocument/2006/customXml" ds:itemID="{80FB1777-5234-4C83-9B0C-8D7EB3F9E121}">
  <ds:schemaRefs>
    <ds:schemaRef ds:uri="http://schemas.openxmlformats.org/officeDocument/2006/bibliography"/>
  </ds:schemaRefs>
</ds:datastoreItem>
</file>

<file path=customXml/itemProps18.xml><?xml version="1.0" encoding="utf-8"?>
<ds:datastoreItem xmlns:ds="http://schemas.openxmlformats.org/officeDocument/2006/customXml" ds:itemID="{32EC51DC-376D-4443-8789-3D9C0C16FBDE}">
  <ds:schemaRefs>
    <ds:schemaRef ds:uri="http://schemas.openxmlformats.org/officeDocument/2006/bibliography"/>
  </ds:schemaRefs>
</ds:datastoreItem>
</file>

<file path=customXml/itemProps19.xml><?xml version="1.0" encoding="utf-8"?>
<ds:datastoreItem xmlns:ds="http://schemas.openxmlformats.org/officeDocument/2006/customXml" ds:itemID="{9229EC4E-F31A-406D-9133-28188EEE93B3}">
  <ds:schemaRefs>
    <ds:schemaRef ds:uri="http://schemas.openxmlformats.org/officeDocument/2006/bibliography"/>
  </ds:schemaRefs>
</ds:datastoreItem>
</file>

<file path=customXml/itemProps2.xml><?xml version="1.0" encoding="utf-8"?>
<ds:datastoreItem xmlns:ds="http://schemas.openxmlformats.org/officeDocument/2006/customXml" ds:itemID="{C860795F-4683-451A-BA89-07343C1884B1}">
  <ds:schemaRefs>
    <ds:schemaRef ds:uri="http://schemas.openxmlformats.org/officeDocument/2006/bibliography"/>
  </ds:schemaRefs>
</ds:datastoreItem>
</file>

<file path=customXml/itemProps20.xml><?xml version="1.0" encoding="utf-8"?>
<ds:datastoreItem xmlns:ds="http://schemas.openxmlformats.org/officeDocument/2006/customXml" ds:itemID="{05F902EB-426A-4DBA-B3D7-2012406F4EBA}">
  <ds:schemaRefs>
    <ds:schemaRef ds:uri="http://schemas.openxmlformats.org/officeDocument/2006/bibliography"/>
  </ds:schemaRefs>
</ds:datastoreItem>
</file>

<file path=customXml/itemProps21.xml><?xml version="1.0" encoding="utf-8"?>
<ds:datastoreItem xmlns:ds="http://schemas.openxmlformats.org/officeDocument/2006/customXml" ds:itemID="{5A1484F8-CCCE-40E4-AE74-3BF81C3F2CCF}">
  <ds:schemaRefs>
    <ds:schemaRef ds:uri="http://schemas.openxmlformats.org/officeDocument/2006/bibliography"/>
  </ds:schemaRefs>
</ds:datastoreItem>
</file>

<file path=customXml/itemProps22.xml><?xml version="1.0" encoding="utf-8"?>
<ds:datastoreItem xmlns:ds="http://schemas.openxmlformats.org/officeDocument/2006/customXml" ds:itemID="{EF8A150A-2439-4C6F-8E0E-836431B80F8B}">
  <ds:schemaRefs>
    <ds:schemaRef ds:uri="http://schemas.openxmlformats.org/officeDocument/2006/bibliography"/>
  </ds:schemaRefs>
</ds:datastoreItem>
</file>

<file path=customXml/itemProps23.xml><?xml version="1.0" encoding="utf-8"?>
<ds:datastoreItem xmlns:ds="http://schemas.openxmlformats.org/officeDocument/2006/customXml" ds:itemID="{6E17F13F-834C-4DC8-ABD3-C8186A2F51E6}">
  <ds:schemaRefs>
    <ds:schemaRef ds:uri="http://schemas.openxmlformats.org/officeDocument/2006/bibliography"/>
  </ds:schemaRefs>
</ds:datastoreItem>
</file>

<file path=customXml/itemProps24.xml><?xml version="1.0" encoding="utf-8"?>
<ds:datastoreItem xmlns:ds="http://schemas.openxmlformats.org/officeDocument/2006/customXml" ds:itemID="{137E7185-6961-4688-8517-ED199B0AC42B}">
  <ds:schemaRefs>
    <ds:schemaRef ds:uri="http://schemas.openxmlformats.org/officeDocument/2006/bibliography"/>
  </ds:schemaRefs>
</ds:datastoreItem>
</file>

<file path=customXml/itemProps25.xml><?xml version="1.0" encoding="utf-8"?>
<ds:datastoreItem xmlns:ds="http://schemas.openxmlformats.org/officeDocument/2006/customXml" ds:itemID="{DA6728C9-E260-4F93-9E47-C2F000556527}">
  <ds:schemaRefs>
    <ds:schemaRef ds:uri="http://schemas.openxmlformats.org/officeDocument/2006/bibliography"/>
  </ds:schemaRefs>
</ds:datastoreItem>
</file>

<file path=customXml/itemProps26.xml><?xml version="1.0" encoding="utf-8"?>
<ds:datastoreItem xmlns:ds="http://schemas.openxmlformats.org/officeDocument/2006/customXml" ds:itemID="{40C88BF2-1D8D-4843-9CCE-59E766DC6F11}">
  <ds:schemaRefs>
    <ds:schemaRef ds:uri="http://schemas.openxmlformats.org/officeDocument/2006/bibliography"/>
  </ds:schemaRefs>
</ds:datastoreItem>
</file>

<file path=customXml/itemProps27.xml><?xml version="1.0" encoding="utf-8"?>
<ds:datastoreItem xmlns:ds="http://schemas.openxmlformats.org/officeDocument/2006/customXml" ds:itemID="{91140D28-1B20-4F02-ABA0-79A8D25B9CE9}">
  <ds:schemaRefs>
    <ds:schemaRef ds:uri="http://schemas.openxmlformats.org/officeDocument/2006/bibliography"/>
  </ds:schemaRefs>
</ds:datastoreItem>
</file>

<file path=customXml/itemProps28.xml><?xml version="1.0" encoding="utf-8"?>
<ds:datastoreItem xmlns:ds="http://schemas.openxmlformats.org/officeDocument/2006/customXml" ds:itemID="{F8667EFE-D568-4007-B41F-CFFFBF1C4529}">
  <ds:schemaRefs>
    <ds:schemaRef ds:uri="http://schemas.openxmlformats.org/officeDocument/2006/bibliography"/>
  </ds:schemaRefs>
</ds:datastoreItem>
</file>

<file path=customXml/itemProps29.xml><?xml version="1.0" encoding="utf-8"?>
<ds:datastoreItem xmlns:ds="http://schemas.openxmlformats.org/officeDocument/2006/customXml" ds:itemID="{3318754F-9007-437E-9C3B-CC5FC2B8A4EF}">
  <ds:schemaRefs>
    <ds:schemaRef ds:uri="http://schemas.openxmlformats.org/officeDocument/2006/bibliography"/>
  </ds:schemaRefs>
</ds:datastoreItem>
</file>

<file path=customXml/itemProps3.xml><?xml version="1.0" encoding="utf-8"?>
<ds:datastoreItem xmlns:ds="http://schemas.openxmlformats.org/officeDocument/2006/customXml" ds:itemID="{E018C1DB-8BC5-4A56-9995-96B45381C6FB}">
  <ds:schemaRefs>
    <ds:schemaRef ds:uri="http://schemas.openxmlformats.org/officeDocument/2006/bibliography"/>
  </ds:schemaRefs>
</ds:datastoreItem>
</file>

<file path=customXml/itemProps30.xml><?xml version="1.0" encoding="utf-8"?>
<ds:datastoreItem xmlns:ds="http://schemas.openxmlformats.org/officeDocument/2006/customXml" ds:itemID="{4AF242F2-19E0-4111-A90F-15433F7368FC}">
  <ds:schemaRefs>
    <ds:schemaRef ds:uri="http://schemas.openxmlformats.org/officeDocument/2006/bibliography"/>
  </ds:schemaRefs>
</ds:datastoreItem>
</file>

<file path=customXml/itemProps31.xml><?xml version="1.0" encoding="utf-8"?>
<ds:datastoreItem xmlns:ds="http://schemas.openxmlformats.org/officeDocument/2006/customXml" ds:itemID="{17520C4E-665F-46F1-9A77-1C85F6B82B89}">
  <ds:schemaRefs>
    <ds:schemaRef ds:uri="http://schemas.openxmlformats.org/officeDocument/2006/bibliography"/>
  </ds:schemaRefs>
</ds:datastoreItem>
</file>

<file path=customXml/itemProps32.xml><?xml version="1.0" encoding="utf-8"?>
<ds:datastoreItem xmlns:ds="http://schemas.openxmlformats.org/officeDocument/2006/customXml" ds:itemID="{F5E3DE4F-6DFC-421B-B7C6-710FD66C0B2D}">
  <ds:schemaRefs>
    <ds:schemaRef ds:uri="http://schemas.openxmlformats.org/officeDocument/2006/bibliography"/>
  </ds:schemaRefs>
</ds:datastoreItem>
</file>

<file path=customXml/itemProps33.xml><?xml version="1.0" encoding="utf-8"?>
<ds:datastoreItem xmlns:ds="http://schemas.openxmlformats.org/officeDocument/2006/customXml" ds:itemID="{831B6604-C195-4B5D-8962-05EDB20F0ED3}">
  <ds:schemaRefs>
    <ds:schemaRef ds:uri="http://schemas.openxmlformats.org/officeDocument/2006/bibliography"/>
  </ds:schemaRefs>
</ds:datastoreItem>
</file>

<file path=customXml/itemProps34.xml><?xml version="1.0" encoding="utf-8"?>
<ds:datastoreItem xmlns:ds="http://schemas.openxmlformats.org/officeDocument/2006/customXml" ds:itemID="{D3B9B716-39BD-41A7-AB89-0F1CA0AB6EDF}">
  <ds:schemaRefs>
    <ds:schemaRef ds:uri="http://schemas.openxmlformats.org/officeDocument/2006/bibliography"/>
  </ds:schemaRefs>
</ds:datastoreItem>
</file>

<file path=customXml/itemProps35.xml><?xml version="1.0" encoding="utf-8"?>
<ds:datastoreItem xmlns:ds="http://schemas.openxmlformats.org/officeDocument/2006/customXml" ds:itemID="{EBD19A9B-716C-4E0D-92E5-478558989BE8}">
  <ds:schemaRefs>
    <ds:schemaRef ds:uri="http://schemas.openxmlformats.org/officeDocument/2006/bibliography"/>
  </ds:schemaRefs>
</ds:datastoreItem>
</file>

<file path=customXml/itemProps36.xml><?xml version="1.0" encoding="utf-8"?>
<ds:datastoreItem xmlns:ds="http://schemas.openxmlformats.org/officeDocument/2006/customXml" ds:itemID="{FAC87792-6765-4F3C-8B39-5241669E959D}">
  <ds:schemaRefs>
    <ds:schemaRef ds:uri="http://schemas.openxmlformats.org/officeDocument/2006/bibliography"/>
  </ds:schemaRefs>
</ds:datastoreItem>
</file>

<file path=customXml/itemProps37.xml><?xml version="1.0" encoding="utf-8"?>
<ds:datastoreItem xmlns:ds="http://schemas.openxmlformats.org/officeDocument/2006/customXml" ds:itemID="{CDD5AD97-EFFC-4A89-95CA-6D20143D5DFC}">
  <ds:schemaRefs>
    <ds:schemaRef ds:uri="http://schemas.openxmlformats.org/officeDocument/2006/bibliography"/>
  </ds:schemaRefs>
</ds:datastoreItem>
</file>

<file path=customXml/itemProps38.xml><?xml version="1.0" encoding="utf-8"?>
<ds:datastoreItem xmlns:ds="http://schemas.openxmlformats.org/officeDocument/2006/customXml" ds:itemID="{6E1C33AE-94EE-48F3-8E6A-815802762157}">
  <ds:schemaRefs>
    <ds:schemaRef ds:uri="http://schemas.openxmlformats.org/officeDocument/2006/bibliography"/>
  </ds:schemaRefs>
</ds:datastoreItem>
</file>

<file path=customXml/itemProps39.xml><?xml version="1.0" encoding="utf-8"?>
<ds:datastoreItem xmlns:ds="http://schemas.openxmlformats.org/officeDocument/2006/customXml" ds:itemID="{78B65E93-00D5-4A90-8DAB-B416FEE12A15}">
  <ds:schemaRefs>
    <ds:schemaRef ds:uri="http://schemas.openxmlformats.org/officeDocument/2006/bibliography"/>
  </ds:schemaRefs>
</ds:datastoreItem>
</file>

<file path=customXml/itemProps4.xml><?xml version="1.0" encoding="utf-8"?>
<ds:datastoreItem xmlns:ds="http://schemas.openxmlformats.org/officeDocument/2006/customXml" ds:itemID="{E80AAFC6-9F7E-4F3D-A333-8433E44A30EF}">
  <ds:schemaRefs>
    <ds:schemaRef ds:uri="http://schemas.openxmlformats.org/officeDocument/2006/bibliography"/>
  </ds:schemaRefs>
</ds:datastoreItem>
</file>

<file path=customXml/itemProps40.xml><?xml version="1.0" encoding="utf-8"?>
<ds:datastoreItem xmlns:ds="http://schemas.openxmlformats.org/officeDocument/2006/customXml" ds:itemID="{8C18443F-0A2A-4B42-9BDB-28593CFDD12F}">
  <ds:schemaRefs>
    <ds:schemaRef ds:uri="http://schemas.openxmlformats.org/officeDocument/2006/bibliography"/>
  </ds:schemaRefs>
</ds:datastoreItem>
</file>

<file path=customXml/itemProps41.xml><?xml version="1.0" encoding="utf-8"?>
<ds:datastoreItem xmlns:ds="http://schemas.openxmlformats.org/officeDocument/2006/customXml" ds:itemID="{BC3FE261-30C1-4CF2-84C3-ABB7164C8948}">
  <ds:schemaRefs>
    <ds:schemaRef ds:uri="http://schemas.openxmlformats.org/officeDocument/2006/bibliography"/>
  </ds:schemaRefs>
</ds:datastoreItem>
</file>

<file path=customXml/itemProps42.xml><?xml version="1.0" encoding="utf-8"?>
<ds:datastoreItem xmlns:ds="http://schemas.openxmlformats.org/officeDocument/2006/customXml" ds:itemID="{32778A72-480B-4F00-B838-9A5E4BA7823D}">
  <ds:schemaRefs>
    <ds:schemaRef ds:uri="http://schemas.openxmlformats.org/officeDocument/2006/bibliography"/>
  </ds:schemaRefs>
</ds:datastoreItem>
</file>

<file path=customXml/itemProps43.xml><?xml version="1.0" encoding="utf-8"?>
<ds:datastoreItem xmlns:ds="http://schemas.openxmlformats.org/officeDocument/2006/customXml" ds:itemID="{F82AC686-42A7-42F3-ADCD-4CBF07C54C03}">
  <ds:schemaRefs>
    <ds:schemaRef ds:uri="http://schemas.openxmlformats.org/officeDocument/2006/bibliography"/>
  </ds:schemaRefs>
</ds:datastoreItem>
</file>

<file path=customXml/itemProps44.xml><?xml version="1.0" encoding="utf-8"?>
<ds:datastoreItem xmlns:ds="http://schemas.openxmlformats.org/officeDocument/2006/customXml" ds:itemID="{0F5907AC-475A-425B-951A-59EFEAE3E9E0}">
  <ds:schemaRefs>
    <ds:schemaRef ds:uri="http://schemas.openxmlformats.org/officeDocument/2006/bibliography"/>
  </ds:schemaRefs>
</ds:datastoreItem>
</file>

<file path=customXml/itemProps45.xml><?xml version="1.0" encoding="utf-8"?>
<ds:datastoreItem xmlns:ds="http://schemas.openxmlformats.org/officeDocument/2006/customXml" ds:itemID="{CF01930C-7D6D-4EB6-A12B-F393C8C788B8}">
  <ds:schemaRefs>
    <ds:schemaRef ds:uri="http://schemas.openxmlformats.org/officeDocument/2006/bibliography"/>
  </ds:schemaRefs>
</ds:datastoreItem>
</file>

<file path=customXml/itemProps46.xml><?xml version="1.0" encoding="utf-8"?>
<ds:datastoreItem xmlns:ds="http://schemas.openxmlformats.org/officeDocument/2006/customXml" ds:itemID="{FD0B7E24-DE36-4380-93C0-D6BE2639AAC2}">
  <ds:schemaRefs>
    <ds:schemaRef ds:uri="http://schemas.openxmlformats.org/officeDocument/2006/bibliography"/>
  </ds:schemaRefs>
</ds:datastoreItem>
</file>

<file path=customXml/itemProps47.xml><?xml version="1.0" encoding="utf-8"?>
<ds:datastoreItem xmlns:ds="http://schemas.openxmlformats.org/officeDocument/2006/customXml" ds:itemID="{D99CF017-0FF5-42B2-8916-879E16A26AF8}">
  <ds:schemaRefs>
    <ds:schemaRef ds:uri="http://schemas.openxmlformats.org/officeDocument/2006/bibliography"/>
  </ds:schemaRefs>
</ds:datastoreItem>
</file>

<file path=customXml/itemProps48.xml><?xml version="1.0" encoding="utf-8"?>
<ds:datastoreItem xmlns:ds="http://schemas.openxmlformats.org/officeDocument/2006/customXml" ds:itemID="{DEF4C8B4-DEE2-44AB-AFBF-BB04D3F06F28}">
  <ds:schemaRefs>
    <ds:schemaRef ds:uri="http://schemas.openxmlformats.org/officeDocument/2006/bibliography"/>
  </ds:schemaRefs>
</ds:datastoreItem>
</file>

<file path=customXml/itemProps49.xml><?xml version="1.0" encoding="utf-8"?>
<ds:datastoreItem xmlns:ds="http://schemas.openxmlformats.org/officeDocument/2006/customXml" ds:itemID="{4CEFEA5C-C3ED-4EA3-8FFE-8059C24D8302}">
  <ds:schemaRefs>
    <ds:schemaRef ds:uri="http://schemas.openxmlformats.org/officeDocument/2006/bibliography"/>
  </ds:schemaRefs>
</ds:datastoreItem>
</file>

<file path=customXml/itemProps5.xml><?xml version="1.0" encoding="utf-8"?>
<ds:datastoreItem xmlns:ds="http://schemas.openxmlformats.org/officeDocument/2006/customXml" ds:itemID="{CEE0FA76-F162-4F19-BD3B-48D2B47E037D}">
  <ds:schemaRefs>
    <ds:schemaRef ds:uri="http://schemas.openxmlformats.org/officeDocument/2006/bibliography"/>
  </ds:schemaRefs>
</ds:datastoreItem>
</file>

<file path=customXml/itemProps50.xml><?xml version="1.0" encoding="utf-8"?>
<ds:datastoreItem xmlns:ds="http://schemas.openxmlformats.org/officeDocument/2006/customXml" ds:itemID="{B411F010-4171-411C-8638-ABDC24A19821}">
  <ds:schemaRefs>
    <ds:schemaRef ds:uri="http://schemas.openxmlformats.org/officeDocument/2006/bibliography"/>
  </ds:schemaRefs>
</ds:datastoreItem>
</file>

<file path=customXml/itemProps51.xml><?xml version="1.0" encoding="utf-8"?>
<ds:datastoreItem xmlns:ds="http://schemas.openxmlformats.org/officeDocument/2006/customXml" ds:itemID="{7543E654-B233-4F50-AD5C-7EE1481246AB}">
  <ds:schemaRefs>
    <ds:schemaRef ds:uri="http://schemas.openxmlformats.org/officeDocument/2006/bibliography"/>
  </ds:schemaRefs>
</ds:datastoreItem>
</file>

<file path=customXml/itemProps52.xml><?xml version="1.0" encoding="utf-8"?>
<ds:datastoreItem xmlns:ds="http://schemas.openxmlformats.org/officeDocument/2006/customXml" ds:itemID="{75AB2062-E970-4AB7-B471-08AC93CF7626}">
  <ds:schemaRefs>
    <ds:schemaRef ds:uri="http://schemas.openxmlformats.org/officeDocument/2006/bibliography"/>
  </ds:schemaRefs>
</ds:datastoreItem>
</file>

<file path=customXml/itemProps53.xml><?xml version="1.0" encoding="utf-8"?>
<ds:datastoreItem xmlns:ds="http://schemas.openxmlformats.org/officeDocument/2006/customXml" ds:itemID="{65BDFC73-2696-4914-A693-7AA5B3DDBC89}">
  <ds:schemaRefs>
    <ds:schemaRef ds:uri="http://schemas.openxmlformats.org/officeDocument/2006/bibliography"/>
  </ds:schemaRefs>
</ds:datastoreItem>
</file>

<file path=customXml/itemProps54.xml><?xml version="1.0" encoding="utf-8"?>
<ds:datastoreItem xmlns:ds="http://schemas.openxmlformats.org/officeDocument/2006/customXml" ds:itemID="{893A2BC7-C886-40EB-821C-27DA0F742AA2}">
  <ds:schemaRefs>
    <ds:schemaRef ds:uri="http://schemas.openxmlformats.org/officeDocument/2006/bibliography"/>
  </ds:schemaRefs>
</ds:datastoreItem>
</file>

<file path=customXml/itemProps55.xml><?xml version="1.0" encoding="utf-8"?>
<ds:datastoreItem xmlns:ds="http://schemas.openxmlformats.org/officeDocument/2006/customXml" ds:itemID="{D29542ED-A893-480A-A615-DD54FC39DEF7}">
  <ds:schemaRefs>
    <ds:schemaRef ds:uri="http://schemas.openxmlformats.org/officeDocument/2006/bibliography"/>
  </ds:schemaRefs>
</ds:datastoreItem>
</file>

<file path=customXml/itemProps56.xml><?xml version="1.0" encoding="utf-8"?>
<ds:datastoreItem xmlns:ds="http://schemas.openxmlformats.org/officeDocument/2006/customXml" ds:itemID="{3F6E3979-3512-4786-92BA-9FC29BA6EF81}">
  <ds:schemaRefs>
    <ds:schemaRef ds:uri="http://schemas.openxmlformats.org/officeDocument/2006/bibliography"/>
  </ds:schemaRefs>
</ds:datastoreItem>
</file>

<file path=customXml/itemProps57.xml><?xml version="1.0" encoding="utf-8"?>
<ds:datastoreItem xmlns:ds="http://schemas.openxmlformats.org/officeDocument/2006/customXml" ds:itemID="{F1BD9767-A127-438B-8E72-D71E44B2B3FA}">
  <ds:schemaRefs>
    <ds:schemaRef ds:uri="http://schemas.openxmlformats.org/officeDocument/2006/bibliography"/>
  </ds:schemaRefs>
</ds:datastoreItem>
</file>

<file path=customXml/itemProps58.xml><?xml version="1.0" encoding="utf-8"?>
<ds:datastoreItem xmlns:ds="http://schemas.openxmlformats.org/officeDocument/2006/customXml" ds:itemID="{EFE2AB03-FAD5-4A45-86A1-64B0A34305FB}">
  <ds:schemaRefs>
    <ds:schemaRef ds:uri="http://schemas.openxmlformats.org/officeDocument/2006/bibliography"/>
  </ds:schemaRefs>
</ds:datastoreItem>
</file>

<file path=customXml/itemProps59.xml><?xml version="1.0" encoding="utf-8"?>
<ds:datastoreItem xmlns:ds="http://schemas.openxmlformats.org/officeDocument/2006/customXml" ds:itemID="{F368FB03-251A-40D6-822C-50DE8C6F08AF}">
  <ds:schemaRefs>
    <ds:schemaRef ds:uri="http://schemas.openxmlformats.org/officeDocument/2006/bibliography"/>
  </ds:schemaRefs>
</ds:datastoreItem>
</file>

<file path=customXml/itemProps6.xml><?xml version="1.0" encoding="utf-8"?>
<ds:datastoreItem xmlns:ds="http://schemas.openxmlformats.org/officeDocument/2006/customXml" ds:itemID="{B60C3CC1-D660-4780-93D7-95E41C288150}">
  <ds:schemaRefs>
    <ds:schemaRef ds:uri="http://schemas.openxmlformats.org/officeDocument/2006/bibliography"/>
  </ds:schemaRefs>
</ds:datastoreItem>
</file>

<file path=customXml/itemProps60.xml><?xml version="1.0" encoding="utf-8"?>
<ds:datastoreItem xmlns:ds="http://schemas.openxmlformats.org/officeDocument/2006/customXml" ds:itemID="{60775827-5111-4B82-BC0C-B0D31E281730}">
  <ds:schemaRefs>
    <ds:schemaRef ds:uri="http://schemas.openxmlformats.org/officeDocument/2006/bibliography"/>
  </ds:schemaRefs>
</ds:datastoreItem>
</file>

<file path=customXml/itemProps61.xml><?xml version="1.0" encoding="utf-8"?>
<ds:datastoreItem xmlns:ds="http://schemas.openxmlformats.org/officeDocument/2006/customXml" ds:itemID="{5796B1A0-5CA8-4BF2-BC3D-0416BF6D4B4D}">
  <ds:schemaRefs>
    <ds:schemaRef ds:uri="http://schemas.openxmlformats.org/officeDocument/2006/bibliography"/>
  </ds:schemaRefs>
</ds:datastoreItem>
</file>

<file path=customXml/itemProps62.xml><?xml version="1.0" encoding="utf-8"?>
<ds:datastoreItem xmlns:ds="http://schemas.openxmlformats.org/officeDocument/2006/customXml" ds:itemID="{3683E3B5-73AE-47D8-8272-544F1946FFF9}">
  <ds:schemaRefs>
    <ds:schemaRef ds:uri="http://schemas.openxmlformats.org/officeDocument/2006/bibliography"/>
  </ds:schemaRefs>
</ds:datastoreItem>
</file>

<file path=customXml/itemProps63.xml><?xml version="1.0" encoding="utf-8"?>
<ds:datastoreItem xmlns:ds="http://schemas.openxmlformats.org/officeDocument/2006/customXml" ds:itemID="{8D852C31-F29A-421D-93B6-8E02E6E7A986}">
  <ds:schemaRefs>
    <ds:schemaRef ds:uri="http://schemas.openxmlformats.org/officeDocument/2006/bibliography"/>
  </ds:schemaRefs>
</ds:datastoreItem>
</file>

<file path=customXml/itemProps64.xml><?xml version="1.0" encoding="utf-8"?>
<ds:datastoreItem xmlns:ds="http://schemas.openxmlformats.org/officeDocument/2006/customXml" ds:itemID="{8D650347-DCAA-4D4A-AF99-8AAA2B7FAD39}">
  <ds:schemaRefs>
    <ds:schemaRef ds:uri="http://schemas.openxmlformats.org/officeDocument/2006/bibliography"/>
  </ds:schemaRefs>
</ds:datastoreItem>
</file>

<file path=customXml/itemProps65.xml><?xml version="1.0" encoding="utf-8"?>
<ds:datastoreItem xmlns:ds="http://schemas.openxmlformats.org/officeDocument/2006/customXml" ds:itemID="{2DF02BE8-B030-4826-AC0B-AF9DE0E0F447}">
  <ds:schemaRefs>
    <ds:schemaRef ds:uri="http://schemas.openxmlformats.org/officeDocument/2006/bibliography"/>
  </ds:schemaRefs>
</ds:datastoreItem>
</file>

<file path=customXml/itemProps66.xml><?xml version="1.0" encoding="utf-8"?>
<ds:datastoreItem xmlns:ds="http://schemas.openxmlformats.org/officeDocument/2006/customXml" ds:itemID="{564225EA-23ED-41F0-BF74-4702ECF609B0}">
  <ds:schemaRefs>
    <ds:schemaRef ds:uri="http://schemas.openxmlformats.org/officeDocument/2006/bibliography"/>
  </ds:schemaRefs>
</ds:datastoreItem>
</file>

<file path=customXml/itemProps67.xml><?xml version="1.0" encoding="utf-8"?>
<ds:datastoreItem xmlns:ds="http://schemas.openxmlformats.org/officeDocument/2006/customXml" ds:itemID="{8E671028-5487-4E70-9B4F-C144BBE71197}">
  <ds:schemaRefs>
    <ds:schemaRef ds:uri="http://schemas.openxmlformats.org/officeDocument/2006/bibliography"/>
  </ds:schemaRefs>
</ds:datastoreItem>
</file>

<file path=customXml/itemProps68.xml><?xml version="1.0" encoding="utf-8"?>
<ds:datastoreItem xmlns:ds="http://schemas.openxmlformats.org/officeDocument/2006/customXml" ds:itemID="{E70E7A48-9833-4E11-872A-824ADDA1A83F}">
  <ds:schemaRefs>
    <ds:schemaRef ds:uri="http://schemas.openxmlformats.org/officeDocument/2006/bibliography"/>
  </ds:schemaRefs>
</ds:datastoreItem>
</file>

<file path=customXml/itemProps69.xml><?xml version="1.0" encoding="utf-8"?>
<ds:datastoreItem xmlns:ds="http://schemas.openxmlformats.org/officeDocument/2006/customXml" ds:itemID="{47FB71A3-3954-4AEB-9DE7-0333E2D5009E}">
  <ds:schemaRefs>
    <ds:schemaRef ds:uri="http://schemas.openxmlformats.org/officeDocument/2006/bibliography"/>
  </ds:schemaRefs>
</ds:datastoreItem>
</file>

<file path=customXml/itemProps7.xml><?xml version="1.0" encoding="utf-8"?>
<ds:datastoreItem xmlns:ds="http://schemas.openxmlformats.org/officeDocument/2006/customXml" ds:itemID="{A31CA32D-8398-4C3B-A0C5-36462E712CDB}">
  <ds:schemaRefs>
    <ds:schemaRef ds:uri="http://schemas.openxmlformats.org/officeDocument/2006/bibliography"/>
  </ds:schemaRefs>
</ds:datastoreItem>
</file>

<file path=customXml/itemProps70.xml><?xml version="1.0" encoding="utf-8"?>
<ds:datastoreItem xmlns:ds="http://schemas.openxmlformats.org/officeDocument/2006/customXml" ds:itemID="{4768F4A0-0FFB-420B-9501-3C1A368B7F60}">
  <ds:schemaRefs>
    <ds:schemaRef ds:uri="http://schemas.openxmlformats.org/officeDocument/2006/bibliography"/>
  </ds:schemaRefs>
</ds:datastoreItem>
</file>

<file path=customXml/itemProps71.xml><?xml version="1.0" encoding="utf-8"?>
<ds:datastoreItem xmlns:ds="http://schemas.openxmlformats.org/officeDocument/2006/customXml" ds:itemID="{8DA2D77B-BBCF-4B63-A945-387E1E876A5B}">
  <ds:schemaRefs>
    <ds:schemaRef ds:uri="http://schemas.openxmlformats.org/officeDocument/2006/bibliography"/>
  </ds:schemaRefs>
</ds:datastoreItem>
</file>

<file path=customXml/itemProps72.xml><?xml version="1.0" encoding="utf-8"?>
<ds:datastoreItem xmlns:ds="http://schemas.openxmlformats.org/officeDocument/2006/customXml" ds:itemID="{F00B9E7C-F8E5-4456-B9DE-203447855624}">
  <ds:schemaRefs>
    <ds:schemaRef ds:uri="http://schemas.openxmlformats.org/officeDocument/2006/bibliography"/>
  </ds:schemaRefs>
</ds:datastoreItem>
</file>

<file path=customXml/itemProps73.xml><?xml version="1.0" encoding="utf-8"?>
<ds:datastoreItem xmlns:ds="http://schemas.openxmlformats.org/officeDocument/2006/customXml" ds:itemID="{FB3F0DFF-8C96-441D-9A02-768252F2E7C9}">
  <ds:schemaRefs>
    <ds:schemaRef ds:uri="http://schemas.openxmlformats.org/officeDocument/2006/bibliography"/>
  </ds:schemaRefs>
</ds:datastoreItem>
</file>

<file path=customXml/itemProps74.xml><?xml version="1.0" encoding="utf-8"?>
<ds:datastoreItem xmlns:ds="http://schemas.openxmlformats.org/officeDocument/2006/customXml" ds:itemID="{C3E89DA9-7E55-4EFA-94C4-B62CF504B4A8}">
  <ds:schemaRefs>
    <ds:schemaRef ds:uri="http://schemas.openxmlformats.org/officeDocument/2006/bibliography"/>
  </ds:schemaRefs>
</ds:datastoreItem>
</file>

<file path=customXml/itemProps75.xml><?xml version="1.0" encoding="utf-8"?>
<ds:datastoreItem xmlns:ds="http://schemas.openxmlformats.org/officeDocument/2006/customXml" ds:itemID="{897F206C-0B4B-4588-9B5E-7156F5F7F12F}">
  <ds:schemaRefs>
    <ds:schemaRef ds:uri="http://schemas.openxmlformats.org/officeDocument/2006/bibliography"/>
  </ds:schemaRefs>
</ds:datastoreItem>
</file>

<file path=customXml/itemProps76.xml><?xml version="1.0" encoding="utf-8"?>
<ds:datastoreItem xmlns:ds="http://schemas.openxmlformats.org/officeDocument/2006/customXml" ds:itemID="{41602E45-634B-44C8-8420-254132582436}">
  <ds:schemaRefs>
    <ds:schemaRef ds:uri="http://schemas.openxmlformats.org/officeDocument/2006/bibliography"/>
  </ds:schemaRefs>
</ds:datastoreItem>
</file>

<file path=customXml/itemProps77.xml><?xml version="1.0" encoding="utf-8"?>
<ds:datastoreItem xmlns:ds="http://schemas.openxmlformats.org/officeDocument/2006/customXml" ds:itemID="{3A798EDE-6D21-4EB1-9206-8A81255C91F8}">
  <ds:schemaRefs>
    <ds:schemaRef ds:uri="http://schemas.openxmlformats.org/officeDocument/2006/bibliography"/>
  </ds:schemaRefs>
</ds:datastoreItem>
</file>

<file path=customXml/itemProps78.xml><?xml version="1.0" encoding="utf-8"?>
<ds:datastoreItem xmlns:ds="http://schemas.openxmlformats.org/officeDocument/2006/customXml" ds:itemID="{445EC635-F726-40B3-AEAF-D1AF89250686}">
  <ds:schemaRefs>
    <ds:schemaRef ds:uri="http://schemas.openxmlformats.org/officeDocument/2006/bibliography"/>
  </ds:schemaRefs>
</ds:datastoreItem>
</file>

<file path=customXml/itemProps79.xml><?xml version="1.0" encoding="utf-8"?>
<ds:datastoreItem xmlns:ds="http://schemas.openxmlformats.org/officeDocument/2006/customXml" ds:itemID="{5159B570-FFBD-43D9-946F-0AEFC00EF34C}">
  <ds:schemaRefs>
    <ds:schemaRef ds:uri="http://schemas.openxmlformats.org/officeDocument/2006/bibliography"/>
  </ds:schemaRefs>
</ds:datastoreItem>
</file>

<file path=customXml/itemProps8.xml><?xml version="1.0" encoding="utf-8"?>
<ds:datastoreItem xmlns:ds="http://schemas.openxmlformats.org/officeDocument/2006/customXml" ds:itemID="{12B405AB-65A9-403D-AB13-19A63D069D2C}">
  <ds:schemaRefs>
    <ds:schemaRef ds:uri="http://schemas.openxmlformats.org/officeDocument/2006/bibliography"/>
  </ds:schemaRefs>
</ds:datastoreItem>
</file>

<file path=customXml/itemProps80.xml><?xml version="1.0" encoding="utf-8"?>
<ds:datastoreItem xmlns:ds="http://schemas.openxmlformats.org/officeDocument/2006/customXml" ds:itemID="{C6BD77B1-52D3-4921-B6E7-948534FA5A67}">
  <ds:schemaRefs>
    <ds:schemaRef ds:uri="http://schemas.openxmlformats.org/officeDocument/2006/bibliography"/>
  </ds:schemaRefs>
</ds:datastoreItem>
</file>

<file path=customXml/itemProps81.xml><?xml version="1.0" encoding="utf-8"?>
<ds:datastoreItem xmlns:ds="http://schemas.openxmlformats.org/officeDocument/2006/customXml" ds:itemID="{C726D94A-F346-4D50-AD8A-FC339C7DC15E}">
  <ds:schemaRefs>
    <ds:schemaRef ds:uri="http://schemas.openxmlformats.org/officeDocument/2006/bibliography"/>
  </ds:schemaRefs>
</ds:datastoreItem>
</file>

<file path=customXml/itemProps82.xml><?xml version="1.0" encoding="utf-8"?>
<ds:datastoreItem xmlns:ds="http://schemas.openxmlformats.org/officeDocument/2006/customXml" ds:itemID="{FAE19848-C8ED-4E84-88CF-1EAF98FB7AD3}">
  <ds:schemaRefs>
    <ds:schemaRef ds:uri="http://schemas.openxmlformats.org/officeDocument/2006/bibliography"/>
  </ds:schemaRefs>
</ds:datastoreItem>
</file>

<file path=customXml/itemProps83.xml><?xml version="1.0" encoding="utf-8"?>
<ds:datastoreItem xmlns:ds="http://schemas.openxmlformats.org/officeDocument/2006/customXml" ds:itemID="{C571D5D3-38AC-4687-848E-5FA0119517EE}">
  <ds:schemaRefs>
    <ds:schemaRef ds:uri="http://schemas.openxmlformats.org/officeDocument/2006/bibliography"/>
  </ds:schemaRefs>
</ds:datastoreItem>
</file>

<file path=customXml/itemProps84.xml><?xml version="1.0" encoding="utf-8"?>
<ds:datastoreItem xmlns:ds="http://schemas.openxmlformats.org/officeDocument/2006/customXml" ds:itemID="{11FBFFEA-CACB-486B-8416-76419BB78799}">
  <ds:schemaRefs>
    <ds:schemaRef ds:uri="http://schemas.openxmlformats.org/officeDocument/2006/bibliography"/>
  </ds:schemaRefs>
</ds:datastoreItem>
</file>

<file path=customXml/itemProps85.xml><?xml version="1.0" encoding="utf-8"?>
<ds:datastoreItem xmlns:ds="http://schemas.openxmlformats.org/officeDocument/2006/customXml" ds:itemID="{CBD05D09-5F06-4ACD-A45F-77BA85C5A476}">
  <ds:schemaRefs>
    <ds:schemaRef ds:uri="http://schemas.openxmlformats.org/officeDocument/2006/bibliography"/>
  </ds:schemaRefs>
</ds:datastoreItem>
</file>

<file path=customXml/itemProps86.xml><?xml version="1.0" encoding="utf-8"?>
<ds:datastoreItem xmlns:ds="http://schemas.openxmlformats.org/officeDocument/2006/customXml" ds:itemID="{9B02443D-946F-4C96-BE82-73DAF36CD077}">
  <ds:schemaRefs>
    <ds:schemaRef ds:uri="http://schemas.openxmlformats.org/officeDocument/2006/bibliography"/>
  </ds:schemaRefs>
</ds:datastoreItem>
</file>

<file path=customXml/itemProps87.xml><?xml version="1.0" encoding="utf-8"?>
<ds:datastoreItem xmlns:ds="http://schemas.openxmlformats.org/officeDocument/2006/customXml" ds:itemID="{49EBB92E-37DC-4152-8FF4-8A4CF2CC75B4}">
  <ds:schemaRefs>
    <ds:schemaRef ds:uri="http://schemas.openxmlformats.org/officeDocument/2006/bibliography"/>
  </ds:schemaRefs>
</ds:datastoreItem>
</file>

<file path=customXml/itemProps88.xml><?xml version="1.0" encoding="utf-8"?>
<ds:datastoreItem xmlns:ds="http://schemas.openxmlformats.org/officeDocument/2006/customXml" ds:itemID="{2F1C1125-16EA-4C89-AA42-F9DAB5EEC24B}">
  <ds:schemaRefs>
    <ds:schemaRef ds:uri="http://schemas.openxmlformats.org/officeDocument/2006/bibliography"/>
  </ds:schemaRefs>
</ds:datastoreItem>
</file>

<file path=customXml/itemProps89.xml><?xml version="1.0" encoding="utf-8"?>
<ds:datastoreItem xmlns:ds="http://schemas.openxmlformats.org/officeDocument/2006/customXml" ds:itemID="{3E5E637E-AAE5-44B9-9016-3FDECA69BC0F}">
  <ds:schemaRefs>
    <ds:schemaRef ds:uri="http://schemas.openxmlformats.org/officeDocument/2006/bibliography"/>
  </ds:schemaRefs>
</ds:datastoreItem>
</file>

<file path=customXml/itemProps9.xml><?xml version="1.0" encoding="utf-8"?>
<ds:datastoreItem xmlns:ds="http://schemas.openxmlformats.org/officeDocument/2006/customXml" ds:itemID="{66BE8B9A-9BB4-4CA7-B2F9-EDB8F0C18EB9}">
  <ds:schemaRefs>
    <ds:schemaRef ds:uri="http://schemas.openxmlformats.org/officeDocument/2006/bibliography"/>
  </ds:schemaRefs>
</ds:datastoreItem>
</file>

<file path=customXml/itemProps90.xml><?xml version="1.0" encoding="utf-8"?>
<ds:datastoreItem xmlns:ds="http://schemas.openxmlformats.org/officeDocument/2006/customXml" ds:itemID="{0E02CF7D-EFB1-4F34-9D0F-D22D89D56F6B}">
  <ds:schemaRefs>
    <ds:schemaRef ds:uri="http://schemas.openxmlformats.org/officeDocument/2006/bibliography"/>
  </ds:schemaRefs>
</ds:datastoreItem>
</file>

<file path=customXml/itemProps91.xml><?xml version="1.0" encoding="utf-8"?>
<ds:datastoreItem xmlns:ds="http://schemas.openxmlformats.org/officeDocument/2006/customXml" ds:itemID="{9322E11D-B41B-4FA7-9B8E-77DC510EFDF6}">
  <ds:schemaRefs>
    <ds:schemaRef ds:uri="http://schemas.openxmlformats.org/officeDocument/2006/bibliography"/>
  </ds:schemaRefs>
</ds:datastoreItem>
</file>

<file path=customXml/itemProps92.xml><?xml version="1.0" encoding="utf-8"?>
<ds:datastoreItem xmlns:ds="http://schemas.openxmlformats.org/officeDocument/2006/customXml" ds:itemID="{2002FC1A-1A3B-4F5C-A446-EF770490857D}">
  <ds:schemaRefs>
    <ds:schemaRef ds:uri="http://schemas.openxmlformats.org/officeDocument/2006/bibliography"/>
  </ds:schemaRefs>
</ds:datastoreItem>
</file>

<file path=customXml/itemProps93.xml><?xml version="1.0" encoding="utf-8"?>
<ds:datastoreItem xmlns:ds="http://schemas.openxmlformats.org/officeDocument/2006/customXml" ds:itemID="{CA382D25-ED02-4F65-B24D-D6A435B1D4EC}">
  <ds:schemaRefs>
    <ds:schemaRef ds:uri="http://schemas.openxmlformats.org/officeDocument/2006/bibliography"/>
  </ds:schemaRefs>
</ds:datastoreItem>
</file>

<file path=customXml/itemProps94.xml><?xml version="1.0" encoding="utf-8"?>
<ds:datastoreItem xmlns:ds="http://schemas.openxmlformats.org/officeDocument/2006/customXml" ds:itemID="{78704C2F-AB5B-4949-816B-3D46407EA697}">
  <ds:schemaRefs>
    <ds:schemaRef ds:uri="http://schemas.openxmlformats.org/officeDocument/2006/bibliography"/>
  </ds:schemaRefs>
</ds:datastoreItem>
</file>

<file path=customXml/itemProps95.xml><?xml version="1.0" encoding="utf-8"?>
<ds:datastoreItem xmlns:ds="http://schemas.openxmlformats.org/officeDocument/2006/customXml" ds:itemID="{802F4A26-C9D2-4DE0-A532-FAAFFCF95BC4}">
  <ds:schemaRefs>
    <ds:schemaRef ds:uri="http://schemas.openxmlformats.org/officeDocument/2006/bibliography"/>
  </ds:schemaRefs>
</ds:datastoreItem>
</file>

<file path=customXml/itemProps96.xml><?xml version="1.0" encoding="utf-8"?>
<ds:datastoreItem xmlns:ds="http://schemas.openxmlformats.org/officeDocument/2006/customXml" ds:itemID="{22A18A93-AC51-4D90-9CF7-DDB88BFE287D}">
  <ds:schemaRefs>
    <ds:schemaRef ds:uri="http://schemas.openxmlformats.org/officeDocument/2006/bibliography"/>
  </ds:schemaRefs>
</ds:datastoreItem>
</file>

<file path=customXml/itemProps97.xml><?xml version="1.0" encoding="utf-8"?>
<ds:datastoreItem xmlns:ds="http://schemas.openxmlformats.org/officeDocument/2006/customXml" ds:itemID="{A138FE9D-EA1A-4F5F-9BAA-F512635A397D}">
  <ds:schemaRefs>
    <ds:schemaRef ds:uri="http://schemas.openxmlformats.org/officeDocument/2006/bibliography"/>
  </ds:schemaRefs>
</ds:datastoreItem>
</file>

<file path=customXml/itemProps98.xml><?xml version="1.0" encoding="utf-8"?>
<ds:datastoreItem xmlns:ds="http://schemas.openxmlformats.org/officeDocument/2006/customXml" ds:itemID="{D14D53CB-1B8E-41C8-AD73-BBA8111547F9}">
  <ds:schemaRefs>
    <ds:schemaRef ds:uri="http://schemas.openxmlformats.org/officeDocument/2006/bibliography"/>
  </ds:schemaRefs>
</ds:datastoreItem>
</file>

<file path=customXml/itemProps99.xml><?xml version="1.0" encoding="utf-8"?>
<ds:datastoreItem xmlns:ds="http://schemas.openxmlformats.org/officeDocument/2006/customXml" ds:itemID="{B25E30DD-7738-41FD-A3C6-97DCA447D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56</Pages>
  <Words>19427</Words>
  <Characters>110740</Characters>
  <Application>Microsoft Office Word</Application>
  <DocSecurity>0</DocSecurity>
  <Lines>922</Lines>
  <Paragraphs>259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129908</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Marija Petkovic</cp:lastModifiedBy>
  <cp:revision>23</cp:revision>
  <cp:lastPrinted>2018-08-24T06:10:00Z</cp:lastPrinted>
  <dcterms:created xsi:type="dcterms:W3CDTF">2018-08-02T08:20:00Z</dcterms:created>
  <dcterms:modified xsi:type="dcterms:W3CDTF">2018-08-28T08:50:00Z</dcterms:modified>
</cp:coreProperties>
</file>