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870581"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870581">
        <w:rPr>
          <w:rFonts w:ascii="Arial" w:hAnsi="Arial"/>
          <w:lang w:val="sr-Latn-RS"/>
        </w:rPr>
        <w:t>105.Е.03.01-389812/</w:t>
      </w:r>
      <w:r w:rsidR="00A863DA">
        <w:rPr>
          <w:rFonts w:ascii="Arial" w:hAnsi="Arial"/>
          <w:lang w:val="sr-Latn-RS"/>
        </w:rPr>
        <w:t>6</w:t>
      </w:r>
      <w:r w:rsidR="00870581">
        <w:rPr>
          <w:rFonts w:ascii="Arial" w:hAnsi="Arial"/>
          <w:lang w:val="sr-Latn-RS"/>
        </w:rPr>
        <w:t>-2018</w:t>
      </w:r>
    </w:p>
    <w:p w:rsidR="0046231D" w:rsidRPr="00A863DA" w:rsidRDefault="00A863DA" w:rsidP="0046231D">
      <w:pPr>
        <w:tabs>
          <w:tab w:val="left" w:pos="8640"/>
        </w:tabs>
        <w:spacing w:line="240" w:lineRule="auto"/>
        <w:ind w:left="-360" w:right="-19"/>
        <w:rPr>
          <w:rFonts w:ascii="Arial" w:hAnsi="Arial"/>
          <w:lang w:val="sr-Latn-RS"/>
        </w:rPr>
      </w:pPr>
      <w:r>
        <w:rPr>
          <w:rFonts w:ascii="Arial" w:hAnsi="Arial"/>
          <w:lang w:val="sr-Latn-RS"/>
        </w:rPr>
        <w:t>06.09.2018.</w:t>
      </w:r>
      <w:bookmarkStart w:id="0" w:name="_GoBack"/>
      <w:bookmarkEnd w:id="0"/>
    </w:p>
    <w:p w:rsidR="00FC01E0" w:rsidRPr="00D97D88" w:rsidRDefault="0046231D" w:rsidP="00D12419">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870581">
        <w:rPr>
          <w:rFonts w:ascii="Arial" w:hAnsi="Arial"/>
          <w:iCs/>
        </w:rPr>
        <w:t>е</w:t>
      </w:r>
      <w:r w:rsidR="008C28EE" w:rsidRPr="00D97D88">
        <w:rPr>
          <w:rFonts w:ascii="Arial" w:hAnsi="Arial"/>
          <w:iCs/>
        </w:rPr>
        <w:t>ни гл</w:t>
      </w:r>
      <w:r w:rsidR="00870581">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870581">
        <w:rPr>
          <w:rFonts w:ascii="Arial" w:hAnsi="Arial"/>
          <w:iCs/>
          <w:lang w:val="sr-Latn-RS"/>
        </w:rPr>
        <w:t>428/2018 (3000/0548/2018)</w:t>
      </w:r>
      <w:r w:rsidRPr="00D97D88">
        <w:rPr>
          <w:rFonts w:ascii="Arial" w:hAnsi="Arial"/>
          <w:lang w:val="ru-RU"/>
        </w:rPr>
        <w:t xml:space="preserve">, </w:t>
      </w:r>
      <w:r w:rsidRPr="00D97D88">
        <w:rPr>
          <w:rFonts w:ascii="Arial" w:hAnsi="Arial"/>
        </w:rPr>
        <w:t xml:space="preserve">за набавку </w:t>
      </w:r>
      <w:r w:rsidR="00870581" w:rsidRPr="00870581">
        <w:rPr>
          <w:rFonts w:ascii="Arial" w:hAnsi="Arial"/>
          <w:lang w:val="sr-Latn-RS"/>
        </w:rPr>
        <w:t>Пропан-бутан - ТЕНТ</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12419" w:rsidRDefault="00823373" w:rsidP="00D12419">
      <w:pPr>
        <w:spacing w:line="240" w:lineRule="auto"/>
        <w:jc w:val="center"/>
        <w:rPr>
          <w:rFonts w:ascii="Arial" w:hAnsi="Arial"/>
          <w:b/>
          <w:iCs/>
          <w:lang w:val="ru-RU"/>
        </w:rPr>
      </w:pPr>
      <w:r w:rsidRPr="00D97D88">
        <w:rPr>
          <w:rFonts w:ascii="Arial" w:hAnsi="Arial"/>
          <w:b/>
          <w:iCs/>
        </w:rPr>
        <w:t xml:space="preserve">Бр. </w:t>
      </w:r>
      <w:r w:rsidR="00870581">
        <w:rPr>
          <w:rFonts w:ascii="Arial" w:hAnsi="Arial"/>
          <w:b/>
          <w:iCs/>
          <w:lang w:val="sr-Latn-R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70581" w:rsidRPr="00870581" w:rsidRDefault="00870581" w:rsidP="00870581">
      <w:pPr>
        <w:spacing w:line="240" w:lineRule="auto"/>
        <w:jc w:val="left"/>
        <w:rPr>
          <w:rFonts w:ascii="Arial" w:eastAsia="Calibri" w:hAnsi="Arial"/>
          <w:lang w:val="sr-Latn-RS"/>
        </w:rPr>
      </w:pPr>
      <w:r w:rsidRPr="00870581">
        <w:rPr>
          <w:rFonts w:ascii="Arial" w:eastAsia="Calibri" w:hAnsi="Arial"/>
          <w:lang w:val="sr-Cyrl-RS"/>
        </w:rPr>
        <w:t>У тачки 3.2.3 конкурсне документације наводи се захтев:</w:t>
      </w:r>
      <w:r w:rsidRPr="00870581">
        <w:rPr>
          <w:rFonts w:ascii="Arial" w:eastAsia="Calibri" w:hAnsi="Arial"/>
          <w:lang w:val="sr-Latn-RS"/>
        </w:rPr>
        <w:t xml:space="preserve"> </w:t>
      </w:r>
    </w:p>
    <w:p w:rsidR="00870581" w:rsidRPr="00870581" w:rsidRDefault="00870581" w:rsidP="00870581">
      <w:pPr>
        <w:spacing w:line="240" w:lineRule="auto"/>
        <w:jc w:val="left"/>
        <w:rPr>
          <w:rFonts w:ascii="Calibri" w:eastAsia="Calibri" w:hAnsi="Calibri" w:cs="Times New Roman"/>
          <w:lang w:val="sr-Latn-RS"/>
        </w:rPr>
      </w:pPr>
    </w:p>
    <w:p w:rsidR="00870581" w:rsidRPr="00870581" w:rsidRDefault="00870581" w:rsidP="00D12419">
      <w:pPr>
        <w:autoSpaceDE w:val="0"/>
        <w:autoSpaceDN w:val="0"/>
        <w:spacing w:before="120" w:after="200"/>
        <w:ind w:left="540" w:hanging="360"/>
        <w:contextualSpacing/>
        <w:rPr>
          <w:rFonts w:ascii="Arial" w:hAnsi="Arial"/>
          <w:color w:val="000000"/>
          <w:lang w:val="sr-Cyrl-RS" w:eastAsia="hr-HR"/>
        </w:rPr>
      </w:pPr>
      <w:r w:rsidRPr="00870581">
        <w:rPr>
          <w:rFonts w:ascii="Arial" w:hAnsi="Arial"/>
          <w:color w:val="000000"/>
          <w:lang w:val="ru-RU" w:eastAsia="hr-HR"/>
        </w:rPr>
        <w:t>-</w:t>
      </w:r>
      <w:r w:rsidRPr="00870581">
        <w:rPr>
          <w:rFonts w:ascii="Times New Roman" w:hAnsi="Times New Roman" w:cs="Times New Roman"/>
          <w:color w:val="000000"/>
          <w:sz w:val="14"/>
          <w:szCs w:val="14"/>
          <w:lang w:val="ru-RU" w:eastAsia="hr-HR"/>
        </w:rPr>
        <w:t xml:space="preserve">       </w:t>
      </w:r>
      <w:r w:rsidRPr="00870581">
        <w:rPr>
          <w:rFonts w:ascii="Arial" w:hAnsi="Arial"/>
          <w:color w:val="000000"/>
          <w:lang w:val="en-US" w:eastAsia="hr-HR"/>
        </w:rPr>
        <w:t>„</w:t>
      </w:r>
      <w:r w:rsidR="00EC73FA">
        <w:rPr>
          <w:rFonts w:ascii="Arial" w:hAnsi="Arial"/>
          <w:color w:val="000000"/>
          <w:lang w:val="sr-Cyrl-RS" w:eastAsia="hr-HR"/>
        </w:rPr>
        <w:t xml:space="preserve">Изабрани </w:t>
      </w:r>
      <w:r w:rsidRPr="00870581">
        <w:rPr>
          <w:rFonts w:ascii="Arial" w:hAnsi="Arial"/>
          <w:color w:val="000000"/>
          <w:lang w:eastAsia="hr-HR"/>
        </w:rPr>
        <w:t>Понуђач се обавезује да ће вршити испоруку на захтев купца у случају ванредне потребе, више силе и ван радног времена, суботом, недељом и државним и верским празницима</w:t>
      </w:r>
      <w:r w:rsidRPr="00870581">
        <w:rPr>
          <w:rFonts w:ascii="Arial" w:hAnsi="Arial"/>
          <w:color w:val="000000"/>
          <w:lang w:val="en-US" w:eastAsia="hr-HR"/>
        </w:rPr>
        <w:t>“</w:t>
      </w:r>
    </w:p>
    <w:p w:rsidR="00823373" w:rsidRPr="00870581" w:rsidRDefault="00870581" w:rsidP="00870581">
      <w:pPr>
        <w:autoSpaceDE w:val="0"/>
        <w:autoSpaceDN w:val="0"/>
        <w:spacing w:line="240" w:lineRule="auto"/>
        <w:jc w:val="left"/>
        <w:rPr>
          <w:rFonts w:ascii="Arial" w:eastAsia="Calibri" w:hAnsi="Arial"/>
          <w:color w:val="000000"/>
          <w:lang w:val="sr-Cyrl-RS" w:eastAsia="hr-HR"/>
        </w:rPr>
      </w:pPr>
      <w:r w:rsidRPr="00870581">
        <w:rPr>
          <w:rFonts w:ascii="Arial" w:eastAsia="Calibri" w:hAnsi="Arial"/>
          <w:color w:val="000000"/>
          <w:lang w:val="sr-Latn-RS" w:eastAsia="hr-HR"/>
        </w:rPr>
        <w:t xml:space="preserve">С тим у вези, наше питање је: да ли је могућа промена </w:t>
      </w:r>
      <w:r>
        <w:rPr>
          <w:rFonts w:ascii="Arial" w:eastAsia="Calibri" w:hAnsi="Arial"/>
          <w:color w:val="000000"/>
          <w:lang w:val="sr-Cyrl-RS" w:eastAsia="hr-HR"/>
        </w:rPr>
        <w:t>захтеваног</w:t>
      </w:r>
      <w:r w:rsidRPr="00870581">
        <w:rPr>
          <w:rFonts w:ascii="Arial" w:eastAsia="Calibri" w:hAnsi="Arial"/>
          <w:color w:val="000000"/>
          <w:lang w:val="sr-Latn-RS" w:eastAsia="hr-HR"/>
        </w:rPr>
        <w:t xml:space="preserve"> услова, узимајући у обзир да смо као понуђач у могућности да испоручимо приликом сваке испоруке већу количину боца од минималне која се иначе захтева конкурсном документацијом?</w:t>
      </w:r>
    </w:p>
    <w:p w:rsidR="00823373" w:rsidRDefault="00823373" w:rsidP="00051D51">
      <w:pPr>
        <w:spacing w:after="240"/>
        <w:rPr>
          <w:rFonts w:ascii="Arial" w:hAnsi="Arial"/>
          <w:b/>
          <w:iCs/>
          <w:lang w:val="sr-Cyrl-RS"/>
        </w:rPr>
      </w:pPr>
      <w:r w:rsidRPr="00D97D88">
        <w:rPr>
          <w:rFonts w:ascii="Arial" w:hAnsi="Arial"/>
          <w:b/>
          <w:iCs/>
        </w:rPr>
        <w:t xml:space="preserve">ОДГОВОР 1: </w:t>
      </w:r>
    </w:p>
    <w:p w:rsidR="00D12419" w:rsidRPr="00D12419" w:rsidRDefault="00D12419" w:rsidP="00D12419">
      <w:pPr>
        <w:spacing w:line="240" w:lineRule="auto"/>
        <w:jc w:val="left"/>
        <w:rPr>
          <w:rFonts w:ascii="Arial" w:eastAsia="Calibri" w:hAnsi="Arial"/>
          <w:lang w:val="sr-Latn-RS" w:eastAsia="sr-Latn-RS"/>
        </w:rPr>
      </w:pPr>
      <w:r w:rsidRPr="00D12419">
        <w:rPr>
          <w:rFonts w:ascii="Arial" w:eastAsia="Calibri" w:hAnsi="Arial"/>
          <w:lang w:val="sr-Latn-RS" w:eastAsia="sr-Latn-RS"/>
        </w:rPr>
        <w:t xml:space="preserve">Како се пропан бутан користи у процесу производње за потпалу мазута у горионицима као и за стабиизацију ватре у ложишту приликом рада са горионицима, Наручиоцу је од посебног значаја да буде сигуран да </w:t>
      </w:r>
      <w:r>
        <w:rPr>
          <w:rFonts w:ascii="Arial" w:eastAsia="Calibri" w:hAnsi="Arial"/>
          <w:lang w:val="sr-Cyrl-RS" w:eastAsia="sr-Latn-RS"/>
        </w:rPr>
        <w:t>ћ</w:t>
      </w:r>
      <w:r w:rsidRPr="00D12419">
        <w:rPr>
          <w:rFonts w:ascii="Arial" w:eastAsia="Calibri" w:hAnsi="Arial"/>
          <w:lang w:val="sr-Latn-RS" w:eastAsia="sr-Latn-RS"/>
        </w:rPr>
        <w:t>е у случају ванредних околности моћи да обезбеди потребне количине бутана.</w:t>
      </w:r>
    </w:p>
    <w:p w:rsidR="00D12419" w:rsidRPr="00D12419" w:rsidRDefault="00D12419" w:rsidP="00D12419">
      <w:pPr>
        <w:spacing w:line="240" w:lineRule="auto"/>
        <w:jc w:val="left"/>
        <w:rPr>
          <w:rFonts w:ascii="Calibri" w:eastAsia="Calibri" w:hAnsi="Calibri" w:cs="Times New Roman"/>
          <w:color w:val="1F497D"/>
          <w:lang w:val="sr-Cyrl-RS" w:eastAsia="sr-Latn-RS"/>
        </w:rPr>
      </w:pPr>
      <w:r w:rsidRPr="00D12419">
        <w:rPr>
          <w:rFonts w:ascii="Arial" w:eastAsia="Calibri" w:hAnsi="Arial"/>
          <w:lang w:val="sr-Latn-RS" w:eastAsia="sr-Latn-RS"/>
        </w:rPr>
        <w:t>У конкурсној документацији је наведено да се роба испоручује у амбалажи Наручиоца а количина боца којом располеже Наручилац је прилагођена складиштном простору који нас онемогућава да правимо веће залихе. Простор за чување боца са пропан бутаном мора испуњавати одређене захтеве који су прописани Правилником и немамо могућности проширења истог како би на рачун већих залиха</w:t>
      </w:r>
      <w:r w:rsidRPr="00D12419">
        <w:rPr>
          <w:rFonts w:ascii="Calibri" w:eastAsia="Calibri" w:hAnsi="Calibri" w:cs="Times New Roman"/>
          <w:lang w:val="sr-Latn-RS" w:eastAsia="sr-Latn-RS"/>
        </w:rPr>
        <w:t xml:space="preserve"> </w:t>
      </w:r>
      <w:r w:rsidRPr="00D12419">
        <w:rPr>
          <w:rFonts w:ascii="Arial" w:eastAsia="Calibri" w:hAnsi="Arial"/>
          <w:lang w:val="sr-Latn-RS" w:eastAsia="sr-Latn-RS"/>
        </w:rPr>
        <w:t>одустали од захтева да</w:t>
      </w:r>
      <w:r w:rsidRPr="00D12419">
        <w:rPr>
          <w:rFonts w:ascii="Calibri" w:eastAsia="Calibri" w:hAnsi="Calibri" w:cs="Times New Roman"/>
          <w:lang w:val="sr-Latn-RS" w:eastAsia="sr-Latn-RS"/>
        </w:rPr>
        <w:t xml:space="preserve"> </w:t>
      </w:r>
      <w:r w:rsidRPr="00D12419">
        <w:rPr>
          <w:rFonts w:ascii="Arial" w:eastAsia="Calibri" w:hAnsi="Arial"/>
          <w:lang w:val="sr-Cyrl-RS" w:eastAsia="sr-Latn-RS"/>
        </w:rPr>
        <w:t xml:space="preserve">Изабрани </w:t>
      </w:r>
      <w:r w:rsidRPr="00D12419">
        <w:rPr>
          <w:rFonts w:ascii="Arial" w:eastAsia="Calibri" w:hAnsi="Arial"/>
          <w:lang w:eastAsia="sr-Latn-RS"/>
        </w:rPr>
        <w:t>Понуђач</w:t>
      </w:r>
      <w:r w:rsidRPr="00D12419">
        <w:rPr>
          <w:rFonts w:ascii="Calibri" w:eastAsia="Calibri" w:hAnsi="Calibri" w:cs="Times New Roman"/>
          <w:lang w:eastAsia="sr-Latn-RS"/>
        </w:rPr>
        <w:t xml:space="preserve"> </w:t>
      </w:r>
      <w:r w:rsidRPr="00D12419">
        <w:rPr>
          <w:rFonts w:ascii="Arial" w:eastAsia="Calibri" w:hAnsi="Arial"/>
          <w:color w:val="000000"/>
          <w:lang w:eastAsia="hr-HR"/>
        </w:rPr>
        <w:t>вршити испоруку на захтев купца у случају ванредне потребе, више силе и ван радног времена, суботом, недељом и државним и верским пра</w:t>
      </w:r>
      <w:r w:rsidRPr="00D12419">
        <w:rPr>
          <w:rFonts w:ascii="Arial" w:eastAsia="Calibri" w:hAnsi="Arial"/>
          <w:lang w:eastAsia="hr-HR"/>
        </w:rPr>
        <w:t>зницима</w:t>
      </w:r>
      <w:r>
        <w:rPr>
          <w:rFonts w:ascii="Arial" w:eastAsia="Calibri" w:hAnsi="Arial"/>
          <w:lang w:val="sr-Cyrl-RS" w:eastAsia="hr-HR"/>
        </w:rPr>
        <w:t>. Дакле, остајемо при захтеву из конкурсне документације.</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t>(име/презиме)</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69" w:rsidRDefault="009A6469" w:rsidP="004A61DF">
      <w:pPr>
        <w:spacing w:line="240" w:lineRule="auto"/>
      </w:pPr>
      <w:r>
        <w:separator/>
      </w:r>
    </w:p>
  </w:endnote>
  <w:endnote w:type="continuationSeparator" w:id="0">
    <w:p w:rsidR="009A6469" w:rsidRDefault="009A646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863DA">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863DA">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69" w:rsidRDefault="009A6469" w:rsidP="004A61DF">
      <w:pPr>
        <w:spacing w:line="240" w:lineRule="auto"/>
      </w:pPr>
      <w:r>
        <w:separator/>
      </w:r>
    </w:p>
  </w:footnote>
  <w:footnote w:type="continuationSeparator" w:id="0">
    <w:p w:rsidR="009A6469" w:rsidRDefault="009A646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A863DA">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863DA">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158F1"/>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66BB4"/>
    <w:rsid w:val="00870581"/>
    <w:rsid w:val="00880B15"/>
    <w:rsid w:val="0088115A"/>
    <w:rsid w:val="008A3599"/>
    <w:rsid w:val="008A4FE4"/>
    <w:rsid w:val="008C28EE"/>
    <w:rsid w:val="008D056C"/>
    <w:rsid w:val="00905C03"/>
    <w:rsid w:val="00911D08"/>
    <w:rsid w:val="009558C4"/>
    <w:rsid w:val="00955C04"/>
    <w:rsid w:val="00975013"/>
    <w:rsid w:val="00990A0E"/>
    <w:rsid w:val="009A6469"/>
    <w:rsid w:val="009E6CE5"/>
    <w:rsid w:val="009F4C4B"/>
    <w:rsid w:val="00A20DDE"/>
    <w:rsid w:val="00A51CB8"/>
    <w:rsid w:val="00A648DF"/>
    <w:rsid w:val="00A70CB7"/>
    <w:rsid w:val="00A863DA"/>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419"/>
    <w:rsid w:val="00D12CB8"/>
    <w:rsid w:val="00D305E2"/>
    <w:rsid w:val="00D97D88"/>
    <w:rsid w:val="00DB25EE"/>
    <w:rsid w:val="00DD31A0"/>
    <w:rsid w:val="00E173B4"/>
    <w:rsid w:val="00E323DC"/>
    <w:rsid w:val="00E450F3"/>
    <w:rsid w:val="00E61B0F"/>
    <w:rsid w:val="00E67599"/>
    <w:rsid w:val="00E912CB"/>
    <w:rsid w:val="00EB53F8"/>
    <w:rsid w:val="00EC2442"/>
    <w:rsid w:val="00EC73FA"/>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619273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55793338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251F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251F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A251FE"/>
    <w:rsid w:val="00C175C6"/>
    <w:rsid w:val="00FB51C7"/>
    <w:rsid w:val="00FC1D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E657-F59E-4117-8406-A11DFC63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6</cp:revision>
  <cp:lastPrinted>2015-01-14T12:21:00Z</cp:lastPrinted>
  <dcterms:created xsi:type="dcterms:W3CDTF">2015-10-27T11:33:00Z</dcterms:created>
  <dcterms:modified xsi:type="dcterms:W3CDTF">2018-09-06T10:51:00Z</dcterms:modified>
</cp:coreProperties>
</file>