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72560">
        <w:rPr>
          <w:rFonts w:ascii="Arial" w:eastAsia="Times New Roman" w:hAnsi="Arial" w:cs="Arial"/>
          <w:lang w:val="sr-Cyrl-RS"/>
        </w:rPr>
        <w:t>462/2018 (3000/0648/2018)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BD5475">
        <w:rPr>
          <w:rFonts w:ascii="Arial" w:eastAsia="Times New Roman" w:hAnsi="Arial" w:cs="Arial"/>
          <w:lang w:val="ru-RU"/>
        </w:rPr>
        <w:t xml:space="preserve">Taprogge куглице </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EE15B6" w:rsidP="00EE15B6">
      <w:pPr>
        <w:spacing w:after="0" w:line="240" w:lineRule="auto"/>
        <w:rPr>
          <w:rFonts w:ascii="Arial" w:eastAsia="Times New Roman" w:hAnsi="Arial" w:cs="Arial"/>
          <w:lang w:val="ru-RU" w:eastAsia="ar-SA"/>
        </w:rPr>
      </w:pPr>
      <w:r>
        <w:rPr>
          <w:rFonts w:ascii="Arial" w:eastAsia="Times New Roman" w:hAnsi="Arial" w:cs="Arial"/>
          <w:lang w:val="ru-RU" w:eastAsia="ar-SA"/>
        </w:rPr>
        <w:t>Комисија:</w:t>
      </w:r>
    </w:p>
    <w:p w:rsidR="00EE15B6" w:rsidRDefault="00EE15B6" w:rsidP="00EE15B6">
      <w:pPr>
        <w:spacing w:after="0" w:line="240" w:lineRule="auto"/>
        <w:rPr>
          <w:rFonts w:ascii="Arial" w:eastAsia="Times New Roman" w:hAnsi="Arial" w:cs="Arial"/>
          <w:lang w:val="ru-RU" w:eastAsia="ar-SA"/>
        </w:rPr>
      </w:pPr>
    </w:p>
    <w:p w:rsidR="00EE15B6" w:rsidRDefault="00EE15B6" w:rsidP="00EE15B6">
      <w:pPr>
        <w:spacing w:after="0" w:line="240" w:lineRule="auto"/>
        <w:rPr>
          <w:rFonts w:ascii="Arial" w:eastAsia="Times New Roman" w:hAnsi="Arial" w:cs="Arial"/>
          <w:lang w:val="ru-RU" w:eastAsia="ar-SA"/>
        </w:rPr>
      </w:pPr>
    </w:p>
    <w:p w:rsidR="00055787" w:rsidRDefault="00055787" w:rsidP="00EE15B6">
      <w:pPr>
        <w:spacing w:after="0" w:line="240" w:lineRule="auto"/>
        <w:rPr>
          <w:rFonts w:ascii="Arial" w:eastAsia="Times New Roman" w:hAnsi="Arial" w:cs="Arial"/>
          <w:lang w:val="ru-RU" w:eastAsia="ar-SA"/>
        </w:rPr>
      </w:pPr>
    </w:p>
    <w:p w:rsidR="00055787" w:rsidRDefault="00055787" w:rsidP="00EE15B6">
      <w:pPr>
        <w:spacing w:after="0" w:line="240" w:lineRule="auto"/>
        <w:rPr>
          <w:rFonts w:ascii="Arial" w:eastAsia="Times New Roman" w:hAnsi="Arial" w:cs="Arial"/>
          <w:lang w:val="ru-RU" w:eastAsia="ar-SA"/>
        </w:rPr>
      </w:pPr>
    </w:p>
    <w:p w:rsidR="00055787" w:rsidRDefault="00055787" w:rsidP="00EE15B6">
      <w:pPr>
        <w:spacing w:after="0" w:line="240" w:lineRule="auto"/>
        <w:rPr>
          <w:rFonts w:ascii="Arial" w:eastAsia="Times New Roman" w:hAnsi="Arial" w:cs="Arial"/>
          <w:lang w:val="ru-RU" w:eastAsia="ar-SA"/>
        </w:rPr>
      </w:pPr>
    </w:p>
    <w:p w:rsidR="00055787" w:rsidRDefault="00055787" w:rsidP="00EE15B6">
      <w:pPr>
        <w:spacing w:after="0" w:line="240" w:lineRule="auto"/>
        <w:rPr>
          <w:rFonts w:ascii="Arial" w:eastAsia="Times New Roman" w:hAnsi="Arial" w:cs="Arial"/>
          <w:lang w:val="ru-RU" w:eastAsia="ar-SA"/>
        </w:rPr>
      </w:pPr>
    </w:p>
    <w:p w:rsidR="00055787" w:rsidRDefault="00055787" w:rsidP="00EE15B6">
      <w:pPr>
        <w:spacing w:after="0" w:line="240" w:lineRule="auto"/>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055787" w:rsidRDefault="00055787" w:rsidP="00644C61">
      <w:pPr>
        <w:spacing w:after="0" w:line="240" w:lineRule="auto"/>
        <w:jc w:val="center"/>
        <w:rPr>
          <w:rFonts w:ascii="Arial" w:eastAsia="Times New Roman" w:hAnsi="Arial" w:cs="Arial"/>
          <w:lang w:val="ru-RU" w:eastAsia="ar-SA"/>
        </w:rPr>
      </w:pPr>
    </w:p>
    <w:p w:rsidR="00055787" w:rsidRDefault="00055787" w:rsidP="00644C61">
      <w:pPr>
        <w:spacing w:after="0" w:line="240" w:lineRule="auto"/>
        <w:jc w:val="center"/>
        <w:rPr>
          <w:rFonts w:ascii="Arial" w:eastAsia="Times New Roman" w:hAnsi="Arial" w:cs="Arial"/>
          <w:lang w:val="ru-RU" w:eastAsia="ar-SA"/>
        </w:rPr>
      </w:pPr>
    </w:p>
    <w:p w:rsidR="00055787" w:rsidRDefault="00055787"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EE15B6">
      <w:pPr>
        <w:spacing w:after="0" w:line="240" w:lineRule="auto"/>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Pr="00644C61" w:rsidRDefault="002A7BD3"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055787">
        <w:rPr>
          <w:rFonts w:ascii="Arial" w:eastAsia="Arial Unicode MS" w:hAnsi="Arial" w:cs="Arial"/>
          <w:kern w:val="2"/>
          <w:lang w:val="ru-RU"/>
        </w:rPr>
        <w:t>398554/4</w:t>
      </w:r>
      <w:r w:rsidRPr="00644C61">
        <w:rPr>
          <w:rFonts w:ascii="Arial" w:eastAsia="Arial Unicode MS" w:hAnsi="Arial" w:cs="Arial"/>
          <w:kern w:val="2"/>
          <w:lang w:val="ru-RU"/>
        </w:rPr>
        <w:t>-201</w:t>
      </w:r>
      <w:r w:rsidR="00872560">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872560">
        <w:rPr>
          <w:rFonts w:ascii="Arial" w:eastAsia="Arial Unicode MS" w:hAnsi="Arial" w:cs="Arial"/>
          <w:kern w:val="2"/>
          <w:lang w:val="ru-RU"/>
        </w:rPr>
        <w:t>.</w:t>
      </w:r>
      <w:r w:rsidR="00055787">
        <w:rPr>
          <w:rFonts w:ascii="Arial" w:eastAsia="Arial Unicode MS" w:hAnsi="Arial" w:cs="Arial"/>
          <w:kern w:val="2"/>
          <w:lang w:val="ru-RU"/>
        </w:rPr>
        <w:t>17.9</w:t>
      </w:r>
      <w:bookmarkStart w:id="6" w:name="_GoBack"/>
      <w:bookmarkEnd w:id="6"/>
      <w:r w:rsidR="00872560">
        <w:rPr>
          <w:rFonts w:ascii="Arial" w:eastAsia="Arial Unicode MS" w:hAnsi="Arial" w:cs="Arial"/>
          <w:kern w:val="2"/>
          <w:lang w:val="ru-RU"/>
        </w:rPr>
        <w:t xml:space="preserve"> 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872560" w:rsidRDefault="00872560" w:rsidP="00327718">
      <w:pPr>
        <w:spacing w:after="0" w:line="240" w:lineRule="auto"/>
        <w:jc w:val="both"/>
        <w:rPr>
          <w:rFonts w:ascii="Arial" w:eastAsia="Times New Roman" w:hAnsi="Arial" w:cs="Arial"/>
          <w:lang w:val="ru-RU"/>
        </w:rPr>
      </w:pPr>
    </w:p>
    <w:p w:rsidR="00872560" w:rsidRDefault="00872560" w:rsidP="00327718">
      <w:pPr>
        <w:spacing w:after="0" w:line="240" w:lineRule="auto"/>
        <w:jc w:val="both"/>
        <w:rPr>
          <w:rFonts w:ascii="Arial" w:eastAsia="Times New Roman" w:hAnsi="Arial" w:cs="Arial"/>
          <w:lang w:val="ru-RU"/>
        </w:rPr>
      </w:pPr>
    </w:p>
    <w:p w:rsidR="00872560" w:rsidRDefault="00872560" w:rsidP="00327718">
      <w:pPr>
        <w:spacing w:after="0" w:line="240" w:lineRule="auto"/>
        <w:jc w:val="both"/>
        <w:rPr>
          <w:rFonts w:ascii="Arial" w:eastAsia="TimesNewRomanPSMT" w:hAnsi="Arial" w:cs="Arial"/>
          <w:color w:val="000000"/>
          <w:kern w:val="2"/>
          <w:lang w:val="ru-RU"/>
        </w:rPr>
      </w:pPr>
    </w:p>
    <w:p w:rsidR="00872560" w:rsidRDefault="00872560" w:rsidP="00327718">
      <w:pPr>
        <w:spacing w:after="0" w:line="240" w:lineRule="auto"/>
        <w:jc w:val="both"/>
        <w:rPr>
          <w:rFonts w:ascii="Arial" w:eastAsia="TimesNewRomanPSMT" w:hAnsi="Arial" w:cs="Arial"/>
          <w:color w:val="000000"/>
          <w:kern w:val="2"/>
          <w:lang w:val="ru-RU"/>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72560">
        <w:rPr>
          <w:rFonts w:ascii="Arial" w:eastAsia="Arial Unicode MS" w:hAnsi="Arial" w:cs="Arial"/>
          <w:kern w:val="2"/>
          <w:lang w:val="ru-RU"/>
        </w:rPr>
        <w:t>398554/1-2018</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72560">
        <w:rPr>
          <w:rFonts w:ascii="Arial" w:eastAsia="Arial Unicode MS" w:hAnsi="Arial" w:cs="Arial"/>
          <w:kern w:val="2"/>
          <w:lang w:val="ru-RU"/>
        </w:rPr>
        <w:t>398554/2-2018</w:t>
      </w:r>
      <w:r w:rsidR="003F4FE6" w:rsidRPr="003F4FE6">
        <w:rPr>
          <w:rFonts w:ascii="Arial" w:eastAsia="Arial Unicode MS" w:hAnsi="Arial" w:cs="Arial"/>
          <w:kern w:val="2"/>
          <w:lang w:val="ru-RU"/>
        </w:rPr>
        <w:t xml:space="preserve"> од </w:t>
      </w:r>
      <w:r w:rsidR="00872560">
        <w:rPr>
          <w:rFonts w:ascii="Arial" w:eastAsia="Arial Unicode MS" w:hAnsi="Arial" w:cs="Arial"/>
          <w:kern w:val="2"/>
          <w:lang w:val="ru-RU"/>
        </w:rPr>
        <w:t>14.08.2018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72560">
        <w:rPr>
          <w:rFonts w:ascii="Arial" w:eastAsia="Times New Roman" w:hAnsi="Arial" w:cs="Arial"/>
          <w:b/>
          <w:lang w:val="sr-Cyrl-RS"/>
        </w:rPr>
        <w:t>462/2018 (3000/0648/2018)</w:t>
      </w:r>
    </w:p>
    <w:p w:rsidR="00327718" w:rsidRPr="00872560" w:rsidRDefault="00327718" w:rsidP="00327718">
      <w:pPr>
        <w:autoSpaceDE w:val="0"/>
        <w:autoSpaceDN w:val="0"/>
        <w:adjustRightInd w:val="0"/>
        <w:spacing w:after="0" w:line="240" w:lineRule="auto"/>
        <w:jc w:val="center"/>
        <w:rPr>
          <w:rFonts w:ascii="Arial" w:eastAsia="TimesNewRomanPS-BoldMT" w:hAnsi="Arial" w:cs="Arial"/>
          <w:b/>
          <w:bCs/>
          <w:color w:val="FF0000"/>
          <w:lang w:val="sr-Cyrl-RS"/>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8B73B4"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8B73B4" w:rsidP="00E850C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8</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8B73B4" w:rsidP="00BA612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D03477" w:rsidP="009461AB">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8B73B4">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822D56" w:rsidP="00D0347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40</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8B73B4">
        <w:rPr>
          <w:rFonts w:ascii="Arial" w:eastAsia="Calibri" w:hAnsi="Arial" w:cs="Arial"/>
          <w:bCs/>
          <w:noProof/>
          <w:color w:val="FF0000"/>
          <w:lang w:val="sr-Cyrl-RS"/>
        </w:rPr>
        <w:t>7</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872560" w:rsidRDefault="00327718" w:rsidP="00327718">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9D39B2">
              <w:rPr>
                <w:rFonts w:ascii="Arial" w:eastAsia="Calibri" w:hAnsi="Arial" w:cs="Arial"/>
                <w:lang w:val="sr-Cyrl-RS"/>
              </w:rPr>
              <w:t>Балканс</w:t>
            </w:r>
            <w:r w:rsidR="00872560">
              <w:rPr>
                <w:rFonts w:ascii="Arial" w:eastAsia="Calibri" w:hAnsi="Arial" w:cs="Arial"/>
                <w:lang w:val="sr-Cyrl-RS"/>
              </w:rPr>
              <w:t>ка бр.13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F688A"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A83E41">
            <w:pPr>
              <w:autoSpaceDE w:val="0"/>
              <w:autoSpaceDN w:val="0"/>
              <w:adjustRightInd w:val="0"/>
              <w:spacing w:after="0" w:line="240" w:lineRule="auto"/>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872560">
        <w:trPr>
          <w:trHeight w:val="324"/>
        </w:trPr>
        <w:tc>
          <w:tcPr>
            <w:tcW w:w="3032" w:type="dxa"/>
            <w:shd w:val="clear" w:color="auto" w:fill="auto"/>
          </w:tcPr>
          <w:p w:rsidR="00327718" w:rsidRPr="00327718" w:rsidRDefault="00327718" w:rsidP="00872560">
            <w:pPr>
              <w:autoSpaceDE w:val="0"/>
              <w:autoSpaceDN w:val="0"/>
              <w:adjustRightInd w:val="0"/>
              <w:spacing w:after="0" w:line="240" w:lineRule="auto"/>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872560">
            <w:pPr>
              <w:spacing w:after="0" w:line="240" w:lineRule="auto"/>
              <w:rPr>
                <w:rFonts w:ascii="Arial" w:eastAsia="Calibri" w:hAnsi="Arial" w:cs="Arial"/>
              </w:rPr>
            </w:pPr>
            <w:bookmarkStart w:id="9" w:name="_Toc442559877"/>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BD5475">
              <w:rPr>
                <w:rFonts w:ascii="Arial" w:eastAsia="Times New Roman" w:hAnsi="Arial" w:cs="Arial"/>
                <w:lang w:val="ru-RU"/>
              </w:rPr>
              <w:t xml:space="preserve">Taprogge куглице </w:t>
            </w:r>
          </w:p>
        </w:tc>
      </w:tr>
      <w:tr w:rsidR="00327718" w:rsidRPr="00327718" w:rsidTr="00872560">
        <w:trPr>
          <w:trHeight w:val="556"/>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872560" w:rsidRDefault="00327718" w:rsidP="00872560">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Jавна набавка није обликована по партијама</w:t>
            </w:r>
          </w:p>
        </w:tc>
      </w:tr>
      <w:tr w:rsidR="00327718" w:rsidRPr="00327718" w:rsidTr="00B86BDB">
        <w:trPr>
          <w:trHeight w:val="422"/>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B86BDB" w:rsidRDefault="00327718" w:rsidP="00B86BDB">
            <w:pPr>
              <w:autoSpaceDE w:val="0"/>
              <w:autoSpaceDN w:val="0"/>
              <w:adjustRightInd w:val="0"/>
              <w:spacing w:after="0" w:line="240" w:lineRule="auto"/>
              <w:jc w:val="center"/>
              <w:rPr>
                <w:rFonts w:ascii="Arial" w:eastAsia="TimesNewRomanPSMT" w:hAnsi="Arial" w:cs="Arial"/>
                <w:bCs/>
                <w:lang w:val="sr-Cyrl-RS"/>
              </w:rPr>
            </w:pPr>
            <w:r w:rsidRPr="00327718">
              <w:rPr>
                <w:rFonts w:ascii="Arial" w:eastAsia="TimesNewRomanPSMT" w:hAnsi="Arial" w:cs="Arial"/>
                <w:bCs/>
              </w:rPr>
              <w:t xml:space="preserve"> Закључење Уговора о јавној набавци </w:t>
            </w:r>
          </w:p>
        </w:tc>
      </w:tr>
      <w:tr w:rsidR="00327718" w:rsidRPr="00327718" w:rsidTr="00872560">
        <w:trPr>
          <w:trHeight w:val="645"/>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872560" w:rsidRPr="002712A7" w:rsidRDefault="00872560" w:rsidP="00872560">
            <w:pPr>
              <w:spacing w:after="40" w:line="240" w:lineRule="auto"/>
              <w:jc w:val="center"/>
              <w:rPr>
                <w:rFonts w:ascii="Arial" w:hAnsi="Arial" w:cs="Arial"/>
                <w:lang w:val="sr-Latn-RS"/>
              </w:rPr>
            </w:pPr>
            <w:r w:rsidRPr="002712A7">
              <w:rPr>
                <w:rFonts w:ascii="Arial" w:hAnsi="Arial" w:cs="Arial"/>
                <w:lang w:val="sr-Cyrl-RS"/>
              </w:rPr>
              <w:t>Мирјана Бабић</w:t>
            </w:r>
          </w:p>
          <w:p w:rsidR="00327718" w:rsidRPr="00327718" w:rsidRDefault="00872560" w:rsidP="00872560">
            <w:pPr>
              <w:spacing w:after="40" w:line="240" w:lineRule="auto"/>
              <w:jc w:val="center"/>
              <w:rPr>
                <w:rFonts w:ascii="Arial" w:eastAsia="Calibri" w:hAnsi="Arial" w:cs="Arial"/>
                <w:lang w:val="sr-Cyrl-RS"/>
              </w:rPr>
            </w:pPr>
            <w:r w:rsidRPr="002712A7">
              <w:rPr>
                <w:rFonts w:ascii="Arial" w:hAnsi="Arial" w:cs="Arial"/>
              </w:rPr>
              <w:t xml:space="preserve">e-mail: </w:t>
            </w:r>
            <w:hyperlink r:id="rId10" w:history="1">
              <w:r w:rsidRPr="002712A7">
                <w:rPr>
                  <w:rStyle w:val="Hyperlink"/>
                  <w:rFonts w:ascii="Arial" w:hAnsi="Arial" w:cs="Arial"/>
                </w:rPr>
                <w:t>mirjana.babic@</w:t>
              </w:r>
            </w:hyperlink>
            <w:r w:rsidRPr="002712A7">
              <w:rPr>
                <w:rStyle w:val="Hyperlink"/>
                <w:rFonts w:ascii="Arial" w:hAnsi="Arial" w:cs="Arial"/>
              </w:rPr>
              <w:t>eps.rs</w:t>
            </w:r>
          </w:p>
        </w:tc>
      </w:tr>
    </w:tbl>
    <w:p w:rsidR="00872560" w:rsidRDefault="00872560" w:rsidP="00872560">
      <w:pPr>
        <w:spacing w:after="0" w:line="240" w:lineRule="auto"/>
        <w:ind w:left="360"/>
        <w:jc w:val="both"/>
        <w:outlineLvl w:val="0"/>
        <w:rPr>
          <w:rFonts w:ascii="Arial" w:eastAsia="Times New Roman" w:hAnsi="Arial" w:cs="Arial"/>
          <w:b/>
          <w:bCs/>
          <w:kern w:val="32"/>
          <w:lang w:val="sr-Cyrl-RS"/>
        </w:rPr>
      </w:pPr>
    </w:p>
    <w:p w:rsidR="00327718" w:rsidRPr="00872560"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872560">
        <w:rPr>
          <w:rFonts w:ascii="Arial" w:eastAsia="Times New Roman" w:hAnsi="Arial" w:cs="Arial"/>
          <w:lang w:val="ru-RU"/>
        </w:rPr>
        <w:t xml:space="preserve">Taprogge куглице </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BD5475" w:rsidRPr="00CA0A7D">
        <w:rPr>
          <w:rFonts w:ascii="Arial" w:eastAsia="Times New Roman" w:hAnsi="Arial" w:cs="Arial"/>
          <w:lang w:val="sr-Cyrl-RS"/>
        </w:rPr>
        <w:t>Кондензатори паре</w:t>
      </w:r>
      <w:r w:rsidRPr="00327718">
        <w:rPr>
          <w:rFonts w:ascii="Arial" w:eastAsia="Calibri" w:hAnsi="Arial" w:cs="Arial"/>
          <w:lang w:val="ru-RU"/>
        </w:rPr>
        <w:t>.</w:t>
      </w:r>
    </w:p>
    <w:p w:rsidR="00327718" w:rsidRPr="003F73FC" w:rsidRDefault="00327718" w:rsidP="003F73FC">
      <w:pPr>
        <w:ind w:left="-142"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42165000</w:t>
      </w:r>
    </w:p>
    <w:p w:rsidR="00327718" w:rsidRPr="003F73FC"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gridCol w:w="1417"/>
      </w:tblGrid>
      <w:tr w:rsidR="00A078D4" w:rsidRPr="004C34E3" w:rsidTr="00A078D4">
        <w:trPr>
          <w:trHeight w:hRule="exact" w:val="380"/>
        </w:trPr>
        <w:tc>
          <w:tcPr>
            <w:tcW w:w="392" w:type="dxa"/>
            <w:tcBorders>
              <w:top w:val="single" w:sz="12" w:space="0" w:color="auto"/>
              <w:left w:val="single" w:sz="12" w:space="0" w:color="auto"/>
              <w:bottom w:val="nil"/>
              <w:right w:val="single" w:sz="12" w:space="0" w:color="auto"/>
            </w:tcBorders>
          </w:tcPr>
          <w:p w:rsidR="00A078D4" w:rsidRPr="004C34E3" w:rsidRDefault="00A078D4" w:rsidP="00A078D4">
            <w:pPr>
              <w:keepNext/>
              <w:spacing w:after="0" w:line="240" w:lineRule="auto"/>
              <w:rPr>
                <w:rFonts w:ascii="Arial" w:eastAsia="Times New Roman" w:hAnsi="Arial" w:cs="Times New Roman"/>
                <w:lang w:val="sr-Latn-CS"/>
              </w:rPr>
            </w:pPr>
          </w:p>
        </w:tc>
        <w:tc>
          <w:tcPr>
            <w:tcW w:w="7938" w:type="dxa"/>
            <w:vMerge w:val="restart"/>
            <w:tcBorders>
              <w:top w:val="single" w:sz="12" w:space="0" w:color="auto"/>
              <w:left w:val="single" w:sz="12" w:space="0" w:color="auto"/>
              <w:bottom w:val="single" w:sz="12" w:space="0" w:color="auto"/>
              <w:right w:val="single" w:sz="12" w:space="0" w:color="auto"/>
            </w:tcBorders>
            <w:hideMark/>
          </w:tcPr>
          <w:p w:rsidR="00A078D4" w:rsidRPr="004C34E3" w:rsidRDefault="00A078D4" w:rsidP="00A078D4">
            <w:pPr>
              <w:keepNext/>
              <w:spacing w:before="120" w:after="0" w:line="240" w:lineRule="auto"/>
              <w:jc w:val="center"/>
              <w:rPr>
                <w:rFonts w:ascii="Arial" w:eastAsia="Times New Roman" w:hAnsi="Arial" w:cs="Times New Roman"/>
                <w:b/>
                <w:noProof/>
                <w:u w:val="single"/>
              </w:rPr>
            </w:pPr>
            <w:r w:rsidRPr="004C34E3">
              <w:rPr>
                <w:rFonts w:ascii="Arial" w:eastAsia="Times New Roman" w:hAnsi="Arial" w:cs="Times New Roman"/>
                <w:b/>
                <w:noProof/>
                <w:u w:val="single"/>
              </w:rPr>
              <w:t>TENT B</w:t>
            </w:r>
          </w:p>
          <w:p w:rsidR="00A078D4" w:rsidRPr="009E5494" w:rsidRDefault="00A078D4" w:rsidP="009E5494">
            <w:pPr>
              <w:keepNext/>
              <w:spacing w:after="0" w:line="240" w:lineRule="auto"/>
              <w:jc w:val="center"/>
              <w:rPr>
                <w:rFonts w:ascii="Arial" w:eastAsia="Times New Roman" w:hAnsi="Arial" w:cs="Times New Roman"/>
                <w:b/>
                <w:lang w:val="sr-Cyrl-RS"/>
              </w:rPr>
            </w:pPr>
            <w:r w:rsidRPr="004C34E3">
              <w:rPr>
                <w:rFonts w:ascii="Arial" w:eastAsia="Times New Roman" w:hAnsi="Arial" w:cs="Times New Roman"/>
                <w:b/>
                <w:noProof/>
                <w:lang w:val="sr-Cyrl-CS"/>
              </w:rPr>
              <w:t xml:space="preserve">Тип куглица </w:t>
            </w:r>
            <w:r w:rsidR="009D39B2">
              <w:rPr>
                <w:rFonts w:ascii="Arial" w:eastAsia="Times New Roman" w:hAnsi="Arial" w:cs="Times New Roman"/>
                <w:b/>
                <w:noProof/>
                <w:lang w:val="sr-Cyrl-CS"/>
              </w:rPr>
              <w:t>или одговарајући</w:t>
            </w:r>
          </w:p>
        </w:tc>
        <w:tc>
          <w:tcPr>
            <w:tcW w:w="1417" w:type="dxa"/>
            <w:vMerge w:val="restart"/>
            <w:tcBorders>
              <w:top w:val="single" w:sz="12" w:space="0" w:color="auto"/>
              <w:left w:val="single" w:sz="12" w:space="0" w:color="auto"/>
              <w:bottom w:val="single" w:sz="12" w:space="0" w:color="auto"/>
              <w:right w:val="single" w:sz="12" w:space="0" w:color="auto"/>
            </w:tcBorders>
            <w:hideMark/>
          </w:tcPr>
          <w:p w:rsidR="00A078D4" w:rsidRPr="004C34E3" w:rsidRDefault="00A078D4" w:rsidP="00A078D4">
            <w:pPr>
              <w:keepNext/>
              <w:spacing w:before="120" w:after="0" w:line="240" w:lineRule="auto"/>
              <w:jc w:val="center"/>
              <w:rPr>
                <w:rFonts w:ascii="Arial" w:eastAsia="Times New Roman" w:hAnsi="Arial" w:cs="Times New Roman"/>
                <w:noProof/>
                <w:lang w:val="sr-Cyrl-CS"/>
              </w:rPr>
            </w:pPr>
            <w:r w:rsidRPr="004C34E3">
              <w:rPr>
                <w:rFonts w:ascii="Arial" w:eastAsia="Times New Roman" w:hAnsi="Arial" w:cs="Times New Roman"/>
                <w:noProof/>
                <w:lang w:val="sr-Cyrl-CS"/>
              </w:rPr>
              <w:t xml:space="preserve">Количина </w:t>
            </w:r>
          </w:p>
          <w:p w:rsidR="00A078D4" w:rsidRPr="004C34E3" w:rsidRDefault="00A078D4" w:rsidP="00A078D4">
            <w:pPr>
              <w:keepNext/>
              <w:spacing w:after="0" w:line="240" w:lineRule="auto"/>
              <w:jc w:val="center"/>
              <w:rPr>
                <w:rFonts w:ascii="Arial" w:eastAsia="Times New Roman" w:hAnsi="Arial" w:cs="Times New Roman"/>
                <w:lang w:val="sr-Latn-CS"/>
              </w:rPr>
            </w:pPr>
            <w:r w:rsidRPr="004C34E3">
              <w:rPr>
                <w:rFonts w:ascii="Arial" w:eastAsia="Times New Roman" w:hAnsi="Arial" w:cs="Times New Roman"/>
                <w:noProof/>
                <w:lang w:val="sr-Cyrl-CS"/>
              </w:rPr>
              <w:t>(ком</w:t>
            </w:r>
            <w:r w:rsidRPr="004C34E3">
              <w:rPr>
                <w:rFonts w:ascii="Arial" w:eastAsia="Times New Roman" w:hAnsi="Arial" w:cs="Times New Roman"/>
                <w:lang w:val="sr-Cyrl-CS"/>
              </w:rPr>
              <w:t>)</w:t>
            </w:r>
          </w:p>
        </w:tc>
      </w:tr>
      <w:tr w:rsidR="00A078D4" w:rsidRPr="004C34E3" w:rsidTr="009E5494">
        <w:trPr>
          <w:trHeight w:hRule="exact" w:val="281"/>
        </w:trPr>
        <w:tc>
          <w:tcPr>
            <w:tcW w:w="392" w:type="dxa"/>
            <w:tcBorders>
              <w:top w:val="nil"/>
              <w:left w:val="single" w:sz="12" w:space="0" w:color="auto"/>
              <w:bottom w:val="single" w:sz="12" w:space="0" w:color="auto"/>
              <w:right w:val="single" w:sz="12" w:space="0" w:color="auto"/>
            </w:tcBorders>
            <w:tcMar>
              <w:top w:w="0" w:type="dxa"/>
              <w:left w:w="28" w:type="dxa"/>
              <w:bottom w:w="0" w:type="dxa"/>
              <w:right w:w="28" w:type="dxa"/>
            </w:tcMar>
          </w:tcPr>
          <w:p w:rsidR="00A078D4" w:rsidRPr="004C34E3" w:rsidRDefault="00A078D4" w:rsidP="00A078D4">
            <w:pPr>
              <w:spacing w:after="0" w:line="240" w:lineRule="auto"/>
              <w:rPr>
                <w:rFonts w:ascii="Arial" w:eastAsia="Times New Roman" w:hAnsi="Arial" w:cs="Times New Roman"/>
                <w:lang w:val="sr-Latn-CS"/>
              </w:rPr>
            </w:pPr>
          </w:p>
        </w:tc>
        <w:tc>
          <w:tcPr>
            <w:tcW w:w="7938"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b/>
                <w:lang w:val="sr-Latn-CS"/>
              </w:rPr>
            </w:pP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Latn-CS"/>
              </w:rPr>
            </w:pPr>
          </w:p>
        </w:tc>
      </w:tr>
      <w:tr w:rsidR="00A078D4" w:rsidRPr="004C34E3" w:rsidTr="00D77999">
        <w:trPr>
          <w:trHeight w:hRule="exact" w:val="395"/>
        </w:trPr>
        <w:tc>
          <w:tcPr>
            <w:tcW w:w="392"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D77999">
            <w:pPr>
              <w:keepNext/>
              <w:spacing w:after="0" w:line="240" w:lineRule="auto"/>
              <w:rPr>
                <w:rFonts w:ascii="Arial" w:eastAsia="Times New Roman" w:hAnsi="Arial" w:cs="Times New Roman"/>
                <w:lang w:val="sr-Cyrl-RS"/>
              </w:rPr>
            </w:pPr>
            <w:r w:rsidRPr="004C34E3">
              <w:rPr>
                <w:rFonts w:ascii="Arial" w:eastAsia="Times New Roman" w:hAnsi="Arial" w:cs="Times New Roman"/>
                <w:lang w:val="sr-Latn-CS"/>
              </w:rPr>
              <w:t>1</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D77999">
            <w:pPr>
              <w:keepNext/>
              <w:spacing w:after="0" w:line="240" w:lineRule="auto"/>
              <w:outlineLvl w:val="1"/>
              <w:rPr>
                <w:rFonts w:ascii="Arial" w:eastAsia="Times New Roman" w:hAnsi="Arial" w:cs="Times New Roman"/>
                <w:lang w:val="sr-Cyrl-RS"/>
              </w:rPr>
            </w:pPr>
            <w:r w:rsidRPr="004C34E3">
              <w:rPr>
                <w:rFonts w:ascii="Arial" w:eastAsia="Times New Roman" w:hAnsi="Arial" w:cs="Arial"/>
                <w:lang w:val="sr-Latn-CS"/>
              </w:rPr>
              <w:t xml:space="preserve">Taprogge </w:t>
            </w:r>
            <w:r w:rsidRPr="004C34E3">
              <w:rPr>
                <w:rFonts w:ascii="Arial" w:eastAsia="Times New Roman" w:hAnsi="Arial" w:cs="Arial"/>
                <w:lang w:val="sr-Latn-RS"/>
              </w:rPr>
              <w:t xml:space="preserve">standard cleaning </w:t>
            </w:r>
            <w:r w:rsidRPr="004C34E3">
              <w:rPr>
                <w:rFonts w:ascii="Arial" w:eastAsia="Times New Roman" w:hAnsi="Arial" w:cs="Arial"/>
                <w:lang w:val="sr-Latn-CS"/>
              </w:rPr>
              <w:t>balls</w:t>
            </w:r>
            <w:r w:rsidRPr="004C34E3">
              <w:rPr>
                <w:rFonts w:ascii="Arial" w:eastAsia="Times New Roman" w:hAnsi="Arial" w:cs="Arial"/>
                <w:lang w:val="sr-Cyrl-RS"/>
              </w:rPr>
              <w:t>,</w:t>
            </w:r>
            <w:r w:rsidRPr="004C34E3">
              <w:rPr>
                <w:rFonts w:ascii="Arial" w:eastAsia="Times New Roman" w:hAnsi="Arial" w:cs="Arial"/>
                <w:lang w:val="sr-Latn-CS"/>
              </w:rPr>
              <w:t xml:space="preserve"> polishing balls medium Ø19, type 19-P150-3</w:t>
            </w:r>
          </w:p>
        </w:tc>
        <w:tc>
          <w:tcPr>
            <w:tcW w:w="1417" w:type="dxa"/>
            <w:vMerge w:val="restart"/>
            <w:tcBorders>
              <w:top w:val="nil"/>
              <w:left w:val="single" w:sz="12" w:space="0" w:color="auto"/>
              <w:bottom w:val="single" w:sz="12" w:space="0" w:color="auto"/>
              <w:right w:val="single" w:sz="12" w:space="0" w:color="auto"/>
            </w:tcBorders>
            <w:vAlign w:val="center"/>
            <w:hideMark/>
          </w:tcPr>
          <w:p w:rsidR="00A078D4" w:rsidRPr="004C34E3" w:rsidRDefault="00872560" w:rsidP="00D77999">
            <w:pPr>
              <w:keepNext/>
              <w:spacing w:after="0" w:line="240" w:lineRule="auto"/>
              <w:jc w:val="center"/>
              <w:rPr>
                <w:rFonts w:ascii="Arial" w:eastAsia="Times New Roman" w:hAnsi="Arial" w:cs="Times New Roman"/>
                <w:lang w:val="sr-Latn-CS"/>
              </w:rPr>
            </w:pPr>
            <w:r>
              <w:rPr>
                <w:rFonts w:ascii="Arial" w:eastAsia="Times New Roman" w:hAnsi="Arial" w:cs="Times New Roman"/>
                <w:lang w:val="sr-Cyrl-RS"/>
              </w:rPr>
              <w:t>16</w:t>
            </w:r>
            <w:r w:rsidR="00A078D4" w:rsidRPr="004C34E3">
              <w:rPr>
                <w:rFonts w:ascii="Arial" w:eastAsia="Times New Roman" w:hAnsi="Arial" w:cs="Times New Roman"/>
                <w:lang w:val="sr-Latn-CS"/>
              </w:rPr>
              <w:t>.000</w:t>
            </w:r>
          </w:p>
        </w:tc>
      </w:tr>
      <w:tr w:rsidR="00A078D4" w:rsidRPr="004C34E3" w:rsidTr="00872560">
        <w:trPr>
          <w:trHeight w:val="375"/>
        </w:trPr>
        <w:tc>
          <w:tcPr>
            <w:tcW w:w="392"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Cyrl-R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D77999">
            <w:pPr>
              <w:spacing w:after="0" w:line="240" w:lineRule="auto"/>
              <w:rPr>
                <w:rFonts w:ascii="Arial" w:eastAsia="Times New Roman" w:hAnsi="Arial" w:cs="Arial"/>
                <w:lang w:val="sr-Latn-CS"/>
              </w:rPr>
            </w:pPr>
            <w:r w:rsidRPr="004C34E3">
              <w:rPr>
                <w:rFonts w:ascii="Arial" w:eastAsia="Times New Roman" w:hAnsi="Arial" w:cs="Arial"/>
                <w:noProof/>
                <w:lang w:val="sr-Cyrl-CS"/>
              </w:rPr>
              <w:t>Куглиц</w:t>
            </w:r>
            <w:r w:rsidRPr="004C34E3">
              <w:rPr>
                <w:rFonts w:ascii="Arial" w:eastAsia="Times New Roman" w:hAnsi="Arial" w:cs="Arial"/>
                <w:lang w:val="sr-Cyrl-CS"/>
              </w:rPr>
              <w:t>е</w:t>
            </w:r>
            <w:r w:rsidRPr="004C34E3">
              <w:rPr>
                <w:rFonts w:ascii="Arial" w:eastAsia="Times New Roman" w:hAnsi="Arial" w:cs="Times New Roman"/>
                <w:lang w:val="sr-Latn-CS"/>
              </w:rPr>
              <w:t xml:space="preserve"> </w:t>
            </w:r>
            <w:r w:rsidRPr="004C34E3">
              <w:rPr>
                <w:rFonts w:ascii="Arial" w:eastAsia="Times New Roman" w:hAnsi="Arial" w:cs="Times New Roman"/>
                <w:lang w:val="sr-Cyrl-RS"/>
              </w:rPr>
              <w:t>„</w:t>
            </w:r>
            <w:r w:rsidRPr="004C34E3">
              <w:rPr>
                <w:rFonts w:ascii="Arial" w:eastAsia="Times New Roman" w:hAnsi="Arial" w:cs="Times New Roman"/>
                <w:lang w:val="sr-Latn-CS"/>
              </w:rPr>
              <w:t>Taprogge</w:t>
            </w:r>
            <w:r w:rsidRPr="004C34E3">
              <w:rPr>
                <w:rFonts w:ascii="Arial" w:eastAsia="Times New Roman" w:hAnsi="Arial" w:cs="Times New Roman"/>
                <w:lang w:val="sr-Cyrl-RS"/>
              </w:rPr>
              <w:t>“</w:t>
            </w:r>
            <w:r w:rsidRPr="004C34E3">
              <w:rPr>
                <w:rFonts w:ascii="Arial" w:eastAsia="Times New Roman" w:hAnsi="Arial" w:cs="Arial"/>
                <w:lang w:val="sr-Latn-CS"/>
              </w:rPr>
              <w:t xml:space="preserve"> Ø19, </w:t>
            </w:r>
            <w:r w:rsidRPr="004C34E3">
              <w:rPr>
                <w:rFonts w:ascii="Arial" w:eastAsia="Times New Roman" w:hAnsi="Arial" w:cs="Arial"/>
                <w:noProof/>
                <w:lang w:val="sr-Cyrl-CS"/>
              </w:rPr>
              <w:t>ти</w:t>
            </w:r>
            <w:r w:rsidRPr="004C34E3">
              <w:rPr>
                <w:rFonts w:ascii="Arial" w:eastAsia="Times New Roman" w:hAnsi="Arial" w:cs="Arial"/>
                <w:lang w:val="sr-Cyrl-CS"/>
              </w:rPr>
              <w:t>п</w:t>
            </w:r>
            <w:r w:rsidRPr="004C34E3">
              <w:rPr>
                <w:rFonts w:ascii="Arial" w:eastAsia="Times New Roman" w:hAnsi="Arial" w:cs="Arial"/>
                <w:lang w:val="sr-Latn-CS"/>
              </w:rPr>
              <w:t xml:space="preserve"> 19-P150-3</w:t>
            </w:r>
          </w:p>
        </w:tc>
        <w:tc>
          <w:tcPr>
            <w:tcW w:w="1417"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Latn-CS"/>
              </w:rPr>
            </w:pPr>
          </w:p>
        </w:tc>
      </w:tr>
      <w:tr w:rsidR="00A078D4" w:rsidRPr="004C34E3" w:rsidTr="00D77999">
        <w:trPr>
          <w:trHeight w:hRule="exact" w:val="409"/>
        </w:trPr>
        <w:tc>
          <w:tcPr>
            <w:tcW w:w="392"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D77999">
            <w:pPr>
              <w:keepNext/>
              <w:spacing w:after="0" w:line="240" w:lineRule="auto"/>
              <w:rPr>
                <w:rFonts w:ascii="Arial" w:eastAsia="Times New Roman" w:hAnsi="Arial" w:cs="Times New Roman"/>
                <w:lang w:val="sr-Cyrl-RS"/>
              </w:rPr>
            </w:pPr>
            <w:r w:rsidRPr="004C34E3">
              <w:rPr>
                <w:rFonts w:ascii="Arial" w:eastAsia="Times New Roman" w:hAnsi="Arial" w:cs="Times New Roman"/>
                <w:lang w:val="sr-Latn-CS"/>
              </w:rPr>
              <w:t>2</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D77999">
            <w:pPr>
              <w:spacing w:after="0" w:line="240" w:lineRule="auto"/>
              <w:rPr>
                <w:rFonts w:ascii="Arial" w:eastAsia="Times New Roman" w:hAnsi="Arial" w:cs="Arial"/>
                <w:lang w:val="sr-Latn-CS"/>
              </w:rPr>
            </w:pPr>
            <w:r w:rsidRPr="004C34E3">
              <w:rPr>
                <w:rFonts w:ascii="Arial" w:eastAsia="Times New Roman" w:hAnsi="Arial" w:cs="Times New Roman"/>
                <w:lang w:val="sr-Latn-CS"/>
              </w:rPr>
              <w:t>Taprogge standard</w:t>
            </w:r>
            <w:r w:rsidRPr="004C34E3">
              <w:rPr>
                <w:rFonts w:ascii="Arial" w:eastAsia="Times New Roman" w:hAnsi="Arial" w:cs="Times New Roman"/>
                <w:lang w:val="sr-Cyrl-RS"/>
              </w:rPr>
              <w:t xml:space="preserve"> </w:t>
            </w:r>
            <w:r w:rsidRPr="004C34E3">
              <w:rPr>
                <w:rFonts w:ascii="Arial" w:eastAsia="Times New Roman" w:hAnsi="Arial" w:cs="Times New Roman"/>
                <w:lang w:val="sr-Latn-RS"/>
              </w:rPr>
              <w:t>cleaning</w:t>
            </w:r>
            <w:r w:rsidRPr="004C34E3">
              <w:rPr>
                <w:rFonts w:ascii="Arial" w:eastAsia="Times New Roman" w:hAnsi="Arial" w:cs="Times New Roman"/>
                <w:lang w:val="sr-Latn-CS"/>
              </w:rPr>
              <w:t xml:space="preserve"> balls, </w:t>
            </w:r>
            <w:r w:rsidRPr="004C34E3">
              <w:rPr>
                <w:rFonts w:ascii="Arial" w:eastAsia="Times New Roman" w:hAnsi="Arial" w:cs="Arial"/>
                <w:lang w:val="sr-Latn-CS"/>
              </w:rPr>
              <w:t>polishing balls</w:t>
            </w:r>
            <w:r w:rsidRPr="004C34E3">
              <w:rPr>
                <w:rFonts w:ascii="Arial" w:eastAsia="Times New Roman" w:hAnsi="Arial" w:cs="Times New Roman"/>
                <w:lang w:val="sr-Latn-CS"/>
              </w:rPr>
              <w:t xml:space="preserve"> medium </w:t>
            </w:r>
            <w:r w:rsidRPr="004C34E3">
              <w:rPr>
                <w:rFonts w:ascii="Arial" w:eastAsia="Times New Roman" w:hAnsi="Arial" w:cs="Arial"/>
                <w:lang w:val="sr-Latn-CS"/>
              </w:rPr>
              <w:t>Ø24, type 24-P150-3</w:t>
            </w:r>
          </w:p>
        </w:tc>
        <w:tc>
          <w:tcPr>
            <w:tcW w:w="1417" w:type="dxa"/>
            <w:vMerge w:val="restart"/>
            <w:tcBorders>
              <w:top w:val="nil"/>
              <w:left w:val="single" w:sz="12" w:space="0" w:color="auto"/>
              <w:bottom w:val="single" w:sz="12" w:space="0" w:color="auto"/>
              <w:right w:val="single" w:sz="12" w:space="0" w:color="auto"/>
            </w:tcBorders>
            <w:vAlign w:val="center"/>
            <w:hideMark/>
          </w:tcPr>
          <w:p w:rsidR="00A078D4" w:rsidRPr="004C34E3" w:rsidRDefault="00872560" w:rsidP="00D77999">
            <w:pPr>
              <w:keepNext/>
              <w:spacing w:after="0" w:line="240" w:lineRule="auto"/>
              <w:jc w:val="center"/>
              <w:rPr>
                <w:rFonts w:ascii="Arial" w:eastAsia="Times New Roman" w:hAnsi="Arial" w:cs="Times New Roman"/>
                <w:lang w:val="sr-Latn-CS"/>
              </w:rPr>
            </w:pPr>
            <w:r>
              <w:rPr>
                <w:rFonts w:ascii="Arial" w:eastAsia="Times New Roman" w:hAnsi="Arial" w:cs="Times New Roman"/>
                <w:lang w:val="sr-Cyrl-RS"/>
              </w:rPr>
              <w:t>4</w:t>
            </w:r>
            <w:r w:rsidR="00A078D4" w:rsidRPr="004C34E3">
              <w:rPr>
                <w:rFonts w:ascii="Arial" w:eastAsia="Times New Roman" w:hAnsi="Arial" w:cs="Times New Roman"/>
                <w:lang w:val="sr-Latn-CS"/>
              </w:rPr>
              <w:t>0.000</w:t>
            </w:r>
          </w:p>
        </w:tc>
      </w:tr>
      <w:tr w:rsidR="00A078D4" w:rsidRPr="004C34E3" w:rsidTr="00D77999">
        <w:trPr>
          <w:trHeight w:val="230"/>
        </w:trPr>
        <w:tc>
          <w:tcPr>
            <w:tcW w:w="392"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Cyrl-R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D77999">
            <w:pPr>
              <w:spacing w:after="0" w:line="240" w:lineRule="auto"/>
              <w:rPr>
                <w:rFonts w:ascii="Arial" w:eastAsia="Times New Roman" w:hAnsi="Arial" w:cs="Times New Roman"/>
                <w:lang w:val="sr-Latn-CS"/>
              </w:rPr>
            </w:pPr>
            <w:r w:rsidRPr="004C34E3">
              <w:rPr>
                <w:rFonts w:ascii="Arial" w:eastAsia="Times New Roman" w:hAnsi="Arial" w:cs="Arial"/>
                <w:noProof/>
                <w:lang w:val="sr-Cyrl-CS"/>
              </w:rPr>
              <w:t>Куглиц</w:t>
            </w:r>
            <w:r w:rsidRPr="004C34E3">
              <w:rPr>
                <w:rFonts w:ascii="Arial" w:eastAsia="Times New Roman" w:hAnsi="Arial" w:cs="Arial"/>
                <w:lang w:val="sr-Cyrl-CS"/>
              </w:rPr>
              <w:t>е</w:t>
            </w:r>
            <w:r w:rsidRPr="004C34E3">
              <w:rPr>
                <w:rFonts w:ascii="Arial" w:eastAsia="Times New Roman" w:hAnsi="Arial" w:cs="Arial"/>
                <w:lang w:val="sr-Latn-RS"/>
              </w:rPr>
              <w:t xml:space="preserve"> </w:t>
            </w:r>
            <w:r w:rsidRPr="004C34E3">
              <w:rPr>
                <w:rFonts w:ascii="Arial" w:eastAsia="Times New Roman" w:hAnsi="Arial" w:cs="Arial"/>
                <w:lang w:val="sr-Cyrl-RS"/>
              </w:rPr>
              <w:t>„</w:t>
            </w:r>
            <w:r w:rsidRPr="004C34E3">
              <w:rPr>
                <w:rFonts w:ascii="Arial" w:eastAsia="Times New Roman" w:hAnsi="Arial" w:cs="Times New Roman"/>
                <w:lang w:val="sr-Latn-CS"/>
              </w:rPr>
              <w:t>Taprogge</w:t>
            </w:r>
            <w:r w:rsidRPr="004C34E3">
              <w:rPr>
                <w:rFonts w:ascii="Arial" w:eastAsia="Times New Roman" w:hAnsi="Arial" w:cs="Times New Roman"/>
                <w:lang w:val="sr-Cyrl-RS"/>
              </w:rPr>
              <w:t>“</w:t>
            </w:r>
            <w:r w:rsidRPr="004C34E3">
              <w:rPr>
                <w:rFonts w:ascii="Arial" w:eastAsia="Times New Roman" w:hAnsi="Arial" w:cs="Arial"/>
                <w:lang w:val="sr-Latn-CS"/>
              </w:rPr>
              <w:t xml:space="preserve"> Ø24, </w:t>
            </w:r>
            <w:r w:rsidRPr="004C34E3">
              <w:rPr>
                <w:rFonts w:ascii="Arial" w:eastAsia="Times New Roman" w:hAnsi="Arial" w:cs="Arial"/>
                <w:noProof/>
                <w:lang w:val="sr-Cyrl-CS"/>
              </w:rPr>
              <w:t>ти</w:t>
            </w:r>
            <w:r w:rsidRPr="004C34E3">
              <w:rPr>
                <w:rFonts w:ascii="Arial" w:eastAsia="Times New Roman" w:hAnsi="Arial" w:cs="Arial"/>
                <w:lang w:val="sr-Cyrl-CS"/>
              </w:rPr>
              <w:t>п</w:t>
            </w:r>
            <w:r w:rsidRPr="004C34E3">
              <w:rPr>
                <w:rFonts w:ascii="Arial" w:eastAsia="Times New Roman" w:hAnsi="Arial" w:cs="Arial"/>
                <w:lang w:val="sr-Latn-CS"/>
              </w:rPr>
              <w:t xml:space="preserve"> 2</w:t>
            </w:r>
            <w:r w:rsidRPr="004C34E3">
              <w:rPr>
                <w:rFonts w:ascii="Arial" w:eastAsia="Times New Roman" w:hAnsi="Arial" w:cs="Arial"/>
                <w:lang w:val="sr-Cyrl-RS"/>
              </w:rPr>
              <w:t>4</w:t>
            </w:r>
            <w:r w:rsidRPr="004C34E3">
              <w:rPr>
                <w:rFonts w:ascii="Arial" w:eastAsia="Times New Roman" w:hAnsi="Arial" w:cs="Arial"/>
                <w:lang w:val="sr-Latn-CS"/>
              </w:rPr>
              <w:t>-P150-3</w:t>
            </w:r>
          </w:p>
        </w:tc>
        <w:tc>
          <w:tcPr>
            <w:tcW w:w="1417"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Latn-CS"/>
              </w:rPr>
            </w:pPr>
          </w:p>
        </w:tc>
      </w:tr>
      <w:tr w:rsidR="00A078D4" w:rsidRPr="004C34E3" w:rsidTr="00D77999">
        <w:trPr>
          <w:trHeight w:hRule="exact" w:val="665"/>
        </w:trPr>
        <w:tc>
          <w:tcPr>
            <w:tcW w:w="392" w:type="dxa"/>
            <w:vMerge w:val="restart"/>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D77999">
            <w:pPr>
              <w:keepNext/>
              <w:spacing w:after="0" w:line="240" w:lineRule="auto"/>
              <w:rPr>
                <w:rFonts w:ascii="Arial" w:eastAsia="Times New Roman" w:hAnsi="Arial" w:cs="Times New Roman"/>
                <w:lang w:val="sr-Cyrl-CS"/>
              </w:rPr>
            </w:pPr>
            <w:r w:rsidRPr="004C34E3">
              <w:rPr>
                <w:rFonts w:ascii="Arial" w:eastAsia="Times New Roman" w:hAnsi="Arial" w:cs="Times New Roman"/>
                <w:lang w:val="sr-Cyrl-CS"/>
              </w:rPr>
              <w:t>3</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D77999">
            <w:pPr>
              <w:keepNext/>
              <w:spacing w:after="0" w:line="240" w:lineRule="auto"/>
              <w:rPr>
                <w:rFonts w:ascii="Arial" w:eastAsia="Times New Roman" w:hAnsi="Arial" w:cs="Arial"/>
                <w:lang w:val="sr-Latn-CS"/>
              </w:rPr>
            </w:pPr>
            <w:r w:rsidRPr="004C34E3">
              <w:rPr>
                <w:rFonts w:ascii="Arial" w:eastAsia="Times New Roman" w:hAnsi="Arial" w:cs="Arial"/>
                <w:lang w:val="sr-Latn-CS"/>
              </w:rPr>
              <w:t>Taprogge cleaning balls with corundum coating on the total surface for additional cleaning, medium Ø23</w:t>
            </w:r>
            <w:r w:rsidRPr="004C34E3">
              <w:rPr>
                <w:rFonts w:ascii="Arial" w:eastAsia="Times New Roman" w:hAnsi="Arial" w:cs="Arial"/>
                <w:lang w:val="sr-Cyrl-RS"/>
              </w:rPr>
              <w:t>,</w:t>
            </w:r>
            <w:r w:rsidRPr="004C34E3">
              <w:rPr>
                <w:rFonts w:ascii="Arial" w:eastAsia="Times New Roman" w:hAnsi="Arial" w:cs="Arial"/>
                <w:lang w:val="sr-Latn-CS"/>
              </w:rPr>
              <w:t xml:space="preserve"> type 23-T160-3</w:t>
            </w:r>
          </w:p>
        </w:tc>
        <w:tc>
          <w:tcPr>
            <w:tcW w:w="1417" w:type="dxa"/>
            <w:vMerge w:val="restart"/>
            <w:tcBorders>
              <w:top w:val="single" w:sz="12" w:space="0" w:color="auto"/>
              <w:left w:val="single" w:sz="12" w:space="0" w:color="auto"/>
              <w:bottom w:val="single" w:sz="12" w:space="0" w:color="auto"/>
              <w:right w:val="single" w:sz="12" w:space="0" w:color="auto"/>
            </w:tcBorders>
            <w:vAlign w:val="center"/>
            <w:hideMark/>
          </w:tcPr>
          <w:p w:rsidR="00A078D4" w:rsidRPr="004C34E3" w:rsidRDefault="00872560" w:rsidP="00D77999">
            <w:pPr>
              <w:keepNext/>
              <w:spacing w:after="0" w:line="240" w:lineRule="auto"/>
              <w:jc w:val="center"/>
              <w:rPr>
                <w:rFonts w:ascii="Arial" w:eastAsia="Times New Roman" w:hAnsi="Arial" w:cs="Times New Roman"/>
                <w:lang w:val="sr-Latn-CS"/>
              </w:rPr>
            </w:pPr>
            <w:r>
              <w:rPr>
                <w:rFonts w:ascii="Arial" w:eastAsia="Times New Roman" w:hAnsi="Arial" w:cs="Times New Roman"/>
                <w:lang w:val="sr-Cyrl-RS"/>
              </w:rPr>
              <w:t>10</w:t>
            </w:r>
            <w:r w:rsidR="00A078D4" w:rsidRPr="004C34E3">
              <w:rPr>
                <w:rFonts w:ascii="Arial" w:eastAsia="Times New Roman" w:hAnsi="Arial" w:cs="Times New Roman"/>
                <w:lang w:val="sr-Latn-CS"/>
              </w:rPr>
              <w:t>.000</w:t>
            </w:r>
          </w:p>
        </w:tc>
      </w:tr>
      <w:tr w:rsidR="00A078D4" w:rsidRPr="004C34E3" w:rsidTr="00D77999">
        <w:trPr>
          <w:trHeight w:val="517"/>
        </w:trPr>
        <w:tc>
          <w:tcPr>
            <w:tcW w:w="392"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Cyrl-C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D77999">
            <w:pPr>
              <w:keepNext/>
              <w:spacing w:after="0" w:line="240" w:lineRule="auto"/>
              <w:rPr>
                <w:rFonts w:ascii="Arial" w:eastAsia="Times New Roman" w:hAnsi="Arial" w:cs="Arial"/>
                <w:b/>
                <w:lang w:val="sr-Cyrl-CS"/>
              </w:rPr>
            </w:pPr>
            <w:r w:rsidRPr="004C34E3">
              <w:rPr>
                <w:rFonts w:ascii="Arial" w:eastAsia="Times New Roman" w:hAnsi="Arial" w:cs="Arial"/>
                <w:noProof/>
                <w:lang w:val="sr-Cyrl-CS"/>
              </w:rPr>
              <w:t>Куглице „Taprogge“ за додатно чишћење (са корундом</w:t>
            </w:r>
            <w:r w:rsidRPr="004C34E3">
              <w:rPr>
                <w:rFonts w:ascii="Arial" w:eastAsia="Times New Roman" w:hAnsi="Arial" w:cs="Arial"/>
                <w:noProof/>
                <w:lang w:val="sr-Latn-RS"/>
              </w:rPr>
              <w:t xml:space="preserve"> </w:t>
            </w:r>
            <w:r w:rsidRPr="004C34E3">
              <w:rPr>
                <w:rFonts w:ascii="Arial" w:eastAsia="Times New Roman" w:hAnsi="Arial" w:cs="Arial"/>
                <w:noProof/>
                <w:lang w:val="sr-Cyrl-RS"/>
              </w:rPr>
              <w:t>преко целе површине</w:t>
            </w:r>
            <w:r w:rsidRPr="004C34E3">
              <w:rPr>
                <w:rFonts w:ascii="Arial" w:eastAsia="Times New Roman" w:hAnsi="Arial" w:cs="Arial"/>
                <w:noProof/>
                <w:lang w:val="sr-Cyrl-CS"/>
              </w:rPr>
              <w:t>)</w:t>
            </w:r>
            <w:r w:rsidRPr="004C34E3">
              <w:rPr>
                <w:rFonts w:ascii="Arial" w:eastAsia="Times New Roman" w:hAnsi="Arial" w:cs="Arial"/>
                <w:lang w:val="sr-Latn-CS"/>
              </w:rPr>
              <w:t xml:space="preserve"> Ø23</w:t>
            </w:r>
            <w:r w:rsidRPr="004C34E3">
              <w:rPr>
                <w:rFonts w:ascii="Arial" w:eastAsia="Times New Roman" w:hAnsi="Arial" w:cs="Arial"/>
                <w:noProof/>
                <w:lang w:val="sr-Cyrl-CS"/>
              </w:rPr>
              <w:t>,             т</w:t>
            </w:r>
            <w:r w:rsidRPr="004C34E3">
              <w:rPr>
                <w:rFonts w:ascii="Arial" w:eastAsia="Times New Roman" w:hAnsi="Arial" w:cs="Arial"/>
                <w:lang w:val="sr-Cyrl-CS"/>
              </w:rPr>
              <w:t>ип</w:t>
            </w:r>
            <w:r w:rsidRPr="004C34E3">
              <w:rPr>
                <w:rFonts w:ascii="Arial" w:eastAsia="Times New Roman" w:hAnsi="Arial" w:cs="Arial"/>
                <w:lang w:val="sr-Cyrl-RS"/>
              </w:rPr>
              <w:t xml:space="preserve"> </w:t>
            </w:r>
            <w:r w:rsidRPr="004C34E3">
              <w:rPr>
                <w:rFonts w:ascii="Arial" w:eastAsia="Times New Roman" w:hAnsi="Arial" w:cs="Arial"/>
                <w:lang w:val="sr-Latn-CS"/>
              </w:rPr>
              <w:t>2</w:t>
            </w:r>
            <w:r w:rsidRPr="004C34E3">
              <w:rPr>
                <w:rFonts w:ascii="Arial" w:eastAsia="Times New Roman" w:hAnsi="Arial" w:cs="Arial"/>
                <w:lang w:val="sr-Cyrl-RS"/>
              </w:rPr>
              <w:t>3</w:t>
            </w:r>
            <w:r w:rsidRPr="004C34E3">
              <w:rPr>
                <w:rFonts w:ascii="Arial" w:eastAsia="Times New Roman" w:hAnsi="Arial" w:cs="Arial"/>
                <w:lang w:val="sr-Latn-CS"/>
              </w:rPr>
              <w:t>-T160-3</w:t>
            </w: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D77999">
            <w:pPr>
              <w:spacing w:after="0" w:line="240" w:lineRule="auto"/>
              <w:rPr>
                <w:rFonts w:ascii="Arial" w:eastAsia="Times New Roman" w:hAnsi="Arial" w:cs="Times New Roman"/>
                <w:lang w:val="sr-Latn-CS"/>
              </w:rPr>
            </w:pPr>
          </w:p>
        </w:tc>
      </w:tr>
    </w:tbl>
    <w:p w:rsidR="00A078D4" w:rsidRPr="009E5494" w:rsidRDefault="00A078D4" w:rsidP="00A5629A">
      <w:pPr>
        <w:spacing w:after="0" w:line="240" w:lineRule="auto"/>
        <w:rPr>
          <w:rFonts w:ascii="Arial" w:eastAsia="Times New Roman" w:hAnsi="Arial" w:cs="Arial"/>
          <w:b/>
          <w:sz w:val="16"/>
          <w:szCs w:val="16"/>
          <w:lang w:val="sr-Cyrl-RS" w:eastAsia="hr-HR"/>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A078D4" w:rsidRPr="009E5494" w:rsidRDefault="00A078D4" w:rsidP="00A078D4">
      <w:pPr>
        <w:spacing w:after="120" w:line="240" w:lineRule="auto"/>
        <w:jc w:val="both"/>
        <w:rPr>
          <w:rFonts w:ascii="Arial" w:eastAsia="Times New Roman" w:hAnsi="Arial" w:cs="Times New Roman"/>
          <w:sz w:val="20"/>
          <w:szCs w:val="20"/>
          <w:lang w:val="sr-Cyrl-CS"/>
        </w:rPr>
      </w:pPr>
      <w:r w:rsidRPr="009E5494">
        <w:rPr>
          <w:rFonts w:ascii="Arial" w:eastAsia="Times New Roman" w:hAnsi="Arial" w:cs="Times New Roman"/>
          <w:noProof/>
          <w:sz w:val="20"/>
          <w:szCs w:val="20"/>
          <w:lang w:val="sr-Cyrl-RS"/>
        </w:rPr>
        <w:t xml:space="preserve">Куглице </w:t>
      </w:r>
      <w:r w:rsidR="00D25F8E" w:rsidRPr="009E5494">
        <w:rPr>
          <w:rFonts w:ascii="Arial" w:eastAsia="Times New Roman" w:hAnsi="Arial" w:cs="Times New Roman"/>
          <w:noProof/>
          <w:sz w:val="20"/>
          <w:szCs w:val="20"/>
          <w:lang w:val="sr-Cyrl-RS"/>
        </w:rPr>
        <w:t xml:space="preserve">представљају део </w:t>
      </w:r>
      <w:r w:rsidRPr="009E5494">
        <w:rPr>
          <w:rFonts w:ascii="Arial" w:eastAsia="Times New Roman" w:hAnsi="Arial" w:cs="Times New Roman"/>
          <w:noProof/>
          <w:sz w:val="20"/>
          <w:szCs w:val="20"/>
          <w:lang w:val="sr-Cyrl-CS"/>
        </w:rPr>
        <w:t>систем</w:t>
      </w:r>
      <w:r w:rsidR="00D25F8E" w:rsidRPr="009E5494">
        <w:rPr>
          <w:rFonts w:ascii="Arial" w:eastAsia="Times New Roman" w:hAnsi="Arial" w:cs="Times New Roman"/>
          <w:noProof/>
          <w:sz w:val="20"/>
          <w:szCs w:val="20"/>
          <w:lang w:val="sr-Cyrl-CS"/>
        </w:rPr>
        <w:t>а</w:t>
      </w:r>
      <w:r w:rsidRPr="009E5494">
        <w:rPr>
          <w:rFonts w:ascii="Arial" w:eastAsia="Times New Roman" w:hAnsi="Arial" w:cs="Times New Roman"/>
          <w:noProof/>
          <w:sz w:val="20"/>
          <w:szCs w:val="20"/>
          <w:lang w:val="sr-Cyrl-CS"/>
        </w:rPr>
        <w:t xml:space="preserve"> за континуално чишћење месинганих кондензаторских цеви произвођача</w:t>
      </w:r>
      <w:r w:rsidRPr="009E5494">
        <w:rPr>
          <w:rFonts w:ascii="Arial" w:eastAsia="Times New Roman" w:hAnsi="Arial" w:cs="Times New Roman"/>
          <w:sz w:val="20"/>
          <w:szCs w:val="20"/>
          <w:lang w:val="sr-Cyrl-CS"/>
        </w:rPr>
        <w:t xml:space="preserve"> </w:t>
      </w:r>
      <w:r w:rsidRPr="009E5494">
        <w:rPr>
          <w:rFonts w:ascii="Arial" w:eastAsia="Times New Roman" w:hAnsi="Arial" w:cs="Times New Roman"/>
          <w:sz w:val="20"/>
          <w:szCs w:val="20"/>
          <w:lang w:val="sr-Latn-CS"/>
        </w:rPr>
        <w:t>TAPROGGE</w:t>
      </w:r>
      <w:r w:rsidRPr="009E5494">
        <w:rPr>
          <w:rFonts w:ascii="Arial" w:eastAsia="Times New Roman" w:hAnsi="Arial" w:cs="Times New Roman"/>
          <w:sz w:val="20"/>
          <w:szCs w:val="20"/>
          <w:lang w:val="sr-Cyrl-RS"/>
        </w:rPr>
        <w:t xml:space="preserve"> кроз које протиче речна вода</w:t>
      </w:r>
      <w:r w:rsidRPr="009E5494">
        <w:rPr>
          <w:rFonts w:ascii="Arial" w:eastAsia="Times New Roman" w:hAnsi="Arial" w:cs="Times New Roman"/>
          <w:noProof/>
          <w:sz w:val="20"/>
          <w:szCs w:val="20"/>
          <w:lang w:val="sr-Cyrl-CS"/>
        </w:rPr>
        <w:t>. Димензије и фабричка ознака куглица дата је у табели.</w:t>
      </w:r>
    </w:p>
    <w:p w:rsidR="00A078D4" w:rsidRPr="00B86BDB" w:rsidRDefault="00A078D4" w:rsidP="00D77999">
      <w:pPr>
        <w:spacing w:after="0" w:line="240" w:lineRule="auto"/>
        <w:rPr>
          <w:rFonts w:ascii="Arial" w:eastAsia="Times New Roman" w:hAnsi="Arial" w:cs="Times New Roman"/>
          <w:b/>
          <w:i/>
          <w:u w:val="single"/>
          <w:lang w:val="sr-Cyrl-CS"/>
        </w:rPr>
      </w:pPr>
      <w:r w:rsidRPr="00A078D4">
        <w:rPr>
          <w:rFonts w:ascii="Arial" w:eastAsia="Times New Roman" w:hAnsi="Arial" w:cs="Times New Roman"/>
          <w:b/>
          <w:i/>
          <w:noProof/>
          <w:u w:val="single"/>
          <w:lang w:val="sr-Cyrl-CS"/>
        </w:rPr>
        <w:t>Карактеристике кондензатора ТА:</w:t>
      </w:r>
    </w:p>
    <w:p w:rsidR="00A078D4" w:rsidRPr="00A078D4" w:rsidRDefault="00A078D4" w:rsidP="00D77999">
      <w:pPr>
        <w:spacing w:after="0" w:line="240" w:lineRule="auto"/>
        <w:rPr>
          <w:rFonts w:ascii="Arial" w:eastAsia="Times New Roman" w:hAnsi="Arial" w:cs="Times New Roman"/>
          <w:lang w:val="sr-Latn-R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материјал цеви</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Latn-RS"/>
        </w:rPr>
        <w:t>CuZn28Sn1 (DIN F36)</w:t>
      </w:r>
    </w:p>
    <w:p w:rsidR="00A078D4" w:rsidRPr="00A078D4" w:rsidRDefault="00A078D4" w:rsidP="00D77999">
      <w:pPr>
        <w:spacing w:after="0" w:line="240" w:lineRule="auto"/>
        <w:rPr>
          <w:rFonts w:ascii="Arial" w:eastAsia="Times New Roman" w:hAnsi="Arial" w:cs="Times New Roman"/>
          <w:lang w:val="sr-Latn-R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број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Cyrl-RS"/>
        </w:rPr>
        <w:t>25</w:t>
      </w:r>
      <w:r w:rsidRPr="00A078D4">
        <w:rPr>
          <w:rFonts w:ascii="Arial" w:eastAsia="Times New Roman" w:hAnsi="Arial" w:cs="Times New Roman"/>
          <w:lang w:val="sr-Latn-CS"/>
        </w:rPr>
        <w:t>.</w:t>
      </w:r>
      <w:r w:rsidRPr="00A078D4">
        <w:rPr>
          <w:rFonts w:ascii="Arial" w:eastAsia="Times New Roman" w:hAnsi="Arial" w:cs="Times New Roman"/>
          <w:lang w:val="sr-Cyrl-RS"/>
        </w:rPr>
        <w:t>48</w:t>
      </w:r>
      <w:r w:rsidRPr="00A078D4">
        <w:rPr>
          <w:rFonts w:ascii="Arial" w:eastAsia="Times New Roman" w:hAnsi="Arial" w:cs="Times New Roman"/>
          <w:lang w:val="sr-Latn-CS"/>
        </w:rPr>
        <w:t>0</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дужина цеви</w:t>
      </w:r>
      <w:r w:rsidRPr="00A078D4">
        <w:rPr>
          <w:rFonts w:ascii="Arial" w:eastAsia="Times New Roman" w:hAnsi="Arial" w:cs="Times New Roman"/>
          <w:lang w:val="sr-Cyrl-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00B86BDB">
        <w:rPr>
          <w:rFonts w:ascii="Arial" w:eastAsia="Times New Roman" w:hAnsi="Arial" w:cs="Times New Roman"/>
          <w:lang w:val="sr-Cyrl-RS"/>
        </w:rPr>
        <w:t xml:space="preserve">            </w:t>
      </w:r>
      <w:r w:rsidRPr="00A078D4">
        <w:rPr>
          <w:rFonts w:ascii="Arial" w:eastAsia="Times New Roman" w:hAnsi="Arial" w:cs="Times New Roman"/>
          <w:lang w:val="sr-Cyrl-RS"/>
        </w:rPr>
        <w:t>9570</w:t>
      </w:r>
      <w:r w:rsidRPr="00A078D4">
        <w:rPr>
          <w:rFonts w:ascii="Arial" w:eastAsia="Times New Roman" w:hAnsi="Arial" w:cs="Times New Roman"/>
          <w:lang w:val="sr-Latn-CS"/>
        </w:rPr>
        <w:t>mm</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димензија цеви</w:t>
      </w:r>
      <w:r w:rsidRPr="00A078D4">
        <w:rPr>
          <w:rFonts w:ascii="Arial" w:eastAsia="Times New Roman" w:hAnsi="Arial" w:cs="Times New Roman"/>
          <w:lang w:val="sr-Cyrl-CS"/>
        </w:rPr>
        <w:t>:</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нормалн</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24x1</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у посебним зонам</w:t>
      </w:r>
      <w:r w:rsidRPr="00A078D4">
        <w:rPr>
          <w:rFonts w:ascii="Arial" w:eastAsia="Times New Roman" w:hAnsi="Arial" w:cs="Times New Roman"/>
          <w:lang w:val="sr-Cyrl-CS"/>
        </w:rPr>
        <w:t>а</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24x1,5 (</w:t>
      </w:r>
      <w:r w:rsidRPr="00A078D4">
        <w:rPr>
          <w:rFonts w:ascii="Arial" w:eastAsia="Times New Roman" w:hAnsi="Arial" w:cs="Times New Roman"/>
          <w:lang w:val="sr-Cyrl-RS"/>
        </w:rPr>
        <w:t>2088</w:t>
      </w: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цев</w:t>
      </w:r>
      <w:r w:rsidRPr="00A078D4">
        <w:rPr>
          <w:rFonts w:ascii="Arial" w:eastAsia="Times New Roman" w:hAnsi="Arial" w:cs="Times New Roman"/>
          <w:lang w:val="sr-Cyrl-CS"/>
        </w:rPr>
        <w:t>и</w:t>
      </w:r>
      <w:r w:rsidRPr="00A078D4">
        <w:rPr>
          <w:rFonts w:ascii="Arial" w:eastAsia="Times New Roman" w:hAnsi="Arial" w:cs="Times New Roman"/>
          <w:lang w:val="sr-Latn-CS"/>
        </w:rPr>
        <w:t>)</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расхладни флуид</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t>грубо пречишћена речна вод</w:t>
      </w:r>
      <w:r w:rsidRPr="00A078D4">
        <w:rPr>
          <w:rFonts w:ascii="Arial" w:eastAsia="Times New Roman" w:hAnsi="Arial" w:cs="Times New Roman"/>
          <w:lang w:val="sr-Cyrl-CS"/>
        </w:rPr>
        <w:t>а</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проток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RS"/>
        </w:rPr>
        <w:t>64</w:t>
      </w:r>
      <w:r w:rsidRPr="00A078D4">
        <w:rPr>
          <w:rFonts w:ascii="Arial" w:eastAsia="Times New Roman" w:hAnsi="Arial" w:cs="Times New Roman"/>
          <w:lang w:val="sr-Latn-CS"/>
        </w:rPr>
        <w:t>.000m</w:t>
      </w:r>
      <w:r w:rsidRPr="00A078D4">
        <w:rPr>
          <w:rFonts w:ascii="Arial" w:eastAsia="Times New Roman" w:hAnsi="Arial" w:cs="Times New Roman"/>
          <w:vertAlign w:val="superscript"/>
          <w:lang w:val="sr-Latn-CS"/>
        </w:rPr>
        <w:t>3</w:t>
      </w:r>
      <w:r w:rsidRPr="00A078D4">
        <w:rPr>
          <w:rFonts w:ascii="Arial" w:eastAsia="Times New Roman" w:hAnsi="Arial" w:cs="Times New Roman"/>
          <w:lang w:val="sr-Latn-CS"/>
        </w:rPr>
        <w:t xml:space="preserve">/h </w:t>
      </w:r>
      <w:r w:rsidRPr="00A078D4">
        <w:rPr>
          <w:rFonts w:ascii="Arial" w:eastAsia="Times New Roman" w:hAnsi="Arial" w:cs="Times New Roman"/>
          <w:noProof/>
          <w:lang w:val="sr-Cyrl-CS"/>
        </w:rPr>
        <w:t>(пројектни парамет</w:t>
      </w:r>
      <w:r w:rsidRPr="00A078D4">
        <w:rPr>
          <w:rFonts w:ascii="Arial" w:eastAsia="Times New Roman" w:hAnsi="Arial" w:cs="Times New Roman"/>
          <w:noProof/>
          <w:lang w:val="sr-Cyrl-RS"/>
        </w:rPr>
        <w:t>ар</w:t>
      </w:r>
      <w:r w:rsidRPr="00A078D4">
        <w:rPr>
          <w:rFonts w:ascii="Arial" w:eastAsia="Times New Roman" w:hAnsi="Arial" w:cs="Times New Roman"/>
          <w:lang w:val="sr-Cyrl-CS"/>
        </w:rPr>
        <w:t>)</w:t>
      </w:r>
    </w:p>
    <w:p w:rsidR="00A078D4" w:rsidRPr="00A078D4" w:rsidRDefault="00A078D4" w:rsidP="00D77999">
      <w:pPr>
        <w:spacing w:after="0" w:line="240" w:lineRule="auto"/>
        <w:ind w:left="5040" w:hanging="5040"/>
        <w:rPr>
          <w:rFonts w:ascii="Arial" w:eastAsia="Times New Roman" w:hAnsi="Arial" w:cs="Times New Roman"/>
          <w:noProof/>
          <w:lang w:val="sr-Cyrl-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улазна температура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Cyrl-RS"/>
        </w:rPr>
        <w:t>12,6</w:t>
      </w:r>
      <w:r w:rsidRPr="00A078D4">
        <w:rPr>
          <w:rFonts w:ascii="Arial" w:eastAsia="Times New Roman" w:hAnsi="Arial" w:cs="Arial"/>
          <w:lang w:val="sr-Latn-CS"/>
        </w:rPr>
        <w:t>°</w:t>
      </w:r>
      <w:r w:rsidRPr="00A078D4">
        <w:rPr>
          <w:rFonts w:ascii="Arial" w:eastAsia="Times New Roman" w:hAnsi="Arial" w:cs="Times New Roman"/>
          <w:lang w:val="sr-Latn-CS"/>
        </w:rPr>
        <w:t xml:space="preserve">C </w:t>
      </w:r>
      <w:r w:rsidRPr="00A078D4">
        <w:rPr>
          <w:rFonts w:ascii="Arial" w:eastAsia="Times New Roman" w:hAnsi="Arial" w:cs="Times New Roman"/>
          <w:noProof/>
          <w:lang w:val="sr-Cyrl-CS"/>
        </w:rPr>
        <w:t>(пројектни параметар,</w:t>
      </w:r>
      <w:r w:rsidRPr="00A078D4">
        <w:rPr>
          <w:rFonts w:ascii="Arial" w:eastAsia="Times New Roman" w:hAnsi="Arial" w:cs="Times New Roman"/>
          <w:noProof/>
          <w:lang w:val="sr-Latn-RS"/>
        </w:rPr>
        <w:t xml:space="preserve"> </w:t>
      </w:r>
      <w:r w:rsidRPr="00A078D4">
        <w:rPr>
          <w:rFonts w:ascii="Arial" w:eastAsia="Times New Roman" w:hAnsi="Arial" w:cs="Times New Roman"/>
          <w:noProof/>
          <w:lang w:val="sr-Cyrl-CS"/>
        </w:rPr>
        <w:t>номинални режим)</w:t>
      </w:r>
    </w:p>
    <w:p w:rsidR="00A078D4" w:rsidRPr="00A078D4" w:rsidRDefault="00A078D4" w:rsidP="00D77999">
      <w:pPr>
        <w:spacing w:after="0" w:line="240" w:lineRule="auto"/>
        <w:ind w:left="5040" w:hanging="5040"/>
        <w:rPr>
          <w:rFonts w:ascii="Arial" w:eastAsia="Times New Roman" w:hAnsi="Arial" w:cs="Times New Roman"/>
          <w:noProof/>
          <w:lang w:val="sr-Cyrl-RS"/>
        </w:rPr>
      </w:pPr>
      <w:r w:rsidRPr="00A078D4">
        <w:rPr>
          <w:rFonts w:ascii="Arial" w:eastAsia="Times New Roman" w:hAnsi="Arial" w:cs="Times New Roman"/>
          <w:noProof/>
          <w:lang w:val="sr-Cyrl-CS"/>
        </w:rPr>
        <w:tab/>
        <w:t>мин. 2</w:t>
      </w:r>
      <w:r w:rsidRPr="00A078D4">
        <w:rPr>
          <w:rFonts w:ascii="Arial" w:eastAsia="Times New Roman" w:hAnsi="Arial" w:cs="Arial"/>
          <w:lang w:val="sr-Latn-CS"/>
        </w:rPr>
        <w:t>°</w:t>
      </w:r>
      <w:r w:rsidRPr="00A078D4">
        <w:rPr>
          <w:rFonts w:ascii="Arial" w:eastAsia="Times New Roman" w:hAnsi="Arial" w:cs="Times New Roman"/>
          <w:lang w:val="sr-Latn-CS"/>
        </w:rPr>
        <w:t>C</w:t>
      </w:r>
      <w:r w:rsidRPr="00A078D4">
        <w:rPr>
          <w:rFonts w:ascii="Arial" w:eastAsia="Times New Roman" w:hAnsi="Arial" w:cs="Times New Roman"/>
          <w:lang w:val="sr-Cyrl-RS"/>
        </w:rPr>
        <w:t>, макс. 28</w:t>
      </w:r>
      <w:r w:rsidRPr="00A078D4">
        <w:rPr>
          <w:rFonts w:ascii="Arial" w:eastAsia="Times New Roman" w:hAnsi="Arial" w:cs="Arial"/>
          <w:lang w:val="sr-Latn-CS"/>
        </w:rPr>
        <w:t>°</w:t>
      </w:r>
      <w:r w:rsidRPr="00A078D4">
        <w:rPr>
          <w:rFonts w:ascii="Arial" w:eastAsia="Times New Roman" w:hAnsi="Arial" w:cs="Times New Roman"/>
          <w:lang w:val="sr-Latn-CS"/>
        </w:rPr>
        <w:t>C</w:t>
      </w:r>
    </w:p>
    <w:p w:rsidR="00A078D4" w:rsidRPr="00A078D4" w:rsidRDefault="00A078D4" w:rsidP="00D77999">
      <w:pPr>
        <w:spacing w:after="0" w:line="240" w:lineRule="auto"/>
        <w:ind w:left="5040" w:hanging="5040"/>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излазна температура расхладне воде</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Cyrl-RS"/>
        </w:rPr>
        <w:t>22,5</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параметар, номинални режим</w:t>
      </w:r>
      <w:r w:rsidRPr="00A078D4">
        <w:rPr>
          <w:rFonts w:ascii="Arial" w:eastAsia="Times New Roman" w:hAnsi="Arial" w:cs="Times New Roman"/>
          <w:lang w:val="sr-Cyrl-CS"/>
        </w:rPr>
        <w:t>)</w:t>
      </w:r>
    </w:p>
    <w:p w:rsidR="00A078D4" w:rsidRPr="003F73FC" w:rsidRDefault="00A078D4" w:rsidP="00D77999">
      <w:pPr>
        <w:spacing w:after="0" w:line="240" w:lineRule="auto"/>
        <w:rPr>
          <w:rFonts w:ascii="Arial" w:eastAsia="Times New Roman" w:hAnsi="Arial" w:cs="Times New Roman"/>
          <w:b/>
          <w:i/>
          <w:noProof/>
          <w:sz w:val="16"/>
          <w:szCs w:val="16"/>
          <w:u w:val="single"/>
          <w:lang w:val="sr-Cyrl-CS"/>
        </w:rPr>
      </w:pPr>
    </w:p>
    <w:p w:rsidR="00A078D4" w:rsidRPr="00B86BDB" w:rsidRDefault="00A078D4" w:rsidP="00D77999">
      <w:pPr>
        <w:spacing w:after="0" w:line="240" w:lineRule="auto"/>
        <w:rPr>
          <w:rFonts w:ascii="Arial" w:eastAsia="Times New Roman" w:hAnsi="Arial" w:cs="Times New Roman"/>
          <w:b/>
          <w:i/>
          <w:u w:val="single"/>
          <w:lang w:val="sr-Cyrl-CS"/>
        </w:rPr>
      </w:pPr>
      <w:r w:rsidRPr="00A078D4">
        <w:rPr>
          <w:rFonts w:ascii="Arial" w:eastAsia="Times New Roman" w:hAnsi="Arial" w:cs="Times New Roman"/>
          <w:b/>
          <w:i/>
          <w:noProof/>
          <w:u w:val="single"/>
          <w:lang w:val="sr-Cyrl-CS"/>
        </w:rPr>
        <w:lastRenderedPageBreak/>
        <w:t>Карактеристике кондензатора ТТНП:</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 xml:space="preserve">материјал цеви </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Latn-RS"/>
        </w:rPr>
        <w:t>CuZn28Sn1 (DIN F36)</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број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t>3192</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дужина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00B86BDB">
        <w:rPr>
          <w:rFonts w:ascii="Arial" w:eastAsia="Times New Roman" w:hAnsi="Arial" w:cs="Times New Roman"/>
          <w:lang w:val="sr-Cyrl-RS"/>
        </w:rPr>
        <w:t xml:space="preserve">            </w:t>
      </w:r>
      <w:r w:rsidRPr="00A078D4">
        <w:rPr>
          <w:rFonts w:ascii="Arial" w:eastAsia="Times New Roman" w:hAnsi="Arial" w:cs="Times New Roman"/>
          <w:lang w:val="sr-Latn-CS"/>
        </w:rPr>
        <w:t>5452mm</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димензија цеви</w:t>
      </w:r>
      <w:r w:rsidRPr="00A078D4">
        <w:rPr>
          <w:rFonts w:ascii="Arial" w:eastAsia="Times New Roman" w:hAnsi="Arial" w:cs="Times New Roman"/>
          <w:lang w:val="sr-Cyrl-CS"/>
        </w:rPr>
        <w:t>:</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нормалн</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20x1</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у посебним зонам</w:t>
      </w:r>
      <w:r w:rsidRPr="00A078D4">
        <w:rPr>
          <w:rFonts w:ascii="Arial" w:eastAsia="Times New Roman" w:hAnsi="Arial" w:cs="Times New Roman"/>
          <w:lang w:val="sr-Cyrl-CS"/>
        </w:rPr>
        <w:t>а</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 xml:space="preserve">20x1,2 (202 </w:t>
      </w:r>
      <w:r w:rsidRPr="00A078D4">
        <w:rPr>
          <w:rFonts w:ascii="Arial" w:eastAsia="Times New Roman" w:hAnsi="Arial" w:cs="Times New Roman"/>
          <w:noProof/>
          <w:lang w:val="sr-Cyrl-CS"/>
        </w:rPr>
        <w:t>цев</w:t>
      </w:r>
      <w:r w:rsidRPr="00A078D4">
        <w:rPr>
          <w:rFonts w:ascii="Arial" w:eastAsia="Times New Roman" w:hAnsi="Arial" w:cs="Times New Roman"/>
          <w:lang w:val="sr-Cyrl-CS"/>
        </w:rPr>
        <w:t>и</w:t>
      </w:r>
      <w:r w:rsidRPr="00A078D4">
        <w:rPr>
          <w:rFonts w:ascii="Arial" w:eastAsia="Times New Roman" w:hAnsi="Arial" w:cs="Times New Roman"/>
          <w:lang w:val="sr-Latn-CS"/>
        </w:rPr>
        <w:t>)</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w:t>
      </w:r>
      <w:r w:rsidRPr="00A078D4">
        <w:rPr>
          <w:rFonts w:ascii="Arial" w:eastAsia="Times New Roman" w:hAnsi="Arial" w:cs="Times New Roman"/>
          <w:noProof/>
          <w:lang w:val="sr-Cyrl-CS"/>
        </w:rPr>
        <w:t>расхладни флуид</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t>грубо пречишћена речна вод</w:t>
      </w:r>
      <w:r w:rsidRPr="00A078D4">
        <w:rPr>
          <w:rFonts w:ascii="Arial" w:eastAsia="Times New Roman" w:hAnsi="Arial" w:cs="Times New Roman"/>
          <w:lang w:val="sr-Cyrl-CS"/>
        </w:rPr>
        <w:t>а</w:t>
      </w:r>
    </w:p>
    <w:p w:rsidR="00A078D4" w:rsidRPr="00A078D4" w:rsidRDefault="00A078D4" w:rsidP="00D77999">
      <w:pPr>
        <w:spacing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проток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t>5.400m</w:t>
      </w:r>
      <w:r w:rsidRPr="00A078D4">
        <w:rPr>
          <w:rFonts w:ascii="Arial" w:eastAsia="Times New Roman" w:hAnsi="Arial" w:cs="Times New Roman"/>
          <w:vertAlign w:val="superscript"/>
          <w:lang w:val="sr-Latn-CS"/>
        </w:rPr>
        <w:t>3</w:t>
      </w:r>
      <w:r w:rsidRPr="00A078D4">
        <w:rPr>
          <w:rFonts w:ascii="Arial" w:eastAsia="Times New Roman" w:hAnsi="Arial" w:cs="Times New Roman"/>
          <w:lang w:val="sr-Latn-CS"/>
        </w:rPr>
        <w:t xml:space="preserve">/h </w:t>
      </w:r>
      <w:r w:rsidRPr="00A078D4">
        <w:rPr>
          <w:rFonts w:ascii="Arial" w:eastAsia="Times New Roman" w:hAnsi="Arial" w:cs="Times New Roman"/>
          <w:noProof/>
          <w:lang w:val="sr-Cyrl-CS"/>
        </w:rPr>
        <w:t>(пројектни параметри</w:t>
      </w:r>
      <w:r w:rsidRPr="00A078D4">
        <w:rPr>
          <w:rFonts w:ascii="Arial" w:eastAsia="Times New Roman" w:hAnsi="Arial" w:cs="Times New Roman"/>
          <w:lang w:val="sr-Cyrl-CS"/>
        </w:rPr>
        <w:t>)</w:t>
      </w:r>
    </w:p>
    <w:p w:rsidR="00A078D4" w:rsidRPr="00A078D4" w:rsidRDefault="00A078D4" w:rsidP="00D77999">
      <w:pPr>
        <w:spacing w:after="0" w:line="240" w:lineRule="auto"/>
        <w:ind w:left="5040" w:hanging="5040"/>
        <w:rPr>
          <w:rFonts w:ascii="Arial" w:eastAsia="Times New Roman" w:hAnsi="Arial" w:cs="Times New Roman"/>
          <w:lang w:val="sr-Cyrl-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улазна температура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t>1</w:t>
      </w:r>
      <w:r w:rsidRPr="00A078D4">
        <w:rPr>
          <w:rFonts w:ascii="Arial" w:eastAsia="Times New Roman" w:hAnsi="Arial" w:cs="Times New Roman"/>
          <w:lang w:val="sr-Cyrl-RS"/>
        </w:rPr>
        <w:t>2,6</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параметри</w:t>
      </w:r>
      <w:r w:rsidRPr="00A078D4">
        <w:rPr>
          <w:rFonts w:ascii="Arial" w:eastAsia="Times New Roman" w:hAnsi="Arial" w:cs="Times New Roman"/>
          <w:noProof/>
          <w:lang w:val="sr-Latn-RS"/>
        </w:rPr>
        <w:t xml:space="preserve">, </w:t>
      </w:r>
      <w:r w:rsidRPr="00A078D4">
        <w:rPr>
          <w:rFonts w:ascii="Arial" w:eastAsia="Times New Roman" w:hAnsi="Arial" w:cs="Times New Roman"/>
          <w:noProof/>
          <w:lang w:val="sr-Cyrl-CS"/>
        </w:rPr>
        <w:t>номинални режим</w:t>
      </w:r>
      <w:r w:rsidRPr="00A078D4">
        <w:rPr>
          <w:rFonts w:ascii="Arial" w:eastAsia="Times New Roman" w:hAnsi="Arial" w:cs="Times New Roman"/>
          <w:lang w:val="sr-Cyrl-CS"/>
        </w:rPr>
        <w:t>)</w:t>
      </w:r>
    </w:p>
    <w:p w:rsidR="00A078D4" w:rsidRPr="00A078D4" w:rsidRDefault="00A078D4" w:rsidP="00D77999">
      <w:pPr>
        <w:spacing w:after="0" w:line="240" w:lineRule="auto"/>
        <w:ind w:left="5040"/>
        <w:rPr>
          <w:rFonts w:ascii="Arial" w:eastAsia="Times New Roman" w:hAnsi="Arial" w:cs="Times New Roman"/>
          <w:lang w:val="sr-Cyrl-CS"/>
        </w:rPr>
      </w:pPr>
      <w:r w:rsidRPr="00A078D4">
        <w:rPr>
          <w:rFonts w:ascii="Arial" w:eastAsia="Times New Roman" w:hAnsi="Arial" w:cs="Times New Roman"/>
          <w:noProof/>
          <w:lang w:val="sr-Cyrl-CS"/>
        </w:rPr>
        <w:t>мин. 2</w:t>
      </w:r>
      <w:r w:rsidRPr="00A078D4">
        <w:rPr>
          <w:rFonts w:ascii="Arial" w:eastAsia="Times New Roman" w:hAnsi="Arial" w:cs="Arial"/>
          <w:lang w:val="sr-Latn-CS"/>
        </w:rPr>
        <w:t>°</w:t>
      </w:r>
      <w:r w:rsidRPr="00A078D4">
        <w:rPr>
          <w:rFonts w:ascii="Arial" w:eastAsia="Times New Roman" w:hAnsi="Arial" w:cs="Times New Roman"/>
          <w:lang w:val="sr-Latn-CS"/>
        </w:rPr>
        <w:t>C</w:t>
      </w:r>
      <w:r w:rsidRPr="00A078D4">
        <w:rPr>
          <w:rFonts w:ascii="Arial" w:eastAsia="Times New Roman" w:hAnsi="Arial" w:cs="Times New Roman"/>
          <w:lang w:val="sr-Cyrl-RS"/>
        </w:rPr>
        <w:t>, макс. 28</w:t>
      </w:r>
      <w:r w:rsidRPr="00A078D4">
        <w:rPr>
          <w:rFonts w:ascii="Arial" w:eastAsia="Times New Roman" w:hAnsi="Arial" w:cs="Arial"/>
          <w:lang w:val="sr-Latn-CS"/>
        </w:rPr>
        <w:t>°</w:t>
      </w:r>
      <w:r w:rsidRPr="00A078D4">
        <w:rPr>
          <w:rFonts w:ascii="Arial" w:eastAsia="Times New Roman" w:hAnsi="Arial" w:cs="Times New Roman"/>
          <w:lang w:val="sr-Latn-CS"/>
        </w:rPr>
        <w:t>C</w:t>
      </w:r>
    </w:p>
    <w:p w:rsidR="009D39B2" w:rsidRPr="009E5494" w:rsidRDefault="00A078D4" w:rsidP="00D77999">
      <w:pPr>
        <w:spacing w:after="0" w:line="240" w:lineRule="auto"/>
        <w:ind w:left="5040" w:hanging="5040"/>
        <w:rPr>
          <w:rFonts w:ascii="Arial" w:eastAsia="Times New Roman" w:hAnsi="Arial" w:cs="Times New Roman"/>
          <w:lang w:val="sr-Cyrl-RS"/>
        </w:rPr>
      </w:pPr>
      <w:r w:rsidRPr="00A078D4">
        <w:rPr>
          <w:rFonts w:ascii="Arial" w:eastAsia="Times New Roman" w:hAnsi="Arial" w:cs="Times New Roman"/>
          <w:noProof/>
          <w:lang w:val="sr-Cyrl-CS"/>
        </w:rPr>
        <w:t>излазна температура расхладне воде</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Cyrl-RS"/>
        </w:rPr>
        <w:t>2</w:t>
      </w:r>
      <w:r w:rsidRPr="00A078D4">
        <w:rPr>
          <w:rFonts w:ascii="Arial" w:eastAsia="Times New Roman" w:hAnsi="Arial" w:cs="Times New Roman"/>
          <w:lang w:val="sr-Latn-RS"/>
        </w:rPr>
        <w:t>3</w:t>
      </w:r>
      <w:r w:rsidRPr="00A078D4">
        <w:rPr>
          <w:rFonts w:ascii="Arial" w:eastAsia="Times New Roman" w:hAnsi="Arial" w:cs="Times New Roman"/>
          <w:lang w:val="sr-Cyrl-RS"/>
        </w:rPr>
        <w:t>,</w:t>
      </w:r>
      <w:r w:rsidRPr="00A078D4">
        <w:rPr>
          <w:rFonts w:ascii="Arial" w:eastAsia="Times New Roman" w:hAnsi="Arial" w:cs="Times New Roman"/>
          <w:lang w:val="sr-Latn-RS"/>
        </w:rPr>
        <w:t>7</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параметри, номинални режим</w:t>
      </w:r>
      <w:r w:rsidRPr="00A078D4">
        <w:rPr>
          <w:rFonts w:ascii="Arial" w:eastAsia="Times New Roman" w:hAnsi="Arial" w:cs="Times New Roman"/>
          <w:lang w:val="sr-Cyrl-CS"/>
        </w:rPr>
        <w:t>)</w:t>
      </w:r>
    </w:p>
    <w:p w:rsidR="009D39B2" w:rsidRPr="00D77999" w:rsidRDefault="009D39B2" w:rsidP="00EC30E9">
      <w:pPr>
        <w:spacing w:after="0" w:line="240" w:lineRule="auto"/>
        <w:jc w:val="both"/>
        <w:rPr>
          <w:rFonts w:ascii="Arial" w:eastAsia="Times New Roman" w:hAnsi="Arial"/>
          <w:noProof/>
          <w:lang w:val="sr-Cyrl-RS"/>
        </w:rPr>
      </w:pPr>
      <w:r w:rsidRPr="00D77999">
        <w:rPr>
          <w:rFonts w:ascii="Arial" w:hAnsi="Arial" w:cs="Arial"/>
          <w:b/>
          <w:u w:val="single"/>
          <w:lang w:val="sr-Cyrl-RS"/>
        </w:rPr>
        <w:t>Уколико се нуде одговарајућа добра, уз понуду доставити</w:t>
      </w:r>
      <w:r w:rsidRPr="00D77999">
        <w:rPr>
          <w:rFonts w:ascii="Arial" w:hAnsi="Arial" w:cs="Arial"/>
          <w:lang w:val="sr-Cyrl-RS"/>
        </w:rPr>
        <w:t xml:space="preserve">:  </w:t>
      </w:r>
      <w:r w:rsidR="00EC30E9" w:rsidRPr="00D77999">
        <w:rPr>
          <w:rFonts w:ascii="Arial" w:hAnsi="Arial" w:cs="Arial"/>
          <w:bCs/>
          <w:lang w:val="sr-Cyrl-RS"/>
        </w:rPr>
        <w:t xml:space="preserve">Понуђач је дужан да као део понуде достави доказ усаглашености у форми каталога или каталошког извода произвођача понуђеног добра на коме су обележене и јасно видљиве техничке </w:t>
      </w:r>
      <w:r w:rsidR="000828E4" w:rsidRPr="00D77999">
        <w:rPr>
          <w:rFonts w:ascii="Arial" w:hAnsi="Arial" w:cs="Arial"/>
          <w:bCs/>
          <w:lang w:val="sr-Cyrl-RS"/>
        </w:rPr>
        <w:t xml:space="preserve">карактеристике понуђених добара </w:t>
      </w:r>
      <w:r w:rsidR="000828E4" w:rsidRPr="00D77999">
        <w:rPr>
          <w:rFonts w:ascii="Arial" w:eastAsia="Times New Roman" w:hAnsi="Arial"/>
          <w:noProof/>
          <w:lang w:val="sr-Cyrl-CS"/>
        </w:rPr>
        <w:t>куглица (димензије, толеранције израде, густину), радне карактеристике (температура флуида, брзина струјања флуида, материјал цевовода) и упутство за употребу: број куглица за базично пуњење за стандардне куглице и за куглице за додатно чишћење, периоде контроле, замену базичног пуњења итд</w:t>
      </w:r>
      <w:r w:rsidR="000828E4" w:rsidRPr="00D77999">
        <w:rPr>
          <w:rFonts w:ascii="Arial" w:eastAsia="Times New Roman" w:hAnsi="Arial"/>
          <w:noProof/>
          <w:lang w:val="sr-Cyrl-RS"/>
        </w:rPr>
        <w:t>.</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466957">
        <w:rPr>
          <w:rFonts w:ascii="Arial" w:eastAsia="Times New Roman" w:hAnsi="Arial" w:cs="Arial"/>
          <w:bCs/>
          <w:kern w:val="32"/>
          <w:lang w:val="sr-Cyrl-RS"/>
        </w:rPr>
        <w:t>3</w:t>
      </w:r>
      <w:r w:rsidRPr="00071E7B">
        <w:rPr>
          <w:rFonts w:ascii="Arial" w:eastAsia="Times New Roman" w:hAnsi="Arial" w:cs="Arial"/>
          <w:bCs/>
          <w:kern w:val="32"/>
          <w:lang w:val="sr-Cyrl-RS"/>
        </w:rPr>
        <w:t xml:space="preserve"> </w:t>
      </w:r>
      <w:r w:rsidR="00466957">
        <w:rPr>
          <w:rFonts w:ascii="Arial" w:eastAsia="Times New Roman" w:hAnsi="Arial" w:cs="Arial"/>
          <w:bCs/>
          <w:kern w:val="32"/>
          <w:lang w:val="sr-Cyrl-RS"/>
        </w:rPr>
        <w:t>месеца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9D39B2">
      <w:pPr>
        <w:keepNext/>
        <w:spacing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843CDF" w:rsidRPr="00071E7B"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D39B2">
      <w:pPr>
        <w:keepNext/>
        <w:spacing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3F73FC" w:rsidRDefault="00327718" w:rsidP="009D39B2">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9D39B2">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9D39B2">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9D39B2">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466957" w:rsidRDefault="00D8219F" w:rsidP="009D39B2">
      <w:pPr>
        <w:pStyle w:val="ListParagraph"/>
        <w:autoSpaceDE w:val="0"/>
        <w:autoSpaceDN w:val="0"/>
        <w:adjustRightInd w:val="0"/>
        <w:spacing w:after="0" w:line="240" w:lineRule="auto"/>
        <w:ind w:left="0"/>
        <w:rPr>
          <w:rFonts w:ascii="Arial" w:hAnsi="Arial" w:cs="Arial"/>
          <w:b/>
          <w:bCs/>
          <w:lang w:val="sr-Cyrl-RS"/>
        </w:rPr>
      </w:pPr>
      <w:r w:rsidRPr="00071E7B">
        <w:rPr>
          <w:rFonts w:ascii="Arial" w:hAnsi="Arial" w:cs="Arial"/>
          <w:lang w:val="sr-Cyrl-RS"/>
        </w:rPr>
        <w:t>•</w:t>
      </w:r>
      <w:r w:rsidRPr="00071E7B">
        <w:rPr>
          <w:rFonts w:ascii="Arial" w:hAnsi="Arial" w:cs="Arial"/>
          <w:lang w:val="sr-Cyrl-RS"/>
        </w:rPr>
        <w:tab/>
      </w:r>
      <w:r w:rsidR="00466957" w:rsidRPr="00DD440A">
        <w:rPr>
          <w:rFonts w:ascii="Arial" w:hAnsi="Arial" w:cs="Arial"/>
          <w:b/>
          <w:lang w:val="sr-Cyrl-RS"/>
        </w:rPr>
        <w:t xml:space="preserve">да ли је испоручена  </w:t>
      </w:r>
      <w:r w:rsidR="00466957">
        <w:rPr>
          <w:rFonts w:ascii="Arial" w:hAnsi="Arial" w:cs="Arial"/>
          <w:b/>
          <w:bCs/>
          <w:lang w:val="sr-Cyrl-RS"/>
        </w:rPr>
        <w:t>добра у оригиналном паковању произвођача</w:t>
      </w:r>
    </w:p>
    <w:p w:rsidR="00D77999" w:rsidRPr="00D77999" w:rsidRDefault="003F73FC" w:rsidP="00D77999">
      <w:pPr>
        <w:pStyle w:val="KDNabrajanje"/>
        <w:tabs>
          <w:tab w:val="clear" w:pos="630"/>
        </w:tabs>
        <w:spacing w:before="0"/>
        <w:ind w:left="630" w:hanging="630"/>
      </w:pPr>
      <w:r w:rsidRPr="00047244">
        <w:rPr>
          <w:rFonts w:cs="Arial"/>
        </w:rPr>
        <w:t xml:space="preserve">да ли </w:t>
      </w:r>
      <w:r>
        <w:rPr>
          <w:rFonts w:cs="Arial"/>
          <w:lang w:val="sr-Cyrl-RS"/>
        </w:rPr>
        <w:t>су</w:t>
      </w:r>
      <w:r w:rsidRPr="00047244">
        <w:rPr>
          <w:rFonts w:cs="Arial"/>
        </w:rPr>
        <w:t xml:space="preserve"> уз испоручена добра достављен</w:t>
      </w:r>
      <w:r>
        <w:rPr>
          <w:rFonts w:cs="Arial"/>
          <w:lang w:val="sr-Cyrl-RS"/>
        </w:rPr>
        <w:t>и</w:t>
      </w:r>
      <w:r w:rsidRPr="00047244">
        <w:rPr>
          <w:rFonts w:cs="Arial"/>
        </w:rPr>
        <w:t xml:space="preserve"> </w:t>
      </w:r>
      <w:r w:rsidRPr="00047244">
        <w:rPr>
          <w:rFonts w:cs="Arial"/>
          <w:lang w:val="sr-Cyrl-CS" w:eastAsia="hr-HR"/>
        </w:rPr>
        <w:t xml:space="preserve"> </w:t>
      </w:r>
      <w:r w:rsidRPr="00815554">
        <w:t>Доказ</w:t>
      </w:r>
      <w:r>
        <w:rPr>
          <w:lang w:val="sr-Cyrl-RS"/>
        </w:rPr>
        <w:t>и</w:t>
      </w:r>
      <w:r w:rsidRPr="00815554">
        <w:t xml:space="preserve"> о успостављеним ст</w:t>
      </w:r>
      <w:r>
        <w:t>андардима квалитета произвођача сунђерастих куглица за производњу истих</w:t>
      </w:r>
      <w:r w:rsidRPr="00815554">
        <w:t xml:space="preserve">  </w:t>
      </w:r>
      <w:r>
        <w:rPr>
          <w:lang w:val="sr-Latn-RS"/>
        </w:rPr>
        <w:t>ISO 9001</w:t>
      </w:r>
      <w:r>
        <w:t xml:space="preserve"> (фотокопија важећих сертификата).</w:t>
      </w:r>
    </w:p>
    <w:p w:rsidR="00D77999" w:rsidRDefault="00D77999" w:rsidP="00D77999">
      <w:pPr>
        <w:pStyle w:val="KDNabrajanje"/>
        <w:numPr>
          <w:ilvl w:val="0"/>
          <w:numId w:val="0"/>
        </w:numPr>
        <w:spacing w:before="0"/>
        <w:ind w:left="284" w:hanging="284"/>
        <w:rPr>
          <w:b/>
          <w:color w:val="FF0000"/>
          <w:lang w:val="en-US"/>
        </w:rPr>
      </w:pPr>
      <w:r w:rsidRPr="00D77999">
        <w:rPr>
          <w:b/>
          <w:color w:val="FF0000"/>
          <w:lang w:val="sr-Cyrl-RS"/>
        </w:rPr>
        <w:t>Уз испоруку обавезно доставити извештај о контроли квалитета током израде који мора садржати:</w:t>
      </w:r>
    </w:p>
    <w:p w:rsidR="00D77999" w:rsidRDefault="00D77999" w:rsidP="00D77999">
      <w:pPr>
        <w:pStyle w:val="KDNabrajanje"/>
        <w:numPr>
          <w:ilvl w:val="0"/>
          <w:numId w:val="40"/>
        </w:numPr>
        <w:spacing w:before="0"/>
        <w:rPr>
          <w:lang w:val="en-US"/>
        </w:rPr>
      </w:pPr>
      <w:r w:rsidRPr="000828E4">
        <w:t>Извештај о димензионој контроли свих израђених куглица,</w:t>
      </w:r>
      <w:r>
        <w:t xml:space="preserve"> </w:t>
      </w:r>
    </w:p>
    <w:p w:rsidR="00D77999" w:rsidRDefault="00D77999" w:rsidP="00D77999">
      <w:pPr>
        <w:pStyle w:val="KDNabrajanje"/>
        <w:numPr>
          <w:ilvl w:val="0"/>
          <w:numId w:val="40"/>
        </w:numPr>
        <w:spacing w:before="0"/>
        <w:rPr>
          <w:lang w:val="en-US"/>
        </w:rPr>
      </w:pPr>
      <w:r w:rsidRPr="000828E4">
        <w:t>Извештај о испитивању тврдоће;</w:t>
      </w:r>
      <w:r w:rsidRPr="00D77999">
        <w:t xml:space="preserve"> </w:t>
      </w:r>
    </w:p>
    <w:p w:rsidR="00D77999" w:rsidRPr="00D77999" w:rsidRDefault="00D77999" w:rsidP="00D77999">
      <w:pPr>
        <w:pStyle w:val="KDNabrajanje"/>
        <w:numPr>
          <w:ilvl w:val="0"/>
          <w:numId w:val="40"/>
        </w:numPr>
        <w:spacing w:before="0"/>
        <w:rPr>
          <w:lang w:val="en-US"/>
        </w:rPr>
      </w:pPr>
      <w:r w:rsidRPr="000828E4">
        <w:t>Извештај о оптичком разврставању и одстрањивању неипсравних куглица (шкарт током израде) како би се избегле рупе на површини, неравна површина и остало;</w:t>
      </w:r>
    </w:p>
    <w:p w:rsidR="00843CDF" w:rsidRPr="00D77999" w:rsidRDefault="00327718" w:rsidP="009D39B2">
      <w:pPr>
        <w:autoSpaceDE w:val="0"/>
        <w:autoSpaceDN w:val="0"/>
        <w:adjustRightInd w:val="0"/>
        <w:spacing w:after="0" w:line="240" w:lineRule="auto"/>
        <w:jc w:val="both"/>
        <w:rPr>
          <w:rFonts w:ascii="Arial" w:eastAsia="Calibri" w:hAnsi="Arial" w:cs="Arial"/>
          <w:lang w:val="sr-Cyrl-RS"/>
        </w:rPr>
      </w:pPr>
      <w:r w:rsidRPr="00D77999">
        <w:rPr>
          <w:rFonts w:ascii="Arial" w:eastAsia="Calibri" w:hAnsi="Arial" w:cs="Arial"/>
          <w:lang w:val="sr-Cyrl-RS"/>
        </w:rPr>
        <w:t xml:space="preserve">У случају да дође до одступања од уговореног, </w:t>
      </w:r>
      <w:r w:rsidR="00A24989" w:rsidRPr="00D77999">
        <w:rPr>
          <w:rFonts w:ascii="Arial" w:eastAsia="Calibri" w:hAnsi="Arial" w:cs="Arial"/>
          <w:lang w:val="sr-Cyrl-RS"/>
        </w:rPr>
        <w:t>изабрани Понуђач</w:t>
      </w:r>
      <w:r w:rsidRPr="00D77999">
        <w:rPr>
          <w:rFonts w:ascii="Arial" w:eastAsia="Calibri" w:hAnsi="Arial" w:cs="Arial"/>
          <w:lang w:val="sr-Cyrl-RS"/>
        </w:rPr>
        <w:t xml:space="preserve"> је дужан да до краја уговореног рока испоруке отклони све недостатке</w:t>
      </w:r>
      <w:r w:rsidR="00C3100B" w:rsidRPr="00D77999">
        <w:rPr>
          <w:rFonts w:ascii="Arial" w:eastAsia="Calibri" w:hAnsi="Arial" w:cs="Arial"/>
          <w:lang w:val="sr-Latn-RS"/>
        </w:rPr>
        <w:t>,</w:t>
      </w:r>
      <w:r w:rsidRPr="00D77999">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Pr="00D77999" w:rsidRDefault="00A24989" w:rsidP="00B86BDB">
      <w:pPr>
        <w:autoSpaceDE w:val="0"/>
        <w:autoSpaceDN w:val="0"/>
        <w:adjustRightInd w:val="0"/>
        <w:spacing w:after="40" w:line="240" w:lineRule="auto"/>
        <w:jc w:val="both"/>
        <w:rPr>
          <w:rFonts w:ascii="Arial" w:eastAsia="Calibri" w:hAnsi="Arial" w:cs="Arial"/>
          <w:lang w:val="sr-Cyrl-RS"/>
        </w:rPr>
      </w:pPr>
      <w:r w:rsidRPr="00D77999">
        <w:rPr>
          <w:rFonts w:ascii="Arial" w:eastAsia="Calibri" w:hAnsi="Arial" w:cs="Arial"/>
          <w:lang w:val="sr-Cyrl-RS"/>
        </w:rPr>
        <w:t xml:space="preserve">Изабрани </w:t>
      </w:r>
      <w:r w:rsidR="00327718" w:rsidRPr="00D77999">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sidRPr="00D77999">
        <w:rPr>
          <w:rFonts w:ascii="Arial" w:eastAsia="Calibri" w:hAnsi="Arial" w:cs="Arial"/>
          <w:lang w:val="sr-Cyrl-RS"/>
        </w:rPr>
        <w:t>нтролисање и испитивање. Изабрани Понуђ</w:t>
      </w:r>
      <w:r w:rsidR="00327718" w:rsidRPr="00D77999">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9D39B2">
      <w:pPr>
        <w:keepNext/>
        <w:spacing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D1409D" w:rsidRDefault="00C3100B" w:rsidP="00B86BDB">
      <w:pPr>
        <w:spacing w:after="0" w:line="240" w:lineRule="auto"/>
        <w:jc w:val="both"/>
        <w:rPr>
          <w:rFonts w:ascii="Arial" w:eastAsia="Times New Roman" w:hAnsi="Arial" w:cs="Arial"/>
          <w:lang w:eastAsia="zh-CN"/>
        </w:rPr>
      </w:pPr>
      <w:r w:rsidRPr="00B86BDB">
        <w:rPr>
          <w:rFonts w:ascii="Arial" w:eastAsia="Times New Roman" w:hAnsi="Arial" w:cs="Arial"/>
          <w:lang w:val="sr-Cyrl-CS" w:eastAsia="zh-CN"/>
        </w:rPr>
        <w:t xml:space="preserve">Изабрани </w:t>
      </w:r>
      <w:r w:rsidRPr="00B86BDB">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4F57B7" w:rsidRPr="00B86BDB">
        <w:rPr>
          <w:rFonts w:ascii="Arial" w:eastAsia="Times New Roman" w:hAnsi="Arial" w:cs="Arial"/>
          <w:lang w:val="sr-Cyrl-RS" w:eastAsia="zh-CN"/>
        </w:rPr>
        <w:t>.</w:t>
      </w:r>
    </w:p>
    <w:p w:rsidR="00D77999" w:rsidRPr="00D77999" w:rsidRDefault="00D77999" w:rsidP="00B86BDB">
      <w:pPr>
        <w:spacing w:after="0" w:line="240" w:lineRule="auto"/>
        <w:jc w:val="both"/>
        <w:rPr>
          <w:rFonts w:ascii="Arial" w:eastAsia="Times New Roman" w:hAnsi="Arial" w:cs="Arial"/>
          <w:lang w:eastAsia="zh-CN"/>
        </w:rPr>
      </w:pPr>
    </w:p>
    <w:p w:rsidR="00204C66" w:rsidRPr="00B86BDB" w:rsidRDefault="00327718" w:rsidP="00B86BDB">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9E5494" w:rsidRDefault="00327718" w:rsidP="00327718">
            <w:pPr>
              <w:autoSpaceDE w:val="0"/>
              <w:autoSpaceDN w:val="0"/>
              <w:adjustRightInd w:val="0"/>
              <w:spacing w:after="0"/>
              <w:jc w:val="both"/>
              <w:rPr>
                <w:rFonts w:ascii="Arial" w:eastAsia="Calibri" w:hAnsi="Arial" w:cs="Arial"/>
              </w:rPr>
            </w:pPr>
            <w:r w:rsidRPr="009E5494">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EE15B6">
        <w:trPr>
          <w:trHeight w:val="3906"/>
          <w:jc w:val="center"/>
        </w:trPr>
        <w:tc>
          <w:tcPr>
            <w:tcW w:w="694" w:type="dxa"/>
            <w:vAlign w:val="center"/>
          </w:tcPr>
          <w:p w:rsidR="0070645D" w:rsidRPr="0067523A" w:rsidRDefault="0070645D" w:rsidP="00A078D4">
            <w:pPr>
              <w:spacing w:after="0"/>
              <w:jc w:val="center"/>
              <w:rPr>
                <w:rFonts w:cs="Arial"/>
              </w:rPr>
            </w:pPr>
            <w:r>
              <w:rPr>
                <w:rFonts w:cs="Arial"/>
                <w:lang w:val="sr-Cyrl-RS"/>
              </w:rPr>
              <w:lastRenderedPageBreak/>
              <w:t>5</w:t>
            </w:r>
            <w:r w:rsidRPr="0067523A">
              <w:rPr>
                <w:rFonts w:cs="Arial"/>
              </w:rPr>
              <w:t>.</w:t>
            </w:r>
          </w:p>
        </w:tc>
        <w:tc>
          <w:tcPr>
            <w:tcW w:w="9625" w:type="dxa"/>
          </w:tcPr>
          <w:p w:rsidR="0070645D" w:rsidRPr="00EB6A32" w:rsidRDefault="0070645D" w:rsidP="00A078D4">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70645D" w:rsidRPr="00EB6A32" w:rsidRDefault="0070645D" w:rsidP="00A078D4">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70645D" w:rsidRPr="00EB6A32" w:rsidRDefault="0070645D" w:rsidP="00A078D4">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9D39B2" w:rsidRPr="00A73757" w:rsidRDefault="0070645D" w:rsidP="009D39B2">
            <w:pPr>
              <w:pStyle w:val="ListParagraph"/>
              <w:numPr>
                <w:ilvl w:val="0"/>
                <w:numId w:val="37"/>
              </w:numPr>
              <w:autoSpaceDE w:val="0"/>
              <w:autoSpaceDN w:val="0"/>
              <w:adjustRightInd w:val="0"/>
              <w:spacing w:after="0"/>
              <w:jc w:val="both"/>
              <w:rPr>
                <w:rFonts w:ascii="Arial" w:hAnsi="Arial" w:cs="Arial"/>
                <w:lang w:val="sr-Cyrl-RS" w:eastAsia="sr-Latn-CS"/>
              </w:rPr>
            </w:pPr>
            <w:r w:rsidRPr="00EB6A32">
              <w:rPr>
                <w:rFonts w:ascii="Arial" w:hAnsi="Arial" w:cs="Arial"/>
                <w:lang w:val="sr-Latn-CS" w:eastAsia="sr-Latn-CS"/>
              </w:rPr>
              <w:t xml:space="preserve">је у </w:t>
            </w:r>
            <w:r w:rsidR="00A7021A">
              <w:rPr>
                <w:rFonts w:ascii="Arial" w:hAnsi="Arial" w:cs="Arial"/>
                <w:lang w:val="sr-Cyrl-RS" w:eastAsia="sr-Latn-CS"/>
              </w:rPr>
              <w:t>протекле три године</w:t>
            </w:r>
            <w:r w:rsidRPr="00EB6A32">
              <w:rPr>
                <w:rFonts w:ascii="Arial" w:hAnsi="Arial" w:cs="Arial"/>
                <w:lang w:val="sr-Cyrl-RS" w:eastAsia="sr-Latn-CS"/>
              </w:rPr>
              <w:t xml:space="preserve"> </w:t>
            </w:r>
            <w:r w:rsidR="009D39B2">
              <w:rPr>
                <w:rFonts w:ascii="Arial" w:hAnsi="Arial" w:cs="Arial"/>
                <w:lang w:val="sr-Cyrl-RS" w:eastAsia="sr-Latn-CS"/>
              </w:rPr>
              <w:t xml:space="preserve">од дана </w:t>
            </w:r>
            <w:r w:rsidR="009D39B2" w:rsidRPr="00A73757">
              <w:rPr>
                <w:rFonts w:ascii="Arial" w:hAnsi="Arial" w:cs="Arial"/>
                <w:lang w:val="sr-Cyrl-RS" w:eastAsia="sr-Latn-CS"/>
              </w:rPr>
              <w:t>објављивања Позива за подношење  понуда на Порталу УЈН</w:t>
            </w:r>
            <w:r w:rsidR="009D39B2">
              <w:rPr>
                <w:rFonts w:ascii="Arial" w:hAnsi="Arial" w:cs="Arial"/>
                <w:lang w:val="sr-Cyrl-RS" w:eastAsia="sr-Latn-CS"/>
              </w:rPr>
              <w:t xml:space="preserve">,  </w:t>
            </w:r>
            <w:r>
              <w:rPr>
                <w:rFonts w:ascii="Arial" w:hAnsi="Arial" w:cs="Arial"/>
                <w:lang w:val="sr-Cyrl-RS" w:eastAsia="sr-Latn-CS"/>
              </w:rPr>
              <w:t>и</w:t>
            </w:r>
            <w:r>
              <w:rPr>
                <w:rFonts w:ascii="Arial" w:hAnsi="Arial" w:cs="Arial"/>
                <w:lang w:val="sr-Latn-CS" w:eastAsia="sr-Latn-CS"/>
              </w:rPr>
              <w:t xml:space="preserve">спручио </w:t>
            </w:r>
            <w:r w:rsidR="00466957">
              <w:rPr>
                <w:rFonts w:ascii="Arial" w:hAnsi="Arial" w:cs="Arial"/>
                <w:lang w:val="sr-Cyrl-RS"/>
              </w:rPr>
              <w:t xml:space="preserve">куглице за </w:t>
            </w:r>
            <w:r w:rsidR="00466957" w:rsidRPr="004145DF">
              <w:rPr>
                <w:rFonts w:ascii="Arial" w:eastAsia="Times New Roman" w:hAnsi="Arial"/>
                <w:noProof/>
                <w:lang w:val="sr-Cyrl-CS"/>
              </w:rPr>
              <w:t>континуално чишћење цеви</w:t>
            </w:r>
            <w:r w:rsidR="00EE15B6">
              <w:rPr>
                <w:rFonts w:ascii="Arial" w:hAnsi="Arial" w:cs="Arial"/>
                <w:lang w:val="sr-Cyrl-RS" w:eastAsia="sr-Latn-CS"/>
              </w:rPr>
              <w:t>,</w:t>
            </w:r>
            <w:r w:rsidRPr="00EB6A32">
              <w:rPr>
                <w:rFonts w:ascii="Arial" w:hAnsi="Arial" w:cs="Arial"/>
                <w:lang w:val="sr-Cyrl-RS" w:eastAsia="sr-Latn-CS"/>
              </w:rPr>
              <w:t xml:space="preserve">  у укупној вредности која је једнака или већа од </w:t>
            </w:r>
            <w:r w:rsidR="00466957">
              <w:rPr>
                <w:rFonts w:ascii="Arial" w:hAnsi="Arial" w:cs="Arial"/>
                <w:lang w:val="sr-Cyrl-RS" w:eastAsia="sr-Latn-CS"/>
              </w:rPr>
              <w:t>2.0</w:t>
            </w:r>
            <w:r w:rsidRPr="00EB6A32">
              <w:rPr>
                <w:rFonts w:ascii="Arial" w:hAnsi="Arial" w:cs="Arial"/>
                <w:lang w:val="sr-Cyrl-RS" w:eastAsia="sr-Latn-CS"/>
              </w:rPr>
              <w:t>00.000,00 дин.</w:t>
            </w:r>
            <w:r w:rsidR="00A9281F" w:rsidRPr="004E3910">
              <w:rPr>
                <w:rFonts w:ascii="Arial" w:hAnsi="Arial" w:cs="Arial"/>
                <w:lang w:val="sr-Cyrl-RS" w:eastAsia="sr-Latn-CS"/>
              </w:rPr>
              <w:t xml:space="preserve"> без ПДВ-а</w:t>
            </w:r>
            <w:r w:rsidR="009D39B2">
              <w:rPr>
                <w:rFonts w:ascii="Arial" w:hAnsi="Arial" w:cs="Arial"/>
                <w:lang w:val="sr-Cyrl-RS" w:eastAsia="sr-Latn-CS"/>
              </w:rPr>
              <w:t>,</w:t>
            </w:r>
            <w:r w:rsidR="009D39B2" w:rsidRPr="00A73757">
              <w:rPr>
                <w:rFonts w:ascii="Arial" w:hAnsi="Arial" w:cs="Arial"/>
                <w:lang w:val="sr-Cyrl-RS" w:eastAsia="sr-Latn-CS"/>
              </w:rPr>
              <w:t xml:space="preserve"> </w:t>
            </w:r>
            <w:r w:rsidR="009D39B2" w:rsidRPr="00A73757">
              <w:rPr>
                <w:rFonts w:ascii="Arial" w:eastAsia="Times New Roman" w:hAnsi="Arial" w:cs="Arial"/>
              </w:rPr>
              <w:t>у уговореном року, обиму и квалитету и да у гарантном року</w:t>
            </w:r>
            <w:r w:rsidR="009D39B2" w:rsidRPr="00A73757">
              <w:rPr>
                <w:rFonts w:ascii="Arial" w:eastAsia="Times New Roman" w:hAnsi="Arial" w:cs="Arial"/>
                <w:lang w:val="sr-Cyrl-RS"/>
              </w:rPr>
              <w:t xml:space="preserve"> до дана потписивања потврде</w:t>
            </w:r>
            <w:r w:rsidR="009D39B2" w:rsidRPr="00A73757">
              <w:rPr>
                <w:rFonts w:ascii="Arial" w:eastAsia="Times New Roman" w:hAnsi="Arial" w:cs="Arial"/>
              </w:rPr>
              <w:t xml:space="preserve"> није </w:t>
            </w:r>
            <w:r w:rsidR="009D39B2" w:rsidRPr="00A73757">
              <w:rPr>
                <w:rFonts w:ascii="Arial" w:eastAsia="Times New Roman" w:hAnsi="Arial" w:cs="Arial"/>
                <w:lang w:val="sr-Cyrl-RS"/>
              </w:rPr>
              <w:t>прекршио обавезе из гарантног рока</w:t>
            </w:r>
            <w:r w:rsidR="009D39B2" w:rsidRPr="00A73757">
              <w:rPr>
                <w:rFonts w:ascii="Arial" w:hAnsi="Arial" w:cs="Arial"/>
                <w:lang w:val="sr-Cyrl-RS" w:eastAsia="sr-Latn-CS"/>
              </w:rPr>
              <w:t xml:space="preserve"> </w:t>
            </w:r>
          </w:p>
          <w:p w:rsidR="0070645D" w:rsidRPr="00EB6A32" w:rsidRDefault="0070645D" w:rsidP="00A078D4">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70645D" w:rsidRPr="00EB6A32" w:rsidRDefault="0070645D" w:rsidP="00A078D4">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70645D" w:rsidRPr="00A7021A" w:rsidRDefault="0070645D" w:rsidP="00A7021A">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00A7021A">
              <w:rPr>
                <w:rFonts w:ascii="Arial" w:hAnsi="Arial" w:cs="Arial"/>
                <w:lang w:val="sr-Cyrl-RS" w:eastAsia="sr-Latn-CS"/>
              </w:rPr>
              <w:t>)</w:t>
            </w:r>
          </w:p>
          <w:p w:rsidR="0070645D" w:rsidRPr="00EB6A32" w:rsidRDefault="0070645D" w:rsidP="00A078D4">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70645D" w:rsidRPr="00EB6A32" w:rsidRDefault="0070645D" w:rsidP="0070645D">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70645D" w:rsidRPr="00EB6A32" w:rsidRDefault="0070645D" w:rsidP="0070645D">
            <w:pPr>
              <w:numPr>
                <w:ilvl w:val="0"/>
                <w:numId w:val="30"/>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A7021A" w:rsidRDefault="00327718" w:rsidP="00327718">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Default="00466957"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може бити достављен на енглеском језику.</w:t>
      </w:r>
      <w:proofErr w:type="gramEnd"/>
      <w:r>
        <w:rPr>
          <w:rFonts w:ascii="Arial" w:eastAsia="Times New Roman" w:hAnsi="Arial" w:cs="Arial"/>
          <w:lang w:val="sr-Cyrl-RS"/>
        </w:rPr>
        <w:t xml:space="preserve"> </w:t>
      </w:r>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A7021A" w:rsidRPr="009E73C4" w:rsidRDefault="00A7021A" w:rsidP="00A7021A">
      <w:pPr>
        <w:spacing w:after="0" w:line="240" w:lineRule="auto"/>
        <w:jc w:val="both"/>
        <w:rPr>
          <w:color w:val="FF0000"/>
        </w:rPr>
      </w:pPr>
      <w:r w:rsidRPr="00CF19AB">
        <w:rPr>
          <w:rFonts w:ascii="Arial" w:hAnsi="Arial" w:cs="Arial"/>
          <w:color w:val="FF0000"/>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CF19AB">
        <w:rPr>
          <w:rFonts w:ascii="Arial" w:hAnsi="Arial" w:cs="Arial"/>
          <w:b/>
          <w:bCs/>
          <w:color w:val="FF0000"/>
          <w:lang w:val="sr-Cyrl-CS" w:eastAsia="ar-SA"/>
        </w:rPr>
        <w:t>необрисивим мастилом</w:t>
      </w:r>
      <w:r w:rsidRPr="00CF19AB">
        <w:rPr>
          <w:rFonts w:ascii="Arial" w:hAnsi="Arial" w:cs="Arial"/>
          <w:color w:val="FF0000"/>
          <w:lang w:val="sr-Cyrl-CS" w:eastAsia="ar-SA"/>
        </w:rPr>
        <w:t>, оверена и потписана од стране овлашћеног лица понуђача</w:t>
      </w:r>
    </w:p>
    <w:p w:rsidR="00A7021A" w:rsidRDefault="00A7021A"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BD5475">
        <w:rPr>
          <w:rFonts w:ascii="Arial" w:eastAsia="Times New Roman" w:hAnsi="Arial" w:cs="Arial"/>
          <w:b/>
          <w:lang w:val="ru-RU"/>
        </w:rPr>
        <w:t xml:space="preserve">Taprogge куглице </w:t>
      </w:r>
      <w:r w:rsidRPr="0043067D">
        <w:rPr>
          <w:rFonts w:ascii="Arial" w:eastAsia="Times New Roman" w:hAnsi="Arial" w:cs="Arial"/>
          <w:b/>
          <w:lang w:val="ru-RU"/>
        </w:rPr>
        <w:t xml:space="preserve">Јавна набавка број </w:t>
      </w:r>
      <w:r w:rsidR="00872560">
        <w:rPr>
          <w:rFonts w:ascii="Arial" w:eastAsia="Times New Roman" w:hAnsi="Arial" w:cs="Arial"/>
          <w:b/>
          <w:lang w:val="sr-Cyrl-RS"/>
        </w:rPr>
        <w:t>462/2018 (3000/0648/2018)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A7021A">
        <w:rPr>
          <w:rFonts w:ascii="Arial" w:eastAsia="Times New Roman" w:hAnsi="Arial" w:cs="Arial"/>
          <w:b/>
          <w:lang w:val="ru-RU"/>
        </w:rPr>
        <w:t>Мирјану Бабић</w:t>
      </w:r>
      <w:r w:rsidRPr="0043067D">
        <w:rPr>
          <w:rFonts w:ascii="Arial" w:eastAsia="Times New Roman" w:hAnsi="Arial" w:cs="Arial"/>
          <w:b/>
          <w:lang w:val="ru-RU"/>
        </w:rPr>
        <w:t>.</w:t>
      </w:r>
    </w:p>
    <w:p w:rsidR="00A7021A" w:rsidRDefault="00A7021A"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E540A8" w:rsidRDefault="00327718" w:rsidP="00327718">
      <w:pPr>
        <w:tabs>
          <w:tab w:val="left" w:pos="567"/>
        </w:tabs>
        <w:spacing w:after="0" w:line="240" w:lineRule="auto"/>
        <w:jc w:val="both"/>
        <w:rPr>
          <w:rFonts w:ascii="Arial" w:eastAsia="Times New Roman" w:hAnsi="Arial" w:cs="Arial"/>
        </w:rPr>
      </w:pPr>
      <w:r w:rsidRPr="00E540A8">
        <w:rPr>
          <w:rFonts w:ascii="Arial" w:eastAsia="Times New Roman" w:hAnsi="Arial" w:cs="Arial"/>
          <w:lang w:val="ru-RU" w:bidi="en-US"/>
        </w:rPr>
        <w:t>Садржину понуде, поред Обрасца понуде, чине и сви остали докази из чл. 75.</w:t>
      </w:r>
      <w:r w:rsidR="00A7021A" w:rsidRPr="00E540A8">
        <w:rPr>
          <w:rFonts w:ascii="Arial" w:eastAsia="Times New Roman" w:hAnsi="Arial" w:cs="Arial"/>
          <w:lang w:val="ru-RU" w:bidi="en-US"/>
        </w:rPr>
        <w:t xml:space="preserve"> и чл.76.</w:t>
      </w:r>
      <w:r w:rsidRPr="00E540A8">
        <w:rPr>
          <w:rFonts w:ascii="Arial" w:eastAsia="Times New Roman" w:hAnsi="Arial" w:cs="Arial"/>
          <w:lang w:val="ru-RU" w:bidi="en-US"/>
        </w:rPr>
        <w:t xml:space="preserve"> </w:t>
      </w:r>
      <w:proofErr w:type="gramStart"/>
      <w:r w:rsidRPr="00E540A8">
        <w:rPr>
          <w:rFonts w:ascii="Arial" w:eastAsia="Times New Roman" w:hAnsi="Arial" w:cs="Arial"/>
        </w:rPr>
        <w:t>Закона о јавним</w:t>
      </w:r>
      <w:r w:rsidRPr="00E540A8">
        <w:rPr>
          <w:rFonts w:ascii="Arial" w:eastAsia="Times New Roman" w:hAnsi="Arial" w:cs="Arial"/>
          <w:lang w:bidi="en-US"/>
        </w:rPr>
        <w:t xml:space="preserve"> набавкама, предвиђени чл.</w:t>
      </w:r>
      <w:proofErr w:type="gramEnd"/>
      <w:r w:rsidRPr="00E540A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540A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A9281F" w:rsidRPr="00782F22" w:rsidRDefault="00A9281F" w:rsidP="00A9281F">
      <w:pPr>
        <w:pStyle w:val="KDNabrajanje"/>
        <w:numPr>
          <w:ilvl w:val="0"/>
          <w:numId w:val="22"/>
        </w:numPr>
        <w:spacing w:before="0"/>
        <w:rPr>
          <w:rFonts w:cs="Arial"/>
        </w:rPr>
      </w:pPr>
      <w:r>
        <w:rPr>
          <w:rFonts w:cs="Arial"/>
          <w:lang w:val="sr-Cyrl-RS"/>
        </w:rPr>
        <w:t xml:space="preserve">Каталог/извод из каталога – </w:t>
      </w:r>
      <w:r w:rsidR="009F024D" w:rsidRPr="00547B25">
        <w:t>у складу са захтевима из Техничке спецификације</w:t>
      </w:r>
      <w:r>
        <w:rPr>
          <w:rFonts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6D774D"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6D774D">
        <w:rPr>
          <w:rFonts w:ascii="Arial" w:eastAsia="Times New Roman" w:hAnsi="Arial" w:cs="Arial"/>
          <w:lang w:val="ru-RU"/>
        </w:rPr>
        <w:t xml:space="preserve">Taprogge куглице </w:t>
      </w:r>
      <w:r w:rsidRPr="007A69D1">
        <w:rPr>
          <w:rFonts w:ascii="Arial" w:eastAsia="Times New Roman" w:hAnsi="Arial" w:cs="Arial"/>
          <w:lang w:val="ru-RU"/>
        </w:rPr>
        <w:t xml:space="preserve">- Јавна набавка број </w:t>
      </w:r>
      <w:r w:rsidR="00872560">
        <w:rPr>
          <w:rFonts w:ascii="Arial" w:eastAsia="Times New Roman" w:hAnsi="Arial" w:cs="Arial"/>
          <w:lang w:val="sr-Cyrl-RS"/>
        </w:rPr>
        <w:t>462/2018 (3000/0648/2018)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6D774D">
        <w:rPr>
          <w:rFonts w:ascii="Arial" w:eastAsia="Times New Roman" w:hAnsi="Arial" w:cs="Arial"/>
          <w:lang w:val="ru-RU"/>
        </w:rPr>
        <w:t xml:space="preserve">Taprogge куглице </w:t>
      </w:r>
      <w:r w:rsidRPr="007A69D1">
        <w:rPr>
          <w:rFonts w:ascii="Arial" w:eastAsia="Times New Roman" w:hAnsi="Arial" w:cs="Arial"/>
          <w:lang w:val="ru-RU"/>
        </w:rPr>
        <w:t xml:space="preserve">- Јавна набавка број </w:t>
      </w:r>
      <w:r w:rsidR="00872560">
        <w:rPr>
          <w:rFonts w:ascii="Arial" w:eastAsia="Times New Roman" w:hAnsi="Arial" w:cs="Arial"/>
          <w:lang w:val="sr-Cyrl-RS"/>
        </w:rPr>
        <w:t>462/2018 (3000/0648/2018)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6D774D">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6D774D" w:rsidRPr="006D774D" w:rsidRDefault="006D774D" w:rsidP="006D774D">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466957">
        <w:rPr>
          <w:rFonts w:ascii="Arial" w:eastAsia="Calibri" w:hAnsi="Arial" w:cs="Arial"/>
          <w:lang w:val="sr-Cyrl-RS"/>
        </w:rPr>
        <w:t>3</w:t>
      </w:r>
      <w:r w:rsidRPr="007F7E18">
        <w:rPr>
          <w:rFonts w:ascii="Arial" w:eastAsia="Calibri" w:hAnsi="Arial" w:cs="Arial"/>
          <w:lang w:val="sr-Cyrl-RS"/>
        </w:rPr>
        <w:t xml:space="preserve"> </w:t>
      </w:r>
      <w:r w:rsidR="00466957">
        <w:rPr>
          <w:rFonts w:ascii="Arial" w:eastAsia="Calibri" w:hAnsi="Arial" w:cs="Arial"/>
          <w:lang w:val="sr-Cyrl-RS"/>
        </w:rPr>
        <w:t>месеца</w:t>
      </w:r>
      <w:r w:rsidRPr="007F7E18">
        <w:rPr>
          <w:rFonts w:ascii="Arial" w:eastAsia="Calibri" w:hAnsi="Arial" w:cs="Arial"/>
          <w:lang w:val="sr-Cyrl-RS"/>
        </w:rPr>
        <w:t xml:space="preserve">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6D774D">
        <w:rPr>
          <w:rFonts w:ascii="Arial" w:eastAsia="Times New Roman" w:hAnsi="Arial" w:cs="Arial"/>
          <w:lang w:val="sr-Cyrl-RS"/>
        </w:rPr>
        <w:t>Балканска бр.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lastRenderedPageBreak/>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E540A8" w:rsidRPr="002712A7" w:rsidRDefault="00E540A8" w:rsidP="00E540A8">
      <w:pPr>
        <w:tabs>
          <w:tab w:val="left" w:pos="1786"/>
        </w:tabs>
        <w:spacing w:after="0" w:line="240" w:lineRule="auto"/>
        <w:ind w:right="-6"/>
        <w:rPr>
          <w:rFonts w:ascii="Arial" w:hAnsi="Arial" w:cs="Arial"/>
          <w:b/>
          <w:u w:val="single"/>
          <w:lang w:val="sr-Cyrl-RS"/>
        </w:rPr>
      </w:pPr>
      <w:r w:rsidRPr="002712A7">
        <w:rPr>
          <w:rFonts w:ascii="Arial" w:hAnsi="Arial" w:cs="Arial"/>
          <w:b/>
          <w:u w:val="single"/>
        </w:rPr>
        <w:t>У</w:t>
      </w:r>
      <w:r w:rsidRPr="002712A7">
        <w:rPr>
          <w:rFonts w:ascii="Arial" w:hAnsi="Arial" w:cs="Arial"/>
          <w:b/>
          <w:u w:val="single"/>
          <w:lang w:val="sr-Cyrl-RS"/>
        </w:rPr>
        <w:t>з</w:t>
      </w:r>
      <w:r w:rsidRPr="002712A7">
        <w:rPr>
          <w:rFonts w:ascii="Arial" w:hAnsi="Arial" w:cs="Arial"/>
          <w:b/>
          <w:u w:val="single"/>
        </w:rPr>
        <w:t xml:space="preserve"> Уговор</w:t>
      </w:r>
      <w:r w:rsidRPr="002712A7">
        <w:rPr>
          <w:rFonts w:ascii="Arial" w:hAnsi="Arial" w:cs="Arial"/>
          <w:b/>
          <w:u w:val="single"/>
          <w:lang w:val="sr-Cyrl-RS"/>
        </w:rPr>
        <w:t xml:space="preserve"> доставити</w:t>
      </w:r>
      <w:r w:rsidRPr="002712A7">
        <w:rPr>
          <w:rFonts w:ascii="Arial" w:hAnsi="Arial" w:cs="Arial"/>
          <w:b/>
          <w:u w:val="single"/>
        </w:rPr>
        <w:t>:</w:t>
      </w: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6D774D" w:rsidRDefault="00A02223" w:rsidP="00A02223">
      <w:pPr>
        <w:tabs>
          <w:tab w:val="left" w:pos="567"/>
        </w:tabs>
        <w:spacing w:after="0" w:line="240" w:lineRule="auto"/>
        <w:jc w:val="both"/>
        <w:rPr>
          <w:rFonts w:ascii="Arial" w:eastAsia="Times New Roman" w:hAnsi="Arial" w:cs="Times New Roman"/>
          <w:color w:val="FF0000"/>
        </w:rPr>
      </w:pPr>
      <w:proofErr w:type="gramStart"/>
      <w:r w:rsidRPr="006D774D">
        <w:rPr>
          <w:rFonts w:ascii="Arial" w:eastAsia="Times New Roman" w:hAnsi="Arial" w:cs="Arial"/>
          <w:color w:val="FF0000"/>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6D774D">
        <w:rPr>
          <w:rFonts w:ascii="Arial" w:eastAsia="Times New Roman" w:hAnsi="Arial" w:cs="Times New Roman"/>
          <w:color w:val="FF0000"/>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E540A8" w:rsidRPr="00DC34A9" w:rsidRDefault="00E540A8" w:rsidP="00E540A8">
      <w:pPr>
        <w:spacing w:before="120" w:after="0" w:line="240" w:lineRule="auto"/>
        <w:jc w:val="both"/>
        <w:rPr>
          <w:rFonts w:ascii="Arial" w:eastAsia="Times New Roman" w:hAnsi="Arial" w:cs="Arial"/>
          <w:b/>
          <w:sz w:val="24"/>
          <w:szCs w:val="24"/>
          <w:lang w:val="sr-Cyrl-RS"/>
        </w:rPr>
      </w:pPr>
      <w:r w:rsidRPr="00F4676E">
        <w:rPr>
          <w:rFonts w:ascii="Arial" w:eastAsia="Times New Roman" w:hAnsi="Arial" w:cs="Arial"/>
          <w:b/>
          <w:sz w:val="24"/>
          <w:szCs w:val="24"/>
        </w:rPr>
        <w:t xml:space="preserve">Понуђач је обавезан да </w:t>
      </w:r>
      <w:r w:rsidRPr="00F4676E">
        <w:rPr>
          <w:rFonts w:ascii="Arial" w:eastAsia="Times New Roman" w:hAnsi="Arial" w:cs="Arial"/>
          <w:b/>
          <w:sz w:val="24"/>
          <w:szCs w:val="24"/>
          <w:lang w:val="sr-Cyrl-RS"/>
        </w:rPr>
        <w:t>Купцу</w:t>
      </w:r>
      <w:r w:rsidRPr="00F4676E">
        <w:rPr>
          <w:rFonts w:ascii="Arial" w:eastAsia="Times New Roman" w:hAnsi="Arial" w:cs="Arial"/>
          <w:b/>
          <w:sz w:val="24"/>
          <w:szCs w:val="24"/>
        </w:rPr>
        <w:t xml:space="preserve"> у тренутку примопредаје последње транше или најкасније 5 дана пре истека средства финансијског обезбеђења за добро извршење посла, достави:</w:t>
      </w:r>
    </w:p>
    <w:p w:rsidR="00E540A8" w:rsidRPr="00AC6896" w:rsidRDefault="00E540A8" w:rsidP="00E540A8">
      <w:pPr>
        <w:numPr>
          <w:ilvl w:val="0"/>
          <w:numId w:val="28"/>
        </w:numPr>
        <w:spacing w:before="120" w:after="0" w:line="240" w:lineRule="auto"/>
        <w:contextualSpacing/>
        <w:jc w:val="both"/>
        <w:rPr>
          <w:rFonts w:ascii="Arial" w:hAnsi="Arial" w:cs="Arial"/>
        </w:rPr>
      </w:pPr>
      <w:r w:rsidRPr="00F4676E">
        <w:rPr>
          <w:rFonts w:ascii="Arial" w:hAnsi="Arial" w:cs="Arial"/>
          <w:color w:val="FF0000"/>
        </w:rPr>
        <w:t>бланко сопствену меницу за отклањање недостатака у гарантном року</w:t>
      </w:r>
      <w:r w:rsidRPr="00AC6896">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540A8" w:rsidRPr="00AC6896" w:rsidRDefault="00E540A8" w:rsidP="00E540A8">
      <w:pPr>
        <w:numPr>
          <w:ilvl w:val="0"/>
          <w:numId w:val="28"/>
        </w:numPr>
        <w:spacing w:before="120" w:after="0" w:line="240" w:lineRule="auto"/>
        <w:contextualSpacing/>
        <w:jc w:val="both"/>
        <w:rPr>
          <w:rFonts w:ascii="Arial" w:hAnsi="Arial" w:cs="Arial"/>
        </w:rPr>
      </w:pPr>
      <w:r w:rsidRPr="00AC6896">
        <w:rPr>
          <w:rFonts w:ascii="Arial" w:hAnsi="Arial" w:cs="Arial"/>
        </w:rPr>
        <w:t xml:space="preserve">Менично писмо – овлашћење којим понуђач овлашћује наручиоца да може наплатити меницу  на износ од </w:t>
      </w:r>
      <w:r w:rsidRPr="00F4676E">
        <w:rPr>
          <w:rFonts w:ascii="Arial" w:hAnsi="Arial" w:cs="Arial"/>
          <w:color w:val="FF0000"/>
          <w:lang w:val="sr-Cyrl-RS"/>
        </w:rPr>
        <w:t>5</w:t>
      </w:r>
      <w:r w:rsidRPr="00F4676E">
        <w:rPr>
          <w:rFonts w:ascii="Arial" w:hAnsi="Arial" w:cs="Arial"/>
          <w:color w:val="FF0000"/>
        </w:rPr>
        <w:t>%</w:t>
      </w:r>
      <w:r w:rsidRPr="00AC6896">
        <w:rPr>
          <w:rFonts w:ascii="Arial" w:hAnsi="Arial" w:cs="Arial"/>
        </w:rPr>
        <w:t xml:space="preserve"> од вредности уговора (без ПДВ) са роком важења минимално 30  </w:t>
      </w:r>
      <w:r w:rsidRPr="00AC6896">
        <w:rPr>
          <w:rFonts w:ascii="Arial" w:hAnsi="Arial" w:cs="Arial"/>
          <w:lang w:val="sr-Cyrl-RS"/>
        </w:rPr>
        <w:t xml:space="preserve">дана </w:t>
      </w:r>
      <w:r w:rsidRPr="00AC6896">
        <w:rPr>
          <w:rFonts w:ascii="Arial" w:hAnsi="Arial" w:cs="Arial"/>
        </w:rPr>
        <w:t>дужим од гарантног рока, с тим да евентуални продужетак</w:t>
      </w:r>
      <w:r w:rsidR="00EC30E9">
        <w:rPr>
          <w:rFonts w:ascii="Arial" w:hAnsi="Arial" w:cs="Arial"/>
          <w:lang w:val="sr-Cyrl-RS"/>
        </w:rPr>
        <w:t xml:space="preserve"> гарантног</w:t>
      </w:r>
      <w:r w:rsidRPr="00AC6896">
        <w:rPr>
          <w:rFonts w:ascii="Arial" w:hAnsi="Arial" w:cs="Arial"/>
        </w:rPr>
        <w:t xml:space="preserve"> рока има за последицу и продужење рока важења менице и меничног овлашћења, </w:t>
      </w:r>
    </w:p>
    <w:p w:rsidR="00E540A8" w:rsidRPr="00C42D81" w:rsidRDefault="00E540A8" w:rsidP="00E540A8">
      <w:pPr>
        <w:numPr>
          <w:ilvl w:val="0"/>
          <w:numId w:val="28"/>
        </w:numPr>
        <w:spacing w:before="120" w:after="0" w:line="240" w:lineRule="auto"/>
        <w:contextualSpacing/>
        <w:jc w:val="both"/>
        <w:rPr>
          <w:rFonts w:ascii="Arial" w:hAnsi="Arial" w:cs="Arial"/>
        </w:rPr>
      </w:pPr>
      <w:r w:rsidRPr="00AC68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40A8" w:rsidRPr="00AC6896" w:rsidRDefault="00E540A8" w:rsidP="00E540A8">
      <w:pPr>
        <w:spacing w:before="120" w:after="0" w:line="240" w:lineRule="auto"/>
        <w:ind w:left="360"/>
        <w:contextualSpacing/>
        <w:jc w:val="both"/>
        <w:rPr>
          <w:rFonts w:ascii="Arial" w:hAnsi="Arial" w:cs="Arial"/>
        </w:rPr>
      </w:pPr>
    </w:p>
    <w:p w:rsidR="00E540A8" w:rsidRPr="00C42D81" w:rsidRDefault="00E540A8" w:rsidP="00E540A8">
      <w:pPr>
        <w:numPr>
          <w:ilvl w:val="0"/>
          <w:numId w:val="28"/>
        </w:numPr>
        <w:spacing w:before="120" w:after="0" w:line="240" w:lineRule="auto"/>
        <w:contextualSpacing/>
        <w:jc w:val="both"/>
        <w:rPr>
          <w:rFonts w:ascii="Arial" w:hAnsi="Arial" w:cs="Arial"/>
        </w:rPr>
      </w:pPr>
      <w:proofErr w:type="gramStart"/>
      <w:r w:rsidRPr="00AC6896">
        <w:rPr>
          <w:rFonts w:ascii="Arial" w:hAnsi="Arial" w:cs="Arial"/>
        </w:rPr>
        <w:t>фотокопију</w:t>
      </w:r>
      <w:proofErr w:type="gramEnd"/>
      <w:r w:rsidRPr="00AC6896">
        <w:rPr>
          <w:rFonts w:ascii="Arial" w:hAnsi="Arial" w:cs="Arial"/>
        </w:rPr>
        <w:t xml:space="preserve"> ОП обрасца.</w:t>
      </w:r>
    </w:p>
    <w:p w:rsidR="00E540A8" w:rsidRPr="00AC6896" w:rsidRDefault="00E540A8" w:rsidP="00E540A8">
      <w:pPr>
        <w:spacing w:before="120" w:after="0" w:line="240" w:lineRule="auto"/>
        <w:contextualSpacing/>
        <w:jc w:val="both"/>
        <w:rPr>
          <w:rFonts w:ascii="Arial" w:hAnsi="Arial" w:cs="Arial"/>
        </w:rPr>
      </w:pPr>
    </w:p>
    <w:p w:rsidR="00E540A8" w:rsidRPr="00AC6896" w:rsidRDefault="00E540A8" w:rsidP="00E540A8">
      <w:pPr>
        <w:numPr>
          <w:ilvl w:val="0"/>
          <w:numId w:val="28"/>
        </w:numPr>
        <w:spacing w:before="120" w:after="0" w:line="240" w:lineRule="auto"/>
        <w:contextualSpacing/>
        <w:jc w:val="both"/>
        <w:rPr>
          <w:rFonts w:ascii="Arial" w:hAnsi="Arial" w:cs="Arial"/>
        </w:rPr>
      </w:pPr>
      <w:r w:rsidRPr="00AC68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540A8" w:rsidRPr="00A24F42" w:rsidRDefault="00E540A8" w:rsidP="00E540A8">
      <w:pPr>
        <w:spacing w:before="120" w:after="0" w:line="240" w:lineRule="auto"/>
        <w:jc w:val="both"/>
        <w:rPr>
          <w:rFonts w:ascii="Arial" w:eastAsia="Times New Roman" w:hAnsi="Arial" w:cs="Arial"/>
          <w:lang w:val="sr-Cyrl-RS"/>
        </w:rPr>
      </w:pPr>
      <w:proofErr w:type="gramStart"/>
      <w:r w:rsidRPr="00AC6896">
        <w:rPr>
          <w:rFonts w:ascii="Arial" w:eastAsia="Times New Roman" w:hAnsi="Arial" w:cs="Arial"/>
        </w:rPr>
        <w:t>Меница може бити наплаћена у случају да изабрани понуђач не отклони недостатке у г</w:t>
      </w:r>
      <w:r>
        <w:rPr>
          <w:rFonts w:ascii="Arial" w:eastAsia="Times New Roman" w:hAnsi="Arial" w:cs="Arial"/>
        </w:rPr>
        <w:t>арантном року.</w:t>
      </w:r>
      <w:proofErr w:type="gramEnd"/>
      <w:r>
        <w:rPr>
          <w:rFonts w:ascii="Arial" w:eastAsia="Times New Roman" w:hAnsi="Arial" w:cs="Arial"/>
        </w:rPr>
        <w:t xml:space="preserve"> </w:t>
      </w:r>
    </w:p>
    <w:p w:rsidR="00E540A8" w:rsidRDefault="00E540A8" w:rsidP="00E540A8">
      <w:pPr>
        <w:tabs>
          <w:tab w:val="left" w:pos="567"/>
        </w:tabs>
        <w:spacing w:after="0" w:line="240" w:lineRule="auto"/>
        <w:jc w:val="both"/>
        <w:rPr>
          <w:rFonts w:ascii="Arial" w:eastAsia="Times New Roman" w:hAnsi="Arial"/>
          <w:lang w:val="sr-Cyrl-RS"/>
        </w:rPr>
      </w:pPr>
      <w:r w:rsidRPr="00AC6896">
        <w:rPr>
          <w:rFonts w:ascii="Arial" w:eastAsia="Times New Roman" w:hAnsi="Arial"/>
        </w:rPr>
        <w:t>Уколико се средство финансијског обезбеђења</w:t>
      </w:r>
      <w:r>
        <w:rPr>
          <w:rFonts w:ascii="Arial" w:eastAsia="Times New Roman" w:hAnsi="Arial"/>
          <w:lang w:val="sr-Cyrl-RS"/>
        </w:rPr>
        <w:t xml:space="preserve"> за отклањање недостатака у гарантном року</w:t>
      </w:r>
      <w:r w:rsidRPr="00AC6896">
        <w:rPr>
          <w:rFonts w:ascii="Arial" w:eastAsia="Times New Roman" w:hAnsi="Arial"/>
        </w:rPr>
        <w:t xml:space="preserve"> не достави у уговореном року, Купац има </w:t>
      </w:r>
      <w:proofErr w:type="gramStart"/>
      <w:r w:rsidRPr="00AC6896">
        <w:rPr>
          <w:rFonts w:ascii="Arial" w:eastAsia="Times New Roman" w:hAnsi="Arial"/>
        </w:rPr>
        <w:t>право  да</w:t>
      </w:r>
      <w:proofErr w:type="gramEnd"/>
      <w:r w:rsidRPr="00AC6896">
        <w:rPr>
          <w:rFonts w:ascii="Arial" w:eastAsia="Times New Roman" w:hAnsi="Arial"/>
        </w:rPr>
        <w:t xml:space="preserve"> наплати средство финанасијског обезбеђења за добро извршење посла.</w:t>
      </w:r>
    </w:p>
    <w:p w:rsidR="00E540A8" w:rsidRPr="00466957" w:rsidRDefault="00E540A8" w:rsidP="00466957">
      <w:pPr>
        <w:tabs>
          <w:tab w:val="left" w:pos="567"/>
        </w:tabs>
        <w:spacing w:after="0" w:line="240" w:lineRule="auto"/>
        <w:jc w:val="both"/>
        <w:outlineLvl w:val="2"/>
        <w:rPr>
          <w:rFonts w:ascii="Arial" w:eastAsia="TimesNewRomanPSMT" w:hAnsi="Arial" w:cs="Arial"/>
          <w:b/>
          <w:bCs/>
          <w:iCs/>
          <w:lang w:val="sr-Cyrl-RS"/>
        </w:rPr>
      </w:pPr>
    </w:p>
    <w:p w:rsidR="00E540A8" w:rsidRPr="002712A7" w:rsidRDefault="00E540A8" w:rsidP="00E540A8">
      <w:pPr>
        <w:pStyle w:val="KDPodnaslov3"/>
        <w:keepNext w:val="0"/>
        <w:tabs>
          <w:tab w:val="clear" w:pos="851"/>
        </w:tabs>
        <w:spacing w:before="0"/>
        <w:rPr>
          <w:rFonts w:eastAsia="TimesNewRomanPSMT" w:cs="Arial"/>
          <w:b/>
          <w:bCs/>
          <w:iCs/>
          <w:lang w:val="sr-Cyrl-RS"/>
        </w:rPr>
      </w:pPr>
      <w:r w:rsidRPr="002712A7">
        <w:rPr>
          <w:rFonts w:eastAsia="TimesNewRomanPSMT" w:cs="Arial"/>
          <w:b/>
          <w:bCs/>
          <w:iCs/>
        </w:rPr>
        <w:t>Достављање средстава финансијског обезбеђења</w:t>
      </w:r>
    </w:p>
    <w:p w:rsidR="00E540A8" w:rsidRPr="002712A7" w:rsidRDefault="00E540A8" w:rsidP="00E540A8">
      <w:pPr>
        <w:tabs>
          <w:tab w:val="left" w:pos="567"/>
          <w:tab w:val="left" w:pos="709"/>
        </w:tabs>
        <w:spacing w:after="120"/>
        <w:jc w:val="both"/>
        <w:rPr>
          <w:rFonts w:ascii="Arial" w:eastAsia="TimesNewRomanPSMT" w:hAnsi="Arial" w:cs="Arial"/>
          <w:bCs/>
          <w:lang w:val="sr-Cyrl-RS"/>
        </w:rPr>
      </w:pPr>
      <w:r w:rsidRPr="002712A7">
        <w:rPr>
          <w:rFonts w:ascii="Arial" w:eastAsia="TimesNewRomanPSMT" w:hAnsi="Arial" w:cs="Arial"/>
          <w:bCs/>
        </w:rPr>
        <w:t xml:space="preserve">Средство финансијског обезбеђења </w:t>
      </w:r>
      <w:proofErr w:type="gramStart"/>
      <w:r w:rsidRPr="002712A7">
        <w:rPr>
          <w:rFonts w:ascii="Arial" w:eastAsia="TimesNewRomanPSMT" w:hAnsi="Arial" w:cs="Arial"/>
          <w:bCs/>
        </w:rPr>
        <w:t>за  озбиљност</w:t>
      </w:r>
      <w:proofErr w:type="gramEnd"/>
      <w:r w:rsidRPr="002712A7">
        <w:rPr>
          <w:rFonts w:ascii="Arial" w:eastAsia="TimesNewRomanPSMT" w:hAnsi="Arial" w:cs="Arial"/>
          <w:bCs/>
        </w:rPr>
        <w:t xml:space="preserve"> понуде доставља се као саставни део</w:t>
      </w:r>
      <w:r w:rsidRPr="002712A7">
        <w:rPr>
          <w:rFonts w:ascii="Arial" w:eastAsia="TimesNewRomanPSMT" w:hAnsi="Arial" w:cs="Arial"/>
          <w:bCs/>
          <w:lang w:val="sr-Cyrl-RS"/>
        </w:rPr>
        <w:t xml:space="preserve"> </w:t>
      </w:r>
      <w:r w:rsidRPr="002712A7">
        <w:rPr>
          <w:rFonts w:ascii="Arial" w:eastAsia="TimesNewRomanPSMT" w:hAnsi="Arial" w:cs="Arial"/>
          <w:bCs/>
        </w:rPr>
        <w:t>понуде и гласи на Јавно предузеће „Електропривреда Србије“ Београд,</w:t>
      </w:r>
      <w:r w:rsidRPr="002712A7">
        <w:rPr>
          <w:rFonts w:ascii="Arial" w:eastAsia="TimesNewRomanPSMT" w:hAnsi="Arial" w:cs="Arial"/>
          <w:bCs/>
          <w:lang w:val="sr-Cyrl-RS"/>
        </w:rPr>
        <w:t xml:space="preserve"> у</w:t>
      </w:r>
      <w:r w:rsidRPr="002712A7">
        <w:rPr>
          <w:rFonts w:ascii="Arial" w:eastAsia="TimesNewRomanPSMT" w:hAnsi="Arial" w:cs="Arial"/>
          <w:bCs/>
        </w:rPr>
        <w:t>л</w:t>
      </w:r>
      <w:r w:rsidRPr="002712A7">
        <w:rPr>
          <w:rFonts w:ascii="Arial" w:eastAsia="TimesNewRomanPSMT" w:hAnsi="Arial" w:cs="Arial"/>
          <w:bCs/>
          <w:lang w:val="sr-Cyrl-RS"/>
        </w:rPr>
        <w:t>.</w:t>
      </w:r>
      <w:r w:rsidRPr="002712A7">
        <w:rPr>
          <w:rFonts w:ascii="Arial" w:eastAsia="TimesNewRomanPSMT" w:hAnsi="Arial" w:cs="Arial"/>
          <w:bCs/>
        </w:rPr>
        <w:t xml:space="preserve"> </w:t>
      </w:r>
      <w:r>
        <w:rPr>
          <w:rFonts w:ascii="Arial" w:eastAsia="TimesNewRomanPSMT" w:hAnsi="Arial" w:cs="Arial"/>
          <w:bCs/>
          <w:lang w:val="sr-Cyrl-RS"/>
        </w:rPr>
        <w:t>Балканска бр. 13</w:t>
      </w:r>
      <w:r w:rsidRPr="002712A7">
        <w:rPr>
          <w:rFonts w:ascii="Arial" w:eastAsia="TimesNewRomanPSMT" w:hAnsi="Arial" w:cs="Arial"/>
          <w:bCs/>
        </w:rPr>
        <w:t xml:space="preserve">.,  11000 Београд, огранак ТЕНТ, Улица Богољуба Урошевића Црног </w:t>
      </w:r>
      <w:proofErr w:type="gramStart"/>
      <w:r w:rsidRPr="002712A7">
        <w:rPr>
          <w:rFonts w:ascii="Arial" w:eastAsia="TimesNewRomanPSMT" w:hAnsi="Arial" w:cs="Arial"/>
          <w:bCs/>
        </w:rPr>
        <w:t>44.,</w:t>
      </w:r>
      <w:proofErr w:type="gramEnd"/>
      <w:r w:rsidRPr="002712A7">
        <w:rPr>
          <w:rFonts w:ascii="Arial" w:eastAsia="TimesNewRomanPSMT" w:hAnsi="Arial" w:cs="Arial"/>
          <w:bCs/>
        </w:rPr>
        <w:t xml:space="preserve"> 11500 Обреновац</w:t>
      </w:r>
    </w:p>
    <w:p w:rsidR="00E540A8" w:rsidRPr="00FA7FAF" w:rsidRDefault="00E540A8" w:rsidP="00E540A8">
      <w:pPr>
        <w:tabs>
          <w:tab w:val="left" w:pos="567"/>
          <w:tab w:val="left" w:pos="709"/>
        </w:tabs>
        <w:spacing w:after="120" w:line="240" w:lineRule="auto"/>
        <w:jc w:val="both"/>
        <w:rPr>
          <w:rFonts w:ascii="Arial" w:hAnsi="Arial" w:cs="Arial"/>
          <w:lang w:val="sr-Cyrl-RS"/>
        </w:rPr>
      </w:pPr>
      <w:r w:rsidRPr="002712A7">
        <w:rPr>
          <w:rFonts w:ascii="Arial" w:eastAsia="TimesNewRomanPSMT" w:hAnsi="Arial" w:cs="Arial"/>
          <w:bCs/>
        </w:rPr>
        <w:t xml:space="preserve">Средство финансијског обезбеђења за добро извршење </w:t>
      </w:r>
      <w:proofErr w:type="gramStart"/>
      <w:r w:rsidRPr="002712A7">
        <w:rPr>
          <w:rFonts w:ascii="Arial" w:eastAsia="TimesNewRomanPSMT" w:hAnsi="Arial" w:cs="Arial"/>
          <w:bCs/>
        </w:rPr>
        <w:t>посла  глас</w:t>
      </w:r>
      <w:r w:rsidRPr="002712A7">
        <w:rPr>
          <w:rFonts w:ascii="Arial" w:eastAsia="TimesNewRomanPSMT" w:hAnsi="Arial" w:cs="Arial"/>
          <w:bCs/>
          <w:lang w:val="sr-Cyrl-RS"/>
        </w:rPr>
        <w:t>и</w:t>
      </w:r>
      <w:proofErr w:type="gramEnd"/>
      <w:r w:rsidRPr="002712A7">
        <w:rPr>
          <w:rFonts w:ascii="Arial" w:eastAsia="TimesNewRomanPSMT" w:hAnsi="Arial" w:cs="Arial"/>
          <w:bCs/>
        </w:rPr>
        <w:t xml:space="preserve"> на Јавно предузеће </w:t>
      </w:r>
      <w:r w:rsidRPr="00FA7FAF">
        <w:rPr>
          <w:rFonts w:ascii="Arial" w:eastAsia="TimesNewRomanPSMT" w:hAnsi="Arial" w:cs="Arial"/>
          <w:bCs/>
        </w:rPr>
        <w:t>„Електропривреда Србије“ Београд,</w:t>
      </w:r>
      <w:r w:rsidRPr="00FA7FAF">
        <w:rPr>
          <w:rFonts w:ascii="Arial" w:eastAsia="TimesNewRomanPSMT" w:hAnsi="Arial" w:cs="Arial"/>
          <w:bCs/>
          <w:lang w:val="sr-Cyrl-RS"/>
        </w:rPr>
        <w:t xml:space="preserve"> у</w:t>
      </w:r>
      <w:r w:rsidRPr="00FA7FAF">
        <w:rPr>
          <w:rFonts w:ascii="Arial" w:eastAsia="TimesNewRomanPSMT" w:hAnsi="Arial" w:cs="Arial"/>
          <w:bCs/>
        </w:rPr>
        <w:t>л</w:t>
      </w:r>
      <w:r w:rsidRPr="00FA7FAF">
        <w:rPr>
          <w:rFonts w:ascii="Arial" w:eastAsia="TimesNewRomanPSMT" w:hAnsi="Arial" w:cs="Arial"/>
          <w:bCs/>
          <w:lang w:val="sr-Cyrl-RS"/>
        </w:rPr>
        <w:t>.</w:t>
      </w:r>
      <w:r w:rsidRPr="00FA7FAF">
        <w:rPr>
          <w:rFonts w:ascii="Arial" w:eastAsia="TimesNewRomanPSMT" w:hAnsi="Arial" w:cs="Arial"/>
          <w:bCs/>
        </w:rPr>
        <w:t xml:space="preserve"> </w:t>
      </w:r>
      <w:r>
        <w:rPr>
          <w:rFonts w:ascii="Arial" w:eastAsia="TimesNewRomanPSMT" w:hAnsi="Arial" w:cs="Arial"/>
          <w:bCs/>
          <w:lang w:val="sr-Cyrl-RS"/>
        </w:rPr>
        <w:t>Балканска бр. 13</w:t>
      </w:r>
      <w:r w:rsidRPr="00FA7FAF">
        <w:rPr>
          <w:rFonts w:ascii="Arial" w:eastAsia="TimesNewRomanPSMT" w:hAnsi="Arial" w:cs="Arial"/>
          <w:bCs/>
        </w:rPr>
        <w:t>., 11000 Београд</w:t>
      </w:r>
      <w:proofErr w:type="gramStart"/>
      <w:r w:rsidRPr="00FA7FAF">
        <w:rPr>
          <w:rFonts w:ascii="Arial" w:eastAsia="TimesNewRomanPSMT" w:hAnsi="Arial" w:cs="Arial"/>
          <w:bCs/>
          <w:lang w:val="sr-Cyrl-RS"/>
        </w:rPr>
        <w:t xml:space="preserve">, </w:t>
      </w:r>
      <w:r w:rsidRPr="00FA7FAF">
        <w:rPr>
          <w:rFonts w:ascii="Arial" w:hAnsi="Arial" w:cs="Arial"/>
        </w:rPr>
        <w:t xml:space="preserve"> Огранак</w:t>
      </w:r>
      <w:proofErr w:type="gramEnd"/>
      <w:r w:rsidRPr="00FA7FAF">
        <w:rPr>
          <w:rFonts w:ascii="Arial" w:hAnsi="Arial" w:cs="Arial"/>
        </w:rPr>
        <w:t xml:space="preserve"> ТЕНТ, </w:t>
      </w:r>
      <w:r w:rsidRPr="00FA7FAF">
        <w:rPr>
          <w:rFonts w:ascii="Arial" w:hAnsi="Arial" w:cs="Arial"/>
          <w:lang w:val="sr-Cyrl-RS"/>
        </w:rPr>
        <w:t>ул.</w:t>
      </w:r>
      <w:r w:rsidRPr="00FA7FAF">
        <w:rPr>
          <w:rFonts w:ascii="Arial" w:hAnsi="Arial" w:cs="Arial"/>
        </w:rPr>
        <w:t xml:space="preserve">Богољуба Урошевића Црног бр.44., 11500 Обреновац </w:t>
      </w:r>
    </w:p>
    <w:p w:rsidR="00E540A8" w:rsidRPr="00FA7FAF" w:rsidRDefault="00E540A8" w:rsidP="00E540A8">
      <w:pPr>
        <w:tabs>
          <w:tab w:val="left" w:pos="567"/>
          <w:tab w:val="left" w:pos="709"/>
        </w:tabs>
        <w:spacing w:after="0"/>
        <w:rPr>
          <w:rFonts w:ascii="Arial" w:hAnsi="Arial" w:cs="Arial"/>
          <w:b/>
          <w:lang w:val="sr-Cyrl-RS"/>
        </w:rPr>
      </w:pPr>
      <w:r w:rsidRPr="00FA7FAF">
        <w:rPr>
          <w:rFonts w:ascii="Arial" w:hAnsi="Arial" w:cs="Arial"/>
          <w:b/>
          <w:bCs/>
          <w:lang w:val="sr-Latn-RS"/>
        </w:rPr>
        <w:t>доставља се</w:t>
      </w:r>
      <w:r w:rsidRPr="00FA7FAF">
        <w:rPr>
          <w:rFonts w:ascii="Arial" w:hAnsi="Arial" w:cs="Arial"/>
          <w:b/>
          <w:bCs/>
          <w:lang w:val="sr-Cyrl-RS"/>
        </w:rPr>
        <w:t xml:space="preserve"> уз потписан уговор </w:t>
      </w:r>
      <w:r w:rsidRPr="00FA7FAF">
        <w:rPr>
          <w:rFonts w:ascii="Arial" w:hAnsi="Arial" w:cs="Arial"/>
          <w:b/>
          <w:bCs/>
          <w:lang w:val="sr-Latn-RS"/>
        </w:rPr>
        <w:t>лично или поштом на адресу:</w:t>
      </w:r>
    </w:p>
    <w:p w:rsidR="00E540A8" w:rsidRPr="00FA7FAF" w:rsidRDefault="00E540A8" w:rsidP="00E540A8">
      <w:pPr>
        <w:suppressAutoHyphens/>
        <w:spacing w:after="0" w:line="100" w:lineRule="atLeast"/>
        <w:jc w:val="center"/>
        <w:rPr>
          <w:rFonts w:ascii="Arial" w:eastAsia="Arial Unicode MS" w:hAnsi="Arial" w:cs="Arial"/>
          <w:b/>
          <w:kern w:val="2"/>
          <w:highlight w:val="yellow"/>
          <w:lang w:eastAsia="ar-SA"/>
        </w:rPr>
      </w:pPr>
      <w:r w:rsidRPr="00FA7FAF">
        <w:rPr>
          <w:rFonts w:ascii="Arial" w:hAnsi="Arial" w:cs="Arial"/>
          <w:b/>
          <w:lang w:val="sr-Cyrl-RS"/>
        </w:rPr>
        <w:t>ТЕНТ Б, Поштански фах 35, 11500 Обреновац, Ушће</w:t>
      </w:r>
    </w:p>
    <w:p w:rsidR="00E540A8" w:rsidRPr="00FA7FAF" w:rsidRDefault="00E540A8" w:rsidP="00E540A8">
      <w:pPr>
        <w:tabs>
          <w:tab w:val="left" w:pos="1134"/>
        </w:tabs>
        <w:spacing w:after="0"/>
        <w:jc w:val="center"/>
        <w:rPr>
          <w:rFonts w:ascii="Arial" w:hAnsi="Arial" w:cs="Arial"/>
          <w:b/>
          <w:lang w:val="sr-Cyrl-RS"/>
        </w:rPr>
      </w:pPr>
      <w:proofErr w:type="gramStart"/>
      <w:r w:rsidRPr="00FA7FAF">
        <w:rPr>
          <w:rFonts w:ascii="Arial" w:hAnsi="Arial" w:cs="Arial"/>
        </w:rPr>
        <w:t>са</w:t>
      </w:r>
      <w:proofErr w:type="gramEnd"/>
      <w:r w:rsidRPr="00FA7FAF">
        <w:rPr>
          <w:rFonts w:ascii="Arial" w:hAnsi="Arial" w:cs="Arial"/>
        </w:rPr>
        <w:t xml:space="preserve"> назнаком:</w:t>
      </w:r>
      <w:r w:rsidRPr="00FA7FAF">
        <w:rPr>
          <w:rFonts w:ascii="Arial" w:hAnsi="Arial" w:cs="Arial"/>
          <w:b/>
        </w:rPr>
        <w:t xml:space="preserve"> Средство финансијског обезбеђења за </w:t>
      </w:r>
    </w:p>
    <w:p w:rsidR="00E540A8" w:rsidRPr="00FA7FAF" w:rsidRDefault="00E540A8" w:rsidP="00E540A8">
      <w:pPr>
        <w:tabs>
          <w:tab w:val="left" w:pos="1134"/>
        </w:tabs>
        <w:spacing w:after="0"/>
        <w:jc w:val="center"/>
        <w:rPr>
          <w:rFonts w:ascii="Arial" w:hAnsi="Arial" w:cs="Arial"/>
          <w:b/>
          <w:lang w:val="sr-Cyrl-RS"/>
        </w:rPr>
      </w:pPr>
      <w:proofErr w:type="gramStart"/>
      <w:r w:rsidRPr="00FA7FAF">
        <w:rPr>
          <w:rFonts w:ascii="Arial" w:hAnsi="Arial" w:cs="Arial"/>
          <w:b/>
        </w:rPr>
        <w:t>ЈН бр.</w:t>
      </w:r>
      <w:proofErr w:type="gramEnd"/>
      <w:r w:rsidRPr="00FA7FAF">
        <w:rPr>
          <w:rFonts w:ascii="Arial" w:hAnsi="Arial" w:cs="Arial"/>
          <w:b/>
          <w:lang w:val="sr-Cyrl-RS"/>
        </w:rPr>
        <w:t xml:space="preserve"> </w:t>
      </w:r>
      <w:r>
        <w:rPr>
          <w:rFonts w:ascii="Arial" w:hAnsi="Arial" w:cs="Arial"/>
          <w:b/>
          <w:lang w:val="sr-Cyrl-RS"/>
        </w:rPr>
        <w:t>462/2018 (3000/0648/2018)</w:t>
      </w:r>
    </w:p>
    <w:p w:rsidR="00E540A8" w:rsidRDefault="00E540A8" w:rsidP="00E540A8">
      <w:pPr>
        <w:tabs>
          <w:tab w:val="left" w:pos="1134"/>
        </w:tabs>
        <w:spacing w:line="240" w:lineRule="auto"/>
        <w:rPr>
          <w:rFonts w:ascii="Arial" w:hAnsi="Arial" w:cs="Arial"/>
          <w:lang w:val="sr-Cyrl-RS"/>
        </w:rPr>
      </w:pPr>
      <w:r w:rsidRPr="00FA7FAF">
        <w:rPr>
          <w:rFonts w:ascii="Arial" w:hAnsi="Arial" w:cs="Arial"/>
          <w:lang w:val="sr-Cyrl-RS"/>
        </w:rPr>
        <w:t>Изабрани п</w:t>
      </w:r>
      <w:r w:rsidRPr="00FA7FAF">
        <w:rPr>
          <w:rFonts w:ascii="Arial" w:hAnsi="Arial" w:cs="Arial"/>
          <w:lang w:val="sr-Latn-RS"/>
        </w:rPr>
        <w:t xml:space="preserve">онуђач којем буде додељен уговор, обавезан је да у року од  10 (десет)  дана  </w:t>
      </w:r>
      <w:r w:rsidRPr="00FA7FAF">
        <w:rPr>
          <w:rFonts w:ascii="Arial" w:hAnsi="Arial" w:cs="Arial"/>
          <w:lang w:val="sr-Cyrl-RS"/>
        </w:rPr>
        <w:t>од пријема уговора од стране наручиоца</w:t>
      </w:r>
      <w:r w:rsidRPr="00FA7FAF">
        <w:rPr>
          <w:rFonts w:ascii="Arial" w:hAnsi="Arial" w:cs="Arial"/>
          <w:lang w:val="sr-Latn-RS"/>
        </w:rPr>
        <w:t xml:space="preserve"> достави </w:t>
      </w:r>
      <w:r w:rsidRPr="00FA7FAF">
        <w:rPr>
          <w:rFonts w:ascii="Arial" w:hAnsi="Arial" w:cs="Arial"/>
          <w:lang w:val="sr-Cyrl-RS"/>
        </w:rPr>
        <w:t xml:space="preserve">уз потписан уговор </w:t>
      </w:r>
      <w:r w:rsidRPr="00FA7FAF">
        <w:rPr>
          <w:rFonts w:ascii="Arial" w:hAnsi="Arial" w:cs="Arial"/>
          <w:lang w:val="sr-Latn-RS"/>
        </w:rPr>
        <w:t>меницу за добро извршење посла.</w:t>
      </w:r>
    </w:p>
    <w:p w:rsidR="00E540A8" w:rsidRPr="000E3AEA" w:rsidRDefault="00E540A8" w:rsidP="00E540A8">
      <w:pPr>
        <w:tabs>
          <w:tab w:val="left" w:pos="567"/>
        </w:tabs>
        <w:spacing w:after="0" w:line="240" w:lineRule="auto"/>
        <w:jc w:val="both"/>
        <w:outlineLvl w:val="2"/>
        <w:rPr>
          <w:rFonts w:ascii="Arial" w:eastAsia="TimesNewRomanPSMT" w:hAnsi="Arial" w:cs="Arial"/>
          <w:b/>
          <w:bCs/>
          <w:lang w:val="sr-Latn-RS"/>
        </w:rPr>
      </w:pPr>
      <w:r w:rsidRPr="000E3AEA">
        <w:rPr>
          <w:rFonts w:ascii="Arial" w:eastAsia="TimesNewRomanPSMT" w:hAnsi="Arial" w:cs="Arial"/>
          <w:bCs/>
        </w:rPr>
        <w:t xml:space="preserve">Средство финансијског обезбеђења за отклањање недостатака у гарантном </w:t>
      </w:r>
      <w:proofErr w:type="gramStart"/>
      <w:r w:rsidRPr="000E3AEA">
        <w:rPr>
          <w:rFonts w:ascii="Arial" w:eastAsia="TimesNewRomanPSMT" w:hAnsi="Arial" w:cs="Arial"/>
          <w:bCs/>
        </w:rPr>
        <w:t>року  гласи</w:t>
      </w:r>
      <w:proofErr w:type="gramEnd"/>
      <w:r w:rsidRPr="000E3AEA">
        <w:rPr>
          <w:rFonts w:ascii="Arial" w:eastAsia="TimesNewRomanPSMT" w:hAnsi="Arial" w:cs="Arial"/>
          <w:bCs/>
        </w:rPr>
        <w:t xml:space="preserve"> на</w:t>
      </w:r>
      <w:r w:rsidRPr="000E3AEA">
        <w:rPr>
          <w:rFonts w:ascii="Arial" w:eastAsia="TimesNewRomanPSMT" w:hAnsi="Arial" w:cs="Arial"/>
          <w:bCs/>
          <w:lang w:val="sr-Cyrl-RS"/>
        </w:rPr>
        <w:t xml:space="preserve"> </w:t>
      </w:r>
      <w:r w:rsidRPr="000E3AEA">
        <w:rPr>
          <w:rFonts w:ascii="Arial" w:eastAsia="TimesNewRomanPSMT" w:hAnsi="Arial" w:cs="Arial"/>
          <w:bCs/>
        </w:rPr>
        <w:t>Јавно предузеће „Електропривреда Србије“ Београд,</w:t>
      </w:r>
      <w:r w:rsidRPr="000E3AEA">
        <w:rPr>
          <w:rFonts w:ascii="Arial" w:eastAsia="TimesNewRomanPSMT" w:hAnsi="Arial" w:cs="Arial"/>
          <w:bCs/>
          <w:lang w:val="sr-Cyrl-RS"/>
        </w:rPr>
        <w:t xml:space="preserve"> </w:t>
      </w:r>
      <w:r w:rsidRPr="000E3AEA">
        <w:rPr>
          <w:rFonts w:ascii="Arial" w:eastAsia="TimesNewRomanPSMT" w:hAnsi="Arial" w:cs="Arial"/>
          <w:bCs/>
        </w:rPr>
        <w:t xml:space="preserve">Улица </w:t>
      </w:r>
      <w:r>
        <w:rPr>
          <w:rFonts w:ascii="Arial" w:eastAsia="TimesNewRomanPSMT" w:hAnsi="Arial" w:cs="Arial"/>
          <w:bCs/>
          <w:lang w:val="sr-Cyrl-RS"/>
        </w:rPr>
        <w:t>Балканска бр. 13</w:t>
      </w:r>
      <w:r w:rsidRPr="000E3AEA">
        <w:rPr>
          <w:rFonts w:ascii="Arial" w:eastAsia="TimesNewRomanPSMT" w:hAnsi="Arial" w:cs="Arial"/>
          <w:bCs/>
        </w:rPr>
        <w:t xml:space="preserve">., 11000 Београд/ Огранак ТЕНТ, Богољуба Урошевића Црног бр.44., 11500 Обреновац </w:t>
      </w:r>
      <w:r w:rsidRPr="000E3AEA">
        <w:rPr>
          <w:rFonts w:ascii="Arial" w:eastAsia="TimesNewRomanPSMT" w:hAnsi="Arial" w:cs="Arial"/>
          <w:b/>
          <w:bCs/>
          <w:lang w:val="sr-Latn-RS"/>
        </w:rPr>
        <w:t>доставља се</w:t>
      </w:r>
      <w:r w:rsidRPr="000E3AEA">
        <w:rPr>
          <w:rFonts w:ascii="Arial" w:eastAsia="TimesNewRomanPSMT" w:hAnsi="Arial" w:cs="Arial"/>
          <w:b/>
          <w:bCs/>
          <w:lang w:val="sr-Cyrl-RS"/>
        </w:rPr>
        <w:t xml:space="preserve"> </w:t>
      </w:r>
      <w:r w:rsidRPr="000E3AEA">
        <w:rPr>
          <w:rFonts w:ascii="Arial" w:eastAsia="TimesNewRomanPSMT" w:hAnsi="Arial" w:cs="Arial"/>
          <w:b/>
          <w:bCs/>
        </w:rPr>
        <w:t>у тренутку примопредаје последње транше или најкасније 5 дана пре истека средства финансијског обезбеђења за добро извршење посла</w:t>
      </w:r>
      <w:r w:rsidRPr="000E3AEA">
        <w:rPr>
          <w:rFonts w:ascii="Arial" w:eastAsia="TimesNewRomanPSMT" w:hAnsi="Arial" w:cs="Arial"/>
          <w:b/>
          <w:bCs/>
          <w:lang w:val="sr-Cyrl-RS"/>
        </w:rPr>
        <w:t xml:space="preserve"> </w:t>
      </w:r>
      <w:r w:rsidRPr="000E3AEA">
        <w:rPr>
          <w:rFonts w:ascii="Arial" w:eastAsia="TimesNewRomanPSMT" w:hAnsi="Arial" w:cs="Arial"/>
          <w:b/>
          <w:bCs/>
          <w:lang w:val="sr-Latn-RS"/>
        </w:rPr>
        <w:t>лично или поштом на адресу:</w:t>
      </w:r>
    </w:p>
    <w:p w:rsidR="00E540A8" w:rsidRPr="000E3AEA" w:rsidRDefault="00E540A8" w:rsidP="00E540A8">
      <w:pPr>
        <w:suppressAutoHyphens/>
        <w:spacing w:after="0" w:line="100" w:lineRule="atLeast"/>
        <w:jc w:val="center"/>
        <w:rPr>
          <w:rFonts w:ascii="Arial" w:hAnsi="Arial" w:cs="Arial"/>
          <w:b/>
          <w:sz w:val="16"/>
          <w:szCs w:val="16"/>
          <w:lang w:val="sr-Cyrl-RS"/>
        </w:rPr>
      </w:pPr>
    </w:p>
    <w:p w:rsidR="00E540A8" w:rsidRPr="000E3AEA" w:rsidRDefault="00E540A8" w:rsidP="00E540A8">
      <w:pPr>
        <w:suppressAutoHyphens/>
        <w:spacing w:after="0" w:line="100" w:lineRule="atLeast"/>
        <w:jc w:val="center"/>
        <w:rPr>
          <w:rFonts w:ascii="Arial" w:eastAsia="Arial Unicode MS" w:hAnsi="Arial" w:cs="Arial"/>
          <w:b/>
          <w:kern w:val="2"/>
          <w:highlight w:val="yellow"/>
          <w:lang w:eastAsia="ar-SA"/>
        </w:rPr>
      </w:pPr>
      <w:r w:rsidRPr="000E3AEA">
        <w:rPr>
          <w:rFonts w:ascii="Arial" w:hAnsi="Arial" w:cs="Arial"/>
          <w:b/>
          <w:lang w:val="sr-Cyrl-RS"/>
        </w:rPr>
        <w:t>ТЕНТ Б, Поштански фах 35, 11500 Обреновац, Ушће</w:t>
      </w:r>
    </w:p>
    <w:p w:rsidR="00E540A8" w:rsidRPr="000E3AEA" w:rsidRDefault="00E540A8" w:rsidP="00E540A8">
      <w:pPr>
        <w:tabs>
          <w:tab w:val="left" w:pos="1134"/>
        </w:tabs>
        <w:spacing w:after="0"/>
        <w:jc w:val="center"/>
        <w:rPr>
          <w:rFonts w:ascii="Arial" w:hAnsi="Arial" w:cs="Arial"/>
          <w:b/>
          <w:lang w:val="sr-Cyrl-RS"/>
        </w:rPr>
      </w:pPr>
      <w:proofErr w:type="gramStart"/>
      <w:r w:rsidRPr="000E3AEA">
        <w:rPr>
          <w:rFonts w:ascii="Arial" w:hAnsi="Arial" w:cs="Arial"/>
        </w:rPr>
        <w:t>са</w:t>
      </w:r>
      <w:proofErr w:type="gramEnd"/>
      <w:r w:rsidRPr="000E3AEA">
        <w:rPr>
          <w:rFonts w:ascii="Arial" w:hAnsi="Arial" w:cs="Arial"/>
        </w:rPr>
        <w:t xml:space="preserve"> назнаком:</w:t>
      </w:r>
      <w:r w:rsidRPr="000E3AEA">
        <w:rPr>
          <w:rFonts w:ascii="Arial" w:hAnsi="Arial" w:cs="Arial"/>
          <w:b/>
        </w:rPr>
        <w:t xml:space="preserve"> Средство финансијског обезбеђења за </w:t>
      </w:r>
    </w:p>
    <w:p w:rsidR="00E540A8" w:rsidRDefault="00E540A8" w:rsidP="00E540A8">
      <w:pPr>
        <w:tabs>
          <w:tab w:val="left" w:pos="1134"/>
        </w:tabs>
        <w:spacing w:after="0"/>
        <w:jc w:val="center"/>
        <w:rPr>
          <w:rFonts w:ascii="Arial" w:hAnsi="Arial" w:cs="Arial"/>
          <w:b/>
          <w:lang w:val="sr-Cyrl-RS"/>
        </w:rPr>
      </w:pPr>
      <w:proofErr w:type="gramStart"/>
      <w:r w:rsidRPr="00FA7FAF">
        <w:rPr>
          <w:rFonts w:ascii="Arial" w:hAnsi="Arial" w:cs="Arial"/>
          <w:b/>
        </w:rPr>
        <w:t>ЈН бр.</w:t>
      </w:r>
      <w:proofErr w:type="gramEnd"/>
      <w:r w:rsidRPr="00FA7FAF">
        <w:rPr>
          <w:rFonts w:ascii="Arial" w:hAnsi="Arial" w:cs="Arial"/>
          <w:b/>
          <w:lang w:val="sr-Cyrl-RS"/>
        </w:rPr>
        <w:t xml:space="preserve"> </w:t>
      </w:r>
      <w:r w:rsidR="003F73FC">
        <w:rPr>
          <w:rFonts w:ascii="Arial" w:hAnsi="Arial" w:cs="Arial"/>
          <w:b/>
          <w:lang w:val="sr-Cyrl-RS"/>
        </w:rPr>
        <w:t>462/2018 (3000/0648/2018)</w:t>
      </w:r>
    </w:p>
    <w:p w:rsidR="00E540A8" w:rsidRDefault="00E540A8" w:rsidP="00E540A8">
      <w:pPr>
        <w:tabs>
          <w:tab w:val="left" w:pos="1134"/>
        </w:tabs>
        <w:spacing w:after="40" w:line="240" w:lineRule="auto"/>
        <w:rPr>
          <w:rFonts w:ascii="Arial" w:hAnsi="Arial" w:cs="Arial"/>
          <w:b/>
          <w:lang w:val="sr-Cyrl-RS"/>
        </w:rPr>
      </w:pPr>
      <w:r w:rsidRPr="00FA7FAF">
        <w:rPr>
          <w:rFonts w:ascii="Arial" w:hAnsi="Arial" w:cs="Arial"/>
          <w:b/>
          <w:lang w:val="sr-Cyrl-RS"/>
        </w:rPr>
        <w:t>Изабрани понуђач је одгворан за прописан и безбедан начин доставњања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72560">
        <w:rPr>
          <w:rFonts w:ascii="Arial" w:eastAsia="Calibri" w:hAnsi="Arial" w:cs="Arial"/>
          <w:lang w:val="ru-RU"/>
        </w:rPr>
        <w:t>462/2018 (3000/0648/2018)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6D774D" w:rsidRPr="005A6827">
          <w:rPr>
            <w:rStyle w:val="Hyperlink"/>
            <w:lang w:val="sr-Latn-RS"/>
          </w:rPr>
          <w:t>mirjana.babic</w:t>
        </w:r>
        <w:r w:rsidR="006D774D" w:rsidRPr="005A6827">
          <w:rPr>
            <w:rStyle w:val="Hyperlink"/>
            <w:rFonts w:ascii="Arial" w:eastAsia="Calibri" w:hAnsi="Arial" w:cs="Arial"/>
            <w:lang w:val="sr-Latn-RS"/>
          </w:rPr>
          <w:t>@eps.rs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A9281F" w:rsidRDefault="00A02223" w:rsidP="00327718">
      <w:pPr>
        <w:numPr>
          <w:ilvl w:val="0"/>
          <w:numId w:val="12"/>
        </w:numPr>
        <w:spacing w:after="0" w:line="240" w:lineRule="auto"/>
        <w:ind w:left="714" w:hanging="357"/>
        <w:jc w:val="both"/>
        <w:rPr>
          <w:rFonts w:ascii="Arial" w:eastAsia="Times New Roman" w:hAnsi="Arial" w:cs="Arial"/>
          <w:lang w:val="ru-RU"/>
        </w:rPr>
      </w:pPr>
      <w:r w:rsidRPr="00A9281F">
        <w:rPr>
          <w:rFonts w:ascii="Arial" w:eastAsia="TimesNewRomanPSMT" w:hAnsi="Arial" w:cs="Arial"/>
          <w:bCs/>
          <w:iCs/>
          <w:lang w:val="ru-RU"/>
        </w:rPr>
        <w:t>понуђач не достави меницу за озбиљност понуде</w:t>
      </w:r>
    </w:p>
    <w:p w:rsidR="009F024D" w:rsidRPr="009F024D" w:rsidRDefault="00A9281F" w:rsidP="00327718">
      <w:pPr>
        <w:pStyle w:val="KDNabrajanje"/>
        <w:numPr>
          <w:ilvl w:val="0"/>
          <w:numId w:val="12"/>
        </w:numPr>
        <w:spacing w:before="0"/>
        <w:rPr>
          <w:rFonts w:eastAsia="Calibri" w:cs="Arial"/>
        </w:rPr>
      </w:pPr>
      <w:r w:rsidRPr="009F024D">
        <w:rPr>
          <w:rFonts w:cs="Arial"/>
          <w:lang w:val="sr-Cyrl-RS"/>
        </w:rPr>
        <w:t xml:space="preserve">понуђач не достави Каталог/извод из каталога </w:t>
      </w:r>
      <w:r w:rsidR="009F024D">
        <w:rPr>
          <w:rFonts w:cs="Arial"/>
          <w:lang w:val="sr-Cyrl-RS"/>
        </w:rPr>
        <w:t xml:space="preserve">- </w:t>
      </w:r>
      <w:r w:rsidR="009F024D" w:rsidRPr="00547B25">
        <w:t>у складу са захтевима из Техничке спецификације</w:t>
      </w:r>
    </w:p>
    <w:p w:rsidR="00327718" w:rsidRPr="009F024D" w:rsidRDefault="00327718" w:rsidP="00327718">
      <w:pPr>
        <w:pStyle w:val="KDNabrajanje"/>
        <w:numPr>
          <w:ilvl w:val="0"/>
          <w:numId w:val="12"/>
        </w:numPr>
        <w:spacing w:before="0"/>
        <w:rPr>
          <w:rFonts w:eastAsia="Calibri" w:cs="Arial"/>
        </w:rPr>
      </w:pPr>
      <w:r w:rsidRPr="009F024D">
        <w:rPr>
          <w:rFonts w:eastAsia="Calibri" w:cs="Arial"/>
        </w:rPr>
        <w:t>Наручилац ће донети одлуку о обустави поступка јавне набавке у складу са чланом 109. Закона.</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9F024D" w:rsidRDefault="00327718" w:rsidP="00327718">
      <w:pPr>
        <w:tabs>
          <w:tab w:val="left" w:pos="567"/>
        </w:tabs>
        <w:spacing w:after="0" w:line="240" w:lineRule="auto"/>
        <w:jc w:val="both"/>
        <w:rPr>
          <w:rFonts w:ascii="Arial" w:eastAsia="TimesNewRomanPSMT" w:hAnsi="Arial" w:cs="Arial"/>
          <w:sz w:val="20"/>
          <w:szCs w:val="20"/>
        </w:rPr>
      </w:pPr>
      <w:proofErr w:type="gramStart"/>
      <w:r w:rsidRPr="009F024D">
        <w:rPr>
          <w:rFonts w:ascii="Arial" w:eastAsia="TimesNewRomanPSMT" w:hAnsi="Arial" w:cs="Arial"/>
          <w:sz w:val="20"/>
          <w:szCs w:val="20"/>
        </w:rPr>
        <w:t xml:space="preserve">Наручилац ће одлуку о додели </w:t>
      </w:r>
      <w:r w:rsidRPr="009F024D">
        <w:rPr>
          <w:rFonts w:ascii="Arial" w:eastAsia="TimesNewRomanPSMT" w:hAnsi="Arial" w:cs="Times New Roman"/>
          <w:sz w:val="20"/>
          <w:szCs w:val="20"/>
        </w:rPr>
        <w:t>уговора/обустави поступка</w:t>
      </w:r>
      <w:r w:rsidRPr="009F024D">
        <w:rPr>
          <w:rFonts w:ascii="Arial" w:eastAsia="TimesNewRomanPSMT" w:hAnsi="Arial" w:cs="Arial"/>
          <w:sz w:val="20"/>
          <w:szCs w:val="20"/>
        </w:rPr>
        <w:t xml:space="preserve"> донети у року од максимално 25 (двадесетпет) дана од дана јавног отварања понуда.</w:t>
      </w:r>
      <w:proofErr w:type="gramEnd"/>
    </w:p>
    <w:p w:rsidR="00327718" w:rsidRPr="009F024D" w:rsidRDefault="00327718" w:rsidP="00327718">
      <w:pPr>
        <w:tabs>
          <w:tab w:val="left" w:pos="567"/>
        </w:tabs>
        <w:spacing w:after="0" w:line="240" w:lineRule="auto"/>
        <w:jc w:val="both"/>
        <w:rPr>
          <w:rFonts w:ascii="Arial" w:eastAsia="TimesNewRomanPSMT" w:hAnsi="Arial" w:cs="Arial"/>
          <w:sz w:val="20"/>
          <w:szCs w:val="20"/>
        </w:rPr>
      </w:pPr>
      <w:proofErr w:type="gramStart"/>
      <w:r w:rsidRPr="009F024D">
        <w:rPr>
          <w:rFonts w:ascii="Arial" w:eastAsia="TimesNewRomanPSMT" w:hAnsi="Arial" w:cs="Arial"/>
          <w:sz w:val="20"/>
          <w:szCs w:val="20"/>
        </w:rPr>
        <w:t>Одлуку о додели уговора/обустави поступка</w:t>
      </w:r>
      <w:r w:rsidRPr="009F024D">
        <w:rPr>
          <w:rFonts w:ascii="Arial" w:eastAsia="TimesNewRomanPSMT" w:hAnsi="Arial" w:cs="Arial"/>
          <w:sz w:val="20"/>
          <w:szCs w:val="20"/>
          <w:lang w:val="sr-Cyrl-RS"/>
        </w:rPr>
        <w:t xml:space="preserve"> </w:t>
      </w:r>
      <w:r w:rsidRPr="009F024D">
        <w:rPr>
          <w:rFonts w:ascii="Arial" w:eastAsia="TimesNewRomanPSMT" w:hAnsi="Arial" w:cs="Arial"/>
          <w:sz w:val="20"/>
          <w:szCs w:val="20"/>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A9281F" w:rsidRDefault="00327718" w:rsidP="00327718">
      <w:pPr>
        <w:tabs>
          <w:tab w:val="left" w:pos="567"/>
        </w:tabs>
        <w:spacing w:after="0" w:line="240" w:lineRule="auto"/>
        <w:jc w:val="both"/>
        <w:rPr>
          <w:rFonts w:ascii="Arial" w:eastAsia="Times New Roman" w:hAnsi="Arial" w:cs="Arial"/>
          <w:sz w:val="20"/>
          <w:szCs w:val="20"/>
          <w:lang w:val="ru-RU"/>
        </w:rPr>
      </w:pPr>
      <w:r w:rsidRPr="00A9281F">
        <w:rPr>
          <w:rFonts w:ascii="Arial" w:eastAsia="Times New Roman" w:hAnsi="Arial" w:cs="Arial"/>
          <w:sz w:val="20"/>
          <w:szCs w:val="20"/>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AC2632">
        <w:rPr>
          <w:rFonts w:ascii="Arial" w:eastAsia="Times New Roman" w:hAnsi="Arial" w:cs="Arial"/>
          <w:lang w:val="ru-RU"/>
        </w:rPr>
        <w:t xml:space="preserve">Taprogge куглице </w:t>
      </w:r>
      <w:r w:rsidRPr="00327718">
        <w:rPr>
          <w:rFonts w:ascii="Arial" w:eastAsia="Times New Roman" w:hAnsi="Arial" w:cs="Arial"/>
          <w:lang w:val="ru-RU"/>
        </w:rPr>
        <w:t xml:space="preserve">- Јавна набавка број </w:t>
      </w:r>
      <w:r w:rsidR="003F73FC">
        <w:rPr>
          <w:rFonts w:ascii="Arial" w:eastAsia="Times New Roman" w:hAnsi="Arial" w:cs="Arial"/>
          <w:b/>
          <w:lang w:val="sr-Cyrl-RS"/>
        </w:rPr>
        <w:t xml:space="preserve">462/2018 </w:t>
      </w:r>
      <w:r w:rsidR="00872560">
        <w:rPr>
          <w:rFonts w:ascii="Arial" w:eastAsia="Times New Roman" w:hAnsi="Arial" w:cs="Arial"/>
          <w:b/>
          <w:lang w:val="sr-Cyrl-RS"/>
        </w:rPr>
        <w:t>(3000/0648/2018)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2B0579" w:rsidRPr="005A6827">
          <w:rPr>
            <w:rStyle w:val="Hyperlink"/>
            <w:rFonts w:ascii="Arial" w:eastAsia="Times New Roman" w:hAnsi="Arial" w:cs="Arial"/>
            <w:lang w:bidi="en-US"/>
          </w:rPr>
          <w:t>mirjana.babic@eps.rs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A02223">
        <w:rPr>
          <w:rFonts w:ascii="Arial" w:eastAsia="Times New Roman" w:hAnsi="Arial" w:cs="Arial"/>
          <w:lang w:val="sr-Cyrl-RS"/>
        </w:rPr>
        <w:t>3000</w:t>
      </w:r>
      <w:r w:rsidR="002B0579">
        <w:rPr>
          <w:rFonts w:ascii="Arial" w:eastAsia="Times New Roman" w:hAnsi="Arial" w:cs="Arial"/>
          <w:lang w:val="sr-Latn-RS"/>
        </w:rPr>
        <w:t>06482018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872560">
        <w:rPr>
          <w:rFonts w:ascii="Arial" w:eastAsia="Times New Roman" w:hAnsi="Arial" w:cs="Arial"/>
          <w:lang w:val="sr-Latn-RS"/>
        </w:rPr>
        <w:t>462/2018 (3000/0648/2018)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7F4433" w:rsidRDefault="00327718" w:rsidP="00327718">
      <w:pPr>
        <w:tabs>
          <w:tab w:val="left" w:pos="567"/>
        </w:tabs>
        <w:spacing w:after="0" w:line="240" w:lineRule="auto"/>
        <w:jc w:val="both"/>
        <w:rPr>
          <w:rFonts w:ascii="Arial" w:eastAsia="Times New Roman" w:hAnsi="Arial" w:cs="Arial"/>
          <w:color w:val="FF0000"/>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7F4433"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5" w:name="_Toc441651610"/>
      <w:bookmarkStart w:id="226" w:name="_Toc442559921"/>
      <w:r w:rsidRPr="00327718">
        <w:rPr>
          <w:rFonts w:ascii="Arial" w:eastAsia="Times New Roman" w:hAnsi="Arial" w:cs="Arial"/>
          <w:b/>
        </w:rPr>
        <w:t>Закључивање уговора</w:t>
      </w:r>
      <w:bookmarkEnd w:id="225"/>
      <w:bookmarkEnd w:id="226"/>
    </w:p>
    <w:p w:rsidR="003C5AD3" w:rsidRPr="007F4433" w:rsidRDefault="003C5AD3" w:rsidP="007F4433">
      <w:pPr>
        <w:spacing w:after="0" w:line="240" w:lineRule="auto"/>
        <w:jc w:val="both"/>
        <w:rPr>
          <w:rFonts w:ascii="Arial" w:eastAsia="Calibri" w:hAnsi="Arial" w:cs="Arial"/>
          <w:lang w:val="sr-Cyrl-RS"/>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w:t>
      </w:r>
      <w:r w:rsidR="007F4433">
        <w:rPr>
          <w:rFonts w:ascii="Arial" w:eastAsia="Calibri" w:hAnsi="Arial" w:cs="Arial"/>
          <w:lang w:val="sr-Cyrl-RS"/>
        </w:rPr>
        <w:t xml:space="preserve"> </w:t>
      </w:r>
      <w:r w:rsidRPr="003C5AD3">
        <w:rPr>
          <w:rFonts w:ascii="Arial" w:eastAsia="Calibri" w:hAnsi="Arial" w:cs="Arial"/>
        </w:rPr>
        <w:t>(осам) дана од протека рока за подношење захтева за заштиту права.</w:t>
      </w:r>
      <w:proofErr w:type="gramEnd"/>
    </w:p>
    <w:p w:rsidR="00A02223" w:rsidRPr="007F4433" w:rsidRDefault="00A02223" w:rsidP="007F443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007F4433">
        <w:rPr>
          <w:rFonts w:ascii="Arial" w:eastAsia="Calibri" w:hAnsi="Arial" w:cs="Arial"/>
          <w:color w:val="FF0000"/>
        </w:rPr>
        <w:t xml:space="preserve"> за добро извршење посла.</w:t>
      </w:r>
      <w:proofErr w:type="gramEnd"/>
    </w:p>
    <w:p w:rsidR="00771064" w:rsidRDefault="00A02223" w:rsidP="007F443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7F443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7F4433">
      <w:pPr>
        <w:spacing w:after="0" w:line="240" w:lineRule="auto"/>
        <w:jc w:val="both"/>
        <w:rPr>
          <w:rFonts w:ascii="Arial" w:eastAsia="Calibri" w:hAnsi="Arial" w:cs="Arial"/>
          <w:lang w:val="sr-Cyrl-RS"/>
        </w:rPr>
      </w:pPr>
    </w:p>
    <w:p w:rsidR="00327718" w:rsidRPr="00327718" w:rsidRDefault="00327718" w:rsidP="007F4433">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7F4433">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7F4433">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Default="003C5AD3" w:rsidP="007F4433">
      <w:pPr>
        <w:spacing w:after="0" w:line="240" w:lineRule="auto"/>
        <w:jc w:val="both"/>
        <w:rPr>
          <w:rFonts w:ascii="Arial" w:eastAsia="Calibri" w:hAnsi="Arial" w:cs="Arial"/>
          <w:lang w:val="sr-Latn-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B0579">
        <w:rPr>
          <w:rFonts w:ascii="Arial" w:eastAsia="Calibri" w:hAnsi="Arial" w:cs="Arial"/>
          <w:lang w:eastAsia="sr-Latn-CS"/>
        </w:rPr>
        <w:t>.</w:t>
      </w:r>
    </w:p>
    <w:p w:rsidR="002B0579" w:rsidRDefault="002B0579" w:rsidP="002B0579">
      <w:pPr>
        <w:spacing w:after="0" w:line="240" w:lineRule="auto"/>
        <w:jc w:val="both"/>
        <w:rPr>
          <w:rFonts w:ascii="Arial" w:eastAsia="Calibri" w:hAnsi="Arial" w:cs="Arial"/>
          <w:lang w:val="sr-Latn-RS" w:eastAsia="sr-Latn-CS"/>
        </w:rPr>
      </w:pPr>
    </w:p>
    <w:p w:rsidR="002B0579" w:rsidRDefault="002B0579" w:rsidP="002B0579">
      <w:pPr>
        <w:spacing w:after="0" w:line="240" w:lineRule="auto"/>
        <w:jc w:val="both"/>
        <w:rPr>
          <w:rFonts w:ascii="Arial" w:eastAsia="Calibri" w:hAnsi="Arial" w:cs="Arial"/>
          <w:lang w:val="sr-Latn-RS" w:eastAsia="sr-Latn-CS"/>
        </w:rPr>
      </w:pPr>
    </w:p>
    <w:p w:rsidR="002B0579" w:rsidRDefault="002B0579" w:rsidP="002B0579">
      <w:pPr>
        <w:spacing w:after="0" w:line="240" w:lineRule="auto"/>
        <w:jc w:val="both"/>
        <w:rPr>
          <w:rFonts w:ascii="Arial" w:eastAsia="Calibri" w:hAnsi="Arial" w:cs="Arial"/>
          <w:lang w:val="sr-Latn-RS" w:eastAsia="sr-Latn-CS"/>
        </w:rPr>
      </w:pPr>
    </w:p>
    <w:p w:rsidR="002B0579" w:rsidRDefault="002B0579" w:rsidP="002B0579">
      <w:pPr>
        <w:spacing w:after="0" w:line="240" w:lineRule="auto"/>
        <w:jc w:val="both"/>
        <w:rPr>
          <w:rFonts w:ascii="Arial" w:eastAsia="Calibri" w:hAnsi="Arial" w:cs="Arial"/>
          <w:lang w:val="sr-Latn-RS" w:eastAsia="sr-Latn-CS"/>
        </w:rPr>
      </w:pPr>
    </w:p>
    <w:p w:rsidR="00712A06" w:rsidRPr="007F4433"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BD5475">
        <w:rPr>
          <w:rFonts w:ascii="Arial" w:eastAsia="Times New Roman" w:hAnsi="Arial" w:cs="Arial"/>
          <w:lang w:val="ru-RU"/>
        </w:rPr>
        <w:t>Taprogge куглице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72560">
        <w:rPr>
          <w:rFonts w:ascii="Arial" w:eastAsia="Times New Roman" w:hAnsi="Arial" w:cs="Arial"/>
          <w:b/>
          <w:lang w:val="sr-Cyrl-RS"/>
        </w:rPr>
        <w:t>462/2018 (3000/0648/2018)</w:t>
      </w: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7F4433" w:rsidRDefault="007F4433"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2B0579" w:rsidP="00327718">
            <w:pPr>
              <w:spacing w:after="0"/>
              <w:rPr>
                <w:rFonts w:ascii="Arial" w:eastAsia="Calibri" w:hAnsi="Arial" w:cs="Arial"/>
                <w:lang w:val="sr-Cyrl-RS"/>
              </w:rPr>
            </w:pPr>
            <w:r>
              <w:rPr>
                <w:rFonts w:ascii="Arial" w:eastAsia="Calibri" w:hAnsi="Arial" w:cs="Arial"/>
                <w:lang w:val="ru-RU"/>
              </w:rPr>
              <w:t xml:space="preserve">Taprogge куглице </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872560">
              <w:rPr>
                <w:rFonts w:ascii="Arial" w:eastAsia="Calibri" w:hAnsi="Arial" w:cs="Arial"/>
                <w:lang w:val="sr-Cyrl-RS"/>
              </w:rPr>
              <w:t>462/2018 (3000/0648/2018)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У законском року до </w:t>
            </w:r>
            <w:r w:rsidRPr="007F4433">
              <w:rPr>
                <w:rFonts w:ascii="Arial" w:eastAsia="Calibri" w:hAnsi="Arial" w:cs="Arial"/>
                <w:b/>
                <w:bCs/>
                <w:iCs/>
                <w:lang w:val="sr-Cyrl-CS"/>
              </w:rPr>
              <w:t>45</w:t>
            </w:r>
            <w:r w:rsidRPr="00327718">
              <w:rPr>
                <w:rFonts w:ascii="Arial" w:eastAsia="Calibri" w:hAnsi="Arial" w:cs="Arial"/>
                <w:bCs/>
                <w:iCs/>
                <w:lang w:val="sr-Cyrl-CS"/>
              </w:rPr>
              <w:t xml:space="preserve">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6E6C90">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6E6C90" w:rsidRPr="007F4433">
              <w:rPr>
                <w:rFonts w:ascii="Arial" w:eastAsia="Times New Roman" w:hAnsi="Arial" w:cs="Arial"/>
                <w:b/>
                <w:bCs/>
                <w:kern w:val="32"/>
                <w:lang w:val="sr-Cyrl-RS"/>
              </w:rPr>
              <w:t>3</w:t>
            </w:r>
            <w:r w:rsidR="0087485B">
              <w:rPr>
                <w:rFonts w:ascii="Arial" w:eastAsia="Times New Roman" w:hAnsi="Arial" w:cs="Arial"/>
                <w:bCs/>
                <w:kern w:val="32"/>
                <w:lang w:val="sr-Cyrl-RS"/>
              </w:rPr>
              <w:t xml:space="preserve"> </w:t>
            </w:r>
            <w:r w:rsidR="006E6C90">
              <w:rPr>
                <w:rFonts w:ascii="Arial" w:eastAsia="Times New Roman" w:hAnsi="Arial" w:cs="Arial"/>
                <w:bCs/>
                <w:kern w:val="32"/>
                <w:lang w:val="sr-Cyrl-RS"/>
              </w:rPr>
              <w:t>месеца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6E6C90">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6E6C90">
              <w:rPr>
                <w:rFonts w:ascii="Arial" w:eastAsia="Times New Roman" w:hAnsi="Arial" w:cs="Arial"/>
                <w:bCs/>
                <w:kern w:val="32"/>
                <w:lang w:val="sr-Cyrl-RS"/>
              </w:rPr>
              <w:t>месеца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sidRPr="007F4433">
              <w:rPr>
                <w:rFonts w:ascii="Arial" w:eastAsia="Calibri" w:hAnsi="Arial" w:cs="Arial"/>
                <w:b/>
                <w:bCs/>
                <w:iCs/>
                <w:lang w:val="sr-Cyrl-CS"/>
              </w:rPr>
              <w:t>1</w:t>
            </w:r>
            <w:r w:rsidR="006E6C90" w:rsidRPr="007F4433">
              <w:rPr>
                <w:rFonts w:ascii="Arial" w:eastAsia="Calibri" w:hAnsi="Arial" w:cs="Arial"/>
                <w:b/>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F4433">
              <w:rPr>
                <w:rFonts w:ascii="Arial" w:eastAsia="Calibri" w:hAnsi="Arial" w:cs="Arial"/>
                <w:b/>
                <w:bCs/>
                <w:iCs/>
                <w:lang w:val="sr-Cyrl-CS"/>
              </w:rPr>
              <w:t>60</w:t>
            </w:r>
            <w:r w:rsidR="00327718" w:rsidRPr="007F4433">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r>
              <w:rPr>
                <w:rFonts w:ascii="Arial" w:eastAsia="Calibri" w:hAnsi="Arial" w:cs="Arial"/>
                <w:bCs/>
                <w:iCs/>
                <w:sz w:val="20"/>
                <w:szCs w:val="20"/>
                <w:lang w:val="sr-Cyrl-CS"/>
              </w:rPr>
              <w:t>, ознака/тип понуђеног добра</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86BD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86BD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86BD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86BD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CS" w:eastAsia="hr-HR"/>
              </w:rPr>
            </w:pPr>
            <w:r w:rsidRPr="00B5019B">
              <w:rPr>
                <w:rFonts w:ascii="Arial" w:eastAsia="Times New Roman" w:hAnsi="Arial" w:cs="Arial"/>
                <w:noProof/>
                <w:lang w:val="sr-Cyrl-CS"/>
              </w:rPr>
              <w:t>Куглиц</w:t>
            </w:r>
            <w:r w:rsidRPr="00B5019B">
              <w:rPr>
                <w:rFonts w:ascii="Arial" w:eastAsia="Times New Roman" w:hAnsi="Arial" w:cs="Arial"/>
                <w:lang w:val="sr-Cyrl-CS"/>
              </w:rPr>
              <w:t>е</w:t>
            </w:r>
            <w:r w:rsidRPr="00B5019B">
              <w:rPr>
                <w:rFonts w:ascii="Arial" w:eastAsia="Times New Roman" w:hAnsi="Arial"/>
                <w:lang w:val="sr-Latn-CS"/>
              </w:rPr>
              <w:t xml:space="preserve"> </w:t>
            </w:r>
            <w:r w:rsidRPr="00B5019B">
              <w:rPr>
                <w:rFonts w:ascii="Arial" w:eastAsia="Times New Roman" w:hAnsi="Arial"/>
                <w:lang w:val="sr-Cyrl-RS"/>
              </w:rPr>
              <w:t>„</w:t>
            </w:r>
            <w:r w:rsidRPr="00B5019B">
              <w:rPr>
                <w:rFonts w:ascii="Arial" w:eastAsia="Times New Roman" w:hAnsi="Arial"/>
                <w:lang w:val="sr-Latn-CS"/>
              </w:rPr>
              <w:t>Taprogge</w:t>
            </w:r>
            <w:r w:rsidRPr="00B5019B">
              <w:rPr>
                <w:rFonts w:ascii="Arial" w:eastAsia="Times New Roman" w:hAnsi="Arial"/>
                <w:lang w:val="sr-Cyrl-RS"/>
              </w:rPr>
              <w:t>“</w:t>
            </w:r>
            <w:r w:rsidRPr="00B5019B">
              <w:rPr>
                <w:rFonts w:ascii="Arial" w:eastAsia="Times New Roman" w:hAnsi="Arial" w:cs="Arial"/>
                <w:lang w:val="sr-Latn-CS"/>
              </w:rPr>
              <w:t xml:space="preserve"> Ø19, </w:t>
            </w:r>
            <w:r w:rsidRPr="00B5019B">
              <w:rPr>
                <w:rFonts w:ascii="Arial" w:eastAsia="Times New Roman" w:hAnsi="Arial" w:cs="Arial"/>
                <w:noProof/>
                <w:lang w:val="sr-Cyrl-CS"/>
              </w:rPr>
              <w:t>ти</w:t>
            </w:r>
            <w:r w:rsidRPr="00B5019B">
              <w:rPr>
                <w:rFonts w:ascii="Arial" w:eastAsia="Times New Roman" w:hAnsi="Arial" w:cs="Arial"/>
                <w:lang w:val="sr-Cyrl-CS"/>
              </w:rPr>
              <w:t>п</w:t>
            </w:r>
            <w:r w:rsidRPr="00B5019B">
              <w:rPr>
                <w:rFonts w:ascii="Arial" w:eastAsia="Times New Roman" w:hAnsi="Arial" w:cs="Arial"/>
                <w:lang w:val="sr-Latn-CS"/>
              </w:rPr>
              <w:t xml:space="preserve"> 19-P150-3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16140B" w:rsidRDefault="00B5019B" w:rsidP="00E3211D">
            <w:pPr>
              <w:spacing w:after="80" w:line="240" w:lineRule="auto"/>
              <w:ind w:left="-108" w:right="-108"/>
              <w:rPr>
                <w:rFonts w:ascii="Arial" w:eastAsia="Calibri" w:hAnsi="Arial" w:cs="Arial"/>
                <w:color w:val="A6A6A6" w:themeColor="background1" w:themeShade="A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2B0579" w:rsidP="002B0579">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Latn-RS" w:eastAsia="hr-HR"/>
              </w:rPr>
              <w:t>16</w:t>
            </w:r>
            <w:r w:rsidR="00B5019B" w:rsidRPr="00B5019B">
              <w:rPr>
                <w:rFonts w:ascii="Arial" w:eastAsia="Times New Roman" w:hAnsi="Arial" w:cs="Arial"/>
                <w:sz w:val="20"/>
                <w:szCs w:val="20"/>
                <w:lang w:val="sr-Cyrl-CS" w:eastAsia="hr-HR"/>
              </w:rPr>
              <w:t>.000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RS" w:eastAsia="hr-HR"/>
              </w:rPr>
            </w:pPr>
            <w:r w:rsidRPr="00B5019B">
              <w:rPr>
                <w:rFonts w:ascii="Arial" w:eastAsia="Times New Roman" w:hAnsi="Arial" w:cs="Arial"/>
                <w:noProof/>
                <w:lang w:val="sr-Cyrl-CS"/>
              </w:rPr>
              <w:t>Куглиц</w:t>
            </w:r>
            <w:r w:rsidRPr="00B5019B">
              <w:rPr>
                <w:rFonts w:ascii="Arial" w:eastAsia="Times New Roman" w:hAnsi="Arial" w:cs="Arial"/>
                <w:lang w:val="sr-Cyrl-CS"/>
              </w:rPr>
              <w:t>е</w:t>
            </w:r>
            <w:r w:rsidRPr="00B5019B">
              <w:rPr>
                <w:rFonts w:ascii="Arial" w:eastAsia="Times New Roman" w:hAnsi="Arial" w:cs="Arial"/>
                <w:lang w:val="sr-Latn-RS"/>
              </w:rPr>
              <w:t xml:space="preserve"> </w:t>
            </w:r>
            <w:r w:rsidRPr="00B5019B">
              <w:rPr>
                <w:rFonts w:ascii="Arial" w:eastAsia="Times New Roman" w:hAnsi="Arial" w:cs="Arial"/>
                <w:lang w:val="sr-Cyrl-RS"/>
              </w:rPr>
              <w:t>„</w:t>
            </w:r>
            <w:r w:rsidRPr="00B5019B">
              <w:rPr>
                <w:rFonts w:ascii="Arial" w:eastAsia="Times New Roman" w:hAnsi="Arial"/>
                <w:lang w:val="sr-Latn-CS"/>
              </w:rPr>
              <w:t>Taprogge</w:t>
            </w:r>
            <w:r w:rsidRPr="00B5019B">
              <w:rPr>
                <w:rFonts w:ascii="Arial" w:eastAsia="Times New Roman" w:hAnsi="Arial"/>
                <w:lang w:val="sr-Cyrl-RS"/>
              </w:rPr>
              <w:t>“</w:t>
            </w:r>
            <w:r w:rsidRPr="00B5019B">
              <w:rPr>
                <w:rFonts w:ascii="Arial" w:eastAsia="Times New Roman" w:hAnsi="Arial" w:cs="Arial"/>
                <w:lang w:val="sr-Latn-CS"/>
              </w:rPr>
              <w:t xml:space="preserve"> Ø24, </w:t>
            </w:r>
            <w:r w:rsidRPr="00B5019B">
              <w:rPr>
                <w:rFonts w:ascii="Arial" w:eastAsia="Times New Roman" w:hAnsi="Arial" w:cs="Arial"/>
                <w:noProof/>
                <w:lang w:val="sr-Cyrl-CS"/>
              </w:rPr>
              <w:t>ти</w:t>
            </w:r>
            <w:r w:rsidRPr="00B5019B">
              <w:rPr>
                <w:rFonts w:ascii="Arial" w:eastAsia="Times New Roman" w:hAnsi="Arial" w:cs="Arial"/>
                <w:lang w:val="sr-Cyrl-CS"/>
              </w:rPr>
              <w:t>п</w:t>
            </w:r>
            <w:r w:rsidRPr="00B5019B">
              <w:rPr>
                <w:rFonts w:ascii="Arial" w:eastAsia="Times New Roman" w:hAnsi="Arial" w:cs="Arial"/>
                <w:lang w:val="sr-Latn-CS"/>
              </w:rPr>
              <w:t xml:space="preserve"> 2</w:t>
            </w:r>
            <w:r w:rsidRPr="00B5019B">
              <w:rPr>
                <w:rFonts w:ascii="Arial" w:eastAsia="Times New Roman" w:hAnsi="Arial" w:cs="Arial"/>
                <w:lang w:val="sr-Cyrl-RS"/>
              </w:rPr>
              <w:t>4</w:t>
            </w:r>
            <w:r w:rsidRPr="00B5019B">
              <w:rPr>
                <w:rFonts w:ascii="Arial" w:eastAsia="Times New Roman" w:hAnsi="Arial" w:cs="Arial"/>
                <w:lang w:val="sr-Latn-CS"/>
              </w:rPr>
              <w:t>-P150-3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6E6C90" w:rsidRDefault="00B5019B" w:rsidP="00B5019B">
            <w:pPr>
              <w:spacing w:after="8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2B0579"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Latn-RS" w:eastAsia="hr-HR"/>
              </w:rPr>
              <w:t>4</w:t>
            </w:r>
            <w:r w:rsidR="00B5019B" w:rsidRPr="00B5019B">
              <w:rPr>
                <w:rFonts w:ascii="Arial" w:eastAsia="Times New Roman" w:hAnsi="Arial" w:cs="Arial"/>
                <w:sz w:val="20"/>
                <w:szCs w:val="20"/>
                <w:lang w:val="sr-Cyrl-CS" w:eastAsia="hr-HR"/>
              </w:rPr>
              <w:t>0.000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RS" w:eastAsia="hr-HR"/>
              </w:rPr>
            </w:pPr>
            <w:r w:rsidRPr="00B5019B">
              <w:rPr>
                <w:rFonts w:ascii="Arial" w:eastAsia="Times New Roman" w:hAnsi="Arial" w:cs="Arial"/>
                <w:noProof/>
                <w:lang w:val="sr-Cyrl-CS"/>
              </w:rPr>
              <w:t>Куглице „Taprogge“</w:t>
            </w:r>
            <w:r w:rsidRPr="00B5019B">
              <w:rPr>
                <w:rFonts w:ascii="Arial" w:eastAsia="Times New Roman" w:hAnsi="Arial" w:cs="Arial"/>
                <w:noProof/>
              </w:rPr>
              <w:t xml:space="preserve"> </w:t>
            </w:r>
            <w:r w:rsidRPr="00B5019B">
              <w:rPr>
                <w:rFonts w:ascii="Arial" w:eastAsia="Times New Roman" w:hAnsi="Arial" w:cs="Arial"/>
                <w:noProof/>
                <w:lang w:val="sr-Cyrl-CS"/>
              </w:rPr>
              <w:t>за додатно чишћење (са корундом</w:t>
            </w:r>
            <w:r w:rsidRPr="00B5019B">
              <w:rPr>
                <w:rFonts w:ascii="Arial" w:eastAsia="Times New Roman" w:hAnsi="Arial" w:cs="Arial"/>
                <w:noProof/>
                <w:lang w:val="sr-Latn-RS"/>
              </w:rPr>
              <w:t xml:space="preserve"> </w:t>
            </w:r>
            <w:r w:rsidRPr="00B5019B">
              <w:rPr>
                <w:rFonts w:ascii="Arial" w:eastAsia="Times New Roman" w:hAnsi="Arial" w:cs="Arial"/>
                <w:noProof/>
                <w:lang w:val="sr-Cyrl-RS"/>
              </w:rPr>
              <w:t>преко целе површине</w:t>
            </w:r>
            <w:r w:rsidRPr="00B5019B">
              <w:rPr>
                <w:rFonts w:ascii="Arial" w:eastAsia="Times New Roman" w:hAnsi="Arial" w:cs="Arial"/>
                <w:noProof/>
                <w:lang w:val="sr-Cyrl-CS"/>
              </w:rPr>
              <w:t>)</w:t>
            </w:r>
            <w:r w:rsidRPr="00B5019B">
              <w:rPr>
                <w:rFonts w:ascii="Arial" w:eastAsia="Times New Roman" w:hAnsi="Arial" w:cs="Arial"/>
                <w:lang w:val="sr-Latn-CS"/>
              </w:rPr>
              <w:t xml:space="preserve"> Ø23</w:t>
            </w:r>
            <w:r w:rsidRPr="00B5019B">
              <w:rPr>
                <w:rFonts w:ascii="Arial" w:eastAsia="Times New Roman" w:hAnsi="Arial" w:cs="Arial"/>
                <w:noProof/>
                <w:lang w:val="sr-Cyrl-CS"/>
              </w:rPr>
              <w:t>,             т</w:t>
            </w:r>
            <w:r w:rsidRPr="00B5019B">
              <w:rPr>
                <w:rFonts w:ascii="Arial" w:eastAsia="Times New Roman" w:hAnsi="Arial" w:cs="Arial"/>
                <w:lang w:val="sr-Cyrl-CS"/>
              </w:rPr>
              <w:t>ип</w:t>
            </w:r>
            <w:r w:rsidRPr="00B5019B">
              <w:rPr>
                <w:rFonts w:ascii="Arial" w:eastAsia="Times New Roman" w:hAnsi="Arial" w:cs="Arial"/>
                <w:lang w:val="sr-Cyrl-RS"/>
              </w:rPr>
              <w:t xml:space="preserve"> </w:t>
            </w:r>
            <w:r w:rsidRPr="00B5019B">
              <w:rPr>
                <w:rFonts w:ascii="Arial" w:eastAsia="Times New Roman" w:hAnsi="Arial" w:cs="Arial"/>
                <w:lang w:val="sr-Latn-CS"/>
              </w:rPr>
              <w:t>2</w:t>
            </w:r>
            <w:r w:rsidRPr="00B5019B">
              <w:rPr>
                <w:rFonts w:ascii="Arial" w:eastAsia="Times New Roman" w:hAnsi="Arial" w:cs="Arial"/>
                <w:lang w:val="sr-Cyrl-RS"/>
              </w:rPr>
              <w:t>3</w:t>
            </w:r>
            <w:r w:rsidRPr="00B5019B">
              <w:rPr>
                <w:rFonts w:ascii="Arial" w:eastAsia="Times New Roman" w:hAnsi="Arial" w:cs="Arial"/>
                <w:lang w:val="sr-Latn-CS"/>
              </w:rPr>
              <w:t>-T160-3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6E6C90" w:rsidRDefault="00B5019B" w:rsidP="00B5019B">
            <w:pPr>
              <w:spacing w:after="8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2B0579" w:rsidP="00B5019B">
            <w:pPr>
              <w:spacing w:after="0" w:line="240" w:lineRule="auto"/>
              <w:ind w:left="-108" w:right="-108"/>
              <w:jc w:val="center"/>
              <w:rPr>
                <w:rFonts w:ascii="Arial" w:eastAsia="Times New Roman" w:hAnsi="Arial" w:cs="Arial"/>
                <w:sz w:val="20"/>
                <w:szCs w:val="20"/>
                <w:lang w:val="sr-Cyrl-CS" w:eastAsia="hr-HR"/>
              </w:rPr>
            </w:pPr>
            <w:r>
              <w:rPr>
                <w:rFonts w:ascii="Arial" w:eastAsia="Times New Roman" w:hAnsi="Arial" w:cs="Arial"/>
                <w:sz w:val="20"/>
                <w:szCs w:val="20"/>
                <w:lang w:val="sr-Latn-RS" w:eastAsia="hr-HR"/>
              </w:rPr>
              <w:t>10</w:t>
            </w:r>
            <w:r w:rsidR="00B5019B" w:rsidRPr="00B5019B">
              <w:rPr>
                <w:rFonts w:ascii="Arial" w:eastAsia="Times New Roman" w:hAnsi="Arial" w:cs="Arial"/>
                <w:sz w:val="20"/>
                <w:szCs w:val="20"/>
                <w:lang w:val="sr-Cyrl-CS" w:eastAsia="hr-HR"/>
              </w:rPr>
              <w:t>.000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B5019B">
        <w:rPr>
          <w:rFonts w:ascii="Arial" w:eastAsia="Calibri" w:hAnsi="Arial" w:cs="Arial"/>
          <w:bCs/>
          <w:iCs/>
          <w:color w:val="FF0000"/>
          <w:lang w:val="sr-Cyrl-RS"/>
        </w:rPr>
        <w:t xml:space="preserve"> и ознаку/тип понуђеног добра</w:t>
      </w:r>
      <w:r w:rsidRPr="00E610C9">
        <w:rPr>
          <w:rFonts w:ascii="Arial" w:eastAsia="Calibri" w:hAnsi="Arial" w:cs="Arial"/>
          <w:bCs/>
          <w:iCs/>
          <w:color w:val="7030A0"/>
          <w:lang w:val="sr-Cyrl-RS"/>
        </w:rPr>
        <w:t>.</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7F4433" w:rsidRDefault="007F4433"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BD5475">
        <w:rPr>
          <w:rFonts w:ascii="Arial" w:eastAsia="Calibri" w:hAnsi="Arial" w:cs="Arial"/>
          <w:lang w:val="ru-RU"/>
        </w:rPr>
        <w:t>Taprogge куглице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72560">
        <w:rPr>
          <w:rFonts w:ascii="Arial" w:eastAsia="Calibri" w:hAnsi="Arial" w:cs="Arial"/>
          <w:lang w:val="ru-RU"/>
        </w:rPr>
        <w:t>462/2018 (3000/0648/2018)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D5475">
        <w:rPr>
          <w:rFonts w:ascii="Arial" w:eastAsia="Calibri" w:hAnsi="Arial" w:cs="Arial"/>
          <w:lang w:val="ru-RU"/>
        </w:rPr>
        <w:t>Taprogge куглице</w:t>
      </w:r>
      <w:r>
        <w:rPr>
          <w:rFonts w:ascii="Arial" w:eastAsia="Calibri" w:hAnsi="Arial" w:cs="Arial"/>
          <w:lang w:val="ru-RU"/>
        </w:rPr>
        <w:t xml:space="preserve">,  ЈН бр. </w:t>
      </w:r>
      <w:r w:rsidR="00872560">
        <w:rPr>
          <w:rFonts w:ascii="Arial" w:eastAsia="Calibri" w:hAnsi="Arial" w:cs="Arial"/>
          <w:lang w:val="ru-RU"/>
        </w:rPr>
        <w:t>462/2018 (3000/0648/2018)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553E73" w:rsidRPr="00553E73" w:rsidRDefault="00553E73" w:rsidP="00553E73">
      <w:pPr>
        <w:spacing w:before="120" w:after="0" w:line="240" w:lineRule="auto"/>
        <w:jc w:val="right"/>
        <w:outlineLvl w:val="1"/>
        <w:rPr>
          <w:rFonts w:ascii="Arial" w:eastAsia="Times New Roman" w:hAnsi="Arial" w:cs="Arial"/>
          <w:b/>
          <w:lang w:val="sr-Cyrl-RS"/>
        </w:rPr>
      </w:pPr>
      <w:bookmarkStart w:id="232" w:name="_Toc442559940"/>
      <w:r w:rsidRPr="00553E73">
        <w:rPr>
          <w:rFonts w:ascii="Arial" w:eastAsia="Times New Roman" w:hAnsi="Arial" w:cs="Arial"/>
          <w:b/>
        </w:rPr>
        <w:lastRenderedPageBreak/>
        <w:t xml:space="preserve">ОБРАЗАЦ </w:t>
      </w:r>
      <w:bookmarkEnd w:id="232"/>
      <w:r w:rsidRPr="00553E73">
        <w:rPr>
          <w:rFonts w:ascii="Arial" w:eastAsia="Times New Roman" w:hAnsi="Arial" w:cs="Arial"/>
          <w:b/>
          <w:lang w:val="sr-Cyrl-RS"/>
        </w:rPr>
        <w:t>5</w:t>
      </w:r>
    </w:p>
    <w:p w:rsidR="00553E73" w:rsidRPr="00553E73" w:rsidRDefault="00553E73" w:rsidP="00553E73">
      <w:pPr>
        <w:spacing w:after="0" w:line="240" w:lineRule="auto"/>
        <w:jc w:val="both"/>
        <w:rPr>
          <w:rFonts w:ascii="Arial" w:eastAsia="Times New Roman" w:hAnsi="Arial" w:cs="Arial"/>
        </w:rPr>
      </w:pPr>
    </w:p>
    <w:p w:rsidR="00553E73" w:rsidRPr="00553E73" w:rsidRDefault="00553E73" w:rsidP="00553E73">
      <w:pPr>
        <w:spacing w:after="0" w:line="240" w:lineRule="auto"/>
        <w:jc w:val="center"/>
        <w:rPr>
          <w:rFonts w:ascii="Arial" w:eastAsia="Times New Roman" w:hAnsi="Arial" w:cs="Arial"/>
          <w:b/>
        </w:rPr>
      </w:pPr>
    </w:p>
    <w:p w:rsidR="00553E73" w:rsidRPr="00553E73" w:rsidRDefault="00553E73" w:rsidP="00553E73">
      <w:pPr>
        <w:spacing w:after="0" w:line="240" w:lineRule="auto"/>
        <w:jc w:val="center"/>
        <w:rPr>
          <w:rFonts w:ascii="Arial" w:eastAsia="Times New Roman" w:hAnsi="Arial" w:cs="Arial"/>
          <w:b/>
        </w:rPr>
      </w:pPr>
      <w:proofErr w:type="gramStart"/>
      <w:r w:rsidRPr="00553E73">
        <w:rPr>
          <w:rFonts w:ascii="Arial" w:eastAsia="Times New Roman" w:hAnsi="Arial" w:cs="Arial"/>
          <w:b/>
        </w:rPr>
        <w:t xml:space="preserve">СПИСАК  </w:t>
      </w:r>
      <w:r w:rsidRPr="00553E73">
        <w:rPr>
          <w:rFonts w:ascii="Arial" w:eastAsia="Times New Roman" w:hAnsi="Arial" w:cs="Arial"/>
          <w:b/>
          <w:lang w:val="sr-Cyrl-RS"/>
        </w:rPr>
        <w:t>ИСПОРУЧЕНИХ</w:t>
      </w:r>
      <w:proofErr w:type="gramEnd"/>
      <w:r w:rsidRPr="00553E73">
        <w:rPr>
          <w:rFonts w:ascii="Arial" w:eastAsia="Times New Roman" w:hAnsi="Arial" w:cs="Arial"/>
          <w:b/>
          <w:lang w:val="sr-Cyrl-RS"/>
        </w:rPr>
        <w:t xml:space="preserve"> ДОБАРА</w:t>
      </w:r>
      <w:r w:rsidRPr="00553E73">
        <w:rPr>
          <w:rFonts w:ascii="Arial" w:eastAsia="Times New Roman" w:hAnsi="Arial" w:cs="Arial"/>
          <w:b/>
        </w:rPr>
        <w:t>– СТРУЧНЕ РЕФЕРЕНЦЕ</w:t>
      </w:r>
    </w:p>
    <w:p w:rsidR="00553E73" w:rsidRPr="00553E73" w:rsidRDefault="00553E73" w:rsidP="00553E73">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54"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lang w:val="sr-Cyrl-RS"/>
              </w:rPr>
            </w:pPr>
            <w:r w:rsidRPr="00553E73">
              <w:rPr>
                <w:rFonts w:ascii="Arial" w:eastAsia="Calibri" w:hAnsi="Arial" w:cs="Arial"/>
                <w:bCs/>
                <w:iCs/>
              </w:rPr>
              <w:t xml:space="preserve">Референтни наручилац односно корисник </w:t>
            </w:r>
            <w:r w:rsidRPr="00553E73">
              <w:rPr>
                <w:rFonts w:ascii="Arial" w:eastAsia="Calibri" w:hAnsi="Arial" w:cs="Arial"/>
                <w:bCs/>
                <w:iCs/>
                <w:lang w:val="sr-Cyrl-RS"/>
              </w:rPr>
              <w:t>добара</w:t>
            </w:r>
          </w:p>
        </w:tc>
        <w:tc>
          <w:tcPr>
            <w:tcW w:w="987"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lang w:val="ru-RU"/>
              </w:rPr>
              <w:t>Лице за контакт</w:t>
            </w:r>
            <w:r w:rsidRPr="00553E73">
              <w:rPr>
                <w:rFonts w:ascii="Arial" w:eastAsia="Calibri" w:hAnsi="Arial" w:cs="Arial"/>
                <w:bCs/>
                <w:iCs/>
              </w:rPr>
              <w:t xml:space="preserve"> и број телефона</w:t>
            </w:r>
          </w:p>
        </w:tc>
        <w:tc>
          <w:tcPr>
            <w:tcW w:w="775"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rPr>
              <w:t>Број и датум закључења уговора</w:t>
            </w:r>
          </w:p>
        </w:tc>
        <w:tc>
          <w:tcPr>
            <w:tcW w:w="917" w:type="pct"/>
            <w:shd w:val="clear" w:color="auto" w:fill="auto"/>
            <w:vAlign w:val="center"/>
          </w:tcPr>
          <w:p w:rsidR="00553E73" w:rsidRPr="00553E73" w:rsidRDefault="00553E73" w:rsidP="00553E73">
            <w:pPr>
              <w:spacing w:after="0" w:line="240" w:lineRule="auto"/>
              <w:jc w:val="center"/>
              <w:rPr>
                <w:rFonts w:ascii="Arial" w:eastAsia="Calibri" w:hAnsi="Arial" w:cs="Arial"/>
                <w:bCs/>
                <w:iCs/>
                <w:lang w:val="sr-Cyrl-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lang w:val="sr-Cyrl-CS"/>
              </w:rPr>
              <w:t xml:space="preserve">Датум </w:t>
            </w:r>
            <w:r w:rsidRPr="00553E73">
              <w:rPr>
                <w:rFonts w:ascii="Arial" w:eastAsia="Calibri" w:hAnsi="Arial" w:cs="Arial"/>
                <w:bCs/>
                <w:iCs/>
              </w:rPr>
              <w:t>реализације уговора</w:t>
            </w:r>
          </w:p>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7F4433" w:rsidRDefault="00553E73" w:rsidP="00553E73">
            <w:pPr>
              <w:spacing w:after="0" w:line="240" w:lineRule="auto"/>
              <w:jc w:val="center"/>
              <w:rPr>
                <w:rFonts w:ascii="Arial" w:eastAsia="Calibri" w:hAnsi="Arial" w:cs="Arial"/>
                <w:bCs/>
                <w:iCs/>
              </w:rPr>
            </w:pPr>
          </w:p>
          <w:p w:rsidR="00553E73" w:rsidRPr="007F4433" w:rsidRDefault="00553E73" w:rsidP="00553E73">
            <w:pPr>
              <w:spacing w:after="0" w:line="240" w:lineRule="auto"/>
              <w:jc w:val="center"/>
              <w:rPr>
                <w:rFonts w:ascii="Arial" w:eastAsia="Calibri" w:hAnsi="Arial" w:cs="Arial"/>
                <w:bCs/>
                <w:iCs/>
              </w:rPr>
            </w:pPr>
            <w:r w:rsidRPr="007F4433">
              <w:rPr>
                <w:rFonts w:ascii="Arial" w:eastAsia="Calibri" w:hAnsi="Arial" w:cs="Arial"/>
                <w:bCs/>
                <w:iCs/>
              </w:rPr>
              <w:t xml:space="preserve">Вредност </w:t>
            </w:r>
            <w:r w:rsidRPr="007F4433">
              <w:rPr>
                <w:rFonts w:ascii="Arial" w:eastAsia="Calibri" w:hAnsi="Arial" w:cs="Arial"/>
                <w:bCs/>
                <w:iCs/>
                <w:lang w:val="sr-Cyrl-RS"/>
              </w:rPr>
              <w:t>испоручених добара</w:t>
            </w:r>
            <w:r w:rsidRPr="007F4433">
              <w:rPr>
                <w:rFonts w:ascii="Arial" w:eastAsia="Calibri" w:hAnsi="Arial" w:cs="Arial"/>
                <w:bCs/>
                <w:iCs/>
              </w:rPr>
              <w:t xml:space="preserve"> без ПДВ</w:t>
            </w:r>
          </w:p>
          <w:p w:rsidR="00553E73" w:rsidRPr="007F4433" w:rsidRDefault="00553E73" w:rsidP="00553E73">
            <w:pPr>
              <w:spacing w:after="0" w:line="240" w:lineRule="auto"/>
              <w:jc w:val="center"/>
              <w:rPr>
                <w:rFonts w:ascii="Arial" w:eastAsia="Calibri" w:hAnsi="Arial" w:cs="Arial"/>
                <w:bCs/>
                <w:iCs/>
                <w:lang w:val="sr-Cyrl-RS"/>
              </w:rPr>
            </w:pPr>
            <w:r w:rsidRPr="007F4433">
              <w:rPr>
                <w:rFonts w:ascii="Arial" w:eastAsia="Calibri" w:hAnsi="Arial" w:cs="Arial"/>
                <w:bCs/>
                <w:iCs/>
              </w:rPr>
              <w:t>Дин</w:t>
            </w: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1.</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2.</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3.</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4.</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5.</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rPr>
              <w:t>Укупна вредност</w:t>
            </w: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lang w:val="sr-Cyrl-RS"/>
              </w:rPr>
              <w:t>Испоручених добара</w:t>
            </w:r>
            <w:r w:rsidRPr="00553E73">
              <w:rPr>
                <w:rFonts w:ascii="Arial" w:eastAsia="Calibri" w:hAnsi="Arial" w:cs="Arial"/>
                <w:b/>
                <w:bCs/>
                <w:iCs/>
              </w:rPr>
              <w:t xml:space="preserve"> без</w:t>
            </w:r>
          </w:p>
          <w:p w:rsidR="00553E73" w:rsidRPr="00553E73" w:rsidRDefault="00553E73" w:rsidP="00553E73">
            <w:pPr>
              <w:spacing w:after="0" w:line="240" w:lineRule="auto"/>
              <w:jc w:val="center"/>
              <w:rPr>
                <w:rFonts w:ascii="Arial" w:eastAsia="Calibri" w:hAnsi="Arial" w:cs="Arial"/>
                <w:b/>
                <w:bCs/>
                <w:iCs/>
                <w:lang w:val="sr-Cyrl-RS"/>
              </w:rPr>
            </w:pPr>
            <w:r w:rsidRPr="00553E73">
              <w:rPr>
                <w:rFonts w:ascii="Arial" w:eastAsia="Calibri" w:hAnsi="Arial" w:cs="Arial"/>
                <w:b/>
                <w:bCs/>
                <w:iCs/>
              </w:rPr>
              <w:t xml:space="preserve">ПДВ </w:t>
            </w:r>
            <w:r w:rsidRPr="00553E73">
              <w:rPr>
                <w:rFonts w:ascii="Arial" w:eastAsia="Calibri" w:hAnsi="Arial" w:cs="Arial"/>
                <w:b/>
                <w:bCs/>
                <w:iCs/>
                <w:lang w:val="sr-Cyrl-RS"/>
              </w:rPr>
              <w:t>д</w:t>
            </w:r>
            <w:r w:rsidRPr="00553E73">
              <w:rPr>
                <w:rFonts w:ascii="Arial" w:eastAsia="Calibri" w:hAnsi="Arial" w:cs="Arial"/>
                <w:b/>
                <w:bCs/>
                <w:iCs/>
              </w:rPr>
              <w:t>ин</w:t>
            </w:r>
            <w:r w:rsidRPr="00553E73">
              <w:rPr>
                <w:rFonts w:ascii="Arial" w:eastAsia="Calibri" w:hAnsi="Arial" w:cs="Arial"/>
                <w:b/>
                <w:bCs/>
                <w:iCs/>
                <w:lang w:val="sr-Cyrl-RS"/>
              </w:rPr>
              <w:t>/еур</w:t>
            </w:r>
          </w:p>
        </w:tc>
        <w:tc>
          <w:tcPr>
            <w:tcW w:w="1067" w:type="pct"/>
          </w:tcPr>
          <w:p w:rsidR="00553E73" w:rsidRPr="00553E73" w:rsidRDefault="00553E73" w:rsidP="00553E73">
            <w:pPr>
              <w:spacing w:after="0" w:line="240" w:lineRule="auto"/>
              <w:ind w:left="720"/>
              <w:jc w:val="center"/>
              <w:rPr>
                <w:rFonts w:ascii="Arial" w:eastAsia="Calibri" w:hAnsi="Arial" w:cs="Arial"/>
                <w:b/>
                <w:bCs/>
                <w:iCs/>
              </w:rPr>
            </w:pPr>
          </w:p>
        </w:tc>
      </w:tr>
    </w:tbl>
    <w:p w:rsidR="00553E73" w:rsidRPr="00553E73" w:rsidRDefault="00553E73" w:rsidP="00553E73">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553E73" w:rsidRPr="00553E73" w:rsidTr="00A078D4">
        <w:trPr>
          <w:jc w:val="center"/>
        </w:trPr>
        <w:tc>
          <w:tcPr>
            <w:tcW w:w="3882"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Pr>
          <w:p w:rsidR="00553E73" w:rsidRPr="00553E73" w:rsidRDefault="00553E73" w:rsidP="00553E73">
            <w:pPr>
              <w:spacing w:after="0" w:line="240" w:lineRule="auto"/>
              <w:jc w:val="center"/>
              <w:rPr>
                <w:rFonts w:ascii="Arial" w:eastAsia="Times New Roman" w:hAnsi="Arial" w:cs="Arial"/>
                <w:lang w:val="ru-RU"/>
              </w:rPr>
            </w:pPr>
            <w:r w:rsidRPr="00553E73">
              <w:rPr>
                <w:rFonts w:ascii="Arial" w:eastAsia="Times New Roman" w:hAnsi="Arial" w:cs="Arial"/>
                <w:lang w:val="sr-Cyrl-CS"/>
              </w:rPr>
              <w:t>П</w:t>
            </w:r>
            <w:r w:rsidRPr="00553E73">
              <w:rPr>
                <w:rFonts w:ascii="Arial" w:eastAsia="Times New Roman" w:hAnsi="Arial" w:cs="Arial"/>
              </w:rPr>
              <w:t>онуђач</w:t>
            </w:r>
            <w:r w:rsidRPr="00553E73">
              <w:rPr>
                <w:rFonts w:ascii="Arial" w:eastAsia="Times New Roman" w:hAnsi="Arial" w:cs="Arial"/>
                <w:lang w:val="ru-RU"/>
              </w:rPr>
              <w:t>:</w:t>
            </w:r>
          </w:p>
        </w:tc>
      </w:tr>
      <w:tr w:rsidR="00553E73" w:rsidRPr="00553E73" w:rsidTr="00A078D4">
        <w:trPr>
          <w:jc w:val="center"/>
        </w:trPr>
        <w:tc>
          <w:tcPr>
            <w:tcW w:w="3882" w:type="dxa"/>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rPr>
          <w:jc w:val="center"/>
        </w:trPr>
        <w:tc>
          <w:tcPr>
            <w:tcW w:w="388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rPr>
          <w:trHeight w:val="389"/>
          <w:jc w:val="center"/>
        </w:trPr>
        <w:tc>
          <w:tcPr>
            <w:tcW w:w="388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spacing w:before="120" w:after="0" w:line="240" w:lineRule="auto"/>
        <w:jc w:val="both"/>
        <w:rPr>
          <w:rFonts w:ascii="Arial" w:eastAsia="Symbol" w:hAnsi="Arial" w:cs="Arial"/>
          <w:b/>
          <w:bCs/>
          <w:kern w:val="28"/>
        </w:rPr>
      </w:pPr>
      <w:r w:rsidRPr="00553E73">
        <w:rPr>
          <w:rFonts w:ascii="Arial" w:eastAsia="Symbol" w:hAnsi="Arial" w:cs="Arial"/>
          <w:b/>
          <w:bCs/>
          <w:kern w:val="28"/>
        </w:rPr>
        <w:t xml:space="preserve">Напомена: </w:t>
      </w:r>
    </w:p>
    <w:p w:rsidR="00553E73" w:rsidRPr="00553E73" w:rsidRDefault="00553E73" w:rsidP="00553E73">
      <w:pPr>
        <w:spacing w:before="120" w:after="0" w:line="240" w:lineRule="auto"/>
        <w:jc w:val="both"/>
        <w:rPr>
          <w:rFonts w:ascii="Arial" w:eastAsia="TimesNewRomanPS-BoldMT" w:hAnsi="Arial" w:cs="Arial"/>
          <w:lang w:val="sr-Cyrl-CS"/>
        </w:rPr>
      </w:pPr>
      <w:proofErr w:type="gramStart"/>
      <w:r w:rsidRPr="00553E73">
        <w:rPr>
          <w:rFonts w:ascii="Arial" w:eastAsia="TimesNewRomanPS-BoldMT" w:hAnsi="Arial" w:cs="Arial"/>
        </w:rPr>
        <w:t xml:space="preserve">Уколико </w:t>
      </w:r>
      <w:r w:rsidRPr="00553E7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53E73">
        <w:rPr>
          <w:rFonts w:ascii="Arial" w:eastAsia="TimesNewRomanPS-BoldMT" w:hAnsi="Arial" w:cs="Arial"/>
        </w:rPr>
        <w:t>.</w:t>
      </w:r>
      <w:proofErr w:type="gramEnd"/>
    </w:p>
    <w:p w:rsidR="00553E73" w:rsidRPr="00553E73" w:rsidRDefault="00553E73" w:rsidP="00553E73">
      <w:pPr>
        <w:spacing w:before="120" w:after="0" w:line="240" w:lineRule="auto"/>
        <w:jc w:val="both"/>
        <w:rPr>
          <w:rFonts w:ascii="Arial" w:eastAsia="Times New Roman" w:hAnsi="Arial" w:cs="Arial"/>
          <w:lang w:val="sr-Cyrl-CS"/>
        </w:rPr>
      </w:pPr>
      <w:bookmarkStart w:id="233" w:name="_Toc442559941"/>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before="120" w:after="0" w:line="240" w:lineRule="auto"/>
        <w:jc w:val="both"/>
        <w:rPr>
          <w:rFonts w:ascii="Arial" w:eastAsia="Times New Roman" w:hAnsi="Arial" w:cs="Arial"/>
          <w:b/>
          <w:bCs/>
          <w:kern w:val="28"/>
          <w:lang w:val="sr-Cyrl-CS" w:eastAsia="ar-SA"/>
        </w:rPr>
      </w:pPr>
      <w:proofErr w:type="gramStart"/>
      <w:r w:rsidRPr="00553E73">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w:t>
      </w:r>
      <w:proofErr w:type="gramStart"/>
      <w:r w:rsidRPr="00553E73">
        <w:rPr>
          <w:rFonts w:ascii="Arial" w:eastAsia="TimesNewRomanPS-BoldMT" w:hAnsi="Arial" w:cs="Arial"/>
        </w:rPr>
        <w:t>Закона о јавним набавкама.</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Закона</w:t>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rPr>
          <w:rFonts w:ascii="Arial" w:eastAsia="Times New Roman" w:hAnsi="Arial" w:cs="Arial"/>
        </w:rPr>
      </w:pPr>
      <w:r w:rsidRPr="00553E73">
        <w:rPr>
          <w:rFonts w:ascii="Arial" w:eastAsia="Times New Roman" w:hAnsi="Arial" w:cs="Arial"/>
        </w:rPr>
        <w:br w:type="page"/>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spacing w:before="120" w:after="0" w:line="240" w:lineRule="auto"/>
        <w:jc w:val="right"/>
        <w:outlineLvl w:val="1"/>
        <w:rPr>
          <w:rFonts w:ascii="Arial" w:eastAsia="Times New Roman" w:hAnsi="Arial" w:cs="Arial"/>
          <w:b/>
          <w:lang w:val="sr-Cyrl-RS"/>
        </w:rPr>
      </w:pPr>
      <w:r w:rsidRPr="00553E73">
        <w:rPr>
          <w:rFonts w:ascii="Arial" w:eastAsia="Times New Roman" w:hAnsi="Arial" w:cs="Arial"/>
          <w:b/>
        </w:rPr>
        <w:t xml:space="preserve">ОБРАЗАЦ </w:t>
      </w:r>
      <w:bookmarkEnd w:id="233"/>
      <w:r w:rsidRPr="00553E73">
        <w:rPr>
          <w:rFonts w:ascii="Arial" w:eastAsia="Times New Roman" w:hAnsi="Arial" w:cs="Arial"/>
          <w:b/>
          <w:lang w:val="sr-Cyrl-RS"/>
        </w:rPr>
        <w:t>6</w:t>
      </w:r>
    </w:p>
    <w:p w:rsidR="00553E73" w:rsidRPr="00553E73" w:rsidRDefault="00553E73" w:rsidP="00553E73">
      <w:pPr>
        <w:spacing w:before="120" w:after="0" w:line="240" w:lineRule="auto"/>
        <w:jc w:val="center"/>
        <w:rPr>
          <w:rFonts w:ascii="Arial" w:eastAsia="Times New Roman" w:hAnsi="Arial" w:cs="Arial"/>
          <w:b/>
        </w:rPr>
      </w:pPr>
      <w:r w:rsidRPr="00553E73">
        <w:rPr>
          <w:rFonts w:ascii="Arial" w:eastAsia="Times New Roman" w:hAnsi="Arial" w:cs="Arial"/>
          <w:b/>
        </w:rPr>
        <w:t>ПОТВРДА О РЕФЕРЕНТНИМ НАБАВКАМА</w:t>
      </w:r>
    </w:p>
    <w:p w:rsidR="00553E73" w:rsidRPr="00553E73" w:rsidRDefault="00553E73" w:rsidP="00553E73">
      <w:pPr>
        <w:spacing w:after="0" w:line="240" w:lineRule="auto"/>
        <w:jc w:val="center"/>
        <w:rPr>
          <w:rFonts w:ascii="Arial" w:eastAsia="Times New Roman" w:hAnsi="Arial" w:cs="Arial"/>
        </w:rPr>
      </w:pPr>
    </w:p>
    <w:p w:rsidR="00553E73" w:rsidRPr="00553E73" w:rsidRDefault="00553E73" w:rsidP="00553E73">
      <w:pPr>
        <w:tabs>
          <w:tab w:val="left" w:pos="0"/>
          <w:tab w:val="left" w:pos="330"/>
          <w:tab w:val="left" w:pos="540"/>
        </w:tabs>
        <w:spacing w:after="0" w:line="240" w:lineRule="auto"/>
        <w:rPr>
          <w:rFonts w:ascii="Arial" w:eastAsia="Calibri" w:hAnsi="Arial" w:cs="Arial"/>
        </w:rPr>
      </w:pPr>
      <w:r w:rsidRPr="00553E73">
        <w:rPr>
          <w:rFonts w:ascii="Arial" w:eastAsia="Calibri" w:hAnsi="Arial" w:cs="Arial"/>
          <w:lang w:val="ru-RU"/>
        </w:rPr>
        <w:t xml:space="preserve">Наручилац односно </w:t>
      </w:r>
      <w:r w:rsidR="004A3137">
        <w:rPr>
          <w:rFonts w:ascii="Arial" w:eastAsia="Calibri" w:hAnsi="Arial" w:cs="Arial"/>
          <w:lang w:val="ru-RU"/>
        </w:rPr>
        <w:t>Купац</w:t>
      </w:r>
      <w:r w:rsidRPr="00553E73">
        <w:rPr>
          <w:rFonts w:ascii="Arial" w:eastAsia="Calibri" w:hAnsi="Arial" w:cs="Arial"/>
          <w:lang w:val="ru-RU"/>
        </w:rPr>
        <w:t xml:space="preserve"> предметних добара: </w:t>
      </w:r>
    </w:p>
    <w:p w:rsidR="00553E73" w:rsidRPr="00553E73" w:rsidRDefault="00553E73" w:rsidP="00553E73">
      <w:pPr>
        <w:tabs>
          <w:tab w:val="left" w:pos="0"/>
          <w:tab w:val="left" w:pos="330"/>
          <w:tab w:val="left" w:pos="540"/>
        </w:tabs>
        <w:spacing w:after="0" w:line="240" w:lineRule="auto"/>
        <w:ind w:left="6"/>
        <w:jc w:val="both"/>
        <w:rPr>
          <w:rFonts w:ascii="Arial" w:eastAsia="Calibri" w:hAnsi="Arial" w:cs="Arial"/>
        </w:rPr>
      </w:pPr>
      <w:r w:rsidRPr="00553E73">
        <w:rPr>
          <w:rFonts w:ascii="Arial" w:eastAsia="Calibri" w:hAnsi="Arial" w:cs="Arial"/>
        </w:rPr>
        <w:t xml:space="preserve">                                                  _______________________________________________________</w:t>
      </w:r>
      <w:r w:rsidRPr="00553E73">
        <w:rPr>
          <w:rFonts w:ascii="Arial" w:eastAsia="Calibri" w:hAnsi="Arial" w:cs="Arial"/>
          <w:lang w:val="sr-Cyrl-RS"/>
        </w:rPr>
        <w:t>_______</w:t>
      </w:r>
      <w:r w:rsidRPr="00553E73">
        <w:rPr>
          <w:rFonts w:ascii="Arial" w:eastAsia="Calibri" w:hAnsi="Arial" w:cs="Arial"/>
        </w:rPr>
        <w:t>___________</w:t>
      </w:r>
    </w:p>
    <w:p w:rsidR="00553E73" w:rsidRPr="00553E73" w:rsidRDefault="00553E73" w:rsidP="00553E73">
      <w:pPr>
        <w:tabs>
          <w:tab w:val="left" w:pos="0"/>
          <w:tab w:val="left" w:pos="330"/>
          <w:tab w:val="left" w:pos="540"/>
        </w:tabs>
        <w:spacing w:after="0" w:line="240" w:lineRule="auto"/>
        <w:ind w:left="6"/>
        <w:jc w:val="center"/>
        <w:rPr>
          <w:rFonts w:ascii="Arial" w:eastAsia="Calibri" w:hAnsi="Arial" w:cs="Arial"/>
        </w:rPr>
      </w:pPr>
      <w:r w:rsidRPr="00553E73">
        <w:rPr>
          <w:rFonts w:ascii="Arial" w:eastAsia="Times New Roman" w:hAnsi="Arial" w:cs="Arial"/>
          <w:bCs/>
          <w:kern w:val="28"/>
        </w:rPr>
        <w:t>(</w:t>
      </w:r>
      <w:proofErr w:type="gramStart"/>
      <w:r w:rsidRPr="00553E73">
        <w:rPr>
          <w:rFonts w:ascii="Arial" w:eastAsia="Times New Roman" w:hAnsi="Arial" w:cs="Arial"/>
          <w:bCs/>
          <w:kern w:val="28"/>
        </w:rPr>
        <w:t>назив</w:t>
      </w:r>
      <w:proofErr w:type="gramEnd"/>
      <w:r w:rsidRPr="00553E73">
        <w:rPr>
          <w:rFonts w:ascii="Arial" w:eastAsia="Times New Roman" w:hAnsi="Arial" w:cs="Arial"/>
          <w:bCs/>
          <w:kern w:val="28"/>
        </w:rPr>
        <w:t xml:space="preserve"> и седиште наручиоца)</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Лице за контакт:      ________________________________________________________</w:t>
      </w:r>
      <w:r w:rsidRPr="00553E73">
        <w:rPr>
          <w:rFonts w:ascii="Arial" w:eastAsia="Times New Roman" w:hAnsi="Arial" w:cs="Arial"/>
          <w:lang w:val="sr-Cyrl-RS"/>
        </w:rPr>
        <w:t>______</w:t>
      </w:r>
      <w:r w:rsidRPr="00553E73">
        <w:rPr>
          <w:rFonts w:ascii="Arial" w:eastAsia="Times New Roman" w:hAnsi="Arial" w:cs="Arial"/>
        </w:rPr>
        <w:t>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име</w:t>
      </w:r>
      <w:proofErr w:type="gramEnd"/>
      <w:r w:rsidRPr="00553E73">
        <w:rPr>
          <w:rFonts w:ascii="Arial" w:eastAsia="Times New Roman" w:hAnsi="Arial" w:cs="Arial"/>
        </w:rPr>
        <w:t>, презиме,  контакт телефон)</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Овим путем потврђујем да је _________________________________________________</w:t>
      </w:r>
      <w:r w:rsidRPr="00553E73">
        <w:rPr>
          <w:rFonts w:ascii="Arial" w:eastAsia="Times New Roman" w:hAnsi="Arial" w:cs="Arial"/>
          <w:lang w:val="sr-Cyrl-RS"/>
        </w:rPr>
        <w:t>_______</w:t>
      </w:r>
      <w:r w:rsidRPr="00553E73">
        <w:rPr>
          <w:rFonts w:ascii="Arial" w:eastAsia="Times New Roman" w:hAnsi="Arial" w:cs="Arial"/>
        </w:rPr>
        <w:t>_________________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навести</w:t>
      </w:r>
      <w:proofErr w:type="gramEnd"/>
      <w:r w:rsidRPr="00553E73">
        <w:rPr>
          <w:rFonts w:ascii="Arial" w:eastAsia="Times New Roman" w:hAnsi="Arial" w:cs="Arial"/>
        </w:rPr>
        <w:t xml:space="preserve"> назив седиште  понуђача)</w:t>
      </w:r>
    </w:p>
    <w:p w:rsidR="00553E73" w:rsidRPr="00553E73" w:rsidRDefault="00553E73" w:rsidP="00553E73">
      <w:pPr>
        <w:spacing w:after="0" w:line="240" w:lineRule="auto"/>
        <w:jc w:val="both"/>
        <w:rPr>
          <w:rFonts w:ascii="Arial" w:eastAsia="Times New Roman" w:hAnsi="Arial" w:cs="Arial"/>
          <w:lang w:val="sr-Cyrl-RS"/>
        </w:rPr>
      </w:pPr>
    </w:p>
    <w:p w:rsidR="00553E73" w:rsidRPr="00553E73" w:rsidRDefault="00553E73" w:rsidP="00553E73">
      <w:pPr>
        <w:spacing w:after="0" w:line="240" w:lineRule="auto"/>
        <w:jc w:val="both"/>
        <w:rPr>
          <w:rFonts w:ascii="Arial" w:eastAsia="Times New Roman" w:hAnsi="Arial" w:cs="Arial"/>
          <w:lang w:val="sr-Cyrl-RS"/>
        </w:rPr>
      </w:pPr>
      <w:proofErr w:type="gramStart"/>
      <w:r w:rsidRPr="00553E73">
        <w:rPr>
          <w:rFonts w:ascii="Arial" w:eastAsia="Times New Roman" w:hAnsi="Arial" w:cs="Arial"/>
        </w:rPr>
        <w:t>за</w:t>
      </w:r>
      <w:proofErr w:type="gramEnd"/>
      <w:r w:rsidRPr="00553E73">
        <w:rPr>
          <w:rFonts w:ascii="Arial" w:eastAsia="Times New Roman" w:hAnsi="Arial" w:cs="Arial"/>
        </w:rPr>
        <w:t xml:space="preserve"> наше потребе </w:t>
      </w:r>
      <w:r w:rsidRPr="00553E73">
        <w:rPr>
          <w:rFonts w:ascii="Arial" w:eastAsia="Times New Roman" w:hAnsi="Arial" w:cs="Arial"/>
          <w:lang w:val="sr-Cyrl-RS"/>
        </w:rPr>
        <w:t>испоручио</w:t>
      </w:r>
      <w:r w:rsidRPr="00553E73">
        <w:rPr>
          <w:rFonts w:ascii="Calibri" w:eastAsia="Calibri" w:hAnsi="Calibri" w:cs="Arial"/>
          <w:b/>
          <w:lang w:val="sr-Cyrl-CS"/>
        </w:rPr>
        <w:t xml:space="preserve"> </w:t>
      </w:r>
      <w:r w:rsidRPr="00553E73">
        <w:rPr>
          <w:rFonts w:ascii="Arial" w:eastAsia="Calibri" w:hAnsi="Arial" w:cs="Arial"/>
          <w:lang w:val="sr-Cyrl-CS"/>
        </w:rPr>
        <w:t>следећа уговорена добра</w:t>
      </w:r>
      <w:r w:rsidRPr="00553E73">
        <w:rPr>
          <w:rFonts w:ascii="Calibri" w:eastAsia="Calibri" w:hAnsi="Calibri" w:cs="Arial"/>
          <w:lang w:val="sr-Cyrl-CS"/>
        </w:rPr>
        <w:t xml:space="preserve"> </w:t>
      </w:r>
      <w:r w:rsidRPr="00553E73">
        <w:rPr>
          <w:rFonts w:ascii="Arial" w:eastAsia="Times New Roman" w:hAnsi="Arial" w:cs="Arial"/>
        </w:rPr>
        <w:t xml:space="preserve">у уговореном року, обиму и квалитету и  да </w:t>
      </w:r>
      <w:r w:rsidRPr="00553E73">
        <w:rPr>
          <w:rFonts w:ascii="Arial" w:eastAsia="Times New Roman" w:hAnsi="Arial" w:cs="Arial"/>
          <w:lang w:val="sr-Cyrl-RS"/>
        </w:rPr>
        <w:t xml:space="preserve">до дана издавања ове потврде </w:t>
      </w:r>
      <w:r w:rsidRPr="00553E73">
        <w:rPr>
          <w:rFonts w:ascii="Arial" w:eastAsia="Times New Roman" w:hAnsi="Arial" w:cs="Arial"/>
        </w:rPr>
        <w:t xml:space="preserve">није </w:t>
      </w:r>
      <w:r w:rsidRPr="00553E73">
        <w:rPr>
          <w:rFonts w:ascii="Arial" w:eastAsia="Times New Roman" w:hAnsi="Arial" w:cs="Arial"/>
          <w:lang w:val="sr-Cyrl-RS"/>
        </w:rPr>
        <w:t>прекршио своје обавезе из гарантног рока:</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553E73" w:rsidRPr="00553E73" w:rsidTr="00A078D4">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r w:rsidRPr="00553E73">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 xml:space="preserve">датум </w:t>
            </w:r>
            <w:r w:rsidRPr="00553E73">
              <w:rPr>
                <w:rFonts w:ascii="Arial" w:eastAsia="Calibri" w:hAnsi="Arial" w:cs="Arial"/>
                <w:lang w:val="sr-Cyrl-RS"/>
              </w:rPr>
              <w:t xml:space="preserve">закључења </w:t>
            </w:r>
            <w:r w:rsidRPr="00553E73">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bCs/>
                <w:iCs/>
                <w:lang w:val="sr-Cyrl-CS"/>
              </w:rPr>
              <w:t>Вредност фактурисаних добара без ПДВ</w:t>
            </w: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lang w:val="sr-Cyrl-RS"/>
              </w:rPr>
            </w:pP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Pr>
          <w:p w:rsidR="00553E73" w:rsidRPr="00553E73" w:rsidRDefault="00553E73" w:rsidP="00553E73">
            <w:pPr>
              <w:spacing w:after="0" w:line="240" w:lineRule="auto"/>
              <w:jc w:val="center"/>
              <w:rPr>
                <w:rFonts w:ascii="Arial" w:eastAsia="Times New Roman" w:hAnsi="Arial" w:cs="Arial"/>
                <w:lang w:val="sr-Cyrl-CS"/>
              </w:rPr>
            </w:pPr>
          </w:p>
          <w:p w:rsidR="00553E73" w:rsidRPr="00553E73" w:rsidRDefault="00553E73" w:rsidP="004A3137">
            <w:pPr>
              <w:spacing w:after="0" w:line="240" w:lineRule="auto"/>
              <w:jc w:val="center"/>
              <w:rPr>
                <w:rFonts w:ascii="Arial" w:eastAsia="Times New Roman" w:hAnsi="Arial" w:cs="Arial"/>
                <w:lang w:val="ru-RU"/>
              </w:rPr>
            </w:pPr>
            <w:r w:rsidRPr="00553E73">
              <w:rPr>
                <w:rFonts w:ascii="Arial" w:eastAsia="Times New Roman" w:hAnsi="Arial" w:cs="Arial"/>
                <w:lang w:val="sr-Cyrl-CS"/>
              </w:rPr>
              <w:t>Наручилац/</w:t>
            </w:r>
            <w:r w:rsidR="004A3137">
              <w:rPr>
                <w:rFonts w:ascii="Arial" w:eastAsia="Times New Roman" w:hAnsi="Arial" w:cs="Arial"/>
                <w:lang w:val="sr-Cyrl-CS"/>
              </w:rPr>
              <w:t>Купац</w:t>
            </w:r>
            <w:r>
              <w:rPr>
                <w:rFonts w:ascii="Arial" w:eastAsia="Times New Roman" w:hAnsi="Arial" w:cs="Arial"/>
                <w:lang w:val="sr-Cyrl-CS"/>
              </w:rPr>
              <w:t xml:space="preserve"> добара</w:t>
            </w:r>
            <w:r w:rsidRPr="00553E73">
              <w:rPr>
                <w:rFonts w:ascii="Arial" w:eastAsia="Times New Roman" w:hAnsi="Arial" w:cs="Arial"/>
                <w:lang w:val="sr-Cyrl-CS"/>
              </w:rPr>
              <w:t>:</w:t>
            </w: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gridSpan w:val="2"/>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tabs>
          <w:tab w:val="left" w:pos="4999"/>
        </w:tabs>
        <w:spacing w:after="0" w:line="240" w:lineRule="auto"/>
        <w:jc w:val="both"/>
        <w:rPr>
          <w:rFonts w:ascii="Arial" w:eastAsia="TimesNewRomanPS-BoldMT" w:hAnsi="Arial" w:cs="Arial"/>
          <w:b/>
          <w:bCs/>
          <w:iCs/>
        </w:rPr>
      </w:pPr>
    </w:p>
    <w:p w:rsidR="00553E73" w:rsidRPr="00553E73" w:rsidRDefault="00553E73" w:rsidP="00553E73">
      <w:pPr>
        <w:spacing w:before="120" w:after="0" w:line="240" w:lineRule="auto"/>
        <w:jc w:val="both"/>
        <w:rPr>
          <w:rFonts w:ascii="Arial" w:eastAsia="Times New Roman" w:hAnsi="Arial" w:cs="Arial"/>
          <w:b/>
        </w:rPr>
      </w:pPr>
      <w:r w:rsidRPr="00553E73">
        <w:rPr>
          <w:rFonts w:ascii="Arial" w:eastAsia="Times New Roman" w:hAnsi="Arial" w:cs="Arial"/>
          <w:b/>
        </w:rPr>
        <w:t>НАПОМЕНА:</w:t>
      </w:r>
    </w:p>
    <w:p w:rsidR="00553E73" w:rsidRPr="00553E73" w:rsidRDefault="00553E73" w:rsidP="00553E73">
      <w:pPr>
        <w:spacing w:after="0" w:line="240" w:lineRule="auto"/>
        <w:ind w:left="-567" w:right="-610"/>
        <w:jc w:val="both"/>
        <w:rPr>
          <w:rFonts w:ascii="Arial" w:eastAsia="Times New Roman" w:hAnsi="Arial" w:cs="Arial"/>
        </w:rPr>
      </w:pPr>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53E73">
        <w:rPr>
          <w:rFonts w:ascii="Arial" w:eastAsia="Times New Roman" w:hAnsi="Arial" w:cs="Arial"/>
        </w:rPr>
        <w:t xml:space="preserve">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w:t>
      </w:r>
      <w:proofErr w:type="gramStart"/>
      <w:r w:rsidRPr="00553E73">
        <w:rPr>
          <w:rFonts w:ascii="Arial" w:eastAsia="Times New Roman" w:hAnsi="Arial" w:cs="Arial"/>
        </w:rPr>
        <w:t>Закона о јавним набавкама.</w:t>
      </w:r>
      <w:proofErr w:type="gramEnd"/>
      <w:r w:rsidRPr="00553E73">
        <w:rPr>
          <w:rFonts w:ascii="Arial" w:eastAsia="Times New Roman" w:hAnsi="Arial" w:cs="Arial"/>
        </w:rPr>
        <w:t xml:space="preserve"> Давање неистинитих података у понуди је основ за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негативну</w:t>
      </w:r>
      <w:proofErr w:type="gramEnd"/>
      <w:r w:rsidRPr="00553E73">
        <w:rPr>
          <w:rFonts w:ascii="Arial" w:eastAsia="Times New Roman" w:hAnsi="Arial" w:cs="Arial"/>
        </w:rPr>
        <w:t xml:space="preserve"> референцу у смислу члана 82.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Закона</w:t>
      </w:r>
      <w:r w:rsidRPr="00553E73">
        <w:rPr>
          <w:rFonts w:ascii="Arial" w:eastAsia="Times New Roman" w:hAnsi="Arial" w:cs="Arial"/>
          <w:lang w:val="sr-Cyrl-RS"/>
        </w:rPr>
        <w:t>.</w:t>
      </w:r>
    </w:p>
    <w:p w:rsidR="00553E73" w:rsidRPr="00553E73" w:rsidRDefault="00553E73" w:rsidP="00553E73">
      <w:pPr>
        <w:spacing w:after="0" w:line="240" w:lineRule="auto"/>
        <w:ind w:left="-567" w:right="-141"/>
        <w:jc w:val="both"/>
        <w:rPr>
          <w:rFonts w:ascii="Arial" w:eastAsia="Times New Roman" w:hAnsi="Arial" w:cs="Arial"/>
        </w:rPr>
      </w:pPr>
      <w:proofErr w:type="gramStart"/>
      <w:r w:rsidRPr="00553E73">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553E73">
        <w:rPr>
          <w:rFonts w:ascii="Arial" w:eastAsia="Calibri" w:hAnsi="Arial" w:cs="Arial"/>
        </w:rPr>
        <w:t>вредности испоручених добара)</w:t>
      </w:r>
      <w:r w:rsidRPr="00553E73">
        <w:rPr>
          <w:rFonts w:ascii="Arial" w:eastAsia="Times New Roman" w:hAnsi="Arial" w:cs="Arial"/>
        </w:rPr>
        <w:t xml:space="preserve"> у динаре по средњем курсу</w:t>
      </w:r>
      <w:r w:rsidRPr="00553E73">
        <w:rPr>
          <w:rFonts w:ascii="Arial" w:eastAsia="Times New Roman" w:hAnsi="Arial" w:cs="Arial"/>
          <w:lang w:val="sr-Cyrl-RS"/>
        </w:rPr>
        <w:t xml:space="preserve"> </w:t>
      </w:r>
      <w:r w:rsidRPr="00553E73">
        <w:rPr>
          <w:rFonts w:ascii="Arial" w:eastAsia="Times New Roman" w:hAnsi="Arial" w:cs="Arial"/>
        </w:rPr>
        <w:t>Народне Банке Србије на дан закључења референтног уговора.</w:t>
      </w:r>
      <w:proofErr w:type="gramEnd"/>
    </w:p>
    <w:p w:rsidR="00553E73" w:rsidRPr="00553E73" w:rsidRDefault="00553E73" w:rsidP="00553E73">
      <w:pPr>
        <w:tabs>
          <w:tab w:val="left" w:pos="4999"/>
        </w:tabs>
        <w:ind w:left="-567" w:right="-610"/>
        <w:jc w:val="both"/>
        <w:rPr>
          <w:rFonts w:ascii="Arial" w:eastAsia="Calibri" w:hAnsi="Arial" w:cs="Arial"/>
          <w:lang w:val="ru-RU"/>
        </w:rPr>
      </w:pPr>
      <w:r w:rsidRPr="00553E73">
        <w:rPr>
          <w:rFonts w:ascii="Arial" w:eastAsia="Calibri" w:hAnsi="Arial" w:cs="Arial"/>
          <w:lang w:val="sr-Cyrl-RS"/>
        </w:rPr>
        <w:t xml:space="preserve"> (</w:t>
      </w:r>
      <w:r w:rsidRPr="00553E73">
        <w:rPr>
          <w:rFonts w:ascii="Arial" w:eastAsia="Calibri" w:hAnsi="Arial" w:cs="Arial"/>
          <w:lang w:val="ru-RU"/>
        </w:rPr>
        <w:t xml:space="preserve">Потврда може бити достављена </w:t>
      </w:r>
      <w:r w:rsidRPr="00553E73">
        <w:rPr>
          <w:rFonts w:ascii="Arial" w:eastAsia="Calibri" w:hAnsi="Arial" w:cs="Arial"/>
          <w:lang w:val="sr-Cyrl-RS"/>
        </w:rPr>
        <w:t xml:space="preserve">и </w:t>
      </w:r>
      <w:r w:rsidRPr="00553E73">
        <w:rPr>
          <w:rFonts w:ascii="Arial" w:eastAsia="Calibri" w:hAnsi="Arial" w:cs="Arial"/>
          <w:lang w:val="ru-RU"/>
        </w:rPr>
        <w:t xml:space="preserve">у слободној форми, </w:t>
      </w:r>
      <w:r w:rsidRPr="00553E73">
        <w:rPr>
          <w:rFonts w:ascii="Arial" w:eastAsia="Calibri" w:hAnsi="Arial" w:cs="Arial"/>
          <w:lang w:val="sr-Cyrl-RS"/>
        </w:rPr>
        <w:t xml:space="preserve">под условом </w:t>
      </w:r>
      <w:r w:rsidRPr="00553E73">
        <w:rPr>
          <w:rFonts w:ascii="Arial" w:eastAsia="Calibri" w:hAnsi="Arial" w:cs="Arial"/>
          <w:lang w:val="ru-RU"/>
        </w:rPr>
        <w:t>да садржи захтеване податке).</w:t>
      </w:r>
    </w:p>
    <w:p w:rsidR="00553E73" w:rsidRPr="00553E73" w:rsidRDefault="00553E73" w:rsidP="00553E73">
      <w:pPr>
        <w:tabs>
          <w:tab w:val="left" w:pos="1134"/>
        </w:tabs>
        <w:spacing w:after="0" w:line="240" w:lineRule="auto"/>
        <w:jc w:val="both"/>
        <w:rPr>
          <w:rFonts w:ascii="Arial" w:eastAsia="Times New Roman" w:hAnsi="Arial" w:cs="Arial"/>
          <w:lang w:val="ru-RU"/>
        </w:rPr>
      </w:pPr>
      <w:r w:rsidRPr="00553E73">
        <w:rPr>
          <w:rFonts w:ascii="Arial" w:eastAsia="Times New Roman" w:hAnsi="Arial" w:cs="Arial"/>
          <w:lang w:val="ru-RU"/>
        </w:rPr>
        <w:t>.</w:t>
      </w:r>
    </w:p>
    <w:p w:rsidR="00553E73" w:rsidRDefault="00553E73" w:rsidP="00C331DE">
      <w:pPr>
        <w:spacing w:before="120" w:after="0" w:line="240" w:lineRule="auto"/>
        <w:jc w:val="right"/>
        <w:outlineLvl w:val="1"/>
        <w:rPr>
          <w:rFonts w:ascii="Arial" w:eastAsia="Times New Roman" w:hAnsi="Arial" w:cs="Arial"/>
          <w:b/>
          <w:lang w:val="sr-Cyrl-RS"/>
        </w:rPr>
      </w:pPr>
    </w:p>
    <w:p w:rsidR="00553E73" w:rsidRDefault="00553E73" w:rsidP="00C331DE">
      <w:pPr>
        <w:spacing w:before="120" w:after="0" w:line="240" w:lineRule="auto"/>
        <w:jc w:val="right"/>
        <w:outlineLvl w:val="1"/>
        <w:rPr>
          <w:rFonts w:ascii="Arial" w:eastAsia="Times New Roman" w:hAnsi="Arial" w:cs="Arial"/>
          <w:b/>
          <w:lang w:val="sr-Latn-RS"/>
        </w:rPr>
      </w:pPr>
    </w:p>
    <w:p w:rsidR="002B0579" w:rsidRDefault="002B0579" w:rsidP="00C331DE">
      <w:pPr>
        <w:spacing w:before="120" w:after="0" w:line="240" w:lineRule="auto"/>
        <w:jc w:val="right"/>
        <w:outlineLvl w:val="1"/>
        <w:rPr>
          <w:rFonts w:ascii="Arial" w:eastAsia="Times New Roman" w:hAnsi="Arial" w:cs="Arial"/>
          <w:b/>
          <w:lang w:val="sr-Latn-RS"/>
        </w:rPr>
      </w:pPr>
    </w:p>
    <w:p w:rsidR="002B0579" w:rsidRPr="002B0579" w:rsidRDefault="002B0579" w:rsidP="00C331DE">
      <w:pPr>
        <w:spacing w:before="120" w:after="0" w:line="240" w:lineRule="auto"/>
        <w:jc w:val="right"/>
        <w:outlineLvl w:val="1"/>
        <w:rPr>
          <w:rFonts w:ascii="Arial" w:eastAsia="Times New Roman" w:hAnsi="Arial" w:cs="Arial"/>
          <w:b/>
          <w:lang w:val="sr-Latn-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553E73">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2B0579">
        <w:rPr>
          <w:rFonts w:ascii="Arial" w:eastAsia="Calibri" w:hAnsi="Arial" w:cs="Arial"/>
          <w:lang w:val="ru-RU"/>
        </w:rPr>
        <w:t>Taprogge куглице</w:t>
      </w:r>
      <w:r w:rsidRPr="00327718">
        <w:rPr>
          <w:rFonts w:ascii="Arial" w:eastAsia="Calibri" w:hAnsi="Arial" w:cs="Arial"/>
          <w:lang w:val="ru-RU"/>
        </w:rPr>
        <w:t xml:space="preserve">,  ЈН бр. </w:t>
      </w:r>
      <w:r w:rsidR="00872560">
        <w:rPr>
          <w:rFonts w:ascii="Arial" w:eastAsia="Calibri" w:hAnsi="Arial" w:cs="Arial"/>
          <w:lang w:val="ru-RU"/>
        </w:rPr>
        <w:t>462/2018 (3000/0648/2018)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КОРИСНИК - ПОВЕРИЛАЦ</w:t>
      </w:r>
      <w:proofErr w:type="gramStart"/>
      <w:r w:rsidRPr="00FC69F7">
        <w:rPr>
          <w:rFonts w:ascii="Arial" w:eastAsia="Times New Roman" w:hAnsi="Arial" w:cs="Arial"/>
          <w:bCs/>
        </w:rPr>
        <w:t>:Јавно</w:t>
      </w:r>
      <w:proofErr w:type="gramEnd"/>
      <w:r w:rsidRPr="00FC69F7">
        <w:rPr>
          <w:rFonts w:ascii="Arial" w:eastAsia="Times New Roman" w:hAnsi="Arial" w:cs="Arial"/>
          <w:bCs/>
        </w:rPr>
        <w:t xml:space="preserve"> предузеће „Електроприведа Србије“ Београд, Улица </w:t>
      </w:r>
      <w:r w:rsidR="008B73B4">
        <w:rPr>
          <w:rFonts w:ascii="Arial" w:eastAsia="Times New Roman" w:hAnsi="Arial" w:cs="Arial"/>
          <w:bCs/>
          <w:lang w:val="sr-Cyrl-RS"/>
        </w:rPr>
        <w:t>Балканска</w:t>
      </w:r>
      <w:r w:rsidR="008B73B4">
        <w:rPr>
          <w:rFonts w:ascii="Arial" w:eastAsia="Times New Roman" w:hAnsi="Arial" w:cs="Arial"/>
          <w:bCs/>
        </w:rPr>
        <w:t xml:space="preserve"> </w:t>
      </w:r>
      <w:r w:rsidR="008B73B4">
        <w:rPr>
          <w:rFonts w:ascii="Arial" w:eastAsia="Times New Roman" w:hAnsi="Arial" w:cs="Arial"/>
          <w:bCs/>
          <w:lang w:val="sr-Cyrl-RS"/>
        </w:rPr>
        <w:t>бр</w:t>
      </w:r>
      <w:r w:rsidR="002B0579">
        <w:rPr>
          <w:rFonts w:ascii="Arial" w:eastAsia="Times New Roman" w:hAnsi="Arial" w:cs="Arial"/>
          <w:bCs/>
        </w:rPr>
        <w:t>. 13</w:t>
      </w:r>
      <w:r w:rsidRPr="00FC69F7">
        <w:rPr>
          <w:rFonts w:ascii="Arial" w:eastAsia="Times New Roman" w:hAnsi="Arial" w:cs="Arial"/>
          <w:bCs/>
        </w:rPr>
        <w:t>,</w:t>
      </w:r>
      <w:r w:rsidR="002B0579">
        <w:rPr>
          <w:rFonts w:ascii="Arial" w:eastAsia="Times New Roman" w:hAnsi="Arial" w:cs="Arial"/>
          <w:bC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008B73B4">
        <w:rPr>
          <w:rFonts w:ascii="Arial" w:eastAsia="Calibri" w:hAnsi="Arial" w:cs="Arial"/>
          <w:lang w:val="ru-RU"/>
        </w:rPr>
        <w:t>Taprogge куглице, ЈН бр.</w:t>
      </w:r>
      <w:proofErr w:type="gramEnd"/>
      <w:r w:rsidR="008B73B4">
        <w:rPr>
          <w:rFonts w:ascii="Arial" w:eastAsia="Calibri" w:hAnsi="Arial" w:cs="Arial"/>
          <w:lang w:val="ru-RU"/>
        </w:rPr>
        <w:t xml:space="preserve"> </w:t>
      </w:r>
      <w:r w:rsidR="008B73B4">
        <w:rPr>
          <w:rFonts w:ascii="Arial" w:eastAsia="Times New Roman" w:hAnsi="Arial" w:cs="Arial"/>
          <w:lang w:val="sr-Cyrl-RS"/>
        </w:rPr>
        <w:t xml:space="preserve"> 462/2018 (3000/0648/2018)</w:t>
      </w:r>
      <w:r w:rsidRPr="00FC69F7">
        <w:rPr>
          <w:rFonts w:ascii="Arial" w:eastAsia="Times New Roman" w:hAnsi="Arial" w:cs="Arial"/>
          <w:lang w:val="sr-Cyrl-RS"/>
        </w:rPr>
        <w:t>,</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86BDB">
        <w:trPr>
          <w:jc w:val="center"/>
        </w:trPr>
        <w:tc>
          <w:tcPr>
            <w:tcW w:w="3882" w:type="dxa"/>
          </w:tcPr>
          <w:p w:rsidR="00B5019B" w:rsidRPr="00FC69F7" w:rsidRDefault="00B5019B" w:rsidP="00B86BD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86BDB">
            <w:pPr>
              <w:spacing w:after="0" w:line="240" w:lineRule="auto"/>
              <w:jc w:val="center"/>
              <w:rPr>
                <w:rFonts w:ascii="Arial" w:eastAsia="Times New Roman" w:hAnsi="Arial" w:cs="Arial"/>
                <w:lang w:val="ru-RU"/>
              </w:rPr>
            </w:pPr>
          </w:p>
        </w:tc>
        <w:tc>
          <w:tcPr>
            <w:tcW w:w="4022" w:type="dxa"/>
          </w:tcPr>
          <w:p w:rsidR="00B5019B" w:rsidRPr="00FC69F7" w:rsidRDefault="00B5019B" w:rsidP="00B86BD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86BDB">
        <w:trPr>
          <w:jc w:val="center"/>
        </w:trPr>
        <w:tc>
          <w:tcPr>
            <w:tcW w:w="3882" w:type="dxa"/>
          </w:tcPr>
          <w:p w:rsidR="00B5019B" w:rsidRPr="00FC69F7" w:rsidRDefault="00B5019B" w:rsidP="00B86BDB">
            <w:pPr>
              <w:spacing w:after="0" w:line="240" w:lineRule="auto"/>
              <w:jc w:val="center"/>
              <w:rPr>
                <w:rFonts w:ascii="Arial" w:eastAsia="Times New Roman" w:hAnsi="Arial" w:cs="Arial"/>
              </w:rPr>
            </w:pPr>
          </w:p>
        </w:tc>
        <w:tc>
          <w:tcPr>
            <w:tcW w:w="2127" w:type="dxa"/>
          </w:tcPr>
          <w:p w:rsidR="00B5019B" w:rsidRPr="00FC69F7" w:rsidRDefault="00B5019B" w:rsidP="00B86BD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86BDB">
            <w:pPr>
              <w:spacing w:after="0" w:line="240" w:lineRule="auto"/>
              <w:jc w:val="center"/>
              <w:rPr>
                <w:rFonts w:ascii="Arial" w:eastAsia="Times New Roman" w:hAnsi="Arial" w:cs="Arial"/>
                <w:lang w:val="ru-RU"/>
              </w:rPr>
            </w:pPr>
          </w:p>
        </w:tc>
      </w:tr>
      <w:tr w:rsidR="00B5019B" w:rsidRPr="00FC69F7" w:rsidTr="00B86BDB">
        <w:trPr>
          <w:jc w:val="center"/>
        </w:trPr>
        <w:tc>
          <w:tcPr>
            <w:tcW w:w="3882" w:type="dxa"/>
            <w:tcBorders>
              <w:bottom w:val="single" w:sz="4" w:space="0" w:color="auto"/>
            </w:tcBorders>
          </w:tcPr>
          <w:p w:rsidR="00B5019B" w:rsidRPr="00FC69F7" w:rsidRDefault="00B5019B" w:rsidP="00B86BDB">
            <w:pPr>
              <w:spacing w:after="0" w:line="240" w:lineRule="auto"/>
              <w:jc w:val="center"/>
              <w:rPr>
                <w:rFonts w:ascii="Arial" w:eastAsia="Times New Roman" w:hAnsi="Arial" w:cs="Arial"/>
              </w:rPr>
            </w:pPr>
          </w:p>
        </w:tc>
        <w:tc>
          <w:tcPr>
            <w:tcW w:w="2127" w:type="dxa"/>
          </w:tcPr>
          <w:p w:rsidR="00B5019B" w:rsidRPr="00FC69F7" w:rsidRDefault="00B5019B" w:rsidP="00B86BD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86BDB">
            <w:pPr>
              <w:spacing w:after="0" w:line="240" w:lineRule="auto"/>
              <w:jc w:val="center"/>
              <w:rPr>
                <w:rFonts w:ascii="Arial" w:eastAsia="Times New Roman" w:hAnsi="Arial" w:cs="Arial"/>
                <w:lang w:val="ru-RU"/>
              </w:rPr>
            </w:pPr>
          </w:p>
        </w:tc>
      </w:tr>
      <w:tr w:rsidR="00B5019B" w:rsidRPr="00FC69F7" w:rsidTr="00B86BDB">
        <w:trPr>
          <w:trHeight w:val="389"/>
          <w:jc w:val="center"/>
        </w:trPr>
        <w:tc>
          <w:tcPr>
            <w:tcW w:w="3882" w:type="dxa"/>
            <w:tcBorders>
              <w:top w:val="single" w:sz="4" w:space="0" w:color="auto"/>
            </w:tcBorders>
          </w:tcPr>
          <w:p w:rsidR="00B5019B" w:rsidRPr="00FC69F7" w:rsidRDefault="00B5019B" w:rsidP="00B86BDB">
            <w:pPr>
              <w:spacing w:after="0" w:line="240" w:lineRule="auto"/>
              <w:jc w:val="center"/>
              <w:rPr>
                <w:rFonts w:ascii="Arial" w:eastAsia="Times New Roman" w:hAnsi="Arial" w:cs="Arial"/>
              </w:rPr>
            </w:pPr>
          </w:p>
        </w:tc>
        <w:tc>
          <w:tcPr>
            <w:tcW w:w="2127" w:type="dxa"/>
          </w:tcPr>
          <w:p w:rsidR="00B5019B" w:rsidRPr="00FC69F7" w:rsidRDefault="00B5019B" w:rsidP="00B86BD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86BD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w:t>
      </w:r>
      <w:r w:rsidR="002B0579">
        <w:rPr>
          <w:rFonts w:ascii="Arial" w:eastAsia="Times New Roman" w:hAnsi="Arial" w:cs="Arial"/>
          <w:lang w:val="sr-Cyrl-RS"/>
        </w:rPr>
        <w:t>Изабраног п</w:t>
      </w:r>
      <w:r w:rsidRPr="00053E16">
        <w:rPr>
          <w:rFonts w:ascii="Arial" w:eastAsia="Times New Roman" w:hAnsi="Arial" w:cs="Arial"/>
        </w:rPr>
        <w:t>онуђача)</w:t>
      </w:r>
    </w:p>
    <w:p w:rsidR="00B5019B" w:rsidRPr="00053E16" w:rsidRDefault="002B0579" w:rsidP="00B5019B">
      <w:pPr>
        <w:spacing w:after="0" w:line="240" w:lineRule="auto"/>
        <w:jc w:val="both"/>
        <w:rPr>
          <w:rFonts w:ascii="Arial" w:eastAsia="Times New Roman" w:hAnsi="Arial" w:cs="Arial"/>
        </w:rPr>
      </w:pPr>
      <w:r>
        <w:rPr>
          <w:rFonts w:ascii="Arial" w:eastAsia="Times New Roman" w:hAnsi="Arial" w:cs="Arial"/>
        </w:rPr>
        <w:t>МАТИЧНИ БРОЈ ДУЖНИКА (</w:t>
      </w:r>
      <w:r>
        <w:rPr>
          <w:rFonts w:ascii="Arial" w:eastAsia="Times New Roman" w:hAnsi="Arial" w:cs="Arial"/>
          <w:lang w:val="sr-Cyrl-RS"/>
        </w:rPr>
        <w:t>Изабраног п</w:t>
      </w:r>
      <w:r w:rsidR="00B5019B" w:rsidRPr="00053E16">
        <w:rPr>
          <w:rFonts w:ascii="Arial" w:eastAsia="Times New Roman" w:hAnsi="Arial" w:cs="Arial"/>
        </w:rPr>
        <w:t>онуђача): ..................................................................</w:t>
      </w:r>
    </w:p>
    <w:p w:rsidR="00B5019B" w:rsidRPr="00053E16" w:rsidRDefault="002B0579" w:rsidP="00B5019B">
      <w:pPr>
        <w:spacing w:after="0" w:line="240" w:lineRule="auto"/>
        <w:jc w:val="both"/>
        <w:rPr>
          <w:rFonts w:ascii="Arial" w:eastAsia="Times New Roman" w:hAnsi="Arial" w:cs="Arial"/>
        </w:rPr>
      </w:pPr>
      <w:r>
        <w:rPr>
          <w:rFonts w:ascii="Arial" w:eastAsia="Times New Roman" w:hAnsi="Arial" w:cs="Arial"/>
        </w:rPr>
        <w:t>ТЕКУЋИ РАЧУН ДУЖНИКА (</w:t>
      </w:r>
      <w:r>
        <w:rPr>
          <w:rFonts w:ascii="Arial" w:eastAsia="Times New Roman" w:hAnsi="Arial" w:cs="Arial"/>
          <w:lang w:val="sr-Cyrl-RS"/>
        </w:rPr>
        <w:t>Изабраног п</w:t>
      </w:r>
      <w:r w:rsidR="00B5019B" w:rsidRPr="00053E16">
        <w:rPr>
          <w:rFonts w:ascii="Arial" w:eastAsia="Times New Roman" w:hAnsi="Arial" w:cs="Arial"/>
        </w:rPr>
        <w:t>онуђача): ...................................................................</w:t>
      </w:r>
    </w:p>
    <w:p w:rsidR="00B5019B" w:rsidRPr="00053E16" w:rsidRDefault="002B0579" w:rsidP="00B5019B">
      <w:pPr>
        <w:spacing w:after="0" w:line="240" w:lineRule="auto"/>
        <w:jc w:val="both"/>
        <w:rPr>
          <w:rFonts w:ascii="Arial" w:eastAsia="Times New Roman" w:hAnsi="Arial" w:cs="Arial"/>
        </w:rPr>
      </w:pPr>
      <w:r>
        <w:rPr>
          <w:rFonts w:ascii="Arial" w:eastAsia="Times New Roman" w:hAnsi="Arial" w:cs="Arial"/>
        </w:rPr>
        <w:t>ПИБ ДУЖНИКА (</w:t>
      </w:r>
      <w:r>
        <w:rPr>
          <w:rFonts w:ascii="Arial" w:eastAsia="Times New Roman" w:hAnsi="Arial" w:cs="Arial"/>
          <w:lang w:val="sr-Cyrl-RS"/>
        </w:rPr>
        <w:t>Изабрани п</w:t>
      </w:r>
      <w:r w:rsidR="00B5019B" w:rsidRPr="00053E16">
        <w:rPr>
          <w:rFonts w:ascii="Arial" w:eastAsia="Times New Roman" w:hAnsi="Arial" w:cs="Arial"/>
        </w:rPr>
        <w:t>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ПОВЕРИЛАЦ</w:t>
      </w:r>
      <w:proofErr w:type="gramStart"/>
      <w:r w:rsidRPr="00053E16">
        <w:rPr>
          <w:rFonts w:ascii="Arial" w:eastAsia="Times New Roman" w:hAnsi="Arial" w:cs="Arial"/>
          <w:bCs/>
          <w:sz w:val="21"/>
          <w:szCs w:val="21"/>
        </w:rPr>
        <w:t>:Јавно</w:t>
      </w:r>
      <w:proofErr w:type="gramEnd"/>
      <w:r w:rsidRPr="00053E16">
        <w:rPr>
          <w:rFonts w:ascii="Arial" w:eastAsia="Times New Roman" w:hAnsi="Arial" w:cs="Arial"/>
          <w:bCs/>
          <w:sz w:val="21"/>
          <w:szCs w:val="21"/>
        </w:rPr>
        <w:t xml:space="preserve"> предузеће „Електроприведа Србије“ Београд, Улица </w:t>
      </w:r>
      <w:r w:rsidR="002B0579">
        <w:rPr>
          <w:rFonts w:ascii="Arial" w:eastAsia="Times New Roman" w:hAnsi="Arial" w:cs="Arial"/>
          <w:bCs/>
          <w:sz w:val="21"/>
          <w:szCs w:val="21"/>
          <w:lang w:val="sr-Cyrl-RS"/>
        </w:rPr>
        <w:t>Балканска бр. 13</w:t>
      </w:r>
      <w:r w:rsidRPr="00053E16">
        <w:rPr>
          <w:rFonts w:ascii="Arial" w:eastAsia="Times New Roman" w:hAnsi="Arial" w:cs="Arial"/>
          <w:bCs/>
          <w:sz w:val="21"/>
          <w:szCs w:val="21"/>
        </w:rPr>
        <w:t>,</w:t>
      </w:r>
      <w:r w:rsidR="002B0579">
        <w:rPr>
          <w:rFonts w:ascii="Arial" w:eastAsia="Times New Roman" w:hAnsi="Arial" w:cs="Arial"/>
          <w:bCs/>
          <w:sz w:val="21"/>
          <w:szCs w:val="21"/>
          <w:lang w:val="sr-Cyrl-RS"/>
        </w:rPr>
        <w:t xml:space="preserve"> </w:t>
      </w:r>
      <w:r w:rsidRPr="00053E16">
        <w:rPr>
          <w:rFonts w:ascii="Arial" w:eastAsia="Times New Roman" w:hAnsi="Arial" w:cs="Arial"/>
          <w:bCs/>
          <w:sz w:val="21"/>
          <w:szCs w:val="21"/>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2B0579">
        <w:rPr>
          <w:rFonts w:ascii="Arial" w:eastAsia="Times New Roman" w:hAnsi="Arial" w:cs="Arial"/>
          <w:lang w:val="sr-Cyrl-RS"/>
        </w:rPr>
        <w:t>Балканска</w:t>
      </w:r>
      <w:r w:rsidR="002B0579">
        <w:rPr>
          <w:rFonts w:ascii="Arial" w:eastAsia="Times New Roman" w:hAnsi="Arial" w:cs="Arial"/>
        </w:rPr>
        <w:t xml:space="preserve"> број </w:t>
      </w:r>
      <w:r w:rsidR="002B0579">
        <w:rPr>
          <w:rFonts w:ascii="Arial" w:eastAsia="Times New Roman" w:hAnsi="Arial" w:cs="Arial"/>
          <w:lang w:val="sr-Cyrl-RS"/>
        </w:rPr>
        <w:t>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008B73B4">
        <w:rPr>
          <w:rFonts w:ascii="Arial" w:eastAsia="Times New Roman" w:hAnsi="Arial" w:cs="Arial"/>
        </w:rPr>
        <w:t>______динара), по Уговору о</w:t>
      </w:r>
      <w:r w:rsidR="008B73B4">
        <w:rPr>
          <w:rFonts w:ascii="Arial" w:eastAsia="Times New Roman" w:hAnsi="Arial" w:cs="Arial"/>
          <w:lang w:val="sr-Cyrl-RS"/>
        </w:rPr>
        <w:t xml:space="preserve"> куповини:</w:t>
      </w:r>
      <w:r w:rsidR="008B73B4" w:rsidRPr="008B73B4">
        <w:rPr>
          <w:rFonts w:ascii="Arial" w:eastAsia="Calibri" w:hAnsi="Arial" w:cs="Arial"/>
          <w:lang w:val="ru-RU"/>
        </w:rPr>
        <w:t xml:space="preserve"> </w:t>
      </w:r>
      <w:r w:rsidR="008B73B4">
        <w:rPr>
          <w:rFonts w:ascii="Arial" w:eastAsia="Calibri" w:hAnsi="Arial" w:cs="Arial"/>
          <w:lang w:val="ru-RU"/>
        </w:rPr>
        <w:t>Taprogge куглице</w:t>
      </w:r>
      <w:r w:rsidRPr="00053E16">
        <w:rPr>
          <w:rFonts w:ascii="Arial" w:eastAsia="Times New Roman" w:hAnsi="Arial" w:cs="Arial"/>
        </w:rPr>
        <w:t>,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w:t>
      </w:r>
      <w:r w:rsidR="00590AE5">
        <w:rPr>
          <w:rFonts w:ascii="Arial" w:eastAsia="Times New Roman" w:hAnsi="Arial" w:cs="Arial"/>
          <w:lang w:val="sr-Cyrl-RS"/>
        </w:rPr>
        <w:t xml:space="preserve"> испоруке </w:t>
      </w:r>
      <w:r w:rsidRPr="00053E16">
        <w:rPr>
          <w:rFonts w:ascii="Arial" w:eastAsia="Times New Roman" w:hAnsi="Arial" w:cs="Arial"/>
        </w:rPr>
        <w:t>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w:t>
      </w:r>
      <w:r w:rsidR="00590AE5">
        <w:rPr>
          <w:rFonts w:ascii="Arial" w:eastAsia="Times New Roman" w:hAnsi="Arial" w:cs="Arial"/>
          <w:lang w:val="sr-Cyrl-RS"/>
        </w:rPr>
        <w:t>испоруку</w:t>
      </w:r>
      <w:r w:rsidRPr="00053E16">
        <w:rPr>
          <w:rFonts w:ascii="Arial" w:eastAsia="Times New Roman" w:hAnsi="Arial" w:cs="Arial"/>
        </w:rPr>
        <w:t>.</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86BDB">
        <w:trPr>
          <w:jc w:val="center"/>
        </w:trPr>
        <w:tc>
          <w:tcPr>
            <w:tcW w:w="3882" w:type="dxa"/>
          </w:tcPr>
          <w:p w:rsidR="00B5019B" w:rsidRPr="00053E16" w:rsidRDefault="00B5019B" w:rsidP="00B86BD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86BDB">
            <w:pPr>
              <w:spacing w:after="0" w:line="240" w:lineRule="auto"/>
              <w:jc w:val="center"/>
              <w:rPr>
                <w:rFonts w:ascii="Arial" w:eastAsia="Times New Roman" w:hAnsi="Arial" w:cs="Arial"/>
                <w:lang w:val="ru-RU"/>
              </w:rPr>
            </w:pPr>
          </w:p>
        </w:tc>
        <w:tc>
          <w:tcPr>
            <w:tcW w:w="4022" w:type="dxa"/>
          </w:tcPr>
          <w:p w:rsidR="00B5019B" w:rsidRPr="00053E16" w:rsidRDefault="00B5019B" w:rsidP="00B86BD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86BDB">
        <w:trPr>
          <w:jc w:val="center"/>
        </w:trPr>
        <w:tc>
          <w:tcPr>
            <w:tcW w:w="3882" w:type="dxa"/>
          </w:tcPr>
          <w:p w:rsidR="00B5019B" w:rsidRPr="00053E16" w:rsidRDefault="00B5019B" w:rsidP="00B86BDB">
            <w:pPr>
              <w:spacing w:after="0" w:line="240" w:lineRule="auto"/>
              <w:jc w:val="center"/>
              <w:rPr>
                <w:rFonts w:ascii="Arial" w:eastAsia="Times New Roman" w:hAnsi="Arial" w:cs="Arial"/>
              </w:rPr>
            </w:pPr>
          </w:p>
        </w:tc>
        <w:tc>
          <w:tcPr>
            <w:tcW w:w="2127" w:type="dxa"/>
          </w:tcPr>
          <w:p w:rsidR="00B5019B" w:rsidRPr="00053E16" w:rsidRDefault="00B5019B" w:rsidP="00B86BD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86BDB">
            <w:pPr>
              <w:spacing w:after="0" w:line="240" w:lineRule="auto"/>
              <w:jc w:val="center"/>
              <w:rPr>
                <w:rFonts w:ascii="Arial" w:eastAsia="Times New Roman" w:hAnsi="Arial" w:cs="Arial"/>
                <w:lang w:val="ru-RU"/>
              </w:rPr>
            </w:pPr>
          </w:p>
        </w:tc>
      </w:tr>
      <w:tr w:rsidR="00B5019B" w:rsidRPr="00053E16" w:rsidTr="00B86BDB">
        <w:trPr>
          <w:jc w:val="center"/>
        </w:trPr>
        <w:tc>
          <w:tcPr>
            <w:tcW w:w="3882" w:type="dxa"/>
            <w:tcBorders>
              <w:bottom w:val="single" w:sz="4" w:space="0" w:color="auto"/>
            </w:tcBorders>
          </w:tcPr>
          <w:p w:rsidR="00B5019B" w:rsidRPr="00053E16" w:rsidRDefault="00B5019B" w:rsidP="00B86BDB">
            <w:pPr>
              <w:spacing w:after="0" w:line="240" w:lineRule="auto"/>
              <w:jc w:val="center"/>
              <w:rPr>
                <w:rFonts w:ascii="Arial" w:eastAsia="Times New Roman" w:hAnsi="Arial" w:cs="Arial"/>
              </w:rPr>
            </w:pPr>
          </w:p>
        </w:tc>
        <w:tc>
          <w:tcPr>
            <w:tcW w:w="2127" w:type="dxa"/>
          </w:tcPr>
          <w:p w:rsidR="00B5019B" w:rsidRPr="00053E16" w:rsidRDefault="00B5019B" w:rsidP="00B86BD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86BD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34706B" w:rsidRDefault="0034706B" w:rsidP="00327718">
      <w:pPr>
        <w:tabs>
          <w:tab w:val="num" w:pos="360"/>
        </w:tabs>
        <w:rPr>
          <w:rFonts w:ascii="Arial" w:eastAsia="Calibri" w:hAnsi="Arial" w:cs="Arial"/>
          <w:spacing w:val="2"/>
          <w:lang w:val="sr-Cyrl-RS"/>
        </w:rPr>
      </w:pPr>
    </w:p>
    <w:p w:rsidR="008B73B4" w:rsidRDefault="008B73B4" w:rsidP="008B73B4">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 xml:space="preserve">  4</w:t>
      </w:r>
    </w:p>
    <w:p w:rsidR="008B73B4" w:rsidRDefault="008B73B4" w:rsidP="008B73B4">
      <w:pPr>
        <w:spacing w:after="0" w:line="240" w:lineRule="auto"/>
        <w:jc w:val="right"/>
        <w:outlineLvl w:val="1"/>
        <w:rPr>
          <w:rFonts w:ascii="Arial" w:eastAsia="Times New Roman" w:hAnsi="Arial" w:cs="Arial"/>
          <w:b/>
          <w:lang w:val="sr-Cyrl-RS"/>
        </w:rPr>
      </w:pPr>
    </w:p>
    <w:p w:rsidR="008B73B4" w:rsidRPr="00E42C74" w:rsidRDefault="008B73B4" w:rsidP="008B73B4">
      <w:pPr>
        <w:spacing w:after="0" w:line="240" w:lineRule="auto"/>
        <w:jc w:val="right"/>
        <w:outlineLvl w:val="1"/>
        <w:rPr>
          <w:rFonts w:ascii="Arial" w:eastAsia="Times New Roman" w:hAnsi="Arial" w:cs="Arial"/>
          <w:b/>
          <w:sz w:val="16"/>
          <w:szCs w:val="16"/>
          <w:lang w:val="sr-Cyrl-RS"/>
        </w:rPr>
      </w:pPr>
    </w:p>
    <w:p w:rsidR="008B73B4" w:rsidRDefault="008B73B4" w:rsidP="008B73B4">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8B73B4" w:rsidRPr="00260880"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b/>
          <w:lang w:val="sr-Cyrl-RS"/>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8B73B4" w:rsidRPr="00260880" w:rsidRDefault="008B73B4" w:rsidP="008B73B4">
      <w:pPr>
        <w:spacing w:after="0" w:line="240" w:lineRule="auto"/>
        <w:jc w:val="both"/>
        <w:rPr>
          <w:rFonts w:ascii="Arial" w:eastAsia="Times New Roman" w:hAnsi="Arial" w:cs="Arial"/>
          <w:b/>
          <w:lang w:val="sr-Cyrl-RS"/>
        </w:rPr>
      </w:pPr>
    </w:p>
    <w:p w:rsidR="008B73B4" w:rsidRPr="00E92F90" w:rsidRDefault="008B73B4" w:rsidP="008B73B4">
      <w:pPr>
        <w:spacing w:after="0" w:line="240" w:lineRule="auto"/>
        <w:jc w:val="both"/>
        <w:rPr>
          <w:rFonts w:ascii="Arial" w:eastAsia="Times New Roman" w:hAnsi="Arial" w:cs="Arial"/>
          <w:sz w:val="16"/>
          <w:szCs w:val="16"/>
        </w:rPr>
      </w:pPr>
    </w:p>
    <w:p w:rsidR="008B73B4" w:rsidRPr="0034706B" w:rsidRDefault="008B73B4" w:rsidP="008B73B4">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8B73B4" w:rsidRPr="0034706B" w:rsidRDefault="008B73B4" w:rsidP="008B73B4">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8B73B4" w:rsidRPr="0034706B" w:rsidRDefault="008B73B4" w:rsidP="008B73B4">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B73B4" w:rsidRPr="0034706B" w:rsidRDefault="008B73B4" w:rsidP="008B73B4">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B73B4" w:rsidRPr="00E92F90"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ПИБ ДУЖНИКА (Понуђача): ........................................................................................</w:t>
      </w:r>
    </w:p>
    <w:p w:rsidR="008B73B4"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8B73B4"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lang w:val="sr-Cyrl-RS"/>
        </w:rPr>
      </w:pPr>
    </w:p>
    <w:p w:rsidR="008B73B4" w:rsidRPr="00E92F90" w:rsidRDefault="008B73B4" w:rsidP="008B73B4">
      <w:pPr>
        <w:spacing w:after="0" w:line="240" w:lineRule="auto"/>
        <w:jc w:val="both"/>
        <w:rPr>
          <w:rFonts w:ascii="Arial" w:eastAsia="Times New Roman" w:hAnsi="Arial" w:cs="Arial"/>
          <w:lang w:val="sr-Cyrl-RS"/>
        </w:rPr>
      </w:pPr>
    </w:p>
    <w:p w:rsidR="008B73B4" w:rsidRPr="0034706B" w:rsidRDefault="008B73B4" w:rsidP="008B73B4">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8B73B4" w:rsidRPr="00E92F90" w:rsidRDefault="008B73B4" w:rsidP="008B73B4">
      <w:pPr>
        <w:spacing w:after="0" w:line="240" w:lineRule="auto"/>
        <w:jc w:val="both"/>
        <w:rPr>
          <w:rFonts w:ascii="Arial" w:eastAsia="Times New Roman" w:hAnsi="Arial" w:cs="Arial"/>
          <w:sz w:val="16"/>
          <w:szCs w:val="16"/>
        </w:rPr>
      </w:pPr>
    </w:p>
    <w:p w:rsidR="008B73B4" w:rsidRDefault="008B73B4" w:rsidP="008B73B4">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p>
    <w:p w:rsidR="008B73B4" w:rsidRDefault="008B73B4" w:rsidP="008B73B4">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p>
    <w:p w:rsidR="008B73B4" w:rsidRPr="00E92F90" w:rsidRDefault="008B73B4" w:rsidP="008B73B4">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r w:rsidRPr="0034706B">
        <w:rPr>
          <w:rFonts w:ascii="Arial" w:eastAsia="Times New Roman" w:hAnsi="Arial" w:cs="Arial"/>
          <w:bCs/>
        </w:rPr>
        <w:t xml:space="preserve">КОРИСНИК - ПОВЕРИЛАЦ:Јавно предузеће „Електроприведа Србије“ Београд, Улица </w:t>
      </w:r>
      <w:r>
        <w:rPr>
          <w:rFonts w:ascii="Arial" w:eastAsia="Times New Roman" w:hAnsi="Arial" w:cs="Arial"/>
          <w:bCs/>
          <w:lang w:val="sr-Cyrl-RS"/>
        </w:rPr>
        <w:t xml:space="preserve">Балканска </w:t>
      </w:r>
      <w:r w:rsidRPr="0034706B">
        <w:rPr>
          <w:rFonts w:ascii="Arial" w:eastAsia="Times New Roman" w:hAnsi="Arial" w:cs="Arial"/>
          <w:bCs/>
        </w:rPr>
        <w:t xml:space="preserve"> бро</w:t>
      </w:r>
      <w:r>
        <w:rPr>
          <w:rFonts w:ascii="Arial" w:eastAsia="Times New Roman" w:hAnsi="Arial" w:cs="Arial"/>
          <w:bCs/>
        </w:rPr>
        <w:t xml:space="preserve">ј </w:t>
      </w:r>
      <w:r>
        <w:rPr>
          <w:rFonts w:ascii="Arial" w:eastAsia="Times New Roman" w:hAnsi="Arial" w:cs="Arial"/>
          <w:bCs/>
          <w:lang w:val="sr-Cyrl-RS"/>
        </w:rPr>
        <w:t>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8B73B4"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lang w:val="sr-Cyrl-RS"/>
        </w:rPr>
      </w:pPr>
    </w:p>
    <w:p w:rsidR="008B73B4" w:rsidRPr="00D15C0A" w:rsidRDefault="008B73B4" w:rsidP="008B73B4">
      <w:pPr>
        <w:spacing w:after="0" w:line="240" w:lineRule="auto"/>
        <w:jc w:val="both"/>
        <w:rPr>
          <w:rFonts w:ascii="Arial" w:eastAsia="Times New Roman" w:hAnsi="Arial" w:cs="Arial"/>
          <w:lang w:val="sr-Cyrl-RS"/>
        </w:rPr>
      </w:pPr>
      <w:r w:rsidRPr="00260880">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 xml:space="preserve">Балканска </w:t>
      </w:r>
      <w:r>
        <w:rPr>
          <w:rFonts w:ascii="Arial" w:eastAsia="Times New Roman" w:hAnsi="Arial" w:cs="Arial"/>
        </w:rPr>
        <w:t xml:space="preserve"> број </w:t>
      </w:r>
      <w:r>
        <w:rPr>
          <w:rFonts w:ascii="Arial" w:eastAsia="Times New Roman" w:hAnsi="Arial" w:cs="Arial"/>
          <w:lang w:val="sr-Cyrl-RS"/>
        </w:rPr>
        <w:t>13</w:t>
      </w:r>
      <w:r w:rsidRPr="00260880">
        <w:rPr>
          <w:rFonts w:ascii="Arial" w:eastAsia="Times New Roman" w:hAnsi="Arial" w:cs="Arial"/>
        </w:rPr>
        <w:t xml:space="preserve">, </w:t>
      </w:r>
      <w:r>
        <w:rPr>
          <w:rFonts w:ascii="Arial" w:eastAsia="Times New Roman" w:hAnsi="Arial" w:cs="Arial"/>
          <w:lang w:val="sr-Cyrl-RS"/>
        </w:rPr>
        <w:t xml:space="preserve"> </w:t>
      </w:r>
      <w:r w:rsidRPr="00260880">
        <w:rPr>
          <w:rFonts w:ascii="Arial" w:eastAsia="Times New Roman" w:hAnsi="Arial" w:cs="Arial"/>
        </w:rPr>
        <w:t>Београд,</w:t>
      </w:r>
      <w:r w:rsidRPr="00260880">
        <w:rPr>
          <w:rFonts w:ascii="Arial" w:eastAsia="Times New Roman" w:hAnsi="Arial" w:cs="Arial"/>
          <w:b/>
        </w:rPr>
        <w:t xml:space="preserve"> </w:t>
      </w:r>
      <w:r w:rsidRPr="00260880">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w:t>
      </w:r>
      <w:r w:rsidRPr="00260880">
        <w:rPr>
          <w:rFonts w:ascii="Arial" w:hAnsi="Arial" w:cs="Arial"/>
          <w:lang w:val="ru-RU"/>
        </w:rPr>
        <w:t xml:space="preserve"> </w:t>
      </w:r>
      <w:r>
        <w:rPr>
          <w:rFonts w:ascii="Arial" w:hAnsi="Arial" w:cs="Arial"/>
          <w:lang w:val="ru-RU"/>
        </w:rPr>
        <w:t xml:space="preserve">набавци </w:t>
      </w:r>
      <w:r>
        <w:rPr>
          <w:rFonts w:ascii="Arial" w:hAnsi="Arial" w:cs="Arial"/>
          <w:lang w:val="sr-Latn-RS"/>
        </w:rPr>
        <w:t xml:space="preserve">Taprogge </w:t>
      </w:r>
      <w:r>
        <w:rPr>
          <w:rFonts w:ascii="Arial" w:hAnsi="Arial" w:cs="Arial"/>
          <w:lang w:val="sr-Cyrl-RS"/>
        </w:rPr>
        <w:t xml:space="preserve">куглица, </w:t>
      </w:r>
      <w:r w:rsidRPr="00260880">
        <w:rPr>
          <w:rFonts w:ascii="Arial" w:eastAsia="Times New Roman" w:hAnsi="Arial" w:cs="Arial"/>
        </w:rPr>
        <w:t xml:space="preserve">бр._____ од _________(заведен код Корисника - Повериоца) и бр._______ од _________(заведен код дужника) као </w:t>
      </w:r>
      <w:r w:rsidRPr="009B6C65">
        <w:rPr>
          <w:rFonts w:ascii="Arial" w:eastAsia="Times New Roman" w:hAnsi="Arial" w:cs="Arial"/>
          <w:color w:val="FF0000"/>
        </w:rPr>
        <w:t xml:space="preserve">средство финансијског обезбеђења за </w:t>
      </w:r>
      <w:r w:rsidRPr="009B6C65">
        <w:rPr>
          <w:rFonts w:ascii="Arial" w:eastAsia="Times New Roman" w:hAnsi="Arial" w:cs="Arial"/>
          <w:color w:val="FF0000"/>
          <w:lang w:val="sr-Cyrl-RS"/>
        </w:rPr>
        <w:t>отклањање недостатака у гарантном року</w:t>
      </w:r>
      <w:r>
        <w:rPr>
          <w:rFonts w:ascii="Arial" w:eastAsia="Times New Roman" w:hAnsi="Arial" w:cs="Arial"/>
          <w:lang w:val="sr-Cyrl-RS"/>
        </w:rPr>
        <w:t xml:space="preserve">, </w:t>
      </w:r>
      <w:r w:rsidRPr="00260880">
        <w:rPr>
          <w:rFonts w:ascii="Arial" w:eastAsia="Times New Roman" w:hAnsi="Arial" w:cs="Arial"/>
        </w:rPr>
        <w:t xml:space="preserve">у вредности од </w:t>
      </w:r>
      <w:r w:rsidRPr="009B6C65">
        <w:rPr>
          <w:rFonts w:ascii="Arial" w:eastAsia="Times New Roman" w:hAnsi="Arial" w:cs="Arial"/>
          <w:color w:val="FF0000"/>
          <w:lang w:val="sr-Cyrl-RS"/>
        </w:rPr>
        <w:t>5</w:t>
      </w:r>
      <w:r w:rsidRPr="009B6C65">
        <w:rPr>
          <w:rFonts w:ascii="Arial" w:eastAsia="Times New Roman" w:hAnsi="Arial" w:cs="Arial"/>
          <w:color w:val="FF0000"/>
        </w:rPr>
        <w:t>%</w:t>
      </w:r>
      <w:r w:rsidRPr="00260880">
        <w:rPr>
          <w:rFonts w:ascii="Arial" w:eastAsia="Times New Roman" w:hAnsi="Arial" w:cs="Arial"/>
        </w:rPr>
        <w:t xml:space="preserve"> вредности уговора без ПДВ уколико ________________________(назив дужника), као дужник не </w:t>
      </w:r>
      <w:r>
        <w:rPr>
          <w:rFonts w:ascii="Arial" w:eastAsia="Times New Roman" w:hAnsi="Arial" w:cs="Arial"/>
          <w:lang w:val="sr-Cyrl-RS"/>
        </w:rPr>
        <w:t>отклони недостаке у гарантном року.</w:t>
      </w:r>
    </w:p>
    <w:p w:rsidR="008B73B4" w:rsidRPr="00260880" w:rsidRDefault="008B73B4" w:rsidP="008B73B4">
      <w:pPr>
        <w:spacing w:after="0" w:line="240" w:lineRule="auto"/>
        <w:jc w:val="both"/>
        <w:rPr>
          <w:rFonts w:ascii="Arial" w:eastAsia="Times New Roman" w:hAnsi="Arial" w:cs="Arial"/>
          <w:lang w:val="sr-Cyrl-RS"/>
        </w:rPr>
      </w:pPr>
    </w:p>
    <w:p w:rsidR="008B73B4" w:rsidRPr="00260880" w:rsidRDefault="008B73B4" w:rsidP="008B73B4">
      <w:pPr>
        <w:spacing w:after="0" w:line="240" w:lineRule="auto"/>
        <w:jc w:val="both"/>
        <w:rPr>
          <w:rFonts w:ascii="Arial" w:eastAsia="Times New Roman" w:hAnsi="Arial" w:cs="Arial"/>
          <w:lang w:val="sr-Cyrl-RS"/>
        </w:rPr>
      </w:pPr>
      <w:r w:rsidRPr="00260880">
        <w:rPr>
          <w:rFonts w:ascii="Arial" w:eastAsia="Times New Roman" w:hAnsi="Arial" w:cs="Arial"/>
        </w:rPr>
        <w:t>Издата бланко сопствена меница серијски број</w:t>
      </w:r>
      <w:r w:rsidRPr="00260880">
        <w:rPr>
          <w:rFonts w:ascii="Arial" w:eastAsia="Times New Roman" w:hAnsi="Arial" w:cs="Arial"/>
        </w:rPr>
        <w:tab/>
        <w:t xml:space="preserve">(уписати серијски број) може се поднети на наплату у року </w:t>
      </w:r>
      <w:proofErr w:type="gramStart"/>
      <w:r w:rsidRPr="00260880">
        <w:rPr>
          <w:rFonts w:ascii="Arial" w:eastAsia="Times New Roman" w:hAnsi="Arial" w:cs="Arial"/>
        </w:rPr>
        <w:t>доспећа  утврђеном</w:t>
      </w:r>
      <w:proofErr w:type="gramEnd"/>
      <w:r w:rsidRPr="00260880">
        <w:rPr>
          <w:rFonts w:ascii="Arial" w:eastAsia="Times New Roman" w:hAnsi="Arial" w:cs="Arial"/>
        </w:rPr>
        <w:t xml:space="preserve">  Уговором бр. ___________ </w:t>
      </w:r>
      <w:proofErr w:type="gramStart"/>
      <w:r w:rsidRPr="00260880">
        <w:rPr>
          <w:rFonts w:ascii="Arial" w:eastAsia="Times New Roman" w:hAnsi="Arial" w:cs="Arial"/>
        </w:rPr>
        <w:t>од</w:t>
      </w:r>
      <w:proofErr w:type="gramEnd"/>
      <w:r w:rsidRPr="00260880">
        <w:rPr>
          <w:rFonts w:ascii="Arial" w:eastAsia="Times New Roman" w:hAnsi="Arial" w:cs="Arial"/>
        </w:rPr>
        <w:t xml:space="preserve"> _________________ године (заведен код Корисника-Повериоца) и бр. _________________ </w:t>
      </w:r>
      <w:proofErr w:type="gramStart"/>
      <w:r w:rsidRPr="00260880">
        <w:rPr>
          <w:rFonts w:ascii="Arial" w:eastAsia="Times New Roman" w:hAnsi="Arial" w:cs="Arial"/>
        </w:rPr>
        <w:t>од</w:t>
      </w:r>
      <w:proofErr w:type="gramEnd"/>
      <w:r w:rsidRPr="00260880">
        <w:rPr>
          <w:rFonts w:ascii="Arial" w:eastAsia="Times New Roman" w:hAnsi="Arial" w:cs="Arial"/>
        </w:rPr>
        <w:t xml:space="preserve"> ____________ године (заведен код дужника) т.ј. најкасније до истека рока од 30 (тридесет) дана од </w:t>
      </w:r>
      <w:r>
        <w:rPr>
          <w:rFonts w:ascii="Arial" w:eastAsia="Times New Roman" w:hAnsi="Arial" w:cs="Arial"/>
          <w:lang w:val="sr-Cyrl-RS"/>
        </w:rPr>
        <w:t>гарантног</w:t>
      </w:r>
      <w:r w:rsidRPr="00260880">
        <w:rPr>
          <w:rFonts w:ascii="Arial" w:eastAsia="Times New Roman" w:hAnsi="Arial" w:cs="Arial"/>
        </w:rPr>
        <w:t xml:space="preserve"> рока  с тим да евентуални</w:t>
      </w:r>
      <w:r w:rsidRPr="00260880">
        <w:rPr>
          <w:rFonts w:ascii="Arial" w:eastAsia="Times New Roman" w:hAnsi="Arial" w:cs="Arial"/>
          <w:lang w:val="sr-Cyrl-RS"/>
        </w:rPr>
        <w:t xml:space="preserve"> </w:t>
      </w:r>
      <w:r w:rsidRPr="00260880">
        <w:rPr>
          <w:rFonts w:ascii="Arial" w:eastAsia="Times New Roman" w:hAnsi="Arial" w:cs="Arial"/>
        </w:rPr>
        <w:t xml:space="preserve">продужетак </w:t>
      </w:r>
      <w:r>
        <w:rPr>
          <w:rFonts w:ascii="Arial" w:eastAsia="Times New Roman" w:hAnsi="Arial" w:cs="Arial"/>
          <w:lang w:val="sr-Cyrl-RS"/>
        </w:rPr>
        <w:t xml:space="preserve">гарантног </w:t>
      </w:r>
      <w:r w:rsidRPr="00260880">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Pr>
          <w:rFonts w:ascii="Arial" w:eastAsia="Times New Roman" w:hAnsi="Arial" w:cs="Arial"/>
          <w:lang w:val="sr-Cyrl-RS"/>
        </w:rPr>
        <w:t xml:space="preserve">гарантни </w:t>
      </w:r>
      <w:r w:rsidRPr="00260880">
        <w:rPr>
          <w:rFonts w:ascii="Arial" w:eastAsia="Times New Roman" w:hAnsi="Arial" w:cs="Arial"/>
        </w:rPr>
        <w:t>рок..</w:t>
      </w:r>
    </w:p>
    <w:p w:rsidR="008B73B4" w:rsidRPr="00260880" w:rsidRDefault="008B73B4" w:rsidP="008B73B4">
      <w:pPr>
        <w:spacing w:after="0" w:line="240" w:lineRule="auto"/>
        <w:jc w:val="both"/>
        <w:rPr>
          <w:rFonts w:ascii="Arial" w:eastAsia="Times New Roman" w:hAnsi="Arial" w:cs="Arial"/>
          <w:lang w:val="sr-Cyrl-RS"/>
        </w:rPr>
      </w:pPr>
    </w:p>
    <w:p w:rsidR="008B73B4" w:rsidRPr="00260880" w:rsidRDefault="008B73B4" w:rsidP="008B73B4">
      <w:pPr>
        <w:spacing w:after="0" w:line="240" w:lineRule="auto"/>
        <w:jc w:val="both"/>
        <w:rPr>
          <w:rFonts w:ascii="Arial" w:eastAsia="Times New Roman" w:hAnsi="Arial" w:cs="Arial"/>
          <w:lang w:val="sr-Cyrl-RS"/>
        </w:rPr>
      </w:pPr>
    </w:p>
    <w:p w:rsidR="008B73B4" w:rsidRPr="00E92F90" w:rsidRDefault="008B73B4" w:rsidP="008B73B4">
      <w:pPr>
        <w:spacing w:after="0" w:line="240" w:lineRule="auto"/>
        <w:jc w:val="both"/>
        <w:rPr>
          <w:rFonts w:ascii="Arial" w:eastAsia="Times New Roman" w:hAnsi="Arial" w:cs="Arial"/>
          <w:lang w:val="sr-Cyrl-RS"/>
        </w:rPr>
      </w:pPr>
      <w:r w:rsidRPr="00260880">
        <w:rPr>
          <w:rFonts w:ascii="Arial" w:eastAsia="Times New Roman" w:hAnsi="Arial" w:cs="Arial"/>
        </w:rPr>
        <w:t>Овлашћујемо Јавно предузеће „Електропривреда Србије</w:t>
      </w:r>
      <w:proofErr w:type="gramStart"/>
      <w:r w:rsidRPr="00260880">
        <w:rPr>
          <w:rFonts w:ascii="Arial" w:eastAsia="Times New Roman" w:hAnsi="Arial" w:cs="Arial"/>
        </w:rPr>
        <w:t>“ Београд</w:t>
      </w:r>
      <w:proofErr w:type="gramEnd"/>
      <w:r w:rsidRPr="00260880">
        <w:rPr>
          <w:rFonts w:ascii="Arial" w:eastAsia="Times New Roman" w:hAnsi="Arial" w:cs="Arial"/>
        </w:rPr>
        <w:t>,</w:t>
      </w:r>
      <w:r w:rsidRPr="00260880">
        <w:rPr>
          <w:rFonts w:ascii="Arial" w:eastAsia="Times New Roman" w:hAnsi="Arial" w:cs="Arial"/>
          <w:lang w:val="sr-Cyrl-RS"/>
        </w:rPr>
        <w:t xml:space="preserve"> </w:t>
      </w:r>
      <w:r w:rsidRPr="00260880">
        <w:rPr>
          <w:rFonts w:ascii="Arial" w:eastAsia="Times New Roman" w:hAnsi="Arial"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60880">
        <w:rPr>
          <w:rFonts w:ascii="Arial" w:eastAsia="Times New Roman" w:hAnsi="Arial" w:cs="Arial"/>
        </w:rPr>
        <w:t>вансудски</w:t>
      </w:r>
      <w:proofErr w:type="gramEnd"/>
      <w:r w:rsidRPr="00260880">
        <w:rPr>
          <w:rFonts w:ascii="Arial" w:eastAsia="Times New Roman" w:hAnsi="Arial" w:cs="Arial"/>
        </w:rPr>
        <w:t xml:space="preserve"> ИНИЦИРА наплату - издавањем налога за наплату на терет текућег рачуна Дужника</w:t>
      </w:r>
      <w:r w:rsidRPr="0034706B">
        <w:rPr>
          <w:rFonts w:ascii="Arial" w:eastAsia="Times New Roman" w:hAnsi="Arial" w:cs="Arial"/>
        </w:rPr>
        <w:t xml:space="preserve"> </w:t>
      </w:r>
      <w:r w:rsidRPr="0034706B">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8B73B4" w:rsidRDefault="008B73B4" w:rsidP="008B73B4">
      <w:pPr>
        <w:spacing w:after="0" w:line="240" w:lineRule="auto"/>
        <w:jc w:val="both"/>
        <w:rPr>
          <w:rFonts w:ascii="Arial" w:eastAsia="Times New Roman" w:hAnsi="Arial" w:cs="Arial"/>
          <w:lang w:val="sr-Cyrl-RS"/>
        </w:rPr>
      </w:pPr>
    </w:p>
    <w:p w:rsidR="008B73B4" w:rsidRPr="00E92F90"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73B4" w:rsidRDefault="008B73B4" w:rsidP="008B73B4">
      <w:pPr>
        <w:spacing w:after="0" w:line="240" w:lineRule="auto"/>
        <w:jc w:val="both"/>
        <w:rPr>
          <w:rFonts w:ascii="Arial" w:eastAsia="Times New Roman" w:hAnsi="Arial" w:cs="Arial"/>
          <w:lang w:val="sr-Cyrl-RS"/>
        </w:rPr>
      </w:pPr>
    </w:p>
    <w:p w:rsidR="008B73B4" w:rsidRPr="00E92F90" w:rsidRDefault="008B73B4" w:rsidP="008B73B4">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B73B4" w:rsidRDefault="008B73B4" w:rsidP="008B73B4">
      <w:pPr>
        <w:spacing w:after="0" w:line="240" w:lineRule="auto"/>
        <w:jc w:val="both"/>
        <w:rPr>
          <w:rFonts w:ascii="Arial" w:eastAsia="Times New Roman" w:hAnsi="Arial" w:cs="Arial"/>
          <w:lang w:val="sr-Cyrl-RS"/>
        </w:rPr>
      </w:pPr>
    </w:p>
    <w:p w:rsidR="008B73B4" w:rsidRPr="00E92F90"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8B73B4" w:rsidRDefault="008B73B4" w:rsidP="008B73B4">
      <w:pPr>
        <w:spacing w:after="0" w:line="240" w:lineRule="auto"/>
        <w:jc w:val="both"/>
        <w:rPr>
          <w:rFonts w:ascii="Arial" w:eastAsia="Times New Roman" w:hAnsi="Arial" w:cs="Arial"/>
          <w:lang w:val="sr-Cyrl-RS"/>
        </w:rPr>
      </w:pPr>
    </w:p>
    <w:p w:rsidR="008B73B4" w:rsidRPr="0034706B" w:rsidRDefault="008B73B4" w:rsidP="008B73B4">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B73B4" w:rsidRDefault="008B73B4" w:rsidP="008B73B4">
      <w:pPr>
        <w:spacing w:after="0" w:line="240" w:lineRule="auto"/>
        <w:jc w:val="both"/>
        <w:rPr>
          <w:rFonts w:ascii="Arial" w:eastAsia="Times New Roman" w:hAnsi="Arial" w:cs="Arial"/>
          <w:sz w:val="16"/>
          <w:szCs w:val="16"/>
          <w:lang w:val="sr-Cyrl-RS"/>
        </w:rPr>
      </w:pPr>
    </w:p>
    <w:p w:rsidR="008B73B4" w:rsidRPr="00260880" w:rsidRDefault="008B73B4" w:rsidP="008B73B4">
      <w:pPr>
        <w:spacing w:after="0" w:line="240" w:lineRule="auto"/>
        <w:jc w:val="both"/>
        <w:rPr>
          <w:rFonts w:ascii="Arial" w:eastAsia="Times New Roman" w:hAnsi="Arial" w:cs="Arial"/>
          <w:sz w:val="16"/>
          <w:szCs w:val="16"/>
          <w:lang w:val="sr-Cyrl-RS"/>
        </w:rPr>
      </w:pPr>
    </w:p>
    <w:p w:rsidR="008B73B4"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 xml:space="preserve">Место и датум издавања Овлашћења   </w:t>
      </w:r>
    </w:p>
    <w:p w:rsidR="008B73B4" w:rsidRPr="00E42C74"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B73B4" w:rsidRPr="0034706B" w:rsidTr="009D39B2">
        <w:trPr>
          <w:jc w:val="center"/>
        </w:trPr>
        <w:tc>
          <w:tcPr>
            <w:tcW w:w="3882" w:type="dxa"/>
          </w:tcPr>
          <w:p w:rsidR="008B73B4" w:rsidRPr="0034706B" w:rsidRDefault="008B73B4" w:rsidP="009D39B2">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B73B4" w:rsidRPr="0034706B" w:rsidRDefault="008B73B4" w:rsidP="009D39B2">
            <w:pPr>
              <w:spacing w:after="0" w:line="240" w:lineRule="auto"/>
              <w:jc w:val="center"/>
              <w:rPr>
                <w:rFonts w:ascii="Arial" w:eastAsia="Times New Roman" w:hAnsi="Arial" w:cs="Arial"/>
                <w:lang w:val="ru-RU"/>
              </w:rPr>
            </w:pPr>
          </w:p>
        </w:tc>
        <w:tc>
          <w:tcPr>
            <w:tcW w:w="4022" w:type="dxa"/>
          </w:tcPr>
          <w:p w:rsidR="008B73B4" w:rsidRPr="0034706B" w:rsidRDefault="008B73B4" w:rsidP="009D39B2">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B73B4" w:rsidRPr="0034706B" w:rsidTr="009D39B2">
        <w:trPr>
          <w:jc w:val="center"/>
        </w:trPr>
        <w:tc>
          <w:tcPr>
            <w:tcW w:w="3882" w:type="dxa"/>
          </w:tcPr>
          <w:p w:rsidR="008B73B4" w:rsidRPr="0034706B" w:rsidRDefault="008B73B4" w:rsidP="009D39B2">
            <w:pPr>
              <w:spacing w:after="0" w:line="240" w:lineRule="auto"/>
              <w:jc w:val="center"/>
              <w:rPr>
                <w:rFonts w:ascii="Arial" w:eastAsia="Times New Roman" w:hAnsi="Arial" w:cs="Arial"/>
              </w:rPr>
            </w:pPr>
          </w:p>
        </w:tc>
        <w:tc>
          <w:tcPr>
            <w:tcW w:w="2127" w:type="dxa"/>
          </w:tcPr>
          <w:p w:rsidR="008B73B4" w:rsidRPr="0034706B" w:rsidRDefault="008B73B4" w:rsidP="009D39B2">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B73B4" w:rsidRPr="0034706B" w:rsidRDefault="008B73B4" w:rsidP="009D39B2">
            <w:pPr>
              <w:spacing w:after="0" w:line="240" w:lineRule="auto"/>
              <w:jc w:val="center"/>
              <w:rPr>
                <w:rFonts w:ascii="Arial" w:eastAsia="Times New Roman" w:hAnsi="Arial" w:cs="Arial"/>
                <w:lang w:val="ru-RU"/>
              </w:rPr>
            </w:pPr>
          </w:p>
        </w:tc>
      </w:tr>
      <w:tr w:rsidR="008B73B4" w:rsidRPr="0034706B" w:rsidTr="009D39B2">
        <w:trPr>
          <w:jc w:val="center"/>
        </w:trPr>
        <w:tc>
          <w:tcPr>
            <w:tcW w:w="3882" w:type="dxa"/>
            <w:tcBorders>
              <w:bottom w:val="single" w:sz="4" w:space="0" w:color="auto"/>
            </w:tcBorders>
          </w:tcPr>
          <w:p w:rsidR="008B73B4" w:rsidRPr="0034706B" w:rsidRDefault="008B73B4" w:rsidP="009D39B2">
            <w:pPr>
              <w:spacing w:after="0" w:line="240" w:lineRule="auto"/>
              <w:jc w:val="center"/>
              <w:rPr>
                <w:rFonts w:ascii="Arial" w:eastAsia="Times New Roman" w:hAnsi="Arial" w:cs="Arial"/>
              </w:rPr>
            </w:pPr>
          </w:p>
        </w:tc>
        <w:tc>
          <w:tcPr>
            <w:tcW w:w="2127" w:type="dxa"/>
          </w:tcPr>
          <w:p w:rsidR="008B73B4" w:rsidRPr="0034706B" w:rsidRDefault="008B73B4" w:rsidP="009D39B2">
            <w:pPr>
              <w:spacing w:after="0" w:line="240" w:lineRule="auto"/>
              <w:jc w:val="center"/>
              <w:rPr>
                <w:rFonts w:ascii="Arial" w:eastAsia="Times New Roman" w:hAnsi="Arial" w:cs="Arial"/>
                <w:lang w:val="ru-RU"/>
              </w:rPr>
            </w:pPr>
          </w:p>
        </w:tc>
        <w:tc>
          <w:tcPr>
            <w:tcW w:w="4022" w:type="dxa"/>
            <w:tcBorders>
              <w:bottom w:val="single" w:sz="4" w:space="0" w:color="auto"/>
            </w:tcBorders>
          </w:tcPr>
          <w:p w:rsidR="008B73B4" w:rsidRPr="0034706B" w:rsidRDefault="008B73B4" w:rsidP="009D39B2">
            <w:pPr>
              <w:spacing w:after="0" w:line="240" w:lineRule="auto"/>
              <w:jc w:val="center"/>
              <w:rPr>
                <w:rFonts w:ascii="Arial" w:eastAsia="Times New Roman" w:hAnsi="Arial" w:cs="Arial"/>
                <w:lang w:val="ru-RU"/>
              </w:rPr>
            </w:pPr>
          </w:p>
        </w:tc>
      </w:tr>
    </w:tbl>
    <w:p w:rsidR="008B73B4" w:rsidRPr="00E42C74" w:rsidRDefault="008B73B4" w:rsidP="008B73B4">
      <w:pPr>
        <w:spacing w:after="0" w:line="240" w:lineRule="auto"/>
        <w:jc w:val="both"/>
        <w:rPr>
          <w:rFonts w:ascii="Arial" w:eastAsia="Times New Roman" w:hAnsi="Arial" w:cs="Arial"/>
          <w:lang w:val="sr-Cyrl-RS"/>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B73B4"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lang w:val="sr-Cyrl-RS"/>
        </w:rPr>
      </w:pPr>
    </w:p>
    <w:p w:rsidR="008B73B4" w:rsidRDefault="008B73B4" w:rsidP="008B73B4">
      <w:pPr>
        <w:spacing w:after="0" w:line="240" w:lineRule="auto"/>
        <w:jc w:val="both"/>
        <w:rPr>
          <w:rFonts w:ascii="Arial" w:eastAsia="Times New Roman" w:hAnsi="Arial" w:cs="Arial"/>
          <w:lang w:val="sr-Cyrl-RS"/>
        </w:rPr>
      </w:pPr>
    </w:p>
    <w:p w:rsidR="008B73B4" w:rsidRPr="00260880" w:rsidRDefault="008B73B4" w:rsidP="008B73B4">
      <w:pPr>
        <w:spacing w:after="0" w:line="240" w:lineRule="auto"/>
        <w:jc w:val="both"/>
        <w:rPr>
          <w:rFonts w:ascii="Arial" w:eastAsia="Times New Roman" w:hAnsi="Arial" w:cs="Arial"/>
        </w:rPr>
      </w:pPr>
      <w:r w:rsidRPr="00260880">
        <w:rPr>
          <w:rFonts w:ascii="Arial" w:eastAsia="Times New Roman" w:hAnsi="Arial" w:cs="Arial"/>
        </w:rPr>
        <w:t>Прилог:</w:t>
      </w:r>
    </w:p>
    <w:p w:rsidR="008B73B4" w:rsidRPr="009B6C65" w:rsidRDefault="008B73B4" w:rsidP="008B73B4">
      <w:pPr>
        <w:numPr>
          <w:ilvl w:val="0"/>
          <w:numId w:val="14"/>
        </w:numPr>
        <w:spacing w:before="120" w:after="0" w:line="240" w:lineRule="auto"/>
        <w:contextualSpacing/>
        <w:jc w:val="both"/>
        <w:rPr>
          <w:rFonts w:ascii="Arial" w:hAnsi="Arial" w:cs="Arial"/>
          <w:color w:val="FF0000"/>
        </w:rPr>
      </w:pPr>
      <w:r w:rsidRPr="009B6C65">
        <w:rPr>
          <w:rFonts w:ascii="Arial" w:hAnsi="Arial" w:cs="Arial"/>
          <w:color w:val="FF0000"/>
        </w:rPr>
        <w:t xml:space="preserve">1 једна потписана и оверена бланко сопствена меница као гаранција за </w:t>
      </w:r>
      <w:r w:rsidRPr="009B6C65">
        <w:rPr>
          <w:rFonts w:ascii="Arial" w:hAnsi="Arial" w:cs="Arial"/>
          <w:color w:val="FF0000"/>
          <w:lang w:val="sr-Cyrl-RS"/>
        </w:rPr>
        <w:t xml:space="preserve">отклањање </w:t>
      </w:r>
      <w:r>
        <w:rPr>
          <w:rFonts w:ascii="Arial" w:hAnsi="Arial" w:cs="Arial"/>
          <w:color w:val="FF0000"/>
          <w:lang w:val="sr-Cyrl-RS"/>
        </w:rPr>
        <w:t>недостатака</w:t>
      </w:r>
      <w:r w:rsidRPr="009B6C65">
        <w:rPr>
          <w:rFonts w:ascii="Arial" w:hAnsi="Arial" w:cs="Arial"/>
          <w:color w:val="FF0000"/>
          <w:lang w:val="sr-Cyrl-RS"/>
        </w:rPr>
        <w:t xml:space="preserve"> у гарантном року</w:t>
      </w:r>
    </w:p>
    <w:p w:rsidR="008B73B4" w:rsidRPr="00260880" w:rsidRDefault="008B73B4" w:rsidP="008B73B4">
      <w:pPr>
        <w:numPr>
          <w:ilvl w:val="0"/>
          <w:numId w:val="14"/>
        </w:numPr>
        <w:spacing w:before="120" w:after="0" w:line="240" w:lineRule="auto"/>
        <w:contextualSpacing/>
        <w:jc w:val="both"/>
        <w:rPr>
          <w:rFonts w:ascii="Arial" w:hAnsi="Arial" w:cs="Arial"/>
        </w:rPr>
      </w:pPr>
      <w:r w:rsidRPr="00260880">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3B4" w:rsidRPr="00260880" w:rsidRDefault="008B73B4" w:rsidP="008B73B4">
      <w:pPr>
        <w:numPr>
          <w:ilvl w:val="0"/>
          <w:numId w:val="14"/>
        </w:numPr>
        <w:spacing w:before="120" w:after="0" w:line="240" w:lineRule="auto"/>
        <w:contextualSpacing/>
        <w:jc w:val="both"/>
        <w:rPr>
          <w:rFonts w:ascii="Arial" w:hAnsi="Arial" w:cs="Arial"/>
        </w:rPr>
      </w:pPr>
      <w:r w:rsidRPr="00260880">
        <w:rPr>
          <w:rFonts w:ascii="Arial" w:hAnsi="Arial" w:cs="Arial"/>
        </w:rPr>
        <w:t xml:space="preserve">фотокопија ОП обрасца </w:t>
      </w:r>
    </w:p>
    <w:p w:rsidR="008B73B4" w:rsidRPr="00260880" w:rsidRDefault="008B73B4" w:rsidP="008B73B4">
      <w:pPr>
        <w:numPr>
          <w:ilvl w:val="0"/>
          <w:numId w:val="14"/>
        </w:numPr>
        <w:spacing w:before="120" w:after="0" w:line="240" w:lineRule="auto"/>
        <w:contextualSpacing/>
        <w:jc w:val="both"/>
        <w:rPr>
          <w:rFonts w:ascii="Arial" w:hAnsi="Arial" w:cs="Arial"/>
        </w:rPr>
      </w:pPr>
      <w:r w:rsidRPr="0026088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3B4" w:rsidRDefault="008B73B4" w:rsidP="008B73B4">
      <w:pPr>
        <w:spacing w:before="120" w:after="0" w:line="240" w:lineRule="auto"/>
        <w:contextualSpacing/>
        <w:jc w:val="both"/>
        <w:rPr>
          <w:rFonts w:ascii="Arial" w:hAnsi="Arial" w:cs="Arial"/>
          <w:lang w:val="sr-Cyrl-RS"/>
        </w:rPr>
      </w:pPr>
    </w:p>
    <w:p w:rsidR="008B73B4" w:rsidRDefault="008B73B4" w:rsidP="008B73B4">
      <w:pPr>
        <w:spacing w:before="120" w:after="0" w:line="240" w:lineRule="auto"/>
        <w:contextualSpacing/>
        <w:jc w:val="both"/>
        <w:rPr>
          <w:rFonts w:ascii="Arial" w:hAnsi="Arial" w:cs="Arial"/>
          <w:lang w:val="sr-Cyrl-RS"/>
        </w:rPr>
      </w:pPr>
    </w:p>
    <w:p w:rsidR="008B73B4" w:rsidRPr="00327718" w:rsidRDefault="008B73B4" w:rsidP="008B73B4">
      <w:pPr>
        <w:tabs>
          <w:tab w:val="num" w:pos="360"/>
        </w:tabs>
        <w:rPr>
          <w:rFonts w:ascii="Arial" w:eastAsia="Calibri" w:hAnsi="Arial" w:cs="Arial"/>
          <w:spacing w:val="2"/>
        </w:rPr>
      </w:pPr>
    </w:p>
    <w:p w:rsidR="008B73B4" w:rsidRDefault="008B73B4" w:rsidP="008B73B4">
      <w:pPr>
        <w:tabs>
          <w:tab w:val="num" w:pos="360"/>
        </w:tabs>
        <w:rPr>
          <w:rFonts w:ascii="Arial" w:eastAsia="Calibri" w:hAnsi="Arial" w:cs="Arial"/>
          <w:spacing w:val="2"/>
          <w:lang w:val="sr-Cyrl-RS"/>
        </w:rPr>
      </w:pPr>
    </w:p>
    <w:p w:rsidR="008B73B4" w:rsidRDefault="008B73B4" w:rsidP="008B73B4">
      <w:pPr>
        <w:spacing w:after="0" w:line="240" w:lineRule="auto"/>
        <w:jc w:val="right"/>
        <w:outlineLvl w:val="1"/>
        <w:rPr>
          <w:rFonts w:ascii="Arial" w:eastAsia="Times New Roman" w:hAnsi="Arial" w:cs="Arial"/>
          <w:b/>
          <w:lang w:val="sr-Cyrl-RS"/>
        </w:rPr>
      </w:pPr>
    </w:p>
    <w:p w:rsidR="008B73B4" w:rsidRDefault="008B73B4" w:rsidP="008B73B4">
      <w:pPr>
        <w:spacing w:after="0" w:line="240" w:lineRule="auto"/>
        <w:jc w:val="right"/>
        <w:outlineLvl w:val="1"/>
        <w:rPr>
          <w:rFonts w:ascii="Arial" w:eastAsia="Times New Roman" w:hAnsi="Arial" w:cs="Arial"/>
          <w:b/>
          <w:lang w:val="sr-Cyrl-RS"/>
        </w:rPr>
      </w:pPr>
    </w:p>
    <w:p w:rsidR="008B73B4" w:rsidRDefault="008B73B4" w:rsidP="008B73B4">
      <w:pPr>
        <w:spacing w:after="0" w:line="240" w:lineRule="auto"/>
        <w:jc w:val="right"/>
        <w:outlineLvl w:val="1"/>
        <w:rPr>
          <w:rFonts w:ascii="Arial" w:eastAsia="Times New Roman" w:hAnsi="Arial" w:cs="Arial"/>
          <w:b/>
          <w:lang w:val="sr-Cyrl-RS"/>
        </w:rPr>
      </w:pPr>
    </w:p>
    <w:p w:rsidR="008B73B4" w:rsidRDefault="008B73B4" w:rsidP="008B73B4">
      <w:pPr>
        <w:spacing w:after="0" w:line="240" w:lineRule="auto"/>
        <w:jc w:val="right"/>
        <w:outlineLvl w:val="1"/>
        <w:rPr>
          <w:rFonts w:ascii="Arial" w:eastAsia="Times New Roman" w:hAnsi="Arial" w:cs="Arial"/>
          <w:b/>
          <w:lang w:val="sr-Cyrl-RS"/>
        </w:rPr>
      </w:pPr>
    </w:p>
    <w:p w:rsidR="008B73B4" w:rsidRPr="0034706B" w:rsidRDefault="008B73B4" w:rsidP="00327718">
      <w:pPr>
        <w:tabs>
          <w:tab w:val="num" w:pos="360"/>
        </w:tabs>
        <w:rPr>
          <w:rFonts w:ascii="Arial" w:eastAsia="Calibri" w:hAnsi="Arial" w:cs="Arial"/>
          <w:spacing w:val="2"/>
          <w:lang w:val="sr-Cyrl-RS"/>
        </w:rPr>
      </w:pPr>
    </w:p>
    <w:p w:rsidR="00CC2044" w:rsidRDefault="00CC204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Default="008B73B4" w:rsidP="00CC2044">
      <w:pPr>
        <w:spacing w:after="0" w:line="240" w:lineRule="auto"/>
        <w:ind w:left="720"/>
        <w:contextualSpacing/>
        <w:jc w:val="both"/>
        <w:rPr>
          <w:rFonts w:ascii="Calibri" w:eastAsia="Calibri" w:hAnsi="Calibri" w:cs="Arial"/>
          <w:color w:val="00B0F0"/>
          <w:lang w:val="sr-Cyrl-RS"/>
        </w:rPr>
      </w:pPr>
    </w:p>
    <w:p w:rsidR="008B73B4" w:rsidRPr="008B73B4" w:rsidRDefault="008B73B4" w:rsidP="00CC2044">
      <w:pPr>
        <w:spacing w:after="0" w:line="240" w:lineRule="auto"/>
        <w:ind w:left="720"/>
        <w:contextualSpacing/>
        <w:jc w:val="both"/>
        <w:rPr>
          <w:rFonts w:ascii="Calibri" w:eastAsia="Calibri" w:hAnsi="Calibri" w:cs="Arial"/>
          <w:color w:val="00B0F0"/>
          <w:lang w:val="sr-Cyrl-RS"/>
        </w:rPr>
      </w:pPr>
    </w:p>
    <w:p w:rsidR="00327718" w:rsidRDefault="00327718" w:rsidP="008B73B4">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Default="0092773F" w:rsidP="00327718">
      <w:pPr>
        <w:tabs>
          <w:tab w:val="left" w:pos="567"/>
        </w:tabs>
        <w:spacing w:after="0" w:line="240" w:lineRule="auto"/>
        <w:jc w:val="both"/>
        <w:rPr>
          <w:rFonts w:ascii="Arial" w:eastAsia="Times New Roman" w:hAnsi="Arial" w:cs="Arial"/>
          <w:b/>
          <w:lang w:val="sr-Cyrl-RS"/>
        </w:rPr>
      </w:pPr>
    </w:p>
    <w:p w:rsidR="008B73B4" w:rsidRDefault="008B73B4" w:rsidP="00327718">
      <w:pPr>
        <w:tabs>
          <w:tab w:val="left" w:pos="567"/>
        </w:tabs>
        <w:spacing w:after="0" w:line="240" w:lineRule="auto"/>
        <w:jc w:val="both"/>
        <w:rPr>
          <w:rFonts w:ascii="Arial" w:eastAsia="Times New Roman" w:hAnsi="Arial" w:cs="Arial"/>
          <w:b/>
          <w:lang w:val="sr-Cyrl-RS"/>
        </w:rPr>
      </w:pPr>
    </w:p>
    <w:p w:rsidR="008B73B4" w:rsidRPr="00327718" w:rsidRDefault="008B73B4"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2B0579">
        <w:rPr>
          <w:rFonts w:ascii="Arial" w:eastAsia="Calibri" w:hAnsi="Arial" w:cs="Arial"/>
          <w:lang w:val="sr-Cyrl-RS"/>
        </w:rPr>
        <w:t>Балканска</w:t>
      </w:r>
      <w:r w:rsidR="002B0579">
        <w:rPr>
          <w:rFonts w:ascii="Arial" w:eastAsia="Calibri" w:hAnsi="Arial" w:cs="Arial"/>
        </w:rPr>
        <w:t xml:space="preserve"> бр.</w:t>
      </w:r>
      <w:r w:rsidR="002B0579">
        <w:rPr>
          <w:rFonts w:ascii="Arial" w:eastAsia="Calibri" w:hAnsi="Arial" w:cs="Arial"/>
          <w:lang w:val="sr-Cyrl-RS"/>
        </w:rPr>
        <w:t>13</w:t>
      </w:r>
      <w:r w:rsidRPr="00327718">
        <w:rPr>
          <w:rFonts w:ascii="Arial" w:eastAsia="Calibri" w:hAnsi="Arial" w:cs="Arial"/>
        </w:rPr>
        <w:t>.,</w:t>
      </w:r>
      <w:r w:rsidR="002B0579">
        <w:rPr>
          <w:rFonts w:ascii="Arial" w:eastAsia="Calibri" w:hAnsi="Arial" w:cs="Arial"/>
          <w:lang w:val="sr-Cyrl-RS"/>
        </w:rPr>
        <w:t xml:space="preserve"> </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2B0579" w:rsidP="00327718">
      <w:pPr>
        <w:tabs>
          <w:tab w:val="left" w:pos="567"/>
        </w:tabs>
        <w:spacing w:after="0" w:line="240" w:lineRule="auto"/>
        <w:jc w:val="center"/>
        <w:rPr>
          <w:rFonts w:ascii="Arial" w:eastAsia="Calibri" w:hAnsi="Arial" w:cs="Arial"/>
          <w:lang w:val="sr-Cyrl-CS"/>
        </w:rPr>
      </w:pPr>
      <w:r>
        <w:rPr>
          <w:rFonts w:ascii="Arial" w:eastAsia="Times New Roman" w:hAnsi="Arial" w:cs="Arial"/>
          <w:b/>
        </w:rPr>
        <w:t>ДОБАРА</w:t>
      </w:r>
      <w:r w:rsidR="00B166A9">
        <w:rPr>
          <w:rFonts w:ascii="Arial" w:eastAsia="Calibri" w:hAnsi="Arial" w:cs="Arial"/>
          <w:lang w:val="ru-RU"/>
        </w:rPr>
        <w:t xml:space="preserve">: </w:t>
      </w:r>
      <w:r>
        <w:rPr>
          <w:rFonts w:ascii="Arial" w:eastAsia="Calibri" w:hAnsi="Arial" w:cs="Arial"/>
          <w:lang w:val="ru-RU"/>
        </w:rPr>
        <w:t>Taprogge куглице</w:t>
      </w:r>
      <w:r w:rsidR="00327718"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872560">
        <w:rPr>
          <w:rFonts w:ascii="Arial" w:hAnsi="Arial" w:cs="Arial"/>
        </w:rPr>
        <w:t>462/2018 (3000/0648/2018)</w:t>
      </w:r>
      <w:r w:rsidR="00B166A9" w:rsidRPr="009619AC">
        <w:rPr>
          <w:rFonts w:ascii="Arial" w:hAnsi="Arial" w:cs="Arial"/>
        </w:rPr>
        <w:t xml:space="preserve"> </w:t>
      </w:r>
      <w:r w:rsidR="00BD5475">
        <w:rPr>
          <w:rFonts w:ascii="Arial" w:hAnsi="Arial" w:cs="Arial"/>
        </w:rPr>
        <w:t xml:space="preserve">Taprogge куглице </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2B0579">
        <w:rPr>
          <w:rFonts w:ascii="Arial" w:eastAsia="Times New Roman" w:hAnsi="Arial" w:cs="Arial"/>
          <w:lang w:val="sr-Cyrl-RS"/>
        </w:rPr>
        <w:t>......./.........2018</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D8219F"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4C34E3">
        <w:rPr>
          <w:rFonts w:ascii="Arial" w:eastAsia="Calibri" w:hAnsi="Arial" w:cs="Arial"/>
          <w:lang w:val="sr-Cyrl-RS"/>
        </w:rPr>
        <w:t>их добара:</w:t>
      </w:r>
      <w:r w:rsidRPr="00327718">
        <w:rPr>
          <w:rFonts w:ascii="Arial" w:eastAsia="Calibri" w:hAnsi="Arial" w:cs="Arial"/>
        </w:rPr>
        <w:t xml:space="preserve"> </w:t>
      </w:r>
      <w:r w:rsidR="004C34E3">
        <w:rPr>
          <w:rFonts w:ascii="Arial" w:hAnsi="Arial" w:cs="Arial"/>
        </w:rPr>
        <w:t>Taprogge куглице</w:t>
      </w:r>
      <w:r w:rsidR="00D8219F">
        <w:rPr>
          <w:rFonts w:ascii="Arial"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w:t>
      </w:r>
      <w:r w:rsidRPr="00327718">
        <w:rPr>
          <w:rFonts w:ascii="Arial" w:eastAsia="Calibri" w:hAnsi="Arial" w:cs="Arial"/>
        </w:rPr>
        <w:lastRenderedPageBreak/>
        <w:t>према Понуди Продавца број</w:t>
      </w:r>
      <w:r w:rsidR="002B0579">
        <w:rPr>
          <w:rFonts w:ascii="Arial" w:eastAsia="Calibri" w:hAnsi="Arial" w:cs="Arial"/>
          <w:lang w:val="sr-Cyrl-RS"/>
        </w:rPr>
        <w:t xml:space="preserve"> </w:t>
      </w:r>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2B0579" w:rsidRPr="002712A7" w:rsidRDefault="002B0579" w:rsidP="002B0579">
      <w:pPr>
        <w:spacing w:after="0"/>
        <w:jc w:val="both"/>
        <w:rPr>
          <w:rFonts w:ascii="Arial" w:hAnsi="Arial" w:cs="Arial"/>
          <w:lang w:val="sr-Cyrl-RS"/>
        </w:rPr>
      </w:pPr>
      <w:proofErr w:type="gramStart"/>
      <w:r w:rsidRPr="002712A7">
        <w:rPr>
          <w:rFonts w:ascii="Arial" w:hAnsi="Arial" w:cs="Arial"/>
        </w:rPr>
        <w:t>Укупна вредност добара из члана 1.</w:t>
      </w:r>
      <w:proofErr w:type="gramEnd"/>
      <w:r w:rsidRPr="002712A7">
        <w:rPr>
          <w:rFonts w:ascii="Arial" w:hAnsi="Arial" w:cs="Arial"/>
          <w:lang w:val="sr-Cyrl-RS"/>
        </w:rPr>
        <w:t xml:space="preserve"> </w:t>
      </w:r>
      <w:proofErr w:type="gramStart"/>
      <w:r w:rsidRPr="002712A7">
        <w:rPr>
          <w:rFonts w:ascii="Arial" w:hAnsi="Arial" w:cs="Arial"/>
        </w:rPr>
        <w:t>овог</w:t>
      </w:r>
      <w:proofErr w:type="gramEnd"/>
      <w:r w:rsidRPr="002712A7">
        <w:rPr>
          <w:rFonts w:ascii="Arial" w:hAnsi="Arial" w:cs="Arial"/>
        </w:rPr>
        <w:t xml:space="preserve"> Уговора износи _____________ </w:t>
      </w:r>
      <w:r w:rsidRPr="002712A7">
        <w:rPr>
          <w:rFonts w:ascii="Arial" w:hAnsi="Arial" w:cs="Arial"/>
          <w:lang w:val="sr-Cyrl-RS"/>
        </w:rPr>
        <w:t>РСД без ПДВ-а.</w:t>
      </w:r>
    </w:p>
    <w:p w:rsidR="002B0579" w:rsidRPr="002712A7" w:rsidRDefault="002B0579" w:rsidP="002B0579">
      <w:pPr>
        <w:tabs>
          <w:tab w:val="left" w:pos="567"/>
        </w:tabs>
        <w:spacing w:after="0" w:line="240" w:lineRule="auto"/>
        <w:jc w:val="both"/>
        <w:rPr>
          <w:rFonts w:ascii="Arial" w:eastAsia="Times New Roman" w:hAnsi="Arial" w:cs="Arial"/>
          <w:lang w:val="sr-Cyrl-RS"/>
        </w:rPr>
      </w:pPr>
      <w:proofErr w:type="gramStart"/>
      <w:r w:rsidRPr="002712A7">
        <w:rPr>
          <w:rFonts w:ascii="Arial" w:eastAsia="Times New Roman" w:hAnsi="Arial" w:cs="Arial"/>
        </w:rPr>
        <w:t>Уговорена вредност из става 1.</w:t>
      </w:r>
      <w:proofErr w:type="gramEnd"/>
      <w:r w:rsidRPr="002712A7">
        <w:rPr>
          <w:rFonts w:ascii="Arial" w:eastAsia="Times New Roman" w:hAnsi="Arial" w:cs="Arial"/>
        </w:rPr>
        <w:t xml:space="preserve"> </w:t>
      </w:r>
      <w:proofErr w:type="gramStart"/>
      <w:r w:rsidRPr="002712A7">
        <w:rPr>
          <w:rFonts w:ascii="Arial" w:eastAsia="Times New Roman" w:hAnsi="Arial" w:cs="Arial"/>
        </w:rPr>
        <w:t>овог</w:t>
      </w:r>
      <w:proofErr w:type="gramEnd"/>
      <w:r w:rsidRPr="002712A7">
        <w:rPr>
          <w:rFonts w:ascii="Arial" w:eastAsia="Times New Roman" w:hAnsi="Arial" w:cs="Arial"/>
        </w:rPr>
        <w:t xml:space="preserve"> члана увећава се за порез на додату вредност, у складу са прописима Републике Србије.</w:t>
      </w:r>
      <w:r w:rsidRPr="002712A7">
        <w:rPr>
          <w:rFonts w:ascii="Arial" w:eastAsia="Times New Roman" w:hAnsi="Arial" w:cs="Arial"/>
          <w:lang w:val="sr-Cyrl-RS"/>
        </w:rPr>
        <w:t xml:space="preserve"> Укупна вредност уговора са ПДВ износи:____________________ РСД.</w:t>
      </w:r>
    </w:p>
    <w:p w:rsidR="002B0579" w:rsidRPr="002712A7" w:rsidRDefault="002B0579" w:rsidP="002B0579">
      <w:pPr>
        <w:tabs>
          <w:tab w:val="left" w:pos="567"/>
        </w:tabs>
        <w:spacing w:after="0" w:line="240" w:lineRule="auto"/>
        <w:jc w:val="both"/>
        <w:rPr>
          <w:rFonts w:ascii="Arial" w:eastAsia="Times New Roman" w:hAnsi="Arial" w:cs="Arial"/>
        </w:rPr>
      </w:pPr>
      <w:proofErr w:type="gramStart"/>
      <w:r w:rsidRPr="002712A7">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2B0579" w:rsidRPr="002712A7" w:rsidRDefault="002B0579" w:rsidP="002B0579">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Цена добара из става 1.овог члана утврђена је на паритету испоручено у </w:t>
      </w:r>
      <w:proofErr w:type="gramStart"/>
      <w:r w:rsidRPr="002712A7">
        <w:rPr>
          <w:rFonts w:ascii="Arial" w:eastAsia="Times New Roman" w:hAnsi="Arial" w:cs="Arial"/>
          <w:lang w:val="sr-Cyrl-RS"/>
        </w:rPr>
        <w:t xml:space="preserve">магацин </w:t>
      </w:r>
      <w:r w:rsidRPr="002712A7">
        <w:rPr>
          <w:rFonts w:ascii="Arial" w:eastAsia="Times New Roman" w:hAnsi="Arial" w:cs="Arial"/>
        </w:rPr>
        <w:t xml:space="preserve"> </w:t>
      </w:r>
      <w:r w:rsidRPr="002712A7">
        <w:rPr>
          <w:rFonts w:ascii="Arial" w:eastAsia="Times New Roman" w:hAnsi="Arial" w:cs="Arial"/>
          <w:lang w:val="sr-Cyrl-RS"/>
        </w:rPr>
        <w:t>ТЕНТ</w:t>
      </w:r>
      <w:proofErr w:type="gramEnd"/>
      <w:r w:rsidRPr="002712A7">
        <w:rPr>
          <w:rFonts w:ascii="Arial" w:eastAsia="Times New Roman" w:hAnsi="Arial" w:cs="Arial"/>
          <w:lang w:val="sr-Cyrl-RS"/>
        </w:rPr>
        <w:t xml:space="preserve"> Б Ушће</w:t>
      </w:r>
      <w:r w:rsidRPr="002712A7">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2B0579" w:rsidRPr="002712A7" w:rsidRDefault="002B0579" w:rsidP="002B0579">
      <w:pPr>
        <w:tabs>
          <w:tab w:val="left" w:pos="567"/>
        </w:tabs>
        <w:spacing w:after="0" w:line="240" w:lineRule="auto"/>
        <w:jc w:val="both"/>
        <w:rPr>
          <w:rFonts w:ascii="Arial" w:eastAsia="Times New Roman" w:hAnsi="Arial" w:cs="Arial"/>
          <w:b/>
          <w:lang w:val="sr-Cyrl-RS"/>
        </w:rPr>
      </w:pPr>
      <w:r w:rsidRPr="002712A7">
        <w:rPr>
          <w:rFonts w:ascii="Arial" w:hAnsi="Arial" w:cs="Arial"/>
          <w:b/>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2B0579">
        <w:rPr>
          <w:rFonts w:ascii="Arial" w:eastAsia="Calibri" w:hAnsi="Arial" w:cs="Arial"/>
          <w:lang w:val="sr-Cyrl-RS"/>
        </w:rPr>
        <w:t>Балканска бр.13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2B0579">
        <w:rPr>
          <w:rFonts w:ascii="Arial" w:eastAsia="Times New Roman" w:hAnsi="Arial" w:cs="Arial"/>
          <w:lang w:val="sr-Cyrl-RS"/>
        </w:rPr>
        <w:t>месец</w:t>
      </w:r>
      <w:r w:rsidR="00947484">
        <w:rPr>
          <w:rFonts w:ascii="Arial" w:eastAsia="Times New Roman" w:hAnsi="Arial" w:cs="Arial"/>
          <w:lang w:val="sr-Cyrl-RS"/>
        </w:rPr>
        <w:t>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E06784" w:rsidRDefault="00327718" w:rsidP="00327718">
      <w:pPr>
        <w:tabs>
          <w:tab w:val="left" w:pos="567"/>
        </w:tabs>
        <w:spacing w:after="0" w:line="240" w:lineRule="auto"/>
        <w:jc w:val="both"/>
        <w:rPr>
          <w:rFonts w:ascii="Arial" w:eastAsia="Calibri" w:hAnsi="Arial" w:cs="Arial"/>
          <w:color w:val="00B0F0"/>
          <w:sz w:val="16"/>
          <w:szCs w:val="16"/>
        </w:rPr>
      </w:pPr>
    </w:p>
    <w:p w:rsidR="00947484" w:rsidRPr="002712A7" w:rsidRDefault="00947484" w:rsidP="00947484">
      <w:pPr>
        <w:spacing w:after="0"/>
        <w:jc w:val="both"/>
        <w:rPr>
          <w:rFonts w:ascii="Arial" w:hAnsi="Arial" w:cs="Arial"/>
          <w:lang w:val="sr-Cyrl-RS"/>
        </w:rPr>
      </w:pPr>
      <w:proofErr w:type="gramStart"/>
      <w:r w:rsidRPr="002712A7">
        <w:rPr>
          <w:rFonts w:ascii="Arial" w:hAnsi="Arial" w:cs="Arial"/>
        </w:rPr>
        <w:t>Укупна вредност добара из члана 1.</w:t>
      </w:r>
      <w:proofErr w:type="gramEnd"/>
      <w:r w:rsidRPr="002712A7">
        <w:rPr>
          <w:rFonts w:ascii="Arial" w:hAnsi="Arial" w:cs="Arial"/>
          <w:lang w:val="sr-Cyrl-RS"/>
        </w:rPr>
        <w:t xml:space="preserve"> </w:t>
      </w:r>
      <w:proofErr w:type="gramStart"/>
      <w:r w:rsidRPr="002712A7">
        <w:rPr>
          <w:rFonts w:ascii="Arial" w:hAnsi="Arial" w:cs="Arial"/>
        </w:rPr>
        <w:t>овог</w:t>
      </w:r>
      <w:proofErr w:type="gramEnd"/>
      <w:r w:rsidRPr="002712A7">
        <w:rPr>
          <w:rFonts w:ascii="Arial" w:hAnsi="Arial" w:cs="Arial"/>
        </w:rPr>
        <w:t xml:space="preserve"> Уговора износи _____________ </w:t>
      </w:r>
      <w:r w:rsidRPr="002712A7">
        <w:rPr>
          <w:rFonts w:ascii="Arial" w:hAnsi="Arial" w:cs="Arial"/>
          <w:lang w:val="sr-Cyrl-RS"/>
        </w:rPr>
        <w:t>РСД без ПДВ-а.</w:t>
      </w:r>
    </w:p>
    <w:p w:rsidR="00947484" w:rsidRPr="002712A7" w:rsidRDefault="00947484" w:rsidP="00947484">
      <w:pPr>
        <w:tabs>
          <w:tab w:val="left" w:pos="567"/>
        </w:tabs>
        <w:spacing w:after="0" w:line="240" w:lineRule="auto"/>
        <w:jc w:val="both"/>
        <w:rPr>
          <w:rFonts w:ascii="Arial" w:eastAsia="Times New Roman" w:hAnsi="Arial" w:cs="Arial"/>
          <w:lang w:val="sr-Cyrl-RS"/>
        </w:rPr>
      </w:pPr>
      <w:proofErr w:type="gramStart"/>
      <w:r w:rsidRPr="002712A7">
        <w:rPr>
          <w:rFonts w:ascii="Arial" w:eastAsia="Times New Roman" w:hAnsi="Arial" w:cs="Arial"/>
        </w:rPr>
        <w:t>Уговорена вредност из става 1.</w:t>
      </w:r>
      <w:proofErr w:type="gramEnd"/>
      <w:r w:rsidRPr="002712A7">
        <w:rPr>
          <w:rFonts w:ascii="Arial" w:eastAsia="Times New Roman" w:hAnsi="Arial" w:cs="Arial"/>
        </w:rPr>
        <w:t xml:space="preserve"> </w:t>
      </w:r>
      <w:proofErr w:type="gramStart"/>
      <w:r w:rsidRPr="002712A7">
        <w:rPr>
          <w:rFonts w:ascii="Arial" w:eastAsia="Times New Roman" w:hAnsi="Arial" w:cs="Arial"/>
        </w:rPr>
        <w:t>овог</w:t>
      </w:r>
      <w:proofErr w:type="gramEnd"/>
      <w:r w:rsidRPr="002712A7">
        <w:rPr>
          <w:rFonts w:ascii="Arial" w:eastAsia="Times New Roman" w:hAnsi="Arial" w:cs="Arial"/>
        </w:rPr>
        <w:t xml:space="preserve"> члана увећава се за порез на додату вредност, у складу са прописима Републике Србије.</w:t>
      </w:r>
      <w:r w:rsidRPr="002712A7">
        <w:rPr>
          <w:rFonts w:ascii="Arial" w:eastAsia="Times New Roman" w:hAnsi="Arial" w:cs="Arial"/>
          <w:lang w:val="sr-Cyrl-RS"/>
        </w:rPr>
        <w:t xml:space="preserve"> Укупна вредност уговора са ПДВ износи:____________________ РСД.</w:t>
      </w:r>
    </w:p>
    <w:p w:rsidR="00947484" w:rsidRPr="002712A7" w:rsidRDefault="00947484" w:rsidP="00947484">
      <w:pPr>
        <w:tabs>
          <w:tab w:val="left" w:pos="567"/>
        </w:tabs>
        <w:spacing w:after="0" w:line="240" w:lineRule="auto"/>
        <w:jc w:val="both"/>
        <w:rPr>
          <w:rFonts w:ascii="Arial" w:eastAsia="Times New Roman" w:hAnsi="Arial" w:cs="Arial"/>
        </w:rPr>
      </w:pPr>
      <w:proofErr w:type="gramStart"/>
      <w:r w:rsidRPr="002712A7">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947484" w:rsidRPr="002712A7" w:rsidRDefault="00947484" w:rsidP="00947484">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Цена добара из става 1.овог члана утврђена је на паритету испоручено у </w:t>
      </w:r>
      <w:proofErr w:type="gramStart"/>
      <w:r w:rsidRPr="002712A7">
        <w:rPr>
          <w:rFonts w:ascii="Arial" w:eastAsia="Times New Roman" w:hAnsi="Arial" w:cs="Arial"/>
          <w:lang w:val="sr-Cyrl-RS"/>
        </w:rPr>
        <w:t xml:space="preserve">магацин </w:t>
      </w:r>
      <w:r w:rsidRPr="002712A7">
        <w:rPr>
          <w:rFonts w:ascii="Arial" w:eastAsia="Times New Roman" w:hAnsi="Arial" w:cs="Arial"/>
        </w:rPr>
        <w:t xml:space="preserve"> </w:t>
      </w:r>
      <w:r w:rsidRPr="002712A7">
        <w:rPr>
          <w:rFonts w:ascii="Arial" w:eastAsia="Times New Roman" w:hAnsi="Arial" w:cs="Arial"/>
          <w:lang w:val="sr-Cyrl-RS"/>
        </w:rPr>
        <w:t>ТЕНТ</w:t>
      </w:r>
      <w:proofErr w:type="gramEnd"/>
      <w:r w:rsidRPr="002712A7">
        <w:rPr>
          <w:rFonts w:ascii="Arial" w:eastAsia="Times New Roman" w:hAnsi="Arial" w:cs="Arial"/>
          <w:lang w:val="sr-Cyrl-RS"/>
        </w:rPr>
        <w:t xml:space="preserve"> Б Ушће</w:t>
      </w:r>
      <w:r w:rsidRPr="002712A7">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947484" w:rsidRPr="002712A7" w:rsidRDefault="00947484" w:rsidP="00947484">
      <w:pPr>
        <w:tabs>
          <w:tab w:val="left" w:pos="567"/>
        </w:tabs>
        <w:spacing w:after="0" w:line="240" w:lineRule="auto"/>
        <w:jc w:val="both"/>
        <w:rPr>
          <w:rFonts w:ascii="Arial" w:eastAsia="Times New Roman" w:hAnsi="Arial" w:cs="Arial"/>
          <w:b/>
          <w:lang w:val="sr-Cyrl-RS"/>
        </w:rPr>
      </w:pPr>
      <w:r w:rsidRPr="002712A7">
        <w:rPr>
          <w:rFonts w:ascii="Arial" w:hAnsi="Arial" w:cs="Arial"/>
          <w:b/>
        </w:rPr>
        <w:t>Цена је фиксна за цео уговорени период и не подлеже никаквој промени</w:t>
      </w:r>
    </w:p>
    <w:p w:rsidR="00947484" w:rsidRPr="00A83E41" w:rsidRDefault="00947484" w:rsidP="00947484">
      <w:pPr>
        <w:spacing w:after="0" w:line="240" w:lineRule="auto"/>
        <w:jc w:val="both"/>
        <w:rPr>
          <w:rFonts w:ascii="Arial" w:hAnsi="Arial" w:cs="Arial"/>
          <w:b/>
          <w:bCs/>
          <w:sz w:val="16"/>
          <w:szCs w:val="16"/>
          <w:lang w:val="sr-Cyrl-RS"/>
        </w:rPr>
      </w:pPr>
    </w:p>
    <w:p w:rsidR="00947484" w:rsidRDefault="00947484" w:rsidP="00947484">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947484" w:rsidRDefault="00947484" w:rsidP="00947484">
      <w:pPr>
        <w:spacing w:after="0" w:line="240" w:lineRule="auto"/>
        <w:jc w:val="center"/>
        <w:rPr>
          <w:rFonts w:ascii="Arial" w:hAnsi="Arial" w:cs="Arial"/>
        </w:rPr>
      </w:pPr>
      <w:proofErr w:type="gramStart"/>
      <w:r>
        <w:rPr>
          <w:rFonts w:ascii="Arial" w:hAnsi="Arial" w:cs="Arial"/>
          <w:b/>
          <w:bCs/>
        </w:rPr>
        <w:t xml:space="preserve">Члан </w:t>
      </w:r>
      <w:r>
        <w:rPr>
          <w:rFonts w:ascii="Arial" w:hAnsi="Arial" w:cs="Arial"/>
          <w:b/>
          <w:bCs/>
          <w:lang w:val="sr-Cyrl-RS"/>
        </w:rPr>
        <w:t>6</w:t>
      </w:r>
      <w:r>
        <w:rPr>
          <w:rFonts w:ascii="Arial" w:hAnsi="Arial" w:cs="Arial"/>
        </w:rPr>
        <w:t>.</w:t>
      </w:r>
      <w:proofErr w:type="gramEnd"/>
    </w:p>
    <w:p w:rsidR="00947484" w:rsidRDefault="00947484" w:rsidP="00947484">
      <w:pPr>
        <w:spacing w:after="0" w:line="240" w:lineRule="auto"/>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947484" w:rsidRPr="006E330D" w:rsidRDefault="00947484" w:rsidP="00947484">
      <w:pPr>
        <w:spacing w:after="0" w:line="360" w:lineRule="auto"/>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xml:space="preserve">: </w:t>
      </w:r>
      <w:r>
        <w:rPr>
          <w:rFonts w:ascii="Arial" w:hAnsi="Arial" w:cs="Arial"/>
          <w:lang w:val="sr-Cyrl-RS"/>
        </w:rPr>
        <w:tab/>
      </w:r>
      <w:r>
        <w:rPr>
          <w:rFonts w:ascii="Arial" w:hAnsi="Arial" w:cs="Arial"/>
          <w:lang w:val="sr-Cyrl-RS"/>
        </w:rPr>
        <w:tab/>
        <w:t>_______________________________</w:t>
      </w:r>
    </w:p>
    <w:p w:rsidR="00947484" w:rsidRPr="00CA6720" w:rsidRDefault="00947484" w:rsidP="00947484">
      <w:pPr>
        <w:spacing w:after="0" w:line="360" w:lineRule="auto"/>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947484" w:rsidRPr="006E330D" w:rsidRDefault="00947484" w:rsidP="00947484">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947484" w:rsidRDefault="00947484" w:rsidP="00947484">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947484" w:rsidRDefault="00947484" w:rsidP="00947484">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947484" w:rsidRPr="00CA6720" w:rsidRDefault="00947484" w:rsidP="00947484">
      <w:pPr>
        <w:spacing w:after="0" w:line="240" w:lineRule="auto"/>
        <w:jc w:val="both"/>
        <w:rPr>
          <w:rFonts w:ascii="Arial" w:hAnsi="Arial" w:cs="Arial"/>
          <w:lang w:val="sr-Cyrl-RS"/>
        </w:rPr>
      </w:pPr>
      <w:r w:rsidRPr="00CA6720">
        <w:rPr>
          <w:rFonts w:ascii="Arial" w:hAnsi="Arial" w:cs="Arial"/>
        </w:rPr>
        <w:t xml:space="preserve">-        </w:t>
      </w:r>
      <w:proofErr w:type="gramStart"/>
      <w:r w:rsidRPr="00CA6720">
        <w:rPr>
          <w:rFonts w:ascii="Arial" w:hAnsi="Arial" w:cs="Arial"/>
        </w:rPr>
        <w:t>извршавају</w:t>
      </w:r>
      <w:proofErr w:type="gramEnd"/>
      <w:r w:rsidRPr="00CA6720">
        <w:rPr>
          <w:rFonts w:ascii="Arial" w:hAnsi="Arial" w:cs="Arial"/>
        </w:rPr>
        <w:t xml:space="preserve"> и друге дужности везане за реализацију предмета овог Уговора, по потреби.</w:t>
      </w:r>
    </w:p>
    <w:p w:rsidR="00947484" w:rsidRDefault="00947484" w:rsidP="00947484">
      <w:pPr>
        <w:pStyle w:val="KDParagraf"/>
        <w:spacing w:before="0"/>
        <w:rPr>
          <w:rFonts w:cs="Arial"/>
          <w:lang w:val="sr-Cyrl-RS"/>
        </w:rPr>
      </w:pPr>
      <w:r w:rsidRPr="00A32AA7">
        <w:rPr>
          <w:rFonts w:cs="Arial"/>
          <w:lang w:val="sr-Cyrl-RS"/>
        </w:rPr>
        <w:t>Уговорне стране, могу да извршен допуне и промене овлашћених представника, званичним писаним путем.</w:t>
      </w:r>
    </w:p>
    <w:p w:rsidR="00947484" w:rsidRPr="00E06784" w:rsidRDefault="00947484"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8B73B4" w:rsidRPr="00E06784" w:rsidRDefault="00327718" w:rsidP="00E06784">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47484">
        <w:rPr>
          <w:rFonts w:ascii="Arial" w:eastAsia="Times New Roman" w:hAnsi="Arial" w:cs="Arial"/>
          <w:b/>
          <w:lang w:val="sr-Cyrl-RS"/>
        </w:rPr>
        <w:t>7</w:t>
      </w:r>
      <w:r w:rsidR="00E06784">
        <w:rPr>
          <w:rFonts w:ascii="Arial" w:eastAsia="Times New Roman" w:hAnsi="Arial" w:cs="Arial"/>
          <w:b/>
        </w:rPr>
        <w:t>.</w:t>
      </w:r>
      <w:proofErr w:type="gramEnd"/>
    </w:p>
    <w:p w:rsidR="008B73B4" w:rsidRPr="008B73B4"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D8219F" w:rsidP="002B0579">
      <w:pPr>
        <w:tabs>
          <w:tab w:val="num" w:pos="567"/>
          <w:tab w:val="num" w:pos="630"/>
        </w:tabs>
        <w:spacing w:after="0" w:line="240" w:lineRule="auto"/>
        <w:ind w:left="568" w:hanging="284"/>
        <w:jc w:val="both"/>
        <w:rPr>
          <w:rFonts w:ascii="Arial" w:eastAsia="Times New Roman" w:hAnsi="Arial" w:cs="Arial"/>
          <w:b/>
          <w:lang w:val="ru-RU"/>
        </w:rPr>
      </w:pPr>
      <w:r w:rsidRPr="004C34E3">
        <w:rPr>
          <w:rFonts w:ascii="Arial" w:eastAsia="Times New Roman" w:hAnsi="Arial" w:cs="Arial"/>
          <w:b/>
          <w:lang w:val="ru-RU"/>
        </w:rPr>
        <w:t>да ли су добра ис</w:t>
      </w:r>
      <w:r w:rsidR="002B0579">
        <w:rPr>
          <w:rFonts w:ascii="Arial" w:eastAsia="Times New Roman" w:hAnsi="Arial" w:cs="Arial"/>
          <w:b/>
          <w:lang w:val="ru-RU"/>
        </w:rPr>
        <w:t>поручена у оригиналном паковању</w:t>
      </w:r>
    </w:p>
    <w:p w:rsidR="008B73B4" w:rsidRDefault="008B73B4" w:rsidP="008B73B4">
      <w:pPr>
        <w:pStyle w:val="KDNabrajanje"/>
        <w:numPr>
          <w:ilvl w:val="0"/>
          <w:numId w:val="0"/>
        </w:numPr>
        <w:spacing w:before="0"/>
        <w:ind w:left="284"/>
        <w:jc w:val="left"/>
        <w:rPr>
          <w:lang w:val="sr-Cyrl-RS"/>
        </w:rPr>
      </w:pPr>
      <w:r w:rsidRPr="00047244">
        <w:rPr>
          <w:rFonts w:cs="Arial"/>
        </w:rPr>
        <w:t xml:space="preserve">да ли </w:t>
      </w:r>
      <w:r>
        <w:rPr>
          <w:rFonts w:cs="Arial"/>
          <w:lang w:val="sr-Cyrl-RS"/>
        </w:rPr>
        <w:t>су</w:t>
      </w:r>
      <w:r w:rsidRPr="00047244">
        <w:rPr>
          <w:rFonts w:cs="Arial"/>
        </w:rPr>
        <w:t xml:space="preserve"> уз испоручена добра достављен</w:t>
      </w:r>
      <w:r>
        <w:rPr>
          <w:rFonts w:cs="Arial"/>
          <w:lang w:val="sr-Cyrl-RS"/>
        </w:rPr>
        <w:t>и</w:t>
      </w:r>
      <w:r w:rsidRPr="00047244">
        <w:rPr>
          <w:rFonts w:cs="Arial"/>
        </w:rPr>
        <w:t xml:space="preserve"> </w:t>
      </w:r>
      <w:r w:rsidRPr="00047244">
        <w:rPr>
          <w:rFonts w:cs="Arial"/>
          <w:lang w:val="sr-Cyrl-CS" w:eastAsia="hr-HR"/>
        </w:rPr>
        <w:t xml:space="preserve"> </w:t>
      </w:r>
      <w:r w:rsidRPr="00815554">
        <w:t>Доказ</w:t>
      </w:r>
      <w:r>
        <w:rPr>
          <w:lang w:val="sr-Cyrl-RS"/>
        </w:rPr>
        <w:t>и</w:t>
      </w:r>
      <w:r w:rsidRPr="00815554">
        <w:t xml:space="preserve"> о успо</w:t>
      </w:r>
      <w:r>
        <w:t>стављеним стандардима квалитета</w:t>
      </w:r>
      <w:r>
        <w:rPr>
          <w:lang w:val="sr-Cyrl-RS"/>
        </w:rPr>
        <w:t xml:space="preserve"> </w:t>
      </w:r>
      <w:r w:rsidRPr="00815554">
        <w:t xml:space="preserve">произвођача </w:t>
      </w:r>
      <w:r>
        <w:rPr>
          <w:lang w:val="sr-Cyrl-RS"/>
        </w:rPr>
        <w:t>сунђерастих куглица</w:t>
      </w:r>
      <w:r w:rsidRPr="00815554">
        <w:t xml:space="preserve">:  </w:t>
      </w:r>
      <w:r>
        <w:rPr>
          <w:lang w:val="sr-Latn-RS"/>
        </w:rPr>
        <w:t>ISO 9001</w:t>
      </w:r>
      <w:r w:rsidR="009F024D">
        <w:rPr>
          <w:lang w:val="sr-Cyrl-RS"/>
        </w:rPr>
        <w:t xml:space="preserve"> за област производње сунђерастих куглица</w:t>
      </w:r>
      <w:r>
        <w:t xml:space="preserve"> (фотокопија важећих сертификата).</w:t>
      </w:r>
    </w:p>
    <w:p w:rsidR="000828E4" w:rsidRPr="000828E4" w:rsidRDefault="000828E4" w:rsidP="000828E4">
      <w:pPr>
        <w:spacing w:before="60" w:after="0" w:line="240" w:lineRule="auto"/>
        <w:rPr>
          <w:rFonts w:ascii="Arial" w:eastAsia="Times New Roman" w:hAnsi="Arial"/>
          <w:b/>
          <w:color w:val="FF0000"/>
          <w:lang w:val="sr-Cyrl-RS"/>
        </w:rPr>
      </w:pPr>
      <w:r w:rsidRPr="000828E4">
        <w:rPr>
          <w:rFonts w:ascii="Arial" w:eastAsia="Times New Roman" w:hAnsi="Arial"/>
          <w:b/>
          <w:color w:val="FF0000"/>
          <w:lang w:val="sr-Cyrl-RS"/>
        </w:rPr>
        <w:t>Уз испоруку обавезно доставити извештај о контроли квалитета током израде који мора садржати:</w:t>
      </w:r>
    </w:p>
    <w:p w:rsidR="000828E4" w:rsidRPr="000828E4" w:rsidRDefault="000828E4" w:rsidP="000828E4">
      <w:pPr>
        <w:pStyle w:val="ListParagraph"/>
        <w:numPr>
          <w:ilvl w:val="0"/>
          <w:numId w:val="4"/>
        </w:numPr>
        <w:spacing w:before="60" w:after="0" w:line="240" w:lineRule="auto"/>
        <w:rPr>
          <w:rFonts w:ascii="Arial" w:eastAsia="Times New Roman" w:hAnsi="Arial"/>
          <w:color w:val="FF0000"/>
          <w:lang w:val="sr-Cyrl-RS"/>
        </w:rPr>
      </w:pPr>
      <w:r w:rsidRPr="000828E4">
        <w:rPr>
          <w:rFonts w:ascii="Arial" w:eastAsia="Times New Roman" w:hAnsi="Arial"/>
          <w:color w:val="FF0000"/>
          <w:lang w:val="sr-Cyrl-RS"/>
        </w:rPr>
        <w:t>Извештај о димензионој контроли свих израђених куглица,</w:t>
      </w:r>
    </w:p>
    <w:p w:rsidR="000828E4" w:rsidRPr="000828E4" w:rsidRDefault="000828E4" w:rsidP="000828E4">
      <w:pPr>
        <w:pStyle w:val="ListParagraph"/>
        <w:numPr>
          <w:ilvl w:val="0"/>
          <w:numId w:val="4"/>
        </w:numPr>
        <w:spacing w:before="60" w:after="0" w:line="240" w:lineRule="auto"/>
        <w:rPr>
          <w:rFonts w:ascii="Arial" w:eastAsia="Times New Roman" w:hAnsi="Arial"/>
          <w:color w:val="FF0000"/>
          <w:lang w:val="sr-Cyrl-RS"/>
        </w:rPr>
      </w:pPr>
      <w:r w:rsidRPr="000828E4">
        <w:rPr>
          <w:rFonts w:ascii="Arial" w:eastAsia="Times New Roman" w:hAnsi="Arial"/>
          <w:color w:val="FF0000"/>
          <w:lang w:val="sr-Cyrl-RS"/>
        </w:rPr>
        <w:t>Извештај о испитивању тврдоће;</w:t>
      </w:r>
    </w:p>
    <w:p w:rsidR="000828E4" w:rsidRPr="000828E4" w:rsidRDefault="000828E4" w:rsidP="000828E4">
      <w:pPr>
        <w:pStyle w:val="ListParagraph"/>
        <w:numPr>
          <w:ilvl w:val="0"/>
          <w:numId w:val="4"/>
        </w:numPr>
        <w:spacing w:before="60" w:after="0" w:line="240" w:lineRule="auto"/>
        <w:rPr>
          <w:rFonts w:ascii="Arial" w:eastAsia="Times New Roman" w:hAnsi="Arial"/>
          <w:color w:val="FF0000"/>
          <w:lang w:val="sr-Cyrl-RS"/>
        </w:rPr>
      </w:pPr>
      <w:r w:rsidRPr="000828E4">
        <w:rPr>
          <w:rFonts w:ascii="Arial" w:eastAsia="Times New Roman" w:hAnsi="Arial"/>
          <w:color w:val="FF0000"/>
          <w:lang w:val="sr-Cyrl-RS"/>
        </w:rPr>
        <w:t>Извештај о оптичком разврставању и одстрањивању неипсравних куглица (шкарт током израде) како би се избегле рупе на површини, неравна површина и остало;</w:t>
      </w:r>
    </w:p>
    <w:p w:rsidR="00E06784" w:rsidRPr="00E06784" w:rsidRDefault="00E06784" w:rsidP="00E06784">
      <w:pPr>
        <w:spacing w:after="0" w:line="240" w:lineRule="auto"/>
        <w:rPr>
          <w:rFonts w:ascii="Arial" w:hAnsi="Arial" w:cs="Arial"/>
          <w:color w:val="1F497D"/>
          <w:lang w:val="sr-Cyrl-RS"/>
        </w:rPr>
      </w:pPr>
      <w:r w:rsidRPr="00E06784">
        <w:rPr>
          <w:rFonts w:ascii="Arial" w:eastAsia="Times New Roman" w:hAnsi="Arial" w:cs="Arial"/>
          <w:lang w:val="sr-Cyrl-RS"/>
        </w:rPr>
        <w:lastRenderedPageBreak/>
        <w:t>У извештајима морају бити јасно наведене све коришћене методе</w:t>
      </w:r>
      <w:r w:rsidRPr="00E06784">
        <w:rPr>
          <w:rFonts w:ascii="Arial" w:hAnsi="Arial" w:cs="Arial"/>
          <w:color w:val="1F497D"/>
          <w:lang w:val="sr-Cyrl-RS"/>
        </w:rPr>
        <w:t xml:space="preserve"> </w:t>
      </w:r>
    </w:p>
    <w:p w:rsidR="008B73B4" w:rsidRPr="00E06784" w:rsidRDefault="00E06784" w:rsidP="00E06784">
      <w:pPr>
        <w:spacing w:after="0" w:line="240" w:lineRule="auto"/>
        <w:rPr>
          <w:rFonts w:ascii="Arial" w:hAnsi="Arial" w:cs="Arial"/>
          <w:color w:val="1F497D"/>
          <w:lang w:val="sr-Cyrl-RS"/>
        </w:rPr>
      </w:pPr>
      <w:r w:rsidRPr="00E06784">
        <w:rPr>
          <w:rFonts w:ascii="Arial" w:hAnsi="Arial" w:cs="Arial"/>
          <w:color w:val="1F497D"/>
          <w:lang w:val="sr-Cyrl-RS"/>
        </w:rPr>
        <w:t>Тип верификације: Верификацију обавља Наручилац приликом пријема.</w:t>
      </w:r>
    </w:p>
    <w:p w:rsidR="00E06784" w:rsidRPr="00E06784" w:rsidRDefault="00E06784" w:rsidP="00327718">
      <w:pPr>
        <w:tabs>
          <w:tab w:val="left" w:pos="567"/>
        </w:tabs>
        <w:spacing w:after="0" w:line="240" w:lineRule="auto"/>
        <w:jc w:val="both"/>
        <w:rPr>
          <w:rFonts w:ascii="Arial" w:eastAsia="Times New Roman" w:hAnsi="Arial" w:cs="Arial"/>
          <w:sz w:val="16"/>
          <w:szCs w:val="16"/>
          <w:lang w:val="ru-RU"/>
        </w:rPr>
      </w:pPr>
    </w:p>
    <w:p w:rsidR="00167826" w:rsidRPr="002B0579"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947484">
        <w:rPr>
          <w:rFonts w:ascii="Arial" w:eastAsia="Times New Roman" w:hAnsi="Arial" w:cs="Arial"/>
          <w:b/>
          <w:lang w:val="sr-Cyrl-RS"/>
        </w:rPr>
        <w:t>8</w:t>
      </w:r>
      <w:r w:rsidRPr="00327718">
        <w:rPr>
          <w:rFonts w:ascii="Arial" w:eastAsia="Times New Roman" w:hAnsi="Arial" w:cs="Arial"/>
          <w:b/>
        </w:rPr>
        <w:t>.</w:t>
      </w:r>
      <w:proofErr w:type="gramEnd"/>
    </w:p>
    <w:p w:rsidR="008B73B4" w:rsidRPr="008B73B4"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7159A3" w:rsidRDefault="00327718" w:rsidP="007159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w:t>
      </w:r>
      <w:r w:rsidRPr="007159A3">
        <w:rPr>
          <w:rFonts w:ascii="Arial" w:eastAsia="Times New Roman" w:hAnsi="Arial" w:cs="Arial"/>
          <w:lang w:val="sr-Cyrl-CS"/>
        </w:rPr>
        <w:t xml:space="preserve">најкасније у року од </w:t>
      </w:r>
      <w:r w:rsidR="009F3622" w:rsidRPr="007159A3">
        <w:rPr>
          <w:rFonts w:ascii="Arial" w:eastAsia="Times New Roman" w:hAnsi="Arial" w:cs="Arial"/>
          <w:lang w:val="sr-Cyrl-CS"/>
        </w:rPr>
        <w:t>10</w:t>
      </w:r>
      <w:r w:rsidRPr="007159A3">
        <w:rPr>
          <w:rFonts w:ascii="Arial" w:eastAsia="Times New Roman" w:hAnsi="Arial" w:cs="Arial"/>
          <w:lang w:val="sr-Cyrl-CS"/>
        </w:rPr>
        <w:t xml:space="preserve"> (</w:t>
      </w:r>
      <w:r w:rsidR="009F3622" w:rsidRPr="007159A3">
        <w:rPr>
          <w:rFonts w:ascii="Arial" w:eastAsia="Times New Roman" w:hAnsi="Arial" w:cs="Arial"/>
          <w:lang w:val="sr-Cyrl-CS"/>
        </w:rPr>
        <w:t>десет</w:t>
      </w:r>
      <w:r w:rsidRPr="007159A3">
        <w:rPr>
          <w:rFonts w:ascii="Arial" w:eastAsia="Times New Roman" w:hAnsi="Arial" w:cs="Arial"/>
          <w:lang w:val="sr-Cyrl-CS"/>
        </w:rPr>
        <w:t>) дана.</w:t>
      </w:r>
    </w:p>
    <w:p w:rsidR="00327718" w:rsidRPr="007159A3" w:rsidRDefault="00327718" w:rsidP="007159A3">
      <w:pPr>
        <w:tabs>
          <w:tab w:val="left" w:pos="9090"/>
        </w:tabs>
        <w:spacing w:after="0" w:line="240" w:lineRule="auto"/>
        <w:jc w:val="both"/>
        <w:rPr>
          <w:rFonts w:ascii="Arial" w:eastAsia="Times New Roman" w:hAnsi="Arial" w:cs="Arial"/>
        </w:rPr>
      </w:pPr>
      <w:proofErr w:type="gramStart"/>
      <w:r w:rsidRPr="007159A3">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sidRPr="007159A3">
        <w:rPr>
          <w:rFonts w:ascii="Arial" w:eastAsia="Times New Roman" w:hAnsi="Arial" w:cs="Arial"/>
          <w:lang w:val="sr-Cyrl-RS"/>
        </w:rPr>
        <w:t>а</w:t>
      </w:r>
      <w:r w:rsidRPr="007159A3">
        <w:rPr>
          <w:rFonts w:ascii="Arial" w:eastAsia="Times New Roman" w:hAnsi="Arial" w:cs="Arial"/>
        </w:rPr>
        <w:t>н да опомене Продавца да му их без одлагања достави.</w:t>
      </w:r>
      <w:proofErr w:type="gramEnd"/>
      <w:r w:rsidRPr="007159A3">
        <w:rPr>
          <w:rFonts w:ascii="Arial" w:eastAsia="Times New Roman" w:hAnsi="Arial" w:cs="Arial"/>
        </w:rPr>
        <w:t xml:space="preserve"> </w:t>
      </w:r>
    </w:p>
    <w:p w:rsidR="00327718" w:rsidRPr="007159A3" w:rsidRDefault="00327718" w:rsidP="007159A3">
      <w:pPr>
        <w:tabs>
          <w:tab w:val="left" w:pos="9090"/>
        </w:tabs>
        <w:spacing w:after="0" w:line="240" w:lineRule="auto"/>
        <w:jc w:val="both"/>
        <w:rPr>
          <w:rFonts w:ascii="Arial" w:eastAsia="Times New Roman" w:hAnsi="Arial" w:cs="Arial"/>
        </w:rPr>
      </w:pPr>
      <w:proofErr w:type="gramStart"/>
      <w:r w:rsidRPr="007159A3">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8B73B4" w:rsidRPr="008B73B4"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8B73B4" w:rsidRPr="00327718" w:rsidRDefault="00327718" w:rsidP="00A83E4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EA10AA" w:rsidRPr="008B73B4" w:rsidRDefault="00C77596" w:rsidP="008B73B4">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w:t>
      </w:r>
      <w:r w:rsidR="00947484">
        <w:rPr>
          <w:rFonts w:ascii="Arial" w:eastAsia="Times New Roman" w:hAnsi="Arial" w:cs="Arial"/>
          <w:b/>
          <w:lang w:val="sr-Cyrl-RS"/>
        </w:rPr>
        <w:t xml:space="preserve"> 9</w:t>
      </w:r>
      <w:r w:rsidRPr="00C10DFC">
        <w:rPr>
          <w:rFonts w:ascii="Arial" w:eastAsia="Times New Roman" w:hAnsi="Arial" w:cs="Arial"/>
          <w:b/>
        </w:rPr>
        <w:t>.</w:t>
      </w:r>
      <w:proofErr w:type="gramEnd"/>
    </w:p>
    <w:p w:rsidR="00C10DFC" w:rsidRPr="00C10DFC" w:rsidRDefault="00C10DFC" w:rsidP="00A83E41">
      <w:pPr>
        <w:tabs>
          <w:tab w:val="left" w:pos="9090"/>
        </w:tabs>
        <w:spacing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A83E41">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A83E41">
      <w:pPr>
        <w:tabs>
          <w:tab w:val="left" w:pos="9090"/>
        </w:tabs>
        <w:spacing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A83E41">
      <w:pPr>
        <w:tabs>
          <w:tab w:val="left" w:pos="9090"/>
        </w:tabs>
        <w:spacing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Pr="00A83E41" w:rsidRDefault="00F84328" w:rsidP="00A83E41">
      <w:pPr>
        <w:autoSpaceDE w:val="0"/>
        <w:autoSpaceDN w:val="0"/>
        <w:adjustRightInd w:val="0"/>
        <w:spacing w:after="0" w:line="240" w:lineRule="auto"/>
        <w:rPr>
          <w:rFonts w:ascii="Arial" w:eastAsia="Calibri" w:hAnsi="Arial" w:cs="Arial"/>
          <w:b/>
          <w:snapToGrid w:val="0"/>
          <w:sz w:val="16"/>
          <w:szCs w:val="16"/>
          <w:lang w:val="sr-Cyrl-CS"/>
        </w:rPr>
      </w:pPr>
    </w:p>
    <w:p w:rsidR="008B73B4" w:rsidRPr="00A83E41" w:rsidRDefault="004C34E3" w:rsidP="00327718">
      <w:pPr>
        <w:autoSpaceDE w:val="0"/>
        <w:autoSpaceDN w:val="0"/>
        <w:adjustRightInd w:val="0"/>
        <w:spacing w:after="0" w:line="240" w:lineRule="auto"/>
        <w:rPr>
          <w:rFonts w:ascii="Arial" w:eastAsia="Calibri" w:hAnsi="Arial" w:cs="Arial"/>
          <w:b/>
          <w:snapToGrid w:val="0"/>
          <w:lang w:val="sr-Cyrl-C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947484">
        <w:rPr>
          <w:rFonts w:ascii="Arial" w:eastAsia="Calibri" w:hAnsi="Arial" w:cs="Arial"/>
          <w:b/>
          <w:lang w:val="sr-Cyrl-RS"/>
        </w:rPr>
        <w:t>10</w:t>
      </w:r>
      <w:r w:rsidR="00C10DFC" w:rsidRPr="00EA10AA">
        <w:rPr>
          <w:rFonts w:ascii="Arial" w:eastAsia="Calibri" w:hAnsi="Arial" w:cs="Arial"/>
          <w:b/>
          <w:lang w:val="sr-Cyrl-RS"/>
        </w:rPr>
        <w:t>.</w:t>
      </w:r>
    </w:p>
    <w:p w:rsidR="00CB6DF2" w:rsidRPr="0025411A" w:rsidRDefault="00CB6DF2" w:rsidP="00CB6DF2">
      <w:pPr>
        <w:pStyle w:val="KDParagraf"/>
        <w:spacing w:before="0"/>
        <w:rPr>
          <w:rFonts w:eastAsia="TimesNewRomanPSMT" w:cs="Arial"/>
          <w:b/>
          <w:bCs/>
          <w:iCs/>
          <w:lang w:val="sr-Cyrl-RS"/>
        </w:rPr>
      </w:pPr>
      <w:r w:rsidRPr="0025411A">
        <w:rPr>
          <w:rFonts w:eastAsia="TimesNewRomanPSMT" w:cs="Arial"/>
          <w:b/>
          <w:bCs/>
          <w:iCs/>
        </w:rPr>
        <w:t xml:space="preserve">Меница </w:t>
      </w:r>
      <w:r w:rsidRPr="0025411A">
        <w:rPr>
          <w:rFonts w:eastAsia="TimesNewRomanPSMT" w:cs="Arial"/>
          <w:b/>
          <w:bCs/>
          <w:iCs/>
          <w:lang w:val="sr-Cyrl-RS"/>
        </w:rPr>
        <w:t>за добро извршење посла</w:t>
      </w:r>
    </w:p>
    <w:p w:rsidR="00CB6DF2" w:rsidRPr="0025411A" w:rsidRDefault="00CB6DF2" w:rsidP="00CB6DF2">
      <w:pPr>
        <w:pStyle w:val="KDParagraf"/>
        <w:spacing w:before="0"/>
        <w:rPr>
          <w:rFonts w:eastAsia="TimesNewRomanPSMT" w:cs="Arial"/>
          <w:iCs/>
          <w:lang w:val="sr-Cyrl-RS"/>
        </w:rPr>
      </w:pPr>
      <w:r w:rsidRPr="0025411A">
        <w:rPr>
          <w:rFonts w:eastAsia="TimesNewRomanPSMT" w:cs="Arial"/>
          <w:iCs/>
        </w:rPr>
        <w:t xml:space="preserve">Продавац је обавезан да Купцу </w:t>
      </w:r>
      <w:r w:rsidRPr="0025411A">
        <w:rPr>
          <w:rFonts w:eastAsia="TimesNewRomanPSMT" w:cs="Arial"/>
          <w:iCs/>
          <w:lang w:val="sr-Cyrl-RS"/>
        </w:rPr>
        <w:t xml:space="preserve">уз потписан уговор </w:t>
      </w:r>
      <w:r w:rsidRPr="0025411A">
        <w:rPr>
          <w:rFonts w:eastAsia="TimesNewRomanPSMT" w:cs="Arial"/>
          <w:iCs/>
        </w:rPr>
        <w:t>достави:</w:t>
      </w:r>
    </w:p>
    <w:p w:rsidR="00CB6DF2" w:rsidRPr="0025411A" w:rsidRDefault="00CB6DF2" w:rsidP="00CB6DF2">
      <w:pPr>
        <w:pStyle w:val="KDParagraf"/>
        <w:numPr>
          <w:ilvl w:val="0"/>
          <w:numId w:val="29"/>
        </w:numPr>
        <w:spacing w:before="0"/>
        <w:rPr>
          <w:rFonts w:eastAsia="TimesNewRomanPSMT" w:cs="Arial"/>
          <w:iCs/>
        </w:rPr>
      </w:pPr>
      <w:r w:rsidRPr="0025411A">
        <w:rPr>
          <w:rFonts w:eastAsia="TimesNewRomanPSMT" w:cs="Arial"/>
          <w:iCs/>
        </w:rPr>
        <w:t>бланко сопствену меницу која је:</w:t>
      </w:r>
    </w:p>
    <w:p w:rsidR="00CB6DF2" w:rsidRPr="0025411A" w:rsidRDefault="00CB6DF2" w:rsidP="00CB6DF2">
      <w:pPr>
        <w:numPr>
          <w:ilvl w:val="0"/>
          <w:numId w:val="15"/>
        </w:numPr>
        <w:spacing w:after="0" w:line="240" w:lineRule="auto"/>
        <w:ind w:left="993"/>
        <w:jc w:val="both"/>
        <w:rPr>
          <w:rFonts w:ascii="Arial" w:hAnsi="Arial" w:cs="Arial"/>
        </w:rPr>
      </w:pPr>
      <w:r w:rsidRPr="0025411A">
        <w:rPr>
          <w:rFonts w:ascii="Arial" w:hAnsi="Arial" w:cs="Arial"/>
        </w:rPr>
        <w:lastRenderedPageBreak/>
        <w:t>издата са клаузулом „без протеста“ и „без извештаја“</w:t>
      </w:r>
      <w:r>
        <w:rPr>
          <w:rFonts w:ascii="Arial" w:hAnsi="Arial" w:cs="Arial"/>
          <w:lang w:val="sr-Cyrl-RS"/>
        </w:rPr>
        <w:t xml:space="preserve"> </w:t>
      </w:r>
      <w:r w:rsidRPr="0025411A">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B6DF2" w:rsidRPr="006E0856" w:rsidRDefault="00CB6DF2" w:rsidP="00CB6DF2">
      <w:pPr>
        <w:numPr>
          <w:ilvl w:val="0"/>
          <w:numId w:val="15"/>
        </w:numPr>
        <w:spacing w:after="0" w:line="240" w:lineRule="auto"/>
        <w:ind w:left="993"/>
        <w:jc w:val="both"/>
        <w:rPr>
          <w:rFonts w:ascii="Arial" w:hAnsi="Arial" w:cs="Arial"/>
        </w:rPr>
      </w:pPr>
      <w:r w:rsidRPr="0025411A">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411A">
        <w:rPr>
          <w:rFonts w:ascii="Arial" w:hAnsi="Arial" w:cs="Arial"/>
        </w:rPr>
        <w:t>“ бр</w:t>
      </w:r>
      <w:proofErr w:type="gramEnd"/>
      <w:r w:rsidRPr="0025411A">
        <w:rPr>
          <w:rFonts w:ascii="Arial"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B6DF2" w:rsidRPr="0025411A" w:rsidRDefault="00CB6DF2" w:rsidP="00CB6DF2">
      <w:pPr>
        <w:pStyle w:val="KDParagraf"/>
        <w:numPr>
          <w:ilvl w:val="0"/>
          <w:numId w:val="29"/>
        </w:numPr>
        <w:spacing w:before="0"/>
        <w:ind w:left="567"/>
        <w:rPr>
          <w:rFonts w:eastAsia="TimesNewRomanPSMT" w:cs="Arial"/>
          <w:iCs/>
        </w:rPr>
      </w:pPr>
      <w:r w:rsidRPr="0025411A">
        <w:rPr>
          <w:rFonts w:eastAsia="TimesNewRomanPSMT" w:cs="Arial"/>
          <w:iCs/>
        </w:rPr>
        <w:t xml:space="preserve">Менично писмо – овлашћење којим Продавац овлашћује Купца да може наплатити меницу  на износ од </w:t>
      </w:r>
      <w:r w:rsidRPr="0025411A">
        <w:rPr>
          <w:rFonts w:eastAsia="TimesNewRomanPSMT" w:cs="Arial"/>
          <w:iCs/>
          <w:lang w:val="sr-Cyrl-RS"/>
        </w:rPr>
        <w:t>10</w:t>
      </w:r>
      <w:r w:rsidRPr="0025411A">
        <w:rPr>
          <w:rFonts w:eastAsia="TimesNewRomanPSMT" w:cs="Arial"/>
          <w:iCs/>
        </w:rPr>
        <w:t>% од вредности уговора (без ПДВ-а) са роком важења минимално</w:t>
      </w:r>
      <w:r w:rsidRPr="0025411A">
        <w:rPr>
          <w:rFonts w:eastAsia="TimesNewRomanPSMT" w:cs="Arial"/>
          <w:iCs/>
          <w:lang w:val="sr-Cyrl-RS"/>
        </w:rPr>
        <w:t xml:space="preserve"> </w:t>
      </w:r>
      <w:r w:rsidRPr="0025411A">
        <w:rPr>
          <w:rFonts w:eastAsia="TimesNewRomanPSMT" w:cs="Arial"/>
          <w:iCs/>
        </w:rPr>
        <w:t xml:space="preserve">30 дана дужим од </w:t>
      </w:r>
      <w:r w:rsidRPr="0025411A">
        <w:rPr>
          <w:rFonts w:eastAsia="TimesNewRomanPSMT" w:cs="Arial"/>
          <w:iCs/>
          <w:lang w:val="sr-Cyrl-RS"/>
        </w:rPr>
        <w:t>рока испоруке</w:t>
      </w:r>
      <w:r w:rsidRPr="0025411A">
        <w:rPr>
          <w:rFonts w:eastAsia="TimesNewRomanPSMT" w:cs="Arial"/>
          <w:iCs/>
        </w:rPr>
        <w:t xml:space="preserve">, с тим да евентуални продужетак рока </w:t>
      </w:r>
      <w:r w:rsidRPr="0025411A">
        <w:rPr>
          <w:rFonts w:eastAsia="TimesNewRomanPSMT" w:cs="Arial"/>
          <w:iCs/>
          <w:lang w:val="sr-Cyrl-RS"/>
        </w:rPr>
        <w:t xml:space="preserve">испоруке </w:t>
      </w:r>
      <w:r w:rsidRPr="0025411A">
        <w:rPr>
          <w:rFonts w:eastAsia="TimesNewRomanPSMT" w:cs="Arial"/>
          <w:iCs/>
        </w:rPr>
        <w:t xml:space="preserve">има за последицу и продужење рока важења менице и меничног овлашћења, </w:t>
      </w:r>
    </w:p>
    <w:p w:rsidR="00CB6DF2" w:rsidRPr="0025411A" w:rsidRDefault="00CB6DF2" w:rsidP="00CB6DF2">
      <w:pPr>
        <w:pStyle w:val="KDParagraf"/>
        <w:numPr>
          <w:ilvl w:val="0"/>
          <w:numId w:val="29"/>
        </w:numPr>
        <w:spacing w:before="0"/>
        <w:ind w:left="567"/>
        <w:rPr>
          <w:rFonts w:eastAsia="TimesNewRomanPSMT" w:cs="Arial"/>
          <w:iCs/>
        </w:rPr>
      </w:pPr>
      <w:r w:rsidRPr="0025411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B6DF2" w:rsidRPr="0025411A" w:rsidRDefault="00CB6DF2" w:rsidP="00CB6DF2">
      <w:pPr>
        <w:pStyle w:val="KDParagraf"/>
        <w:numPr>
          <w:ilvl w:val="0"/>
          <w:numId w:val="29"/>
        </w:numPr>
        <w:spacing w:before="0"/>
        <w:ind w:left="567"/>
        <w:rPr>
          <w:rFonts w:eastAsia="TimesNewRomanPSMT" w:cs="Arial"/>
          <w:iCs/>
        </w:rPr>
      </w:pPr>
      <w:r w:rsidRPr="0025411A">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6DF2" w:rsidRPr="0025411A" w:rsidRDefault="00CB6DF2" w:rsidP="00CB6DF2">
      <w:pPr>
        <w:pStyle w:val="KDParagraf"/>
        <w:numPr>
          <w:ilvl w:val="0"/>
          <w:numId w:val="29"/>
        </w:numPr>
        <w:spacing w:before="0"/>
        <w:ind w:left="567"/>
        <w:rPr>
          <w:rFonts w:eastAsia="TimesNewRomanPSMT" w:cs="Arial"/>
          <w:iCs/>
        </w:rPr>
      </w:pPr>
      <w:proofErr w:type="gramStart"/>
      <w:r w:rsidRPr="0025411A">
        <w:rPr>
          <w:rFonts w:eastAsia="TimesNewRomanPSMT" w:cs="Arial"/>
          <w:iCs/>
        </w:rPr>
        <w:t>фотокопију</w:t>
      </w:r>
      <w:proofErr w:type="gramEnd"/>
      <w:r w:rsidRPr="0025411A">
        <w:rPr>
          <w:rFonts w:eastAsia="TimesNewRomanPSMT" w:cs="Arial"/>
          <w:iCs/>
        </w:rPr>
        <w:t xml:space="preserve"> ОП обрасца.</w:t>
      </w:r>
    </w:p>
    <w:p w:rsidR="00CB6DF2" w:rsidRPr="0025411A" w:rsidRDefault="00CB6DF2" w:rsidP="00CB6DF2">
      <w:pPr>
        <w:pStyle w:val="KDParagraf"/>
        <w:numPr>
          <w:ilvl w:val="0"/>
          <w:numId w:val="29"/>
        </w:numPr>
        <w:spacing w:before="0"/>
        <w:ind w:left="567"/>
        <w:rPr>
          <w:rFonts w:eastAsia="TimesNewRomanPSMT" w:cs="Arial"/>
          <w:iCs/>
        </w:rPr>
      </w:pPr>
      <w:r w:rsidRPr="0025411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6DF2" w:rsidRPr="0025411A" w:rsidRDefault="00CB6DF2" w:rsidP="00CB6DF2">
      <w:pPr>
        <w:spacing w:after="0" w:line="240" w:lineRule="auto"/>
        <w:ind w:left="357"/>
        <w:jc w:val="both"/>
        <w:rPr>
          <w:rFonts w:ascii="Arial" w:hAnsi="Arial" w:cs="Arial"/>
          <w:lang w:val="sr-Cyrl-RS"/>
        </w:rPr>
      </w:pPr>
      <w:proofErr w:type="gramStart"/>
      <w:r w:rsidRPr="0025411A">
        <w:rPr>
          <w:rFonts w:ascii="Arial"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CB6DF2" w:rsidRPr="00F62A83" w:rsidRDefault="00CB6DF2" w:rsidP="00CB6DF2">
      <w:pPr>
        <w:tabs>
          <w:tab w:val="left" w:pos="567"/>
        </w:tabs>
        <w:spacing w:after="0" w:line="240" w:lineRule="auto"/>
        <w:jc w:val="both"/>
        <w:rPr>
          <w:rFonts w:ascii="Arial" w:eastAsia="Times New Roman" w:hAnsi="Arial" w:cs="Arial"/>
          <w:sz w:val="16"/>
          <w:szCs w:val="16"/>
          <w:lang w:val="sr-Cyrl-RS"/>
        </w:rPr>
      </w:pPr>
    </w:p>
    <w:p w:rsidR="00CB6DF2" w:rsidRPr="00F62A83" w:rsidRDefault="00CB6DF2" w:rsidP="00CB6DF2">
      <w:pPr>
        <w:tabs>
          <w:tab w:val="left" w:pos="567"/>
        </w:tabs>
        <w:spacing w:before="120" w:after="0" w:line="240" w:lineRule="auto"/>
        <w:jc w:val="both"/>
        <w:rPr>
          <w:rFonts w:ascii="Arial" w:eastAsia="TimesNewRomanPSMT" w:hAnsi="Arial" w:cs="Arial"/>
          <w:b/>
          <w:bCs/>
          <w:iCs/>
          <w:u w:val="single"/>
          <w:lang w:val="sr-Cyrl-RS"/>
        </w:rPr>
      </w:pPr>
      <w:r w:rsidRPr="00DD63E4">
        <w:rPr>
          <w:rFonts w:ascii="Arial" w:eastAsia="TimesNewRomanPSMT" w:hAnsi="Arial" w:cs="Arial"/>
          <w:b/>
          <w:bCs/>
          <w:iCs/>
          <w:u w:val="single"/>
        </w:rPr>
        <w:t xml:space="preserve">Меница као гаранција </w:t>
      </w:r>
      <w:proofErr w:type="gramStart"/>
      <w:r w:rsidRPr="00DD63E4">
        <w:rPr>
          <w:rFonts w:ascii="Arial" w:eastAsia="TimesNewRomanPSMT" w:hAnsi="Arial" w:cs="Arial"/>
          <w:b/>
          <w:bCs/>
          <w:iCs/>
          <w:u w:val="single"/>
        </w:rPr>
        <w:t>за  отклањање</w:t>
      </w:r>
      <w:proofErr w:type="gramEnd"/>
      <w:r w:rsidRPr="00DD63E4">
        <w:rPr>
          <w:rFonts w:ascii="Arial" w:eastAsia="TimesNewRomanPSMT" w:hAnsi="Arial" w:cs="Arial"/>
          <w:b/>
          <w:bCs/>
          <w:iCs/>
          <w:u w:val="single"/>
        </w:rPr>
        <w:t xml:space="preserve"> </w:t>
      </w:r>
      <w:r>
        <w:rPr>
          <w:rFonts w:ascii="Arial" w:eastAsia="TimesNewRomanPSMT" w:hAnsi="Arial" w:cs="Arial"/>
          <w:b/>
          <w:bCs/>
          <w:iCs/>
          <w:u w:val="single"/>
          <w:lang w:val="sr-Cyrl-RS"/>
        </w:rPr>
        <w:t>недостатака</w:t>
      </w:r>
      <w:r>
        <w:rPr>
          <w:rFonts w:ascii="Arial" w:eastAsia="TimesNewRomanPSMT" w:hAnsi="Arial" w:cs="Arial"/>
          <w:b/>
          <w:bCs/>
          <w:iCs/>
          <w:u w:val="single"/>
        </w:rPr>
        <w:t xml:space="preserve"> у гарантном року</w:t>
      </w:r>
    </w:p>
    <w:p w:rsidR="00CB6DF2" w:rsidRPr="00255D7E" w:rsidRDefault="00CB6DF2" w:rsidP="00CB6DF2">
      <w:pPr>
        <w:tabs>
          <w:tab w:val="left" w:pos="567"/>
        </w:tabs>
        <w:spacing w:after="0" w:line="240" w:lineRule="auto"/>
        <w:jc w:val="both"/>
        <w:rPr>
          <w:rFonts w:ascii="Arial" w:eastAsia="TimesNewRomanPSMT" w:hAnsi="Arial" w:cs="Arial"/>
          <w:iCs/>
        </w:rPr>
      </w:pPr>
      <w:r w:rsidRPr="00255D7E">
        <w:rPr>
          <w:rFonts w:ascii="Arial" w:eastAsia="TimesNewRomanPSMT" w:hAnsi="Arial"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w:t>
      </w:r>
      <w:proofErr w:type="gramStart"/>
      <w:r w:rsidRPr="00255D7E">
        <w:rPr>
          <w:rFonts w:ascii="Arial" w:eastAsia="TimesNewRomanPSMT" w:hAnsi="Arial" w:cs="Arial"/>
          <w:iCs/>
        </w:rPr>
        <w:t>,достави</w:t>
      </w:r>
      <w:proofErr w:type="gramEnd"/>
      <w:r w:rsidRPr="00255D7E">
        <w:rPr>
          <w:rFonts w:ascii="Arial" w:eastAsia="TimesNewRomanPSMT" w:hAnsi="Arial" w:cs="Arial"/>
          <w:iCs/>
        </w:rPr>
        <w:t>:</w:t>
      </w:r>
    </w:p>
    <w:p w:rsidR="00CB6DF2" w:rsidRPr="00E95870" w:rsidRDefault="00CB6DF2" w:rsidP="00CB6DF2">
      <w:pPr>
        <w:numPr>
          <w:ilvl w:val="0"/>
          <w:numId w:val="33"/>
        </w:numPr>
        <w:tabs>
          <w:tab w:val="left" w:pos="567"/>
        </w:tabs>
        <w:spacing w:after="0" w:line="240" w:lineRule="auto"/>
        <w:ind w:left="567"/>
        <w:jc w:val="both"/>
        <w:rPr>
          <w:rFonts w:ascii="Arial" w:eastAsia="TimesNewRomanPSMT" w:hAnsi="Arial" w:cs="Arial"/>
          <w:iCs/>
        </w:rPr>
      </w:pPr>
      <w:r w:rsidRPr="00E95870">
        <w:rPr>
          <w:rFonts w:ascii="Arial" w:eastAsia="TimesNewRomanPSMT" w:hAnsi="Arial" w:cs="Arial"/>
          <w:iCs/>
        </w:rPr>
        <w:t>бланко сопствену меницу за отклањање недостатака у гарантном року која је:</w:t>
      </w:r>
    </w:p>
    <w:p w:rsidR="00CB6DF2" w:rsidRPr="00E95870" w:rsidRDefault="00CB6DF2" w:rsidP="00CB6DF2">
      <w:pPr>
        <w:numPr>
          <w:ilvl w:val="0"/>
          <w:numId w:val="33"/>
        </w:numPr>
        <w:spacing w:after="0" w:line="240" w:lineRule="auto"/>
        <w:ind w:left="567"/>
        <w:jc w:val="both"/>
        <w:rPr>
          <w:rFonts w:ascii="Arial" w:eastAsia="Times New Roman" w:hAnsi="Arial" w:cs="Arial"/>
        </w:rPr>
      </w:pPr>
      <w:r w:rsidRPr="00E95870">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B6DF2" w:rsidRPr="00E95870" w:rsidRDefault="00CB6DF2" w:rsidP="00CB6DF2">
      <w:pPr>
        <w:numPr>
          <w:ilvl w:val="0"/>
          <w:numId w:val="33"/>
        </w:numPr>
        <w:spacing w:after="0" w:line="240" w:lineRule="auto"/>
        <w:ind w:left="567"/>
        <w:jc w:val="both"/>
        <w:rPr>
          <w:rFonts w:ascii="Arial" w:eastAsia="Times New Roman" w:hAnsi="Arial" w:cs="Arial"/>
        </w:rPr>
      </w:pPr>
      <w:r w:rsidRPr="00E95870">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95870">
        <w:rPr>
          <w:rFonts w:ascii="Arial" w:eastAsia="Times New Roman" w:hAnsi="Arial" w:cs="Arial"/>
        </w:rPr>
        <w:t>“ бр</w:t>
      </w:r>
      <w:proofErr w:type="gramEnd"/>
      <w:r w:rsidRPr="00E95870">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B6DF2" w:rsidRPr="00E95870" w:rsidRDefault="00CB6DF2" w:rsidP="00CB6DF2">
      <w:pPr>
        <w:numPr>
          <w:ilvl w:val="0"/>
          <w:numId w:val="33"/>
        </w:numPr>
        <w:tabs>
          <w:tab w:val="left" w:pos="567"/>
        </w:tabs>
        <w:spacing w:after="0" w:line="240" w:lineRule="auto"/>
        <w:ind w:left="567"/>
        <w:jc w:val="both"/>
        <w:rPr>
          <w:rFonts w:ascii="Arial" w:eastAsia="TimesNewRomanPSMT" w:hAnsi="Arial" w:cs="Arial"/>
          <w:iCs/>
        </w:rPr>
      </w:pPr>
      <w:r w:rsidRPr="00E95870">
        <w:rPr>
          <w:rFonts w:ascii="Arial" w:eastAsia="TimesNewRomanPSMT" w:hAnsi="Arial" w:cs="Arial"/>
          <w:iCs/>
        </w:rPr>
        <w:t xml:space="preserve">Менично писмо – овлашћење којим Продавац овлашћује Купца да може наплатити </w:t>
      </w:r>
      <w:proofErr w:type="gramStart"/>
      <w:r w:rsidRPr="00E95870">
        <w:rPr>
          <w:rFonts w:ascii="Arial" w:eastAsia="TimesNewRomanPSMT" w:hAnsi="Arial" w:cs="Arial"/>
          <w:iCs/>
        </w:rPr>
        <w:t>меницу  на</w:t>
      </w:r>
      <w:proofErr w:type="gramEnd"/>
      <w:r w:rsidRPr="00E95870">
        <w:rPr>
          <w:rFonts w:ascii="Arial" w:eastAsia="TimesNewRomanPSMT" w:hAnsi="Arial" w:cs="Arial"/>
          <w:iCs/>
        </w:rPr>
        <w:t xml:space="preserve"> износ </w:t>
      </w:r>
      <w:r w:rsidRPr="00FE0413">
        <w:rPr>
          <w:rFonts w:ascii="Arial" w:eastAsia="TimesNewRomanPSMT" w:hAnsi="Arial" w:cs="Arial"/>
          <w:iCs/>
          <w:color w:val="FF0000"/>
        </w:rPr>
        <w:t xml:space="preserve">од </w:t>
      </w:r>
      <w:r w:rsidRPr="00FE0413">
        <w:rPr>
          <w:rFonts w:ascii="Arial" w:eastAsia="TimesNewRomanPSMT" w:hAnsi="Arial" w:cs="Arial"/>
          <w:iCs/>
          <w:color w:val="FF0000"/>
          <w:lang w:val="sr-Cyrl-RS"/>
        </w:rPr>
        <w:t>5</w:t>
      </w:r>
      <w:r w:rsidRPr="00FE0413">
        <w:rPr>
          <w:rFonts w:ascii="Arial" w:eastAsia="TimesNewRomanPSMT" w:hAnsi="Arial" w:cs="Arial"/>
          <w:iCs/>
          <w:color w:val="FF0000"/>
        </w:rPr>
        <w:t>%</w:t>
      </w:r>
      <w:r w:rsidRPr="00E95870">
        <w:rPr>
          <w:rFonts w:ascii="Arial" w:eastAsia="TimesNewRomanPSMT" w:hAnsi="Arial" w:cs="Arial"/>
          <w:iCs/>
        </w:rPr>
        <w:t xml:space="preserve"> од вредности уговора (без ПДВ-а) са роком важења минимално .....(мин.30 дана) дужим од гарантног рока, с тим да евентуални продужетак </w:t>
      </w:r>
      <w:r w:rsidR="009F024D">
        <w:rPr>
          <w:rFonts w:ascii="Arial" w:eastAsia="TimesNewRomanPSMT" w:hAnsi="Arial" w:cs="Arial"/>
          <w:iCs/>
          <w:lang w:val="sr-Cyrl-RS"/>
        </w:rPr>
        <w:t xml:space="preserve">гарантног </w:t>
      </w:r>
      <w:r w:rsidRPr="00E95870">
        <w:rPr>
          <w:rFonts w:ascii="Arial" w:eastAsia="TimesNewRomanPSMT" w:hAnsi="Arial" w:cs="Arial"/>
          <w:iCs/>
        </w:rPr>
        <w:t xml:space="preserve">рока има за последицу и продужење рока важења менице и меничног овлашћења, </w:t>
      </w:r>
    </w:p>
    <w:p w:rsidR="00CB6DF2" w:rsidRPr="00E95870" w:rsidRDefault="00CB6DF2" w:rsidP="00CB6DF2">
      <w:pPr>
        <w:numPr>
          <w:ilvl w:val="0"/>
          <w:numId w:val="33"/>
        </w:numPr>
        <w:tabs>
          <w:tab w:val="left" w:pos="567"/>
        </w:tabs>
        <w:spacing w:after="0" w:line="240" w:lineRule="auto"/>
        <w:ind w:left="567"/>
        <w:jc w:val="both"/>
        <w:rPr>
          <w:rFonts w:ascii="Arial" w:eastAsia="TimesNewRomanPSMT" w:hAnsi="Arial" w:cs="Arial"/>
          <w:iCs/>
        </w:rPr>
      </w:pPr>
      <w:r w:rsidRPr="00E95870">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B6DF2" w:rsidRPr="00E95870" w:rsidRDefault="00CB6DF2" w:rsidP="00CB6DF2">
      <w:pPr>
        <w:numPr>
          <w:ilvl w:val="0"/>
          <w:numId w:val="33"/>
        </w:numPr>
        <w:tabs>
          <w:tab w:val="left" w:pos="567"/>
        </w:tabs>
        <w:spacing w:after="0" w:line="240" w:lineRule="auto"/>
        <w:ind w:left="567"/>
        <w:jc w:val="both"/>
        <w:rPr>
          <w:rFonts w:ascii="Arial" w:eastAsia="TimesNewRomanPSMT" w:hAnsi="Arial" w:cs="Arial"/>
          <w:iCs/>
        </w:rPr>
      </w:pPr>
      <w:r w:rsidRPr="00E95870">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6DF2" w:rsidRPr="00E95870" w:rsidRDefault="00CB6DF2" w:rsidP="00CB6DF2">
      <w:pPr>
        <w:numPr>
          <w:ilvl w:val="0"/>
          <w:numId w:val="33"/>
        </w:numPr>
        <w:tabs>
          <w:tab w:val="left" w:pos="567"/>
        </w:tabs>
        <w:spacing w:after="0" w:line="240" w:lineRule="auto"/>
        <w:ind w:left="567"/>
        <w:jc w:val="both"/>
        <w:rPr>
          <w:rFonts w:ascii="Arial" w:eastAsia="TimesNewRomanPSMT" w:hAnsi="Arial" w:cs="Arial"/>
          <w:iCs/>
        </w:rPr>
      </w:pPr>
      <w:proofErr w:type="gramStart"/>
      <w:r w:rsidRPr="00E95870">
        <w:rPr>
          <w:rFonts w:ascii="Arial" w:eastAsia="TimesNewRomanPSMT" w:hAnsi="Arial" w:cs="Arial"/>
          <w:iCs/>
        </w:rPr>
        <w:t>фотокопију</w:t>
      </w:r>
      <w:proofErr w:type="gramEnd"/>
      <w:r w:rsidRPr="00E95870">
        <w:rPr>
          <w:rFonts w:ascii="Arial" w:eastAsia="TimesNewRomanPSMT" w:hAnsi="Arial" w:cs="Arial"/>
          <w:iCs/>
        </w:rPr>
        <w:t xml:space="preserve"> ОП обрасца.</w:t>
      </w:r>
    </w:p>
    <w:p w:rsidR="00CB6DF2" w:rsidRPr="00073C7E" w:rsidRDefault="00CB6DF2" w:rsidP="00CB6DF2">
      <w:pPr>
        <w:numPr>
          <w:ilvl w:val="0"/>
          <w:numId w:val="33"/>
        </w:numPr>
        <w:tabs>
          <w:tab w:val="left" w:pos="567"/>
        </w:tabs>
        <w:spacing w:after="0" w:line="240" w:lineRule="auto"/>
        <w:ind w:left="567"/>
        <w:jc w:val="both"/>
        <w:rPr>
          <w:rFonts w:ascii="Arial" w:eastAsia="TimesNewRomanPSMT" w:hAnsi="Arial" w:cs="Arial"/>
          <w:iCs/>
        </w:rPr>
      </w:pPr>
      <w:r w:rsidRPr="00E95870">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6DF2" w:rsidRPr="00ED5080" w:rsidRDefault="00CB6DF2" w:rsidP="00CB6DF2">
      <w:pPr>
        <w:tabs>
          <w:tab w:val="left" w:pos="567"/>
        </w:tabs>
        <w:spacing w:after="0" w:line="240" w:lineRule="auto"/>
        <w:jc w:val="both"/>
        <w:rPr>
          <w:rFonts w:ascii="Arial" w:eastAsia="TimesNewRomanPSMT" w:hAnsi="Arial" w:cs="Arial"/>
          <w:iCs/>
          <w:lang w:val="sr-Cyrl-RS"/>
        </w:rPr>
      </w:pPr>
      <w:proofErr w:type="gramStart"/>
      <w:r w:rsidRPr="00E95870">
        <w:rPr>
          <w:rFonts w:ascii="Arial" w:eastAsia="TimesNewRomanPSMT" w:hAnsi="Arial" w:cs="Arial"/>
          <w:iCs/>
        </w:rPr>
        <w:t>Меница може бити наплаћена у случају да Продавац не отклон</w:t>
      </w:r>
      <w:r>
        <w:rPr>
          <w:rFonts w:ascii="Arial" w:eastAsia="TimesNewRomanPSMT" w:hAnsi="Arial" w:cs="Arial"/>
          <w:iCs/>
        </w:rPr>
        <w:t>и недостатке у гарантном року.</w:t>
      </w:r>
      <w:proofErr w:type="gramEnd"/>
      <w:r>
        <w:rPr>
          <w:rFonts w:ascii="Arial" w:eastAsia="TimesNewRomanPSMT" w:hAnsi="Arial" w:cs="Arial"/>
          <w:iCs/>
        </w:rPr>
        <w:t xml:space="preserve"> </w:t>
      </w:r>
    </w:p>
    <w:p w:rsidR="00D03477" w:rsidRPr="00D03477" w:rsidRDefault="00D03477" w:rsidP="00C77596">
      <w:pPr>
        <w:spacing w:after="0" w:line="240" w:lineRule="auto"/>
        <w:jc w:val="both"/>
        <w:rPr>
          <w:rFonts w:ascii="Arial" w:eastAsia="Times New Roman" w:hAnsi="Arial" w:cs="Arial"/>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8B73B4" w:rsidRPr="008B73B4" w:rsidRDefault="008B73B4"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47484">
        <w:rPr>
          <w:rFonts w:ascii="Arial" w:eastAsia="Times New Roman" w:hAnsi="Arial" w:cs="Arial"/>
          <w:b/>
          <w:lang w:val="sr-Cyrl-RS"/>
        </w:rPr>
        <w:t>11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47484">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47484">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47484">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947484">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lastRenderedPageBreak/>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47484">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47484" w:rsidRPr="008B73B4" w:rsidRDefault="00327718" w:rsidP="008B73B4">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w:t>
      </w:r>
      <w:r w:rsidR="008B73B4">
        <w:rPr>
          <w:rFonts w:ascii="Arial" w:eastAsia="Times New Roman" w:hAnsi="Arial" w:cs="Arial"/>
          <w:lang w:val="ru-RU"/>
        </w:rPr>
        <w:t>ној промени.</w:t>
      </w:r>
    </w:p>
    <w:p w:rsidR="00CB6DF2" w:rsidRPr="00CB6DF2" w:rsidRDefault="00327718" w:rsidP="008B73B4">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47484">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8B73B4" w:rsidRDefault="008B73B4" w:rsidP="008B73B4">
      <w:pPr>
        <w:spacing w:after="0" w:line="240" w:lineRule="auto"/>
        <w:jc w:val="center"/>
        <w:rPr>
          <w:rFonts w:ascii="Arial" w:eastAsia="Times New Roman" w:hAnsi="Arial" w:cs="Arial"/>
          <w:b/>
          <w:lang w:val="sr-Cyrl-RS"/>
        </w:rPr>
      </w:pPr>
    </w:p>
    <w:p w:rsidR="00CB6DF2" w:rsidRPr="00CB6DF2" w:rsidRDefault="00327718" w:rsidP="008B73B4">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47484">
        <w:rPr>
          <w:rFonts w:ascii="Arial" w:eastAsia="Times New Roman" w:hAnsi="Arial" w:cs="Arial"/>
          <w:b/>
          <w:lang w:val="sr-Cyrl-RS"/>
        </w:rPr>
        <w:t>8</w:t>
      </w:r>
      <w:r w:rsidRPr="00327718">
        <w:rPr>
          <w:rFonts w:ascii="Arial" w:eastAsia="Times New Roman" w:hAnsi="Arial" w:cs="Arial"/>
          <w:b/>
        </w:rPr>
        <w:t>.</w:t>
      </w:r>
      <w:proofErr w:type="gramEnd"/>
    </w:p>
    <w:p w:rsidR="00947484" w:rsidRPr="008B73B4" w:rsidRDefault="00947484" w:rsidP="008B73B4">
      <w:pPr>
        <w:tabs>
          <w:tab w:val="left" w:pos="567"/>
        </w:tabs>
        <w:spacing w:after="0" w:line="240" w:lineRule="auto"/>
        <w:jc w:val="both"/>
        <w:rPr>
          <w:rFonts w:ascii="Arial" w:hAnsi="Arial" w:cs="Arial"/>
          <w:b/>
          <w:lang w:val="sr-Cyrl-RS"/>
        </w:rPr>
      </w:pPr>
      <w:proofErr w:type="gramStart"/>
      <w:r w:rsidRPr="0035548C">
        <w:rPr>
          <w:rFonts w:ascii="Arial" w:hAnsi="Arial" w:cs="Arial"/>
        </w:rPr>
        <w:t xml:space="preserve">Уговор се сматра закљученим </w:t>
      </w:r>
      <w:r>
        <w:rPr>
          <w:rFonts w:ascii="Arial" w:hAnsi="Arial" w:cs="Arial"/>
          <w:lang w:val="sr-Cyrl-RS"/>
        </w:rPr>
        <w:t xml:space="preserve">даном обостраног потписивања а ступа на снагу </w:t>
      </w:r>
      <w:r w:rsidRPr="0035548C">
        <w:rPr>
          <w:rFonts w:ascii="Arial" w:hAnsi="Arial" w:cs="Arial"/>
        </w:rPr>
        <w:t>након потписивања од стране законских заступника</w:t>
      </w:r>
      <w:r>
        <w:rPr>
          <w:rFonts w:ascii="Arial" w:hAnsi="Arial" w:cs="Arial"/>
          <w:lang w:val="sr-Cyrl-RS"/>
        </w:rPr>
        <w:t xml:space="preserve"> </w:t>
      </w:r>
      <w:r w:rsidRPr="00203380">
        <w:rPr>
          <w:rFonts w:ascii="Arial" w:hAnsi="Arial" w:cs="Arial"/>
          <w:lang w:val="sr-Latn-RS"/>
        </w:rPr>
        <w:t>и достав</w:t>
      </w:r>
      <w:r w:rsidRPr="00203380">
        <w:rPr>
          <w:rFonts w:ascii="Arial" w:hAnsi="Arial" w:cs="Arial"/>
          <w:lang w:val="sr-Cyrl-RS"/>
        </w:rPr>
        <w:t>љања</w:t>
      </w:r>
      <w:r w:rsidRPr="00203380">
        <w:rPr>
          <w:rFonts w:ascii="Arial" w:hAnsi="Arial" w:cs="Arial"/>
          <w:lang w:val="sr-Latn-RS"/>
        </w:rPr>
        <w:t xml:space="preserve"> средства финансијског обезбеђења</w:t>
      </w:r>
      <w:r w:rsidRPr="00203380">
        <w:rPr>
          <w:rFonts w:ascii="Arial" w:hAnsi="Arial" w:cs="Arial"/>
          <w:lang w:val="sr-Cyrl-RS"/>
        </w:rPr>
        <w:t xml:space="preserve"> </w:t>
      </w:r>
      <w:r w:rsidRPr="0064535B">
        <w:rPr>
          <w:rFonts w:ascii="Arial" w:hAnsi="Arial" w:cs="Arial"/>
          <w:b/>
          <w:lang w:val="sr-Cyrl-RS"/>
        </w:rPr>
        <w:t>за добро извршење посла</w:t>
      </w:r>
      <w:r w:rsidRPr="0064535B">
        <w:rPr>
          <w:rFonts w:ascii="Arial" w:hAnsi="Arial" w:cs="Arial"/>
          <w:b/>
          <w:lang w:val="sr-Latn-RS"/>
        </w:rPr>
        <w:t>.</w:t>
      </w:r>
      <w:proofErr w:type="gramEnd"/>
    </w:p>
    <w:p w:rsidR="00947484" w:rsidRDefault="00947484" w:rsidP="00947484">
      <w:pPr>
        <w:spacing w:after="0" w:line="240" w:lineRule="auto"/>
        <w:jc w:val="both"/>
        <w:rPr>
          <w:rFonts w:ascii="Arial" w:hAnsi="Arial" w:cs="Arial"/>
          <w:lang w:val="sr-Cyrl-RS"/>
        </w:rPr>
      </w:pPr>
      <w:r>
        <w:rPr>
          <w:rFonts w:ascii="Arial" w:hAnsi="Arial" w:cs="Arial"/>
          <w:lang w:val="sr-Cyrl-RS"/>
        </w:rPr>
        <w:t>Уговор се закључује до испуњења свих уговорних обавеза.</w:t>
      </w:r>
    </w:p>
    <w:p w:rsidR="00947484" w:rsidRPr="00F94251" w:rsidRDefault="00947484" w:rsidP="00947484">
      <w:pPr>
        <w:spacing w:after="0" w:line="240" w:lineRule="auto"/>
        <w:jc w:val="both"/>
        <w:rPr>
          <w:rFonts w:ascii="Arial" w:hAnsi="Arial" w:cs="Arial"/>
          <w:lang w:val="sr-Cyrl-RS"/>
        </w:rPr>
      </w:pPr>
      <w:proofErr w:type="gramStart"/>
      <w:r w:rsidRPr="009F4CE5">
        <w:rPr>
          <w:rFonts w:ascii="Arial" w:hAnsi="Arial" w:cs="Arial"/>
        </w:rPr>
        <w:t>O</w:t>
      </w:r>
      <w:r w:rsidRPr="009F4CE5">
        <w:rPr>
          <w:rFonts w:ascii="Arial"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F4CE5">
        <w:rPr>
          <w:rFonts w:ascii="Arial" w:hAnsi="Arial" w:cs="Arial"/>
          <w:lang w:val="ru-RU"/>
        </w:rPr>
        <w:t>програму</w:t>
      </w:r>
      <w:r w:rsidRPr="00F94251">
        <w:rPr>
          <w:rFonts w:ascii="Arial" w:hAnsi="Arial" w:cs="Arial"/>
          <w:lang w:val="ru-RU"/>
        </w:rPr>
        <w:t xml:space="preserve"> пословања ЈП ЕПС </w:t>
      </w:r>
      <w:r w:rsidRPr="00F94251">
        <w:rPr>
          <w:rFonts w:ascii="Arial" w:hAnsi="Arial" w:cs="Arial"/>
          <w:lang w:val="sr-Cyrl-RS"/>
        </w:rPr>
        <w:t>за године у којима ће се плаћати уговорене обавезе.</w:t>
      </w:r>
      <w:proofErr w:type="gramEnd"/>
    </w:p>
    <w:p w:rsidR="00947484" w:rsidRDefault="00947484"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47484">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947484" w:rsidRPr="00947484" w:rsidRDefault="00327718" w:rsidP="008B73B4">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47484">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947484" w:rsidRPr="00327718" w:rsidRDefault="00327718" w:rsidP="008B73B4">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47484">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947484" w:rsidRPr="00947484" w:rsidRDefault="00327718" w:rsidP="008B73B4">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47484">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w:t>
      </w:r>
      <w:r w:rsidR="00947484">
        <w:rPr>
          <w:rFonts w:ascii="Arial" w:eastAsia="Times New Roman" w:hAnsi="Arial" w:cs="Arial"/>
          <w:spacing w:val="2"/>
          <w:lang w:val="sr-Cyrl-CS"/>
        </w:rPr>
        <w:t>вог Уговора су и његови прилози</w:t>
      </w:r>
      <w:r w:rsidRPr="00327718">
        <w:rPr>
          <w:rFonts w:ascii="Arial" w:eastAsia="Times New Roman" w:hAnsi="Arial" w:cs="Arial"/>
          <w:spacing w:val="2"/>
          <w:lang w:val="sr-Cyrl-CS"/>
        </w:rPr>
        <w:t>:</w:t>
      </w:r>
    </w:p>
    <w:p w:rsidR="00947484" w:rsidRPr="002712A7" w:rsidRDefault="00947484" w:rsidP="00947484">
      <w:pPr>
        <w:pStyle w:val="KDParagraf"/>
        <w:spacing w:before="0"/>
        <w:rPr>
          <w:rFonts w:cs="Arial"/>
          <w:lang w:val="sr-Cyrl-RS"/>
        </w:rPr>
      </w:pPr>
      <w:r w:rsidRPr="002712A7">
        <w:rPr>
          <w:rFonts w:cs="Arial"/>
        </w:rPr>
        <w:t>Прилог број 1</w:t>
      </w:r>
      <w:r w:rsidRPr="002712A7">
        <w:rPr>
          <w:rFonts w:cs="Arial"/>
        </w:rPr>
        <w:tab/>
      </w:r>
      <w:r w:rsidRPr="002712A7">
        <w:rPr>
          <w:rFonts w:cs="Arial"/>
          <w:lang w:val="sr-Cyrl-RS"/>
        </w:rPr>
        <w:t xml:space="preserve"> </w:t>
      </w:r>
      <w:r w:rsidRPr="002712A7">
        <w:rPr>
          <w:rFonts w:cs="Arial"/>
        </w:rPr>
        <w:t>Конкурсна документација</w:t>
      </w:r>
      <w:r w:rsidRPr="002712A7">
        <w:rPr>
          <w:rFonts w:cs="Arial"/>
          <w:lang w:val="sr-Cyrl-RS"/>
        </w:rPr>
        <w:t xml:space="preserve"> </w:t>
      </w:r>
      <w:r w:rsidRPr="002712A7">
        <w:rPr>
          <w:rFonts w:cs="Arial"/>
          <w:lang w:val="sr-Latn-RS"/>
        </w:rPr>
        <w:t>(</w:t>
      </w:r>
      <w:r w:rsidRPr="002712A7">
        <w:rPr>
          <w:rFonts w:cs="Arial"/>
          <w:lang w:val="sr-Cyrl-RS"/>
        </w:rPr>
        <w:t>Уговорне стране констатују да су обезбедили целокупнузваничну конкурсну документацију преко Портала Наручиоца)</w:t>
      </w:r>
    </w:p>
    <w:p w:rsidR="00947484" w:rsidRPr="002712A7" w:rsidRDefault="00947484" w:rsidP="00947484">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rPr>
        <w:lastRenderedPageBreak/>
        <w:t>Прилог 2 Понуда</w:t>
      </w:r>
    </w:p>
    <w:p w:rsidR="00947484" w:rsidRPr="002712A7" w:rsidRDefault="00947484" w:rsidP="00947484">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lang w:val="sr-Cyrl-RS"/>
        </w:rPr>
        <w:t>Прилог 3 Структура цене</w:t>
      </w:r>
    </w:p>
    <w:p w:rsidR="00947484" w:rsidRPr="002712A7" w:rsidRDefault="00947484" w:rsidP="00947484">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lang w:val="sr-Cyrl-RS"/>
        </w:rPr>
        <w:t>Прилог 4 Техничка спецификација</w:t>
      </w:r>
    </w:p>
    <w:p w:rsidR="00947484" w:rsidRPr="00FE0413" w:rsidRDefault="00947484" w:rsidP="00947484">
      <w:pPr>
        <w:spacing w:after="0" w:line="240" w:lineRule="auto"/>
        <w:ind w:right="-1149"/>
        <w:rPr>
          <w:rFonts w:ascii="Arial" w:hAnsi="Arial" w:cs="Arial"/>
          <w:bCs/>
          <w:color w:val="FF0000"/>
        </w:rPr>
      </w:pPr>
      <w:r w:rsidRPr="00FE0413">
        <w:rPr>
          <w:rFonts w:ascii="Arial" w:eastAsia="Times New Roman" w:hAnsi="Arial" w:cs="Arial"/>
          <w:color w:val="FF0000"/>
        </w:rPr>
        <w:t xml:space="preserve">Прилог </w:t>
      </w:r>
      <w:r w:rsidRPr="00FE0413">
        <w:rPr>
          <w:rFonts w:ascii="Arial" w:eastAsia="Times New Roman" w:hAnsi="Arial" w:cs="Arial"/>
          <w:color w:val="FF0000"/>
          <w:lang w:val="sr-Cyrl-RS"/>
        </w:rPr>
        <w:t>5</w:t>
      </w:r>
      <w:r w:rsidRPr="00FE0413">
        <w:rPr>
          <w:rFonts w:ascii="Arial" w:eastAsia="Times New Roman" w:hAnsi="Arial" w:cs="Arial"/>
          <w:color w:val="FF0000"/>
        </w:rPr>
        <w:t xml:space="preserve"> </w:t>
      </w:r>
      <w:r w:rsidRPr="00FE0413">
        <w:rPr>
          <w:rFonts w:ascii="Arial" w:hAnsi="Arial" w:cs="Arial"/>
          <w:bCs/>
          <w:color w:val="FF0000"/>
          <w:lang w:val="sr-Cyrl-RS"/>
        </w:rPr>
        <w:t>Средство финансијског обезбеђења за добро извршење посла,</w:t>
      </w:r>
    </w:p>
    <w:p w:rsidR="00947484" w:rsidRPr="00FE0413" w:rsidRDefault="00947484" w:rsidP="00947484">
      <w:pPr>
        <w:spacing w:after="0" w:line="240" w:lineRule="auto"/>
        <w:jc w:val="both"/>
        <w:rPr>
          <w:rFonts w:ascii="Arial" w:eastAsia="Times New Roman" w:hAnsi="Arial" w:cs="Arial"/>
          <w:color w:val="FF0000"/>
          <w:spacing w:val="2"/>
          <w:lang w:val="sr-Cyrl-CS"/>
        </w:rPr>
      </w:pPr>
      <w:r w:rsidRPr="00FE0413">
        <w:rPr>
          <w:rFonts w:ascii="Arial" w:eastAsia="Times New Roman" w:hAnsi="Arial" w:cs="Arial"/>
          <w:color w:val="FF0000"/>
          <w:spacing w:val="2"/>
          <w:lang w:val="sr-Cyrl-CS"/>
        </w:rPr>
        <w:t xml:space="preserve">Прилог 6 </w:t>
      </w:r>
      <w:r w:rsidRPr="00FE0413">
        <w:rPr>
          <w:rFonts w:ascii="Arial" w:hAnsi="Arial" w:cs="Arial"/>
          <w:bCs/>
          <w:color w:val="FF0000"/>
          <w:lang w:val="sr-Cyrl-RS"/>
        </w:rPr>
        <w:t>Средство финансијског обезбеђења</w:t>
      </w:r>
      <w:r w:rsidRPr="00FE0413">
        <w:rPr>
          <w:rFonts w:ascii="Arial" w:eastAsia="Times New Roman" w:hAnsi="Arial" w:cs="Arial"/>
          <w:color w:val="FF0000"/>
          <w:spacing w:val="2"/>
          <w:lang w:val="sr-Cyrl-CS"/>
        </w:rPr>
        <w:t xml:space="preserve"> за отклањање недостатака у гарантном року</w:t>
      </w:r>
    </w:p>
    <w:p w:rsidR="00947484" w:rsidRPr="00910F4B" w:rsidRDefault="00947484" w:rsidP="00947484">
      <w:pPr>
        <w:spacing w:after="0" w:line="240" w:lineRule="auto"/>
        <w:ind w:right="-1149"/>
        <w:rPr>
          <w:rFonts w:ascii="Arial" w:eastAsia="Times New Roman" w:hAnsi="Arial" w:cs="Arial"/>
          <w:lang w:val="sr-Cyrl-RS"/>
        </w:rPr>
      </w:pPr>
      <w:r w:rsidRPr="00910F4B">
        <w:rPr>
          <w:rFonts w:ascii="Arial" w:eastAsia="Times New Roman" w:hAnsi="Arial" w:cs="Arial"/>
        </w:rPr>
        <w:t xml:space="preserve">Прилог </w:t>
      </w:r>
      <w:r>
        <w:rPr>
          <w:rFonts w:ascii="Arial" w:eastAsia="Times New Roman" w:hAnsi="Arial" w:cs="Arial"/>
          <w:lang w:val="sr-Cyrl-RS"/>
        </w:rPr>
        <w:t>7</w:t>
      </w:r>
      <w:r w:rsidRPr="00910F4B">
        <w:rPr>
          <w:rFonts w:ascii="Arial" w:eastAsia="Times New Roman" w:hAnsi="Arial" w:cs="Arial"/>
        </w:rPr>
        <w:t xml:space="preserve"> Споразум о заједничком </w:t>
      </w:r>
      <w:proofErr w:type="gramStart"/>
      <w:r w:rsidRPr="00910F4B">
        <w:rPr>
          <w:rFonts w:ascii="Arial" w:eastAsia="Times New Roman" w:hAnsi="Arial" w:cs="Arial"/>
        </w:rPr>
        <w:t>наступању</w:t>
      </w:r>
      <w:r w:rsidRPr="00910F4B">
        <w:rPr>
          <w:rFonts w:ascii="Arial" w:eastAsia="Times New Roman" w:hAnsi="Arial" w:cs="Arial"/>
          <w:lang w:val="sr-Cyrl-RS"/>
        </w:rPr>
        <w:t xml:space="preserve">  </w:t>
      </w:r>
      <w:r w:rsidRPr="00910F4B">
        <w:rPr>
          <w:rFonts w:ascii="Arial" w:hAnsi="Arial" w:cs="Arial"/>
          <w:lang w:val="sr-Cyrl-RS"/>
        </w:rPr>
        <w:t>(</w:t>
      </w:r>
      <w:proofErr w:type="gramEnd"/>
      <w:r w:rsidRPr="00910F4B">
        <w:rPr>
          <w:rFonts w:ascii="Arial"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47484">
        <w:rPr>
          <w:rFonts w:ascii="Arial" w:eastAsia="Times New Roman" w:hAnsi="Arial" w:cs="Arial"/>
          <w:b/>
          <w:lang w:val="sr-Cyrl-RS"/>
        </w:rPr>
        <w:t>3</w:t>
      </w:r>
      <w:r w:rsidRPr="00327718">
        <w:rPr>
          <w:rFonts w:ascii="Arial" w:eastAsia="Times New Roman" w:hAnsi="Arial" w:cs="Arial"/>
          <w:b/>
        </w:rPr>
        <w:t>.</w:t>
      </w:r>
      <w:proofErr w:type="gramEnd"/>
    </w:p>
    <w:p w:rsidR="00947484" w:rsidRPr="00947484" w:rsidRDefault="00947484" w:rsidP="00327718">
      <w:pPr>
        <w:spacing w:after="0" w:line="240" w:lineRule="auto"/>
        <w:jc w:val="center"/>
        <w:rPr>
          <w:rFonts w:ascii="Arial" w:eastAsia="Times New Roman" w:hAnsi="Arial" w:cs="Arial"/>
          <w:b/>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872560">
      <w:headerReference w:type="default" r:id="rId18"/>
      <w:footerReference w:type="default" r:id="rId19"/>
      <w:pgSz w:w="11907" w:h="16839" w:code="9"/>
      <w:pgMar w:top="964"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8A" w:rsidRDefault="000F688A">
      <w:pPr>
        <w:spacing w:after="0" w:line="240" w:lineRule="auto"/>
      </w:pPr>
      <w:r>
        <w:separator/>
      </w:r>
    </w:p>
  </w:endnote>
  <w:endnote w:type="continuationSeparator" w:id="0">
    <w:p w:rsidR="000F688A" w:rsidRDefault="000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A3" w:rsidRPr="00712A06" w:rsidRDefault="007159A3">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055787">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055787">
      <w:rPr>
        <w:rFonts w:ascii="Arial" w:hAnsi="Arial" w:cs="Arial"/>
        <w:b/>
        <w:bCs/>
        <w:noProof/>
      </w:rPr>
      <w:t>47</w:t>
    </w:r>
    <w:r w:rsidRPr="00712A06">
      <w:rPr>
        <w:rFonts w:ascii="Arial" w:hAnsi="Arial" w:cs="Arial"/>
        <w:b/>
        <w:bCs/>
      </w:rPr>
      <w:fldChar w:fldCharType="end"/>
    </w:r>
  </w:p>
  <w:p w:rsidR="007159A3" w:rsidRDefault="00715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8A" w:rsidRDefault="000F688A">
      <w:pPr>
        <w:spacing w:after="0" w:line="240" w:lineRule="auto"/>
      </w:pPr>
      <w:r>
        <w:separator/>
      </w:r>
    </w:p>
  </w:footnote>
  <w:footnote w:type="continuationSeparator" w:id="0">
    <w:p w:rsidR="000F688A" w:rsidRDefault="000F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A3" w:rsidRDefault="007159A3" w:rsidP="00327718">
    <w:pPr>
      <w:pStyle w:val="Header"/>
      <w:rPr>
        <w:lang w:val="sr-Cyrl-RS"/>
      </w:rPr>
    </w:pPr>
  </w:p>
  <w:p w:rsidR="007159A3" w:rsidRPr="00B12A15" w:rsidRDefault="007159A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159A3" w:rsidRPr="00CF5E7F" w:rsidRDefault="007159A3"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462/2018 (3000/0648/2018)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430D"/>
    <w:multiLevelType w:val="hybridMultilevel"/>
    <w:tmpl w:val="78024F82"/>
    <w:lvl w:ilvl="0" w:tplc="E326A43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485"/>
    <w:multiLevelType w:val="hybridMultilevel"/>
    <w:tmpl w:val="B97C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0776D6"/>
    <w:multiLevelType w:val="hybridMultilevel"/>
    <w:tmpl w:val="67A0F8D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95EA7"/>
    <w:multiLevelType w:val="hybridMultilevel"/>
    <w:tmpl w:val="902A35DA"/>
    <w:lvl w:ilvl="0" w:tplc="07CED9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9ED4A43"/>
    <w:multiLevelType w:val="hybridMultilevel"/>
    <w:tmpl w:val="7BA261C0"/>
    <w:lvl w:ilvl="0" w:tplc="52420B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C0E3469"/>
    <w:multiLevelType w:val="hybridMultilevel"/>
    <w:tmpl w:val="4424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5037902"/>
    <w:multiLevelType w:val="hybridMultilevel"/>
    <w:tmpl w:val="0FE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C40D9"/>
    <w:multiLevelType w:val="hybridMultilevel"/>
    <w:tmpl w:val="ECE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8"/>
  </w:num>
  <w:num w:numId="4">
    <w:abstractNumId w:val="6"/>
  </w:num>
  <w:num w:numId="5">
    <w:abstractNumId w:val="11"/>
  </w:num>
  <w:num w:numId="6">
    <w:abstractNumId w:val="28"/>
  </w:num>
  <w:num w:numId="7">
    <w:abstractNumId w:val="1"/>
  </w:num>
  <w:num w:numId="8">
    <w:abstractNumId w:val="2"/>
  </w:num>
  <w:num w:numId="9">
    <w:abstractNumId w:val="12"/>
  </w:num>
  <w:num w:numId="10">
    <w:abstractNumId w:val="3"/>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5"/>
  </w:num>
  <w:num w:numId="16">
    <w:abstractNumId w:val="32"/>
  </w:num>
  <w:num w:numId="17">
    <w:abstractNumId w:val="19"/>
  </w:num>
  <w:num w:numId="18">
    <w:abstractNumId w:val="26"/>
  </w:num>
  <w:num w:numId="19">
    <w:abstractNumId w:val="7"/>
  </w:num>
  <w:num w:numId="20">
    <w:abstractNumId w:val="1"/>
  </w:num>
  <w:num w:numId="21">
    <w:abstractNumId w:val="15"/>
  </w:num>
  <w:num w:numId="22">
    <w:abstractNumId w:val="16"/>
  </w:num>
  <w:num w:numId="23">
    <w:abstractNumId w:val="22"/>
  </w:num>
  <w:num w:numId="24">
    <w:abstractNumId w:val="33"/>
  </w:num>
  <w:num w:numId="25">
    <w:abstractNumId w:val="29"/>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17"/>
  </w:num>
  <w:num w:numId="34">
    <w:abstractNumId w:val="8"/>
  </w:num>
  <w:num w:numId="35">
    <w:abstractNumId w:val="10"/>
  </w:num>
  <w:num w:numId="36">
    <w:abstractNumId w:val="9"/>
  </w:num>
  <w:num w:numId="37">
    <w:abstractNumId w:val="30"/>
  </w:num>
  <w:num w:numId="38">
    <w:abstractNumId w:val="4"/>
  </w:num>
  <w:num w:numId="39">
    <w:abstractNumId w:val="0"/>
  </w:num>
  <w:num w:numId="4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23401"/>
    <w:rsid w:val="00041325"/>
    <w:rsid w:val="00055787"/>
    <w:rsid w:val="00061C3B"/>
    <w:rsid w:val="00066332"/>
    <w:rsid w:val="00071946"/>
    <w:rsid w:val="00071E7B"/>
    <w:rsid w:val="000757F0"/>
    <w:rsid w:val="00075827"/>
    <w:rsid w:val="000770D5"/>
    <w:rsid w:val="000828E4"/>
    <w:rsid w:val="00091EF8"/>
    <w:rsid w:val="00095890"/>
    <w:rsid w:val="000B2381"/>
    <w:rsid w:val="000B41D8"/>
    <w:rsid w:val="000C3D1A"/>
    <w:rsid w:val="000C5E8C"/>
    <w:rsid w:val="000F688A"/>
    <w:rsid w:val="00106DD4"/>
    <w:rsid w:val="00114E4A"/>
    <w:rsid w:val="0011644D"/>
    <w:rsid w:val="00121584"/>
    <w:rsid w:val="001258A9"/>
    <w:rsid w:val="001265D8"/>
    <w:rsid w:val="00131913"/>
    <w:rsid w:val="00133FD9"/>
    <w:rsid w:val="00152DB7"/>
    <w:rsid w:val="001611D9"/>
    <w:rsid w:val="0016140B"/>
    <w:rsid w:val="00167826"/>
    <w:rsid w:val="001A1954"/>
    <w:rsid w:val="001A69B3"/>
    <w:rsid w:val="001B749A"/>
    <w:rsid w:val="001C5B43"/>
    <w:rsid w:val="001D1242"/>
    <w:rsid w:val="001F5180"/>
    <w:rsid w:val="00201CB3"/>
    <w:rsid w:val="00202390"/>
    <w:rsid w:val="00202830"/>
    <w:rsid w:val="00204C66"/>
    <w:rsid w:val="00214F7D"/>
    <w:rsid w:val="00224037"/>
    <w:rsid w:val="002254B4"/>
    <w:rsid w:val="00242D64"/>
    <w:rsid w:val="00243C35"/>
    <w:rsid w:val="00246BB5"/>
    <w:rsid w:val="0025268A"/>
    <w:rsid w:val="002543EB"/>
    <w:rsid w:val="00290997"/>
    <w:rsid w:val="002A7BD3"/>
    <w:rsid w:val="002B0579"/>
    <w:rsid w:val="002B79C2"/>
    <w:rsid w:val="002C6C5F"/>
    <w:rsid w:val="002D672B"/>
    <w:rsid w:val="00312BFF"/>
    <w:rsid w:val="00327718"/>
    <w:rsid w:val="0034706B"/>
    <w:rsid w:val="0035103B"/>
    <w:rsid w:val="0036429C"/>
    <w:rsid w:val="00365884"/>
    <w:rsid w:val="0037209D"/>
    <w:rsid w:val="00375386"/>
    <w:rsid w:val="003925F8"/>
    <w:rsid w:val="003C513F"/>
    <w:rsid w:val="003C5AD3"/>
    <w:rsid w:val="003E0D26"/>
    <w:rsid w:val="003E2D0F"/>
    <w:rsid w:val="003F4FE6"/>
    <w:rsid w:val="003F73FC"/>
    <w:rsid w:val="0043067D"/>
    <w:rsid w:val="00451FA3"/>
    <w:rsid w:val="00463A7B"/>
    <w:rsid w:val="00466957"/>
    <w:rsid w:val="004A3137"/>
    <w:rsid w:val="004A7ED4"/>
    <w:rsid w:val="004B5D7C"/>
    <w:rsid w:val="004C34E3"/>
    <w:rsid w:val="004D3EC2"/>
    <w:rsid w:val="004D75A8"/>
    <w:rsid w:val="004F1ECF"/>
    <w:rsid w:val="004F57B7"/>
    <w:rsid w:val="004F5BB6"/>
    <w:rsid w:val="005049CB"/>
    <w:rsid w:val="005122E4"/>
    <w:rsid w:val="00517836"/>
    <w:rsid w:val="00521544"/>
    <w:rsid w:val="00540338"/>
    <w:rsid w:val="00553E73"/>
    <w:rsid w:val="00560AC1"/>
    <w:rsid w:val="0056297D"/>
    <w:rsid w:val="005659E7"/>
    <w:rsid w:val="00573F00"/>
    <w:rsid w:val="00590AE5"/>
    <w:rsid w:val="005C51E7"/>
    <w:rsid w:val="005D22CA"/>
    <w:rsid w:val="005E7660"/>
    <w:rsid w:val="005F25B2"/>
    <w:rsid w:val="005F39E1"/>
    <w:rsid w:val="00613726"/>
    <w:rsid w:val="00633DBA"/>
    <w:rsid w:val="00644C61"/>
    <w:rsid w:val="00644ECD"/>
    <w:rsid w:val="006570C2"/>
    <w:rsid w:val="006626F7"/>
    <w:rsid w:val="006926EE"/>
    <w:rsid w:val="006B2F53"/>
    <w:rsid w:val="006B3A6F"/>
    <w:rsid w:val="006C4EEE"/>
    <w:rsid w:val="006D6BA1"/>
    <w:rsid w:val="006D774D"/>
    <w:rsid w:val="006E6C90"/>
    <w:rsid w:val="006F51EB"/>
    <w:rsid w:val="00700455"/>
    <w:rsid w:val="0070645D"/>
    <w:rsid w:val="00712A06"/>
    <w:rsid w:val="007159A3"/>
    <w:rsid w:val="00743920"/>
    <w:rsid w:val="00746499"/>
    <w:rsid w:val="007576E4"/>
    <w:rsid w:val="00761013"/>
    <w:rsid w:val="007677A7"/>
    <w:rsid w:val="00767F57"/>
    <w:rsid w:val="00771064"/>
    <w:rsid w:val="00780B41"/>
    <w:rsid w:val="0078167C"/>
    <w:rsid w:val="0078666A"/>
    <w:rsid w:val="0079518D"/>
    <w:rsid w:val="007A14CD"/>
    <w:rsid w:val="007A5B3D"/>
    <w:rsid w:val="007A6563"/>
    <w:rsid w:val="007A69D1"/>
    <w:rsid w:val="007C37B3"/>
    <w:rsid w:val="007C4E0B"/>
    <w:rsid w:val="007D15E2"/>
    <w:rsid w:val="007F0E14"/>
    <w:rsid w:val="007F263D"/>
    <w:rsid w:val="007F4433"/>
    <w:rsid w:val="007F608E"/>
    <w:rsid w:val="007F7E18"/>
    <w:rsid w:val="0080273B"/>
    <w:rsid w:val="00822D56"/>
    <w:rsid w:val="0082550E"/>
    <w:rsid w:val="00832F2D"/>
    <w:rsid w:val="00843CDF"/>
    <w:rsid w:val="00872560"/>
    <w:rsid w:val="0087485B"/>
    <w:rsid w:val="00876E91"/>
    <w:rsid w:val="00891CDC"/>
    <w:rsid w:val="008953D1"/>
    <w:rsid w:val="008A6280"/>
    <w:rsid w:val="008B73B4"/>
    <w:rsid w:val="008C21F4"/>
    <w:rsid w:val="008C78C3"/>
    <w:rsid w:val="008E32DA"/>
    <w:rsid w:val="008F15AD"/>
    <w:rsid w:val="008F428E"/>
    <w:rsid w:val="009004C2"/>
    <w:rsid w:val="0090622C"/>
    <w:rsid w:val="00914990"/>
    <w:rsid w:val="0091597E"/>
    <w:rsid w:val="0092202A"/>
    <w:rsid w:val="0092773F"/>
    <w:rsid w:val="00945B48"/>
    <w:rsid w:val="009461AB"/>
    <w:rsid w:val="00947484"/>
    <w:rsid w:val="009619AC"/>
    <w:rsid w:val="009650EB"/>
    <w:rsid w:val="00967F50"/>
    <w:rsid w:val="00983620"/>
    <w:rsid w:val="00985919"/>
    <w:rsid w:val="009A3D3B"/>
    <w:rsid w:val="009A758A"/>
    <w:rsid w:val="009D39B2"/>
    <w:rsid w:val="009E0301"/>
    <w:rsid w:val="009E3B64"/>
    <w:rsid w:val="009E5494"/>
    <w:rsid w:val="009F024D"/>
    <w:rsid w:val="009F3622"/>
    <w:rsid w:val="009F5242"/>
    <w:rsid w:val="00A0006D"/>
    <w:rsid w:val="00A02223"/>
    <w:rsid w:val="00A078D4"/>
    <w:rsid w:val="00A10C4B"/>
    <w:rsid w:val="00A24989"/>
    <w:rsid w:val="00A5629A"/>
    <w:rsid w:val="00A7021A"/>
    <w:rsid w:val="00A83E41"/>
    <w:rsid w:val="00A9281F"/>
    <w:rsid w:val="00A94AB1"/>
    <w:rsid w:val="00AA4789"/>
    <w:rsid w:val="00AB14B0"/>
    <w:rsid w:val="00AC0BAE"/>
    <w:rsid w:val="00AC2632"/>
    <w:rsid w:val="00AC3F29"/>
    <w:rsid w:val="00AE48B1"/>
    <w:rsid w:val="00AF462F"/>
    <w:rsid w:val="00AF791D"/>
    <w:rsid w:val="00B13A22"/>
    <w:rsid w:val="00B166A9"/>
    <w:rsid w:val="00B24F99"/>
    <w:rsid w:val="00B25815"/>
    <w:rsid w:val="00B26642"/>
    <w:rsid w:val="00B33322"/>
    <w:rsid w:val="00B35497"/>
    <w:rsid w:val="00B45620"/>
    <w:rsid w:val="00B5019B"/>
    <w:rsid w:val="00B50E7A"/>
    <w:rsid w:val="00B61427"/>
    <w:rsid w:val="00B84357"/>
    <w:rsid w:val="00B86BDB"/>
    <w:rsid w:val="00B87964"/>
    <w:rsid w:val="00B90D98"/>
    <w:rsid w:val="00B961FE"/>
    <w:rsid w:val="00BA1236"/>
    <w:rsid w:val="00BA6126"/>
    <w:rsid w:val="00BB4B2B"/>
    <w:rsid w:val="00BC6C00"/>
    <w:rsid w:val="00BD1CD5"/>
    <w:rsid w:val="00BD5475"/>
    <w:rsid w:val="00BD5EDC"/>
    <w:rsid w:val="00BE2470"/>
    <w:rsid w:val="00BE4901"/>
    <w:rsid w:val="00BF07E7"/>
    <w:rsid w:val="00BF3C43"/>
    <w:rsid w:val="00BF68FE"/>
    <w:rsid w:val="00C0754E"/>
    <w:rsid w:val="00C10BBA"/>
    <w:rsid w:val="00C10DFC"/>
    <w:rsid w:val="00C12D3F"/>
    <w:rsid w:val="00C27922"/>
    <w:rsid w:val="00C3100B"/>
    <w:rsid w:val="00C331DE"/>
    <w:rsid w:val="00C50CE5"/>
    <w:rsid w:val="00C51CE3"/>
    <w:rsid w:val="00C66741"/>
    <w:rsid w:val="00C66F02"/>
    <w:rsid w:val="00C77596"/>
    <w:rsid w:val="00C80568"/>
    <w:rsid w:val="00C819C6"/>
    <w:rsid w:val="00C86408"/>
    <w:rsid w:val="00CB3CAB"/>
    <w:rsid w:val="00CB47F3"/>
    <w:rsid w:val="00CB6DF2"/>
    <w:rsid w:val="00CC06A4"/>
    <w:rsid w:val="00CC2044"/>
    <w:rsid w:val="00CC5BC2"/>
    <w:rsid w:val="00CD45E0"/>
    <w:rsid w:val="00CE5910"/>
    <w:rsid w:val="00D03477"/>
    <w:rsid w:val="00D04F06"/>
    <w:rsid w:val="00D1409D"/>
    <w:rsid w:val="00D25BD2"/>
    <w:rsid w:val="00D25F8E"/>
    <w:rsid w:val="00D538FA"/>
    <w:rsid w:val="00D730E2"/>
    <w:rsid w:val="00D77999"/>
    <w:rsid w:val="00D77B85"/>
    <w:rsid w:val="00D8219F"/>
    <w:rsid w:val="00DA320A"/>
    <w:rsid w:val="00DB7037"/>
    <w:rsid w:val="00E010B7"/>
    <w:rsid w:val="00E052FE"/>
    <w:rsid w:val="00E06784"/>
    <w:rsid w:val="00E3211D"/>
    <w:rsid w:val="00E35160"/>
    <w:rsid w:val="00E540A8"/>
    <w:rsid w:val="00E610C9"/>
    <w:rsid w:val="00E65FBC"/>
    <w:rsid w:val="00E67500"/>
    <w:rsid w:val="00E67FBC"/>
    <w:rsid w:val="00E850C8"/>
    <w:rsid w:val="00E87594"/>
    <w:rsid w:val="00E917B9"/>
    <w:rsid w:val="00E957CD"/>
    <w:rsid w:val="00EA10AA"/>
    <w:rsid w:val="00EC30E9"/>
    <w:rsid w:val="00ED1862"/>
    <w:rsid w:val="00ED1BE6"/>
    <w:rsid w:val="00ED393F"/>
    <w:rsid w:val="00ED7773"/>
    <w:rsid w:val="00EE15B6"/>
    <w:rsid w:val="00EF51BF"/>
    <w:rsid w:val="00EF5BFE"/>
    <w:rsid w:val="00EF733A"/>
    <w:rsid w:val="00F11C85"/>
    <w:rsid w:val="00F131D0"/>
    <w:rsid w:val="00F1595B"/>
    <w:rsid w:val="00F76995"/>
    <w:rsid w:val="00F84328"/>
    <w:rsid w:val="00F90E21"/>
    <w:rsid w:val="00F95B34"/>
    <w:rsid w:val="00FB7190"/>
    <w:rsid w:val="00F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9234">
      <w:bodyDiv w:val="1"/>
      <w:marLeft w:val="0"/>
      <w:marRight w:val="0"/>
      <w:marTop w:val="0"/>
      <w:marBottom w:val="0"/>
      <w:divBdr>
        <w:top w:val="none" w:sz="0" w:space="0" w:color="auto"/>
        <w:left w:val="none" w:sz="0" w:space="0" w:color="auto"/>
        <w:bottom w:val="none" w:sz="0" w:space="0" w:color="auto"/>
        <w:right w:val="none" w:sz="0" w:space="0" w:color="auto"/>
      </w:divBdr>
    </w:div>
    <w:div w:id="449398873">
      <w:bodyDiv w:val="1"/>
      <w:marLeft w:val="0"/>
      <w:marRight w:val="0"/>
      <w:marTop w:val="0"/>
      <w:marBottom w:val="0"/>
      <w:divBdr>
        <w:top w:val="none" w:sz="0" w:space="0" w:color="auto"/>
        <w:left w:val="none" w:sz="0" w:space="0" w:color="auto"/>
        <w:bottom w:val="none" w:sz="0" w:space="0" w:color="auto"/>
        <w:right w:val="none" w:sz="0" w:space="0" w:color="auto"/>
      </w:divBdr>
      <w:divsChild>
        <w:div w:id="1659115626">
          <w:marLeft w:val="0"/>
          <w:marRight w:val="0"/>
          <w:marTop w:val="0"/>
          <w:marBottom w:val="0"/>
          <w:divBdr>
            <w:top w:val="none" w:sz="0" w:space="0" w:color="auto"/>
            <w:left w:val="none" w:sz="0" w:space="0" w:color="auto"/>
            <w:bottom w:val="none" w:sz="0" w:space="0" w:color="auto"/>
            <w:right w:val="none" w:sz="0" w:space="0" w:color="auto"/>
          </w:divBdr>
          <w:divsChild>
            <w:div w:id="1016729347">
              <w:marLeft w:val="0"/>
              <w:marRight w:val="0"/>
              <w:marTop w:val="0"/>
              <w:marBottom w:val="0"/>
              <w:divBdr>
                <w:top w:val="none" w:sz="0" w:space="0" w:color="auto"/>
                <w:left w:val="none" w:sz="0" w:space="0" w:color="auto"/>
                <w:bottom w:val="none" w:sz="0" w:space="0" w:color="auto"/>
                <w:right w:val="none" w:sz="0" w:space="0" w:color="auto"/>
              </w:divBdr>
              <w:divsChild>
                <w:div w:id="1142698956">
                  <w:marLeft w:val="0"/>
                  <w:marRight w:val="0"/>
                  <w:marTop w:val="0"/>
                  <w:marBottom w:val="0"/>
                  <w:divBdr>
                    <w:top w:val="none" w:sz="0" w:space="0" w:color="auto"/>
                    <w:left w:val="none" w:sz="0" w:space="0" w:color="auto"/>
                    <w:bottom w:val="none" w:sz="0" w:space="0" w:color="auto"/>
                    <w:right w:val="none" w:sz="0" w:space="0" w:color="auto"/>
                  </w:divBdr>
                  <w:divsChild>
                    <w:div w:id="1168253976">
                      <w:marLeft w:val="0"/>
                      <w:marRight w:val="0"/>
                      <w:marTop w:val="0"/>
                      <w:marBottom w:val="0"/>
                      <w:divBdr>
                        <w:top w:val="none" w:sz="0" w:space="0" w:color="auto"/>
                        <w:left w:val="none" w:sz="0" w:space="0" w:color="auto"/>
                        <w:bottom w:val="none" w:sz="0" w:space="0" w:color="auto"/>
                        <w:right w:val="none" w:sz="0" w:space="0" w:color="auto"/>
                      </w:divBdr>
                      <w:divsChild>
                        <w:div w:id="1687293512">
                          <w:marLeft w:val="0"/>
                          <w:marRight w:val="0"/>
                          <w:marTop w:val="0"/>
                          <w:marBottom w:val="0"/>
                          <w:divBdr>
                            <w:top w:val="none" w:sz="0" w:space="0" w:color="auto"/>
                            <w:left w:val="none" w:sz="0" w:space="0" w:color="auto"/>
                            <w:bottom w:val="none" w:sz="0" w:space="0" w:color="auto"/>
                            <w:right w:val="none" w:sz="0" w:space="0" w:color="auto"/>
                          </w:divBdr>
                          <w:divsChild>
                            <w:div w:id="1383022038">
                              <w:marLeft w:val="0"/>
                              <w:marRight w:val="0"/>
                              <w:marTop w:val="0"/>
                              <w:marBottom w:val="0"/>
                              <w:divBdr>
                                <w:top w:val="none" w:sz="0" w:space="0" w:color="auto"/>
                                <w:left w:val="none" w:sz="0" w:space="0" w:color="auto"/>
                                <w:bottom w:val="none" w:sz="0" w:space="0" w:color="auto"/>
                                <w:right w:val="none" w:sz="0" w:space="0" w:color="auto"/>
                              </w:divBdr>
                            </w:div>
                          </w:divsChild>
                        </w:div>
                        <w:div w:id="413236725">
                          <w:marLeft w:val="0"/>
                          <w:marRight w:val="0"/>
                          <w:marTop w:val="100"/>
                          <w:marBottom w:val="100"/>
                          <w:divBdr>
                            <w:top w:val="none" w:sz="0" w:space="0" w:color="auto"/>
                            <w:left w:val="none" w:sz="0" w:space="0" w:color="auto"/>
                            <w:bottom w:val="none" w:sz="0" w:space="0" w:color="auto"/>
                            <w:right w:val="none" w:sz="0" w:space="0" w:color="auto"/>
                          </w:divBdr>
                          <w:divsChild>
                            <w:div w:id="1160316198">
                              <w:marLeft w:val="0"/>
                              <w:marRight w:val="0"/>
                              <w:marTop w:val="0"/>
                              <w:marBottom w:val="0"/>
                              <w:divBdr>
                                <w:top w:val="none" w:sz="0" w:space="0" w:color="auto"/>
                                <w:left w:val="none" w:sz="0" w:space="0" w:color="auto"/>
                                <w:bottom w:val="none" w:sz="0" w:space="0" w:color="auto"/>
                                <w:right w:val="none" w:sz="0" w:space="0" w:color="auto"/>
                              </w:divBdr>
                              <w:divsChild>
                                <w:div w:id="965358097">
                                  <w:marLeft w:val="0"/>
                                  <w:marRight w:val="0"/>
                                  <w:marTop w:val="0"/>
                                  <w:marBottom w:val="0"/>
                                  <w:divBdr>
                                    <w:top w:val="none" w:sz="0" w:space="0" w:color="auto"/>
                                    <w:left w:val="none" w:sz="0" w:space="0" w:color="auto"/>
                                    <w:bottom w:val="none" w:sz="0" w:space="0" w:color="auto"/>
                                    <w:right w:val="none" w:sz="0" w:space="0" w:color="auto"/>
                                  </w:divBdr>
                                  <w:divsChild>
                                    <w:div w:id="1984961182">
                                      <w:marLeft w:val="0"/>
                                      <w:marRight w:val="0"/>
                                      <w:marTop w:val="0"/>
                                      <w:marBottom w:val="0"/>
                                      <w:divBdr>
                                        <w:top w:val="none" w:sz="0" w:space="0" w:color="auto"/>
                                        <w:left w:val="none" w:sz="0" w:space="0" w:color="auto"/>
                                        <w:bottom w:val="none" w:sz="0" w:space="0" w:color="auto"/>
                                        <w:right w:val="none" w:sz="0" w:space="0" w:color="auto"/>
                                      </w:divBdr>
                                      <w:divsChild>
                                        <w:div w:id="157623565">
                                          <w:marLeft w:val="0"/>
                                          <w:marRight w:val="0"/>
                                          <w:marTop w:val="0"/>
                                          <w:marBottom w:val="0"/>
                                          <w:divBdr>
                                            <w:top w:val="none" w:sz="0" w:space="0" w:color="auto"/>
                                            <w:left w:val="none" w:sz="0" w:space="0" w:color="auto"/>
                                            <w:bottom w:val="none" w:sz="0" w:space="0" w:color="auto"/>
                                            <w:right w:val="none" w:sz="0" w:space="0" w:color="auto"/>
                                          </w:divBdr>
                                          <w:divsChild>
                                            <w:div w:id="1846288680">
                                              <w:marLeft w:val="0"/>
                                              <w:marRight w:val="0"/>
                                              <w:marTop w:val="0"/>
                                              <w:marBottom w:val="0"/>
                                              <w:divBdr>
                                                <w:top w:val="none" w:sz="0" w:space="0" w:color="auto"/>
                                                <w:left w:val="none" w:sz="0" w:space="0" w:color="auto"/>
                                                <w:bottom w:val="none" w:sz="0" w:space="0" w:color="auto"/>
                                                <w:right w:val="none" w:sz="0" w:space="0" w:color="auto"/>
                                              </w:divBdr>
                                              <w:divsChild>
                                                <w:div w:id="1373730592">
                                                  <w:marLeft w:val="0"/>
                                                  <w:marRight w:val="0"/>
                                                  <w:marTop w:val="0"/>
                                                  <w:marBottom w:val="0"/>
                                                  <w:divBdr>
                                                    <w:top w:val="none" w:sz="0" w:space="0" w:color="auto"/>
                                                    <w:left w:val="none" w:sz="0" w:space="0" w:color="auto"/>
                                                    <w:bottom w:val="none" w:sz="0" w:space="0" w:color="auto"/>
                                                    <w:right w:val="none" w:sz="0" w:space="0" w:color="auto"/>
                                                  </w:divBdr>
                                                  <w:divsChild>
                                                    <w:div w:id="1495879517">
                                                      <w:marLeft w:val="0"/>
                                                      <w:marRight w:val="0"/>
                                                      <w:marTop w:val="0"/>
                                                      <w:marBottom w:val="0"/>
                                                      <w:divBdr>
                                                        <w:top w:val="none" w:sz="0" w:space="0" w:color="auto"/>
                                                        <w:left w:val="none" w:sz="0" w:space="0" w:color="auto"/>
                                                        <w:bottom w:val="none" w:sz="0" w:space="0" w:color="auto"/>
                                                        <w:right w:val="none" w:sz="0" w:space="0" w:color="auto"/>
                                                      </w:divBdr>
                                                    </w:div>
                                                    <w:div w:id="136918452">
                                                      <w:marLeft w:val="0"/>
                                                      <w:marRight w:val="0"/>
                                                      <w:marTop w:val="0"/>
                                                      <w:marBottom w:val="0"/>
                                                      <w:divBdr>
                                                        <w:top w:val="none" w:sz="0" w:space="0" w:color="auto"/>
                                                        <w:left w:val="none" w:sz="0" w:space="0" w:color="auto"/>
                                                        <w:bottom w:val="none" w:sz="0" w:space="0" w:color="auto"/>
                                                        <w:right w:val="none" w:sz="0" w:space="0" w:color="auto"/>
                                                      </w:divBdr>
                                                      <w:divsChild>
                                                        <w:div w:id="1383555907">
                                                          <w:marLeft w:val="0"/>
                                                          <w:marRight w:val="0"/>
                                                          <w:marTop w:val="0"/>
                                                          <w:marBottom w:val="0"/>
                                                          <w:divBdr>
                                                            <w:top w:val="none" w:sz="0" w:space="0" w:color="auto"/>
                                                            <w:left w:val="none" w:sz="0" w:space="0" w:color="auto"/>
                                                            <w:bottom w:val="none" w:sz="0" w:space="0" w:color="auto"/>
                                                            <w:right w:val="none" w:sz="0" w:space="0" w:color="auto"/>
                                                          </w:divBdr>
                                                          <w:divsChild>
                                                            <w:div w:id="673652697">
                                                              <w:marLeft w:val="0"/>
                                                              <w:marRight w:val="0"/>
                                                              <w:marTop w:val="0"/>
                                                              <w:marBottom w:val="0"/>
                                                              <w:divBdr>
                                                                <w:top w:val="none" w:sz="0" w:space="0" w:color="auto"/>
                                                                <w:left w:val="none" w:sz="0" w:space="0" w:color="auto"/>
                                                                <w:bottom w:val="none" w:sz="0" w:space="0" w:color="auto"/>
                                                                <w:right w:val="none" w:sz="0" w:space="0" w:color="auto"/>
                                                              </w:divBdr>
                                                              <w:divsChild>
                                                                <w:div w:id="1356930094">
                                                                  <w:marLeft w:val="0"/>
                                                                  <w:marRight w:val="0"/>
                                                                  <w:marTop w:val="0"/>
                                                                  <w:marBottom w:val="0"/>
                                                                  <w:divBdr>
                                                                    <w:top w:val="none" w:sz="0" w:space="0" w:color="auto"/>
                                                                    <w:left w:val="none" w:sz="0" w:space="0" w:color="auto"/>
                                                                    <w:bottom w:val="none" w:sz="0" w:space="0" w:color="auto"/>
                                                                    <w:right w:val="none" w:sz="0" w:space="0" w:color="auto"/>
                                                                  </w:divBdr>
                                                                </w:div>
                                                                <w:div w:id="1948734090">
                                                                  <w:marLeft w:val="0"/>
                                                                  <w:marRight w:val="0"/>
                                                                  <w:marTop w:val="0"/>
                                                                  <w:marBottom w:val="0"/>
                                                                  <w:divBdr>
                                                                    <w:top w:val="none" w:sz="0" w:space="0" w:color="auto"/>
                                                                    <w:left w:val="none" w:sz="0" w:space="0" w:color="auto"/>
                                                                    <w:bottom w:val="none" w:sz="0" w:space="0" w:color="auto"/>
                                                                    <w:right w:val="none" w:sz="0" w:space="0" w:color="auto"/>
                                                                  </w:divBdr>
                                                                  <w:divsChild>
                                                                    <w:div w:id="366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597">
                                                  <w:marLeft w:val="0"/>
                                                  <w:marRight w:val="0"/>
                                                  <w:marTop w:val="0"/>
                                                  <w:marBottom w:val="0"/>
                                                  <w:divBdr>
                                                    <w:top w:val="none" w:sz="0" w:space="0" w:color="auto"/>
                                                    <w:left w:val="none" w:sz="0" w:space="0" w:color="auto"/>
                                                    <w:bottom w:val="none" w:sz="0" w:space="0" w:color="auto"/>
                                                    <w:right w:val="none" w:sz="0" w:space="0" w:color="auto"/>
                                                  </w:divBdr>
                                                  <w:divsChild>
                                                    <w:div w:id="931551990">
                                                      <w:marLeft w:val="0"/>
                                                      <w:marRight w:val="0"/>
                                                      <w:marTop w:val="75"/>
                                                      <w:marBottom w:val="150"/>
                                                      <w:divBdr>
                                                        <w:top w:val="none" w:sz="0" w:space="0" w:color="auto"/>
                                                        <w:left w:val="none" w:sz="0" w:space="0" w:color="auto"/>
                                                        <w:bottom w:val="none" w:sz="0" w:space="0" w:color="auto"/>
                                                        <w:right w:val="none" w:sz="0" w:space="0" w:color="auto"/>
                                                      </w:divBdr>
                                                      <w:divsChild>
                                                        <w:div w:id="1455173430">
                                                          <w:marLeft w:val="0"/>
                                                          <w:marRight w:val="0"/>
                                                          <w:marTop w:val="0"/>
                                                          <w:marBottom w:val="0"/>
                                                          <w:divBdr>
                                                            <w:top w:val="none" w:sz="0" w:space="0" w:color="auto"/>
                                                            <w:left w:val="none" w:sz="0" w:space="0" w:color="auto"/>
                                                            <w:bottom w:val="none" w:sz="0" w:space="0" w:color="auto"/>
                                                            <w:right w:val="none" w:sz="0" w:space="0" w:color="auto"/>
                                                          </w:divBdr>
                                                          <w:divsChild>
                                                            <w:div w:id="1170876424">
                                                              <w:marLeft w:val="0"/>
                                                              <w:marRight w:val="0"/>
                                                              <w:marTop w:val="0"/>
                                                              <w:marBottom w:val="0"/>
                                                              <w:divBdr>
                                                                <w:top w:val="none" w:sz="0" w:space="0" w:color="auto"/>
                                                                <w:left w:val="none" w:sz="0" w:space="0" w:color="auto"/>
                                                                <w:bottom w:val="none" w:sz="0" w:space="0" w:color="auto"/>
                                                                <w:right w:val="none" w:sz="0" w:space="0" w:color="auto"/>
                                                              </w:divBdr>
                                                              <w:divsChild>
                                                                <w:div w:id="5527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5153">
                                                      <w:marLeft w:val="0"/>
                                                      <w:marRight w:val="0"/>
                                                      <w:marTop w:val="0"/>
                                                      <w:marBottom w:val="0"/>
                                                      <w:divBdr>
                                                        <w:top w:val="none" w:sz="0" w:space="0" w:color="auto"/>
                                                        <w:left w:val="none" w:sz="0" w:space="0" w:color="auto"/>
                                                        <w:bottom w:val="none" w:sz="0" w:space="0" w:color="auto"/>
                                                        <w:right w:val="none" w:sz="0" w:space="0" w:color="auto"/>
                                                      </w:divBdr>
                                                      <w:divsChild>
                                                        <w:div w:id="2145346382">
                                                          <w:marLeft w:val="0"/>
                                                          <w:marRight w:val="0"/>
                                                          <w:marTop w:val="0"/>
                                                          <w:marBottom w:val="0"/>
                                                          <w:divBdr>
                                                            <w:top w:val="none" w:sz="0" w:space="0" w:color="auto"/>
                                                            <w:left w:val="none" w:sz="0" w:space="0" w:color="auto"/>
                                                            <w:bottom w:val="none" w:sz="0" w:space="0" w:color="auto"/>
                                                            <w:right w:val="none" w:sz="0" w:space="0" w:color="auto"/>
                                                          </w:divBdr>
                                                          <w:divsChild>
                                                            <w:div w:id="967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4449">
                                                      <w:marLeft w:val="0"/>
                                                      <w:marRight w:val="0"/>
                                                      <w:marTop w:val="0"/>
                                                      <w:marBottom w:val="0"/>
                                                      <w:divBdr>
                                                        <w:top w:val="none" w:sz="0" w:space="0" w:color="auto"/>
                                                        <w:left w:val="none" w:sz="0" w:space="0" w:color="auto"/>
                                                        <w:bottom w:val="none" w:sz="0" w:space="0" w:color="auto"/>
                                                        <w:right w:val="none" w:sz="0" w:space="0" w:color="auto"/>
                                                      </w:divBdr>
                                                      <w:divsChild>
                                                        <w:div w:id="431511951">
                                                          <w:marLeft w:val="0"/>
                                                          <w:marRight w:val="0"/>
                                                          <w:marTop w:val="0"/>
                                                          <w:marBottom w:val="0"/>
                                                          <w:divBdr>
                                                            <w:top w:val="none" w:sz="0" w:space="0" w:color="auto"/>
                                                            <w:left w:val="none" w:sz="0" w:space="0" w:color="auto"/>
                                                            <w:bottom w:val="none" w:sz="0" w:space="0" w:color="auto"/>
                                                            <w:right w:val="none" w:sz="0" w:space="0" w:color="auto"/>
                                                          </w:divBdr>
                                                          <w:divsChild>
                                                            <w:div w:id="5643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mirjana.babic@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mirjana.bab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jana.bab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17605</Words>
  <Characters>100351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2</cp:revision>
  <cp:lastPrinted>2018-09-04T06:20:00Z</cp:lastPrinted>
  <dcterms:created xsi:type="dcterms:W3CDTF">2018-09-17T11:50:00Z</dcterms:created>
  <dcterms:modified xsi:type="dcterms:W3CDTF">2018-09-17T11:50:00Z</dcterms:modified>
</cp:coreProperties>
</file>