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</w:t>
      </w:r>
      <w:r w:rsidR="00C44E94">
        <w:rPr>
          <w:rFonts w:ascii="Arial" w:hAnsi="Arial"/>
          <w:lang w:val="sr-Latn-RS"/>
        </w:rPr>
        <w:t>10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C44E94">
        <w:rPr>
          <w:rFonts w:ascii="Arial" w:hAnsi="Arial"/>
          <w:lang w:val="sr-Latn-RS"/>
        </w:rPr>
        <w:t xml:space="preserve"> 17</w:t>
      </w:r>
      <w:bookmarkStart w:id="0" w:name="_GoBack"/>
      <w:bookmarkEnd w:id="0"/>
      <w:r w:rsidR="00AA111B">
        <w:rPr>
          <w:rFonts w:ascii="Arial" w:hAnsi="Arial"/>
          <w:lang w:val="sr-Latn-RS"/>
        </w:rPr>
        <w:t>.</w:t>
      </w:r>
      <w:r w:rsidR="003C3062">
        <w:rPr>
          <w:rFonts w:ascii="Arial" w:hAnsi="Arial"/>
          <w:lang w:val="sr-Latn-RS"/>
        </w:rPr>
        <w:t>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211A0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224FD" w:rsidRPr="001224FD" w:rsidRDefault="00823373" w:rsidP="00E35E0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1224FD">
        <w:rPr>
          <w:rFonts w:ascii="Arial" w:hAnsi="Arial"/>
          <w:b/>
          <w:iCs/>
          <w:lang w:val="sr-Cyrl-RS"/>
        </w:rPr>
        <w:t xml:space="preserve">: </w:t>
      </w:r>
      <w:r w:rsidR="001224FD" w:rsidRPr="001224FD">
        <w:rPr>
          <w:rFonts w:ascii="Arial" w:hAnsi="Arial"/>
          <w:iCs/>
          <w:lang w:val="sr-Cyrl-RS"/>
        </w:rPr>
        <w:t>У оквиру Конкурсне документације за предметну јавну набавку , у оквиру Ч</w:t>
      </w:r>
      <w:r w:rsidR="00601DEB">
        <w:rPr>
          <w:rFonts w:ascii="Arial" w:hAnsi="Arial"/>
          <w:iCs/>
          <w:lang w:val="sr-Cyrl-RS"/>
        </w:rPr>
        <w:t>л</w:t>
      </w:r>
      <w:r w:rsidR="001224FD" w:rsidRPr="001224FD">
        <w:rPr>
          <w:rFonts w:ascii="Arial" w:hAnsi="Arial"/>
          <w:iCs/>
          <w:lang w:val="sr-Cyrl-RS"/>
        </w:rPr>
        <w:t xml:space="preserve">. 3.3 Рок испоруке добара страна 5, Чл. 6.13 Рок испоруке добара страна 15 и Образац понуде  </w:t>
      </w:r>
      <w:r w:rsidR="00161B0D">
        <w:rPr>
          <w:rFonts w:ascii="Arial" w:hAnsi="Arial"/>
          <w:iCs/>
          <w:lang w:val="sr-Cyrl-RS"/>
        </w:rPr>
        <w:t xml:space="preserve">тачка 5 Цена и комерцијални услови </w:t>
      </w:r>
      <w:r w:rsidR="00161B0D" w:rsidRPr="00161B0D">
        <w:t xml:space="preserve"> </w:t>
      </w:r>
      <w:r w:rsidR="00161B0D" w:rsidRPr="00161B0D">
        <w:rPr>
          <w:rFonts w:ascii="Arial" w:hAnsi="Arial"/>
          <w:iCs/>
          <w:lang w:val="sr-Cyrl-RS"/>
        </w:rPr>
        <w:t>страна 3</w:t>
      </w:r>
      <w:r w:rsidR="001224FD" w:rsidRPr="001224FD">
        <w:rPr>
          <w:rFonts w:ascii="Arial" w:hAnsi="Arial"/>
          <w:iCs/>
          <w:lang w:val="sr-Cyrl-RS"/>
        </w:rPr>
        <w:t xml:space="preserve">2 </w:t>
      </w:r>
      <w:r w:rsidR="00161B0D">
        <w:rPr>
          <w:rFonts w:ascii="Arial" w:hAnsi="Arial"/>
          <w:iCs/>
          <w:lang w:val="sr-Cyrl-RS"/>
        </w:rPr>
        <w:t>,</w:t>
      </w:r>
      <w:r w:rsidR="001224FD" w:rsidRPr="001224FD">
        <w:rPr>
          <w:rFonts w:ascii="Arial" w:hAnsi="Arial"/>
          <w:iCs/>
          <w:lang w:val="sr-Cyrl-RS"/>
        </w:rPr>
        <w:t xml:space="preserve"> наведено је да се захтева рок испоруке добара не дужи од 60 дана. Минималан рок испоруке дефинисан од стране произвођача , за наручену опрему износи 90 дана. Молимо  Вас да се продужи рок испоруке на 90 дана како би предметна набавка могла да буде реализована и како би се повећала конкурентност.</w:t>
      </w:r>
    </w:p>
    <w:p w:rsidR="001224FD" w:rsidRPr="001224FD" w:rsidRDefault="001224FD" w:rsidP="00E35E0B">
      <w:pPr>
        <w:rPr>
          <w:rFonts w:ascii="Arial" w:hAnsi="Arial"/>
          <w:iCs/>
          <w:lang w:val="sr-Cyrl-RS"/>
        </w:rPr>
      </w:pPr>
      <w:r w:rsidRPr="001224FD">
        <w:rPr>
          <w:rFonts w:ascii="Arial" w:hAnsi="Arial"/>
          <w:iCs/>
          <w:lang w:val="sr-Cyrl-RS"/>
        </w:rPr>
        <w:t>Молимо за оборење и допуну конкурсне документације:</w:t>
      </w:r>
    </w:p>
    <w:p w:rsidR="001224FD" w:rsidRPr="001224FD" w:rsidRDefault="001224FD" w:rsidP="00E35E0B">
      <w:pPr>
        <w:rPr>
          <w:rFonts w:ascii="Arial" w:hAnsi="Arial"/>
          <w:iCs/>
          <w:lang w:val="sr-Cyrl-RS"/>
        </w:rPr>
      </w:pPr>
      <w:r w:rsidRPr="001224FD">
        <w:rPr>
          <w:rFonts w:ascii="Arial" w:hAnsi="Arial"/>
          <w:iCs/>
          <w:lang w:val="sr-Cyrl-RS"/>
        </w:rPr>
        <w:t>а) У чл.3.3. страна 5 да се дефинише рок испоруке не дужи од 90 дана</w:t>
      </w:r>
    </w:p>
    <w:p w:rsidR="001224FD" w:rsidRPr="001224FD" w:rsidRDefault="001224FD" w:rsidP="00E35E0B">
      <w:pPr>
        <w:rPr>
          <w:rFonts w:ascii="Arial" w:hAnsi="Arial"/>
          <w:iCs/>
          <w:lang w:val="sr-Cyrl-RS"/>
        </w:rPr>
      </w:pPr>
      <w:r w:rsidRPr="001224FD">
        <w:rPr>
          <w:rFonts w:ascii="Arial" w:hAnsi="Arial"/>
          <w:iCs/>
          <w:lang w:val="sr-Cyrl-RS"/>
        </w:rPr>
        <w:t>б) У чл. 6.13. страна 15 да се дефинише рок испоруке не дужи од 90 дана</w:t>
      </w:r>
    </w:p>
    <w:p w:rsidR="001224FD" w:rsidRPr="001224FD" w:rsidRDefault="001224FD" w:rsidP="00E35E0B">
      <w:pPr>
        <w:rPr>
          <w:rFonts w:ascii="Arial" w:hAnsi="Arial"/>
          <w:iCs/>
          <w:lang w:val="sr-Cyrl-RS"/>
        </w:rPr>
      </w:pPr>
      <w:r w:rsidRPr="001224FD">
        <w:rPr>
          <w:rFonts w:ascii="Arial" w:hAnsi="Arial"/>
          <w:iCs/>
          <w:lang w:val="en-US"/>
        </w:rPr>
        <w:t>c</w:t>
      </w:r>
      <w:r w:rsidRPr="001224FD">
        <w:rPr>
          <w:rFonts w:ascii="Arial" w:hAnsi="Arial"/>
          <w:iCs/>
          <w:lang w:val="sr-Cyrl-RS"/>
        </w:rPr>
        <w:t>)</w:t>
      </w:r>
      <w:r w:rsidR="00161B0D">
        <w:rPr>
          <w:rFonts w:ascii="Arial" w:hAnsi="Arial"/>
          <w:iCs/>
          <w:lang w:val="sr-Cyrl-RS"/>
        </w:rPr>
        <w:t xml:space="preserve"> </w:t>
      </w:r>
      <w:r w:rsidRPr="001224FD">
        <w:rPr>
          <w:rFonts w:ascii="Arial" w:hAnsi="Arial"/>
          <w:iCs/>
          <w:lang w:val="sr-Cyrl-RS"/>
        </w:rPr>
        <w:t>У</w:t>
      </w:r>
      <w:r w:rsidR="00161B0D">
        <w:rPr>
          <w:rFonts w:ascii="Arial" w:hAnsi="Arial"/>
          <w:iCs/>
          <w:lang w:val="sr-Cyrl-RS"/>
        </w:rPr>
        <w:t xml:space="preserve"> </w:t>
      </w:r>
      <w:r w:rsidRPr="001224FD">
        <w:rPr>
          <w:rFonts w:ascii="Arial" w:hAnsi="Arial"/>
          <w:iCs/>
          <w:lang w:val="sr-Cyrl-RS"/>
        </w:rPr>
        <w:t xml:space="preserve">Обрасцу понуде </w:t>
      </w:r>
      <w:r w:rsidR="00161B0D" w:rsidRPr="00161B0D">
        <w:rPr>
          <w:rFonts w:ascii="Arial" w:hAnsi="Arial"/>
          <w:iCs/>
          <w:lang w:val="sr-Cyrl-RS"/>
        </w:rPr>
        <w:t xml:space="preserve">тачка 5 Цена и комерцијални </w:t>
      </w:r>
      <w:proofErr w:type="gramStart"/>
      <w:r w:rsidR="00161B0D" w:rsidRPr="00161B0D">
        <w:rPr>
          <w:rFonts w:ascii="Arial" w:hAnsi="Arial"/>
          <w:iCs/>
          <w:lang w:val="sr-Cyrl-RS"/>
        </w:rPr>
        <w:t xml:space="preserve">услови  </w:t>
      </w:r>
      <w:r w:rsidRPr="001224FD">
        <w:rPr>
          <w:rFonts w:ascii="Arial" w:hAnsi="Arial"/>
          <w:iCs/>
          <w:lang w:val="sr-Cyrl-RS"/>
        </w:rPr>
        <w:t>страна</w:t>
      </w:r>
      <w:proofErr w:type="gramEnd"/>
      <w:r w:rsidRPr="001224FD">
        <w:rPr>
          <w:rFonts w:ascii="Arial" w:hAnsi="Arial"/>
          <w:iCs/>
          <w:lang w:val="sr-Cyrl-RS"/>
        </w:rPr>
        <w:t xml:space="preserve"> 32 да се захтева рок испоруке не дужи од 90 дана</w:t>
      </w:r>
    </w:p>
    <w:p w:rsidR="00393C96" w:rsidRPr="002933D6" w:rsidRDefault="00823373" w:rsidP="002C2AA7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E35E0B">
        <w:rPr>
          <w:rFonts w:ascii="Arial" w:hAnsi="Arial"/>
          <w:b/>
          <w:iCs/>
          <w:lang w:val="sr-Cyrl-RS"/>
        </w:rPr>
        <w:t xml:space="preserve"> </w:t>
      </w:r>
      <w:r w:rsidR="0009538C" w:rsidRPr="0009538C">
        <w:rPr>
          <w:rFonts w:ascii="Arial" w:hAnsi="Arial"/>
          <w:b/>
          <w:iCs/>
          <w:lang w:val="sr-Cyrl-RS"/>
        </w:rPr>
        <w:t xml:space="preserve">Сагласни смо са са Вашом сугестијом, те ћемо продужити рок испоруке на </w:t>
      </w:r>
      <w:r w:rsidR="0009538C">
        <w:rPr>
          <w:rFonts w:ascii="Arial" w:hAnsi="Arial"/>
          <w:b/>
          <w:iCs/>
          <w:lang w:val="sr-Cyrl-RS"/>
        </w:rPr>
        <w:t>9</w:t>
      </w:r>
      <w:r w:rsidR="0009538C" w:rsidRPr="0009538C">
        <w:rPr>
          <w:rFonts w:ascii="Arial" w:hAnsi="Arial"/>
          <w:b/>
          <w:iCs/>
          <w:lang w:val="sr-Cyrl-RS"/>
        </w:rPr>
        <w:t>0 дана oд дaнa с</w:t>
      </w:r>
      <w:r w:rsidR="00E4280C">
        <w:rPr>
          <w:rFonts w:ascii="Arial" w:hAnsi="Arial"/>
          <w:b/>
          <w:iCs/>
          <w:lang w:val="sr-Cyrl-RS"/>
        </w:rPr>
        <w:t xml:space="preserve">тупaњa угoвoрa нa снaгу, уместо </w:t>
      </w:r>
      <w:r w:rsidR="00E4280C" w:rsidRPr="00E4280C">
        <w:rPr>
          <w:rFonts w:ascii="Arial" w:hAnsi="Arial"/>
          <w:b/>
          <w:iCs/>
          <w:lang w:val="sr-Cyrl-RS"/>
        </w:rPr>
        <w:t>“</w:t>
      </w:r>
      <w:r w:rsidR="0009538C">
        <w:rPr>
          <w:rFonts w:ascii="Arial" w:hAnsi="Arial"/>
          <w:b/>
          <w:iCs/>
          <w:lang w:val="sr-Cyrl-RS"/>
        </w:rPr>
        <w:t>60</w:t>
      </w:r>
      <w:r w:rsidR="0009538C" w:rsidRPr="0009538C">
        <w:rPr>
          <w:rFonts w:ascii="Arial" w:hAnsi="Arial"/>
          <w:b/>
          <w:iCs/>
          <w:lang w:val="sr-Cyrl-RS"/>
        </w:rPr>
        <w:t xml:space="preserve"> дaнa oд дaнa ступaњa угoвoрa нa снaгу“.</w:t>
      </w:r>
      <w:r w:rsidR="0009538C">
        <w:rPr>
          <w:rFonts w:ascii="Arial" w:hAnsi="Arial"/>
          <w:b/>
          <w:iCs/>
          <w:lang w:val="sr-Cyrl-RS"/>
        </w:rPr>
        <w:t xml:space="preserve"> </w:t>
      </w:r>
      <w:r w:rsidR="001740F0" w:rsidRPr="001740F0">
        <w:rPr>
          <w:rFonts w:ascii="Arial" w:hAnsi="Arial"/>
          <w:b/>
          <w:iCs/>
          <w:lang w:val="sr-Cyrl-RS"/>
        </w:rPr>
        <w:t xml:space="preserve"> Комисија ће израдити измене и допуне конкурсне документације</w:t>
      </w:r>
      <w:r w:rsidR="001740F0" w:rsidRPr="001740F0">
        <w:t xml:space="preserve"> </w:t>
      </w:r>
      <w:r w:rsidR="001740F0" w:rsidRPr="001740F0">
        <w:rPr>
          <w:rFonts w:ascii="Arial" w:hAnsi="Arial"/>
          <w:b/>
          <w:iCs/>
          <w:lang w:val="sr-Cyrl-RS"/>
        </w:rPr>
        <w:t>и исте објавити на Порталу јавних набавки и интернет страници Наручиоца.</w:t>
      </w:r>
    </w:p>
    <w:p w:rsidR="00E35E0B" w:rsidRPr="00E35E0B" w:rsidRDefault="00E35E0B" w:rsidP="00E35E0B">
      <w:pPr>
        <w:rPr>
          <w:rFonts w:ascii="Arial" w:hAnsi="Arial"/>
          <w:iCs/>
          <w:lang w:val="sr-Latn-RS"/>
        </w:rPr>
      </w:pPr>
    </w:p>
    <w:p w:rsidR="00DB25EE" w:rsidRPr="00E47D13" w:rsidRDefault="00393C96" w:rsidP="005947B3">
      <w:pPr>
        <w:tabs>
          <w:tab w:val="left" w:pos="6759"/>
        </w:tabs>
        <w:rPr>
          <w:rFonts w:ascii="Arial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DE6D40" w:rsidRDefault="00DE6D40" w:rsidP="002B0B97">
      <w:pPr>
        <w:tabs>
          <w:tab w:val="left" w:pos="6620"/>
        </w:tabs>
        <w:rPr>
          <w:rFonts w:ascii="Arial" w:hAnsi="Arial"/>
          <w:lang w:val="sr-Cyrl-RS"/>
        </w:rPr>
      </w:pPr>
    </w:p>
    <w:sectPr w:rsidR="00DE6D4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AF" w:rsidRDefault="00A258AF" w:rsidP="004A61DF">
      <w:pPr>
        <w:spacing w:line="240" w:lineRule="auto"/>
      </w:pPr>
      <w:r>
        <w:separator/>
      </w:r>
    </w:p>
  </w:endnote>
  <w:endnote w:type="continuationSeparator" w:id="0">
    <w:p w:rsidR="00A258AF" w:rsidRDefault="00A258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E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E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AF" w:rsidRDefault="00A258AF" w:rsidP="004A61DF">
      <w:pPr>
        <w:spacing w:line="240" w:lineRule="auto"/>
      </w:pPr>
      <w:r>
        <w:separator/>
      </w:r>
    </w:p>
  </w:footnote>
  <w:footnote w:type="continuationSeparator" w:id="0">
    <w:p w:rsidR="00A258AF" w:rsidRDefault="00A258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1726E3" wp14:editId="433BB8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4E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4E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538C"/>
    <w:rsid w:val="000A5EE8"/>
    <w:rsid w:val="000C3D4F"/>
    <w:rsid w:val="000C6C05"/>
    <w:rsid w:val="000F0A61"/>
    <w:rsid w:val="00120A8B"/>
    <w:rsid w:val="00121CFA"/>
    <w:rsid w:val="001224FD"/>
    <w:rsid w:val="00131177"/>
    <w:rsid w:val="00143C9B"/>
    <w:rsid w:val="00152087"/>
    <w:rsid w:val="00154E5B"/>
    <w:rsid w:val="00161B0D"/>
    <w:rsid w:val="00161DB4"/>
    <w:rsid w:val="00170BB3"/>
    <w:rsid w:val="001740F0"/>
    <w:rsid w:val="00176E4B"/>
    <w:rsid w:val="00181AFD"/>
    <w:rsid w:val="001916C7"/>
    <w:rsid w:val="00192514"/>
    <w:rsid w:val="001B0FAC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715D8"/>
    <w:rsid w:val="002933D6"/>
    <w:rsid w:val="002A2D9F"/>
    <w:rsid w:val="002B0B97"/>
    <w:rsid w:val="002B182D"/>
    <w:rsid w:val="002B263C"/>
    <w:rsid w:val="002B4659"/>
    <w:rsid w:val="002C2407"/>
    <w:rsid w:val="002C2AA7"/>
    <w:rsid w:val="002C430F"/>
    <w:rsid w:val="002C6E55"/>
    <w:rsid w:val="002F70BD"/>
    <w:rsid w:val="00311D82"/>
    <w:rsid w:val="0031682F"/>
    <w:rsid w:val="00320005"/>
    <w:rsid w:val="003317EC"/>
    <w:rsid w:val="003640D5"/>
    <w:rsid w:val="0038683D"/>
    <w:rsid w:val="00393C96"/>
    <w:rsid w:val="003A6B4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242F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D30DF"/>
    <w:rsid w:val="005F421D"/>
    <w:rsid w:val="00601DEB"/>
    <w:rsid w:val="00603D2C"/>
    <w:rsid w:val="006078A2"/>
    <w:rsid w:val="00617462"/>
    <w:rsid w:val="00617F52"/>
    <w:rsid w:val="006219A5"/>
    <w:rsid w:val="0062749F"/>
    <w:rsid w:val="00627566"/>
    <w:rsid w:val="00666111"/>
    <w:rsid w:val="00697D31"/>
    <w:rsid w:val="006A2AE7"/>
    <w:rsid w:val="006A7204"/>
    <w:rsid w:val="006B1D8A"/>
    <w:rsid w:val="006B38CE"/>
    <w:rsid w:val="006B689D"/>
    <w:rsid w:val="00714B24"/>
    <w:rsid w:val="00753BB6"/>
    <w:rsid w:val="00754F8B"/>
    <w:rsid w:val="00757FD4"/>
    <w:rsid w:val="0076079C"/>
    <w:rsid w:val="007C1A1C"/>
    <w:rsid w:val="007D126C"/>
    <w:rsid w:val="007F61D9"/>
    <w:rsid w:val="008031F2"/>
    <w:rsid w:val="00803615"/>
    <w:rsid w:val="00812250"/>
    <w:rsid w:val="008218DF"/>
    <w:rsid w:val="00823373"/>
    <w:rsid w:val="00866BB4"/>
    <w:rsid w:val="00880B15"/>
    <w:rsid w:val="008A3599"/>
    <w:rsid w:val="008A4FE4"/>
    <w:rsid w:val="008C28EE"/>
    <w:rsid w:val="008D02D5"/>
    <w:rsid w:val="008D056C"/>
    <w:rsid w:val="008E504D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258AF"/>
    <w:rsid w:val="00A51CB8"/>
    <w:rsid w:val="00A5301C"/>
    <w:rsid w:val="00A70CB7"/>
    <w:rsid w:val="00A9334D"/>
    <w:rsid w:val="00A9548A"/>
    <w:rsid w:val="00A9723E"/>
    <w:rsid w:val="00AA111B"/>
    <w:rsid w:val="00AA54F2"/>
    <w:rsid w:val="00AB3121"/>
    <w:rsid w:val="00AF4BC3"/>
    <w:rsid w:val="00B163E4"/>
    <w:rsid w:val="00B30C16"/>
    <w:rsid w:val="00B43364"/>
    <w:rsid w:val="00B75FD0"/>
    <w:rsid w:val="00BB5173"/>
    <w:rsid w:val="00BF4688"/>
    <w:rsid w:val="00C04B2D"/>
    <w:rsid w:val="00C13D2A"/>
    <w:rsid w:val="00C16405"/>
    <w:rsid w:val="00C200E0"/>
    <w:rsid w:val="00C211A0"/>
    <w:rsid w:val="00C32ABE"/>
    <w:rsid w:val="00C34240"/>
    <w:rsid w:val="00C374FA"/>
    <w:rsid w:val="00C40919"/>
    <w:rsid w:val="00C41E29"/>
    <w:rsid w:val="00C44E94"/>
    <w:rsid w:val="00C45350"/>
    <w:rsid w:val="00C56384"/>
    <w:rsid w:val="00C57052"/>
    <w:rsid w:val="00C70428"/>
    <w:rsid w:val="00C74EB8"/>
    <w:rsid w:val="00C807D3"/>
    <w:rsid w:val="00C87CF3"/>
    <w:rsid w:val="00C90752"/>
    <w:rsid w:val="00CA2C2E"/>
    <w:rsid w:val="00CC7442"/>
    <w:rsid w:val="00CD44C6"/>
    <w:rsid w:val="00CF3DD0"/>
    <w:rsid w:val="00D109F3"/>
    <w:rsid w:val="00D12CB8"/>
    <w:rsid w:val="00D305E2"/>
    <w:rsid w:val="00D317FE"/>
    <w:rsid w:val="00D97D88"/>
    <w:rsid w:val="00DB0C42"/>
    <w:rsid w:val="00DB25EE"/>
    <w:rsid w:val="00DD12B2"/>
    <w:rsid w:val="00DD31A0"/>
    <w:rsid w:val="00DE6D40"/>
    <w:rsid w:val="00DF3CFE"/>
    <w:rsid w:val="00E10ED7"/>
    <w:rsid w:val="00E166A9"/>
    <w:rsid w:val="00E173B4"/>
    <w:rsid w:val="00E314CF"/>
    <w:rsid w:val="00E323DC"/>
    <w:rsid w:val="00E35E0B"/>
    <w:rsid w:val="00E4280C"/>
    <w:rsid w:val="00E450F3"/>
    <w:rsid w:val="00E47D13"/>
    <w:rsid w:val="00E61B0F"/>
    <w:rsid w:val="00E67599"/>
    <w:rsid w:val="00E76A15"/>
    <w:rsid w:val="00E82724"/>
    <w:rsid w:val="00E912CB"/>
    <w:rsid w:val="00EB2F3D"/>
    <w:rsid w:val="00EB53F8"/>
    <w:rsid w:val="00EC2442"/>
    <w:rsid w:val="00ED75CE"/>
    <w:rsid w:val="00EF68AD"/>
    <w:rsid w:val="00F33CFB"/>
    <w:rsid w:val="00F45651"/>
    <w:rsid w:val="00F514F8"/>
    <w:rsid w:val="00F55476"/>
    <w:rsid w:val="00F75895"/>
    <w:rsid w:val="00F77D65"/>
    <w:rsid w:val="00FC01E0"/>
    <w:rsid w:val="00FC18EF"/>
    <w:rsid w:val="00FD66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7DDC"/>
    <w:rsid w:val="0007051F"/>
    <w:rsid w:val="00084668"/>
    <w:rsid w:val="000A623B"/>
    <w:rsid w:val="000B469D"/>
    <w:rsid w:val="001539A4"/>
    <w:rsid w:val="00190F77"/>
    <w:rsid w:val="002269FD"/>
    <w:rsid w:val="002D732B"/>
    <w:rsid w:val="00366694"/>
    <w:rsid w:val="005519EF"/>
    <w:rsid w:val="005C5222"/>
    <w:rsid w:val="005D5C5F"/>
    <w:rsid w:val="0071095A"/>
    <w:rsid w:val="007D0EF0"/>
    <w:rsid w:val="008B4774"/>
    <w:rsid w:val="00961D85"/>
    <w:rsid w:val="009A796F"/>
    <w:rsid w:val="00A81AE2"/>
    <w:rsid w:val="00AD32DD"/>
    <w:rsid w:val="00B6645F"/>
    <w:rsid w:val="00B81A49"/>
    <w:rsid w:val="00C379F1"/>
    <w:rsid w:val="00C61A90"/>
    <w:rsid w:val="00C72DB0"/>
    <w:rsid w:val="00CF1DDF"/>
    <w:rsid w:val="00D21CE6"/>
    <w:rsid w:val="00D45664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20</cp:revision>
  <cp:lastPrinted>2018-10-08T05:33:00Z</cp:lastPrinted>
  <dcterms:created xsi:type="dcterms:W3CDTF">2018-10-16T09:54:00Z</dcterms:created>
  <dcterms:modified xsi:type="dcterms:W3CDTF">2018-10-17T12:10:00Z</dcterms:modified>
</cp:coreProperties>
</file>