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FA396C" w:rsidRPr="00FA396C">
        <w:t>3000/</w:t>
      </w:r>
      <w:r w:rsidR="00DF10A7">
        <w:t>017</w:t>
      </w:r>
      <w:r w:rsidR="00E334E1">
        <w:t>1</w:t>
      </w:r>
      <w:r w:rsidR="00FA396C" w:rsidRPr="00FA396C">
        <w:t>/2018(</w:t>
      </w:r>
      <w:r w:rsidR="00E334E1">
        <w:t>777</w:t>
      </w:r>
      <w:r w:rsidR="00FA396C" w:rsidRPr="00FA396C">
        <w:t>/2018)</w:t>
      </w:r>
    </w:p>
    <w:p w:rsidR="00210557" w:rsidRPr="00F10346" w:rsidRDefault="00210557" w:rsidP="00210557">
      <w:pPr>
        <w:jc w:val="center"/>
        <w:rPr>
          <w:rFonts w:cs="Arial"/>
        </w:rPr>
      </w:pPr>
    </w:p>
    <w:p w:rsidR="0096173E" w:rsidRPr="00E47C2E" w:rsidRDefault="00E334E1" w:rsidP="00DF10A7">
      <w:pPr>
        <w:jc w:val="center"/>
        <w:rPr>
          <w:rFonts w:eastAsia="Arial Unicode MS" w:cs="Arial"/>
          <w:b/>
          <w:kern w:val="2"/>
        </w:rPr>
      </w:pPr>
      <w:r w:rsidRPr="00E334E1">
        <w:rPr>
          <w:rFonts w:cs="Arial"/>
          <w:b/>
          <w:bCs/>
          <w:lang w:val="sr-Cyrl-RS" w:eastAsia="ar-SA"/>
        </w:rPr>
        <w:t>PLC  модули за управљачки систем SPPA-Т3000 ТЕНТ-А</w:t>
      </w:r>
    </w:p>
    <w:p w:rsidR="0096173E" w:rsidRDefault="0096173E" w:rsidP="00BD6991">
      <w:pPr>
        <w:pStyle w:val="BodyText"/>
        <w:spacing w:before="0"/>
        <w:rPr>
          <w:rFonts w:cs="Arial"/>
          <w:sz w:val="22"/>
          <w:szCs w:val="22"/>
          <w:lang w:val="sr-Cyrl-RS"/>
        </w:rPr>
      </w:pPr>
    </w:p>
    <w:p w:rsidR="00646539" w:rsidRPr="00F10346" w:rsidRDefault="00646539" w:rsidP="00BD6991">
      <w:pPr>
        <w:pStyle w:val="BodyText"/>
        <w:spacing w:before="0"/>
        <w:rPr>
          <w:rFonts w:cs="Arial"/>
          <w:sz w:val="22"/>
          <w:szCs w:val="22"/>
          <w:lang w:val="en-US"/>
        </w:rPr>
      </w:pPr>
      <w:bookmarkStart w:id="6" w:name="_GoBack"/>
      <w:bookmarkEnd w:id="6"/>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067F6" w:rsidRPr="00C067F6">
        <w:rPr>
          <w:rFonts w:eastAsia="Arial Unicode MS" w:cs="Arial"/>
          <w:kern w:val="2"/>
          <w:lang w:val="sr-Cyrl-RS"/>
        </w:rPr>
        <w:t>105Е0301-446613/</w:t>
      </w:r>
      <w:r w:rsidR="00C067F6">
        <w:rPr>
          <w:rFonts w:eastAsia="Arial Unicode MS" w:cs="Arial"/>
          <w:kern w:val="2"/>
          <w:lang w:val="sr-Cyrl-RS"/>
        </w:rPr>
        <w:t>4</w:t>
      </w:r>
      <w:r w:rsidR="00C067F6" w:rsidRPr="00C067F6">
        <w:rPr>
          <w:rFonts w:eastAsia="Arial Unicode MS" w:cs="Arial"/>
          <w:kern w:val="2"/>
          <w:lang w:val="sr-Cyrl-RS"/>
        </w:rPr>
        <w:t>-2018 од 28.09.2018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4168DB">
        <w:rPr>
          <w:rFonts w:cs="Arial"/>
          <w:lang w:val="ru-RU"/>
        </w:rPr>
        <w:t>септембар</w:t>
      </w:r>
      <w:r>
        <w:rPr>
          <w:rFonts w:cs="Arial"/>
          <w:lang w:val="ru-RU"/>
        </w:rPr>
        <w:t xml:space="preserve">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D241A0">
        <w:rPr>
          <w:rFonts w:eastAsia="TimesNewRomanPSMT" w:cs="Arial"/>
          <w:color w:val="000000"/>
          <w:kern w:val="2"/>
          <w:lang w:val="sr-Latn-RS"/>
        </w:rPr>
        <w:t>446613/1</w:t>
      </w:r>
      <w:r w:rsidR="002A12CA">
        <w:rPr>
          <w:rFonts w:eastAsia="TimesNewRomanPSMT" w:cs="Arial"/>
          <w:color w:val="000000"/>
          <w:kern w:val="2"/>
          <w:lang w:val="sr-Cyrl-RS"/>
        </w:rPr>
        <w:t>-</w:t>
      </w:r>
      <w:r w:rsidR="00EB19C8" w:rsidRPr="00EB19C8">
        <w:rPr>
          <w:rFonts w:eastAsia="TimesNewRomanPSMT" w:cs="Arial"/>
          <w:color w:val="000000"/>
          <w:kern w:val="2"/>
          <w:lang w:val="sr-Cyrl-RS"/>
        </w:rPr>
        <w:t xml:space="preserve"> </w:t>
      </w:r>
      <w:r w:rsidR="008F05C7">
        <w:rPr>
          <w:rFonts w:eastAsia="TimesNewRomanPSMT" w:cs="Arial"/>
          <w:color w:val="000000"/>
          <w:kern w:val="2"/>
          <w:lang w:val="sr-Cyrl-RS"/>
        </w:rPr>
        <w:t xml:space="preserve">од </w:t>
      </w:r>
      <w:r w:rsidR="00D241A0">
        <w:rPr>
          <w:rFonts w:eastAsia="TimesNewRomanPSMT" w:cs="Arial"/>
          <w:color w:val="000000"/>
          <w:kern w:val="2"/>
          <w:lang w:val="sr-Latn-RS"/>
        </w:rPr>
        <w:t>12.09.</w:t>
      </w:r>
      <w:r w:rsidR="00AF790B">
        <w:rPr>
          <w:rFonts w:eastAsia="TimesNewRomanPSMT" w:cs="Arial"/>
          <w:color w:val="000000"/>
          <w:kern w:val="2"/>
          <w:lang w:val="sr-Latn-RS"/>
        </w:rPr>
        <w:t>2018</w:t>
      </w:r>
      <w:r w:rsidR="008F05C7">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D241A0" w:rsidRPr="00D241A0">
        <w:rPr>
          <w:rFonts w:eastAsia="TimesNewRomanPSMT" w:cs="Arial"/>
          <w:color w:val="000000"/>
          <w:kern w:val="2"/>
          <w:lang w:val="sr-Latn-RS"/>
        </w:rPr>
        <w:t>105E0301-446613/</w:t>
      </w:r>
      <w:r w:rsidR="00D241A0">
        <w:rPr>
          <w:rFonts w:eastAsia="TimesNewRomanPSMT" w:cs="Arial"/>
          <w:color w:val="000000"/>
          <w:kern w:val="2"/>
          <w:lang w:val="sr-Latn-RS"/>
        </w:rPr>
        <w:t>2</w:t>
      </w:r>
      <w:r w:rsidR="00D241A0" w:rsidRPr="00D241A0">
        <w:rPr>
          <w:rFonts w:eastAsia="TimesNewRomanPSMT" w:cs="Arial"/>
          <w:color w:val="000000"/>
          <w:kern w:val="2"/>
          <w:lang w:val="sr-Latn-RS"/>
        </w:rPr>
        <w:t xml:space="preserve">- од 12.09.2018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351A36" w:rsidRPr="00351A36">
        <w:t>3000/017</w:t>
      </w:r>
      <w:r w:rsidR="002A12CA">
        <w:rPr>
          <w:lang w:val="sr-Cyrl-RS"/>
        </w:rPr>
        <w:t>1</w:t>
      </w:r>
      <w:r w:rsidR="00351A36" w:rsidRPr="00351A36">
        <w:t>/2018(</w:t>
      </w:r>
      <w:r w:rsidR="002A12CA">
        <w:rPr>
          <w:lang w:val="sr-Cyrl-RS"/>
        </w:rPr>
        <w:t>777</w:t>
      </w:r>
      <w:r w:rsidR="00351A36" w:rsidRPr="00351A36">
        <w:t>/2018)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F005CB">
            <w:pPr>
              <w:tabs>
                <w:tab w:val="left" w:pos="360"/>
                <w:tab w:val="left" w:pos="567"/>
                <w:tab w:val="right" w:leader="dot" w:pos="9639"/>
              </w:tabs>
              <w:rPr>
                <w:rFonts w:cs="Arial"/>
              </w:rPr>
            </w:pPr>
            <w:r w:rsidRPr="00F10346">
              <w:rPr>
                <w:rFonts w:cs="Arial"/>
              </w:rPr>
              <w:t xml:space="preserve">Обрасци ( 1 - </w:t>
            </w:r>
            <w:r w:rsidR="00F005CB">
              <w:rPr>
                <w:rFonts w:cs="Arial"/>
                <w:lang w:val="sr-Cyrl-RS"/>
              </w:rPr>
              <w:t>7</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B17C15" w:rsidP="00B17C15">
            <w:pPr>
              <w:tabs>
                <w:tab w:val="left" w:pos="360"/>
                <w:tab w:val="left" w:pos="567"/>
                <w:tab w:val="right" w:leader="dot" w:pos="9639"/>
              </w:tabs>
              <w:jc w:val="center"/>
              <w:rPr>
                <w:lang w:val="sr-Cyrl-RS"/>
              </w:rPr>
            </w:pPr>
            <w:r>
              <w:rPr>
                <w:lang w:val="sr-Cyrl-RS"/>
              </w:rPr>
              <w:t>52</w:t>
            </w:r>
            <w:r w:rsidR="00A719E9">
              <w:rPr>
                <w:lang w:val="sr-Cyrl-RS"/>
              </w:rPr>
              <w:t>-</w:t>
            </w:r>
            <w:r>
              <w:rPr>
                <w:lang w:val="sr-Cyrl-RS"/>
              </w:rPr>
              <w:t>60</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9E15B6">
        <w:rPr>
          <w:rFonts w:cs="Arial"/>
          <w:bCs/>
          <w:noProof/>
          <w:lang w:val="sr-Cyrl-RS"/>
        </w:rPr>
        <w:t>60</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5408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5E578A" w:rsidRPr="005E578A">
              <w:rPr>
                <w:rFonts w:cs="Arial"/>
                <w:b/>
                <w:bCs/>
                <w:lang w:val="sr-Cyrl-RS" w:eastAsia="ar-SA"/>
              </w:rPr>
              <w:t>PLC  модули за управљачки систем SPPA-Т3000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5E578A"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proofErr w:type="gramStart"/>
      <w:r w:rsidR="005E578A" w:rsidRPr="005E578A">
        <w:rPr>
          <w:rFonts w:eastAsia="Calibri" w:cs="Arial"/>
          <w:color w:val="000000"/>
        </w:rPr>
        <w:t>PLC  модули</w:t>
      </w:r>
      <w:proofErr w:type="gramEnd"/>
      <w:r w:rsidR="005E578A" w:rsidRPr="005E578A">
        <w:rPr>
          <w:rFonts w:eastAsia="Calibri" w:cs="Arial"/>
          <w:color w:val="000000"/>
        </w:rPr>
        <w:t xml:space="preserve"> за управљачки систем SPPA-Т3000 ТЕНТ-А </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5E578A" w:rsidRPr="005E578A">
        <w:rPr>
          <w:rFonts w:cs="Arial"/>
          <w:szCs w:val="24"/>
          <w:lang w:val="sr-Cyrl-RS" w:eastAsia="zh-CN"/>
        </w:rPr>
        <w:t>Делови, прибор и материјал за рачунаре</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5E578A">
        <w:rPr>
          <w:rFonts w:cs="Arial"/>
          <w:b w:val="0"/>
          <w:lang w:val="sr-Cyrl-RS" w:eastAsia="zh-CN"/>
        </w:rPr>
        <w:t>30237000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DB369C" w:rsidRPr="00F10346">
        <w:rPr>
          <w:rFonts w:cs="Arial"/>
        </w:rPr>
        <w:t>добара</w:t>
      </w:r>
      <w:bookmarkEnd w:id="19"/>
      <w:bookmarkEnd w:id="20"/>
    </w:p>
    <w:p w:rsidR="00A60520" w:rsidRPr="00A60520" w:rsidRDefault="00A60520" w:rsidP="00A60520">
      <w:pPr>
        <w:rPr>
          <w:lang w:val="sr-Cyrl-RS" w:eastAsia="ar-SA"/>
        </w:rPr>
      </w:pPr>
      <w:r>
        <w:rPr>
          <w:lang w:val="sr-Cyrl-RS" w:eastAsia="ar-SA"/>
        </w:rPr>
        <w:t xml:space="preserve">1. </w:t>
      </w:r>
      <w:r w:rsidRPr="00A60520">
        <w:rPr>
          <w:lang w:val="sr-Cyrl-RS" w:eastAsia="ar-SA"/>
        </w:rPr>
        <w:t>Modul za upravljački sistem Siemens SPPA-T3000</w:t>
      </w:r>
    </w:p>
    <w:p w:rsidR="00A60520" w:rsidRPr="00A60520" w:rsidRDefault="00A60520" w:rsidP="00A60520">
      <w:pPr>
        <w:rPr>
          <w:lang w:val="sr-Cyrl-RS" w:eastAsia="ar-SA"/>
        </w:rPr>
      </w:pPr>
      <w:r w:rsidRPr="00A60520">
        <w:rPr>
          <w:lang w:val="sr-Cyrl-RS" w:eastAsia="ar-SA"/>
        </w:rPr>
        <w:t>Modul FUM 280 za 32 nezavisna, kontinualna P-, PI-, PD- ili PID kontrolera ili 4 analogna kontrolera</w:t>
      </w:r>
    </w:p>
    <w:p w:rsidR="00A60520" w:rsidRPr="00A60520" w:rsidRDefault="00A60520" w:rsidP="00A60520">
      <w:pPr>
        <w:rPr>
          <w:lang w:val="sr-Cyrl-RS" w:eastAsia="ar-SA"/>
        </w:rPr>
      </w:pPr>
      <w:r w:rsidRPr="00A60520">
        <w:rPr>
          <w:lang w:val="sr-Cyrl-RS" w:eastAsia="ar-SA"/>
        </w:rPr>
        <w:t>analogni izlazi 0/4 do 20 MA -4 ili 2 analogna ulaza</w:t>
      </w:r>
    </w:p>
    <w:p w:rsidR="00A60520" w:rsidRPr="00A60520" w:rsidRDefault="00A60520" w:rsidP="00A60520">
      <w:pPr>
        <w:rPr>
          <w:lang w:val="sr-Cyrl-RS" w:eastAsia="ar-SA"/>
        </w:rPr>
      </w:pPr>
      <w:r w:rsidRPr="00A60520">
        <w:rPr>
          <w:lang w:val="sr-Cyrl-RS" w:eastAsia="ar-SA"/>
        </w:rPr>
        <w:t>napajanje i akvizicija 2 analogne veličine 0/4- 20mA</w:t>
      </w:r>
    </w:p>
    <w:p w:rsidR="00A73066" w:rsidRDefault="00A60520" w:rsidP="00A60520">
      <w:pPr>
        <w:rPr>
          <w:lang w:val="sr-Cyrl-RS" w:eastAsia="ar-SA"/>
        </w:rPr>
      </w:pPr>
      <w:r w:rsidRPr="00A60520">
        <w:rPr>
          <w:lang w:val="sr-Cyrl-RS" w:eastAsia="ar-SA"/>
        </w:rPr>
        <w:t>podešavanje binarnih vrednosti za granične kontakte</w:t>
      </w:r>
    </w:p>
    <w:p w:rsidR="00A60520" w:rsidRPr="00A60520" w:rsidRDefault="00A60520" w:rsidP="00A60520">
      <w:pPr>
        <w:rPr>
          <w:lang w:val="sr-Cyrl-RS" w:eastAsia="ar-SA"/>
        </w:rPr>
      </w:pPr>
      <w:r>
        <w:rPr>
          <w:lang w:val="sr-Cyrl-RS" w:eastAsia="ar-SA"/>
        </w:rPr>
        <w:t xml:space="preserve">2. </w:t>
      </w:r>
      <w:r w:rsidRPr="00A60520">
        <w:rPr>
          <w:lang w:val="sr-Cyrl-RS" w:eastAsia="ar-SA"/>
        </w:rPr>
        <w:t>Modul FUM 210 sledećih karakteristika</w:t>
      </w:r>
    </w:p>
    <w:p w:rsidR="00A60520" w:rsidRPr="00A60520" w:rsidRDefault="00A60520" w:rsidP="00A60520">
      <w:pPr>
        <w:rPr>
          <w:lang w:val="sr-Cyrl-RS" w:eastAsia="ar-SA"/>
        </w:rPr>
      </w:pPr>
      <w:r w:rsidRPr="00A60520">
        <w:rPr>
          <w:lang w:val="sr-Cyrl-RS" w:eastAsia="ar-SA"/>
        </w:rPr>
        <w:t>Modul za upravljački sistem Siemens SPPA-T3000,</w:t>
      </w:r>
    </w:p>
    <w:p w:rsidR="00A60520" w:rsidRPr="00A60520" w:rsidRDefault="00A60520" w:rsidP="00A60520">
      <w:pPr>
        <w:rPr>
          <w:lang w:val="sr-Cyrl-RS" w:eastAsia="ar-SA"/>
        </w:rPr>
      </w:pPr>
      <w:r w:rsidRPr="00A60520">
        <w:rPr>
          <w:lang w:val="sr-Cyrl-RS" w:eastAsia="ar-SA"/>
        </w:rPr>
        <w:t>Ulaz: 14 changeover ili 28 single kontakata</w:t>
      </w:r>
    </w:p>
    <w:p w:rsidR="00A60520" w:rsidRPr="00A60520" w:rsidRDefault="00A60520" w:rsidP="00A60520">
      <w:pPr>
        <w:rPr>
          <w:lang w:val="sr-Cyrl-RS" w:eastAsia="ar-SA"/>
        </w:rPr>
      </w:pPr>
      <w:r w:rsidRPr="00A60520">
        <w:rPr>
          <w:lang w:val="sr-Cyrl-RS" w:eastAsia="ar-SA"/>
        </w:rPr>
        <w:lastRenderedPageBreak/>
        <w:t>Napajanje senzora i monitoring ulaza,</w:t>
      </w:r>
    </w:p>
    <w:p w:rsidR="00A60520" w:rsidRPr="00A60520" w:rsidRDefault="00A60520" w:rsidP="00A60520">
      <w:pPr>
        <w:rPr>
          <w:lang w:val="sr-Cyrl-RS" w:eastAsia="ar-SA"/>
        </w:rPr>
      </w:pPr>
      <w:r w:rsidRPr="00A60520">
        <w:rPr>
          <w:lang w:val="sr-Cyrl-RS" w:eastAsia="ar-SA"/>
        </w:rPr>
        <w:t>16 binarnih izlaza,</w:t>
      </w:r>
    </w:p>
    <w:p w:rsidR="00A60520" w:rsidRPr="00A60520" w:rsidRDefault="00A60520" w:rsidP="00A60520">
      <w:pPr>
        <w:rPr>
          <w:lang w:val="sr-Cyrl-RS" w:eastAsia="ar-SA"/>
        </w:rPr>
      </w:pPr>
      <w:r w:rsidRPr="00A60520">
        <w:rPr>
          <w:lang w:val="sr-Cyrl-RS" w:eastAsia="ar-SA"/>
        </w:rPr>
        <w:t>Mogućnost kontrole pogona: 5/8 motora, 5/8 solenoida, 4/5 aktuatora, 3/4 step kontrolera</w:t>
      </w:r>
    </w:p>
    <w:p w:rsidR="00BF34E7" w:rsidRDefault="00A60520" w:rsidP="00A60520">
      <w:pPr>
        <w:rPr>
          <w:lang w:val="sr-Cyrl-RS" w:eastAsia="ar-SA"/>
        </w:rPr>
      </w:pPr>
      <w:r w:rsidRPr="00A60520">
        <w:rPr>
          <w:lang w:val="sr-Cyrl-RS" w:eastAsia="ar-SA"/>
        </w:rPr>
        <w:t>Mogućnost rada u redundantnoj konfiguraciji</w:t>
      </w:r>
      <w:r>
        <w:rPr>
          <w:lang w:val="sr-Cyrl-RS" w:eastAsia="ar-SA"/>
        </w:rPr>
        <w:t>.</w:t>
      </w:r>
    </w:p>
    <w:p w:rsidR="00A60520" w:rsidRPr="00A60520" w:rsidRDefault="00A60520" w:rsidP="00A60520">
      <w:pPr>
        <w:rPr>
          <w:lang w:val="sr-Cyrl-RS" w:eastAsia="ar-SA"/>
        </w:rPr>
      </w:pPr>
      <w:r>
        <w:rPr>
          <w:lang w:val="sr-Cyrl-RS" w:eastAsia="ar-SA"/>
        </w:rPr>
        <w:t>3.</w:t>
      </w:r>
      <w:r w:rsidRPr="00A60520">
        <w:t xml:space="preserve"> </w:t>
      </w:r>
      <w:r w:rsidRPr="00A60520">
        <w:rPr>
          <w:lang w:val="sr-Cyrl-RS" w:eastAsia="ar-SA"/>
        </w:rPr>
        <w:t>Modul za upravljački sistem Siemens SPPA-T3000,</w:t>
      </w:r>
    </w:p>
    <w:p w:rsidR="00A60520" w:rsidRPr="00A60520" w:rsidRDefault="00A60520" w:rsidP="00A60520">
      <w:pPr>
        <w:rPr>
          <w:lang w:val="sr-Cyrl-RS" w:eastAsia="ar-SA"/>
        </w:rPr>
      </w:pPr>
      <w:r w:rsidRPr="00A60520">
        <w:rPr>
          <w:lang w:val="sr-Cyrl-RS" w:eastAsia="ar-SA"/>
        </w:rPr>
        <w:t>MODUL FUM 230</w:t>
      </w:r>
    </w:p>
    <w:p w:rsidR="00A60520" w:rsidRPr="00A60520" w:rsidRDefault="00A60520" w:rsidP="00A60520">
      <w:pPr>
        <w:rPr>
          <w:lang w:val="sr-Cyrl-RS" w:eastAsia="ar-SA"/>
        </w:rPr>
      </w:pPr>
      <w:r w:rsidRPr="00A60520">
        <w:rPr>
          <w:lang w:val="sr-Cyrl-RS" w:eastAsia="ar-SA"/>
        </w:rPr>
        <w:t>Modul za obradu analognih signala 0/4 do 20 mA</w:t>
      </w:r>
    </w:p>
    <w:p w:rsidR="00A60520" w:rsidRPr="00A60520" w:rsidRDefault="00A60520" w:rsidP="00A60520">
      <w:pPr>
        <w:rPr>
          <w:lang w:val="sr-Cyrl-RS" w:eastAsia="ar-SA"/>
        </w:rPr>
      </w:pPr>
      <w:r w:rsidRPr="00A60520">
        <w:rPr>
          <w:lang w:val="sr-Cyrl-RS" w:eastAsia="ar-SA"/>
        </w:rPr>
        <w:t>16 ulaza 0/4 do 20 mA dvožično ili četvorožično</w:t>
      </w:r>
    </w:p>
    <w:p w:rsidR="00A60520" w:rsidRPr="00A60520" w:rsidRDefault="00A60520" w:rsidP="00A60520">
      <w:pPr>
        <w:rPr>
          <w:lang w:val="sr-Cyrl-RS" w:eastAsia="ar-SA"/>
        </w:rPr>
      </w:pPr>
      <w:r w:rsidRPr="00A60520">
        <w:rPr>
          <w:lang w:val="sr-Cyrl-RS" w:eastAsia="ar-SA"/>
        </w:rPr>
        <w:t>Napajanje modula 24 V DC</w:t>
      </w:r>
    </w:p>
    <w:p w:rsidR="00A60520" w:rsidRPr="00A60520" w:rsidRDefault="00A60520" w:rsidP="00A60520">
      <w:pPr>
        <w:rPr>
          <w:lang w:val="sr-Cyrl-RS" w:eastAsia="ar-SA"/>
        </w:rPr>
      </w:pPr>
      <w:r w:rsidRPr="00A60520">
        <w:rPr>
          <w:lang w:val="sr-Cyrl-RS" w:eastAsia="ar-SA"/>
        </w:rPr>
        <w:t>4 granične vrednosti po kanalu</w:t>
      </w:r>
    </w:p>
    <w:p w:rsidR="00A60520" w:rsidRPr="00A60520" w:rsidRDefault="00A60520" w:rsidP="00A60520">
      <w:pPr>
        <w:rPr>
          <w:lang w:val="sr-Cyrl-RS" w:eastAsia="ar-SA"/>
        </w:rPr>
      </w:pPr>
      <w:r w:rsidRPr="00A60520">
        <w:rPr>
          <w:lang w:val="sr-Cyrl-RS" w:eastAsia="ar-SA"/>
        </w:rPr>
        <w:t>Sposobnost ispravljanja greške</w:t>
      </w:r>
    </w:p>
    <w:p w:rsidR="00A60520" w:rsidRDefault="00A60520" w:rsidP="00A60520">
      <w:pPr>
        <w:rPr>
          <w:lang w:val="sr-Cyrl-RS" w:eastAsia="ar-SA"/>
        </w:rPr>
      </w:pPr>
      <w:r w:rsidRPr="00A60520">
        <w:rPr>
          <w:lang w:val="sr-Cyrl-RS" w:eastAsia="ar-SA"/>
        </w:rPr>
        <w:t>Mogućnost detektovanja kvara transmitera (prekomerna struja ili mala potrošnja), prekida ožičenja</w:t>
      </w:r>
    </w:p>
    <w:p w:rsidR="00BF34E7" w:rsidRDefault="00BF34E7" w:rsidP="00BF34E7">
      <w:pPr>
        <w:rPr>
          <w:lang w:val="sr-Cyrl-RS" w:eastAsia="ar-SA"/>
        </w:rPr>
      </w:pPr>
    </w:p>
    <w:p w:rsidR="00A60520" w:rsidRPr="00A60520" w:rsidRDefault="00A60520" w:rsidP="00A60520">
      <w:pPr>
        <w:rPr>
          <w:lang w:val="sr-Cyrl-RS" w:eastAsia="ar-SA"/>
        </w:rPr>
      </w:pPr>
      <w:r>
        <w:rPr>
          <w:lang w:val="sr-Cyrl-RS" w:eastAsia="ar-SA"/>
        </w:rPr>
        <w:t>4.</w:t>
      </w:r>
      <w:r w:rsidRPr="00A60520">
        <w:t xml:space="preserve"> </w:t>
      </w:r>
      <w:r w:rsidRPr="00A60520">
        <w:rPr>
          <w:lang w:val="sr-Cyrl-RS" w:eastAsia="ar-SA"/>
        </w:rPr>
        <w:t>Profibus Interfejs modul za upravljački sistem Siemens SPPA T-3000 sledećih karakteristika:</w:t>
      </w:r>
    </w:p>
    <w:p w:rsidR="00A60520" w:rsidRPr="00A60520" w:rsidRDefault="00A60520" w:rsidP="00A60520">
      <w:pPr>
        <w:rPr>
          <w:lang w:val="sr-Cyrl-RS" w:eastAsia="ar-SA"/>
        </w:rPr>
      </w:pPr>
      <w:r w:rsidRPr="00A60520">
        <w:rPr>
          <w:lang w:val="sr-Cyrl-RS" w:eastAsia="ar-SA"/>
        </w:rPr>
        <w:t>IM 616 interfejs modul</w:t>
      </w:r>
    </w:p>
    <w:p w:rsidR="00BF34E7" w:rsidRDefault="00A60520" w:rsidP="00A60520">
      <w:pPr>
        <w:rPr>
          <w:lang w:val="sr-Cyrl-RS" w:eastAsia="ar-SA"/>
        </w:rPr>
      </w:pPr>
      <w:r w:rsidRPr="00A60520">
        <w:rPr>
          <w:lang w:val="sr-Cyrl-RS" w:eastAsia="ar-SA"/>
        </w:rPr>
        <w:t>za spajanje FUM B subrack-a sa</w:t>
      </w:r>
      <w:r>
        <w:rPr>
          <w:lang w:val="sr-Cyrl-RS" w:eastAsia="ar-SA"/>
        </w:rPr>
        <w:t xml:space="preserve"> </w:t>
      </w:r>
      <w:r w:rsidRPr="00A60520">
        <w:rPr>
          <w:lang w:val="sr-Cyrl-RS" w:eastAsia="ar-SA"/>
        </w:rPr>
        <w:t>PROFIBUS DP MASTER-om</w:t>
      </w:r>
    </w:p>
    <w:p w:rsidR="00A60520" w:rsidRPr="00A60520" w:rsidRDefault="00A60520" w:rsidP="00A60520">
      <w:pPr>
        <w:rPr>
          <w:lang w:val="sr-Cyrl-RS" w:eastAsia="ar-SA"/>
        </w:rPr>
      </w:pPr>
      <w:r>
        <w:rPr>
          <w:lang w:val="sr-Cyrl-RS" w:eastAsia="ar-SA"/>
        </w:rPr>
        <w:t>5.</w:t>
      </w:r>
      <w:r w:rsidRPr="00A60520">
        <w:t xml:space="preserve"> </w:t>
      </w:r>
      <w:r w:rsidRPr="00A60520">
        <w:rPr>
          <w:lang w:val="sr-Cyrl-RS" w:eastAsia="ar-SA"/>
        </w:rPr>
        <w:t>Komunikacioni procesor ka turbini CS3000</w:t>
      </w:r>
    </w:p>
    <w:p w:rsidR="00A60520" w:rsidRPr="00A60520" w:rsidRDefault="00A60520" w:rsidP="00A60520">
      <w:pPr>
        <w:rPr>
          <w:lang w:val="sr-Cyrl-RS" w:eastAsia="ar-SA"/>
        </w:rPr>
      </w:pPr>
      <w:r w:rsidRPr="00A60520">
        <w:rPr>
          <w:lang w:val="sr-Cyrl-RS" w:eastAsia="ar-SA"/>
        </w:rPr>
        <w:t>Protokol: MOdbus TCP, Simatic NET</w:t>
      </w:r>
    </w:p>
    <w:p w:rsidR="00BF34E7" w:rsidRDefault="00A60520" w:rsidP="00A60520">
      <w:pPr>
        <w:rPr>
          <w:lang w:val="sr-Cyrl-RS" w:eastAsia="ar-SA"/>
        </w:rPr>
      </w:pPr>
      <w:r w:rsidRPr="00A60520">
        <w:rPr>
          <w:lang w:val="sr-Cyrl-RS" w:eastAsia="ar-SA"/>
        </w:rPr>
        <w:t>za redundantnu konfiguraciju (potrebno je isporučiti jedan komad a ne jedan par)</w:t>
      </w:r>
    </w:p>
    <w:p w:rsidR="00BF34E7" w:rsidRDefault="00BF34E7" w:rsidP="00BF34E7">
      <w:pPr>
        <w:rPr>
          <w:lang w:val="sr-Cyrl-RS" w:eastAsia="ar-SA"/>
        </w:rPr>
      </w:pPr>
    </w:p>
    <w:p w:rsidR="00A60520" w:rsidRPr="00A60520" w:rsidRDefault="00A60520" w:rsidP="00A60520">
      <w:pPr>
        <w:rPr>
          <w:lang w:val="sr-Cyrl-RS" w:eastAsia="ar-SA"/>
        </w:rPr>
      </w:pPr>
      <w:r>
        <w:rPr>
          <w:lang w:val="sr-Cyrl-RS" w:eastAsia="ar-SA"/>
        </w:rPr>
        <w:t>6.</w:t>
      </w:r>
      <w:r w:rsidRPr="00A60520">
        <w:t xml:space="preserve"> </w:t>
      </w:r>
      <w:r w:rsidRPr="00A60520">
        <w:rPr>
          <w:lang w:val="sr-Cyrl-RS" w:eastAsia="ar-SA"/>
        </w:rPr>
        <w:t>Komunikacioni procesor ka elektrofilteru sledećih karakteristika:</w:t>
      </w:r>
    </w:p>
    <w:p w:rsidR="00A60520" w:rsidRPr="00A60520" w:rsidRDefault="00A60520" w:rsidP="00A60520">
      <w:pPr>
        <w:rPr>
          <w:lang w:val="sr-Cyrl-RS" w:eastAsia="ar-SA"/>
        </w:rPr>
      </w:pPr>
      <w:r w:rsidRPr="00A60520">
        <w:rPr>
          <w:lang w:val="sr-Cyrl-RS" w:eastAsia="ar-SA"/>
        </w:rPr>
        <w:t>protokol: Modbus TCP, Simatic NET</w:t>
      </w:r>
    </w:p>
    <w:p w:rsidR="00BF34E7" w:rsidRDefault="00A60520" w:rsidP="00A60520">
      <w:pPr>
        <w:rPr>
          <w:lang w:val="sr-Cyrl-RS" w:eastAsia="ar-SA"/>
        </w:rPr>
      </w:pPr>
      <w:r w:rsidRPr="00A60520">
        <w:rPr>
          <w:lang w:val="sr-Cyrl-RS" w:eastAsia="ar-SA"/>
        </w:rPr>
        <w:t>konfiguracija: single</w:t>
      </w:r>
    </w:p>
    <w:p w:rsidR="00A60520" w:rsidRPr="00A60520" w:rsidRDefault="00A60520" w:rsidP="00A60520">
      <w:pPr>
        <w:rPr>
          <w:lang w:val="sr-Cyrl-RS" w:eastAsia="ar-SA"/>
        </w:rPr>
      </w:pPr>
      <w:r>
        <w:rPr>
          <w:lang w:val="sr-Cyrl-RS" w:eastAsia="ar-SA"/>
        </w:rPr>
        <w:t>7.</w:t>
      </w:r>
      <w:r w:rsidRPr="00A60520">
        <w:t xml:space="preserve"> </w:t>
      </w:r>
      <w:r w:rsidRPr="00A60520">
        <w:rPr>
          <w:lang w:val="sr-Cyrl-RS" w:eastAsia="ar-SA"/>
        </w:rPr>
        <w:t>Mantel termoelement sledećih karakteristika:</w:t>
      </w:r>
    </w:p>
    <w:p w:rsidR="00A60520" w:rsidRPr="00A60520" w:rsidRDefault="00A60520" w:rsidP="00A60520">
      <w:pPr>
        <w:rPr>
          <w:lang w:val="sr-Cyrl-RS" w:eastAsia="ar-SA"/>
        </w:rPr>
      </w:pPr>
      <w:r w:rsidRPr="00A60520">
        <w:rPr>
          <w:lang w:val="sr-Cyrl-RS" w:eastAsia="ar-SA"/>
        </w:rPr>
        <w:t>Tip: K</w:t>
      </w:r>
    </w:p>
    <w:p w:rsidR="00A60520" w:rsidRPr="00A60520" w:rsidRDefault="00A60520" w:rsidP="00A60520">
      <w:pPr>
        <w:rPr>
          <w:lang w:val="sr-Cyrl-RS" w:eastAsia="ar-SA"/>
        </w:rPr>
      </w:pPr>
      <w:r w:rsidRPr="00A60520">
        <w:rPr>
          <w:lang w:val="sr-Cyrl-RS" w:eastAsia="ar-SA"/>
        </w:rPr>
        <w:t>Materijal : 1xNiCr-NiAl</w:t>
      </w:r>
    </w:p>
    <w:p w:rsidR="00A60520" w:rsidRPr="00A60520" w:rsidRDefault="00A60520" w:rsidP="00A60520">
      <w:pPr>
        <w:rPr>
          <w:lang w:val="sr-Cyrl-RS" w:eastAsia="ar-SA"/>
        </w:rPr>
      </w:pPr>
      <w:r w:rsidRPr="00A60520">
        <w:rPr>
          <w:lang w:val="sr-Cyrl-RS" w:eastAsia="ar-SA"/>
        </w:rPr>
        <w:t>Prečnik: fi 3mm</w:t>
      </w:r>
    </w:p>
    <w:p w:rsidR="00A60520" w:rsidRPr="00A60520" w:rsidRDefault="00A60520" w:rsidP="00A60520">
      <w:pPr>
        <w:rPr>
          <w:lang w:val="sr-Cyrl-RS" w:eastAsia="ar-SA"/>
        </w:rPr>
      </w:pPr>
      <w:r w:rsidRPr="00A60520">
        <w:rPr>
          <w:lang w:val="sr-Cyrl-RS" w:eastAsia="ar-SA"/>
        </w:rPr>
        <w:t>Dužina: L=6000mm</w:t>
      </w:r>
    </w:p>
    <w:p w:rsidR="00A60520" w:rsidRPr="00A60520" w:rsidRDefault="00A60520" w:rsidP="00A60520">
      <w:pPr>
        <w:rPr>
          <w:lang w:val="sr-Cyrl-RS" w:eastAsia="ar-SA"/>
        </w:rPr>
      </w:pPr>
      <w:r w:rsidRPr="00A60520">
        <w:rPr>
          <w:lang w:val="sr-Cyrl-RS" w:eastAsia="ar-SA"/>
        </w:rPr>
        <w:t>Dužina kabla: Lk=500mm</w:t>
      </w:r>
    </w:p>
    <w:p w:rsidR="00A60520" w:rsidRPr="00A60520" w:rsidRDefault="00A60520" w:rsidP="00A60520">
      <w:pPr>
        <w:rPr>
          <w:lang w:val="sr-Cyrl-RS" w:eastAsia="ar-SA"/>
        </w:rPr>
      </w:pPr>
      <w:r w:rsidRPr="00A60520">
        <w:rPr>
          <w:lang w:val="sr-Cyrl-RS" w:eastAsia="ar-SA"/>
        </w:rPr>
        <w:t>Izolacija: silikon-silikon</w:t>
      </w:r>
    </w:p>
    <w:p w:rsidR="00BF34E7" w:rsidRDefault="00A60520" w:rsidP="00A60520">
      <w:pPr>
        <w:rPr>
          <w:lang w:val="sr-Cyrl-RS" w:eastAsia="ar-SA"/>
        </w:rPr>
      </w:pPr>
      <w:r w:rsidRPr="00A60520">
        <w:rPr>
          <w:lang w:val="sr-Cyrl-RS" w:eastAsia="ar-SA"/>
        </w:rPr>
        <w:t>Izrađeno po standardu IEC 60584-1</w:t>
      </w:r>
    </w:p>
    <w:p w:rsidR="00BF34E7" w:rsidRDefault="00BF34E7" w:rsidP="00BF34E7">
      <w:pPr>
        <w:rPr>
          <w:lang w:val="sr-Cyrl-RS" w:eastAsia="ar-SA"/>
        </w:rPr>
      </w:pPr>
    </w:p>
    <w:p w:rsidR="00BF34E7" w:rsidRDefault="00BF34E7" w:rsidP="00BF34E7">
      <w:pPr>
        <w:rPr>
          <w:lang w:val="sr-Cyrl-RS" w:eastAsia="ar-SA"/>
        </w:rPr>
      </w:pPr>
    </w:p>
    <w:p w:rsidR="00BF34E7" w:rsidRDefault="00BF34E7" w:rsidP="00BF34E7">
      <w:pPr>
        <w:rPr>
          <w:lang w:val="sr-Cyrl-RS" w:eastAsia="ar-SA"/>
        </w:rPr>
      </w:pPr>
    </w:p>
    <w:p w:rsidR="00BF34E7" w:rsidRDefault="00BF34E7" w:rsidP="00BF34E7">
      <w:pPr>
        <w:rPr>
          <w:lang w:val="sr-Cyrl-RS" w:eastAsia="ar-SA"/>
        </w:rPr>
      </w:pPr>
    </w:p>
    <w:p w:rsidR="00BF34E7" w:rsidRDefault="00BF34E7" w:rsidP="00BF34E7">
      <w:pPr>
        <w:rPr>
          <w:lang w:val="sr-Cyrl-RS" w:eastAsia="ar-SA"/>
        </w:rPr>
      </w:pPr>
    </w:p>
    <w:p w:rsidR="009326B7" w:rsidRPr="002204AD" w:rsidRDefault="0032186E" w:rsidP="00A73066">
      <w:pPr>
        <w:pStyle w:val="podnaslov2"/>
        <w:tabs>
          <w:tab w:val="left" w:pos="351"/>
        </w:tabs>
        <w:spacing w:before="0" w:after="0"/>
        <w:rPr>
          <w:rFonts w:cs="Arial"/>
          <w:b w:val="0"/>
          <w:sz w:val="22"/>
          <w:szCs w:val="22"/>
          <w:lang w:val="sr-Cyrl-RS"/>
        </w:rPr>
      </w:pPr>
      <w:r w:rsidRPr="00F10346">
        <w:rPr>
          <w:rFonts w:cs="Arial"/>
        </w:rPr>
        <w:lastRenderedPageBreak/>
        <w:t xml:space="preserve">3.2 </w:t>
      </w:r>
      <w:r w:rsidR="002204AD" w:rsidRPr="002204AD">
        <w:rPr>
          <w:rFonts w:cs="Arial"/>
          <w:b w:val="0"/>
          <w:sz w:val="22"/>
          <w:szCs w:val="22"/>
          <w:lang w:val="sr-Cyrl-RS"/>
        </w:rPr>
        <w:t>Документација која се доставља као саставни део понуде:</w:t>
      </w:r>
    </w:p>
    <w:p w:rsidR="009326B7" w:rsidRPr="003176B7" w:rsidRDefault="002204AD" w:rsidP="00066ABB">
      <w:pPr>
        <w:pStyle w:val="podnaslov2"/>
        <w:tabs>
          <w:tab w:val="left" w:pos="351"/>
        </w:tabs>
        <w:spacing w:before="0"/>
        <w:rPr>
          <w:rFonts w:cs="Arial"/>
          <w:sz w:val="22"/>
          <w:szCs w:val="22"/>
          <w:lang w:val="sr-Cyrl-RS"/>
        </w:rPr>
      </w:pPr>
      <w:r>
        <w:rPr>
          <w:rFonts w:cs="Arial"/>
          <w:b w:val="0"/>
          <w:sz w:val="22"/>
          <w:szCs w:val="22"/>
          <w:lang w:val="sr-Cyrl-RS"/>
        </w:rPr>
        <w:t>-</w:t>
      </w:r>
      <w:r w:rsidR="00621973" w:rsidRPr="003176B7">
        <w:rPr>
          <w:rFonts w:cs="Arial"/>
          <w:b w:val="0"/>
          <w:sz w:val="22"/>
          <w:szCs w:val="22"/>
          <w:lang w:val="sr-Cyrl-RS"/>
        </w:rPr>
        <w:t xml:space="preserve"> </w:t>
      </w:r>
      <w:r w:rsidR="000D2BBF" w:rsidRPr="003176B7">
        <w:rPr>
          <w:rFonts w:cs="Arial"/>
          <w:b w:val="0"/>
          <w:sz w:val="22"/>
          <w:szCs w:val="22"/>
          <w:lang w:val="sr-Cyrl-RS"/>
        </w:rPr>
        <w:t>извод из каталога</w:t>
      </w:r>
      <w:r w:rsidR="009326B7" w:rsidRPr="003176B7">
        <w:rPr>
          <w:rFonts w:cs="Arial"/>
          <w:b w:val="0"/>
          <w:sz w:val="22"/>
          <w:szCs w:val="22"/>
          <w:lang w:val="sr-Cyrl-RS"/>
        </w:rPr>
        <w:t xml:space="preserve"> понуђене опреме са карактеристикама</w:t>
      </w:r>
      <w:r w:rsidR="00621973" w:rsidRPr="003176B7">
        <w:rPr>
          <w:rFonts w:cs="Arial"/>
          <w:b w:val="0"/>
          <w:sz w:val="22"/>
          <w:szCs w:val="22"/>
          <w:lang w:val="sr-Cyrl-RS"/>
        </w:rPr>
        <w:t xml:space="preserve"> </w:t>
      </w:r>
      <w:r w:rsidR="00066ABB" w:rsidRPr="003176B7">
        <w:rPr>
          <w:rFonts w:cs="Arial"/>
          <w:b w:val="0"/>
          <w:sz w:val="22"/>
          <w:szCs w:val="22"/>
          <w:lang w:val="sr-Cyrl-RS"/>
        </w:rPr>
        <w:t>за све позиције.</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proofErr w:type="gramStart"/>
      <w:r w:rsidR="00D0631C">
        <w:rPr>
          <w:rFonts w:eastAsia="Calibri" w:cs="Arial"/>
          <w:color w:val="000000" w:themeColor="text1"/>
          <w:lang w:val="sr-Cyrl-RS"/>
        </w:rPr>
        <w:t xml:space="preserve">60 </w:t>
      </w:r>
      <w:r w:rsidRPr="00FC455A">
        <w:rPr>
          <w:rFonts w:eastAsia="Calibri" w:cs="Arial"/>
          <w:color w:val="000000" w:themeColor="text1"/>
          <w:lang w:val="sr-Cyrl-RS"/>
        </w:rPr>
        <w:t xml:space="preserve"> </w:t>
      </w:r>
      <w:r w:rsidR="00066ABB">
        <w:rPr>
          <w:rFonts w:eastAsia="Calibri" w:cs="Arial"/>
          <w:color w:val="000000" w:themeColor="text1"/>
          <w:lang w:val="sr-Cyrl-RS"/>
        </w:rPr>
        <w:t>дана</w:t>
      </w:r>
      <w:proofErr w:type="gramEnd"/>
      <w:r w:rsidRPr="00FC455A">
        <w:rPr>
          <w:rFonts w:eastAsia="Calibri" w:cs="Arial"/>
          <w:color w:val="000000" w:themeColor="text1"/>
        </w:rPr>
        <w:t xml:space="preserve"> од дана ступања Уговора на снагу</w:t>
      </w:r>
      <w:r w:rsidR="009C636C">
        <w:rPr>
          <w:rFonts w:eastAsia="Calibri" w:cs="Arial"/>
          <w:color w:val="000000" w:themeColor="text1"/>
        </w:rPr>
        <w:t>.</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Default="00FB1B6B"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lastRenderedPageBreak/>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24 </w:t>
      </w:r>
      <w:r w:rsidR="00C65BA5">
        <w:rPr>
          <w:rFonts w:cs="Arial"/>
          <w:lang w:val="sr-Cyrl-RS" w:eastAsia="zh-CN"/>
        </w:rPr>
        <w:t>месеца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591135">
        <w:trPr>
          <w:trHeight w:val="708"/>
          <w:jc w:val="center"/>
        </w:trPr>
        <w:tc>
          <w:tcPr>
            <w:tcW w:w="1055" w:type="dxa"/>
            <w:vAlign w:val="center"/>
          </w:tcPr>
          <w:p w:rsidR="00591135" w:rsidRPr="002F02D4" w:rsidRDefault="00591135" w:rsidP="00C94BAD">
            <w:pPr>
              <w:jc w:val="center"/>
              <w:rPr>
                <w:rFonts w:cs="Arial"/>
                <w:lang w:val="sr-Cyrl-RS"/>
              </w:rPr>
            </w:pPr>
          </w:p>
        </w:tc>
        <w:tc>
          <w:tcPr>
            <w:tcW w:w="8666"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591135" w:rsidRPr="00C94BAD" w:rsidTr="00591135">
        <w:trPr>
          <w:trHeight w:val="708"/>
          <w:jc w:val="center"/>
        </w:trPr>
        <w:tc>
          <w:tcPr>
            <w:tcW w:w="1055" w:type="dxa"/>
            <w:vAlign w:val="center"/>
          </w:tcPr>
          <w:p w:rsidR="00591135" w:rsidRPr="002F02D4" w:rsidRDefault="00575E04" w:rsidP="00C94BAD">
            <w:pPr>
              <w:jc w:val="center"/>
              <w:rPr>
                <w:rFonts w:cs="Arial"/>
                <w:lang w:val="sr-Cyrl-RS"/>
              </w:rPr>
            </w:pPr>
            <w:r>
              <w:rPr>
                <w:rFonts w:cs="Arial"/>
                <w:lang w:val="sr-Cyrl-RS"/>
              </w:rPr>
              <w:t>5</w:t>
            </w:r>
            <w:r w:rsidR="00591135">
              <w:rPr>
                <w:rFonts w:cs="Arial"/>
                <w:lang w:val="sr-Cyrl-RS"/>
              </w:rPr>
              <w:t>.</w:t>
            </w:r>
          </w:p>
        </w:tc>
        <w:tc>
          <w:tcPr>
            <w:tcW w:w="8666" w:type="dxa"/>
          </w:tcPr>
          <w:p w:rsidR="00022757" w:rsidRPr="002A652C" w:rsidRDefault="00022757" w:rsidP="00022757">
            <w:pPr>
              <w:autoSpaceDE w:val="0"/>
              <w:autoSpaceDN w:val="0"/>
              <w:rPr>
                <w:rFonts w:eastAsiaTheme="minorHAnsi" w:cs="Arial"/>
                <w:b/>
                <w:bCs/>
              </w:rPr>
            </w:pPr>
            <w:r w:rsidRPr="002A652C">
              <w:rPr>
                <w:rFonts w:cs="Arial"/>
                <w:b/>
                <w:bCs/>
                <w:u w:val="single"/>
              </w:rPr>
              <w:t>Услов:</w:t>
            </w:r>
          </w:p>
          <w:p w:rsidR="00022757" w:rsidRPr="002A652C" w:rsidRDefault="00022757" w:rsidP="00022757">
            <w:pPr>
              <w:autoSpaceDE w:val="0"/>
              <w:autoSpaceDN w:val="0"/>
              <w:rPr>
                <w:rFonts w:cs="Arial"/>
              </w:rPr>
            </w:pPr>
            <w:r w:rsidRPr="002A652C">
              <w:rPr>
                <w:rFonts w:cs="Arial"/>
              </w:rPr>
              <w:t xml:space="preserve">Пословни капацитет </w:t>
            </w:r>
          </w:p>
          <w:p w:rsidR="00022757" w:rsidRPr="002A652C" w:rsidRDefault="00022757" w:rsidP="00022757">
            <w:pPr>
              <w:autoSpaceDE w:val="0"/>
              <w:autoSpaceDN w:val="0"/>
              <w:rPr>
                <w:rFonts w:cs="Arial"/>
              </w:rPr>
            </w:pPr>
            <w:r w:rsidRPr="002A652C">
              <w:rPr>
                <w:rFonts w:cs="Arial"/>
              </w:rPr>
              <w:t xml:space="preserve">Понуђач располаже неопходним </w:t>
            </w:r>
            <w:r w:rsidRPr="002A652C">
              <w:rPr>
                <w:rFonts w:cs="Arial"/>
                <w:b/>
                <w:bCs/>
              </w:rPr>
              <w:t>пословним капацитетом</w:t>
            </w:r>
            <w:r w:rsidRPr="002A652C">
              <w:rPr>
                <w:rFonts w:cs="Arial"/>
              </w:rPr>
              <w:t xml:space="preserve"> ако:</w:t>
            </w:r>
          </w:p>
          <w:p w:rsidR="00022757" w:rsidRPr="002A652C" w:rsidRDefault="00022757" w:rsidP="00022757">
            <w:pPr>
              <w:autoSpaceDE w:val="0"/>
              <w:autoSpaceDN w:val="0"/>
              <w:ind w:left="-108" w:hanging="360"/>
              <w:contextualSpacing/>
              <w:rPr>
                <w:rFonts w:cs="Arial"/>
              </w:rPr>
            </w:pPr>
            <w:r w:rsidRPr="002A652C">
              <w:rPr>
                <w:rFonts w:cs="Arial"/>
              </w:rPr>
              <w:t xml:space="preserve">-је </w:t>
            </w:r>
            <w:r w:rsidR="00990CBE" w:rsidRPr="00990CBE">
              <w:rPr>
                <w:rFonts w:cs="Arial"/>
              </w:rPr>
              <w:t xml:space="preserve"> је у последње три године</w:t>
            </w:r>
            <w:r w:rsidR="00B659C4">
              <w:rPr>
                <w:rFonts w:cs="Arial"/>
                <w:lang w:val="sr-Cyrl-RS"/>
              </w:rPr>
              <w:t>(2015,2016 и 2017)</w:t>
            </w:r>
            <w:r w:rsidR="00990CBE" w:rsidRPr="00990CBE">
              <w:rPr>
                <w:rFonts w:cs="Arial"/>
              </w:rPr>
              <w:t xml:space="preserve">  испоручио добра која су предмет јавне набавке – „</w:t>
            </w:r>
            <w:r w:rsidR="00990CBE">
              <w:rPr>
                <w:rFonts w:cs="Arial"/>
              </w:rPr>
              <w:t>PLC</w:t>
            </w:r>
            <w:r w:rsidR="00990CBE" w:rsidRPr="00990CBE">
              <w:rPr>
                <w:rFonts w:cs="Arial"/>
              </w:rPr>
              <w:t xml:space="preserve"> модули за управљачки систем SPPA-T3000 “ за термоенергетске блокове минималне укупне вредности 7.000.000,00 динара</w:t>
            </w:r>
            <w:r w:rsidRPr="002A652C">
              <w:rPr>
                <w:rFonts w:cs="Arial"/>
              </w:rPr>
              <w:t xml:space="preserve">  </w:t>
            </w:r>
            <w:r w:rsidR="00E76281" w:rsidRPr="00E76281">
              <w:rPr>
                <w:rFonts w:cs="Arial"/>
              </w:rPr>
              <w:t>уговореном року, обиму и квалитету и да није прекршио своје обавезе из гарантног рока до издавања ове потврде.</w:t>
            </w:r>
            <w:r w:rsidRPr="002A652C">
              <w:rPr>
                <w:rFonts w:ascii="Times New Roman" w:hAnsi="Times New Roman"/>
                <w:sz w:val="14"/>
                <w:szCs w:val="14"/>
              </w:rPr>
              <w:t xml:space="preserve">          </w:t>
            </w:r>
          </w:p>
          <w:p w:rsidR="00022757" w:rsidRPr="002A652C" w:rsidRDefault="00022757" w:rsidP="00022757">
            <w:pPr>
              <w:autoSpaceDE w:val="0"/>
              <w:autoSpaceDN w:val="0"/>
              <w:rPr>
                <w:rFonts w:cs="Arial"/>
                <w:b/>
                <w:bCs/>
                <w:u w:val="single"/>
              </w:rPr>
            </w:pPr>
            <w:r w:rsidRPr="002A652C">
              <w:rPr>
                <w:rFonts w:cs="Arial"/>
                <w:b/>
                <w:bCs/>
                <w:u w:val="single"/>
              </w:rPr>
              <w:t xml:space="preserve">Доказ: </w:t>
            </w:r>
          </w:p>
          <w:p w:rsidR="00022757" w:rsidRPr="002A652C" w:rsidRDefault="00022757" w:rsidP="00022757">
            <w:pPr>
              <w:autoSpaceDE w:val="0"/>
              <w:autoSpaceDN w:val="0"/>
              <w:ind w:left="279" w:hanging="220"/>
              <w:rPr>
                <w:rFonts w:cs="Arial"/>
                <w:lang w:val="sr-Cyrl-RS"/>
              </w:rPr>
            </w:pPr>
            <w:r w:rsidRPr="002A652C">
              <w:rPr>
                <w:rFonts w:cs="Arial"/>
              </w:rPr>
              <w:t>- Референтна листа</w:t>
            </w:r>
            <w:r w:rsidR="002A652C" w:rsidRPr="002A652C">
              <w:rPr>
                <w:rFonts w:cs="Arial"/>
                <w:lang w:val="sr-Cyrl-RS"/>
              </w:rPr>
              <w:t>(</w:t>
            </w:r>
            <w:r w:rsidRPr="002A652C">
              <w:rPr>
                <w:rFonts w:cs="Arial"/>
              </w:rPr>
              <w:t xml:space="preserve"> </w:t>
            </w:r>
            <w:r w:rsidR="002A652C" w:rsidRPr="002A652C">
              <w:rPr>
                <w:rFonts w:cs="Arial"/>
                <w:lang w:val="sr-Cyrl-RS"/>
              </w:rPr>
              <w:t>образац број 6)</w:t>
            </w:r>
          </w:p>
          <w:p w:rsidR="00022757" w:rsidRPr="002A652C" w:rsidRDefault="00022757" w:rsidP="00022757">
            <w:pPr>
              <w:autoSpaceDE w:val="0"/>
              <w:autoSpaceDN w:val="0"/>
              <w:ind w:left="279" w:hanging="220"/>
              <w:rPr>
                <w:rFonts w:cs="Arial"/>
                <w:lang w:val="sr-Cyrl-RS"/>
              </w:rPr>
            </w:pPr>
            <w:r w:rsidRPr="002A652C">
              <w:rPr>
                <w:rFonts w:cs="Arial"/>
              </w:rPr>
              <w:t>-Потписане и оверене потврде купаца</w:t>
            </w:r>
            <w:r w:rsidR="002A652C" w:rsidRPr="002A652C">
              <w:rPr>
                <w:rFonts w:cs="Arial"/>
                <w:lang w:val="sr-Cyrl-RS"/>
              </w:rPr>
              <w:t xml:space="preserve"> (образац број 7)</w:t>
            </w:r>
          </w:p>
          <w:p w:rsidR="00022757" w:rsidRPr="002A652C" w:rsidRDefault="00022757" w:rsidP="00022757">
            <w:pPr>
              <w:rPr>
                <w:rFonts w:cs="Arial"/>
                <w:b/>
                <w:bCs/>
                <w:u w:val="single"/>
              </w:rPr>
            </w:pPr>
            <w:r w:rsidRPr="002A652C">
              <w:rPr>
                <w:rFonts w:cs="Arial"/>
                <w:b/>
                <w:bCs/>
                <w:u w:val="single"/>
              </w:rPr>
              <w:t>Напомена:</w:t>
            </w:r>
          </w:p>
          <w:p w:rsidR="00022757" w:rsidRPr="002A652C" w:rsidRDefault="00022757" w:rsidP="00022757">
            <w:pPr>
              <w:numPr>
                <w:ilvl w:val="0"/>
                <w:numId w:val="41"/>
              </w:numPr>
              <w:snapToGrid w:val="0"/>
              <w:spacing w:line="276" w:lineRule="auto"/>
              <w:contextualSpacing/>
              <w:rPr>
                <w:rFonts w:cs="Arial"/>
              </w:rPr>
            </w:pPr>
            <w:r w:rsidRPr="002A652C">
              <w:rPr>
                <w:rFonts w:cs="Arial"/>
              </w:rPr>
              <w:t>У случају да понуду подноси група понуђача, доказ из тачке</w:t>
            </w:r>
            <w:r w:rsidR="002A652C" w:rsidRPr="002A652C">
              <w:rPr>
                <w:rFonts w:cs="Arial"/>
                <w:lang w:val="sr-Cyrl-RS"/>
              </w:rPr>
              <w:t xml:space="preserve"> 5</w:t>
            </w:r>
            <w:r w:rsidRPr="002A652C">
              <w:rPr>
                <w:rFonts w:cs="Arial"/>
              </w:rPr>
              <w:t xml:space="preserve"> доставити за оног члана групе који испуњава тражени услов (довољно је да 1 члан групе достави</w:t>
            </w:r>
            <w:r w:rsidR="002A652C" w:rsidRPr="002A652C">
              <w:rPr>
                <w:rFonts w:cs="Arial"/>
                <w:lang w:val="sr-Cyrl-RS"/>
              </w:rPr>
              <w:t xml:space="preserve"> доказ број</w:t>
            </w:r>
            <w:r w:rsidRPr="002A652C">
              <w:rPr>
                <w:rFonts w:cs="Arial"/>
              </w:rPr>
              <w:t xml:space="preserve"> </w:t>
            </w:r>
            <w:r w:rsidR="002A652C" w:rsidRPr="002A652C">
              <w:rPr>
                <w:rFonts w:cs="Arial"/>
                <w:lang w:val="sr-Cyrl-RS"/>
              </w:rPr>
              <w:t>5</w:t>
            </w:r>
            <w:r w:rsidRPr="002A652C">
              <w:rPr>
                <w:rFonts w:cs="Arial"/>
              </w:rPr>
              <w:t xml:space="preserve">), а уколико више њих заједно испуњавају услов из тачке </w:t>
            </w:r>
            <w:r w:rsidR="002A652C" w:rsidRPr="002A652C">
              <w:rPr>
                <w:rFonts w:cs="Arial"/>
                <w:lang w:val="sr-Cyrl-RS"/>
              </w:rPr>
              <w:t>5</w:t>
            </w:r>
            <w:r w:rsidR="002A652C" w:rsidRPr="002A652C">
              <w:rPr>
                <w:rFonts w:cs="Arial"/>
              </w:rPr>
              <w:t xml:space="preserve">. </w:t>
            </w:r>
            <w:r w:rsidRPr="002A652C">
              <w:rPr>
                <w:rFonts w:cs="Arial"/>
              </w:rPr>
              <w:t xml:space="preserve">- </w:t>
            </w:r>
            <w:proofErr w:type="gramStart"/>
            <w:r w:rsidRPr="002A652C">
              <w:rPr>
                <w:rFonts w:cs="Arial"/>
              </w:rPr>
              <w:t>овај</w:t>
            </w:r>
            <w:proofErr w:type="gramEnd"/>
            <w:r w:rsidRPr="002A652C">
              <w:rPr>
                <w:rFonts w:cs="Arial"/>
              </w:rPr>
              <w:t xml:space="preserve"> доказ доставити за те чланове.</w:t>
            </w:r>
          </w:p>
          <w:p w:rsidR="00022757" w:rsidRPr="002A652C" w:rsidRDefault="00022757" w:rsidP="00022757">
            <w:pPr>
              <w:numPr>
                <w:ilvl w:val="0"/>
                <w:numId w:val="41"/>
              </w:numPr>
              <w:snapToGrid w:val="0"/>
              <w:spacing w:before="0" w:line="276" w:lineRule="auto"/>
              <w:ind w:left="723"/>
              <w:contextualSpacing/>
              <w:rPr>
                <w:rFonts w:ascii="Calibri" w:hAnsi="Calibri"/>
              </w:rPr>
            </w:pPr>
            <w:r w:rsidRPr="002A652C">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591135" w:rsidRPr="00575E04" w:rsidRDefault="00591135" w:rsidP="002A652C">
            <w:pPr>
              <w:pStyle w:val="ListParagraph"/>
              <w:tabs>
                <w:tab w:val="left" w:pos="680"/>
              </w:tabs>
              <w:snapToGrid w:val="0"/>
              <w:spacing w:before="0" w:after="0"/>
              <w:rPr>
                <w:rFonts w:ascii="Arial" w:hAnsi="Arial" w:cs="Arial"/>
                <w:color w:val="00B0F0"/>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642E94">
        <w:rPr>
          <w:rFonts w:cs="Arial"/>
          <w:lang w:val="sr-Cyrl-RS" w:eastAsia="zh-CN"/>
        </w:rPr>
        <w:t>5</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lastRenderedPageBreak/>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lastRenderedPageBreak/>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342D69" w:rsidRDefault="003A6A89" w:rsidP="003A6A8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О извршеном жребању сачињава се записник који потписују представници наручиоца и присутних понуђача</w:t>
      </w:r>
      <w:proofErr w:type="gramStart"/>
      <w:r w:rsidRPr="003A6A89">
        <w:rPr>
          <w:rFonts w:cs="Arial"/>
        </w:rPr>
        <w:t>.</w:t>
      </w:r>
      <w:r w:rsidR="00342D69">
        <w:rPr>
          <w:rFonts w:cs="Arial"/>
          <w:lang w:val="sr-Cyrl-RS"/>
        </w:rPr>
        <w:t>.</w:t>
      </w:r>
      <w:proofErr w:type="gramEnd"/>
    </w:p>
    <w:p w:rsidR="00DC318F" w:rsidRDefault="00DC318F" w:rsidP="00342D69">
      <w:pPr>
        <w:rPr>
          <w:rFonts w:cs="Arial"/>
          <w:lang w:val="sr-Cyrl-RS"/>
        </w:rPr>
      </w:pPr>
    </w:p>
    <w:p w:rsidR="00DC318F" w:rsidRDefault="00DC318F" w:rsidP="00342D69">
      <w:pPr>
        <w:rPr>
          <w:rFonts w:cs="Arial"/>
          <w:lang w:val="sr-Latn-RS"/>
        </w:rPr>
      </w:pPr>
    </w:p>
    <w:p w:rsidR="00781784" w:rsidRDefault="00781784" w:rsidP="00342D69">
      <w:pPr>
        <w:rPr>
          <w:rFonts w:cs="Arial"/>
          <w:lang w:val="sr-Latn-RS"/>
        </w:rPr>
      </w:pPr>
    </w:p>
    <w:p w:rsidR="00781784" w:rsidRDefault="00781784"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lastRenderedPageBreak/>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CA3B1B" w:rsidRPr="00CA3B1B">
        <w:rPr>
          <w:rFonts w:cs="Arial"/>
          <w:b w:val="0"/>
          <w:sz w:val="22"/>
          <w:szCs w:val="22"/>
          <w:lang w:val="sr-Cyrl-RS"/>
        </w:rPr>
        <w:t xml:space="preserve">PLC  модули за управљачки систем SPPA-Т3000 ТЕНТ-А </w:t>
      </w:r>
      <w:r w:rsidRPr="001A6A3A">
        <w:rPr>
          <w:rFonts w:cs="Arial"/>
          <w:b w:val="0"/>
          <w:sz w:val="22"/>
          <w:szCs w:val="22"/>
          <w:lang w:val="ru-RU"/>
        </w:rPr>
        <w:t xml:space="preserve">- Јавна набавка број </w:t>
      </w:r>
      <w:r w:rsidR="00F8166B" w:rsidRPr="00F8166B">
        <w:rPr>
          <w:b w:val="0"/>
          <w:sz w:val="22"/>
          <w:szCs w:val="22"/>
        </w:rPr>
        <w:t>3000/017</w:t>
      </w:r>
      <w:r w:rsidR="00CA3B1B">
        <w:rPr>
          <w:b w:val="0"/>
          <w:sz w:val="22"/>
          <w:szCs w:val="22"/>
          <w:lang w:val="en-US"/>
        </w:rPr>
        <w:t>1</w:t>
      </w:r>
      <w:r w:rsidR="00F8166B" w:rsidRPr="00F8166B">
        <w:rPr>
          <w:b w:val="0"/>
          <w:sz w:val="22"/>
          <w:szCs w:val="22"/>
        </w:rPr>
        <w:t>/2018(</w:t>
      </w:r>
      <w:r w:rsidR="00CA3B1B">
        <w:rPr>
          <w:b w:val="0"/>
          <w:sz w:val="22"/>
          <w:szCs w:val="22"/>
          <w:lang w:val="en-US"/>
        </w:rPr>
        <w:t>777</w:t>
      </w:r>
      <w:r w:rsidR="00F8166B" w:rsidRPr="00F8166B">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lastRenderedPageBreak/>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3000CC"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w:t>
      </w:r>
      <w:r w:rsidR="00456B3F">
        <w:t>еваних техничких карактеристика</w:t>
      </w:r>
      <w:r w:rsidR="00333065" w:rsidRPr="003000CC">
        <w:t xml:space="preserve"> </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8A76C8" w:rsidRPr="008A76C8">
        <w:rPr>
          <w:rFonts w:cs="Arial"/>
          <w:lang w:val="sr-Cyrl-RS"/>
        </w:rPr>
        <w:t>PLC  модули за управљачки систем SPPA-Т3000 ТЕНТ-А</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1D0B2D" w:rsidRPr="001D0B2D">
        <w:t>3000/017</w:t>
      </w:r>
      <w:r w:rsidR="008A76C8">
        <w:t>1</w:t>
      </w:r>
      <w:r w:rsidR="001D0B2D" w:rsidRPr="001D0B2D">
        <w:t>/2018(</w:t>
      </w:r>
      <w:r w:rsidR="008A76C8">
        <w:t>777</w:t>
      </w:r>
      <w:r w:rsidR="001D0B2D" w:rsidRPr="001D0B2D">
        <w:t>/2018)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proofErr w:type="gramStart"/>
      <w:r w:rsidR="008A76C8" w:rsidRPr="008A76C8">
        <w:rPr>
          <w:rFonts w:cs="Arial"/>
          <w:lang w:val="sr-Cyrl-RS"/>
        </w:rPr>
        <w:t>PLC  модули</w:t>
      </w:r>
      <w:proofErr w:type="gramEnd"/>
      <w:r w:rsidR="008A76C8" w:rsidRPr="008A76C8">
        <w:rPr>
          <w:rFonts w:cs="Arial"/>
          <w:lang w:val="sr-Cyrl-RS"/>
        </w:rPr>
        <w:t xml:space="preserve"> за управљачки систем SPPA-Т3000 ТЕНТ-А </w:t>
      </w:r>
      <w:r w:rsidRPr="00F10346">
        <w:rPr>
          <w:rFonts w:cs="Arial"/>
        </w:rPr>
        <w:t>-</w:t>
      </w:r>
      <w:r w:rsidR="001D2A79">
        <w:rPr>
          <w:rFonts w:cs="Arial"/>
        </w:rPr>
        <w:t xml:space="preserve"> Јавна набавка број </w:t>
      </w:r>
      <w:r w:rsidR="001D0B2D" w:rsidRPr="001D0B2D">
        <w:t>3000/017</w:t>
      </w:r>
      <w:r w:rsidR="008A76C8">
        <w:t>1</w:t>
      </w:r>
      <w:r w:rsidR="001D0B2D" w:rsidRPr="001D0B2D">
        <w:t>/2018(</w:t>
      </w:r>
      <w:r w:rsidR="008A76C8">
        <w:t>777</w:t>
      </w:r>
      <w:r w:rsidR="001D0B2D" w:rsidRPr="001D0B2D">
        <w:t xml:space="preserve">/2018)–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6021EC">
        <w:rPr>
          <w:rFonts w:ascii="Arial" w:hAnsi="Arial" w:cs="Arial"/>
        </w:rPr>
        <w:t>60</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 ступања Уговора на снагу.</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24 месеца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6D72F6" w:rsidRPr="006D72F6" w:rsidRDefault="006D72F6" w:rsidP="006D72F6">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Pr="005129A4" w:rsidRDefault="005129A4" w:rsidP="00BF404D">
      <w:pPr>
        <w:pStyle w:val="KDParagraf"/>
        <w:spacing w:before="0"/>
        <w:rPr>
          <w:rFonts w:cs="Arial"/>
          <w:lang w:val="sr-Cyrl-RS"/>
        </w:rPr>
      </w:pPr>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D8664F" w:rsidRPr="00D8664F" w:rsidRDefault="00D8664F" w:rsidP="00D8664F">
      <w:pPr>
        <w:jc w:val="center"/>
        <w:rPr>
          <w:rFonts w:cs="Arial"/>
          <w:b/>
        </w:rPr>
      </w:pPr>
      <w:r w:rsidRPr="00D8664F">
        <w:rPr>
          <w:rFonts w:cs="Arial"/>
          <w:b/>
        </w:rPr>
        <w:t>6.17.3. Средство обезбеђења за отклањање недостатака у гарантном року</w:t>
      </w:r>
    </w:p>
    <w:p w:rsidR="00D8664F" w:rsidRPr="00D8664F" w:rsidRDefault="00D8664F" w:rsidP="00D8664F">
      <w:pPr>
        <w:rPr>
          <w:rFonts w:cs="Arial"/>
        </w:rPr>
      </w:pPr>
      <w:proofErr w:type="gramStart"/>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D8664F" w:rsidRPr="00D8664F" w:rsidRDefault="00D8664F" w:rsidP="00D8664F">
      <w:pPr>
        <w:rPr>
          <w:rFonts w:cs="Arial"/>
        </w:rPr>
      </w:pPr>
      <w:proofErr w:type="gramStart"/>
      <w:r w:rsidRPr="00D8664F">
        <w:rPr>
          <w:rFonts w:cs="Arial"/>
        </w:rPr>
        <w:t>Износ средства обезбеђења за за отклањање недостатака у гарантном року је 5% од вредности уговора без ПДВ-а.</w:t>
      </w:r>
      <w:proofErr w:type="gramEnd"/>
    </w:p>
    <w:p w:rsidR="00D8664F" w:rsidRPr="00D8664F" w:rsidRDefault="00D8664F" w:rsidP="00D8664F">
      <w:pPr>
        <w:rPr>
          <w:rFonts w:cs="Arial"/>
        </w:rPr>
      </w:pPr>
      <w:r w:rsidRPr="00D8664F">
        <w:rPr>
          <w:rFonts w:cs="Arial"/>
        </w:rPr>
        <w:t>Основ за наплату средства обезбеђења за отклањање недостатака у гарантном року је</w:t>
      </w:r>
      <w:proofErr w:type="gramStart"/>
      <w:r w:rsidRPr="00D8664F">
        <w:rPr>
          <w:rFonts w:cs="Arial"/>
        </w:rPr>
        <w:t>:случај</w:t>
      </w:r>
      <w:proofErr w:type="gramEnd"/>
      <w:r w:rsidRPr="00D8664F">
        <w:rPr>
          <w:rFonts w:cs="Arial"/>
        </w:rPr>
        <w:t xml:space="preserve"> да друга уговорна страна не отклони недостатке у гарантном року.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lastRenderedPageBreak/>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6021EC" w:rsidRDefault="006021EC" w:rsidP="005877E7">
      <w:pPr>
        <w:rPr>
          <w:rFonts w:cs="Arial"/>
        </w:rPr>
      </w:pPr>
    </w:p>
    <w:p w:rsidR="006021EC" w:rsidRPr="006021EC" w:rsidRDefault="006021EC" w:rsidP="006021EC">
      <w:pPr>
        <w:rPr>
          <w:rFonts w:cs="Arial"/>
        </w:rPr>
      </w:pPr>
      <w:proofErr w:type="gramStart"/>
      <w:r w:rsidRPr="006021EC">
        <w:rPr>
          <w:rFonts w:cs="Arial"/>
        </w:rPr>
        <w:lastRenderedPageBreak/>
        <w:t>или</w:t>
      </w:r>
      <w:proofErr w:type="gramEnd"/>
    </w:p>
    <w:p w:rsidR="006021EC" w:rsidRPr="006021EC" w:rsidRDefault="006021EC" w:rsidP="006021EC">
      <w:pPr>
        <w:rPr>
          <w:rFonts w:cs="Arial"/>
        </w:rPr>
      </w:pPr>
      <w:r w:rsidRPr="006021EC">
        <w:rPr>
          <w:rFonts w:cs="Arial"/>
        </w:rPr>
        <w:t>Банкарска гаранција за озбиљност понуде</w:t>
      </w:r>
    </w:p>
    <w:p w:rsidR="006021EC" w:rsidRPr="006021EC" w:rsidRDefault="006021EC" w:rsidP="006021EC">
      <w:pPr>
        <w:rPr>
          <w:rFonts w:cs="Arial"/>
        </w:rPr>
      </w:pPr>
      <w:proofErr w:type="gramStart"/>
      <w:r w:rsidRPr="006021EC">
        <w:rPr>
          <w:rFonts w:cs="Arial"/>
        </w:rPr>
        <w:t>Понуђач доставља оригинал банкарску гаранцију за озбиљност понуде у висини од 2% вредности понудe, без ПДВ.</w:t>
      </w:r>
      <w:proofErr w:type="gramEnd"/>
    </w:p>
    <w:p w:rsidR="006021EC" w:rsidRPr="006021EC" w:rsidRDefault="006021EC" w:rsidP="006021EC">
      <w:pPr>
        <w:rPr>
          <w:rFonts w:cs="Arial"/>
        </w:rPr>
      </w:pPr>
      <w:r w:rsidRPr="006021EC">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6021EC" w:rsidRPr="006021EC" w:rsidRDefault="006021EC" w:rsidP="006021EC">
      <w:pPr>
        <w:rPr>
          <w:rFonts w:cs="Arial"/>
        </w:rPr>
      </w:pPr>
      <w:r w:rsidRPr="006021EC">
        <w:rPr>
          <w:rFonts w:cs="Arial"/>
        </w:rPr>
        <w:t xml:space="preserve">Наручилац ће уновчити гаранцију за озбиљност понуде дату уз понуду уколико: </w:t>
      </w:r>
    </w:p>
    <w:p w:rsidR="006021EC" w:rsidRPr="006021EC" w:rsidRDefault="006021EC" w:rsidP="006021EC">
      <w:pPr>
        <w:rPr>
          <w:rFonts w:cs="Arial"/>
        </w:rPr>
      </w:pPr>
      <w:r w:rsidRPr="006021EC">
        <w:rPr>
          <w:rFonts w:cs="Arial"/>
        </w:rPr>
        <w:t>•</w:t>
      </w:r>
      <w:r w:rsidRPr="006021EC">
        <w:rPr>
          <w:rFonts w:cs="Arial"/>
        </w:rPr>
        <w:tab/>
      </w:r>
      <w:proofErr w:type="gramStart"/>
      <w:r w:rsidRPr="006021EC">
        <w:rPr>
          <w:rFonts w:cs="Arial"/>
        </w:rPr>
        <w:t>понуђач</w:t>
      </w:r>
      <w:proofErr w:type="gramEnd"/>
      <w:r w:rsidRPr="006021EC">
        <w:rPr>
          <w:rFonts w:cs="Arial"/>
        </w:rPr>
        <w:t xml:space="preserve"> након истека рока за подношење понуда повуче, опозове или измени своју понуду или</w:t>
      </w:r>
    </w:p>
    <w:p w:rsidR="006021EC" w:rsidRPr="006021EC" w:rsidRDefault="006021EC" w:rsidP="006021EC">
      <w:pPr>
        <w:rPr>
          <w:rFonts w:cs="Arial"/>
        </w:rPr>
      </w:pPr>
      <w:r w:rsidRPr="006021EC">
        <w:rPr>
          <w:rFonts w:cs="Arial"/>
        </w:rPr>
        <w:t>•</w:t>
      </w:r>
      <w:r w:rsidRPr="006021EC">
        <w:rPr>
          <w:rFonts w:cs="Arial"/>
        </w:rPr>
        <w:tab/>
      </w:r>
      <w:proofErr w:type="gramStart"/>
      <w:r w:rsidRPr="006021EC">
        <w:rPr>
          <w:rFonts w:cs="Arial"/>
        </w:rPr>
        <w:t>понуђач</w:t>
      </w:r>
      <w:proofErr w:type="gramEnd"/>
      <w:r w:rsidRPr="006021EC">
        <w:rPr>
          <w:rFonts w:cs="Arial"/>
        </w:rPr>
        <w:t xml:space="preserve"> коме је додељен уговор благовремено не потпише уговор о јавној набавци или </w:t>
      </w:r>
    </w:p>
    <w:p w:rsidR="006021EC" w:rsidRPr="006021EC" w:rsidRDefault="006021EC" w:rsidP="006021EC">
      <w:pPr>
        <w:rPr>
          <w:rFonts w:cs="Arial"/>
        </w:rPr>
      </w:pPr>
      <w:r w:rsidRPr="006021EC">
        <w:rPr>
          <w:rFonts w:cs="Arial"/>
        </w:rPr>
        <w:t>•</w:t>
      </w:r>
      <w:r w:rsidRPr="006021EC">
        <w:rPr>
          <w:rFonts w:cs="Arial"/>
        </w:rPr>
        <w:tab/>
      </w:r>
      <w:proofErr w:type="gramStart"/>
      <w:r w:rsidRPr="006021EC">
        <w:rPr>
          <w:rFonts w:cs="Arial"/>
        </w:rPr>
        <w:t>понуђач</w:t>
      </w:r>
      <w:proofErr w:type="gramEnd"/>
      <w:r w:rsidRPr="006021EC">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6021EC" w:rsidRPr="006021EC" w:rsidRDefault="006021EC" w:rsidP="006021EC">
      <w:pPr>
        <w:rPr>
          <w:rFonts w:cs="Arial"/>
        </w:rPr>
      </w:pPr>
      <w:proofErr w:type="gramStart"/>
      <w:r w:rsidRPr="006021EC">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6021EC">
        <w:rPr>
          <w:rFonts w:cs="Arial"/>
        </w:rPr>
        <w:t xml:space="preserve"> </w:t>
      </w:r>
    </w:p>
    <w:p w:rsidR="006021EC" w:rsidRPr="006021EC" w:rsidRDefault="006021EC" w:rsidP="006021EC">
      <w:pPr>
        <w:rPr>
          <w:rFonts w:cs="Arial"/>
        </w:rPr>
      </w:pPr>
      <w:r w:rsidRPr="006021E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21EC" w:rsidRDefault="006021EC" w:rsidP="006021EC">
      <w:pPr>
        <w:rPr>
          <w:rFonts w:cs="Arial"/>
        </w:rPr>
      </w:pPr>
      <w:proofErr w:type="gramStart"/>
      <w:r w:rsidRPr="006021EC">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6021EC" w:rsidRPr="00FB0A32" w:rsidRDefault="006021EC" w:rsidP="005877E7">
      <w:pPr>
        <w:rPr>
          <w:rFonts w:cs="Arial"/>
        </w:rPr>
      </w:pP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FB0A32">
        <w:rPr>
          <w:rFonts w:ascii="Arial" w:hAnsi="Arial" w:cs="Arial"/>
        </w:rPr>
        <w:lastRenderedPageBreak/>
        <w:t>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6021EC" w:rsidRPr="006021EC" w:rsidRDefault="006021EC" w:rsidP="006021EC">
      <w:pPr>
        <w:rPr>
          <w:rFonts w:cs="Arial"/>
          <w:lang w:val="sr-Cyrl-RS"/>
        </w:rPr>
      </w:pPr>
      <w:r w:rsidRPr="006021EC">
        <w:rPr>
          <w:rFonts w:cs="Arial"/>
          <w:lang w:val="sr-Cyrl-RS"/>
        </w:rPr>
        <w:t>или</w:t>
      </w:r>
    </w:p>
    <w:p w:rsidR="006021EC" w:rsidRPr="006021EC" w:rsidRDefault="006021EC" w:rsidP="006021EC">
      <w:pPr>
        <w:rPr>
          <w:rFonts w:cs="Arial"/>
          <w:lang w:val="sr-Cyrl-RS"/>
        </w:rPr>
      </w:pPr>
      <w:r w:rsidRPr="006021EC">
        <w:rPr>
          <w:rFonts w:cs="Arial"/>
          <w:lang w:val="sr-Cyrl-RS"/>
        </w:rPr>
        <w:t xml:space="preserve"> Банкарска гаранција за добро извршење посла</w:t>
      </w:r>
    </w:p>
    <w:p w:rsidR="006021EC" w:rsidRPr="006021EC" w:rsidRDefault="006021EC" w:rsidP="006021EC">
      <w:pPr>
        <w:rPr>
          <w:rFonts w:cs="Arial"/>
          <w:lang w:val="sr-Cyrl-RS"/>
        </w:rPr>
      </w:pPr>
      <w:r w:rsidRPr="006021EC">
        <w:rPr>
          <w:rFonts w:cs="Arial"/>
          <w:lang w:val="sr-Cyrl-RS"/>
        </w:rPr>
        <w:t>Изабрани понуђач је је обавезан да у тренутку потписивања Уговора, преда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испоруке,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021EC" w:rsidRPr="006021EC" w:rsidRDefault="006021EC" w:rsidP="006021EC">
      <w:pPr>
        <w:rPr>
          <w:rFonts w:cs="Arial"/>
          <w:lang w:val="sr-Cyrl-RS"/>
        </w:rPr>
      </w:pPr>
      <w:r w:rsidRPr="006021EC">
        <w:rPr>
          <w:rFonts w:cs="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6021EC" w:rsidRPr="006021EC" w:rsidRDefault="006021EC" w:rsidP="006021EC">
      <w:pPr>
        <w:rPr>
          <w:rFonts w:cs="Arial"/>
          <w:lang w:val="sr-Cyrl-RS"/>
        </w:rPr>
      </w:pPr>
      <w:r w:rsidRPr="006021EC">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21EC" w:rsidRPr="006021EC" w:rsidRDefault="006021EC" w:rsidP="006021EC">
      <w:pPr>
        <w:rPr>
          <w:rFonts w:cs="Arial"/>
          <w:lang w:val="sr-Cyrl-RS"/>
        </w:rPr>
      </w:pPr>
      <w:r w:rsidRPr="006021EC">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021EC" w:rsidRPr="006021EC" w:rsidRDefault="006021EC" w:rsidP="006021EC">
      <w:pPr>
        <w:rPr>
          <w:rFonts w:cs="Arial"/>
          <w:lang w:val="sr-Cyrl-RS"/>
        </w:rPr>
      </w:pPr>
      <w:r w:rsidRPr="006021EC">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021EC" w:rsidRDefault="006021EC" w:rsidP="006021EC">
      <w:pPr>
        <w:rPr>
          <w:rFonts w:cs="Arial"/>
          <w:lang w:val="sr-Cyrl-RS"/>
        </w:rPr>
      </w:pPr>
      <w:r w:rsidRPr="006021EC">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8664F" w:rsidRPr="00D8664F" w:rsidRDefault="00D8664F" w:rsidP="005877E7">
      <w:pPr>
        <w:rPr>
          <w:rFonts w:cs="Arial"/>
          <w:lang w:val="sr-Cyrl-RS"/>
        </w:rPr>
      </w:pPr>
    </w:p>
    <w:p w:rsidR="00D8664F" w:rsidRDefault="00D8664F" w:rsidP="00D8664F">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C74055" w:rsidRPr="00C74055" w:rsidRDefault="00C74055" w:rsidP="00D8664F">
      <w:pPr>
        <w:spacing w:before="0"/>
        <w:contextualSpacing/>
        <w:rPr>
          <w:rFonts w:eastAsia="Calibri" w:cs="Arial"/>
          <w:b/>
          <w:u w:val="single"/>
          <w:lang w:val="sr-Cyrl-RS"/>
        </w:rPr>
      </w:pPr>
    </w:p>
    <w:p w:rsidR="00D8664F" w:rsidRPr="00D8664F" w:rsidRDefault="00D8664F" w:rsidP="00D8664F">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 xml:space="preserve">Меница као гаранција </w:t>
      </w:r>
      <w:proofErr w:type="gramStart"/>
      <w:r w:rsidRPr="00D8664F">
        <w:rPr>
          <w:rFonts w:eastAsia="TimesNewRomanPSMT" w:cs="Arial"/>
          <w:b/>
          <w:bCs/>
          <w:iCs/>
        </w:rPr>
        <w:t>за  отклањање</w:t>
      </w:r>
      <w:proofErr w:type="gramEnd"/>
      <w:r w:rsidRPr="00D8664F">
        <w:rPr>
          <w:rFonts w:eastAsia="TimesNewRomanPSMT" w:cs="Arial"/>
          <w:b/>
          <w:bCs/>
          <w:iCs/>
        </w:rPr>
        <w:t xml:space="preserve"> грешака у гарантном року</w:t>
      </w:r>
      <w:bookmarkEnd w:id="243"/>
      <w:bookmarkEnd w:id="244"/>
    </w:p>
    <w:p w:rsidR="00D8664F" w:rsidRPr="00D8664F" w:rsidRDefault="00D8664F" w:rsidP="00D8664F">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8664F">
        <w:rPr>
          <w:rFonts w:cs="Arial"/>
        </w:rPr>
        <w:t>,достави</w:t>
      </w:r>
      <w:proofErr w:type="gramEnd"/>
      <w:r w:rsidRPr="00D8664F">
        <w:rPr>
          <w:rFonts w:cs="Arial"/>
        </w:rPr>
        <w:t>:</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664F" w:rsidRPr="003F7372" w:rsidRDefault="00D8664F" w:rsidP="00D8664F">
      <w:pPr>
        <w:numPr>
          <w:ilvl w:val="0"/>
          <w:numId w:val="37"/>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664F" w:rsidRPr="00D8664F" w:rsidRDefault="00D8664F" w:rsidP="00D8664F">
      <w:pPr>
        <w:numPr>
          <w:ilvl w:val="0"/>
          <w:numId w:val="37"/>
        </w:numPr>
        <w:spacing w:before="0" w:line="276" w:lineRule="auto"/>
        <w:contextualSpacing/>
        <w:rPr>
          <w:rFonts w:eastAsia="Calibri" w:cs="Arial"/>
        </w:rPr>
      </w:pPr>
      <w:proofErr w:type="gramStart"/>
      <w:r w:rsidRPr="00D8664F">
        <w:rPr>
          <w:rFonts w:eastAsia="Calibri" w:cs="Arial"/>
        </w:rPr>
        <w:t>фотокопију</w:t>
      </w:r>
      <w:proofErr w:type="gramEnd"/>
      <w:r w:rsidRPr="00D8664F">
        <w:rPr>
          <w:rFonts w:eastAsia="Calibri" w:cs="Arial"/>
        </w:rPr>
        <w:t xml:space="preserve"> ОП обрасца.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664F" w:rsidRPr="00D8664F" w:rsidRDefault="00D8664F" w:rsidP="00D8664F">
      <w:pPr>
        <w:spacing w:before="0"/>
        <w:rPr>
          <w:rFonts w:cs="Arial"/>
        </w:rPr>
      </w:pPr>
      <w:proofErr w:type="gramStart"/>
      <w:r w:rsidRPr="00D8664F">
        <w:rPr>
          <w:rFonts w:cs="Arial"/>
        </w:rPr>
        <w:t>Меница може бити наплаћена у случају да изабрани понуђач не отклони недостатке у гарантном року.</w:t>
      </w:r>
      <w:proofErr w:type="gramEnd"/>
      <w:r w:rsidRPr="00D8664F">
        <w:rPr>
          <w:rFonts w:cs="Arial"/>
        </w:rPr>
        <w:t xml:space="preserve"> </w:t>
      </w:r>
    </w:p>
    <w:p w:rsidR="00D8664F" w:rsidRPr="00D8664F" w:rsidRDefault="00D8664F" w:rsidP="00D8664F">
      <w:pPr>
        <w:tabs>
          <w:tab w:val="left" w:pos="567"/>
        </w:tabs>
        <w:spacing w:before="0"/>
      </w:pPr>
      <w:r w:rsidRPr="00D8664F">
        <w:t xml:space="preserve">Уколико се средство финансијског обезбеђења не достави у уговореном року, Купац има </w:t>
      </w:r>
      <w:proofErr w:type="gramStart"/>
      <w:r w:rsidRPr="00D8664F">
        <w:t>право  да</w:t>
      </w:r>
      <w:proofErr w:type="gramEnd"/>
      <w:r w:rsidRPr="00D8664F">
        <w:t xml:space="preserve"> наплати средство финанасијског обезбеђења за добро извршење посла.</w:t>
      </w:r>
    </w:p>
    <w:p w:rsidR="00D8664F" w:rsidRDefault="00D8664F" w:rsidP="00D8664F">
      <w:pPr>
        <w:tabs>
          <w:tab w:val="left" w:pos="284"/>
          <w:tab w:val="left" w:pos="330"/>
        </w:tabs>
        <w:spacing w:before="0"/>
        <w:rPr>
          <w:rFonts w:cs="Arial"/>
          <w:lang w:val="ru-RU"/>
        </w:rPr>
      </w:pPr>
      <w:r w:rsidRPr="00D8664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35AB3" w:rsidRPr="00935AB3" w:rsidRDefault="00935AB3" w:rsidP="00D8664F">
      <w:pPr>
        <w:tabs>
          <w:tab w:val="left" w:pos="284"/>
          <w:tab w:val="left" w:pos="330"/>
        </w:tabs>
        <w:spacing w:before="0"/>
        <w:rPr>
          <w:lang w:val="sr-Cyrl-RS"/>
        </w:rPr>
      </w:pPr>
      <w:r>
        <w:rPr>
          <w:lang w:val="sr-Cyrl-RS"/>
        </w:rPr>
        <w:t>и</w:t>
      </w:r>
      <w:r w:rsidRPr="00935AB3">
        <w:rPr>
          <w:lang w:val="sr-Cyrl-RS"/>
        </w:rPr>
        <w:t>ли</w:t>
      </w:r>
    </w:p>
    <w:p w:rsidR="00935AB3" w:rsidRPr="00935AB3" w:rsidRDefault="00935AB3" w:rsidP="00D8664F">
      <w:pPr>
        <w:tabs>
          <w:tab w:val="left" w:pos="284"/>
          <w:tab w:val="left" w:pos="330"/>
        </w:tabs>
        <w:spacing w:before="0"/>
        <w:rPr>
          <w:color w:val="00B0F0"/>
          <w:lang w:val="sr-Cyrl-RS"/>
        </w:rPr>
      </w:pPr>
    </w:p>
    <w:p w:rsidR="00935AB3" w:rsidRPr="00935AB3" w:rsidRDefault="00935AB3" w:rsidP="00935AB3">
      <w:pPr>
        <w:pStyle w:val="KDPodnaslov3"/>
        <w:spacing w:before="0"/>
        <w:jc w:val="left"/>
        <w:rPr>
          <w:rFonts w:eastAsia="TimesNewRomanPSMT" w:cs="Arial"/>
          <w:bCs/>
          <w:iCs/>
        </w:rPr>
      </w:pPr>
      <w:r w:rsidRPr="00935AB3">
        <w:rPr>
          <w:rFonts w:eastAsia="TimesNewRomanPSMT" w:cs="Arial"/>
          <w:bCs/>
          <w:iCs/>
        </w:rPr>
        <w:t>Банкарску гаранцију за отклањање грешака у гарантном року</w:t>
      </w:r>
    </w:p>
    <w:p w:rsidR="00935AB3" w:rsidRPr="00935AB3" w:rsidRDefault="00935AB3" w:rsidP="00935AB3">
      <w:pPr>
        <w:pStyle w:val="KDPodnaslov3"/>
        <w:spacing w:before="0"/>
        <w:jc w:val="left"/>
        <w:rPr>
          <w:rFonts w:eastAsia="TimesNewRomanPSMT" w:cs="Arial"/>
          <w:bCs/>
          <w:iCs/>
        </w:rPr>
      </w:pPr>
      <w:r w:rsidRPr="00935AB3">
        <w:rPr>
          <w:rFonts w:eastAsia="TimesNewRomanPSMT" w:cs="Arial"/>
          <w:bCs/>
          <w:iC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935AB3" w:rsidRPr="00935AB3" w:rsidRDefault="00935AB3" w:rsidP="00935AB3">
      <w:pPr>
        <w:pStyle w:val="KDPodnaslov3"/>
        <w:spacing w:before="0"/>
        <w:jc w:val="left"/>
        <w:rPr>
          <w:rFonts w:eastAsia="TimesNewRomanPSMT" w:cs="Arial"/>
          <w:bCs/>
          <w:iCs/>
        </w:rPr>
      </w:pPr>
      <w:r w:rsidRPr="00935AB3">
        <w:rPr>
          <w:rFonts w:eastAsia="TimesNewRomanPSMT" w:cs="Arial"/>
          <w:bCs/>
          <w:iCs/>
        </w:rPr>
        <w:t xml:space="preserve">Банкарска гаранција за отклањање недостатака у гарантном року, доставља </w:t>
      </w:r>
      <w:proofErr w:type="gramStart"/>
      <w:r w:rsidRPr="00935AB3">
        <w:rPr>
          <w:rFonts w:eastAsia="TimesNewRomanPSMT" w:cs="Arial"/>
          <w:bCs/>
          <w:iCs/>
        </w:rPr>
        <w:t>се  у</w:t>
      </w:r>
      <w:proofErr w:type="gramEnd"/>
      <w:r w:rsidRPr="00935AB3">
        <w:rPr>
          <w:rFonts w:eastAsia="TimesNewRomanPSMT" w:cs="Arial"/>
          <w:bCs/>
          <w:iCs/>
        </w:rPr>
        <w:t xml:space="preserve"> тренутку примопредаје/испоруке предмета уговора  нпр. </w:t>
      </w:r>
      <w:proofErr w:type="gramStart"/>
      <w:r w:rsidRPr="00935AB3">
        <w:rPr>
          <w:rFonts w:eastAsia="TimesNewRomanPSMT" w:cs="Arial"/>
          <w:bCs/>
          <w:iCs/>
        </w:rPr>
        <w:t>испоруке</w:t>
      </w:r>
      <w:proofErr w:type="gramEnd"/>
      <w:r w:rsidRPr="00935AB3">
        <w:rPr>
          <w:rFonts w:eastAsia="TimesNewRomanPSMT" w:cs="Arial"/>
          <w:bCs/>
          <w:iCs/>
        </w:rPr>
        <w:t xml:space="preserve"> последње транше предмета јавне набавке  или најкасније 5 дана пре истека банкарске гаранције за добро извршење посла. </w:t>
      </w:r>
      <w:proofErr w:type="gramStart"/>
      <w:r w:rsidRPr="00935AB3">
        <w:rPr>
          <w:rFonts w:eastAsia="TimesNewRomanPSMT" w:cs="Arial"/>
          <w:bCs/>
          <w:iC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935AB3" w:rsidRPr="00935AB3" w:rsidRDefault="00935AB3" w:rsidP="00935AB3">
      <w:pPr>
        <w:pStyle w:val="KDPodnaslov3"/>
        <w:spacing w:before="0"/>
        <w:jc w:val="left"/>
        <w:rPr>
          <w:rFonts w:eastAsia="TimesNewRomanPSMT" w:cs="Arial"/>
          <w:bCs/>
          <w:iCs/>
        </w:rPr>
      </w:pPr>
      <w:proofErr w:type="gramStart"/>
      <w:r w:rsidRPr="00935AB3">
        <w:rPr>
          <w:rFonts w:eastAsia="TimesNewRomanPSMT" w:cs="Arial"/>
          <w:bCs/>
          <w:iCs/>
        </w:rPr>
        <w:t>Ако се за време трајања уговора промене рокови за извршење уговорне обавезе, важност банкарске гаранције мора да се продужи.</w:t>
      </w:r>
      <w:proofErr w:type="gramEnd"/>
    </w:p>
    <w:p w:rsidR="00935AB3" w:rsidRPr="00935AB3" w:rsidRDefault="00935AB3" w:rsidP="00935AB3">
      <w:pPr>
        <w:pStyle w:val="KDPodnaslov3"/>
        <w:spacing w:before="0"/>
        <w:jc w:val="left"/>
        <w:rPr>
          <w:rFonts w:eastAsia="TimesNewRomanPSMT" w:cs="Arial"/>
          <w:bCs/>
          <w:iCs/>
        </w:rPr>
      </w:pPr>
      <w:r w:rsidRPr="00935AB3">
        <w:rPr>
          <w:rFonts w:eastAsia="TimesNewRomanPSMT" w:cs="Arial"/>
          <w:bCs/>
          <w:iCs/>
        </w:rPr>
        <w:t xml:space="preserve">Достављена банкарска </w:t>
      </w:r>
      <w:proofErr w:type="gramStart"/>
      <w:r w:rsidRPr="00935AB3">
        <w:rPr>
          <w:rFonts w:eastAsia="TimesNewRomanPSMT" w:cs="Arial"/>
          <w:bCs/>
          <w:iCs/>
        </w:rPr>
        <w:t>гаранција  не</w:t>
      </w:r>
      <w:proofErr w:type="gramEnd"/>
      <w:r w:rsidRPr="00935AB3">
        <w:rPr>
          <w:rFonts w:eastAsia="TimesNewRomanPSMT" w:cs="Arial"/>
          <w:bCs/>
          <w:iCs/>
        </w:rPr>
        <w:t xml:space="preserve"> може да садржи додатне услове за исплату, краћи рок и мањи износ.</w:t>
      </w:r>
    </w:p>
    <w:p w:rsidR="005877E7" w:rsidRPr="00935AB3" w:rsidRDefault="00935AB3" w:rsidP="00935AB3">
      <w:pPr>
        <w:pStyle w:val="KDPodnaslov3"/>
        <w:keepNext w:val="0"/>
        <w:spacing w:before="0"/>
        <w:jc w:val="left"/>
        <w:rPr>
          <w:rFonts w:eastAsia="TimesNewRomanPSMT" w:cs="Arial"/>
          <w:bCs/>
          <w:iCs/>
        </w:rPr>
      </w:pPr>
      <w:r w:rsidRPr="00935AB3">
        <w:rPr>
          <w:rFonts w:eastAsia="TimesNewRomanPSMT" w:cs="Arial"/>
          <w:bCs/>
          <w:iCs/>
        </w:rPr>
        <w:t xml:space="preserve">Наручилац је овлашћен да наплати банкарску гаранцију за отклањање недостатака </w:t>
      </w:r>
      <w:proofErr w:type="gramStart"/>
      <w:r w:rsidRPr="00935AB3">
        <w:rPr>
          <w:rFonts w:eastAsia="TimesNewRomanPSMT" w:cs="Arial"/>
          <w:bCs/>
          <w:iCs/>
        </w:rPr>
        <w:t>у  гарантном</w:t>
      </w:r>
      <w:proofErr w:type="gramEnd"/>
      <w:r w:rsidRPr="00935AB3">
        <w:rPr>
          <w:rFonts w:eastAsia="TimesNewRomanPSMT" w:cs="Arial"/>
          <w:bCs/>
          <w:iCs/>
        </w:rPr>
        <w:t xml:space="preserve"> року у случају да Понуђач не испуни своје уговорне обавезе у погледу гарантног рока.</w:t>
      </w: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p>
    <w:p w:rsidR="004B7254" w:rsidRDefault="00E01C6A" w:rsidP="004B7254">
      <w:pPr>
        <w:jc w:val="center"/>
        <w:rPr>
          <w:b/>
          <w:bCs/>
          <w:lang w:val="sr-Cyrl-RS"/>
        </w:rPr>
      </w:pPr>
      <w:r w:rsidRPr="00E01C6A">
        <w:rPr>
          <w:b/>
          <w:bCs/>
        </w:rPr>
        <w:lastRenderedPageBreak/>
        <w:t>ЈН</w:t>
      </w:r>
      <w:r w:rsidR="004B7254" w:rsidRPr="004B7254">
        <w:t xml:space="preserve"> </w:t>
      </w:r>
      <w:proofErr w:type="gramStart"/>
      <w:r w:rsidR="00935AB3" w:rsidRPr="00935AB3">
        <w:rPr>
          <w:b/>
          <w:bCs/>
        </w:rPr>
        <w:t>PLC  модули</w:t>
      </w:r>
      <w:proofErr w:type="gramEnd"/>
      <w:r w:rsidR="00935AB3" w:rsidRPr="00935AB3">
        <w:rPr>
          <w:b/>
          <w:bCs/>
        </w:rPr>
        <w:t xml:space="preserve"> за управљачки систем SPPA-Т3000 ТЕНТ-А </w:t>
      </w:r>
      <w:r w:rsidRPr="00E01C6A">
        <w:rPr>
          <w:b/>
          <w:bCs/>
        </w:rPr>
        <w:t>бр</w:t>
      </w:r>
      <w:r w:rsidRPr="00E01C6A">
        <w:t xml:space="preserve"> </w:t>
      </w:r>
      <w:r w:rsidR="008575DB" w:rsidRPr="008575DB">
        <w:rPr>
          <w:b/>
          <w:bCs/>
          <w:lang w:val="sr-Cyrl-CS"/>
        </w:rPr>
        <w:t>3000/017</w:t>
      </w:r>
      <w:r w:rsidR="00935AB3">
        <w:rPr>
          <w:b/>
          <w:bCs/>
          <w:lang w:val="sr-Cyrl-CS"/>
        </w:rPr>
        <w:t>1</w:t>
      </w:r>
      <w:r w:rsidR="008575DB" w:rsidRPr="008575DB">
        <w:rPr>
          <w:b/>
          <w:bCs/>
          <w:lang w:val="sr-Cyrl-CS"/>
        </w:rPr>
        <w:t>/2018(</w:t>
      </w:r>
      <w:r w:rsidR="00935AB3">
        <w:rPr>
          <w:b/>
          <w:bCs/>
          <w:lang w:val="sr-Cyrl-CS"/>
        </w:rPr>
        <w:t>777</w:t>
      </w:r>
      <w:r w:rsidR="008575DB" w:rsidRPr="008575DB">
        <w:rPr>
          <w:b/>
          <w:bCs/>
          <w:lang w:val="sr-Cyrl-CS"/>
        </w:rPr>
        <w:t>/2018)</w:t>
      </w:r>
    </w:p>
    <w:p w:rsidR="00D8664F" w:rsidRPr="00D8664F" w:rsidRDefault="00D8664F" w:rsidP="004B7254">
      <w:pPr>
        <w:jc w:val="center"/>
        <w:rPr>
          <w:rFonts w:cs="Arial"/>
          <w:b/>
        </w:rPr>
      </w:pPr>
      <w:r>
        <w:rPr>
          <w:b/>
          <w:bCs/>
          <w:lang w:val="sr-Cyrl-RS"/>
        </w:rPr>
        <w:tab/>
      </w:r>
      <w:r w:rsidRPr="00D8664F">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1E4BAB">
        <w:rPr>
          <w:rFonts w:eastAsia="TimesNewRomanPSMT" w:cs="Arial"/>
          <w:bCs/>
          <w:lang w:val="sr-Cyrl-RS"/>
        </w:rPr>
        <w:t>Балканска 13</w:t>
      </w:r>
      <w:r w:rsidRPr="00D8664F">
        <w:rPr>
          <w:rFonts w:eastAsia="TimesNewRomanPSMT" w:cs="Arial"/>
          <w:bCs/>
        </w:rPr>
        <w:t>.,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8664F" w:rsidRPr="00D8664F" w:rsidRDefault="00D8664F" w:rsidP="00D8664F">
      <w:pPr>
        <w:suppressAutoHyphens/>
        <w:spacing w:before="0" w:line="100" w:lineRule="atLeast"/>
        <w:jc w:val="center"/>
        <w:rPr>
          <w:rFonts w:cs="Arial"/>
          <w:b/>
        </w:rPr>
      </w:pPr>
      <w:r w:rsidRPr="00D8664F">
        <w:rPr>
          <w:rFonts w:cs="Arial"/>
          <w:b/>
        </w:rPr>
        <w:t>Огранак ТЕНТ</w:t>
      </w:r>
    </w:p>
    <w:p w:rsidR="00D8664F" w:rsidRPr="00D8664F" w:rsidRDefault="00D8664F" w:rsidP="00D8664F">
      <w:pPr>
        <w:suppressAutoHyphens/>
        <w:spacing w:before="0" w:line="100" w:lineRule="atLeast"/>
        <w:jc w:val="center"/>
        <w:rPr>
          <w:rFonts w:cs="Arial"/>
          <w:b/>
          <w:lang w:val="sr-Cyrl-RS"/>
        </w:rPr>
      </w:pPr>
      <w:r w:rsidRPr="00D8664F">
        <w:rPr>
          <w:rFonts w:cs="Arial"/>
          <w:b/>
        </w:rPr>
        <w:t xml:space="preserve">Огранак ТЕНТ, Богољуба Урошевића Црног </w:t>
      </w:r>
      <w:proofErr w:type="gramStart"/>
      <w:r w:rsidRPr="00D8664F">
        <w:rPr>
          <w:rFonts w:cs="Arial"/>
          <w:b/>
        </w:rPr>
        <w:t>бр.44.,</w:t>
      </w:r>
      <w:proofErr w:type="gramEnd"/>
      <w:r w:rsidRPr="00D8664F">
        <w:rPr>
          <w:rFonts w:cs="Arial"/>
          <w:b/>
        </w:rPr>
        <w:t xml:space="preserve"> 11500 Обреновац</w:t>
      </w:r>
    </w:p>
    <w:p w:rsidR="00633108" w:rsidRDefault="00D8664F" w:rsidP="00633108">
      <w:pPr>
        <w:tabs>
          <w:tab w:val="left" w:pos="1134"/>
        </w:tabs>
        <w:spacing w:before="0"/>
        <w:jc w:val="center"/>
        <w:rPr>
          <w:b/>
          <w:lang w:val="sr-Cyrl-RS"/>
        </w:rPr>
      </w:pPr>
      <w:proofErr w:type="gramStart"/>
      <w:r w:rsidRPr="00D8664F">
        <w:t>са</w:t>
      </w:r>
      <w:proofErr w:type="gramEnd"/>
      <w:r w:rsidRPr="00D8664F">
        <w:t xml:space="preserve"> назнаком:</w:t>
      </w:r>
      <w:r w:rsidRPr="00D8664F">
        <w:rPr>
          <w:b/>
        </w:rPr>
        <w:t xml:space="preserve"> Средства финансијског обезбеђења за ЈН бр.</w:t>
      </w:r>
      <w:r w:rsidRPr="00D8664F">
        <w:t xml:space="preserve"> </w:t>
      </w:r>
      <w:r w:rsidR="001E4BAB" w:rsidRPr="001E4BAB">
        <w:rPr>
          <w:b/>
          <w:lang w:val="sr-Cyrl-RS"/>
        </w:rPr>
        <w:t>3000/017</w:t>
      </w:r>
      <w:r w:rsidR="00DA5DF5">
        <w:rPr>
          <w:b/>
          <w:lang w:val="sr-Cyrl-RS"/>
        </w:rPr>
        <w:t>1</w:t>
      </w:r>
      <w:r w:rsidR="001E4BAB" w:rsidRPr="001E4BAB">
        <w:rPr>
          <w:b/>
          <w:lang w:val="sr-Cyrl-RS"/>
        </w:rPr>
        <w:t>/2018(</w:t>
      </w:r>
      <w:r w:rsidR="00DA5DF5">
        <w:rPr>
          <w:b/>
          <w:lang w:val="sr-Cyrl-RS"/>
        </w:rPr>
        <w:t>777</w:t>
      </w:r>
      <w:r w:rsidR="001E4BAB" w:rsidRPr="001E4BAB">
        <w:rPr>
          <w:b/>
          <w:lang w:val="sr-Cyrl-RS"/>
        </w:rPr>
        <w:t>/2018)</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986652" w:rsidRDefault="008D2B23" w:rsidP="00EA07C6">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986652" w:rsidRPr="00986652">
        <w:rPr>
          <w:rFonts w:cs="Arial"/>
          <w:lang w:val="ru-RU"/>
        </w:rPr>
        <w:t>PLC  модули за управљачки систем SPPA-Т3000 ТЕНТ-А</w:t>
      </w:r>
      <w:r w:rsidR="00EA07C6" w:rsidRPr="00EA07C6">
        <w:rPr>
          <w:rFonts w:cs="Arial"/>
          <w:lang w:val="ru-RU"/>
        </w:rPr>
        <w:t xml:space="preserve"> бр </w:t>
      </w:r>
      <w:r w:rsidR="006E3E83" w:rsidRPr="006E3E83">
        <w:rPr>
          <w:rFonts w:cs="Arial"/>
          <w:lang w:val="ru-RU"/>
        </w:rPr>
        <w:t>3000/017</w:t>
      </w:r>
      <w:r w:rsidR="00986652">
        <w:rPr>
          <w:rFonts w:cs="Arial"/>
          <w:lang w:val="ru-RU"/>
        </w:rPr>
        <w:t>1</w:t>
      </w:r>
      <w:r w:rsidR="006E3E83" w:rsidRPr="006E3E83">
        <w:rPr>
          <w:rFonts w:cs="Arial"/>
          <w:lang w:val="ru-RU"/>
        </w:rPr>
        <w:t>/2018(</w:t>
      </w:r>
      <w:r w:rsidR="00986652">
        <w:rPr>
          <w:rFonts w:cs="Arial"/>
          <w:lang w:val="ru-RU"/>
        </w:rPr>
        <w:t>777</w:t>
      </w:r>
      <w:r w:rsidR="006E3E83" w:rsidRPr="006E3E83">
        <w:rPr>
          <w:rFonts w:cs="Arial"/>
          <w:lang w:val="ru-RU"/>
        </w:rPr>
        <w:t>/2018)</w:t>
      </w:r>
      <w:r w:rsidR="006E3E8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1C6"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w:t>
      </w:r>
      <w:r w:rsidR="000A71C6">
        <w:rPr>
          <w:rFonts w:ascii="Arial" w:eastAsia="TimesNewRomanPSMT" w:hAnsi="Arial" w:cs="Arial"/>
          <w:bCs/>
          <w:iCs/>
          <w:lang w:val="sr-Cyrl-RS"/>
        </w:rPr>
        <w:t>еваних техничких карактеристика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CB7512" w:rsidRPr="00CB7512">
        <w:rPr>
          <w:rFonts w:cs="Arial"/>
          <w:lang w:val="sr-Cyrl-RS"/>
        </w:rPr>
        <w:t>PLC  модули за управљачки систем SPPA-Т3000 ТЕНТ-А</w:t>
      </w:r>
      <w:r w:rsidR="001D2A79">
        <w:rPr>
          <w:rFonts w:cs="Arial"/>
          <w:lang w:bidi="en-US"/>
        </w:rPr>
        <w:t>.</w:t>
      </w:r>
      <w:r w:rsidR="00CB7512">
        <w:rPr>
          <w:rFonts w:cs="Arial"/>
          <w:lang w:val="sr-Cyrl-RS" w:bidi="en-US"/>
        </w:rPr>
        <w:t xml:space="preserve"> </w:t>
      </w:r>
      <w:proofErr w:type="gramStart"/>
      <w:r w:rsidR="001D2A79">
        <w:rPr>
          <w:rFonts w:cs="Arial"/>
          <w:lang w:bidi="en-US"/>
        </w:rPr>
        <w:t>ЈН</w:t>
      </w:r>
      <w:r w:rsidR="001D2A79">
        <w:rPr>
          <w:rFonts w:cs="Arial"/>
          <w:lang w:val="sr-Cyrl-RS" w:bidi="en-US"/>
        </w:rPr>
        <w:t xml:space="preserve"> </w:t>
      </w:r>
      <w:r w:rsidR="00380780" w:rsidRPr="00380780">
        <w:t>.</w:t>
      </w:r>
      <w:proofErr w:type="gramEnd"/>
      <w:r w:rsidR="00380780" w:rsidRPr="00380780">
        <w:t xml:space="preserve"> </w:t>
      </w:r>
      <w:proofErr w:type="gramStart"/>
      <w:r w:rsidR="00984FA1" w:rsidRPr="00984FA1">
        <w:t>3000/017</w:t>
      </w:r>
      <w:r w:rsidR="00CB7512">
        <w:rPr>
          <w:lang w:val="sr-Cyrl-RS"/>
        </w:rPr>
        <w:t>1</w:t>
      </w:r>
      <w:r w:rsidR="00984FA1" w:rsidRPr="00984FA1">
        <w:t>/2018(</w:t>
      </w:r>
      <w:r w:rsidR="00CB7512">
        <w:rPr>
          <w:lang w:val="sr-Cyrl-RS"/>
        </w:rPr>
        <w:t>777</w:t>
      </w:r>
      <w:r w:rsidR="00984FA1" w:rsidRPr="00984FA1">
        <w:t>/2018)</w:t>
      </w:r>
      <w:r w:rsidR="00CB7512">
        <w:rPr>
          <w:lang w:val="sr-Cyrl-RS"/>
        </w:rPr>
        <w:t xml:space="preserve"> </w:t>
      </w:r>
      <w:r w:rsidRPr="00F10346">
        <w:rPr>
          <w:rFonts w:cs="Arial"/>
          <w:lang w:bidi="en-US"/>
        </w:rPr>
        <w:t>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01</w:t>
      </w:r>
      <w:r w:rsidR="002E310E">
        <w:rPr>
          <w:lang w:val="sr-Cyrl-RS"/>
        </w:rPr>
        <w:t>7</w:t>
      </w:r>
      <w:r w:rsidR="00A55267">
        <w:rPr>
          <w:lang w:val="sr-Cyrl-RS"/>
        </w:rPr>
        <w:t>1</w:t>
      </w:r>
      <w:r w:rsidR="007D273C">
        <w:t xml:space="preserve"> </w:t>
      </w:r>
      <w:r w:rsidR="001D2A79">
        <w:t>201</w:t>
      </w:r>
      <w:r w:rsidR="00380780">
        <w:rPr>
          <w:lang w:val="sr-Cyrl-RS"/>
        </w:rPr>
        <w:t>8</w:t>
      </w:r>
      <w:r w:rsidR="00EA07C6">
        <w:rPr>
          <w:lang w:val="sr-Cyrl-RS"/>
        </w:rPr>
        <w:t xml:space="preserve"> </w:t>
      </w:r>
      <w:r w:rsidR="00A55267">
        <w:rPr>
          <w:lang w:val="sr-Cyrl-RS"/>
        </w:rPr>
        <w:t>777</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2E310E">
        <w:rPr>
          <w:lang w:val="sr-Cyrl-RS"/>
        </w:rPr>
        <w:t>17</w:t>
      </w:r>
      <w:r w:rsidR="00A55267">
        <w:rPr>
          <w:lang w:val="sr-Cyrl-RS"/>
        </w:rPr>
        <w:t>1</w:t>
      </w:r>
      <w:r w:rsidR="001D2A79">
        <w:t>/201</w:t>
      </w:r>
      <w:r w:rsidR="00380780">
        <w:rPr>
          <w:lang w:val="sr-Cyrl-RS"/>
        </w:rPr>
        <w:t>8</w:t>
      </w:r>
      <w:r w:rsidR="001D2A79">
        <w:rPr>
          <w:lang w:val="sr-Cyrl-RS"/>
        </w:rPr>
        <w:t>(</w:t>
      </w:r>
      <w:r w:rsidR="00A55267">
        <w:rPr>
          <w:lang w:val="sr-Cyrl-RS"/>
        </w:rPr>
        <w:t>777</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lastRenderedPageBreak/>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lastRenderedPageBreak/>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lastRenderedPageBreak/>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1D2A79">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BC51BF" w:rsidRPr="00BC51BF">
        <w:rPr>
          <w:rFonts w:cs="Arial"/>
          <w:lang w:val="sr-Cyrl-RS"/>
        </w:rPr>
        <w:t>PLC  модули за управљачки систем SPPA-Т3000 ТЕНТ-А</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5D7EB1" w:rsidRPr="005D7EB1">
        <w:t>3000/01</w:t>
      </w:r>
      <w:r w:rsidR="00F41ED7">
        <w:rPr>
          <w:lang w:val="sr-Cyrl-RS"/>
        </w:rPr>
        <w:t>7</w:t>
      </w:r>
      <w:r w:rsidR="00BC51BF">
        <w:rPr>
          <w:lang w:val="sr-Cyrl-RS"/>
        </w:rPr>
        <w:t>1</w:t>
      </w:r>
      <w:r w:rsidR="005D7EB1" w:rsidRPr="005D7EB1">
        <w:t>/2018(</w:t>
      </w:r>
      <w:r w:rsidR="00BC51BF">
        <w:rPr>
          <w:lang w:val="sr-Cyrl-RS"/>
        </w:rPr>
        <w:t>777</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EE7811" w:rsidRDefault="00EE781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EE7811" w:rsidP="00EE7811">
            <w:pPr>
              <w:spacing w:before="0"/>
              <w:jc w:val="left"/>
              <w:rPr>
                <w:rFonts w:cs="Arial"/>
                <w:b/>
                <w:lang w:val="sr-Cyrl-CS"/>
              </w:rPr>
            </w:pPr>
            <w:r w:rsidRPr="00EE7811">
              <w:rPr>
                <w:rFonts w:cs="Arial"/>
                <w:lang w:val="sr-Cyrl-RS"/>
              </w:rPr>
              <w:t xml:space="preserve">PLC  модули за управљачки систем SPPA-Т3000 ТЕНТ-А </w:t>
            </w:r>
            <w:r w:rsidR="00FF76E1" w:rsidRPr="00FF76E1">
              <w:t>3000/01</w:t>
            </w:r>
            <w:r w:rsidR="007B7987">
              <w:rPr>
                <w:lang w:val="sr-Cyrl-RS"/>
              </w:rPr>
              <w:t>7</w:t>
            </w:r>
            <w:r>
              <w:rPr>
                <w:lang w:val="sr-Cyrl-RS"/>
              </w:rPr>
              <w:t>1</w:t>
            </w:r>
            <w:r w:rsidR="00FF76E1" w:rsidRPr="00FF76E1">
              <w:t>/2018(</w:t>
            </w:r>
            <w:r>
              <w:rPr>
                <w:lang w:val="sr-Cyrl-RS"/>
              </w:rPr>
              <w:t>777</w:t>
            </w:r>
            <w:r w:rsidR="00FF76E1" w:rsidRPr="00FF76E1">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2B09B9">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2B09B9">
              <w:rPr>
                <w:rFonts w:cs="Arial"/>
                <w:spacing w:val="4"/>
                <w:lang w:val="sr-Cyrl-CS"/>
              </w:rPr>
              <w:t xml:space="preserve">60 </w:t>
            </w:r>
            <w:r w:rsidR="00FF76E1" w:rsidRPr="00FF76E1">
              <w:rPr>
                <w:rFonts w:cs="Arial"/>
                <w:spacing w:val="4"/>
                <w:lang w:val="sr-Cyrl-CS"/>
              </w:rPr>
              <w:t>дана 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Гарантни рок за квалитет испоручених  добара je 24 месеца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426F89">
            <w:pPr>
              <w:rPr>
                <w:rFonts w:cs="Arial"/>
                <w:lang w:val="sr-Cyrl-CS"/>
              </w:rPr>
            </w:pPr>
            <w:r>
              <w:rPr>
                <w:rFonts w:cs="Arial"/>
                <w:lang w:val="sr-Cyrl-CS"/>
              </w:rPr>
              <w:t>_________</w:t>
            </w:r>
            <w:r w:rsidRPr="00DC6501">
              <w:rPr>
                <w:rFonts w:cs="Arial"/>
                <w:lang w:val="sr-Cyrl-CS"/>
              </w:rPr>
              <w:t>месеца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224A3" w:rsidRDefault="000224A3" w:rsidP="00BA2C2D">
      <w:pPr>
        <w:autoSpaceDE w:val="0"/>
        <w:autoSpaceDN w:val="0"/>
        <w:adjustRightInd w:val="0"/>
        <w:rPr>
          <w:rFonts w:eastAsia="TimesNewRomanPS-BoldMT" w:cs="Arial"/>
          <w:bCs/>
          <w:iCs/>
          <w:lang w:val="ru-RU"/>
        </w:rPr>
      </w:pPr>
    </w:p>
    <w:p w:rsidR="002936C3" w:rsidRDefault="002936C3" w:rsidP="00BA2C2D">
      <w:pPr>
        <w:autoSpaceDE w:val="0"/>
        <w:autoSpaceDN w:val="0"/>
        <w:adjustRightInd w:val="0"/>
        <w:rPr>
          <w:rFonts w:eastAsia="TimesNewRomanPS-BoldMT" w:cs="Arial"/>
          <w:bCs/>
          <w:iCs/>
          <w:lang w:val="ru-RU"/>
        </w:rPr>
      </w:pPr>
    </w:p>
    <w:p w:rsidR="002936C3" w:rsidRDefault="002936C3" w:rsidP="00BA2C2D">
      <w:pPr>
        <w:autoSpaceDE w:val="0"/>
        <w:autoSpaceDN w:val="0"/>
        <w:adjustRightInd w:val="0"/>
        <w:rPr>
          <w:rFonts w:eastAsia="TimesNewRomanPS-BoldMT" w:cs="Arial"/>
          <w:bCs/>
          <w:iCs/>
          <w:lang w:val="ru-RU"/>
        </w:rPr>
      </w:pPr>
    </w:p>
    <w:p w:rsidR="002936C3" w:rsidRDefault="002936C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2" w:name="_Toc442559925"/>
      <w:proofErr w:type="gramStart"/>
      <w:r w:rsidRPr="00F10346">
        <w:t xml:space="preserve">ОБРАЗАЦ </w:t>
      </w:r>
      <w:r w:rsidR="00BF404D">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4C3F21" w:rsidRPr="00F10346" w:rsidTr="00E250DA">
        <w:tc>
          <w:tcPr>
            <w:tcW w:w="342" w:type="pct"/>
            <w:shd w:val="clear" w:color="auto" w:fill="auto"/>
            <w:vAlign w:val="center"/>
          </w:tcPr>
          <w:p w:rsidR="004C3F21" w:rsidRPr="00F10346" w:rsidRDefault="004C3F21"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Modul FUM280</w:t>
            </w:r>
          </w:p>
        </w:tc>
        <w:tc>
          <w:tcPr>
            <w:tcW w:w="341" w:type="pct"/>
            <w:shd w:val="clear" w:color="auto" w:fill="auto"/>
            <w:vAlign w:val="center"/>
          </w:tcPr>
          <w:p w:rsidR="004C3F21" w:rsidRPr="00F10346" w:rsidRDefault="004C3F21"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4C3F21" w:rsidRPr="00DD7A87" w:rsidRDefault="00431F73" w:rsidP="00CE0F34">
            <w:pPr>
              <w:jc w:val="center"/>
              <w:rPr>
                <w:rFonts w:cs="Arial"/>
                <w:lang w:val="sr-Cyrl-RS"/>
              </w:rPr>
            </w:pPr>
            <w:r>
              <w:rPr>
                <w:rFonts w:cs="Arial"/>
                <w:lang w:val="sr-Cyrl-RS"/>
              </w:rPr>
              <w:t>3</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E250DA">
        <w:tc>
          <w:tcPr>
            <w:tcW w:w="342" w:type="pct"/>
            <w:shd w:val="clear" w:color="auto" w:fill="auto"/>
            <w:vAlign w:val="center"/>
          </w:tcPr>
          <w:p w:rsidR="004C3F21" w:rsidRPr="00F10346" w:rsidRDefault="004C3F21" w:rsidP="00BC01DC">
            <w:pPr>
              <w:spacing w:before="0"/>
              <w:jc w:val="center"/>
              <w:rPr>
                <w:rFonts w:cs="Arial"/>
                <w:b/>
                <w:bCs/>
                <w:iCs/>
                <w:lang w:val="sr-Cyrl-CS"/>
              </w:rPr>
            </w:pPr>
            <w:r>
              <w:rPr>
                <w:rFonts w:cs="Arial"/>
                <w:b/>
                <w:bCs/>
                <w:iCs/>
                <w:lang w:val="sr-Cyrl-CS"/>
              </w:rPr>
              <w:t>2.</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TELEPERM XP MODUL FUM 210</w:t>
            </w:r>
          </w:p>
        </w:tc>
        <w:tc>
          <w:tcPr>
            <w:tcW w:w="341" w:type="pct"/>
            <w:shd w:val="clear" w:color="auto" w:fill="auto"/>
          </w:tcPr>
          <w:p w:rsidR="004C3F21" w:rsidRDefault="004C3F21" w:rsidP="00EE430F">
            <w:pPr>
              <w:jc w:val="center"/>
            </w:pPr>
            <w:r w:rsidRPr="00010492">
              <w:rPr>
                <w:rFonts w:cs="Arial"/>
                <w:bCs/>
                <w:iCs/>
                <w:lang w:val="sr-Cyrl-CS"/>
              </w:rPr>
              <w:t>ком</w:t>
            </w:r>
          </w:p>
        </w:tc>
        <w:tc>
          <w:tcPr>
            <w:tcW w:w="371" w:type="pct"/>
            <w:shd w:val="clear" w:color="auto" w:fill="auto"/>
            <w:vAlign w:val="center"/>
          </w:tcPr>
          <w:p w:rsidR="004C3F21" w:rsidRPr="00DD7A87" w:rsidRDefault="00431F73" w:rsidP="00CE0F34">
            <w:pPr>
              <w:jc w:val="center"/>
              <w:rPr>
                <w:rFonts w:cs="Arial"/>
                <w:lang w:val="sr-Cyrl-RS"/>
              </w:rPr>
            </w:pPr>
            <w:r>
              <w:rPr>
                <w:rFonts w:cs="Arial"/>
                <w:lang w:val="sr-Cyrl-RS"/>
              </w:rPr>
              <w:t>18</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E250DA">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3.</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ANALOGNI-MODUL-FUM-230</w:t>
            </w:r>
          </w:p>
        </w:tc>
        <w:tc>
          <w:tcPr>
            <w:tcW w:w="341" w:type="pct"/>
            <w:shd w:val="clear" w:color="auto" w:fill="auto"/>
          </w:tcPr>
          <w:p w:rsidR="004C3F21" w:rsidRDefault="004C3F21" w:rsidP="00EE430F">
            <w:pPr>
              <w:jc w:val="center"/>
            </w:pPr>
            <w:r w:rsidRPr="00D35033">
              <w:t>ком</w:t>
            </w:r>
          </w:p>
        </w:tc>
        <w:tc>
          <w:tcPr>
            <w:tcW w:w="371" w:type="pct"/>
            <w:shd w:val="clear" w:color="auto" w:fill="auto"/>
            <w:vAlign w:val="center"/>
          </w:tcPr>
          <w:p w:rsidR="004C3F21" w:rsidRPr="00DD7A87" w:rsidRDefault="00431F73" w:rsidP="00CE0F34">
            <w:pPr>
              <w:jc w:val="center"/>
              <w:rPr>
                <w:rFonts w:cs="Arial"/>
                <w:lang w:val="sr-Cyrl-RS"/>
              </w:rPr>
            </w:pPr>
            <w:r>
              <w:rPr>
                <w:rFonts w:cs="Arial"/>
                <w:lang w:val="sr-Cyrl-RS"/>
              </w:rPr>
              <w:t>14</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E250DA">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4.</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MODUL IM 616</w:t>
            </w:r>
          </w:p>
        </w:tc>
        <w:tc>
          <w:tcPr>
            <w:tcW w:w="341" w:type="pct"/>
            <w:shd w:val="clear" w:color="auto" w:fill="auto"/>
          </w:tcPr>
          <w:p w:rsidR="004C3F21" w:rsidRPr="00DD7A87" w:rsidRDefault="00F2295D" w:rsidP="00EE430F">
            <w:pPr>
              <w:jc w:val="center"/>
              <w:rPr>
                <w:lang w:val="sr-Cyrl-RS"/>
              </w:rPr>
            </w:pPr>
            <w:r w:rsidRPr="00F2295D">
              <w:rPr>
                <w:lang w:val="sr-Cyrl-RS"/>
              </w:rPr>
              <w:t>ком</w:t>
            </w:r>
          </w:p>
        </w:tc>
        <w:tc>
          <w:tcPr>
            <w:tcW w:w="371" w:type="pct"/>
            <w:shd w:val="clear" w:color="auto" w:fill="auto"/>
            <w:vAlign w:val="center"/>
          </w:tcPr>
          <w:p w:rsidR="004C3F21" w:rsidRPr="00DD7A87" w:rsidRDefault="00431F73" w:rsidP="00CE0F34">
            <w:pPr>
              <w:jc w:val="center"/>
              <w:rPr>
                <w:rFonts w:cs="Arial"/>
                <w:lang w:val="sr-Cyrl-RS"/>
              </w:rPr>
            </w:pPr>
            <w:r>
              <w:rPr>
                <w:rFonts w:cs="Arial"/>
                <w:lang w:val="sr-Cyrl-RS"/>
              </w:rPr>
              <w:t>3</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E250DA">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5.</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KOMUNIKACIONI MODUL ZA BLOK A3</w:t>
            </w:r>
          </w:p>
        </w:tc>
        <w:tc>
          <w:tcPr>
            <w:tcW w:w="341" w:type="pct"/>
            <w:shd w:val="clear" w:color="auto" w:fill="auto"/>
          </w:tcPr>
          <w:p w:rsidR="004C3F21" w:rsidRDefault="004C3F21" w:rsidP="00EE430F">
            <w:pPr>
              <w:jc w:val="center"/>
            </w:pPr>
            <w:r w:rsidRPr="00D35033">
              <w:t>ком</w:t>
            </w:r>
          </w:p>
        </w:tc>
        <w:tc>
          <w:tcPr>
            <w:tcW w:w="371" w:type="pct"/>
            <w:shd w:val="clear" w:color="auto" w:fill="auto"/>
            <w:vAlign w:val="center"/>
          </w:tcPr>
          <w:p w:rsidR="004C3F21" w:rsidRPr="00DD7A87" w:rsidRDefault="00F2295D" w:rsidP="00CE0F34">
            <w:pPr>
              <w:jc w:val="center"/>
              <w:rPr>
                <w:rFonts w:cs="Arial"/>
                <w:lang w:val="sr-Cyrl-RS"/>
              </w:rPr>
            </w:pPr>
            <w:r>
              <w:rPr>
                <w:rFonts w:cs="Arial"/>
                <w:lang w:val="sr-Cyrl-RS"/>
              </w:rPr>
              <w:t>1</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7B0EC3">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6.</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KOMUNIKACIONI INTERFEJS ELEKTROFILTERA SA DCSom NA BLOKU A3</w:t>
            </w:r>
          </w:p>
        </w:tc>
        <w:tc>
          <w:tcPr>
            <w:tcW w:w="341" w:type="pct"/>
            <w:shd w:val="clear" w:color="auto" w:fill="auto"/>
            <w:vAlign w:val="center"/>
          </w:tcPr>
          <w:p w:rsidR="004C3F21" w:rsidRPr="00F10346" w:rsidRDefault="004C3F21" w:rsidP="00EE430F">
            <w:pPr>
              <w:spacing w:before="0"/>
              <w:jc w:val="center"/>
              <w:rPr>
                <w:rFonts w:cs="Arial"/>
                <w:bCs/>
                <w:iCs/>
                <w:lang w:val="sr-Cyrl-CS"/>
              </w:rPr>
            </w:pPr>
            <w:r>
              <w:rPr>
                <w:rFonts w:cs="Arial"/>
                <w:bCs/>
                <w:iCs/>
                <w:lang w:val="sr-Cyrl-CS"/>
              </w:rPr>
              <w:t>сет</w:t>
            </w:r>
          </w:p>
        </w:tc>
        <w:tc>
          <w:tcPr>
            <w:tcW w:w="371" w:type="pct"/>
            <w:shd w:val="clear" w:color="auto" w:fill="auto"/>
            <w:vAlign w:val="center"/>
          </w:tcPr>
          <w:p w:rsidR="004C3F21" w:rsidRPr="00DD7A87" w:rsidRDefault="00F2295D" w:rsidP="00CE0F34">
            <w:pPr>
              <w:jc w:val="center"/>
              <w:rPr>
                <w:rFonts w:cs="Arial"/>
                <w:lang w:val="sr-Cyrl-RS"/>
              </w:rPr>
            </w:pPr>
            <w:r>
              <w:rPr>
                <w:rFonts w:cs="Arial"/>
                <w:lang w:val="sr-Cyrl-RS"/>
              </w:rPr>
              <w:t>1</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7B0EC3">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7.</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Mantel termoelement</w:t>
            </w:r>
          </w:p>
        </w:tc>
        <w:tc>
          <w:tcPr>
            <w:tcW w:w="341" w:type="pct"/>
            <w:shd w:val="clear" w:color="auto" w:fill="auto"/>
            <w:vAlign w:val="center"/>
          </w:tcPr>
          <w:p w:rsidR="004C3F21" w:rsidRPr="00F10346" w:rsidRDefault="004C3F21"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4C3F21" w:rsidRPr="00DD7A87" w:rsidRDefault="00F2295D" w:rsidP="00CE0F34">
            <w:pPr>
              <w:jc w:val="center"/>
              <w:rPr>
                <w:rFonts w:cs="Arial"/>
                <w:lang w:val="sr-Cyrl-RS"/>
              </w:rPr>
            </w:pPr>
            <w:r>
              <w:rPr>
                <w:rFonts w:cs="Arial"/>
                <w:lang w:val="sr-Cyrl-RS"/>
              </w:rPr>
              <w:t>50</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lastRenderedPageBreak/>
        <w:t xml:space="preserve">ОБРАЗАЦ </w:t>
      </w:r>
      <w:r w:rsidR="00BF404D">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825E25" w:rsidRPr="00825E25">
        <w:rPr>
          <w:rFonts w:cs="Arial"/>
          <w:lang w:val="ru-RU"/>
        </w:rPr>
        <w:t xml:space="preserve">PLC  модули за управљачки систем SPPA-Т3000 ТЕНТ-А </w:t>
      </w:r>
      <w:r w:rsidRPr="00F10346">
        <w:rPr>
          <w:rFonts w:cs="Arial"/>
          <w:lang w:val="ru-RU"/>
        </w:rPr>
        <w:t>ЈН бр.</w:t>
      </w:r>
      <w:r w:rsidR="0065165C" w:rsidRPr="0065165C">
        <w:t xml:space="preserve"> </w:t>
      </w:r>
      <w:r w:rsidR="00ED291E" w:rsidRPr="00ED291E">
        <w:rPr>
          <w:rFonts w:cs="Arial"/>
          <w:lang w:val="ru-RU"/>
        </w:rPr>
        <w:t>3000/01</w:t>
      </w:r>
      <w:r w:rsidR="00FE5A13">
        <w:rPr>
          <w:rFonts w:cs="Arial"/>
          <w:lang w:val="ru-RU"/>
        </w:rPr>
        <w:t>7</w:t>
      </w:r>
      <w:r w:rsidR="00825E25">
        <w:rPr>
          <w:rFonts w:cs="Arial"/>
          <w:lang w:val="ru-RU"/>
        </w:rPr>
        <w:t>1</w:t>
      </w:r>
      <w:r w:rsidR="00ED291E" w:rsidRPr="00ED291E">
        <w:rPr>
          <w:rFonts w:cs="Arial"/>
          <w:lang w:val="ru-RU"/>
        </w:rPr>
        <w:t>/2018(</w:t>
      </w:r>
      <w:r w:rsidR="00825E25">
        <w:rPr>
          <w:rFonts w:cs="Arial"/>
          <w:lang w:val="sr-Cyrl-RS"/>
        </w:rPr>
        <w:t>777</w:t>
      </w:r>
      <w:r w:rsidR="00ED291E" w:rsidRPr="00ED291E">
        <w:rPr>
          <w:rFonts w:cs="Arial"/>
          <w:lang w:val="ru-RU"/>
        </w:rPr>
        <w:t>/2018)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BF404D">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85D17" w:rsidRPr="00585D17">
        <w:rPr>
          <w:rFonts w:cs="Arial"/>
        </w:rPr>
        <w:t>PLC  модули за управљачки систем SPPA-Т3000 ТЕНТ-А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6A1BDC" w:rsidRPr="006A1BDC">
        <w:rPr>
          <w:rFonts w:cs="Arial"/>
          <w:lang w:val="ru-RU"/>
        </w:rPr>
        <w:t>3000/01</w:t>
      </w:r>
      <w:r w:rsidR="00BF66B4">
        <w:rPr>
          <w:rFonts w:cs="Arial"/>
          <w:lang w:val="ru-RU"/>
        </w:rPr>
        <w:t>7</w:t>
      </w:r>
      <w:r w:rsidR="00585D17">
        <w:rPr>
          <w:rFonts w:cs="Arial"/>
          <w:lang w:val="ru-RU"/>
        </w:rPr>
        <w:t>1</w:t>
      </w:r>
      <w:r w:rsidR="006A1BDC" w:rsidRPr="006A1BDC">
        <w:rPr>
          <w:rFonts w:cs="Arial"/>
          <w:lang w:val="ru-RU"/>
        </w:rPr>
        <w:t>/2018(</w:t>
      </w:r>
      <w:r w:rsidR="00585D17">
        <w:rPr>
          <w:rFonts w:cs="Arial"/>
          <w:lang w:val="sr-Cyrl-RS"/>
        </w:rPr>
        <w:t>777</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E62D51" w:rsidRDefault="00E62D51" w:rsidP="00874F5B">
      <w:pPr>
        <w:rPr>
          <w:lang w:val="sr-Cyrl-RS"/>
        </w:rPr>
      </w:pPr>
    </w:p>
    <w:p w:rsidR="00E62D51" w:rsidRPr="00E62D51" w:rsidRDefault="00E62D51" w:rsidP="00874F5B">
      <w:pPr>
        <w:rPr>
          <w:lang w:val="sr-Cyrl-RS"/>
        </w:rPr>
      </w:pPr>
    </w:p>
    <w:p w:rsidR="00952E72" w:rsidRPr="00F10346" w:rsidRDefault="00952E72" w:rsidP="00874F5B"/>
    <w:p w:rsidR="00C10B2B" w:rsidRPr="00E62D51" w:rsidRDefault="00E62D51" w:rsidP="00E62D51">
      <w:pPr>
        <w:tabs>
          <w:tab w:val="left" w:pos="7517"/>
        </w:tabs>
        <w:spacing w:before="0"/>
        <w:rPr>
          <w:rFonts w:cs="Arial"/>
          <w:b/>
          <w:lang w:val="sr-Cyrl-CS"/>
        </w:rPr>
      </w:pPr>
      <w:bookmarkStart w:id="266" w:name="_Toc442559940"/>
      <w:r>
        <w:rPr>
          <w:rFonts w:cs="Arial"/>
          <w:lang w:val="sr-Cyrl-CS"/>
        </w:rPr>
        <w:lastRenderedPageBreak/>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Default="00C10B2B" w:rsidP="00C10B2B">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45621C" w:rsidRPr="0045621C">
        <w:rPr>
          <w:rFonts w:cs="Arial"/>
        </w:rPr>
        <w:t>PLC  модули за управљачки систем SPPA-Т3000 ТЕНТ-А</w:t>
      </w:r>
    </w:p>
    <w:p w:rsidR="00C10B2B" w:rsidRPr="002E6E8C" w:rsidRDefault="00C10B2B" w:rsidP="00C10B2B">
      <w:pPr>
        <w:spacing w:after="120"/>
        <w:jc w:val="center"/>
        <w:rPr>
          <w:rFonts w:cs="Arial"/>
        </w:rPr>
      </w:pPr>
      <w:proofErr w:type="gramStart"/>
      <w:r w:rsidRPr="00F10346">
        <w:rPr>
          <w:rFonts w:cs="Arial"/>
        </w:rPr>
        <w:t>бр</w:t>
      </w:r>
      <w:proofErr w:type="gramEnd"/>
      <w:r w:rsidRPr="00F10346">
        <w:rPr>
          <w:rFonts w:cs="Arial"/>
        </w:rPr>
        <w:t>.</w:t>
      </w:r>
      <w:r w:rsidRPr="002C09B0">
        <w:t xml:space="preserve"> </w:t>
      </w:r>
      <w:r w:rsidR="00095B7A" w:rsidRPr="00095B7A">
        <w:rPr>
          <w:rFonts w:cs="Arial"/>
        </w:rPr>
        <w:t>3000/01</w:t>
      </w:r>
      <w:r w:rsidR="002D27FC">
        <w:rPr>
          <w:rFonts w:cs="Arial"/>
          <w:lang w:val="sr-Cyrl-RS"/>
        </w:rPr>
        <w:t>7</w:t>
      </w:r>
      <w:r w:rsidR="0045621C">
        <w:rPr>
          <w:rFonts w:cs="Arial"/>
          <w:lang w:val="sr-Cyrl-RS"/>
        </w:rPr>
        <w:t>1</w:t>
      </w:r>
      <w:r w:rsidR="00095B7A" w:rsidRPr="00095B7A">
        <w:rPr>
          <w:rFonts w:cs="Arial"/>
        </w:rPr>
        <w:t>/2018(</w:t>
      </w:r>
      <w:r w:rsidR="0045621C">
        <w:rPr>
          <w:rFonts w:cs="Arial"/>
          <w:lang w:val="sr-Cyrl-RS"/>
        </w:rPr>
        <w:t>777</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Pr="00AE4BFC" w:rsidRDefault="00C10B2B" w:rsidP="00C10B2B">
      <w:pPr>
        <w:pStyle w:val="KDObrazac"/>
        <w:rPr>
          <w:color w:val="000000" w:themeColor="text1"/>
          <w:lang w:val="sr-Cyrl-RS"/>
        </w:rPr>
      </w:pPr>
      <w:r w:rsidRPr="00F10346">
        <w:rPr>
          <w:lang w:val="sr-Latn-CS"/>
        </w:rPr>
        <w:br w:type="page"/>
      </w:r>
      <w:r w:rsidR="00067235" w:rsidRPr="00AE4BFC">
        <w:rPr>
          <w:color w:val="000000" w:themeColor="text1"/>
        </w:rPr>
        <w:lastRenderedPageBreak/>
        <w:t xml:space="preserve">ОБРАЗАЦ </w:t>
      </w:r>
      <w:bookmarkEnd w:id="266"/>
      <w:r w:rsidR="00067235">
        <w:rPr>
          <w:color w:val="000000" w:themeColor="text1"/>
          <w:lang w:val="sr-Cyrl-RS"/>
        </w:rPr>
        <w:t>6</w:t>
      </w:r>
    </w:p>
    <w:p w:rsidR="00067235" w:rsidRPr="00AE4BFC" w:rsidRDefault="00067235" w:rsidP="00067235">
      <w:pPr>
        <w:spacing w:before="0"/>
        <w:rPr>
          <w:rFonts w:cs="Arial"/>
          <w:color w:val="000000" w:themeColor="text1"/>
        </w:rPr>
      </w:pPr>
    </w:p>
    <w:p w:rsidR="00067235" w:rsidRPr="00AE4BFC" w:rsidRDefault="00067235" w:rsidP="00067235">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067235" w:rsidRPr="00AE4BFC" w:rsidRDefault="00067235" w:rsidP="00067235">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67235" w:rsidRPr="00AE4BFC" w:rsidTr="00CE0F34">
        <w:tc>
          <w:tcPr>
            <w:tcW w:w="21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51"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067235" w:rsidRPr="00AE4BFC" w:rsidRDefault="00067235" w:rsidP="00CE0F34">
            <w:pPr>
              <w:spacing w:before="0"/>
              <w:jc w:val="center"/>
              <w:rPr>
                <w:rFonts w:eastAsia="Calibri" w:cs="Arial"/>
                <w:bCs/>
                <w:iCs/>
                <w:color w:val="000000" w:themeColor="text1"/>
                <w:lang w:val="sr-Cyrl-CS"/>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Cs/>
                <w:iCs/>
                <w:color w:val="000000" w:themeColor="text1"/>
              </w:rPr>
            </w:pPr>
          </w:p>
          <w:p w:rsidR="00952FF1" w:rsidRPr="00952FF1" w:rsidRDefault="00067235" w:rsidP="00952FF1">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00952FF1" w:rsidRPr="00952FF1">
              <w:rPr>
                <w:rFonts w:eastAsia="Calibri" w:cs="Arial"/>
                <w:bCs/>
                <w:iCs/>
                <w:color w:val="000000" w:themeColor="text1"/>
              </w:rPr>
              <w:t>без</w:t>
            </w:r>
          </w:p>
          <w:p w:rsidR="00067235" w:rsidRPr="00AE4BFC" w:rsidRDefault="00952FF1" w:rsidP="00952FF1">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00786B51" w:rsidRPr="00786B51">
              <w:rPr>
                <w:rFonts w:eastAsia="Calibri" w:cs="Arial"/>
                <w:bCs/>
                <w:iCs/>
                <w:color w:val="000000" w:themeColor="text1"/>
              </w:rPr>
              <w:t>Дин/EUR</w:t>
            </w: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067235" w:rsidRPr="00952FF1" w:rsidRDefault="00067235" w:rsidP="00CE0F34">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sidR="00952FF1">
              <w:rPr>
                <w:rFonts w:eastAsia="Calibri" w:cs="Arial"/>
                <w:b/>
                <w:bCs/>
                <w:iCs/>
                <w:color w:val="000000" w:themeColor="text1"/>
                <w:lang w:val="sr-Cyrl-RS"/>
              </w:rPr>
              <w:t xml:space="preserve">-а у </w:t>
            </w:r>
            <w:r w:rsidR="00786B51" w:rsidRPr="00786B51">
              <w:rPr>
                <w:rFonts w:eastAsia="Calibri" w:cs="Arial"/>
                <w:b/>
                <w:bCs/>
                <w:iCs/>
                <w:color w:val="000000" w:themeColor="text1"/>
                <w:lang w:val="sr-Cyrl-RS"/>
              </w:rPr>
              <w:t>Дин/EUR</w:t>
            </w:r>
          </w:p>
          <w:p w:rsidR="00067235" w:rsidRPr="00AE4BFC" w:rsidRDefault="00067235" w:rsidP="00CE0F34">
            <w:pPr>
              <w:spacing w:before="0"/>
              <w:rPr>
                <w:rFonts w:eastAsia="Calibri" w:cs="Arial"/>
                <w:b/>
                <w:bCs/>
                <w:iCs/>
                <w:color w:val="000000" w:themeColor="text1"/>
              </w:rPr>
            </w:pPr>
          </w:p>
        </w:tc>
        <w:tc>
          <w:tcPr>
            <w:tcW w:w="1145" w:type="pct"/>
          </w:tcPr>
          <w:p w:rsidR="00067235" w:rsidRPr="00AE4BFC" w:rsidRDefault="00067235" w:rsidP="00CE0F34">
            <w:pPr>
              <w:spacing w:before="0"/>
              <w:ind w:left="720"/>
              <w:jc w:val="center"/>
              <w:rPr>
                <w:rFonts w:eastAsia="Calibri" w:cs="Arial"/>
                <w:b/>
                <w:bCs/>
                <w:iCs/>
                <w:color w:val="000000" w:themeColor="text1"/>
              </w:rPr>
            </w:pPr>
          </w:p>
        </w:tc>
      </w:tr>
    </w:tbl>
    <w:p w:rsidR="00067235" w:rsidRPr="00AE4BFC" w:rsidRDefault="00067235" w:rsidP="00067235">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r w:rsidRPr="00AE4BFC">
              <w:rPr>
                <w:rFonts w:cs="Arial"/>
                <w:color w:val="000000" w:themeColor="text1"/>
              </w:rPr>
              <w:t>Датум:</w:t>
            </w:r>
          </w:p>
        </w:tc>
        <w:tc>
          <w:tcPr>
            <w:tcW w:w="2127" w:type="dxa"/>
          </w:tcPr>
          <w:p w:rsidR="00067235" w:rsidRPr="00AE4BFC" w:rsidRDefault="00067235" w:rsidP="00CE0F34">
            <w:pPr>
              <w:spacing w:before="0"/>
              <w:jc w:val="center"/>
              <w:rPr>
                <w:rFonts w:cs="Arial"/>
                <w:color w:val="000000" w:themeColor="text1"/>
                <w:lang w:val="ru-RU"/>
              </w:rPr>
            </w:pPr>
          </w:p>
        </w:tc>
        <w:tc>
          <w:tcPr>
            <w:tcW w:w="4022" w:type="dxa"/>
          </w:tcPr>
          <w:p w:rsidR="00067235" w:rsidRPr="00AE4BFC" w:rsidRDefault="00067235" w:rsidP="00CE0F34">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rPr>
            </w:pPr>
            <w:r w:rsidRPr="00AE4BFC">
              <w:rPr>
                <w:rFonts w:cs="Arial"/>
                <w:color w:val="000000" w:themeColor="text1"/>
              </w:rPr>
              <w:t>М.П.</w:t>
            </w:r>
          </w:p>
        </w:tc>
        <w:tc>
          <w:tcPr>
            <w:tcW w:w="4022" w:type="dxa"/>
          </w:tcPr>
          <w:p w:rsidR="00067235" w:rsidRPr="00AE4BFC" w:rsidRDefault="00067235" w:rsidP="00CE0F34">
            <w:pPr>
              <w:spacing w:before="0"/>
              <w:jc w:val="center"/>
              <w:rPr>
                <w:rFonts w:cs="Arial"/>
                <w:color w:val="000000" w:themeColor="text1"/>
                <w:lang w:val="ru-RU"/>
              </w:rPr>
            </w:pPr>
          </w:p>
        </w:tc>
      </w:tr>
      <w:tr w:rsidR="00067235" w:rsidRPr="00AE4BFC" w:rsidTr="00CE0F34">
        <w:trPr>
          <w:jc w:val="center"/>
        </w:trPr>
        <w:tc>
          <w:tcPr>
            <w:tcW w:w="3882" w:type="dxa"/>
            <w:tcBorders>
              <w:bottom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bottom w:val="single" w:sz="4" w:space="0" w:color="auto"/>
            </w:tcBorders>
          </w:tcPr>
          <w:p w:rsidR="00067235" w:rsidRPr="00AE4BFC" w:rsidRDefault="00067235" w:rsidP="00CE0F34">
            <w:pPr>
              <w:spacing w:before="0"/>
              <w:jc w:val="center"/>
              <w:rPr>
                <w:rFonts w:cs="Arial"/>
                <w:color w:val="000000" w:themeColor="text1"/>
                <w:lang w:val="ru-RU"/>
              </w:rPr>
            </w:pPr>
          </w:p>
        </w:tc>
      </w:tr>
      <w:tr w:rsidR="00067235" w:rsidRPr="00AE4BFC" w:rsidTr="00CE0F34">
        <w:trPr>
          <w:trHeight w:val="389"/>
          <w:jc w:val="center"/>
        </w:trPr>
        <w:tc>
          <w:tcPr>
            <w:tcW w:w="3882" w:type="dxa"/>
            <w:tcBorders>
              <w:top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top w:val="single" w:sz="4" w:space="0" w:color="auto"/>
            </w:tcBorders>
          </w:tcPr>
          <w:p w:rsidR="00067235" w:rsidRPr="00AE4BFC" w:rsidRDefault="00067235" w:rsidP="00CE0F34">
            <w:pPr>
              <w:spacing w:before="0"/>
              <w:jc w:val="center"/>
              <w:rPr>
                <w:rFonts w:cs="Arial"/>
                <w:color w:val="000000" w:themeColor="text1"/>
                <w:lang w:val="ru-RU"/>
              </w:rPr>
            </w:pPr>
          </w:p>
        </w:tc>
      </w:tr>
    </w:tbl>
    <w:p w:rsidR="00067235" w:rsidRPr="00AE4BFC" w:rsidRDefault="00067235" w:rsidP="00067235">
      <w:pPr>
        <w:rPr>
          <w:rFonts w:eastAsia="Symbol" w:cs="Arial"/>
          <w:b/>
          <w:bCs/>
          <w:color w:val="000000" w:themeColor="text1"/>
          <w:kern w:val="28"/>
        </w:rPr>
      </w:pPr>
    </w:p>
    <w:p w:rsidR="00067235" w:rsidRPr="00AE4BFC" w:rsidRDefault="00067235" w:rsidP="00067235">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067235" w:rsidRPr="00AE4BFC" w:rsidRDefault="00067235" w:rsidP="00067235">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067235" w:rsidRPr="00AE4BFC" w:rsidRDefault="00067235" w:rsidP="00067235">
      <w:pPr>
        <w:rPr>
          <w:rFonts w:cs="Arial"/>
          <w:color w:val="000000" w:themeColor="text1"/>
          <w:lang w:val="sr-Cyrl-CS"/>
        </w:rPr>
      </w:pPr>
      <w:bookmarkStart w:id="267"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067235" w:rsidRPr="00AE4BFC" w:rsidRDefault="00067235" w:rsidP="00067235">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067235" w:rsidRPr="00AE4BFC" w:rsidRDefault="00067235" w:rsidP="00067235">
      <w:pPr>
        <w:rPr>
          <w:color w:val="000000" w:themeColor="text1"/>
        </w:rPr>
      </w:pPr>
    </w:p>
    <w:p w:rsidR="00067235" w:rsidRDefault="00067235" w:rsidP="00067235">
      <w:pPr>
        <w:rPr>
          <w:lang w:val="sr-Cyrl-RS"/>
        </w:rPr>
      </w:pPr>
    </w:p>
    <w:p w:rsidR="00067235" w:rsidRDefault="00067235" w:rsidP="00067235">
      <w:pPr>
        <w:rPr>
          <w:lang w:val="sr-Cyrl-RS"/>
        </w:rPr>
      </w:pPr>
    </w:p>
    <w:p w:rsidR="00067235" w:rsidRPr="006B6CC2" w:rsidRDefault="00067235" w:rsidP="00067235">
      <w:pPr>
        <w:rPr>
          <w:lang w:val="sr-Cyrl-RS"/>
        </w:rPr>
      </w:pPr>
    </w:p>
    <w:p w:rsidR="00067235" w:rsidRPr="002C09B0" w:rsidRDefault="00067235" w:rsidP="00067235">
      <w:pPr>
        <w:pStyle w:val="KDObrazac"/>
        <w:rPr>
          <w:color w:val="000000" w:themeColor="text1"/>
          <w:lang w:val="sr-Cyrl-RS"/>
        </w:rPr>
      </w:pPr>
      <w:bookmarkStart w:id="268" w:name="_Toc442559942"/>
      <w:bookmarkEnd w:id="267"/>
      <w:r w:rsidRPr="002C09B0">
        <w:rPr>
          <w:color w:val="000000" w:themeColor="text1"/>
        </w:rPr>
        <w:t xml:space="preserve">ОБРАЗАЦ </w:t>
      </w:r>
      <w:bookmarkEnd w:id="268"/>
      <w:r>
        <w:rPr>
          <w:color w:val="000000" w:themeColor="text1"/>
          <w:lang w:val="sr-Cyrl-RS"/>
        </w:rPr>
        <w:t>7</w:t>
      </w:r>
    </w:p>
    <w:p w:rsidR="00067235" w:rsidRPr="00FF0184" w:rsidRDefault="00067235" w:rsidP="00067235">
      <w:pPr>
        <w:jc w:val="center"/>
        <w:rPr>
          <w:rFonts w:cs="Arial"/>
          <w:b/>
        </w:rPr>
      </w:pPr>
      <w:r w:rsidRPr="00FF0184">
        <w:rPr>
          <w:rFonts w:cs="Arial"/>
          <w:b/>
        </w:rPr>
        <w:t>ПОТВРДА О РЕФЕРЕНТНИМ НАБАВКАМА</w:t>
      </w:r>
    </w:p>
    <w:p w:rsidR="00067235" w:rsidRPr="00FF0184" w:rsidRDefault="00067235" w:rsidP="00067235">
      <w:pPr>
        <w:jc w:val="center"/>
        <w:rPr>
          <w:rFonts w:cs="Arial"/>
        </w:rPr>
      </w:pPr>
    </w:p>
    <w:p w:rsidR="00067235" w:rsidRPr="00FF0184" w:rsidRDefault="00067235" w:rsidP="00067235">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067235" w:rsidRPr="00FF0184" w:rsidRDefault="00067235" w:rsidP="00067235">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067235" w:rsidRPr="00FF0184" w:rsidRDefault="00067235" w:rsidP="00067235">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067235" w:rsidRPr="00FF0184" w:rsidRDefault="00067235" w:rsidP="00067235">
      <w:pPr>
        <w:jc w:val="left"/>
        <w:rPr>
          <w:rFonts w:cs="Arial"/>
        </w:rPr>
      </w:pPr>
      <w:r w:rsidRPr="00FF0184">
        <w:rPr>
          <w:rFonts w:cs="Arial"/>
        </w:rPr>
        <w:t>Лице за контакт:      ___________________________________________________________________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067235" w:rsidRPr="00FF0184" w:rsidRDefault="00067235" w:rsidP="00067235">
      <w:pPr>
        <w:jc w:val="left"/>
        <w:rPr>
          <w:rFonts w:cs="Arial"/>
        </w:rPr>
      </w:pPr>
      <w:r w:rsidRPr="00FF0184">
        <w:rPr>
          <w:rFonts w:cs="Arial"/>
        </w:rPr>
        <w:t>Овим путем потврђујем да је 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067235" w:rsidRPr="00FF0184" w:rsidRDefault="00067235" w:rsidP="00067235">
      <w:pPr>
        <w:rPr>
          <w:rFonts w:cs="Arial"/>
        </w:rPr>
      </w:pPr>
      <w:proofErr w:type="gramStart"/>
      <w:r w:rsidRPr="00FF0184">
        <w:rPr>
          <w:rFonts w:cs="Arial"/>
        </w:rPr>
        <w:t>за</w:t>
      </w:r>
      <w:proofErr w:type="gramEnd"/>
      <w:r w:rsidRPr="00FF0184">
        <w:rPr>
          <w:rFonts w:cs="Arial"/>
        </w:rPr>
        <w:t xml:space="preserve"> наше потребе испоручио: </w:t>
      </w:r>
    </w:p>
    <w:p w:rsidR="00067235" w:rsidRPr="00FF0184" w:rsidRDefault="00067235" w:rsidP="00067235">
      <w:pPr>
        <w:rPr>
          <w:rFonts w:cs="Arial"/>
        </w:rPr>
      </w:pPr>
      <w:r w:rsidRPr="00FF0184">
        <w:rPr>
          <w:rFonts w:cs="Arial"/>
        </w:rPr>
        <w:t>__________________________________________________________________</w:t>
      </w:r>
    </w:p>
    <w:p w:rsidR="00067235" w:rsidRPr="00FF0184" w:rsidRDefault="00067235" w:rsidP="00067235">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067235" w:rsidRPr="00FF0184" w:rsidRDefault="009813D3" w:rsidP="00067235">
      <w:pPr>
        <w:rPr>
          <w:rFonts w:cs="Arial"/>
        </w:rPr>
      </w:pPr>
      <w:proofErr w:type="gramStart"/>
      <w:r w:rsidRPr="009813D3">
        <w:rPr>
          <w:rFonts w:cs="Arial"/>
        </w:rPr>
        <w:t>у</w:t>
      </w:r>
      <w:proofErr w:type="gramEnd"/>
      <w:r w:rsidRPr="009813D3">
        <w:rPr>
          <w:rFonts w:cs="Arial"/>
        </w:rPr>
        <w:t xml:space="preserve"> уговореном року, обиму и квалитету и да није прекршио своје обавезе из гарантног рока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067235" w:rsidRPr="00FF0184" w:rsidTr="00CE0F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67235" w:rsidRPr="00FF0184" w:rsidRDefault="00067235" w:rsidP="00CE0F34">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испоручених добара без ПДВ</w:t>
            </w:r>
          </w:p>
          <w:p w:rsidR="00067235" w:rsidRPr="00FF0184" w:rsidRDefault="00067235" w:rsidP="00CE0F34">
            <w:pPr>
              <w:jc w:val="center"/>
              <w:rPr>
                <w:rFonts w:eastAsia="Calibri" w:cs="Arial"/>
              </w:rPr>
            </w:pPr>
            <w:r w:rsidRPr="00FF0184">
              <w:rPr>
                <w:rFonts w:eastAsia="Calibri" w:cs="Arial"/>
              </w:rPr>
              <w:t>(Дин/EUR)</w:t>
            </w: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bl>
    <w:p w:rsidR="00067235" w:rsidRPr="00FF0184" w:rsidRDefault="00067235" w:rsidP="00067235">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67235" w:rsidRPr="00FF0184" w:rsidTr="00CE0F34">
        <w:trPr>
          <w:jc w:val="center"/>
        </w:trPr>
        <w:tc>
          <w:tcPr>
            <w:tcW w:w="3882" w:type="dxa"/>
          </w:tcPr>
          <w:p w:rsidR="00067235" w:rsidRPr="00FF0184" w:rsidRDefault="00067235" w:rsidP="00CE0F34">
            <w:pPr>
              <w:spacing w:before="0"/>
              <w:jc w:val="center"/>
              <w:rPr>
                <w:rFonts w:cs="Arial"/>
              </w:rPr>
            </w:pPr>
            <w:r w:rsidRPr="00FF0184">
              <w:rPr>
                <w:rFonts w:cs="Arial"/>
              </w:rPr>
              <w:t>Датум:</w:t>
            </w:r>
          </w:p>
        </w:tc>
        <w:tc>
          <w:tcPr>
            <w:tcW w:w="2127" w:type="dxa"/>
          </w:tcPr>
          <w:p w:rsidR="00067235" w:rsidRPr="00FF0184" w:rsidRDefault="00067235" w:rsidP="00CE0F34">
            <w:pPr>
              <w:spacing w:before="0"/>
              <w:jc w:val="center"/>
              <w:rPr>
                <w:rFonts w:cs="Arial"/>
                <w:lang w:val="ru-RU"/>
              </w:rPr>
            </w:pPr>
          </w:p>
        </w:tc>
        <w:tc>
          <w:tcPr>
            <w:tcW w:w="4022" w:type="dxa"/>
          </w:tcPr>
          <w:p w:rsidR="00067235" w:rsidRPr="00FF0184" w:rsidRDefault="00067235" w:rsidP="00CE0F34">
            <w:pPr>
              <w:spacing w:before="0"/>
              <w:jc w:val="center"/>
              <w:rPr>
                <w:rFonts w:cs="Arial"/>
                <w:lang w:val="ru-RU"/>
              </w:rPr>
            </w:pPr>
            <w:r w:rsidRPr="00FF0184">
              <w:rPr>
                <w:rFonts w:cs="Arial"/>
                <w:lang w:val="sr-Cyrl-CS"/>
              </w:rPr>
              <w:t>Наручилац/купац добара:</w:t>
            </w:r>
          </w:p>
        </w:tc>
      </w:tr>
      <w:tr w:rsidR="00067235" w:rsidRPr="00FF0184" w:rsidTr="00CE0F34">
        <w:trPr>
          <w:jc w:val="center"/>
        </w:trPr>
        <w:tc>
          <w:tcPr>
            <w:tcW w:w="3882" w:type="dxa"/>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rPr>
            </w:pPr>
            <w:r w:rsidRPr="00FF0184">
              <w:rPr>
                <w:rFonts w:cs="Arial"/>
              </w:rPr>
              <w:t>М.П.</w:t>
            </w:r>
          </w:p>
        </w:tc>
        <w:tc>
          <w:tcPr>
            <w:tcW w:w="4022" w:type="dxa"/>
          </w:tcPr>
          <w:p w:rsidR="00067235" w:rsidRPr="00FF0184" w:rsidRDefault="00067235" w:rsidP="00CE0F34">
            <w:pPr>
              <w:spacing w:before="0"/>
              <w:jc w:val="center"/>
              <w:rPr>
                <w:rFonts w:cs="Arial"/>
                <w:lang w:val="ru-RU"/>
              </w:rPr>
            </w:pPr>
          </w:p>
        </w:tc>
      </w:tr>
      <w:tr w:rsidR="00067235" w:rsidRPr="00FF0184" w:rsidTr="00CE0F34">
        <w:trPr>
          <w:jc w:val="center"/>
        </w:trPr>
        <w:tc>
          <w:tcPr>
            <w:tcW w:w="3882" w:type="dxa"/>
            <w:tcBorders>
              <w:bottom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bottom w:val="single" w:sz="4" w:space="0" w:color="auto"/>
            </w:tcBorders>
          </w:tcPr>
          <w:p w:rsidR="00067235" w:rsidRPr="00FF0184" w:rsidRDefault="00067235" w:rsidP="00CE0F34">
            <w:pPr>
              <w:spacing w:before="0"/>
              <w:jc w:val="center"/>
              <w:rPr>
                <w:rFonts w:cs="Arial"/>
                <w:lang w:val="ru-RU"/>
              </w:rPr>
            </w:pPr>
          </w:p>
        </w:tc>
      </w:tr>
      <w:tr w:rsidR="00067235" w:rsidRPr="00FF0184" w:rsidTr="00CE0F34">
        <w:trPr>
          <w:trHeight w:val="389"/>
          <w:jc w:val="center"/>
        </w:trPr>
        <w:tc>
          <w:tcPr>
            <w:tcW w:w="3882" w:type="dxa"/>
            <w:tcBorders>
              <w:top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top w:val="single" w:sz="4" w:space="0" w:color="auto"/>
            </w:tcBorders>
          </w:tcPr>
          <w:p w:rsidR="00067235" w:rsidRPr="00FF0184" w:rsidRDefault="00067235" w:rsidP="00CE0F34">
            <w:pPr>
              <w:spacing w:before="0"/>
              <w:jc w:val="center"/>
              <w:rPr>
                <w:rFonts w:cs="Arial"/>
                <w:lang w:val="ru-RU"/>
              </w:rPr>
            </w:pPr>
          </w:p>
        </w:tc>
      </w:tr>
    </w:tbl>
    <w:p w:rsidR="00067235" w:rsidRPr="00FF0184" w:rsidRDefault="00067235" w:rsidP="00067235">
      <w:pPr>
        <w:rPr>
          <w:rFonts w:cs="Arial"/>
          <w:b/>
        </w:rPr>
      </w:pPr>
      <w:r w:rsidRPr="00FF0184">
        <w:rPr>
          <w:rFonts w:cs="Arial"/>
          <w:b/>
        </w:rPr>
        <w:t>НАПОМЕНА:</w:t>
      </w:r>
    </w:p>
    <w:p w:rsidR="00067235" w:rsidRPr="00FF0184" w:rsidRDefault="00067235" w:rsidP="00067235">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067235" w:rsidRPr="00FF0184" w:rsidRDefault="00067235" w:rsidP="00067235">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067235" w:rsidRPr="00FF0184" w:rsidRDefault="00067235" w:rsidP="00067235">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4E7868" w:rsidRPr="004E7868">
        <w:rPr>
          <w:rFonts w:cs="Arial"/>
          <w:lang w:val="sr-Cyrl-RS"/>
        </w:rPr>
        <w:t xml:space="preserve">PLC  модули за управљачки систем SPPA-Т3000 ТЕНТ-А </w:t>
      </w:r>
      <w:r w:rsidR="002157B7" w:rsidRPr="002157B7">
        <w:rPr>
          <w:rFonts w:cs="Arial"/>
          <w:b/>
          <w:lang w:val="sr-Cyrl-CS"/>
        </w:rPr>
        <w:t>3000/01</w:t>
      </w:r>
      <w:r w:rsidR="00B82A5B">
        <w:rPr>
          <w:rFonts w:cs="Arial"/>
          <w:b/>
          <w:lang w:val="sr-Cyrl-CS"/>
        </w:rPr>
        <w:t>7</w:t>
      </w:r>
      <w:r w:rsidR="004E7868">
        <w:rPr>
          <w:rFonts w:cs="Arial"/>
          <w:b/>
          <w:lang w:val="sr-Cyrl-CS"/>
        </w:rPr>
        <w:t>1</w:t>
      </w:r>
      <w:r w:rsidR="002157B7" w:rsidRPr="002157B7">
        <w:rPr>
          <w:rFonts w:cs="Arial"/>
          <w:b/>
          <w:lang w:val="sr-Cyrl-CS"/>
        </w:rPr>
        <w:t>/2018(</w:t>
      </w:r>
      <w:r w:rsidR="004E7868">
        <w:rPr>
          <w:rFonts w:cs="Arial"/>
          <w:b/>
          <w:lang w:val="sr-Cyrl-RS"/>
        </w:rPr>
        <w:t>777</w:t>
      </w:r>
      <w:r w:rsidR="002157B7" w:rsidRPr="002157B7">
        <w:rPr>
          <w:rFonts w:cs="Arial"/>
          <w:b/>
          <w:lang w:val="sr-Cyrl-CS"/>
        </w:rPr>
        <w:t>/2018)</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Default="0030782B" w:rsidP="001B0370">
      <w:pPr>
        <w:pStyle w:val="ListParagraph"/>
        <w:spacing w:before="0" w:after="0" w:line="240" w:lineRule="auto"/>
        <w:rPr>
          <w:rFonts w:ascii="Arial" w:hAnsi="Arial" w:cs="Arial"/>
          <w:color w:val="00B0F0"/>
          <w:lang w:val="sr-Cyrl-RS"/>
        </w:rPr>
      </w:pPr>
    </w:p>
    <w:p w:rsidR="00001809" w:rsidRDefault="00001809" w:rsidP="001B0370">
      <w:pPr>
        <w:pStyle w:val="ListParagraph"/>
        <w:spacing w:before="0" w:after="0" w:line="240" w:lineRule="auto"/>
        <w:rPr>
          <w:rFonts w:ascii="Arial" w:hAnsi="Arial" w:cs="Arial"/>
          <w:color w:val="00B0F0"/>
          <w:lang w:val="sr-Cyrl-RS"/>
        </w:rPr>
      </w:pPr>
    </w:p>
    <w:p w:rsidR="00001809" w:rsidRDefault="00001809" w:rsidP="001B0370">
      <w:pPr>
        <w:pStyle w:val="ListParagraph"/>
        <w:spacing w:before="0" w:after="0" w:line="240" w:lineRule="auto"/>
        <w:rPr>
          <w:rFonts w:ascii="Arial" w:hAnsi="Arial" w:cs="Arial"/>
          <w:color w:val="00B0F0"/>
          <w:lang w:val="sr-Cyrl-RS"/>
        </w:rPr>
      </w:pPr>
    </w:p>
    <w:p w:rsidR="00001809" w:rsidRDefault="00001809" w:rsidP="001B0370">
      <w:pPr>
        <w:pStyle w:val="ListParagraph"/>
        <w:spacing w:before="0" w:after="0" w:line="240" w:lineRule="auto"/>
        <w:rPr>
          <w:rFonts w:ascii="Arial" w:hAnsi="Arial" w:cs="Arial"/>
          <w:color w:val="00B0F0"/>
          <w:lang w:val="sr-Cyrl-RS"/>
        </w:rPr>
      </w:pPr>
    </w:p>
    <w:p w:rsidR="00001809" w:rsidRPr="00001809" w:rsidRDefault="00001809" w:rsidP="001B0370">
      <w:pPr>
        <w:pStyle w:val="ListParagraph"/>
        <w:spacing w:before="0" w:after="0" w:line="240" w:lineRule="auto"/>
        <w:rPr>
          <w:rFonts w:ascii="Arial" w:hAnsi="Arial" w:cs="Arial"/>
          <w:color w:val="00B0F0"/>
          <w:lang w:val="sr-Cyrl-RS"/>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lastRenderedPageBreak/>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E7266B">
        <w:rPr>
          <w:rFonts w:cs="Arial"/>
        </w:rPr>
        <w:lastRenderedPageBreak/>
        <w:t xml:space="preserve">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773CEF" w:rsidRPr="00773CEF" w:rsidRDefault="00773CEF" w:rsidP="00773CEF">
      <w:pPr>
        <w:spacing w:before="0"/>
        <w:jc w:val="right"/>
        <w:rPr>
          <w:rFonts w:cs="Arial"/>
          <w:b/>
          <w:lang w:val="sr-Cyrl-RS"/>
        </w:rPr>
      </w:pPr>
      <w:r w:rsidRPr="00773CEF">
        <w:rPr>
          <w:rFonts w:cs="Arial"/>
          <w:b/>
        </w:rPr>
        <w:t>ПРИЛОГ</w:t>
      </w:r>
      <w:r w:rsidRPr="00773CEF">
        <w:rPr>
          <w:rFonts w:cs="Arial"/>
          <w:b/>
          <w:lang w:val="sr-Cyrl-RS"/>
        </w:rPr>
        <w:t xml:space="preserve"> 4</w:t>
      </w:r>
    </w:p>
    <w:p w:rsidR="00773CEF" w:rsidRPr="00773CEF" w:rsidRDefault="00773CEF" w:rsidP="00773CEF">
      <w:pPr>
        <w:spacing w:before="0"/>
        <w:jc w:val="right"/>
        <w:rPr>
          <w:rFonts w:cs="Arial"/>
          <w:b/>
        </w:rPr>
      </w:pPr>
    </w:p>
    <w:p w:rsidR="00773CEF" w:rsidRPr="00773CEF" w:rsidRDefault="00773CEF" w:rsidP="00773CEF">
      <w:pPr>
        <w:spacing w:before="0"/>
        <w:rPr>
          <w:rFonts w:cs="Arial"/>
        </w:rPr>
      </w:pPr>
      <w:proofErr w:type="gramStart"/>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73CEF">
        <w:rPr>
          <w:rFonts w:cs="Arial"/>
        </w:rPr>
        <w:t xml:space="preserve"> </w:t>
      </w:r>
      <w:proofErr w:type="gramStart"/>
      <w:r w:rsidRPr="00773CEF">
        <w:rPr>
          <w:rFonts w:cs="Arial"/>
        </w:rPr>
        <w:t>РС бр.</w:t>
      </w:r>
      <w:proofErr w:type="gramEnd"/>
      <w:r w:rsidRPr="00773CEF">
        <w:rPr>
          <w:rFonts w:cs="Arial"/>
        </w:rPr>
        <w:t xml:space="preserve"> </w:t>
      </w:r>
      <w:proofErr w:type="gramStart"/>
      <w:r w:rsidRPr="00773CEF">
        <w:rPr>
          <w:rFonts w:cs="Arial"/>
        </w:rPr>
        <w:t>43/04, 62/06, 111/09 др.</w:t>
      </w:r>
      <w:proofErr w:type="gramEnd"/>
      <w:r w:rsidRPr="00773CEF">
        <w:rPr>
          <w:rFonts w:cs="Arial"/>
        </w:rPr>
        <w:t xml:space="preserve"> </w:t>
      </w:r>
      <w:proofErr w:type="gramStart"/>
      <w:r w:rsidRPr="00773CEF">
        <w:rPr>
          <w:rFonts w:cs="Arial"/>
        </w:rPr>
        <w:t>закон</w:t>
      </w:r>
      <w:proofErr w:type="gramEnd"/>
      <w:r w:rsidRPr="00773CEF">
        <w:rPr>
          <w:rFonts w:cs="Arial"/>
        </w:rPr>
        <w:t xml:space="preserve"> и 31/11) и тачке 1, 2. </w:t>
      </w:r>
      <w:proofErr w:type="gramStart"/>
      <w:r w:rsidRPr="00773CEF">
        <w:rPr>
          <w:rFonts w:cs="Arial"/>
        </w:rPr>
        <w:t>и</w:t>
      </w:r>
      <w:proofErr w:type="gramEnd"/>
      <w:r w:rsidRPr="00773CEF">
        <w:rPr>
          <w:rFonts w:cs="Arial"/>
        </w:rPr>
        <w:t xml:space="preserve"> 6. Одлуке о облику садржини и начину коришћења јединствених инструмената платног промета</w:t>
      </w:r>
    </w:p>
    <w:p w:rsidR="00773CEF" w:rsidRPr="00773CEF" w:rsidRDefault="00773CEF" w:rsidP="00773CEF">
      <w:pPr>
        <w:spacing w:before="0"/>
        <w:rPr>
          <w:rFonts w:cs="Arial"/>
        </w:rPr>
      </w:pPr>
    </w:p>
    <w:p w:rsidR="00773CEF" w:rsidRPr="00773CEF" w:rsidRDefault="00773CEF" w:rsidP="00773CEF">
      <w:pPr>
        <w:spacing w:before="0"/>
        <w:rPr>
          <w:rFonts w:cs="Arial"/>
          <w:b/>
        </w:rPr>
      </w:pPr>
      <w:r w:rsidRPr="00773CEF">
        <w:rPr>
          <w:rFonts w:cs="Arial"/>
          <w:b/>
        </w:rPr>
        <w:t>(</w:t>
      </w:r>
      <w:proofErr w:type="gramStart"/>
      <w:r w:rsidRPr="00773CEF">
        <w:rPr>
          <w:rFonts w:cs="Arial"/>
          <w:b/>
        </w:rPr>
        <w:t>напомена</w:t>
      </w:r>
      <w:proofErr w:type="gramEnd"/>
      <w:r w:rsidRPr="00773CEF">
        <w:rPr>
          <w:rFonts w:cs="Arial"/>
          <w:b/>
        </w:rPr>
        <w:t>: не доставља се у понуди)</w:t>
      </w:r>
    </w:p>
    <w:p w:rsidR="00773CEF" w:rsidRPr="00773CEF" w:rsidRDefault="00773CEF" w:rsidP="00773CEF">
      <w:pPr>
        <w:spacing w:before="0"/>
        <w:rPr>
          <w:rFonts w:cs="Arial"/>
        </w:rPr>
      </w:pPr>
    </w:p>
    <w:p w:rsidR="00773CEF" w:rsidRPr="00773CEF" w:rsidRDefault="00773CEF" w:rsidP="00773CEF">
      <w:pPr>
        <w:spacing w:before="0"/>
        <w:rPr>
          <w:rFonts w:cs="Arial"/>
          <w:lang w:val="ru-RU"/>
        </w:rPr>
      </w:pPr>
      <w:r w:rsidRPr="00773CEF">
        <w:rPr>
          <w:rFonts w:cs="Arial"/>
        </w:rPr>
        <w:t>ДУЖНИК</w:t>
      </w:r>
      <w:proofErr w:type="gramStart"/>
      <w:r w:rsidRPr="00773CEF">
        <w:rPr>
          <w:rFonts w:cs="Arial"/>
        </w:rPr>
        <w:t xml:space="preserve">:  </w:t>
      </w:r>
      <w:r w:rsidRPr="00773CEF">
        <w:rPr>
          <w:rFonts w:cs="Arial"/>
          <w:lang w:val="ru-RU"/>
        </w:rPr>
        <w:t>…………………………………………………………………………........................</w:t>
      </w:r>
      <w:proofErr w:type="gramEnd"/>
    </w:p>
    <w:p w:rsidR="00773CEF" w:rsidRPr="00773CEF" w:rsidRDefault="00773CEF" w:rsidP="00773CEF">
      <w:pPr>
        <w:spacing w:before="0"/>
        <w:rPr>
          <w:rFonts w:cs="Arial"/>
        </w:rPr>
      </w:pPr>
      <w:r w:rsidRPr="00773CEF">
        <w:rPr>
          <w:rFonts w:cs="Arial"/>
        </w:rPr>
        <w:t>(</w:t>
      </w:r>
      <w:proofErr w:type="gramStart"/>
      <w:r w:rsidRPr="00773CEF">
        <w:rPr>
          <w:rFonts w:cs="Arial"/>
        </w:rPr>
        <w:t>назив</w:t>
      </w:r>
      <w:proofErr w:type="gramEnd"/>
      <w:r w:rsidRPr="00773CEF">
        <w:rPr>
          <w:rFonts w:cs="Arial"/>
        </w:rPr>
        <w:t xml:space="preserve"> и седиште Понуђача)</w:t>
      </w:r>
    </w:p>
    <w:p w:rsidR="00773CEF" w:rsidRPr="00773CEF" w:rsidRDefault="00773CEF" w:rsidP="00773CEF">
      <w:pPr>
        <w:spacing w:before="0"/>
        <w:rPr>
          <w:rFonts w:cs="Arial"/>
        </w:rPr>
      </w:pPr>
      <w:r w:rsidRPr="00773CEF">
        <w:rPr>
          <w:rFonts w:cs="Arial"/>
        </w:rPr>
        <w:t>МАТИЧНИ БРОЈ ДУЖНИКА (Понуђача): ..................................................................</w:t>
      </w:r>
    </w:p>
    <w:p w:rsidR="00773CEF" w:rsidRPr="00773CEF" w:rsidRDefault="00773CEF" w:rsidP="00773CEF">
      <w:pPr>
        <w:spacing w:before="0"/>
        <w:rPr>
          <w:rFonts w:cs="Arial"/>
        </w:rPr>
      </w:pPr>
      <w:r w:rsidRPr="00773CEF">
        <w:rPr>
          <w:rFonts w:cs="Arial"/>
        </w:rPr>
        <w:t>ТЕКУЋИ РАЧУН ДУЖНИКА (Понуђача): ...................................................................</w:t>
      </w:r>
    </w:p>
    <w:p w:rsidR="00773CEF" w:rsidRPr="00773CEF" w:rsidRDefault="00773CEF" w:rsidP="00773CEF">
      <w:pPr>
        <w:spacing w:before="0"/>
        <w:rPr>
          <w:rFonts w:cs="Arial"/>
        </w:rPr>
      </w:pPr>
      <w:r w:rsidRPr="00773CEF">
        <w:rPr>
          <w:rFonts w:cs="Arial"/>
        </w:rPr>
        <w:t>ПИБ ДУЖНИКА (Понуђача): ........................................................................................</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и</w:t>
      </w:r>
      <w:proofErr w:type="gramEnd"/>
      <w:r w:rsidRPr="00773CEF">
        <w:rPr>
          <w:rFonts w:cs="Arial"/>
        </w:rPr>
        <w:t xml:space="preserve"> з д а ј е  д а н а ............................ године</w:t>
      </w:r>
    </w:p>
    <w:p w:rsidR="00773CEF" w:rsidRPr="00773CEF" w:rsidRDefault="00773CEF" w:rsidP="00773CEF">
      <w:pPr>
        <w:spacing w:before="0"/>
        <w:rPr>
          <w:rFonts w:cs="Arial"/>
        </w:rPr>
      </w:pPr>
    </w:p>
    <w:p w:rsidR="00773CEF" w:rsidRPr="00773CEF" w:rsidRDefault="00773CEF" w:rsidP="00773CEF">
      <w:pPr>
        <w:spacing w:before="0"/>
        <w:rPr>
          <w:rFonts w:cs="Arial"/>
        </w:rPr>
      </w:pPr>
    </w:p>
    <w:p w:rsidR="00773CEF" w:rsidRPr="00773CEF" w:rsidRDefault="00773CEF" w:rsidP="00773CEF">
      <w:pPr>
        <w:spacing w:before="0"/>
        <w:jc w:val="center"/>
        <w:rPr>
          <w:rFonts w:cs="Arial"/>
          <w:b/>
        </w:rPr>
      </w:pPr>
      <w:r w:rsidRPr="00773CEF">
        <w:rPr>
          <w:rFonts w:cs="Arial"/>
          <w:b/>
        </w:rPr>
        <w:t xml:space="preserve">МЕНИЧНО ПИСМО – ОВЛАШЋЕЊЕ ЗА </w:t>
      </w:r>
      <w:proofErr w:type="gramStart"/>
      <w:r w:rsidRPr="00773CEF">
        <w:rPr>
          <w:rFonts w:cs="Arial"/>
          <w:b/>
        </w:rPr>
        <w:t>КОРИСНИКА  БЛАНКО</w:t>
      </w:r>
      <w:proofErr w:type="gramEnd"/>
      <w:r w:rsidRPr="00773CEF">
        <w:rPr>
          <w:rFonts w:cs="Arial"/>
          <w:b/>
        </w:rPr>
        <w:t xml:space="preserve"> СОПСТВЕНЕ МЕНИЦЕ</w:t>
      </w:r>
    </w:p>
    <w:p w:rsidR="00773CEF" w:rsidRPr="00773CEF" w:rsidRDefault="00773CEF" w:rsidP="00773CEF">
      <w:pPr>
        <w:spacing w:before="0"/>
        <w:rPr>
          <w:rFonts w:cs="Arial"/>
        </w:rPr>
      </w:pPr>
    </w:p>
    <w:p w:rsidR="00773CEF" w:rsidRPr="00773CEF" w:rsidRDefault="00773CEF" w:rsidP="00773CEF">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w:t>
      </w:r>
      <w:r w:rsidR="00DA28B2">
        <w:rPr>
          <w:rFonts w:cs="Arial"/>
          <w:bCs/>
          <w:lang w:val="sr-Cyrl-RS"/>
        </w:rPr>
        <w:t>Балканска 13</w:t>
      </w:r>
      <w:r w:rsidRPr="00773CE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73CEF">
        <w:rPr>
          <w:rFonts w:cs="Arial"/>
          <w:bCs/>
        </w:rPr>
        <w:t>тек</w:t>
      </w:r>
      <w:proofErr w:type="gramEnd"/>
      <w:r w:rsidRPr="00773CEF">
        <w:rPr>
          <w:rFonts w:cs="Arial"/>
          <w:bCs/>
        </w:rPr>
        <w:t xml:space="preserve">. </w:t>
      </w:r>
      <w:proofErr w:type="gramStart"/>
      <w:r w:rsidRPr="00773CEF">
        <w:rPr>
          <w:rFonts w:cs="Arial"/>
          <w:bCs/>
        </w:rPr>
        <w:t>рачуна</w:t>
      </w:r>
      <w:proofErr w:type="gramEnd"/>
      <w:r w:rsidRPr="00773CEF">
        <w:rPr>
          <w:rFonts w:cs="Arial"/>
          <w:bCs/>
        </w:rPr>
        <w:t xml:space="preserve">: 160-700-13 Banka Intesa, </w:t>
      </w:r>
    </w:p>
    <w:p w:rsidR="00773CEF" w:rsidRPr="00773CEF" w:rsidRDefault="00773CEF" w:rsidP="00773CEF">
      <w:pPr>
        <w:tabs>
          <w:tab w:val="left" w:pos="1418"/>
        </w:tabs>
        <w:spacing w:before="0"/>
        <w:rPr>
          <w:rFonts w:cs="Arial"/>
        </w:rPr>
      </w:pPr>
    </w:p>
    <w:p w:rsidR="00773CEF" w:rsidRPr="00773CEF" w:rsidRDefault="00773CEF" w:rsidP="00773CEF">
      <w:pPr>
        <w:spacing w:before="0"/>
        <w:rPr>
          <w:rFonts w:cs="Arial"/>
        </w:rPr>
      </w:pPr>
      <w:r w:rsidRPr="00773CE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72604">
        <w:rPr>
          <w:rFonts w:cs="Arial"/>
          <w:lang w:val="sr-Cyrl-RS"/>
        </w:rPr>
        <w:t>Балканска 13</w:t>
      </w:r>
      <w:r w:rsidRPr="00773CEF">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w:t>
      </w:r>
      <w:proofErr w:type="gramStart"/>
      <w:r w:rsidRPr="00773CEF">
        <w:rPr>
          <w:rFonts w:cs="Arial"/>
        </w:rPr>
        <w:t>доспећа  утврђеном</w:t>
      </w:r>
      <w:proofErr w:type="gramEnd"/>
      <w:r w:rsidRPr="00773CEF">
        <w:rPr>
          <w:rFonts w:cs="Arial"/>
        </w:rPr>
        <w:t xml:space="preserve">  Уговором бр. ___________ </w:t>
      </w:r>
      <w:proofErr w:type="gramStart"/>
      <w:r w:rsidRPr="00773CEF">
        <w:rPr>
          <w:rFonts w:cs="Arial"/>
        </w:rPr>
        <w:t>од</w:t>
      </w:r>
      <w:proofErr w:type="gramEnd"/>
      <w:r w:rsidRPr="00773CEF">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Овлашћујемо Јавно предузеће „Електропривреда Србије</w:t>
      </w:r>
      <w:proofErr w:type="gramStart"/>
      <w:r w:rsidRPr="00773CEF">
        <w:rPr>
          <w:rFonts w:cs="Arial"/>
        </w:rPr>
        <w:t>“ Београд</w:t>
      </w:r>
      <w:proofErr w:type="gramEnd"/>
      <w:r w:rsidRPr="00773CEF">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773CEF">
        <w:rPr>
          <w:rFonts w:cs="Arial"/>
        </w:rPr>
        <w:lastRenderedPageBreak/>
        <w:t xml:space="preserve">без протеста и трошкова. </w:t>
      </w:r>
      <w:proofErr w:type="gramStart"/>
      <w:r w:rsidRPr="00773CEF">
        <w:rPr>
          <w:rFonts w:cs="Arial"/>
        </w:rPr>
        <w:t>вансудски</w:t>
      </w:r>
      <w:proofErr w:type="gramEnd"/>
      <w:r w:rsidRPr="00773CEF">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73CEF">
        <w:rPr>
          <w:rFonts w:cs="Arial"/>
        </w:rPr>
        <w:t>160-700-13 Banka Intesa.</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потписана од стране овлашћеног лица за заступање Дужника ____________________</w:t>
      </w:r>
      <w:proofErr w:type="gramStart"/>
      <w:r w:rsidRPr="00773CEF">
        <w:rPr>
          <w:rFonts w:cs="Arial"/>
        </w:rPr>
        <w:t>_(</w:t>
      </w:r>
      <w:proofErr w:type="gramEnd"/>
      <w:r w:rsidRPr="00773CEF">
        <w:rPr>
          <w:rFonts w:cs="Arial"/>
        </w:rPr>
        <w:t>унети име и презиме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Место и датум издавања Овлашћења          </w:t>
      </w:r>
    </w:p>
    <w:p w:rsidR="00773CEF" w:rsidRPr="00773CEF" w:rsidRDefault="00773CEF" w:rsidP="00773CEF">
      <w:pPr>
        <w:spacing w:before="0"/>
        <w:rPr>
          <w:rFonts w:cs="Arial"/>
        </w:rPr>
      </w:pPr>
    </w:p>
    <w:p w:rsidR="00773CEF" w:rsidRPr="00773CEF" w:rsidRDefault="00773CEF" w:rsidP="00773CE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3CEF" w:rsidRPr="00773CEF" w:rsidTr="006605B2">
        <w:trPr>
          <w:jc w:val="center"/>
        </w:trPr>
        <w:tc>
          <w:tcPr>
            <w:tcW w:w="3882" w:type="dxa"/>
          </w:tcPr>
          <w:p w:rsidR="00773CEF" w:rsidRPr="00773CEF" w:rsidRDefault="00773CEF" w:rsidP="00773CEF">
            <w:pPr>
              <w:spacing w:before="0"/>
              <w:jc w:val="center"/>
              <w:rPr>
                <w:rFonts w:cs="Arial"/>
              </w:rPr>
            </w:pPr>
            <w:r w:rsidRPr="00773CEF">
              <w:rPr>
                <w:rFonts w:cs="Arial"/>
              </w:rPr>
              <w:t>Датум:</w:t>
            </w:r>
          </w:p>
        </w:tc>
        <w:tc>
          <w:tcPr>
            <w:tcW w:w="2127" w:type="dxa"/>
          </w:tcPr>
          <w:p w:rsidR="00773CEF" w:rsidRPr="00773CEF" w:rsidRDefault="00773CEF" w:rsidP="00773CEF">
            <w:pPr>
              <w:spacing w:before="0"/>
              <w:jc w:val="center"/>
              <w:rPr>
                <w:rFonts w:cs="Arial"/>
                <w:lang w:val="ru-RU"/>
              </w:rPr>
            </w:pPr>
          </w:p>
        </w:tc>
        <w:tc>
          <w:tcPr>
            <w:tcW w:w="4022" w:type="dxa"/>
          </w:tcPr>
          <w:p w:rsidR="00773CEF" w:rsidRPr="00773CEF" w:rsidRDefault="00773CEF" w:rsidP="00773CEF">
            <w:pPr>
              <w:spacing w:before="0"/>
              <w:jc w:val="center"/>
              <w:rPr>
                <w:rFonts w:cs="Arial"/>
                <w:lang w:val="ru-RU"/>
              </w:rPr>
            </w:pPr>
            <w:r w:rsidRPr="00773CEF">
              <w:rPr>
                <w:rFonts w:cs="Arial"/>
              </w:rPr>
              <w:t>Понуђач</w:t>
            </w:r>
            <w:r w:rsidRPr="00773CEF">
              <w:rPr>
                <w:rFonts w:cs="Arial"/>
                <w:lang w:val="ru-RU"/>
              </w:rPr>
              <w:t>:</w:t>
            </w:r>
          </w:p>
        </w:tc>
      </w:tr>
      <w:tr w:rsidR="00773CEF" w:rsidRPr="00773CEF" w:rsidTr="006605B2">
        <w:trPr>
          <w:jc w:val="center"/>
        </w:trPr>
        <w:tc>
          <w:tcPr>
            <w:tcW w:w="3882" w:type="dxa"/>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rPr>
            </w:pPr>
            <w:r w:rsidRPr="00773CEF">
              <w:rPr>
                <w:rFonts w:cs="Arial"/>
              </w:rPr>
              <w:t>М.П.</w:t>
            </w:r>
          </w:p>
        </w:tc>
        <w:tc>
          <w:tcPr>
            <w:tcW w:w="4022" w:type="dxa"/>
          </w:tcPr>
          <w:p w:rsidR="00773CEF" w:rsidRPr="00773CEF" w:rsidRDefault="00773CEF" w:rsidP="00773CEF">
            <w:pPr>
              <w:spacing w:before="0"/>
              <w:jc w:val="center"/>
              <w:rPr>
                <w:rFonts w:cs="Arial"/>
                <w:lang w:val="ru-RU"/>
              </w:rPr>
            </w:pPr>
          </w:p>
        </w:tc>
      </w:tr>
      <w:tr w:rsidR="00773CEF" w:rsidRPr="00773CEF" w:rsidTr="006605B2">
        <w:trPr>
          <w:jc w:val="center"/>
        </w:trPr>
        <w:tc>
          <w:tcPr>
            <w:tcW w:w="3882" w:type="dxa"/>
            <w:tcBorders>
              <w:bottom w:val="single" w:sz="4" w:space="0" w:color="auto"/>
            </w:tcBorders>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lang w:val="ru-RU"/>
              </w:rPr>
            </w:pPr>
          </w:p>
        </w:tc>
        <w:tc>
          <w:tcPr>
            <w:tcW w:w="4022" w:type="dxa"/>
            <w:tcBorders>
              <w:bottom w:val="single" w:sz="4" w:space="0" w:color="auto"/>
            </w:tcBorders>
          </w:tcPr>
          <w:p w:rsidR="00773CEF" w:rsidRPr="00773CEF" w:rsidRDefault="00773CEF" w:rsidP="00773CEF">
            <w:pPr>
              <w:spacing w:before="0"/>
              <w:jc w:val="center"/>
              <w:rPr>
                <w:rFonts w:cs="Arial"/>
                <w:lang w:val="ru-RU"/>
              </w:rPr>
            </w:pPr>
          </w:p>
        </w:tc>
      </w:tr>
    </w:tbl>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                                                                                                 Потпис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Прилог:</w:t>
      </w:r>
    </w:p>
    <w:p w:rsidR="00773CEF" w:rsidRPr="00773CEF" w:rsidRDefault="00773CEF" w:rsidP="00773CEF">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73CEF" w:rsidRPr="00773CEF" w:rsidRDefault="00773CEF" w:rsidP="00773CEF">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CEF" w:rsidRPr="00773CEF" w:rsidRDefault="00773CEF" w:rsidP="00773CEF">
      <w:pPr>
        <w:numPr>
          <w:ilvl w:val="0"/>
          <w:numId w:val="7"/>
        </w:numPr>
        <w:spacing w:before="0"/>
        <w:contextualSpacing/>
        <w:rPr>
          <w:rFonts w:eastAsia="Calibri" w:cs="Arial"/>
        </w:rPr>
      </w:pPr>
      <w:r w:rsidRPr="00773CEF">
        <w:rPr>
          <w:rFonts w:eastAsia="Calibri" w:cs="Arial"/>
        </w:rPr>
        <w:t xml:space="preserve">фотокопија ОП обрасца </w:t>
      </w:r>
    </w:p>
    <w:p w:rsidR="00773CEF" w:rsidRPr="00773CEF" w:rsidRDefault="00773CEF" w:rsidP="00773CEF">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CEF" w:rsidRPr="00773CEF" w:rsidRDefault="00773CEF" w:rsidP="00773CEF">
      <w:pPr>
        <w:spacing w:before="0"/>
        <w:ind w:left="720"/>
        <w:contextualSpacing/>
        <w:rPr>
          <w:rFonts w:ascii="Calibri" w:eastAsia="Calibri" w:hAnsi="Calibri" w:cs="Arial"/>
        </w:rPr>
      </w:pPr>
    </w:p>
    <w:p w:rsidR="00773CEF" w:rsidRDefault="00773CEF"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5600C6" w:rsidRDefault="005600C6" w:rsidP="00D174CB">
      <w:pPr>
        <w:pStyle w:val="ListParagraph"/>
        <w:spacing w:before="0" w:after="0" w:line="240" w:lineRule="auto"/>
        <w:rPr>
          <w:rFonts w:cs="Arial"/>
          <w:color w:val="00B0F0"/>
          <w:lang w:val="sr-Cyrl-RS"/>
        </w:rPr>
      </w:pPr>
    </w:p>
    <w:p w:rsidR="00B740FF" w:rsidRPr="003A0CB6" w:rsidRDefault="00B740FF" w:rsidP="00773CEF">
      <w:pPr>
        <w:jc w:val="right"/>
        <w:rPr>
          <w:rFonts w:cs="Arial"/>
          <w:b/>
          <w:lang w:val="sr-Cyrl-RS"/>
        </w:rPr>
      </w:pPr>
      <w:r w:rsidRPr="00F10346">
        <w:rPr>
          <w:rFonts w:cs="Arial"/>
          <w:b/>
          <w:lang w:val="sr-Cyrl-CS"/>
        </w:rPr>
        <w:t>ПРИЛОГ бр</w:t>
      </w:r>
      <w:r w:rsidR="003A0CB6">
        <w:rPr>
          <w:rFonts w:cs="Arial"/>
          <w:b/>
        </w:rPr>
        <w:t>:</w:t>
      </w:r>
      <w:r w:rsidR="00773CEF">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lastRenderedPageBreak/>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9" w:name="_Toc442559948"/>
    </w:p>
    <w:bookmarkEnd w:id="269"/>
    <w:p w:rsidR="003A0CB6" w:rsidRPr="002476EB"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6C7901" w:rsidRDefault="006C7901" w:rsidP="006C7901">
      <w:pPr>
        <w:pStyle w:val="KDParagraf"/>
        <w:spacing w:before="0"/>
        <w:jc w:val="center"/>
        <w:rPr>
          <w:rFonts w:cs="Arial"/>
          <w:lang w:val="sr-Cyrl-RS"/>
        </w:rPr>
      </w:pPr>
      <w:r w:rsidRPr="006C7901">
        <w:rPr>
          <w:rFonts w:cs="Arial"/>
          <w:lang w:val="sr-Cyrl-RS"/>
        </w:rPr>
        <w:t>PLC  модули за управљачки систем SPPA-Т3000 ТЕНТ-А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AA10E9">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3000/01</w:t>
      </w:r>
      <w:r w:rsidR="00235062">
        <w:rPr>
          <w:lang w:val="sr-Cyrl-RS"/>
        </w:rPr>
        <w:t>7</w:t>
      </w:r>
      <w:r w:rsidR="00AA10E9">
        <w:rPr>
          <w:lang w:val="sr-Cyrl-RS"/>
        </w:rPr>
        <w:t>1</w:t>
      </w:r>
      <w:r w:rsidR="007F44E1" w:rsidRPr="007F44E1">
        <w:t>/2018(</w:t>
      </w:r>
      <w:r w:rsidR="00AA10E9">
        <w:rPr>
          <w:lang w:val="sr-Cyrl-RS"/>
        </w:rPr>
        <w:t>777</w:t>
      </w:r>
      <w:r w:rsidR="007F44E1" w:rsidRPr="007F44E1">
        <w:t>/2018)</w:t>
      </w:r>
      <w:r w:rsidR="003A14B4" w:rsidRPr="00AB51EB">
        <w:rPr>
          <w:lang w:val="en-US"/>
        </w:rPr>
        <w:t xml:space="preserve"> </w:t>
      </w:r>
      <w:r w:rsidRPr="000C6367">
        <w:t xml:space="preserve">ради набавке добара и то </w:t>
      </w:r>
      <w:r w:rsidR="00AA10E9" w:rsidRPr="00AA10E9">
        <w:rPr>
          <w:rFonts w:cs="Arial"/>
          <w:lang w:val="sr-Cyrl-RS"/>
        </w:rPr>
        <w:t>PLC  модули за управљачки систем SPPA-Т3000 ТЕНТ-А</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lastRenderedPageBreak/>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D30E83" w:rsidRPr="00D30E83">
        <w:rPr>
          <w:rFonts w:eastAsia="Calibri" w:cs="Arial"/>
          <w:lang w:val="ru-RU"/>
        </w:rPr>
        <w:t>PLC  модули за управљачки систем SPPA-Т3000 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lastRenderedPageBreak/>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E579CA">
        <w:rPr>
          <w:rFonts w:eastAsia="Calibri" w:cs="Arial"/>
          <w:lang w:val="sr-Latn-RS"/>
        </w:rPr>
        <w:t>____</w:t>
      </w:r>
      <w:r w:rsidR="00C03E2C">
        <w:rPr>
          <w:rFonts w:eastAsia="Calibri" w:cs="Arial"/>
          <w:lang w:val="sr-Cyrl-RS"/>
        </w:rPr>
        <w:t xml:space="preserve"> </w:t>
      </w:r>
      <w:r w:rsidR="007F44E1">
        <w:rPr>
          <w:rFonts w:eastAsia="Calibri" w:cs="Arial"/>
          <w:lang w:val="sr-Cyrl-RS"/>
        </w:rPr>
        <w:t xml:space="preserve">дана </w:t>
      </w:r>
      <w:r w:rsidRPr="00C62B78">
        <w:rPr>
          <w:rFonts w:eastAsia="Calibri" w:cs="Arial"/>
        </w:rPr>
        <w:t>од дана ступања Уговора на снагу</w:t>
      </w:r>
      <w:r w:rsidR="00282DDE">
        <w:rPr>
          <w:rFonts w:eastAsia="Calibri" w:cs="Arial"/>
          <w:lang w:val="sr-Cyrl-RS"/>
        </w:rPr>
        <w:t>.</w:t>
      </w:r>
      <w:proofErr w:type="gramEnd"/>
      <w:r w:rsidR="00282DDE" w:rsidRPr="00282DDE">
        <w:t xml:space="preserve"> </w:t>
      </w:r>
      <w:proofErr w:type="gramStart"/>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месеца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C91E7B" w:rsidRPr="005C53E2" w:rsidRDefault="00C91E7B" w:rsidP="005C6951">
      <w:pPr>
        <w:tabs>
          <w:tab w:val="left" w:pos="9090"/>
        </w:tabs>
        <w:rPr>
          <w:rFonts w:cs="Arial"/>
          <w:lang w:val="sr-Cyrl-RS"/>
        </w:rPr>
      </w:pPr>
    </w:p>
    <w:p w:rsidR="003A0CB6" w:rsidRPr="00F10346" w:rsidRDefault="003A0CB6" w:rsidP="00C91E7B">
      <w:pPr>
        <w:tabs>
          <w:tab w:val="left" w:pos="9090"/>
        </w:tabs>
        <w:rPr>
          <w:rFonts w:cs="Arial"/>
        </w:rPr>
      </w:pPr>
      <w:proofErr w:type="gramStart"/>
      <w:r w:rsidRPr="00F10346">
        <w:rPr>
          <w:rFonts w:cs="Arial"/>
        </w:rPr>
        <w:lastRenderedPageBreak/>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w:t>
      </w:r>
    </w:p>
    <w:p w:rsidR="001C21ED" w:rsidRDefault="001C21ED" w:rsidP="00133B96">
      <w:pPr>
        <w:pStyle w:val="KDParagraf"/>
        <w:spacing w:before="0"/>
        <w:rPr>
          <w:rFonts w:cs="Arial"/>
          <w:bCs/>
          <w:lang w:val="sr-Cyrl-RS"/>
        </w:rPr>
      </w:pPr>
    </w:p>
    <w:p w:rsidR="001C21ED" w:rsidRDefault="001C21ED" w:rsidP="00133B96">
      <w:pPr>
        <w:pStyle w:val="KDParagraf"/>
        <w:spacing w:before="0"/>
        <w:rPr>
          <w:rFonts w:cs="Arial"/>
          <w:bCs/>
          <w:lang w:val="sr-Cyrl-RS"/>
        </w:rPr>
      </w:pPr>
    </w:p>
    <w:p w:rsidR="00133B96" w:rsidRPr="00133B96" w:rsidRDefault="00133B96" w:rsidP="00133B96">
      <w:pPr>
        <w:pStyle w:val="KDParagraf"/>
        <w:spacing w:before="0"/>
        <w:rPr>
          <w:rFonts w:cs="Arial"/>
          <w:bCs/>
        </w:rPr>
      </w:pPr>
      <w:proofErr w:type="gramStart"/>
      <w:r w:rsidRPr="00133B96">
        <w:rPr>
          <w:rFonts w:cs="Arial"/>
          <w:bCs/>
        </w:rPr>
        <w:t>извршила</w:t>
      </w:r>
      <w:proofErr w:type="gramEnd"/>
      <w:r w:rsidRPr="00133B96">
        <w:rPr>
          <w:rFonts w:cs="Arial"/>
          <w:bCs/>
        </w:rPr>
        <w:t xml:space="preserve">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lastRenderedPageBreak/>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852A8E" w:rsidRPr="00852A8E" w:rsidRDefault="00852A8E" w:rsidP="00852A8E">
      <w:pPr>
        <w:pStyle w:val="KDParagraf"/>
        <w:spacing w:before="0"/>
        <w:rPr>
          <w:rFonts w:cs="Arial"/>
          <w:bCs/>
          <w:lang w:val="sr-Cyrl-RS"/>
        </w:rPr>
      </w:pPr>
      <w:r w:rsidRPr="00852A8E">
        <w:rPr>
          <w:rFonts w:cs="Arial"/>
          <w:bCs/>
          <w:lang w:val="sr-Cyrl-RS"/>
        </w:rPr>
        <w:t>или</w:t>
      </w:r>
    </w:p>
    <w:p w:rsidR="00852A8E" w:rsidRPr="00852A8E" w:rsidRDefault="00852A8E" w:rsidP="00852A8E">
      <w:pPr>
        <w:pStyle w:val="KDParagraf"/>
        <w:spacing w:before="0"/>
        <w:rPr>
          <w:rFonts w:cs="Arial"/>
          <w:bCs/>
          <w:lang w:val="sr-Cyrl-RS"/>
        </w:rPr>
      </w:pPr>
      <w:r w:rsidRPr="00852A8E">
        <w:rPr>
          <w:rFonts w:cs="Arial"/>
          <w:bCs/>
          <w:lang w:val="sr-Cyrl-RS"/>
        </w:rPr>
        <w:t>Банкарска гаранција за добро извршење посла.</w:t>
      </w:r>
    </w:p>
    <w:p w:rsidR="00852A8E" w:rsidRPr="00852A8E" w:rsidRDefault="00852A8E" w:rsidP="00852A8E">
      <w:pPr>
        <w:pStyle w:val="KDParagraf"/>
        <w:spacing w:before="0"/>
        <w:rPr>
          <w:rFonts w:cs="Arial"/>
          <w:bCs/>
          <w:lang w:val="sr-Cyrl-RS"/>
        </w:rPr>
      </w:pPr>
      <w:r w:rsidRPr="00852A8E">
        <w:rPr>
          <w:rFonts w:cs="Arial"/>
          <w:bCs/>
          <w:lang w:val="sr-Cyrl-RS"/>
        </w:rPr>
        <w:t>Продавац је дужан да у тренутку потписивања Уговора од законских заступника уговорних страна,а пре испоруке, , као средство финансијског обезбеђења за добро извршење посла преда Наручиоцу банкарску гаранцију за добро извршење посла.</w:t>
      </w:r>
    </w:p>
    <w:p w:rsidR="00852A8E" w:rsidRPr="00852A8E" w:rsidRDefault="00852A8E" w:rsidP="00852A8E">
      <w:pPr>
        <w:pStyle w:val="KDParagraf"/>
        <w:spacing w:before="0"/>
        <w:rPr>
          <w:rFonts w:cs="Arial"/>
          <w:bCs/>
          <w:lang w:val="sr-Cyrl-RS"/>
        </w:rPr>
      </w:pPr>
      <w:r w:rsidRPr="00852A8E">
        <w:rPr>
          <w:rFonts w:cs="Arial"/>
          <w:bCs/>
          <w:lang w:val="sr-Cyrl-R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52A8E" w:rsidRPr="00852A8E" w:rsidRDefault="00852A8E" w:rsidP="00852A8E">
      <w:pPr>
        <w:pStyle w:val="KDParagraf"/>
        <w:spacing w:before="0"/>
        <w:rPr>
          <w:rFonts w:cs="Arial"/>
          <w:bCs/>
          <w:lang w:val="sr-Cyrl-RS"/>
        </w:rPr>
      </w:pPr>
      <w:r w:rsidRPr="00852A8E">
        <w:rPr>
          <w:rFonts w:cs="Arial"/>
          <w:bCs/>
          <w:lang w:val="sr-Cyrl-RS"/>
        </w:rPr>
        <w:t>Банкарска гаранција мора трајати најмање 30 (словима:тридесет) календарских дана дуже од рока одређеног за коначно извршење посла.</w:t>
      </w:r>
    </w:p>
    <w:p w:rsidR="00852A8E" w:rsidRPr="00852A8E" w:rsidRDefault="00852A8E" w:rsidP="00852A8E">
      <w:pPr>
        <w:pStyle w:val="KDParagraf"/>
        <w:spacing w:before="0"/>
        <w:rPr>
          <w:rFonts w:cs="Arial"/>
          <w:bCs/>
          <w:lang w:val="sr-Cyrl-RS"/>
        </w:rPr>
      </w:pPr>
      <w:r w:rsidRPr="00852A8E">
        <w:rPr>
          <w:rFonts w:cs="Arial"/>
          <w:bCs/>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2A8E" w:rsidRPr="00852A8E" w:rsidRDefault="00852A8E" w:rsidP="00852A8E">
      <w:pPr>
        <w:pStyle w:val="KDParagraf"/>
        <w:spacing w:before="0"/>
        <w:rPr>
          <w:rFonts w:cs="Arial"/>
          <w:bCs/>
          <w:lang w:val="sr-Cyrl-RS"/>
        </w:rPr>
      </w:pPr>
      <w:r w:rsidRPr="00852A8E">
        <w:rPr>
          <w:rFonts w:cs="Arial"/>
          <w:bCs/>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852A8E" w:rsidRPr="00852A8E" w:rsidRDefault="00852A8E" w:rsidP="00852A8E">
      <w:pPr>
        <w:pStyle w:val="KDParagraf"/>
        <w:spacing w:before="0"/>
        <w:rPr>
          <w:rFonts w:cs="Arial"/>
          <w:bCs/>
          <w:lang w:val="sr-Cyrl-RS"/>
        </w:rPr>
      </w:pPr>
      <w:r w:rsidRPr="00852A8E">
        <w:rPr>
          <w:rFonts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2A8E" w:rsidRPr="00852A8E" w:rsidRDefault="00852A8E" w:rsidP="00852A8E">
      <w:pPr>
        <w:pStyle w:val="KDParagraf"/>
        <w:spacing w:before="0"/>
        <w:rPr>
          <w:rFonts w:cs="Arial"/>
          <w:bCs/>
          <w:lang w:val="sr-Cyrl-RS"/>
        </w:rPr>
      </w:pPr>
      <w:r w:rsidRPr="00852A8E">
        <w:rPr>
          <w:rFonts w:cs="Arial"/>
          <w:bCs/>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52A8E" w:rsidRPr="00852A8E" w:rsidRDefault="00852A8E" w:rsidP="00852A8E">
      <w:pPr>
        <w:pStyle w:val="KDParagraf"/>
        <w:spacing w:before="0"/>
        <w:rPr>
          <w:rFonts w:cs="Arial"/>
          <w:bCs/>
          <w:lang w:val="sr-Cyrl-RS"/>
        </w:rPr>
      </w:pPr>
      <w:r w:rsidRPr="00852A8E">
        <w:rPr>
          <w:rFonts w:cs="Arial"/>
          <w:bCs/>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30E83" w:rsidRDefault="00D30E83" w:rsidP="00133B96">
      <w:pPr>
        <w:pStyle w:val="KDParagraf"/>
        <w:spacing w:before="0"/>
        <w:rPr>
          <w:rFonts w:cs="Arial"/>
          <w:bCs/>
          <w:lang w:val="sr-Cyrl-RS"/>
        </w:rPr>
      </w:pPr>
    </w:p>
    <w:p w:rsidR="00D30E83" w:rsidRPr="00D30E83" w:rsidRDefault="00D30E83" w:rsidP="00133B96">
      <w:pPr>
        <w:pStyle w:val="KDParagraf"/>
        <w:spacing w:before="0"/>
        <w:rPr>
          <w:rFonts w:cs="Arial"/>
          <w:bCs/>
          <w:lang w:val="sr-Cyrl-RS"/>
        </w:rPr>
      </w:pPr>
    </w:p>
    <w:p w:rsidR="004C3AEE" w:rsidRPr="004C3AEE" w:rsidRDefault="004C3AEE" w:rsidP="004C3AEE">
      <w:pPr>
        <w:spacing w:before="0"/>
        <w:rPr>
          <w:rFonts w:cs="Arial"/>
          <w:lang w:val="sr-Cyrl-RS"/>
        </w:rPr>
      </w:pPr>
      <w:r>
        <w:rPr>
          <w:rFonts w:cs="Arial"/>
          <w:b/>
          <w:lang w:val="sr-Cyrl-RS"/>
        </w:rPr>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4C3AEE">
        <w:rPr>
          <w:rFonts w:eastAsia="TimesNewRomanPSMT" w:cs="Arial"/>
          <w:iCs/>
        </w:rPr>
        <w:t>,достави</w:t>
      </w:r>
      <w:proofErr w:type="gramEnd"/>
      <w:r w:rsidRPr="004C3AEE">
        <w:rPr>
          <w:rFonts w:eastAsia="TimesNewRomanPSMT" w:cs="Arial"/>
          <w:iCs/>
        </w:rPr>
        <w:t>:</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4C3AEE" w:rsidRPr="004C3AEE" w:rsidRDefault="004C3AEE" w:rsidP="004C3AEE">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C3AEE" w:rsidRPr="004C3AEE" w:rsidRDefault="004C3AEE" w:rsidP="004C3AEE">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3AEE">
        <w:rPr>
          <w:rFonts w:cs="Arial"/>
        </w:rPr>
        <w:t>“ бр</w:t>
      </w:r>
      <w:proofErr w:type="gramEnd"/>
      <w:r w:rsidRPr="004C3AE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3AEE" w:rsidRPr="004C3AEE" w:rsidRDefault="004C3AEE" w:rsidP="004C3AEE">
      <w:pPr>
        <w:numPr>
          <w:ilvl w:val="0"/>
          <w:numId w:val="39"/>
        </w:numPr>
        <w:tabs>
          <w:tab w:val="left" w:pos="567"/>
        </w:tabs>
        <w:spacing w:before="0"/>
        <w:rPr>
          <w:rFonts w:eastAsia="TimesNewRomanPSMT" w:cs="Arial"/>
          <w:iCs/>
        </w:rPr>
      </w:pPr>
      <w:proofErr w:type="gramStart"/>
      <w:r w:rsidRPr="004C3AEE">
        <w:rPr>
          <w:rFonts w:eastAsia="TimesNewRomanPSMT" w:cs="Arial"/>
          <w:iCs/>
        </w:rPr>
        <w:t>фотокопију</w:t>
      </w:r>
      <w:proofErr w:type="gramEnd"/>
      <w:r w:rsidRPr="004C3AEE">
        <w:rPr>
          <w:rFonts w:eastAsia="TimesNewRomanPSMT" w:cs="Arial"/>
          <w:iCs/>
        </w:rPr>
        <w:t xml:space="preserve"> ОП обрасца.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AEE" w:rsidRPr="004C3AEE" w:rsidRDefault="004C3AEE" w:rsidP="004C3AEE">
      <w:pPr>
        <w:tabs>
          <w:tab w:val="left" w:pos="567"/>
        </w:tabs>
        <w:spacing w:before="0"/>
        <w:rPr>
          <w:rFonts w:eastAsia="TimesNewRomanPSMT" w:cs="Arial"/>
          <w:iCs/>
        </w:rPr>
      </w:pPr>
      <w:proofErr w:type="gramStart"/>
      <w:r w:rsidRPr="004C3AEE">
        <w:rPr>
          <w:rFonts w:eastAsia="TimesNewRomanPSMT" w:cs="Arial"/>
          <w:iCs/>
        </w:rPr>
        <w:t>Меница може бити наплаћена у случају да Продавац не отклони недостатке у гарантном року.</w:t>
      </w:r>
      <w:proofErr w:type="gramEnd"/>
      <w:r w:rsidRPr="004C3AEE">
        <w:rPr>
          <w:rFonts w:eastAsia="TimesNewRomanPSMT" w:cs="Arial"/>
          <w:iCs/>
        </w:rPr>
        <w:t xml:space="preserve">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 xml:space="preserve">Уколико се средство финансијског обезбеђења не достави у уговореном року, Купац има </w:t>
      </w:r>
      <w:proofErr w:type="gramStart"/>
      <w:r w:rsidRPr="004C3AEE">
        <w:rPr>
          <w:rFonts w:eastAsia="TimesNewRomanPSMT" w:cs="Arial"/>
          <w:iCs/>
        </w:rPr>
        <w:t>право  да</w:t>
      </w:r>
      <w:proofErr w:type="gramEnd"/>
      <w:r w:rsidRPr="004C3AEE">
        <w:rPr>
          <w:rFonts w:eastAsia="TimesNewRomanPSMT" w:cs="Arial"/>
          <w:iCs/>
        </w:rPr>
        <w:t xml:space="preserve"> наплати средство финанасијског обезбеђења за добро извршење посла.</w:t>
      </w:r>
    </w:p>
    <w:p w:rsidR="004C3AEE" w:rsidRDefault="004C3AEE" w:rsidP="004C3AEE">
      <w:pPr>
        <w:tabs>
          <w:tab w:val="left" w:pos="567"/>
        </w:tabs>
        <w:spacing w:before="0"/>
        <w:rPr>
          <w:rFonts w:eastAsia="TimesNewRomanPSMT" w:cs="Arial"/>
          <w:iCs/>
          <w:lang w:val="ru-RU"/>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или</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Банкарску гаранцију за отклањање грешака у гарантном року</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Ако се за време трајања уговора промене рокови за извршење уговорне обавезе, важност банкарске гаранције мора да се продужи.</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Достављена банкарска гаранција  не може да садржи додатне услове за исплату, краћи рок и мањи износ.</w:t>
      </w:r>
    </w:p>
    <w:p w:rsid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52A8E" w:rsidRPr="004C3AEE" w:rsidRDefault="00852A8E" w:rsidP="004C3AEE">
      <w:pPr>
        <w:tabs>
          <w:tab w:val="left" w:pos="567"/>
        </w:tabs>
        <w:spacing w:before="0"/>
        <w:rPr>
          <w:rFonts w:eastAsia="TimesNewRomanPSMT" w:cs="Arial"/>
          <w:iCs/>
        </w:rPr>
      </w:pP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lastRenderedPageBreak/>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802C6" w:rsidRDefault="00A802C6" w:rsidP="003A0CB6">
      <w:pPr>
        <w:tabs>
          <w:tab w:val="left" w:pos="9090"/>
        </w:tabs>
        <w:rPr>
          <w:rFonts w:cs="Arial"/>
          <w:bCs/>
          <w:lang w:val="sr-Cyrl-CS"/>
        </w:rPr>
      </w:pPr>
    </w:p>
    <w:p w:rsidR="00794D26" w:rsidRDefault="00794D26" w:rsidP="003A0CB6">
      <w:pPr>
        <w:tabs>
          <w:tab w:val="left" w:pos="9090"/>
        </w:tabs>
        <w:rPr>
          <w:rFonts w:cs="Arial"/>
          <w:bCs/>
          <w:lang w:val="sr-Cyrl-CS"/>
        </w:rPr>
      </w:pPr>
    </w:p>
    <w:p w:rsidR="003A0CB6" w:rsidRPr="00F10346" w:rsidRDefault="003A0CB6" w:rsidP="003A0CB6">
      <w:pPr>
        <w:spacing w:before="0"/>
        <w:jc w:val="center"/>
        <w:rPr>
          <w:rFonts w:cs="Arial"/>
          <w:b/>
        </w:rPr>
      </w:pPr>
      <w:proofErr w:type="gramStart"/>
      <w:r w:rsidRPr="00F10346">
        <w:rPr>
          <w:rFonts w:cs="Arial"/>
          <w:b/>
        </w:rPr>
        <w:lastRenderedPageBreak/>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802C6" w:rsidRDefault="00A802C6" w:rsidP="00537933">
      <w:pPr>
        <w:pStyle w:val="KDParagraf"/>
        <w:spacing w:before="0"/>
        <w:rPr>
          <w:rFonts w:cs="Arial"/>
          <w:bCs/>
          <w:lang w:val="sr-Cyrl-CS"/>
        </w:rPr>
      </w:pPr>
    </w:p>
    <w:p w:rsidR="00A802C6" w:rsidRPr="00537933" w:rsidRDefault="00A802C6" w:rsidP="00537933">
      <w:pPr>
        <w:pStyle w:val="KDParagraf"/>
        <w:spacing w:before="0"/>
        <w:rPr>
          <w:rFonts w:cs="Arial"/>
          <w:bCs/>
          <w:lang w:val="sr-Cyrl-CS"/>
        </w:rPr>
      </w:pP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lastRenderedPageBreak/>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8E" w:rsidRDefault="0025408E">
      <w:r>
        <w:separator/>
      </w:r>
    </w:p>
    <w:p w:rsidR="0025408E" w:rsidRDefault="0025408E"/>
  </w:endnote>
  <w:endnote w:type="continuationSeparator" w:id="0">
    <w:p w:rsidR="0025408E" w:rsidRDefault="0025408E">
      <w:r>
        <w:continuationSeparator/>
      </w:r>
    </w:p>
    <w:p w:rsidR="0025408E" w:rsidRDefault="00254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Default="00E334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4E1" w:rsidRDefault="00E334E1" w:rsidP="00841BE7">
    <w:pPr>
      <w:pStyle w:val="Footer"/>
      <w:ind w:right="360"/>
    </w:pPr>
  </w:p>
  <w:p w:rsidR="00E334E1" w:rsidRDefault="00E334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Pr="00EC5BB4" w:rsidRDefault="00E334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67F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67F6">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Pr="00EC5BB4" w:rsidRDefault="00E334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67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67F6">
      <w:rPr>
        <w:rStyle w:val="PageNumber"/>
        <w:rFonts w:cs="Arial"/>
        <w:b/>
        <w:noProof/>
        <w:szCs w:val="24"/>
      </w:rPr>
      <w:t>60</w:t>
    </w:r>
    <w:r w:rsidRPr="00EC5BB4">
      <w:rPr>
        <w:rStyle w:val="PageNumber"/>
        <w:rFonts w:cs="Arial"/>
        <w:b/>
        <w:szCs w:val="24"/>
      </w:rPr>
      <w:fldChar w:fldCharType="end"/>
    </w:r>
  </w:p>
  <w:p w:rsidR="00E334E1" w:rsidRDefault="00E3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8E" w:rsidRDefault="0025408E">
      <w:r>
        <w:separator/>
      </w:r>
    </w:p>
    <w:p w:rsidR="0025408E" w:rsidRDefault="0025408E"/>
  </w:footnote>
  <w:footnote w:type="continuationSeparator" w:id="0">
    <w:p w:rsidR="0025408E" w:rsidRDefault="0025408E">
      <w:r>
        <w:continuationSeparator/>
      </w:r>
    </w:p>
    <w:p w:rsidR="0025408E" w:rsidRDefault="002540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Default="00E334E1" w:rsidP="004276AD">
    <w:pPr>
      <w:pStyle w:val="Header"/>
      <w:rPr>
        <w:sz w:val="20"/>
      </w:rPr>
    </w:pPr>
  </w:p>
  <w:p w:rsidR="00E334E1" w:rsidRPr="00642E94" w:rsidRDefault="00E334E1"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CE0F34">
      <w:t>3000/</w:t>
    </w:r>
    <w:r>
      <w:rPr>
        <w:lang w:val="sr-Cyrl-RS"/>
      </w:rPr>
      <w:t>017</w:t>
    </w:r>
    <w:r w:rsidR="002A12CA">
      <w:rPr>
        <w:lang w:val="sr-Cyrl-RS"/>
      </w:rPr>
      <w:t>1</w:t>
    </w:r>
    <w:r>
      <w:rPr>
        <w:lang w:val="sr-Cyrl-RS"/>
      </w:rPr>
      <w:t>/2018(</w:t>
    </w:r>
    <w:r w:rsidR="002A12CA">
      <w:rPr>
        <w:lang w:val="sr-Cyrl-RS"/>
      </w:rPr>
      <w:t>777</w:t>
    </w:r>
    <w:r>
      <w:rPr>
        <w:lang w:val="sr-Cyrl-RS"/>
      </w:rPr>
      <w:t>/2018)</w:t>
    </w:r>
  </w:p>
  <w:p w:rsidR="00E334E1" w:rsidRPr="004276AD" w:rsidRDefault="00E334E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Pr="001D2A79" w:rsidRDefault="00E334E1"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E334E1" w:rsidRPr="00210557" w:rsidRDefault="00E334E1" w:rsidP="00DF10A7">
    <w:pPr>
      <w:pStyle w:val="Header"/>
      <w:tabs>
        <w:tab w:val="clear" w:pos="8640"/>
        <w:tab w:val="left" w:pos="5040"/>
        <w:tab w:val="left" w:pos="5760"/>
      </w:tabs>
      <w:jc w:val="right"/>
    </w:pPr>
    <w:r>
      <w:tab/>
    </w:r>
    <w:r>
      <w:tab/>
    </w:r>
    <w:r>
      <w:tab/>
    </w:r>
    <w:r>
      <w:tab/>
      <w:t xml:space="preserve">           </w:t>
    </w:r>
    <w:r w:rsidRPr="00DF10A7">
      <w:t>3000/</w:t>
    </w:r>
    <w:r>
      <w:t>0171</w:t>
    </w:r>
    <w:r w:rsidRPr="00DF10A7">
      <w:t>/2018(</w:t>
    </w:r>
    <w:r>
      <w:t>777</w:t>
    </w:r>
    <w:r w:rsidRPr="00DF10A7">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C4C28C3"/>
    <w:multiLevelType w:val="hybridMultilevel"/>
    <w:tmpl w:val="806404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9"/>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5"/>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80"/>
  </w:num>
  <w:num w:numId="12">
    <w:abstractNumId w:val="70"/>
  </w:num>
  <w:num w:numId="13">
    <w:abstractNumId w:val="60"/>
  </w:num>
  <w:num w:numId="14">
    <w:abstractNumId w:val="57"/>
  </w:num>
  <w:num w:numId="15">
    <w:abstractNumId w:val="81"/>
  </w:num>
  <w:num w:numId="16">
    <w:abstractNumId w:val="65"/>
  </w:num>
  <w:num w:numId="17">
    <w:abstractNumId w:val="90"/>
  </w:num>
  <w:num w:numId="18">
    <w:abstractNumId w:val="93"/>
  </w:num>
  <w:num w:numId="19">
    <w:abstractNumId w:val="90"/>
  </w:num>
  <w:num w:numId="20">
    <w:abstractNumId w:val="50"/>
  </w:num>
  <w:num w:numId="21">
    <w:abstractNumId w:val="84"/>
  </w:num>
  <w:num w:numId="22">
    <w:abstractNumId w:val="68"/>
  </w:num>
  <w:num w:numId="23">
    <w:abstractNumId w:val="49"/>
  </w:num>
  <w:num w:numId="24">
    <w:abstractNumId w:val="51"/>
  </w:num>
  <w:num w:numId="25">
    <w:abstractNumId w:val="77"/>
  </w:num>
  <w:num w:numId="26">
    <w:abstractNumId w:val="76"/>
  </w:num>
  <w:num w:numId="27">
    <w:abstractNumId w:val="59"/>
  </w:num>
  <w:num w:numId="28">
    <w:abstractNumId w:val="92"/>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1"/>
  </w:num>
  <w:num w:numId="32">
    <w:abstractNumId w:val="74"/>
  </w:num>
  <w:num w:numId="33">
    <w:abstractNumId w:val="83"/>
  </w:num>
  <w:num w:numId="34">
    <w:abstractNumId w:val="79"/>
  </w:num>
  <w:num w:numId="35">
    <w:abstractNumId w:val="99"/>
  </w:num>
  <w:num w:numId="36">
    <w:abstractNumId w:val="101"/>
  </w:num>
  <w:num w:numId="37">
    <w:abstractNumId w:val="82"/>
  </w:num>
  <w:num w:numId="38">
    <w:abstractNumId w:val="73"/>
  </w:num>
  <w:num w:numId="39">
    <w:abstractNumId w:val="85"/>
  </w:num>
  <w:num w:numId="40">
    <w:abstractNumId w:val="69"/>
  </w:num>
  <w:num w:numId="41">
    <w:abstractNumId w:val="64"/>
  </w:num>
  <w:num w:numId="42">
    <w:abstractNumId w:val="67"/>
  </w:num>
  <w:num w:numId="43">
    <w:abstractNumId w:val="7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1809"/>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34"/>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9D4"/>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4AD"/>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08E"/>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2CA"/>
    <w:rsid w:val="002A1887"/>
    <w:rsid w:val="002A2011"/>
    <w:rsid w:val="002A2488"/>
    <w:rsid w:val="002A264C"/>
    <w:rsid w:val="002A28C9"/>
    <w:rsid w:val="002A2DD0"/>
    <w:rsid w:val="002A33AE"/>
    <w:rsid w:val="002A3C3F"/>
    <w:rsid w:val="002A3F56"/>
    <w:rsid w:val="002A4182"/>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B9"/>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60"/>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467"/>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8DB"/>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1F73"/>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21C"/>
    <w:rsid w:val="00456435"/>
    <w:rsid w:val="0045685C"/>
    <w:rsid w:val="00456A8F"/>
    <w:rsid w:val="00456B3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FA"/>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3F21"/>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E7868"/>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0C6"/>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D1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D01"/>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78A"/>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D1"/>
    <w:rsid w:val="00601454"/>
    <w:rsid w:val="00602180"/>
    <w:rsid w:val="006021EC"/>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C7901"/>
    <w:rsid w:val="006D00E6"/>
    <w:rsid w:val="006D01C7"/>
    <w:rsid w:val="006D089A"/>
    <w:rsid w:val="006D0B88"/>
    <w:rsid w:val="006D1969"/>
    <w:rsid w:val="006D1E79"/>
    <w:rsid w:val="006D2017"/>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3FF"/>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A0D"/>
    <w:rsid w:val="007B3EA3"/>
    <w:rsid w:val="007B4799"/>
    <w:rsid w:val="007B48BB"/>
    <w:rsid w:val="007B4C68"/>
    <w:rsid w:val="007B5554"/>
    <w:rsid w:val="007B5C2C"/>
    <w:rsid w:val="007B6B7C"/>
    <w:rsid w:val="007B6D4F"/>
    <w:rsid w:val="007B7529"/>
    <w:rsid w:val="007B78A6"/>
    <w:rsid w:val="007B7987"/>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25"/>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A8E"/>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6C8"/>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AB3"/>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FA1"/>
    <w:rsid w:val="0098526A"/>
    <w:rsid w:val="00985529"/>
    <w:rsid w:val="00985669"/>
    <w:rsid w:val="00985FCA"/>
    <w:rsid w:val="00986652"/>
    <w:rsid w:val="0098669F"/>
    <w:rsid w:val="009867A8"/>
    <w:rsid w:val="00986F3D"/>
    <w:rsid w:val="00987239"/>
    <w:rsid w:val="0098738E"/>
    <w:rsid w:val="00987F9A"/>
    <w:rsid w:val="00990690"/>
    <w:rsid w:val="00990957"/>
    <w:rsid w:val="00990CBE"/>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267"/>
    <w:rsid w:val="00A556C3"/>
    <w:rsid w:val="00A5577F"/>
    <w:rsid w:val="00A55B9A"/>
    <w:rsid w:val="00A55C74"/>
    <w:rsid w:val="00A5645B"/>
    <w:rsid w:val="00A5665E"/>
    <w:rsid w:val="00A57439"/>
    <w:rsid w:val="00A5766B"/>
    <w:rsid w:val="00A57BF2"/>
    <w:rsid w:val="00A57FD3"/>
    <w:rsid w:val="00A60039"/>
    <w:rsid w:val="00A60088"/>
    <w:rsid w:val="00A60246"/>
    <w:rsid w:val="00A60520"/>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2C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0E9"/>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E9C"/>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9C4"/>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800"/>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1BF"/>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E7"/>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7F6"/>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B1B"/>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512"/>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1C"/>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1A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83"/>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4C88"/>
    <w:rsid w:val="00D75632"/>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905"/>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5DF5"/>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E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11"/>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295D"/>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27CFB"/>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ED534C3-5D96-4C07-84F6-C35400734EAA}">
  <ds:schemaRefs>
    <ds:schemaRef ds:uri="http://schemas.openxmlformats.org/officeDocument/2006/bibliography"/>
  </ds:schemaRefs>
</ds:datastoreItem>
</file>

<file path=customXml/itemProps100.xml><?xml version="1.0" encoding="utf-8"?>
<ds:datastoreItem xmlns:ds="http://schemas.openxmlformats.org/officeDocument/2006/customXml" ds:itemID="{6CFD13F7-B0DE-4DF8-B280-381A2171766A}">
  <ds:schemaRefs>
    <ds:schemaRef ds:uri="http://schemas.openxmlformats.org/officeDocument/2006/bibliography"/>
  </ds:schemaRefs>
</ds:datastoreItem>
</file>

<file path=customXml/itemProps101.xml><?xml version="1.0" encoding="utf-8"?>
<ds:datastoreItem xmlns:ds="http://schemas.openxmlformats.org/officeDocument/2006/customXml" ds:itemID="{C19DDCF3-B17C-407E-BA37-EBEE6CC4D382}">
  <ds:schemaRefs>
    <ds:schemaRef ds:uri="http://schemas.openxmlformats.org/officeDocument/2006/bibliography"/>
  </ds:schemaRefs>
</ds:datastoreItem>
</file>

<file path=customXml/itemProps102.xml><?xml version="1.0" encoding="utf-8"?>
<ds:datastoreItem xmlns:ds="http://schemas.openxmlformats.org/officeDocument/2006/customXml" ds:itemID="{A7F07CF5-B27D-4BB5-80B7-FC6CA8EC7246}">
  <ds:schemaRefs>
    <ds:schemaRef ds:uri="http://schemas.openxmlformats.org/officeDocument/2006/bibliography"/>
  </ds:schemaRefs>
</ds:datastoreItem>
</file>

<file path=customXml/itemProps103.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104.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105.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106.xml><?xml version="1.0" encoding="utf-8"?>
<ds:datastoreItem xmlns:ds="http://schemas.openxmlformats.org/officeDocument/2006/customXml" ds:itemID="{9BC5B3A1-3518-4EEF-82E8-1DBD0D71513B}">
  <ds:schemaRefs>
    <ds:schemaRef ds:uri="http://schemas.openxmlformats.org/officeDocument/2006/bibliography"/>
  </ds:schemaRefs>
</ds:datastoreItem>
</file>

<file path=customXml/itemProps107.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108.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109.xml><?xml version="1.0" encoding="utf-8"?>
<ds:datastoreItem xmlns:ds="http://schemas.openxmlformats.org/officeDocument/2006/customXml" ds:itemID="{6C6238F4-843D-4653-A9A3-9D5603CCA93A}">
  <ds:schemaRefs>
    <ds:schemaRef ds:uri="http://schemas.openxmlformats.org/officeDocument/2006/bibliography"/>
  </ds:schemaRefs>
</ds:datastoreItem>
</file>

<file path=customXml/itemProps11.xml><?xml version="1.0" encoding="utf-8"?>
<ds:datastoreItem xmlns:ds="http://schemas.openxmlformats.org/officeDocument/2006/customXml" ds:itemID="{F5BE41F5-77FD-493E-89C5-32DB69D16C89}">
  <ds:schemaRefs>
    <ds:schemaRef ds:uri="http://schemas.openxmlformats.org/officeDocument/2006/bibliography"/>
  </ds:schemaRefs>
</ds:datastoreItem>
</file>

<file path=customXml/itemProps110.xml><?xml version="1.0" encoding="utf-8"?>
<ds:datastoreItem xmlns:ds="http://schemas.openxmlformats.org/officeDocument/2006/customXml" ds:itemID="{86ECE8FC-8B2D-407C-9B07-FBF010FB01F2}">
  <ds:schemaRefs>
    <ds:schemaRef ds:uri="http://schemas.openxmlformats.org/officeDocument/2006/bibliography"/>
  </ds:schemaRefs>
</ds:datastoreItem>
</file>

<file path=customXml/itemProps111.xml><?xml version="1.0" encoding="utf-8"?>
<ds:datastoreItem xmlns:ds="http://schemas.openxmlformats.org/officeDocument/2006/customXml" ds:itemID="{8CF0D03A-1A9B-4C1F-96CC-5B22472EA353}">
  <ds:schemaRefs>
    <ds:schemaRef ds:uri="http://schemas.openxmlformats.org/officeDocument/2006/bibliography"/>
  </ds:schemaRefs>
</ds:datastoreItem>
</file>

<file path=customXml/itemProps112.xml><?xml version="1.0" encoding="utf-8"?>
<ds:datastoreItem xmlns:ds="http://schemas.openxmlformats.org/officeDocument/2006/customXml" ds:itemID="{4AF124AC-176F-4C33-B026-921C6E09AC5E}">
  <ds:schemaRefs>
    <ds:schemaRef ds:uri="http://schemas.openxmlformats.org/officeDocument/2006/bibliography"/>
  </ds:schemaRefs>
</ds:datastoreItem>
</file>

<file path=customXml/itemProps113.xml><?xml version="1.0" encoding="utf-8"?>
<ds:datastoreItem xmlns:ds="http://schemas.openxmlformats.org/officeDocument/2006/customXml" ds:itemID="{0865B38C-7CB6-441E-924D-F72F742173E8}">
  <ds:schemaRefs>
    <ds:schemaRef ds:uri="http://schemas.openxmlformats.org/officeDocument/2006/bibliography"/>
  </ds:schemaRefs>
</ds:datastoreItem>
</file>

<file path=customXml/itemProps114.xml><?xml version="1.0" encoding="utf-8"?>
<ds:datastoreItem xmlns:ds="http://schemas.openxmlformats.org/officeDocument/2006/customXml" ds:itemID="{3F0B0A85-0978-490F-B0CD-42B39B407EEA}">
  <ds:schemaRefs>
    <ds:schemaRef ds:uri="http://schemas.openxmlformats.org/officeDocument/2006/bibliography"/>
  </ds:schemaRefs>
</ds:datastoreItem>
</file>

<file path=customXml/itemProps115.xml><?xml version="1.0" encoding="utf-8"?>
<ds:datastoreItem xmlns:ds="http://schemas.openxmlformats.org/officeDocument/2006/customXml" ds:itemID="{E3E6B8B8-8936-484B-8CB3-156721B66914}">
  <ds:schemaRefs>
    <ds:schemaRef ds:uri="http://schemas.openxmlformats.org/officeDocument/2006/bibliography"/>
  </ds:schemaRefs>
</ds:datastoreItem>
</file>

<file path=customXml/itemProps116.xml><?xml version="1.0" encoding="utf-8"?>
<ds:datastoreItem xmlns:ds="http://schemas.openxmlformats.org/officeDocument/2006/customXml" ds:itemID="{386E4439-CFD0-4446-AC85-818D226E09B0}">
  <ds:schemaRefs>
    <ds:schemaRef ds:uri="http://schemas.openxmlformats.org/officeDocument/2006/bibliography"/>
  </ds:schemaRefs>
</ds:datastoreItem>
</file>

<file path=customXml/itemProps117.xml><?xml version="1.0" encoding="utf-8"?>
<ds:datastoreItem xmlns:ds="http://schemas.openxmlformats.org/officeDocument/2006/customXml" ds:itemID="{96F6FF53-520F-4A3F-A467-413BE93E7AB3}">
  <ds:schemaRefs>
    <ds:schemaRef ds:uri="http://schemas.openxmlformats.org/officeDocument/2006/bibliography"/>
  </ds:schemaRefs>
</ds:datastoreItem>
</file>

<file path=customXml/itemProps118.xml><?xml version="1.0" encoding="utf-8"?>
<ds:datastoreItem xmlns:ds="http://schemas.openxmlformats.org/officeDocument/2006/customXml" ds:itemID="{9CD512D4-6162-43DB-811F-0C2B68896E03}">
  <ds:schemaRefs>
    <ds:schemaRef ds:uri="http://schemas.openxmlformats.org/officeDocument/2006/bibliography"/>
  </ds:schemaRefs>
</ds:datastoreItem>
</file>

<file path=customXml/itemProps119.xml><?xml version="1.0" encoding="utf-8"?>
<ds:datastoreItem xmlns:ds="http://schemas.openxmlformats.org/officeDocument/2006/customXml" ds:itemID="{D286AACD-CF42-4DD8-A914-487363680CE8}">
  <ds:schemaRefs>
    <ds:schemaRef ds:uri="http://schemas.openxmlformats.org/officeDocument/2006/bibliography"/>
  </ds:schemaRefs>
</ds:datastoreItem>
</file>

<file path=customXml/itemProps12.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120.xml><?xml version="1.0" encoding="utf-8"?>
<ds:datastoreItem xmlns:ds="http://schemas.openxmlformats.org/officeDocument/2006/customXml" ds:itemID="{3178C24F-AF78-403F-8173-6947C79A99DE}">
  <ds:schemaRefs>
    <ds:schemaRef ds:uri="http://schemas.openxmlformats.org/officeDocument/2006/bibliography"/>
  </ds:schemaRefs>
</ds:datastoreItem>
</file>

<file path=customXml/itemProps121.xml><?xml version="1.0" encoding="utf-8"?>
<ds:datastoreItem xmlns:ds="http://schemas.openxmlformats.org/officeDocument/2006/customXml" ds:itemID="{EA787F0D-6323-443A-8774-3D6C477A4162}">
  <ds:schemaRefs>
    <ds:schemaRef ds:uri="http://schemas.openxmlformats.org/officeDocument/2006/bibliography"/>
  </ds:schemaRefs>
</ds:datastoreItem>
</file>

<file path=customXml/itemProps122.xml><?xml version="1.0" encoding="utf-8"?>
<ds:datastoreItem xmlns:ds="http://schemas.openxmlformats.org/officeDocument/2006/customXml" ds:itemID="{D4672BBD-68DA-4FF6-B743-D20BB3B65AE1}">
  <ds:schemaRefs>
    <ds:schemaRef ds:uri="http://schemas.openxmlformats.org/officeDocument/2006/bibliography"/>
  </ds:schemaRefs>
</ds:datastoreItem>
</file>

<file path=customXml/itemProps123.xml><?xml version="1.0" encoding="utf-8"?>
<ds:datastoreItem xmlns:ds="http://schemas.openxmlformats.org/officeDocument/2006/customXml" ds:itemID="{21AFEA4C-0A20-45E8-B7A3-64795C2F2A74}">
  <ds:schemaRefs>
    <ds:schemaRef ds:uri="http://schemas.openxmlformats.org/officeDocument/2006/bibliography"/>
  </ds:schemaRefs>
</ds:datastoreItem>
</file>

<file path=customXml/itemProps124.xml><?xml version="1.0" encoding="utf-8"?>
<ds:datastoreItem xmlns:ds="http://schemas.openxmlformats.org/officeDocument/2006/customXml" ds:itemID="{4198F7E7-FF11-4349-9AD0-9216E6D1A796}">
  <ds:schemaRefs>
    <ds:schemaRef ds:uri="http://schemas.openxmlformats.org/officeDocument/2006/bibliography"/>
  </ds:schemaRefs>
</ds:datastoreItem>
</file>

<file path=customXml/itemProps125.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126.xml><?xml version="1.0" encoding="utf-8"?>
<ds:datastoreItem xmlns:ds="http://schemas.openxmlformats.org/officeDocument/2006/customXml" ds:itemID="{9A639816-0E25-46FB-86A2-571867572AC7}">
  <ds:schemaRefs>
    <ds:schemaRef ds:uri="http://schemas.openxmlformats.org/officeDocument/2006/bibliography"/>
  </ds:schemaRefs>
</ds:datastoreItem>
</file>

<file path=customXml/itemProps127.xml><?xml version="1.0" encoding="utf-8"?>
<ds:datastoreItem xmlns:ds="http://schemas.openxmlformats.org/officeDocument/2006/customXml" ds:itemID="{FDFC1E37-FD07-46E4-92FC-00DFB1E63DEA}">
  <ds:schemaRefs>
    <ds:schemaRef ds:uri="http://schemas.openxmlformats.org/officeDocument/2006/bibliography"/>
  </ds:schemaRefs>
</ds:datastoreItem>
</file>

<file path=customXml/itemProps128.xml><?xml version="1.0" encoding="utf-8"?>
<ds:datastoreItem xmlns:ds="http://schemas.openxmlformats.org/officeDocument/2006/customXml" ds:itemID="{8A6C91BE-3741-4CDB-8E5D-86CDC1956968}">
  <ds:schemaRefs>
    <ds:schemaRef ds:uri="http://schemas.openxmlformats.org/officeDocument/2006/bibliography"/>
  </ds:schemaRefs>
</ds:datastoreItem>
</file>

<file path=customXml/itemProps129.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13.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130.xml><?xml version="1.0" encoding="utf-8"?>
<ds:datastoreItem xmlns:ds="http://schemas.openxmlformats.org/officeDocument/2006/customXml" ds:itemID="{90D5FDAC-8F98-4ED2-8317-0E67298D126E}">
  <ds:schemaRefs>
    <ds:schemaRef ds:uri="http://schemas.openxmlformats.org/officeDocument/2006/bibliography"/>
  </ds:schemaRefs>
</ds:datastoreItem>
</file>

<file path=customXml/itemProps131.xml><?xml version="1.0" encoding="utf-8"?>
<ds:datastoreItem xmlns:ds="http://schemas.openxmlformats.org/officeDocument/2006/customXml" ds:itemID="{572EF27F-3D2F-4B07-9C89-8A95E05B3554}">
  <ds:schemaRefs>
    <ds:schemaRef ds:uri="http://schemas.openxmlformats.org/officeDocument/2006/bibliography"/>
  </ds:schemaRefs>
</ds:datastoreItem>
</file>

<file path=customXml/itemProps132.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133.xml><?xml version="1.0" encoding="utf-8"?>
<ds:datastoreItem xmlns:ds="http://schemas.openxmlformats.org/officeDocument/2006/customXml" ds:itemID="{26DD3AAD-6532-4ECB-BB7A-DE18C6030554}">
  <ds:schemaRefs>
    <ds:schemaRef ds:uri="http://schemas.openxmlformats.org/officeDocument/2006/bibliography"/>
  </ds:schemaRefs>
</ds:datastoreItem>
</file>

<file path=customXml/itemProps134.xml><?xml version="1.0" encoding="utf-8"?>
<ds:datastoreItem xmlns:ds="http://schemas.openxmlformats.org/officeDocument/2006/customXml" ds:itemID="{AE7EF487-1016-4162-BCF5-7CEBF4D6252D}">
  <ds:schemaRefs>
    <ds:schemaRef ds:uri="http://schemas.openxmlformats.org/officeDocument/2006/bibliography"/>
  </ds:schemaRefs>
</ds:datastoreItem>
</file>

<file path=customXml/itemProps135.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136.xml><?xml version="1.0" encoding="utf-8"?>
<ds:datastoreItem xmlns:ds="http://schemas.openxmlformats.org/officeDocument/2006/customXml" ds:itemID="{A684E06B-5147-4130-A596-F340057386F8}">
  <ds:schemaRefs>
    <ds:schemaRef ds:uri="http://schemas.openxmlformats.org/officeDocument/2006/bibliography"/>
  </ds:schemaRefs>
</ds:datastoreItem>
</file>

<file path=customXml/itemProps137.xml><?xml version="1.0" encoding="utf-8"?>
<ds:datastoreItem xmlns:ds="http://schemas.openxmlformats.org/officeDocument/2006/customXml" ds:itemID="{5E016CFD-009A-4D2E-AB3D-8B4F1DBA6A1F}">
  <ds:schemaRefs>
    <ds:schemaRef ds:uri="http://schemas.openxmlformats.org/officeDocument/2006/bibliography"/>
  </ds:schemaRefs>
</ds:datastoreItem>
</file>

<file path=customXml/itemProps138.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139.xml><?xml version="1.0" encoding="utf-8"?>
<ds:datastoreItem xmlns:ds="http://schemas.openxmlformats.org/officeDocument/2006/customXml" ds:itemID="{FA2B2785-3BC8-4811-B9D0-B501B886DB53}">
  <ds:schemaRefs>
    <ds:schemaRef ds:uri="http://schemas.openxmlformats.org/officeDocument/2006/bibliography"/>
  </ds:schemaRefs>
</ds:datastoreItem>
</file>

<file path=customXml/itemProps14.xml><?xml version="1.0" encoding="utf-8"?>
<ds:datastoreItem xmlns:ds="http://schemas.openxmlformats.org/officeDocument/2006/customXml" ds:itemID="{C1F437D4-6A80-4C28-A540-E05F9C9BD652}">
  <ds:schemaRefs>
    <ds:schemaRef ds:uri="http://schemas.openxmlformats.org/officeDocument/2006/bibliography"/>
  </ds:schemaRefs>
</ds:datastoreItem>
</file>

<file path=customXml/itemProps140.xml><?xml version="1.0" encoding="utf-8"?>
<ds:datastoreItem xmlns:ds="http://schemas.openxmlformats.org/officeDocument/2006/customXml" ds:itemID="{8811E665-B29F-4C97-A73F-4F02B4428F1A}">
  <ds:schemaRefs>
    <ds:schemaRef ds:uri="http://schemas.openxmlformats.org/officeDocument/2006/bibliography"/>
  </ds:schemaRefs>
</ds:datastoreItem>
</file>

<file path=customXml/itemProps141.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142.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143.xml><?xml version="1.0" encoding="utf-8"?>
<ds:datastoreItem xmlns:ds="http://schemas.openxmlformats.org/officeDocument/2006/customXml" ds:itemID="{69969ECB-E970-47D4-AB0E-CC80AB9FD009}">
  <ds:schemaRefs>
    <ds:schemaRef ds:uri="http://schemas.openxmlformats.org/officeDocument/2006/bibliography"/>
  </ds:schemaRefs>
</ds:datastoreItem>
</file>

<file path=customXml/itemProps144.xml><?xml version="1.0" encoding="utf-8"?>
<ds:datastoreItem xmlns:ds="http://schemas.openxmlformats.org/officeDocument/2006/customXml" ds:itemID="{58CA2709-6881-452A-9FA2-052DCCCC7AED}">
  <ds:schemaRefs>
    <ds:schemaRef ds:uri="http://schemas.openxmlformats.org/officeDocument/2006/bibliography"/>
  </ds:schemaRefs>
</ds:datastoreItem>
</file>

<file path=customXml/itemProps145.xml><?xml version="1.0" encoding="utf-8"?>
<ds:datastoreItem xmlns:ds="http://schemas.openxmlformats.org/officeDocument/2006/customXml" ds:itemID="{2C42B633-9625-4A51-B436-A8007139D8C6}">
  <ds:schemaRefs>
    <ds:schemaRef ds:uri="http://schemas.openxmlformats.org/officeDocument/2006/bibliography"/>
  </ds:schemaRefs>
</ds:datastoreItem>
</file>

<file path=customXml/itemProps146.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147.xml><?xml version="1.0" encoding="utf-8"?>
<ds:datastoreItem xmlns:ds="http://schemas.openxmlformats.org/officeDocument/2006/customXml" ds:itemID="{80C50F59-7F11-44CF-9877-E3DFFD9044EE}">
  <ds:schemaRefs>
    <ds:schemaRef ds:uri="http://schemas.openxmlformats.org/officeDocument/2006/bibliography"/>
  </ds:schemaRefs>
</ds:datastoreItem>
</file>

<file path=customXml/itemProps148.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149.xml><?xml version="1.0" encoding="utf-8"?>
<ds:datastoreItem xmlns:ds="http://schemas.openxmlformats.org/officeDocument/2006/customXml" ds:itemID="{A34B2FF0-83DE-41B6-A4CF-7A44CEA64A59}">
  <ds:schemaRefs>
    <ds:schemaRef ds:uri="http://schemas.openxmlformats.org/officeDocument/2006/bibliography"/>
  </ds:schemaRefs>
</ds:datastoreItem>
</file>

<file path=customXml/itemProps15.xml><?xml version="1.0" encoding="utf-8"?>
<ds:datastoreItem xmlns:ds="http://schemas.openxmlformats.org/officeDocument/2006/customXml" ds:itemID="{AADDC502-3F2E-4586-B440-B6097AF91E2B}">
  <ds:schemaRefs>
    <ds:schemaRef ds:uri="http://schemas.openxmlformats.org/officeDocument/2006/bibliography"/>
  </ds:schemaRefs>
</ds:datastoreItem>
</file>

<file path=customXml/itemProps150.xml><?xml version="1.0" encoding="utf-8"?>
<ds:datastoreItem xmlns:ds="http://schemas.openxmlformats.org/officeDocument/2006/customXml" ds:itemID="{07AAA5B2-C0EF-4FD2-8339-1627C7674200}">
  <ds:schemaRefs>
    <ds:schemaRef ds:uri="http://schemas.openxmlformats.org/officeDocument/2006/bibliography"/>
  </ds:schemaRefs>
</ds:datastoreItem>
</file>

<file path=customXml/itemProps151.xml><?xml version="1.0" encoding="utf-8"?>
<ds:datastoreItem xmlns:ds="http://schemas.openxmlformats.org/officeDocument/2006/customXml" ds:itemID="{C65B7192-BFC7-41D2-B987-85578253D5C4}">
  <ds:schemaRefs>
    <ds:schemaRef ds:uri="http://schemas.openxmlformats.org/officeDocument/2006/bibliography"/>
  </ds:schemaRefs>
</ds:datastoreItem>
</file>

<file path=customXml/itemProps152.xml><?xml version="1.0" encoding="utf-8"?>
<ds:datastoreItem xmlns:ds="http://schemas.openxmlformats.org/officeDocument/2006/customXml" ds:itemID="{9DAC2A02-F305-4592-86B1-D03F139B759A}">
  <ds:schemaRefs>
    <ds:schemaRef ds:uri="http://schemas.openxmlformats.org/officeDocument/2006/bibliography"/>
  </ds:schemaRefs>
</ds:datastoreItem>
</file>

<file path=customXml/itemProps153.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154.xml><?xml version="1.0" encoding="utf-8"?>
<ds:datastoreItem xmlns:ds="http://schemas.openxmlformats.org/officeDocument/2006/customXml" ds:itemID="{71126C44-021D-4690-B5B4-FD2A9837A15C}">
  <ds:schemaRefs>
    <ds:schemaRef ds:uri="http://schemas.openxmlformats.org/officeDocument/2006/bibliography"/>
  </ds:schemaRefs>
</ds:datastoreItem>
</file>

<file path=customXml/itemProps155.xml><?xml version="1.0" encoding="utf-8"?>
<ds:datastoreItem xmlns:ds="http://schemas.openxmlformats.org/officeDocument/2006/customXml" ds:itemID="{5A021030-A053-42EB-95AB-D8EEC065361C}">
  <ds:schemaRefs>
    <ds:schemaRef ds:uri="http://schemas.openxmlformats.org/officeDocument/2006/bibliography"/>
  </ds:schemaRefs>
</ds:datastoreItem>
</file>

<file path=customXml/itemProps156.xml><?xml version="1.0" encoding="utf-8"?>
<ds:datastoreItem xmlns:ds="http://schemas.openxmlformats.org/officeDocument/2006/customXml" ds:itemID="{C3ECA424-1D5C-4DC9-B582-FB6343947999}">
  <ds:schemaRefs>
    <ds:schemaRef ds:uri="http://schemas.openxmlformats.org/officeDocument/2006/bibliography"/>
  </ds:schemaRefs>
</ds:datastoreItem>
</file>

<file path=customXml/itemProps157.xml><?xml version="1.0" encoding="utf-8"?>
<ds:datastoreItem xmlns:ds="http://schemas.openxmlformats.org/officeDocument/2006/customXml" ds:itemID="{369FDD7B-1AB4-4480-8483-8BECE01AA764}">
  <ds:schemaRefs>
    <ds:schemaRef ds:uri="http://schemas.openxmlformats.org/officeDocument/2006/bibliography"/>
  </ds:schemaRefs>
</ds:datastoreItem>
</file>

<file path=customXml/itemProps16.xml><?xml version="1.0" encoding="utf-8"?>
<ds:datastoreItem xmlns:ds="http://schemas.openxmlformats.org/officeDocument/2006/customXml" ds:itemID="{E0F5A938-E6C1-4502-B016-BE911C5CFA37}">
  <ds:schemaRefs>
    <ds:schemaRef ds:uri="http://schemas.openxmlformats.org/officeDocument/2006/bibliography"/>
  </ds:schemaRefs>
</ds:datastoreItem>
</file>

<file path=customXml/itemProps17.xml><?xml version="1.0" encoding="utf-8"?>
<ds:datastoreItem xmlns:ds="http://schemas.openxmlformats.org/officeDocument/2006/customXml" ds:itemID="{3154F108-7912-4245-AF7A-FC5AAE7B9144}">
  <ds:schemaRefs>
    <ds:schemaRef ds:uri="http://schemas.openxmlformats.org/officeDocument/2006/bibliography"/>
  </ds:schemaRefs>
</ds:datastoreItem>
</file>

<file path=customXml/itemProps18.xml><?xml version="1.0" encoding="utf-8"?>
<ds:datastoreItem xmlns:ds="http://schemas.openxmlformats.org/officeDocument/2006/customXml" ds:itemID="{979013D4-1356-45A0-AAE0-F020AF1DF738}">
  <ds:schemaRefs>
    <ds:schemaRef ds:uri="http://schemas.openxmlformats.org/officeDocument/2006/bibliography"/>
  </ds:schemaRefs>
</ds:datastoreItem>
</file>

<file path=customXml/itemProps19.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2.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20.xml><?xml version="1.0" encoding="utf-8"?>
<ds:datastoreItem xmlns:ds="http://schemas.openxmlformats.org/officeDocument/2006/customXml" ds:itemID="{AE54453C-1974-41BC-9599-EBAC7B57CDBD}">
  <ds:schemaRefs>
    <ds:schemaRef ds:uri="http://schemas.openxmlformats.org/officeDocument/2006/bibliography"/>
  </ds:schemaRefs>
</ds:datastoreItem>
</file>

<file path=customXml/itemProps21.xml><?xml version="1.0" encoding="utf-8"?>
<ds:datastoreItem xmlns:ds="http://schemas.openxmlformats.org/officeDocument/2006/customXml" ds:itemID="{A788CD73-E377-434D-8341-3F3AA61C9B75}">
  <ds:schemaRefs>
    <ds:schemaRef ds:uri="http://schemas.openxmlformats.org/officeDocument/2006/bibliography"/>
  </ds:schemaRefs>
</ds:datastoreItem>
</file>

<file path=customXml/itemProps22.xml><?xml version="1.0" encoding="utf-8"?>
<ds:datastoreItem xmlns:ds="http://schemas.openxmlformats.org/officeDocument/2006/customXml" ds:itemID="{3D603501-A517-4CDF-91AC-3A628260F5B8}">
  <ds:schemaRefs>
    <ds:schemaRef ds:uri="http://schemas.openxmlformats.org/officeDocument/2006/bibliography"/>
  </ds:schemaRefs>
</ds:datastoreItem>
</file>

<file path=customXml/itemProps23.xml><?xml version="1.0" encoding="utf-8"?>
<ds:datastoreItem xmlns:ds="http://schemas.openxmlformats.org/officeDocument/2006/customXml" ds:itemID="{C04F2F5F-03C6-4DC9-81AD-019CF8C671D7}">
  <ds:schemaRefs>
    <ds:schemaRef ds:uri="http://schemas.openxmlformats.org/officeDocument/2006/bibliography"/>
  </ds:schemaRefs>
</ds:datastoreItem>
</file>

<file path=customXml/itemProps24.xml><?xml version="1.0" encoding="utf-8"?>
<ds:datastoreItem xmlns:ds="http://schemas.openxmlformats.org/officeDocument/2006/customXml" ds:itemID="{9497115B-DBF5-4485-AFCB-939A6C196B4D}">
  <ds:schemaRefs>
    <ds:schemaRef ds:uri="http://schemas.openxmlformats.org/officeDocument/2006/bibliography"/>
  </ds:schemaRefs>
</ds:datastoreItem>
</file>

<file path=customXml/itemProps25.xml><?xml version="1.0" encoding="utf-8"?>
<ds:datastoreItem xmlns:ds="http://schemas.openxmlformats.org/officeDocument/2006/customXml" ds:itemID="{084F9206-1F4A-4199-91FC-2ED746561A3F}">
  <ds:schemaRefs>
    <ds:schemaRef ds:uri="http://schemas.openxmlformats.org/officeDocument/2006/bibliography"/>
  </ds:schemaRefs>
</ds:datastoreItem>
</file>

<file path=customXml/itemProps26.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27.xml><?xml version="1.0" encoding="utf-8"?>
<ds:datastoreItem xmlns:ds="http://schemas.openxmlformats.org/officeDocument/2006/customXml" ds:itemID="{03109BC0-56F6-40C1-BB7C-07BA86F64422}">
  <ds:schemaRefs>
    <ds:schemaRef ds:uri="http://schemas.openxmlformats.org/officeDocument/2006/bibliography"/>
  </ds:schemaRefs>
</ds:datastoreItem>
</file>

<file path=customXml/itemProps28.xml><?xml version="1.0" encoding="utf-8"?>
<ds:datastoreItem xmlns:ds="http://schemas.openxmlformats.org/officeDocument/2006/customXml" ds:itemID="{F1EC4432-C4CE-4137-B14A-28BEEB4A3B85}">
  <ds:schemaRefs>
    <ds:schemaRef ds:uri="http://schemas.openxmlformats.org/officeDocument/2006/bibliography"/>
  </ds:schemaRefs>
</ds:datastoreItem>
</file>

<file path=customXml/itemProps29.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3.xml><?xml version="1.0" encoding="utf-8"?>
<ds:datastoreItem xmlns:ds="http://schemas.openxmlformats.org/officeDocument/2006/customXml" ds:itemID="{7A729799-E228-4165-99FC-C26837569856}">
  <ds:schemaRefs>
    <ds:schemaRef ds:uri="http://schemas.openxmlformats.org/officeDocument/2006/bibliography"/>
  </ds:schemaRefs>
</ds:datastoreItem>
</file>

<file path=customXml/itemProps30.xml><?xml version="1.0" encoding="utf-8"?>
<ds:datastoreItem xmlns:ds="http://schemas.openxmlformats.org/officeDocument/2006/customXml" ds:itemID="{33DDCD86-0B98-4E3A-B261-43DC83800683}">
  <ds:schemaRefs>
    <ds:schemaRef ds:uri="http://schemas.openxmlformats.org/officeDocument/2006/bibliography"/>
  </ds:schemaRefs>
</ds:datastoreItem>
</file>

<file path=customXml/itemProps31.xml><?xml version="1.0" encoding="utf-8"?>
<ds:datastoreItem xmlns:ds="http://schemas.openxmlformats.org/officeDocument/2006/customXml" ds:itemID="{031E5C1C-6EBB-435D-B83B-391C1A1053A4}">
  <ds:schemaRefs>
    <ds:schemaRef ds:uri="http://schemas.openxmlformats.org/officeDocument/2006/bibliography"/>
  </ds:schemaRefs>
</ds:datastoreItem>
</file>

<file path=customXml/itemProps32.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33.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34.xml><?xml version="1.0" encoding="utf-8"?>
<ds:datastoreItem xmlns:ds="http://schemas.openxmlformats.org/officeDocument/2006/customXml" ds:itemID="{44948D98-3F22-4362-954A-B5CF4D8F6705}">
  <ds:schemaRefs>
    <ds:schemaRef ds:uri="http://schemas.openxmlformats.org/officeDocument/2006/bibliography"/>
  </ds:schemaRefs>
</ds:datastoreItem>
</file>

<file path=customXml/itemProps35.xml><?xml version="1.0" encoding="utf-8"?>
<ds:datastoreItem xmlns:ds="http://schemas.openxmlformats.org/officeDocument/2006/customXml" ds:itemID="{05CE91C0-6701-42EE-BB17-CA992A0BFAB9}">
  <ds:schemaRefs>
    <ds:schemaRef ds:uri="http://schemas.openxmlformats.org/officeDocument/2006/bibliography"/>
  </ds:schemaRefs>
</ds:datastoreItem>
</file>

<file path=customXml/itemProps36.xml><?xml version="1.0" encoding="utf-8"?>
<ds:datastoreItem xmlns:ds="http://schemas.openxmlformats.org/officeDocument/2006/customXml" ds:itemID="{9C55046B-5E85-4DEA-B8A4-641563CC84F7}">
  <ds:schemaRefs>
    <ds:schemaRef ds:uri="http://schemas.openxmlformats.org/officeDocument/2006/bibliography"/>
  </ds:schemaRefs>
</ds:datastoreItem>
</file>

<file path=customXml/itemProps37.xml><?xml version="1.0" encoding="utf-8"?>
<ds:datastoreItem xmlns:ds="http://schemas.openxmlformats.org/officeDocument/2006/customXml" ds:itemID="{20D1DE12-22C2-45AD-9D76-5939E87D9200}">
  <ds:schemaRefs>
    <ds:schemaRef ds:uri="http://schemas.openxmlformats.org/officeDocument/2006/bibliography"/>
  </ds:schemaRefs>
</ds:datastoreItem>
</file>

<file path=customXml/itemProps38.xml><?xml version="1.0" encoding="utf-8"?>
<ds:datastoreItem xmlns:ds="http://schemas.openxmlformats.org/officeDocument/2006/customXml" ds:itemID="{48E83E65-6A0C-4402-820B-7ED13F737BA6}">
  <ds:schemaRefs>
    <ds:schemaRef ds:uri="http://schemas.openxmlformats.org/officeDocument/2006/bibliography"/>
  </ds:schemaRefs>
</ds:datastoreItem>
</file>

<file path=customXml/itemProps39.xml><?xml version="1.0" encoding="utf-8"?>
<ds:datastoreItem xmlns:ds="http://schemas.openxmlformats.org/officeDocument/2006/customXml" ds:itemID="{6CC6D111-CDC0-481D-8D5E-BF30F0E7B54F}">
  <ds:schemaRefs>
    <ds:schemaRef ds:uri="http://schemas.openxmlformats.org/officeDocument/2006/bibliography"/>
  </ds:schemaRefs>
</ds:datastoreItem>
</file>

<file path=customXml/itemProps4.xml><?xml version="1.0" encoding="utf-8"?>
<ds:datastoreItem xmlns:ds="http://schemas.openxmlformats.org/officeDocument/2006/customXml" ds:itemID="{F186987F-3264-4E12-A5FE-CB1CBA81CA64}">
  <ds:schemaRefs>
    <ds:schemaRef ds:uri="http://schemas.openxmlformats.org/officeDocument/2006/bibliography"/>
  </ds:schemaRefs>
</ds:datastoreItem>
</file>

<file path=customXml/itemProps40.xml><?xml version="1.0" encoding="utf-8"?>
<ds:datastoreItem xmlns:ds="http://schemas.openxmlformats.org/officeDocument/2006/customXml" ds:itemID="{A9FAD945-73CE-4660-9CB5-9A2C31F42C29}">
  <ds:schemaRefs>
    <ds:schemaRef ds:uri="http://schemas.openxmlformats.org/officeDocument/2006/bibliography"/>
  </ds:schemaRefs>
</ds:datastoreItem>
</file>

<file path=customXml/itemProps41.xml><?xml version="1.0" encoding="utf-8"?>
<ds:datastoreItem xmlns:ds="http://schemas.openxmlformats.org/officeDocument/2006/customXml" ds:itemID="{24E4C532-6CF0-4882-AB56-03E035ECAF3C}">
  <ds:schemaRefs>
    <ds:schemaRef ds:uri="http://schemas.openxmlformats.org/officeDocument/2006/bibliography"/>
  </ds:schemaRefs>
</ds:datastoreItem>
</file>

<file path=customXml/itemProps42.xml><?xml version="1.0" encoding="utf-8"?>
<ds:datastoreItem xmlns:ds="http://schemas.openxmlformats.org/officeDocument/2006/customXml" ds:itemID="{C69DB98B-666A-471D-9050-809A041F5531}">
  <ds:schemaRefs>
    <ds:schemaRef ds:uri="http://schemas.openxmlformats.org/officeDocument/2006/bibliography"/>
  </ds:schemaRefs>
</ds:datastoreItem>
</file>

<file path=customXml/itemProps43.xml><?xml version="1.0" encoding="utf-8"?>
<ds:datastoreItem xmlns:ds="http://schemas.openxmlformats.org/officeDocument/2006/customXml" ds:itemID="{6D4B7D70-773B-4FE6-BD85-7C0474D17234}">
  <ds:schemaRefs>
    <ds:schemaRef ds:uri="http://schemas.openxmlformats.org/officeDocument/2006/bibliography"/>
  </ds:schemaRefs>
</ds:datastoreItem>
</file>

<file path=customXml/itemProps44.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45.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46.xml><?xml version="1.0" encoding="utf-8"?>
<ds:datastoreItem xmlns:ds="http://schemas.openxmlformats.org/officeDocument/2006/customXml" ds:itemID="{D7AF7348-9D72-46D0-A567-B58A822501D6}">
  <ds:schemaRefs>
    <ds:schemaRef ds:uri="http://schemas.openxmlformats.org/officeDocument/2006/bibliography"/>
  </ds:schemaRefs>
</ds:datastoreItem>
</file>

<file path=customXml/itemProps47.xml><?xml version="1.0" encoding="utf-8"?>
<ds:datastoreItem xmlns:ds="http://schemas.openxmlformats.org/officeDocument/2006/customXml" ds:itemID="{A0067947-059C-4F19-AED7-7D982C8AAE5B}">
  <ds:schemaRefs>
    <ds:schemaRef ds:uri="http://schemas.openxmlformats.org/officeDocument/2006/bibliography"/>
  </ds:schemaRefs>
</ds:datastoreItem>
</file>

<file path=customXml/itemProps48.xml><?xml version="1.0" encoding="utf-8"?>
<ds:datastoreItem xmlns:ds="http://schemas.openxmlformats.org/officeDocument/2006/customXml" ds:itemID="{0D0DBBF7-3BA6-4A73-A0FE-BDA013C043C3}">
  <ds:schemaRefs>
    <ds:schemaRef ds:uri="http://schemas.openxmlformats.org/officeDocument/2006/bibliography"/>
  </ds:schemaRefs>
</ds:datastoreItem>
</file>

<file path=customXml/itemProps49.xml><?xml version="1.0" encoding="utf-8"?>
<ds:datastoreItem xmlns:ds="http://schemas.openxmlformats.org/officeDocument/2006/customXml" ds:itemID="{C60FCC32-EAB9-4169-86EF-7C273FEBDC80}">
  <ds:schemaRefs>
    <ds:schemaRef ds:uri="http://schemas.openxmlformats.org/officeDocument/2006/bibliography"/>
  </ds:schemaRefs>
</ds:datastoreItem>
</file>

<file path=customXml/itemProps5.xml><?xml version="1.0" encoding="utf-8"?>
<ds:datastoreItem xmlns:ds="http://schemas.openxmlformats.org/officeDocument/2006/customXml" ds:itemID="{6BB409A9-AD71-4659-A319-B9D40C4AB790}">
  <ds:schemaRefs>
    <ds:schemaRef ds:uri="http://schemas.openxmlformats.org/officeDocument/2006/bibliography"/>
  </ds:schemaRefs>
</ds:datastoreItem>
</file>

<file path=customXml/itemProps50.xml><?xml version="1.0" encoding="utf-8"?>
<ds:datastoreItem xmlns:ds="http://schemas.openxmlformats.org/officeDocument/2006/customXml" ds:itemID="{6FE7CBBC-6552-434F-A610-902E0A0CFFF0}">
  <ds:schemaRefs>
    <ds:schemaRef ds:uri="http://schemas.openxmlformats.org/officeDocument/2006/bibliography"/>
  </ds:schemaRefs>
</ds:datastoreItem>
</file>

<file path=customXml/itemProps51.xml><?xml version="1.0" encoding="utf-8"?>
<ds:datastoreItem xmlns:ds="http://schemas.openxmlformats.org/officeDocument/2006/customXml" ds:itemID="{0C337F12-B72E-4902-AB4C-EA93ABDA9AE2}">
  <ds:schemaRefs>
    <ds:schemaRef ds:uri="http://schemas.openxmlformats.org/officeDocument/2006/bibliography"/>
  </ds:schemaRefs>
</ds:datastoreItem>
</file>

<file path=customXml/itemProps52.xml><?xml version="1.0" encoding="utf-8"?>
<ds:datastoreItem xmlns:ds="http://schemas.openxmlformats.org/officeDocument/2006/customXml" ds:itemID="{9E647595-710E-45E5-A260-A83D0A76E275}">
  <ds:schemaRefs>
    <ds:schemaRef ds:uri="http://schemas.openxmlformats.org/officeDocument/2006/bibliography"/>
  </ds:schemaRefs>
</ds:datastoreItem>
</file>

<file path=customXml/itemProps53.xml><?xml version="1.0" encoding="utf-8"?>
<ds:datastoreItem xmlns:ds="http://schemas.openxmlformats.org/officeDocument/2006/customXml" ds:itemID="{3F8DE045-E0D8-4E3B-A7A5-E4D64879A6A4}">
  <ds:schemaRefs>
    <ds:schemaRef ds:uri="http://schemas.openxmlformats.org/officeDocument/2006/bibliography"/>
  </ds:schemaRefs>
</ds:datastoreItem>
</file>

<file path=customXml/itemProps54.xml><?xml version="1.0" encoding="utf-8"?>
<ds:datastoreItem xmlns:ds="http://schemas.openxmlformats.org/officeDocument/2006/customXml" ds:itemID="{444FAE31-02CF-477B-A8CB-E41D67374DDE}">
  <ds:schemaRefs>
    <ds:schemaRef ds:uri="http://schemas.openxmlformats.org/officeDocument/2006/bibliography"/>
  </ds:schemaRefs>
</ds:datastoreItem>
</file>

<file path=customXml/itemProps55.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56.xml><?xml version="1.0" encoding="utf-8"?>
<ds:datastoreItem xmlns:ds="http://schemas.openxmlformats.org/officeDocument/2006/customXml" ds:itemID="{53828BE7-AEB6-4A24-A085-8B719568D3A2}">
  <ds:schemaRefs>
    <ds:schemaRef ds:uri="http://schemas.openxmlformats.org/officeDocument/2006/bibliography"/>
  </ds:schemaRefs>
</ds:datastoreItem>
</file>

<file path=customXml/itemProps57.xml><?xml version="1.0" encoding="utf-8"?>
<ds:datastoreItem xmlns:ds="http://schemas.openxmlformats.org/officeDocument/2006/customXml" ds:itemID="{73FCED36-1FDD-4227-9BB9-5FDE42B4099E}">
  <ds:schemaRefs>
    <ds:schemaRef ds:uri="http://schemas.openxmlformats.org/officeDocument/2006/bibliography"/>
  </ds:schemaRefs>
</ds:datastoreItem>
</file>

<file path=customXml/itemProps58.xml><?xml version="1.0" encoding="utf-8"?>
<ds:datastoreItem xmlns:ds="http://schemas.openxmlformats.org/officeDocument/2006/customXml" ds:itemID="{4AF17603-CB4C-4F85-AFDC-26F209FD5810}">
  <ds:schemaRefs>
    <ds:schemaRef ds:uri="http://schemas.openxmlformats.org/officeDocument/2006/bibliography"/>
  </ds:schemaRefs>
</ds:datastoreItem>
</file>

<file path=customXml/itemProps59.xml><?xml version="1.0" encoding="utf-8"?>
<ds:datastoreItem xmlns:ds="http://schemas.openxmlformats.org/officeDocument/2006/customXml" ds:itemID="{71E75775-7135-4482-AAD7-6CED5FA2A357}">
  <ds:schemaRefs>
    <ds:schemaRef ds:uri="http://schemas.openxmlformats.org/officeDocument/2006/bibliography"/>
  </ds:schemaRefs>
</ds:datastoreItem>
</file>

<file path=customXml/itemProps6.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60.xml><?xml version="1.0" encoding="utf-8"?>
<ds:datastoreItem xmlns:ds="http://schemas.openxmlformats.org/officeDocument/2006/customXml" ds:itemID="{95FDBD07-62D6-4058-AAAD-75437C86CB83}">
  <ds:schemaRefs>
    <ds:schemaRef ds:uri="http://schemas.openxmlformats.org/officeDocument/2006/bibliography"/>
  </ds:schemaRefs>
</ds:datastoreItem>
</file>

<file path=customXml/itemProps61.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62.xml><?xml version="1.0" encoding="utf-8"?>
<ds:datastoreItem xmlns:ds="http://schemas.openxmlformats.org/officeDocument/2006/customXml" ds:itemID="{500D81DD-5914-43FA-AA92-C6E95451562C}">
  <ds:schemaRefs>
    <ds:schemaRef ds:uri="http://schemas.openxmlformats.org/officeDocument/2006/bibliography"/>
  </ds:schemaRefs>
</ds:datastoreItem>
</file>

<file path=customXml/itemProps63.xml><?xml version="1.0" encoding="utf-8"?>
<ds:datastoreItem xmlns:ds="http://schemas.openxmlformats.org/officeDocument/2006/customXml" ds:itemID="{0FCA0FEA-26E2-4209-B475-B8ABC5E24B0D}">
  <ds:schemaRefs>
    <ds:schemaRef ds:uri="http://schemas.openxmlformats.org/officeDocument/2006/bibliography"/>
  </ds:schemaRefs>
</ds:datastoreItem>
</file>

<file path=customXml/itemProps64.xml><?xml version="1.0" encoding="utf-8"?>
<ds:datastoreItem xmlns:ds="http://schemas.openxmlformats.org/officeDocument/2006/customXml" ds:itemID="{864D663D-B81F-41BD-928D-93C240E3B751}">
  <ds:schemaRefs>
    <ds:schemaRef ds:uri="http://schemas.openxmlformats.org/officeDocument/2006/bibliography"/>
  </ds:schemaRefs>
</ds:datastoreItem>
</file>

<file path=customXml/itemProps65.xml><?xml version="1.0" encoding="utf-8"?>
<ds:datastoreItem xmlns:ds="http://schemas.openxmlformats.org/officeDocument/2006/customXml" ds:itemID="{9BF13583-F8ED-4F28-A18F-151A8AB36E39}">
  <ds:schemaRefs>
    <ds:schemaRef ds:uri="http://schemas.openxmlformats.org/officeDocument/2006/bibliography"/>
  </ds:schemaRefs>
</ds:datastoreItem>
</file>

<file path=customXml/itemProps66.xml><?xml version="1.0" encoding="utf-8"?>
<ds:datastoreItem xmlns:ds="http://schemas.openxmlformats.org/officeDocument/2006/customXml" ds:itemID="{D81CFF7D-D7A9-402F-9683-9F902BC73D6A}">
  <ds:schemaRefs>
    <ds:schemaRef ds:uri="http://schemas.openxmlformats.org/officeDocument/2006/bibliography"/>
  </ds:schemaRefs>
</ds:datastoreItem>
</file>

<file path=customXml/itemProps67.xml><?xml version="1.0" encoding="utf-8"?>
<ds:datastoreItem xmlns:ds="http://schemas.openxmlformats.org/officeDocument/2006/customXml" ds:itemID="{4416B54B-BA79-4C15-B2AF-089351F059B8}">
  <ds:schemaRefs>
    <ds:schemaRef ds:uri="http://schemas.openxmlformats.org/officeDocument/2006/bibliography"/>
  </ds:schemaRefs>
</ds:datastoreItem>
</file>

<file path=customXml/itemProps68.xml><?xml version="1.0" encoding="utf-8"?>
<ds:datastoreItem xmlns:ds="http://schemas.openxmlformats.org/officeDocument/2006/customXml" ds:itemID="{BA48DD04-1C77-40EA-A019-F0883C0DCFED}">
  <ds:schemaRefs>
    <ds:schemaRef ds:uri="http://schemas.openxmlformats.org/officeDocument/2006/bibliography"/>
  </ds:schemaRefs>
</ds:datastoreItem>
</file>

<file path=customXml/itemProps69.xml><?xml version="1.0" encoding="utf-8"?>
<ds:datastoreItem xmlns:ds="http://schemas.openxmlformats.org/officeDocument/2006/customXml" ds:itemID="{A1D61E7D-4091-410E-A646-6C9705701DD2}">
  <ds:schemaRefs>
    <ds:schemaRef ds:uri="http://schemas.openxmlformats.org/officeDocument/2006/bibliography"/>
  </ds:schemaRefs>
</ds:datastoreItem>
</file>

<file path=customXml/itemProps7.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70.xml><?xml version="1.0" encoding="utf-8"?>
<ds:datastoreItem xmlns:ds="http://schemas.openxmlformats.org/officeDocument/2006/customXml" ds:itemID="{788A5485-D441-43C3-AF0B-47D30A02D44B}">
  <ds:schemaRefs>
    <ds:schemaRef ds:uri="http://schemas.openxmlformats.org/officeDocument/2006/bibliography"/>
  </ds:schemaRefs>
</ds:datastoreItem>
</file>

<file path=customXml/itemProps71.xml><?xml version="1.0" encoding="utf-8"?>
<ds:datastoreItem xmlns:ds="http://schemas.openxmlformats.org/officeDocument/2006/customXml" ds:itemID="{316CF122-F814-4D6A-A444-2E55F7BDB29E}">
  <ds:schemaRefs>
    <ds:schemaRef ds:uri="http://schemas.openxmlformats.org/officeDocument/2006/bibliography"/>
  </ds:schemaRefs>
</ds:datastoreItem>
</file>

<file path=customXml/itemProps72.xml><?xml version="1.0" encoding="utf-8"?>
<ds:datastoreItem xmlns:ds="http://schemas.openxmlformats.org/officeDocument/2006/customXml" ds:itemID="{114BD2B7-42CF-4FB6-856C-AEE34CE7DDB1}">
  <ds:schemaRefs>
    <ds:schemaRef ds:uri="http://schemas.openxmlformats.org/officeDocument/2006/bibliography"/>
  </ds:schemaRefs>
</ds:datastoreItem>
</file>

<file path=customXml/itemProps73.xml><?xml version="1.0" encoding="utf-8"?>
<ds:datastoreItem xmlns:ds="http://schemas.openxmlformats.org/officeDocument/2006/customXml" ds:itemID="{CAEF8294-1AB6-4129-B731-225F1EBE6A4F}">
  <ds:schemaRefs>
    <ds:schemaRef ds:uri="http://schemas.openxmlformats.org/officeDocument/2006/bibliography"/>
  </ds:schemaRefs>
</ds:datastoreItem>
</file>

<file path=customXml/itemProps74.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75.xml><?xml version="1.0" encoding="utf-8"?>
<ds:datastoreItem xmlns:ds="http://schemas.openxmlformats.org/officeDocument/2006/customXml" ds:itemID="{1AB5DAC0-F65E-4B4E-95C4-707B8C4F2F36}">
  <ds:schemaRefs>
    <ds:schemaRef ds:uri="http://schemas.openxmlformats.org/officeDocument/2006/bibliography"/>
  </ds:schemaRefs>
</ds:datastoreItem>
</file>

<file path=customXml/itemProps76.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77.xml><?xml version="1.0" encoding="utf-8"?>
<ds:datastoreItem xmlns:ds="http://schemas.openxmlformats.org/officeDocument/2006/customXml" ds:itemID="{9E8ACFF5-BAAC-4F6C-9004-93C010828DDF}">
  <ds:schemaRefs>
    <ds:schemaRef ds:uri="http://schemas.openxmlformats.org/officeDocument/2006/bibliography"/>
  </ds:schemaRefs>
</ds:datastoreItem>
</file>

<file path=customXml/itemProps78.xml><?xml version="1.0" encoding="utf-8"?>
<ds:datastoreItem xmlns:ds="http://schemas.openxmlformats.org/officeDocument/2006/customXml" ds:itemID="{46DAD650-9229-4123-8D3E-77019D925CC4}">
  <ds:schemaRefs>
    <ds:schemaRef ds:uri="http://schemas.openxmlformats.org/officeDocument/2006/bibliography"/>
  </ds:schemaRefs>
</ds:datastoreItem>
</file>

<file path=customXml/itemProps79.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8.xml><?xml version="1.0" encoding="utf-8"?>
<ds:datastoreItem xmlns:ds="http://schemas.openxmlformats.org/officeDocument/2006/customXml" ds:itemID="{61965821-3AEE-4662-827A-7DB3717DFD4C}">
  <ds:schemaRefs>
    <ds:schemaRef ds:uri="http://schemas.openxmlformats.org/officeDocument/2006/bibliography"/>
  </ds:schemaRefs>
</ds:datastoreItem>
</file>

<file path=customXml/itemProps80.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81.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82.xml><?xml version="1.0" encoding="utf-8"?>
<ds:datastoreItem xmlns:ds="http://schemas.openxmlformats.org/officeDocument/2006/customXml" ds:itemID="{73C9D8B2-F1A9-4B11-AEE5-B2CAC9868792}">
  <ds:schemaRefs>
    <ds:schemaRef ds:uri="http://schemas.openxmlformats.org/officeDocument/2006/bibliography"/>
  </ds:schemaRefs>
</ds:datastoreItem>
</file>

<file path=customXml/itemProps83.xml><?xml version="1.0" encoding="utf-8"?>
<ds:datastoreItem xmlns:ds="http://schemas.openxmlformats.org/officeDocument/2006/customXml" ds:itemID="{390401B1-89BB-4D17-8308-937253216C72}">
  <ds:schemaRefs>
    <ds:schemaRef ds:uri="http://schemas.openxmlformats.org/officeDocument/2006/bibliography"/>
  </ds:schemaRefs>
</ds:datastoreItem>
</file>

<file path=customXml/itemProps84.xml><?xml version="1.0" encoding="utf-8"?>
<ds:datastoreItem xmlns:ds="http://schemas.openxmlformats.org/officeDocument/2006/customXml" ds:itemID="{54219246-710B-4835-B7CD-B5C9DFEAFFE7}">
  <ds:schemaRefs>
    <ds:schemaRef ds:uri="http://schemas.openxmlformats.org/officeDocument/2006/bibliography"/>
  </ds:schemaRefs>
</ds:datastoreItem>
</file>

<file path=customXml/itemProps85.xml><?xml version="1.0" encoding="utf-8"?>
<ds:datastoreItem xmlns:ds="http://schemas.openxmlformats.org/officeDocument/2006/customXml" ds:itemID="{80E1FB48-8820-4B79-93BC-2B38BF248C92}">
  <ds:schemaRefs>
    <ds:schemaRef ds:uri="http://schemas.openxmlformats.org/officeDocument/2006/bibliography"/>
  </ds:schemaRefs>
</ds:datastoreItem>
</file>

<file path=customXml/itemProps86.xml><?xml version="1.0" encoding="utf-8"?>
<ds:datastoreItem xmlns:ds="http://schemas.openxmlformats.org/officeDocument/2006/customXml" ds:itemID="{8B149C96-4F18-4BCC-8DC3-098E7CEFEC5D}">
  <ds:schemaRefs>
    <ds:schemaRef ds:uri="http://schemas.openxmlformats.org/officeDocument/2006/bibliography"/>
  </ds:schemaRefs>
</ds:datastoreItem>
</file>

<file path=customXml/itemProps87.xml><?xml version="1.0" encoding="utf-8"?>
<ds:datastoreItem xmlns:ds="http://schemas.openxmlformats.org/officeDocument/2006/customXml" ds:itemID="{0F955BC2-BD44-4CD8-B43D-BC03A3E645E7}">
  <ds:schemaRefs>
    <ds:schemaRef ds:uri="http://schemas.openxmlformats.org/officeDocument/2006/bibliography"/>
  </ds:schemaRefs>
</ds:datastoreItem>
</file>

<file path=customXml/itemProps88.xml><?xml version="1.0" encoding="utf-8"?>
<ds:datastoreItem xmlns:ds="http://schemas.openxmlformats.org/officeDocument/2006/customXml" ds:itemID="{D9CF634F-3D5D-467B-9AEB-01FE152C9D8D}">
  <ds:schemaRefs>
    <ds:schemaRef ds:uri="http://schemas.openxmlformats.org/officeDocument/2006/bibliography"/>
  </ds:schemaRefs>
</ds:datastoreItem>
</file>

<file path=customXml/itemProps89.xml><?xml version="1.0" encoding="utf-8"?>
<ds:datastoreItem xmlns:ds="http://schemas.openxmlformats.org/officeDocument/2006/customXml" ds:itemID="{0A838D78-52BF-4B7C-A818-158338808888}">
  <ds:schemaRefs>
    <ds:schemaRef ds:uri="http://schemas.openxmlformats.org/officeDocument/2006/bibliography"/>
  </ds:schemaRefs>
</ds:datastoreItem>
</file>

<file path=customXml/itemProps9.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90.xml><?xml version="1.0" encoding="utf-8"?>
<ds:datastoreItem xmlns:ds="http://schemas.openxmlformats.org/officeDocument/2006/customXml" ds:itemID="{C274B3D1-10A0-4826-86FA-A28166BAA5A6}">
  <ds:schemaRefs>
    <ds:schemaRef ds:uri="http://schemas.openxmlformats.org/officeDocument/2006/bibliography"/>
  </ds:schemaRefs>
</ds:datastoreItem>
</file>

<file path=customXml/itemProps91.xml><?xml version="1.0" encoding="utf-8"?>
<ds:datastoreItem xmlns:ds="http://schemas.openxmlformats.org/officeDocument/2006/customXml" ds:itemID="{24D392DF-A5C8-42C4-81D9-BD252B4C69DA}">
  <ds:schemaRefs>
    <ds:schemaRef ds:uri="http://schemas.openxmlformats.org/officeDocument/2006/bibliography"/>
  </ds:schemaRefs>
</ds:datastoreItem>
</file>

<file path=customXml/itemProps92.xml><?xml version="1.0" encoding="utf-8"?>
<ds:datastoreItem xmlns:ds="http://schemas.openxmlformats.org/officeDocument/2006/customXml" ds:itemID="{909BEB77-5560-484B-8A01-0E43813F89BB}">
  <ds:schemaRefs>
    <ds:schemaRef ds:uri="http://schemas.openxmlformats.org/officeDocument/2006/bibliography"/>
  </ds:schemaRefs>
</ds:datastoreItem>
</file>

<file path=customXml/itemProps93.xml><?xml version="1.0" encoding="utf-8"?>
<ds:datastoreItem xmlns:ds="http://schemas.openxmlformats.org/officeDocument/2006/customXml" ds:itemID="{8288AA46-2EC5-4627-9D10-C6AFB631F3CF}">
  <ds:schemaRefs>
    <ds:schemaRef ds:uri="http://schemas.openxmlformats.org/officeDocument/2006/bibliography"/>
  </ds:schemaRefs>
</ds:datastoreItem>
</file>

<file path=customXml/itemProps94.xml><?xml version="1.0" encoding="utf-8"?>
<ds:datastoreItem xmlns:ds="http://schemas.openxmlformats.org/officeDocument/2006/customXml" ds:itemID="{B8EA0A13-8D8E-457C-9CB3-79CAB3431468}">
  <ds:schemaRefs>
    <ds:schemaRef ds:uri="http://schemas.openxmlformats.org/officeDocument/2006/bibliography"/>
  </ds:schemaRefs>
</ds:datastoreItem>
</file>

<file path=customXml/itemProps95.xml><?xml version="1.0" encoding="utf-8"?>
<ds:datastoreItem xmlns:ds="http://schemas.openxmlformats.org/officeDocument/2006/customXml" ds:itemID="{2510879A-461B-4C29-A24B-BE1A1CA80336}">
  <ds:schemaRefs>
    <ds:schemaRef ds:uri="http://schemas.openxmlformats.org/officeDocument/2006/bibliography"/>
  </ds:schemaRefs>
</ds:datastoreItem>
</file>

<file path=customXml/itemProps96.xml><?xml version="1.0" encoding="utf-8"?>
<ds:datastoreItem xmlns:ds="http://schemas.openxmlformats.org/officeDocument/2006/customXml" ds:itemID="{42ED078C-7C58-4DDC-AC5E-DAE422051A83}">
  <ds:schemaRefs>
    <ds:schemaRef ds:uri="http://schemas.openxmlformats.org/officeDocument/2006/bibliography"/>
  </ds:schemaRefs>
</ds:datastoreItem>
</file>

<file path=customXml/itemProps97.xml><?xml version="1.0" encoding="utf-8"?>
<ds:datastoreItem xmlns:ds="http://schemas.openxmlformats.org/officeDocument/2006/customXml" ds:itemID="{262C1653-3FCF-417A-9348-2592D48B9922}">
  <ds:schemaRefs>
    <ds:schemaRef ds:uri="http://schemas.openxmlformats.org/officeDocument/2006/bibliography"/>
  </ds:schemaRefs>
</ds:datastoreItem>
</file>

<file path=customXml/itemProps98.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99.xml><?xml version="1.0" encoding="utf-8"?>
<ds:datastoreItem xmlns:ds="http://schemas.openxmlformats.org/officeDocument/2006/customXml" ds:itemID="{D816F8AE-4F48-4DD8-8549-BCD5D3B0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60</Pages>
  <Words>19395</Words>
  <Characters>110555</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129691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125</cp:revision>
  <cp:lastPrinted>2018-09-14T10:29:00Z</cp:lastPrinted>
  <dcterms:created xsi:type="dcterms:W3CDTF">2018-09-04T08:22:00Z</dcterms:created>
  <dcterms:modified xsi:type="dcterms:W3CDTF">2018-09-28T07:33:00Z</dcterms:modified>
</cp:coreProperties>
</file>