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B546D5" w:rsidRPr="00C04232" w:rsidRDefault="00B546D5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232" w:rsidRDefault="00C6690C" w:rsidP="00E07723">
      <w:pPr>
        <w:pStyle w:val="Title"/>
        <w:rPr>
          <w:rFonts w:ascii="Arial" w:hAnsi="Arial" w:cs="Arial"/>
          <w:sz w:val="22"/>
          <w:szCs w:val="22"/>
        </w:rPr>
      </w:pPr>
      <w:r w:rsidRPr="00C04232">
        <w:rPr>
          <w:rFonts w:ascii="Arial" w:hAnsi="Arial" w:cs="Arial"/>
          <w:sz w:val="22"/>
          <w:szCs w:val="22"/>
        </w:rPr>
        <w:t>НАРУЧИЛАЦ</w:t>
      </w:r>
    </w:p>
    <w:p w:rsidR="00C6690C" w:rsidRPr="00C04232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C0423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C04232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C04232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C04232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C0423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04232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C04232">
        <w:rPr>
          <w:rFonts w:ascii="Arial" w:hAnsi="Arial" w:cs="Arial"/>
          <w:sz w:val="22"/>
          <w:szCs w:val="22"/>
          <w:lang w:eastAsia="en-US"/>
        </w:rPr>
        <w:t>ЈП  БЕОГРАД</w:t>
      </w:r>
      <w:r w:rsidR="0022367B" w:rsidRPr="00C0423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C04232">
        <w:rPr>
          <w:rFonts w:ascii="Arial" w:hAnsi="Arial" w:cs="Arial"/>
          <w:sz w:val="22"/>
          <w:szCs w:val="22"/>
          <w:lang w:eastAsia="en-US"/>
        </w:rPr>
        <w:t>-</w:t>
      </w:r>
      <w:r w:rsidR="0022367B" w:rsidRPr="00C0423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C04232">
        <w:rPr>
          <w:rFonts w:ascii="Arial" w:hAnsi="Arial" w:cs="Arial"/>
          <w:sz w:val="22"/>
          <w:szCs w:val="22"/>
          <w:lang w:eastAsia="en-US"/>
        </w:rPr>
        <w:t>ОГРАНАК</w:t>
      </w:r>
      <w:r w:rsidR="00EA07F9" w:rsidRPr="00C0423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C04232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C0423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04232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C04232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C04232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C04232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C04232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C0423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C0423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C04232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C04232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C0423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232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C04232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C0423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0423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232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23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232">
        <w:rPr>
          <w:rFonts w:ascii="Arial" w:hAnsi="Arial" w:cs="Arial"/>
          <w:sz w:val="22"/>
          <w:szCs w:val="22"/>
        </w:rPr>
        <w:t xml:space="preserve">ЗА ЈАВНУ НАБАВКУ </w:t>
      </w:r>
      <w:r w:rsidR="0022367B" w:rsidRPr="00C04232">
        <w:rPr>
          <w:rFonts w:ascii="Arial" w:hAnsi="Arial" w:cs="Arial"/>
          <w:sz w:val="22"/>
          <w:szCs w:val="22"/>
          <w:lang w:val="sr-Cyrl-RS"/>
        </w:rPr>
        <w:t>УСЛУГА</w:t>
      </w:r>
      <w:r w:rsidR="0022367B" w:rsidRPr="00C04232">
        <w:rPr>
          <w:rFonts w:ascii="Arial" w:hAnsi="Arial" w:cs="Arial"/>
          <w:sz w:val="22"/>
          <w:szCs w:val="22"/>
          <w:lang w:val="ru-RU"/>
        </w:rPr>
        <w:t xml:space="preserve">: </w:t>
      </w:r>
      <w:r w:rsidR="008C2CF0" w:rsidRPr="00C04232">
        <w:rPr>
          <w:rFonts w:ascii="Arial" w:eastAsia="Arial" w:hAnsi="Arial" w:cs="Arial"/>
          <w:b/>
          <w:color w:val="000000"/>
          <w:sz w:val="22"/>
          <w:szCs w:val="22"/>
        </w:rPr>
        <w:t>Испитивање електроенергетске опреме - ТЕНТ</w:t>
      </w:r>
    </w:p>
    <w:p w:rsidR="00C6690C" w:rsidRPr="00C0423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C0423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232">
        <w:rPr>
          <w:rFonts w:ascii="Arial" w:hAnsi="Arial" w:cs="Arial"/>
          <w:sz w:val="22"/>
          <w:szCs w:val="22"/>
        </w:rPr>
        <w:t xml:space="preserve">- У </w:t>
      </w:r>
      <w:r w:rsidR="00EA07F9" w:rsidRPr="00C04232">
        <w:rPr>
          <w:rFonts w:ascii="Arial" w:hAnsi="Arial" w:cs="Arial"/>
          <w:sz w:val="22"/>
          <w:szCs w:val="22"/>
          <w:lang w:val="sr-Cyrl-RS"/>
        </w:rPr>
        <w:t>ОТВОРЕНОМ</w:t>
      </w:r>
      <w:r w:rsidRPr="00C04232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23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232">
        <w:rPr>
          <w:rFonts w:ascii="Arial" w:hAnsi="Arial" w:cs="Arial"/>
          <w:sz w:val="22"/>
          <w:szCs w:val="22"/>
        </w:rPr>
        <w:t>ЈАВНА</w:t>
      </w:r>
      <w:r w:rsidRPr="00C04232">
        <w:rPr>
          <w:rFonts w:ascii="Arial" w:hAnsi="Arial" w:cs="Arial"/>
          <w:color w:val="4F81BD"/>
          <w:sz w:val="22"/>
          <w:szCs w:val="22"/>
        </w:rPr>
        <w:t xml:space="preserve"> </w:t>
      </w:r>
      <w:r w:rsidRPr="00C04232">
        <w:rPr>
          <w:rFonts w:ascii="Arial" w:hAnsi="Arial" w:cs="Arial"/>
          <w:sz w:val="22"/>
          <w:szCs w:val="22"/>
        </w:rPr>
        <w:t xml:space="preserve">НАБАВКА </w:t>
      </w:r>
      <w:r w:rsidR="0022367B" w:rsidRPr="00C04232"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="008C2CF0" w:rsidRPr="00C04232">
        <w:rPr>
          <w:rFonts w:ascii="Arial" w:eastAsia="Arial" w:hAnsi="Arial" w:cs="Arial"/>
          <w:color w:val="000000"/>
          <w:sz w:val="22"/>
          <w:szCs w:val="22"/>
        </w:rPr>
        <w:t>782/2018</w:t>
      </w:r>
      <w:r w:rsidR="008C2CF0" w:rsidRPr="00C04232">
        <w:rPr>
          <w:rFonts w:ascii="Arial" w:hAnsi="Arial" w:cs="Arial"/>
          <w:bCs/>
          <w:sz w:val="22"/>
          <w:szCs w:val="22"/>
          <w:lang w:val="sr-Cyrl-RS"/>
        </w:rPr>
        <w:t xml:space="preserve"> (</w:t>
      </w:r>
      <w:r w:rsidR="008C2CF0" w:rsidRPr="00C04232">
        <w:rPr>
          <w:rFonts w:ascii="Arial" w:hAnsi="Arial" w:cs="Arial"/>
          <w:bCs/>
          <w:sz w:val="22"/>
          <w:szCs w:val="22"/>
        </w:rPr>
        <w:t>ЈН</w:t>
      </w:r>
      <w:r w:rsidR="008C2CF0" w:rsidRPr="00C0423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8C2CF0" w:rsidRPr="00C04232">
        <w:rPr>
          <w:rFonts w:ascii="Arial" w:hAnsi="Arial" w:cs="Arial"/>
          <w:bCs/>
          <w:sz w:val="22"/>
          <w:szCs w:val="22"/>
        </w:rPr>
        <w:t>3000/</w:t>
      </w:r>
      <w:r w:rsidR="008C2CF0" w:rsidRPr="00C04232">
        <w:rPr>
          <w:rFonts w:ascii="Arial" w:hAnsi="Arial" w:cs="Arial"/>
          <w:bCs/>
          <w:sz w:val="22"/>
          <w:szCs w:val="22"/>
          <w:lang w:val="sr-Cyrl-RS"/>
        </w:rPr>
        <w:t>1037</w:t>
      </w:r>
      <w:r w:rsidR="008C2CF0" w:rsidRPr="00C04232">
        <w:rPr>
          <w:rFonts w:ascii="Arial" w:hAnsi="Arial" w:cs="Arial"/>
          <w:bCs/>
          <w:sz w:val="22"/>
          <w:szCs w:val="22"/>
        </w:rPr>
        <w:t>/2018)</w:t>
      </w:r>
    </w:p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232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04232">
        <w:rPr>
          <w:rFonts w:ascii="Arial" w:hAnsi="Arial" w:cs="Arial"/>
          <w:sz w:val="22"/>
          <w:szCs w:val="22"/>
        </w:rPr>
        <w:t xml:space="preserve">(број </w:t>
      </w:r>
      <w:r w:rsidR="001E1876">
        <w:rPr>
          <w:rFonts w:ascii="Arial" w:hAnsi="Arial" w:cs="Arial"/>
          <w:sz w:val="22"/>
          <w:szCs w:val="22"/>
          <w:lang w:val="en-US"/>
        </w:rPr>
        <w:t>5383-E.03.02.-447635/8-2018</w:t>
      </w:r>
      <w:bookmarkStart w:id="0" w:name="_GoBack"/>
      <w:bookmarkEnd w:id="0"/>
      <w:r w:rsidR="00F711E9" w:rsidRPr="00C04232">
        <w:rPr>
          <w:rFonts w:ascii="Arial" w:hAnsi="Arial" w:cs="Arial"/>
          <w:sz w:val="22"/>
          <w:szCs w:val="22"/>
          <w:lang w:val="en-US"/>
        </w:rPr>
        <w:t xml:space="preserve"> </w:t>
      </w:r>
      <w:r w:rsidRPr="00C04232">
        <w:rPr>
          <w:rFonts w:ascii="Arial" w:hAnsi="Arial" w:cs="Arial"/>
          <w:sz w:val="22"/>
          <w:szCs w:val="22"/>
        </w:rPr>
        <w:t xml:space="preserve">од </w:t>
      </w:r>
      <w:r w:rsidR="001E1876">
        <w:rPr>
          <w:rFonts w:ascii="Arial" w:hAnsi="Arial" w:cs="Arial"/>
          <w:sz w:val="22"/>
          <w:szCs w:val="22"/>
          <w:lang w:val="en-US"/>
        </w:rPr>
        <w:t>24</w:t>
      </w:r>
      <w:r w:rsidR="0022367B" w:rsidRPr="00C04232">
        <w:rPr>
          <w:rFonts w:ascii="Arial" w:hAnsi="Arial" w:cs="Arial"/>
          <w:sz w:val="22"/>
          <w:szCs w:val="22"/>
          <w:lang w:val="sr-Cyrl-RS"/>
        </w:rPr>
        <w:t>.</w:t>
      </w:r>
      <w:r w:rsidR="001E1876">
        <w:rPr>
          <w:rFonts w:ascii="Arial" w:hAnsi="Arial" w:cs="Arial"/>
          <w:sz w:val="22"/>
          <w:szCs w:val="22"/>
          <w:lang w:val="en-US"/>
        </w:rPr>
        <w:t>10</w:t>
      </w:r>
      <w:r w:rsidR="0022367B" w:rsidRPr="00C04232">
        <w:rPr>
          <w:rFonts w:ascii="Arial" w:hAnsi="Arial" w:cs="Arial"/>
          <w:sz w:val="22"/>
          <w:szCs w:val="22"/>
          <w:lang w:val="sr-Cyrl-RS"/>
        </w:rPr>
        <w:t>.2018</w:t>
      </w:r>
      <w:r w:rsidRPr="00C04232">
        <w:rPr>
          <w:rFonts w:ascii="Arial" w:hAnsi="Arial" w:cs="Arial"/>
          <w:sz w:val="22"/>
          <w:szCs w:val="22"/>
        </w:rPr>
        <w:t>. године)</w:t>
      </w:r>
    </w:p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B546D5" w:rsidRPr="00C04232" w:rsidRDefault="00B546D5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B546D5" w:rsidRPr="00C04232" w:rsidRDefault="00B546D5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B546D5" w:rsidRPr="00C04232" w:rsidRDefault="00B546D5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B546D5" w:rsidRPr="00C04232" w:rsidRDefault="00B546D5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8C2CF0" w:rsidRPr="00C04232" w:rsidRDefault="008C2CF0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C0423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04232" w:rsidRDefault="0022367B" w:rsidP="00F717AF">
      <w:pPr>
        <w:jc w:val="center"/>
        <w:rPr>
          <w:rFonts w:ascii="Arial" w:hAnsi="Arial" w:cs="Arial"/>
          <w:sz w:val="22"/>
          <w:szCs w:val="22"/>
        </w:rPr>
      </w:pPr>
      <w:r w:rsidRPr="00C04232">
        <w:rPr>
          <w:rFonts w:ascii="Arial" w:hAnsi="Arial" w:cs="Arial"/>
          <w:sz w:val="22"/>
          <w:szCs w:val="22"/>
          <w:lang w:val="sr-Cyrl-RS"/>
        </w:rPr>
        <w:t xml:space="preserve">Обреновац, </w:t>
      </w:r>
      <w:r w:rsidR="008C2CF0" w:rsidRPr="00C04232">
        <w:rPr>
          <w:rFonts w:ascii="Arial" w:hAnsi="Arial" w:cs="Arial"/>
          <w:sz w:val="22"/>
          <w:szCs w:val="22"/>
          <w:lang w:val="sr-Cyrl-RS"/>
        </w:rPr>
        <w:t>Октобар</w:t>
      </w:r>
      <w:r w:rsidRPr="00C0423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07723" w:rsidRPr="00C04232">
        <w:rPr>
          <w:rFonts w:ascii="Arial" w:hAnsi="Arial" w:cs="Arial"/>
          <w:sz w:val="22"/>
          <w:szCs w:val="22"/>
        </w:rPr>
        <w:t>20</w:t>
      </w:r>
      <w:r w:rsidRPr="00C04232">
        <w:rPr>
          <w:rFonts w:ascii="Arial" w:hAnsi="Arial" w:cs="Arial"/>
          <w:sz w:val="22"/>
          <w:szCs w:val="22"/>
          <w:lang w:val="sr-Cyrl-RS"/>
        </w:rPr>
        <w:t>18</w:t>
      </w:r>
      <w:r w:rsidR="00C6690C" w:rsidRPr="00C04232">
        <w:rPr>
          <w:rFonts w:ascii="Arial" w:hAnsi="Arial" w:cs="Arial"/>
          <w:sz w:val="22"/>
          <w:szCs w:val="22"/>
        </w:rPr>
        <w:t>. године</w:t>
      </w:r>
    </w:p>
    <w:p w:rsidR="00C6690C" w:rsidRPr="00C04232" w:rsidRDefault="00C6690C" w:rsidP="008C2CF0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C04232">
        <w:rPr>
          <w:rFonts w:ascii="Arial" w:hAnsi="Arial" w:cs="Arial"/>
          <w:sz w:val="22"/>
          <w:szCs w:val="22"/>
        </w:rPr>
        <w:br w:type="page"/>
      </w:r>
    </w:p>
    <w:p w:rsidR="00C6690C" w:rsidRPr="00C04232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C04232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C04232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C04232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04232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C04232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C04232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C04232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C04232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C04232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C04232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C04232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C04232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C04232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C04232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C04232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C04232">
        <w:rPr>
          <w:rFonts w:ascii="Arial" w:hAnsi="Arial" w:cs="Arial"/>
          <w:sz w:val="22"/>
          <w:szCs w:val="22"/>
        </w:rPr>
        <w:t>1.</w:t>
      </w:r>
    </w:p>
    <w:p w:rsidR="00C6690C" w:rsidRPr="00C04232" w:rsidRDefault="0022367B" w:rsidP="0022367B">
      <w:pPr>
        <w:ind w:right="-180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C04232">
        <w:rPr>
          <w:rFonts w:ascii="Arial" w:hAnsi="Arial" w:cs="Arial"/>
          <w:sz w:val="22"/>
          <w:szCs w:val="22"/>
          <w:lang w:val="sr-Cyrl-RS"/>
        </w:rPr>
        <w:t>К</w:t>
      </w:r>
      <w:r w:rsidR="00C6690C" w:rsidRPr="00C04232">
        <w:rPr>
          <w:rFonts w:ascii="Arial" w:hAnsi="Arial" w:cs="Arial"/>
          <w:sz w:val="22"/>
          <w:szCs w:val="22"/>
        </w:rPr>
        <w:t>онкурсн</w:t>
      </w:r>
      <w:r w:rsidRPr="00C04232">
        <w:rPr>
          <w:rFonts w:ascii="Arial" w:hAnsi="Arial" w:cs="Arial"/>
          <w:sz w:val="22"/>
          <w:szCs w:val="22"/>
          <w:lang w:val="sr-Cyrl-RS"/>
        </w:rPr>
        <w:t>а</w:t>
      </w:r>
      <w:r w:rsidR="00C6690C" w:rsidRPr="00C04232">
        <w:rPr>
          <w:rFonts w:ascii="Arial" w:hAnsi="Arial" w:cs="Arial"/>
          <w:sz w:val="22"/>
          <w:szCs w:val="22"/>
        </w:rPr>
        <w:t xml:space="preserve"> документације </w:t>
      </w:r>
      <w:r w:rsidRPr="00C04232">
        <w:rPr>
          <w:rFonts w:ascii="Arial" w:hAnsi="Arial" w:cs="Arial"/>
          <w:sz w:val="22"/>
          <w:szCs w:val="22"/>
        </w:rPr>
        <w:t xml:space="preserve">мења се у делу </w:t>
      </w:r>
      <w:r w:rsidR="008C2CF0" w:rsidRPr="00C04232">
        <w:rPr>
          <w:rFonts w:ascii="Arial" w:hAnsi="Arial" w:cs="Arial"/>
          <w:sz w:val="22"/>
          <w:szCs w:val="22"/>
          <w:lang w:val="sr-Cyrl-RS"/>
        </w:rPr>
        <w:t>у делу 7 Обрасци, Образац 2, Образац структуре цене, Те Морава – Испитивање електроенергетске опреме</w:t>
      </w:r>
      <w:r w:rsidR="008C2CF0" w:rsidRPr="00C04232">
        <w:rPr>
          <w:rFonts w:ascii="Arial" w:hAnsi="Arial" w:cs="Arial"/>
          <w:sz w:val="22"/>
          <w:szCs w:val="22"/>
          <w:lang w:val="sr-Cyrl-RS" w:eastAsia="sr-Latn-CS"/>
        </w:rPr>
        <w:t xml:space="preserve"> у складу са одговорима датим у: Додатне информације или појашњења у вези са припремањем понуде Бр.1. </w:t>
      </w:r>
    </w:p>
    <w:p w:rsidR="00C6690C" w:rsidRPr="00C04232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C04232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C04232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C04232">
        <w:rPr>
          <w:rFonts w:ascii="Arial" w:hAnsi="Arial" w:cs="Arial"/>
          <w:sz w:val="22"/>
          <w:szCs w:val="22"/>
        </w:rPr>
        <w:t>2.</w:t>
      </w:r>
    </w:p>
    <w:p w:rsidR="00C6690C" w:rsidRPr="00C04232" w:rsidRDefault="008C2CF0" w:rsidP="00897B7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04232">
        <w:rPr>
          <w:rFonts w:ascii="Arial" w:hAnsi="Arial" w:cs="Arial"/>
          <w:sz w:val="22"/>
          <w:szCs w:val="22"/>
          <w:lang w:val="sr-Cyrl-RS"/>
        </w:rPr>
        <w:t>Део 7 Обрасци, Образац 2, Образац структуре цене, Те Морава – Испитивање електроенергетске опреме</w:t>
      </w:r>
      <w:r w:rsidR="00B546D5" w:rsidRPr="00C04232">
        <w:rPr>
          <w:rFonts w:ascii="Arial" w:hAnsi="Arial" w:cs="Arial"/>
          <w:sz w:val="22"/>
          <w:szCs w:val="22"/>
          <w:lang w:val="sr-Cyrl-RS" w:eastAsia="sr-Latn-CS"/>
        </w:rPr>
        <w:t>, Конкурсне документације мења се и гласи</w:t>
      </w:r>
      <w:r w:rsidR="00A82BCE" w:rsidRPr="00C04232">
        <w:rPr>
          <w:rFonts w:ascii="Arial" w:hAnsi="Arial" w:cs="Arial"/>
          <w:sz w:val="22"/>
          <w:szCs w:val="22"/>
          <w:lang w:val="sr-Cyrl-RS"/>
        </w:rPr>
        <w:t>:</w:t>
      </w:r>
    </w:p>
    <w:p w:rsidR="00A82BCE" w:rsidRPr="00C04232" w:rsidRDefault="00A82BCE" w:rsidP="00897B7E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A82BCE" w:rsidRPr="00C04232" w:rsidRDefault="008C2CF0" w:rsidP="008C2CF0">
      <w:pPr>
        <w:pStyle w:val="Heading10"/>
        <w:ind w:left="720" w:firstLine="0"/>
        <w:jc w:val="center"/>
        <w:rPr>
          <w:rFonts w:cs="Arial"/>
          <w:lang w:val="en-US"/>
        </w:rPr>
      </w:pPr>
      <w:r w:rsidRPr="00C04232">
        <w:rPr>
          <w:rFonts w:cs="Arial"/>
          <w:lang w:val="sr-Cyrl-RS"/>
        </w:rPr>
        <w:t xml:space="preserve">Важећи </w:t>
      </w:r>
      <w:r w:rsidR="00C04232">
        <w:rPr>
          <w:rFonts w:cs="Arial"/>
          <w:lang w:val="sr-Cyrl-RS"/>
        </w:rPr>
        <w:t>Образац структуре цене</w:t>
      </w:r>
    </w:p>
    <w:p w:rsidR="00A82BCE" w:rsidRPr="00C04232" w:rsidRDefault="00A82BCE" w:rsidP="00A82BCE">
      <w:pPr>
        <w:rPr>
          <w:rFonts w:ascii="Arial" w:hAnsi="Arial" w:cs="Arial"/>
          <w:sz w:val="22"/>
          <w:szCs w:val="22"/>
          <w:lang w:val="sr-Cyrl-RS"/>
        </w:rPr>
      </w:pPr>
    </w:p>
    <w:p w:rsidR="00C04232" w:rsidRPr="00C04232" w:rsidRDefault="00C04232" w:rsidP="00C04232">
      <w:pPr>
        <w:pStyle w:val="KDObrazac"/>
        <w:spacing w:before="0"/>
      </w:pPr>
      <w:r w:rsidRPr="00C04232">
        <w:t>ОБРАЗАЦ 2.</w:t>
      </w:r>
    </w:p>
    <w:p w:rsidR="00C04232" w:rsidRPr="00C04232" w:rsidRDefault="00C04232" w:rsidP="00C04232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04232">
        <w:rPr>
          <w:rFonts w:ascii="Arial" w:hAnsi="Arial" w:cs="Arial"/>
          <w:b/>
          <w:sz w:val="22"/>
          <w:szCs w:val="22"/>
        </w:rPr>
        <w:t>ОБРАЗАЦ СТРУК</w:t>
      </w:r>
      <w:r w:rsidRPr="00C04232">
        <w:rPr>
          <w:rFonts w:ascii="Arial" w:hAnsi="Arial" w:cs="Arial"/>
          <w:b/>
          <w:sz w:val="22"/>
          <w:szCs w:val="22"/>
          <w:lang w:val="sr-Cyrl-RS"/>
        </w:rPr>
        <w:t>ТУ</w:t>
      </w:r>
      <w:r w:rsidRPr="00C04232">
        <w:rPr>
          <w:rFonts w:ascii="Arial" w:hAnsi="Arial" w:cs="Arial"/>
          <w:b/>
          <w:sz w:val="22"/>
          <w:szCs w:val="22"/>
        </w:rPr>
        <w:t>РЕ ЦЕНЕ</w:t>
      </w:r>
    </w:p>
    <w:p w:rsidR="00C04232" w:rsidRPr="00C04232" w:rsidRDefault="00C04232" w:rsidP="00C04232">
      <w:pPr>
        <w:rPr>
          <w:rFonts w:ascii="Arial" w:hAnsi="Arial" w:cs="Arial"/>
          <w:b/>
          <w:sz w:val="22"/>
          <w:szCs w:val="22"/>
        </w:rPr>
      </w:pPr>
      <w:r w:rsidRPr="00C04232">
        <w:rPr>
          <w:rFonts w:ascii="Arial" w:hAnsi="Arial" w:cs="Arial"/>
          <w:b/>
          <w:sz w:val="22"/>
          <w:szCs w:val="22"/>
        </w:rPr>
        <w:t>Табела 1.</w:t>
      </w:r>
    </w:p>
    <w:p w:rsidR="00C04232" w:rsidRPr="00C04232" w:rsidRDefault="00C04232" w:rsidP="00C04232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W w:w="53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2875"/>
        <w:gridCol w:w="1539"/>
        <w:gridCol w:w="610"/>
        <w:gridCol w:w="732"/>
        <w:gridCol w:w="806"/>
        <w:gridCol w:w="1351"/>
        <w:gridCol w:w="1407"/>
      </w:tblGrid>
      <w:tr w:rsidR="00C04232" w:rsidRPr="00C04232" w:rsidTr="00C04232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Ред. бр.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sr-Latn-CS"/>
              </w:rPr>
              <w:t>Врста испитивања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Јед. мере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Кол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Цена Ј/М без ПДВ дин.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Цена Ј/М са ПДВ дин.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Цена без ПДВ дин.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Цена са ПДВ дин.</w:t>
            </w:r>
          </w:p>
        </w:tc>
      </w:tr>
      <w:tr w:rsidR="00C04232" w:rsidRPr="00C04232" w:rsidTr="00F3655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(1)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(2)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(3)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(4)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(5)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(6)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(7)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(8)</w:t>
            </w:r>
          </w:p>
        </w:tc>
      </w:tr>
      <w:tr w:rsidR="00C04232" w:rsidRPr="00C04232" w:rsidTr="00C0423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04232" w:rsidRPr="00C04232" w:rsidRDefault="00C04232" w:rsidP="00F36553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 xml:space="preserve">ТЕНТ А - </w:t>
            </w: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Испитивање електроенергетске опреме</w:t>
            </w:r>
          </w:p>
        </w:tc>
      </w:tr>
      <w:tr w:rsidR="00C04232" w:rsidRPr="00C04232" w:rsidTr="00F3655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1.1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ТЕНТ „А“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noProof/>
                <w:sz w:val="22"/>
                <w:szCs w:val="22"/>
              </w:rPr>
              <w:t>Испитивање система громобранске заштите ТЕНТ „А“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Испитивање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1.2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Објекти угрожени експлозивном атмосфером (укупно 6 објеката)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noProof/>
                <w:sz w:val="22"/>
                <w:szCs w:val="22"/>
              </w:rPr>
              <w:t>Испитивање система громобранске заштите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Испитивање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1.3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Објекти угрожени експлозивном атмосфером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noProof/>
                <w:sz w:val="22"/>
                <w:szCs w:val="22"/>
              </w:rPr>
              <w:t>Испитивање подних облога за заштиту од статичког електрицитета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Испитивање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1.4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Генератор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noProof/>
                <w:sz w:val="22"/>
                <w:szCs w:val="22"/>
              </w:rPr>
              <w:t>Контрола изједначавања потенцијала на водоничном разводу генератора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Конторла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</w:tbl>
    <w:p w:rsidR="00C04232" w:rsidRDefault="00C04232">
      <w:r>
        <w:br w:type="page"/>
      </w:r>
    </w:p>
    <w:tbl>
      <w:tblPr>
        <w:tblW w:w="53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2875"/>
        <w:gridCol w:w="1539"/>
        <w:gridCol w:w="610"/>
        <w:gridCol w:w="732"/>
        <w:gridCol w:w="806"/>
        <w:gridCol w:w="1351"/>
        <w:gridCol w:w="1407"/>
      </w:tblGrid>
      <w:tr w:rsidR="00C04232" w:rsidRPr="00C04232" w:rsidTr="00F3655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1.5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Трансформатор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noProof/>
                <w:sz w:val="22"/>
                <w:szCs w:val="22"/>
              </w:rPr>
              <w:t>Испитивање физичких, хемијских и електричних карактеристика уља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Испитивање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15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1.6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Трансформатор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noProof/>
                <w:sz w:val="22"/>
                <w:szCs w:val="22"/>
              </w:rPr>
              <w:t>Анализа садржаја гасова и воде растворених у уљу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Анализа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1.7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Трансформатор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noProof/>
                <w:sz w:val="22"/>
                <w:szCs w:val="22"/>
              </w:rPr>
              <w:t>Фуранска анализа уља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Анализа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1.8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Трансформатор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noProof/>
                <w:sz w:val="22"/>
                <w:szCs w:val="22"/>
              </w:rPr>
              <w:t>Испитивање корозивног сумпора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Испитивање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1.9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Блок трансформатор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noProof/>
                <w:sz w:val="22"/>
                <w:szCs w:val="22"/>
              </w:rPr>
              <w:t>Испитивање изолационог система намотаја и проводних изолатора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Испитивање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1.10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Трансформатор сопствене потрошње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noProof/>
                <w:sz w:val="22"/>
                <w:szCs w:val="22"/>
              </w:rPr>
              <w:t>Испитивање изолационог система намотаја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Испитивање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1.11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Побудни трансформатор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noProof/>
                <w:sz w:val="22"/>
                <w:szCs w:val="22"/>
              </w:rPr>
              <w:t>Испитивање изолационог система намотаја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Испитивање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1.1</w:t>
            </w: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Блок трансформатор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noProof/>
                <w:sz w:val="22"/>
                <w:szCs w:val="22"/>
              </w:rPr>
              <w:t>Мерење омског отпора намотаја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Мерење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1.1</w:t>
            </w: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Трансформатор сопствене потрошње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noProof/>
                <w:sz w:val="22"/>
                <w:szCs w:val="22"/>
              </w:rPr>
              <w:t>Мерење омског отпора намотаја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Мерење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1.1</w:t>
            </w: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4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Трансформатор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noProof/>
                <w:sz w:val="22"/>
                <w:szCs w:val="22"/>
              </w:rPr>
              <w:t>Импеданса кратког споја, односно индуктивност услед расипања при сниженом напону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Мерење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1.1</w:t>
            </w: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5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Трансформатор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noProof/>
                <w:sz w:val="22"/>
                <w:szCs w:val="22"/>
              </w:rPr>
              <w:t>Снимање фреквентног одзива намотаја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Мерење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1.1</w:t>
            </w: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6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Трансформатор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noProof/>
                <w:sz w:val="22"/>
                <w:szCs w:val="22"/>
              </w:rPr>
              <w:t>Струје и снаге празног хода при сниженом напону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Мерење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1.1</w:t>
            </w: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7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Генератор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C04232">
              <w:rPr>
                <w:rFonts w:ascii="Arial" w:hAnsi="Arial" w:cs="Arial"/>
                <w:noProof/>
                <w:sz w:val="22"/>
                <w:szCs w:val="22"/>
              </w:rPr>
              <w:t xml:space="preserve">Испитивање изолационог система намотаја 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noProof/>
                <w:sz w:val="22"/>
                <w:szCs w:val="22"/>
              </w:rPr>
              <w:t>статора и ротора генератора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Испитивање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1.1</w:t>
            </w: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8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C04232">
              <w:rPr>
                <w:rFonts w:ascii="Arial" w:hAnsi="Arial" w:cs="Arial"/>
                <w:noProof/>
                <w:sz w:val="22"/>
                <w:szCs w:val="22"/>
              </w:rPr>
              <w:t>Блок трансформатори A1-A6 (прикључци уводних изолатора)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noProof/>
                <w:sz w:val="22"/>
                <w:szCs w:val="22"/>
              </w:rPr>
              <w:t>Термовизијско снимање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Снимање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1.1</w:t>
            </w: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9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C04232">
              <w:rPr>
                <w:rFonts w:ascii="Arial" w:hAnsi="Arial" w:cs="Arial"/>
                <w:noProof/>
                <w:sz w:val="22"/>
                <w:szCs w:val="22"/>
              </w:rPr>
              <w:t>6 kV постројења A1-A6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C04232">
              <w:rPr>
                <w:rFonts w:ascii="Arial" w:hAnsi="Arial" w:cs="Arial"/>
                <w:noProof/>
                <w:sz w:val="22"/>
                <w:szCs w:val="22"/>
              </w:rPr>
              <w:t>(доводни прекидачи)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C04232">
              <w:rPr>
                <w:rFonts w:ascii="Arial" w:hAnsi="Arial" w:cs="Arial"/>
                <w:noProof/>
                <w:sz w:val="22"/>
                <w:szCs w:val="22"/>
              </w:rPr>
              <w:t>Термовизијско снимање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Снимање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</w:tbl>
    <w:p w:rsidR="00C04232" w:rsidRDefault="00C04232">
      <w:r>
        <w:br w:type="page"/>
      </w:r>
    </w:p>
    <w:tbl>
      <w:tblPr>
        <w:tblW w:w="53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30"/>
        <w:gridCol w:w="2875"/>
        <w:gridCol w:w="1539"/>
        <w:gridCol w:w="94"/>
        <w:gridCol w:w="516"/>
        <w:gridCol w:w="34"/>
        <w:gridCol w:w="698"/>
        <w:gridCol w:w="126"/>
        <w:gridCol w:w="680"/>
        <w:gridCol w:w="144"/>
        <w:gridCol w:w="1207"/>
        <w:gridCol w:w="32"/>
        <w:gridCol w:w="1375"/>
      </w:tblGrid>
      <w:tr w:rsidR="00C04232" w:rsidRPr="00C04232" w:rsidTr="00F36553"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1.</w:t>
            </w: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20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noProof/>
                <w:sz w:val="22"/>
                <w:szCs w:val="22"/>
              </w:rPr>
              <w:t>0.4 kV разводна постројења A1-A6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noProof/>
                <w:sz w:val="22"/>
                <w:szCs w:val="22"/>
              </w:rPr>
              <w:t>Термовизијско снимање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Снимање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1.2</w:t>
            </w: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C04232">
              <w:rPr>
                <w:rFonts w:ascii="Arial" w:hAnsi="Arial" w:cs="Arial"/>
                <w:noProof/>
                <w:sz w:val="22"/>
                <w:szCs w:val="22"/>
              </w:rPr>
              <w:t>АКУ батерије A1-A6 110 V= и 220 V=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C04232">
              <w:rPr>
                <w:rFonts w:ascii="Arial" w:hAnsi="Arial" w:cs="Arial"/>
                <w:noProof/>
                <w:sz w:val="22"/>
                <w:szCs w:val="22"/>
              </w:rPr>
              <w:t>Термовизијско снимање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Снимање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1.2</w:t>
            </w: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Стручне услуге из области регистроване делатности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Испитивање привремене електричне инсталације са издавањем стручног налаза</w:t>
            </w:r>
            <w:r w:rsidRPr="00C04232">
              <w:rPr>
                <w:rFonts w:ascii="Arial" w:hAnsi="Arial" w:cs="Arial"/>
                <w:sz w:val="22"/>
                <w:szCs w:val="22"/>
                <w:lang w:val="sr-Latn-RS"/>
              </w:rPr>
              <w:t>     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Испитивање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5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1.2</w:t>
            </w: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3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Стручне услуге из области регистроване делатности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Испитивање електричне инсталације ниског напона по дану ангажовања</w:t>
            </w:r>
            <w:r w:rsidRPr="00C04232">
              <w:rPr>
                <w:rFonts w:ascii="Arial" w:hAnsi="Arial" w:cs="Arial"/>
                <w:sz w:val="22"/>
                <w:szCs w:val="22"/>
                <w:lang w:val="sr-Latn-RS"/>
              </w:rPr>
              <w:t>    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Испитивање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20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1.2</w:t>
            </w: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4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Стручне услуге из области регистроване делатности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noProof/>
                <w:sz w:val="22"/>
                <w:szCs w:val="22"/>
              </w:rPr>
              <w:t>Ангажовање доктора техничких наука (по дану)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Дан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20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1.2</w:t>
            </w: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5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Стручне услуге из области регистроване делатности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noProof/>
                <w:sz w:val="22"/>
                <w:szCs w:val="22"/>
              </w:rPr>
              <w:t>Ангажовање магистра техничких наука (по дану)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Дан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20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1.2</w:t>
            </w: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>6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Стручне услуге из области регистроване делатности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noProof/>
                <w:sz w:val="22"/>
                <w:szCs w:val="22"/>
              </w:rPr>
              <w:t>Ангажовање дипломираног инжењера (по дану)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Дан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20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1.27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C04232">
              <w:rPr>
                <w:rFonts w:ascii="Arial" w:hAnsi="Arial" w:cs="Arial"/>
                <w:noProof/>
                <w:sz w:val="22"/>
                <w:szCs w:val="22"/>
              </w:rPr>
              <w:t>Стручне услуге из области регистроване делатности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noProof/>
                <w:sz w:val="22"/>
                <w:szCs w:val="22"/>
              </w:rPr>
              <w:t>Ангажовање техничара (по дану)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Дан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20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C04232">
        <w:trPr>
          <w:trHeight w:val="268"/>
        </w:trPr>
        <w:tc>
          <w:tcPr>
            <w:tcW w:w="36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C04232" w:rsidRPr="00C04232" w:rsidRDefault="00C04232" w:rsidP="00F36553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Међузбир: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C04232">
        <w:trPr>
          <w:trHeight w:val="39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 xml:space="preserve">ТЕНТ Б - </w:t>
            </w: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Испитивање електроенергетске опреме</w:t>
            </w:r>
          </w:p>
        </w:tc>
      </w:tr>
      <w:tr w:rsidR="00C04232" w:rsidRPr="00C04232" w:rsidTr="00F3655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2.1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Испитивање електричног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изолационог система (ЕИС)</w:t>
            </w:r>
            <w:r w:rsidRPr="00C0423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намотаја и</w:t>
            </w:r>
            <w:r w:rsidRPr="00C0423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проводних</w:t>
            </w:r>
            <w:r w:rsidRPr="00C0423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изолатора трансформатора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(период испитивања: 1-2 год.)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Испитивање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10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2.2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Мерење омских отпора намотаја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(период испитивања: 1-2 год.)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color w:val="000000"/>
                <w:sz w:val="22"/>
                <w:szCs w:val="22"/>
              </w:rPr>
              <w:t>Мерење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</w:tbl>
    <w:p w:rsidR="00C04232" w:rsidRPr="00C04232" w:rsidRDefault="00C04232" w:rsidP="00C04232">
      <w:pPr>
        <w:rPr>
          <w:rFonts w:ascii="Arial" w:hAnsi="Arial" w:cs="Arial"/>
          <w:sz w:val="22"/>
          <w:szCs w:val="22"/>
          <w:lang w:val="sr-Cyrl-RS"/>
        </w:rPr>
      </w:pPr>
      <w:r w:rsidRPr="00C04232">
        <w:rPr>
          <w:rFonts w:ascii="Arial" w:hAnsi="Arial" w:cs="Arial"/>
          <w:sz w:val="22"/>
          <w:szCs w:val="22"/>
        </w:rPr>
        <w:br w:type="page"/>
      </w:r>
    </w:p>
    <w:tbl>
      <w:tblPr>
        <w:tblW w:w="53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905"/>
        <w:gridCol w:w="1633"/>
        <w:gridCol w:w="550"/>
        <w:gridCol w:w="824"/>
        <w:gridCol w:w="824"/>
        <w:gridCol w:w="1239"/>
        <w:gridCol w:w="1375"/>
      </w:tblGrid>
      <w:tr w:rsidR="00C04232" w:rsidRPr="00C04232" w:rsidTr="00F3655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2.3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Мерење омских отпора намотаја</w:t>
            </w:r>
            <w:r w:rsidRPr="00C0423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уз контролу теретне рег. преклопке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(период испитивања: 1-2 год.)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color w:val="000000"/>
                <w:sz w:val="22"/>
                <w:szCs w:val="22"/>
              </w:rPr>
              <w:t>Мерење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2.4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Мерење струје и снаге празног хода</w:t>
            </w:r>
            <w:r w:rsidRPr="00C0423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при сниженом напону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(период испитивања: 4 год.)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color w:val="000000"/>
                <w:sz w:val="22"/>
                <w:szCs w:val="22"/>
              </w:rPr>
              <w:t>Мерење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2.5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Мерење индуктивности услед</w:t>
            </w:r>
            <w:r w:rsidRPr="00C0423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расипања при сниженом напону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(период испитивања: 4 год.)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color w:val="000000"/>
                <w:sz w:val="22"/>
                <w:szCs w:val="22"/>
              </w:rPr>
              <w:t>Мерење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2.6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Снимање фреквентног одзива</w:t>
            </w:r>
            <w:r w:rsidRPr="00C0423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намотаја (SFRA)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(период испитивања: 4 год.)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color w:val="000000"/>
                <w:sz w:val="22"/>
                <w:szCs w:val="22"/>
              </w:rPr>
              <w:t>Мерење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2.7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Процена садржаја влаге у чврстој</w:t>
            </w:r>
            <w:r w:rsidRPr="00C0423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изолацији методама диелектричне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спектроскопије (RVM/FDS)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(период испитивања: по потреби)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color w:val="000000"/>
                <w:sz w:val="22"/>
                <w:szCs w:val="22"/>
              </w:rPr>
              <w:t>Мерење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2.8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Гаснохроматографска анализа уља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(испитивање садржаја гасова у уљу)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(период испитивања: 1 год./по потр.)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color w:val="000000"/>
                <w:sz w:val="22"/>
                <w:szCs w:val="22"/>
              </w:rPr>
              <w:t>Анализа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2.9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Гаснохроматографска анализа уља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из регулатора напона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(период испитивања: по потреби)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color w:val="000000"/>
                <w:sz w:val="22"/>
                <w:szCs w:val="22"/>
              </w:rPr>
              <w:t>Анализа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2.10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Анализа садржаја воде у уљу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(период испитивања: 1 год./по потр.)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color w:val="000000"/>
                <w:sz w:val="22"/>
                <w:szCs w:val="22"/>
              </w:rPr>
              <w:t>Анализа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2.11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Анализа фурана у уљу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(период испитивања: 1 год./по потр.)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color w:val="000000"/>
                <w:sz w:val="22"/>
                <w:szCs w:val="22"/>
              </w:rPr>
              <w:t>Анализа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2.12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Физичке, хемијске и електричне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карактеристике уља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(период испитивања: 4 год./по потр.)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color w:val="000000"/>
                <w:sz w:val="22"/>
                <w:szCs w:val="22"/>
              </w:rPr>
              <w:t>Испитивање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2.13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Диелектрична чврстоћа уља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из трансформатора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(период испитивања: по потреби)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color w:val="000000"/>
                <w:sz w:val="22"/>
                <w:szCs w:val="22"/>
              </w:rPr>
              <w:t>Испитивање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</w:tbl>
    <w:p w:rsidR="00C04232" w:rsidRDefault="00C04232">
      <w:r>
        <w:br w:type="page"/>
      </w:r>
    </w:p>
    <w:tbl>
      <w:tblPr>
        <w:tblW w:w="53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905"/>
        <w:gridCol w:w="1633"/>
        <w:gridCol w:w="550"/>
        <w:gridCol w:w="824"/>
        <w:gridCol w:w="824"/>
        <w:gridCol w:w="1239"/>
        <w:gridCol w:w="1375"/>
      </w:tblGrid>
      <w:tr w:rsidR="00C04232" w:rsidRPr="00C04232" w:rsidTr="00F3655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2.14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Испитивање садржаја метанола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и етанола у узорку уља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(период испитивања: по потреби)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color w:val="000000"/>
                <w:sz w:val="22"/>
                <w:szCs w:val="22"/>
              </w:rPr>
              <w:t>Испитивање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2.15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Испитивање везано за експлоатацију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корозивног уља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(период испитивања: по потреби)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color w:val="000000"/>
                <w:sz w:val="22"/>
                <w:szCs w:val="22"/>
              </w:rPr>
              <w:t>Испитивање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2.16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Процена садржаја влаге у чврстој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изолацији на основу мерења садржаја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воде у уљу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(период испитивања: по потреби)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color w:val="000000"/>
                <w:sz w:val="22"/>
                <w:szCs w:val="22"/>
              </w:rPr>
              <w:t>Мерење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2.17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Термовизијска снимања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енергетских трансформатора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(период испитивања: 1 год.)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color w:val="000000"/>
                <w:sz w:val="22"/>
                <w:szCs w:val="22"/>
              </w:rPr>
              <w:t>Снимање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14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2.18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Термовизијска снимања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6,6 kV постројења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(период испитивања: 1 год.)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color w:val="000000"/>
                <w:sz w:val="22"/>
                <w:szCs w:val="22"/>
              </w:rPr>
              <w:t>Снимање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2.19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Термовизијска снимања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0,4 kV постројења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(период испитивања: 1 год.)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color w:val="000000"/>
                <w:sz w:val="22"/>
                <w:szCs w:val="22"/>
              </w:rPr>
              <w:t>Снимање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2.20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Испитивање система уземљења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на објектима ТЕНТ-Б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(период испитивања: 5 год.)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color w:val="000000"/>
                <w:sz w:val="22"/>
                <w:szCs w:val="22"/>
              </w:rPr>
              <w:t>Испитивање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2.21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Испитивање громобранске инсталације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и контрола изједначења потенцијала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на свим објектима осим објеката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"Ex" изведби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(период испитивања: 2 год.)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color w:val="000000"/>
                <w:sz w:val="22"/>
                <w:szCs w:val="22"/>
              </w:rPr>
              <w:t>Испитивање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2.22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Стручне услуге: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Ангажовање доктора наука / дан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(период ангажовања: по потреби)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color w:val="000000"/>
                <w:sz w:val="22"/>
                <w:szCs w:val="22"/>
              </w:rPr>
              <w:t>дан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25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2.23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Стручне услуге: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Ангажовање инжењера магистра / дан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(период ангажовања: по потреби)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color w:val="000000"/>
                <w:sz w:val="22"/>
                <w:szCs w:val="22"/>
              </w:rPr>
              <w:t>дан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25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</w:tbl>
    <w:p w:rsidR="00C04232" w:rsidRDefault="00C04232">
      <w:r>
        <w:br w:type="page"/>
      </w:r>
    </w:p>
    <w:tbl>
      <w:tblPr>
        <w:tblW w:w="53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2905"/>
        <w:gridCol w:w="1633"/>
        <w:gridCol w:w="550"/>
        <w:gridCol w:w="824"/>
        <w:gridCol w:w="824"/>
        <w:gridCol w:w="1239"/>
        <w:gridCol w:w="1375"/>
      </w:tblGrid>
      <w:tr w:rsidR="00C04232" w:rsidRPr="00C04232" w:rsidTr="00F3655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2.24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Стручне услуге: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Ангажовање инжењера / дан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(период ангажовања: по потреби)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color w:val="000000"/>
                <w:sz w:val="22"/>
                <w:szCs w:val="22"/>
              </w:rPr>
              <w:t>дан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25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2.25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Стручне услуге: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Ангажовање техничара / дан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(период ангажовања: по потреби)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color w:val="000000"/>
                <w:sz w:val="22"/>
                <w:szCs w:val="22"/>
              </w:rPr>
              <w:t>дан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25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</w:tbl>
    <w:p w:rsidR="00C04232" w:rsidRPr="00C04232" w:rsidRDefault="00C04232" w:rsidP="00C04232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3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727"/>
        <w:gridCol w:w="1559"/>
        <w:gridCol w:w="12"/>
        <w:gridCol w:w="552"/>
        <w:gridCol w:w="830"/>
        <w:gridCol w:w="828"/>
        <w:gridCol w:w="194"/>
        <w:gridCol w:w="1045"/>
        <w:gridCol w:w="1363"/>
      </w:tblGrid>
      <w:tr w:rsidR="00C04232" w:rsidRPr="00C04232" w:rsidTr="00C04232">
        <w:trPr>
          <w:trHeight w:val="293"/>
        </w:trPr>
        <w:tc>
          <w:tcPr>
            <w:tcW w:w="37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04232" w:rsidRPr="00C04232" w:rsidRDefault="00C04232" w:rsidP="00F36553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Међузбир: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tabs>
                <w:tab w:val="left" w:pos="299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C04232">
        <w:trPr>
          <w:trHeight w:val="40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 xml:space="preserve">ТЕ Колубара - </w:t>
            </w: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Испитивање електроенергетске опреме</w:t>
            </w:r>
          </w:p>
        </w:tc>
      </w:tr>
      <w:tr w:rsidR="00C04232" w:rsidRPr="00C04232" w:rsidTr="00F3655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3.1 Испитивање изолационог система енергетских трансформатора</w:t>
            </w: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3.1.1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 xml:space="preserve">Испитивање изолационог система 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намотаја и уводних (проводних) изолатора (са приступачним мерним прикључком) </w:t>
            </w:r>
            <w:r w:rsidRPr="00C04232">
              <w:rPr>
                <w:rFonts w:ascii="Arial" w:hAnsi="Arial" w:cs="Arial"/>
                <w:sz w:val="22"/>
                <w:szCs w:val="22"/>
              </w:rPr>
              <w:t>енергетског трансформатора, ISOL+PI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3.1.2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Мерење омск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ог</w:t>
            </w:r>
            <w:r w:rsidRPr="00C04232">
              <w:rPr>
                <w:rFonts w:ascii="Arial" w:hAnsi="Arial" w:cs="Arial"/>
                <w:sz w:val="22"/>
                <w:szCs w:val="22"/>
              </w:rPr>
              <w:t xml:space="preserve"> отпора намотаја енергетских трансформатора уз контролу теретног регулатора напона, Rcu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3.1.3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Мерење струја и снага празног хода енергетског трансформатора при сниженом напону, PH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3.1.4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Мерње индуктивности услед расипања енергетског трансформатора, Lg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3.1.5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Снимање</w:t>
            </w:r>
            <w:r w:rsidRPr="00C04232">
              <w:rPr>
                <w:rFonts w:ascii="Arial" w:hAnsi="Arial" w:cs="Arial"/>
                <w:sz w:val="22"/>
                <w:szCs w:val="22"/>
              </w:rPr>
              <w:t xml:space="preserve"> фреквентног одзива</w:t>
            </w:r>
            <w:r w:rsidRPr="00C04232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C04232">
              <w:rPr>
                <w:rFonts w:ascii="Arial" w:hAnsi="Arial" w:cs="Arial"/>
                <w:sz w:val="22"/>
                <w:szCs w:val="22"/>
              </w:rPr>
              <w:t>(</w:t>
            </w:r>
            <w:r w:rsidRPr="00C04232">
              <w:rPr>
                <w:rFonts w:ascii="Arial" w:hAnsi="Arial" w:cs="Arial"/>
                <w:sz w:val="22"/>
                <w:szCs w:val="22"/>
                <w:lang w:val="sr-Latn-CS"/>
              </w:rPr>
              <w:t>SFRA)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3.1.6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 xml:space="preserve">Одређивање влаге у чврстој изолацији методама </w:t>
            </w:r>
            <w:r w:rsidRPr="00C04232">
              <w:rPr>
                <w:rFonts w:ascii="Arial" w:hAnsi="Arial" w:cs="Arial"/>
                <w:sz w:val="22"/>
                <w:szCs w:val="22"/>
                <w:lang w:val="sr-Latn-CS"/>
              </w:rPr>
              <w:t>RVM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/</w:t>
            </w:r>
            <w:r w:rsidRPr="00C04232">
              <w:rPr>
                <w:rFonts w:ascii="Arial" w:hAnsi="Arial" w:cs="Arial"/>
                <w:sz w:val="22"/>
                <w:szCs w:val="22"/>
                <w:lang w:val="sr-Latn-RS"/>
              </w:rPr>
              <w:t>FDS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Ком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3.2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Испитивање статорског намотаја генератора: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- мерње отпора изолације и поларизационог индекса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- мерење фактора диелектричних губитака и капацитета у распону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/>
              </w:rPr>
              <w:t>0.2-1.0Un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- мерење  интензитета парцијалних пражњења при истим вредностима испитног напона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lastRenderedPageBreak/>
              <w:t>- испитивање повишеним наизменичним напоном (по потреби)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lastRenderedPageBreak/>
              <w:t>комплет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lastRenderedPageBreak/>
              <w:t>3.3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Испитивање роторског намотаја генератора: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- мерње отпора изолације и поларизационог индекса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- мерење импедансе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- испитивање међунавојне изолације импулсним напоном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комплет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3.4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Испитивање изолационог система резервног штапа генератора номиналног напона 10.5</w:t>
            </w:r>
            <w:r w:rsidRPr="00C04232">
              <w:rPr>
                <w:rFonts w:ascii="Arial" w:hAnsi="Arial" w:cs="Arial"/>
                <w:sz w:val="22"/>
                <w:szCs w:val="22"/>
              </w:rPr>
              <w:t>kV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3.5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 xml:space="preserve">Испитивање изолационог система мерног струјног трансформатора </w:t>
            </w:r>
            <w:r w:rsidRPr="00C04232">
              <w:rPr>
                <w:rFonts w:ascii="Arial" w:hAnsi="Arial" w:cs="Arial"/>
                <w:sz w:val="22"/>
                <w:szCs w:val="22"/>
                <w:lang w:val="sr-Latn-CS"/>
              </w:rPr>
              <w:t>110kV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04232">
              <w:rPr>
                <w:rFonts w:ascii="Arial" w:hAnsi="Arial" w:cs="Arial"/>
                <w:sz w:val="22"/>
                <w:szCs w:val="22"/>
              </w:rPr>
              <w:t xml:space="preserve">(изолациони отпори, 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ф</w:t>
            </w:r>
            <w:r w:rsidRPr="00C04232">
              <w:rPr>
                <w:rFonts w:ascii="Arial" w:hAnsi="Arial" w:cs="Arial"/>
                <w:sz w:val="22"/>
                <w:szCs w:val="22"/>
              </w:rPr>
              <w:t>актор диелектричних губитака и капацитета)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3.6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 xml:space="preserve">Испитивање изолационог система мерног  напонског трансформатора </w:t>
            </w:r>
            <w:r w:rsidRPr="00C04232">
              <w:rPr>
                <w:rFonts w:ascii="Arial" w:hAnsi="Arial" w:cs="Arial"/>
                <w:sz w:val="22"/>
                <w:szCs w:val="22"/>
                <w:lang w:val="sr-Latn-CS"/>
              </w:rPr>
              <w:t>110kV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04232">
              <w:rPr>
                <w:rFonts w:ascii="Arial" w:hAnsi="Arial" w:cs="Arial"/>
                <w:sz w:val="22"/>
                <w:szCs w:val="22"/>
              </w:rPr>
              <w:t>(изолациони отпори, фактор диелектричних губитска и капацитета)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3.7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 xml:space="preserve">Испитивање парцијалних пражњења и стања напонских мерних трансформатора </w:t>
            </w:r>
            <w:r w:rsidRPr="00C04232">
              <w:rPr>
                <w:rFonts w:ascii="Arial" w:hAnsi="Arial" w:cs="Arial"/>
                <w:sz w:val="22"/>
                <w:szCs w:val="22"/>
                <w:lang w:val="sr-Latn-CS"/>
              </w:rPr>
              <w:t>110kV</w:t>
            </w:r>
            <w:r w:rsidRPr="00C04232">
              <w:rPr>
                <w:rFonts w:ascii="Arial" w:hAnsi="Arial" w:cs="Arial"/>
                <w:sz w:val="22"/>
                <w:szCs w:val="22"/>
              </w:rPr>
              <w:t xml:space="preserve"> у разводном постројењу </w:t>
            </w:r>
            <w:r w:rsidRPr="00C04232">
              <w:rPr>
                <w:rFonts w:ascii="Arial" w:hAnsi="Arial" w:cs="Arial"/>
                <w:sz w:val="22"/>
                <w:szCs w:val="22"/>
                <w:lang w:val="sr-Latn-CS"/>
              </w:rPr>
              <w:t>110kV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3.8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Испитивање изолаионог система ВН мотора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Термовизијско испитивање електроенергетских постројења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110kV, 35kV, 6kV и 0.4kV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3.10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Испитивање уземљења електроенергетских постројења изнад 1000V (мерење отпора уземљења, напона додира и корака и контрола повезаности металних маса на уземљивач)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lastRenderedPageBreak/>
              <w:t>3.11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Испитивање система громобранске заштите (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спустева</w:t>
            </w:r>
            <w:r w:rsidRPr="00C042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3.12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 xml:space="preserve">Испитивање ел. инсталација, електростатичког поља, галванске непрекидности металних маса (еквипотенцијализације), 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прелазне отпорности антистатик пода</w:t>
            </w:r>
            <w:r w:rsidRPr="00C04232">
              <w:rPr>
                <w:rFonts w:ascii="Arial" w:hAnsi="Arial" w:cs="Arial"/>
                <w:sz w:val="22"/>
                <w:szCs w:val="22"/>
              </w:rPr>
              <w:t xml:space="preserve"> и осталог, по дану испитивања, са 2 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до 3</w:t>
            </w:r>
            <w:r w:rsidRPr="00C04232">
              <w:rPr>
                <w:rFonts w:ascii="Arial" w:hAnsi="Arial" w:cs="Arial"/>
                <w:sz w:val="22"/>
                <w:szCs w:val="22"/>
              </w:rPr>
              <w:t xml:space="preserve"> извршиоца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дан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3.13 Испитивање узорака уља</w:t>
            </w: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3.13.1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Анализа садржаја гасова и воде, растворених у уљу, GH+V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3.13.2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Испитивање физичких, хемијских и електричних карактеристика уља, FHE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3.13.3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Анализа деривата фурана растворених у уљу, FAL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3.13.4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Испитивање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везано за експлоатацију корозивног уља,</w:t>
            </w:r>
            <w:r w:rsidRPr="00C04232">
              <w:rPr>
                <w:rFonts w:ascii="Arial" w:hAnsi="Arial" w:cs="Arial"/>
                <w:sz w:val="22"/>
                <w:szCs w:val="22"/>
              </w:rPr>
              <w:t xml:space="preserve"> KorS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3.13.5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Одређивање РСВ у уљу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3.13.6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Диелектрична чврстоћа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3.14 Испитивање и одржавање система побуде, исправљача, инвертора и аутоматике елетрофилтера</w:t>
            </w: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3.14.1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Испитивање и одржавање система побуде на генераторима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комплет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3.14.2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Испитивање и одржавање исправљача производње Института Никола Тесла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комплет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3.14.3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Испитивање и одржавање инвертора са статичком преклопком производње Института Никола Тесла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комплет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</w:tbl>
    <w:p w:rsidR="00C04232" w:rsidRDefault="00C04232">
      <w:r>
        <w:br w:type="page"/>
      </w:r>
    </w:p>
    <w:tbl>
      <w:tblPr>
        <w:tblpPr w:leftFromText="180" w:rightFromText="180" w:vertAnchor="text" w:tblpY="1"/>
        <w:tblOverlap w:val="never"/>
        <w:tblW w:w="53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2727"/>
        <w:gridCol w:w="1571"/>
        <w:gridCol w:w="552"/>
        <w:gridCol w:w="830"/>
        <w:gridCol w:w="1023"/>
        <w:gridCol w:w="1045"/>
        <w:gridCol w:w="1363"/>
      </w:tblGrid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3.14.4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 xml:space="preserve">Испитивање и одржавање аутоматике електрофилтера 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исправљача и инвертора </w:t>
            </w:r>
            <w:r w:rsidRPr="00C04232">
              <w:rPr>
                <w:rFonts w:ascii="Arial" w:hAnsi="Arial" w:cs="Arial"/>
                <w:sz w:val="22"/>
                <w:szCs w:val="22"/>
              </w:rPr>
              <w:t xml:space="preserve">производње Института Никола Тесла, по дану испитивања, са 2 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до 3</w:t>
            </w:r>
            <w:r w:rsidRPr="00C04232">
              <w:rPr>
                <w:rFonts w:ascii="Arial" w:hAnsi="Arial" w:cs="Arial"/>
                <w:sz w:val="22"/>
                <w:szCs w:val="22"/>
              </w:rPr>
              <w:t xml:space="preserve"> извршиоца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дан</w:t>
            </w:r>
          </w:p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испити</w:t>
            </w:r>
          </w:p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вања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3.14.5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Испитивање и одржавање наизменичног развода </w:t>
            </w:r>
            <w:r w:rsidRPr="00C04232">
              <w:rPr>
                <w:rFonts w:ascii="Arial" w:hAnsi="Arial" w:cs="Arial"/>
                <w:sz w:val="22"/>
                <w:szCs w:val="22"/>
              </w:rPr>
              <w:t>0.</w:t>
            </w:r>
            <w:r w:rsidRPr="00C04232">
              <w:rPr>
                <w:rFonts w:ascii="Arial" w:hAnsi="Arial" w:cs="Arial"/>
                <w:sz w:val="22"/>
                <w:szCs w:val="22"/>
                <w:lang w:val="sr-Latn-RS"/>
              </w:rPr>
              <w:t>4kV</w:t>
            </w:r>
            <w:r w:rsidRPr="00C04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 свих електричних компоненти у доводној ћелији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комплет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3.14.6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Испитивање и одржавање наизменичног развода </w:t>
            </w:r>
            <w:r w:rsidRPr="00C04232">
              <w:rPr>
                <w:rFonts w:ascii="Arial" w:hAnsi="Arial" w:cs="Arial"/>
                <w:sz w:val="22"/>
                <w:szCs w:val="22"/>
              </w:rPr>
              <w:t>0.</w:t>
            </w:r>
            <w:r w:rsidRPr="00C04232">
              <w:rPr>
                <w:rFonts w:ascii="Arial" w:hAnsi="Arial" w:cs="Arial"/>
                <w:sz w:val="22"/>
                <w:szCs w:val="22"/>
                <w:lang w:val="sr-Latn-RS"/>
              </w:rPr>
              <w:t>4kV</w:t>
            </w:r>
            <w:r w:rsidRPr="00C042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и свих електричних компоненти у одводној ћелији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комплет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3.15 Испитивање електричне заштите електроенергетск</w:t>
            </w:r>
            <w:r w:rsidRPr="00C04232">
              <w:rPr>
                <w:rFonts w:ascii="Arial" w:hAnsi="Arial" w:cs="Arial"/>
                <w:b/>
                <w:sz w:val="22"/>
                <w:szCs w:val="22"/>
                <w:lang w:val="sr-Latn-BA"/>
              </w:rPr>
              <w:t>ог</w:t>
            </w:r>
            <w:r w:rsidRPr="00C04232">
              <w:rPr>
                <w:rFonts w:ascii="Arial" w:hAnsi="Arial" w:cs="Arial"/>
                <w:b/>
                <w:sz w:val="22"/>
                <w:szCs w:val="22"/>
              </w:rPr>
              <w:t xml:space="preserve"> постројења 110</w:t>
            </w:r>
            <w:r w:rsidRPr="00C0423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kV</w:t>
            </w: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и </w:t>
            </w:r>
            <w:r w:rsidRPr="00C04232">
              <w:rPr>
                <w:rFonts w:ascii="Arial" w:hAnsi="Arial" w:cs="Arial"/>
                <w:b/>
                <w:sz w:val="22"/>
                <w:szCs w:val="22"/>
              </w:rPr>
              <w:t>35</w:t>
            </w:r>
            <w:r w:rsidRPr="00C0423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kV</w:t>
            </w: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C04232">
              <w:rPr>
                <w:rFonts w:ascii="Arial" w:hAnsi="Arial" w:cs="Arial"/>
                <w:b/>
                <w:sz w:val="22"/>
                <w:szCs w:val="22"/>
              </w:rPr>
              <w:t xml:space="preserve"> у ТЕ Колубара</w:t>
            </w: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3.15.1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 xml:space="preserve">Испитивање заштите блока 1, 2 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и 3</w:t>
            </w:r>
            <w:r w:rsidRPr="00C04232">
              <w:rPr>
                <w:rFonts w:ascii="Arial" w:hAnsi="Arial" w:cs="Arial"/>
                <w:sz w:val="22"/>
                <w:szCs w:val="22"/>
              </w:rPr>
              <w:t xml:space="preserve"> (генератор, блок трансформатор,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04232">
              <w:rPr>
                <w:rFonts w:ascii="Arial" w:hAnsi="Arial" w:cs="Arial"/>
                <w:sz w:val="22"/>
                <w:szCs w:val="22"/>
              </w:rPr>
              <w:t>трансформатор сопствене потрошње)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 xml:space="preserve">Комплет 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по блоку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3.15.2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 xml:space="preserve">Испитивање заштите блока 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  <w:r w:rsidRPr="00C04232">
              <w:rPr>
                <w:rFonts w:ascii="Arial" w:hAnsi="Arial" w:cs="Arial"/>
                <w:sz w:val="22"/>
                <w:szCs w:val="22"/>
              </w:rPr>
              <w:t xml:space="preserve"> (генератор 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  <w:r w:rsidRPr="00C0423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110</w:t>
            </w:r>
            <w:r w:rsidRPr="00C04232">
              <w:rPr>
                <w:rFonts w:ascii="Arial" w:hAnsi="Arial" w:cs="Arial"/>
                <w:sz w:val="22"/>
                <w:szCs w:val="22"/>
                <w:lang w:val="sr-Latn-CS"/>
              </w:rPr>
              <w:t>MW</w:t>
            </w:r>
            <w:r w:rsidRPr="00C04232">
              <w:rPr>
                <w:rFonts w:ascii="Arial" w:hAnsi="Arial" w:cs="Arial"/>
                <w:sz w:val="22"/>
                <w:szCs w:val="22"/>
              </w:rPr>
              <w:t>, блок трансформатор T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1-</w:t>
            </w:r>
            <w:r w:rsidRPr="00C04232">
              <w:rPr>
                <w:rFonts w:ascii="Arial" w:hAnsi="Arial" w:cs="Arial"/>
                <w:sz w:val="22"/>
                <w:szCs w:val="22"/>
              </w:rPr>
              <w:t xml:space="preserve">IV,  трансф. сопствене потрошње T10-IV, 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трансф. опште потрошње Т101-</w:t>
            </w:r>
            <w:r w:rsidRPr="00C04232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комплет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3.15.3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Испитивање заштите на далеководним пољима 120/1, 107/1, 121/4, 117/2, 137/2, 123/1, 1191, 1111, 111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комплет</w:t>
            </w:r>
          </w:p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по ДВ пољу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3.15.4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C04232">
              <w:rPr>
                <w:rFonts w:ascii="Arial" w:hAnsi="Arial" w:cs="Arial"/>
                <w:sz w:val="22"/>
                <w:szCs w:val="22"/>
              </w:rPr>
              <w:t xml:space="preserve">спитивање заштите трансформатора 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 xml:space="preserve">Т4 </w:t>
            </w:r>
            <w:r w:rsidRPr="00C04232">
              <w:rPr>
                <w:rFonts w:ascii="Arial" w:hAnsi="Arial" w:cs="Arial"/>
                <w:sz w:val="22"/>
                <w:szCs w:val="22"/>
              </w:rPr>
              <w:t>(</w:t>
            </w:r>
            <w:r w:rsidRPr="00C04232">
              <w:rPr>
                <w:rFonts w:ascii="Arial" w:hAnsi="Arial" w:cs="Arial"/>
                <w:sz w:val="22"/>
                <w:szCs w:val="22"/>
                <w:lang w:val="sr-Latn-CS"/>
              </w:rPr>
              <w:t>1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  <w:r w:rsidRPr="00C04232">
              <w:rPr>
                <w:rFonts w:ascii="Arial" w:hAnsi="Arial" w:cs="Arial"/>
                <w:sz w:val="22"/>
                <w:szCs w:val="22"/>
              </w:rPr>
              <w:t>MVA, 110/</w:t>
            </w:r>
            <w:r w:rsidRPr="00C04232"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  <w:r w:rsidRPr="00C04232">
              <w:rPr>
                <w:rFonts w:ascii="Arial" w:hAnsi="Arial" w:cs="Arial"/>
                <w:sz w:val="22"/>
                <w:szCs w:val="22"/>
              </w:rPr>
              <w:t>kV)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Т5 </w:t>
            </w:r>
            <w:r w:rsidRPr="00C04232">
              <w:rPr>
                <w:rFonts w:ascii="Arial" w:hAnsi="Arial" w:cs="Arial"/>
                <w:sz w:val="22"/>
                <w:szCs w:val="22"/>
              </w:rPr>
              <w:t>(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20</w:t>
            </w:r>
            <w:r w:rsidRPr="00C04232">
              <w:rPr>
                <w:rFonts w:ascii="Arial" w:hAnsi="Arial" w:cs="Arial"/>
                <w:sz w:val="22"/>
                <w:szCs w:val="22"/>
              </w:rPr>
              <w:t>MVA, 110/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35</w:t>
            </w:r>
            <w:r w:rsidRPr="00C04232">
              <w:rPr>
                <w:rFonts w:ascii="Arial" w:hAnsi="Arial" w:cs="Arial"/>
                <w:sz w:val="22"/>
                <w:szCs w:val="22"/>
              </w:rPr>
              <w:t>kV)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Т6 </w:t>
            </w:r>
            <w:r w:rsidRPr="00C04232">
              <w:rPr>
                <w:rFonts w:ascii="Arial" w:hAnsi="Arial" w:cs="Arial"/>
                <w:sz w:val="22"/>
                <w:szCs w:val="22"/>
              </w:rPr>
              <w:t>(</w:t>
            </w:r>
            <w:r w:rsidRPr="00C04232">
              <w:rPr>
                <w:rFonts w:ascii="Arial" w:hAnsi="Arial" w:cs="Arial"/>
                <w:sz w:val="22"/>
                <w:szCs w:val="22"/>
                <w:lang w:val="sr-Latn-CS"/>
              </w:rPr>
              <w:t>31.5</w:t>
            </w:r>
            <w:r w:rsidRPr="00C04232">
              <w:rPr>
                <w:rFonts w:ascii="Arial" w:hAnsi="Arial" w:cs="Arial"/>
                <w:sz w:val="22"/>
                <w:szCs w:val="22"/>
              </w:rPr>
              <w:t>MVA, 110/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35</w:t>
            </w:r>
            <w:r w:rsidRPr="00C04232">
              <w:rPr>
                <w:rFonts w:ascii="Arial" w:hAnsi="Arial" w:cs="Arial"/>
                <w:sz w:val="22"/>
                <w:szCs w:val="22"/>
              </w:rPr>
              <w:t>kV)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комплет</w:t>
            </w:r>
          </w:p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по трансф.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3.15.5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11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 xml:space="preserve">Испитивање заштите трансформатора </w:t>
            </w:r>
            <w:r w:rsidRPr="00C04232">
              <w:rPr>
                <w:rFonts w:ascii="Arial" w:hAnsi="Arial" w:cs="Arial"/>
                <w:sz w:val="22"/>
                <w:szCs w:val="22"/>
                <w:lang w:val="sr-Latn-CS"/>
              </w:rPr>
              <w:t>T10</w:t>
            </w:r>
            <w:r w:rsidRPr="00C0423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C04232">
              <w:rPr>
                <w:rFonts w:ascii="Arial" w:hAnsi="Arial" w:cs="Arial"/>
                <w:sz w:val="22"/>
                <w:szCs w:val="22"/>
                <w:lang w:val="sr-Latn-CS"/>
              </w:rPr>
              <w:t>10</w:t>
            </w:r>
            <w:r w:rsidRPr="00C04232">
              <w:rPr>
                <w:rFonts w:ascii="Arial" w:hAnsi="Arial" w:cs="Arial"/>
                <w:sz w:val="22"/>
                <w:szCs w:val="22"/>
              </w:rPr>
              <w:t>MVA, 35/</w:t>
            </w:r>
            <w:r w:rsidRPr="00C04232">
              <w:rPr>
                <w:rFonts w:ascii="Arial" w:hAnsi="Arial" w:cs="Arial"/>
                <w:sz w:val="22"/>
                <w:szCs w:val="22"/>
                <w:lang w:val="sr-Latn-CS"/>
              </w:rPr>
              <w:t>6</w:t>
            </w:r>
            <w:r w:rsidRPr="00C04232">
              <w:rPr>
                <w:rFonts w:ascii="Arial" w:hAnsi="Arial" w:cs="Arial"/>
                <w:sz w:val="22"/>
                <w:szCs w:val="22"/>
              </w:rPr>
              <w:t>kV)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комплет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3.15.6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Испитивање заштите на 35kV изводима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комплет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</w:tbl>
    <w:p w:rsidR="00C04232" w:rsidRDefault="00C04232">
      <w:r>
        <w:br w:type="page"/>
      </w:r>
    </w:p>
    <w:tbl>
      <w:tblPr>
        <w:tblpPr w:leftFromText="180" w:rightFromText="180" w:vertAnchor="text" w:tblpY="1"/>
        <w:tblOverlap w:val="never"/>
        <w:tblW w:w="53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2727"/>
        <w:gridCol w:w="1571"/>
        <w:gridCol w:w="552"/>
        <w:gridCol w:w="830"/>
        <w:gridCol w:w="1023"/>
        <w:gridCol w:w="1045"/>
        <w:gridCol w:w="1363"/>
      </w:tblGrid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3.15.7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 xml:space="preserve">Испитивање и одржавање заштите 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по позиву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right="-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дан испитивања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C04232">
        <w:tc>
          <w:tcPr>
            <w:tcW w:w="3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04232" w:rsidRPr="00C04232" w:rsidRDefault="00C04232" w:rsidP="00F36553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shd w:val="clear" w:color="auto" w:fill="B8CCE4"/>
                <w:lang w:val="sr-Cyrl-RS" w:eastAsia="sr-Latn-CS"/>
              </w:rPr>
              <w:t>Међузбир</w:t>
            </w: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tabs>
                <w:tab w:val="left" w:pos="299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C0423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C04232" w:rsidRPr="00C04232" w:rsidRDefault="00C04232" w:rsidP="00F36553">
            <w:pPr>
              <w:tabs>
                <w:tab w:val="left" w:pos="299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  <w:t xml:space="preserve">ТЕ Морава - </w:t>
            </w: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Испитивање електроенергетске опреме</w:t>
            </w:r>
          </w:p>
        </w:tc>
      </w:tr>
      <w:tr w:rsidR="00C04232" w:rsidRPr="00C04232" w:rsidTr="00F3655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eastAsia="sr-Latn-CS"/>
              </w:rPr>
              <w:t xml:space="preserve">4.1 Испитивање електричних заштита блока са </w:t>
            </w:r>
            <w:r w:rsidRPr="00C04232">
              <w:rPr>
                <w:rFonts w:ascii="Arial" w:hAnsi="Arial" w:cs="Arial"/>
                <w:b/>
                <w:sz w:val="22"/>
                <w:szCs w:val="22"/>
                <w:lang w:eastAsia="sr-Latn-CS"/>
              </w:rPr>
              <w:br/>
              <w:t>потребним подешавањима и тумачењима</w:t>
            </w: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4.1.1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Блок</w:t>
            </w:r>
            <w:r w:rsidRPr="00C0423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br/>
              <w:t xml:space="preserve"> </w:t>
            </w:r>
            <w:r w:rsidRPr="00C04232">
              <w:rPr>
                <w:rFonts w:ascii="Arial" w:hAnsi="Arial" w:cs="Arial"/>
                <w:sz w:val="22"/>
                <w:szCs w:val="22"/>
                <w:lang w:eastAsia="sr-Latn-CS"/>
              </w:rPr>
              <w:t>Генераторско трансформаторских заштита</w:t>
            </w:r>
            <w:r w:rsidRPr="00C04232">
              <w:rPr>
                <w:rFonts w:ascii="Arial" w:hAnsi="Arial" w:cs="Arial"/>
                <w:sz w:val="22"/>
                <w:szCs w:val="22"/>
                <w:lang w:eastAsia="sr-Latn-CS"/>
              </w:rPr>
              <w:br/>
            </w:r>
            <w:r w:rsidRPr="00C0423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(секундарно и примарно испитивање)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spacing w:line="276" w:lineRule="auto"/>
              <w:ind w:right="-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4.1.2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Cs/>
                <w:iCs/>
                <w:sz w:val="22"/>
                <w:szCs w:val="22"/>
                <w:lang w:val="sr-Cyrl-RS" w:eastAsia="sr-Latn-CS"/>
              </w:rPr>
              <w:t>Прорачун координисаности  са погонским дијаграмом, функцијама система регулације побуде и заштитама електроенергетске мреже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spacing w:line="276" w:lineRule="auto"/>
              <w:ind w:right="-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комплет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4.1.3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eastAsia="sr-Latn-CS"/>
              </w:rPr>
              <w:t>Трансформатора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spacing w:line="276" w:lineRule="auto"/>
              <w:ind w:right="-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4.1.4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eastAsia="sr-Latn-CS"/>
              </w:rPr>
              <w:t>110 kV далековода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spacing w:line="276" w:lineRule="auto"/>
              <w:ind w:right="-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4.1.5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eastAsia="sr-Latn-CS"/>
              </w:rPr>
              <w:t>35</w:t>
            </w:r>
            <w:r w:rsidRPr="00C0423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C04232">
              <w:rPr>
                <w:rFonts w:ascii="Arial" w:hAnsi="Arial" w:cs="Arial"/>
                <w:sz w:val="22"/>
                <w:szCs w:val="22"/>
                <w:lang w:eastAsia="sr-Latn-CS"/>
              </w:rPr>
              <w:t>kV  далековода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spacing w:line="276" w:lineRule="auto"/>
              <w:ind w:right="-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Испитивање заштита 6 к</w:t>
            </w:r>
            <w:r w:rsidRPr="00C04232">
              <w:rPr>
                <w:rFonts w:ascii="Arial" w:hAnsi="Arial" w:cs="Arial"/>
                <w:sz w:val="22"/>
                <w:szCs w:val="22"/>
                <w:lang w:val="sr-Latn-CS"/>
              </w:rPr>
              <w:t>V</w:t>
            </w:r>
            <w:r w:rsidRPr="00C04232">
              <w:rPr>
                <w:rFonts w:ascii="Arial" w:hAnsi="Arial" w:cs="Arial"/>
                <w:sz w:val="22"/>
                <w:szCs w:val="22"/>
              </w:rPr>
              <w:t xml:space="preserve"> постројења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Испитивање електроизолационих система енергетских трансформатора.</w:t>
            </w: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4.3.1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hr-HR"/>
              </w:rPr>
              <w:t>Блок трансформатор Т1 (150МVА;13.8/110 kV)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к</w:t>
            </w:r>
            <w:r w:rsidRPr="00C04232">
              <w:rPr>
                <w:rFonts w:ascii="Arial" w:hAnsi="Arial" w:cs="Arial"/>
                <w:sz w:val="22"/>
                <w:szCs w:val="22"/>
              </w:rPr>
              <w:t>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4.3.2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hr-HR"/>
              </w:rPr>
              <w:t>Блок трансформатор Т1 (150МVА;13.8/110 kV)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к</w:t>
            </w:r>
            <w:r w:rsidRPr="00C04232">
              <w:rPr>
                <w:rFonts w:ascii="Arial" w:hAnsi="Arial" w:cs="Arial"/>
                <w:sz w:val="22"/>
                <w:szCs w:val="22"/>
              </w:rPr>
              <w:t>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4.3.3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hr-HR"/>
              </w:rPr>
              <w:t>Трансформатор на отцепу Т3 (15МVА;13.8/6.3kV)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к</w:t>
            </w:r>
            <w:r w:rsidRPr="00C04232">
              <w:rPr>
                <w:rFonts w:ascii="Arial" w:hAnsi="Arial" w:cs="Arial"/>
                <w:sz w:val="22"/>
                <w:szCs w:val="22"/>
              </w:rPr>
              <w:t>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4.3.4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hr-HR"/>
              </w:rPr>
              <w:t>Трансформатор сопствене потрошње Т4 (12.5МVА;110/6.3kV)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к</w:t>
            </w:r>
            <w:r w:rsidRPr="00C04232">
              <w:rPr>
                <w:rFonts w:ascii="Arial" w:hAnsi="Arial" w:cs="Arial"/>
                <w:sz w:val="22"/>
                <w:szCs w:val="22"/>
              </w:rPr>
              <w:t>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4.3.5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hr-HR"/>
              </w:rPr>
              <w:t>Трансформатор конзумног подручја Т2 (35/31.5МVА;110/36/6 kV)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к</w:t>
            </w:r>
            <w:r w:rsidRPr="00C04232">
              <w:rPr>
                <w:rFonts w:ascii="Arial" w:hAnsi="Arial" w:cs="Arial"/>
                <w:sz w:val="22"/>
                <w:szCs w:val="22"/>
              </w:rPr>
              <w:t>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4.3.6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hr-HR"/>
              </w:rPr>
              <w:t>Трансформатор конзумног подручја Т5 (20МVA;110/35 kV)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к</w:t>
            </w:r>
            <w:r w:rsidRPr="00C04232">
              <w:rPr>
                <w:rFonts w:ascii="Arial" w:hAnsi="Arial" w:cs="Arial"/>
                <w:sz w:val="22"/>
                <w:szCs w:val="22"/>
              </w:rPr>
              <w:t>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4.3.7.1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М</w:t>
            </w:r>
            <w:r w:rsidRPr="00C04232">
              <w:rPr>
                <w:rFonts w:ascii="Arial" w:hAnsi="Arial" w:cs="Arial"/>
                <w:sz w:val="22"/>
                <w:szCs w:val="22"/>
                <w:lang w:val="hr-HR"/>
              </w:rPr>
              <w:t>ерни трансформатор</w:t>
            </w:r>
            <w:r w:rsidRPr="00C04232">
              <w:rPr>
                <w:rFonts w:ascii="Arial" w:hAnsi="Arial" w:cs="Arial"/>
                <w:sz w:val="22"/>
                <w:szCs w:val="22"/>
              </w:rPr>
              <w:t>и</w:t>
            </w:r>
            <w:r w:rsidRPr="00C04232">
              <w:rPr>
                <w:rFonts w:ascii="Arial" w:hAnsi="Arial" w:cs="Arial"/>
                <w:sz w:val="22"/>
                <w:szCs w:val="22"/>
                <w:lang w:val="hr-HR"/>
              </w:rPr>
              <w:t xml:space="preserve"> 110 kV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br/>
              <w:t>( испитивање ултразвучно у раду 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к</w:t>
            </w:r>
            <w:r w:rsidRPr="00C04232">
              <w:rPr>
                <w:rFonts w:ascii="Arial" w:hAnsi="Arial" w:cs="Arial"/>
                <w:sz w:val="22"/>
                <w:szCs w:val="22"/>
              </w:rPr>
              <w:t>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4.3.7.2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М</w:t>
            </w:r>
            <w:r w:rsidRPr="00C04232">
              <w:rPr>
                <w:rFonts w:ascii="Arial" w:hAnsi="Arial" w:cs="Arial"/>
                <w:sz w:val="22"/>
                <w:szCs w:val="22"/>
                <w:lang w:val="hr-HR"/>
              </w:rPr>
              <w:t>ерни трансформатор</w:t>
            </w:r>
            <w:r w:rsidRPr="00C04232">
              <w:rPr>
                <w:rFonts w:ascii="Arial" w:hAnsi="Arial" w:cs="Arial"/>
                <w:sz w:val="22"/>
                <w:szCs w:val="22"/>
              </w:rPr>
              <w:t>и</w:t>
            </w:r>
            <w:r w:rsidRPr="00C04232">
              <w:rPr>
                <w:rFonts w:ascii="Arial" w:hAnsi="Arial" w:cs="Arial"/>
                <w:sz w:val="22"/>
                <w:szCs w:val="22"/>
                <w:lang w:val="hr-HR"/>
              </w:rPr>
              <w:t xml:space="preserve"> 110 kV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br/>
              <w:t>( испитивање у безнапонском стању 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4.4.1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eastAsia="hr-HR"/>
              </w:rPr>
              <w:t>Мерење  изолационих отпора фаза намотаја статора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комплет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lastRenderedPageBreak/>
              <w:t>4.4.2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eastAsia="hr-HR"/>
              </w:rPr>
              <w:t>Мерење струја одвода  при испитивању високим једносмерним напоном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комплет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4.4.3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Мерење фактор диелектричних губитака и капацитет ЕИС намотаја фаза статора у опсегу испитног напона од 0,2</w:t>
            </w:r>
            <w:r w:rsidRPr="00C04232">
              <w:rPr>
                <w:rFonts w:ascii="Arial" w:hAnsi="Arial" w:cs="Arial"/>
                <w:sz w:val="22"/>
                <w:szCs w:val="22"/>
                <w:lang w:val="sr-Latn-RS"/>
              </w:rPr>
              <w:t>Un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до 1,0</w:t>
            </w:r>
            <w:r w:rsidRPr="00C04232">
              <w:rPr>
                <w:rFonts w:ascii="Arial" w:hAnsi="Arial" w:cs="Arial"/>
                <w:sz w:val="22"/>
                <w:szCs w:val="22"/>
                <w:lang w:val="sr-Latn-RS"/>
              </w:rPr>
              <w:t xml:space="preserve"> Un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 скоковима 0,2</w:t>
            </w:r>
            <w:r w:rsidRPr="00C04232">
              <w:rPr>
                <w:rFonts w:ascii="Arial" w:hAnsi="Arial" w:cs="Arial"/>
                <w:sz w:val="22"/>
                <w:szCs w:val="22"/>
                <w:lang w:val="sr-Latn-RS"/>
              </w:rPr>
              <w:t xml:space="preserve"> Un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комплет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4.4.4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Мерење интезитета парцијалних пражњења ЕИС статора  у опсегу испитног напона од 0,2</w:t>
            </w:r>
            <w:r w:rsidRPr="00C04232">
              <w:rPr>
                <w:rFonts w:ascii="Arial" w:hAnsi="Arial" w:cs="Arial"/>
                <w:sz w:val="22"/>
                <w:szCs w:val="22"/>
                <w:lang w:val="sr-Latn-RS"/>
              </w:rPr>
              <w:t>Un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до 1,0</w:t>
            </w:r>
            <w:r w:rsidRPr="00C04232">
              <w:rPr>
                <w:rFonts w:ascii="Arial" w:hAnsi="Arial" w:cs="Arial"/>
                <w:sz w:val="22"/>
                <w:szCs w:val="22"/>
                <w:lang w:val="sr-Latn-RS"/>
              </w:rPr>
              <w:t xml:space="preserve"> Un</w:t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 скоковима 0,2</w:t>
            </w:r>
            <w:r w:rsidRPr="00C04232">
              <w:rPr>
                <w:rFonts w:ascii="Arial" w:hAnsi="Arial" w:cs="Arial"/>
                <w:sz w:val="22"/>
                <w:szCs w:val="22"/>
                <w:lang w:val="sr-Latn-RS"/>
              </w:rPr>
              <w:t xml:space="preserve"> Un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комплет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4.4.5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 xml:space="preserve">Испитивање  ЕИС статора доведеним  наизменичним напоном  </w:t>
            </w:r>
            <w:r w:rsidRPr="00C04232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комплет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4.4.6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eastAsia="hr-HR"/>
              </w:rPr>
              <w:t>Контрола мерења отпора  изолације након  завршеног  испитивања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комплет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4.4.7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Мерење електричног отпора  намотаја фаза статора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комплет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hr-HR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4.4.8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Испитивање роторског  намотаја у мировању</w:t>
            </w:r>
            <w:r w:rsidRPr="00C04232">
              <w:rPr>
                <w:rFonts w:ascii="Arial" w:hAnsi="Arial" w:cs="Arial"/>
                <w:sz w:val="22"/>
                <w:szCs w:val="22"/>
              </w:rPr>
              <w:br/>
              <w:t>-мерење изолационог отпора, мерење импедансе и електричног (омског  отпора, контрола међузавојне изолације)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комплет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4.4.9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 xml:space="preserve">Контрола међузавојне изолације роторског намотаја  </w:t>
            </w:r>
            <w:r w:rsidRPr="00C04232">
              <w:rPr>
                <w:rFonts w:ascii="Arial" w:hAnsi="Arial" w:cs="Arial"/>
                <w:sz w:val="22"/>
                <w:szCs w:val="22"/>
                <w:lang w:val="sr-Latn-RS"/>
              </w:rPr>
              <w:t>on-line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комплет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4.4.10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Изолациони отпор и омски отпор уграђених термо сонди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комплет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4.4.11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Мерење напона на вратилу генератора и лутајућих струја  на лежајевима турбине и генератора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Cyrl-RS" w:eastAsia="hr-HR"/>
              </w:rPr>
              <w:t>комплет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Испитивање карактеристика уља енергетских трансформатора</w:t>
            </w: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4.5.1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Блок трансформатора T1 (150MVA;13.8/110 kV)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4.5.2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Трансформатора на отцепу Т3 (15MVA;13.8/6.3kV)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4.5.3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Трансформатора сопствене потрошње Т4 (12.5MVA;110/6.3kV)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</w:tbl>
    <w:p w:rsidR="00C04232" w:rsidRDefault="00C04232">
      <w:r>
        <w:br w:type="page"/>
      </w:r>
    </w:p>
    <w:tbl>
      <w:tblPr>
        <w:tblpPr w:leftFromText="180" w:rightFromText="180" w:vertAnchor="text" w:tblpY="1"/>
        <w:tblOverlap w:val="never"/>
        <w:tblW w:w="53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2727"/>
        <w:gridCol w:w="1571"/>
        <w:gridCol w:w="552"/>
        <w:gridCol w:w="830"/>
        <w:gridCol w:w="1023"/>
        <w:gridCol w:w="1045"/>
        <w:gridCol w:w="1363"/>
      </w:tblGrid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4.5.4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Трансформатора конзумног подручја Т2 (35/31.5MVA;110/36/6 kV)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4.5.5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Трансформатора конзумног подручја Т5 (20MVA;110/35 kV)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rPr>
          <w:trHeight w:val="5709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4.6.1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ind w:left="113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Испитивање и провера уземљења и громобранске заштите у ТЕ Морава</w:t>
            </w:r>
            <w:r w:rsidRPr="00C04232">
              <w:rPr>
                <w:rFonts w:ascii="Arial" w:hAnsi="Arial" w:cs="Arial"/>
                <w:sz w:val="22"/>
                <w:szCs w:val="22"/>
              </w:rPr>
              <w:br/>
              <w:t>-Разводног постројења 110 kV и 35 kV</w:t>
            </w:r>
            <w:r w:rsidRPr="00C04232">
              <w:rPr>
                <w:rFonts w:ascii="Arial" w:hAnsi="Arial" w:cs="Arial"/>
                <w:sz w:val="22"/>
                <w:szCs w:val="22"/>
              </w:rPr>
              <w:br/>
              <w:t>-Плато трансформатора (испред ГПО)</w:t>
            </w:r>
            <w:r w:rsidRPr="00C04232">
              <w:rPr>
                <w:rFonts w:ascii="Arial" w:hAnsi="Arial" w:cs="Arial"/>
                <w:sz w:val="22"/>
                <w:szCs w:val="22"/>
              </w:rPr>
              <w:br/>
              <w:t>-Главни погонски објекат</w:t>
            </w:r>
            <w:r w:rsidRPr="00C04232">
              <w:rPr>
                <w:rFonts w:ascii="Arial" w:hAnsi="Arial" w:cs="Arial"/>
                <w:sz w:val="22"/>
                <w:szCs w:val="22"/>
              </w:rPr>
              <w:br/>
              <w:t>-истоварна станица</w:t>
            </w:r>
            <w:r w:rsidRPr="00C04232">
              <w:rPr>
                <w:rFonts w:ascii="Arial" w:hAnsi="Arial" w:cs="Arial"/>
                <w:sz w:val="22"/>
                <w:szCs w:val="22"/>
              </w:rPr>
              <w:br/>
              <w:t>-црпна станица</w:t>
            </w:r>
            <w:r w:rsidRPr="00C04232">
              <w:rPr>
                <w:rFonts w:ascii="Arial" w:hAnsi="Arial" w:cs="Arial"/>
                <w:sz w:val="22"/>
                <w:szCs w:val="22"/>
              </w:rPr>
              <w:br/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-Главни димњак</w:t>
            </w:r>
            <w:r w:rsidRPr="00C04232">
              <w:rPr>
                <w:rFonts w:ascii="Arial" w:hAnsi="Arial" w:cs="Arial"/>
                <w:sz w:val="22"/>
                <w:szCs w:val="22"/>
              </w:rPr>
              <w:t>-</w:t>
            </w:r>
            <w:r w:rsidRPr="00C04232">
              <w:rPr>
                <w:rFonts w:ascii="Arial" w:hAnsi="Arial" w:cs="Arial"/>
                <w:sz w:val="22"/>
                <w:szCs w:val="22"/>
              </w:rPr>
              <w:br/>
            </w:r>
            <w:r w:rsidRPr="00C04232">
              <w:rPr>
                <w:rFonts w:ascii="Arial" w:hAnsi="Arial" w:cs="Arial"/>
                <w:sz w:val="22"/>
                <w:szCs w:val="22"/>
                <w:lang w:val="sr-Cyrl-RS"/>
              </w:rPr>
              <w:t>Објекти угрожени експлозивном атмосфером:</w:t>
            </w:r>
            <w:r w:rsidRPr="00C04232">
              <w:rPr>
                <w:rFonts w:ascii="Arial" w:hAnsi="Arial" w:cs="Arial"/>
                <w:sz w:val="22"/>
                <w:szCs w:val="22"/>
              </w:rPr>
              <w:br/>
              <w:t>- складиште водоника и техничких гасова</w:t>
            </w:r>
            <w:r w:rsidRPr="00C04232">
              <w:rPr>
                <w:rFonts w:ascii="Arial" w:hAnsi="Arial" w:cs="Arial"/>
                <w:sz w:val="22"/>
                <w:szCs w:val="22"/>
              </w:rPr>
              <w:br/>
              <w:t>- пропан бутан станице</w:t>
            </w:r>
            <w:r w:rsidRPr="00C04232">
              <w:rPr>
                <w:rFonts w:ascii="Arial" w:hAnsi="Arial" w:cs="Arial"/>
                <w:sz w:val="22"/>
                <w:szCs w:val="22"/>
              </w:rPr>
              <w:br/>
              <w:t>- водонична станица</w:t>
            </w:r>
            <w:r w:rsidRPr="00C04232">
              <w:rPr>
                <w:rFonts w:ascii="Arial" w:hAnsi="Arial" w:cs="Arial"/>
                <w:sz w:val="22"/>
                <w:szCs w:val="22"/>
              </w:rPr>
              <w:br/>
              <w:t xml:space="preserve"> -станица за истовар течног горива  </w:t>
            </w:r>
            <w:r w:rsidRPr="00C04232">
              <w:rPr>
                <w:rFonts w:ascii="Arial" w:hAnsi="Arial" w:cs="Arial"/>
                <w:sz w:val="22"/>
                <w:szCs w:val="22"/>
              </w:rPr>
              <w:br/>
              <w:t xml:space="preserve"> -електро филтера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комплет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4.6.2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Контрола изједначавања потенцијала на систему генератор -турбина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комплет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4.6.3.1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Испитивање и одржавање система побуде на генератору, провера и подешавање свих лимитера побуде при примарним испитивањима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комплет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4.6.3.2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Испитивање и одржавање исправљача, испитивање и одржавање инвертора са статичком преклопком, испитивање и одржавање аутоматике  синхроноскопа и синхронизације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комплет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4.6.4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Испитивање система уземљења ТЕ Морава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комплет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</w:tbl>
    <w:p w:rsidR="00C04232" w:rsidRDefault="00C04232">
      <w:r>
        <w:br w:type="page"/>
      </w:r>
    </w:p>
    <w:tbl>
      <w:tblPr>
        <w:tblpPr w:leftFromText="180" w:rightFromText="180" w:vertAnchor="text" w:tblpY="1"/>
        <w:tblOverlap w:val="never"/>
        <w:tblW w:w="53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2727"/>
        <w:gridCol w:w="1571"/>
        <w:gridCol w:w="552"/>
        <w:gridCol w:w="830"/>
        <w:gridCol w:w="1023"/>
        <w:gridCol w:w="1045"/>
        <w:gridCol w:w="1363"/>
      </w:tblGrid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4.6.5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Профилактичко испитивања загревања помоћу термовизије постројења 110kV;35kV;6 kVи0,4 kV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комплет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Испитивање заштита и прорачун координисаности 6-кв потрошача</w:t>
            </w: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4.7.1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Напојна пумпа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4.7.2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Вентилатор димног гаса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4.7.3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Вентилаторски млин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4.7.4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Пумпе расхладне воде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4.7.5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Вентилатор свежег ваздуха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4.7.6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Потисна пумпа  рециркулационе воде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4.7.7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Пумпа сирове воде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4.7.8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Трансформатор за допрему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4.7.9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Трансформатор сопствене потрошње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4.7.10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Мерна ћелија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4.7.11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Напојне ћелије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4.7.12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Побудни трансформатор генератора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F36553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sr-Latn-CS"/>
              </w:rPr>
              <w:t>4.7.13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Трансформатор за напајанје ел.филтера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tabs>
                <w:tab w:val="left" w:pos="299"/>
              </w:tabs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  <w:tr w:rsidR="00C04232" w:rsidRPr="00C04232" w:rsidTr="00C04232">
        <w:tc>
          <w:tcPr>
            <w:tcW w:w="3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04232" w:rsidRPr="00C04232" w:rsidRDefault="00C04232" w:rsidP="00F36553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  <w:t>Међузбир: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32" w:rsidRPr="00C04232" w:rsidRDefault="00C04232" w:rsidP="00F36553">
            <w:pPr>
              <w:tabs>
                <w:tab w:val="left" w:pos="299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CS" w:eastAsia="sr-Latn-CS"/>
              </w:rPr>
            </w:pPr>
          </w:p>
        </w:tc>
      </w:tr>
    </w:tbl>
    <w:p w:rsidR="00C04232" w:rsidRPr="00C04232" w:rsidRDefault="00C04232" w:rsidP="00C04232">
      <w:pPr>
        <w:widowControl w:val="0"/>
        <w:rPr>
          <w:rFonts w:ascii="Arial" w:eastAsia="Arial Unicode MS" w:hAnsi="Arial" w:cs="Arial"/>
          <w:sz w:val="22"/>
          <w:szCs w:val="22"/>
          <w:lang w:val="en-US"/>
        </w:rPr>
      </w:pPr>
    </w:p>
    <w:p w:rsidR="00C04232" w:rsidRPr="00C04232" w:rsidRDefault="00C04232" w:rsidP="00C04232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-3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C04232" w:rsidRPr="00C04232" w:rsidTr="00F36553">
        <w:trPr>
          <w:trHeight w:val="418"/>
        </w:trPr>
        <w:tc>
          <w:tcPr>
            <w:tcW w:w="568" w:type="dxa"/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740" w:type="dxa"/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УКУПНО ПОНУЂЕНА ЦЕНА  без ПДВ динара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(збир колоне бр. 7)</w:t>
            </w:r>
          </w:p>
        </w:tc>
        <w:tc>
          <w:tcPr>
            <w:tcW w:w="2610" w:type="dxa"/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04232" w:rsidRPr="00C04232" w:rsidTr="00F36553">
        <w:trPr>
          <w:trHeight w:val="47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04232" w:rsidRPr="00C04232" w:rsidTr="00F36553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</w:t>
            </w:r>
          </w:p>
          <w:p w:rsidR="00C04232" w:rsidRPr="00C04232" w:rsidRDefault="00C04232" w:rsidP="00F365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232">
              <w:rPr>
                <w:rFonts w:ascii="Arial" w:hAnsi="Arial" w:cs="Arial"/>
                <w:b/>
                <w:sz w:val="22"/>
                <w:szCs w:val="22"/>
              </w:rPr>
              <w:t>(ред. бр.</w:t>
            </w:r>
            <w:r w:rsidRPr="00C0423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C04232"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 w:rsidRPr="00C04232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C04232">
              <w:rPr>
                <w:rFonts w:ascii="Arial" w:hAnsi="Arial" w:cs="Arial"/>
                <w:b/>
                <w:sz w:val="22"/>
                <w:szCs w:val="22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C04232" w:rsidRPr="00C04232" w:rsidRDefault="00C04232" w:rsidP="00C04232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C04232" w:rsidRPr="00C04232" w:rsidRDefault="00C04232" w:rsidP="00C04232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C04232" w:rsidRPr="00C04232" w:rsidRDefault="00C04232" w:rsidP="00C04232">
      <w:pPr>
        <w:widowControl w:val="0"/>
        <w:rPr>
          <w:rFonts w:ascii="Arial" w:eastAsia="Arial Unicode MS" w:hAnsi="Arial" w:cs="Arial"/>
          <w:sz w:val="22"/>
          <w:szCs w:val="22"/>
        </w:rPr>
      </w:pPr>
      <w:r w:rsidRPr="00C04232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C04232" w:rsidRPr="00C04232" w:rsidTr="00F36553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32" w:rsidRPr="00C04232" w:rsidRDefault="00C04232" w:rsidP="00F36553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Посебно исказани трошкови у дин</w:t>
            </w:r>
            <w:r w:rsidRPr="00C0423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процентима који су укључени у укупно понуђену цену без ПДВ-а</w:t>
            </w:r>
          </w:p>
          <w:p w:rsidR="00C04232" w:rsidRPr="00C04232" w:rsidRDefault="00C04232" w:rsidP="00F36553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32" w:rsidRPr="00C04232" w:rsidRDefault="00C04232" w:rsidP="00F36553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Трошкови </w:t>
            </w:r>
            <w:r w:rsidRPr="00C04232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C04232" w:rsidRPr="00C04232" w:rsidTr="00F36553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32" w:rsidRPr="00C04232" w:rsidRDefault="00C04232" w:rsidP="00F36553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32" w:rsidRPr="00C04232" w:rsidRDefault="00C04232" w:rsidP="00F36553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C04232" w:rsidRPr="00C04232" w:rsidTr="00F36553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32" w:rsidRPr="00C04232" w:rsidRDefault="00C04232" w:rsidP="00F36553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232" w:rsidRPr="00C04232" w:rsidRDefault="00C04232" w:rsidP="00F36553">
            <w:pPr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Остали трошкови</w:t>
            </w:r>
            <w:r w:rsidRPr="00C04232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C04232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</w:tbl>
    <w:p w:rsidR="00C04232" w:rsidRPr="00C04232" w:rsidRDefault="00C04232" w:rsidP="00C04232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p w:rsidR="00C04232" w:rsidRPr="00C04232" w:rsidRDefault="00C04232" w:rsidP="00C04232">
      <w:pPr>
        <w:widowControl w:val="0"/>
        <w:rPr>
          <w:rFonts w:ascii="Arial" w:eastAsia="Arial Unicode MS" w:hAnsi="Arial" w:cs="Arial"/>
          <w:sz w:val="22"/>
          <w:szCs w:val="22"/>
          <w:lang w:val="sr-Cyrl-RS"/>
        </w:rPr>
      </w:pPr>
    </w:p>
    <w:tbl>
      <w:tblPr>
        <w:tblW w:w="10226" w:type="dxa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2169"/>
        <w:gridCol w:w="4100"/>
      </w:tblGrid>
      <w:tr w:rsidR="00C04232" w:rsidRPr="00C04232" w:rsidTr="00F36553">
        <w:trPr>
          <w:trHeight w:val="65"/>
          <w:jc w:val="center"/>
        </w:trPr>
        <w:tc>
          <w:tcPr>
            <w:tcW w:w="3957" w:type="dxa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69" w:type="dxa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100" w:type="dxa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C04232" w:rsidRPr="00C04232" w:rsidTr="00F36553">
        <w:trPr>
          <w:trHeight w:val="69"/>
          <w:jc w:val="center"/>
        </w:trPr>
        <w:tc>
          <w:tcPr>
            <w:tcW w:w="3957" w:type="dxa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9" w:type="dxa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232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100" w:type="dxa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C04232" w:rsidRPr="00C04232" w:rsidTr="00F36553">
        <w:trPr>
          <w:trHeight w:val="69"/>
          <w:jc w:val="center"/>
        </w:trPr>
        <w:tc>
          <w:tcPr>
            <w:tcW w:w="3957" w:type="dxa"/>
            <w:tcBorders>
              <w:bottom w:val="single" w:sz="4" w:space="0" w:color="auto"/>
            </w:tcBorders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9" w:type="dxa"/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:rsidR="00C04232" w:rsidRPr="00C04232" w:rsidRDefault="00C04232" w:rsidP="00F3655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C04232" w:rsidRDefault="00C04232" w:rsidP="00C04232">
      <w:pPr>
        <w:rPr>
          <w:rFonts w:ascii="Arial" w:hAnsi="Arial" w:cs="Arial"/>
          <w:b/>
          <w:sz w:val="22"/>
          <w:szCs w:val="22"/>
          <w:lang w:val="en-US"/>
        </w:rPr>
      </w:pPr>
    </w:p>
    <w:p w:rsidR="00C04232" w:rsidRDefault="00C04232" w:rsidP="00C04232">
      <w:pPr>
        <w:rPr>
          <w:rFonts w:ascii="Arial" w:hAnsi="Arial" w:cs="Arial"/>
          <w:b/>
          <w:sz w:val="22"/>
          <w:szCs w:val="22"/>
          <w:lang w:val="en-US"/>
        </w:rPr>
      </w:pPr>
    </w:p>
    <w:p w:rsidR="00C04232" w:rsidRDefault="00C04232" w:rsidP="00C04232">
      <w:pPr>
        <w:rPr>
          <w:rFonts w:ascii="Arial" w:hAnsi="Arial" w:cs="Arial"/>
          <w:b/>
          <w:sz w:val="22"/>
          <w:szCs w:val="22"/>
          <w:lang w:val="en-US"/>
        </w:rPr>
      </w:pPr>
    </w:p>
    <w:p w:rsidR="00C04232" w:rsidRDefault="00C04232" w:rsidP="00C04232">
      <w:pPr>
        <w:rPr>
          <w:rFonts w:ascii="Arial" w:hAnsi="Arial" w:cs="Arial"/>
          <w:b/>
          <w:sz w:val="22"/>
          <w:szCs w:val="22"/>
          <w:lang w:val="en-US"/>
        </w:rPr>
      </w:pPr>
    </w:p>
    <w:p w:rsidR="00C04232" w:rsidRPr="00C04232" w:rsidRDefault="00C04232" w:rsidP="00C04232">
      <w:pPr>
        <w:rPr>
          <w:rFonts w:ascii="Arial" w:hAnsi="Arial" w:cs="Arial"/>
          <w:b/>
          <w:sz w:val="22"/>
          <w:szCs w:val="22"/>
          <w:lang w:val="en-US"/>
        </w:rPr>
      </w:pPr>
    </w:p>
    <w:p w:rsidR="00C04232" w:rsidRPr="00C04232" w:rsidRDefault="00C04232" w:rsidP="00C04232">
      <w:pPr>
        <w:rPr>
          <w:rFonts w:ascii="Arial" w:hAnsi="Arial" w:cs="Arial"/>
          <w:b/>
          <w:sz w:val="22"/>
          <w:szCs w:val="22"/>
        </w:rPr>
      </w:pPr>
      <w:r w:rsidRPr="00C04232">
        <w:rPr>
          <w:rFonts w:ascii="Arial" w:hAnsi="Arial" w:cs="Arial"/>
          <w:b/>
          <w:sz w:val="22"/>
          <w:szCs w:val="22"/>
        </w:rPr>
        <w:t>Напомена:</w:t>
      </w:r>
    </w:p>
    <w:p w:rsidR="00C04232" w:rsidRPr="00C04232" w:rsidRDefault="00C04232" w:rsidP="00C04232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C04232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C0423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C04232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C04232" w:rsidRPr="00C04232" w:rsidRDefault="00C04232" w:rsidP="00C04232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C04232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C04232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C04232" w:rsidRPr="00C04232" w:rsidRDefault="00C04232" w:rsidP="00C04232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04232" w:rsidRPr="00C04232" w:rsidRDefault="00C04232" w:rsidP="00C04232">
      <w:pPr>
        <w:rPr>
          <w:rFonts w:ascii="Arial" w:hAnsi="Arial" w:cs="Arial"/>
          <w:b/>
          <w:sz w:val="22"/>
          <w:szCs w:val="22"/>
          <w:lang w:val="ru-RU"/>
        </w:rPr>
      </w:pPr>
      <w:r w:rsidRPr="00C04232">
        <w:rPr>
          <w:rFonts w:ascii="Arial" w:hAnsi="Arial" w:cs="Arial"/>
          <w:b/>
          <w:sz w:val="22"/>
          <w:szCs w:val="22"/>
          <w:lang w:val="sr-Latn-CS"/>
        </w:rPr>
        <w:t>Упутствоза попуњавањ</w:t>
      </w:r>
      <w:r w:rsidRPr="00C04232">
        <w:rPr>
          <w:rFonts w:ascii="Arial" w:hAnsi="Arial" w:cs="Arial"/>
          <w:b/>
          <w:sz w:val="22"/>
          <w:szCs w:val="22"/>
          <w:lang w:val="ru-RU"/>
        </w:rPr>
        <w:t>е Обрасца структуре цене</w:t>
      </w:r>
    </w:p>
    <w:p w:rsidR="00C04232" w:rsidRPr="00C04232" w:rsidRDefault="00C04232" w:rsidP="00C04232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C04232">
        <w:rPr>
          <w:rFonts w:ascii="Arial" w:hAnsi="Arial" w:cs="Arial"/>
          <w:bCs/>
          <w:iCs/>
          <w:sz w:val="22"/>
          <w:szCs w:val="22"/>
        </w:rPr>
        <w:t>Понуђач треба да попун</w:t>
      </w:r>
      <w:r w:rsidRPr="00C04232">
        <w:rPr>
          <w:rFonts w:ascii="Arial" w:hAnsi="Arial" w:cs="Arial"/>
          <w:bCs/>
          <w:iCs/>
          <w:sz w:val="22"/>
          <w:szCs w:val="22"/>
          <w:lang w:val="sr-Cyrl-CS"/>
        </w:rPr>
        <w:t>и</w:t>
      </w:r>
      <w:r w:rsidRPr="00C04232">
        <w:rPr>
          <w:rFonts w:ascii="Arial" w:hAnsi="Arial" w:cs="Arial"/>
          <w:bCs/>
          <w:iCs/>
          <w:sz w:val="22"/>
          <w:szCs w:val="22"/>
        </w:rPr>
        <w:t xml:space="preserve"> образац структуре цене </w:t>
      </w:r>
      <w:r w:rsidRPr="00C04232">
        <w:rPr>
          <w:rFonts w:ascii="Arial" w:hAnsi="Arial" w:cs="Arial"/>
          <w:bCs/>
          <w:iCs/>
          <w:sz w:val="22"/>
          <w:szCs w:val="22"/>
          <w:lang w:val="sr-Cyrl-CS"/>
        </w:rPr>
        <w:t>Табела 1. на следећи начин</w:t>
      </w:r>
      <w:r w:rsidRPr="00C04232">
        <w:rPr>
          <w:rFonts w:ascii="Arial" w:hAnsi="Arial" w:cs="Arial"/>
          <w:bCs/>
          <w:iCs/>
          <w:sz w:val="22"/>
          <w:szCs w:val="22"/>
        </w:rPr>
        <w:t>:</w:t>
      </w:r>
    </w:p>
    <w:p w:rsidR="00C04232" w:rsidRPr="00C04232" w:rsidRDefault="00C04232" w:rsidP="00C04232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</w:p>
    <w:p w:rsidR="00C04232" w:rsidRPr="00C04232" w:rsidRDefault="00C04232" w:rsidP="00C04232">
      <w:pPr>
        <w:numPr>
          <w:ilvl w:val="0"/>
          <w:numId w:val="26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C04232">
        <w:rPr>
          <w:rFonts w:ascii="Arial" w:hAnsi="Arial" w:cs="Arial"/>
          <w:bCs/>
          <w:sz w:val="22"/>
          <w:szCs w:val="22"/>
          <w:lang w:val="sr-Cyrl-RS"/>
        </w:rPr>
        <w:t>уписати колико износи јединична цена без ПДВ за сваку тражену услугу (5),</w:t>
      </w:r>
    </w:p>
    <w:p w:rsidR="00C04232" w:rsidRPr="00C04232" w:rsidRDefault="00C04232" w:rsidP="00C04232">
      <w:pPr>
        <w:numPr>
          <w:ilvl w:val="0"/>
          <w:numId w:val="26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C04232">
        <w:rPr>
          <w:rFonts w:ascii="Arial" w:hAnsi="Arial" w:cs="Arial"/>
          <w:bCs/>
          <w:sz w:val="22"/>
          <w:szCs w:val="22"/>
          <w:lang w:val="sr-Cyrl-RS"/>
        </w:rPr>
        <w:t>уписати колико износи јединична цена са ПДВ за сваку тражену услугу, (6),</w:t>
      </w:r>
    </w:p>
    <w:p w:rsidR="00C04232" w:rsidRPr="00C04232" w:rsidRDefault="00C04232" w:rsidP="00C04232">
      <w:pPr>
        <w:numPr>
          <w:ilvl w:val="0"/>
          <w:numId w:val="26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C04232">
        <w:rPr>
          <w:rFonts w:ascii="Arial" w:hAnsi="Arial" w:cs="Arial"/>
          <w:bCs/>
          <w:sz w:val="22"/>
          <w:szCs w:val="22"/>
          <w:lang w:val="sr-Cyrl-RS"/>
        </w:rPr>
        <w:t>уписати колико износи укупна цена без ПДВ  за сваку тражену услугу, (7),</w:t>
      </w:r>
    </w:p>
    <w:p w:rsidR="00C04232" w:rsidRPr="00C04232" w:rsidRDefault="00C04232" w:rsidP="00C04232">
      <w:pPr>
        <w:numPr>
          <w:ilvl w:val="0"/>
          <w:numId w:val="26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C04232">
        <w:rPr>
          <w:rFonts w:ascii="Arial" w:hAnsi="Arial" w:cs="Arial"/>
          <w:bCs/>
          <w:sz w:val="22"/>
          <w:szCs w:val="22"/>
          <w:lang w:val="sr-Cyrl-RS"/>
        </w:rPr>
        <w:t>уписати колико износи укупна цена са ПДВ  за сваки тражени артикал (8),</w:t>
      </w:r>
    </w:p>
    <w:p w:rsidR="00C04232" w:rsidRPr="00C04232" w:rsidRDefault="00C04232" w:rsidP="00C04232">
      <w:pPr>
        <w:numPr>
          <w:ilvl w:val="0"/>
          <w:numId w:val="26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C04232">
        <w:rPr>
          <w:rFonts w:ascii="Arial" w:hAnsi="Arial" w:cs="Arial"/>
          <w:bCs/>
          <w:sz w:val="22"/>
          <w:szCs w:val="22"/>
          <w:lang w:val="sr-Cyrl-RS"/>
        </w:rPr>
        <w:t>у последњем реду табеле уписати укупну цену без ПДВ и укупну цену са ПДВ, које истовремено представљају и цене дате у обрасцу понуде.</w:t>
      </w:r>
    </w:p>
    <w:p w:rsidR="00C04232" w:rsidRPr="00C04232" w:rsidRDefault="00C04232" w:rsidP="00C04232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color w:val="00B0F0"/>
          <w:sz w:val="22"/>
          <w:szCs w:val="22"/>
          <w:lang w:val="sr-Cyrl-RS"/>
        </w:rPr>
      </w:pPr>
    </w:p>
    <w:p w:rsidR="00C04232" w:rsidRPr="00C04232" w:rsidRDefault="00C04232" w:rsidP="00C04232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C04232">
        <w:rPr>
          <w:rFonts w:ascii="Arial" w:hAnsi="Arial" w:cs="Arial"/>
          <w:sz w:val="22"/>
          <w:szCs w:val="22"/>
        </w:rPr>
        <w:t xml:space="preserve">-у ред бр. I – уписује се укупно понуђена цена за све позиције  без ПДВ </w:t>
      </w:r>
    </w:p>
    <w:p w:rsidR="00C04232" w:rsidRPr="00C04232" w:rsidRDefault="00C04232" w:rsidP="00C04232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C04232">
        <w:rPr>
          <w:rFonts w:ascii="Arial" w:hAnsi="Arial" w:cs="Arial"/>
          <w:sz w:val="22"/>
          <w:szCs w:val="22"/>
        </w:rPr>
        <w:t xml:space="preserve">-у ред бр. II – уписује се укупан износ ПДВ </w:t>
      </w:r>
    </w:p>
    <w:p w:rsidR="00C04232" w:rsidRPr="00C04232" w:rsidRDefault="00C04232" w:rsidP="00C04232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C04232">
        <w:rPr>
          <w:rFonts w:ascii="Arial" w:hAnsi="Arial" w:cs="Arial"/>
          <w:sz w:val="22"/>
          <w:szCs w:val="22"/>
        </w:rPr>
        <w:t>-у ред бр. III – уписује се укупно понуђена цена са ПДВ (ред бр. I + ред.бр. II)</w:t>
      </w:r>
    </w:p>
    <w:p w:rsidR="00C04232" w:rsidRPr="00C04232" w:rsidRDefault="00C04232" w:rsidP="00C04232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</w:p>
    <w:p w:rsidR="00C04232" w:rsidRPr="00C04232" w:rsidRDefault="00C04232" w:rsidP="00C04232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  <w:r w:rsidRPr="00C04232">
        <w:rPr>
          <w:rFonts w:ascii="Arial" w:hAnsi="Arial" w:cs="Arial"/>
          <w:sz w:val="22"/>
          <w:szCs w:val="22"/>
        </w:rPr>
        <w:t>- у Табелу 2. уписују се посебно исказани трошкови у дин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C04232" w:rsidRPr="00C04232" w:rsidRDefault="00C04232" w:rsidP="00C04232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</w:p>
    <w:p w:rsidR="00C04232" w:rsidRPr="00C04232" w:rsidRDefault="00C04232" w:rsidP="00C04232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C04232">
        <w:rPr>
          <w:rFonts w:ascii="Arial" w:hAnsi="Arial" w:cs="Arial"/>
          <w:sz w:val="22"/>
          <w:szCs w:val="22"/>
        </w:rPr>
        <w:t>-на место предвиђено за место и датум уписује се место и датум попуњавања</w:t>
      </w:r>
      <w:r w:rsidRPr="00C0423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04232">
        <w:rPr>
          <w:rFonts w:ascii="Arial" w:hAnsi="Arial" w:cs="Arial"/>
          <w:sz w:val="22"/>
          <w:szCs w:val="22"/>
        </w:rPr>
        <w:t>обрасца структуре цене.</w:t>
      </w:r>
    </w:p>
    <w:p w:rsidR="00C04232" w:rsidRPr="00C04232" w:rsidRDefault="00C04232" w:rsidP="00C04232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  <w:r w:rsidRPr="00C04232">
        <w:rPr>
          <w:rFonts w:ascii="Arial" w:hAnsi="Arial" w:cs="Arial"/>
          <w:sz w:val="22"/>
          <w:szCs w:val="22"/>
        </w:rPr>
        <w:t>-на  место предвиђено за печат и потпис понуђач печатом оверава и потписује образац структуре цене.</w:t>
      </w:r>
    </w:p>
    <w:p w:rsidR="00C04232" w:rsidRPr="00C04232" w:rsidRDefault="00C04232" w:rsidP="00DD518F">
      <w:pPr>
        <w:rPr>
          <w:rFonts w:ascii="Arial" w:hAnsi="Arial" w:cs="Arial"/>
          <w:sz w:val="22"/>
          <w:szCs w:val="22"/>
          <w:lang w:val="en-US"/>
        </w:rPr>
      </w:pPr>
    </w:p>
    <w:p w:rsidR="00C04232" w:rsidRPr="00C04232" w:rsidRDefault="00C04232" w:rsidP="00DD518F">
      <w:pPr>
        <w:rPr>
          <w:rFonts w:ascii="Arial" w:hAnsi="Arial" w:cs="Arial"/>
          <w:sz w:val="22"/>
          <w:szCs w:val="22"/>
          <w:lang w:val="en-US"/>
        </w:rPr>
      </w:pPr>
    </w:p>
    <w:p w:rsidR="00C6690C" w:rsidRPr="00C04232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C04232">
        <w:rPr>
          <w:rFonts w:ascii="Arial" w:hAnsi="Arial" w:cs="Arial"/>
          <w:sz w:val="22"/>
          <w:szCs w:val="22"/>
        </w:rPr>
        <w:t>3.</w:t>
      </w:r>
    </w:p>
    <w:p w:rsidR="00C6690C" w:rsidRDefault="00C6690C" w:rsidP="008C2CF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C04232">
        <w:rPr>
          <w:rFonts w:ascii="Arial" w:hAnsi="Arial" w:cs="Arial"/>
          <w:sz w:val="22"/>
          <w:szCs w:val="22"/>
        </w:rPr>
        <w:t>Ова измена конкурсне документац</w:t>
      </w:r>
      <w:r w:rsidRPr="00C04232">
        <w:rPr>
          <w:rFonts w:ascii="Arial" w:hAnsi="Arial" w:cs="Arial"/>
          <w:sz w:val="22"/>
          <w:szCs w:val="22"/>
          <w:lang w:val="ru-RU"/>
        </w:rPr>
        <w:t>и</w:t>
      </w:r>
      <w:r w:rsidRPr="00C04232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C04232">
        <w:rPr>
          <w:rFonts w:ascii="Arial" w:hAnsi="Arial" w:cs="Arial"/>
          <w:sz w:val="22"/>
          <w:szCs w:val="22"/>
          <w:lang w:val="sr-Cyrl-RS"/>
        </w:rPr>
        <w:t>и</w:t>
      </w:r>
      <w:r w:rsidRPr="00C04232">
        <w:rPr>
          <w:rFonts w:ascii="Arial" w:hAnsi="Arial" w:cs="Arial"/>
          <w:sz w:val="22"/>
          <w:szCs w:val="22"/>
        </w:rPr>
        <w:t>нтернет страници Наручиоца.</w:t>
      </w:r>
    </w:p>
    <w:p w:rsidR="00C04232" w:rsidRDefault="00C04232" w:rsidP="008C2CF0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04232" w:rsidRDefault="00C04232" w:rsidP="008C2CF0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04232" w:rsidRDefault="00C04232" w:rsidP="008C2CF0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6690C" w:rsidRPr="00C04232" w:rsidRDefault="00C6690C" w:rsidP="008C2CF0">
      <w:pPr>
        <w:tabs>
          <w:tab w:val="left" w:pos="6308"/>
          <w:tab w:val="right" w:pos="9904"/>
        </w:tabs>
        <w:ind w:left="2694"/>
        <w:jc w:val="center"/>
        <w:rPr>
          <w:rFonts w:ascii="Arial" w:hAnsi="Arial" w:cs="Arial"/>
          <w:iCs/>
          <w:sz w:val="22"/>
          <w:szCs w:val="22"/>
          <w:lang w:val="sr-Cyrl-RS"/>
        </w:rPr>
      </w:pPr>
    </w:p>
    <w:sectPr w:rsidR="00C6690C" w:rsidRPr="00C04232" w:rsidSect="008C2CF0">
      <w:footerReference w:type="even" r:id="rId8"/>
      <w:footerReference w:type="default" r:id="rId9"/>
      <w:pgSz w:w="11909" w:h="16834" w:code="9"/>
      <w:pgMar w:top="1230" w:right="1134" w:bottom="851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89" w:rsidRDefault="00BE2389" w:rsidP="00F717AF">
      <w:r>
        <w:separator/>
      </w:r>
    </w:p>
  </w:endnote>
  <w:endnote w:type="continuationSeparator" w:id="0">
    <w:p w:rsidR="00BE2389" w:rsidRDefault="00BE238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7B" w:rsidRPr="0022367B" w:rsidRDefault="00C6690C" w:rsidP="0022367B">
    <w:pPr>
      <w:pStyle w:val="Footer"/>
      <w:jc w:val="right"/>
      <w:rPr>
        <w:rFonts w:ascii="Arial" w:hAnsi="Arial" w:cs="Arial"/>
        <w:sz w:val="22"/>
        <w:szCs w:val="22"/>
        <w:lang w:val="sr-Cyrl-RS"/>
      </w:rPr>
    </w:pPr>
    <w:r w:rsidRPr="0022367B"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</w:t>
    </w:r>
  </w:p>
  <w:p w:rsidR="00C6690C" w:rsidRPr="0022367B" w:rsidRDefault="00C6690C" w:rsidP="0022367B">
    <w:pPr>
      <w:pStyle w:val="Footer"/>
      <w:jc w:val="right"/>
      <w:rPr>
        <w:rFonts w:ascii="Arial" w:hAnsi="Arial" w:cs="Arial"/>
        <w:sz w:val="22"/>
        <w:szCs w:val="22"/>
      </w:rPr>
    </w:pPr>
    <w:r w:rsidRPr="0022367B">
      <w:rPr>
        <w:rFonts w:ascii="Arial" w:hAnsi="Arial" w:cs="Arial"/>
        <w:i/>
        <w:sz w:val="22"/>
        <w:szCs w:val="22"/>
      </w:rPr>
      <w:t xml:space="preserve">стр.  </w:t>
    </w:r>
    <w:r w:rsidRPr="0022367B">
      <w:rPr>
        <w:rFonts w:ascii="Arial" w:hAnsi="Arial" w:cs="Arial"/>
        <w:i/>
        <w:sz w:val="22"/>
        <w:szCs w:val="22"/>
      </w:rPr>
      <w:fldChar w:fldCharType="begin"/>
    </w:r>
    <w:r w:rsidRPr="0022367B">
      <w:rPr>
        <w:rFonts w:ascii="Arial" w:hAnsi="Arial" w:cs="Arial"/>
        <w:i/>
        <w:sz w:val="22"/>
        <w:szCs w:val="22"/>
      </w:rPr>
      <w:instrText xml:space="preserve"> PAGE </w:instrText>
    </w:r>
    <w:r w:rsidRPr="0022367B">
      <w:rPr>
        <w:rFonts w:ascii="Arial" w:hAnsi="Arial" w:cs="Arial"/>
        <w:i/>
        <w:sz w:val="22"/>
        <w:szCs w:val="22"/>
      </w:rPr>
      <w:fldChar w:fldCharType="separate"/>
    </w:r>
    <w:r w:rsidR="001E1876">
      <w:rPr>
        <w:rFonts w:ascii="Arial" w:hAnsi="Arial" w:cs="Arial"/>
        <w:i/>
        <w:noProof/>
        <w:sz w:val="22"/>
        <w:szCs w:val="22"/>
      </w:rPr>
      <w:t>1</w:t>
    </w:r>
    <w:r w:rsidRPr="0022367B">
      <w:rPr>
        <w:rFonts w:ascii="Arial" w:hAnsi="Arial" w:cs="Arial"/>
        <w:i/>
        <w:sz w:val="22"/>
        <w:szCs w:val="22"/>
      </w:rPr>
      <w:fldChar w:fldCharType="end"/>
    </w:r>
    <w:r w:rsidRPr="0022367B">
      <w:rPr>
        <w:rFonts w:ascii="Arial" w:hAnsi="Arial" w:cs="Arial"/>
        <w:i/>
        <w:sz w:val="22"/>
        <w:szCs w:val="22"/>
      </w:rPr>
      <w:t>/</w:t>
    </w:r>
    <w:r w:rsidRPr="0022367B">
      <w:rPr>
        <w:rFonts w:ascii="Arial" w:hAnsi="Arial" w:cs="Arial"/>
        <w:i/>
        <w:sz w:val="22"/>
        <w:szCs w:val="22"/>
      </w:rPr>
      <w:fldChar w:fldCharType="begin"/>
    </w:r>
    <w:r w:rsidRPr="0022367B">
      <w:rPr>
        <w:rFonts w:ascii="Arial" w:hAnsi="Arial" w:cs="Arial"/>
        <w:i/>
        <w:sz w:val="22"/>
        <w:szCs w:val="22"/>
      </w:rPr>
      <w:instrText xml:space="preserve"> NUMPAGES </w:instrText>
    </w:r>
    <w:r w:rsidRPr="0022367B">
      <w:rPr>
        <w:rFonts w:ascii="Arial" w:hAnsi="Arial" w:cs="Arial"/>
        <w:i/>
        <w:sz w:val="22"/>
        <w:szCs w:val="22"/>
      </w:rPr>
      <w:fldChar w:fldCharType="separate"/>
    </w:r>
    <w:r w:rsidR="001E1876">
      <w:rPr>
        <w:rFonts w:ascii="Arial" w:hAnsi="Arial" w:cs="Arial"/>
        <w:i/>
        <w:noProof/>
        <w:sz w:val="22"/>
        <w:szCs w:val="22"/>
      </w:rPr>
      <w:t>15</w:t>
    </w:r>
    <w:r w:rsidRPr="0022367B">
      <w:rPr>
        <w:rFonts w:ascii="Arial" w:hAnsi="Arial" w:cs="Arial"/>
        <w:i/>
        <w:sz w:val="22"/>
        <w:szCs w:val="22"/>
      </w:rPr>
      <w:fldChar w:fldCharType="end"/>
    </w:r>
  </w:p>
  <w:p w:rsidR="00C6690C" w:rsidRPr="0022367B" w:rsidRDefault="00C6690C" w:rsidP="001517C4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89" w:rsidRDefault="00BE2389" w:rsidP="00F717AF">
      <w:r>
        <w:separator/>
      </w:r>
    </w:p>
  </w:footnote>
  <w:footnote w:type="continuationSeparator" w:id="0">
    <w:p w:rsidR="00BE2389" w:rsidRDefault="00BE2389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8A126BC"/>
    <w:multiLevelType w:val="hybridMultilevel"/>
    <w:tmpl w:val="72327908"/>
    <w:lvl w:ilvl="0" w:tplc="8E4CA5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60305"/>
    <w:multiLevelType w:val="hybridMultilevel"/>
    <w:tmpl w:val="16E46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B008C"/>
    <w:multiLevelType w:val="hybridMultilevel"/>
    <w:tmpl w:val="3DE61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08D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204C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59662E"/>
    <w:multiLevelType w:val="hybridMultilevel"/>
    <w:tmpl w:val="45E6180A"/>
    <w:lvl w:ilvl="0" w:tplc="82AED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>
    <w:nsid w:val="2FD96045"/>
    <w:multiLevelType w:val="hybridMultilevel"/>
    <w:tmpl w:val="F9747548"/>
    <w:lvl w:ilvl="0" w:tplc="3A0AE5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B3BA4"/>
    <w:multiLevelType w:val="hybridMultilevel"/>
    <w:tmpl w:val="16E46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87303"/>
    <w:multiLevelType w:val="hybridMultilevel"/>
    <w:tmpl w:val="E7D218AC"/>
    <w:lvl w:ilvl="0" w:tplc="4DDC4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73AC"/>
    <w:multiLevelType w:val="hybridMultilevel"/>
    <w:tmpl w:val="3244B998"/>
    <w:lvl w:ilvl="0" w:tplc="711CB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C71DE"/>
    <w:multiLevelType w:val="hybridMultilevel"/>
    <w:tmpl w:val="C92C17C8"/>
    <w:lvl w:ilvl="0" w:tplc="C82CEB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50D41B44"/>
    <w:multiLevelType w:val="hybridMultilevel"/>
    <w:tmpl w:val="4432812E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161E1"/>
    <w:multiLevelType w:val="hybridMultilevel"/>
    <w:tmpl w:val="237E207C"/>
    <w:lvl w:ilvl="0" w:tplc="93E8C29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D13DB9"/>
    <w:multiLevelType w:val="hybridMultilevel"/>
    <w:tmpl w:val="42762FB8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6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6"/>
  </w:num>
  <w:num w:numId="6">
    <w:abstractNumId w:val="17"/>
  </w:num>
  <w:num w:numId="7">
    <w:abstractNumId w:val="33"/>
  </w:num>
  <w:num w:numId="8">
    <w:abstractNumId w:val="22"/>
  </w:num>
  <w:num w:numId="9">
    <w:abstractNumId w:val="32"/>
  </w:num>
  <w:num w:numId="10">
    <w:abstractNumId w:val="25"/>
  </w:num>
  <w:num w:numId="11">
    <w:abstractNumId w:val="16"/>
  </w:num>
  <w:num w:numId="12">
    <w:abstractNumId w:val="13"/>
  </w:num>
  <w:num w:numId="13">
    <w:abstractNumId w:val="36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1"/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21"/>
  </w:num>
  <w:num w:numId="26">
    <w:abstractNumId w:val="4"/>
  </w:num>
  <w:num w:numId="27">
    <w:abstractNumId w:val="10"/>
  </w:num>
  <w:num w:numId="2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4"/>
  </w:num>
  <w:num w:numId="31">
    <w:abstractNumId w:val="15"/>
  </w:num>
  <w:num w:numId="32">
    <w:abstractNumId w:val="18"/>
  </w:num>
  <w:num w:numId="33">
    <w:abstractNumId w:val="3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C300C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05ACC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2847"/>
    <w:rsid w:val="001B4CEC"/>
    <w:rsid w:val="001C18A0"/>
    <w:rsid w:val="001D7E78"/>
    <w:rsid w:val="001E1876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67B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3560A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649B"/>
    <w:rsid w:val="005502A5"/>
    <w:rsid w:val="00552782"/>
    <w:rsid w:val="00553B28"/>
    <w:rsid w:val="00555ED9"/>
    <w:rsid w:val="00557B50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152E2"/>
    <w:rsid w:val="006202C3"/>
    <w:rsid w:val="00623E54"/>
    <w:rsid w:val="00625C87"/>
    <w:rsid w:val="006313E9"/>
    <w:rsid w:val="006340F0"/>
    <w:rsid w:val="00635EB0"/>
    <w:rsid w:val="00640427"/>
    <w:rsid w:val="00640DD7"/>
    <w:rsid w:val="0064456C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016A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2CF0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76687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2BCE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1A3D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6D5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B31EA"/>
    <w:rsid w:val="00BD1125"/>
    <w:rsid w:val="00BD632A"/>
    <w:rsid w:val="00BE2389"/>
    <w:rsid w:val="00BF10CE"/>
    <w:rsid w:val="00BF12BC"/>
    <w:rsid w:val="00BF400E"/>
    <w:rsid w:val="00BF4AA9"/>
    <w:rsid w:val="00BF515A"/>
    <w:rsid w:val="00BF65E5"/>
    <w:rsid w:val="00C04232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518F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1E9"/>
    <w:rsid w:val="00F717AF"/>
    <w:rsid w:val="00F74117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5D4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11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11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C04232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C04232"/>
    <w:rPr>
      <w:rFonts w:ascii="Arial" w:eastAsia="Times New Roman" w:hAnsi="Arial"/>
      <w:b/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C0423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C04232"/>
    <w:rPr>
      <w:rFonts w:ascii="Arial" w:eastAsia="Times New Roman" w:hAnsi="Arial"/>
      <w:i/>
      <w:color w:val="00B0F0"/>
      <w:lang w:val="ru-RU"/>
    </w:rPr>
  </w:style>
  <w:style w:type="paragraph" w:customStyle="1" w:styleId="KDObrazac">
    <w:name w:val="KDObrazac"/>
    <w:basedOn w:val="Normal"/>
    <w:qFormat/>
    <w:rsid w:val="00C04232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C0423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C04232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en-US" w:eastAsia="en-US"/>
    </w:rPr>
  </w:style>
  <w:style w:type="character" w:customStyle="1" w:styleId="NoSpacingChar">
    <w:name w:val="No Spacing Char"/>
    <w:link w:val="NoSpacing"/>
    <w:uiPriority w:val="1"/>
    <w:rsid w:val="00C04232"/>
    <w:rPr>
      <w:rFonts w:eastAsia="Times New Roman" w:cs="Arial"/>
      <w:sz w:val="22"/>
      <w:szCs w:val="22"/>
    </w:rPr>
  </w:style>
  <w:style w:type="paragraph" w:customStyle="1" w:styleId="KDParagraf">
    <w:name w:val="KDParagraf"/>
    <w:basedOn w:val="Normal"/>
    <w:qFormat/>
    <w:rsid w:val="00C04232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04232"/>
    <w:pPr>
      <w:numPr>
        <w:numId w:val="1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04232"/>
    <w:rPr>
      <w:rFonts w:ascii="Arial" w:eastAsia="Times New Roman" w:hAnsi="Arial"/>
      <w:sz w:val="22"/>
      <w:szCs w:val="22"/>
      <w:lang w:val="ru-RU"/>
    </w:rPr>
  </w:style>
  <w:style w:type="character" w:customStyle="1" w:styleId="StyleArial">
    <w:name w:val="Style Arial"/>
    <w:rsid w:val="00C04232"/>
    <w:rPr>
      <w:rFonts w:ascii="Arial" w:hAnsi="Arial"/>
      <w:sz w:val="24"/>
      <w:szCs w:val="24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C04232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C0423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C04232"/>
    <w:rPr>
      <w:rFonts w:ascii="Arial" w:eastAsia="Times New Roman" w:hAnsi="Arial"/>
      <w:b/>
      <w:sz w:val="22"/>
      <w:szCs w:val="22"/>
    </w:rPr>
  </w:style>
  <w:style w:type="character" w:customStyle="1" w:styleId="KDPodnaslov3Char">
    <w:name w:val="KDPodnaslov3 Char"/>
    <w:link w:val="KDPodnaslov3"/>
    <w:rsid w:val="00C04232"/>
    <w:rPr>
      <w:rFonts w:ascii="Arial" w:eastAsia="Times New Roman" w:hAnsi="Arial"/>
      <w:sz w:val="22"/>
      <w:szCs w:val="22"/>
    </w:rPr>
  </w:style>
  <w:style w:type="paragraph" w:customStyle="1" w:styleId="KDMojTekst">
    <w:name w:val="KDMojTekst"/>
    <w:basedOn w:val="Normal"/>
    <w:link w:val="KDMojTekstChar"/>
    <w:qFormat/>
    <w:rsid w:val="00C04232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KDMojTekstChar">
    <w:name w:val="KDMojTekst Char"/>
    <w:link w:val="KDMojTekst"/>
    <w:rsid w:val="00C04232"/>
    <w:rPr>
      <w:rFonts w:ascii="Arial" w:eastAsia="Times New Roman" w:hAnsi="Arial"/>
      <w:i/>
      <w:color w:val="92D050"/>
      <w:lang w:val="sr-Latn-CS" w:eastAsia="sr-Latn-CS"/>
    </w:rPr>
  </w:style>
  <w:style w:type="character" w:customStyle="1" w:styleId="normalchar1">
    <w:name w:val="normal__char1"/>
    <w:rsid w:val="00C042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Jovan Knezevic</cp:lastModifiedBy>
  <cp:revision>37</cp:revision>
  <cp:lastPrinted>2018-10-24T11:33:00Z</cp:lastPrinted>
  <dcterms:created xsi:type="dcterms:W3CDTF">2015-07-01T14:16:00Z</dcterms:created>
  <dcterms:modified xsi:type="dcterms:W3CDTF">2018-10-24T11:48:00Z</dcterms:modified>
</cp:coreProperties>
</file>