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0D777A">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09D3FE7A" wp14:editId="24D64D90">
            <wp:simplePos x="0" y="0"/>
            <wp:positionH relativeFrom="column">
              <wp:posOffset>3360295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D777A">
        <w:rPr>
          <w:rFonts w:cs="Arial"/>
          <w:lang w:val="sr-Latn-CS"/>
        </w:rPr>
        <w:br w:type="textWrapping" w:clear="all"/>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EA3BCF" w:rsidRPr="00EA3BCF" w:rsidRDefault="00210557" w:rsidP="00EA3BCF">
      <w:pPr>
        <w:ind w:left="-360" w:right="-19"/>
        <w:jc w:val="center"/>
        <w:outlineLvl w:val="0"/>
        <w:rPr>
          <w:rFonts w:cs="Arial"/>
          <w:b/>
          <w:sz w:val="24"/>
          <w:szCs w:val="24"/>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w:t>
      </w:r>
      <w:r w:rsidR="00EA3BCF" w:rsidRPr="00EA3BCF">
        <w:rPr>
          <w:rFonts w:cs="Arial"/>
          <w:b/>
          <w:sz w:val="24"/>
          <w:szCs w:val="24"/>
          <w:lang w:val="sr-Cyrl-CS"/>
        </w:rPr>
        <w:t>3000/0</w:t>
      </w:r>
      <w:r w:rsidR="00B438D1">
        <w:rPr>
          <w:rFonts w:cs="Arial"/>
          <w:b/>
          <w:sz w:val="24"/>
          <w:szCs w:val="24"/>
          <w:lang w:val="sr-Latn-RS"/>
        </w:rPr>
        <w:t>617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B438D1">
        <w:rPr>
          <w:rFonts w:cs="Arial"/>
          <w:b/>
          <w:sz w:val="24"/>
          <w:szCs w:val="24"/>
          <w:lang w:val="sr-Latn-RS"/>
        </w:rPr>
        <w:t>752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6F72C7" w:rsidRDefault="00210557" w:rsidP="00EA3BCF">
      <w:pPr>
        <w:pStyle w:val="Header"/>
        <w:jc w:val="center"/>
        <w:rPr>
          <w:rFonts w:cs="Arial"/>
          <w:lang w:val="sr-Cyrl-RS"/>
        </w:rPr>
      </w:pPr>
    </w:p>
    <w:p w:rsidR="00210557" w:rsidRPr="00F42FD7" w:rsidRDefault="00F42FD7" w:rsidP="00210557">
      <w:pPr>
        <w:pStyle w:val="Title"/>
        <w:spacing w:before="0"/>
        <w:rPr>
          <w:rFonts w:cs="Arial"/>
          <w:color w:val="FF0000"/>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B438D1" w:rsidRPr="00B438D1">
        <w:rPr>
          <w:rFonts w:eastAsia="Arial" w:cs="Arial"/>
          <w:b w:val="0"/>
          <w:bCs w:val="0"/>
          <w:color w:val="000000"/>
          <w:sz w:val="22"/>
          <w:lang w:val="sr-Latn-RS" w:eastAsia="sr-Latn-RS"/>
        </w:rPr>
        <w:t>Набавка возила за одржавање контактне мрежа</w:t>
      </w:r>
    </w:p>
    <w:p w:rsidR="00210557" w:rsidRPr="006F72C7" w:rsidRDefault="00210557" w:rsidP="006F72C7">
      <w:pPr>
        <w:pStyle w:val="Title"/>
        <w:spacing w:before="0"/>
        <w:jc w:val="both"/>
        <w:rPr>
          <w:rFonts w:cs="Arial"/>
          <w:b w:val="0"/>
          <w:color w:val="FF0000"/>
          <w:sz w:val="22"/>
          <w:szCs w:val="22"/>
          <w:lang w:val="sr-Cyrl-RS"/>
        </w:rPr>
      </w:pPr>
    </w:p>
    <w:p w:rsidR="006F72C7" w:rsidRPr="00C93BFD" w:rsidRDefault="006F72C7" w:rsidP="006F72C7">
      <w:pPr>
        <w:jc w:val="center"/>
        <w:rPr>
          <w:rFonts w:eastAsia="Arial Unicode MS"/>
          <w:lang w:val="ru-RU"/>
        </w:rPr>
      </w:pPr>
      <w:r w:rsidRPr="00C93BFD">
        <w:rPr>
          <w:rFonts w:eastAsia="Arial Unicode MS"/>
          <w:lang w:val="ru-RU"/>
        </w:rPr>
        <w:t>К О М И С И Ј А</w:t>
      </w:r>
    </w:p>
    <w:p w:rsidR="00EA3BCF" w:rsidRPr="00EA3BCF" w:rsidRDefault="006F72C7" w:rsidP="00EA3BCF">
      <w:pPr>
        <w:ind w:left="-360" w:right="-19"/>
        <w:jc w:val="center"/>
        <w:outlineLvl w:val="0"/>
        <w:rPr>
          <w:rFonts w:cs="Arial"/>
          <w:b/>
          <w:sz w:val="24"/>
          <w:szCs w:val="24"/>
          <w:lang w:val="sr-Cyrl-RS"/>
        </w:rPr>
      </w:pPr>
      <w:r w:rsidRPr="00C93BFD">
        <w:rPr>
          <w:rFonts w:eastAsia="Arial Unicode MS"/>
          <w:lang w:val="ru-RU"/>
        </w:rPr>
        <w:t>за спровођење ЈН</w:t>
      </w:r>
      <w:r>
        <w:rPr>
          <w:rFonts w:eastAsia="Arial Unicode MS"/>
        </w:rPr>
        <w:t xml:space="preserve"> </w:t>
      </w:r>
      <w:r w:rsidR="00EA3BCF" w:rsidRPr="00EA3BCF">
        <w:rPr>
          <w:rFonts w:cs="Arial"/>
          <w:b/>
          <w:sz w:val="24"/>
          <w:szCs w:val="24"/>
          <w:lang w:val="sr-Cyrl-CS"/>
        </w:rPr>
        <w:t>3000/0</w:t>
      </w:r>
      <w:r w:rsidR="00B438D1">
        <w:rPr>
          <w:rFonts w:cs="Arial"/>
          <w:b/>
          <w:sz w:val="24"/>
          <w:szCs w:val="24"/>
          <w:lang w:val="sr-Latn-RS"/>
        </w:rPr>
        <w:t>617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B438D1">
        <w:rPr>
          <w:rFonts w:cs="Arial"/>
          <w:b/>
          <w:sz w:val="24"/>
          <w:szCs w:val="24"/>
          <w:lang w:val="sr-Latn-RS"/>
        </w:rPr>
        <w:t>752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6F72C7" w:rsidRDefault="006F72C7" w:rsidP="006F72C7">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2D4D24">
        <w:rPr>
          <w:rFonts w:cs="Arial"/>
          <w:lang w:val="sr-Latn-RS"/>
        </w:rPr>
        <w:t>105.E.03.01.</w:t>
      </w:r>
      <w:r w:rsidR="00787501">
        <w:rPr>
          <w:rFonts w:cs="Arial"/>
          <w:lang w:val="sr-Latn-RS"/>
        </w:rPr>
        <w:t>446729/2</w:t>
      </w:r>
      <w:r w:rsidRPr="00EA3BCF">
        <w:rPr>
          <w:rFonts w:cs="Arial"/>
          <w:lang w:val="sr-Latn-RS"/>
        </w:rPr>
        <w:t>-201</w:t>
      </w:r>
      <w:r w:rsidRPr="00EA3BCF">
        <w:rPr>
          <w:rFonts w:cs="Arial"/>
          <w:lang w:val="sr-Cyrl-RS"/>
        </w:rPr>
        <w:t>8</w:t>
      </w:r>
      <w:r w:rsidRPr="00EA3BCF">
        <w:rPr>
          <w:rFonts w:eastAsia="Arial Unicode MS" w:cs="Arial"/>
          <w:kern w:val="2"/>
          <w:sz w:val="24"/>
          <w:szCs w:val="24"/>
          <w:lang w:val="ru-RU"/>
        </w:rPr>
        <w:t xml:space="preserve"> од </w:t>
      </w:r>
      <w:r w:rsidR="00787501">
        <w:rPr>
          <w:rFonts w:eastAsia="Arial Unicode MS" w:cs="Arial"/>
          <w:kern w:val="2"/>
          <w:sz w:val="24"/>
          <w:szCs w:val="24"/>
          <w:lang w:val="sr-Latn-RS"/>
        </w:rPr>
        <w:t>12</w:t>
      </w:r>
      <w:r w:rsidR="005C62A3" w:rsidRPr="00EA3BCF">
        <w:rPr>
          <w:rFonts w:eastAsia="Arial Unicode MS" w:cs="Arial"/>
          <w:kern w:val="2"/>
          <w:sz w:val="24"/>
          <w:szCs w:val="24"/>
          <w:lang w:val="sr-Latn-RS"/>
        </w:rPr>
        <w:t>.0</w:t>
      </w:r>
      <w:r w:rsidR="00B438D1">
        <w:rPr>
          <w:rFonts w:eastAsia="Arial Unicode MS" w:cs="Arial"/>
          <w:kern w:val="2"/>
          <w:sz w:val="24"/>
          <w:szCs w:val="24"/>
          <w:lang w:val="sr-Latn-RS"/>
        </w:rPr>
        <w:t>9</w:t>
      </w:r>
      <w:r w:rsidRPr="00EA3BCF">
        <w:rPr>
          <w:rFonts w:eastAsia="Arial Unicode MS" w:cs="Arial"/>
          <w:kern w:val="2"/>
          <w:sz w:val="24"/>
          <w:szCs w:val="24"/>
          <w:lang w:val="ru-RU"/>
        </w:rPr>
        <w:t>.2018. године</w:t>
      </w:r>
    </w:p>
    <w:p w:rsidR="006F72C7" w:rsidRDefault="006F72C7" w:rsidP="006F72C7">
      <w:pPr>
        <w:spacing w:before="0"/>
        <w:jc w:val="left"/>
        <w:rPr>
          <w:lang w:val="sr-Cyrl-RS"/>
        </w:rPr>
      </w:pPr>
    </w:p>
    <w:p w:rsidR="006F72C7" w:rsidRPr="00F536E2" w:rsidRDefault="006F72C7" w:rsidP="006F72C7">
      <w:pPr>
        <w:spacing w:before="0"/>
        <w:jc w:val="left"/>
      </w:pPr>
      <w:r w:rsidRPr="00F536E2">
        <w:t xml:space="preserve">Чланови/заменици </w:t>
      </w:r>
      <w:proofErr w:type="gramStart"/>
      <w:r w:rsidRPr="00F536E2">
        <w:t>чланова  комисије</w:t>
      </w:r>
      <w:proofErr w:type="gramEnd"/>
      <w:r w:rsidRPr="00F536E2">
        <w:t xml:space="preserve"> за </w:t>
      </w:r>
      <w:r w:rsidRPr="00F536E2">
        <w:rPr>
          <w:lang w:val="sr-Cyrl-RS"/>
        </w:rPr>
        <w:t xml:space="preserve">јавну </w:t>
      </w:r>
      <w:r w:rsidRPr="00F536E2">
        <w:t>набавку:</w:t>
      </w:r>
    </w:p>
    <w:p w:rsidR="006F72C7" w:rsidRDefault="006F72C7" w:rsidP="006F72C7">
      <w:pPr>
        <w:pStyle w:val="BodyText"/>
        <w:spacing w:before="0"/>
        <w:jc w:val="center"/>
        <w:rPr>
          <w:rFonts w:cs="Arial"/>
          <w:szCs w:val="24"/>
          <w:lang w:val="ru-RU"/>
        </w:rPr>
      </w:pPr>
    </w:p>
    <w:p w:rsidR="009A35B4" w:rsidRDefault="009A35B4" w:rsidP="00164A25">
      <w:pPr>
        <w:rPr>
          <w:rFonts w:eastAsia="Arial Unicode MS" w:cs="Arial"/>
          <w:b/>
          <w:kern w:val="2"/>
          <w:lang w:val="sr-Cyrl-RS"/>
        </w:rPr>
      </w:pPr>
    </w:p>
    <w:p w:rsidR="00E63FAF" w:rsidRDefault="00E63FAF" w:rsidP="00164A25">
      <w:pPr>
        <w:rPr>
          <w:rFonts w:eastAsia="Arial Unicode MS" w:cs="Arial"/>
          <w:b/>
          <w:kern w:val="2"/>
          <w:lang w:val="sr-Cyrl-RS"/>
        </w:rPr>
      </w:pPr>
    </w:p>
    <w:p w:rsidR="00E63FAF" w:rsidRDefault="00E63FAF" w:rsidP="00164A25">
      <w:pPr>
        <w:rPr>
          <w:rFonts w:eastAsia="Arial Unicode MS" w:cs="Arial"/>
          <w:b/>
          <w:kern w:val="2"/>
          <w:lang w:val="sr-Cyrl-RS"/>
        </w:rPr>
      </w:pPr>
    </w:p>
    <w:p w:rsidR="00E63FAF" w:rsidRPr="00E63FAF" w:rsidRDefault="00E63FAF" w:rsidP="00164A25">
      <w:pPr>
        <w:rPr>
          <w:rFonts w:eastAsia="Arial Unicode MS" w:cs="Arial"/>
          <w:b/>
          <w:kern w:val="2"/>
          <w:lang w:val="sr-Cyrl-RS"/>
        </w:rPr>
      </w:pPr>
      <w:bookmarkStart w:id="6" w:name="_GoBack"/>
      <w:bookmarkEnd w:id="6"/>
    </w:p>
    <w:p w:rsidR="00164A25" w:rsidRPr="000D777A" w:rsidRDefault="00164A25" w:rsidP="00164A25">
      <w:pPr>
        <w:rPr>
          <w:rFonts w:cs="Arial"/>
          <w:color w:val="00B0F0"/>
          <w:lang w:val="sr-Cyrl-RS"/>
        </w:rPr>
      </w:pPr>
    </w:p>
    <w:p w:rsidR="00771564" w:rsidRPr="00F42FD7" w:rsidRDefault="00771564" w:rsidP="00F42FD7">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Pr="00654766" w:rsidRDefault="002D4D24" w:rsidP="00654766">
      <w:pPr>
        <w:pStyle w:val="BodyText"/>
        <w:spacing w:before="0"/>
        <w:rPr>
          <w:rFonts w:cs="Arial"/>
          <w:sz w:val="22"/>
          <w:szCs w:val="22"/>
          <w:lang w:val="sr-Cyrl-RS"/>
        </w:rPr>
      </w:pPr>
    </w:p>
    <w:p w:rsidR="002D4D24" w:rsidRPr="002D4D24" w:rsidRDefault="002D4D24"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47000">
        <w:rPr>
          <w:rFonts w:eastAsia="Arial Unicode MS" w:cs="Arial"/>
          <w:kern w:val="2"/>
          <w:lang w:val="sr-Latn-RS"/>
        </w:rPr>
        <w:t>105.E.03.01.</w:t>
      </w:r>
      <w:r w:rsidR="00A00EBA" w:rsidRPr="00A00EBA">
        <w:rPr>
          <w:rFonts w:cs="Arial"/>
          <w:lang w:val="sr-Latn-RS"/>
        </w:rPr>
        <w:t xml:space="preserve"> </w:t>
      </w:r>
      <w:r w:rsidR="00A42F0A">
        <w:rPr>
          <w:rFonts w:cs="Arial"/>
          <w:lang w:val="sr-Latn-RS"/>
        </w:rPr>
        <w:t>446729</w:t>
      </w:r>
      <w:r w:rsidR="00147000">
        <w:rPr>
          <w:rFonts w:eastAsia="Arial Unicode MS" w:cs="Arial"/>
          <w:kern w:val="2"/>
          <w:lang w:val="sr-Latn-RS"/>
        </w:rPr>
        <w:t>/</w:t>
      </w:r>
      <w:r w:rsidR="00E63FAF">
        <w:rPr>
          <w:rFonts w:eastAsia="Arial Unicode MS" w:cs="Arial"/>
          <w:kern w:val="2"/>
          <w:lang w:val="sr-Latn-RS"/>
        </w:rPr>
        <w:t>4</w:t>
      </w:r>
      <w:r w:rsidR="00147000">
        <w:rPr>
          <w:rFonts w:eastAsia="Arial Unicode MS" w:cs="Arial"/>
          <w:kern w:val="2"/>
          <w:lang w:val="sr-Latn-RS"/>
        </w:rPr>
        <w:t>-201</w:t>
      </w:r>
      <w:r w:rsidR="006F72C7">
        <w:rPr>
          <w:rFonts w:eastAsia="Arial Unicode MS" w:cs="Arial"/>
          <w:kern w:val="2"/>
          <w:lang w:val="sr-Cyrl-RS"/>
        </w:rPr>
        <w:t>8</w:t>
      </w:r>
      <w:r w:rsidRPr="00F10346">
        <w:rPr>
          <w:rFonts w:eastAsia="Arial Unicode MS" w:cs="Arial"/>
          <w:kern w:val="2"/>
          <w:lang w:val="ru-RU"/>
        </w:rPr>
        <w:t xml:space="preserve"> од </w:t>
      </w:r>
      <w:r w:rsidR="00E63FAF">
        <w:rPr>
          <w:rFonts w:eastAsia="Arial Unicode MS" w:cs="Arial"/>
          <w:kern w:val="2"/>
          <w:lang w:val="sr-Latn-RS"/>
        </w:rPr>
        <w:t>16</w:t>
      </w:r>
      <w:r w:rsidR="006F72C7">
        <w:rPr>
          <w:rFonts w:eastAsia="Arial Unicode MS" w:cs="Arial"/>
          <w:kern w:val="2"/>
          <w:lang w:val="sr-Latn-RS"/>
        </w:rPr>
        <w:t>.</w:t>
      </w:r>
      <w:r w:rsidR="00E63FAF">
        <w:rPr>
          <w:rFonts w:eastAsia="Arial Unicode MS" w:cs="Arial"/>
          <w:kern w:val="2"/>
          <w:lang w:val="sr-Latn-RS"/>
        </w:rPr>
        <w:t>10</w:t>
      </w:r>
      <w:r w:rsidR="00EC2F36" w:rsidRPr="00F10346">
        <w:rPr>
          <w:rFonts w:eastAsia="Arial Unicode MS" w:cs="Arial"/>
          <w:kern w:val="2"/>
          <w:lang w:val="ru-RU"/>
        </w:rPr>
        <w:t>.</w:t>
      </w:r>
      <w:r w:rsidR="00413BCE"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63FAF">
        <w:rPr>
          <w:rFonts w:cs="Arial"/>
          <w:lang w:val="sr-Cyrl-RS"/>
        </w:rPr>
        <w:t xml:space="preserve"> Октобар</w:t>
      </w:r>
      <w:r w:rsidR="006F72C7">
        <w:rPr>
          <w:rFonts w:cs="Arial"/>
          <w:lang w:val="sr-Cyrl-RS"/>
        </w:rPr>
        <w:t xml:space="preserve"> </w:t>
      </w:r>
      <w:r>
        <w:rPr>
          <w:rFonts w:cs="Arial"/>
          <w:lang w:val="ru-RU"/>
        </w:rPr>
        <w:t xml:space="preserve"> </w:t>
      </w:r>
      <w:r w:rsidR="001F62BF" w:rsidRPr="00F10346">
        <w:rPr>
          <w:rFonts w:cs="Arial"/>
          <w:lang w:val="ru-RU"/>
        </w:rPr>
        <w:t>201</w:t>
      </w:r>
      <w:r w:rsidR="006F72C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F72C7">
        <w:rPr>
          <w:rFonts w:eastAsia="Arial Unicode MS" w:cs="Arial"/>
          <w:kern w:val="2"/>
          <w:lang w:val="sr-Latn-RS"/>
        </w:rPr>
        <w:t>105.E.03.01.</w:t>
      </w:r>
      <w:r w:rsidR="00A42F0A">
        <w:rPr>
          <w:rFonts w:cs="Arial"/>
          <w:lang w:val="sr-Latn-RS"/>
        </w:rPr>
        <w:t>446729</w:t>
      </w:r>
      <w:r w:rsidR="006F72C7">
        <w:rPr>
          <w:rFonts w:eastAsia="Arial Unicode MS" w:cs="Arial"/>
          <w:kern w:val="2"/>
          <w:lang w:val="sr-Latn-RS"/>
        </w:rPr>
        <w:t>/</w:t>
      </w:r>
      <w:r w:rsidR="00A42F0A">
        <w:rPr>
          <w:rFonts w:eastAsia="Arial Unicode MS" w:cs="Arial"/>
          <w:kern w:val="2"/>
          <w:lang w:val="sr-Latn-RS"/>
        </w:rPr>
        <w:t>1</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A42F0A">
        <w:rPr>
          <w:rFonts w:eastAsia="Arial Unicode MS" w:cs="Arial"/>
          <w:kern w:val="2"/>
          <w:lang w:val="sr-Latn-RS"/>
        </w:rPr>
        <w:t>12</w:t>
      </w:r>
      <w:r w:rsidR="000D777A">
        <w:rPr>
          <w:rFonts w:eastAsia="Arial Unicode MS" w:cs="Arial"/>
          <w:kern w:val="2"/>
          <w:lang w:val="sr-Latn-RS"/>
        </w:rPr>
        <w:t>.</w:t>
      </w:r>
      <w:r w:rsidR="00B438D1">
        <w:rPr>
          <w:rFonts w:eastAsia="Arial Unicode MS" w:cs="Arial"/>
          <w:kern w:val="2"/>
          <w:lang w:val="sr-Latn-RS"/>
        </w:rPr>
        <w:t>0</w:t>
      </w:r>
      <w:r w:rsidR="00B438D1">
        <w:rPr>
          <w:rFonts w:eastAsia="Arial Unicode MS" w:cs="Arial"/>
          <w:kern w:val="2"/>
          <w:lang w:val="sr-Cyrl-RS"/>
        </w:rPr>
        <w:t>9</w:t>
      </w:r>
      <w:r w:rsidR="002D3308"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F72C7">
        <w:rPr>
          <w:rFonts w:eastAsia="Arial Unicode MS" w:cs="Arial"/>
          <w:kern w:val="2"/>
          <w:lang w:val="sr-Latn-RS"/>
        </w:rPr>
        <w:t>105.E.03.01.</w:t>
      </w:r>
      <w:r w:rsidR="00A42F0A">
        <w:rPr>
          <w:rFonts w:cs="Arial"/>
          <w:lang w:val="sr-Latn-RS"/>
        </w:rPr>
        <w:t>446729</w:t>
      </w:r>
      <w:r w:rsidR="005C62A3">
        <w:rPr>
          <w:rFonts w:eastAsia="Arial Unicode MS" w:cs="Arial"/>
          <w:kern w:val="2"/>
          <w:lang w:val="sr-Latn-RS"/>
        </w:rPr>
        <w:t>/</w:t>
      </w:r>
      <w:r w:rsidR="00A42F0A">
        <w:rPr>
          <w:rFonts w:eastAsia="Arial Unicode MS" w:cs="Arial"/>
          <w:kern w:val="2"/>
          <w:lang w:val="sr-Latn-RS"/>
        </w:rPr>
        <w:t>2</w:t>
      </w:r>
      <w:r w:rsidR="002D3308">
        <w:rPr>
          <w:rFonts w:eastAsia="Arial Unicode MS" w:cs="Arial"/>
          <w:kern w:val="2"/>
          <w:lang w:val="sr-Latn-RS"/>
        </w:rPr>
        <w:t>-201</w:t>
      </w:r>
      <w:r w:rsidR="00B438D1">
        <w:rPr>
          <w:rFonts w:eastAsia="Arial Unicode MS" w:cs="Arial"/>
          <w:kern w:val="2"/>
          <w:lang w:val="sr-Cyrl-RS"/>
        </w:rPr>
        <w:t>8</w:t>
      </w:r>
      <w:r w:rsidR="002D3308" w:rsidRPr="00F10346">
        <w:rPr>
          <w:rFonts w:eastAsia="Arial Unicode MS" w:cs="Arial"/>
          <w:kern w:val="2"/>
          <w:lang w:val="ru-RU"/>
        </w:rPr>
        <w:t xml:space="preserve"> од </w:t>
      </w:r>
      <w:r w:rsidR="00A42F0A">
        <w:rPr>
          <w:rFonts w:eastAsia="Arial Unicode MS" w:cs="Arial"/>
          <w:kern w:val="2"/>
          <w:lang w:val="sr-Latn-RS"/>
        </w:rPr>
        <w:t>12</w:t>
      </w:r>
      <w:r w:rsidR="000D777A">
        <w:rPr>
          <w:rFonts w:eastAsia="Arial Unicode MS" w:cs="Arial"/>
          <w:kern w:val="2"/>
          <w:lang w:val="sr-Latn-RS"/>
        </w:rPr>
        <w:t>.</w:t>
      </w:r>
      <w:r w:rsidR="00B438D1">
        <w:rPr>
          <w:rFonts w:eastAsia="Arial Unicode MS" w:cs="Arial"/>
          <w:kern w:val="2"/>
          <w:lang w:val="sr-Latn-RS"/>
        </w:rPr>
        <w:t>0</w:t>
      </w:r>
      <w:r w:rsidR="00B438D1">
        <w:rPr>
          <w:rFonts w:eastAsia="Arial Unicode MS" w:cs="Arial"/>
          <w:kern w:val="2"/>
          <w:lang w:val="sr-Cyrl-RS"/>
        </w:rPr>
        <w:t>9</w:t>
      </w:r>
      <w:r w:rsidR="002D3308" w:rsidRPr="00F10346">
        <w:rPr>
          <w:rFonts w:eastAsia="Arial Unicode MS" w:cs="Arial"/>
          <w:kern w:val="2"/>
          <w:lang w:val="ru-RU"/>
        </w:rPr>
        <w:t>.201</w:t>
      </w:r>
      <w:r w:rsidR="006F72C7">
        <w:rPr>
          <w:rFonts w:eastAsia="Arial Unicode MS" w:cs="Arial"/>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EA3BCF" w:rsidRPr="00EA3BCF" w:rsidRDefault="00210557" w:rsidP="00EA3BCF">
      <w:pPr>
        <w:ind w:left="-360" w:right="-19"/>
        <w:jc w:val="center"/>
        <w:outlineLvl w:val="0"/>
        <w:rPr>
          <w:rFonts w:cs="Arial"/>
          <w:b/>
          <w:sz w:val="24"/>
          <w:szCs w:val="24"/>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EA3BCF" w:rsidRPr="00EA3BCF">
        <w:rPr>
          <w:rFonts w:cs="Arial"/>
          <w:b/>
          <w:sz w:val="24"/>
          <w:szCs w:val="24"/>
          <w:lang w:val="sr-Cyrl-CS"/>
        </w:rPr>
        <w:t>3000/0</w:t>
      </w:r>
      <w:r w:rsidR="00B438D1">
        <w:rPr>
          <w:rFonts w:cs="Arial"/>
          <w:b/>
          <w:sz w:val="24"/>
          <w:szCs w:val="24"/>
          <w:lang w:val="sr-Cyrl-RS"/>
        </w:rPr>
        <w:t>617</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B438D1">
        <w:rPr>
          <w:rFonts w:cs="Arial"/>
          <w:b/>
          <w:sz w:val="24"/>
          <w:szCs w:val="24"/>
          <w:lang w:val="sr-Cyrl-RS"/>
        </w:rPr>
        <w:t>752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764A5A" w:rsidRDefault="00210557" w:rsidP="00674B8B">
      <w:pPr>
        <w:pStyle w:val="Heade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570364" w:rsidRDefault="00570364"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r w:rsidR="00B438D1">
              <w:rPr>
                <w:rFonts w:cs="Arial"/>
              </w:rPr>
              <w:t>…</w:t>
            </w:r>
            <w:r w:rsidRPr="00F10346">
              <w:rPr>
                <w:rFonts w:cs="Arial"/>
              </w:rPr>
              <w:t>)</w:t>
            </w:r>
          </w:p>
        </w:tc>
        <w:tc>
          <w:tcPr>
            <w:tcW w:w="810" w:type="dxa"/>
          </w:tcPr>
          <w:p w:rsidR="00F42FD7" w:rsidRPr="00E23EF7" w:rsidRDefault="00E23EF7"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E23EF7" w:rsidRDefault="00A72773" w:rsidP="00F42FD7">
            <w:pPr>
              <w:rPr>
                <w:lang w:val="sr-Cyrl-RS"/>
              </w:rPr>
            </w:pPr>
            <w:r>
              <w:rPr>
                <w:lang w:val="sr-Cyrl-RS"/>
              </w:rPr>
              <w:t>1</w:t>
            </w:r>
            <w:r w:rsidR="003F7899">
              <w:rPr>
                <w:lang w:val="sr-Cyrl-RS"/>
              </w:rPr>
              <w:t>0</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894B79" w:rsidRDefault="00570364" w:rsidP="00F42FD7">
            <w:pPr>
              <w:rPr>
                <w:lang w:val="sr-Cyrl-RS"/>
              </w:rPr>
            </w:pPr>
            <w:r>
              <w:rPr>
                <w:lang w:val="sr-Cyrl-RS"/>
              </w:rPr>
              <w:t>1</w:t>
            </w:r>
            <w:r w:rsidR="00894B79">
              <w:rPr>
                <w:lang w:val="sr-Cyrl-RS"/>
              </w:rPr>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E23EF7" w:rsidRDefault="00104036" w:rsidP="00F42FD7">
            <w:pPr>
              <w:rPr>
                <w:lang w:val="sr-Cyrl-RS"/>
              </w:rPr>
            </w:pPr>
            <w:r>
              <w:rPr>
                <w:lang w:val="sr-Cyrl-RS"/>
              </w:rPr>
              <w:t>1</w:t>
            </w:r>
            <w:r w:rsidR="00894B79">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2D3837" w:rsidRDefault="00F42FD7" w:rsidP="004C3B38">
            <w:pPr>
              <w:tabs>
                <w:tab w:val="left" w:pos="360"/>
                <w:tab w:val="left" w:pos="567"/>
                <w:tab w:val="right" w:leader="dot" w:pos="9639"/>
              </w:tabs>
              <w:rPr>
                <w:rFonts w:cs="Arial"/>
              </w:rPr>
            </w:pPr>
            <w:r w:rsidRPr="005C79D5">
              <w:rPr>
                <w:rFonts w:cs="Arial"/>
              </w:rPr>
              <w:t xml:space="preserve">Обрасци ( </w:t>
            </w:r>
            <w:r w:rsidR="00D100E6" w:rsidRPr="005C79D5">
              <w:rPr>
                <w:rFonts w:cs="Arial"/>
              </w:rPr>
              <w:t xml:space="preserve">1 </w:t>
            </w:r>
            <w:r w:rsidR="00B438D1">
              <w:rPr>
                <w:rFonts w:cs="Arial"/>
              </w:rPr>
              <w:t>–</w:t>
            </w:r>
            <w:r w:rsidR="00D100E6" w:rsidRPr="005C79D5">
              <w:rPr>
                <w:rFonts w:cs="Arial"/>
              </w:rPr>
              <w:t xml:space="preserve"> </w:t>
            </w:r>
            <w:r w:rsidR="00570364" w:rsidRPr="005C79D5">
              <w:rPr>
                <w:rFonts w:cs="Arial"/>
                <w:lang w:val="sr-Cyrl-RS"/>
              </w:rPr>
              <w:t>8</w:t>
            </w:r>
            <w:r w:rsidRPr="005C79D5">
              <w:rPr>
                <w:rFonts w:cs="Arial"/>
              </w:rPr>
              <w:t>)</w:t>
            </w:r>
            <w:r w:rsidR="00C3536F" w:rsidRPr="005C79D5">
              <w:rPr>
                <w:rFonts w:cs="Arial"/>
                <w:lang w:val="sr-Cyrl-RS"/>
              </w:rPr>
              <w:t xml:space="preserve"> и прилози од 1 до 5</w:t>
            </w:r>
          </w:p>
        </w:tc>
        <w:tc>
          <w:tcPr>
            <w:tcW w:w="810" w:type="dxa"/>
          </w:tcPr>
          <w:p w:rsidR="00F42FD7" w:rsidRPr="00894B79" w:rsidRDefault="00894B79" w:rsidP="00F42FD7">
            <w:pPr>
              <w:rPr>
                <w:lang w:val="sr-Cyrl-RS"/>
              </w:rPr>
            </w:pPr>
            <w:r>
              <w:rPr>
                <w:lang w:val="sr-Cyrl-RS"/>
              </w:rPr>
              <w:t>34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511C5F" w:rsidRDefault="00511C5F" w:rsidP="00F42FD7">
            <w:pPr>
              <w:rPr>
                <w:lang w:val="sr-Cyrl-RS"/>
              </w:rPr>
            </w:pPr>
            <w:r>
              <w:rPr>
                <w:lang w:val="sr-Cyrl-RS"/>
              </w:rPr>
              <w:t>5</w:t>
            </w:r>
            <w:r w:rsidR="00E40240">
              <w:rPr>
                <w:lang w:val="sr-Cyrl-RS"/>
              </w:rPr>
              <w:t>4</w:t>
            </w:r>
          </w:p>
        </w:tc>
      </w:tr>
      <w:tr w:rsidR="00B438D1" w:rsidRPr="00F10346" w:rsidTr="00C62AA7">
        <w:tc>
          <w:tcPr>
            <w:tcW w:w="564" w:type="dxa"/>
          </w:tcPr>
          <w:p w:rsidR="00B438D1" w:rsidRPr="00B438D1" w:rsidRDefault="00B438D1"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B438D1" w:rsidRPr="00894B79" w:rsidRDefault="00B438D1" w:rsidP="004C3B38">
            <w:pPr>
              <w:tabs>
                <w:tab w:val="left" w:pos="360"/>
                <w:tab w:val="left" w:pos="567"/>
                <w:tab w:val="right" w:leader="dot" w:pos="9639"/>
              </w:tabs>
              <w:rPr>
                <w:rFonts w:cs="Arial"/>
                <w:lang w:val="sr-Cyrl-RS"/>
              </w:rPr>
            </w:pPr>
            <w:r w:rsidRPr="00894B79">
              <w:rPr>
                <w:rFonts w:cs="Arial"/>
                <w:lang w:val="sr-Cyrl-RS"/>
              </w:rPr>
              <w:t>Зависни трошкови набавке</w:t>
            </w:r>
          </w:p>
        </w:tc>
        <w:tc>
          <w:tcPr>
            <w:tcW w:w="810" w:type="dxa"/>
          </w:tcPr>
          <w:p w:rsidR="00B438D1" w:rsidRPr="00894B79" w:rsidRDefault="00511C5F" w:rsidP="00F42FD7">
            <w:pPr>
              <w:rPr>
                <w:lang w:val="sr-Cyrl-RS"/>
              </w:rPr>
            </w:pPr>
            <w:r w:rsidRPr="00894B79">
              <w:rPr>
                <w:lang w:val="sr-Cyrl-RS"/>
              </w:rPr>
              <w:t>6</w:t>
            </w:r>
            <w:r w:rsidR="0065262D">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511C5F" w:rsidRDefault="00C53AC6" w:rsidP="00C53AC6">
      <w:pPr>
        <w:jc w:val="right"/>
        <w:rPr>
          <w:rFonts w:cs="Arial"/>
          <w:color w:val="548DD4" w:themeColor="text2" w:themeTint="99"/>
          <w:lang w:val="sr-Cyrl-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C912BE">
        <w:rPr>
          <w:rFonts w:cs="Arial"/>
          <w:bCs/>
          <w:noProof/>
          <w:lang w:val="sr-Cyrl-CS"/>
        </w:rPr>
        <w:t xml:space="preserve">: </w:t>
      </w:r>
      <w:r w:rsidR="00C912BE" w:rsidRPr="00894B79">
        <w:rPr>
          <w:rFonts w:cs="Arial"/>
          <w:bCs/>
          <w:noProof/>
          <w:lang w:val="sr-Cyrl-RS"/>
        </w:rPr>
        <w:t>6</w:t>
      </w:r>
      <w:r w:rsidR="0065262D">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F551C7"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A02D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F72C7" w:rsidRDefault="004276AD" w:rsidP="006F72C7">
            <w:pPr>
              <w:pStyle w:val="Title"/>
              <w:spacing w:before="0"/>
              <w:rPr>
                <w:rFonts w:cs="Arial"/>
                <w:b w:val="0"/>
                <w:sz w:val="22"/>
                <w:szCs w:val="22"/>
                <w:lang w:val="sr-Cyrl-RS"/>
              </w:rPr>
            </w:pPr>
            <w:bookmarkStart w:id="16" w:name="_Toc442559877"/>
            <w:r w:rsidRPr="006F72C7">
              <w:rPr>
                <w:rFonts w:cs="Arial"/>
                <w:b w:val="0"/>
              </w:rPr>
              <w:t>Набавка добара</w:t>
            </w:r>
            <w:r w:rsidRPr="00CC255C">
              <w:rPr>
                <w:rFonts w:cs="Arial"/>
                <w:b w:val="0"/>
              </w:rPr>
              <w:t xml:space="preserve">: </w:t>
            </w:r>
            <w:bookmarkEnd w:id="16"/>
            <w:r w:rsidR="00F42FD7" w:rsidRPr="00CC255C">
              <w:rPr>
                <w:rFonts w:cs="Arial"/>
                <w:b w:val="0"/>
                <w:lang w:val="sr-Cyrl-RS"/>
              </w:rPr>
              <w:t xml:space="preserve"> </w:t>
            </w:r>
            <w:r w:rsidR="00B438D1" w:rsidRPr="00B438D1">
              <w:rPr>
                <w:rFonts w:eastAsia="Arial" w:cs="Arial"/>
                <w:b w:val="0"/>
                <w:bCs w:val="0"/>
                <w:color w:val="000000"/>
                <w:sz w:val="22"/>
                <w:lang w:val="sr-Latn-RS" w:eastAsia="sr-Latn-RS"/>
              </w:rPr>
              <w:t>Набавка возила за одржавање контактне мрежа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F014C8" w:rsidRDefault="002E12CC" w:rsidP="00621A99">
      <w:pPr>
        <w:pStyle w:val="Title"/>
        <w:spacing w:before="0"/>
        <w:jc w:val="left"/>
        <w:rPr>
          <w:rFonts w:cs="Arial"/>
          <w:lang w:val="sr-Latn-RS" w:eastAsia="zh-CN"/>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CC60CA" w:rsidRPr="00CC60CA">
        <w:rPr>
          <w:rFonts w:cs="Arial"/>
          <w:sz w:val="22"/>
          <w:szCs w:val="22"/>
          <w:lang w:val="sr-Cyrl-RS"/>
        </w:rPr>
        <w:t xml:space="preserve"> </w:t>
      </w:r>
      <w:r w:rsidR="00B438D1" w:rsidRPr="00B438D1">
        <w:rPr>
          <w:rFonts w:eastAsia="Arial" w:cs="Arial"/>
          <w:b w:val="0"/>
          <w:bCs w:val="0"/>
          <w:color w:val="000000"/>
          <w:sz w:val="22"/>
          <w:lang w:val="sr-Latn-RS" w:eastAsia="sr-Latn-RS"/>
        </w:rPr>
        <w:t>Набавка возила за одржавање контактне мрежа</w:t>
      </w:r>
      <w:r w:rsidR="00621A99" w:rsidRPr="00E379BC">
        <w:rPr>
          <w:rFonts w:cs="Arial"/>
          <w:lang w:eastAsia="zh-CN"/>
        </w:rPr>
        <w:t xml:space="preserve"> </w:t>
      </w:r>
    </w:p>
    <w:p w:rsidR="00F014C8" w:rsidRDefault="00F014C8" w:rsidP="00621A99">
      <w:pPr>
        <w:pStyle w:val="Title"/>
        <w:spacing w:before="0"/>
        <w:jc w:val="left"/>
        <w:rPr>
          <w:rFonts w:cs="Arial"/>
          <w:lang w:val="sr-Latn-RS" w:eastAsia="zh-CN"/>
        </w:rPr>
      </w:pPr>
    </w:p>
    <w:p w:rsidR="00621A99" w:rsidRPr="00621A99" w:rsidRDefault="002E12CC" w:rsidP="00621A99">
      <w:pPr>
        <w:pStyle w:val="Title"/>
        <w:spacing w:before="0"/>
        <w:jc w:val="left"/>
        <w:rPr>
          <w:rFonts w:cs="Arial"/>
          <w:lang w:val="sr-Cyrl-RS" w:eastAsia="zh-CN"/>
        </w:rPr>
      </w:pPr>
      <w:r w:rsidRPr="00E379BC">
        <w:rPr>
          <w:rFonts w:cs="Arial"/>
          <w:lang w:eastAsia="zh-CN"/>
        </w:rPr>
        <w:t>Назив из општег речника набавке:</w:t>
      </w:r>
      <w:r w:rsidR="00922181">
        <w:rPr>
          <w:rFonts w:cs="Arial"/>
          <w:lang w:val="sr-Cyrl-RS" w:eastAsia="zh-CN"/>
        </w:rPr>
        <w:t xml:space="preserve"> </w:t>
      </w:r>
      <w:r w:rsidR="00B438D1" w:rsidRPr="00B438D1">
        <w:rPr>
          <w:rFonts w:eastAsia="Arial" w:cs="Arial"/>
          <w:b w:val="0"/>
          <w:bCs w:val="0"/>
          <w:color w:val="000000"/>
          <w:sz w:val="22"/>
          <w:lang w:val="sr-Latn-RS" w:eastAsia="sr-Latn-RS"/>
        </w:rPr>
        <w:t>34621000-</w:t>
      </w:r>
      <w:r w:rsidR="00B438D1" w:rsidRPr="00B438D1">
        <w:rPr>
          <w:rFonts w:eastAsia="Arial" w:cs="Arial"/>
          <w:b w:val="0"/>
          <w:bCs w:val="0"/>
          <w:color w:val="000000"/>
          <w:sz w:val="22"/>
          <w:lang w:val="sr-Cyrl-RS" w:eastAsia="sr-Latn-RS"/>
        </w:rPr>
        <w:t>Железничка возила за одржавање или сервисирање и железнички теретни вагони</w:t>
      </w:r>
      <w:r w:rsidR="00621A99">
        <w:rPr>
          <w:rFonts w:eastAsia="Arial" w:cs="Arial"/>
          <w:color w:val="000000"/>
          <w:lang w:val="sr-Cyrl-RS" w:eastAsia="sr-Latn-RS"/>
        </w:rPr>
        <w:t>.</w:t>
      </w:r>
    </w:p>
    <w:tbl>
      <w:tblPr>
        <w:tblW w:w="11300" w:type="dxa"/>
        <w:tblInd w:w="10" w:type="dxa"/>
        <w:tblLayout w:type="fixed"/>
        <w:tblCellMar>
          <w:left w:w="10" w:type="dxa"/>
          <w:right w:w="10" w:type="dxa"/>
        </w:tblCellMar>
        <w:tblLook w:val="0000" w:firstRow="0" w:lastRow="0" w:firstColumn="0" w:lastColumn="0" w:noHBand="0" w:noVBand="0"/>
      </w:tblPr>
      <w:tblGrid>
        <w:gridCol w:w="3134"/>
        <w:gridCol w:w="8166"/>
      </w:tblGrid>
      <w:tr w:rsidR="00621A99" w:rsidRPr="00621A99" w:rsidTr="00621A99">
        <w:trPr>
          <w:gridAfter w:val="1"/>
          <w:wAfter w:w="8079" w:type="dxa"/>
          <w:trHeight w:hRule="exact" w:val="20"/>
        </w:trPr>
        <w:tc>
          <w:tcPr>
            <w:tcW w:w="3100" w:type="dxa"/>
          </w:tcPr>
          <w:p w:rsidR="00621A99" w:rsidRPr="00621A99" w:rsidRDefault="00621A99" w:rsidP="00621A99">
            <w:pPr>
              <w:spacing w:before="0"/>
              <w:jc w:val="left"/>
              <w:rPr>
                <w:rFonts w:ascii="SansSerif" w:eastAsia="SansSerif" w:hAnsi="SansSerif" w:cs="SansSerif"/>
                <w:color w:val="000000"/>
                <w:sz w:val="1"/>
                <w:szCs w:val="20"/>
                <w:lang w:val="sr-Latn-RS" w:eastAsia="sr-Latn-RS"/>
              </w:rPr>
            </w:pPr>
          </w:p>
        </w:tc>
      </w:tr>
      <w:tr w:rsidR="00621A99" w:rsidRPr="00621A99" w:rsidTr="00621A99">
        <w:trPr>
          <w:trHeight w:hRule="exact" w:val="260"/>
        </w:trPr>
        <w:tc>
          <w:tcPr>
            <w:tcW w:w="10874" w:type="dxa"/>
            <w:gridSpan w:val="2"/>
            <w:tcMar>
              <w:top w:w="0" w:type="dxa"/>
              <w:left w:w="0" w:type="dxa"/>
              <w:bottom w:w="0" w:type="dxa"/>
              <w:right w:w="0" w:type="dxa"/>
            </w:tcMar>
          </w:tcPr>
          <w:p w:rsidR="00621A99" w:rsidRPr="00621A99" w:rsidRDefault="00621A99" w:rsidP="00621A99">
            <w:pPr>
              <w:spacing w:before="0"/>
              <w:jc w:val="left"/>
              <w:rPr>
                <w:rFonts w:ascii="Times New Roman" w:hAnsi="Times New Roman"/>
                <w:sz w:val="20"/>
                <w:szCs w:val="20"/>
                <w:lang w:val="sr-Latn-RS" w:eastAsia="sr-Latn-RS"/>
              </w:rPr>
            </w:pPr>
          </w:p>
        </w:tc>
      </w:tr>
    </w:tbl>
    <w:p w:rsidR="001B619C" w:rsidRPr="00B438D1" w:rsidRDefault="001B619C" w:rsidP="0032186E">
      <w:pPr>
        <w:spacing w:before="0"/>
        <w:rPr>
          <w:rFonts w:cs="Arial"/>
          <w:lang w:val="sr-Cyrl-RS" w:eastAsia="zh-CN"/>
        </w:rPr>
      </w:pPr>
    </w:p>
    <w:p w:rsidR="00C073EA" w:rsidRDefault="00C073EA" w:rsidP="007B6A6B">
      <w:pPr>
        <w:spacing w:before="0"/>
        <w:rPr>
          <w:rFonts w:cs="Arial"/>
          <w:lang w:val="sr-Cyrl-RS" w:eastAsia="zh-CN"/>
        </w:rPr>
      </w:pPr>
    </w:p>
    <w:p w:rsidR="007B6A6B" w:rsidRPr="007B6A6B" w:rsidRDefault="007B6A6B" w:rsidP="007B6A6B">
      <w:pPr>
        <w:spacing w:before="0"/>
        <w:rPr>
          <w:rFonts w:cs="Arial"/>
          <w:lang w:eastAsia="zh-CN"/>
        </w:rPr>
      </w:pPr>
      <w:proofErr w:type="gramStart"/>
      <w:r w:rsidRPr="007B6A6B">
        <w:rPr>
          <w:rFonts w:cs="Arial"/>
          <w:lang w:eastAsia="zh-CN"/>
        </w:rPr>
        <w:t>Детаљани подаци о предмету набавке наведени су у техничкој спецификацији (поглавље 3.</w:t>
      </w:r>
      <w:proofErr w:type="gramEnd"/>
      <w:r w:rsidRPr="007B6A6B">
        <w:rPr>
          <w:rFonts w:cs="Arial"/>
          <w:lang w:eastAsia="zh-CN"/>
        </w:rPr>
        <w:t xml:space="preserve"> </w:t>
      </w:r>
      <w:proofErr w:type="gramStart"/>
      <w:r w:rsidRPr="007B6A6B">
        <w:rPr>
          <w:rFonts w:cs="Arial"/>
          <w:lang w:eastAsia="zh-CN"/>
        </w:rPr>
        <w:t>Конкурсне документације).</w:t>
      </w:r>
      <w:proofErr w:type="gramEnd"/>
    </w:p>
    <w:p w:rsidR="00771564" w:rsidRDefault="00771564" w:rsidP="002E12CC">
      <w:pPr>
        <w:tabs>
          <w:tab w:val="left" w:pos="1134"/>
        </w:tabs>
        <w:rPr>
          <w:rFonts w:cs="Arial"/>
        </w:rPr>
      </w:pPr>
    </w:p>
    <w:p w:rsidR="00771564" w:rsidRDefault="00771564"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374028" w:rsidRDefault="00374028">
      <w:pPr>
        <w:spacing w:before="0"/>
        <w:jc w:val="left"/>
        <w:rPr>
          <w:rFonts w:cs="Arial"/>
          <w:lang w:val="sr-Cyrl-RS"/>
        </w:rPr>
      </w:pPr>
      <w:r>
        <w:rPr>
          <w:rFonts w:cs="Arial"/>
          <w:lang w:val="sr-Cyrl-RS"/>
        </w:rPr>
        <w:br w:type="page"/>
      </w:r>
    </w:p>
    <w:p w:rsidR="00C073EA" w:rsidRDefault="00C073EA" w:rsidP="00FB7333">
      <w:pPr>
        <w:spacing w:before="0"/>
        <w:jc w:val="left"/>
        <w:rPr>
          <w:rFonts w:cs="Arial"/>
          <w:lang w:val="sr-Cyrl-RS"/>
        </w:rPr>
      </w:pPr>
    </w:p>
    <w:p w:rsidR="00C073EA" w:rsidRPr="00C073EA" w:rsidRDefault="00C073EA"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C4088" w:rsidRDefault="00FC4088" w:rsidP="007372E4">
      <w:pPr>
        <w:tabs>
          <w:tab w:val="left" w:pos="1418"/>
          <w:tab w:val="left" w:pos="4536"/>
        </w:tabs>
        <w:spacing w:before="0"/>
        <w:jc w:val="left"/>
        <w:rPr>
          <w:rFonts w:cs="Arial"/>
          <w:sz w:val="20"/>
          <w:szCs w:val="24"/>
          <w:lang w:val="sr-Cyrl-CS" w:eastAsia="sr-Latn-CS"/>
        </w:rPr>
      </w:pPr>
    </w:p>
    <w:p w:rsidR="007372E4" w:rsidRPr="0057145F" w:rsidRDefault="00FC4088" w:rsidP="007372E4">
      <w:pPr>
        <w:tabs>
          <w:tab w:val="left" w:pos="1418"/>
          <w:tab w:val="left" w:pos="4536"/>
        </w:tabs>
        <w:spacing w:before="0"/>
        <w:jc w:val="left"/>
        <w:rPr>
          <w:rFonts w:cs="Arial"/>
          <w:sz w:val="20"/>
          <w:szCs w:val="24"/>
          <w:lang w:val="sr-Cyrl-CS" w:eastAsia="sr-Latn-CS"/>
        </w:rPr>
      </w:pPr>
      <w:r w:rsidRPr="00FC4088">
        <w:rPr>
          <w:rFonts w:cs="Arial"/>
          <w:sz w:val="20"/>
          <w:szCs w:val="24"/>
          <w:lang w:val="sr-Cyrl-CS" w:eastAsia="sr-Latn-CS"/>
        </w:rPr>
        <w:t>3.1</w:t>
      </w:r>
      <w:r w:rsidR="006F72C7">
        <w:rPr>
          <w:rFonts w:cs="Arial"/>
          <w:sz w:val="20"/>
          <w:szCs w:val="24"/>
          <w:lang w:val="sr-Cyrl-CS" w:eastAsia="sr-Latn-CS"/>
        </w:rPr>
        <w:t>.</w:t>
      </w:r>
      <w:r w:rsidR="006F72C7">
        <w:rPr>
          <w:rFonts w:cs="Arial"/>
          <w:sz w:val="20"/>
          <w:szCs w:val="24"/>
          <w:lang w:val="sr-Cyrl-CS" w:eastAsia="sr-Latn-CS"/>
        </w:rPr>
        <w:tab/>
      </w:r>
      <w:r w:rsidR="006F72C7" w:rsidRPr="0057145F">
        <w:rPr>
          <w:rFonts w:cs="Arial"/>
          <w:sz w:val="20"/>
          <w:szCs w:val="24"/>
          <w:lang w:val="sr-Cyrl-CS" w:eastAsia="sr-Latn-CS"/>
        </w:rPr>
        <w:t>Врста и обим  испоруке</w:t>
      </w:r>
    </w:p>
    <w:p w:rsidR="00796E05" w:rsidRPr="00621A99" w:rsidRDefault="00621A99" w:rsidP="00621A99">
      <w:pPr>
        <w:spacing w:before="0" w:after="200" w:line="276" w:lineRule="auto"/>
        <w:ind w:left="720"/>
        <w:contextualSpacing/>
        <w:rPr>
          <w:rFonts w:ascii="Calibri" w:eastAsia="Calibri" w:hAnsi="Calibri" w:cs="Arial"/>
          <w:b/>
          <w:iCs/>
          <w:lang w:val="sr-Cyrl-RS"/>
        </w:rPr>
      </w:pPr>
      <w:r>
        <w:rPr>
          <w:rFonts w:ascii="Calibri" w:eastAsia="Calibri" w:hAnsi="Calibri" w:cs="Arial"/>
          <w:b/>
          <w:iCs/>
          <w:lang w:val="sr-Cyrl-RS"/>
        </w:rPr>
        <w:t xml:space="preserve">Опис </w:t>
      </w:r>
      <w:r w:rsidR="00B438D1">
        <w:rPr>
          <w:rFonts w:ascii="Calibri" w:eastAsia="Calibri" w:hAnsi="Calibri" w:cs="Arial"/>
          <w:b/>
          <w:iCs/>
          <w:lang w:val="sr-Cyrl-RS"/>
        </w:rPr>
        <w:t>набавке ЈН/3000/0617</w:t>
      </w:r>
      <w:r w:rsidR="006F72C7" w:rsidRPr="0057145F">
        <w:rPr>
          <w:rFonts w:ascii="Calibri" w:eastAsia="Calibri" w:hAnsi="Calibri" w:cs="Arial"/>
          <w:b/>
          <w:iCs/>
          <w:lang w:val="sr-Cyrl-RS"/>
        </w:rPr>
        <w:t>/2018 (</w:t>
      </w:r>
      <w:r w:rsidR="00B438D1">
        <w:rPr>
          <w:rFonts w:ascii="Calibri" w:eastAsia="Calibri" w:hAnsi="Calibri" w:cs="Arial"/>
          <w:b/>
          <w:iCs/>
          <w:lang w:val="sr-Cyrl-RS"/>
        </w:rPr>
        <w:t>752</w:t>
      </w:r>
      <w:r w:rsidR="006F72C7">
        <w:rPr>
          <w:rFonts w:ascii="Calibri" w:eastAsia="Calibri" w:hAnsi="Calibri" w:cs="Arial"/>
          <w:b/>
          <w:iCs/>
          <w:lang w:val="sr-Cyrl-RS"/>
        </w:rPr>
        <w:t>/2018</w:t>
      </w:r>
      <w:r w:rsidR="00D2320D" w:rsidRPr="00D2320D">
        <w:rPr>
          <w:rFonts w:ascii="Calibri" w:eastAsia="Calibri" w:hAnsi="Calibri" w:cs="Arial"/>
          <w:b/>
          <w:iCs/>
          <w:lang w:val="sr-Cyrl-RS"/>
        </w:rPr>
        <w:t>)</w:t>
      </w:r>
    </w:p>
    <w:p w:rsidR="00796E05" w:rsidRDefault="00796E05" w:rsidP="007372E4">
      <w:pPr>
        <w:spacing w:before="0"/>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3914"/>
        <w:gridCol w:w="1577"/>
        <w:gridCol w:w="2158"/>
      </w:tblGrid>
      <w:tr w:rsidR="006F72C7" w:rsidRPr="009F2357" w:rsidTr="00DD6DFF">
        <w:trPr>
          <w:jc w:val="center"/>
        </w:trPr>
        <w:tc>
          <w:tcPr>
            <w:tcW w:w="0" w:type="auto"/>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Р. бр.</w:t>
            </w:r>
          </w:p>
        </w:tc>
        <w:tc>
          <w:tcPr>
            <w:tcW w:w="3914" w:type="dxa"/>
            <w:shd w:val="clear" w:color="auto" w:fill="E0E0E0"/>
            <w:vAlign w:val="center"/>
          </w:tcPr>
          <w:p w:rsidR="006F72C7" w:rsidRPr="006F72C7" w:rsidRDefault="006F72C7" w:rsidP="0050048B">
            <w:pPr>
              <w:spacing w:before="0"/>
              <w:jc w:val="center"/>
              <w:rPr>
                <w:rFonts w:cs="Arial"/>
                <w:sz w:val="16"/>
                <w:szCs w:val="16"/>
                <w:lang w:val="sr-Cyrl-RS" w:eastAsia="hr-HR"/>
              </w:rPr>
            </w:pPr>
            <w:r w:rsidRPr="009F2357">
              <w:rPr>
                <w:rFonts w:cs="Arial"/>
                <w:sz w:val="16"/>
                <w:szCs w:val="16"/>
                <w:lang w:val="sr-Cyrl-CS" w:eastAsia="hr-HR"/>
              </w:rPr>
              <w:t>Предмет набавке добара</w:t>
            </w:r>
          </w:p>
        </w:tc>
        <w:tc>
          <w:tcPr>
            <w:tcW w:w="1577"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Јед.</w:t>
            </w:r>
          </w:p>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мере</w:t>
            </w:r>
          </w:p>
        </w:tc>
        <w:tc>
          <w:tcPr>
            <w:tcW w:w="2158" w:type="dxa"/>
            <w:shd w:val="clear" w:color="auto" w:fill="E0E0E0"/>
          </w:tcPr>
          <w:p w:rsidR="006F72C7" w:rsidRPr="009A7F73" w:rsidRDefault="006F72C7" w:rsidP="006F72C7">
            <w:pPr>
              <w:spacing w:before="0" w:after="80"/>
              <w:jc w:val="center"/>
              <w:rPr>
                <w:rFonts w:cs="Arial"/>
                <w:sz w:val="20"/>
                <w:szCs w:val="20"/>
                <w:lang w:val="sr-Cyrl-RS" w:eastAsia="hr-HR"/>
              </w:rPr>
            </w:pPr>
            <w:r>
              <w:rPr>
                <w:rFonts w:cs="Arial"/>
                <w:sz w:val="20"/>
                <w:szCs w:val="20"/>
                <w:lang w:val="sr-Cyrl-RS" w:eastAsia="hr-HR"/>
              </w:rPr>
              <w:t>Количина</w:t>
            </w:r>
          </w:p>
        </w:tc>
      </w:tr>
      <w:tr w:rsidR="00621A99" w:rsidRPr="009F2357" w:rsidTr="00DD6DFF">
        <w:trPr>
          <w:trHeight w:val="424"/>
          <w:jc w:val="center"/>
        </w:trPr>
        <w:tc>
          <w:tcPr>
            <w:tcW w:w="8286" w:type="dxa"/>
            <w:gridSpan w:val="4"/>
            <w:shd w:val="clear" w:color="auto" w:fill="auto"/>
            <w:vAlign w:val="center"/>
          </w:tcPr>
          <w:p w:rsidR="00621A99" w:rsidRDefault="00DD6DFF" w:rsidP="00621A99">
            <w:pPr>
              <w:jc w:val="left"/>
              <w:rPr>
                <w:rFonts w:cs="Arial"/>
                <w:sz w:val="20"/>
                <w:szCs w:val="20"/>
                <w:lang w:val="sr-Cyrl-RS" w:eastAsia="hr-HR"/>
              </w:rPr>
            </w:pPr>
            <w:r w:rsidRPr="00DD6DFF">
              <w:rPr>
                <w:rFonts w:eastAsia="Arial" w:cs="Arial"/>
                <w:color w:val="000000"/>
                <w:szCs w:val="20"/>
                <w:lang w:val="sr-Latn-RS" w:eastAsia="sr-Latn-RS"/>
              </w:rPr>
              <w:t>Набавка возила за одржавање контактне мрежа</w:t>
            </w:r>
          </w:p>
        </w:tc>
      </w:tr>
      <w:tr w:rsidR="00621A99" w:rsidRPr="009F2357" w:rsidTr="00DD6DFF">
        <w:trPr>
          <w:trHeight w:val="424"/>
          <w:jc w:val="center"/>
        </w:trPr>
        <w:tc>
          <w:tcPr>
            <w:tcW w:w="0" w:type="auto"/>
            <w:shd w:val="clear" w:color="auto" w:fill="auto"/>
            <w:vAlign w:val="center"/>
          </w:tcPr>
          <w:p w:rsidR="00621A99" w:rsidRPr="009F2357" w:rsidRDefault="00621A99" w:rsidP="0050048B">
            <w:pPr>
              <w:spacing w:before="0"/>
              <w:jc w:val="center"/>
              <w:rPr>
                <w:rFonts w:cs="Arial"/>
                <w:b/>
                <w:sz w:val="16"/>
                <w:szCs w:val="16"/>
                <w:lang w:eastAsia="hr-HR"/>
              </w:rPr>
            </w:pPr>
            <w:r w:rsidRPr="009F2357">
              <w:rPr>
                <w:rFonts w:cs="Arial"/>
                <w:b/>
                <w:sz w:val="16"/>
                <w:szCs w:val="16"/>
                <w:lang w:eastAsia="hr-HR"/>
              </w:rPr>
              <w:t>1</w:t>
            </w:r>
          </w:p>
        </w:tc>
        <w:tc>
          <w:tcPr>
            <w:tcW w:w="3914" w:type="dxa"/>
            <w:shd w:val="clear" w:color="auto" w:fill="auto"/>
            <w:vAlign w:val="center"/>
          </w:tcPr>
          <w:p w:rsidR="00621A99" w:rsidRPr="00621A99" w:rsidRDefault="00F531AC" w:rsidP="00DD6DFF">
            <w:pPr>
              <w:tabs>
                <w:tab w:val="right" w:pos="10350"/>
              </w:tabs>
              <w:suppressAutoHyphens/>
              <w:spacing w:before="0"/>
              <w:ind w:left="15"/>
              <w:jc w:val="left"/>
              <w:rPr>
                <w:rFonts w:cs="Arial"/>
                <w:noProof/>
                <w:lang w:val="sr-Cyrl-RS" w:eastAsia="ar-SA"/>
              </w:rPr>
            </w:pPr>
            <w:r>
              <w:rPr>
                <w:rFonts w:cs="Arial"/>
                <w:b/>
                <w:noProof/>
                <w:lang w:val="sr-Cyrl-RS" w:eastAsia="ar-SA"/>
              </w:rPr>
              <w:t>вагон</w:t>
            </w:r>
            <w:r w:rsidR="00DD6DFF" w:rsidRPr="00DD6DFF">
              <w:rPr>
                <w:rFonts w:cs="Arial"/>
                <w:b/>
                <w:noProof/>
                <w:lang w:val="sr-Cyrl-RS" w:eastAsia="ar-SA"/>
              </w:rPr>
              <w:t xml:space="preserve"> са радном платформом и хидрауличном дизалицом</w:t>
            </w:r>
          </w:p>
        </w:tc>
        <w:tc>
          <w:tcPr>
            <w:tcW w:w="1577" w:type="dxa"/>
            <w:shd w:val="clear" w:color="auto" w:fill="auto"/>
            <w:vAlign w:val="center"/>
          </w:tcPr>
          <w:p w:rsidR="00621A99" w:rsidRPr="0000247A" w:rsidRDefault="00621A99" w:rsidP="00621A99">
            <w:pPr>
              <w:jc w:val="center"/>
              <w:rPr>
                <w:rFonts w:cs="Arial"/>
                <w:sz w:val="20"/>
                <w:szCs w:val="20"/>
                <w:lang w:val="sr-Cyrl-RS" w:eastAsia="hr-HR"/>
              </w:rPr>
            </w:pPr>
            <w:r w:rsidRPr="0000247A">
              <w:rPr>
                <w:rFonts w:cs="Arial"/>
                <w:sz w:val="20"/>
                <w:szCs w:val="20"/>
                <w:lang w:val="sr-Cyrl-RS" w:eastAsia="hr-HR"/>
              </w:rPr>
              <w:t>ком</w:t>
            </w:r>
          </w:p>
        </w:tc>
        <w:tc>
          <w:tcPr>
            <w:tcW w:w="2158" w:type="dxa"/>
            <w:vAlign w:val="center"/>
          </w:tcPr>
          <w:p w:rsidR="00621A99" w:rsidRPr="00DD6DFF" w:rsidRDefault="00DD6DFF" w:rsidP="00621A99">
            <w:pPr>
              <w:jc w:val="center"/>
              <w:rPr>
                <w:rFonts w:cs="Arial"/>
                <w:lang w:val="sr-Cyrl-RS"/>
              </w:rPr>
            </w:pPr>
            <w:r>
              <w:rPr>
                <w:rFonts w:cs="Arial"/>
                <w:lang w:val="sr-Cyrl-RS"/>
              </w:rPr>
              <w:t>1</w:t>
            </w:r>
          </w:p>
        </w:tc>
      </w:tr>
    </w:tbl>
    <w:p w:rsidR="00621A99" w:rsidRDefault="00621A99" w:rsidP="007372E4">
      <w:pPr>
        <w:spacing w:before="0"/>
        <w:rPr>
          <w:rFonts w:cs="Arial"/>
          <w:sz w:val="24"/>
          <w:szCs w:val="24"/>
          <w:lang w:val="sr-Cyrl-CS" w:eastAsia="sr-Latn-CS"/>
        </w:rPr>
      </w:pPr>
    </w:p>
    <w:p w:rsidR="00DD6DFF" w:rsidRPr="00DD6DFF" w:rsidRDefault="008A4131" w:rsidP="00DD6DFF">
      <w:pPr>
        <w:spacing w:before="0" w:after="200" w:line="276" w:lineRule="auto"/>
        <w:jc w:val="center"/>
        <w:rPr>
          <w:rFonts w:eastAsia="Calibri"/>
          <w:b/>
          <w:sz w:val="24"/>
          <w:lang w:val="sr-Cyrl-RS"/>
        </w:rPr>
      </w:pPr>
      <w:r w:rsidRPr="008A4131">
        <w:rPr>
          <w:rFonts w:eastAsia="Calibri"/>
          <w:b/>
          <w:sz w:val="24"/>
          <w:lang w:val="sr-Latn-RS"/>
        </w:rPr>
        <w:t xml:space="preserve">Технички опис </w:t>
      </w:r>
      <w:r w:rsidRPr="008A4131">
        <w:rPr>
          <w:rFonts w:eastAsia="Calibri"/>
          <w:b/>
          <w:noProof/>
          <w:sz w:val="24"/>
          <w:lang w:val="sr-Cyrl-CS"/>
        </w:rPr>
        <w:t>набавк</w:t>
      </w:r>
      <w:r w:rsidRPr="008A4131">
        <w:rPr>
          <w:rFonts w:eastAsia="Calibri"/>
          <w:b/>
          <w:sz w:val="24"/>
          <w:lang w:val="sr-Cyrl-CS"/>
        </w:rPr>
        <w:t>е</w:t>
      </w:r>
    </w:p>
    <w:p w:rsidR="00DD6DFF" w:rsidRPr="00DD6DFF" w:rsidRDefault="00DD6DFF" w:rsidP="00DD6DFF">
      <w:pPr>
        <w:tabs>
          <w:tab w:val="right" w:pos="9537"/>
        </w:tabs>
        <w:suppressAutoHyphens/>
        <w:spacing w:before="0"/>
        <w:rPr>
          <w:rFonts w:cs="Arial"/>
          <w:noProof/>
          <w:lang w:val="sr-Cyrl-RS" w:eastAsia="ar-SA"/>
        </w:rPr>
      </w:pPr>
    </w:p>
    <w:p w:rsidR="00DD6DFF" w:rsidRPr="00DD6DFF" w:rsidRDefault="00DD6DFF" w:rsidP="00DD6DFF">
      <w:pPr>
        <w:tabs>
          <w:tab w:val="right" w:pos="9537"/>
        </w:tabs>
        <w:suppressAutoHyphens/>
        <w:spacing w:before="0"/>
        <w:rPr>
          <w:rFonts w:cs="Arial"/>
          <w:noProof/>
          <w:lang w:val="sr-Cyrl-RS" w:eastAsia="ar-SA"/>
        </w:rPr>
      </w:pPr>
      <w:r w:rsidRPr="00DD6DFF">
        <w:rPr>
          <w:rFonts w:cs="Arial"/>
          <w:b/>
          <w:bCs/>
          <w:noProof/>
          <w:lang w:val="sr-Cyrl-RS" w:eastAsia="ar-SA"/>
        </w:rPr>
        <w:t>Техничке карактеристике вагона</w:t>
      </w:r>
    </w:p>
    <w:p w:rsidR="00DD6DFF" w:rsidRPr="00DD6DFF" w:rsidRDefault="00DD6DFF" w:rsidP="00DD6DFF">
      <w:pPr>
        <w:tabs>
          <w:tab w:val="right" w:pos="9537"/>
        </w:tabs>
        <w:suppressAutoHyphens/>
        <w:spacing w:before="0"/>
        <w:rPr>
          <w:rFonts w:cs="Arial"/>
          <w:noProof/>
          <w:lang w:val="sr-Cyrl-RS" w:eastAsia="ar-SA"/>
        </w:rPr>
      </w:pP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тип вагона: затворени, </w:t>
      </w:r>
      <w:r w:rsidRPr="00DD6DFF">
        <w:rPr>
          <w:rFonts w:cs="Arial"/>
          <w:noProof/>
          <w:lang w:eastAsia="ar-SA"/>
        </w:rPr>
        <w:t>GBS-Z</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број осовина вагона: 2</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сопствена маса вагона: 14</w:t>
      </w:r>
      <w:r w:rsidRPr="00DD6DFF">
        <w:rPr>
          <w:rFonts w:cs="Arial"/>
          <w:noProof/>
          <w:lang w:eastAsia="ar-SA"/>
        </w:rPr>
        <w:t>t</w:t>
      </w:r>
    </w:p>
    <w:p w:rsidR="00DD6DFF" w:rsidRPr="00DD6DFF" w:rsidRDefault="00DD6DFF" w:rsidP="00DD6DFF">
      <w:pPr>
        <w:suppressAutoHyphens/>
        <w:spacing w:before="0"/>
        <w:rPr>
          <w:rFonts w:cs="Arial"/>
          <w:noProof/>
          <w:lang w:val="sr-Cyrl-RS" w:eastAsia="ar-SA"/>
        </w:rPr>
      </w:pP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На вагону  мора бити  урађена ревизија не старија од шест месеци од тернутка примопредаје вагона.  </w:t>
      </w:r>
    </w:p>
    <w:p w:rsidR="00DD6DFF" w:rsidRPr="00DD6DFF" w:rsidRDefault="00DD6DFF" w:rsidP="00DD6DFF">
      <w:pPr>
        <w:tabs>
          <w:tab w:val="right" w:pos="9537"/>
        </w:tabs>
        <w:suppressAutoHyphens/>
        <w:spacing w:before="0"/>
        <w:rPr>
          <w:rFonts w:cs="Arial"/>
          <w:noProof/>
          <w:lang w:eastAsia="ar-SA"/>
        </w:rPr>
      </w:pPr>
    </w:p>
    <w:p w:rsidR="00DD6DFF" w:rsidRPr="00DD6DFF" w:rsidRDefault="00DD6DFF" w:rsidP="00DD6DFF">
      <w:pPr>
        <w:tabs>
          <w:tab w:val="right" w:pos="9537"/>
        </w:tabs>
        <w:suppressAutoHyphens/>
        <w:spacing w:before="0"/>
        <w:jc w:val="left"/>
        <w:rPr>
          <w:rFonts w:cs="Arial"/>
          <w:b/>
          <w:noProof/>
          <w:lang w:val="sr-Latn-RS" w:eastAsia="ar-SA"/>
        </w:rPr>
      </w:pPr>
      <w:r w:rsidRPr="00DD6DFF">
        <w:rPr>
          <w:rFonts w:cs="Arial"/>
          <w:b/>
          <w:noProof/>
          <w:lang w:val="sr-Cyrl-RS" w:eastAsia="ar-SA"/>
        </w:rPr>
        <w:t>Унутрашњост вагона:</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b/>
          <w:noProof/>
          <w:lang w:val="sr-Latn-RS" w:eastAsia="ar-SA"/>
        </w:rPr>
      </w:pPr>
      <w:r w:rsidRPr="00DD6DFF">
        <w:rPr>
          <w:rFonts w:cs="Arial"/>
          <w:noProof/>
          <w:lang w:val="sr-Cyrl-RS" w:eastAsia="ar-SA"/>
        </w:rPr>
        <w:t>Уградити погон платформе и дизалице, генератор снаге 12</w:t>
      </w:r>
      <w:r w:rsidRPr="00DD6DFF">
        <w:rPr>
          <w:rFonts w:cs="Arial"/>
          <w:noProof/>
          <w:lang w:val="sr-Latn-RS" w:eastAsia="ar-SA"/>
        </w:rPr>
        <w:t xml:space="preserve"> k</w:t>
      </w:r>
      <w:r w:rsidRPr="00DD6DFF">
        <w:rPr>
          <w:rFonts w:cs="Arial"/>
          <w:noProof/>
          <w:lang w:val="sr-Cyrl-RS" w:eastAsia="ar-SA"/>
        </w:rPr>
        <w:t>W и електрохидраулични агрегата (испоручује понуђач)</w:t>
      </w:r>
    </w:p>
    <w:p w:rsidR="00DD6DFF" w:rsidRPr="00DD6DFF" w:rsidRDefault="00DD6DFF" w:rsidP="00DD6DFF">
      <w:pPr>
        <w:numPr>
          <w:ilvl w:val="0"/>
          <w:numId w:val="44"/>
        </w:numPr>
        <w:tabs>
          <w:tab w:val="right" w:pos="709"/>
        </w:tabs>
        <w:suppressAutoHyphens/>
        <w:spacing w:before="0"/>
        <w:jc w:val="left"/>
        <w:rPr>
          <w:rFonts w:cs="Arial"/>
          <w:noProof/>
          <w:lang w:val="sr-Cyrl-RS" w:eastAsia="ar-SA"/>
        </w:rPr>
      </w:pPr>
      <w:r w:rsidRPr="00DD6DFF">
        <w:rPr>
          <w:rFonts w:cs="Arial"/>
          <w:noProof/>
          <w:lang w:val="sr-Cyrl-RS" w:eastAsia="ar-SA"/>
        </w:rPr>
        <w:t>Зидом са звучном изолацијом и вратима одвојити простор за смештај погона од радионичког простора</w:t>
      </w:r>
    </w:p>
    <w:p w:rsidR="00DD6DFF" w:rsidRPr="00DD6DFF" w:rsidRDefault="00DD6DFF" w:rsidP="00DD6DFF">
      <w:pPr>
        <w:numPr>
          <w:ilvl w:val="0"/>
          <w:numId w:val="44"/>
        </w:numPr>
        <w:tabs>
          <w:tab w:val="right" w:pos="709"/>
        </w:tabs>
        <w:suppressAutoHyphens/>
        <w:spacing w:before="0"/>
        <w:jc w:val="left"/>
        <w:rPr>
          <w:rFonts w:cs="Arial"/>
          <w:noProof/>
          <w:lang w:val="sr-Cyrl-RS" w:eastAsia="ar-SA"/>
        </w:rPr>
      </w:pPr>
      <w:r w:rsidRPr="00DD6DFF">
        <w:rPr>
          <w:rFonts w:cs="Arial"/>
          <w:noProof/>
          <w:lang w:val="sr-Cyrl-RS" w:eastAsia="ar-SA"/>
        </w:rPr>
        <w:t>Извести комплетну електроинсталацију 220</w:t>
      </w:r>
      <w:r w:rsidRPr="00DD6DFF">
        <w:rPr>
          <w:rFonts w:cs="Arial"/>
          <w:noProof/>
          <w:lang w:eastAsia="ar-SA"/>
        </w:rPr>
        <w:t xml:space="preserve">V </w:t>
      </w:r>
      <w:r w:rsidRPr="00DD6DFF">
        <w:rPr>
          <w:rFonts w:cs="Arial"/>
          <w:noProof/>
          <w:lang w:val="sr-Cyrl-RS" w:eastAsia="ar-SA"/>
        </w:rPr>
        <w:t>у унутрашњоси вагона (прекидачи, сијалична места, утичнице)</w:t>
      </w:r>
    </w:p>
    <w:p w:rsidR="00DD6DFF" w:rsidRPr="00DD6DFF" w:rsidRDefault="00DD6DFF" w:rsidP="00DD6DFF">
      <w:pPr>
        <w:numPr>
          <w:ilvl w:val="0"/>
          <w:numId w:val="44"/>
        </w:numPr>
        <w:tabs>
          <w:tab w:val="right" w:pos="709"/>
        </w:tabs>
        <w:suppressAutoHyphens/>
        <w:spacing w:before="0"/>
        <w:jc w:val="left"/>
        <w:rPr>
          <w:rFonts w:cs="Arial"/>
          <w:b/>
          <w:noProof/>
          <w:lang w:val="sr-Cyrl-RS" w:eastAsia="ar-SA"/>
        </w:rPr>
      </w:pPr>
      <w:r w:rsidRPr="00DD6DFF">
        <w:rPr>
          <w:rFonts w:cs="Arial"/>
          <w:b/>
          <w:noProof/>
          <w:lang w:val="sr-Cyrl-RS" w:eastAsia="ar-SA"/>
        </w:rPr>
        <w:t>Радионички простор:</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Уградити сијалична места и прекидаче и извести комплетну инсталацију 12</w:t>
      </w:r>
      <w:r w:rsidRPr="00DD6DFF">
        <w:rPr>
          <w:rFonts w:cs="Arial"/>
          <w:noProof/>
          <w:lang w:val="sr-Latn-RS" w:eastAsia="ar-SA"/>
        </w:rPr>
        <w:t>V</w:t>
      </w:r>
      <w:r w:rsidRPr="00DD6DFF">
        <w:rPr>
          <w:rFonts w:cs="Arial"/>
          <w:noProof/>
          <w:lang w:val="sr-Cyrl-RS" w:eastAsia="ar-SA"/>
        </w:rPr>
        <w:t xml:space="preserve"> / 24</w:t>
      </w:r>
      <w:r w:rsidRPr="00DD6DFF">
        <w:rPr>
          <w:rFonts w:cs="Arial"/>
          <w:noProof/>
          <w:lang w:val="sr-Latn-RS" w:eastAsia="ar-SA"/>
        </w:rPr>
        <w:t>V</w:t>
      </w:r>
      <w:r w:rsidRPr="00DD6DFF">
        <w:rPr>
          <w:rFonts w:cs="Arial"/>
          <w:noProof/>
          <w:lang w:val="sr-Cyrl-RS" w:eastAsia="ar-SA"/>
        </w:rPr>
        <w:t xml:space="preserve"> која ће се напајати са вучног возила</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Поставити радионички сто са фиокама и стегом</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Уградити уређаје за грејање и хлађење у вагону (клима уређај)</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 један од зидова поставити носаче за 10 мотки за уземљење</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Направити сталке за изолаторе дубине 60-65</w:t>
      </w:r>
      <w:r w:rsidRPr="00DD6DFF">
        <w:rPr>
          <w:rFonts w:cs="Arial"/>
          <w:noProof/>
          <w:lang w:eastAsia="ar-SA"/>
        </w:rPr>
        <w:t>cm</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Направити полице за материјал, алат и опрему</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Направити места за седење у облику кутије са поклопцем који се отвара</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Уградити мердевине за излаз на платформу вагона</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Уградити резервоар за воду запремине 50</w:t>
      </w:r>
      <w:r w:rsidRPr="00DD6DFF">
        <w:rPr>
          <w:rFonts w:cs="Arial"/>
          <w:noProof/>
          <w:lang w:eastAsia="ar-SA"/>
        </w:rPr>
        <w:t xml:space="preserve"> </w:t>
      </w:r>
      <w:r w:rsidRPr="00DD6DFF">
        <w:rPr>
          <w:rFonts w:cs="Arial"/>
          <w:noProof/>
          <w:lang w:val="sr-Cyrl-RS" w:eastAsia="ar-SA"/>
        </w:rPr>
        <w:t>литара са чесмом и лавабоом</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 крову вагона уградити пантограф</w:t>
      </w:r>
    </w:p>
    <w:p w:rsidR="00DD6DFF" w:rsidRPr="00DD6DFF" w:rsidRDefault="00DD6DFF" w:rsidP="00DD6DFF">
      <w:pPr>
        <w:numPr>
          <w:ilvl w:val="1"/>
          <w:numId w:val="45"/>
        </w:numPr>
        <w:tabs>
          <w:tab w:val="right" w:pos="709"/>
        </w:tabs>
        <w:suppressAutoHyphens/>
        <w:spacing w:before="0"/>
        <w:jc w:val="left"/>
        <w:rPr>
          <w:rFonts w:cs="Arial"/>
          <w:noProof/>
          <w:lang w:val="sr-Cyrl-RS" w:eastAsia="ar-SA"/>
        </w:rPr>
      </w:pPr>
      <w:r w:rsidRPr="00DD6DFF">
        <w:rPr>
          <w:rFonts w:cs="Arial"/>
          <w:noProof/>
          <w:lang w:val="sr-Cyrl-RS" w:eastAsia="ar-SA"/>
        </w:rPr>
        <w:t>На крову вагона између платформе и дизалице поставити газишта од неклизајућег ребрастог алуминијумског лима и заштитну ограду висине и облика  као за платформу</w:t>
      </w:r>
    </w:p>
    <w:p w:rsidR="00DD6DFF" w:rsidRPr="00DD6DFF" w:rsidRDefault="00DD6DFF" w:rsidP="00DD6DFF">
      <w:pPr>
        <w:numPr>
          <w:ilvl w:val="0"/>
          <w:numId w:val="44"/>
        </w:numPr>
        <w:tabs>
          <w:tab w:val="right" w:pos="709"/>
          <w:tab w:val="center" w:pos="4320"/>
          <w:tab w:val="right" w:pos="8640"/>
        </w:tabs>
        <w:suppressAutoHyphens/>
        <w:spacing w:before="0"/>
        <w:jc w:val="left"/>
        <w:rPr>
          <w:rFonts w:cs="Arial"/>
          <w:noProof/>
          <w:lang w:val="sr-Cyrl-RS" w:eastAsia="ar-SA"/>
        </w:rPr>
      </w:pPr>
      <w:r w:rsidRPr="00DD6DFF">
        <w:rPr>
          <w:rFonts w:cs="Arial"/>
          <w:noProof/>
          <w:lang w:val="sr-Cyrl-RS" w:eastAsia="ar-SA"/>
        </w:rPr>
        <w:t>Вагон мора бити обојен у боје према захтеву наручиоца</w:t>
      </w:r>
    </w:p>
    <w:p w:rsidR="00DD6DFF" w:rsidRDefault="00DD6DFF" w:rsidP="00DD6DFF">
      <w:pPr>
        <w:tabs>
          <w:tab w:val="right" w:pos="709"/>
          <w:tab w:val="center" w:pos="4320"/>
          <w:tab w:val="right" w:pos="8640"/>
        </w:tabs>
        <w:suppressAutoHyphens/>
        <w:spacing w:before="0"/>
        <w:jc w:val="left"/>
        <w:rPr>
          <w:rFonts w:cs="Arial"/>
          <w:noProof/>
          <w:lang w:val="sr-Cyrl-RS" w:eastAsia="ar-SA"/>
        </w:rPr>
      </w:pPr>
    </w:p>
    <w:p w:rsidR="00DD6DFF" w:rsidRPr="00DD6DFF" w:rsidRDefault="00DD6DFF" w:rsidP="00DD6DFF">
      <w:pPr>
        <w:tabs>
          <w:tab w:val="right" w:pos="709"/>
          <w:tab w:val="center" w:pos="4320"/>
          <w:tab w:val="right" w:pos="8640"/>
        </w:tabs>
        <w:suppressAutoHyphens/>
        <w:spacing w:before="0"/>
        <w:jc w:val="left"/>
        <w:rPr>
          <w:rFonts w:cs="Arial"/>
          <w:noProof/>
          <w:lang w:val="sr-Cyrl-RS" w:eastAsia="ar-SA"/>
        </w:rPr>
      </w:pPr>
    </w:p>
    <w:p w:rsidR="00DD6DFF" w:rsidRPr="00DD6DFF" w:rsidRDefault="00DD6DFF" w:rsidP="00DD6DFF">
      <w:pPr>
        <w:tabs>
          <w:tab w:val="right" w:pos="9537"/>
        </w:tabs>
        <w:suppressAutoHyphens/>
        <w:spacing w:before="0"/>
        <w:rPr>
          <w:rFonts w:cs="Arial"/>
          <w:b/>
          <w:bCs/>
          <w:noProof/>
          <w:lang w:val="sr-Cyrl-RS" w:eastAsia="ar-SA"/>
        </w:rPr>
      </w:pPr>
      <w:r w:rsidRPr="00DD6DFF">
        <w:rPr>
          <w:rFonts w:cs="Arial"/>
          <w:b/>
          <w:bCs/>
          <w:noProof/>
          <w:lang w:val="sr-Cyrl-RS" w:eastAsia="ar-SA"/>
        </w:rPr>
        <w:lastRenderedPageBreak/>
        <w:t>Техничке карактеристике радне платформе</w:t>
      </w:r>
    </w:p>
    <w:p w:rsidR="00DD6DFF" w:rsidRPr="00DD6DFF" w:rsidRDefault="00DD6DFF" w:rsidP="00DD6DFF">
      <w:pPr>
        <w:tabs>
          <w:tab w:val="right" w:pos="9537"/>
        </w:tabs>
        <w:suppressAutoHyphens/>
        <w:spacing w:before="0"/>
        <w:rPr>
          <w:rFonts w:cs="Arial"/>
          <w:noProof/>
          <w:lang w:val="sr-Cyrl-RS" w:eastAsia="ar-SA"/>
        </w:rPr>
      </w:pPr>
      <w:r w:rsidRPr="00DD6DFF">
        <w:rPr>
          <w:rFonts w:cs="Arial"/>
          <w:noProof/>
          <w:lang w:val="sr-Cyrl-RS" w:eastAsia="ar-SA"/>
        </w:rPr>
        <w:t xml:space="preserve">         </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хидраулички телескопирајућа радна платформа</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вертикално подизни телескопирајући стуб</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основна плоча са аксијалним  лежајем и закретним хидрауличним редуктором</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спољашње димензије у увученом стању              </w:t>
      </w:r>
      <w:r w:rsidRPr="00DD6DFF">
        <w:rPr>
          <w:rFonts w:cs="Arial"/>
          <w:noProof/>
          <w:lang w:val="sr-Latn-RS" w:eastAsia="ar-SA"/>
        </w:rPr>
        <w:tab/>
      </w:r>
      <w:r w:rsidRPr="00DD6DFF">
        <w:rPr>
          <w:rFonts w:cs="Arial"/>
          <w:noProof/>
          <w:lang w:val="sr-Cyrl-RS" w:eastAsia="ar-SA"/>
        </w:rPr>
        <w:t>минимално 3.500 x 1.700 mm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спољашње димензије у извученом стрању </w:t>
      </w:r>
      <w:r w:rsidRPr="00DD6DFF">
        <w:rPr>
          <w:rFonts w:cs="Arial"/>
          <w:noProof/>
          <w:lang w:val="sr-Latn-RS" w:eastAsia="ar-SA"/>
        </w:rPr>
        <w:tab/>
      </w:r>
      <w:r w:rsidRPr="00DD6DFF">
        <w:rPr>
          <w:rFonts w:cs="Arial"/>
          <w:noProof/>
          <w:lang w:val="sr-Latn-RS" w:eastAsia="ar-SA"/>
        </w:rPr>
        <w:tab/>
      </w:r>
      <w:r w:rsidRPr="00DD6DFF">
        <w:rPr>
          <w:rFonts w:cs="Arial"/>
          <w:noProof/>
          <w:lang w:val="sr-Cyrl-RS" w:eastAsia="ar-SA"/>
        </w:rPr>
        <w:t>минимално 4.800 x 1.700 mm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висина рукохвата</w:t>
      </w:r>
      <w:r w:rsidRPr="00DD6DFF">
        <w:rPr>
          <w:rFonts w:cs="Arial"/>
          <w:noProof/>
          <w:lang w:val="sr-Latn-RS" w:eastAsia="ar-SA"/>
        </w:rPr>
        <w:tab/>
      </w:r>
      <w:r w:rsidRPr="00DD6DFF">
        <w:rPr>
          <w:rFonts w:cs="Arial"/>
          <w:noProof/>
          <w:lang w:val="sr-Latn-RS" w:eastAsia="ar-SA"/>
        </w:rPr>
        <w:tab/>
      </w:r>
      <w:r w:rsidRPr="00DD6DFF">
        <w:rPr>
          <w:rFonts w:cs="Arial"/>
          <w:noProof/>
          <w:lang w:val="sr-Latn-RS" w:eastAsia="ar-SA"/>
        </w:rPr>
        <w:tab/>
      </w:r>
      <w:r w:rsidRPr="00DD6DFF">
        <w:rPr>
          <w:rFonts w:cs="Arial"/>
          <w:noProof/>
          <w:lang w:val="sr-Latn-RS" w:eastAsia="ar-SA"/>
        </w:rPr>
        <w:tab/>
      </w:r>
      <w:r w:rsidRPr="00DD6DFF">
        <w:rPr>
          <w:rFonts w:cs="Arial"/>
          <w:noProof/>
          <w:lang w:val="sr-Latn-RS" w:eastAsia="ar-SA"/>
        </w:rPr>
        <w:tab/>
      </w:r>
      <w:r w:rsidRPr="00DD6DFF">
        <w:rPr>
          <w:rFonts w:cs="Arial"/>
          <w:noProof/>
          <w:lang w:val="sr-Latn-RS" w:eastAsia="ar-SA"/>
        </w:rPr>
        <w:tab/>
      </w:r>
      <w:r w:rsidRPr="00DD6DFF">
        <w:rPr>
          <w:rFonts w:cs="Arial"/>
          <w:noProof/>
          <w:lang w:val="sr-Cyrl-RS" w:eastAsia="ar-SA"/>
        </w:rPr>
        <w:t>минимално 1.000 mm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висина телескопирања                                              </w:t>
      </w:r>
      <w:r w:rsidRPr="00DD6DFF">
        <w:rPr>
          <w:rFonts w:cs="Arial"/>
          <w:noProof/>
          <w:lang w:val="sr-Latn-RS" w:eastAsia="ar-SA"/>
        </w:rPr>
        <w:tab/>
      </w:r>
      <w:r w:rsidRPr="00DD6DFF">
        <w:rPr>
          <w:rFonts w:cs="Arial"/>
          <w:noProof/>
          <w:lang w:val="sr-Cyrl-RS" w:eastAsia="ar-SA"/>
        </w:rPr>
        <w:t>до 2.400 mm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висина пода платформе од ГИШ-а</w:t>
      </w:r>
    </w:p>
    <w:p w:rsidR="00DD6DFF" w:rsidRPr="00DD6DFF" w:rsidRDefault="00DD6DFF" w:rsidP="00DD6DFF">
      <w:pPr>
        <w:suppressAutoHyphens/>
        <w:spacing w:before="0"/>
        <w:ind w:left="720"/>
        <w:rPr>
          <w:rFonts w:cs="Arial"/>
          <w:noProof/>
          <w:lang w:val="sr-Cyrl-RS" w:eastAsia="ar-SA"/>
        </w:rPr>
      </w:pPr>
      <w:r w:rsidRPr="00DD6DFF">
        <w:rPr>
          <w:rFonts w:cs="Arial"/>
          <w:noProof/>
          <w:lang w:val="sr-Cyrl-RS" w:eastAsia="ar-SA"/>
        </w:rPr>
        <w:t>у максимално подигнутом стању</w:t>
      </w:r>
      <w:r w:rsidRPr="00DD6DFF">
        <w:rPr>
          <w:rFonts w:cs="Arial"/>
          <w:noProof/>
          <w:lang w:val="sr-Cyrl-RS" w:eastAsia="ar-SA"/>
        </w:rPr>
        <w:tab/>
      </w:r>
      <w:r w:rsidRPr="00DD6DFF">
        <w:rPr>
          <w:rFonts w:cs="Arial"/>
          <w:noProof/>
          <w:lang w:val="sr-Cyrl-RS" w:eastAsia="ar-SA"/>
        </w:rPr>
        <w:tab/>
      </w:r>
      <w:r w:rsidRPr="00DD6DFF">
        <w:rPr>
          <w:rFonts w:cs="Arial"/>
          <w:noProof/>
          <w:lang w:val="sr-Cyrl-RS" w:eastAsia="ar-SA"/>
        </w:rPr>
        <w:tab/>
      </w:r>
      <w:r w:rsidRPr="00DD6DFF">
        <w:rPr>
          <w:rFonts w:cs="Arial"/>
          <w:noProof/>
          <w:lang w:val="sr-Cyrl-RS" w:eastAsia="ar-SA"/>
        </w:rPr>
        <w:tab/>
        <w:t>минимално 5.700 mm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заштитне демонтажне пречке за осигурање рада код рада са отвореним предњим и задњим вратима </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бочна клизна врата са обе стране стабилног дела радне платформе</w:t>
      </w:r>
    </w:p>
    <w:p w:rsidR="00DD6DFF" w:rsidRPr="00DD6DFF" w:rsidRDefault="00DD6DFF" w:rsidP="00DD6DFF">
      <w:pPr>
        <w:suppressAutoHyphens/>
        <w:spacing w:before="0"/>
        <w:rPr>
          <w:rFonts w:cs="Arial"/>
          <w:noProof/>
          <w:lang w:val="sr-Cyrl-RS" w:eastAsia="ar-SA"/>
        </w:rPr>
      </w:pPr>
      <w:r w:rsidRPr="00DD6DFF">
        <w:rPr>
          <w:rFonts w:cs="Arial"/>
          <w:noProof/>
          <w:lang w:val="sr-Cyrl-RS" w:eastAsia="ar-SA"/>
        </w:rPr>
        <w:tab/>
        <w:t xml:space="preserve">- са механичким бравама </w:t>
      </w:r>
    </w:p>
    <w:p w:rsidR="00DD6DFF" w:rsidRPr="00DD6DFF" w:rsidRDefault="00DD6DFF" w:rsidP="00DD6DFF">
      <w:pPr>
        <w:suppressAutoHyphens/>
        <w:spacing w:before="0"/>
        <w:rPr>
          <w:rFonts w:cs="Arial"/>
          <w:noProof/>
          <w:lang w:val="sr-Cyrl-RS" w:eastAsia="ar-SA"/>
        </w:rPr>
      </w:pPr>
      <w:r w:rsidRPr="00DD6DFF">
        <w:rPr>
          <w:rFonts w:cs="Arial"/>
          <w:noProof/>
          <w:lang w:val="sr-Cyrl-RS" w:eastAsia="ar-SA"/>
        </w:rPr>
        <w:tab/>
        <w:t>- са заштитним демонтажним пречкама (рукохватима)</w:t>
      </w:r>
    </w:p>
    <w:p w:rsidR="00DD6DFF" w:rsidRPr="00DD6DFF" w:rsidRDefault="00DD6DFF" w:rsidP="00DD6DFF">
      <w:pPr>
        <w:suppressAutoHyphens/>
        <w:spacing w:before="0"/>
        <w:rPr>
          <w:rFonts w:cs="Arial"/>
          <w:noProof/>
          <w:lang w:val="sr-Cyrl-RS" w:eastAsia="ar-SA"/>
        </w:rPr>
      </w:pPr>
      <w:r w:rsidRPr="00DD6DFF">
        <w:rPr>
          <w:rFonts w:cs="Arial"/>
          <w:noProof/>
          <w:lang w:val="sr-Cyrl-RS" w:eastAsia="ar-SA"/>
        </w:rPr>
        <w:tab/>
        <w:t>- за рад при отвореним вратима</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на стабилном делу уградити: </w:t>
      </w:r>
    </w:p>
    <w:p w:rsidR="00DD6DFF" w:rsidRPr="00DD6DFF" w:rsidRDefault="00DD6DFF" w:rsidP="00DD6DFF">
      <w:pPr>
        <w:suppressAutoHyphens/>
        <w:spacing w:before="0"/>
        <w:rPr>
          <w:rFonts w:cs="Arial"/>
          <w:noProof/>
          <w:lang w:val="sr-Cyrl-RS" w:eastAsia="ar-SA"/>
        </w:rPr>
      </w:pPr>
      <w:r w:rsidRPr="00DD6DFF">
        <w:rPr>
          <w:rFonts w:cs="Arial"/>
          <w:noProof/>
          <w:lang w:val="sr-Cyrl-RS" w:eastAsia="ar-SA"/>
        </w:rPr>
        <w:tab/>
        <w:t>- са леве стране – командна кутија за рад с платформом</w:t>
      </w:r>
    </w:p>
    <w:p w:rsidR="00DD6DFF" w:rsidRPr="00DD6DFF" w:rsidRDefault="00DD6DFF" w:rsidP="00DD6DFF">
      <w:pPr>
        <w:suppressAutoHyphens/>
        <w:spacing w:before="0"/>
        <w:rPr>
          <w:rFonts w:cs="Arial"/>
          <w:noProof/>
          <w:lang w:val="sr-Cyrl-RS" w:eastAsia="ar-SA"/>
        </w:rPr>
      </w:pPr>
      <w:r w:rsidRPr="00DD6DFF">
        <w:rPr>
          <w:rFonts w:cs="Arial"/>
          <w:noProof/>
          <w:lang w:val="sr-Cyrl-RS" w:eastAsia="ar-SA"/>
        </w:rPr>
        <w:tab/>
        <w:t>- за расветна тела испод рукохвата осигурати доводни кабал</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под платформе израдити од неклизајућег ребрастог алуминијског лима</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заштитну ограду опремити ножном заштитом висине 200 mm </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забрављење извлачног дела извести применом обострано блокирајућег вентила на цилиндру за телескопирање</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основна конструкција вертикалног подизног телескопирајућег троделног стуба мора бити челична састављена од три дела квадратног попречног пресека, вођена подесивим клизачима са граничницима извлачења за сваки извлачни део. У средини стуба монтирати подизни цилиндар са блокирајућим кочионим вентилом.</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основни нетелескопирајући део причврстити заваривањем на основну плочу</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задњи телескопирајући део мора бити фиксно заварен за носиву конструкцију радне платформе.</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на доњем стубу фиксирати управљачку групу, односно прикључни блок са електромагнетним разводницима за управљање функцијама дизања, закретања и телескопирања, са ручном пумпом за погон у нужди</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закретање ограничити на ± 90º, погонски редуктор сместити на окретни део, ради једноставнијег хидрауличног напајања са хидрауличког разводника на стубу</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подизни цилиндар хода максимално 2.400 mm опремити кочионим вентилом</w:t>
      </w:r>
    </w:p>
    <w:p w:rsidR="00DD6DFF" w:rsidRPr="00DD6DFF" w:rsidRDefault="00DD6DFF" w:rsidP="00DD6DFF">
      <w:pPr>
        <w:numPr>
          <w:ilvl w:val="0"/>
          <w:numId w:val="43"/>
        </w:numPr>
        <w:tabs>
          <w:tab w:val="clear" w:pos="1080"/>
          <w:tab w:val="num" w:pos="720"/>
          <w:tab w:val="right" w:pos="9537"/>
        </w:tabs>
        <w:suppressAutoHyphens/>
        <w:spacing w:before="0"/>
        <w:ind w:left="720" w:hanging="360"/>
        <w:jc w:val="left"/>
        <w:rPr>
          <w:rFonts w:cs="Arial"/>
          <w:noProof/>
          <w:lang w:val="sr-Cyrl-RS" w:eastAsia="ar-SA"/>
        </w:rPr>
      </w:pPr>
      <w:r w:rsidRPr="00DD6DFF">
        <w:rPr>
          <w:rFonts w:cs="Arial"/>
          <w:noProof/>
          <w:lang w:val="sr-Cyrl-RS" w:eastAsia="ar-SA"/>
        </w:rPr>
        <w:t>цилиндар телескопрања извлачног дела радне платформе хода минимално 1.300 mm опремити са обостраним блок вентилом</w:t>
      </w:r>
    </w:p>
    <w:p w:rsidR="00DD6DFF" w:rsidRPr="00DD6DFF" w:rsidRDefault="00DD6DFF" w:rsidP="00DD6DFF">
      <w:pPr>
        <w:tabs>
          <w:tab w:val="right" w:pos="9537"/>
        </w:tabs>
        <w:suppressAutoHyphens/>
        <w:spacing w:before="0"/>
        <w:rPr>
          <w:rFonts w:cs="Arial"/>
          <w:noProof/>
          <w:lang w:val="sr-Cyrl-RS" w:eastAsia="ar-SA"/>
        </w:rPr>
      </w:pPr>
    </w:p>
    <w:p w:rsidR="00DD6DFF" w:rsidRPr="00DD6DFF" w:rsidRDefault="00DD6DFF" w:rsidP="00DD6DFF">
      <w:pPr>
        <w:tabs>
          <w:tab w:val="right" w:pos="9537"/>
        </w:tabs>
        <w:suppressAutoHyphens/>
        <w:spacing w:before="0"/>
        <w:ind w:left="284" w:hanging="284"/>
        <w:rPr>
          <w:rFonts w:cs="Arial"/>
          <w:b/>
          <w:bCs/>
          <w:noProof/>
          <w:lang w:val="sr-Cyrl-RS" w:eastAsia="ar-SA"/>
        </w:rPr>
      </w:pPr>
      <w:r w:rsidRPr="00DD6DFF">
        <w:rPr>
          <w:rFonts w:cs="Arial"/>
          <w:b/>
          <w:bCs/>
          <w:noProof/>
          <w:lang w:val="sr-Cyrl-RS" w:eastAsia="ar-SA"/>
        </w:rPr>
        <w:t>Техничке карактеристике хидрауличне дизалице</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Место монтаже: на другом крају вагона у односу на место уграње платформе</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Подизни момент: минимум </w:t>
      </w:r>
      <w:r w:rsidRPr="00DD6DFF">
        <w:rPr>
          <w:rFonts w:cs="Arial"/>
          <w:noProof/>
          <w:lang w:val="sr-Latn-RS" w:eastAsia="ar-SA"/>
        </w:rPr>
        <w:t xml:space="preserve">3,8 </w:t>
      </w:r>
      <w:r w:rsidRPr="00DD6DFF">
        <w:rPr>
          <w:rFonts w:cs="Arial"/>
          <w:noProof/>
          <w:lang w:val="sr-Cyrl-RS" w:eastAsia="ar-SA"/>
        </w:rPr>
        <w:t>tm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Максимални хоризонтални хидраулични дохват: минимално </w:t>
      </w:r>
      <w:r w:rsidRPr="00DD6DFF">
        <w:rPr>
          <w:rFonts w:cs="Arial"/>
          <w:noProof/>
          <w:lang w:val="sr-Latn-RS" w:eastAsia="ar-SA"/>
        </w:rPr>
        <w:t>4,7m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Носивост на максималном хидрауличном максималном дохвату: минимално </w:t>
      </w:r>
      <w:r w:rsidRPr="00DD6DFF">
        <w:rPr>
          <w:rFonts w:cs="Arial"/>
          <w:noProof/>
          <w:lang w:val="sr-Latn-RS" w:eastAsia="ar-SA"/>
        </w:rPr>
        <w:t>820</w:t>
      </w:r>
      <w:r w:rsidRPr="00DD6DFF">
        <w:rPr>
          <w:rFonts w:cs="Arial"/>
          <w:noProof/>
          <w:lang w:val="sr-Cyrl-RS" w:eastAsia="ar-SA"/>
        </w:rPr>
        <w:t xml:space="preserve"> </w:t>
      </w:r>
      <w:r w:rsidRPr="00DD6DFF">
        <w:rPr>
          <w:rFonts w:cs="Arial"/>
          <w:noProof/>
          <w:lang w:val="sr-Latn-RS" w:eastAsia="ar-SA"/>
        </w:rPr>
        <w:t>kg</w:t>
      </w:r>
      <w:r w:rsidRPr="00DD6DFF">
        <w:rPr>
          <w:rFonts w:cs="Arial"/>
          <w:noProof/>
          <w:lang w:val="sr-Cyrl-RS" w:eastAsia="ar-SA"/>
        </w:rPr>
        <w:t xml:space="preserve"> </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Конструкција: стуб дизалице и један крак ("рука") дизалице са минимум три хидраулична телескопа</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Димензије дизалице у транспортном положају (ширина x дужина): максимално 1 </w:t>
      </w:r>
      <w:r w:rsidRPr="00DD6DFF">
        <w:rPr>
          <w:rFonts w:cs="Arial"/>
          <w:noProof/>
          <w:lang w:val="sr-Latn-RS" w:eastAsia="ar-SA"/>
        </w:rPr>
        <w:t>m</w:t>
      </w:r>
      <w:r w:rsidRPr="00DD6DFF">
        <w:rPr>
          <w:rFonts w:cs="Arial"/>
          <w:noProof/>
          <w:lang w:val="sr-Cyrl-RS" w:eastAsia="ar-SA"/>
        </w:rPr>
        <w:t xml:space="preserve"> x 0,5 </w:t>
      </w:r>
      <w:r w:rsidRPr="00DD6DFF">
        <w:rPr>
          <w:rFonts w:cs="Arial"/>
          <w:noProof/>
          <w:lang w:val="sr-Latn-RS" w:eastAsia="ar-SA"/>
        </w:rPr>
        <w:t>m</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 xml:space="preserve">Максимална тежина: 365 </w:t>
      </w:r>
      <w:r w:rsidRPr="00DD6DFF">
        <w:rPr>
          <w:rFonts w:cs="Arial"/>
          <w:noProof/>
          <w:lang w:val="sr-Latn-RS" w:eastAsia="ar-SA"/>
        </w:rPr>
        <w:t>kg</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lastRenderedPageBreak/>
        <w:t>Омогућити качење корпе</w:t>
      </w:r>
      <w:r w:rsidRPr="00DD6DFF">
        <w:rPr>
          <w:rFonts w:cs="Arial"/>
          <w:noProof/>
          <w:lang w:val="sr-Latn-RS" w:eastAsia="ar-SA"/>
        </w:rPr>
        <w:t xml:space="preserve"> </w:t>
      </w:r>
      <w:r w:rsidRPr="00DD6DFF">
        <w:rPr>
          <w:rFonts w:cs="Arial"/>
          <w:noProof/>
          <w:lang w:val="sr-Cyrl-RS" w:eastAsia="ar-SA"/>
        </w:rPr>
        <w:t>за људе на крај дизалице (корпу испоручује понуђач)</w:t>
      </w:r>
    </w:p>
    <w:p w:rsidR="00DD6DFF" w:rsidRPr="00DD6DFF" w:rsidRDefault="00DD6DFF" w:rsidP="00DD6DFF">
      <w:pPr>
        <w:numPr>
          <w:ilvl w:val="0"/>
          <w:numId w:val="43"/>
        </w:numPr>
        <w:tabs>
          <w:tab w:val="clear" w:pos="1080"/>
          <w:tab w:val="num" w:pos="720"/>
        </w:tabs>
        <w:suppressAutoHyphens/>
        <w:spacing w:before="0"/>
        <w:ind w:left="720" w:hanging="360"/>
        <w:jc w:val="left"/>
        <w:rPr>
          <w:rFonts w:cs="Arial"/>
          <w:noProof/>
          <w:lang w:val="sr-Cyrl-RS" w:eastAsia="ar-SA"/>
        </w:rPr>
      </w:pPr>
      <w:r w:rsidRPr="00DD6DFF">
        <w:rPr>
          <w:rFonts w:cs="Arial"/>
          <w:noProof/>
          <w:lang w:val="sr-Cyrl-RS" w:eastAsia="ar-SA"/>
        </w:rPr>
        <w:t>Висина дизања 8</w:t>
      </w:r>
      <w:r w:rsidRPr="00DD6DFF">
        <w:rPr>
          <w:rFonts w:cs="Arial"/>
          <w:noProof/>
          <w:lang w:val="sr-Latn-RS" w:eastAsia="ar-SA"/>
        </w:rPr>
        <w:t>m</w:t>
      </w:r>
      <w:r w:rsidRPr="00DD6DFF">
        <w:rPr>
          <w:rFonts w:cs="Arial"/>
          <w:noProof/>
          <w:lang w:val="sr-Cyrl-RS" w:eastAsia="ar-SA"/>
        </w:rPr>
        <w:t xml:space="preserve"> или више (за рад на обилазном воду)</w:t>
      </w:r>
    </w:p>
    <w:p w:rsidR="00DD6DFF" w:rsidRPr="00DD6DFF" w:rsidRDefault="00DD6DFF" w:rsidP="00DD6DFF">
      <w:pPr>
        <w:suppressAutoHyphens/>
        <w:spacing w:before="0"/>
        <w:rPr>
          <w:rFonts w:cs="Arial"/>
          <w:noProof/>
          <w:lang w:val="sr-Cyrl-RS" w:eastAsia="ar-SA"/>
        </w:rPr>
      </w:pPr>
    </w:p>
    <w:p w:rsidR="00DD6DFF" w:rsidRPr="00DD6DFF" w:rsidRDefault="00DD6DFF" w:rsidP="00DD6DFF">
      <w:pPr>
        <w:suppressAutoHyphens/>
        <w:spacing w:before="0"/>
        <w:rPr>
          <w:rFonts w:cs="Arial"/>
          <w:b/>
          <w:noProof/>
          <w:lang w:val="sr-Cyrl-RS" w:eastAsia="ar-SA"/>
        </w:rPr>
      </w:pPr>
    </w:p>
    <w:p w:rsidR="00DD6DFF" w:rsidRPr="00DD6DFF" w:rsidRDefault="00DD6DFF" w:rsidP="00DD6DFF">
      <w:pPr>
        <w:suppressAutoHyphens/>
        <w:spacing w:before="0"/>
        <w:rPr>
          <w:rFonts w:cs="Arial"/>
          <w:b/>
          <w:noProof/>
          <w:lang w:val="sr-Cyrl-RS" w:eastAsia="ar-SA"/>
        </w:rPr>
      </w:pPr>
      <w:r w:rsidRPr="00DD6DFF">
        <w:rPr>
          <w:rFonts w:cs="Arial"/>
          <w:b/>
          <w:noProof/>
          <w:lang w:val="sr-Cyrl-RS" w:eastAsia="ar-SA"/>
        </w:rPr>
        <w:t>Приложити при техничком пријему:</w:t>
      </w:r>
    </w:p>
    <w:p w:rsidR="00DD6DFF" w:rsidRPr="00DD6DFF" w:rsidRDefault="00DD6DFF" w:rsidP="00DD6DFF">
      <w:pPr>
        <w:suppressAutoHyphens/>
        <w:spacing w:before="0"/>
        <w:rPr>
          <w:rFonts w:cs="Arial"/>
          <w:b/>
          <w:noProof/>
          <w:lang w:val="sr-Cyrl-RS" w:eastAsia="ar-SA"/>
        </w:rPr>
      </w:pPr>
    </w:p>
    <w:p w:rsidR="00DD6DFF" w:rsidRPr="00DD6DFF" w:rsidRDefault="00DD6DFF" w:rsidP="00DD6DFF">
      <w:pPr>
        <w:numPr>
          <w:ilvl w:val="0"/>
          <w:numId w:val="46"/>
        </w:numPr>
        <w:suppressAutoHyphens/>
        <w:spacing w:before="0"/>
        <w:jc w:val="left"/>
        <w:rPr>
          <w:rFonts w:cs="Arial"/>
          <w:noProof/>
          <w:lang w:val="sr-Cyrl-RS" w:eastAsia="ar-SA"/>
        </w:rPr>
      </w:pPr>
      <w:r w:rsidRPr="00DD6DFF">
        <w:rPr>
          <w:rFonts w:cs="Arial"/>
          <w:noProof/>
          <w:lang w:val="sr-Cyrl-RS" w:eastAsia="ar-SA"/>
        </w:rPr>
        <w:t xml:space="preserve">СЕ сертификат за дизалицу </w:t>
      </w:r>
    </w:p>
    <w:p w:rsidR="00DD6DFF" w:rsidRPr="00DD6DFF" w:rsidRDefault="00DD6DFF" w:rsidP="00DD6DFF">
      <w:pPr>
        <w:numPr>
          <w:ilvl w:val="0"/>
          <w:numId w:val="46"/>
        </w:numPr>
        <w:suppressAutoHyphens/>
        <w:spacing w:before="0"/>
        <w:jc w:val="left"/>
        <w:rPr>
          <w:rFonts w:cs="Arial"/>
          <w:noProof/>
          <w:lang w:val="sr-Cyrl-RS" w:eastAsia="ar-SA"/>
        </w:rPr>
      </w:pPr>
      <w:r w:rsidRPr="00DD6DFF">
        <w:rPr>
          <w:rFonts w:cs="Arial"/>
          <w:noProof/>
          <w:lang w:val="sr-Cyrl-RS" w:eastAsia="ar-SA"/>
        </w:rPr>
        <w:t>Пратећу техничку документацију</w:t>
      </w:r>
    </w:p>
    <w:p w:rsidR="00DD6DFF" w:rsidRPr="00DD6DFF" w:rsidRDefault="00DD6DFF" w:rsidP="00DD6DFF">
      <w:pPr>
        <w:numPr>
          <w:ilvl w:val="1"/>
          <w:numId w:val="46"/>
        </w:numPr>
        <w:suppressAutoHyphens/>
        <w:spacing w:before="0"/>
        <w:jc w:val="left"/>
        <w:rPr>
          <w:rFonts w:cs="Arial"/>
          <w:noProof/>
          <w:lang w:val="sr-Cyrl-RS" w:eastAsia="ar-SA"/>
        </w:rPr>
      </w:pPr>
      <w:r w:rsidRPr="00DD6DFF">
        <w:rPr>
          <w:rFonts w:cs="Arial"/>
          <w:noProof/>
          <w:lang w:val="sr-Cyrl-RS" w:eastAsia="ar-SA"/>
        </w:rPr>
        <w:t>технички опис реконструкције</w:t>
      </w:r>
    </w:p>
    <w:p w:rsidR="00DD6DFF" w:rsidRPr="00DD6DFF" w:rsidRDefault="00DD6DFF" w:rsidP="00DD6DFF">
      <w:pPr>
        <w:numPr>
          <w:ilvl w:val="1"/>
          <w:numId w:val="46"/>
        </w:numPr>
        <w:suppressAutoHyphens/>
        <w:spacing w:before="0"/>
        <w:jc w:val="left"/>
        <w:rPr>
          <w:rFonts w:cs="Arial"/>
          <w:noProof/>
          <w:lang w:val="sr-Cyrl-RS" w:eastAsia="ar-SA"/>
        </w:rPr>
      </w:pPr>
      <w:r w:rsidRPr="00DD6DFF">
        <w:rPr>
          <w:rFonts w:cs="Arial"/>
          <w:noProof/>
          <w:lang w:val="sr-Cyrl-RS" w:eastAsia="ar-SA"/>
        </w:rPr>
        <w:t>уградња платформе и дизалице</w:t>
      </w:r>
    </w:p>
    <w:p w:rsidR="00DD6DFF" w:rsidRPr="00DD6DFF" w:rsidRDefault="00DD6DFF" w:rsidP="00DD6DFF">
      <w:pPr>
        <w:numPr>
          <w:ilvl w:val="1"/>
          <w:numId w:val="46"/>
        </w:numPr>
        <w:suppressAutoHyphens/>
        <w:spacing w:before="0"/>
        <w:jc w:val="left"/>
        <w:rPr>
          <w:rFonts w:cs="Arial"/>
          <w:noProof/>
          <w:lang w:val="sr-Cyrl-RS" w:eastAsia="ar-SA"/>
        </w:rPr>
      </w:pPr>
      <w:r w:rsidRPr="00DD6DFF">
        <w:rPr>
          <w:rFonts w:cs="Arial"/>
          <w:noProof/>
          <w:lang w:val="sr-Cyrl-RS" w:eastAsia="ar-SA"/>
        </w:rPr>
        <w:t>осовине вагона</w:t>
      </w:r>
    </w:p>
    <w:p w:rsidR="00DD6DFF" w:rsidRPr="00DD6DFF" w:rsidRDefault="00DD6DFF" w:rsidP="00DD6DFF">
      <w:pPr>
        <w:numPr>
          <w:ilvl w:val="1"/>
          <w:numId w:val="46"/>
        </w:numPr>
        <w:suppressAutoHyphens/>
        <w:spacing w:before="0"/>
        <w:jc w:val="left"/>
        <w:rPr>
          <w:rFonts w:cs="Arial"/>
          <w:noProof/>
          <w:lang w:val="sr-Cyrl-RS" w:eastAsia="ar-SA"/>
        </w:rPr>
      </w:pPr>
      <w:r w:rsidRPr="00DD6DFF">
        <w:rPr>
          <w:rFonts w:cs="Arial"/>
          <w:noProof/>
          <w:lang w:val="sr-Cyrl-RS" w:eastAsia="ar-SA"/>
        </w:rPr>
        <w:t>шеме електричне инсталације и др.</w:t>
      </w:r>
    </w:p>
    <w:p w:rsidR="00DD6DFF" w:rsidRDefault="00DD6DFF" w:rsidP="00DD6DFF">
      <w:pPr>
        <w:numPr>
          <w:ilvl w:val="0"/>
          <w:numId w:val="46"/>
        </w:numPr>
        <w:suppressAutoHyphens/>
        <w:spacing w:before="0"/>
        <w:jc w:val="left"/>
        <w:rPr>
          <w:rFonts w:cs="Arial"/>
          <w:noProof/>
          <w:lang w:val="sr-Cyrl-RS" w:eastAsia="ar-SA"/>
        </w:rPr>
      </w:pPr>
      <w:r w:rsidRPr="00DD6DFF">
        <w:rPr>
          <w:rFonts w:cs="Arial"/>
          <w:noProof/>
          <w:lang w:val="sr-Cyrl-RS" w:eastAsia="ar-SA"/>
        </w:rPr>
        <w:t>Упуство за руковање</w:t>
      </w:r>
    </w:p>
    <w:p w:rsidR="00F97E9A" w:rsidRPr="00526A2E" w:rsidRDefault="00F97E9A" w:rsidP="00DD6DFF">
      <w:pPr>
        <w:numPr>
          <w:ilvl w:val="0"/>
          <w:numId w:val="46"/>
        </w:numPr>
        <w:suppressAutoHyphens/>
        <w:spacing w:before="0"/>
        <w:jc w:val="left"/>
        <w:rPr>
          <w:rFonts w:cs="Arial"/>
          <w:noProof/>
          <w:lang w:val="sr-Cyrl-RS" w:eastAsia="ar-SA"/>
        </w:rPr>
      </w:pPr>
      <w:r w:rsidRPr="00A05621">
        <w:rPr>
          <w:rFonts w:cs="Arial"/>
          <w:noProof/>
          <w:lang w:val="sr-Cyrl-RS" w:eastAsia="ar-SA"/>
        </w:rPr>
        <w:t>Стручни налаз о извршеном прегледу и испитивању опреме за рад за дизалицу и платформу у складу са Правилником о поступку прегледа и испитивања оп</w:t>
      </w:r>
      <w:r w:rsidR="00020D3D" w:rsidRPr="00A05621">
        <w:rPr>
          <w:rFonts w:cs="Arial"/>
          <w:noProof/>
          <w:lang w:val="sr-Cyrl-RS" w:eastAsia="ar-SA"/>
        </w:rPr>
        <w:t>реме за рад и испитивања услова радне</w:t>
      </w:r>
      <w:r w:rsidRPr="00A05621">
        <w:rPr>
          <w:rFonts w:cs="Arial"/>
          <w:noProof/>
          <w:lang w:val="sr-Cyrl-RS" w:eastAsia="ar-SA"/>
        </w:rPr>
        <w:t xml:space="preserve"> околине</w:t>
      </w:r>
    </w:p>
    <w:p w:rsidR="00526A2E" w:rsidRPr="00A05621" w:rsidRDefault="00526A2E" w:rsidP="00DD6DFF">
      <w:pPr>
        <w:numPr>
          <w:ilvl w:val="0"/>
          <w:numId w:val="46"/>
        </w:numPr>
        <w:suppressAutoHyphens/>
        <w:spacing w:before="0"/>
        <w:jc w:val="left"/>
        <w:rPr>
          <w:rFonts w:cs="Arial"/>
          <w:noProof/>
          <w:lang w:val="sr-Cyrl-RS" w:eastAsia="ar-SA"/>
        </w:rPr>
      </w:pPr>
      <w:r>
        <w:rPr>
          <w:rFonts w:cs="Arial"/>
          <w:noProof/>
          <w:lang w:val="sr-Cyrl-RS" w:eastAsia="ar-SA"/>
        </w:rPr>
        <w:t>Упутство за одржавање</w:t>
      </w:r>
    </w:p>
    <w:p w:rsidR="00DD6DFF" w:rsidRPr="00A05621" w:rsidRDefault="00DD6DFF" w:rsidP="00DD6DFF">
      <w:pPr>
        <w:suppressAutoHyphens/>
        <w:spacing w:before="0"/>
        <w:rPr>
          <w:rFonts w:cs="Arial"/>
          <w:noProof/>
          <w:lang w:val="sr-Cyrl-RS" w:eastAsia="ar-SA"/>
        </w:rPr>
      </w:pPr>
    </w:p>
    <w:p w:rsidR="00DD6DFF" w:rsidRPr="00A05621" w:rsidRDefault="00DD6DFF" w:rsidP="00DD6DFF">
      <w:pPr>
        <w:suppressAutoHyphens/>
        <w:spacing w:before="0"/>
        <w:rPr>
          <w:rFonts w:cs="Arial"/>
          <w:noProof/>
          <w:lang w:val="sr-Cyrl-RS" w:eastAsia="ar-SA"/>
        </w:rPr>
      </w:pPr>
    </w:p>
    <w:p w:rsidR="00DD6DFF" w:rsidRPr="00A05621" w:rsidRDefault="00DD6DFF" w:rsidP="00DD6DFF">
      <w:pPr>
        <w:suppressAutoHyphens/>
        <w:spacing w:before="0"/>
        <w:rPr>
          <w:rFonts w:cs="Arial"/>
          <w:b/>
          <w:noProof/>
          <w:lang w:val="sr-Latn-RS" w:eastAsia="ar-SA"/>
        </w:rPr>
      </w:pPr>
      <w:r w:rsidRPr="00A05621">
        <w:rPr>
          <w:rFonts w:cs="Arial"/>
          <w:b/>
          <w:noProof/>
          <w:lang w:val="sr-Cyrl-RS" w:eastAsia="ar-SA"/>
        </w:rPr>
        <w:t>Напомена:</w:t>
      </w:r>
    </w:p>
    <w:p w:rsidR="00642A05" w:rsidRPr="00A05621" w:rsidRDefault="00642A05" w:rsidP="00DD6DFF">
      <w:pPr>
        <w:suppressAutoHyphens/>
        <w:spacing w:before="0"/>
        <w:rPr>
          <w:rFonts w:cs="Arial"/>
          <w:b/>
          <w:noProof/>
          <w:lang w:val="sr-Latn-RS" w:eastAsia="ar-SA"/>
        </w:rPr>
      </w:pPr>
    </w:p>
    <w:p w:rsidR="00DD6DFF" w:rsidRPr="00A05621" w:rsidRDefault="00DD6DFF" w:rsidP="00DD6DFF">
      <w:pPr>
        <w:numPr>
          <w:ilvl w:val="0"/>
          <w:numId w:val="47"/>
        </w:numPr>
        <w:suppressAutoHyphens/>
        <w:spacing w:before="0"/>
        <w:jc w:val="left"/>
        <w:rPr>
          <w:rFonts w:cs="Arial"/>
          <w:noProof/>
          <w:lang w:val="sr-Cyrl-RS" w:eastAsia="ar-SA"/>
        </w:rPr>
      </w:pPr>
      <w:r w:rsidRPr="00A05621">
        <w:rPr>
          <w:rFonts w:cs="Arial"/>
          <w:noProof/>
          <w:lang w:val="sr-Cyrl-RS" w:eastAsia="ar-SA"/>
        </w:rPr>
        <w:t>Обавеза Изабраног понуђ</w:t>
      </w:r>
      <w:r w:rsidR="00F97E9A" w:rsidRPr="00A05621">
        <w:rPr>
          <w:rFonts w:cs="Arial"/>
          <w:noProof/>
          <w:lang w:val="sr-Cyrl-RS" w:eastAsia="ar-SA"/>
        </w:rPr>
        <w:t xml:space="preserve">ача је да о свом трошку организује обуку за 6 радника ЖТ ТЕНТ у просторијама Наручиоца </w:t>
      </w:r>
      <w:r w:rsidRPr="00A05621">
        <w:rPr>
          <w:rFonts w:cs="Arial"/>
          <w:noProof/>
          <w:lang w:val="sr-Cyrl-RS" w:eastAsia="ar-SA"/>
        </w:rPr>
        <w:t>.</w:t>
      </w:r>
      <w:r w:rsidR="00F97E9A" w:rsidRPr="00A05621">
        <w:rPr>
          <w:rFonts w:cs="Arial"/>
          <w:noProof/>
          <w:lang w:val="sr-Cyrl-RS" w:eastAsia="ar-SA"/>
        </w:rPr>
        <w:t xml:space="preserve"> По завршеној обуци обавезно се издаје уверење о стручној оспособљености за управљање платформом и дизалицом.</w:t>
      </w:r>
    </w:p>
    <w:p w:rsidR="00F97E9A" w:rsidRPr="00A05621" w:rsidRDefault="00F97E9A" w:rsidP="00DD6DFF">
      <w:pPr>
        <w:numPr>
          <w:ilvl w:val="0"/>
          <w:numId w:val="47"/>
        </w:numPr>
        <w:suppressAutoHyphens/>
        <w:spacing w:before="0"/>
        <w:jc w:val="left"/>
        <w:rPr>
          <w:rFonts w:cs="Arial"/>
          <w:noProof/>
          <w:lang w:val="sr-Cyrl-RS" w:eastAsia="ar-SA"/>
        </w:rPr>
      </w:pPr>
      <w:r w:rsidRPr="00A05621">
        <w:rPr>
          <w:rFonts w:cs="Arial"/>
          <w:noProof/>
          <w:lang w:val="sr-Cyrl-RS" w:eastAsia="ar-SA"/>
        </w:rPr>
        <w:t>Обавеза Изабраног понуђача је да приликом техничког пријема достави</w:t>
      </w:r>
      <w:r w:rsidR="00020D3D" w:rsidRPr="00A05621">
        <w:rPr>
          <w:rFonts w:cs="Arial"/>
          <w:noProof/>
          <w:lang w:val="sr-Cyrl-RS" w:eastAsia="ar-SA"/>
        </w:rPr>
        <w:t xml:space="preserve"> типску</w:t>
      </w:r>
      <w:r w:rsidR="00227376" w:rsidRPr="00A05621">
        <w:rPr>
          <w:rFonts w:cs="Arial"/>
          <w:noProof/>
          <w:lang w:val="sr-Cyrl-RS" w:eastAsia="ar-SA"/>
        </w:rPr>
        <w:t>и и појединачну дозволу за возило издати од стране Дирекције за Железнице Републике Србије.</w:t>
      </w:r>
    </w:p>
    <w:p w:rsidR="00DD6DFF" w:rsidRPr="00DD6DFF" w:rsidRDefault="00DD6DFF" w:rsidP="00227376">
      <w:pPr>
        <w:suppressAutoHyphens/>
        <w:spacing w:before="0"/>
        <w:ind w:left="720"/>
        <w:jc w:val="left"/>
        <w:rPr>
          <w:rFonts w:cs="Arial"/>
          <w:noProof/>
          <w:lang w:val="sr-Cyrl-RS" w:eastAsia="ar-SA"/>
        </w:rPr>
      </w:pPr>
    </w:p>
    <w:p w:rsidR="005B5070" w:rsidRDefault="005B5070" w:rsidP="007372E4">
      <w:pPr>
        <w:spacing w:before="0"/>
        <w:rPr>
          <w:rFonts w:cs="Arial"/>
          <w:sz w:val="24"/>
          <w:szCs w:val="24"/>
          <w:lang w:val="sr-Cyrl-CS" w:eastAsia="sr-Latn-CS"/>
        </w:rPr>
      </w:pPr>
    </w:p>
    <w:p w:rsidR="005B5070" w:rsidRDefault="005B5070" w:rsidP="007372E4">
      <w:pPr>
        <w:spacing w:before="0"/>
        <w:rPr>
          <w:rFonts w:cs="Arial"/>
          <w:sz w:val="24"/>
          <w:szCs w:val="24"/>
          <w:lang w:val="sr-Cyrl-CS" w:eastAsia="sr-Latn-CS"/>
        </w:rPr>
      </w:pPr>
    </w:p>
    <w:p w:rsidR="005B5070" w:rsidRDefault="005B5070" w:rsidP="007372E4">
      <w:pPr>
        <w:spacing w:before="0"/>
        <w:rPr>
          <w:rFonts w:cs="Arial"/>
          <w:sz w:val="24"/>
          <w:szCs w:val="24"/>
          <w:lang w:val="sr-Cyrl-CS" w:eastAsia="sr-Latn-CS"/>
        </w:rPr>
      </w:pPr>
    </w:p>
    <w:p w:rsidR="00374028" w:rsidRPr="00CC255C" w:rsidRDefault="00374028" w:rsidP="005B5070">
      <w:pPr>
        <w:tabs>
          <w:tab w:val="left" w:pos="3544"/>
        </w:tabs>
        <w:spacing w:before="0" w:line="360" w:lineRule="auto"/>
        <w:rPr>
          <w:rFonts w:cs="Arial"/>
          <w:noProof/>
          <w:lang w:val="sr-Cyrl-RS"/>
        </w:rPr>
        <w:sectPr w:rsidR="00374028" w:rsidRPr="00CC255C" w:rsidSect="00374028">
          <w:headerReference w:type="default" r:id="rId168"/>
          <w:footerReference w:type="even" r:id="rId169"/>
          <w:footerReference w:type="default" r:id="rId170"/>
          <w:pgSz w:w="11907" w:h="16840" w:code="9"/>
          <w:pgMar w:top="1134" w:right="850" w:bottom="1134" w:left="1418" w:header="720" w:footer="720" w:gutter="0"/>
          <w:cols w:sep="1" w:space="1222"/>
          <w:docGrid w:linePitch="360"/>
        </w:sectPr>
      </w:pPr>
    </w:p>
    <w:p w:rsidR="005767A9" w:rsidRPr="00374028" w:rsidRDefault="005767A9" w:rsidP="005B5070">
      <w:pPr>
        <w:spacing w:before="0"/>
        <w:rPr>
          <w:rFonts w:cs="Arial"/>
          <w:b/>
          <w:lang w:val="sr-Cyrl-RS"/>
        </w:rPr>
      </w:pPr>
    </w:p>
    <w:p w:rsidR="00DB369C" w:rsidRPr="00FC4088" w:rsidRDefault="00DB369C" w:rsidP="00821A5E">
      <w:pPr>
        <w:pStyle w:val="ListParagraph"/>
        <w:numPr>
          <w:ilvl w:val="1"/>
          <w:numId w:val="39"/>
        </w:numPr>
        <w:spacing w:before="0"/>
        <w:rPr>
          <w:rFonts w:cs="Arial"/>
          <w:b/>
        </w:rPr>
      </w:pPr>
      <w:r w:rsidRPr="00FC4088">
        <w:rPr>
          <w:rFonts w:cs="Arial"/>
          <w:b/>
        </w:rPr>
        <w:t>Рок испоруке доб</w:t>
      </w:r>
      <w:r w:rsidR="005551C2" w:rsidRPr="00FC4088">
        <w:rPr>
          <w:rFonts w:cs="Arial"/>
          <w:b/>
        </w:rPr>
        <w:t>ара</w:t>
      </w:r>
    </w:p>
    <w:p w:rsidR="00D45DAA" w:rsidRPr="00C912BE" w:rsidRDefault="00F32F9D" w:rsidP="009D1B1E">
      <w:pPr>
        <w:spacing w:before="0"/>
        <w:rPr>
          <w:rFonts w:eastAsia="Calibri" w:cs="Arial"/>
          <w:lang w:val="sr-Cyrl-RS"/>
        </w:rPr>
      </w:pPr>
      <w:r w:rsidRPr="00C912BE">
        <w:rPr>
          <w:rFonts w:eastAsia="Calibri" w:cs="Arial"/>
          <w:lang w:val="sr-Cyrl-RS"/>
        </w:rPr>
        <w:t>Ро</w:t>
      </w:r>
      <w:r w:rsidR="0057145F" w:rsidRPr="00C912BE">
        <w:rPr>
          <w:rFonts w:eastAsia="Calibri" w:cs="Arial"/>
          <w:lang w:val="sr-Cyrl-RS"/>
        </w:rPr>
        <w:t>к за испоруку добара</w:t>
      </w:r>
      <w:r w:rsidR="00D2320D" w:rsidRPr="00C912BE">
        <w:rPr>
          <w:rFonts w:eastAsia="Calibri" w:cs="Arial"/>
          <w:lang w:val="sr-Cyrl-RS"/>
        </w:rPr>
        <w:t xml:space="preserve">, не може бити дужи од </w:t>
      </w:r>
      <w:r w:rsidR="00B438D1">
        <w:rPr>
          <w:rFonts w:eastAsia="Calibri" w:cs="Arial"/>
          <w:lang w:val="sr-Cyrl-RS"/>
        </w:rPr>
        <w:t>220 (словима:двестотинедвадесет</w:t>
      </w:r>
      <w:r w:rsidR="00DD6DFF">
        <w:rPr>
          <w:rFonts w:eastAsia="Calibri" w:cs="Arial"/>
          <w:lang w:val="sr-Cyrl-RS"/>
        </w:rPr>
        <w:t>) дана</w:t>
      </w:r>
      <w:r w:rsidR="00123F4B" w:rsidRPr="00C912BE">
        <w:rPr>
          <w:rFonts w:eastAsia="Calibri" w:cs="Arial"/>
          <w:lang w:val="sr-Cyrl-RS"/>
        </w:rPr>
        <w:t xml:space="preserve"> од дана ступања</w:t>
      </w:r>
      <w:r w:rsidRPr="00C912BE">
        <w:rPr>
          <w:rFonts w:eastAsia="Calibri" w:cs="Arial"/>
          <w:lang w:val="sr-Cyrl-RS"/>
        </w:rPr>
        <w:t xml:space="preserve"> Угово</w:t>
      </w:r>
      <w:r w:rsidR="004627A0" w:rsidRPr="00C912BE">
        <w:rPr>
          <w:rFonts w:eastAsia="Calibri" w:cs="Arial"/>
          <w:lang w:val="sr-Cyrl-RS"/>
        </w:rPr>
        <w:t>ра</w:t>
      </w:r>
      <w:r w:rsidR="00123F4B" w:rsidRPr="00C912BE">
        <w:rPr>
          <w:rFonts w:eastAsia="Calibri" w:cs="Arial"/>
          <w:lang w:val="sr-Cyrl-RS"/>
        </w:rPr>
        <w:t xml:space="preserve"> на снагу</w:t>
      </w:r>
      <w:r w:rsidRPr="00C912BE">
        <w:rPr>
          <w:rFonts w:eastAsia="Calibri" w:cs="Arial"/>
          <w:lang w:val="sr-Cyrl-RS"/>
        </w:rPr>
        <w:t>.</w:t>
      </w:r>
    </w:p>
    <w:p w:rsidR="009B4181" w:rsidRPr="00A7324A" w:rsidRDefault="00874F5B" w:rsidP="00A7324A">
      <w:pPr>
        <w:pStyle w:val="Heading10"/>
        <w:numPr>
          <w:ilvl w:val="1"/>
          <w:numId w:val="39"/>
        </w:numPr>
        <w:rPr>
          <w:lang w:val="en-US"/>
        </w:rPr>
      </w:pPr>
      <w:bookmarkStart w:id="19" w:name="_Toc441651542"/>
      <w:bookmarkStart w:id="20" w:name="_Toc442559880"/>
      <w:r w:rsidRPr="00C912BE">
        <w:rPr>
          <w:lang w:val="en-US"/>
        </w:rPr>
        <w:t xml:space="preserve"> </w:t>
      </w:r>
      <w:r w:rsidR="00DB369C" w:rsidRPr="00C912BE">
        <w:t>Место и</w:t>
      </w:r>
      <w:r w:rsidR="004559F1" w:rsidRPr="00C912BE">
        <w:t>споруке добара</w:t>
      </w:r>
      <w:bookmarkEnd w:id="19"/>
      <w:bookmarkEnd w:id="20"/>
    </w:p>
    <w:p w:rsidR="00D45DAA" w:rsidRPr="0030724A" w:rsidRDefault="00BF39C7" w:rsidP="004559F1">
      <w:pPr>
        <w:spacing w:before="0"/>
        <w:rPr>
          <w:rFonts w:cs="Arial"/>
          <w:lang w:val="sr-Latn-RS" w:eastAsia="zh-CN"/>
        </w:rPr>
      </w:pPr>
      <w:r w:rsidRPr="0030724A">
        <w:rPr>
          <w:rFonts w:cs="Arial"/>
          <w:lang w:val="sr-Cyrl-CS" w:eastAsia="zh-CN"/>
        </w:rPr>
        <w:t>Понуда се даје на паритету</w:t>
      </w:r>
      <w:r w:rsidRPr="00C40EEE">
        <w:rPr>
          <w:rFonts w:cs="Arial"/>
          <w:lang w:val="sr-Cyrl-CS" w:eastAsia="zh-CN"/>
        </w:rPr>
        <w:t>:  FC</w:t>
      </w:r>
      <w:r w:rsidR="008E0895" w:rsidRPr="00C40EEE">
        <w:rPr>
          <w:rFonts w:cs="Arial"/>
          <w:lang w:eastAsia="zh-CN"/>
        </w:rPr>
        <w:t>A</w:t>
      </w:r>
      <w:r w:rsidR="00C53688" w:rsidRPr="00C40EEE">
        <w:rPr>
          <w:rFonts w:cs="Arial"/>
          <w:lang w:val="sr-Cyrl-CS" w:eastAsia="zh-CN"/>
        </w:rPr>
        <w:t xml:space="preserve"> Железничка станица Вреоци</w:t>
      </w:r>
      <w:r w:rsidR="007C5908" w:rsidRPr="00C40EEE">
        <w:rPr>
          <w:rFonts w:cs="Arial"/>
          <w:lang w:val="sr-Cyrl-CS" w:eastAsia="zh-CN"/>
        </w:rPr>
        <w:t>- ЖТ ТЕНТ</w:t>
      </w:r>
      <w:r w:rsidR="00153920" w:rsidRPr="00C40EEE">
        <w:rPr>
          <w:rFonts w:cs="Arial"/>
          <w:lang w:val="sr-Cyrl-CS" w:eastAsia="zh-CN"/>
        </w:rPr>
        <w:t xml:space="preserve"> </w:t>
      </w:r>
      <w:r w:rsidR="00153920" w:rsidRPr="00C40EEE">
        <w:rPr>
          <w:rFonts w:cs="Arial"/>
          <w:lang w:val="sr-Cyrl-RS" w:eastAsia="zh-CN"/>
        </w:rPr>
        <w:t xml:space="preserve">за домаће понуђаче </w:t>
      </w:r>
      <w:r w:rsidR="00153920" w:rsidRPr="00C40EEE">
        <w:rPr>
          <w:rFonts w:cs="Arial"/>
          <w:lang w:val="sr-Cyrl-CS" w:eastAsia="zh-CN"/>
        </w:rPr>
        <w:t xml:space="preserve">односно </w:t>
      </w:r>
      <w:r w:rsidR="00153920" w:rsidRPr="00C40EEE">
        <w:rPr>
          <w:rFonts w:cs="Arial"/>
          <w:lang w:val="sr-Latn-RS" w:eastAsia="zh-CN"/>
        </w:rPr>
        <w:t>DAP</w:t>
      </w:r>
      <w:r w:rsidR="00153920" w:rsidRPr="00C40EEE">
        <w:rPr>
          <w:rFonts w:cs="Arial"/>
          <w:lang w:val="sr-Cyrl-CS" w:eastAsia="zh-CN"/>
        </w:rPr>
        <w:t xml:space="preserve"> Железничка станица Вреоци- ЖТ ТЕНТ</w:t>
      </w:r>
      <w:r w:rsidR="00153920" w:rsidRPr="00C40EEE">
        <w:rPr>
          <w:rFonts w:cs="Arial"/>
          <w:lang w:val="sr-Latn-RS" w:eastAsia="zh-CN"/>
        </w:rPr>
        <w:t xml:space="preserve"> Incoterms 2010</w:t>
      </w:r>
      <w:r w:rsidR="00153920" w:rsidRPr="00C40EEE">
        <w:rPr>
          <w:rFonts w:cs="Arial"/>
          <w:lang w:val="sr-Cyrl-RS" w:eastAsia="zh-CN"/>
        </w:rPr>
        <w:t xml:space="preserve"> за стране понуђаче</w:t>
      </w:r>
      <w:r w:rsidR="00153920" w:rsidRPr="00C40EEE">
        <w:rPr>
          <w:rFonts w:cs="Arial"/>
          <w:lang w:val="sr-Latn-RS" w:eastAsia="zh-CN"/>
        </w:rPr>
        <w:t xml:space="preserve"> </w:t>
      </w:r>
      <w:r w:rsidR="00764A5A" w:rsidRPr="00C40EEE">
        <w:rPr>
          <w:rFonts w:eastAsia="TimesNewRomanPSMT" w:cs="Arial"/>
          <w:bCs/>
          <w:color w:val="000000"/>
          <w:sz w:val="24"/>
          <w:szCs w:val="24"/>
          <w:lang w:val="sr-Cyrl-RS"/>
        </w:rPr>
        <w:t xml:space="preserve">, место испоруке </w:t>
      </w:r>
      <w:r w:rsidR="00CC255C" w:rsidRPr="00C40EEE">
        <w:rPr>
          <w:rFonts w:eastAsia="TimesNewRomanPSMT" w:cs="Arial"/>
          <w:bCs/>
          <w:color w:val="000000"/>
          <w:sz w:val="24"/>
          <w:szCs w:val="24"/>
          <w:lang w:val="sr-Cyrl-RS"/>
        </w:rPr>
        <w:t xml:space="preserve">је Огранак ТЕНТ/ </w:t>
      </w:r>
      <w:r w:rsidR="00C53688" w:rsidRPr="00C40EEE">
        <w:rPr>
          <w:rFonts w:cs="Arial"/>
          <w:lang w:val="sr-Cyrl-CS" w:eastAsia="zh-CN"/>
        </w:rPr>
        <w:t>Железничка станица Вреоци</w:t>
      </w:r>
      <w:r w:rsidR="00911C1F" w:rsidRPr="00C40EEE">
        <w:rPr>
          <w:rFonts w:cs="Arial"/>
          <w:lang w:val="sr-Latn-RS" w:eastAsia="zh-CN"/>
        </w:rPr>
        <w:t>.</w:t>
      </w:r>
    </w:p>
    <w:p w:rsidR="0071728F" w:rsidRPr="0030724A" w:rsidRDefault="008112A2" w:rsidP="00821A5E">
      <w:pPr>
        <w:pStyle w:val="Heading10"/>
        <w:numPr>
          <w:ilvl w:val="1"/>
          <w:numId w:val="39"/>
        </w:numPr>
      </w:pPr>
      <w:r w:rsidRPr="0030724A">
        <w:t>Квалитативни и квантитативни пријем</w:t>
      </w:r>
    </w:p>
    <w:p w:rsidR="00C073EA" w:rsidRPr="00C073EA" w:rsidRDefault="00C073EA" w:rsidP="00C073EA">
      <w:pPr>
        <w:spacing w:before="0"/>
        <w:rPr>
          <w:rFonts w:cs="Arial"/>
          <w:b/>
          <w:sz w:val="20"/>
          <w:szCs w:val="20"/>
          <w:lang w:val="sr-Cyrl-RS"/>
        </w:rPr>
      </w:pPr>
      <w:r w:rsidRPr="0030724A">
        <w:rPr>
          <w:rFonts w:cs="Arial"/>
          <w:color w:val="00B0F0"/>
          <w:sz w:val="18"/>
          <w:szCs w:val="18"/>
        </w:rPr>
        <w:t xml:space="preserve">     </w:t>
      </w:r>
      <w:r w:rsidRPr="0065262D">
        <w:rPr>
          <w:rFonts w:cs="Arial"/>
          <w:b/>
          <w:sz w:val="20"/>
          <w:szCs w:val="20"/>
        </w:rPr>
        <w:t>Квантитативни пријем</w:t>
      </w:r>
    </w:p>
    <w:p w:rsidR="00040FB6" w:rsidRPr="00040FB6" w:rsidRDefault="00040FB6" w:rsidP="00040FB6">
      <w:pPr>
        <w:pStyle w:val="KDParagraf"/>
        <w:spacing w:before="0"/>
        <w:rPr>
          <w:rFonts w:cs="Arial"/>
          <w:lang w:val="ru-RU"/>
        </w:rPr>
      </w:pPr>
      <w:r w:rsidRPr="00040FB6">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040FB6" w:rsidRPr="00040FB6" w:rsidRDefault="00040FB6" w:rsidP="00040FB6">
      <w:pPr>
        <w:pStyle w:val="KDParagraf"/>
        <w:spacing w:before="0"/>
        <w:rPr>
          <w:rFonts w:cs="Arial"/>
        </w:rPr>
      </w:pPr>
      <w:r w:rsidRPr="00040FB6">
        <w:rPr>
          <w:rFonts w:cs="Arial"/>
        </w:rPr>
        <w:t xml:space="preserve">Обавештење из претходног </w:t>
      </w:r>
      <w:proofErr w:type="gramStart"/>
      <w:r w:rsidRPr="00040FB6">
        <w:rPr>
          <w:rFonts w:cs="Arial"/>
        </w:rPr>
        <w:t>става  садржи</w:t>
      </w:r>
      <w:proofErr w:type="gramEnd"/>
      <w:r w:rsidRPr="00040FB6">
        <w:rPr>
          <w:rFonts w:cs="Arial"/>
        </w:rPr>
        <w:t xml:space="preserve">  следеће податке: број Уговора, у складу са којим </w:t>
      </w:r>
      <w:r w:rsidR="00A7324A">
        <w:rPr>
          <w:rFonts w:cs="Arial"/>
        </w:rPr>
        <w:t>се врши испорука, датум отпреме</w:t>
      </w:r>
      <w:r w:rsidR="00A7324A">
        <w:rPr>
          <w:rFonts w:cs="Arial"/>
          <w:lang w:val="sr-Cyrl-RS"/>
        </w:rPr>
        <w:t xml:space="preserve"> (докази Железнице),</w:t>
      </w:r>
      <w:r w:rsidRPr="00040FB6">
        <w:rPr>
          <w:rFonts w:cs="Arial"/>
        </w:rPr>
        <w:t xml:space="preserve"> количину, вредност пошиљке и очекивани час приспећа испоруке у место складиштења ЈП ЕПС, коме се добро испоручује. </w:t>
      </w:r>
    </w:p>
    <w:p w:rsidR="00040FB6" w:rsidRPr="00040FB6" w:rsidRDefault="00040FB6" w:rsidP="00040FB6">
      <w:pPr>
        <w:pStyle w:val="KDParagraf"/>
        <w:spacing w:before="0"/>
        <w:rPr>
          <w:rFonts w:cs="Arial"/>
          <w:lang w:val="sr-Cyrl-RS"/>
        </w:rPr>
      </w:pPr>
      <w:r w:rsidRPr="00040FB6">
        <w:rPr>
          <w:rFonts w:cs="Arial"/>
          <w:lang w:val="sr-Cyrl-RS"/>
        </w:rPr>
        <w:t>Наручилац</w:t>
      </w:r>
      <w:r w:rsidRPr="00040FB6">
        <w:rPr>
          <w:rFonts w:cs="Arial"/>
        </w:rPr>
        <w:t xml:space="preserve"> је дужан да, у складу са обавештењем </w:t>
      </w:r>
      <w:r w:rsidRPr="00040FB6">
        <w:rPr>
          <w:rFonts w:cs="Arial"/>
          <w:lang w:val="sr-Cyrl-RS"/>
        </w:rPr>
        <w:t>Изабраног понуђача</w:t>
      </w:r>
      <w:r w:rsidRPr="00040FB6">
        <w:rPr>
          <w:rFonts w:cs="Arial"/>
        </w:rPr>
        <w:t xml:space="preserve">, организује </w:t>
      </w:r>
      <w:r w:rsidR="00A7324A">
        <w:rPr>
          <w:rFonts w:cs="Arial"/>
        </w:rPr>
        <w:t>благовремено преузимање добра</w:t>
      </w:r>
      <w:r w:rsidRPr="00040FB6">
        <w:rPr>
          <w:rFonts w:cs="Arial"/>
        </w:rPr>
        <w:t>.</w:t>
      </w:r>
    </w:p>
    <w:p w:rsidR="00040FB6" w:rsidRPr="00040FB6" w:rsidRDefault="00040FB6" w:rsidP="00040FB6">
      <w:pPr>
        <w:pStyle w:val="KDParagraf"/>
        <w:spacing w:before="0"/>
        <w:rPr>
          <w:rFonts w:cs="Arial"/>
        </w:rPr>
      </w:pPr>
      <w:r w:rsidRPr="00040FB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040FB6">
        <w:rPr>
          <w:rFonts w:cs="Arial"/>
          <w:lang w:val="sr-Latn-CS"/>
        </w:rPr>
        <w:t>:</w:t>
      </w:r>
    </w:p>
    <w:p w:rsidR="00040FB6" w:rsidRPr="00040FB6" w:rsidRDefault="00040FB6" w:rsidP="00040FB6">
      <w:pPr>
        <w:pStyle w:val="KDNabrajanje"/>
        <w:spacing w:before="0"/>
        <w:rPr>
          <w:rFonts w:cs="Arial"/>
        </w:rPr>
      </w:pPr>
      <w:r w:rsidRPr="00040FB6">
        <w:rPr>
          <w:rFonts w:cs="Arial"/>
        </w:rPr>
        <w:t>да ли је испоручена уговорена  количина</w:t>
      </w:r>
    </w:p>
    <w:p w:rsidR="00040FB6" w:rsidRPr="00040FB6" w:rsidRDefault="00040FB6" w:rsidP="00040FB6">
      <w:pPr>
        <w:pStyle w:val="KDNabrajanje"/>
        <w:spacing w:before="0"/>
        <w:rPr>
          <w:rFonts w:cs="Arial"/>
        </w:rPr>
      </w:pPr>
      <w:r w:rsidRPr="00040FB6">
        <w:rPr>
          <w:rFonts w:cs="Arial"/>
        </w:rPr>
        <w:t>да ли су добра испоручена у оригиналном паковању</w:t>
      </w:r>
    </w:p>
    <w:p w:rsidR="00040FB6" w:rsidRPr="00A7324A" w:rsidRDefault="00040FB6" w:rsidP="00A7324A">
      <w:pPr>
        <w:pStyle w:val="KDNabrajanje"/>
        <w:spacing w:before="0"/>
        <w:rPr>
          <w:rFonts w:cs="Arial"/>
        </w:rPr>
      </w:pPr>
      <w:r w:rsidRPr="00040FB6">
        <w:rPr>
          <w:rFonts w:cs="Arial"/>
        </w:rPr>
        <w:t>да ли су добра без видљивог оштећења</w:t>
      </w:r>
    </w:p>
    <w:p w:rsidR="0065262D" w:rsidRPr="00A7324A" w:rsidRDefault="00040FB6" w:rsidP="00A7324A">
      <w:pPr>
        <w:pStyle w:val="KDParagraf"/>
        <w:spacing w:before="0"/>
        <w:rPr>
          <w:rFonts w:cs="Arial"/>
          <w:lang w:val="sr-Cyrl-BA"/>
        </w:rPr>
      </w:pPr>
      <w:r w:rsidRPr="00040FB6">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040FB6">
        <w:rPr>
          <w:rFonts w:cs="Arial"/>
        </w:rPr>
        <w:t xml:space="preserve"> а</w:t>
      </w:r>
      <w:r w:rsidRPr="00040FB6">
        <w:rPr>
          <w:rFonts w:cs="Arial"/>
          <w:lang w:val="ru-RU"/>
        </w:rPr>
        <w:t xml:space="preserve"> док се </w:t>
      </w:r>
      <w:r w:rsidRPr="00040FB6">
        <w:rPr>
          <w:rFonts w:cs="Arial"/>
        </w:rPr>
        <w:t xml:space="preserve">ти недостаци не </w:t>
      </w:r>
      <w:r w:rsidRPr="00040FB6">
        <w:rPr>
          <w:rFonts w:cs="Arial"/>
          <w:lang w:val="ru-RU"/>
        </w:rPr>
        <w:t>отклон</w:t>
      </w:r>
      <w:r w:rsidRPr="00040FB6">
        <w:rPr>
          <w:rFonts w:cs="Arial"/>
        </w:rPr>
        <w:t>е</w:t>
      </w:r>
      <w:r w:rsidRPr="00040FB6">
        <w:rPr>
          <w:rFonts w:cs="Arial"/>
          <w:lang w:val="ru-RU"/>
        </w:rPr>
        <w:t xml:space="preserve">, </w:t>
      </w:r>
      <w:r w:rsidRPr="0030724A">
        <w:rPr>
          <w:rFonts w:cs="Arial"/>
        </w:rPr>
        <w:t xml:space="preserve">сматраће се да </w:t>
      </w:r>
      <w:r w:rsidRPr="0030724A">
        <w:rPr>
          <w:rFonts w:cs="Arial"/>
          <w:lang w:val="ru-RU"/>
        </w:rPr>
        <w:t>испорук</w:t>
      </w:r>
      <w:r w:rsidRPr="0030724A">
        <w:rPr>
          <w:rFonts w:cs="Arial"/>
        </w:rPr>
        <w:t>а</w:t>
      </w:r>
      <w:r w:rsidRPr="0030724A">
        <w:rPr>
          <w:rFonts w:cs="Arial"/>
          <w:lang w:val="ru-RU"/>
        </w:rPr>
        <w:t xml:space="preserve"> није </w:t>
      </w:r>
      <w:r w:rsidRPr="0030724A">
        <w:rPr>
          <w:rFonts w:cs="Arial"/>
        </w:rPr>
        <w:t>извршена у року</w:t>
      </w:r>
      <w:r w:rsidRPr="0030724A">
        <w:rPr>
          <w:rFonts w:cs="Arial"/>
          <w:lang w:val="ru-RU"/>
        </w:rPr>
        <w:t xml:space="preserve">. </w:t>
      </w:r>
    </w:p>
    <w:p w:rsidR="0065262D" w:rsidRPr="0065262D" w:rsidRDefault="0065262D" w:rsidP="0065262D">
      <w:pPr>
        <w:suppressAutoHyphens/>
        <w:spacing w:before="0"/>
        <w:rPr>
          <w:rFonts w:cs="Arial"/>
          <w:b/>
          <w:noProof/>
          <w:lang w:val="sr-Cyrl-RS" w:eastAsia="ar-SA"/>
        </w:rPr>
      </w:pPr>
      <w:r w:rsidRPr="0065262D">
        <w:rPr>
          <w:rFonts w:cs="Arial"/>
          <w:b/>
          <w:noProof/>
          <w:lang w:val="sr-Cyrl-RS" w:eastAsia="ar-SA"/>
        </w:rPr>
        <w:t>Приложити при техничком</w:t>
      </w:r>
      <w:r w:rsidR="00A7324A">
        <w:rPr>
          <w:rFonts w:cs="Arial"/>
          <w:b/>
          <w:noProof/>
          <w:lang w:val="sr-Cyrl-RS" w:eastAsia="ar-SA"/>
        </w:rPr>
        <w:t xml:space="preserve"> (квантитативном)</w:t>
      </w:r>
      <w:r w:rsidRPr="0065262D">
        <w:rPr>
          <w:rFonts w:cs="Arial"/>
          <w:b/>
          <w:noProof/>
          <w:lang w:val="sr-Cyrl-RS" w:eastAsia="ar-SA"/>
        </w:rPr>
        <w:t xml:space="preserve"> пријему:</w:t>
      </w:r>
    </w:p>
    <w:p w:rsidR="0065262D" w:rsidRPr="0065262D" w:rsidRDefault="0065262D" w:rsidP="0065262D">
      <w:pPr>
        <w:numPr>
          <w:ilvl w:val="0"/>
          <w:numId w:val="46"/>
        </w:numPr>
        <w:suppressAutoHyphens/>
        <w:spacing w:before="0"/>
        <w:jc w:val="left"/>
        <w:rPr>
          <w:rFonts w:cs="Arial"/>
          <w:noProof/>
          <w:lang w:val="sr-Cyrl-RS" w:eastAsia="ar-SA"/>
        </w:rPr>
      </w:pPr>
      <w:r w:rsidRPr="0065262D">
        <w:rPr>
          <w:rFonts w:cs="Arial"/>
          <w:noProof/>
          <w:lang w:val="sr-Cyrl-RS" w:eastAsia="ar-SA"/>
        </w:rPr>
        <w:t xml:space="preserve">СЕ сертификат за дизалицу </w:t>
      </w:r>
    </w:p>
    <w:p w:rsidR="0065262D" w:rsidRPr="0065262D" w:rsidRDefault="0065262D" w:rsidP="0065262D">
      <w:pPr>
        <w:numPr>
          <w:ilvl w:val="0"/>
          <w:numId w:val="46"/>
        </w:numPr>
        <w:suppressAutoHyphens/>
        <w:spacing w:before="0"/>
        <w:jc w:val="left"/>
        <w:rPr>
          <w:rFonts w:cs="Arial"/>
          <w:noProof/>
          <w:lang w:val="sr-Cyrl-RS" w:eastAsia="ar-SA"/>
        </w:rPr>
      </w:pPr>
      <w:r w:rsidRPr="0065262D">
        <w:rPr>
          <w:rFonts w:cs="Arial"/>
          <w:noProof/>
          <w:lang w:val="sr-Cyrl-RS" w:eastAsia="ar-SA"/>
        </w:rPr>
        <w:t>Пратећу техничку документацију</w:t>
      </w:r>
    </w:p>
    <w:p w:rsidR="0065262D" w:rsidRPr="0065262D" w:rsidRDefault="0065262D" w:rsidP="0065262D">
      <w:pPr>
        <w:numPr>
          <w:ilvl w:val="1"/>
          <w:numId w:val="46"/>
        </w:numPr>
        <w:suppressAutoHyphens/>
        <w:spacing w:before="0"/>
        <w:jc w:val="left"/>
        <w:rPr>
          <w:rFonts w:cs="Arial"/>
          <w:noProof/>
          <w:lang w:val="sr-Cyrl-RS" w:eastAsia="ar-SA"/>
        </w:rPr>
      </w:pPr>
      <w:r w:rsidRPr="0065262D">
        <w:rPr>
          <w:rFonts w:cs="Arial"/>
          <w:noProof/>
          <w:lang w:val="sr-Cyrl-RS" w:eastAsia="ar-SA"/>
        </w:rPr>
        <w:t>технички опис реконструкције</w:t>
      </w:r>
    </w:p>
    <w:p w:rsidR="0065262D" w:rsidRPr="0065262D" w:rsidRDefault="0065262D" w:rsidP="0065262D">
      <w:pPr>
        <w:numPr>
          <w:ilvl w:val="1"/>
          <w:numId w:val="46"/>
        </w:numPr>
        <w:suppressAutoHyphens/>
        <w:spacing w:before="0"/>
        <w:jc w:val="left"/>
        <w:rPr>
          <w:rFonts w:cs="Arial"/>
          <w:noProof/>
          <w:lang w:val="sr-Cyrl-RS" w:eastAsia="ar-SA"/>
        </w:rPr>
      </w:pPr>
      <w:r w:rsidRPr="0065262D">
        <w:rPr>
          <w:rFonts w:cs="Arial"/>
          <w:noProof/>
          <w:lang w:val="sr-Cyrl-RS" w:eastAsia="ar-SA"/>
        </w:rPr>
        <w:t>уградња платформе и дизалице</w:t>
      </w:r>
    </w:p>
    <w:p w:rsidR="0065262D" w:rsidRPr="0065262D" w:rsidRDefault="0065262D" w:rsidP="0065262D">
      <w:pPr>
        <w:numPr>
          <w:ilvl w:val="1"/>
          <w:numId w:val="46"/>
        </w:numPr>
        <w:suppressAutoHyphens/>
        <w:spacing w:before="0"/>
        <w:jc w:val="left"/>
        <w:rPr>
          <w:rFonts w:cs="Arial"/>
          <w:noProof/>
          <w:lang w:val="sr-Cyrl-RS" w:eastAsia="ar-SA"/>
        </w:rPr>
      </w:pPr>
      <w:r w:rsidRPr="0065262D">
        <w:rPr>
          <w:rFonts w:cs="Arial"/>
          <w:noProof/>
          <w:lang w:val="sr-Cyrl-RS" w:eastAsia="ar-SA"/>
        </w:rPr>
        <w:t>осовине вагона</w:t>
      </w:r>
    </w:p>
    <w:p w:rsidR="0065262D" w:rsidRPr="0065262D" w:rsidRDefault="0065262D" w:rsidP="0065262D">
      <w:pPr>
        <w:numPr>
          <w:ilvl w:val="1"/>
          <w:numId w:val="46"/>
        </w:numPr>
        <w:suppressAutoHyphens/>
        <w:spacing w:before="0"/>
        <w:jc w:val="left"/>
        <w:rPr>
          <w:rFonts w:cs="Arial"/>
          <w:noProof/>
          <w:lang w:val="sr-Cyrl-RS" w:eastAsia="ar-SA"/>
        </w:rPr>
      </w:pPr>
      <w:r w:rsidRPr="0065262D">
        <w:rPr>
          <w:rFonts w:cs="Arial"/>
          <w:noProof/>
          <w:lang w:val="sr-Cyrl-RS" w:eastAsia="ar-SA"/>
        </w:rPr>
        <w:t>шеме електричне инсталације и др.</w:t>
      </w:r>
    </w:p>
    <w:p w:rsidR="0065262D" w:rsidRDefault="0065262D" w:rsidP="0065262D">
      <w:pPr>
        <w:numPr>
          <w:ilvl w:val="0"/>
          <w:numId w:val="46"/>
        </w:numPr>
        <w:suppressAutoHyphens/>
        <w:spacing w:before="0"/>
        <w:jc w:val="left"/>
        <w:rPr>
          <w:rFonts w:cs="Arial"/>
          <w:noProof/>
          <w:lang w:val="sr-Cyrl-RS" w:eastAsia="ar-SA"/>
        </w:rPr>
      </w:pPr>
      <w:r w:rsidRPr="0065262D">
        <w:rPr>
          <w:rFonts w:cs="Arial"/>
          <w:noProof/>
          <w:lang w:val="sr-Cyrl-RS" w:eastAsia="ar-SA"/>
        </w:rPr>
        <w:t>Упуство за руковање</w:t>
      </w:r>
    </w:p>
    <w:p w:rsidR="00A7324A" w:rsidRPr="00680E05" w:rsidRDefault="00A7324A" w:rsidP="00020D3D">
      <w:pPr>
        <w:numPr>
          <w:ilvl w:val="0"/>
          <w:numId w:val="46"/>
        </w:numPr>
        <w:suppressAutoHyphens/>
        <w:spacing w:before="100" w:beforeAutospacing="1" w:after="100" w:afterAutospacing="1"/>
        <w:ind w:left="714" w:hanging="357"/>
        <w:jc w:val="left"/>
        <w:rPr>
          <w:rFonts w:cs="Arial"/>
          <w:noProof/>
          <w:lang w:val="sr-Cyrl-RS" w:eastAsia="ar-SA"/>
        </w:rPr>
      </w:pPr>
      <w:r w:rsidRPr="00680E05">
        <w:rPr>
          <w:rFonts w:cs="Arial"/>
          <w:noProof/>
          <w:lang w:val="sr-Cyrl-RS" w:eastAsia="ar-SA"/>
        </w:rPr>
        <w:t>Стручни налаз о извршеном прегледу и испитивању опреме за рад за дизалицу и платформу у складу са Правилником о поступку прегледа и испитивања оп</w:t>
      </w:r>
      <w:r w:rsidR="00020D3D" w:rsidRPr="00680E05">
        <w:rPr>
          <w:rFonts w:cs="Arial"/>
          <w:noProof/>
          <w:lang w:val="sr-Cyrl-RS" w:eastAsia="ar-SA"/>
        </w:rPr>
        <w:t xml:space="preserve">реме за рад и испитивања </w:t>
      </w:r>
      <w:r w:rsidR="000A1C81" w:rsidRPr="00680E05">
        <w:rPr>
          <w:rFonts w:cs="Arial"/>
          <w:noProof/>
          <w:lang w:val="sr-Cyrl-RS" w:eastAsia="ar-SA"/>
        </w:rPr>
        <w:t>услова радне</w:t>
      </w:r>
      <w:r w:rsidRPr="00680E05">
        <w:rPr>
          <w:rFonts w:cs="Arial"/>
          <w:noProof/>
          <w:lang w:val="sr-Cyrl-RS" w:eastAsia="ar-SA"/>
        </w:rPr>
        <w:t xml:space="preserve"> околине</w:t>
      </w:r>
    </w:p>
    <w:p w:rsidR="00020D3D" w:rsidRPr="00AC7400" w:rsidRDefault="00020D3D" w:rsidP="00020D3D">
      <w:pPr>
        <w:pStyle w:val="ListParagraph"/>
        <w:numPr>
          <w:ilvl w:val="0"/>
          <w:numId w:val="46"/>
        </w:numPr>
        <w:spacing w:before="100" w:beforeAutospacing="1" w:after="100" w:afterAutospacing="1"/>
        <w:ind w:left="714" w:hanging="357"/>
        <w:rPr>
          <w:rFonts w:ascii="Arial" w:eastAsia="Times New Roman" w:hAnsi="Arial" w:cs="Arial"/>
          <w:noProof/>
          <w:lang w:val="sr-Cyrl-RS" w:eastAsia="ar-SA"/>
        </w:rPr>
      </w:pPr>
      <w:r w:rsidRPr="00AC7400">
        <w:rPr>
          <w:rFonts w:ascii="Arial" w:eastAsia="Times New Roman" w:hAnsi="Arial" w:cs="Arial"/>
          <w:noProof/>
          <w:lang w:val="sr-Cyrl-RS" w:eastAsia="ar-SA"/>
        </w:rPr>
        <w:t>типску и појединачну дозволу за возило издату од стране Дирекције за Железнице Републике Србије.</w:t>
      </w:r>
    </w:p>
    <w:p w:rsidR="00020D3D" w:rsidRPr="00AC7400" w:rsidRDefault="00020D3D" w:rsidP="00020D3D">
      <w:pPr>
        <w:numPr>
          <w:ilvl w:val="0"/>
          <w:numId w:val="46"/>
        </w:numPr>
        <w:suppressAutoHyphens/>
        <w:spacing w:before="100" w:beforeAutospacing="1" w:after="100" w:afterAutospacing="1"/>
        <w:ind w:left="714" w:hanging="357"/>
        <w:jc w:val="left"/>
        <w:rPr>
          <w:rFonts w:cs="Arial"/>
          <w:noProof/>
          <w:lang w:val="sr-Cyrl-RS" w:eastAsia="ar-SA"/>
        </w:rPr>
      </w:pPr>
      <w:r w:rsidRPr="00AC7400">
        <w:rPr>
          <w:rFonts w:cs="Arial"/>
          <w:noProof/>
          <w:lang w:val="sr-Cyrl-RS" w:eastAsia="ar-SA"/>
        </w:rPr>
        <w:t>Упутство за одржавање</w:t>
      </w:r>
    </w:p>
    <w:p w:rsidR="00C073EA" w:rsidRPr="00A7324A" w:rsidRDefault="00C073EA" w:rsidP="00C073EA">
      <w:pPr>
        <w:spacing w:before="0"/>
        <w:rPr>
          <w:rFonts w:cs="Arial"/>
          <w:b/>
          <w:lang w:val="sr-Cyrl-RS"/>
        </w:rPr>
      </w:pPr>
    </w:p>
    <w:p w:rsidR="00C073EA" w:rsidRPr="00235C0E" w:rsidRDefault="00C073EA" w:rsidP="00C073EA">
      <w:pPr>
        <w:spacing w:before="0"/>
        <w:rPr>
          <w:rFonts w:cs="Arial"/>
          <w:b/>
          <w:lang w:val="sr-Cyrl-RS"/>
        </w:rPr>
      </w:pPr>
      <w:r w:rsidRPr="0065262D">
        <w:rPr>
          <w:rFonts w:cs="Arial"/>
          <w:b/>
        </w:rPr>
        <w:t>Квалитативни пријем</w:t>
      </w:r>
    </w:p>
    <w:p w:rsidR="00A9691E" w:rsidRPr="00B80A19" w:rsidRDefault="00040FB6" w:rsidP="00040FB6">
      <w:pPr>
        <w:spacing w:before="0"/>
        <w:jc w:val="left"/>
        <w:rPr>
          <w:rFonts w:eastAsia="Calibri" w:cs="Arial"/>
          <w:noProof/>
          <w:lang w:val="sr-Cyrl-CS"/>
        </w:rPr>
      </w:pPr>
      <w:r w:rsidRPr="00040FB6">
        <w:rPr>
          <w:rFonts w:cs="Arial"/>
          <w:color w:val="00B0F0"/>
        </w:rPr>
        <w:t xml:space="preserve">     </w:t>
      </w:r>
    </w:p>
    <w:p w:rsidR="00040FB6" w:rsidRPr="00040FB6" w:rsidRDefault="00040FB6" w:rsidP="00040FB6">
      <w:pPr>
        <w:spacing w:before="0"/>
        <w:jc w:val="left"/>
        <w:rPr>
          <w:rFonts w:eastAsia="Calibri" w:cs="Arial"/>
          <w:noProof/>
          <w:lang w:val="sr-Cyrl-CS"/>
        </w:rPr>
      </w:pPr>
      <w:r w:rsidRPr="00040FB6">
        <w:rPr>
          <w:rFonts w:cs="Arial"/>
          <w:lang w:val="sr-Cyrl-RS"/>
        </w:rPr>
        <w:lastRenderedPageBreak/>
        <w:t>Наручилац</w:t>
      </w:r>
      <w:r w:rsidRPr="00040FB6">
        <w:rPr>
          <w:rFonts w:cs="Arial"/>
        </w:rPr>
        <w:t xml:space="preserve"> </w:t>
      </w:r>
      <w:r w:rsidRPr="00040FB6">
        <w:rPr>
          <w:rFonts w:cs="Arial"/>
          <w:lang w:val="sr-Cyrl-CS"/>
        </w:rPr>
        <w:t>је обавез</w:t>
      </w:r>
      <w:r w:rsidRPr="00040FB6">
        <w:rPr>
          <w:rFonts w:cs="Arial"/>
        </w:rPr>
        <w:t>ан</w:t>
      </w:r>
      <w:r w:rsidRPr="00040FB6">
        <w:rPr>
          <w:rFonts w:cs="Arial"/>
          <w:lang w:val="sr-Cyrl-CS"/>
        </w:rPr>
        <w:t xml:space="preserve"> да по квантитативном пријему испоруке </w:t>
      </w:r>
      <w:r w:rsidRPr="00040FB6">
        <w:rPr>
          <w:rFonts w:cs="Arial"/>
          <w:bCs/>
          <w:lang w:val="sr-Cyrl-CS"/>
        </w:rPr>
        <w:t>добара</w:t>
      </w:r>
      <w:r w:rsidRPr="00040FB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040FB6">
        <w:rPr>
          <w:rFonts w:cs="Arial"/>
          <w:lang w:val="sr-Cyrl-RS"/>
        </w:rPr>
        <w:t>Наручилац</w:t>
      </w:r>
      <w:r w:rsidRPr="00040FB6">
        <w:rPr>
          <w:rFonts w:cs="Arial"/>
        </w:rPr>
        <w:t xml:space="preserve"> може одложити утврђивање квалитета испорученог добра док му </w:t>
      </w:r>
      <w:r w:rsidRPr="00040FB6">
        <w:rPr>
          <w:rFonts w:eastAsia="Calibri" w:cs="Arial"/>
          <w:noProof/>
          <w:lang w:val="sr-Cyrl-CS"/>
        </w:rPr>
        <w:t>Изабраних понуђач</w:t>
      </w:r>
      <w:r w:rsidRPr="00040FB6">
        <w:rPr>
          <w:rFonts w:cs="Arial"/>
        </w:rPr>
        <w:t xml:space="preserve"> не достави исправе које су за ту сврху неопходне, али је дужно да опомене </w:t>
      </w:r>
      <w:r w:rsidRPr="00040FB6">
        <w:rPr>
          <w:rFonts w:eastAsia="Calibri" w:cs="Arial"/>
          <w:noProof/>
          <w:lang w:val="sr-Cyrl-CS"/>
        </w:rPr>
        <w:t>Изабраног понуђача</w:t>
      </w:r>
      <w:r w:rsidRPr="00040FB6">
        <w:rPr>
          <w:rFonts w:cs="Arial"/>
        </w:rPr>
        <w:t xml:space="preserve"> да му их без одлагања достави. </w:t>
      </w:r>
    </w:p>
    <w:p w:rsidR="00040FB6" w:rsidRPr="00040FB6" w:rsidRDefault="00040FB6" w:rsidP="00040FB6">
      <w:pPr>
        <w:tabs>
          <w:tab w:val="left" w:pos="9090"/>
        </w:tabs>
        <w:rPr>
          <w:rFonts w:cs="Arial"/>
        </w:rPr>
      </w:pPr>
      <w:proofErr w:type="gramStart"/>
      <w:r w:rsidRPr="00040FB6">
        <w:rPr>
          <w:rFonts w:cs="Arial"/>
        </w:rPr>
        <w:t xml:space="preserve">Уколико се утврди да квалитет испорученог добра не одговара уговореном,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40FB6" w:rsidRPr="00040FB6" w:rsidRDefault="00040FB6" w:rsidP="00040FB6">
      <w:pPr>
        <w:tabs>
          <w:tab w:val="left" w:pos="9090"/>
        </w:tabs>
        <w:rPr>
          <w:rFonts w:cs="Arial"/>
        </w:rPr>
      </w:pPr>
      <w:r w:rsidRPr="00040FB6">
        <w:rPr>
          <w:rFonts w:cs="Arial"/>
        </w:rPr>
        <w:t xml:space="preserve">Када се, </w:t>
      </w:r>
      <w:proofErr w:type="gramStart"/>
      <w:r w:rsidRPr="00040FB6">
        <w:rPr>
          <w:rFonts w:cs="Arial"/>
        </w:rPr>
        <w:t>после  извршеног</w:t>
      </w:r>
      <w:proofErr w:type="gramEnd"/>
      <w:r w:rsidRPr="00040FB6">
        <w:rPr>
          <w:rFonts w:cs="Arial"/>
        </w:rPr>
        <w:t xml:space="preserve"> квалитативног  пријема, покаже да испоручено добро има неки скривени недостатак,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приговор на квалитет без одлагања, чим утврди недостатак. </w:t>
      </w:r>
      <w:r w:rsidRPr="00040FB6">
        <w:rPr>
          <w:rFonts w:eastAsia="Calibri" w:cs="Arial"/>
          <w:noProof/>
          <w:lang w:val="sr-Cyrl-CS"/>
        </w:rPr>
        <w:t>Изабраних понуђач</w:t>
      </w:r>
      <w:r w:rsidRPr="00040FB6">
        <w:rPr>
          <w:rFonts w:cs="Arial"/>
        </w:rPr>
        <w:t xml:space="preserve"> је обавезан да у року од 7 (седам) дана од дана пријема приговора из става 3. </w:t>
      </w:r>
      <w:proofErr w:type="gramStart"/>
      <w:r w:rsidRPr="00040FB6">
        <w:rPr>
          <w:rFonts w:cs="Arial"/>
        </w:rPr>
        <w:t>и</w:t>
      </w:r>
      <w:proofErr w:type="gramEnd"/>
      <w:r w:rsidRPr="00040FB6">
        <w:rPr>
          <w:rFonts w:cs="Arial"/>
        </w:rPr>
        <w:t xml:space="preserve"> става 4. </w:t>
      </w:r>
      <w:proofErr w:type="gramStart"/>
      <w:r w:rsidRPr="00040FB6">
        <w:rPr>
          <w:rFonts w:cs="Arial"/>
        </w:rPr>
        <w:t>овог</w:t>
      </w:r>
      <w:proofErr w:type="gramEnd"/>
      <w:r w:rsidRPr="00040FB6">
        <w:rPr>
          <w:rFonts w:cs="Arial"/>
        </w:rPr>
        <w:t xml:space="preserve"> члана, писмено обавести </w:t>
      </w:r>
      <w:r w:rsidRPr="00040FB6">
        <w:rPr>
          <w:rFonts w:cs="Arial"/>
          <w:lang w:val="sr-Cyrl-RS"/>
        </w:rPr>
        <w:t>Наручиоца</w:t>
      </w:r>
      <w:r w:rsidRPr="00040FB6">
        <w:rPr>
          <w:rFonts w:cs="Arial"/>
        </w:rPr>
        <w:t xml:space="preserve"> о исходу рекламације.</w:t>
      </w:r>
    </w:p>
    <w:p w:rsidR="0011345C" w:rsidRDefault="0011345C" w:rsidP="00040FB6">
      <w:pPr>
        <w:tabs>
          <w:tab w:val="left" w:pos="9090"/>
        </w:tabs>
        <w:spacing w:before="0"/>
        <w:rPr>
          <w:rFonts w:cs="Arial"/>
          <w:lang w:val="sr-Latn-RS"/>
        </w:rPr>
      </w:pPr>
    </w:p>
    <w:p w:rsidR="00040FB6" w:rsidRPr="00040FB6" w:rsidRDefault="00040FB6" w:rsidP="00040FB6">
      <w:pPr>
        <w:tabs>
          <w:tab w:val="left" w:pos="9090"/>
        </w:tabs>
        <w:spacing w:before="0"/>
        <w:rPr>
          <w:rFonts w:cs="Arial"/>
        </w:rPr>
      </w:pPr>
      <w:r w:rsidRPr="00040FB6">
        <w:rPr>
          <w:rFonts w:cs="Arial"/>
          <w:lang w:val="sr-Cyrl-RS"/>
        </w:rPr>
        <w:t>Наручилац</w:t>
      </w:r>
      <w:r w:rsidRPr="00040FB6">
        <w:rPr>
          <w:rFonts w:cs="Arial"/>
        </w:rPr>
        <w:t xml:space="preserve">, који је </w:t>
      </w:r>
      <w:r w:rsidRPr="00040FB6">
        <w:rPr>
          <w:rFonts w:eastAsia="Calibri" w:cs="Arial"/>
          <w:noProof/>
          <w:lang w:val="sr-Cyrl-CS"/>
        </w:rPr>
        <w:t>Изабраном понуђачу</w:t>
      </w:r>
      <w:r w:rsidRPr="00040FB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040FB6">
        <w:rPr>
          <w:rFonts w:eastAsia="Calibri" w:cs="Arial"/>
          <w:noProof/>
          <w:lang w:val="sr-Cyrl-CS"/>
        </w:rPr>
        <w:t>Изабраног понуђача</w:t>
      </w:r>
      <w:r w:rsidRPr="00040FB6">
        <w:rPr>
          <w:rFonts w:cs="Arial"/>
        </w:rPr>
        <w:t xml:space="preserve">: </w:t>
      </w:r>
    </w:p>
    <w:p w:rsidR="00040FB6" w:rsidRPr="00040FB6" w:rsidRDefault="00040FB6" w:rsidP="00040FB6">
      <w:pPr>
        <w:pStyle w:val="KDNabrajanje"/>
        <w:spacing w:before="0"/>
        <w:rPr>
          <w:rFonts w:cs="Arial"/>
        </w:rPr>
      </w:pPr>
      <w:r w:rsidRPr="00040FB6">
        <w:rPr>
          <w:rFonts w:cs="Arial"/>
        </w:rPr>
        <w:t xml:space="preserve">да отклони недостатке о свом трошку, ако су мане на добрима отклоњиве, или </w:t>
      </w:r>
    </w:p>
    <w:p w:rsidR="00040FB6" w:rsidRPr="00040FB6" w:rsidRDefault="00040FB6" w:rsidP="00040FB6">
      <w:pPr>
        <w:pStyle w:val="KDNabrajanje"/>
        <w:spacing w:before="0"/>
        <w:rPr>
          <w:rFonts w:cs="Arial"/>
        </w:rPr>
      </w:pPr>
      <w:r w:rsidRPr="00040FB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040FB6" w:rsidRDefault="00040FB6" w:rsidP="00040FB6">
      <w:pPr>
        <w:pStyle w:val="KDNabrajanje"/>
        <w:spacing w:before="0"/>
        <w:rPr>
          <w:rFonts w:cs="Arial"/>
        </w:rPr>
      </w:pPr>
      <w:r w:rsidRPr="00040FB6">
        <w:rPr>
          <w:rFonts w:cs="Arial"/>
        </w:rPr>
        <w:t>да одбије пријем добра са недостацима.</w:t>
      </w:r>
    </w:p>
    <w:p w:rsidR="00040FB6" w:rsidRDefault="00040FB6" w:rsidP="00040FB6">
      <w:pPr>
        <w:tabs>
          <w:tab w:val="left" w:pos="9090"/>
        </w:tabs>
        <w:spacing w:before="0"/>
        <w:rPr>
          <w:rFonts w:cs="Arial"/>
          <w:lang w:val="sr-Cyrl-RS"/>
        </w:rPr>
      </w:pPr>
    </w:p>
    <w:p w:rsidR="00040FB6" w:rsidRPr="00040FB6" w:rsidRDefault="00040FB6" w:rsidP="00040FB6">
      <w:pPr>
        <w:tabs>
          <w:tab w:val="left" w:pos="9090"/>
        </w:tabs>
        <w:spacing w:before="0"/>
        <w:rPr>
          <w:rFonts w:cs="Arial"/>
        </w:rPr>
      </w:pPr>
      <w:proofErr w:type="gramStart"/>
      <w:r w:rsidRPr="00040FB6">
        <w:rPr>
          <w:rFonts w:cs="Arial"/>
        </w:rPr>
        <w:t xml:space="preserve">У сваком од ових случајева, </w:t>
      </w:r>
      <w:r w:rsidRPr="00040FB6">
        <w:rPr>
          <w:rFonts w:cs="Arial"/>
          <w:lang w:val="sr-Cyrl-RS"/>
        </w:rPr>
        <w:t>Наручилац</w:t>
      </w:r>
      <w:r w:rsidRPr="00040FB6">
        <w:rPr>
          <w:rFonts w:cs="Arial"/>
        </w:rPr>
        <w:t xml:space="preserve"> има право и на накнаду штете.</w:t>
      </w:r>
      <w:proofErr w:type="gramEnd"/>
      <w:r w:rsidRPr="00040FB6">
        <w:rPr>
          <w:rFonts w:cs="Arial"/>
        </w:rPr>
        <w:t xml:space="preserve"> </w:t>
      </w:r>
      <w:proofErr w:type="gramStart"/>
      <w:r w:rsidRPr="00040FB6">
        <w:rPr>
          <w:rFonts w:cs="Arial"/>
        </w:rPr>
        <w:t xml:space="preserve">Поред тога, и независно од тога, </w:t>
      </w:r>
      <w:r w:rsidRPr="00040FB6">
        <w:rPr>
          <w:rFonts w:eastAsia="Calibri" w:cs="Arial"/>
          <w:noProof/>
          <w:lang w:val="sr-Cyrl-CS"/>
        </w:rPr>
        <w:t>Изабрани понуђач</w:t>
      </w:r>
      <w:r w:rsidRPr="00040FB6">
        <w:rPr>
          <w:rFonts w:cs="Arial"/>
        </w:rPr>
        <w:t xml:space="preserve"> одговара </w:t>
      </w:r>
      <w:r w:rsidRPr="00040FB6">
        <w:rPr>
          <w:rFonts w:cs="Arial"/>
          <w:lang w:val="sr-Cyrl-RS"/>
        </w:rPr>
        <w:t>Наручиоцу</w:t>
      </w:r>
      <w:r w:rsidRPr="00040FB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40FB6" w:rsidRPr="00040FB6" w:rsidRDefault="00040FB6" w:rsidP="00040FB6">
      <w:pPr>
        <w:tabs>
          <w:tab w:val="left" w:pos="9090"/>
        </w:tabs>
        <w:spacing w:before="0"/>
        <w:rPr>
          <w:rFonts w:cs="Arial"/>
          <w:lang w:val="sr-Cyrl-RS"/>
        </w:rPr>
      </w:pPr>
      <w:r w:rsidRPr="00040FB6">
        <w:rPr>
          <w:rFonts w:eastAsia="Calibri" w:cs="Arial"/>
          <w:noProof/>
          <w:lang w:val="sr-Cyrl-CS"/>
        </w:rPr>
        <w:t>Изабрани понуђач</w:t>
      </w:r>
      <w:r w:rsidRPr="00040FB6">
        <w:rPr>
          <w:rFonts w:cs="Arial"/>
        </w:rPr>
        <w:t xml:space="preserve"> је одговоран за све недостатке и оштећења на добрима, која су настала и после преузимања истих од стране </w:t>
      </w:r>
      <w:r w:rsidRPr="00040FB6">
        <w:rPr>
          <w:rFonts w:cs="Arial"/>
          <w:lang w:val="sr-Cyrl-RS"/>
        </w:rPr>
        <w:t>Наручиоца</w:t>
      </w:r>
      <w:r w:rsidRPr="00040FB6">
        <w:rPr>
          <w:rFonts w:cs="Arial"/>
        </w:rPr>
        <w:t>, чији је узрок постојао пре преузимања (скривене мане).</w:t>
      </w:r>
    </w:p>
    <w:p w:rsidR="00040FB6" w:rsidRDefault="00040FB6" w:rsidP="00040FB6">
      <w:pPr>
        <w:pStyle w:val="KDParagraf"/>
        <w:spacing w:before="0"/>
        <w:rPr>
          <w:rFonts w:eastAsia="Calibri" w:cs="Arial"/>
          <w:noProof/>
          <w:lang w:val="sr-Cyrl-CS"/>
        </w:rPr>
      </w:pPr>
    </w:p>
    <w:p w:rsidR="00040FB6" w:rsidRPr="00DE605A" w:rsidRDefault="00040FB6" w:rsidP="00040FB6">
      <w:pPr>
        <w:pStyle w:val="KDParagraf"/>
        <w:spacing w:before="0"/>
        <w:rPr>
          <w:rFonts w:cs="Arial"/>
          <w:lang w:val="sr-Cyrl-BA"/>
        </w:rPr>
      </w:pPr>
      <w:r w:rsidRPr="00DE605A">
        <w:rPr>
          <w:rFonts w:eastAsia="Calibri" w:cs="Arial"/>
          <w:noProof/>
          <w:lang w:val="sr-Cyrl-CS"/>
        </w:rPr>
        <w:t>Изабрани понуђач</w:t>
      </w:r>
      <w:r w:rsidRPr="00DE605A">
        <w:rPr>
          <w:rFonts w:cs="Arial"/>
          <w:lang w:val="ru-RU"/>
        </w:rPr>
        <w:t xml:space="preserve"> </w:t>
      </w:r>
      <w:r w:rsidRPr="00DE605A">
        <w:rPr>
          <w:rFonts w:cs="Arial"/>
        </w:rPr>
        <w:t xml:space="preserve">је </w:t>
      </w:r>
      <w:r w:rsidRPr="00DE605A">
        <w:rPr>
          <w:rFonts w:cs="Arial"/>
          <w:lang w:val="ru-RU"/>
        </w:rPr>
        <w:t xml:space="preserve">обавезан да писаним путем обавести Наручиоца </w:t>
      </w:r>
      <w:r w:rsidRPr="00DE605A">
        <w:rPr>
          <w:rFonts w:cs="Arial"/>
        </w:rPr>
        <w:t>o</w:t>
      </w:r>
      <w:r w:rsidRPr="00DE605A">
        <w:rPr>
          <w:rFonts w:cs="Arial"/>
          <w:lang w:val="ru-RU"/>
        </w:rPr>
        <w:t xml:space="preserve"> датуму пријемног испитивања</w:t>
      </w:r>
      <w:r w:rsidRPr="00DE605A">
        <w:rPr>
          <w:rFonts w:cs="Arial"/>
          <w:lang w:val="sr-Cyrl-BA"/>
        </w:rPr>
        <w:t>/</w:t>
      </w:r>
      <w:r w:rsidRPr="00DE605A">
        <w:rPr>
          <w:rFonts w:cs="Arial"/>
          <w:bCs/>
          <w:kern w:val="28"/>
        </w:rPr>
        <w:t xml:space="preserve"> квалитативног </w:t>
      </w:r>
      <w:r w:rsidRPr="00DE605A">
        <w:rPr>
          <w:rFonts w:cs="Arial"/>
          <w:lang w:val="sr-Cyrl-BA"/>
        </w:rPr>
        <w:t xml:space="preserve">пријема најмање 5 радних дана пре </w:t>
      </w:r>
      <w:r w:rsidRPr="00DE605A">
        <w:rPr>
          <w:rFonts w:cs="Arial"/>
          <w:lang w:val="ru-RU"/>
        </w:rPr>
        <w:t>планираног термина испитивања</w:t>
      </w:r>
      <w:r w:rsidRPr="00DE605A">
        <w:rPr>
          <w:rFonts w:cs="Arial"/>
          <w:lang w:val="sr-Cyrl-BA"/>
        </w:rPr>
        <w:t xml:space="preserve">/пријема </w:t>
      </w:r>
      <w:r w:rsidRPr="00DE605A">
        <w:rPr>
          <w:rFonts w:cs="Arial"/>
          <w:lang w:val="ru-RU"/>
        </w:rPr>
        <w:t>и да уз позив достави предлог Плана пријемног испитивања</w:t>
      </w:r>
      <w:r w:rsidRPr="00DE605A">
        <w:rPr>
          <w:rFonts w:cs="Arial"/>
          <w:lang w:val="sr-Cyrl-BA"/>
        </w:rPr>
        <w:t>/квалитативног пријема</w:t>
      </w:r>
      <w:r w:rsidRPr="00DE605A">
        <w:rPr>
          <w:rFonts w:cs="Arial"/>
          <w:lang w:val="ru-RU"/>
        </w:rPr>
        <w:t>.</w:t>
      </w:r>
    </w:p>
    <w:p w:rsidR="0011345C" w:rsidRDefault="0011345C" w:rsidP="00040FB6">
      <w:pPr>
        <w:pStyle w:val="KDParagraf"/>
        <w:spacing w:before="0"/>
        <w:rPr>
          <w:rFonts w:cs="Arial"/>
          <w:lang w:val="sr-Latn-RS"/>
        </w:rPr>
      </w:pPr>
    </w:p>
    <w:p w:rsidR="00040FB6" w:rsidRPr="00040FB6" w:rsidRDefault="00040FB6" w:rsidP="00040FB6">
      <w:pPr>
        <w:pStyle w:val="KDParagraf"/>
        <w:spacing w:before="0"/>
        <w:rPr>
          <w:rFonts w:cs="Arial"/>
        </w:rPr>
      </w:pPr>
      <w:r w:rsidRPr="00DE605A">
        <w:rPr>
          <w:rFonts w:cs="Arial"/>
          <w:lang w:val="sr-Cyrl-RS"/>
        </w:rPr>
        <w:t>Наручилац</w:t>
      </w:r>
      <w:r w:rsidRPr="00DE605A">
        <w:rPr>
          <w:rFonts w:cs="Arial"/>
        </w:rPr>
        <w:t xml:space="preserve"> ће формирати Стручни радни</w:t>
      </w:r>
      <w:r w:rsidRPr="00040FB6">
        <w:rPr>
          <w:rFonts w:cs="Arial"/>
        </w:rPr>
        <w:t xml:space="preserve"> тим до 3 (три) члана који ће код </w:t>
      </w:r>
      <w:r w:rsidRPr="00040FB6">
        <w:rPr>
          <w:rFonts w:cs="Arial"/>
          <w:bCs/>
          <w:kern w:val="28"/>
        </w:rPr>
        <w:t>П</w:t>
      </w:r>
      <w:r w:rsidRPr="00040FB6">
        <w:rPr>
          <w:rFonts w:cs="Arial"/>
          <w:bCs/>
          <w:kern w:val="28"/>
          <w:lang w:val="sr-Cyrl-RS"/>
        </w:rPr>
        <w:t>онуђача</w:t>
      </w:r>
      <w:r w:rsidRPr="00040FB6">
        <w:rPr>
          <w:rFonts w:cs="Arial"/>
          <w:bCs/>
          <w:kern w:val="28"/>
        </w:rPr>
        <w:t xml:space="preserve">/произвођача или неком другом месту нпр. </w:t>
      </w:r>
      <w:proofErr w:type="gramStart"/>
      <w:r w:rsidRPr="00040FB6">
        <w:rPr>
          <w:rFonts w:cs="Arial"/>
          <w:bCs/>
          <w:kern w:val="28"/>
        </w:rPr>
        <w:t>акредитованој</w:t>
      </w:r>
      <w:proofErr w:type="gramEnd"/>
      <w:r w:rsidRPr="00040FB6">
        <w:rPr>
          <w:rFonts w:cs="Arial"/>
          <w:bCs/>
          <w:kern w:val="28"/>
        </w:rPr>
        <w:t xml:space="preserve"> лабораторији, извршити пријемно испитивање/квалитативни пријем у складу са </w:t>
      </w:r>
      <w:r w:rsidRPr="00040FB6">
        <w:rPr>
          <w:rFonts w:cs="Arial"/>
        </w:rPr>
        <w:t>важећим стандардима за предмет уговора.</w:t>
      </w:r>
    </w:p>
    <w:p w:rsidR="0011345C" w:rsidRPr="00B80A19" w:rsidRDefault="0011345C" w:rsidP="00040FB6">
      <w:pPr>
        <w:pStyle w:val="KDParagraf"/>
        <w:spacing w:before="0"/>
        <w:rPr>
          <w:rFonts w:cs="Arial"/>
          <w:lang w:val="sr-Cyrl-RS"/>
        </w:rPr>
      </w:pPr>
    </w:p>
    <w:p w:rsidR="00040FB6" w:rsidRPr="00040FB6" w:rsidRDefault="00040FB6" w:rsidP="00040FB6">
      <w:pPr>
        <w:pStyle w:val="KDParagraf"/>
        <w:spacing w:before="0"/>
        <w:rPr>
          <w:rFonts w:cs="Arial"/>
          <w:lang w:val="sr-Cyrl-RS"/>
        </w:rPr>
      </w:pPr>
      <w:proofErr w:type="gramStart"/>
      <w:r w:rsidRPr="00040FB6">
        <w:rPr>
          <w:rFonts w:cs="Arial"/>
        </w:rPr>
        <w:t xml:space="preserve">Уколико пријем предметних добара не буде успешно извршен, </w:t>
      </w:r>
      <w:r w:rsidRPr="00040FB6">
        <w:rPr>
          <w:rFonts w:eastAsia="Calibri" w:cs="Arial"/>
          <w:noProof/>
          <w:lang w:val="sr-Cyrl-CS"/>
        </w:rPr>
        <w:t>Изабрани понуђач</w:t>
      </w:r>
      <w:r w:rsidRPr="00040FB6">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040FB6">
        <w:rPr>
          <w:rFonts w:cs="Arial"/>
        </w:rPr>
        <w:t xml:space="preserve"> </w:t>
      </w:r>
    </w:p>
    <w:p w:rsidR="00040FB6" w:rsidRPr="00040FB6" w:rsidRDefault="00040FB6" w:rsidP="00040FB6">
      <w:pPr>
        <w:pStyle w:val="KDParagraf"/>
        <w:spacing w:before="0"/>
        <w:rPr>
          <w:rFonts w:cs="Arial"/>
          <w:bCs/>
          <w:kern w:val="28"/>
          <w:lang w:val="sr-Cyrl-BA"/>
        </w:rPr>
      </w:pPr>
      <w:proofErr w:type="gramStart"/>
      <w:r w:rsidRPr="00040FB6">
        <w:rPr>
          <w:rFonts w:cs="Arial"/>
          <w:bCs/>
          <w:kern w:val="28"/>
        </w:rPr>
        <w:lastRenderedPageBreak/>
        <w:t>Након извршеног пријемног испитивања</w:t>
      </w:r>
      <w:r w:rsidRPr="00040FB6">
        <w:rPr>
          <w:rFonts w:cs="Arial"/>
          <w:bCs/>
          <w:kern w:val="28"/>
          <w:lang w:val="sr-Cyrl-BA"/>
        </w:rPr>
        <w:t>/квалитатиног пријема</w:t>
      </w:r>
      <w:r w:rsidRPr="00040FB6">
        <w:rPr>
          <w:rFonts w:cs="Arial"/>
          <w:bCs/>
          <w:kern w:val="28"/>
        </w:rPr>
        <w:t xml:space="preserve"> (по отклањању евентуалних примедби), Стручни радни тим </w:t>
      </w:r>
      <w:r w:rsidRPr="00040FB6">
        <w:rPr>
          <w:rFonts w:cs="Arial"/>
          <w:bCs/>
          <w:kern w:val="28"/>
          <w:lang w:val="sr-Cyrl-RS"/>
        </w:rPr>
        <w:t>Наручиоца</w:t>
      </w:r>
      <w:r w:rsidRPr="00040FB6">
        <w:rPr>
          <w:rFonts w:cs="Arial"/>
          <w:bCs/>
          <w:kern w:val="28"/>
        </w:rPr>
        <w:t xml:space="preserve"> и представник </w:t>
      </w:r>
      <w:r w:rsidRPr="00040FB6">
        <w:rPr>
          <w:rFonts w:eastAsia="Calibri" w:cs="Arial"/>
          <w:noProof/>
          <w:lang w:val="sr-Cyrl-CS"/>
        </w:rPr>
        <w:t>Изабраног понуђача</w:t>
      </w:r>
      <w:r w:rsidRPr="00040FB6">
        <w:rPr>
          <w:rFonts w:cs="Arial"/>
          <w:bCs/>
          <w:kern w:val="28"/>
        </w:rPr>
        <w:t xml:space="preserve"> састављају и потписују Записник о пријемном испитивању/квалитативном пријему</w:t>
      </w:r>
      <w:r w:rsidRPr="00040FB6">
        <w:rPr>
          <w:rFonts w:cs="Arial"/>
          <w:bCs/>
          <w:kern w:val="28"/>
          <w:lang w:val="sr-Cyrl-BA"/>
        </w:rPr>
        <w:t>.</w:t>
      </w:r>
      <w:proofErr w:type="gramEnd"/>
    </w:p>
    <w:p w:rsidR="00C073EA" w:rsidRPr="0065262D" w:rsidRDefault="00040FB6" w:rsidP="0065262D">
      <w:pPr>
        <w:pStyle w:val="KDParagraf"/>
        <w:spacing w:before="0"/>
        <w:rPr>
          <w:rFonts w:cs="Arial"/>
          <w:bCs/>
          <w:kern w:val="28"/>
          <w:lang w:val="sr-Cyrl-RS"/>
        </w:rPr>
      </w:pPr>
      <w:proofErr w:type="gramStart"/>
      <w:r w:rsidRPr="00040FB6">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040FB6">
        <w:rPr>
          <w:rFonts w:eastAsia="Calibri" w:cs="Arial"/>
          <w:noProof/>
          <w:lang w:val="sr-Cyrl-CS"/>
        </w:rPr>
        <w:t>Изабрани понуђач</w:t>
      </w:r>
      <w:r w:rsidRPr="00040FB6">
        <w:rPr>
          <w:rFonts w:cs="Arial"/>
          <w:bCs/>
          <w:kern w:val="28"/>
        </w:rPr>
        <w:t>.</w:t>
      </w:r>
      <w:proofErr w:type="gramEnd"/>
    </w:p>
    <w:p w:rsidR="004D14FC" w:rsidRPr="0071728F" w:rsidRDefault="004D14FC" w:rsidP="00821A5E">
      <w:pPr>
        <w:pStyle w:val="Heading10"/>
        <w:numPr>
          <w:ilvl w:val="1"/>
          <w:numId w:val="39"/>
        </w:numPr>
      </w:pPr>
      <w:bookmarkStart w:id="21" w:name="_Toc441651543"/>
      <w:bookmarkStart w:id="22" w:name="_Toc442559881"/>
      <w:r w:rsidRPr="0071728F">
        <w:t>Гарантни рок</w:t>
      </w:r>
      <w:bookmarkEnd w:id="21"/>
      <w:bookmarkEnd w:id="22"/>
    </w:p>
    <w:p w:rsidR="002D4D24" w:rsidRDefault="002D4D24" w:rsidP="00D2320D">
      <w:pPr>
        <w:spacing w:before="0"/>
        <w:rPr>
          <w:rFonts w:cs="Arial"/>
          <w:lang w:eastAsia="zh-CN"/>
        </w:rPr>
      </w:pPr>
    </w:p>
    <w:p w:rsidR="00D2320D" w:rsidRPr="002D4D24" w:rsidRDefault="00D2320D" w:rsidP="00D2320D">
      <w:pPr>
        <w:spacing w:before="0"/>
        <w:rPr>
          <w:rFonts w:cs="Arial"/>
          <w:lang w:eastAsia="zh-CN"/>
        </w:rPr>
      </w:pPr>
      <w:proofErr w:type="gramStart"/>
      <w:r w:rsidRPr="00CD2E05">
        <w:rPr>
          <w:rFonts w:cs="Arial"/>
          <w:lang w:eastAsia="zh-CN"/>
        </w:rPr>
        <w:t xml:space="preserve">Гарантни рок за предмет </w:t>
      </w:r>
      <w:r w:rsidR="00764A5A" w:rsidRPr="00CD2E05">
        <w:rPr>
          <w:rFonts w:cs="Arial"/>
          <w:lang w:eastAsia="zh-CN"/>
        </w:rPr>
        <w:t xml:space="preserve">набавке је минимум </w:t>
      </w:r>
      <w:r w:rsidR="00B438D1">
        <w:rPr>
          <w:rFonts w:cs="Arial"/>
          <w:lang w:val="sr-Cyrl-RS" w:eastAsia="zh-CN"/>
        </w:rPr>
        <w:t>36</w:t>
      </w:r>
      <w:r w:rsidRPr="00CD2E05">
        <w:rPr>
          <w:rFonts w:cs="Arial"/>
          <w:lang w:eastAsia="zh-CN"/>
        </w:rPr>
        <w:t xml:space="preserve"> месец</w:t>
      </w:r>
      <w:r w:rsidRPr="00CD2E05">
        <w:rPr>
          <w:rFonts w:cs="Arial"/>
          <w:lang w:val="sr-Cyrl-RS" w:eastAsia="zh-CN"/>
        </w:rPr>
        <w:t>и</w:t>
      </w:r>
      <w:r w:rsidR="007E13DB" w:rsidRPr="00CD2E05">
        <w:rPr>
          <w:rFonts w:cs="Arial"/>
          <w:lang w:eastAsia="zh-CN"/>
        </w:rPr>
        <w:t xml:space="preserve"> од дана испорук</w:t>
      </w:r>
      <w:r w:rsidR="007E13DB" w:rsidRPr="00CD2E05">
        <w:rPr>
          <w:rFonts w:cs="Arial"/>
          <w:lang w:val="sr-Cyrl-RS" w:eastAsia="zh-CN"/>
        </w:rPr>
        <w:t>е</w:t>
      </w:r>
      <w:r w:rsidRPr="00CD2E05">
        <w:rPr>
          <w:rFonts w:cs="Arial"/>
          <w:lang w:eastAsia="zh-CN"/>
        </w:rPr>
        <w:t>.</w:t>
      </w:r>
      <w:proofErr w:type="gramEnd"/>
    </w:p>
    <w:p w:rsidR="00D2320D" w:rsidRPr="002D4D24" w:rsidRDefault="00D2320D" w:rsidP="00D2320D">
      <w:pPr>
        <w:spacing w:before="0"/>
        <w:rPr>
          <w:rFonts w:cs="Arial"/>
          <w:lang w:eastAsia="zh-CN"/>
        </w:rPr>
      </w:pPr>
    </w:p>
    <w:p w:rsidR="00D2320D" w:rsidRDefault="00D2320D" w:rsidP="00280127">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p>
    <w:p w:rsidR="00D2320D" w:rsidRPr="00D2320D" w:rsidRDefault="00D2320D" w:rsidP="00280127">
      <w:pPr>
        <w:spacing w:before="0"/>
        <w:rPr>
          <w:rFonts w:cs="Arial"/>
          <w:lang w:val="sr-Cyrl-RS" w:eastAsia="zh-CN"/>
        </w:rPr>
      </w:pPr>
    </w:p>
    <w:p w:rsidR="00A179C0" w:rsidRPr="00C86F5F" w:rsidRDefault="00F32F9D" w:rsidP="00E3591D">
      <w:pPr>
        <w:spacing w:before="0"/>
        <w:jc w:val="left"/>
        <w:rPr>
          <w:rFonts w:cs="Arial"/>
          <w:b/>
          <w:lang w:val="sr-Cyrl-RS" w:eastAsia="zh-CN"/>
        </w:rPr>
      </w:pPr>
      <w:r w:rsidRPr="0050048B">
        <w:rPr>
          <w:rFonts w:cs="Arial"/>
          <w:b/>
          <w:lang w:val="sr-Cyrl-RS" w:eastAsia="zh-CN"/>
        </w:rPr>
        <w:br w:type="page"/>
      </w:r>
    </w:p>
    <w:p w:rsidR="00756A02" w:rsidRPr="00F10346" w:rsidRDefault="00756A02" w:rsidP="00821A5E">
      <w:pPr>
        <w:pStyle w:val="Heading10"/>
        <w:numPr>
          <w:ilvl w:val="0"/>
          <w:numId w:val="39"/>
        </w:numPr>
      </w:pPr>
      <w:bookmarkStart w:id="23" w:name="_Toc442559884"/>
      <w:r w:rsidRPr="00F10346">
        <w:lastRenderedPageBreak/>
        <w:t>УСЛОВИ ЗА УЧЕШЋЕ У ПОСТУПК</w:t>
      </w:r>
      <w:r w:rsidR="002916D8">
        <w:t xml:space="preserve">У ЈАВНЕ НАБАВКЕ ИЗ ЧЛ. 75.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w:t>
            </w:r>
            <w:r w:rsidR="00175774" w:rsidRPr="00F10346">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3B32BF" w:rsidRDefault="003B32BF" w:rsidP="00B13CD3">
      <w:pPr>
        <w:spacing w:before="0"/>
        <w:rPr>
          <w:rFonts w:cs="Arial"/>
          <w:lang w:eastAsia="zh-CN"/>
        </w:rPr>
      </w:pPr>
    </w:p>
    <w:p w:rsidR="00B13CD3" w:rsidRPr="005C79D5" w:rsidRDefault="00B13CD3" w:rsidP="00B13CD3">
      <w:pPr>
        <w:spacing w:before="0"/>
        <w:rPr>
          <w:rFonts w:cs="Arial"/>
          <w:lang w:eastAsia="zh-CN"/>
        </w:rPr>
      </w:pPr>
      <w:r w:rsidRPr="00F10346">
        <w:rPr>
          <w:rFonts w:cs="Arial"/>
          <w:lang w:eastAsia="zh-CN"/>
        </w:rPr>
        <w:t>Понуда понуђача који не докаже да испу</w:t>
      </w:r>
      <w:r w:rsidR="00AC7400">
        <w:rPr>
          <w:rFonts w:cs="Arial"/>
          <w:lang w:eastAsia="zh-CN"/>
        </w:rPr>
        <w:t xml:space="preserve">њава наведене </w:t>
      </w:r>
      <w:proofErr w:type="gramStart"/>
      <w:r w:rsidR="00AC7400">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w:t>
      </w:r>
      <w:r w:rsidRPr="009E7716">
        <w:rPr>
          <w:rFonts w:cs="Arial"/>
          <w:lang w:eastAsia="zh-CN"/>
        </w:rPr>
        <w:t>тачака 1.</w:t>
      </w:r>
      <w:r w:rsidR="007F582B" w:rsidRPr="009E7716">
        <w:rPr>
          <w:rFonts w:cs="Arial"/>
          <w:lang w:eastAsia="zh-CN"/>
        </w:rPr>
        <w:t>д</w:t>
      </w:r>
      <w:r w:rsidRPr="009E7716">
        <w:rPr>
          <w:rFonts w:cs="Arial"/>
          <w:lang w:eastAsia="zh-CN"/>
        </w:rPr>
        <w:t>о</w:t>
      </w:r>
      <w:r w:rsidR="009D7D3B" w:rsidRPr="009E7716">
        <w:rPr>
          <w:rFonts w:cs="Arial"/>
          <w:lang w:eastAsia="zh-CN"/>
        </w:rPr>
        <w:t xml:space="preserve"> </w:t>
      </w:r>
      <w:r w:rsidR="00DD6DFF">
        <w:rPr>
          <w:rFonts w:cs="Arial"/>
          <w:lang w:val="sr-Cyrl-RS" w:eastAsia="zh-CN"/>
        </w:rPr>
        <w:t>4</w:t>
      </w:r>
      <w:r w:rsidRPr="009E7716">
        <w:rPr>
          <w:rFonts w:cs="Arial"/>
          <w:lang w:eastAsia="zh-CN"/>
        </w:rPr>
        <w:t xml:space="preserve"> овог обрасца</w:t>
      </w:r>
      <w:r w:rsidRPr="005C79D5">
        <w:rPr>
          <w:rFonts w:cs="Arial"/>
          <w:lang w:eastAsia="zh-CN"/>
        </w:rPr>
        <w:t>, биће одбијена као неприхватљива.</w:t>
      </w:r>
    </w:p>
    <w:p w:rsidR="00B60FC8" w:rsidRDefault="007F582B" w:rsidP="00C10575">
      <w:pPr>
        <w:rPr>
          <w:rFonts w:cs="Arial"/>
        </w:rPr>
      </w:pPr>
      <w:r w:rsidRPr="005C79D5">
        <w:rPr>
          <w:rFonts w:cs="Arial"/>
        </w:rPr>
        <w:t xml:space="preserve">1. </w:t>
      </w:r>
      <w:r w:rsidR="00C10575" w:rsidRPr="005C79D5">
        <w:rPr>
          <w:rFonts w:cs="Arial"/>
        </w:rPr>
        <w:t>Сваки подизвођач мора</w:t>
      </w:r>
      <w:r w:rsidR="00C10575" w:rsidRPr="00F10346">
        <w:rPr>
          <w:rFonts w:cs="Arial"/>
        </w:rPr>
        <w:t xml:space="preserve"> да испуњава услове из члана 75.став 1. тачка 1), 2) и 4) </w:t>
      </w:r>
      <w:r w:rsidR="00B60FC8" w:rsidRPr="00F10346">
        <w:rPr>
          <w:rFonts w:cs="Arial"/>
        </w:rPr>
        <w:t xml:space="preserve">и члана 75. став 2. </w:t>
      </w:r>
      <w:proofErr w:type="gramStart"/>
      <w:r w:rsidR="00C10575" w:rsidRPr="00F10346">
        <w:rPr>
          <w:rFonts w:cs="Arial"/>
        </w:rPr>
        <w:t>Закона, што доказује достављањем д</w:t>
      </w:r>
      <w:r w:rsidR="003B32BF">
        <w:rPr>
          <w:rFonts w:cs="Arial"/>
        </w:rPr>
        <w:t>оказа наведених у овом одељку.</w:t>
      </w:r>
      <w:proofErr w:type="gramEnd"/>
      <w:r w:rsidR="003B32BF">
        <w:rPr>
          <w:rFonts w:cs="Arial"/>
        </w:rPr>
        <w:t xml:space="preserve"> </w:t>
      </w:r>
    </w:p>
    <w:p w:rsidR="003B32BF" w:rsidRPr="003B32BF" w:rsidRDefault="003B32BF" w:rsidP="00C10575">
      <w:pPr>
        <w:rPr>
          <w:rFonts w:cs="Arial"/>
          <w:lang w:val="sr-Latn-RS"/>
        </w:rPr>
      </w:pP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став 1. тачка 1), 2) и 4) </w:t>
      </w:r>
      <w:r w:rsidR="00B60FC8" w:rsidRPr="00F10346">
        <w:rPr>
          <w:rFonts w:cs="Arial"/>
        </w:rPr>
        <w:t xml:space="preserve">и члана 75. став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w:t>
      </w:r>
      <w:r w:rsidRPr="00F600E7">
        <w:rPr>
          <w:rFonts w:cs="Arial"/>
          <w:lang w:eastAsia="zh-CN"/>
        </w:rPr>
        <w:lastRenderedPageBreak/>
        <w:t xml:space="preserve">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AA2F45" w:rsidRDefault="009D7D3B" w:rsidP="009D7D3B">
      <w:pPr>
        <w:pStyle w:val="KDParagraf"/>
        <w:spacing w:before="0"/>
        <w:rPr>
          <w:rFonts w:cs="Arial"/>
          <w:strike/>
          <w:lang w:val="sr-Latn-RS"/>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00AA2F45">
        <w:rPr>
          <w:rFonts w:cs="Arial"/>
          <w:lang w:val="ru-RU"/>
        </w:rPr>
        <w:t>.</w:t>
      </w:r>
    </w:p>
    <w:p w:rsidR="00B60FC8" w:rsidRPr="00AF26C4" w:rsidRDefault="00B60FC8" w:rsidP="00BE7496">
      <w:pPr>
        <w:pStyle w:val="KDParagraf"/>
        <w:spacing w:before="0"/>
        <w:rPr>
          <w:rFonts w:cs="Arial"/>
          <w:color w:val="00B0F0"/>
          <w:lang w:val="sr-Cyrl-RS"/>
        </w:rPr>
      </w:pPr>
    </w:p>
    <w:p w:rsidR="009D7D3B" w:rsidRPr="00AA2F45" w:rsidRDefault="009D7D3B" w:rsidP="009D7D3B">
      <w:pPr>
        <w:spacing w:before="0"/>
        <w:rPr>
          <w:rFonts w:cs="Arial"/>
          <w:lang w:val="sr-Latn-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E45DC8" w:rsidRPr="00DB2ED4" w:rsidRDefault="00621752" w:rsidP="00DB2ED4">
      <w:pPr>
        <w:pStyle w:val="KDKomentar"/>
        <w:spacing w:before="0"/>
        <w:rPr>
          <w:rFonts w:cs="Arial"/>
          <w:i w:val="0"/>
          <w:color w:val="auto"/>
          <w:sz w:val="22"/>
          <w:szCs w:val="22"/>
          <w:lang w:val="sr-Latn-RS"/>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621752" w:rsidRPr="00DB2ED4" w:rsidRDefault="008F3A7E" w:rsidP="00621752">
      <w:pPr>
        <w:pStyle w:val="KDParagraf"/>
        <w:spacing w:before="0"/>
        <w:rPr>
          <w:rFonts w:cs="Arial"/>
          <w:sz w:val="20"/>
          <w:szCs w:val="20"/>
        </w:rPr>
      </w:pPr>
      <w:r>
        <w:rPr>
          <w:rFonts w:cs="Arial"/>
          <w:sz w:val="20"/>
          <w:szCs w:val="20"/>
          <w:lang w:val="sr-Cyrl-RS"/>
        </w:rPr>
        <w:t>У</w:t>
      </w:r>
      <w:r w:rsidR="00621752" w:rsidRPr="00DB2ED4">
        <w:rPr>
          <w:rFonts w:cs="Arial"/>
          <w:sz w:val="20"/>
          <w:szCs w:val="20"/>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DB2ED4" w:rsidRDefault="00621752" w:rsidP="00621752">
      <w:pPr>
        <w:pStyle w:val="KDParagraf"/>
        <w:spacing w:before="0"/>
        <w:rPr>
          <w:rFonts w:cs="Arial"/>
          <w:sz w:val="20"/>
          <w:szCs w:val="20"/>
        </w:rPr>
      </w:pPr>
      <w:proofErr w:type="gramStart"/>
      <w:r w:rsidRPr="00DB2ED4">
        <w:rPr>
          <w:rFonts w:cs="Arial"/>
          <w:sz w:val="20"/>
          <w:szCs w:val="20"/>
        </w:rPr>
        <w:t>У понуђену цену страног понуђача урачунавају се и царинске дажбине.</w:t>
      </w:r>
      <w:proofErr w:type="gramEnd"/>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r w:rsidRPr="00DB2ED4">
        <w:rPr>
          <w:rFonts w:cs="Arial"/>
          <w:sz w:val="20"/>
          <w:szCs w:val="20"/>
        </w:rPr>
        <w:t xml:space="preserve">Када понуђач достави доказ да нуди добра домаћег порекла, наручилац </w:t>
      </w:r>
      <w:r w:rsidR="009B3371" w:rsidRPr="00DB2ED4">
        <w:rPr>
          <w:rFonts w:cs="Arial"/>
          <w:sz w:val="20"/>
          <w:szCs w:val="20"/>
        </w:rPr>
        <w:t>ће</w:t>
      </w:r>
      <w:r w:rsidRPr="00DB2ED4">
        <w:rPr>
          <w:rFonts w:cs="Arial"/>
          <w:sz w:val="20"/>
          <w:szCs w:val="20"/>
        </w:rPr>
        <w:t xml:space="preserve">, пре рангирања понуда, позвати све остале понуђаче чије су понуде оцењене као прихватљиве </w:t>
      </w:r>
      <w:r w:rsidR="001945FA" w:rsidRPr="00DB2ED4">
        <w:rPr>
          <w:rFonts w:cs="Arial"/>
          <w:sz w:val="20"/>
          <w:szCs w:val="20"/>
        </w:rPr>
        <w:t>а код којих није јасно да ли је реч о добрима домаћег или страног порекла,</w:t>
      </w:r>
      <w:r w:rsidRPr="00DB2ED4">
        <w:rPr>
          <w:rFonts w:cs="Arial"/>
          <w:sz w:val="20"/>
          <w:szCs w:val="20"/>
        </w:rPr>
        <w:t>да се изјасне да ли нуде добра домаћег порекла и да доставе доказ.</w:t>
      </w:r>
    </w:p>
    <w:p w:rsidR="00C912BE" w:rsidRDefault="00C912BE" w:rsidP="00621752">
      <w:pPr>
        <w:pStyle w:val="KDParagraf"/>
        <w:spacing w:before="0"/>
        <w:rPr>
          <w:rFonts w:cs="Arial"/>
          <w:sz w:val="20"/>
          <w:szCs w:val="20"/>
        </w:rPr>
      </w:pPr>
    </w:p>
    <w:p w:rsidR="00E45DC8" w:rsidRPr="00DB2ED4" w:rsidRDefault="00621752" w:rsidP="00621752">
      <w:pPr>
        <w:pStyle w:val="KDParagraf"/>
        <w:spacing w:before="0"/>
        <w:rPr>
          <w:rFonts w:cs="Arial"/>
          <w:sz w:val="20"/>
          <w:szCs w:val="20"/>
        </w:rPr>
      </w:pPr>
      <w:proofErr w:type="gramStart"/>
      <w:r w:rsidRPr="00DB2ED4">
        <w:rPr>
          <w:rFonts w:cs="Arial"/>
          <w:sz w:val="20"/>
          <w:szCs w:val="20"/>
        </w:rPr>
        <w:t>Предност дата за домаће понуђаче и добра домаћег порекла (члан 86.став 1. до 4.</w:t>
      </w:r>
      <w:proofErr w:type="gramEnd"/>
      <w:r w:rsidRPr="00DB2ED4">
        <w:rPr>
          <w:rFonts w:cs="Arial"/>
          <w:sz w:val="20"/>
          <w:szCs w:val="20"/>
        </w:rPr>
        <w:t xml:space="preserve"> </w:t>
      </w:r>
      <w:proofErr w:type="gramStart"/>
      <w:r w:rsidRPr="00DB2ED4">
        <w:rPr>
          <w:rFonts w:cs="Arial"/>
          <w:sz w:val="20"/>
          <w:szCs w:val="20"/>
        </w:rPr>
        <w:t>З</w:t>
      </w:r>
      <w:r w:rsidR="00D16608" w:rsidRPr="00DB2ED4">
        <w:rPr>
          <w:rFonts w:cs="Arial"/>
          <w:sz w:val="20"/>
          <w:szCs w:val="20"/>
        </w:rPr>
        <w:t>акона</w:t>
      </w:r>
      <w:r w:rsidRPr="00DB2ED4">
        <w:rPr>
          <w:rFonts w:cs="Arial"/>
          <w:sz w:val="20"/>
          <w:szCs w:val="20"/>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DB2ED4" w:rsidRDefault="00621752" w:rsidP="00621752">
      <w:pPr>
        <w:pStyle w:val="KDParagraf"/>
        <w:spacing w:before="0"/>
        <w:rPr>
          <w:rFonts w:cs="Arial"/>
          <w:sz w:val="20"/>
          <w:szCs w:val="20"/>
        </w:rPr>
      </w:pPr>
      <w:r w:rsidRPr="00DB2ED4">
        <w:rPr>
          <w:rFonts w:cs="Arial"/>
          <w:sz w:val="20"/>
          <w:szCs w:val="20"/>
        </w:rPr>
        <w:t>Предност дата за домаће понуђаче и добра домаћег порекла (члан 86. став 1. до 4.З</w:t>
      </w:r>
      <w:r w:rsidR="00D16608" w:rsidRPr="00DB2ED4">
        <w:rPr>
          <w:rFonts w:cs="Arial"/>
          <w:sz w:val="20"/>
          <w:szCs w:val="20"/>
        </w:rPr>
        <w:t>акона</w:t>
      </w:r>
      <w:r w:rsidRPr="00DB2ED4">
        <w:rPr>
          <w:rFonts w:cs="Arial"/>
          <w:sz w:val="20"/>
          <w:szCs w:val="20"/>
        </w:rPr>
        <w:t xml:space="preserve">) у поступцима јавних набавки у којима учествују </w:t>
      </w:r>
      <w:r w:rsidRPr="00DB2ED4">
        <w:rPr>
          <w:rFonts w:cs="Arial"/>
          <w:sz w:val="20"/>
          <w:szCs w:val="2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C912BE" w:rsidRDefault="00C912BE" w:rsidP="00F37004">
      <w:pPr>
        <w:spacing w:before="0"/>
        <w:rPr>
          <w:rFonts w:cs="Arial"/>
          <w:sz w:val="20"/>
          <w:szCs w:val="20"/>
        </w:rPr>
      </w:pPr>
    </w:p>
    <w:p w:rsidR="00F37004" w:rsidRPr="00DB2ED4" w:rsidRDefault="00F37004" w:rsidP="00F37004">
      <w:pPr>
        <w:spacing w:before="0"/>
        <w:rPr>
          <w:rFonts w:cs="Arial"/>
          <w:sz w:val="20"/>
          <w:szCs w:val="20"/>
          <w:lang w:val="sr-Latn-RS"/>
        </w:rPr>
      </w:pPr>
      <w:proofErr w:type="gramStart"/>
      <w:r w:rsidRPr="00DB2ED4">
        <w:rPr>
          <w:rFonts w:cs="Arial"/>
          <w:sz w:val="20"/>
          <w:szCs w:val="20"/>
        </w:rPr>
        <w:t xml:space="preserve">Уколико две или више понуда имају исту понуђену цену, као повољнија биће изабрана понуда оног понуђача који је понудио </w:t>
      </w:r>
      <w:r w:rsidRPr="00DB2ED4">
        <w:rPr>
          <w:rFonts w:cs="Arial"/>
          <w:sz w:val="20"/>
          <w:szCs w:val="20"/>
          <w:lang w:val="sr-Cyrl-RS"/>
        </w:rPr>
        <w:t>краћи рок испоруке добара</w:t>
      </w:r>
      <w:r w:rsidRPr="00DB2ED4">
        <w:rPr>
          <w:rFonts w:cs="Arial"/>
          <w:sz w:val="20"/>
          <w:szCs w:val="20"/>
        </w:rPr>
        <w:t>.</w:t>
      </w:r>
      <w:proofErr w:type="gramEnd"/>
      <w:r w:rsidRPr="00DB2ED4">
        <w:rPr>
          <w:rFonts w:cs="Arial"/>
          <w:sz w:val="20"/>
          <w:szCs w:val="20"/>
        </w:rPr>
        <w:t xml:space="preserve"> </w:t>
      </w:r>
      <w:r w:rsidRPr="00DB2ED4">
        <w:rPr>
          <w:rFonts w:cs="Arial"/>
          <w:sz w:val="20"/>
          <w:szCs w:val="20"/>
          <w:lang w:val="sr-Cyrl-RS"/>
        </w:rPr>
        <w:t xml:space="preserve"> </w:t>
      </w:r>
      <w:proofErr w:type="gramStart"/>
      <w:r w:rsidRPr="00DB2ED4">
        <w:rPr>
          <w:rFonts w:cs="Arial"/>
          <w:sz w:val="20"/>
          <w:szCs w:val="20"/>
        </w:rPr>
        <w:t xml:space="preserve">Уколико ни после примене резервних критеријума не буде могуће </w:t>
      </w:r>
      <w:r w:rsidRPr="00DB2ED4">
        <w:rPr>
          <w:rFonts w:cs="Arial"/>
          <w:sz w:val="20"/>
          <w:szCs w:val="20"/>
          <w:lang w:val="sr-Cyrl-RS"/>
        </w:rPr>
        <w:t>извршити рангирање</w:t>
      </w:r>
      <w:r w:rsidRPr="00DB2ED4">
        <w:rPr>
          <w:rFonts w:cs="Arial"/>
          <w:sz w:val="20"/>
          <w:szCs w:val="20"/>
        </w:rPr>
        <w:t xml:space="preserve"> понуд</w:t>
      </w:r>
      <w:r w:rsidRPr="00DB2ED4">
        <w:rPr>
          <w:rFonts w:cs="Arial"/>
          <w:sz w:val="20"/>
          <w:szCs w:val="20"/>
          <w:lang w:val="sr-Cyrl-RS"/>
        </w:rPr>
        <w:t>а</w:t>
      </w:r>
      <w:r w:rsidRPr="00DB2ED4">
        <w:rPr>
          <w:rFonts w:cs="Arial"/>
          <w:sz w:val="20"/>
          <w:szCs w:val="20"/>
        </w:rPr>
        <w:t>, повољнија понуда биће изабрана путем жреба.</w:t>
      </w:r>
      <w:proofErr w:type="gramEnd"/>
    </w:p>
    <w:p w:rsidR="00C912BE" w:rsidRDefault="00C912BE" w:rsidP="00DB2ED4">
      <w:pPr>
        <w:spacing w:before="0"/>
        <w:rPr>
          <w:rFonts w:cs="Arial"/>
          <w:sz w:val="20"/>
          <w:szCs w:val="20"/>
        </w:rPr>
      </w:pPr>
    </w:p>
    <w:p w:rsidR="00147000" w:rsidRPr="00DB2ED4" w:rsidRDefault="00F37004" w:rsidP="00DB2ED4">
      <w:pPr>
        <w:spacing w:before="0"/>
        <w:rPr>
          <w:rFonts w:cs="Arial"/>
          <w:b/>
          <w:sz w:val="20"/>
          <w:szCs w:val="20"/>
          <w:lang w:val="ru-RU"/>
        </w:rPr>
      </w:pPr>
      <w:proofErr w:type="gramStart"/>
      <w:r w:rsidRPr="00DB2ED4">
        <w:rPr>
          <w:rFonts w:cs="Arial"/>
          <w:sz w:val="20"/>
          <w:szCs w:val="2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B2ED4">
        <w:rPr>
          <w:rFonts w:cs="Arial"/>
          <w:sz w:val="20"/>
          <w:szCs w:val="20"/>
          <w:lang w:val="sr-Cyrl-RS"/>
        </w:rPr>
        <w:t>н</w:t>
      </w:r>
      <w:r w:rsidRPr="00DB2ED4">
        <w:rPr>
          <w:rFonts w:cs="Arial"/>
          <w:sz w:val="20"/>
          <w:szCs w:val="20"/>
        </w:rPr>
        <w:t>аручилац ће исписати називе Понуђача, те папире ставити у кутију, одакле ће један од чланова Комисије извући само један папир.</w:t>
      </w:r>
      <w:proofErr w:type="gramEnd"/>
      <w:r w:rsidRPr="00DB2ED4">
        <w:rPr>
          <w:rFonts w:cs="Arial"/>
          <w:sz w:val="20"/>
          <w:szCs w:val="20"/>
          <w:lang w:val="sr-Cyrl-RS"/>
        </w:rPr>
        <w:t xml:space="preserve"> Понуди </w:t>
      </w:r>
      <w:r w:rsidRPr="00DB2ED4">
        <w:rPr>
          <w:rFonts w:cs="Arial"/>
          <w:sz w:val="20"/>
          <w:szCs w:val="20"/>
        </w:rPr>
        <w:t>Понуђач</w:t>
      </w:r>
      <w:r w:rsidRPr="00DB2ED4">
        <w:rPr>
          <w:rFonts w:cs="Arial"/>
          <w:sz w:val="20"/>
          <w:szCs w:val="20"/>
          <w:lang w:val="sr-Cyrl-RS"/>
        </w:rPr>
        <w:t>а</w:t>
      </w:r>
      <w:r w:rsidRPr="00DB2ED4">
        <w:rPr>
          <w:rFonts w:cs="Arial"/>
          <w:sz w:val="20"/>
          <w:szCs w:val="20"/>
        </w:rPr>
        <w:t xml:space="preserve"> чији назив буде на извученом папиру биће додељен </w:t>
      </w:r>
      <w:r w:rsidRPr="00DB2ED4">
        <w:rPr>
          <w:rFonts w:cs="Arial"/>
          <w:sz w:val="20"/>
          <w:szCs w:val="20"/>
          <w:lang w:val="sr-Cyrl-RS"/>
        </w:rPr>
        <w:t>повољнији ранг</w:t>
      </w:r>
      <w:r w:rsidRPr="00DB2ED4">
        <w:rPr>
          <w:rFonts w:cs="Arial"/>
          <w:sz w:val="20"/>
          <w:szCs w:val="20"/>
        </w:rPr>
        <w:t>.</w:t>
      </w:r>
      <w:r w:rsidRPr="00DB2ED4">
        <w:rPr>
          <w:rFonts w:cs="Arial"/>
          <w:sz w:val="20"/>
          <w:szCs w:val="20"/>
          <w:lang w:val="sr-Cyrl-RS"/>
        </w:rPr>
        <w:t xml:space="preserve"> О извршеном жребању сачињава се записник који потписују представници наручиоца и присутних понуђача.</w:t>
      </w:r>
      <w:r w:rsidRPr="00DB2ED4">
        <w:rPr>
          <w:rFonts w:eastAsia="Arial Unicode MS" w:cs="Arial"/>
          <w:b/>
          <w:kern w:val="2"/>
          <w:sz w:val="20"/>
          <w:szCs w:val="20"/>
        </w:rPr>
        <w:t xml:space="preserve">               </w:t>
      </w:r>
      <w:r w:rsidR="005B62DB" w:rsidRPr="00DB2ED4">
        <w:rPr>
          <w:rFonts w:eastAsia="Arial Unicode MS" w:cs="Arial"/>
          <w:b/>
          <w:kern w:val="2"/>
          <w:sz w:val="20"/>
          <w:szCs w:val="20"/>
        </w:rPr>
        <w:t xml:space="preserve">                                                                </w:t>
      </w:r>
      <w:r w:rsidR="00FF31E1" w:rsidRPr="00DB2ED4">
        <w:rPr>
          <w:rFonts w:eastAsia="Arial Unicode MS" w:cs="Arial"/>
          <w:b/>
          <w:kern w:val="2"/>
          <w:sz w:val="20"/>
          <w:szCs w:val="20"/>
        </w:rPr>
        <w:t xml:space="preserve">                                                                   </w:t>
      </w:r>
      <w:r w:rsidR="00147000" w:rsidRPr="00DB2ED4">
        <w:rPr>
          <w:rFonts w:eastAsia="TimesNewRomanPSMT" w:cs="Arial"/>
          <w:bCs/>
          <w:color w:val="FF0000"/>
          <w:sz w:val="18"/>
          <w:szCs w:val="18"/>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821A5E">
      <w:pPr>
        <w:pStyle w:val="KDPodnaslov1"/>
        <w:numPr>
          <w:ilvl w:val="0"/>
          <w:numId w:val="40"/>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DD6DFF" w:rsidRPr="00DD6DFF">
        <w:rPr>
          <w:rFonts w:eastAsia="Arial" w:cs="Arial"/>
          <w:color w:val="000000"/>
          <w:szCs w:val="20"/>
          <w:lang w:val="sr-Latn-RS" w:eastAsia="sr-Latn-RS"/>
        </w:rPr>
        <w:t>Набавка возила за одржавање контактне мрежа</w:t>
      </w:r>
      <w:r w:rsidR="00DF00F0"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DD6DFF">
        <w:rPr>
          <w:b/>
          <w:sz w:val="20"/>
          <w:lang w:val="sr-Cyrl-RS"/>
        </w:rPr>
        <w:t>0617</w:t>
      </w:r>
      <w:r w:rsidR="00147000">
        <w:rPr>
          <w:b/>
          <w:sz w:val="20"/>
        </w:rPr>
        <w:t>/201</w:t>
      </w:r>
      <w:r w:rsidR="00DF00F0">
        <w:rPr>
          <w:b/>
          <w:sz w:val="20"/>
          <w:lang w:val="sr-Cyrl-RS"/>
        </w:rPr>
        <w:t>8</w:t>
      </w:r>
      <w:r w:rsidR="00E612A0" w:rsidRPr="008B2F7B">
        <w:rPr>
          <w:b/>
          <w:sz w:val="20"/>
        </w:rPr>
        <w:t xml:space="preserve"> (</w:t>
      </w:r>
      <w:r w:rsidR="00DD6DFF">
        <w:rPr>
          <w:b/>
          <w:sz w:val="20"/>
          <w:lang w:val="sr-Cyrl-RS"/>
        </w:rPr>
        <w:t>752</w:t>
      </w:r>
      <w:r w:rsidR="00147000">
        <w:rPr>
          <w:b/>
          <w:sz w:val="20"/>
        </w:rPr>
        <w:t>/201</w:t>
      </w:r>
      <w:r w:rsidR="00DF00F0">
        <w:rPr>
          <w:b/>
          <w:sz w:val="20"/>
          <w:lang w:val="sr-Cyrl-RS"/>
        </w:rPr>
        <w:t>8</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6C4F36" w:rsidRDefault="00613B13" w:rsidP="006C4F36">
      <w:pPr>
        <w:tabs>
          <w:tab w:val="left" w:pos="284"/>
          <w:tab w:val="left" w:pos="330"/>
        </w:tabs>
        <w:rPr>
          <w:rFonts w:eastAsia="TimesNewRomanPSMT" w:cs="Arial"/>
          <w:bCs/>
          <w:lang w:val="sr-Cyrl-RS"/>
        </w:rPr>
      </w:pPr>
    </w:p>
    <w:p w:rsidR="008D2B23" w:rsidRPr="00F10346" w:rsidRDefault="008D2B23" w:rsidP="00693E76">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0A1C81" w:rsidRDefault="000A1C81" w:rsidP="008D2B23">
      <w:pPr>
        <w:pStyle w:val="KDParagraf"/>
        <w:spacing w:before="0"/>
        <w:rPr>
          <w:rFonts w:cs="Arial"/>
          <w:lang w:val="ru-RU" w:bidi="en-US"/>
        </w:rPr>
      </w:pPr>
    </w:p>
    <w:p w:rsidR="00680E05" w:rsidRDefault="00680E05" w:rsidP="008D2B23">
      <w:pPr>
        <w:pStyle w:val="KDParagraf"/>
        <w:spacing w:before="0"/>
        <w:rPr>
          <w:rFonts w:cs="Arial"/>
          <w:lang w:val="ru-RU" w:bidi="en-US"/>
        </w:rPr>
      </w:pPr>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proofErr w:type="gramStart"/>
      <w:r w:rsidRPr="005B62DB">
        <w:rPr>
          <w:rFonts w:cs="Arial"/>
        </w:rPr>
        <w:t>Закона о јавним</w:t>
      </w:r>
      <w:r w:rsidRPr="005B62DB">
        <w:rPr>
          <w:rFonts w:cs="Arial"/>
          <w:lang w:bidi="en-US"/>
        </w:rPr>
        <w:t xml:space="preserve"> набавкама, предвиђени чл.</w:t>
      </w:r>
      <w:proofErr w:type="gramEnd"/>
      <w:r w:rsidRPr="005B62DB">
        <w:rPr>
          <w:rFonts w:cs="Arial"/>
          <w:lang w:bidi="en-US"/>
        </w:rPr>
        <w:t xml:space="preserve">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56571E" w:rsidRPr="000A1C81" w:rsidRDefault="00333065" w:rsidP="000A1C81">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EA6178" w:rsidRPr="00F600E7"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lastRenderedPageBreak/>
        <w:t xml:space="preserve">потписан и печатом оверен образац „Модел уговора“ </w:t>
      </w:r>
      <w:r w:rsidR="003C4E60" w:rsidRPr="00F600E7">
        <w:rPr>
          <w:rFonts w:cs="Arial"/>
        </w:rPr>
        <w:t>(пожељно је да буде попуњен)</w:t>
      </w:r>
    </w:p>
    <w:p w:rsidR="00C160FC" w:rsidRPr="00A562E4" w:rsidRDefault="00DA0F20" w:rsidP="00570364">
      <w:pPr>
        <w:pStyle w:val="KDNabrajanje"/>
      </w:pPr>
      <w:r w:rsidRPr="00DA0F20">
        <w:t>Овлашћење за потписника (ако не потписује заступник)</w:t>
      </w:r>
      <w:r>
        <w:rPr>
          <w:lang w:val="sr-Cyrl-RS"/>
        </w:rPr>
        <w:t>.</w:t>
      </w:r>
    </w:p>
    <w:p w:rsidR="00C912BE" w:rsidRPr="0030724A" w:rsidRDefault="00A562E4" w:rsidP="0030724A">
      <w:pPr>
        <w:pStyle w:val="KDNabrajanje"/>
      </w:pPr>
      <w:r w:rsidRPr="00A562E4">
        <w:t>Споразум о заједничком извршењу (уколико понуду подноси група понуђача).</w:t>
      </w:r>
    </w:p>
    <w:p w:rsidR="00DF00F0" w:rsidRPr="007E13DB" w:rsidRDefault="00DF00F0" w:rsidP="00DF00F0">
      <w:pPr>
        <w:pStyle w:val="KDNabrajanje"/>
        <w:numPr>
          <w:ilvl w:val="0"/>
          <w:numId w:val="0"/>
        </w:numPr>
        <w:ind w:left="630"/>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lang w:val="sr-Cyrl-RS"/>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36B09" w:rsidRPr="00F36B09" w:rsidRDefault="00F36B09"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A85B4D">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r w:rsidRPr="00F10346">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w:t>
      </w:r>
      <w:r w:rsidRPr="00F10346">
        <w:rPr>
          <w:rFonts w:cs="Arial"/>
        </w:rPr>
        <w:lastRenderedPageBreak/>
        <w:t>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DD6DFF" w:rsidRPr="00DD6DFF">
        <w:rPr>
          <w:rFonts w:eastAsia="Arial" w:cs="Arial"/>
          <w:color w:val="000000"/>
          <w:szCs w:val="20"/>
          <w:lang w:val="sr-Latn-RS" w:eastAsia="sr-Latn-RS"/>
        </w:rPr>
        <w:t>Набавка возила за одржавање контактне мрежа</w:t>
      </w:r>
      <w:r w:rsidR="00DD6DFF"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DD6DFF">
        <w:rPr>
          <w:b/>
          <w:sz w:val="20"/>
          <w:lang w:val="sr-Cyrl-RS"/>
        </w:rPr>
        <w:t>0617</w:t>
      </w:r>
      <w:r w:rsidR="00F86996">
        <w:rPr>
          <w:b/>
          <w:sz w:val="20"/>
        </w:rPr>
        <w:t>/201</w:t>
      </w:r>
      <w:r w:rsidR="00DF00F0">
        <w:rPr>
          <w:b/>
          <w:sz w:val="20"/>
          <w:lang w:val="sr-Cyrl-RS"/>
        </w:rPr>
        <w:t>8</w:t>
      </w:r>
      <w:r w:rsidR="00E612A0" w:rsidRPr="008B2F7B">
        <w:rPr>
          <w:b/>
          <w:sz w:val="20"/>
        </w:rPr>
        <w:t xml:space="preserve"> (</w:t>
      </w:r>
      <w:r w:rsidR="00DD6DFF">
        <w:rPr>
          <w:b/>
          <w:sz w:val="20"/>
          <w:lang w:val="sr-Cyrl-RS"/>
        </w:rPr>
        <w:t>752</w:t>
      </w:r>
      <w:r w:rsidR="00F86996">
        <w:rPr>
          <w:b/>
          <w:sz w:val="20"/>
        </w:rPr>
        <w:t>/201</w:t>
      </w:r>
      <w:r w:rsidR="00DF00F0">
        <w:rPr>
          <w:b/>
          <w:sz w:val="20"/>
          <w:lang w:val="sr-Cyrl-RS"/>
        </w:rPr>
        <w:t>8</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DF00F0" w:rsidRPr="00C160FC" w:rsidRDefault="00DF00F0" w:rsidP="008D2B23">
      <w:pPr>
        <w:pStyle w:val="KDParagraf"/>
        <w:spacing w:before="0"/>
        <w:rPr>
          <w:rFonts w:cs="Arial"/>
          <w:lang w:val="ru-RU"/>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DD6DFF" w:rsidRPr="00DD6DFF">
        <w:rPr>
          <w:rFonts w:eastAsia="Arial" w:cs="Arial"/>
          <w:color w:val="000000"/>
          <w:szCs w:val="20"/>
          <w:lang w:val="sr-Latn-RS" w:eastAsia="sr-Latn-RS"/>
        </w:rPr>
        <w:t>Набавка возила за одржавање контактне мрежа</w:t>
      </w:r>
      <w:r w:rsidR="00DD6DFF" w:rsidRPr="008B2F7B">
        <w:rPr>
          <w:rFonts w:cs="Arial"/>
          <w:lang w:val="ru-RU"/>
        </w:rPr>
        <w:t xml:space="preserve"> </w:t>
      </w:r>
      <w:r w:rsidR="00674B8B" w:rsidRPr="008B2F7B">
        <w:rPr>
          <w:rFonts w:cs="Arial"/>
          <w:lang w:val="ru-RU"/>
        </w:rPr>
        <w:t xml:space="preserve">- Јавна набавка број </w:t>
      </w:r>
      <w:r w:rsidR="00674B8B" w:rsidRPr="008B2F7B">
        <w:rPr>
          <w:b/>
          <w:sz w:val="20"/>
        </w:rPr>
        <w:t>3000/</w:t>
      </w:r>
      <w:r w:rsidR="00DD6DFF">
        <w:rPr>
          <w:b/>
          <w:sz w:val="20"/>
          <w:lang w:val="sr-Cyrl-RS"/>
        </w:rPr>
        <w:t>0617</w:t>
      </w:r>
      <w:r w:rsidR="00674B8B">
        <w:rPr>
          <w:b/>
          <w:sz w:val="20"/>
        </w:rPr>
        <w:t>/201</w:t>
      </w:r>
      <w:r w:rsidR="00DF00F0">
        <w:rPr>
          <w:b/>
          <w:sz w:val="20"/>
          <w:lang w:val="sr-Cyrl-RS"/>
        </w:rPr>
        <w:t>8</w:t>
      </w:r>
      <w:r w:rsidR="00674B8B" w:rsidRPr="008B2F7B">
        <w:rPr>
          <w:b/>
          <w:sz w:val="20"/>
        </w:rPr>
        <w:t xml:space="preserve"> (</w:t>
      </w:r>
      <w:r w:rsidR="00DD6DFF">
        <w:rPr>
          <w:b/>
          <w:sz w:val="20"/>
          <w:lang w:val="sr-Cyrl-RS"/>
        </w:rPr>
        <w:t>752</w:t>
      </w:r>
      <w:r w:rsidR="00674B8B">
        <w:rPr>
          <w:b/>
          <w:sz w:val="20"/>
        </w:rPr>
        <w:t>/201</w:t>
      </w:r>
      <w:r w:rsidR="00DF00F0">
        <w:rPr>
          <w:b/>
          <w:sz w:val="20"/>
          <w:lang w:val="sr-Cyrl-RS"/>
        </w:rPr>
        <w:t>8</w:t>
      </w:r>
      <w:r w:rsidR="00674B8B" w:rsidRPr="008B2F7B">
        <w:rPr>
          <w:b/>
          <w:sz w:val="20"/>
        </w:rPr>
        <w:t>)</w:t>
      </w:r>
      <w:r w:rsidR="00674B8B" w:rsidRPr="008B2F7B">
        <w:rPr>
          <w:rFonts w:cs="Arial"/>
          <w:lang w:val="ru-RU"/>
        </w:rPr>
        <w:t xml:space="preserve">  </w:t>
      </w:r>
      <w:r w:rsidR="00E76DEC" w:rsidRPr="008B2F7B">
        <w:rPr>
          <w:rFonts w:cs="Arial"/>
          <w:lang w:val="ru-RU"/>
        </w:rPr>
        <w:t xml:space="preserve"> </w:t>
      </w:r>
      <w:r w:rsidRPr="008B2F7B">
        <w:rPr>
          <w:rFonts w:cs="Arial"/>
        </w:rPr>
        <w:t xml:space="preserve"> – НЕ ОТВАРАТИ“.</w:t>
      </w:r>
    </w:p>
    <w:p w:rsidR="00DF00F0" w:rsidRDefault="00DF00F0"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w:t>
      </w:r>
      <w:r w:rsidR="008D2B23" w:rsidRPr="0030724A">
        <w:rPr>
          <w:rFonts w:cs="Arial"/>
        </w:rPr>
        <w:t>Усл</w:t>
      </w:r>
      <w:r w:rsidR="005B5F2F">
        <w:rPr>
          <w:rFonts w:cs="Arial"/>
        </w:rPr>
        <w:t>ови за учешће из члана 75.</w:t>
      </w:r>
      <w:proofErr w:type="gramEnd"/>
      <w:r w:rsidR="005B5F2F">
        <w:rPr>
          <w:rFonts w:cs="Arial"/>
        </w:rPr>
        <w:t xml:space="preserve"> </w:t>
      </w:r>
      <w:r w:rsidR="008D2B23" w:rsidRPr="0030724A">
        <w:rPr>
          <w:rFonts w:cs="Arial"/>
        </w:rPr>
        <w:t xml:space="preserve"> Закона и Упутство како се доказује испуњеност тих услова</w:t>
      </w:r>
      <w:r w:rsidRPr="0030724A">
        <w:rPr>
          <w:rFonts w:cs="Arial"/>
        </w:rPr>
        <w:t>, што доказује</w:t>
      </w:r>
      <w:r w:rsidR="00266FE9" w:rsidRPr="0030724A">
        <w:rPr>
          <w:rFonts w:cs="Arial"/>
        </w:rPr>
        <w:t xml:space="preserve"> </w:t>
      </w:r>
      <w:r w:rsidRPr="0030724A">
        <w:rPr>
          <w:rFonts w:cs="Arial"/>
        </w:rPr>
        <w:t>достављањем Изјаве</w:t>
      </w:r>
      <w:r w:rsidRPr="00E76DEC">
        <w:rPr>
          <w:rFonts w:cs="Arial"/>
        </w:rPr>
        <w:t>.</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2B1324" w:rsidRDefault="002B1324" w:rsidP="008D2B23">
      <w:pPr>
        <w:pStyle w:val="KDParagraf"/>
        <w:spacing w:before="0"/>
        <w:rPr>
          <w:rFonts w:cs="Arial"/>
        </w:rPr>
      </w:pPr>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и 5.Закона о јавним набавкама и то: </w:t>
      </w:r>
    </w:p>
    <w:p w:rsidR="008D2B23" w:rsidRPr="00F10346" w:rsidRDefault="008D2B23" w:rsidP="00821A5E">
      <w:pPr>
        <w:pStyle w:val="KDNabrajanje"/>
        <w:numPr>
          <w:ilvl w:val="0"/>
          <w:numId w:val="38"/>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21A5E">
      <w:pPr>
        <w:pStyle w:val="KDNabrajanje"/>
        <w:numPr>
          <w:ilvl w:val="0"/>
          <w:numId w:val="38"/>
        </w:numPr>
        <w:spacing w:before="0"/>
        <w:rPr>
          <w:rFonts w:cs="Arial"/>
        </w:rPr>
      </w:pPr>
      <w:r w:rsidRPr="00F10346">
        <w:rPr>
          <w:rFonts w:cs="Arial"/>
        </w:rPr>
        <w:t>опис послова сваког од понуђача из групе понуђача у извршењу уговора.</w:t>
      </w:r>
    </w:p>
    <w:p w:rsidR="00011DCA" w:rsidRPr="002B1324" w:rsidRDefault="008D2B23" w:rsidP="008D2B23">
      <w:pPr>
        <w:pStyle w:val="KDParagraf"/>
        <w:spacing w:before="0"/>
        <w:rPr>
          <w:rFonts w:cs="Arial"/>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proofErr w:type="gramStart"/>
      <w:r w:rsidRPr="00D8145A">
        <w:rPr>
          <w:rFonts w:cs="Arial"/>
        </w:rPr>
        <w:t>Закона, наведене у одељк</w:t>
      </w:r>
      <w:r w:rsidR="002B1324">
        <w:rPr>
          <w:rFonts w:cs="Arial"/>
        </w:rPr>
        <w:t>у Услови за учешће из члана 75.</w:t>
      </w:r>
      <w:proofErr w:type="gramEnd"/>
      <w:r w:rsidRPr="0030724A">
        <w:rPr>
          <w:rFonts w:cs="Arial"/>
        </w:rPr>
        <w:t xml:space="preserve"> </w:t>
      </w:r>
      <w:proofErr w:type="gramStart"/>
      <w:r w:rsidRPr="0030724A">
        <w:rPr>
          <w:rFonts w:cs="Arial"/>
        </w:rPr>
        <w:t>Закона и Упутство како се доказује испуњеност тих услова</w:t>
      </w:r>
      <w:r w:rsidR="00011DCA" w:rsidRPr="0030724A">
        <w:rPr>
          <w:rFonts w:cs="Arial"/>
        </w:rPr>
        <w:t>, што доказује</w:t>
      </w:r>
      <w:r w:rsidR="00266FE9" w:rsidRPr="0030724A">
        <w:rPr>
          <w:rFonts w:cs="Arial"/>
        </w:rPr>
        <w:t xml:space="preserve"> </w:t>
      </w:r>
      <w:r w:rsidR="00011DCA" w:rsidRPr="0030724A">
        <w:rPr>
          <w:rFonts w:cs="Arial"/>
        </w:rPr>
        <w:t>достављањем Изјаве.</w:t>
      </w:r>
      <w:proofErr w:type="gramEnd"/>
      <w:r w:rsidR="002B1324">
        <w:rPr>
          <w:rFonts w:cs="Arial"/>
        </w:rPr>
        <w:t xml:space="preserve"> </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30724A">
        <w:rPr>
          <w:rFonts w:cs="Arial"/>
          <w:lang w:bidi="en-US"/>
        </w:rPr>
        <w:t>.</w:t>
      </w:r>
      <w:r w:rsidR="00B20A6C" w:rsidRPr="0030724A">
        <w:rPr>
          <w:rFonts w:cs="Arial"/>
          <w:lang w:bidi="en-US"/>
        </w:rPr>
        <w:t>(</w:t>
      </w:r>
      <w:proofErr w:type="gramEnd"/>
      <w:r w:rsidR="00B20A6C" w:rsidRPr="0030724A">
        <w:rPr>
          <w:rFonts w:cs="Arial"/>
          <w:lang w:bidi="en-US"/>
        </w:rPr>
        <w:t xml:space="preserve"> Образац Изјаве о независној понуди и Образац изјаве у складу са чланом 75. став 2. Закона)</w:t>
      </w:r>
    </w:p>
    <w:p w:rsidR="0041099D"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CD2E05" w:rsidRDefault="00CD2E05" w:rsidP="008D2B23">
      <w:pPr>
        <w:pStyle w:val="KDParagraf"/>
        <w:spacing w:before="0"/>
        <w:rPr>
          <w:rFonts w:cs="Arial"/>
          <w:lang w:val="sr-Cyrl-RS" w:bidi="en-US"/>
        </w:rPr>
      </w:pPr>
    </w:p>
    <w:p w:rsidR="00CD2E05" w:rsidRPr="00CD2E05" w:rsidRDefault="00CD2E05" w:rsidP="008D2B23">
      <w:pPr>
        <w:pStyle w:val="KDParagraf"/>
        <w:spacing w:before="0"/>
        <w:rPr>
          <w:rFonts w:cs="Arial"/>
          <w:lang w:val="sr-Cyrl-RS" w:bidi="en-US"/>
        </w:rPr>
      </w:pPr>
    </w:p>
    <w:p w:rsidR="00CF4B83" w:rsidRPr="005A410C" w:rsidRDefault="008D2B23" w:rsidP="00821A5E">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FB35E3" w:rsidRPr="00FB35E3" w:rsidRDefault="00FB35E3" w:rsidP="00FB35E3">
      <w:pPr>
        <w:pStyle w:val="KDParagraf"/>
        <w:spacing w:before="0"/>
        <w:rPr>
          <w:rFonts w:cs="Arial"/>
        </w:rPr>
      </w:pPr>
      <w:proofErr w:type="gramStart"/>
      <w:r w:rsidRPr="00FB35E3">
        <w:rPr>
          <w:rFonts w:cs="Arial"/>
        </w:rPr>
        <w:t>Цена се исказује у динарима или еврима, без пореза на додату вредност.</w:t>
      </w:r>
      <w:proofErr w:type="gramEnd"/>
    </w:p>
    <w:p w:rsidR="00FB35E3" w:rsidRPr="00FB35E3" w:rsidRDefault="00FB35E3" w:rsidP="00FB35E3">
      <w:pPr>
        <w:pStyle w:val="KDParagraf"/>
        <w:spacing w:before="0"/>
        <w:rPr>
          <w:rFonts w:cs="Arial"/>
        </w:rPr>
      </w:pPr>
      <w:proofErr w:type="gramStart"/>
      <w:r w:rsidRPr="00FB35E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FB35E3" w:rsidRPr="00FB35E3" w:rsidRDefault="00FB35E3" w:rsidP="00FB35E3">
      <w:pPr>
        <w:pStyle w:val="KDParagraf"/>
        <w:spacing w:before="0"/>
        <w:rPr>
          <w:rFonts w:cs="Arial"/>
        </w:rPr>
      </w:pPr>
      <w:proofErr w:type="gramStart"/>
      <w:r w:rsidRPr="00FB35E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FB35E3">
        <w:rPr>
          <w:rFonts w:cs="Arial"/>
        </w:rPr>
        <w:t xml:space="preserve"> </w:t>
      </w:r>
      <w:proofErr w:type="gramStart"/>
      <w:r w:rsidRPr="00FB35E3">
        <w:rPr>
          <w:rFonts w:cs="Arial"/>
        </w:rPr>
        <w:t>У случају рачунске грешке меродавна ће бити јединична цена.</w:t>
      </w:r>
      <w:proofErr w:type="gramEnd"/>
    </w:p>
    <w:p w:rsidR="00FB35E3" w:rsidRPr="00FB35E3" w:rsidRDefault="00FB35E3" w:rsidP="00FB35E3">
      <w:pPr>
        <w:pStyle w:val="KDParagraf"/>
        <w:spacing w:before="0"/>
        <w:rPr>
          <w:rFonts w:cs="Arial"/>
        </w:rPr>
      </w:pPr>
      <w:proofErr w:type="gramStart"/>
      <w:r w:rsidRPr="00FB35E3">
        <w:rPr>
          <w:rFonts w:cs="Arial"/>
        </w:rPr>
        <w:t>Понуда која је изражена у две валуте, сматраће се неприхватљивом.</w:t>
      </w:r>
      <w:proofErr w:type="gramEnd"/>
    </w:p>
    <w:p w:rsidR="00FB35E3" w:rsidRPr="00FB35E3" w:rsidRDefault="00FB35E3" w:rsidP="00FB35E3">
      <w:pPr>
        <w:pStyle w:val="KDParagraf"/>
        <w:spacing w:before="0"/>
        <w:rPr>
          <w:rFonts w:cs="Arial"/>
        </w:rPr>
      </w:pPr>
      <w:proofErr w:type="gramStart"/>
      <w:r w:rsidRPr="00FB35E3">
        <w:rPr>
          <w:rFonts w:cs="Arial"/>
        </w:rPr>
        <w:t>Упоређивање понуда које су изражене у динарима са понудама израженим у еврима, извршиће се прерачуном у динаре према средњем курсу Народне банке Србије на дан када је започето отварање понуда.</w:t>
      </w:r>
      <w:proofErr w:type="gramEnd"/>
    </w:p>
    <w:p w:rsidR="00CF4B83" w:rsidRPr="00CF4B83" w:rsidRDefault="00FB35E3" w:rsidP="00FB35E3">
      <w:pPr>
        <w:pStyle w:val="KDParagraf"/>
        <w:spacing w:before="0"/>
        <w:rPr>
          <w:rFonts w:cs="Arial"/>
          <w:color w:val="00B0F0"/>
          <w:lang w:val="sr-Cyrl-RS"/>
        </w:rPr>
      </w:pPr>
      <w:proofErr w:type="gramStart"/>
      <w:r w:rsidRPr="00FB35E3">
        <w:rPr>
          <w:rFonts w:cs="Arial"/>
        </w:rPr>
        <w:t>Ако је у понуди исказана неуобичајено ниска цена, Наручилац ће поступити у складу са чланом 92.Закона.</w:t>
      </w:r>
      <w:proofErr w:type="gramEnd"/>
    </w:p>
    <w:p w:rsidR="00FB35E3" w:rsidRDefault="00FB35E3" w:rsidP="00FB35E3">
      <w:pPr>
        <w:pStyle w:val="KDPodnaslov2"/>
        <w:spacing w:before="0"/>
        <w:ind w:left="420"/>
        <w:jc w:val="both"/>
        <w:rPr>
          <w:rFonts w:cs="Arial"/>
        </w:rPr>
      </w:pPr>
    </w:p>
    <w:p w:rsidR="0041099D" w:rsidRPr="005A410C" w:rsidRDefault="002E2F11" w:rsidP="0056571E">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6460F7" w:rsidRDefault="006460F7" w:rsidP="005A410C">
      <w:pPr>
        <w:tabs>
          <w:tab w:val="left" w:pos="567"/>
        </w:tabs>
        <w:spacing w:before="0"/>
        <w:rPr>
          <w:bCs/>
          <w:u w:val="single"/>
        </w:rPr>
      </w:pPr>
      <w:r w:rsidRPr="00A85B4D">
        <w:rPr>
          <w:bCs/>
          <w:u w:val="single"/>
        </w:rPr>
        <w:t>Цена је фиксна за цео уговорени период и не подлеже никаквој промени</w:t>
      </w:r>
    </w:p>
    <w:p w:rsidR="00FB35E3" w:rsidRPr="005A410C" w:rsidRDefault="00FB35E3" w:rsidP="005A410C">
      <w:pPr>
        <w:tabs>
          <w:tab w:val="left" w:pos="567"/>
        </w:tabs>
        <w:spacing w:before="0"/>
        <w:rPr>
          <w:bCs/>
          <w:u w:val="single"/>
          <w:lang w:val="sr-Cyrl-RS"/>
        </w:rPr>
      </w:pPr>
    </w:p>
    <w:p w:rsidR="008A0F3C" w:rsidRPr="005A410C" w:rsidRDefault="006C6FDF" w:rsidP="005A410C">
      <w:pPr>
        <w:pStyle w:val="Heading10"/>
        <w:numPr>
          <w:ilvl w:val="1"/>
          <w:numId w:val="24"/>
        </w:numPr>
        <w:rPr>
          <w:rFonts w:cs="Arial"/>
          <w:lang w:val="en-US"/>
        </w:rPr>
      </w:pPr>
      <w:bookmarkStart w:id="229" w:name="_Toc441651588"/>
      <w:bookmarkStart w:id="230" w:name="_Toc442559899"/>
      <w:r w:rsidRPr="00F10346">
        <w:rPr>
          <w:rFonts w:cs="Arial"/>
          <w:lang w:val="en-US"/>
        </w:rPr>
        <w:t>Рок испоруке добара</w:t>
      </w:r>
    </w:p>
    <w:p w:rsidR="004E77BB" w:rsidRPr="00A85B4D" w:rsidRDefault="00F32F9D" w:rsidP="00821A5E">
      <w:pPr>
        <w:pStyle w:val="ListParagraph"/>
        <w:numPr>
          <w:ilvl w:val="0"/>
          <w:numId w:val="34"/>
        </w:numPr>
        <w:autoSpaceDE w:val="0"/>
        <w:autoSpaceDN w:val="0"/>
        <w:adjustRightInd w:val="0"/>
        <w:spacing w:before="0"/>
        <w:ind w:left="360"/>
        <w:rPr>
          <w:rFonts w:ascii="Arial" w:hAnsi="Arial" w:cs="Arial"/>
          <w:lang w:val="sr-Cyrl-RS"/>
        </w:rPr>
      </w:pPr>
      <w:r w:rsidRPr="006460F7">
        <w:rPr>
          <w:rFonts w:ascii="Arial" w:hAnsi="Arial" w:cs="Arial"/>
          <w:lang w:val="sr-Cyrl-RS"/>
        </w:rPr>
        <w:t xml:space="preserve">Рок за </w:t>
      </w:r>
      <w:r w:rsidRPr="00A85B4D">
        <w:rPr>
          <w:rFonts w:ascii="Arial" w:hAnsi="Arial" w:cs="Arial"/>
          <w:lang w:val="sr-Cyrl-RS"/>
        </w:rPr>
        <w:t xml:space="preserve">испоруку добара, не може бити дужи од </w:t>
      </w:r>
      <w:r w:rsidR="00DD6DFF">
        <w:rPr>
          <w:rFonts w:ascii="Arial" w:hAnsi="Arial" w:cs="Arial"/>
          <w:lang w:val="sr-Cyrl-RS"/>
        </w:rPr>
        <w:t>220</w:t>
      </w:r>
      <w:r w:rsidRPr="00A85B4D">
        <w:rPr>
          <w:rFonts w:ascii="Arial" w:hAnsi="Arial" w:cs="Arial"/>
          <w:lang w:val="sr-Cyrl-RS"/>
        </w:rPr>
        <w:t xml:space="preserve"> (</w:t>
      </w:r>
      <w:r w:rsidR="0028036E">
        <w:rPr>
          <w:rFonts w:ascii="Arial" w:hAnsi="Arial" w:cs="Arial"/>
          <w:lang w:val="sr-Cyrl-RS"/>
        </w:rPr>
        <w:t>сл</w:t>
      </w:r>
      <w:r w:rsidR="00CD2E05">
        <w:rPr>
          <w:rFonts w:ascii="Arial" w:hAnsi="Arial" w:cs="Arial"/>
          <w:lang w:val="sr-Cyrl-RS"/>
        </w:rPr>
        <w:t>ов</w:t>
      </w:r>
      <w:r w:rsidR="00DD6DFF">
        <w:rPr>
          <w:rFonts w:ascii="Arial" w:hAnsi="Arial" w:cs="Arial"/>
          <w:lang w:val="sr-Cyrl-RS"/>
        </w:rPr>
        <w:t>има: двестотинедвадесет) дана</w:t>
      </w:r>
      <w:r w:rsidR="00D0213D" w:rsidRPr="00A85B4D">
        <w:rPr>
          <w:rFonts w:ascii="Arial" w:hAnsi="Arial" w:cs="Arial"/>
          <w:lang w:val="sr-Cyrl-RS"/>
        </w:rPr>
        <w:t xml:space="preserve"> од дана ступања</w:t>
      </w:r>
      <w:r w:rsidRPr="00A85B4D">
        <w:rPr>
          <w:rFonts w:ascii="Arial" w:hAnsi="Arial" w:cs="Arial"/>
          <w:lang w:val="sr-Cyrl-RS"/>
        </w:rPr>
        <w:t xml:space="preserve"> Уговора</w:t>
      </w:r>
      <w:r w:rsidR="00D0213D" w:rsidRPr="00A85B4D">
        <w:rPr>
          <w:rFonts w:ascii="Arial" w:hAnsi="Arial" w:cs="Arial"/>
          <w:lang w:val="sr-Cyrl-RS"/>
        </w:rPr>
        <w:t xml:space="preserve"> на снагу</w:t>
      </w:r>
      <w:r w:rsidRPr="00A85B4D">
        <w:rPr>
          <w:rFonts w:ascii="Arial" w:hAnsi="Arial" w:cs="Arial"/>
          <w:lang w:val="sr-Cyrl-RS"/>
        </w:rPr>
        <w:t>.</w:t>
      </w:r>
    </w:p>
    <w:p w:rsidR="00F32F9D" w:rsidRPr="005A410C" w:rsidRDefault="006C6FDF" w:rsidP="005A410C">
      <w:pPr>
        <w:pStyle w:val="Heading10"/>
        <w:numPr>
          <w:ilvl w:val="1"/>
          <w:numId w:val="24"/>
        </w:numPr>
        <w:rPr>
          <w:rFonts w:cs="Arial"/>
          <w:lang w:val="en-US"/>
        </w:rPr>
      </w:pPr>
      <w:r w:rsidRPr="00A85B4D">
        <w:rPr>
          <w:rFonts w:cs="Arial"/>
          <w:lang w:val="en-US"/>
        </w:rPr>
        <w:t>Гарантни рок, постгарантни период, резервни делови</w:t>
      </w:r>
    </w:p>
    <w:p w:rsidR="009524F0" w:rsidRDefault="009524F0" w:rsidP="004E77BB">
      <w:pPr>
        <w:spacing w:before="0"/>
        <w:rPr>
          <w:rFonts w:cs="Arial"/>
          <w:lang w:val="sr-Cyrl-RS" w:eastAsia="zh-CN"/>
        </w:rPr>
      </w:pPr>
    </w:p>
    <w:p w:rsidR="004E77BB" w:rsidRPr="00564A7C" w:rsidRDefault="004E77BB" w:rsidP="004E77BB">
      <w:pPr>
        <w:spacing w:before="0"/>
        <w:rPr>
          <w:rFonts w:cs="Arial"/>
          <w:lang w:val="sr-Cyrl-RS" w:eastAsia="zh-CN"/>
        </w:rPr>
      </w:pPr>
      <w:proofErr w:type="gramStart"/>
      <w:r w:rsidRPr="00A85B4D">
        <w:rPr>
          <w:rFonts w:cs="Arial"/>
          <w:lang w:eastAsia="zh-CN"/>
        </w:rPr>
        <w:t xml:space="preserve">Гарантни рок за предмет набавке је </w:t>
      </w:r>
      <w:r w:rsidR="00A85B4D" w:rsidRPr="00A85B4D">
        <w:rPr>
          <w:rFonts w:cs="Arial"/>
          <w:lang w:eastAsia="zh-CN"/>
        </w:rPr>
        <w:t xml:space="preserve">минимум </w:t>
      </w:r>
      <w:r w:rsidR="00DD6DFF">
        <w:rPr>
          <w:rFonts w:cs="Arial"/>
          <w:lang w:val="sr-Cyrl-RS" w:eastAsia="zh-CN"/>
        </w:rPr>
        <w:t>36</w:t>
      </w:r>
      <w:r w:rsidRPr="00A85B4D">
        <w:rPr>
          <w:rFonts w:cs="Arial"/>
          <w:lang w:eastAsia="zh-CN"/>
        </w:rPr>
        <w:t xml:space="preserve"> месец</w:t>
      </w:r>
      <w:r w:rsidRPr="00A85B4D">
        <w:rPr>
          <w:rFonts w:cs="Arial"/>
          <w:lang w:val="sr-Cyrl-RS" w:eastAsia="zh-CN"/>
        </w:rPr>
        <w:t>и</w:t>
      </w:r>
      <w:r w:rsidRPr="00A85B4D">
        <w:rPr>
          <w:rFonts w:cs="Arial"/>
          <w:lang w:eastAsia="zh-CN"/>
        </w:rPr>
        <w:t xml:space="preserve"> од дан</w:t>
      </w:r>
      <w:r w:rsidR="007E13DB" w:rsidRPr="00A85B4D">
        <w:rPr>
          <w:rFonts w:cs="Arial"/>
          <w:lang w:eastAsia="zh-CN"/>
        </w:rPr>
        <w:t>а испоруке</w:t>
      </w:r>
      <w:r w:rsidRPr="00A85B4D">
        <w:rPr>
          <w:rFonts w:cs="Arial"/>
          <w:lang w:eastAsia="zh-CN"/>
        </w:rPr>
        <w:t>.</w:t>
      </w:r>
      <w:proofErr w:type="gramEnd"/>
    </w:p>
    <w:p w:rsidR="004E77BB" w:rsidRPr="00D2320D" w:rsidRDefault="004E77BB" w:rsidP="004E77BB">
      <w:pPr>
        <w:spacing w:before="0"/>
        <w:rPr>
          <w:rFonts w:cs="Arial"/>
          <w:lang w:val="sr-Cyrl-RS" w:eastAsia="zh-CN"/>
        </w:rPr>
      </w:pPr>
      <w:r w:rsidRPr="00D2320D">
        <w:rPr>
          <w:rFonts w:cs="Arial"/>
          <w:lang w:val="sr-Cyrl-CS" w:eastAsia="zh-CN"/>
        </w:rPr>
        <w:t xml:space="preserve">Изабрани </w:t>
      </w:r>
      <w:r w:rsidRPr="00D2320D">
        <w:rPr>
          <w:rFonts w:cs="Arial"/>
          <w:lang w:eastAsia="zh-CN"/>
        </w:rPr>
        <w:t xml:space="preserve">Понуђач је дужан да о свом трошку отклони све евентуалне недостатке у току трајања гарантног рока. </w:t>
      </w:r>
      <w:r w:rsidRPr="00911C1F">
        <w:rPr>
          <w:rFonts w:cs="Arial"/>
          <w:lang w:eastAsia="zh-CN"/>
        </w:rPr>
        <w:t xml:space="preserve"> </w:t>
      </w:r>
    </w:p>
    <w:p w:rsidR="009B3371" w:rsidRPr="00911C1F" w:rsidRDefault="009B3371" w:rsidP="006C6FDF">
      <w:pPr>
        <w:spacing w:before="0"/>
        <w:rPr>
          <w:rFonts w:cs="Arial"/>
          <w:color w:val="00B0F0"/>
          <w:lang w:eastAsia="zh-CN"/>
        </w:rPr>
      </w:pPr>
    </w:p>
    <w:p w:rsidR="00F32F9D" w:rsidRPr="00564A7C" w:rsidRDefault="008D2B23" w:rsidP="00F32F9D">
      <w:pPr>
        <w:pStyle w:val="KDPodnaslov2"/>
        <w:numPr>
          <w:ilvl w:val="1"/>
          <w:numId w:val="24"/>
        </w:numPr>
        <w:spacing w:before="0"/>
        <w:jc w:val="both"/>
        <w:rPr>
          <w:rFonts w:cs="Arial"/>
        </w:rPr>
      </w:pPr>
      <w:r w:rsidRPr="00911C1F">
        <w:rPr>
          <w:rFonts w:cs="Arial"/>
        </w:rPr>
        <w:t>Начин и услови плаћања</w:t>
      </w:r>
      <w:bookmarkEnd w:id="229"/>
      <w:bookmarkEnd w:id="230"/>
    </w:p>
    <w:p w:rsidR="00F32F9D" w:rsidRPr="005A410C" w:rsidRDefault="00F32F9D" w:rsidP="00F32F9D">
      <w:pPr>
        <w:pStyle w:val="KDParagraf"/>
        <w:spacing w:before="0"/>
        <w:rPr>
          <w:rFonts w:eastAsia="Calibri" w:cs="Arial"/>
          <w:lang w:val="sr-Cyrl-RS"/>
        </w:rPr>
      </w:pPr>
      <w:r w:rsidRPr="00F600E7">
        <w:rPr>
          <w:rFonts w:eastAsia="Calibri" w:cs="Arial"/>
        </w:rPr>
        <w:t>Плаћање испоручених добара ко</w:t>
      </w:r>
      <w:r w:rsidR="008D007C">
        <w:rPr>
          <w:rFonts w:eastAsia="Calibri" w:cs="Arial"/>
        </w:rPr>
        <w:t>ји су предмет ове јавне набавке</w:t>
      </w:r>
      <w:r w:rsidRPr="00F600E7">
        <w:rPr>
          <w:rFonts w:eastAsia="Calibri" w:cs="Arial"/>
        </w:rPr>
        <w:t xml:space="preserve">, Наручилац ће извршити на текући рачун </w:t>
      </w:r>
      <w:r w:rsidR="009151EB">
        <w:rPr>
          <w:rFonts w:eastAsia="Calibri" w:cs="Arial"/>
          <w:lang w:val="sr-Cyrl-RS"/>
        </w:rPr>
        <w:t xml:space="preserve">Изабраног </w:t>
      </w:r>
      <w:r w:rsidRPr="00F600E7">
        <w:rPr>
          <w:rFonts w:eastAsia="Calibri" w:cs="Arial"/>
        </w:rPr>
        <w:t>понуђача на следећи начин:</w:t>
      </w:r>
    </w:p>
    <w:p w:rsidR="00821916" w:rsidRPr="005A410C" w:rsidRDefault="0028036E" w:rsidP="00821A5E">
      <w:pPr>
        <w:pStyle w:val="KDParagraf"/>
        <w:numPr>
          <w:ilvl w:val="0"/>
          <w:numId w:val="35"/>
        </w:numPr>
        <w:spacing w:before="0"/>
        <w:rPr>
          <w:rFonts w:eastAsia="Calibri" w:cs="Arial"/>
          <w:lang w:val="sr-Cyrl-RS"/>
        </w:rPr>
      </w:pPr>
      <w:r>
        <w:rPr>
          <w:rFonts w:eastAsia="Calibri" w:cs="Arial"/>
          <w:lang w:val="sr-Cyrl-RS"/>
        </w:rPr>
        <w:t xml:space="preserve">   Након</w:t>
      </w:r>
      <w:r w:rsidR="00F32F9D" w:rsidRPr="00F600E7">
        <w:rPr>
          <w:rFonts w:eastAsia="Calibri" w:cs="Arial"/>
          <w:lang w:val="sr-Cyrl-RS"/>
        </w:rPr>
        <w:t xml:space="preserve"> испоруке</w:t>
      </w:r>
      <w:r w:rsidR="003D2205" w:rsidRPr="00F600E7">
        <w:rPr>
          <w:rFonts w:eastAsia="Calibri" w:cs="Arial"/>
          <w:lang w:val="sr-Cyrl-RS"/>
        </w:rPr>
        <w:t>, уз</w:t>
      </w:r>
      <w:r w:rsidR="00F32F9D" w:rsidRPr="00F600E7">
        <w:rPr>
          <w:rFonts w:eastAsia="Calibri" w:cs="Arial"/>
          <w:lang w:val="sr-Cyrl-RS"/>
        </w:rPr>
        <w:t xml:space="preserve"> потписивање Записника о квалитативном и квантитативном пријему добара од стра</w:t>
      </w:r>
      <w:r w:rsidR="00A562E4">
        <w:rPr>
          <w:rFonts w:eastAsia="Calibri" w:cs="Arial"/>
          <w:lang w:val="sr-Cyrl-RS"/>
        </w:rPr>
        <w:t>не овлашћених представника Наручиоца и  Изабраног понуђача</w:t>
      </w:r>
      <w:r w:rsidR="00F32F9D" w:rsidRPr="00F600E7">
        <w:rPr>
          <w:rFonts w:eastAsia="Calibri" w:cs="Arial"/>
          <w:lang w:val="sr-Cyrl-RS"/>
        </w:rPr>
        <w:t xml:space="preserve"> без примедби</w:t>
      </w:r>
      <w:r w:rsidR="00642A05">
        <w:rPr>
          <w:rFonts w:eastAsia="Calibri" w:cs="Arial"/>
          <w:lang w:val="sr-Latn-RS"/>
        </w:rPr>
        <w:t xml:space="preserve"> </w:t>
      </w:r>
      <w:r w:rsidR="00642A05">
        <w:rPr>
          <w:rFonts w:eastAsia="Calibri" w:cs="Arial"/>
          <w:lang w:val="sr-Cyrl-RS"/>
        </w:rPr>
        <w:t>и достављања</w:t>
      </w:r>
      <w:r w:rsidR="00642A05" w:rsidRPr="00642A05">
        <w:rPr>
          <w:rFonts w:cs="Arial"/>
          <w:noProof/>
          <w:lang w:val="sr-Cyrl-RS" w:eastAsia="ar-SA"/>
        </w:rPr>
        <w:t xml:space="preserve"> </w:t>
      </w:r>
      <w:r w:rsidR="00642A05">
        <w:rPr>
          <w:rFonts w:cs="Arial"/>
          <w:noProof/>
          <w:lang w:val="sr-Cyrl-RS" w:eastAsia="ar-SA"/>
        </w:rPr>
        <w:t>дозволе</w:t>
      </w:r>
      <w:r w:rsidR="00642A05" w:rsidRPr="00DD6DFF">
        <w:rPr>
          <w:rFonts w:cs="Arial"/>
          <w:noProof/>
          <w:lang w:val="sr-Cyrl-RS" w:eastAsia="ar-SA"/>
        </w:rPr>
        <w:t xml:space="preserve"> за коришћење у железничком саобраћају за двоосовинска теретна кола за рад на контактној мрежи  - Појединачна дозвола</w:t>
      </w:r>
      <w:r w:rsidR="00F32F9D" w:rsidRPr="00F600E7">
        <w:rPr>
          <w:rFonts w:eastAsia="Calibri" w:cs="Arial"/>
          <w:lang w:val="sr-Cyrl-RS"/>
        </w:rPr>
        <w:t xml:space="preserve">,  у законском року до 45 дана од пријема </w:t>
      </w:r>
      <w:r w:rsidR="00A562E4">
        <w:rPr>
          <w:rFonts w:eastAsia="Calibri" w:cs="Arial"/>
          <w:lang w:val="sr-Cyrl-RS"/>
        </w:rPr>
        <w:t>исправног рачуна на архиви Наручиоца</w:t>
      </w:r>
      <w:r w:rsidR="00F32F9D" w:rsidRPr="00F600E7">
        <w:rPr>
          <w:rFonts w:eastAsia="Calibri" w:cs="Arial"/>
          <w:lang w:val="sr-Cyrl-RS"/>
        </w:rPr>
        <w:t>.</w:t>
      </w:r>
    </w:p>
    <w:p w:rsidR="00C912BE" w:rsidRDefault="00C912BE" w:rsidP="00163B0C">
      <w:pPr>
        <w:pStyle w:val="KDParagraf"/>
        <w:spacing w:before="0"/>
        <w:rPr>
          <w:rFonts w:cs="Arial"/>
        </w:rPr>
      </w:pPr>
    </w:p>
    <w:p w:rsidR="00163B0C" w:rsidRPr="007C4882" w:rsidRDefault="00163B0C" w:rsidP="00163B0C">
      <w:pPr>
        <w:pStyle w:val="KDParagraf"/>
        <w:spacing w:before="0"/>
        <w:rPr>
          <w:rFonts w:cs="Arial"/>
          <w:b/>
        </w:rPr>
      </w:pPr>
      <w:r w:rsidRPr="00B025E2">
        <w:rPr>
          <w:rFonts w:cs="Arial"/>
        </w:rPr>
        <w:t xml:space="preserve">Рачун мора </w:t>
      </w:r>
      <w:r w:rsidRPr="00B025E2">
        <w:rPr>
          <w:rFonts w:cs="Arial"/>
          <w:b/>
        </w:rPr>
        <w:t>гласити на: Јавно предузеће „Електропривреда Србије</w:t>
      </w:r>
      <w:proofErr w:type="gramStart"/>
      <w:r w:rsidRPr="00B025E2">
        <w:rPr>
          <w:rFonts w:cs="Arial"/>
          <w:b/>
        </w:rPr>
        <w:t>“ Београд</w:t>
      </w:r>
      <w:proofErr w:type="gramEnd"/>
      <w:r w:rsidR="00531FED">
        <w:rPr>
          <w:rFonts w:cs="Arial"/>
          <w:b/>
          <w:lang w:val="sr-Cyrl-RS"/>
        </w:rPr>
        <w:t xml:space="preserve"> Ул. Балканска бр. 13</w:t>
      </w:r>
      <w:r w:rsidRPr="00B025E2">
        <w:rPr>
          <w:rFonts w:cs="Arial"/>
          <w:b/>
        </w:rPr>
        <w:t xml:space="preserve">, огранак ТЕНТ, </w:t>
      </w:r>
      <w:r w:rsidRPr="00B025E2">
        <w:rPr>
          <w:rFonts w:cs="Arial"/>
          <w:b/>
          <w:lang w:val="ru-RU"/>
        </w:rPr>
        <w:t>Богољуба Урошевића Црног 44</w:t>
      </w:r>
      <w:r w:rsidRPr="00B025E2">
        <w:rPr>
          <w:rFonts w:cs="Arial"/>
          <w:b/>
        </w:rPr>
        <w:t xml:space="preserve">, 11500 Oбреновац, ПИБ </w:t>
      </w:r>
      <w:r w:rsidRPr="00B025E2">
        <w:rPr>
          <w:rFonts w:cs="Arial"/>
          <w:b/>
          <w:lang w:val="sr-Cyrl-BA"/>
        </w:rPr>
        <w:t>(103920327)</w:t>
      </w:r>
      <w:r w:rsidRPr="00B025E2">
        <w:rPr>
          <w:rFonts w:cs="Arial"/>
        </w:rPr>
        <w:t xml:space="preserve"> и би</w:t>
      </w:r>
      <w:r w:rsidR="00F86996" w:rsidRPr="00B025E2">
        <w:rPr>
          <w:rFonts w:cs="Arial"/>
        </w:rPr>
        <w:t>ти достављен на адресу</w:t>
      </w:r>
      <w:r w:rsidRPr="00B025E2">
        <w:rPr>
          <w:rFonts w:cs="Arial"/>
        </w:rPr>
        <w:t xml:space="preserve">: Јавно предузеће „Електропривреда Србије“ Београд, огранак ТЕНТ, </w:t>
      </w:r>
      <w:r w:rsidRPr="00B025E2">
        <w:rPr>
          <w:rFonts w:cs="Arial"/>
          <w:lang w:val="ru-RU"/>
        </w:rPr>
        <w:t>Богољуба Урошевића Црног 44</w:t>
      </w:r>
      <w:r w:rsidRPr="00B025E2">
        <w:rPr>
          <w:rFonts w:cs="Arial"/>
        </w:rPr>
        <w:t>, 11500 Oбреновац, са обавезним прилозима-/Записник о квалитативном пријему, са читко написаним именом и презименом и потпис</w:t>
      </w:r>
      <w:r w:rsidR="00CD2E05">
        <w:rPr>
          <w:rFonts w:cs="Arial"/>
        </w:rPr>
        <w:t xml:space="preserve">ом овлашћеног лица </w:t>
      </w:r>
      <w:r w:rsidR="00CD2E05">
        <w:rPr>
          <w:rFonts w:cs="Arial"/>
          <w:lang w:val="sr-Cyrl-RS"/>
        </w:rPr>
        <w:t>Наручиоца</w:t>
      </w:r>
      <w:r w:rsidRPr="00B025E2">
        <w:rPr>
          <w:rFonts w:cs="Arial"/>
        </w:rPr>
        <w:t xml:space="preserve">. </w:t>
      </w:r>
      <w:r w:rsidR="00CD2E05">
        <w:rPr>
          <w:rFonts w:cs="Arial"/>
          <w:b/>
          <w:lang w:val="sr-Cyrl-RS"/>
        </w:rPr>
        <w:t>Изабрани понуђач</w:t>
      </w:r>
      <w:r w:rsidRPr="00B025E2">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693E76">
      <w:pPr>
        <w:pStyle w:val="KDPodnaslov2"/>
        <w:numPr>
          <w:ilvl w:val="1"/>
          <w:numId w:val="21"/>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A40FC0" w:rsidRPr="00A40FC0" w:rsidRDefault="00A40FC0" w:rsidP="00A40FC0">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Default="008D2B23" w:rsidP="00693E76">
      <w:pPr>
        <w:pStyle w:val="KDPodnaslov2"/>
        <w:numPr>
          <w:ilvl w:val="1"/>
          <w:numId w:val="21"/>
        </w:numPr>
        <w:spacing w:before="0"/>
        <w:jc w:val="both"/>
        <w:rPr>
          <w:rFonts w:cs="Arial"/>
          <w:lang w:val="sr-Cyrl-RS"/>
        </w:rPr>
      </w:pPr>
      <w:bookmarkStart w:id="233" w:name="_Toc441651593"/>
      <w:bookmarkStart w:id="234" w:name="_Toc442559904"/>
      <w:r w:rsidRPr="0041099D">
        <w:rPr>
          <w:rFonts w:cs="Arial"/>
        </w:rPr>
        <w:t>Средства финансијског обезбеђења</w:t>
      </w:r>
      <w:bookmarkEnd w:id="233"/>
      <w:bookmarkEnd w:id="234"/>
    </w:p>
    <w:p w:rsidR="00A40FC0" w:rsidRPr="00A40FC0" w:rsidRDefault="00A40FC0" w:rsidP="00A40FC0">
      <w:pPr>
        <w:rPr>
          <w:lang w:val="sr-Cyrl-RS"/>
        </w:rPr>
      </w:pPr>
    </w:p>
    <w:p w:rsidR="00541E19" w:rsidRPr="005C79D5" w:rsidRDefault="00541E19" w:rsidP="00541E19">
      <w:pPr>
        <w:rPr>
          <w:rFonts w:eastAsia="TimesNewRomanPSMT" w:cs="Arial"/>
          <w:bCs/>
          <w:iCs/>
        </w:rPr>
      </w:pPr>
      <w:r w:rsidRPr="005C79D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C79D5" w:rsidRDefault="001A72BF" w:rsidP="00541E19">
      <w:pPr>
        <w:rPr>
          <w:rFonts w:eastAsia="TimesNewRomanPSMT" w:cs="Arial"/>
          <w:bCs/>
          <w:iCs/>
        </w:rPr>
      </w:pPr>
      <w:r w:rsidRPr="005C79D5">
        <w:rPr>
          <w:rFonts w:eastAsia="TimesNewRomanPSMT" w:cs="Arial"/>
          <w:bCs/>
          <w:iCs/>
        </w:rPr>
        <w:t>Члан групе понуђача може бити налогодавац средства финансијског обезбеђења.</w:t>
      </w:r>
    </w:p>
    <w:p w:rsidR="00541E19" w:rsidRPr="005C79D5" w:rsidRDefault="001A72BF" w:rsidP="00541E19">
      <w:pPr>
        <w:rPr>
          <w:rFonts w:eastAsia="TimesNewRomanPSMT" w:cs="Arial"/>
          <w:bCs/>
          <w:iCs/>
        </w:rPr>
      </w:pPr>
      <w:r w:rsidRPr="005C79D5">
        <w:rPr>
          <w:rFonts w:eastAsia="TimesNewRomanPSMT" w:cs="Arial"/>
          <w:bCs/>
          <w:iCs/>
        </w:rPr>
        <w:t>Средства финансијског обезбеђења морају да буду у валути у којој је и понуда.</w:t>
      </w:r>
    </w:p>
    <w:p w:rsidR="008D2B23" w:rsidRPr="00564A7C" w:rsidRDefault="008F18BC" w:rsidP="00564A7C">
      <w:pPr>
        <w:rPr>
          <w:rFonts w:eastAsia="TimesNewRomanPSMT" w:cs="Arial"/>
          <w:bCs/>
          <w:iCs/>
          <w:lang w:val="sr-Cyrl-RS"/>
        </w:rPr>
      </w:pPr>
      <w:r w:rsidRPr="005C79D5">
        <w:rPr>
          <w:rFonts w:eastAsia="TimesNewRomanPSMT" w:cs="Arial"/>
          <w:bCs/>
          <w:iCs/>
        </w:rPr>
        <w:t>Ако се за време трајања у</w:t>
      </w:r>
      <w:r w:rsidR="00541E19" w:rsidRPr="005C79D5">
        <w:rPr>
          <w:rFonts w:eastAsia="TimesNewRomanPSMT" w:cs="Arial"/>
          <w:bCs/>
          <w:iCs/>
        </w:rPr>
        <w:t xml:space="preserve">говора промене рокови за извршење уговорне обавезе, </w:t>
      </w:r>
      <w:proofErr w:type="gramStart"/>
      <w:r w:rsidR="00541E19" w:rsidRPr="005C79D5">
        <w:rPr>
          <w:rFonts w:eastAsia="TimesNewRomanPSMT" w:cs="Arial"/>
          <w:bCs/>
          <w:iCs/>
        </w:rPr>
        <w:t>важност  СФО</w:t>
      </w:r>
      <w:proofErr w:type="gramEnd"/>
      <w:r w:rsidR="00541E19" w:rsidRPr="005C79D5">
        <w:rPr>
          <w:rFonts w:eastAsia="TimesNewRomanPSMT" w:cs="Arial"/>
          <w:bCs/>
          <w:iCs/>
        </w:rPr>
        <w:t xml:space="preserve"> мора се продужити. </w:t>
      </w:r>
    </w:p>
    <w:p w:rsidR="008D2B23" w:rsidRDefault="008D2B23" w:rsidP="008D2B23">
      <w:pPr>
        <w:spacing w:before="0"/>
        <w:rPr>
          <w:rFonts w:cs="Arial"/>
          <w:lang w:val="ru-RU"/>
        </w:rPr>
      </w:pPr>
      <w:r w:rsidRPr="005C79D5">
        <w:rPr>
          <w:rFonts w:cs="Arial"/>
          <w:lang w:val="ru-RU"/>
        </w:rPr>
        <w:t>Понуђач је дужан да достави следећа средства финансијског обезбеђења:</w:t>
      </w:r>
    </w:p>
    <w:p w:rsidR="00A40FC0" w:rsidRPr="005C79D5" w:rsidRDefault="00A40FC0" w:rsidP="008D2B23">
      <w:pPr>
        <w:spacing w:before="0"/>
        <w:rPr>
          <w:rFonts w:cs="Arial"/>
          <w:lang w:val="ru-RU"/>
        </w:rPr>
      </w:pPr>
    </w:p>
    <w:p w:rsidR="008D2B23" w:rsidRPr="005C79D5" w:rsidRDefault="008D2B23" w:rsidP="00B31E17">
      <w:pPr>
        <w:pStyle w:val="ListParagraph"/>
        <w:tabs>
          <w:tab w:val="center" w:pos="4514"/>
        </w:tabs>
        <w:spacing w:before="0" w:after="0" w:line="240" w:lineRule="auto"/>
        <w:ind w:left="0"/>
        <w:rPr>
          <w:rFonts w:ascii="Arial" w:hAnsi="Arial" w:cs="Arial"/>
          <w:b/>
          <w:u w:val="single"/>
        </w:rPr>
      </w:pPr>
      <w:r w:rsidRPr="005C79D5">
        <w:rPr>
          <w:rFonts w:ascii="Arial" w:hAnsi="Arial" w:cs="Arial"/>
          <w:b/>
          <w:u w:val="single"/>
        </w:rPr>
        <w:t>У понуди:</w:t>
      </w:r>
    </w:p>
    <w:p w:rsidR="000F5632" w:rsidRPr="005C62A3" w:rsidRDefault="000F5632" w:rsidP="007C0E7C">
      <w:pPr>
        <w:pStyle w:val="KDPodnaslov3"/>
        <w:keepNext w:val="0"/>
        <w:spacing w:before="0"/>
        <w:ind w:left="851"/>
        <w:rPr>
          <w:rFonts w:cs="Arial"/>
          <w:b/>
          <w:highlight w:val="yellow"/>
        </w:rPr>
      </w:pPr>
      <w:bookmarkStart w:id="235" w:name="_Toc441651594"/>
      <w:bookmarkStart w:id="236" w:name="_Toc442559905"/>
    </w:p>
    <w:bookmarkEnd w:id="235"/>
    <w:bookmarkEnd w:id="236"/>
    <w:p w:rsidR="00D05729" w:rsidRPr="00D05729" w:rsidRDefault="00D05729" w:rsidP="00D05729">
      <w:pPr>
        <w:pStyle w:val="KDPodnaslov3"/>
        <w:keepNext w:val="0"/>
        <w:spacing w:before="0"/>
        <w:ind w:left="851"/>
        <w:rPr>
          <w:rFonts w:cs="Arial"/>
          <w:b/>
          <w:u w:val="single"/>
        </w:rPr>
      </w:pPr>
      <w:r w:rsidRPr="00D05729">
        <w:rPr>
          <w:rFonts w:cs="Arial"/>
          <w:b/>
          <w:u w:val="single"/>
        </w:rPr>
        <w:t>Банкарска гаранција за озбиљност понуде</w:t>
      </w:r>
    </w:p>
    <w:p w:rsidR="00D05729" w:rsidRPr="00844CDE" w:rsidRDefault="00D05729" w:rsidP="00D05729">
      <w:pPr>
        <w:rPr>
          <w:rFonts w:cs="Arial"/>
        </w:rPr>
      </w:pPr>
      <w:proofErr w:type="gramStart"/>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Pr="00EC0AE2">
        <w:rPr>
          <w:rFonts w:cs="Arial"/>
          <w:lang w:val="sr-Cyrl-RS"/>
        </w:rPr>
        <w:t>2</w:t>
      </w:r>
      <w:r w:rsidRPr="00EC0AE2">
        <w:rPr>
          <w:rFonts w:cs="Arial"/>
        </w:rPr>
        <w:t>%</w:t>
      </w:r>
      <w:r w:rsidRPr="00844CDE">
        <w:rPr>
          <w:rFonts w:cs="Arial"/>
        </w:rPr>
        <w:t xml:space="preserve"> вредности понудe, без ПДВ.</w:t>
      </w:r>
      <w:proofErr w:type="gramEnd"/>
    </w:p>
    <w:p w:rsidR="00D05729" w:rsidRPr="00844CDE" w:rsidRDefault="00D05729" w:rsidP="00D05729">
      <w:pPr>
        <w:rPr>
          <w:rFonts w:cs="Arial"/>
        </w:rPr>
      </w:pPr>
      <w:r w:rsidRPr="00844CDE">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05729" w:rsidRPr="00844CDE" w:rsidRDefault="00D05729" w:rsidP="00D05729">
      <w:pPr>
        <w:rPr>
          <w:rFonts w:cs="Arial"/>
        </w:rPr>
      </w:pPr>
      <w:r w:rsidRPr="00844CDE">
        <w:rPr>
          <w:rFonts w:cs="Arial"/>
        </w:rPr>
        <w:t xml:space="preserve">Наручилац ће уновчити гаранцију за озбиљност понуде дату уз понуду уколико: </w:t>
      </w:r>
    </w:p>
    <w:p w:rsidR="00D05729" w:rsidRPr="00844CDE" w:rsidRDefault="00D05729" w:rsidP="00D05729">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D05729" w:rsidRPr="00844CDE" w:rsidRDefault="00D05729" w:rsidP="00D05729">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D05729" w:rsidRPr="00844CDE" w:rsidRDefault="00D05729" w:rsidP="00D05729">
      <w:pPr>
        <w:numPr>
          <w:ilvl w:val="0"/>
          <w:numId w:val="12"/>
        </w:numPr>
        <w:spacing w:before="0"/>
        <w:ind w:left="993" w:hanging="142"/>
        <w:rPr>
          <w:rFonts w:cs="Arial"/>
        </w:rPr>
      </w:pPr>
      <w:proofErr w:type="gramStart"/>
      <w:r w:rsidRPr="00844CDE">
        <w:rPr>
          <w:rFonts w:cs="Arial"/>
        </w:rPr>
        <w:t>понуђач</w:t>
      </w:r>
      <w:proofErr w:type="gramEnd"/>
      <w:r w:rsidRPr="00844CDE">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D05729" w:rsidRPr="00844CDE" w:rsidRDefault="00D05729" w:rsidP="00D05729">
      <w:pPr>
        <w:rPr>
          <w:rFonts w:cs="Arial"/>
        </w:rPr>
      </w:pPr>
      <w:proofErr w:type="gramStart"/>
      <w:r w:rsidRPr="00844CDE">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44CDE">
        <w:rPr>
          <w:rFonts w:cs="Arial"/>
        </w:rPr>
        <w:t xml:space="preserve"> </w:t>
      </w:r>
    </w:p>
    <w:p w:rsidR="00D05729" w:rsidRPr="00844CDE" w:rsidRDefault="00D05729" w:rsidP="00D05729">
      <w:pPr>
        <w:rPr>
          <w:rFonts w:cs="Arial"/>
        </w:rPr>
      </w:pPr>
      <w:r w:rsidRPr="00844C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w:t>
      </w:r>
      <w:r w:rsidRPr="00844CDE">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D05729" w:rsidRPr="00844CDE" w:rsidRDefault="00D05729" w:rsidP="00D05729">
      <w:pPr>
        <w:rPr>
          <w:rFonts w:cs="Arial"/>
          <w:lang w:val="sr-Cyrl-RS"/>
        </w:rPr>
      </w:pPr>
      <w:proofErr w:type="gramStart"/>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AC2035" w:rsidRPr="005C62A3" w:rsidRDefault="00AC2035" w:rsidP="008D2B23">
      <w:pPr>
        <w:pStyle w:val="ListParagraph"/>
        <w:spacing w:before="0" w:after="0" w:line="240" w:lineRule="auto"/>
        <w:ind w:left="0"/>
        <w:rPr>
          <w:rFonts w:ascii="Arial" w:hAnsi="Arial" w:cs="Arial"/>
          <w:b/>
          <w:highlight w:val="yellow"/>
          <w:u w:val="single"/>
          <w:lang w:val="sr-Cyrl-RS"/>
        </w:rPr>
      </w:pPr>
    </w:p>
    <w:p w:rsidR="00040E37" w:rsidRPr="005C79D5" w:rsidRDefault="00040E37" w:rsidP="00040E37">
      <w:pPr>
        <w:pStyle w:val="ListParagraph"/>
        <w:spacing w:before="0" w:after="0" w:line="240" w:lineRule="auto"/>
        <w:ind w:left="0"/>
        <w:rPr>
          <w:rFonts w:ascii="Arial" w:hAnsi="Arial" w:cs="Arial"/>
          <w:b/>
          <w:u w:val="single"/>
          <w:lang w:val="sr-Cyrl-RS"/>
        </w:rPr>
      </w:pPr>
      <w:r w:rsidRPr="005C79D5">
        <w:rPr>
          <w:rFonts w:ascii="Arial" w:hAnsi="Arial" w:cs="Arial"/>
          <w:b/>
          <w:u w:val="single"/>
        </w:rPr>
        <w:t>У</w:t>
      </w:r>
      <w:r w:rsidRPr="005C79D5">
        <w:rPr>
          <w:rFonts w:ascii="Arial" w:hAnsi="Arial" w:cs="Arial"/>
          <w:b/>
          <w:u w:val="single"/>
          <w:lang w:val="sr-Cyrl-RS"/>
        </w:rPr>
        <w:t>з потписан Уговор</w:t>
      </w:r>
    </w:p>
    <w:p w:rsidR="008D2B23" w:rsidRPr="005C62A3" w:rsidRDefault="008D2B23" w:rsidP="008D2B23">
      <w:pPr>
        <w:pStyle w:val="ListParagraph"/>
        <w:spacing w:before="0" w:after="0" w:line="240" w:lineRule="auto"/>
        <w:ind w:left="0"/>
        <w:rPr>
          <w:rFonts w:ascii="Arial" w:hAnsi="Arial" w:cs="Arial"/>
          <w:b/>
          <w:highlight w:val="yellow"/>
          <w:u w:val="single"/>
        </w:rPr>
      </w:pPr>
    </w:p>
    <w:p w:rsidR="00D05729" w:rsidRPr="00844CDE" w:rsidRDefault="00D05729" w:rsidP="00D05729">
      <w:pPr>
        <w:pStyle w:val="KDPodnaslov3"/>
        <w:keepNext w:val="0"/>
        <w:spacing w:before="0"/>
        <w:ind w:left="1530"/>
        <w:jc w:val="left"/>
        <w:rPr>
          <w:rFonts w:cs="Arial"/>
          <w:b/>
          <w:u w:val="single"/>
        </w:rPr>
      </w:pPr>
      <w:bookmarkStart w:id="237" w:name="_Toc441651598"/>
      <w:bookmarkStart w:id="238" w:name="_Toc442559909"/>
      <w:r w:rsidRPr="00844CDE">
        <w:rPr>
          <w:rFonts w:cs="Arial"/>
          <w:b/>
          <w:u w:val="single"/>
        </w:rPr>
        <w:t>Банкарска гаранција за добро извршење посла</w:t>
      </w:r>
      <w:bookmarkEnd w:id="237"/>
      <w:bookmarkEnd w:id="238"/>
    </w:p>
    <w:p w:rsidR="00D05729" w:rsidRPr="00844CDE" w:rsidRDefault="00D05729" w:rsidP="00D05729">
      <w:pPr>
        <w:rPr>
          <w:rFonts w:cs="Arial"/>
        </w:rPr>
      </w:pPr>
      <w:proofErr w:type="gramStart"/>
      <w:r w:rsidRPr="00844CDE">
        <w:rPr>
          <w:rFonts w:cs="Arial"/>
        </w:rPr>
        <w:t xml:space="preserve">Изабрани понуђач је дужан да у </w:t>
      </w:r>
      <w:r>
        <w:rPr>
          <w:rFonts w:cs="Arial"/>
        </w:rPr>
        <w:t>у</w:t>
      </w:r>
      <w:r>
        <w:rPr>
          <w:rFonts w:cs="Arial"/>
          <w:lang w:val="sr-Cyrl-RS"/>
        </w:rPr>
        <w:t>з потписан уговор</w:t>
      </w:r>
      <w:r w:rsidRPr="00844CDE">
        <w:rPr>
          <w:rFonts w:cs="Arial"/>
        </w:rPr>
        <w:t>, као средство финансијског обезбеђења за добро извршење посла преда Наручиоцу банкарску гаранцију за добро извршење посла.</w:t>
      </w:r>
      <w:proofErr w:type="gramEnd"/>
    </w:p>
    <w:p w:rsidR="00D05729" w:rsidRPr="00844CDE" w:rsidRDefault="00D05729" w:rsidP="00D05729">
      <w:pPr>
        <w:rPr>
          <w:rFonts w:cs="Arial"/>
        </w:rPr>
      </w:pPr>
      <w:r w:rsidRPr="00844CDE">
        <w:rPr>
          <w:rFonts w:cs="Arial"/>
        </w:rPr>
        <w:t>Изабрани понуђач је дужан да Наручиоцу достави неопозиву</w:t>
      </w:r>
      <w:proofErr w:type="gramStart"/>
      <w:r w:rsidRPr="00844CDE">
        <w:rPr>
          <w:rFonts w:cs="Arial"/>
        </w:rPr>
        <w:t>,  безусловну</w:t>
      </w:r>
      <w:proofErr w:type="gramEnd"/>
      <w:r w:rsidRPr="00844CDE">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05729" w:rsidRPr="00844CDE" w:rsidRDefault="00D05729" w:rsidP="00D05729">
      <w:pPr>
        <w:rPr>
          <w:rFonts w:cs="Arial"/>
        </w:rPr>
      </w:pPr>
      <w:r w:rsidRPr="00844CDE">
        <w:rPr>
          <w:rFonts w:cs="Arial"/>
        </w:rPr>
        <w:t>Банкарска гаранција мора трајати најмање 30 (словима</w:t>
      </w:r>
      <w:proofErr w:type="gramStart"/>
      <w:r w:rsidRPr="00844CDE">
        <w:rPr>
          <w:rFonts w:cs="Arial"/>
        </w:rPr>
        <w:t>:тридесет</w:t>
      </w:r>
      <w:proofErr w:type="gramEnd"/>
      <w:r w:rsidRPr="00844CDE">
        <w:rPr>
          <w:rFonts w:cs="Arial"/>
        </w:rPr>
        <w:t>) календарских дана дуже од рока одређеног за коначно извршење посла.</w:t>
      </w:r>
    </w:p>
    <w:p w:rsidR="00D05729" w:rsidRPr="00844CDE" w:rsidRDefault="00D05729" w:rsidP="00D05729">
      <w:pPr>
        <w:rPr>
          <w:rFonts w:cs="Arial"/>
        </w:rPr>
      </w:pPr>
      <w:proofErr w:type="gramStart"/>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05729" w:rsidRPr="00844CDE" w:rsidRDefault="00D05729" w:rsidP="00D05729">
      <w:pPr>
        <w:rPr>
          <w:rFonts w:cs="Arial"/>
        </w:rPr>
      </w:pPr>
      <w:proofErr w:type="gramStart"/>
      <w:r w:rsidRPr="00844CDE">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844CDE">
        <w:rPr>
          <w:rFonts w:cs="Arial"/>
        </w:rPr>
        <w:t xml:space="preserve"> </w:t>
      </w:r>
    </w:p>
    <w:p w:rsidR="00D05729" w:rsidRPr="00844CDE" w:rsidRDefault="00D05729" w:rsidP="00D05729">
      <w:pPr>
        <w:rPr>
          <w:rFonts w:cs="Arial"/>
        </w:rPr>
      </w:pPr>
      <w:proofErr w:type="gramStart"/>
      <w:r w:rsidRPr="00844CDE">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44CDE">
        <w:rPr>
          <w:rFonts w:cs="Arial"/>
        </w:rPr>
        <w:t xml:space="preserve"> </w:t>
      </w:r>
    </w:p>
    <w:p w:rsidR="00D05729" w:rsidRPr="00844CDE" w:rsidRDefault="00D05729" w:rsidP="00D05729">
      <w:pPr>
        <w:rPr>
          <w:rFonts w:cs="Arial"/>
        </w:rPr>
      </w:pPr>
      <w:proofErr w:type="gramStart"/>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D2B23" w:rsidRPr="005C62A3" w:rsidRDefault="008D2B23" w:rsidP="008D2B23">
      <w:pPr>
        <w:spacing w:before="0"/>
        <w:ind w:left="851"/>
        <w:rPr>
          <w:rFonts w:cs="Arial"/>
          <w:highlight w:val="yellow"/>
        </w:rPr>
      </w:pPr>
    </w:p>
    <w:p w:rsidR="00EA1925" w:rsidRPr="005C79D5" w:rsidRDefault="00EA1925" w:rsidP="00EA1925">
      <w:pPr>
        <w:pStyle w:val="ListParagraph"/>
        <w:spacing w:before="0" w:after="0" w:line="240" w:lineRule="auto"/>
        <w:ind w:left="0"/>
        <w:rPr>
          <w:rFonts w:ascii="Arial" w:hAnsi="Arial" w:cs="Arial"/>
          <w:b/>
          <w:u w:val="single"/>
        </w:rPr>
      </w:pPr>
      <w:r w:rsidRPr="005C79D5">
        <w:rPr>
          <w:rFonts w:ascii="Arial" w:hAnsi="Arial" w:cs="Arial"/>
          <w:b/>
          <w:u w:val="single"/>
        </w:rPr>
        <w:t xml:space="preserve">  По потписивању </w:t>
      </w:r>
      <w:r w:rsidR="003D5F71" w:rsidRPr="005C79D5">
        <w:rPr>
          <w:rFonts w:ascii="Arial" w:hAnsi="Arial" w:cs="Arial"/>
          <w:b/>
          <w:u w:val="single"/>
        </w:rPr>
        <w:t xml:space="preserve">записника о </w:t>
      </w:r>
      <w:r w:rsidR="00EF0AF3" w:rsidRPr="005C79D5">
        <w:rPr>
          <w:rFonts w:ascii="Arial" w:hAnsi="Arial" w:cs="Arial"/>
          <w:b/>
          <w:u w:val="single"/>
        </w:rPr>
        <w:t>примопредаји предмета Уговора</w:t>
      </w:r>
    </w:p>
    <w:p w:rsidR="00510945" w:rsidRPr="005C62A3" w:rsidRDefault="00510945" w:rsidP="008D2B23">
      <w:pPr>
        <w:spacing w:before="0"/>
        <w:ind w:left="851"/>
        <w:rPr>
          <w:rFonts w:cs="Arial"/>
          <w:highlight w:val="yellow"/>
        </w:rPr>
      </w:pPr>
    </w:p>
    <w:p w:rsidR="00D05729" w:rsidRPr="00844CDE" w:rsidRDefault="00D05729" w:rsidP="00D05729">
      <w:pPr>
        <w:pStyle w:val="KDPodnaslov3"/>
        <w:keepNext w:val="0"/>
        <w:spacing w:before="0"/>
        <w:ind w:left="851"/>
        <w:rPr>
          <w:rFonts w:eastAsia="TimesNewRomanPSMT" w:cs="Arial"/>
          <w:b/>
          <w:bCs/>
          <w:iCs/>
          <w:u w:val="single"/>
        </w:rPr>
      </w:pPr>
      <w:bookmarkStart w:id="239" w:name="_Toc441651600"/>
      <w:bookmarkStart w:id="240" w:name="_Toc442559911"/>
      <w:r w:rsidRPr="00844CDE">
        <w:rPr>
          <w:rFonts w:eastAsia="TimesNewRomanPSMT" w:cs="Arial"/>
          <w:b/>
          <w:bCs/>
          <w:iCs/>
          <w:u w:val="single"/>
        </w:rPr>
        <w:t>Банкарску гаранцију за отклањање грешака у гарантном року</w:t>
      </w:r>
      <w:bookmarkEnd w:id="239"/>
      <w:bookmarkEnd w:id="240"/>
    </w:p>
    <w:p w:rsidR="00D05729" w:rsidRPr="00497B12" w:rsidRDefault="00D05729" w:rsidP="00D05729">
      <w:pPr>
        <w:rPr>
          <w:rFonts w:cs="Arial"/>
        </w:rPr>
      </w:pPr>
      <w:bookmarkStart w:id="241" w:name="_Toc441651601"/>
      <w:bookmarkStart w:id="242" w:name="_Toc442559912"/>
      <w:r w:rsidRPr="00497B12">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D05729" w:rsidRPr="00497B12" w:rsidRDefault="00D05729" w:rsidP="00D05729">
      <w:pPr>
        <w:rPr>
          <w:rFonts w:cs="Arial"/>
        </w:rPr>
      </w:pPr>
      <w:r w:rsidRPr="00497B12">
        <w:rPr>
          <w:rFonts w:cs="Arial"/>
        </w:rPr>
        <w:t xml:space="preserve">Банкарска гаранција за отклањање недостатака у гарантном року, доставља </w:t>
      </w:r>
      <w:proofErr w:type="gramStart"/>
      <w:r w:rsidRPr="00497B12">
        <w:rPr>
          <w:rFonts w:cs="Arial"/>
        </w:rPr>
        <w:t>се  у</w:t>
      </w:r>
      <w:proofErr w:type="gramEnd"/>
      <w:r w:rsidRPr="00497B12">
        <w:rPr>
          <w:rFonts w:cs="Arial"/>
        </w:rPr>
        <w:t xml:space="preserve"> тренутку примопредаје/испоруке предмета уговора. </w:t>
      </w:r>
      <w:proofErr w:type="gramStart"/>
      <w:r w:rsidRPr="00497B12">
        <w:rPr>
          <w:rFonts w:cs="Arial"/>
        </w:rPr>
        <w:t xml:space="preserve">Уколико Понуђач не достави </w:t>
      </w:r>
      <w:r w:rsidRPr="00497B12">
        <w:rPr>
          <w:rFonts w:cs="Arial"/>
        </w:rPr>
        <w:lastRenderedPageBreak/>
        <w:t>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D05729" w:rsidRPr="00497B12" w:rsidRDefault="00D05729" w:rsidP="00D05729">
      <w:pPr>
        <w:rPr>
          <w:rFonts w:cs="Arial"/>
        </w:rPr>
      </w:pPr>
      <w:proofErr w:type="gramStart"/>
      <w:r w:rsidRPr="00497B12">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D05729" w:rsidRPr="00497B12" w:rsidRDefault="00D05729" w:rsidP="00D05729">
      <w:pPr>
        <w:rPr>
          <w:rFonts w:cs="Arial"/>
        </w:rPr>
      </w:pPr>
      <w:r w:rsidRPr="00497B12">
        <w:rPr>
          <w:rFonts w:cs="Arial"/>
        </w:rPr>
        <w:t xml:space="preserve">Достављена банкарска </w:t>
      </w:r>
      <w:proofErr w:type="gramStart"/>
      <w:r w:rsidRPr="00497B12">
        <w:rPr>
          <w:rFonts w:cs="Arial"/>
        </w:rPr>
        <w:t>гаранција  не</w:t>
      </w:r>
      <w:proofErr w:type="gramEnd"/>
      <w:r w:rsidRPr="00497B12">
        <w:rPr>
          <w:rFonts w:cs="Arial"/>
        </w:rPr>
        <w:t xml:space="preserve"> може да садржи додатне услове за исплату, краћи рок и мањи износ.</w:t>
      </w:r>
    </w:p>
    <w:p w:rsidR="00D05729" w:rsidRPr="00497B12" w:rsidRDefault="00D05729" w:rsidP="00D05729">
      <w:pPr>
        <w:rPr>
          <w:rFonts w:cs="Arial"/>
        </w:rPr>
      </w:pPr>
      <w:r w:rsidRPr="00497B12">
        <w:rPr>
          <w:rFonts w:cs="Arial"/>
        </w:rPr>
        <w:t xml:space="preserve">Наручилац је овлашћен да наплати банкарску гаранцију за отклањање недостатака </w:t>
      </w:r>
      <w:proofErr w:type="gramStart"/>
      <w:r w:rsidRPr="00497B12">
        <w:rPr>
          <w:rFonts w:cs="Arial"/>
        </w:rPr>
        <w:t>у  гарантном</w:t>
      </w:r>
      <w:proofErr w:type="gramEnd"/>
      <w:r w:rsidRPr="00497B12">
        <w:rPr>
          <w:rFonts w:cs="Arial"/>
        </w:rPr>
        <w:t xml:space="preserve"> року у случају да Понуђач не испуни своје уговорне обавезе у погледу гарантног рока.</w:t>
      </w:r>
    </w:p>
    <w:p w:rsidR="008D007C" w:rsidRDefault="00D05729" w:rsidP="008D007C">
      <w:pPr>
        <w:rPr>
          <w:rFonts w:cs="Arial"/>
          <w:lang w:val="sr-Cyrl-RS"/>
        </w:rPr>
      </w:pPr>
      <w:r w:rsidRPr="00497B12">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w:t>
      </w:r>
      <w:r>
        <w:rPr>
          <w:rFonts w:cs="Arial"/>
          <w:lang w:val="sr-Cyrl-RS"/>
        </w:rPr>
        <w:t xml:space="preserve"> </w:t>
      </w:r>
      <w:r w:rsidRPr="00497B12">
        <w:rPr>
          <w:rFonts w:cs="Arial"/>
        </w:rPr>
        <w:t>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bookmarkEnd w:id="241"/>
      <w:bookmarkEnd w:id="242"/>
    </w:p>
    <w:p w:rsidR="00D05729" w:rsidRPr="00D05729" w:rsidRDefault="00D05729" w:rsidP="008D007C">
      <w:pPr>
        <w:rPr>
          <w:rFonts w:cs="Arial"/>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600E7" w:rsidRDefault="00F066DE" w:rsidP="00F66410">
      <w:pPr>
        <w:tabs>
          <w:tab w:val="left" w:pos="567"/>
          <w:tab w:val="left" w:pos="709"/>
        </w:tabs>
        <w:spacing w:after="120"/>
        <w:rPr>
          <w:rFonts w:eastAsia="TimesNewRomanPSMT" w:cs="Arial"/>
          <w:bCs/>
        </w:rPr>
      </w:pPr>
      <w:r w:rsidRPr="00F600E7">
        <w:rPr>
          <w:rFonts w:eastAsia="TimesNewRomanPSMT" w:cs="Arial"/>
          <w:bCs/>
        </w:rPr>
        <w:t xml:space="preserve">Средство финансијског обезбеђења </w:t>
      </w:r>
      <w:proofErr w:type="gramStart"/>
      <w:r w:rsidRPr="00F600E7">
        <w:rPr>
          <w:rFonts w:eastAsia="TimesNewRomanPSMT" w:cs="Arial"/>
          <w:bCs/>
        </w:rPr>
        <w:t>за  озбиљност</w:t>
      </w:r>
      <w:proofErr w:type="gramEnd"/>
      <w:r w:rsidRPr="00F600E7">
        <w:rPr>
          <w:rFonts w:eastAsia="TimesNewRomanPSMT" w:cs="Arial"/>
          <w:bCs/>
        </w:rPr>
        <w:t xml:space="preserve"> понуде доставља се као саставни део понуде и гласи на</w:t>
      </w:r>
      <w:r w:rsidR="00C435F2" w:rsidRPr="00F600E7">
        <w:rPr>
          <w:rFonts w:eastAsia="TimesNewRomanPSMT" w:cs="Arial"/>
          <w:bCs/>
        </w:rPr>
        <w:t xml:space="preserve"> </w:t>
      </w:r>
      <w:r w:rsidR="00F66410" w:rsidRPr="00F600E7">
        <w:rPr>
          <w:rFonts w:eastAsia="TimesNewRomanPSMT" w:cs="Arial"/>
          <w:bCs/>
        </w:rPr>
        <w:t xml:space="preserve">Јавно предузеће „Електропривреда Србије“ Београд,Улица </w:t>
      </w:r>
      <w:r w:rsidR="00264237">
        <w:rPr>
          <w:rFonts w:eastAsia="TimesNewRomanPSMT" w:cs="Arial"/>
          <w:bCs/>
          <w:lang w:val="sr-Cyrl-RS"/>
        </w:rPr>
        <w:t>Балканска</w:t>
      </w:r>
      <w:r w:rsidR="00264237">
        <w:rPr>
          <w:rFonts w:eastAsia="TimesNewRomanPSMT" w:cs="Arial"/>
          <w:bCs/>
        </w:rPr>
        <w:t xml:space="preserve"> </w:t>
      </w:r>
      <w:r w:rsidR="00264237">
        <w:rPr>
          <w:rFonts w:eastAsia="TimesNewRomanPSMT" w:cs="Arial"/>
          <w:bCs/>
          <w:lang w:val="sr-Cyrl-RS"/>
        </w:rPr>
        <w:t>13</w:t>
      </w:r>
      <w:r w:rsidR="00C435F2" w:rsidRPr="00F600E7">
        <w:rPr>
          <w:rFonts w:eastAsia="TimesNewRomanPSMT" w:cs="Arial"/>
          <w:bCs/>
        </w:rPr>
        <w:t xml:space="preserve">. , </w:t>
      </w:r>
      <w:r w:rsidR="00F66410" w:rsidRPr="00F600E7">
        <w:rPr>
          <w:rFonts w:eastAsia="TimesNewRomanPSMT" w:cs="Arial"/>
          <w:bCs/>
        </w:rPr>
        <w:t xml:space="preserve"> </w:t>
      </w:r>
      <w:r w:rsidR="00C435F2" w:rsidRPr="00F600E7">
        <w:rPr>
          <w:rFonts w:eastAsia="TimesNewRomanPSMT" w:cs="Arial"/>
          <w:bCs/>
        </w:rPr>
        <w:t xml:space="preserve">11000 </w:t>
      </w:r>
      <w:r w:rsidR="00F66410" w:rsidRPr="00F600E7">
        <w:rPr>
          <w:rFonts w:eastAsia="TimesNewRomanPSMT" w:cs="Arial"/>
          <w:bCs/>
        </w:rPr>
        <w:t>Београд</w:t>
      </w:r>
      <w:r w:rsidR="00C435F2" w:rsidRPr="00F600E7">
        <w:rPr>
          <w:rFonts w:eastAsia="TimesNewRomanPSMT" w:cs="Arial"/>
          <w:bCs/>
        </w:rPr>
        <w:t xml:space="preserve">, </w:t>
      </w:r>
      <w:r w:rsidR="00F66410" w:rsidRPr="00F600E7">
        <w:rPr>
          <w:rFonts w:eastAsia="TimesNewRomanPSMT" w:cs="Arial"/>
          <w:bCs/>
        </w:rPr>
        <w:t>огранак</w:t>
      </w:r>
      <w:r w:rsidR="00C435F2" w:rsidRPr="00F600E7">
        <w:rPr>
          <w:rFonts w:eastAsia="TimesNewRomanPSMT" w:cs="Arial"/>
          <w:bCs/>
        </w:rPr>
        <w:t xml:space="preserve"> ТЕНТ, Улица Богољуба Урошевића Црног 44., 11500 Обреновац</w:t>
      </w: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добро извршење посла  гласи на</w:t>
      </w:r>
      <w:r w:rsidR="00C435F2" w:rsidRPr="00F600E7">
        <w:rPr>
          <w:rFonts w:eastAsia="TimesNewRomanPSMT" w:cs="Arial"/>
          <w:bCs/>
        </w:rPr>
        <w:t xml:space="preserve"> Јавно предузеће „Електропривреда Србије“ Београд,</w:t>
      </w:r>
      <w:r w:rsidR="0009377A" w:rsidRPr="00F600E7">
        <w:rPr>
          <w:rFonts w:eastAsia="TimesNewRomanPSMT" w:cs="Arial"/>
          <w:bCs/>
        </w:rPr>
        <w:t xml:space="preserve"> </w:t>
      </w:r>
      <w:r w:rsidR="00C435F2" w:rsidRPr="00F600E7">
        <w:rPr>
          <w:rFonts w:eastAsia="TimesNewRomanPSMT" w:cs="Arial"/>
          <w:bCs/>
        </w:rPr>
        <w:t xml:space="preserve">Улица </w:t>
      </w:r>
      <w:r w:rsidR="00264237">
        <w:rPr>
          <w:rFonts w:eastAsia="TimesNewRomanPSMT" w:cs="Arial"/>
          <w:bCs/>
          <w:lang w:val="sr-Cyrl-RS"/>
        </w:rPr>
        <w:t>Балканска</w:t>
      </w:r>
      <w:r w:rsidR="00264237">
        <w:rPr>
          <w:rFonts w:eastAsia="TimesNewRomanPSMT" w:cs="Arial"/>
          <w:bCs/>
        </w:rPr>
        <w:t xml:space="preserve"> </w:t>
      </w:r>
      <w:r w:rsidR="00264237">
        <w:rPr>
          <w:rFonts w:eastAsia="TimesNewRomanPSMT" w:cs="Arial"/>
          <w:bCs/>
          <w:lang w:val="sr-Cyrl-RS"/>
        </w:rPr>
        <w:t>13</w:t>
      </w:r>
      <w:r w:rsidR="00264237" w:rsidRPr="00F600E7">
        <w:rPr>
          <w:rFonts w:eastAsia="TimesNewRomanPSMT" w:cs="Arial"/>
          <w:bCs/>
        </w:rPr>
        <w:t>.</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b/>
        </w:rPr>
        <w:t>и доставља се</w:t>
      </w:r>
      <w:r w:rsidR="000424DB">
        <w:rPr>
          <w:rFonts w:cs="Arial"/>
          <w:b/>
          <w:lang w:val="sr-Cyrl-RS"/>
        </w:rPr>
        <w:t xml:space="preserve"> уз потписан Уговор</w:t>
      </w:r>
      <w:r w:rsidRPr="00F600E7">
        <w:rPr>
          <w:rFonts w:cs="Arial"/>
          <w:b/>
        </w:rPr>
        <w:t xml:space="preserve"> лично или поштом на адресу: </w:t>
      </w:r>
    </w:p>
    <w:p w:rsidR="00F066DE" w:rsidRPr="00F600E7" w:rsidRDefault="00F066DE" w:rsidP="00F066DE">
      <w:pPr>
        <w:suppressAutoHyphens/>
        <w:spacing w:line="100" w:lineRule="atLeast"/>
        <w:jc w:val="center"/>
        <w:rPr>
          <w:rFonts w:eastAsia="Arial Unicode MS" w:cs="Arial"/>
          <w:b/>
          <w:kern w:val="1"/>
          <w:lang w:eastAsia="ar-SA"/>
        </w:rPr>
      </w:pPr>
      <w:r w:rsidRPr="00F600E7">
        <w:rPr>
          <w:rFonts w:cs="Arial"/>
          <w:b/>
        </w:rPr>
        <w:t xml:space="preserve"> </w:t>
      </w:r>
      <w:r w:rsidR="00A16376" w:rsidRPr="00F600E7">
        <w:rPr>
          <w:rFonts w:eastAsia="TimesNewRomanPSMT" w:cs="Arial"/>
          <w:bCs/>
        </w:rPr>
        <w:t xml:space="preserve"> Улица Богољуба Урошевића Црног 44., 11500 Обреновац</w:t>
      </w:r>
    </w:p>
    <w:p w:rsidR="00F066DE" w:rsidRPr="007E13DB" w:rsidRDefault="00F066DE" w:rsidP="007E13DB">
      <w:pPr>
        <w:tabs>
          <w:tab w:val="center" w:pos="4320"/>
          <w:tab w:val="right" w:pos="8640"/>
        </w:tabs>
        <w:jc w:val="left"/>
        <w:rPr>
          <w:sz w:val="24"/>
          <w:szCs w:val="24"/>
          <w:lang w:val="sr-Cyrl-RS" w:eastAsia="ar-SA"/>
        </w:rPr>
      </w:pPr>
      <w:proofErr w:type="gramStart"/>
      <w:r w:rsidRPr="00F600E7">
        <w:t>са</w:t>
      </w:r>
      <w:proofErr w:type="gramEnd"/>
      <w:r w:rsidRPr="00F600E7">
        <w:t xml:space="preserve"> назнаком:</w:t>
      </w:r>
      <w:r w:rsidRPr="00F600E7">
        <w:rPr>
          <w:b/>
        </w:rPr>
        <w:t xml:space="preserve"> Средство финансијског обезбеђења за ЈН бр.</w:t>
      </w:r>
      <w:r w:rsidR="00E612A0" w:rsidRPr="00F600E7">
        <w:rPr>
          <w:lang w:eastAsia="ar-SA"/>
        </w:rPr>
        <w:t>3000/</w:t>
      </w:r>
      <w:r w:rsidR="00F531AC">
        <w:rPr>
          <w:lang w:val="sr-Cyrl-RS" w:eastAsia="ar-SA"/>
        </w:rPr>
        <w:t>0617</w:t>
      </w:r>
      <w:r w:rsidR="00AC2035">
        <w:rPr>
          <w:lang w:eastAsia="ar-SA"/>
        </w:rPr>
        <w:t>/201</w:t>
      </w:r>
      <w:r w:rsidR="00DF00F0">
        <w:rPr>
          <w:lang w:val="sr-Cyrl-RS" w:eastAsia="ar-SA"/>
        </w:rPr>
        <w:t xml:space="preserve">8 </w:t>
      </w:r>
      <w:r w:rsidR="00E612A0" w:rsidRPr="00F600E7">
        <w:rPr>
          <w:lang w:eastAsia="ar-SA"/>
        </w:rPr>
        <w:t>(</w:t>
      </w:r>
      <w:r w:rsidR="00F531AC">
        <w:rPr>
          <w:lang w:val="sr-Cyrl-RS" w:eastAsia="ar-SA"/>
        </w:rPr>
        <w:t>752</w:t>
      </w:r>
      <w:r w:rsidR="00AC2035">
        <w:rPr>
          <w:lang w:eastAsia="ar-SA"/>
        </w:rPr>
        <w:t>/201</w:t>
      </w:r>
      <w:r w:rsidR="00DF00F0">
        <w:rPr>
          <w:lang w:val="sr-Cyrl-RS" w:eastAsia="ar-SA"/>
        </w:rPr>
        <w:t>8</w:t>
      </w:r>
      <w:r w:rsidR="00A16376" w:rsidRPr="00F600E7">
        <w:rPr>
          <w:lang w:eastAsia="ar-SA"/>
        </w:rPr>
        <w:t>)</w:t>
      </w: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отклањање недостатака у гарантном року  гласи на</w:t>
      </w:r>
      <w:r w:rsidR="00C435F2" w:rsidRPr="00F600E7">
        <w:rPr>
          <w:rFonts w:eastAsia="TimesNewRomanPSMT" w:cs="Arial"/>
          <w:bCs/>
        </w:rPr>
        <w:t xml:space="preserve"> Јавно предузеће „Електропривреда Србије“ Београд,Улица </w:t>
      </w:r>
      <w:r w:rsidR="00264237">
        <w:rPr>
          <w:rFonts w:eastAsia="TimesNewRomanPSMT" w:cs="Arial"/>
          <w:bCs/>
          <w:lang w:val="sr-Cyrl-RS"/>
        </w:rPr>
        <w:t>Балканска</w:t>
      </w:r>
      <w:r w:rsidR="00264237">
        <w:rPr>
          <w:rFonts w:eastAsia="TimesNewRomanPSMT" w:cs="Arial"/>
          <w:bCs/>
        </w:rPr>
        <w:t xml:space="preserve"> </w:t>
      </w:r>
      <w:r w:rsidR="00264237">
        <w:rPr>
          <w:rFonts w:eastAsia="TimesNewRomanPSMT" w:cs="Arial"/>
          <w:bCs/>
          <w:lang w:val="sr-Cyrl-RS"/>
        </w:rPr>
        <w:t>13</w:t>
      </w:r>
      <w:r w:rsidR="00264237" w:rsidRPr="00F600E7">
        <w:rPr>
          <w:rFonts w:eastAsia="TimesNewRomanPSMT" w:cs="Arial"/>
          <w:bCs/>
        </w:rPr>
        <w:t>.</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rPr>
        <w:t>и доставља се приликом примопредаје предмета уговора или поштом на адресу корисника уговора:</w:t>
      </w:r>
    </w:p>
    <w:p w:rsidR="00A16376" w:rsidRPr="00F600E7" w:rsidRDefault="00A16376" w:rsidP="00A16376">
      <w:pPr>
        <w:suppressAutoHyphens/>
        <w:spacing w:line="100" w:lineRule="atLeast"/>
        <w:jc w:val="center"/>
        <w:rPr>
          <w:rFonts w:eastAsia="Arial Unicode MS" w:cs="Arial"/>
          <w:b/>
          <w:kern w:val="1"/>
          <w:lang w:eastAsia="ar-SA"/>
        </w:rPr>
      </w:pPr>
      <w:r w:rsidRPr="00F600E7">
        <w:rPr>
          <w:rFonts w:eastAsia="TimesNewRomanPSMT" w:cs="Arial"/>
          <w:bCs/>
        </w:rPr>
        <w:t xml:space="preserve">Улица Богољуба Урошевића Црног </w:t>
      </w:r>
      <w:proofErr w:type="gramStart"/>
      <w:r w:rsidRPr="00F600E7">
        <w:rPr>
          <w:rFonts w:eastAsia="TimesNewRomanPSMT" w:cs="Arial"/>
          <w:bCs/>
        </w:rPr>
        <w:t>44.,</w:t>
      </w:r>
      <w:proofErr w:type="gramEnd"/>
      <w:r w:rsidRPr="00F600E7">
        <w:rPr>
          <w:rFonts w:eastAsia="TimesNewRomanPSMT" w:cs="Arial"/>
          <w:bCs/>
        </w:rPr>
        <w:t xml:space="preserve"> 11500 Обреновац</w:t>
      </w:r>
    </w:p>
    <w:p w:rsidR="00A16376" w:rsidRPr="007234EE" w:rsidRDefault="00A16376" w:rsidP="00A16376">
      <w:pPr>
        <w:tabs>
          <w:tab w:val="center" w:pos="4320"/>
          <w:tab w:val="right" w:pos="8640"/>
        </w:tabs>
        <w:jc w:val="left"/>
        <w:rPr>
          <w:sz w:val="20"/>
          <w:szCs w:val="20"/>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E612A0" w:rsidRPr="007234EE">
        <w:rPr>
          <w:sz w:val="20"/>
          <w:szCs w:val="20"/>
          <w:lang w:eastAsia="ar-SA"/>
        </w:rPr>
        <w:t>3000/</w:t>
      </w:r>
      <w:r w:rsidR="00F531AC">
        <w:rPr>
          <w:sz w:val="20"/>
          <w:szCs w:val="20"/>
          <w:lang w:val="sr-Cyrl-RS" w:eastAsia="ar-SA"/>
        </w:rPr>
        <w:t>0617</w:t>
      </w:r>
      <w:r w:rsidR="00AC2035">
        <w:rPr>
          <w:sz w:val="20"/>
          <w:szCs w:val="20"/>
          <w:lang w:eastAsia="ar-SA"/>
        </w:rPr>
        <w:t>/201</w:t>
      </w:r>
      <w:r w:rsidR="00DF00F0">
        <w:rPr>
          <w:sz w:val="20"/>
          <w:szCs w:val="20"/>
          <w:lang w:val="sr-Cyrl-RS" w:eastAsia="ar-SA"/>
        </w:rPr>
        <w:t xml:space="preserve">8 </w:t>
      </w:r>
      <w:r w:rsidR="00E612A0" w:rsidRPr="007234EE">
        <w:rPr>
          <w:sz w:val="20"/>
          <w:szCs w:val="20"/>
          <w:lang w:eastAsia="ar-SA"/>
        </w:rPr>
        <w:t>(</w:t>
      </w:r>
      <w:r w:rsidR="00F531AC">
        <w:rPr>
          <w:sz w:val="20"/>
          <w:szCs w:val="20"/>
          <w:lang w:val="sr-Cyrl-RS" w:eastAsia="ar-SA"/>
        </w:rPr>
        <w:t>752</w:t>
      </w:r>
      <w:r w:rsidR="00AC2035">
        <w:rPr>
          <w:sz w:val="20"/>
          <w:szCs w:val="20"/>
          <w:lang w:eastAsia="ar-SA"/>
        </w:rPr>
        <w:t>/201</w:t>
      </w:r>
      <w:r w:rsidR="00DF00F0">
        <w:rPr>
          <w:sz w:val="20"/>
          <w:szCs w:val="20"/>
          <w:lang w:val="sr-Cyrl-RS" w:eastAsia="ar-SA"/>
        </w:rPr>
        <w:t>8</w:t>
      </w:r>
      <w:r w:rsidRPr="007234EE">
        <w:rPr>
          <w:sz w:val="20"/>
          <w:szCs w:val="20"/>
          <w:lang w:eastAsia="ar-SA"/>
        </w:rPr>
        <w:t>)</w:t>
      </w:r>
    </w:p>
    <w:p w:rsidR="00F066DE" w:rsidRPr="00F10346" w:rsidRDefault="00F066DE" w:rsidP="008F774C">
      <w:pPr>
        <w:ind w:left="1571"/>
        <w:rPr>
          <w:rFonts w:cs="Arial"/>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F531AC">
        <w:rPr>
          <w:sz w:val="24"/>
          <w:szCs w:val="24"/>
          <w:lang w:val="sr-Cyrl-RS" w:eastAsia="ar-SA"/>
        </w:rPr>
        <w:t>0617</w:t>
      </w:r>
      <w:r w:rsidR="00AC2035">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F531AC">
        <w:rPr>
          <w:sz w:val="24"/>
          <w:szCs w:val="24"/>
          <w:lang w:val="sr-Cyrl-RS" w:eastAsia="ar-SA"/>
        </w:rPr>
        <w:t>752</w:t>
      </w:r>
      <w:r w:rsidR="00AC2035">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4"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 xml:space="preserve">Захтев за појашњење </w:t>
      </w:r>
      <w:r w:rsidRPr="00F600E7">
        <w:rPr>
          <w:rFonts w:cs="Arial"/>
        </w:rPr>
        <w:lastRenderedPageBreak/>
        <w:t>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93E76">
      <w:pPr>
        <w:pStyle w:val="KDPodnaslov2"/>
        <w:numPr>
          <w:ilvl w:val="1"/>
          <w:numId w:val="21"/>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5C79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5C79D5">
        <w:rPr>
          <w:rFonts w:ascii="Arial" w:eastAsia="TimesNewRomanPSMT" w:hAnsi="Arial" w:cs="Arial"/>
          <w:bCs/>
          <w:iCs/>
        </w:rPr>
        <w:t>односно ако:</w:t>
      </w:r>
    </w:p>
    <w:p w:rsidR="00136209" w:rsidRPr="00346B24" w:rsidRDefault="00B20A6C" w:rsidP="00346B24">
      <w:pPr>
        <w:pStyle w:val="KDNabrajanje"/>
        <w:numPr>
          <w:ilvl w:val="0"/>
          <w:numId w:val="19"/>
        </w:numPr>
        <w:spacing w:before="0"/>
        <w:ind w:left="714" w:hanging="357"/>
        <w:rPr>
          <w:rFonts w:cs="Arial"/>
        </w:rPr>
      </w:pPr>
      <w:r w:rsidRPr="00136209">
        <w:rPr>
          <w:rFonts w:cs="Arial"/>
        </w:rPr>
        <w:t xml:space="preserve">Понуђач не докаже да </w:t>
      </w:r>
      <w:r w:rsidRPr="00136209">
        <w:rPr>
          <w:rFonts w:eastAsia="TimesNewRomanPSMT" w:cs="Arial"/>
          <w:bCs/>
          <w:iCs/>
        </w:rPr>
        <w:t>испуњава обавезне услове за учешће;</w:t>
      </w:r>
    </w:p>
    <w:p w:rsidR="00B20A6C" w:rsidRPr="005C79D5" w:rsidRDefault="00B20A6C" w:rsidP="00693E76">
      <w:pPr>
        <w:pStyle w:val="KDNabrajanje"/>
        <w:numPr>
          <w:ilvl w:val="0"/>
          <w:numId w:val="19"/>
        </w:numPr>
        <w:spacing w:before="0"/>
        <w:ind w:left="714" w:hanging="357"/>
        <w:rPr>
          <w:rFonts w:cs="Arial"/>
        </w:rPr>
      </w:pPr>
      <w:r w:rsidRPr="00564A7C">
        <w:rPr>
          <w:rFonts w:eastAsia="TimesNewRomanPSMT" w:cs="Arial"/>
          <w:bCs/>
          <w:iCs/>
        </w:rPr>
        <w:t>понуђач није доставио тражено средство</w:t>
      </w:r>
      <w:r w:rsidRPr="005C79D5">
        <w:rPr>
          <w:rFonts w:eastAsia="TimesNewRomanPSMT" w:cs="Arial"/>
          <w:bCs/>
          <w:iCs/>
        </w:rPr>
        <w:t xml:space="preserve"> обезбеђења;</w:t>
      </w:r>
    </w:p>
    <w:p w:rsidR="00B20A6C" w:rsidRPr="00F10346" w:rsidRDefault="00B20A6C" w:rsidP="00693E76">
      <w:pPr>
        <w:pStyle w:val="KDNabrajanje"/>
        <w:numPr>
          <w:ilvl w:val="0"/>
          <w:numId w:val="19"/>
        </w:numPr>
        <w:spacing w:before="0"/>
        <w:ind w:left="714" w:hanging="357"/>
        <w:rPr>
          <w:rFonts w:eastAsia="TimesNewRomanPSMT" w:cs="Arial"/>
        </w:rPr>
      </w:pPr>
      <w:r w:rsidRPr="005C79D5">
        <w:rPr>
          <w:rFonts w:eastAsia="TimesNewRomanPSMT" w:cs="Arial"/>
        </w:rPr>
        <w:t>је понуђени рок важења понуде краћи од прописаног</w:t>
      </w:r>
      <w:r w:rsidRPr="00F10346">
        <w:rPr>
          <w:rFonts w:eastAsia="TimesNewRomanPSMT" w:cs="Arial"/>
        </w:rPr>
        <w:t>;</w:t>
      </w:r>
    </w:p>
    <w:p w:rsidR="00B20A6C" w:rsidRPr="009C2265" w:rsidRDefault="00B20A6C" w:rsidP="00B20A6C">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C2265" w:rsidRDefault="00B20A6C" w:rsidP="009C2265">
      <w:pPr>
        <w:spacing w:before="0"/>
        <w:rPr>
          <w:rFonts w:cs="Arial"/>
          <w:lang w:val="sr-Cyrl-RS"/>
        </w:rPr>
      </w:pPr>
      <w:r w:rsidRPr="00F10346">
        <w:rPr>
          <w:rFonts w:cs="Arial"/>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93E76">
      <w:pPr>
        <w:pStyle w:val="KDPodnaslov2"/>
        <w:numPr>
          <w:ilvl w:val="1"/>
          <w:numId w:val="21"/>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21A5E">
      <w:pPr>
        <w:pStyle w:val="KDNabrajanje"/>
        <w:numPr>
          <w:ilvl w:val="0"/>
          <w:numId w:val="35"/>
        </w:numPr>
        <w:spacing w:before="0"/>
        <w:rPr>
          <w:rFonts w:cs="Arial"/>
        </w:rPr>
      </w:pPr>
      <w:r w:rsidRPr="00F10346">
        <w:rPr>
          <w:rFonts w:cs="Arial"/>
        </w:rPr>
        <w:t>поступао супротно забрани из чл. 23. и 25. Закона;</w:t>
      </w:r>
    </w:p>
    <w:p w:rsidR="008D2B23" w:rsidRPr="00F10346" w:rsidRDefault="008D2B23" w:rsidP="00821A5E">
      <w:pPr>
        <w:pStyle w:val="KDNabrajanje"/>
        <w:numPr>
          <w:ilvl w:val="0"/>
          <w:numId w:val="35"/>
        </w:numPr>
        <w:spacing w:before="0"/>
        <w:rPr>
          <w:rFonts w:cs="Arial"/>
        </w:rPr>
      </w:pPr>
      <w:r w:rsidRPr="00F10346">
        <w:rPr>
          <w:rFonts w:cs="Arial"/>
        </w:rPr>
        <w:t>учинио повреду конкуренције;</w:t>
      </w:r>
    </w:p>
    <w:p w:rsidR="008D2B23" w:rsidRPr="00F10346" w:rsidRDefault="008D2B23" w:rsidP="00821A5E">
      <w:pPr>
        <w:pStyle w:val="KDNabrajanje"/>
        <w:numPr>
          <w:ilvl w:val="0"/>
          <w:numId w:val="35"/>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21A5E">
      <w:pPr>
        <w:pStyle w:val="KDNabrajanje"/>
        <w:numPr>
          <w:ilvl w:val="0"/>
          <w:numId w:val="35"/>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21A5E">
      <w:pPr>
        <w:pStyle w:val="KDNabrajanje"/>
        <w:numPr>
          <w:ilvl w:val="0"/>
          <w:numId w:val="37"/>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21A5E">
      <w:pPr>
        <w:pStyle w:val="KDNabrajanje"/>
        <w:numPr>
          <w:ilvl w:val="0"/>
          <w:numId w:val="37"/>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21A5E">
      <w:pPr>
        <w:pStyle w:val="KDNabrajanje"/>
        <w:numPr>
          <w:ilvl w:val="0"/>
          <w:numId w:val="37"/>
        </w:numPr>
        <w:spacing w:before="0"/>
        <w:rPr>
          <w:rFonts w:cs="Arial"/>
        </w:rPr>
      </w:pPr>
      <w:r w:rsidRPr="00F10346">
        <w:rPr>
          <w:rFonts w:cs="Arial"/>
        </w:rPr>
        <w:t>исправа о наплаћеној уговорној казни;</w:t>
      </w:r>
    </w:p>
    <w:p w:rsidR="008D2B23" w:rsidRPr="00F10346" w:rsidRDefault="008D2B23" w:rsidP="00821A5E">
      <w:pPr>
        <w:pStyle w:val="KDNabrajanje"/>
        <w:numPr>
          <w:ilvl w:val="0"/>
          <w:numId w:val="37"/>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21A5E">
      <w:pPr>
        <w:pStyle w:val="KDNabrajanje"/>
        <w:numPr>
          <w:ilvl w:val="0"/>
          <w:numId w:val="37"/>
        </w:numPr>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21A5E">
      <w:pPr>
        <w:pStyle w:val="KDNabrajanje"/>
        <w:numPr>
          <w:ilvl w:val="0"/>
          <w:numId w:val="37"/>
        </w:numPr>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21A5E">
      <w:pPr>
        <w:pStyle w:val="KDNabrajanje"/>
        <w:numPr>
          <w:ilvl w:val="0"/>
          <w:numId w:val="37"/>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674B8B">
        <w:rPr>
          <w:rFonts w:cs="Arial"/>
          <w:b w:val="0"/>
          <w:sz w:val="22"/>
          <w:szCs w:val="22"/>
          <w:lang w:val="sr-Cyrl-RS"/>
        </w:rPr>
        <w:t xml:space="preserve"> </w:t>
      </w:r>
      <w:r w:rsidR="00F531AC" w:rsidRPr="00F531AC">
        <w:rPr>
          <w:rFonts w:eastAsia="Arial" w:cs="Arial"/>
          <w:b w:val="0"/>
          <w:bCs w:val="0"/>
          <w:color w:val="000000"/>
          <w:sz w:val="22"/>
          <w:lang w:val="sr-Latn-RS" w:eastAsia="sr-Latn-RS"/>
        </w:rPr>
        <w:t>Набавка возила за одржавање контактне мрежа</w:t>
      </w:r>
      <w:r w:rsidR="0028036E" w:rsidRPr="00674B8B">
        <w:rPr>
          <w:rFonts w:cs="Arial"/>
          <w:b w:val="0"/>
          <w:lang w:val="ru-RU"/>
        </w:rPr>
        <w:t xml:space="preserve"> </w:t>
      </w:r>
      <w:r w:rsidR="00674B8B" w:rsidRPr="00674B8B">
        <w:rPr>
          <w:rFonts w:cs="Arial"/>
          <w:b w:val="0"/>
          <w:lang w:val="ru-RU"/>
        </w:rPr>
        <w:t xml:space="preserve">-  број </w:t>
      </w:r>
      <w:r w:rsidR="00674B8B" w:rsidRPr="00674B8B">
        <w:rPr>
          <w:b w:val="0"/>
          <w:sz w:val="20"/>
        </w:rPr>
        <w:t>3000/</w:t>
      </w:r>
      <w:r w:rsidR="00F531AC">
        <w:rPr>
          <w:b w:val="0"/>
          <w:sz w:val="20"/>
          <w:lang w:val="sr-Cyrl-RS"/>
        </w:rPr>
        <w:t>0617</w:t>
      </w:r>
      <w:r w:rsidR="00674B8B" w:rsidRPr="00674B8B">
        <w:rPr>
          <w:b w:val="0"/>
          <w:sz w:val="20"/>
        </w:rPr>
        <w:t>/201</w:t>
      </w:r>
      <w:r w:rsidR="008D007C">
        <w:rPr>
          <w:b w:val="0"/>
          <w:sz w:val="20"/>
          <w:lang w:val="sr-Cyrl-RS"/>
        </w:rPr>
        <w:t>8</w:t>
      </w:r>
      <w:r w:rsidR="00674B8B" w:rsidRPr="00674B8B">
        <w:rPr>
          <w:b w:val="0"/>
          <w:sz w:val="20"/>
        </w:rPr>
        <w:t xml:space="preserve"> (</w:t>
      </w:r>
      <w:r w:rsidR="00F531AC">
        <w:rPr>
          <w:b w:val="0"/>
          <w:sz w:val="20"/>
          <w:lang w:val="sr-Cyrl-RS"/>
        </w:rPr>
        <w:t>752</w:t>
      </w:r>
      <w:r w:rsidR="00674B8B" w:rsidRPr="00674B8B">
        <w:rPr>
          <w:b w:val="0"/>
          <w:sz w:val="20"/>
        </w:rPr>
        <w:t>/201</w:t>
      </w:r>
      <w:r w:rsidR="008D007C">
        <w:rPr>
          <w:b w:val="0"/>
          <w:sz w:val="20"/>
          <w:lang w:val="sr-Cyrl-RS"/>
        </w:rPr>
        <w:t>8</w:t>
      </w:r>
      <w:r w:rsidR="00674B8B" w:rsidRPr="00674B8B">
        <w:rPr>
          <w:b w:val="0"/>
          <w:sz w:val="20"/>
        </w:rPr>
        <w:t>)</w:t>
      </w:r>
      <w:r w:rsidR="00674B8B" w:rsidRPr="008B2F7B">
        <w:rPr>
          <w:rFonts w:cs="Arial"/>
          <w:lang w:val="ru-RU"/>
        </w:rPr>
        <w:t xml:space="preserve">  </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lastRenderedPageBreak/>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05F96" w:rsidRPr="00A562E4"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405F96" w:rsidRPr="00405F96">
        <w:rPr>
          <w:b/>
        </w:rPr>
        <w:t>3000/</w:t>
      </w:r>
      <w:r w:rsidR="00F531AC">
        <w:rPr>
          <w:b/>
          <w:lang w:val="sr-Cyrl-RS"/>
        </w:rPr>
        <w:t>0617</w:t>
      </w:r>
      <w:r w:rsidR="00405F96" w:rsidRPr="00405F96">
        <w:rPr>
          <w:b/>
        </w:rPr>
        <w:t>/201</w:t>
      </w:r>
      <w:r w:rsidR="008D007C">
        <w:rPr>
          <w:b/>
          <w:lang w:val="sr-Cyrl-RS"/>
        </w:rPr>
        <w:t>8</w:t>
      </w:r>
      <w:r w:rsidR="00405F96" w:rsidRPr="00405F96">
        <w:rPr>
          <w:b/>
        </w:rPr>
        <w:t xml:space="preserve"> (</w:t>
      </w:r>
      <w:r w:rsidR="00F531AC">
        <w:rPr>
          <w:b/>
          <w:lang w:val="sr-Cyrl-RS"/>
        </w:rPr>
        <w:t>752</w:t>
      </w:r>
      <w:r w:rsidR="00405F96" w:rsidRPr="00405F96">
        <w:rPr>
          <w:b/>
        </w:rPr>
        <w:t>/201</w:t>
      </w:r>
      <w:r w:rsidR="008D007C">
        <w:rPr>
          <w:b/>
          <w:lang w:val="sr-Cyrl-RS"/>
        </w:rPr>
        <w:t>8</w:t>
      </w:r>
      <w:r w:rsidR="00405F96" w:rsidRPr="00405F96">
        <w:rPr>
          <w:b/>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F531AC">
        <w:rPr>
          <w:sz w:val="24"/>
          <w:szCs w:val="24"/>
          <w:lang w:val="sr-Cyrl-RS" w:eastAsia="ar-SA"/>
        </w:rPr>
        <w:t>0617</w:t>
      </w:r>
      <w:r w:rsidR="00E947E1">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F531AC">
        <w:rPr>
          <w:sz w:val="24"/>
          <w:szCs w:val="24"/>
          <w:lang w:val="sr-Cyrl-RS" w:eastAsia="ar-SA"/>
        </w:rPr>
        <w:t>752</w:t>
      </w:r>
      <w:r w:rsidR="00E947E1">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6460F7" w:rsidRDefault="0008263C" w:rsidP="0008263C">
      <w:pPr>
        <w:pStyle w:val="KDParagraf"/>
        <w:spacing w:before="0"/>
        <w:rPr>
          <w:rFonts w:cs="Arial"/>
          <w:lang w:bidi="en-US"/>
        </w:rPr>
      </w:pPr>
      <w:r w:rsidRPr="006460F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6460F7">
        <w:rPr>
          <w:rFonts w:cs="Arial"/>
          <w:lang w:val="sr-Cyrl-RS" w:bidi="en-US"/>
        </w:rPr>
        <w:lastRenderedPageBreak/>
        <w:t>2</w:t>
      </w:r>
      <w:r w:rsidR="0008263C" w:rsidRPr="006460F7">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0008263C" w:rsidRPr="00A16376">
        <w:rPr>
          <w:rFonts w:cs="Arial"/>
          <w:lang w:bidi="en-US"/>
        </w:rPr>
        <w:t xml:space="preserve">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007C" w:rsidRPr="008D007C" w:rsidRDefault="008D007C" w:rsidP="00874F5B">
      <w:pPr>
        <w:rPr>
          <w:lang w:val="sr-Cyrl-RS"/>
        </w:rPr>
      </w:pPr>
      <w:bookmarkStart w:id="255" w:name="_Toc441651610"/>
      <w:bookmarkStart w:id="256" w:name="_Toc442559921"/>
    </w:p>
    <w:p w:rsidR="008D2B23" w:rsidRPr="00F10346" w:rsidRDefault="008D2B23" w:rsidP="00693E76">
      <w:pPr>
        <w:pStyle w:val="KDPodnaslov2"/>
        <w:numPr>
          <w:ilvl w:val="1"/>
          <w:numId w:val="21"/>
        </w:numPr>
        <w:spacing w:before="0"/>
        <w:jc w:val="both"/>
        <w:rPr>
          <w:rFonts w:cs="Arial"/>
        </w:rPr>
      </w:pPr>
      <w:r w:rsidRPr="00F10346">
        <w:rPr>
          <w:rFonts w:cs="Arial"/>
        </w:rPr>
        <w:t>Закључивање уговора</w:t>
      </w:r>
      <w:bookmarkEnd w:id="255"/>
      <w:bookmarkEnd w:id="256"/>
    </w:p>
    <w:p w:rsidR="006460F7" w:rsidRDefault="006460F7" w:rsidP="006460F7">
      <w:pPr>
        <w:spacing w:before="0"/>
        <w:rPr>
          <w:rFonts w:cs="Arial"/>
          <w:lang w:val="sr-Cyrl-RS"/>
        </w:rPr>
      </w:pPr>
    </w:p>
    <w:p w:rsidR="006460F7" w:rsidRPr="006460F7" w:rsidRDefault="006460F7" w:rsidP="006460F7">
      <w:pPr>
        <w:spacing w:before="0"/>
        <w:rPr>
          <w:rFonts w:cs="Arial"/>
        </w:rPr>
      </w:pPr>
      <w:proofErr w:type="gramStart"/>
      <w:r w:rsidRPr="006460F7">
        <w:rPr>
          <w:rFonts w:cs="Arial"/>
        </w:rPr>
        <w:lastRenderedPageBreak/>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6460F7" w:rsidRPr="006460F7" w:rsidRDefault="006460F7" w:rsidP="006460F7">
      <w:pPr>
        <w:spacing w:before="0"/>
        <w:rPr>
          <w:rFonts w:cs="Arial"/>
        </w:rPr>
      </w:pPr>
    </w:p>
    <w:p w:rsidR="006460F7" w:rsidRPr="006460F7" w:rsidRDefault="006460F7" w:rsidP="006460F7">
      <w:pPr>
        <w:spacing w:before="0"/>
        <w:rPr>
          <w:rFonts w:cs="Arial"/>
        </w:rPr>
      </w:pPr>
      <w:r w:rsidRPr="006460F7">
        <w:rPr>
          <w:rFonts w:cs="Arial"/>
        </w:rPr>
        <w:t>Понуђач којем буде додељен уговор, обавезан је да да уз потписан уг</w:t>
      </w:r>
      <w:r>
        <w:rPr>
          <w:rFonts w:cs="Arial"/>
        </w:rPr>
        <w:t xml:space="preserve">овор достави </w:t>
      </w:r>
      <w:r w:rsidR="00CD2E05">
        <w:rPr>
          <w:rFonts w:cs="Arial"/>
          <w:lang w:val="sr-Cyrl-RS"/>
        </w:rPr>
        <w:t xml:space="preserve">банкарску </w:t>
      </w:r>
      <w:proofErr w:type="gramStart"/>
      <w:r w:rsidR="00CD2E05">
        <w:rPr>
          <w:rFonts w:cs="Arial"/>
          <w:lang w:val="sr-Cyrl-RS"/>
        </w:rPr>
        <w:t>гаранцију</w:t>
      </w:r>
      <w:r w:rsidRPr="006460F7">
        <w:rPr>
          <w:rFonts w:cs="Arial"/>
        </w:rPr>
        <w:t xml:space="preserve">  за</w:t>
      </w:r>
      <w:proofErr w:type="gramEnd"/>
      <w:r w:rsidRPr="006460F7">
        <w:rPr>
          <w:rFonts w:cs="Arial"/>
        </w:rPr>
        <w:t xml:space="preserve"> добро извршење посла.</w:t>
      </w:r>
    </w:p>
    <w:p w:rsidR="006460F7" w:rsidRPr="006460F7" w:rsidRDefault="006460F7" w:rsidP="006460F7">
      <w:pPr>
        <w:spacing w:before="0"/>
        <w:rPr>
          <w:rFonts w:cs="Arial"/>
        </w:rPr>
      </w:pPr>
      <w:proofErr w:type="gramStart"/>
      <w:r w:rsidRPr="006460F7">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roofErr w:type="gramEnd"/>
    </w:p>
    <w:p w:rsidR="006460F7" w:rsidRPr="006460F7" w:rsidRDefault="006460F7" w:rsidP="006460F7">
      <w:pPr>
        <w:spacing w:before="0"/>
        <w:rPr>
          <w:rFonts w:cs="Arial"/>
        </w:rPr>
      </w:pPr>
    </w:p>
    <w:p w:rsidR="00A179C0" w:rsidRDefault="006460F7" w:rsidP="006460F7">
      <w:pPr>
        <w:spacing w:before="0"/>
        <w:rPr>
          <w:rFonts w:cs="Arial"/>
          <w:lang w:val="sr-Cyrl-RS"/>
        </w:rPr>
      </w:pPr>
      <w:proofErr w:type="gramStart"/>
      <w:r w:rsidRPr="006460F7">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460F7">
        <w:rPr>
          <w:rFonts w:cs="Arial"/>
        </w:rPr>
        <w:t xml:space="preserve"> </w:t>
      </w:r>
      <w:proofErr w:type="gramStart"/>
      <w:r w:rsidRPr="006460F7">
        <w:rPr>
          <w:rFonts w:cs="Arial"/>
        </w:rPr>
        <w:t>став</w:t>
      </w:r>
      <w:proofErr w:type="gramEnd"/>
      <w:r w:rsidRPr="006460F7">
        <w:rPr>
          <w:rFonts w:cs="Arial"/>
        </w:rPr>
        <w:t xml:space="preserve"> 2. </w:t>
      </w:r>
      <w:proofErr w:type="gramStart"/>
      <w:r w:rsidRPr="006460F7">
        <w:rPr>
          <w:rFonts w:cs="Arial"/>
        </w:rPr>
        <w:t>тачка</w:t>
      </w:r>
      <w:proofErr w:type="gramEnd"/>
      <w:r w:rsidRPr="006460F7">
        <w:rPr>
          <w:rFonts w:cs="Arial"/>
        </w:rPr>
        <w:t xml:space="preserve"> 5) ЗЈН-а закључити уговор са понуђачем и пре истека рока за подношење захтева за заштиту права.</w:t>
      </w:r>
    </w:p>
    <w:p w:rsidR="006460F7" w:rsidRPr="006460F7" w:rsidRDefault="006460F7" w:rsidP="006460F7">
      <w:pPr>
        <w:spacing w:before="0"/>
        <w:rPr>
          <w:rFonts w:cs="Arial"/>
          <w:lang w:val="sr-Cyrl-RS"/>
        </w:rPr>
      </w:pPr>
    </w:p>
    <w:p w:rsidR="008D2B23" w:rsidRPr="00F10346" w:rsidRDefault="008D2B23" w:rsidP="00693E76">
      <w:pPr>
        <w:pStyle w:val="KDPodnaslov2"/>
        <w:numPr>
          <w:ilvl w:val="1"/>
          <w:numId w:val="21"/>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007C" w:rsidRDefault="008D007C" w:rsidP="008D2B23">
      <w:pPr>
        <w:spacing w:before="0"/>
        <w:rPr>
          <w:rFonts w:cs="Arial"/>
          <w:lang w:val="sr-Cyrl-RS" w:eastAsia="sr-Latn-CS"/>
        </w:rPr>
      </w:pPr>
    </w:p>
    <w:p w:rsidR="006460F7" w:rsidRPr="007651A8" w:rsidRDefault="006460F7" w:rsidP="006460F7">
      <w:pPr>
        <w:rPr>
          <w:rFonts w:cs="Arial"/>
          <w:lang w:val="sr-Cyrl-RS" w:eastAsia="sr-Latn-CS"/>
        </w:rPr>
      </w:pPr>
      <w:proofErr w:type="gramStart"/>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w:t>
      </w:r>
      <w:proofErr w:type="gramEnd"/>
      <w:r>
        <w:rPr>
          <w:rFonts w:cs="Arial"/>
          <w:lang w:eastAsia="sr-Latn-CS"/>
        </w:rPr>
        <w:t xml:space="preserve"> </w:t>
      </w:r>
      <w:proofErr w:type="gramStart"/>
      <w:r>
        <w:rPr>
          <w:rFonts w:cs="Arial"/>
          <w:lang w:eastAsia="sr-Latn-CS"/>
        </w:rPr>
        <w:t>Закона о јавним набавкама.</w:t>
      </w:r>
      <w:proofErr w:type="gramEnd"/>
    </w:p>
    <w:p w:rsidR="006460F7" w:rsidRPr="007651A8" w:rsidRDefault="006460F7" w:rsidP="006460F7">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6460F7" w:rsidRPr="007651A8" w:rsidRDefault="006460F7" w:rsidP="006460F7">
      <w:pPr>
        <w:rPr>
          <w:rFonts w:cs="Arial"/>
          <w:lang w:eastAsia="sr-Latn-CS"/>
        </w:rPr>
      </w:pPr>
      <w:proofErr w:type="gramStart"/>
      <w:r w:rsidRPr="007651A8">
        <w:rPr>
          <w:rFonts w:cs="Arial"/>
          <w:lang w:eastAsia="sr-Latn-CS"/>
        </w:rPr>
        <w:t>У свим наведеним случајевима, Наручилац ће донети Одлуку о измени</w:t>
      </w:r>
      <w:r>
        <w:rPr>
          <w:rFonts w:cs="Arial"/>
          <w:lang w:val="sr-Cyrl-RS" w:eastAsia="sr-Latn-CS"/>
        </w:rPr>
        <w:t>.</w:t>
      </w:r>
      <w:proofErr w:type="gramEnd"/>
      <w:r w:rsidRPr="007651A8">
        <w:rPr>
          <w:rFonts w:cs="Arial"/>
          <w:lang w:eastAsia="sr-Latn-CS"/>
        </w:rPr>
        <w:t xml:space="preserve"> </w:t>
      </w:r>
    </w:p>
    <w:p w:rsidR="006460F7" w:rsidRDefault="006460F7" w:rsidP="006460F7">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570364"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44B22" w:rsidRDefault="00A44B22" w:rsidP="00570364">
      <w:pPr>
        <w:spacing w:before="0"/>
        <w:jc w:val="left"/>
        <w:rPr>
          <w:rFonts w:cs="Arial"/>
          <w:color w:val="00B0F0"/>
          <w:lang w:val="sr-Cyrl-RS" w:eastAsia="sr-Latn-CS"/>
        </w:rPr>
      </w:pPr>
    </w:p>
    <w:p w:rsidR="00570364" w:rsidRDefault="00570364" w:rsidP="00570364">
      <w:pPr>
        <w:spacing w:before="0"/>
        <w:jc w:val="left"/>
        <w:rPr>
          <w:rFonts w:cs="Arial"/>
          <w:color w:val="00B0F0"/>
          <w:lang w:val="sr-Cyrl-RS" w:eastAsia="sr-Latn-CS"/>
        </w:rPr>
      </w:pPr>
    </w:p>
    <w:p w:rsidR="00570364" w:rsidRDefault="00570364" w:rsidP="00570364">
      <w:pPr>
        <w:spacing w:before="0"/>
        <w:jc w:val="left"/>
        <w:rPr>
          <w:rFonts w:cs="Arial"/>
          <w:color w:val="00B0F0"/>
          <w:lang w:val="sr-Cyrl-RS" w:eastAsia="sr-Latn-CS"/>
        </w:rPr>
      </w:pPr>
    </w:p>
    <w:p w:rsidR="00570364" w:rsidRPr="00570364" w:rsidRDefault="00570364" w:rsidP="00570364">
      <w:pPr>
        <w:spacing w:before="0"/>
        <w:jc w:val="left"/>
        <w:rPr>
          <w:rFonts w:cs="Arial"/>
          <w:color w:val="00B0F0"/>
          <w:lang w:val="sr-Cyrl-RS" w:eastAsia="sr-Latn-CS"/>
        </w:rPr>
      </w:pPr>
    </w:p>
    <w:p w:rsidR="00A44B22" w:rsidRDefault="00A44B22"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136209" w:rsidRPr="00F531AC" w:rsidRDefault="00136209" w:rsidP="00F531AC">
      <w:pPr>
        <w:spacing w:before="0"/>
        <w:rPr>
          <w:rFonts w:cs="Arial"/>
          <w:color w:val="00B0F0"/>
          <w:lang w:val="sr-Cyrl-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346B24" w:rsidRDefault="00346B24" w:rsidP="00465640">
      <w:pPr>
        <w:spacing w:before="0"/>
        <w:jc w:val="center"/>
        <w:rPr>
          <w:rFonts w:cs="Arial"/>
          <w:color w:val="00B0F0"/>
          <w:lang w:val="sr-Latn-RS" w:eastAsia="sr-Latn-CS"/>
        </w:rPr>
      </w:pPr>
    </w:p>
    <w:p w:rsidR="00136209" w:rsidRPr="00F531AC" w:rsidRDefault="00136209" w:rsidP="00F531AC">
      <w:pPr>
        <w:spacing w:before="0"/>
        <w:rPr>
          <w:rFonts w:cs="Arial"/>
          <w:color w:val="00B0F0"/>
          <w:lang w:val="sr-Cyrl-RS" w:eastAsia="sr-Latn-CS"/>
        </w:rPr>
      </w:pPr>
    </w:p>
    <w:p w:rsidR="00136209" w:rsidRDefault="00136209" w:rsidP="00465640">
      <w:pPr>
        <w:spacing w:before="0"/>
        <w:jc w:val="center"/>
        <w:rPr>
          <w:rFonts w:cs="Arial"/>
          <w:color w:val="00B0F0"/>
          <w:lang w:val="sr-Latn-RS" w:eastAsia="sr-Latn-CS"/>
        </w:rPr>
      </w:pPr>
    </w:p>
    <w:p w:rsidR="00136209" w:rsidRPr="00136209" w:rsidRDefault="00136209" w:rsidP="00465640">
      <w:pPr>
        <w:spacing w:before="0"/>
        <w:jc w:val="center"/>
        <w:rPr>
          <w:rFonts w:cs="Arial"/>
          <w:color w:val="00B0F0"/>
          <w:lang w:val="sr-Latn-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654766" w:rsidRDefault="00654766"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65262D" w:rsidRDefault="0065262D" w:rsidP="00922EDB">
      <w:pPr>
        <w:spacing w:before="0"/>
        <w:rPr>
          <w:rFonts w:cs="Arial"/>
          <w:color w:val="00B0F0"/>
          <w:lang w:val="sr-Cyrl-RS" w:eastAsia="sr-Latn-CS"/>
        </w:rPr>
      </w:pPr>
    </w:p>
    <w:p w:rsidR="00564A7C" w:rsidRPr="005C79D5" w:rsidRDefault="00564A7C" w:rsidP="00922EDB">
      <w:pPr>
        <w:spacing w:before="0"/>
        <w:rPr>
          <w:rFonts w:cs="Arial"/>
          <w:color w:val="00B0F0"/>
          <w:lang w:val="sr-Cyrl-RS" w:eastAsia="sr-Latn-CS"/>
        </w:rPr>
      </w:pPr>
    </w:p>
    <w:p w:rsidR="00465640" w:rsidRPr="00DA0F2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r w:rsidRPr="009D13A4">
        <w:t xml:space="preserve">ОБРАЗАЦ </w:t>
      </w:r>
      <w:r w:rsidR="00033CEB" w:rsidRPr="009D13A4">
        <w:rPr>
          <w:lang w:val="sr-Cyrl-RS"/>
        </w:rPr>
        <w:t>1</w:t>
      </w:r>
      <w:r w:rsidRPr="009D13A4">
        <w:rPr>
          <w:noProof/>
        </w:rPr>
        <w:t>.</w:t>
      </w:r>
      <w:bookmarkEnd w:id="259"/>
    </w:p>
    <w:p w:rsidR="00952E72" w:rsidRPr="00D8247F" w:rsidRDefault="00343A18" w:rsidP="00D8247F">
      <w:pPr>
        <w:spacing w:before="0"/>
        <w:jc w:val="center"/>
        <w:rPr>
          <w:rStyle w:val="BookTitle"/>
          <w:rFonts w:cs="Arial"/>
          <w:lang w:val="sr-Cyrl-RS"/>
        </w:rPr>
      </w:pPr>
      <w:r w:rsidRPr="00F10346">
        <w:rPr>
          <w:rStyle w:val="BookTitle"/>
          <w:rFonts w:cs="Arial"/>
        </w:rPr>
        <w:t>ОБРАЗАЦ ПОНУДЕ</w:t>
      </w:r>
    </w:p>
    <w:p w:rsidR="00D8247F" w:rsidRPr="00D8247F" w:rsidRDefault="00343A18" w:rsidP="00D8247F">
      <w:pPr>
        <w:tabs>
          <w:tab w:val="center" w:pos="4320"/>
          <w:tab w:val="right" w:pos="8640"/>
        </w:tabs>
        <w:rPr>
          <w:lang w:val="sr-Cyrl-RS" w:eastAsia="ar-SA"/>
        </w:rPr>
      </w:pPr>
      <w:proofErr w:type="gramStart"/>
      <w:r w:rsidRPr="00F10346">
        <w:rPr>
          <w:rFonts w:eastAsia="TimesNewRomanPS-BoldMT" w:cs="Arial"/>
          <w:bCs/>
          <w:color w:val="000000"/>
        </w:rPr>
        <w:lastRenderedPageBreak/>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8D007C">
        <w:rPr>
          <w:rFonts w:eastAsia="TimesNewRomanPS-BoldMT" w:cs="Arial"/>
          <w:bCs/>
          <w:color w:val="000000"/>
          <w:lang w:val="sr-Cyrl-RS"/>
        </w:rPr>
        <w:t>.2018</w:t>
      </w:r>
      <w:r w:rsidR="009B2EC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F531AC" w:rsidRPr="00F531AC">
        <w:rPr>
          <w:rFonts w:eastAsia="Arial" w:cs="Arial"/>
          <w:color w:val="000000"/>
          <w:szCs w:val="20"/>
          <w:lang w:val="sr-Latn-RS" w:eastAsia="sr-Latn-RS"/>
        </w:rPr>
        <w:t>Набавка возила за одржавање контактне мрежа</w:t>
      </w:r>
      <w:r w:rsidR="00CD2E05"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F531AC">
        <w:rPr>
          <w:lang w:val="sr-Cyrl-RS" w:eastAsia="ar-SA"/>
        </w:rPr>
        <w:t>0617</w:t>
      </w:r>
      <w:r w:rsidR="00984BA3">
        <w:rPr>
          <w:lang w:eastAsia="ar-SA"/>
        </w:rPr>
        <w:t>/201</w:t>
      </w:r>
      <w:r w:rsidR="0058554B">
        <w:rPr>
          <w:lang w:val="sr-Cyrl-RS" w:eastAsia="ar-SA"/>
        </w:rPr>
        <w:t>8</w:t>
      </w:r>
      <w:r w:rsidR="00DA0F20">
        <w:rPr>
          <w:lang w:eastAsia="ar-SA"/>
        </w:rPr>
        <w:t xml:space="preserve"> (</w:t>
      </w:r>
      <w:r w:rsidR="00F531AC">
        <w:rPr>
          <w:lang w:val="sr-Cyrl-RS" w:eastAsia="ar-SA"/>
        </w:rPr>
        <w:t>752</w:t>
      </w:r>
      <w:r w:rsidR="00984BA3">
        <w:rPr>
          <w:lang w:eastAsia="ar-SA"/>
        </w:rPr>
        <w:t>/201</w:t>
      </w:r>
      <w:r w:rsidR="0058554B">
        <w:rPr>
          <w:lang w:val="sr-Cyrl-RS" w:eastAsia="ar-SA"/>
        </w:rPr>
        <w:t>8</w:t>
      </w:r>
      <w:r w:rsidR="009A62AB" w:rsidRPr="009A62AB">
        <w:rPr>
          <w:lang w:eastAsia="ar-SA"/>
        </w:rPr>
        <w:t>)</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A562E4"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27"/>
      </w:tblGrid>
      <w:tr w:rsidR="000E75A0" w:rsidRPr="00F10346" w:rsidTr="00F531AC">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sidRPr="00DB4A17">
              <w:rPr>
                <w:rFonts w:eastAsia="Arial Unicode MS" w:cs="Arial"/>
                <w:b/>
                <w:bCs/>
                <w:iCs/>
                <w:color w:val="00B0F0"/>
                <w:kern w:val="1"/>
                <w:sz w:val="20"/>
                <w:szCs w:val="20"/>
                <w:lang w:val="sr-Cyrl-CS" w:eastAsia="ar-SA"/>
              </w:rPr>
              <w:t>дин.</w:t>
            </w:r>
            <w:r w:rsidR="00F531AC">
              <w:rPr>
                <w:rFonts w:eastAsia="Arial Unicode MS" w:cs="Arial"/>
                <w:b/>
                <w:bCs/>
                <w:iCs/>
                <w:color w:val="00B0F0"/>
                <w:kern w:val="1"/>
                <w:sz w:val="20"/>
                <w:szCs w:val="20"/>
                <w:lang w:val="sr-Cyrl-CS" w:eastAsia="ar-SA"/>
              </w:rPr>
              <w:t>/евро</w:t>
            </w:r>
            <w:r w:rsidR="00955F87">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F531AC">
        <w:trPr>
          <w:trHeight w:val="440"/>
        </w:trPr>
        <w:tc>
          <w:tcPr>
            <w:tcW w:w="5353" w:type="dxa"/>
            <w:vAlign w:val="center"/>
          </w:tcPr>
          <w:p w:rsidR="00CD2E05" w:rsidRDefault="00F531AC" w:rsidP="000C2A0F">
            <w:pPr>
              <w:spacing w:before="40" w:after="40"/>
              <w:jc w:val="left"/>
              <w:rPr>
                <w:rFonts w:eastAsia="Arial" w:cs="Arial"/>
                <w:color w:val="000000"/>
                <w:szCs w:val="20"/>
                <w:lang w:val="sr-Cyrl-RS" w:eastAsia="sr-Latn-RS"/>
              </w:rPr>
            </w:pPr>
            <w:r w:rsidRPr="00F531AC">
              <w:rPr>
                <w:rFonts w:eastAsia="Arial" w:cs="Arial"/>
                <w:color w:val="000000"/>
                <w:szCs w:val="20"/>
                <w:lang w:val="sr-Latn-RS" w:eastAsia="sr-Latn-RS"/>
              </w:rPr>
              <w:t>Набавка возила за одржавање контактне мрежа</w:t>
            </w:r>
          </w:p>
          <w:p w:rsidR="00F531AC" w:rsidRPr="00F531AC" w:rsidRDefault="00F531AC" w:rsidP="000C2A0F">
            <w:pPr>
              <w:spacing w:before="40" w:after="40"/>
              <w:jc w:val="left"/>
              <w:rPr>
                <w:rFonts w:cs="Arial"/>
                <w:lang w:val="sr-Cyrl-RS"/>
              </w:rPr>
            </w:pPr>
            <w:r w:rsidRPr="00F531AC">
              <w:rPr>
                <w:rFonts w:cs="Arial"/>
                <w:noProof/>
                <w:lang w:val="sr-Cyrl-RS" w:eastAsia="ar-SA"/>
              </w:rPr>
              <w:t>вагон</w:t>
            </w:r>
            <w:r w:rsidRPr="00DD6DFF">
              <w:rPr>
                <w:rFonts w:cs="Arial"/>
                <w:noProof/>
                <w:lang w:val="sr-Cyrl-RS" w:eastAsia="ar-SA"/>
              </w:rPr>
              <w:t xml:space="preserve"> са радном платформом и хидрауличном дизалицом</w:t>
            </w:r>
          </w:p>
          <w:p w:rsidR="0058554B" w:rsidRPr="00570364" w:rsidRDefault="00F531AC" w:rsidP="000C2A0F">
            <w:pPr>
              <w:spacing w:before="40" w:after="40"/>
              <w:jc w:val="left"/>
              <w:rPr>
                <w:rFonts w:cs="Arial"/>
                <w:sz w:val="20"/>
                <w:szCs w:val="20"/>
                <w:lang w:val="sr-Cyrl-RS"/>
              </w:rPr>
            </w:pPr>
            <w:r>
              <w:rPr>
                <w:rFonts w:cs="Arial"/>
                <w:b/>
                <w:lang w:val="sr-Cyrl-RS"/>
              </w:rPr>
              <w:t>ЈН 3000/0617/2018 (752</w:t>
            </w:r>
            <w:r w:rsidR="0058554B">
              <w:rPr>
                <w:rFonts w:cs="Arial"/>
                <w:b/>
                <w:lang w:val="sr-Cyrl-RS"/>
              </w:rPr>
              <w:t>/2018)</w:t>
            </w:r>
          </w:p>
        </w:tc>
        <w:tc>
          <w:tcPr>
            <w:tcW w:w="3827"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047AEC" w:rsidRDefault="00033CEB" w:rsidP="000C2A0F">
            <w:pPr>
              <w:spacing w:before="0"/>
              <w:jc w:val="left"/>
              <w:rPr>
                <w:rFonts w:cs="Arial"/>
                <w:b/>
                <w:bCs/>
                <w:iCs/>
                <w:sz w:val="20"/>
                <w:szCs w:val="20"/>
                <w:lang w:val="sr-Cyrl-CS"/>
              </w:rPr>
            </w:pPr>
            <w:r w:rsidRPr="00047AEC">
              <w:rPr>
                <w:rFonts w:cs="Arial"/>
                <w:b/>
                <w:bCs/>
                <w:iCs/>
                <w:sz w:val="20"/>
                <w:szCs w:val="20"/>
                <w:lang w:val="sr-Cyrl-CS"/>
              </w:rPr>
              <w:t>РОК И НАЧИН ПЛАЋАЊА:</w:t>
            </w:r>
          </w:p>
          <w:p w:rsidR="00F32F9D" w:rsidRPr="00047AEC" w:rsidRDefault="00F32F9D" w:rsidP="00F32F9D">
            <w:pPr>
              <w:spacing w:before="0"/>
              <w:rPr>
                <w:rFonts w:cs="Arial"/>
                <w:bCs/>
                <w:iCs/>
                <w:sz w:val="20"/>
                <w:szCs w:val="20"/>
                <w:lang w:val="sr-Latn-RS"/>
              </w:rPr>
            </w:pPr>
            <w:r w:rsidRPr="00047AEC">
              <w:rPr>
                <w:rFonts w:cs="Arial"/>
                <w:bCs/>
                <w:iCs/>
                <w:sz w:val="20"/>
                <w:szCs w:val="20"/>
                <w:lang w:val="sr-Cyrl-CS"/>
              </w:rPr>
              <w:t>Плаћање испоручених добара који су предм</w:t>
            </w:r>
            <w:r w:rsidR="006460F7">
              <w:rPr>
                <w:rFonts w:cs="Arial"/>
                <w:bCs/>
                <w:iCs/>
                <w:sz w:val="20"/>
                <w:szCs w:val="20"/>
                <w:lang w:val="sr-Cyrl-CS"/>
              </w:rPr>
              <w:t>ет ове јавне набавке</w:t>
            </w:r>
            <w:r w:rsidRPr="00047AEC">
              <w:rPr>
                <w:rFonts w:cs="Arial"/>
                <w:bCs/>
                <w:iCs/>
                <w:sz w:val="20"/>
                <w:szCs w:val="20"/>
                <w:lang w:val="sr-Cyrl-CS"/>
              </w:rPr>
              <w:t xml:space="preserve">, Наручилац ће извршити на текући рачун </w:t>
            </w:r>
            <w:r w:rsidR="00A562E4">
              <w:rPr>
                <w:rFonts w:cs="Arial"/>
                <w:bCs/>
                <w:iCs/>
                <w:sz w:val="20"/>
                <w:szCs w:val="20"/>
                <w:lang w:val="sr-Cyrl-CS"/>
              </w:rPr>
              <w:t xml:space="preserve">Изабраног </w:t>
            </w:r>
            <w:r w:rsidRPr="00047AEC">
              <w:rPr>
                <w:rFonts w:cs="Arial"/>
                <w:bCs/>
                <w:iCs/>
                <w:sz w:val="20"/>
                <w:szCs w:val="20"/>
                <w:lang w:val="sr-Cyrl-CS"/>
              </w:rPr>
              <w:t>понуђача на следећи начин:</w:t>
            </w:r>
          </w:p>
          <w:p w:rsidR="00033CEB" w:rsidRPr="002A40DB" w:rsidRDefault="0028036E" w:rsidP="002A40DB">
            <w:pPr>
              <w:spacing w:before="0"/>
              <w:rPr>
                <w:rFonts w:cs="Arial"/>
                <w:bCs/>
                <w:iCs/>
                <w:sz w:val="20"/>
                <w:szCs w:val="20"/>
                <w:lang w:val="sr-Cyrl-CS"/>
              </w:rPr>
            </w:pPr>
            <w:r>
              <w:rPr>
                <w:rFonts w:cs="Arial"/>
                <w:bCs/>
                <w:iCs/>
                <w:sz w:val="20"/>
                <w:szCs w:val="20"/>
                <w:lang w:val="sr-Cyrl-CS"/>
              </w:rPr>
              <w:t>•</w:t>
            </w:r>
            <w:r>
              <w:rPr>
                <w:rFonts w:cs="Arial"/>
                <w:bCs/>
                <w:iCs/>
                <w:sz w:val="20"/>
                <w:szCs w:val="20"/>
                <w:lang w:val="sr-Cyrl-CS"/>
              </w:rPr>
              <w:tab/>
              <w:t>Након</w:t>
            </w:r>
            <w:r w:rsidR="00F32F9D" w:rsidRPr="00047AEC">
              <w:rPr>
                <w:rFonts w:cs="Arial"/>
                <w:bCs/>
                <w:iCs/>
                <w:sz w:val="20"/>
                <w:szCs w:val="20"/>
                <w:lang w:val="sr-Cyrl-CS"/>
              </w:rPr>
              <w:t xml:space="preserve"> испоруке</w:t>
            </w:r>
            <w:r w:rsidR="00F600E7" w:rsidRPr="00047AEC">
              <w:rPr>
                <w:rFonts w:cs="Arial"/>
                <w:bCs/>
                <w:iCs/>
                <w:sz w:val="20"/>
                <w:szCs w:val="20"/>
                <w:lang w:val="sr-Cyrl-CS"/>
              </w:rPr>
              <w:t xml:space="preserve">, уз </w:t>
            </w:r>
            <w:r w:rsidR="00F32F9D" w:rsidRPr="00047AEC">
              <w:rPr>
                <w:rFonts w:cs="Arial"/>
                <w:bCs/>
                <w:iCs/>
                <w:sz w:val="20"/>
                <w:szCs w:val="20"/>
                <w:lang w:val="sr-Cyrl-CS"/>
              </w:rPr>
              <w:t xml:space="preserve"> потписивање Записника о квалитативном и квантитативном </w:t>
            </w:r>
            <w:r w:rsidR="00F32F9D" w:rsidRPr="00A562E4">
              <w:rPr>
                <w:rFonts w:cs="Arial"/>
                <w:bCs/>
                <w:iCs/>
                <w:sz w:val="20"/>
                <w:szCs w:val="20"/>
                <w:lang w:val="sr-Cyrl-CS"/>
              </w:rPr>
              <w:t>пријему добара од стране овлашћених предст</w:t>
            </w:r>
            <w:r w:rsidR="00A562E4" w:rsidRPr="00A562E4">
              <w:rPr>
                <w:rFonts w:cs="Arial"/>
                <w:bCs/>
                <w:iCs/>
                <w:sz w:val="20"/>
                <w:szCs w:val="20"/>
                <w:lang w:val="sr-Cyrl-CS"/>
              </w:rPr>
              <w:t>авника Наручиоца и  Изабраног понуђача</w:t>
            </w:r>
            <w:r w:rsidR="00F32F9D" w:rsidRPr="00A562E4">
              <w:rPr>
                <w:rFonts w:cs="Arial"/>
                <w:bCs/>
                <w:iCs/>
                <w:sz w:val="20"/>
                <w:szCs w:val="20"/>
                <w:lang w:val="sr-Cyrl-CS"/>
              </w:rPr>
              <w:t xml:space="preserve"> без примедби</w:t>
            </w:r>
            <w:r w:rsidR="00642A05">
              <w:rPr>
                <w:rFonts w:eastAsia="Calibri" w:cs="Arial"/>
                <w:lang w:val="sr-Cyrl-RS"/>
              </w:rPr>
              <w:t xml:space="preserve"> </w:t>
            </w:r>
            <w:r w:rsidR="00642A05" w:rsidRPr="00642A05">
              <w:rPr>
                <w:rFonts w:eastAsia="Calibri" w:cs="Arial"/>
                <w:sz w:val="20"/>
                <w:szCs w:val="20"/>
                <w:lang w:val="sr-Cyrl-RS"/>
              </w:rPr>
              <w:t>и достављања</w:t>
            </w:r>
            <w:r w:rsidR="00642A05" w:rsidRPr="00642A05">
              <w:rPr>
                <w:rFonts w:cs="Arial"/>
                <w:noProof/>
                <w:sz w:val="20"/>
                <w:szCs w:val="20"/>
                <w:lang w:val="sr-Cyrl-RS" w:eastAsia="ar-SA"/>
              </w:rPr>
              <w:t xml:space="preserve"> дозволе за коришћење у железничком саобраћају за двоосовинска теретна кола за рад на контактној мрежи  - Појединачна дозвола</w:t>
            </w:r>
            <w:r w:rsidR="00F32F9D" w:rsidRPr="00A562E4">
              <w:rPr>
                <w:rFonts w:cs="Arial"/>
                <w:bCs/>
                <w:iCs/>
                <w:sz w:val="20"/>
                <w:szCs w:val="20"/>
                <w:lang w:val="sr-Cyrl-CS"/>
              </w:rPr>
              <w:t xml:space="preserve">,  у законском року до 45 дана од пријема </w:t>
            </w:r>
            <w:r w:rsidR="00A562E4">
              <w:rPr>
                <w:rFonts w:cs="Arial"/>
                <w:bCs/>
                <w:iCs/>
                <w:sz w:val="20"/>
                <w:szCs w:val="20"/>
                <w:lang w:val="sr-Cyrl-CS"/>
              </w:rPr>
              <w:t>исправног рачуна на архиви Наручиоца</w:t>
            </w:r>
            <w:r w:rsidR="00F32F9D" w:rsidRPr="00A562E4">
              <w:rPr>
                <w:rFonts w:cs="Arial"/>
                <w:bCs/>
                <w:iCs/>
                <w:sz w:val="20"/>
                <w:szCs w:val="20"/>
                <w:lang w:val="sr-Cyrl-CS"/>
              </w:rPr>
              <w:t>.</w:t>
            </w: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642A05">
        <w:trPr>
          <w:trHeight w:val="1062"/>
        </w:trPr>
        <w:tc>
          <w:tcPr>
            <w:tcW w:w="5312" w:type="dxa"/>
            <w:vAlign w:val="center"/>
          </w:tcPr>
          <w:p w:rsidR="00033CEB" w:rsidRPr="00047AEC" w:rsidRDefault="00033CEB" w:rsidP="00AF3AF8">
            <w:pPr>
              <w:spacing w:before="0"/>
              <w:jc w:val="center"/>
              <w:rPr>
                <w:rFonts w:cs="Arial"/>
                <w:b/>
                <w:bCs/>
                <w:iCs/>
                <w:sz w:val="20"/>
                <w:szCs w:val="20"/>
                <w:lang w:val="sr-Cyrl-CS"/>
              </w:rPr>
            </w:pPr>
            <w:r w:rsidRPr="00047AEC">
              <w:rPr>
                <w:rFonts w:cs="Arial"/>
                <w:b/>
                <w:bCs/>
                <w:iCs/>
                <w:sz w:val="20"/>
                <w:szCs w:val="20"/>
                <w:lang w:val="sr-Cyrl-CS"/>
              </w:rPr>
              <w:t>РОК ИСПОРУКЕ:</w:t>
            </w:r>
          </w:p>
          <w:p w:rsidR="00033CEB" w:rsidRPr="00047AEC" w:rsidRDefault="00955F87" w:rsidP="00821A5E">
            <w:pPr>
              <w:pStyle w:val="ListParagraph"/>
              <w:numPr>
                <w:ilvl w:val="0"/>
                <w:numId w:val="34"/>
              </w:numPr>
              <w:autoSpaceDE w:val="0"/>
              <w:autoSpaceDN w:val="0"/>
              <w:adjustRightInd w:val="0"/>
              <w:spacing w:before="0"/>
              <w:ind w:left="360"/>
              <w:rPr>
                <w:rFonts w:ascii="Arial" w:hAnsi="Arial" w:cs="Arial"/>
                <w:sz w:val="20"/>
                <w:szCs w:val="20"/>
                <w:lang w:val="sr-Cyrl-RS"/>
              </w:rPr>
            </w:pPr>
            <w:r w:rsidRPr="00047AEC">
              <w:rPr>
                <w:rFonts w:ascii="Arial" w:hAnsi="Arial" w:cs="Arial"/>
                <w:sz w:val="20"/>
                <w:szCs w:val="20"/>
                <w:lang w:val="sr-Cyrl-RS"/>
              </w:rPr>
              <w:t xml:space="preserve">Рок за испоруку </w:t>
            </w:r>
            <w:r w:rsidR="006460F7">
              <w:rPr>
                <w:rFonts w:ascii="Arial" w:hAnsi="Arial" w:cs="Arial"/>
                <w:sz w:val="20"/>
                <w:szCs w:val="20"/>
                <w:lang w:val="sr-Cyrl-RS"/>
              </w:rPr>
              <w:t>добара</w:t>
            </w:r>
            <w:r w:rsidR="00F531AC">
              <w:rPr>
                <w:rFonts w:ascii="Arial" w:hAnsi="Arial" w:cs="Arial"/>
                <w:sz w:val="20"/>
                <w:szCs w:val="20"/>
                <w:lang w:val="sr-Cyrl-RS"/>
              </w:rPr>
              <w:t>, не може бити дужи од 220 (словима:двестотинедвадесет) дана</w:t>
            </w:r>
            <w:r w:rsidR="008C2D9A" w:rsidRPr="00047AEC">
              <w:rPr>
                <w:rFonts w:ascii="Arial" w:hAnsi="Arial" w:cs="Arial"/>
                <w:sz w:val="20"/>
                <w:szCs w:val="20"/>
                <w:lang w:val="sr-Cyrl-RS"/>
              </w:rPr>
              <w:t xml:space="preserve"> од дана ступања</w:t>
            </w:r>
            <w:r w:rsidRPr="00047AEC">
              <w:rPr>
                <w:rFonts w:ascii="Arial" w:hAnsi="Arial" w:cs="Arial"/>
                <w:sz w:val="20"/>
                <w:szCs w:val="20"/>
                <w:lang w:val="sr-Cyrl-RS"/>
              </w:rPr>
              <w:t xml:space="preserve"> Уговора</w:t>
            </w:r>
            <w:r w:rsidR="008C2D9A" w:rsidRPr="00047AEC">
              <w:rPr>
                <w:rFonts w:ascii="Arial" w:hAnsi="Arial" w:cs="Arial"/>
                <w:sz w:val="20"/>
                <w:szCs w:val="20"/>
                <w:lang w:val="sr-Cyrl-RS"/>
              </w:rPr>
              <w:t xml:space="preserve"> на снагу</w:t>
            </w:r>
            <w:r w:rsidRPr="00047AEC">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w:t>
            </w:r>
            <w:r w:rsidR="00A85B4D">
              <w:rPr>
                <w:rFonts w:cs="Arial"/>
                <w:sz w:val="20"/>
                <w:szCs w:val="20"/>
                <w:lang w:val="sr-Cyrl-RS"/>
              </w:rPr>
              <w:t>словима:</w:t>
            </w:r>
            <w:r>
              <w:rPr>
                <w:rFonts w:cs="Arial"/>
                <w:sz w:val="20"/>
                <w:szCs w:val="20"/>
                <w:lang w:val="sr-Cyrl-RS"/>
              </w:rPr>
              <w:t>______</w:t>
            </w:r>
            <w:r w:rsidR="00F531AC">
              <w:rPr>
                <w:rFonts w:cs="Arial"/>
                <w:sz w:val="20"/>
                <w:szCs w:val="20"/>
                <w:lang w:val="sr-Cyrl-RS"/>
              </w:rPr>
              <w:t>) дана</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A85B4D" w:rsidRDefault="000E75A0" w:rsidP="00AF3AF8">
            <w:pPr>
              <w:spacing w:before="0"/>
              <w:jc w:val="center"/>
              <w:rPr>
                <w:rFonts w:cs="Arial"/>
                <w:b/>
                <w:bCs/>
                <w:iCs/>
                <w:lang w:val="sr-Cyrl-CS"/>
              </w:rPr>
            </w:pPr>
            <w:r w:rsidRPr="00A85B4D">
              <w:rPr>
                <w:rFonts w:cs="Arial"/>
                <w:b/>
                <w:bCs/>
                <w:iCs/>
                <w:lang w:val="sr-Cyrl-CS"/>
              </w:rPr>
              <w:t>ГАРАНТНИ РОК:</w:t>
            </w:r>
          </w:p>
          <w:p w:rsidR="009D1B1E" w:rsidRPr="002A40DB" w:rsidRDefault="004E77BB" w:rsidP="004E77BB">
            <w:pPr>
              <w:spacing w:before="0"/>
              <w:rPr>
                <w:rFonts w:cs="Arial"/>
                <w:lang w:val="sr-Cyrl-RS" w:eastAsia="zh-CN"/>
              </w:rPr>
            </w:pPr>
            <w:r w:rsidRPr="00A85B4D">
              <w:rPr>
                <w:rFonts w:cs="Arial"/>
                <w:lang w:eastAsia="zh-CN"/>
              </w:rPr>
              <w:t xml:space="preserve">Гарантни рок за предмет набавке је </w:t>
            </w:r>
            <w:r w:rsidR="00A85B4D" w:rsidRPr="00A85B4D">
              <w:rPr>
                <w:rFonts w:cs="Arial"/>
                <w:lang w:eastAsia="zh-CN"/>
              </w:rPr>
              <w:t xml:space="preserve">минимум </w:t>
            </w:r>
            <w:r w:rsidR="00F531AC">
              <w:rPr>
                <w:rFonts w:cs="Arial"/>
                <w:lang w:val="sr-Cyrl-RS" w:eastAsia="zh-CN"/>
              </w:rPr>
              <w:t>36</w:t>
            </w:r>
            <w:r w:rsidRPr="00A85B4D">
              <w:rPr>
                <w:rFonts w:cs="Arial"/>
                <w:lang w:eastAsia="zh-CN"/>
              </w:rPr>
              <w:t xml:space="preserve"> месец</w:t>
            </w:r>
            <w:r w:rsidRPr="00A85B4D">
              <w:rPr>
                <w:rFonts w:cs="Arial"/>
                <w:lang w:val="sr-Cyrl-RS" w:eastAsia="zh-CN"/>
              </w:rPr>
              <w:t>и</w:t>
            </w:r>
            <w:r w:rsidRPr="00A85B4D">
              <w:rPr>
                <w:rFonts w:cs="Arial"/>
                <w:lang w:eastAsia="zh-CN"/>
              </w:rPr>
              <w:t xml:space="preserve"> о</w:t>
            </w:r>
            <w:r w:rsidR="00047AEC" w:rsidRPr="00A85B4D">
              <w:rPr>
                <w:rFonts w:cs="Arial"/>
                <w:lang w:eastAsia="zh-CN"/>
              </w:rPr>
              <w:t>д дана испоруке</w:t>
            </w:r>
            <w:r w:rsidRPr="00A85B4D">
              <w:rPr>
                <w:rFonts w:cs="Arial"/>
                <w:lang w:eastAsia="zh-CN"/>
              </w:rPr>
              <w:t>.</w:t>
            </w:r>
          </w:p>
        </w:tc>
        <w:tc>
          <w:tcPr>
            <w:tcW w:w="3933" w:type="dxa"/>
            <w:vAlign w:val="center"/>
          </w:tcPr>
          <w:p w:rsidR="000E75A0" w:rsidRPr="004E77BB" w:rsidRDefault="004E77BB" w:rsidP="004E77BB">
            <w:pPr>
              <w:spacing w:before="0"/>
              <w:rPr>
                <w:rFonts w:cs="Arial"/>
                <w:lang w:val="sr-Cyrl-RS" w:eastAsia="zh-CN"/>
              </w:rPr>
            </w:pPr>
            <w:r>
              <w:rPr>
                <w:rFonts w:cs="Arial"/>
                <w:lang w:eastAsia="zh-CN"/>
              </w:rPr>
              <w:t xml:space="preserve"> </w:t>
            </w:r>
            <w:r>
              <w:rPr>
                <w:rFonts w:cs="Arial"/>
                <w:lang w:val="sr-Cyrl-RS" w:eastAsia="zh-CN"/>
              </w:rPr>
              <w:t>____</w:t>
            </w:r>
            <w:r w:rsidRPr="00D2320D">
              <w:rPr>
                <w:rFonts w:cs="Arial"/>
                <w:lang w:eastAsia="zh-CN"/>
              </w:rPr>
              <w:t xml:space="preserve"> месец</w:t>
            </w:r>
            <w:r w:rsidRPr="00D2320D">
              <w:rPr>
                <w:rFonts w:cs="Arial"/>
                <w:lang w:val="sr-Cyrl-RS" w:eastAsia="zh-CN"/>
              </w:rPr>
              <w:t>и</w:t>
            </w:r>
            <w:r w:rsidRPr="00D2320D">
              <w:rPr>
                <w:rFonts w:cs="Arial"/>
                <w:lang w:eastAsia="zh-CN"/>
              </w:rPr>
              <w:t xml:space="preserve"> о</w:t>
            </w:r>
            <w:r w:rsidR="00047AEC">
              <w:rPr>
                <w:rFonts w:cs="Arial"/>
                <w:lang w:eastAsia="zh-CN"/>
              </w:rPr>
              <w:t>д дана испоруке</w:t>
            </w:r>
            <w:r w:rsidRPr="00D2320D">
              <w:rPr>
                <w:rFonts w:cs="Arial"/>
                <w:lang w:eastAsia="zh-CN"/>
              </w:rPr>
              <w:t>.</w:t>
            </w:r>
          </w:p>
        </w:tc>
      </w:tr>
      <w:tr w:rsidR="000E75A0" w:rsidRPr="00F10346" w:rsidTr="00033CEB">
        <w:trPr>
          <w:trHeight w:val="818"/>
        </w:trPr>
        <w:tc>
          <w:tcPr>
            <w:tcW w:w="5312" w:type="dxa"/>
            <w:vAlign w:val="center"/>
          </w:tcPr>
          <w:p w:rsidR="000E75A0" w:rsidRPr="00E40240" w:rsidRDefault="00A85B4D" w:rsidP="00A85B4D">
            <w:pPr>
              <w:spacing w:before="0"/>
              <w:jc w:val="left"/>
              <w:rPr>
                <w:rFonts w:cs="Arial"/>
                <w:bCs/>
                <w:iCs/>
                <w:lang w:val="sr-Cyrl-CS"/>
              </w:rPr>
            </w:pPr>
            <w:r w:rsidRPr="00E40240">
              <w:rPr>
                <w:rFonts w:cs="Arial"/>
                <w:b/>
                <w:bCs/>
                <w:iCs/>
                <w:lang w:val="sr-Cyrl-CS"/>
              </w:rPr>
              <w:t xml:space="preserve">ПАРИТЕТ И </w:t>
            </w:r>
            <w:r w:rsidR="000E75A0" w:rsidRPr="00E40240">
              <w:rPr>
                <w:rFonts w:cs="Arial"/>
                <w:b/>
                <w:bCs/>
                <w:iCs/>
                <w:lang w:val="sr-Cyrl-CS"/>
              </w:rPr>
              <w:t xml:space="preserve">МЕСТО ИСПОРУКЕ: </w:t>
            </w:r>
            <w:r w:rsidR="000E75A0" w:rsidRPr="00E40240">
              <w:rPr>
                <w:rFonts w:cs="Arial"/>
                <w:bCs/>
                <w:iCs/>
                <w:lang w:val="sr-Cyrl-CS"/>
              </w:rPr>
              <w:t>локација наручиоца и</w:t>
            </w:r>
            <w:r w:rsidR="00EB75D2" w:rsidRPr="00E40240">
              <w:rPr>
                <w:rFonts w:cs="Arial"/>
                <w:bCs/>
                <w:iCs/>
                <w:lang w:val="sr-Cyrl-CS"/>
              </w:rPr>
              <w:t xml:space="preserve"> </w:t>
            </w:r>
            <w:r w:rsidR="000E75A0" w:rsidRPr="00E40240">
              <w:rPr>
                <w:rFonts w:cs="Arial"/>
                <w:bCs/>
                <w:iCs/>
                <w:lang w:val="sr-Cyrl-CS"/>
              </w:rPr>
              <w:t>то:</w:t>
            </w:r>
          </w:p>
          <w:p w:rsidR="00A85B4D" w:rsidRPr="00E40240" w:rsidRDefault="00086BBA" w:rsidP="00086BBA">
            <w:pPr>
              <w:spacing w:before="0"/>
              <w:rPr>
                <w:rFonts w:cs="Arial"/>
                <w:lang w:val="sr-Cyrl-RS" w:eastAsia="zh-CN"/>
              </w:rPr>
            </w:pPr>
            <w:r w:rsidRPr="00E40240">
              <w:rPr>
                <w:rFonts w:cs="Arial"/>
                <w:lang w:val="sr-Cyrl-CS" w:eastAsia="zh-CN"/>
              </w:rPr>
              <w:t xml:space="preserve"> </w:t>
            </w:r>
            <w:r w:rsidR="00153920" w:rsidRPr="00E40240">
              <w:rPr>
                <w:rFonts w:cs="Arial"/>
                <w:lang w:val="sr-Cyrl-CS" w:eastAsia="zh-CN"/>
              </w:rPr>
              <w:t>FC</w:t>
            </w:r>
            <w:r w:rsidR="00153920" w:rsidRPr="00E40240">
              <w:rPr>
                <w:rFonts w:cs="Arial"/>
                <w:lang w:eastAsia="zh-CN"/>
              </w:rPr>
              <w:t>A</w:t>
            </w:r>
            <w:r w:rsidR="00153920" w:rsidRPr="00E40240">
              <w:rPr>
                <w:rFonts w:cs="Arial"/>
                <w:lang w:val="sr-Cyrl-CS" w:eastAsia="zh-CN"/>
              </w:rPr>
              <w:t xml:space="preserve"> Железничка станица Вреоци- ЖТ ТЕНТ </w:t>
            </w:r>
            <w:r w:rsidR="00153920" w:rsidRPr="00E40240">
              <w:rPr>
                <w:rFonts w:cs="Arial"/>
                <w:lang w:val="sr-Cyrl-RS" w:eastAsia="zh-CN"/>
              </w:rPr>
              <w:t xml:space="preserve">за домаће понуђаче </w:t>
            </w:r>
            <w:r w:rsidR="00153920" w:rsidRPr="00E40240">
              <w:rPr>
                <w:rFonts w:cs="Arial"/>
                <w:lang w:val="sr-Cyrl-CS" w:eastAsia="zh-CN"/>
              </w:rPr>
              <w:t xml:space="preserve">односно </w:t>
            </w:r>
            <w:r w:rsidR="00153920" w:rsidRPr="00E40240">
              <w:rPr>
                <w:rFonts w:cs="Arial"/>
                <w:lang w:val="sr-Latn-RS" w:eastAsia="zh-CN"/>
              </w:rPr>
              <w:t>DAP</w:t>
            </w:r>
            <w:r w:rsidR="00153920" w:rsidRPr="00E40240">
              <w:rPr>
                <w:rFonts w:cs="Arial"/>
                <w:lang w:val="sr-Cyrl-CS" w:eastAsia="zh-CN"/>
              </w:rPr>
              <w:t xml:space="preserve"> Железничка станица Вреоци- ЖТ ТЕНТ</w:t>
            </w:r>
            <w:r w:rsidR="00153920" w:rsidRPr="00E40240">
              <w:rPr>
                <w:rFonts w:cs="Arial"/>
                <w:lang w:val="sr-Latn-RS" w:eastAsia="zh-CN"/>
              </w:rPr>
              <w:t xml:space="preserve"> Incoterms 2010</w:t>
            </w:r>
            <w:r w:rsidR="00153920" w:rsidRPr="00E40240">
              <w:rPr>
                <w:rFonts w:cs="Arial"/>
                <w:lang w:val="sr-Cyrl-RS" w:eastAsia="zh-CN"/>
              </w:rPr>
              <w:t xml:space="preserve"> за стране понуђаче</w:t>
            </w:r>
            <w:r w:rsidR="00153920" w:rsidRPr="00E40240">
              <w:rPr>
                <w:rFonts w:cs="Arial"/>
                <w:lang w:val="sr-Latn-RS" w:eastAsia="zh-CN"/>
              </w:rPr>
              <w:t xml:space="preserve"> </w:t>
            </w:r>
            <w:r w:rsidR="00153920" w:rsidRPr="00E40240">
              <w:rPr>
                <w:rFonts w:eastAsia="TimesNewRomanPSMT" w:cs="Arial"/>
                <w:bCs/>
                <w:color w:val="000000"/>
                <w:sz w:val="24"/>
                <w:szCs w:val="24"/>
                <w:lang w:val="sr-Cyrl-RS"/>
              </w:rPr>
              <w:t>, место испоруке је Огранак ТЕНТ</w:t>
            </w:r>
          </w:p>
          <w:p w:rsidR="000E75A0" w:rsidRPr="00E40240" w:rsidRDefault="00A85B4D" w:rsidP="006B2951">
            <w:pPr>
              <w:spacing w:before="0"/>
              <w:rPr>
                <w:rFonts w:cs="Arial"/>
                <w:lang w:val="sr-Cyrl-CS" w:eastAsia="zh-CN"/>
              </w:rPr>
            </w:pPr>
            <w:r w:rsidRPr="00E40240">
              <w:rPr>
                <w:rFonts w:cs="Arial"/>
                <w:lang w:val="sr-Cyrl-RS" w:eastAsia="zh-CN"/>
              </w:rPr>
              <w:t xml:space="preserve">Место испоруке: </w:t>
            </w:r>
            <w:r w:rsidR="002A40DB" w:rsidRPr="00E40240">
              <w:rPr>
                <w:rFonts w:eastAsia="TimesNewRomanPSMT" w:cs="Arial"/>
                <w:bCs/>
                <w:color w:val="000000"/>
                <w:sz w:val="24"/>
                <w:szCs w:val="24"/>
                <w:lang w:val="sr-Cyrl-RS"/>
              </w:rPr>
              <w:t xml:space="preserve">огранак ТЕНТ/ </w:t>
            </w:r>
            <w:r w:rsidR="00153920" w:rsidRPr="00E40240">
              <w:rPr>
                <w:rFonts w:cs="Arial"/>
                <w:lang w:val="sr-Cyrl-CS" w:eastAsia="zh-CN"/>
              </w:rPr>
              <w:t>Железничка станица Вреоци</w:t>
            </w:r>
          </w:p>
        </w:tc>
        <w:tc>
          <w:tcPr>
            <w:tcW w:w="3933" w:type="dxa"/>
            <w:vAlign w:val="center"/>
          </w:tcPr>
          <w:p w:rsidR="00E40240" w:rsidRPr="00E40240" w:rsidRDefault="00E40240" w:rsidP="00E40240">
            <w:pPr>
              <w:spacing w:before="0"/>
              <w:rPr>
                <w:rFonts w:cs="Arial"/>
                <w:lang w:val="sr-Cyrl-CS" w:eastAsia="zh-CN"/>
              </w:rPr>
            </w:pPr>
            <w:r w:rsidRPr="00E40240">
              <w:rPr>
                <w:rFonts w:cs="Arial"/>
                <w:lang w:val="sr-Cyrl-CS" w:eastAsia="zh-CN"/>
              </w:rPr>
              <w:t>FC</w:t>
            </w:r>
            <w:r w:rsidRPr="00E40240">
              <w:rPr>
                <w:rFonts w:cs="Arial"/>
                <w:lang w:eastAsia="zh-CN"/>
              </w:rPr>
              <w:t>A</w:t>
            </w:r>
            <w:r w:rsidRPr="00E40240">
              <w:rPr>
                <w:rFonts w:cs="Arial"/>
                <w:lang w:val="sr-Cyrl-CS" w:eastAsia="zh-CN"/>
              </w:rPr>
              <w:t xml:space="preserve"> Железничка станица Вреоци- ЖТ ТЕНТ </w:t>
            </w:r>
            <w:r w:rsidRPr="00E40240">
              <w:rPr>
                <w:rFonts w:cs="Arial"/>
                <w:lang w:val="sr-Cyrl-RS" w:eastAsia="zh-CN"/>
              </w:rPr>
              <w:t xml:space="preserve">за домаће понуђаче </w:t>
            </w:r>
            <w:r w:rsidRPr="00E40240">
              <w:rPr>
                <w:rFonts w:cs="Arial"/>
                <w:lang w:val="sr-Cyrl-CS" w:eastAsia="zh-CN"/>
              </w:rPr>
              <w:t xml:space="preserve">односно </w:t>
            </w:r>
          </w:p>
          <w:p w:rsidR="00E40240" w:rsidRPr="00E40240" w:rsidRDefault="00E40240" w:rsidP="00E40240">
            <w:pPr>
              <w:spacing w:before="0"/>
              <w:rPr>
                <w:rFonts w:cs="Arial"/>
                <w:lang w:val="sr-Cyrl-RS" w:eastAsia="zh-CN"/>
              </w:rPr>
            </w:pPr>
            <w:r w:rsidRPr="00E40240">
              <w:rPr>
                <w:rFonts w:cs="Arial"/>
                <w:lang w:val="sr-Latn-RS" w:eastAsia="zh-CN"/>
              </w:rPr>
              <w:t>DAP</w:t>
            </w:r>
            <w:r w:rsidRPr="00E40240">
              <w:rPr>
                <w:rFonts w:cs="Arial"/>
                <w:lang w:val="sr-Cyrl-CS" w:eastAsia="zh-CN"/>
              </w:rPr>
              <w:t xml:space="preserve"> Железничка станица Вреоци- ЖТ ТЕНТ</w:t>
            </w:r>
            <w:r w:rsidRPr="00E40240">
              <w:rPr>
                <w:rFonts w:cs="Arial"/>
                <w:lang w:val="sr-Latn-RS" w:eastAsia="zh-CN"/>
              </w:rPr>
              <w:t xml:space="preserve"> Incoterms 2010</w:t>
            </w:r>
            <w:r w:rsidRPr="00E40240">
              <w:rPr>
                <w:rFonts w:cs="Arial"/>
                <w:lang w:val="sr-Cyrl-RS" w:eastAsia="zh-CN"/>
              </w:rPr>
              <w:t xml:space="preserve"> за стране понуђаче</w:t>
            </w:r>
          </w:p>
          <w:p w:rsidR="000E75A0" w:rsidRPr="00E40240" w:rsidRDefault="000E75A0" w:rsidP="00AF3AF8">
            <w:pPr>
              <w:spacing w:before="0"/>
              <w:jc w:val="center"/>
              <w:rPr>
                <w:rFonts w:cs="Arial"/>
                <w:b/>
                <w:bCs/>
                <w:iCs/>
                <w:lang w:val="sr-Cyrl-CS"/>
              </w:rPr>
            </w:pPr>
            <w:r w:rsidRPr="00E40240">
              <w:rPr>
                <w:rFonts w:cs="Arial"/>
                <w:bCs/>
                <w:iCs/>
                <w:lang w:val="sr-Cyrl-CS"/>
              </w:rPr>
              <w:t xml:space="preserve">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F531AC" w:rsidRPr="00F10346" w:rsidTr="00033CEB">
        <w:trPr>
          <w:trHeight w:val="800"/>
        </w:trPr>
        <w:tc>
          <w:tcPr>
            <w:tcW w:w="5312" w:type="dxa"/>
            <w:vAlign w:val="center"/>
          </w:tcPr>
          <w:p w:rsidR="00F531AC" w:rsidRPr="009A62AB" w:rsidRDefault="00F531AC" w:rsidP="00033CEB">
            <w:pPr>
              <w:spacing w:before="0"/>
              <w:jc w:val="left"/>
              <w:rPr>
                <w:rFonts w:cs="Arial"/>
                <w:b/>
                <w:bCs/>
                <w:iCs/>
                <w:lang w:val="sr-Cyrl-CS"/>
              </w:rPr>
            </w:pPr>
            <w:r>
              <w:rPr>
                <w:rFonts w:cs="Arial"/>
                <w:lang w:val="sr-Latn-CS"/>
              </w:rPr>
              <w:lastRenderedPageBreak/>
              <w:t xml:space="preserve">Изјава да ли </w:t>
            </w:r>
            <w:r>
              <w:rPr>
                <w:rFonts w:cs="Arial"/>
                <w:lang w:val="sr-Cyrl-RS"/>
              </w:rPr>
              <w:t>услугу</w:t>
            </w:r>
            <w:r w:rsidRPr="00F410C8">
              <w:rPr>
                <w:rFonts w:cs="Arial"/>
                <w:lang w:val="sr-Latn-CS"/>
              </w:rPr>
              <w:t xml:space="preserve"> прати ЕУР 1  </w:t>
            </w:r>
          </w:p>
        </w:tc>
        <w:tc>
          <w:tcPr>
            <w:tcW w:w="3933" w:type="dxa"/>
            <w:vAlign w:val="center"/>
          </w:tcPr>
          <w:p w:rsidR="00F531AC" w:rsidRPr="00765DB9" w:rsidRDefault="00F531AC" w:rsidP="00F531AC">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F531AC" w:rsidRPr="00F10346" w:rsidRDefault="00F531AC" w:rsidP="00AF3AF8">
            <w:pPr>
              <w:spacing w:before="0"/>
              <w:jc w:val="center"/>
              <w:rPr>
                <w:rFonts w:cs="Arial"/>
                <w:b/>
                <w:bCs/>
                <w:iCs/>
                <w:lang w:val="sr-Cyrl-CS"/>
              </w:rPr>
            </w:pP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47AEC" w:rsidRDefault="00086BBA" w:rsidP="00047AEC">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0" w:name="_Toc442559925"/>
      <w:proofErr w:type="gramStart"/>
      <w:r w:rsidRPr="00F10346">
        <w:lastRenderedPageBreak/>
        <w:t xml:space="preserve">ОБРАЗАЦ </w:t>
      </w:r>
      <w:r w:rsidR="00033CEB">
        <w:rPr>
          <w:lang w:val="sr-Cyrl-RS"/>
        </w:rPr>
        <w:t>2</w:t>
      </w:r>
      <w:r w:rsidRPr="00F10346">
        <w:t>.</w:t>
      </w:r>
      <w:bookmarkEnd w:id="260"/>
      <w:proofErr w:type="gramEnd"/>
    </w:p>
    <w:p w:rsidR="00343A18" w:rsidRPr="000066C4" w:rsidRDefault="00343A18" w:rsidP="000066C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53"/>
        <w:gridCol w:w="850"/>
        <w:gridCol w:w="993"/>
        <w:gridCol w:w="1237"/>
        <w:gridCol w:w="1031"/>
        <w:gridCol w:w="1417"/>
        <w:gridCol w:w="1418"/>
        <w:gridCol w:w="1418"/>
      </w:tblGrid>
      <w:tr w:rsidR="0030420A" w:rsidRPr="000066C4" w:rsidTr="0030420A">
        <w:tc>
          <w:tcPr>
            <w:tcW w:w="540" w:type="dxa"/>
            <w:shd w:val="clear" w:color="auto" w:fill="C6D9F1" w:themeFill="text2" w:themeFillTint="33"/>
            <w:vAlign w:val="center"/>
          </w:tcPr>
          <w:p w:rsidR="0030420A" w:rsidRPr="000066C4" w:rsidRDefault="0030420A" w:rsidP="00BC01DC">
            <w:pPr>
              <w:spacing w:before="0"/>
              <w:jc w:val="center"/>
              <w:rPr>
                <w:rFonts w:cs="Arial"/>
                <w:bCs/>
                <w:iCs/>
                <w:sz w:val="18"/>
                <w:szCs w:val="18"/>
                <w:lang w:val="sr-Cyrl-CS"/>
              </w:rPr>
            </w:pPr>
            <w:r w:rsidRPr="000066C4">
              <w:rPr>
                <w:rFonts w:cs="Arial"/>
                <w:bCs/>
                <w:iCs/>
                <w:sz w:val="18"/>
                <w:szCs w:val="18"/>
                <w:lang w:val="sr-Cyrl-CS"/>
              </w:rPr>
              <w:t>Рбр</w:t>
            </w:r>
          </w:p>
        </w:tc>
        <w:tc>
          <w:tcPr>
            <w:tcW w:w="1553"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Назив добра</w:t>
            </w:r>
          </w:p>
        </w:tc>
        <w:tc>
          <w:tcPr>
            <w:tcW w:w="850"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Јед.</w:t>
            </w:r>
          </w:p>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Мере ком.</w:t>
            </w:r>
          </w:p>
        </w:tc>
        <w:tc>
          <w:tcPr>
            <w:tcW w:w="993"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количина</w:t>
            </w:r>
          </w:p>
        </w:tc>
        <w:tc>
          <w:tcPr>
            <w:tcW w:w="1237"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Јед.</w:t>
            </w:r>
          </w:p>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цена без ПДВ</w:t>
            </w:r>
          </w:p>
          <w:p w:rsidR="0030420A" w:rsidRPr="00136209" w:rsidRDefault="0030420A" w:rsidP="00BC01DC">
            <w:pPr>
              <w:spacing w:before="0"/>
              <w:jc w:val="center"/>
              <w:rPr>
                <w:rFonts w:cs="Arial"/>
                <w:b/>
                <w:bCs/>
                <w:iCs/>
                <w:sz w:val="18"/>
                <w:szCs w:val="18"/>
                <w:lang w:val="sr-Latn-RS"/>
              </w:rPr>
            </w:pPr>
            <w:r w:rsidRPr="000066C4">
              <w:rPr>
                <w:rFonts w:cs="Arial"/>
                <w:b/>
                <w:bCs/>
                <w:iCs/>
                <w:color w:val="00B0F0"/>
                <w:sz w:val="18"/>
                <w:szCs w:val="18"/>
                <w:lang w:val="sr-Cyrl-CS"/>
              </w:rPr>
              <w:t>дин.</w:t>
            </w:r>
            <w:r>
              <w:rPr>
                <w:rFonts w:cs="Arial"/>
                <w:b/>
                <w:bCs/>
                <w:iCs/>
                <w:color w:val="00B0F0"/>
                <w:sz w:val="18"/>
                <w:szCs w:val="18"/>
                <w:lang w:val="sr-Cyrl-CS"/>
              </w:rPr>
              <w:t>/евро</w:t>
            </w:r>
          </w:p>
        </w:tc>
        <w:tc>
          <w:tcPr>
            <w:tcW w:w="1031"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Јед.</w:t>
            </w:r>
          </w:p>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цена са ПДВ</w:t>
            </w:r>
          </w:p>
          <w:p w:rsidR="0030420A" w:rsidRPr="00136209" w:rsidRDefault="0030420A" w:rsidP="00BC01DC">
            <w:pPr>
              <w:spacing w:before="0"/>
              <w:jc w:val="center"/>
              <w:rPr>
                <w:rFonts w:cs="Arial"/>
                <w:b/>
                <w:bCs/>
                <w:iCs/>
                <w:color w:val="00B0F0"/>
                <w:sz w:val="18"/>
                <w:szCs w:val="18"/>
                <w:lang w:val="sr-Latn-RS"/>
              </w:rPr>
            </w:pPr>
            <w:r w:rsidRPr="000066C4">
              <w:rPr>
                <w:rFonts w:cs="Arial"/>
                <w:b/>
                <w:bCs/>
                <w:iCs/>
                <w:color w:val="00B0F0"/>
                <w:sz w:val="18"/>
                <w:szCs w:val="18"/>
                <w:lang w:val="sr-Cyrl-CS"/>
              </w:rPr>
              <w:t>дин.</w:t>
            </w:r>
            <w:r>
              <w:rPr>
                <w:rFonts w:cs="Arial"/>
                <w:b/>
                <w:bCs/>
                <w:iCs/>
                <w:color w:val="00B0F0"/>
                <w:sz w:val="18"/>
                <w:szCs w:val="18"/>
                <w:lang w:val="sr-Cyrl-CS"/>
              </w:rPr>
              <w:t>/евро</w:t>
            </w:r>
          </w:p>
        </w:tc>
        <w:tc>
          <w:tcPr>
            <w:tcW w:w="1417"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Укупна цена без ПДВ</w:t>
            </w:r>
          </w:p>
          <w:p w:rsidR="0030420A" w:rsidRPr="00136209" w:rsidRDefault="0030420A" w:rsidP="00BC01DC">
            <w:pPr>
              <w:spacing w:before="0"/>
              <w:jc w:val="center"/>
              <w:rPr>
                <w:rFonts w:cs="Arial"/>
                <w:b/>
                <w:bCs/>
                <w:iCs/>
                <w:color w:val="00B0F0"/>
                <w:sz w:val="18"/>
                <w:szCs w:val="18"/>
                <w:lang w:val="sr-Latn-RS"/>
              </w:rPr>
            </w:pPr>
            <w:r w:rsidRPr="000066C4">
              <w:rPr>
                <w:rFonts w:cs="Arial"/>
                <w:b/>
                <w:bCs/>
                <w:iCs/>
                <w:color w:val="00B0F0"/>
                <w:sz w:val="18"/>
                <w:szCs w:val="18"/>
                <w:lang w:val="sr-Cyrl-CS"/>
              </w:rPr>
              <w:t>дин.</w:t>
            </w:r>
            <w:r>
              <w:rPr>
                <w:rFonts w:cs="Arial"/>
                <w:b/>
                <w:bCs/>
                <w:iCs/>
                <w:color w:val="00B0F0"/>
                <w:sz w:val="18"/>
                <w:szCs w:val="18"/>
                <w:lang w:val="sr-Cyrl-CS"/>
              </w:rPr>
              <w:t>/евро</w:t>
            </w:r>
          </w:p>
        </w:tc>
        <w:tc>
          <w:tcPr>
            <w:tcW w:w="1418" w:type="dxa"/>
            <w:shd w:val="clear" w:color="auto" w:fill="C6D9F1" w:themeFill="text2" w:themeFillTint="33"/>
            <w:vAlign w:val="center"/>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Укупна цена са ПДВ</w:t>
            </w:r>
          </w:p>
          <w:p w:rsidR="0030420A" w:rsidRPr="00136209" w:rsidRDefault="0030420A" w:rsidP="00BC01DC">
            <w:pPr>
              <w:spacing w:before="0"/>
              <w:jc w:val="center"/>
              <w:rPr>
                <w:rFonts w:cs="Arial"/>
                <w:b/>
                <w:bCs/>
                <w:iCs/>
                <w:sz w:val="18"/>
                <w:szCs w:val="18"/>
                <w:lang w:val="sr-Latn-RS"/>
              </w:rPr>
            </w:pPr>
            <w:r w:rsidRPr="000066C4">
              <w:rPr>
                <w:rFonts w:cs="Arial"/>
                <w:b/>
                <w:bCs/>
                <w:iCs/>
                <w:color w:val="00B0F0"/>
                <w:sz w:val="18"/>
                <w:szCs w:val="18"/>
                <w:lang w:val="sr-Cyrl-CS"/>
              </w:rPr>
              <w:t>дин.</w:t>
            </w:r>
            <w:r>
              <w:rPr>
                <w:rFonts w:cs="Arial"/>
                <w:b/>
                <w:bCs/>
                <w:iCs/>
                <w:color w:val="00B0F0"/>
                <w:sz w:val="18"/>
                <w:szCs w:val="18"/>
                <w:lang w:val="sr-Cyrl-CS"/>
              </w:rPr>
              <w:t>/евро</w:t>
            </w:r>
          </w:p>
        </w:tc>
        <w:tc>
          <w:tcPr>
            <w:tcW w:w="1418" w:type="dxa"/>
            <w:shd w:val="clear" w:color="auto" w:fill="C6D9F1" w:themeFill="text2" w:themeFillTint="33"/>
          </w:tcPr>
          <w:p w:rsidR="0030420A" w:rsidRPr="0086228B" w:rsidRDefault="0086228B" w:rsidP="00BC01DC">
            <w:pPr>
              <w:spacing w:before="0"/>
              <w:jc w:val="center"/>
              <w:rPr>
                <w:rFonts w:cs="Arial"/>
                <w:b/>
                <w:bCs/>
                <w:iCs/>
                <w:sz w:val="18"/>
                <w:szCs w:val="18"/>
                <w:lang w:val="sr-Cyrl-RS"/>
              </w:rPr>
            </w:pPr>
            <w:r>
              <w:rPr>
                <w:rFonts w:cs="Arial"/>
                <w:b/>
                <w:bCs/>
                <w:iCs/>
                <w:sz w:val="18"/>
                <w:szCs w:val="18"/>
                <w:lang w:val="sr-Cyrl-RS"/>
              </w:rPr>
              <w:t>Назив произвођача/земља порекла</w:t>
            </w:r>
          </w:p>
        </w:tc>
      </w:tr>
      <w:tr w:rsidR="0030420A" w:rsidRPr="000066C4" w:rsidTr="0030420A">
        <w:tc>
          <w:tcPr>
            <w:tcW w:w="540"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(1)</w:t>
            </w:r>
          </w:p>
        </w:tc>
        <w:tc>
          <w:tcPr>
            <w:tcW w:w="1553"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(2)</w:t>
            </w:r>
          </w:p>
        </w:tc>
        <w:tc>
          <w:tcPr>
            <w:tcW w:w="850"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(3)</w:t>
            </w:r>
          </w:p>
        </w:tc>
        <w:tc>
          <w:tcPr>
            <w:tcW w:w="993"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(4)</w:t>
            </w:r>
          </w:p>
        </w:tc>
        <w:tc>
          <w:tcPr>
            <w:tcW w:w="1237"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(5)</w:t>
            </w:r>
          </w:p>
        </w:tc>
        <w:tc>
          <w:tcPr>
            <w:tcW w:w="1031"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(6)</w:t>
            </w:r>
          </w:p>
        </w:tc>
        <w:tc>
          <w:tcPr>
            <w:tcW w:w="1417"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(7)</w:t>
            </w:r>
          </w:p>
        </w:tc>
        <w:tc>
          <w:tcPr>
            <w:tcW w:w="1418" w:type="dxa"/>
            <w:shd w:val="clear" w:color="auto" w:fill="auto"/>
          </w:tcPr>
          <w:p w:rsidR="0030420A" w:rsidRPr="000066C4" w:rsidRDefault="0030420A" w:rsidP="00BC01DC">
            <w:pPr>
              <w:spacing w:before="0"/>
              <w:jc w:val="center"/>
              <w:rPr>
                <w:rFonts w:cs="Arial"/>
                <w:b/>
                <w:bCs/>
                <w:iCs/>
                <w:sz w:val="18"/>
                <w:szCs w:val="18"/>
                <w:lang w:val="sr-Cyrl-CS"/>
              </w:rPr>
            </w:pPr>
            <w:r w:rsidRPr="000066C4">
              <w:rPr>
                <w:rFonts w:cs="Arial"/>
                <w:b/>
                <w:bCs/>
                <w:iCs/>
                <w:sz w:val="18"/>
                <w:szCs w:val="18"/>
                <w:lang w:val="sr-Cyrl-CS"/>
              </w:rPr>
              <w:t>(8)</w:t>
            </w:r>
          </w:p>
        </w:tc>
        <w:tc>
          <w:tcPr>
            <w:tcW w:w="1418" w:type="dxa"/>
          </w:tcPr>
          <w:p w:rsidR="0030420A" w:rsidRPr="000066C4" w:rsidRDefault="0086228B" w:rsidP="00BC01DC">
            <w:pPr>
              <w:spacing w:before="0"/>
              <w:jc w:val="center"/>
              <w:rPr>
                <w:rFonts w:cs="Arial"/>
                <w:b/>
                <w:bCs/>
                <w:iCs/>
                <w:sz w:val="18"/>
                <w:szCs w:val="18"/>
                <w:lang w:val="sr-Cyrl-CS"/>
              </w:rPr>
            </w:pPr>
            <w:r>
              <w:rPr>
                <w:rFonts w:cs="Arial"/>
                <w:b/>
                <w:bCs/>
                <w:iCs/>
                <w:sz w:val="18"/>
                <w:szCs w:val="18"/>
                <w:lang w:val="sr-Cyrl-CS"/>
              </w:rPr>
              <w:t>(9)</w:t>
            </w:r>
          </w:p>
        </w:tc>
      </w:tr>
      <w:tr w:rsidR="0030420A" w:rsidRPr="000066C4" w:rsidTr="0030420A">
        <w:tc>
          <w:tcPr>
            <w:tcW w:w="9039" w:type="dxa"/>
            <w:gridSpan w:val="8"/>
            <w:shd w:val="clear" w:color="auto" w:fill="auto"/>
            <w:vAlign w:val="center"/>
          </w:tcPr>
          <w:p w:rsidR="0030420A" w:rsidRPr="000066C4" w:rsidRDefault="0030420A" w:rsidP="000066C4">
            <w:pPr>
              <w:spacing w:before="0"/>
              <w:jc w:val="left"/>
              <w:rPr>
                <w:rFonts w:cs="Arial"/>
                <w:b/>
                <w:bCs/>
                <w:iCs/>
                <w:sz w:val="18"/>
                <w:szCs w:val="18"/>
              </w:rPr>
            </w:pPr>
            <w:r w:rsidRPr="00F531AC">
              <w:rPr>
                <w:rFonts w:eastAsia="Arial" w:cs="Arial"/>
                <w:color w:val="000000"/>
                <w:szCs w:val="20"/>
                <w:lang w:val="sr-Latn-RS" w:eastAsia="sr-Latn-RS"/>
              </w:rPr>
              <w:t>Набавка возила за одржавање контактне мрежа</w:t>
            </w:r>
          </w:p>
        </w:tc>
        <w:tc>
          <w:tcPr>
            <w:tcW w:w="1418" w:type="dxa"/>
          </w:tcPr>
          <w:p w:rsidR="0030420A" w:rsidRPr="00F531AC" w:rsidRDefault="0030420A" w:rsidP="000066C4">
            <w:pPr>
              <w:spacing w:before="0"/>
              <w:jc w:val="left"/>
              <w:rPr>
                <w:rFonts w:eastAsia="Arial" w:cs="Arial"/>
                <w:color w:val="000000"/>
                <w:szCs w:val="20"/>
                <w:lang w:val="sr-Latn-RS" w:eastAsia="sr-Latn-RS"/>
              </w:rPr>
            </w:pPr>
          </w:p>
        </w:tc>
      </w:tr>
      <w:tr w:rsidR="0030420A" w:rsidRPr="000066C4" w:rsidTr="0030420A">
        <w:tc>
          <w:tcPr>
            <w:tcW w:w="540" w:type="dxa"/>
            <w:shd w:val="clear" w:color="auto" w:fill="auto"/>
            <w:vAlign w:val="center"/>
          </w:tcPr>
          <w:p w:rsidR="0030420A" w:rsidRPr="000066C4" w:rsidRDefault="0030420A" w:rsidP="00BC01DC">
            <w:pPr>
              <w:spacing w:before="0"/>
              <w:jc w:val="center"/>
              <w:rPr>
                <w:rFonts w:cs="Arial"/>
                <w:b/>
                <w:bCs/>
                <w:iCs/>
                <w:sz w:val="18"/>
                <w:szCs w:val="18"/>
                <w:lang w:val="sr-Cyrl-RS"/>
              </w:rPr>
            </w:pPr>
            <w:r w:rsidRPr="000066C4">
              <w:rPr>
                <w:rFonts w:cs="Arial"/>
                <w:b/>
                <w:bCs/>
                <w:iCs/>
                <w:sz w:val="18"/>
                <w:szCs w:val="18"/>
                <w:lang w:val="sr-Cyrl-RS"/>
              </w:rPr>
              <w:t>1</w:t>
            </w:r>
          </w:p>
        </w:tc>
        <w:tc>
          <w:tcPr>
            <w:tcW w:w="1553" w:type="dxa"/>
            <w:shd w:val="clear" w:color="auto" w:fill="auto"/>
            <w:vAlign w:val="center"/>
          </w:tcPr>
          <w:p w:rsidR="0030420A" w:rsidRPr="00F531AC" w:rsidRDefault="0030420A" w:rsidP="00F531AC">
            <w:pPr>
              <w:jc w:val="left"/>
              <w:rPr>
                <w:rFonts w:cs="Arial"/>
                <w:sz w:val="20"/>
                <w:szCs w:val="20"/>
                <w:lang w:val="sr-Cyrl-RS"/>
              </w:rPr>
            </w:pPr>
            <w:r w:rsidRPr="00F531AC">
              <w:rPr>
                <w:rFonts w:cs="Arial"/>
                <w:noProof/>
                <w:sz w:val="20"/>
                <w:szCs w:val="20"/>
                <w:lang w:val="sr-Cyrl-RS" w:eastAsia="ar-SA"/>
              </w:rPr>
              <w:t>вагон</w:t>
            </w:r>
            <w:r w:rsidRPr="00DD6DFF">
              <w:rPr>
                <w:rFonts w:cs="Arial"/>
                <w:noProof/>
                <w:sz w:val="20"/>
                <w:szCs w:val="20"/>
                <w:lang w:val="sr-Cyrl-RS" w:eastAsia="ar-SA"/>
              </w:rPr>
              <w:t xml:space="preserve"> са радном платформом и хидрауличном дизалицом</w:t>
            </w:r>
          </w:p>
        </w:tc>
        <w:tc>
          <w:tcPr>
            <w:tcW w:w="850" w:type="dxa"/>
            <w:shd w:val="clear" w:color="auto" w:fill="auto"/>
            <w:vAlign w:val="center"/>
          </w:tcPr>
          <w:p w:rsidR="0030420A" w:rsidRPr="000066C4" w:rsidRDefault="0030420A" w:rsidP="00CD2E05">
            <w:pPr>
              <w:jc w:val="center"/>
              <w:rPr>
                <w:rFonts w:cs="Arial"/>
                <w:sz w:val="18"/>
                <w:szCs w:val="18"/>
                <w:lang w:val="sr-Cyrl-RS" w:eastAsia="hr-HR"/>
              </w:rPr>
            </w:pPr>
            <w:r w:rsidRPr="000066C4">
              <w:rPr>
                <w:rFonts w:cs="Arial"/>
                <w:sz w:val="18"/>
                <w:szCs w:val="18"/>
                <w:lang w:val="sr-Cyrl-RS" w:eastAsia="hr-HR"/>
              </w:rPr>
              <w:t>ком</w:t>
            </w:r>
          </w:p>
        </w:tc>
        <w:tc>
          <w:tcPr>
            <w:tcW w:w="993" w:type="dxa"/>
            <w:shd w:val="clear" w:color="auto" w:fill="auto"/>
            <w:vAlign w:val="center"/>
          </w:tcPr>
          <w:p w:rsidR="0030420A" w:rsidRPr="000066C4" w:rsidRDefault="0030420A" w:rsidP="00B02B1E">
            <w:pPr>
              <w:jc w:val="center"/>
              <w:rPr>
                <w:rFonts w:cs="Arial"/>
                <w:sz w:val="18"/>
                <w:szCs w:val="18"/>
                <w:lang w:val="sr-Cyrl-RS" w:eastAsia="hr-HR"/>
              </w:rPr>
            </w:pPr>
            <w:r>
              <w:rPr>
                <w:rFonts w:cs="Arial"/>
                <w:sz w:val="18"/>
                <w:szCs w:val="18"/>
                <w:lang w:val="sr-Cyrl-RS" w:eastAsia="hr-HR"/>
              </w:rPr>
              <w:t>1</w:t>
            </w:r>
          </w:p>
        </w:tc>
        <w:tc>
          <w:tcPr>
            <w:tcW w:w="1237" w:type="dxa"/>
            <w:shd w:val="clear" w:color="auto" w:fill="auto"/>
            <w:vAlign w:val="center"/>
          </w:tcPr>
          <w:p w:rsidR="0030420A" w:rsidRPr="000066C4" w:rsidRDefault="0030420A" w:rsidP="00BC01DC">
            <w:pPr>
              <w:spacing w:before="0"/>
              <w:jc w:val="center"/>
              <w:rPr>
                <w:rFonts w:cs="Arial"/>
                <w:b/>
                <w:bCs/>
                <w:iCs/>
                <w:sz w:val="18"/>
                <w:szCs w:val="18"/>
              </w:rPr>
            </w:pPr>
          </w:p>
        </w:tc>
        <w:tc>
          <w:tcPr>
            <w:tcW w:w="1031" w:type="dxa"/>
            <w:shd w:val="clear" w:color="auto" w:fill="auto"/>
            <w:vAlign w:val="center"/>
          </w:tcPr>
          <w:p w:rsidR="0030420A" w:rsidRPr="000066C4" w:rsidRDefault="0030420A" w:rsidP="00BC01DC">
            <w:pPr>
              <w:spacing w:before="0"/>
              <w:jc w:val="center"/>
              <w:rPr>
                <w:rFonts w:cs="Arial"/>
                <w:b/>
                <w:bCs/>
                <w:iCs/>
                <w:sz w:val="18"/>
                <w:szCs w:val="18"/>
              </w:rPr>
            </w:pPr>
          </w:p>
        </w:tc>
        <w:tc>
          <w:tcPr>
            <w:tcW w:w="1417" w:type="dxa"/>
            <w:shd w:val="clear" w:color="auto" w:fill="auto"/>
            <w:vAlign w:val="center"/>
          </w:tcPr>
          <w:p w:rsidR="0030420A" w:rsidRPr="000066C4" w:rsidRDefault="0030420A" w:rsidP="00BC01DC">
            <w:pPr>
              <w:spacing w:before="0"/>
              <w:jc w:val="center"/>
              <w:rPr>
                <w:rFonts w:cs="Arial"/>
                <w:b/>
                <w:bCs/>
                <w:iCs/>
                <w:sz w:val="18"/>
                <w:szCs w:val="18"/>
              </w:rPr>
            </w:pPr>
          </w:p>
        </w:tc>
        <w:tc>
          <w:tcPr>
            <w:tcW w:w="1418" w:type="dxa"/>
            <w:shd w:val="clear" w:color="auto" w:fill="auto"/>
            <w:vAlign w:val="center"/>
          </w:tcPr>
          <w:p w:rsidR="0030420A" w:rsidRPr="000066C4" w:rsidRDefault="0030420A" w:rsidP="00BC01DC">
            <w:pPr>
              <w:spacing w:before="0"/>
              <w:jc w:val="center"/>
              <w:rPr>
                <w:rFonts w:cs="Arial"/>
                <w:b/>
                <w:bCs/>
                <w:iCs/>
                <w:sz w:val="18"/>
                <w:szCs w:val="18"/>
              </w:rPr>
            </w:pPr>
          </w:p>
        </w:tc>
        <w:tc>
          <w:tcPr>
            <w:tcW w:w="1418" w:type="dxa"/>
          </w:tcPr>
          <w:p w:rsidR="0030420A" w:rsidRPr="000066C4" w:rsidRDefault="0030420A" w:rsidP="00BC01DC">
            <w:pPr>
              <w:spacing w:before="0"/>
              <w:jc w:val="center"/>
              <w:rPr>
                <w:rFonts w:cs="Arial"/>
                <w:b/>
                <w:bCs/>
                <w:iCs/>
                <w:sz w:val="18"/>
                <w:szCs w:val="18"/>
              </w:rPr>
            </w:pPr>
          </w:p>
        </w:tc>
      </w:tr>
    </w:tbl>
    <w:tbl>
      <w:tblPr>
        <w:tblpPr w:leftFromText="141" w:rightFromText="141" w:vertAnchor="text" w:horzAnchor="margin" w:tblpY="2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3148"/>
      </w:tblGrid>
      <w:tr w:rsidR="007C2638" w:rsidRPr="00F10346" w:rsidTr="0086228B">
        <w:trPr>
          <w:trHeight w:val="418"/>
        </w:trPr>
        <w:tc>
          <w:tcPr>
            <w:tcW w:w="568" w:type="dxa"/>
            <w:vAlign w:val="center"/>
          </w:tcPr>
          <w:p w:rsidR="007C2638" w:rsidRPr="00766336" w:rsidRDefault="007C2638" w:rsidP="00272734">
            <w:pPr>
              <w:spacing w:before="0"/>
              <w:jc w:val="center"/>
              <w:rPr>
                <w:rFonts w:cs="Arial"/>
                <w:b/>
                <w:lang w:val="sr-Cyrl-RS"/>
              </w:rPr>
            </w:pPr>
            <w:r w:rsidRPr="00F10346">
              <w:rPr>
                <w:rFonts w:cs="Arial"/>
                <w:b/>
              </w:rPr>
              <w:t>I</w:t>
            </w:r>
          </w:p>
        </w:tc>
        <w:tc>
          <w:tcPr>
            <w:tcW w:w="6740" w:type="dxa"/>
          </w:tcPr>
          <w:p w:rsidR="007C2638" w:rsidRPr="00F531AC" w:rsidRDefault="007C2638" w:rsidP="00272734">
            <w:pPr>
              <w:spacing w:before="0"/>
              <w:jc w:val="center"/>
              <w:rPr>
                <w:rFonts w:cs="Arial"/>
                <w:b/>
                <w:lang w:val="sr-Cyrl-RS"/>
              </w:rPr>
            </w:pPr>
            <w:r w:rsidRPr="009A62AB">
              <w:rPr>
                <w:rFonts w:cs="Arial"/>
                <w:b/>
              </w:rPr>
              <w:t>УКУП</w:t>
            </w:r>
            <w:r w:rsidR="00DB4A17">
              <w:rPr>
                <w:rFonts w:cs="Arial"/>
                <w:b/>
              </w:rPr>
              <w:t xml:space="preserve">НО ПОНУЂЕНА ЦЕНА  без ПДВ </w:t>
            </w:r>
            <w:r w:rsidR="00DB4A17" w:rsidRPr="00A52802">
              <w:rPr>
                <w:rFonts w:cs="Arial"/>
                <w:b/>
              </w:rPr>
              <w:t>дин</w:t>
            </w:r>
            <w:r w:rsidR="00F531AC">
              <w:rPr>
                <w:rFonts w:cs="Arial"/>
                <w:b/>
                <w:lang w:val="sr-Cyrl-RS"/>
              </w:rPr>
              <w:t>/евро</w:t>
            </w:r>
          </w:p>
          <w:p w:rsidR="007C2638" w:rsidRPr="009A62AB" w:rsidRDefault="007C2638" w:rsidP="00272734">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3148" w:type="dxa"/>
          </w:tcPr>
          <w:p w:rsidR="007C2638" w:rsidRPr="00F10346" w:rsidRDefault="007C2638" w:rsidP="00272734">
            <w:pPr>
              <w:spacing w:before="0"/>
              <w:rPr>
                <w:rFonts w:cs="Arial"/>
                <w:color w:val="FF0000"/>
              </w:rPr>
            </w:pPr>
          </w:p>
        </w:tc>
      </w:tr>
      <w:tr w:rsidR="007C2638" w:rsidRPr="00F10346" w:rsidTr="0086228B">
        <w:trPr>
          <w:trHeight w:val="610"/>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F531AC" w:rsidRDefault="007C2638" w:rsidP="00272734">
            <w:pPr>
              <w:spacing w:before="0"/>
              <w:jc w:val="center"/>
              <w:rPr>
                <w:rFonts w:cs="Arial"/>
                <w:b/>
                <w:lang w:val="sr-Cyrl-RS"/>
              </w:rPr>
            </w:pPr>
            <w:r w:rsidRPr="009A62AB">
              <w:rPr>
                <w:rFonts w:cs="Arial"/>
                <w:b/>
              </w:rPr>
              <w:t>УКУПАН ИЗНОС  ПДВ дин</w:t>
            </w:r>
            <w:r w:rsidR="00F531AC">
              <w:rPr>
                <w:rFonts w:cs="Arial"/>
                <w:b/>
                <w:lang w:val="sr-Cyrl-RS"/>
              </w:rPr>
              <w:t>/евро</w:t>
            </w:r>
          </w:p>
        </w:tc>
        <w:tc>
          <w:tcPr>
            <w:tcW w:w="3148"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r w:rsidR="007C2638" w:rsidRPr="00F10346" w:rsidTr="0086228B">
        <w:trPr>
          <w:trHeight w:val="562"/>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272734">
            <w:pPr>
              <w:spacing w:before="0"/>
              <w:jc w:val="center"/>
              <w:rPr>
                <w:rFonts w:cs="Arial"/>
                <w:b/>
              </w:rPr>
            </w:pPr>
            <w:r w:rsidRPr="009A62AB">
              <w:rPr>
                <w:rFonts w:cs="Arial"/>
                <w:b/>
              </w:rPr>
              <w:t>УКУПНО ПОНУЂЕНА ЦЕНА  са ПДВ</w:t>
            </w:r>
          </w:p>
          <w:p w:rsidR="007C2638" w:rsidRPr="00F531AC" w:rsidRDefault="007C2638" w:rsidP="00272734">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r w:rsidR="00F531AC">
              <w:rPr>
                <w:rFonts w:cs="Arial"/>
                <w:b/>
                <w:lang w:val="sr-Cyrl-RS"/>
              </w:rPr>
              <w:t>/евро</w:t>
            </w:r>
          </w:p>
        </w:tc>
        <w:tc>
          <w:tcPr>
            <w:tcW w:w="3148"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bl>
    <w:p w:rsidR="007C2638" w:rsidRDefault="007C2638"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6460F7" w:rsidRDefault="007C2638" w:rsidP="00272734">
            <w:pPr>
              <w:spacing w:before="0"/>
              <w:jc w:val="left"/>
              <w:rPr>
                <w:rFonts w:cs="Arial"/>
                <w:lang w:val="sr-Cyrl-RS"/>
              </w:rPr>
            </w:pPr>
            <w:r w:rsidRPr="006460F7">
              <w:rPr>
                <w:rFonts w:cs="Arial"/>
              </w:rPr>
              <w:t xml:space="preserve">Трошкови </w:t>
            </w:r>
            <w:r w:rsidR="006460F7" w:rsidRPr="006460F7">
              <w:rPr>
                <w:rFonts w:cs="Arial"/>
                <w:lang w:val="sr-Cyrl-RS"/>
              </w:rPr>
              <w:t>добара</w:t>
            </w:r>
          </w:p>
        </w:tc>
        <w:tc>
          <w:tcPr>
            <w:tcW w:w="3960" w:type="dxa"/>
          </w:tcPr>
          <w:p w:rsidR="007C2638" w:rsidRPr="009A62AB" w:rsidRDefault="00DB4A17" w:rsidP="00272734">
            <w:pPr>
              <w:spacing w:before="0"/>
              <w:jc w:val="center"/>
              <w:rPr>
                <w:rFonts w:cs="Arial"/>
              </w:rPr>
            </w:pPr>
            <w:r>
              <w:rPr>
                <w:rFonts w:cs="Arial"/>
              </w:rPr>
              <w:t>_____дин</w:t>
            </w:r>
            <w:r w:rsidR="00136209">
              <w:rPr>
                <w:rFonts w:cs="Arial"/>
              </w:rPr>
              <w:t>.</w:t>
            </w:r>
            <w:r w:rsidR="00F531AC">
              <w:rPr>
                <w:rFonts w:cs="Arial"/>
                <w:lang w:val="sr-Cyrl-RS"/>
              </w:rPr>
              <w:t>/евро</w:t>
            </w:r>
            <w:r w:rsidR="007C2638"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F531AC">
              <w:rPr>
                <w:rFonts w:cs="Arial"/>
                <w:lang w:val="sr-Cyrl-RS"/>
              </w:rPr>
              <w:t>/евро</w:t>
            </w:r>
            <w:r w:rsidR="007C2638"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F531AC">
              <w:rPr>
                <w:rFonts w:cs="Arial"/>
                <w:lang w:val="sr-Cyrl-RS"/>
              </w:rPr>
              <w:t>/евро</w:t>
            </w:r>
            <w:r w:rsidR="007C2638" w:rsidRPr="009A62AB">
              <w:rPr>
                <w:rFonts w:cs="Arial"/>
              </w:rPr>
              <w:t xml:space="preserve"> односно ____%</w:t>
            </w:r>
          </w:p>
        </w:tc>
      </w:tr>
    </w:tbl>
    <w:p w:rsidR="007C2638" w:rsidRDefault="007C2638"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Pr="0074019F" w:rsidRDefault="0074019F"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967D29" w:rsidRDefault="00967D29" w:rsidP="0074019F">
      <w:pPr>
        <w:widowControl w:val="0"/>
        <w:spacing w:before="0"/>
        <w:rPr>
          <w:rFonts w:cs="Arial"/>
          <w:b/>
          <w:lang w:val="sr-Cyrl-CS"/>
        </w:rPr>
      </w:pPr>
    </w:p>
    <w:p w:rsidR="00967D29" w:rsidRDefault="00967D29" w:rsidP="0074019F">
      <w:pPr>
        <w:widowControl w:val="0"/>
        <w:spacing w:before="0"/>
        <w:rPr>
          <w:rFonts w:cs="Arial"/>
          <w:b/>
          <w:lang w:val="sr-Cyrl-CS"/>
        </w:rPr>
      </w:pPr>
    </w:p>
    <w:p w:rsidR="00F531AC" w:rsidRDefault="00F531AC" w:rsidP="0074019F">
      <w:pPr>
        <w:widowControl w:val="0"/>
        <w:spacing w:before="0"/>
        <w:rPr>
          <w:rFonts w:cs="Arial"/>
          <w:b/>
          <w:lang w:val="sr-Cyrl-CS"/>
        </w:rPr>
      </w:pPr>
    </w:p>
    <w:p w:rsidR="00F531AC" w:rsidRDefault="00F531AC" w:rsidP="0074019F">
      <w:pPr>
        <w:widowControl w:val="0"/>
        <w:spacing w:before="0"/>
        <w:rPr>
          <w:rFonts w:cs="Arial"/>
          <w:b/>
          <w:lang w:val="sr-Cyrl-CS"/>
        </w:rPr>
      </w:pPr>
    </w:p>
    <w:p w:rsidR="00F531AC" w:rsidRDefault="00F531AC" w:rsidP="0074019F">
      <w:pPr>
        <w:widowControl w:val="0"/>
        <w:spacing w:before="0"/>
        <w:rPr>
          <w:rFonts w:cs="Arial"/>
          <w:b/>
          <w:lang w:val="sr-Cyrl-CS"/>
        </w:rPr>
      </w:pPr>
    </w:p>
    <w:p w:rsidR="00F531AC" w:rsidRDefault="00F531AC" w:rsidP="0074019F">
      <w:pPr>
        <w:widowControl w:val="0"/>
        <w:spacing w:before="0"/>
        <w:rPr>
          <w:rFonts w:cs="Arial"/>
          <w:b/>
          <w:lang w:val="sr-Cyrl-CS"/>
        </w:rPr>
      </w:pPr>
    </w:p>
    <w:p w:rsidR="00343A18" w:rsidRPr="0074019F" w:rsidRDefault="00343A18" w:rsidP="0074019F">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74019F" w:rsidRDefault="00086BBA" w:rsidP="0074019F">
      <w:pPr>
        <w:spacing w:before="0"/>
        <w:jc w:val="left"/>
        <w:rPr>
          <w:rFonts w:eastAsia="TimesNewRomanPS-BoldMT" w:cs="Arial"/>
          <w:color w:val="FF0000"/>
          <w:lang w:val="sr-Cyrl-RS"/>
        </w:rPr>
      </w:pPr>
      <w:r>
        <w:rPr>
          <w:rFonts w:eastAsia="TimesNewRomanPS-BoldMT" w:cs="Arial"/>
          <w:color w:val="FF0000"/>
        </w:rPr>
        <w:br w:type="page"/>
      </w:r>
    </w:p>
    <w:p w:rsidR="00343A18" w:rsidRPr="00F10346" w:rsidRDefault="00343A18" w:rsidP="00343A18">
      <w:pPr>
        <w:pStyle w:val="KDObrazac"/>
        <w:spacing w:before="0"/>
      </w:pPr>
      <w:bookmarkStart w:id="261" w:name="_Toc442559926"/>
      <w:proofErr w:type="gramStart"/>
      <w:r w:rsidRPr="009D13A4">
        <w:lastRenderedPageBreak/>
        <w:t xml:space="preserve">ОБРАЗАЦ </w:t>
      </w:r>
      <w:r w:rsidR="00033CEB" w:rsidRPr="009D13A4">
        <w:rPr>
          <w:lang w:val="sr-Cyrl-RS"/>
        </w:rPr>
        <w:t>3</w:t>
      </w:r>
      <w:r w:rsidRPr="009D13A4">
        <w:t>.</w:t>
      </w:r>
      <w:bookmarkEnd w:id="261"/>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F531AC" w:rsidRPr="00F531AC">
        <w:rPr>
          <w:rFonts w:eastAsia="Arial" w:cs="Arial"/>
          <w:b w:val="0"/>
          <w:color w:val="000000"/>
          <w:szCs w:val="20"/>
          <w:lang w:val="sr-Latn-RS" w:eastAsia="sr-Latn-RS"/>
        </w:rPr>
        <w:t>Набавка возила за одржавање контактне мрежа</w:t>
      </w:r>
      <w:r w:rsidR="009B2ECB" w:rsidRPr="00955F87">
        <w:rPr>
          <w:rFonts w:cs="Arial"/>
          <w:lang w:val="ru-RU"/>
        </w:rPr>
        <w:t xml:space="preserve">, </w:t>
      </w:r>
      <w:r w:rsidRPr="00955F87">
        <w:rPr>
          <w:rFonts w:cs="Arial"/>
          <w:b w:val="0"/>
          <w:lang w:val="ru-RU"/>
        </w:rPr>
        <w:t>ЈН бр.</w:t>
      </w:r>
      <w:r w:rsidR="006460F7">
        <w:rPr>
          <w:rFonts w:cs="Arial"/>
          <w:b w:val="0"/>
          <w:lang w:val="ru-RU"/>
        </w:rPr>
        <w:t xml:space="preserve"> </w:t>
      </w:r>
      <w:r w:rsidR="006F49EE" w:rsidRPr="00955F87">
        <w:rPr>
          <w:b w:val="0"/>
          <w:sz w:val="24"/>
          <w:szCs w:val="24"/>
        </w:rPr>
        <w:t>3000/</w:t>
      </w:r>
      <w:r w:rsidR="00F531AC">
        <w:rPr>
          <w:b w:val="0"/>
          <w:sz w:val="24"/>
          <w:szCs w:val="24"/>
          <w:lang w:val="sr-Cyrl-RS"/>
        </w:rPr>
        <w:t>0617</w:t>
      </w:r>
      <w:r w:rsidR="00984BA3">
        <w:rPr>
          <w:b w:val="0"/>
          <w:sz w:val="24"/>
          <w:szCs w:val="24"/>
        </w:rPr>
        <w:t>/201</w:t>
      </w:r>
      <w:r w:rsidR="0058554B">
        <w:rPr>
          <w:b w:val="0"/>
          <w:sz w:val="24"/>
          <w:szCs w:val="24"/>
          <w:lang w:val="sr-Cyrl-RS"/>
        </w:rPr>
        <w:t>8</w:t>
      </w:r>
      <w:r w:rsidR="006F49EE" w:rsidRPr="00955F87">
        <w:rPr>
          <w:b w:val="0"/>
          <w:sz w:val="24"/>
          <w:szCs w:val="24"/>
        </w:rPr>
        <w:t xml:space="preserve"> (</w:t>
      </w:r>
      <w:r w:rsidR="00F531AC">
        <w:rPr>
          <w:b w:val="0"/>
          <w:sz w:val="24"/>
          <w:szCs w:val="24"/>
          <w:lang w:val="sr-Cyrl-RS"/>
        </w:rPr>
        <w:t>752</w:t>
      </w:r>
      <w:r w:rsidR="00984BA3">
        <w:rPr>
          <w:b w:val="0"/>
          <w:sz w:val="24"/>
          <w:szCs w:val="24"/>
        </w:rPr>
        <w:t>/201</w:t>
      </w:r>
      <w:r w:rsidR="0058554B">
        <w:rPr>
          <w:b w:val="0"/>
          <w:sz w:val="24"/>
          <w:szCs w:val="24"/>
          <w:lang w:val="sr-Cyrl-RS"/>
        </w:rPr>
        <w:t>8</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984BA3">
        <w:rPr>
          <w:rFonts w:cs="Arial"/>
          <w:lang w:val="ru-RU"/>
        </w:rPr>
        <w:t xml:space="preserve"> </w:t>
      </w:r>
      <w:r w:rsidRPr="00F10346">
        <w:rPr>
          <w:rFonts w:cs="Arial"/>
          <w:lang w:val="ru-RU"/>
        </w:rPr>
        <w:t>Порталу јавних набавки и интернет стр</w:t>
      </w:r>
      <w:r w:rsidR="00984BA3">
        <w:rPr>
          <w:rFonts w:cs="Arial"/>
          <w:lang w:val="ru-RU"/>
        </w:rPr>
        <w:t>аниц</w:t>
      </w:r>
      <w:r w:rsidR="0058554B">
        <w:rPr>
          <w:rFonts w:cs="Arial"/>
          <w:lang w:val="ru-RU"/>
        </w:rPr>
        <w:t>и Наручиоца дана _____.____.2018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74019F" w:rsidRPr="00F10346" w:rsidRDefault="0074019F" w:rsidP="00343A18">
      <w:pPr>
        <w:rPr>
          <w:rFonts w:cs="Arial"/>
          <w:lang w:val="ru-RU"/>
        </w:rPr>
      </w:pPr>
    </w:p>
    <w:p w:rsidR="00343A18" w:rsidRPr="00F10346" w:rsidRDefault="00343A18" w:rsidP="00343A18">
      <w:pPr>
        <w:pStyle w:val="KDObrazac"/>
        <w:spacing w:before="0"/>
      </w:pPr>
      <w:bookmarkStart w:id="262" w:name="_Toc442559928"/>
      <w:r w:rsidRPr="00AF26C4">
        <w:lastRenderedPageBreak/>
        <w:t xml:space="preserve">ОБРАЗАЦ </w:t>
      </w:r>
      <w:r w:rsidR="00033CEB" w:rsidRPr="00AF26C4">
        <w:rPr>
          <w:lang w:val="sr-Cyrl-RS"/>
        </w:rPr>
        <w:t>4</w:t>
      </w:r>
      <w:r w:rsidRPr="00AF26C4">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F531AC" w:rsidRPr="00F531AC">
        <w:rPr>
          <w:rFonts w:eastAsia="Arial" w:cs="Arial"/>
          <w:color w:val="000000"/>
          <w:szCs w:val="20"/>
          <w:lang w:val="sr-Latn-RS" w:eastAsia="sr-Latn-RS"/>
        </w:rPr>
        <w:t>Набавка возила за одржавање контактне мрежа</w:t>
      </w:r>
      <w:r w:rsidR="00F531AC" w:rsidRPr="000066C4">
        <w:rPr>
          <w:rFonts w:eastAsia="Arial" w:cs="Arial"/>
          <w:color w:val="000000"/>
          <w:szCs w:val="20"/>
          <w:lang w:val="sr-Latn-RS" w:eastAsia="sr-Latn-RS"/>
        </w:rPr>
        <w:t xml:space="preserve"> </w:t>
      </w:r>
      <w:r w:rsidR="000066C4" w:rsidRPr="000066C4">
        <w:rPr>
          <w:rFonts w:eastAsia="Arial" w:cs="Arial"/>
          <w:color w:val="000000"/>
          <w:szCs w:val="20"/>
          <w:lang w:val="sr-Latn-RS" w:eastAsia="sr-Latn-RS"/>
        </w:rPr>
        <w:t>-А</w:t>
      </w:r>
      <w:r w:rsidR="002A40DB" w:rsidRPr="00525D0B">
        <w:rPr>
          <w:rFonts w:cs="Arial"/>
          <w:lang w:val="ru-RU"/>
        </w:rPr>
        <w:t xml:space="preserve"> </w:t>
      </w:r>
      <w:r w:rsidRPr="00525D0B">
        <w:rPr>
          <w:rFonts w:cs="Arial"/>
          <w:lang w:val="ru-RU"/>
        </w:rPr>
        <w:t>ЈН бр.</w:t>
      </w:r>
      <w:r w:rsidR="00C11815" w:rsidRPr="00525D0B">
        <w:rPr>
          <w:b/>
          <w:sz w:val="24"/>
          <w:szCs w:val="24"/>
          <w:lang w:eastAsia="ar-SA"/>
        </w:rPr>
        <w:t xml:space="preserve"> </w:t>
      </w:r>
      <w:proofErr w:type="gramStart"/>
      <w:r w:rsidR="006F49EE" w:rsidRPr="00525D0B">
        <w:rPr>
          <w:b/>
          <w:sz w:val="24"/>
          <w:szCs w:val="24"/>
          <w:lang w:eastAsia="ar-SA"/>
        </w:rPr>
        <w:t>3000/</w:t>
      </w:r>
      <w:r w:rsidR="00F531AC">
        <w:rPr>
          <w:b/>
          <w:sz w:val="24"/>
          <w:szCs w:val="24"/>
          <w:lang w:val="sr-Cyrl-RS" w:eastAsia="ar-SA"/>
        </w:rPr>
        <w:t>0617</w:t>
      </w:r>
      <w:r w:rsidR="00984BA3">
        <w:rPr>
          <w:b/>
          <w:sz w:val="24"/>
          <w:szCs w:val="24"/>
          <w:lang w:eastAsia="ar-SA"/>
        </w:rPr>
        <w:t>/201</w:t>
      </w:r>
      <w:r w:rsidR="0058554B">
        <w:rPr>
          <w:b/>
          <w:sz w:val="24"/>
          <w:szCs w:val="24"/>
          <w:lang w:val="sr-Cyrl-RS" w:eastAsia="ar-SA"/>
        </w:rPr>
        <w:t>8</w:t>
      </w:r>
      <w:r w:rsidR="006F49EE" w:rsidRPr="00525D0B">
        <w:rPr>
          <w:b/>
          <w:sz w:val="24"/>
          <w:szCs w:val="24"/>
          <w:lang w:eastAsia="ar-SA"/>
        </w:rPr>
        <w:t xml:space="preserve"> (</w:t>
      </w:r>
      <w:r w:rsidR="00F531AC">
        <w:rPr>
          <w:b/>
          <w:sz w:val="24"/>
          <w:szCs w:val="24"/>
          <w:lang w:val="sr-Cyrl-RS" w:eastAsia="ar-SA"/>
        </w:rPr>
        <w:t>752</w:t>
      </w:r>
      <w:r w:rsidR="00984BA3">
        <w:rPr>
          <w:b/>
          <w:sz w:val="24"/>
          <w:szCs w:val="24"/>
          <w:lang w:eastAsia="ar-SA"/>
        </w:rPr>
        <w:t>/201</w:t>
      </w:r>
      <w:r w:rsidR="0058554B">
        <w:rPr>
          <w:b/>
          <w:sz w:val="24"/>
          <w:szCs w:val="24"/>
          <w:lang w:val="sr-Cyrl-RS" w:eastAsia="ar-SA"/>
        </w:rPr>
        <w:t>8</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4" w:name="_Toc442559930"/>
      <w:r w:rsidRPr="009D13A4">
        <w:rPr>
          <w:color w:val="00B0F0"/>
        </w:rPr>
        <w:lastRenderedPageBreak/>
        <w:t xml:space="preserve">OБРАЗАЦ </w:t>
      </w:r>
      <w:r w:rsidR="00033CEB" w:rsidRPr="009D13A4">
        <w:rPr>
          <w:color w:val="00B0F0"/>
          <w:lang w:val="sr-Cyrl-RS"/>
        </w:rPr>
        <w:t>5</w:t>
      </w:r>
      <w:r w:rsidRPr="009D13A4">
        <w:rPr>
          <w:color w:val="00B0F0"/>
        </w:rPr>
        <w:t>.</w:t>
      </w:r>
      <w:bookmarkEnd w:id="264"/>
    </w:p>
    <w:p w:rsidR="00343A18" w:rsidRPr="00033CEB" w:rsidRDefault="00343A18" w:rsidP="00404B26">
      <w:pPr>
        <w:jc w:val="center"/>
        <w:rPr>
          <w:b/>
          <w:lang w:val="ru-RU"/>
        </w:rPr>
      </w:pPr>
      <w:bookmarkStart w:id="265" w:name="_Toc442559931"/>
      <w:r w:rsidRPr="00033CEB">
        <w:rPr>
          <w:b/>
          <w:lang w:val="ru-RU"/>
        </w:rPr>
        <w:t>И З Ј А В А</w:t>
      </w:r>
      <w:bookmarkEnd w:id="265"/>
    </w:p>
    <w:p w:rsidR="00343A18" w:rsidRPr="00033CEB" w:rsidRDefault="00343A18" w:rsidP="00404B26">
      <w:pPr>
        <w:jc w:val="center"/>
        <w:rPr>
          <w:b/>
          <w:lang w:val="ru-RU"/>
        </w:rPr>
      </w:pPr>
      <w:bookmarkStart w:id="266" w:name="_Toc442559932"/>
      <w:r w:rsidRPr="00033CEB">
        <w:rPr>
          <w:b/>
          <w:lang w:val="ru-RU"/>
        </w:rPr>
        <w:t>КОЈОМ ПОНУЂАЧ/ЧЛАН ГРУПЕ  ПОТВРЂУЈЕ ДА ИСПУЊАВА УСЛОВЕ ЗА УЧЕШЋЕ</w:t>
      </w:r>
      <w:bookmarkStart w:id="267" w:name="_Toc442559933"/>
      <w:bookmarkEnd w:id="266"/>
      <w:r w:rsidR="00D63709" w:rsidRPr="00033CEB">
        <w:rPr>
          <w:b/>
          <w:lang w:val="ru-RU"/>
        </w:rPr>
        <w:t xml:space="preserve"> </w:t>
      </w:r>
      <w:r w:rsidRPr="00033CEB">
        <w:rPr>
          <w:b/>
          <w:lang w:val="ru-RU"/>
        </w:rPr>
        <w:t>У ПОСТУПКУ ЈАВНЕ НАБАВКЕ</w:t>
      </w:r>
      <w:bookmarkEnd w:id="267"/>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00346B24">
        <w:rPr>
          <w:rFonts w:cs="Arial"/>
          <w:noProof/>
        </w:rPr>
        <w:t>обавезне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F531AC" w:rsidRPr="00F531AC">
        <w:rPr>
          <w:rFonts w:eastAsia="Arial" w:cs="Arial"/>
          <w:color w:val="000000"/>
          <w:szCs w:val="20"/>
          <w:lang w:val="sr-Latn-RS" w:eastAsia="sr-Latn-RS"/>
        </w:rPr>
        <w:t>Набавка возила за одржавање контактне мрежа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F531AC">
        <w:rPr>
          <w:b/>
          <w:sz w:val="24"/>
          <w:szCs w:val="24"/>
          <w:lang w:val="sr-Cyrl-RS" w:eastAsia="ar-SA"/>
        </w:rPr>
        <w:t>0617</w:t>
      </w:r>
      <w:r w:rsidR="00984BA3">
        <w:rPr>
          <w:b/>
          <w:sz w:val="24"/>
          <w:szCs w:val="24"/>
          <w:lang w:eastAsia="ar-SA"/>
        </w:rPr>
        <w:t>/201</w:t>
      </w:r>
      <w:r w:rsidR="0058554B">
        <w:rPr>
          <w:b/>
          <w:sz w:val="24"/>
          <w:szCs w:val="24"/>
          <w:lang w:val="sr-Cyrl-RS" w:eastAsia="ar-SA"/>
        </w:rPr>
        <w:t>8</w:t>
      </w:r>
      <w:r w:rsidR="006F49EE" w:rsidRPr="00955F87">
        <w:rPr>
          <w:b/>
          <w:sz w:val="24"/>
          <w:szCs w:val="24"/>
          <w:lang w:eastAsia="ar-SA"/>
        </w:rPr>
        <w:t xml:space="preserve"> (</w:t>
      </w:r>
      <w:r w:rsidR="00F531AC">
        <w:rPr>
          <w:b/>
          <w:sz w:val="24"/>
          <w:szCs w:val="24"/>
          <w:lang w:val="sr-Cyrl-RS" w:eastAsia="ar-SA"/>
        </w:rPr>
        <w:t>752</w:t>
      </w:r>
      <w:r w:rsidR="00984BA3">
        <w:rPr>
          <w:b/>
          <w:sz w:val="24"/>
          <w:szCs w:val="24"/>
          <w:lang w:eastAsia="ar-SA"/>
        </w:rPr>
        <w:t>/201</w:t>
      </w:r>
      <w:r w:rsidR="0058554B">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58554B">
        <w:rPr>
          <w:rFonts w:cs="Arial"/>
          <w:noProof/>
          <w:lang w:val="sr-Cyrl-RS"/>
        </w:rPr>
        <w:t>8</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8"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8"/>
    </w:p>
    <w:p w:rsidR="00343A18" w:rsidRPr="00F10346" w:rsidRDefault="00343A18" w:rsidP="00874F5B"/>
    <w:p w:rsidR="00343A18" w:rsidRPr="00C972A8" w:rsidRDefault="00343A18" w:rsidP="00B02E86">
      <w:pPr>
        <w:jc w:val="center"/>
        <w:rPr>
          <w:b/>
          <w:lang w:val="ru-RU"/>
        </w:rPr>
      </w:pPr>
      <w:bookmarkStart w:id="269" w:name="_Toc442559935"/>
      <w:r w:rsidRPr="00C972A8">
        <w:rPr>
          <w:b/>
          <w:lang w:val="ru-RU"/>
        </w:rPr>
        <w:t>И З Ј А В А</w:t>
      </w:r>
      <w:bookmarkEnd w:id="269"/>
    </w:p>
    <w:p w:rsidR="00343A18" w:rsidRPr="00C972A8" w:rsidRDefault="00343A18" w:rsidP="00B02E86">
      <w:pPr>
        <w:jc w:val="center"/>
        <w:rPr>
          <w:b/>
          <w:lang w:val="ru-RU"/>
        </w:rPr>
      </w:pPr>
      <w:bookmarkStart w:id="270" w:name="_Toc442559936"/>
      <w:r w:rsidRPr="00C972A8">
        <w:rPr>
          <w:b/>
          <w:lang w:val="ru-RU"/>
        </w:rPr>
        <w:t>КОЈОМ ПОДИЗВОЂАЧ ПОТВРЂУЈЕ ДА ИСПУЊАВА УСЛОВЕ ЗА УЧЕШЋЕ У ПОСТУПКУ ЈАВНЕ НАБАВКЕ</w:t>
      </w:r>
      <w:bookmarkEnd w:id="270"/>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F531AC" w:rsidRPr="00F531AC">
        <w:rPr>
          <w:rFonts w:eastAsia="Arial" w:cs="Arial"/>
          <w:color w:val="000000"/>
          <w:szCs w:val="20"/>
          <w:lang w:val="sr-Latn-RS" w:eastAsia="sr-Latn-RS"/>
        </w:rPr>
        <w:t>Набавка возила за одржавање контактне мрежа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F531AC">
        <w:rPr>
          <w:b/>
          <w:sz w:val="24"/>
          <w:szCs w:val="24"/>
          <w:lang w:val="sr-Cyrl-RS" w:eastAsia="ar-SA"/>
        </w:rPr>
        <w:t>0617</w:t>
      </w:r>
      <w:r w:rsidR="00984BA3">
        <w:rPr>
          <w:b/>
          <w:sz w:val="24"/>
          <w:szCs w:val="24"/>
          <w:lang w:eastAsia="ar-SA"/>
        </w:rPr>
        <w:t>/201</w:t>
      </w:r>
      <w:r w:rsidR="0058554B">
        <w:rPr>
          <w:b/>
          <w:sz w:val="24"/>
          <w:szCs w:val="24"/>
          <w:lang w:val="sr-Cyrl-RS" w:eastAsia="ar-SA"/>
        </w:rPr>
        <w:t>8</w:t>
      </w:r>
      <w:r w:rsidR="00984BA3">
        <w:rPr>
          <w:b/>
          <w:sz w:val="24"/>
          <w:szCs w:val="24"/>
          <w:lang w:val="sr-Cyrl-RS" w:eastAsia="ar-SA"/>
        </w:rPr>
        <w:t xml:space="preserve"> </w:t>
      </w:r>
      <w:r w:rsidR="006F49EE" w:rsidRPr="00955F87">
        <w:rPr>
          <w:b/>
          <w:sz w:val="24"/>
          <w:szCs w:val="24"/>
          <w:lang w:eastAsia="ar-SA"/>
        </w:rPr>
        <w:t>(</w:t>
      </w:r>
      <w:r w:rsidR="00F531AC">
        <w:rPr>
          <w:b/>
          <w:sz w:val="24"/>
          <w:szCs w:val="24"/>
          <w:lang w:val="sr-Cyrl-RS" w:eastAsia="ar-SA"/>
        </w:rPr>
        <w:t>752</w:t>
      </w:r>
      <w:r w:rsidR="00984BA3">
        <w:rPr>
          <w:b/>
          <w:sz w:val="24"/>
          <w:szCs w:val="24"/>
          <w:lang w:eastAsia="ar-SA"/>
        </w:rPr>
        <w:t>/201</w:t>
      </w:r>
      <w:r w:rsidR="0058554B">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58554B">
        <w:rPr>
          <w:rFonts w:cs="Arial"/>
          <w:noProof/>
          <w:lang w:val="sr-Cyrl-RS"/>
        </w:rPr>
        <w:t>8</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C972A8" w:rsidRPr="00570364" w:rsidRDefault="00C972A8" w:rsidP="00570364">
      <w:pPr>
        <w:rPr>
          <w:rFonts w:cs="Arial"/>
          <w:lang w:val="sr-Cyrl-RS"/>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F531AC">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20E33" w:rsidRPr="00113B84" w:rsidRDefault="007E7BB8" w:rsidP="009C72A6">
      <w:pPr>
        <w:spacing w:after="120"/>
        <w:jc w:val="center"/>
        <w:rPr>
          <w:szCs w:val="24"/>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F531AC" w:rsidRPr="00F531AC">
        <w:rPr>
          <w:rFonts w:eastAsia="Arial" w:cs="Arial"/>
          <w:color w:val="000000"/>
          <w:szCs w:val="20"/>
          <w:lang w:val="sr-Latn-RS" w:eastAsia="sr-Latn-RS"/>
        </w:rPr>
        <w:t>Набавка возила за одржавање контактне мрежа</w:t>
      </w:r>
      <w:r w:rsidR="0058554B">
        <w:rPr>
          <w:rFonts w:cs="Arial"/>
          <w:lang w:val="sr-Cyrl-RS"/>
        </w:rPr>
        <w:br/>
      </w:r>
      <w:r w:rsidR="00A20E33">
        <w:rPr>
          <w:rFonts w:cs="Arial"/>
        </w:rPr>
        <w:t xml:space="preserve">ЈН бр. </w:t>
      </w:r>
      <w:r w:rsidR="00A20E33" w:rsidRPr="00A20E33">
        <w:rPr>
          <w:b/>
          <w:sz w:val="20"/>
        </w:rPr>
        <w:t xml:space="preserve"> </w:t>
      </w:r>
      <w:r w:rsidR="006F49EE">
        <w:rPr>
          <w:b/>
          <w:sz w:val="20"/>
        </w:rPr>
        <w:t>3000/</w:t>
      </w:r>
      <w:r w:rsidR="00F531AC">
        <w:rPr>
          <w:b/>
          <w:sz w:val="20"/>
          <w:lang w:val="sr-Cyrl-RS"/>
        </w:rPr>
        <w:t>0617</w:t>
      </w:r>
      <w:r w:rsidR="00984BA3">
        <w:rPr>
          <w:b/>
          <w:sz w:val="20"/>
        </w:rPr>
        <w:t>/201</w:t>
      </w:r>
      <w:r w:rsidR="0058554B">
        <w:rPr>
          <w:b/>
          <w:sz w:val="20"/>
          <w:lang w:val="sr-Cyrl-RS"/>
        </w:rPr>
        <w:t>8</w:t>
      </w:r>
      <w:r w:rsidR="006F49EE">
        <w:rPr>
          <w:b/>
          <w:sz w:val="20"/>
        </w:rPr>
        <w:t xml:space="preserve"> (</w:t>
      </w:r>
      <w:r w:rsidR="00F531AC">
        <w:rPr>
          <w:b/>
          <w:sz w:val="20"/>
          <w:lang w:val="sr-Cyrl-RS"/>
        </w:rPr>
        <w:t>752</w:t>
      </w:r>
      <w:r w:rsidR="00984BA3">
        <w:rPr>
          <w:b/>
          <w:sz w:val="20"/>
        </w:rPr>
        <w:t>/201</w:t>
      </w:r>
      <w:r w:rsidR="0058554B">
        <w:rPr>
          <w:b/>
          <w:sz w:val="20"/>
          <w:lang w:val="sr-Cyrl-RS"/>
        </w:rPr>
        <w:t>8</w:t>
      </w:r>
      <w:r w:rsidR="00A20E33"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D60DAC">
        <w:rPr>
          <w:rFonts w:cs="Arial"/>
          <w:lang w:val="ru-RU"/>
        </w:rPr>
        <w:t xml:space="preserve">.124/12, 14/15 и 68/15), члана </w:t>
      </w:r>
      <w:r w:rsidR="00D60DAC">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DA4408" w:rsidP="007E7BB8">
            <w:pPr>
              <w:rPr>
                <w:rFonts w:cs="Arial"/>
              </w:rPr>
            </w:pPr>
            <w:r>
              <w:rPr>
                <w:rFonts w:cs="Arial"/>
              </w:rPr>
              <w:t>__________ дин</w:t>
            </w:r>
            <w:r w:rsidR="00153920">
              <w:rPr>
                <w:rFonts w:cs="Arial"/>
                <w:lang w:val="sr-Cyrl-RS"/>
              </w:rPr>
              <w:t>/евро</w:t>
            </w:r>
            <w:r w:rsidR="007E7BB8"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136209" w:rsidRDefault="007E7BB8" w:rsidP="007E7BB8">
            <w:pPr>
              <w:rPr>
                <w:rFonts w:cs="Arial"/>
                <w:lang w:val="sr-Latn-RS"/>
              </w:rPr>
            </w:pPr>
            <w:r w:rsidRPr="00F10346">
              <w:rPr>
                <w:rFonts w:cs="Arial"/>
              </w:rPr>
              <w:t>__________ дин</w:t>
            </w:r>
            <w:r w:rsidR="00153920">
              <w:rPr>
                <w:rFonts w:cs="Arial"/>
                <w:lang w:val="sr-Cyrl-RS"/>
              </w:rPr>
              <w:t>/евро</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53920">
              <w:rPr>
                <w:rFonts w:cs="Arial"/>
                <w:lang w:val="sr-Cyrl-RS"/>
              </w:rPr>
              <w:t>/евро</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53920">
              <w:rPr>
                <w:rFonts w:cs="Arial"/>
                <w:lang w:val="sr-Cyrl-RS"/>
              </w:rPr>
              <w:t>/евро</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53920">
              <w:rPr>
                <w:rFonts w:cs="Arial"/>
                <w:lang w:val="sr-Cyrl-RS"/>
              </w:rPr>
              <w:t>/евро</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D05729" w:rsidRPr="002C3543" w:rsidRDefault="00D05729" w:rsidP="00D05729">
      <w:pPr>
        <w:spacing w:before="0"/>
        <w:jc w:val="right"/>
        <w:outlineLvl w:val="1"/>
        <w:rPr>
          <w:rFonts w:cs="Arial"/>
          <w:b/>
        </w:rPr>
      </w:pPr>
      <w:proofErr w:type="gramStart"/>
      <w:r w:rsidRPr="009D13A4">
        <w:rPr>
          <w:rFonts w:cs="Arial"/>
          <w:b/>
        </w:rPr>
        <w:lastRenderedPageBreak/>
        <w:t>ПРИЛОГ 2.</w:t>
      </w:r>
      <w:proofErr w:type="gramEnd"/>
    </w:p>
    <w:p w:rsidR="00D05729" w:rsidRPr="0000247A" w:rsidRDefault="00D05729" w:rsidP="0000247A">
      <w:pPr>
        <w:spacing w:before="0"/>
        <w:ind w:left="720"/>
        <w:contextualSpacing/>
        <w:rPr>
          <w:rFonts w:eastAsia="Calibri" w:cs="Arial"/>
          <w:b/>
          <w:lang w:val="sr-Cyrl-RS"/>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w:t>
      </w:r>
      <w:proofErr w:type="gramStart"/>
      <w:r>
        <w:rPr>
          <w:rFonts w:eastAsia="Calibri" w:cs="Arial"/>
          <w:b/>
        </w:rPr>
        <w:t xml:space="preserve">гаранције </w:t>
      </w:r>
      <w:r w:rsidRPr="002C3543">
        <w:rPr>
          <w:rFonts w:cs="Arial"/>
          <w:b/>
        </w:rPr>
        <w:t xml:space="preserve"> за</w:t>
      </w:r>
      <w:proofErr w:type="gramEnd"/>
      <w:r w:rsidRPr="002C3543">
        <w:rPr>
          <w:rFonts w:cs="Arial"/>
          <w:b/>
        </w:rPr>
        <w:t xml:space="preserve"> озбиљност понуде</w:t>
      </w:r>
    </w:p>
    <w:p w:rsidR="00D05729" w:rsidRPr="000F6015" w:rsidRDefault="00D05729" w:rsidP="00D05729">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D05729" w:rsidRDefault="00D05729" w:rsidP="00D05729">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Pr="0000247A" w:rsidRDefault="00D05729" w:rsidP="0000247A">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D05729" w:rsidRPr="0000247A" w:rsidRDefault="00D05729" w:rsidP="00D05729">
      <w:pPr>
        <w:rPr>
          <w:rFonts w:cs="Arial"/>
          <w:bCs/>
          <w:lang w:val="sr-Cyrl-R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D05729" w:rsidRPr="000F6015" w:rsidRDefault="00D05729" w:rsidP="00D05729">
      <w:pPr>
        <w:rPr>
          <w:rFonts w:cs="Arial"/>
          <w:iCs/>
          <w:lang w:val="sr-Latn-CS" w:eastAsia="hr-HR"/>
        </w:rPr>
      </w:pPr>
      <w:r w:rsidRPr="000F6015">
        <w:rPr>
          <w:rFonts w:cs="Arial"/>
          <w:iCs/>
          <w:lang w:val="sr-Latn-CS" w:eastAsia="hr-HR"/>
        </w:rPr>
        <w:t>Обавештени смо да Вам је .......................................... (у даљем тексту:</w:t>
      </w:r>
    </w:p>
    <w:p w:rsidR="00D05729" w:rsidRPr="000F6015" w:rsidRDefault="00D05729" w:rsidP="00D05729">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D05729" w:rsidRPr="000F6015" w:rsidRDefault="00D05729" w:rsidP="00D05729">
      <w:pPr>
        <w:rPr>
          <w:rFonts w:cs="Arial"/>
          <w:iCs/>
          <w:lang w:val="sr-Latn-CS" w:eastAsia="hr-HR"/>
        </w:rPr>
      </w:pPr>
      <w:r w:rsidRPr="000F6015">
        <w:rPr>
          <w:rFonts w:cs="Arial"/>
          <w:iCs/>
          <w:lang w:val="sr-Latn-CS" w:eastAsia="hr-HR"/>
        </w:rPr>
        <w:t>од ................ за ..........</w:t>
      </w:r>
      <w:r w:rsidR="0000247A">
        <w:rPr>
          <w:rFonts w:cs="Arial"/>
          <w:iCs/>
          <w:lang w:val="sr-Latn-CS" w:eastAsia="hr-HR"/>
        </w:rPr>
        <w:t>............</w:t>
      </w:r>
      <w:r w:rsidRPr="000F6015">
        <w:rPr>
          <w:rFonts w:cs="Arial"/>
          <w:iCs/>
          <w:lang w:val="sr-Latn-CS" w:eastAsia="hr-HR"/>
        </w:rPr>
        <w:t xml:space="preserve"> (опис посла)</w:t>
      </w:r>
    </w:p>
    <w:p w:rsidR="00D05729" w:rsidRPr="0000247A" w:rsidRDefault="00D05729" w:rsidP="00D05729">
      <w:pPr>
        <w:rPr>
          <w:rFonts w:cs="Arial"/>
          <w:iCs/>
          <w:lang w:val="sr-Cyrl-RS" w:eastAsia="hr-HR"/>
        </w:rPr>
      </w:pPr>
      <w:r w:rsidRPr="000F6015">
        <w:rPr>
          <w:rFonts w:cs="Arial"/>
          <w:iCs/>
          <w:lang w:val="sr-Latn-CS" w:eastAsia="hr-HR"/>
        </w:rPr>
        <w:t>поднео своју понуду бр. ....................................................................дана ..................</w:t>
      </w:r>
      <w:r w:rsidR="0000247A">
        <w:rPr>
          <w:rFonts w:cs="Arial"/>
          <w:iCs/>
          <w:lang w:val="sr-Latn-CS" w:eastAsia="hr-HR"/>
        </w:rPr>
        <w:t>............</w:t>
      </w:r>
    </w:p>
    <w:p w:rsidR="00D05729" w:rsidRPr="008421F0" w:rsidRDefault="00D05729" w:rsidP="00D05729">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D05729" w:rsidRPr="000F6015" w:rsidRDefault="00D05729" w:rsidP="00D05729">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D05729" w:rsidRPr="000F6015" w:rsidRDefault="00D05729" w:rsidP="00D05729">
      <w:pPr>
        <w:widowControl w:val="0"/>
        <w:numPr>
          <w:ilvl w:val="0"/>
          <w:numId w:val="21"/>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D05729" w:rsidRPr="000F6015" w:rsidRDefault="00D05729" w:rsidP="00D05729">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D05729" w:rsidRPr="000F6015" w:rsidRDefault="00D05729" w:rsidP="00D05729">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D05729" w:rsidRPr="000F6015" w:rsidRDefault="00D05729" w:rsidP="00D05729">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D05729" w:rsidRPr="000D44C7" w:rsidRDefault="00D05729" w:rsidP="00D05729">
      <w:pPr>
        <w:ind w:left="7088"/>
        <w:rPr>
          <w:rFonts w:cs="Arial"/>
          <w:iCs/>
          <w:lang w:val="sr-Cyrl-RS" w:eastAsia="hr-HR"/>
        </w:rPr>
      </w:pPr>
      <w:r w:rsidRPr="000F6015">
        <w:rPr>
          <w:rFonts w:cs="Arial"/>
          <w:iCs/>
          <w:lang w:val="sr-Latn-CS" w:eastAsia="hr-HR"/>
        </w:rPr>
        <w:t>Потпис</w:t>
      </w:r>
      <w:r>
        <w:rPr>
          <w:rFonts w:eastAsia="Calibri" w:cs="Arial"/>
        </w:rPr>
        <w:br w:type="page"/>
      </w:r>
    </w:p>
    <w:p w:rsidR="00D05729" w:rsidRPr="008220BE" w:rsidRDefault="00D05729" w:rsidP="00D05729">
      <w:pPr>
        <w:spacing w:before="0"/>
        <w:jc w:val="right"/>
        <w:outlineLvl w:val="1"/>
        <w:rPr>
          <w:rFonts w:cs="Arial"/>
          <w:b/>
        </w:rPr>
      </w:pPr>
      <w:proofErr w:type="gramStart"/>
      <w:r w:rsidRPr="009D13A4">
        <w:rPr>
          <w:rFonts w:cs="Arial"/>
          <w:b/>
        </w:rPr>
        <w:lastRenderedPageBreak/>
        <w:t xml:space="preserve">ПРИЛОГ </w:t>
      </w:r>
      <w:r>
        <w:rPr>
          <w:rFonts w:cs="Arial"/>
          <w:b/>
          <w:lang w:val="sr-Cyrl-RS"/>
        </w:rPr>
        <w:t>3</w:t>
      </w:r>
      <w:r w:rsidRPr="009D13A4">
        <w:rPr>
          <w:rFonts w:cs="Arial"/>
          <w:b/>
        </w:rPr>
        <w:t>.</w:t>
      </w:r>
      <w:proofErr w:type="gramEnd"/>
    </w:p>
    <w:p w:rsidR="00D05729" w:rsidRPr="008220BE" w:rsidRDefault="00D05729" w:rsidP="00D05729">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D05729" w:rsidRPr="000F6015" w:rsidRDefault="00D05729" w:rsidP="00D05729">
      <w:pPr>
        <w:shd w:val="clear" w:color="auto" w:fill="FFFFFF"/>
        <w:tabs>
          <w:tab w:val="right" w:pos="9029"/>
        </w:tabs>
        <w:rPr>
          <w:rFonts w:cs="Arial"/>
          <w:b/>
          <w:bCs/>
          <w:i/>
          <w:u w:val="single"/>
          <w:lang w:eastAsia="hr-HR"/>
        </w:rPr>
      </w:pPr>
      <w:r w:rsidRPr="008220BE">
        <w:rPr>
          <w:rFonts w:cs="Arial"/>
          <w:b/>
          <w:bCs/>
          <w:i/>
          <w:u w:val="single"/>
          <w:lang w:eastAsia="hr-HR"/>
        </w:rPr>
        <w:t>(</w:t>
      </w:r>
      <w:proofErr w:type="gramStart"/>
      <w:r w:rsidRPr="008220BE">
        <w:rPr>
          <w:rFonts w:cs="Arial"/>
          <w:b/>
          <w:bCs/>
          <w:i/>
          <w:u w:val="single"/>
          <w:lang w:eastAsia="hr-HR"/>
        </w:rPr>
        <w:t>назив</w:t>
      </w:r>
      <w:proofErr w:type="gramEnd"/>
      <w:r w:rsidRPr="008220BE">
        <w:rPr>
          <w:rFonts w:cs="Arial"/>
          <w:b/>
          <w:bCs/>
          <w:i/>
          <w:u w:val="single"/>
          <w:lang w:eastAsia="hr-HR"/>
        </w:rPr>
        <w:t xml:space="preserve"> банке, адреса филијале издаваоца или огранка)</w:t>
      </w:r>
      <w:r w:rsidRPr="00CA182E">
        <w:rPr>
          <w:rFonts w:cs="Arial"/>
          <w:b/>
          <w:bCs/>
          <w:i/>
          <w:lang w:eastAsia="hr-HR"/>
        </w:rPr>
        <w:tab/>
      </w:r>
    </w:p>
    <w:p w:rsidR="00D05729" w:rsidRPr="000F6015" w:rsidRDefault="00D05729" w:rsidP="00D05729">
      <w:pPr>
        <w:rPr>
          <w:rFonts w:cs="Arial"/>
          <w:bCs/>
          <w:lang w:eastAsia="hr-HR"/>
        </w:rPr>
      </w:pPr>
      <w:proofErr w:type="gramStart"/>
      <w:r w:rsidRPr="000F6015">
        <w:rPr>
          <w:rFonts w:cs="Arial"/>
          <w:bCs/>
          <w:spacing w:val="9"/>
          <w:lang w:eastAsia="hr-HR"/>
        </w:rPr>
        <w:t>за</w:t>
      </w:r>
      <w:proofErr w:type="gramEnd"/>
      <w:r w:rsidRPr="000F6015">
        <w:rPr>
          <w:rFonts w:cs="Arial"/>
          <w:bCs/>
          <w:spacing w:val="9"/>
          <w:lang w:eastAsia="hr-HR"/>
        </w:rPr>
        <w:t xml:space="preserve">: </w:t>
      </w:r>
      <w:r w:rsidRPr="000F6015">
        <w:rPr>
          <w:rFonts w:cs="Arial"/>
          <w:bCs/>
          <w:lang w:eastAsia="hr-HR"/>
        </w:rPr>
        <w:t>Јавно предузеће  "Електропривреда Србије"Београд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Default="00D05729" w:rsidP="00D05729">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D05729" w:rsidRDefault="00D05729" w:rsidP="00D05729">
      <w:pPr>
        <w:shd w:val="clear" w:color="auto" w:fill="FFFFFF"/>
        <w:rPr>
          <w:rFonts w:cs="Arial"/>
          <w:b/>
          <w:lang w:eastAsia="hr-HR"/>
        </w:rPr>
      </w:pPr>
    </w:p>
    <w:p w:rsidR="00D05729" w:rsidRPr="00C972A8" w:rsidRDefault="00D05729" w:rsidP="00D05729">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D05729" w:rsidRPr="000F6015" w:rsidRDefault="00D05729" w:rsidP="00D05729">
      <w:pPr>
        <w:rPr>
          <w:rFonts w:cs="Arial"/>
          <w:iCs/>
          <w:lang w:eastAsia="hr-HR"/>
        </w:rPr>
      </w:pPr>
      <w:proofErr w:type="gramStart"/>
      <w:r w:rsidRPr="000F6015">
        <w:rPr>
          <w:rFonts w:cs="Arial"/>
          <w:iCs/>
          <w:lang w:eastAsia="hr-HR"/>
        </w:rPr>
        <w:t>Према нашем сазнању Ви сте закључили Уговор бр.</w:t>
      </w:r>
      <w:proofErr w:type="gramEnd"/>
      <w:r w:rsidRPr="000F6015">
        <w:rPr>
          <w:rFonts w:cs="Arial"/>
          <w:iCs/>
          <w:lang w:eastAsia="hr-HR"/>
        </w:rPr>
        <w:t xml:space="preserve"> ...........од</w:t>
      </w:r>
      <w:proofErr w:type="gramStart"/>
      <w:r w:rsidRPr="000F6015">
        <w:rPr>
          <w:rFonts w:cs="Arial"/>
          <w:iCs/>
          <w:lang w:eastAsia="hr-HR"/>
        </w:rPr>
        <w:t>............(</w:t>
      </w:r>
      <w:proofErr w:type="gramEnd"/>
      <w:r w:rsidRPr="000F6015">
        <w:rPr>
          <w:rFonts w:cs="Arial"/>
          <w:iCs/>
          <w:lang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D05729" w:rsidRPr="000F6015" w:rsidRDefault="00D05729" w:rsidP="00D05729">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D05729" w:rsidRPr="000F6015" w:rsidRDefault="00D05729" w:rsidP="00D05729">
      <w:pPr>
        <w:rPr>
          <w:rFonts w:cs="Arial"/>
          <w:iCs/>
          <w:lang w:eastAsia="hr-HR"/>
        </w:rPr>
      </w:pPr>
      <w:r w:rsidRPr="000F6015">
        <w:rPr>
          <w:rFonts w:cs="Arial"/>
          <w:iCs/>
          <w:lang w:eastAsia="hr-HR"/>
        </w:rPr>
        <w:t>.................................................../износ у цифрама/</w:t>
      </w:r>
    </w:p>
    <w:p w:rsidR="00D05729" w:rsidRPr="000F6015" w:rsidRDefault="00D05729" w:rsidP="00D05729">
      <w:pPr>
        <w:rPr>
          <w:rFonts w:cs="Arial"/>
          <w:iCs/>
          <w:lang w:eastAsia="hr-HR"/>
        </w:rPr>
      </w:pPr>
      <w:r w:rsidRPr="000F6015">
        <w:rPr>
          <w:rFonts w:cs="Arial"/>
          <w:iCs/>
          <w:lang w:eastAsia="hr-HR"/>
        </w:rPr>
        <w:t>(</w:t>
      </w:r>
      <w:proofErr w:type="gramStart"/>
      <w:r w:rsidRPr="000F6015">
        <w:rPr>
          <w:rFonts w:cs="Arial"/>
          <w:iCs/>
          <w:lang w:eastAsia="hr-HR"/>
        </w:rPr>
        <w:t>словима</w:t>
      </w:r>
      <w:proofErr w:type="gramEnd"/>
      <w:r w:rsidRPr="000F6015">
        <w:rPr>
          <w:rFonts w:cs="Arial"/>
          <w:iCs/>
          <w:lang w:eastAsia="hr-HR"/>
        </w:rPr>
        <w:t>: ............................................................)</w:t>
      </w:r>
    </w:p>
    <w:p w:rsidR="00D05729" w:rsidRPr="000F6015" w:rsidRDefault="00D05729" w:rsidP="00D05729">
      <w:pPr>
        <w:rPr>
          <w:rFonts w:cs="Arial"/>
          <w:iCs/>
          <w:lang w:eastAsia="hr-HR"/>
        </w:rPr>
      </w:pPr>
      <w:proofErr w:type="gramStart"/>
      <w:r w:rsidRPr="000F6015">
        <w:rPr>
          <w:rFonts w:cs="Arial"/>
          <w:iCs/>
          <w:lang w:eastAsia="hr-HR"/>
        </w:rPr>
        <w:t>по</w:t>
      </w:r>
      <w:proofErr w:type="gramEnd"/>
      <w:r w:rsidRPr="000F6015">
        <w:rPr>
          <w:rFonts w:cs="Arial"/>
          <w:iCs/>
          <w:lang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D05729" w:rsidRPr="000F6015" w:rsidRDefault="00D05729" w:rsidP="00D05729">
      <w:pPr>
        <w:rPr>
          <w:rFonts w:cs="Arial"/>
          <w:iCs/>
          <w:lang w:eastAsia="hr-HR"/>
        </w:rPr>
      </w:pPr>
      <w:proofErr w:type="gramStart"/>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D05729" w:rsidRPr="000F6015" w:rsidRDefault="00D05729" w:rsidP="00D05729">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05729" w:rsidRPr="000F6015" w:rsidRDefault="00D05729" w:rsidP="00D05729">
      <w:pPr>
        <w:rPr>
          <w:rFonts w:cs="Arial"/>
          <w:iCs/>
          <w:lang w:eastAsia="hr-HR"/>
        </w:rPr>
      </w:pPr>
      <w:proofErr w:type="gramStart"/>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D05729" w:rsidRPr="000F6015" w:rsidRDefault="00D05729" w:rsidP="00D05729">
      <w:pPr>
        <w:rPr>
          <w:rFonts w:cs="Arial"/>
          <w:iCs/>
          <w:lang w:eastAsia="hr-HR"/>
        </w:rPr>
      </w:pPr>
      <w:proofErr w:type="gramStart"/>
      <w:r w:rsidRPr="000F6015">
        <w:rPr>
          <w:rFonts w:cs="Arial"/>
          <w:iCs/>
          <w:lang w:eastAsia="hr-HR"/>
        </w:rPr>
        <w:t>Ова Гаранција се издаје лично Вама и не може се преносити или асигнирати.</w:t>
      </w:r>
      <w:proofErr w:type="gramEnd"/>
    </w:p>
    <w:p w:rsidR="00D05729" w:rsidRPr="00C972A8" w:rsidRDefault="00D05729" w:rsidP="00D05729">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D05729" w:rsidRPr="000F6015" w:rsidRDefault="00D05729" w:rsidP="00D05729">
      <w:pPr>
        <w:rPr>
          <w:rFonts w:cs="Arial"/>
          <w:iCs/>
          <w:lang w:val="sr-Cyrl-CS" w:eastAsia="hr-HR"/>
        </w:rPr>
      </w:pPr>
      <w:r>
        <w:rPr>
          <w:rFonts w:cs="Arial"/>
          <w:iCs/>
          <w:lang w:val="sr-Cyrl-CS" w:eastAsia="hr-HR"/>
        </w:rPr>
        <w:t xml:space="preserve">                 </w:t>
      </w:r>
      <w:r w:rsidRPr="000F6015">
        <w:rPr>
          <w:rFonts w:cs="Arial"/>
          <w:iCs/>
          <w:lang w:val="sr-Cyrl-CS" w:eastAsia="hr-HR"/>
        </w:rPr>
        <w:t xml:space="preserve">                                                                             Потпис </w:t>
      </w:r>
    </w:p>
    <w:p w:rsidR="005B32C7" w:rsidRPr="00DA4408" w:rsidRDefault="005B32C7" w:rsidP="005B32C7">
      <w:pPr>
        <w:spacing w:before="0"/>
        <w:contextualSpacing/>
        <w:rPr>
          <w:rFonts w:eastAsia="Calibri" w:cs="Arial"/>
          <w:highlight w:val="yellow"/>
        </w:rPr>
      </w:pPr>
    </w:p>
    <w:p w:rsidR="0000247A" w:rsidRPr="007E2429" w:rsidRDefault="0000247A" w:rsidP="0000247A">
      <w:pPr>
        <w:spacing w:before="0"/>
        <w:jc w:val="right"/>
        <w:rPr>
          <w:rFonts w:cs="Arial"/>
          <w:b/>
        </w:rPr>
      </w:pPr>
      <w:proofErr w:type="gramStart"/>
      <w:r w:rsidRPr="009D13A4">
        <w:rPr>
          <w:rFonts w:cs="Arial"/>
          <w:b/>
        </w:rPr>
        <w:lastRenderedPageBreak/>
        <w:t xml:space="preserve">ПРИЛОГ </w:t>
      </w:r>
      <w:r>
        <w:rPr>
          <w:rFonts w:cs="Arial"/>
          <w:b/>
          <w:lang w:val="sr-Latn-RS"/>
        </w:rPr>
        <w:t>4</w:t>
      </w:r>
      <w:r w:rsidRPr="009D13A4">
        <w:rPr>
          <w:rFonts w:cs="Arial"/>
          <w:b/>
        </w:rPr>
        <w:t>.</w:t>
      </w:r>
      <w:proofErr w:type="gramEnd"/>
    </w:p>
    <w:p w:rsidR="0000247A" w:rsidRPr="0000247A" w:rsidRDefault="0000247A" w:rsidP="0000247A">
      <w:pPr>
        <w:spacing w:before="0"/>
        <w:jc w:val="right"/>
        <w:rPr>
          <w:rFonts w:cs="Arial"/>
          <w:b/>
          <w:highlight w:val="yellow"/>
          <w:lang w:val="sr-Cyrl-RS"/>
        </w:rPr>
      </w:pPr>
      <w:r w:rsidRPr="007E2429">
        <w:rPr>
          <w:rFonts w:cs="Arial"/>
          <w:b/>
        </w:rPr>
        <w:t>*бакнарска гаранција за отклањање недостатака у гарантном периоду</w:t>
      </w:r>
    </w:p>
    <w:p w:rsidR="0000247A" w:rsidRPr="0000247A" w:rsidRDefault="0000247A" w:rsidP="0000247A">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0247A" w:rsidRPr="000F6015" w:rsidRDefault="0000247A" w:rsidP="0000247A">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0247A" w:rsidRPr="00CC063F" w:rsidRDefault="00CC063F" w:rsidP="0000247A">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00247A" w:rsidRPr="000F6015" w:rsidRDefault="0000247A" w:rsidP="0000247A">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0247A" w:rsidRPr="000F6015" w:rsidRDefault="0000247A" w:rsidP="0000247A">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0247A" w:rsidRPr="000F6015" w:rsidRDefault="0000247A" w:rsidP="0000247A">
      <w:pPr>
        <w:shd w:val="clear" w:color="auto" w:fill="FFFFFF"/>
        <w:rPr>
          <w:rFonts w:cs="Arial"/>
          <w:b/>
          <w:bCs/>
          <w:spacing w:val="9"/>
          <w:lang w:val="sr-Cyrl-CS" w:eastAsia="hr-HR"/>
        </w:rPr>
      </w:pPr>
    </w:p>
    <w:p w:rsidR="0000247A" w:rsidRPr="000F6015" w:rsidRDefault="0000247A" w:rsidP="0000247A">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0247A" w:rsidRPr="000F6015" w:rsidRDefault="0000247A" w:rsidP="0000247A">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w:t>
      </w:r>
      <w:r w:rsidR="00A65400">
        <w:rPr>
          <w:rFonts w:cs="Arial"/>
          <w:iCs/>
          <w:lang w:val="sr-Cyrl-CS" w:eastAsia="hr-HR"/>
        </w:rPr>
        <w:t>ранција за отклањање грешака у гарантном року</w:t>
      </w:r>
      <w:r w:rsidRPr="000F6015">
        <w:rPr>
          <w:rFonts w:cs="Arial"/>
          <w:iCs/>
          <w:lang w:val="sr-Cyrl-CS" w:eastAsia="hr-HR"/>
        </w:rPr>
        <w:t xml:space="preserve"> треба да буде достављена од стране Испоручиоца на износ од .............................../износ у цифрама/    /који чини ..............% /.....процената/ од вредности Уговора.</w:t>
      </w:r>
    </w:p>
    <w:p w:rsidR="0000247A" w:rsidRPr="000F6015" w:rsidRDefault="0000247A" w:rsidP="0000247A">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0247A" w:rsidRPr="000F6015" w:rsidRDefault="0000247A" w:rsidP="0000247A">
      <w:pPr>
        <w:rPr>
          <w:rFonts w:cs="Arial"/>
          <w:iCs/>
          <w:lang w:val="sr-Cyrl-CS" w:eastAsia="hr-HR"/>
        </w:rPr>
      </w:pPr>
      <w:r w:rsidRPr="000F6015">
        <w:rPr>
          <w:rFonts w:cs="Arial"/>
          <w:iCs/>
          <w:lang w:val="sr-Cyrl-CS" w:eastAsia="hr-HR"/>
        </w:rPr>
        <w:t>.................................................../износ у цифрама/</w:t>
      </w:r>
    </w:p>
    <w:p w:rsidR="0000247A" w:rsidRPr="000F6015" w:rsidRDefault="0000247A" w:rsidP="0000247A">
      <w:pPr>
        <w:rPr>
          <w:rFonts w:cs="Arial"/>
          <w:iCs/>
          <w:lang w:val="sr-Cyrl-CS" w:eastAsia="hr-HR"/>
        </w:rPr>
      </w:pPr>
      <w:r w:rsidRPr="000F6015">
        <w:rPr>
          <w:rFonts w:cs="Arial"/>
          <w:iCs/>
          <w:lang w:val="sr-Cyrl-CS" w:eastAsia="hr-HR"/>
        </w:rPr>
        <w:t>(словима: ............................................................)</w:t>
      </w:r>
    </w:p>
    <w:p w:rsidR="0000247A" w:rsidRPr="000F6015" w:rsidRDefault="0000247A" w:rsidP="0000247A">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0247A" w:rsidRPr="000F6015" w:rsidRDefault="0000247A" w:rsidP="0000247A">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0247A" w:rsidRPr="000F6015" w:rsidRDefault="0000247A" w:rsidP="0000247A">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0247A" w:rsidRPr="000F6015" w:rsidRDefault="0000247A" w:rsidP="0000247A">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0247A" w:rsidRPr="000F6015" w:rsidRDefault="0000247A" w:rsidP="0000247A">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0247A" w:rsidRPr="007E2429" w:rsidRDefault="0000247A" w:rsidP="0000247A">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0247A" w:rsidRPr="002C3543" w:rsidRDefault="0000247A" w:rsidP="0000247A">
      <w:pPr>
        <w:spacing w:before="0"/>
        <w:rPr>
          <w:rFonts w:cs="Arial"/>
        </w:rPr>
      </w:pPr>
      <w:r w:rsidRPr="000F6015">
        <w:rPr>
          <w:rFonts w:cs="Arial"/>
          <w:iCs/>
          <w:lang w:val="sr-Cyrl-CS" w:eastAsia="hr-HR"/>
        </w:rPr>
        <w:t xml:space="preserve">                                                                                               Потпис</w:t>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1" w:name="_Toc442559948"/>
    </w:p>
    <w:p w:rsidR="00A46FEA" w:rsidRPr="00E47236" w:rsidRDefault="00DB4A17" w:rsidP="00984BA3">
      <w:pPr>
        <w:pStyle w:val="KDPodnaslov1"/>
        <w:numPr>
          <w:ilvl w:val="0"/>
          <w:numId w:val="22"/>
        </w:numPr>
        <w:spacing w:before="0"/>
        <w:jc w:val="center"/>
        <w:rPr>
          <w:rFonts w:cs="Arial"/>
        </w:rPr>
      </w:pPr>
      <w:r>
        <w:rPr>
          <w:rFonts w:cs="Arial"/>
          <w:lang w:val="sr-Cyrl-RS"/>
        </w:rPr>
        <w:lastRenderedPageBreak/>
        <w:t xml:space="preserve">. </w:t>
      </w:r>
      <w:r w:rsidR="00343A18" w:rsidRPr="00F10346">
        <w:rPr>
          <w:rFonts w:cs="Arial"/>
        </w:rPr>
        <w:t>МОДЕЛ УГОВОРА</w:t>
      </w:r>
      <w:bookmarkEnd w:id="271"/>
    </w:p>
    <w:p w:rsidR="00343A18" w:rsidRPr="00F10346" w:rsidRDefault="00984BA3" w:rsidP="000066C4">
      <w:pPr>
        <w:tabs>
          <w:tab w:val="left" w:pos="567"/>
        </w:tabs>
        <w:spacing w:before="0"/>
        <w:jc w:val="left"/>
        <w:rPr>
          <w:rFonts w:cs="Arial"/>
          <w:b/>
        </w:rPr>
      </w:pPr>
      <w:r w:rsidRPr="00F10346">
        <w:rPr>
          <w:b/>
        </w:rPr>
        <w:t>УГОВОР О КУПОПРОДАЈИ</w:t>
      </w:r>
      <w:r>
        <w:rPr>
          <w:b/>
          <w:lang w:val="sr-Cyrl-RS"/>
        </w:rPr>
        <w:t xml:space="preserve"> </w:t>
      </w:r>
      <w:proofErr w:type="gramStart"/>
      <w:r w:rsidRPr="00DD4A97">
        <w:rPr>
          <w:rFonts w:cs="Arial"/>
          <w:b/>
        </w:rPr>
        <w:t xml:space="preserve">ДОБАРА </w:t>
      </w:r>
      <w:r w:rsidRPr="00DD4A97">
        <w:rPr>
          <w:rFonts w:cs="Arial"/>
          <w:b/>
          <w:lang w:val="sr-Cyrl-RS"/>
        </w:rPr>
        <w:t>:</w:t>
      </w:r>
      <w:proofErr w:type="gramEnd"/>
      <w:r w:rsidRPr="00DD4A97">
        <w:rPr>
          <w:rFonts w:cs="Arial"/>
          <w:lang w:val="sr-Cyrl-RS"/>
        </w:rPr>
        <w:t xml:space="preserve"> </w:t>
      </w:r>
      <w:r w:rsidR="00511C5F" w:rsidRPr="00511C5F">
        <w:rPr>
          <w:rFonts w:eastAsia="Arial" w:cs="Arial"/>
          <w:color w:val="000000"/>
          <w:szCs w:val="20"/>
          <w:lang w:val="sr-Latn-RS" w:eastAsia="sr-Latn-RS"/>
        </w:rPr>
        <w:t>Набавка возила за одржавање контактне мрежа</w:t>
      </w:r>
      <w:r w:rsidR="00511C5F" w:rsidRPr="00F10346">
        <w:rPr>
          <w:rFonts w:cs="Arial"/>
          <w:b/>
        </w:rPr>
        <w:t xml:space="preserve"> </w:t>
      </w:r>
      <w:r w:rsidR="00343A18" w:rsidRPr="00F10346">
        <w:rPr>
          <w:rFonts w:cs="Arial"/>
          <w:b/>
        </w:rPr>
        <w:t>УГОВОРНЕ СТРАНЕ:</w:t>
      </w:r>
    </w:p>
    <w:p w:rsidR="00343A18" w:rsidRPr="00F10346" w:rsidRDefault="00343A18" w:rsidP="00343A18">
      <w:pPr>
        <w:pStyle w:val="KDParagraf"/>
        <w:spacing w:before="0"/>
        <w:rPr>
          <w:rFonts w:cs="Arial"/>
          <w:b/>
        </w:rPr>
      </w:pPr>
    </w:p>
    <w:p w:rsidR="00DD4A97" w:rsidRPr="0058554B" w:rsidRDefault="00DD4A97" w:rsidP="00DD4A97">
      <w:pPr>
        <w:numPr>
          <w:ilvl w:val="0"/>
          <w:numId w:val="7"/>
        </w:numPr>
        <w:spacing w:before="0"/>
        <w:ind w:left="0" w:firstLine="0"/>
        <w:rPr>
          <w:rFonts w:cs="Arial"/>
        </w:rPr>
      </w:pPr>
      <w:r w:rsidRPr="0058554B">
        <w:rPr>
          <w:rFonts w:cs="Arial"/>
        </w:rPr>
        <w:t>Јавно предузеће „Електропривреда Србије</w:t>
      </w:r>
      <w:proofErr w:type="gramStart"/>
      <w:r w:rsidRPr="0058554B">
        <w:rPr>
          <w:rFonts w:cs="Arial"/>
        </w:rPr>
        <w:t>“ из</w:t>
      </w:r>
      <w:proofErr w:type="gramEnd"/>
      <w:r w:rsidRPr="0058554B">
        <w:rPr>
          <w:rFonts w:cs="Arial"/>
        </w:rPr>
        <w:t xml:space="preserve"> Бео</w:t>
      </w:r>
      <w:r w:rsidR="0022228C">
        <w:rPr>
          <w:rFonts w:cs="Arial"/>
        </w:rPr>
        <w:t xml:space="preserve">града, Улица </w:t>
      </w:r>
      <w:r w:rsidR="0022228C">
        <w:rPr>
          <w:rFonts w:cs="Arial"/>
          <w:lang w:val="sr-Cyrl-RS"/>
        </w:rPr>
        <w:t>Балканска</w:t>
      </w:r>
      <w:r w:rsidR="0022228C">
        <w:rPr>
          <w:rFonts w:cs="Arial"/>
        </w:rPr>
        <w:t xml:space="preserve"> бр. </w:t>
      </w:r>
      <w:r w:rsidR="0022228C">
        <w:rPr>
          <w:rFonts w:cs="Arial"/>
          <w:lang w:val="sr-Cyrl-RS"/>
        </w:rPr>
        <w:t>13</w:t>
      </w:r>
      <w:r w:rsidRPr="0058554B">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1D1E47" w:rsidRPr="0058554B">
        <w:rPr>
          <w:rFonts w:cs="Arial"/>
        </w:rPr>
        <w:t xml:space="preserve">по пуномоћју бр. </w:t>
      </w:r>
      <w:r w:rsidR="0058554B" w:rsidRPr="0058554B">
        <w:rPr>
          <w:rFonts w:cs="Arial"/>
        </w:rPr>
        <w:t>12.01.</w:t>
      </w:r>
      <w:r w:rsidR="0058554B" w:rsidRPr="0058554B">
        <w:rPr>
          <w:rFonts w:cs="Arial"/>
          <w:lang w:val="sr-Cyrl-RS"/>
        </w:rPr>
        <w:t>296992</w:t>
      </w:r>
      <w:r w:rsidR="0058554B" w:rsidRPr="0058554B">
        <w:rPr>
          <w:rFonts w:cs="Arial"/>
        </w:rPr>
        <w:t>/</w:t>
      </w:r>
      <w:r w:rsidR="0058554B" w:rsidRPr="0058554B">
        <w:rPr>
          <w:rFonts w:cs="Arial"/>
          <w:lang w:val="sr-Cyrl-RS"/>
        </w:rPr>
        <w:t>1</w:t>
      </w:r>
      <w:r w:rsidR="0058554B" w:rsidRPr="0058554B">
        <w:rPr>
          <w:rFonts w:cs="Arial"/>
        </w:rPr>
        <w:t>-</w:t>
      </w:r>
      <w:r w:rsidR="0058554B" w:rsidRPr="0058554B">
        <w:rPr>
          <w:rFonts w:cs="Arial"/>
          <w:lang w:val="sr-Cyrl-RS"/>
        </w:rPr>
        <w:t>2017</w:t>
      </w:r>
      <w:r w:rsidR="0058554B" w:rsidRPr="0058554B">
        <w:rPr>
          <w:rFonts w:cs="Arial"/>
        </w:rPr>
        <w:t xml:space="preserve"> од </w:t>
      </w:r>
      <w:r w:rsidR="0058554B" w:rsidRPr="0058554B">
        <w:rPr>
          <w:rFonts w:cs="Arial"/>
          <w:lang w:val="sr-Cyrl-RS"/>
        </w:rPr>
        <w:t>15</w:t>
      </w:r>
      <w:r w:rsidR="0058554B" w:rsidRPr="0058554B">
        <w:rPr>
          <w:rFonts w:cs="Arial"/>
        </w:rPr>
        <w:t>.0</w:t>
      </w:r>
      <w:r w:rsidR="0058554B" w:rsidRPr="0058554B">
        <w:rPr>
          <w:rFonts w:cs="Arial"/>
          <w:lang w:val="sr-Cyrl-RS"/>
        </w:rPr>
        <w:t>6</w:t>
      </w:r>
      <w:r w:rsidR="0058554B" w:rsidRPr="0058554B">
        <w:rPr>
          <w:rFonts w:cs="Arial"/>
        </w:rPr>
        <w:t>.201</w:t>
      </w:r>
      <w:r w:rsidR="0058554B" w:rsidRPr="0058554B">
        <w:rPr>
          <w:rFonts w:cs="Arial"/>
          <w:lang w:val="sr-Cyrl-RS"/>
        </w:rPr>
        <w:t>7</w:t>
      </w:r>
      <w:r w:rsidR="0058554B" w:rsidRPr="0058554B">
        <w:rPr>
          <w:rFonts w:cs="Arial"/>
        </w:rPr>
        <w:t xml:space="preserve">.године, заступа финансијски </w:t>
      </w:r>
      <w:proofErr w:type="gramStart"/>
      <w:r w:rsidR="0058554B" w:rsidRPr="0058554B">
        <w:rPr>
          <w:rFonts w:cs="Arial"/>
        </w:rPr>
        <w:t xml:space="preserve">директор </w:t>
      </w:r>
      <w:r w:rsidR="0058554B" w:rsidRPr="0058554B">
        <w:rPr>
          <w:rFonts w:cs="Arial"/>
          <w:lang w:val="sr-Cyrl-RS"/>
        </w:rPr>
        <w:t xml:space="preserve"> огранка</w:t>
      </w:r>
      <w:proofErr w:type="gramEnd"/>
      <w:r w:rsidR="0058554B" w:rsidRPr="0058554B">
        <w:rPr>
          <w:rFonts w:cs="Arial"/>
          <w:lang w:val="sr-Cyrl-RS"/>
        </w:rPr>
        <w:t xml:space="preserve"> </w:t>
      </w:r>
      <w:r w:rsidR="0058554B" w:rsidRPr="0058554B">
        <w:rPr>
          <w:rFonts w:cs="Arial"/>
        </w:rPr>
        <w:t xml:space="preserve">ТЕНТ </w:t>
      </w:r>
      <w:r w:rsidR="0058554B" w:rsidRPr="0058554B">
        <w:rPr>
          <w:rFonts w:cs="Arial"/>
          <w:lang w:val="sr-Cyrl-RS"/>
        </w:rPr>
        <w:t>Жељко Вујиновић</w:t>
      </w:r>
      <w:r w:rsidR="0058554B" w:rsidRPr="0058554B">
        <w:rPr>
          <w:rFonts w:cs="Arial"/>
        </w:rPr>
        <w:t xml:space="preserve">, дипл. </w:t>
      </w:r>
      <w:proofErr w:type="gramStart"/>
      <w:r w:rsidR="0058554B" w:rsidRPr="0058554B">
        <w:rPr>
          <w:rFonts w:cs="Arial"/>
        </w:rPr>
        <w:t>екон</w:t>
      </w:r>
      <w:proofErr w:type="gramEnd"/>
      <w:r w:rsidR="0058554B" w:rsidRPr="0058554B">
        <w:rPr>
          <w:rFonts w:cs="Arial"/>
        </w:rPr>
        <w:t>.</w:t>
      </w:r>
      <w:r w:rsidRPr="0058554B">
        <w:rPr>
          <w:rFonts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2A40DB">
        <w:rPr>
          <w:lang w:val="sr-Cyrl-RS"/>
        </w:rPr>
        <w:t xml:space="preserve"> </w:t>
      </w:r>
      <w:r w:rsidR="006F49EE" w:rsidRPr="00272734">
        <w:rPr>
          <w:b/>
          <w:sz w:val="20"/>
        </w:rPr>
        <w:t>3000/</w:t>
      </w:r>
      <w:r w:rsidR="00511C5F">
        <w:rPr>
          <w:b/>
          <w:sz w:val="20"/>
          <w:lang w:val="sr-Cyrl-RS"/>
        </w:rPr>
        <w:t>0617</w:t>
      </w:r>
      <w:r w:rsidR="0058554B">
        <w:rPr>
          <w:b/>
          <w:sz w:val="20"/>
        </w:rPr>
        <w:t>/201</w:t>
      </w:r>
      <w:r w:rsidR="0058554B">
        <w:rPr>
          <w:b/>
          <w:sz w:val="20"/>
          <w:lang w:val="sr-Cyrl-RS"/>
        </w:rPr>
        <w:t>8</w:t>
      </w:r>
      <w:r w:rsidR="006F49EE" w:rsidRPr="00272734">
        <w:rPr>
          <w:b/>
          <w:sz w:val="20"/>
        </w:rPr>
        <w:t xml:space="preserve"> (</w:t>
      </w:r>
      <w:r w:rsidR="00511C5F">
        <w:rPr>
          <w:b/>
          <w:sz w:val="20"/>
          <w:lang w:val="sr-Cyrl-RS"/>
        </w:rPr>
        <w:t>752</w:t>
      </w:r>
      <w:r w:rsidR="0058554B">
        <w:rPr>
          <w:b/>
          <w:sz w:val="20"/>
        </w:rPr>
        <w:t>/201</w:t>
      </w:r>
      <w:r w:rsidR="0058554B">
        <w:rPr>
          <w:b/>
          <w:sz w:val="20"/>
          <w:lang w:val="sr-Cyrl-RS"/>
        </w:rPr>
        <w:t>8</w:t>
      </w:r>
      <w:r w:rsidR="00A20E33" w:rsidRPr="00272734">
        <w:rPr>
          <w:b/>
          <w:sz w:val="20"/>
        </w:rPr>
        <w:t>)</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511C5F" w:rsidRPr="00511C5F">
        <w:rPr>
          <w:rFonts w:eastAsia="Arial" w:cs="Arial"/>
          <w:color w:val="000000"/>
          <w:szCs w:val="20"/>
          <w:lang w:val="sr-Latn-RS" w:eastAsia="sr-Latn-RS"/>
        </w:rPr>
        <w:t>Набавка возила за одржавање контактне мрежа</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0058554B">
        <w:t>__</w:t>
      </w:r>
      <w:r w:rsidR="00000414">
        <w:rPr>
          <w:lang w:val="sr-Cyrl-RS"/>
        </w:rPr>
        <w:t>.</w:t>
      </w:r>
      <w:r w:rsidR="0058554B">
        <w:t>__</w:t>
      </w:r>
      <w:r w:rsidR="0058554B">
        <w:rPr>
          <w:lang w:val="sr-Cyrl-RS"/>
        </w:rPr>
        <w:t>.2018</w:t>
      </w:r>
      <w:r w:rsidR="00000414">
        <w:rPr>
          <w:lang w:val="sr-Cyrl-RS"/>
        </w:rPr>
        <w:t>.године</w:t>
      </w:r>
      <w:r w:rsidRPr="00AA3AE9">
        <w:t xml:space="preserve">, као </w:t>
      </w:r>
      <w:r w:rsidR="00DD4A97">
        <w:t xml:space="preserve">и на интернет страници </w:t>
      </w:r>
      <w:r w:rsidR="00DD4A97">
        <w:rPr>
          <w:lang w:val="sr-Cyrl-RS"/>
        </w:rPr>
        <w:t>Купца</w:t>
      </w:r>
      <w:r w:rsidRPr="00AA3AE9">
        <w:t xml:space="preserve"> </w:t>
      </w:r>
      <w:r w:rsidR="006C6FDF" w:rsidRPr="00AA3AE9">
        <w:t>и на П</w:t>
      </w:r>
      <w:r w:rsidR="004D385B" w:rsidRPr="00AA3AE9">
        <w:t>орталу Службених гласила и база</w:t>
      </w:r>
      <w:r w:rsidRPr="00AA3AE9">
        <w:t xml:space="preserve"> прописа</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rsidR="00346B24">
        <w:rPr>
          <w:lang w:val="sr-Latn-RS"/>
        </w:rPr>
        <w:t>446729</w:t>
      </w:r>
      <w:r>
        <w:rPr>
          <w:lang w:val="sr-Cyrl-RS"/>
        </w:rPr>
        <w:t>/</w:t>
      </w:r>
      <w:r>
        <w:t>_</w:t>
      </w:r>
      <w:r w:rsidR="00922181">
        <w:rPr>
          <w:lang w:val="sr-Cyrl-RS"/>
        </w:rPr>
        <w:t>_</w:t>
      </w:r>
      <w:r w:rsidR="0058554B">
        <w:rPr>
          <w:lang w:val="sr-Cyrl-RS"/>
        </w:rPr>
        <w:t>-2018</w:t>
      </w:r>
      <w:r>
        <w:t xml:space="preserve"> од ____</w:t>
      </w:r>
      <w:r>
        <w:rPr>
          <w:lang w:val="sr-Cyrl-RS"/>
        </w:rPr>
        <w:t>.</w:t>
      </w:r>
      <w:r>
        <w:t>___</w:t>
      </w:r>
      <w:r>
        <w:rPr>
          <w:lang w:val="sr-Cyrl-RS"/>
        </w:rPr>
        <w:t>.</w:t>
      </w:r>
      <w:r>
        <w:t>201</w:t>
      </w:r>
      <w:r w:rsidR="0058554B">
        <w:rPr>
          <w:lang w:val="sr-Cyrl-RS"/>
        </w:rPr>
        <w:t>8</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343A18" w:rsidRPr="00F10346" w:rsidRDefault="00000414" w:rsidP="00000414">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346B24">
        <w:rPr>
          <w:lang w:val="sr-Latn-RS"/>
        </w:rPr>
        <w:t>446729</w:t>
      </w:r>
      <w:r>
        <w:rPr>
          <w:lang w:val="sr-Cyrl-RS"/>
        </w:rPr>
        <w:t>/</w:t>
      </w:r>
      <w:r w:rsidR="00343A18" w:rsidRPr="00F10346">
        <w:t>_</w:t>
      </w:r>
      <w:r w:rsidR="0058554B">
        <w:rPr>
          <w:lang w:val="sr-Cyrl-RS"/>
        </w:rPr>
        <w:t>-2018</w:t>
      </w:r>
      <w:r>
        <w:t xml:space="preserve"> од __.__.</w:t>
      </w:r>
      <w:r w:rsidR="0058554B">
        <w:rPr>
          <w:lang w:val="sr-Cyrl-RS"/>
        </w:rPr>
        <w:t>2018</w:t>
      </w:r>
      <w:r w:rsidR="00343A18" w:rsidRPr="00F10346">
        <w:t>. године изабрао понуду Понуђача.</w:t>
      </w:r>
    </w:p>
    <w:p w:rsidR="00343A18" w:rsidRPr="00F10346" w:rsidRDefault="00343A18" w:rsidP="00343A18">
      <w:pPr>
        <w:pStyle w:val="KDParagraf"/>
        <w:spacing w:before="0"/>
        <w:rPr>
          <w:rFonts w:cs="Arial"/>
          <w:lang w:val="sr-Cyrl-BA"/>
        </w:rPr>
      </w:pPr>
    </w:p>
    <w:p w:rsidR="00EB2E11" w:rsidRDefault="00EB2E11" w:rsidP="00343A18">
      <w:pPr>
        <w:pStyle w:val="KDParagraf"/>
        <w:spacing w:before="0"/>
        <w:rPr>
          <w:rFonts w:cs="Arial"/>
          <w:lang w:val="sr-Cyrl-BA"/>
        </w:rPr>
      </w:pPr>
    </w:p>
    <w:p w:rsidR="000066C4" w:rsidRPr="00F10346" w:rsidRDefault="000066C4"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000414" w:rsidRPr="003E3F30" w:rsidRDefault="00000414" w:rsidP="00000414">
      <w:pPr>
        <w:tabs>
          <w:tab w:val="left" w:pos="567"/>
        </w:tabs>
        <w:spacing w:before="0"/>
        <w:rPr>
          <w:rFonts w:eastAsia="Calibri" w:cs="Arial"/>
          <w:color w:val="00B0F0"/>
          <w:lang w:val="sr-Cyrl-RS"/>
        </w:rPr>
      </w:pPr>
      <w:r w:rsidRPr="003E3F30">
        <w:rPr>
          <w:rFonts w:eastAsia="Calibri" w:cs="Arial"/>
          <w:lang w:val="ru-RU"/>
        </w:rPr>
        <w:t xml:space="preserve">Предмет овог Уговора о купопродаји (даље: Уговор) је набавка добара: </w:t>
      </w:r>
      <w:r w:rsidRPr="003E3F30">
        <w:rPr>
          <w:rFonts w:cs="Arial"/>
        </w:rPr>
        <w:t>„</w:t>
      </w:r>
      <w:r w:rsidRPr="003E3F30">
        <w:rPr>
          <w:rFonts w:cs="Arial"/>
          <w:lang w:val="ru-RU"/>
        </w:rPr>
        <w:t xml:space="preserve"> </w:t>
      </w:r>
      <w:r w:rsidR="00511C5F" w:rsidRPr="00511C5F">
        <w:rPr>
          <w:rFonts w:eastAsia="Arial" w:cs="Arial"/>
          <w:color w:val="000000"/>
          <w:szCs w:val="20"/>
          <w:lang w:val="sr-Latn-RS" w:eastAsia="sr-Latn-RS"/>
        </w:rPr>
        <w:t>Набавка возила за одржавање контактне мрежа</w:t>
      </w:r>
      <w:r w:rsidR="000066C4" w:rsidRPr="003E3F30">
        <w:rPr>
          <w:rFonts w:cs="Arial"/>
          <w:lang w:val="ru-RU"/>
        </w:rPr>
        <w:t xml:space="preserve"> </w:t>
      </w:r>
      <w:r w:rsidRPr="003E3F30">
        <w:rPr>
          <w:rFonts w:cs="Arial"/>
          <w:lang w:val="ru-RU"/>
        </w:rPr>
        <w:t>"</w:t>
      </w:r>
      <w:r w:rsidRPr="003E3F30">
        <w:rPr>
          <w:rFonts w:cs="Arial"/>
          <w:lang w:val="sr-Cyrl-RS"/>
        </w:rPr>
        <w:t xml:space="preserve"> .</w:t>
      </w:r>
    </w:p>
    <w:p w:rsidR="00343A18" w:rsidRPr="003E3F30" w:rsidRDefault="00343A18" w:rsidP="00343A18">
      <w:pPr>
        <w:pStyle w:val="KDParagraf"/>
        <w:spacing w:before="0"/>
        <w:rPr>
          <w:rFonts w:eastAsia="Calibri" w:cs="Arial"/>
        </w:rPr>
      </w:pPr>
      <w:r w:rsidRPr="003E3F30">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000414" w:rsidRPr="003E3F30">
        <w:rPr>
          <w:rFonts w:eastAsia="Calibri" w:cs="Arial"/>
        </w:rPr>
        <w:t xml:space="preserve">чено у месту складишта </w:t>
      </w:r>
      <w:r w:rsidR="00000414" w:rsidRPr="003E3F30">
        <w:rPr>
          <w:rFonts w:eastAsia="Calibri" w:cs="Arial"/>
          <w:lang w:val="sr-Cyrl-RS"/>
        </w:rPr>
        <w:t>ТЕНТ А</w:t>
      </w:r>
      <w:r w:rsidRPr="003E3F30">
        <w:rPr>
          <w:rFonts w:eastAsia="Calibri" w:cs="Arial"/>
        </w:rPr>
        <w:t xml:space="preserve"> у свему према Понуди Продавца број</w:t>
      </w:r>
      <w:r w:rsidR="00000414" w:rsidRPr="003E3F30">
        <w:rPr>
          <w:rFonts w:eastAsia="Calibri" w:cs="Arial"/>
          <w:lang w:val="sr-Cyrl-RS"/>
        </w:rPr>
        <w:t xml:space="preserve"> </w:t>
      </w:r>
      <w:r w:rsidRPr="003E3F30">
        <w:rPr>
          <w:rFonts w:eastAsia="Calibri" w:cs="Arial"/>
        </w:rPr>
        <w:t>_______ од ___</w:t>
      </w:r>
      <w:r w:rsidR="00000414" w:rsidRPr="003E3F30">
        <w:rPr>
          <w:rFonts w:eastAsia="Calibri" w:cs="Arial"/>
          <w:lang w:val="sr-Cyrl-RS"/>
        </w:rPr>
        <w:t>.</w:t>
      </w:r>
      <w:r w:rsidRPr="003E3F30">
        <w:rPr>
          <w:rFonts w:eastAsia="Calibri" w:cs="Arial"/>
        </w:rPr>
        <w:t>__</w:t>
      </w:r>
      <w:r w:rsidR="0058554B" w:rsidRPr="003E3F30">
        <w:rPr>
          <w:rFonts w:eastAsia="Calibri" w:cs="Arial"/>
          <w:lang w:val="sr-Cyrl-RS"/>
        </w:rPr>
        <w:t>.2018</w:t>
      </w:r>
      <w:r w:rsidR="00000414" w:rsidRPr="003E3F30">
        <w:rPr>
          <w:rFonts w:eastAsia="Calibri" w:cs="Arial"/>
          <w:lang w:val="sr-Cyrl-RS"/>
        </w:rPr>
        <w:t>.</w:t>
      </w:r>
      <w:r w:rsidRPr="003E3F30">
        <w:rPr>
          <w:rFonts w:eastAsia="Calibri" w:cs="Arial"/>
        </w:rPr>
        <w:t>године</w:t>
      </w:r>
      <w:proofErr w:type="gramStart"/>
      <w:r w:rsidRPr="003E3F30">
        <w:rPr>
          <w:rFonts w:eastAsia="Calibri" w:cs="Arial"/>
        </w:rPr>
        <w:t>,Обрасцу</w:t>
      </w:r>
      <w:proofErr w:type="gramEnd"/>
      <w:r w:rsidRPr="003E3F30">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E3F30" w:rsidP="005C79D5">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0066C4" w:rsidRPr="005C79D5" w:rsidRDefault="000066C4" w:rsidP="005C79D5">
      <w:pPr>
        <w:tabs>
          <w:tab w:val="left" w:pos="567"/>
        </w:tabs>
        <w:spacing w:before="0"/>
        <w:rPr>
          <w:rFonts w:eastAsia="Calibri" w:cs="Arial"/>
          <w:lang w:val="ru-RU"/>
        </w:rPr>
      </w:pPr>
    </w:p>
    <w:p w:rsidR="00343A18" w:rsidRPr="00911C1F" w:rsidRDefault="00343A18" w:rsidP="00343A18">
      <w:pPr>
        <w:spacing w:before="0"/>
        <w:jc w:val="center"/>
        <w:rPr>
          <w:rFonts w:cs="Arial"/>
          <w:b/>
        </w:rPr>
      </w:pPr>
      <w:proofErr w:type="gramStart"/>
      <w:r w:rsidRPr="00911C1F">
        <w:rPr>
          <w:rFonts w:cs="Arial"/>
          <w:b/>
        </w:rPr>
        <w:t>Члан 2.</w:t>
      </w:r>
      <w:proofErr w:type="gramEnd"/>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3E3F30" w:rsidRDefault="00343A18" w:rsidP="00343A18">
      <w:pPr>
        <w:pStyle w:val="KDParagraf"/>
        <w:spacing w:before="0"/>
        <w:rPr>
          <w:rFonts w:cs="Arial"/>
          <w:lang w:val="sr-Cyrl-RS"/>
        </w:rPr>
      </w:pPr>
      <w:r w:rsidRPr="00911C1F">
        <w:rPr>
          <w:rFonts w:cs="Arial"/>
        </w:rPr>
        <w:t>Укупна вредност добара из члана 1.ов</w:t>
      </w:r>
      <w:r w:rsidR="00EE23EA" w:rsidRPr="00911C1F">
        <w:rPr>
          <w:rFonts w:cs="Arial"/>
        </w:rPr>
        <w:t>ог Уговора износи _____________ (</w:t>
      </w:r>
      <w:proofErr w:type="gramStart"/>
      <w:r w:rsidR="00EE23EA" w:rsidRPr="00DB4A17">
        <w:rPr>
          <w:rFonts w:cs="Arial"/>
        </w:rPr>
        <w:t>словима:</w:t>
      </w:r>
      <w:proofErr w:type="gramEnd"/>
      <w:r w:rsidR="00EE23EA" w:rsidRPr="00DB4A17">
        <w:rPr>
          <w:rFonts w:cs="Arial"/>
        </w:rPr>
        <w:t>______________</w:t>
      </w:r>
      <w:r w:rsidRPr="00DB4A17">
        <w:rPr>
          <w:rFonts w:cs="Arial"/>
        </w:rPr>
        <w:t>)</w:t>
      </w:r>
      <w:r w:rsidR="00EE23EA" w:rsidRPr="00DB4A17">
        <w:rPr>
          <w:rFonts w:cs="Arial"/>
        </w:rPr>
        <w:t xml:space="preserve"> </w:t>
      </w:r>
      <w:r w:rsidR="00E47236" w:rsidRPr="00DB4A17">
        <w:rPr>
          <w:rFonts w:cs="Arial"/>
        </w:rPr>
        <w:t>RSD</w:t>
      </w:r>
      <w:r w:rsidR="00136209">
        <w:rPr>
          <w:rFonts w:cs="Arial"/>
          <w:lang w:val="sr-Cyrl-RS"/>
        </w:rPr>
        <w:t>/</w:t>
      </w:r>
      <w:r w:rsidR="00511C5F">
        <w:rPr>
          <w:rFonts w:cs="Arial"/>
          <w:lang w:val="sr-Cyrl-RS"/>
        </w:rPr>
        <w:t>евро</w:t>
      </w:r>
      <w:r w:rsidRPr="00911C1F">
        <w:rPr>
          <w:rFonts w:cs="Arial"/>
        </w:rPr>
        <w:t>.</w:t>
      </w:r>
    </w:p>
    <w:p w:rsidR="00967D29" w:rsidRDefault="001626CD" w:rsidP="00E40240">
      <w:pPr>
        <w:spacing w:before="0"/>
        <w:rPr>
          <w:rFonts w:cs="Arial"/>
          <w:lang w:val="sr-Cyrl-RS"/>
        </w:rPr>
      </w:pPr>
      <w:r w:rsidRPr="00346B24">
        <w:rPr>
          <w:rFonts w:cs="Arial"/>
        </w:rPr>
        <w:t xml:space="preserve">Цена је дата на </w:t>
      </w:r>
      <w:r w:rsidRPr="00E40240">
        <w:rPr>
          <w:rFonts w:cs="Arial"/>
        </w:rPr>
        <w:t>паритету</w:t>
      </w:r>
      <w:r w:rsidR="00967D29" w:rsidRPr="00E40240">
        <w:rPr>
          <w:rFonts w:cs="Arial"/>
          <w:lang w:val="sr-Cyrl-CS" w:eastAsia="zh-CN"/>
        </w:rPr>
        <w:t xml:space="preserve"> </w:t>
      </w:r>
      <w:r w:rsidR="00E40240" w:rsidRPr="00E40240">
        <w:rPr>
          <w:rFonts w:cs="Arial"/>
          <w:lang w:val="sr-Cyrl-CS" w:eastAsia="zh-CN"/>
        </w:rPr>
        <w:t>FC</w:t>
      </w:r>
      <w:r w:rsidR="00E40240" w:rsidRPr="00E40240">
        <w:rPr>
          <w:rFonts w:cs="Arial"/>
          <w:lang w:eastAsia="zh-CN"/>
        </w:rPr>
        <w:t>A</w:t>
      </w:r>
      <w:r w:rsidR="00E40240" w:rsidRPr="00E40240">
        <w:rPr>
          <w:rFonts w:cs="Arial"/>
          <w:lang w:val="sr-Cyrl-CS" w:eastAsia="zh-CN"/>
        </w:rPr>
        <w:t xml:space="preserve"> Железничка станица Вреоци- ЖТ ТЕНТ </w:t>
      </w:r>
      <w:r w:rsidR="00E40240" w:rsidRPr="00E40240">
        <w:rPr>
          <w:rFonts w:cs="Arial"/>
          <w:lang w:val="sr-Cyrl-RS" w:eastAsia="zh-CN"/>
        </w:rPr>
        <w:t xml:space="preserve">за домаће понуђаче </w:t>
      </w:r>
      <w:r w:rsidR="00E40240" w:rsidRPr="00E40240">
        <w:rPr>
          <w:rFonts w:cs="Arial"/>
          <w:lang w:val="sr-Cyrl-CS" w:eastAsia="zh-CN"/>
        </w:rPr>
        <w:t xml:space="preserve">односно </w:t>
      </w:r>
      <w:r w:rsidR="00E40240" w:rsidRPr="00E40240">
        <w:rPr>
          <w:rFonts w:cs="Arial"/>
          <w:lang w:val="sr-Latn-RS" w:eastAsia="zh-CN"/>
        </w:rPr>
        <w:t>DAP</w:t>
      </w:r>
      <w:r w:rsidR="00E40240" w:rsidRPr="00E40240">
        <w:rPr>
          <w:rFonts w:cs="Arial"/>
          <w:lang w:val="sr-Cyrl-CS" w:eastAsia="zh-CN"/>
        </w:rPr>
        <w:t xml:space="preserve"> Железничка станица Вреоци- ЖТ ТЕНТ</w:t>
      </w:r>
      <w:r w:rsidR="00E40240" w:rsidRPr="00E40240">
        <w:rPr>
          <w:rFonts w:cs="Arial"/>
          <w:lang w:val="sr-Latn-RS" w:eastAsia="zh-CN"/>
        </w:rPr>
        <w:t xml:space="preserve"> Incoterms 2010</w:t>
      </w:r>
      <w:r w:rsidR="00E40240" w:rsidRPr="00E40240">
        <w:rPr>
          <w:rFonts w:cs="Arial"/>
          <w:lang w:val="sr-Cyrl-RS" w:eastAsia="zh-CN"/>
        </w:rPr>
        <w:t xml:space="preserve"> за стране понуђаче</w:t>
      </w:r>
      <w:r w:rsidR="00E40240" w:rsidRPr="00E40240">
        <w:rPr>
          <w:rFonts w:cs="Arial"/>
          <w:lang w:val="sr-Latn-RS" w:eastAsia="zh-CN"/>
        </w:rPr>
        <w:t xml:space="preserve"> </w:t>
      </w:r>
      <w:r w:rsidR="00E40240" w:rsidRPr="00E40240">
        <w:rPr>
          <w:rFonts w:eastAsia="TimesNewRomanPSMT" w:cs="Arial"/>
          <w:bCs/>
          <w:color w:val="000000"/>
          <w:sz w:val="24"/>
          <w:szCs w:val="24"/>
          <w:lang w:val="sr-Cyrl-RS"/>
        </w:rPr>
        <w:t xml:space="preserve">, место испоруке је Огранак ТЕНТ/ </w:t>
      </w:r>
      <w:r w:rsidR="00E40240" w:rsidRPr="00E40240">
        <w:rPr>
          <w:rFonts w:cs="Arial"/>
          <w:lang w:val="sr-Cyrl-CS" w:eastAsia="zh-CN"/>
        </w:rPr>
        <w:t>Железничка станица Вреоци</w:t>
      </w:r>
      <w:r w:rsidR="00E40240" w:rsidRPr="00E40240">
        <w:rPr>
          <w:rFonts w:cs="Arial"/>
        </w:rPr>
        <w:t xml:space="preserve"> </w:t>
      </w:r>
      <w:r w:rsidR="00955F87" w:rsidRPr="00E40240">
        <w:rPr>
          <w:rFonts w:cs="Arial"/>
        </w:rPr>
        <w:t>и обухвата</w:t>
      </w:r>
      <w:r w:rsidR="00955F87" w:rsidRPr="00346B24">
        <w:rPr>
          <w:rFonts w:cs="Arial"/>
        </w:rPr>
        <w:t xml:space="preserve"> све трошкове које Продавац има у вези испоруке на начин како је регулисано овим Уговором</w:t>
      </w:r>
      <w:r w:rsidR="00967D29" w:rsidRPr="00346B24">
        <w:rPr>
          <w:rFonts w:cs="Arial"/>
          <w:lang w:val="sr-Cyrl-RS"/>
        </w:rPr>
        <w:t>.</w:t>
      </w:r>
    </w:p>
    <w:p w:rsidR="00995A43" w:rsidRPr="00642A05" w:rsidRDefault="001A2C73" w:rsidP="001A2C73">
      <w:pPr>
        <w:tabs>
          <w:tab w:val="left" w:pos="567"/>
        </w:tabs>
        <w:spacing w:before="0"/>
        <w:rPr>
          <w:rFonts w:cs="Arial"/>
          <w:lang w:val="sr-Cyrl-RS"/>
        </w:rPr>
      </w:pPr>
      <w:proofErr w:type="gramStart"/>
      <w:r>
        <w:rPr>
          <w:rFonts w:cs="Arial"/>
        </w:rPr>
        <w:t>На  цену</w:t>
      </w:r>
      <w:proofErr w:type="gramEnd"/>
      <w:r>
        <w:rPr>
          <w:rFonts w:cs="Arial"/>
        </w:rPr>
        <w:t xml:space="preserve"> </w:t>
      </w:r>
      <w:r>
        <w:rPr>
          <w:rFonts w:cs="Arial"/>
          <w:lang w:val="sr-Cyrl-RS"/>
        </w:rPr>
        <w:t>Добара</w:t>
      </w:r>
      <w:r w:rsidRPr="00765DB9">
        <w:rPr>
          <w:rFonts w:cs="Arial"/>
        </w:rPr>
        <w:t xml:space="preserve"> из става 1. </w:t>
      </w:r>
      <w:proofErr w:type="gramStart"/>
      <w:r w:rsidRPr="00765DB9">
        <w:rPr>
          <w:rFonts w:cs="Arial"/>
        </w:rPr>
        <w:t>овог</w:t>
      </w:r>
      <w:proofErr w:type="gramEnd"/>
      <w:r w:rsidRPr="00765DB9">
        <w:rPr>
          <w:rFonts w:cs="Arial"/>
        </w:rPr>
        <w:t xml:space="preserve"> члана обрачунава се припадајући порез на додату вредност у складу са прописима Републике Србије.</w:t>
      </w:r>
    </w:p>
    <w:p w:rsidR="001A2C73" w:rsidRPr="00E40240" w:rsidRDefault="001A2C73" w:rsidP="001A2C73">
      <w:pPr>
        <w:tabs>
          <w:tab w:val="left" w:pos="567"/>
        </w:tabs>
        <w:spacing w:before="0"/>
        <w:rPr>
          <w:rFonts w:cs="Arial"/>
          <w:b/>
          <w:lang w:val="sr-Cyrl-RS"/>
        </w:rPr>
      </w:pPr>
      <w:proofErr w:type="gramStart"/>
      <w:r w:rsidRPr="00E40240">
        <w:rPr>
          <w:b/>
          <w:bCs/>
        </w:rPr>
        <w:t>Цена је фиксна за цео уговорени период и не подлеже никаквој промени</w:t>
      </w:r>
      <w:r w:rsidR="00E40240">
        <w:rPr>
          <w:b/>
          <w:bCs/>
          <w:lang w:val="sr-Cyrl-RS"/>
        </w:rPr>
        <w:t>.</w:t>
      </w:r>
      <w:proofErr w:type="gramEnd"/>
    </w:p>
    <w:p w:rsidR="0058554B" w:rsidRPr="00A11FC5" w:rsidRDefault="0058554B" w:rsidP="00343A18">
      <w:pPr>
        <w:pStyle w:val="KDParagraf"/>
        <w:spacing w:before="0"/>
        <w:rPr>
          <w:rFonts w:cs="Arial"/>
          <w:b/>
          <w:lang w:val="sr-Cyrl-RS"/>
        </w:rPr>
      </w:pPr>
    </w:p>
    <w:p w:rsidR="00343A18" w:rsidRPr="005C79D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00DD4A97" w:rsidRPr="00DB4A17">
        <w:rPr>
          <w:rFonts w:eastAsia="Calibri" w:cs="Arial"/>
        </w:rPr>
        <w:t xml:space="preserve">, </w:t>
      </w:r>
      <w:r w:rsidR="00DD4A97" w:rsidRPr="00DB4A17">
        <w:rPr>
          <w:rFonts w:eastAsia="Calibri" w:cs="Arial"/>
          <w:lang w:val="sr-Cyrl-RS"/>
        </w:rPr>
        <w:t>Купац</w:t>
      </w:r>
      <w:r w:rsidRPr="00DB4A17">
        <w:rPr>
          <w:rFonts w:eastAsia="Calibri" w:cs="Arial"/>
        </w:rPr>
        <w:t xml:space="preserve"> ће и</w:t>
      </w:r>
      <w:r w:rsidR="009151EB">
        <w:rPr>
          <w:rFonts w:eastAsia="Calibri" w:cs="Arial"/>
        </w:rPr>
        <w:t xml:space="preserve">звршити на текући рачун </w:t>
      </w:r>
      <w:r w:rsidR="009151EB">
        <w:rPr>
          <w:rFonts w:eastAsia="Calibri" w:cs="Arial"/>
          <w:lang w:val="sr-Cyrl-RS"/>
        </w:rPr>
        <w:t>Продавца</w:t>
      </w:r>
      <w:r w:rsidRPr="00DB4A17">
        <w:rPr>
          <w:rFonts w:eastAsia="Calibri" w:cs="Arial"/>
        </w:rPr>
        <w:t xml:space="preserve"> на следећи</w:t>
      </w:r>
      <w:r w:rsidRPr="007C2638">
        <w:rPr>
          <w:rFonts w:eastAsia="Calibri" w:cs="Arial"/>
        </w:rPr>
        <w:t xml:space="preserve"> начин:</w:t>
      </w:r>
    </w:p>
    <w:p w:rsidR="00AA3AE9" w:rsidRPr="000066C4" w:rsidRDefault="00A11FC5" w:rsidP="00821A5E">
      <w:pPr>
        <w:pStyle w:val="KDParagraf"/>
        <w:numPr>
          <w:ilvl w:val="0"/>
          <w:numId w:val="35"/>
        </w:numPr>
        <w:spacing w:before="0"/>
        <w:rPr>
          <w:rFonts w:eastAsia="Calibri" w:cs="Arial"/>
          <w:lang w:val="sr-Cyrl-RS"/>
        </w:rPr>
      </w:pPr>
      <w:r w:rsidRPr="007C2638">
        <w:rPr>
          <w:rFonts w:eastAsia="Calibri" w:cs="Arial"/>
          <w:lang w:val="sr-Cyrl-RS"/>
        </w:rPr>
        <w:t xml:space="preserve"> </w:t>
      </w:r>
      <w:r w:rsidR="00E47236">
        <w:rPr>
          <w:rFonts w:eastAsia="Calibri" w:cs="Arial"/>
          <w:lang w:val="sr-Cyrl-RS"/>
        </w:rPr>
        <w:t xml:space="preserve"> </w:t>
      </w:r>
      <w:r w:rsidR="002A40DB">
        <w:rPr>
          <w:rFonts w:eastAsia="Calibri" w:cs="Arial"/>
          <w:lang w:val="sr-Cyrl-RS"/>
        </w:rPr>
        <w:t>Након</w:t>
      </w:r>
      <w:r w:rsidRPr="007C2638">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w:t>
      </w:r>
      <w:r w:rsidR="00642A05" w:rsidRPr="00642A05">
        <w:rPr>
          <w:rFonts w:eastAsia="Calibri" w:cs="Arial"/>
          <w:lang w:val="sr-Cyrl-RS"/>
        </w:rPr>
        <w:t xml:space="preserve"> </w:t>
      </w:r>
      <w:r w:rsidR="00642A05">
        <w:rPr>
          <w:rFonts w:eastAsia="Calibri" w:cs="Arial"/>
          <w:lang w:val="sr-Cyrl-RS"/>
        </w:rPr>
        <w:t>и достављања</w:t>
      </w:r>
      <w:r w:rsidR="00642A05" w:rsidRPr="00642A05">
        <w:rPr>
          <w:rFonts w:cs="Arial"/>
          <w:noProof/>
          <w:lang w:val="sr-Cyrl-RS" w:eastAsia="ar-SA"/>
        </w:rPr>
        <w:t xml:space="preserve"> </w:t>
      </w:r>
      <w:r w:rsidR="00642A05">
        <w:rPr>
          <w:rFonts w:cs="Arial"/>
          <w:noProof/>
          <w:lang w:val="sr-Cyrl-RS" w:eastAsia="ar-SA"/>
        </w:rPr>
        <w:t>дозволе</w:t>
      </w:r>
      <w:r w:rsidR="00642A05" w:rsidRPr="00DD6DFF">
        <w:rPr>
          <w:rFonts w:cs="Arial"/>
          <w:noProof/>
          <w:lang w:val="sr-Cyrl-RS" w:eastAsia="ar-SA"/>
        </w:rPr>
        <w:t xml:space="preserve"> за коришћење у железничком саобраћају за двоосовинска теретна кола за рад на контактној мрежи  - Појединачна дозвола</w:t>
      </w:r>
      <w:r w:rsidRPr="007C2638">
        <w:rPr>
          <w:rFonts w:eastAsia="Calibri" w:cs="Arial"/>
          <w:lang w:val="sr-Cyrl-RS"/>
        </w:rPr>
        <w:t>,  у законском року до 45 дана од пријема исправног рачуна на архиви Купца.</w:t>
      </w:r>
    </w:p>
    <w:p w:rsidR="00136209" w:rsidRDefault="00136209" w:rsidP="00FB51D5">
      <w:pPr>
        <w:pStyle w:val="KDParagraf"/>
        <w:spacing w:before="0"/>
        <w:rPr>
          <w:rFonts w:cs="Arial"/>
        </w:rPr>
      </w:pPr>
    </w:p>
    <w:p w:rsidR="00AD5A57" w:rsidRPr="001A2C73" w:rsidRDefault="00AD5A57" w:rsidP="00FB51D5">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00000414">
        <w:rPr>
          <w:rFonts w:cs="Arial"/>
          <w:b/>
          <w:lang w:val="sr-Cyrl-RS"/>
        </w:rPr>
        <w:t xml:space="preserve"> Ул. </w:t>
      </w:r>
      <w:r w:rsidR="00424535">
        <w:rPr>
          <w:rFonts w:eastAsia="TimesNewRomanPSMT" w:cs="Arial"/>
          <w:bCs/>
          <w:lang w:val="sr-Cyrl-RS"/>
        </w:rPr>
        <w:t>Балканска</w:t>
      </w:r>
      <w:r w:rsidR="00424535">
        <w:rPr>
          <w:rFonts w:eastAsia="TimesNewRomanPSMT" w:cs="Arial"/>
          <w:bCs/>
        </w:rPr>
        <w:t xml:space="preserve"> </w:t>
      </w:r>
      <w:r w:rsidR="00424535">
        <w:rPr>
          <w:rFonts w:eastAsia="TimesNewRomanPSMT" w:cs="Arial"/>
          <w:bCs/>
          <w:lang w:val="sr-Cyrl-RS"/>
        </w:rPr>
        <w:t>13</w:t>
      </w:r>
      <w:r w:rsidR="00424535" w:rsidRPr="00F600E7">
        <w:rPr>
          <w:rFonts w:eastAsia="TimesNewRomanPSMT" w:cs="Arial"/>
          <w:bCs/>
        </w:rPr>
        <w:t>.</w:t>
      </w:r>
      <w:r w:rsidR="00424535">
        <w:rPr>
          <w:rFonts w:cs="Arial"/>
          <w:b/>
          <w:lang w:val="sr-Cyrl-RS"/>
        </w:rPr>
        <w:t xml:space="preserve"> бр. 13</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6C4F36">
        <w:rPr>
          <w:rFonts w:cs="Arial"/>
        </w:rPr>
        <w:t>овлашћеног лица К</w:t>
      </w:r>
      <w:r w:rsidR="006C4F36">
        <w:rPr>
          <w:rFonts w:cs="Arial"/>
          <w:lang w:val="sr-Cyrl-RS"/>
        </w:rPr>
        <w:t>упца</w:t>
      </w:r>
      <w:r w:rsidRPr="005A4FD7">
        <w:rPr>
          <w:rFonts w:cs="Arial"/>
        </w:rPr>
        <w:t xml:space="preserve">. </w:t>
      </w:r>
      <w:r w:rsidR="006C4F36">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FB51D5" w:rsidRPr="00F10346" w:rsidRDefault="00FB51D5" w:rsidP="00FB51D5">
      <w:pPr>
        <w:pStyle w:val="KDParagraf"/>
        <w:spacing w:before="0"/>
        <w:rPr>
          <w:rFonts w:cs="Arial"/>
        </w:rPr>
      </w:pPr>
      <w:proofErr w:type="gramStart"/>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47AEC" w:rsidRPr="00047AEC" w:rsidRDefault="00047AEC" w:rsidP="00343A18">
      <w:pPr>
        <w:pStyle w:val="KDParagraf"/>
        <w:spacing w:before="0"/>
        <w:rPr>
          <w:rFonts w:eastAsia="Calibri" w:cs="Arial"/>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proofErr w:type="gramStart"/>
      <w:r w:rsidRPr="00DB4A17">
        <w:rPr>
          <w:rFonts w:eastAsia="Calibri" w:cs="Arial"/>
        </w:rPr>
        <w:t>За време трајања Уговора, Продавац се обавезује да сукцесивно изврши сваку појединачну испоруку предметних добара</w:t>
      </w:r>
      <w:r w:rsidRPr="00047AEC">
        <w:rPr>
          <w:rFonts w:eastAsia="Calibri" w:cs="Arial"/>
        </w:rPr>
        <w:t xml:space="preserve">, најкасније у року од </w:t>
      </w:r>
      <w:r w:rsidR="001A2C73">
        <w:rPr>
          <w:rFonts w:cs="Arial"/>
          <w:lang w:val="sr-Cyrl-RS"/>
        </w:rPr>
        <w:t>________</w:t>
      </w:r>
      <w:r w:rsidR="00511C5F">
        <w:rPr>
          <w:rFonts w:cs="Arial"/>
          <w:lang w:val="sr-Cyrl-RS"/>
        </w:rPr>
        <w:t xml:space="preserve"> дана</w:t>
      </w:r>
      <w:r w:rsidRPr="00047AEC">
        <w:rPr>
          <w:rFonts w:cs="Arial"/>
        </w:rPr>
        <w:t xml:space="preserve"> о</w:t>
      </w:r>
      <w:r w:rsidR="007C2638" w:rsidRPr="00047AEC">
        <w:rPr>
          <w:rFonts w:cs="Arial"/>
        </w:rPr>
        <w:t xml:space="preserve">д дана </w:t>
      </w:r>
      <w:r w:rsidR="007C2638" w:rsidRPr="00047AEC">
        <w:rPr>
          <w:rFonts w:cs="Arial"/>
          <w:lang w:val="sr-Cyrl-RS"/>
        </w:rPr>
        <w:t>од ступања уговора на снагу</w:t>
      </w:r>
      <w:r w:rsidR="002E73BA" w:rsidRPr="00047AEC">
        <w:rPr>
          <w:rFonts w:cs="Arial"/>
          <w:lang w:val="sr-Cyrl-RS"/>
        </w:rPr>
        <w:t>.</w:t>
      </w:r>
      <w:proofErr w:type="gramEnd"/>
    </w:p>
    <w:p w:rsidR="006C4F36" w:rsidRDefault="006C4F36" w:rsidP="00343A18">
      <w:pPr>
        <w:pStyle w:val="KDParagraf"/>
        <w:spacing w:before="0"/>
        <w:rPr>
          <w:rFonts w:cs="Arial"/>
          <w:lang w:val="sr-Cyrl-RS"/>
        </w:rPr>
      </w:pP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w:t>
      </w:r>
      <w:proofErr w:type="gramStart"/>
      <w:r w:rsidR="007C2638" w:rsidRPr="007C2638">
        <w:rPr>
          <w:rFonts w:cs="Arial"/>
        </w:rPr>
        <w:t xml:space="preserve">извршити </w:t>
      </w:r>
      <w:r w:rsidR="00243D94" w:rsidRPr="007C2638">
        <w:rPr>
          <w:rFonts w:cs="Arial"/>
        </w:rPr>
        <w:t xml:space="preserve"> минимум</w:t>
      </w:r>
      <w:proofErr w:type="gramEnd"/>
      <w:r w:rsidR="00243D94" w:rsidRPr="007C2638">
        <w:rPr>
          <w:rFonts w:cs="Arial"/>
        </w:rPr>
        <w:t xml:space="preserve">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xml:space="preserve">: </w:t>
      </w:r>
      <w:r w:rsidR="00C63A1D" w:rsidRPr="00E40240">
        <w:rPr>
          <w:rFonts w:cs="Arial"/>
          <w:lang w:val="sr-Cyrl-CS" w:eastAsia="zh-CN"/>
        </w:rPr>
        <w:t>FC</w:t>
      </w:r>
      <w:r w:rsidR="00C63A1D" w:rsidRPr="00E40240">
        <w:rPr>
          <w:rFonts w:cs="Arial"/>
          <w:lang w:eastAsia="zh-CN"/>
        </w:rPr>
        <w:t>A</w:t>
      </w:r>
      <w:r w:rsidR="00C63A1D" w:rsidRPr="00E40240">
        <w:rPr>
          <w:rFonts w:cs="Arial"/>
          <w:lang w:val="sr-Cyrl-CS" w:eastAsia="zh-CN"/>
        </w:rPr>
        <w:t xml:space="preserve"> Железничка станица Вреоци- ЖТ ТЕНТ </w:t>
      </w:r>
      <w:r w:rsidR="00C63A1D" w:rsidRPr="00E40240">
        <w:rPr>
          <w:rFonts w:cs="Arial"/>
          <w:lang w:val="sr-Cyrl-RS" w:eastAsia="zh-CN"/>
        </w:rPr>
        <w:t xml:space="preserve">за домаће понуђаче </w:t>
      </w:r>
      <w:r w:rsidR="00C63A1D" w:rsidRPr="00E40240">
        <w:rPr>
          <w:rFonts w:cs="Arial"/>
          <w:lang w:val="sr-Cyrl-CS" w:eastAsia="zh-CN"/>
        </w:rPr>
        <w:t xml:space="preserve">односно </w:t>
      </w:r>
      <w:r w:rsidR="00C63A1D" w:rsidRPr="00E40240">
        <w:rPr>
          <w:rFonts w:cs="Arial"/>
          <w:lang w:val="sr-Latn-RS" w:eastAsia="zh-CN"/>
        </w:rPr>
        <w:t>DAP</w:t>
      </w:r>
      <w:r w:rsidR="00C63A1D" w:rsidRPr="00E40240">
        <w:rPr>
          <w:rFonts w:cs="Arial"/>
          <w:lang w:val="sr-Cyrl-CS" w:eastAsia="zh-CN"/>
        </w:rPr>
        <w:t xml:space="preserve"> Железничка станица Вреоци- ЖТ ТЕНТ</w:t>
      </w:r>
      <w:r w:rsidR="00C63A1D" w:rsidRPr="00E40240">
        <w:rPr>
          <w:rFonts w:cs="Arial"/>
          <w:lang w:val="sr-Latn-RS" w:eastAsia="zh-CN"/>
        </w:rPr>
        <w:t xml:space="preserve"> Incoterms 2010</w:t>
      </w:r>
      <w:r w:rsidR="00C63A1D" w:rsidRPr="00E40240">
        <w:rPr>
          <w:rFonts w:cs="Arial"/>
          <w:lang w:val="sr-Cyrl-RS" w:eastAsia="zh-CN"/>
        </w:rPr>
        <w:t xml:space="preserve"> за стране понуђаче</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 xml:space="preserve">Прелазак својине и ризика на испорученим добрима која се испоручују по овом Уговору, са Продавца на Купца, прелази </w:t>
      </w:r>
      <w:r w:rsidRPr="00C63A1D">
        <w:rPr>
          <w:rFonts w:cs="Arial"/>
        </w:rPr>
        <w:t>на дан испоруке. Као датум испоруке сматра се датум пријема доб</w:t>
      </w:r>
      <w:r w:rsidR="00043EAD" w:rsidRPr="00C63A1D">
        <w:rPr>
          <w:rFonts w:cs="Arial"/>
        </w:rPr>
        <w:t>а</w:t>
      </w:r>
      <w:r w:rsidRPr="00C63A1D">
        <w:rPr>
          <w:rFonts w:cs="Arial"/>
        </w:rPr>
        <w:t>ра у складиште ЈП ЕПС</w:t>
      </w:r>
      <w:r w:rsidR="00C63A1D">
        <w:rPr>
          <w:rFonts w:cs="Arial"/>
        </w:rPr>
        <w:t xml:space="preserve">, </w:t>
      </w:r>
      <w:r w:rsidR="00C63A1D">
        <w:rPr>
          <w:rFonts w:cs="Arial"/>
          <w:lang w:val="sr-Cyrl-RS"/>
        </w:rPr>
        <w:t>и то</w:t>
      </w:r>
      <w:r w:rsidR="000A1027" w:rsidRPr="00C63A1D">
        <w:rPr>
          <w:rFonts w:cs="Arial"/>
        </w:rPr>
        <w:t xml:space="preserve">: </w:t>
      </w:r>
      <w:r w:rsidR="00C63A1D" w:rsidRPr="00C63A1D">
        <w:rPr>
          <w:rFonts w:cs="Arial"/>
          <w:lang w:val="sr-Cyrl-CS" w:eastAsia="zh-CN"/>
        </w:rPr>
        <w:t>FC</w:t>
      </w:r>
      <w:r w:rsidR="00C63A1D" w:rsidRPr="00C63A1D">
        <w:rPr>
          <w:rFonts w:cs="Arial"/>
          <w:lang w:eastAsia="zh-CN"/>
        </w:rPr>
        <w:t>A</w:t>
      </w:r>
      <w:r w:rsidR="00C63A1D" w:rsidRPr="00E40240">
        <w:rPr>
          <w:rFonts w:cs="Arial"/>
          <w:lang w:val="sr-Cyrl-CS" w:eastAsia="zh-CN"/>
        </w:rPr>
        <w:t xml:space="preserve"> Железничка станица Вреоци- ЖТ ТЕНТ </w:t>
      </w:r>
      <w:r w:rsidR="00C63A1D" w:rsidRPr="00E40240">
        <w:rPr>
          <w:rFonts w:cs="Arial"/>
          <w:lang w:val="sr-Cyrl-RS" w:eastAsia="zh-CN"/>
        </w:rPr>
        <w:t xml:space="preserve">за домаће понуђаче </w:t>
      </w:r>
      <w:r w:rsidR="00C63A1D" w:rsidRPr="00E40240">
        <w:rPr>
          <w:rFonts w:cs="Arial"/>
          <w:lang w:val="sr-Cyrl-CS" w:eastAsia="zh-CN"/>
        </w:rPr>
        <w:t xml:space="preserve">односно </w:t>
      </w:r>
      <w:r w:rsidR="00C63A1D" w:rsidRPr="00E40240">
        <w:rPr>
          <w:rFonts w:cs="Arial"/>
          <w:lang w:val="sr-Latn-RS" w:eastAsia="zh-CN"/>
        </w:rPr>
        <w:t>DAP</w:t>
      </w:r>
      <w:r w:rsidR="00C63A1D" w:rsidRPr="00E40240">
        <w:rPr>
          <w:rFonts w:cs="Arial"/>
          <w:lang w:val="sr-Cyrl-CS" w:eastAsia="zh-CN"/>
        </w:rPr>
        <w:t xml:space="preserve"> Железничка станица Вреоци- ЖТ ТЕНТ</w:t>
      </w:r>
      <w:r w:rsidR="00C63A1D" w:rsidRPr="00E40240">
        <w:rPr>
          <w:rFonts w:cs="Arial"/>
          <w:lang w:val="sr-Latn-RS" w:eastAsia="zh-CN"/>
        </w:rPr>
        <w:t xml:space="preserve"> Incoterms 2010</w:t>
      </w:r>
      <w:r w:rsidR="00C63A1D" w:rsidRPr="00E40240">
        <w:rPr>
          <w:rFonts w:cs="Arial"/>
          <w:lang w:val="sr-Cyrl-RS" w:eastAsia="zh-CN"/>
        </w:rPr>
        <w:t xml:space="preserve"> за стране понуђаче</w:t>
      </w:r>
      <w:r w:rsidR="000A1027" w:rsidRPr="00911C1F">
        <w:rPr>
          <w:rFonts w:cs="Arial"/>
          <w:lang w:val="sr-Cyrl-RS"/>
        </w:rPr>
        <w:t>.</w:t>
      </w:r>
    </w:p>
    <w:p w:rsidR="006C4F36" w:rsidRDefault="006C4F36"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roofErr w:type="gramEnd"/>
    </w:p>
    <w:p w:rsidR="00B16AC0" w:rsidRDefault="00B16AC0" w:rsidP="00343A18">
      <w:pPr>
        <w:pStyle w:val="KDParagraf"/>
        <w:spacing w:before="0"/>
        <w:rPr>
          <w:rFonts w:cs="Arial"/>
        </w:rPr>
      </w:pPr>
    </w:p>
    <w:p w:rsidR="00B16AC0" w:rsidRPr="002774AD" w:rsidRDefault="007D3D6A" w:rsidP="00343A18">
      <w:pPr>
        <w:pStyle w:val="KDParagraf"/>
        <w:spacing w:before="0"/>
        <w:rPr>
          <w:rFonts w:cs="Arial"/>
          <w:b/>
          <w:lang w:val="sr-Cyrl-RS"/>
        </w:rPr>
      </w:pPr>
      <w:r w:rsidRPr="002774AD">
        <w:rPr>
          <w:rFonts w:cs="Arial"/>
          <w:b/>
          <w:lang w:val="sr-Cyrl-RS"/>
        </w:rPr>
        <w:t>ОБАВЕЗЕ ПРОДАВЦА</w:t>
      </w:r>
    </w:p>
    <w:p w:rsidR="00101D87" w:rsidRPr="00101D87" w:rsidRDefault="00B16AC0" w:rsidP="00101D87">
      <w:pPr>
        <w:spacing w:before="0"/>
        <w:jc w:val="center"/>
        <w:rPr>
          <w:rFonts w:cs="Arial"/>
          <w:b/>
          <w:lang w:val="sr-Cyrl-RS"/>
        </w:rPr>
      </w:pPr>
      <w:proofErr w:type="gramStart"/>
      <w:r w:rsidRPr="002774AD">
        <w:rPr>
          <w:rFonts w:cs="Arial"/>
          <w:b/>
        </w:rPr>
        <w:t>Члан 6.</w:t>
      </w:r>
      <w:proofErr w:type="gramEnd"/>
    </w:p>
    <w:p w:rsidR="00101D87" w:rsidRDefault="00101D87" w:rsidP="00101D87">
      <w:pPr>
        <w:suppressAutoHyphens/>
        <w:spacing w:before="0"/>
        <w:jc w:val="left"/>
        <w:rPr>
          <w:rFonts w:cs="Arial"/>
          <w:noProof/>
          <w:lang w:val="sr-Cyrl-RS" w:eastAsia="ar-SA"/>
        </w:rPr>
      </w:pPr>
    </w:p>
    <w:p w:rsidR="00101D87" w:rsidRDefault="00101D87" w:rsidP="00101D87">
      <w:pPr>
        <w:suppressAutoHyphens/>
        <w:spacing w:before="0"/>
        <w:jc w:val="left"/>
        <w:rPr>
          <w:rFonts w:cs="Arial"/>
          <w:noProof/>
          <w:lang w:val="sr-Cyrl-RS" w:eastAsia="ar-SA"/>
        </w:rPr>
      </w:pPr>
      <w:r>
        <w:rPr>
          <w:rFonts w:cs="Arial"/>
          <w:noProof/>
          <w:lang w:val="sr-Cyrl-RS" w:eastAsia="ar-SA"/>
        </w:rPr>
        <w:t>Обавеза Продавца</w:t>
      </w:r>
      <w:r w:rsidRPr="00A05621">
        <w:rPr>
          <w:rFonts w:cs="Arial"/>
          <w:noProof/>
          <w:lang w:val="sr-Cyrl-RS" w:eastAsia="ar-SA"/>
        </w:rPr>
        <w:t xml:space="preserve"> је да о свом трошку организује обуку за 6 радника ЖТ ТЕНТ у п</w:t>
      </w:r>
      <w:r>
        <w:rPr>
          <w:rFonts w:cs="Arial"/>
          <w:noProof/>
          <w:lang w:val="sr-Cyrl-RS" w:eastAsia="ar-SA"/>
        </w:rPr>
        <w:t>росторијама Купца</w:t>
      </w:r>
      <w:r w:rsidRPr="00A05621">
        <w:rPr>
          <w:rFonts w:cs="Arial"/>
          <w:noProof/>
          <w:lang w:val="sr-Cyrl-RS" w:eastAsia="ar-SA"/>
        </w:rPr>
        <w:t xml:space="preserve"> . По завршеној обуци обавезно се издаје уверење о стручној оспособљености за управљање платформом и дизалицом.</w:t>
      </w:r>
    </w:p>
    <w:p w:rsidR="00101D87" w:rsidRDefault="00101D87" w:rsidP="007D3D6A">
      <w:pPr>
        <w:suppressAutoHyphens/>
        <w:spacing w:before="0"/>
        <w:jc w:val="left"/>
        <w:rPr>
          <w:rFonts w:cs="Arial"/>
          <w:noProof/>
          <w:lang w:val="sr-Cyrl-RS" w:eastAsia="ar-SA"/>
        </w:rPr>
      </w:pPr>
    </w:p>
    <w:p w:rsidR="00101D87" w:rsidRPr="007D3D6A" w:rsidRDefault="00101D87" w:rsidP="007D3D6A">
      <w:pPr>
        <w:suppressAutoHyphens/>
        <w:spacing w:before="0"/>
        <w:jc w:val="left"/>
        <w:rPr>
          <w:rFonts w:cs="Arial"/>
          <w:noProof/>
          <w:lang w:val="sr-Cyrl-RS" w:eastAsia="ar-SA"/>
        </w:rPr>
      </w:pPr>
      <w:r>
        <w:rPr>
          <w:rFonts w:cs="Arial"/>
          <w:noProof/>
          <w:lang w:val="sr-Cyrl-RS" w:eastAsia="ar-SA"/>
        </w:rPr>
        <w:t>Обавеза Продавца</w:t>
      </w:r>
      <w:r w:rsidRPr="00A05621">
        <w:rPr>
          <w:rFonts w:cs="Arial"/>
          <w:noProof/>
          <w:lang w:val="sr-Cyrl-RS" w:eastAsia="ar-SA"/>
        </w:rPr>
        <w:t xml:space="preserve"> је да приликом техничког пријема достави типскуи и појединачну дозволу за возило издати од стране Дирекције за Железнице Републике Србије.</w:t>
      </w:r>
    </w:p>
    <w:p w:rsidR="00101D87" w:rsidRDefault="00101D87" w:rsidP="00343A18">
      <w:pPr>
        <w:spacing w:before="0"/>
        <w:rPr>
          <w:rFonts w:cs="Arial"/>
          <w:b/>
          <w:lang w:val="sr-Cyrl-RS"/>
        </w:rPr>
      </w:pPr>
    </w:p>
    <w:p w:rsidR="00101D87" w:rsidRDefault="00101D87" w:rsidP="00343A18">
      <w:pPr>
        <w:spacing w:before="0"/>
        <w:rPr>
          <w:rFonts w:cs="Arial"/>
          <w:b/>
          <w:lang w:val="sr-Cyrl-RS"/>
        </w:rPr>
      </w:pPr>
    </w:p>
    <w:p w:rsidR="008445CF" w:rsidRPr="008445CF" w:rsidRDefault="00343A18" w:rsidP="00343A18">
      <w:pPr>
        <w:spacing w:before="0"/>
        <w:rPr>
          <w:rFonts w:cs="Arial"/>
          <w:b/>
          <w:lang w:val="sr-Cyrl-RS"/>
        </w:rPr>
      </w:pPr>
      <w:r w:rsidRPr="00F10346">
        <w:rPr>
          <w:rFonts w:cs="Arial"/>
          <w:b/>
        </w:rPr>
        <w:lastRenderedPageBreak/>
        <w:t>КВАЛИТАТИВНИ И КВАНТИТАТИВНИ ПРИЈЕМ</w:t>
      </w:r>
    </w:p>
    <w:p w:rsidR="008445CF" w:rsidRPr="00642A05" w:rsidRDefault="00B16AC0" w:rsidP="00642A05">
      <w:pPr>
        <w:spacing w:before="0"/>
        <w:jc w:val="center"/>
        <w:rPr>
          <w:rFonts w:cs="Arial"/>
          <w:b/>
          <w:lang w:val="sr-Cyrl-RS"/>
        </w:rPr>
      </w:pPr>
      <w:proofErr w:type="gramStart"/>
      <w:r>
        <w:rPr>
          <w:rFonts w:cs="Arial"/>
          <w:b/>
        </w:rPr>
        <w:t xml:space="preserve">Члан </w:t>
      </w:r>
      <w:r>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Квантитативни пријем</w:t>
      </w:r>
    </w:p>
    <w:p w:rsidR="00040FB6" w:rsidRPr="00C60964" w:rsidRDefault="00040FB6" w:rsidP="00040F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7</w:t>
      </w:r>
      <w:r w:rsidRPr="00F10346">
        <w:rPr>
          <w:rFonts w:cs="Arial"/>
          <w:lang w:val="ru-RU"/>
        </w:rPr>
        <w:t xml:space="preserve"> радна дана пре планираног датума испоруке.</w:t>
      </w:r>
    </w:p>
    <w:p w:rsidR="00040FB6" w:rsidRPr="002A7443" w:rsidRDefault="00040FB6" w:rsidP="00040F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w:t>
      </w:r>
      <w:r w:rsidR="00C60964">
        <w:rPr>
          <w:rFonts w:cs="Arial"/>
          <w:lang w:val="sr-Cyrl-RS"/>
        </w:rPr>
        <w:t xml:space="preserve"> (докази Железнице)</w:t>
      </w:r>
      <w:r w:rsidRPr="00F10346">
        <w:rPr>
          <w:rFonts w:cs="Arial"/>
        </w:rPr>
        <w:t xml:space="preserve">,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040FB6" w:rsidRPr="00F10346" w:rsidRDefault="00040FB6" w:rsidP="00040FB6">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040FB6" w:rsidRPr="00F10346" w:rsidRDefault="00040FB6" w:rsidP="00040FB6">
      <w:pPr>
        <w:pStyle w:val="KDNabrajanje"/>
        <w:spacing w:before="0"/>
        <w:rPr>
          <w:rFonts w:cs="Arial"/>
        </w:rPr>
      </w:pPr>
      <w:r w:rsidRPr="00F10346">
        <w:rPr>
          <w:rFonts w:cs="Arial"/>
        </w:rPr>
        <w:t>да ли је испоручена уговорена  количина</w:t>
      </w:r>
    </w:p>
    <w:p w:rsidR="00040FB6" w:rsidRPr="00F10346" w:rsidRDefault="00040FB6" w:rsidP="00040FB6">
      <w:pPr>
        <w:pStyle w:val="KDNabrajanje"/>
        <w:spacing w:before="0"/>
        <w:rPr>
          <w:rFonts w:cs="Arial"/>
        </w:rPr>
      </w:pPr>
      <w:r w:rsidRPr="00F10346">
        <w:rPr>
          <w:rFonts w:cs="Arial"/>
        </w:rPr>
        <w:t>да ли су добра испоручена у оригиналном паковању</w:t>
      </w:r>
    </w:p>
    <w:p w:rsidR="00040FB6" w:rsidRPr="00F10346" w:rsidRDefault="00040FB6" w:rsidP="00040FB6">
      <w:pPr>
        <w:pStyle w:val="KDNabrajanje"/>
        <w:spacing w:before="0"/>
        <w:rPr>
          <w:rFonts w:cs="Arial"/>
        </w:rPr>
      </w:pPr>
      <w:r w:rsidRPr="00F10346">
        <w:rPr>
          <w:rFonts w:cs="Arial"/>
        </w:rPr>
        <w:t>да ли су добра без видљивог оштећења</w:t>
      </w:r>
    </w:p>
    <w:p w:rsidR="0065262D" w:rsidRPr="00C60964" w:rsidRDefault="00040FB6" w:rsidP="00C60964">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5262D" w:rsidRPr="0065262D" w:rsidRDefault="0065262D" w:rsidP="0065262D">
      <w:pPr>
        <w:suppressAutoHyphens/>
        <w:spacing w:before="0"/>
        <w:rPr>
          <w:rFonts w:cs="Arial"/>
          <w:b/>
          <w:noProof/>
          <w:lang w:val="sr-Cyrl-RS" w:eastAsia="ar-SA"/>
        </w:rPr>
      </w:pPr>
      <w:r w:rsidRPr="0065262D">
        <w:rPr>
          <w:rFonts w:cs="Arial"/>
          <w:b/>
          <w:noProof/>
          <w:lang w:val="sr-Cyrl-RS" w:eastAsia="ar-SA"/>
        </w:rPr>
        <w:t>Приложити при техничком</w:t>
      </w:r>
      <w:r w:rsidR="00C60964">
        <w:rPr>
          <w:rFonts w:cs="Arial"/>
          <w:b/>
          <w:noProof/>
          <w:lang w:val="sr-Cyrl-RS" w:eastAsia="ar-SA"/>
        </w:rPr>
        <w:t xml:space="preserve"> (квантитативном)</w:t>
      </w:r>
      <w:r w:rsidRPr="0065262D">
        <w:rPr>
          <w:rFonts w:cs="Arial"/>
          <w:b/>
          <w:noProof/>
          <w:lang w:val="sr-Cyrl-RS" w:eastAsia="ar-SA"/>
        </w:rPr>
        <w:t xml:space="preserve"> пријему:</w:t>
      </w:r>
    </w:p>
    <w:p w:rsidR="00C60964" w:rsidRPr="0065262D" w:rsidRDefault="00C60964" w:rsidP="00C60964">
      <w:pPr>
        <w:numPr>
          <w:ilvl w:val="0"/>
          <w:numId w:val="46"/>
        </w:numPr>
        <w:suppressAutoHyphens/>
        <w:spacing w:before="0"/>
        <w:jc w:val="left"/>
        <w:rPr>
          <w:rFonts w:cs="Arial"/>
          <w:noProof/>
          <w:lang w:val="sr-Cyrl-RS" w:eastAsia="ar-SA"/>
        </w:rPr>
      </w:pPr>
      <w:r w:rsidRPr="0065262D">
        <w:rPr>
          <w:rFonts w:cs="Arial"/>
          <w:noProof/>
          <w:lang w:val="sr-Cyrl-RS" w:eastAsia="ar-SA"/>
        </w:rPr>
        <w:t xml:space="preserve">СЕ сертификат за дизалицу </w:t>
      </w:r>
    </w:p>
    <w:p w:rsidR="00C60964" w:rsidRPr="0065262D" w:rsidRDefault="00C60964" w:rsidP="00C60964">
      <w:pPr>
        <w:numPr>
          <w:ilvl w:val="0"/>
          <w:numId w:val="46"/>
        </w:numPr>
        <w:suppressAutoHyphens/>
        <w:spacing w:before="0"/>
        <w:jc w:val="left"/>
        <w:rPr>
          <w:rFonts w:cs="Arial"/>
          <w:noProof/>
          <w:lang w:val="sr-Cyrl-RS" w:eastAsia="ar-SA"/>
        </w:rPr>
      </w:pPr>
      <w:r w:rsidRPr="0065262D">
        <w:rPr>
          <w:rFonts w:cs="Arial"/>
          <w:noProof/>
          <w:lang w:val="sr-Cyrl-RS" w:eastAsia="ar-SA"/>
        </w:rPr>
        <w:t>Пратећу техничку документацију</w:t>
      </w:r>
    </w:p>
    <w:p w:rsidR="00C60964" w:rsidRPr="0065262D" w:rsidRDefault="00C60964" w:rsidP="00C60964">
      <w:pPr>
        <w:numPr>
          <w:ilvl w:val="1"/>
          <w:numId w:val="46"/>
        </w:numPr>
        <w:suppressAutoHyphens/>
        <w:spacing w:before="0"/>
        <w:jc w:val="left"/>
        <w:rPr>
          <w:rFonts w:cs="Arial"/>
          <w:noProof/>
          <w:lang w:val="sr-Cyrl-RS" w:eastAsia="ar-SA"/>
        </w:rPr>
      </w:pPr>
      <w:r w:rsidRPr="0065262D">
        <w:rPr>
          <w:rFonts w:cs="Arial"/>
          <w:noProof/>
          <w:lang w:val="sr-Cyrl-RS" w:eastAsia="ar-SA"/>
        </w:rPr>
        <w:t>технички опис реконструкције</w:t>
      </w:r>
    </w:p>
    <w:p w:rsidR="00C60964" w:rsidRPr="0065262D" w:rsidRDefault="00C60964" w:rsidP="00C60964">
      <w:pPr>
        <w:numPr>
          <w:ilvl w:val="1"/>
          <w:numId w:val="46"/>
        </w:numPr>
        <w:suppressAutoHyphens/>
        <w:spacing w:before="0"/>
        <w:jc w:val="left"/>
        <w:rPr>
          <w:rFonts w:cs="Arial"/>
          <w:noProof/>
          <w:lang w:val="sr-Cyrl-RS" w:eastAsia="ar-SA"/>
        </w:rPr>
      </w:pPr>
      <w:r w:rsidRPr="0065262D">
        <w:rPr>
          <w:rFonts w:cs="Arial"/>
          <w:noProof/>
          <w:lang w:val="sr-Cyrl-RS" w:eastAsia="ar-SA"/>
        </w:rPr>
        <w:t>уградња платформе и дизалице</w:t>
      </w:r>
    </w:p>
    <w:p w:rsidR="00C60964" w:rsidRPr="0065262D" w:rsidRDefault="00C60964" w:rsidP="00C60964">
      <w:pPr>
        <w:numPr>
          <w:ilvl w:val="1"/>
          <w:numId w:val="46"/>
        </w:numPr>
        <w:suppressAutoHyphens/>
        <w:spacing w:before="0"/>
        <w:jc w:val="left"/>
        <w:rPr>
          <w:rFonts w:cs="Arial"/>
          <w:noProof/>
          <w:lang w:val="sr-Cyrl-RS" w:eastAsia="ar-SA"/>
        </w:rPr>
      </w:pPr>
      <w:r w:rsidRPr="0065262D">
        <w:rPr>
          <w:rFonts w:cs="Arial"/>
          <w:noProof/>
          <w:lang w:val="sr-Cyrl-RS" w:eastAsia="ar-SA"/>
        </w:rPr>
        <w:t>осовине вагона</w:t>
      </w:r>
    </w:p>
    <w:p w:rsidR="00C60964" w:rsidRPr="0065262D" w:rsidRDefault="00C60964" w:rsidP="00C60964">
      <w:pPr>
        <w:numPr>
          <w:ilvl w:val="1"/>
          <w:numId w:val="46"/>
        </w:numPr>
        <w:suppressAutoHyphens/>
        <w:spacing w:before="0"/>
        <w:jc w:val="left"/>
        <w:rPr>
          <w:rFonts w:cs="Arial"/>
          <w:noProof/>
          <w:lang w:val="sr-Cyrl-RS" w:eastAsia="ar-SA"/>
        </w:rPr>
      </w:pPr>
      <w:r w:rsidRPr="0065262D">
        <w:rPr>
          <w:rFonts w:cs="Arial"/>
          <w:noProof/>
          <w:lang w:val="sr-Cyrl-RS" w:eastAsia="ar-SA"/>
        </w:rPr>
        <w:t>шеме електричне инсталације и др.</w:t>
      </w:r>
    </w:p>
    <w:p w:rsidR="00C60964" w:rsidRDefault="00C60964" w:rsidP="00C60964">
      <w:pPr>
        <w:numPr>
          <w:ilvl w:val="0"/>
          <w:numId w:val="46"/>
        </w:numPr>
        <w:suppressAutoHyphens/>
        <w:spacing w:before="0"/>
        <w:jc w:val="left"/>
        <w:rPr>
          <w:rFonts w:cs="Arial"/>
          <w:noProof/>
          <w:lang w:val="sr-Cyrl-RS" w:eastAsia="ar-SA"/>
        </w:rPr>
      </w:pPr>
      <w:r w:rsidRPr="0065262D">
        <w:rPr>
          <w:rFonts w:cs="Arial"/>
          <w:noProof/>
          <w:lang w:val="sr-Cyrl-RS" w:eastAsia="ar-SA"/>
        </w:rPr>
        <w:t>Упуство за руковање</w:t>
      </w:r>
    </w:p>
    <w:p w:rsidR="00C60964" w:rsidRPr="00680E05" w:rsidRDefault="00C60964" w:rsidP="00C60964">
      <w:pPr>
        <w:numPr>
          <w:ilvl w:val="0"/>
          <w:numId w:val="46"/>
        </w:numPr>
        <w:suppressAutoHyphens/>
        <w:spacing w:before="100" w:beforeAutospacing="1" w:after="100" w:afterAutospacing="1"/>
        <w:ind w:left="714" w:hanging="357"/>
        <w:jc w:val="left"/>
        <w:rPr>
          <w:rFonts w:cs="Arial"/>
          <w:noProof/>
          <w:lang w:val="sr-Cyrl-RS" w:eastAsia="ar-SA"/>
        </w:rPr>
      </w:pPr>
      <w:r w:rsidRPr="00680E05">
        <w:rPr>
          <w:rFonts w:cs="Arial"/>
          <w:noProof/>
          <w:lang w:val="sr-Cyrl-RS" w:eastAsia="ar-SA"/>
        </w:rPr>
        <w:t>Стручни налаз о извршеном прегледу и испитивању опреме за рад за дизалицу и платформу у складу са Правилником о поступку прегледа и испитивања опреме за рад и испитивања услова радне околине</w:t>
      </w:r>
    </w:p>
    <w:p w:rsidR="00C60964" w:rsidRPr="00680E05" w:rsidRDefault="00C60964" w:rsidP="00C60964">
      <w:pPr>
        <w:pStyle w:val="ListParagraph"/>
        <w:numPr>
          <w:ilvl w:val="0"/>
          <w:numId w:val="46"/>
        </w:numPr>
        <w:spacing w:before="100" w:beforeAutospacing="1" w:after="100" w:afterAutospacing="1"/>
        <w:ind w:left="714" w:hanging="357"/>
        <w:rPr>
          <w:rFonts w:ascii="Arial" w:eastAsia="Times New Roman" w:hAnsi="Arial" w:cs="Arial"/>
          <w:noProof/>
          <w:lang w:val="sr-Cyrl-RS" w:eastAsia="ar-SA"/>
        </w:rPr>
      </w:pPr>
      <w:r w:rsidRPr="00680E05">
        <w:rPr>
          <w:rFonts w:ascii="Arial" w:eastAsia="Times New Roman" w:hAnsi="Arial" w:cs="Arial"/>
          <w:noProof/>
          <w:lang w:val="sr-Cyrl-RS" w:eastAsia="ar-SA"/>
        </w:rPr>
        <w:t>типску и појединачну дозволу за возило издату од стране Дирекције за Железнице Републике Србије.</w:t>
      </w:r>
    </w:p>
    <w:p w:rsidR="008445CF" w:rsidRPr="009E39AC" w:rsidRDefault="00C60964" w:rsidP="00C60964">
      <w:pPr>
        <w:numPr>
          <w:ilvl w:val="0"/>
          <w:numId w:val="46"/>
        </w:numPr>
        <w:suppressAutoHyphens/>
        <w:spacing w:before="100" w:beforeAutospacing="1" w:after="100" w:afterAutospacing="1"/>
        <w:ind w:left="714" w:hanging="357"/>
        <w:jc w:val="left"/>
        <w:rPr>
          <w:rFonts w:cs="Arial"/>
          <w:noProof/>
          <w:highlight w:val="yellow"/>
          <w:lang w:val="sr-Cyrl-RS" w:eastAsia="ar-SA"/>
        </w:rPr>
      </w:pPr>
      <w:r w:rsidRPr="009E39AC">
        <w:rPr>
          <w:rFonts w:cs="Arial"/>
          <w:noProof/>
          <w:highlight w:val="yellow"/>
          <w:lang w:val="sr-Cyrl-RS" w:eastAsia="ar-SA"/>
        </w:rPr>
        <w:t>Упутство за одржавање</w:t>
      </w:r>
    </w:p>
    <w:p w:rsidR="008445CF" w:rsidRPr="008445CF" w:rsidRDefault="00B16AC0" w:rsidP="00511C5F">
      <w:pPr>
        <w:spacing w:before="0"/>
        <w:jc w:val="center"/>
        <w:rPr>
          <w:rFonts w:cs="Arial"/>
          <w:b/>
          <w:lang w:val="sr-Cyrl-RS"/>
        </w:rPr>
      </w:pPr>
      <w:proofErr w:type="gramStart"/>
      <w:r>
        <w:rPr>
          <w:rFonts w:cs="Arial"/>
          <w:b/>
        </w:rPr>
        <w:t xml:space="preserve">Члан </w:t>
      </w:r>
      <w:r>
        <w:rPr>
          <w:rFonts w:cs="Arial"/>
          <w:b/>
          <w:lang w:val="sr-Cyrl-RS"/>
        </w:rPr>
        <w:t>8</w:t>
      </w:r>
      <w:r w:rsidR="00343A18" w:rsidRPr="003E3F30">
        <w:rPr>
          <w:rFonts w:cs="Arial"/>
          <w:b/>
        </w:rPr>
        <w:t>.</w:t>
      </w:r>
      <w:proofErr w:type="gramEnd"/>
    </w:p>
    <w:p w:rsidR="008445CF" w:rsidRPr="00511C5F" w:rsidRDefault="00343A18" w:rsidP="00511C5F">
      <w:pPr>
        <w:spacing w:before="0"/>
        <w:rPr>
          <w:rFonts w:cs="Arial"/>
          <w:b/>
          <w:lang w:val="sr-Cyrl-RS"/>
        </w:rPr>
      </w:pPr>
      <w:r w:rsidRPr="003E3F30">
        <w:rPr>
          <w:rFonts w:cs="Arial"/>
          <w:b/>
        </w:rPr>
        <w:t>Квалитативни пријем</w:t>
      </w:r>
    </w:p>
    <w:p w:rsidR="00040FB6" w:rsidRPr="00F10346" w:rsidRDefault="00040FB6" w:rsidP="00C6096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40FB6" w:rsidRPr="00F10346" w:rsidRDefault="00040FB6" w:rsidP="00C60964">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40FB6" w:rsidRPr="00F10346" w:rsidRDefault="00040FB6" w:rsidP="00040F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40FB6" w:rsidRPr="00F10346" w:rsidRDefault="00040FB6" w:rsidP="00040FB6">
      <w:pPr>
        <w:tabs>
          <w:tab w:val="left" w:pos="9090"/>
        </w:tabs>
        <w:rPr>
          <w:rFonts w:cs="Arial"/>
        </w:rPr>
      </w:pPr>
      <w:r w:rsidRPr="00F10346">
        <w:rPr>
          <w:rFonts w:cs="Arial"/>
        </w:rPr>
        <w:lastRenderedPageBreak/>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40FB6" w:rsidRPr="00F10346" w:rsidRDefault="00040FB6" w:rsidP="00040F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040FB6" w:rsidRPr="00F10346" w:rsidRDefault="00040FB6" w:rsidP="00040F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40FB6" w:rsidRPr="00F10346" w:rsidRDefault="00040FB6" w:rsidP="00040F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40FB6" w:rsidRPr="00F10346" w:rsidRDefault="00040FB6" w:rsidP="00040F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F10346" w:rsidRDefault="00040FB6" w:rsidP="00040FB6">
      <w:pPr>
        <w:pStyle w:val="KDNabrajanje"/>
        <w:rPr>
          <w:rFonts w:cs="Arial"/>
        </w:rPr>
      </w:pPr>
      <w:r w:rsidRPr="00F10346">
        <w:rPr>
          <w:rFonts w:cs="Arial"/>
        </w:rPr>
        <w:t>да одбије пријем добра са недостацима.</w:t>
      </w:r>
    </w:p>
    <w:p w:rsidR="00040FB6" w:rsidRPr="00F10346" w:rsidRDefault="00040FB6" w:rsidP="00040F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40FB6" w:rsidRPr="00F10346" w:rsidRDefault="00040FB6" w:rsidP="00040F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40FB6" w:rsidRDefault="00040FB6" w:rsidP="00040FB6">
      <w:pPr>
        <w:pStyle w:val="KDParagraf"/>
        <w:spacing w:before="0"/>
        <w:rPr>
          <w:rFonts w:cs="Arial"/>
          <w:color w:val="00B0F0"/>
          <w:lang w:val="ru-RU"/>
        </w:rPr>
      </w:pPr>
    </w:p>
    <w:p w:rsidR="00040FB6" w:rsidRPr="004B4C3D" w:rsidRDefault="00040FB6" w:rsidP="00040FB6">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040FB6" w:rsidRPr="004B4C3D" w:rsidRDefault="00040FB6" w:rsidP="00040FB6">
      <w:pPr>
        <w:pStyle w:val="KDParagraf"/>
        <w:spacing w:before="0"/>
        <w:rPr>
          <w:rFonts w:cs="Arial"/>
          <w:lang w:val="sr-Cyrl-RS"/>
        </w:rPr>
      </w:pPr>
    </w:p>
    <w:p w:rsidR="00040FB6" w:rsidRPr="004B4C3D" w:rsidRDefault="00040FB6" w:rsidP="00040FB6">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511C5F" w:rsidRDefault="00040FB6" w:rsidP="00040FB6">
      <w:pPr>
        <w:pStyle w:val="KDParagraf"/>
        <w:spacing w:before="0"/>
        <w:rPr>
          <w:rFonts w:cs="Arial"/>
          <w:bCs/>
          <w:kern w:val="28"/>
          <w:lang w:val="sr-Cyrl-RS"/>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511C5F" w:rsidRDefault="00511C5F" w:rsidP="00040FB6">
      <w:pPr>
        <w:pStyle w:val="KDParagraf"/>
        <w:spacing w:before="0"/>
        <w:rPr>
          <w:rFonts w:cs="Arial"/>
          <w:bCs/>
          <w:kern w:val="28"/>
          <w:lang w:val="sr-Cyrl-RS"/>
        </w:rPr>
      </w:pPr>
    </w:p>
    <w:p w:rsidR="00040FB6" w:rsidRPr="00511C5F" w:rsidRDefault="00040FB6" w:rsidP="00040FB6">
      <w:pPr>
        <w:pStyle w:val="KDParagraf"/>
        <w:spacing w:before="0"/>
        <w:rPr>
          <w:rFonts w:cs="Arial"/>
          <w:lang w:val="sr-Cyrl-RS"/>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766336" w:rsidRDefault="00040FB6" w:rsidP="00343A18">
      <w:pPr>
        <w:pStyle w:val="KDParagraf"/>
        <w:spacing w:before="0"/>
        <w:rPr>
          <w:rFonts w:cs="Arial"/>
          <w:color w:val="00B0F0"/>
          <w:lang w:val="sr-Cyrl-RS"/>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8445CF" w:rsidRDefault="008445CF" w:rsidP="00343A18">
      <w:pPr>
        <w:pStyle w:val="KDParagraf"/>
        <w:spacing w:before="0"/>
        <w:rPr>
          <w:rFonts w:cs="Arial"/>
          <w:bCs/>
          <w:kern w:val="28"/>
          <w:lang w:val="sr-Cyrl-RS"/>
        </w:rPr>
      </w:pPr>
    </w:p>
    <w:p w:rsidR="0065262D" w:rsidRDefault="0065262D" w:rsidP="00343A18">
      <w:pPr>
        <w:pStyle w:val="KDParagraf"/>
        <w:spacing w:before="0"/>
        <w:rPr>
          <w:rFonts w:cs="Arial"/>
          <w:bCs/>
          <w:kern w:val="28"/>
          <w:lang w:val="sr-Cyrl-RS"/>
        </w:rPr>
      </w:pPr>
    </w:p>
    <w:p w:rsidR="0065262D" w:rsidRDefault="0065262D" w:rsidP="00343A18">
      <w:pPr>
        <w:pStyle w:val="KDParagraf"/>
        <w:spacing w:before="0"/>
        <w:rPr>
          <w:rFonts w:cs="Arial"/>
          <w:bCs/>
          <w:kern w:val="28"/>
          <w:lang w:val="sr-Cyrl-RS"/>
        </w:rPr>
      </w:pPr>
    </w:p>
    <w:p w:rsidR="0065262D" w:rsidRDefault="0065262D" w:rsidP="00343A18">
      <w:pPr>
        <w:pStyle w:val="KDParagraf"/>
        <w:spacing w:before="0"/>
        <w:rPr>
          <w:rFonts w:cs="Arial"/>
          <w:bCs/>
          <w:kern w:val="28"/>
          <w:lang w:val="sr-Cyrl-RS"/>
        </w:rPr>
      </w:pPr>
    </w:p>
    <w:p w:rsidR="0065262D" w:rsidRDefault="0065262D" w:rsidP="00343A18">
      <w:pPr>
        <w:pStyle w:val="KDParagraf"/>
        <w:spacing w:before="0"/>
        <w:rPr>
          <w:rFonts w:cs="Arial"/>
          <w:bCs/>
          <w:kern w:val="28"/>
          <w:lang w:val="sr-Cyrl-RS"/>
        </w:rPr>
      </w:pPr>
    </w:p>
    <w:p w:rsidR="0065262D" w:rsidRPr="008445CF" w:rsidRDefault="0065262D" w:rsidP="00343A18">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047AEC" w:rsidRDefault="00B16AC0" w:rsidP="00343A18">
      <w:pPr>
        <w:spacing w:before="0"/>
        <w:jc w:val="center"/>
        <w:rPr>
          <w:rFonts w:cs="Arial"/>
        </w:rPr>
      </w:pPr>
      <w:proofErr w:type="gramStart"/>
      <w:r>
        <w:rPr>
          <w:rFonts w:cs="Arial"/>
          <w:b/>
        </w:rPr>
        <w:t xml:space="preserve">Члан </w:t>
      </w:r>
      <w:r>
        <w:rPr>
          <w:rFonts w:cs="Arial"/>
          <w:b/>
          <w:lang w:val="sr-Cyrl-RS"/>
        </w:rPr>
        <w:t>9</w:t>
      </w:r>
      <w:r w:rsidR="00343A18" w:rsidRPr="00047AEC">
        <w:rPr>
          <w:rFonts w:cs="Arial"/>
          <w:b/>
        </w:rPr>
        <w:t>.</w:t>
      </w:r>
      <w:proofErr w:type="gramEnd"/>
    </w:p>
    <w:p w:rsidR="00343A18" w:rsidRPr="003E3F30" w:rsidRDefault="004E77BB" w:rsidP="0021311A">
      <w:pPr>
        <w:spacing w:before="0"/>
        <w:rPr>
          <w:rFonts w:cs="Arial"/>
          <w:lang w:val="sr-Cyrl-RS" w:eastAsia="zh-CN"/>
        </w:rPr>
      </w:pPr>
      <w:proofErr w:type="gramStart"/>
      <w:r w:rsidRPr="003E3F30">
        <w:rPr>
          <w:rFonts w:cs="Arial"/>
          <w:lang w:eastAsia="zh-CN"/>
        </w:rPr>
        <w:t xml:space="preserve">Гарантни рок за предмет набавке је </w:t>
      </w:r>
      <w:r w:rsidRPr="003E3F30">
        <w:rPr>
          <w:rFonts w:cs="Arial"/>
          <w:lang w:val="sr-Cyrl-RS" w:eastAsia="zh-CN"/>
        </w:rPr>
        <w:t>____</w:t>
      </w:r>
      <w:r w:rsidR="00047AEC" w:rsidRPr="003E3F30">
        <w:rPr>
          <w:rFonts w:cs="Arial"/>
          <w:lang w:eastAsia="zh-CN"/>
        </w:rPr>
        <w:t xml:space="preserve"> </w:t>
      </w:r>
      <w:r w:rsidRPr="003E3F30">
        <w:rPr>
          <w:rFonts w:cs="Arial"/>
          <w:lang w:eastAsia="zh-CN"/>
        </w:rPr>
        <w:t>месеци о</w:t>
      </w:r>
      <w:r w:rsidR="00047AEC" w:rsidRPr="003E3F30">
        <w:rPr>
          <w:rFonts w:cs="Arial"/>
          <w:lang w:eastAsia="zh-CN"/>
        </w:rPr>
        <w:t>д дана испорук</w:t>
      </w:r>
      <w:r w:rsidR="00047AEC" w:rsidRPr="003E3F30">
        <w:rPr>
          <w:rFonts w:cs="Arial"/>
          <w:lang w:val="sr-Cyrl-RS" w:eastAsia="zh-CN"/>
        </w:rPr>
        <w:t>е</w:t>
      </w:r>
      <w:r w:rsidRPr="003E3F30">
        <w:rPr>
          <w:rFonts w:cs="Arial"/>
          <w:lang w:eastAsia="zh-CN"/>
        </w:rPr>
        <w:t>.</w:t>
      </w:r>
      <w:proofErr w:type="gramEnd"/>
    </w:p>
    <w:p w:rsidR="00343A18" w:rsidRPr="003E3F30" w:rsidRDefault="00343A18" w:rsidP="0021311A">
      <w:pPr>
        <w:tabs>
          <w:tab w:val="left" w:pos="9090"/>
        </w:tabs>
        <w:spacing w:before="0"/>
        <w:rPr>
          <w:rFonts w:cs="Arial"/>
        </w:rPr>
      </w:pPr>
      <w:proofErr w:type="gramStart"/>
      <w:r w:rsidRPr="003E3F30">
        <w:rPr>
          <w:rFonts w:cs="Arial"/>
        </w:rPr>
        <w:t>Купац  има</w:t>
      </w:r>
      <w:proofErr w:type="gramEnd"/>
      <w:r w:rsidRPr="003E3F30">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1311A" w:rsidRDefault="0021311A" w:rsidP="0021311A">
      <w:pPr>
        <w:tabs>
          <w:tab w:val="left" w:pos="9090"/>
        </w:tabs>
        <w:spacing w:before="0"/>
        <w:rPr>
          <w:rFonts w:cs="Arial"/>
          <w:lang w:val="sr-Cyrl-RS"/>
        </w:rPr>
      </w:pPr>
    </w:p>
    <w:p w:rsidR="00343A18" w:rsidRPr="003E3F30" w:rsidRDefault="00343A18" w:rsidP="0021311A">
      <w:pPr>
        <w:tabs>
          <w:tab w:val="left" w:pos="9090"/>
        </w:tabs>
        <w:spacing w:before="0"/>
        <w:rPr>
          <w:rFonts w:cs="Arial"/>
        </w:rPr>
      </w:pPr>
      <w:proofErr w:type="gramStart"/>
      <w:r w:rsidRPr="003E3F30">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3E3F30">
        <w:rPr>
          <w:rFonts w:cs="Arial"/>
        </w:rPr>
        <w:t xml:space="preserve"> </w:t>
      </w:r>
      <w:proofErr w:type="gramStart"/>
      <w:r w:rsidRPr="003E3F30">
        <w:rPr>
          <w:rFonts w:cs="Arial"/>
        </w:rPr>
        <w:t xml:space="preserve">На замењеном добру тече нови гарантни рок и износи </w:t>
      </w:r>
      <w:r w:rsidR="004E77BB" w:rsidRPr="003E3F30">
        <w:rPr>
          <w:rFonts w:cs="Arial"/>
          <w:lang w:val="sr-Cyrl-RS" w:eastAsia="zh-CN"/>
        </w:rPr>
        <w:t>____</w:t>
      </w:r>
      <w:r w:rsidR="004E77BB" w:rsidRPr="003E3F30">
        <w:rPr>
          <w:rFonts w:cs="Arial"/>
          <w:lang w:eastAsia="zh-CN"/>
        </w:rPr>
        <w:t xml:space="preserve"> месеци о</w:t>
      </w:r>
      <w:r w:rsidR="00047AEC" w:rsidRPr="003E3F30">
        <w:rPr>
          <w:rFonts w:cs="Arial"/>
          <w:lang w:eastAsia="zh-CN"/>
        </w:rPr>
        <w:t>д дана испоруке</w:t>
      </w:r>
      <w:r w:rsidRPr="003E3F30">
        <w:rPr>
          <w:rFonts w:cs="Arial"/>
        </w:rPr>
        <w:t>.</w:t>
      </w:r>
      <w:proofErr w:type="gramEnd"/>
    </w:p>
    <w:p w:rsidR="0021311A" w:rsidRDefault="0021311A" w:rsidP="0021311A">
      <w:pPr>
        <w:spacing w:before="0"/>
        <w:rPr>
          <w:rFonts w:eastAsia="Calibri" w:cs="Arial"/>
          <w:noProof/>
          <w:sz w:val="18"/>
          <w:szCs w:val="18"/>
          <w:lang w:val="sr-Latn-RS"/>
        </w:rPr>
      </w:pPr>
    </w:p>
    <w:p w:rsidR="0021311A" w:rsidRPr="0021311A" w:rsidRDefault="0021311A" w:rsidP="0021311A">
      <w:pPr>
        <w:spacing w:before="0"/>
        <w:rPr>
          <w:rFonts w:eastAsia="Calibri" w:cs="Arial"/>
          <w:noProof/>
          <w:lang w:val="sr-Cyrl-RS"/>
        </w:rPr>
      </w:pPr>
      <w:r>
        <w:rPr>
          <w:rFonts w:eastAsia="Calibri" w:cs="Arial"/>
          <w:noProof/>
          <w:lang w:val="sr-Cyrl-RS"/>
        </w:rPr>
        <w:t>Продавац</w:t>
      </w:r>
      <w:r w:rsidRPr="0021311A">
        <w:rPr>
          <w:rFonts w:eastAsia="Calibri" w:cs="Arial"/>
          <w:noProof/>
          <w:lang w:val="sr-Cyrl-RS"/>
        </w:rPr>
        <w:t xml:space="preserve"> се обавезује да за своје потребе и о свом трошку обезбеди потребне резервне делове и сав потрошни материјал за испуњавање обавеза приликом појаве квара у </w:t>
      </w:r>
      <w:r>
        <w:rPr>
          <w:rFonts w:eastAsia="Calibri" w:cs="Arial"/>
          <w:noProof/>
          <w:lang w:val="sr-Cyrl-RS"/>
        </w:rPr>
        <w:t>гарантном року. Продавац</w:t>
      </w:r>
      <w:r w:rsidRPr="0021311A">
        <w:rPr>
          <w:rFonts w:eastAsia="Calibri" w:cs="Arial"/>
          <w:noProof/>
          <w:lang w:val="sr-Cyrl-RS"/>
        </w:rPr>
        <w:t xml:space="preserve"> се обавезује </w:t>
      </w:r>
      <w:r>
        <w:rPr>
          <w:rFonts w:eastAsia="Calibri" w:cs="Arial"/>
          <w:noProof/>
          <w:lang w:val="sr-Cyrl-RS"/>
        </w:rPr>
        <w:t>да се одазове на позив Купца</w:t>
      </w:r>
      <w:r w:rsidRPr="0021311A">
        <w:rPr>
          <w:rFonts w:eastAsia="Calibri" w:cs="Arial"/>
          <w:noProof/>
          <w:lang w:val="sr-Cyrl-RS"/>
        </w:rPr>
        <w:t xml:space="preserve"> у року од 24 сата. Трошкове њиховог боравка </w:t>
      </w:r>
      <w:r>
        <w:rPr>
          <w:rFonts w:eastAsia="Calibri" w:cs="Arial"/>
          <w:noProof/>
          <w:lang w:val="sr-Cyrl-RS"/>
        </w:rPr>
        <w:t>и смештај сноси Продавац. Продавац</w:t>
      </w:r>
      <w:r w:rsidRPr="0021311A">
        <w:rPr>
          <w:rFonts w:eastAsia="Calibri" w:cs="Arial"/>
          <w:noProof/>
          <w:lang w:val="sr-Cyrl-RS"/>
        </w:rPr>
        <w:t xml:space="preserve"> ће неисправне делове и скл</w:t>
      </w:r>
      <w:r w:rsidR="00061FE1">
        <w:rPr>
          <w:rFonts w:eastAsia="Calibri" w:cs="Arial"/>
          <w:noProof/>
          <w:lang w:val="sr-Cyrl-RS"/>
        </w:rPr>
        <w:t>опове, демонтиране са возила</w:t>
      </w:r>
      <w:r w:rsidRPr="0021311A">
        <w:rPr>
          <w:rFonts w:eastAsia="Calibri" w:cs="Arial"/>
          <w:noProof/>
          <w:lang w:val="sr-Cyrl-RS"/>
        </w:rPr>
        <w:t>, поправити о свом трошку за време трајања гарантног рок</w:t>
      </w:r>
      <w:r>
        <w:rPr>
          <w:rFonts w:eastAsia="Calibri" w:cs="Arial"/>
          <w:noProof/>
          <w:lang w:val="sr-Cyrl-RS"/>
        </w:rPr>
        <w:t>а. Купац</w:t>
      </w:r>
      <w:r w:rsidRPr="0021311A">
        <w:rPr>
          <w:rFonts w:eastAsia="Calibri" w:cs="Arial"/>
          <w:noProof/>
          <w:lang w:val="sr-Cyrl-RS"/>
        </w:rPr>
        <w:t xml:space="preserve"> нема никакву обавезу давања </w:t>
      </w:r>
      <w:r>
        <w:rPr>
          <w:rFonts w:eastAsia="Calibri" w:cs="Arial"/>
          <w:noProof/>
          <w:lang w:val="sr-Cyrl-RS"/>
        </w:rPr>
        <w:t>својих делова Продавцу</w:t>
      </w:r>
      <w:r w:rsidRPr="0021311A">
        <w:rPr>
          <w:rFonts w:eastAsia="Calibri" w:cs="Arial"/>
          <w:noProof/>
          <w:lang w:val="sr-Cyrl-RS"/>
        </w:rPr>
        <w:t xml:space="preserve"> ради отклањања кварова у гарантном року.</w:t>
      </w:r>
    </w:p>
    <w:p w:rsidR="0021311A" w:rsidRDefault="0021311A" w:rsidP="0021311A">
      <w:pPr>
        <w:spacing w:before="0"/>
        <w:rPr>
          <w:rFonts w:cs="Arial"/>
          <w:lang w:val="sr-Cyrl-CS" w:eastAsia="zh-CN"/>
        </w:rPr>
      </w:pPr>
    </w:p>
    <w:p w:rsidR="0021311A" w:rsidRPr="0021311A" w:rsidRDefault="0021311A" w:rsidP="0021311A">
      <w:pPr>
        <w:spacing w:before="0"/>
        <w:rPr>
          <w:rFonts w:cs="Arial"/>
          <w:lang w:val="sr-Cyrl-RS" w:eastAsia="zh-CN"/>
        </w:rPr>
      </w:pPr>
      <w:r>
        <w:rPr>
          <w:rFonts w:cs="Arial"/>
          <w:lang w:val="sr-Cyrl-CS" w:eastAsia="zh-CN"/>
        </w:rPr>
        <w:t>Продавац</w:t>
      </w:r>
      <w:r w:rsidRPr="0021311A">
        <w:rPr>
          <w:rFonts w:cs="Arial"/>
          <w:lang w:eastAsia="zh-CN"/>
        </w:rPr>
        <w:t xml:space="preserve"> је дужан да о свом трошку отклони све евентуалне недостатке у току трајања гарантног рока. </w:t>
      </w:r>
    </w:p>
    <w:p w:rsidR="00343A18" w:rsidRPr="00F10346" w:rsidRDefault="00343A18" w:rsidP="00343A18">
      <w:pPr>
        <w:pStyle w:val="KDParagraf"/>
        <w:spacing w:before="0"/>
        <w:rPr>
          <w:rFonts w:cs="Arial"/>
          <w:color w:val="00B0F0"/>
          <w:lang w:val="sr-Cyrl-BA"/>
        </w:rPr>
      </w:pPr>
    </w:p>
    <w:p w:rsidR="00C90FDB" w:rsidRDefault="00343A18" w:rsidP="00E01EBA">
      <w:pPr>
        <w:spacing w:before="0"/>
        <w:rPr>
          <w:rFonts w:cs="Arial"/>
          <w:b/>
          <w:lang w:val="sr-Cyrl-RS"/>
        </w:rPr>
      </w:pPr>
      <w:r w:rsidRPr="00F10346">
        <w:rPr>
          <w:rFonts w:cs="Arial"/>
          <w:b/>
        </w:rPr>
        <w:t>СРЕДСТВА ФИНАНСИЈСКОГ ОБЕЗБЕЂЕЊА</w:t>
      </w:r>
    </w:p>
    <w:p w:rsidR="00061FE1" w:rsidRPr="00061FE1" w:rsidRDefault="00061FE1" w:rsidP="00E01EBA">
      <w:pPr>
        <w:spacing w:before="0"/>
        <w:rPr>
          <w:rFonts w:cs="Arial"/>
          <w:b/>
          <w:lang w:val="sr-Cyrl-RS"/>
        </w:rPr>
      </w:pPr>
    </w:p>
    <w:p w:rsidR="004128C2" w:rsidRPr="0000247A" w:rsidRDefault="00343A18" w:rsidP="0000247A">
      <w:pPr>
        <w:spacing w:before="0"/>
        <w:jc w:val="center"/>
        <w:rPr>
          <w:rFonts w:cs="Arial"/>
          <w:b/>
          <w:lang w:val="sr-Cyrl-RS"/>
        </w:rPr>
      </w:pPr>
      <w:proofErr w:type="gramStart"/>
      <w:r w:rsidRPr="00F10346">
        <w:rPr>
          <w:rFonts w:cs="Arial"/>
          <w:b/>
        </w:rPr>
        <w:t>Члан 1</w:t>
      </w:r>
      <w:r w:rsidR="000D6ACE" w:rsidRPr="00F10346">
        <w:rPr>
          <w:rFonts w:cs="Arial"/>
          <w:b/>
        </w:rPr>
        <w:t>0</w:t>
      </w:r>
      <w:r w:rsidRPr="00F10346">
        <w:rPr>
          <w:rFonts w:cs="Arial"/>
          <w:b/>
        </w:rPr>
        <w:t>.</w:t>
      </w:r>
      <w:proofErr w:type="gramEnd"/>
    </w:p>
    <w:p w:rsidR="00D05729" w:rsidRPr="001F61EF" w:rsidRDefault="00D05729" w:rsidP="00D05729">
      <w:pPr>
        <w:spacing w:before="0"/>
        <w:rPr>
          <w:rFonts w:cs="Arial"/>
          <w:b/>
          <w:u w:val="single"/>
        </w:rPr>
      </w:pPr>
      <w:r w:rsidRPr="001F61EF">
        <w:rPr>
          <w:rFonts w:cs="Arial"/>
          <w:b/>
          <w:u w:val="single"/>
        </w:rPr>
        <w:t>Банкарска гаранција за добро извршење посла</w:t>
      </w:r>
    </w:p>
    <w:p w:rsidR="00D05729" w:rsidRPr="003758EB" w:rsidRDefault="00D05729" w:rsidP="00D05729">
      <w:pPr>
        <w:spacing w:before="0"/>
        <w:rPr>
          <w:rFonts w:cs="Arial"/>
        </w:rPr>
      </w:pPr>
      <w:proofErr w:type="gramStart"/>
      <w:r w:rsidRPr="007C61F0">
        <w:rPr>
          <w:rFonts w:cs="Arial"/>
        </w:rPr>
        <w:t xml:space="preserve">Продавац </w:t>
      </w:r>
      <w:r>
        <w:rPr>
          <w:rFonts w:cs="Arial"/>
        </w:rPr>
        <w:t>је дужан да у</w:t>
      </w:r>
      <w:r>
        <w:rPr>
          <w:rFonts w:cs="Arial"/>
          <w:lang w:val="sr-Cyrl-RS"/>
        </w:rPr>
        <w:t>з потписан</w:t>
      </w:r>
      <w:r>
        <w:rPr>
          <w:rFonts w:cs="Arial"/>
        </w:rPr>
        <w:t xml:space="preserve"> Уговор</w:t>
      </w:r>
      <w:r w:rsidRPr="007C61F0">
        <w:rPr>
          <w:rFonts w:cs="Arial"/>
        </w:rPr>
        <w:t>, као средство финансијског обезбеђења за добро извршење посла преда Наручиоцу банкарску гаранцију за добро извршење посла.</w:t>
      </w:r>
      <w:proofErr w:type="gramEnd"/>
    </w:p>
    <w:p w:rsidR="00D05729" w:rsidRPr="007C61F0" w:rsidRDefault="00D05729" w:rsidP="00D05729">
      <w:pPr>
        <w:spacing w:before="0"/>
        <w:rPr>
          <w:rFonts w:cs="Arial"/>
        </w:rPr>
      </w:pPr>
      <w:r w:rsidRPr="007C61F0">
        <w:rPr>
          <w:rFonts w:cs="Arial"/>
        </w:rPr>
        <w:t>Продавац је дужан да Купцу достави неопозиву</w:t>
      </w:r>
      <w:proofErr w:type="gramStart"/>
      <w:r w:rsidRPr="007C61F0">
        <w:rPr>
          <w:rFonts w:cs="Arial"/>
        </w:rPr>
        <w:t>,  безусловну</w:t>
      </w:r>
      <w:proofErr w:type="gramEnd"/>
      <w:r w:rsidRPr="007C61F0">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05729" w:rsidRPr="0021311A" w:rsidRDefault="00D05729" w:rsidP="00D05729">
      <w:pPr>
        <w:spacing w:before="0"/>
        <w:rPr>
          <w:rFonts w:cs="Arial"/>
          <w:lang w:val="sr-Cyrl-RS"/>
        </w:rPr>
      </w:pPr>
      <w:r w:rsidRPr="007C61F0">
        <w:rPr>
          <w:rFonts w:cs="Arial"/>
        </w:rPr>
        <w:t>Банкарска гаранција мора трајати најмање 30 (словима</w:t>
      </w:r>
      <w:proofErr w:type="gramStart"/>
      <w:r w:rsidRPr="007C61F0">
        <w:rPr>
          <w:rFonts w:cs="Arial"/>
        </w:rPr>
        <w:t>:тридесет</w:t>
      </w:r>
      <w:proofErr w:type="gramEnd"/>
      <w:r w:rsidRPr="007C61F0">
        <w:rPr>
          <w:rFonts w:cs="Arial"/>
        </w:rPr>
        <w:t>) календарских дана дуже од рока одређеног за коначно извршење посла.</w:t>
      </w:r>
    </w:p>
    <w:p w:rsidR="00D05729" w:rsidRPr="0021311A" w:rsidRDefault="00D05729" w:rsidP="00D05729">
      <w:pPr>
        <w:spacing w:before="0"/>
        <w:rPr>
          <w:rFonts w:cs="Arial"/>
          <w:lang w:val="sr-Cyrl-RS"/>
        </w:rPr>
      </w:pPr>
      <w:proofErr w:type="gramStart"/>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05729" w:rsidRPr="007C61F0" w:rsidRDefault="00D05729" w:rsidP="00D05729">
      <w:pPr>
        <w:spacing w:before="0"/>
        <w:rPr>
          <w:rFonts w:cs="Arial"/>
        </w:rPr>
      </w:pPr>
      <w:proofErr w:type="gramStart"/>
      <w:r w:rsidRPr="007C61F0">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7C61F0">
        <w:rPr>
          <w:rFonts w:cs="Arial"/>
        </w:rPr>
        <w:t xml:space="preserve"> </w:t>
      </w:r>
    </w:p>
    <w:p w:rsidR="00061FE1" w:rsidRDefault="00061FE1" w:rsidP="00D05729">
      <w:pPr>
        <w:spacing w:before="0"/>
        <w:rPr>
          <w:rFonts w:cs="Arial"/>
          <w:lang w:val="sr-Cyrl-RS"/>
        </w:rPr>
      </w:pPr>
    </w:p>
    <w:p w:rsidR="00D05729" w:rsidRPr="007C61F0" w:rsidRDefault="00D05729" w:rsidP="00D05729">
      <w:pPr>
        <w:spacing w:before="0"/>
        <w:rPr>
          <w:rFonts w:cs="Arial"/>
        </w:rPr>
      </w:pPr>
      <w:proofErr w:type="gramStart"/>
      <w:r w:rsidRPr="007C61F0">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C61F0">
        <w:rPr>
          <w:rFonts w:cs="Arial"/>
        </w:rPr>
        <w:t xml:space="preserve"> </w:t>
      </w:r>
    </w:p>
    <w:p w:rsidR="00D05729" w:rsidRPr="00654766" w:rsidRDefault="00D05729" w:rsidP="00D05729">
      <w:pPr>
        <w:spacing w:before="0"/>
        <w:rPr>
          <w:rFonts w:cs="Arial"/>
        </w:rPr>
      </w:pPr>
      <w:proofErr w:type="gramStart"/>
      <w:r w:rsidRPr="007C61F0">
        <w:rPr>
          <w:rFonts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w:t>
      </w:r>
      <w:r w:rsidRPr="00654766">
        <w:rPr>
          <w:rFonts w:cs="Arial"/>
        </w:rPr>
        <w:t>процесног и материјалног права Републике Србије.</w:t>
      </w:r>
      <w:proofErr w:type="gramEnd"/>
    </w:p>
    <w:p w:rsidR="00A46FEA" w:rsidRPr="00654766" w:rsidRDefault="00A46FEA" w:rsidP="00343A18">
      <w:pPr>
        <w:pStyle w:val="KDParagraf"/>
        <w:spacing w:before="0"/>
        <w:rPr>
          <w:rFonts w:cs="Arial"/>
          <w:lang w:val="sr-Cyrl-RS"/>
        </w:rPr>
      </w:pPr>
    </w:p>
    <w:p w:rsidR="00343A18" w:rsidRPr="00654766" w:rsidRDefault="00343A18" w:rsidP="00343A18">
      <w:pPr>
        <w:spacing w:before="0"/>
        <w:jc w:val="center"/>
        <w:rPr>
          <w:rFonts w:cs="Arial"/>
          <w:color w:val="00B050"/>
        </w:rPr>
      </w:pPr>
      <w:proofErr w:type="gramStart"/>
      <w:r w:rsidRPr="00654766">
        <w:rPr>
          <w:rFonts w:cs="Arial"/>
          <w:b/>
        </w:rPr>
        <w:t>Члан 1</w:t>
      </w:r>
      <w:r w:rsidR="00A46FEA" w:rsidRPr="00654766">
        <w:rPr>
          <w:rFonts w:cs="Arial"/>
          <w:b/>
        </w:rPr>
        <w:t>1</w:t>
      </w:r>
      <w:r w:rsidRPr="00654766">
        <w:rPr>
          <w:rFonts w:cs="Arial"/>
          <w:b/>
        </w:rPr>
        <w:t>.</w:t>
      </w:r>
      <w:proofErr w:type="gramEnd"/>
    </w:p>
    <w:p w:rsidR="0000247A" w:rsidRPr="009A358F" w:rsidRDefault="0000247A" w:rsidP="0000247A">
      <w:pPr>
        <w:pStyle w:val="KDParagraf"/>
        <w:rPr>
          <w:rFonts w:eastAsia="TimesNewRomanPSMT" w:cs="Arial"/>
          <w:b/>
          <w:bCs/>
          <w:iCs/>
          <w:u w:val="single"/>
        </w:rPr>
      </w:pPr>
      <w:r w:rsidRPr="00654766">
        <w:rPr>
          <w:rFonts w:eastAsia="TimesNewRomanPSMT" w:cs="Arial"/>
          <w:b/>
          <w:bCs/>
          <w:iCs/>
          <w:u w:val="single"/>
        </w:rPr>
        <w:t>Банкарска гаранција за отклањање грешака у гарантном</w:t>
      </w:r>
      <w:r w:rsidRPr="009A358F">
        <w:rPr>
          <w:rFonts w:eastAsia="TimesNewRomanPSMT" w:cs="Arial"/>
          <w:b/>
          <w:bCs/>
          <w:iCs/>
          <w:u w:val="single"/>
        </w:rPr>
        <w:t xml:space="preserve"> року</w:t>
      </w:r>
    </w:p>
    <w:p w:rsidR="0000247A" w:rsidRPr="007C61F0" w:rsidRDefault="0000247A" w:rsidP="0000247A">
      <w:pPr>
        <w:pStyle w:val="KDParagraf"/>
        <w:spacing w:before="0"/>
        <w:rPr>
          <w:rFonts w:eastAsia="TimesNewRomanPSMT" w:cs="Arial"/>
          <w:iCs/>
        </w:rPr>
      </w:pPr>
      <w:r w:rsidRPr="007C61F0">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00247A" w:rsidRDefault="0000247A" w:rsidP="0000247A">
      <w:pPr>
        <w:pStyle w:val="KDParagraf"/>
        <w:spacing w:before="0"/>
        <w:rPr>
          <w:rFonts w:eastAsia="TimesNewRomanPSMT" w:cs="Arial"/>
          <w:iCs/>
          <w:lang w:val="sr-Cyrl-RS"/>
        </w:rPr>
      </w:pPr>
    </w:p>
    <w:p w:rsidR="0000247A" w:rsidRDefault="0000247A" w:rsidP="0000247A">
      <w:pPr>
        <w:pStyle w:val="KDParagraf"/>
        <w:spacing w:before="0"/>
        <w:rPr>
          <w:rFonts w:eastAsia="TimesNewRomanPSMT" w:cs="Arial"/>
          <w:iCs/>
          <w:lang w:val="sr-Cyrl-RS"/>
        </w:rPr>
      </w:pPr>
      <w:r w:rsidRPr="007C61F0">
        <w:rPr>
          <w:rFonts w:eastAsia="TimesNewRomanPSMT" w:cs="Arial"/>
          <w:iCs/>
        </w:rPr>
        <w:t xml:space="preserve">Банкарска гаранција за отклањање недостатака у гарантном року, доставља </w:t>
      </w:r>
      <w:proofErr w:type="gramStart"/>
      <w:r w:rsidRPr="007C61F0">
        <w:rPr>
          <w:rFonts w:eastAsia="TimesNewRomanPSMT" w:cs="Arial"/>
          <w:iCs/>
        </w:rPr>
        <w:t>се  у</w:t>
      </w:r>
      <w:proofErr w:type="gramEnd"/>
      <w:r w:rsidRPr="007C61F0">
        <w:rPr>
          <w:rFonts w:eastAsia="TimesNewRomanPSMT" w:cs="Arial"/>
          <w:iCs/>
        </w:rPr>
        <w:t xml:space="preserve"> тренутку примопредаје/испоруке пре</w:t>
      </w:r>
      <w:r>
        <w:rPr>
          <w:rFonts w:eastAsia="TimesNewRomanPSMT" w:cs="Arial"/>
          <w:iCs/>
        </w:rPr>
        <w:t xml:space="preserve">дмета уговора </w:t>
      </w:r>
      <w:r w:rsidRPr="007C61F0">
        <w:rPr>
          <w:rFonts w:eastAsia="TimesNewRomanPSMT" w:cs="Arial"/>
          <w:iCs/>
        </w:rPr>
        <w:t>.</w:t>
      </w:r>
    </w:p>
    <w:p w:rsidR="0000247A" w:rsidRDefault="0000247A" w:rsidP="0000247A">
      <w:pPr>
        <w:pStyle w:val="KDParagraf"/>
        <w:spacing w:before="0"/>
        <w:rPr>
          <w:rFonts w:eastAsia="TimesNewRomanPSMT" w:cs="Arial"/>
          <w:iCs/>
          <w:lang w:val="sr-Cyrl-RS"/>
        </w:rPr>
      </w:pPr>
      <w:r w:rsidRPr="007C61F0">
        <w:rPr>
          <w:rFonts w:eastAsia="TimesNewRomanPSMT" w:cs="Arial"/>
          <w:iCs/>
        </w:rPr>
        <w:t xml:space="preserve"> </w:t>
      </w:r>
      <w:proofErr w:type="gramStart"/>
      <w:r w:rsidRPr="007C61F0">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5E4D25" w:rsidRPr="005E4D25" w:rsidRDefault="005E4D25" w:rsidP="0000247A">
      <w:pPr>
        <w:pStyle w:val="KDParagraf"/>
        <w:spacing w:before="0"/>
        <w:rPr>
          <w:rFonts w:eastAsia="TimesNewRomanPSMT" w:cs="Arial"/>
          <w:iCs/>
          <w:lang w:val="sr-Cyrl-RS"/>
        </w:rPr>
      </w:pPr>
    </w:p>
    <w:p w:rsidR="0000247A" w:rsidRPr="007C61F0" w:rsidRDefault="0000247A" w:rsidP="0000247A">
      <w:pPr>
        <w:pStyle w:val="KDParagraf"/>
        <w:spacing w:before="0"/>
        <w:rPr>
          <w:rFonts w:eastAsia="TimesNewRomanPSMT" w:cs="Arial"/>
          <w:iCs/>
        </w:rPr>
      </w:pPr>
      <w:r w:rsidRPr="007C61F0">
        <w:rPr>
          <w:rFonts w:eastAsia="TimesNewRomanPSMT" w:cs="Arial"/>
          <w:iCs/>
        </w:rPr>
        <w:t xml:space="preserve">Достављена банкарска </w:t>
      </w:r>
      <w:proofErr w:type="gramStart"/>
      <w:r w:rsidRPr="007C61F0">
        <w:rPr>
          <w:rFonts w:eastAsia="TimesNewRomanPSMT" w:cs="Arial"/>
          <w:iCs/>
        </w:rPr>
        <w:t>гаранција  не</w:t>
      </w:r>
      <w:proofErr w:type="gramEnd"/>
      <w:r w:rsidRPr="007C61F0">
        <w:rPr>
          <w:rFonts w:eastAsia="TimesNewRomanPSMT" w:cs="Arial"/>
          <w:iCs/>
        </w:rPr>
        <w:t xml:space="preserve"> може да садржи додатне услове за исплату, краћи рок и мањи износ.</w:t>
      </w:r>
    </w:p>
    <w:p w:rsidR="0000247A" w:rsidRDefault="0000247A" w:rsidP="0000247A">
      <w:pPr>
        <w:pStyle w:val="KDParagraf"/>
        <w:spacing w:before="0"/>
        <w:rPr>
          <w:rFonts w:eastAsia="TimesNewRomanPSMT" w:cs="Arial"/>
          <w:iCs/>
          <w:lang w:val="sr-Cyrl-RS"/>
        </w:rPr>
      </w:pPr>
      <w:r w:rsidRPr="007C61F0">
        <w:rPr>
          <w:rFonts w:eastAsia="TimesNewRomanPSMT" w:cs="Arial"/>
          <w:iCs/>
        </w:rPr>
        <w:t xml:space="preserve">Купац је овлашћен да наплати банкарску гаранцију за отклањање недостатака </w:t>
      </w:r>
      <w:proofErr w:type="gramStart"/>
      <w:r w:rsidRPr="007C61F0">
        <w:rPr>
          <w:rFonts w:eastAsia="TimesNewRomanPSMT" w:cs="Arial"/>
          <w:iCs/>
        </w:rPr>
        <w:t>у  гарантном</w:t>
      </w:r>
      <w:proofErr w:type="gramEnd"/>
      <w:r w:rsidRPr="007C61F0">
        <w:rPr>
          <w:rFonts w:eastAsia="TimesNewRomanPSMT" w:cs="Arial"/>
          <w:iCs/>
        </w:rPr>
        <w:t xml:space="preserve"> року у случају да Продавац не испуни своје уговорне обавезе у погледу гарантног рока.</w:t>
      </w:r>
    </w:p>
    <w:p w:rsidR="0000247A" w:rsidRPr="003767D1" w:rsidRDefault="0000247A" w:rsidP="0000247A">
      <w:pPr>
        <w:pStyle w:val="KDParagraf"/>
        <w:spacing w:before="0"/>
        <w:rPr>
          <w:rFonts w:eastAsia="TimesNewRomanPSMT" w:cs="Arial"/>
          <w:iCs/>
          <w:lang w:val="sr-Latn-RS"/>
        </w:rPr>
      </w:pPr>
    </w:p>
    <w:p w:rsidR="0000247A" w:rsidRPr="000066C4" w:rsidRDefault="0000247A" w:rsidP="0000247A">
      <w:pPr>
        <w:pStyle w:val="KDParagraf"/>
        <w:spacing w:before="0"/>
        <w:rPr>
          <w:rFonts w:eastAsia="TimesNewRomanPSMT" w:cs="Arial"/>
          <w:iCs/>
          <w:lang w:val="sr-Cyrl-R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A2C73" w:rsidRPr="006C4F36" w:rsidRDefault="001A2C7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Default="00343A18" w:rsidP="00343A18">
      <w:pPr>
        <w:pStyle w:val="KDParagraf"/>
        <w:spacing w:before="0"/>
        <w:rPr>
          <w:rFonts w:cs="Arial"/>
          <w:lang w:val="sr-Cyrl-RS"/>
        </w:rPr>
      </w:pPr>
    </w:p>
    <w:p w:rsidR="0065262D" w:rsidRPr="0065262D" w:rsidRDefault="0065262D"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A46FEA">
        <w:rPr>
          <w:rFonts w:cs="Arial"/>
          <w:b/>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A46FEA">
        <w:rPr>
          <w:rFonts w:cs="Arial"/>
          <w:b/>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65262D" w:rsidRDefault="0065262D" w:rsidP="00343A18">
      <w:pPr>
        <w:spacing w:before="0"/>
        <w:jc w:val="center"/>
        <w:rPr>
          <w:rFonts w:cs="Arial"/>
          <w:b/>
          <w:lang w:val="sr-Cyrl-RS"/>
        </w:rPr>
      </w:pPr>
    </w:p>
    <w:p w:rsidR="0065262D" w:rsidRDefault="0065262D" w:rsidP="00343A18">
      <w:pPr>
        <w:spacing w:before="0"/>
        <w:jc w:val="center"/>
        <w:rPr>
          <w:rFonts w:cs="Arial"/>
          <w:b/>
          <w:lang w:val="sr-Cyrl-RS"/>
        </w:rPr>
      </w:pPr>
    </w:p>
    <w:p w:rsidR="0065262D" w:rsidRDefault="0065262D" w:rsidP="00343A18">
      <w:pPr>
        <w:spacing w:before="0"/>
        <w:jc w:val="center"/>
        <w:rPr>
          <w:rFonts w:cs="Arial"/>
          <w:b/>
          <w:lang w:val="sr-Cyrl-RS"/>
        </w:rPr>
      </w:pPr>
    </w:p>
    <w:p w:rsidR="0065262D" w:rsidRDefault="0065262D" w:rsidP="00343A18">
      <w:pPr>
        <w:spacing w:before="0"/>
        <w:jc w:val="center"/>
        <w:rPr>
          <w:rFonts w:cs="Arial"/>
          <w:b/>
          <w:lang w:val="sr-Cyrl-RS"/>
        </w:rPr>
      </w:pPr>
    </w:p>
    <w:p w:rsidR="0065262D" w:rsidRPr="0065262D" w:rsidRDefault="0065262D"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A46FEA">
        <w:rPr>
          <w:rFonts w:cs="Arial"/>
          <w:b/>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C4F36" w:rsidRPr="00A46FEA" w:rsidRDefault="006C4F36" w:rsidP="00343A18">
      <w:pPr>
        <w:tabs>
          <w:tab w:val="left" w:pos="9090"/>
        </w:tabs>
        <w:rPr>
          <w:rFonts w:cs="Arial"/>
          <w:lang w:val="sr-Latn-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A46FEA">
        <w:rPr>
          <w:rFonts w:cs="Arial"/>
          <w:b/>
        </w:rPr>
        <w:t>18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proofErr w:type="gramStart"/>
      <w:r>
        <w:rPr>
          <w:rFonts w:cs="Arial"/>
          <w:b/>
        </w:rPr>
        <w:t>Члан 19</w:t>
      </w:r>
      <w:r w:rsidR="00343A18" w:rsidRPr="00F10346">
        <w:rPr>
          <w:rFonts w:cs="Arial"/>
          <w:b/>
        </w:rPr>
        <w:t>.</w:t>
      </w:r>
      <w:proofErr w:type="gramEnd"/>
    </w:p>
    <w:p w:rsidR="00797EFB" w:rsidRDefault="00797EFB" w:rsidP="00797EFB">
      <w:pPr>
        <w:tabs>
          <w:tab w:val="left" w:pos="567"/>
        </w:tabs>
        <w:spacing w:before="0"/>
        <w:rPr>
          <w:rFonts w:cs="Arial"/>
          <w:lang w:val="sr-Cyrl-RS"/>
        </w:rPr>
      </w:pPr>
      <w:proofErr w:type="gramStart"/>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roofErr w:type="gramEnd"/>
    </w:p>
    <w:p w:rsidR="00797EFB" w:rsidRPr="00797EFB" w:rsidRDefault="00797EFB" w:rsidP="00797EFB">
      <w:pPr>
        <w:tabs>
          <w:tab w:val="left" w:pos="567"/>
        </w:tabs>
        <w:spacing w:before="0"/>
        <w:rPr>
          <w:rFonts w:cs="Arial"/>
          <w:lang w:val="sr-Cyrl-RS"/>
        </w:rPr>
      </w:pPr>
    </w:p>
    <w:p w:rsidR="00797EFB" w:rsidRPr="00E626BD" w:rsidRDefault="00797EFB" w:rsidP="00797EFB">
      <w:pPr>
        <w:tabs>
          <w:tab w:val="left" w:pos="567"/>
        </w:tabs>
        <w:spacing w:before="0"/>
        <w:rPr>
          <w:rFonts w:cs="Arial"/>
          <w:lang w:val="sr-Cyrl-RS"/>
        </w:rPr>
      </w:pPr>
      <w:r w:rsidRPr="00EA2AF0">
        <w:rPr>
          <w:rFonts w:cs="Arial"/>
        </w:rPr>
        <w:t xml:space="preserve">Обавезе </w:t>
      </w:r>
      <w:proofErr w:type="gramStart"/>
      <w:r w:rsidRPr="00EA2AF0">
        <w:rPr>
          <w:rFonts w:cs="Arial"/>
        </w:rPr>
        <w:t>по  овом</w:t>
      </w:r>
      <w:proofErr w:type="gramEnd"/>
      <w:r w:rsidRPr="00EA2AF0">
        <w:rPr>
          <w:rFonts w:cs="Arial"/>
        </w:rPr>
        <w:t xml:space="preserve">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C79D5" w:rsidRPr="000972A0" w:rsidRDefault="005C79D5" w:rsidP="00343A18">
      <w:pPr>
        <w:pStyle w:val="KDParagraf"/>
        <w:spacing w:before="0"/>
        <w:rPr>
          <w:rFonts w:eastAsia="Calibri" w:cs="Arial"/>
          <w:color w:val="00B0F0"/>
          <w:lang w:val="sr-Cyrl-RS"/>
        </w:rPr>
      </w:pPr>
    </w:p>
    <w:p w:rsidR="00343A18" w:rsidRPr="00F10346" w:rsidRDefault="006C4F36"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0</w:t>
      </w:r>
      <w:r w:rsidRPr="00F10346">
        <w:rPr>
          <w:rFonts w:cs="Arial"/>
          <w:b/>
        </w:rPr>
        <w:t>.</w:t>
      </w:r>
      <w:proofErr w:type="gramEnd"/>
    </w:p>
    <w:p w:rsidR="00922181" w:rsidRPr="007651A8" w:rsidRDefault="00922181" w:rsidP="00922181">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 xml:space="preserve">115. </w:t>
      </w:r>
      <w:proofErr w:type="gramStart"/>
      <w:r>
        <w:rPr>
          <w:rFonts w:cs="Arial"/>
          <w:lang w:eastAsia="sr-Latn-CS"/>
        </w:rPr>
        <w:t>Закона о јавним набавкама.</w:t>
      </w:r>
      <w:proofErr w:type="gramEnd"/>
    </w:p>
    <w:p w:rsidR="00922181" w:rsidRPr="007651A8" w:rsidRDefault="00922181" w:rsidP="00922181">
      <w:pPr>
        <w:rPr>
          <w:rFonts w:cs="Arial"/>
          <w:lang w:val="sr-Cyrl-RS" w:eastAsia="sr-Latn-CS"/>
        </w:rPr>
      </w:pPr>
      <w:r w:rsidRPr="007651A8">
        <w:rPr>
          <w:rFonts w:cs="Arial"/>
          <w:lang w:eastAsia="sr-Latn-CS"/>
        </w:rPr>
        <w:lastRenderedPageBreak/>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922181" w:rsidRPr="007651A8" w:rsidRDefault="00922181" w:rsidP="00922181">
      <w:pPr>
        <w:rPr>
          <w:rFonts w:cs="Arial"/>
          <w:lang w:eastAsia="sr-Latn-CS"/>
        </w:rPr>
      </w:pPr>
      <w:proofErr w:type="gramStart"/>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proofErr w:type="gramEnd"/>
      <w:r w:rsidRPr="007651A8">
        <w:rPr>
          <w:rFonts w:cs="Arial"/>
          <w:lang w:eastAsia="sr-Latn-CS"/>
        </w:rPr>
        <w:t xml:space="preserve"> </w:t>
      </w:r>
    </w:p>
    <w:p w:rsidR="00922181" w:rsidRDefault="00922181" w:rsidP="00922181">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4128C2" w:rsidRPr="004128C2" w:rsidRDefault="004128C2" w:rsidP="0000247A">
      <w:pPr>
        <w:spacing w:before="0"/>
        <w:jc w:val="left"/>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A46FEA">
        <w:rPr>
          <w:rFonts w:cs="Arial"/>
          <w:b/>
        </w:rPr>
        <w:t>1</w:t>
      </w:r>
      <w:r w:rsidRPr="00F10346">
        <w:rPr>
          <w:rFonts w:cs="Arial"/>
          <w:b/>
        </w:rPr>
        <w:t>.</w:t>
      </w:r>
      <w:proofErr w:type="gramEnd"/>
    </w:p>
    <w:p w:rsidR="001A2C73"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2181" w:rsidRPr="00F10346" w:rsidRDefault="00922181"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proofErr w:type="gramStart"/>
      <w:r w:rsidRPr="00F10346">
        <w:rPr>
          <w:rFonts w:cs="Arial"/>
        </w:rPr>
        <w:t xml:space="preserve">Сви неспоразуми који настану из овог Уговора и поводом њега Уговорне стране ће решити споразумно, а уколико у </w:t>
      </w:r>
      <w:r w:rsidRPr="00511054">
        <w:rPr>
          <w:rFonts w:cs="Arial"/>
        </w:rPr>
        <w:t>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sidRPr="00511054">
        <w:rPr>
          <w:rFonts w:cs="Arial"/>
        </w:rPr>
        <w:t>.</w:t>
      </w:r>
      <w:proofErr w:type="gramEnd"/>
      <w:r w:rsidRPr="00F10346">
        <w:rPr>
          <w:rFonts w:cs="Arial"/>
        </w:rPr>
        <w:t xml:space="preserve"> </w:t>
      </w:r>
    </w:p>
    <w:p w:rsidR="00511C5F" w:rsidRDefault="00343A18" w:rsidP="00000414">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511C5F" w:rsidRPr="00511C5F" w:rsidRDefault="00511C5F" w:rsidP="00000414">
      <w:pPr>
        <w:tabs>
          <w:tab w:val="left" w:pos="9090"/>
        </w:tabs>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1 </w:t>
      </w:r>
      <w:r w:rsidR="00511054">
        <w:rPr>
          <w:rFonts w:cs="Arial"/>
          <w:lang w:val="sr-Cyrl-RS"/>
        </w:rPr>
        <w:t xml:space="preserve"> </w:t>
      </w:r>
      <w:r w:rsidRPr="00F10346">
        <w:rPr>
          <w:rFonts w:cs="Arial"/>
        </w:rPr>
        <w:t>Понуда</w:t>
      </w:r>
      <w:proofErr w:type="gramEnd"/>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2 </w:t>
      </w:r>
      <w:r w:rsidR="00511054">
        <w:rPr>
          <w:rFonts w:cs="Arial"/>
          <w:lang w:val="sr-Cyrl-RS"/>
        </w:rPr>
        <w:t xml:space="preserve"> </w:t>
      </w:r>
      <w:r w:rsidRPr="00F10346">
        <w:rPr>
          <w:rFonts w:cs="Arial"/>
        </w:rPr>
        <w:t>Образац</w:t>
      </w:r>
      <w:proofErr w:type="gramEnd"/>
      <w:r w:rsidRPr="00F10346">
        <w:rPr>
          <w:rFonts w:cs="Arial"/>
        </w:rPr>
        <w:t xml:space="preserve">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4 </w:t>
      </w:r>
      <w:r w:rsidR="00511054">
        <w:rPr>
          <w:rFonts w:cs="Arial"/>
          <w:lang w:val="sr-Cyrl-RS"/>
        </w:rPr>
        <w:t xml:space="preserve"> </w:t>
      </w:r>
      <w:r w:rsidRPr="00F10346">
        <w:rPr>
          <w:rFonts w:cs="Arial"/>
        </w:rPr>
        <w:t>Техничка</w:t>
      </w:r>
      <w:proofErr w:type="gramEnd"/>
      <w:r w:rsidRPr="00F10346">
        <w:rPr>
          <w:rFonts w:cs="Arial"/>
        </w:rPr>
        <w:t xml:space="preserve">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r w:rsidRPr="004128C2">
        <w:rPr>
          <w:rFonts w:cs="Arial"/>
        </w:rPr>
        <w:t xml:space="preserve">Прилог </w:t>
      </w:r>
      <w:proofErr w:type="gramStart"/>
      <w:r w:rsidRPr="004128C2">
        <w:rPr>
          <w:rFonts w:cs="Arial"/>
        </w:rPr>
        <w:t xml:space="preserve">5 </w:t>
      </w:r>
      <w:r w:rsidR="00511054">
        <w:rPr>
          <w:rFonts w:cs="Arial"/>
          <w:lang w:val="sr-Cyrl-RS"/>
        </w:rPr>
        <w:t xml:space="preserve"> </w:t>
      </w:r>
      <w:r w:rsidR="00BF3414">
        <w:rPr>
          <w:rFonts w:cs="Arial"/>
        </w:rPr>
        <w:t>Споразум</w:t>
      </w:r>
      <w:proofErr w:type="gramEnd"/>
      <w:r w:rsidR="00BF3414">
        <w:rPr>
          <w:rFonts w:cs="Arial"/>
        </w:rPr>
        <w:t xml:space="preserve"> о заједничком </w:t>
      </w:r>
      <w:r w:rsidR="00BF3414">
        <w:rPr>
          <w:rFonts w:cs="Arial"/>
          <w:lang w:val="sr-Cyrl-RS"/>
        </w:rPr>
        <w:t>извршењу</w:t>
      </w:r>
      <w:r w:rsidR="00000414" w:rsidRPr="004128C2">
        <w:rPr>
          <w:rFonts w:cs="Arial"/>
          <w:lang w:val="sr-Cyrl-RS"/>
        </w:rPr>
        <w:t>.</w:t>
      </w:r>
    </w:p>
    <w:p w:rsidR="00677614" w:rsidRDefault="00677614"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066C4" w:rsidRDefault="000066C4" w:rsidP="001353DA">
      <w:pPr>
        <w:spacing w:before="0"/>
        <w:rPr>
          <w:rFonts w:cs="Arial"/>
          <w:spacing w:val="2"/>
          <w:lang w:val="sr-Cyrl-CS"/>
        </w:rPr>
      </w:pPr>
    </w:p>
    <w:p w:rsidR="0065262D" w:rsidRPr="00F10346" w:rsidRDefault="0065262D"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A46FEA">
        <w:rPr>
          <w:rFonts w:cs="Arial"/>
          <w:b/>
        </w:rPr>
        <w:t>4</w:t>
      </w:r>
      <w:r w:rsidRPr="00F10346">
        <w:rPr>
          <w:rFonts w:cs="Arial"/>
          <w:b/>
        </w:rPr>
        <w:t>.</w:t>
      </w:r>
      <w:proofErr w:type="gramEnd"/>
    </w:p>
    <w:p w:rsidR="0000247A" w:rsidRPr="0000247A" w:rsidRDefault="0000247A" w:rsidP="00343A18">
      <w:pPr>
        <w:spacing w:before="0"/>
        <w:jc w:val="center"/>
        <w:rPr>
          <w:rFonts w:cs="Arial"/>
          <w:b/>
          <w:lang w:val="sr-Cyrl-RS"/>
        </w:rPr>
      </w:pPr>
    </w:p>
    <w:p w:rsidR="0030782B" w:rsidRPr="00922181"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1A2C73" w:rsidP="00E10497">
      <w:pPr>
        <w:spacing w:before="0"/>
        <w:jc w:val="left"/>
        <w:rPr>
          <w:rFonts w:cs="Arial"/>
        </w:rPr>
      </w:pPr>
      <w:r>
        <w:rPr>
          <w:rFonts w:cs="Arial"/>
          <w:lang w:val="sr-Cyrl-RS"/>
        </w:rPr>
        <w:t>Финансијски директор Огранка</w:t>
      </w:r>
      <w:r w:rsidR="00E10497" w:rsidRPr="006B7365">
        <w:rPr>
          <w:rFonts w:cs="Arial"/>
          <w:lang w:val="sr-Cyrl-RS"/>
        </w:rPr>
        <w:t xml:space="preserve"> ТЕНТ</w:t>
      </w:r>
      <w:r w:rsidR="00E10497" w:rsidRPr="006B7365">
        <w:rPr>
          <w:rFonts w:cs="Arial"/>
        </w:rPr>
        <w:t>,</w:t>
      </w:r>
      <w:r w:rsidR="00E10497">
        <w:rPr>
          <w:rFonts w:cs="Arial"/>
        </w:rPr>
        <w:t xml:space="preserve">   </w:t>
      </w:r>
      <w:r w:rsidR="00E10497">
        <w:rPr>
          <w:rFonts w:cs="Arial"/>
          <w:lang w:val="sr-Cyrl-RS"/>
        </w:rPr>
        <w:t xml:space="preserve">                                 </w:t>
      </w:r>
      <w:r w:rsidR="00677614" w:rsidRPr="00E76F3D">
        <w:rPr>
          <w:rFonts w:cs="Arial"/>
        </w:rPr>
        <w:t xml:space="preserve">име и презиме,функција                                            </w:t>
      </w:r>
      <w:r>
        <w:rPr>
          <w:rFonts w:cs="Arial"/>
          <w:lang w:val="sr-Cyrl-RS"/>
        </w:rPr>
        <w:t>Жељко Вујиновић</w:t>
      </w:r>
      <w:r w:rsidR="00677614" w:rsidRPr="00E76F3D">
        <w:rPr>
          <w:rFonts w:cs="Arial"/>
        </w:rPr>
        <w:t xml:space="preserve">, дипл.екон.                                                                             </w:t>
      </w:r>
    </w:p>
    <w:p w:rsidR="00511C5F" w:rsidRDefault="00511C5F">
      <w:pPr>
        <w:spacing w:before="0"/>
        <w:jc w:val="left"/>
        <w:rPr>
          <w:rFonts w:cs="Arial"/>
          <w:lang w:val="sr-Cyrl-RS"/>
        </w:rPr>
      </w:pPr>
      <w:r>
        <w:rPr>
          <w:rFonts w:cs="Arial"/>
          <w:lang w:val="sr-Cyrl-RS"/>
        </w:rPr>
        <w:br w:type="page"/>
      </w:r>
    </w:p>
    <w:p w:rsidR="00511C5F" w:rsidRDefault="00511C5F" w:rsidP="00511C5F">
      <w:pPr>
        <w:spacing w:before="0" w:after="40" w:line="216" w:lineRule="auto"/>
        <w:rPr>
          <w:rFonts w:cs="Arial"/>
          <w:lang w:val="sr-Cyrl-RS"/>
        </w:rPr>
      </w:pPr>
      <w:r w:rsidRPr="00D70030">
        <w:rPr>
          <w:rFonts w:eastAsia="Calibri"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74.05pt" o:ole="">
            <v:imagedata r:id="rId177" o:title=""/>
          </v:shape>
          <o:OLEObject Type="Embed" ProgID="Word.Picture.8" ShapeID="_x0000_i1025" DrawAspect="Content" ObjectID="_1601196513" r:id="rId178"/>
        </w:object>
      </w:r>
    </w:p>
    <w:p w:rsidR="00511C5F" w:rsidRDefault="00511C5F" w:rsidP="00511C5F">
      <w:pPr>
        <w:spacing w:before="0" w:after="40" w:line="216" w:lineRule="auto"/>
        <w:rPr>
          <w:rFonts w:cs="Arial"/>
          <w:lang w:val="sr-Cyrl-RS"/>
        </w:rPr>
      </w:pPr>
    </w:p>
    <w:p w:rsidR="00511C5F" w:rsidRDefault="00511C5F" w:rsidP="00511C5F">
      <w:pPr>
        <w:spacing w:before="0" w:after="40" w:line="216" w:lineRule="auto"/>
        <w:rPr>
          <w:rFonts w:cs="Arial"/>
          <w:lang w:val="sr-Cyrl-RS"/>
        </w:rPr>
      </w:pPr>
    </w:p>
    <w:p w:rsidR="00511C5F" w:rsidRDefault="00511C5F" w:rsidP="00511C5F">
      <w:pPr>
        <w:spacing w:before="0" w:after="40" w:line="216" w:lineRule="auto"/>
        <w:rPr>
          <w:rFonts w:cs="Arial"/>
          <w:lang w:val="sr-Cyrl-RS"/>
        </w:rPr>
      </w:pPr>
    </w:p>
    <w:p w:rsidR="00511C5F"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r w:rsidRPr="00252A41">
        <w:rPr>
          <w:rFonts w:cs="Arial"/>
          <w:lang w:val="sr-Cyrl-RS"/>
        </w:rPr>
        <w:t>Електропривреда Србије  - ЕПС</w:t>
      </w:r>
      <w:r w:rsidRPr="00252A41">
        <w:rPr>
          <w:rFonts w:cs="Arial"/>
          <w:lang w:val="sr-Cyrl-RS"/>
        </w:rPr>
        <w:tab/>
      </w: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D70030" w:rsidRDefault="00511C5F" w:rsidP="00511C5F">
      <w:pPr>
        <w:autoSpaceDE w:val="0"/>
        <w:autoSpaceDN w:val="0"/>
        <w:adjustRightInd w:val="0"/>
        <w:spacing w:before="0"/>
        <w:jc w:val="center"/>
        <w:rPr>
          <w:rFonts w:eastAsia="Calibri" w:cs="Arial"/>
          <w:b/>
          <w:iCs/>
          <w:sz w:val="40"/>
          <w:szCs w:val="40"/>
        </w:rPr>
      </w:pPr>
      <w:r w:rsidRPr="00D70030">
        <w:rPr>
          <w:rFonts w:eastAsia="Calibri" w:cs="Arial"/>
          <w:b/>
          <w:iCs/>
          <w:sz w:val="40"/>
          <w:szCs w:val="40"/>
        </w:rPr>
        <w:t xml:space="preserve">Конкурсна документација </w:t>
      </w:r>
    </w:p>
    <w:p w:rsidR="00511C5F" w:rsidRPr="00D70030" w:rsidRDefault="00511C5F" w:rsidP="00511C5F">
      <w:pPr>
        <w:autoSpaceDE w:val="0"/>
        <w:autoSpaceDN w:val="0"/>
        <w:adjustRightInd w:val="0"/>
        <w:spacing w:before="0"/>
        <w:rPr>
          <w:rFonts w:eastAsia="Calibri" w:cs="Arial"/>
          <w:i/>
          <w:iCs/>
          <w:sz w:val="24"/>
          <w:szCs w:val="24"/>
        </w:rPr>
      </w:pPr>
    </w:p>
    <w:p w:rsidR="00511C5F" w:rsidRPr="00D70030" w:rsidRDefault="00511C5F" w:rsidP="00511C5F">
      <w:pPr>
        <w:autoSpaceDE w:val="0"/>
        <w:autoSpaceDN w:val="0"/>
        <w:adjustRightInd w:val="0"/>
        <w:spacing w:before="0"/>
        <w:rPr>
          <w:rFonts w:eastAsia="Calibri" w:cs="Arial"/>
          <w:i/>
          <w:iCs/>
          <w:sz w:val="24"/>
          <w:szCs w:val="24"/>
        </w:rPr>
      </w:pPr>
    </w:p>
    <w:p w:rsidR="00511C5F" w:rsidRPr="00D70030" w:rsidRDefault="00511C5F" w:rsidP="00511C5F">
      <w:pPr>
        <w:autoSpaceDE w:val="0"/>
        <w:autoSpaceDN w:val="0"/>
        <w:adjustRightInd w:val="0"/>
        <w:spacing w:before="0"/>
        <w:rPr>
          <w:rFonts w:eastAsia="Calibri" w:cs="Arial"/>
          <w:i/>
          <w:iCs/>
          <w:sz w:val="24"/>
          <w:szCs w:val="24"/>
        </w:rPr>
      </w:pPr>
    </w:p>
    <w:p w:rsidR="00511C5F" w:rsidRPr="00D70030" w:rsidRDefault="00511C5F" w:rsidP="00511C5F">
      <w:pPr>
        <w:spacing w:before="0" w:after="200" w:line="276" w:lineRule="auto"/>
        <w:jc w:val="center"/>
        <w:rPr>
          <w:rFonts w:eastAsia="Calibri" w:cs="Arial"/>
          <w:b/>
          <w:sz w:val="40"/>
          <w:szCs w:val="40"/>
          <w:u w:val="single"/>
          <w:lang w:val="sr-Cyrl-RS"/>
        </w:rPr>
      </w:pPr>
      <w:r>
        <w:rPr>
          <w:rFonts w:eastAsia="TimesNewRomanPSMT" w:cs="Arial"/>
          <w:color w:val="000000"/>
          <w:sz w:val="40"/>
          <w:szCs w:val="40"/>
          <w:lang w:val="sr-Cyrl-RS"/>
        </w:rPr>
        <w:t>9</w:t>
      </w:r>
      <w:r w:rsidRPr="00D70030">
        <w:rPr>
          <w:rFonts w:eastAsia="TimesNewRomanPSMT" w:cs="Arial"/>
          <w:color w:val="000000"/>
          <w:sz w:val="40"/>
          <w:szCs w:val="40"/>
          <w:lang w:val="sr-Latn-RS"/>
        </w:rPr>
        <w:t xml:space="preserve">. </w:t>
      </w:r>
      <w:r w:rsidRPr="00D70030">
        <w:rPr>
          <w:rFonts w:eastAsia="TimesNewRomanPSMT" w:cs="Arial"/>
          <w:color w:val="000000"/>
          <w:sz w:val="40"/>
          <w:szCs w:val="40"/>
          <w:lang w:val="sr-Cyrl-RS"/>
        </w:rPr>
        <w:t>Зависни трошкови увоза</w:t>
      </w: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Pr="00252A41" w:rsidRDefault="00511C5F" w:rsidP="00511C5F">
      <w:pPr>
        <w:spacing w:before="0" w:after="40" w:line="216" w:lineRule="auto"/>
        <w:rPr>
          <w:rFonts w:cs="Arial"/>
          <w:lang w:val="sr-Cyrl-RS"/>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Default="00511C5F" w:rsidP="00511C5F">
      <w:pPr>
        <w:spacing w:before="0" w:after="40" w:line="216" w:lineRule="auto"/>
        <w:rPr>
          <w:rFonts w:cs="Arial"/>
        </w:rPr>
      </w:pPr>
    </w:p>
    <w:p w:rsidR="00511C5F" w:rsidRPr="00252A41" w:rsidRDefault="00511C5F" w:rsidP="00511C5F">
      <w:pPr>
        <w:spacing w:before="0" w:after="40" w:line="216" w:lineRule="auto"/>
        <w:rPr>
          <w:rFonts w:cs="Arial"/>
        </w:rPr>
      </w:pPr>
    </w:p>
    <w:p w:rsidR="00511C5F" w:rsidRDefault="00511C5F" w:rsidP="00511C5F">
      <w:pPr>
        <w:spacing w:before="0"/>
        <w:jc w:val="center"/>
        <w:rPr>
          <w:rFonts w:cs="Arial"/>
          <w:lang w:val="ru-RU"/>
        </w:rPr>
      </w:pPr>
      <w:r>
        <w:rPr>
          <w:rFonts w:cs="Arial"/>
          <w:lang w:val="ru-RU"/>
        </w:rPr>
        <w:t>Обреновац</w:t>
      </w:r>
      <w:r w:rsidRPr="00F10346">
        <w:rPr>
          <w:rFonts w:cs="Arial"/>
          <w:lang w:val="ru-RU"/>
        </w:rPr>
        <w:t>,</w:t>
      </w:r>
      <w:r>
        <w:rPr>
          <w:rFonts w:cs="Arial"/>
          <w:lang w:val="ru-RU"/>
        </w:rPr>
        <w:t xml:space="preserve"> </w:t>
      </w:r>
      <w:r>
        <w:rPr>
          <w:rFonts w:cs="Arial"/>
          <w:lang w:val="sr-Cyrl-RS"/>
        </w:rPr>
        <w:t>Септембар</w:t>
      </w:r>
      <w:r>
        <w:rPr>
          <w:rFonts w:cs="Arial"/>
          <w:lang w:val="ru-RU"/>
        </w:rPr>
        <w:t xml:space="preserve"> </w:t>
      </w:r>
      <w:r w:rsidRPr="00F10346">
        <w:rPr>
          <w:rFonts w:cs="Arial"/>
          <w:lang w:val="ru-RU"/>
        </w:rPr>
        <w:t>201</w:t>
      </w:r>
      <w:r>
        <w:rPr>
          <w:rFonts w:cs="Arial"/>
          <w:lang w:val="ru-RU"/>
        </w:rPr>
        <w:t>8</w:t>
      </w:r>
      <w:r w:rsidRPr="00F10346">
        <w:rPr>
          <w:rFonts w:cs="Arial"/>
          <w:lang w:val="ru-RU"/>
        </w:rPr>
        <w:t>. Године</w:t>
      </w:r>
      <w:r>
        <w:rPr>
          <w:rFonts w:cs="Arial"/>
          <w:lang w:val="ru-RU"/>
        </w:rPr>
        <w:t>.</w:t>
      </w:r>
    </w:p>
    <w:p w:rsidR="00511C5F" w:rsidRDefault="00511C5F" w:rsidP="00511C5F">
      <w:pPr>
        <w:spacing w:before="0"/>
        <w:jc w:val="center"/>
        <w:rPr>
          <w:rFonts w:cs="Arial"/>
        </w:rPr>
      </w:pPr>
    </w:p>
    <w:p w:rsidR="0000247A" w:rsidRPr="00C912BE" w:rsidRDefault="0000247A">
      <w:pPr>
        <w:spacing w:before="0"/>
        <w:jc w:val="left"/>
        <w:rPr>
          <w:rFonts w:cs="Arial"/>
          <w:lang w:val="sr-Latn-RS"/>
        </w:rPr>
      </w:pPr>
    </w:p>
    <w:sectPr w:rsidR="0000247A" w:rsidRPr="00C912BE" w:rsidSect="001C40EF">
      <w:headerReference w:type="default" r:id="rId179"/>
      <w:footerReference w:type="even" r:id="rId180"/>
      <w:footerReference w:type="default" r:id="rId181"/>
      <w:headerReference w:type="first" r:id="rId182"/>
      <w:footerReference w:type="first" r:id="rId183"/>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D9" w:rsidRDefault="00BA02D9">
      <w:r>
        <w:separator/>
      </w:r>
    </w:p>
    <w:p w:rsidR="00BA02D9" w:rsidRDefault="00BA02D9"/>
  </w:endnote>
  <w:endnote w:type="continuationSeparator" w:id="0">
    <w:p w:rsidR="00BA02D9" w:rsidRDefault="00BA02D9">
      <w:r>
        <w:continuationSeparator/>
      </w:r>
    </w:p>
    <w:p w:rsidR="00BA02D9" w:rsidRDefault="00BA0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Default="0030420A" w:rsidP="002D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20A" w:rsidRDefault="0030420A" w:rsidP="002D4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Pr="002D4D24" w:rsidRDefault="0030420A" w:rsidP="002D4D24">
    <w:pPr>
      <w:pStyle w:val="Footer"/>
      <w:pBdr>
        <w:top w:val="single" w:sz="4" w:space="1" w:color="D9D9D9" w:themeColor="background1" w:themeShade="D9"/>
      </w:pBdr>
      <w:jc w:val="right"/>
      <w:rPr>
        <w:lang w:val="sr-Latn-RS"/>
      </w:rPr>
    </w:pPr>
  </w:p>
  <w:p w:rsidR="0030420A" w:rsidRPr="00EC5BB4" w:rsidRDefault="0030420A" w:rsidP="005C79D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3FA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3FAF">
      <w:rPr>
        <w:rStyle w:val="PageNumber"/>
        <w:rFonts w:cs="Arial"/>
        <w:b/>
        <w:noProof/>
        <w:szCs w:val="24"/>
      </w:rPr>
      <w:t>66</w:t>
    </w:r>
    <w:r w:rsidRPr="00EC5BB4">
      <w:rPr>
        <w:rStyle w:val="PageNumber"/>
        <w:rFonts w:cs="Arial"/>
        <w:b/>
        <w:szCs w:val="24"/>
      </w:rPr>
      <w:fldChar w:fldCharType="end"/>
    </w:r>
  </w:p>
  <w:p w:rsidR="0030420A" w:rsidRDefault="0030420A" w:rsidP="002D4D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Default="003042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20A" w:rsidRDefault="0030420A" w:rsidP="00841BE7">
    <w:pPr>
      <w:pStyle w:val="Footer"/>
      <w:ind w:right="360"/>
    </w:pPr>
  </w:p>
  <w:p w:rsidR="0030420A" w:rsidRDefault="0030420A"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Pr="00EC5BB4" w:rsidRDefault="003042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3FAF">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3FAF">
      <w:rPr>
        <w:rStyle w:val="PageNumber"/>
        <w:rFonts w:cs="Arial"/>
        <w:b/>
        <w:noProof/>
        <w:szCs w:val="24"/>
      </w:rPr>
      <w:t>66</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Pr="00EC5BB4" w:rsidRDefault="003042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3FAF">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3FAF">
      <w:rPr>
        <w:rStyle w:val="PageNumber"/>
        <w:rFonts w:cs="Arial"/>
        <w:b/>
        <w:noProof/>
        <w:szCs w:val="24"/>
      </w:rPr>
      <w:t>7</w:t>
    </w:r>
    <w:r w:rsidRPr="00EC5BB4">
      <w:rPr>
        <w:rStyle w:val="PageNumber"/>
        <w:rFonts w:cs="Arial"/>
        <w:b/>
        <w:szCs w:val="24"/>
      </w:rPr>
      <w:fldChar w:fldCharType="end"/>
    </w:r>
  </w:p>
  <w:p w:rsidR="0030420A" w:rsidRDefault="0030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D9" w:rsidRDefault="00BA02D9">
      <w:r>
        <w:separator/>
      </w:r>
    </w:p>
    <w:p w:rsidR="00BA02D9" w:rsidRDefault="00BA02D9"/>
  </w:footnote>
  <w:footnote w:type="continuationSeparator" w:id="0">
    <w:p w:rsidR="00BA02D9" w:rsidRDefault="00BA02D9">
      <w:r>
        <w:continuationSeparator/>
      </w:r>
    </w:p>
    <w:p w:rsidR="00BA02D9" w:rsidRDefault="00BA0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Pr="002E5D60" w:rsidRDefault="0030420A" w:rsidP="002D4D24">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 xml:space="preserve"> </w:t>
    </w:r>
  </w:p>
  <w:p w:rsidR="0030420A" w:rsidRDefault="0030420A">
    <w:pPr>
      <w:pStyle w:val="Header"/>
    </w:pPr>
    <w:r w:rsidRPr="00333E54">
      <w:rPr>
        <w:szCs w:val="24"/>
      </w:rPr>
      <w:t>3000</w:t>
    </w:r>
    <w:r>
      <w:rPr>
        <w:szCs w:val="24"/>
      </w:rPr>
      <w:t>/</w:t>
    </w:r>
    <w:r>
      <w:rPr>
        <w:szCs w:val="24"/>
        <w:lang w:val="sr-Cyrl-RS"/>
      </w:rPr>
      <w:t>0</w:t>
    </w:r>
    <w:r>
      <w:rPr>
        <w:szCs w:val="24"/>
        <w:lang w:val="sr-Latn-RS"/>
      </w:rPr>
      <w:t>617</w:t>
    </w:r>
    <w:r>
      <w:rPr>
        <w:szCs w:val="24"/>
      </w:rPr>
      <w:t>/201</w:t>
    </w:r>
    <w:r>
      <w:rPr>
        <w:szCs w:val="24"/>
        <w:lang w:val="sr-Cyrl-RS"/>
      </w:rPr>
      <w:t>8</w:t>
    </w:r>
    <w:r>
      <w:rPr>
        <w:szCs w:val="24"/>
      </w:rPr>
      <w:t xml:space="preserve"> (</w:t>
    </w:r>
    <w:r>
      <w:rPr>
        <w:szCs w:val="24"/>
        <w:lang w:val="sr-Latn-RS"/>
      </w:rPr>
      <w:t>752</w:t>
    </w:r>
    <w:r>
      <w:rPr>
        <w:szCs w:val="24"/>
      </w:rPr>
      <w:t>/201</w:t>
    </w:r>
    <w:r>
      <w:rPr>
        <w:szCs w:val="24"/>
        <w:lang w:val="sr-Cyrl-RS"/>
      </w:rPr>
      <w:t>8</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Default="0030420A" w:rsidP="004276AD">
    <w:pPr>
      <w:pStyle w:val="Header"/>
      <w:rPr>
        <w:sz w:val="20"/>
      </w:rPr>
    </w:pPr>
  </w:p>
  <w:p w:rsidR="0030420A" w:rsidRPr="00113B84" w:rsidRDefault="0030420A"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0617</w:t>
    </w:r>
    <w:r>
      <w:rPr>
        <w:b/>
        <w:sz w:val="20"/>
      </w:rPr>
      <w:t>/201</w:t>
    </w:r>
    <w:r>
      <w:rPr>
        <w:b/>
        <w:sz w:val="20"/>
        <w:lang w:val="sr-Cyrl-RS"/>
      </w:rPr>
      <w:t>8</w:t>
    </w:r>
    <w:r>
      <w:rPr>
        <w:b/>
        <w:sz w:val="20"/>
      </w:rPr>
      <w:t xml:space="preserve"> </w:t>
    </w:r>
    <w:r>
      <w:rPr>
        <w:b/>
        <w:sz w:val="20"/>
        <w:lang w:val="sr-Cyrl-RS"/>
      </w:rPr>
      <w:t>(752</w:t>
    </w:r>
    <w:r>
      <w:rPr>
        <w:b/>
        <w:sz w:val="20"/>
      </w:rPr>
      <w:t>/201</w:t>
    </w:r>
    <w:r>
      <w:rPr>
        <w:b/>
        <w:sz w:val="20"/>
        <w:lang w:val="sr-Cyrl-RS"/>
      </w:rPr>
      <w:t>8</w:t>
    </w:r>
    <w:r w:rsidRPr="00F42FD7">
      <w:rPr>
        <w:b/>
        <w:sz w:val="20"/>
      </w:rPr>
      <w:t>)</w:t>
    </w:r>
  </w:p>
  <w:p w:rsidR="0030420A" w:rsidRPr="00EC5BB4" w:rsidRDefault="0030420A" w:rsidP="004276AD">
    <w:pPr>
      <w:pStyle w:val="Header"/>
      <w:rPr>
        <w:szCs w:val="24"/>
      </w:rPr>
    </w:pPr>
  </w:p>
  <w:p w:rsidR="0030420A" w:rsidRPr="004276AD" w:rsidRDefault="0030420A"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0A" w:rsidRDefault="0030420A" w:rsidP="004276AD">
    <w:pPr>
      <w:pStyle w:val="Header"/>
    </w:pPr>
  </w:p>
  <w:p w:rsidR="0030420A" w:rsidRPr="00113B84" w:rsidRDefault="0030420A"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601</w:t>
    </w:r>
    <w:r>
      <w:rPr>
        <w:b/>
        <w:sz w:val="20"/>
      </w:rPr>
      <w:t>/201</w:t>
    </w:r>
    <w:r>
      <w:rPr>
        <w:b/>
        <w:sz w:val="20"/>
        <w:lang w:val="sr-Cyrl-RS"/>
      </w:rPr>
      <w:t>7</w:t>
    </w:r>
    <w:r>
      <w:rPr>
        <w:b/>
        <w:sz w:val="20"/>
      </w:rPr>
      <w:t xml:space="preserve"> (</w:t>
    </w:r>
    <w:r>
      <w:rPr>
        <w:b/>
        <w:sz w:val="20"/>
        <w:lang w:val="sr-Latn-RS"/>
      </w:rPr>
      <w:t>302</w:t>
    </w:r>
    <w:r>
      <w:rPr>
        <w:b/>
        <w:sz w:val="20"/>
      </w:rPr>
      <w:t>/201</w:t>
    </w:r>
    <w:r>
      <w:rPr>
        <w:b/>
        <w:sz w:val="20"/>
        <w:lang w:val="sr-Latn-RS"/>
      </w:rPr>
      <w:t>8</w:t>
    </w:r>
    <w:r w:rsidRPr="00F42FD7">
      <w:rPr>
        <w:b/>
        <w:sz w:val="20"/>
      </w:rPr>
      <w:t>)</w:t>
    </w:r>
  </w:p>
  <w:p w:rsidR="0030420A" w:rsidRPr="00210557" w:rsidRDefault="0030420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B55925"/>
    <w:multiLevelType w:val="hybridMultilevel"/>
    <w:tmpl w:val="5810D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46E2633"/>
    <w:multiLevelType w:val="hybridMultilevel"/>
    <w:tmpl w:val="6292DD8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6C97451"/>
    <w:multiLevelType w:val="hybridMultilevel"/>
    <w:tmpl w:val="1938E6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DE41CC6"/>
    <w:multiLevelType w:val="hybridMultilevel"/>
    <w:tmpl w:val="3B6E56E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6">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F232E01"/>
    <w:multiLevelType w:val="hybridMultilevel"/>
    <w:tmpl w:val="3F6EBA1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3">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631174"/>
    <w:multiLevelType w:val="hybridMultilevel"/>
    <w:tmpl w:val="2B9EBC5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6C10F2"/>
    <w:multiLevelType w:val="hybridMultilevel"/>
    <w:tmpl w:val="86E6C38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011E3B4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1"/>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78"/>
  </w:num>
  <w:num w:numId="10">
    <w:abstractNumId w:val="71"/>
  </w:num>
  <w:num w:numId="11">
    <w:abstractNumId w:val="63"/>
  </w:num>
  <w:num w:numId="12">
    <w:abstractNumId w:val="61"/>
  </w:num>
  <w:num w:numId="13">
    <w:abstractNumId w:val="81"/>
  </w:num>
  <w:num w:numId="14">
    <w:abstractNumId w:val="67"/>
  </w:num>
  <w:num w:numId="15">
    <w:abstractNumId w:val="93"/>
  </w:num>
  <w:num w:numId="16">
    <w:abstractNumId w:val="96"/>
  </w:num>
  <w:num w:numId="17">
    <w:abstractNumId w:val="93"/>
  </w:num>
  <w:num w:numId="18">
    <w:abstractNumId w:val="53"/>
  </w:num>
  <w:num w:numId="19">
    <w:abstractNumId w:val="83"/>
  </w:num>
  <w:num w:numId="20">
    <w:abstractNumId w:val="70"/>
  </w:num>
  <w:num w:numId="21">
    <w:abstractNumId w:val="54"/>
  </w:num>
  <w:num w:numId="22">
    <w:abstractNumId w:val="75"/>
  </w:num>
  <w:num w:numId="2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num>
  <w:num w:numId="25">
    <w:abstractNumId w:val="80"/>
  </w:num>
  <w:num w:numId="26">
    <w:abstractNumId w:val="87"/>
  </w:num>
  <w:num w:numId="27">
    <w:abstractNumId w:val="102"/>
  </w:num>
  <w:num w:numId="28">
    <w:abstractNumId w:val="72"/>
  </w:num>
  <w:num w:numId="29">
    <w:abstractNumId w:val="104"/>
  </w:num>
  <w:num w:numId="30">
    <w:abstractNumId w:val="79"/>
  </w:num>
  <w:num w:numId="31">
    <w:abstractNumId w:val="88"/>
  </w:num>
  <w:num w:numId="32">
    <w:abstractNumId w:val="73"/>
  </w:num>
  <w:num w:numId="33">
    <w:abstractNumId w:val="95"/>
  </w:num>
  <w:num w:numId="34">
    <w:abstractNumId w:val="100"/>
  </w:num>
  <w:num w:numId="35">
    <w:abstractNumId w:val="90"/>
  </w:num>
  <w:num w:numId="36">
    <w:abstractNumId w:val="92"/>
  </w:num>
  <w:num w:numId="37">
    <w:abstractNumId w:val="98"/>
  </w:num>
  <w:num w:numId="38">
    <w:abstractNumId w:val="55"/>
  </w:num>
  <w:num w:numId="39">
    <w:abstractNumId w:val="50"/>
  </w:num>
  <w:num w:numId="40">
    <w:abstractNumId w:val="86"/>
  </w:num>
  <w:num w:numId="41">
    <w:abstractNumId w:val="65"/>
  </w:num>
  <w:num w:numId="42">
    <w:abstractNumId w:val="49"/>
  </w:num>
  <w:num w:numId="43">
    <w:abstractNumId w:val="1"/>
  </w:num>
  <w:num w:numId="44">
    <w:abstractNumId w:val="76"/>
  </w:num>
  <w:num w:numId="45">
    <w:abstractNumId w:val="69"/>
  </w:num>
  <w:num w:numId="46">
    <w:abstractNumId w:val="51"/>
  </w:num>
  <w:num w:numId="47">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1095"/>
    <w:rsid w:val="00001727"/>
    <w:rsid w:val="0000247A"/>
    <w:rsid w:val="000024F4"/>
    <w:rsid w:val="00002690"/>
    <w:rsid w:val="00003023"/>
    <w:rsid w:val="000035F7"/>
    <w:rsid w:val="000042FE"/>
    <w:rsid w:val="0000496D"/>
    <w:rsid w:val="0000572A"/>
    <w:rsid w:val="00005800"/>
    <w:rsid w:val="00005C53"/>
    <w:rsid w:val="00005D85"/>
    <w:rsid w:val="000066C4"/>
    <w:rsid w:val="00006E35"/>
    <w:rsid w:val="00007AED"/>
    <w:rsid w:val="00007CE7"/>
    <w:rsid w:val="000104DC"/>
    <w:rsid w:val="00010771"/>
    <w:rsid w:val="0001087F"/>
    <w:rsid w:val="00010AE5"/>
    <w:rsid w:val="00010B30"/>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3D"/>
    <w:rsid w:val="00020A55"/>
    <w:rsid w:val="00020A7C"/>
    <w:rsid w:val="00020C23"/>
    <w:rsid w:val="00020D2A"/>
    <w:rsid w:val="00020D3D"/>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0FB6"/>
    <w:rsid w:val="00041105"/>
    <w:rsid w:val="00041B26"/>
    <w:rsid w:val="00041CE5"/>
    <w:rsid w:val="00041D7D"/>
    <w:rsid w:val="000420FF"/>
    <w:rsid w:val="00042335"/>
    <w:rsid w:val="000424DB"/>
    <w:rsid w:val="000426A6"/>
    <w:rsid w:val="00042846"/>
    <w:rsid w:val="00042AB1"/>
    <w:rsid w:val="00042D8E"/>
    <w:rsid w:val="0004327C"/>
    <w:rsid w:val="000434CB"/>
    <w:rsid w:val="00043B23"/>
    <w:rsid w:val="00043C87"/>
    <w:rsid w:val="00043CCE"/>
    <w:rsid w:val="00043D00"/>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AE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E1"/>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9DD"/>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16"/>
    <w:rsid w:val="00086BBA"/>
    <w:rsid w:val="00086EED"/>
    <w:rsid w:val="00086F03"/>
    <w:rsid w:val="0008707A"/>
    <w:rsid w:val="000870AF"/>
    <w:rsid w:val="00087250"/>
    <w:rsid w:val="0008737F"/>
    <w:rsid w:val="000875AB"/>
    <w:rsid w:val="0008778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182"/>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1C81"/>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6B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77A"/>
    <w:rsid w:val="000D7B65"/>
    <w:rsid w:val="000E0014"/>
    <w:rsid w:val="000E08CC"/>
    <w:rsid w:val="000E0FC1"/>
    <w:rsid w:val="000E10A1"/>
    <w:rsid w:val="000E10B5"/>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2B"/>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D87"/>
    <w:rsid w:val="00102340"/>
    <w:rsid w:val="001029A5"/>
    <w:rsid w:val="00102AC1"/>
    <w:rsid w:val="00102AD2"/>
    <w:rsid w:val="00102F65"/>
    <w:rsid w:val="00103735"/>
    <w:rsid w:val="00103CC9"/>
    <w:rsid w:val="00103DD9"/>
    <w:rsid w:val="00103E5D"/>
    <w:rsid w:val="00104036"/>
    <w:rsid w:val="001040F2"/>
    <w:rsid w:val="001047F0"/>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5C"/>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23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45"/>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20"/>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B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C7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47"/>
    <w:rsid w:val="001D1EB2"/>
    <w:rsid w:val="001D307C"/>
    <w:rsid w:val="001D32F5"/>
    <w:rsid w:val="001D3C3D"/>
    <w:rsid w:val="001D3C84"/>
    <w:rsid w:val="001D3DA5"/>
    <w:rsid w:val="001D3DBD"/>
    <w:rsid w:val="001D4246"/>
    <w:rsid w:val="001D4DC7"/>
    <w:rsid w:val="001D4E60"/>
    <w:rsid w:val="001D5159"/>
    <w:rsid w:val="001D5473"/>
    <w:rsid w:val="001D5729"/>
    <w:rsid w:val="001D5775"/>
    <w:rsid w:val="001D61A1"/>
    <w:rsid w:val="001D61A2"/>
    <w:rsid w:val="001D66F4"/>
    <w:rsid w:val="001D6C0F"/>
    <w:rsid w:val="001D7032"/>
    <w:rsid w:val="001D744E"/>
    <w:rsid w:val="001D752F"/>
    <w:rsid w:val="001D770B"/>
    <w:rsid w:val="001E0260"/>
    <w:rsid w:val="001E06AD"/>
    <w:rsid w:val="001E112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D8"/>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11A"/>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8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76"/>
    <w:rsid w:val="0022742B"/>
    <w:rsid w:val="002275E8"/>
    <w:rsid w:val="00227901"/>
    <w:rsid w:val="00227CD0"/>
    <w:rsid w:val="0023000F"/>
    <w:rsid w:val="002308D1"/>
    <w:rsid w:val="00230DAD"/>
    <w:rsid w:val="00230DC9"/>
    <w:rsid w:val="00230ED6"/>
    <w:rsid w:val="00232552"/>
    <w:rsid w:val="00232912"/>
    <w:rsid w:val="0023299F"/>
    <w:rsid w:val="00232AB4"/>
    <w:rsid w:val="00232BD9"/>
    <w:rsid w:val="00232DF7"/>
    <w:rsid w:val="00233121"/>
    <w:rsid w:val="00233412"/>
    <w:rsid w:val="00233981"/>
    <w:rsid w:val="00233B0E"/>
    <w:rsid w:val="00234135"/>
    <w:rsid w:val="00234AFE"/>
    <w:rsid w:val="002352D8"/>
    <w:rsid w:val="0023562B"/>
    <w:rsid w:val="00235837"/>
    <w:rsid w:val="0023587D"/>
    <w:rsid w:val="00235C0E"/>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9F3"/>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37"/>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C7C"/>
    <w:rsid w:val="00271733"/>
    <w:rsid w:val="00271952"/>
    <w:rsid w:val="00271C4C"/>
    <w:rsid w:val="002726E9"/>
    <w:rsid w:val="00272734"/>
    <w:rsid w:val="00272E37"/>
    <w:rsid w:val="002731BE"/>
    <w:rsid w:val="00273823"/>
    <w:rsid w:val="00273AC6"/>
    <w:rsid w:val="00274100"/>
    <w:rsid w:val="00274181"/>
    <w:rsid w:val="0027418E"/>
    <w:rsid w:val="00274398"/>
    <w:rsid w:val="002745D0"/>
    <w:rsid w:val="0027488E"/>
    <w:rsid w:val="00274EA2"/>
    <w:rsid w:val="00275620"/>
    <w:rsid w:val="00275968"/>
    <w:rsid w:val="00275F42"/>
    <w:rsid w:val="00276CBA"/>
    <w:rsid w:val="00276ED0"/>
    <w:rsid w:val="0027708B"/>
    <w:rsid w:val="00277323"/>
    <w:rsid w:val="00277438"/>
    <w:rsid w:val="002774AD"/>
    <w:rsid w:val="0027765A"/>
    <w:rsid w:val="0027775B"/>
    <w:rsid w:val="00277821"/>
    <w:rsid w:val="00280127"/>
    <w:rsid w:val="0028036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6D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0DB"/>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24"/>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1E4A"/>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08"/>
    <w:rsid w:val="002D3319"/>
    <w:rsid w:val="002D339D"/>
    <w:rsid w:val="002D3733"/>
    <w:rsid w:val="002D3837"/>
    <w:rsid w:val="002D3869"/>
    <w:rsid w:val="002D407F"/>
    <w:rsid w:val="002D410A"/>
    <w:rsid w:val="002D452C"/>
    <w:rsid w:val="002D4625"/>
    <w:rsid w:val="002D491C"/>
    <w:rsid w:val="002D49C2"/>
    <w:rsid w:val="002D4AD0"/>
    <w:rsid w:val="002D4AFD"/>
    <w:rsid w:val="002D4D2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E77D7"/>
    <w:rsid w:val="002F04E2"/>
    <w:rsid w:val="002F074E"/>
    <w:rsid w:val="002F099F"/>
    <w:rsid w:val="002F1040"/>
    <w:rsid w:val="002F11B8"/>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20A"/>
    <w:rsid w:val="00305592"/>
    <w:rsid w:val="00305AD4"/>
    <w:rsid w:val="00305D38"/>
    <w:rsid w:val="003062C1"/>
    <w:rsid w:val="003063C6"/>
    <w:rsid w:val="00306B60"/>
    <w:rsid w:val="00306EB9"/>
    <w:rsid w:val="00306EDC"/>
    <w:rsid w:val="00307243"/>
    <w:rsid w:val="0030724A"/>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2D"/>
    <w:rsid w:val="00316135"/>
    <w:rsid w:val="00316899"/>
    <w:rsid w:val="003168CA"/>
    <w:rsid w:val="003170D9"/>
    <w:rsid w:val="003172E3"/>
    <w:rsid w:val="00317845"/>
    <w:rsid w:val="00317954"/>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A9"/>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202"/>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24"/>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1F75"/>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87"/>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028"/>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17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8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2B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6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3F30"/>
    <w:rsid w:val="003E4C3C"/>
    <w:rsid w:val="003E4FBF"/>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9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247"/>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35"/>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D9"/>
    <w:rsid w:val="00441026"/>
    <w:rsid w:val="00441785"/>
    <w:rsid w:val="00441BAB"/>
    <w:rsid w:val="00441E54"/>
    <w:rsid w:val="0044217C"/>
    <w:rsid w:val="004424A0"/>
    <w:rsid w:val="004424DD"/>
    <w:rsid w:val="004425F5"/>
    <w:rsid w:val="00442E0A"/>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16"/>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708"/>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B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8B"/>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DD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054"/>
    <w:rsid w:val="00511710"/>
    <w:rsid w:val="00511C5F"/>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A2E"/>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ED"/>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43"/>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A7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4"/>
    <w:rsid w:val="0057065D"/>
    <w:rsid w:val="00570872"/>
    <w:rsid w:val="00570882"/>
    <w:rsid w:val="0057099C"/>
    <w:rsid w:val="00570BE3"/>
    <w:rsid w:val="00570D29"/>
    <w:rsid w:val="00570F4D"/>
    <w:rsid w:val="0057145F"/>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7A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34"/>
    <w:rsid w:val="00584509"/>
    <w:rsid w:val="005847B0"/>
    <w:rsid w:val="00584DCD"/>
    <w:rsid w:val="005851BE"/>
    <w:rsid w:val="005852D5"/>
    <w:rsid w:val="0058554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10C"/>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070"/>
    <w:rsid w:val="005B5392"/>
    <w:rsid w:val="005B56D4"/>
    <w:rsid w:val="005B5A1F"/>
    <w:rsid w:val="005B5A2D"/>
    <w:rsid w:val="005B5D37"/>
    <w:rsid w:val="005B5F2F"/>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894"/>
    <w:rsid w:val="005C1995"/>
    <w:rsid w:val="005C22B4"/>
    <w:rsid w:val="005C2322"/>
    <w:rsid w:val="005C2435"/>
    <w:rsid w:val="005C2A56"/>
    <w:rsid w:val="005C2EE8"/>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A3"/>
    <w:rsid w:val="005C63ED"/>
    <w:rsid w:val="005C668D"/>
    <w:rsid w:val="005C68EF"/>
    <w:rsid w:val="005C6920"/>
    <w:rsid w:val="005C6B40"/>
    <w:rsid w:val="005C6D4C"/>
    <w:rsid w:val="005C7271"/>
    <w:rsid w:val="005C79D5"/>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D25"/>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5C"/>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C42"/>
    <w:rsid w:val="006060DF"/>
    <w:rsid w:val="00606100"/>
    <w:rsid w:val="00606356"/>
    <w:rsid w:val="00606B56"/>
    <w:rsid w:val="00606BA9"/>
    <w:rsid w:val="00606DC4"/>
    <w:rsid w:val="0060795F"/>
    <w:rsid w:val="00607CF3"/>
    <w:rsid w:val="006103C9"/>
    <w:rsid w:val="006104EA"/>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99"/>
    <w:rsid w:val="006220D5"/>
    <w:rsid w:val="006221ED"/>
    <w:rsid w:val="006222FF"/>
    <w:rsid w:val="0062245B"/>
    <w:rsid w:val="006224E8"/>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3C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5CC"/>
    <w:rsid w:val="00641947"/>
    <w:rsid w:val="00641ED3"/>
    <w:rsid w:val="00642267"/>
    <w:rsid w:val="00642389"/>
    <w:rsid w:val="00642650"/>
    <w:rsid w:val="00642798"/>
    <w:rsid w:val="00642A05"/>
    <w:rsid w:val="00643013"/>
    <w:rsid w:val="0064325D"/>
    <w:rsid w:val="00643A8E"/>
    <w:rsid w:val="00643D46"/>
    <w:rsid w:val="006441A1"/>
    <w:rsid w:val="00644370"/>
    <w:rsid w:val="0064484E"/>
    <w:rsid w:val="00644D45"/>
    <w:rsid w:val="00645473"/>
    <w:rsid w:val="0064553E"/>
    <w:rsid w:val="0064572D"/>
    <w:rsid w:val="00645F72"/>
    <w:rsid w:val="006460AA"/>
    <w:rsid w:val="006460F7"/>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62D"/>
    <w:rsid w:val="00652A26"/>
    <w:rsid w:val="00652D53"/>
    <w:rsid w:val="00652D55"/>
    <w:rsid w:val="006534B9"/>
    <w:rsid w:val="0065369F"/>
    <w:rsid w:val="00653A2A"/>
    <w:rsid w:val="00653FA4"/>
    <w:rsid w:val="00654117"/>
    <w:rsid w:val="00654492"/>
    <w:rsid w:val="00654766"/>
    <w:rsid w:val="00654FEE"/>
    <w:rsid w:val="0065502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A7"/>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B8B"/>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E05"/>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7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4F10"/>
    <w:rsid w:val="006B521C"/>
    <w:rsid w:val="006B556C"/>
    <w:rsid w:val="006B557B"/>
    <w:rsid w:val="006B5E95"/>
    <w:rsid w:val="006B627B"/>
    <w:rsid w:val="006B659A"/>
    <w:rsid w:val="006B6740"/>
    <w:rsid w:val="006B7365"/>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36"/>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F2"/>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6F72C7"/>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18"/>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3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19F"/>
    <w:rsid w:val="007407F7"/>
    <w:rsid w:val="00740954"/>
    <w:rsid w:val="00740FD5"/>
    <w:rsid w:val="00741046"/>
    <w:rsid w:val="00741BD5"/>
    <w:rsid w:val="00741F02"/>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C9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CD"/>
    <w:rsid w:val="007649C8"/>
    <w:rsid w:val="00764A5A"/>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4B"/>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50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05"/>
    <w:rsid w:val="0079748E"/>
    <w:rsid w:val="007976DA"/>
    <w:rsid w:val="0079796E"/>
    <w:rsid w:val="00797AE8"/>
    <w:rsid w:val="00797B34"/>
    <w:rsid w:val="00797DFD"/>
    <w:rsid w:val="00797EFB"/>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765"/>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908"/>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53"/>
    <w:rsid w:val="007D2C5A"/>
    <w:rsid w:val="007D2F59"/>
    <w:rsid w:val="007D3D6A"/>
    <w:rsid w:val="007D42E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3DB"/>
    <w:rsid w:val="007E1C3A"/>
    <w:rsid w:val="007E2195"/>
    <w:rsid w:val="007E255D"/>
    <w:rsid w:val="007E2C85"/>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1A5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72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8C5"/>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5CF"/>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8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79"/>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745"/>
    <w:rsid w:val="008A39A0"/>
    <w:rsid w:val="008A3BE1"/>
    <w:rsid w:val="008A3D50"/>
    <w:rsid w:val="008A3E0A"/>
    <w:rsid w:val="008A3E25"/>
    <w:rsid w:val="008A4131"/>
    <w:rsid w:val="008A4B31"/>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F13"/>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B29"/>
    <w:rsid w:val="008C4FB0"/>
    <w:rsid w:val="008C53FD"/>
    <w:rsid w:val="008C5580"/>
    <w:rsid w:val="008C58E1"/>
    <w:rsid w:val="008C6211"/>
    <w:rsid w:val="008C6466"/>
    <w:rsid w:val="008C67CC"/>
    <w:rsid w:val="008C6922"/>
    <w:rsid w:val="008C76EA"/>
    <w:rsid w:val="008C779D"/>
    <w:rsid w:val="008C7874"/>
    <w:rsid w:val="008C7B72"/>
    <w:rsid w:val="008C7FEC"/>
    <w:rsid w:val="008D007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57"/>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82C"/>
    <w:rsid w:val="00912E0D"/>
    <w:rsid w:val="00912E2D"/>
    <w:rsid w:val="00913926"/>
    <w:rsid w:val="00913B1A"/>
    <w:rsid w:val="00913B82"/>
    <w:rsid w:val="0091448B"/>
    <w:rsid w:val="00914BEF"/>
    <w:rsid w:val="009151EB"/>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181"/>
    <w:rsid w:val="009226C3"/>
    <w:rsid w:val="00922714"/>
    <w:rsid w:val="00922AFE"/>
    <w:rsid w:val="00922D31"/>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94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4F0"/>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ECA"/>
    <w:rsid w:val="00965931"/>
    <w:rsid w:val="00965AEB"/>
    <w:rsid w:val="00965B93"/>
    <w:rsid w:val="00965D90"/>
    <w:rsid w:val="00965E00"/>
    <w:rsid w:val="00965F46"/>
    <w:rsid w:val="0096608B"/>
    <w:rsid w:val="00966A52"/>
    <w:rsid w:val="00966DC2"/>
    <w:rsid w:val="00966ED3"/>
    <w:rsid w:val="00966FDF"/>
    <w:rsid w:val="00967248"/>
    <w:rsid w:val="0096767D"/>
    <w:rsid w:val="00967D2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3"/>
    <w:rsid w:val="00995A49"/>
    <w:rsid w:val="00995AA6"/>
    <w:rsid w:val="0099622F"/>
    <w:rsid w:val="009962B0"/>
    <w:rsid w:val="00996EC8"/>
    <w:rsid w:val="009977EB"/>
    <w:rsid w:val="0099791F"/>
    <w:rsid w:val="00997DA3"/>
    <w:rsid w:val="00997FBB"/>
    <w:rsid w:val="009A0881"/>
    <w:rsid w:val="009A09D8"/>
    <w:rsid w:val="009A0DC0"/>
    <w:rsid w:val="009A10B5"/>
    <w:rsid w:val="009A11E6"/>
    <w:rsid w:val="009A1A14"/>
    <w:rsid w:val="009A2888"/>
    <w:rsid w:val="009A3198"/>
    <w:rsid w:val="009A35B4"/>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181"/>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6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3D"/>
    <w:rsid w:val="009E0772"/>
    <w:rsid w:val="009E0E9B"/>
    <w:rsid w:val="009E1340"/>
    <w:rsid w:val="009E180F"/>
    <w:rsid w:val="009E1E91"/>
    <w:rsid w:val="009E215B"/>
    <w:rsid w:val="009E2308"/>
    <w:rsid w:val="009E23DB"/>
    <w:rsid w:val="009E285D"/>
    <w:rsid w:val="009E29C5"/>
    <w:rsid w:val="009E2CBB"/>
    <w:rsid w:val="009E2DD3"/>
    <w:rsid w:val="009E339A"/>
    <w:rsid w:val="009E39AC"/>
    <w:rsid w:val="009E3D3F"/>
    <w:rsid w:val="009E41E2"/>
    <w:rsid w:val="009E42F0"/>
    <w:rsid w:val="009E482A"/>
    <w:rsid w:val="009E49BB"/>
    <w:rsid w:val="009E4AAA"/>
    <w:rsid w:val="009E5027"/>
    <w:rsid w:val="009E52BA"/>
    <w:rsid w:val="009E52C7"/>
    <w:rsid w:val="009E5DA0"/>
    <w:rsid w:val="009E6380"/>
    <w:rsid w:val="009E64F6"/>
    <w:rsid w:val="009E68FE"/>
    <w:rsid w:val="009E69BC"/>
    <w:rsid w:val="009E6FF5"/>
    <w:rsid w:val="009E7716"/>
    <w:rsid w:val="009E7811"/>
    <w:rsid w:val="009E7DAE"/>
    <w:rsid w:val="009E7DBF"/>
    <w:rsid w:val="009E7E10"/>
    <w:rsid w:val="009E7E4E"/>
    <w:rsid w:val="009F0316"/>
    <w:rsid w:val="009F03E6"/>
    <w:rsid w:val="009F069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EBA"/>
    <w:rsid w:val="00A01126"/>
    <w:rsid w:val="00A01169"/>
    <w:rsid w:val="00A01890"/>
    <w:rsid w:val="00A01AC8"/>
    <w:rsid w:val="00A0242E"/>
    <w:rsid w:val="00A025A0"/>
    <w:rsid w:val="00A035DF"/>
    <w:rsid w:val="00A04B1D"/>
    <w:rsid w:val="00A04BDE"/>
    <w:rsid w:val="00A05273"/>
    <w:rsid w:val="00A05499"/>
    <w:rsid w:val="00A05621"/>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D3"/>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F71"/>
    <w:rsid w:val="00A40FC0"/>
    <w:rsid w:val="00A41655"/>
    <w:rsid w:val="00A416A2"/>
    <w:rsid w:val="00A419B5"/>
    <w:rsid w:val="00A42020"/>
    <w:rsid w:val="00A4250B"/>
    <w:rsid w:val="00A42768"/>
    <w:rsid w:val="00A4277D"/>
    <w:rsid w:val="00A42845"/>
    <w:rsid w:val="00A42CD1"/>
    <w:rsid w:val="00A42F0A"/>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3E"/>
    <w:rsid w:val="00A50A82"/>
    <w:rsid w:val="00A50A94"/>
    <w:rsid w:val="00A50E45"/>
    <w:rsid w:val="00A510CC"/>
    <w:rsid w:val="00A5121F"/>
    <w:rsid w:val="00A51417"/>
    <w:rsid w:val="00A5149F"/>
    <w:rsid w:val="00A516F8"/>
    <w:rsid w:val="00A51769"/>
    <w:rsid w:val="00A51C4C"/>
    <w:rsid w:val="00A51DB1"/>
    <w:rsid w:val="00A521C0"/>
    <w:rsid w:val="00A5231D"/>
    <w:rsid w:val="00A52424"/>
    <w:rsid w:val="00A52574"/>
    <w:rsid w:val="00A52802"/>
    <w:rsid w:val="00A53563"/>
    <w:rsid w:val="00A53E3F"/>
    <w:rsid w:val="00A54741"/>
    <w:rsid w:val="00A55057"/>
    <w:rsid w:val="00A556C3"/>
    <w:rsid w:val="00A5577F"/>
    <w:rsid w:val="00A55B9A"/>
    <w:rsid w:val="00A55C74"/>
    <w:rsid w:val="00A562E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00"/>
    <w:rsid w:val="00A6544F"/>
    <w:rsid w:val="00A658CA"/>
    <w:rsid w:val="00A65E60"/>
    <w:rsid w:val="00A660DB"/>
    <w:rsid w:val="00A661DE"/>
    <w:rsid w:val="00A66713"/>
    <w:rsid w:val="00A66901"/>
    <w:rsid w:val="00A66F6A"/>
    <w:rsid w:val="00A67031"/>
    <w:rsid w:val="00A67706"/>
    <w:rsid w:val="00A677D6"/>
    <w:rsid w:val="00A6780D"/>
    <w:rsid w:val="00A67D88"/>
    <w:rsid w:val="00A67E9D"/>
    <w:rsid w:val="00A70475"/>
    <w:rsid w:val="00A7145A"/>
    <w:rsid w:val="00A71584"/>
    <w:rsid w:val="00A71693"/>
    <w:rsid w:val="00A71A51"/>
    <w:rsid w:val="00A71E3B"/>
    <w:rsid w:val="00A726D1"/>
    <w:rsid w:val="00A72773"/>
    <w:rsid w:val="00A72C8B"/>
    <w:rsid w:val="00A72F79"/>
    <w:rsid w:val="00A73048"/>
    <w:rsid w:val="00A7324A"/>
    <w:rsid w:val="00A73374"/>
    <w:rsid w:val="00A733E5"/>
    <w:rsid w:val="00A739DD"/>
    <w:rsid w:val="00A73C54"/>
    <w:rsid w:val="00A73F56"/>
    <w:rsid w:val="00A74997"/>
    <w:rsid w:val="00A74A1E"/>
    <w:rsid w:val="00A7542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B4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1E"/>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2F45"/>
    <w:rsid w:val="00AA34B2"/>
    <w:rsid w:val="00AA3AE9"/>
    <w:rsid w:val="00AA3C33"/>
    <w:rsid w:val="00AA3D2F"/>
    <w:rsid w:val="00AA3E74"/>
    <w:rsid w:val="00AA5929"/>
    <w:rsid w:val="00AA6002"/>
    <w:rsid w:val="00AA65F6"/>
    <w:rsid w:val="00AA6AAA"/>
    <w:rsid w:val="00AA6C22"/>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C5A"/>
    <w:rsid w:val="00AC312A"/>
    <w:rsid w:val="00AC340E"/>
    <w:rsid w:val="00AC3B03"/>
    <w:rsid w:val="00AC41C5"/>
    <w:rsid w:val="00AC4B07"/>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400"/>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71"/>
    <w:rsid w:val="00AE4FE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DE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5E2"/>
    <w:rsid w:val="00B02666"/>
    <w:rsid w:val="00B028C0"/>
    <w:rsid w:val="00B02A05"/>
    <w:rsid w:val="00B02B1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C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D1"/>
    <w:rsid w:val="00B43989"/>
    <w:rsid w:val="00B43DF8"/>
    <w:rsid w:val="00B43E40"/>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19"/>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2D9"/>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97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BE"/>
    <w:rsid w:val="00BC7F95"/>
    <w:rsid w:val="00BD0559"/>
    <w:rsid w:val="00BD0782"/>
    <w:rsid w:val="00BD0C1D"/>
    <w:rsid w:val="00BD0C2F"/>
    <w:rsid w:val="00BD13F6"/>
    <w:rsid w:val="00BD144F"/>
    <w:rsid w:val="00BD161A"/>
    <w:rsid w:val="00BD18F7"/>
    <w:rsid w:val="00BD1B7B"/>
    <w:rsid w:val="00BD1D78"/>
    <w:rsid w:val="00BD1EF7"/>
    <w:rsid w:val="00BD25A3"/>
    <w:rsid w:val="00BD290C"/>
    <w:rsid w:val="00BD2CA8"/>
    <w:rsid w:val="00BD2EE8"/>
    <w:rsid w:val="00BD3196"/>
    <w:rsid w:val="00BD331D"/>
    <w:rsid w:val="00BD3536"/>
    <w:rsid w:val="00BD35FB"/>
    <w:rsid w:val="00BD3799"/>
    <w:rsid w:val="00BD3B1E"/>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DC"/>
    <w:rsid w:val="00BF0559"/>
    <w:rsid w:val="00BF0CE1"/>
    <w:rsid w:val="00BF0D6C"/>
    <w:rsid w:val="00BF0EA5"/>
    <w:rsid w:val="00BF277D"/>
    <w:rsid w:val="00BF2E1B"/>
    <w:rsid w:val="00BF2FE2"/>
    <w:rsid w:val="00BF320A"/>
    <w:rsid w:val="00BF3414"/>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EA"/>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0B6"/>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B6F"/>
    <w:rsid w:val="00C22C73"/>
    <w:rsid w:val="00C22D21"/>
    <w:rsid w:val="00C2300F"/>
    <w:rsid w:val="00C23509"/>
    <w:rsid w:val="00C238E1"/>
    <w:rsid w:val="00C23AF3"/>
    <w:rsid w:val="00C23C92"/>
    <w:rsid w:val="00C23D8F"/>
    <w:rsid w:val="00C24038"/>
    <w:rsid w:val="00C2411B"/>
    <w:rsid w:val="00C24192"/>
    <w:rsid w:val="00C2471E"/>
    <w:rsid w:val="00C24C7C"/>
    <w:rsid w:val="00C264A6"/>
    <w:rsid w:val="00C26B46"/>
    <w:rsid w:val="00C26CDF"/>
    <w:rsid w:val="00C2724C"/>
    <w:rsid w:val="00C273A1"/>
    <w:rsid w:val="00C273D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6F"/>
    <w:rsid w:val="00C354C5"/>
    <w:rsid w:val="00C35A11"/>
    <w:rsid w:val="00C35A7A"/>
    <w:rsid w:val="00C36014"/>
    <w:rsid w:val="00C37399"/>
    <w:rsid w:val="00C37A3F"/>
    <w:rsid w:val="00C40127"/>
    <w:rsid w:val="00C405D0"/>
    <w:rsid w:val="00C409D6"/>
    <w:rsid w:val="00C40EEE"/>
    <w:rsid w:val="00C40FB3"/>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48B"/>
    <w:rsid w:val="00C517B0"/>
    <w:rsid w:val="00C51953"/>
    <w:rsid w:val="00C51A3E"/>
    <w:rsid w:val="00C52268"/>
    <w:rsid w:val="00C524D4"/>
    <w:rsid w:val="00C52EDE"/>
    <w:rsid w:val="00C53688"/>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964"/>
    <w:rsid w:val="00C611DA"/>
    <w:rsid w:val="00C6201F"/>
    <w:rsid w:val="00C6241D"/>
    <w:rsid w:val="00C62855"/>
    <w:rsid w:val="00C62AA7"/>
    <w:rsid w:val="00C62D6D"/>
    <w:rsid w:val="00C62DFA"/>
    <w:rsid w:val="00C6348A"/>
    <w:rsid w:val="00C636E8"/>
    <w:rsid w:val="00C638DB"/>
    <w:rsid w:val="00C63900"/>
    <w:rsid w:val="00C63A1D"/>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5F"/>
    <w:rsid w:val="00C87184"/>
    <w:rsid w:val="00C87876"/>
    <w:rsid w:val="00C87E6D"/>
    <w:rsid w:val="00C90867"/>
    <w:rsid w:val="00C90E1F"/>
    <w:rsid w:val="00C90FDB"/>
    <w:rsid w:val="00C912BE"/>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5FF"/>
    <w:rsid w:val="00CB687A"/>
    <w:rsid w:val="00CB6A6C"/>
    <w:rsid w:val="00CB6AA6"/>
    <w:rsid w:val="00CB70C3"/>
    <w:rsid w:val="00CB716F"/>
    <w:rsid w:val="00CB7E30"/>
    <w:rsid w:val="00CC0370"/>
    <w:rsid w:val="00CC040E"/>
    <w:rsid w:val="00CC063F"/>
    <w:rsid w:val="00CC0C07"/>
    <w:rsid w:val="00CC22D3"/>
    <w:rsid w:val="00CC230A"/>
    <w:rsid w:val="00CC250B"/>
    <w:rsid w:val="00CC255C"/>
    <w:rsid w:val="00CC2D01"/>
    <w:rsid w:val="00CC2D23"/>
    <w:rsid w:val="00CC2EED"/>
    <w:rsid w:val="00CC3020"/>
    <w:rsid w:val="00CC3260"/>
    <w:rsid w:val="00CC373C"/>
    <w:rsid w:val="00CC3AF3"/>
    <w:rsid w:val="00CC3F1F"/>
    <w:rsid w:val="00CC4097"/>
    <w:rsid w:val="00CC41E4"/>
    <w:rsid w:val="00CC4274"/>
    <w:rsid w:val="00CC49E4"/>
    <w:rsid w:val="00CC50AD"/>
    <w:rsid w:val="00CC56C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E05"/>
    <w:rsid w:val="00CD2F29"/>
    <w:rsid w:val="00CD3030"/>
    <w:rsid w:val="00CD31E2"/>
    <w:rsid w:val="00CD3859"/>
    <w:rsid w:val="00CD3911"/>
    <w:rsid w:val="00CD3DCE"/>
    <w:rsid w:val="00CD3DD2"/>
    <w:rsid w:val="00CD4106"/>
    <w:rsid w:val="00CD4140"/>
    <w:rsid w:val="00CD4B57"/>
    <w:rsid w:val="00CD4E93"/>
    <w:rsid w:val="00CD5BC1"/>
    <w:rsid w:val="00CD6569"/>
    <w:rsid w:val="00CD6999"/>
    <w:rsid w:val="00CD6D99"/>
    <w:rsid w:val="00CD6ED3"/>
    <w:rsid w:val="00CD71F5"/>
    <w:rsid w:val="00CD7243"/>
    <w:rsid w:val="00CD7631"/>
    <w:rsid w:val="00CD7B72"/>
    <w:rsid w:val="00CD7FD7"/>
    <w:rsid w:val="00CE02CF"/>
    <w:rsid w:val="00CE0591"/>
    <w:rsid w:val="00CE08B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B8"/>
    <w:rsid w:val="00CE57FC"/>
    <w:rsid w:val="00CE593B"/>
    <w:rsid w:val="00CE5E29"/>
    <w:rsid w:val="00CE65AE"/>
    <w:rsid w:val="00CE6B89"/>
    <w:rsid w:val="00CE72F7"/>
    <w:rsid w:val="00CF014B"/>
    <w:rsid w:val="00CF063D"/>
    <w:rsid w:val="00CF0E9D"/>
    <w:rsid w:val="00CF0EB4"/>
    <w:rsid w:val="00CF12EE"/>
    <w:rsid w:val="00CF177C"/>
    <w:rsid w:val="00CF1909"/>
    <w:rsid w:val="00CF211D"/>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29"/>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17CEC"/>
    <w:rsid w:val="00D202A7"/>
    <w:rsid w:val="00D206CB"/>
    <w:rsid w:val="00D20857"/>
    <w:rsid w:val="00D20B17"/>
    <w:rsid w:val="00D20E51"/>
    <w:rsid w:val="00D2130B"/>
    <w:rsid w:val="00D220A6"/>
    <w:rsid w:val="00D22615"/>
    <w:rsid w:val="00D227C7"/>
    <w:rsid w:val="00D23169"/>
    <w:rsid w:val="00D231F7"/>
    <w:rsid w:val="00D2320D"/>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FF5"/>
    <w:rsid w:val="00D572DA"/>
    <w:rsid w:val="00D603C5"/>
    <w:rsid w:val="00D604D9"/>
    <w:rsid w:val="00D60DAC"/>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0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47F"/>
    <w:rsid w:val="00D825D6"/>
    <w:rsid w:val="00D8280D"/>
    <w:rsid w:val="00D828FC"/>
    <w:rsid w:val="00D82930"/>
    <w:rsid w:val="00D82B18"/>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9E5"/>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408"/>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2ED4"/>
    <w:rsid w:val="00DB31AC"/>
    <w:rsid w:val="00DB3255"/>
    <w:rsid w:val="00DB3413"/>
    <w:rsid w:val="00DB369C"/>
    <w:rsid w:val="00DB38AE"/>
    <w:rsid w:val="00DB38CA"/>
    <w:rsid w:val="00DB3A0D"/>
    <w:rsid w:val="00DB3B1D"/>
    <w:rsid w:val="00DB3B6D"/>
    <w:rsid w:val="00DB3ECF"/>
    <w:rsid w:val="00DB42FF"/>
    <w:rsid w:val="00DB4304"/>
    <w:rsid w:val="00DB4341"/>
    <w:rsid w:val="00DB4A17"/>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5"/>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6DFF"/>
    <w:rsid w:val="00DD73F5"/>
    <w:rsid w:val="00DD750F"/>
    <w:rsid w:val="00DD77CC"/>
    <w:rsid w:val="00DD7B26"/>
    <w:rsid w:val="00DD7D36"/>
    <w:rsid w:val="00DD7DE9"/>
    <w:rsid w:val="00DD7FDF"/>
    <w:rsid w:val="00DE035E"/>
    <w:rsid w:val="00DE06C7"/>
    <w:rsid w:val="00DE08D8"/>
    <w:rsid w:val="00DE0D57"/>
    <w:rsid w:val="00DE0DC2"/>
    <w:rsid w:val="00DE0E4C"/>
    <w:rsid w:val="00DE10E0"/>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05A"/>
    <w:rsid w:val="00DE6522"/>
    <w:rsid w:val="00DE69DB"/>
    <w:rsid w:val="00DE6F8B"/>
    <w:rsid w:val="00DE7109"/>
    <w:rsid w:val="00DE7118"/>
    <w:rsid w:val="00DE77D6"/>
    <w:rsid w:val="00DE7C65"/>
    <w:rsid w:val="00DE7DA9"/>
    <w:rsid w:val="00DE7FBE"/>
    <w:rsid w:val="00DF00F0"/>
    <w:rsid w:val="00DF06C2"/>
    <w:rsid w:val="00DF0E23"/>
    <w:rsid w:val="00DF1586"/>
    <w:rsid w:val="00DF16A5"/>
    <w:rsid w:val="00DF188B"/>
    <w:rsid w:val="00DF2577"/>
    <w:rsid w:val="00DF260A"/>
    <w:rsid w:val="00DF2854"/>
    <w:rsid w:val="00DF2A9A"/>
    <w:rsid w:val="00DF306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86D"/>
    <w:rsid w:val="00E07975"/>
    <w:rsid w:val="00E10497"/>
    <w:rsid w:val="00E10692"/>
    <w:rsid w:val="00E1127E"/>
    <w:rsid w:val="00E1221D"/>
    <w:rsid w:val="00E122C0"/>
    <w:rsid w:val="00E1241E"/>
    <w:rsid w:val="00E1278C"/>
    <w:rsid w:val="00E127D9"/>
    <w:rsid w:val="00E128AB"/>
    <w:rsid w:val="00E129A4"/>
    <w:rsid w:val="00E12C5D"/>
    <w:rsid w:val="00E12D7B"/>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3EF7"/>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6C"/>
    <w:rsid w:val="00E35470"/>
    <w:rsid w:val="00E354A4"/>
    <w:rsid w:val="00E3591D"/>
    <w:rsid w:val="00E359A5"/>
    <w:rsid w:val="00E35C75"/>
    <w:rsid w:val="00E35EFD"/>
    <w:rsid w:val="00E3624A"/>
    <w:rsid w:val="00E364D4"/>
    <w:rsid w:val="00E36E58"/>
    <w:rsid w:val="00E36F01"/>
    <w:rsid w:val="00E37122"/>
    <w:rsid w:val="00E379BC"/>
    <w:rsid w:val="00E37D73"/>
    <w:rsid w:val="00E40240"/>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36"/>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24"/>
    <w:rsid w:val="00E62635"/>
    <w:rsid w:val="00E62D70"/>
    <w:rsid w:val="00E638A1"/>
    <w:rsid w:val="00E63951"/>
    <w:rsid w:val="00E63996"/>
    <w:rsid w:val="00E63F7A"/>
    <w:rsid w:val="00E63FAF"/>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92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74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E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C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11"/>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22"/>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DE"/>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67"/>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4C8"/>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E"/>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E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3A"/>
    <w:rsid w:val="00F32CE4"/>
    <w:rsid w:val="00F32E68"/>
    <w:rsid w:val="00F32F9D"/>
    <w:rsid w:val="00F339B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09"/>
    <w:rsid w:val="00F36CE2"/>
    <w:rsid w:val="00F36FF5"/>
    <w:rsid w:val="00F37004"/>
    <w:rsid w:val="00F37334"/>
    <w:rsid w:val="00F378A4"/>
    <w:rsid w:val="00F379F3"/>
    <w:rsid w:val="00F40308"/>
    <w:rsid w:val="00F4078C"/>
    <w:rsid w:val="00F408D8"/>
    <w:rsid w:val="00F40BAB"/>
    <w:rsid w:val="00F416FF"/>
    <w:rsid w:val="00F41A86"/>
    <w:rsid w:val="00F41D3C"/>
    <w:rsid w:val="00F41D5C"/>
    <w:rsid w:val="00F41F9F"/>
    <w:rsid w:val="00F421B0"/>
    <w:rsid w:val="00F425F1"/>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AC"/>
    <w:rsid w:val="00F53299"/>
    <w:rsid w:val="00F54AEB"/>
    <w:rsid w:val="00F54D35"/>
    <w:rsid w:val="00F54D3A"/>
    <w:rsid w:val="00F55101"/>
    <w:rsid w:val="00F551C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7"/>
    <w:rsid w:val="00F67748"/>
    <w:rsid w:val="00F67891"/>
    <w:rsid w:val="00F67A3A"/>
    <w:rsid w:val="00F67A55"/>
    <w:rsid w:val="00F67EE2"/>
    <w:rsid w:val="00F70869"/>
    <w:rsid w:val="00F70BCF"/>
    <w:rsid w:val="00F70D79"/>
    <w:rsid w:val="00F70FA6"/>
    <w:rsid w:val="00F71209"/>
    <w:rsid w:val="00F71D97"/>
    <w:rsid w:val="00F720AB"/>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9E"/>
    <w:rsid w:val="00F82E76"/>
    <w:rsid w:val="00F8369E"/>
    <w:rsid w:val="00F83795"/>
    <w:rsid w:val="00F8389B"/>
    <w:rsid w:val="00F83CF3"/>
    <w:rsid w:val="00F840A0"/>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9C1"/>
    <w:rsid w:val="00F92AB0"/>
    <w:rsid w:val="00F92AC0"/>
    <w:rsid w:val="00F92E83"/>
    <w:rsid w:val="00F93D07"/>
    <w:rsid w:val="00F93D7B"/>
    <w:rsid w:val="00F93DC8"/>
    <w:rsid w:val="00F946CA"/>
    <w:rsid w:val="00F94D16"/>
    <w:rsid w:val="00F94F42"/>
    <w:rsid w:val="00F95255"/>
    <w:rsid w:val="00F959E2"/>
    <w:rsid w:val="00F95AEE"/>
    <w:rsid w:val="00F95DDD"/>
    <w:rsid w:val="00F95FC4"/>
    <w:rsid w:val="00F9620D"/>
    <w:rsid w:val="00F9636A"/>
    <w:rsid w:val="00F96608"/>
    <w:rsid w:val="00F96FD4"/>
    <w:rsid w:val="00F97543"/>
    <w:rsid w:val="00F9755E"/>
    <w:rsid w:val="00F9774D"/>
    <w:rsid w:val="00F97E9A"/>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E3"/>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088"/>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7B3"/>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A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C4"/>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 w:type="table" w:customStyle="1" w:styleId="TableGrid120">
    <w:name w:val="Table Grid12"/>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4.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1.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45FF81A-FC3F-412B-BC18-0C86748F52E2}">
  <ds:schemaRefs>
    <ds:schemaRef ds:uri="http://schemas.openxmlformats.org/officeDocument/2006/bibliography"/>
  </ds:schemaRefs>
</ds:datastoreItem>
</file>

<file path=customXml/itemProps100.xml><?xml version="1.0" encoding="utf-8"?>
<ds:datastoreItem xmlns:ds="http://schemas.openxmlformats.org/officeDocument/2006/customXml" ds:itemID="{DCC3FB50-315E-4208-83F7-70A97BBB4693}">
  <ds:schemaRefs>
    <ds:schemaRef ds:uri="http://schemas.openxmlformats.org/officeDocument/2006/bibliography"/>
  </ds:schemaRefs>
</ds:datastoreItem>
</file>

<file path=customXml/itemProps101.xml><?xml version="1.0" encoding="utf-8"?>
<ds:datastoreItem xmlns:ds="http://schemas.openxmlformats.org/officeDocument/2006/customXml" ds:itemID="{B28CF142-BA7B-4FF2-AA06-2029FFD47A25}">
  <ds:schemaRefs>
    <ds:schemaRef ds:uri="http://schemas.openxmlformats.org/officeDocument/2006/bibliography"/>
  </ds:schemaRefs>
</ds:datastoreItem>
</file>

<file path=customXml/itemProps102.xml><?xml version="1.0" encoding="utf-8"?>
<ds:datastoreItem xmlns:ds="http://schemas.openxmlformats.org/officeDocument/2006/customXml" ds:itemID="{66C4B7F5-87E4-48C3-B2CF-E79A141742C7}">
  <ds:schemaRefs>
    <ds:schemaRef ds:uri="http://schemas.openxmlformats.org/officeDocument/2006/bibliography"/>
  </ds:schemaRefs>
</ds:datastoreItem>
</file>

<file path=customXml/itemProps103.xml><?xml version="1.0" encoding="utf-8"?>
<ds:datastoreItem xmlns:ds="http://schemas.openxmlformats.org/officeDocument/2006/customXml" ds:itemID="{043BA270-49F3-4234-B565-A35D0AD92B45}">
  <ds:schemaRefs>
    <ds:schemaRef ds:uri="http://schemas.openxmlformats.org/officeDocument/2006/bibliography"/>
  </ds:schemaRefs>
</ds:datastoreItem>
</file>

<file path=customXml/itemProps104.xml><?xml version="1.0" encoding="utf-8"?>
<ds:datastoreItem xmlns:ds="http://schemas.openxmlformats.org/officeDocument/2006/customXml" ds:itemID="{D8D3DD11-E03C-4628-92A2-76CE989C0772}">
  <ds:schemaRefs>
    <ds:schemaRef ds:uri="http://schemas.openxmlformats.org/officeDocument/2006/bibliography"/>
  </ds:schemaRefs>
</ds:datastoreItem>
</file>

<file path=customXml/itemProps105.xml><?xml version="1.0" encoding="utf-8"?>
<ds:datastoreItem xmlns:ds="http://schemas.openxmlformats.org/officeDocument/2006/customXml" ds:itemID="{40170A29-7797-4838-82DA-D88E81B77293}">
  <ds:schemaRefs>
    <ds:schemaRef ds:uri="http://schemas.openxmlformats.org/officeDocument/2006/bibliography"/>
  </ds:schemaRefs>
</ds:datastoreItem>
</file>

<file path=customXml/itemProps106.xml><?xml version="1.0" encoding="utf-8"?>
<ds:datastoreItem xmlns:ds="http://schemas.openxmlformats.org/officeDocument/2006/customXml" ds:itemID="{751FF762-3D3C-46BA-A602-C0CF2052C76F}">
  <ds:schemaRefs>
    <ds:schemaRef ds:uri="http://schemas.openxmlformats.org/officeDocument/2006/bibliography"/>
  </ds:schemaRefs>
</ds:datastoreItem>
</file>

<file path=customXml/itemProps107.xml><?xml version="1.0" encoding="utf-8"?>
<ds:datastoreItem xmlns:ds="http://schemas.openxmlformats.org/officeDocument/2006/customXml" ds:itemID="{DB5FEA14-1A00-48B8-BE2F-180D6FFE3A3D}">
  <ds:schemaRefs>
    <ds:schemaRef ds:uri="http://schemas.openxmlformats.org/officeDocument/2006/bibliography"/>
  </ds:schemaRefs>
</ds:datastoreItem>
</file>

<file path=customXml/itemProps108.xml><?xml version="1.0" encoding="utf-8"?>
<ds:datastoreItem xmlns:ds="http://schemas.openxmlformats.org/officeDocument/2006/customXml" ds:itemID="{26598558-C8E9-4B8D-8541-77D26CE2BCEE}">
  <ds:schemaRefs>
    <ds:schemaRef ds:uri="http://schemas.openxmlformats.org/officeDocument/2006/bibliography"/>
  </ds:schemaRefs>
</ds:datastoreItem>
</file>

<file path=customXml/itemProps109.xml><?xml version="1.0" encoding="utf-8"?>
<ds:datastoreItem xmlns:ds="http://schemas.openxmlformats.org/officeDocument/2006/customXml" ds:itemID="{6D67FF42-893F-47A1-9468-5BB8AB4425E3}">
  <ds:schemaRefs>
    <ds:schemaRef ds:uri="http://schemas.openxmlformats.org/officeDocument/2006/bibliography"/>
  </ds:schemaRefs>
</ds:datastoreItem>
</file>

<file path=customXml/itemProps11.xml><?xml version="1.0" encoding="utf-8"?>
<ds:datastoreItem xmlns:ds="http://schemas.openxmlformats.org/officeDocument/2006/customXml" ds:itemID="{B435704E-7B7C-4172-818B-8FE7B67BF676}">
  <ds:schemaRefs>
    <ds:schemaRef ds:uri="http://schemas.openxmlformats.org/officeDocument/2006/bibliography"/>
  </ds:schemaRefs>
</ds:datastoreItem>
</file>

<file path=customXml/itemProps110.xml><?xml version="1.0" encoding="utf-8"?>
<ds:datastoreItem xmlns:ds="http://schemas.openxmlformats.org/officeDocument/2006/customXml" ds:itemID="{5831B237-B74E-4A4B-95CE-7148D466DE0E}">
  <ds:schemaRefs>
    <ds:schemaRef ds:uri="http://schemas.openxmlformats.org/officeDocument/2006/bibliography"/>
  </ds:schemaRefs>
</ds:datastoreItem>
</file>

<file path=customXml/itemProps111.xml><?xml version="1.0" encoding="utf-8"?>
<ds:datastoreItem xmlns:ds="http://schemas.openxmlformats.org/officeDocument/2006/customXml" ds:itemID="{571ECE1C-BDE3-46ED-96C4-C291FF9E271C}">
  <ds:schemaRefs>
    <ds:schemaRef ds:uri="http://schemas.openxmlformats.org/officeDocument/2006/bibliography"/>
  </ds:schemaRefs>
</ds:datastoreItem>
</file>

<file path=customXml/itemProps112.xml><?xml version="1.0" encoding="utf-8"?>
<ds:datastoreItem xmlns:ds="http://schemas.openxmlformats.org/officeDocument/2006/customXml" ds:itemID="{B96AE21A-9976-4640-93EC-5AF00EEEBD55}">
  <ds:schemaRefs>
    <ds:schemaRef ds:uri="http://schemas.openxmlformats.org/officeDocument/2006/bibliography"/>
  </ds:schemaRefs>
</ds:datastoreItem>
</file>

<file path=customXml/itemProps113.xml><?xml version="1.0" encoding="utf-8"?>
<ds:datastoreItem xmlns:ds="http://schemas.openxmlformats.org/officeDocument/2006/customXml" ds:itemID="{27B80D1B-D4AB-4A3F-BC3A-CA3729D2E7B6}">
  <ds:schemaRefs>
    <ds:schemaRef ds:uri="http://schemas.openxmlformats.org/officeDocument/2006/bibliography"/>
  </ds:schemaRefs>
</ds:datastoreItem>
</file>

<file path=customXml/itemProps114.xml><?xml version="1.0" encoding="utf-8"?>
<ds:datastoreItem xmlns:ds="http://schemas.openxmlformats.org/officeDocument/2006/customXml" ds:itemID="{EBAA07AF-82B6-4A1B-B123-93250EF91925}">
  <ds:schemaRefs>
    <ds:schemaRef ds:uri="http://schemas.openxmlformats.org/officeDocument/2006/bibliography"/>
  </ds:schemaRefs>
</ds:datastoreItem>
</file>

<file path=customXml/itemProps115.xml><?xml version="1.0" encoding="utf-8"?>
<ds:datastoreItem xmlns:ds="http://schemas.openxmlformats.org/officeDocument/2006/customXml" ds:itemID="{34857743-9235-407E-929B-A453C6D3017A}">
  <ds:schemaRefs>
    <ds:schemaRef ds:uri="http://schemas.openxmlformats.org/officeDocument/2006/bibliography"/>
  </ds:schemaRefs>
</ds:datastoreItem>
</file>

<file path=customXml/itemProps116.xml><?xml version="1.0" encoding="utf-8"?>
<ds:datastoreItem xmlns:ds="http://schemas.openxmlformats.org/officeDocument/2006/customXml" ds:itemID="{2C6B5593-0D63-46FD-8A34-28781430E641}">
  <ds:schemaRefs>
    <ds:schemaRef ds:uri="http://schemas.openxmlformats.org/officeDocument/2006/bibliography"/>
  </ds:schemaRefs>
</ds:datastoreItem>
</file>

<file path=customXml/itemProps117.xml><?xml version="1.0" encoding="utf-8"?>
<ds:datastoreItem xmlns:ds="http://schemas.openxmlformats.org/officeDocument/2006/customXml" ds:itemID="{24A00A6B-A8AE-44BE-BC6F-98063805A695}">
  <ds:schemaRefs>
    <ds:schemaRef ds:uri="http://schemas.openxmlformats.org/officeDocument/2006/bibliography"/>
  </ds:schemaRefs>
</ds:datastoreItem>
</file>

<file path=customXml/itemProps118.xml><?xml version="1.0" encoding="utf-8"?>
<ds:datastoreItem xmlns:ds="http://schemas.openxmlformats.org/officeDocument/2006/customXml" ds:itemID="{80A9D0BF-132B-4390-B048-65EE6AD789F5}">
  <ds:schemaRefs>
    <ds:schemaRef ds:uri="http://schemas.openxmlformats.org/officeDocument/2006/bibliography"/>
  </ds:schemaRefs>
</ds:datastoreItem>
</file>

<file path=customXml/itemProps119.xml><?xml version="1.0" encoding="utf-8"?>
<ds:datastoreItem xmlns:ds="http://schemas.openxmlformats.org/officeDocument/2006/customXml" ds:itemID="{FA33FD05-877E-461C-9154-DE0A33D6A6FC}">
  <ds:schemaRefs>
    <ds:schemaRef ds:uri="http://schemas.openxmlformats.org/officeDocument/2006/bibliography"/>
  </ds:schemaRefs>
</ds:datastoreItem>
</file>

<file path=customXml/itemProps12.xml><?xml version="1.0" encoding="utf-8"?>
<ds:datastoreItem xmlns:ds="http://schemas.openxmlformats.org/officeDocument/2006/customXml" ds:itemID="{877F0BEF-2CDC-4A31-A8D7-7E1B1DEC7F1D}">
  <ds:schemaRefs>
    <ds:schemaRef ds:uri="http://schemas.openxmlformats.org/officeDocument/2006/bibliography"/>
  </ds:schemaRefs>
</ds:datastoreItem>
</file>

<file path=customXml/itemProps120.xml><?xml version="1.0" encoding="utf-8"?>
<ds:datastoreItem xmlns:ds="http://schemas.openxmlformats.org/officeDocument/2006/customXml" ds:itemID="{4C9D6765-C90A-4ABC-91B6-75732E1B33AB}">
  <ds:schemaRefs>
    <ds:schemaRef ds:uri="http://schemas.openxmlformats.org/officeDocument/2006/bibliography"/>
  </ds:schemaRefs>
</ds:datastoreItem>
</file>

<file path=customXml/itemProps121.xml><?xml version="1.0" encoding="utf-8"?>
<ds:datastoreItem xmlns:ds="http://schemas.openxmlformats.org/officeDocument/2006/customXml" ds:itemID="{ABC060F5-EBB6-41B0-A714-5E93E69EC6F0}">
  <ds:schemaRefs>
    <ds:schemaRef ds:uri="http://schemas.openxmlformats.org/officeDocument/2006/bibliography"/>
  </ds:schemaRefs>
</ds:datastoreItem>
</file>

<file path=customXml/itemProps122.xml><?xml version="1.0" encoding="utf-8"?>
<ds:datastoreItem xmlns:ds="http://schemas.openxmlformats.org/officeDocument/2006/customXml" ds:itemID="{AE24B547-DD73-4C52-88E6-894111FB62E8}">
  <ds:schemaRefs>
    <ds:schemaRef ds:uri="http://schemas.openxmlformats.org/officeDocument/2006/bibliography"/>
  </ds:schemaRefs>
</ds:datastoreItem>
</file>

<file path=customXml/itemProps123.xml><?xml version="1.0" encoding="utf-8"?>
<ds:datastoreItem xmlns:ds="http://schemas.openxmlformats.org/officeDocument/2006/customXml" ds:itemID="{5E2DA73E-105C-46CF-9DAC-2371C8FB90E7}">
  <ds:schemaRefs>
    <ds:schemaRef ds:uri="http://schemas.openxmlformats.org/officeDocument/2006/bibliography"/>
  </ds:schemaRefs>
</ds:datastoreItem>
</file>

<file path=customXml/itemProps124.xml><?xml version="1.0" encoding="utf-8"?>
<ds:datastoreItem xmlns:ds="http://schemas.openxmlformats.org/officeDocument/2006/customXml" ds:itemID="{B60C03D2-FB0E-4705-B068-0CDD091A8CAD}">
  <ds:schemaRefs>
    <ds:schemaRef ds:uri="http://schemas.openxmlformats.org/officeDocument/2006/bibliography"/>
  </ds:schemaRefs>
</ds:datastoreItem>
</file>

<file path=customXml/itemProps125.xml><?xml version="1.0" encoding="utf-8"?>
<ds:datastoreItem xmlns:ds="http://schemas.openxmlformats.org/officeDocument/2006/customXml" ds:itemID="{9BF66016-0F7B-4935-A326-B5701023FB44}">
  <ds:schemaRefs>
    <ds:schemaRef ds:uri="http://schemas.openxmlformats.org/officeDocument/2006/bibliography"/>
  </ds:schemaRefs>
</ds:datastoreItem>
</file>

<file path=customXml/itemProps126.xml><?xml version="1.0" encoding="utf-8"?>
<ds:datastoreItem xmlns:ds="http://schemas.openxmlformats.org/officeDocument/2006/customXml" ds:itemID="{847F3351-BF77-4DCB-B404-72E7A8841697}">
  <ds:schemaRefs>
    <ds:schemaRef ds:uri="http://schemas.openxmlformats.org/officeDocument/2006/bibliography"/>
  </ds:schemaRefs>
</ds:datastoreItem>
</file>

<file path=customXml/itemProps127.xml><?xml version="1.0" encoding="utf-8"?>
<ds:datastoreItem xmlns:ds="http://schemas.openxmlformats.org/officeDocument/2006/customXml" ds:itemID="{B5EF40AF-0C32-4832-9929-BE06C74A99A5}">
  <ds:schemaRefs>
    <ds:schemaRef ds:uri="http://schemas.openxmlformats.org/officeDocument/2006/bibliography"/>
  </ds:schemaRefs>
</ds:datastoreItem>
</file>

<file path=customXml/itemProps128.xml><?xml version="1.0" encoding="utf-8"?>
<ds:datastoreItem xmlns:ds="http://schemas.openxmlformats.org/officeDocument/2006/customXml" ds:itemID="{F80CC46E-C561-42CD-8478-1A77818279F1}">
  <ds:schemaRefs>
    <ds:schemaRef ds:uri="http://schemas.openxmlformats.org/officeDocument/2006/bibliography"/>
  </ds:schemaRefs>
</ds:datastoreItem>
</file>

<file path=customXml/itemProps129.xml><?xml version="1.0" encoding="utf-8"?>
<ds:datastoreItem xmlns:ds="http://schemas.openxmlformats.org/officeDocument/2006/customXml" ds:itemID="{82ED83E9-1871-4B94-A8DE-65B0AB7504F9}">
  <ds:schemaRefs>
    <ds:schemaRef ds:uri="http://schemas.openxmlformats.org/officeDocument/2006/bibliography"/>
  </ds:schemaRefs>
</ds:datastoreItem>
</file>

<file path=customXml/itemProps13.xml><?xml version="1.0" encoding="utf-8"?>
<ds:datastoreItem xmlns:ds="http://schemas.openxmlformats.org/officeDocument/2006/customXml" ds:itemID="{7164A4C5-019C-404E-9AB9-90AAA5A776F3}">
  <ds:schemaRefs>
    <ds:schemaRef ds:uri="http://schemas.openxmlformats.org/officeDocument/2006/bibliography"/>
  </ds:schemaRefs>
</ds:datastoreItem>
</file>

<file path=customXml/itemProps130.xml><?xml version="1.0" encoding="utf-8"?>
<ds:datastoreItem xmlns:ds="http://schemas.openxmlformats.org/officeDocument/2006/customXml" ds:itemID="{AB7ECB20-CCD4-473A-B691-D16E699F53D6}">
  <ds:schemaRefs>
    <ds:schemaRef ds:uri="http://schemas.openxmlformats.org/officeDocument/2006/bibliography"/>
  </ds:schemaRefs>
</ds:datastoreItem>
</file>

<file path=customXml/itemProps131.xml><?xml version="1.0" encoding="utf-8"?>
<ds:datastoreItem xmlns:ds="http://schemas.openxmlformats.org/officeDocument/2006/customXml" ds:itemID="{6ECFD868-D17D-4771-94F4-8BDC71C02A07}">
  <ds:schemaRefs>
    <ds:schemaRef ds:uri="http://schemas.openxmlformats.org/officeDocument/2006/bibliography"/>
  </ds:schemaRefs>
</ds:datastoreItem>
</file>

<file path=customXml/itemProps132.xml><?xml version="1.0" encoding="utf-8"?>
<ds:datastoreItem xmlns:ds="http://schemas.openxmlformats.org/officeDocument/2006/customXml" ds:itemID="{77E19C1D-8496-4502-AF67-F401D21D5AC0}">
  <ds:schemaRefs>
    <ds:schemaRef ds:uri="http://schemas.openxmlformats.org/officeDocument/2006/bibliography"/>
  </ds:schemaRefs>
</ds:datastoreItem>
</file>

<file path=customXml/itemProps133.xml><?xml version="1.0" encoding="utf-8"?>
<ds:datastoreItem xmlns:ds="http://schemas.openxmlformats.org/officeDocument/2006/customXml" ds:itemID="{330E4DDE-4E20-47AF-A1B9-6871064C6E4B}">
  <ds:schemaRefs>
    <ds:schemaRef ds:uri="http://schemas.openxmlformats.org/officeDocument/2006/bibliography"/>
  </ds:schemaRefs>
</ds:datastoreItem>
</file>

<file path=customXml/itemProps134.xml><?xml version="1.0" encoding="utf-8"?>
<ds:datastoreItem xmlns:ds="http://schemas.openxmlformats.org/officeDocument/2006/customXml" ds:itemID="{06939203-3013-4180-8016-BCF5FACADCBF}">
  <ds:schemaRefs>
    <ds:schemaRef ds:uri="http://schemas.openxmlformats.org/officeDocument/2006/bibliography"/>
  </ds:schemaRefs>
</ds:datastoreItem>
</file>

<file path=customXml/itemProps135.xml><?xml version="1.0" encoding="utf-8"?>
<ds:datastoreItem xmlns:ds="http://schemas.openxmlformats.org/officeDocument/2006/customXml" ds:itemID="{2DF8B0D6-0082-44A4-98C7-AD01607E5DD7}">
  <ds:schemaRefs>
    <ds:schemaRef ds:uri="http://schemas.openxmlformats.org/officeDocument/2006/bibliography"/>
  </ds:schemaRefs>
</ds:datastoreItem>
</file>

<file path=customXml/itemProps136.xml><?xml version="1.0" encoding="utf-8"?>
<ds:datastoreItem xmlns:ds="http://schemas.openxmlformats.org/officeDocument/2006/customXml" ds:itemID="{CD68D626-FB71-466D-A224-DD7A0BF6A33A}">
  <ds:schemaRefs>
    <ds:schemaRef ds:uri="http://schemas.openxmlformats.org/officeDocument/2006/bibliography"/>
  </ds:schemaRefs>
</ds:datastoreItem>
</file>

<file path=customXml/itemProps137.xml><?xml version="1.0" encoding="utf-8"?>
<ds:datastoreItem xmlns:ds="http://schemas.openxmlformats.org/officeDocument/2006/customXml" ds:itemID="{2AC0D56B-2D58-40A0-BB3E-E4C01AB3326E}">
  <ds:schemaRefs>
    <ds:schemaRef ds:uri="http://schemas.openxmlformats.org/officeDocument/2006/bibliography"/>
  </ds:schemaRefs>
</ds:datastoreItem>
</file>

<file path=customXml/itemProps138.xml><?xml version="1.0" encoding="utf-8"?>
<ds:datastoreItem xmlns:ds="http://schemas.openxmlformats.org/officeDocument/2006/customXml" ds:itemID="{BB7674CE-68B5-43F9-922A-C96DBB396CE9}">
  <ds:schemaRefs>
    <ds:schemaRef ds:uri="http://schemas.openxmlformats.org/officeDocument/2006/bibliography"/>
  </ds:schemaRefs>
</ds:datastoreItem>
</file>

<file path=customXml/itemProps139.xml><?xml version="1.0" encoding="utf-8"?>
<ds:datastoreItem xmlns:ds="http://schemas.openxmlformats.org/officeDocument/2006/customXml" ds:itemID="{BECC61F6-CD8E-495B-B897-84085BFF5E52}">
  <ds:schemaRefs>
    <ds:schemaRef ds:uri="http://schemas.openxmlformats.org/officeDocument/2006/bibliography"/>
  </ds:schemaRefs>
</ds:datastoreItem>
</file>

<file path=customXml/itemProps14.xml><?xml version="1.0" encoding="utf-8"?>
<ds:datastoreItem xmlns:ds="http://schemas.openxmlformats.org/officeDocument/2006/customXml" ds:itemID="{88497993-DE92-4D19-A662-3D5064659322}">
  <ds:schemaRefs>
    <ds:schemaRef ds:uri="http://schemas.openxmlformats.org/officeDocument/2006/bibliography"/>
  </ds:schemaRefs>
</ds:datastoreItem>
</file>

<file path=customXml/itemProps140.xml><?xml version="1.0" encoding="utf-8"?>
<ds:datastoreItem xmlns:ds="http://schemas.openxmlformats.org/officeDocument/2006/customXml" ds:itemID="{DC6C048B-7DBA-49AC-A69B-7C6A015B6A1E}">
  <ds:schemaRefs>
    <ds:schemaRef ds:uri="http://schemas.openxmlformats.org/officeDocument/2006/bibliography"/>
  </ds:schemaRefs>
</ds:datastoreItem>
</file>

<file path=customXml/itemProps141.xml><?xml version="1.0" encoding="utf-8"?>
<ds:datastoreItem xmlns:ds="http://schemas.openxmlformats.org/officeDocument/2006/customXml" ds:itemID="{E037751A-0B57-4534-A392-B677A7E07876}">
  <ds:schemaRefs>
    <ds:schemaRef ds:uri="http://schemas.openxmlformats.org/officeDocument/2006/bibliography"/>
  </ds:schemaRefs>
</ds:datastoreItem>
</file>

<file path=customXml/itemProps142.xml><?xml version="1.0" encoding="utf-8"?>
<ds:datastoreItem xmlns:ds="http://schemas.openxmlformats.org/officeDocument/2006/customXml" ds:itemID="{678C652C-71EB-441D-9B96-FEC2721FEBB7}">
  <ds:schemaRefs>
    <ds:schemaRef ds:uri="http://schemas.openxmlformats.org/officeDocument/2006/bibliography"/>
  </ds:schemaRefs>
</ds:datastoreItem>
</file>

<file path=customXml/itemProps143.xml><?xml version="1.0" encoding="utf-8"?>
<ds:datastoreItem xmlns:ds="http://schemas.openxmlformats.org/officeDocument/2006/customXml" ds:itemID="{1E25AC13-8654-4CF9-B2DF-8EAC1D389748}">
  <ds:schemaRefs>
    <ds:schemaRef ds:uri="http://schemas.openxmlformats.org/officeDocument/2006/bibliography"/>
  </ds:schemaRefs>
</ds:datastoreItem>
</file>

<file path=customXml/itemProps144.xml><?xml version="1.0" encoding="utf-8"?>
<ds:datastoreItem xmlns:ds="http://schemas.openxmlformats.org/officeDocument/2006/customXml" ds:itemID="{4B6E65C7-146A-47AD-89CA-E7766975BF3C}">
  <ds:schemaRefs>
    <ds:schemaRef ds:uri="http://schemas.openxmlformats.org/officeDocument/2006/bibliography"/>
  </ds:schemaRefs>
</ds:datastoreItem>
</file>

<file path=customXml/itemProps145.xml><?xml version="1.0" encoding="utf-8"?>
<ds:datastoreItem xmlns:ds="http://schemas.openxmlformats.org/officeDocument/2006/customXml" ds:itemID="{8AEEBCF9-5955-4CED-8726-C5B3B53A2C61}">
  <ds:schemaRefs>
    <ds:schemaRef ds:uri="http://schemas.openxmlformats.org/officeDocument/2006/bibliography"/>
  </ds:schemaRefs>
</ds:datastoreItem>
</file>

<file path=customXml/itemProps146.xml><?xml version="1.0" encoding="utf-8"?>
<ds:datastoreItem xmlns:ds="http://schemas.openxmlformats.org/officeDocument/2006/customXml" ds:itemID="{C2EC080B-9E3B-4BD6-8395-C973A5A9D5E5}">
  <ds:schemaRefs>
    <ds:schemaRef ds:uri="http://schemas.openxmlformats.org/officeDocument/2006/bibliography"/>
  </ds:schemaRefs>
</ds:datastoreItem>
</file>

<file path=customXml/itemProps147.xml><?xml version="1.0" encoding="utf-8"?>
<ds:datastoreItem xmlns:ds="http://schemas.openxmlformats.org/officeDocument/2006/customXml" ds:itemID="{D5A8AF25-F818-4FCA-B444-0200CB900E75}">
  <ds:schemaRefs>
    <ds:schemaRef ds:uri="http://schemas.openxmlformats.org/officeDocument/2006/bibliography"/>
  </ds:schemaRefs>
</ds:datastoreItem>
</file>

<file path=customXml/itemProps148.xml><?xml version="1.0" encoding="utf-8"?>
<ds:datastoreItem xmlns:ds="http://schemas.openxmlformats.org/officeDocument/2006/customXml" ds:itemID="{5632415B-BCBF-475E-807A-21B8A070114A}">
  <ds:schemaRefs>
    <ds:schemaRef ds:uri="http://schemas.openxmlformats.org/officeDocument/2006/bibliography"/>
  </ds:schemaRefs>
</ds:datastoreItem>
</file>

<file path=customXml/itemProps149.xml><?xml version="1.0" encoding="utf-8"?>
<ds:datastoreItem xmlns:ds="http://schemas.openxmlformats.org/officeDocument/2006/customXml" ds:itemID="{426182C0-FA4B-4400-A893-69499C5CBAA4}">
  <ds:schemaRefs>
    <ds:schemaRef ds:uri="http://schemas.openxmlformats.org/officeDocument/2006/bibliography"/>
  </ds:schemaRefs>
</ds:datastoreItem>
</file>

<file path=customXml/itemProps15.xml><?xml version="1.0" encoding="utf-8"?>
<ds:datastoreItem xmlns:ds="http://schemas.openxmlformats.org/officeDocument/2006/customXml" ds:itemID="{51A1B40B-4899-4D24-89A2-611290B3A6DC}">
  <ds:schemaRefs>
    <ds:schemaRef ds:uri="http://schemas.openxmlformats.org/officeDocument/2006/bibliography"/>
  </ds:schemaRefs>
</ds:datastoreItem>
</file>

<file path=customXml/itemProps150.xml><?xml version="1.0" encoding="utf-8"?>
<ds:datastoreItem xmlns:ds="http://schemas.openxmlformats.org/officeDocument/2006/customXml" ds:itemID="{909211D7-2A38-475E-9F67-9ECE81B6FE6C}">
  <ds:schemaRefs>
    <ds:schemaRef ds:uri="http://schemas.openxmlformats.org/officeDocument/2006/bibliography"/>
  </ds:schemaRefs>
</ds:datastoreItem>
</file>

<file path=customXml/itemProps151.xml><?xml version="1.0" encoding="utf-8"?>
<ds:datastoreItem xmlns:ds="http://schemas.openxmlformats.org/officeDocument/2006/customXml" ds:itemID="{2CD70EF8-95A2-4760-8F90-14A11793AC47}">
  <ds:schemaRefs>
    <ds:schemaRef ds:uri="http://schemas.openxmlformats.org/officeDocument/2006/bibliography"/>
  </ds:schemaRefs>
</ds:datastoreItem>
</file>

<file path=customXml/itemProps152.xml><?xml version="1.0" encoding="utf-8"?>
<ds:datastoreItem xmlns:ds="http://schemas.openxmlformats.org/officeDocument/2006/customXml" ds:itemID="{876088C4-7BA2-403D-84AE-4166831B0E01}">
  <ds:schemaRefs>
    <ds:schemaRef ds:uri="http://schemas.openxmlformats.org/officeDocument/2006/bibliography"/>
  </ds:schemaRefs>
</ds:datastoreItem>
</file>

<file path=customXml/itemProps153.xml><?xml version="1.0" encoding="utf-8"?>
<ds:datastoreItem xmlns:ds="http://schemas.openxmlformats.org/officeDocument/2006/customXml" ds:itemID="{F424D9EC-EEA6-4D8D-BAF2-109546E98668}">
  <ds:schemaRefs>
    <ds:schemaRef ds:uri="http://schemas.openxmlformats.org/officeDocument/2006/bibliography"/>
  </ds:schemaRefs>
</ds:datastoreItem>
</file>

<file path=customXml/itemProps154.xml><?xml version="1.0" encoding="utf-8"?>
<ds:datastoreItem xmlns:ds="http://schemas.openxmlformats.org/officeDocument/2006/customXml" ds:itemID="{199F7CC7-73C1-4D75-9182-019A1BDC8606}">
  <ds:schemaRefs>
    <ds:schemaRef ds:uri="http://schemas.openxmlformats.org/officeDocument/2006/bibliography"/>
  </ds:schemaRefs>
</ds:datastoreItem>
</file>

<file path=customXml/itemProps155.xml><?xml version="1.0" encoding="utf-8"?>
<ds:datastoreItem xmlns:ds="http://schemas.openxmlformats.org/officeDocument/2006/customXml" ds:itemID="{4068FCAA-07A6-41AB-A2A2-106DC1407ABB}">
  <ds:schemaRefs>
    <ds:schemaRef ds:uri="http://schemas.openxmlformats.org/officeDocument/2006/bibliography"/>
  </ds:schemaRefs>
</ds:datastoreItem>
</file>

<file path=customXml/itemProps156.xml><?xml version="1.0" encoding="utf-8"?>
<ds:datastoreItem xmlns:ds="http://schemas.openxmlformats.org/officeDocument/2006/customXml" ds:itemID="{7C59FB42-C774-4A1A-8512-99ACCB2C0789}">
  <ds:schemaRefs>
    <ds:schemaRef ds:uri="http://schemas.openxmlformats.org/officeDocument/2006/bibliography"/>
  </ds:schemaRefs>
</ds:datastoreItem>
</file>

<file path=customXml/itemProps157.xml><?xml version="1.0" encoding="utf-8"?>
<ds:datastoreItem xmlns:ds="http://schemas.openxmlformats.org/officeDocument/2006/customXml" ds:itemID="{90B05F83-8624-4A70-8024-40CABDD53216}">
  <ds:schemaRefs>
    <ds:schemaRef ds:uri="http://schemas.openxmlformats.org/officeDocument/2006/bibliography"/>
  </ds:schemaRefs>
</ds:datastoreItem>
</file>

<file path=customXml/itemProps16.xml><?xml version="1.0" encoding="utf-8"?>
<ds:datastoreItem xmlns:ds="http://schemas.openxmlformats.org/officeDocument/2006/customXml" ds:itemID="{5AE0D089-9231-463B-B2DF-65735D467F4C}">
  <ds:schemaRefs>
    <ds:schemaRef ds:uri="http://schemas.openxmlformats.org/officeDocument/2006/bibliography"/>
  </ds:schemaRefs>
</ds:datastoreItem>
</file>

<file path=customXml/itemProps17.xml><?xml version="1.0" encoding="utf-8"?>
<ds:datastoreItem xmlns:ds="http://schemas.openxmlformats.org/officeDocument/2006/customXml" ds:itemID="{47A11C76-EDD4-4952-9F46-FCE5C6AB4DC3}">
  <ds:schemaRefs>
    <ds:schemaRef ds:uri="http://schemas.openxmlformats.org/officeDocument/2006/bibliography"/>
  </ds:schemaRefs>
</ds:datastoreItem>
</file>

<file path=customXml/itemProps18.xml><?xml version="1.0" encoding="utf-8"?>
<ds:datastoreItem xmlns:ds="http://schemas.openxmlformats.org/officeDocument/2006/customXml" ds:itemID="{4F21BEB3-9523-4C34-8F9A-45F038EB181E}">
  <ds:schemaRefs>
    <ds:schemaRef ds:uri="http://schemas.openxmlformats.org/officeDocument/2006/bibliography"/>
  </ds:schemaRefs>
</ds:datastoreItem>
</file>

<file path=customXml/itemProps19.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2.xml><?xml version="1.0" encoding="utf-8"?>
<ds:datastoreItem xmlns:ds="http://schemas.openxmlformats.org/officeDocument/2006/customXml" ds:itemID="{349945C2-0F62-40A6-9A5D-1086CCAFC6C0}">
  <ds:schemaRefs>
    <ds:schemaRef ds:uri="http://schemas.openxmlformats.org/officeDocument/2006/bibliography"/>
  </ds:schemaRefs>
</ds:datastoreItem>
</file>

<file path=customXml/itemProps20.xml><?xml version="1.0" encoding="utf-8"?>
<ds:datastoreItem xmlns:ds="http://schemas.openxmlformats.org/officeDocument/2006/customXml" ds:itemID="{7486E632-6425-462A-A8E2-21D19CCB4845}">
  <ds:schemaRefs>
    <ds:schemaRef ds:uri="http://schemas.openxmlformats.org/officeDocument/2006/bibliography"/>
  </ds:schemaRefs>
</ds:datastoreItem>
</file>

<file path=customXml/itemProps21.xml><?xml version="1.0" encoding="utf-8"?>
<ds:datastoreItem xmlns:ds="http://schemas.openxmlformats.org/officeDocument/2006/customXml" ds:itemID="{DF5763DC-1801-4775-9287-EC5F6946F004}">
  <ds:schemaRefs>
    <ds:schemaRef ds:uri="http://schemas.openxmlformats.org/officeDocument/2006/bibliography"/>
  </ds:schemaRefs>
</ds:datastoreItem>
</file>

<file path=customXml/itemProps22.xml><?xml version="1.0" encoding="utf-8"?>
<ds:datastoreItem xmlns:ds="http://schemas.openxmlformats.org/officeDocument/2006/customXml" ds:itemID="{72145B70-6986-4590-BD60-9012C2ECDA36}">
  <ds:schemaRefs>
    <ds:schemaRef ds:uri="http://schemas.openxmlformats.org/officeDocument/2006/bibliography"/>
  </ds:schemaRefs>
</ds:datastoreItem>
</file>

<file path=customXml/itemProps23.xml><?xml version="1.0" encoding="utf-8"?>
<ds:datastoreItem xmlns:ds="http://schemas.openxmlformats.org/officeDocument/2006/customXml" ds:itemID="{46BF6D06-DD8E-4D3D-B105-9A9AB78F0274}">
  <ds:schemaRefs>
    <ds:schemaRef ds:uri="http://schemas.openxmlformats.org/officeDocument/2006/bibliography"/>
  </ds:schemaRefs>
</ds:datastoreItem>
</file>

<file path=customXml/itemProps24.xml><?xml version="1.0" encoding="utf-8"?>
<ds:datastoreItem xmlns:ds="http://schemas.openxmlformats.org/officeDocument/2006/customXml" ds:itemID="{E0808FB0-1AAC-4FB2-B434-591399059B48}">
  <ds:schemaRefs>
    <ds:schemaRef ds:uri="http://schemas.openxmlformats.org/officeDocument/2006/bibliography"/>
  </ds:schemaRefs>
</ds:datastoreItem>
</file>

<file path=customXml/itemProps25.xml><?xml version="1.0" encoding="utf-8"?>
<ds:datastoreItem xmlns:ds="http://schemas.openxmlformats.org/officeDocument/2006/customXml" ds:itemID="{24FD8546-DE32-47B6-839D-D92FB48333D4}">
  <ds:schemaRefs>
    <ds:schemaRef ds:uri="http://schemas.openxmlformats.org/officeDocument/2006/bibliography"/>
  </ds:schemaRefs>
</ds:datastoreItem>
</file>

<file path=customXml/itemProps26.xml><?xml version="1.0" encoding="utf-8"?>
<ds:datastoreItem xmlns:ds="http://schemas.openxmlformats.org/officeDocument/2006/customXml" ds:itemID="{54C5C6EB-7A99-434E-B588-B56F4BB863A4}">
  <ds:schemaRefs>
    <ds:schemaRef ds:uri="http://schemas.openxmlformats.org/officeDocument/2006/bibliography"/>
  </ds:schemaRefs>
</ds:datastoreItem>
</file>

<file path=customXml/itemProps27.xml><?xml version="1.0" encoding="utf-8"?>
<ds:datastoreItem xmlns:ds="http://schemas.openxmlformats.org/officeDocument/2006/customXml" ds:itemID="{B7A435E0-9849-430B-A8EC-77D6CBF4E634}">
  <ds:schemaRefs>
    <ds:schemaRef ds:uri="http://schemas.openxmlformats.org/officeDocument/2006/bibliography"/>
  </ds:schemaRefs>
</ds:datastoreItem>
</file>

<file path=customXml/itemProps28.xml><?xml version="1.0" encoding="utf-8"?>
<ds:datastoreItem xmlns:ds="http://schemas.openxmlformats.org/officeDocument/2006/customXml" ds:itemID="{A42C5A6E-A206-4567-9F12-59A9025307C8}">
  <ds:schemaRefs>
    <ds:schemaRef ds:uri="http://schemas.openxmlformats.org/officeDocument/2006/bibliography"/>
  </ds:schemaRefs>
</ds:datastoreItem>
</file>

<file path=customXml/itemProps29.xml><?xml version="1.0" encoding="utf-8"?>
<ds:datastoreItem xmlns:ds="http://schemas.openxmlformats.org/officeDocument/2006/customXml" ds:itemID="{F2650288-4093-4865-8A06-07A33B727D87}">
  <ds:schemaRefs>
    <ds:schemaRef ds:uri="http://schemas.openxmlformats.org/officeDocument/2006/bibliography"/>
  </ds:schemaRefs>
</ds:datastoreItem>
</file>

<file path=customXml/itemProps3.xml><?xml version="1.0" encoding="utf-8"?>
<ds:datastoreItem xmlns:ds="http://schemas.openxmlformats.org/officeDocument/2006/customXml" ds:itemID="{18EA68E8-7E24-4FD3-A18C-B9353EA2C72C}">
  <ds:schemaRefs>
    <ds:schemaRef ds:uri="http://schemas.openxmlformats.org/officeDocument/2006/bibliography"/>
  </ds:schemaRefs>
</ds:datastoreItem>
</file>

<file path=customXml/itemProps30.xml><?xml version="1.0" encoding="utf-8"?>
<ds:datastoreItem xmlns:ds="http://schemas.openxmlformats.org/officeDocument/2006/customXml" ds:itemID="{9ED26F30-2A5A-41AD-A535-09DE8D0884FD}">
  <ds:schemaRefs>
    <ds:schemaRef ds:uri="http://schemas.openxmlformats.org/officeDocument/2006/bibliography"/>
  </ds:schemaRefs>
</ds:datastoreItem>
</file>

<file path=customXml/itemProps31.xml><?xml version="1.0" encoding="utf-8"?>
<ds:datastoreItem xmlns:ds="http://schemas.openxmlformats.org/officeDocument/2006/customXml" ds:itemID="{FA5C7B0D-C839-456B-8FD6-BF26B7347A39}">
  <ds:schemaRefs>
    <ds:schemaRef ds:uri="http://schemas.openxmlformats.org/officeDocument/2006/bibliography"/>
  </ds:schemaRefs>
</ds:datastoreItem>
</file>

<file path=customXml/itemProps32.xml><?xml version="1.0" encoding="utf-8"?>
<ds:datastoreItem xmlns:ds="http://schemas.openxmlformats.org/officeDocument/2006/customXml" ds:itemID="{44AFDA2F-DB4E-4CDD-84ED-017D384C015D}">
  <ds:schemaRefs>
    <ds:schemaRef ds:uri="http://schemas.openxmlformats.org/officeDocument/2006/bibliography"/>
  </ds:schemaRefs>
</ds:datastoreItem>
</file>

<file path=customXml/itemProps33.xml><?xml version="1.0" encoding="utf-8"?>
<ds:datastoreItem xmlns:ds="http://schemas.openxmlformats.org/officeDocument/2006/customXml" ds:itemID="{FDF7BEDA-0D8E-48E0-B0E6-B33290C5A236}">
  <ds:schemaRefs>
    <ds:schemaRef ds:uri="http://schemas.openxmlformats.org/officeDocument/2006/bibliography"/>
  </ds:schemaRefs>
</ds:datastoreItem>
</file>

<file path=customXml/itemProps34.xml><?xml version="1.0" encoding="utf-8"?>
<ds:datastoreItem xmlns:ds="http://schemas.openxmlformats.org/officeDocument/2006/customXml" ds:itemID="{20A3D5DC-8A52-40B8-8D95-D41896EFAED2}">
  <ds:schemaRefs>
    <ds:schemaRef ds:uri="http://schemas.openxmlformats.org/officeDocument/2006/bibliography"/>
  </ds:schemaRefs>
</ds:datastoreItem>
</file>

<file path=customXml/itemProps35.xml><?xml version="1.0" encoding="utf-8"?>
<ds:datastoreItem xmlns:ds="http://schemas.openxmlformats.org/officeDocument/2006/customXml" ds:itemID="{5F07F6D8-D4E3-4DF3-A1CC-D3F764BD837D}">
  <ds:schemaRefs>
    <ds:schemaRef ds:uri="http://schemas.openxmlformats.org/officeDocument/2006/bibliography"/>
  </ds:schemaRefs>
</ds:datastoreItem>
</file>

<file path=customXml/itemProps36.xml><?xml version="1.0" encoding="utf-8"?>
<ds:datastoreItem xmlns:ds="http://schemas.openxmlformats.org/officeDocument/2006/customXml" ds:itemID="{16EC3F12-70EB-4F13-A07B-8DDBA251F8BF}">
  <ds:schemaRefs>
    <ds:schemaRef ds:uri="http://schemas.openxmlformats.org/officeDocument/2006/bibliography"/>
  </ds:schemaRefs>
</ds:datastoreItem>
</file>

<file path=customXml/itemProps37.xml><?xml version="1.0" encoding="utf-8"?>
<ds:datastoreItem xmlns:ds="http://schemas.openxmlformats.org/officeDocument/2006/customXml" ds:itemID="{D83AB85C-A8E5-4732-9812-E2CF6AB661CC}">
  <ds:schemaRefs>
    <ds:schemaRef ds:uri="http://schemas.openxmlformats.org/officeDocument/2006/bibliography"/>
  </ds:schemaRefs>
</ds:datastoreItem>
</file>

<file path=customXml/itemProps38.xml><?xml version="1.0" encoding="utf-8"?>
<ds:datastoreItem xmlns:ds="http://schemas.openxmlformats.org/officeDocument/2006/customXml" ds:itemID="{E22A09C7-EAB3-41F4-B5C2-ADDEFF94BACB}">
  <ds:schemaRefs>
    <ds:schemaRef ds:uri="http://schemas.openxmlformats.org/officeDocument/2006/bibliography"/>
  </ds:schemaRefs>
</ds:datastoreItem>
</file>

<file path=customXml/itemProps39.xml><?xml version="1.0" encoding="utf-8"?>
<ds:datastoreItem xmlns:ds="http://schemas.openxmlformats.org/officeDocument/2006/customXml" ds:itemID="{932212B5-EB63-42E1-A98F-D98AE4443AE6}">
  <ds:schemaRefs>
    <ds:schemaRef ds:uri="http://schemas.openxmlformats.org/officeDocument/2006/bibliography"/>
  </ds:schemaRefs>
</ds:datastoreItem>
</file>

<file path=customXml/itemProps4.xml><?xml version="1.0" encoding="utf-8"?>
<ds:datastoreItem xmlns:ds="http://schemas.openxmlformats.org/officeDocument/2006/customXml" ds:itemID="{0806EF62-7E13-443C-84EF-E30CF6A366EE}">
  <ds:schemaRefs>
    <ds:schemaRef ds:uri="http://schemas.openxmlformats.org/officeDocument/2006/bibliography"/>
  </ds:schemaRefs>
</ds:datastoreItem>
</file>

<file path=customXml/itemProps40.xml><?xml version="1.0" encoding="utf-8"?>
<ds:datastoreItem xmlns:ds="http://schemas.openxmlformats.org/officeDocument/2006/customXml" ds:itemID="{638C0B36-CF94-402B-A5CF-F34D74D3539A}">
  <ds:schemaRefs>
    <ds:schemaRef ds:uri="http://schemas.openxmlformats.org/officeDocument/2006/bibliography"/>
  </ds:schemaRefs>
</ds:datastoreItem>
</file>

<file path=customXml/itemProps41.xml><?xml version="1.0" encoding="utf-8"?>
<ds:datastoreItem xmlns:ds="http://schemas.openxmlformats.org/officeDocument/2006/customXml" ds:itemID="{E297A423-BB7F-40DE-9A87-1D7FEE740E99}">
  <ds:schemaRefs>
    <ds:schemaRef ds:uri="http://schemas.openxmlformats.org/officeDocument/2006/bibliography"/>
  </ds:schemaRefs>
</ds:datastoreItem>
</file>

<file path=customXml/itemProps42.xml><?xml version="1.0" encoding="utf-8"?>
<ds:datastoreItem xmlns:ds="http://schemas.openxmlformats.org/officeDocument/2006/customXml" ds:itemID="{14C11592-066D-4796-957C-7094286488B7}">
  <ds:schemaRefs>
    <ds:schemaRef ds:uri="http://schemas.openxmlformats.org/officeDocument/2006/bibliography"/>
  </ds:schemaRefs>
</ds:datastoreItem>
</file>

<file path=customXml/itemProps43.xml><?xml version="1.0" encoding="utf-8"?>
<ds:datastoreItem xmlns:ds="http://schemas.openxmlformats.org/officeDocument/2006/customXml" ds:itemID="{15614AF2-CA72-45FE-9209-E5C3B3FB7AE9}">
  <ds:schemaRefs>
    <ds:schemaRef ds:uri="http://schemas.openxmlformats.org/officeDocument/2006/bibliography"/>
  </ds:schemaRefs>
</ds:datastoreItem>
</file>

<file path=customXml/itemProps44.xml><?xml version="1.0" encoding="utf-8"?>
<ds:datastoreItem xmlns:ds="http://schemas.openxmlformats.org/officeDocument/2006/customXml" ds:itemID="{50C86D69-B70B-45FF-A8D4-E154BEDF35DF}">
  <ds:schemaRefs>
    <ds:schemaRef ds:uri="http://schemas.openxmlformats.org/officeDocument/2006/bibliography"/>
  </ds:schemaRefs>
</ds:datastoreItem>
</file>

<file path=customXml/itemProps45.xml><?xml version="1.0" encoding="utf-8"?>
<ds:datastoreItem xmlns:ds="http://schemas.openxmlformats.org/officeDocument/2006/customXml" ds:itemID="{DE2B9A49-BEB8-46C4-8CAF-27124F8DA54A}">
  <ds:schemaRefs>
    <ds:schemaRef ds:uri="http://schemas.openxmlformats.org/officeDocument/2006/bibliography"/>
  </ds:schemaRefs>
</ds:datastoreItem>
</file>

<file path=customXml/itemProps46.xml><?xml version="1.0" encoding="utf-8"?>
<ds:datastoreItem xmlns:ds="http://schemas.openxmlformats.org/officeDocument/2006/customXml" ds:itemID="{07C17C99-4869-49DA-A24F-3EDB96D0C387}">
  <ds:schemaRefs>
    <ds:schemaRef ds:uri="http://schemas.openxmlformats.org/officeDocument/2006/bibliography"/>
  </ds:schemaRefs>
</ds:datastoreItem>
</file>

<file path=customXml/itemProps47.xml><?xml version="1.0" encoding="utf-8"?>
<ds:datastoreItem xmlns:ds="http://schemas.openxmlformats.org/officeDocument/2006/customXml" ds:itemID="{428DC5BB-A4A6-40C9-8970-20985137E34D}">
  <ds:schemaRefs>
    <ds:schemaRef ds:uri="http://schemas.openxmlformats.org/officeDocument/2006/bibliography"/>
  </ds:schemaRefs>
</ds:datastoreItem>
</file>

<file path=customXml/itemProps48.xml><?xml version="1.0" encoding="utf-8"?>
<ds:datastoreItem xmlns:ds="http://schemas.openxmlformats.org/officeDocument/2006/customXml" ds:itemID="{EC23492A-1879-402C-8B00-388AE1336871}">
  <ds:schemaRefs>
    <ds:schemaRef ds:uri="http://schemas.openxmlformats.org/officeDocument/2006/bibliography"/>
  </ds:schemaRefs>
</ds:datastoreItem>
</file>

<file path=customXml/itemProps49.xml><?xml version="1.0" encoding="utf-8"?>
<ds:datastoreItem xmlns:ds="http://schemas.openxmlformats.org/officeDocument/2006/customXml" ds:itemID="{45D34956-E782-4D19-9722-3B220094F43F}">
  <ds:schemaRefs>
    <ds:schemaRef ds:uri="http://schemas.openxmlformats.org/officeDocument/2006/bibliography"/>
  </ds:schemaRefs>
</ds:datastoreItem>
</file>

<file path=customXml/itemProps5.xml><?xml version="1.0" encoding="utf-8"?>
<ds:datastoreItem xmlns:ds="http://schemas.openxmlformats.org/officeDocument/2006/customXml" ds:itemID="{D7A247AD-A1B2-4AD9-AFEF-3342897DDE86}">
  <ds:schemaRefs>
    <ds:schemaRef ds:uri="http://schemas.openxmlformats.org/officeDocument/2006/bibliography"/>
  </ds:schemaRefs>
</ds:datastoreItem>
</file>

<file path=customXml/itemProps50.xml><?xml version="1.0" encoding="utf-8"?>
<ds:datastoreItem xmlns:ds="http://schemas.openxmlformats.org/officeDocument/2006/customXml" ds:itemID="{01133767-0F1F-448B-BFA6-2177A49062BF}">
  <ds:schemaRefs>
    <ds:schemaRef ds:uri="http://schemas.openxmlformats.org/officeDocument/2006/bibliography"/>
  </ds:schemaRefs>
</ds:datastoreItem>
</file>

<file path=customXml/itemProps51.xml><?xml version="1.0" encoding="utf-8"?>
<ds:datastoreItem xmlns:ds="http://schemas.openxmlformats.org/officeDocument/2006/customXml" ds:itemID="{AF93A426-6DD6-4D38-A8F5-2544C0330CE7}">
  <ds:schemaRefs>
    <ds:schemaRef ds:uri="http://schemas.openxmlformats.org/officeDocument/2006/bibliography"/>
  </ds:schemaRefs>
</ds:datastoreItem>
</file>

<file path=customXml/itemProps52.xml><?xml version="1.0" encoding="utf-8"?>
<ds:datastoreItem xmlns:ds="http://schemas.openxmlformats.org/officeDocument/2006/customXml" ds:itemID="{3582C4E2-0927-4EEC-BDD1-66BE60A4AB92}">
  <ds:schemaRefs>
    <ds:schemaRef ds:uri="http://schemas.openxmlformats.org/officeDocument/2006/bibliography"/>
  </ds:schemaRefs>
</ds:datastoreItem>
</file>

<file path=customXml/itemProps53.xml><?xml version="1.0" encoding="utf-8"?>
<ds:datastoreItem xmlns:ds="http://schemas.openxmlformats.org/officeDocument/2006/customXml" ds:itemID="{77EBC428-2697-4641-B3C5-752F23936F10}">
  <ds:schemaRefs>
    <ds:schemaRef ds:uri="http://schemas.openxmlformats.org/officeDocument/2006/bibliography"/>
  </ds:schemaRefs>
</ds:datastoreItem>
</file>

<file path=customXml/itemProps54.xml><?xml version="1.0" encoding="utf-8"?>
<ds:datastoreItem xmlns:ds="http://schemas.openxmlformats.org/officeDocument/2006/customXml" ds:itemID="{C2806111-4523-4E04-946C-58EEAEAA8D51}">
  <ds:schemaRefs>
    <ds:schemaRef ds:uri="http://schemas.openxmlformats.org/officeDocument/2006/bibliography"/>
  </ds:schemaRefs>
</ds:datastoreItem>
</file>

<file path=customXml/itemProps55.xml><?xml version="1.0" encoding="utf-8"?>
<ds:datastoreItem xmlns:ds="http://schemas.openxmlformats.org/officeDocument/2006/customXml" ds:itemID="{BE1B3A5A-FCA7-4C94-A508-DCA757C2A499}">
  <ds:schemaRefs>
    <ds:schemaRef ds:uri="http://schemas.openxmlformats.org/officeDocument/2006/bibliography"/>
  </ds:schemaRefs>
</ds:datastoreItem>
</file>

<file path=customXml/itemProps56.xml><?xml version="1.0" encoding="utf-8"?>
<ds:datastoreItem xmlns:ds="http://schemas.openxmlformats.org/officeDocument/2006/customXml" ds:itemID="{86A63181-8AD9-4EB4-A3B2-84BFFB809424}">
  <ds:schemaRefs>
    <ds:schemaRef ds:uri="http://schemas.openxmlformats.org/officeDocument/2006/bibliography"/>
  </ds:schemaRefs>
</ds:datastoreItem>
</file>

<file path=customXml/itemProps57.xml><?xml version="1.0" encoding="utf-8"?>
<ds:datastoreItem xmlns:ds="http://schemas.openxmlformats.org/officeDocument/2006/customXml" ds:itemID="{A87B3869-57A8-40D3-9BE2-C18CE085E63D}">
  <ds:schemaRefs>
    <ds:schemaRef ds:uri="http://schemas.openxmlformats.org/officeDocument/2006/bibliography"/>
  </ds:schemaRefs>
</ds:datastoreItem>
</file>

<file path=customXml/itemProps58.xml><?xml version="1.0" encoding="utf-8"?>
<ds:datastoreItem xmlns:ds="http://schemas.openxmlformats.org/officeDocument/2006/customXml" ds:itemID="{9C7954AC-CCAE-4833-B7B3-03FD34144E15}">
  <ds:schemaRefs>
    <ds:schemaRef ds:uri="http://schemas.openxmlformats.org/officeDocument/2006/bibliography"/>
  </ds:schemaRefs>
</ds:datastoreItem>
</file>

<file path=customXml/itemProps59.xml><?xml version="1.0" encoding="utf-8"?>
<ds:datastoreItem xmlns:ds="http://schemas.openxmlformats.org/officeDocument/2006/customXml" ds:itemID="{23633C94-AC9D-44BD-95F3-A98D941CBA6C}">
  <ds:schemaRefs>
    <ds:schemaRef ds:uri="http://schemas.openxmlformats.org/officeDocument/2006/bibliography"/>
  </ds:schemaRefs>
</ds:datastoreItem>
</file>

<file path=customXml/itemProps6.xml><?xml version="1.0" encoding="utf-8"?>
<ds:datastoreItem xmlns:ds="http://schemas.openxmlformats.org/officeDocument/2006/customXml" ds:itemID="{5C1FCA8F-936D-4D87-9F8D-F012ED5E0EC7}">
  <ds:schemaRefs>
    <ds:schemaRef ds:uri="http://schemas.openxmlformats.org/officeDocument/2006/bibliography"/>
  </ds:schemaRefs>
</ds:datastoreItem>
</file>

<file path=customXml/itemProps60.xml><?xml version="1.0" encoding="utf-8"?>
<ds:datastoreItem xmlns:ds="http://schemas.openxmlformats.org/officeDocument/2006/customXml" ds:itemID="{5E3CF61A-3414-4D89-805F-4C72A8E7B1BE}">
  <ds:schemaRefs>
    <ds:schemaRef ds:uri="http://schemas.openxmlformats.org/officeDocument/2006/bibliography"/>
  </ds:schemaRefs>
</ds:datastoreItem>
</file>

<file path=customXml/itemProps61.xml><?xml version="1.0" encoding="utf-8"?>
<ds:datastoreItem xmlns:ds="http://schemas.openxmlformats.org/officeDocument/2006/customXml" ds:itemID="{13C006F4-CD4B-4EEA-92BB-AFD7FE1F3755}">
  <ds:schemaRefs>
    <ds:schemaRef ds:uri="http://schemas.openxmlformats.org/officeDocument/2006/bibliography"/>
  </ds:schemaRefs>
</ds:datastoreItem>
</file>

<file path=customXml/itemProps62.xml><?xml version="1.0" encoding="utf-8"?>
<ds:datastoreItem xmlns:ds="http://schemas.openxmlformats.org/officeDocument/2006/customXml" ds:itemID="{AA3D10FC-F2BC-4033-B7D3-8B4CB3D78438}">
  <ds:schemaRefs>
    <ds:schemaRef ds:uri="http://schemas.openxmlformats.org/officeDocument/2006/bibliography"/>
  </ds:schemaRefs>
</ds:datastoreItem>
</file>

<file path=customXml/itemProps63.xml><?xml version="1.0" encoding="utf-8"?>
<ds:datastoreItem xmlns:ds="http://schemas.openxmlformats.org/officeDocument/2006/customXml" ds:itemID="{F5119170-553B-4154-AA6F-E81CBC82B739}">
  <ds:schemaRefs>
    <ds:schemaRef ds:uri="http://schemas.openxmlformats.org/officeDocument/2006/bibliography"/>
  </ds:schemaRefs>
</ds:datastoreItem>
</file>

<file path=customXml/itemProps64.xml><?xml version="1.0" encoding="utf-8"?>
<ds:datastoreItem xmlns:ds="http://schemas.openxmlformats.org/officeDocument/2006/customXml" ds:itemID="{BCA39ACD-A282-46AD-9EE0-0C7E4ED019FC}">
  <ds:schemaRefs>
    <ds:schemaRef ds:uri="http://schemas.openxmlformats.org/officeDocument/2006/bibliography"/>
  </ds:schemaRefs>
</ds:datastoreItem>
</file>

<file path=customXml/itemProps65.xml><?xml version="1.0" encoding="utf-8"?>
<ds:datastoreItem xmlns:ds="http://schemas.openxmlformats.org/officeDocument/2006/customXml" ds:itemID="{29219588-EC4A-4D8F-9B75-611371FF1A49}">
  <ds:schemaRefs>
    <ds:schemaRef ds:uri="http://schemas.openxmlformats.org/officeDocument/2006/bibliography"/>
  </ds:schemaRefs>
</ds:datastoreItem>
</file>

<file path=customXml/itemProps66.xml><?xml version="1.0" encoding="utf-8"?>
<ds:datastoreItem xmlns:ds="http://schemas.openxmlformats.org/officeDocument/2006/customXml" ds:itemID="{9A84E1BD-64BB-412A-AC43-861FF782E345}">
  <ds:schemaRefs>
    <ds:schemaRef ds:uri="http://schemas.openxmlformats.org/officeDocument/2006/bibliography"/>
  </ds:schemaRefs>
</ds:datastoreItem>
</file>

<file path=customXml/itemProps67.xml><?xml version="1.0" encoding="utf-8"?>
<ds:datastoreItem xmlns:ds="http://schemas.openxmlformats.org/officeDocument/2006/customXml" ds:itemID="{253E4AA4-156D-461F-A146-FD6232179CED}">
  <ds:schemaRefs>
    <ds:schemaRef ds:uri="http://schemas.openxmlformats.org/officeDocument/2006/bibliography"/>
  </ds:schemaRefs>
</ds:datastoreItem>
</file>

<file path=customXml/itemProps68.xml><?xml version="1.0" encoding="utf-8"?>
<ds:datastoreItem xmlns:ds="http://schemas.openxmlformats.org/officeDocument/2006/customXml" ds:itemID="{0097CCC2-6E94-4EF8-A180-EB9E245BC65E}">
  <ds:schemaRefs>
    <ds:schemaRef ds:uri="http://schemas.openxmlformats.org/officeDocument/2006/bibliography"/>
  </ds:schemaRefs>
</ds:datastoreItem>
</file>

<file path=customXml/itemProps69.xml><?xml version="1.0" encoding="utf-8"?>
<ds:datastoreItem xmlns:ds="http://schemas.openxmlformats.org/officeDocument/2006/customXml" ds:itemID="{F843AB46-5112-4CC3-9D4B-862D6344A043}">
  <ds:schemaRefs>
    <ds:schemaRef ds:uri="http://schemas.openxmlformats.org/officeDocument/2006/bibliography"/>
  </ds:schemaRefs>
</ds:datastoreItem>
</file>

<file path=customXml/itemProps7.xml><?xml version="1.0" encoding="utf-8"?>
<ds:datastoreItem xmlns:ds="http://schemas.openxmlformats.org/officeDocument/2006/customXml" ds:itemID="{D1DFB725-F483-49A9-8B99-3DAC7DEE5C76}">
  <ds:schemaRefs>
    <ds:schemaRef ds:uri="http://schemas.openxmlformats.org/officeDocument/2006/bibliography"/>
  </ds:schemaRefs>
</ds:datastoreItem>
</file>

<file path=customXml/itemProps70.xml><?xml version="1.0" encoding="utf-8"?>
<ds:datastoreItem xmlns:ds="http://schemas.openxmlformats.org/officeDocument/2006/customXml" ds:itemID="{FAAC0845-4983-4FF1-8761-80C53DA105EB}">
  <ds:schemaRefs>
    <ds:schemaRef ds:uri="http://schemas.openxmlformats.org/officeDocument/2006/bibliography"/>
  </ds:schemaRefs>
</ds:datastoreItem>
</file>

<file path=customXml/itemProps71.xml><?xml version="1.0" encoding="utf-8"?>
<ds:datastoreItem xmlns:ds="http://schemas.openxmlformats.org/officeDocument/2006/customXml" ds:itemID="{31626792-5685-40EC-8797-18A808DCE019}">
  <ds:schemaRefs>
    <ds:schemaRef ds:uri="http://schemas.openxmlformats.org/officeDocument/2006/bibliography"/>
  </ds:schemaRefs>
</ds:datastoreItem>
</file>

<file path=customXml/itemProps72.xml><?xml version="1.0" encoding="utf-8"?>
<ds:datastoreItem xmlns:ds="http://schemas.openxmlformats.org/officeDocument/2006/customXml" ds:itemID="{151DFE03-4D84-4B9A-8313-F5C437B771CD}">
  <ds:schemaRefs>
    <ds:schemaRef ds:uri="http://schemas.openxmlformats.org/officeDocument/2006/bibliography"/>
  </ds:schemaRefs>
</ds:datastoreItem>
</file>

<file path=customXml/itemProps73.xml><?xml version="1.0" encoding="utf-8"?>
<ds:datastoreItem xmlns:ds="http://schemas.openxmlformats.org/officeDocument/2006/customXml" ds:itemID="{9F36B0E5-EC99-437D-B24C-E37BB34BF30E}">
  <ds:schemaRefs>
    <ds:schemaRef ds:uri="http://schemas.openxmlformats.org/officeDocument/2006/bibliography"/>
  </ds:schemaRefs>
</ds:datastoreItem>
</file>

<file path=customXml/itemProps74.xml><?xml version="1.0" encoding="utf-8"?>
<ds:datastoreItem xmlns:ds="http://schemas.openxmlformats.org/officeDocument/2006/customXml" ds:itemID="{A3946BCE-FC51-4D6F-91A5-964CEE473314}">
  <ds:schemaRefs>
    <ds:schemaRef ds:uri="http://schemas.openxmlformats.org/officeDocument/2006/bibliography"/>
  </ds:schemaRefs>
</ds:datastoreItem>
</file>

<file path=customXml/itemProps75.xml><?xml version="1.0" encoding="utf-8"?>
<ds:datastoreItem xmlns:ds="http://schemas.openxmlformats.org/officeDocument/2006/customXml" ds:itemID="{3F327277-A648-4A02-A5DB-F4743FAE4E69}">
  <ds:schemaRefs>
    <ds:schemaRef ds:uri="http://schemas.openxmlformats.org/officeDocument/2006/bibliography"/>
  </ds:schemaRefs>
</ds:datastoreItem>
</file>

<file path=customXml/itemProps76.xml><?xml version="1.0" encoding="utf-8"?>
<ds:datastoreItem xmlns:ds="http://schemas.openxmlformats.org/officeDocument/2006/customXml" ds:itemID="{DA6A999E-83E1-4F42-A78B-675E19854592}">
  <ds:schemaRefs>
    <ds:schemaRef ds:uri="http://schemas.openxmlformats.org/officeDocument/2006/bibliography"/>
  </ds:schemaRefs>
</ds:datastoreItem>
</file>

<file path=customXml/itemProps77.xml><?xml version="1.0" encoding="utf-8"?>
<ds:datastoreItem xmlns:ds="http://schemas.openxmlformats.org/officeDocument/2006/customXml" ds:itemID="{F29E300F-EAEE-47FC-80C9-9EEDC704BD81}">
  <ds:schemaRefs>
    <ds:schemaRef ds:uri="http://schemas.openxmlformats.org/officeDocument/2006/bibliography"/>
  </ds:schemaRefs>
</ds:datastoreItem>
</file>

<file path=customXml/itemProps78.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79.xml><?xml version="1.0" encoding="utf-8"?>
<ds:datastoreItem xmlns:ds="http://schemas.openxmlformats.org/officeDocument/2006/customXml" ds:itemID="{1C1D6889-4364-418C-9693-17B6A5514C3E}">
  <ds:schemaRefs>
    <ds:schemaRef ds:uri="http://schemas.openxmlformats.org/officeDocument/2006/bibliography"/>
  </ds:schemaRefs>
</ds:datastoreItem>
</file>

<file path=customXml/itemProps8.xml><?xml version="1.0" encoding="utf-8"?>
<ds:datastoreItem xmlns:ds="http://schemas.openxmlformats.org/officeDocument/2006/customXml" ds:itemID="{2A0F603C-1610-4836-AE78-4AB56379C9AD}">
  <ds:schemaRefs>
    <ds:schemaRef ds:uri="http://schemas.openxmlformats.org/officeDocument/2006/bibliography"/>
  </ds:schemaRefs>
</ds:datastoreItem>
</file>

<file path=customXml/itemProps80.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81.xml><?xml version="1.0" encoding="utf-8"?>
<ds:datastoreItem xmlns:ds="http://schemas.openxmlformats.org/officeDocument/2006/customXml" ds:itemID="{285AC9EB-21C2-4A90-ACF1-6D4D1262FA88}">
  <ds:schemaRefs>
    <ds:schemaRef ds:uri="http://schemas.openxmlformats.org/officeDocument/2006/bibliography"/>
  </ds:schemaRefs>
</ds:datastoreItem>
</file>

<file path=customXml/itemProps82.xml><?xml version="1.0" encoding="utf-8"?>
<ds:datastoreItem xmlns:ds="http://schemas.openxmlformats.org/officeDocument/2006/customXml" ds:itemID="{B418CBE6-FD91-4B0E-A053-CF84CC247FAB}">
  <ds:schemaRefs>
    <ds:schemaRef ds:uri="http://schemas.openxmlformats.org/officeDocument/2006/bibliography"/>
  </ds:schemaRefs>
</ds:datastoreItem>
</file>

<file path=customXml/itemProps83.xml><?xml version="1.0" encoding="utf-8"?>
<ds:datastoreItem xmlns:ds="http://schemas.openxmlformats.org/officeDocument/2006/customXml" ds:itemID="{057A123C-F3DD-4BEF-898E-86084CCB13F6}">
  <ds:schemaRefs>
    <ds:schemaRef ds:uri="http://schemas.openxmlformats.org/officeDocument/2006/bibliography"/>
  </ds:schemaRefs>
</ds:datastoreItem>
</file>

<file path=customXml/itemProps84.xml><?xml version="1.0" encoding="utf-8"?>
<ds:datastoreItem xmlns:ds="http://schemas.openxmlformats.org/officeDocument/2006/customXml" ds:itemID="{EF3A38C0-E9B0-44D0-BD68-FA6607D5B2A3}">
  <ds:schemaRefs>
    <ds:schemaRef ds:uri="http://schemas.openxmlformats.org/officeDocument/2006/bibliography"/>
  </ds:schemaRefs>
</ds:datastoreItem>
</file>

<file path=customXml/itemProps85.xml><?xml version="1.0" encoding="utf-8"?>
<ds:datastoreItem xmlns:ds="http://schemas.openxmlformats.org/officeDocument/2006/customXml" ds:itemID="{860931CE-E218-48DB-9DDA-71215DAC6178}">
  <ds:schemaRefs>
    <ds:schemaRef ds:uri="http://schemas.openxmlformats.org/officeDocument/2006/bibliography"/>
  </ds:schemaRefs>
</ds:datastoreItem>
</file>

<file path=customXml/itemProps86.xml><?xml version="1.0" encoding="utf-8"?>
<ds:datastoreItem xmlns:ds="http://schemas.openxmlformats.org/officeDocument/2006/customXml" ds:itemID="{E652FE54-3AF1-469F-A91B-FA63456203F4}">
  <ds:schemaRefs>
    <ds:schemaRef ds:uri="http://schemas.openxmlformats.org/officeDocument/2006/bibliography"/>
  </ds:schemaRefs>
</ds:datastoreItem>
</file>

<file path=customXml/itemProps87.xml><?xml version="1.0" encoding="utf-8"?>
<ds:datastoreItem xmlns:ds="http://schemas.openxmlformats.org/officeDocument/2006/customXml" ds:itemID="{C4A1A9E4-DE8D-4DD3-B741-EB698AF9C445}">
  <ds:schemaRefs>
    <ds:schemaRef ds:uri="http://schemas.openxmlformats.org/officeDocument/2006/bibliography"/>
  </ds:schemaRefs>
</ds:datastoreItem>
</file>

<file path=customXml/itemProps88.xml><?xml version="1.0" encoding="utf-8"?>
<ds:datastoreItem xmlns:ds="http://schemas.openxmlformats.org/officeDocument/2006/customXml" ds:itemID="{805F3113-10D3-4E37-ABC4-D8E61AC0D771}">
  <ds:schemaRefs>
    <ds:schemaRef ds:uri="http://schemas.openxmlformats.org/officeDocument/2006/bibliography"/>
  </ds:schemaRefs>
</ds:datastoreItem>
</file>

<file path=customXml/itemProps89.xml><?xml version="1.0" encoding="utf-8"?>
<ds:datastoreItem xmlns:ds="http://schemas.openxmlformats.org/officeDocument/2006/customXml" ds:itemID="{F2DB2983-D329-42EE-9C6F-79669C29C874}">
  <ds:schemaRefs>
    <ds:schemaRef ds:uri="http://schemas.openxmlformats.org/officeDocument/2006/bibliography"/>
  </ds:schemaRefs>
</ds:datastoreItem>
</file>

<file path=customXml/itemProps9.xml><?xml version="1.0" encoding="utf-8"?>
<ds:datastoreItem xmlns:ds="http://schemas.openxmlformats.org/officeDocument/2006/customXml" ds:itemID="{233EF7E8-BC14-4407-A124-98B6665B9DE6}">
  <ds:schemaRefs>
    <ds:schemaRef ds:uri="http://schemas.openxmlformats.org/officeDocument/2006/bibliography"/>
  </ds:schemaRefs>
</ds:datastoreItem>
</file>

<file path=customXml/itemProps90.xml><?xml version="1.0" encoding="utf-8"?>
<ds:datastoreItem xmlns:ds="http://schemas.openxmlformats.org/officeDocument/2006/customXml" ds:itemID="{1F9466EB-A586-44F2-A7A6-765C89E2B271}">
  <ds:schemaRefs>
    <ds:schemaRef ds:uri="http://schemas.openxmlformats.org/officeDocument/2006/bibliography"/>
  </ds:schemaRefs>
</ds:datastoreItem>
</file>

<file path=customXml/itemProps91.xml><?xml version="1.0" encoding="utf-8"?>
<ds:datastoreItem xmlns:ds="http://schemas.openxmlformats.org/officeDocument/2006/customXml" ds:itemID="{E5A87697-93C3-4919-84AB-E2CC7B91407A}">
  <ds:schemaRefs>
    <ds:schemaRef ds:uri="http://schemas.openxmlformats.org/officeDocument/2006/bibliography"/>
  </ds:schemaRefs>
</ds:datastoreItem>
</file>

<file path=customXml/itemProps92.xml><?xml version="1.0" encoding="utf-8"?>
<ds:datastoreItem xmlns:ds="http://schemas.openxmlformats.org/officeDocument/2006/customXml" ds:itemID="{C3158378-4344-43D7-A09F-C5BD368D0007}">
  <ds:schemaRefs>
    <ds:schemaRef ds:uri="http://schemas.openxmlformats.org/officeDocument/2006/bibliography"/>
  </ds:schemaRefs>
</ds:datastoreItem>
</file>

<file path=customXml/itemProps93.xml><?xml version="1.0" encoding="utf-8"?>
<ds:datastoreItem xmlns:ds="http://schemas.openxmlformats.org/officeDocument/2006/customXml" ds:itemID="{544787C2-3B45-44AF-BB59-8160D84C4E19}">
  <ds:schemaRefs>
    <ds:schemaRef ds:uri="http://schemas.openxmlformats.org/officeDocument/2006/bibliography"/>
  </ds:schemaRefs>
</ds:datastoreItem>
</file>

<file path=customXml/itemProps94.xml><?xml version="1.0" encoding="utf-8"?>
<ds:datastoreItem xmlns:ds="http://schemas.openxmlformats.org/officeDocument/2006/customXml" ds:itemID="{DCB548D2-F54D-4F98-B6E5-9BAA578FDBAD}">
  <ds:schemaRefs>
    <ds:schemaRef ds:uri="http://schemas.openxmlformats.org/officeDocument/2006/bibliography"/>
  </ds:schemaRefs>
</ds:datastoreItem>
</file>

<file path=customXml/itemProps95.xml><?xml version="1.0" encoding="utf-8"?>
<ds:datastoreItem xmlns:ds="http://schemas.openxmlformats.org/officeDocument/2006/customXml" ds:itemID="{B781F23B-DAA8-4EF2-A4CB-DA86075DE522}">
  <ds:schemaRefs>
    <ds:schemaRef ds:uri="http://schemas.openxmlformats.org/officeDocument/2006/bibliography"/>
  </ds:schemaRefs>
</ds:datastoreItem>
</file>

<file path=customXml/itemProps96.xml><?xml version="1.0" encoding="utf-8"?>
<ds:datastoreItem xmlns:ds="http://schemas.openxmlformats.org/officeDocument/2006/customXml" ds:itemID="{1A7328D0-E3A9-4029-8B90-2F3F21D88F83}">
  <ds:schemaRefs>
    <ds:schemaRef ds:uri="http://schemas.openxmlformats.org/officeDocument/2006/bibliography"/>
  </ds:schemaRefs>
</ds:datastoreItem>
</file>

<file path=customXml/itemProps97.xml><?xml version="1.0" encoding="utf-8"?>
<ds:datastoreItem xmlns:ds="http://schemas.openxmlformats.org/officeDocument/2006/customXml" ds:itemID="{81E6214F-206A-4CDE-90D1-0D2A82AF6C91}">
  <ds:schemaRefs>
    <ds:schemaRef ds:uri="http://schemas.openxmlformats.org/officeDocument/2006/bibliography"/>
  </ds:schemaRefs>
</ds:datastoreItem>
</file>

<file path=customXml/itemProps98.xml><?xml version="1.0" encoding="utf-8"?>
<ds:datastoreItem xmlns:ds="http://schemas.openxmlformats.org/officeDocument/2006/customXml" ds:itemID="{D80FC924-D259-4AD1-BFDE-8317A0A1598D}">
  <ds:schemaRefs>
    <ds:schemaRef ds:uri="http://schemas.openxmlformats.org/officeDocument/2006/bibliography"/>
  </ds:schemaRefs>
</ds:datastoreItem>
</file>

<file path=customXml/itemProps99.xml><?xml version="1.0" encoding="utf-8"?>
<ds:datastoreItem xmlns:ds="http://schemas.openxmlformats.org/officeDocument/2006/customXml" ds:itemID="{CAF1F135-3B46-46B2-B9B5-FB005601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66</Pages>
  <Words>17940</Words>
  <Characters>102261</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119962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849</cp:revision>
  <cp:lastPrinted>2018-10-05T07:00:00Z</cp:lastPrinted>
  <dcterms:created xsi:type="dcterms:W3CDTF">2016-03-21T12:25:00Z</dcterms:created>
  <dcterms:modified xsi:type="dcterms:W3CDTF">2018-10-16T10:02:00Z</dcterms:modified>
</cp:coreProperties>
</file>