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05C4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605C42">
        <w:rPr>
          <w:rFonts w:ascii="Arial" w:hAnsi="Arial"/>
          <w:lang w:val="sr-Latn-RS"/>
        </w:rPr>
        <w:t>105.</w:t>
      </w:r>
      <w:r w:rsidR="00B464D5">
        <w:rPr>
          <w:rFonts w:ascii="Arial" w:hAnsi="Arial"/>
          <w:lang w:val="sr-Latn-RS"/>
        </w:rPr>
        <w:t>Е</w:t>
      </w:r>
      <w:r w:rsidR="00605C42">
        <w:rPr>
          <w:rFonts w:ascii="Arial" w:hAnsi="Arial"/>
          <w:lang w:val="sr-Latn-RS"/>
        </w:rPr>
        <w:t>.03.01-472247/</w:t>
      </w:r>
      <w:r w:rsidR="003176DE">
        <w:rPr>
          <w:rFonts w:ascii="Arial" w:hAnsi="Arial"/>
          <w:lang w:val="sr-Latn-RS"/>
        </w:rPr>
        <w:t>7</w:t>
      </w:r>
      <w:r w:rsidR="00605C42">
        <w:rPr>
          <w:rFonts w:ascii="Arial" w:hAnsi="Arial"/>
          <w:lang w:val="sr-Latn-RS"/>
        </w:rPr>
        <w:t>-2018</w:t>
      </w:r>
    </w:p>
    <w:p w:rsidR="0046231D" w:rsidRPr="0046231D" w:rsidRDefault="003176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Latn-RS"/>
        </w:rPr>
        <w:t>09.11.2018.</w:t>
      </w:r>
      <w:bookmarkStart w:id="0" w:name="_GoBack"/>
      <w:bookmarkEnd w:id="0"/>
    </w:p>
    <w:p w:rsidR="00FC01E0" w:rsidRPr="00605C42" w:rsidRDefault="00FC01E0" w:rsidP="00605C4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981091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981091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81091" w:rsidRPr="00981091">
        <w:rPr>
          <w:rFonts w:ascii="Arial" w:eastAsia="Arial" w:hAnsi="Arial"/>
          <w:b/>
          <w:color w:val="000000"/>
          <w:szCs w:val="20"/>
          <w:lang w:val="sr-Latn-RS" w:eastAsia="sr-Latn-RS"/>
        </w:rPr>
        <w:t>1209/2018 (3000/0437/2018)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81091" w:rsidRPr="00981091">
        <w:rPr>
          <w:rFonts w:ascii="Arial" w:hAnsi="Arial"/>
          <w:lang w:val="sr-Latn-RS"/>
        </w:rPr>
        <w:t>Хлороводонична киселина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605C42" w:rsidRDefault="00823373" w:rsidP="00605C42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3B5F56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B464D5" w:rsidRDefault="00823373" w:rsidP="00981091">
      <w:pPr>
        <w:spacing w:line="240" w:lineRule="auto"/>
        <w:rPr>
          <w:rFonts w:ascii="Arial" w:hAnsi="Arial"/>
          <w:iCs/>
          <w:lang w:val="sr-Cyrl-RS"/>
        </w:rPr>
      </w:pPr>
      <w:r w:rsidRPr="00B464D5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B464D5">
        <w:rPr>
          <w:rFonts w:ascii="Arial" w:hAnsi="Arial"/>
          <w:iCs/>
          <w:lang w:val="sr-Cyrl-RS"/>
        </w:rPr>
        <w:t xml:space="preserve">дана </w:t>
      </w:r>
      <w:r w:rsidRPr="00B464D5">
        <w:rPr>
          <w:rFonts w:ascii="Arial" w:hAnsi="Arial"/>
          <w:iCs/>
        </w:rPr>
        <w:t xml:space="preserve">пријема захтева </w:t>
      </w:r>
      <w:r w:rsidR="008C28EE" w:rsidRPr="00B464D5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B464D5">
        <w:rPr>
          <w:rFonts w:ascii="Arial" w:hAnsi="Arial"/>
          <w:iCs/>
          <w:lang w:val="sr-Cyrl-RS"/>
        </w:rPr>
        <w:t>Н</w:t>
      </w:r>
      <w:r w:rsidR="008C28EE" w:rsidRPr="00B464D5">
        <w:rPr>
          <w:rFonts w:ascii="Arial" w:hAnsi="Arial"/>
          <w:iCs/>
        </w:rPr>
        <w:t>аручиоца</w:t>
      </w:r>
      <w:r w:rsidR="008C28EE" w:rsidRPr="00B464D5">
        <w:rPr>
          <w:rFonts w:ascii="Arial" w:hAnsi="Arial"/>
          <w:iCs/>
          <w:lang w:val="sr-Cyrl-RS"/>
        </w:rPr>
        <w:t>,</w:t>
      </w:r>
      <w:r w:rsidR="008C28EE" w:rsidRPr="00B464D5">
        <w:rPr>
          <w:rFonts w:ascii="Arial" w:hAnsi="Arial"/>
          <w:i/>
          <w:iCs/>
          <w:lang w:val="sr-Cyrl-RS"/>
        </w:rPr>
        <w:t xml:space="preserve">  </w:t>
      </w:r>
      <w:r w:rsidRPr="00B464D5">
        <w:rPr>
          <w:rFonts w:ascii="Arial" w:hAnsi="Arial"/>
          <w:iCs/>
        </w:rPr>
        <w:t>следеће информације, односно појашњења:</w:t>
      </w:r>
    </w:p>
    <w:p w:rsidR="00823373" w:rsidRPr="00B464D5" w:rsidRDefault="00823373" w:rsidP="00981091">
      <w:pPr>
        <w:rPr>
          <w:rFonts w:ascii="Arial" w:hAnsi="Arial"/>
          <w:b/>
          <w:lang w:val="ru-RU"/>
        </w:rPr>
      </w:pPr>
      <w:r w:rsidRPr="00B464D5">
        <w:rPr>
          <w:rFonts w:ascii="Arial" w:hAnsi="Arial"/>
          <w:b/>
          <w:iCs/>
        </w:rPr>
        <w:t>ПИТАЊЕ 1:</w:t>
      </w:r>
      <w:r w:rsidRPr="00B464D5">
        <w:rPr>
          <w:rFonts w:ascii="Arial" w:hAnsi="Arial"/>
          <w:b/>
          <w:iCs/>
          <w:lang w:val="ru-RU"/>
        </w:rPr>
        <w:t xml:space="preserve"> </w:t>
      </w:r>
    </w:p>
    <w:p w:rsidR="003B5F56" w:rsidRPr="00B464D5" w:rsidRDefault="00B464D5" w:rsidP="003B5F56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B464D5">
        <w:rPr>
          <w:rFonts w:ascii="Arial" w:eastAsia="Calibri" w:hAnsi="Arial"/>
          <w:lang w:val="sr-Latn-RS" w:eastAsia="sr-Latn-RS"/>
        </w:rPr>
        <w:t>Kако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је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захтевана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референца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за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ову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јавну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набавку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на</w:t>
      </w:r>
      <w:r w:rsidR="003B5F56" w:rsidRPr="003B5F56">
        <w:rPr>
          <w:rFonts w:ascii="Arial" w:eastAsia="Calibri" w:hAnsi="Arial"/>
          <w:lang w:val="sr-Latn-RS" w:eastAsia="sr-Latn-RS"/>
        </w:rPr>
        <w:t xml:space="preserve"> 40.000.000,00 </w:t>
      </w:r>
      <w:r w:rsidRPr="00B464D5">
        <w:rPr>
          <w:rFonts w:ascii="Arial" w:eastAsia="Calibri" w:hAnsi="Arial"/>
          <w:lang w:val="sr-Latn-RS" w:eastAsia="sr-Latn-RS"/>
        </w:rPr>
        <w:t>динара</w:t>
      </w:r>
      <w:r w:rsidR="003B5F56" w:rsidRPr="003B5F56">
        <w:rPr>
          <w:rFonts w:ascii="Arial" w:eastAsia="Calibri" w:hAnsi="Arial"/>
          <w:lang w:val="sr-Latn-RS" w:eastAsia="sr-Latn-RS"/>
        </w:rPr>
        <w:t xml:space="preserve">, </w:t>
      </w:r>
      <w:r w:rsidRPr="00B464D5">
        <w:rPr>
          <w:rFonts w:ascii="Arial" w:eastAsia="Calibri" w:hAnsi="Arial"/>
          <w:lang w:val="sr-Latn-RS" w:eastAsia="sr-Latn-RS"/>
        </w:rPr>
        <w:t>мишљења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смо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да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на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тај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начин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фаворизујете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само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једног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извршиоца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и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нема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конкуренције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за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ову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јавну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набавку</w:t>
      </w:r>
      <w:r w:rsidR="003B5F56" w:rsidRPr="003B5F56">
        <w:rPr>
          <w:rFonts w:ascii="Arial" w:eastAsia="Calibri" w:hAnsi="Arial"/>
          <w:lang w:val="sr-Latn-RS" w:eastAsia="sr-Latn-RS"/>
        </w:rPr>
        <w:t xml:space="preserve">. </w:t>
      </w:r>
      <w:r w:rsidRPr="00B464D5">
        <w:rPr>
          <w:rFonts w:ascii="Arial" w:eastAsia="Calibri" w:hAnsi="Arial"/>
          <w:lang w:val="sr-Latn-RS" w:eastAsia="sr-Latn-RS"/>
        </w:rPr>
        <w:t>Молимо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да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поменути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услов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изоставите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из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конкурсне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документације</w:t>
      </w:r>
      <w:r w:rsidR="003B5F56" w:rsidRPr="003B5F56">
        <w:rPr>
          <w:rFonts w:ascii="Arial" w:eastAsia="Calibri" w:hAnsi="Arial"/>
          <w:lang w:val="sr-Latn-RS" w:eastAsia="sr-Latn-RS"/>
        </w:rPr>
        <w:t xml:space="preserve">, </w:t>
      </w:r>
      <w:r w:rsidRPr="00B464D5">
        <w:rPr>
          <w:rFonts w:ascii="Arial" w:eastAsia="Calibri" w:hAnsi="Arial"/>
          <w:lang w:val="sr-Latn-RS" w:eastAsia="sr-Latn-RS"/>
        </w:rPr>
        <w:t>како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би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поступак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био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конкурентан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и</w:t>
      </w:r>
      <w:r w:rsidR="003B5F56" w:rsidRPr="003B5F56">
        <w:rPr>
          <w:rFonts w:ascii="Arial" w:eastAsia="Calibri" w:hAnsi="Arial"/>
          <w:lang w:val="sr-Latn-RS" w:eastAsia="sr-Latn-RS"/>
        </w:rPr>
        <w:t xml:space="preserve"> </w:t>
      </w:r>
      <w:r w:rsidRPr="00B464D5">
        <w:rPr>
          <w:rFonts w:ascii="Arial" w:eastAsia="Calibri" w:hAnsi="Arial"/>
          <w:lang w:val="sr-Latn-RS" w:eastAsia="sr-Latn-RS"/>
        </w:rPr>
        <w:t>транспарентан</w:t>
      </w:r>
      <w:r w:rsidR="003B5F56" w:rsidRPr="003B5F56">
        <w:rPr>
          <w:rFonts w:ascii="Arial" w:eastAsia="Calibri" w:hAnsi="Arial"/>
          <w:lang w:val="sr-Latn-RS" w:eastAsia="sr-Latn-RS"/>
        </w:rPr>
        <w:t>.</w:t>
      </w:r>
    </w:p>
    <w:p w:rsidR="00B464D5" w:rsidRPr="00B464D5" w:rsidRDefault="00B464D5" w:rsidP="00B464D5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B464D5">
        <w:rPr>
          <w:rFonts w:ascii="Arial" w:eastAsia="Calibri" w:hAnsi="Arial"/>
          <w:lang w:val="sr-Latn-RS" w:eastAsia="sr-Latn-RS"/>
        </w:rPr>
        <w:t>Како је Чланом 10. Закона о јавним набавкама прописано:</w:t>
      </w:r>
    </w:p>
    <w:p w:rsidR="00B464D5" w:rsidRPr="00B464D5" w:rsidRDefault="00B464D5" w:rsidP="00B464D5">
      <w:pPr>
        <w:shd w:val="clear" w:color="auto" w:fill="FFFFFF"/>
        <w:spacing w:after="150" w:line="240" w:lineRule="auto"/>
        <w:jc w:val="left"/>
        <w:rPr>
          <w:rFonts w:ascii="Arial" w:eastAsia="Calibri" w:hAnsi="Arial"/>
          <w:lang w:val="sr-Latn-RS" w:eastAsia="sr-Latn-RS"/>
        </w:rPr>
      </w:pPr>
      <w:r w:rsidRPr="00B464D5">
        <w:rPr>
          <w:rFonts w:ascii="Arial" w:eastAsia="Calibri" w:hAnsi="Arial"/>
          <w:b/>
          <w:bCs/>
          <w:lang w:val="sr-Latn-RS" w:eastAsia="sr-Latn-RS"/>
        </w:rPr>
        <w:t>„</w:t>
      </w:r>
      <w:r w:rsidRPr="00B464D5">
        <w:rPr>
          <w:rFonts w:ascii="Arial" w:eastAsia="Calibri" w:hAnsi="Arial"/>
          <w:lang w:val="sr-Latn-RS" w:eastAsia="sr-Latn-RS"/>
        </w:rPr>
        <w:t>Наручилац је дужан да у поступку јавне набавке омогући што је могуће већу конкуренцију.Наручилац не може да ограничи конкуренцију, а посебно не може онемогућавати било којег понуђача да учествује у поступку јавне набавке неоправданом употребом преговарачког поступка, нити коришћењем дискриминаторских услова, техничких спецификација и критеријума“</w:t>
      </w:r>
    </w:p>
    <w:p w:rsidR="00B464D5" w:rsidRPr="00B464D5" w:rsidRDefault="00B464D5" w:rsidP="00B464D5">
      <w:pPr>
        <w:shd w:val="clear" w:color="auto" w:fill="FFFFFF"/>
        <w:spacing w:after="150" w:line="240" w:lineRule="auto"/>
        <w:jc w:val="left"/>
        <w:rPr>
          <w:rFonts w:ascii="Arial" w:eastAsia="Calibri" w:hAnsi="Arial"/>
          <w:lang w:val="sr-Latn-RS" w:eastAsia="sr-Latn-RS"/>
        </w:rPr>
      </w:pPr>
      <w:r w:rsidRPr="00B464D5">
        <w:rPr>
          <w:rFonts w:ascii="Arial" w:eastAsia="Calibri" w:hAnsi="Arial"/>
          <w:lang w:val="sr-Latn-RS" w:eastAsia="sr-Latn-RS"/>
        </w:rPr>
        <w:t>Mолимо да се поменута референца повуче из услова за учешће у поступку јавне набавке.</w:t>
      </w:r>
    </w:p>
    <w:p w:rsidR="00823373" w:rsidRDefault="00823373" w:rsidP="00981091">
      <w:pPr>
        <w:rPr>
          <w:rFonts w:ascii="Arial" w:hAnsi="Arial"/>
          <w:b/>
          <w:iCs/>
          <w:lang w:val="sr-Latn-RS"/>
        </w:rPr>
      </w:pPr>
      <w:r w:rsidRPr="00B464D5">
        <w:rPr>
          <w:rFonts w:ascii="Arial" w:hAnsi="Arial"/>
          <w:b/>
          <w:iCs/>
        </w:rPr>
        <w:t xml:space="preserve">ОДГОВОР 1: </w:t>
      </w:r>
    </w:p>
    <w:p w:rsidR="00E06F57" w:rsidRDefault="00E06F57" w:rsidP="00981091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Наручилац је у конкурсној документацији  предвидео као један од  додатних услов пословног капацитета да је понуђач:</w:t>
      </w:r>
    </w:p>
    <w:p w:rsidR="00E06F57" w:rsidRPr="00E06F57" w:rsidRDefault="00E06F57" w:rsidP="00E06F57">
      <w:pPr>
        <w:numPr>
          <w:ilvl w:val="0"/>
          <w:numId w:val="9"/>
        </w:numPr>
        <w:suppressAutoHyphens/>
        <w:spacing w:before="120" w:line="240" w:lineRule="auto"/>
        <w:rPr>
          <w:rFonts w:ascii="Arial" w:hAnsi="Arial"/>
          <w:sz w:val="24"/>
          <w:szCs w:val="24"/>
          <w:lang w:val="en-US"/>
        </w:rPr>
      </w:pPr>
      <w:r w:rsidRPr="00E06F57">
        <w:rPr>
          <w:rFonts w:ascii="Arial" w:hAnsi="Arial"/>
          <w:sz w:val="24"/>
          <w:szCs w:val="24"/>
          <w:lang w:val="en-US"/>
        </w:rPr>
        <w:t xml:space="preserve">у </w:t>
      </w:r>
      <w:r w:rsidRPr="00E06F57">
        <w:rPr>
          <w:rFonts w:ascii="Arial" w:hAnsi="Arial"/>
          <w:sz w:val="24"/>
          <w:szCs w:val="24"/>
        </w:rPr>
        <w:t>претходне</w:t>
      </w:r>
      <w:r w:rsidRPr="00E06F57">
        <w:rPr>
          <w:rFonts w:ascii="Arial" w:hAnsi="Arial"/>
          <w:sz w:val="24"/>
          <w:szCs w:val="24"/>
          <w:lang w:val="en-US"/>
        </w:rPr>
        <w:t xml:space="preserve"> 3 </w:t>
      </w:r>
      <w:r w:rsidRPr="00E06F57">
        <w:rPr>
          <w:rFonts w:ascii="Arial" w:hAnsi="Arial"/>
          <w:sz w:val="24"/>
          <w:szCs w:val="24"/>
          <w:lang w:val="sr-Cyrl-RS"/>
        </w:rPr>
        <w:t>(словима: три)</w:t>
      </w:r>
      <w:r w:rsidRPr="00E06F57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E06F57">
        <w:rPr>
          <w:rFonts w:ascii="Arial" w:hAnsi="Arial"/>
          <w:sz w:val="24"/>
          <w:szCs w:val="24"/>
          <w:lang w:val="en-US"/>
        </w:rPr>
        <w:t>годин</w:t>
      </w:r>
      <w:proofErr w:type="spellEnd"/>
      <w:r w:rsidRPr="00E06F57">
        <w:rPr>
          <w:rFonts w:ascii="Arial" w:hAnsi="Arial"/>
          <w:sz w:val="24"/>
          <w:szCs w:val="24"/>
          <w:lang w:val="sr-Cyrl-RS"/>
        </w:rPr>
        <w:t>е</w:t>
      </w:r>
      <w:r w:rsidRPr="00E06F57">
        <w:rPr>
          <w:rFonts w:ascii="Arial" w:hAnsi="Arial"/>
          <w:sz w:val="24"/>
          <w:szCs w:val="24"/>
          <w:lang w:val="en-US"/>
        </w:rPr>
        <w:t xml:space="preserve"> </w:t>
      </w:r>
      <w:r w:rsidRPr="00E06F57">
        <w:rPr>
          <w:rFonts w:ascii="Arial" w:hAnsi="Arial"/>
          <w:sz w:val="24"/>
          <w:szCs w:val="24"/>
        </w:rPr>
        <w:t>пре дана објављивања Позива за подношење понуда</w:t>
      </w:r>
      <w:r w:rsidRPr="00E06F57">
        <w:rPr>
          <w:rFonts w:ascii="Arial" w:hAnsi="Arial"/>
          <w:sz w:val="24"/>
          <w:szCs w:val="24"/>
          <w:lang w:val="en-US"/>
        </w:rPr>
        <w:t xml:space="preserve"> </w:t>
      </w:r>
      <w:r w:rsidRPr="00E06F57">
        <w:rPr>
          <w:rFonts w:ascii="Arial" w:hAnsi="Arial"/>
          <w:sz w:val="24"/>
          <w:szCs w:val="24"/>
          <w:lang w:val="sr-Cyrl-RS"/>
        </w:rPr>
        <w:t xml:space="preserve">на Порталу јавних набавки </w:t>
      </w:r>
      <w:r w:rsidRPr="00E06F57">
        <w:rPr>
          <w:rFonts w:ascii="Arial" w:hAnsi="Arial"/>
          <w:sz w:val="24"/>
          <w:szCs w:val="24"/>
        </w:rPr>
        <w:t xml:space="preserve">испоручивао  </w:t>
      </w:r>
      <w:r w:rsidRPr="00E06F57">
        <w:rPr>
          <w:rFonts w:ascii="Arial" w:hAnsi="Arial" w:cs="Times New Roman"/>
          <w:bCs/>
          <w:iCs/>
          <w:sz w:val="24"/>
          <w:szCs w:val="24"/>
          <w:lang w:val="sr-Cyrl-RS"/>
        </w:rPr>
        <w:t>хлороводоничну киселину HCl 35% (31-37%)</w:t>
      </w:r>
      <w:r w:rsidRPr="00E06F57">
        <w:rPr>
          <w:rFonts w:ascii="Arial" w:hAnsi="Arial" w:cs="Times New Roman"/>
          <w:bCs/>
          <w:iCs/>
          <w:sz w:val="24"/>
          <w:szCs w:val="24"/>
          <w:lang w:val="en-US"/>
        </w:rPr>
        <w:t>,</w:t>
      </w:r>
      <w:r w:rsidRPr="00E06F57">
        <w:rPr>
          <w:rFonts w:ascii="Arial" w:eastAsia="Calibri" w:hAnsi="Arial"/>
          <w:color w:val="FF0000"/>
          <w:lang w:val="sr-Latn-RS"/>
        </w:rPr>
        <w:t xml:space="preserve"> </w:t>
      </w:r>
      <w:r w:rsidRPr="00E06F57">
        <w:rPr>
          <w:rFonts w:ascii="Arial" w:eastAsia="Calibri" w:hAnsi="Arial"/>
          <w:lang w:val="sr-Latn-RS"/>
        </w:rPr>
        <w:t xml:space="preserve">у уговореном року, обиму и квалитету и да до дана издавања потврде о референтним набавкама није било рекламација на минималне укупне вредности </w:t>
      </w:r>
      <w:r w:rsidRPr="00E06F57">
        <w:rPr>
          <w:rFonts w:ascii="Arial" w:eastAsia="Calibri" w:hAnsi="Arial"/>
          <w:lang w:val="sr-Cyrl-RS"/>
        </w:rPr>
        <w:t>40</w:t>
      </w:r>
      <w:r w:rsidRPr="00E06F57">
        <w:rPr>
          <w:rFonts w:ascii="Arial" w:eastAsia="Calibri" w:hAnsi="Arial"/>
          <w:lang w:val="sr-Latn-RS"/>
        </w:rPr>
        <w:t>.000.000,00динара без ПДВ_а</w:t>
      </w:r>
    </w:p>
    <w:p w:rsidR="00E06F57" w:rsidRPr="00E06F57" w:rsidRDefault="00E06F57" w:rsidP="00981091">
      <w:pPr>
        <w:rPr>
          <w:rFonts w:ascii="Arial" w:hAnsi="Arial"/>
          <w:b/>
          <w:iCs/>
          <w:lang w:val="sr-Cyrl-RS"/>
        </w:rPr>
      </w:pPr>
    </w:p>
    <w:p w:rsidR="00E06F57" w:rsidRDefault="00E06F57" w:rsidP="00B464D5">
      <w:pPr>
        <w:spacing w:line="240" w:lineRule="auto"/>
        <w:rPr>
          <w:rFonts w:ascii="Arial" w:eastAsia="Calibri" w:hAnsi="Arial"/>
          <w:bCs/>
          <w:lang w:val="sr-Cyrl-RS"/>
        </w:rPr>
      </w:pPr>
      <w:r>
        <w:rPr>
          <w:rFonts w:ascii="Arial" w:eastAsia="Calibri" w:hAnsi="Arial"/>
          <w:bCs/>
          <w:lang w:val="sr-Cyrl-RS"/>
        </w:rPr>
        <w:t xml:space="preserve">Чланом 76.став 2 ЗЈН прописано је да </w:t>
      </w:r>
      <w:r w:rsidR="00B464D5">
        <w:rPr>
          <w:rFonts w:ascii="Arial" w:eastAsia="Calibri" w:hAnsi="Arial"/>
          <w:bCs/>
          <w:lang w:val="sr-Cyrl-RS"/>
        </w:rPr>
        <w:t xml:space="preserve">Наручилац </w:t>
      </w:r>
      <w:r>
        <w:rPr>
          <w:rFonts w:ascii="Arial" w:eastAsia="Calibri" w:hAnsi="Arial"/>
          <w:bCs/>
          <w:lang w:val="sr-Cyrl-RS"/>
        </w:rPr>
        <w:t>у конкурсној документацији одређује додатне услове за учешће у поступку јавне набавке  у погледу, између осталог и пословног капацитета  увек када је то потребно имајући у виду предмет јавне набавке.</w:t>
      </w:r>
    </w:p>
    <w:p w:rsidR="00E06F57" w:rsidRDefault="00E06F57" w:rsidP="00B464D5">
      <w:pPr>
        <w:spacing w:line="240" w:lineRule="auto"/>
        <w:rPr>
          <w:rFonts w:ascii="Arial" w:eastAsia="Calibri" w:hAnsi="Arial"/>
          <w:bCs/>
          <w:lang w:val="sr-Cyrl-RS"/>
        </w:rPr>
      </w:pPr>
    </w:p>
    <w:p w:rsidR="001F1513" w:rsidRDefault="00E06F57" w:rsidP="00B464D5">
      <w:pPr>
        <w:spacing w:line="240" w:lineRule="auto"/>
        <w:rPr>
          <w:rFonts w:ascii="Arial" w:eastAsia="Calibri" w:hAnsi="Arial"/>
          <w:bCs/>
          <w:lang w:val="sr-Cyrl-RS"/>
        </w:rPr>
      </w:pPr>
      <w:r>
        <w:rPr>
          <w:rFonts w:ascii="Arial" w:eastAsia="Calibri" w:hAnsi="Arial"/>
          <w:bCs/>
          <w:lang w:val="sr-Cyrl-RS"/>
        </w:rPr>
        <w:t>Приликом одређивања доње границе  коју мора да достигне сваки понуђач да би његова понуда била прихватљива у погледу располагања неопходним пословним капацитетом</w:t>
      </w:r>
      <w:r w:rsidR="001F1513">
        <w:rPr>
          <w:rFonts w:ascii="Arial" w:eastAsia="Calibri" w:hAnsi="Arial"/>
          <w:bCs/>
          <w:lang w:val="sr-Cyrl-RS"/>
        </w:rPr>
        <w:t>,</w:t>
      </w:r>
      <w:r>
        <w:rPr>
          <w:rFonts w:ascii="Arial" w:eastAsia="Calibri" w:hAnsi="Arial"/>
          <w:bCs/>
          <w:lang w:val="sr-Cyrl-RS"/>
        </w:rPr>
        <w:t xml:space="preserve"> </w:t>
      </w:r>
      <w:r w:rsidR="001F1513">
        <w:rPr>
          <w:rFonts w:ascii="Arial" w:eastAsia="Calibri" w:hAnsi="Arial"/>
          <w:bCs/>
          <w:lang w:val="sr-Cyrl-RS"/>
        </w:rPr>
        <w:t xml:space="preserve"> Наручилац је водио рачуна да је исти у сразмери са предметом јавне набавке  првенствено узимајући у обзир процењену вр</w:t>
      </w:r>
      <w:r w:rsidR="00D212E5">
        <w:rPr>
          <w:rFonts w:ascii="Arial" w:eastAsia="Calibri" w:hAnsi="Arial"/>
          <w:bCs/>
          <w:lang w:val="sr-Cyrl-RS"/>
        </w:rPr>
        <w:t>едност јавне набавке и   значај</w:t>
      </w:r>
      <w:r w:rsidR="001F1513">
        <w:rPr>
          <w:rFonts w:ascii="Arial" w:eastAsia="Calibri" w:hAnsi="Arial"/>
          <w:bCs/>
          <w:lang w:val="sr-Cyrl-RS"/>
        </w:rPr>
        <w:t xml:space="preserve"> саме јавне</w:t>
      </w:r>
      <w:r w:rsidR="00E053D4">
        <w:rPr>
          <w:rFonts w:ascii="Arial" w:eastAsia="Calibri" w:hAnsi="Arial"/>
          <w:bCs/>
          <w:lang w:val="sr-Cyrl-RS"/>
        </w:rPr>
        <w:t xml:space="preserve"> набавке</w:t>
      </w:r>
      <w:r w:rsidR="001F1513">
        <w:rPr>
          <w:rFonts w:ascii="Arial" w:eastAsia="Calibri" w:hAnsi="Arial"/>
          <w:bCs/>
          <w:lang w:val="sr-Cyrl-RS"/>
        </w:rPr>
        <w:t>.</w:t>
      </w:r>
    </w:p>
    <w:p w:rsidR="00B02E6A" w:rsidRDefault="00E053D4" w:rsidP="00B464D5">
      <w:pPr>
        <w:spacing w:line="240" w:lineRule="auto"/>
        <w:rPr>
          <w:rFonts w:ascii="Arial" w:eastAsia="Calibri" w:hAnsi="Arial"/>
          <w:bCs/>
          <w:lang w:val="sr-Cyrl-RS"/>
        </w:rPr>
      </w:pPr>
      <w:r>
        <w:rPr>
          <w:rFonts w:ascii="Arial" w:eastAsia="Calibri" w:hAnsi="Arial"/>
          <w:bCs/>
          <w:lang w:val="sr-Cyrl-RS"/>
        </w:rPr>
        <w:lastRenderedPageBreak/>
        <w:t xml:space="preserve">Захтевани износ за референце, минималне укупне вредности за три године  </w:t>
      </w:r>
      <w:r w:rsidR="001F1513">
        <w:rPr>
          <w:rFonts w:ascii="Arial" w:eastAsia="Calibri" w:hAnsi="Arial"/>
          <w:bCs/>
          <w:lang w:val="sr-Cyrl-RS"/>
        </w:rPr>
        <w:t xml:space="preserve"> 40.000.000,00</w:t>
      </w:r>
      <w:r w:rsidR="00B02E6A">
        <w:rPr>
          <w:rFonts w:ascii="Arial" w:eastAsia="Calibri" w:hAnsi="Arial"/>
          <w:bCs/>
          <w:lang w:val="sr-Cyrl-RS"/>
        </w:rPr>
        <w:t>динара</w:t>
      </w:r>
      <w:r w:rsidR="001F1513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је одређен примерено процењеној вредмости предметне јавне набавке</w:t>
      </w:r>
      <w:r w:rsidRPr="00E053D4"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sr-Cyrl-RS"/>
        </w:rPr>
        <w:t>на годишњем нивоу</w:t>
      </w:r>
      <w:r w:rsidR="00B02E6A">
        <w:rPr>
          <w:rFonts w:ascii="Arial" w:eastAsia="Calibri" w:hAnsi="Arial"/>
          <w:bCs/>
          <w:lang w:val="sr-Cyrl-RS"/>
        </w:rPr>
        <w:t>.</w:t>
      </w:r>
    </w:p>
    <w:p w:rsidR="001F1513" w:rsidRDefault="00E053D4" w:rsidP="00B464D5">
      <w:pPr>
        <w:spacing w:line="240" w:lineRule="auto"/>
        <w:rPr>
          <w:rFonts w:ascii="Arial" w:eastAsia="Calibri" w:hAnsi="Arial"/>
          <w:bCs/>
          <w:lang w:val="sr-Cyrl-RS"/>
        </w:rPr>
      </w:pPr>
      <w:r>
        <w:rPr>
          <w:rFonts w:ascii="Arial" w:eastAsia="Calibri" w:hAnsi="Arial"/>
          <w:bCs/>
          <w:lang w:val="sr-Cyrl-RS"/>
        </w:rPr>
        <w:t xml:space="preserve">Дакле износ који је Наручилац захтевао као додатни услов пословног капацитета је  </w:t>
      </w:r>
      <w:r w:rsidR="00B02E6A">
        <w:rPr>
          <w:rFonts w:ascii="Arial" w:eastAsia="Calibri" w:hAnsi="Arial"/>
          <w:bCs/>
          <w:lang w:val="sr-Cyrl-RS"/>
        </w:rPr>
        <w:t xml:space="preserve">мањи од процењене вредности јавне набавке  те нити представља дискриминаторски услов нити ограничава конкуренцију већ омогућава учешће у јавној набавци свим понуђачима који имају </w:t>
      </w:r>
      <w:r w:rsidR="00332738">
        <w:rPr>
          <w:rFonts w:ascii="Arial" w:eastAsia="Calibri" w:hAnsi="Arial"/>
          <w:bCs/>
          <w:lang w:val="sr-Cyrl-RS"/>
        </w:rPr>
        <w:t xml:space="preserve">довољан </w:t>
      </w:r>
      <w:r w:rsidR="00B02E6A">
        <w:rPr>
          <w:rFonts w:ascii="Arial" w:eastAsia="Calibri" w:hAnsi="Arial"/>
          <w:bCs/>
          <w:lang w:val="sr-Cyrl-RS"/>
        </w:rPr>
        <w:t>пословни капацитет</w:t>
      </w:r>
      <w:r w:rsidR="00332738">
        <w:rPr>
          <w:rFonts w:ascii="Arial" w:eastAsia="Calibri" w:hAnsi="Arial"/>
          <w:bCs/>
          <w:lang w:val="sr-Cyrl-RS"/>
        </w:rPr>
        <w:t xml:space="preserve"> да</w:t>
      </w:r>
      <w:r w:rsidR="00B02E6A">
        <w:rPr>
          <w:rFonts w:ascii="Arial" w:eastAsia="Calibri" w:hAnsi="Arial"/>
          <w:bCs/>
          <w:lang w:val="sr-Cyrl-RS"/>
        </w:rPr>
        <w:t xml:space="preserve"> реализују предметну јавну набавку.</w:t>
      </w:r>
    </w:p>
    <w:p w:rsidR="001F1513" w:rsidRDefault="001F1513" w:rsidP="00B464D5">
      <w:pPr>
        <w:spacing w:line="240" w:lineRule="auto"/>
        <w:rPr>
          <w:rFonts w:ascii="Arial" w:eastAsia="Calibri" w:hAnsi="Arial"/>
          <w:bCs/>
          <w:lang w:val="sr-Cyrl-RS"/>
        </w:rPr>
      </w:pPr>
    </w:p>
    <w:p w:rsidR="00B02E6A" w:rsidRPr="00D97D88" w:rsidRDefault="00B02E6A" w:rsidP="00B02E6A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  КОМИСИЈА </w:t>
      </w:r>
    </w:p>
    <w:p w:rsidR="00B02E6A" w:rsidRPr="00D97D88" w:rsidRDefault="00B02E6A" w:rsidP="00B02E6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B02E6A" w:rsidRPr="00D97D88" w:rsidRDefault="00B02E6A" w:rsidP="00B02E6A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B02E6A" w:rsidRPr="00D97D88" w:rsidRDefault="00B02E6A" w:rsidP="00B02E6A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B02E6A" w:rsidRPr="00D97D88" w:rsidRDefault="00B02E6A" w:rsidP="00B02E6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B02E6A" w:rsidRPr="00D97D88" w:rsidRDefault="00B02E6A" w:rsidP="00B02E6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B02E6A" w:rsidRPr="00D97D88" w:rsidRDefault="00B02E6A" w:rsidP="00B02E6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B02E6A" w:rsidP="00B02E6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DE" w:rsidRDefault="00081BDE" w:rsidP="004A61DF">
      <w:pPr>
        <w:spacing w:line="240" w:lineRule="auto"/>
      </w:pPr>
      <w:r>
        <w:separator/>
      </w:r>
    </w:p>
  </w:endnote>
  <w:endnote w:type="continuationSeparator" w:id="0">
    <w:p w:rsidR="00081BDE" w:rsidRDefault="00081BD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176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176D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DE" w:rsidRDefault="00081BDE" w:rsidP="004A61DF">
      <w:pPr>
        <w:spacing w:line="240" w:lineRule="auto"/>
      </w:pPr>
      <w:r>
        <w:separator/>
      </w:r>
    </w:p>
  </w:footnote>
  <w:footnote w:type="continuationSeparator" w:id="0">
    <w:p w:rsidR="00081BDE" w:rsidRDefault="00081BD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2553153" wp14:editId="7952324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176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176D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A56F2"/>
    <w:multiLevelType w:val="hybridMultilevel"/>
    <w:tmpl w:val="CDC6B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1BDE"/>
    <w:rsid w:val="0008435C"/>
    <w:rsid w:val="000922A0"/>
    <w:rsid w:val="000A5EE8"/>
    <w:rsid w:val="000C3D4F"/>
    <w:rsid w:val="000C6C05"/>
    <w:rsid w:val="000E1861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1513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176DE"/>
    <w:rsid w:val="00320005"/>
    <w:rsid w:val="003317EC"/>
    <w:rsid w:val="00332738"/>
    <w:rsid w:val="003640D5"/>
    <w:rsid w:val="003B5F56"/>
    <w:rsid w:val="003F2BEA"/>
    <w:rsid w:val="003F320E"/>
    <w:rsid w:val="004052DE"/>
    <w:rsid w:val="00446AB6"/>
    <w:rsid w:val="004553E0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5C42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38E2"/>
    <w:rsid w:val="007F61D9"/>
    <w:rsid w:val="008031F2"/>
    <w:rsid w:val="00812250"/>
    <w:rsid w:val="00823373"/>
    <w:rsid w:val="0084270A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1091"/>
    <w:rsid w:val="00990A0E"/>
    <w:rsid w:val="009E6CE5"/>
    <w:rsid w:val="009F04EA"/>
    <w:rsid w:val="009F4C4B"/>
    <w:rsid w:val="00A20DDE"/>
    <w:rsid w:val="00A51CB8"/>
    <w:rsid w:val="00A70CB7"/>
    <w:rsid w:val="00A9334D"/>
    <w:rsid w:val="00A9548A"/>
    <w:rsid w:val="00AA54F2"/>
    <w:rsid w:val="00AB3121"/>
    <w:rsid w:val="00AC6457"/>
    <w:rsid w:val="00AF4BC3"/>
    <w:rsid w:val="00B02E6A"/>
    <w:rsid w:val="00B163E4"/>
    <w:rsid w:val="00B30C16"/>
    <w:rsid w:val="00B43364"/>
    <w:rsid w:val="00B464D5"/>
    <w:rsid w:val="00B515A1"/>
    <w:rsid w:val="00B75FD0"/>
    <w:rsid w:val="00BB35DB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7FC2"/>
    <w:rsid w:val="00C807D3"/>
    <w:rsid w:val="00C87CF3"/>
    <w:rsid w:val="00CC7442"/>
    <w:rsid w:val="00D109F3"/>
    <w:rsid w:val="00D12CB8"/>
    <w:rsid w:val="00D212E5"/>
    <w:rsid w:val="00D305E2"/>
    <w:rsid w:val="00D97D88"/>
    <w:rsid w:val="00DB25EE"/>
    <w:rsid w:val="00DD31A0"/>
    <w:rsid w:val="00E053D4"/>
    <w:rsid w:val="00E06F57"/>
    <w:rsid w:val="00E173B4"/>
    <w:rsid w:val="00E323DC"/>
    <w:rsid w:val="00E450F3"/>
    <w:rsid w:val="00E61B0F"/>
    <w:rsid w:val="00E65703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E17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E17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625E7"/>
    <w:rsid w:val="007C65F6"/>
    <w:rsid w:val="008434F3"/>
    <w:rsid w:val="00914895"/>
    <w:rsid w:val="009D4250"/>
    <w:rsid w:val="00AD01FB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A1E2-6454-450E-A633-92D4B2A8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9</cp:revision>
  <cp:lastPrinted>2018-11-09T12:31:00Z</cp:lastPrinted>
  <dcterms:created xsi:type="dcterms:W3CDTF">2018-11-09T10:45:00Z</dcterms:created>
  <dcterms:modified xsi:type="dcterms:W3CDTF">2018-11-09T12:56:00Z</dcterms:modified>
</cp:coreProperties>
</file>