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CA6967" w:rsidRDefault="00CA6967" w:rsidP="00CA6967">
      <w:pPr>
        <w:tabs>
          <w:tab w:val="left" w:pos="8640"/>
        </w:tabs>
        <w:spacing w:line="240" w:lineRule="auto"/>
        <w:ind w:left="-360" w:right="-19"/>
        <w:rPr>
          <w:rFonts w:ascii="Arial" w:hAnsi="Arial"/>
        </w:rPr>
      </w:pPr>
      <w:r>
        <w:rPr>
          <w:rFonts w:ascii="Arial" w:hAnsi="Arial"/>
          <w:lang w:val="ru-RU"/>
        </w:rPr>
        <w:t>ЈАВНО ПРЕДУЗЕЋЕ „ЕЛЕКТРОПРИВРЕДА СРБИЈЕ</w:t>
      </w:r>
      <w:r>
        <w:rPr>
          <w:rFonts w:ascii="Arial" w:hAnsi="Arial"/>
        </w:rPr>
        <w:t>“ БЕОГРАД</w:t>
      </w:r>
    </w:p>
    <w:p w:rsidR="00CA6967" w:rsidRDefault="00CA6967" w:rsidP="00CA6967">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CA6967" w:rsidRDefault="00CA6967" w:rsidP="00CA6967">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CA6967" w:rsidRDefault="00CA6967" w:rsidP="00CA6967">
      <w:pPr>
        <w:tabs>
          <w:tab w:val="left" w:pos="8640"/>
        </w:tabs>
        <w:spacing w:line="240" w:lineRule="auto"/>
        <w:ind w:left="-360" w:right="-19"/>
        <w:rPr>
          <w:rFonts w:ascii="Arial" w:hAnsi="Arial"/>
          <w:lang w:val="en-US"/>
        </w:rPr>
      </w:pPr>
      <w:r>
        <w:rPr>
          <w:rFonts w:ascii="Arial" w:hAnsi="Arial"/>
          <w:lang w:val="sr-Cyrl-RS"/>
        </w:rPr>
        <w:t>Место:Обреновац</w:t>
      </w:r>
    </w:p>
    <w:p w:rsidR="00CA6967" w:rsidRPr="00620183" w:rsidRDefault="0045653B" w:rsidP="00CA6967">
      <w:pPr>
        <w:tabs>
          <w:tab w:val="left" w:pos="8640"/>
        </w:tabs>
        <w:spacing w:line="240" w:lineRule="auto"/>
        <w:ind w:left="-360" w:right="-19"/>
        <w:rPr>
          <w:rFonts w:ascii="Arial" w:hAnsi="Arial"/>
          <w:lang w:val="sr-Latn-RS"/>
        </w:rPr>
      </w:pPr>
      <w:r>
        <w:rPr>
          <w:rFonts w:ascii="Arial" w:hAnsi="Arial"/>
        </w:rPr>
        <w:t>Број:</w:t>
      </w:r>
      <w:r w:rsidR="00620183">
        <w:rPr>
          <w:rFonts w:ascii="Arial" w:hAnsi="Arial"/>
          <w:lang w:val="sr-Latn-RS"/>
        </w:rPr>
        <w:t>105-E.03.01-</w:t>
      </w:r>
      <w:r w:rsidR="002D651F">
        <w:rPr>
          <w:rFonts w:ascii="Arial" w:hAnsi="Arial"/>
          <w:lang w:val="sr-Latn-RS"/>
        </w:rPr>
        <w:t xml:space="preserve"> 472086/ 11</w:t>
      </w:r>
      <w:bookmarkStart w:id="0" w:name="_GoBack"/>
      <w:bookmarkEnd w:id="0"/>
      <w:r w:rsidR="00897C60">
        <w:rPr>
          <w:rFonts w:ascii="Arial" w:hAnsi="Arial"/>
          <w:lang w:val="sr-Latn-RS"/>
        </w:rPr>
        <w:t xml:space="preserve"> </w:t>
      </w:r>
      <w:r w:rsidR="004217CD">
        <w:rPr>
          <w:rFonts w:ascii="Arial" w:hAnsi="Arial"/>
          <w:lang w:val="sr-Latn-RS"/>
        </w:rPr>
        <w:t xml:space="preserve"> -2018</w:t>
      </w:r>
    </w:p>
    <w:p w:rsidR="00FC01E0" w:rsidRPr="00D97D88" w:rsidRDefault="00FC01E0" w:rsidP="00FC01E0">
      <w:pPr>
        <w:tabs>
          <w:tab w:val="left" w:pos="8640"/>
        </w:tabs>
        <w:spacing w:line="240" w:lineRule="auto"/>
        <w:ind w:left="-360" w:right="-19"/>
        <w:rPr>
          <w:rFonts w:ascii="Arial" w:hAnsi="Arial"/>
          <w:i/>
          <w:lang w:val="sr-Cyrl-RS"/>
        </w:rPr>
      </w:pPr>
    </w:p>
    <w:p w:rsidR="00FF56B4" w:rsidRPr="00FF56B4" w:rsidRDefault="00FF56B4" w:rsidP="00FF56B4">
      <w:pPr>
        <w:pStyle w:val="ListParagraph"/>
        <w:ind w:left="360" w:right="-19"/>
        <w:outlineLvl w:val="0"/>
        <w:rPr>
          <w:rFonts w:ascii="Arial" w:hAnsi="Arial"/>
          <w:lang w:val="en-US"/>
        </w:rPr>
      </w:pPr>
    </w:p>
    <w:p w:rsidR="00823373" w:rsidRDefault="00823373" w:rsidP="00FF56B4">
      <w:pPr>
        <w:ind w:right="-19"/>
        <w:outlineLvl w:val="0"/>
        <w:rPr>
          <w:rFonts w:ascii="Arial" w:hAnsi="Arial"/>
          <w:iCs/>
        </w:rPr>
      </w:pPr>
      <w:r w:rsidRPr="00FF56B4">
        <w:rPr>
          <w:rFonts w:ascii="Arial" w:hAnsi="Arial"/>
          <w:iCs/>
        </w:rPr>
        <w:t>На основу члана 54. и 63. Закона о јавним набавк</w:t>
      </w:r>
      <w:r w:rsidR="008C28EE" w:rsidRPr="00FF56B4">
        <w:rPr>
          <w:rFonts w:ascii="Arial" w:hAnsi="Arial"/>
          <w:iCs/>
        </w:rPr>
        <w:t>ама („Службeни глaсник РС", бр</w:t>
      </w:r>
      <w:r w:rsidR="008C28EE" w:rsidRPr="00FF56B4">
        <w:rPr>
          <w:rFonts w:ascii="Arial" w:hAnsi="Arial"/>
          <w:iCs/>
          <w:lang w:val="sr-Cyrl-RS"/>
        </w:rPr>
        <w:t>.</w:t>
      </w:r>
      <w:r w:rsidRPr="00FF56B4">
        <w:rPr>
          <w:rFonts w:ascii="Arial" w:hAnsi="Arial"/>
          <w:iCs/>
        </w:rPr>
        <w:t xml:space="preserve"> 124/12</w:t>
      </w:r>
      <w:r w:rsidR="008C28EE" w:rsidRPr="00FF56B4">
        <w:rPr>
          <w:rFonts w:ascii="Arial" w:hAnsi="Arial"/>
          <w:iCs/>
          <w:lang w:val="ru-RU"/>
        </w:rPr>
        <w:t>,</w:t>
      </w:r>
      <w:r w:rsidR="00C04B2D" w:rsidRPr="00FF56B4">
        <w:rPr>
          <w:rFonts w:ascii="Arial" w:hAnsi="Arial"/>
          <w:iCs/>
          <w:lang w:val="ru-RU"/>
        </w:rPr>
        <w:t xml:space="preserve"> </w:t>
      </w:r>
      <w:r w:rsidRPr="00FF56B4">
        <w:rPr>
          <w:rFonts w:ascii="Arial" w:hAnsi="Arial"/>
          <w:iCs/>
        </w:rPr>
        <w:t>14/15</w:t>
      </w:r>
      <w:r w:rsidR="00C04B2D" w:rsidRPr="00FF56B4">
        <w:rPr>
          <w:rFonts w:ascii="Arial" w:hAnsi="Arial"/>
          <w:iCs/>
          <w:lang w:val="sr-Cyrl-RS"/>
        </w:rPr>
        <w:t xml:space="preserve"> </w:t>
      </w:r>
      <w:r w:rsidR="008C28EE" w:rsidRPr="00FF56B4">
        <w:rPr>
          <w:rFonts w:ascii="Arial" w:hAnsi="Arial"/>
          <w:iCs/>
          <w:lang w:val="sr-Cyrl-RS"/>
        </w:rPr>
        <w:t>и 68/15</w:t>
      </w:r>
      <w:r w:rsidRPr="00FF56B4">
        <w:rPr>
          <w:rFonts w:ascii="Arial" w:hAnsi="Arial"/>
          <w:iCs/>
        </w:rPr>
        <w:t xml:space="preserve">), Комисија за јавну набавку </w:t>
      </w:r>
      <w:r w:rsidR="00CC4D3D" w:rsidRPr="00FF56B4">
        <w:rPr>
          <w:rFonts w:ascii="Arial" w:hAnsi="Arial"/>
          <w:iCs/>
          <w:lang w:val="sr-Cyrl-RS"/>
        </w:rPr>
        <w:t xml:space="preserve">мале вредности </w:t>
      </w:r>
      <w:r w:rsidRPr="00FF56B4">
        <w:rPr>
          <w:rFonts w:ascii="Arial" w:hAnsi="Arial"/>
          <w:iCs/>
        </w:rPr>
        <w:t xml:space="preserve">број </w:t>
      </w:r>
      <w:r w:rsidR="00FF56B4" w:rsidRPr="00FF56B4">
        <w:rPr>
          <w:rFonts w:ascii="Arial" w:hAnsi="Arial"/>
          <w:b/>
          <w:lang w:val="sr-Latn-RS"/>
        </w:rPr>
        <w:t>3000/0032/2018</w:t>
      </w:r>
      <w:r w:rsidR="00FF56B4" w:rsidRPr="00FF56B4">
        <w:rPr>
          <w:rFonts w:ascii="Arial" w:hAnsi="Arial"/>
          <w:b/>
          <w:lang w:val="sr-Cyrl-RS"/>
        </w:rPr>
        <w:t>(</w:t>
      </w:r>
      <w:r w:rsidR="00FF56B4" w:rsidRPr="00FF56B4">
        <w:rPr>
          <w:rFonts w:ascii="Arial" w:eastAsia="Arial" w:hAnsi="Arial"/>
          <w:b/>
          <w:color w:val="000000"/>
          <w:lang w:val="sr-Latn-RS" w:eastAsia="sr-Latn-RS"/>
        </w:rPr>
        <w:t>1211/2018</w:t>
      </w:r>
      <w:r w:rsidR="00FF56B4" w:rsidRPr="00FF56B4">
        <w:rPr>
          <w:rFonts w:ascii="Arial" w:hAnsi="Arial"/>
          <w:b/>
          <w:lang w:val="sr-Cyrl-RS"/>
        </w:rPr>
        <w:t>)</w:t>
      </w:r>
      <w:r w:rsidRPr="00FF56B4">
        <w:rPr>
          <w:rFonts w:ascii="Arial" w:hAnsi="Arial"/>
          <w:lang w:val="ru-RU"/>
        </w:rPr>
        <w:t xml:space="preserve">, </w:t>
      </w:r>
      <w:r w:rsidRPr="00FF56B4">
        <w:rPr>
          <w:rFonts w:ascii="Arial" w:hAnsi="Arial"/>
        </w:rPr>
        <w:t xml:space="preserve">за набавку </w:t>
      </w:r>
      <w:r w:rsidR="00FF56B4" w:rsidRPr="00FF56B4">
        <w:rPr>
          <w:rFonts w:ascii="Arial" w:eastAsia="Arial" w:hAnsi="Arial"/>
          <w:color w:val="000000"/>
          <w:szCs w:val="20"/>
          <w:lang w:val="sr-Latn-RS" w:eastAsia="sr-Latn-RS"/>
        </w:rPr>
        <w:t>Курс за јавне набавке и тендерску документацију</w:t>
      </w:r>
      <w:r w:rsidRPr="00FF56B4">
        <w:rPr>
          <w:rFonts w:ascii="Arial" w:hAnsi="Arial"/>
        </w:rPr>
        <w:t xml:space="preserve">, </w:t>
      </w:r>
      <w:r w:rsidRPr="00FF56B4">
        <w:rPr>
          <w:rFonts w:ascii="Arial" w:hAnsi="Arial"/>
          <w:iCs/>
        </w:rPr>
        <w:t xml:space="preserve">на захтев заинтересованог лица, даје </w:t>
      </w:r>
    </w:p>
    <w:p w:rsidR="00FF56B4" w:rsidRPr="00FF56B4" w:rsidRDefault="00FF56B4" w:rsidP="00FF56B4">
      <w:pPr>
        <w:ind w:right="-19"/>
        <w:outlineLvl w:val="0"/>
        <w:rPr>
          <w:rFonts w:ascii="Arial" w:hAnsi="Arial"/>
          <w:lang w:val="en-U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5637D">
        <w:rPr>
          <w:rFonts w:ascii="Arial" w:hAnsi="Arial"/>
          <w:b/>
          <w:iCs/>
          <w:lang w:val="sr-Latn-RS"/>
        </w:rPr>
        <w:t>3</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97C60" w:rsidRDefault="00897C60" w:rsidP="00897C60">
      <w:pPr>
        <w:pStyle w:val="Default"/>
      </w:pPr>
    </w:p>
    <w:p w:rsidR="0055637D" w:rsidRPr="0055637D" w:rsidRDefault="00897C60" w:rsidP="0055637D">
      <w:pPr>
        <w:rPr>
          <w:rFonts w:ascii="Arial" w:eastAsia="Calibri" w:hAnsi="Arial"/>
          <w:lang w:val="sr-Cyrl-RS" w:eastAsia="sr-Latn-RS"/>
        </w:rPr>
      </w:pPr>
      <w:r>
        <w:t xml:space="preserve"> </w:t>
      </w:r>
      <w:r w:rsidR="0055637D" w:rsidRPr="0055637D">
        <w:rPr>
          <w:rFonts w:ascii="Arial" w:eastAsia="Calibri" w:hAnsi="Arial"/>
          <w:lang w:val="sr-Cyrl-RS" w:eastAsia="sr-Latn-RS"/>
        </w:rPr>
        <w:t>На основу члана 63. Закона о јавним набавкама („Службени гласник РС“, бр. 124/12, 14/15 и 68/15), поводом измењене конкурсне документације указујемо на следеће недостатке:</w:t>
      </w: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t xml:space="preserve">у тексту измењене конкурсне документације тачка 4.2 навели сте као додатни услов кадровски капацитет који мора да испуни понуђач за учешће у поступку јавне набавке мале вредности број 1211/2018 за набавку Курс за јавне набавке и тендерску документацију, да </w:t>
      </w:r>
      <w:r w:rsidRPr="0055637D">
        <w:rPr>
          <w:rFonts w:ascii="Arial" w:eastAsia="Calibri" w:hAnsi="Arial"/>
          <w:lang w:val="ru-RU" w:eastAsia="sr-Latn-RS"/>
        </w:rPr>
        <w:t xml:space="preserve">понуђач располаже довољним кадровским капацитетом ако има </w:t>
      </w:r>
      <w:r w:rsidRPr="0055637D">
        <w:rPr>
          <w:rFonts w:ascii="Arial" w:eastAsia="Calibri" w:hAnsi="Arial"/>
          <w:lang w:val="sr-Cyrl-RS" w:eastAsia="sr-Latn-RS"/>
        </w:rPr>
        <w:t>минимум једног сертификованог пр</w:t>
      </w:r>
      <w:r w:rsidRPr="0055637D">
        <w:rPr>
          <w:rFonts w:ascii="Arial" w:eastAsia="Calibri" w:hAnsi="Arial"/>
          <w:lang w:val="sr-Latn-RS" w:eastAsia="sr-Latn-RS"/>
        </w:rPr>
        <w:t>e</w:t>
      </w:r>
      <w:r w:rsidRPr="0055637D">
        <w:rPr>
          <w:rFonts w:ascii="Arial" w:eastAsia="Calibri" w:hAnsi="Arial"/>
          <w:lang w:val="sr-Cyrl-RS" w:eastAsia="sr-Latn-RS"/>
        </w:rPr>
        <w:t>давача за вршење обуке за службеника за јавне набавке,</w:t>
      </w:r>
      <w:r w:rsidRPr="0055637D">
        <w:rPr>
          <w:rFonts w:ascii="Arial" w:eastAsia="Calibri" w:hAnsi="Arial"/>
          <w:lang w:val="sr-Latn-RS" w:eastAsia="sr-Latn-RS"/>
        </w:rPr>
        <w:t xml:space="preserve"> односно </w:t>
      </w:r>
      <w:r w:rsidRPr="0055637D">
        <w:rPr>
          <w:rFonts w:ascii="Arial" w:eastAsia="Calibri" w:hAnsi="Arial"/>
          <w:lang w:val="en-US" w:eastAsia="sr-Latn-RS"/>
        </w:rPr>
        <w:t>има радно ангажован</w:t>
      </w:r>
      <w:r w:rsidRPr="0055637D">
        <w:rPr>
          <w:rFonts w:ascii="Arial" w:eastAsia="Calibri" w:hAnsi="Arial"/>
          <w:lang w:val="sr-Cyrl-RS" w:eastAsia="sr-Latn-RS"/>
        </w:rPr>
        <w:t>е</w:t>
      </w:r>
      <w:r w:rsidRPr="0055637D">
        <w:rPr>
          <w:rFonts w:ascii="Arial" w:eastAsia="Calibri" w:hAnsi="Arial"/>
          <w:lang w:val="en-US" w:eastAsia="sr-Latn-RS"/>
        </w:rPr>
        <w:t xml:space="preserve"> наведене извршиоце</w:t>
      </w:r>
      <w:r w:rsidRPr="0055637D">
        <w:rPr>
          <w:rFonts w:ascii="Arial" w:eastAsia="Calibri" w:hAnsi="Arial"/>
          <w:lang w:val="sr-Latn-RS" w:eastAsia="sr-Latn-RS"/>
        </w:rPr>
        <w:t xml:space="preserve"> (по основу другог облика ангажовања ван радног односа, предвиђеног члановима 197-202. Закона о раду)</w:t>
      </w:r>
      <w:r w:rsidRPr="0055637D">
        <w:rPr>
          <w:rFonts w:ascii="Arial" w:eastAsia="Calibri" w:hAnsi="Arial"/>
          <w:lang w:val="sr-Cyrl-RS" w:eastAsia="sr-Latn-RS"/>
        </w:rPr>
        <w:t>.</w:t>
      </w:r>
    </w:p>
    <w:p w:rsidR="0055637D" w:rsidRPr="0055637D" w:rsidRDefault="0055637D" w:rsidP="0055637D">
      <w:pPr>
        <w:autoSpaceDE w:val="0"/>
        <w:autoSpaceDN w:val="0"/>
        <w:spacing w:line="240" w:lineRule="auto"/>
        <w:rPr>
          <w:rFonts w:ascii="Arial" w:eastAsia="Calibri" w:hAnsi="Arial"/>
          <w:lang w:val="sr-Cyrl-RS" w:eastAsia="sr-Latn-RS"/>
        </w:rPr>
      </w:pP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t>Доказ: решење министарства финансија да је наведено лице сертификовани предавач.</w:t>
      </w:r>
    </w:p>
    <w:p w:rsidR="0055637D" w:rsidRPr="0055637D" w:rsidRDefault="0055637D" w:rsidP="0055637D">
      <w:pPr>
        <w:autoSpaceDE w:val="0"/>
        <w:autoSpaceDN w:val="0"/>
        <w:spacing w:line="240" w:lineRule="auto"/>
        <w:rPr>
          <w:rFonts w:ascii="Arial" w:eastAsia="Calibri" w:hAnsi="Arial"/>
          <w:lang w:val="sr-Cyrl-RS" w:eastAsia="sr-Latn-RS"/>
        </w:rPr>
      </w:pP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t>Наведени услов није у складу са важећим Законом о јавним набавкама („Службени гласник РС“, бр. 124/12, 14/15 и 68/15, (даље: Закона)) и Правилником о начину и програму стручног оспособљавања и начину полагања стручног испита за службеника за јавне набавке („Службени гласник РС“, бр. 77/2014 и 83/2015, (даље: Правилник)), који нигде не предвиђа као услов да обуку за службеника за јавне набавке држе лица која су службеници за јавне набавке, тј. имају положен испит за службеника за јавне набавке, као ни сертификовани предавачи.</w:t>
      </w:r>
    </w:p>
    <w:p w:rsidR="0055637D" w:rsidRPr="0055637D" w:rsidRDefault="0055637D" w:rsidP="0055637D">
      <w:pPr>
        <w:autoSpaceDE w:val="0"/>
        <w:autoSpaceDN w:val="0"/>
        <w:spacing w:line="240" w:lineRule="auto"/>
        <w:rPr>
          <w:rFonts w:ascii="Arial" w:eastAsia="Calibri" w:hAnsi="Arial"/>
          <w:lang w:val="sr-Cyrl-RS" w:eastAsia="sr-Latn-RS"/>
        </w:rPr>
      </w:pP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t>Министарство финансија, од кад је наведени Правилник на снази, више не издаје решења за сертификоване предаваче, јер то више није у његовој надлежности.</w:t>
      </w:r>
    </w:p>
    <w:p w:rsidR="0055637D" w:rsidRPr="0055637D" w:rsidRDefault="0055637D" w:rsidP="0055637D">
      <w:pPr>
        <w:autoSpaceDE w:val="0"/>
        <w:autoSpaceDN w:val="0"/>
        <w:spacing w:line="240" w:lineRule="auto"/>
        <w:rPr>
          <w:rFonts w:ascii="Arial" w:eastAsia="Calibri" w:hAnsi="Arial"/>
          <w:lang w:val="sr-Cyrl-RS" w:eastAsia="sr-Latn-RS"/>
        </w:rPr>
      </w:pP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t>Што се тиче кадровског капацитета у виду службеника за јавне набавке, такође услов који се не може тражити јер га Закон не предвиђа, сертификовани службеник за јавне набавке је потребан само за спровођење поступка јавне набавке одређене вредности.</w:t>
      </w:r>
    </w:p>
    <w:p w:rsidR="0055637D" w:rsidRPr="0055637D" w:rsidRDefault="0055637D" w:rsidP="0055637D">
      <w:pPr>
        <w:autoSpaceDE w:val="0"/>
        <w:autoSpaceDN w:val="0"/>
        <w:spacing w:line="240" w:lineRule="auto"/>
        <w:rPr>
          <w:rFonts w:ascii="Arial" w:eastAsia="Calibri" w:hAnsi="Arial"/>
          <w:lang w:val="sr-Cyrl-RS" w:eastAsia="sr-Latn-RS"/>
        </w:rPr>
      </w:pPr>
      <w:r w:rsidRPr="0055637D">
        <w:rPr>
          <w:rFonts w:ascii="Arial" w:eastAsia="Calibri" w:hAnsi="Arial"/>
          <w:lang w:val="sr-Cyrl-RS" w:eastAsia="sr-Latn-RS"/>
        </w:rPr>
        <w:lastRenderedPageBreak/>
        <w:t>Ни један од наведених услова није у складу са Законом и Правилником, што доводи до нарушавања начела конкуренције и једнакости понуђача, те указујемо наручиоцу да измени конкурсну документацију и усклади са Законом.   </w:t>
      </w:r>
    </w:p>
    <w:p w:rsidR="00897C60" w:rsidRDefault="00897C60" w:rsidP="0055637D">
      <w:pPr>
        <w:pStyle w:val="Default"/>
        <w:rPr>
          <w:sz w:val="20"/>
          <w:szCs w:val="20"/>
        </w:rPr>
      </w:pPr>
    </w:p>
    <w:p w:rsidR="00897C60" w:rsidRDefault="00897C60" w:rsidP="00897C60">
      <w:pPr>
        <w:pStyle w:val="Default"/>
      </w:pPr>
    </w:p>
    <w:p w:rsidR="00740084" w:rsidRPr="00897C60" w:rsidRDefault="00823373" w:rsidP="000A2922">
      <w:pPr>
        <w:spacing w:after="240"/>
        <w:rPr>
          <w:rFonts w:ascii="Arial" w:hAnsi="Arial"/>
          <w:b/>
          <w:iCs/>
        </w:rPr>
      </w:pPr>
      <w:r w:rsidRPr="00D97D88">
        <w:rPr>
          <w:rFonts w:ascii="Arial" w:hAnsi="Arial"/>
          <w:b/>
          <w:iCs/>
        </w:rPr>
        <w:t xml:space="preserve">ОДГОВОР 1: </w:t>
      </w:r>
      <w:r w:rsidR="00740084">
        <w:rPr>
          <w:rFonts w:ascii="Arial" w:hAnsi="Arial"/>
          <w:lang w:val="sr-Cyrl-RS"/>
        </w:rPr>
        <w:t xml:space="preserve">                       </w:t>
      </w:r>
    </w:p>
    <w:p w:rsidR="00740084" w:rsidRPr="00740084" w:rsidRDefault="00740084" w:rsidP="000A2922">
      <w:pPr>
        <w:spacing w:after="240"/>
        <w:rPr>
          <w:rFonts w:ascii="Arial" w:hAnsi="Arial"/>
          <w:iCs/>
          <w:lang w:val="sr-Cyrl-RS"/>
        </w:rPr>
      </w:pPr>
    </w:p>
    <w:p w:rsidR="00DB25EE" w:rsidRPr="000A2922" w:rsidRDefault="00833DC9" w:rsidP="000A2922">
      <w:pPr>
        <w:spacing w:after="240"/>
        <w:rPr>
          <w:rFonts w:ascii="Arial" w:hAnsi="Arial"/>
          <w:lang w:val="sr-Cyrl-RS"/>
        </w:rPr>
      </w:pPr>
      <w:r>
        <w:rPr>
          <w:rFonts w:ascii="Arial" w:hAnsi="Arial"/>
          <w:iCs/>
          <w:lang w:val="sr-Cyrl-RS"/>
        </w:rPr>
        <w:t xml:space="preserve">У складу са напред наведеним Комисија ће сачинити измене и допуне конкурсне документације </w:t>
      </w:r>
      <w:r w:rsidR="00ED4195" w:rsidRPr="000A2922">
        <w:rPr>
          <w:rFonts w:ascii="Arial" w:hAnsi="Arial"/>
          <w:lang w:val="sr-Cyrl-RS"/>
        </w:rPr>
        <w:t xml:space="preserve">и </w:t>
      </w:r>
      <w:r w:rsidR="00D074B3" w:rsidRPr="000A2922">
        <w:rPr>
          <w:rFonts w:ascii="Arial" w:hAnsi="Arial"/>
          <w:lang w:val="sr-Cyrl-RS"/>
        </w:rPr>
        <w:t xml:space="preserve"> </w:t>
      </w:r>
      <w:r w:rsidR="00DB25EE" w:rsidRPr="000A2922">
        <w:rPr>
          <w:rFonts w:ascii="Arial" w:hAnsi="Arial"/>
          <w:iCs/>
          <w:lang w:val="sr-Cyrl-RS"/>
        </w:rPr>
        <w:t xml:space="preserve">исте објавити на </w:t>
      </w:r>
      <w:r w:rsidR="00DB25EE" w:rsidRPr="000A2922">
        <w:rPr>
          <w:rFonts w:ascii="Arial" w:hAnsi="Arial"/>
          <w:iCs/>
        </w:rPr>
        <w:t>Порталу јавн</w:t>
      </w:r>
      <w:r w:rsidR="00C04B2D" w:rsidRPr="000A2922">
        <w:rPr>
          <w:rFonts w:ascii="Arial" w:hAnsi="Arial"/>
          <w:iCs/>
        </w:rPr>
        <w:t xml:space="preserve">их набавки и интернет страници </w:t>
      </w:r>
      <w:r w:rsidR="00C04B2D" w:rsidRPr="000A2922">
        <w:rPr>
          <w:rFonts w:ascii="Arial" w:hAnsi="Arial"/>
          <w:iCs/>
          <w:lang w:val="sr-Cyrl-RS"/>
        </w:rPr>
        <w:t>Н</w:t>
      </w:r>
      <w:r w:rsidR="00DB25EE" w:rsidRPr="000A2922">
        <w:rPr>
          <w:rFonts w:ascii="Arial" w:hAnsi="Arial"/>
          <w:iCs/>
        </w:rPr>
        <w:t>аручиоца.</w:t>
      </w:r>
    </w:p>
    <w:p w:rsidR="00FF56B4" w:rsidRPr="00FF56B4" w:rsidRDefault="00FF56B4" w:rsidP="00FF56B4">
      <w:pPr>
        <w:spacing w:before="240" w:after="240" w:line="240" w:lineRule="auto"/>
        <w:rPr>
          <w:rFonts w:ascii="Arial" w:hAnsi="Arial"/>
          <w:iCs/>
          <w:lang w:val="sr-Cyrl-RS"/>
        </w:rPr>
      </w:pPr>
      <w:r w:rsidRPr="00FF56B4">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FF56B4">
        <w:rPr>
          <w:rFonts w:ascii="Arial" w:hAnsi="Arial"/>
          <w:b/>
          <w:iCs/>
          <w:lang w:val="sr-Cyrl-RS"/>
        </w:rPr>
        <w:t>у случају да продужи рок</w:t>
      </w:r>
      <w:r w:rsidRPr="00FF56B4">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45653B" w:rsidRDefault="0045653B" w:rsidP="003317EC">
      <w:pPr>
        <w:spacing w:before="240" w:after="240" w:line="240" w:lineRule="auto"/>
        <w:rPr>
          <w:rFonts w:ascii="Arial" w:hAnsi="Arial"/>
          <w:iCs/>
          <w:lang w:val="sr-Cyrl-RS"/>
        </w:rPr>
      </w:pPr>
    </w:p>
    <w:p w:rsidR="00EC25F5" w:rsidRDefault="00EC25F5" w:rsidP="003317EC">
      <w:pPr>
        <w:spacing w:before="240" w:after="240" w:line="240" w:lineRule="auto"/>
        <w:rPr>
          <w:rFonts w:ascii="Arial" w:hAnsi="Arial"/>
          <w:iCs/>
          <w:lang w:val="sr-Cyrl-RS"/>
        </w:rPr>
      </w:pPr>
    </w:p>
    <w:p w:rsidR="00EC25F5" w:rsidRPr="0045653B" w:rsidRDefault="00EC25F5" w:rsidP="003317EC">
      <w:pPr>
        <w:spacing w:before="240" w:after="240" w:line="240" w:lineRule="auto"/>
        <w:rPr>
          <w:rFonts w:ascii="Arial" w:hAnsi="Arial"/>
          <w:iCs/>
          <w:lang w:val="sr-Cyrl-RS"/>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ED4195" w:rsidRPr="00ED4195" w:rsidRDefault="00ED4195" w:rsidP="00FC01E0">
      <w:pPr>
        <w:spacing w:line="240" w:lineRule="auto"/>
        <w:jc w:val="right"/>
        <w:rPr>
          <w:rFonts w:ascii="Arial" w:hAnsi="Arial"/>
          <w:iCs/>
          <w:lang w:val="sr-Cyrl-RS"/>
        </w:rPr>
      </w:pPr>
    </w:p>
    <w:p w:rsidR="00FF56B4" w:rsidRDefault="00823373" w:rsidP="00CD20CC">
      <w:pPr>
        <w:spacing w:line="240" w:lineRule="auto"/>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p w:rsidR="00FF56B4" w:rsidRPr="00D97D88" w:rsidRDefault="00FF56B4">
      <w:pPr>
        <w:spacing w:line="240" w:lineRule="auto"/>
        <w:rPr>
          <w:rFonts w:ascii="Arial" w:hAnsi="Arial"/>
          <w:iCs/>
        </w:rPr>
      </w:pP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r>
        <w:rPr>
          <w:rFonts w:ascii="Arial" w:hAnsi="Arial"/>
          <w:iCs/>
          <w:lang w:val="en-US"/>
        </w:rPr>
        <w:tab/>
      </w:r>
    </w:p>
    <w:sectPr w:rsidR="00FF56B4"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99" w:rsidRDefault="00C01F99" w:rsidP="004A61DF">
      <w:pPr>
        <w:spacing w:line="240" w:lineRule="auto"/>
      </w:pPr>
      <w:r>
        <w:separator/>
      </w:r>
    </w:p>
  </w:endnote>
  <w:endnote w:type="continuationSeparator" w:id="0">
    <w:p w:rsidR="00C01F99" w:rsidRDefault="00C01F9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D651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D651F">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99" w:rsidRDefault="00C01F99" w:rsidP="004A61DF">
      <w:pPr>
        <w:spacing w:line="240" w:lineRule="auto"/>
      </w:pPr>
      <w:r>
        <w:separator/>
      </w:r>
    </w:p>
  </w:footnote>
  <w:footnote w:type="continuationSeparator" w:id="0">
    <w:p w:rsidR="00C01F99" w:rsidRDefault="00C01F99"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A9" w:rsidRDefault="009A14A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9A14A9" w:rsidRPr="00933BCC" w:rsidTr="0005157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A14A9" w:rsidRPr="00933BCC" w:rsidRDefault="009A14A9" w:rsidP="00051572">
          <w:pPr>
            <w:spacing w:before="30"/>
            <w:jc w:val="center"/>
            <w:rPr>
              <w:b/>
              <w:sz w:val="16"/>
              <w:szCs w:val="16"/>
              <w:lang w:val="sl-SI"/>
            </w:rPr>
          </w:pPr>
          <w:r>
            <w:rPr>
              <w:noProof/>
              <w:lang w:val="sr-Latn-RS" w:eastAsia="sr-Latn-RS"/>
            </w:rPr>
            <w:drawing>
              <wp:inline distT="0" distB="0" distL="0" distR="0" wp14:anchorId="69C8334C" wp14:editId="4064D41C">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EF16E0A8250D41C5AD8F8BDBC975B89D"/>
            </w:placeholder>
            <w:dataBinding w:prefixMappings="xmlns:ns0='http://purl.org/dc/elements/1.1/' xmlns:ns1='http://schemas.openxmlformats.org/package/2006/metadata/core-properties' " w:xpath="/ns1:coreProperties[1]/ns0:title[1]" w:storeItemID="{6C3C8BC8-F283-45AE-878A-BAB7291924A1}"/>
            <w:text/>
          </w:sdtPr>
          <w:sdtEndPr/>
          <w:sdtContent>
            <w:p w:rsidR="009A14A9" w:rsidRPr="00E23434" w:rsidRDefault="007B0BC5" w:rsidP="009A14A9">
              <w:pPr>
                <w:jc w:val="center"/>
                <w:rPr>
                  <w:b/>
                  <w:sz w:val="24"/>
                  <w:szCs w:val="24"/>
                  <w:lang w:val="sr-Latn-RS"/>
                </w:rPr>
              </w:pPr>
              <w:r>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9A14A9" w:rsidRPr="00933BCC" w:rsidRDefault="009A14A9" w:rsidP="00051572">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F6848481D7334ADB997B36F84A17556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A14A9" w:rsidRPr="00E23434" w:rsidRDefault="009A14A9" w:rsidP="00051572">
              <w:pPr>
                <w:jc w:val="center"/>
                <w:rPr>
                  <w:b/>
                  <w:lang w:val="sr-Latn-RS"/>
                </w:rPr>
              </w:pPr>
              <w:r>
                <w:rPr>
                  <w:b/>
                </w:rPr>
                <w:t>QF-G-029</w:t>
              </w:r>
            </w:p>
          </w:sdtContent>
        </w:sdt>
      </w:tc>
    </w:tr>
    <w:tr w:rsidR="009A14A9" w:rsidRPr="00B86FF2" w:rsidTr="0005157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A14A9" w:rsidRPr="00933BCC" w:rsidRDefault="009A14A9" w:rsidP="00051572">
          <w:pPr>
            <w:spacing w:before="30"/>
            <w:rPr>
              <w:noProof/>
            </w:rPr>
          </w:pPr>
        </w:p>
      </w:tc>
      <w:tc>
        <w:tcPr>
          <w:tcW w:w="3544" w:type="dxa"/>
          <w:vMerge/>
          <w:tcBorders>
            <w:bottom w:val="double" w:sz="12" w:space="0" w:color="auto"/>
          </w:tcBorders>
          <w:shd w:val="clear" w:color="auto" w:fill="F3F3F3"/>
          <w:vAlign w:val="center"/>
        </w:tcPr>
        <w:p w:rsidR="009A14A9" w:rsidRPr="00933BCC" w:rsidRDefault="009A14A9" w:rsidP="00051572">
          <w:pPr>
            <w:jc w:val="center"/>
          </w:pPr>
        </w:p>
      </w:tc>
      <w:tc>
        <w:tcPr>
          <w:tcW w:w="1559" w:type="dxa"/>
          <w:tcBorders>
            <w:top w:val="single" w:sz="4" w:space="0" w:color="auto"/>
            <w:bottom w:val="double" w:sz="12" w:space="0" w:color="auto"/>
          </w:tcBorders>
          <w:shd w:val="clear" w:color="auto" w:fill="CCCCCC"/>
          <w:vAlign w:val="center"/>
        </w:tcPr>
        <w:p w:rsidR="009A14A9" w:rsidRPr="00933BCC" w:rsidRDefault="009A14A9" w:rsidP="00051572">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A14A9" w:rsidRPr="00552D0C" w:rsidRDefault="009A14A9" w:rsidP="00051572">
          <w:pPr>
            <w:jc w:val="center"/>
            <w:rPr>
              <w:b/>
            </w:rPr>
          </w:pPr>
          <w:r w:rsidRPr="0081700D">
            <w:rPr>
              <w:b/>
            </w:rPr>
            <w:fldChar w:fldCharType="begin"/>
          </w:r>
          <w:r w:rsidRPr="0081700D">
            <w:rPr>
              <w:b/>
            </w:rPr>
            <w:instrText xml:space="preserve"> PAGE </w:instrText>
          </w:r>
          <w:r w:rsidRPr="0081700D">
            <w:rPr>
              <w:b/>
            </w:rPr>
            <w:fldChar w:fldCharType="separate"/>
          </w:r>
          <w:r w:rsidR="002D651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D651F">
            <w:rPr>
              <w:b/>
              <w:noProof/>
            </w:rPr>
            <w:t>2</w:t>
          </w:r>
          <w:r w:rsidRPr="0081700D">
            <w:rPr>
              <w:b/>
            </w:rPr>
            <w:fldChar w:fldCharType="end"/>
          </w:r>
        </w:p>
      </w:tc>
    </w:tr>
  </w:tbl>
  <w:p w:rsidR="009A14A9" w:rsidRDefault="009A14A9">
    <w:pPr>
      <w:pStyle w:val="Header"/>
    </w:pPr>
  </w:p>
  <w:p w:rsidR="0062749F" w:rsidRDefault="00627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780619"/>
    <w:multiLevelType w:val="hybridMultilevel"/>
    <w:tmpl w:val="5BD8C5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15:restartNumberingAfterBreak="0">
    <w:nsid w:val="715D3E05"/>
    <w:multiLevelType w:val="hybridMultilevel"/>
    <w:tmpl w:val="EDE27B20"/>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3"/>
  </w:num>
  <w:num w:numId="6">
    <w:abstractNumId w:val="4"/>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2BDD"/>
    <w:rsid w:val="000223EE"/>
    <w:rsid w:val="000300F5"/>
    <w:rsid w:val="00044500"/>
    <w:rsid w:val="0004585F"/>
    <w:rsid w:val="00051D51"/>
    <w:rsid w:val="000547E2"/>
    <w:rsid w:val="000775D3"/>
    <w:rsid w:val="0008435C"/>
    <w:rsid w:val="000922A0"/>
    <w:rsid w:val="000A2922"/>
    <w:rsid w:val="000A5EE8"/>
    <w:rsid w:val="000C3D4F"/>
    <w:rsid w:val="000C6C05"/>
    <w:rsid w:val="000F0A61"/>
    <w:rsid w:val="00120A8B"/>
    <w:rsid w:val="001242BF"/>
    <w:rsid w:val="00131177"/>
    <w:rsid w:val="00154E5B"/>
    <w:rsid w:val="00161DB4"/>
    <w:rsid w:val="00170BB3"/>
    <w:rsid w:val="001F070C"/>
    <w:rsid w:val="001F1486"/>
    <w:rsid w:val="001F3CA4"/>
    <w:rsid w:val="00201791"/>
    <w:rsid w:val="0020564A"/>
    <w:rsid w:val="002070F8"/>
    <w:rsid w:val="00217E8C"/>
    <w:rsid w:val="002240E1"/>
    <w:rsid w:val="002A0947"/>
    <w:rsid w:val="002A2D9F"/>
    <w:rsid w:val="002B182D"/>
    <w:rsid w:val="002B4659"/>
    <w:rsid w:val="002C2407"/>
    <w:rsid w:val="002D651F"/>
    <w:rsid w:val="00311D82"/>
    <w:rsid w:val="0031682F"/>
    <w:rsid w:val="00320005"/>
    <w:rsid w:val="003202FA"/>
    <w:rsid w:val="003261BF"/>
    <w:rsid w:val="003317EC"/>
    <w:rsid w:val="00332EE3"/>
    <w:rsid w:val="003640D5"/>
    <w:rsid w:val="003F2BEA"/>
    <w:rsid w:val="003F320E"/>
    <w:rsid w:val="004052DE"/>
    <w:rsid w:val="004217CD"/>
    <w:rsid w:val="00446AB6"/>
    <w:rsid w:val="0045653B"/>
    <w:rsid w:val="00460E69"/>
    <w:rsid w:val="004612FD"/>
    <w:rsid w:val="00471287"/>
    <w:rsid w:val="00483E4E"/>
    <w:rsid w:val="0048587D"/>
    <w:rsid w:val="004A61DF"/>
    <w:rsid w:val="004B20A0"/>
    <w:rsid w:val="004B4668"/>
    <w:rsid w:val="004C1CA3"/>
    <w:rsid w:val="005026BC"/>
    <w:rsid w:val="0051101B"/>
    <w:rsid w:val="00532302"/>
    <w:rsid w:val="00553C04"/>
    <w:rsid w:val="0055637D"/>
    <w:rsid w:val="005649E0"/>
    <w:rsid w:val="005B59C7"/>
    <w:rsid w:val="005B6D70"/>
    <w:rsid w:val="005D014C"/>
    <w:rsid w:val="005F421D"/>
    <w:rsid w:val="00603D2C"/>
    <w:rsid w:val="006078A2"/>
    <w:rsid w:val="00617F52"/>
    <w:rsid w:val="00620183"/>
    <w:rsid w:val="0062749F"/>
    <w:rsid w:val="00627566"/>
    <w:rsid w:val="006A2AE7"/>
    <w:rsid w:val="006A7204"/>
    <w:rsid w:val="006B1D8A"/>
    <w:rsid w:val="006B38CE"/>
    <w:rsid w:val="00702A9E"/>
    <w:rsid w:val="00714B24"/>
    <w:rsid w:val="00740084"/>
    <w:rsid w:val="00753BB6"/>
    <w:rsid w:val="00754F8B"/>
    <w:rsid w:val="007B0BC5"/>
    <w:rsid w:val="007F61D9"/>
    <w:rsid w:val="008031F2"/>
    <w:rsid w:val="00812250"/>
    <w:rsid w:val="00814B36"/>
    <w:rsid w:val="00823373"/>
    <w:rsid w:val="00833DC9"/>
    <w:rsid w:val="00866BB4"/>
    <w:rsid w:val="00880B15"/>
    <w:rsid w:val="00897C60"/>
    <w:rsid w:val="008A3599"/>
    <w:rsid w:val="008A4FE4"/>
    <w:rsid w:val="008C28EE"/>
    <w:rsid w:val="008D056C"/>
    <w:rsid w:val="008F354D"/>
    <w:rsid w:val="00905C03"/>
    <w:rsid w:val="00911D08"/>
    <w:rsid w:val="009558C4"/>
    <w:rsid w:val="00955C04"/>
    <w:rsid w:val="00975013"/>
    <w:rsid w:val="00990A0E"/>
    <w:rsid w:val="009A14A9"/>
    <w:rsid w:val="009D5175"/>
    <w:rsid w:val="009E6CE5"/>
    <w:rsid w:val="009F4C4B"/>
    <w:rsid w:val="00A20DDE"/>
    <w:rsid w:val="00A51CB8"/>
    <w:rsid w:val="00A67A23"/>
    <w:rsid w:val="00A70CB7"/>
    <w:rsid w:val="00A9334D"/>
    <w:rsid w:val="00A9548A"/>
    <w:rsid w:val="00AA54F2"/>
    <w:rsid w:val="00AB3121"/>
    <w:rsid w:val="00AF4BC3"/>
    <w:rsid w:val="00B11C3F"/>
    <w:rsid w:val="00B163E4"/>
    <w:rsid w:val="00B30C16"/>
    <w:rsid w:val="00B43364"/>
    <w:rsid w:val="00B75FD0"/>
    <w:rsid w:val="00BB5173"/>
    <w:rsid w:val="00C01F99"/>
    <w:rsid w:val="00C04B2D"/>
    <w:rsid w:val="00C16405"/>
    <w:rsid w:val="00C32ABE"/>
    <w:rsid w:val="00C34240"/>
    <w:rsid w:val="00C45350"/>
    <w:rsid w:val="00C56384"/>
    <w:rsid w:val="00C70428"/>
    <w:rsid w:val="00C807D3"/>
    <w:rsid w:val="00C87CF3"/>
    <w:rsid w:val="00CA12C2"/>
    <w:rsid w:val="00CA6967"/>
    <w:rsid w:val="00CC4D3D"/>
    <w:rsid w:val="00CC7442"/>
    <w:rsid w:val="00CD20CC"/>
    <w:rsid w:val="00D074B3"/>
    <w:rsid w:val="00D109F3"/>
    <w:rsid w:val="00D12CB8"/>
    <w:rsid w:val="00D305E2"/>
    <w:rsid w:val="00D61985"/>
    <w:rsid w:val="00D97D88"/>
    <w:rsid w:val="00DB25EE"/>
    <w:rsid w:val="00DD31A0"/>
    <w:rsid w:val="00E173B4"/>
    <w:rsid w:val="00E323DC"/>
    <w:rsid w:val="00E450F3"/>
    <w:rsid w:val="00E61B0F"/>
    <w:rsid w:val="00E63655"/>
    <w:rsid w:val="00E67599"/>
    <w:rsid w:val="00E74156"/>
    <w:rsid w:val="00E912CB"/>
    <w:rsid w:val="00EB53F8"/>
    <w:rsid w:val="00EC25F5"/>
    <w:rsid w:val="00ED4195"/>
    <w:rsid w:val="00EF6703"/>
    <w:rsid w:val="00F33CFB"/>
    <w:rsid w:val="00F514F8"/>
    <w:rsid w:val="00F75895"/>
    <w:rsid w:val="00FC01E0"/>
    <w:rsid w:val="00FE0AD3"/>
    <w:rsid w:val="00FE1A75"/>
    <w:rsid w:val="00FE2394"/>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5A041"/>
  <w15:docId w15:val="{0231D3A5-D249-4093-947D-3D3565BA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 w:type="paragraph" w:customStyle="1" w:styleId="KDPodnaslov1">
    <w:name w:val="KDPodnaslov1"/>
    <w:basedOn w:val="Normal"/>
    <w:link w:val="KDPodnaslov1Char"/>
    <w:qFormat/>
    <w:rsid w:val="00D074B3"/>
    <w:pPr>
      <w:keepNext/>
      <w:tabs>
        <w:tab w:val="left" w:pos="567"/>
      </w:tabs>
      <w:spacing w:before="360" w:line="240" w:lineRule="auto"/>
      <w:jc w:val="left"/>
      <w:outlineLvl w:val="0"/>
    </w:pPr>
    <w:rPr>
      <w:rFonts w:ascii="Arial" w:hAnsi="Arial" w:cs="Times New Roman"/>
      <w:b/>
      <w:lang w:val="en-US"/>
    </w:rPr>
  </w:style>
  <w:style w:type="character" w:customStyle="1" w:styleId="KDPodnaslov1Char">
    <w:name w:val="KDPodnaslov1 Char"/>
    <w:link w:val="KDPodnaslov1"/>
    <w:rsid w:val="00D074B3"/>
    <w:rPr>
      <w:rFonts w:ascii="Arial" w:hAnsi="Arial"/>
      <w:b/>
    </w:rPr>
  </w:style>
  <w:style w:type="paragraph" w:customStyle="1" w:styleId="Default">
    <w:name w:val="Default"/>
    <w:rsid w:val="00FF56B4"/>
    <w:pPr>
      <w:autoSpaceDE w:val="0"/>
      <w:autoSpaceDN w:val="0"/>
      <w:adjustRightInd w:val="0"/>
    </w:pPr>
    <w:rPr>
      <w:rFonts w:ascii="Verdana" w:hAnsi="Verdana" w:cs="Verdan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36466521">
      <w:bodyDiv w:val="1"/>
      <w:marLeft w:val="0"/>
      <w:marRight w:val="0"/>
      <w:marTop w:val="0"/>
      <w:marBottom w:val="0"/>
      <w:divBdr>
        <w:top w:val="none" w:sz="0" w:space="0" w:color="auto"/>
        <w:left w:val="none" w:sz="0" w:space="0" w:color="auto"/>
        <w:bottom w:val="none" w:sz="0" w:space="0" w:color="auto"/>
        <w:right w:val="none" w:sz="0" w:space="0" w:color="auto"/>
      </w:divBdr>
    </w:div>
    <w:div w:id="13564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6E0A8250D41C5AD8F8BDBC975B89D"/>
        <w:category>
          <w:name w:val="General"/>
          <w:gallery w:val="placeholder"/>
        </w:category>
        <w:types>
          <w:type w:val="bbPlcHdr"/>
        </w:types>
        <w:behaviors>
          <w:behavior w:val="content"/>
        </w:behaviors>
        <w:guid w:val="{DA2A7C73-FE31-4E0A-8AEA-3A92B01A8B2D}"/>
      </w:docPartPr>
      <w:docPartBody>
        <w:p w:rsidR="00AB0CFD" w:rsidRDefault="00CE4994" w:rsidP="00CE4994">
          <w:pPr>
            <w:pStyle w:val="EF16E0A8250D41C5AD8F8BDBC975B89D"/>
          </w:pPr>
          <w:r w:rsidRPr="00975745">
            <w:rPr>
              <w:rStyle w:val="PlaceholderText"/>
            </w:rPr>
            <w:t>[Title]</w:t>
          </w:r>
        </w:p>
      </w:docPartBody>
    </w:docPart>
    <w:docPart>
      <w:docPartPr>
        <w:name w:val="F6848481D7334ADB997B36F84A175568"/>
        <w:category>
          <w:name w:val="General"/>
          <w:gallery w:val="placeholder"/>
        </w:category>
        <w:types>
          <w:type w:val="bbPlcHdr"/>
        </w:types>
        <w:behaviors>
          <w:behavior w:val="content"/>
        </w:behaviors>
        <w:guid w:val="{42D151E8-F311-472E-A13E-CEA19172CB8D}"/>
      </w:docPartPr>
      <w:docPartBody>
        <w:p w:rsidR="00AB0CFD" w:rsidRDefault="00CE4994" w:rsidP="00CE4994">
          <w:pPr>
            <w:pStyle w:val="F6848481D7334ADB997B36F84A175568"/>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94"/>
    <w:rsid w:val="00006D17"/>
    <w:rsid w:val="00016E01"/>
    <w:rsid w:val="00425B2D"/>
    <w:rsid w:val="00792A54"/>
    <w:rsid w:val="008D1BB6"/>
    <w:rsid w:val="009E7849"/>
    <w:rsid w:val="00A53350"/>
    <w:rsid w:val="00AB0CFD"/>
    <w:rsid w:val="00BB0743"/>
    <w:rsid w:val="00BD5EF8"/>
    <w:rsid w:val="00C367EB"/>
    <w:rsid w:val="00C8126A"/>
    <w:rsid w:val="00CD15B9"/>
    <w:rsid w:val="00CE4994"/>
    <w:rsid w:val="00E55852"/>
    <w:rsid w:val="00FE6B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282F01772487281A121E93A0518F2">
    <w:name w:val="437282F01772487281A121E93A0518F2"/>
    <w:rsid w:val="00CE4994"/>
  </w:style>
  <w:style w:type="character" w:styleId="PlaceholderText">
    <w:name w:val="Placeholder Text"/>
    <w:basedOn w:val="DefaultParagraphFont"/>
    <w:uiPriority w:val="99"/>
    <w:semiHidden/>
    <w:rsid w:val="00CE4994"/>
    <w:rPr>
      <w:color w:val="808080"/>
    </w:rPr>
  </w:style>
  <w:style w:type="paragraph" w:customStyle="1" w:styleId="EF16E0A8250D41C5AD8F8BDBC975B89D">
    <w:name w:val="EF16E0A8250D41C5AD8F8BDBC975B89D"/>
    <w:rsid w:val="00CE4994"/>
  </w:style>
  <w:style w:type="paragraph" w:customStyle="1" w:styleId="F6848481D7334ADB997B36F84A175568">
    <w:name w:val="F6848481D7334ADB997B36F84A175568"/>
    <w:rsid w:val="00CE4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FD82-E20A-4DEE-B315-1173F056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Marijana Jovanović</cp:lastModifiedBy>
  <cp:revision>14</cp:revision>
  <cp:lastPrinted>2018-11-05T13:09:00Z</cp:lastPrinted>
  <dcterms:created xsi:type="dcterms:W3CDTF">2018-10-31T11:06:00Z</dcterms:created>
  <dcterms:modified xsi:type="dcterms:W3CDTF">2018-11-05T13:39:00Z</dcterms:modified>
</cp:coreProperties>
</file>