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C64103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Т Р Е Ћ А </w:t>
      </w:r>
      <w:r w:rsidR="00623669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17BE5" w:rsidRDefault="00A17BE5" w:rsidP="00A5694F">
      <w:pPr>
        <w:pStyle w:val="BodyText"/>
        <w:jc w:val="center"/>
        <w:rPr>
          <w:rFonts w:ascii="Arial" w:eastAsia="Arial" w:hAnsi="Arial" w:cs="Arial"/>
          <w:lang w:val="sr-Cyrl-RS"/>
        </w:rPr>
      </w:pPr>
      <w:r w:rsidRPr="00A17BE5">
        <w:rPr>
          <w:rFonts w:ascii="Arial" w:eastAsia="Arial" w:hAnsi="Arial" w:cs="Arial"/>
        </w:rPr>
        <w:t xml:space="preserve">Елементи хидрауличних и пнеуматских инсталација 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CB73E2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A17BE5" w:rsidRPr="00A17BE5">
        <w:rPr>
          <w:rFonts w:ascii="Arial" w:hAnsi="Arial" w:cs="Arial"/>
          <w:b/>
          <w:sz w:val="22"/>
          <w:szCs w:val="22"/>
          <w:lang w:val="sr-Latn-RS" w:eastAsia="en-US"/>
        </w:rPr>
        <w:t xml:space="preserve"> 917</w:t>
      </w:r>
      <w:r w:rsidR="00A17BE5" w:rsidRPr="00A17BE5">
        <w:rPr>
          <w:rFonts w:ascii="Arial" w:hAnsi="Arial" w:cs="Arial"/>
          <w:b/>
          <w:sz w:val="22"/>
          <w:szCs w:val="22"/>
          <w:lang w:val="hr-HR" w:eastAsia="en-US"/>
        </w:rPr>
        <w:t>/2018 (3000/</w:t>
      </w:r>
      <w:r w:rsidR="00A17BE5" w:rsidRPr="00A17BE5">
        <w:rPr>
          <w:rFonts w:ascii="Arial" w:hAnsi="Arial" w:cs="Arial"/>
          <w:b/>
          <w:sz w:val="22"/>
          <w:szCs w:val="22"/>
          <w:lang w:val="sr-Latn-RS" w:eastAsia="en-US"/>
        </w:rPr>
        <w:t>0191</w:t>
      </w:r>
      <w:r w:rsidR="00A17BE5" w:rsidRPr="00A17BE5">
        <w:rPr>
          <w:rFonts w:ascii="Arial" w:hAnsi="Arial" w:cs="Arial"/>
          <w:b/>
          <w:sz w:val="22"/>
          <w:szCs w:val="22"/>
          <w:lang w:val="sr-Cyrl-RS" w:eastAsia="en-US"/>
        </w:rPr>
        <w:t>/</w:t>
      </w:r>
      <w:r w:rsidR="00A17BE5" w:rsidRPr="00A17BE5">
        <w:rPr>
          <w:rFonts w:ascii="Arial" w:hAnsi="Arial" w:cs="Arial"/>
          <w:b/>
          <w:sz w:val="22"/>
          <w:szCs w:val="22"/>
          <w:lang w:val="hr-HR" w:eastAsia="en-US"/>
        </w:rPr>
        <w:t>2018)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0C5CCB">
        <w:rPr>
          <w:rFonts w:ascii="Arial" w:hAnsi="Arial" w:cs="Arial"/>
          <w:color w:val="000000" w:themeColor="text1"/>
          <w:sz w:val="22"/>
          <w:szCs w:val="22"/>
          <w:lang w:val="sr-Cyrl-RS"/>
        </w:rPr>
        <w:t>5364-Е.03.02.-447214/1</w:t>
      </w:r>
      <w:r w:rsidR="00FD646E">
        <w:rPr>
          <w:rFonts w:ascii="Arial" w:hAnsi="Arial" w:cs="Arial"/>
          <w:color w:val="000000" w:themeColor="text1"/>
          <w:sz w:val="22"/>
          <w:szCs w:val="22"/>
          <w:lang w:val="sr-Cyrl-RS"/>
        </w:rPr>
        <w:t>7</w:t>
      </w:r>
      <w:bookmarkStart w:id="0" w:name="_GoBack"/>
      <w:bookmarkEnd w:id="0"/>
      <w:r w:rsidR="000C5CCB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-2018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од </w:t>
      </w:r>
      <w:r w:rsidR="000C5CCB">
        <w:rPr>
          <w:rFonts w:ascii="Arial" w:hAnsi="Arial" w:cs="Arial"/>
          <w:color w:val="000000" w:themeColor="text1"/>
          <w:sz w:val="22"/>
          <w:szCs w:val="22"/>
          <w:lang w:val="sr-Cyrl-RS"/>
        </w:rPr>
        <w:t>22.11.2018.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017720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8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8A30D3" w:rsidRDefault="008A30D3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3729D5" w:rsidRDefault="003729D5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C64103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Т Р Е Ћ У </w:t>
      </w:r>
      <w:r w:rsidR="00AC790E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3729D5" w:rsidRDefault="003729D5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F66639" w:rsidRDefault="008A30D3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CA3DED">
      <w:pPr>
        <w:pStyle w:val="BodyText"/>
        <w:jc w:val="center"/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A17BE5" w:rsidRPr="00A17BE5">
        <w:rPr>
          <w:rFonts w:ascii="Arial" w:eastAsia="Arial" w:hAnsi="Arial" w:cs="Arial"/>
          <w:lang w:val="en-US"/>
        </w:rPr>
        <w:t>Елементи</w:t>
      </w:r>
      <w:proofErr w:type="spellEnd"/>
      <w:r w:rsidR="00A17BE5" w:rsidRPr="00A17BE5">
        <w:rPr>
          <w:rFonts w:ascii="Arial" w:eastAsia="Arial" w:hAnsi="Arial" w:cs="Arial"/>
          <w:lang w:val="en-US"/>
        </w:rPr>
        <w:t xml:space="preserve"> </w:t>
      </w:r>
      <w:proofErr w:type="spellStart"/>
      <w:r w:rsidR="00A17BE5" w:rsidRPr="00A17BE5">
        <w:rPr>
          <w:rFonts w:ascii="Arial" w:eastAsia="Arial" w:hAnsi="Arial" w:cs="Arial"/>
          <w:lang w:val="en-US"/>
        </w:rPr>
        <w:t>хидрауличних</w:t>
      </w:r>
      <w:proofErr w:type="spellEnd"/>
      <w:r w:rsidR="00A17BE5" w:rsidRPr="00A17BE5">
        <w:rPr>
          <w:rFonts w:ascii="Arial" w:eastAsia="Arial" w:hAnsi="Arial" w:cs="Arial"/>
          <w:lang w:val="en-US"/>
        </w:rPr>
        <w:t xml:space="preserve"> и </w:t>
      </w:r>
      <w:proofErr w:type="spellStart"/>
      <w:r w:rsidR="00A17BE5" w:rsidRPr="00A17BE5">
        <w:rPr>
          <w:rFonts w:ascii="Arial" w:eastAsia="Arial" w:hAnsi="Arial" w:cs="Arial"/>
          <w:lang w:val="en-US"/>
        </w:rPr>
        <w:t>пнеуматских</w:t>
      </w:r>
      <w:proofErr w:type="spellEnd"/>
      <w:r w:rsidR="00A17BE5" w:rsidRPr="00A17BE5">
        <w:rPr>
          <w:rFonts w:ascii="Arial" w:eastAsia="Arial" w:hAnsi="Arial" w:cs="Arial"/>
          <w:lang w:val="en-US"/>
        </w:rPr>
        <w:t xml:space="preserve"> </w:t>
      </w:r>
      <w:proofErr w:type="spellStart"/>
      <w:r w:rsidR="00A17BE5" w:rsidRPr="00A17BE5">
        <w:rPr>
          <w:rFonts w:ascii="Arial" w:eastAsia="Arial" w:hAnsi="Arial" w:cs="Arial"/>
          <w:lang w:val="en-US"/>
        </w:rPr>
        <w:t>инсталација</w:t>
      </w:r>
      <w:proofErr w:type="spellEnd"/>
    </w:p>
    <w:p w:rsidR="003729D5" w:rsidRDefault="003729D5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8A30D3" w:rsidRDefault="008A30D3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A5694F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1.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C64103" w:rsidRDefault="00DE04BE" w:rsidP="003729D5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У </w:t>
      </w:r>
      <w:r w:rsidR="008A30D3">
        <w:rPr>
          <w:rFonts w:ascii="Arial" w:hAnsi="Arial" w:cs="Arial"/>
          <w:color w:val="000000" w:themeColor="text1"/>
          <w:sz w:val="22"/>
          <w:szCs w:val="22"/>
          <w:lang w:val="sr-Cyrl-RS"/>
        </w:rPr>
        <w:t>Техничкој спецификациј</w:t>
      </w:r>
      <w:r w:rsidR="008A30D3" w:rsidRPr="00623669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и (на страни </w:t>
      </w:r>
      <w:r w:rsidR="00C64103">
        <w:rPr>
          <w:rFonts w:ascii="Arial" w:hAnsi="Arial" w:cs="Arial"/>
          <w:color w:val="000000" w:themeColor="text1"/>
          <w:sz w:val="22"/>
          <w:szCs w:val="22"/>
          <w:lang w:val="sr-Cyrl-RS"/>
        </w:rPr>
        <w:t>4</w:t>
      </w:r>
      <w:r w:rsidR="00A17BE5" w:rsidRPr="00623669">
        <w:rPr>
          <w:rFonts w:ascii="Arial" w:hAnsi="Arial" w:cs="Arial"/>
          <w:color w:val="000000" w:themeColor="text1"/>
          <w:sz w:val="22"/>
          <w:szCs w:val="22"/>
          <w:lang w:val="sr-Cyrl-RS"/>
        </w:rPr>
        <w:t>/65</w:t>
      </w:r>
      <w:r w:rsidR="008A30D3" w:rsidRPr="00623669">
        <w:rPr>
          <w:rFonts w:ascii="Arial" w:hAnsi="Arial" w:cs="Arial"/>
          <w:color w:val="000000" w:themeColor="text1"/>
          <w:sz w:val="22"/>
          <w:szCs w:val="22"/>
          <w:lang w:val="sr-Cyrl-RS"/>
        </w:rPr>
        <w:t>)</w:t>
      </w:r>
      <w:r w:rsidR="00C64103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на</w:t>
      </w:r>
      <w:r w:rsidR="00623669" w:rsidRPr="00623669">
        <w:rPr>
          <w:rFonts w:ascii="Arial" w:hAnsi="Arial" w:cs="Arial"/>
          <w:sz w:val="22"/>
          <w:szCs w:val="22"/>
          <w:lang w:val="sr-Latn-RS" w:eastAsia="en-US"/>
        </w:rPr>
        <w:t xml:space="preserve"> позициј</w:t>
      </w:r>
      <w:r w:rsidR="00C64103">
        <w:rPr>
          <w:rFonts w:ascii="Arial" w:hAnsi="Arial" w:cs="Arial"/>
          <w:sz w:val="22"/>
          <w:szCs w:val="22"/>
          <w:lang w:val="sr-Cyrl-RS" w:eastAsia="en-US"/>
        </w:rPr>
        <w:t>и</w:t>
      </w:r>
      <w:r w:rsidR="00623669" w:rsidRPr="00623669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="00623669" w:rsidRPr="00623669">
        <w:rPr>
          <w:rFonts w:ascii="Arial" w:hAnsi="Arial" w:cs="Arial"/>
          <w:sz w:val="22"/>
          <w:szCs w:val="22"/>
          <w:lang w:val="sr-Cyrl-RS" w:eastAsia="en-US"/>
        </w:rPr>
        <w:t>под редним</w:t>
      </w:r>
      <w:r w:rsidR="00623669" w:rsidRPr="00623669">
        <w:rPr>
          <w:rFonts w:ascii="Arial" w:hAnsi="Arial" w:cs="Arial"/>
          <w:sz w:val="22"/>
          <w:szCs w:val="22"/>
          <w:lang w:val="sr-Latn-RS" w:eastAsia="en-US"/>
        </w:rPr>
        <w:t xml:space="preserve"> бројем </w:t>
      </w:r>
      <w:r w:rsidR="00C64103">
        <w:rPr>
          <w:rFonts w:ascii="Arial" w:hAnsi="Arial" w:cs="Arial"/>
          <w:sz w:val="22"/>
          <w:szCs w:val="22"/>
          <w:lang w:val="sr-Cyrl-RS" w:eastAsia="en-US"/>
        </w:rPr>
        <w:t>47. стоји:</w:t>
      </w:r>
      <w:r w:rsidR="00623669" w:rsidRPr="00623669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:rsidR="00E62DD2" w:rsidRDefault="00E62DD2" w:rsidP="003729D5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A17BE5" w:rsidRDefault="00C64103" w:rsidP="003729D5">
      <w:pPr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47.Редуцир машински </w:t>
      </w:r>
      <w:r>
        <w:rPr>
          <w:rFonts w:ascii="Arial" w:hAnsi="Arial" w:cs="Arial"/>
          <w:sz w:val="22"/>
          <w:szCs w:val="22"/>
          <w:lang w:val="sr-Latn-RS" w:eastAsia="en-US"/>
        </w:rPr>
        <w:t>G3/8 мушки – G 1/4 женски</w:t>
      </w:r>
      <w:r>
        <w:rPr>
          <w:rFonts w:ascii="Arial" w:hAnsi="Arial" w:cs="Arial"/>
          <w:sz w:val="22"/>
          <w:szCs w:val="22"/>
          <w:lang w:val="sr-Cyrl-RS" w:eastAsia="en-US"/>
        </w:rPr>
        <w:t>,</w:t>
      </w:r>
    </w:p>
    <w:p w:rsidR="00C64103" w:rsidRPr="00C64103" w:rsidRDefault="00C64103" w:rsidP="003729D5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а треба: </w:t>
      </w:r>
    </w:p>
    <w:p w:rsidR="00C64103" w:rsidRDefault="00C64103" w:rsidP="003729D5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47. Редуцир машински </w:t>
      </w:r>
      <w:r>
        <w:rPr>
          <w:rFonts w:ascii="Arial" w:hAnsi="Arial" w:cs="Arial"/>
          <w:sz w:val="22"/>
          <w:szCs w:val="22"/>
          <w:lang w:val="sr-Latn-RS" w:eastAsia="en-US"/>
        </w:rPr>
        <w:t xml:space="preserve">G3/8 </w:t>
      </w:r>
      <w:r w:rsidRPr="00C64103">
        <w:rPr>
          <w:rFonts w:ascii="Arial" w:hAnsi="Arial" w:cs="Arial"/>
          <w:b/>
          <w:sz w:val="22"/>
          <w:szCs w:val="22"/>
          <w:lang w:val="sr-Latn-RS" w:eastAsia="en-US"/>
        </w:rPr>
        <w:t>женски</w:t>
      </w:r>
      <w:r>
        <w:rPr>
          <w:rFonts w:ascii="Arial" w:hAnsi="Arial" w:cs="Arial"/>
          <w:sz w:val="22"/>
          <w:szCs w:val="22"/>
          <w:lang w:val="sr-Latn-RS" w:eastAsia="en-US"/>
        </w:rPr>
        <w:t xml:space="preserve"> – G 1/4</w:t>
      </w:r>
      <w:r w:rsidRPr="00C64103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C64103">
        <w:rPr>
          <w:rFonts w:ascii="Arial" w:hAnsi="Arial" w:cs="Arial"/>
          <w:b/>
          <w:sz w:val="22"/>
          <w:szCs w:val="22"/>
          <w:lang w:val="sr-Latn-RS" w:eastAsia="en-US"/>
        </w:rPr>
        <w:t>мушки</w:t>
      </w:r>
    </w:p>
    <w:p w:rsidR="00C64103" w:rsidRDefault="00C64103" w:rsidP="003729D5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62DD2" w:rsidRDefault="00E62DD2" w:rsidP="003729D5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62DD2" w:rsidRDefault="00E62DD2" w:rsidP="00E62DD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DE04BE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У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Техничкој спецификацији (на страни 5/65) у тачки 3.1- Врста и количина добара, техничке спецификације, додаје се :</w:t>
      </w:r>
    </w:p>
    <w:p w:rsidR="00E62DD2" w:rsidRDefault="00E62DD2" w:rsidP="00E62DD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62DD2" w:rsidRPr="00A17BE5" w:rsidRDefault="00E62DD2" w:rsidP="00E62DD2">
      <w:pPr>
        <w:jc w:val="both"/>
        <w:rPr>
          <w:rFonts w:ascii="Arial" w:hAnsi="Arial" w:cs="Arial"/>
          <w:sz w:val="20"/>
          <w:szCs w:val="24"/>
          <w:lang w:val="sr-Cyrl-RS" w:eastAsia="en-US"/>
        </w:rPr>
      </w:pPr>
      <w:r w:rsidRPr="00A17BE5">
        <w:rPr>
          <w:rFonts w:ascii="Arial" w:hAnsi="Arial" w:cs="Arial"/>
          <w:color w:val="000000" w:themeColor="text1"/>
          <w:sz w:val="22"/>
          <w:szCs w:val="22"/>
          <w:lang w:val="sr-Cyrl-RS"/>
        </w:rPr>
        <w:t>За позиције под р.бр. 5,6,11 и 12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:</w:t>
      </w:r>
      <w:r w:rsidRPr="00A17BE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наведене ставке су са </w:t>
      </w:r>
      <w:r w:rsidRPr="00CD5081">
        <w:rPr>
          <w:rFonts w:ascii="Arial" w:eastAsia="Calibri" w:hAnsi="Arial" w:cs="Arial"/>
          <w:sz w:val="22"/>
          <w:szCs w:val="22"/>
          <w:lang w:val="sr-Latn-RS" w:eastAsia="en-US"/>
        </w:rPr>
        <w:t xml:space="preserve">NPT </w:t>
      </w:r>
      <w:r w:rsidRPr="00E62DD2">
        <w:rPr>
          <w:rFonts w:ascii="Arial" w:eastAsia="Calibri" w:hAnsi="Arial" w:cs="Arial"/>
          <w:sz w:val="22"/>
          <w:szCs w:val="22"/>
          <w:lang w:val="sr-Latn-RS" w:eastAsia="en-US"/>
        </w:rPr>
        <w:t>навојем</w:t>
      </w:r>
      <w:r w:rsidRPr="00CD5081">
        <w:rPr>
          <w:rFonts w:ascii="Arial" w:eastAsia="Calibri" w:hAnsi="Arial" w:cs="Arial"/>
          <w:sz w:val="22"/>
          <w:szCs w:val="22"/>
          <w:lang w:val="sr-Latn-RS" w:eastAsia="en-US"/>
        </w:rPr>
        <w:t>.</w:t>
      </w:r>
    </w:p>
    <w:p w:rsidR="00E62DD2" w:rsidRPr="00E62DD2" w:rsidRDefault="00E62DD2" w:rsidP="00E62DD2">
      <w:pPr>
        <w:rPr>
          <w:rFonts w:ascii="Arial" w:hAnsi="Arial" w:cs="Arial"/>
          <w:b/>
          <w:iCs/>
          <w:sz w:val="22"/>
          <w:szCs w:val="22"/>
          <w:u w:val="single"/>
          <w:lang w:val="sr-Cyrl-RS" w:eastAsia="en-US"/>
        </w:rPr>
      </w:pPr>
      <w:r w:rsidRPr="00A17BE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За позиције од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5</w:t>
      </w:r>
      <w:r w:rsidRPr="00A17BE5">
        <w:rPr>
          <w:rFonts w:ascii="Arial" w:hAnsi="Arial" w:cs="Arial"/>
          <w:color w:val="000000" w:themeColor="text1"/>
          <w:sz w:val="22"/>
          <w:szCs w:val="22"/>
          <w:lang w:val="sr-Cyrl-RS"/>
        </w:rPr>
        <w:t>-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19:</w:t>
      </w:r>
      <w:r w:rsidRPr="00A17BE5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Pr="00E62DD2">
        <w:rPr>
          <w:rFonts w:ascii="Arial" w:eastAsia="Calibri" w:hAnsi="Arial" w:cs="Arial"/>
          <w:szCs w:val="24"/>
          <w:lang w:val="en-US" w:eastAsia="en-US"/>
        </w:rPr>
        <w:t xml:space="preserve">MS </w:t>
      </w:r>
      <w:proofErr w:type="spellStart"/>
      <w:r w:rsidRPr="00E62DD2">
        <w:rPr>
          <w:rFonts w:ascii="Arial" w:eastAsia="Calibri" w:hAnsi="Arial" w:cs="Arial"/>
          <w:szCs w:val="24"/>
          <w:lang w:val="en-US" w:eastAsia="en-US"/>
        </w:rPr>
        <w:t>прикључци</w:t>
      </w:r>
      <w:proofErr w:type="spellEnd"/>
      <w:r w:rsidRPr="00E62DD2">
        <w:rPr>
          <w:rFonts w:ascii="Arial" w:eastAsia="Calibri" w:hAnsi="Arial" w:cs="Arial"/>
          <w:szCs w:val="24"/>
          <w:lang w:val="en-US" w:eastAsia="en-US"/>
        </w:rPr>
        <w:t xml:space="preserve"> </w:t>
      </w:r>
      <w:r>
        <w:rPr>
          <w:rFonts w:ascii="Arial" w:eastAsia="Calibri" w:hAnsi="Arial" w:cs="Arial"/>
          <w:szCs w:val="24"/>
          <w:lang w:val="sr-Cyrl-RS" w:eastAsia="en-US"/>
        </w:rPr>
        <w:t>могу</w:t>
      </w:r>
      <w:r w:rsidRPr="00E62DD2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E62DD2">
        <w:rPr>
          <w:rFonts w:ascii="Arial" w:eastAsia="Calibri" w:hAnsi="Arial" w:cs="Arial"/>
          <w:szCs w:val="24"/>
          <w:lang w:val="en-US" w:eastAsia="en-US"/>
        </w:rPr>
        <w:t>бити</w:t>
      </w:r>
      <w:proofErr w:type="spellEnd"/>
      <w:r w:rsidRPr="00E62DD2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E62DD2">
        <w:rPr>
          <w:rFonts w:ascii="Arial" w:eastAsia="Calibri" w:hAnsi="Arial" w:cs="Arial"/>
          <w:szCs w:val="24"/>
          <w:lang w:val="en-US" w:eastAsia="en-US"/>
        </w:rPr>
        <w:t>са</w:t>
      </w:r>
      <w:proofErr w:type="spellEnd"/>
      <w:r w:rsidRPr="00E62DD2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E62DD2">
        <w:rPr>
          <w:rFonts w:ascii="Arial" w:eastAsia="Calibri" w:hAnsi="Arial" w:cs="Arial"/>
          <w:szCs w:val="24"/>
          <w:lang w:val="en-US" w:eastAsia="en-US"/>
        </w:rPr>
        <w:t>два</w:t>
      </w:r>
      <w:proofErr w:type="spellEnd"/>
      <w:r w:rsidRPr="00E62DD2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E62DD2">
        <w:rPr>
          <w:rFonts w:ascii="Arial" w:eastAsia="Calibri" w:hAnsi="Arial" w:cs="Arial"/>
          <w:szCs w:val="24"/>
          <w:lang w:val="en-US" w:eastAsia="en-US"/>
        </w:rPr>
        <w:t>усечна</w:t>
      </w:r>
      <w:proofErr w:type="spellEnd"/>
      <w:r w:rsidRPr="00E62DD2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E62DD2">
        <w:rPr>
          <w:rFonts w:ascii="Arial" w:eastAsia="Calibri" w:hAnsi="Arial" w:cs="Arial"/>
          <w:szCs w:val="24"/>
          <w:lang w:val="en-US" w:eastAsia="en-US"/>
        </w:rPr>
        <w:t>прстена</w:t>
      </w:r>
      <w:proofErr w:type="spellEnd"/>
      <w:r>
        <w:rPr>
          <w:rFonts w:ascii="Arial" w:eastAsia="Calibri" w:hAnsi="Arial" w:cs="Arial"/>
          <w:szCs w:val="24"/>
          <w:lang w:val="en-US" w:eastAsia="en-US"/>
        </w:rPr>
        <w:t xml:space="preserve"> </w:t>
      </w:r>
    </w:p>
    <w:p w:rsidR="00E62DD2" w:rsidRPr="00A17BE5" w:rsidRDefault="00E62DD2" w:rsidP="00E62DD2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C64103" w:rsidRDefault="00C64103" w:rsidP="003729D5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27222" w:rsidRDefault="00927222" w:rsidP="00927222">
      <w:pPr>
        <w:suppressAutoHyphens w:val="0"/>
        <w:ind w:left="360"/>
        <w:jc w:val="both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927222" w:rsidRDefault="00706F20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CB73E2" w:rsidRDefault="00927222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Важећ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>а Техничк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спецификациј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</w:p>
    <w:p w:rsidR="00C64103" w:rsidRDefault="00C64103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- Важећи Образац структуре цене</w:t>
      </w:r>
    </w:p>
    <w:p w:rsidR="00422466" w:rsidRDefault="00422466" w:rsidP="00927222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C64103" w:rsidRPr="00CB73E2" w:rsidRDefault="00C64103" w:rsidP="00927222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706F20" w:rsidRDefault="008A30D3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729D5" w:rsidRDefault="003729D5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83FF9" w:rsidRDefault="00183FF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C5CCB" w:rsidRDefault="000C5CCB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C5CCB" w:rsidRDefault="000C5CCB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C5CCB" w:rsidRDefault="000C5CCB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C5CCB" w:rsidRDefault="000C5CCB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C5CCB" w:rsidRDefault="000C5CCB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C5CCB" w:rsidRDefault="000C5CCB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3729D5" w:rsidRDefault="003729D5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0962A3" w:rsidRDefault="000962A3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623669" w:rsidRDefault="00623669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46691B" w:rsidRPr="0046691B" w:rsidRDefault="0046691B" w:rsidP="000962A3">
      <w:pPr>
        <w:numPr>
          <w:ilvl w:val="0"/>
          <w:numId w:val="17"/>
        </w:num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  <w:r w:rsidRPr="0046691B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.Врста и количина добара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5"/>
        <w:gridCol w:w="6813"/>
        <w:gridCol w:w="735"/>
        <w:gridCol w:w="1159"/>
      </w:tblGrid>
      <w:tr w:rsidR="0046691B" w:rsidRPr="0046691B" w:rsidTr="0046691B">
        <w:trPr>
          <w:cantSplit/>
          <w:trHeight w:val="28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6691B" w:rsidRPr="0046691B" w:rsidRDefault="0046691B" w:rsidP="0046691B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46691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 Рбр.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46691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46691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46691B" w:rsidRPr="0046691B" w:rsidRDefault="0046691B" w:rsidP="0046691B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46691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46691B" w:rsidRPr="0046691B" w:rsidRDefault="0046691B" w:rsidP="0046691B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46691B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Poliuretansko crevo PU 4/6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Poliuretansko crevo PU 6/8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Poliuretansko crevo PU 8/10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Poliuretansko crevo PU 9/12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uvrtni pravi R 1/4 - 8mm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uvrtni ugaoni R 1/4 - 8mm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nastavni priključak 8mm - 8mm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nastavni 8mm - 10mm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panelni nastavni 8mm - 8mm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T 8mm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uvrtni pravi R 1/4 - 10mm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uvrtni ugaoni R 1/4 - 10mm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30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nastavni 6mm - 6mm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nastavni 6mm - 8mm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nastavni 10mm - 10mm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nastavni 10mm - 12mm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nastavni 12mm - 12mm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T10mm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MS priključak T 12mm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  <w:trHeight w:val="27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uvtrni pravi brzi G 1/4  - 6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uvrtni obrtni brziG 1/4  - 6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uvtrni pravi brzi G 1/4  - 8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uvrtni obrtni brziG 1/4  - 8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uvtrni pravi brzi G 1/4  - 10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uvtrni obrtni brzi G 1/4  - 10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uvtrni pravi brzi G 3/8  - 10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uvrtni obrtni brzi G 3/8  - 10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uvtrni pravi brzi G 3/8  - 12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uvrtni obrtni brzi G 3/8  - 12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uvtrni pravi brzi G 1/2  - 12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uvrtni obrtni brzi G 1/2  - 12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T brzi 6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30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T brzi 8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T brzi 10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Pneumatski priključak T brzi 12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Muf mašinski G 1/8-G 1/8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Muf mašinski G 1/4-G 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Muf mašinski G 3/8-G 3/8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Muf mašinski G 1/2-G 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Muf mašinski G 3/4-G 3/4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Dupli nipl mašinski G 1/4- G 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Dupli nipl mašinski G 1/4- G 3/8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Dupli nipl mašinski G 3/8- G 3/8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Dupli nipl mašinski G 1/2- G 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Dupli nipl mašinski G 3/4- G 3/4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Reducir mašinski G 1/4 muški - G 1/8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 xml:space="preserve">Reducir mašinski G 3/8 </w:t>
            </w:r>
            <w:r w:rsidR="00C64103" w:rsidRPr="00C64103">
              <w:rPr>
                <w:rFonts w:ascii="Arial" w:hAnsi="Arial" w:cs="Arial"/>
                <w:b/>
                <w:sz w:val="20"/>
                <w:lang w:val="sr-Cyrl-RS" w:eastAsia="hr-HR"/>
              </w:rPr>
              <w:t>ženski</w:t>
            </w:r>
            <w:r w:rsidR="00C64103" w:rsidRPr="0046691B">
              <w:rPr>
                <w:rFonts w:ascii="Arial" w:hAnsi="Arial" w:cs="Arial"/>
                <w:sz w:val="20"/>
                <w:lang w:val="sr-Cyrl-RS" w:eastAsia="hr-HR"/>
              </w:rPr>
              <w:t xml:space="preserve"> </w:t>
            </w:r>
            <w:r w:rsidRPr="0046691B">
              <w:rPr>
                <w:rFonts w:ascii="Arial" w:hAnsi="Arial" w:cs="Arial"/>
                <w:sz w:val="20"/>
                <w:lang w:val="sr-Cyrl-RS" w:eastAsia="hr-HR"/>
              </w:rPr>
              <w:t xml:space="preserve">- G 1/4 </w:t>
            </w:r>
            <w:r w:rsidR="00C64103" w:rsidRPr="00C64103">
              <w:rPr>
                <w:rFonts w:ascii="Arial" w:hAnsi="Arial" w:cs="Arial"/>
                <w:b/>
                <w:sz w:val="20"/>
                <w:lang w:val="sr-Cyrl-RS" w:eastAsia="hr-HR"/>
              </w:rPr>
              <w:t xml:space="preserve">muški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Reducir mašinski G 3/8 muški - G 1/4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Reducir mašinski G 1/2 muški - G 1/4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Reducir mašinski G 1/2 muški - G 3/8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Reducir mašinski G 3/4 muški - G 1/2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Reducir mašinski G 1 muški - G 3/4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Nastavni priključak G 1/8 muški - G 1/8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Nastavni priključak G 1/4 muški - G 1/4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Nastavni priključak G 3/8 muški - G 3/8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Nastavni priključak G 1/2 muški - G 1/2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Nastavni priključak G 3/4 muški - G 3/4 ženski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Čep sa prirubnicom G 1/8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Čep sa prirubnicom G 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Čep sa prirubnicom G 3/8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Čep sa prirubnicom G 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Čep bez prirubnice G 1/8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Čep bez prirubnice G 1/4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Slavina loptasta Hansa flex G 1/2" - 14 Pn 400; FI BKR 13 ili odgovarajuće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Slavina loptasta Hansa flex G 3/4" - 14 Pn 400; FI BKR 20 ili odgovarajuće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Brzo  delujuća spojnica - utikač Parker HP1520413 ili odgovarajuće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Brzo  delujuća spojnica - hvatač Parker HP15104132 ili odgovarjuće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Hvatač HV1-15 G 1/4  PPT 236-204100 ili odgovarjuće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Utikač UT1-15 G 1/4   PPT 236-204150 ili odgovarjuće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Hidraulično crevo V2PN-13x720 M2-24x1,5 ili odgovarauće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10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Hidraulično crevo V2PN-13x1250 M2-24x1,5 ili odgovarauće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4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Hidraulično crevo Pneumatik flex PFX 2-6 x 5000 KR 1/4 ili odgovarauće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4</w:t>
            </w:r>
          </w:p>
        </w:tc>
      </w:tr>
      <w:tr w:rsidR="0046691B" w:rsidRPr="0046691B" w:rsidTr="0046691B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O-ring 15,00x2,00 FPM80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91B" w:rsidRPr="0046691B" w:rsidRDefault="0046691B" w:rsidP="0046691B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46691B">
              <w:rPr>
                <w:rFonts w:ascii="Arial" w:hAnsi="Arial" w:cs="Arial"/>
                <w:sz w:val="20"/>
                <w:lang w:val="sr-Cyrl-RS" w:eastAsia="hr-HR"/>
              </w:rPr>
              <w:t>200</w:t>
            </w:r>
          </w:p>
        </w:tc>
      </w:tr>
    </w:tbl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0962A3" w:rsidRDefault="000962A3" w:rsidP="0046691B">
      <w:pPr>
        <w:suppressAutoHyphens w:val="0"/>
        <w:spacing w:after="200" w:line="276" w:lineRule="auto"/>
        <w:rPr>
          <w:rFonts w:ascii="Arial" w:eastAsiaTheme="minorHAnsi" w:hAnsi="Arial" w:cs="Arial"/>
          <w:b/>
          <w:szCs w:val="24"/>
          <w:lang w:val="sr-Cyrl-RS" w:eastAsia="en-US"/>
        </w:rPr>
      </w:pPr>
    </w:p>
    <w:p w:rsidR="000962A3" w:rsidRDefault="000962A3" w:rsidP="0046691B">
      <w:pPr>
        <w:suppressAutoHyphens w:val="0"/>
        <w:spacing w:after="200" w:line="276" w:lineRule="auto"/>
        <w:rPr>
          <w:rFonts w:ascii="Arial" w:eastAsiaTheme="minorHAnsi" w:hAnsi="Arial" w:cs="Arial"/>
          <w:b/>
          <w:szCs w:val="24"/>
          <w:lang w:val="sr-Cyrl-RS" w:eastAsia="en-US"/>
        </w:rPr>
      </w:pPr>
    </w:p>
    <w:p w:rsidR="000962A3" w:rsidRDefault="000962A3" w:rsidP="0046691B">
      <w:pPr>
        <w:suppressAutoHyphens w:val="0"/>
        <w:spacing w:after="200" w:line="276" w:lineRule="auto"/>
        <w:rPr>
          <w:rFonts w:ascii="Arial" w:eastAsiaTheme="minorHAnsi" w:hAnsi="Arial" w:cs="Arial"/>
          <w:b/>
          <w:szCs w:val="24"/>
          <w:lang w:val="sr-Cyrl-RS" w:eastAsia="en-US"/>
        </w:rPr>
      </w:pPr>
    </w:p>
    <w:p w:rsidR="000962A3" w:rsidRDefault="000962A3" w:rsidP="0046691B">
      <w:pPr>
        <w:suppressAutoHyphens w:val="0"/>
        <w:spacing w:after="200" w:line="276" w:lineRule="auto"/>
        <w:rPr>
          <w:rFonts w:ascii="Arial" w:eastAsiaTheme="minorHAnsi" w:hAnsi="Arial" w:cs="Arial"/>
          <w:b/>
          <w:szCs w:val="24"/>
          <w:lang w:val="sr-Cyrl-RS" w:eastAsia="en-US"/>
        </w:rPr>
      </w:pPr>
    </w:p>
    <w:p w:rsidR="000962A3" w:rsidRDefault="000962A3" w:rsidP="0046691B">
      <w:pPr>
        <w:suppressAutoHyphens w:val="0"/>
        <w:spacing w:after="200" w:line="276" w:lineRule="auto"/>
        <w:rPr>
          <w:rFonts w:ascii="Arial" w:eastAsiaTheme="minorHAnsi" w:hAnsi="Arial" w:cs="Arial"/>
          <w:b/>
          <w:szCs w:val="24"/>
          <w:lang w:val="sr-Cyrl-RS" w:eastAsia="en-US"/>
        </w:rPr>
      </w:pPr>
    </w:p>
    <w:p w:rsidR="0046691B" w:rsidRPr="0046691B" w:rsidRDefault="0046691B" w:rsidP="0046691B">
      <w:pPr>
        <w:suppressAutoHyphens w:val="0"/>
        <w:spacing w:after="200" w:line="276" w:lineRule="auto"/>
        <w:rPr>
          <w:rFonts w:ascii="Arial" w:eastAsiaTheme="minorHAnsi" w:hAnsi="Arial" w:cs="Arial"/>
          <w:b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b/>
          <w:szCs w:val="24"/>
          <w:lang w:val="sr-Latn-RS" w:eastAsia="en-US"/>
        </w:rPr>
        <w:lastRenderedPageBreak/>
        <w:t>Техничка спецификација</w:t>
      </w:r>
    </w:p>
    <w:p w:rsidR="0046691B" w:rsidRPr="0046691B" w:rsidRDefault="0046691B" w:rsidP="0046691B">
      <w:pPr>
        <w:suppressAutoHyphens w:val="0"/>
        <w:spacing w:after="200" w:line="276" w:lineRule="auto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b/>
          <w:szCs w:val="24"/>
          <w:lang w:val="sr-Latn-RS" w:eastAsia="en-US"/>
        </w:rPr>
        <w:t>Позиције од 1. до 4.</w:t>
      </w:r>
      <w:r w:rsidRPr="0046691B">
        <w:rPr>
          <w:rFonts w:ascii="Arial" w:eastAsiaTheme="minorHAnsi" w:hAnsi="Arial" w:cs="Arial"/>
          <w:szCs w:val="24"/>
          <w:lang w:val="sr-Latn-RS" w:eastAsia="en-US"/>
        </w:rPr>
        <w:t xml:space="preserve"> Полиуретанско црево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1571"/>
        <w:gridCol w:w="1520"/>
        <w:gridCol w:w="1526"/>
        <w:gridCol w:w="1614"/>
        <w:gridCol w:w="1652"/>
      </w:tblGrid>
      <w:tr w:rsidR="0046691B" w:rsidRPr="0046691B" w:rsidTr="00623669">
        <w:trPr>
          <w:jc w:val="center"/>
        </w:trPr>
        <w:tc>
          <w:tcPr>
            <w:tcW w:w="717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szCs w:val="24"/>
                <w:lang w:val="sr-Cyrl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Ред</w:t>
            </w:r>
            <w:r w:rsidRPr="0046691B">
              <w:rPr>
                <w:rFonts w:ascii="Arial" w:eastAsiaTheme="minorHAnsi" w:hAnsi="Arial" w:cs="Arial"/>
                <w:szCs w:val="24"/>
                <w:lang w:val="sr-Cyrl-RS" w:eastAsia="en-US"/>
              </w:rPr>
              <w:t>.</w:t>
            </w: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 xml:space="preserve"> Бр</w:t>
            </w:r>
            <w:r w:rsidRPr="0046691B">
              <w:rPr>
                <w:rFonts w:ascii="Arial" w:eastAsiaTheme="minorHAnsi" w:hAnsi="Arial" w:cs="Arial"/>
                <w:szCs w:val="24"/>
                <w:lang w:val="sr-Cyrl-RS" w:eastAsia="en-US"/>
              </w:rPr>
              <w:t>.</w:t>
            </w:r>
          </w:p>
        </w:tc>
        <w:tc>
          <w:tcPr>
            <w:tcW w:w="1571" w:type="dxa"/>
            <w:vAlign w:val="center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Материјал</w:t>
            </w:r>
          </w:p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</w:p>
        </w:tc>
        <w:tc>
          <w:tcPr>
            <w:tcW w:w="1520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Унутрашњи пречник</w:t>
            </w:r>
          </w:p>
        </w:tc>
        <w:tc>
          <w:tcPr>
            <w:tcW w:w="1526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Спољашњи пречник</w:t>
            </w:r>
          </w:p>
        </w:tc>
        <w:tc>
          <w:tcPr>
            <w:tcW w:w="1614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Максимални радни притисак</w:t>
            </w:r>
          </w:p>
        </w:tc>
        <w:tc>
          <w:tcPr>
            <w:tcW w:w="1652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Радна температура</w:t>
            </w:r>
          </w:p>
        </w:tc>
      </w:tr>
      <w:tr w:rsidR="0046691B" w:rsidRPr="0046691B" w:rsidTr="00623669">
        <w:trPr>
          <w:jc w:val="center"/>
        </w:trPr>
        <w:tc>
          <w:tcPr>
            <w:tcW w:w="717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</w:p>
        </w:tc>
        <w:tc>
          <w:tcPr>
            <w:tcW w:w="1571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</w:p>
        </w:tc>
        <w:tc>
          <w:tcPr>
            <w:tcW w:w="1520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mm</w:t>
            </w:r>
          </w:p>
        </w:tc>
        <w:tc>
          <w:tcPr>
            <w:tcW w:w="1526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mm</w:t>
            </w:r>
          </w:p>
        </w:tc>
        <w:tc>
          <w:tcPr>
            <w:tcW w:w="1614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bar</w:t>
            </w:r>
          </w:p>
        </w:tc>
        <w:tc>
          <w:tcPr>
            <w:tcW w:w="1652" w:type="dxa"/>
          </w:tcPr>
          <w:p w:rsidR="0046691B" w:rsidRPr="0046691B" w:rsidRDefault="0046691B" w:rsidP="0046691B">
            <w:pPr>
              <w:suppressAutoHyphens w:val="0"/>
              <w:spacing w:after="200" w:line="276" w:lineRule="auto"/>
              <w:jc w:val="center"/>
              <w:rPr>
                <w:rFonts w:ascii="Arial" w:eastAsiaTheme="minorHAnsi" w:hAnsi="Arial" w:cs="Arial"/>
                <w:szCs w:val="24"/>
                <w:lang w:val="sr-Latn-RS" w:eastAsia="en-US"/>
              </w:rPr>
            </w:pPr>
            <w:r w:rsidRPr="0046691B">
              <w:rPr>
                <w:rFonts w:ascii="Cambria Math" w:eastAsiaTheme="minorHAnsi" w:hAnsi="Cambria Math" w:cs="Cambria Math"/>
                <w:szCs w:val="24"/>
                <w:lang w:val="sr-Latn-RS" w:eastAsia="en-US"/>
              </w:rPr>
              <w:t>⁰</w:t>
            </w:r>
            <w:r w:rsidRPr="0046691B">
              <w:rPr>
                <w:rFonts w:ascii="Arial" w:eastAsiaTheme="minorHAnsi" w:hAnsi="Arial" w:cs="Arial"/>
                <w:szCs w:val="24"/>
                <w:lang w:val="sr-Latn-RS" w:eastAsia="en-US"/>
              </w:rPr>
              <w:t>C</w:t>
            </w:r>
          </w:p>
        </w:tc>
      </w:tr>
      <w:tr w:rsidR="00623669" w:rsidRPr="0046691B" w:rsidTr="00623669">
        <w:trPr>
          <w:jc w:val="center"/>
        </w:trPr>
        <w:tc>
          <w:tcPr>
            <w:tcW w:w="717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Cyrl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>1</w:t>
            </w:r>
            <w:r>
              <w:rPr>
                <w:rFonts w:ascii="Arial" w:eastAsia="Calibri" w:hAnsi="Arial"/>
                <w:szCs w:val="24"/>
                <w:lang w:val="sr-Cyrl-RS"/>
              </w:rPr>
              <w:t>.</w:t>
            </w:r>
          </w:p>
        </w:tc>
        <w:tc>
          <w:tcPr>
            <w:tcW w:w="1571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Latn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>Полиуретан</w:t>
            </w:r>
          </w:p>
        </w:tc>
        <w:tc>
          <w:tcPr>
            <w:tcW w:w="1520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Latn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>4</w:t>
            </w:r>
          </w:p>
        </w:tc>
        <w:tc>
          <w:tcPr>
            <w:tcW w:w="1526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Latn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>6</w:t>
            </w:r>
          </w:p>
        </w:tc>
        <w:tc>
          <w:tcPr>
            <w:tcW w:w="1614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b/>
                <w:bCs/>
                <w:szCs w:val="24"/>
                <w:lang w:val="sr-Cyrl-RS"/>
              </w:rPr>
            </w:pPr>
            <w:r w:rsidRPr="00232603">
              <w:rPr>
                <w:rFonts w:ascii="Arial" w:eastAsia="Calibri" w:hAnsi="Arial" w:cs="Arial"/>
                <w:b/>
                <w:bCs/>
                <w:szCs w:val="24"/>
                <w:lang w:val="sr-Cyrl-RS"/>
              </w:rPr>
              <w:t>13</w:t>
            </w:r>
          </w:p>
        </w:tc>
        <w:tc>
          <w:tcPr>
            <w:tcW w:w="1652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Latn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 xml:space="preserve">-20 до </w:t>
            </w:r>
            <w:r w:rsidRPr="00232603">
              <w:rPr>
                <w:rFonts w:ascii="Arial" w:eastAsia="Calibri" w:hAnsi="Arial" w:cs="Arial"/>
                <w:b/>
                <w:bCs/>
                <w:szCs w:val="24"/>
                <w:lang w:val="sr-Cyrl-RS"/>
              </w:rPr>
              <w:t>6</w:t>
            </w:r>
            <w:r w:rsidRPr="00232603">
              <w:rPr>
                <w:rFonts w:ascii="Arial" w:eastAsia="Calibri" w:hAnsi="Arial" w:cs="Arial"/>
                <w:b/>
                <w:bCs/>
                <w:szCs w:val="24"/>
                <w:lang w:val="sr-Latn-RS"/>
              </w:rPr>
              <w:t>0</w:t>
            </w:r>
          </w:p>
        </w:tc>
      </w:tr>
      <w:tr w:rsidR="00623669" w:rsidRPr="0046691B" w:rsidTr="00623669">
        <w:trPr>
          <w:jc w:val="center"/>
        </w:trPr>
        <w:tc>
          <w:tcPr>
            <w:tcW w:w="717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Cyrl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>2</w:t>
            </w:r>
            <w:r>
              <w:rPr>
                <w:rFonts w:ascii="Arial" w:eastAsia="Calibri" w:hAnsi="Arial"/>
                <w:szCs w:val="24"/>
                <w:lang w:val="sr-Cyrl-RS"/>
              </w:rPr>
              <w:t>.</w:t>
            </w:r>
          </w:p>
        </w:tc>
        <w:tc>
          <w:tcPr>
            <w:tcW w:w="1571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Latn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>Полиуретан</w:t>
            </w:r>
          </w:p>
        </w:tc>
        <w:tc>
          <w:tcPr>
            <w:tcW w:w="1520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Latn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>6</w:t>
            </w:r>
          </w:p>
        </w:tc>
        <w:tc>
          <w:tcPr>
            <w:tcW w:w="1526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Latn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>8</w:t>
            </w:r>
          </w:p>
        </w:tc>
        <w:tc>
          <w:tcPr>
            <w:tcW w:w="1614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b/>
                <w:bCs/>
                <w:szCs w:val="24"/>
                <w:lang w:val="sr-Cyrl-RS"/>
              </w:rPr>
            </w:pPr>
            <w:r w:rsidRPr="00232603">
              <w:rPr>
                <w:rFonts w:ascii="Arial" w:eastAsia="Calibri" w:hAnsi="Arial" w:cs="Arial"/>
                <w:b/>
                <w:bCs/>
                <w:szCs w:val="24"/>
                <w:lang w:val="sr-Cyrl-RS"/>
              </w:rPr>
              <w:t>9</w:t>
            </w:r>
          </w:p>
        </w:tc>
        <w:tc>
          <w:tcPr>
            <w:tcW w:w="1652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Latn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 xml:space="preserve">-20 до </w:t>
            </w:r>
            <w:r w:rsidRPr="00232603">
              <w:rPr>
                <w:rFonts w:ascii="Arial" w:eastAsia="Calibri" w:hAnsi="Arial" w:cs="Arial"/>
                <w:b/>
                <w:bCs/>
                <w:szCs w:val="24"/>
                <w:lang w:val="sr-Cyrl-RS"/>
              </w:rPr>
              <w:t>6</w:t>
            </w:r>
            <w:r w:rsidRPr="00232603">
              <w:rPr>
                <w:rFonts w:ascii="Arial" w:eastAsia="Calibri" w:hAnsi="Arial" w:cs="Arial"/>
                <w:b/>
                <w:bCs/>
                <w:szCs w:val="24"/>
                <w:lang w:val="sr-Latn-RS"/>
              </w:rPr>
              <w:t>0</w:t>
            </w:r>
          </w:p>
        </w:tc>
      </w:tr>
      <w:tr w:rsidR="00623669" w:rsidRPr="0046691B" w:rsidTr="00623669">
        <w:trPr>
          <w:jc w:val="center"/>
        </w:trPr>
        <w:tc>
          <w:tcPr>
            <w:tcW w:w="717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Cyrl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>3</w:t>
            </w:r>
            <w:r>
              <w:rPr>
                <w:rFonts w:ascii="Arial" w:eastAsia="Calibri" w:hAnsi="Arial"/>
                <w:szCs w:val="24"/>
                <w:lang w:val="sr-Cyrl-RS"/>
              </w:rPr>
              <w:t>.</w:t>
            </w:r>
          </w:p>
        </w:tc>
        <w:tc>
          <w:tcPr>
            <w:tcW w:w="1571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Latn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>Полиуретан</w:t>
            </w:r>
          </w:p>
        </w:tc>
        <w:tc>
          <w:tcPr>
            <w:tcW w:w="1520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Latn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>8</w:t>
            </w:r>
          </w:p>
        </w:tc>
        <w:tc>
          <w:tcPr>
            <w:tcW w:w="1526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Latn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>10</w:t>
            </w:r>
          </w:p>
        </w:tc>
        <w:tc>
          <w:tcPr>
            <w:tcW w:w="1614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b/>
                <w:bCs/>
                <w:szCs w:val="24"/>
                <w:lang w:val="sr-Cyrl-RS"/>
              </w:rPr>
            </w:pPr>
            <w:r w:rsidRPr="00232603">
              <w:rPr>
                <w:rFonts w:ascii="Arial" w:eastAsia="Calibri" w:hAnsi="Arial" w:cs="Arial"/>
                <w:b/>
                <w:bCs/>
                <w:szCs w:val="24"/>
                <w:lang w:val="sr-Cyrl-RS"/>
              </w:rPr>
              <w:t>7</w:t>
            </w:r>
          </w:p>
        </w:tc>
        <w:tc>
          <w:tcPr>
            <w:tcW w:w="1652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Latn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 xml:space="preserve">-20 до </w:t>
            </w:r>
            <w:r w:rsidRPr="00232603">
              <w:rPr>
                <w:rFonts w:ascii="Arial" w:eastAsia="Calibri" w:hAnsi="Arial" w:cs="Arial"/>
                <w:b/>
                <w:bCs/>
                <w:szCs w:val="24"/>
                <w:lang w:val="sr-Cyrl-RS"/>
              </w:rPr>
              <w:t>6</w:t>
            </w:r>
            <w:r w:rsidRPr="00232603">
              <w:rPr>
                <w:rFonts w:ascii="Arial" w:eastAsia="Calibri" w:hAnsi="Arial" w:cs="Arial"/>
                <w:b/>
                <w:bCs/>
                <w:szCs w:val="24"/>
                <w:lang w:val="sr-Latn-RS"/>
              </w:rPr>
              <w:t>0</w:t>
            </w:r>
          </w:p>
        </w:tc>
      </w:tr>
      <w:tr w:rsidR="00623669" w:rsidRPr="0046691B" w:rsidTr="00623669">
        <w:trPr>
          <w:jc w:val="center"/>
        </w:trPr>
        <w:tc>
          <w:tcPr>
            <w:tcW w:w="717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Cyrl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>4</w:t>
            </w:r>
            <w:r>
              <w:rPr>
                <w:rFonts w:ascii="Arial" w:eastAsia="Calibri" w:hAnsi="Arial"/>
                <w:szCs w:val="24"/>
                <w:lang w:val="sr-Cyrl-RS"/>
              </w:rPr>
              <w:t>.</w:t>
            </w:r>
          </w:p>
        </w:tc>
        <w:tc>
          <w:tcPr>
            <w:tcW w:w="1571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Latn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>Полиуретан</w:t>
            </w:r>
          </w:p>
        </w:tc>
        <w:tc>
          <w:tcPr>
            <w:tcW w:w="1520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Latn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>9</w:t>
            </w:r>
          </w:p>
        </w:tc>
        <w:tc>
          <w:tcPr>
            <w:tcW w:w="1526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Latn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>12</w:t>
            </w:r>
          </w:p>
        </w:tc>
        <w:tc>
          <w:tcPr>
            <w:tcW w:w="1614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b/>
                <w:bCs/>
                <w:szCs w:val="24"/>
                <w:lang w:val="sr-Cyrl-RS"/>
              </w:rPr>
            </w:pPr>
            <w:r w:rsidRPr="00232603">
              <w:rPr>
                <w:rFonts w:ascii="Arial" w:eastAsia="Calibri" w:hAnsi="Arial" w:cs="Arial"/>
                <w:b/>
                <w:bCs/>
                <w:szCs w:val="24"/>
                <w:lang w:val="sr-Cyrl-RS"/>
              </w:rPr>
              <w:t>8</w:t>
            </w:r>
          </w:p>
        </w:tc>
        <w:tc>
          <w:tcPr>
            <w:tcW w:w="1652" w:type="dxa"/>
          </w:tcPr>
          <w:p w:rsidR="00623669" w:rsidRPr="00232603" w:rsidRDefault="00623669" w:rsidP="00623669">
            <w:pPr>
              <w:jc w:val="center"/>
              <w:rPr>
                <w:rFonts w:ascii="Arial" w:eastAsia="Calibri" w:hAnsi="Arial" w:cs="Arial"/>
                <w:szCs w:val="24"/>
                <w:lang w:val="sr-Latn-RS"/>
              </w:rPr>
            </w:pPr>
            <w:r w:rsidRPr="00232603">
              <w:rPr>
                <w:rFonts w:ascii="Arial" w:eastAsia="Calibri" w:hAnsi="Arial" w:cs="Arial"/>
                <w:szCs w:val="24"/>
                <w:lang w:val="sr-Latn-RS"/>
              </w:rPr>
              <w:t xml:space="preserve">-20 до </w:t>
            </w:r>
            <w:r w:rsidRPr="00232603">
              <w:rPr>
                <w:rFonts w:ascii="Arial" w:eastAsia="Calibri" w:hAnsi="Arial" w:cs="Arial"/>
                <w:b/>
                <w:bCs/>
                <w:szCs w:val="24"/>
                <w:lang w:val="sr-Cyrl-RS"/>
              </w:rPr>
              <w:t>6</w:t>
            </w:r>
            <w:r w:rsidRPr="00232603">
              <w:rPr>
                <w:rFonts w:ascii="Arial" w:eastAsia="Calibri" w:hAnsi="Arial" w:cs="Arial"/>
                <w:b/>
                <w:bCs/>
                <w:szCs w:val="24"/>
                <w:lang w:val="sr-Latn-RS"/>
              </w:rPr>
              <w:t>0</w:t>
            </w:r>
          </w:p>
        </w:tc>
      </w:tr>
    </w:tbl>
    <w:p w:rsidR="0046691B" w:rsidRPr="0046691B" w:rsidRDefault="0046691B" w:rsidP="0046691B">
      <w:pPr>
        <w:suppressAutoHyphens w:val="0"/>
        <w:spacing w:after="200" w:line="276" w:lineRule="auto"/>
        <w:rPr>
          <w:rFonts w:ascii="Arial" w:eastAsiaTheme="minorHAnsi" w:hAnsi="Arial" w:cs="Arial"/>
          <w:szCs w:val="24"/>
          <w:lang w:val="sr-Latn-RS" w:eastAsia="en-US"/>
        </w:rPr>
      </w:pPr>
    </w:p>
    <w:p w:rsidR="0046691B" w:rsidRDefault="0046691B" w:rsidP="0046691B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  <w:r w:rsidRPr="0046691B">
        <w:rPr>
          <w:rFonts w:ascii="Arial" w:eastAsiaTheme="minorHAnsi" w:hAnsi="Arial" w:cs="Arial"/>
          <w:b/>
          <w:szCs w:val="24"/>
          <w:lang w:val="sr-Latn-RS" w:eastAsia="en-US"/>
        </w:rPr>
        <w:t>Позиције од 5. до 19.</w:t>
      </w:r>
      <w:r w:rsidRPr="0046691B">
        <w:rPr>
          <w:rFonts w:ascii="Arial" w:eastAsiaTheme="minorHAnsi" w:hAnsi="Arial" w:cs="Arial"/>
          <w:szCs w:val="24"/>
          <w:lang w:val="sr-Latn-RS" w:eastAsia="en-US"/>
        </w:rPr>
        <w:t xml:space="preserve"> Месингани прикључци са усечним прстеном и обртном навртком. Тело прикључка и обртна наврка израђени од никлованог месинга, усечни прстен израђен од месинга. Тело прикључка и усечни прстен израђени у складу са стандардом DIN3861, обртна навртка израђена у складу са стандрадом DIN3870. Радни притисак 0 .. 60 bar. Радна температура -20 .. 70 </w:t>
      </w:r>
      <w:r w:rsidRPr="0046691B">
        <w:rPr>
          <w:rFonts w:ascii="Cambria Math" w:eastAsiaTheme="minorHAnsi" w:hAnsi="Cambria Math" w:cs="Cambria Math"/>
          <w:szCs w:val="24"/>
          <w:lang w:val="sr-Latn-RS" w:eastAsia="en-US"/>
        </w:rPr>
        <w:t>⁰</w:t>
      </w:r>
      <w:r w:rsidRPr="0046691B">
        <w:rPr>
          <w:rFonts w:ascii="Arial" w:eastAsiaTheme="minorHAnsi" w:hAnsi="Arial" w:cs="Arial"/>
          <w:szCs w:val="24"/>
          <w:lang w:val="sr-Latn-RS" w:eastAsia="en-US"/>
        </w:rPr>
        <w:t xml:space="preserve">C. </w:t>
      </w:r>
    </w:p>
    <w:p w:rsidR="00C86C68" w:rsidRPr="00C86C68" w:rsidRDefault="00C86C68" w:rsidP="001B5E45">
      <w:pPr>
        <w:suppressAutoHyphens w:val="0"/>
        <w:jc w:val="both"/>
        <w:rPr>
          <w:rFonts w:ascii="Arial" w:hAnsi="Arial" w:cs="Arial"/>
          <w:b/>
          <w:szCs w:val="24"/>
          <w:lang w:val="sr-Cyrl-RS" w:eastAsia="en-US"/>
        </w:rPr>
      </w:pPr>
      <w:r w:rsidRPr="00C86C68">
        <w:rPr>
          <w:rFonts w:ascii="Arial" w:hAnsi="Arial" w:cs="Arial"/>
          <w:b/>
          <w:szCs w:val="24"/>
          <w:lang w:val="sr-Cyrl-RS" w:eastAsia="en-US"/>
        </w:rPr>
        <w:t>Увртни прикључци на позицијама 5, 6, 11 и 12 су са к</w:t>
      </w:r>
      <w:r w:rsidR="001B5E45">
        <w:rPr>
          <w:rFonts w:ascii="Arial" w:hAnsi="Arial" w:cs="Arial"/>
          <w:b/>
          <w:szCs w:val="24"/>
          <w:lang w:val="sr-Cyrl-RS" w:eastAsia="en-US"/>
        </w:rPr>
        <w:t xml:space="preserve">онусним увртним делом прикључка и са </w:t>
      </w:r>
      <w:r w:rsidR="001B5E45" w:rsidRPr="001B5E45">
        <w:rPr>
          <w:rFonts w:ascii="Arial" w:hAnsi="Arial" w:cs="Arial"/>
          <w:b/>
          <w:szCs w:val="24"/>
          <w:lang w:val="sr-Latn-RS" w:eastAsia="en-US"/>
        </w:rPr>
        <w:t>са NPT навојем.</w:t>
      </w:r>
    </w:p>
    <w:p w:rsidR="001B5E45" w:rsidRDefault="001B5E45" w:rsidP="001B5E45">
      <w:pPr>
        <w:suppressAutoHyphens w:val="0"/>
        <w:jc w:val="both"/>
        <w:rPr>
          <w:rFonts w:ascii="Arial" w:eastAsiaTheme="minorHAnsi" w:hAnsi="Arial" w:cs="Arial"/>
          <w:b/>
          <w:iCs/>
          <w:szCs w:val="24"/>
          <w:lang w:val="sr-Cyrl-RS" w:eastAsia="en-US"/>
        </w:rPr>
      </w:pPr>
    </w:p>
    <w:p w:rsidR="001B5E45" w:rsidRDefault="001B5E45" w:rsidP="001B5E45">
      <w:pPr>
        <w:suppressAutoHyphens w:val="0"/>
        <w:jc w:val="both"/>
        <w:rPr>
          <w:rFonts w:ascii="Arial" w:eastAsiaTheme="minorHAnsi" w:hAnsi="Arial" w:cs="Arial"/>
          <w:b/>
          <w:iCs/>
          <w:szCs w:val="24"/>
          <w:lang w:val="sr-Cyrl-RS" w:eastAsia="en-US"/>
        </w:rPr>
      </w:pPr>
      <w:r w:rsidRPr="001B5E45">
        <w:rPr>
          <w:rFonts w:ascii="Arial" w:eastAsiaTheme="minorHAnsi" w:hAnsi="Arial" w:cs="Arial"/>
          <w:b/>
          <w:iCs/>
          <w:szCs w:val="24"/>
          <w:lang w:val="sr-Latn-RS" w:eastAsia="en-US"/>
        </w:rPr>
        <w:t>MS прикључци на позицијама од 5 до 19 могу бити са два усечна прстена.</w:t>
      </w:r>
    </w:p>
    <w:p w:rsidR="001B5E45" w:rsidRPr="001B5E45" w:rsidRDefault="001B5E45" w:rsidP="001B5E45">
      <w:pPr>
        <w:suppressAutoHyphens w:val="0"/>
        <w:jc w:val="both"/>
        <w:rPr>
          <w:rFonts w:ascii="Arial" w:eastAsiaTheme="minorHAnsi" w:hAnsi="Arial" w:cs="Arial"/>
          <w:b/>
          <w:iCs/>
          <w:szCs w:val="24"/>
          <w:lang w:val="sr-Cyrl-RS" w:eastAsia="en-US"/>
        </w:rPr>
      </w:pP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38F08683" wp14:editId="7E652DBC">
            <wp:extent cx="2428875" cy="2909676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 uvrtni rav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90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0A987B3D" wp14:editId="16BC82E4">
            <wp:extent cx="2700338" cy="29146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 uvrtni ugaon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338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szCs w:val="24"/>
          <w:lang w:val="sr-Latn-RS" w:eastAsia="en-US"/>
        </w:rPr>
        <w:t>MS прикључак увртни равни и MS прикључак увртни угаони</w:t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lastRenderedPageBreak/>
        <w:drawing>
          <wp:inline distT="0" distB="0" distL="0" distR="0" wp14:anchorId="087C8AA6" wp14:editId="2CDFBE53">
            <wp:extent cx="2409825" cy="2228694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 nastavn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22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1E953C96" wp14:editId="5E421670">
            <wp:extent cx="2057400" cy="224212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 panelni nastavn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4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szCs w:val="24"/>
          <w:lang w:val="sr-Latn-RS" w:eastAsia="en-US"/>
        </w:rPr>
        <w:t>MS прикључак наставни и МS прикључак панелни наставни</w:t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456FEA7F" wp14:editId="7183DA62">
            <wp:extent cx="1905000" cy="23469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 T koma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763" cy="234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szCs w:val="24"/>
          <w:lang w:val="sr-Latn-RS" w:eastAsia="en-US"/>
        </w:rPr>
        <w:t>МS Т прикључак</w:t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</w:p>
    <w:p w:rsidR="0046691B" w:rsidRDefault="0046691B" w:rsidP="0046691B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  <w:r w:rsidRPr="0046691B">
        <w:rPr>
          <w:rFonts w:ascii="Arial" w:eastAsiaTheme="minorHAnsi" w:hAnsi="Arial" w:cs="Arial"/>
          <w:b/>
          <w:szCs w:val="24"/>
          <w:lang w:val="sr-Latn-RS" w:eastAsia="en-US"/>
        </w:rPr>
        <w:t xml:space="preserve">Позиције од 20. до 35. </w:t>
      </w:r>
      <w:r w:rsidRPr="0046691B">
        <w:rPr>
          <w:rFonts w:ascii="Arial" w:eastAsiaTheme="minorHAnsi" w:hAnsi="Arial" w:cs="Arial"/>
          <w:szCs w:val="24"/>
          <w:lang w:val="sr-Latn-RS" w:eastAsia="en-US"/>
        </w:rPr>
        <w:t xml:space="preserve">Пнеуматски утисни прикључци са заптивним прстеном и хваталицом за пластична црева. Тело прикључка израђено од никлованог месинга, прстенасти осигурач од нерђајућег челика, заптивке NBR. Радни притисак 0 .. 16 bar. Радна температура  -20 .. 60 </w:t>
      </w:r>
      <w:r w:rsidRPr="0046691B">
        <w:rPr>
          <w:rFonts w:ascii="Cambria Math" w:eastAsiaTheme="minorHAnsi" w:hAnsi="Cambria Math" w:cs="Cambria Math"/>
          <w:szCs w:val="24"/>
          <w:lang w:val="sr-Latn-RS" w:eastAsia="en-US"/>
        </w:rPr>
        <w:t>⁰</w:t>
      </w:r>
      <w:r w:rsidRPr="0046691B">
        <w:rPr>
          <w:rFonts w:ascii="Arial" w:eastAsiaTheme="minorHAnsi" w:hAnsi="Arial" w:cs="Arial"/>
          <w:szCs w:val="24"/>
          <w:lang w:val="sr-Latn-RS" w:eastAsia="en-US"/>
        </w:rPr>
        <w:t>C.</w:t>
      </w:r>
    </w:p>
    <w:p w:rsidR="00C86C68" w:rsidRPr="00C86C68" w:rsidRDefault="00C86C68" w:rsidP="00C86C68">
      <w:pPr>
        <w:suppressAutoHyphens w:val="0"/>
        <w:rPr>
          <w:rFonts w:ascii="Arial" w:eastAsia="Calibri" w:hAnsi="Arial" w:cs="Arial"/>
          <w:b/>
          <w:szCs w:val="22"/>
          <w:lang w:val="sr-Cyrl-RS" w:eastAsia="en-US"/>
        </w:rPr>
      </w:pPr>
      <w:r w:rsidRPr="00C86C68">
        <w:rPr>
          <w:rFonts w:ascii="Arial" w:eastAsia="Calibri" w:hAnsi="Arial" w:cs="Arial"/>
          <w:b/>
          <w:szCs w:val="22"/>
          <w:lang w:val="sr-Cyrl-RS" w:eastAsia="en-US"/>
        </w:rPr>
        <w:t>Пнеуматски прикључци на позицијама 20-35 су са пластичном хваталицом за црево.</w:t>
      </w:r>
    </w:p>
    <w:p w:rsidR="00C86C68" w:rsidRPr="00C86C68" w:rsidRDefault="00C86C68" w:rsidP="0046691B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</w:p>
    <w:p w:rsidR="0046691B" w:rsidRPr="0046691B" w:rsidRDefault="0046691B" w:rsidP="0046691B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lastRenderedPageBreak/>
        <w:drawing>
          <wp:inline distT="0" distB="0" distL="0" distR="0" wp14:anchorId="0AAC276E" wp14:editId="097157E5">
            <wp:extent cx="1713609" cy="222885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 brzi ravn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499" cy="223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5C4590C1" wp14:editId="73CF2E87">
            <wp:extent cx="2157335" cy="2228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 brzi ugaon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33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6E38D8E4" wp14:editId="15E59998">
            <wp:extent cx="1883902" cy="2218694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 brzi 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535" cy="222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szCs w:val="24"/>
          <w:lang w:val="sr-Latn-RS" w:eastAsia="en-US"/>
        </w:rPr>
        <w:t>Пнеуматски прикључак увртни прави, пнеуматски прикључак угаони обртни и пнауматски Т прикључак</w:t>
      </w:r>
    </w:p>
    <w:p w:rsidR="0046691B" w:rsidRPr="0046691B" w:rsidRDefault="0046691B" w:rsidP="0046691B">
      <w:pPr>
        <w:suppressAutoHyphens w:val="0"/>
        <w:spacing w:after="200" w:line="276" w:lineRule="auto"/>
        <w:jc w:val="both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b/>
          <w:szCs w:val="24"/>
          <w:lang w:val="sr-Latn-RS" w:eastAsia="en-US"/>
        </w:rPr>
        <w:t xml:space="preserve">Позиције од 36. до 63. </w:t>
      </w:r>
      <w:r w:rsidRPr="0046691B">
        <w:rPr>
          <w:rFonts w:ascii="Arial" w:eastAsiaTheme="minorHAnsi" w:hAnsi="Arial" w:cs="Arial"/>
          <w:szCs w:val="24"/>
          <w:lang w:val="sr-Latn-RS" w:eastAsia="en-US"/>
        </w:rPr>
        <w:t xml:space="preserve">Прикључци (машински муф, дупли нипл, редукциони наставак, наставни прикључак, чеп) израђени од никлованог месинга. Радни притисак 0 .. 60 bar. Радна температура -20 .. 70 </w:t>
      </w:r>
      <w:r w:rsidRPr="0046691B">
        <w:rPr>
          <w:rFonts w:ascii="Cambria Math" w:eastAsiaTheme="minorHAnsi" w:hAnsi="Cambria Math" w:cs="Cambria Math"/>
          <w:szCs w:val="24"/>
          <w:lang w:val="sr-Latn-RS" w:eastAsia="en-US"/>
        </w:rPr>
        <w:t>⁰</w:t>
      </w:r>
      <w:r w:rsidRPr="0046691B">
        <w:rPr>
          <w:rFonts w:ascii="Arial" w:eastAsiaTheme="minorHAnsi" w:hAnsi="Arial" w:cs="Arial"/>
          <w:szCs w:val="24"/>
          <w:lang w:val="sr-Latn-RS" w:eastAsia="en-US"/>
        </w:rPr>
        <w:t>C.</w:t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4A88EFF0" wp14:editId="0269AC93">
            <wp:extent cx="3295650" cy="185707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f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971" cy="185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szCs w:val="24"/>
          <w:lang w:val="sr-Latn-RS" w:eastAsia="en-US"/>
        </w:rPr>
        <w:t>Муф машински</w:t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6823B5DA" wp14:editId="3D0469C7">
            <wp:extent cx="3448050" cy="18942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pli nipl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89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szCs w:val="24"/>
          <w:lang w:val="sr-Latn-RS" w:eastAsia="en-US"/>
        </w:rPr>
        <w:t>Дупли нипл</w:t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lastRenderedPageBreak/>
        <w:drawing>
          <wp:inline distT="0" distB="0" distL="0" distR="0" wp14:anchorId="2896127F" wp14:editId="2050660F">
            <wp:extent cx="3409950" cy="13906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ucir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szCs w:val="24"/>
          <w:lang w:val="sr-Latn-RS" w:eastAsia="en-US"/>
        </w:rPr>
        <w:t>Редуцир машински</w:t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7E9BE776" wp14:editId="3E0B95B9">
            <wp:extent cx="3312544" cy="1790331"/>
            <wp:effectExtent l="0" t="0" r="254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tavni prikljucak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728" cy="17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szCs w:val="24"/>
          <w:lang w:val="sr-Latn-RS" w:eastAsia="en-US"/>
        </w:rPr>
        <w:t>Наставни прикључак</w:t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20978C16" wp14:editId="70E5DA44">
            <wp:extent cx="2648310" cy="152759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p bez prirubnic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455" cy="152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szCs w:val="24"/>
          <w:lang w:val="sr-Latn-RS" w:eastAsia="en-US"/>
        </w:rPr>
        <w:t>Чеп без прирубнице</w:t>
      </w:r>
    </w:p>
    <w:p w:rsidR="0046691B" w:rsidRP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Latn-RS" w:eastAsia="en-US"/>
        </w:rPr>
      </w:pPr>
      <w:r w:rsidRPr="0046691B">
        <w:rPr>
          <w:rFonts w:ascii="Arial" w:eastAsiaTheme="minorHAnsi" w:hAnsi="Arial" w:cs="Arial"/>
          <w:noProof/>
          <w:szCs w:val="24"/>
          <w:lang w:val="en-US" w:eastAsia="en-US"/>
        </w:rPr>
        <w:drawing>
          <wp:inline distT="0" distB="0" distL="0" distR="0" wp14:anchorId="6D4341B2" wp14:editId="483C4DC3">
            <wp:extent cx="2984739" cy="1699643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p sa prirubnicom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416" cy="170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1B" w:rsidRDefault="0046691B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Cyrl-RS" w:eastAsia="en-US"/>
        </w:rPr>
      </w:pPr>
      <w:r w:rsidRPr="0046691B">
        <w:rPr>
          <w:rFonts w:ascii="Arial" w:eastAsiaTheme="minorHAnsi" w:hAnsi="Arial" w:cs="Arial"/>
          <w:szCs w:val="24"/>
          <w:lang w:val="sr-Latn-RS" w:eastAsia="en-US"/>
        </w:rPr>
        <w:t>Чеп са прирубницом</w:t>
      </w:r>
    </w:p>
    <w:p w:rsidR="000962A3" w:rsidRPr="000962A3" w:rsidRDefault="000962A3" w:rsidP="0046691B">
      <w:pPr>
        <w:suppressAutoHyphens w:val="0"/>
        <w:spacing w:after="200" w:line="276" w:lineRule="auto"/>
        <w:jc w:val="center"/>
        <w:rPr>
          <w:rFonts w:ascii="Arial" w:eastAsiaTheme="minorHAnsi" w:hAnsi="Arial" w:cs="Arial"/>
          <w:szCs w:val="24"/>
          <w:lang w:val="sr-Cyrl-RS" w:eastAsia="en-US"/>
        </w:rPr>
      </w:pP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46691B">
        <w:rPr>
          <w:rFonts w:ascii="Arial" w:hAnsi="Arial" w:cs="Arial"/>
          <w:b/>
          <w:bCs/>
          <w:sz w:val="22"/>
          <w:szCs w:val="22"/>
          <w:lang w:val="sr-Cyrl-RS" w:eastAsia="en-US"/>
        </w:rPr>
        <w:lastRenderedPageBreak/>
        <w:t>3.2. Каталошки изводи</w:t>
      </w:r>
    </w:p>
    <w:p w:rsid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Уз понуду доставити каталошку документацију за све ставке, из којих се види да понуђена добра задовољавају карактерис</w:t>
      </w:r>
      <w:r w:rsidR="00C86C68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тике из техничке спецификације </w:t>
      </w:r>
    </w:p>
    <w:p w:rsidR="00C86C68" w:rsidRPr="0046691B" w:rsidRDefault="00C86C68" w:rsidP="004669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46691B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3.3. Рок испоруке добара</w:t>
      </w: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46691B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</w:t>
      </w:r>
      <w:r w:rsidRPr="0046691B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60 дана</w:t>
      </w:r>
      <w:r w:rsidRPr="0046691B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од дана закључења уговора. </w:t>
      </w: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46691B" w:rsidRPr="0046691B" w:rsidRDefault="0046691B" w:rsidP="0046691B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46691B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4</w:t>
      </w:r>
      <w:proofErr w:type="gramStart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46691B" w:rsidRPr="0046691B" w:rsidRDefault="0046691B" w:rsidP="0046691B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46691B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46691B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46691B" w:rsidRPr="0046691B" w:rsidRDefault="0046691B" w:rsidP="0046691B">
      <w:pPr>
        <w:suppressAutoHyphens w:val="0"/>
        <w:jc w:val="both"/>
        <w:rPr>
          <w:rFonts w:ascii="Arial" w:eastAsiaTheme="minorHAnsi" w:hAnsi="Arial" w:cs="Arial"/>
          <w:sz w:val="22"/>
          <w:szCs w:val="22"/>
          <w:lang w:val="sr-Cyrl-RS" w:eastAsia="zh-CN"/>
        </w:rPr>
      </w:pPr>
      <w:r w:rsidRPr="0046691B">
        <w:rPr>
          <w:rFonts w:ascii="Arial" w:eastAsiaTheme="minorHAns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46691B">
        <w:rPr>
          <w:rFonts w:ascii="Arial" w:eastAsiaTheme="minorHAnsi" w:hAnsi="Arial" w:cs="Arial"/>
          <w:sz w:val="22"/>
          <w:szCs w:val="22"/>
          <w:lang w:val="sr-Latn-RS" w:eastAsia="zh-CN"/>
        </w:rPr>
        <w:t>.</w:t>
      </w:r>
    </w:p>
    <w:p w:rsidR="0046691B" w:rsidRPr="0046691B" w:rsidRDefault="0046691B" w:rsidP="0046691B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46691B" w:rsidRPr="0046691B" w:rsidRDefault="0046691B" w:rsidP="0046691B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46691B" w:rsidRPr="0046691B" w:rsidRDefault="0046691B" w:rsidP="0046691B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46691B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3.5. </w:t>
      </w:r>
      <w:proofErr w:type="spellStart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6691B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46691B" w:rsidRPr="0046691B" w:rsidRDefault="0046691B" w:rsidP="0046691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6691B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46691B" w:rsidRPr="0046691B" w:rsidRDefault="0046691B" w:rsidP="0046691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6691B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46691B" w:rsidRPr="0046691B" w:rsidRDefault="0046691B" w:rsidP="0046691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6691B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6691B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46691B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46691B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6691B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46691B" w:rsidRPr="0046691B" w:rsidRDefault="0046691B" w:rsidP="0046691B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6691B">
        <w:rPr>
          <w:rFonts w:ascii="Arial" w:hAnsi="Arial" w:cstheme="minorBidi"/>
          <w:b/>
          <w:sz w:val="22"/>
          <w:szCs w:val="22"/>
        </w:rPr>
        <w:t>3.</w:t>
      </w:r>
      <w:r w:rsidRPr="0046691B">
        <w:rPr>
          <w:rFonts w:ascii="Arial" w:hAnsi="Arial" w:cstheme="minorBidi"/>
          <w:b/>
          <w:sz w:val="22"/>
          <w:szCs w:val="22"/>
          <w:lang w:val="sr-Cyrl-RS"/>
        </w:rPr>
        <w:t>6</w:t>
      </w:r>
      <w:r w:rsidRPr="0046691B">
        <w:rPr>
          <w:rFonts w:ascii="Arial" w:hAnsi="Arial" w:cstheme="minorBidi"/>
          <w:b/>
          <w:sz w:val="22"/>
          <w:szCs w:val="22"/>
        </w:rPr>
        <w:t>. Гарантни рок</w:t>
      </w:r>
      <w:bookmarkEnd w:id="3"/>
      <w:bookmarkEnd w:id="4"/>
    </w:p>
    <w:p w:rsidR="0046691B" w:rsidRPr="0046691B" w:rsidRDefault="0046691B" w:rsidP="0046691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46691B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46691B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46691B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46691B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</w:p>
    <w:p w:rsidR="0046691B" w:rsidRPr="0046691B" w:rsidRDefault="0046691B" w:rsidP="0046691B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zh-CN"/>
        </w:rPr>
      </w:pPr>
      <w:r w:rsidRPr="0046691B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46691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46691B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46691B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8A30D3" w:rsidRDefault="008A30D3" w:rsidP="00422466">
      <w:pPr>
        <w:suppressAutoHyphens w:val="0"/>
        <w:spacing w:after="200" w:line="276" w:lineRule="auto"/>
        <w:ind w:left="360"/>
        <w:jc w:val="both"/>
        <w:outlineLvl w:val="0"/>
        <w:rPr>
          <w:color w:val="000000" w:themeColor="text1"/>
          <w:lang w:val="sr-Cyrl-RS"/>
        </w:rPr>
      </w:pPr>
    </w:p>
    <w:p w:rsidR="000962A3" w:rsidRDefault="000962A3" w:rsidP="00422466">
      <w:pPr>
        <w:suppressAutoHyphens w:val="0"/>
        <w:spacing w:after="200" w:line="276" w:lineRule="auto"/>
        <w:ind w:left="360"/>
        <w:jc w:val="both"/>
        <w:outlineLvl w:val="0"/>
        <w:rPr>
          <w:color w:val="000000" w:themeColor="text1"/>
          <w:lang w:val="sr-Cyrl-RS"/>
        </w:rPr>
      </w:pPr>
    </w:p>
    <w:p w:rsidR="000962A3" w:rsidRDefault="000962A3" w:rsidP="000962A3">
      <w:pPr>
        <w:suppressAutoHyphens w:val="0"/>
        <w:spacing w:after="200" w:line="276" w:lineRule="auto"/>
        <w:jc w:val="both"/>
        <w:outlineLvl w:val="0"/>
        <w:rPr>
          <w:color w:val="000000" w:themeColor="text1"/>
          <w:lang w:val="sr-Cyrl-RS"/>
        </w:rPr>
      </w:pPr>
    </w:p>
    <w:p w:rsidR="00C64103" w:rsidRDefault="00C64103" w:rsidP="000962A3">
      <w:pPr>
        <w:suppressAutoHyphens w:val="0"/>
        <w:spacing w:after="200" w:line="276" w:lineRule="auto"/>
        <w:jc w:val="both"/>
        <w:outlineLvl w:val="0"/>
        <w:rPr>
          <w:color w:val="000000" w:themeColor="text1"/>
          <w:lang w:val="sr-Cyrl-RS"/>
        </w:rPr>
      </w:pPr>
    </w:p>
    <w:p w:rsidR="00C64103" w:rsidRDefault="00C64103" w:rsidP="000962A3">
      <w:pPr>
        <w:suppressAutoHyphens w:val="0"/>
        <w:spacing w:after="200" w:line="276" w:lineRule="auto"/>
        <w:jc w:val="both"/>
        <w:outlineLvl w:val="0"/>
        <w:rPr>
          <w:color w:val="000000" w:themeColor="text1"/>
          <w:lang w:val="sr-Cyrl-RS"/>
        </w:rPr>
      </w:pPr>
    </w:p>
    <w:p w:rsidR="00C64103" w:rsidRDefault="00C64103" w:rsidP="000962A3">
      <w:pPr>
        <w:suppressAutoHyphens w:val="0"/>
        <w:spacing w:after="200" w:line="276" w:lineRule="auto"/>
        <w:jc w:val="both"/>
        <w:outlineLvl w:val="0"/>
        <w:rPr>
          <w:color w:val="000000" w:themeColor="text1"/>
          <w:lang w:val="sr-Cyrl-RS"/>
        </w:rPr>
      </w:pPr>
    </w:p>
    <w:p w:rsidR="00C64103" w:rsidRDefault="00C64103" w:rsidP="000962A3">
      <w:pPr>
        <w:suppressAutoHyphens w:val="0"/>
        <w:spacing w:after="200" w:line="276" w:lineRule="auto"/>
        <w:jc w:val="both"/>
        <w:outlineLvl w:val="0"/>
        <w:rPr>
          <w:color w:val="000000" w:themeColor="text1"/>
          <w:lang w:val="sr-Cyrl-RS"/>
        </w:rPr>
      </w:pPr>
    </w:p>
    <w:p w:rsidR="00C64103" w:rsidRDefault="00C64103" w:rsidP="000962A3">
      <w:pPr>
        <w:suppressAutoHyphens w:val="0"/>
        <w:spacing w:after="200" w:line="276" w:lineRule="auto"/>
        <w:jc w:val="both"/>
        <w:outlineLvl w:val="0"/>
        <w:rPr>
          <w:color w:val="000000" w:themeColor="text1"/>
          <w:lang w:val="sr-Cyrl-RS"/>
        </w:rPr>
      </w:pPr>
    </w:p>
    <w:p w:rsidR="00C64103" w:rsidRPr="00C64103" w:rsidRDefault="00C64103" w:rsidP="00C64103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5" w:name="_Toc442559925"/>
      <w:proofErr w:type="gramStart"/>
      <w:r w:rsidRPr="00C64103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 xml:space="preserve">ОБРАЗАЦ </w:t>
      </w:r>
      <w:r w:rsidRPr="00C64103">
        <w:rPr>
          <w:rFonts w:ascii="Arial" w:hAnsi="Arial" w:cs="Arial"/>
          <w:b/>
          <w:sz w:val="22"/>
          <w:szCs w:val="22"/>
          <w:lang w:val="sr-Cyrl-RS" w:eastAsia="en-US"/>
        </w:rPr>
        <w:t xml:space="preserve"> 2</w:t>
      </w:r>
      <w:proofErr w:type="gramEnd"/>
      <w:r w:rsidRPr="00C64103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5"/>
    </w:p>
    <w:p w:rsidR="00C64103" w:rsidRPr="00C64103" w:rsidRDefault="00C64103" w:rsidP="00C64103">
      <w:pPr>
        <w:suppressAutoHyphens w:val="0"/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C64103">
        <w:rPr>
          <w:rFonts w:ascii="Arial" w:eastAsia="Calibri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C64103" w:rsidRPr="00C64103" w:rsidRDefault="00C64103" w:rsidP="00C64103">
      <w:pPr>
        <w:suppressAutoHyphens w:val="0"/>
        <w:spacing w:line="276" w:lineRule="auto"/>
        <w:rPr>
          <w:rFonts w:ascii="Arial" w:eastAsia="Calibri" w:hAnsi="Arial" w:cs="Arial"/>
          <w:sz w:val="20"/>
          <w:lang w:val="sr-Cyrl-RS" w:eastAsia="en-US"/>
        </w:rPr>
      </w:pPr>
      <w:proofErr w:type="spellStart"/>
      <w:proofErr w:type="gramStart"/>
      <w:r w:rsidRPr="00C64103">
        <w:rPr>
          <w:rFonts w:ascii="Arial" w:eastAsia="Calibri" w:hAnsi="Arial" w:cs="Arial"/>
          <w:sz w:val="20"/>
          <w:lang w:val="en-US" w:eastAsia="en-US"/>
        </w:rPr>
        <w:t>Табела</w:t>
      </w:r>
      <w:proofErr w:type="spellEnd"/>
      <w:r w:rsidRPr="00C64103">
        <w:rPr>
          <w:rFonts w:ascii="Arial" w:eastAsia="Calibri" w:hAnsi="Arial" w:cs="Arial"/>
          <w:sz w:val="20"/>
          <w:lang w:val="en-US" w:eastAsia="en-US"/>
        </w:rPr>
        <w:t xml:space="preserve"> 1.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850"/>
        <w:gridCol w:w="709"/>
        <w:gridCol w:w="1134"/>
        <w:gridCol w:w="1134"/>
        <w:gridCol w:w="1276"/>
        <w:gridCol w:w="1559"/>
      </w:tblGrid>
      <w:tr w:rsidR="00C64103" w:rsidRPr="00C64103" w:rsidTr="001B5E45">
        <w:trPr>
          <w:cantSplit/>
          <w:trHeight w:val="288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64103" w:rsidRPr="00C64103" w:rsidRDefault="00C64103" w:rsidP="00C64103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C64103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Рбр.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C64103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Назив траженог добра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64103" w:rsidRPr="00C64103" w:rsidRDefault="00C64103" w:rsidP="00C64103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val="sr-Latn-RS" w:eastAsia="en-US"/>
              </w:rPr>
            </w:pPr>
            <w:r w:rsidRPr="00C64103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Понуђена добра:</w:t>
            </w:r>
          </w:p>
          <w:p w:rsidR="00C64103" w:rsidRPr="00C64103" w:rsidRDefault="00C64103" w:rsidP="00C64103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  <w:t>Ознака/тип понуђеног добра</w:t>
            </w:r>
          </w:p>
          <w:p w:rsidR="00C64103" w:rsidRPr="00C64103" w:rsidRDefault="00C64103" w:rsidP="00C64103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C64103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Земља порекла, произвођач</w:t>
            </w:r>
          </w:p>
          <w:p w:rsidR="00C64103" w:rsidRPr="00C64103" w:rsidRDefault="00C64103" w:rsidP="00C64103">
            <w:pPr>
              <w:suppressAutoHyphens w:val="0"/>
              <w:ind w:left="-76" w:right="-127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C64103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Јед.</w:t>
            </w:r>
          </w:p>
          <w:p w:rsidR="00C64103" w:rsidRPr="00C64103" w:rsidRDefault="00C64103" w:rsidP="00C6410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C64103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мере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64103" w:rsidRPr="00C64103" w:rsidRDefault="00C64103" w:rsidP="00C64103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C64103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Количина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64103" w:rsidRPr="00C64103" w:rsidRDefault="00C64103" w:rsidP="00C64103">
            <w:pPr>
              <w:suppressAutoHyphens w:val="0"/>
              <w:ind w:left="-60" w:right="-165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Јед.цена без ПДВ дин.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Јед.цена са ПДВ дин.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64103" w:rsidRPr="00C64103" w:rsidRDefault="00C64103" w:rsidP="00C64103">
            <w:pPr>
              <w:suppressAutoHyphens w:val="0"/>
              <w:ind w:left="-11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C64103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Укупна цена без ПДВ дин.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</w:pPr>
            <w:r w:rsidRPr="00C64103">
              <w:rPr>
                <w:rFonts w:ascii="Arial" w:eastAsia="Calibri" w:hAnsi="Arial" w:cs="Arial"/>
                <w:bCs/>
                <w:iCs/>
                <w:sz w:val="20"/>
                <w:lang w:eastAsia="en-US"/>
              </w:rPr>
              <w:t>Укупна цена са ПДВ дин.</w:t>
            </w:r>
          </w:p>
        </w:tc>
      </w:tr>
      <w:tr w:rsidR="00C64103" w:rsidRPr="00C64103" w:rsidTr="001B5E45">
        <w:trPr>
          <w:cantSplit/>
          <w:trHeight w:val="7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103" w:rsidRPr="00C64103" w:rsidRDefault="00C64103" w:rsidP="00C6410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6410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103" w:rsidRPr="00C64103" w:rsidRDefault="00C64103" w:rsidP="00C64103">
            <w:pPr>
              <w:suppressAutoHyphens w:val="0"/>
              <w:spacing w:after="200"/>
              <w:ind w:left="-117" w:right="-176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6410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6410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(2а)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103" w:rsidRPr="00C64103" w:rsidRDefault="00C64103" w:rsidP="00C6410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6410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103" w:rsidRPr="00C64103" w:rsidRDefault="00C64103" w:rsidP="00C6410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6410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103" w:rsidRPr="00C64103" w:rsidRDefault="00C64103" w:rsidP="00C6410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6410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103" w:rsidRPr="00C64103" w:rsidRDefault="00C64103" w:rsidP="00C6410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6410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103" w:rsidRPr="00C64103" w:rsidRDefault="00C64103" w:rsidP="00C6410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6410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103" w:rsidRPr="00C64103" w:rsidRDefault="00C64103" w:rsidP="00C6410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C64103">
              <w:rPr>
                <w:rFonts w:ascii="Arial" w:eastAsia="Calibri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Poliuretansko crevo PU 4/6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Poliuretansko crevo PU 6/8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Poliuretansko crevo PU 8/10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Poliuretansko crevo PU 9/12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MS priključak uvrtni pravi R 1/4 - 8mm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MS priključak uvrtni ugaoni R 1/4 - 8mm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MS nastavni priključak 8mm - 8mm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MS priključak nastavni 8mm - 10mm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MS priključak panelni nastavni 8mm - 8mm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MS priključak T 8mm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MS priključak uvrtni pravi R 1/4 - 10mm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MS priključak uvrtni ugaoni R 1/4 - 10mm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MS priključak nastavni 6mm - 6mm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MS priključak nastavni 6mm - 8mm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MS priključak nastavni 10mm - 10mm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MS priključak nastavni 10mm - 12mm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MS priključak nastavni 12mm - 12mm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MS priključak T10mm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MS priključak T 12mm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Pneumatski priključak uvtrni pravi brzi G 1/4  - 6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Pneumatski priključak uvrtni obrtni brziG 1/4  - 6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Pneumatski priključak uvtrni pravi brzi G 1/4  - 8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Pneumatski priključak uvrtni obrtni brziG 1/4  - 8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Pneumatski priključak uvtrni pravi brzi G 1/4  - 10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Pneumatski priključak uvtrni obrtni brzi G 1/4  - 10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Pneumatski priključak uvtrni pravi brzi G 3/8  - 10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Pneumatski priključak uvrtni obrtni brzi G 3/8  - 10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Pneumatski priključak uvtrni pravi brzi G 3/8  - 12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Pneumatski priključak uvrtni obrtni brzi G 3/8  - 12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Pneumatski priključak uvtrni pravi brzi G 1/2  - 12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Pneumatski priključak uvrtni obrtni brzi G 1/2  - 12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Pneumatski priključak T brzi 6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Pneumatski priključak T brzi 8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Pneumatski priključak T brzi 10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Pneumatski priključak T brzi 12 mm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Muf mašinski G 1/8-G 1/8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Muf mašinski G 1/4-G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Muf mašinski G 3/8-G 3/8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Muf mašinski G 1/2-G 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Muf mašinski G 3/4-G 3/4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Dupli nipl mašinski G 1/4- G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Dupli nipl mašinski G 1/4- G 3/8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Dupli nipl mašinski G 3/8- G 3/8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Dupli nipl mašinski G 1/2- G 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Dupli nipl mašinski G 3/4- G 3/4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Reducir mašinski G 1/4 muški - G 1/8 ženski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 xml:space="preserve">Reducir mašinski G 3/8 </w:t>
            </w:r>
            <w:r w:rsidRPr="00C64103">
              <w:rPr>
                <w:rFonts w:ascii="Arial" w:hAnsi="Arial" w:cs="Arial"/>
                <w:b/>
                <w:sz w:val="20"/>
                <w:lang w:val="sr-Cyrl-RS" w:eastAsia="hr-HR"/>
              </w:rPr>
              <w:t xml:space="preserve">ženski </w:t>
            </w:r>
            <w:r w:rsidRPr="00C64103">
              <w:rPr>
                <w:rFonts w:ascii="Arial" w:hAnsi="Arial" w:cs="Arial"/>
                <w:sz w:val="20"/>
                <w:lang w:val="sr-Cyrl-RS" w:eastAsia="hr-HR"/>
              </w:rPr>
              <w:t xml:space="preserve">- G 1/4 </w:t>
            </w:r>
            <w:r w:rsidRPr="00C64103">
              <w:rPr>
                <w:rFonts w:ascii="Arial" w:hAnsi="Arial" w:cs="Arial"/>
                <w:b/>
                <w:sz w:val="20"/>
                <w:lang w:val="sr-Cyrl-RS" w:eastAsia="hr-HR"/>
              </w:rPr>
              <w:t>muški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Reducir mašinski G 3/8 muški - G 1/4 ženski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Reducir mašinski G 1/2 muški - G 1/4 ženski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Reducir mašinski G 1/2 muški - G 3/8 ženski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Reducir mašinski G 3/4 muški - G 1/2 ženski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Reducir mašinski G 1 muški - G 3/4 ženski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Nastavni priključak G 1/8 muški - G 1/8 ženski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Nastavni priključak G 1/4 muški - G 1/4 ženski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Nastavni priključak G 3/8 muški - G 3/8 ženski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Nastavni priključak G 1/2 muški - G 1/2 ženski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Nastavni priključak G 3/4 muški - G 3/4 ženski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Čep sa prirubnicom G 1/8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Čep sa prirubnicom G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Čep sa prirubnicom G 3/8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Čep sa prirubnicom G 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Čep bez prirubnice G 1/8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Čep bez prirubnice G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Slavina loptasta Hansa flex G 1/2" - 14 Pn 400; FI BKR 13 ili odgovarajuće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Slavina loptasta Hansa flex G 3/4" - 14 Pn 400; FI BKR 20 ili odgovarajuće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Brzo  delujuća spojnica - utikač Parker HP1520413 ili odgovarajuće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Brzo  delujuća spojnica - hvatač Parker HP15104132 ili odgovarjuće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Hvatač HV1-15 G 1/4  PPT 236-204100 ili odgovarjuće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Utikač UT1-15 G 1/4   PPT 236-204150 ili odgovarjuće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Hidraulično crevo V2PN-13x720 M2-24x1,5 ili odgovarauće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Hidraulično crevo V2PN-13x1250 M2-24x1,5 ili odgovarauće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Hidraulično crevo Pneumatik flex PFX 2-6 x 5000 KR 1/4 ili odgovarauće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  <w:tr w:rsidR="00C64103" w:rsidRPr="00C64103" w:rsidTr="001B5E45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numPr>
                <w:ilvl w:val="0"/>
                <w:numId w:val="33"/>
              </w:numPr>
              <w:suppressAutoHyphens w:val="0"/>
              <w:spacing w:after="200" w:line="276" w:lineRule="auto"/>
              <w:ind w:hanging="720"/>
              <w:contextualSpacing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O-ring 15,00x2,00 FPM80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Ознака/тип: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Каталошки број: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Земља порекла: _______________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Произвођач:</w:t>
            </w:r>
          </w:p>
          <w:p w:rsidR="00C64103" w:rsidRPr="00C64103" w:rsidRDefault="00C64103" w:rsidP="00C64103">
            <w:pPr>
              <w:suppressAutoHyphens w:val="0"/>
              <w:ind w:left="-108" w:right="-108"/>
              <w:rPr>
                <w:rFonts w:ascii="Arial" w:eastAsia="Calibri" w:hAnsi="Arial" w:cs="Arial"/>
                <w:color w:val="A6A6A6" w:themeColor="background1" w:themeShade="A6"/>
                <w:sz w:val="16"/>
                <w:szCs w:val="16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16"/>
                <w:szCs w:val="16"/>
                <w:lang w:val="sr-Cyrl-RS" w:eastAsia="en-US"/>
              </w:rPr>
              <w:t>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kom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hr-HR"/>
              </w:rPr>
            </w:pPr>
            <w:r w:rsidRPr="00C64103">
              <w:rPr>
                <w:rFonts w:ascii="Arial" w:hAnsi="Arial" w:cs="Arial"/>
                <w:sz w:val="20"/>
                <w:lang w:val="sr-Cyrl-RS" w:eastAsia="hr-H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03" w:rsidRPr="00C64103" w:rsidRDefault="00C64103" w:rsidP="00C64103">
            <w:pPr>
              <w:suppressAutoHyphens w:val="0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</w:p>
        </w:tc>
      </w:tr>
    </w:tbl>
    <w:tbl>
      <w:tblPr>
        <w:tblpPr w:leftFromText="141" w:rightFromText="141" w:bottomFromText="200" w:vertAnchor="text" w:horzAnchor="margin" w:tblpY="42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28"/>
        <w:gridCol w:w="2835"/>
      </w:tblGrid>
      <w:tr w:rsidR="00C64103" w:rsidRPr="00C64103" w:rsidTr="001B5E45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C6410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6410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C6410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C6410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 </w:t>
            </w:r>
            <w:proofErr w:type="spellStart"/>
            <w:r w:rsidRPr="00C6410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6410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C6410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збир</w:t>
            </w:r>
            <w:proofErr w:type="spellEnd"/>
            <w:r w:rsidRPr="00C6410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6410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колоне</w:t>
            </w:r>
            <w:proofErr w:type="spellEnd"/>
            <w:r w:rsidRPr="00C6410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6410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C6410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r w:rsidRPr="00C6410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C6410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03" w:rsidRPr="00C64103" w:rsidRDefault="00C64103" w:rsidP="00C6410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103" w:rsidRPr="00C64103" w:rsidTr="001B5E45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C6410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6410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УКУПАН ИЗНОС  ПДВ </w:t>
            </w:r>
            <w:proofErr w:type="spellStart"/>
            <w:r w:rsidRPr="00C6410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03" w:rsidRPr="00C64103" w:rsidRDefault="00C64103" w:rsidP="00C6410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C64103" w:rsidRPr="00C64103" w:rsidTr="001B5E45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C6410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6410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УКУПНО ПОНУЂЕНА ЦЕНА  </w:t>
            </w:r>
            <w:proofErr w:type="spellStart"/>
            <w:r w:rsidRPr="00C6410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са</w:t>
            </w:r>
            <w:proofErr w:type="spellEnd"/>
            <w:r w:rsidRPr="00C6410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ПДВ</w:t>
            </w:r>
          </w:p>
          <w:p w:rsidR="00C64103" w:rsidRPr="00C64103" w:rsidRDefault="00C64103" w:rsidP="00C64103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C6410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</w:t>
            </w:r>
            <w:proofErr w:type="spellStart"/>
            <w:r w:rsidRPr="00C6410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</w:t>
            </w:r>
            <w:proofErr w:type="spellEnd"/>
            <w:r w:rsidRPr="00C6410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C6410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C6410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C6410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C6410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</w:t>
            </w:r>
            <w:proofErr w:type="spellStart"/>
            <w:r w:rsidRPr="00C6410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ред.бр</w:t>
            </w:r>
            <w:proofErr w:type="spellEnd"/>
            <w:r w:rsidRPr="00C6410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.</w:t>
            </w:r>
            <w:r w:rsidRPr="00C64103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C6410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) </w:t>
            </w:r>
            <w:proofErr w:type="spellStart"/>
            <w:r w:rsidRPr="00C64103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03" w:rsidRPr="00C64103" w:rsidRDefault="00C64103" w:rsidP="00C64103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C64103" w:rsidRPr="00C64103" w:rsidRDefault="00C64103" w:rsidP="00C64103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C64103" w:rsidRDefault="00C64103" w:rsidP="00C64103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C64103" w:rsidRPr="00C64103" w:rsidRDefault="00C64103" w:rsidP="00C64103">
      <w:pPr>
        <w:widowControl w:val="0"/>
        <w:suppressAutoHyphens w:val="0"/>
        <w:rPr>
          <w:rFonts w:ascii="Arial" w:eastAsia="Arial Unicode MS" w:hAnsi="Arial" w:cs="Arial"/>
          <w:sz w:val="22"/>
          <w:szCs w:val="22"/>
          <w:lang w:val="sr-Cyrl-RS" w:eastAsia="en-US"/>
        </w:rPr>
      </w:pPr>
      <w:r w:rsidRPr="00C64103">
        <w:rPr>
          <w:rFonts w:ascii="Arial" w:eastAsia="Arial Unicode MS" w:hAnsi="Arial" w:cs="Arial"/>
          <w:sz w:val="22"/>
          <w:szCs w:val="22"/>
          <w:lang w:val="sr-Cyrl-RS" w:eastAsia="en-US"/>
        </w:rPr>
        <w:lastRenderedPageBreak/>
        <w:t>Табела 2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2970"/>
        <w:gridCol w:w="3960"/>
      </w:tblGrid>
      <w:tr w:rsidR="00C64103" w:rsidRPr="00C64103" w:rsidTr="001B5E45">
        <w:trPr>
          <w:trHeight w:val="568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03" w:rsidRPr="00C64103" w:rsidRDefault="00C64103" w:rsidP="00C641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Посебно</w:t>
            </w:r>
            <w:proofErr w:type="spellEnd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исказани</w:t>
            </w:r>
            <w:proofErr w:type="spellEnd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</w:t>
            </w:r>
            <w:proofErr w:type="spellEnd"/>
            <w:r w:rsidRPr="00C6410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.</w:t>
            </w:r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који</w:t>
            </w:r>
            <w:proofErr w:type="spellEnd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су</w:t>
            </w:r>
            <w:proofErr w:type="spellEnd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укључени</w:t>
            </w:r>
            <w:proofErr w:type="spellEnd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у </w:t>
            </w: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укупно</w:t>
            </w:r>
            <w:proofErr w:type="spellEnd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понуђену</w:t>
            </w:r>
            <w:proofErr w:type="spellEnd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цену</w:t>
            </w:r>
            <w:proofErr w:type="spellEnd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без</w:t>
            </w:r>
            <w:proofErr w:type="spellEnd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ПДВ-а</w:t>
            </w:r>
          </w:p>
          <w:p w:rsidR="00C64103" w:rsidRPr="00C64103" w:rsidRDefault="00C64103" w:rsidP="00C641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proofErr w:type="gram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цена</w:t>
            </w:r>
            <w:proofErr w:type="spellEnd"/>
            <w:proofErr w:type="gramEnd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из</w:t>
            </w:r>
            <w:proofErr w:type="spellEnd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реда</w:t>
            </w:r>
            <w:proofErr w:type="spellEnd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</w:t>
            </w:r>
            <w:proofErr w:type="spellEnd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. </w:t>
            </w:r>
            <w:r w:rsidRPr="00C64103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I</w:t>
            </w:r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</w:t>
            </w: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уколико</w:t>
            </w:r>
            <w:proofErr w:type="spellEnd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исти</w:t>
            </w:r>
            <w:proofErr w:type="spellEnd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постоје</w:t>
            </w:r>
            <w:proofErr w:type="spellEnd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као</w:t>
            </w:r>
            <w:proofErr w:type="spellEnd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засебни</w:t>
            </w:r>
            <w:proofErr w:type="spellEnd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C64103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03" w:rsidRPr="00C64103" w:rsidRDefault="00C64103" w:rsidP="00C64103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царине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C64103" w:rsidRPr="00C64103" w:rsidTr="001B5E45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03" w:rsidRPr="00C64103" w:rsidRDefault="00C64103" w:rsidP="00C641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03" w:rsidRPr="00C64103" w:rsidRDefault="00C64103" w:rsidP="00C64103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Трошкови</w:t>
            </w:r>
            <w:proofErr w:type="spellEnd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превоза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C64103" w:rsidRPr="00C64103" w:rsidTr="001B5E45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03" w:rsidRPr="00C64103" w:rsidRDefault="00C64103" w:rsidP="00C641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03" w:rsidRPr="00C64103" w:rsidRDefault="00C64103" w:rsidP="00C64103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C6410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C64103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C64103" w:rsidRPr="00C64103" w:rsidRDefault="00C64103" w:rsidP="00C64103">
            <w:pPr>
              <w:suppressAutoHyphens w:val="0"/>
              <w:spacing w:after="80"/>
              <w:ind w:left="-45" w:right="-17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64103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C64103" w:rsidRPr="00C64103" w:rsidTr="001B5E45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03" w:rsidRPr="00C64103" w:rsidRDefault="00C64103" w:rsidP="00C641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03" w:rsidRPr="00C64103" w:rsidRDefault="00C64103" w:rsidP="00C64103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C6410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C64103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C64103" w:rsidRPr="00C64103" w:rsidRDefault="00C64103" w:rsidP="00C64103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64103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  <w:tr w:rsidR="00C64103" w:rsidRPr="00C64103" w:rsidTr="001B5E45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03" w:rsidRPr="00C64103" w:rsidRDefault="00C64103" w:rsidP="00C64103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03" w:rsidRPr="00C64103" w:rsidRDefault="00C64103" w:rsidP="00C64103">
            <w:pPr>
              <w:suppressAutoHyphens w:val="0"/>
              <w:ind w:left="-45" w:right="-178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Остали</w:t>
            </w:r>
            <w:proofErr w:type="spellEnd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трошк</w:t>
            </w:r>
            <w:proofErr w:type="spellEnd"/>
            <w:r w:rsidRPr="00C6410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ови </w:t>
            </w:r>
            <w:r w:rsidRPr="00C64103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(навести)</w:t>
            </w:r>
          </w:p>
          <w:p w:rsidR="00C64103" w:rsidRPr="00C64103" w:rsidRDefault="00C64103" w:rsidP="00C64103">
            <w:pPr>
              <w:suppressAutoHyphens w:val="0"/>
              <w:spacing w:after="8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64103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_____</w:t>
            </w: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динара</w:t>
            </w:r>
            <w:proofErr w:type="spellEnd"/>
          </w:p>
        </w:tc>
      </w:tr>
    </w:tbl>
    <w:p w:rsidR="00C64103" w:rsidRPr="00C64103" w:rsidRDefault="00C64103" w:rsidP="00C64103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p w:rsidR="00C64103" w:rsidRPr="00C64103" w:rsidRDefault="00C64103" w:rsidP="00C64103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p w:rsidR="00C64103" w:rsidRPr="00C64103" w:rsidRDefault="00C64103" w:rsidP="00C64103">
      <w:pPr>
        <w:widowControl w:val="0"/>
        <w:suppressAutoHyphens w:val="0"/>
        <w:rPr>
          <w:rFonts w:ascii="Calibri" w:eastAsia="Arial Unicode MS" w:hAnsi="Calibri" w:cs="Arial"/>
          <w:sz w:val="16"/>
          <w:szCs w:val="16"/>
          <w:lang w:val="sr-Cyrl-RS" w:eastAsia="en-US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C64103" w:rsidRPr="00C64103" w:rsidTr="001B5E45">
        <w:trPr>
          <w:jc w:val="center"/>
        </w:trPr>
        <w:tc>
          <w:tcPr>
            <w:tcW w:w="3882" w:type="dxa"/>
            <w:hideMark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C64103" w:rsidRPr="00C64103" w:rsidRDefault="00C64103" w:rsidP="00C6410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spellStart"/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онуђач</w:t>
            </w:r>
            <w:proofErr w:type="spellEnd"/>
          </w:p>
          <w:p w:rsidR="00C64103" w:rsidRPr="00C64103" w:rsidRDefault="00C64103" w:rsidP="00C64103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C64103" w:rsidRPr="00C64103" w:rsidTr="001B5E45">
        <w:trPr>
          <w:jc w:val="center"/>
        </w:trPr>
        <w:tc>
          <w:tcPr>
            <w:tcW w:w="3882" w:type="dxa"/>
            <w:hideMark/>
          </w:tcPr>
          <w:p w:rsidR="00C64103" w:rsidRPr="00C64103" w:rsidRDefault="00C64103" w:rsidP="00C6410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C64103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__________________________</w:t>
            </w:r>
          </w:p>
        </w:tc>
        <w:tc>
          <w:tcPr>
            <w:tcW w:w="2127" w:type="dxa"/>
            <w:hideMark/>
          </w:tcPr>
          <w:p w:rsidR="00C64103" w:rsidRPr="00C64103" w:rsidRDefault="00C64103" w:rsidP="00C6410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6410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  <w:hideMark/>
          </w:tcPr>
          <w:p w:rsidR="00C64103" w:rsidRPr="00C64103" w:rsidRDefault="00C64103" w:rsidP="00C64103">
            <w:pPr>
              <w:suppressAutoHyphens w:val="0"/>
              <w:spacing w:after="200"/>
              <w:jc w:val="center"/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</w:pPr>
            <w:r w:rsidRPr="00C64103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___________________________</w:t>
            </w:r>
          </w:p>
        </w:tc>
      </w:tr>
    </w:tbl>
    <w:p w:rsidR="00C64103" w:rsidRPr="00C64103" w:rsidRDefault="00C64103" w:rsidP="00C64103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64103" w:rsidRPr="00C64103" w:rsidRDefault="00C64103" w:rsidP="00C64103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64103">
        <w:rPr>
          <w:rFonts w:ascii="Arial" w:eastAsia="Calibri" w:hAnsi="Arial" w:cs="Arial"/>
          <w:b/>
          <w:sz w:val="22"/>
          <w:szCs w:val="22"/>
          <w:lang w:eastAsia="en-US"/>
        </w:rPr>
        <w:t>Напомена:</w:t>
      </w:r>
    </w:p>
    <w:p w:rsidR="00C64103" w:rsidRPr="00C64103" w:rsidRDefault="00C64103" w:rsidP="00C64103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C64103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C64103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C64103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C64103" w:rsidRPr="00C64103" w:rsidRDefault="00C64103" w:rsidP="00C64103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C64103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C64103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C64103" w:rsidRPr="00C64103" w:rsidRDefault="00C64103" w:rsidP="00C64103">
      <w:pPr>
        <w:suppressAutoHyphens w:val="0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ru-RU" w:eastAsia="en-US"/>
        </w:rPr>
      </w:pPr>
      <w:r w:rsidRPr="00C64103">
        <w:rPr>
          <w:rFonts w:ascii="Arial" w:eastAsia="Calibri" w:hAnsi="Arial" w:cs="Arial"/>
          <w:b/>
          <w:sz w:val="22"/>
          <w:szCs w:val="22"/>
          <w:lang w:val="sr-Latn-CS" w:eastAsia="en-US"/>
        </w:rPr>
        <w:t>Упутство</w:t>
      </w:r>
      <w:r w:rsidRPr="00C64103">
        <w:rPr>
          <w:rFonts w:ascii="Arial" w:eastAsia="Calibri" w:hAnsi="Arial" w:cs="Arial"/>
          <w:b/>
          <w:sz w:val="22"/>
          <w:szCs w:val="22"/>
          <w:lang w:val="sr-Latn-RS" w:eastAsia="en-US"/>
        </w:rPr>
        <w:t xml:space="preserve"> </w:t>
      </w:r>
      <w:r w:rsidRPr="00C64103">
        <w:rPr>
          <w:rFonts w:ascii="Arial" w:eastAsia="Calibri" w:hAnsi="Arial" w:cs="Arial"/>
          <w:b/>
          <w:sz w:val="22"/>
          <w:szCs w:val="22"/>
          <w:lang w:val="sr-Latn-CS" w:eastAsia="en-US"/>
        </w:rPr>
        <w:t>за попуњавањ</w:t>
      </w:r>
      <w:r w:rsidRPr="00C64103">
        <w:rPr>
          <w:rFonts w:ascii="Arial" w:eastAsia="Calibri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C64103" w:rsidRPr="00C64103" w:rsidRDefault="00C64103" w:rsidP="00C64103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треба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да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попун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образац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структуре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цене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C64103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C64103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C64103" w:rsidRPr="00C64103" w:rsidRDefault="00C64103" w:rsidP="00C64103">
      <w:pPr>
        <w:tabs>
          <w:tab w:val="left" w:pos="90"/>
        </w:tabs>
        <w:suppressAutoHyphens w:val="0"/>
        <w:jc w:val="both"/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Latn-RS" w:eastAsia="en-US"/>
        </w:rPr>
      </w:pPr>
      <w:r w:rsidRPr="00C64103"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Latn-RS" w:eastAsia="en-US"/>
        </w:rPr>
        <w:t>-</w:t>
      </w:r>
      <w:r w:rsidRPr="00C64103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 xml:space="preserve">у колону </w:t>
      </w:r>
      <w:r w:rsidRPr="00C64103"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Cyrl-RS" w:eastAsia="en-US"/>
        </w:rPr>
        <w:t>2а</w:t>
      </w:r>
      <w:r w:rsidRPr="00C64103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 xml:space="preserve">. </w:t>
      </w:r>
      <w:proofErr w:type="spellStart"/>
      <w:proofErr w:type="gramStart"/>
      <w:r w:rsidRPr="00C64103">
        <w:rPr>
          <w:rFonts w:ascii="Arial" w:eastAsia="Calibri" w:hAnsi="Arial" w:cs="Arial"/>
          <w:b/>
          <w:bCs/>
          <w:iCs/>
          <w:sz w:val="22"/>
          <w:szCs w:val="22"/>
          <w:u w:val="single"/>
          <w:lang w:val="en-US" w:eastAsia="en-US"/>
        </w:rPr>
        <w:t>уписати</w:t>
      </w:r>
      <w:proofErr w:type="spellEnd"/>
      <w:proofErr w:type="gramEnd"/>
      <w:r w:rsidRPr="00C64103">
        <w:rPr>
          <w:rFonts w:ascii="Arial" w:eastAsia="Calibri" w:hAnsi="Arial" w:cs="Arial"/>
          <w:b/>
          <w:bCs/>
          <w:iCs/>
          <w:sz w:val="22"/>
          <w:szCs w:val="22"/>
          <w:u w:val="single"/>
          <w:lang w:val="en-US" w:eastAsia="en-US"/>
        </w:rPr>
        <w:t xml:space="preserve"> </w:t>
      </w:r>
      <w:r w:rsidRPr="00C64103"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Cyrl-RS" w:eastAsia="en-US"/>
        </w:rPr>
        <w:t>за п</w:t>
      </w:r>
      <w:r w:rsidRPr="00C64103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онуђена добра:</w:t>
      </w:r>
      <w:r w:rsidRPr="00C64103"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Cyrl-RS" w:eastAsia="en-US"/>
        </w:rPr>
        <w:t xml:space="preserve"> ознаку/тип понуђеног добра, каталошки број, земљу порекла, назив п</w:t>
      </w:r>
      <w:r w:rsidRPr="00C64103">
        <w:rPr>
          <w:rFonts w:ascii="Arial" w:eastAsia="Calibri" w:hAnsi="Arial" w:cs="Arial"/>
          <w:b/>
          <w:bCs/>
          <w:iCs/>
          <w:sz w:val="22"/>
          <w:szCs w:val="22"/>
          <w:u w:val="single"/>
          <w:lang w:eastAsia="en-US"/>
        </w:rPr>
        <w:t>роизвођач</w:t>
      </w:r>
      <w:r w:rsidRPr="00C64103"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Cyrl-RS" w:eastAsia="en-US"/>
        </w:rPr>
        <w:t>а</w:t>
      </w:r>
      <w:r w:rsidRPr="00C64103">
        <w:rPr>
          <w:rFonts w:ascii="Arial" w:eastAsia="Calibri" w:hAnsi="Arial" w:cs="Arial"/>
          <w:b/>
          <w:bCs/>
          <w:iCs/>
          <w:sz w:val="22"/>
          <w:szCs w:val="22"/>
          <w:u w:val="single"/>
          <w:lang w:val="sr-Latn-RS" w:eastAsia="en-US"/>
        </w:rPr>
        <w:t>;</w:t>
      </w:r>
    </w:p>
    <w:p w:rsidR="00C64103" w:rsidRPr="00C64103" w:rsidRDefault="00C64103" w:rsidP="00C64103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C64103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-у колону 5. </w:t>
      </w:r>
      <w:proofErr w:type="spellStart"/>
      <w:proofErr w:type="gram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C64103" w:rsidRPr="00C64103" w:rsidRDefault="00C64103" w:rsidP="00C64103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C64103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јединична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за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испоручено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добро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;</w:t>
      </w:r>
    </w:p>
    <w:p w:rsidR="00C64103" w:rsidRPr="00C64103" w:rsidRDefault="00C64103" w:rsidP="00C64103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колону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C64103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без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C64103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C64103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C64103" w:rsidRPr="00C64103" w:rsidRDefault="00C64103" w:rsidP="00C64103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sr-Cyrl-RS" w:eastAsia="en-US"/>
        </w:rPr>
      </w:pPr>
      <w:r w:rsidRPr="00C64103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spellEnd"/>
      <w:proofErr w:type="gram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колико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износи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укупна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цена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и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то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тако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што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помножити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јединичну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цену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ПДВ (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наведену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C64103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траженом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количином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(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која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наведена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у </w:t>
      </w:r>
      <w:proofErr w:type="spellStart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колони</w:t>
      </w:r>
      <w:proofErr w:type="spellEnd"/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r w:rsidRPr="00C64103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C64103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C64103" w:rsidRPr="00C64103" w:rsidRDefault="00C64103" w:rsidP="00C64103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I –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све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позиције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proofErr w:type="gram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збир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колоне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r w:rsidRPr="00C64103">
        <w:rPr>
          <w:rFonts w:ascii="Arial" w:eastAsia="Calibri" w:hAnsi="Arial" w:cs="Arial"/>
          <w:sz w:val="22"/>
          <w:szCs w:val="22"/>
          <w:lang w:val="sr-Cyrl-RS" w:eastAsia="en-US"/>
        </w:rPr>
        <w:t>7</w:t>
      </w:r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C64103" w:rsidRPr="00C64103" w:rsidRDefault="00C64103" w:rsidP="00C64103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II –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укупан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износ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ПДВ </w:t>
      </w:r>
    </w:p>
    <w:p w:rsidR="00C64103" w:rsidRPr="00C64103" w:rsidRDefault="00C64103" w:rsidP="00C64103">
      <w:pPr>
        <w:tabs>
          <w:tab w:val="left" w:pos="992"/>
        </w:tabs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-у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III –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цена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I +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ред.бр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II)</w:t>
      </w:r>
    </w:p>
    <w:p w:rsidR="00C64103" w:rsidRPr="00C64103" w:rsidRDefault="00C64103" w:rsidP="00C64103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у</w:t>
      </w:r>
      <w:proofErr w:type="gram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Табелу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2. </w:t>
      </w:r>
      <w:proofErr w:type="spellStart"/>
      <w:proofErr w:type="gram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уписују</w:t>
      </w:r>
      <w:proofErr w:type="spellEnd"/>
      <w:proofErr w:type="gram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посебно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исказани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дин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proofErr w:type="gram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су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укључени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понуђену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цену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I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, /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процентуално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учешће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наведених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трошкова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укупно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понуђеној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цени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без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ПДВ (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ред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I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из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табеле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1)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уколико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исти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постоје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засебни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трошкови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,</w:t>
      </w:r>
    </w:p>
    <w:p w:rsidR="00C64103" w:rsidRPr="00C64103" w:rsidRDefault="00C64103" w:rsidP="00C64103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C64103" w:rsidRPr="00C64103" w:rsidRDefault="00C64103" w:rsidP="00C64103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уписује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попуњавања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обрасца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C64103" w:rsidRPr="00C64103" w:rsidRDefault="00C64103" w:rsidP="00C64103">
      <w:pPr>
        <w:tabs>
          <w:tab w:val="left" w:pos="992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-</w:t>
      </w:r>
      <w:proofErr w:type="spellStart"/>
      <w:proofErr w:type="gram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место</w:t>
      </w:r>
      <w:proofErr w:type="spellEnd"/>
      <w:proofErr w:type="gram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предвиђено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печат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потпис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печатом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оверава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потписује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образац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структуре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цене</w:t>
      </w:r>
      <w:proofErr w:type="spellEnd"/>
      <w:r w:rsidRPr="00C64103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sectPr w:rsidR="00C64103" w:rsidRPr="00C64103" w:rsidSect="000962A3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68" w:rsidRDefault="007E5268" w:rsidP="00536655">
      <w:r>
        <w:separator/>
      </w:r>
    </w:p>
  </w:endnote>
  <w:endnote w:type="continuationSeparator" w:id="0">
    <w:p w:rsidR="007E5268" w:rsidRDefault="007E5268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BoldMT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68" w:rsidRDefault="007E5268" w:rsidP="00536655">
      <w:r>
        <w:separator/>
      </w:r>
    </w:p>
  </w:footnote>
  <w:footnote w:type="continuationSeparator" w:id="0">
    <w:p w:rsidR="007E5268" w:rsidRDefault="007E5268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F57"/>
    <w:multiLevelType w:val="multilevel"/>
    <w:tmpl w:val="DAE0406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5AD7D4B"/>
    <w:multiLevelType w:val="hybridMultilevel"/>
    <w:tmpl w:val="1EB8FF64"/>
    <w:lvl w:ilvl="0" w:tplc="6DF27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00A13"/>
    <w:multiLevelType w:val="hybridMultilevel"/>
    <w:tmpl w:val="B3684E6E"/>
    <w:lvl w:ilvl="0" w:tplc="780A86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D1823"/>
    <w:multiLevelType w:val="hybridMultilevel"/>
    <w:tmpl w:val="7798A146"/>
    <w:lvl w:ilvl="0" w:tplc="CF6873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A2F8B"/>
    <w:multiLevelType w:val="hybridMultilevel"/>
    <w:tmpl w:val="B83A1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</w:lvl>
    <w:lvl w:ilvl="1">
      <w:start w:val="16"/>
      <w:numFmt w:val="decimal"/>
      <w:lvlText w:val="%1.%2"/>
      <w:lvlJc w:val="left"/>
      <w:pPr>
        <w:ind w:left="915" w:hanging="465"/>
      </w:pPr>
    </w:lvl>
    <w:lvl w:ilvl="2">
      <w:start w:val="1"/>
      <w:numFmt w:val="decimal"/>
      <w:lvlText w:val="%1.%2.%3"/>
      <w:lvlJc w:val="left"/>
      <w:pPr>
        <w:ind w:left="1620" w:hanging="720"/>
      </w:pPr>
    </w:lvl>
    <w:lvl w:ilvl="3">
      <w:start w:val="1"/>
      <w:numFmt w:val="decimal"/>
      <w:lvlText w:val="%1.%2.%3.%4"/>
      <w:lvlJc w:val="left"/>
      <w:pPr>
        <w:ind w:left="243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90" w:hanging="1440"/>
      </w:pPr>
    </w:lvl>
    <w:lvl w:ilvl="6">
      <w:start w:val="1"/>
      <w:numFmt w:val="decimal"/>
      <w:lvlText w:val="%1.%2.%3.%4.%5.%6.%7"/>
      <w:lvlJc w:val="left"/>
      <w:pPr>
        <w:ind w:left="4140" w:hanging="1440"/>
      </w:pPr>
    </w:lvl>
    <w:lvl w:ilvl="7">
      <w:start w:val="1"/>
      <w:numFmt w:val="decimal"/>
      <w:lvlText w:val="%1.%2.%3.%4.%5.%6.%7.%8"/>
      <w:lvlJc w:val="left"/>
      <w:pPr>
        <w:ind w:left="4950" w:hanging="1800"/>
      </w:pPr>
    </w:lvl>
    <w:lvl w:ilvl="8">
      <w:start w:val="1"/>
      <w:numFmt w:val="decimal"/>
      <w:lvlText w:val="%1.%2.%3.%4.%5.%6.%7.%8.%9"/>
      <w:lvlJc w:val="left"/>
      <w:pPr>
        <w:ind w:left="5400" w:hanging="1800"/>
      </w:pPr>
    </w:lvl>
  </w:abstractNum>
  <w:abstractNum w:abstractNumId="6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A67BE"/>
    <w:multiLevelType w:val="hybridMultilevel"/>
    <w:tmpl w:val="0E3C6CBA"/>
    <w:lvl w:ilvl="0" w:tplc="1DE074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AB2D3E"/>
    <w:multiLevelType w:val="hybridMultilevel"/>
    <w:tmpl w:val="984AB37C"/>
    <w:lvl w:ilvl="0" w:tplc="3A8203D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0017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3B804FC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>
    <w:nsid w:val="2515432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B6F08BE"/>
    <w:multiLevelType w:val="hybridMultilevel"/>
    <w:tmpl w:val="45DEB4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26232"/>
    <w:multiLevelType w:val="hybridMultilevel"/>
    <w:tmpl w:val="AFCEF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56390"/>
    <w:multiLevelType w:val="hybridMultilevel"/>
    <w:tmpl w:val="3C04B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D5C5A"/>
    <w:multiLevelType w:val="hybridMultilevel"/>
    <w:tmpl w:val="ECC624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CC97D88"/>
    <w:multiLevelType w:val="hybridMultilevel"/>
    <w:tmpl w:val="8312D364"/>
    <w:lvl w:ilvl="0" w:tplc="2D42C15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4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60F96DE7"/>
    <w:multiLevelType w:val="hybridMultilevel"/>
    <w:tmpl w:val="192C10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41C62F2"/>
    <w:multiLevelType w:val="hybridMultilevel"/>
    <w:tmpl w:val="2CB2055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6BFB4244"/>
    <w:multiLevelType w:val="hybridMultilevel"/>
    <w:tmpl w:val="EC62012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4"/>
  </w:num>
  <w:num w:numId="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27"/>
  </w:num>
  <w:num w:numId="8">
    <w:abstractNumId w:val="17"/>
  </w:num>
  <w:num w:numId="9">
    <w:abstractNumId w:val="30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4"/>
  </w:num>
  <w:num w:numId="18">
    <w:abstractNumId w:val="13"/>
  </w:num>
  <w:num w:numId="19">
    <w:abstractNumId w:val="16"/>
  </w:num>
  <w:num w:numId="20">
    <w:abstractNumId w:val="8"/>
  </w:num>
  <w:num w:numId="21">
    <w:abstractNumId w:val="21"/>
  </w:num>
  <w:num w:numId="22">
    <w:abstractNumId w:val="0"/>
  </w:num>
  <w:num w:numId="23">
    <w:abstractNumId w:val="19"/>
  </w:num>
  <w:num w:numId="24">
    <w:abstractNumId w:val="5"/>
    <w:lvlOverride w:ilvl="0">
      <w:startOverride w:val="6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1"/>
  </w:num>
  <w:num w:numId="3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07F57"/>
    <w:rsid w:val="00017720"/>
    <w:rsid w:val="00022922"/>
    <w:rsid w:val="0003075A"/>
    <w:rsid w:val="000962A3"/>
    <w:rsid w:val="000C5CCB"/>
    <w:rsid w:val="000D6BF0"/>
    <w:rsid w:val="000E1354"/>
    <w:rsid w:val="000F7CA7"/>
    <w:rsid w:val="00130A79"/>
    <w:rsid w:val="00183FF9"/>
    <w:rsid w:val="001A6CDC"/>
    <w:rsid w:val="001B5E45"/>
    <w:rsid w:val="00233C5F"/>
    <w:rsid w:val="00260B69"/>
    <w:rsid w:val="002E3C71"/>
    <w:rsid w:val="003729D5"/>
    <w:rsid w:val="00422466"/>
    <w:rsid w:val="00465027"/>
    <w:rsid w:val="0046691B"/>
    <w:rsid w:val="0048326D"/>
    <w:rsid w:val="004F545F"/>
    <w:rsid w:val="00536655"/>
    <w:rsid w:val="005930EE"/>
    <w:rsid w:val="005C1968"/>
    <w:rsid w:val="005E015F"/>
    <w:rsid w:val="00623669"/>
    <w:rsid w:val="00641DD5"/>
    <w:rsid w:val="0064724F"/>
    <w:rsid w:val="00651455"/>
    <w:rsid w:val="006C4AEA"/>
    <w:rsid w:val="006E7B9F"/>
    <w:rsid w:val="00706F20"/>
    <w:rsid w:val="00736ED9"/>
    <w:rsid w:val="00767D35"/>
    <w:rsid w:val="007A6007"/>
    <w:rsid w:val="007D7677"/>
    <w:rsid w:val="007E5268"/>
    <w:rsid w:val="008064B7"/>
    <w:rsid w:val="00834FEE"/>
    <w:rsid w:val="00855EB4"/>
    <w:rsid w:val="00867342"/>
    <w:rsid w:val="00892E99"/>
    <w:rsid w:val="008A30D3"/>
    <w:rsid w:val="009035C9"/>
    <w:rsid w:val="00927222"/>
    <w:rsid w:val="00930C99"/>
    <w:rsid w:val="00987922"/>
    <w:rsid w:val="00990485"/>
    <w:rsid w:val="00A03077"/>
    <w:rsid w:val="00A17BE5"/>
    <w:rsid w:val="00A5694F"/>
    <w:rsid w:val="00A60BCB"/>
    <w:rsid w:val="00AC790E"/>
    <w:rsid w:val="00B2367E"/>
    <w:rsid w:val="00B8704C"/>
    <w:rsid w:val="00B94C78"/>
    <w:rsid w:val="00C30554"/>
    <w:rsid w:val="00C64103"/>
    <w:rsid w:val="00C86C68"/>
    <w:rsid w:val="00CA3DED"/>
    <w:rsid w:val="00CB73E2"/>
    <w:rsid w:val="00CF62C8"/>
    <w:rsid w:val="00D70063"/>
    <w:rsid w:val="00D86C4A"/>
    <w:rsid w:val="00DC0155"/>
    <w:rsid w:val="00DE04BE"/>
    <w:rsid w:val="00DF087E"/>
    <w:rsid w:val="00E11CF2"/>
    <w:rsid w:val="00E62DD2"/>
    <w:rsid w:val="00E70A20"/>
    <w:rsid w:val="00EE7C87"/>
    <w:rsid w:val="00F5160C"/>
    <w:rsid w:val="00F66639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C64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C64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3603</Words>
  <Characters>20540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5</cp:revision>
  <cp:lastPrinted>2018-11-22T07:41:00Z</cp:lastPrinted>
  <dcterms:created xsi:type="dcterms:W3CDTF">2018-11-22T06:13:00Z</dcterms:created>
  <dcterms:modified xsi:type="dcterms:W3CDTF">2018-11-22T10:24:00Z</dcterms:modified>
</cp:coreProperties>
</file>