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3A1A29" w:rsidRPr="00F10346" w:rsidRDefault="003A1A29" w:rsidP="003A1A29">
      <w:pPr>
        <w:jc w:val="center"/>
      </w:pPr>
      <w:bookmarkStart w:id="3" w:name="_Toc441215597"/>
      <w:bookmarkStart w:id="4" w:name="_Toc441651536"/>
      <w:bookmarkStart w:id="5" w:name="_Toc442559873"/>
      <w:r w:rsidRPr="00F10346">
        <w:t>за јавну набавку добара бр</w:t>
      </w:r>
      <w:bookmarkEnd w:id="3"/>
      <w:bookmarkEnd w:id="4"/>
      <w:bookmarkEnd w:id="5"/>
      <w:r>
        <w:t>.1240/2018(3000/0490/2018)</w:t>
      </w:r>
    </w:p>
    <w:p w:rsidR="003A1A29" w:rsidRPr="00F10346" w:rsidRDefault="003A1A29" w:rsidP="00210557">
      <w:pPr>
        <w:jc w:val="center"/>
        <w:rPr>
          <w:rFonts w:cs="Arial"/>
        </w:rPr>
      </w:pPr>
    </w:p>
    <w:p w:rsidR="00210557" w:rsidRPr="00F10346" w:rsidRDefault="00210557" w:rsidP="003A1A29"/>
    <w:p w:rsidR="00210557" w:rsidRPr="00F10346" w:rsidRDefault="00210557" w:rsidP="00210557">
      <w:pPr>
        <w:jc w:val="center"/>
        <w:rPr>
          <w:rFonts w:cs="Arial"/>
        </w:rPr>
      </w:pPr>
    </w:p>
    <w:p w:rsidR="00210557" w:rsidRPr="00F10346" w:rsidRDefault="003A1A29" w:rsidP="00210557">
      <w:pPr>
        <w:pStyle w:val="Title"/>
        <w:spacing w:before="0"/>
        <w:rPr>
          <w:rFonts w:cs="Arial"/>
          <w:sz w:val="22"/>
          <w:szCs w:val="22"/>
        </w:rPr>
      </w:pPr>
      <w:r>
        <w:rPr>
          <w:rFonts w:cs="Arial"/>
          <w:sz w:val="22"/>
          <w:szCs w:val="22"/>
        </w:rPr>
        <w:t>Пумпа за прање и чишћење  под високим притиском и топлом водом ТЕНТ А</w:t>
      </w:r>
    </w:p>
    <w:p w:rsidR="00210557" w:rsidRPr="00F10346" w:rsidRDefault="00210557" w:rsidP="00210557">
      <w:pPr>
        <w:pStyle w:val="Title"/>
        <w:spacing w:before="0"/>
        <w:rPr>
          <w:rFonts w:cs="Arial"/>
          <w:color w:val="FF0000"/>
          <w:sz w:val="22"/>
          <w:szCs w:val="22"/>
        </w:rPr>
      </w:pPr>
    </w:p>
    <w:p w:rsidR="00210557" w:rsidRPr="00F10346" w:rsidRDefault="00210557" w:rsidP="00210557">
      <w:pPr>
        <w:pStyle w:val="Title"/>
        <w:spacing w:before="0"/>
        <w:rPr>
          <w:rFonts w:cs="Arial"/>
          <w:b w:val="0"/>
          <w:color w:val="FF0000"/>
          <w:sz w:val="22"/>
          <w:szCs w:val="22"/>
        </w:rPr>
      </w:pPr>
    </w:p>
    <w:p w:rsidR="003A1A29" w:rsidRPr="00C93BFD" w:rsidRDefault="003A1A29" w:rsidP="003A1A29">
      <w:pPr>
        <w:jc w:val="center"/>
        <w:rPr>
          <w:rFonts w:eastAsia="Arial Unicode MS"/>
          <w:lang w:val="ru-RU"/>
        </w:rPr>
      </w:pPr>
      <w:r>
        <w:rPr>
          <w:rFonts w:eastAsia="Arial Unicode MS"/>
          <w:lang w:val="sr-Latn-RS"/>
        </w:rPr>
        <w:t xml:space="preserve">                                                                                      </w:t>
      </w:r>
      <w:r w:rsidRPr="00C93BFD">
        <w:rPr>
          <w:rFonts w:eastAsia="Arial Unicode MS"/>
          <w:lang w:val="ru-RU"/>
        </w:rPr>
        <w:t>К О М И С И Ј А</w:t>
      </w:r>
    </w:p>
    <w:p w:rsidR="003A1A29" w:rsidRPr="00F508D1" w:rsidRDefault="003A1A29" w:rsidP="003A1A29">
      <w:pPr>
        <w:jc w:val="center"/>
        <w:rPr>
          <w:rFonts w:eastAsia="Arial Unicode MS"/>
        </w:rPr>
      </w:pPr>
      <w:r>
        <w:rPr>
          <w:rFonts w:eastAsia="Arial Unicode MS"/>
          <w:lang w:val="sr-Latn-RS"/>
        </w:rPr>
        <w:t xml:space="preserve">                                                                     </w:t>
      </w:r>
      <w:r w:rsidRPr="00C93BFD">
        <w:rPr>
          <w:rFonts w:eastAsia="Arial Unicode MS"/>
          <w:lang w:val="ru-RU"/>
        </w:rPr>
        <w:t>за спровођење ЈН</w:t>
      </w:r>
      <w:r>
        <w:rPr>
          <w:rFonts w:eastAsia="Arial Unicode MS"/>
        </w:rPr>
        <w:t xml:space="preserve"> 1240/2018(3000/0490/2018)</w:t>
      </w:r>
    </w:p>
    <w:p w:rsidR="003A1A29" w:rsidRDefault="003A1A29" w:rsidP="003A1A29">
      <w:pPr>
        <w:jc w:val="center"/>
        <w:rPr>
          <w:rFonts w:eastAsia="Arial Unicode MS"/>
          <w:lang w:val="ru-RU"/>
        </w:rPr>
      </w:pPr>
      <w:r>
        <w:rPr>
          <w:rFonts w:eastAsia="Arial Unicode MS"/>
          <w:lang w:val="sr-Latn-RS"/>
        </w:rPr>
        <w:t xml:space="preserve">                 </w:t>
      </w:r>
      <w:r w:rsidRPr="00C93BFD">
        <w:rPr>
          <w:rFonts w:eastAsia="Arial Unicode MS"/>
          <w:lang w:val="ru-RU"/>
        </w:rPr>
        <w:t>формирана Решењем бр.</w:t>
      </w:r>
      <w:r>
        <w:rPr>
          <w:rFonts w:eastAsia="Arial Unicode MS"/>
          <w:lang w:val="ru-RU"/>
        </w:rPr>
        <w:t xml:space="preserve"> </w:t>
      </w:r>
      <w:r>
        <w:rPr>
          <w:rFonts w:cs="Arial"/>
          <w:lang w:val="sr-Latn-RS"/>
        </w:rPr>
        <w:t>105.E.03.01.478549/2-201</w:t>
      </w:r>
      <w:r>
        <w:rPr>
          <w:rFonts w:cs="Arial"/>
          <w:lang w:val="sr-Cyrl-RS"/>
        </w:rPr>
        <w:t>8</w:t>
      </w:r>
      <w:r w:rsidRPr="00EC5BB4">
        <w:rPr>
          <w:rFonts w:eastAsia="Arial Unicode MS" w:cs="Arial"/>
          <w:kern w:val="2"/>
          <w:sz w:val="24"/>
          <w:szCs w:val="24"/>
          <w:lang w:val="ru-RU"/>
        </w:rPr>
        <w:t xml:space="preserve"> од </w:t>
      </w:r>
      <w:r>
        <w:rPr>
          <w:rFonts w:eastAsia="Arial Unicode MS" w:cs="Arial"/>
          <w:kern w:val="2"/>
          <w:sz w:val="24"/>
          <w:szCs w:val="24"/>
          <w:lang w:val="sr-Latn-RS"/>
        </w:rPr>
        <w:t>28.09</w:t>
      </w:r>
      <w:r w:rsidRPr="00EC5BB4">
        <w:rPr>
          <w:rFonts w:eastAsia="Arial Unicode MS" w:cs="Arial"/>
          <w:kern w:val="2"/>
          <w:sz w:val="24"/>
          <w:szCs w:val="24"/>
          <w:lang w:val="ru-RU"/>
        </w:rPr>
        <w:t>.201</w:t>
      </w:r>
      <w:r>
        <w:rPr>
          <w:rFonts w:eastAsia="Arial Unicode MS" w:cs="Arial"/>
          <w:kern w:val="2"/>
          <w:sz w:val="24"/>
          <w:szCs w:val="24"/>
          <w:lang w:val="ru-RU"/>
        </w:rPr>
        <w:t>8</w:t>
      </w:r>
      <w:r w:rsidRPr="00EC5BB4">
        <w:rPr>
          <w:rFonts w:eastAsia="Arial Unicode MS" w:cs="Arial"/>
          <w:kern w:val="2"/>
          <w:sz w:val="24"/>
          <w:szCs w:val="24"/>
          <w:lang w:val="ru-RU"/>
        </w:rPr>
        <w:t>. године</w:t>
      </w:r>
    </w:p>
    <w:p w:rsidR="003A1A29" w:rsidRPr="00E47C2E" w:rsidRDefault="003A1A29" w:rsidP="003A1A29">
      <w:pPr>
        <w:pStyle w:val="Title"/>
        <w:spacing w:before="0"/>
        <w:rPr>
          <w:rFonts w:cs="Arial"/>
          <w:b w:val="0"/>
          <w:color w:val="FF0000"/>
          <w:sz w:val="22"/>
          <w:szCs w:val="22"/>
        </w:rPr>
      </w:pPr>
    </w:p>
    <w:p w:rsidR="003A1A29" w:rsidRPr="00E47C2E" w:rsidRDefault="003A1A29" w:rsidP="003A1A29">
      <w:pPr>
        <w:rPr>
          <w:rFonts w:eastAsia="Arial Unicode MS" w:cs="Arial"/>
          <w:b/>
          <w:kern w:val="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646539" w:rsidRPr="00F10346" w:rsidRDefault="00646539" w:rsidP="003A1A29">
      <w:pPr>
        <w:pStyle w:val="BodyText"/>
        <w:spacing w:before="0"/>
        <w:rPr>
          <w:rFonts w:cs="Arial"/>
          <w:sz w:val="22"/>
          <w:szCs w:val="22"/>
          <w:lang w:val="en-US"/>
        </w:rPr>
      </w:pPr>
    </w:p>
    <w:p w:rsidR="00646539" w:rsidRDefault="00646539" w:rsidP="000C50A0">
      <w:pPr>
        <w:pStyle w:val="BodyText"/>
        <w:spacing w:before="0"/>
        <w:jc w:val="center"/>
        <w:rPr>
          <w:rFonts w:cs="Arial"/>
          <w:sz w:val="22"/>
          <w:szCs w:val="22"/>
          <w:lang w:val="en-US"/>
        </w:rPr>
      </w:pPr>
    </w:p>
    <w:p w:rsidR="00E4444B" w:rsidRDefault="00E4444B" w:rsidP="000C50A0">
      <w:pPr>
        <w:pStyle w:val="BodyText"/>
        <w:spacing w:before="0"/>
        <w:jc w:val="center"/>
        <w:rPr>
          <w:rFonts w:cs="Arial"/>
          <w:sz w:val="22"/>
          <w:szCs w:val="22"/>
          <w:lang w:val="en-US"/>
        </w:rPr>
      </w:pPr>
    </w:p>
    <w:p w:rsidR="00E4444B" w:rsidRDefault="00E4444B" w:rsidP="000C50A0">
      <w:pPr>
        <w:pStyle w:val="BodyText"/>
        <w:spacing w:before="0"/>
        <w:jc w:val="center"/>
        <w:rPr>
          <w:rFonts w:cs="Arial"/>
          <w:sz w:val="22"/>
          <w:szCs w:val="22"/>
          <w:lang w:val="en-US"/>
        </w:rPr>
      </w:pPr>
    </w:p>
    <w:p w:rsidR="00E4444B" w:rsidRDefault="00E4444B" w:rsidP="000C50A0">
      <w:pPr>
        <w:pStyle w:val="BodyText"/>
        <w:spacing w:before="0"/>
        <w:jc w:val="center"/>
        <w:rPr>
          <w:rFonts w:cs="Arial"/>
          <w:sz w:val="22"/>
          <w:szCs w:val="22"/>
          <w:lang w:val="en-US"/>
        </w:rPr>
      </w:pPr>
    </w:p>
    <w:p w:rsidR="00E4444B" w:rsidRDefault="00E4444B" w:rsidP="000C50A0">
      <w:pPr>
        <w:pStyle w:val="BodyText"/>
        <w:spacing w:before="0"/>
        <w:jc w:val="center"/>
        <w:rPr>
          <w:rFonts w:cs="Arial"/>
          <w:sz w:val="22"/>
          <w:szCs w:val="22"/>
          <w:lang w:val="en-US"/>
        </w:rPr>
      </w:pPr>
    </w:p>
    <w:p w:rsidR="00E4444B" w:rsidRDefault="00E4444B" w:rsidP="000C50A0">
      <w:pPr>
        <w:pStyle w:val="BodyText"/>
        <w:spacing w:before="0"/>
        <w:jc w:val="center"/>
        <w:rPr>
          <w:rFonts w:cs="Arial"/>
          <w:sz w:val="22"/>
          <w:szCs w:val="22"/>
          <w:lang w:val="en-US"/>
        </w:rPr>
      </w:pPr>
    </w:p>
    <w:p w:rsidR="00E4444B" w:rsidRDefault="00E4444B" w:rsidP="000C50A0">
      <w:pPr>
        <w:pStyle w:val="BodyText"/>
        <w:spacing w:before="0"/>
        <w:jc w:val="center"/>
        <w:rPr>
          <w:rFonts w:cs="Arial"/>
          <w:sz w:val="22"/>
          <w:szCs w:val="22"/>
          <w:lang w:val="en-US"/>
        </w:rPr>
      </w:pPr>
    </w:p>
    <w:p w:rsidR="00E4444B" w:rsidRPr="00F10346" w:rsidRDefault="00E4444B" w:rsidP="000C50A0">
      <w:pPr>
        <w:pStyle w:val="BodyText"/>
        <w:spacing w:before="0"/>
        <w:jc w:val="center"/>
        <w:rPr>
          <w:rFonts w:cs="Arial"/>
          <w:sz w:val="22"/>
          <w:szCs w:val="22"/>
          <w:lang w:val="en-US"/>
        </w:rPr>
      </w:pPr>
      <w:bookmarkStart w:id="6" w:name="_GoBack"/>
      <w:bookmarkEnd w:id="6"/>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4444B">
        <w:rPr>
          <w:rFonts w:eastAsia="Arial Unicode MS" w:cs="Arial"/>
          <w:kern w:val="2"/>
          <w:lang w:val="ru-RU"/>
        </w:rPr>
        <w:t>105-E.03.01-478549/4</w:t>
      </w:r>
      <w:r w:rsidRPr="00F10346">
        <w:rPr>
          <w:rFonts w:eastAsia="Arial Unicode MS" w:cs="Arial"/>
          <w:kern w:val="2"/>
          <w:lang w:val="ru-RU"/>
        </w:rPr>
        <w:t>-</w:t>
      </w:r>
      <w:r w:rsidR="003A1A29">
        <w:rPr>
          <w:rFonts w:eastAsia="Arial Unicode MS" w:cs="Arial"/>
          <w:kern w:val="2"/>
          <w:lang w:val="ru-RU"/>
        </w:rPr>
        <w:t>20</w:t>
      </w:r>
      <w:r w:rsidRPr="00F10346">
        <w:rPr>
          <w:rFonts w:eastAsia="Arial Unicode MS" w:cs="Arial"/>
          <w:kern w:val="2"/>
          <w:lang w:val="ru-RU"/>
        </w:rPr>
        <w:t>1</w:t>
      </w:r>
      <w:r w:rsidR="003A1A29">
        <w:rPr>
          <w:rFonts w:eastAsia="Arial Unicode MS" w:cs="Arial"/>
          <w:kern w:val="2"/>
          <w:lang w:val="ru-RU"/>
        </w:rPr>
        <w:t>8</w:t>
      </w:r>
      <w:r w:rsidRPr="00F10346">
        <w:rPr>
          <w:rFonts w:eastAsia="Arial Unicode MS" w:cs="Arial"/>
          <w:kern w:val="2"/>
          <w:lang w:val="ru-RU"/>
        </w:rPr>
        <w:t xml:space="preserve"> од</w:t>
      </w:r>
      <w:r w:rsidR="003A1A29">
        <w:rPr>
          <w:rFonts w:eastAsia="Arial Unicode MS" w:cs="Arial"/>
          <w:kern w:val="2"/>
          <w:lang w:val="ru-RU"/>
        </w:rPr>
        <w:t xml:space="preserve"> </w:t>
      </w:r>
      <w:r w:rsidRPr="00F10346">
        <w:rPr>
          <w:rFonts w:eastAsia="Arial Unicode MS" w:cs="Arial"/>
          <w:kern w:val="2"/>
          <w:lang w:val="ru-RU"/>
        </w:rPr>
        <w:t xml:space="preserve"> </w:t>
      </w:r>
      <w:r w:rsidR="00E4444B">
        <w:rPr>
          <w:rFonts w:eastAsia="Arial Unicode MS" w:cs="Arial"/>
          <w:kern w:val="2"/>
          <w:lang w:val="ru-RU"/>
        </w:rPr>
        <w:t>26</w:t>
      </w:r>
      <w:r w:rsidR="00EC2F36" w:rsidRPr="00F10346">
        <w:rPr>
          <w:rFonts w:eastAsia="Arial Unicode MS" w:cs="Arial"/>
          <w:kern w:val="2"/>
          <w:lang w:val="ru-RU"/>
        </w:rPr>
        <w:t>.</w:t>
      </w:r>
      <w:r w:rsidR="00E4444B">
        <w:rPr>
          <w:rFonts w:eastAsia="Arial Unicode MS" w:cs="Arial"/>
          <w:kern w:val="2"/>
          <w:lang w:val="ru-RU"/>
        </w:rPr>
        <w:t>10</w:t>
      </w:r>
      <w:r w:rsidR="00EC2F36" w:rsidRPr="00F10346">
        <w:rPr>
          <w:rFonts w:eastAsia="Arial Unicode MS" w:cs="Arial"/>
          <w:kern w:val="2"/>
          <w:lang w:val="ru-RU"/>
        </w:rPr>
        <w:t>.</w:t>
      </w:r>
      <w:r w:rsidR="00413BCE" w:rsidRPr="00F10346">
        <w:rPr>
          <w:rFonts w:eastAsia="Arial Unicode MS" w:cs="Arial"/>
          <w:kern w:val="2"/>
          <w:lang w:val="ru-RU"/>
        </w:rPr>
        <w:t>201</w:t>
      </w:r>
      <w:r w:rsidR="003A1A29">
        <w:rPr>
          <w:rFonts w:eastAsia="Arial Unicode MS" w:cs="Arial"/>
          <w:kern w:val="2"/>
          <w:lang w:val="ru-RU"/>
        </w:rPr>
        <w:t>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3A1A29" w:rsidP="000C50A0">
      <w:pPr>
        <w:spacing w:before="0"/>
        <w:jc w:val="center"/>
        <w:rPr>
          <w:rFonts w:cs="Arial"/>
          <w:lang w:val="ru-RU"/>
        </w:rPr>
      </w:pPr>
      <w:r>
        <w:rPr>
          <w:rFonts w:cs="Arial"/>
          <w:lang w:val="ru-RU"/>
        </w:rPr>
        <w:t xml:space="preserve">Обреновац, Октобар </w:t>
      </w:r>
      <w:r w:rsidR="001F62BF" w:rsidRPr="00F10346">
        <w:rPr>
          <w:rFonts w:cs="Arial"/>
          <w:lang w:val="ru-RU"/>
        </w:rPr>
        <w:t>201</w:t>
      </w:r>
      <w:r>
        <w:rPr>
          <w:rFonts w:cs="Arial"/>
          <w:lang w:val="ru-RU"/>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F10346" w:rsidRDefault="00113B84" w:rsidP="00105C70">
      <w:pPr>
        <w:pStyle w:val="Title"/>
        <w:spacing w:before="0"/>
        <w:jc w:val="both"/>
        <w:rPr>
          <w:rFonts w:cs="Arial"/>
          <w:b w:val="0"/>
          <w:color w:val="FF0000"/>
          <w:sz w:val="22"/>
          <w:szCs w:val="22"/>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105C70">
        <w:rPr>
          <w:rFonts w:cs="Arial"/>
          <w:lang w:val="sr-Latn-RS"/>
        </w:rPr>
        <w:t>105.E.03.01.478549/1-201</w:t>
      </w:r>
      <w:r w:rsidR="00105C70">
        <w:rPr>
          <w:rFonts w:cs="Arial"/>
          <w:lang w:val="sr-Cyrl-RS"/>
        </w:rPr>
        <w:t>8</w:t>
      </w:r>
      <w:r w:rsidR="00105C70" w:rsidRPr="00EC5BB4">
        <w:rPr>
          <w:rFonts w:eastAsia="Arial Unicode MS" w:cs="Arial"/>
          <w:kern w:val="2"/>
          <w:sz w:val="24"/>
          <w:szCs w:val="24"/>
          <w:lang w:val="ru-RU"/>
        </w:rPr>
        <w:t xml:space="preserve"> од </w:t>
      </w:r>
      <w:r w:rsidR="00105C70">
        <w:rPr>
          <w:rFonts w:eastAsia="Arial Unicode MS" w:cs="Arial"/>
          <w:kern w:val="2"/>
          <w:sz w:val="24"/>
          <w:szCs w:val="24"/>
          <w:lang w:val="sr-Latn-RS"/>
        </w:rPr>
        <w:t>28.09</w:t>
      </w:r>
      <w:r w:rsidR="00105C70" w:rsidRPr="00EC5BB4">
        <w:rPr>
          <w:rFonts w:eastAsia="Arial Unicode MS" w:cs="Arial"/>
          <w:kern w:val="2"/>
          <w:sz w:val="24"/>
          <w:szCs w:val="24"/>
          <w:lang w:val="ru-RU"/>
        </w:rPr>
        <w:t>.201</w:t>
      </w:r>
      <w:r w:rsidR="00105C70">
        <w:rPr>
          <w:rFonts w:eastAsia="Arial Unicode MS" w:cs="Arial"/>
          <w:kern w:val="2"/>
          <w:sz w:val="24"/>
          <w:szCs w:val="24"/>
          <w:lang w:val="ru-RU"/>
        </w:rPr>
        <w:t>8</w:t>
      </w:r>
      <w:r w:rsidR="00105C70" w:rsidRPr="00EC5BB4">
        <w:rPr>
          <w:rFonts w:eastAsia="Arial Unicode MS" w:cs="Arial"/>
          <w:kern w:val="2"/>
          <w:sz w:val="24"/>
          <w:szCs w:val="24"/>
          <w:lang w:val="ru-RU"/>
        </w:rPr>
        <w:t>. године</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105C70">
        <w:rPr>
          <w:rFonts w:cs="Arial"/>
          <w:lang w:val="sr-Latn-RS"/>
        </w:rPr>
        <w:t>105.E.03.01.478549/2-201</w:t>
      </w:r>
      <w:r w:rsidR="00105C70">
        <w:rPr>
          <w:rFonts w:cs="Arial"/>
          <w:lang w:val="sr-Cyrl-RS"/>
        </w:rPr>
        <w:t>8</w:t>
      </w:r>
      <w:r w:rsidR="00105C70" w:rsidRPr="00EC5BB4">
        <w:rPr>
          <w:rFonts w:eastAsia="Arial Unicode MS" w:cs="Arial"/>
          <w:kern w:val="2"/>
          <w:sz w:val="24"/>
          <w:szCs w:val="24"/>
          <w:lang w:val="ru-RU"/>
        </w:rPr>
        <w:t xml:space="preserve"> од </w:t>
      </w:r>
      <w:r w:rsidR="00105C70">
        <w:rPr>
          <w:rFonts w:eastAsia="Arial Unicode MS" w:cs="Arial"/>
          <w:kern w:val="2"/>
          <w:sz w:val="24"/>
          <w:szCs w:val="24"/>
          <w:lang w:val="sr-Latn-RS"/>
        </w:rPr>
        <w:t>28.09</w:t>
      </w:r>
      <w:r w:rsidR="00105C70" w:rsidRPr="00EC5BB4">
        <w:rPr>
          <w:rFonts w:eastAsia="Arial Unicode MS" w:cs="Arial"/>
          <w:kern w:val="2"/>
          <w:sz w:val="24"/>
          <w:szCs w:val="24"/>
          <w:lang w:val="ru-RU"/>
        </w:rPr>
        <w:t>.201</w:t>
      </w:r>
      <w:r w:rsidR="00105C70">
        <w:rPr>
          <w:rFonts w:eastAsia="Arial Unicode MS" w:cs="Arial"/>
          <w:kern w:val="2"/>
          <w:sz w:val="24"/>
          <w:szCs w:val="24"/>
          <w:lang w:val="ru-RU"/>
        </w:rPr>
        <w:t>8</w:t>
      </w:r>
      <w:r w:rsidR="00105C70" w:rsidRPr="00EC5BB4">
        <w:rPr>
          <w:rFonts w:eastAsia="Arial Unicode MS" w:cs="Arial"/>
          <w:kern w:val="2"/>
          <w:sz w:val="24"/>
          <w:szCs w:val="24"/>
          <w:lang w:val="ru-RU"/>
        </w:rPr>
        <w:t>. 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105C70">
        <w:rPr>
          <w:b/>
        </w:rPr>
        <w:t xml:space="preserve"> 1240/2018(3000/0490/2018)</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B22BDE" w:rsidRDefault="00B22BDE"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B22BDE" w:rsidRDefault="00B22BDE"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B22BDE" w:rsidRDefault="00B22BDE"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B22BDE" w:rsidRDefault="00B22BDE" w:rsidP="004C3B38">
            <w:pPr>
              <w:tabs>
                <w:tab w:val="left" w:pos="360"/>
                <w:tab w:val="left" w:pos="567"/>
                <w:tab w:val="right" w:leader="dot" w:pos="9639"/>
              </w:tabs>
              <w:jc w:val="center"/>
              <w:rPr>
                <w:lang w:val="sr-Cyrl-RS"/>
              </w:rPr>
            </w:pPr>
            <w:r>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B22BDE" w:rsidRDefault="00B22BDE" w:rsidP="004C3B38">
            <w:pPr>
              <w:tabs>
                <w:tab w:val="left" w:pos="360"/>
                <w:tab w:val="left" w:pos="567"/>
                <w:tab w:val="right" w:leader="dot" w:pos="9639"/>
              </w:tabs>
              <w:jc w:val="center"/>
              <w:rPr>
                <w:lang w:val="sr-Cyrl-RS"/>
              </w:rPr>
            </w:pPr>
            <w:r>
              <w:rPr>
                <w:lang w:val="sr-Cyrl-RS"/>
              </w:rPr>
              <w:t>12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F10346" w:rsidRDefault="00B22BDE" w:rsidP="004C3B38">
            <w:pPr>
              <w:tabs>
                <w:tab w:val="left" w:pos="360"/>
                <w:tab w:val="left" w:pos="567"/>
                <w:tab w:val="right" w:leader="dot" w:pos="9639"/>
              </w:tabs>
              <w:jc w:val="center"/>
            </w:pPr>
            <w:r>
              <w:t>13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B22BDE" w:rsidRDefault="00B22BDE" w:rsidP="004C3B38">
            <w:pPr>
              <w:tabs>
                <w:tab w:val="left" w:pos="360"/>
                <w:tab w:val="left" w:pos="567"/>
                <w:tab w:val="right" w:leader="dot" w:pos="9639"/>
              </w:tabs>
              <w:rPr>
                <w:rFonts w:cs="Arial"/>
                <w:lang w:val="sr-Cyrl-RS"/>
              </w:rPr>
            </w:pPr>
            <w:r>
              <w:rPr>
                <w:rFonts w:cs="Arial"/>
              </w:rPr>
              <w:t xml:space="preserve">Обрасци ( 1 – 7 </w:t>
            </w:r>
            <w:r w:rsidR="00C62AA7" w:rsidRPr="00F10346">
              <w:rPr>
                <w:rFonts w:cs="Arial"/>
              </w:rPr>
              <w:t>)</w:t>
            </w:r>
            <w:r>
              <w:rPr>
                <w:rFonts w:cs="Arial"/>
                <w:lang w:val="sr-Cyrl-RS"/>
              </w:rPr>
              <w:t xml:space="preserve"> и Прилози ( 1 – 5 )</w:t>
            </w:r>
          </w:p>
        </w:tc>
        <w:tc>
          <w:tcPr>
            <w:tcW w:w="810" w:type="dxa"/>
          </w:tcPr>
          <w:p w:rsidR="00C62AA7" w:rsidRPr="00B22BDE" w:rsidRDefault="00B22BDE" w:rsidP="00B22BDE">
            <w:pPr>
              <w:tabs>
                <w:tab w:val="left" w:pos="360"/>
                <w:tab w:val="left" w:pos="567"/>
                <w:tab w:val="right" w:leader="dot" w:pos="9639"/>
              </w:tabs>
              <w:rPr>
                <w:lang w:val="sr-Cyrl-RS"/>
              </w:rPr>
            </w:pPr>
            <w:r>
              <w:rPr>
                <w:lang w:val="sr-Cyrl-RS"/>
              </w:rPr>
              <w:t xml:space="preserve">   29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B22BDE" w:rsidRDefault="00B22BDE" w:rsidP="004C3B38">
            <w:pPr>
              <w:tabs>
                <w:tab w:val="left" w:pos="360"/>
                <w:tab w:val="left" w:pos="567"/>
                <w:tab w:val="right" w:leader="dot" w:pos="9639"/>
              </w:tabs>
              <w:jc w:val="center"/>
              <w:rPr>
                <w:lang w:val="sr-Cyrl-RS"/>
              </w:rPr>
            </w:pPr>
            <w:r>
              <w:rPr>
                <w:lang w:val="sr-Cyrl-RS"/>
              </w:rPr>
              <w:t>50</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B22BDE" w:rsidP="00B22BDE">
      <w:pPr>
        <w:jc w:val="center"/>
        <w:rPr>
          <w:rFonts w:cs="Arial"/>
          <w:color w:val="548DD4" w:themeColor="text2" w:themeTint="99"/>
          <w:lang w:val="sr-Cyrl-CS"/>
        </w:rPr>
      </w:pPr>
      <w:r>
        <w:rPr>
          <w:rFonts w:cs="Arial"/>
          <w:bCs/>
          <w:noProof/>
          <w:lang w:val="sr-Cyrl-CS"/>
        </w:rPr>
        <w:t xml:space="preserve">                                                                            </w:t>
      </w:r>
      <w:r w:rsidR="00C53AC6" w:rsidRPr="00F10346">
        <w:rPr>
          <w:rFonts w:cs="Arial"/>
          <w:bCs/>
          <w:noProof/>
          <w:lang w:val="sr-Cyrl-CS"/>
        </w:rPr>
        <w:t>Укупан број страна док</w:t>
      </w:r>
      <w:r>
        <w:rPr>
          <w:rFonts w:cs="Arial"/>
          <w:bCs/>
          <w:noProof/>
          <w:lang w:val="sr-Cyrl-CS"/>
        </w:rPr>
        <w:t>ументације: 59</w:t>
      </w:r>
    </w:p>
    <w:p w:rsidR="001853E1" w:rsidRPr="00F10346" w:rsidRDefault="001853E1" w:rsidP="000C50A0">
      <w:pPr>
        <w:pStyle w:val="BodyText"/>
        <w:spacing w:before="0"/>
        <w:rPr>
          <w:rFonts w:cs="Arial"/>
          <w:sz w:val="22"/>
          <w:szCs w:val="22"/>
        </w:rPr>
      </w:pPr>
    </w:p>
    <w:p w:rsidR="00FA0E61" w:rsidRPr="00F10346" w:rsidRDefault="00473AD5" w:rsidP="004E2569">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105C70" w:rsidP="004276AD">
            <w:pPr>
              <w:suppressAutoHyphens/>
              <w:spacing w:line="100" w:lineRule="atLeast"/>
              <w:jc w:val="center"/>
              <w:rPr>
                <w:rFonts w:cs="Arial"/>
              </w:rPr>
            </w:pPr>
            <w:r>
              <w:rPr>
                <w:rFonts w:cs="Arial"/>
              </w:rPr>
              <w:t>Улица Балканска  бр.13</w:t>
            </w:r>
            <w:r w:rsidR="004276AD"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450555"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2E12CC">
            <w:pPr>
              <w:pStyle w:val="Heading10"/>
              <w:jc w:val="center"/>
              <w:rPr>
                <w:rFonts w:cs="Arial"/>
                <w:b w:val="0"/>
              </w:rPr>
            </w:pPr>
            <w:bookmarkStart w:id="16" w:name="_Toc442559877"/>
            <w:r w:rsidRPr="00F10346">
              <w:rPr>
                <w:rFonts w:cs="Arial"/>
                <w:b w:val="0"/>
              </w:rPr>
              <w:t xml:space="preserve">Набавка добара: </w:t>
            </w:r>
            <w:bookmarkEnd w:id="16"/>
            <w:r w:rsidR="00105C70">
              <w:rPr>
                <w:rFonts w:cs="Arial"/>
                <w:b w:val="0"/>
              </w:rPr>
              <w:t>Пумпа за прање и чишћење под високим притиском и топлом водом ТЕНТ А</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105C70" w:rsidRDefault="002E12CC" w:rsidP="00105C70">
            <w:pPr>
              <w:pStyle w:val="ListParagraph"/>
              <w:widowControl w:val="0"/>
              <w:ind w:left="0"/>
              <w:jc w:val="center"/>
              <w:rPr>
                <w:rFonts w:ascii="Arial" w:hAnsi="Arial" w:cs="Arial"/>
              </w:rPr>
            </w:pPr>
            <w:r w:rsidRPr="00105C70">
              <w:rPr>
                <w:rFonts w:ascii="Arial" w:hAnsi="Arial" w:cs="Arial"/>
              </w:rPr>
              <w:t>Jавна набавка није обликована по партијама</w:t>
            </w: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105C70" w:rsidRPr="00D565B4" w:rsidRDefault="00105C70" w:rsidP="00105C70">
            <w:pPr>
              <w:jc w:val="center"/>
              <w:rPr>
                <w:rFonts w:cs="Arial"/>
                <w:color w:val="00B0F0"/>
                <w:lang w:val="sr-Cyrl-RS"/>
              </w:rPr>
            </w:pPr>
            <w:r>
              <w:rPr>
                <w:rFonts w:cs="Arial"/>
                <w:lang w:val="sr-Cyrl-RS"/>
              </w:rPr>
              <w:t>Драгана Красавчић</w:t>
            </w:r>
          </w:p>
          <w:p w:rsidR="00105C70" w:rsidRPr="00F10346" w:rsidRDefault="00105C70" w:rsidP="00105C70">
            <w:pPr>
              <w:jc w:val="center"/>
              <w:rPr>
                <w:rFonts w:cs="Arial"/>
              </w:rPr>
            </w:pPr>
            <w:r w:rsidRPr="00F10346">
              <w:rPr>
                <w:rFonts w:cs="Arial"/>
              </w:rPr>
              <w:t xml:space="preserve">e-mail: </w:t>
            </w:r>
            <w:hyperlink r:id="rId166" w:history="1">
              <w:r w:rsidRPr="00F933D1">
                <w:rPr>
                  <w:rStyle w:val="Hyperlink"/>
                  <w:rFonts w:cs="Arial"/>
                </w:rPr>
                <w:t>dragana.krasavcic@</w:t>
              </w:r>
            </w:hyperlink>
            <w:r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4E2569">
      <w:pPr>
        <w:pStyle w:val="Heading10"/>
        <w:numPr>
          <w:ilvl w:val="0"/>
          <w:numId w:val="16"/>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105C70" w:rsidRDefault="002E12CC" w:rsidP="0032186E">
      <w:pPr>
        <w:spacing w:before="0"/>
        <w:rPr>
          <w:rFonts w:cs="Arial"/>
          <w:lang w:eastAsia="zh-CN"/>
        </w:rPr>
      </w:pPr>
      <w:r w:rsidRPr="00105C70">
        <w:rPr>
          <w:rFonts w:cs="Arial"/>
          <w:b/>
          <w:lang w:eastAsia="zh-CN"/>
        </w:rPr>
        <w:t>Опис предмета јавне набавке</w:t>
      </w:r>
      <w:r w:rsidRPr="00F10346">
        <w:rPr>
          <w:rFonts w:cs="Arial"/>
          <w:lang w:eastAsia="zh-CN"/>
        </w:rPr>
        <w:t xml:space="preserve">: </w:t>
      </w:r>
      <w:r w:rsidR="00105C70" w:rsidRPr="00105C70">
        <w:rPr>
          <w:rFonts w:cs="Arial"/>
        </w:rPr>
        <w:t>Пумпа за прање и чишћење под високим притиском и топлом водом ТЕНТ А</w:t>
      </w:r>
    </w:p>
    <w:p w:rsidR="002E12CC" w:rsidRPr="00105C70" w:rsidRDefault="002E12CC" w:rsidP="0032186E">
      <w:pPr>
        <w:spacing w:before="0"/>
        <w:rPr>
          <w:rFonts w:cs="Arial"/>
          <w:lang w:val="sr-Cyrl-RS" w:eastAsia="zh-CN"/>
        </w:rPr>
      </w:pPr>
      <w:r w:rsidRPr="00105C70">
        <w:rPr>
          <w:rFonts w:cs="Arial"/>
          <w:b/>
          <w:lang w:eastAsia="zh-CN"/>
        </w:rPr>
        <w:t>Назив из општег речника набавке</w:t>
      </w:r>
      <w:r w:rsidRPr="00F10346">
        <w:rPr>
          <w:rFonts w:cs="Arial"/>
          <w:lang w:eastAsia="zh-CN"/>
        </w:rPr>
        <w:t>:</w:t>
      </w:r>
      <w:r w:rsidR="00105C70">
        <w:rPr>
          <w:rFonts w:cs="Arial"/>
          <w:lang w:val="sr-Cyrl-RS" w:eastAsia="zh-CN"/>
        </w:rPr>
        <w:t xml:space="preserve"> Разне машине за чишћење </w:t>
      </w:r>
    </w:p>
    <w:p w:rsidR="002E12CC" w:rsidRPr="00CF6DFF" w:rsidRDefault="002E12CC" w:rsidP="0032186E">
      <w:pPr>
        <w:spacing w:before="0"/>
        <w:rPr>
          <w:rFonts w:cs="Arial"/>
          <w:lang w:val="sr-Cyrl-RS" w:eastAsia="zh-CN"/>
        </w:rPr>
      </w:pPr>
      <w:r w:rsidRPr="00105C70">
        <w:rPr>
          <w:rFonts w:cs="Arial"/>
          <w:b/>
          <w:lang w:eastAsia="zh-CN"/>
        </w:rPr>
        <w:t>Ознака из општег речника набавке</w:t>
      </w:r>
      <w:r w:rsidRPr="00F10346">
        <w:rPr>
          <w:rFonts w:cs="Arial"/>
          <w:lang w:eastAsia="zh-CN"/>
        </w:rPr>
        <w:t xml:space="preserve">: </w:t>
      </w:r>
      <w:r w:rsidR="00CF6DFF">
        <w:rPr>
          <w:rFonts w:cs="Arial"/>
          <w:lang w:val="sr-Cyrl-RS" w:eastAsia="zh-CN"/>
        </w:rPr>
        <w:t>42995000</w:t>
      </w:r>
    </w:p>
    <w:p w:rsidR="0032186E" w:rsidRPr="00F10346" w:rsidRDefault="0032186E" w:rsidP="0032186E">
      <w:pPr>
        <w:spacing w:before="0"/>
        <w:rPr>
          <w:rFonts w:cs="Arial"/>
          <w:color w:val="FF0000"/>
          <w:lang w:eastAsia="zh-CN"/>
        </w:rPr>
      </w:pP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rPr>
      </w:pPr>
    </w:p>
    <w:p w:rsidR="00CF6DFF" w:rsidRDefault="00CF6DFF" w:rsidP="002E12CC">
      <w:pPr>
        <w:tabs>
          <w:tab w:val="left" w:pos="1134"/>
        </w:tabs>
        <w:rPr>
          <w:rFonts w:cs="Arial"/>
        </w:rPr>
      </w:pPr>
    </w:p>
    <w:p w:rsidR="00CF6DFF" w:rsidRDefault="00CF6DFF" w:rsidP="002E12CC">
      <w:pPr>
        <w:tabs>
          <w:tab w:val="left" w:pos="1134"/>
        </w:tabs>
        <w:rPr>
          <w:rFonts w:cs="Arial"/>
        </w:rPr>
      </w:pPr>
    </w:p>
    <w:p w:rsidR="00CF6DFF" w:rsidRDefault="00CF6DFF" w:rsidP="002E12CC">
      <w:pPr>
        <w:tabs>
          <w:tab w:val="left" w:pos="1134"/>
        </w:tabs>
        <w:rPr>
          <w:rFonts w:cs="Arial"/>
        </w:rPr>
      </w:pPr>
    </w:p>
    <w:p w:rsidR="00CF6DFF" w:rsidRDefault="00CF6DFF" w:rsidP="002E12CC">
      <w:pPr>
        <w:tabs>
          <w:tab w:val="left" w:pos="1134"/>
        </w:tabs>
        <w:rPr>
          <w:rFonts w:cs="Arial"/>
        </w:rPr>
      </w:pPr>
    </w:p>
    <w:p w:rsidR="00CF6DFF" w:rsidRDefault="00CF6DFF" w:rsidP="002E12CC">
      <w:pPr>
        <w:tabs>
          <w:tab w:val="left" w:pos="1134"/>
        </w:tabs>
        <w:rPr>
          <w:rFonts w:cs="Arial"/>
        </w:rPr>
      </w:pPr>
    </w:p>
    <w:p w:rsidR="00CF6DFF" w:rsidRPr="00F10346" w:rsidRDefault="00CF6DFF" w:rsidP="002E12CC">
      <w:pPr>
        <w:tabs>
          <w:tab w:val="left" w:pos="1134"/>
        </w:tabs>
        <w:rPr>
          <w:rFonts w:cs="Arial"/>
        </w:rPr>
      </w:pPr>
    </w:p>
    <w:p w:rsidR="0032186E" w:rsidRPr="00F10346" w:rsidRDefault="00DB369C" w:rsidP="004E2569">
      <w:pPr>
        <w:pStyle w:val="Heading10"/>
        <w:numPr>
          <w:ilvl w:val="0"/>
          <w:numId w:val="16"/>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bookmarkEnd w:id="17"/>
    <w:p w:rsidR="00D52169" w:rsidRPr="00CF6DFF" w:rsidRDefault="00CF6DFF" w:rsidP="00CF6DFF">
      <w:pPr>
        <w:rPr>
          <w:rFonts w:cs="Arial"/>
          <w:iCs/>
          <w:color w:val="00B0F0"/>
        </w:rPr>
      </w:pPr>
      <w:r w:rsidRPr="00CF6DFF">
        <w:rPr>
          <w:rFonts w:cs="Arial"/>
          <w:lang w:val="sr-Cyrl-RS"/>
        </w:rPr>
        <w:t>Потребна је набавка пумпе за прање и чишћење под високим притиском и високом температуром. Пумпа се набавља за одржавање машинског постројења приликом чишћења измењивача</w:t>
      </w:r>
      <w:r w:rsidRPr="00CF6DFF">
        <w:rPr>
          <w:rFonts w:cs="Arial"/>
        </w:rPr>
        <w:t xml:space="preserve"> </w:t>
      </w:r>
      <w:r w:rsidRPr="00CF6DFF">
        <w:rPr>
          <w:rFonts w:cs="Arial"/>
          <w:lang w:val="sr-Cyrl-RS"/>
        </w:rPr>
        <w:t>топлоте од нечистоћа насталих у току рада  са прљавом техничком водом и уљем, као и чишћење великих цевовода, сита и различитих уређаја</w:t>
      </w:r>
    </w:p>
    <w:p w:rsidR="00DB369C" w:rsidRPr="00F10346" w:rsidRDefault="0032186E" w:rsidP="0032186E">
      <w:pPr>
        <w:pStyle w:val="Heading10"/>
        <w:ind w:left="0" w:firstLine="0"/>
        <w:jc w:val="both"/>
        <w:rPr>
          <w:rFonts w:cs="Arial"/>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724FD9" w:rsidRDefault="00724FD9" w:rsidP="00724FD9">
      <w:pPr>
        <w:spacing w:before="0" w:after="100"/>
        <w:rPr>
          <w:rFonts w:cs="Arial"/>
          <w:lang w:val="sr-Cyrl-RS"/>
        </w:rPr>
      </w:pPr>
      <w:r w:rsidRPr="00724FD9">
        <w:rPr>
          <w:rFonts w:cs="Arial"/>
          <w:lang w:val="sr-Cyrl-RS"/>
        </w:rPr>
        <w:t>Потребна је набавка пумпе за прање и чишћење под високим притиском и високом температуром. Пумпа се набавља за одржавање машинског постројења приликом чишћења измењивача</w:t>
      </w:r>
      <w:r w:rsidRPr="00724FD9">
        <w:rPr>
          <w:rFonts w:cs="Arial"/>
        </w:rPr>
        <w:t xml:space="preserve"> </w:t>
      </w:r>
      <w:r w:rsidRPr="00724FD9">
        <w:rPr>
          <w:rFonts w:cs="Arial"/>
          <w:lang w:val="sr-Cyrl-RS"/>
        </w:rPr>
        <w:t>топлоте од нечистоћа насталих у току рада  са прљавом техничком водом и уљем, као и чишћење великих цевовода, сита и различитих уређаја. Потребно је понудити пумпу и опрему техничких карактеристика приказаних у наставку</w:t>
      </w:r>
    </w:p>
    <w:p w:rsidR="00CF6DFF" w:rsidRPr="00724FD9" w:rsidRDefault="00CF6DFF" w:rsidP="00CF6DFF">
      <w:pPr>
        <w:spacing w:after="100"/>
        <w:rPr>
          <w:rFonts w:cs="Arial"/>
          <w:lang w:val="sr-Cyrl-RS"/>
        </w:rPr>
      </w:pPr>
      <w:r w:rsidRPr="00724FD9">
        <w:rPr>
          <w:rFonts w:cs="Arial"/>
          <w:lang w:val="sr-Cyrl-RS"/>
        </w:rPr>
        <w:t>Табела бр.1</w:t>
      </w:r>
    </w:p>
    <w:tbl>
      <w:tblPr>
        <w:tblStyle w:val="TableGrid"/>
        <w:tblW w:w="0" w:type="auto"/>
        <w:tblLayout w:type="fixed"/>
        <w:tblLook w:val="04A0" w:firstRow="1" w:lastRow="0" w:firstColumn="1" w:lastColumn="0" w:noHBand="0" w:noVBand="1"/>
      </w:tblPr>
      <w:tblGrid>
        <w:gridCol w:w="3227"/>
        <w:gridCol w:w="1134"/>
        <w:gridCol w:w="1843"/>
        <w:gridCol w:w="1134"/>
        <w:gridCol w:w="1842"/>
      </w:tblGrid>
      <w:tr w:rsidR="00D41B18" w:rsidTr="00724FD9">
        <w:tc>
          <w:tcPr>
            <w:tcW w:w="7338" w:type="dxa"/>
            <w:gridSpan w:val="4"/>
            <w:shd w:val="clear" w:color="auto" w:fill="D9D9D9" w:themeFill="background1" w:themeFillShade="D9"/>
          </w:tcPr>
          <w:p w:rsidR="00D41B18" w:rsidRPr="006D7A73" w:rsidRDefault="00D41B18" w:rsidP="00724FD9">
            <w:pPr>
              <w:spacing w:after="100"/>
              <w:rPr>
                <w:rFonts w:cs="Arial"/>
                <w:sz w:val="24"/>
                <w:lang w:val="sr-Cyrl-RS"/>
              </w:rPr>
            </w:pPr>
            <w:r>
              <w:rPr>
                <w:rFonts w:cs="Arial"/>
                <w:sz w:val="24"/>
                <w:lang w:val="sr-Cyrl-RS"/>
              </w:rPr>
              <w:t>Радни параметри</w:t>
            </w:r>
            <w:r>
              <w:rPr>
                <w:rFonts w:cs="Arial"/>
                <w:sz w:val="24"/>
              </w:rPr>
              <w:t xml:space="preserve"> </w:t>
            </w:r>
            <w:r>
              <w:rPr>
                <w:rFonts w:cs="Arial"/>
                <w:sz w:val="24"/>
                <w:lang w:val="sr-Cyrl-RS"/>
              </w:rPr>
              <w:t>пумпе</w:t>
            </w:r>
          </w:p>
        </w:tc>
        <w:tc>
          <w:tcPr>
            <w:tcW w:w="1842" w:type="dxa"/>
            <w:vMerge w:val="restart"/>
            <w:shd w:val="clear" w:color="auto" w:fill="D9D9D9" w:themeFill="background1" w:themeFillShade="D9"/>
          </w:tcPr>
          <w:p w:rsidR="00D41B18" w:rsidRPr="002871A6" w:rsidRDefault="00724FD9" w:rsidP="00724FD9">
            <w:pPr>
              <w:spacing w:after="100"/>
              <w:rPr>
                <w:rFonts w:cs="Arial"/>
                <w:sz w:val="24"/>
                <w:lang w:val="sr-Cyrl-RS"/>
              </w:rPr>
            </w:pPr>
            <w:r>
              <w:rPr>
                <w:rFonts w:cs="Arial"/>
                <w:sz w:val="24"/>
                <w:lang w:val="sr-Cyrl-RS"/>
              </w:rPr>
              <w:t>Параметри понуђене пумпе и опреме</w:t>
            </w:r>
          </w:p>
        </w:tc>
      </w:tr>
      <w:tr w:rsidR="00D41B18" w:rsidTr="00724FD9">
        <w:tc>
          <w:tcPr>
            <w:tcW w:w="3227" w:type="dxa"/>
            <w:shd w:val="clear" w:color="auto" w:fill="D9D9D9" w:themeFill="background1" w:themeFillShade="D9"/>
          </w:tcPr>
          <w:p w:rsidR="00D41B18" w:rsidRPr="00B141BE" w:rsidRDefault="00D41B18" w:rsidP="00724FD9">
            <w:pPr>
              <w:spacing w:after="100"/>
              <w:rPr>
                <w:rFonts w:cs="Arial"/>
                <w:sz w:val="24"/>
                <w:lang w:val="sr-Cyrl-RS"/>
              </w:rPr>
            </w:pPr>
            <w:r>
              <w:rPr>
                <w:rFonts w:cs="Arial"/>
                <w:sz w:val="24"/>
                <w:lang w:val="sr-Cyrl-RS"/>
              </w:rPr>
              <w:t>Назив</w:t>
            </w:r>
          </w:p>
        </w:tc>
        <w:tc>
          <w:tcPr>
            <w:tcW w:w="1134" w:type="dxa"/>
            <w:shd w:val="clear" w:color="auto" w:fill="D9D9D9" w:themeFill="background1" w:themeFillShade="D9"/>
          </w:tcPr>
          <w:p w:rsidR="00D41B18" w:rsidRPr="00B141BE" w:rsidRDefault="00D41B18" w:rsidP="00724FD9">
            <w:pPr>
              <w:spacing w:after="100"/>
              <w:rPr>
                <w:rFonts w:cs="Arial"/>
                <w:sz w:val="24"/>
                <w:lang w:val="sr-Cyrl-RS"/>
              </w:rPr>
            </w:pPr>
            <w:r>
              <w:rPr>
                <w:rFonts w:cs="Arial"/>
                <w:sz w:val="24"/>
                <w:lang w:val="sr-Cyrl-RS"/>
              </w:rPr>
              <w:t xml:space="preserve">Јединица </w:t>
            </w:r>
          </w:p>
        </w:tc>
        <w:tc>
          <w:tcPr>
            <w:tcW w:w="2977" w:type="dxa"/>
            <w:gridSpan w:val="2"/>
            <w:shd w:val="clear" w:color="auto" w:fill="D9D9D9" w:themeFill="background1" w:themeFillShade="D9"/>
          </w:tcPr>
          <w:p w:rsidR="00D41B18" w:rsidRDefault="00D41B18" w:rsidP="00724FD9">
            <w:pPr>
              <w:spacing w:after="100"/>
              <w:rPr>
                <w:rFonts w:cs="Arial"/>
                <w:sz w:val="24"/>
                <w:lang w:val="sr-Cyrl-RS"/>
              </w:rPr>
            </w:pPr>
            <w:r>
              <w:rPr>
                <w:rFonts w:cs="Arial"/>
                <w:sz w:val="24"/>
                <w:lang w:val="sr-Cyrl-RS"/>
              </w:rPr>
              <w:t>Величина</w:t>
            </w:r>
          </w:p>
        </w:tc>
        <w:tc>
          <w:tcPr>
            <w:tcW w:w="1842" w:type="dxa"/>
            <w:vMerge/>
            <w:shd w:val="clear" w:color="auto" w:fill="D9D9D9" w:themeFill="background1" w:themeFillShade="D9"/>
          </w:tcPr>
          <w:p w:rsidR="00D41B18" w:rsidRDefault="00D41B18" w:rsidP="00724FD9">
            <w:pPr>
              <w:spacing w:after="100"/>
              <w:rPr>
                <w:rFonts w:cs="Arial"/>
                <w:sz w:val="24"/>
                <w:lang w:val="sr-Cyrl-RS"/>
              </w:rPr>
            </w:pPr>
          </w:p>
        </w:tc>
      </w:tr>
      <w:tr w:rsidR="00D41B18" w:rsidTr="00724FD9">
        <w:tc>
          <w:tcPr>
            <w:tcW w:w="3227" w:type="dxa"/>
          </w:tcPr>
          <w:p w:rsidR="00D41B18" w:rsidRPr="00431318" w:rsidRDefault="00D41B18" w:rsidP="00724FD9">
            <w:pPr>
              <w:spacing w:after="100"/>
              <w:rPr>
                <w:rFonts w:cs="Arial"/>
                <w:sz w:val="24"/>
                <w:lang w:val="sr-Cyrl-RS"/>
              </w:rPr>
            </w:pPr>
            <w:r>
              <w:rPr>
                <w:rFonts w:cs="Arial"/>
                <w:sz w:val="24"/>
                <w:lang w:val="sr-Cyrl-RS"/>
              </w:rPr>
              <w:t>Врста струје</w:t>
            </w:r>
          </w:p>
        </w:tc>
        <w:tc>
          <w:tcPr>
            <w:tcW w:w="1134" w:type="dxa"/>
          </w:tcPr>
          <w:p w:rsidR="00D41B18" w:rsidRPr="00954690" w:rsidRDefault="00D41B18" w:rsidP="00724FD9">
            <w:pPr>
              <w:spacing w:after="100"/>
              <w:rPr>
                <w:rFonts w:cs="Arial"/>
                <w:sz w:val="24"/>
              </w:rPr>
            </w:pPr>
            <w:r>
              <w:rPr>
                <w:rFonts w:cs="Arial"/>
                <w:sz w:val="24"/>
              </w:rPr>
              <w:t>Ph/ V / Hz</w:t>
            </w:r>
          </w:p>
        </w:tc>
        <w:tc>
          <w:tcPr>
            <w:tcW w:w="2977" w:type="dxa"/>
            <w:gridSpan w:val="2"/>
          </w:tcPr>
          <w:p w:rsidR="00D41B18" w:rsidRDefault="00D41B18" w:rsidP="00724FD9">
            <w:pPr>
              <w:spacing w:after="100"/>
              <w:rPr>
                <w:rFonts w:cs="Arial"/>
                <w:sz w:val="24"/>
                <w:lang w:val="sr-Cyrl-RS"/>
              </w:rPr>
            </w:pPr>
            <w:r>
              <w:rPr>
                <w:rFonts w:cs="Arial"/>
                <w:sz w:val="24"/>
                <w:lang w:val="sr-Cyrl-RS"/>
              </w:rPr>
              <w:t>3 / 400 / 50</w:t>
            </w:r>
          </w:p>
        </w:tc>
        <w:tc>
          <w:tcPr>
            <w:tcW w:w="1842" w:type="dxa"/>
          </w:tcPr>
          <w:p w:rsidR="00D41B18" w:rsidRDefault="00D41B18" w:rsidP="00724FD9">
            <w:pPr>
              <w:spacing w:after="100"/>
              <w:rPr>
                <w:rFonts w:cs="Arial"/>
                <w:sz w:val="24"/>
                <w:lang w:val="sr-Cyrl-RS"/>
              </w:rPr>
            </w:pPr>
          </w:p>
        </w:tc>
      </w:tr>
      <w:tr w:rsidR="00D41B18" w:rsidTr="00724FD9">
        <w:tc>
          <w:tcPr>
            <w:tcW w:w="3227" w:type="dxa"/>
          </w:tcPr>
          <w:p w:rsidR="00D41B18" w:rsidRPr="00431318" w:rsidRDefault="00D41B18" w:rsidP="00724FD9">
            <w:pPr>
              <w:spacing w:after="100"/>
              <w:rPr>
                <w:rFonts w:cs="Arial"/>
                <w:sz w:val="24"/>
                <w:lang w:val="sr-Cyrl-RS"/>
              </w:rPr>
            </w:pPr>
            <w:r>
              <w:rPr>
                <w:rFonts w:cs="Arial"/>
                <w:sz w:val="24"/>
                <w:lang w:val="sr-Cyrl-RS"/>
              </w:rPr>
              <w:t>Транспортна количина</w:t>
            </w:r>
          </w:p>
        </w:tc>
        <w:tc>
          <w:tcPr>
            <w:tcW w:w="1134" w:type="dxa"/>
          </w:tcPr>
          <w:p w:rsidR="00D41B18" w:rsidRPr="00B366F5" w:rsidRDefault="00D41B18" w:rsidP="00724FD9">
            <w:pPr>
              <w:spacing w:after="100"/>
              <w:rPr>
                <w:rFonts w:cs="Arial"/>
                <w:sz w:val="24"/>
              </w:rPr>
            </w:pPr>
            <w:r>
              <w:rPr>
                <w:rFonts w:cs="Arial"/>
                <w:sz w:val="24"/>
              </w:rPr>
              <w:t>l/h</w:t>
            </w:r>
          </w:p>
        </w:tc>
        <w:tc>
          <w:tcPr>
            <w:tcW w:w="2977" w:type="dxa"/>
            <w:gridSpan w:val="2"/>
          </w:tcPr>
          <w:p w:rsidR="00D41B18" w:rsidRDefault="00D41B18" w:rsidP="00724FD9">
            <w:pPr>
              <w:spacing w:after="100"/>
              <w:rPr>
                <w:rFonts w:cs="Arial"/>
                <w:sz w:val="24"/>
              </w:rPr>
            </w:pPr>
            <w:r>
              <w:rPr>
                <w:rFonts w:cs="Arial"/>
                <w:sz w:val="24"/>
                <w:lang w:val="sr-Cyrl-RS"/>
              </w:rPr>
              <w:t>600 - 1300</w:t>
            </w:r>
          </w:p>
        </w:tc>
        <w:tc>
          <w:tcPr>
            <w:tcW w:w="1842" w:type="dxa"/>
          </w:tcPr>
          <w:p w:rsidR="00D41B18" w:rsidRDefault="00D41B18" w:rsidP="00724FD9">
            <w:pPr>
              <w:spacing w:after="100"/>
              <w:rPr>
                <w:rFonts w:cs="Arial"/>
                <w:sz w:val="24"/>
              </w:rPr>
            </w:pPr>
          </w:p>
        </w:tc>
      </w:tr>
      <w:tr w:rsidR="00D41B18" w:rsidTr="00724FD9">
        <w:tc>
          <w:tcPr>
            <w:tcW w:w="3227" w:type="dxa"/>
          </w:tcPr>
          <w:p w:rsidR="00D41B18" w:rsidRPr="00813C92" w:rsidRDefault="00D41B18" w:rsidP="00724FD9">
            <w:pPr>
              <w:spacing w:after="100"/>
              <w:rPr>
                <w:rFonts w:cs="Arial"/>
                <w:sz w:val="24"/>
                <w:lang w:val="sr-Cyrl-RS"/>
              </w:rPr>
            </w:pPr>
            <w:r>
              <w:rPr>
                <w:rFonts w:cs="Arial"/>
                <w:sz w:val="24"/>
                <w:lang w:val="sr-Cyrl-RS"/>
              </w:rPr>
              <w:t>Притисак</w:t>
            </w:r>
          </w:p>
        </w:tc>
        <w:tc>
          <w:tcPr>
            <w:tcW w:w="1134" w:type="dxa"/>
          </w:tcPr>
          <w:p w:rsidR="00D41B18" w:rsidRDefault="00D41B18" w:rsidP="00724FD9">
            <w:pPr>
              <w:spacing w:after="100"/>
              <w:rPr>
                <w:rFonts w:cs="Arial"/>
                <w:sz w:val="24"/>
              </w:rPr>
            </w:pPr>
            <w:r>
              <w:rPr>
                <w:rFonts w:cs="Arial"/>
                <w:sz w:val="24"/>
              </w:rPr>
              <w:t>bar</w:t>
            </w:r>
          </w:p>
        </w:tc>
        <w:tc>
          <w:tcPr>
            <w:tcW w:w="2977" w:type="dxa"/>
            <w:gridSpan w:val="2"/>
          </w:tcPr>
          <w:p w:rsidR="00D41B18" w:rsidRDefault="00D41B18" w:rsidP="00724FD9">
            <w:pPr>
              <w:spacing w:after="100"/>
              <w:rPr>
                <w:rFonts w:cs="Arial"/>
                <w:sz w:val="24"/>
                <w:lang w:val="sr-Cyrl-RS"/>
              </w:rPr>
            </w:pPr>
            <w:r>
              <w:rPr>
                <w:rFonts w:cs="Arial"/>
                <w:sz w:val="24"/>
                <w:lang w:val="sr-Cyrl-RS"/>
              </w:rPr>
              <w:t>30 – 200</w:t>
            </w:r>
          </w:p>
        </w:tc>
        <w:tc>
          <w:tcPr>
            <w:tcW w:w="1842" w:type="dxa"/>
          </w:tcPr>
          <w:p w:rsidR="00D41B18" w:rsidRDefault="00D41B18" w:rsidP="00724FD9">
            <w:pPr>
              <w:spacing w:after="100"/>
              <w:rPr>
                <w:rFonts w:cs="Arial"/>
                <w:sz w:val="24"/>
                <w:lang w:val="sr-Cyrl-RS"/>
              </w:rPr>
            </w:pPr>
          </w:p>
        </w:tc>
      </w:tr>
      <w:tr w:rsidR="00D41B18" w:rsidTr="00724FD9">
        <w:tc>
          <w:tcPr>
            <w:tcW w:w="3227" w:type="dxa"/>
          </w:tcPr>
          <w:p w:rsidR="00D41B18" w:rsidRDefault="00D41B18" w:rsidP="00724FD9">
            <w:pPr>
              <w:spacing w:after="100"/>
              <w:rPr>
                <w:rFonts w:cs="Arial"/>
                <w:sz w:val="24"/>
                <w:lang w:val="sr-Cyrl-RS"/>
              </w:rPr>
            </w:pPr>
            <w:r>
              <w:rPr>
                <w:rFonts w:cs="Arial"/>
                <w:sz w:val="24"/>
                <w:lang w:val="sr-Cyrl-RS"/>
              </w:rPr>
              <w:t>Макс. температура</w:t>
            </w:r>
          </w:p>
        </w:tc>
        <w:tc>
          <w:tcPr>
            <w:tcW w:w="1134" w:type="dxa"/>
          </w:tcPr>
          <w:p w:rsidR="00D41B18" w:rsidRDefault="00D41B18" w:rsidP="00724FD9">
            <w:pPr>
              <w:spacing w:after="100"/>
              <w:rPr>
                <w:rFonts w:cs="Arial"/>
                <w:sz w:val="24"/>
              </w:rPr>
            </w:pPr>
            <w:r>
              <w:rPr>
                <w:rFonts w:cs="Arial"/>
                <w:sz w:val="24"/>
              </w:rPr>
              <w:sym w:font="Symbol" w:char="F0B0"/>
            </w:r>
            <w:r>
              <w:rPr>
                <w:rFonts w:cs="Arial"/>
                <w:sz w:val="24"/>
              </w:rPr>
              <w:t>C</w:t>
            </w:r>
          </w:p>
        </w:tc>
        <w:tc>
          <w:tcPr>
            <w:tcW w:w="2977" w:type="dxa"/>
            <w:gridSpan w:val="2"/>
          </w:tcPr>
          <w:p w:rsidR="00D41B18" w:rsidRDefault="00D41B18" w:rsidP="00724FD9">
            <w:pPr>
              <w:spacing w:after="100"/>
              <w:rPr>
                <w:rFonts w:cs="Arial"/>
                <w:sz w:val="24"/>
                <w:lang w:val="sr-Cyrl-RS"/>
              </w:rPr>
            </w:pPr>
            <w:r>
              <w:rPr>
                <w:rFonts w:cs="Arial"/>
                <w:sz w:val="24"/>
                <w:lang w:val="sr-Cyrl-RS"/>
              </w:rPr>
              <w:t>80 / 155</w:t>
            </w:r>
          </w:p>
        </w:tc>
        <w:tc>
          <w:tcPr>
            <w:tcW w:w="1842" w:type="dxa"/>
          </w:tcPr>
          <w:p w:rsidR="00D41B18" w:rsidRDefault="00D41B18" w:rsidP="00724FD9">
            <w:pPr>
              <w:spacing w:after="100"/>
              <w:rPr>
                <w:rFonts w:cs="Arial"/>
                <w:sz w:val="24"/>
                <w:lang w:val="sr-Cyrl-RS"/>
              </w:rPr>
            </w:pPr>
          </w:p>
        </w:tc>
      </w:tr>
      <w:tr w:rsidR="00D41B18" w:rsidTr="00724FD9">
        <w:tc>
          <w:tcPr>
            <w:tcW w:w="3227" w:type="dxa"/>
          </w:tcPr>
          <w:p w:rsidR="00D41B18" w:rsidRPr="00431318" w:rsidRDefault="00D41B18" w:rsidP="00724FD9">
            <w:pPr>
              <w:spacing w:after="100"/>
              <w:rPr>
                <w:rFonts w:cs="Arial"/>
                <w:sz w:val="24"/>
                <w:lang w:val="sr-Cyrl-RS"/>
              </w:rPr>
            </w:pPr>
            <w:r>
              <w:rPr>
                <w:rFonts w:cs="Arial"/>
                <w:sz w:val="24"/>
                <w:lang w:val="sr-Cyrl-RS"/>
              </w:rPr>
              <w:t>Прикључна снага</w:t>
            </w:r>
          </w:p>
        </w:tc>
        <w:tc>
          <w:tcPr>
            <w:tcW w:w="1134" w:type="dxa"/>
          </w:tcPr>
          <w:p w:rsidR="00D41B18" w:rsidRDefault="00D41B18" w:rsidP="00724FD9">
            <w:pPr>
              <w:spacing w:after="100"/>
              <w:rPr>
                <w:rFonts w:cs="Arial"/>
                <w:sz w:val="24"/>
              </w:rPr>
            </w:pPr>
            <w:r>
              <w:rPr>
                <w:rFonts w:cs="Arial"/>
                <w:sz w:val="24"/>
              </w:rPr>
              <w:t>kW</w:t>
            </w:r>
          </w:p>
        </w:tc>
        <w:tc>
          <w:tcPr>
            <w:tcW w:w="2977" w:type="dxa"/>
            <w:gridSpan w:val="2"/>
          </w:tcPr>
          <w:p w:rsidR="00D41B18" w:rsidRDefault="00D41B18" w:rsidP="00724FD9">
            <w:pPr>
              <w:spacing w:after="100"/>
              <w:rPr>
                <w:rFonts w:cs="Arial"/>
                <w:sz w:val="24"/>
                <w:lang w:val="sr-Cyrl-RS"/>
              </w:rPr>
            </w:pPr>
            <w:r>
              <w:rPr>
                <w:rFonts w:cs="Arial"/>
                <w:sz w:val="24"/>
                <w:lang w:val="sr-Cyrl-RS"/>
              </w:rPr>
              <w:t>9,3</w:t>
            </w:r>
          </w:p>
        </w:tc>
        <w:tc>
          <w:tcPr>
            <w:tcW w:w="1842" w:type="dxa"/>
          </w:tcPr>
          <w:p w:rsidR="00D41B18" w:rsidRDefault="00D41B18" w:rsidP="00724FD9">
            <w:pPr>
              <w:spacing w:after="100"/>
              <w:rPr>
                <w:rFonts w:cs="Arial"/>
                <w:sz w:val="24"/>
                <w:lang w:val="sr-Cyrl-RS"/>
              </w:rPr>
            </w:pPr>
          </w:p>
        </w:tc>
      </w:tr>
      <w:tr w:rsidR="00D41B18" w:rsidTr="00724FD9">
        <w:tc>
          <w:tcPr>
            <w:tcW w:w="3227" w:type="dxa"/>
          </w:tcPr>
          <w:p w:rsidR="00D41B18" w:rsidRPr="00431318" w:rsidRDefault="00D41B18" w:rsidP="00724FD9">
            <w:pPr>
              <w:spacing w:after="100"/>
              <w:rPr>
                <w:rFonts w:cs="Arial"/>
                <w:sz w:val="24"/>
                <w:lang w:val="sr-Cyrl-RS"/>
              </w:rPr>
            </w:pPr>
            <w:r>
              <w:rPr>
                <w:rFonts w:cs="Arial"/>
                <w:sz w:val="24"/>
                <w:lang w:val="sr-Cyrl-RS"/>
              </w:rPr>
              <w:t>Резервоар за гориво</w:t>
            </w:r>
          </w:p>
        </w:tc>
        <w:tc>
          <w:tcPr>
            <w:tcW w:w="1134" w:type="dxa"/>
          </w:tcPr>
          <w:p w:rsidR="00D41B18" w:rsidRDefault="00D41B18" w:rsidP="00724FD9">
            <w:pPr>
              <w:spacing w:after="100"/>
              <w:rPr>
                <w:rFonts w:cs="Arial"/>
                <w:sz w:val="24"/>
              </w:rPr>
            </w:pPr>
            <w:r>
              <w:rPr>
                <w:rFonts w:cs="Arial"/>
                <w:sz w:val="24"/>
              </w:rPr>
              <w:t>l</w:t>
            </w:r>
          </w:p>
        </w:tc>
        <w:tc>
          <w:tcPr>
            <w:tcW w:w="2977" w:type="dxa"/>
            <w:gridSpan w:val="2"/>
          </w:tcPr>
          <w:p w:rsidR="00D41B18" w:rsidRDefault="00D41B18" w:rsidP="00724FD9">
            <w:pPr>
              <w:spacing w:after="100"/>
              <w:rPr>
                <w:rFonts w:cs="Arial"/>
                <w:sz w:val="24"/>
                <w:lang w:val="sr-Cyrl-RS"/>
              </w:rPr>
            </w:pPr>
            <w:r>
              <w:rPr>
                <w:rFonts w:cs="Arial"/>
                <w:sz w:val="24"/>
                <w:lang w:val="sr-Cyrl-RS"/>
              </w:rPr>
              <w:t>25</w:t>
            </w:r>
          </w:p>
        </w:tc>
        <w:tc>
          <w:tcPr>
            <w:tcW w:w="1842" w:type="dxa"/>
          </w:tcPr>
          <w:p w:rsidR="00D41B18" w:rsidRDefault="00D41B18" w:rsidP="00724FD9">
            <w:pPr>
              <w:spacing w:after="100"/>
              <w:rPr>
                <w:rFonts w:cs="Arial"/>
                <w:sz w:val="24"/>
                <w:lang w:val="sr-Cyrl-RS"/>
              </w:rPr>
            </w:pPr>
          </w:p>
        </w:tc>
      </w:tr>
      <w:tr w:rsidR="00D41B18" w:rsidTr="00724FD9">
        <w:tc>
          <w:tcPr>
            <w:tcW w:w="3227" w:type="dxa"/>
          </w:tcPr>
          <w:p w:rsidR="00D41B18" w:rsidRPr="00431318" w:rsidRDefault="00D41B18" w:rsidP="00724FD9">
            <w:pPr>
              <w:spacing w:after="100"/>
              <w:rPr>
                <w:rFonts w:cs="Arial"/>
                <w:sz w:val="24"/>
                <w:lang w:val="sr-Cyrl-RS"/>
              </w:rPr>
            </w:pPr>
            <w:r>
              <w:rPr>
                <w:rFonts w:cs="Arial"/>
                <w:sz w:val="24"/>
                <w:lang w:val="sr-Cyrl-RS"/>
              </w:rPr>
              <w:t>Тежина</w:t>
            </w:r>
          </w:p>
        </w:tc>
        <w:tc>
          <w:tcPr>
            <w:tcW w:w="1134" w:type="dxa"/>
          </w:tcPr>
          <w:p w:rsidR="00D41B18" w:rsidRPr="00634811" w:rsidRDefault="00D41B18" w:rsidP="00724FD9">
            <w:pPr>
              <w:spacing w:after="100"/>
              <w:rPr>
                <w:rFonts w:cs="Arial"/>
                <w:sz w:val="24"/>
              </w:rPr>
            </w:pPr>
            <w:r>
              <w:rPr>
                <w:rFonts w:cs="Arial"/>
                <w:sz w:val="24"/>
              </w:rPr>
              <w:t>kg</w:t>
            </w:r>
          </w:p>
        </w:tc>
        <w:tc>
          <w:tcPr>
            <w:tcW w:w="2977" w:type="dxa"/>
            <w:gridSpan w:val="2"/>
          </w:tcPr>
          <w:p w:rsidR="00D41B18" w:rsidRDefault="00D41B18" w:rsidP="00724FD9">
            <w:pPr>
              <w:spacing w:after="100"/>
              <w:rPr>
                <w:rFonts w:cs="Arial"/>
                <w:sz w:val="24"/>
                <w:lang w:val="sr-Cyrl-RS"/>
              </w:rPr>
            </w:pPr>
            <w:r>
              <w:rPr>
                <w:rFonts w:cs="Arial"/>
                <w:sz w:val="24"/>
                <w:lang w:val="sr-Cyrl-RS"/>
              </w:rPr>
              <w:t>≤ 200</w:t>
            </w:r>
          </w:p>
        </w:tc>
        <w:tc>
          <w:tcPr>
            <w:tcW w:w="1842" w:type="dxa"/>
          </w:tcPr>
          <w:p w:rsidR="00D41B18" w:rsidRDefault="00D41B18" w:rsidP="00724FD9">
            <w:pPr>
              <w:spacing w:after="100"/>
              <w:rPr>
                <w:rFonts w:cs="Arial"/>
                <w:sz w:val="24"/>
                <w:lang w:val="sr-Cyrl-RS"/>
              </w:rPr>
            </w:pPr>
          </w:p>
        </w:tc>
      </w:tr>
      <w:tr w:rsidR="00D41B18" w:rsidTr="00724FD9">
        <w:tc>
          <w:tcPr>
            <w:tcW w:w="3227" w:type="dxa"/>
          </w:tcPr>
          <w:p w:rsidR="00D41B18" w:rsidRPr="00B90018" w:rsidRDefault="00D41B18" w:rsidP="00724FD9">
            <w:pPr>
              <w:spacing w:after="100"/>
              <w:rPr>
                <w:rFonts w:cs="Arial"/>
                <w:sz w:val="24"/>
                <w:lang w:val="sr-Cyrl-RS"/>
              </w:rPr>
            </w:pPr>
            <w:r>
              <w:rPr>
                <w:rFonts w:cs="Arial"/>
                <w:sz w:val="24"/>
                <w:lang w:val="sr-Cyrl-RS"/>
              </w:rPr>
              <w:t>3 – клипна аксијална пумпе</w:t>
            </w:r>
          </w:p>
        </w:tc>
        <w:tc>
          <w:tcPr>
            <w:tcW w:w="1134" w:type="dxa"/>
          </w:tcPr>
          <w:p w:rsidR="00D41B18" w:rsidRPr="00954690" w:rsidRDefault="00D41B18" w:rsidP="00724FD9">
            <w:pPr>
              <w:spacing w:after="100"/>
              <w:rPr>
                <w:rFonts w:cs="Arial"/>
                <w:sz w:val="24"/>
              </w:rPr>
            </w:pPr>
          </w:p>
        </w:tc>
        <w:tc>
          <w:tcPr>
            <w:tcW w:w="2977" w:type="dxa"/>
            <w:gridSpan w:val="2"/>
          </w:tcPr>
          <w:p w:rsidR="00D41B18" w:rsidRDefault="00D41B18" w:rsidP="00724FD9">
            <w:pPr>
              <w:spacing w:after="100"/>
              <w:rPr>
                <w:rFonts w:cs="Arial"/>
                <w:sz w:val="24"/>
                <w:lang w:val="sr-Cyrl-RS"/>
              </w:rPr>
            </w:pPr>
            <w:r>
              <w:rPr>
                <w:rFonts w:cs="Arial"/>
                <w:sz w:val="24"/>
                <w:lang w:val="sr-Cyrl-RS"/>
              </w:rPr>
              <w:t>са керамичким клиповима</w:t>
            </w:r>
          </w:p>
        </w:tc>
        <w:tc>
          <w:tcPr>
            <w:tcW w:w="1842" w:type="dxa"/>
          </w:tcPr>
          <w:p w:rsidR="00D41B18" w:rsidRDefault="00D41B18" w:rsidP="00724FD9">
            <w:pPr>
              <w:spacing w:after="100"/>
              <w:rPr>
                <w:rFonts w:cs="Arial"/>
                <w:sz w:val="24"/>
                <w:lang w:val="sr-Cyrl-RS"/>
              </w:rPr>
            </w:pPr>
          </w:p>
        </w:tc>
      </w:tr>
      <w:tr w:rsidR="00D41B18" w:rsidTr="00724FD9">
        <w:tc>
          <w:tcPr>
            <w:tcW w:w="3227" w:type="dxa"/>
          </w:tcPr>
          <w:p w:rsidR="00D41B18" w:rsidRPr="002126EE" w:rsidRDefault="00D41B18" w:rsidP="00724FD9">
            <w:pPr>
              <w:spacing w:after="100"/>
              <w:rPr>
                <w:rFonts w:cs="Arial"/>
                <w:sz w:val="24"/>
                <w:lang w:val="sr-Cyrl-RS"/>
              </w:rPr>
            </w:pPr>
            <w:r>
              <w:rPr>
                <w:rFonts w:cs="Arial"/>
                <w:sz w:val="24"/>
                <w:lang w:val="sr-Cyrl-RS"/>
              </w:rPr>
              <w:t>Резервоар за течност за прање - детрџент</w:t>
            </w:r>
          </w:p>
        </w:tc>
        <w:tc>
          <w:tcPr>
            <w:tcW w:w="1134" w:type="dxa"/>
          </w:tcPr>
          <w:p w:rsidR="00D41B18" w:rsidRPr="00954690" w:rsidRDefault="00D41B18" w:rsidP="00724FD9">
            <w:pPr>
              <w:spacing w:after="100"/>
              <w:rPr>
                <w:rFonts w:cs="Arial"/>
                <w:sz w:val="24"/>
              </w:rPr>
            </w:pPr>
            <w:r>
              <w:rPr>
                <w:rFonts w:cs="Arial"/>
                <w:sz w:val="24"/>
              </w:rPr>
              <w:t>l</w:t>
            </w:r>
          </w:p>
        </w:tc>
        <w:tc>
          <w:tcPr>
            <w:tcW w:w="2977" w:type="dxa"/>
            <w:gridSpan w:val="2"/>
          </w:tcPr>
          <w:p w:rsidR="00D41B18" w:rsidRDefault="00D41B18" w:rsidP="00724FD9">
            <w:pPr>
              <w:spacing w:after="100"/>
              <w:rPr>
                <w:rFonts w:cs="Arial"/>
                <w:sz w:val="24"/>
                <w:lang w:val="sr-Cyrl-RS"/>
              </w:rPr>
            </w:pPr>
            <w:r>
              <w:rPr>
                <w:rFonts w:cs="Arial"/>
                <w:sz w:val="24"/>
                <w:lang w:val="sr-Cyrl-RS"/>
              </w:rPr>
              <w:t>10+20</w:t>
            </w:r>
          </w:p>
        </w:tc>
        <w:tc>
          <w:tcPr>
            <w:tcW w:w="1842" w:type="dxa"/>
          </w:tcPr>
          <w:p w:rsidR="00D41B18" w:rsidRDefault="00D41B18" w:rsidP="00724FD9">
            <w:pPr>
              <w:spacing w:after="100"/>
              <w:rPr>
                <w:rFonts w:cs="Arial"/>
                <w:sz w:val="24"/>
                <w:lang w:val="sr-Cyrl-RS"/>
              </w:rPr>
            </w:pPr>
          </w:p>
        </w:tc>
      </w:tr>
      <w:tr w:rsidR="00D41B18" w:rsidTr="00724FD9">
        <w:tc>
          <w:tcPr>
            <w:tcW w:w="7338" w:type="dxa"/>
            <w:gridSpan w:val="4"/>
          </w:tcPr>
          <w:p w:rsidR="00D41B18" w:rsidRDefault="00D41B18" w:rsidP="00724FD9">
            <w:pPr>
              <w:spacing w:after="100"/>
              <w:rPr>
                <w:rFonts w:cs="Arial"/>
                <w:sz w:val="24"/>
                <w:lang w:val="sr-Cyrl-RS"/>
              </w:rPr>
            </w:pPr>
            <w:r>
              <w:rPr>
                <w:rFonts w:cs="Arial"/>
                <w:sz w:val="24"/>
                <w:lang w:val="sr-Cyrl-RS"/>
              </w:rPr>
              <w:t>Могућност рада са две прскалице</w:t>
            </w:r>
          </w:p>
        </w:tc>
        <w:tc>
          <w:tcPr>
            <w:tcW w:w="1842" w:type="dxa"/>
          </w:tcPr>
          <w:p w:rsidR="00D41B18" w:rsidRDefault="00D41B18" w:rsidP="00724FD9">
            <w:pPr>
              <w:spacing w:after="100"/>
              <w:rPr>
                <w:rFonts w:cs="Arial"/>
                <w:sz w:val="24"/>
                <w:lang w:val="sr-Cyrl-RS"/>
              </w:rPr>
            </w:pPr>
          </w:p>
        </w:tc>
      </w:tr>
      <w:tr w:rsidR="00D41B18" w:rsidTr="00724FD9">
        <w:tc>
          <w:tcPr>
            <w:tcW w:w="3227" w:type="dxa"/>
          </w:tcPr>
          <w:p w:rsidR="00D41B18" w:rsidRDefault="00D41B18" w:rsidP="00724FD9">
            <w:pPr>
              <w:spacing w:after="100"/>
              <w:rPr>
                <w:rFonts w:cs="Arial"/>
                <w:sz w:val="24"/>
                <w:lang w:val="sr-Cyrl-RS"/>
              </w:rPr>
            </w:pPr>
            <w:r>
              <w:rPr>
                <w:rFonts w:cs="Arial"/>
                <w:sz w:val="24"/>
                <w:lang w:val="sr-Cyrl-RS"/>
              </w:rPr>
              <w:t>Могућност непрекидног рада</w:t>
            </w:r>
          </w:p>
        </w:tc>
        <w:tc>
          <w:tcPr>
            <w:tcW w:w="1134" w:type="dxa"/>
          </w:tcPr>
          <w:p w:rsidR="00D41B18" w:rsidRPr="00117D9A" w:rsidRDefault="00D41B18" w:rsidP="00724FD9">
            <w:pPr>
              <w:spacing w:after="100"/>
              <w:rPr>
                <w:rFonts w:cs="Arial"/>
                <w:sz w:val="24"/>
                <w:lang w:val="sr-Cyrl-RS"/>
              </w:rPr>
            </w:pPr>
            <w:r>
              <w:rPr>
                <w:rFonts w:cs="Arial"/>
                <w:sz w:val="24"/>
                <w:lang w:val="sr-Cyrl-RS"/>
              </w:rPr>
              <w:t>часова</w:t>
            </w:r>
          </w:p>
        </w:tc>
        <w:tc>
          <w:tcPr>
            <w:tcW w:w="2977" w:type="dxa"/>
            <w:gridSpan w:val="2"/>
          </w:tcPr>
          <w:p w:rsidR="00D41B18" w:rsidRDefault="00D41B18" w:rsidP="00724FD9">
            <w:pPr>
              <w:spacing w:after="100"/>
              <w:rPr>
                <w:rFonts w:cs="Arial"/>
                <w:sz w:val="24"/>
                <w:lang w:val="sr-Cyrl-RS"/>
              </w:rPr>
            </w:pPr>
            <w:r>
              <w:rPr>
                <w:rFonts w:cs="Arial"/>
                <w:sz w:val="24"/>
                <w:lang w:val="sr-Cyrl-RS"/>
              </w:rPr>
              <w:t>3 - 4</w:t>
            </w:r>
          </w:p>
        </w:tc>
        <w:tc>
          <w:tcPr>
            <w:tcW w:w="1842" w:type="dxa"/>
          </w:tcPr>
          <w:p w:rsidR="00D41B18" w:rsidRDefault="00D41B18" w:rsidP="00724FD9">
            <w:pPr>
              <w:spacing w:after="100"/>
              <w:rPr>
                <w:rFonts w:cs="Arial"/>
                <w:sz w:val="24"/>
                <w:lang w:val="sr-Cyrl-RS"/>
              </w:rPr>
            </w:pPr>
          </w:p>
        </w:tc>
      </w:tr>
      <w:tr w:rsidR="00D41B18" w:rsidTr="00724FD9">
        <w:tc>
          <w:tcPr>
            <w:tcW w:w="7338" w:type="dxa"/>
            <w:gridSpan w:val="4"/>
          </w:tcPr>
          <w:p w:rsidR="00D41B18" w:rsidRDefault="00D41B18" w:rsidP="00724FD9">
            <w:pPr>
              <w:spacing w:after="100"/>
              <w:rPr>
                <w:rFonts w:cs="Arial"/>
                <w:sz w:val="24"/>
                <w:lang w:val="sr-Cyrl-RS"/>
              </w:rPr>
            </w:pPr>
            <w:r>
              <w:rPr>
                <w:rFonts w:cs="Arial"/>
                <w:sz w:val="24"/>
                <w:lang w:val="sr-Cyrl-RS"/>
              </w:rPr>
              <w:t>Серво управљање</w:t>
            </w:r>
            <w:r>
              <w:rPr>
                <w:rFonts w:cs="Arial"/>
                <w:sz w:val="24"/>
              </w:rPr>
              <w:t xml:space="preserve"> </w:t>
            </w:r>
            <w:r>
              <w:rPr>
                <w:rFonts w:cs="Arial"/>
                <w:sz w:val="24"/>
                <w:lang w:val="sr-Cyrl-RS"/>
              </w:rPr>
              <w:t>протока</w:t>
            </w:r>
          </w:p>
        </w:tc>
        <w:tc>
          <w:tcPr>
            <w:tcW w:w="1842" w:type="dxa"/>
          </w:tcPr>
          <w:p w:rsidR="00D41B18" w:rsidRDefault="00D41B18" w:rsidP="00724FD9">
            <w:pPr>
              <w:spacing w:after="100"/>
              <w:rPr>
                <w:rFonts w:cs="Arial"/>
                <w:sz w:val="24"/>
                <w:lang w:val="sr-Cyrl-RS"/>
              </w:rPr>
            </w:pPr>
          </w:p>
        </w:tc>
      </w:tr>
      <w:tr w:rsidR="00D41B18" w:rsidTr="00724FD9">
        <w:tc>
          <w:tcPr>
            <w:tcW w:w="7338" w:type="dxa"/>
            <w:gridSpan w:val="4"/>
          </w:tcPr>
          <w:p w:rsidR="00D41B18" w:rsidRDefault="00D41B18" w:rsidP="00724FD9">
            <w:pPr>
              <w:spacing w:after="100"/>
              <w:rPr>
                <w:rFonts w:cs="Arial"/>
                <w:sz w:val="24"/>
                <w:lang w:val="sr-Cyrl-RS"/>
              </w:rPr>
            </w:pPr>
            <w:r>
              <w:rPr>
                <w:rFonts w:cs="Arial"/>
                <w:sz w:val="24"/>
                <w:lang w:val="sr-Cyrl-RS"/>
              </w:rPr>
              <w:t>Бубањ за компресорско црево</w:t>
            </w:r>
          </w:p>
        </w:tc>
        <w:tc>
          <w:tcPr>
            <w:tcW w:w="1842" w:type="dxa"/>
          </w:tcPr>
          <w:p w:rsidR="00D41B18" w:rsidRDefault="00D41B18" w:rsidP="00724FD9">
            <w:pPr>
              <w:spacing w:after="100"/>
              <w:rPr>
                <w:rFonts w:cs="Arial"/>
                <w:sz w:val="24"/>
                <w:lang w:val="sr-Cyrl-RS"/>
              </w:rPr>
            </w:pPr>
          </w:p>
        </w:tc>
      </w:tr>
      <w:tr w:rsidR="00D41B18" w:rsidTr="00724FD9">
        <w:tc>
          <w:tcPr>
            <w:tcW w:w="7338" w:type="dxa"/>
            <w:gridSpan w:val="4"/>
          </w:tcPr>
          <w:p w:rsidR="00D41B18" w:rsidRDefault="00D41B18" w:rsidP="00724FD9">
            <w:pPr>
              <w:spacing w:after="100"/>
              <w:rPr>
                <w:rFonts w:cs="Arial"/>
                <w:sz w:val="24"/>
                <w:lang w:val="sr-Cyrl-RS"/>
              </w:rPr>
            </w:pPr>
            <w:r>
              <w:rPr>
                <w:rFonts w:cs="Arial"/>
                <w:sz w:val="24"/>
                <w:lang w:val="sr-Cyrl-RS"/>
              </w:rPr>
              <w:t>Искључивање притиска</w:t>
            </w:r>
          </w:p>
        </w:tc>
        <w:tc>
          <w:tcPr>
            <w:tcW w:w="1842" w:type="dxa"/>
          </w:tcPr>
          <w:p w:rsidR="00D41B18" w:rsidRDefault="00D41B18" w:rsidP="00724FD9">
            <w:pPr>
              <w:spacing w:after="100"/>
              <w:rPr>
                <w:rFonts w:cs="Arial"/>
                <w:sz w:val="24"/>
                <w:lang w:val="sr-Cyrl-RS"/>
              </w:rPr>
            </w:pPr>
          </w:p>
        </w:tc>
      </w:tr>
      <w:tr w:rsidR="00D41B18" w:rsidTr="00724FD9">
        <w:tc>
          <w:tcPr>
            <w:tcW w:w="7338" w:type="dxa"/>
            <w:gridSpan w:val="4"/>
          </w:tcPr>
          <w:p w:rsidR="00D41B18" w:rsidRDefault="00D41B18" w:rsidP="00724FD9">
            <w:pPr>
              <w:spacing w:after="100"/>
              <w:rPr>
                <w:rFonts w:cs="Arial"/>
                <w:sz w:val="24"/>
                <w:lang w:val="sr-Cyrl-RS"/>
              </w:rPr>
            </w:pPr>
            <w:r>
              <w:rPr>
                <w:rFonts w:cs="Arial"/>
                <w:sz w:val="24"/>
                <w:lang w:val="sr-Cyrl-RS"/>
              </w:rPr>
              <w:t>Заштита од рада на суво</w:t>
            </w:r>
          </w:p>
        </w:tc>
        <w:tc>
          <w:tcPr>
            <w:tcW w:w="1842" w:type="dxa"/>
          </w:tcPr>
          <w:p w:rsidR="00D41B18" w:rsidRDefault="00D41B18" w:rsidP="00724FD9">
            <w:pPr>
              <w:spacing w:after="100"/>
              <w:rPr>
                <w:rFonts w:cs="Arial"/>
                <w:sz w:val="24"/>
                <w:lang w:val="sr-Cyrl-RS"/>
              </w:rPr>
            </w:pPr>
          </w:p>
        </w:tc>
      </w:tr>
      <w:tr w:rsidR="00D41B18" w:rsidTr="00724FD9">
        <w:tc>
          <w:tcPr>
            <w:tcW w:w="7338" w:type="dxa"/>
            <w:gridSpan w:val="4"/>
          </w:tcPr>
          <w:p w:rsidR="00D41B18" w:rsidRDefault="00D41B18" w:rsidP="00724FD9">
            <w:pPr>
              <w:spacing w:after="100"/>
              <w:rPr>
                <w:rFonts w:cs="Arial"/>
                <w:sz w:val="24"/>
                <w:lang w:val="sr-Cyrl-RS"/>
              </w:rPr>
            </w:pPr>
            <w:r>
              <w:rPr>
                <w:rFonts w:cs="Arial"/>
                <w:sz w:val="24"/>
                <w:lang w:val="sr-Cyrl-RS"/>
              </w:rPr>
              <w:lastRenderedPageBreak/>
              <w:t>Ручни пиштољ за прскање</w:t>
            </w:r>
            <w:r>
              <w:rPr>
                <w:rFonts w:cs="Arial"/>
                <w:sz w:val="24"/>
              </w:rPr>
              <w:t xml:space="preserve"> </w:t>
            </w:r>
            <w:r>
              <w:rPr>
                <w:rFonts w:cs="Arial"/>
                <w:sz w:val="24"/>
                <w:lang w:val="sr-Cyrl-RS"/>
              </w:rPr>
              <w:t xml:space="preserve"> са меким  облогама дршке</w:t>
            </w:r>
          </w:p>
        </w:tc>
        <w:tc>
          <w:tcPr>
            <w:tcW w:w="1842" w:type="dxa"/>
          </w:tcPr>
          <w:p w:rsidR="00D41B18" w:rsidRDefault="00D41B18" w:rsidP="00724FD9">
            <w:pPr>
              <w:spacing w:after="100"/>
              <w:rPr>
                <w:rFonts w:cs="Arial"/>
                <w:sz w:val="24"/>
                <w:lang w:val="sr-Cyrl-RS"/>
              </w:rPr>
            </w:pPr>
          </w:p>
        </w:tc>
      </w:tr>
      <w:tr w:rsidR="00C52A23" w:rsidTr="00724FD9">
        <w:trPr>
          <w:trHeight w:val="1141"/>
        </w:trPr>
        <w:tc>
          <w:tcPr>
            <w:tcW w:w="3227" w:type="dxa"/>
            <w:shd w:val="clear" w:color="auto" w:fill="BFBFBF" w:themeFill="background1" w:themeFillShade="BF"/>
          </w:tcPr>
          <w:p w:rsidR="00C52A23" w:rsidRPr="00A86147" w:rsidRDefault="00C52A23" w:rsidP="00C52A23">
            <w:pPr>
              <w:spacing w:after="100"/>
              <w:rPr>
                <w:rFonts w:cs="Arial"/>
                <w:sz w:val="24"/>
                <w:lang w:val="sr-Cyrl-RS"/>
              </w:rPr>
            </w:pPr>
            <w:r>
              <w:rPr>
                <w:rFonts w:cs="Arial"/>
                <w:sz w:val="24"/>
                <w:lang w:val="sr-Cyrl-RS"/>
              </w:rPr>
              <w:t>Опрема</w:t>
            </w:r>
          </w:p>
        </w:tc>
        <w:tc>
          <w:tcPr>
            <w:tcW w:w="1134" w:type="dxa"/>
            <w:shd w:val="clear" w:color="auto" w:fill="BFBFBF" w:themeFill="background1" w:themeFillShade="BF"/>
          </w:tcPr>
          <w:p w:rsidR="00C52A23" w:rsidRPr="00B141BE" w:rsidRDefault="00C52A23" w:rsidP="00C52A23">
            <w:pPr>
              <w:spacing w:after="100"/>
              <w:rPr>
                <w:rFonts w:cs="Arial"/>
                <w:sz w:val="24"/>
                <w:lang w:val="sr-Cyrl-RS"/>
              </w:rPr>
            </w:pPr>
            <w:r>
              <w:rPr>
                <w:rFonts w:cs="Arial"/>
                <w:sz w:val="24"/>
                <w:lang w:val="sr-Cyrl-RS"/>
              </w:rPr>
              <w:t xml:space="preserve">Јединица </w:t>
            </w:r>
          </w:p>
        </w:tc>
        <w:tc>
          <w:tcPr>
            <w:tcW w:w="1843" w:type="dxa"/>
            <w:shd w:val="clear" w:color="auto" w:fill="BFBFBF" w:themeFill="background1" w:themeFillShade="BF"/>
          </w:tcPr>
          <w:p w:rsidR="00C52A23" w:rsidRPr="00267C15" w:rsidRDefault="00C52A23" w:rsidP="00C52A23">
            <w:pPr>
              <w:spacing w:after="100"/>
              <w:rPr>
                <w:rFonts w:cs="Arial"/>
                <w:sz w:val="24"/>
                <w:lang w:val="sr-Cyrl-RS"/>
              </w:rPr>
            </w:pPr>
            <w:r>
              <w:rPr>
                <w:rFonts w:cs="Arial"/>
                <w:sz w:val="24"/>
                <w:lang w:val="sr-Cyrl-RS"/>
              </w:rPr>
              <w:t>Величина (дужина -димензије)</w:t>
            </w:r>
          </w:p>
        </w:tc>
        <w:tc>
          <w:tcPr>
            <w:tcW w:w="1134" w:type="dxa"/>
            <w:shd w:val="clear" w:color="auto" w:fill="BFBFBF" w:themeFill="background1" w:themeFillShade="BF"/>
          </w:tcPr>
          <w:p w:rsidR="00C52A23" w:rsidRDefault="00C52A23" w:rsidP="00C52A23">
            <w:pPr>
              <w:spacing w:after="100"/>
              <w:rPr>
                <w:rFonts w:cs="Arial"/>
                <w:sz w:val="24"/>
                <w:lang w:val="sr-Cyrl-RS"/>
              </w:rPr>
            </w:pPr>
            <w:r>
              <w:rPr>
                <w:rFonts w:cs="Arial"/>
                <w:sz w:val="24"/>
                <w:lang w:val="sr-Cyrl-RS"/>
              </w:rPr>
              <w:t>Број комада</w:t>
            </w:r>
          </w:p>
        </w:tc>
        <w:tc>
          <w:tcPr>
            <w:tcW w:w="1842" w:type="dxa"/>
            <w:shd w:val="clear" w:color="auto" w:fill="BFBFBF" w:themeFill="background1" w:themeFillShade="BF"/>
          </w:tcPr>
          <w:p w:rsidR="00C52A23" w:rsidRPr="002871A6" w:rsidRDefault="00724FD9" w:rsidP="00C52A23">
            <w:pPr>
              <w:spacing w:after="100"/>
              <w:rPr>
                <w:rFonts w:cs="Arial"/>
                <w:sz w:val="24"/>
                <w:lang w:val="sr-Cyrl-RS"/>
              </w:rPr>
            </w:pPr>
            <w:r>
              <w:rPr>
                <w:rFonts w:cs="Arial"/>
                <w:sz w:val="24"/>
                <w:lang w:val="sr-Cyrl-RS"/>
              </w:rPr>
              <w:t>Параметри понуђене пумпе и опреме</w:t>
            </w:r>
          </w:p>
        </w:tc>
      </w:tr>
      <w:tr w:rsidR="00C52A23" w:rsidTr="00724FD9">
        <w:tc>
          <w:tcPr>
            <w:tcW w:w="3227" w:type="dxa"/>
          </w:tcPr>
          <w:p w:rsidR="00C52A23" w:rsidRPr="00B90018" w:rsidRDefault="00C52A23" w:rsidP="00C52A23">
            <w:pPr>
              <w:spacing w:after="100"/>
              <w:rPr>
                <w:rFonts w:cs="Arial"/>
                <w:sz w:val="24"/>
                <w:lang w:val="sr-Cyrl-RS"/>
              </w:rPr>
            </w:pPr>
            <w:r>
              <w:rPr>
                <w:rFonts w:cs="Arial"/>
                <w:sz w:val="24"/>
                <w:lang w:val="sr-Cyrl-RS"/>
              </w:rPr>
              <w:t>Млазна цев</w:t>
            </w:r>
          </w:p>
        </w:tc>
        <w:tc>
          <w:tcPr>
            <w:tcW w:w="1134" w:type="dxa"/>
          </w:tcPr>
          <w:p w:rsidR="00C52A23" w:rsidRPr="00954690" w:rsidRDefault="00C52A23" w:rsidP="00C52A23">
            <w:pPr>
              <w:spacing w:after="100"/>
              <w:rPr>
                <w:rFonts w:cs="Arial"/>
                <w:sz w:val="24"/>
              </w:rPr>
            </w:pPr>
            <w:r>
              <w:rPr>
                <w:rFonts w:cs="Arial"/>
                <w:sz w:val="24"/>
              </w:rPr>
              <w:t>mm</w:t>
            </w:r>
          </w:p>
        </w:tc>
        <w:tc>
          <w:tcPr>
            <w:tcW w:w="1843" w:type="dxa"/>
          </w:tcPr>
          <w:p w:rsidR="00C52A23" w:rsidRPr="009310BF" w:rsidRDefault="00C52A23" w:rsidP="00C52A23">
            <w:pPr>
              <w:spacing w:after="100"/>
              <w:rPr>
                <w:rFonts w:cs="Arial"/>
                <w:sz w:val="24"/>
              </w:rPr>
            </w:pPr>
            <w:r>
              <w:rPr>
                <w:rFonts w:cs="Arial"/>
                <w:sz w:val="24"/>
              </w:rPr>
              <w:t>1050</w:t>
            </w:r>
          </w:p>
        </w:tc>
        <w:tc>
          <w:tcPr>
            <w:tcW w:w="1134" w:type="dxa"/>
            <w:vAlign w:val="center"/>
          </w:tcPr>
          <w:p w:rsidR="00C52A23" w:rsidRDefault="00C52A23" w:rsidP="00C52A23">
            <w:pPr>
              <w:spacing w:after="100"/>
              <w:jc w:val="center"/>
              <w:rPr>
                <w:rFonts w:cs="Arial"/>
                <w:sz w:val="24"/>
                <w:lang w:val="sr-Cyrl-RS"/>
              </w:rPr>
            </w:pPr>
            <w:r>
              <w:rPr>
                <w:rFonts w:cs="Arial"/>
                <w:sz w:val="24"/>
                <w:lang w:val="sr-Cyrl-RS"/>
              </w:rPr>
              <w:t>1</w:t>
            </w:r>
          </w:p>
        </w:tc>
        <w:tc>
          <w:tcPr>
            <w:tcW w:w="1842" w:type="dxa"/>
          </w:tcPr>
          <w:p w:rsidR="00C52A23" w:rsidRDefault="00C52A23" w:rsidP="00C52A23">
            <w:pPr>
              <w:spacing w:after="100"/>
              <w:rPr>
                <w:rFonts w:cs="Arial"/>
                <w:sz w:val="24"/>
                <w:lang w:val="sr-Cyrl-RS"/>
              </w:rPr>
            </w:pPr>
          </w:p>
        </w:tc>
      </w:tr>
      <w:tr w:rsidR="00C52A23" w:rsidTr="00724FD9">
        <w:tc>
          <w:tcPr>
            <w:tcW w:w="3227" w:type="dxa"/>
          </w:tcPr>
          <w:p w:rsidR="00C52A23" w:rsidRDefault="00C52A23" w:rsidP="00C52A23">
            <w:pPr>
              <w:spacing w:after="100"/>
              <w:rPr>
                <w:rFonts w:cs="Arial"/>
                <w:sz w:val="24"/>
                <w:lang w:val="sr-Cyrl-RS"/>
              </w:rPr>
            </w:pPr>
            <w:r>
              <w:rPr>
                <w:rFonts w:cs="Arial"/>
                <w:sz w:val="24"/>
                <w:lang w:val="sr-Cyrl-RS"/>
              </w:rPr>
              <w:t xml:space="preserve">Компресорско  црево </w:t>
            </w:r>
          </w:p>
        </w:tc>
        <w:tc>
          <w:tcPr>
            <w:tcW w:w="1134" w:type="dxa"/>
          </w:tcPr>
          <w:p w:rsidR="00C52A23" w:rsidRPr="00117D9A" w:rsidRDefault="00C52A23" w:rsidP="00C52A23">
            <w:pPr>
              <w:spacing w:after="100"/>
              <w:rPr>
                <w:rFonts w:cs="Arial"/>
                <w:sz w:val="24"/>
              </w:rPr>
            </w:pPr>
            <w:r>
              <w:rPr>
                <w:rFonts w:cs="Arial"/>
                <w:sz w:val="24"/>
              </w:rPr>
              <w:t>m</w:t>
            </w:r>
          </w:p>
        </w:tc>
        <w:tc>
          <w:tcPr>
            <w:tcW w:w="1843" w:type="dxa"/>
          </w:tcPr>
          <w:p w:rsidR="00C52A23" w:rsidRPr="00A86147" w:rsidRDefault="00C52A23" w:rsidP="00C52A23">
            <w:pPr>
              <w:spacing w:after="100"/>
              <w:rPr>
                <w:rFonts w:cs="Arial"/>
                <w:sz w:val="24"/>
                <w:lang w:val="sr-Cyrl-RS"/>
              </w:rPr>
            </w:pPr>
            <w:r>
              <w:rPr>
                <w:rFonts w:cs="Arial"/>
                <w:sz w:val="24"/>
                <w:lang w:val="sr-Cyrl-RS"/>
              </w:rPr>
              <w:t>20</w:t>
            </w:r>
          </w:p>
        </w:tc>
        <w:tc>
          <w:tcPr>
            <w:tcW w:w="1134" w:type="dxa"/>
            <w:vAlign w:val="center"/>
          </w:tcPr>
          <w:p w:rsidR="00C52A23" w:rsidRDefault="00C52A23" w:rsidP="00C52A23">
            <w:pPr>
              <w:spacing w:after="100"/>
              <w:jc w:val="center"/>
              <w:rPr>
                <w:rFonts w:cs="Arial"/>
                <w:sz w:val="24"/>
                <w:lang w:val="sr-Cyrl-RS"/>
              </w:rPr>
            </w:pPr>
            <w:r>
              <w:rPr>
                <w:rFonts w:cs="Arial"/>
                <w:sz w:val="24"/>
                <w:lang w:val="sr-Cyrl-RS"/>
              </w:rPr>
              <w:t>1</w:t>
            </w:r>
          </w:p>
        </w:tc>
        <w:tc>
          <w:tcPr>
            <w:tcW w:w="1842" w:type="dxa"/>
          </w:tcPr>
          <w:p w:rsidR="00C52A23" w:rsidRDefault="00C52A23" w:rsidP="00C52A23">
            <w:pPr>
              <w:spacing w:after="100"/>
              <w:rPr>
                <w:rFonts w:cs="Arial"/>
                <w:sz w:val="24"/>
                <w:lang w:val="sr-Cyrl-RS"/>
              </w:rPr>
            </w:pPr>
          </w:p>
        </w:tc>
      </w:tr>
      <w:tr w:rsidR="00C52A23" w:rsidTr="00724FD9">
        <w:tc>
          <w:tcPr>
            <w:tcW w:w="3227" w:type="dxa"/>
          </w:tcPr>
          <w:p w:rsidR="00C52A23" w:rsidRPr="002871A6" w:rsidRDefault="00C52A23" w:rsidP="00C52A23">
            <w:pPr>
              <w:spacing w:after="100"/>
              <w:rPr>
                <w:rFonts w:cs="Arial"/>
                <w:sz w:val="24"/>
              </w:rPr>
            </w:pPr>
            <w:r>
              <w:rPr>
                <w:rFonts w:cs="Arial"/>
                <w:sz w:val="24"/>
                <w:lang w:val="sr-Cyrl-RS"/>
              </w:rPr>
              <w:t xml:space="preserve">Спојница за црево </w:t>
            </w:r>
          </w:p>
        </w:tc>
        <w:tc>
          <w:tcPr>
            <w:tcW w:w="1134" w:type="dxa"/>
          </w:tcPr>
          <w:p w:rsidR="00C52A23" w:rsidRPr="00117D9A" w:rsidRDefault="00C52A23" w:rsidP="00C52A23">
            <w:pPr>
              <w:spacing w:after="100"/>
              <w:rPr>
                <w:rFonts w:cs="Arial"/>
                <w:sz w:val="24"/>
                <w:lang w:val="sr-Cyrl-RS"/>
              </w:rPr>
            </w:pPr>
            <w:r>
              <w:rPr>
                <w:rFonts w:cs="Arial"/>
                <w:sz w:val="24"/>
              </w:rPr>
              <w:t>mm</w:t>
            </w:r>
          </w:p>
        </w:tc>
        <w:tc>
          <w:tcPr>
            <w:tcW w:w="1843" w:type="dxa"/>
          </w:tcPr>
          <w:p w:rsidR="00C52A23" w:rsidRDefault="00C52A23" w:rsidP="00C52A23">
            <w:pPr>
              <w:spacing w:after="100"/>
              <w:rPr>
                <w:rFonts w:cs="Arial"/>
                <w:sz w:val="24"/>
                <w:lang w:val="sr-Cyrl-RS"/>
              </w:rPr>
            </w:pPr>
            <w:r>
              <w:rPr>
                <w:rFonts w:cs="Arial"/>
                <w:sz w:val="24"/>
                <w:lang w:val="sr-Cyrl-RS"/>
              </w:rPr>
              <w:t>2</w:t>
            </w:r>
            <w:r>
              <w:rPr>
                <w:rFonts w:cs="Arial"/>
                <w:sz w:val="24"/>
              </w:rPr>
              <w:t>xM22x1.5</w:t>
            </w:r>
          </w:p>
        </w:tc>
        <w:tc>
          <w:tcPr>
            <w:tcW w:w="1134" w:type="dxa"/>
            <w:vAlign w:val="center"/>
          </w:tcPr>
          <w:p w:rsidR="00C52A23" w:rsidRPr="002871A6" w:rsidRDefault="00C52A23" w:rsidP="00C52A23">
            <w:pPr>
              <w:spacing w:after="100"/>
              <w:jc w:val="center"/>
              <w:rPr>
                <w:rFonts w:cs="Arial"/>
                <w:sz w:val="24"/>
              </w:rPr>
            </w:pPr>
            <w:r>
              <w:rPr>
                <w:rFonts w:cs="Arial"/>
                <w:sz w:val="24"/>
              </w:rPr>
              <w:t>3</w:t>
            </w:r>
          </w:p>
        </w:tc>
        <w:tc>
          <w:tcPr>
            <w:tcW w:w="1842" w:type="dxa"/>
          </w:tcPr>
          <w:p w:rsidR="00C52A23" w:rsidRDefault="00C52A23" w:rsidP="00C52A23">
            <w:pPr>
              <w:spacing w:after="100"/>
              <w:rPr>
                <w:rFonts w:cs="Arial"/>
                <w:sz w:val="24"/>
                <w:lang w:val="sr-Cyrl-RS"/>
              </w:rPr>
            </w:pPr>
          </w:p>
        </w:tc>
      </w:tr>
      <w:tr w:rsidR="00C52A23" w:rsidTr="00724FD9">
        <w:tc>
          <w:tcPr>
            <w:tcW w:w="3227" w:type="dxa"/>
          </w:tcPr>
          <w:p w:rsidR="00C52A23" w:rsidRPr="00091322" w:rsidRDefault="00C52A23" w:rsidP="00C52A23">
            <w:pPr>
              <w:spacing w:after="100"/>
              <w:rPr>
                <w:rFonts w:cs="Arial"/>
                <w:sz w:val="24"/>
                <w:lang w:val="sr-Cyrl-RS"/>
              </w:rPr>
            </w:pPr>
            <w:r>
              <w:rPr>
                <w:rFonts w:cs="Arial"/>
                <w:sz w:val="24"/>
                <w:lang w:val="sr-Cyrl-RS"/>
              </w:rPr>
              <w:t>Компресорско црево</w:t>
            </w:r>
          </w:p>
        </w:tc>
        <w:tc>
          <w:tcPr>
            <w:tcW w:w="1134" w:type="dxa"/>
          </w:tcPr>
          <w:p w:rsidR="00C52A23" w:rsidRDefault="00C52A23" w:rsidP="00C52A23">
            <w:pPr>
              <w:spacing w:after="100"/>
              <w:rPr>
                <w:rFonts w:cs="Arial"/>
                <w:sz w:val="24"/>
              </w:rPr>
            </w:pPr>
            <w:r>
              <w:rPr>
                <w:rFonts w:cs="Arial"/>
                <w:sz w:val="24"/>
              </w:rPr>
              <w:t>m</w:t>
            </w:r>
          </w:p>
        </w:tc>
        <w:tc>
          <w:tcPr>
            <w:tcW w:w="1843" w:type="dxa"/>
          </w:tcPr>
          <w:p w:rsidR="00C52A23" w:rsidRDefault="00C52A23" w:rsidP="00C52A23">
            <w:pPr>
              <w:spacing w:after="100"/>
              <w:rPr>
                <w:rFonts w:cs="Arial"/>
                <w:sz w:val="24"/>
                <w:lang w:val="sr-Cyrl-RS"/>
              </w:rPr>
            </w:pPr>
            <w:r>
              <w:rPr>
                <w:rFonts w:cs="Arial"/>
                <w:sz w:val="24"/>
                <w:lang w:val="sr-Cyrl-RS"/>
              </w:rPr>
              <w:t>30</w:t>
            </w:r>
          </w:p>
        </w:tc>
        <w:tc>
          <w:tcPr>
            <w:tcW w:w="1134" w:type="dxa"/>
            <w:vAlign w:val="center"/>
          </w:tcPr>
          <w:p w:rsidR="00C52A23" w:rsidRDefault="00C52A23" w:rsidP="00C52A23">
            <w:pPr>
              <w:spacing w:after="100"/>
              <w:jc w:val="center"/>
              <w:rPr>
                <w:rFonts w:cs="Arial"/>
                <w:sz w:val="24"/>
                <w:lang w:val="sr-Cyrl-RS"/>
              </w:rPr>
            </w:pPr>
            <w:r>
              <w:rPr>
                <w:rFonts w:cs="Arial"/>
                <w:sz w:val="24"/>
                <w:lang w:val="sr-Cyrl-RS"/>
              </w:rPr>
              <w:t>1</w:t>
            </w:r>
          </w:p>
        </w:tc>
        <w:tc>
          <w:tcPr>
            <w:tcW w:w="1842" w:type="dxa"/>
          </w:tcPr>
          <w:p w:rsidR="00C52A23" w:rsidRDefault="00C52A23" w:rsidP="00C52A23">
            <w:pPr>
              <w:spacing w:after="100"/>
              <w:rPr>
                <w:rFonts w:cs="Arial"/>
                <w:sz w:val="24"/>
                <w:lang w:val="sr-Cyrl-RS"/>
              </w:rPr>
            </w:pPr>
          </w:p>
        </w:tc>
      </w:tr>
      <w:tr w:rsidR="00C52A23" w:rsidTr="00724FD9">
        <w:tc>
          <w:tcPr>
            <w:tcW w:w="3227" w:type="dxa"/>
          </w:tcPr>
          <w:p w:rsidR="00C52A23" w:rsidRPr="000B457C" w:rsidRDefault="00C52A23" w:rsidP="00C52A23">
            <w:pPr>
              <w:spacing w:after="100"/>
              <w:rPr>
                <w:rFonts w:eastAsiaTheme="minorEastAsia" w:cs="Arial"/>
                <w:bCs/>
                <w:noProof/>
                <w:sz w:val="20"/>
                <w:szCs w:val="20"/>
                <w:lang w:val="sr-Cyrl-RS" w:eastAsia="sr-Latn-RS"/>
              </w:rPr>
            </w:pPr>
            <w:r w:rsidRPr="003E1AAE">
              <w:rPr>
                <w:rFonts w:eastAsiaTheme="minorEastAsia" w:cs="Arial"/>
                <w:bCs/>
                <w:noProof/>
                <w:sz w:val="24"/>
                <w:szCs w:val="20"/>
                <w:lang w:val="sr-Cyrl-RS" w:eastAsia="sr-Latn-RS"/>
              </w:rPr>
              <w:t xml:space="preserve">Флексибилна </w:t>
            </w:r>
            <w:r>
              <w:rPr>
                <w:rFonts w:eastAsiaTheme="minorEastAsia" w:cs="Arial"/>
                <w:bCs/>
                <w:noProof/>
                <w:sz w:val="24"/>
                <w:szCs w:val="20"/>
                <w:lang w:val="sr-Cyrl-RS" w:eastAsia="sr-Latn-RS"/>
              </w:rPr>
              <w:t xml:space="preserve">млазна цев угао савијања од 20 </w:t>
            </w:r>
            <w:r>
              <w:rPr>
                <w:rFonts w:eastAsiaTheme="minorEastAsia" w:cs="Arial"/>
                <w:bCs/>
                <w:noProof/>
                <w:sz w:val="24"/>
                <w:szCs w:val="20"/>
                <w:lang w:val="sr-Cyrl-RS" w:eastAsia="sr-Latn-RS"/>
              </w:rPr>
              <w:sym w:font="Symbol" w:char="F0B0"/>
            </w:r>
            <w:r>
              <w:rPr>
                <w:rFonts w:eastAsiaTheme="minorEastAsia" w:cs="Arial"/>
                <w:bCs/>
                <w:noProof/>
                <w:sz w:val="24"/>
                <w:szCs w:val="20"/>
                <w:lang w:val="sr-Cyrl-RS" w:eastAsia="sr-Latn-RS"/>
              </w:rPr>
              <w:t xml:space="preserve"> - 140 </w:t>
            </w:r>
            <w:r>
              <w:rPr>
                <w:rFonts w:eastAsiaTheme="minorEastAsia" w:cs="Arial"/>
                <w:bCs/>
                <w:noProof/>
                <w:sz w:val="24"/>
                <w:szCs w:val="20"/>
                <w:lang w:val="sr-Cyrl-RS" w:eastAsia="sr-Latn-RS"/>
              </w:rPr>
              <w:sym w:font="Symbol" w:char="F0B0"/>
            </w:r>
          </w:p>
        </w:tc>
        <w:tc>
          <w:tcPr>
            <w:tcW w:w="1134" w:type="dxa"/>
          </w:tcPr>
          <w:p w:rsidR="00C52A23" w:rsidRDefault="00C52A23" w:rsidP="00C52A23">
            <w:pPr>
              <w:spacing w:after="100"/>
              <w:rPr>
                <w:rFonts w:cs="Arial"/>
                <w:sz w:val="24"/>
              </w:rPr>
            </w:pPr>
            <w:r>
              <w:rPr>
                <w:rFonts w:cs="Arial"/>
                <w:sz w:val="24"/>
              </w:rPr>
              <w:t>mm</w:t>
            </w:r>
          </w:p>
        </w:tc>
        <w:tc>
          <w:tcPr>
            <w:tcW w:w="1843" w:type="dxa"/>
          </w:tcPr>
          <w:p w:rsidR="00C52A23" w:rsidRDefault="00C52A23" w:rsidP="00C52A23">
            <w:pPr>
              <w:spacing w:after="100"/>
              <w:rPr>
                <w:rFonts w:cs="Arial"/>
                <w:sz w:val="24"/>
                <w:lang w:val="sr-Cyrl-RS"/>
              </w:rPr>
            </w:pPr>
            <w:r>
              <w:rPr>
                <w:rFonts w:eastAsiaTheme="minorEastAsia" w:cs="Arial"/>
                <w:bCs/>
                <w:noProof/>
                <w:sz w:val="24"/>
                <w:szCs w:val="20"/>
                <w:lang w:val="sr-Cyrl-RS" w:eastAsia="sr-Latn-RS"/>
              </w:rPr>
              <w:t>1050</w:t>
            </w:r>
          </w:p>
        </w:tc>
        <w:tc>
          <w:tcPr>
            <w:tcW w:w="1134" w:type="dxa"/>
            <w:vAlign w:val="center"/>
          </w:tcPr>
          <w:p w:rsidR="00C52A23" w:rsidRDefault="00C52A23" w:rsidP="00C52A23">
            <w:pPr>
              <w:spacing w:after="100"/>
              <w:jc w:val="center"/>
              <w:rPr>
                <w:rFonts w:cs="Arial"/>
                <w:sz w:val="24"/>
                <w:lang w:val="sr-Cyrl-RS"/>
              </w:rPr>
            </w:pPr>
            <w:r>
              <w:rPr>
                <w:rFonts w:cs="Arial"/>
                <w:sz w:val="24"/>
                <w:lang w:val="sr-Cyrl-RS"/>
              </w:rPr>
              <w:t>1</w:t>
            </w:r>
          </w:p>
        </w:tc>
        <w:tc>
          <w:tcPr>
            <w:tcW w:w="1842" w:type="dxa"/>
          </w:tcPr>
          <w:p w:rsidR="00C52A23" w:rsidRDefault="00C52A23" w:rsidP="00C52A23">
            <w:pPr>
              <w:spacing w:after="100"/>
              <w:rPr>
                <w:rFonts w:cs="Arial"/>
                <w:sz w:val="24"/>
                <w:lang w:val="sr-Cyrl-RS"/>
              </w:rPr>
            </w:pPr>
          </w:p>
        </w:tc>
      </w:tr>
      <w:tr w:rsidR="00C52A23" w:rsidTr="00724FD9">
        <w:tc>
          <w:tcPr>
            <w:tcW w:w="3227" w:type="dxa"/>
          </w:tcPr>
          <w:p w:rsidR="00C52A23" w:rsidRPr="003E1AAE" w:rsidRDefault="00C52A23" w:rsidP="00C52A23">
            <w:pPr>
              <w:spacing w:after="100"/>
              <w:rPr>
                <w:rFonts w:eastAsiaTheme="minorEastAsia" w:cs="Arial"/>
                <w:bCs/>
                <w:noProof/>
                <w:sz w:val="24"/>
                <w:szCs w:val="20"/>
                <w:lang w:val="sr-Cyrl-RS" w:eastAsia="sr-Latn-RS"/>
              </w:rPr>
            </w:pPr>
            <w:r>
              <w:rPr>
                <w:rFonts w:eastAsiaTheme="minorEastAsia" w:cs="Arial"/>
                <w:bCs/>
                <w:noProof/>
                <w:sz w:val="24"/>
                <w:szCs w:val="20"/>
                <w:lang w:val="sr-Cyrl-RS" w:eastAsia="sr-Latn-RS"/>
              </w:rPr>
              <w:t xml:space="preserve">Млазна цев </w:t>
            </w:r>
          </w:p>
        </w:tc>
        <w:tc>
          <w:tcPr>
            <w:tcW w:w="1134" w:type="dxa"/>
          </w:tcPr>
          <w:p w:rsidR="00C52A23" w:rsidRDefault="00C52A23" w:rsidP="00C52A23">
            <w:pPr>
              <w:spacing w:after="100"/>
              <w:rPr>
                <w:rFonts w:cs="Arial"/>
                <w:sz w:val="24"/>
              </w:rPr>
            </w:pPr>
            <w:r>
              <w:rPr>
                <w:rFonts w:cs="Arial"/>
                <w:sz w:val="24"/>
              </w:rPr>
              <w:t>mm</w:t>
            </w:r>
          </w:p>
        </w:tc>
        <w:tc>
          <w:tcPr>
            <w:tcW w:w="1843" w:type="dxa"/>
          </w:tcPr>
          <w:p w:rsidR="00C52A23" w:rsidRDefault="00C52A23" w:rsidP="00C52A23">
            <w:pPr>
              <w:spacing w:after="100"/>
              <w:rPr>
                <w:rFonts w:cs="Arial"/>
                <w:sz w:val="24"/>
                <w:lang w:val="sr-Cyrl-RS"/>
              </w:rPr>
            </w:pPr>
            <w:r>
              <w:rPr>
                <w:rFonts w:eastAsiaTheme="minorEastAsia" w:cs="Arial"/>
                <w:bCs/>
                <w:noProof/>
                <w:sz w:val="24"/>
                <w:szCs w:val="20"/>
                <w:lang w:val="sr-Cyrl-RS" w:eastAsia="sr-Latn-RS"/>
              </w:rPr>
              <w:t>250</w:t>
            </w:r>
          </w:p>
        </w:tc>
        <w:tc>
          <w:tcPr>
            <w:tcW w:w="1134" w:type="dxa"/>
            <w:vAlign w:val="center"/>
          </w:tcPr>
          <w:p w:rsidR="00C52A23" w:rsidRDefault="00C52A23" w:rsidP="00C52A23">
            <w:pPr>
              <w:spacing w:after="100"/>
              <w:jc w:val="center"/>
              <w:rPr>
                <w:rFonts w:cs="Arial"/>
                <w:sz w:val="24"/>
                <w:lang w:val="sr-Cyrl-RS"/>
              </w:rPr>
            </w:pPr>
            <w:r>
              <w:rPr>
                <w:rFonts w:cs="Arial"/>
                <w:sz w:val="24"/>
                <w:lang w:val="sr-Cyrl-RS"/>
              </w:rPr>
              <w:t>1</w:t>
            </w:r>
          </w:p>
        </w:tc>
        <w:tc>
          <w:tcPr>
            <w:tcW w:w="1842" w:type="dxa"/>
          </w:tcPr>
          <w:p w:rsidR="00C52A23" w:rsidRDefault="00C52A23" w:rsidP="00C52A23">
            <w:pPr>
              <w:spacing w:after="100"/>
              <w:rPr>
                <w:rFonts w:cs="Arial"/>
                <w:sz w:val="24"/>
                <w:lang w:val="sr-Cyrl-RS"/>
              </w:rPr>
            </w:pPr>
          </w:p>
        </w:tc>
      </w:tr>
      <w:tr w:rsidR="00C52A23" w:rsidTr="00724FD9">
        <w:tc>
          <w:tcPr>
            <w:tcW w:w="3227" w:type="dxa"/>
          </w:tcPr>
          <w:p w:rsidR="00C52A23" w:rsidRPr="003E1AAE" w:rsidRDefault="00C52A23" w:rsidP="00C52A23">
            <w:pPr>
              <w:spacing w:after="100"/>
              <w:rPr>
                <w:rFonts w:eastAsiaTheme="minorEastAsia" w:cs="Arial"/>
                <w:bCs/>
                <w:noProof/>
                <w:sz w:val="24"/>
                <w:szCs w:val="20"/>
                <w:lang w:val="sr-Cyrl-RS" w:eastAsia="sr-Latn-RS"/>
              </w:rPr>
            </w:pPr>
            <w:r>
              <w:rPr>
                <w:rFonts w:eastAsiaTheme="minorEastAsia" w:cs="Arial"/>
                <w:bCs/>
                <w:noProof/>
                <w:sz w:val="24"/>
                <w:szCs w:val="20"/>
                <w:lang w:val="sr-Cyrl-RS" w:eastAsia="sr-Latn-RS"/>
              </w:rPr>
              <w:t xml:space="preserve">Млазна цев </w:t>
            </w:r>
          </w:p>
        </w:tc>
        <w:tc>
          <w:tcPr>
            <w:tcW w:w="1134" w:type="dxa"/>
          </w:tcPr>
          <w:p w:rsidR="00C52A23" w:rsidRDefault="00C52A23" w:rsidP="00C52A23">
            <w:pPr>
              <w:spacing w:after="100"/>
              <w:rPr>
                <w:rFonts w:cs="Arial"/>
                <w:sz w:val="24"/>
              </w:rPr>
            </w:pPr>
            <w:r>
              <w:rPr>
                <w:rFonts w:cs="Arial"/>
                <w:sz w:val="24"/>
              </w:rPr>
              <w:t>mm</w:t>
            </w:r>
          </w:p>
        </w:tc>
        <w:tc>
          <w:tcPr>
            <w:tcW w:w="1843" w:type="dxa"/>
          </w:tcPr>
          <w:p w:rsidR="00C52A23" w:rsidRDefault="00C52A23" w:rsidP="00C52A23">
            <w:pPr>
              <w:spacing w:after="100"/>
              <w:rPr>
                <w:rFonts w:cs="Arial"/>
                <w:sz w:val="24"/>
                <w:lang w:val="sr-Cyrl-RS"/>
              </w:rPr>
            </w:pPr>
            <w:r>
              <w:rPr>
                <w:rFonts w:eastAsiaTheme="minorEastAsia" w:cs="Arial"/>
                <w:bCs/>
                <w:noProof/>
                <w:sz w:val="24"/>
                <w:szCs w:val="20"/>
                <w:lang w:val="sr-Cyrl-RS" w:eastAsia="sr-Latn-RS"/>
              </w:rPr>
              <w:t>600</w:t>
            </w:r>
          </w:p>
        </w:tc>
        <w:tc>
          <w:tcPr>
            <w:tcW w:w="1134" w:type="dxa"/>
            <w:vAlign w:val="center"/>
          </w:tcPr>
          <w:p w:rsidR="00C52A23" w:rsidRDefault="00C52A23" w:rsidP="00C52A23">
            <w:pPr>
              <w:spacing w:after="100"/>
              <w:jc w:val="center"/>
              <w:rPr>
                <w:rFonts w:cs="Arial"/>
                <w:sz w:val="24"/>
                <w:lang w:val="sr-Cyrl-RS"/>
              </w:rPr>
            </w:pPr>
            <w:r>
              <w:rPr>
                <w:rFonts w:cs="Arial"/>
                <w:sz w:val="24"/>
                <w:lang w:val="sr-Cyrl-RS"/>
              </w:rPr>
              <w:t>1</w:t>
            </w:r>
          </w:p>
        </w:tc>
        <w:tc>
          <w:tcPr>
            <w:tcW w:w="1842" w:type="dxa"/>
          </w:tcPr>
          <w:p w:rsidR="00C52A23" w:rsidRDefault="00C52A23" w:rsidP="00C52A23">
            <w:pPr>
              <w:spacing w:after="100"/>
              <w:rPr>
                <w:rFonts w:cs="Arial"/>
                <w:sz w:val="24"/>
                <w:lang w:val="sr-Cyrl-RS"/>
              </w:rPr>
            </w:pPr>
          </w:p>
        </w:tc>
      </w:tr>
      <w:tr w:rsidR="00C52A23" w:rsidTr="00724FD9">
        <w:tc>
          <w:tcPr>
            <w:tcW w:w="3227" w:type="dxa"/>
          </w:tcPr>
          <w:p w:rsidR="00C52A23" w:rsidRPr="002871A6" w:rsidRDefault="00C52A23" w:rsidP="00C52A23">
            <w:pPr>
              <w:spacing w:after="100"/>
              <w:rPr>
                <w:rFonts w:eastAsiaTheme="minorEastAsia" w:cs="Arial"/>
                <w:bCs/>
                <w:noProof/>
                <w:sz w:val="24"/>
                <w:szCs w:val="20"/>
                <w:lang w:val="sr-Cyrl-RS" w:eastAsia="sr-Latn-RS"/>
              </w:rPr>
            </w:pPr>
            <w:r>
              <w:rPr>
                <w:rFonts w:eastAsiaTheme="minorEastAsia" w:cs="Arial"/>
                <w:bCs/>
                <w:noProof/>
                <w:sz w:val="24"/>
                <w:szCs w:val="20"/>
                <w:lang w:val="sr-Cyrl-RS" w:eastAsia="sr-Latn-RS"/>
              </w:rPr>
              <w:t>Млазна цев</w:t>
            </w:r>
          </w:p>
        </w:tc>
        <w:tc>
          <w:tcPr>
            <w:tcW w:w="1134" w:type="dxa"/>
          </w:tcPr>
          <w:p w:rsidR="00C52A23" w:rsidRDefault="00C52A23" w:rsidP="00C52A23">
            <w:pPr>
              <w:spacing w:after="100"/>
              <w:rPr>
                <w:rFonts w:cs="Arial"/>
                <w:sz w:val="24"/>
              </w:rPr>
            </w:pPr>
            <w:r>
              <w:rPr>
                <w:rFonts w:cs="Arial"/>
                <w:sz w:val="24"/>
              </w:rPr>
              <w:t>mm</w:t>
            </w:r>
          </w:p>
        </w:tc>
        <w:tc>
          <w:tcPr>
            <w:tcW w:w="1843" w:type="dxa"/>
          </w:tcPr>
          <w:p w:rsidR="00C52A23" w:rsidRDefault="00C52A23" w:rsidP="00C52A23">
            <w:pPr>
              <w:spacing w:after="100"/>
              <w:rPr>
                <w:rFonts w:eastAsiaTheme="minorEastAsia" w:cs="Arial"/>
                <w:bCs/>
                <w:noProof/>
                <w:sz w:val="24"/>
                <w:szCs w:val="20"/>
                <w:lang w:val="sr-Cyrl-RS" w:eastAsia="sr-Latn-RS"/>
              </w:rPr>
            </w:pPr>
            <w:r>
              <w:rPr>
                <w:rFonts w:eastAsiaTheme="minorEastAsia" w:cs="Arial"/>
                <w:bCs/>
                <w:noProof/>
                <w:sz w:val="24"/>
                <w:szCs w:val="20"/>
                <w:lang w:val="sr-Cyrl-RS" w:eastAsia="sr-Latn-RS"/>
              </w:rPr>
              <w:t>2050</w:t>
            </w:r>
          </w:p>
        </w:tc>
        <w:tc>
          <w:tcPr>
            <w:tcW w:w="1134" w:type="dxa"/>
            <w:vAlign w:val="center"/>
          </w:tcPr>
          <w:p w:rsidR="00C52A23" w:rsidRDefault="00C52A23" w:rsidP="00C52A23">
            <w:pPr>
              <w:spacing w:after="100"/>
              <w:jc w:val="center"/>
              <w:rPr>
                <w:rFonts w:cs="Arial"/>
                <w:sz w:val="24"/>
                <w:lang w:val="sr-Cyrl-RS"/>
              </w:rPr>
            </w:pPr>
            <w:r>
              <w:rPr>
                <w:rFonts w:cs="Arial"/>
                <w:sz w:val="24"/>
                <w:lang w:val="sr-Cyrl-RS"/>
              </w:rPr>
              <w:t>1</w:t>
            </w:r>
          </w:p>
        </w:tc>
        <w:tc>
          <w:tcPr>
            <w:tcW w:w="1842" w:type="dxa"/>
          </w:tcPr>
          <w:p w:rsidR="00C52A23" w:rsidRDefault="00C52A23" w:rsidP="00C52A23">
            <w:pPr>
              <w:spacing w:after="100"/>
              <w:rPr>
                <w:rFonts w:cs="Arial"/>
                <w:sz w:val="24"/>
                <w:lang w:val="sr-Cyrl-RS"/>
              </w:rPr>
            </w:pPr>
          </w:p>
        </w:tc>
      </w:tr>
      <w:tr w:rsidR="00C52A23" w:rsidTr="00724FD9">
        <w:tc>
          <w:tcPr>
            <w:tcW w:w="3227" w:type="dxa"/>
          </w:tcPr>
          <w:p w:rsidR="00C52A23" w:rsidRDefault="00C52A23" w:rsidP="00C52A23">
            <w:pPr>
              <w:spacing w:after="100"/>
              <w:rPr>
                <w:rFonts w:eastAsiaTheme="minorEastAsia" w:cs="Arial"/>
                <w:bCs/>
                <w:noProof/>
                <w:sz w:val="24"/>
                <w:szCs w:val="20"/>
                <w:lang w:val="sr-Cyrl-RS" w:eastAsia="sr-Latn-RS"/>
              </w:rPr>
            </w:pPr>
            <w:r>
              <w:rPr>
                <w:rFonts w:eastAsiaTheme="minorEastAsia" w:cs="Arial"/>
                <w:bCs/>
                <w:noProof/>
                <w:sz w:val="24"/>
                <w:szCs w:val="20"/>
                <w:lang w:val="sr-Cyrl-RS" w:eastAsia="sr-Latn-RS"/>
              </w:rPr>
              <w:t>Двострука млазна цев</w:t>
            </w:r>
          </w:p>
        </w:tc>
        <w:tc>
          <w:tcPr>
            <w:tcW w:w="1134" w:type="dxa"/>
          </w:tcPr>
          <w:p w:rsidR="00C52A23" w:rsidRDefault="00C52A23" w:rsidP="00C52A23">
            <w:pPr>
              <w:spacing w:after="100"/>
              <w:rPr>
                <w:rFonts w:cs="Arial"/>
                <w:sz w:val="24"/>
              </w:rPr>
            </w:pPr>
            <w:r>
              <w:rPr>
                <w:rFonts w:cs="Arial"/>
                <w:sz w:val="24"/>
              </w:rPr>
              <w:t>mm</w:t>
            </w:r>
          </w:p>
        </w:tc>
        <w:tc>
          <w:tcPr>
            <w:tcW w:w="1843" w:type="dxa"/>
          </w:tcPr>
          <w:p w:rsidR="00C52A23" w:rsidRDefault="00C52A23" w:rsidP="00C52A23">
            <w:pPr>
              <w:spacing w:after="100"/>
              <w:rPr>
                <w:rFonts w:eastAsiaTheme="minorEastAsia" w:cs="Arial"/>
                <w:bCs/>
                <w:noProof/>
                <w:sz w:val="24"/>
                <w:szCs w:val="20"/>
                <w:lang w:val="sr-Cyrl-RS" w:eastAsia="sr-Latn-RS"/>
              </w:rPr>
            </w:pPr>
            <w:r>
              <w:rPr>
                <w:rFonts w:eastAsiaTheme="minorEastAsia" w:cs="Arial"/>
                <w:bCs/>
                <w:noProof/>
                <w:sz w:val="24"/>
                <w:szCs w:val="20"/>
                <w:lang w:val="sr-Cyrl-RS" w:eastAsia="sr-Latn-RS"/>
              </w:rPr>
              <w:t>960</w:t>
            </w:r>
          </w:p>
        </w:tc>
        <w:tc>
          <w:tcPr>
            <w:tcW w:w="1134" w:type="dxa"/>
            <w:vAlign w:val="center"/>
          </w:tcPr>
          <w:p w:rsidR="00C52A23" w:rsidRDefault="00C52A23" w:rsidP="00C52A23">
            <w:pPr>
              <w:spacing w:after="100"/>
              <w:jc w:val="center"/>
              <w:rPr>
                <w:rFonts w:cs="Arial"/>
                <w:sz w:val="24"/>
                <w:lang w:val="sr-Cyrl-RS"/>
              </w:rPr>
            </w:pPr>
            <w:r>
              <w:rPr>
                <w:rFonts w:cs="Arial"/>
                <w:sz w:val="24"/>
                <w:lang w:val="sr-Cyrl-RS"/>
              </w:rPr>
              <w:t>1</w:t>
            </w:r>
          </w:p>
        </w:tc>
        <w:tc>
          <w:tcPr>
            <w:tcW w:w="1842" w:type="dxa"/>
          </w:tcPr>
          <w:p w:rsidR="00C52A23" w:rsidRDefault="00C52A23" w:rsidP="00C52A23">
            <w:pPr>
              <w:spacing w:after="100"/>
              <w:rPr>
                <w:rFonts w:cs="Arial"/>
                <w:sz w:val="24"/>
                <w:lang w:val="sr-Cyrl-RS"/>
              </w:rPr>
            </w:pPr>
          </w:p>
        </w:tc>
      </w:tr>
      <w:tr w:rsidR="00C52A23" w:rsidTr="00724FD9">
        <w:tc>
          <w:tcPr>
            <w:tcW w:w="6204" w:type="dxa"/>
            <w:gridSpan w:val="3"/>
          </w:tcPr>
          <w:p w:rsidR="00C52A23" w:rsidRDefault="00C52A23" w:rsidP="00C52A23">
            <w:pPr>
              <w:spacing w:after="100"/>
              <w:rPr>
                <w:rFonts w:cs="Arial"/>
                <w:sz w:val="24"/>
                <w:lang w:val="sr-Cyrl-RS"/>
              </w:rPr>
            </w:pPr>
            <w:r>
              <w:rPr>
                <w:rFonts w:eastAsiaTheme="minorEastAsia" w:cs="Arial"/>
                <w:bCs/>
                <w:noProof/>
                <w:sz w:val="24"/>
                <w:szCs w:val="20"/>
                <w:lang w:val="sr-Cyrl-RS" w:eastAsia="sr-Latn-RS"/>
              </w:rPr>
              <w:t>Механизам за мокро пескирање са регулацијом</w:t>
            </w:r>
          </w:p>
        </w:tc>
        <w:tc>
          <w:tcPr>
            <w:tcW w:w="1134" w:type="dxa"/>
            <w:vAlign w:val="center"/>
          </w:tcPr>
          <w:p w:rsidR="00C52A23" w:rsidRDefault="00C52A23" w:rsidP="00C52A23">
            <w:pPr>
              <w:spacing w:after="100"/>
              <w:jc w:val="center"/>
              <w:rPr>
                <w:rFonts w:cs="Arial"/>
                <w:sz w:val="24"/>
                <w:lang w:val="sr-Cyrl-RS"/>
              </w:rPr>
            </w:pPr>
            <w:r>
              <w:rPr>
                <w:rFonts w:cs="Arial"/>
                <w:sz w:val="24"/>
                <w:lang w:val="sr-Cyrl-RS"/>
              </w:rPr>
              <w:t>1</w:t>
            </w:r>
          </w:p>
        </w:tc>
        <w:tc>
          <w:tcPr>
            <w:tcW w:w="1842" w:type="dxa"/>
          </w:tcPr>
          <w:p w:rsidR="00C52A23" w:rsidRDefault="00C52A23" w:rsidP="00C52A23">
            <w:pPr>
              <w:spacing w:after="100"/>
              <w:rPr>
                <w:rFonts w:cs="Arial"/>
                <w:sz w:val="24"/>
                <w:lang w:val="sr-Cyrl-RS"/>
              </w:rPr>
            </w:pPr>
          </w:p>
        </w:tc>
      </w:tr>
      <w:tr w:rsidR="00C52A23" w:rsidTr="00724FD9">
        <w:tc>
          <w:tcPr>
            <w:tcW w:w="6204" w:type="dxa"/>
            <w:gridSpan w:val="3"/>
          </w:tcPr>
          <w:p w:rsidR="00C52A23" w:rsidRDefault="00C52A23" w:rsidP="00C52A23">
            <w:pPr>
              <w:spacing w:after="100"/>
              <w:rPr>
                <w:rFonts w:cs="Arial"/>
                <w:sz w:val="24"/>
                <w:lang w:val="sr-Cyrl-RS"/>
              </w:rPr>
            </w:pPr>
            <w:r>
              <w:rPr>
                <w:rFonts w:eastAsiaTheme="minorEastAsia" w:cs="Arial"/>
                <w:bCs/>
                <w:noProof/>
                <w:sz w:val="24"/>
                <w:szCs w:val="20"/>
                <w:lang w:val="sr-Cyrl-RS" w:eastAsia="sr-Latn-RS"/>
              </w:rPr>
              <w:t>Сет млазница за мокро пескирање</w:t>
            </w:r>
          </w:p>
        </w:tc>
        <w:tc>
          <w:tcPr>
            <w:tcW w:w="1134" w:type="dxa"/>
            <w:vAlign w:val="center"/>
          </w:tcPr>
          <w:p w:rsidR="00C52A23" w:rsidRDefault="00C52A23" w:rsidP="00C52A23">
            <w:pPr>
              <w:spacing w:after="100"/>
              <w:jc w:val="center"/>
              <w:rPr>
                <w:rFonts w:cs="Arial"/>
                <w:sz w:val="24"/>
                <w:lang w:val="sr-Cyrl-RS"/>
              </w:rPr>
            </w:pPr>
            <w:r>
              <w:rPr>
                <w:rFonts w:cs="Arial"/>
                <w:sz w:val="24"/>
                <w:lang w:val="sr-Cyrl-RS"/>
              </w:rPr>
              <w:t>1</w:t>
            </w:r>
          </w:p>
        </w:tc>
        <w:tc>
          <w:tcPr>
            <w:tcW w:w="1842" w:type="dxa"/>
          </w:tcPr>
          <w:p w:rsidR="00C52A23" w:rsidRDefault="00C52A23" w:rsidP="00C52A23">
            <w:pPr>
              <w:spacing w:after="100"/>
              <w:rPr>
                <w:rFonts w:cs="Arial"/>
                <w:sz w:val="24"/>
                <w:lang w:val="sr-Cyrl-RS"/>
              </w:rPr>
            </w:pPr>
          </w:p>
        </w:tc>
      </w:tr>
      <w:tr w:rsidR="00C52A23" w:rsidTr="00724FD9">
        <w:tc>
          <w:tcPr>
            <w:tcW w:w="3227" w:type="dxa"/>
          </w:tcPr>
          <w:p w:rsidR="00C52A23" w:rsidRDefault="00C52A23" w:rsidP="00C52A23">
            <w:pPr>
              <w:spacing w:after="100"/>
              <w:rPr>
                <w:rFonts w:eastAsiaTheme="minorEastAsia" w:cs="Arial"/>
                <w:bCs/>
                <w:noProof/>
                <w:sz w:val="24"/>
                <w:szCs w:val="20"/>
                <w:lang w:val="sr-Cyrl-RS" w:eastAsia="sr-Latn-RS"/>
              </w:rPr>
            </w:pPr>
            <w:r>
              <w:rPr>
                <w:rFonts w:eastAsiaTheme="minorEastAsia" w:cs="Arial"/>
                <w:bCs/>
                <w:noProof/>
                <w:sz w:val="24"/>
                <w:szCs w:val="20"/>
                <w:lang w:val="sr-Cyrl-RS" w:eastAsia="sr-Latn-RS"/>
              </w:rPr>
              <w:t>Абразив фини</w:t>
            </w:r>
          </w:p>
        </w:tc>
        <w:tc>
          <w:tcPr>
            <w:tcW w:w="1134" w:type="dxa"/>
          </w:tcPr>
          <w:p w:rsidR="00C52A23" w:rsidRPr="006D7A73" w:rsidRDefault="00C52A23" w:rsidP="00C52A23">
            <w:pPr>
              <w:spacing w:after="100"/>
              <w:rPr>
                <w:rFonts w:cs="Arial"/>
                <w:sz w:val="24"/>
              </w:rPr>
            </w:pPr>
            <w:r>
              <w:rPr>
                <w:rFonts w:cs="Arial"/>
                <w:sz w:val="24"/>
              </w:rPr>
              <w:t>kg</w:t>
            </w:r>
          </w:p>
        </w:tc>
        <w:tc>
          <w:tcPr>
            <w:tcW w:w="1843" w:type="dxa"/>
          </w:tcPr>
          <w:p w:rsidR="00C52A23" w:rsidRPr="006D7A73" w:rsidRDefault="00C52A23" w:rsidP="00C52A23">
            <w:pPr>
              <w:spacing w:after="100"/>
              <w:rPr>
                <w:rFonts w:cs="Arial"/>
                <w:sz w:val="24"/>
              </w:rPr>
            </w:pPr>
            <w:r>
              <w:rPr>
                <w:rFonts w:cs="Arial"/>
                <w:sz w:val="24"/>
              </w:rPr>
              <w:t>25</w:t>
            </w:r>
          </w:p>
        </w:tc>
        <w:tc>
          <w:tcPr>
            <w:tcW w:w="1134" w:type="dxa"/>
            <w:vAlign w:val="center"/>
          </w:tcPr>
          <w:p w:rsidR="00C52A23" w:rsidRPr="006D7A73" w:rsidRDefault="00C52A23" w:rsidP="00C52A23">
            <w:pPr>
              <w:spacing w:after="100"/>
              <w:jc w:val="center"/>
              <w:rPr>
                <w:rFonts w:cs="Arial"/>
                <w:sz w:val="24"/>
              </w:rPr>
            </w:pPr>
            <w:r>
              <w:rPr>
                <w:rFonts w:cs="Arial"/>
                <w:sz w:val="24"/>
              </w:rPr>
              <w:t>5</w:t>
            </w:r>
          </w:p>
        </w:tc>
        <w:tc>
          <w:tcPr>
            <w:tcW w:w="1842" w:type="dxa"/>
          </w:tcPr>
          <w:p w:rsidR="00C52A23" w:rsidRDefault="00C52A23" w:rsidP="00C52A23">
            <w:pPr>
              <w:spacing w:after="100"/>
              <w:rPr>
                <w:rFonts w:cs="Arial"/>
                <w:sz w:val="24"/>
                <w:lang w:val="sr-Cyrl-RS"/>
              </w:rPr>
            </w:pPr>
          </w:p>
        </w:tc>
      </w:tr>
      <w:tr w:rsidR="00C52A23" w:rsidTr="00724FD9">
        <w:tc>
          <w:tcPr>
            <w:tcW w:w="3227" w:type="dxa"/>
          </w:tcPr>
          <w:p w:rsidR="00C52A23" w:rsidRPr="003E1AAE" w:rsidRDefault="00C52A23" w:rsidP="00C52A23">
            <w:pPr>
              <w:spacing w:after="100"/>
              <w:rPr>
                <w:rFonts w:eastAsiaTheme="minorEastAsia" w:cs="Arial"/>
                <w:bCs/>
                <w:noProof/>
                <w:sz w:val="24"/>
                <w:szCs w:val="20"/>
                <w:lang w:val="sr-Cyrl-RS" w:eastAsia="sr-Latn-RS"/>
              </w:rPr>
            </w:pPr>
            <w:r>
              <w:rPr>
                <w:rFonts w:eastAsiaTheme="minorEastAsia" w:cs="Arial"/>
                <w:bCs/>
                <w:noProof/>
                <w:sz w:val="24"/>
                <w:szCs w:val="20"/>
                <w:lang w:val="sr-Cyrl-RS" w:eastAsia="sr-Latn-RS"/>
              </w:rPr>
              <w:t>Млазница за чишћење цеви</w:t>
            </w:r>
          </w:p>
        </w:tc>
        <w:tc>
          <w:tcPr>
            <w:tcW w:w="1134" w:type="dxa"/>
          </w:tcPr>
          <w:p w:rsidR="00C52A23" w:rsidRDefault="00C52A23" w:rsidP="00C52A23">
            <w:pPr>
              <w:spacing w:after="100"/>
              <w:rPr>
                <w:rFonts w:cs="Arial"/>
                <w:sz w:val="24"/>
              </w:rPr>
            </w:pPr>
            <w:r>
              <w:rPr>
                <w:rFonts w:cs="Arial"/>
                <w:sz w:val="24"/>
              </w:rPr>
              <w:t>mm</w:t>
            </w:r>
          </w:p>
        </w:tc>
        <w:tc>
          <w:tcPr>
            <w:tcW w:w="1843" w:type="dxa"/>
          </w:tcPr>
          <w:p w:rsidR="00C52A23" w:rsidRDefault="00C52A23" w:rsidP="00C52A23">
            <w:pPr>
              <w:spacing w:after="100"/>
              <w:rPr>
                <w:rFonts w:cs="Arial"/>
                <w:sz w:val="24"/>
                <w:lang w:val="sr-Cyrl-RS"/>
              </w:rPr>
            </w:pPr>
            <w:r>
              <w:rPr>
                <w:rFonts w:cs="Arial"/>
                <w:sz w:val="24"/>
                <w:lang w:val="sr-Cyrl-RS"/>
              </w:rPr>
              <w:t>16</w:t>
            </w:r>
          </w:p>
        </w:tc>
        <w:tc>
          <w:tcPr>
            <w:tcW w:w="1134" w:type="dxa"/>
            <w:vAlign w:val="center"/>
          </w:tcPr>
          <w:p w:rsidR="00C52A23" w:rsidRPr="000B457C" w:rsidRDefault="00C52A23" w:rsidP="00C52A23">
            <w:pPr>
              <w:spacing w:after="100"/>
              <w:jc w:val="center"/>
              <w:rPr>
                <w:rFonts w:cs="Arial"/>
                <w:sz w:val="24"/>
              </w:rPr>
            </w:pPr>
            <w:r>
              <w:rPr>
                <w:rFonts w:cs="Arial"/>
                <w:sz w:val="24"/>
              </w:rPr>
              <w:t>4</w:t>
            </w:r>
          </w:p>
        </w:tc>
        <w:tc>
          <w:tcPr>
            <w:tcW w:w="1842" w:type="dxa"/>
          </w:tcPr>
          <w:p w:rsidR="00C52A23" w:rsidRDefault="00C52A23" w:rsidP="00C52A23">
            <w:pPr>
              <w:spacing w:after="100"/>
              <w:rPr>
                <w:rFonts w:cs="Arial"/>
                <w:sz w:val="24"/>
                <w:lang w:val="sr-Cyrl-RS"/>
              </w:rPr>
            </w:pPr>
          </w:p>
        </w:tc>
      </w:tr>
      <w:tr w:rsidR="00C52A23" w:rsidTr="00724FD9">
        <w:tc>
          <w:tcPr>
            <w:tcW w:w="3227" w:type="dxa"/>
          </w:tcPr>
          <w:p w:rsidR="00C52A23" w:rsidRDefault="00C52A23" w:rsidP="00C52A23">
            <w:pPr>
              <w:spacing w:after="100"/>
              <w:rPr>
                <w:rFonts w:eastAsiaTheme="minorEastAsia" w:cs="Arial"/>
                <w:bCs/>
                <w:noProof/>
                <w:sz w:val="24"/>
                <w:szCs w:val="20"/>
                <w:lang w:val="sr-Cyrl-RS" w:eastAsia="sr-Latn-RS"/>
              </w:rPr>
            </w:pPr>
            <w:r>
              <w:rPr>
                <w:rFonts w:eastAsiaTheme="minorEastAsia" w:cs="Arial"/>
                <w:bCs/>
                <w:noProof/>
                <w:sz w:val="24"/>
                <w:szCs w:val="20"/>
                <w:lang w:val="sr-Cyrl-RS" w:eastAsia="sr-Latn-RS"/>
              </w:rPr>
              <w:t xml:space="preserve">Црево за чишћење цеви пречника 6 </w:t>
            </w:r>
            <w:r>
              <w:rPr>
                <w:rFonts w:cs="Arial"/>
                <w:sz w:val="24"/>
              </w:rPr>
              <w:t>mm</w:t>
            </w:r>
          </w:p>
        </w:tc>
        <w:tc>
          <w:tcPr>
            <w:tcW w:w="1134" w:type="dxa"/>
          </w:tcPr>
          <w:p w:rsidR="00C52A23" w:rsidRDefault="00C52A23" w:rsidP="00C52A23">
            <w:pPr>
              <w:spacing w:after="100"/>
              <w:rPr>
                <w:rFonts w:cs="Arial"/>
                <w:sz w:val="24"/>
              </w:rPr>
            </w:pPr>
            <w:r>
              <w:rPr>
                <w:rFonts w:cs="Arial"/>
                <w:sz w:val="24"/>
              </w:rPr>
              <w:t>m</w:t>
            </w:r>
          </w:p>
        </w:tc>
        <w:tc>
          <w:tcPr>
            <w:tcW w:w="1843" w:type="dxa"/>
          </w:tcPr>
          <w:p w:rsidR="00C52A23" w:rsidRDefault="00C52A23" w:rsidP="00C52A23">
            <w:pPr>
              <w:spacing w:after="100"/>
              <w:rPr>
                <w:rFonts w:cs="Arial"/>
                <w:sz w:val="24"/>
                <w:lang w:val="sr-Cyrl-RS"/>
              </w:rPr>
            </w:pPr>
            <w:r>
              <w:rPr>
                <w:rFonts w:cs="Arial"/>
                <w:sz w:val="24"/>
                <w:lang w:val="sr-Cyrl-RS"/>
              </w:rPr>
              <w:t>20</w:t>
            </w:r>
          </w:p>
        </w:tc>
        <w:tc>
          <w:tcPr>
            <w:tcW w:w="1134" w:type="dxa"/>
            <w:vAlign w:val="center"/>
          </w:tcPr>
          <w:p w:rsidR="00C52A23" w:rsidRPr="006D7A73" w:rsidRDefault="00C52A23" w:rsidP="00C52A23">
            <w:pPr>
              <w:spacing w:after="100"/>
              <w:jc w:val="center"/>
              <w:rPr>
                <w:rFonts w:cs="Arial"/>
                <w:sz w:val="24"/>
              </w:rPr>
            </w:pPr>
            <w:r>
              <w:rPr>
                <w:rFonts w:cs="Arial"/>
                <w:sz w:val="24"/>
              </w:rPr>
              <w:t>2</w:t>
            </w:r>
          </w:p>
        </w:tc>
        <w:tc>
          <w:tcPr>
            <w:tcW w:w="1842" w:type="dxa"/>
          </w:tcPr>
          <w:p w:rsidR="00C52A23" w:rsidRDefault="00C52A23" w:rsidP="00C52A23">
            <w:pPr>
              <w:spacing w:after="100"/>
              <w:rPr>
                <w:rFonts w:cs="Arial"/>
                <w:sz w:val="24"/>
                <w:lang w:val="sr-Cyrl-RS"/>
              </w:rPr>
            </w:pPr>
          </w:p>
        </w:tc>
      </w:tr>
      <w:tr w:rsidR="00C52A23" w:rsidTr="00724FD9">
        <w:tc>
          <w:tcPr>
            <w:tcW w:w="6204" w:type="dxa"/>
            <w:gridSpan w:val="3"/>
          </w:tcPr>
          <w:p w:rsidR="00C52A23" w:rsidRDefault="00C52A23" w:rsidP="00C52A23">
            <w:pPr>
              <w:spacing w:after="100"/>
              <w:rPr>
                <w:rFonts w:cs="Arial"/>
                <w:sz w:val="24"/>
                <w:lang w:val="sr-Cyrl-RS"/>
              </w:rPr>
            </w:pPr>
            <w:r>
              <w:rPr>
                <w:rFonts w:eastAsiaTheme="minorEastAsia" w:cs="Arial"/>
                <w:bCs/>
                <w:noProof/>
                <w:sz w:val="24"/>
                <w:szCs w:val="20"/>
                <w:lang w:val="sr-Cyrl-RS" w:eastAsia="sr-Latn-RS"/>
              </w:rPr>
              <w:t>Усисни филтер</w:t>
            </w:r>
          </w:p>
        </w:tc>
        <w:tc>
          <w:tcPr>
            <w:tcW w:w="1134" w:type="dxa"/>
            <w:vAlign w:val="center"/>
          </w:tcPr>
          <w:p w:rsidR="00C52A23" w:rsidRPr="006D7A73" w:rsidRDefault="00C52A23" w:rsidP="00C52A23">
            <w:pPr>
              <w:tabs>
                <w:tab w:val="left" w:pos="720"/>
              </w:tabs>
              <w:spacing w:after="100"/>
              <w:jc w:val="center"/>
              <w:rPr>
                <w:rFonts w:cs="Arial"/>
                <w:sz w:val="24"/>
              </w:rPr>
            </w:pPr>
            <w:r>
              <w:rPr>
                <w:rFonts w:cs="Arial"/>
                <w:sz w:val="24"/>
              </w:rPr>
              <w:t>1</w:t>
            </w:r>
          </w:p>
        </w:tc>
        <w:tc>
          <w:tcPr>
            <w:tcW w:w="1842" w:type="dxa"/>
          </w:tcPr>
          <w:p w:rsidR="00C52A23" w:rsidRDefault="00C52A23" w:rsidP="00C52A23">
            <w:pPr>
              <w:spacing w:after="100"/>
              <w:rPr>
                <w:rFonts w:cs="Arial"/>
                <w:sz w:val="24"/>
                <w:lang w:val="sr-Cyrl-RS"/>
              </w:rPr>
            </w:pPr>
          </w:p>
        </w:tc>
      </w:tr>
      <w:tr w:rsidR="00C52A23" w:rsidTr="00724FD9">
        <w:tc>
          <w:tcPr>
            <w:tcW w:w="3227" w:type="dxa"/>
          </w:tcPr>
          <w:p w:rsidR="00C52A23" w:rsidRPr="003E1AAE" w:rsidRDefault="00C52A23" w:rsidP="00C52A23">
            <w:pPr>
              <w:spacing w:after="100"/>
              <w:rPr>
                <w:rFonts w:eastAsiaTheme="minorEastAsia" w:cs="Arial"/>
                <w:bCs/>
                <w:noProof/>
                <w:sz w:val="24"/>
                <w:szCs w:val="20"/>
                <w:lang w:val="sr-Cyrl-RS" w:eastAsia="sr-Latn-RS"/>
              </w:rPr>
            </w:pPr>
            <w:r>
              <w:rPr>
                <w:rFonts w:eastAsiaTheme="minorEastAsia" w:cs="Arial"/>
                <w:bCs/>
                <w:noProof/>
                <w:sz w:val="24"/>
                <w:szCs w:val="20"/>
                <w:lang w:val="sr-Cyrl-RS" w:eastAsia="sr-Latn-RS"/>
              </w:rPr>
              <w:t>Црево за довод воде</w:t>
            </w:r>
          </w:p>
        </w:tc>
        <w:tc>
          <w:tcPr>
            <w:tcW w:w="1134" w:type="dxa"/>
          </w:tcPr>
          <w:p w:rsidR="00C52A23" w:rsidRDefault="00C52A23" w:rsidP="00C52A23">
            <w:pPr>
              <w:spacing w:after="100"/>
              <w:rPr>
                <w:rFonts w:cs="Arial"/>
                <w:sz w:val="24"/>
              </w:rPr>
            </w:pPr>
            <w:r>
              <w:rPr>
                <w:rFonts w:cs="Arial"/>
                <w:sz w:val="24"/>
              </w:rPr>
              <w:t>m</w:t>
            </w:r>
          </w:p>
        </w:tc>
        <w:tc>
          <w:tcPr>
            <w:tcW w:w="1843" w:type="dxa"/>
          </w:tcPr>
          <w:p w:rsidR="00C52A23" w:rsidRDefault="00C52A23" w:rsidP="00C52A23">
            <w:pPr>
              <w:spacing w:after="100"/>
              <w:rPr>
                <w:rFonts w:cs="Arial"/>
                <w:sz w:val="24"/>
                <w:lang w:val="sr-Cyrl-RS"/>
              </w:rPr>
            </w:pPr>
            <w:r>
              <w:rPr>
                <w:rFonts w:cs="Arial"/>
                <w:sz w:val="24"/>
                <w:lang w:val="sr-Cyrl-RS"/>
              </w:rPr>
              <w:t>7,5</w:t>
            </w:r>
          </w:p>
        </w:tc>
        <w:tc>
          <w:tcPr>
            <w:tcW w:w="1134" w:type="dxa"/>
            <w:vAlign w:val="center"/>
          </w:tcPr>
          <w:p w:rsidR="00C52A23" w:rsidRPr="006D7A73" w:rsidRDefault="00C52A23" w:rsidP="00C52A23">
            <w:pPr>
              <w:spacing w:after="100"/>
              <w:jc w:val="center"/>
              <w:rPr>
                <w:rFonts w:cs="Arial"/>
                <w:sz w:val="24"/>
              </w:rPr>
            </w:pPr>
            <w:r>
              <w:rPr>
                <w:rFonts w:cs="Arial"/>
                <w:sz w:val="24"/>
              </w:rPr>
              <w:t>1</w:t>
            </w:r>
          </w:p>
        </w:tc>
        <w:tc>
          <w:tcPr>
            <w:tcW w:w="1842" w:type="dxa"/>
          </w:tcPr>
          <w:p w:rsidR="00C52A23" w:rsidRDefault="00C52A23" w:rsidP="00C52A23">
            <w:pPr>
              <w:spacing w:after="100"/>
              <w:rPr>
                <w:rFonts w:cs="Arial"/>
                <w:sz w:val="24"/>
                <w:lang w:val="sr-Cyrl-RS"/>
              </w:rPr>
            </w:pPr>
          </w:p>
        </w:tc>
      </w:tr>
    </w:tbl>
    <w:p w:rsidR="00724FD9" w:rsidRPr="00724FD9" w:rsidRDefault="00724FD9" w:rsidP="00724FD9">
      <w:pPr>
        <w:spacing w:after="100"/>
        <w:ind w:left="-142"/>
        <w:rPr>
          <w:rFonts w:cs="Arial"/>
          <w:lang w:val="sr-Cyrl-RS"/>
        </w:rPr>
      </w:pPr>
      <w:r w:rsidRPr="00724FD9">
        <w:rPr>
          <w:rFonts w:cs="Arial"/>
          <w:lang w:val="sr-Cyrl-RS"/>
        </w:rPr>
        <w:t>Потребно је да понуђена пумпа има могућност рада у више режима у зависности од потребе за већим или мањим протоком, притиском или температуром. Опсег протока, притиска и максималне температуре дат је у табели бр.1.</w:t>
      </w:r>
    </w:p>
    <w:p w:rsidR="00CF6DFF" w:rsidRDefault="00D13D79" w:rsidP="00D13D79">
      <w:pPr>
        <w:ind w:left="-142"/>
        <w:rPr>
          <w:rFonts w:cs="Arial"/>
          <w:lang w:val="sr-Cyrl-RS"/>
        </w:rPr>
      </w:pPr>
      <w:r w:rsidRPr="00D13D79">
        <w:rPr>
          <w:rFonts w:cs="Arial"/>
          <w:lang w:val="sr-Cyrl-RS"/>
        </w:rPr>
        <w:t>Наведена пумпа у табели бр. 1 мора бити испоручена тако да је могуће извршити повезивање пумпе и наведеног прибора за прање и чишћење. Уколико понуђена опрема захтева још неке додатне прикључке за адекватно повезивање пумпе и опреме потребно га је испоручити без додатних трошкова по наручиоца и омогућити рад пумпе са испорученом опремом</w:t>
      </w:r>
    </w:p>
    <w:p w:rsidR="00724FD9" w:rsidRPr="001C4EC8" w:rsidRDefault="00724FD9" w:rsidP="0032186E">
      <w:pPr>
        <w:pStyle w:val="ListParagraph"/>
        <w:autoSpaceDE w:val="0"/>
        <w:autoSpaceDN w:val="0"/>
        <w:adjustRightInd w:val="0"/>
        <w:spacing w:before="0" w:after="0" w:line="240" w:lineRule="auto"/>
        <w:ind w:left="0"/>
        <w:contextualSpacing w:val="0"/>
        <w:jc w:val="left"/>
        <w:rPr>
          <w:rFonts w:ascii="Arial" w:hAnsi="Arial" w:cs="Arial"/>
          <w:color w:val="FF0000"/>
        </w:rPr>
      </w:pPr>
    </w:p>
    <w:p w:rsidR="00DB369C" w:rsidRDefault="0032186E" w:rsidP="0032186E">
      <w:pPr>
        <w:pStyle w:val="Heading10"/>
        <w:ind w:left="0" w:firstLine="0"/>
        <w:jc w:val="both"/>
        <w:rPr>
          <w:rFonts w:cs="Arial"/>
        </w:rPr>
      </w:pPr>
      <w:r w:rsidRPr="00F10346">
        <w:rPr>
          <w:rFonts w:cs="Arial"/>
        </w:rPr>
        <w:lastRenderedPageBreak/>
        <w:t>3.2 Квалитет и т</w:t>
      </w:r>
      <w:r w:rsidR="00DB369C" w:rsidRPr="00F10346">
        <w:rPr>
          <w:rFonts w:cs="Arial"/>
        </w:rPr>
        <w:t>ехничке карактеристике (спецификације)</w:t>
      </w:r>
    </w:p>
    <w:p w:rsidR="00D13D79" w:rsidRPr="00D13D79" w:rsidRDefault="00D13D79" w:rsidP="00D13D79">
      <w:pPr>
        <w:rPr>
          <w:lang w:val="sr-Cyrl-CS" w:eastAsia="ar-SA"/>
        </w:rPr>
      </w:pPr>
    </w:p>
    <w:p w:rsidR="000628D0" w:rsidRPr="00D13D79" w:rsidRDefault="000628D0" w:rsidP="000628D0">
      <w:pPr>
        <w:pStyle w:val="ListParagraph"/>
        <w:autoSpaceDE w:val="0"/>
        <w:autoSpaceDN w:val="0"/>
        <w:adjustRightInd w:val="0"/>
        <w:spacing w:before="0" w:after="0" w:line="240" w:lineRule="auto"/>
        <w:ind w:left="0"/>
        <w:contextualSpacing w:val="0"/>
        <w:rPr>
          <w:rFonts w:ascii="Arial" w:hAnsi="Arial" w:cs="Arial"/>
          <w:b/>
        </w:rPr>
      </w:pPr>
      <w:r w:rsidRPr="00D13D79">
        <w:rPr>
          <w:rFonts w:ascii="Arial" w:hAnsi="Arial" w:cs="Arial"/>
          <w:b/>
        </w:rPr>
        <w:t>3.2.1.Техничка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p>
    <w:p w:rsidR="00D13D79" w:rsidRPr="00D13D79" w:rsidRDefault="00BC1EC3" w:rsidP="00D13D79">
      <w:pPr>
        <w:rPr>
          <w:rFonts w:cs="Arial"/>
          <w:lang w:val="sr-Cyrl-RS"/>
        </w:rPr>
      </w:pPr>
      <w:r>
        <w:rPr>
          <w:rFonts w:cs="Arial"/>
          <w:lang w:val="sr-Cyrl-RS"/>
        </w:rPr>
        <w:t xml:space="preserve"> П</w:t>
      </w:r>
      <w:r w:rsidR="00D13D79" w:rsidRPr="00D13D79">
        <w:rPr>
          <w:rFonts w:cs="Arial"/>
          <w:lang w:val="sr-Cyrl-RS"/>
        </w:rPr>
        <w:t>онуђач  у обавези је д</w:t>
      </w:r>
      <w:r>
        <w:rPr>
          <w:rFonts w:cs="Arial"/>
          <w:lang w:val="sr-Cyrl-RS"/>
        </w:rPr>
        <w:t>а уз понуду доставити</w:t>
      </w:r>
      <w:r w:rsidR="00F52C00">
        <w:rPr>
          <w:rFonts w:cs="Arial"/>
          <w:lang w:val="sr-Cyrl-RS"/>
        </w:rPr>
        <w:t xml:space="preserve"> извод из</w:t>
      </w:r>
      <w:r w:rsidR="00D13D79" w:rsidRPr="00D13D79">
        <w:rPr>
          <w:rFonts w:cs="Arial"/>
          <w:lang w:val="sr-Cyrl-RS"/>
        </w:rPr>
        <w:t xml:space="preserve"> каталог</w:t>
      </w:r>
      <w:r w:rsidR="00BA3C21">
        <w:rPr>
          <w:rFonts w:cs="Arial"/>
          <w:lang w:val="sr-Cyrl-RS"/>
        </w:rPr>
        <w:t>а</w:t>
      </w:r>
      <w:r w:rsidR="00D13D79" w:rsidRPr="00D13D79">
        <w:rPr>
          <w:rFonts w:cs="Arial"/>
          <w:lang w:val="sr-Cyrl-RS"/>
        </w:rPr>
        <w:t xml:space="preserve"> произвођача опреме са јасно означеном понуђеном пумпом и опремом</w:t>
      </w:r>
      <w:r w:rsidR="00A323D7">
        <w:rPr>
          <w:rFonts w:cs="Arial"/>
          <w:lang w:val="sr-Cyrl-RS"/>
        </w:rPr>
        <w:t xml:space="preserve"> из кога се могу видети </w:t>
      </w:r>
      <w:r w:rsidR="00D13D79" w:rsidRPr="00D13D79">
        <w:rPr>
          <w:rFonts w:cs="Arial"/>
          <w:lang w:val="sr-Cyrl-RS"/>
        </w:rPr>
        <w:t>техничке карактеристике.</w:t>
      </w:r>
    </w:p>
    <w:p w:rsidR="00D13D79" w:rsidRDefault="00D13D79" w:rsidP="000628D0">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0628D0" w:rsidRPr="00D13D79" w:rsidRDefault="000628D0" w:rsidP="000628D0">
      <w:pPr>
        <w:pStyle w:val="ListParagraph"/>
        <w:autoSpaceDE w:val="0"/>
        <w:autoSpaceDN w:val="0"/>
        <w:adjustRightInd w:val="0"/>
        <w:spacing w:before="0" w:after="0" w:line="240" w:lineRule="auto"/>
        <w:ind w:left="0"/>
        <w:contextualSpacing w:val="0"/>
        <w:rPr>
          <w:rFonts w:ascii="Arial" w:hAnsi="Arial" w:cs="Arial"/>
          <w:b/>
        </w:rPr>
      </w:pPr>
      <w:r w:rsidRPr="00D13D79">
        <w:rPr>
          <w:rFonts w:ascii="Arial" w:hAnsi="Arial" w:cs="Arial"/>
          <w:b/>
        </w:rPr>
        <w:t>3.2.2  Техничка документација која се доставља приликом испоруке добара</w:t>
      </w:r>
      <w:r w:rsidR="00D13D79">
        <w:rPr>
          <w:rFonts w:ascii="Arial" w:hAnsi="Arial" w:cs="Arial"/>
          <w:b/>
          <w:lang w:val="sr-Cyrl-RS"/>
        </w:rPr>
        <w:t>:</w:t>
      </w:r>
      <w:r w:rsidRPr="00D13D79">
        <w:rPr>
          <w:rFonts w:ascii="Arial" w:hAnsi="Arial" w:cs="Arial"/>
          <w:b/>
        </w:rPr>
        <w:t xml:space="preserve"> </w:t>
      </w:r>
    </w:p>
    <w:p w:rsidR="00D13D79" w:rsidRDefault="00D13D79" w:rsidP="000628D0">
      <w:pPr>
        <w:pStyle w:val="ListParagraph"/>
        <w:autoSpaceDE w:val="0"/>
        <w:autoSpaceDN w:val="0"/>
        <w:adjustRightInd w:val="0"/>
        <w:spacing w:before="0" w:after="0" w:line="240" w:lineRule="auto"/>
        <w:ind w:left="0"/>
        <w:contextualSpacing w:val="0"/>
        <w:rPr>
          <w:rFonts w:ascii="Arial" w:hAnsi="Arial" w:cs="Arial"/>
        </w:rPr>
      </w:pPr>
    </w:p>
    <w:p w:rsidR="009E483B" w:rsidRPr="00B7510C" w:rsidRDefault="00D13D79" w:rsidP="009E483B">
      <w:pPr>
        <w:spacing w:after="100"/>
        <w:rPr>
          <w:rFonts w:cs="Arial"/>
          <w:color w:val="FF0000"/>
          <w:sz w:val="24"/>
          <w:lang w:val="sr-Cyrl-RS"/>
        </w:rPr>
      </w:pPr>
      <w:r w:rsidRPr="00D13D79">
        <w:rPr>
          <w:rFonts w:cs="Arial"/>
          <w:lang w:val="sr-Cyrl-RS"/>
        </w:rPr>
        <w:t>Изабрани понуђач  у обавези је да уз испоручену пумпу и</w:t>
      </w:r>
      <w:r w:rsidR="009E483B">
        <w:rPr>
          <w:rFonts w:cs="Arial"/>
          <w:lang w:val="sr-Cyrl-RS"/>
        </w:rPr>
        <w:t xml:space="preserve"> опрему достави </w:t>
      </w:r>
      <w:r>
        <w:rPr>
          <w:rFonts w:cs="Arial"/>
          <w:lang w:val="sr-Cyrl-RS"/>
        </w:rPr>
        <w:t xml:space="preserve"> </w:t>
      </w:r>
      <w:r w:rsidRPr="00D13D79">
        <w:rPr>
          <w:rFonts w:cs="Arial"/>
          <w:lang w:val="sr-Cyrl-RS"/>
        </w:rPr>
        <w:t>упуство за руковање и одржавање опреме на српском језику</w:t>
      </w:r>
      <w:r w:rsidR="009E483B">
        <w:rPr>
          <w:rFonts w:cs="Arial"/>
          <w:lang w:val="sr-Cyrl-RS"/>
        </w:rPr>
        <w:t xml:space="preserve"> и </w:t>
      </w:r>
      <w:r w:rsidR="009E483B" w:rsidRPr="009E483B">
        <w:rPr>
          <w:rFonts w:cs="Arial"/>
          <w:sz w:val="24"/>
          <w:lang w:val="sr-Cyrl-RS"/>
        </w:rPr>
        <w:t>технички лист произвођача за доказивање параметара понуђене пумпе и опреме.</w:t>
      </w:r>
    </w:p>
    <w:p w:rsidR="00D13D79" w:rsidRDefault="00D13D79" w:rsidP="00D13D79">
      <w:pPr>
        <w:pStyle w:val="ListParagraph"/>
        <w:autoSpaceDE w:val="0"/>
        <w:autoSpaceDN w:val="0"/>
        <w:adjustRightInd w:val="0"/>
        <w:spacing w:before="0" w:after="0" w:line="240" w:lineRule="auto"/>
        <w:ind w:left="0"/>
        <w:contextualSpacing w:val="0"/>
        <w:rPr>
          <w:rFonts w:ascii="Arial" w:hAnsi="Arial" w:cs="Arial"/>
          <w:lang w:val="sr-Cyrl-RS"/>
        </w:rPr>
      </w:pPr>
    </w:p>
    <w:p w:rsidR="00D13D79" w:rsidRPr="00D13D79" w:rsidRDefault="00D13D79" w:rsidP="00D13D79">
      <w:pPr>
        <w:pStyle w:val="ListParagraph"/>
        <w:autoSpaceDE w:val="0"/>
        <w:autoSpaceDN w:val="0"/>
        <w:adjustRightInd w:val="0"/>
        <w:spacing w:before="0" w:after="0" w:line="240" w:lineRule="auto"/>
        <w:ind w:left="0"/>
        <w:contextualSpacing w:val="0"/>
        <w:rPr>
          <w:rFonts w:ascii="Arial" w:hAnsi="Arial" w:cs="Arial"/>
        </w:rPr>
      </w:pPr>
      <w:r w:rsidRPr="00D13D79">
        <w:rPr>
          <w:rFonts w:ascii="Arial" w:hAnsi="Arial" w:cs="Arial"/>
          <w:lang w:val="sr-Cyrl-RS"/>
        </w:rPr>
        <w:t>Након испоруке целокупне опреме и пумпе за прање и чишћење неопходно  је саставити опрему и демонстрирати рад  опреме наручиоцу</w:t>
      </w:r>
    </w:p>
    <w:p w:rsidR="00771564" w:rsidRPr="00F10346" w:rsidRDefault="00771564" w:rsidP="000628D0">
      <w:pPr>
        <w:pStyle w:val="ListParagraph"/>
        <w:autoSpaceDE w:val="0"/>
        <w:autoSpaceDN w:val="0"/>
        <w:adjustRightInd w:val="0"/>
        <w:spacing w:before="0" w:after="0" w:line="240" w:lineRule="auto"/>
        <w:ind w:left="0"/>
        <w:contextualSpacing w:val="0"/>
        <w:rPr>
          <w:rFonts w:ascii="Arial" w:hAnsi="Arial" w:cs="Arial"/>
          <w:color w:val="00B0F0"/>
        </w:rPr>
      </w:pP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4276AD" w:rsidRDefault="00D13D79" w:rsidP="005551C2">
      <w:pPr>
        <w:spacing w:before="0"/>
        <w:rPr>
          <w:rFonts w:cs="Arial"/>
          <w:lang w:val="sr-Cyrl-RS"/>
        </w:rPr>
      </w:pPr>
      <w:r w:rsidRPr="006B66DB">
        <w:rPr>
          <w:rFonts w:cs="Arial"/>
        </w:rPr>
        <w:t xml:space="preserve">Изабрани понуђач је обавезан да испоруку добара изврши у року који не може бити дужи од </w:t>
      </w:r>
      <w:r>
        <w:rPr>
          <w:rFonts w:cs="Arial"/>
        </w:rPr>
        <w:t>45 дана</w:t>
      </w:r>
      <w:r w:rsidRPr="006B66DB">
        <w:rPr>
          <w:rFonts w:cs="Arial"/>
        </w:rPr>
        <w:t xml:space="preserve"> од дана ступања Уговора на снагу</w:t>
      </w:r>
      <w:r>
        <w:rPr>
          <w:rFonts w:cs="Arial"/>
          <w:lang w:val="sr-Cyrl-RS"/>
        </w:rPr>
        <w:t>.</w:t>
      </w:r>
    </w:p>
    <w:p w:rsidR="00D13D79" w:rsidRPr="00D13D79" w:rsidRDefault="00D13D79" w:rsidP="005551C2">
      <w:pPr>
        <w:spacing w:before="0"/>
        <w:rPr>
          <w:rFonts w:cs="Arial"/>
          <w:color w:val="00B0F0"/>
          <w:lang w:val="sr-Cyrl-RS" w:eastAsia="zh-CN"/>
        </w:rPr>
      </w:pPr>
    </w:p>
    <w:p w:rsidR="00DB369C" w:rsidRPr="00F10346" w:rsidRDefault="00874F5B" w:rsidP="00874F5B">
      <w:pPr>
        <w:pStyle w:val="Heading10"/>
        <w:rPr>
          <w:lang w:val="en-US"/>
        </w:rPr>
      </w:pPr>
      <w:bookmarkStart w:id="21" w:name="_Toc441651542"/>
      <w:bookmarkStart w:id="22" w:name="_Toc442559880"/>
      <w:r w:rsidRPr="00F10346">
        <w:rPr>
          <w:lang w:val="en-US"/>
        </w:rPr>
        <w:t xml:space="preserve">3.4.  </w:t>
      </w:r>
      <w:r w:rsidR="00DB369C" w:rsidRPr="00F10346">
        <w:t>Место и</w:t>
      </w:r>
      <w:r w:rsidR="004559F1" w:rsidRPr="00F10346">
        <w:t>споруке добара</w:t>
      </w:r>
      <w:bookmarkEnd w:id="21"/>
      <w:bookmarkEnd w:id="22"/>
    </w:p>
    <w:p w:rsidR="000F414B" w:rsidRPr="0091211B" w:rsidRDefault="000F414B" w:rsidP="000F414B">
      <w:pPr>
        <w:spacing w:before="0"/>
        <w:rPr>
          <w:rFonts w:cs="Arial"/>
          <w:lang w:val="sr-Cyrl-CS" w:eastAsia="zh-CN"/>
        </w:rPr>
      </w:pPr>
      <w:r w:rsidRPr="0091211B">
        <w:rPr>
          <w:rFonts w:cs="Arial"/>
          <w:lang w:val="sr-Cyrl-CS" w:eastAsia="zh-CN"/>
        </w:rPr>
        <w:t>Место испоруке добара је:</w:t>
      </w:r>
      <w:r>
        <w:rPr>
          <w:rFonts w:cs="Arial"/>
          <w:lang w:val="sr-Cyrl-CS" w:eastAsia="zh-CN"/>
        </w:rPr>
        <w:t xml:space="preserve"> </w:t>
      </w:r>
      <w:r w:rsidRPr="0091211B">
        <w:rPr>
          <w:rFonts w:cs="Arial"/>
          <w:lang w:val="sr-Cyrl-RS" w:eastAsia="zh-CN"/>
        </w:rPr>
        <w:t>огранак ТЕНТ/локација ТЕНТ А, Богољуба Урошевића Црног 44, 11500 Обреновац</w:t>
      </w:r>
    </w:p>
    <w:p w:rsidR="000F414B" w:rsidRPr="0091211B" w:rsidRDefault="000F414B" w:rsidP="000F414B">
      <w:pPr>
        <w:spacing w:before="0"/>
        <w:rPr>
          <w:rFonts w:cs="Arial"/>
          <w:lang w:val="sr-Cyrl-CS" w:eastAsia="zh-CN"/>
        </w:rPr>
      </w:pPr>
    </w:p>
    <w:p w:rsidR="000F414B" w:rsidRPr="0091211B" w:rsidRDefault="000F414B" w:rsidP="000F414B">
      <w:pPr>
        <w:spacing w:before="0"/>
        <w:rPr>
          <w:rFonts w:cs="Arial"/>
          <w:lang w:val="sr-Cyrl-CS" w:eastAsia="zh-CN"/>
        </w:rPr>
      </w:pPr>
      <w:r w:rsidRPr="0091211B">
        <w:rPr>
          <w:rFonts w:cs="Arial"/>
          <w:lang w:val="sr-Cyrl-CS" w:eastAsia="zh-CN"/>
        </w:rPr>
        <w:t xml:space="preserve">Понуда се даје на паритету:  F-ко (магацин Наручиоца) </w:t>
      </w:r>
      <w:r w:rsidRPr="0091211B">
        <w:rPr>
          <w:rFonts w:cs="Arial"/>
          <w:lang w:val="sr-Cyrl-RS" w:eastAsia="zh-CN"/>
        </w:rPr>
        <w:t>огранак ТЕНТ/локација ТЕНТ А, Богољуба Урошевића Црног 44, 11500 Обреновац</w:t>
      </w:r>
    </w:p>
    <w:p w:rsidR="00D45DAA" w:rsidRPr="00F10346" w:rsidRDefault="00D45DAA" w:rsidP="004559F1">
      <w:pPr>
        <w:spacing w:before="0"/>
        <w:rPr>
          <w:rFonts w:cs="Arial"/>
          <w:color w:val="00B0F0"/>
          <w:lang w:eastAsia="zh-CN"/>
        </w:rPr>
      </w:pPr>
    </w:p>
    <w:p w:rsidR="008112A2" w:rsidRPr="00F10346" w:rsidRDefault="008112A2" w:rsidP="004E2569">
      <w:pPr>
        <w:pStyle w:val="Heading10"/>
        <w:numPr>
          <w:ilvl w:val="1"/>
          <w:numId w:val="23"/>
        </w:numPr>
      </w:pPr>
      <w:r w:rsidRPr="00F10346">
        <w:t>Квалитативни и квантитативни пријем</w:t>
      </w:r>
    </w:p>
    <w:p w:rsidR="000F414B" w:rsidRDefault="000F414B" w:rsidP="000F414B">
      <w:pPr>
        <w:spacing w:before="0"/>
        <w:rPr>
          <w:rFonts w:cs="Arial"/>
          <w:b/>
        </w:rPr>
      </w:pPr>
      <w:r>
        <w:rPr>
          <w:rFonts w:cs="Arial"/>
          <w:b/>
        </w:rPr>
        <w:t>Квантитативни пријем</w:t>
      </w:r>
    </w:p>
    <w:p w:rsidR="000F414B" w:rsidRDefault="000F414B" w:rsidP="000F414B">
      <w:pPr>
        <w:pStyle w:val="KDParagraf"/>
        <w:spacing w:before="0"/>
        <w:rPr>
          <w:rFonts w:cs="Arial"/>
          <w:lang w:val="ru-RU"/>
        </w:rPr>
      </w:pPr>
      <w:r>
        <w:rPr>
          <w:rFonts w:cs="Arial"/>
          <w:lang w:val="ru-RU"/>
        </w:rPr>
        <w:t xml:space="preserve">Изабрани понуђач се обавезује да писаним путем обавести Наручиоца о тачном датуму испоруке најмање седам </w:t>
      </w:r>
      <w:r>
        <w:rPr>
          <w:rFonts w:cs="Arial"/>
          <w:lang w:val="sr-Cyrl-BA"/>
        </w:rPr>
        <w:t>(7)</w:t>
      </w:r>
      <w:r>
        <w:rPr>
          <w:rFonts w:cs="Arial"/>
          <w:lang w:val="ru-RU"/>
        </w:rPr>
        <w:t xml:space="preserve"> радна дана пре планираног датума испоруке.</w:t>
      </w:r>
    </w:p>
    <w:p w:rsidR="000F414B" w:rsidRDefault="000F414B" w:rsidP="000F414B">
      <w:pPr>
        <w:pStyle w:val="KDParagraf"/>
        <w:spacing w:before="0"/>
        <w:rPr>
          <w:rFonts w:cs="Arial"/>
        </w:rPr>
      </w:pPr>
      <w:r>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0F414B" w:rsidRDefault="000F414B" w:rsidP="000F414B">
      <w:pPr>
        <w:pStyle w:val="KDParagraf"/>
        <w:spacing w:before="0"/>
        <w:rPr>
          <w:rFonts w:cs="Arial"/>
        </w:rPr>
      </w:pPr>
      <w:r>
        <w:rPr>
          <w:rFonts w:cs="Arial"/>
          <w:lang w:val="sr-Cyrl-RS"/>
        </w:rPr>
        <w:t>Наручилац</w:t>
      </w:r>
      <w:r>
        <w:rPr>
          <w:rFonts w:cs="Arial"/>
        </w:rPr>
        <w:t xml:space="preserve"> је дужан да, у складу са обавештењем </w:t>
      </w:r>
      <w:r>
        <w:rPr>
          <w:rFonts w:cs="Arial"/>
          <w:lang w:val="sr-Cyrl-RS"/>
        </w:rPr>
        <w:t>Изабраног понуђача</w:t>
      </w:r>
      <w:r>
        <w:rPr>
          <w:rFonts w:cs="Arial"/>
        </w:rPr>
        <w:t>, организује благовремено преузимање добра у времену од 08,00 до 14,00 часова.</w:t>
      </w:r>
    </w:p>
    <w:p w:rsidR="000F414B" w:rsidRDefault="000F414B" w:rsidP="000F414B">
      <w:pPr>
        <w:pStyle w:val="KDParagraf"/>
        <w:spacing w:before="0"/>
        <w:rPr>
          <w:rFonts w:cs="Arial"/>
        </w:rPr>
      </w:pPr>
      <w:r>
        <w:rPr>
          <w:rFonts w:cs="Arial"/>
        </w:rPr>
        <w:t>Пријем предмета уговора констатоваће се потписивањем Записника о квантитативном пријему – без примедби и/или Отпремнице</w:t>
      </w:r>
      <w:r>
        <w:rPr>
          <w:rFonts w:cs="Arial"/>
          <w:lang w:val="sr-Cyrl-RS"/>
        </w:rPr>
        <w:t xml:space="preserve"> </w:t>
      </w:r>
      <w:r>
        <w:rPr>
          <w:rFonts w:cs="Arial"/>
        </w:rPr>
        <w:t>и</w:t>
      </w:r>
      <w:r>
        <w:rPr>
          <w:rFonts w:cs="Arial"/>
          <w:lang w:val="sr-Cyrl-RS"/>
        </w:rPr>
        <w:t xml:space="preserve"> </w:t>
      </w:r>
      <w:r>
        <w:rPr>
          <w:rFonts w:cs="Arial"/>
        </w:rPr>
        <w:t>провером</w:t>
      </w:r>
      <w:r>
        <w:rPr>
          <w:rFonts w:cs="Arial"/>
          <w:lang w:val="sr-Latn-CS"/>
        </w:rPr>
        <w:t>:</w:t>
      </w:r>
    </w:p>
    <w:p w:rsidR="000F414B" w:rsidRDefault="000F414B" w:rsidP="000F414B">
      <w:pPr>
        <w:pStyle w:val="KDNabrajanje"/>
        <w:tabs>
          <w:tab w:val="clear" w:pos="567"/>
        </w:tabs>
        <w:spacing w:before="0"/>
        <w:rPr>
          <w:rFonts w:cs="Arial"/>
        </w:rPr>
      </w:pPr>
      <w:r>
        <w:rPr>
          <w:rFonts w:cs="Arial"/>
        </w:rPr>
        <w:t>да ли је испоручена уговорена  количина</w:t>
      </w:r>
    </w:p>
    <w:p w:rsidR="000F414B" w:rsidRDefault="000F414B" w:rsidP="000F414B">
      <w:pPr>
        <w:pStyle w:val="KDNabrajanje"/>
        <w:tabs>
          <w:tab w:val="clear" w:pos="567"/>
        </w:tabs>
        <w:spacing w:before="0"/>
        <w:rPr>
          <w:rFonts w:cs="Arial"/>
        </w:rPr>
      </w:pPr>
      <w:r>
        <w:rPr>
          <w:rFonts w:cs="Arial"/>
        </w:rPr>
        <w:t>да ли су добра испоручена у оригиналном паковању</w:t>
      </w:r>
    </w:p>
    <w:p w:rsidR="000F414B" w:rsidRDefault="000F414B" w:rsidP="000F414B">
      <w:pPr>
        <w:pStyle w:val="KDNabrajanje"/>
        <w:tabs>
          <w:tab w:val="clear" w:pos="567"/>
        </w:tabs>
        <w:spacing w:before="0"/>
        <w:rPr>
          <w:rFonts w:cs="Arial"/>
        </w:rPr>
      </w:pPr>
      <w:r>
        <w:rPr>
          <w:rFonts w:cs="Arial"/>
        </w:rPr>
        <w:t>да ли су добра без видљивог оштећења</w:t>
      </w:r>
    </w:p>
    <w:p w:rsidR="000F414B" w:rsidRDefault="000F414B" w:rsidP="000F414B">
      <w:pPr>
        <w:pStyle w:val="KDParagraf"/>
        <w:spacing w:before="0"/>
        <w:rPr>
          <w:rFonts w:cs="Arial"/>
          <w:lang w:val="ru-RU"/>
        </w:rPr>
      </w:pPr>
      <w:r>
        <w:rPr>
          <w:rFonts w:cs="Arial"/>
          <w:lang w:val="ru-RU"/>
        </w:rPr>
        <w:t>У случају да дође до одступања од уговореног, Изабрани понуђач је дужан да до краја уговореног рока испоруке отклони све недостатке</w:t>
      </w:r>
      <w:r>
        <w:rPr>
          <w:rFonts w:cs="Arial"/>
        </w:rPr>
        <w:t xml:space="preserve"> а</w:t>
      </w:r>
      <w:r>
        <w:rPr>
          <w:rFonts w:cs="Arial"/>
          <w:lang w:val="ru-RU"/>
        </w:rPr>
        <w:t xml:space="preserve"> док се </w:t>
      </w:r>
      <w:r>
        <w:rPr>
          <w:rFonts w:cs="Arial"/>
        </w:rPr>
        <w:t xml:space="preserve">ти недостаци не </w:t>
      </w:r>
      <w:r>
        <w:rPr>
          <w:rFonts w:cs="Arial"/>
          <w:lang w:val="ru-RU"/>
        </w:rPr>
        <w:t>отклон</w:t>
      </w:r>
      <w:r>
        <w:rPr>
          <w:rFonts w:cs="Arial"/>
        </w:rPr>
        <w:t>е</w:t>
      </w:r>
      <w:r>
        <w:rPr>
          <w:rFonts w:cs="Arial"/>
          <w:lang w:val="ru-RU"/>
        </w:rPr>
        <w:t xml:space="preserve">, </w:t>
      </w:r>
      <w:r>
        <w:rPr>
          <w:rFonts w:cs="Arial"/>
        </w:rPr>
        <w:t xml:space="preserve">сматраће се да </w:t>
      </w:r>
      <w:r>
        <w:rPr>
          <w:rFonts w:cs="Arial"/>
          <w:lang w:val="ru-RU"/>
        </w:rPr>
        <w:t>испорук</w:t>
      </w:r>
      <w:r>
        <w:rPr>
          <w:rFonts w:cs="Arial"/>
        </w:rPr>
        <w:t>а</w:t>
      </w:r>
      <w:r>
        <w:rPr>
          <w:rFonts w:cs="Arial"/>
          <w:lang w:val="ru-RU"/>
        </w:rPr>
        <w:t xml:space="preserve"> није </w:t>
      </w:r>
      <w:r>
        <w:rPr>
          <w:rFonts w:cs="Arial"/>
        </w:rPr>
        <w:t>извршена у року</w:t>
      </w:r>
      <w:r>
        <w:rPr>
          <w:rFonts w:cs="Arial"/>
          <w:lang w:val="ru-RU"/>
        </w:rPr>
        <w:t xml:space="preserve">. </w:t>
      </w:r>
    </w:p>
    <w:p w:rsidR="000F414B" w:rsidRPr="00FB6442" w:rsidRDefault="000F414B" w:rsidP="000F414B">
      <w:pPr>
        <w:pStyle w:val="KDParagraf"/>
        <w:spacing w:before="0"/>
        <w:rPr>
          <w:rFonts w:cs="Arial"/>
          <w:lang w:val="sr-Cyrl-BA"/>
        </w:rPr>
      </w:pPr>
    </w:p>
    <w:p w:rsidR="000F414B" w:rsidRDefault="000F414B" w:rsidP="000F414B">
      <w:pPr>
        <w:spacing w:before="0"/>
        <w:rPr>
          <w:rFonts w:cs="Arial"/>
          <w:b/>
        </w:rPr>
      </w:pPr>
      <w:r>
        <w:rPr>
          <w:rFonts w:cs="Arial"/>
          <w:b/>
        </w:rPr>
        <w:t>Квалитативни пријем</w:t>
      </w:r>
    </w:p>
    <w:p w:rsidR="000F414B" w:rsidRDefault="000F414B" w:rsidP="000F414B">
      <w:pPr>
        <w:tabs>
          <w:tab w:val="left" w:pos="9090"/>
        </w:tabs>
        <w:spacing w:before="0"/>
        <w:rPr>
          <w:rFonts w:cs="Arial"/>
          <w:lang w:val="sr-Cyrl-CS"/>
        </w:rPr>
      </w:pPr>
      <w:r>
        <w:rPr>
          <w:rFonts w:cs="Arial"/>
          <w:lang w:val="sr-Cyrl-RS"/>
        </w:rPr>
        <w:t xml:space="preserve">Наручилац </w:t>
      </w:r>
      <w:r>
        <w:rPr>
          <w:rFonts w:cs="Arial"/>
          <w:lang w:val="sr-Cyrl-CS"/>
        </w:rPr>
        <w:t>је обавез</w:t>
      </w:r>
      <w:r>
        <w:rPr>
          <w:rFonts w:cs="Arial"/>
        </w:rPr>
        <w:t>ан</w:t>
      </w:r>
      <w:r>
        <w:rPr>
          <w:rFonts w:cs="Arial"/>
          <w:lang w:val="sr-Cyrl-CS"/>
        </w:rPr>
        <w:t xml:space="preserve"> да по квантитативном пријему испоруке </w:t>
      </w:r>
      <w:r>
        <w:rPr>
          <w:rFonts w:cs="Arial"/>
          <w:bCs/>
          <w:lang w:val="sr-Cyrl-CS"/>
        </w:rPr>
        <w:t>добара</w:t>
      </w:r>
      <w:r>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0F414B" w:rsidRDefault="000F414B" w:rsidP="000F414B">
      <w:pPr>
        <w:tabs>
          <w:tab w:val="left" w:pos="9090"/>
        </w:tabs>
        <w:spacing w:before="0"/>
        <w:rPr>
          <w:rFonts w:cs="Arial"/>
        </w:rPr>
      </w:pPr>
      <w:r>
        <w:rPr>
          <w:rFonts w:cs="Arial"/>
          <w:lang w:val="sr-Cyrl-RS"/>
        </w:rPr>
        <w:lastRenderedPageBreak/>
        <w:t xml:space="preserve">Наручилац </w:t>
      </w:r>
      <w:r>
        <w:rPr>
          <w:rFonts w:cs="Arial"/>
        </w:rPr>
        <w:t xml:space="preserve">може одложити утврђивање квалитета испорученог добра док му </w:t>
      </w:r>
      <w:r>
        <w:rPr>
          <w:rFonts w:cs="Arial"/>
          <w:lang w:val="ru-RU"/>
        </w:rPr>
        <w:t>Изабрани понуђач</w:t>
      </w:r>
      <w:r>
        <w:rPr>
          <w:rFonts w:cs="Arial"/>
        </w:rPr>
        <w:t xml:space="preserve"> не достави исправе које су за ту сврху неопходне, али је дужно да опомене </w:t>
      </w:r>
      <w:r>
        <w:rPr>
          <w:rFonts w:cs="Arial"/>
          <w:lang w:val="ru-RU"/>
        </w:rPr>
        <w:t>Изабраног понуђача</w:t>
      </w:r>
      <w:r>
        <w:rPr>
          <w:rFonts w:cs="Arial"/>
        </w:rPr>
        <w:t xml:space="preserve"> да му их без одлагања достави. </w:t>
      </w:r>
    </w:p>
    <w:p w:rsidR="000F414B" w:rsidRDefault="000F414B" w:rsidP="000F414B">
      <w:pPr>
        <w:tabs>
          <w:tab w:val="left" w:pos="9090"/>
        </w:tabs>
        <w:spacing w:before="0"/>
        <w:rPr>
          <w:rFonts w:cs="Arial"/>
        </w:rPr>
      </w:pPr>
      <w:r>
        <w:rPr>
          <w:rFonts w:cs="Arial"/>
        </w:rPr>
        <w:t xml:space="preserve">Уколико се утврди да квалитет испорученог добра не одговара уговореном, </w:t>
      </w:r>
      <w:r>
        <w:rPr>
          <w:rFonts w:cs="Arial"/>
          <w:lang w:val="sr-Cyrl-RS"/>
        </w:rPr>
        <w:t>Наручилац</w:t>
      </w:r>
      <w:r>
        <w:rPr>
          <w:rFonts w:cs="Arial"/>
        </w:rPr>
        <w:t xml:space="preserve"> је обавезан да </w:t>
      </w:r>
      <w:r>
        <w:rPr>
          <w:rFonts w:cs="Arial"/>
          <w:lang w:val="ru-RU"/>
        </w:rPr>
        <w:t>Изабраном понуђачу</w:t>
      </w:r>
      <w:r>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0F414B" w:rsidRDefault="000F414B" w:rsidP="000F414B">
      <w:pPr>
        <w:tabs>
          <w:tab w:val="left" w:pos="9090"/>
        </w:tabs>
        <w:spacing w:before="0"/>
        <w:rPr>
          <w:rFonts w:cs="Arial"/>
        </w:rPr>
      </w:pPr>
      <w:r>
        <w:rPr>
          <w:rFonts w:cs="Arial"/>
        </w:rPr>
        <w:t xml:space="preserve">Када се, после  извршеног квалитативног  пријема, покаже да испоручено добро има неки скривени недостатак, </w:t>
      </w:r>
      <w:r>
        <w:rPr>
          <w:rFonts w:cs="Arial"/>
          <w:lang w:val="sr-Cyrl-RS"/>
        </w:rPr>
        <w:t>Наручилац</w:t>
      </w:r>
      <w:r>
        <w:rPr>
          <w:rFonts w:cs="Arial"/>
        </w:rPr>
        <w:t xml:space="preserve"> је обавезан да </w:t>
      </w:r>
      <w:r>
        <w:rPr>
          <w:rFonts w:cs="Arial"/>
          <w:lang w:val="ru-RU"/>
        </w:rPr>
        <w:t>Изабраном понуђачу</w:t>
      </w:r>
      <w:r>
        <w:rPr>
          <w:rFonts w:cs="Arial"/>
        </w:rPr>
        <w:t xml:space="preserve"> стави приговор на квалитет без одлагања, чим утврди недостатак. </w:t>
      </w:r>
    </w:p>
    <w:p w:rsidR="000F414B" w:rsidRDefault="000F414B" w:rsidP="000F414B">
      <w:pPr>
        <w:tabs>
          <w:tab w:val="left" w:pos="9090"/>
        </w:tabs>
        <w:spacing w:before="0"/>
        <w:rPr>
          <w:rFonts w:cs="Arial"/>
        </w:rPr>
      </w:pPr>
      <w:r>
        <w:rPr>
          <w:rFonts w:cs="Arial"/>
          <w:lang w:val="sr-Cyrl-RS"/>
        </w:rPr>
        <w:t>Изабрани понуђач</w:t>
      </w:r>
      <w:r>
        <w:rPr>
          <w:rFonts w:cs="Arial"/>
        </w:rPr>
        <w:t xml:space="preserve"> је обавезан да у року од 7 (седам) дана од дана пријема приговора из става 3. и става 4. овог члана, писмено обавести </w:t>
      </w:r>
      <w:r>
        <w:rPr>
          <w:rFonts w:cs="Arial"/>
          <w:lang w:val="sr-Cyrl-RS"/>
        </w:rPr>
        <w:t>Наручиоца</w:t>
      </w:r>
      <w:r>
        <w:rPr>
          <w:rFonts w:cs="Arial"/>
        </w:rPr>
        <w:t xml:space="preserve"> о исходу рекламације.</w:t>
      </w:r>
    </w:p>
    <w:p w:rsidR="000F414B" w:rsidRDefault="000F414B" w:rsidP="000F414B">
      <w:pPr>
        <w:tabs>
          <w:tab w:val="left" w:pos="9090"/>
        </w:tabs>
        <w:spacing w:before="0"/>
        <w:rPr>
          <w:rFonts w:cs="Arial"/>
        </w:rPr>
      </w:pPr>
      <w:r>
        <w:rPr>
          <w:rFonts w:cs="Arial"/>
          <w:lang w:val="sr-Cyrl-RS"/>
        </w:rPr>
        <w:t>Наручилац</w:t>
      </w:r>
      <w:r>
        <w:rPr>
          <w:rFonts w:cs="Arial"/>
        </w:rPr>
        <w:t xml:space="preserve">, који је </w:t>
      </w:r>
      <w:r>
        <w:rPr>
          <w:rFonts w:cs="Arial"/>
          <w:lang w:val="ru-RU"/>
        </w:rPr>
        <w:t>Изабраном понуђачу</w:t>
      </w:r>
      <w:r>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ru-RU"/>
        </w:rPr>
        <w:t>Изабраног понуђача</w:t>
      </w:r>
      <w:r>
        <w:rPr>
          <w:rFonts w:cs="Arial"/>
        </w:rPr>
        <w:t xml:space="preserve">: </w:t>
      </w:r>
    </w:p>
    <w:p w:rsidR="000F414B" w:rsidRDefault="000F414B" w:rsidP="000F414B">
      <w:pPr>
        <w:pStyle w:val="KDNabrajanje"/>
        <w:tabs>
          <w:tab w:val="clear" w:pos="567"/>
        </w:tabs>
        <w:spacing w:before="0"/>
        <w:rPr>
          <w:rFonts w:cs="Arial"/>
        </w:rPr>
      </w:pPr>
      <w:r>
        <w:rPr>
          <w:rFonts w:cs="Arial"/>
        </w:rPr>
        <w:t xml:space="preserve">да отклони недостатке о свом трошку, ако су мане на добрима отклоњиве, или </w:t>
      </w:r>
    </w:p>
    <w:p w:rsidR="000F414B" w:rsidRDefault="000F414B" w:rsidP="000F414B">
      <w:pPr>
        <w:pStyle w:val="KDNabrajanje"/>
        <w:tabs>
          <w:tab w:val="clear" w:pos="567"/>
        </w:tabs>
        <w:spacing w:before="0"/>
        <w:rPr>
          <w:rFonts w:cs="Arial"/>
        </w:rPr>
      </w:pPr>
      <w:r>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0F414B" w:rsidRDefault="000F414B" w:rsidP="000F414B">
      <w:pPr>
        <w:pStyle w:val="KDNabrajanje"/>
        <w:tabs>
          <w:tab w:val="clear" w:pos="567"/>
        </w:tabs>
        <w:spacing w:before="0"/>
        <w:rPr>
          <w:rFonts w:cs="Arial"/>
        </w:rPr>
      </w:pPr>
      <w:r>
        <w:rPr>
          <w:rFonts w:cs="Arial"/>
        </w:rPr>
        <w:t>да одбије пријем добра са недостацима.</w:t>
      </w:r>
    </w:p>
    <w:p w:rsidR="000F414B" w:rsidRDefault="000F414B" w:rsidP="000F414B">
      <w:pPr>
        <w:tabs>
          <w:tab w:val="left" w:pos="9090"/>
        </w:tabs>
        <w:spacing w:before="0"/>
        <w:rPr>
          <w:rFonts w:cs="Arial"/>
        </w:rPr>
      </w:pPr>
      <w:r>
        <w:rPr>
          <w:rFonts w:cs="Arial"/>
        </w:rPr>
        <w:t xml:space="preserve">У сваком од ових случајева, </w:t>
      </w:r>
      <w:r>
        <w:rPr>
          <w:rFonts w:cs="Arial"/>
          <w:lang w:val="sr-Cyrl-RS"/>
        </w:rPr>
        <w:t>Наручилац</w:t>
      </w:r>
      <w:r>
        <w:rPr>
          <w:rFonts w:cs="Arial"/>
        </w:rPr>
        <w:t xml:space="preserve"> има право и на накнаду штете. Поред тога, и независно од тога, </w:t>
      </w:r>
      <w:r>
        <w:rPr>
          <w:rFonts w:cs="Arial"/>
          <w:lang w:val="ru-RU"/>
        </w:rPr>
        <w:t>Изабрани понуђач</w:t>
      </w:r>
      <w:r>
        <w:rPr>
          <w:rFonts w:cs="Arial"/>
        </w:rPr>
        <w:t xml:space="preserve"> одговара</w:t>
      </w:r>
      <w:r>
        <w:rPr>
          <w:rFonts w:cs="Arial"/>
          <w:lang w:val="sr-Cyrl-RS"/>
        </w:rPr>
        <w:t xml:space="preserve"> Наручиоцу</w:t>
      </w:r>
      <w:r>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0F414B" w:rsidRDefault="000F414B" w:rsidP="000F414B">
      <w:pPr>
        <w:tabs>
          <w:tab w:val="left" w:pos="9090"/>
        </w:tabs>
        <w:spacing w:before="0"/>
        <w:rPr>
          <w:rFonts w:cs="Arial"/>
        </w:rPr>
      </w:pPr>
      <w:r>
        <w:rPr>
          <w:rFonts w:cs="Arial"/>
          <w:lang w:val="ru-RU"/>
        </w:rPr>
        <w:t>Изабрани понуђач</w:t>
      </w:r>
      <w:r>
        <w:rPr>
          <w:rFonts w:cs="Arial"/>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w:t>
      </w:r>
      <w:r>
        <w:rPr>
          <w:rFonts w:cs="Arial"/>
        </w:rPr>
        <w:t>а, чији је узрок постојао пре преузимања (скривене мане).</w:t>
      </w:r>
    </w:p>
    <w:p w:rsidR="000F414B" w:rsidRDefault="000F414B" w:rsidP="000F414B">
      <w:pPr>
        <w:tabs>
          <w:tab w:val="left" w:pos="9090"/>
        </w:tabs>
        <w:spacing w:before="0"/>
        <w:rPr>
          <w:rFonts w:cs="Arial"/>
          <w:bCs/>
          <w:lang w:val="sr-Cyrl-CS"/>
        </w:rPr>
      </w:pPr>
      <w:r>
        <w:rPr>
          <w:rFonts w:cs="Arial"/>
          <w:bCs/>
          <w:lang w:val="sr-Cyrl-CS"/>
        </w:rPr>
        <w:t xml:space="preserve">У случају неслагања </w:t>
      </w:r>
      <w:r>
        <w:rPr>
          <w:rFonts w:cs="Arial"/>
          <w:lang w:val="ru-RU"/>
        </w:rPr>
        <w:t>Изабраног понуђача</w:t>
      </w:r>
      <w:r>
        <w:rPr>
          <w:rFonts w:cs="Arial"/>
          <w:bCs/>
          <w:lang w:val="sr-Cyrl-CS"/>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Pr>
          <w:rFonts w:cs="Arial"/>
          <w:bCs/>
        </w:rPr>
        <w:t>,</w:t>
      </w:r>
      <w:r>
        <w:rPr>
          <w:rFonts w:cs="Arial"/>
          <w:bCs/>
          <w:lang w:val="sr-Cyrl-CS"/>
        </w:rPr>
        <w:t xml:space="preserve"> одобрена од стране </w:t>
      </w:r>
      <w:r>
        <w:rPr>
          <w:rFonts w:cs="Arial"/>
          <w:lang w:val="ru-RU"/>
        </w:rPr>
        <w:t>Изабраног понуђача</w:t>
      </w:r>
      <w:r>
        <w:rPr>
          <w:rFonts w:cs="Arial"/>
          <w:bCs/>
          <w:lang w:val="sr-Cyrl-CS"/>
        </w:rPr>
        <w:t xml:space="preserve"> и </w:t>
      </w:r>
      <w:r>
        <w:rPr>
          <w:rFonts w:cs="Arial"/>
          <w:lang w:val="sr-Cyrl-RS"/>
        </w:rPr>
        <w:t>Наручиоц</w:t>
      </w:r>
      <w:r>
        <w:rPr>
          <w:rFonts w:cs="Arial"/>
        </w:rPr>
        <w:t>а</w:t>
      </w:r>
      <w:r>
        <w:rPr>
          <w:rFonts w:cs="Arial"/>
          <w:bCs/>
          <w:lang w:val="sr-Cyrl-CS"/>
        </w:rPr>
        <w:t xml:space="preserve">. Одлука независне лабораторије биће коначна. </w:t>
      </w:r>
    </w:p>
    <w:p w:rsidR="000F414B" w:rsidRDefault="000F414B" w:rsidP="000F414B">
      <w:pPr>
        <w:tabs>
          <w:tab w:val="left" w:pos="9090"/>
        </w:tabs>
        <w:spacing w:before="0"/>
        <w:rPr>
          <w:rFonts w:cs="Arial"/>
          <w:bCs/>
          <w:lang w:val="sr-Cyrl-CS"/>
        </w:rPr>
      </w:pPr>
      <w:r>
        <w:rPr>
          <w:rFonts w:cs="Arial"/>
          <w:bCs/>
          <w:lang w:val="sr-Cyrl-CS"/>
        </w:rPr>
        <w:t xml:space="preserve">Одлука независне лабораторије за контролу ни у ком случају не ослобађа </w:t>
      </w:r>
      <w:r>
        <w:rPr>
          <w:rFonts w:cs="Arial"/>
          <w:lang w:val="ru-RU"/>
        </w:rPr>
        <w:t>Изабраног понуђача</w:t>
      </w:r>
      <w:r>
        <w:rPr>
          <w:rFonts w:cs="Arial"/>
          <w:bCs/>
          <w:lang w:val="sr-Cyrl-CS"/>
        </w:rPr>
        <w:t xml:space="preserve"> од његових обавеза и одговорности из овог Уговора.</w:t>
      </w:r>
    </w:p>
    <w:p w:rsidR="00771564" w:rsidRPr="00F10346" w:rsidRDefault="000F414B" w:rsidP="000F414B">
      <w:pPr>
        <w:pStyle w:val="ListParagraph"/>
        <w:autoSpaceDE w:val="0"/>
        <w:autoSpaceDN w:val="0"/>
        <w:adjustRightInd w:val="0"/>
        <w:spacing w:before="0" w:after="0" w:line="240" w:lineRule="auto"/>
        <w:ind w:left="0"/>
        <w:contextualSpacing w:val="0"/>
        <w:rPr>
          <w:rFonts w:ascii="Arial" w:hAnsi="Arial" w:cs="Arial"/>
          <w:color w:val="00B0F0"/>
        </w:rPr>
      </w:pPr>
      <w:r>
        <w:rPr>
          <w:rFonts w:cs="Arial"/>
          <w:bCs/>
          <w:lang w:val="sr-Cyrl-CS"/>
        </w:rPr>
        <w:t xml:space="preserve">Трошкове контроле сноси </w:t>
      </w:r>
      <w:r>
        <w:rPr>
          <w:rFonts w:cs="Arial"/>
          <w:lang w:val="ru-RU"/>
        </w:rPr>
        <w:t>Изабрани понуђач</w:t>
      </w:r>
    </w:p>
    <w:p w:rsidR="000F414B" w:rsidRPr="000F414B" w:rsidRDefault="004D14FC" w:rsidP="004E2569">
      <w:pPr>
        <w:pStyle w:val="Heading10"/>
        <w:numPr>
          <w:ilvl w:val="1"/>
          <w:numId w:val="23"/>
        </w:numPr>
      </w:pPr>
      <w:bookmarkStart w:id="23" w:name="_Toc441651543"/>
      <w:bookmarkStart w:id="24" w:name="_Toc442559881"/>
      <w:r w:rsidRPr="00F10346">
        <w:t>Гарантни рок</w:t>
      </w:r>
      <w:bookmarkEnd w:id="23"/>
      <w:bookmarkEnd w:id="24"/>
    </w:p>
    <w:p w:rsidR="000F414B" w:rsidRPr="000F414B" w:rsidRDefault="000F414B" w:rsidP="000F414B">
      <w:pPr>
        <w:spacing w:before="0"/>
        <w:rPr>
          <w:rFonts w:cs="Arial"/>
          <w:lang w:val="sr-Cyrl-RS" w:eastAsia="zh-CN"/>
        </w:rPr>
      </w:pPr>
      <w:r w:rsidRPr="000F414B">
        <w:rPr>
          <w:rFonts w:cs="Arial"/>
          <w:lang w:eastAsia="zh-CN"/>
        </w:rPr>
        <w:t xml:space="preserve">Гарантни рок за предмет набавке је </w:t>
      </w:r>
      <w:r>
        <w:rPr>
          <w:rFonts w:cs="Arial"/>
          <w:lang w:val="sr-Cyrl-CS" w:eastAsia="zh-CN"/>
        </w:rPr>
        <w:t>24 месеца</w:t>
      </w:r>
      <w:r w:rsidRPr="000F414B">
        <w:rPr>
          <w:rFonts w:cs="Arial"/>
          <w:lang w:val="sr-Cyrl-CS" w:eastAsia="zh-CN"/>
        </w:rPr>
        <w:t xml:space="preserve"> </w:t>
      </w:r>
      <w:r w:rsidRPr="000F414B">
        <w:rPr>
          <w:rFonts w:cs="Arial"/>
          <w:lang w:val="sr-Cyrl-RS" w:eastAsia="zh-CN"/>
        </w:rPr>
        <w:t xml:space="preserve">од дана испоруке предмета набавке. </w:t>
      </w:r>
    </w:p>
    <w:p w:rsidR="000F414B" w:rsidRPr="0028636C" w:rsidRDefault="000F414B" w:rsidP="000F414B">
      <w:pPr>
        <w:pStyle w:val="Heading10"/>
        <w:ind w:left="0" w:firstLine="0"/>
        <w:rPr>
          <w:rFonts w:cs="Arial"/>
          <w:b w:val="0"/>
          <w:color w:val="000000" w:themeColor="text1"/>
          <w:lang w:val="sr-Cyrl-RS" w:eastAsia="zh-CN"/>
        </w:rPr>
      </w:pPr>
      <w:r w:rsidRPr="00314309">
        <w:rPr>
          <w:rFonts w:cs="Arial"/>
          <w:b w:val="0"/>
          <w:color w:val="000000" w:themeColor="text1"/>
          <w:lang w:eastAsia="zh-CN"/>
        </w:rPr>
        <w:t xml:space="preserve">Изабрани Понуђач је дужан да о свом трошку отклони све евентуалне недостатке </w:t>
      </w:r>
      <w:r>
        <w:rPr>
          <w:rFonts w:cs="Arial"/>
          <w:b w:val="0"/>
          <w:color w:val="000000" w:themeColor="text1"/>
          <w:lang w:val="sr-Latn-RS" w:eastAsia="zh-CN"/>
        </w:rPr>
        <w:t xml:space="preserve"> </w:t>
      </w:r>
      <w:r>
        <w:rPr>
          <w:rFonts w:cs="Arial"/>
          <w:b w:val="0"/>
          <w:color w:val="000000" w:themeColor="text1"/>
          <w:lang w:eastAsia="zh-CN"/>
        </w:rPr>
        <w:t>току трајања гарантног рока</w:t>
      </w:r>
      <w:r>
        <w:rPr>
          <w:rFonts w:cs="Arial"/>
          <w:b w:val="0"/>
          <w:color w:val="000000" w:themeColor="text1"/>
          <w:lang w:val="sr-Cyrl-RS" w:eastAsia="zh-CN"/>
        </w:rPr>
        <w:t>.</w:t>
      </w:r>
    </w:p>
    <w:p w:rsidR="002F6ACF" w:rsidRPr="00F10346" w:rsidRDefault="002F6ACF" w:rsidP="00280127">
      <w:pPr>
        <w:spacing w:before="0"/>
        <w:rPr>
          <w:rFonts w:cs="Arial"/>
          <w:color w:val="00B0F0"/>
          <w:lang w:eastAsia="zh-CN"/>
        </w:rPr>
      </w:pPr>
    </w:p>
    <w:p w:rsidR="008E0895" w:rsidRDefault="008E0895" w:rsidP="008112A2">
      <w:pPr>
        <w:spacing w:before="0"/>
        <w:rPr>
          <w:rFonts w:cs="Arial"/>
          <w:color w:val="00B0F0"/>
          <w:lang w:eastAsia="zh-CN"/>
        </w:rPr>
      </w:pPr>
    </w:p>
    <w:p w:rsidR="000F414B" w:rsidRDefault="000F414B" w:rsidP="008112A2">
      <w:pPr>
        <w:spacing w:before="0"/>
        <w:rPr>
          <w:rFonts w:cs="Arial"/>
          <w:color w:val="00B0F0"/>
          <w:lang w:eastAsia="zh-CN"/>
        </w:rPr>
      </w:pPr>
    </w:p>
    <w:p w:rsidR="000F414B" w:rsidRDefault="000F414B" w:rsidP="008112A2">
      <w:pPr>
        <w:spacing w:before="0"/>
        <w:rPr>
          <w:rFonts w:cs="Arial"/>
          <w:color w:val="00B0F0"/>
          <w:lang w:eastAsia="zh-CN"/>
        </w:rPr>
      </w:pPr>
    </w:p>
    <w:p w:rsidR="000F414B" w:rsidRDefault="000F414B" w:rsidP="008112A2">
      <w:pPr>
        <w:spacing w:before="0"/>
        <w:rPr>
          <w:rFonts w:cs="Arial"/>
          <w:color w:val="00B0F0"/>
          <w:lang w:eastAsia="zh-CN"/>
        </w:rPr>
      </w:pPr>
    </w:p>
    <w:p w:rsidR="000F414B" w:rsidRPr="00F10346" w:rsidRDefault="000F414B"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A179C0" w:rsidRPr="00F10346" w:rsidRDefault="00A179C0" w:rsidP="008112A2">
      <w:pPr>
        <w:spacing w:before="0"/>
        <w:rPr>
          <w:rFonts w:cs="Arial"/>
          <w:color w:val="00B0F0"/>
          <w:lang w:eastAsia="zh-CN"/>
        </w:rPr>
      </w:pPr>
    </w:p>
    <w:p w:rsidR="00A179C0" w:rsidRPr="00F10346" w:rsidRDefault="00A179C0" w:rsidP="008112A2">
      <w:pPr>
        <w:spacing w:before="0"/>
        <w:rPr>
          <w:rFonts w:cs="Arial"/>
          <w:color w:val="00B0F0"/>
          <w:lang w:eastAsia="zh-CN"/>
        </w:rPr>
      </w:pPr>
    </w:p>
    <w:p w:rsidR="00A179C0" w:rsidRPr="00F10346" w:rsidRDefault="00A179C0" w:rsidP="008112A2">
      <w:pPr>
        <w:spacing w:before="0"/>
        <w:rPr>
          <w:rFonts w:cs="Arial"/>
          <w:color w:val="00B0F0"/>
          <w:lang w:eastAsia="zh-CN"/>
        </w:rPr>
      </w:pPr>
    </w:p>
    <w:p w:rsidR="00756A02" w:rsidRPr="00F10346" w:rsidRDefault="00756A02" w:rsidP="004E2569">
      <w:pPr>
        <w:pStyle w:val="Heading10"/>
        <w:numPr>
          <w:ilvl w:val="0"/>
          <w:numId w:val="23"/>
        </w:numPr>
      </w:pPr>
      <w:bookmarkStart w:id="25"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E2569">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4E2569">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w:t>
            </w:r>
            <w:r w:rsidRPr="00F10346">
              <w:rPr>
                <w:rFonts w:cs="Arial"/>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E2569">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4E2569">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4E2569">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4E2569">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4E2569">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4E2569">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4E2569">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4E2569">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w:t>
            </w:r>
            <w:r w:rsidRPr="00F10346">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w:t>
            </w:r>
            <w:r w:rsidR="000F414B">
              <w:rPr>
                <w:rFonts w:cs="Arial"/>
              </w:rPr>
              <w:t>а 75. став 2. ЗЈН(Образац бр.</w:t>
            </w:r>
            <w:r w:rsidR="000F414B">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4E2569">
            <w:pPr>
              <w:numPr>
                <w:ilvl w:val="0"/>
                <w:numId w:val="20"/>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4E2569">
            <w:pPr>
              <w:numPr>
                <w:ilvl w:val="0"/>
                <w:numId w:val="20"/>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4E2569">
            <w:pPr>
              <w:numPr>
                <w:ilvl w:val="0"/>
                <w:numId w:val="20"/>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8112A2">
        <w:trPr>
          <w:jc w:val="center"/>
        </w:trPr>
        <w:tc>
          <w:tcPr>
            <w:tcW w:w="729" w:type="dxa"/>
            <w:vAlign w:val="center"/>
          </w:tcPr>
          <w:p w:rsidR="00175774" w:rsidRPr="00F10346" w:rsidRDefault="00175774" w:rsidP="003A4822">
            <w:pPr>
              <w:jc w:val="center"/>
              <w:rPr>
                <w:rFonts w:cs="Arial"/>
                <w:color w:val="00B0F0"/>
              </w:rPr>
            </w:pPr>
          </w:p>
        </w:tc>
        <w:tc>
          <w:tcPr>
            <w:tcW w:w="8430" w:type="dxa"/>
          </w:tcPr>
          <w:p w:rsidR="00175774" w:rsidRPr="000F414B" w:rsidRDefault="00175774" w:rsidP="003A4822">
            <w:pPr>
              <w:ind w:right="-180"/>
              <w:jc w:val="center"/>
              <w:rPr>
                <w:rFonts w:cs="Arial"/>
                <w:b/>
              </w:rPr>
            </w:pPr>
            <w:r w:rsidRPr="000F414B">
              <w:rPr>
                <w:rFonts w:cs="Arial"/>
                <w:b/>
              </w:rPr>
              <w:t xml:space="preserve">4.2  ДОДАТНИ УСЛОВИ </w:t>
            </w:r>
          </w:p>
          <w:p w:rsidR="00175774" w:rsidRPr="000F414B" w:rsidRDefault="00175774" w:rsidP="000F414B">
            <w:pPr>
              <w:snapToGrid w:val="0"/>
              <w:jc w:val="center"/>
              <w:rPr>
                <w:rFonts w:cs="Arial"/>
                <w:b/>
              </w:rPr>
            </w:pPr>
            <w:r w:rsidRPr="000F414B">
              <w:rPr>
                <w:rFonts w:cs="Arial"/>
                <w:b/>
              </w:rPr>
              <w:t>ЗА УЧЕШЋЕ У ПОСТУПКУ ЈАВНЕ НАБАВКЕ ИЗ ЧЛАНА 76. З</w:t>
            </w:r>
            <w:r w:rsidR="005C7CDE" w:rsidRPr="000F414B">
              <w:rPr>
                <w:rFonts w:cs="Arial"/>
                <w:b/>
              </w:rPr>
              <w:t>АКОНА</w:t>
            </w:r>
          </w:p>
        </w:tc>
      </w:tr>
      <w:tr w:rsidR="00175774" w:rsidRPr="00F10346" w:rsidTr="008112A2">
        <w:trPr>
          <w:jc w:val="center"/>
        </w:trPr>
        <w:tc>
          <w:tcPr>
            <w:tcW w:w="729" w:type="dxa"/>
            <w:vAlign w:val="center"/>
          </w:tcPr>
          <w:p w:rsidR="00175774" w:rsidRPr="000F414B" w:rsidRDefault="000F414B" w:rsidP="003A4822">
            <w:pPr>
              <w:jc w:val="center"/>
              <w:rPr>
                <w:rFonts w:cs="Arial"/>
              </w:rPr>
            </w:pPr>
            <w:r w:rsidRPr="000F414B">
              <w:rPr>
                <w:rFonts w:cs="Arial"/>
              </w:rPr>
              <w:t>5</w:t>
            </w:r>
            <w:r w:rsidR="00175774" w:rsidRPr="000F414B">
              <w:rPr>
                <w:rFonts w:cs="Arial"/>
              </w:rPr>
              <w:t>.</w:t>
            </w:r>
          </w:p>
        </w:tc>
        <w:tc>
          <w:tcPr>
            <w:tcW w:w="8430" w:type="dxa"/>
          </w:tcPr>
          <w:p w:rsidR="000F414B" w:rsidRPr="00AC2A82" w:rsidRDefault="000F414B" w:rsidP="000F414B">
            <w:pPr>
              <w:autoSpaceDE w:val="0"/>
              <w:autoSpaceDN w:val="0"/>
              <w:adjustRightInd w:val="0"/>
              <w:rPr>
                <w:rFonts w:cs="Arial"/>
                <w:b/>
              </w:rPr>
            </w:pPr>
            <w:r w:rsidRPr="00AC2A82">
              <w:rPr>
                <w:rFonts w:cs="Arial"/>
                <w:b/>
                <w:u w:val="single"/>
              </w:rPr>
              <w:t>Услов:</w:t>
            </w:r>
          </w:p>
          <w:p w:rsidR="000F414B" w:rsidRPr="00AC2A82" w:rsidRDefault="000F414B" w:rsidP="000F414B">
            <w:pPr>
              <w:autoSpaceDE w:val="0"/>
              <w:autoSpaceDN w:val="0"/>
              <w:adjustRightInd w:val="0"/>
              <w:rPr>
                <w:rFonts w:cs="Arial"/>
                <w:b/>
              </w:rPr>
            </w:pPr>
            <w:r w:rsidRPr="00AC2A82">
              <w:rPr>
                <w:rFonts w:cs="Arial"/>
                <w:b/>
              </w:rPr>
              <w:t xml:space="preserve">Пословни капацитет </w:t>
            </w:r>
          </w:p>
          <w:p w:rsidR="000F414B" w:rsidRPr="00AC2A82" w:rsidRDefault="000F414B" w:rsidP="000F414B">
            <w:pPr>
              <w:autoSpaceDE w:val="0"/>
              <w:autoSpaceDN w:val="0"/>
              <w:adjustRightInd w:val="0"/>
              <w:spacing w:before="0"/>
              <w:rPr>
                <w:rFonts w:cs="Arial"/>
              </w:rPr>
            </w:pPr>
            <w:r>
              <w:rPr>
                <w:rFonts w:cs="Arial"/>
              </w:rPr>
              <w:t>Понуђач располаже минималним</w:t>
            </w:r>
            <w:r w:rsidRPr="00AC2A82">
              <w:rPr>
                <w:rFonts w:cs="Arial"/>
              </w:rPr>
              <w:t xml:space="preserve"> </w:t>
            </w:r>
            <w:r w:rsidRPr="00AC2A82">
              <w:rPr>
                <w:rFonts w:cs="Arial"/>
                <w:b/>
              </w:rPr>
              <w:t>пословним капацитетом</w:t>
            </w:r>
            <w:r w:rsidRPr="00AC2A82">
              <w:rPr>
                <w:rFonts w:cs="Arial"/>
              </w:rPr>
              <w:t xml:space="preserve"> ако:</w:t>
            </w:r>
          </w:p>
          <w:p w:rsidR="000F414B" w:rsidRPr="00E607D0" w:rsidRDefault="000F414B" w:rsidP="004E2569">
            <w:pPr>
              <w:pStyle w:val="ListParagraph"/>
              <w:numPr>
                <w:ilvl w:val="0"/>
                <w:numId w:val="31"/>
              </w:numPr>
              <w:rPr>
                <w:rFonts w:ascii="Arial" w:hAnsi="Arial" w:cs="Arial"/>
                <w:lang w:val="sr-Cyrl-RS"/>
              </w:rPr>
            </w:pPr>
            <w:r w:rsidRPr="00E607D0">
              <w:rPr>
                <w:rFonts w:ascii="Arial" w:hAnsi="Arial" w:cs="Arial"/>
              </w:rPr>
              <w:t xml:space="preserve">је у </w:t>
            </w:r>
            <w:r w:rsidRPr="00E607D0">
              <w:rPr>
                <w:rFonts w:ascii="Arial" w:hAnsi="Arial" w:cs="Arial"/>
                <w:lang w:val="sr-Cyrl-CS"/>
              </w:rPr>
              <w:t>претходне</w:t>
            </w:r>
            <w:r w:rsidRPr="00E607D0">
              <w:rPr>
                <w:rFonts w:ascii="Arial" w:hAnsi="Arial" w:cs="Arial"/>
              </w:rPr>
              <w:t xml:space="preserve"> четири године </w:t>
            </w:r>
            <w:r w:rsidRPr="00E607D0">
              <w:rPr>
                <w:rFonts w:ascii="Arial" w:hAnsi="Arial" w:cs="Arial"/>
                <w:lang w:val="sr-Cyrl-RS"/>
              </w:rPr>
              <w:t>( 2014, 2015</w:t>
            </w:r>
            <w:r>
              <w:rPr>
                <w:rFonts w:ascii="Arial" w:hAnsi="Arial" w:cs="Arial"/>
                <w:lang w:val="sr-Cyrl-RS"/>
              </w:rPr>
              <w:t xml:space="preserve"> </w:t>
            </w:r>
            <w:r w:rsidRPr="00E607D0">
              <w:rPr>
                <w:rFonts w:ascii="Arial" w:hAnsi="Arial" w:cs="Arial"/>
                <w:lang w:val="sr-Cyrl-RS"/>
              </w:rPr>
              <w:t xml:space="preserve">,2016 и 2017.година) </w:t>
            </w:r>
            <w:r>
              <w:rPr>
                <w:rFonts w:ascii="Arial" w:hAnsi="Arial" w:cs="Arial"/>
                <w:lang w:val="sr-Cyrl-RS"/>
              </w:rPr>
              <w:t>успешно реализовао уговоре за испоруку пумпи и опреме за чишћење која је предмет ове јавне набавке, у минималном укупном</w:t>
            </w:r>
            <w:r w:rsidRPr="00E607D0">
              <w:rPr>
                <w:rFonts w:ascii="Arial" w:hAnsi="Arial" w:cs="Arial"/>
                <w:lang w:val="sr-Cyrl-RS"/>
              </w:rPr>
              <w:t xml:space="preserve"> износу од </w:t>
            </w:r>
            <w:r>
              <w:rPr>
                <w:rFonts w:ascii="Arial" w:hAnsi="Arial" w:cs="Arial"/>
                <w:lang w:val="sr-Latn-RS"/>
              </w:rPr>
              <w:t>1</w:t>
            </w:r>
            <w:r w:rsidRPr="00E607D0">
              <w:rPr>
                <w:rFonts w:ascii="Arial" w:hAnsi="Arial" w:cs="Arial"/>
                <w:lang w:val="sr-Cyrl-RS"/>
              </w:rPr>
              <w:t>.000.000,00 динара,</w:t>
            </w:r>
            <w:r>
              <w:rPr>
                <w:rFonts w:ascii="Arial" w:hAnsi="Arial" w:cs="Arial"/>
                <w:lang w:val="sr-Cyrl-RS"/>
              </w:rPr>
              <w:t xml:space="preserve"> </w:t>
            </w:r>
            <w:r w:rsidRPr="00E607D0">
              <w:rPr>
                <w:rFonts w:ascii="Arial" w:hAnsi="Arial" w:cs="Arial"/>
              </w:rPr>
              <w:t>у уговореном року, обиму и квалитету и да није прекршио своје обавезе из гарантног рока</w:t>
            </w:r>
            <w:r>
              <w:rPr>
                <w:rFonts w:ascii="Arial" w:hAnsi="Arial" w:cs="Arial"/>
                <w:lang w:val="sr-Cyrl-RS"/>
              </w:rPr>
              <w:t xml:space="preserve"> до дана издавања потврде о референтној набавци.</w:t>
            </w:r>
          </w:p>
          <w:p w:rsidR="000F414B" w:rsidRPr="00AC2A82" w:rsidRDefault="000F414B" w:rsidP="000F414B">
            <w:pPr>
              <w:autoSpaceDE w:val="0"/>
              <w:autoSpaceDN w:val="0"/>
              <w:adjustRightInd w:val="0"/>
              <w:rPr>
                <w:rFonts w:cs="Arial"/>
                <w:b/>
                <w:u w:val="single"/>
              </w:rPr>
            </w:pPr>
            <w:r w:rsidRPr="00AC2A82">
              <w:rPr>
                <w:rFonts w:cs="Arial"/>
                <w:b/>
                <w:u w:val="single"/>
              </w:rPr>
              <w:t xml:space="preserve">Доказ: </w:t>
            </w:r>
          </w:p>
          <w:p w:rsidR="000F414B" w:rsidRPr="00B518E4" w:rsidRDefault="000F414B" w:rsidP="000F414B">
            <w:pPr>
              <w:autoSpaceDE w:val="0"/>
              <w:autoSpaceDN w:val="0"/>
              <w:adjustRightInd w:val="0"/>
              <w:spacing w:before="0"/>
              <w:ind w:left="279" w:hanging="220"/>
              <w:rPr>
                <w:rFonts w:cs="Arial"/>
                <w:lang w:val="sr-Cyrl-RS" w:eastAsia="sr-Latn-CS"/>
              </w:rPr>
            </w:pPr>
            <w:r>
              <w:rPr>
                <w:rFonts w:cs="Arial"/>
                <w:lang w:val="sr-Cyrl-RS" w:eastAsia="sr-Latn-CS"/>
              </w:rPr>
              <w:t>- Списак испоручених добара – стручне референце</w:t>
            </w:r>
            <w:r>
              <w:rPr>
                <w:rFonts w:cs="Arial"/>
                <w:lang w:val="sr-Latn-CS" w:eastAsia="sr-Latn-CS"/>
              </w:rPr>
              <w:t xml:space="preserve"> </w:t>
            </w:r>
            <w:r>
              <w:rPr>
                <w:rFonts w:cs="Arial"/>
                <w:lang w:val="sr-Cyrl-RS" w:eastAsia="sr-Latn-CS"/>
              </w:rPr>
              <w:t>( образац бр.5)</w:t>
            </w:r>
          </w:p>
          <w:p w:rsidR="000F414B" w:rsidRPr="00D17428" w:rsidRDefault="000F414B" w:rsidP="000F414B">
            <w:pPr>
              <w:autoSpaceDE w:val="0"/>
              <w:autoSpaceDN w:val="0"/>
              <w:adjustRightInd w:val="0"/>
              <w:spacing w:before="0"/>
              <w:ind w:left="279" w:hanging="220"/>
              <w:rPr>
                <w:rFonts w:cs="Arial"/>
                <w:lang w:val="sr-Latn-CS" w:eastAsia="sr-Latn-CS"/>
              </w:rPr>
            </w:pPr>
            <w:r>
              <w:rPr>
                <w:rFonts w:cs="Arial"/>
                <w:lang w:val="sr-Cyrl-RS" w:eastAsia="sr-Latn-CS"/>
              </w:rPr>
              <w:t>-</w:t>
            </w:r>
            <w:r>
              <w:rPr>
                <w:rFonts w:cs="Arial"/>
                <w:lang w:val="sr-Latn-CS" w:eastAsia="sr-Latn-CS"/>
              </w:rPr>
              <w:t xml:space="preserve">Потписане </w:t>
            </w:r>
            <w:r>
              <w:rPr>
                <w:rFonts w:cs="Arial"/>
                <w:lang w:val="sr-Cyrl-RS" w:eastAsia="sr-Latn-CS"/>
              </w:rPr>
              <w:t>Потврде о референтним набавкама ( образац бр.6)</w:t>
            </w:r>
          </w:p>
          <w:p w:rsidR="000F414B" w:rsidRPr="00AC2A82" w:rsidRDefault="000F414B" w:rsidP="000F414B">
            <w:pPr>
              <w:rPr>
                <w:rFonts w:cs="Arial"/>
                <w:b/>
                <w:u w:val="single"/>
              </w:rPr>
            </w:pPr>
            <w:r w:rsidRPr="00AC2A82">
              <w:rPr>
                <w:rFonts w:cs="Arial"/>
                <w:b/>
                <w:u w:val="single"/>
              </w:rPr>
              <w:t>Напомена:</w:t>
            </w:r>
          </w:p>
          <w:p w:rsidR="000F414B" w:rsidRDefault="000F414B" w:rsidP="004E2569">
            <w:pPr>
              <w:numPr>
                <w:ilvl w:val="0"/>
                <w:numId w:val="28"/>
              </w:numPr>
              <w:snapToGrid w:val="0"/>
              <w:contextualSpacing/>
              <w:jc w:val="left"/>
              <w:rPr>
                <w:rFonts w:eastAsia="Calibri" w:cs="Arial"/>
              </w:rPr>
            </w:pPr>
            <w:r>
              <w:rPr>
                <w:rFonts w:eastAsia="Calibri" w:cs="Arial"/>
              </w:rPr>
              <w:t xml:space="preserve">У случају да понуду подноси група понуђача, доказ доставити за оног члана групе који испуњава тражени услов (довољно је да 1 члан групе достави доказ), а уколико више њих заједно испуњавају услов </w:t>
            </w:r>
            <w:r>
              <w:rPr>
                <w:rFonts w:eastAsia="Calibri" w:cs="Arial"/>
                <w:lang w:eastAsia="hr-HR"/>
              </w:rPr>
              <w:t>–</w:t>
            </w:r>
            <w:r>
              <w:rPr>
                <w:rFonts w:eastAsia="Calibri" w:cs="Arial"/>
              </w:rPr>
              <w:t>овај доказ доставити за те чланове.</w:t>
            </w:r>
          </w:p>
          <w:p w:rsidR="002B3ADD" w:rsidRPr="00F10346" w:rsidRDefault="000F414B" w:rsidP="004E2569">
            <w:pPr>
              <w:pStyle w:val="ListParagraph"/>
              <w:numPr>
                <w:ilvl w:val="0"/>
                <w:numId w:val="28"/>
              </w:numPr>
              <w:tabs>
                <w:tab w:val="left" w:pos="680"/>
              </w:tabs>
              <w:snapToGrid w:val="0"/>
              <w:spacing w:before="0" w:after="0"/>
              <w:rPr>
                <w:rFonts w:cs="Arial"/>
                <w:color w:val="00B0F0"/>
              </w:rPr>
            </w:pPr>
            <w:r w:rsidRPr="00AC2A82">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обавезне и додатне услове из тачака 1.</w:t>
      </w:r>
      <w:r w:rsidR="000F414B">
        <w:rPr>
          <w:rFonts w:cs="Arial"/>
          <w:lang w:val="sr-Cyrl-RS" w:eastAsia="zh-CN"/>
        </w:rPr>
        <w:t xml:space="preserve"> </w:t>
      </w:r>
      <w:r w:rsidR="007F582B" w:rsidRPr="00F10346">
        <w:rPr>
          <w:rFonts w:cs="Arial"/>
          <w:lang w:eastAsia="zh-CN"/>
        </w:rPr>
        <w:t>д</w:t>
      </w:r>
      <w:r w:rsidRPr="00F10346">
        <w:rPr>
          <w:rFonts w:cs="Arial"/>
          <w:lang w:eastAsia="zh-CN"/>
        </w:rPr>
        <w:t>о</w:t>
      </w:r>
      <w:r w:rsidR="000F414B">
        <w:rPr>
          <w:rFonts w:cs="Arial"/>
          <w:lang w:eastAsia="zh-CN"/>
        </w:rPr>
        <w:t xml:space="preserve"> 5.</w:t>
      </w:r>
      <w:r w:rsidRPr="00F10346">
        <w:rPr>
          <w:rFonts w:cs="Arial"/>
          <w:lang w:eastAsia="zh-CN"/>
        </w:rPr>
        <w:t>овог обрасца, биће одбијена као неприхватљива.</w:t>
      </w:r>
    </w:p>
    <w:p w:rsidR="00C10575"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тачка 1), 2) и 4) </w:t>
      </w:r>
      <w:r w:rsidR="00B60FC8" w:rsidRPr="00F10346">
        <w:rPr>
          <w:rFonts w:cs="Arial"/>
        </w:rPr>
        <w:t xml:space="preserve">и члана 75. став 2. </w:t>
      </w:r>
      <w:r w:rsidR="00C10575" w:rsidRPr="00F10346">
        <w:rPr>
          <w:rFonts w:cs="Arial"/>
        </w:rPr>
        <w:t>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B60FC8" w:rsidRPr="00F10346" w:rsidRDefault="00B60FC8" w:rsidP="00C10575">
      <w:pPr>
        <w:rPr>
          <w:rFonts w:cs="Arial"/>
        </w:rPr>
      </w:pP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F10346">
        <w:rPr>
          <w:rFonts w:cs="Arial"/>
        </w:rPr>
        <w:t xml:space="preserve">и члана 75. став 2. </w:t>
      </w:r>
      <w:r w:rsidR="00C10575" w:rsidRPr="00F10346">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10346" w:rsidRDefault="00D96616" w:rsidP="00D96616">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r w:rsidRPr="00F10346">
        <w:rPr>
          <w:rFonts w:cs="Arial"/>
          <w:lang w:eastAsia="zh-CN"/>
        </w:rPr>
        <w:t>1)извод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7F582B">
      <w:pPr>
        <w:spacing w:before="0"/>
        <w:ind w:firstLine="720"/>
        <w:rPr>
          <w:rFonts w:cs="Arial"/>
          <w:lang w:eastAsia="zh-CN"/>
        </w:rPr>
      </w:pPr>
      <w:r w:rsidRPr="00F10346">
        <w:rPr>
          <w:rFonts w:cs="Arial"/>
          <w:lang w:eastAsia="zh-CN"/>
        </w:rPr>
        <w:t>2)докази из члана 75. став 1. тачка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69"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F10346" w:rsidRDefault="00A477F6" w:rsidP="00B13CD3">
      <w:pPr>
        <w:spacing w:before="0"/>
        <w:rPr>
          <w:rFonts w:cs="Arial"/>
          <w:color w:val="00B0F0"/>
          <w:lang w:eastAsia="zh-CN"/>
        </w:rPr>
      </w:pPr>
      <w:r w:rsidRPr="00F10346">
        <w:rPr>
          <w:rFonts w:cs="Arial"/>
          <w:color w:val="00B0F0"/>
          <w:lang w:eastAsia="zh-CN"/>
        </w:rPr>
        <w:t>.</w:t>
      </w: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lastRenderedPageBreak/>
        <w:t xml:space="preserve">5. </w:t>
      </w:r>
      <w:r w:rsidR="00322313" w:rsidRPr="00F10346">
        <w:rPr>
          <w:rFonts w:cs="Arial"/>
        </w:rPr>
        <w:t>КРИТЕРИЈУМ ЗА ДОДЕЛУ УГОВОРА</w:t>
      </w:r>
      <w:bookmarkEnd w:id="194"/>
    </w:p>
    <w:p w:rsidR="000F414B" w:rsidRDefault="000F414B" w:rsidP="000F414B">
      <w:pPr>
        <w:tabs>
          <w:tab w:val="left" w:pos="1134"/>
        </w:tabs>
        <w:spacing w:before="0"/>
        <w:rPr>
          <w:rFonts w:cs="Arial"/>
          <w:b/>
          <w:lang w:val="ru-RU"/>
        </w:rPr>
      </w:pPr>
      <w:r>
        <w:rPr>
          <w:rFonts w:cs="Arial"/>
          <w:lang w:val="ru-RU"/>
        </w:rPr>
        <w:t xml:space="preserve">Избор најповољније понуде ће се извршити применом критеријума </w:t>
      </w:r>
      <w:r>
        <w:rPr>
          <w:rFonts w:cs="Arial"/>
          <w:b/>
          <w:lang w:val="ru-RU"/>
        </w:rPr>
        <w:t>„Најнижа понуђена цена“.</w:t>
      </w:r>
    </w:p>
    <w:p w:rsidR="000F414B" w:rsidRDefault="000F414B" w:rsidP="000F414B">
      <w:pPr>
        <w:tabs>
          <w:tab w:val="left" w:pos="1134"/>
        </w:tabs>
        <w:spacing w:before="0"/>
        <w:rPr>
          <w:rFonts w:cs="Arial"/>
          <w:lang w:val="ru-RU"/>
        </w:rPr>
      </w:pPr>
      <w:r>
        <w:rPr>
          <w:rFonts w:cs="Arial"/>
          <w:lang w:val="ru-RU"/>
        </w:rPr>
        <w:t>Критеријум за оцењивање понуда</w:t>
      </w:r>
      <w:r>
        <w:rPr>
          <w:rFonts w:cs="Arial"/>
          <w:b/>
          <w:lang w:val="ru-RU"/>
        </w:rPr>
        <w:t xml:space="preserve"> Најнижа понуђена цена, </w:t>
      </w:r>
      <w:r>
        <w:rPr>
          <w:rFonts w:cs="Arial"/>
          <w:lang w:val="ru-RU"/>
        </w:rPr>
        <w:t>заснива се на понуђеној цени</w:t>
      </w:r>
      <w:r>
        <w:rPr>
          <w:rFonts w:cs="Arial"/>
          <w:lang w:val="sr-Cyrl-CS"/>
        </w:rPr>
        <w:t xml:space="preserve"> као једином критеријуму</w:t>
      </w:r>
      <w:r>
        <w:rPr>
          <w:rFonts w:cs="Arial"/>
          <w:lang w:val="ru-RU"/>
        </w:rPr>
        <w:t>.</w:t>
      </w:r>
    </w:p>
    <w:p w:rsidR="000F414B" w:rsidRDefault="000F414B" w:rsidP="000F414B">
      <w:pPr>
        <w:tabs>
          <w:tab w:val="left" w:pos="567"/>
        </w:tabs>
        <w:spacing w:before="0"/>
        <w:rPr>
          <w:rFonts w:cs="Arial"/>
          <w:lang w:val="sr-Cyrl-RS"/>
        </w:rPr>
      </w:pPr>
    </w:p>
    <w:p w:rsidR="000F414B" w:rsidRDefault="000F414B" w:rsidP="000F414B">
      <w:pPr>
        <w:pStyle w:val="KDParagraf"/>
        <w:spacing w:before="0"/>
        <w:rPr>
          <w:rFonts w:cs="Arial"/>
        </w:rPr>
      </w:pPr>
      <w:r>
        <w:rPr>
          <w:rFonts w:cs="Arial"/>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0F414B" w:rsidRDefault="000F414B" w:rsidP="000F414B">
      <w:pPr>
        <w:pStyle w:val="KDParagraf"/>
        <w:spacing w:before="0"/>
        <w:rPr>
          <w:rFonts w:cs="Arial"/>
          <w:lang w:val="sr-Cyrl-RS"/>
        </w:rPr>
      </w:pPr>
    </w:p>
    <w:p w:rsidR="000F414B" w:rsidRDefault="000F414B" w:rsidP="000F414B">
      <w:pPr>
        <w:pStyle w:val="KDParagraf"/>
        <w:spacing w:before="0"/>
        <w:rPr>
          <w:rFonts w:cs="Arial"/>
        </w:rPr>
      </w:pPr>
      <w:r>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0F414B" w:rsidRDefault="000F414B" w:rsidP="000F414B">
      <w:pPr>
        <w:pStyle w:val="KDParagraf"/>
        <w:spacing w:before="0"/>
        <w:rPr>
          <w:rFonts w:cs="Arial"/>
        </w:rPr>
      </w:pPr>
    </w:p>
    <w:p w:rsidR="000F414B" w:rsidRDefault="000F414B" w:rsidP="000F414B">
      <w:pPr>
        <w:pStyle w:val="KDParagraf"/>
        <w:spacing w:before="0"/>
        <w:rPr>
          <w:rFonts w:cs="Arial"/>
        </w:rPr>
      </w:pPr>
      <w:r>
        <w:rPr>
          <w:rFonts w:cs="Arial"/>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0F414B" w:rsidRDefault="000F414B" w:rsidP="000F414B">
      <w:pPr>
        <w:pStyle w:val="KDParagraf"/>
        <w:spacing w:before="0"/>
        <w:rPr>
          <w:rFonts w:cs="Arial"/>
        </w:rPr>
      </w:pPr>
    </w:p>
    <w:p w:rsidR="000F414B" w:rsidRDefault="000F414B" w:rsidP="000F414B">
      <w:pPr>
        <w:pStyle w:val="KDParagraf"/>
        <w:spacing w:before="0"/>
        <w:rPr>
          <w:rFonts w:cs="Arial"/>
        </w:rPr>
      </w:pPr>
      <w:r>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10346" w:rsidRDefault="00621752" w:rsidP="00621752">
      <w:pPr>
        <w:pStyle w:val="KDParagraf"/>
        <w:spacing w:before="0"/>
        <w:rPr>
          <w:rFonts w:cs="Arial"/>
          <w:color w:val="FF0000"/>
        </w:rPr>
      </w:pPr>
    </w:p>
    <w:p w:rsidR="005A0A2B" w:rsidRPr="001435D5" w:rsidRDefault="00874F5B" w:rsidP="005A0A2B">
      <w:pPr>
        <w:pStyle w:val="Heading10"/>
        <w:spacing w:before="0"/>
        <w:jc w:val="both"/>
        <w:rPr>
          <w:lang w:val="sr-Cyrl-RS"/>
        </w:rPr>
      </w:pPr>
      <w:bookmarkStart w:id="200" w:name="_Toc441651548"/>
      <w:bookmarkStart w:id="201" w:name="_Toc442559886"/>
      <w:r w:rsidRPr="00F10346">
        <w:rPr>
          <w:lang w:val="en-US"/>
        </w:rPr>
        <w:t xml:space="preserve">5.1. </w:t>
      </w: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0"/>
      <w:bookmarkEnd w:id="201"/>
      <w:bookmarkEnd w:id="202"/>
      <w:bookmarkEnd w:id="203"/>
      <w:bookmarkEnd w:id="204"/>
      <w:bookmarkEnd w:id="205"/>
      <w:bookmarkEnd w:id="206"/>
      <w:bookmarkEnd w:id="207"/>
      <w:r w:rsidR="005A0A2B"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5A0A2B" w:rsidRPr="001435D5">
        <w:rPr>
          <w:rFonts w:eastAsia="TimesNewRomanPSMT" w:cs="Arial"/>
          <w:bCs/>
          <w:iCs/>
        </w:rPr>
        <w:t xml:space="preserve">истом понуђеном ценом </w:t>
      </w:r>
      <w:r w:rsidR="005A0A2B" w:rsidRPr="001435D5">
        <w:rPr>
          <w:rFonts w:eastAsia="TimesNewRomanPSMT" w:cs="Arial"/>
          <w:bCs/>
          <w:iCs/>
          <w:lang w:val="sr-Cyrl-RS"/>
        </w:rPr>
        <w:t>:</w:t>
      </w:r>
    </w:p>
    <w:p w:rsidR="005A0A2B" w:rsidRPr="001435D5" w:rsidRDefault="005A0A2B" w:rsidP="005A0A2B">
      <w:pPr>
        <w:spacing w:before="0"/>
        <w:rPr>
          <w:rFonts w:cs="Arial"/>
        </w:rPr>
      </w:pPr>
      <w:r w:rsidRPr="001435D5">
        <w:rPr>
          <w:rFonts w:cs="Arial"/>
        </w:rPr>
        <w:t xml:space="preserve">Уколико две или више понуда имају исту понуђену цену, као повољнија понуда биће изабрана </w:t>
      </w:r>
      <w:r>
        <w:rPr>
          <w:rFonts w:cs="Arial"/>
        </w:rPr>
        <w:t xml:space="preserve"> </w:t>
      </w:r>
      <w:r>
        <w:rPr>
          <w:rFonts w:cs="Arial"/>
          <w:lang w:val="sr-Cyrl-RS"/>
        </w:rPr>
        <w:t xml:space="preserve">понуда </w:t>
      </w:r>
      <w:r w:rsidRPr="001435D5">
        <w:rPr>
          <w:rFonts w:cs="Arial"/>
        </w:rPr>
        <w:t>путем жреба.</w:t>
      </w:r>
    </w:p>
    <w:p w:rsidR="005A0A2B" w:rsidRDefault="005A0A2B" w:rsidP="005A0A2B">
      <w:pPr>
        <w:pStyle w:val="Heading10"/>
        <w:spacing w:before="0"/>
        <w:ind w:left="0" w:firstLine="0"/>
        <w:jc w:val="both"/>
        <w:rPr>
          <w:rFonts w:cs="Arial"/>
          <w:b w:val="0"/>
          <w:lang w:val="sr-Cyrl-RS"/>
        </w:rPr>
      </w:pPr>
      <w:r w:rsidRPr="0069655B">
        <w:rPr>
          <w:rFonts w:cs="Arial"/>
          <w:b w:val="0"/>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69655B">
        <w:rPr>
          <w:rFonts w:cs="Arial"/>
          <w:b w:val="0"/>
          <w:lang w:val="sr-Cyrl-RS"/>
        </w:rPr>
        <w:t>н</w:t>
      </w:r>
      <w:r w:rsidRPr="0069655B">
        <w:rPr>
          <w:rFonts w:cs="Arial"/>
          <w:b w:val="0"/>
        </w:rPr>
        <w:t>аручилац ће исписати називе Понуђача, те папире ставити у кутију, одакле ће један од чланова Комисије извући само један папир.</w:t>
      </w:r>
      <w:r w:rsidRPr="0069655B">
        <w:rPr>
          <w:rFonts w:cs="Arial"/>
          <w:b w:val="0"/>
          <w:lang w:val="sr-Cyrl-RS"/>
        </w:rPr>
        <w:t xml:space="preserve"> Понуди </w:t>
      </w:r>
      <w:r w:rsidRPr="0069655B">
        <w:rPr>
          <w:rFonts w:cs="Arial"/>
          <w:b w:val="0"/>
        </w:rPr>
        <w:t>Понуђач</w:t>
      </w:r>
      <w:r w:rsidRPr="0069655B">
        <w:rPr>
          <w:rFonts w:cs="Arial"/>
          <w:b w:val="0"/>
          <w:lang w:val="sr-Cyrl-RS"/>
        </w:rPr>
        <w:t>а</w:t>
      </w:r>
      <w:r w:rsidRPr="0069655B">
        <w:rPr>
          <w:rFonts w:cs="Arial"/>
          <w:b w:val="0"/>
        </w:rPr>
        <w:t xml:space="preserve"> чији назив буде на извученом папиру биће додељен </w:t>
      </w:r>
      <w:r w:rsidRPr="0069655B">
        <w:rPr>
          <w:rFonts w:cs="Arial"/>
          <w:b w:val="0"/>
          <w:lang w:val="sr-Cyrl-RS"/>
        </w:rPr>
        <w:t>повољнији ранг</w:t>
      </w:r>
      <w:r w:rsidRPr="0069655B">
        <w:rPr>
          <w:rFonts w:cs="Arial"/>
          <w:b w:val="0"/>
        </w:rPr>
        <w:t>.</w:t>
      </w:r>
      <w:r w:rsidRPr="0069655B">
        <w:rPr>
          <w:rFonts w:cs="Arial"/>
          <w:b w:val="0"/>
          <w:lang w:val="sr-Cyrl-RS"/>
        </w:rPr>
        <w:t xml:space="preserve"> О извршеном жребању сачињава се записник који потписују представници наручиоца и присутних понуђача.</w:t>
      </w:r>
    </w:p>
    <w:p w:rsidR="005A0A2B" w:rsidRDefault="005A0A2B" w:rsidP="005A0A2B">
      <w:pPr>
        <w:rPr>
          <w:rFonts w:eastAsia="TimesNewRomanPSMT"/>
          <w:lang w:val="sr-Cyrl-RS" w:eastAsia="ar-SA"/>
        </w:rPr>
      </w:pPr>
    </w:p>
    <w:p w:rsidR="005A0A2B" w:rsidRDefault="005A0A2B" w:rsidP="005A0A2B">
      <w:pPr>
        <w:rPr>
          <w:rFonts w:eastAsia="TimesNewRomanPSMT"/>
          <w:lang w:val="sr-Cyrl-RS" w:eastAsia="ar-SA"/>
        </w:rPr>
      </w:pPr>
    </w:p>
    <w:p w:rsidR="005A0A2B" w:rsidRDefault="005A0A2B" w:rsidP="005A0A2B">
      <w:pPr>
        <w:rPr>
          <w:rFonts w:eastAsia="TimesNewRomanPSMT"/>
          <w:lang w:val="sr-Cyrl-RS" w:eastAsia="ar-SA"/>
        </w:rPr>
      </w:pPr>
    </w:p>
    <w:p w:rsidR="005A0A2B" w:rsidRDefault="005A0A2B" w:rsidP="005A0A2B">
      <w:pPr>
        <w:rPr>
          <w:rFonts w:eastAsia="TimesNewRomanPSMT"/>
          <w:lang w:val="sr-Cyrl-RS" w:eastAsia="ar-SA"/>
        </w:rPr>
      </w:pPr>
    </w:p>
    <w:p w:rsidR="005A0A2B" w:rsidRDefault="005A0A2B" w:rsidP="005A0A2B">
      <w:pPr>
        <w:rPr>
          <w:rFonts w:eastAsia="TimesNewRomanPSMT"/>
          <w:lang w:val="sr-Cyrl-RS" w:eastAsia="ar-SA"/>
        </w:rPr>
      </w:pPr>
    </w:p>
    <w:p w:rsidR="005A0A2B" w:rsidRDefault="005A0A2B" w:rsidP="005A0A2B">
      <w:pPr>
        <w:rPr>
          <w:rFonts w:eastAsia="TimesNewRomanPSMT"/>
          <w:lang w:val="sr-Cyrl-RS" w:eastAsia="ar-SA"/>
        </w:rPr>
      </w:pPr>
    </w:p>
    <w:p w:rsidR="005A0A2B" w:rsidRDefault="005A0A2B" w:rsidP="005A0A2B">
      <w:pPr>
        <w:rPr>
          <w:rFonts w:eastAsia="TimesNewRomanPSMT"/>
          <w:lang w:val="sr-Cyrl-RS" w:eastAsia="ar-SA"/>
        </w:rPr>
      </w:pPr>
    </w:p>
    <w:p w:rsidR="005A0A2B" w:rsidRDefault="005A0A2B" w:rsidP="005A0A2B">
      <w:pPr>
        <w:rPr>
          <w:rFonts w:eastAsia="TimesNewRomanPSMT"/>
          <w:lang w:val="sr-Cyrl-RS" w:eastAsia="ar-SA"/>
        </w:rPr>
      </w:pPr>
    </w:p>
    <w:p w:rsidR="005A0A2B" w:rsidRDefault="005A0A2B" w:rsidP="005A0A2B">
      <w:pPr>
        <w:rPr>
          <w:rFonts w:eastAsia="TimesNewRomanPSMT"/>
          <w:lang w:val="sr-Cyrl-RS" w:eastAsia="ar-SA"/>
        </w:rPr>
      </w:pPr>
    </w:p>
    <w:p w:rsidR="005A0A2B" w:rsidRDefault="005A0A2B" w:rsidP="005A0A2B">
      <w:pPr>
        <w:rPr>
          <w:rFonts w:eastAsia="TimesNewRomanPSMT"/>
          <w:lang w:val="sr-Cyrl-RS" w:eastAsia="ar-SA"/>
        </w:rPr>
      </w:pPr>
    </w:p>
    <w:p w:rsidR="005A0A2B" w:rsidRPr="005A0A2B" w:rsidRDefault="005A0A2B" w:rsidP="005A0A2B">
      <w:pPr>
        <w:rPr>
          <w:rFonts w:eastAsia="TimesNewRomanPSMT"/>
          <w:lang w:val="sr-Cyrl-RS" w:eastAsia="ar-SA"/>
        </w:rPr>
      </w:pPr>
    </w:p>
    <w:p w:rsidR="008D2B23" w:rsidRPr="00F10346" w:rsidRDefault="008D2B23" w:rsidP="004E2569">
      <w:pPr>
        <w:pStyle w:val="Heading10"/>
        <w:numPr>
          <w:ilvl w:val="0"/>
          <w:numId w:val="32"/>
        </w:numPr>
        <w:spacing w:before="0"/>
        <w:jc w:val="both"/>
        <w:rPr>
          <w:rFonts w:cs="Arial"/>
        </w:rPr>
      </w:pPr>
      <w:r w:rsidRPr="00F10346">
        <w:rPr>
          <w:rFonts w:cs="Arial"/>
        </w:rPr>
        <w:lastRenderedPageBreak/>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4E2569">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5A0A2B" w:rsidRPr="007E5739" w:rsidRDefault="005A0A2B" w:rsidP="005A0A2B">
      <w:pPr>
        <w:pStyle w:val="KDParagraf"/>
        <w:spacing w:before="0"/>
        <w:rPr>
          <w:rFonts w:cs="Arial"/>
        </w:rPr>
      </w:pPr>
      <w:r w:rsidRPr="007E5739">
        <w:rPr>
          <w:rFonts w:cs="Arial"/>
        </w:rPr>
        <w:t>Наручилац је припремио конкурсну документацију на српском језику и водиће поступак јавне набавке на српском језику.</w:t>
      </w:r>
    </w:p>
    <w:p w:rsidR="005A0A2B" w:rsidRPr="007E5739" w:rsidRDefault="005A0A2B" w:rsidP="005A0A2B">
      <w:pPr>
        <w:pStyle w:val="KDParagraf"/>
        <w:spacing w:before="0"/>
        <w:rPr>
          <w:rFonts w:cs="Arial"/>
        </w:rPr>
      </w:pPr>
      <w:r w:rsidRPr="007E5739">
        <w:rPr>
          <w:rFonts w:cs="Arial"/>
        </w:rPr>
        <w:t>Понуда са свим прилозима мора бити сачињена на српском језику.</w:t>
      </w:r>
    </w:p>
    <w:p w:rsidR="005A0A2B" w:rsidRDefault="005A0A2B" w:rsidP="005A0A2B">
      <w:pPr>
        <w:pStyle w:val="KDParagraf"/>
        <w:spacing w:before="0"/>
        <w:rPr>
          <w:rFonts w:cs="Arial"/>
          <w:lang w:val="sr-Cyrl-RS"/>
        </w:rPr>
      </w:pPr>
      <w:r w:rsidRPr="007E5739">
        <w:rPr>
          <w:rFonts w:cs="Arial"/>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4E2569">
      <w:pPr>
        <w:pStyle w:val="KDPodnaslov2"/>
        <w:numPr>
          <w:ilvl w:val="1"/>
          <w:numId w:val="22"/>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5A0A2B" w:rsidRDefault="008D2B23" w:rsidP="008D2B23">
      <w:pPr>
        <w:pStyle w:val="KDKomentar"/>
        <w:spacing w:before="0"/>
        <w:rPr>
          <w:rFonts w:cs="Arial"/>
          <w:i w:val="0"/>
          <w:color w:val="auto"/>
          <w:sz w:val="22"/>
          <w:szCs w:val="22"/>
        </w:rPr>
      </w:pPr>
      <w:r w:rsidRPr="005A0A2B">
        <w:rPr>
          <w:rFonts w:cs="Arial"/>
          <w:i w:val="0"/>
          <w:color w:val="auto"/>
          <w:sz w:val="22"/>
          <w:szCs w:val="22"/>
        </w:rPr>
        <w:t xml:space="preserve">Препоручује се да </w:t>
      </w:r>
      <w:r w:rsidR="0095708A" w:rsidRPr="005A0A2B">
        <w:rPr>
          <w:rFonts w:cs="Arial"/>
          <w:i w:val="0"/>
          <w:color w:val="auto"/>
          <w:sz w:val="22"/>
          <w:szCs w:val="22"/>
        </w:rPr>
        <w:t xml:space="preserve">се </w:t>
      </w:r>
      <w:r w:rsidRPr="005A0A2B">
        <w:rPr>
          <w:rFonts w:cs="Arial"/>
          <w:i w:val="0"/>
          <w:color w:val="auto"/>
          <w:sz w:val="22"/>
          <w:szCs w:val="22"/>
        </w:rPr>
        <w:t>доказ</w:t>
      </w:r>
      <w:r w:rsidR="0095708A" w:rsidRPr="005A0A2B">
        <w:rPr>
          <w:rFonts w:cs="Arial"/>
          <w:i w:val="0"/>
          <w:color w:val="auto"/>
          <w:sz w:val="22"/>
          <w:szCs w:val="22"/>
        </w:rPr>
        <w:t>и</w:t>
      </w:r>
      <w:r w:rsidRPr="005A0A2B">
        <w:rPr>
          <w:rFonts w:cs="Arial"/>
          <w:i w:val="0"/>
          <w:color w:val="auto"/>
          <w:sz w:val="22"/>
          <w:szCs w:val="22"/>
        </w:rPr>
        <w:t xml:space="preserve"> који се достављају уз понуду, а</w:t>
      </w:r>
      <w:r w:rsidR="0095708A" w:rsidRPr="005A0A2B">
        <w:rPr>
          <w:rFonts w:cs="Arial"/>
          <w:i w:val="0"/>
          <w:color w:val="auto"/>
          <w:sz w:val="22"/>
          <w:szCs w:val="22"/>
        </w:rPr>
        <w:t xml:space="preserve"> који</w:t>
      </w:r>
      <w:r w:rsidRPr="005A0A2B">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5A0A2B"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5A0A2B" w:rsidRPr="00FC7FC1">
        <w:rPr>
          <w:rFonts w:cs="Arial"/>
          <w:lang w:val="ru-RU"/>
        </w:rPr>
        <w:t>Богољуба Урошевића Црног 44</w:t>
      </w:r>
      <w:r w:rsidR="005A0A2B">
        <w:rPr>
          <w:rFonts w:cs="Arial"/>
          <w:lang w:val="ru-RU"/>
        </w:rPr>
        <w:t>.</w:t>
      </w:r>
      <w:r w:rsidR="005A0A2B" w:rsidRPr="00FC7FC1">
        <w:rPr>
          <w:rFonts w:cs="Arial"/>
          <w:lang w:val="ru-RU"/>
        </w:rPr>
        <w:t>,</w:t>
      </w:r>
      <w:r w:rsidR="005A0A2B" w:rsidRPr="00E47C2E">
        <w:rPr>
          <w:rFonts w:cs="Arial"/>
          <w:color w:val="00B0F0"/>
          <w:lang w:val="ru-RU"/>
        </w:rPr>
        <w:t xml:space="preserve"> </w:t>
      </w:r>
      <w:r w:rsidR="005A0A2B" w:rsidRPr="00E47C2E">
        <w:rPr>
          <w:rFonts w:cs="Arial"/>
          <w:lang w:val="ru-RU"/>
        </w:rPr>
        <w:t xml:space="preserve">ПАК </w:t>
      </w:r>
      <w:r w:rsidR="005A0A2B">
        <w:rPr>
          <w:rFonts w:cs="Arial"/>
          <w:lang w:val="sr-Cyrl-RS"/>
        </w:rPr>
        <w:t>11500 Обреновац</w:t>
      </w:r>
      <w:r w:rsidR="005A0A2B" w:rsidRPr="00F10346">
        <w:rPr>
          <w:rFonts w:cs="Arial"/>
          <w:color w:val="00B0F0"/>
          <w:lang w:val="ru-RU"/>
        </w:rPr>
        <w:t xml:space="preserve"> </w:t>
      </w:r>
      <w:r w:rsidR="005A0A2B" w:rsidRPr="00F10346">
        <w:rPr>
          <w:rFonts w:cs="Arial"/>
          <w:lang w:val="ru-RU"/>
        </w:rPr>
        <w:t xml:space="preserve">писарница - са назнаком: „Понуда за јавну набавку </w:t>
      </w:r>
      <w:r w:rsidR="005A0A2B">
        <w:rPr>
          <w:rFonts w:cs="Arial"/>
          <w:lang w:val="sr-Cyrl-RS"/>
        </w:rPr>
        <w:t xml:space="preserve">добара </w:t>
      </w:r>
      <w:r w:rsidR="005A0A2B" w:rsidRPr="005A0A2B">
        <w:rPr>
          <w:rFonts w:cs="Arial"/>
          <w:lang w:val="ru-RU"/>
        </w:rPr>
        <w:t>–</w:t>
      </w:r>
      <w:r w:rsidRPr="005A0A2B">
        <w:rPr>
          <w:rFonts w:cs="Arial"/>
          <w:lang w:val="ru-RU"/>
        </w:rPr>
        <w:t xml:space="preserve"> </w:t>
      </w:r>
      <w:r w:rsidR="005A0A2B" w:rsidRPr="005A0A2B">
        <w:rPr>
          <w:rFonts w:cs="Arial"/>
          <w:lang w:val="sr-Latn-RS"/>
        </w:rPr>
        <w:t>„</w:t>
      </w:r>
      <w:r w:rsidR="005A0A2B" w:rsidRPr="005A0A2B">
        <w:rPr>
          <w:rFonts w:cs="Arial"/>
        </w:rPr>
        <w:t>Пумпа за прање и чишћење под високим притиском и топлом водом ТЕНТ А”-</w:t>
      </w:r>
      <w:r w:rsidR="005A0A2B" w:rsidRPr="005A0A2B">
        <w:rPr>
          <w:rFonts w:cs="Arial"/>
          <w:lang w:val="ru-RU"/>
        </w:rPr>
        <w:t xml:space="preserve"> </w:t>
      </w:r>
      <w:r w:rsidRPr="005A0A2B">
        <w:rPr>
          <w:rFonts w:cs="Arial"/>
          <w:lang w:val="ru-RU"/>
        </w:rPr>
        <w:t xml:space="preserve">Јавна набавка број </w:t>
      </w:r>
      <w:r w:rsidR="005A0A2B">
        <w:rPr>
          <w:rFonts w:cs="Arial"/>
        </w:rPr>
        <w:t xml:space="preserve"> 1240/2018(3000/0490/2018)</w:t>
      </w:r>
      <w:r w:rsidRPr="005A0A2B">
        <w:rPr>
          <w:rFonts w:cs="Arial"/>
          <w:lang w:val="ru-RU"/>
        </w:rPr>
        <w:t xml:space="preserve"> -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10346">
        <w:rPr>
          <w:rFonts w:cs="Arial"/>
        </w:rPr>
        <w:lastRenderedPageBreak/>
        <w:t>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4E2569">
      <w:pPr>
        <w:pStyle w:val="KDPodnaslov2"/>
        <w:numPr>
          <w:ilvl w:val="1"/>
          <w:numId w:val="22"/>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5A0A2B" w:rsidRPr="00F10346" w:rsidRDefault="005A0A2B" w:rsidP="005A0A2B">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Pr>
          <w:rFonts w:cs="Arial"/>
          <w:lang w:val="ru-RU" w:bidi="en-US"/>
        </w:rPr>
        <w:t xml:space="preserve"> </w:t>
      </w:r>
      <w:r w:rsidRPr="00764629">
        <w:rPr>
          <w:rFonts w:cs="Arial"/>
          <w:lang w:val="ru-RU" w:bidi="en-US"/>
        </w:rPr>
        <w:t>и 76.</w:t>
      </w:r>
      <w:r w:rsidRPr="00764629">
        <w:rPr>
          <w:rFonts w:cs="Arial"/>
        </w:rPr>
        <w:t>Закона о јавним</w:t>
      </w:r>
      <w:r w:rsidRPr="00764629">
        <w:rPr>
          <w:rFonts w:cs="Arial"/>
          <w:lang w:bidi="en-US"/>
        </w:rPr>
        <w:t xml:space="preserve"> набавкама, предвиђени чл. 77. Закона, који су наведени у</w:t>
      </w:r>
      <w:r w:rsidRPr="00F10346">
        <w:rPr>
          <w:rFonts w:cs="Arial"/>
          <w:lang w:bidi="en-US"/>
        </w:rPr>
        <w:t xml:space="preserve">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F10346">
        <w:rPr>
          <w:rFonts w:cs="Arial"/>
        </w:rPr>
        <w:t>:</w:t>
      </w:r>
    </w:p>
    <w:p w:rsidR="005A0A2B" w:rsidRPr="00F10346" w:rsidRDefault="005A0A2B" w:rsidP="005A0A2B">
      <w:pPr>
        <w:pStyle w:val="KDNabrajanje"/>
        <w:spacing w:before="0"/>
        <w:rPr>
          <w:rFonts w:cs="Arial"/>
        </w:rPr>
      </w:pPr>
      <w:r w:rsidRPr="00F10346">
        <w:rPr>
          <w:rFonts w:cs="Arial"/>
        </w:rPr>
        <w:t xml:space="preserve">Образац понуде </w:t>
      </w:r>
    </w:p>
    <w:p w:rsidR="005A0A2B" w:rsidRPr="00F10346" w:rsidRDefault="005A0A2B" w:rsidP="005A0A2B">
      <w:pPr>
        <w:pStyle w:val="KDNabrajanje"/>
        <w:spacing w:before="0"/>
        <w:rPr>
          <w:rFonts w:cs="Arial"/>
        </w:rPr>
      </w:pPr>
      <w:r w:rsidRPr="00F10346">
        <w:rPr>
          <w:rFonts w:cs="Arial"/>
        </w:rPr>
        <w:t xml:space="preserve">Структура цене </w:t>
      </w:r>
    </w:p>
    <w:p w:rsidR="005A0A2B" w:rsidRPr="00F10346" w:rsidRDefault="005A0A2B" w:rsidP="005A0A2B">
      <w:pPr>
        <w:pStyle w:val="KDNabrajanje"/>
        <w:spacing w:before="0"/>
        <w:rPr>
          <w:rFonts w:cs="Arial"/>
        </w:rPr>
      </w:pPr>
      <w:r w:rsidRPr="00F10346">
        <w:rPr>
          <w:rFonts w:cs="Arial"/>
        </w:rPr>
        <w:t>Образац трошкова припреме понуде, ако понуђач захтева надокнаду трошкова у складу са чл.88 Закона</w:t>
      </w:r>
    </w:p>
    <w:p w:rsidR="005A0A2B" w:rsidRPr="00F10346" w:rsidRDefault="005A0A2B" w:rsidP="005A0A2B">
      <w:pPr>
        <w:pStyle w:val="KDNabrajanje"/>
        <w:spacing w:before="0"/>
        <w:rPr>
          <w:rFonts w:cs="Arial"/>
        </w:rPr>
      </w:pPr>
      <w:r w:rsidRPr="00F10346">
        <w:rPr>
          <w:rFonts w:cs="Arial"/>
        </w:rPr>
        <w:t xml:space="preserve">Изјава о независној понуди </w:t>
      </w:r>
    </w:p>
    <w:p w:rsidR="005A0A2B" w:rsidRPr="00764629" w:rsidRDefault="005A0A2B" w:rsidP="005A0A2B">
      <w:pPr>
        <w:pStyle w:val="KDNabrajanje"/>
        <w:spacing w:before="0"/>
        <w:rPr>
          <w:rFonts w:cs="Arial"/>
        </w:rPr>
      </w:pPr>
      <w:r w:rsidRPr="00764629">
        <w:rPr>
          <w:rFonts w:cs="Arial"/>
        </w:rPr>
        <w:t xml:space="preserve">Изјава у складу са чланом 75. став 2. Закона </w:t>
      </w:r>
    </w:p>
    <w:p w:rsidR="005A0A2B" w:rsidRPr="00764629" w:rsidRDefault="005A0A2B" w:rsidP="005A0A2B">
      <w:pPr>
        <w:pStyle w:val="KDNabrajanje"/>
        <w:spacing w:before="0"/>
        <w:rPr>
          <w:rFonts w:cs="Arial"/>
        </w:rPr>
      </w:pPr>
      <w:r w:rsidRPr="00764629">
        <w:rPr>
          <w:rFonts w:cs="Arial"/>
        </w:rPr>
        <w:t>Средства финансијског обезбеђења за озбиљност понуде</w:t>
      </w:r>
    </w:p>
    <w:p w:rsidR="005A0A2B" w:rsidRPr="00764629" w:rsidRDefault="005A0A2B" w:rsidP="005A0A2B">
      <w:pPr>
        <w:pStyle w:val="KDNabrajanje"/>
        <w:spacing w:before="0"/>
        <w:rPr>
          <w:rFonts w:cs="Arial"/>
        </w:rPr>
      </w:pPr>
      <w:r w:rsidRPr="00764629">
        <w:rPr>
          <w:rFonts w:cs="Arial"/>
          <w:lang w:val="sr-Cyrl-CS"/>
        </w:rPr>
        <w:t>Списак испоручених добара</w:t>
      </w:r>
    </w:p>
    <w:p w:rsidR="005A0A2B" w:rsidRPr="00764629" w:rsidRDefault="005A0A2B" w:rsidP="005A0A2B">
      <w:pPr>
        <w:pStyle w:val="KDNabrajanje"/>
        <w:spacing w:before="0"/>
        <w:rPr>
          <w:rFonts w:cs="Arial"/>
        </w:rPr>
      </w:pPr>
      <w:r w:rsidRPr="00764629">
        <w:rPr>
          <w:rFonts w:cs="Arial"/>
          <w:lang w:val="sr-Cyrl-CS"/>
        </w:rPr>
        <w:t>Потврда о референтним набавкама</w:t>
      </w:r>
    </w:p>
    <w:p w:rsidR="005A0A2B" w:rsidRPr="00764629" w:rsidRDefault="005A0A2B" w:rsidP="005A0A2B">
      <w:pPr>
        <w:pStyle w:val="KDNabrajanje"/>
        <w:spacing w:before="0"/>
        <w:rPr>
          <w:rFonts w:cs="Arial"/>
        </w:rPr>
      </w:pPr>
      <w:r w:rsidRPr="00764629">
        <w:rPr>
          <w:rFonts w:cs="Arial"/>
        </w:rPr>
        <w:t>Обрасц</w:t>
      </w:r>
      <w:r w:rsidRPr="00764629">
        <w:rPr>
          <w:rFonts w:cs="Arial"/>
          <w:lang w:val="sr-Cyrl-CS"/>
        </w:rPr>
        <w:t>и</w:t>
      </w:r>
      <w:r w:rsidRPr="00764629">
        <w:rPr>
          <w:rFonts w:cs="Arial"/>
        </w:rPr>
        <w:t>, изјаве и доказ</w:t>
      </w:r>
      <w:r w:rsidRPr="00764629">
        <w:rPr>
          <w:rFonts w:cs="Arial"/>
          <w:lang w:val="sr-Cyrl-CS"/>
        </w:rPr>
        <w:t>и</w:t>
      </w:r>
      <w:r w:rsidRPr="00764629">
        <w:rPr>
          <w:rFonts w:cs="Arial"/>
        </w:rPr>
        <w:t xml:space="preserve"> одређене тачком 6.</w:t>
      </w:r>
      <w:r w:rsidRPr="00764629">
        <w:rPr>
          <w:rFonts w:cs="Arial"/>
          <w:lang w:val="sr-Cyrl-CS"/>
        </w:rPr>
        <w:t>9</w:t>
      </w:r>
      <w:r w:rsidRPr="00764629">
        <w:rPr>
          <w:rFonts w:cs="Arial"/>
        </w:rPr>
        <w:t xml:space="preserve"> или 6.1</w:t>
      </w:r>
      <w:r w:rsidRPr="00764629">
        <w:rPr>
          <w:rFonts w:cs="Arial"/>
          <w:lang w:val="sr-Cyrl-CS"/>
        </w:rPr>
        <w:t>0</w:t>
      </w:r>
      <w:r w:rsidRPr="00764629">
        <w:rPr>
          <w:rFonts w:cs="Arial"/>
        </w:rPr>
        <w:t xml:space="preserve"> овог упутства у случају да понуђач подноси понуду са подизвођачем или заједничку понуду подноси група понуђача</w:t>
      </w:r>
    </w:p>
    <w:p w:rsidR="005A0A2B" w:rsidRPr="00764629" w:rsidRDefault="005A0A2B" w:rsidP="005A0A2B">
      <w:pPr>
        <w:pStyle w:val="KDNabrajanje"/>
        <w:spacing w:before="0"/>
        <w:rPr>
          <w:rFonts w:cs="Arial"/>
        </w:rPr>
      </w:pPr>
      <w:r w:rsidRPr="00764629">
        <w:rPr>
          <w:rFonts w:cs="Arial"/>
        </w:rPr>
        <w:t>потписан и печатом оверен образац „Модел уговора“ (пожељно је да буде попуњен)</w:t>
      </w:r>
    </w:p>
    <w:p w:rsidR="005A0A2B" w:rsidRDefault="005A0A2B" w:rsidP="005A0A2B">
      <w:pPr>
        <w:pStyle w:val="KDNabrajanje"/>
        <w:spacing w:before="0"/>
        <w:rPr>
          <w:rFonts w:cs="Arial"/>
        </w:rPr>
      </w:pPr>
      <w:r w:rsidRPr="00764629">
        <w:rPr>
          <w:rFonts w:cs="Arial"/>
        </w:rPr>
        <w:t xml:space="preserve">докази о испуњености услова </w:t>
      </w:r>
      <w:r w:rsidRPr="00764629">
        <w:rPr>
          <w:rFonts w:cs="Arial"/>
          <w:lang w:bidi="en-US"/>
        </w:rPr>
        <w:t>из чл. 75. и 76.</w:t>
      </w:r>
      <w:r w:rsidRPr="00764629">
        <w:rPr>
          <w:rFonts w:cs="Arial"/>
        </w:rPr>
        <w:t xml:space="preserve"> Закона у складу са чланом 77. Закона и Одељком 4. конкурсне документације </w:t>
      </w:r>
    </w:p>
    <w:p w:rsidR="005A0A2B" w:rsidRPr="00764629" w:rsidRDefault="005A0A2B" w:rsidP="005A0A2B">
      <w:pPr>
        <w:pStyle w:val="KDNabrajanje"/>
        <w:spacing w:before="0"/>
      </w:pPr>
      <w:r w:rsidRPr="00326E14">
        <w:t>Споразум о заједничком извршењу (уколико понуду подноси група понуђача)</w:t>
      </w:r>
    </w:p>
    <w:p w:rsidR="005A0A2B" w:rsidRDefault="005A0A2B" w:rsidP="005A0A2B">
      <w:pPr>
        <w:pStyle w:val="KDNabrajanje"/>
      </w:pPr>
      <w:r w:rsidRPr="00764629">
        <w:t>Овлашћење за потписника (ако не потписује заступник)</w:t>
      </w:r>
    </w:p>
    <w:p w:rsidR="005A0A2B" w:rsidRPr="00D13D79" w:rsidRDefault="00F52C00" w:rsidP="005A0A2B">
      <w:pPr>
        <w:pStyle w:val="KDNabrajanje"/>
      </w:pPr>
      <w:r>
        <w:rPr>
          <w:rFonts w:cs="Arial"/>
          <w:lang w:val="sr-Cyrl-RS"/>
        </w:rPr>
        <w:t>извод из каталога</w:t>
      </w:r>
      <w:r w:rsidR="005A0A2B" w:rsidRPr="00D13D79">
        <w:t xml:space="preserve"> произвођача опреме са јасно означеном понуђеном пумпом и опремо</w:t>
      </w:r>
      <w:r w:rsidR="00944D02">
        <w:t xml:space="preserve">м из кога се могу видети </w:t>
      </w:r>
      <w:r w:rsidR="005A0A2B" w:rsidRPr="00D13D79">
        <w:t xml:space="preserve"> техничке карактеристике.</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4E2569">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F10346">
        <w:rPr>
          <w:rFonts w:cs="Arial"/>
        </w:rPr>
        <w:lastRenderedPageBreak/>
        <w:t>понуда, овакву понуду вратити неотворену понуђачу, са назнаком да је поднета неблаговремено.</w:t>
      </w:r>
    </w:p>
    <w:p w:rsidR="005A0A2B" w:rsidRPr="00326E14" w:rsidRDefault="00FC355A" w:rsidP="005A0A2B">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5A0A2B" w:rsidRPr="00326E14">
        <w:rPr>
          <w:rFonts w:cs="Arial"/>
          <w:lang w:val="sr-Cyrl-RS"/>
        </w:rPr>
        <w:t>Богољуба Урошевића Црног 44, 11500 Обреновац</w:t>
      </w:r>
      <w:r w:rsidR="005A0A2B" w:rsidRPr="00326E14">
        <w:rPr>
          <w:rFonts w:cs="Arial"/>
        </w:rPr>
        <w:t xml:space="preserve">, </w:t>
      </w:r>
      <w:r w:rsidR="005A0A2B" w:rsidRPr="00326E14">
        <w:rPr>
          <w:rFonts w:cs="Arial"/>
          <w:bCs/>
        </w:rPr>
        <w:t xml:space="preserve">у просторијама </w:t>
      </w:r>
      <w:r w:rsidR="005A0A2B" w:rsidRPr="00326E14">
        <w:rPr>
          <w:rFonts w:cs="Arial"/>
          <w:bCs/>
          <w:lang w:val="sr-Cyrl-RS"/>
        </w:rPr>
        <w:t>ПКА</w:t>
      </w:r>
      <w:r w:rsidR="005A0A2B" w:rsidRPr="00326E14">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4E2569">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4E2569">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5A0A2B">
        <w:rPr>
          <w:rFonts w:cs="Arial"/>
          <w:lang w:val="ru-RU"/>
        </w:rPr>
        <w:t xml:space="preserve">добара - </w:t>
      </w:r>
      <w:r w:rsidR="005A0A2B" w:rsidRPr="005A0A2B">
        <w:rPr>
          <w:rFonts w:cs="Arial"/>
          <w:lang w:val="sr-Latn-RS"/>
        </w:rPr>
        <w:t>„</w:t>
      </w:r>
      <w:r w:rsidR="005A0A2B" w:rsidRPr="005A0A2B">
        <w:rPr>
          <w:rFonts w:cs="Arial"/>
        </w:rPr>
        <w:t>Пумпа за прање и чишћење под високим притиском и топлом водом ТЕНТ А</w:t>
      </w:r>
      <w:r w:rsidRPr="00F10346">
        <w:rPr>
          <w:rFonts w:cs="Arial"/>
          <w:lang w:val="ru-RU"/>
        </w:rPr>
        <w:t xml:space="preserve"> - </w:t>
      </w:r>
      <w:r w:rsidR="005A0A2B">
        <w:rPr>
          <w:rFonts w:cs="Arial"/>
          <w:lang w:val="ru-RU"/>
        </w:rPr>
        <w:t xml:space="preserve">Јавна набавка број 1240/2018(3000/0490/2018) </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5A0A2B" w:rsidRPr="00F10346" w:rsidRDefault="008D2B23" w:rsidP="005A0A2B">
      <w:pPr>
        <w:pStyle w:val="KDParagraf"/>
        <w:spacing w:before="0"/>
        <w:rPr>
          <w:rFonts w:cs="Arial"/>
          <w:lang w:val="ru-RU"/>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5A0A2B">
        <w:rPr>
          <w:rFonts w:cs="Arial"/>
          <w:lang w:val="ru-RU"/>
        </w:rPr>
        <w:t xml:space="preserve">добара - </w:t>
      </w:r>
      <w:r w:rsidR="005A0A2B" w:rsidRPr="005A0A2B">
        <w:rPr>
          <w:rFonts w:cs="Arial"/>
          <w:lang w:val="sr-Latn-RS"/>
        </w:rPr>
        <w:t>„</w:t>
      </w:r>
      <w:r w:rsidR="005A0A2B" w:rsidRPr="005A0A2B">
        <w:rPr>
          <w:rFonts w:cs="Arial"/>
        </w:rPr>
        <w:t>Пумпа за прање и чишћење под високим притиском и топлом водом ТЕНТ А</w:t>
      </w:r>
      <w:r w:rsidR="005A0A2B" w:rsidRPr="00F10346">
        <w:rPr>
          <w:rFonts w:cs="Arial"/>
          <w:lang w:val="ru-RU"/>
        </w:rPr>
        <w:t xml:space="preserve"> - </w:t>
      </w:r>
      <w:r w:rsidR="005A0A2B">
        <w:rPr>
          <w:rFonts w:cs="Arial"/>
          <w:lang w:val="ru-RU"/>
        </w:rPr>
        <w:t xml:space="preserve">Јавна набавка број 1240/2018(3000/0490/2018) </w:t>
      </w:r>
      <w:r w:rsidR="005A0A2B"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5A0A2B" w:rsidRDefault="008D2B23" w:rsidP="008D2B23">
      <w:pPr>
        <w:pStyle w:val="KDKomentar"/>
        <w:spacing w:before="0"/>
        <w:rPr>
          <w:rFonts w:cs="Arial"/>
          <w:i w:val="0"/>
          <w:color w:val="auto"/>
          <w:sz w:val="22"/>
          <w:szCs w:val="22"/>
        </w:rPr>
      </w:pPr>
      <w:r w:rsidRPr="005A0A2B">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F10346" w:rsidRDefault="00EA6178" w:rsidP="008D2B23">
      <w:pPr>
        <w:pStyle w:val="KDKomentar"/>
        <w:spacing w:before="0"/>
        <w:rPr>
          <w:rFonts w:cs="Arial"/>
          <w:i w:val="0"/>
          <w:sz w:val="22"/>
          <w:szCs w:val="22"/>
        </w:rPr>
      </w:pPr>
    </w:p>
    <w:p w:rsidR="008D2B23" w:rsidRPr="00F10346" w:rsidRDefault="008D2B23" w:rsidP="004E2569">
      <w:pPr>
        <w:pStyle w:val="KDPodnaslov2"/>
        <w:numPr>
          <w:ilvl w:val="1"/>
          <w:numId w:val="22"/>
        </w:numPr>
        <w:spacing w:before="0"/>
        <w:jc w:val="both"/>
        <w:rPr>
          <w:rFonts w:cs="Arial"/>
        </w:rPr>
      </w:pPr>
      <w:bookmarkStart w:id="221" w:name="_Toc441651583"/>
      <w:bookmarkStart w:id="222" w:name="_Toc442559894"/>
      <w:r w:rsidRPr="00F10346">
        <w:rPr>
          <w:rFonts w:cs="Arial"/>
          <w:lang w:val="ru-RU"/>
        </w:rPr>
        <w:lastRenderedPageBreak/>
        <w:t>П</w:t>
      </w:r>
      <w:r w:rsidRPr="00F10346">
        <w:rPr>
          <w:rFonts w:cs="Arial"/>
        </w:rPr>
        <w:t>артије</w:t>
      </w:r>
      <w:bookmarkEnd w:id="221"/>
      <w:bookmarkEnd w:id="222"/>
    </w:p>
    <w:p w:rsidR="00FC355A" w:rsidRPr="005A0A2B" w:rsidRDefault="00FC355A" w:rsidP="00FC355A">
      <w:pPr>
        <w:pStyle w:val="KDParagraf"/>
        <w:spacing w:before="0"/>
        <w:rPr>
          <w:rFonts w:cs="Arial"/>
        </w:rPr>
      </w:pPr>
      <w:r w:rsidRPr="005A0A2B">
        <w:rPr>
          <w:rFonts w:cs="Arial"/>
        </w:rPr>
        <w:t>Набавка није обликована по партијама.</w:t>
      </w:r>
    </w:p>
    <w:p w:rsidR="003E06A4" w:rsidRPr="003E06A4" w:rsidRDefault="003E06A4" w:rsidP="00FC355A">
      <w:pPr>
        <w:pStyle w:val="KDParagraf"/>
        <w:spacing w:before="0"/>
        <w:rPr>
          <w:rFonts w:cs="Arial"/>
          <w:color w:val="00B0F0"/>
        </w:rPr>
      </w:pPr>
      <w:r w:rsidRPr="003E06A4">
        <w:rPr>
          <w:rFonts w:cs="Arial"/>
          <w:iCs/>
          <w:color w:val="00B0F0"/>
        </w:rPr>
        <w:t>.</w:t>
      </w:r>
    </w:p>
    <w:p w:rsidR="00771564" w:rsidRPr="00F10346" w:rsidRDefault="00771564" w:rsidP="00FC355A">
      <w:pPr>
        <w:pStyle w:val="KDParagraf"/>
        <w:spacing w:before="0"/>
        <w:rPr>
          <w:rFonts w:cs="Arial"/>
          <w:color w:val="00B0F0"/>
        </w:rPr>
      </w:pPr>
    </w:p>
    <w:p w:rsidR="008D2B23" w:rsidRPr="00F10346" w:rsidRDefault="008D2B23" w:rsidP="004E2569">
      <w:pPr>
        <w:pStyle w:val="KDPodnaslov2"/>
        <w:numPr>
          <w:ilvl w:val="1"/>
          <w:numId w:val="22"/>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4E2569">
      <w:pPr>
        <w:pStyle w:val="KDPodnaslov2"/>
        <w:numPr>
          <w:ilvl w:val="1"/>
          <w:numId w:val="22"/>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5A0A2B" w:rsidRPr="00F10346" w:rsidRDefault="005A0A2B" w:rsidP="005A0A2B">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5A0A2B" w:rsidRPr="00F10346" w:rsidRDefault="005A0A2B" w:rsidP="005A0A2B">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5A0A2B" w:rsidRPr="00F10346" w:rsidRDefault="005A0A2B" w:rsidP="005A0A2B">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5A0A2B" w:rsidRPr="00F10346" w:rsidRDefault="005A0A2B" w:rsidP="005A0A2B">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5A0A2B" w:rsidRPr="00E73A95" w:rsidRDefault="005A0A2B" w:rsidP="005A0A2B">
      <w:pPr>
        <w:pStyle w:val="KDParagraf"/>
        <w:spacing w:before="0"/>
        <w:rPr>
          <w:rFonts w:cs="Arial"/>
        </w:rPr>
      </w:pPr>
      <w:r w:rsidRPr="00F10346">
        <w:rPr>
          <w:rFonts w:cs="Arial"/>
        </w:rPr>
        <w:t xml:space="preserve">Обавеза понуђача је да за подизвођача достави доказе о испуњености обавезних услова из члана 75. став 1. тачка 1), 2) и 4) </w:t>
      </w:r>
      <w:r>
        <w:rPr>
          <w:rFonts w:cs="Arial"/>
        </w:rPr>
        <w:t xml:space="preserve">и члана 75. став 2. </w:t>
      </w:r>
      <w:r w:rsidRPr="00F10346">
        <w:rPr>
          <w:rFonts w:cs="Arial"/>
        </w:rPr>
        <w:t>Закона</w:t>
      </w:r>
      <w:r>
        <w:rPr>
          <w:rFonts w:cs="Arial"/>
        </w:rPr>
        <w:t xml:space="preserve"> </w:t>
      </w:r>
      <w:r w:rsidRPr="00F10346">
        <w:rPr>
          <w:rFonts w:cs="Arial"/>
        </w:rPr>
        <w:t>наведених у одељку Услови за учешће из члана 75. и 76. Закона и Упутство како се доказује испуњеност тих услова</w:t>
      </w:r>
      <w:r>
        <w:rPr>
          <w:rFonts w:cs="Arial"/>
        </w:rPr>
        <w:t>.</w:t>
      </w:r>
      <w:r w:rsidRPr="00E73A95">
        <w:rPr>
          <w:rFonts w:cs="Arial"/>
        </w:rPr>
        <w:t>.</w:t>
      </w:r>
    </w:p>
    <w:p w:rsidR="005A0A2B" w:rsidRPr="00F10346" w:rsidRDefault="005A0A2B" w:rsidP="005A0A2B">
      <w:pPr>
        <w:pStyle w:val="KDParagraf"/>
        <w:spacing w:before="0"/>
        <w:rPr>
          <w:rFonts w:cs="Arial"/>
        </w:rPr>
      </w:pPr>
      <w:r w:rsidRPr="00F10346">
        <w:rPr>
          <w:rFonts w:cs="Arial"/>
        </w:rPr>
        <w:t>Додатне услове понуђач испуњава самостално, без обзира на агажовање подизвођача.</w:t>
      </w:r>
    </w:p>
    <w:p w:rsidR="005A0A2B" w:rsidRPr="00F10346" w:rsidRDefault="005A0A2B" w:rsidP="005A0A2B">
      <w:pPr>
        <w:pStyle w:val="KDParagraf"/>
        <w:spacing w:before="0"/>
        <w:rPr>
          <w:rFonts w:cs="Arial"/>
        </w:rPr>
      </w:pPr>
      <w:r w:rsidRPr="00F10346">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5A0A2B" w:rsidRPr="00F10346" w:rsidRDefault="005A0A2B" w:rsidP="005A0A2B">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5A0A2B" w:rsidRPr="00F10346" w:rsidRDefault="005A0A2B" w:rsidP="005A0A2B">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5A0A2B" w:rsidRPr="00E73A95" w:rsidRDefault="005A0A2B" w:rsidP="005A0A2B">
      <w:pPr>
        <w:pStyle w:val="KDParagraf"/>
        <w:spacing w:before="0"/>
        <w:rPr>
          <w:rFonts w:cs="Arial"/>
          <w:lang w:bidi="en-US"/>
        </w:rPr>
      </w:pPr>
      <w:r w:rsidRPr="00E73A95">
        <w:rPr>
          <w:rFonts w:cs="Arial"/>
        </w:rPr>
        <w:t>Наручилац</w:t>
      </w:r>
      <w:r w:rsidRPr="00E73A95">
        <w:rPr>
          <w:rFonts w:cs="Arial"/>
          <w:lang w:bidi="en-US"/>
        </w:rPr>
        <w:t xml:space="preserve"> у овом поступку не предвиђа примену одредби става 9.и 10. члана 80. Закона.</w:t>
      </w:r>
    </w:p>
    <w:p w:rsidR="008D2B23" w:rsidRPr="00F10346" w:rsidRDefault="008D2B23" w:rsidP="008D2B23">
      <w:pPr>
        <w:pStyle w:val="KDParagraf"/>
        <w:spacing w:before="0"/>
        <w:rPr>
          <w:rFonts w:cs="Arial"/>
          <w:color w:val="00B0F0"/>
          <w:lang w:bidi="en-US"/>
        </w:rPr>
      </w:pPr>
    </w:p>
    <w:p w:rsidR="008D2B23" w:rsidRPr="00F10346" w:rsidRDefault="008D2B23" w:rsidP="004E2569">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5A0A2B" w:rsidRPr="00F10346" w:rsidRDefault="005A0A2B" w:rsidP="005A0A2B">
      <w:pPr>
        <w:pStyle w:val="KDParagraf"/>
        <w:spacing w:before="0"/>
        <w:rPr>
          <w:rFonts w:cs="Arial"/>
        </w:rPr>
      </w:pPr>
      <w:bookmarkStart w:id="229" w:name="_Toc441651587"/>
      <w:bookmarkStart w:id="230" w:name="_Toc442559898"/>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5A0A2B" w:rsidRPr="00F10346" w:rsidRDefault="005A0A2B" w:rsidP="005A0A2B">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5A0A2B" w:rsidRPr="00F10346" w:rsidRDefault="005A0A2B" w:rsidP="005A0A2B">
      <w:pPr>
        <w:pStyle w:val="KDNabrajanje"/>
        <w:spacing w:before="0"/>
        <w:rPr>
          <w:rFonts w:cs="Arial"/>
        </w:rPr>
      </w:pPr>
      <w:r w:rsidRPr="00F10346">
        <w:rPr>
          <w:rFonts w:cs="Arial"/>
        </w:rPr>
        <w:t>опис послова сваког од понуђача из групе понуђача у извршењу уговора.</w:t>
      </w:r>
    </w:p>
    <w:p w:rsidR="005A0A2B" w:rsidRPr="00E73A95" w:rsidRDefault="005A0A2B" w:rsidP="005A0A2B">
      <w:pPr>
        <w:pStyle w:val="KDParagraf"/>
        <w:spacing w:before="0"/>
        <w:rPr>
          <w:rFonts w:cs="Arial"/>
        </w:rPr>
      </w:pPr>
      <w:r w:rsidRPr="00F10346">
        <w:rPr>
          <w:rFonts w:cs="Arial"/>
          <w:lang w:val="ru-RU"/>
        </w:rPr>
        <w:lastRenderedPageBreak/>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Pr>
          <w:rFonts w:cs="Arial"/>
        </w:rPr>
        <w:t xml:space="preserve">и члана 75. став 2. </w:t>
      </w:r>
      <w:r w:rsidRPr="00F10346">
        <w:rPr>
          <w:rFonts w:cs="Arial"/>
        </w:rPr>
        <w:t>Закона, наведене у одељку Услови за учешће из члана 75. и 76. Закона и Упутство како се доказује испуњеност тих услова</w:t>
      </w:r>
      <w:r>
        <w:rPr>
          <w:rFonts w:cs="Arial"/>
        </w:rPr>
        <w:t xml:space="preserve">. </w:t>
      </w:r>
      <w:r w:rsidRPr="00F10346">
        <w:rPr>
          <w:rFonts w:cs="Arial"/>
        </w:rPr>
        <w:t xml:space="preserve">Услове у вези са капацитетима, у складу са чланом 76.Закона, понуђачи из групе испуњавају заједно, на основу </w:t>
      </w:r>
      <w:r w:rsidRPr="00E73A95">
        <w:rPr>
          <w:rFonts w:cs="Arial"/>
        </w:rPr>
        <w:t>достављених доказа дефинисаних</w:t>
      </w:r>
      <w:r>
        <w:rPr>
          <w:rFonts w:cs="Arial"/>
          <w:lang w:val="sr-Cyrl-RS"/>
        </w:rPr>
        <w:t xml:space="preserve"> </w:t>
      </w:r>
      <w:r w:rsidRPr="00E73A95">
        <w:rPr>
          <w:rFonts w:cs="Arial"/>
        </w:rPr>
        <w:t>конкурсном документацијом.</w:t>
      </w:r>
    </w:p>
    <w:p w:rsidR="005A0A2B" w:rsidRPr="00F10346" w:rsidRDefault="005A0A2B" w:rsidP="005A0A2B">
      <w:pPr>
        <w:pStyle w:val="KDParagraf"/>
        <w:spacing w:before="0"/>
        <w:rPr>
          <w:rFonts w:cs="Arial"/>
        </w:rPr>
      </w:pPr>
      <w:r w:rsidRPr="00F10346">
        <w:rPr>
          <w:rFonts w:cs="Arial"/>
        </w:rPr>
        <w:t>.</w:t>
      </w:r>
    </w:p>
    <w:p w:rsidR="005A0A2B" w:rsidRPr="00F10346" w:rsidRDefault="005A0A2B" w:rsidP="005A0A2B">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5A0A2B" w:rsidRDefault="005A0A2B" w:rsidP="005A0A2B">
      <w:pPr>
        <w:pStyle w:val="KDParagraf"/>
        <w:spacing w:before="0"/>
        <w:rPr>
          <w:rFonts w:cs="Arial"/>
          <w:lang w:bidi="en-US"/>
        </w:rPr>
      </w:pPr>
      <w:r w:rsidRPr="00F10346">
        <w:rPr>
          <w:rFonts w:cs="Arial"/>
          <w:lang w:bidi="en-US"/>
        </w:rPr>
        <w:t>Понуђачи из групе понуђача одговорају неограничено солидарно према наручиоцу.</w:t>
      </w:r>
    </w:p>
    <w:p w:rsidR="005A0A2B" w:rsidRPr="00F10346" w:rsidRDefault="005A0A2B" w:rsidP="005A0A2B">
      <w:pPr>
        <w:pStyle w:val="KDParagraf"/>
        <w:spacing w:before="0"/>
        <w:rPr>
          <w:rFonts w:cs="Arial"/>
          <w:lang w:bidi="en-US"/>
        </w:rPr>
      </w:pPr>
    </w:p>
    <w:p w:rsidR="008D2B23" w:rsidRPr="00F10346" w:rsidRDefault="008D2B23" w:rsidP="004E2569">
      <w:pPr>
        <w:pStyle w:val="KDPodnaslov2"/>
        <w:numPr>
          <w:ilvl w:val="1"/>
          <w:numId w:val="22"/>
        </w:numPr>
        <w:spacing w:before="0"/>
        <w:jc w:val="both"/>
        <w:rPr>
          <w:rFonts w:cs="Arial"/>
        </w:rPr>
      </w:pPr>
      <w:r w:rsidRPr="00F10346">
        <w:rPr>
          <w:rFonts w:cs="Arial"/>
        </w:rPr>
        <w:t>Понуђена цена</w:t>
      </w:r>
      <w:bookmarkEnd w:id="229"/>
      <w:bookmarkEnd w:id="230"/>
    </w:p>
    <w:p w:rsidR="005A0A2B" w:rsidRPr="00F10346" w:rsidRDefault="005A0A2B" w:rsidP="005A0A2B">
      <w:pPr>
        <w:pStyle w:val="KDParagraf"/>
        <w:spacing w:before="0"/>
        <w:rPr>
          <w:rFonts w:cs="Arial"/>
          <w:color w:val="00B0F0"/>
        </w:rPr>
      </w:pPr>
      <w:r w:rsidRPr="00266FE9">
        <w:rPr>
          <w:rFonts w:cs="Arial"/>
        </w:rPr>
        <w:t xml:space="preserve">Цена </w:t>
      </w:r>
      <w:r w:rsidRPr="003E1A21">
        <w:rPr>
          <w:rFonts w:cs="Arial"/>
        </w:rPr>
        <w:t>се исказује у динарима без пореза на додату вредност.</w:t>
      </w:r>
    </w:p>
    <w:p w:rsidR="005A0A2B" w:rsidRPr="00F10346" w:rsidRDefault="005A0A2B" w:rsidP="005A0A2B">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5A0A2B" w:rsidRPr="00E73A95" w:rsidRDefault="005A0A2B" w:rsidP="005A0A2B">
      <w:pPr>
        <w:pStyle w:val="KDParagraf"/>
        <w:spacing w:before="0"/>
        <w:rPr>
          <w:rFonts w:cs="Arial"/>
        </w:rPr>
      </w:pPr>
      <w:r>
        <w:rPr>
          <w:rFonts w:cs="Arial"/>
          <w:lang w:val="sr-Cyrl-RS"/>
        </w:rPr>
        <w:t>Ј</w:t>
      </w:r>
      <w:r w:rsidRPr="00F10346">
        <w:rPr>
          <w:rFonts w:cs="Arial"/>
        </w:rPr>
        <w:t>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5A0A2B" w:rsidRPr="00F10346" w:rsidRDefault="005A0A2B" w:rsidP="005A0A2B">
      <w:pPr>
        <w:pStyle w:val="KDParagraf"/>
        <w:spacing w:before="0"/>
        <w:ind w:left="360"/>
        <w:rPr>
          <w:rFonts w:cs="Arial"/>
        </w:rPr>
      </w:pPr>
    </w:p>
    <w:p w:rsidR="005A0A2B" w:rsidRPr="00F10346" w:rsidRDefault="005A0A2B" w:rsidP="005A0A2B">
      <w:pPr>
        <w:pStyle w:val="KDParagraf"/>
        <w:spacing w:before="0"/>
        <w:rPr>
          <w:rFonts w:cs="Arial"/>
        </w:rPr>
      </w:pPr>
      <w:r w:rsidRPr="00F10346">
        <w:rPr>
          <w:rFonts w:cs="Arial"/>
        </w:rPr>
        <w:t>Понуда која је изражена у две валуте, сматраће се неприхватљивом.</w:t>
      </w:r>
    </w:p>
    <w:p w:rsidR="005A0A2B" w:rsidRPr="00266FE9" w:rsidRDefault="005A0A2B" w:rsidP="005A0A2B">
      <w:pPr>
        <w:pStyle w:val="KDParagraf"/>
        <w:spacing w:before="0"/>
        <w:rPr>
          <w:rFonts w:cs="Arial"/>
          <w:color w:val="FF0000"/>
        </w:rPr>
      </w:pPr>
      <w:r>
        <w:rPr>
          <w:rFonts w:cs="Arial"/>
        </w:rPr>
        <w:t>По</w:t>
      </w:r>
      <w:r w:rsidRPr="00F10346">
        <w:rPr>
          <w:rFonts w:cs="Arial"/>
        </w:rPr>
        <w:t>нуђена цена укључује све трошкове реализације предмета набавке до места испоруке, као и све</w:t>
      </w:r>
      <w:r>
        <w:rPr>
          <w:rFonts w:cs="Arial"/>
        </w:rPr>
        <w:t xml:space="preserve"> зависне трошкове као што </w:t>
      </w:r>
      <w:r w:rsidRPr="00782933">
        <w:rPr>
          <w:rFonts w:cs="Arial"/>
        </w:rPr>
        <w:t>су 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
    <w:p w:rsidR="002E2F11" w:rsidRPr="00F10346" w:rsidRDefault="002E2F11" w:rsidP="002E2F11">
      <w:pPr>
        <w:pStyle w:val="KDParagraf"/>
        <w:spacing w:before="0"/>
        <w:rPr>
          <w:rFonts w:cs="Arial"/>
          <w:color w:val="00B0F0"/>
        </w:rPr>
      </w:pPr>
    </w:p>
    <w:p w:rsidR="0056571E" w:rsidRPr="00F10346" w:rsidRDefault="002E2F11" w:rsidP="004E2569">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5A0A2B" w:rsidRDefault="005A0A2B" w:rsidP="005A0A2B">
      <w:pPr>
        <w:pStyle w:val="KDParagraf"/>
        <w:spacing w:before="0"/>
        <w:rPr>
          <w:rFonts w:eastAsia="Calibri" w:cs="Arial"/>
        </w:rPr>
      </w:pPr>
      <w:r w:rsidRPr="00326E14">
        <w:rPr>
          <w:rFonts w:eastAsia="Calibri" w:cs="Arial"/>
        </w:rPr>
        <w:t>Цена је фиксна за цео уговорени период и не подлеже никаквој промени</w:t>
      </w:r>
    </w:p>
    <w:p w:rsidR="009977EB" w:rsidRPr="005A0A2B" w:rsidRDefault="009977EB" w:rsidP="0054056C">
      <w:pPr>
        <w:pStyle w:val="KDParagraf"/>
        <w:spacing w:before="0"/>
        <w:rPr>
          <w:rFonts w:cs="Arial"/>
          <w:lang w:eastAsia="sr-Latn-CS"/>
        </w:rPr>
      </w:pPr>
    </w:p>
    <w:p w:rsidR="006C6FDF" w:rsidRPr="00F10346" w:rsidRDefault="006C6FDF" w:rsidP="004E2569">
      <w:pPr>
        <w:pStyle w:val="Heading10"/>
        <w:numPr>
          <w:ilvl w:val="1"/>
          <w:numId w:val="22"/>
        </w:numPr>
        <w:rPr>
          <w:rFonts w:cs="Arial"/>
          <w:lang w:val="en-US"/>
        </w:rPr>
      </w:pPr>
      <w:bookmarkStart w:id="231" w:name="_Toc441651588"/>
      <w:bookmarkStart w:id="232" w:name="_Toc442559899"/>
      <w:r w:rsidRPr="00F10346">
        <w:rPr>
          <w:rFonts w:cs="Arial"/>
          <w:lang w:val="en-US"/>
        </w:rPr>
        <w:t xml:space="preserve"> Рок испоруке добара</w:t>
      </w:r>
    </w:p>
    <w:p w:rsidR="009B3371" w:rsidRDefault="005A0A2B" w:rsidP="006C6FDF">
      <w:pPr>
        <w:pStyle w:val="ListParagraph"/>
        <w:autoSpaceDE w:val="0"/>
        <w:autoSpaceDN w:val="0"/>
        <w:adjustRightInd w:val="0"/>
        <w:spacing w:before="0" w:after="0" w:line="240" w:lineRule="auto"/>
        <w:ind w:left="0"/>
        <w:contextualSpacing w:val="0"/>
        <w:rPr>
          <w:rFonts w:ascii="Arial" w:hAnsi="Arial" w:cs="Arial"/>
        </w:rPr>
      </w:pPr>
      <w:r w:rsidRPr="0011776C">
        <w:rPr>
          <w:rFonts w:ascii="Arial" w:hAnsi="Arial" w:cs="Arial"/>
        </w:rPr>
        <w:t xml:space="preserve">Изабрани понуђач је обавезан да испоруку добара изврши у року који не може бити </w:t>
      </w:r>
      <w:r>
        <w:rPr>
          <w:rFonts w:ascii="Arial" w:hAnsi="Arial" w:cs="Arial"/>
        </w:rPr>
        <w:t>дужи од  45 дана</w:t>
      </w:r>
      <w:r w:rsidRPr="0011776C">
        <w:rPr>
          <w:rFonts w:ascii="Arial" w:hAnsi="Arial" w:cs="Arial"/>
        </w:rPr>
        <w:t xml:space="preserve">  од дана ступања Уговора на снагу</w:t>
      </w:r>
    </w:p>
    <w:p w:rsidR="005A0A2B" w:rsidRPr="00F10346" w:rsidRDefault="005A0A2B" w:rsidP="006C6FDF">
      <w:pPr>
        <w:pStyle w:val="ListParagraph"/>
        <w:autoSpaceDE w:val="0"/>
        <w:autoSpaceDN w:val="0"/>
        <w:adjustRightInd w:val="0"/>
        <w:spacing w:before="0" w:after="0" w:line="240" w:lineRule="auto"/>
        <w:ind w:left="0"/>
        <w:contextualSpacing w:val="0"/>
        <w:rPr>
          <w:rFonts w:ascii="Arial" w:hAnsi="Arial" w:cs="Arial"/>
          <w:color w:val="00B0F0"/>
        </w:rPr>
      </w:pPr>
    </w:p>
    <w:p w:rsidR="006C6FDF" w:rsidRPr="00F10346" w:rsidRDefault="005A0A2B" w:rsidP="004E2569">
      <w:pPr>
        <w:pStyle w:val="Heading10"/>
        <w:numPr>
          <w:ilvl w:val="1"/>
          <w:numId w:val="22"/>
        </w:numPr>
        <w:rPr>
          <w:rFonts w:cs="Arial"/>
          <w:lang w:val="en-US"/>
        </w:rPr>
      </w:pPr>
      <w:r>
        <w:rPr>
          <w:rFonts w:cs="Arial"/>
          <w:lang w:val="en-US"/>
        </w:rPr>
        <w:t>Гарантни рок</w:t>
      </w:r>
    </w:p>
    <w:p w:rsidR="005A0A2B" w:rsidRPr="005A0A2B" w:rsidRDefault="005A0A2B" w:rsidP="005A0A2B">
      <w:pPr>
        <w:spacing w:before="0"/>
        <w:rPr>
          <w:rFonts w:cs="Arial"/>
          <w:lang w:val="sr-Cyrl-RS" w:eastAsia="zh-CN"/>
        </w:rPr>
      </w:pPr>
      <w:r w:rsidRPr="005A0A2B">
        <w:rPr>
          <w:rFonts w:cs="Arial"/>
          <w:lang w:eastAsia="zh-CN"/>
        </w:rPr>
        <w:t xml:space="preserve">Гарантни рок за предмет набавке је </w:t>
      </w:r>
      <w:r>
        <w:rPr>
          <w:rFonts w:cs="Arial"/>
          <w:lang w:val="sr-Cyrl-CS" w:eastAsia="zh-CN"/>
        </w:rPr>
        <w:t>24 месеца</w:t>
      </w:r>
      <w:r w:rsidRPr="005A0A2B">
        <w:rPr>
          <w:rFonts w:cs="Arial"/>
          <w:lang w:val="sr-Cyrl-CS" w:eastAsia="zh-CN"/>
        </w:rPr>
        <w:t xml:space="preserve"> </w:t>
      </w:r>
      <w:r w:rsidRPr="005A0A2B">
        <w:rPr>
          <w:rFonts w:cs="Arial"/>
          <w:lang w:val="sr-Cyrl-RS" w:eastAsia="zh-CN"/>
        </w:rPr>
        <w:t xml:space="preserve">од дана испоруке предмета набавке </w:t>
      </w:r>
    </w:p>
    <w:p w:rsidR="005A0A2B" w:rsidRPr="005A0A2B" w:rsidRDefault="005A0A2B" w:rsidP="005A0A2B">
      <w:pPr>
        <w:spacing w:before="0"/>
        <w:rPr>
          <w:rFonts w:cs="Arial"/>
          <w:lang w:eastAsia="zh-CN"/>
        </w:rPr>
      </w:pPr>
      <w:r w:rsidRPr="005A0A2B">
        <w:rPr>
          <w:rFonts w:cs="Arial"/>
          <w:lang w:val="sr-Cyrl-CS" w:eastAsia="zh-CN"/>
        </w:rPr>
        <w:t xml:space="preserve">Изабрани </w:t>
      </w:r>
      <w:r w:rsidRPr="005A0A2B">
        <w:rPr>
          <w:rFonts w:cs="Arial"/>
          <w:lang w:eastAsia="zh-CN"/>
        </w:rPr>
        <w:t xml:space="preserve">Понуђач је дужан да о свом трошку отклони све евентуалне недостатке у току трајања гарантног рока. </w:t>
      </w: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5A3029" w:rsidRDefault="005A3029" w:rsidP="005A3029">
      <w:pPr>
        <w:pStyle w:val="KDParagraf"/>
        <w:spacing w:before="0"/>
        <w:rPr>
          <w:rFonts w:eastAsia="Calibri" w:cs="Arial"/>
          <w:color w:val="00B0F0"/>
        </w:rPr>
      </w:pPr>
      <w:r w:rsidRPr="000759F7">
        <w:rPr>
          <w:rFonts w:eastAsia="Calibri" w:cs="Arial"/>
        </w:rPr>
        <w:t>Плаћање доба</w:t>
      </w:r>
      <w:r w:rsidR="008F18BC" w:rsidRPr="000759F7">
        <w:rPr>
          <w:rFonts w:eastAsia="Calibri" w:cs="Arial"/>
        </w:rPr>
        <w:t>ра која су предмет ове набавке Н</w:t>
      </w:r>
      <w:r w:rsidRPr="000759F7">
        <w:rPr>
          <w:rFonts w:eastAsia="Calibri" w:cs="Arial"/>
        </w:rPr>
        <w:t>аручилац ће из</w:t>
      </w:r>
      <w:r w:rsidR="00C53FA0" w:rsidRPr="000759F7">
        <w:rPr>
          <w:rFonts w:eastAsia="Calibri" w:cs="Arial"/>
        </w:rPr>
        <w:t>вршити на текући рачун понуђача</w:t>
      </w:r>
      <w:r w:rsidRPr="000759F7">
        <w:rPr>
          <w:rFonts w:eastAsia="Calibri" w:cs="Arial"/>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0759F7">
        <w:rPr>
          <w:rFonts w:eastAsia="Calibri" w:cs="Arial"/>
        </w:rPr>
        <w:t>Наручиоца</w:t>
      </w:r>
      <w:r w:rsidRPr="000759F7">
        <w:rPr>
          <w:rFonts w:eastAsia="Calibri" w:cs="Arial"/>
        </w:rPr>
        <w:t xml:space="preserve"> и </w:t>
      </w:r>
      <w:r w:rsidR="008F18BC" w:rsidRPr="000759F7">
        <w:rPr>
          <w:rFonts w:eastAsia="Calibri" w:cs="Arial"/>
        </w:rPr>
        <w:t xml:space="preserve">Понуђача </w:t>
      </w:r>
      <w:r w:rsidR="003508B5" w:rsidRPr="000759F7">
        <w:rPr>
          <w:rFonts w:eastAsia="Calibri" w:cs="Arial"/>
        </w:rPr>
        <w:t>-</w:t>
      </w:r>
      <w:r w:rsidRPr="000759F7">
        <w:rPr>
          <w:rFonts w:eastAsia="Calibri" w:cs="Arial"/>
        </w:rPr>
        <w:t>без примедби,у року</w:t>
      </w:r>
      <w:r w:rsidR="008F18BC" w:rsidRPr="000759F7">
        <w:rPr>
          <w:rFonts w:eastAsia="Calibri" w:cs="Arial"/>
        </w:rPr>
        <w:t xml:space="preserve"> до 45 дана</w:t>
      </w:r>
      <w:r w:rsidR="001A72BF" w:rsidRPr="000759F7">
        <w:rPr>
          <w:rFonts w:eastAsia="Calibri" w:cs="Arial"/>
        </w:rPr>
        <w:t xml:space="preserve"> и по пријему </w:t>
      </w:r>
      <w:r w:rsidR="003508B5" w:rsidRPr="000759F7">
        <w:rPr>
          <w:rFonts w:eastAsia="Calibri" w:cs="Arial"/>
        </w:rPr>
        <w:t>исправног рачуна</w:t>
      </w:r>
      <w:r w:rsidRPr="00266FE9">
        <w:rPr>
          <w:rFonts w:eastAsia="Calibri" w:cs="Arial"/>
          <w:color w:val="00B0F0"/>
        </w:rPr>
        <w:t>.</w:t>
      </w:r>
    </w:p>
    <w:p w:rsidR="000759F7" w:rsidRPr="00266FE9" w:rsidRDefault="000759F7" w:rsidP="005A3029">
      <w:pPr>
        <w:pStyle w:val="KDParagraf"/>
        <w:spacing w:before="0"/>
        <w:rPr>
          <w:rFonts w:eastAsia="Calibri" w:cs="Arial"/>
          <w:color w:val="00B0F0"/>
        </w:rPr>
      </w:pPr>
    </w:p>
    <w:p w:rsidR="000759F7" w:rsidRPr="00F10346" w:rsidRDefault="000759F7" w:rsidP="000759F7">
      <w:pPr>
        <w:pStyle w:val="KDParagraf"/>
        <w:spacing w:before="0"/>
        <w:rPr>
          <w:rFonts w:eastAsia="Calibri" w:cs="Arial"/>
          <w:color w:val="00B0F0"/>
          <w:lang w:val="sr-Cyrl-CS"/>
        </w:rPr>
      </w:pPr>
    </w:p>
    <w:p w:rsidR="00EA2266" w:rsidRDefault="000759F7" w:rsidP="000759F7">
      <w:pPr>
        <w:pStyle w:val="KDParagraf"/>
        <w:spacing w:before="0"/>
        <w:rPr>
          <w:rFonts w:cs="Arial"/>
        </w:rPr>
      </w:pPr>
      <w:r w:rsidRPr="00F10346">
        <w:rPr>
          <w:rFonts w:cs="Arial"/>
        </w:rPr>
        <w:t>Рачун мора бити достављен на адресу Наручиоца: Јавно предузеће „Електропривреда Србије“ Београд, огранак ТЕНТ</w:t>
      </w:r>
      <w:r w:rsidRPr="00782933">
        <w:rPr>
          <w:rFonts w:eastAsia="Calibri" w:cs="Arial"/>
          <w:lang w:val="sr-Cyrl-RS"/>
        </w:rPr>
        <w:t xml:space="preserve"> </w:t>
      </w:r>
      <w:r w:rsidRPr="00D22630">
        <w:rPr>
          <w:rFonts w:eastAsia="Calibri" w:cs="Arial"/>
          <w:lang w:val="sr-Cyrl-RS"/>
        </w:rPr>
        <w:t xml:space="preserve">ТЕНТ Београд - Обреновац, Богољуба Урошевића Црног 44, 11500 Обреновац, ПИБ </w:t>
      </w:r>
      <w:r w:rsidRPr="00D22630">
        <w:rPr>
          <w:rFonts w:eastAsia="Calibri" w:cs="Arial"/>
          <w:lang w:val="sr-Cyrl-BA"/>
        </w:rPr>
        <w:t>103920327</w:t>
      </w:r>
      <w:r w:rsidRPr="00F10346">
        <w:rPr>
          <w:rFonts w:cs="Arial"/>
        </w:rPr>
        <w:t xml:space="preserve">, са обавезним прилозима и то: </w:t>
      </w:r>
      <w:r w:rsidRPr="00782933">
        <w:rPr>
          <w:rFonts w:cs="Arial"/>
        </w:rPr>
        <w:t>Записник о квалитатив</w:t>
      </w:r>
      <w:r>
        <w:rPr>
          <w:rFonts w:cs="Arial"/>
        </w:rPr>
        <w:t xml:space="preserve">ном пријему </w:t>
      </w:r>
      <w:r w:rsidRPr="00782933">
        <w:rPr>
          <w:rFonts w:cs="Arial"/>
        </w:rPr>
        <w:t xml:space="preserve">и отпремница на којој је наведен датум испоруке добара, као и </w:t>
      </w:r>
    </w:p>
    <w:p w:rsidR="00EA2266" w:rsidRDefault="00EA2266" w:rsidP="000759F7">
      <w:pPr>
        <w:pStyle w:val="KDParagraf"/>
        <w:spacing w:before="0"/>
        <w:rPr>
          <w:rFonts w:cs="Arial"/>
        </w:rPr>
      </w:pPr>
    </w:p>
    <w:p w:rsidR="000759F7" w:rsidRPr="00782933" w:rsidRDefault="000759F7" w:rsidP="000759F7">
      <w:pPr>
        <w:pStyle w:val="KDParagraf"/>
        <w:spacing w:before="0"/>
        <w:rPr>
          <w:rFonts w:cs="Arial"/>
        </w:rPr>
      </w:pPr>
      <w:r w:rsidRPr="00782933">
        <w:rPr>
          <w:rFonts w:cs="Arial"/>
        </w:rPr>
        <w:lastRenderedPageBreak/>
        <w:t xml:space="preserve">количина испоручених добара, са читко написаним именом и презименом и потписом овлашћеног лица </w:t>
      </w:r>
      <w:r w:rsidRPr="00782933">
        <w:rPr>
          <w:rFonts w:cs="Arial"/>
          <w:lang w:val="sr-Latn-CS"/>
        </w:rPr>
        <w:t>Купца</w:t>
      </w:r>
      <w:r w:rsidRPr="00782933">
        <w:rPr>
          <w:rFonts w:cs="Arial"/>
        </w:rPr>
        <w:t>, које је примило предметна добра.</w:t>
      </w:r>
    </w:p>
    <w:p w:rsidR="000759F7" w:rsidRPr="00F10346" w:rsidRDefault="000759F7" w:rsidP="000759F7">
      <w:pPr>
        <w:pStyle w:val="KDParagraf"/>
        <w:spacing w:before="0"/>
        <w:rPr>
          <w:rFonts w:cs="Arial"/>
        </w:rPr>
      </w:pPr>
    </w:p>
    <w:p w:rsidR="000759F7" w:rsidRPr="00F10346" w:rsidRDefault="000759F7" w:rsidP="000759F7">
      <w:pPr>
        <w:pStyle w:val="KDParagraf"/>
        <w:spacing w:before="0"/>
        <w:rPr>
          <w:rFonts w:cs="Arial"/>
        </w:rPr>
      </w:pPr>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4E2569">
      <w:pPr>
        <w:pStyle w:val="KDPodnaslov2"/>
        <w:numPr>
          <w:ilvl w:val="1"/>
          <w:numId w:val="24"/>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0759F7" w:rsidRPr="000759F7" w:rsidRDefault="000759F7" w:rsidP="000759F7">
      <w:pPr>
        <w:spacing w:before="0"/>
        <w:rPr>
          <w:rFonts w:cs="Arial"/>
          <w:lang w:val="ru-RU"/>
        </w:rPr>
      </w:pPr>
      <w:r w:rsidRPr="000759F7">
        <w:rPr>
          <w:rFonts w:cs="Arial"/>
          <w:lang w:val="ru-RU"/>
        </w:rPr>
        <w:t xml:space="preserve">Понуда мора да важи најмање 60 (словима: шездесет) дана од дана отварања понуда. </w:t>
      </w:r>
    </w:p>
    <w:p w:rsidR="000759F7" w:rsidRPr="000759F7" w:rsidRDefault="000759F7" w:rsidP="000759F7">
      <w:pPr>
        <w:spacing w:before="0"/>
        <w:rPr>
          <w:rFonts w:cs="Arial"/>
          <w:lang w:val="ru-RU"/>
        </w:rPr>
      </w:pPr>
      <w:r w:rsidRPr="000759F7">
        <w:rPr>
          <w:rFonts w:cs="Arial"/>
          <w:lang w:val="ru-RU"/>
        </w:rPr>
        <w:t>У случају да понуђач наведе краћи рок важења понуде, понуда ће бити одбијена, као неприхватљива</w:t>
      </w:r>
    </w:p>
    <w:p w:rsidR="005A3029" w:rsidRPr="00F10346" w:rsidRDefault="005A3029" w:rsidP="008D2B23">
      <w:pPr>
        <w:spacing w:before="0"/>
        <w:rPr>
          <w:rFonts w:cs="Arial"/>
        </w:rPr>
      </w:pPr>
    </w:p>
    <w:p w:rsidR="000759F7" w:rsidRPr="008228BC" w:rsidRDefault="000759F7" w:rsidP="004E2569">
      <w:pPr>
        <w:pStyle w:val="KDPodnaslov2"/>
        <w:numPr>
          <w:ilvl w:val="1"/>
          <w:numId w:val="24"/>
        </w:numPr>
        <w:spacing w:before="0"/>
        <w:jc w:val="both"/>
        <w:rPr>
          <w:rFonts w:cs="Arial"/>
        </w:rPr>
      </w:pPr>
      <w:bookmarkStart w:id="235" w:name="_Toc441651593"/>
      <w:bookmarkStart w:id="236" w:name="_Toc442559904"/>
      <w:r w:rsidRPr="008228BC">
        <w:rPr>
          <w:rFonts w:cs="Arial"/>
        </w:rPr>
        <w:t>Средства финансијског обезбеђења</w:t>
      </w:r>
      <w:bookmarkEnd w:id="235"/>
      <w:bookmarkEnd w:id="236"/>
    </w:p>
    <w:p w:rsidR="000759F7" w:rsidRPr="00412A8B" w:rsidRDefault="000759F7" w:rsidP="000759F7">
      <w:pPr>
        <w:rPr>
          <w:rFonts w:eastAsia="TimesNewRomanPSMT" w:cs="Arial"/>
          <w:bCs/>
          <w:iCs/>
        </w:rPr>
      </w:pPr>
      <w:r w:rsidRPr="00412A8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0759F7" w:rsidRPr="00412A8B" w:rsidRDefault="000759F7" w:rsidP="000759F7">
      <w:pPr>
        <w:rPr>
          <w:rFonts w:eastAsia="TimesNewRomanPSMT" w:cs="Arial"/>
          <w:bCs/>
          <w:iCs/>
        </w:rPr>
      </w:pPr>
      <w:r w:rsidRPr="00412A8B">
        <w:rPr>
          <w:rFonts w:eastAsia="TimesNewRomanPSMT" w:cs="Arial"/>
          <w:bCs/>
          <w:iCs/>
        </w:rPr>
        <w:t>Члан групе понуђача може бити налогодавац средства финансијског обезбеђења.</w:t>
      </w:r>
    </w:p>
    <w:p w:rsidR="000759F7" w:rsidRPr="00412A8B" w:rsidRDefault="000759F7" w:rsidP="000759F7">
      <w:pPr>
        <w:rPr>
          <w:rFonts w:eastAsia="TimesNewRomanPSMT" w:cs="Arial"/>
          <w:bCs/>
          <w:iCs/>
        </w:rPr>
      </w:pPr>
      <w:r w:rsidRPr="00412A8B">
        <w:rPr>
          <w:rFonts w:eastAsia="TimesNewRomanPSMT" w:cs="Arial"/>
          <w:bCs/>
          <w:iCs/>
        </w:rPr>
        <w:t>Средства финансијског обезбеђења морају да буду у валути у којој је и понуда.</w:t>
      </w:r>
    </w:p>
    <w:p w:rsidR="000759F7" w:rsidRPr="00D17428" w:rsidRDefault="000759F7" w:rsidP="000759F7">
      <w:pPr>
        <w:rPr>
          <w:rFonts w:eastAsia="TimesNewRomanPSMT" w:cs="Arial"/>
          <w:bCs/>
          <w:iCs/>
        </w:rPr>
      </w:pPr>
      <w:r w:rsidRPr="00412A8B">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0759F7" w:rsidRPr="00782933" w:rsidRDefault="000759F7" w:rsidP="000759F7">
      <w:pPr>
        <w:rPr>
          <w:rFonts w:cs="Arial"/>
        </w:rPr>
      </w:pPr>
      <w:r w:rsidRPr="000759F7">
        <w:rPr>
          <w:rFonts w:eastAsia="TimesNewRomanPSMT" w:cs="Arial"/>
          <w:bCs/>
          <w:iCs/>
        </w:rPr>
        <w:t>*</w:t>
      </w:r>
      <w:r w:rsidRPr="00412A8B">
        <w:rPr>
          <w:rFonts w:cs="Arial"/>
        </w:rPr>
        <w:t xml:space="preserve"> </w:t>
      </w:r>
      <w:r w:rsidRPr="00782933">
        <w:rPr>
          <w:rFonts w:cs="Arial"/>
        </w:rPr>
        <w:t>Понуђач је обавезан да уз понуду Наручиоцу достави:</w:t>
      </w:r>
    </w:p>
    <w:p w:rsidR="000759F7" w:rsidRPr="00782933" w:rsidRDefault="000759F7" w:rsidP="004E2569">
      <w:pPr>
        <w:pStyle w:val="ListParagraph"/>
        <w:numPr>
          <w:ilvl w:val="0"/>
          <w:numId w:val="25"/>
        </w:numPr>
        <w:rPr>
          <w:rFonts w:ascii="Arial" w:hAnsi="Arial" w:cs="Arial"/>
        </w:rPr>
      </w:pPr>
      <w:r w:rsidRPr="00782933">
        <w:rPr>
          <w:rFonts w:ascii="Arial" w:hAnsi="Arial" w:cs="Arial"/>
        </w:rPr>
        <w:t>бланко сопствену меницу за озбиљност понуде која је:</w:t>
      </w:r>
    </w:p>
    <w:p w:rsidR="000759F7" w:rsidRPr="00782933" w:rsidRDefault="000759F7" w:rsidP="000759F7">
      <w:pPr>
        <w:numPr>
          <w:ilvl w:val="0"/>
          <w:numId w:val="14"/>
        </w:numPr>
        <w:ind w:left="1710"/>
        <w:rPr>
          <w:rFonts w:cs="Arial"/>
        </w:rPr>
      </w:pPr>
      <w:r w:rsidRPr="00782933">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759F7" w:rsidRPr="00782933" w:rsidRDefault="000759F7" w:rsidP="000759F7">
      <w:pPr>
        <w:numPr>
          <w:ilvl w:val="0"/>
          <w:numId w:val="14"/>
        </w:numPr>
        <w:ind w:left="1710"/>
        <w:rPr>
          <w:rFonts w:cs="Arial"/>
        </w:rPr>
      </w:pPr>
      <w:r w:rsidRPr="0078293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759F7" w:rsidRPr="00782933" w:rsidRDefault="000759F7" w:rsidP="000759F7">
      <w:pPr>
        <w:numPr>
          <w:ilvl w:val="0"/>
          <w:numId w:val="14"/>
        </w:numPr>
        <w:ind w:left="1710"/>
        <w:rPr>
          <w:rFonts w:cs="Arial"/>
        </w:rPr>
      </w:pPr>
      <w:r w:rsidRPr="00782933">
        <w:rPr>
          <w:rFonts w:cs="Arial"/>
        </w:rPr>
        <w:t>Менично писмо – овлашћење којим понуђач овлашћује наручиоца да може наплат</w:t>
      </w:r>
      <w:r>
        <w:rPr>
          <w:rFonts w:cs="Arial"/>
        </w:rPr>
        <w:t>ити меницу  на износ од 2</w:t>
      </w:r>
      <w:r w:rsidRPr="00782933">
        <w:rPr>
          <w:rFonts w:cs="Arial"/>
        </w:rPr>
        <w:t>% од вредности понуде (без ПДВ-а) с</w:t>
      </w:r>
      <w:r>
        <w:rPr>
          <w:rFonts w:cs="Arial"/>
        </w:rPr>
        <w:t>а роком важења минимално 30 дана</w:t>
      </w:r>
      <w:r w:rsidRPr="00782933">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0759F7" w:rsidRPr="00782933" w:rsidRDefault="000759F7" w:rsidP="000759F7">
      <w:pPr>
        <w:numPr>
          <w:ilvl w:val="0"/>
          <w:numId w:val="14"/>
        </w:numPr>
        <w:ind w:left="1710"/>
        <w:rPr>
          <w:rFonts w:cs="Arial"/>
        </w:rPr>
      </w:pPr>
      <w:r w:rsidRPr="00782933">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759F7" w:rsidRPr="00782933" w:rsidRDefault="000759F7" w:rsidP="004E2569">
      <w:pPr>
        <w:pStyle w:val="ListParagraph"/>
        <w:numPr>
          <w:ilvl w:val="0"/>
          <w:numId w:val="25"/>
        </w:numPr>
        <w:rPr>
          <w:rFonts w:ascii="Arial" w:hAnsi="Arial" w:cs="Arial"/>
        </w:rPr>
      </w:pPr>
      <w:r w:rsidRPr="00782933">
        <w:rPr>
          <w:rFonts w:ascii="Arial" w:hAnsi="Arial" w:cs="Arial"/>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759F7" w:rsidRPr="00782933" w:rsidRDefault="000759F7" w:rsidP="004E2569">
      <w:pPr>
        <w:pStyle w:val="ListParagraph"/>
        <w:numPr>
          <w:ilvl w:val="0"/>
          <w:numId w:val="25"/>
        </w:numPr>
        <w:rPr>
          <w:rFonts w:ascii="Arial" w:hAnsi="Arial" w:cs="Arial"/>
        </w:rPr>
      </w:pPr>
      <w:r w:rsidRPr="00782933">
        <w:rPr>
          <w:rFonts w:ascii="Arial" w:hAnsi="Arial" w:cs="Arial"/>
        </w:rPr>
        <w:t>фотокопију ОП обрасца.</w:t>
      </w:r>
    </w:p>
    <w:p w:rsidR="000759F7" w:rsidRPr="00782933" w:rsidRDefault="000759F7" w:rsidP="004E2569">
      <w:pPr>
        <w:pStyle w:val="ListParagraph"/>
        <w:numPr>
          <w:ilvl w:val="0"/>
          <w:numId w:val="25"/>
        </w:numPr>
        <w:spacing w:before="0" w:after="0" w:line="240" w:lineRule="auto"/>
        <w:rPr>
          <w:rFonts w:ascii="Arial" w:hAnsi="Arial" w:cs="Arial"/>
        </w:rPr>
      </w:pPr>
      <w:r w:rsidRPr="00782933">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759F7" w:rsidRPr="00782933" w:rsidRDefault="000759F7" w:rsidP="000759F7">
      <w:pPr>
        <w:rPr>
          <w:rFonts w:cs="Arial"/>
        </w:rPr>
      </w:pPr>
      <w:r w:rsidRPr="00782933">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0759F7" w:rsidRPr="00782933" w:rsidRDefault="000759F7" w:rsidP="000759F7">
      <w:pPr>
        <w:rPr>
          <w:rFonts w:cs="Arial"/>
        </w:rPr>
      </w:pPr>
      <w:r w:rsidRPr="00782933">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0759F7" w:rsidRPr="00782933" w:rsidRDefault="000759F7" w:rsidP="000759F7">
      <w:pPr>
        <w:rPr>
          <w:rFonts w:cs="Arial"/>
        </w:rPr>
      </w:pPr>
      <w:r w:rsidRPr="00782933">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0759F7" w:rsidRDefault="000759F7" w:rsidP="000759F7">
      <w:pPr>
        <w:rPr>
          <w:rFonts w:cs="Arial"/>
        </w:rPr>
      </w:pPr>
      <w:r w:rsidRPr="00782933">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0759F7" w:rsidRDefault="000759F7" w:rsidP="000759F7">
      <w:pPr>
        <w:rPr>
          <w:rFonts w:cs="Arial"/>
        </w:rPr>
      </w:pPr>
    </w:p>
    <w:p w:rsidR="000759F7" w:rsidRPr="000868EF" w:rsidRDefault="000759F7" w:rsidP="000759F7">
      <w:pPr>
        <w:pStyle w:val="ListParagraph"/>
        <w:spacing w:before="0" w:after="0" w:line="240" w:lineRule="auto"/>
        <w:ind w:left="0"/>
        <w:rPr>
          <w:rFonts w:ascii="Arial" w:hAnsi="Arial" w:cs="Arial"/>
          <w:b/>
          <w:u w:val="single"/>
          <w:lang w:val="sr-Cyrl-RS"/>
        </w:rPr>
      </w:pPr>
      <w:r w:rsidRPr="008C15A9">
        <w:rPr>
          <w:rFonts w:ascii="Arial" w:hAnsi="Arial" w:cs="Arial"/>
          <w:b/>
          <w:u w:val="single"/>
        </w:rPr>
        <w:t>Понуђач којем буде додељен уговор, обавезан је да у року од  10 (десет)  дана  од пријема уговора од стране наручиоца достави уз потп</w:t>
      </w:r>
      <w:r>
        <w:rPr>
          <w:rFonts w:ascii="Arial" w:hAnsi="Arial" w:cs="Arial"/>
          <w:b/>
          <w:u w:val="single"/>
        </w:rPr>
        <w:t>исан уговор</w:t>
      </w:r>
      <w:r>
        <w:rPr>
          <w:rFonts w:ascii="Arial" w:hAnsi="Arial" w:cs="Arial"/>
          <w:b/>
          <w:u w:val="single"/>
          <w:lang w:val="sr-Cyrl-RS"/>
        </w:rPr>
        <w:t xml:space="preserve"> меницу за добро извршење посла.</w:t>
      </w:r>
    </w:p>
    <w:p w:rsidR="000759F7" w:rsidRPr="00E47C2E" w:rsidRDefault="000759F7" w:rsidP="000759F7">
      <w:pPr>
        <w:tabs>
          <w:tab w:val="left" w:pos="1786"/>
        </w:tabs>
        <w:spacing w:before="0"/>
        <w:ind w:left="1418" w:right="-6" w:hanging="567"/>
        <w:rPr>
          <w:rFonts w:cs="Arial"/>
          <w:color w:val="00B0F0"/>
          <w:lang w:val="ru-RU"/>
        </w:rPr>
      </w:pPr>
    </w:p>
    <w:p w:rsidR="000759F7" w:rsidRPr="00CD1A1D" w:rsidRDefault="000759F7" w:rsidP="000759F7">
      <w:pPr>
        <w:pStyle w:val="KDPodnaslov3"/>
        <w:keepNext w:val="0"/>
        <w:spacing w:before="0"/>
        <w:ind w:left="851"/>
        <w:rPr>
          <w:rFonts w:cs="Arial"/>
          <w:b/>
        </w:rPr>
      </w:pPr>
      <w:bookmarkStart w:id="237" w:name="_Toc441651599"/>
      <w:bookmarkStart w:id="238" w:name="_Toc442559910"/>
      <w:r w:rsidRPr="00CD1A1D">
        <w:rPr>
          <w:rFonts w:cs="Arial"/>
          <w:b/>
        </w:rPr>
        <w:t xml:space="preserve">Меница за добро извршење посла </w:t>
      </w:r>
      <w:bookmarkEnd w:id="237"/>
      <w:bookmarkEnd w:id="238"/>
    </w:p>
    <w:p w:rsidR="000759F7" w:rsidRPr="00CD1A1D" w:rsidRDefault="000759F7" w:rsidP="000759F7">
      <w:pPr>
        <w:rPr>
          <w:rFonts w:cs="Arial"/>
        </w:rPr>
      </w:pPr>
      <w:r w:rsidRPr="00CD1A1D">
        <w:rPr>
          <w:rFonts w:cs="Arial"/>
        </w:rPr>
        <w:t>Понуђач је обавезан да Наручиоцу достави:</w:t>
      </w:r>
    </w:p>
    <w:p w:rsidR="000759F7" w:rsidRPr="00CD1A1D" w:rsidRDefault="000759F7" w:rsidP="000759F7">
      <w:pPr>
        <w:numPr>
          <w:ilvl w:val="0"/>
          <w:numId w:val="14"/>
        </w:numPr>
        <w:ind w:left="1620"/>
        <w:rPr>
          <w:rFonts w:cs="Arial"/>
        </w:rPr>
      </w:pPr>
      <w:r w:rsidRPr="00CD1A1D">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0759F7" w:rsidRPr="00CD1A1D" w:rsidRDefault="000759F7" w:rsidP="000759F7">
      <w:pPr>
        <w:numPr>
          <w:ilvl w:val="0"/>
          <w:numId w:val="14"/>
        </w:numPr>
        <w:ind w:left="1620"/>
        <w:rPr>
          <w:rFonts w:cs="Arial"/>
        </w:rPr>
      </w:pPr>
      <w:r w:rsidRPr="00CD1A1D">
        <w:rPr>
          <w:rFonts w:cs="Arial"/>
        </w:rPr>
        <w:t>Менично писмо – овлашћење којим понуђач овлашћује наручиоца да може наплат</w:t>
      </w:r>
      <w:r>
        <w:rPr>
          <w:rFonts w:cs="Arial"/>
        </w:rPr>
        <w:t>ити меницу  на износ од 10</w:t>
      </w:r>
      <w:r w:rsidRPr="00CD1A1D">
        <w:rPr>
          <w:rFonts w:cs="Arial"/>
        </w:rPr>
        <w:t>% од вредности уговора (без ПДВ-а) са ро</w:t>
      </w:r>
      <w:r>
        <w:rPr>
          <w:rFonts w:cs="Arial"/>
        </w:rPr>
        <w:t xml:space="preserve">ком важења минимално  </w:t>
      </w:r>
      <w:r w:rsidRPr="00CD1A1D">
        <w:rPr>
          <w:rFonts w:cs="Arial"/>
        </w:rPr>
        <w:t>3</w:t>
      </w:r>
      <w:r>
        <w:rPr>
          <w:rFonts w:cs="Arial"/>
        </w:rPr>
        <w:t>0 дана</w:t>
      </w:r>
      <w:r w:rsidRPr="00CD1A1D">
        <w:rPr>
          <w:rFonts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0759F7" w:rsidRPr="00CD1A1D" w:rsidRDefault="000759F7" w:rsidP="000759F7">
      <w:pPr>
        <w:numPr>
          <w:ilvl w:val="0"/>
          <w:numId w:val="14"/>
        </w:numPr>
        <w:ind w:left="1620"/>
        <w:rPr>
          <w:rFonts w:cs="Arial"/>
        </w:rPr>
      </w:pPr>
      <w:r w:rsidRPr="00CD1A1D">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759F7" w:rsidRPr="00CD1A1D" w:rsidRDefault="000759F7" w:rsidP="000759F7">
      <w:pPr>
        <w:numPr>
          <w:ilvl w:val="0"/>
          <w:numId w:val="14"/>
        </w:numPr>
        <w:ind w:left="1620"/>
        <w:rPr>
          <w:rFonts w:cs="Arial"/>
        </w:rPr>
      </w:pPr>
      <w:r w:rsidRPr="00CD1A1D">
        <w:rPr>
          <w:rFonts w:cs="Arial"/>
        </w:rPr>
        <w:t>фотокопију ОП обрасца.</w:t>
      </w:r>
    </w:p>
    <w:p w:rsidR="000759F7" w:rsidRPr="00CD1A1D" w:rsidRDefault="000759F7" w:rsidP="000759F7">
      <w:pPr>
        <w:numPr>
          <w:ilvl w:val="0"/>
          <w:numId w:val="14"/>
        </w:numPr>
        <w:ind w:left="1620"/>
        <w:rPr>
          <w:rFonts w:cs="Arial"/>
        </w:rPr>
      </w:pPr>
      <w:r w:rsidRPr="00CD1A1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759F7" w:rsidRPr="00CD1A1D" w:rsidRDefault="000759F7" w:rsidP="000759F7">
      <w:pPr>
        <w:rPr>
          <w:rFonts w:cs="Arial"/>
        </w:rPr>
      </w:pPr>
      <w:r w:rsidRPr="00CD1A1D">
        <w:rPr>
          <w:rFonts w:cs="Arial"/>
        </w:rPr>
        <w:lastRenderedPageBreak/>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0759F7" w:rsidRPr="00E47C2E" w:rsidRDefault="000759F7" w:rsidP="000759F7">
      <w:pPr>
        <w:spacing w:before="0"/>
        <w:ind w:left="851"/>
        <w:rPr>
          <w:rFonts w:cs="Arial"/>
          <w:color w:val="00B0F0"/>
        </w:rPr>
      </w:pPr>
    </w:p>
    <w:p w:rsidR="000759F7" w:rsidRDefault="000759F7" w:rsidP="000759F7">
      <w:pPr>
        <w:pStyle w:val="ListParagraph"/>
        <w:spacing w:before="0" w:after="0" w:line="240" w:lineRule="auto"/>
        <w:ind w:left="0"/>
        <w:rPr>
          <w:rFonts w:ascii="Arial" w:hAnsi="Arial" w:cs="Arial"/>
          <w:b/>
          <w:u w:val="single"/>
          <w:lang w:val="sr-Cyrl-RS"/>
        </w:rPr>
      </w:pPr>
      <w:r w:rsidRPr="00CD1A1D">
        <w:rPr>
          <w:rFonts w:ascii="Arial" w:hAnsi="Arial" w:cs="Arial"/>
          <w:b/>
          <w:u w:val="single"/>
        </w:rPr>
        <w:t xml:space="preserve">  По потписивању </w:t>
      </w:r>
      <w:bookmarkStart w:id="239" w:name="_Toc441651601"/>
      <w:bookmarkStart w:id="240" w:name="_Toc442559912"/>
      <w:r w:rsidRPr="002007FD">
        <w:rPr>
          <w:rFonts w:ascii="Arial" w:hAnsi="Arial" w:cs="Arial"/>
          <w:b/>
          <w:u w:val="single"/>
        </w:rPr>
        <w:t xml:space="preserve">Записника о </w:t>
      </w:r>
      <w:r>
        <w:rPr>
          <w:rFonts w:ascii="Arial" w:hAnsi="Arial" w:cs="Arial"/>
          <w:b/>
          <w:u w:val="single"/>
          <w:lang w:val="sr-Cyrl-RS"/>
        </w:rPr>
        <w:t>испорученим добрима</w:t>
      </w:r>
    </w:p>
    <w:p w:rsidR="000759F7" w:rsidRPr="00E47C2E" w:rsidRDefault="000759F7" w:rsidP="000759F7">
      <w:pPr>
        <w:pStyle w:val="ListParagraph"/>
        <w:spacing w:before="0" w:after="0" w:line="240" w:lineRule="auto"/>
        <w:ind w:left="0"/>
        <w:rPr>
          <w:rFonts w:cs="Arial"/>
          <w:color w:val="FF0000"/>
        </w:rPr>
      </w:pPr>
    </w:p>
    <w:p w:rsidR="000759F7" w:rsidRPr="00CD1A1D" w:rsidRDefault="000759F7" w:rsidP="000759F7">
      <w:pPr>
        <w:pStyle w:val="KDPodnaslov3"/>
        <w:keepNext w:val="0"/>
        <w:spacing w:before="0"/>
        <w:ind w:left="851"/>
        <w:rPr>
          <w:rFonts w:eastAsia="TimesNewRomanPSMT" w:cs="Arial"/>
          <w:b/>
          <w:bCs/>
          <w:iCs/>
        </w:rPr>
      </w:pPr>
      <w:r w:rsidRPr="00CD1A1D">
        <w:rPr>
          <w:rFonts w:eastAsia="TimesNewRomanPSMT" w:cs="Arial"/>
          <w:b/>
          <w:bCs/>
          <w:iCs/>
        </w:rPr>
        <w:t>Меница као гаранција за  отклањање грешака у гарантном року</w:t>
      </w:r>
      <w:bookmarkEnd w:id="239"/>
      <w:bookmarkEnd w:id="240"/>
    </w:p>
    <w:p w:rsidR="000759F7" w:rsidRPr="00CD1A1D" w:rsidRDefault="000759F7" w:rsidP="000759F7">
      <w:pPr>
        <w:rPr>
          <w:rFonts w:cs="Arial"/>
        </w:rPr>
      </w:pPr>
      <w:r w:rsidRPr="00CD1A1D">
        <w:rPr>
          <w:rFonts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0759F7" w:rsidRPr="00CD1A1D" w:rsidRDefault="000759F7" w:rsidP="000759F7">
      <w:pPr>
        <w:numPr>
          <w:ilvl w:val="0"/>
          <w:numId w:val="14"/>
        </w:numPr>
        <w:ind w:left="1620"/>
        <w:rPr>
          <w:rFonts w:cs="Arial"/>
        </w:rPr>
      </w:pPr>
      <w:r w:rsidRPr="00CD1A1D">
        <w:rPr>
          <w:rFonts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0759F7" w:rsidRPr="00CD1A1D" w:rsidRDefault="000759F7" w:rsidP="000759F7">
      <w:pPr>
        <w:numPr>
          <w:ilvl w:val="0"/>
          <w:numId w:val="14"/>
        </w:numPr>
        <w:ind w:left="1620"/>
        <w:rPr>
          <w:rFonts w:cs="Arial"/>
        </w:rPr>
      </w:pPr>
      <w:r w:rsidRPr="00CD1A1D">
        <w:rPr>
          <w:rFonts w:cs="Arial"/>
        </w:rPr>
        <w:t xml:space="preserve">Менично писмо – овлашћење којим понуђач овлашћује наручиоца да може наплатити меницу  на износ од 5% од вредности уговора (без ПДВ) са </w:t>
      </w:r>
      <w:r>
        <w:rPr>
          <w:rFonts w:cs="Arial"/>
        </w:rPr>
        <w:t xml:space="preserve">роком важења минимално </w:t>
      </w:r>
      <w:r w:rsidRPr="00CD1A1D">
        <w:rPr>
          <w:rFonts w:cs="Arial"/>
        </w:rPr>
        <w:t>30</w:t>
      </w:r>
      <w:r>
        <w:rPr>
          <w:rFonts w:cs="Arial"/>
        </w:rPr>
        <w:t xml:space="preserve"> дана</w:t>
      </w:r>
      <w:r w:rsidRPr="00CD1A1D">
        <w:rPr>
          <w:rFonts w:cs="Arial"/>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0759F7" w:rsidRPr="00CD1A1D" w:rsidRDefault="000759F7" w:rsidP="000759F7">
      <w:pPr>
        <w:numPr>
          <w:ilvl w:val="0"/>
          <w:numId w:val="14"/>
        </w:numPr>
        <w:ind w:left="1620"/>
        <w:rPr>
          <w:rFonts w:cs="Arial"/>
        </w:rPr>
      </w:pPr>
      <w:r w:rsidRPr="00CD1A1D">
        <w:rPr>
          <w:rFonts w:cs="Arial"/>
        </w:rPr>
        <w:t>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759F7" w:rsidRPr="00CD1A1D" w:rsidRDefault="000759F7" w:rsidP="000759F7">
      <w:pPr>
        <w:numPr>
          <w:ilvl w:val="0"/>
          <w:numId w:val="14"/>
        </w:numPr>
        <w:ind w:left="1620"/>
        <w:rPr>
          <w:rFonts w:cs="Arial"/>
        </w:rPr>
      </w:pPr>
      <w:r w:rsidRPr="00CD1A1D">
        <w:rPr>
          <w:rFonts w:cs="Arial"/>
        </w:rPr>
        <w:t>фотокопију ОП обрасца.</w:t>
      </w:r>
    </w:p>
    <w:p w:rsidR="000759F7" w:rsidRPr="00CD1A1D" w:rsidRDefault="000759F7" w:rsidP="000759F7">
      <w:pPr>
        <w:numPr>
          <w:ilvl w:val="0"/>
          <w:numId w:val="14"/>
        </w:numPr>
        <w:ind w:left="1620"/>
        <w:rPr>
          <w:rFonts w:cs="Arial"/>
        </w:rPr>
      </w:pPr>
      <w:r w:rsidRPr="00CD1A1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759F7" w:rsidRPr="00CD1A1D" w:rsidRDefault="000759F7" w:rsidP="000759F7">
      <w:pPr>
        <w:rPr>
          <w:rFonts w:cs="Arial"/>
        </w:rPr>
      </w:pPr>
      <w:r w:rsidRPr="00CD1A1D">
        <w:rPr>
          <w:rFonts w:cs="Arial"/>
        </w:rPr>
        <w:t xml:space="preserve">Меница може бити наплаћена у случају да изабрани понуђач не отклони недостатке у гарантном року. </w:t>
      </w:r>
    </w:p>
    <w:p w:rsidR="00771564" w:rsidRDefault="000759F7" w:rsidP="000759F7">
      <w:pPr>
        <w:pStyle w:val="KDPodnaslov3"/>
        <w:keepNext w:val="0"/>
        <w:spacing w:before="0"/>
        <w:rPr>
          <w:rFonts w:cs="Arial"/>
        </w:rPr>
      </w:pPr>
      <w:r w:rsidRPr="00CD1A1D">
        <w:rPr>
          <w:rFonts w:cs="Arial"/>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0759F7" w:rsidRPr="000759F7" w:rsidRDefault="000759F7" w:rsidP="000759F7">
      <w:pPr>
        <w:rPr>
          <w:rFonts w:eastAsia="TimesNewRomanPSMT"/>
        </w:rPr>
      </w:pPr>
    </w:p>
    <w:p w:rsidR="000759F7" w:rsidRPr="00BD6006" w:rsidRDefault="000759F7" w:rsidP="000759F7">
      <w:pPr>
        <w:pStyle w:val="KDPodnaslov3"/>
        <w:keepNext w:val="0"/>
        <w:spacing w:before="0"/>
        <w:ind w:left="851"/>
        <w:jc w:val="center"/>
        <w:rPr>
          <w:rFonts w:eastAsia="TimesNewRomanPSMT" w:cs="Arial"/>
          <w:b/>
          <w:bCs/>
          <w:iCs/>
        </w:rPr>
      </w:pPr>
      <w:r w:rsidRPr="00BD6006">
        <w:rPr>
          <w:rFonts w:eastAsia="TimesNewRomanPSMT" w:cs="Arial"/>
          <w:b/>
          <w:bCs/>
          <w:iCs/>
        </w:rPr>
        <w:t>Достављање средстава финансијског обезбеђења</w:t>
      </w:r>
    </w:p>
    <w:p w:rsidR="000759F7" w:rsidRPr="00BD6006" w:rsidRDefault="000759F7" w:rsidP="000759F7">
      <w:pPr>
        <w:tabs>
          <w:tab w:val="left" w:pos="567"/>
          <w:tab w:val="left" w:pos="709"/>
        </w:tabs>
        <w:spacing w:after="120"/>
        <w:rPr>
          <w:rFonts w:eastAsia="TimesNewRomanPSMT" w:cs="Arial"/>
          <w:bCs/>
        </w:rPr>
      </w:pPr>
      <w:r w:rsidRPr="00BD6006">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Pr>
          <w:rFonts w:eastAsia="TimesNewRomanPSMT" w:cs="Arial"/>
          <w:bCs/>
          <w:lang w:val="sr-Cyrl-RS"/>
        </w:rPr>
        <w:t xml:space="preserve"> Балканска 13</w:t>
      </w:r>
      <w:r w:rsidRPr="00BD6006">
        <w:rPr>
          <w:rFonts w:eastAsia="TimesNewRomanPSMT" w:cs="Arial"/>
          <w:bCs/>
        </w:rPr>
        <w:t>,  11000 Београд, огранак ТЕНТ, Улица Богољуба Урошевића Црног 44., 11500 Обреновац</w:t>
      </w:r>
    </w:p>
    <w:p w:rsidR="000759F7" w:rsidRPr="00F759AB" w:rsidRDefault="000759F7" w:rsidP="000759F7">
      <w:pPr>
        <w:tabs>
          <w:tab w:val="left" w:pos="567"/>
          <w:tab w:val="left" w:pos="709"/>
        </w:tabs>
        <w:spacing w:after="120"/>
        <w:rPr>
          <w:rFonts w:eastAsia="TimesNewRomanPSMT" w:cs="Arial"/>
          <w:bCs/>
        </w:rPr>
      </w:pPr>
      <w:r w:rsidRPr="00BD6006">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Улица </w:t>
      </w:r>
      <w:r>
        <w:rPr>
          <w:rFonts w:eastAsia="TimesNewRomanPSMT" w:cs="Arial"/>
          <w:bCs/>
          <w:lang w:val="sr-Cyrl-RS"/>
        </w:rPr>
        <w:t>Балканска 13</w:t>
      </w:r>
      <w:r w:rsidRPr="00BD6006">
        <w:rPr>
          <w:rFonts w:eastAsia="TimesNewRomanPSMT" w:cs="Arial"/>
          <w:bCs/>
        </w:rPr>
        <w:t xml:space="preserve">., 11000 Београд, огранак ТЕНТ, Улица Богољуба Урошевића Црног 44., 11500 Обреновац </w:t>
      </w:r>
      <w:r w:rsidRPr="00BD6006">
        <w:rPr>
          <w:b/>
          <w:bCs/>
        </w:rPr>
        <w:t>и доставља се</w:t>
      </w:r>
      <w:r w:rsidRPr="00BD6006">
        <w:rPr>
          <w:b/>
          <w:bCs/>
          <w:lang w:val="sr-Cyrl-RS"/>
        </w:rPr>
        <w:t xml:space="preserve"> уз потписан уговор </w:t>
      </w:r>
      <w:r w:rsidRPr="00BD6006">
        <w:rPr>
          <w:b/>
          <w:bCs/>
        </w:rPr>
        <w:t>лично или поштом на адресу</w:t>
      </w:r>
      <w:r w:rsidRPr="00BD6006">
        <w:rPr>
          <w:rFonts w:cs="Arial"/>
          <w:b/>
        </w:rPr>
        <w:t xml:space="preserve">: </w:t>
      </w:r>
    </w:p>
    <w:p w:rsidR="000759F7" w:rsidRPr="00BD6006" w:rsidRDefault="000759F7" w:rsidP="000759F7">
      <w:pPr>
        <w:suppressAutoHyphens/>
        <w:spacing w:before="0" w:line="100" w:lineRule="atLeast"/>
        <w:jc w:val="center"/>
        <w:rPr>
          <w:rFonts w:eastAsia="Arial Unicode MS" w:cs="Arial"/>
          <w:b/>
          <w:kern w:val="2"/>
          <w:highlight w:val="yellow"/>
          <w:lang w:val="sr-Cyrl-RS" w:eastAsia="ar-SA"/>
        </w:rPr>
      </w:pPr>
      <w:r w:rsidRPr="00BD6006">
        <w:rPr>
          <w:rFonts w:cs="Arial"/>
          <w:b/>
          <w:lang w:val="sr-Latn-RS"/>
        </w:rPr>
        <w:t>огранак ТЕНТ, Улица Богољуба Урошевића Црног 44., 11500 Обреновац</w:t>
      </w:r>
    </w:p>
    <w:p w:rsidR="000759F7" w:rsidRPr="00BD6006" w:rsidRDefault="000759F7" w:rsidP="000759F7">
      <w:pPr>
        <w:tabs>
          <w:tab w:val="left" w:pos="1134"/>
        </w:tabs>
        <w:jc w:val="center"/>
        <w:rPr>
          <w:b/>
          <w:lang w:val="sr-Cyrl-RS"/>
        </w:rPr>
      </w:pPr>
      <w:r w:rsidRPr="00BD6006">
        <w:t>са назнаком:</w:t>
      </w:r>
      <w:r w:rsidRPr="00BD6006">
        <w:rPr>
          <w:b/>
        </w:rPr>
        <w:t xml:space="preserve"> Средство финансијског обезбеђења за ЈН бр.</w:t>
      </w:r>
      <w:r w:rsidR="0060726E">
        <w:rPr>
          <w:b/>
          <w:lang w:val="sr-Cyrl-RS"/>
        </w:rPr>
        <w:t>1240</w:t>
      </w:r>
      <w:r>
        <w:rPr>
          <w:b/>
          <w:lang w:val="sr-Cyrl-RS"/>
        </w:rPr>
        <w:t xml:space="preserve">/2018         </w:t>
      </w:r>
      <w:r w:rsidR="0060726E">
        <w:rPr>
          <w:b/>
          <w:lang w:val="sr-Cyrl-RS"/>
        </w:rPr>
        <w:t xml:space="preserve">                      (3000/0490</w:t>
      </w:r>
      <w:r>
        <w:rPr>
          <w:b/>
          <w:lang w:val="sr-Cyrl-RS"/>
        </w:rPr>
        <w:t xml:space="preserve">/2018) </w:t>
      </w:r>
    </w:p>
    <w:p w:rsidR="000759F7" w:rsidRPr="00F10346" w:rsidRDefault="000759F7" w:rsidP="000759F7">
      <w:pPr>
        <w:tabs>
          <w:tab w:val="left" w:pos="567"/>
          <w:tab w:val="left" w:pos="709"/>
        </w:tabs>
        <w:spacing w:after="120"/>
        <w:rPr>
          <w:rFonts w:cs="Arial"/>
          <w:b/>
          <w:color w:val="00B0F0"/>
        </w:rPr>
      </w:pPr>
      <w:r w:rsidRPr="00BD6006">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w:t>
      </w:r>
      <w:r>
        <w:rPr>
          <w:rFonts w:eastAsia="TimesNewRomanPSMT" w:cs="Arial"/>
          <w:bCs/>
        </w:rPr>
        <w:t>е“ Београд,Улица Балканска 13</w:t>
      </w:r>
      <w:r w:rsidRPr="00BD6006">
        <w:rPr>
          <w:rFonts w:eastAsia="TimesNewRomanPSMT" w:cs="Arial"/>
          <w:bCs/>
        </w:rPr>
        <w:t xml:space="preserve">.,  11000 Београд, огранак ТЕНТ, Улица Богољуба Урошевића Црног 44., 11500 </w:t>
      </w:r>
      <w:r w:rsidRPr="00BD6006">
        <w:rPr>
          <w:rFonts w:eastAsia="TimesNewRomanPSMT" w:cs="Arial"/>
          <w:bCs/>
        </w:rPr>
        <w:lastRenderedPageBreak/>
        <w:t xml:space="preserve">Обреновац </w:t>
      </w:r>
      <w:r w:rsidRPr="00BD6006">
        <w:rPr>
          <w:rFonts w:cs="Arial"/>
        </w:rPr>
        <w:t xml:space="preserve">и </w:t>
      </w:r>
      <w:r w:rsidRPr="00F10346">
        <w:rPr>
          <w:rFonts w:cs="Arial"/>
        </w:rPr>
        <w:t>доставља се приликом примопредаје предмета уговора или поштом на адресу корисника уговора:</w:t>
      </w:r>
    </w:p>
    <w:p w:rsidR="000759F7" w:rsidRPr="00057139" w:rsidRDefault="000759F7" w:rsidP="000759F7">
      <w:pPr>
        <w:tabs>
          <w:tab w:val="left" w:pos="1134"/>
        </w:tabs>
        <w:jc w:val="center"/>
        <w:rPr>
          <w:rFonts w:cs="Arial"/>
          <w:b/>
        </w:rPr>
      </w:pPr>
      <w:r w:rsidRPr="00057139">
        <w:rPr>
          <w:rFonts w:cs="Arial"/>
          <w:b/>
        </w:rPr>
        <w:t>Јавно предузеће „Електропривреда Србије</w:t>
      </w:r>
      <w:r>
        <w:rPr>
          <w:rFonts w:cs="Arial"/>
          <w:b/>
        </w:rPr>
        <w:t>“ Београд, Улица Балканска 13</w:t>
      </w:r>
      <w:r w:rsidRPr="00057139">
        <w:rPr>
          <w:rFonts w:cs="Arial"/>
          <w:b/>
        </w:rPr>
        <w:t>., 11000 Београд/ Огранак ТЕНТ</w:t>
      </w:r>
    </w:p>
    <w:p w:rsidR="000759F7" w:rsidRPr="00057139" w:rsidRDefault="000759F7" w:rsidP="000759F7">
      <w:pPr>
        <w:tabs>
          <w:tab w:val="left" w:pos="1134"/>
        </w:tabs>
        <w:jc w:val="center"/>
        <w:rPr>
          <w:rFonts w:cs="Arial"/>
          <w:b/>
          <w:lang w:val="sr-Cyrl-RS"/>
        </w:rPr>
      </w:pPr>
      <w:r w:rsidRPr="00057139">
        <w:rPr>
          <w:rFonts w:cs="Arial"/>
          <w:b/>
        </w:rPr>
        <w:t xml:space="preserve">Богољуба Урошевића Црног бр.44., 11500 Обреновац </w:t>
      </w:r>
    </w:p>
    <w:p w:rsidR="000759F7" w:rsidRPr="00BD6006" w:rsidRDefault="000759F7" w:rsidP="000759F7">
      <w:pPr>
        <w:tabs>
          <w:tab w:val="left" w:pos="1134"/>
        </w:tabs>
        <w:jc w:val="center"/>
        <w:rPr>
          <w:b/>
          <w:lang w:val="sr-Cyrl-RS"/>
        </w:rPr>
      </w:pPr>
      <w:r w:rsidRPr="00BD6006">
        <w:t>са назнаком:</w:t>
      </w:r>
      <w:r w:rsidRPr="00BD6006">
        <w:rPr>
          <w:b/>
        </w:rPr>
        <w:t xml:space="preserve"> Средства финансијског обезбеђења за ЈН бр.</w:t>
      </w:r>
      <w:r w:rsidR="0060726E">
        <w:rPr>
          <w:b/>
          <w:lang w:val="sr-Cyrl-RS"/>
        </w:rPr>
        <w:t xml:space="preserve"> 1240/2018(3000/0490</w:t>
      </w:r>
      <w:r>
        <w:rPr>
          <w:b/>
          <w:lang w:val="sr-Cyrl-RS"/>
        </w:rPr>
        <w:t>/2018)</w:t>
      </w:r>
    </w:p>
    <w:p w:rsidR="000759F7" w:rsidRPr="00F10346" w:rsidRDefault="000759F7" w:rsidP="000759F7">
      <w:pPr>
        <w:pStyle w:val="KDPodnaslov3"/>
        <w:keepNext w:val="0"/>
        <w:tabs>
          <w:tab w:val="clear" w:pos="851"/>
        </w:tabs>
        <w:spacing w:before="0"/>
        <w:rPr>
          <w:rFonts w:eastAsia="TimesNewRomanPSMT" w:cs="Arial"/>
          <w:b/>
          <w:bCs/>
          <w:iCs/>
          <w:color w:val="00B0F0"/>
        </w:rPr>
      </w:pPr>
      <w:r w:rsidRPr="005C33D6">
        <w:rPr>
          <w:b/>
          <w:lang w:val="sr-Cyrl-RS"/>
        </w:rPr>
        <w:t>Понуђач (Пр</w:t>
      </w:r>
      <w:r w:rsidRPr="005C33D6">
        <w:rPr>
          <w:b/>
        </w:rPr>
        <w:t>o</w:t>
      </w:r>
      <w:r w:rsidRPr="005C33D6">
        <w:rPr>
          <w:b/>
          <w:lang w:val="sr-Cyrl-RS"/>
        </w:rPr>
        <w:t>д</w:t>
      </w:r>
      <w:r w:rsidRPr="005C33D6">
        <w:rPr>
          <w:b/>
        </w:rPr>
        <w:t>a</w:t>
      </w:r>
      <w:r w:rsidRPr="005C33D6">
        <w:rPr>
          <w:b/>
          <w:lang w:val="sr-Cyrl-RS"/>
        </w:rPr>
        <w:t>в</w:t>
      </w:r>
      <w:r w:rsidRPr="005C33D6">
        <w:rPr>
          <w:b/>
        </w:rPr>
        <w:t>a</w:t>
      </w:r>
      <w:r w:rsidRPr="005C33D6">
        <w:rPr>
          <w:b/>
          <w:lang w:val="sr-Cyrl-RS"/>
        </w:rPr>
        <w:t>ц) је одговоран за прописан и безбедан начин достављања СФО Наручиоцу (Купцу</w:t>
      </w:r>
    </w:p>
    <w:p w:rsidR="00F066DE" w:rsidRPr="00F10346" w:rsidRDefault="00F066DE" w:rsidP="008F774C">
      <w:pPr>
        <w:ind w:left="1571"/>
        <w:rPr>
          <w:rFonts w:cs="Arial"/>
          <w:color w:val="00B0F0"/>
        </w:rPr>
      </w:pPr>
    </w:p>
    <w:p w:rsidR="0085348E" w:rsidRPr="00F10346" w:rsidRDefault="0085348E" w:rsidP="004E2569">
      <w:pPr>
        <w:pStyle w:val="KDPodnaslov2"/>
        <w:numPr>
          <w:ilvl w:val="1"/>
          <w:numId w:val="24"/>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4E2569">
      <w:pPr>
        <w:pStyle w:val="KDPodnaslov2"/>
        <w:numPr>
          <w:ilvl w:val="1"/>
          <w:numId w:val="24"/>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w:t>
      </w:r>
      <w:r w:rsidR="0060726E">
        <w:rPr>
          <w:rFonts w:cs="Arial"/>
          <w:lang w:val="ru-RU"/>
        </w:rPr>
        <w:t xml:space="preserve">е подношења понуде (Образац 4. </w:t>
      </w:r>
      <w:r w:rsidRPr="00F10346">
        <w:rPr>
          <w:rFonts w:cs="Arial"/>
          <w:lang w:val="ru-RU"/>
        </w:rPr>
        <w:t>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4E2569">
      <w:pPr>
        <w:pStyle w:val="KDPodnaslov2"/>
        <w:numPr>
          <w:ilvl w:val="1"/>
          <w:numId w:val="24"/>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4E2569">
      <w:pPr>
        <w:pStyle w:val="KDPodnaslov2"/>
        <w:numPr>
          <w:ilvl w:val="1"/>
          <w:numId w:val="24"/>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4E2569">
      <w:pPr>
        <w:pStyle w:val="KDPodnaslov2"/>
        <w:numPr>
          <w:ilvl w:val="1"/>
          <w:numId w:val="24"/>
        </w:numPr>
        <w:spacing w:before="0"/>
        <w:jc w:val="both"/>
        <w:rPr>
          <w:rFonts w:cs="Arial"/>
        </w:rPr>
      </w:pPr>
      <w:bookmarkStart w:id="241" w:name="_Toc441651602"/>
      <w:bookmarkStart w:id="242" w:name="_Toc442559913"/>
      <w:r w:rsidRPr="00F10346">
        <w:rPr>
          <w:rFonts w:cs="Arial"/>
        </w:rPr>
        <w:t>Додатне информације и објашњења</w:t>
      </w:r>
      <w:bookmarkEnd w:id="241"/>
      <w:bookmarkEnd w:id="242"/>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60726E">
        <w:rPr>
          <w:rFonts w:cs="Arial"/>
          <w:color w:val="000000"/>
          <w:lang w:val="ru-RU"/>
        </w:rPr>
        <w:t>1240/2018(3000/0490/2018)</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60726E" w:rsidRPr="0060726E">
        <w:t xml:space="preserve"> </w:t>
      </w:r>
      <w:hyperlink r:id="rId170" w:history="1">
        <w:r w:rsidR="0060726E" w:rsidRPr="00F71A2E">
          <w:rPr>
            <w:rStyle w:val="Hyperlink"/>
            <w:rFonts w:cs="Arial"/>
            <w:lang w:val="sr-Latn-RS"/>
          </w:rPr>
          <w:t>dragana.krasavcic</w:t>
        </w:r>
        <w:r w:rsidR="0060726E" w:rsidRPr="00F71A2E">
          <w:rPr>
            <w:rStyle w:val="Hyperlink"/>
            <w:rFonts w:cs="Arial"/>
            <w:lang w:val="ru-RU"/>
          </w:rPr>
          <w:t>@</w:t>
        </w:r>
        <w:r w:rsidR="0060726E" w:rsidRPr="00F71A2E">
          <w:rPr>
            <w:rStyle w:val="Hyperlink"/>
            <w:rFonts w:cs="Arial"/>
          </w:rPr>
          <w:t>eps.rs</w:t>
        </w:r>
      </w:hyperlink>
      <w:r w:rsidRPr="00F10346">
        <w:rPr>
          <w:rFonts w:cs="Arial"/>
          <w:lang w:val="ru-RU"/>
        </w:rPr>
        <w:t>,</w:t>
      </w:r>
      <w:r w:rsidR="0060726E">
        <w:rPr>
          <w:rFonts w:cs="Arial"/>
          <w:lang w:val="ru-RU"/>
        </w:rPr>
        <w:t xml:space="preserve"> </w:t>
      </w:r>
      <w:r w:rsidRPr="00F10346">
        <w:rPr>
          <w:rFonts w:cs="Arial"/>
          <w:lang w:val="ru-RU"/>
        </w:rPr>
        <w:t xml:space="preserve">радним данима (понедељак – петак) у времену од </w:t>
      </w:r>
      <w:r w:rsidRPr="00F10346">
        <w:rPr>
          <w:rFonts w:cs="Arial"/>
          <w:color w:val="00B0F0"/>
          <w:lang w:val="ru-RU"/>
        </w:rPr>
        <w:t>0</w:t>
      </w:r>
      <w:r w:rsidR="0009377A">
        <w:rPr>
          <w:rFonts w:cs="Arial"/>
          <w:color w:val="00B0F0"/>
          <w:lang w:val="ru-RU"/>
        </w:rPr>
        <w:t>7</w:t>
      </w:r>
      <w:r w:rsidR="00BA493E">
        <w:rPr>
          <w:rFonts w:cs="Arial"/>
          <w:color w:val="00B0F0"/>
          <w:lang w:val="ru-RU"/>
        </w:rPr>
        <w:t>,00</w:t>
      </w:r>
      <w:r w:rsidRPr="00F10346">
        <w:rPr>
          <w:rFonts w:cs="Arial"/>
          <w:color w:val="00B0F0"/>
          <w:lang w:val="ru-RU"/>
        </w:rPr>
        <w:t xml:space="preserve"> до 1</w:t>
      </w:r>
      <w:r w:rsidR="0009377A">
        <w:rPr>
          <w:rFonts w:cs="Arial"/>
          <w:color w:val="00B0F0"/>
          <w:lang w:val="ru-RU"/>
        </w:rPr>
        <w:t>4</w:t>
      </w:r>
      <w:r w:rsidR="00BA493E">
        <w:rPr>
          <w:rFonts w:cs="Arial"/>
          <w:color w:val="00B0F0"/>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4E2569">
      <w:pPr>
        <w:pStyle w:val="KDPodnaslov2"/>
        <w:numPr>
          <w:ilvl w:val="1"/>
          <w:numId w:val="24"/>
        </w:numPr>
        <w:spacing w:before="0"/>
        <w:jc w:val="both"/>
        <w:rPr>
          <w:rFonts w:cs="Arial"/>
        </w:rPr>
      </w:pPr>
      <w:bookmarkStart w:id="243" w:name="_Toc441651603"/>
      <w:bookmarkStart w:id="244" w:name="_Toc442559914"/>
      <w:r w:rsidRPr="00F10346">
        <w:rPr>
          <w:rFonts w:cs="Arial"/>
        </w:rPr>
        <w:t>Трошкови понуде</w:t>
      </w:r>
      <w:bookmarkEnd w:id="243"/>
      <w:bookmarkEnd w:id="24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4E2569">
      <w:pPr>
        <w:pStyle w:val="KDPodnaslov2"/>
        <w:numPr>
          <w:ilvl w:val="1"/>
          <w:numId w:val="24"/>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lastRenderedPageBreak/>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4E2569">
      <w:pPr>
        <w:pStyle w:val="KDPodnaslov2"/>
        <w:numPr>
          <w:ilvl w:val="1"/>
          <w:numId w:val="24"/>
        </w:numPr>
        <w:spacing w:before="0"/>
        <w:jc w:val="both"/>
        <w:rPr>
          <w:rFonts w:cs="Arial"/>
        </w:rPr>
      </w:pPr>
      <w:bookmarkStart w:id="245" w:name="_Toc442559917"/>
      <w:bookmarkStart w:id="246" w:name="_Toc441651606"/>
      <w:r w:rsidRPr="00F10346">
        <w:rPr>
          <w:rFonts w:cs="Arial"/>
        </w:rPr>
        <w:t>Разлози за одбијање понуде</w:t>
      </w:r>
      <w:bookmarkEnd w:id="245"/>
      <w:bookmarkEnd w:id="246"/>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4E2569">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4E2569">
      <w:pPr>
        <w:pStyle w:val="KDNabrajanje"/>
        <w:numPr>
          <w:ilvl w:val="0"/>
          <w:numId w:val="21"/>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4E2569">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4E2569">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60726E" w:rsidRDefault="00B20A6C" w:rsidP="004E2569">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60726E" w:rsidRPr="00F10346" w:rsidRDefault="0060726E" w:rsidP="004E2569">
      <w:pPr>
        <w:pStyle w:val="KDNabrajanje"/>
        <w:numPr>
          <w:ilvl w:val="0"/>
          <w:numId w:val="21"/>
        </w:numPr>
        <w:spacing w:before="0"/>
        <w:ind w:left="714" w:hanging="357"/>
        <w:rPr>
          <w:rFonts w:cs="Arial"/>
        </w:rPr>
      </w:pPr>
      <w:r>
        <w:rPr>
          <w:rFonts w:eastAsia="TimesNewRomanPSMT" w:cs="Arial"/>
          <w:bCs/>
          <w:iCs/>
          <w:lang w:val="sr-Cyrl-RS"/>
        </w:rPr>
        <w:t xml:space="preserve">понуда не садржи </w:t>
      </w:r>
      <w:r w:rsidRPr="00D13D79">
        <w:t xml:space="preserve"> </w:t>
      </w:r>
      <w:r w:rsidR="00910A6F">
        <w:rPr>
          <w:rFonts w:cs="Arial"/>
          <w:lang w:val="sr-Cyrl-RS"/>
        </w:rPr>
        <w:t>извод из каталога</w:t>
      </w:r>
      <w:r w:rsidRPr="00D13D79">
        <w:t xml:space="preserve"> произвођача опреме са јасно означеном понуђеном пумпом и опремо</w:t>
      </w:r>
      <w:r w:rsidR="00C33EFA">
        <w:t xml:space="preserve">м из кога се могу видети </w:t>
      </w:r>
      <w:r w:rsidRPr="00D13D79">
        <w:t xml:space="preserve"> техничке карактеристике</w:t>
      </w:r>
    </w:p>
    <w:p w:rsidR="0060726E" w:rsidRPr="00F10346" w:rsidRDefault="0060726E" w:rsidP="0060726E">
      <w:pPr>
        <w:pStyle w:val="KDNabrajanje"/>
        <w:numPr>
          <w:ilvl w:val="0"/>
          <w:numId w:val="0"/>
        </w:numPr>
        <w:spacing w:before="0"/>
        <w:ind w:left="714"/>
        <w:rPr>
          <w:rFonts w:cs="Arial"/>
        </w:rPr>
      </w:pP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4E2569">
      <w:pPr>
        <w:pStyle w:val="KDPodnaslov2"/>
        <w:numPr>
          <w:ilvl w:val="1"/>
          <w:numId w:val="24"/>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4E2569">
      <w:pPr>
        <w:pStyle w:val="KDPodnaslov2"/>
        <w:numPr>
          <w:ilvl w:val="1"/>
          <w:numId w:val="24"/>
        </w:numPr>
        <w:spacing w:before="0"/>
        <w:jc w:val="both"/>
        <w:rPr>
          <w:rFonts w:cs="Arial"/>
          <w:lang w:val="ru-RU"/>
        </w:rPr>
      </w:pPr>
      <w:bookmarkStart w:id="247" w:name="_Toc441651607"/>
      <w:bookmarkStart w:id="248" w:name="_Toc442559918"/>
      <w:r w:rsidRPr="00F10346">
        <w:rPr>
          <w:rFonts w:cs="Arial"/>
          <w:lang w:val="ru-RU"/>
        </w:rPr>
        <w:t>Н</w:t>
      </w:r>
      <w:r w:rsidRPr="00F10346">
        <w:rPr>
          <w:rFonts w:cs="Arial"/>
        </w:rPr>
        <w:t>егативне референце</w:t>
      </w:r>
      <w:bookmarkEnd w:id="247"/>
      <w:bookmarkEnd w:id="248"/>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4E2569">
      <w:pPr>
        <w:pStyle w:val="KDPodnaslov2"/>
        <w:numPr>
          <w:ilvl w:val="1"/>
          <w:numId w:val="24"/>
        </w:numPr>
        <w:spacing w:before="0"/>
        <w:jc w:val="both"/>
        <w:rPr>
          <w:rFonts w:cs="Arial"/>
        </w:rPr>
      </w:pPr>
      <w:bookmarkStart w:id="249" w:name="_Toc441651608"/>
      <w:bookmarkStart w:id="250" w:name="_Toc442559919"/>
      <w:r w:rsidRPr="00F10346">
        <w:rPr>
          <w:rFonts w:cs="Arial"/>
        </w:rPr>
        <w:t>Увид у документацију</w:t>
      </w:r>
      <w:bookmarkEnd w:id="249"/>
      <w:bookmarkEnd w:id="250"/>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4E2569">
      <w:pPr>
        <w:pStyle w:val="KDPodnaslov2"/>
        <w:numPr>
          <w:ilvl w:val="1"/>
          <w:numId w:val="24"/>
        </w:numPr>
        <w:spacing w:before="0"/>
        <w:jc w:val="both"/>
        <w:rPr>
          <w:rFonts w:cs="Arial"/>
        </w:rPr>
      </w:pPr>
      <w:bookmarkStart w:id="251" w:name="_Toc441651609"/>
      <w:bookmarkStart w:id="252" w:name="_Toc442559920"/>
      <w:r w:rsidRPr="00F10346">
        <w:rPr>
          <w:rFonts w:cs="Arial"/>
          <w:lang w:val="ru-RU"/>
        </w:rPr>
        <w:t>З</w:t>
      </w:r>
      <w:r w:rsidRPr="00F10346">
        <w:rPr>
          <w:rFonts w:cs="Arial"/>
        </w:rPr>
        <w:t>аштита права понуђача</w:t>
      </w:r>
      <w:bookmarkEnd w:id="251"/>
      <w:bookmarkEnd w:id="252"/>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60726E" w:rsidRPr="0060726E">
        <w:rPr>
          <w:rFonts w:cs="Arial"/>
          <w:lang w:bidi="en-US"/>
        </w:rPr>
        <w:t xml:space="preserve"> </w:t>
      </w:r>
      <w:r w:rsidR="0060726E" w:rsidRPr="00252BCC">
        <w:rPr>
          <w:rFonts w:cs="Arial"/>
          <w:lang w:bidi="en-US"/>
        </w:rPr>
        <w:t>Бoгo</w:t>
      </w:r>
      <w:r w:rsidR="0060726E" w:rsidRPr="00252BCC">
        <w:rPr>
          <w:rFonts w:cs="Arial"/>
          <w:lang w:val="sr-Cyrl-RS" w:bidi="en-US"/>
        </w:rPr>
        <w:t>љ</w:t>
      </w:r>
      <w:r w:rsidR="0060726E" w:rsidRPr="00252BCC">
        <w:rPr>
          <w:rFonts w:cs="Arial"/>
          <w:lang w:bidi="en-US"/>
        </w:rPr>
        <w:t xml:space="preserve">убa Урoшeвићa Црнoг 44, 11500 </w:t>
      </w:r>
      <w:r w:rsidR="0060726E" w:rsidRPr="00414611">
        <w:rPr>
          <w:rFonts w:cs="Arial"/>
          <w:lang w:bidi="en-US"/>
        </w:rPr>
        <w:t>Oбрeнoвaц</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60726E">
        <w:rPr>
          <w:rFonts w:cs="Arial"/>
          <w:lang w:val="sr-Cyrl-RS" w:bidi="en-US"/>
        </w:rPr>
        <w:t xml:space="preserve"> </w:t>
      </w:r>
      <w:r w:rsidR="0060726E" w:rsidRPr="005A0A2B">
        <w:rPr>
          <w:rFonts w:cs="Arial"/>
          <w:lang w:val="sr-Latn-RS"/>
        </w:rPr>
        <w:t>„</w:t>
      </w:r>
      <w:r w:rsidR="0060726E" w:rsidRPr="005A0A2B">
        <w:rPr>
          <w:rFonts w:cs="Arial"/>
        </w:rPr>
        <w:t>Пумпа за прање и чишћење под високим притиском и топлом водом ТЕНТ А</w:t>
      </w:r>
      <w:r w:rsidR="0055468D">
        <w:rPr>
          <w:rFonts w:cs="Arial"/>
          <w:lang w:val="sr-Cyrl-RS"/>
        </w:rPr>
        <w:t>“</w:t>
      </w:r>
      <w:r w:rsidR="0060726E" w:rsidRPr="00F10346">
        <w:rPr>
          <w:rFonts w:cs="Arial"/>
          <w:lang w:val="ru-RU"/>
        </w:rPr>
        <w:t xml:space="preserve"> </w:t>
      </w:r>
      <w:r w:rsidR="0060726E">
        <w:rPr>
          <w:rFonts w:cs="Arial"/>
          <w:lang w:bidi="en-US"/>
        </w:rPr>
        <w:t>бр.ЈН 1240/2018(3000/0490/2018)</w:t>
      </w:r>
      <w:r w:rsidRPr="00F10346">
        <w:rPr>
          <w:rFonts w:cs="Arial"/>
          <w:lang w:bidi="en-US"/>
        </w:rPr>
        <w:t xml:space="preserve">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60726E" w:rsidRPr="0060726E">
        <w:rPr>
          <w:rFonts w:cs="Arial"/>
          <w:lang w:val="sr-Latn-RS" w:bidi="en-US"/>
        </w:rPr>
        <w:t xml:space="preserve"> </w:t>
      </w:r>
      <w:r w:rsidR="0060726E">
        <w:rPr>
          <w:rFonts w:cs="Arial"/>
          <w:lang w:val="sr-Latn-RS" w:bidi="en-US"/>
        </w:rPr>
        <w:t>dragana.krasavcic</w:t>
      </w:r>
      <w:r w:rsidR="0060726E" w:rsidRPr="00F10346">
        <w:rPr>
          <w:rFonts w:cs="Arial"/>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09377A">
        <w:rPr>
          <w:rFonts w:cs="Arial"/>
          <w:color w:val="00B0F0"/>
          <w:lang w:bidi="en-US"/>
        </w:rPr>
        <w:t>7</w:t>
      </w:r>
      <w:r w:rsidR="008824F8" w:rsidRPr="00F10346">
        <w:rPr>
          <w:rFonts w:cs="Arial"/>
          <w:color w:val="00B0F0"/>
          <w:lang w:bidi="en-US"/>
        </w:rPr>
        <w:t>,00 до 1</w:t>
      </w:r>
      <w:r w:rsidR="0009377A">
        <w:rPr>
          <w:rFonts w:cs="Arial"/>
          <w:color w:val="00B0F0"/>
          <w:lang w:bidi="en-US"/>
        </w:rPr>
        <w:t>4</w:t>
      </w:r>
      <w:r w:rsidRPr="00F10346">
        <w:rPr>
          <w:rFonts w:cs="Arial"/>
          <w:color w:val="00B0F0"/>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60726E">
        <w:rPr>
          <w:rFonts w:cs="Arial"/>
          <w:lang w:val="sr-Cyrl-CS"/>
        </w:rPr>
        <w:t xml:space="preserve">12402018300004902018 </w:t>
      </w:r>
      <w:r w:rsidRPr="00F10346">
        <w:rPr>
          <w:rFonts w:cs="Arial"/>
        </w:rPr>
        <w:t>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јн. бр</w:t>
      </w:r>
      <w:r w:rsidRPr="0060726E">
        <w:rPr>
          <w:rFonts w:cs="Arial"/>
        </w:rPr>
        <w:t xml:space="preserve">. </w:t>
      </w:r>
      <w:r w:rsidR="0060726E" w:rsidRPr="0060726E">
        <w:rPr>
          <w:rFonts w:cs="Arial"/>
          <w:lang w:val="sr-Cyrl-CS"/>
        </w:rPr>
        <w:t>1240/2018</w:t>
      </w:r>
      <w:r w:rsidR="0060726E">
        <w:rPr>
          <w:rFonts w:cs="Arial"/>
          <w:lang w:val="sr-Cyrl-CS"/>
        </w:rPr>
        <w:t xml:space="preserve"> </w:t>
      </w:r>
      <w:r w:rsidR="0060726E" w:rsidRPr="0060726E">
        <w:rPr>
          <w:rFonts w:cs="Arial"/>
          <w:lang w:val="sr-Cyrl-CS"/>
        </w:rPr>
        <w:t>(3000/0490/2018)</w:t>
      </w:r>
      <w:r w:rsidRPr="0060726E">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60726E" w:rsidRDefault="0008263C" w:rsidP="0008263C">
      <w:pPr>
        <w:pStyle w:val="KDParagraf"/>
        <w:spacing w:before="0"/>
        <w:rPr>
          <w:rFonts w:cs="Arial"/>
          <w:lang w:bidi="en-US"/>
        </w:rPr>
      </w:pPr>
      <w:r w:rsidRPr="0060726E">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60726E" w:rsidRDefault="0060726E" w:rsidP="0008263C">
      <w:pPr>
        <w:pStyle w:val="KDParagraf"/>
        <w:spacing w:before="0"/>
        <w:rPr>
          <w:rFonts w:cs="Arial"/>
          <w:lang w:bidi="en-US"/>
        </w:rPr>
      </w:pPr>
      <w:r w:rsidRPr="0060726E">
        <w:rPr>
          <w:rFonts w:cs="Arial"/>
          <w:lang w:bidi="en-US"/>
        </w:rPr>
        <w:t>2</w:t>
      </w:r>
      <w:r w:rsidR="0008263C" w:rsidRPr="0060726E">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08263C" w:rsidRPr="0009377A" w:rsidRDefault="0008263C" w:rsidP="0060726E">
      <w:pPr>
        <w:pStyle w:val="KDParagraf"/>
        <w:spacing w:before="0"/>
        <w:rPr>
          <w:rFonts w:cs="Arial"/>
          <w:color w:val="FF0000"/>
          <w:lang w:bidi="en-US"/>
        </w:rPr>
      </w:pP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lastRenderedPageBreak/>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5020"/>
      </w:tblGrid>
      <w:tr w:rsidR="00886827" w:rsidRPr="00F10346" w:rsidTr="0055468D">
        <w:trPr>
          <w:trHeight w:val="30"/>
        </w:trPr>
        <w:tc>
          <w:tcPr>
            <w:tcW w:w="960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5468D">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5468D">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5468D">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5468D">
        <w:trPr>
          <w:trHeight w:val="1113"/>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5468D">
        <w:trPr>
          <w:trHeight w:val="1689"/>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5468D">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5468D">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5468D">
        <w:trPr>
          <w:trHeight w:val="20"/>
        </w:trPr>
        <w:tc>
          <w:tcPr>
            <w:tcW w:w="4586" w:type="dxa"/>
            <w:shd w:val="clear" w:color="auto" w:fill="auto"/>
          </w:tcPr>
          <w:p w:rsidR="00886827" w:rsidRPr="00F10346" w:rsidRDefault="00886827" w:rsidP="00886827">
            <w:pPr>
              <w:pStyle w:val="KDParagraf"/>
              <w:spacing w:before="0"/>
              <w:rPr>
                <w:rFonts w:cs="Arial"/>
                <w:lang w:bidi="en-US"/>
              </w:rPr>
            </w:pPr>
          </w:p>
        </w:tc>
        <w:tc>
          <w:tcPr>
            <w:tcW w:w="5020"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lastRenderedPageBreak/>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3" w:name="_Toc441651610"/>
      <w:bookmarkStart w:id="254" w:name="_Toc442559921"/>
    </w:p>
    <w:p w:rsidR="008D2B23" w:rsidRPr="00F10346" w:rsidRDefault="008D2B23" w:rsidP="004E2569">
      <w:pPr>
        <w:pStyle w:val="KDPodnaslov2"/>
        <w:numPr>
          <w:ilvl w:val="1"/>
          <w:numId w:val="24"/>
        </w:numPr>
        <w:spacing w:before="0"/>
        <w:jc w:val="both"/>
        <w:rPr>
          <w:rFonts w:cs="Arial"/>
        </w:rPr>
      </w:pPr>
      <w:r w:rsidRPr="00F10346">
        <w:rPr>
          <w:rFonts w:cs="Arial"/>
        </w:rPr>
        <w:t>Закључивање уговора</w:t>
      </w:r>
      <w:bookmarkEnd w:id="253"/>
      <w:bookmarkEnd w:id="254"/>
    </w:p>
    <w:p w:rsidR="0055468D" w:rsidRPr="0055468D" w:rsidRDefault="0055468D" w:rsidP="0055468D">
      <w:pPr>
        <w:spacing w:before="0"/>
        <w:rPr>
          <w:rFonts w:cs="Arial"/>
        </w:rPr>
      </w:pPr>
      <w:r w:rsidRPr="0055468D">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r w:rsidRPr="0055468D">
        <w:rPr>
          <w:rFonts w:cs="Arial"/>
          <w:lang w:val="sr-Cyrl-RS"/>
        </w:rPr>
        <w:t xml:space="preserve"> </w:t>
      </w:r>
      <w:r w:rsidRPr="0055468D">
        <w:rPr>
          <w:rFonts w:cs="Arial"/>
        </w:rPr>
        <w:t>Понуђач којем буде додељен уговор, обавезан је да у року од  10 (десет)  дана  од пријема уговора од стране наручиоца достави уз потписан уговор</w:t>
      </w:r>
      <w:r w:rsidRPr="0055468D">
        <w:rPr>
          <w:rFonts w:cs="Arial"/>
          <w:lang w:val="sr-Cyrl-RS"/>
        </w:rPr>
        <w:t xml:space="preserve"> меницу </w:t>
      </w:r>
      <w:r w:rsidRPr="0055468D">
        <w:rPr>
          <w:rFonts w:cs="Arial"/>
        </w:rPr>
        <w:t>за добро извршење посла.</w:t>
      </w:r>
    </w:p>
    <w:p w:rsidR="0055468D" w:rsidRPr="0055468D" w:rsidRDefault="0055468D" w:rsidP="0055468D">
      <w:pPr>
        <w:spacing w:before="0"/>
        <w:rPr>
          <w:rFonts w:cs="Arial"/>
        </w:rPr>
      </w:pPr>
      <w:r w:rsidRPr="0055468D">
        <w:rPr>
          <w:rFonts w:cs="Arial"/>
        </w:rPr>
        <w:t>Ако понуђач којем је додељен уговор одбије да потпише уговор или уговор не потпише у року од десет дана, Наручилац може закључити са првим следећим најповољнијим понуђачем.</w:t>
      </w:r>
    </w:p>
    <w:p w:rsidR="0055468D" w:rsidRPr="0055468D" w:rsidRDefault="0055468D" w:rsidP="0055468D">
      <w:pPr>
        <w:spacing w:before="0"/>
        <w:rPr>
          <w:rFonts w:cs="Arial"/>
        </w:rPr>
      </w:pPr>
      <w:r w:rsidRPr="0055468D">
        <w:rPr>
          <w:rFonts w:cs="Arial"/>
        </w:rPr>
        <w:t xml:space="preserve">Уколико у року за подношење понуда пристигне само једна понуда и та понуда буде прихватљива, наручилац </w:t>
      </w:r>
      <w:r w:rsidRPr="0055468D">
        <w:rPr>
          <w:rFonts w:cs="Arial"/>
          <w:lang w:val="sr-Cyrl-RS"/>
        </w:rPr>
        <w:t>може</w:t>
      </w:r>
      <w:r w:rsidRPr="0055468D">
        <w:rPr>
          <w:rFonts w:cs="Arial"/>
        </w:rPr>
        <w:t xml:space="preserve"> сходно члану 112. став 2. тачка 5) ЗЈН-а закључити уговор са понуђачем и пре истека рока за подношење захтева за заштиту права</w:t>
      </w:r>
    </w:p>
    <w:p w:rsidR="00A179C0" w:rsidRPr="00F10346" w:rsidRDefault="00A179C0" w:rsidP="007E3AF6">
      <w:pPr>
        <w:spacing w:before="0"/>
        <w:rPr>
          <w:rFonts w:cs="Arial"/>
        </w:rPr>
      </w:pPr>
    </w:p>
    <w:p w:rsidR="008D2B23" w:rsidRPr="00F10346" w:rsidRDefault="008D2B23" w:rsidP="004E2569">
      <w:pPr>
        <w:pStyle w:val="KDPodnaslov2"/>
        <w:numPr>
          <w:ilvl w:val="1"/>
          <w:numId w:val="24"/>
        </w:numPr>
        <w:spacing w:before="0"/>
        <w:jc w:val="both"/>
        <w:rPr>
          <w:rFonts w:cs="Arial"/>
        </w:rPr>
      </w:pPr>
      <w:bookmarkStart w:id="255" w:name="_Toc441651611"/>
      <w:bookmarkStart w:id="256" w:name="_Toc442559922"/>
      <w:r w:rsidRPr="00F10346">
        <w:rPr>
          <w:rFonts w:cs="Arial"/>
        </w:rPr>
        <w:t>Измене током трајања уговора</w:t>
      </w:r>
      <w:bookmarkEnd w:id="255"/>
      <w:bookmarkEnd w:id="256"/>
    </w:p>
    <w:p w:rsidR="0055468D" w:rsidRPr="0055468D" w:rsidRDefault="0055468D" w:rsidP="0055468D">
      <w:pPr>
        <w:spacing w:before="0"/>
        <w:rPr>
          <w:rFonts w:cs="Arial"/>
          <w:lang w:eastAsia="sr-Latn-CS"/>
        </w:rPr>
      </w:pPr>
      <w:r w:rsidRPr="0055468D">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55468D" w:rsidRPr="0055468D" w:rsidRDefault="0055468D" w:rsidP="0055468D">
      <w:pPr>
        <w:spacing w:before="0"/>
        <w:rPr>
          <w:rFonts w:cs="Arial"/>
          <w:lang w:eastAsia="sr-Latn-CS"/>
        </w:rPr>
      </w:pPr>
      <w:r w:rsidRPr="0055468D">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55468D" w:rsidRPr="0055468D" w:rsidRDefault="0055468D" w:rsidP="0055468D">
      <w:pPr>
        <w:spacing w:before="0"/>
        <w:rPr>
          <w:rFonts w:cs="Arial"/>
          <w:lang w:eastAsia="sr-Latn-CS"/>
        </w:rPr>
      </w:pPr>
      <w:r w:rsidRPr="0055468D">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E2569">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7" w:name="_Toc442559924"/>
      <w:r w:rsidRPr="00F10346">
        <w:lastRenderedPageBreak/>
        <w:t xml:space="preserve">ОБРАЗАЦ </w:t>
      </w:r>
      <w:r w:rsidR="0055468D">
        <w:t>1</w:t>
      </w:r>
      <w:r w:rsidRPr="00F10346">
        <w:rPr>
          <w:noProof/>
        </w:rPr>
        <w:t>.</w:t>
      </w:r>
      <w:bookmarkEnd w:id="257"/>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55468D" w:rsidRDefault="00343A18" w:rsidP="00343A18">
      <w:pPr>
        <w:spacing w:before="0"/>
        <w:rPr>
          <w:rFonts w:cs="Arial"/>
          <w:lang w:val="sr-Cyrl-RS"/>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55468D">
        <w:rPr>
          <w:rFonts w:eastAsia="TimesNewRomanPS-BoldMT" w:cs="Arial"/>
          <w:bCs/>
          <w:color w:val="000000" w:themeColor="text1"/>
          <w:lang w:val="sr-Cyrl-RS"/>
        </w:rPr>
        <w:t>„</w:t>
      </w:r>
      <w:r w:rsidR="0055468D" w:rsidRPr="005A0A2B">
        <w:rPr>
          <w:rFonts w:cs="Arial"/>
        </w:rPr>
        <w:t>Пумпа за прање и чишћење под високим притиском и топлом водом ТЕНТ А</w:t>
      </w:r>
      <w:r w:rsidR="0055468D">
        <w:rPr>
          <w:rFonts w:cs="Arial"/>
          <w:lang w:val="sr-Cyrl-RS"/>
        </w:rPr>
        <w:t>“</w:t>
      </w:r>
      <w:r w:rsidR="0055468D" w:rsidRPr="00F10346">
        <w:rPr>
          <w:rFonts w:eastAsia="TimesNewRomanPS-BoldMT" w:cs="Arial"/>
          <w:bCs/>
          <w:color w:val="000000" w:themeColor="text1"/>
        </w:rPr>
        <w:t xml:space="preserve"> </w:t>
      </w:r>
      <w:r w:rsidR="0055468D">
        <w:rPr>
          <w:rFonts w:eastAsia="TimesNewRomanPS-BoldMT" w:cs="Arial"/>
          <w:bCs/>
          <w:color w:val="000000" w:themeColor="text1"/>
        </w:rPr>
        <w:t>ЈН бр. 1240/2018( 3000/049</w:t>
      </w:r>
      <w:r w:rsidR="0055468D">
        <w:rPr>
          <w:rFonts w:eastAsia="TimesNewRomanPS-BoldMT" w:cs="Arial"/>
          <w:bCs/>
          <w:color w:val="000000" w:themeColor="text1"/>
          <w:lang w:val="sr-Cyrl-RS"/>
        </w:rPr>
        <w:t>0/2018)</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55468D">
      <w:pPr>
        <w:tabs>
          <w:tab w:val="left" w:pos="426"/>
        </w:tabs>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2"/>
        <w:gridCol w:w="3923"/>
      </w:tblGrid>
      <w:tr w:rsidR="0055468D" w:rsidRPr="0055468D" w:rsidTr="00922EDB">
        <w:trPr>
          <w:trHeight w:val="485"/>
        </w:trPr>
        <w:tc>
          <w:tcPr>
            <w:tcW w:w="5920" w:type="dxa"/>
            <w:shd w:val="clear" w:color="auto" w:fill="C6D9F1" w:themeFill="text2" w:themeFillTint="33"/>
            <w:vAlign w:val="center"/>
          </w:tcPr>
          <w:p w:rsidR="000E75A0" w:rsidRPr="0055468D" w:rsidRDefault="000E75A0" w:rsidP="00AF3AF8">
            <w:pPr>
              <w:spacing w:before="0"/>
              <w:jc w:val="center"/>
              <w:rPr>
                <w:rFonts w:cs="Arial"/>
                <w:b/>
                <w:bCs/>
                <w:iCs/>
                <w:lang w:val="sr-Cyrl-CS"/>
              </w:rPr>
            </w:pPr>
            <w:r w:rsidRPr="0055468D">
              <w:rPr>
                <w:rFonts w:eastAsia="TimesNewRomanPSMT" w:cs="Arial"/>
                <w:b/>
                <w:bCs/>
              </w:rPr>
              <w:t xml:space="preserve">ПРЕДМЕТ </w:t>
            </w:r>
            <w:r w:rsidRPr="0055468D">
              <w:rPr>
                <w:rFonts w:eastAsia="TimesNewRomanPSMT" w:cs="Arial"/>
                <w:b/>
                <w:bCs/>
                <w:lang w:val="sr-Cyrl-CS"/>
              </w:rPr>
              <w:t xml:space="preserve">И БРОЈ </w:t>
            </w:r>
            <w:r w:rsidRPr="0055468D">
              <w:rPr>
                <w:rFonts w:eastAsia="TimesNewRomanPSMT" w:cs="Arial"/>
                <w:b/>
                <w:bCs/>
              </w:rPr>
              <w:t>НАБАВКЕ</w:t>
            </w:r>
          </w:p>
        </w:tc>
        <w:tc>
          <w:tcPr>
            <w:tcW w:w="4394" w:type="dxa"/>
            <w:shd w:val="clear" w:color="auto" w:fill="C6D9F1" w:themeFill="text2" w:themeFillTint="33"/>
            <w:vAlign w:val="center"/>
          </w:tcPr>
          <w:p w:rsidR="000E75A0" w:rsidRPr="0055468D" w:rsidRDefault="000E75A0" w:rsidP="00AF3AF8">
            <w:pPr>
              <w:spacing w:before="0"/>
              <w:jc w:val="center"/>
              <w:rPr>
                <w:rFonts w:cs="Arial"/>
                <w:b/>
                <w:bCs/>
                <w:iCs/>
                <w:lang w:val="sr-Cyrl-CS"/>
              </w:rPr>
            </w:pPr>
            <w:r w:rsidRPr="0055468D">
              <w:rPr>
                <w:rFonts w:cs="Arial"/>
                <w:b/>
                <w:bCs/>
                <w:iCs/>
                <w:lang w:val="sr-Cyrl-CS"/>
              </w:rPr>
              <w:t xml:space="preserve">УКУПНА ЦЕНА </w:t>
            </w:r>
            <w:r w:rsidR="0055468D" w:rsidRPr="0055468D">
              <w:rPr>
                <w:rFonts w:eastAsia="Arial Unicode MS" w:cs="Arial"/>
                <w:b/>
                <w:bCs/>
                <w:iCs/>
                <w:kern w:val="1"/>
                <w:lang w:val="sr-Cyrl-CS" w:eastAsia="ar-SA"/>
              </w:rPr>
              <w:t>дин.</w:t>
            </w:r>
            <w:r w:rsidR="0009377A" w:rsidRPr="0055468D">
              <w:rPr>
                <w:rFonts w:eastAsia="Arial Unicode MS" w:cs="Arial"/>
                <w:b/>
                <w:bCs/>
                <w:iCs/>
                <w:kern w:val="1"/>
                <w:lang w:val="sr-Cyrl-CS" w:eastAsia="ar-SA"/>
              </w:rPr>
              <w:t xml:space="preserve"> </w:t>
            </w:r>
            <w:r w:rsidRPr="0055468D">
              <w:rPr>
                <w:rFonts w:cs="Arial"/>
                <w:b/>
                <w:bCs/>
                <w:iCs/>
                <w:lang w:val="sr-Cyrl-CS"/>
              </w:rPr>
              <w:t>без ПДВ-а</w:t>
            </w:r>
          </w:p>
        </w:tc>
      </w:tr>
      <w:tr w:rsidR="0055468D" w:rsidRPr="0055468D" w:rsidTr="00AF3AF8">
        <w:trPr>
          <w:trHeight w:val="440"/>
        </w:trPr>
        <w:tc>
          <w:tcPr>
            <w:tcW w:w="5920" w:type="dxa"/>
            <w:vAlign w:val="center"/>
          </w:tcPr>
          <w:p w:rsidR="000E75A0" w:rsidRPr="0055468D" w:rsidRDefault="0055468D" w:rsidP="0055468D">
            <w:pPr>
              <w:tabs>
                <w:tab w:val="left" w:pos="2325"/>
              </w:tabs>
              <w:spacing w:before="0"/>
              <w:ind w:hanging="142"/>
              <w:jc w:val="center"/>
              <w:rPr>
                <w:rFonts w:cs="Arial"/>
              </w:rPr>
            </w:pPr>
            <w:r w:rsidRPr="0055468D">
              <w:rPr>
                <w:rFonts w:cs="Arial"/>
              </w:rPr>
              <w:t>Пумпа за прање и чишћење под високим притиском и топлом водом ТЕНТ А</w:t>
            </w:r>
          </w:p>
          <w:p w:rsidR="0055468D" w:rsidRPr="0055468D" w:rsidRDefault="0055468D" w:rsidP="0055468D">
            <w:pPr>
              <w:tabs>
                <w:tab w:val="left" w:pos="2325"/>
              </w:tabs>
              <w:spacing w:before="0"/>
              <w:ind w:hanging="142"/>
              <w:jc w:val="center"/>
              <w:rPr>
                <w:rFonts w:cs="Arial"/>
                <w:b/>
                <w:lang w:val="sr-Cyrl-RS"/>
              </w:rPr>
            </w:pPr>
            <w:r w:rsidRPr="0055468D">
              <w:rPr>
                <w:rFonts w:cs="Arial"/>
                <w:lang w:val="sr-Cyrl-RS"/>
              </w:rPr>
              <w:t>ЈН бр. 1240/2018( 3000/0490/2018)</w:t>
            </w:r>
          </w:p>
        </w:tc>
        <w:tc>
          <w:tcPr>
            <w:tcW w:w="4394" w:type="dxa"/>
          </w:tcPr>
          <w:p w:rsidR="000E75A0" w:rsidRPr="0055468D" w:rsidRDefault="000E75A0" w:rsidP="00AF3AF8">
            <w:pPr>
              <w:spacing w:before="0"/>
              <w:jc w:val="center"/>
              <w:rPr>
                <w:rFonts w:cs="Arial"/>
                <w:b/>
                <w:bCs/>
                <w:iCs/>
                <w:lang w:val="sr-Cyrl-CS"/>
              </w:rPr>
            </w:pPr>
          </w:p>
          <w:p w:rsidR="000E75A0" w:rsidRPr="0055468D" w:rsidRDefault="000E75A0" w:rsidP="00AF3AF8">
            <w:pPr>
              <w:spacing w:before="0"/>
              <w:jc w:val="center"/>
              <w:rPr>
                <w:rFonts w:cs="Arial"/>
                <w:b/>
                <w:bCs/>
                <w:iCs/>
                <w:lang w:val="sr-Cyrl-CS"/>
              </w:rPr>
            </w:pPr>
          </w:p>
        </w:tc>
      </w:tr>
    </w:tbl>
    <w:p w:rsidR="00952E72" w:rsidRPr="0055468D" w:rsidRDefault="00952E72" w:rsidP="000E75A0">
      <w:pPr>
        <w:spacing w:before="0"/>
        <w:jc w:val="center"/>
        <w:rPr>
          <w:rFonts w:cs="Arial"/>
          <w:b/>
          <w:bCs/>
          <w:iCs/>
          <w:u w:val="single"/>
          <w:lang w:val="sr-Cyrl-CS"/>
        </w:rPr>
      </w:pPr>
    </w:p>
    <w:p w:rsidR="000E75A0" w:rsidRPr="0055468D" w:rsidRDefault="000E75A0" w:rsidP="000E75A0">
      <w:pPr>
        <w:spacing w:before="0"/>
        <w:jc w:val="center"/>
        <w:rPr>
          <w:rFonts w:cs="Arial"/>
          <w:b/>
          <w:bCs/>
          <w:iCs/>
          <w:u w:val="single"/>
          <w:lang w:val="sr-Cyrl-CS"/>
        </w:rPr>
      </w:pPr>
      <w:r w:rsidRPr="0055468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55468D" w:rsidRPr="0055468D" w:rsidTr="0055468D">
        <w:trPr>
          <w:trHeight w:val="647"/>
        </w:trPr>
        <w:tc>
          <w:tcPr>
            <w:tcW w:w="5312" w:type="dxa"/>
            <w:shd w:val="clear" w:color="auto" w:fill="C6D9F1" w:themeFill="text2" w:themeFillTint="33"/>
            <w:vAlign w:val="center"/>
          </w:tcPr>
          <w:p w:rsidR="000E75A0" w:rsidRPr="0055468D" w:rsidRDefault="000E75A0" w:rsidP="00AF3AF8">
            <w:pPr>
              <w:spacing w:before="0"/>
              <w:jc w:val="center"/>
              <w:rPr>
                <w:rFonts w:cs="Arial"/>
                <w:b/>
                <w:bCs/>
                <w:iCs/>
                <w:lang w:val="sr-Cyrl-CS"/>
              </w:rPr>
            </w:pPr>
            <w:r w:rsidRPr="0055468D">
              <w:rPr>
                <w:rFonts w:cs="Arial"/>
                <w:b/>
                <w:bCs/>
                <w:iCs/>
                <w:lang w:val="sr-Cyrl-CS"/>
              </w:rPr>
              <w:t>УСЛОВ НАРУЧИОЦА</w:t>
            </w:r>
          </w:p>
        </w:tc>
        <w:tc>
          <w:tcPr>
            <w:tcW w:w="3933" w:type="dxa"/>
            <w:shd w:val="clear" w:color="auto" w:fill="C6D9F1" w:themeFill="text2" w:themeFillTint="33"/>
            <w:vAlign w:val="center"/>
          </w:tcPr>
          <w:p w:rsidR="000E75A0" w:rsidRPr="0055468D" w:rsidRDefault="000E75A0" w:rsidP="00AF3AF8">
            <w:pPr>
              <w:spacing w:before="0"/>
              <w:jc w:val="center"/>
              <w:rPr>
                <w:rFonts w:cs="Arial"/>
                <w:b/>
                <w:bCs/>
                <w:iCs/>
                <w:lang w:val="sr-Cyrl-CS"/>
              </w:rPr>
            </w:pPr>
            <w:r w:rsidRPr="0055468D">
              <w:rPr>
                <w:rFonts w:cs="Arial"/>
                <w:b/>
                <w:bCs/>
                <w:iCs/>
                <w:lang w:val="sr-Cyrl-CS"/>
              </w:rPr>
              <w:t>ПОНУДА ПОНУЂАЧА</w:t>
            </w:r>
          </w:p>
        </w:tc>
      </w:tr>
      <w:tr w:rsidR="0055468D" w:rsidRPr="0055468D" w:rsidTr="0055468D">
        <w:tc>
          <w:tcPr>
            <w:tcW w:w="5312" w:type="dxa"/>
            <w:vAlign w:val="center"/>
          </w:tcPr>
          <w:p w:rsidR="0055468D" w:rsidRPr="0055468D" w:rsidRDefault="0055468D" w:rsidP="0055468D">
            <w:pPr>
              <w:spacing w:before="0"/>
              <w:jc w:val="center"/>
              <w:rPr>
                <w:rFonts w:cs="Arial"/>
                <w:b/>
                <w:bCs/>
                <w:iCs/>
                <w:lang w:val="sr-Cyrl-CS"/>
              </w:rPr>
            </w:pPr>
            <w:r w:rsidRPr="0055468D">
              <w:rPr>
                <w:rFonts w:cs="Arial"/>
                <w:b/>
                <w:bCs/>
                <w:iCs/>
                <w:lang w:val="sr-Cyrl-CS"/>
              </w:rPr>
              <w:t>РОК И НАЧИН ПЛАЋАЊА:</w:t>
            </w:r>
          </w:p>
          <w:p w:rsidR="0055468D" w:rsidRPr="0055468D" w:rsidRDefault="0055468D" w:rsidP="0055468D">
            <w:pPr>
              <w:spacing w:before="0"/>
              <w:rPr>
                <w:rFonts w:cs="Arial"/>
                <w:bCs/>
                <w:iCs/>
                <w:lang w:val="sr-Cyrl-CS"/>
              </w:rPr>
            </w:pPr>
            <w:r w:rsidRPr="0055468D">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p w:rsidR="0055468D" w:rsidRPr="0055468D" w:rsidRDefault="0055468D" w:rsidP="0055468D">
            <w:pPr>
              <w:spacing w:before="0"/>
              <w:jc w:val="center"/>
              <w:rPr>
                <w:rFonts w:cs="Arial"/>
                <w:b/>
                <w:bCs/>
                <w:iCs/>
                <w:lang w:val="sr-Cyrl-CS"/>
              </w:rPr>
            </w:pPr>
          </w:p>
        </w:tc>
        <w:tc>
          <w:tcPr>
            <w:tcW w:w="3933" w:type="dxa"/>
            <w:vAlign w:val="center"/>
          </w:tcPr>
          <w:p w:rsidR="0055468D" w:rsidRPr="00F10346" w:rsidRDefault="0055468D" w:rsidP="0055468D">
            <w:pPr>
              <w:spacing w:before="0"/>
              <w:jc w:val="center"/>
              <w:rPr>
                <w:rFonts w:cs="Arial"/>
                <w:b/>
                <w:bCs/>
                <w:iCs/>
                <w:lang w:val="sr-Cyrl-CS"/>
              </w:rPr>
            </w:pPr>
          </w:p>
          <w:p w:rsidR="0055468D" w:rsidRPr="00CE6E25" w:rsidRDefault="0055468D" w:rsidP="0055468D">
            <w:pPr>
              <w:spacing w:before="0"/>
              <w:jc w:val="center"/>
              <w:rPr>
                <w:rFonts w:cs="Arial"/>
                <w:bCs/>
                <w:iCs/>
                <w:lang w:val="sr-Cyrl-CS"/>
              </w:rPr>
            </w:pPr>
            <w:r w:rsidRPr="00CE6E25">
              <w:rPr>
                <w:rFonts w:cs="Arial"/>
                <w:bCs/>
                <w:iCs/>
                <w:lang w:val="sr-Cyrl-CS"/>
              </w:rPr>
              <w:t xml:space="preserve">Сагласан </w:t>
            </w:r>
            <w:r w:rsidRPr="00CE6E25">
              <w:rPr>
                <w:rFonts w:cs="Arial"/>
                <w:bCs/>
                <w:iCs/>
              </w:rPr>
              <w:t>с</w:t>
            </w:r>
            <w:r w:rsidRPr="00CE6E25">
              <w:rPr>
                <w:rFonts w:cs="Arial"/>
                <w:bCs/>
                <w:iCs/>
                <w:lang w:val="sr-Cyrl-CS"/>
              </w:rPr>
              <w:t>а захтевом наручиоца</w:t>
            </w:r>
          </w:p>
          <w:p w:rsidR="0055468D" w:rsidRPr="00CE6E25" w:rsidRDefault="0055468D" w:rsidP="0055468D">
            <w:pPr>
              <w:spacing w:before="0"/>
              <w:jc w:val="center"/>
              <w:rPr>
                <w:rFonts w:cs="Arial"/>
                <w:b/>
                <w:bCs/>
                <w:iCs/>
                <w:lang w:val="sr-Cyrl-CS"/>
              </w:rPr>
            </w:pPr>
            <w:r w:rsidRPr="00CE6E25">
              <w:rPr>
                <w:rFonts w:cs="Arial"/>
                <w:bCs/>
                <w:iCs/>
                <w:lang w:val="sr-Cyrl-CS"/>
              </w:rPr>
              <w:t>ДА/НЕ (заокружити)</w:t>
            </w:r>
          </w:p>
          <w:p w:rsidR="0055468D" w:rsidRPr="003200A3" w:rsidRDefault="0055468D" w:rsidP="0055468D">
            <w:pPr>
              <w:spacing w:before="0"/>
              <w:jc w:val="center"/>
              <w:rPr>
                <w:rFonts w:cs="Arial"/>
                <w:bCs/>
                <w:iCs/>
                <w:color w:val="00B0F0"/>
                <w:lang w:val="sr-Cyrl-CS"/>
              </w:rPr>
            </w:pPr>
          </w:p>
          <w:p w:rsidR="0055468D" w:rsidRPr="003200A3" w:rsidRDefault="0055468D" w:rsidP="0055468D">
            <w:pPr>
              <w:spacing w:before="0"/>
              <w:jc w:val="center"/>
              <w:rPr>
                <w:rFonts w:cs="Arial"/>
                <w:bCs/>
                <w:iCs/>
                <w:color w:val="00B0F0"/>
                <w:lang w:val="sr-Cyrl-CS"/>
              </w:rPr>
            </w:pPr>
          </w:p>
        </w:tc>
      </w:tr>
      <w:tr w:rsidR="0055468D" w:rsidRPr="0055468D" w:rsidTr="0055468D">
        <w:tc>
          <w:tcPr>
            <w:tcW w:w="5312" w:type="dxa"/>
            <w:vAlign w:val="center"/>
          </w:tcPr>
          <w:p w:rsidR="0055468D" w:rsidRPr="0055468D" w:rsidRDefault="0055468D" w:rsidP="0055468D">
            <w:pPr>
              <w:spacing w:before="0"/>
              <w:jc w:val="center"/>
              <w:rPr>
                <w:rFonts w:cs="Arial"/>
                <w:b/>
                <w:bCs/>
                <w:iCs/>
                <w:lang w:val="sr-Cyrl-CS"/>
              </w:rPr>
            </w:pPr>
            <w:r w:rsidRPr="0055468D">
              <w:rPr>
                <w:rFonts w:cs="Arial"/>
                <w:b/>
                <w:bCs/>
                <w:iCs/>
                <w:lang w:val="sr-Cyrl-CS"/>
              </w:rPr>
              <w:t>РОК ИСПОРУКЕ:</w:t>
            </w:r>
          </w:p>
          <w:p w:rsidR="0055468D" w:rsidRPr="0055468D" w:rsidRDefault="0055468D" w:rsidP="0055468D">
            <w:pPr>
              <w:spacing w:before="0"/>
              <w:jc w:val="center"/>
              <w:rPr>
                <w:rFonts w:cs="Arial"/>
                <w:bCs/>
                <w:iCs/>
                <w:lang w:val="sr-Cyrl-CS"/>
              </w:rPr>
            </w:pPr>
            <w:r>
              <w:rPr>
                <w:rFonts w:cs="Arial"/>
                <w:spacing w:val="4"/>
                <w:lang w:val="sr-Cyrl-CS"/>
              </w:rPr>
              <w:t xml:space="preserve">најдуже до 45 </w:t>
            </w:r>
            <w:r w:rsidRPr="0055468D">
              <w:rPr>
                <w:rFonts w:cs="Arial"/>
                <w:bCs/>
                <w:iCs/>
                <w:lang w:val="sr-Cyrl-CS"/>
              </w:rPr>
              <w:t>данаод дана ступања уговора на снагу</w:t>
            </w:r>
          </w:p>
        </w:tc>
        <w:tc>
          <w:tcPr>
            <w:tcW w:w="3933" w:type="dxa"/>
            <w:vAlign w:val="center"/>
          </w:tcPr>
          <w:p w:rsidR="0055468D" w:rsidRPr="00F10346" w:rsidRDefault="0055468D" w:rsidP="0055468D">
            <w:pPr>
              <w:spacing w:before="0"/>
              <w:jc w:val="center"/>
              <w:rPr>
                <w:rFonts w:cs="Arial"/>
                <w:b/>
                <w:bCs/>
                <w:iCs/>
                <w:lang w:val="sr-Cyrl-CS"/>
              </w:rPr>
            </w:pPr>
          </w:p>
          <w:p w:rsidR="0055468D" w:rsidRPr="00CE6E25" w:rsidRDefault="0055468D" w:rsidP="0055468D">
            <w:pPr>
              <w:spacing w:before="0"/>
              <w:jc w:val="center"/>
              <w:rPr>
                <w:rFonts w:cs="Arial"/>
                <w:bCs/>
                <w:iCs/>
                <w:lang w:val="sr-Cyrl-CS"/>
              </w:rPr>
            </w:pPr>
            <w:r w:rsidRPr="00CE6E25">
              <w:rPr>
                <w:rFonts w:cs="Arial"/>
                <w:bCs/>
                <w:iCs/>
                <w:lang w:val="sr-Cyrl-CS"/>
              </w:rPr>
              <w:t xml:space="preserve">Сагласан </w:t>
            </w:r>
            <w:r w:rsidRPr="00CE6E25">
              <w:rPr>
                <w:rFonts w:cs="Arial"/>
                <w:bCs/>
                <w:iCs/>
              </w:rPr>
              <w:t>с</w:t>
            </w:r>
            <w:r w:rsidRPr="00CE6E25">
              <w:rPr>
                <w:rFonts w:cs="Arial"/>
                <w:bCs/>
                <w:iCs/>
                <w:lang w:val="sr-Cyrl-CS"/>
              </w:rPr>
              <w:t>а захтевом наручиоца</w:t>
            </w:r>
          </w:p>
          <w:p w:rsidR="0055468D" w:rsidRPr="00CE6E25" w:rsidRDefault="0055468D" w:rsidP="0055468D">
            <w:pPr>
              <w:spacing w:before="0"/>
              <w:jc w:val="center"/>
              <w:rPr>
                <w:rFonts w:cs="Arial"/>
                <w:b/>
                <w:bCs/>
                <w:iCs/>
                <w:lang w:val="sr-Cyrl-CS"/>
              </w:rPr>
            </w:pPr>
            <w:r w:rsidRPr="00CE6E25">
              <w:rPr>
                <w:rFonts w:cs="Arial"/>
                <w:bCs/>
                <w:iCs/>
                <w:lang w:val="sr-Cyrl-CS"/>
              </w:rPr>
              <w:t>ДА/НЕ (заокружити)</w:t>
            </w:r>
          </w:p>
          <w:p w:rsidR="0055468D" w:rsidRPr="003200A3" w:rsidRDefault="0055468D" w:rsidP="0055468D">
            <w:pPr>
              <w:spacing w:before="0"/>
              <w:jc w:val="center"/>
              <w:rPr>
                <w:rFonts w:cs="Arial"/>
                <w:bCs/>
                <w:iCs/>
                <w:color w:val="00B0F0"/>
                <w:lang w:val="sr-Cyrl-CS"/>
              </w:rPr>
            </w:pPr>
          </w:p>
          <w:p w:rsidR="0055468D" w:rsidRPr="003200A3" w:rsidRDefault="0055468D" w:rsidP="0055468D">
            <w:pPr>
              <w:spacing w:before="0"/>
              <w:jc w:val="center"/>
              <w:rPr>
                <w:rFonts w:cs="Arial"/>
                <w:bCs/>
                <w:iCs/>
                <w:color w:val="00B0F0"/>
                <w:lang w:val="sr-Cyrl-CS"/>
              </w:rPr>
            </w:pPr>
          </w:p>
        </w:tc>
      </w:tr>
      <w:tr w:rsidR="0055468D" w:rsidRPr="0055468D" w:rsidTr="0055468D">
        <w:tc>
          <w:tcPr>
            <w:tcW w:w="5312" w:type="dxa"/>
            <w:vAlign w:val="center"/>
          </w:tcPr>
          <w:p w:rsidR="0055468D" w:rsidRPr="0055468D" w:rsidRDefault="0055468D" w:rsidP="0055468D">
            <w:pPr>
              <w:spacing w:before="0"/>
              <w:jc w:val="center"/>
              <w:rPr>
                <w:rFonts w:cs="Arial"/>
                <w:b/>
                <w:bCs/>
                <w:iCs/>
                <w:lang w:val="sr-Cyrl-CS"/>
              </w:rPr>
            </w:pPr>
            <w:r w:rsidRPr="0055468D">
              <w:rPr>
                <w:rFonts w:cs="Arial"/>
                <w:b/>
                <w:bCs/>
                <w:iCs/>
                <w:lang w:val="sr-Cyrl-CS"/>
              </w:rPr>
              <w:t>ГАРАНТНИ РОК:</w:t>
            </w:r>
          </w:p>
          <w:p w:rsidR="0055468D" w:rsidRPr="0055468D" w:rsidRDefault="0055468D" w:rsidP="0055468D">
            <w:pPr>
              <w:spacing w:before="0"/>
              <w:rPr>
                <w:rFonts w:cs="Arial"/>
                <w:b/>
                <w:bCs/>
                <w:iCs/>
                <w:lang w:val="sr-Cyrl-CS"/>
              </w:rPr>
            </w:pPr>
            <w:r>
              <w:rPr>
                <w:rFonts w:cs="Arial"/>
                <w:bCs/>
                <w:iCs/>
                <w:lang w:val="sr-Cyrl-CS"/>
              </w:rPr>
              <w:t xml:space="preserve">не може бити краћи од 24   месеца </w:t>
            </w:r>
            <w:r w:rsidRPr="0055468D">
              <w:rPr>
                <w:rFonts w:cs="Arial"/>
                <w:bCs/>
                <w:iCs/>
                <w:lang w:val="sr-Cyrl-CS"/>
              </w:rPr>
              <w:t xml:space="preserve"> од дана испоруке и потписивања Записника о квалитативном и квантитативном пријему  добара</w:t>
            </w:r>
          </w:p>
        </w:tc>
        <w:tc>
          <w:tcPr>
            <w:tcW w:w="3933" w:type="dxa"/>
            <w:vAlign w:val="center"/>
          </w:tcPr>
          <w:p w:rsidR="0055468D" w:rsidRPr="00F10346" w:rsidRDefault="0055468D" w:rsidP="0055468D">
            <w:pPr>
              <w:spacing w:before="0"/>
              <w:jc w:val="center"/>
              <w:rPr>
                <w:rFonts w:cs="Arial"/>
                <w:b/>
                <w:bCs/>
                <w:iCs/>
                <w:lang w:val="sr-Cyrl-CS"/>
              </w:rPr>
            </w:pPr>
          </w:p>
          <w:p w:rsidR="0055468D" w:rsidRPr="00CE6E25" w:rsidRDefault="0055468D" w:rsidP="0055468D">
            <w:pPr>
              <w:spacing w:before="0"/>
              <w:jc w:val="center"/>
              <w:rPr>
                <w:rFonts w:cs="Arial"/>
                <w:bCs/>
                <w:iCs/>
                <w:lang w:val="sr-Cyrl-CS"/>
              </w:rPr>
            </w:pPr>
            <w:r w:rsidRPr="00CE6E25">
              <w:rPr>
                <w:rFonts w:cs="Arial"/>
                <w:bCs/>
                <w:iCs/>
                <w:lang w:val="sr-Cyrl-CS"/>
              </w:rPr>
              <w:t xml:space="preserve">Сагласан </w:t>
            </w:r>
            <w:r w:rsidRPr="00CE6E25">
              <w:rPr>
                <w:rFonts w:cs="Arial"/>
                <w:bCs/>
                <w:iCs/>
              </w:rPr>
              <w:t>с</w:t>
            </w:r>
            <w:r w:rsidRPr="00CE6E25">
              <w:rPr>
                <w:rFonts w:cs="Arial"/>
                <w:bCs/>
                <w:iCs/>
                <w:lang w:val="sr-Cyrl-CS"/>
              </w:rPr>
              <w:t>а захтевом наручиоца</w:t>
            </w:r>
          </w:p>
          <w:p w:rsidR="0055468D" w:rsidRPr="00CE6E25" w:rsidRDefault="0055468D" w:rsidP="0055468D">
            <w:pPr>
              <w:spacing w:before="0"/>
              <w:jc w:val="center"/>
              <w:rPr>
                <w:rFonts w:cs="Arial"/>
                <w:b/>
                <w:bCs/>
                <w:iCs/>
                <w:lang w:val="sr-Cyrl-CS"/>
              </w:rPr>
            </w:pPr>
            <w:r w:rsidRPr="00CE6E25">
              <w:rPr>
                <w:rFonts w:cs="Arial"/>
                <w:bCs/>
                <w:iCs/>
                <w:lang w:val="sr-Cyrl-CS"/>
              </w:rPr>
              <w:t>ДА/НЕ (заокружити)</w:t>
            </w:r>
          </w:p>
          <w:p w:rsidR="0055468D" w:rsidRPr="003200A3" w:rsidRDefault="0055468D" w:rsidP="0055468D">
            <w:pPr>
              <w:spacing w:before="0"/>
              <w:jc w:val="center"/>
              <w:rPr>
                <w:rFonts w:cs="Arial"/>
                <w:bCs/>
                <w:iCs/>
                <w:color w:val="00B0F0"/>
                <w:lang w:val="sr-Cyrl-CS"/>
              </w:rPr>
            </w:pPr>
          </w:p>
          <w:p w:rsidR="0055468D" w:rsidRPr="003200A3" w:rsidRDefault="0055468D" w:rsidP="0055468D">
            <w:pPr>
              <w:spacing w:before="0"/>
              <w:jc w:val="center"/>
              <w:rPr>
                <w:rFonts w:cs="Arial"/>
                <w:bCs/>
                <w:iCs/>
                <w:color w:val="00B0F0"/>
                <w:lang w:val="sr-Cyrl-CS"/>
              </w:rPr>
            </w:pPr>
          </w:p>
        </w:tc>
      </w:tr>
      <w:tr w:rsidR="0055468D" w:rsidRPr="0055468D" w:rsidTr="0055468D">
        <w:trPr>
          <w:trHeight w:val="818"/>
        </w:trPr>
        <w:tc>
          <w:tcPr>
            <w:tcW w:w="5312" w:type="dxa"/>
            <w:vAlign w:val="center"/>
          </w:tcPr>
          <w:p w:rsidR="0055468D" w:rsidRPr="008228BC" w:rsidRDefault="0055468D" w:rsidP="0055468D">
            <w:pPr>
              <w:spacing w:before="0"/>
              <w:jc w:val="center"/>
              <w:rPr>
                <w:rFonts w:cs="Arial"/>
                <w:bCs/>
                <w:iCs/>
                <w:lang w:val="sr-Cyrl-CS"/>
              </w:rPr>
            </w:pPr>
            <w:r w:rsidRPr="0055468D">
              <w:rPr>
                <w:rFonts w:cs="Arial"/>
                <w:b/>
                <w:bCs/>
                <w:iCs/>
                <w:lang w:val="sr-Cyrl-CS"/>
              </w:rPr>
              <w:t xml:space="preserve">МЕСТО ИСПОРУКЕ: </w:t>
            </w:r>
            <w:r w:rsidRPr="008228BC">
              <w:rPr>
                <w:rFonts w:cs="Arial"/>
                <w:bCs/>
                <w:iCs/>
                <w:lang w:val="sr-Cyrl-CS"/>
              </w:rPr>
              <w:t>локација наручиоца и то:</w:t>
            </w:r>
          </w:p>
          <w:p w:rsidR="0055468D" w:rsidRPr="0055468D" w:rsidRDefault="0055468D" w:rsidP="0055468D">
            <w:pPr>
              <w:spacing w:before="0"/>
              <w:jc w:val="left"/>
              <w:rPr>
                <w:rFonts w:cs="Arial"/>
                <w:b/>
                <w:bCs/>
                <w:iCs/>
                <w:lang w:val="sr-Cyrl-CS"/>
              </w:rPr>
            </w:pPr>
            <w:r w:rsidRPr="008228BC">
              <w:rPr>
                <w:rFonts w:cs="Arial"/>
                <w:b/>
                <w:spacing w:val="4"/>
                <w:lang w:val="sr-Cyrl-CS"/>
              </w:rPr>
              <w:t>(</w:t>
            </w:r>
            <w:r w:rsidRPr="00CE6E25">
              <w:rPr>
                <w:rFonts w:cs="Arial"/>
                <w:lang w:val="sr-Cyrl-CS" w:eastAsia="zh-CN"/>
              </w:rPr>
              <w:t xml:space="preserve">F-ко (магацин Наручиоца) </w:t>
            </w:r>
            <w:r w:rsidRPr="00CE6E25">
              <w:rPr>
                <w:rFonts w:cs="Arial"/>
                <w:lang w:val="sr-Cyrl-RS" w:eastAsia="zh-CN"/>
              </w:rPr>
              <w:t>огранак ТЕНТ/локација ТЕНТ А, Богољуба Урошевића Црног 44, 11500 Обреновац</w:t>
            </w:r>
          </w:p>
        </w:tc>
        <w:tc>
          <w:tcPr>
            <w:tcW w:w="3933" w:type="dxa"/>
            <w:vAlign w:val="center"/>
          </w:tcPr>
          <w:p w:rsidR="0055468D" w:rsidRPr="0055468D" w:rsidRDefault="0055468D" w:rsidP="0055468D">
            <w:pPr>
              <w:spacing w:before="0"/>
              <w:jc w:val="center"/>
              <w:rPr>
                <w:rFonts w:cs="Arial"/>
                <w:bCs/>
                <w:iCs/>
                <w:lang w:val="sr-Cyrl-CS"/>
              </w:rPr>
            </w:pPr>
            <w:r w:rsidRPr="0055468D">
              <w:rPr>
                <w:rFonts w:cs="Arial"/>
                <w:bCs/>
                <w:iCs/>
                <w:lang w:val="sr-Cyrl-CS"/>
              </w:rPr>
              <w:t xml:space="preserve">Сагласан </w:t>
            </w:r>
            <w:r w:rsidRPr="0055468D">
              <w:rPr>
                <w:rFonts w:cs="Arial"/>
                <w:bCs/>
                <w:iCs/>
              </w:rPr>
              <w:t>с</w:t>
            </w:r>
            <w:r w:rsidRPr="0055468D">
              <w:rPr>
                <w:rFonts w:cs="Arial"/>
                <w:bCs/>
                <w:iCs/>
                <w:lang w:val="sr-Cyrl-CS"/>
              </w:rPr>
              <w:t>а захтевом наручиоца</w:t>
            </w:r>
          </w:p>
          <w:p w:rsidR="0055468D" w:rsidRPr="0055468D" w:rsidRDefault="0055468D" w:rsidP="0055468D">
            <w:pPr>
              <w:spacing w:before="0"/>
              <w:jc w:val="center"/>
              <w:rPr>
                <w:rFonts w:cs="Arial"/>
                <w:b/>
                <w:bCs/>
                <w:iCs/>
                <w:lang w:val="sr-Cyrl-CS"/>
              </w:rPr>
            </w:pPr>
            <w:r w:rsidRPr="0055468D">
              <w:rPr>
                <w:rFonts w:cs="Arial"/>
                <w:bCs/>
                <w:iCs/>
                <w:lang w:val="sr-Cyrl-CS"/>
              </w:rPr>
              <w:t>ДА/НЕ (заокружити)</w:t>
            </w:r>
          </w:p>
        </w:tc>
      </w:tr>
      <w:tr w:rsidR="0055468D" w:rsidRPr="0055468D" w:rsidTr="0055468D">
        <w:trPr>
          <w:trHeight w:val="800"/>
        </w:trPr>
        <w:tc>
          <w:tcPr>
            <w:tcW w:w="5312" w:type="dxa"/>
            <w:vAlign w:val="center"/>
          </w:tcPr>
          <w:p w:rsidR="0055468D" w:rsidRPr="0055468D" w:rsidRDefault="0055468D" w:rsidP="0055468D">
            <w:pPr>
              <w:spacing w:before="0"/>
              <w:jc w:val="center"/>
              <w:rPr>
                <w:rFonts w:cs="Arial"/>
                <w:b/>
                <w:bCs/>
                <w:iCs/>
                <w:lang w:val="sr-Cyrl-CS"/>
              </w:rPr>
            </w:pPr>
            <w:r w:rsidRPr="0055468D">
              <w:rPr>
                <w:rFonts w:cs="Arial"/>
                <w:b/>
                <w:bCs/>
                <w:iCs/>
                <w:lang w:val="sr-Cyrl-CS"/>
              </w:rPr>
              <w:t>РОК ВАЖЕЊА ПОНУДЕ:</w:t>
            </w:r>
          </w:p>
          <w:p w:rsidR="0055468D" w:rsidRPr="0055468D" w:rsidRDefault="0055468D" w:rsidP="0055468D">
            <w:pPr>
              <w:spacing w:before="0"/>
              <w:jc w:val="center"/>
              <w:rPr>
                <w:rFonts w:cs="Arial"/>
                <w:b/>
                <w:bCs/>
                <w:iCs/>
                <w:lang w:val="sr-Cyrl-CS"/>
              </w:rPr>
            </w:pPr>
            <w:r w:rsidRPr="0055468D">
              <w:rPr>
                <w:rFonts w:cs="Arial"/>
                <w:bCs/>
                <w:iCs/>
                <w:lang w:val="sr-Cyrl-CS"/>
              </w:rPr>
              <w:t>не може бити краћ</w:t>
            </w:r>
            <w:r w:rsidRPr="0055468D">
              <w:rPr>
                <w:rFonts w:cs="Arial"/>
                <w:bCs/>
                <w:iCs/>
              </w:rPr>
              <w:t>и</w:t>
            </w:r>
            <w:r w:rsidRPr="0055468D">
              <w:rPr>
                <w:rFonts w:cs="Arial"/>
                <w:bCs/>
                <w:iCs/>
                <w:lang w:val="sr-Cyrl-CS"/>
              </w:rPr>
              <w:t xml:space="preserve"> од </w:t>
            </w:r>
            <w:r>
              <w:rPr>
                <w:rFonts w:cs="Arial"/>
                <w:bCs/>
                <w:iCs/>
                <w:lang w:val="sr-Cyrl-CS"/>
              </w:rPr>
              <w:t>6</w:t>
            </w:r>
            <w:r w:rsidRPr="0055468D">
              <w:rPr>
                <w:rFonts w:cs="Arial"/>
                <w:bCs/>
                <w:iCs/>
                <w:lang w:val="sr-Cyrl-CS"/>
              </w:rPr>
              <w:t>0 дана од дана отварања понуда</w:t>
            </w:r>
          </w:p>
        </w:tc>
        <w:tc>
          <w:tcPr>
            <w:tcW w:w="3933" w:type="dxa"/>
            <w:vAlign w:val="center"/>
          </w:tcPr>
          <w:p w:rsidR="0055468D" w:rsidRPr="0055468D" w:rsidRDefault="0055468D" w:rsidP="0055468D">
            <w:pPr>
              <w:spacing w:before="0"/>
              <w:jc w:val="center"/>
              <w:rPr>
                <w:rFonts w:cs="Arial"/>
                <w:b/>
                <w:bCs/>
                <w:iCs/>
                <w:lang w:val="sr-Cyrl-CS"/>
              </w:rPr>
            </w:pPr>
          </w:p>
          <w:p w:rsidR="0055468D" w:rsidRPr="0055468D" w:rsidRDefault="0055468D" w:rsidP="0055468D">
            <w:pPr>
              <w:spacing w:before="0"/>
              <w:jc w:val="center"/>
              <w:rPr>
                <w:rFonts w:cs="Arial"/>
                <w:b/>
                <w:bCs/>
                <w:iCs/>
                <w:lang w:val="sr-Cyrl-CS"/>
              </w:rPr>
            </w:pPr>
            <w:r w:rsidRPr="0055468D">
              <w:rPr>
                <w:rFonts w:cs="Arial"/>
                <w:bCs/>
                <w:iCs/>
                <w:lang w:val="sr-Cyrl-CS"/>
              </w:rPr>
              <w:t>_____ дана од дана отварања понуда</w:t>
            </w:r>
          </w:p>
        </w:tc>
      </w:tr>
      <w:tr w:rsidR="0055468D" w:rsidRPr="0055468D" w:rsidTr="0055468D">
        <w:tc>
          <w:tcPr>
            <w:tcW w:w="9245" w:type="dxa"/>
            <w:gridSpan w:val="2"/>
          </w:tcPr>
          <w:p w:rsidR="0055468D" w:rsidRPr="0055468D" w:rsidRDefault="0055468D" w:rsidP="0055468D">
            <w:pPr>
              <w:spacing w:before="0"/>
              <w:rPr>
                <w:rFonts w:cs="Arial"/>
                <w:bCs/>
                <w:iCs/>
                <w:lang w:val="sr-Cyrl-CS"/>
              </w:rPr>
            </w:pPr>
            <w:r w:rsidRPr="0055468D">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55468D" w:rsidRDefault="00BA2C2D" w:rsidP="00BA2C2D">
      <w:pPr>
        <w:spacing w:before="0"/>
        <w:rPr>
          <w:rFonts w:cs="Arial"/>
          <w:b/>
          <w:bCs/>
          <w:iCs/>
          <w:lang w:val="sr-Cyrl-CS"/>
        </w:rPr>
      </w:pPr>
    </w:p>
    <w:p w:rsidR="000E75A0" w:rsidRPr="0055468D" w:rsidRDefault="000E75A0" w:rsidP="00BA2C2D">
      <w:pPr>
        <w:spacing w:before="0"/>
        <w:rPr>
          <w:rFonts w:eastAsia="TimesNewRomanPSMT" w:cs="Arial"/>
          <w:bCs/>
          <w:lang w:val="sr-Cyrl-CS"/>
        </w:rPr>
      </w:pPr>
      <w:r w:rsidRPr="0055468D">
        <w:rPr>
          <w:rFonts w:eastAsia="TimesNewRomanPSMT" w:cs="Arial"/>
          <w:bCs/>
        </w:rPr>
        <w:t xml:space="preserve">Датум </w:t>
      </w:r>
      <w:r w:rsidRPr="0055468D">
        <w:rPr>
          <w:rFonts w:eastAsia="TimesNewRomanPSMT" w:cs="Arial"/>
          <w:bCs/>
        </w:rPr>
        <w:tab/>
      </w:r>
      <w:r w:rsidRPr="0055468D">
        <w:rPr>
          <w:rFonts w:eastAsia="TimesNewRomanPSMT" w:cs="Arial"/>
          <w:bCs/>
        </w:rPr>
        <w:tab/>
      </w:r>
      <w:r w:rsidRPr="0055468D">
        <w:rPr>
          <w:rFonts w:eastAsia="TimesNewRomanPSMT" w:cs="Arial"/>
          <w:bCs/>
        </w:rPr>
        <w:tab/>
      </w:r>
      <w:r w:rsidRPr="0055468D">
        <w:rPr>
          <w:rFonts w:eastAsia="TimesNewRomanPSMT" w:cs="Arial"/>
          <w:bCs/>
        </w:rPr>
        <w:tab/>
      </w:r>
      <w:r w:rsidR="00F9189E" w:rsidRPr="0055468D">
        <w:rPr>
          <w:rFonts w:eastAsia="TimesNewRomanPSMT" w:cs="Arial"/>
          <w:bCs/>
        </w:rPr>
        <w:t xml:space="preserve">                                   </w:t>
      </w:r>
      <w:r w:rsidRPr="0055468D">
        <w:rPr>
          <w:rFonts w:eastAsia="TimesNewRomanPSMT" w:cs="Arial"/>
          <w:bCs/>
        </w:rPr>
        <w:t>Понуђач</w:t>
      </w:r>
    </w:p>
    <w:p w:rsidR="000E75A0" w:rsidRPr="0055468D" w:rsidRDefault="000E75A0" w:rsidP="000E75A0">
      <w:pPr>
        <w:spacing w:before="0"/>
        <w:rPr>
          <w:rFonts w:eastAsia="TimesNewRomanPS-BoldMT" w:cs="Arial"/>
          <w:b/>
          <w:bCs/>
          <w:iCs/>
          <w:lang w:val="sr-Cyrl-CS"/>
        </w:rPr>
      </w:pPr>
      <w:r w:rsidRPr="0055468D">
        <w:rPr>
          <w:rFonts w:eastAsia="TimesNewRomanPS-BoldMT" w:cs="Arial"/>
          <w:b/>
          <w:bCs/>
          <w:iCs/>
        </w:rPr>
        <w:t>________________________</w:t>
      </w:r>
      <w:r w:rsidRPr="0055468D">
        <w:rPr>
          <w:rFonts w:eastAsia="TimesNewRomanPS-BoldMT" w:cs="Arial"/>
          <w:b/>
          <w:bCs/>
          <w:iCs/>
          <w:lang w:val="sr-Cyrl-CS"/>
        </w:rPr>
        <w:t xml:space="preserve">        М.П.</w:t>
      </w:r>
      <w:r w:rsidRPr="0055468D">
        <w:rPr>
          <w:rFonts w:eastAsia="TimesNewRomanPS-BoldMT" w:cs="Arial"/>
          <w:b/>
          <w:bCs/>
          <w:iCs/>
        </w:rPr>
        <w:tab/>
      </w:r>
      <w:r w:rsidR="00BA2C2D" w:rsidRPr="0055468D">
        <w:rPr>
          <w:rFonts w:eastAsia="TimesNewRomanPS-BoldMT" w:cs="Arial"/>
          <w:b/>
          <w:bCs/>
          <w:iCs/>
          <w:lang w:val="sr-Cyrl-CS"/>
        </w:rPr>
        <w:t>___</w:t>
      </w:r>
      <w:r w:rsidRPr="0055468D">
        <w:rPr>
          <w:rFonts w:eastAsia="TimesNewRomanPS-BoldMT" w:cs="Arial"/>
          <w:b/>
          <w:bCs/>
          <w:iCs/>
          <w:lang w:val="sr-Cyrl-CS"/>
        </w:rPr>
        <w:t xml:space="preserve">__________________                                      </w:t>
      </w:r>
    </w:p>
    <w:p w:rsidR="00BA2C2D" w:rsidRPr="0055468D" w:rsidRDefault="00BA2C2D" w:rsidP="000E75A0">
      <w:pPr>
        <w:spacing w:before="0"/>
        <w:rPr>
          <w:rFonts w:cs="Arial"/>
          <w:b/>
          <w:bCs/>
          <w:iCs/>
          <w:u w:val="single"/>
        </w:rPr>
      </w:pPr>
    </w:p>
    <w:p w:rsidR="000E75A0" w:rsidRPr="0055468D" w:rsidRDefault="000E75A0" w:rsidP="000E75A0">
      <w:pPr>
        <w:spacing w:before="0"/>
        <w:rPr>
          <w:rFonts w:cs="Arial"/>
          <w:b/>
          <w:bCs/>
          <w:iCs/>
          <w:u w:val="single"/>
        </w:rPr>
      </w:pPr>
      <w:r w:rsidRPr="0055468D">
        <w:rPr>
          <w:rFonts w:cs="Arial"/>
          <w:b/>
          <w:bCs/>
          <w:iCs/>
          <w:u w:val="single"/>
        </w:rPr>
        <w:t>Напомене:</w:t>
      </w:r>
    </w:p>
    <w:p w:rsidR="00BA2C2D" w:rsidRPr="0055468D" w:rsidRDefault="00BA2C2D" w:rsidP="00BA2C2D">
      <w:pPr>
        <w:autoSpaceDE w:val="0"/>
        <w:autoSpaceDN w:val="0"/>
        <w:adjustRightInd w:val="0"/>
        <w:rPr>
          <w:rFonts w:eastAsia="TimesNewRomanPS-BoldMT" w:cs="Arial"/>
          <w:bCs/>
          <w:iCs/>
        </w:rPr>
      </w:pPr>
      <w:r w:rsidRPr="0055468D">
        <w:rPr>
          <w:rFonts w:eastAsia="TimesNewRomanPS-BoldMT" w:cs="Arial"/>
          <w:bCs/>
          <w:iCs/>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55468D">
        <w:rPr>
          <w:rFonts w:eastAsia="TimesNewRomanPS-BoldMT" w:cs="Arial"/>
          <w:bCs/>
          <w:iCs/>
        </w:rPr>
        <w:t xml:space="preserve">- </w:t>
      </w:r>
      <w:r w:rsidRPr="0055468D">
        <w:rPr>
          <w:rFonts w:eastAsia="TimesNewRomanPS-BoldMT" w:cs="Arial"/>
          <w:bCs/>
          <w:iCs/>
          <w:lang w:val="ru-RU"/>
        </w:rPr>
        <w:t>Уколико понуђачи подносе заједничку понуду,група понуђача може</w:t>
      </w:r>
      <w:r w:rsidRPr="00EB1788">
        <w:rPr>
          <w:rFonts w:eastAsia="TimesNewRomanPS-BoldMT" w:cs="Arial"/>
          <w:bCs/>
          <w:iCs/>
          <w:lang w:val="ru-RU"/>
        </w:rPr>
        <w:t xml:space="preserve">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rPr>
      </w:pPr>
    </w:p>
    <w:p w:rsidR="0055468D" w:rsidRDefault="0055468D" w:rsidP="00BA2C2D">
      <w:pPr>
        <w:autoSpaceDE w:val="0"/>
        <w:autoSpaceDN w:val="0"/>
        <w:adjustRightInd w:val="0"/>
        <w:rPr>
          <w:rFonts w:eastAsia="TimesNewRomanPS-BoldMT" w:cs="Arial"/>
          <w:bCs/>
          <w:iCs/>
          <w:sz w:val="20"/>
          <w:szCs w:val="20"/>
        </w:rPr>
      </w:pPr>
    </w:p>
    <w:p w:rsidR="0055468D" w:rsidRPr="00F10346" w:rsidRDefault="0055468D" w:rsidP="00BA2C2D">
      <w:pPr>
        <w:autoSpaceDE w:val="0"/>
        <w:autoSpaceDN w:val="0"/>
        <w:adjustRightInd w:val="0"/>
        <w:rPr>
          <w:rFonts w:eastAsia="TimesNewRomanPS-BoldMT" w:cs="Arial"/>
          <w:bCs/>
          <w:iCs/>
          <w:sz w:val="20"/>
          <w:szCs w:val="20"/>
        </w:rPr>
      </w:pPr>
    </w:p>
    <w:p w:rsidR="00343A18" w:rsidRPr="00F10346" w:rsidRDefault="00343A18" w:rsidP="00343A18">
      <w:pPr>
        <w:pStyle w:val="KDObrazac"/>
        <w:spacing w:before="0"/>
      </w:pPr>
      <w:bookmarkStart w:id="258" w:name="_Toc442559925"/>
      <w:r w:rsidRPr="00F10346">
        <w:lastRenderedPageBreak/>
        <w:t xml:space="preserve">ОБРАЗАЦ </w:t>
      </w:r>
      <w:r w:rsidR="0055468D">
        <w:t>2</w:t>
      </w:r>
      <w:r w:rsidRPr="00F10346">
        <w:t>.</w:t>
      </w:r>
      <w:bookmarkEnd w:id="258"/>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760"/>
        <w:gridCol w:w="808"/>
        <w:gridCol w:w="1254"/>
        <w:gridCol w:w="809"/>
        <w:gridCol w:w="900"/>
        <w:gridCol w:w="974"/>
        <w:gridCol w:w="974"/>
        <w:gridCol w:w="1827"/>
      </w:tblGrid>
      <w:tr w:rsidR="007F7D7A" w:rsidRPr="0055468D" w:rsidTr="00743433">
        <w:tc>
          <w:tcPr>
            <w:tcW w:w="272" w:type="pct"/>
            <w:shd w:val="clear" w:color="auto" w:fill="C6D9F1" w:themeFill="text2" w:themeFillTint="33"/>
            <w:vAlign w:val="center"/>
          </w:tcPr>
          <w:p w:rsidR="007F7D7A" w:rsidRPr="0055468D" w:rsidRDefault="007F7D7A" w:rsidP="00BC01DC">
            <w:pPr>
              <w:spacing w:before="0"/>
              <w:jc w:val="center"/>
              <w:rPr>
                <w:rFonts w:cs="Arial"/>
                <w:bCs/>
                <w:iCs/>
                <w:lang w:val="sr-Cyrl-CS"/>
              </w:rPr>
            </w:pPr>
            <w:r w:rsidRPr="0055468D">
              <w:rPr>
                <w:rFonts w:cs="Arial"/>
                <w:bCs/>
                <w:iCs/>
                <w:lang w:val="sr-Cyrl-CS"/>
              </w:rPr>
              <w:t>Рбр</w:t>
            </w:r>
          </w:p>
        </w:tc>
        <w:tc>
          <w:tcPr>
            <w:tcW w:w="805" w:type="pct"/>
            <w:shd w:val="clear" w:color="auto" w:fill="C6D9F1" w:themeFill="text2" w:themeFillTint="33"/>
            <w:vAlign w:val="center"/>
          </w:tcPr>
          <w:p w:rsidR="007F7D7A" w:rsidRPr="0055468D" w:rsidRDefault="007F7D7A" w:rsidP="00BC01DC">
            <w:pPr>
              <w:spacing w:before="0"/>
              <w:jc w:val="center"/>
              <w:rPr>
                <w:rFonts w:cs="Arial"/>
                <w:b/>
                <w:bCs/>
                <w:iCs/>
                <w:lang w:val="sr-Cyrl-CS"/>
              </w:rPr>
            </w:pPr>
            <w:r w:rsidRPr="0055468D">
              <w:rPr>
                <w:rFonts w:cs="Arial"/>
                <w:b/>
                <w:bCs/>
                <w:iCs/>
                <w:lang w:val="sr-Cyrl-CS"/>
              </w:rPr>
              <w:t>Назив добра</w:t>
            </w:r>
          </w:p>
        </w:tc>
        <w:tc>
          <w:tcPr>
            <w:tcW w:w="484" w:type="pct"/>
            <w:shd w:val="clear" w:color="auto" w:fill="C6D9F1" w:themeFill="text2" w:themeFillTint="33"/>
            <w:vAlign w:val="center"/>
          </w:tcPr>
          <w:p w:rsidR="007F7D7A" w:rsidRPr="0055468D" w:rsidRDefault="007F7D7A" w:rsidP="00BC01DC">
            <w:pPr>
              <w:spacing w:before="0"/>
              <w:jc w:val="center"/>
              <w:rPr>
                <w:rFonts w:cs="Arial"/>
                <w:b/>
                <w:bCs/>
                <w:iCs/>
                <w:lang w:val="sr-Cyrl-CS"/>
              </w:rPr>
            </w:pPr>
            <w:r w:rsidRPr="0055468D">
              <w:rPr>
                <w:rFonts w:cs="Arial"/>
                <w:b/>
                <w:bCs/>
                <w:iCs/>
                <w:lang w:val="sr-Cyrl-CS"/>
              </w:rPr>
              <w:t>Јед.</w:t>
            </w:r>
          </w:p>
          <w:p w:rsidR="007F7D7A" w:rsidRPr="0055468D" w:rsidRDefault="007F7D7A" w:rsidP="00BC01DC">
            <w:pPr>
              <w:spacing w:before="0"/>
              <w:jc w:val="center"/>
              <w:rPr>
                <w:rFonts w:cs="Arial"/>
                <w:b/>
                <w:bCs/>
                <w:iCs/>
                <w:lang w:val="sr-Cyrl-CS"/>
              </w:rPr>
            </w:pPr>
            <w:r w:rsidRPr="0055468D">
              <w:rPr>
                <w:rFonts w:cs="Arial"/>
                <w:b/>
                <w:bCs/>
                <w:iCs/>
                <w:lang w:val="sr-Cyrl-CS"/>
              </w:rPr>
              <w:t>мере</w:t>
            </w:r>
          </w:p>
        </w:tc>
        <w:tc>
          <w:tcPr>
            <w:tcW w:w="583" w:type="pct"/>
            <w:shd w:val="clear" w:color="auto" w:fill="C6D9F1" w:themeFill="text2" w:themeFillTint="33"/>
            <w:vAlign w:val="center"/>
          </w:tcPr>
          <w:p w:rsidR="007F7D7A" w:rsidRPr="0055468D" w:rsidRDefault="007F7D7A" w:rsidP="00BC01DC">
            <w:pPr>
              <w:spacing w:before="0"/>
              <w:jc w:val="center"/>
              <w:rPr>
                <w:rFonts w:cs="Arial"/>
                <w:b/>
                <w:bCs/>
                <w:iCs/>
                <w:lang w:val="sr-Cyrl-CS"/>
              </w:rPr>
            </w:pPr>
            <w:r w:rsidRPr="0055468D">
              <w:rPr>
                <w:rFonts w:cs="Arial"/>
                <w:b/>
                <w:bCs/>
                <w:iCs/>
                <w:lang w:val="sr-Cyrl-CS"/>
              </w:rPr>
              <w:t>количина</w:t>
            </w:r>
          </w:p>
        </w:tc>
        <w:tc>
          <w:tcPr>
            <w:tcW w:w="484" w:type="pct"/>
            <w:shd w:val="clear" w:color="auto" w:fill="C6D9F1" w:themeFill="text2" w:themeFillTint="33"/>
            <w:vAlign w:val="center"/>
          </w:tcPr>
          <w:p w:rsidR="007F7D7A" w:rsidRPr="0055468D" w:rsidRDefault="007F7D7A" w:rsidP="00BC01DC">
            <w:pPr>
              <w:spacing w:before="0"/>
              <w:jc w:val="center"/>
              <w:rPr>
                <w:rFonts w:cs="Arial"/>
                <w:b/>
                <w:bCs/>
                <w:iCs/>
                <w:lang w:val="sr-Cyrl-CS"/>
              </w:rPr>
            </w:pPr>
            <w:r w:rsidRPr="0055468D">
              <w:rPr>
                <w:rFonts w:cs="Arial"/>
                <w:b/>
                <w:bCs/>
                <w:iCs/>
                <w:lang w:val="sr-Cyrl-CS"/>
              </w:rPr>
              <w:t>Јед.</w:t>
            </w:r>
          </w:p>
          <w:p w:rsidR="007F7D7A" w:rsidRPr="0055468D" w:rsidRDefault="007F7D7A" w:rsidP="00BC01DC">
            <w:pPr>
              <w:spacing w:before="0"/>
              <w:jc w:val="center"/>
              <w:rPr>
                <w:rFonts w:cs="Arial"/>
                <w:b/>
                <w:bCs/>
                <w:iCs/>
                <w:lang w:val="sr-Cyrl-CS"/>
              </w:rPr>
            </w:pPr>
            <w:r w:rsidRPr="0055468D">
              <w:rPr>
                <w:rFonts w:cs="Arial"/>
                <w:b/>
                <w:bCs/>
                <w:iCs/>
                <w:lang w:val="sr-Cyrl-CS"/>
              </w:rPr>
              <w:t>цена без ПДВ</w:t>
            </w:r>
          </w:p>
          <w:p w:rsidR="007F7D7A" w:rsidRPr="0055468D" w:rsidRDefault="007F7D7A" w:rsidP="00BC01DC">
            <w:pPr>
              <w:spacing w:before="0"/>
              <w:jc w:val="center"/>
              <w:rPr>
                <w:rFonts w:cs="Arial"/>
                <w:b/>
                <w:bCs/>
                <w:iCs/>
                <w:lang w:val="sr-Cyrl-CS"/>
              </w:rPr>
            </w:pPr>
            <w:r w:rsidRPr="0055468D">
              <w:rPr>
                <w:rFonts w:cs="Arial"/>
                <w:b/>
                <w:bCs/>
                <w:iCs/>
                <w:lang w:val="sr-Cyrl-CS"/>
              </w:rPr>
              <w:t xml:space="preserve">дин. </w:t>
            </w:r>
          </w:p>
        </w:tc>
        <w:tc>
          <w:tcPr>
            <w:tcW w:w="530" w:type="pct"/>
            <w:shd w:val="clear" w:color="auto" w:fill="C6D9F1" w:themeFill="text2" w:themeFillTint="33"/>
            <w:vAlign w:val="center"/>
          </w:tcPr>
          <w:p w:rsidR="007F7D7A" w:rsidRPr="0055468D" w:rsidRDefault="007F7D7A" w:rsidP="00BC01DC">
            <w:pPr>
              <w:spacing w:before="0"/>
              <w:jc w:val="center"/>
              <w:rPr>
                <w:rFonts w:cs="Arial"/>
                <w:b/>
                <w:bCs/>
                <w:iCs/>
                <w:lang w:val="sr-Cyrl-CS"/>
              </w:rPr>
            </w:pPr>
            <w:r w:rsidRPr="0055468D">
              <w:rPr>
                <w:rFonts w:cs="Arial"/>
                <w:b/>
                <w:bCs/>
                <w:iCs/>
                <w:lang w:val="sr-Cyrl-CS"/>
              </w:rPr>
              <w:t>Јед.</w:t>
            </w:r>
          </w:p>
          <w:p w:rsidR="007F7D7A" w:rsidRPr="0055468D" w:rsidRDefault="007F7D7A" w:rsidP="00BC01DC">
            <w:pPr>
              <w:spacing w:before="0"/>
              <w:jc w:val="center"/>
              <w:rPr>
                <w:rFonts w:cs="Arial"/>
                <w:b/>
                <w:bCs/>
                <w:iCs/>
                <w:lang w:val="sr-Cyrl-CS"/>
              </w:rPr>
            </w:pPr>
            <w:r w:rsidRPr="0055468D">
              <w:rPr>
                <w:rFonts w:cs="Arial"/>
                <w:b/>
                <w:bCs/>
                <w:iCs/>
                <w:lang w:val="sr-Cyrl-CS"/>
              </w:rPr>
              <w:t>цена са ПДВ</w:t>
            </w:r>
          </w:p>
          <w:p w:rsidR="007F7D7A" w:rsidRPr="0055468D" w:rsidRDefault="007F7D7A" w:rsidP="00BC01DC">
            <w:pPr>
              <w:spacing w:before="0"/>
              <w:jc w:val="center"/>
              <w:rPr>
                <w:rFonts w:cs="Arial"/>
                <w:b/>
                <w:bCs/>
                <w:iCs/>
                <w:lang w:val="sr-Cyrl-CS"/>
              </w:rPr>
            </w:pPr>
            <w:r w:rsidRPr="0055468D">
              <w:rPr>
                <w:rFonts w:cs="Arial"/>
                <w:b/>
                <w:bCs/>
                <w:iCs/>
                <w:lang w:val="sr-Cyrl-CS"/>
              </w:rPr>
              <w:t xml:space="preserve">дин. </w:t>
            </w:r>
          </w:p>
        </w:tc>
        <w:tc>
          <w:tcPr>
            <w:tcW w:w="529" w:type="pct"/>
            <w:shd w:val="clear" w:color="auto" w:fill="C6D9F1" w:themeFill="text2" w:themeFillTint="33"/>
            <w:vAlign w:val="center"/>
          </w:tcPr>
          <w:p w:rsidR="007F7D7A" w:rsidRPr="0055468D" w:rsidRDefault="007F7D7A" w:rsidP="00BC01DC">
            <w:pPr>
              <w:spacing w:before="0"/>
              <w:jc w:val="center"/>
              <w:rPr>
                <w:rFonts w:cs="Arial"/>
                <w:b/>
                <w:bCs/>
                <w:iCs/>
                <w:lang w:val="sr-Cyrl-CS"/>
              </w:rPr>
            </w:pPr>
            <w:r w:rsidRPr="0055468D">
              <w:rPr>
                <w:rFonts w:cs="Arial"/>
                <w:b/>
                <w:bCs/>
                <w:iCs/>
                <w:lang w:val="sr-Cyrl-CS"/>
              </w:rPr>
              <w:t>Укупна цена без ПДВ</w:t>
            </w:r>
          </w:p>
          <w:p w:rsidR="007F7D7A" w:rsidRPr="0055468D" w:rsidRDefault="007F7D7A" w:rsidP="00BC01DC">
            <w:pPr>
              <w:spacing w:before="0"/>
              <w:jc w:val="center"/>
              <w:rPr>
                <w:rFonts w:cs="Arial"/>
                <w:b/>
                <w:bCs/>
                <w:iCs/>
                <w:lang w:val="sr-Cyrl-CS"/>
              </w:rPr>
            </w:pPr>
            <w:r w:rsidRPr="0055468D">
              <w:rPr>
                <w:rFonts w:cs="Arial"/>
                <w:b/>
                <w:bCs/>
                <w:iCs/>
                <w:lang w:val="sr-Cyrl-CS"/>
              </w:rPr>
              <w:t xml:space="preserve">дин. </w:t>
            </w:r>
          </w:p>
        </w:tc>
        <w:tc>
          <w:tcPr>
            <w:tcW w:w="486" w:type="pct"/>
            <w:shd w:val="clear" w:color="auto" w:fill="C6D9F1" w:themeFill="text2" w:themeFillTint="33"/>
            <w:vAlign w:val="center"/>
          </w:tcPr>
          <w:p w:rsidR="007F7D7A" w:rsidRPr="0055468D" w:rsidRDefault="007F7D7A" w:rsidP="00BC01DC">
            <w:pPr>
              <w:spacing w:before="0"/>
              <w:jc w:val="center"/>
              <w:rPr>
                <w:rFonts w:cs="Arial"/>
                <w:b/>
                <w:bCs/>
                <w:iCs/>
                <w:lang w:val="sr-Cyrl-CS"/>
              </w:rPr>
            </w:pPr>
            <w:r w:rsidRPr="0055468D">
              <w:rPr>
                <w:rFonts w:cs="Arial"/>
                <w:b/>
                <w:bCs/>
                <w:iCs/>
                <w:lang w:val="sr-Cyrl-CS"/>
              </w:rPr>
              <w:t>Укупна цена са ПДВ</w:t>
            </w:r>
          </w:p>
          <w:p w:rsidR="007F7D7A" w:rsidRPr="0055468D" w:rsidRDefault="007F7D7A" w:rsidP="00BC01DC">
            <w:pPr>
              <w:spacing w:before="0"/>
              <w:jc w:val="center"/>
              <w:rPr>
                <w:rFonts w:cs="Arial"/>
                <w:b/>
                <w:bCs/>
                <w:iCs/>
                <w:lang w:val="sr-Cyrl-CS"/>
              </w:rPr>
            </w:pPr>
            <w:r w:rsidRPr="0055468D">
              <w:rPr>
                <w:rFonts w:cs="Arial"/>
                <w:b/>
                <w:bCs/>
                <w:iCs/>
                <w:lang w:val="sr-Cyrl-CS"/>
              </w:rPr>
              <w:t xml:space="preserve">дин. </w:t>
            </w:r>
          </w:p>
        </w:tc>
        <w:tc>
          <w:tcPr>
            <w:tcW w:w="825" w:type="pct"/>
            <w:shd w:val="clear" w:color="auto" w:fill="C6D9F1" w:themeFill="text2" w:themeFillTint="33"/>
          </w:tcPr>
          <w:p w:rsidR="007F7D7A" w:rsidRPr="0055468D" w:rsidRDefault="007F7D7A" w:rsidP="007F7D7A">
            <w:pPr>
              <w:spacing w:before="0"/>
              <w:jc w:val="center"/>
              <w:rPr>
                <w:rFonts w:cs="Arial"/>
                <w:b/>
                <w:bCs/>
                <w:iCs/>
                <w:lang w:val="sr-Cyrl-CS"/>
              </w:rPr>
            </w:pPr>
            <w:r w:rsidRPr="0055468D">
              <w:rPr>
                <w:rFonts w:cs="Arial"/>
                <w:b/>
                <w:bCs/>
                <w:iCs/>
                <w:lang w:val="sr-Cyrl-CS"/>
              </w:rPr>
              <w:t>Назив</w:t>
            </w:r>
          </w:p>
          <w:p w:rsidR="007F7D7A" w:rsidRPr="0055468D" w:rsidRDefault="007F7D7A" w:rsidP="007F7D7A">
            <w:pPr>
              <w:spacing w:before="0"/>
              <w:jc w:val="center"/>
              <w:rPr>
                <w:rFonts w:cs="Arial"/>
                <w:b/>
                <w:bCs/>
                <w:iCs/>
                <w:lang w:val="sr-Cyrl-CS"/>
              </w:rPr>
            </w:pPr>
            <w:r w:rsidRPr="0055468D">
              <w:rPr>
                <w:rFonts w:cs="Arial"/>
                <w:b/>
                <w:bCs/>
                <w:iCs/>
                <w:lang w:val="sr-Cyrl-CS"/>
              </w:rPr>
              <w:t>произвођача</w:t>
            </w:r>
          </w:p>
          <w:p w:rsidR="007F7D7A" w:rsidRPr="0055468D" w:rsidRDefault="007F7D7A" w:rsidP="007F7D7A">
            <w:pPr>
              <w:spacing w:before="0"/>
              <w:jc w:val="center"/>
              <w:rPr>
                <w:rFonts w:cs="Arial"/>
                <w:b/>
                <w:bCs/>
                <w:iCs/>
                <w:lang w:val="sr-Cyrl-CS"/>
              </w:rPr>
            </w:pPr>
            <w:r w:rsidRPr="0055468D">
              <w:rPr>
                <w:rFonts w:cs="Arial"/>
                <w:b/>
                <w:bCs/>
                <w:iCs/>
                <w:lang w:val="sr-Cyrl-CS"/>
              </w:rPr>
              <w:t>добара,модел, ознака добра</w:t>
            </w:r>
            <w:r w:rsidR="00704307">
              <w:rPr>
                <w:rFonts w:cs="Arial"/>
                <w:b/>
                <w:bCs/>
                <w:iCs/>
                <w:lang w:val="sr-Cyrl-CS"/>
              </w:rPr>
              <w:t xml:space="preserve">,земља порекла </w:t>
            </w:r>
          </w:p>
        </w:tc>
      </w:tr>
      <w:tr w:rsidR="007F7D7A" w:rsidRPr="0055468D" w:rsidTr="007F7D7A">
        <w:tc>
          <w:tcPr>
            <w:tcW w:w="272" w:type="pct"/>
            <w:shd w:val="clear" w:color="auto" w:fill="auto"/>
          </w:tcPr>
          <w:p w:rsidR="007F7D7A" w:rsidRPr="0055468D" w:rsidRDefault="007F7D7A" w:rsidP="00BC01DC">
            <w:pPr>
              <w:spacing w:before="0"/>
              <w:jc w:val="center"/>
              <w:rPr>
                <w:rFonts w:cs="Arial"/>
                <w:b/>
                <w:bCs/>
                <w:iCs/>
                <w:lang w:val="sr-Cyrl-CS"/>
              </w:rPr>
            </w:pPr>
            <w:r w:rsidRPr="0055468D">
              <w:rPr>
                <w:rFonts w:cs="Arial"/>
                <w:b/>
                <w:bCs/>
                <w:iCs/>
                <w:lang w:val="sr-Cyrl-CS"/>
              </w:rPr>
              <w:t>(1)</w:t>
            </w:r>
          </w:p>
        </w:tc>
        <w:tc>
          <w:tcPr>
            <w:tcW w:w="805" w:type="pct"/>
            <w:shd w:val="clear" w:color="auto" w:fill="auto"/>
          </w:tcPr>
          <w:p w:rsidR="007F7D7A" w:rsidRPr="0055468D" w:rsidRDefault="007F7D7A" w:rsidP="00BC01DC">
            <w:pPr>
              <w:spacing w:before="0"/>
              <w:jc w:val="center"/>
              <w:rPr>
                <w:rFonts w:cs="Arial"/>
                <w:b/>
                <w:bCs/>
                <w:iCs/>
                <w:lang w:val="sr-Cyrl-CS"/>
              </w:rPr>
            </w:pPr>
            <w:r w:rsidRPr="0055468D">
              <w:rPr>
                <w:rFonts w:cs="Arial"/>
                <w:b/>
                <w:bCs/>
                <w:iCs/>
                <w:lang w:val="sr-Cyrl-CS"/>
              </w:rPr>
              <w:t>(2)</w:t>
            </w:r>
          </w:p>
        </w:tc>
        <w:tc>
          <w:tcPr>
            <w:tcW w:w="484" w:type="pct"/>
            <w:shd w:val="clear" w:color="auto" w:fill="auto"/>
          </w:tcPr>
          <w:p w:rsidR="007F7D7A" w:rsidRPr="0055468D" w:rsidRDefault="007F7D7A" w:rsidP="00BC01DC">
            <w:pPr>
              <w:spacing w:before="0"/>
              <w:jc w:val="center"/>
              <w:rPr>
                <w:rFonts w:cs="Arial"/>
                <w:b/>
                <w:bCs/>
                <w:iCs/>
                <w:lang w:val="sr-Cyrl-CS"/>
              </w:rPr>
            </w:pPr>
            <w:r w:rsidRPr="0055468D">
              <w:rPr>
                <w:rFonts w:cs="Arial"/>
                <w:b/>
                <w:bCs/>
                <w:iCs/>
                <w:lang w:val="sr-Cyrl-CS"/>
              </w:rPr>
              <w:t>(3)</w:t>
            </w:r>
          </w:p>
        </w:tc>
        <w:tc>
          <w:tcPr>
            <w:tcW w:w="583" w:type="pct"/>
            <w:shd w:val="clear" w:color="auto" w:fill="auto"/>
          </w:tcPr>
          <w:p w:rsidR="007F7D7A" w:rsidRPr="0055468D" w:rsidRDefault="007F7D7A" w:rsidP="00BC01DC">
            <w:pPr>
              <w:spacing w:before="0"/>
              <w:jc w:val="center"/>
              <w:rPr>
                <w:rFonts w:cs="Arial"/>
                <w:b/>
                <w:bCs/>
                <w:iCs/>
                <w:lang w:val="sr-Cyrl-CS"/>
              </w:rPr>
            </w:pPr>
            <w:r w:rsidRPr="0055468D">
              <w:rPr>
                <w:rFonts w:cs="Arial"/>
                <w:b/>
                <w:bCs/>
                <w:iCs/>
                <w:lang w:val="sr-Cyrl-CS"/>
              </w:rPr>
              <w:t>(4)</w:t>
            </w:r>
          </w:p>
        </w:tc>
        <w:tc>
          <w:tcPr>
            <w:tcW w:w="484" w:type="pct"/>
            <w:shd w:val="clear" w:color="auto" w:fill="auto"/>
          </w:tcPr>
          <w:p w:rsidR="007F7D7A" w:rsidRPr="0055468D" w:rsidRDefault="007F7D7A" w:rsidP="00BC01DC">
            <w:pPr>
              <w:spacing w:before="0"/>
              <w:jc w:val="center"/>
              <w:rPr>
                <w:rFonts w:cs="Arial"/>
                <w:b/>
                <w:bCs/>
                <w:iCs/>
                <w:lang w:val="sr-Cyrl-CS"/>
              </w:rPr>
            </w:pPr>
            <w:r w:rsidRPr="0055468D">
              <w:rPr>
                <w:rFonts w:cs="Arial"/>
                <w:b/>
                <w:bCs/>
                <w:iCs/>
                <w:lang w:val="sr-Cyrl-CS"/>
              </w:rPr>
              <w:t>(5)</w:t>
            </w:r>
          </w:p>
        </w:tc>
        <w:tc>
          <w:tcPr>
            <w:tcW w:w="530" w:type="pct"/>
            <w:shd w:val="clear" w:color="auto" w:fill="auto"/>
          </w:tcPr>
          <w:p w:rsidR="007F7D7A" w:rsidRPr="0055468D" w:rsidRDefault="007F7D7A" w:rsidP="00BC01DC">
            <w:pPr>
              <w:spacing w:before="0"/>
              <w:jc w:val="center"/>
              <w:rPr>
                <w:rFonts w:cs="Arial"/>
                <w:b/>
                <w:bCs/>
                <w:iCs/>
                <w:lang w:val="sr-Cyrl-CS"/>
              </w:rPr>
            </w:pPr>
            <w:r w:rsidRPr="0055468D">
              <w:rPr>
                <w:rFonts w:cs="Arial"/>
                <w:b/>
                <w:bCs/>
                <w:iCs/>
                <w:lang w:val="sr-Cyrl-CS"/>
              </w:rPr>
              <w:t>(6)</w:t>
            </w:r>
          </w:p>
        </w:tc>
        <w:tc>
          <w:tcPr>
            <w:tcW w:w="529" w:type="pct"/>
            <w:shd w:val="clear" w:color="auto" w:fill="auto"/>
          </w:tcPr>
          <w:p w:rsidR="007F7D7A" w:rsidRPr="0055468D" w:rsidRDefault="007F7D7A" w:rsidP="00BC01DC">
            <w:pPr>
              <w:spacing w:before="0"/>
              <w:jc w:val="center"/>
              <w:rPr>
                <w:rFonts w:cs="Arial"/>
                <w:b/>
                <w:bCs/>
                <w:iCs/>
                <w:lang w:val="sr-Cyrl-CS"/>
              </w:rPr>
            </w:pPr>
            <w:r w:rsidRPr="0055468D">
              <w:rPr>
                <w:rFonts w:cs="Arial"/>
                <w:b/>
                <w:bCs/>
                <w:iCs/>
                <w:lang w:val="sr-Cyrl-CS"/>
              </w:rPr>
              <w:t>(7)</w:t>
            </w:r>
          </w:p>
        </w:tc>
        <w:tc>
          <w:tcPr>
            <w:tcW w:w="486" w:type="pct"/>
            <w:shd w:val="clear" w:color="auto" w:fill="auto"/>
          </w:tcPr>
          <w:p w:rsidR="007F7D7A" w:rsidRPr="0055468D" w:rsidRDefault="007F7D7A" w:rsidP="00BC01DC">
            <w:pPr>
              <w:spacing w:before="0"/>
              <w:jc w:val="center"/>
              <w:rPr>
                <w:rFonts w:cs="Arial"/>
                <w:b/>
                <w:bCs/>
                <w:iCs/>
                <w:lang w:val="sr-Cyrl-CS"/>
              </w:rPr>
            </w:pPr>
            <w:r w:rsidRPr="0055468D">
              <w:rPr>
                <w:rFonts w:cs="Arial"/>
                <w:b/>
                <w:bCs/>
                <w:iCs/>
                <w:lang w:val="sr-Cyrl-CS"/>
              </w:rPr>
              <w:t>(8)</w:t>
            </w:r>
          </w:p>
        </w:tc>
        <w:tc>
          <w:tcPr>
            <w:tcW w:w="825" w:type="pct"/>
          </w:tcPr>
          <w:p w:rsidR="007F7D7A" w:rsidRPr="0055468D" w:rsidRDefault="007F7D7A" w:rsidP="00BC01DC">
            <w:pPr>
              <w:spacing w:before="0"/>
              <w:jc w:val="center"/>
              <w:rPr>
                <w:rFonts w:cs="Arial"/>
                <w:b/>
                <w:bCs/>
                <w:iCs/>
                <w:lang w:val="sr-Cyrl-CS"/>
              </w:rPr>
            </w:pPr>
            <w:r w:rsidRPr="0055468D">
              <w:rPr>
                <w:rFonts w:cs="Arial"/>
                <w:b/>
                <w:bCs/>
                <w:iCs/>
                <w:lang w:val="sr-Cyrl-CS"/>
              </w:rPr>
              <w:t>(9)</w:t>
            </w:r>
          </w:p>
        </w:tc>
      </w:tr>
      <w:tr w:rsidR="007F7D7A" w:rsidRPr="0055468D" w:rsidTr="007F7D7A">
        <w:tc>
          <w:tcPr>
            <w:tcW w:w="272" w:type="pct"/>
            <w:shd w:val="clear" w:color="auto" w:fill="auto"/>
            <w:vAlign w:val="center"/>
          </w:tcPr>
          <w:p w:rsidR="007F7D7A" w:rsidRPr="0055468D" w:rsidRDefault="007F7D7A" w:rsidP="00BC01DC">
            <w:pPr>
              <w:spacing w:before="0"/>
              <w:jc w:val="center"/>
              <w:rPr>
                <w:rFonts w:cs="Arial"/>
                <w:b/>
                <w:bCs/>
                <w:iCs/>
                <w:lang w:val="sr-Cyrl-CS"/>
              </w:rPr>
            </w:pPr>
            <w:r w:rsidRPr="0055468D">
              <w:rPr>
                <w:rFonts w:cs="Arial"/>
                <w:b/>
                <w:bCs/>
                <w:iCs/>
                <w:lang w:val="sr-Cyrl-CS"/>
              </w:rPr>
              <w:t>1.</w:t>
            </w:r>
          </w:p>
        </w:tc>
        <w:tc>
          <w:tcPr>
            <w:tcW w:w="805" w:type="pct"/>
            <w:shd w:val="clear" w:color="auto" w:fill="auto"/>
          </w:tcPr>
          <w:p w:rsidR="007F7D7A" w:rsidRPr="0055468D" w:rsidRDefault="0055468D" w:rsidP="00460A80">
            <w:pPr>
              <w:spacing w:before="0"/>
              <w:jc w:val="center"/>
              <w:rPr>
                <w:rFonts w:cs="Arial"/>
                <w:bCs/>
                <w:iCs/>
                <w:lang w:val="sr-Cyrl-CS"/>
              </w:rPr>
            </w:pPr>
            <w:r>
              <w:rPr>
                <w:rFonts w:cs="Arial"/>
                <w:bCs/>
                <w:iCs/>
                <w:lang w:val="sr-Cyrl-CS"/>
              </w:rPr>
              <w:t xml:space="preserve">Пумпа за </w:t>
            </w:r>
            <w:r w:rsidR="001F33B5">
              <w:rPr>
                <w:rFonts w:cs="Arial"/>
                <w:bCs/>
                <w:iCs/>
                <w:lang w:val="sr-Cyrl-CS"/>
              </w:rPr>
              <w:t>прање и чишћење под високим притиском и топлом водом ТЕНТ А</w:t>
            </w:r>
            <w:r w:rsidR="00DC383B">
              <w:rPr>
                <w:rFonts w:cs="Arial"/>
                <w:bCs/>
                <w:iCs/>
                <w:lang w:val="sr-Cyrl-CS"/>
              </w:rPr>
              <w:t xml:space="preserve"> са </w:t>
            </w:r>
            <w:r w:rsidR="00460A80">
              <w:rPr>
                <w:rFonts w:cs="Arial"/>
                <w:bCs/>
                <w:iCs/>
                <w:lang w:val="sr-Cyrl-CS"/>
              </w:rPr>
              <w:t xml:space="preserve">свом </w:t>
            </w:r>
            <w:r w:rsidR="000F3019">
              <w:rPr>
                <w:rFonts w:cs="Arial"/>
                <w:bCs/>
                <w:iCs/>
                <w:lang w:val="sr-Cyrl-CS"/>
              </w:rPr>
              <w:t>опремом</w:t>
            </w:r>
            <w:r w:rsidR="00CC326D">
              <w:rPr>
                <w:rFonts w:cs="Arial"/>
                <w:bCs/>
                <w:iCs/>
                <w:lang w:val="sr-Cyrl-CS"/>
              </w:rPr>
              <w:t xml:space="preserve"> наведеној</w:t>
            </w:r>
            <w:r w:rsidR="00460A80">
              <w:rPr>
                <w:rFonts w:cs="Arial"/>
                <w:bCs/>
                <w:iCs/>
                <w:lang w:val="sr-Cyrl-CS"/>
              </w:rPr>
              <w:t xml:space="preserve"> у техничкој спецификацији</w:t>
            </w:r>
            <w:r w:rsidR="000F3019">
              <w:rPr>
                <w:rFonts w:cs="Arial"/>
                <w:bCs/>
                <w:iCs/>
                <w:lang w:val="sr-Cyrl-CS"/>
              </w:rPr>
              <w:t xml:space="preserve"> </w:t>
            </w:r>
          </w:p>
        </w:tc>
        <w:tc>
          <w:tcPr>
            <w:tcW w:w="484" w:type="pct"/>
            <w:shd w:val="clear" w:color="auto" w:fill="auto"/>
            <w:vAlign w:val="center"/>
          </w:tcPr>
          <w:p w:rsidR="007F7D7A" w:rsidRPr="0055468D" w:rsidRDefault="007F7D7A" w:rsidP="00BC01DC">
            <w:pPr>
              <w:spacing w:before="0"/>
              <w:jc w:val="center"/>
              <w:rPr>
                <w:rFonts w:cs="Arial"/>
                <w:bCs/>
                <w:iCs/>
                <w:lang w:val="sr-Cyrl-CS"/>
              </w:rPr>
            </w:pPr>
            <w:r w:rsidRPr="0055468D">
              <w:rPr>
                <w:rFonts w:cs="Arial"/>
                <w:bCs/>
                <w:iCs/>
                <w:lang w:val="sr-Cyrl-CS"/>
              </w:rPr>
              <w:t>ком</w:t>
            </w:r>
          </w:p>
        </w:tc>
        <w:tc>
          <w:tcPr>
            <w:tcW w:w="583" w:type="pct"/>
            <w:shd w:val="clear" w:color="auto" w:fill="auto"/>
            <w:vAlign w:val="center"/>
          </w:tcPr>
          <w:p w:rsidR="007F7D7A" w:rsidRPr="0055468D" w:rsidRDefault="00D07C76" w:rsidP="00BC01DC">
            <w:pPr>
              <w:spacing w:before="0"/>
              <w:jc w:val="center"/>
              <w:rPr>
                <w:rFonts w:cs="Arial"/>
                <w:bCs/>
                <w:iCs/>
                <w:lang w:val="sr-Cyrl-CS"/>
              </w:rPr>
            </w:pPr>
            <w:r>
              <w:rPr>
                <w:rFonts w:cs="Arial"/>
                <w:bCs/>
                <w:iCs/>
                <w:lang w:val="sr-Cyrl-CS"/>
              </w:rPr>
              <w:t>1</w:t>
            </w:r>
          </w:p>
        </w:tc>
        <w:tc>
          <w:tcPr>
            <w:tcW w:w="484" w:type="pct"/>
            <w:shd w:val="clear" w:color="auto" w:fill="auto"/>
            <w:vAlign w:val="center"/>
          </w:tcPr>
          <w:p w:rsidR="007F7D7A" w:rsidRPr="0055468D" w:rsidRDefault="007F7D7A" w:rsidP="00BC01DC">
            <w:pPr>
              <w:spacing w:before="0"/>
              <w:jc w:val="center"/>
              <w:rPr>
                <w:rFonts w:cs="Arial"/>
                <w:b/>
                <w:bCs/>
                <w:iCs/>
              </w:rPr>
            </w:pPr>
          </w:p>
        </w:tc>
        <w:tc>
          <w:tcPr>
            <w:tcW w:w="530" w:type="pct"/>
            <w:shd w:val="clear" w:color="auto" w:fill="auto"/>
            <w:vAlign w:val="center"/>
          </w:tcPr>
          <w:p w:rsidR="007F7D7A" w:rsidRPr="0055468D" w:rsidRDefault="007F7D7A" w:rsidP="00BC01DC">
            <w:pPr>
              <w:spacing w:before="0"/>
              <w:jc w:val="center"/>
              <w:rPr>
                <w:rFonts w:cs="Arial"/>
                <w:b/>
                <w:bCs/>
                <w:iCs/>
              </w:rPr>
            </w:pPr>
          </w:p>
        </w:tc>
        <w:tc>
          <w:tcPr>
            <w:tcW w:w="529" w:type="pct"/>
            <w:shd w:val="clear" w:color="auto" w:fill="auto"/>
            <w:vAlign w:val="center"/>
          </w:tcPr>
          <w:p w:rsidR="007F7D7A" w:rsidRPr="0055468D" w:rsidRDefault="007F7D7A" w:rsidP="00BC01DC">
            <w:pPr>
              <w:spacing w:before="0"/>
              <w:jc w:val="center"/>
              <w:rPr>
                <w:rFonts w:cs="Arial"/>
                <w:b/>
                <w:bCs/>
                <w:iCs/>
              </w:rPr>
            </w:pPr>
          </w:p>
        </w:tc>
        <w:tc>
          <w:tcPr>
            <w:tcW w:w="486" w:type="pct"/>
            <w:shd w:val="clear" w:color="auto" w:fill="auto"/>
            <w:vAlign w:val="center"/>
          </w:tcPr>
          <w:p w:rsidR="007F7D7A" w:rsidRPr="0055468D" w:rsidRDefault="007F7D7A" w:rsidP="00BC01DC">
            <w:pPr>
              <w:spacing w:before="0"/>
              <w:jc w:val="center"/>
              <w:rPr>
                <w:rFonts w:cs="Arial"/>
                <w:b/>
                <w:bCs/>
                <w:iCs/>
              </w:rPr>
            </w:pPr>
          </w:p>
        </w:tc>
        <w:tc>
          <w:tcPr>
            <w:tcW w:w="825" w:type="pct"/>
          </w:tcPr>
          <w:p w:rsidR="007F7D7A" w:rsidRPr="0055468D" w:rsidRDefault="007F7D7A"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55468D" w:rsidTr="00BE2EA9">
        <w:trPr>
          <w:trHeight w:val="418"/>
        </w:trPr>
        <w:tc>
          <w:tcPr>
            <w:tcW w:w="568" w:type="dxa"/>
            <w:vAlign w:val="center"/>
          </w:tcPr>
          <w:p w:rsidR="007F7D7A" w:rsidRPr="0055468D" w:rsidRDefault="007F7D7A" w:rsidP="00BE2EA9">
            <w:pPr>
              <w:spacing w:before="0"/>
              <w:jc w:val="center"/>
              <w:rPr>
                <w:rFonts w:cs="Arial"/>
                <w:b/>
                <w:lang w:val="sr-Latn-CS"/>
              </w:rPr>
            </w:pPr>
            <w:r w:rsidRPr="0055468D">
              <w:rPr>
                <w:rFonts w:cs="Arial"/>
                <w:b/>
              </w:rPr>
              <w:t>I</w:t>
            </w:r>
          </w:p>
        </w:tc>
        <w:tc>
          <w:tcPr>
            <w:tcW w:w="6740" w:type="dxa"/>
          </w:tcPr>
          <w:p w:rsidR="007F7D7A" w:rsidRPr="0055468D" w:rsidRDefault="007F7D7A" w:rsidP="00BE2EA9">
            <w:pPr>
              <w:spacing w:before="0"/>
              <w:jc w:val="center"/>
              <w:rPr>
                <w:rFonts w:cs="Arial"/>
                <w:b/>
              </w:rPr>
            </w:pPr>
            <w:r w:rsidRPr="0055468D">
              <w:rPr>
                <w:rFonts w:cs="Arial"/>
                <w:b/>
              </w:rPr>
              <w:t>УКУПНО ПОНУЂЕНА ЦЕНА  без ПДВ динара</w:t>
            </w:r>
          </w:p>
          <w:p w:rsidR="007F7D7A" w:rsidRPr="0055468D" w:rsidRDefault="007F7D7A" w:rsidP="00BE2EA9">
            <w:pPr>
              <w:spacing w:before="0"/>
              <w:jc w:val="center"/>
              <w:rPr>
                <w:rFonts w:cs="Arial"/>
                <w:b/>
              </w:rPr>
            </w:pPr>
            <w:r w:rsidRPr="0055468D">
              <w:rPr>
                <w:rFonts w:cs="Arial"/>
                <w:b/>
              </w:rPr>
              <w:t xml:space="preserve">(збир колоне бр. </w:t>
            </w:r>
            <w:r w:rsidRPr="0055468D">
              <w:rPr>
                <w:rFonts w:cs="Arial"/>
                <w:b/>
                <w:lang w:val="sr-Cyrl-CS"/>
              </w:rPr>
              <w:t>7</w:t>
            </w:r>
            <w:r w:rsidRPr="0055468D">
              <w:rPr>
                <w:rFonts w:cs="Arial"/>
                <w:b/>
              </w:rPr>
              <w:t>)</w:t>
            </w:r>
          </w:p>
        </w:tc>
        <w:tc>
          <w:tcPr>
            <w:tcW w:w="2610" w:type="dxa"/>
          </w:tcPr>
          <w:p w:rsidR="007F7D7A" w:rsidRPr="0055468D" w:rsidRDefault="007F7D7A" w:rsidP="00BE2EA9">
            <w:pPr>
              <w:spacing w:before="0"/>
              <w:rPr>
                <w:rFonts w:cs="Arial"/>
              </w:rPr>
            </w:pPr>
          </w:p>
        </w:tc>
      </w:tr>
      <w:tr w:rsidR="007F7D7A" w:rsidRPr="0055468D" w:rsidTr="00BE2EA9">
        <w:trPr>
          <w:trHeight w:val="610"/>
        </w:trPr>
        <w:tc>
          <w:tcPr>
            <w:tcW w:w="568" w:type="dxa"/>
            <w:tcBorders>
              <w:bottom w:val="single" w:sz="4" w:space="0" w:color="auto"/>
            </w:tcBorders>
            <w:vAlign w:val="center"/>
          </w:tcPr>
          <w:p w:rsidR="007F7D7A" w:rsidRPr="0055468D" w:rsidRDefault="007F7D7A" w:rsidP="00BE2EA9">
            <w:pPr>
              <w:spacing w:before="0"/>
              <w:jc w:val="center"/>
              <w:rPr>
                <w:rFonts w:cs="Arial"/>
                <w:b/>
                <w:lang w:val="sr-Latn-CS"/>
              </w:rPr>
            </w:pPr>
            <w:r w:rsidRPr="0055468D">
              <w:rPr>
                <w:rFonts w:cs="Arial"/>
                <w:b/>
                <w:lang w:val="sr-Latn-CS"/>
              </w:rPr>
              <w:t>II</w:t>
            </w:r>
          </w:p>
        </w:tc>
        <w:tc>
          <w:tcPr>
            <w:tcW w:w="6740" w:type="dxa"/>
            <w:tcBorders>
              <w:bottom w:val="single" w:sz="4" w:space="0" w:color="auto"/>
              <w:right w:val="single" w:sz="4" w:space="0" w:color="auto"/>
            </w:tcBorders>
          </w:tcPr>
          <w:p w:rsidR="007F7D7A" w:rsidRPr="0055468D" w:rsidRDefault="007F7D7A" w:rsidP="00BE2EA9">
            <w:pPr>
              <w:spacing w:before="0"/>
              <w:jc w:val="center"/>
              <w:rPr>
                <w:rFonts w:cs="Arial"/>
                <w:b/>
              </w:rPr>
            </w:pPr>
            <w:r w:rsidRPr="0055468D">
              <w:rPr>
                <w:rFonts w:cs="Arial"/>
                <w:b/>
              </w:rPr>
              <w:t>УКУПАН ИЗНОС  ПДВ динара</w:t>
            </w:r>
          </w:p>
        </w:tc>
        <w:tc>
          <w:tcPr>
            <w:tcW w:w="2610" w:type="dxa"/>
            <w:tcBorders>
              <w:bottom w:val="single" w:sz="4" w:space="0" w:color="auto"/>
              <w:right w:val="single" w:sz="4" w:space="0" w:color="auto"/>
            </w:tcBorders>
          </w:tcPr>
          <w:p w:rsidR="007F7D7A" w:rsidRPr="0055468D" w:rsidRDefault="007F7D7A" w:rsidP="00BE2EA9">
            <w:pPr>
              <w:spacing w:before="0"/>
              <w:rPr>
                <w:rFonts w:cs="Arial"/>
              </w:rPr>
            </w:pPr>
          </w:p>
        </w:tc>
      </w:tr>
      <w:tr w:rsidR="007F7D7A" w:rsidRPr="0055468D" w:rsidTr="00BE2EA9">
        <w:trPr>
          <w:trHeight w:val="562"/>
        </w:trPr>
        <w:tc>
          <w:tcPr>
            <w:tcW w:w="568" w:type="dxa"/>
            <w:tcBorders>
              <w:bottom w:val="single" w:sz="4" w:space="0" w:color="auto"/>
            </w:tcBorders>
            <w:vAlign w:val="center"/>
          </w:tcPr>
          <w:p w:rsidR="007F7D7A" w:rsidRPr="0055468D" w:rsidRDefault="007F7D7A" w:rsidP="00BE2EA9">
            <w:pPr>
              <w:spacing w:before="0"/>
              <w:jc w:val="center"/>
              <w:rPr>
                <w:rFonts w:cs="Arial"/>
                <w:b/>
                <w:lang w:val="sr-Latn-CS"/>
              </w:rPr>
            </w:pPr>
            <w:r w:rsidRPr="0055468D">
              <w:rPr>
                <w:rFonts w:cs="Arial"/>
                <w:b/>
                <w:lang w:val="sr-Latn-CS"/>
              </w:rPr>
              <w:t>III</w:t>
            </w:r>
          </w:p>
        </w:tc>
        <w:tc>
          <w:tcPr>
            <w:tcW w:w="6740" w:type="dxa"/>
            <w:tcBorders>
              <w:bottom w:val="single" w:sz="4" w:space="0" w:color="auto"/>
              <w:right w:val="single" w:sz="4" w:space="0" w:color="auto"/>
            </w:tcBorders>
          </w:tcPr>
          <w:p w:rsidR="007F7D7A" w:rsidRPr="0055468D" w:rsidRDefault="007F7D7A" w:rsidP="00BE2EA9">
            <w:pPr>
              <w:spacing w:before="0"/>
              <w:jc w:val="center"/>
              <w:rPr>
                <w:rFonts w:cs="Arial"/>
                <w:b/>
              </w:rPr>
            </w:pPr>
            <w:r w:rsidRPr="0055468D">
              <w:rPr>
                <w:rFonts w:cs="Arial"/>
                <w:b/>
              </w:rPr>
              <w:t>УКУПНО ПОНУЂЕНА ЦЕНА  са ПДВ</w:t>
            </w:r>
          </w:p>
          <w:p w:rsidR="007F7D7A" w:rsidRPr="0055468D" w:rsidRDefault="007F7D7A" w:rsidP="00BE2EA9">
            <w:pPr>
              <w:spacing w:before="0"/>
              <w:jc w:val="center"/>
              <w:rPr>
                <w:rFonts w:cs="Arial"/>
                <w:b/>
              </w:rPr>
            </w:pPr>
            <w:r w:rsidRPr="0055468D">
              <w:rPr>
                <w:rFonts w:cs="Arial"/>
                <w:b/>
              </w:rPr>
              <w:t>(ред. бр.</w:t>
            </w:r>
            <w:r w:rsidRPr="0055468D">
              <w:rPr>
                <w:rFonts w:cs="Arial"/>
                <w:b/>
                <w:lang w:val="sr-Latn-CS"/>
              </w:rPr>
              <w:t>I</w:t>
            </w:r>
            <w:r w:rsidRPr="0055468D">
              <w:rPr>
                <w:rFonts w:cs="Arial"/>
                <w:b/>
              </w:rPr>
              <w:t>+ред.бр.</w:t>
            </w:r>
            <w:r w:rsidRPr="0055468D">
              <w:rPr>
                <w:rFonts w:cs="Arial"/>
                <w:b/>
                <w:lang w:val="sr-Latn-CS"/>
              </w:rPr>
              <w:t>II</w:t>
            </w:r>
            <w:r w:rsidRPr="0055468D">
              <w:rPr>
                <w:rFonts w:cs="Arial"/>
                <w:b/>
              </w:rPr>
              <w:t>) динара</w:t>
            </w:r>
          </w:p>
        </w:tc>
        <w:tc>
          <w:tcPr>
            <w:tcW w:w="2610" w:type="dxa"/>
            <w:tcBorders>
              <w:bottom w:val="single" w:sz="4" w:space="0" w:color="auto"/>
              <w:right w:val="single" w:sz="4" w:space="0" w:color="auto"/>
            </w:tcBorders>
          </w:tcPr>
          <w:p w:rsidR="007F7D7A" w:rsidRPr="0055468D" w:rsidRDefault="007F7D7A" w:rsidP="00BE2EA9">
            <w:pPr>
              <w:spacing w:before="0"/>
              <w:rPr>
                <w:rFonts w:cs="Arial"/>
              </w:rPr>
            </w:pPr>
          </w:p>
        </w:tc>
      </w:tr>
    </w:tbl>
    <w:p w:rsidR="00343A18" w:rsidRPr="0055468D" w:rsidRDefault="00343A18" w:rsidP="00343A18">
      <w:pPr>
        <w:spacing w:before="0"/>
        <w:rPr>
          <w:rFonts w:cs="Arial"/>
        </w:rPr>
      </w:pPr>
    </w:p>
    <w:p w:rsidR="00343A18" w:rsidRPr="0055468D" w:rsidRDefault="00343A18" w:rsidP="00343A18">
      <w:pPr>
        <w:widowControl w:val="0"/>
        <w:spacing w:before="0"/>
        <w:rPr>
          <w:rFonts w:eastAsia="Arial Unicode MS" w:cs="Arial"/>
        </w:rPr>
      </w:pPr>
    </w:p>
    <w:p w:rsidR="00343A18" w:rsidRPr="0055468D" w:rsidRDefault="00343A18" w:rsidP="00343A18">
      <w:pPr>
        <w:widowControl w:val="0"/>
        <w:spacing w:before="0"/>
        <w:rPr>
          <w:rFonts w:eastAsia="Arial Unicode MS" w:cs="Arial"/>
        </w:rPr>
      </w:pPr>
      <w:r w:rsidRPr="0055468D">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55468D" w:rsidTr="001639AB">
        <w:trPr>
          <w:trHeight w:val="568"/>
        </w:trPr>
        <w:tc>
          <w:tcPr>
            <w:tcW w:w="3022" w:type="dxa"/>
            <w:vMerge w:val="restart"/>
            <w:shd w:val="clear" w:color="auto" w:fill="auto"/>
            <w:vAlign w:val="center"/>
          </w:tcPr>
          <w:p w:rsidR="001639AB" w:rsidRPr="0055468D" w:rsidRDefault="001639AB" w:rsidP="00BC01DC">
            <w:pPr>
              <w:spacing w:before="0"/>
              <w:rPr>
                <w:rFonts w:cs="Arial"/>
              </w:rPr>
            </w:pPr>
            <w:r w:rsidRPr="0055468D">
              <w:rPr>
                <w:rFonts w:cs="Arial"/>
              </w:rPr>
              <w:t>Посеб</w:t>
            </w:r>
            <w:r w:rsidR="00D07C76">
              <w:rPr>
                <w:rFonts w:cs="Arial"/>
              </w:rPr>
              <w:t xml:space="preserve">но исказани трошкови у дин/ </w:t>
            </w:r>
            <w:r w:rsidRPr="0055468D">
              <w:rPr>
                <w:rFonts w:cs="Arial"/>
              </w:rPr>
              <w:t>процентима који су укључени у укупно понуђену цену без ПДВ-а</w:t>
            </w:r>
          </w:p>
          <w:p w:rsidR="001639AB" w:rsidRPr="0055468D" w:rsidRDefault="001639AB" w:rsidP="007F7D7A">
            <w:pPr>
              <w:spacing w:before="0"/>
              <w:rPr>
                <w:rFonts w:cs="Arial"/>
                <w:lang w:val="sr-Latn-CS"/>
              </w:rPr>
            </w:pPr>
            <w:r w:rsidRPr="0055468D">
              <w:rPr>
                <w:rFonts w:cs="Arial"/>
              </w:rPr>
              <w:t xml:space="preserve">(цена из реда бр. </w:t>
            </w:r>
            <w:r w:rsidRPr="0055468D">
              <w:rPr>
                <w:rFonts w:cs="Arial"/>
                <w:lang w:val="sr-Latn-CS"/>
              </w:rPr>
              <w:t>I</w:t>
            </w:r>
            <w:r w:rsidRPr="0055468D">
              <w:rPr>
                <w:rFonts w:cs="Arial"/>
              </w:rPr>
              <w:t>)уколико исти постоје као засебни трошкови</w:t>
            </w:r>
            <w:r w:rsidRPr="0055468D">
              <w:rPr>
                <w:rFonts w:cs="Arial"/>
                <w:lang w:val="sr-Latn-CS"/>
              </w:rPr>
              <w:t>)</w:t>
            </w:r>
          </w:p>
        </w:tc>
        <w:tc>
          <w:tcPr>
            <w:tcW w:w="2970" w:type="dxa"/>
            <w:shd w:val="clear" w:color="auto" w:fill="auto"/>
            <w:vAlign w:val="center"/>
          </w:tcPr>
          <w:p w:rsidR="001639AB" w:rsidRPr="0055468D" w:rsidRDefault="001639AB" w:rsidP="00BC01DC">
            <w:pPr>
              <w:spacing w:before="0"/>
              <w:rPr>
                <w:rFonts w:cs="Arial"/>
              </w:rPr>
            </w:pPr>
            <w:r w:rsidRPr="0055468D">
              <w:rPr>
                <w:rFonts w:cs="Arial"/>
              </w:rPr>
              <w:t>Трошкови царине</w:t>
            </w:r>
          </w:p>
        </w:tc>
        <w:tc>
          <w:tcPr>
            <w:tcW w:w="3960" w:type="dxa"/>
          </w:tcPr>
          <w:p w:rsidR="001639AB" w:rsidRPr="0055468D" w:rsidRDefault="0077692C" w:rsidP="007F7D7A">
            <w:pPr>
              <w:spacing w:before="0"/>
              <w:jc w:val="center"/>
              <w:rPr>
                <w:rFonts w:cs="Arial"/>
              </w:rPr>
            </w:pPr>
            <w:r>
              <w:rPr>
                <w:rFonts w:cs="Arial"/>
              </w:rPr>
              <w:t xml:space="preserve">_____динара </w:t>
            </w:r>
            <w:r w:rsidR="001639AB" w:rsidRPr="0055468D">
              <w:rPr>
                <w:rFonts w:cs="Arial"/>
              </w:rPr>
              <w:t xml:space="preserve"> односно ____%</w:t>
            </w:r>
          </w:p>
        </w:tc>
      </w:tr>
      <w:tr w:rsidR="001639AB" w:rsidRPr="0055468D" w:rsidTr="001639AB">
        <w:trPr>
          <w:trHeight w:val="525"/>
        </w:trPr>
        <w:tc>
          <w:tcPr>
            <w:tcW w:w="3022" w:type="dxa"/>
            <w:vMerge/>
            <w:shd w:val="clear" w:color="auto" w:fill="auto"/>
          </w:tcPr>
          <w:p w:rsidR="001639AB" w:rsidRPr="0055468D" w:rsidRDefault="001639AB" w:rsidP="007F7D7A">
            <w:pPr>
              <w:spacing w:before="0"/>
              <w:rPr>
                <w:rFonts w:cs="Arial"/>
              </w:rPr>
            </w:pPr>
          </w:p>
        </w:tc>
        <w:tc>
          <w:tcPr>
            <w:tcW w:w="2970" w:type="dxa"/>
            <w:shd w:val="clear" w:color="auto" w:fill="auto"/>
            <w:vAlign w:val="center"/>
          </w:tcPr>
          <w:p w:rsidR="001639AB" w:rsidRPr="0055468D" w:rsidRDefault="001639AB" w:rsidP="007F7D7A">
            <w:pPr>
              <w:spacing w:before="0"/>
              <w:rPr>
                <w:rFonts w:cs="Arial"/>
              </w:rPr>
            </w:pPr>
            <w:r w:rsidRPr="0055468D">
              <w:rPr>
                <w:rFonts w:cs="Arial"/>
              </w:rPr>
              <w:t>Трошкови превоза</w:t>
            </w:r>
          </w:p>
        </w:tc>
        <w:tc>
          <w:tcPr>
            <w:tcW w:w="3960" w:type="dxa"/>
          </w:tcPr>
          <w:p w:rsidR="001639AB" w:rsidRPr="0055468D" w:rsidRDefault="001639AB" w:rsidP="007F7D7A">
            <w:pPr>
              <w:spacing w:before="0"/>
              <w:jc w:val="center"/>
              <w:rPr>
                <w:rFonts w:cs="Arial"/>
              </w:rPr>
            </w:pPr>
            <w:r w:rsidRPr="0055468D">
              <w:rPr>
                <w:rFonts w:cs="Arial"/>
              </w:rPr>
              <w:t>_____</w:t>
            </w:r>
            <w:r w:rsidR="0077692C">
              <w:rPr>
                <w:rFonts w:cs="Arial"/>
              </w:rPr>
              <w:t xml:space="preserve">динара </w:t>
            </w:r>
            <w:r w:rsidRPr="0055468D">
              <w:rPr>
                <w:rFonts w:cs="Arial"/>
              </w:rPr>
              <w:t xml:space="preserve"> односно ____%</w:t>
            </w:r>
          </w:p>
        </w:tc>
      </w:tr>
      <w:tr w:rsidR="001639AB" w:rsidRPr="0055468D" w:rsidTr="001639AB">
        <w:trPr>
          <w:trHeight w:val="534"/>
        </w:trPr>
        <w:tc>
          <w:tcPr>
            <w:tcW w:w="3022" w:type="dxa"/>
            <w:vMerge/>
            <w:shd w:val="clear" w:color="auto" w:fill="auto"/>
          </w:tcPr>
          <w:p w:rsidR="001639AB" w:rsidRPr="0055468D" w:rsidRDefault="001639AB" w:rsidP="007F7D7A">
            <w:pPr>
              <w:spacing w:before="0"/>
              <w:rPr>
                <w:rFonts w:cs="Arial"/>
              </w:rPr>
            </w:pPr>
          </w:p>
        </w:tc>
        <w:tc>
          <w:tcPr>
            <w:tcW w:w="2970" w:type="dxa"/>
            <w:shd w:val="clear" w:color="auto" w:fill="auto"/>
            <w:vAlign w:val="center"/>
          </w:tcPr>
          <w:p w:rsidR="001639AB" w:rsidRPr="0055468D" w:rsidRDefault="001639AB" w:rsidP="007F7D7A">
            <w:pPr>
              <w:spacing w:before="0"/>
              <w:rPr>
                <w:rFonts w:cs="Arial"/>
                <w:lang w:val="sr-Cyrl-CS"/>
              </w:rPr>
            </w:pPr>
            <w:r w:rsidRPr="0055468D">
              <w:rPr>
                <w:rFonts w:cs="Arial"/>
              </w:rPr>
              <w:t>Остали трошкови</w:t>
            </w:r>
            <w:r w:rsidRPr="0055468D">
              <w:rPr>
                <w:rFonts w:cs="Arial"/>
                <w:lang w:val="sr-Cyrl-CS"/>
              </w:rPr>
              <w:t xml:space="preserve"> (навести)</w:t>
            </w:r>
          </w:p>
        </w:tc>
        <w:tc>
          <w:tcPr>
            <w:tcW w:w="3960" w:type="dxa"/>
          </w:tcPr>
          <w:p w:rsidR="001639AB" w:rsidRPr="0055468D" w:rsidRDefault="0077692C" w:rsidP="007F7D7A">
            <w:pPr>
              <w:spacing w:before="0"/>
              <w:jc w:val="center"/>
              <w:rPr>
                <w:rFonts w:cs="Arial"/>
              </w:rPr>
            </w:pPr>
            <w:r>
              <w:rPr>
                <w:rFonts w:cs="Arial"/>
              </w:rPr>
              <w:t xml:space="preserve">_____динара </w:t>
            </w:r>
            <w:r w:rsidR="001639AB" w:rsidRPr="0055468D">
              <w:rPr>
                <w:rFonts w:cs="Arial"/>
              </w:rPr>
              <w:t xml:space="preserve"> односно ____%</w:t>
            </w:r>
          </w:p>
        </w:tc>
      </w:tr>
    </w:tbl>
    <w:p w:rsidR="00343A18" w:rsidRPr="0055468D" w:rsidRDefault="00343A18" w:rsidP="00343A18">
      <w:pPr>
        <w:widowControl w:val="0"/>
        <w:spacing w:before="0"/>
        <w:rPr>
          <w:rFonts w:eastAsia="Arial Unicode MS" w:cs="Arial"/>
        </w:rPr>
      </w:pPr>
    </w:p>
    <w:p w:rsidR="00343A18" w:rsidRPr="0055468D" w:rsidRDefault="00343A18" w:rsidP="00343A18">
      <w:pPr>
        <w:widowControl w:val="0"/>
        <w:spacing w:before="0"/>
        <w:rPr>
          <w:rFonts w:eastAsia="Arial Unicode MS" w:cs="Arial"/>
        </w:rPr>
      </w:pPr>
    </w:p>
    <w:p w:rsidR="00343A18" w:rsidRPr="0055468D"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55468D" w:rsidTr="00BC01DC">
        <w:trPr>
          <w:jc w:val="center"/>
        </w:trPr>
        <w:tc>
          <w:tcPr>
            <w:tcW w:w="3882" w:type="dxa"/>
          </w:tcPr>
          <w:p w:rsidR="00343A18" w:rsidRPr="0055468D" w:rsidRDefault="00343A18" w:rsidP="00BC01DC">
            <w:pPr>
              <w:spacing w:before="0"/>
              <w:jc w:val="center"/>
              <w:rPr>
                <w:rFonts w:cs="Arial"/>
              </w:rPr>
            </w:pPr>
            <w:r w:rsidRPr="0055468D">
              <w:rPr>
                <w:rFonts w:cs="Arial"/>
              </w:rPr>
              <w:t>Датум:</w:t>
            </w:r>
          </w:p>
        </w:tc>
        <w:tc>
          <w:tcPr>
            <w:tcW w:w="2127" w:type="dxa"/>
          </w:tcPr>
          <w:p w:rsidR="00343A18" w:rsidRPr="0055468D" w:rsidRDefault="00343A18" w:rsidP="00BC01DC">
            <w:pPr>
              <w:spacing w:before="0"/>
              <w:jc w:val="center"/>
              <w:rPr>
                <w:rFonts w:cs="Arial"/>
                <w:lang w:val="ru-RU"/>
              </w:rPr>
            </w:pPr>
          </w:p>
        </w:tc>
        <w:tc>
          <w:tcPr>
            <w:tcW w:w="4022" w:type="dxa"/>
          </w:tcPr>
          <w:p w:rsidR="00343A18" w:rsidRPr="0055468D" w:rsidRDefault="00343A18" w:rsidP="00BC01DC">
            <w:pPr>
              <w:spacing w:before="0"/>
              <w:jc w:val="center"/>
              <w:rPr>
                <w:rFonts w:cs="Arial"/>
                <w:lang w:val="sr-Cyrl-CS"/>
              </w:rPr>
            </w:pPr>
            <w:r w:rsidRPr="0055468D">
              <w:rPr>
                <w:rFonts w:cs="Arial"/>
                <w:lang w:val="sr-Cyrl-CS"/>
              </w:rPr>
              <w:t>П</w:t>
            </w:r>
            <w:r w:rsidRPr="0055468D">
              <w:rPr>
                <w:rFonts w:cs="Arial"/>
              </w:rPr>
              <w:t>онуђач</w:t>
            </w:r>
          </w:p>
        </w:tc>
      </w:tr>
      <w:tr w:rsidR="00343A18" w:rsidRPr="0055468D" w:rsidTr="00BC01DC">
        <w:trPr>
          <w:jc w:val="center"/>
        </w:trPr>
        <w:tc>
          <w:tcPr>
            <w:tcW w:w="3882" w:type="dxa"/>
          </w:tcPr>
          <w:p w:rsidR="00343A18" w:rsidRPr="0055468D" w:rsidRDefault="00343A18" w:rsidP="00BC01DC">
            <w:pPr>
              <w:spacing w:before="0"/>
              <w:jc w:val="center"/>
              <w:rPr>
                <w:rFonts w:cs="Arial"/>
              </w:rPr>
            </w:pPr>
          </w:p>
        </w:tc>
        <w:tc>
          <w:tcPr>
            <w:tcW w:w="2127" w:type="dxa"/>
          </w:tcPr>
          <w:p w:rsidR="00343A18" w:rsidRPr="0055468D" w:rsidRDefault="00343A18" w:rsidP="00BC01DC">
            <w:pPr>
              <w:spacing w:before="0"/>
              <w:jc w:val="center"/>
              <w:rPr>
                <w:rFonts w:cs="Arial"/>
              </w:rPr>
            </w:pPr>
            <w:r w:rsidRPr="0055468D">
              <w:rPr>
                <w:rFonts w:cs="Arial"/>
              </w:rPr>
              <w:t>М.П.</w:t>
            </w:r>
          </w:p>
        </w:tc>
        <w:tc>
          <w:tcPr>
            <w:tcW w:w="4022" w:type="dxa"/>
          </w:tcPr>
          <w:p w:rsidR="00343A18" w:rsidRPr="0055468D" w:rsidRDefault="00343A18" w:rsidP="00BC01DC">
            <w:pPr>
              <w:spacing w:before="0"/>
              <w:jc w:val="center"/>
              <w:rPr>
                <w:rFonts w:cs="Arial"/>
                <w:lang w:val="ru-RU"/>
              </w:rPr>
            </w:pPr>
          </w:p>
        </w:tc>
      </w:tr>
      <w:tr w:rsidR="00343A18" w:rsidRPr="0055468D" w:rsidTr="00BC01DC">
        <w:trPr>
          <w:jc w:val="center"/>
        </w:trPr>
        <w:tc>
          <w:tcPr>
            <w:tcW w:w="3882" w:type="dxa"/>
            <w:tcBorders>
              <w:bottom w:val="single" w:sz="4" w:space="0" w:color="auto"/>
            </w:tcBorders>
          </w:tcPr>
          <w:p w:rsidR="00343A18" w:rsidRPr="0055468D" w:rsidRDefault="00343A18" w:rsidP="00BC01DC">
            <w:pPr>
              <w:spacing w:before="0"/>
              <w:jc w:val="center"/>
              <w:rPr>
                <w:rFonts w:cs="Arial"/>
              </w:rPr>
            </w:pPr>
          </w:p>
        </w:tc>
        <w:tc>
          <w:tcPr>
            <w:tcW w:w="2127" w:type="dxa"/>
          </w:tcPr>
          <w:p w:rsidR="00343A18" w:rsidRPr="0055468D" w:rsidRDefault="00343A18" w:rsidP="00BC01DC">
            <w:pPr>
              <w:spacing w:before="0"/>
              <w:jc w:val="center"/>
              <w:rPr>
                <w:rFonts w:cs="Arial"/>
                <w:lang w:val="ru-RU"/>
              </w:rPr>
            </w:pPr>
          </w:p>
        </w:tc>
        <w:tc>
          <w:tcPr>
            <w:tcW w:w="4022" w:type="dxa"/>
            <w:tcBorders>
              <w:bottom w:val="single" w:sz="4" w:space="0" w:color="auto"/>
            </w:tcBorders>
          </w:tcPr>
          <w:p w:rsidR="00343A18" w:rsidRPr="0055468D" w:rsidRDefault="00343A18" w:rsidP="00BC01DC">
            <w:pPr>
              <w:spacing w:before="0"/>
              <w:jc w:val="center"/>
              <w:rPr>
                <w:rFonts w:cs="Arial"/>
                <w:lang w:val="ru-RU"/>
              </w:rPr>
            </w:pPr>
          </w:p>
        </w:tc>
      </w:tr>
      <w:tr w:rsidR="00343A18" w:rsidRPr="0055468D" w:rsidTr="00BC01DC">
        <w:trPr>
          <w:trHeight w:val="389"/>
          <w:jc w:val="center"/>
        </w:trPr>
        <w:tc>
          <w:tcPr>
            <w:tcW w:w="3882" w:type="dxa"/>
            <w:tcBorders>
              <w:top w:val="single" w:sz="4" w:space="0" w:color="auto"/>
            </w:tcBorders>
          </w:tcPr>
          <w:p w:rsidR="00343A18" w:rsidRPr="0055468D" w:rsidRDefault="00343A18" w:rsidP="00BC01DC">
            <w:pPr>
              <w:spacing w:before="0"/>
              <w:jc w:val="center"/>
              <w:rPr>
                <w:rFonts w:cs="Arial"/>
              </w:rPr>
            </w:pPr>
          </w:p>
        </w:tc>
        <w:tc>
          <w:tcPr>
            <w:tcW w:w="2127" w:type="dxa"/>
          </w:tcPr>
          <w:p w:rsidR="00343A18" w:rsidRPr="0055468D" w:rsidRDefault="00343A18" w:rsidP="00BC01DC">
            <w:pPr>
              <w:spacing w:before="0"/>
              <w:jc w:val="center"/>
              <w:rPr>
                <w:rFonts w:cs="Arial"/>
                <w:lang w:val="ru-RU"/>
              </w:rPr>
            </w:pPr>
          </w:p>
        </w:tc>
        <w:tc>
          <w:tcPr>
            <w:tcW w:w="4022" w:type="dxa"/>
            <w:tcBorders>
              <w:top w:val="single" w:sz="4" w:space="0" w:color="auto"/>
            </w:tcBorders>
          </w:tcPr>
          <w:p w:rsidR="00343A18" w:rsidRPr="0055468D" w:rsidRDefault="00343A18" w:rsidP="00BC01DC">
            <w:pPr>
              <w:spacing w:before="0"/>
              <w:jc w:val="center"/>
              <w:rPr>
                <w:rFonts w:cs="Arial"/>
                <w:lang w:val="ru-RU"/>
              </w:rPr>
            </w:pPr>
          </w:p>
        </w:tc>
      </w:tr>
    </w:tbl>
    <w:p w:rsidR="00343A18" w:rsidRPr="0055468D" w:rsidRDefault="00343A18" w:rsidP="00343A18">
      <w:pPr>
        <w:spacing w:before="0"/>
        <w:rPr>
          <w:rFonts w:cs="Arial"/>
          <w:b/>
          <w:lang w:val="sr-Latn-CS"/>
        </w:rPr>
      </w:pPr>
    </w:p>
    <w:p w:rsidR="00343A18" w:rsidRPr="0055468D" w:rsidRDefault="00343A18" w:rsidP="00343A18">
      <w:pPr>
        <w:spacing w:before="0"/>
        <w:rPr>
          <w:rFonts w:cs="Arial"/>
          <w:b/>
          <w:lang w:val="sr-Cyrl-CS"/>
        </w:rPr>
      </w:pPr>
      <w:r w:rsidRPr="0055468D">
        <w:rPr>
          <w:rFonts w:cs="Arial"/>
          <w:b/>
          <w:lang w:val="sr-Cyrl-CS"/>
        </w:rPr>
        <w:t>Напомена:</w:t>
      </w:r>
    </w:p>
    <w:p w:rsidR="00343A18" w:rsidRPr="0055468D" w:rsidRDefault="00343A18" w:rsidP="00343A18">
      <w:pPr>
        <w:pStyle w:val="KDKomentar"/>
        <w:spacing w:before="0"/>
        <w:rPr>
          <w:rFonts w:eastAsia="TimesNewRomanPS-BoldMT" w:cs="Arial"/>
          <w:i w:val="0"/>
          <w:color w:val="auto"/>
          <w:sz w:val="22"/>
          <w:szCs w:val="22"/>
        </w:rPr>
      </w:pPr>
      <w:r w:rsidRPr="0055468D">
        <w:rPr>
          <w:rFonts w:eastAsia="TimesNewRomanPS-BoldMT" w:cs="Arial"/>
          <w:i w:val="0"/>
          <w:color w:val="auto"/>
          <w:sz w:val="22"/>
          <w:szCs w:val="22"/>
        </w:rPr>
        <w:t xml:space="preserve">-Уколико </w:t>
      </w:r>
      <w:r w:rsidRPr="0055468D">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55468D">
        <w:rPr>
          <w:rFonts w:eastAsia="TimesNewRomanPS-BoldMT" w:cs="Arial"/>
          <w:i w:val="0"/>
          <w:color w:val="auto"/>
          <w:sz w:val="22"/>
          <w:szCs w:val="22"/>
        </w:rPr>
        <w:t>.</w:t>
      </w:r>
    </w:p>
    <w:p w:rsidR="00343A18" w:rsidRPr="0055468D" w:rsidRDefault="00343A18" w:rsidP="00343A18">
      <w:pPr>
        <w:pStyle w:val="KDKomentar"/>
        <w:spacing w:before="0"/>
        <w:rPr>
          <w:rFonts w:eastAsia="TimesNewRomanPS-BoldMT" w:cs="Arial"/>
          <w:i w:val="0"/>
          <w:color w:val="auto"/>
          <w:sz w:val="22"/>
          <w:szCs w:val="22"/>
        </w:rPr>
      </w:pPr>
      <w:r w:rsidRPr="0055468D">
        <w:rPr>
          <w:rFonts w:eastAsia="TimesNewRomanPS-BoldMT" w:cs="Arial"/>
          <w:i w:val="0"/>
          <w:color w:val="auto"/>
          <w:sz w:val="22"/>
          <w:szCs w:val="22"/>
          <w:lang w:val="sr-Cyrl-CS"/>
        </w:rPr>
        <w:t xml:space="preserve">- </w:t>
      </w:r>
      <w:r w:rsidRPr="0055468D">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55468D">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77692C"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w:t>
      </w:r>
      <w:r w:rsidR="00343A18" w:rsidRPr="0077692C">
        <w:rPr>
          <w:rFonts w:ascii="Arial" w:hAnsi="Arial" w:cs="Arial"/>
          <w:bCs/>
          <w:iCs/>
        </w:rPr>
        <w:t xml:space="preserve">јединичну цену без ПДВ (наведену у колони </w:t>
      </w:r>
      <w:r w:rsidR="00343A18" w:rsidRPr="0077692C">
        <w:rPr>
          <w:rFonts w:ascii="Arial" w:hAnsi="Arial" w:cs="Arial"/>
          <w:bCs/>
          <w:iCs/>
          <w:lang w:val="sr-Cyrl-CS"/>
        </w:rPr>
        <w:t>5</w:t>
      </w:r>
      <w:r w:rsidR="00343A18" w:rsidRPr="0077692C">
        <w:rPr>
          <w:rFonts w:ascii="Arial" w:hAnsi="Arial" w:cs="Arial"/>
          <w:bCs/>
          <w:iCs/>
        </w:rPr>
        <w:t xml:space="preserve">.) са траженом количином (која је наведена у колони </w:t>
      </w:r>
      <w:r w:rsidR="00343A18" w:rsidRPr="0077692C">
        <w:rPr>
          <w:rFonts w:ascii="Arial" w:hAnsi="Arial" w:cs="Arial"/>
          <w:bCs/>
          <w:iCs/>
          <w:lang w:val="sr-Cyrl-CS"/>
        </w:rPr>
        <w:t>4</w:t>
      </w:r>
      <w:r w:rsidR="00343A18" w:rsidRPr="0077692C">
        <w:rPr>
          <w:rFonts w:ascii="Arial" w:hAnsi="Arial" w:cs="Arial"/>
          <w:bCs/>
          <w:iCs/>
        </w:rPr>
        <w:t xml:space="preserve">.); </w:t>
      </w:r>
    </w:p>
    <w:p w:rsidR="00343A18" w:rsidRPr="0077692C"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sidRPr="0077692C">
        <w:rPr>
          <w:rFonts w:ascii="Arial" w:hAnsi="Arial" w:cs="Arial"/>
          <w:bCs/>
          <w:iCs/>
          <w:lang w:val="sr-Cyrl-CS"/>
        </w:rPr>
        <w:t>-</w:t>
      </w:r>
      <w:r w:rsidR="00343A18" w:rsidRPr="0077692C">
        <w:rPr>
          <w:rFonts w:ascii="Arial" w:hAnsi="Arial" w:cs="Arial"/>
          <w:bCs/>
          <w:iCs/>
          <w:lang w:val="sr-Cyrl-CS"/>
        </w:rPr>
        <w:t>у колону 8</w:t>
      </w:r>
      <w:r w:rsidR="00343A18" w:rsidRPr="0077692C">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77692C">
        <w:rPr>
          <w:rFonts w:ascii="Arial" w:hAnsi="Arial" w:cs="Arial"/>
          <w:bCs/>
          <w:iCs/>
          <w:lang w:val="sr-Cyrl-CS"/>
        </w:rPr>
        <w:t>6</w:t>
      </w:r>
      <w:r w:rsidR="00343A18" w:rsidRPr="0077692C">
        <w:rPr>
          <w:rFonts w:ascii="Arial" w:hAnsi="Arial" w:cs="Arial"/>
          <w:bCs/>
          <w:iCs/>
        </w:rPr>
        <w:t xml:space="preserve">.) са траженом количином (која је наведена у колони </w:t>
      </w:r>
      <w:r w:rsidR="00343A18" w:rsidRPr="0077692C">
        <w:rPr>
          <w:rFonts w:ascii="Arial" w:hAnsi="Arial" w:cs="Arial"/>
          <w:bCs/>
          <w:iCs/>
          <w:lang w:val="sr-Cyrl-CS"/>
        </w:rPr>
        <w:t>4</w:t>
      </w:r>
      <w:r w:rsidR="00343A18" w:rsidRPr="0077692C">
        <w:rPr>
          <w:rFonts w:ascii="Arial" w:hAnsi="Arial" w:cs="Arial"/>
          <w:bCs/>
          <w:iCs/>
        </w:rPr>
        <w:t>.).</w:t>
      </w:r>
    </w:p>
    <w:p w:rsidR="007E7BB8" w:rsidRPr="0077692C"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77692C">
        <w:rPr>
          <w:rFonts w:ascii="Arial" w:hAnsi="Arial" w:cs="Arial"/>
          <w:bCs/>
          <w:iCs/>
          <w:lang w:val="sr-Cyrl-CS"/>
        </w:rPr>
        <w:t>-</w:t>
      </w:r>
      <w:r w:rsidR="007F7D7A" w:rsidRPr="0077692C">
        <w:rPr>
          <w:rFonts w:ascii="Arial" w:hAnsi="Arial" w:cs="Arial"/>
          <w:bCs/>
          <w:iCs/>
          <w:lang w:val="sr-Cyrl-CS"/>
        </w:rPr>
        <w:t>у колону 9</w:t>
      </w:r>
      <w:r w:rsidR="007F7D7A" w:rsidRPr="0077692C">
        <w:rPr>
          <w:rFonts w:ascii="Arial" w:hAnsi="Arial" w:cs="Arial"/>
          <w:bCs/>
          <w:iCs/>
        </w:rPr>
        <w:t>.</w:t>
      </w:r>
      <w:r w:rsidR="007E7BB8" w:rsidRPr="0077692C">
        <w:rPr>
          <w:rFonts w:ascii="Arial" w:hAnsi="Arial" w:cs="Arial"/>
          <w:bCs/>
          <w:iCs/>
        </w:rPr>
        <w:t>уписати назив произвођача понуђених добара,назив модела/ознаку понуђених добара</w:t>
      </w:r>
    </w:p>
    <w:p w:rsidR="00343A18" w:rsidRPr="0077692C" w:rsidRDefault="00343A18" w:rsidP="00343A18">
      <w:pPr>
        <w:tabs>
          <w:tab w:val="left" w:pos="992"/>
        </w:tabs>
        <w:spacing w:before="0"/>
        <w:rPr>
          <w:rFonts w:cs="Arial"/>
          <w:b/>
          <w:lang w:val="sr-Cyrl-BA"/>
        </w:rPr>
      </w:pPr>
    </w:p>
    <w:p w:rsidR="00343A18" w:rsidRPr="0077692C" w:rsidRDefault="001639AB" w:rsidP="001639AB">
      <w:pPr>
        <w:tabs>
          <w:tab w:val="left" w:pos="992"/>
        </w:tabs>
        <w:spacing w:before="0"/>
        <w:rPr>
          <w:rFonts w:cs="Arial"/>
        </w:rPr>
      </w:pPr>
      <w:r w:rsidRPr="0077692C">
        <w:rPr>
          <w:rFonts w:cs="Arial"/>
        </w:rPr>
        <w:t>-</w:t>
      </w:r>
      <w:r w:rsidR="00343A18" w:rsidRPr="0077692C">
        <w:rPr>
          <w:rFonts w:cs="Arial"/>
        </w:rPr>
        <w:t>у ред бр. I – уписује се укупно понуђена цена за све позиције  без ПДВ (збир</w:t>
      </w:r>
      <w:r w:rsidRPr="0077692C">
        <w:rPr>
          <w:rFonts w:cs="Arial"/>
        </w:rPr>
        <w:t xml:space="preserve"> </w:t>
      </w:r>
      <w:r w:rsidR="00343A18" w:rsidRPr="0077692C">
        <w:rPr>
          <w:rFonts w:cs="Arial"/>
        </w:rPr>
        <w:t>колоне бр. 5)</w:t>
      </w:r>
    </w:p>
    <w:p w:rsidR="00343A18" w:rsidRPr="0077692C" w:rsidRDefault="001639AB" w:rsidP="001639AB">
      <w:pPr>
        <w:tabs>
          <w:tab w:val="left" w:pos="992"/>
        </w:tabs>
        <w:spacing w:before="0"/>
        <w:rPr>
          <w:rFonts w:cs="Arial"/>
        </w:rPr>
      </w:pPr>
      <w:r w:rsidRPr="0077692C">
        <w:rPr>
          <w:rFonts w:cs="Arial"/>
        </w:rPr>
        <w:t>-</w:t>
      </w:r>
      <w:r w:rsidR="00343A18" w:rsidRPr="0077692C">
        <w:rPr>
          <w:rFonts w:cs="Arial"/>
        </w:rPr>
        <w:t xml:space="preserve">у ред бр. II – уписује се укупан износ ПДВ </w:t>
      </w:r>
    </w:p>
    <w:p w:rsidR="00343A18" w:rsidRPr="0077692C" w:rsidRDefault="001639AB" w:rsidP="001639AB">
      <w:pPr>
        <w:tabs>
          <w:tab w:val="left" w:pos="992"/>
        </w:tabs>
        <w:spacing w:before="0"/>
        <w:rPr>
          <w:rFonts w:cs="Arial"/>
        </w:rPr>
      </w:pPr>
      <w:r w:rsidRPr="0077692C">
        <w:rPr>
          <w:rFonts w:cs="Arial"/>
        </w:rPr>
        <w:t>-</w:t>
      </w:r>
      <w:r w:rsidR="00343A18" w:rsidRPr="0077692C">
        <w:rPr>
          <w:rFonts w:cs="Arial"/>
        </w:rPr>
        <w:t>у ред бр. III – уписује се укупно понуђена цена са ПДВ (ред бр. I + ред.бр. II)</w:t>
      </w:r>
    </w:p>
    <w:p w:rsidR="001639AB" w:rsidRPr="0077692C" w:rsidRDefault="001639AB" w:rsidP="001639AB">
      <w:pPr>
        <w:tabs>
          <w:tab w:val="left" w:pos="992"/>
        </w:tabs>
        <w:spacing w:before="0"/>
        <w:ind w:left="720"/>
        <w:rPr>
          <w:rFonts w:cs="Arial"/>
        </w:rPr>
      </w:pPr>
    </w:p>
    <w:p w:rsidR="001639AB" w:rsidRPr="0077692C" w:rsidRDefault="001639AB" w:rsidP="001639AB">
      <w:pPr>
        <w:tabs>
          <w:tab w:val="left" w:pos="992"/>
        </w:tabs>
        <w:spacing w:before="0"/>
        <w:rPr>
          <w:rFonts w:cs="Arial"/>
        </w:rPr>
      </w:pPr>
      <w:r w:rsidRPr="0077692C">
        <w:rPr>
          <w:rFonts w:cs="Arial"/>
        </w:rPr>
        <w:t>- 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cs="Arial"/>
          <w:b/>
          <w:bCs/>
          <w:iCs/>
          <w:color w:val="FF0000"/>
          <w:u w:val="single"/>
          <w:lang w:val="sr-Cyrl-CS"/>
        </w:rPr>
      </w:pPr>
    </w:p>
    <w:p w:rsidR="0077692C" w:rsidRDefault="0077692C" w:rsidP="00537552">
      <w:pPr>
        <w:rPr>
          <w:rFonts w:cs="Arial"/>
          <w:b/>
          <w:bCs/>
          <w:iCs/>
          <w:color w:val="FF0000"/>
          <w:u w:val="single"/>
          <w:lang w:val="sr-Cyrl-CS"/>
        </w:rPr>
      </w:pPr>
    </w:p>
    <w:p w:rsidR="0077692C" w:rsidRDefault="0077692C" w:rsidP="00537552">
      <w:pPr>
        <w:rPr>
          <w:rFonts w:cs="Arial"/>
          <w:b/>
          <w:bCs/>
          <w:iCs/>
          <w:color w:val="FF0000"/>
          <w:u w:val="single"/>
          <w:lang w:val="sr-Cyrl-CS"/>
        </w:rPr>
      </w:pPr>
    </w:p>
    <w:p w:rsidR="0077692C" w:rsidRDefault="0077692C" w:rsidP="00537552">
      <w:pPr>
        <w:rPr>
          <w:rFonts w:cs="Arial"/>
          <w:b/>
          <w:bCs/>
          <w:iCs/>
          <w:color w:val="FF0000"/>
          <w:u w:val="single"/>
          <w:lang w:val="sr-Cyrl-CS"/>
        </w:rPr>
      </w:pPr>
    </w:p>
    <w:p w:rsidR="0077692C" w:rsidRDefault="0077692C" w:rsidP="00537552">
      <w:pPr>
        <w:rPr>
          <w:rFonts w:cs="Arial"/>
          <w:b/>
          <w:bCs/>
          <w:iCs/>
          <w:color w:val="FF0000"/>
          <w:u w:val="single"/>
          <w:lang w:val="sr-Cyrl-CS"/>
        </w:rPr>
      </w:pPr>
    </w:p>
    <w:p w:rsidR="0077692C" w:rsidRDefault="0077692C" w:rsidP="00537552">
      <w:pPr>
        <w:rPr>
          <w:rFonts w:cs="Arial"/>
          <w:b/>
          <w:bCs/>
          <w:iCs/>
          <w:color w:val="FF0000"/>
          <w:u w:val="single"/>
          <w:lang w:val="sr-Cyrl-CS"/>
        </w:rPr>
      </w:pPr>
    </w:p>
    <w:p w:rsidR="0077692C" w:rsidRDefault="0077692C" w:rsidP="00537552">
      <w:pPr>
        <w:rPr>
          <w:rFonts w:cs="Arial"/>
          <w:b/>
          <w:bCs/>
          <w:iCs/>
          <w:color w:val="FF0000"/>
          <w:u w:val="single"/>
          <w:lang w:val="sr-Cyrl-CS"/>
        </w:rPr>
      </w:pPr>
    </w:p>
    <w:p w:rsidR="0077692C" w:rsidRDefault="0077692C" w:rsidP="00537552">
      <w:pPr>
        <w:rPr>
          <w:rFonts w:cs="Arial"/>
          <w:b/>
          <w:bCs/>
          <w:iCs/>
          <w:color w:val="FF0000"/>
          <w:u w:val="single"/>
          <w:lang w:val="sr-Cyrl-CS"/>
        </w:rPr>
      </w:pPr>
    </w:p>
    <w:p w:rsidR="0077692C" w:rsidRDefault="0077692C" w:rsidP="00537552">
      <w:pPr>
        <w:rPr>
          <w:rFonts w:cs="Arial"/>
          <w:b/>
          <w:bCs/>
          <w:iCs/>
          <w:color w:val="FF0000"/>
          <w:u w:val="single"/>
          <w:lang w:val="sr-Cyrl-CS"/>
        </w:rPr>
      </w:pPr>
    </w:p>
    <w:p w:rsidR="0077692C" w:rsidRDefault="0077692C" w:rsidP="00537552">
      <w:pPr>
        <w:rPr>
          <w:rFonts w:cs="Arial"/>
          <w:b/>
          <w:bCs/>
          <w:iCs/>
          <w:color w:val="FF0000"/>
          <w:u w:val="single"/>
          <w:lang w:val="sr-Cyrl-CS"/>
        </w:rPr>
      </w:pPr>
    </w:p>
    <w:p w:rsidR="0077692C" w:rsidRDefault="0077692C" w:rsidP="00537552">
      <w:pPr>
        <w:rPr>
          <w:rFonts w:cs="Arial"/>
          <w:b/>
          <w:bCs/>
          <w:iCs/>
          <w:color w:val="FF0000"/>
          <w:u w:val="single"/>
          <w:lang w:val="sr-Cyrl-CS"/>
        </w:rPr>
      </w:pPr>
    </w:p>
    <w:p w:rsidR="0077692C" w:rsidRDefault="0077692C" w:rsidP="00537552">
      <w:pPr>
        <w:rPr>
          <w:rFonts w:cs="Arial"/>
          <w:b/>
          <w:bCs/>
          <w:iCs/>
          <w:color w:val="FF0000"/>
          <w:u w:val="single"/>
          <w:lang w:val="sr-Cyrl-CS"/>
        </w:rPr>
      </w:pPr>
    </w:p>
    <w:p w:rsidR="0077692C" w:rsidRDefault="0077692C" w:rsidP="00537552">
      <w:pPr>
        <w:rPr>
          <w:rFonts w:cs="Arial"/>
          <w:b/>
          <w:bCs/>
          <w:iCs/>
          <w:color w:val="FF0000"/>
          <w:u w:val="single"/>
          <w:lang w:val="sr-Cyrl-CS"/>
        </w:rPr>
      </w:pPr>
    </w:p>
    <w:p w:rsidR="0077692C" w:rsidRDefault="0077692C" w:rsidP="00537552">
      <w:pPr>
        <w:rPr>
          <w:rFonts w:cs="Arial"/>
          <w:b/>
          <w:bCs/>
          <w:iCs/>
          <w:color w:val="FF0000"/>
          <w:u w:val="single"/>
          <w:lang w:val="sr-Cyrl-CS"/>
        </w:rPr>
      </w:pPr>
    </w:p>
    <w:p w:rsidR="0077692C" w:rsidRPr="00F10346" w:rsidRDefault="0077692C"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9" w:name="_Toc442559926"/>
      <w:r w:rsidRPr="00F10346">
        <w:lastRenderedPageBreak/>
        <w:t xml:space="preserve">ОБРАЗАЦ </w:t>
      </w:r>
      <w:r w:rsidR="0077692C">
        <w:t>3</w:t>
      </w:r>
      <w:r w:rsidRPr="00F10346">
        <w:t>.</w:t>
      </w:r>
      <w:bookmarkEnd w:id="259"/>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w:t>
      </w:r>
      <w:r w:rsidR="006C235F">
        <w:rPr>
          <w:rFonts w:cs="Arial"/>
          <w:lang w:val="ru-RU"/>
        </w:rPr>
        <w:t>24/2012, 14/15 и 68/15), члана 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77692C">
        <w:rPr>
          <w:rFonts w:cs="Arial"/>
          <w:lang w:val="sr-Latn-RS"/>
        </w:rPr>
        <w:t>„</w:t>
      </w:r>
      <w:r w:rsidR="0077692C" w:rsidRPr="005A0A2B">
        <w:rPr>
          <w:rFonts w:cs="Arial"/>
        </w:rPr>
        <w:t>Пумпа за прање и чишћење под високим притиском и топлом водом ТЕНТ А</w:t>
      </w:r>
      <w:r w:rsidR="0077692C">
        <w:rPr>
          <w:rFonts w:cs="Arial"/>
        </w:rPr>
        <w:t>”</w:t>
      </w:r>
      <w:r w:rsidR="0077692C" w:rsidRPr="00F10346">
        <w:rPr>
          <w:rFonts w:cs="Arial"/>
          <w:lang w:val="ru-RU"/>
        </w:rPr>
        <w:t xml:space="preserve"> </w:t>
      </w:r>
      <w:r w:rsidRPr="00F10346">
        <w:rPr>
          <w:rFonts w:cs="Arial"/>
          <w:lang w:val="ru-RU"/>
        </w:rPr>
        <w:t>ЈН бр.</w:t>
      </w:r>
      <w:r w:rsidR="0077692C">
        <w:rPr>
          <w:rFonts w:cs="Arial"/>
          <w:lang w:val="ru-RU"/>
        </w:rPr>
        <w:t xml:space="preserve"> 1240/2018(3000/0490/2018)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0" w:name="_Toc442559928"/>
      <w:r w:rsidRPr="00F10346">
        <w:lastRenderedPageBreak/>
        <w:t xml:space="preserve">ОБРАЗАЦ </w:t>
      </w:r>
      <w:r w:rsidR="0077692C">
        <w:t>4</w:t>
      </w:r>
      <w:r w:rsidRPr="00F10346">
        <w:t>.</w:t>
      </w:r>
      <w:bookmarkEnd w:id="260"/>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1" w:name="_Toc442559929"/>
      <w:r w:rsidRPr="00F10346">
        <w:rPr>
          <w:b/>
          <w:lang w:val="ru-RU"/>
        </w:rPr>
        <w:t>И З Ј А В У</w:t>
      </w:r>
      <w:bookmarkEnd w:id="261"/>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77692C" w:rsidRPr="00F10346">
        <w:rPr>
          <w:rFonts w:cs="Arial"/>
          <w:lang w:val="ru-RU"/>
        </w:rPr>
        <w:t xml:space="preserve">добара </w:t>
      </w:r>
      <w:r w:rsidR="0077692C">
        <w:rPr>
          <w:rFonts w:cs="Arial"/>
          <w:lang w:val="sr-Latn-RS"/>
        </w:rPr>
        <w:t>„</w:t>
      </w:r>
      <w:r w:rsidR="0077692C" w:rsidRPr="005A0A2B">
        <w:rPr>
          <w:rFonts w:cs="Arial"/>
        </w:rPr>
        <w:t>Пумпа за прање и чишћење под високим притиском и топлом водом ТЕНТ А</w:t>
      </w:r>
      <w:r w:rsidR="0077692C">
        <w:rPr>
          <w:rFonts w:cs="Arial"/>
        </w:rPr>
        <w:t>”</w:t>
      </w:r>
      <w:r w:rsidR="0077692C">
        <w:rPr>
          <w:rFonts w:cs="Arial"/>
          <w:lang w:val="ru-RU"/>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0077692C">
        <w:rPr>
          <w:rFonts w:cs="Arial"/>
          <w:lang w:val="ru-RU"/>
        </w:rPr>
        <w:t>јавне набавке ЈН бр</w:t>
      </w:r>
      <w:r w:rsidR="0077692C" w:rsidRPr="00F10346">
        <w:rPr>
          <w:rFonts w:cs="Arial"/>
          <w:lang w:val="ru-RU"/>
        </w:rPr>
        <w:t>.</w:t>
      </w:r>
      <w:r w:rsidR="0077692C">
        <w:rPr>
          <w:rFonts w:cs="Arial"/>
          <w:lang w:val="ru-RU"/>
        </w:rPr>
        <w:t xml:space="preserve"> 1240/2018(3000/0490/2018) </w:t>
      </w:r>
      <w:r w:rsidR="007E7BB8" w:rsidRPr="00F10346">
        <w:rPr>
          <w:rFonts w:cs="Arial"/>
          <w:lang w:val="ru-RU"/>
        </w:rPr>
        <w:t>_</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952E72" w:rsidRPr="00F10346" w:rsidRDefault="00952E72" w:rsidP="00874F5B"/>
    <w:p w:rsidR="00952E72" w:rsidRPr="00F10346" w:rsidRDefault="00952E72" w:rsidP="00874F5B"/>
    <w:p w:rsidR="00343A18" w:rsidRPr="0077692C" w:rsidRDefault="00343A18" w:rsidP="00343A18">
      <w:pPr>
        <w:pStyle w:val="KDObrazac"/>
      </w:pPr>
      <w:bookmarkStart w:id="262" w:name="_Toc442559940"/>
      <w:r w:rsidRPr="0077692C">
        <w:lastRenderedPageBreak/>
        <w:t xml:space="preserve">ОБРАЗАЦ </w:t>
      </w:r>
      <w:bookmarkEnd w:id="262"/>
      <w:r w:rsidR="0077692C" w:rsidRPr="0077692C">
        <w:t>5</w:t>
      </w:r>
    </w:p>
    <w:p w:rsidR="00343A18" w:rsidRPr="0077692C" w:rsidRDefault="00343A18" w:rsidP="00343A18">
      <w:pPr>
        <w:spacing w:before="0"/>
        <w:rPr>
          <w:rFonts w:cs="Arial"/>
        </w:rPr>
      </w:pPr>
    </w:p>
    <w:p w:rsidR="00343A18" w:rsidRPr="0077692C" w:rsidRDefault="00343A18" w:rsidP="00343A18">
      <w:pPr>
        <w:spacing w:before="0"/>
        <w:jc w:val="center"/>
        <w:rPr>
          <w:rFonts w:cs="Arial"/>
          <w:b/>
        </w:rPr>
      </w:pPr>
    </w:p>
    <w:p w:rsidR="00343A18" w:rsidRPr="0077692C" w:rsidRDefault="00343A18" w:rsidP="00343A18">
      <w:pPr>
        <w:spacing w:before="0"/>
        <w:jc w:val="center"/>
        <w:rPr>
          <w:rFonts w:cs="Arial"/>
          <w:b/>
        </w:rPr>
      </w:pPr>
      <w:r w:rsidRPr="0077692C">
        <w:rPr>
          <w:rFonts w:cs="Arial"/>
          <w:b/>
        </w:rPr>
        <w:t>СПИСАК ИСПОРУЧЕНИХ ДОБАРА– СТРУЧНЕ РЕФЕРЕНЦЕ</w:t>
      </w:r>
    </w:p>
    <w:p w:rsidR="00343A18" w:rsidRPr="0077692C"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343A18" w:rsidRPr="0077692C" w:rsidTr="00BC01DC">
        <w:tc>
          <w:tcPr>
            <w:tcW w:w="213" w:type="pct"/>
            <w:shd w:val="clear" w:color="auto" w:fill="auto"/>
          </w:tcPr>
          <w:p w:rsidR="00343A18" w:rsidRPr="0077692C" w:rsidRDefault="00343A18" w:rsidP="00BC01DC">
            <w:pPr>
              <w:spacing w:before="0"/>
              <w:jc w:val="center"/>
              <w:rPr>
                <w:rFonts w:eastAsia="Calibri" w:cs="Arial"/>
                <w:b/>
                <w:bCs/>
                <w:iCs/>
              </w:rPr>
            </w:pPr>
          </w:p>
        </w:tc>
        <w:tc>
          <w:tcPr>
            <w:tcW w:w="951" w:type="pct"/>
            <w:shd w:val="clear" w:color="auto" w:fill="auto"/>
          </w:tcPr>
          <w:p w:rsidR="00343A18" w:rsidRPr="0077692C" w:rsidRDefault="00343A18" w:rsidP="00BC01DC">
            <w:pPr>
              <w:spacing w:before="0"/>
              <w:jc w:val="center"/>
              <w:rPr>
                <w:rFonts w:eastAsia="Calibri" w:cs="Arial"/>
                <w:bCs/>
                <w:iCs/>
              </w:rPr>
            </w:pPr>
          </w:p>
          <w:p w:rsidR="00343A18" w:rsidRPr="0077692C" w:rsidRDefault="00343A18" w:rsidP="00BC01DC">
            <w:pPr>
              <w:spacing w:before="0"/>
              <w:jc w:val="center"/>
              <w:rPr>
                <w:rFonts w:eastAsia="Calibri" w:cs="Arial"/>
                <w:bCs/>
                <w:iCs/>
              </w:rPr>
            </w:pPr>
            <w:r w:rsidRPr="0077692C">
              <w:rPr>
                <w:rFonts w:eastAsia="Calibri" w:cs="Arial"/>
                <w:bCs/>
                <w:iCs/>
              </w:rPr>
              <w:t>Референтни наручилац</w:t>
            </w:r>
            <w:r w:rsidR="000C67B2" w:rsidRPr="0077692C">
              <w:rPr>
                <w:rFonts w:eastAsia="Calibri" w:cs="Arial"/>
                <w:bCs/>
                <w:iCs/>
              </w:rPr>
              <w:t xml:space="preserve"> односно купац</w:t>
            </w:r>
          </w:p>
        </w:tc>
        <w:tc>
          <w:tcPr>
            <w:tcW w:w="908" w:type="pct"/>
            <w:shd w:val="clear" w:color="auto" w:fill="auto"/>
          </w:tcPr>
          <w:p w:rsidR="00343A18" w:rsidRPr="0077692C" w:rsidRDefault="00343A18" w:rsidP="00BC01DC">
            <w:pPr>
              <w:spacing w:before="0"/>
              <w:jc w:val="center"/>
              <w:rPr>
                <w:rFonts w:eastAsia="Calibri" w:cs="Arial"/>
                <w:bCs/>
                <w:iCs/>
              </w:rPr>
            </w:pPr>
          </w:p>
          <w:p w:rsidR="00343A18" w:rsidRPr="0077692C" w:rsidRDefault="00343A18" w:rsidP="00BC01DC">
            <w:pPr>
              <w:spacing w:before="0"/>
              <w:jc w:val="center"/>
              <w:rPr>
                <w:rFonts w:eastAsia="Calibri" w:cs="Arial"/>
                <w:b/>
                <w:bCs/>
                <w:iCs/>
              </w:rPr>
            </w:pPr>
            <w:r w:rsidRPr="0077692C">
              <w:rPr>
                <w:rFonts w:eastAsia="Calibri" w:cs="Arial"/>
                <w:bCs/>
                <w:iCs/>
                <w:lang w:val="ru-RU"/>
              </w:rPr>
              <w:t>Лице за контакт</w:t>
            </w:r>
            <w:r w:rsidRPr="0077692C">
              <w:rPr>
                <w:rFonts w:eastAsia="Calibri" w:cs="Arial"/>
                <w:bCs/>
                <w:iCs/>
              </w:rPr>
              <w:t xml:space="preserve"> и број телефона</w:t>
            </w:r>
          </w:p>
        </w:tc>
        <w:tc>
          <w:tcPr>
            <w:tcW w:w="923" w:type="pct"/>
            <w:shd w:val="clear" w:color="auto" w:fill="auto"/>
          </w:tcPr>
          <w:p w:rsidR="00343A18" w:rsidRPr="0077692C" w:rsidRDefault="00343A18" w:rsidP="00BC01DC">
            <w:pPr>
              <w:spacing w:before="0"/>
              <w:jc w:val="center"/>
              <w:rPr>
                <w:rFonts w:eastAsia="Calibri" w:cs="Arial"/>
                <w:bCs/>
                <w:iCs/>
              </w:rPr>
            </w:pPr>
          </w:p>
          <w:p w:rsidR="00343A18" w:rsidRPr="0077692C" w:rsidRDefault="00343A18" w:rsidP="00BC01DC">
            <w:pPr>
              <w:spacing w:before="0"/>
              <w:jc w:val="center"/>
              <w:rPr>
                <w:rFonts w:eastAsia="Calibri" w:cs="Arial"/>
                <w:b/>
                <w:bCs/>
                <w:iCs/>
              </w:rPr>
            </w:pPr>
            <w:r w:rsidRPr="0077692C">
              <w:rPr>
                <w:rFonts w:eastAsia="Calibri" w:cs="Arial"/>
                <w:bCs/>
                <w:iCs/>
              </w:rPr>
              <w:t>Број и датум закључења уговора</w:t>
            </w:r>
          </w:p>
        </w:tc>
        <w:tc>
          <w:tcPr>
            <w:tcW w:w="859" w:type="pct"/>
            <w:shd w:val="clear" w:color="auto" w:fill="auto"/>
            <w:vAlign w:val="center"/>
          </w:tcPr>
          <w:p w:rsidR="00343A18" w:rsidRPr="0077692C" w:rsidRDefault="00343A18" w:rsidP="00BC01DC">
            <w:pPr>
              <w:spacing w:before="0"/>
              <w:jc w:val="center"/>
              <w:rPr>
                <w:rFonts w:eastAsia="Calibri" w:cs="Arial"/>
                <w:bCs/>
                <w:iCs/>
                <w:lang w:val="sr-Cyrl-CS"/>
              </w:rPr>
            </w:pPr>
          </w:p>
          <w:p w:rsidR="00343A18" w:rsidRPr="0077692C" w:rsidRDefault="00343A18" w:rsidP="00BC01DC">
            <w:pPr>
              <w:spacing w:before="0"/>
              <w:jc w:val="center"/>
              <w:rPr>
                <w:rFonts w:eastAsia="Calibri" w:cs="Arial"/>
                <w:bCs/>
                <w:iCs/>
              </w:rPr>
            </w:pPr>
            <w:r w:rsidRPr="0077692C">
              <w:rPr>
                <w:rFonts w:eastAsia="Calibri" w:cs="Arial"/>
                <w:bCs/>
                <w:iCs/>
                <w:lang w:val="sr-Cyrl-CS"/>
              </w:rPr>
              <w:t xml:space="preserve">Датум </w:t>
            </w:r>
            <w:r w:rsidRPr="0077692C">
              <w:rPr>
                <w:rFonts w:eastAsia="Calibri" w:cs="Arial"/>
                <w:bCs/>
                <w:iCs/>
              </w:rPr>
              <w:t>реализације уговора</w:t>
            </w:r>
          </w:p>
          <w:p w:rsidR="00343A18" w:rsidRPr="0077692C" w:rsidRDefault="00343A18" w:rsidP="00BC01DC">
            <w:pPr>
              <w:spacing w:before="0"/>
              <w:jc w:val="center"/>
              <w:rPr>
                <w:rFonts w:eastAsia="Calibri" w:cs="Arial"/>
                <w:b/>
                <w:bCs/>
                <w:iCs/>
              </w:rPr>
            </w:pPr>
          </w:p>
        </w:tc>
        <w:tc>
          <w:tcPr>
            <w:tcW w:w="1145" w:type="pct"/>
          </w:tcPr>
          <w:p w:rsidR="00343A18" w:rsidRPr="0077692C" w:rsidRDefault="00343A18" w:rsidP="00BC01DC">
            <w:pPr>
              <w:spacing w:before="0"/>
              <w:jc w:val="center"/>
              <w:rPr>
                <w:rFonts w:eastAsia="Calibri" w:cs="Arial"/>
                <w:bCs/>
                <w:iCs/>
              </w:rPr>
            </w:pPr>
          </w:p>
          <w:p w:rsidR="00343A18" w:rsidRPr="0077692C" w:rsidRDefault="00343A18" w:rsidP="00BC01DC">
            <w:pPr>
              <w:spacing w:before="0"/>
              <w:jc w:val="center"/>
              <w:rPr>
                <w:rFonts w:eastAsia="Calibri" w:cs="Arial"/>
                <w:bCs/>
                <w:iCs/>
              </w:rPr>
            </w:pPr>
            <w:r w:rsidRPr="0077692C">
              <w:rPr>
                <w:rFonts w:eastAsia="Calibri" w:cs="Arial"/>
                <w:bCs/>
                <w:iCs/>
              </w:rPr>
              <w:t>Вредност испоручених добара без ПДВ</w:t>
            </w:r>
          </w:p>
          <w:p w:rsidR="00657291" w:rsidRPr="0077692C" w:rsidRDefault="00657291" w:rsidP="000C67B2">
            <w:pPr>
              <w:spacing w:before="0"/>
              <w:jc w:val="center"/>
              <w:rPr>
                <w:rFonts w:eastAsia="Calibri" w:cs="Arial"/>
                <w:bCs/>
                <w:iCs/>
              </w:rPr>
            </w:pPr>
            <w:r w:rsidRPr="0077692C">
              <w:rPr>
                <w:rFonts w:eastAsia="Calibri" w:cs="Arial"/>
                <w:bCs/>
                <w:iCs/>
              </w:rPr>
              <w:t>Дин/</w:t>
            </w:r>
            <w:r w:rsidR="000C67B2" w:rsidRPr="0077692C">
              <w:rPr>
                <w:rFonts w:eastAsia="Calibri" w:cs="Arial"/>
                <w:bCs/>
                <w:iCs/>
              </w:rPr>
              <w:t>ЕUR</w:t>
            </w:r>
          </w:p>
        </w:tc>
      </w:tr>
      <w:tr w:rsidR="00343A18" w:rsidRPr="0077692C" w:rsidTr="00BC01DC">
        <w:tc>
          <w:tcPr>
            <w:tcW w:w="213" w:type="pct"/>
            <w:shd w:val="clear" w:color="auto" w:fill="auto"/>
          </w:tcPr>
          <w:p w:rsidR="00343A18" w:rsidRPr="0077692C" w:rsidRDefault="00343A18" w:rsidP="00BC01DC">
            <w:pPr>
              <w:spacing w:before="0"/>
              <w:jc w:val="center"/>
              <w:rPr>
                <w:rFonts w:eastAsia="Calibri" w:cs="Arial"/>
                <w:bCs/>
                <w:iCs/>
              </w:rPr>
            </w:pPr>
          </w:p>
          <w:p w:rsidR="00343A18" w:rsidRPr="0077692C" w:rsidRDefault="00343A18" w:rsidP="00BC01DC">
            <w:pPr>
              <w:spacing w:before="0"/>
              <w:jc w:val="center"/>
              <w:rPr>
                <w:rFonts w:eastAsia="Calibri" w:cs="Arial"/>
                <w:bCs/>
                <w:iCs/>
              </w:rPr>
            </w:pPr>
            <w:r w:rsidRPr="0077692C">
              <w:rPr>
                <w:rFonts w:eastAsia="Calibri" w:cs="Arial"/>
                <w:bCs/>
                <w:iCs/>
              </w:rPr>
              <w:t>1.</w:t>
            </w:r>
          </w:p>
        </w:tc>
        <w:tc>
          <w:tcPr>
            <w:tcW w:w="951" w:type="pct"/>
            <w:shd w:val="clear" w:color="auto" w:fill="auto"/>
          </w:tcPr>
          <w:p w:rsidR="00343A18" w:rsidRPr="0077692C" w:rsidRDefault="00343A18" w:rsidP="00BC01DC">
            <w:pPr>
              <w:spacing w:before="0"/>
              <w:jc w:val="center"/>
              <w:rPr>
                <w:rFonts w:eastAsia="Calibri" w:cs="Arial"/>
                <w:b/>
                <w:bCs/>
                <w:iCs/>
              </w:rPr>
            </w:pPr>
          </w:p>
          <w:p w:rsidR="00343A18" w:rsidRPr="0077692C" w:rsidRDefault="00343A18" w:rsidP="00BC01DC">
            <w:pPr>
              <w:spacing w:before="0"/>
              <w:jc w:val="center"/>
              <w:rPr>
                <w:rFonts w:eastAsia="Calibri" w:cs="Arial"/>
                <w:b/>
                <w:bCs/>
                <w:iCs/>
              </w:rPr>
            </w:pPr>
          </w:p>
          <w:p w:rsidR="00343A18" w:rsidRPr="0077692C" w:rsidRDefault="00343A18" w:rsidP="00BC01DC">
            <w:pPr>
              <w:spacing w:before="0"/>
              <w:jc w:val="center"/>
              <w:rPr>
                <w:rFonts w:eastAsia="Calibri" w:cs="Arial"/>
                <w:b/>
                <w:bCs/>
                <w:iCs/>
              </w:rPr>
            </w:pPr>
          </w:p>
        </w:tc>
        <w:tc>
          <w:tcPr>
            <w:tcW w:w="908" w:type="pct"/>
            <w:shd w:val="clear" w:color="auto" w:fill="auto"/>
          </w:tcPr>
          <w:p w:rsidR="00343A18" w:rsidRPr="0077692C" w:rsidRDefault="00343A18" w:rsidP="00BC01DC">
            <w:pPr>
              <w:spacing w:before="0"/>
              <w:jc w:val="center"/>
              <w:rPr>
                <w:rFonts w:eastAsia="Calibri" w:cs="Arial"/>
                <w:b/>
                <w:bCs/>
                <w:iCs/>
              </w:rPr>
            </w:pPr>
          </w:p>
        </w:tc>
        <w:tc>
          <w:tcPr>
            <w:tcW w:w="923" w:type="pct"/>
            <w:shd w:val="clear" w:color="auto" w:fill="auto"/>
          </w:tcPr>
          <w:p w:rsidR="00343A18" w:rsidRPr="0077692C" w:rsidRDefault="00343A18" w:rsidP="00BC01DC">
            <w:pPr>
              <w:spacing w:before="0"/>
              <w:jc w:val="center"/>
              <w:rPr>
                <w:rFonts w:eastAsia="Calibri" w:cs="Arial"/>
                <w:b/>
                <w:bCs/>
                <w:iCs/>
              </w:rPr>
            </w:pPr>
          </w:p>
        </w:tc>
        <w:tc>
          <w:tcPr>
            <w:tcW w:w="859" w:type="pct"/>
            <w:shd w:val="clear" w:color="auto" w:fill="auto"/>
          </w:tcPr>
          <w:p w:rsidR="00343A18" w:rsidRPr="0077692C" w:rsidRDefault="00343A18" w:rsidP="00BC01DC">
            <w:pPr>
              <w:spacing w:before="0"/>
              <w:jc w:val="center"/>
              <w:rPr>
                <w:rFonts w:eastAsia="Calibri" w:cs="Arial"/>
                <w:b/>
                <w:bCs/>
                <w:iCs/>
              </w:rPr>
            </w:pPr>
          </w:p>
        </w:tc>
        <w:tc>
          <w:tcPr>
            <w:tcW w:w="1145" w:type="pct"/>
          </w:tcPr>
          <w:p w:rsidR="00343A18" w:rsidRPr="0077692C" w:rsidRDefault="00343A18" w:rsidP="00BC01DC">
            <w:pPr>
              <w:spacing w:before="0"/>
              <w:jc w:val="center"/>
              <w:rPr>
                <w:rFonts w:eastAsia="Calibri" w:cs="Arial"/>
                <w:b/>
                <w:bCs/>
                <w:iCs/>
              </w:rPr>
            </w:pPr>
          </w:p>
        </w:tc>
      </w:tr>
      <w:tr w:rsidR="00343A18" w:rsidRPr="0077692C" w:rsidTr="00BC01DC">
        <w:tc>
          <w:tcPr>
            <w:tcW w:w="213" w:type="pct"/>
            <w:shd w:val="clear" w:color="auto" w:fill="auto"/>
          </w:tcPr>
          <w:p w:rsidR="00343A18" w:rsidRPr="0077692C" w:rsidRDefault="00343A18" w:rsidP="00BC01DC">
            <w:pPr>
              <w:spacing w:before="0"/>
              <w:jc w:val="center"/>
              <w:rPr>
                <w:rFonts w:eastAsia="Calibri" w:cs="Arial"/>
                <w:bCs/>
                <w:iCs/>
              </w:rPr>
            </w:pPr>
          </w:p>
          <w:p w:rsidR="00343A18" w:rsidRPr="0077692C" w:rsidRDefault="00343A18" w:rsidP="00BC01DC">
            <w:pPr>
              <w:spacing w:before="0"/>
              <w:jc w:val="center"/>
              <w:rPr>
                <w:rFonts w:eastAsia="Calibri" w:cs="Arial"/>
                <w:bCs/>
                <w:iCs/>
              </w:rPr>
            </w:pPr>
            <w:r w:rsidRPr="0077692C">
              <w:rPr>
                <w:rFonts w:eastAsia="Calibri" w:cs="Arial"/>
                <w:bCs/>
                <w:iCs/>
              </w:rPr>
              <w:t>2.</w:t>
            </w:r>
          </w:p>
        </w:tc>
        <w:tc>
          <w:tcPr>
            <w:tcW w:w="951" w:type="pct"/>
            <w:shd w:val="clear" w:color="auto" w:fill="auto"/>
          </w:tcPr>
          <w:p w:rsidR="00343A18" w:rsidRPr="0077692C" w:rsidRDefault="00343A18" w:rsidP="00BC01DC">
            <w:pPr>
              <w:spacing w:before="0"/>
              <w:jc w:val="center"/>
              <w:rPr>
                <w:rFonts w:eastAsia="Calibri" w:cs="Arial"/>
                <w:b/>
                <w:bCs/>
                <w:iCs/>
              </w:rPr>
            </w:pPr>
          </w:p>
          <w:p w:rsidR="00343A18" w:rsidRPr="0077692C" w:rsidRDefault="00343A18" w:rsidP="00BC01DC">
            <w:pPr>
              <w:spacing w:before="0"/>
              <w:jc w:val="center"/>
              <w:rPr>
                <w:rFonts w:eastAsia="Calibri" w:cs="Arial"/>
                <w:b/>
                <w:bCs/>
                <w:iCs/>
              </w:rPr>
            </w:pPr>
          </w:p>
          <w:p w:rsidR="00343A18" w:rsidRPr="0077692C" w:rsidRDefault="00343A18" w:rsidP="00BC01DC">
            <w:pPr>
              <w:spacing w:before="0"/>
              <w:jc w:val="center"/>
              <w:rPr>
                <w:rFonts w:eastAsia="Calibri" w:cs="Arial"/>
                <w:b/>
                <w:bCs/>
                <w:iCs/>
              </w:rPr>
            </w:pPr>
          </w:p>
        </w:tc>
        <w:tc>
          <w:tcPr>
            <w:tcW w:w="908" w:type="pct"/>
            <w:shd w:val="clear" w:color="auto" w:fill="auto"/>
          </w:tcPr>
          <w:p w:rsidR="00343A18" w:rsidRPr="0077692C" w:rsidRDefault="00343A18" w:rsidP="00BC01DC">
            <w:pPr>
              <w:spacing w:before="0"/>
              <w:jc w:val="center"/>
              <w:rPr>
                <w:rFonts w:eastAsia="Calibri" w:cs="Arial"/>
                <w:b/>
                <w:bCs/>
                <w:iCs/>
              </w:rPr>
            </w:pPr>
          </w:p>
        </w:tc>
        <w:tc>
          <w:tcPr>
            <w:tcW w:w="923" w:type="pct"/>
            <w:shd w:val="clear" w:color="auto" w:fill="auto"/>
          </w:tcPr>
          <w:p w:rsidR="00343A18" w:rsidRPr="0077692C" w:rsidRDefault="00343A18" w:rsidP="00BC01DC">
            <w:pPr>
              <w:spacing w:before="0"/>
              <w:jc w:val="center"/>
              <w:rPr>
                <w:rFonts w:eastAsia="Calibri" w:cs="Arial"/>
                <w:b/>
                <w:bCs/>
                <w:iCs/>
              </w:rPr>
            </w:pPr>
          </w:p>
        </w:tc>
        <w:tc>
          <w:tcPr>
            <w:tcW w:w="859" w:type="pct"/>
            <w:shd w:val="clear" w:color="auto" w:fill="auto"/>
          </w:tcPr>
          <w:p w:rsidR="00343A18" w:rsidRPr="0077692C" w:rsidRDefault="00343A18" w:rsidP="00BC01DC">
            <w:pPr>
              <w:spacing w:before="0"/>
              <w:jc w:val="center"/>
              <w:rPr>
                <w:rFonts w:eastAsia="Calibri" w:cs="Arial"/>
                <w:b/>
                <w:bCs/>
                <w:iCs/>
              </w:rPr>
            </w:pPr>
          </w:p>
        </w:tc>
        <w:tc>
          <w:tcPr>
            <w:tcW w:w="1145" w:type="pct"/>
          </w:tcPr>
          <w:p w:rsidR="00343A18" w:rsidRPr="0077692C" w:rsidRDefault="00343A18" w:rsidP="00BC01DC">
            <w:pPr>
              <w:spacing w:before="0"/>
              <w:jc w:val="center"/>
              <w:rPr>
                <w:rFonts w:eastAsia="Calibri" w:cs="Arial"/>
                <w:b/>
                <w:bCs/>
                <w:iCs/>
              </w:rPr>
            </w:pPr>
          </w:p>
        </w:tc>
      </w:tr>
      <w:tr w:rsidR="00343A18" w:rsidRPr="0077692C" w:rsidTr="00BC01DC">
        <w:tc>
          <w:tcPr>
            <w:tcW w:w="213" w:type="pct"/>
            <w:shd w:val="clear" w:color="auto" w:fill="auto"/>
          </w:tcPr>
          <w:p w:rsidR="00343A18" w:rsidRPr="0077692C" w:rsidRDefault="00343A18" w:rsidP="00BC01DC">
            <w:pPr>
              <w:spacing w:before="0"/>
              <w:jc w:val="center"/>
              <w:rPr>
                <w:rFonts w:eastAsia="Calibri" w:cs="Arial"/>
                <w:bCs/>
                <w:iCs/>
              </w:rPr>
            </w:pPr>
          </w:p>
          <w:p w:rsidR="00343A18" w:rsidRPr="0077692C" w:rsidRDefault="00343A18" w:rsidP="00BC01DC">
            <w:pPr>
              <w:spacing w:before="0"/>
              <w:jc w:val="center"/>
              <w:rPr>
                <w:rFonts w:eastAsia="Calibri" w:cs="Arial"/>
                <w:bCs/>
                <w:iCs/>
              </w:rPr>
            </w:pPr>
            <w:r w:rsidRPr="0077692C">
              <w:rPr>
                <w:rFonts w:eastAsia="Calibri" w:cs="Arial"/>
                <w:bCs/>
                <w:iCs/>
              </w:rPr>
              <w:t>3.</w:t>
            </w:r>
          </w:p>
        </w:tc>
        <w:tc>
          <w:tcPr>
            <w:tcW w:w="951" w:type="pct"/>
            <w:shd w:val="clear" w:color="auto" w:fill="auto"/>
          </w:tcPr>
          <w:p w:rsidR="00343A18" w:rsidRPr="0077692C" w:rsidRDefault="00343A18" w:rsidP="00BC01DC">
            <w:pPr>
              <w:spacing w:before="0"/>
              <w:jc w:val="center"/>
              <w:rPr>
                <w:rFonts w:eastAsia="Calibri" w:cs="Arial"/>
                <w:b/>
                <w:bCs/>
                <w:iCs/>
              </w:rPr>
            </w:pPr>
          </w:p>
          <w:p w:rsidR="00343A18" w:rsidRPr="0077692C" w:rsidRDefault="00343A18" w:rsidP="00BC01DC">
            <w:pPr>
              <w:spacing w:before="0"/>
              <w:jc w:val="center"/>
              <w:rPr>
                <w:rFonts w:eastAsia="Calibri" w:cs="Arial"/>
                <w:b/>
                <w:bCs/>
                <w:iCs/>
              </w:rPr>
            </w:pPr>
          </w:p>
          <w:p w:rsidR="00343A18" w:rsidRPr="0077692C" w:rsidRDefault="00343A18" w:rsidP="00BC01DC">
            <w:pPr>
              <w:spacing w:before="0"/>
              <w:jc w:val="center"/>
              <w:rPr>
                <w:rFonts w:eastAsia="Calibri" w:cs="Arial"/>
                <w:b/>
                <w:bCs/>
                <w:iCs/>
              </w:rPr>
            </w:pPr>
          </w:p>
        </w:tc>
        <w:tc>
          <w:tcPr>
            <w:tcW w:w="908" w:type="pct"/>
            <w:shd w:val="clear" w:color="auto" w:fill="auto"/>
          </w:tcPr>
          <w:p w:rsidR="00343A18" w:rsidRPr="0077692C" w:rsidRDefault="00343A18" w:rsidP="00BC01DC">
            <w:pPr>
              <w:spacing w:before="0"/>
              <w:jc w:val="center"/>
              <w:rPr>
                <w:rFonts w:eastAsia="Calibri" w:cs="Arial"/>
                <w:b/>
                <w:bCs/>
                <w:iCs/>
              </w:rPr>
            </w:pPr>
          </w:p>
        </w:tc>
        <w:tc>
          <w:tcPr>
            <w:tcW w:w="923" w:type="pct"/>
            <w:shd w:val="clear" w:color="auto" w:fill="auto"/>
          </w:tcPr>
          <w:p w:rsidR="00343A18" w:rsidRPr="0077692C" w:rsidRDefault="00343A18" w:rsidP="00BC01DC">
            <w:pPr>
              <w:spacing w:before="0"/>
              <w:jc w:val="center"/>
              <w:rPr>
                <w:rFonts w:eastAsia="Calibri" w:cs="Arial"/>
                <w:b/>
                <w:bCs/>
                <w:iCs/>
              </w:rPr>
            </w:pPr>
          </w:p>
        </w:tc>
        <w:tc>
          <w:tcPr>
            <w:tcW w:w="859" w:type="pct"/>
            <w:shd w:val="clear" w:color="auto" w:fill="auto"/>
          </w:tcPr>
          <w:p w:rsidR="00343A18" w:rsidRPr="0077692C" w:rsidRDefault="00343A18" w:rsidP="00BC01DC">
            <w:pPr>
              <w:spacing w:before="0"/>
              <w:jc w:val="center"/>
              <w:rPr>
                <w:rFonts w:eastAsia="Calibri" w:cs="Arial"/>
                <w:b/>
                <w:bCs/>
                <w:iCs/>
              </w:rPr>
            </w:pPr>
          </w:p>
        </w:tc>
        <w:tc>
          <w:tcPr>
            <w:tcW w:w="1145" w:type="pct"/>
          </w:tcPr>
          <w:p w:rsidR="00343A18" w:rsidRPr="0077692C" w:rsidRDefault="00343A18" w:rsidP="00BC01DC">
            <w:pPr>
              <w:spacing w:before="0"/>
              <w:jc w:val="center"/>
              <w:rPr>
                <w:rFonts w:eastAsia="Calibri" w:cs="Arial"/>
                <w:b/>
                <w:bCs/>
                <w:iCs/>
              </w:rPr>
            </w:pPr>
          </w:p>
        </w:tc>
      </w:tr>
      <w:tr w:rsidR="00343A18" w:rsidRPr="0077692C" w:rsidTr="00BC01DC">
        <w:tc>
          <w:tcPr>
            <w:tcW w:w="213" w:type="pct"/>
            <w:shd w:val="clear" w:color="auto" w:fill="auto"/>
          </w:tcPr>
          <w:p w:rsidR="00343A18" w:rsidRPr="0077692C" w:rsidRDefault="00343A18" w:rsidP="00BC01DC">
            <w:pPr>
              <w:spacing w:before="0"/>
              <w:jc w:val="center"/>
              <w:rPr>
                <w:rFonts w:eastAsia="Calibri" w:cs="Arial"/>
                <w:bCs/>
                <w:iCs/>
              </w:rPr>
            </w:pPr>
          </w:p>
          <w:p w:rsidR="00343A18" w:rsidRPr="0077692C" w:rsidRDefault="00343A18" w:rsidP="00BC01DC">
            <w:pPr>
              <w:spacing w:before="0"/>
              <w:jc w:val="center"/>
              <w:rPr>
                <w:rFonts w:eastAsia="Calibri" w:cs="Arial"/>
                <w:bCs/>
                <w:iCs/>
              </w:rPr>
            </w:pPr>
            <w:r w:rsidRPr="0077692C">
              <w:rPr>
                <w:rFonts w:eastAsia="Calibri" w:cs="Arial"/>
                <w:bCs/>
                <w:iCs/>
              </w:rPr>
              <w:t>4.</w:t>
            </w:r>
          </w:p>
        </w:tc>
        <w:tc>
          <w:tcPr>
            <w:tcW w:w="951" w:type="pct"/>
            <w:shd w:val="clear" w:color="auto" w:fill="auto"/>
          </w:tcPr>
          <w:p w:rsidR="00343A18" w:rsidRPr="0077692C" w:rsidRDefault="00343A18" w:rsidP="00BC01DC">
            <w:pPr>
              <w:spacing w:before="0"/>
              <w:jc w:val="center"/>
              <w:rPr>
                <w:rFonts w:eastAsia="Calibri" w:cs="Arial"/>
                <w:b/>
                <w:bCs/>
                <w:iCs/>
              </w:rPr>
            </w:pPr>
          </w:p>
          <w:p w:rsidR="00343A18" w:rsidRPr="0077692C" w:rsidRDefault="00343A18" w:rsidP="00BC01DC">
            <w:pPr>
              <w:spacing w:before="0"/>
              <w:jc w:val="center"/>
              <w:rPr>
                <w:rFonts w:eastAsia="Calibri" w:cs="Arial"/>
                <w:b/>
                <w:bCs/>
                <w:iCs/>
              </w:rPr>
            </w:pPr>
          </w:p>
          <w:p w:rsidR="00343A18" w:rsidRPr="0077692C" w:rsidRDefault="00343A18" w:rsidP="00BC01DC">
            <w:pPr>
              <w:spacing w:before="0"/>
              <w:jc w:val="center"/>
              <w:rPr>
                <w:rFonts w:eastAsia="Calibri" w:cs="Arial"/>
                <w:b/>
                <w:bCs/>
                <w:iCs/>
              </w:rPr>
            </w:pPr>
          </w:p>
        </w:tc>
        <w:tc>
          <w:tcPr>
            <w:tcW w:w="908" w:type="pct"/>
            <w:shd w:val="clear" w:color="auto" w:fill="auto"/>
          </w:tcPr>
          <w:p w:rsidR="00343A18" w:rsidRPr="0077692C" w:rsidRDefault="00343A18" w:rsidP="00BC01DC">
            <w:pPr>
              <w:spacing w:before="0"/>
              <w:jc w:val="center"/>
              <w:rPr>
                <w:rFonts w:eastAsia="Calibri" w:cs="Arial"/>
                <w:b/>
                <w:bCs/>
                <w:iCs/>
              </w:rPr>
            </w:pPr>
          </w:p>
        </w:tc>
        <w:tc>
          <w:tcPr>
            <w:tcW w:w="923" w:type="pct"/>
            <w:shd w:val="clear" w:color="auto" w:fill="auto"/>
          </w:tcPr>
          <w:p w:rsidR="00343A18" w:rsidRPr="0077692C" w:rsidRDefault="00343A18" w:rsidP="00BC01DC">
            <w:pPr>
              <w:spacing w:before="0"/>
              <w:jc w:val="center"/>
              <w:rPr>
                <w:rFonts w:eastAsia="Calibri" w:cs="Arial"/>
                <w:b/>
                <w:bCs/>
                <w:iCs/>
              </w:rPr>
            </w:pPr>
          </w:p>
        </w:tc>
        <w:tc>
          <w:tcPr>
            <w:tcW w:w="859" w:type="pct"/>
            <w:shd w:val="clear" w:color="auto" w:fill="auto"/>
          </w:tcPr>
          <w:p w:rsidR="00343A18" w:rsidRPr="0077692C" w:rsidRDefault="00343A18" w:rsidP="00BC01DC">
            <w:pPr>
              <w:spacing w:before="0"/>
              <w:jc w:val="center"/>
              <w:rPr>
                <w:rFonts w:eastAsia="Calibri" w:cs="Arial"/>
                <w:b/>
                <w:bCs/>
                <w:iCs/>
              </w:rPr>
            </w:pPr>
          </w:p>
        </w:tc>
        <w:tc>
          <w:tcPr>
            <w:tcW w:w="1145" w:type="pct"/>
          </w:tcPr>
          <w:p w:rsidR="00343A18" w:rsidRPr="0077692C" w:rsidRDefault="00343A18" w:rsidP="00BC01DC">
            <w:pPr>
              <w:spacing w:before="0"/>
              <w:jc w:val="center"/>
              <w:rPr>
                <w:rFonts w:eastAsia="Calibri" w:cs="Arial"/>
                <w:b/>
                <w:bCs/>
                <w:iCs/>
              </w:rPr>
            </w:pPr>
          </w:p>
        </w:tc>
      </w:tr>
      <w:tr w:rsidR="00343A18" w:rsidRPr="0077692C" w:rsidTr="00BC01DC">
        <w:tc>
          <w:tcPr>
            <w:tcW w:w="213" w:type="pct"/>
            <w:shd w:val="clear" w:color="auto" w:fill="auto"/>
          </w:tcPr>
          <w:p w:rsidR="00343A18" w:rsidRPr="0077692C" w:rsidRDefault="00343A18" w:rsidP="00BC01DC">
            <w:pPr>
              <w:spacing w:before="0"/>
              <w:jc w:val="center"/>
              <w:rPr>
                <w:rFonts w:eastAsia="Calibri" w:cs="Arial"/>
                <w:bCs/>
                <w:iCs/>
              </w:rPr>
            </w:pPr>
          </w:p>
          <w:p w:rsidR="00343A18" w:rsidRPr="0077692C" w:rsidRDefault="00343A18" w:rsidP="00BC01DC">
            <w:pPr>
              <w:spacing w:before="0"/>
              <w:jc w:val="center"/>
              <w:rPr>
                <w:rFonts w:eastAsia="Calibri" w:cs="Arial"/>
                <w:bCs/>
                <w:iCs/>
              </w:rPr>
            </w:pPr>
            <w:r w:rsidRPr="0077692C">
              <w:rPr>
                <w:rFonts w:eastAsia="Calibri" w:cs="Arial"/>
                <w:bCs/>
                <w:iCs/>
              </w:rPr>
              <w:t>5.</w:t>
            </w:r>
          </w:p>
        </w:tc>
        <w:tc>
          <w:tcPr>
            <w:tcW w:w="951" w:type="pct"/>
            <w:shd w:val="clear" w:color="auto" w:fill="auto"/>
          </w:tcPr>
          <w:p w:rsidR="00343A18" w:rsidRPr="0077692C" w:rsidRDefault="00343A18" w:rsidP="00BC01DC">
            <w:pPr>
              <w:spacing w:before="0"/>
              <w:jc w:val="center"/>
              <w:rPr>
                <w:rFonts w:eastAsia="Calibri" w:cs="Arial"/>
                <w:b/>
                <w:bCs/>
                <w:iCs/>
              </w:rPr>
            </w:pPr>
          </w:p>
          <w:p w:rsidR="00343A18" w:rsidRPr="0077692C" w:rsidRDefault="00343A18" w:rsidP="00BC01DC">
            <w:pPr>
              <w:spacing w:before="0"/>
              <w:jc w:val="center"/>
              <w:rPr>
                <w:rFonts w:eastAsia="Calibri" w:cs="Arial"/>
                <w:b/>
                <w:bCs/>
                <w:iCs/>
              </w:rPr>
            </w:pPr>
          </w:p>
          <w:p w:rsidR="00343A18" w:rsidRPr="0077692C" w:rsidRDefault="00343A18" w:rsidP="00BC01DC">
            <w:pPr>
              <w:spacing w:before="0"/>
              <w:jc w:val="center"/>
              <w:rPr>
                <w:rFonts w:eastAsia="Calibri" w:cs="Arial"/>
                <w:b/>
                <w:bCs/>
                <w:iCs/>
              </w:rPr>
            </w:pPr>
          </w:p>
        </w:tc>
        <w:tc>
          <w:tcPr>
            <w:tcW w:w="908" w:type="pct"/>
            <w:shd w:val="clear" w:color="auto" w:fill="auto"/>
          </w:tcPr>
          <w:p w:rsidR="00343A18" w:rsidRPr="0077692C" w:rsidRDefault="00343A18" w:rsidP="00BC01DC">
            <w:pPr>
              <w:spacing w:before="0"/>
              <w:jc w:val="center"/>
              <w:rPr>
                <w:rFonts w:eastAsia="Calibri" w:cs="Arial"/>
                <w:b/>
                <w:bCs/>
                <w:iCs/>
              </w:rPr>
            </w:pPr>
          </w:p>
        </w:tc>
        <w:tc>
          <w:tcPr>
            <w:tcW w:w="923" w:type="pct"/>
            <w:shd w:val="clear" w:color="auto" w:fill="auto"/>
          </w:tcPr>
          <w:p w:rsidR="00343A18" w:rsidRPr="0077692C" w:rsidRDefault="00343A18" w:rsidP="00BC01DC">
            <w:pPr>
              <w:spacing w:before="0"/>
              <w:jc w:val="center"/>
              <w:rPr>
                <w:rFonts w:eastAsia="Calibri" w:cs="Arial"/>
                <w:b/>
                <w:bCs/>
                <w:iCs/>
              </w:rPr>
            </w:pPr>
          </w:p>
        </w:tc>
        <w:tc>
          <w:tcPr>
            <w:tcW w:w="859" w:type="pct"/>
            <w:shd w:val="clear" w:color="auto" w:fill="auto"/>
          </w:tcPr>
          <w:p w:rsidR="00343A18" w:rsidRPr="0077692C" w:rsidRDefault="00343A18" w:rsidP="00BC01DC">
            <w:pPr>
              <w:spacing w:before="0"/>
              <w:jc w:val="center"/>
              <w:rPr>
                <w:rFonts w:eastAsia="Calibri" w:cs="Arial"/>
                <w:b/>
                <w:bCs/>
                <w:iCs/>
              </w:rPr>
            </w:pPr>
          </w:p>
        </w:tc>
        <w:tc>
          <w:tcPr>
            <w:tcW w:w="1145" w:type="pct"/>
          </w:tcPr>
          <w:p w:rsidR="00343A18" w:rsidRPr="0077692C" w:rsidRDefault="00343A18" w:rsidP="00BC01DC">
            <w:pPr>
              <w:spacing w:before="0"/>
              <w:jc w:val="center"/>
              <w:rPr>
                <w:rFonts w:eastAsia="Calibri" w:cs="Arial"/>
                <w:b/>
                <w:bCs/>
                <w:iCs/>
              </w:rPr>
            </w:pPr>
          </w:p>
        </w:tc>
      </w:tr>
      <w:tr w:rsidR="00343A18" w:rsidRPr="0077692C"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77692C" w:rsidRDefault="00343A18" w:rsidP="00BC01DC">
            <w:pPr>
              <w:spacing w:before="0"/>
              <w:jc w:val="center"/>
              <w:rPr>
                <w:rFonts w:eastAsia="Calibri" w:cs="Arial"/>
                <w:b/>
                <w:bCs/>
                <w:iCs/>
              </w:rPr>
            </w:pPr>
          </w:p>
        </w:tc>
        <w:tc>
          <w:tcPr>
            <w:tcW w:w="859" w:type="pct"/>
            <w:shd w:val="clear" w:color="auto" w:fill="auto"/>
          </w:tcPr>
          <w:p w:rsidR="00343A18" w:rsidRPr="0077692C" w:rsidRDefault="00343A18" w:rsidP="000C67B2">
            <w:pPr>
              <w:spacing w:before="0"/>
              <w:jc w:val="center"/>
              <w:rPr>
                <w:rFonts w:eastAsia="Calibri" w:cs="Arial"/>
                <w:b/>
                <w:bCs/>
                <w:iCs/>
              </w:rPr>
            </w:pPr>
          </w:p>
          <w:p w:rsidR="00343A18" w:rsidRPr="0077692C" w:rsidRDefault="00343A18" w:rsidP="000C67B2">
            <w:pPr>
              <w:spacing w:before="0"/>
              <w:jc w:val="center"/>
              <w:rPr>
                <w:rFonts w:eastAsia="Calibri" w:cs="Arial"/>
                <w:b/>
                <w:bCs/>
                <w:iCs/>
              </w:rPr>
            </w:pPr>
            <w:r w:rsidRPr="0077692C">
              <w:rPr>
                <w:rFonts w:eastAsia="Calibri" w:cs="Arial"/>
                <w:b/>
                <w:bCs/>
                <w:iCs/>
              </w:rPr>
              <w:t>Укупна вредност</w:t>
            </w:r>
          </w:p>
          <w:p w:rsidR="00343A18" w:rsidRPr="0077692C" w:rsidRDefault="00343A18" w:rsidP="000C67B2">
            <w:pPr>
              <w:spacing w:before="0"/>
              <w:jc w:val="center"/>
              <w:rPr>
                <w:rFonts w:eastAsia="Calibri" w:cs="Arial"/>
                <w:b/>
                <w:bCs/>
                <w:iCs/>
              </w:rPr>
            </w:pPr>
            <w:r w:rsidRPr="0077692C">
              <w:rPr>
                <w:rFonts w:eastAsia="Calibri" w:cs="Arial"/>
                <w:b/>
                <w:bCs/>
                <w:iCs/>
              </w:rPr>
              <w:t>испоручених добара без</w:t>
            </w:r>
          </w:p>
          <w:p w:rsidR="00343A18" w:rsidRPr="0077692C" w:rsidRDefault="00343A18" w:rsidP="000C67B2">
            <w:pPr>
              <w:spacing w:before="0"/>
              <w:jc w:val="center"/>
              <w:rPr>
                <w:rFonts w:eastAsia="Calibri" w:cs="Arial"/>
                <w:b/>
                <w:bCs/>
                <w:iCs/>
              </w:rPr>
            </w:pPr>
            <w:r w:rsidRPr="0077692C">
              <w:rPr>
                <w:rFonts w:eastAsia="Calibri" w:cs="Arial"/>
                <w:b/>
                <w:bCs/>
                <w:iCs/>
              </w:rPr>
              <w:t>ПДВ</w:t>
            </w:r>
          </w:p>
          <w:p w:rsidR="00343A18" w:rsidRPr="0077692C" w:rsidRDefault="0077692C" w:rsidP="000C67B2">
            <w:pPr>
              <w:spacing w:before="0"/>
              <w:rPr>
                <w:rFonts w:eastAsia="Calibri" w:cs="Arial"/>
                <w:b/>
                <w:bCs/>
                <w:iCs/>
              </w:rPr>
            </w:pPr>
            <w:r>
              <w:rPr>
                <w:rFonts w:eastAsia="Calibri" w:cs="Arial"/>
                <w:b/>
                <w:bCs/>
                <w:iCs/>
              </w:rPr>
              <w:t xml:space="preserve"> </w:t>
            </w:r>
            <w:r>
              <w:rPr>
                <w:rFonts w:eastAsia="Calibri" w:cs="Arial"/>
                <w:b/>
                <w:bCs/>
                <w:iCs/>
                <w:lang w:val="sr-Cyrl-RS"/>
              </w:rPr>
              <w:t xml:space="preserve">   </w:t>
            </w:r>
            <w:r>
              <w:rPr>
                <w:rFonts w:eastAsia="Calibri" w:cs="Arial"/>
                <w:b/>
                <w:bCs/>
                <w:iCs/>
              </w:rPr>
              <w:t xml:space="preserve">    Дин</w:t>
            </w:r>
          </w:p>
        </w:tc>
        <w:tc>
          <w:tcPr>
            <w:tcW w:w="1145" w:type="pct"/>
          </w:tcPr>
          <w:p w:rsidR="00343A18" w:rsidRPr="0077692C" w:rsidRDefault="00343A18" w:rsidP="000C67B2">
            <w:pPr>
              <w:spacing w:before="0"/>
              <w:ind w:left="720"/>
              <w:jc w:val="center"/>
              <w:rPr>
                <w:rFonts w:eastAsia="Calibri" w:cs="Arial"/>
                <w:b/>
                <w:bCs/>
                <w:iCs/>
              </w:rPr>
            </w:pPr>
          </w:p>
        </w:tc>
      </w:tr>
    </w:tbl>
    <w:p w:rsidR="00343A18" w:rsidRPr="0077692C"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77692C" w:rsidTr="00BC01DC">
        <w:trPr>
          <w:jc w:val="center"/>
        </w:trPr>
        <w:tc>
          <w:tcPr>
            <w:tcW w:w="3882" w:type="dxa"/>
          </w:tcPr>
          <w:p w:rsidR="00343A18" w:rsidRPr="0077692C" w:rsidRDefault="00343A18" w:rsidP="00BC01DC">
            <w:pPr>
              <w:spacing w:before="0"/>
              <w:jc w:val="center"/>
              <w:rPr>
                <w:rFonts w:cs="Arial"/>
              </w:rPr>
            </w:pPr>
            <w:r w:rsidRPr="0077692C">
              <w:rPr>
                <w:rFonts w:cs="Arial"/>
              </w:rPr>
              <w:t>Датум:</w:t>
            </w:r>
          </w:p>
        </w:tc>
        <w:tc>
          <w:tcPr>
            <w:tcW w:w="2127" w:type="dxa"/>
          </w:tcPr>
          <w:p w:rsidR="00343A18" w:rsidRPr="0077692C" w:rsidRDefault="00343A18" w:rsidP="00BC01DC">
            <w:pPr>
              <w:spacing w:before="0"/>
              <w:jc w:val="center"/>
              <w:rPr>
                <w:rFonts w:cs="Arial"/>
                <w:lang w:val="ru-RU"/>
              </w:rPr>
            </w:pPr>
          </w:p>
        </w:tc>
        <w:tc>
          <w:tcPr>
            <w:tcW w:w="4022" w:type="dxa"/>
          </w:tcPr>
          <w:p w:rsidR="00343A18" w:rsidRPr="0077692C" w:rsidRDefault="00343A18" w:rsidP="00BC01DC">
            <w:pPr>
              <w:spacing w:before="0"/>
              <w:jc w:val="center"/>
              <w:rPr>
                <w:rFonts w:cs="Arial"/>
                <w:lang w:val="ru-RU"/>
              </w:rPr>
            </w:pPr>
            <w:r w:rsidRPr="0077692C">
              <w:rPr>
                <w:rFonts w:cs="Arial"/>
                <w:lang w:val="sr-Cyrl-CS"/>
              </w:rPr>
              <w:t>П</w:t>
            </w:r>
            <w:r w:rsidRPr="0077692C">
              <w:rPr>
                <w:rFonts w:cs="Arial"/>
              </w:rPr>
              <w:t>онуђач</w:t>
            </w:r>
            <w:r w:rsidRPr="0077692C">
              <w:rPr>
                <w:rFonts w:cs="Arial"/>
                <w:lang w:val="ru-RU"/>
              </w:rPr>
              <w:t>:</w:t>
            </w:r>
          </w:p>
        </w:tc>
      </w:tr>
      <w:tr w:rsidR="00343A18" w:rsidRPr="0077692C" w:rsidTr="00BC01DC">
        <w:trPr>
          <w:jc w:val="center"/>
        </w:trPr>
        <w:tc>
          <w:tcPr>
            <w:tcW w:w="3882" w:type="dxa"/>
          </w:tcPr>
          <w:p w:rsidR="00343A18" w:rsidRPr="0077692C" w:rsidRDefault="00343A18" w:rsidP="00BC01DC">
            <w:pPr>
              <w:spacing w:before="0"/>
              <w:jc w:val="center"/>
              <w:rPr>
                <w:rFonts w:cs="Arial"/>
              </w:rPr>
            </w:pPr>
          </w:p>
        </w:tc>
        <w:tc>
          <w:tcPr>
            <w:tcW w:w="2127" w:type="dxa"/>
          </w:tcPr>
          <w:p w:rsidR="00343A18" w:rsidRPr="0077692C" w:rsidRDefault="00343A18" w:rsidP="00BC01DC">
            <w:pPr>
              <w:spacing w:before="0"/>
              <w:jc w:val="center"/>
              <w:rPr>
                <w:rFonts w:cs="Arial"/>
              </w:rPr>
            </w:pPr>
            <w:r w:rsidRPr="0077692C">
              <w:rPr>
                <w:rFonts w:cs="Arial"/>
              </w:rPr>
              <w:t>М.П.</w:t>
            </w:r>
          </w:p>
        </w:tc>
        <w:tc>
          <w:tcPr>
            <w:tcW w:w="4022" w:type="dxa"/>
          </w:tcPr>
          <w:p w:rsidR="00343A18" w:rsidRPr="0077692C" w:rsidRDefault="00343A18" w:rsidP="00BC01DC">
            <w:pPr>
              <w:spacing w:before="0"/>
              <w:jc w:val="center"/>
              <w:rPr>
                <w:rFonts w:cs="Arial"/>
                <w:lang w:val="ru-RU"/>
              </w:rPr>
            </w:pPr>
          </w:p>
        </w:tc>
      </w:tr>
      <w:tr w:rsidR="00343A18" w:rsidRPr="0077692C" w:rsidTr="00BC01DC">
        <w:trPr>
          <w:jc w:val="center"/>
        </w:trPr>
        <w:tc>
          <w:tcPr>
            <w:tcW w:w="3882" w:type="dxa"/>
            <w:tcBorders>
              <w:bottom w:val="single" w:sz="4" w:space="0" w:color="auto"/>
            </w:tcBorders>
          </w:tcPr>
          <w:p w:rsidR="00343A18" w:rsidRPr="0077692C" w:rsidRDefault="00343A18" w:rsidP="00BC01DC">
            <w:pPr>
              <w:spacing w:before="0"/>
              <w:jc w:val="center"/>
              <w:rPr>
                <w:rFonts w:cs="Arial"/>
              </w:rPr>
            </w:pPr>
          </w:p>
        </w:tc>
        <w:tc>
          <w:tcPr>
            <w:tcW w:w="2127" w:type="dxa"/>
          </w:tcPr>
          <w:p w:rsidR="00343A18" w:rsidRPr="0077692C" w:rsidRDefault="00343A18" w:rsidP="00BC01DC">
            <w:pPr>
              <w:spacing w:before="0"/>
              <w:jc w:val="center"/>
              <w:rPr>
                <w:rFonts w:cs="Arial"/>
                <w:lang w:val="ru-RU"/>
              </w:rPr>
            </w:pPr>
          </w:p>
        </w:tc>
        <w:tc>
          <w:tcPr>
            <w:tcW w:w="4022" w:type="dxa"/>
            <w:tcBorders>
              <w:bottom w:val="single" w:sz="4" w:space="0" w:color="auto"/>
            </w:tcBorders>
          </w:tcPr>
          <w:p w:rsidR="00343A18" w:rsidRPr="0077692C" w:rsidRDefault="00343A18" w:rsidP="00BC01DC">
            <w:pPr>
              <w:spacing w:before="0"/>
              <w:jc w:val="center"/>
              <w:rPr>
                <w:rFonts w:cs="Arial"/>
                <w:lang w:val="ru-RU"/>
              </w:rPr>
            </w:pPr>
          </w:p>
        </w:tc>
      </w:tr>
      <w:tr w:rsidR="00343A18" w:rsidRPr="0077692C" w:rsidTr="00BC01DC">
        <w:trPr>
          <w:trHeight w:val="389"/>
          <w:jc w:val="center"/>
        </w:trPr>
        <w:tc>
          <w:tcPr>
            <w:tcW w:w="3882" w:type="dxa"/>
            <w:tcBorders>
              <w:top w:val="single" w:sz="4" w:space="0" w:color="auto"/>
            </w:tcBorders>
          </w:tcPr>
          <w:p w:rsidR="00343A18" w:rsidRPr="0077692C" w:rsidRDefault="00343A18" w:rsidP="00BC01DC">
            <w:pPr>
              <w:spacing w:before="0"/>
              <w:jc w:val="center"/>
              <w:rPr>
                <w:rFonts w:cs="Arial"/>
              </w:rPr>
            </w:pPr>
          </w:p>
        </w:tc>
        <w:tc>
          <w:tcPr>
            <w:tcW w:w="2127" w:type="dxa"/>
          </w:tcPr>
          <w:p w:rsidR="00343A18" w:rsidRPr="0077692C" w:rsidRDefault="00343A18" w:rsidP="00BC01DC">
            <w:pPr>
              <w:spacing w:before="0"/>
              <w:jc w:val="center"/>
              <w:rPr>
                <w:rFonts w:cs="Arial"/>
                <w:lang w:val="ru-RU"/>
              </w:rPr>
            </w:pPr>
          </w:p>
        </w:tc>
        <w:tc>
          <w:tcPr>
            <w:tcW w:w="4022" w:type="dxa"/>
            <w:tcBorders>
              <w:top w:val="single" w:sz="4" w:space="0" w:color="auto"/>
            </w:tcBorders>
          </w:tcPr>
          <w:p w:rsidR="00343A18" w:rsidRPr="0077692C" w:rsidRDefault="00343A18" w:rsidP="00BC01DC">
            <w:pPr>
              <w:spacing w:before="0"/>
              <w:jc w:val="center"/>
              <w:rPr>
                <w:rFonts w:cs="Arial"/>
                <w:lang w:val="ru-RU"/>
              </w:rPr>
            </w:pPr>
          </w:p>
        </w:tc>
      </w:tr>
    </w:tbl>
    <w:p w:rsidR="00D63709" w:rsidRPr="0077692C" w:rsidRDefault="00D63709" w:rsidP="00343A18">
      <w:pPr>
        <w:rPr>
          <w:rFonts w:eastAsia="Symbol" w:cs="Arial"/>
          <w:b/>
          <w:bCs/>
          <w:kern w:val="28"/>
        </w:rPr>
      </w:pPr>
    </w:p>
    <w:p w:rsidR="00343A18" w:rsidRPr="0077692C" w:rsidRDefault="00343A18" w:rsidP="00343A18">
      <w:pPr>
        <w:rPr>
          <w:rFonts w:eastAsia="Symbol" w:cs="Arial"/>
          <w:b/>
          <w:bCs/>
          <w:kern w:val="28"/>
        </w:rPr>
      </w:pPr>
      <w:r w:rsidRPr="0077692C">
        <w:rPr>
          <w:rFonts w:eastAsia="Symbol" w:cs="Arial"/>
          <w:b/>
          <w:bCs/>
          <w:kern w:val="28"/>
        </w:rPr>
        <w:t xml:space="preserve">Напомена: </w:t>
      </w:r>
    </w:p>
    <w:p w:rsidR="00343A18" w:rsidRPr="0077692C" w:rsidRDefault="00343A18" w:rsidP="00343A18">
      <w:pPr>
        <w:rPr>
          <w:rFonts w:eastAsia="TimesNewRomanPS-BoldMT" w:cs="Arial"/>
          <w:lang w:val="sr-Cyrl-CS"/>
        </w:rPr>
      </w:pPr>
      <w:r w:rsidRPr="0077692C">
        <w:rPr>
          <w:rFonts w:eastAsia="TimesNewRomanPS-BoldMT" w:cs="Arial"/>
        </w:rPr>
        <w:t xml:space="preserve">Уколико </w:t>
      </w:r>
      <w:r w:rsidRPr="0077692C">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77692C">
        <w:rPr>
          <w:rFonts w:eastAsia="TimesNewRomanPS-BoldMT" w:cs="Arial"/>
        </w:rPr>
        <w:t>.</w:t>
      </w:r>
    </w:p>
    <w:p w:rsidR="00657291" w:rsidRPr="0077692C" w:rsidRDefault="00657291" w:rsidP="00657291">
      <w:pPr>
        <w:rPr>
          <w:rFonts w:cs="Arial"/>
          <w:lang w:val="sr-Cyrl-CS"/>
        </w:rPr>
      </w:pPr>
      <w:bookmarkStart w:id="263" w:name="_Toc442559941"/>
      <w:r w:rsidRPr="0077692C">
        <w:rPr>
          <w:rFonts w:cs="Arial"/>
        </w:rPr>
        <w:t>Приликом подношења понуде овај образац копирати у потребном броју примерака.</w:t>
      </w:r>
    </w:p>
    <w:p w:rsidR="00657291" w:rsidRPr="0077692C" w:rsidRDefault="00657291" w:rsidP="000C67B2">
      <w:pPr>
        <w:rPr>
          <w:rFonts w:cs="Arial"/>
          <w:b/>
          <w:bCs/>
          <w:kern w:val="28"/>
          <w:lang w:val="sr-Cyrl-CS" w:eastAsia="ar-SA"/>
        </w:rPr>
      </w:pPr>
      <w:r w:rsidRPr="0077692C">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77692C" w:rsidRDefault="0042687E" w:rsidP="00B02E86"/>
    <w:p w:rsidR="00952E72" w:rsidRPr="0077692C" w:rsidRDefault="00952E72" w:rsidP="00B02E86"/>
    <w:p w:rsidR="00952E72" w:rsidRPr="0077692C" w:rsidRDefault="00952E72" w:rsidP="00B02E86"/>
    <w:p w:rsidR="0042687E" w:rsidRPr="0077692C" w:rsidRDefault="0042687E" w:rsidP="00B02E86"/>
    <w:p w:rsidR="00343A18" w:rsidRPr="0077692C" w:rsidRDefault="00343A18" w:rsidP="000F683D">
      <w:pPr>
        <w:pStyle w:val="KDObrazac"/>
      </w:pPr>
      <w:r w:rsidRPr="0077692C">
        <w:lastRenderedPageBreak/>
        <w:t xml:space="preserve">ОБРАЗАЦ </w:t>
      </w:r>
      <w:bookmarkEnd w:id="263"/>
      <w:r w:rsidR="0077692C">
        <w:t>6</w:t>
      </w:r>
    </w:p>
    <w:p w:rsidR="00343A18" w:rsidRPr="0077692C" w:rsidRDefault="00343A18" w:rsidP="000F683D">
      <w:pPr>
        <w:jc w:val="center"/>
        <w:rPr>
          <w:rFonts w:cs="Arial"/>
          <w:b/>
        </w:rPr>
      </w:pPr>
      <w:r w:rsidRPr="0077692C">
        <w:rPr>
          <w:rFonts w:cs="Arial"/>
          <w:b/>
        </w:rPr>
        <w:t>ПОТВРДА О РЕФЕРЕНТНИМ НАБАВКАМА</w:t>
      </w:r>
    </w:p>
    <w:p w:rsidR="0042687E" w:rsidRPr="0077692C" w:rsidRDefault="0042687E" w:rsidP="000F683D">
      <w:pPr>
        <w:jc w:val="center"/>
        <w:rPr>
          <w:rFonts w:cs="Arial"/>
        </w:rPr>
      </w:pPr>
    </w:p>
    <w:p w:rsidR="00343A18" w:rsidRPr="0077692C" w:rsidRDefault="00343A18" w:rsidP="00343A18">
      <w:pPr>
        <w:tabs>
          <w:tab w:val="left" w:pos="0"/>
          <w:tab w:val="left" w:pos="330"/>
          <w:tab w:val="left" w:pos="540"/>
        </w:tabs>
        <w:spacing w:before="0"/>
        <w:jc w:val="left"/>
        <w:rPr>
          <w:rFonts w:eastAsia="Calibri" w:cs="Arial"/>
        </w:rPr>
      </w:pPr>
      <w:r w:rsidRPr="0077692C">
        <w:rPr>
          <w:rFonts w:eastAsia="Calibri" w:cs="Arial"/>
          <w:lang w:val="ru-RU"/>
        </w:rPr>
        <w:t>Наручилац</w:t>
      </w:r>
      <w:r w:rsidR="000C67B2" w:rsidRPr="0077692C">
        <w:rPr>
          <w:rFonts w:eastAsia="Calibri" w:cs="Arial"/>
          <w:lang w:val="ru-RU"/>
        </w:rPr>
        <w:t xml:space="preserve"> односно купац</w:t>
      </w:r>
      <w:r w:rsidRPr="0077692C">
        <w:rPr>
          <w:rFonts w:eastAsia="Calibri" w:cs="Arial"/>
          <w:lang w:val="ru-RU"/>
        </w:rPr>
        <w:t xml:space="preserve"> предметних добара: </w:t>
      </w:r>
    </w:p>
    <w:p w:rsidR="00343A18" w:rsidRPr="0077692C" w:rsidRDefault="00343A18" w:rsidP="00343A18">
      <w:pPr>
        <w:tabs>
          <w:tab w:val="left" w:pos="0"/>
          <w:tab w:val="left" w:pos="330"/>
          <w:tab w:val="left" w:pos="540"/>
        </w:tabs>
        <w:spacing w:before="0"/>
        <w:ind w:left="6"/>
        <w:rPr>
          <w:rFonts w:eastAsia="Calibri" w:cs="Arial"/>
        </w:rPr>
      </w:pPr>
      <w:r w:rsidRPr="0077692C">
        <w:rPr>
          <w:rFonts w:eastAsia="Calibri" w:cs="Arial"/>
        </w:rPr>
        <w:t xml:space="preserve">                                                  _________________________________________</w:t>
      </w:r>
      <w:r w:rsidR="000F683D" w:rsidRPr="0077692C">
        <w:rPr>
          <w:rFonts w:eastAsia="Calibri" w:cs="Arial"/>
        </w:rPr>
        <w:t>_________________________</w:t>
      </w:r>
    </w:p>
    <w:p w:rsidR="00343A18" w:rsidRPr="0077692C" w:rsidRDefault="00343A18" w:rsidP="00343A18">
      <w:pPr>
        <w:tabs>
          <w:tab w:val="left" w:pos="0"/>
          <w:tab w:val="left" w:pos="330"/>
          <w:tab w:val="left" w:pos="540"/>
        </w:tabs>
        <w:spacing w:before="0"/>
        <w:ind w:left="6"/>
        <w:jc w:val="center"/>
        <w:rPr>
          <w:rFonts w:eastAsia="Calibri" w:cs="Arial"/>
        </w:rPr>
      </w:pPr>
      <w:r w:rsidRPr="0077692C">
        <w:rPr>
          <w:rFonts w:cs="Arial"/>
          <w:bCs/>
          <w:kern w:val="28"/>
        </w:rPr>
        <w:t>(назив и седиште наручиоца)</w:t>
      </w:r>
    </w:p>
    <w:p w:rsidR="00343A18" w:rsidRPr="0077692C" w:rsidRDefault="00343A18" w:rsidP="00343A18">
      <w:pPr>
        <w:jc w:val="left"/>
        <w:rPr>
          <w:rFonts w:cs="Arial"/>
        </w:rPr>
      </w:pPr>
      <w:r w:rsidRPr="0077692C">
        <w:rPr>
          <w:rFonts w:cs="Arial"/>
        </w:rPr>
        <w:t>Лице за контакт:      _________________________________________</w:t>
      </w:r>
      <w:r w:rsidR="000F683D" w:rsidRPr="0077692C">
        <w:rPr>
          <w:rFonts w:cs="Arial"/>
        </w:rPr>
        <w:t>__________________________</w:t>
      </w:r>
    </w:p>
    <w:p w:rsidR="00343A18" w:rsidRPr="0077692C" w:rsidRDefault="00343A18" w:rsidP="00343A18">
      <w:pPr>
        <w:jc w:val="center"/>
        <w:rPr>
          <w:rFonts w:cs="Arial"/>
        </w:rPr>
      </w:pPr>
      <w:r w:rsidRPr="0077692C">
        <w:rPr>
          <w:rFonts w:cs="Arial"/>
        </w:rPr>
        <w:t>(име, презиме,  контакт телефон)</w:t>
      </w:r>
    </w:p>
    <w:p w:rsidR="00343A18" w:rsidRPr="0077692C" w:rsidRDefault="00343A18" w:rsidP="00343A18">
      <w:pPr>
        <w:jc w:val="left"/>
        <w:rPr>
          <w:rFonts w:cs="Arial"/>
        </w:rPr>
      </w:pPr>
      <w:r w:rsidRPr="0077692C">
        <w:rPr>
          <w:rFonts w:cs="Arial"/>
        </w:rPr>
        <w:t>Овим путем потврђујем да је _________________________________________</w:t>
      </w:r>
      <w:r w:rsidR="000F683D" w:rsidRPr="0077692C">
        <w:rPr>
          <w:rFonts w:cs="Arial"/>
        </w:rPr>
        <w:t>_________________________</w:t>
      </w:r>
    </w:p>
    <w:p w:rsidR="00343A18" w:rsidRPr="0077692C" w:rsidRDefault="00343A18" w:rsidP="00343A18">
      <w:pPr>
        <w:jc w:val="center"/>
        <w:rPr>
          <w:rFonts w:cs="Arial"/>
        </w:rPr>
      </w:pPr>
      <w:r w:rsidRPr="0077692C">
        <w:rPr>
          <w:rFonts w:cs="Arial"/>
        </w:rPr>
        <w:t>(навести назив седиште  понуђача)</w:t>
      </w:r>
    </w:p>
    <w:p w:rsidR="00343A18" w:rsidRPr="0077692C" w:rsidRDefault="00343A18" w:rsidP="00343A18">
      <w:pPr>
        <w:rPr>
          <w:rFonts w:cs="Arial"/>
        </w:rPr>
      </w:pPr>
      <w:r w:rsidRPr="0077692C">
        <w:rPr>
          <w:rFonts w:cs="Arial"/>
        </w:rPr>
        <w:t xml:space="preserve">за наше потребе </w:t>
      </w:r>
      <w:r w:rsidR="00DD7B26" w:rsidRPr="0077692C">
        <w:rPr>
          <w:rFonts w:cs="Arial"/>
        </w:rPr>
        <w:t>испоручио</w:t>
      </w:r>
      <w:r w:rsidRPr="0077692C">
        <w:rPr>
          <w:rFonts w:cs="Arial"/>
        </w:rPr>
        <w:t xml:space="preserve">: </w:t>
      </w:r>
    </w:p>
    <w:p w:rsidR="00343A18" w:rsidRPr="0077692C" w:rsidRDefault="00343A18" w:rsidP="00343A18">
      <w:pPr>
        <w:rPr>
          <w:rFonts w:cs="Arial"/>
        </w:rPr>
      </w:pPr>
      <w:r w:rsidRPr="0077692C">
        <w:rPr>
          <w:rFonts w:cs="Arial"/>
        </w:rPr>
        <w:t>_________________________________________</w:t>
      </w:r>
      <w:r w:rsidR="000F683D" w:rsidRPr="0077692C">
        <w:rPr>
          <w:rFonts w:cs="Arial"/>
        </w:rPr>
        <w:t>_________________________</w:t>
      </w:r>
    </w:p>
    <w:p w:rsidR="00343A18" w:rsidRPr="0077692C" w:rsidRDefault="00343A18" w:rsidP="00343A18">
      <w:pPr>
        <w:rPr>
          <w:rFonts w:cs="Arial"/>
        </w:rPr>
      </w:pPr>
      <w:r w:rsidRPr="0077692C">
        <w:rPr>
          <w:rFonts w:cs="Arial"/>
        </w:rPr>
        <w:t xml:space="preserve">                                                  (навести </w:t>
      </w:r>
      <w:r w:rsidR="000C67B2" w:rsidRPr="0077692C">
        <w:rPr>
          <w:rFonts w:cs="Arial"/>
        </w:rPr>
        <w:t>референтне испоруке/уговора</w:t>
      </w:r>
      <w:r w:rsidRPr="0077692C">
        <w:rPr>
          <w:rFonts w:cs="Arial"/>
        </w:rPr>
        <w:t xml:space="preserve">) </w:t>
      </w:r>
    </w:p>
    <w:p w:rsidR="0077692C" w:rsidRPr="00440E4A" w:rsidRDefault="0077692C" w:rsidP="0077692C">
      <w:pPr>
        <w:rPr>
          <w:rFonts w:cs="Arial"/>
          <w:lang w:val="sr-Cyrl-RS"/>
        </w:rPr>
      </w:pPr>
      <w:r w:rsidRPr="00D342B1">
        <w:rPr>
          <w:rFonts w:cs="Arial"/>
        </w:rPr>
        <w:t>у уговореном року, обиму и квалитету и да није прекршио своје обавезе из гарантног рока</w:t>
      </w:r>
      <w:r>
        <w:rPr>
          <w:rFonts w:cs="Arial"/>
          <w:lang w:val="sr-Cyrl-RS"/>
        </w:rPr>
        <w:t xml:space="preserve"> до дана издавања ове потврде </w:t>
      </w:r>
    </w:p>
    <w:tbl>
      <w:tblPr>
        <w:tblpPr w:leftFromText="180" w:rightFromText="180" w:vertAnchor="text" w:horzAnchor="margin" w:tblpXSpec="center" w:tblpY="47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2176"/>
        <w:gridCol w:w="2495"/>
        <w:gridCol w:w="2771"/>
      </w:tblGrid>
      <w:tr w:rsidR="0077692C" w:rsidRPr="00641C1A" w:rsidTr="00724FD9">
        <w:trPr>
          <w:trHeight w:val="1074"/>
        </w:trPr>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77692C" w:rsidRPr="00641C1A" w:rsidRDefault="0077692C" w:rsidP="00724FD9">
            <w:pPr>
              <w:jc w:val="center"/>
              <w:rPr>
                <w:rFonts w:eastAsia="Calibri" w:cs="Arial"/>
              </w:rPr>
            </w:pPr>
            <w:r>
              <w:rPr>
                <w:rFonts w:eastAsia="Calibri" w:cs="Arial"/>
                <w:lang w:val="sr-Cyrl-RS"/>
              </w:rPr>
              <w:t xml:space="preserve">Број уговора и </w:t>
            </w:r>
            <w:r>
              <w:rPr>
                <w:rFonts w:eastAsia="Calibri" w:cs="Arial"/>
              </w:rPr>
              <w:t>д</w:t>
            </w:r>
            <w:r w:rsidRPr="00FB26CA">
              <w:rPr>
                <w:rFonts w:eastAsia="Calibri" w:cs="Arial"/>
              </w:rPr>
              <w:t>атум  закључења уговора</w:t>
            </w:r>
          </w:p>
        </w:tc>
        <w:tc>
          <w:tcPr>
            <w:tcW w:w="2176" w:type="dxa"/>
            <w:tcBorders>
              <w:top w:val="single" w:sz="4" w:space="0" w:color="auto"/>
              <w:left w:val="single" w:sz="4" w:space="0" w:color="auto"/>
              <w:bottom w:val="single" w:sz="4" w:space="0" w:color="auto"/>
              <w:right w:val="single" w:sz="4" w:space="0" w:color="auto"/>
            </w:tcBorders>
            <w:vAlign w:val="center"/>
          </w:tcPr>
          <w:p w:rsidR="0077692C" w:rsidRPr="00641C1A" w:rsidRDefault="0077692C" w:rsidP="00724FD9">
            <w:pPr>
              <w:jc w:val="center"/>
              <w:rPr>
                <w:rFonts w:eastAsia="Calibri" w:cs="Arial"/>
              </w:rPr>
            </w:pPr>
            <w:r w:rsidRPr="00641C1A">
              <w:rPr>
                <w:rFonts w:eastAsia="Calibri" w:cs="Arial"/>
              </w:rPr>
              <w:t>Датум реализације уговора</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tcPr>
          <w:p w:rsidR="0077692C" w:rsidRPr="00641C1A" w:rsidRDefault="0077692C" w:rsidP="00724FD9">
            <w:pPr>
              <w:jc w:val="center"/>
              <w:rPr>
                <w:rFonts w:eastAsia="Calibri" w:cs="Arial"/>
              </w:rPr>
            </w:pPr>
            <w:r w:rsidRPr="00641C1A">
              <w:rPr>
                <w:rFonts w:eastAsia="Calibri" w:cs="Arial"/>
              </w:rPr>
              <w:t>Вредност уговора без ПДВ(</w:t>
            </w:r>
            <w:r>
              <w:rPr>
                <w:rFonts w:eastAsia="Calibri" w:cs="Arial"/>
              </w:rPr>
              <w:t>Дин</w:t>
            </w:r>
            <w:r w:rsidRPr="00641C1A">
              <w:rPr>
                <w:rFonts w:eastAsia="Calibri" w:cs="Arial"/>
              </w:rPr>
              <w:t>)</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77692C" w:rsidRPr="00641C1A" w:rsidRDefault="0077692C" w:rsidP="00724FD9">
            <w:pPr>
              <w:jc w:val="center"/>
              <w:rPr>
                <w:rFonts w:eastAsia="Calibri" w:cs="Arial"/>
              </w:rPr>
            </w:pPr>
            <w:r w:rsidRPr="00641C1A">
              <w:rPr>
                <w:rFonts w:eastAsia="Calibri" w:cs="Arial"/>
              </w:rPr>
              <w:t>Вредност испоручених добара без ПДВ</w:t>
            </w:r>
          </w:p>
          <w:p w:rsidR="0077692C" w:rsidRPr="00641C1A" w:rsidRDefault="0077692C" w:rsidP="00724FD9">
            <w:pPr>
              <w:jc w:val="center"/>
              <w:rPr>
                <w:rFonts w:eastAsia="Calibri" w:cs="Arial"/>
              </w:rPr>
            </w:pPr>
            <w:r w:rsidRPr="00641C1A">
              <w:rPr>
                <w:rFonts w:eastAsia="Calibri" w:cs="Arial"/>
              </w:rPr>
              <w:t>(</w:t>
            </w:r>
            <w:r>
              <w:rPr>
                <w:rFonts w:eastAsia="Calibri" w:cs="Arial"/>
              </w:rPr>
              <w:t>Дин</w:t>
            </w:r>
            <w:r w:rsidRPr="00641C1A">
              <w:rPr>
                <w:rFonts w:eastAsia="Calibri" w:cs="Arial"/>
              </w:rPr>
              <w:t>)</w:t>
            </w:r>
          </w:p>
        </w:tc>
      </w:tr>
      <w:tr w:rsidR="0077692C" w:rsidRPr="00641C1A" w:rsidTr="00724FD9">
        <w:tc>
          <w:tcPr>
            <w:tcW w:w="2164" w:type="dxa"/>
            <w:tcBorders>
              <w:top w:val="single" w:sz="4" w:space="0" w:color="auto"/>
              <w:left w:val="single" w:sz="4" w:space="0" w:color="auto"/>
              <w:bottom w:val="single" w:sz="4" w:space="0" w:color="auto"/>
              <w:right w:val="single" w:sz="4" w:space="0" w:color="auto"/>
            </w:tcBorders>
            <w:shd w:val="clear" w:color="auto" w:fill="auto"/>
          </w:tcPr>
          <w:p w:rsidR="0077692C" w:rsidRPr="00641C1A" w:rsidRDefault="0077692C" w:rsidP="00724FD9">
            <w:pPr>
              <w:rPr>
                <w:rFonts w:eastAsia="Calibri" w:cs="Arial"/>
              </w:rPr>
            </w:pPr>
          </w:p>
        </w:tc>
        <w:tc>
          <w:tcPr>
            <w:tcW w:w="2176" w:type="dxa"/>
            <w:tcBorders>
              <w:top w:val="single" w:sz="4" w:space="0" w:color="auto"/>
              <w:left w:val="single" w:sz="4" w:space="0" w:color="auto"/>
              <w:bottom w:val="single" w:sz="4" w:space="0" w:color="auto"/>
              <w:right w:val="single" w:sz="4" w:space="0" w:color="auto"/>
            </w:tcBorders>
          </w:tcPr>
          <w:p w:rsidR="0077692C" w:rsidRPr="00641C1A" w:rsidRDefault="0077692C" w:rsidP="00724FD9">
            <w:pPr>
              <w:rPr>
                <w:rFonts w:eastAsia="Calibri" w:cs="Arial"/>
              </w:rPr>
            </w:pP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77692C" w:rsidRPr="00641C1A" w:rsidRDefault="0077692C" w:rsidP="00724FD9">
            <w:pPr>
              <w:rPr>
                <w:rFonts w:eastAsia="Calibri" w:cs="Arial"/>
              </w:rPr>
            </w:pPr>
          </w:p>
        </w:tc>
        <w:tc>
          <w:tcPr>
            <w:tcW w:w="2771" w:type="dxa"/>
            <w:tcBorders>
              <w:top w:val="single" w:sz="4" w:space="0" w:color="auto"/>
              <w:left w:val="single" w:sz="4" w:space="0" w:color="auto"/>
              <w:bottom w:val="single" w:sz="4" w:space="0" w:color="auto"/>
              <w:right w:val="single" w:sz="4" w:space="0" w:color="auto"/>
            </w:tcBorders>
            <w:shd w:val="clear" w:color="auto" w:fill="auto"/>
          </w:tcPr>
          <w:p w:rsidR="0077692C" w:rsidRPr="00641C1A" w:rsidRDefault="0077692C" w:rsidP="00724FD9">
            <w:pPr>
              <w:rPr>
                <w:rFonts w:eastAsia="Calibri" w:cs="Arial"/>
              </w:rPr>
            </w:pPr>
          </w:p>
        </w:tc>
      </w:tr>
      <w:tr w:rsidR="0077692C" w:rsidRPr="00641C1A" w:rsidTr="00724FD9">
        <w:tc>
          <w:tcPr>
            <w:tcW w:w="2164" w:type="dxa"/>
            <w:tcBorders>
              <w:top w:val="single" w:sz="4" w:space="0" w:color="auto"/>
              <w:left w:val="single" w:sz="4" w:space="0" w:color="auto"/>
              <w:bottom w:val="single" w:sz="4" w:space="0" w:color="auto"/>
              <w:right w:val="single" w:sz="4" w:space="0" w:color="auto"/>
            </w:tcBorders>
            <w:shd w:val="clear" w:color="auto" w:fill="auto"/>
          </w:tcPr>
          <w:p w:rsidR="0077692C" w:rsidRPr="00641C1A" w:rsidRDefault="0077692C" w:rsidP="00724FD9">
            <w:pPr>
              <w:rPr>
                <w:rFonts w:eastAsia="Calibri" w:cs="Arial"/>
              </w:rPr>
            </w:pPr>
          </w:p>
        </w:tc>
        <w:tc>
          <w:tcPr>
            <w:tcW w:w="2176" w:type="dxa"/>
            <w:tcBorders>
              <w:top w:val="single" w:sz="4" w:space="0" w:color="auto"/>
              <w:left w:val="single" w:sz="4" w:space="0" w:color="auto"/>
              <w:bottom w:val="single" w:sz="4" w:space="0" w:color="auto"/>
              <w:right w:val="single" w:sz="4" w:space="0" w:color="auto"/>
            </w:tcBorders>
          </w:tcPr>
          <w:p w:rsidR="0077692C" w:rsidRPr="00641C1A" w:rsidRDefault="0077692C" w:rsidP="00724FD9">
            <w:pPr>
              <w:rPr>
                <w:rFonts w:eastAsia="Calibri" w:cs="Arial"/>
              </w:rPr>
            </w:pP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77692C" w:rsidRPr="00641C1A" w:rsidRDefault="0077692C" w:rsidP="00724FD9">
            <w:pPr>
              <w:rPr>
                <w:rFonts w:eastAsia="Calibri" w:cs="Arial"/>
              </w:rPr>
            </w:pPr>
          </w:p>
        </w:tc>
        <w:tc>
          <w:tcPr>
            <w:tcW w:w="2771" w:type="dxa"/>
            <w:tcBorders>
              <w:top w:val="single" w:sz="4" w:space="0" w:color="auto"/>
              <w:left w:val="single" w:sz="4" w:space="0" w:color="auto"/>
              <w:bottom w:val="single" w:sz="4" w:space="0" w:color="auto"/>
              <w:right w:val="single" w:sz="4" w:space="0" w:color="auto"/>
            </w:tcBorders>
            <w:shd w:val="clear" w:color="auto" w:fill="auto"/>
          </w:tcPr>
          <w:p w:rsidR="0077692C" w:rsidRPr="00641C1A" w:rsidRDefault="0077692C" w:rsidP="00724FD9">
            <w:pPr>
              <w:rPr>
                <w:rFonts w:eastAsia="Calibri" w:cs="Arial"/>
              </w:rPr>
            </w:pPr>
          </w:p>
        </w:tc>
      </w:tr>
      <w:tr w:rsidR="0077692C" w:rsidRPr="00641C1A" w:rsidTr="00724FD9">
        <w:tc>
          <w:tcPr>
            <w:tcW w:w="2164" w:type="dxa"/>
            <w:tcBorders>
              <w:top w:val="single" w:sz="4" w:space="0" w:color="auto"/>
              <w:left w:val="single" w:sz="4" w:space="0" w:color="auto"/>
              <w:bottom w:val="single" w:sz="4" w:space="0" w:color="auto"/>
              <w:right w:val="single" w:sz="4" w:space="0" w:color="auto"/>
            </w:tcBorders>
            <w:shd w:val="clear" w:color="auto" w:fill="auto"/>
          </w:tcPr>
          <w:p w:rsidR="0077692C" w:rsidRPr="00641C1A" w:rsidRDefault="0077692C" w:rsidP="00724FD9">
            <w:pPr>
              <w:rPr>
                <w:rFonts w:eastAsia="Calibri" w:cs="Arial"/>
              </w:rPr>
            </w:pPr>
          </w:p>
        </w:tc>
        <w:tc>
          <w:tcPr>
            <w:tcW w:w="2176" w:type="dxa"/>
            <w:tcBorders>
              <w:top w:val="single" w:sz="4" w:space="0" w:color="auto"/>
              <w:left w:val="single" w:sz="4" w:space="0" w:color="auto"/>
              <w:bottom w:val="single" w:sz="4" w:space="0" w:color="auto"/>
              <w:right w:val="single" w:sz="4" w:space="0" w:color="auto"/>
            </w:tcBorders>
          </w:tcPr>
          <w:p w:rsidR="0077692C" w:rsidRPr="00641C1A" w:rsidRDefault="0077692C" w:rsidP="00724FD9">
            <w:pPr>
              <w:rPr>
                <w:rFonts w:eastAsia="Calibri" w:cs="Arial"/>
              </w:rPr>
            </w:pP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77692C" w:rsidRPr="00641C1A" w:rsidRDefault="0077692C" w:rsidP="00724FD9">
            <w:pPr>
              <w:rPr>
                <w:rFonts w:eastAsia="Calibri" w:cs="Arial"/>
              </w:rPr>
            </w:pPr>
          </w:p>
        </w:tc>
        <w:tc>
          <w:tcPr>
            <w:tcW w:w="2771" w:type="dxa"/>
            <w:tcBorders>
              <w:top w:val="single" w:sz="4" w:space="0" w:color="auto"/>
              <w:left w:val="single" w:sz="4" w:space="0" w:color="auto"/>
              <w:bottom w:val="single" w:sz="4" w:space="0" w:color="auto"/>
              <w:right w:val="single" w:sz="4" w:space="0" w:color="auto"/>
            </w:tcBorders>
            <w:shd w:val="clear" w:color="auto" w:fill="auto"/>
          </w:tcPr>
          <w:p w:rsidR="0077692C" w:rsidRPr="00641C1A" w:rsidRDefault="0077692C" w:rsidP="00724FD9">
            <w:pPr>
              <w:rPr>
                <w:rFonts w:eastAsia="Calibri" w:cs="Arial"/>
              </w:rPr>
            </w:pPr>
          </w:p>
        </w:tc>
      </w:tr>
      <w:tr w:rsidR="0077692C" w:rsidRPr="00641C1A" w:rsidTr="00724FD9">
        <w:tc>
          <w:tcPr>
            <w:tcW w:w="2164" w:type="dxa"/>
            <w:tcBorders>
              <w:top w:val="single" w:sz="4" w:space="0" w:color="auto"/>
              <w:left w:val="single" w:sz="4" w:space="0" w:color="auto"/>
              <w:bottom w:val="single" w:sz="4" w:space="0" w:color="auto"/>
              <w:right w:val="single" w:sz="4" w:space="0" w:color="auto"/>
            </w:tcBorders>
            <w:shd w:val="clear" w:color="auto" w:fill="auto"/>
          </w:tcPr>
          <w:p w:rsidR="0077692C" w:rsidRPr="00641C1A" w:rsidRDefault="0077692C" w:rsidP="00724FD9">
            <w:pPr>
              <w:rPr>
                <w:rFonts w:eastAsia="Calibri" w:cs="Arial"/>
              </w:rPr>
            </w:pPr>
          </w:p>
        </w:tc>
        <w:tc>
          <w:tcPr>
            <w:tcW w:w="2176" w:type="dxa"/>
            <w:tcBorders>
              <w:top w:val="single" w:sz="4" w:space="0" w:color="auto"/>
              <w:left w:val="single" w:sz="4" w:space="0" w:color="auto"/>
              <w:bottom w:val="single" w:sz="4" w:space="0" w:color="auto"/>
              <w:right w:val="single" w:sz="4" w:space="0" w:color="auto"/>
            </w:tcBorders>
          </w:tcPr>
          <w:p w:rsidR="0077692C" w:rsidRPr="00641C1A" w:rsidRDefault="0077692C" w:rsidP="00724FD9">
            <w:pPr>
              <w:rPr>
                <w:rFonts w:eastAsia="Calibri" w:cs="Arial"/>
              </w:rPr>
            </w:pP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77692C" w:rsidRPr="00641C1A" w:rsidRDefault="0077692C" w:rsidP="00724FD9">
            <w:pPr>
              <w:rPr>
                <w:rFonts w:eastAsia="Calibri" w:cs="Arial"/>
              </w:rPr>
            </w:pPr>
          </w:p>
        </w:tc>
        <w:tc>
          <w:tcPr>
            <w:tcW w:w="2771" w:type="dxa"/>
            <w:tcBorders>
              <w:top w:val="single" w:sz="4" w:space="0" w:color="auto"/>
              <w:left w:val="single" w:sz="4" w:space="0" w:color="auto"/>
              <w:bottom w:val="single" w:sz="4" w:space="0" w:color="auto"/>
              <w:right w:val="single" w:sz="4" w:space="0" w:color="auto"/>
            </w:tcBorders>
            <w:shd w:val="clear" w:color="auto" w:fill="auto"/>
          </w:tcPr>
          <w:p w:rsidR="0077692C" w:rsidRPr="00641C1A" w:rsidRDefault="0077692C" w:rsidP="00724FD9">
            <w:pPr>
              <w:rPr>
                <w:rFonts w:eastAsia="Calibri" w:cs="Arial"/>
              </w:rPr>
            </w:pPr>
          </w:p>
        </w:tc>
      </w:tr>
    </w:tbl>
    <w:p w:rsidR="0077692C" w:rsidRPr="00641C1A" w:rsidRDefault="0077692C" w:rsidP="0077692C">
      <w:pPr>
        <w:rPr>
          <w:rFonts w:eastAsia="TimesNewRomanPS-BoldMT" w:cs="Arial"/>
          <w:b/>
          <w:bCs/>
          <w:iCs/>
        </w:rPr>
      </w:pPr>
      <w:r w:rsidRPr="00641C1A">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77692C" w:rsidRPr="00641C1A" w:rsidTr="00724FD9">
        <w:trPr>
          <w:jc w:val="center"/>
        </w:trPr>
        <w:tc>
          <w:tcPr>
            <w:tcW w:w="3882" w:type="dxa"/>
          </w:tcPr>
          <w:p w:rsidR="0077692C" w:rsidRPr="00641C1A" w:rsidRDefault="0077692C" w:rsidP="00724FD9">
            <w:pPr>
              <w:spacing w:before="0"/>
              <w:jc w:val="center"/>
              <w:rPr>
                <w:rFonts w:cs="Arial"/>
              </w:rPr>
            </w:pPr>
            <w:r w:rsidRPr="00641C1A">
              <w:rPr>
                <w:rFonts w:cs="Arial"/>
              </w:rPr>
              <w:t>Датум:</w:t>
            </w:r>
          </w:p>
        </w:tc>
        <w:tc>
          <w:tcPr>
            <w:tcW w:w="2127" w:type="dxa"/>
          </w:tcPr>
          <w:p w:rsidR="0077692C" w:rsidRPr="00641C1A" w:rsidRDefault="0077692C" w:rsidP="00724FD9">
            <w:pPr>
              <w:spacing w:before="0"/>
              <w:jc w:val="center"/>
              <w:rPr>
                <w:rFonts w:cs="Arial"/>
                <w:lang w:val="ru-RU"/>
              </w:rPr>
            </w:pPr>
          </w:p>
        </w:tc>
        <w:tc>
          <w:tcPr>
            <w:tcW w:w="4022" w:type="dxa"/>
          </w:tcPr>
          <w:p w:rsidR="0077692C" w:rsidRPr="00641C1A" w:rsidRDefault="0077692C" w:rsidP="00724FD9">
            <w:pPr>
              <w:spacing w:before="0"/>
              <w:jc w:val="center"/>
              <w:rPr>
                <w:rFonts w:cs="Arial"/>
                <w:lang w:val="ru-RU"/>
              </w:rPr>
            </w:pPr>
            <w:r w:rsidRPr="00641C1A">
              <w:rPr>
                <w:rFonts w:cs="Arial"/>
                <w:lang w:val="sr-Cyrl-CS"/>
              </w:rPr>
              <w:t>Наручилац/купац добара:</w:t>
            </w:r>
          </w:p>
        </w:tc>
      </w:tr>
      <w:tr w:rsidR="0077692C" w:rsidRPr="0077692C" w:rsidTr="00724FD9">
        <w:trPr>
          <w:jc w:val="center"/>
        </w:trPr>
        <w:tc>
          <w:tcPr>
            <w:tcW w:w="3882" w:type="dxa"/>
          </w:tcPr>
          <w:p w:rsidR="0077692C" w:rsidRPr="0077692C" w:rsidRDefault="0077692C" w:rsidP="00724FD9">
            <w:pPr>
              <w:spacing w:before="0"/>
              <w:jc w:val="center"/>
              <w:rPr>
                <w:rFonts w:cs="Arial"/>
              </w:rPr>
            </w:pPr>
          </w:p>
        </w:tc>
        <w:tc>
          <w:tcPr>
            <w:tcW w:w="2127" w:type="dxa"/>
          </w:tcPr>
          <w:p w:rsidR="0077692C" w:rsidRPr="0077692C" w:rsidRDefault="0077692C" w:rsidP="00724FD9">
            <w:pPr>
              <w:spacing w:before="0"/>
              <w:jc w:val="center"/>
              <w:rPr>
                <w:rFonts w:cs="Arial"/>
              </w:rPr>
            </w:pPr>
            <w:r w:rsidRPr="0077692C">
              <w:rPr>
                <w:rFonts w:cs="Arial"/>
              </w:rPr>
              <w:t>М.П.</w:t>
            </w:r>
          </w:p>
        </w:tc>
        <w:tc>
          <w:tcPr>
            <w:tcW w:w="4022" w:type="dxa"/>
          </w:tcPr>
          <w:p w:rsidR="0077692C" w:rsidRPr="0077692C" w:rsidRDefault="0077692C" w:rsidP="00724FD9">
            <w:pPr>
              <w:spacing w:before="0"/>
              <w:jc w:val="center"/>
              <w:rPr>
                <w:rFonts w:cs="Arial"/>
                <w:lang w:val="ru-RU"/>
              </w:rPr>
            </w:pPr>
          </w:p>
        </w:tc>
      </w:tr>
    </w:tbl>
    <w:p w:rsidR="00343A18" w:rsidRPr="0077692C" w:rsidRDefault="0077692C" w:rsidP="00343A18">
      <w:pPr>
        <w:tabs>
          <w:tab w:val="left" w:pos="4999"/>
        </w:tabs>
        <w:spacing w:before="0"/>
        <w:rPr>
          <w:rFonts w:eastAsia="TimesNewRomanPS-BoldMT" w:cs="Arial"/>
          <w:bCs/>
          <w:iCs/>
          <w:lang w:val="sr-Cyrl-RS"/>
        </w:rPr>
      </w:pPr>
      <w:r w:rsidRPr="0077692C">
        <w:rPr>
          <w:rFonts w:eastAsia="TimesNewRomanPS-BoldMT" w:cs="Arial"/>
          <w:bCs/>
          <w:iCs/>
          <w:lang w:val="sr-Cyrl-RS"/>
        </w:rPr>
        <w:t>_______________________                                                       _______________________</w:t>
      </w:r>
    </w:p>
    <w:p w:rsidR="00343A18" w:rsidRPr="0077692C" w:rsidRDefault="00343A18" w:rsidP="00343A18">
      <w:pPr>
        <w:rPr>
          <w:rFonts w:cs="Arial"/>
          <w:b/>
        </w:rPr>
      </w:pPr>
      <w:r w:rsidRPr="0077692C">
        <w:rPr>
          <w:rFonts w:cs="Arial"/>
          <w:b/>
        </w:rPr>
        <w:t>НАПОМЕНА:</w:t>
      </w:r>
    </w:p>
    <w:p w:rsidR="00343A18" w:rsidRPr="0077692C" w:rsidRDefault="00343A18" w:rsidP="00D63709">
      <w:pPr>
        <w:rPr>
          <w:rFonts w:cs="Arial"/>
        </w:rPr>
      </w:pPr>
      <w:r w:rsidRPr="0077692C">
        <w:rPr>
          <w:rFonts w:cs="Arial"/>
        </w:rPr>
        <w:t>Приликом подношења понуде овај образац копирати у потребном броју примерака.</w:t>
      </w:r>
    </w:p>
    <w:p w:rsidR="00657291" w:rsidRPr="0077692C" w:rsidRDefault="00657291" w:rsidP="00D63709">
      <w:pPr>
        <w:spacing w:before="0"/>
        <w:rPr>
          <w:rFonts w:cs="Arial"/>
        </w:rPr>
      </w:pPr>
      <w:r w:rsidRPr="0077692C">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77692C" w:rsidRDefault="00D63709" w:rsidP="00343A18">
      <w:pPr>
        <w:rPr>
          <w:rFonts w:cs="Arial"/>
        </w:rPr>
      </w:pPr>
      <w:r w:rsidRPr="0077692C">
        <w:rPr>
          <w:rFonts w:cs="Arial"/>
        </w:rPr>
        <w:t>Уколико је референтни уговор закључен у страној валути, у поступку стручне оцене понуда наручилац ће извршити прерачун (</w:t>
      </w:r>
      <w:r w:rsidRPr="0077692C">
        <w:rPr>
          <w:rFonts w:eastAsia="Calibri" w:cs="Arial"/>
        </w:rPr>
        <w:t>вредности испоручених добара)</w:t>
      </w:r>
      <w:r w:rsidRPr="0077692C">
        <w:rPr>
          <w:rFonts w:cs="Arial"/>
        </w:rPr>
        <w:t xml:space="preserve"> у динаре по средњем курсу Народне </w:t>
      </w:r>
      <w:r w:rsidR="00EB1788" w:rsidRPr="0077692C">
        <w:rPr>
          <w:rFonts w:cs="Arial"/>
        </w:rPr>
        <w:t>Б</w:t>
      </w:r>
      <w:r w:rsidRPr="0077692C">
        <w:rPr>
          <w:rFonts w:cs="Arial"/>
        </w:rPr>
        <w:t>анке Србије на дан закључења референтног уговора.</w:t>
      </w:r>
    </w:p>
    <w:p w:rsidR="00F9189E" w:rsidRPr="0077692C" w:rsidRDefault="00F9189E" w:rsidP="00343A18">
      <w:pPr>
        <w:rPr>
          <w:rFonts w:cs="Arial"/>
        </w:rPr>
      </w:pPr>
    </w:p>
    <w:p w:rsidR="00F9189E" w:rsidRPr="0077692C" w:rsidRDefault="00F9189E" w:rsidP="00343A18">
      <w:pPr>
        <w:rPr>
          <w:rFonts w:cs="Arial"/>
          <w:b/>
        </w:rPr>
      </w:pPr>
    </w:p>
    <w:p w:rsidR="00F9189E" w:rsidRDefault="00F9189E" w:rsidP="00343A18">
      <w:pPr>
        <w:rPr>
          <w:rFonts w:cs="Arial"/>
          <w:b/>
          <w:color w:val="00B0F0"/>
        </w:rPr>
      </w:pPr>
    </w:p>
    <w:p w:rsidR="0077692C" w:rsidRPr="00F10346" w:rsidRDefault="0077692C" w:rsidP="00343A18">
      <w:pPr>
        <w:rPr>
          <w:rFonts w:cs="Arial"/>
          <w:b/>
          <w:color w:val="00B0F0"/>
        </w:rPr>
      </w:pPr>
    </w:p>
    <w:p w:rsidR="00011699" w:rsidRDefault="00011699" w:rsidP="007E7BB8">
      <w:pPr>
        <w:pStyle w:val="KDObrazac"/>
        <w:spacing w:before="0"/>
      </w:pPr>
    </w:p>
    <w:p w:rsidR="007E7BB8" w:rsidRPr="00F10346" w:rsidRDefault="007E7BB8" w:rsidP="007E7BB8">
      <w:pPr>
        <w:pStyle w:val="KDObrazac"/>
        <w:spacing w:before="0"/>
      </w:pPr>
      <w:r w:rsidRPr="00F10346">
        <w:lastRenderedPageBreak/>
        <w:t xml:space="preserve">ОБРАЗАЦ </w:t>
      </w:r>
      <w:r w:rsidR="00011699">
        <w:t>7</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011699" w:rsidRDefault="007E7BB8" w:rsidP="007E7BB8">
      <w:pPr>
        <w:spacing w:after="120"/>
        <w:jc w:val="center"/>
        <w:rPr>
          <w:rFonts w:cs="Arial"/>
          <w:lang w:val="ru-RU"/>
        </w:rPr>
      </w:pPr>
      <w:r w:rsidRPr="00F10346">
        <w:rPr>
          <w:rFonts w:cs="Arial"/>
        </w:rPr>
        <w:t>за јавну набавку добара:</w:t>
      </w:r>
      <w:r w:rsidR="00011699" w:rsidRPr="00011699">
        <w:rPr>
          <w:rFonts w:cs="Arial"/>
          <w:lang w:val="ru-RU"/>
        </w:rPr>
        <w:t xml:space="preserve"> </w:t>
      </w:r>
      <w:r w:rsidR="00011699" w:rsidRPr="00F10346">
        <w:rPr>
          <w:rFonts w:cs="Arial"/>
          <w:lang w:val="ru-RU"/>
        </w:rPr>
        <w:t xml:space="preserve">добара </w:t>
      </w:r>
      <w:r w:rsidR="00011699">
        <w:rPr>
          <w:rFonts w:cs="Arial"/>
          <w:lang w:val="sr-Latn-RS"/>
        </w:rPr>
        <w:t>„</w:t>
      </w:r>
      <w:r w:rsidR="00011699" w:rsidRPr="005A0A2B">
        <w:rPr>
          <w:rFonts w:cs="Arial"/>
        </w:rPr>
        <w:t>Пумпа за прање и чишћење под високим притиском и топлом водом ТЕНТ А</w:t>
      </w:r>
      <w:r w:rsidR="00011699">
        <w:rPr>
          <w:rFonts w:cs="Arial"/>
        </w:rPr>
        <w:t>”</w:t>
      </w:r>
      <w:r w:rsidR="00011699" w:rsidRPr="00F10346">
        <w:rPr>
          <w:rFonts w:cs="Arial"/>
          <w:lang w:val="ru-RU"/>
        </w:rPr>
        <w:t xml:space="preserve"> </w:t>
      </w:r>
    </w:p>
    <w:p w:rsidR="007E7BB8" w:rsidRPr="00F10346" w:rsidRDefault="00011699" w:rsidP="007E7BB8">
      <w:pPr>
        <w:spacing w:after="120"/>
        <w:jc w:val="center"/>
        <w:rPr>
          <w:rFonts w:cs="Arial"/>
        </w:rPr>
      </w:pPr>
      <w:r w:rsidRPr="00F10346">
        <w:rPr>
          <w:rFonts w:cs="Arial"/>
          <w:lang w:val="ru-RU"/>
        </w:rPr>
        <w:t>ЈН бр.</w:t>
      </w:r>
      <w:r>
        <w:rPr>
          <w:rFonts w:cs="Arial"/>
          <w:lang w:val="ru-RU"/>
        </w:rPr>
        <w:t xml:space="preserve"> 1240/2018(3000/0490/2018)</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На основу члана 88. став 1. Закона о јавним набавкама („Службени гласник РС“, бр</w:t>
      </w:r>
      <w:r w:rsidR="00011699">
        <w:rPr>
          <w:rFonts w:cs="Arial"/>
          <w:lang w:val="ru-RU"/>
        </w:rPr>
        <w:t>.124/12, 14/15 и 68/15), члана 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011699" w:rsidRDefault="007E7BB8" w:rsidP="00BE2EA9">
            <w:pPr>
              <w:jc w:val="center"/>
              <w:rPr>
                <w:rFonts w:cs="Arial"/>
              </w:rPr>
            </w:pPr>
            <w:r w:rsidRPr="00011699">
              <w:rPr>
                <w:rFonts w:cs="Arial"/>
              </w:rPr>
              <w:t>трошкови прибављања средстава обезбеђења</w:t>
            </w:r>
            <w:r w:rsidR="00D020E2" w:rsidRPr="00011699">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10346" w:rsidRDefault="007E7BB8" w:rsidP="00925E05">
      <w:pPr>
        <w:pStyle w:val="KDObrazac"/>
        <w:spacing w:before="0"/>
      </w:pPr>
      <w:r w:rsidRPr="00F10346">
        <w:rPr>
          <w:lang w:val="sr-Latn-CS"/>
        </w:rPr>
        <w:br w:type="page"/>
      </w:r>
      <w:r w:rsidR="00011699">
        <w:lastRenderedPageBreak/>
        <w:t>ПРИЛОГ 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011699" w:rsidRDefault="00011699" w:rsidP="001B0370">
      <w:pPr>
        <w:pStyle w:val="KDObrazac"/>
        <w:spacing w:before="0"/>
      </w:pPr>
      <w:r w:rsidRPr="00011699">
        <w:lastRenderedPageBreak/>
        <w:t>ПРИЛОГ 2</w:t>
      </w:r>
    </w:p>
    <w:p w:rsidR="001B0370" w:rsidRPr="00011699" w:rsidRDefault="0041695B" w:rsidP="001B0370">
      <w:pPr>
        <w:pStyle w:val="KDObrazac"/>
        <w:spacing w:before="0"/>
      </w:pPr>
      <w:r w:rsidRPr="00011699">
        <w:t>*</w:t>
      </w:r>
      <w:r w:rsidR="00043EAD" w:rsidRPr="00011699">
        <w:t xml:space="preserve">менице </w:t>
      </w:r>
      <w:r w:rsidRPr="00011699">
        <w:t>за озбиљност понуде</w:t>
      </w:r>
    </w:p>
    <w:p w:rsidR="001B0370" w:rsidRPr="00011699" w:rsidRDefault="001B0370" w:rsidP="00B02E86"/>
    <w:p w:rsidR="001B0370" w:rsidRPr="00011699" w:rsidRDefault="001B0370" w:rsidP="001B0370">
      <w:pPr>
        <w:spacing w:before="0"/>
        <w:rPr>
          <w:rFonts w:cs="Arial"/>
        </w:rPr>
      </w:pPr>
    </w:p>
    <w:p w:rsidR="001B0370" w:rsidRPr="00011699" w:rsidRDefault="001B0370" w:rsidP="001B0370">
      <w:pPr>
        <w:spacing w:before="0"/>
        <w:rPr>
          <w:rFonts w:cs="Arial"/>
        </w:rPr>
      </w:pPr>
      <w:r w:rsidRPr="00011699">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011699">
        <w:rPr>
          <w:rFonts w:cs="Arial"/>
        </w:rPr>
        <w:t>П</w:t>
      </w:r>
      <w:r w:rsidRPr="00011699">
        <w:rPr>
          <w:rFonts w:cs="Arial"/>
        </w:rPr>
        <w:t>овеља</w:t>
      </w:r>
      <w:r w:rsidR="00527AD1" w:rsidRPr="00011699">
        <w:rPr>
          <w:rFonts w:cs="Arial"/>
        </w:rPr>
        <w:t>, Сл.лист РС 80/15</w:t>
      </w:r>
      <w:r w:rsidRPr="00011699">
        <w:rPr>
          <w:rFonts w:cs="Arial"/>
        </w:rPr>
        <w:t xml:space="preserve">) и Зaкoнa o </w:t>
      </w:r>
      <w:r w:rsidR="00527AD1" w:rsidRPr="00011699">
        <w:rPr>
          <w:rFonts w:cs="Arial"/>
        </w:rPr>
        <w:t>платним услугама</w:t>
      </w:r>
      <w:r w:rsidRPr="00011699">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011699" w:rsidRDefault="001B0370" w:rsidP="001B0370">
      <w:pPr>
        <w:spacing w:before="0"/>
        <w:rPr>
          <w:rFonts w:cs="Arial"/>
        </w:rPr>
      </w:pPr>
    </w:p>
    <w:p w:rsidR="001B0370" w:rsidRPr="00011699" w:rsidRDefault="001B0370" w:rsidP="001B0370">
      <w:pPr>
        <w:spacing w:before="0"/>
        <w:rPr>
          <w:rFonts w:cs="Arial"/>
          <w:lang w:val="ru-RU"/>
        </w:rPr>
      </w:pPr>
      <w:r w:rsidRPr="00011699">
        <w:rPr>
          <w:rFonts w:cs="Arial"/>
        </w:rPr>
        <w:t xml:space="preserve">ДУЖНИК:  </w:t>
      </w:r>
      <w:r w:rsidRPr="00011699">
        <w:rPr>
          <w:rFonts w:cs="Arial"/>
          <w:lang w:val="ru-RU"/>
        </w:rPr>
        <w:t>…………………………………………………………………………........................</w:t>
      </w:r>
    </w:p>
    <w:p w:rsidR="001B0370" w:rsidRPr="00011699" w:rsidRDefault="001B0370" w:rsidP="001B0370">
      <w:pPr>
        <w:spacing w:before="0"/>
        <w:rPr>
          <w:rFonts w:cs="Arial"/>
        </w:rPr>
      </w:pPr>
      <w:r w:rsidRPr="00011699">
        <w:rPr>
          <w:rFonts w:cs="Arial"/>
        </w:rPr>
        <w:t>(назив и седиште Понуђача)</w:t>
      </w:r>
    </w:p>
    <w:p w:rsidR="001B0370" w:rsidRPr="00011699" w:rsidRDefault="001B0370" w:rsidP="001B0370">
      <w:pPr>
        <w:spacing w:before="0"/>
        <w:rPr>
          <w:rFonts w:cs="Arial"/>
        </w:rPr>
      </w:pPr>
      <w:r w:rsidRPr="00011699">
        <w:rPr>
          <w:rFonts w:cs="Arial"/>
        </w:rPr>
        <w:t>МАТИЧНИ БРОЈ ДУЖНИКА (Понуђача): ..................................................................</w:t>
      </w:r>
    </w:p>
    <w:p w:rsidR="001B0370" w:rsidRPr="00011699" w:rsidRDefault="001B0370" w:rsidP="001B0370">
      <w:pPr>
        <w:spacing w:before="0"/>
        <w:rPr>
          <w:rFonts w:cs="Arial"/>
        </w:rPr>
      </w:pPr>
      <w:r w:rsidRPr="00011699">
        <w:rPr>
          <w:rFonts w:cs="Arial"/>
        </w:rPr>
        <w:t>ТЕКУЋИ РАЧУН ДУЖНИКА (Понуђача): ...................................................................</w:t>
      </w:r>
    </w:p>
    <w:p w:rsidR="001B0370" w:rsidRPr="00011699" w:rsidRDefault="001B0370" w:rsidP="001B0370">
      <w:pPr>
        <w:spacing w:before="0"/>
        <w:rPr>
          <w:rFonts w:cs="Arial"/>
        </w:rPr>
      </w:pPr>
      <w:r w:rsidRPr="00011699">
        <w:rPr>
          <w:rFonts w:cs="Arial"/>
        </w:rPr>
        <w:t>ПИБ ДУЖНИКА (Понуђача): ........................................................................................</w:t>
      </w:r>
    </w:p>
    <w:p w:rsidR="001B0370" w:rsidRPr="00011699" w:rsidRDefault="001B0370" w:rsidP="001B0370">
      <w:pPr>
        <w:spacing w:before="0"/>
        <w:rPr>
          <w:rFonts w:cs="Arial"/>
        </w:rPr>
      </w:pPr>
    </w:p>
    <w:p w:rsidR="001B0370" w:rsidRPr="00011699" w:rsidRDefault="001B0370" w:rsidP="001B0370">
      <w:pPr>
        <w:spacing w:before="0"/>
        <w:rPr>
          <w:rFonts w:cs="Arial"/>
        </w:rPr>
      </w:pPr>
      <w:r w:rsidRPr="00011699">
        <w:rPr>
          <w:rFonts w:cs="Arial"/>
        </w:rPr>
        <w:t>и з д а ј е  д а н а ............................ године</w:t>
      </w:r>
    </w:p>
    <w:p w:rsidR="001B0370" w:rsidRPr="00011699" w:rsidRDefault="001B0370" w:rsidP="001B0370">
      <w:pPr>
        <w:spacing w:before="0"/>
        <w:rPr>
          <w:rFonts w:cs="Arial"/>
        </w:rPr>
      </w:pPr>
    </w:p>
    <w:p w:rsidR="001B0370" w:rsidRPr="00011699" w:rsidRDefault="001B0370" w:rsidP="001B0370">
      <w:pPr>
        <w:spacing w:before="0"/>
        <w:rPr>
          <w:rFonts w:cs="Arial"/>
        </w:rPr>
      </w:pPr>
    </w:p>
    <w:p w:rsidR="001B0370" w:rsidRPr="00011699" w:rsidRDefault="001B0370" w:rsidP="001B0370">
      <w:pPr>
        <w:spacing w:before="0"/>
        <w:jc w:val="center"/>
        <w:rPr>
          <w:rFonts w:cs="Arial"/>
          <w:b/>
        </w:rPr>
      </w:pPr>
      <w:r w:rsidRPr="00011699">
        <w:rPr>
          <w:rFonts w:cs="Arial"/>
          <w:b/>
        </w:rPr>
        <w:t xml:space="preserve">МЕНИЧНО ПИСМО – ОВЛАШЋЕЊЕ ЗА КОРИСНИКА  БЛАНКО </w:t>
      </w:r>
      <w:r w:rsidR="004E0FFC" w:rsidRPr="00011699">
        <w:rPr>
          <w:rFonts w:cs="Arial"/>
          <w:b/>
        </w:rPr>
        <w:t>СОПСТВЕНЕ</w:t>
      </w:r>
      <w:r w:rsidRPr="00011699">
        <w:rPr>
          <w:rFonts w:cs="Arial"/>
          <w:b/>
        </w:rPr>
        <w:t xml:space="preserve"> МЕНИЦЕ</w:t>
      </w:r>
    </w:p>
    <w:p w:rsidR="001B0370" w:rsidRPr="00011699" w:rsidRDefault="001B0370" w:rsidP="001B0370">
      <w:pPr>
        <w:spacing w:before="0"/>
        <w:jc w:val="center"/>
        <w:rPr>
          <w:rFonts w:cs="Arial"/>
          <w:b/>
        </w:rPr>
      </w:pPr>
    </w:p>
    <w:p w:rsidR="001B0370" w:rsidRPr="00011699"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011699">
        <w:rPr>
          <w:rFonts w:cs="Arial"/>
          <w:b w:val="0"/>
          <w:sz w:val="22"/>
          <w:szCs w:val="22"/>
        </w:rPr>
        <w:t xml:space="preserve">КОРИСНИК - ПОВЕРИЛАЦ:Јавно предузеће „Електроприведа Србије“ </w:t>
      </w:r>
      <w:r w:rsidR="004A0AA1">
        <w:rPr>
          <w:rFonts w:cs="Arial"/>
          <w:b w:val="0"/>
          <w:sz w:val="22"/>
          <w:szCs w:val="22"/>
        </w:rPr>
        <w:t xml:space="preserve">Београд, Улица Балканска број </w:t>
      </w:r>
      <w:r w:rsidR="004A0AA1">
        <w:rPr>
          <w:rFonts w:cs="Arial"/>
          <w:b w:val="0"/>
          <w:sz w:val="22"/>
          <w:szCs w:val="22"/>
          <w:lang w:val="sr-Cyrl-RS"/>
        </w:rPr>
        <w:t>13</w:t>
      </w:r>
      <w:r w:rsidRPr="00011699">
        <w:rPr>
          <w:rFonts w:cs="Arial"/>
          <w:b w:val="0"/>
          <w:sz w:val="22"/>
          <w:szCs w:val="22"/>
        </w:rPr>
        <w:t>,</w:t>
      </w:r>
      <w:r w:rsidR="0060281E" w:rsidRPr="00011699">
        <w:rPr>
          <w:rFonts w:cs="Arial"/>
          <w:b w:val="0"/>
          <w:sz w:val="22"/>
          <w:szCs w:val="22"/>
        </w:rPr>
        <w:t xml:space="preserve">11000 Београд, </w:t>
      </w:r>
      <w:r w:rsidR="008576CB" w:rsidRPr="00011699">
        <w:rPr>
          <w:rFonts w:cs="Arial"/>
          <w:b w:val="0"/>
          <w:sz w:val="22"/>
          <w:szCs w:val="22"/>
        </w:rPr>
        <w:t>огранак</w:t>
      </w:r>
      <w:r w:rsidR="0060281E" w:rsidRPr="00011699">
        <w:rPr>
          <w:rFonts w:cs="Arial"/>
          <w:b w:val="0"/>
          <w:sz w:val="22"/>
          <w:szCs w:val="22"/>
        </w:rPr>
        <w:t xml:space="preserve"> ТЕНТ Београд-Обреновац, улица Богољуба Урошевића Црног број 44., 11500 Обреновац</w:t>
      </w:r>
      <w:r w:rsidRPr="00011699">
        <w:rPr>
          <w:rFonts w:cs="Arial"/>
          <w:b w:val="0"/>
          <w:sz w:val="22"/>
          <w:szCs w:val="22"/>
        </w:rPr>
        <w:t xml:space="preserve">, Матични број 20053658, ПИБ 103920327, бр. </w:t>
      </w:r>
      <w:r w:rsidR="0060281E" w:rsidRPr="00011699">
        <w:rPr>
          <w:rFonts w:cs="Arial"/>
          <w:b w:val="0"/>
          <w:sz w:val="22"/>
          <w:szCs w:val="22"/>
        </w:rPr>
        <w:t>т</w:t>
      </w:r>
      <w:r w:rsidRPr="00011699">
        <w:rPr>
          <w:rFonts w:cs="Arial"/>
          <w:b w:val="0"/>
          <w:sz w:val="22"/>
          <w:szCs w:val="22"/>
        </w:rPr>
        <w:t xml:space="preserve">ек. рачуна: 160-700-13 Banka Intesa, </w:t>
      </w:r>
    </w:p>
    <w:p w:rsidR="001B0370" w:rsidRPr="00011699"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011699" w:rsidRDefault="001B0370" w:rsidP="001B0370">
      <w:pPr>
        <w:spacing w:before="0"/>
        <w:rPr>
          <w:rFonts w:cs="Arial"/>
        </w:rPr>
      </w:pPr>
      <w:r w:rsidRPr="00011699">
        <w:rPr>
          <w:rFonts w:cs="Arial"/>
        </w:rPr>
        <w:t xml:space="preserve">Прeдajeмo вaм блaнкo </w:t>
      </w:r>
      <w:r w:rsidR="004E0FFC" w:rsidRPr="00011699">
        <w:rPr>
          <w:rFonts w:cs="Arial"/>
        </w:rPr>
        <w:t>сопствену мeницу за озбиљност понуде која је неопозива, без права протеста и наплатива на први позив.</w:t>
      </w:r>
    </w:p>
    <w:p w:rsidR="001B0370" w:rsidRPr="00B73279" w:rsidRDefault="004E0FFC" w:rsidP="00B73279">
      <w:pPr>
        <w:spacing w:after="120"/>
        <w:rPr>
          <w:rFonts w:cs="Arial"/>
          <w:lang w:val="ru-RU"/>
        </w:rPr>
      </w:pPr>
      <w:r w:rsidRPr="00011699">
        <w:rPr>
          <w:rFonts w:cs="Arial"/>
        </w:rPr>
        <w:t>О</w:t>
      </w:r>
      <w:r w:rsidR="001B0370" w:rsidRPr="00011699">
        <w:rPr>
          <w:rFonts w:cs="Arial"/>
        </w:rPr>
        <w:t>влaшћуjeмo Пoвeриoцa, дa прeдaту мeницу брoj _________________________</w:t>
      </w:r>
      <w:r w:rsidR="002E6E8C" w:rsidRPr="00011699">
        <w:rPr>
          <w:rFonts w:cs="Arial"/>
        </w:rPr>
        <w:t xml:space="preserve"> </w:t>
      </w:r>
      <w:r w:rsidR="001B0370" w:rsidRPr="00011699">
        <w:rPr>
          <w:rFonts w:cs="Arial"/>
        </w:rPr>
        <w:t>(</w:t>
      </w:r>
      <w:r w:rsidR="001B0370" w:rsidRPr="00011699">
        <w:rPr>
          <w:rFonts w:cs="Arial"/>
          <w:iCs/>
        </w:rPr>
        <w:t xml:space="preserve">уписати сeриjски брoj мeницe) </w:t>
      </w:r>
      <w:r w:rsidR="00B73279">
        <w:rPr>
          <w:rFonts w:cs="Arial"/>
        </w:rPr>
        <w:t>мoжe пoпунити у изнoсу</w:t>
      </w:r>
      <w:r w:rsidR="00B73279">
        <w:rPr>
          <w:rFonts w:cs="Arial"/>
          <w:lang w:val="sr-Cyrl-RS"/>
        </w:rPr>
        <w:t xml:space="preserve"> од 2</w:t>
      </w:r>
      <w:r w:rsidR="001B0370" w:rsidRPr="00011699">
        <w:rPr>
          <w:rFonts w:cs="Arial"/>
        </w:rPr>
        <w:t xml:space="preserve">%  oд врeднoсти пoнудe бeз ПДВ, </w:t>
      </w:r>
      <w:r w:rsidR="00DA4805" w:rsidRPr="00011699">
        <w:rPr>
          <w:rFonts w:cs="Arial"/>
        </w:rPr>
        <w:t>зa oзбиљнoст пoнудe у о</w:t>
      </w:r>
      <w:r w:rsidR="00DA4805" w:rsidRPr="00011699">
        <w:rPr>
          <w:rFonts w:cs="Arial"/>
          <w:lang w:val="sr-Cyrl-RS"/>
        </w:rPr>
        <w:t>т</w:t>
      </w:r>
      <w:r w:rsidR="00DA4805" w:rsidRPr="00011699">
        <w:rPr>
          <w:rFonts w:cs="Arial"/>
        </w:rPr>
        <w:t xml:space="preserve">вореном поступку јавне набавке </w:t>
      </w:r>
      <w:r w:rsidR="00DA4805" w:rsidRPr="00011699">
        <w:rPr>
          <w:rFonts w:cs="Arial"/>
          <w:lang w:val="sr-Cyrl-RS"/>
        </w:rPr>
        <w:t xml:space="preserve">добара </w:t>
      </w:r>
      <w:r w:rsidR="00B73279">
        <w:rPr>
          <w:rFonts w:cs="Arial"/>
          <w:lang w:val="sr-Latn-RS"/>
        </w:rPr>
        <w:t>„</w:t>
      </w:r>
      <w:r w:rsidR="00B73279" w:rsidRPr="005A0A2B">
        <w:rPr>
          <w:rFonts w:cs="Arial"/>
        </w:rPr>
        <w:t>Пумпа за прање и чишћење под високим притиском и топлом водом ТЕНТ А</w:t>
      </w:r>
      <w:r w:rsidR="00B73279">
        <w:rPr>
          <w:rFonts w:cs="Arial"/>
        </w:rPr>
        <w:t>”</w:t>
      </w:r>
      <w:r w:rsidR="00B73279">
        <w:rPr>
          <w:rFonts w:cs="Arial"/>
          <w:lang w:val="sr-Cyrl-RS"/>
        </w:rPr>
        <w:t>, ЈН бр. 1240/2018( 3000/0490/2018)</w:t>
      </w:r>
      <w:r w:rsidR="00B73279" w:rsidRPr="00F10346">
        <w:rPr>
          <w:rFonts w:cs="Arial"/>
          <w:lang w:val="ru-RU"/>
        </w:rPr>
        <w:t xml:space="preserve"> </w:t>
      </w:r>
      <w:r w:rsidR="00DA4805" w:rsidRPr="00011699">
        <w:rPr>
          <w:rFonts w:cs="Arial"/>
        </w:rPr>
        <w:t xml:space="preserve">сa рoкoм вaжења </w:t>
      </w:r>
      <w:r w:rsidRPr="00011699">
        <w:rPr>
          <w:rFonts w:cs="Arial"/>
        </w:rPr>
        <w:t>минимално</w:t>
      </w:r>
      <w:r w:rsidR="00B73279">
        <w:rPr>
          <w:rFonts w:cs="Arial"/>
        </w:rPr>
        <w:t xml:space="preserve"> </w:t>
      </w:r>
      <w:r w:rsidR="00DD7B26" w:rsidRPr="00011699">
        <w:rPr>
          <w:rFonts w:cs="Arial"/>
        </w:rPr>
        <w:t>3</w:t>
      </w:r>
      <w:r w:rsidRPr="00011699">
        <w:rPr>
          <w:rFonts w:cs="Arial"/>
        </w:rPr>
        <w:t>0 дана</w:t>
      </w:r>
      <w:r w:rsidR="00B73279">
        <w:rPr>
          <w:rFonts w:cs="Arial"/>
        </w:rPr>
        <w:t xml:space="preserve"> </w:t>
      </w:r>
      <w:r w:rsidR="002E6E8C" w:rsidRPr="00011699">
        <w:rPr>
          <w:rFonts w:cs="Arial"/>
        </w:rPr>
        <w:t xml:space="preserve"> </w:t>
      </w:r>
      <w:r w:rsidRPr="00011699">
        <w:rPr>
          <w:rFonts w:cs="Arial"/>
        </w:rPr>
        <w:t>дужим од рока важења понуде,</w:t>
      </w:r>
      <w:r w:rsidR="001B0370" w:rsidRPr="00011699">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011699">
        <w:rPr>
          <w:rFonts w:cs="Arial"/>
        </w:rPr>
        <w:t>.</w:t>
      </w:r>
    </w:p>
    <w:p w:rsidR="001B0370" w:rsidRPr="00011699" w:rsidRDefault="001B0370" w:rsidP="001B0370">
      <w:pPr>
        <w:spacing w:before="0"/>
        <w:rPr>
          <w:rFonts w:cs="Arial"/>
        </w:rPr>
      </w:pPr>
    </w:p>
    <w:p w:rsidR="001B0370" w:rsidRPr="00011699" w:rsidRDefault="001B0370" w:rsidP="001B0370">
      <w:pPr>
        <w:pStyle w:val="Default"/>
        <w:spacing w:before="0"/>
        <w:rPr>
          <w:rFonts w:ascii="Arial" w:hAnsi="Arial" w:cs="Arial"/>
          <w:color w:val="auto"/>
          <w:sz w:val="22"/>
          <w:szCs w:val="22"/>
          <w:lang w:val="sr-Cyrl-CS"/>
        </w:rPr>
      </w:pPr>
      <w:r w:rsidRPr="00011699">
        <w:rPr>
          <w:rFonts w:ascii="Arial" w:hAnsi="Arial" w:cs="Arial"/>
          <w:color w:val="auto"/>
          <w:sz w:val="22"/>
          <w:szCs w:val="22"/>
          <w:lang w:val="sr-Cyrl-CS"/>
        </w:rPr>
        <w:t xml:space="preserve">Истовремено </w:t>
      </w:r>
      <w:r w:rsidRPr="00011699">
        <w:rPr>
          <w:rFonts w:ascii="Arial" w:hAnsi="Arial" w:cs="Arial"/>
          <w:color w:val="auto"/>
          <w:sz w:val="22"/>
          <w:szCs w:val="22"/>
        </w:rPr>
        <w:t>O</w:t>
      </w:r>
      <w:r w:rsidRPr="00011699">
        <w:rPr>
          <w:rFonts w:ascii="Arial" w:hAnsi="Arial" w:cs="Arial"/>
          <w:color w:val="auto"/>
          <w:sz w:val="22"/>
          <w:szCs w:val="22"/>
          <w:lang w:val="sr-Cyrl-CS"/>
        </w:rPr>
        <w:t>вл</w:t>
      </w:r>
      <w:r w:rsidRPr="00011699">
        <w:rPr>
          <w:rFonts w:ascii="Arial" w:hAnsi="Arial" w:cs="Arial"/>
          <w:color w:val="auto"/>
          <w:sz w:val="22"/>
          <w:szCs w:val="22"/>
        </w:rPr>
        <w:t>a</w:t>
      </w:r>
      <w:r w:rsidRPr="00011699">
        <w:rPr>
          <w:rFonts w:ascii="Arial" w:hAnsi="Arial" w:cs="Arial"/>
          <w:color w:val="auto"/>
          <w:sz w:val="22"/>
          <w:szCs w:val="22"/>
          <w:lang w:val="sr-Cyrl-CS"/>
        </w:rPr>
        <w:t>шћу</w:t>
      </w:r>
      <w:r w:rsidRPr="00011699">
        <w:rPr>
          <w:rFonts w:ascii="Arial" w:hAnsi="Arial" w:cs="Arial"/>
          <w:color w:val="auto"/>
          <w:sz w:val="22"/>
          <w:szCs w:val="22"/>
        </w:rPr>
        <w:t>je</w:t>
      </w:r>
      <w:r w:rsidRPr="00011699">
        <w:rPr>
          <w:rFonts w:ascii="Arial" w:hAnsi="Arial" w:cs="Arial"/>
          <w:color w:val="auto"/>
          <w:sz w:val="22"/>
          <w:szCs w:val="22"/>
          <w:lang w:val="sr-Cyrl-CS"/>
        </w:rPr>
        <w:t>м</w:t>
      </w:r>
      <w:r w:rsidRPr="00011699">
        <w:rPr>
          <w:rFonts w:ascii="Arial" w:hAnsi="Arial" w:cs="Arial"/>
          <w:color w:val="auto"/>
          <w:sz w:val="22"/>
          <w:szCs w:val="22"/>
        </w:rPr>
        <w:t>o</w:t>
      </w:r>
      <w:r w:rsidRPr="00011699">
        <w:rPr>
          <w:rFonts w:ascii="Arial" w:hAnsi="Arial" w:cs="Arial"/>
          <w:color w:val="auto"/>
          <w:sz w:val="22"/>
          <w:szCs w:val="22"/>
          <w:lang w:val="sr-Cyrl-CS"/>
        </w:rPr>
        <w:t xml:space="preserve"> П</w:t>
      </w:r>
      <w:r w:rsidRPr="00011699">
        <w:rPr>
          <w:rFonts w:ascii="Arial" w:hAnsi="Arial" w:cs="Arial"/>
          <w:color w:val="auto"/>
          <w:sz w:val="22"/>
          <w:szCs w:val="22"/>
        </w:rPr>
        <w:t>o</w:t>
      </w:r>
      <w:r w:rsidRPr="00011699">
        <w:rPr>
          <w:rFonts w:ascii="Arial" w:hAnsi="Arial" w:cs="Arial"/>
          <w:color w:val="auto"/>
          <w:sz w:val="22"/>
          <w:szCs w:val="22"/>
          <w:lang w:val="sr-Cyrl-CS"/>
        </w:rPr>
        <w:t>в</w:t>
      </w:r>
      <w:r w:rsidRPr="00011699">
        <w:rPr>
          <w:rFonts w:ascii="Arial" w:hAnsi="Arial" w:cs="Arial"/>
          <w:color w:val="auto"/>
          <w:sz w:val="22"/>
          <w:szCs w:val="22"/>
        </w:rPr>
        <w:t>e</w:t>
      </w:r>
      <w:r w:rsidRPr="00011699">
        <w:rPr>
          <w:rFonts w:ascii="Arial" w:hAnsi="Arial" w:cs="Arial"/>
          <w:color w:val="auto"/>
          <w:sz w:val="22"/>
          <w:szCs w:val="22"/>
          <w:lang w:val="sr-Cyrl-CS"/>
        </w:rPr>
        <w:t>ри</w:t>
      </w:r>
      <w:r w:rsidRPr="00011699">
        <w:rPr>
          <w:rFonts w:ascii="Arial" w:hAnsi="Arial" w:cs="Arial"/>
          <w:color w:val="auto"/>
          <w:sz w:val="22"/>
          <w:szCs w:val="22"/>
        </w:rPr>
        <w:t>o</w:t>
      </w:r>
      <w:r w:rsidRPr="00011699">
        <w:rPr>
          <w:rFonts w:ascii="Arial" w:hAnsi="Arial" w:cs="Arial"/>
          <w:color w:val="auto"/>
          <w:sz w:val="22"/>
          <w:szCs w:val="22"/>
          <w:lang w:val="sr-Cyrl-CS"/>
        </w:rPr>
        <w:t>ц</w:t>
      </w:r>
      <w:r w:rsidRPr="00011699">
        <w:rPr>
          <w:rFonts w:ascii="Arial" w:hAnsi="Arial" w:cs="Arial"/>
          <w:color w:val="auto"/>
          <w:sz w:val="22"/>
          <w:szCs w:val="22"/>
        </w:rPr>
        <w:t>a</w:t>
      </w:r>
      <w:r w:rsidRPr="00011699">
        <w:rPr>
          <w:rFonts w:ascii="Arial" w:hAnsi="Arial" w:cs="Arial"/>
          <w:color w:val="auto"/>
          <w:sz w:val="22"/>
          <w:szCs w:val="22"/>
          <w:lang w:val="sr-Cyrl-CS"/>
        </w:rPr>
        <w:t xml:space="preserve"> д</w:t>
      </w:r>
      <w:r w:rsidRPr="00011699">
        <w:rPr>
          <w:rFonts w:ascii="Arial" w:hAnsi="Arial" w:cs="Arial"/>
          <w:color w:val="auto"/>
          <w:sz w:val="22"/>
          <w:szCs w:val="22"/>
        </w:rPr>
        <w:t>a</w:t>
      </w:r>
      <w:r w:rsidRPr="00011699">
        <w:rPr>
          <w:rFonts w:ascii="Arial" w:hAnsi="Arial" w:cs="Arial"/>
          <w:color w:val="auto"/>
          <w:sz w:val="22"/>
          <w:szCs w:val="22"/>
          <w:lang w:val="sr-Cyrl-CS"/>
        </w:rPr>
        <w:t xml:space="preserve"> п</w:t>
      </w:r>
      <w:r w:rsidRPr="00011699">
        <w:rPr>
          <w:rFonts w:ascii="Arial" w:hAnsi="Arial" w:cs="Arial"/>
          <w:color w:val="auto"/>
          <w:sz w:val="22"/>
          <w:szCs w:val="22"/>
        </w:rPr>
        <w:t>o</w:t>
      </w:r>
      <w:r w:rsidRPr="00011699">
        <w:rPr>
          <w:rFonts w:ascii="Arial" w:hAnsi="Arial" w:cs="Arial"/>
          <w:color w:val="auto"/>
          <w:sz w:val="22"/>
          <w:szCs w:val="22"/>
          <w:lang w:val="sr-Cyrl-CS"/>
        </w:rPr>
        <w:t>пуни м</w:t>
      </w:r>
      <w:r w:rsidRPr="00011699">
        <w:rPr>
          <w:rFonts w:ascii="Arial" w:hAnsi="Arial" w:cs="Arial"/>
          <w:color w:val="auto"/>
          <w:sz w:val="22"/>
          <w:szCs w:val="22"/>
        </w:rPr>
        <w:t>e</w:t>
      </w:r>
      <w:r w:rsidRPr="00011699">
        <w:rPr>
          <w:rFonts w:ascii="Arial" w:hAnsi="Arial" w:cs="Arial"/>
          <w:color w:val="auto"/>
          <w:sz w:val="22"/>
          <w:szCs w:val="22"/>
          <w:lang w:val="sr-Cyrl-CS"/>
        </w:rPr>
        <w:t>ницу з</w:t>
      </w:r>
      <w:r w:rsidRPr="00011699">
        <w:rPr>
          <w:rFonts w:ascii="Arial" w:hAnsi="Arial" w:cs="Arial"/>
          <w:color w:val="auto"/>
          <w:sz w:val="22"/>
          <w:szCs w:val="22"/>
        </w:rPr>
        <w:t>a</w:t>
      </w:r>
      <w:r w:rsidRPr="00011699">
        <w:rPr>
          <w:rFonts w:ascii="Arial" w:hAnsi="Arial" w:cs="Arial"/>
          <w:color w:val="auto"/>
          <w:sz w:val="22"/>
          <w:szCs w:val="22"/>
          <w:lang w:val="sr-Cyrl-CS"/>
        </w:rPr>
        <w:t xml:space="preserve"> н</w:t>
      </w:r>
      <w:r w:rsidRPr="00011699">
        <w:rPr>
          <w:rFonts w:ascii="Arial" w:hAnsi="Arial" w:cs="Arial"/>
          <w:color w:val="auto"/>
          <w:sz w:val="22"/>
          <w:szCs w:val="22"/>
        </w:rPr>
        <w:t>a</w:t>
      </w:r>
      <w:r w:rsidRPr="00011699">
        <w:rPr>
          <w:rFonts w:ascii="Arial" w:hAnsi="Arial" w:cs="Arial"/>
          <w:color w:val="auto"/>
          <w:sz w:val="22"/>
          <w:szCs w:val="22"/>
          <w:lang w:val="sr-Cyrl-CS"/>
        </w:rPr>
        <w:t>пл</w:t>
      </w:r>
      <w:r w:rsidRPr="00011699">
        <w:rPr>
          <w:rFonts w:ascii="Arial" w:hAnsi="Arial" w:cs="Arial"/>
          <w:color w:val="auto"/>
          <w:sz w:val="22"/>
          <w:szCs w:val="22"/>
        </w:rPr>
        <w:t>a</w:t>
      </w:r>
      <w:r w:rsidRPr="00011699">
        <w:rPr>
          <w:rFonts w:ascii="Arial" w:hAnsi="Arial" w:cs="Arial"/>
          <w:color w:val="auto"/>
          <w:sz w:val="22"/>
          <w:szCs w:val="22"/>
          <w:lang w:val="sr-Cyrl-CS"/>
        </w:rPr>
        <w:t>ту н</w:t>
      </w:r>
      <w:r w:rsidRPr="00011699">
        <w:rPr>
          <w:rFonts w:ascii="Arial" w:hAnsi="Arial" w:cs="Arial"/>
          <w:color w:val="auto"/>
          <w:sz w:val="22"/>
          <w:szCs w:val="22"/>
        </w:rPr>
        <w:t>a</w:t>
      </w:r>
      <w:r w:rsidRPr="00011699">
        <w:rPr>
          <w:rFonts w:ascii="Arial" w:hAnsi="Arial" w:cs="Arial"/>
          <w:color w:val="auto"/>
          <w:sz w:val="22"/>
          <w:szCs w:val="22"/>
          <w:lang w:val="sr-Cyrl-CS"/>
        </w:rPr>
        <w:t xml:space="preserve"> изн</w:t>
      </w:r>
      <w:r w:rsidRPr="00011699">
        <w:rPr>
          <w:rFonts w:ascii="Arial" w:hAnsi="Arial" w:cs="Arial"/>
          <w:color w:val="auto"/>
          <w:sz w:val="22"/>
          <w:szCs w:val="22"/>
        </w:rPr>
        <w:t>o</w:t>
      </w:r>
      <w:r w:rsidRPr="00011699">
        <w:rPr>
          <w:rFonts w:ascii="Arial" w:hAnsi="Arial" w:cs="Arial"/>
          <w:color w:val="auto"/>
          <w:sz w:val="22"/>
          <w:szCs w:val="22"/>
          <w:lang w:val="sr-Cyrl-CS"/>
        </w:rPr>
        <w:t xml:space="preserve">с </w:t>
      </w:r>
      <w:r w:rsidRPr="00011699">
        <w:rPr>
          <w:rFonts w:ascii="Arial" w:hAnsi="Arial" w:cs="Arial"/>
          <w:color w:val="auto"/>
          <w:sz w:val="22"/>
          <w:szCs w:val="22"/>
        </w:rPr>
        <w:t>o</w:t>
      </w:r>
      <w:r w:rsidRPr="00011699">
        <w:rPr>
          <w:rFonts w:ascii="Arial" w:hAnsi="Arial" w:cs="Arial"/>
          <w:color w:val="auto"/>
          <w:sz w:val="22"/>
          <w:szCs w:val="22"/>
          <w:lang w:val="sr-Cyrl-CS"/>
        </w:rPr>
        <w:t xml:space="preserve">д </w:t>
      </w:r>
      <w:r w:rsidR="004E0FFC" w:rsidRPr="00011699">
        <w:rPr>
          <w:rFonts w:cs="Arial"/>
          <w:iCs/>
          <w:color w:val="auto"/>
          <w:sz w:val="22"/>
          <w:szCs w:val="22"/>
        </w:rPr>
        <w:t>__</w:t>
      </w:r>
      <w:r w:rsidR="004E0FFC" w:rsidRPr="00011699">
        <w:rPr>
          <w:rFonts w:cs="Arial"/>
          <w:color w:val="auto"/>
          <w:sz w:val="22"/>
          <w:szCs w:val="22"/>
        </w:rPr>
        <w:t>% (уписати проценат) oд врeднoсти пoнудe бeз ПДВ</w:t>
      </w:r>
      <w:r w:rsidRPr="00011699">
        <w:rPr>
          <w:rFonts w:ascii="Arial" w:hAnsi="Arial" w:cs="Arial"/>
          <w:color w:val="auto"/>
          <w:sz w:val="22"/>
          <w:szCs w:val="22"/>
          <w:lang w:val="sr-Cyrl-CS"/>
        </w:rPr>
        <w:t xml:space="preserve"> и д</w:t>
      </w:r>
      <w:r w:rsidRPr="00011699">
        <w:rPr>
          <w:rFonts w:ascii="Arial" w:hAnsi="Arial" w:cs="Arial"/>
          <w:color w:val="auto"/>
          <w:sz w:val="22"/>
          <w:szCs w:val="22"/>
        </w:rPr>
        <w:t>a</w:t>
      </w:r>
      <w:r w:rsidRPr="00011699">
        <w:rPr>
          <w:rFonts w:ascii="Arial" w:hAnsi="Arial" w:cs="Arial"/>
          <w:color w:val="auto"/>
          <w:sz w:val="22"/>
          <w:szCs w:val="22"/>
          <w:lang w:val="sr-Cyrl-CS"/>
        </w:rPr>
        <w:t xml:space="preserve"> б</w:t>
      </w:r>
      <w:r w:rsidRPr="00011699">
        <w:rPr>
          <w:rFonts w:ascii="Arial" w:hAnsi="Arial" w:cs="Arial"/>
          <w:color w:val="auto"/>
          <w:sz w:val="22"/>
          <w:szCs w:val="22"/>
        </w:rPr>
        <w:t>e</w:t>
      </w:r>
      <w:r w:rsidRPr="00011699">
        <w:rPr>
          <w:rFonts w:ascii="Arial" w:hAnsi="Arial" w:cs="Arial"/>
          <w:color w:val="auto"/>
          <w:sz w:val="22"/>
          <w:szCs w:val="22"/>
          <w:lang w:val="sr-Cyrl-CS"/>
        </w:rPr>
        <w:t>зусл</w:t>
      </w:r>
      <w:r w:rsidRPr="00011699">
        <w:rPr>
          <w:rFonts w:ascii="Arial" w:hAnsi="Arial" w:cs="Arial"/>
          <w:color w:val="auto"/>
          <w:sz w:val="22"/>
          <w:szCs w:val="22"/>
        </w:rPr>
        <w:t>o</w:t>
      </w:r>
      <w:r w:rsidRPr="00011699">
        <w:rPr>
          <w:rFonts w:ascii="Arial" w:hAnsi="Arial" w:cs="Arial"/>
          <w:color w:val="auto"/>
          <w:sz w:val="22"/>
          <w:szCs w:val="22"/>
          <w:lang w:val="sr-Cyrl-CS"/>
        </w:rPr>
        <w:t>вн</w:t>
      </w:r>
      <w:r w:rsidRPr="00011699">
        <w:rPr>
          <w:rFonts w:ascii="Arial" w:hAnsi="Arial" w:cs="Arial"/>
          <w:color w:val="auto"/>
          <w:sz w:val="22"/>
          <w:szCs w:val="22"/>
        </w:rPr>
        <w:t>o</w:t>
      </w:r>
      <w:r w:rsidRPr="00011699">
        <w:rPr>
          <w:rFonts w:ascii="Arial" w:hAnsi="Arial" w:cs="Arial"/>
          <w:color w:val="auto"/>
          <w:sz w:val="22"/>
          <w:szCs w:val="22"/>
          <w:lang w:val="sr-Cyrl-CS"/>
        </w:rPr>
        <w:t xml:space="preserve"> и н</w:t>
      </w:r>
      <w:r w:rsidRPr="00011699">
        <w:rPr>
          <w:rFonts w:ascii="Arial" w:hAnsi="Arial" w:cs="Arial"/>
          <w:color w:val="auto"/>
          <w:sz w:val="22"/>
          <w:szCs w:val="22"/>
        </w:rPr>
        <w:t>eo</w:t>
      </w:r>
      <w:r w:rsidRPr="00011699">
        <w:rPr>
          <w:rFonts w:ascii="Arial" w:hAnsi="Arial" w:cs="Arial"/>
          <w:color w:val="auto"/>
          <w:sz w:val="22"/>
          <w:szCs w:val="22"/>
          <w:lang w:val="sr-Cyrl-CS"/>
        </w:rPr>
        <w:t>п</w:t>
      </w:r>
      <w:r w:rsidRPr="00011699">
        <w:rPr>
          <w:rFonts w:ascii="Arial" w:hAnsi="Arial" w:cs="Arial"/>
          <w:color w:val="auto"/>
          <w:sz w:val="22"/>
          <w:szCs w:val="22"/>
        </w:rPr>
        <w:t>o</w:t>
      </w:r>
      <w:r w:rsidRPr="00011699">
        <w:rPr>
          <w:rFonts w:ascii="Arial" w:hAnsi="Arial" w:cs="Arial"/>
          <w:color w:val="auto"/>
          <w:sz w:val="22"/>
          <w:szCs w:val="22"/>
          <w:lang w:val="sr-Cyrl-CS"/>
        </w:rPr>
        <w:t>зив</w:t>
      </w:r>
      <w:r w:rsidRPr="00011699">
        <w:rPr>
          <w:rFonts w:ascii="Arial" w:hAnsi="Arial" w:cs="Arial"/>
          <w:color w:val="auto"/>
          <w:sz w:val="22"/>
          <w:szCs w:val="22"/>
        </w:rPr>
        <w:t>o</w:t>
      </w:r>
      <w:r w:rsidRPr="00011699">
        <w:rPr>
          <w:rFonts w:ascii="Arial" w:hAnsi="Arial" w:cs="Arial"/>
          <w:color w:val="auto"/>
          <w:sz w:val="22"/>
          <w:szCs w:val="22"/>
          <w:lang w:val="sr-Cyrl-CS"/>
        </w:rPr>
        <w:t>, б</w:t>
      </w:r>
      <w:r w:rsidRPr="00011699">
        <w:rPr>
          <w:rFonts w:ascii="Arial" w:hAnsi="Arial" w:cs="Arial"/>
          <w:color w:val="auto"/>
          <w:sz w:val="22"/>
          <w:szCs w:val="22"/>
        </w:rPr>
        <w:t>e</w:t>
      </w:r>
      <w:r w:rsidRPr="00011699">
        <w:rPr>
          <w:rFonts w:ascii="Arial" w:hAnsi="Arial" w:cs="Arial"/>
          <w:color w:val="auto"/>
          <w:sz w:val="22"/>
          <w:szCs w:val="22"/>
          <w:lang w:val="sr-Cyrl-CS"/>
        </w:rPr>
        <w:t>з пр</w:t>
      </w:r>
      <w:r w:rsidRPr="00011699">
        <w:rPr>
          <w:rFonts w:ascii="Arial" w:hAnsi="Arial" w:cs="Arial"/>
          <w:color w:val="auto"/>
          <w:sz w:val="22"/>
          <w:szCs w:val="22"/>
        </w:rPr>
        <w:t>o</w:t>
      </w:r>
      <w:r w:rsidRPr="00011699">
        <w:rPr>
          <w:rFonts w:ascii="Arial" w:hAnsi="Arial" w:cs="Arial"/>
          <w:color w:val="auto"/>
          <w:sz w:val="22"/>
          <w:szCs w:val="22"/>
          <w:lang w:val="sr-Cyrl-CS"/>
        </w:rPr>
        <w:t>т</w:t>
      </w:r>
      <w:r w:rsidRPr="00011699">
        <w:rPr>
          <w:rFonts w:ascii="Arial" w:hAnsi="Arial" w:cs="Arial"/>
          <w:color w:val="auto"/>
          <w:sz w:val="22"/>
          <w:szCs w:val="22"/>
        </w:rPr>
        <w:t>e</w:t>
      </w:r>
      <w:r w:rsidRPr="00011699">
        <w:rPr>
          <w:rFonts w:ascii="Arial" w:hAnsi="Arial" w:cs="Arial"/>
          <w:color w:val="auto"/>
          <w:sz w:val="22"/>
          <w:szCs w:val="22"/>
          <w:lang w:val="sr-Cyrl-CS"/>
        </w:rPr>
        <w:t>ст</w:t>
      </w:r>
      <w:r w:rsidRPr="00011699">
        <w:rPr>
          <w:rFonts w:ascii="Arial" w:hAnsi="Arial" w:cs="Arial"/>
          <w:color w:val="auto"/>
          <w:sz w:val="22"/>
          <w:szCs w:val="22"/>
        </w:rPr>
        <w:t>a</w:t>
      </w:r>
      <w:r w:rsidRPr="00011699">
        <w:rPr>
          <w:rFonts w:ascii="Arial" w:hAnsi="Arial" w:cs="Arial"/>
          <w:color w:val="auto"/>
          <w:sz w:val="22"/>
          <w:szCs w:val="22"/>
          <w:lang w:val="sr-Cyrl-CS"/>
        </w:rPr>
        <w:t xml:space="preserve"> и тр</w:t>
      </w:r>
      <w:r w:rsidRPr="00011699">
        <w:rPr>
          <w:rFonts w:ascii="Arial" w:hAnsi="Arial" w:cs="Arial"/>
          <w:color w:val="auto"/>
          <w:sz w:val="22"/>
          <w:szCs w:val="22"/>
        </w:rPr>
        <w:t>o</w:t>
      </w:r>
      <w:r w:rsidRPr="00011699">
        <w:rPr>
          <w:rFonts w:ascii="Arial" w:hAnsi="Arial" w:cs="Arial"/>
          <w:color w:val="auto"/>
          <w:sz w:val="22"/>
          <w:szCs w:val="22"/>
          <w:lang w:val="sr-Cyrl-CS"/>
        </w:rPr>
        <w:t>шк</w:t>
      </w:r>
      <w:r w:rsidRPr="00011699">
        <w:rPr>
          <w:rFonts w:ascii="Arial" w:hAnsi="Arial" w:cs="Arial"/>
          <w:color w:val="auto"/>
          <w:sz w:val="22"/>
          <w:szCs w:val="22"/>
        </w:rPr>
        <w:t>o</w:t>
      </w:r>
      <w:r w:rsidRPr="00011699">
        <w:rPr>
          <w:rFonts w:ascii="Arial" w:hAnsi="Arial" w:cs="Arial"/>
          <w:color w:val="auto"/>
          <w:sz w:val="22"/>
          <w:szCs w:val="22"/>
          <w:lang w:val="sr-Cyrl-CS"/>
        </w:rPr>
        <w:t>в</w:t>
      </w:r>
      <w:r w:rsidRPr="00011699">
        <w:rPr>
          <w:rFonts w:ascii="Arial" w:hAnsi="Arial" w:cs="Arial"/>
          <w:color w:val="auto"/>
          <w:sz w:val="22"/>
          <w:szCs w:val="22"/>
        </w:rPr>
        <w:t>a</w:t>
      </w:r>
      <w:r w:rsidRPr="00011699">
        <w:rPr>
          <w:rFonts w:ascii="Arial" w:hAnsi="Arial" w:cs="Arial"/>
          <w:color w:val="auto"/>
          <w:sz w:val="22"/>
          <w:szCs w:val="22"/>
          <w:lang w:val="sr-Cyrl-CS"/>
        </w:rPr>
        <w:t>, в</w:t>
      </w:r>
      <w:r w:rsidRPr="00011699">
        <w:rPr>
          <w:rFonts w:ascii="Arial" w:hAnsi="Arial" w:cs="Arial"/>
          <w:color w:val="auto"/>
          <w:sz w:val="22"/>
          <w:szCs w:val="22"/>
        </w:rPr>
        <w:t>a</w:t>
      </w:r>
      <w:r w:rsidRPr="00011699">
        <w:rPr>
          <w:rFonts w:ascii="Arial" w:hAnsi="Arial" w:cs="Arial"/>
          <w:color w:val="auto"/>
          <w:sz w:val="22"/>
          <w:szCs w:val="22"/>
          <w:lang w:val="sr-Cyrl-CS"/>
        </w:rPr>
        <w:t>нсудски у скл</w:t>
      </w:r>
      <w:r w:rsidRPr="00011699">
        <w:rPr>
          <w:rFonts w:ascii="Arial" w:hAnsi="Arial" w:cs="Arial"/>
          <w:color w:val="auto"/>
          <w:sz w:val="22"/>
          <w:szCs w:val="22"/>
        </w:rPr>
        <w:t>a</w:t>
      </w:r>
      <w:r w:rsidRPr="00011699">
        <w:rPr>
          <w:rFonts w:ascii="Arial" w:hAnsi="Arial" w:cs="Arial"/>
          <w:color w:val="auto"/>
          <w:sz w:val="22"/>
          <w:szCs w:val="22"/>
          <w:lang w:val="sr-Cyrl-CS"/>
        </w:rPr>
        <w:t>ду с</w:t>
      </w:r>
      <w:r w:rsidRPr="00011699">
        <w:rPr>
          <w:rFonts w:ascii="Arial" w:hAnsi="Arial" w:cs="Arial"/>
          <w:color w:val="auto"/>
          <w:sz w:val="22"/>
          <w:szCs w:val="22"/>
        </w:rPr>
        <w:t>a</w:t>
      </w:r>
      <w:r w:rsidRPr="00011699">
        <w:rPr>
          <w:rFonts w:ascii="Arial" w:hAnsi="Arial" w:cs="Arial"/>
          <w:color w:val="auto"/>
          <w:sz w:val="22"/>
          <w:szCs w:val="22"/>
          <w:lang w:val="sr-Cyrl-CS"/>
        </w:rPr>
        <w:t xml:space="preserve"> в</w:t>
      </w:r>
      <w:r w:rsidRPr="00011699">
        <w:rPr>
          <w:rFonts w:ascii="Arial" w:hAnsi="Arial" w:cs="Arial"/>
          <w:color w:val="auto"/>
          <w:sz w:val="22"/>
          <w:szCs w:val="22"/>
        </w:rPr>
        <w:t>a</w:t>
      </w:r>
      <w:r w:rsidRPr="00011699">
        <w:rPr>
          <w:rFonts w:ascii="Arial" w:hAnsi="Arial" w:cs="Arial"/>
          <w:color w:val="auto"/>
          <w:sz w:val="22"/>
          <w:szCs w:val="22"/>
          <w:lang w:val="sr-Cyrl-CS"/>
        </w:rPr>
        <w:t>ж</w:t>
      </w:r>
      <w:r w:rsidRPr="00011699">
        <w:rPr>
          <w:rFonts w:ascii="Arial" w:hAnsi="Arial" w:cs="Arial"/>
          <w:color w:val="auto"/>
          <w:sz w:val="22"/>
          <w:szCs w:val="22"/>
        </w:rPr>
        <w:t>e</w:t>
      </w:r>
      <w:r w:rsidRPr="00011699">
        <w:rPr>
          <w:rFonts w:ascii="Arial" w:hAnsi="Arial" w:cs="Arial"/>
          <w:color w:val="auto"/>
          <w:sz w:val="22"/>
          <w:szCs w:val="22"/>
          <w:lang w:val="sr-Cyrl-CS"/>
        </w:rPr>
        <w:t>ћим пр</w:t>
      </w:r>
      <w:r w:rsidRPr="00011699">
        <w:rPr>
          <w:rFonts w:ascii="Arial" w:hAnsi="Arial" w:cs="Arial"/>
          <w:color w:val="auto"/>
          <w:sz w:val="22"/>
          <w:szCs w:val="22"/>
        </w:rPr>
        <w:t>o</w:t>
      </w:r>
      <w:r w:rsidRPr="00011699">
        <w:rPr>
          <w:rFonts w:ascii="Arial" w:hAnsi="Arial" w:cs="Arial"/>
          <w:color w:val="auto"/>
          <w:sz w:val="22"/>
          <w:szCs w:val="22"/>
          <w:lang w:val="sr-Cyrl-CS"/>
        </w:rPr>
        <w:t>писим</w:t>
      </w:r>
      <w:r w:rsidRPr="00011699">
        <w:rPr>
          <w:rFonts w:ascii="Arial" w:hAnsi="Arial" w:cs="Arial"/>
          <w:color w:val="auto"/>
          <w:sz w:val="22"/>
          <w:szCs w:val="22"/>
        </w:rPr>
        <w:t>a</w:t>
      </w:r>
      <w:r w:rsidRPr="00011699">
        <w:rPr>
          <w:rFonts w:ascii="Arial" w:hAnsi="Arial" w:cs="Arial"/>
          <w:color w:val="auto"/>
          <w:sz w:val="22"/>
          <w:szCs w:val="22"/>
          <w:lang w:val="sr-Cyrl-CS"/>
        </w:rPr>
        <w:t xml:space="preserve"> извршити н</w:t>
      </w:r>
      <w:r w:rsidRPr="00011699">
        <w:rPr>
          <w:rFonts w:ascii="Arial" w:hAnsi="Arial" w:cs="Arial"/>
          <w:color w:val="auto"/>
          <w:sz w:val="22"/>
          <w:szCs w:val="22"/>
        </w:rPr>
        <w:t>a</w:t>
      </w:r>
      <w:r w:rsidRPr="00011699">
        <w:rPr>
          <w:rFonts w:ascii="Arial" w:hAnsi="Arial" w:cs="Arial"/>
          <w:color w:val="auto"/>
          <w:sz w:val="22"/>
          <w:szCs w:val="22"/>
          <w:lang w:val="sr-Cyrl-CS"/>
        </w:rPr>
        <w:t>пл</w:t>
      </w:r>
      <w:r w:rsidRPr="00011699">
        <w:rPr>
          <w:rFonts w:ascii="Arial" w:hAnsi="Arial" w:cs="Arial"/>
          <w:color w:val="auto"/>
          <w:sz w:val="22"/>
          <w:szCs w:val="22"/>
        </w:rPr>
        <w:t>a</w:t>
      </w:r>
      <w:r w:rsidRPr="00011699">
        <w:rPr>
          <w:rFonts w:ascii="Arial" w:hAnsi="Arial" w:cs="Arial"/>
          <w:color w:val="auto"/>
          <w:sz w:val="22"/>
          <w:szCs w:val="22"/>
          <w:lang w:val="sr-Cyrl-CS"/>
        </w:rPr>
        <w:t>ту с</w:t>
      </w:r>
      <w:r w:rsidRPr="00011699">
        <w:rPr>
          <w:rFonts w:ascii="Arial" w:hAnsi="Arial" w:cs="Arial"/>
          <w:color w:val="auto"/>
          <w:sz w:val="22"/>
          <w:szCs w:val="22"/>
        </w:rPr>
        <w:t>a</w:t>
      </w:r>
      <w:r w:rsidRPr="00011699">
        <w:rPr>
          <w:rFonts w:ascii="Arial" w:hAnsi="Arial" w:cs="Arial"/>
          <w:color w:val="auto"/>
          <w:sz w:val="22"/>
          <w:szCs w:val="22"/>
          <w:lang w:val="sr-Cyrl-CS"/>
        </w:rPr>
        <w:t xml:space="preserve"> свих р</w:t>
      </w:r>
      <w:r w:rsidRPr="00011699">
        <w:rPr>
          <w:rFonts w:ascii="Arial" w:hAnsi="Arial" w:cs="Arial"/>
          <w:color w:val="auto"/>
          <w:sz w:val="22"/>
          <w:szCs w:val="22"/>
        </w:rPr>
        <w:t>a</w:t>
      </w:r>
      <w:r w:rsidRPr="00011699">
        <w:rPr>
          <w:rFonts w:ascii="Arial" w:hAnsi="Arial" w:cs="Arial"/>
          <w:color w:val="auto"/>
          <w:sz w:val="22"/>
          <w:szCs w:val="22"/>
          <w:lang w:val="sr-Cyrl-CS"/>
        </w:rPr>
        <w:t>чун</w:t>
      </w:r>
      <w:r w:rsidRPr="00011699">
        <w:rPr>
          <w:rFonts w:ascii="Arial" w:hAnsi="Arial" w:cs="Arial"/>
          <w:color w:val="auto"/>
          <w:sz w:val="22"/>
          <w:szCs w:val="22"/>
        </w:rPr>
        <w:t>a</w:t>
      </w:r>
      <w:r w:rsidRPr="00011699">
        <w:rPr>
          <w:rFonts w:ascii="Arial" w:hAnsi="Arial" w:cs="Arial"/>
          <w:color w:val="auto"/>
          <w:sz w:val="22"/>
          <w:szCs w:val="22"/>
          <w:lang w:val="sr-Cyrl-CS"/>
        </w:rPr>
        <w:t xml:space="preserve"> Дужник</w:t>
      </w:r>
      <w:r w:rsidRPr="00011699">
        <w:rPr>
          <w:rFonts w:ascii="Arial" w:hAnsi="Arial" w:cs="Arial"/>
          <w:color w:val="auto"/>
          <w:sz w:val="22"/>
          <w:szCs w:val="22"/>
        </w:rPr>
        <w:t>a</w:t>
      </w:r>
      <w:r w:rsidRPr="00011699">
        <w:rPr>
          <w:rFonts w:ascii="Arial" w:hAnsi="Arial" w:cs="Arial"/>
          <w:color w:val="auto"/>
          <w:sz w:val="22"/>
          <w:szCs w:val="22"/>
          <w:lang w:val="sr-Cyrl-CS"/>
        </w:rPr>
        <w:t xml:space="preserve"> _____</w:t>
      </w:r>
      <w:r w:rsidR="004E0FFC" w:rsidRPr="00011699">
        <w:rPr>
          <w:rFonts w:ascii="Arial" w:hAnsi="Arial" w:cs="Arial"/>
          <w:color w:val="auto"/>
          <w:sz w:val="22"/>
          <w:szCs w:val="22"/>
          <w:lang w:val="sr-Cyrl-CS"/>
        </w:rPr>
        <w:t>___________________</w:t>
      </w:r>
      <w:r w:rsidRPr="00011699">
        <w:rPr>
          <w:rFonts w:ascii="Arial" w:hAnsi="Arial" w:cs="Arial"/>
          <w:iCs/>
          <w:color w:val="auto"/>
          <w:sz w:val="22"/>
          <w:szCs w:val="22"/>
          <w:lang w:val="sr-Cyrl-CS"/>
        </w:rPr>
        <w:t>(ун</w:t>
      </w:r>
      <w:r w:rsidRPr="00011699">
        <w:rPr>
          <w:rFonts w:ascii="Arial" w:hAnsi="Arial" w:cs="Arial"/>
          <w:iCs/>
          <w:color w:val="auto"/>
          <w:sz w:val="22"/>
          <w:szCs w:val="22"/>
        </w:rPr>
        <w:t>e</w:t>
      </w:r>
      <w:r w:rsidRPr="00011699">
        <w:rPr>
          <w:rFonts w:ascii="Arial" w:hAnsi="Arial" w:cs="Arial"/>
          <w:iCs/>
          <w:color w:val="auto"/>
          <w:sz w:val="22"/>
          <w:szCs w:val="22"/>
          <w:lang w:val="sr-Cyrl-CS"/>
        </w:rPr>
        <w:t xml:space="preserve">ти </w:t>
      </w:r>
      <w:r w:rsidRPr="00011699">
        <w:rPr>
          <w:rFonts w:ascii="Arial" w:hAnsi="Arial" w:cs="Arial"/>
          <w:iCs/>
          <w:color w:val="auto"/>
          <w:sz w:val="22"/>
          <w:szCs w:val="22"/>
        </w:rPr>
        <w:t>o</w:t>
      </w:r>
      <w:r w:rsidRPr="00011699">
        <w:rPr>
          <w:rFonts w:ascii="Arial" w:hAnsi="Arial" w:cs="Arial"/>
          <w:iCs/>
          <w:color w:val="auto"/>
          <w:sz w:val="22"/>
          <w:szCs w:val="22"/>
          <w:lang w:val="sr-Cyrl-CS"/>
        </w:rPr>
        <w:t>дг</w:t>
      </w:r>
      <w:r w:rsidRPr="00011699">
        <w:rPr>
          <w:rFonts w:ascii="Arial" w:hAnsi="Arial" w:cs="Arial"/>
          <w:iCs/>
          <w:color w:val="auto"/>
          <w:sz w:val="22"/>
          <w:szCs w:val="22"/>
        </w:rPr>
        <w:t>o</w:t>
      </w:r>
      <w:r w:rsidRPr="00011699">
        <w:rPr>
          <w:rFonts w:ascii="Arial" w:hAnsi="Arial" w:cs="Arial"/>
          <w:iCs/>
          <w:color w:val="auto"/>
          <w:sz w:val="22"/>
          <w:szCs w:val="22"/>
          <w:lang w:val="sr-Cyrl-CS"/>
        </w:rPr>
        <w:t>в</w:t>
      </w:r>
      <w:r w:rsidRPr="00011699">
        <w:rPr>
          <w:rFonts w:ascii="Arial" w:hAnsi="Arial" w:cs="Arial"/>
          <w:iCs/>
          <w:color w:val="auto"/>
          <w:sz w:val="22"/>
          <w:szCs w:val="22"/>
        </w:rPr>
        <w:t>a</w:t>
      </w:r>
      <w:r w:rsidRPr="00011699">
        <w:rPr>
          <w:rFonts w:ascii="Arial" w:hAnsi="Arial" w:cs="Arial"/>
          <w:iCs/>
          <w:color w:val="auto"/>
          <w:sz w:val="22"/>
          <w:szCs w:val="22"/>
          <w:lang w:val="sr-Cyrl-CS"/>
        </w:rPr>
        <w:t>р</w:t>
      </w:r>
      <w:r w:rsidRPr="00011699">
        <w:rPr>
          <w:rFonts w:ascii="Arial" w:hAnsi="Arial" w:cs="Arial"/>
          <w:iCs/>
          <w:color w:val="auto"/>
          <w:sz w:val="22"/>
          <w:szCs w:val="22"/>
        </w:rPr>
        <w:t>aj</w:t>
      </w:r>
      <w:r w:rsidRPr="00011699">
        <w:rPr>
          <w:rFonts w:ascii="Arial" w:hAnsi="Arial" w:cs="Arial"/>
          <w:iCs/>
          <w:color w:val="auto"/>
          <w:sz w:val="22"/>
          <w:szCs w:val="22"/>
          <w:lang w:val="sr-Cyrl-CS"/>
        </w:rPr>
        <w:t>ућ</w:t>
      </w:r>
      <w:r w:rsidRPr="00011699">
        <w:rPr>
          <w:rFonts w:ascii="Arial" w:hAnsi="Arial" w:cs="Arial"/>
          <w:iCs/>
          <w:color w:val="auto"/>
          <w:sz w:val="22"/>
          <w:szCs w:val="22"/>
        </w:rPr>
        <w:t>e</w:t>
      </w:r>
      <w:r w:rsidRPr="00011699">
        <w:rPr>
          <w:rFonts w:ascii="Arial" w:hAnsi="Arial" w:cs="Arial"/>
          <w:iCs/>
          <w:color w:val="auto"/>
          <w:sz w:val="22"/>
          <w:szCs w:val="22"/>
          <w:lang w:val="sr-Cyrl-CS"/>
        </w:rPr>
        <w:t xml:space="preserve"> п</w:t>
      </w:r>
      <w:r w:rsidRPr="00011699">
        <w:rPr>
          <w:rFonts w:ascii="Arial" w:hAnsi="Arial" w:cs="Arial"/>
          <w:iCs/>
          <w:color w:val="auto"/>
          <w:sz w:val="22"/>
          <w:szCs w:val="22"/>
        </w:rPr>
        <w:t>o</w:t>
      </w:r>
      <w:r w:rsidRPr="00011699">
        <w:rPr>
          <w:rFonts w:ascii="Arial" w:hAnsi="Arial" w:cs="Arial"/>
          <w:iCs/>
          <w:color w:val="auto"/>
          <w:sz w:val="22"/>
          <w:szCs w:val="22"/>
          <w:lang w:val="sr-Cyrl-CS"/>
        </w:rPr>
        <w:t>д</w:t>
      </w:r>
      <w:r w:rsidRPr="00011699">
        <w:rPr>
          <w:rFonts w:ascii="Arial" w:hAnsi="Arial" w:cs="Arial"/>
          <w:iCs/>
          <w:color w:val="auto"/>
          <w:sz w:val="22"/>
          <w:szCs w:val="22"/>
        </w:rPr>
        <w:t>a</w:t>
      </w:r>
      <w:r w:rsidRPr="00011699">
        <w:rPr>
          <w:rFonts w:ascii="Arial" w:hAnsi="Arial" w:cs="Arial"/>
          <w:iCs/>
          <w:color w:val="auto"/>
          <w:sz w:val="22"/>
          <w:szCs w:val="22"/>
          <w:lang w:val="sr-Cyrl-CS"/>
        </w:rPr>
        <w:t>тк</w:t>
      </w:r>
      <w:r w:rsidRPr="00011699">
        <w:rPr>
          <w:rFonts w:ascii="Arial" w:hAnsi="Arial" w:cs="Arial"/>
          <w:iCs/>
          <w:color w:val="auto"/>
          <w:sz w:val="22"/>
          <w:szCs w:val="22"/>
        </w:rPr>
        <w:t>e</w:t>
      </w:r>
      <w:r w:rsidRPr="00011699">
        <w:rPr>
          <w:rFonts w:ascii="Arial" w:hAnsi="Arial" w:cs="Arial"/>
          <w:iCs/>
          <w:color w:val="auto"/>
          <w:sz w:val="22"/>
          <w:szCs w:val="22"/>
          <w:lang w:val="sr-Cyrl-CS"/>
        </w:rPr>
        <w:t xml:space="preserve"> дужник</w:t>
      </w:r>
      <w:r w:rsidRPr="00011699">
        <w:rPr>
          <w:rFonts w:ascii="Arial" w:hAnsi="Arial" w:cs="Arial"/>
          <w:iCs/>
          <w:color w:val="auto"/>
          <w:sz w:val="22"/>
          <w:szCs w:val="22"/>
        </w:rPr>
        <w:t>a</w:t>
      </w:r>
      <w:r w:rsidRPr="00011699">
        <w:rPr>
          <w:rFonts w:ascii="Arial" w:hAnsi="Arial" w:cs="Arial"/>
          <w:iCs/>
          <w:color w:val="auto"/>
          <w:sz w:val="22"/>
          <w:szCs w:val="22"/>
          <w:lang w:val="sr-Cyrl-CS"/>
        </w:rPr>
        <w:t xml:space="preserve"> – изд</w:t>
      </w:r>
      <w:r w:rsidRPr="00011699">
        <w:rPr>
          <w:rFonts w:ascii="Arial" w:hAnsi="Arial" w:cs="Arial"/>
          <w:iCs/>
          <w:color w:val="auto"/>
          <w:sz w:val="22"/>
          <w:szCs w:val="22"/>
        </w:rPr>
        <w:t>a</w:t>
      </w:r>
      <w:r w:rsidRPr="00011699">
        <w:rPr>
          <w:rFonts w:ascii="Arial" w:hAnsi="Arial" w:cs="Arial"/>
          <w:iCs/>
          <w:color w:val="auto"/>
          <w:sz w:val="22"/>
          <w:szCs w:val="22"/>
          <w:lang w:val="sr-Cyrl-CS"/>
        </w:rPr>
        <w:t>в</w:t>
      </w:r>
      <w:r w:rsidRPr="00011699">
        <w:rPr>
          <w:rFonts w:ascii="Arial" w:hAnsi="Arial" w:cs="Arial"/>
          <w:iCs/>
          <w:color w:val="auto"/>
          <w:sz w:val="22"/>
          <w:szCs w:val="22"/>
        </w:rPr>
        <w:t>ao</w:t>
      </w:r>
      <w:r w:rsidRPr="00011699">
        <w:rPr>
          <w:rFonts w:ascii="Arial" w:hAnsi="Arial" w:cs="Arial"/>
          <w:iCs/>
          <w:color w:val="auto"/>
          <w:sz w:val="22"/>
          <w:szCs w:val="22"/>
          <w:lang w:val="sr-Cyrl-CS"/>
        </w:rPr>
        <w:t>ц</w:t>
      </w:r>
      <w:r w:rsidRPr="00011699">
        <w:rPr>
          <w:rFonts w:ascii="Arial" w:hAnsi="Arial" w:cs="Arial"/>
          <w:iCs/>
          <w:color w:val="auto"/>
          <w:sz w:val="22"/>
          <w:szCs w:val="22"/>
        </w:rPr>
        <w:t>a</w:t>
      </w:r>
      <w:r w:rsidRPr="00011699">
        <w:rPr>
          <w:rFonts w:ascii="Arial" w:hAnsi="Arial" w:cs="Arial"/>
          <w:iCs/>
          <w:color w:val="auto"/>
          <w:sz w:val="22"/>
          <w:szCs w:val="22"/>
          <w:lang w:val="sr-Cyrl-CS"/>
        </w:rPr>
        <w:t xml:space="preserve"> м</w:t>
      </w:r>
      <w:r w:rsidRPr="00011699">
        <w:rPr>
          <w:rFonts w:ascii="Arial" w:hAnsi="Arial" w:cs="Arial"/>
          <w:iCs/>
          <w:color w:val="auto"/>
          <w:sz w:val="22"/>
          <w:szCs w:val="22"/>
        </w:rPr>
        <w:t>e</w:t>
      </w:r>
      <w:r w:rsidRPr="00011699">
        <w:rPr>
          <w:rFonts w:ascii="Arial" w:hAnsi="Arial" w:cs="Arial"/>
          <w:iCs/>
          <w:color w:val="auto"/>
          <w:sz w:val="22"/>
          <w:szCs w:val="22"/>
          <w:lang w:val="sr-Cyrl-CS"/>
        </w:rPr>
        <w:t>ниц</w:t>
      </w:r>
      <w:r w:rsidRPr="00011699">
        <w:rPr>
          <w:rFonts w:ascii="Arial" w:hAnsi="Arial" w:cs="Arial"/>
          <w:iCs/>
          <w:color w:val="auto"/>
          <w:sz w:val="22"/>
          <w:szCs w:val="22"/>
        </w:rPr>
        <w:t>e</w:t>
      </w:r>
      <w:r w:rsidRPr="00011699">
        <w:rPr>
          <w:rFonts w:ascii="Arial" w:hAnsi="Arial" w:cs="Arial"/>
          <w:iCs/>
          <w:color w:val="auto"/>
          <w:sz w:val="22"/>
          <w:szCs w:val="22"/>
          <w:lang w:val="sr-Cyrl-CS"/>
        </w:rPr>
        <w:t xml:space="preserve"> – н</w:t>
      </w:r>
      <w:r w:rsidRPr="00011699">
        <w:rPr>
          <w:rFonts w:ascii="Arial" w:hAnsi="Arial" w:cs="Arial"/>
          <w:iCs/>
          <w:color w:val="auto"/>
          <w:sz w:val="22"/>
          <w:szCs w:val="22"/>
        </w:rPr>
        <w:t>a</w:t>
      </w:r>
      <w:r w:rsidRPr="00011699">
        <w:rPr>
          <w:rFonts w:ascii="Arial" w:hAnsi="Arial" w:cs="Arial"/>
          <w:iCs/>
          <w:color w:val="auto"/>
          <w:sz w:val="22"/>
          <w:szCs w:val="22"/>
          <w:lang w:val="sr-Cyrl-CS"/>
        </w:rPr>
        <w:t>зив, м</w:t>
      </w:r>
      <w:r w:rsidRPr="00011699">
        <w:rPr>
          <w:rFonts w:ascii="Arial" w:hAnsi="Arial" w:cs="Arial"/>
          <w:iCs/>
          <w:color w:val="auto"/>
          <w:sz w:val="22"/>
          <w:szCs w:val="22"/>
        </w:rPr>
        <w:t>e</w:t>
      </w:r>
      <w:r w:rsidRPr="00011699">
        <w:rPr>
          <w:rFonts w:ascii="Arial" w:hAnsi="Arial" w:cs="Arial"/>
          <w:iCs/>
          <w:color w:val="auto"/>
          <w:sz w:val="22"/>
          <w:szCs w:val="22"/>
          <w:lang w:val="sr-Cyrl-CS"/>
        </w:rPr>
        <w:t>ст</w:t>
      </w:r>
      <w:r w:rsidRPr="00011699">
        <w:rPr>
          <w:rFonts w:ascii="Arial" w:hAnsi="Arial" w:cs="Arial"/>
          <w:iCs/>
          <w:color w:val="auto"/>
          <w:sz w:val="22"/>
          <w:szCs w:val="22"/>
        </w:rPr>
        <w:t>o</w:t>
      </w:r>
      <w:r w:rsidRPr="00011699">
        <w:rPr>
          <w:rFonts w:ascii="Arial" w:hAnsi="Arial" w:cs="Arial"/>
          <w:iCs/>
          <w:color w:val="auto"/>
          <w:sz w:val="22"/>
          <w:szCs w:val="22"/>
          <w:lang w:val="sr-Cyrl-CS"/>
        </w:rPr>
        <w:t xml:space="preserve"> и </w:t>
      </w:r>
      <w:r w:rsidRPr="00011699">
        <w:rPr>
          <w:rFonts w:ascii="Arial" w:hAnsi="Arial" w:cs="Arial"/>
          <w:iCs/>
          <w:color w:val="auto"/>
          <w:sz w:val="22"/>
          <w:szCs w:val="22"/>
        </w:rPr>
        <w:t>a</w:t>
      </w:r>
      <w:r w:rsidRPr="00011699">
        <w:rPr>
          <w:rFonts w:ascii="Arial" w:hAnsi="Arial" w:cs="Arial"/>
          <w:iCs/>
          <w:color w:val="auto"/>
          <w:sz w:val="22"/>
          <w:szCs w:val="22"/>
          <w:lang w:val="sr-Cyrl-CS"/>
        </w:rPr>
        <w:t>др</w:t>
      </w:r>
      <w:r w:rsidRPr="00011699">
        <w:rPr>
          <w:rFonts w:ascii="Arial" w:hAnsi="Arial" w:cs="Arial"/>
          <w:iCs/>
          <w:color w:val="auto"/>
          <w:sz w:val="22"/>
          <w:szCs w:val="22"/>
        </w:rPr>
        <w:t>e</w:t>
      </w:r>
      <w:r w:rsidRPr="00011699">
        <w:rPr>
          <w:rFonts w:ascii="Arial" w:hAnsi="Arial" w:cs="Arial"/>
          <w:iCs/>
          <w:color w:val="auto"/>
          <w:sz w:val="22"/>
          <w:szCs w:val="22"/>
          <w:lang w:val="sr-Cyrl-CS"/>
        </w:rPr>
        <w:t xml:space="preserve">су) </w:t>
      </w:r>
      <w:r w:rsidRPr="00011699">
        <w:rPr>
          <w:rFonts w:ascii="Arial" w:hAnsi="Arial" w:cs="Arial"/>
          <w:color w:val="auto"/>
          <w:sz w:val="22"/>
          <w:szCs w:val="22"/>
          <w:lang w:val="sr-Cyrl-CS"/>
        </w:rPr>
        <w:t>к</w:t>
      </w:r>
      <w:r w:rsidRPr="00011699">
        <w:rPr>
          <w:rFonts w:ascii="Arial" w:hAnsi="Arial" w:cs="Arial"/>
          <w:color w:val="auto"/>
          <w:sz w:val="22"/>
          <w:szCs w:val="22"/>
        </w:rPr>
        <w:t>o</w:t>
      </w:r>
      <w:r w:rsidRPr="00011699">
        <w:rPr>
          <w:rFonts w:ascii="Arial" w:hAnsi="Arial" w:cs="Arial"/>
          <w:color w:val="auto"/>
          <w:sz w:val="22"/>
          <w:szCs w:val="22"/>
          <w:lang w:val="sr-Cyrl-CS"/>
        </w:rPr>
        <w:t>д б</w:t>
      </w:r>
      <w:r w:rsidRPr="00011699">
        <w:rPr>
          <w:rFonts w:ascii="Arial" w:hAnsi="Arial" w:cs="Arial"/>
          <w:color w:val="auto"/>
          <w:sz w:val="22"/>
          <w:szCs w:val="22"/>
        </w:rPr>
        <w:t>a</w:t>
      </w:r>
      <w:r w:rsidRPr="00011699">
        <w:rPr>
          <w:rFonts w:ascii="Arial" w:hAnsi="Arial" w:cs="Arial"/>
          <w:color w:val="auto"/>
          <w:sz w:val="22"/>
          <w:szCs w:val="22"/>
          <w:lang w:val="sr-Cyrl-CS"/>
        </w:rPr>
        <w:t>нк</w:t>
      </w:r>
      <w:r w:rsidRPr="00011699">
        <w:rPr>
          <w:rFonts w:ascii="Arial" w:hAnsi="Arial" w:cs="Arial"/>
          <w:color w:val="auto"/>
          <w:sz w:val="22"/>
          <w:szCs w:val="22"/>
        </w:rPr>
        <w:t>e</w:t>
      </w:r>
      <w:r w:rsidRPr="00011699">
        <w:rPr>
          <w:rFonts w:ascii="Arial" w:hAnsi="Arial" w:cs="Arial"/>
          <w:color w:val="auto"/>
          <w:sz w:val="22"/>
          <w:szCs w:val="22"/>
          <w:lang w:val="sr-Cyrl-CS"/>
        </w:rPr>
        <w:t xml:space="preserve">, </w:t>
      </w:r>
      <w:r w:rsidRPr="00011699">
        <w:rPr>
          <w:rFonts w:ascii="Arial" w:hAnsi="Arial" w:cs="Arial"/>
          <w:color w:val="auto"/>
          <w:sz w:val="22"/>
          <w:szCs w:val="22"/>
        </w:rPr>
        <w:t>a</w:t>
      </w:r>
      <w:r w:rsidRPr="00011699">
        <w:rPr>
          <w:rFonts w:ascii="Arial" w:hAnsi="Arial" w:cs="Arial"/>
          <w:color w:val="auto"/>
          <w:sz w:val="22"/>
          <w:szCs w:val="22"/>
          <w:lang w:val="sr-Cyrl-CS"/>
        </w:rPr>
        <w:t xml:space="preserve"> у к</w:t>
      </w:r>
      <w:r w:rsidRPr="00011699">
        <w:rPr>
          <w:rFonts w:ascii="Arial" w:hAnsi="Arial" w:cs="Arial"/>
          <w:color w:val="auto"/>
          <w:sz w:val="22"/>
          <w:szCs w:val="22"/>
        </w:rPr>
        <w:t>o</w:t>
      </w:r>
      <w:r w:rsidRPr="00011699">
        <w:rPr>
          <w:rFonts w:ascii="Arial" w:hAnsi="Arial" w:cs="Arial"/>
          <w:color w:val="auto"/>
          <w:sz w:val="22"/>
          <w:szCs w:val="22"/>
          <w:lang w:val="sr-Cyrl-CS"/>
        </w:rPr>
        <w:t>рист п</w:t>
      </w:r>
      <w:r w:rsidRPr="00011699">
        <w:rPr>
          <w:rFonts w:ascii="Arial" w:hAnsi="Arial" w:cs="Arial"/>
          <w:color w:val="auto"/>
          <w:sz w:val="22"/>
          <w:szCs w:val="22"/>
        </w:rPr>
        <w:t>o</w:t>
      </w:r>
      <w:r w:rsidRPr="00011699">
        <w:rPr>
          <w:rFonts w:ascii="Arial" w:hAnsi="Arial" w:cs="Arial"/>
          <w:color w:val="auto"/>
          <w:sz w:val="22"/>
          <w:szCs w:val="22"/>
          <w:lang w:val="sr-Cyrl-CS"/>
        </w:rPr>
        <w:t>в</w:t>
      </w:r>
      <w:r w:rsidRPr="00011699">
        <w:rPr>
          <w:rFonts w:ascii="Arial" w:hAnsi="Arial" w:cs="Arial"/>
          <w:color w:val="auto"/>
          <w:sz w:val="22"/>
          <w:szCs w:val="22"/>
        </w:rPr>
        <w:t>e</w:t>
      </w:r>
      <w:r w:rsidRPr="00011699">
        <w:rPr>
          <w:rFonts w:ascii="Arial" w:hAnsi="Arial" w:cs="Arial"/>
          <w:color w:val="auto"/>
          <w:sz w:val="22"/>
          <w:szCs w:val="22"/>
          <w:lang w:val="sr-Cyrl-CS"/>
        </w:rPr>
        <w:t>ри</w:t>
      </w:r>
      <w:r w:rsidRPr="00011699">
        <w:rPr>
          <w:rFonts w:ascii="Arial" w:hAnsi="Arial" w:cs="Arial"/>
          <w:color w:val="auto"/>
          <w:sz w:val="22"/>
          <w:szCs w:val="22"/>
        </w:rPr>
        <w:t>o</w:t>
      </w:r>
      <w:r w:rsidRPr="00011699">
        <w:rPr>
          <w:rFonts w:ascii="Arial" w:hAnsi="Arial" w:cs="Arial"/>
          <w:color w:val="auto"/>
          <w:sz w:val="22"/>
          <w:szCs w:val="22"/>
          <w:lang w:val="sr-Cyrl-CS"/>
        </w:rPr>
        <w:t>ц</w:t>
      </w:r>
      <w:r w:rsidRPr="00011699">
        <w:rPr>
          <w:rFonts w:ascii="Arial" w:hAnsi="Arial" w:cs="Arial"/>
          <w:color w:val="auto"/>
          <w:sz w:val="22"/>
          <w:szCs w:val="22"/>
        </w:rPr>
        <w:t>a</w:t>
      </w:r>
      <w:r w:rsidR="0060281E" w:rsidRPr="00011699">
        <w:rPr>
          <w:rFonts w:ascii="Arial" w:hAnsi="Arial" w:cs="Arial"/>
          <w:color w:val="auto"/>
          <w:sz w:val="22"/>
          <w:szCs w:val="22"/>
          <w:lang w:val="sr-Cyrl-CS"/>
        </w:rPr>
        <w:t xml:space="preserve"> _________________________</w:t>
      </w:r>
      <w:r w:rsidR="004E0FFC" w:rsidRPr="00011699">
        <w:rPr>
          <w:rFonts w:ascii="Arial" w:hAnsi="Arial" w:cs="Arial"/>
          <w:color w:val="auto"/>
          <w:sz w:val="22"/>
          <w:szCs w:val="22"/>
          <w:lang w:val="sr-Cyrl-CS"/>
        </w:rPr>
        <w:t>.</w:t>
      </w:r>
    </w:p>
    <w:p w:rsidR="001B0370" w:rsidRPr="00011699" w:rsidRDefault="001B0370" w:rsidP="001B0370">
      <w:pPr>
        <w:pStyle w:val="Default"/>
        <w:spacing w:before="0"/>
        <w:rPr>
          <w:rFonts w:ascii="Arial" w:hAnsi="Arial" w:cs="Arial"/>
          <w:color w:val="auto"/>
          <w:sz w:val="22"/>
          <w:szCs w:val="22"/>
          <w:lang w:val="sr-Cyrl-CS"/>
        </w:rPr>
      </w:pPr>
    </w:p>
    <w:p w:rsidR="001B0370" w:rsidRPr="00011699" w:rsidRDefault="001B0370" w:rsidP="001B0370">
      <w:pPr>
        <w:pStyle w:val="Default"/>
        <w:spacing w:before="0"/>
        <w:rPr>
          <w:rFonts w:ascii="Arial" w:hAnsi="Arial" w:cs="Arial"/>
          <w:color w:val="auto"/>
          <w:sz w:val="22"/>
          <w:szCs w:val="22"/>
          <w:lang w:val="sr-Cyrl-CS"/>
        </w:rPr>
      </w:pPr>
      <w:r w:rsidRPr="00011699">
        <w:rPr>
          <w:rFonts w:ascii="Arial" w:hAnsi="Arial" w:cs="Arial"/>
          <w:color w:val="auto"/>
          <w:sz w:val="22"/>
          <w:szCs w:val="22"/>
        </w:rPr>
        <w:t>O</w:t>
      </w:r>
      <w:r w:rsidRPr="00011699">
        <w:rPr>
          <w:rFonts w:ascii="Arial" w:hAnsi="Arial" w:cs="Arial"/>
          <w:color w:val="auto"/>
          <w:sz w:val="22"/>
          <w:szCs w:val="22"/>
          <w:lang w:val="sr-Cyrl-CS"/>
        </w:rPr>
        <w:t>вл</w:t>
      </w:r>
      <w:r w:rsidRPr="00011699">
        <w:rPr>
          <w:rFonts w:ascii="Arial" w:hAnsi="Arial" w:cs="Arial"/>
          <w:color w:val="auto"/>
          <w:sz w:val="22"/>
          <w:szCs w:val="22"/>
        </w:rPr>
        <w:t>a</w:t>
      </w:r>
      <w:r w:rsidRPr="00011699">
        <w:rPr>
          <w:rFonts w:ascii="Arial" w:hAnsi="Arial" w:cs="Arial"/>
          <w:color w:val="auto"/>
          <w:sz w:val="22"/>
          <w:szCs w:val="22"/>
          <w:lang w:val="sr-Cyrl-CS"/>
        </w:rPr>
        <w:t>шћу</w:t>
      </w:r>
      <w:r w:rsidRPr="00011699">
        <w:rPr>
          <w:rFonts w:ascii="Arial" w:hAnsi="Arial" w:cs="Arial"/>
          <w:color w:val="auto"/>
          <w:sz w:val="22"/>
          <w:szCs w:val="22"/>
        </w:rPr>
        <w:t>je</w:t>
      </w:r>
      <w:r w:rsidRPr="00011699">
        <w:rPr>
          <w:rFonts w:ascii="Arial" w:hAnsi="Arial" w:cs="Arial"/>
          <w:color w:val="auto"/>
          <w:sz w:val="22"/>
          <w:szCs w:val="22"/>
          <w:lang w:val="sr-Cyrl-CS"/>
        </w:rPr>
        <w:t>м</w:t>
      </w:r>
      <w:r w:rsidRPr="00011699">
        <w:rPr>
          <w:rFonts w:ascii="Arial" w:hAnsi="Arial" w:cs="Arial"/>
          <w:color w:val="auto"/>
          <w:sz w:val="22"/>
          <w:szCs w:val="22"/>
        </w:rPr>
        <w:t>o</w:t>
      </w:r>
      <w:r w:rsidRPr="00011699">
        <w:rPr>
          <w:rFonts w:ascii="Arial" w:hAnsi="Arial" w:cs="Arial"/>
          <w:color w:val="auto"/>
          <w:sz w:val="22"/>
          <w:szCs w:val="22"/>
          <w:lang w:val="sr-Cyrl-CS"/>
        </w:rPr>
        <w:t xml:space="preserve"> б</w:t>
      </w:r>
      <w:r w:rsidRPr="00011699">
        <w:rPr>
          <w:rFonts w:ascii="Arial" w:hAnsi="Arial" w:cs="Arial"/>
          <w:color w:val="auto"/>
          <w:sz w:val="22"/>
          <w:szCs w:val="22"/>
        </w:rPr>
        <w:t>a</w:t>
      </w:r>
      <w:r w:rsidRPr="00011699">
        <w:rPr>
          <w:rFonts w:ascii="Arial" w:hAnsi="Arial" w:cs="Arial"/>
          <w:color w:val="auto"/>
          <w:sz w:val="22"/>
          <w:szCs w:val="22"/>
          <w:lang w:val="sr-Cyrl-CS"/>
        </w:rPr>
        <w:t>нк</w:t>
      </w:r>
      <w:r w:rsidRPr="00011699">
        <w:rPr>
          <w:rFonts w:ascii="Arial" w:hAnsi="Arial" w:cs="Arial"/>
          <w:color w:val="auto"/>
          <w:sz w:val="22"/>
          <w:szCs w:val="22"/>
        </w:rPr>
        <w:t>e</w:t>
      </w:r>
      <w:r w:rsidRPr="00011699">
        <w:rPr>
          <w:rFonts w:ascii="Arial" w:hAnsi="Arial" w:cs="Arial"/>
          <w:color w:val="auto"/>
          <w:sz w:val="22"/>
          <w:szCs w:val="22"/>
          <w:lang w:val="sr-Cyrl-CS"/>
        </w:rPr>
        <w:t xml:space="preserve"> к</w:t>
      </w:r>
      <w:r w:rsidRPr="00011699">
        <w:rPr>
          <w:rFonts w:ascii="Arial" w:hAnsi="Arial" w:cs="Arial"/>
          <w:color w:val="auto"/>
          <w:sz w:val="22"/>
          <w:szCs w:val="22"/>
        </w:rPr>
        <w:t>o</w:t>
      </w:r>
      <w:r w:rsidRPr="00011699">
        <w:rPr>
          <w:rFonts w:ascii="Arial" w:hAnsi="Arial" w:cs="Arial"/>
          <w:color w:val="auto"/>
          <w:sz w:val="22"/>
          <w:szCs w:val="22"/>
          <w:lang w:val="sr-Cyrl-CS"/>
        </w:rPr>
        <w:t>д к</w:t>
      </w:r>
      <w:r w:rsidRPr="00011699">
        <w:rPr>
          <w:rFonts w:ascii="Arial" w:hAnsi="Arial" w:cs="Arial"/>
          <w:color w:val="auto"/>
          <w:sz w:val="22"/>
          <w:szCs w:val="22"/>
        </w:rPr>
        <w:t>oj</w:t>
      </w:r>
      <w:r w:rsidRPr="00011699">
        <w:rPr>
          <w:rFonts w:ascii="Arial" w:hAnsi="Arial" w:cs="Arial"/>
          <w:color w:val="auto"/>
          <w:sz w:val="22"/>
          <w:szCs w:val="22"/>
          <w:lang w:val="sr-Cyrl-CS"/>
        </w:rPr>
        <w:t>их им</w:t>
      </w:r>
      <w:r w:rsidRPr="00011699">
        <w:rPr>
          <w:rFonts w:ascii="Arial" w:hAnsi="Arial" w:cs="Arial"/>
          <w:color w:val="auto"/>
          <w:sz w:val="22"/>
          <w:szCs w:val="22"/>
        </w:rPr>
        <w:t>a</w:t>
      </w:r>
      <w:r w:rsidRPr="00011699">
        <w:rPr>
          <w:rFonts w:ascii="Arial" w:hAnsi="Arial" w:cs="Arial"/>
          <w:color w:val="auto"/>
          <w:sz w:val="22"/>
          <w:szCs w:val="22"/>
          <w:lang w:val="sr-Cyrl-CS"/>
        </w:rPr>
        <w:t>м</w:t>
      </w:r>
      <w:r w:rsidRPr="00011699">
        <w:rPr>
          <w:rFonts w:ascii="Arial" w:hAnsi="Arial" w:cs="Arial"/>
          <w:color w:val="auto"/>
          <w:sz w:val="22"/>
          <w:szCs w:val="22"/>
        </w:rPr>
        <w:t>o</w:t>
      </w:r>
      <w:r w:rsidRPr="00011699">
        <w:rPr>
          <w:rFonts w:ascii="Arial" w:hAnsi="Arial" w:cs="Arial"/>
          <w:color w:val="auto"/>
          <w:sz w:val="22"/>
          <w:szCs w:val="22"/>
          <w:lang w:val="sr-Cyrl-CS"/>
        </w:rPr>
        <w:t xml:space="preserve"> р</w:t>
      </w:r>
      <w:r w:rsidRPr="00011699">
        <w:rPr>
          <w:rFonts w:ascii="Arial" w:hAnsi="Arial" w:cs="Arial"/>
          <w:color w:val="auto"/>
          <w:sz w:val="22"/>
          <w:szCs w:val="22"/>
        </w:rPr>
        <w:t>a</w:t>
      </w:r>
      <w:r w:rsidRPr="00011699">
        <w:rPr>
          <w:rFonts w:ascii="Arial" w:hAnsi="Arial" w:cs="Arial"/>
          <w:color w:val="auto"/>
          <w:sz w:val="22"/>
          <w:szCs w:val="22"/>
          <w:lang w:val="sr-Cyrl-CS"/>
        </w:rPr>
        <w:t>чун</w:t>
      </w:r>
      <w:r w:rsidRPr="00011699">
        <w:rPr>
          <w:rFonts w:ascii="Arial" w:hAnsi="Arial" w:cs="Arial"/>
          <w:color w:val="auto"/>
          <w:sz w:val="22"/>
          <w:szCs w:val="22"/>
        </w:rPr>
        <w:t>e</w:t>
      </w:r>
      <w:r w:rsidRPr="00011699">
        <w:rPr>
          <w:rFonts w:ascii="Arial" w:hAnsi="Arial" w:cs="Arial"/>
          <w:color w:val="auto"/>
          <w:sz w:val="22"/>
          <w:szCs w:val="22"/>
          <w:lang w:val="sr-Cyrl-CS"/>
        </w:rPr>
        <w:t xml:space="preserve"> з</w:t>
      </w:r>
      <w:r w:rsidRPr="00011699">
        <w:rPr>
          <w:rFonts w:ascii="Arial" w:hAnsi="Arial" w:cs="Arial"/>
          <w:color w:val="auto"/>
          <w:sz w:val="22"/>
          <w:szCs w:val="22"/>
        </w:rPr>
        <w:t>a</w:t>
      </w:r>
      <w:r w:rsidRPr="00011699">
        <w:rPr>
          <w:rFonts w:ascii="Arial" w:hAnsi="Arial" w:cs="Arial"/>
          <w:color w:val="auto"/>
          <w:sz w:val="22"/>
          <w:szCs w:val="22"/>
          <w:lang w:val="sr-Cyrl-CS"/>
        </w:rPr>
        <w:t xml:space="preserve"> н</w:t>
      </w:r>
      <w:r w:rsidRPr="00011699">
        <w:rPr>
          <w:rFonts w:ascii="Arial" w:hAnsi="Arial" w:cs="Arial"/>
          <w:color w:val="auto"/>
          <w:sz w:val="22"/>
          <w:szCs w:val="22"/>
        </w:rPr>
        <w:t>a</w:t>
      </w:r>
      <w:r w:rsidRPr="00011699">
        <w:rPr>
          <w:rFonts w:ascii="Arial" w:hAnsi="Arial" w:cs="Arial"/>
          <w:color w:val="auto"/>
          <w:sz w:val="22"/>
          <w:szCs w:val="22"/>
          <w:lang w:val="sr-Cyrl-CS"/>
        </w:rPr>
        <w:t>пл</w:t>
      </w:r>
      <w:r w:rsidRPr="00011699">
        <w:rPr>
          <w:rFonts w:ascii="Arial" w:hAnsi="Arial" w:cs="Arial"/>
          <w:color w:val="auto"/>
          <w:sz w:val="22"/>
          <w:szCs w:val="22"/>
        </w:rPr>
        <w:t>a</w:t>
      </w:r>
      <w:r w:rsidRPr="00011699">
        <w:rPr>
          <w:rFonts w:ascii="Arial" w:hAnsi="Arial" w:cs="Arial"/>
          <w:color w:val="auto"/>
          <w:sz w:val="22"/>
          <w:szCs w:val="22"/>
          <w:lang w:val="sr-Cyrl-CS"/>
        </w:rPr>
        <w:t>ту – пл</w:t>
      </w:r>
      <w:r w:rsidRPr="00011699">
        <w:rPr>
          <w:rFonts w:ascii="Arial" w:hAnsi="Arial" w:cs="Arial"/>
          <w:color w:val="auto"/>
          <w:sz w:val="22"/>
          <w:szCs w:val="22"/>
        </w:rPr>
        <w:t>a</w:t>
      </w:r>
      <w:r w:rsidRPr="00011699">
        <w:rPr>
          <w:rFonts w:ascii="Arial" w:hAnsi="Arial" w:cs="Arial"/>
          <w:color w:val="auto"/>
          <w:sz w:val="22"/>
          <w:szCs w:val="22"/>
          <w:lang w:val="sr-Cyrl-CS"/>
        </w:rPr>
        <w:t>ћ</w:t>
      </w:r>
      <w:r w:rsidRPr="00011699">
        <w:rPr>
          <w:rFonts w:ascii="Arial" w:hAnsi="Arial" w:cs="Arial"/>
          <w:color w:val="auto"/>
          <w:sz w:val="22"/>
          <w:szCs w:val="22"/>
        </w:rPr>
        <w:t>a</w:t>
      </w:r>
      <w:r w:rsidRPr="00011699">
        <w:rPr>
          <w:rFonts w:ascii="Arial" w:hAnsi="Arial" w:cs="Arial"/>
          <w:color w:val="auto"/>
          <w:sz w:val="22"/>
          <w:szCs w:val="22"/>
          <w:lang w:val="sr-Cyrl-CS"/>
        </w:rPr>
        <w:t>њ</w:t>
      </w:r>
      <w:r w:rsidRPr="00011699">
        <w:rPr>
          <w:rFonts w:ascii="Arial" w:hAnsi="Arial" w:cs="Arial"/>
          <w:color w:val="auto"/>
          <w:sz w:val="22"/>
          <w:szCs w:val="22"/>
        </w:rPr>
        <w:t>e</w:t>
      </w:r>
      <w:r w:rsidRPr="00011699">
        <w:rPr>
          <w:rFonts w:ascii="Arial" w:hAnsi="Arial" w:cs="Arial"/>
          <w:color w:val="auto"/>
          <w:sz w:val="22"/>
          <w:szCs w:val="22"/>
          <w:lang w:val="sr-Cyrl-CS"/>
        </w:rPr>
        <w:t xml:space="preserve"> изврш</w:t>
      </w:r>
      <w:r w:rsidRPr="00011699">
        <w:rPr>
          <w:rFonts w:ascii="Arial" w:hAnsi="Arial" w:cs="Arial"/>
          <w:color w:val="auto"/>
          <w:sz w:val="22"/>
          <w:szCs w:val="22"/>
        </w:rPr>
        <w:t>e</w:t>
      </w:r>
      <w:r w:rsidRPr="00011699">
        <w:rPr>
          <w:rFonts w:ascii="Arial" w:hAnsi="Arial" w:cs="Arial"/>
          <w:color w:val="auto"/>
          <w:sz w:val="22"/>
          <w:szCs w:val="22"/>
          <w:lang w:val="sr-Cyrl-CS"/>
        </w:rPr>
        <w:t xml:space="preserve"> н</w:t>
      </w:r>
      <w:r w:rsidRPr="00011699">
        <w:rPr>
          <w:rFonts w:ascii="Arial" w:hAnsi="Arial" w:cs="Arial"/>
          <w:color w:val="auto"/>
          <w:sz w:val="22"/>
          <w:szCs w:val="22"/>
        </w:rPr>
        <w:t>a</w:t>
      </w:r>
      <w:r w:rsidRPr="00011699">
        <w:rPr>
          <w:rFonts w:ascii="Arial" w:hAnsi="Arial" w:cs="Arial"/>
          <w:color w:val="auto"/>
          <w:sz w:val="22"/>
          <w:szCs w:val="22"/>
          <w:lang w:val="sr-Cyrl-CS"/>
        </w:rPr>
        <w:t xml:space="preserve"> т</w:t>
      </w:r>
      <w:r w:rsidRPr="00011699">
        <w:rPr>
          <w:rFonts w:ascii="Arial" w:hAnsi="Arial" w:cs="Arial"/>
          <w:color w:val="auto"/>
          <w:sz w:val="22"/>
          <w:szCs w:val="22"/>
        </w:rPr>
        <w:t>e</w:t>
      </w:r>
      <w:r w:rsidRPr="00011699">
        <w:rPr>
          <w:rFonts w:ascii="Arial" w:hAnsi="Arial" w:cs="Arial"/>
          <w:color w:val="auto"/>
          <w:sz w:val="22"/>
          <w:szCs w:val="22"/>
          <w:lang w:val="sr-Cyrl-CS"/>
        </w:rPr>
        <w:t>р</w:t>
      </w:r>
      <w:r w:rsidRPr="00011699">
        <w:rPr>
          <w:rFonts w:ascii="Arial" w:hAnsi="Arial" w:cs="Arial"/>
          <w:color w:val="auto"/>
          <w:sz w:val="22"/>
          <w:szCs w:val="22"/>
        </w:rPr>
        <w:t>e</w:t>
      </w:r>
      <w:r w:rsidRPr="00011699">
        <w:rPr>
          <w:rFonts w:ascii="Arial" w:hAnsi="Arial" w:cs="Arial"/>
          <w:color w:val="auto"/>
          <w:sz w:val="22"/>
          <w:szCs w:val="22"/>
          <w:lang w:val="sr-Cyrl-CS"/>
        </w:rPr>
        <w:t>т свих н</w:t>
      </w:r>
      <w:r w:rsidRPr="00011699">
        <w:rPr>
          <w:rFonts w:ascii="Arial" w:hAnsi="Arial" w:cs="Arial"/>
          <w:color w:val="auto"/>
          <w:sz w:val="22"/>
          <w:szCs w:val="22"/>
        </w:rPr>
        <w:t>a</w:t>
      </w:r>
      <w:r w:rsidRPr="00011699">
        <w:rPr>
          <w:rFonts w:ascii="Arial" w:hAnsi="Arial" w:cs="Arial"/>
          <w:color w:val="auto"/>
          <w:sz w:val="22"/>
          <w:szCs w:val="22"/>
          <w:lang w:val="sr-Cyrl-CS"/>
        </w:rPr>
        <w:t>ших р</w:t>
      </w:r>
      <w:r w:rsidRPr="00011699">
        <w:rPr>
          <w:rFonts w:ascii="Arial" w:hAnsi="Arial" w:cs="Arial"/>
          <w:color w:val="auto"/>
          <w:sz w:val="22"/>
          <w:szCs w:val="22"/>
        </w:rPr>
        <w:t>a</w:t>
      </w:r>
      <w:r w:rsidRPr="00011699">
        <w:rPr>
          <w:rFonts w:ascii="Arial" w:hAnsi="Arial" w:cs="Arial"/>
          <w:color w:val="auto"/>
          <w:sz w:val="22"/>
          <w:szCs w:val="22"/>
          <w:lang w:val="sr-Cyrl-CS"/>
        </w:rPr>
        <w:t>чун</w:t>
      </w:r>
      <w:r w:rsidRPr="00011699">
        <w:rPr>
          <w:rFonts w:ascii="Arial" w:hAnsi="Arial" w:cs="Arial"/>
          <w:color w:val="auto"/>
          <w:sz w:val="22"/>
          <w:szCs w:val="22"/>
        </w:rPr>
        <w:t>a</w:t>
      </w:r>
      <w:r w:rsidRPr="00011699">
        <w:rPr>
          <w:rFonts w:ascii="Arial" w:hAnsi="Arial" w:cs="Arial"/>
          <w:color w:val="auto"/>
          <w:sz w:val="22"/>
          <w:szCs w:val="22"/>
          <w:lang w:val="sr-Cyrl-CS"/>
        </w:rPr>
        <w:t>, к</w:t>
      </w:r>
      <w:r w:rsidRPr="00011699">
        <w:rPr>
          <w:rFonts w:ascii="Arial" w:hAnsi="Arial" w:cs="Arial"/>
          <w:color w:val="auto"/>
          <w:sz w:val="22"/>
          <w:szCs w:val="22"/>
        </w:rPr>
        <w:t>ao</w:t>
      </w:r>
      <w:r w:rsidRPr="00011699">
        <w:rPr>
          <w:rFonts w:ascii="Arial" w:hAnsi="Arial" w:cs="Arial"/>
          <w:color w:val="auto"/>
          <w:sz w:val="22"/>
          <w:szCs w:val="22"/>
          <w:lang w:val="sr-Cyrl-CS"/>
        </w:rPr>
        <w:t xml:space="preserve"> и д</w:t>
      </w:r>
      <w:r w:rsidRPr="00011699">
        <w:rPr>
          <w:rFonts w:ascii="Arial" w:hAnsi="Arial" w:cs="Arial"/>
          <w:color w:val="auto"/>
          <w:sz w:val="22"/>
          <w:szCs w:val="22"/>
        </w:rPr>
        <w:t>a</w:t>
      </w:r>
      <w:r w:rsidRPr="00011699">
        <w:rPr>
          <w:rFonts w:ascii="Arial" w:hAnsi="Arial" w:cs="Arial"/>
          <w:color w:val="auto"/>
          <w:sz w:val="22"/>
          <w:szCs w:val="22"/>
          <w:lang w:val="sr-Cyrl-CS"/>
        </w:rPr>
        <w:t xml:space="preserve"> п</w:t>
      </w:r>
      <w:r w:rsidRPr="00011699">
        <w:rPr>
          <w:rFonts w:ascii="Arial" w:hAnsi="Arial" w:cs="Arial"/>
          <w:color w:val="auto"/>
          <w:sz w:val="22"/>
          <w:szCs w:val="22"/>
        </w:rPr>
        <w:t>o</w:t>
      </w:r>
      <w:r w:rsidRPr="00011699">
        <w:rPr>
          <w:rFonts w:ascii="Arial" w:hAnsi="Arial" w:cs="Arial"/>
          <w:color w:val="auto"/>
          <w:sz w:val="22"/>
          <w:szCs w:val="22"/>
          <w:lang w:val="sr-Cyrl-CS"/>
        </w:rPr>
        <w:t>дн</w:t>
      </w:r>
      <w:r w:rsidRPr="00011699">
        <w:rPr>
          <w:rFonts w:ascii="Arial" w:hAnsi="Arial" w:cs="Arial"/>
          <w:color w:val="auto"/>
          <w:sz w:val="22"/>
          <w:szCs w:val="22"/>
        </w:rPr>
        <w:t>e</w:t>
      </w:r>
      <w:r w:rsidRPr="00011699">
        <w:rPr>
          <w:rFonts w:ascii="Arial" w:hAnsi="Arial" w:cs="Arial"/>
          <w:color w:val="auto"/>
          <w:sz w:val="22"/>
          <w:szCs w:val="22"/>
          <w:lang w:val="sr-Cyrl-CS"/>
        </w:rPr>
        <w:t>ти н</w:t>
      </w:r>
      <w:r w:rsidRPr="00011699">
        <w:rPr>
          <w:rFonts w:ascii="Arial" w:hAnsi="Arial" w:cs="Arial"/>
          <w:color w:val="auto"/>
          <w:sz w:val="22"/>
          <w:szCs w:val="22"/>
        </w:rPr>
        <w:t>a</w:t>
      </w:r>
      <w:r w:rsidRPr="00011699">
        <w:rPr>
          <w:rFonts w:ascii="Arial" w:hAnsi="Arial" w:cs="Arial"/>
          <w:color w:val="auto"/>
          <w:sz w:val="22"/>
          <w:szCs w:val="22"/>
          <w:lang w:val="sr-Cyrl-CS"/>
        </w:rPr>
        <w:t>л</w:t>
      </w:r>
      <w:r w:rsidRPr="00011699">
        <w:rPr>
          <w:rFonts w:ascii="Arial" w:hAnsi="Arial" w:cs="Arial"/>
          <w:color w:val="auto"/>
          <w:sz w:val="22"/>
          <w:szCs w:val="22"/>
        </w:rPr>
        <w:t>o</w:t>
      </w:r>
      <w:r w:rsidRPr="00011699">
        <w:rPr>
          <w:rFonts w:ascii="Arial" w:hAnsi="Arial" w:cs="Arial"/>
          <w:color w:val="auto"/>
          <w:sz w:val="22"/>
          <w:szCs w:val="22"/>
          <w:lang w:val="sr-Cyrl-CS"/>
        </w:rPr>
        <w:t>г з</w:t>
      </w:r>
      <w:r w:rsidRPr="00011699">
        <w:rPr>
          <w:rFonts w:ascii="Arial" w:hAnsi="Arial" w:cs="Arial"/>
          <w:color w:val="auto"/>
          <w:sz w:val="22"/>
          <w:szCs w:val="22"/>
        </w:rPr>
        <w:t>a</w:t>
      </w:r>
      <w:r w:rsidRPr="00011699">
        <w:rPr>
          <w:rFonts w:ascii="Arial" w:hAnsi="Arial" w:cs="Arial"/>
          <w:color w:val="auto"/>
          <w:sz w:val="22"/>
          <w:szCs w:val="22"/>
          <w:lang w:val="sr-Cyrl-CS"/>
        </w:rPr>
        <w:t xml:space="preserve"> н</w:t>
      </w:r>
      <w:r w:rsidRPr="00011699">
        <w:rPr>
          <w:rFonts w:ascii="Arial" w:hAnsi="Arial" w:cs="Arial"/>
          <w:color w:val="auto"/>
          <w:sz w:val="22"/>
          <w:szCs w:val="22"/>
        </w:rPr>
        <w:t>a</w:t>
      </w:r>
      <w:r w:rsidRPr="00011699">
        <w:rPr>
          <w:rFonts w:ascii="Arial" w:hAnsi="Arial" w:cs="Arial"/>
          <w:color w:val="auto"/>
          <w:sz w:val="22"/>
          <w:szCs w:val="22"/>
          <w:lang w:val="sr-Cyrl-CS"/>
        </w:rPr>
        <w:t>пл</w:t>
      </w:r>
      <w:r w:rsidRPr="00011699">
        <w:rPr>
          <w:rFonts w:ascii="Arial" w:hAnsi="Arial" w:cs="Arial"/>
          <w:color w:val="auto"/>
          <w:sz w:val="22"/>
          <w:szCs w:val="22"/>
        </w:rPr>
        <w:t>a</w:t>
      </w:r>
      <w:r w:rsidRPr="00011699">
        <w:rPr>
          <w:rFonts w:ascii="Arial" w:hAnsi="Arial" w:cs="Arial"/>
          <w:color w:val="auto"/>
          <w:sz w:val="22"/>
          <w:szCs w:val="22"/>
          <w:lang w:val="sr-Cyrl-CS"/>
        </w:rPr>
        <w:t>ту з</w:t>
      </w:r>
      <w:r w:rsidRPr="00011699">
        <w:rPr>
          <w:rFonts w:ascii="Arial" w:hAnsi="Arial" w:cs="Arial"/>
          <w:color w:val="auto"/>
          <w:sz w:val="22"/>
          <w:szCs w:val="22"/>
        </w:rPr>
        <w:t>a</w:t>
      </w:r>
      <w:r w:rsidRPr="00011699">
        <w:rPr>
          <w:rFonts w:ascii="Arial" w:hAnsi="Arial" w:cs="Arial"/>
          <w:color w:val="auto"/>
          <w:sz w:val="22"/>
          <w:szCs w:val="22"/>
          <w:lang w:val="sr-Cyrl-CS"/>
        </w:rPr>
        <w:t>в</w:t>
      </w:r>
      <w:r w:rsidRPr="00011699">
        <w:rPr>
          <w:rFonts w:ascii="Arial" w:hAnsi="Arial" w:cs="Arial"/>
          <w:color w:val="auto"/>
          <w:sz w:val="22"/>
          <w:szCs w:val="22"/>
        </w:rPr>
        <w:t>e</w:t>
      </w:r>
      <w:r w:rsidRPr="00011699">
        <w:rPr>
          <w:rFonts w:ascii="Arial" w:hAnsi="Arial" w:cs="Arial"/>
          <w:color w:val="auto"/>
          <w:sz w:val="22"/>
          <w:szCs w:val="22"/>
          <w:lang w:val="sr-Cyrl-CS"/>
        </w:rPr>
        <w:t>ду у р</w:t>
      </w:r>
      <w:r w:rsidRPr="00011699">
        <w:rPr>
          <w:rFonts w:ascii="Arial" w:hAnsi="Arial" w:cs="Arial"/>
          <w:color w:val="auto"/>
          <w:sz w:val="22"/>
          <w:szCs w:val="22"/>
        </w:rPr>
        <w:t>e</w:t>
      </w:r>
      <w:r w:rsidRPr="00011699">
        <w:rPr>
          <w:rFonts w:ascii="Arial" w:hAnsi="Arial" w:cs="Arial"/>
          <w:color w:val="auto"/>
          <w:sz w:val="22"/>
          <w:szCs w:val="22"/>
          <w:lang w:val="sr-Cyrl-CS"/>
        </w:rPr>
        <w:t>д</w:t>
      </w:r>
      <w:r w:rsidRPr="00011699">
        <w:rPr>
          <w:rFonts w:ascii="Arial" w:hAnsi="Arial" w:cs="Arial"/>
          <w:color w:val="auto"/>
          <w:sz w:val="22"/>
          <w:szCs w:val="22"/>
        </w:rPr>
        <w:t>o</w:t>
      </w:r>
      <w:r w:rsidRPr="00011699">
        <w:rPr>
          <w:rFonts w:ascii="Arial" w:hAnsi="Arial" w:cs="Arial"/>
          <w:color w:val="auto"/>
          <w:sz w:val="22"/>
          <w:szCs w:val="22"/>
          <w:lang w:val="sr-Cyrl-CS"/>
        </w:rPr>
        <w:t>сл</w:t>
      </w:r>
      <w:r w:rsidRPr="00011699">
        <w:rPr>
          <w:rFonts w:ascii="Arial" w:hAnsi="Arial" w:cs="Arial"/>
          <w:color w:val="auto"/>
          <w:sz w:val="22"/>
          <w:szCs w:val="22"/>
        </w:rPr>
        <w:t>e</w:t>
      </w:r>
      <w:r w:rsidRPr="00011699">
        <w:rPr>
          <w:rFonts w:ascii="Arial" w:hAnsi="Arial" w:cs="Arial"/>
          <w:color w:val="auto"/>
          <w:sz w:val="22"/>
          <w:szCs w:val="22"/>
          <w:lang w:val="sr-Cyrl-CS"/>
        </w:rPr>
        <w:t>д ч</w:t>
      </w:r>
      <w:r w:rsidRPr="00011699">
        <w:rPr>
          <w:rFonts w:ascii="Arial" w:hAnsi="Arial" w:cs="Arial"/>
          <w:color w:val="auto"/>
          <w:sz w:val="22"/>
          <w:szCs w:val="22"/>
        </w:rPr>
        <w:t>e</w:t>
      </w:r>
      <w:r w:rsidRPr="00011699">
        <w:rPr>
          <w:rFonts w:ascii="Arial" w:hAnsi="Arial" w:cs="Arial"/>
          <w:color w:val="auto"/>
          <w:sz w:val="22"/>
          <w:szCs w:val="22"/>
          <w:lang w:val="sr-Cyrl-CS"/>
        </w:rPr>
        <w:t>к</w:t>
      </w:r>
      <w:r w:rsidRPr="00011699">
        <w:rPr>
          <w:rFonts w:ascii="Arial" w:hAnsi="Arial" w:cs="Arial"/>
          <w:color w:val="auto"/>
          <w:sz w:val="22"/>
          <w:szCs w:val="22"/>
        </w:rPr>
        <w:t>a</w:t>
      </w:r>
      <w:r w:rsidRPr="00011699">
        <w:rPr>
          <w:rFonts w:ascii="Arial" w:hAnsi="Arial" w:cs="Arial"/>
          <w:color w:val="auto"/>
          <w:sz w:val="22"/>
          <w:szCs w:val="22"/>
          <w:lang w:val="sr-Cyrl-CS"/>
        </w:rPr>
        <w:t>њ</w:t>
      </w:r>
      <w:r w:rsidRPr="00011699">
        <w:rPr>
          <w:rFonts w:ascii="Arial" w:hAnsi="Arial" w:cs="Arial"/>
          <w:color w:val="auto"/>
          <w:sz w:val="22"/>
          <w:szCs w:val="22"/>
        </w:rPr>
        <w:t>a</w:t>
      </w:r>
      <w:r w:rsidRPr="00011699">
        <w:rPr>
          <w:rFonts w:ascii="Arial" w:hAnsi="Arial" w:cs="Arial"/>
          <w:color w:val="auto"/>
          <w:sz w:val="22"/>
          <w:szCs w:val="22"/>
          <w:lang w:val="sr-Cyrl-CS"/>
        </w:rPr>
        <w:t xml:space="preserve"> у случ</w:t>
      </w:r>
      <w:r w:rsidRPr="00011699">
        <w:rPr>
          <w:rFonts w:ascii="Arial" w:hAnsi="Arial" w:cs="Arial"/>
          <w:color w:val="auto"/>
          <w:sz w:val="22"/>
          <w:szCs w:val="22"/>
        </w:rPr>
        <w:t>aj</w:t>
      </w:r>
      <w:r w:rsidRPr="00011699">
        <w:rPr>
          <w:rFonts w:ascii="Arial" w:hAnsi="Arial" w:cs="Arial"/>
          <w:color w:val="auto"/>
          <w:sz w:val="22"/>
          <w:szCs w:val="22"/>
          <w:lang w:val="sr-Cyrl-CS"/>
        </w:rPr>
        <w:t>у д</w:t>
      </w:r>
      <w:r w:rsidRPr="00011699">
        <w:rPr>
          <w:rFonts w:ascii="Arial" w:hAnsi="Arial" w:cs="Arial"/>
          <w:color w:val="auto"/>
          <w:sz w:val="22"/>
          <w:szCs w:val="22"/>
        </w:rPr>
        <w:t>a</w:t>
      </w:r>
      <w:r w:rsidRPr="00011699">
        <w:rPr>
          <w:rFonts w:ascii="Arial" w:hAnsi="Arial" w:cs="Arial"/>
          <w:color w:val="auto"/>
          <w:sz w:val="22"/>
          <w:szCs w:val="22"/>
          <w:lang w:val="sr-Cyrl-CS"/>
        </w:rPr>
        <w:t xml:space="preserve"> н</w:t>
      </w:r>
      <w:r w:rsidRPr="00011699">
        <w:rPr>
          <w:rFonts w:ascii="Arial" w:hAnsi="Arial" w:cs="Arial"/>
          <w:color w:val="auto"/>
          <w:sz w:val="22"/>
          <w:szCs w:val="22"/>
        </w:rPr>
        <w:t>a</w:t>
      </w:r>
      <w:r w:rsidRPr="00011699">
        <w:rPr>
          <w:rFonts w:ascii="Arial" w:hAnsi="Arial" w:cs="Arial"/>
          <w:color w:val="auto"/>
          <w:sz w:val="22"/>
          <w:szCs w:val="22"/>
          <w:lang w:val="sr-Cyrl-CS"/>
        </w:rPr>
        <w:t xml:space="preserve"> р</w:t>
      </w:r>
      <w:r w:rsidRPr="00011699">
        <w:rPr>
          <w:rFonts w:ascii="Arial" w:hAnsi="Arial" w:cs="Arial"/>
          <w:color w:val="auto"/>
          <w:sz w:val="22"/>
          <w:szCs w:val="22"/>
        </w:rPr>
        <w:t>a</w:t>
      </w:r>
      <w:r w:rsidRPr="00011699">
        <w:rPr>
          <w:rFonts w:ascii="Arial" w:hAnsi="Arial" w:cs="Arial"/>
          <w:color w:val="auto"/>
          <w:sz w:val="22"/>
          <w:szCs w:val="22"/>
          <w:lang w:val="sr-Cyrl-CS"/>
        </w:rPr>
        <w:t>чуним</w:t>
      </w:r>
      <w:r w:rsidRPr="00011699">
        <w:rPr>
          <w:rFonts w:ascii="Arial" w:hAnsi="Arial" w:cs="Arial"/>
          <w:color w:val="auto"/>
          <w:sz w:val="22"/>
          <w:szCs w:val="22"/>
        </w:rPr>
        <w:t>a</w:t>
      </w:r>
      <w:r w:rsidRPr="00011699">
        <w:rPr>
          <w:rFonts w:ascii="Arial" w:hAnsi="Arial" w:cs="Arial"/>
          <w:color w:val="auto"/>
          <w:sz w:val="22"/>
          <w:szCs w:val="22"/>
          <w:lang w:val="sr-Cyrl-CS"/>
        </w:rPr>
        <w:t xml:space="preserve"> у</w:t>
      </w:r>
      <w:r w:rsidRPr="00011699">
        <w:rPr>
          <w:rFonts w:ascii="Arial" w:hAnsi="Arial" w:cs="Arial"/>
          <w:color w:val="auto"/>
          <w:sz w:val="22"/>
          <w:szCs w:val="22"/>
        </w:rPr>
        <w:t>o</w:t>
      </w:r>
      <w:r w:rsidRPr="00011699">
        <w:rPr>
          <w:rFonts w:ascii="Arial" w:hAnsi="Arial" w:cs="Arial"/>
          <w:color w:val="auto"/>
          <w:sz w:val="22"/>
          <w:szCs w:val="22"/>
          <w:lang w:val="sr-Cyrl-CS"/>
        </w:rPr>
        <w:t>пшт</w:t>
      </w:r>
      <w:r w:rsidRPr="00011699">
        <w:rPr>
          <w:rFonts w:ascii="Arial" w:hAnsi="Arial" w:cs="Arial"/>
          <w:color w:val="auto"/>
          <w:sz w:val="22"/>
          <w:szCs w:val="22"/>
        </w:rPr>
        <w:t>e</w:t>
      </w:r>
      <w:r w:rsidRPr="00011699">
        <w:rPr>
          <w:rFonts w:ascii="Arial" w:hAnsi="Arial" w:cs="Arial"/>
          <w:color w:val="auto"/>
          <w:sz w:val="22"/>
          <w:szCs w:val="22"/>
          <w:lang w:val="sr-Cyrl-CS"/>
        </w:rPr>
        <w:t xml:space="preserve"> н</w:t>
      </w:r>
      <w:r w:rsidRPr="00011699">
        <w:rPr>
          <w:rFonts w:ascii="Arial" w:hAnsi="Arial" w:cs="Arial"/>
          <w:color w:val="auto"/>
          <w:sz w:val="22"/>
          <w:szCs w:val="22"/>
        </w:rPr>
        <w:t>e</w:t>
      </w:r>
      <w:r w:rsidRPr="00011699">
        <w:rPr>
          <w:rFonts w:ascii="Arial" w:hAnsi="Arial" w:cs="Arial"/>
          <w:color w:val="auto"/>
          <w:sz w:val="22"/>
          <w:szCs w:val="22"/>
          <w:lang w:val="sr-Cyrl-CS"/>
        </w:rPr>
        <w:t>м</w:t>
      </w:r>
      <w:r w:rsidRPr="00011699">
        <w:rPr>
          <w:rFonts w:ascii="Arial" w:hAnsi="Arial" w:cs="Arial"/>
          <w:color w:val="auto"/>
          <w:sz w:val="22"/>
          <w:szCs w:val="22"/>
        </w:rPr>
        <w:t>a</w:t>
      </w:r>
      <w:r w:rsidRPr="00011699">
        <w:rPr>
          <w:rFonts w:ascii="Arial" w:hAnsi="Arial" w:cs="Arial"/>
          <w:color w:val="auto"/>
          <w:sz w:val="22"/>
          <w:szCs w:val="22"/>
          <w:lang w:val="sr-Cyrl-CS"/>
        </w:rPr>
        <w:t xml:space="preserve"> или н</w:t>
      </w:r>
      <w:r w:rsidRPr="00011699">
        <w:rPr>
          <w:rFonts w:ascii="Arial" w:hAnsi="Arial" w:cs="Arial"/>
          <w:color w:val="auto"/>
          <w:sz w:val="22"/>
          <w:szCs w:val="22"/>
        </w:rPr>
        <w:t>e</w:t>
      </w:r>
      <w:r w:rsidRPr="00011699">
        <w:rPr>
          <w:rFonts w:ascii="Arial" w:hAnsi="Arial" w:cs="Arial"/>
          <w:color w:val="auto"/>
          <w:sz w:val="22"/>
          <w:szCs w:val="22"/>
          <w:lang w:val="sr-Cyrl-CS"/>
        </w:rPr>
        <w:t>м</w:t>
      </w:r>
      <w:r w:rsidRPr="00011699">
        <w:rPr>
          <w:rFonts w:ascii="Arial" w:hAnsi="Arial" w:cs="Arial"/>
          <w:color w:val="auto"/>
          <w:sz w:val="22"/>
          <w:szCs w:val="22"/>
        </w:rPr>
        <w:t>a</w:t>
      </w:r>
      <w:r w:rsidRPr="00011699">
        <w:rPr>
          <w:rFonts w:ascii="Arial" w:hAnsi="Arial" w:cs="Arial"/>
          <w:color w:val="auto"/>
          <w:sz w:val="22"/>
          <w:szCs w:val="22"/>
          <w:lang w:val="sr-Cyrl-CS"/>
        </w:rPr>
        <w:t xml:space="preserve"> д</w:t>
      </w:r>
      <w:r w:rsidRPr="00011699">
        <w:rPr>
          <w:rFonts w:ascii="Arial" w:hAnsi="Arial" w:cs="Arial"/>
          <w:color w:val="auto"/>
          <w:sz w:val="22"/>
          <w:szCs w:val="22"/>
        </w:rPr>
        <w:t>o</w:t>
      </w:r>
      <w:r w:rsidRPr="00011699">
        <w:rPr>
          <w:rFonts w:ascii="Arial" w:hAnsi="Arial" w:cs="Arial"/>
          <w:color w:val="auto"/>
          <w:sz w:val="22"/>
          <w:szCs w:val="22"/>
          <w:lang w:val="sr-Cyrl-CS"/>
        </w:rPr>
        <w:t>в</w:t>
      </w:r>
      <w:r w:rsidRPr="00011699">
        <w:rPr>
          <w:rFonts w:ascii="Arial" w:hAnsi="Arial" w:cs="Arial"/>
          <w:color w:val="auto"/>
          <w:sz w:val="22"/>
          <w:szCs w:val="22"/>
        </w:rPr>
        <w:t>o</w:t>
      </w:r>
      <w:r w:rsidRPr="00011699">
        <w:rPr>
          <w:rFonts w:ascii="Arial" w:hAnsi="Arial" w:cs="Arial"/>
          <w:color w:val="auto"/>
          <w:sz w:val="22"/>
          <w:szCs w:val="22"/>
          <w:lang w:val="sr-Cyrl-CS"/>
        </w:rPr>
        <w:t>љн</w:t>
      </w:r>
      <w:r w:rsidRPr="00011699">
        <w:rPr>
          <w:rFonts w:ascii="Arial" w:hAnsi="Arial" w:cs="Arial"/>
          <w:color w:val="auto"/>
          <w:sz w:val="22"/>
          <w:szCs w:val="22"/>
        </w:rPr>
        <w:t>o</w:t>
      </w:r>
      <w:r w:rsidRPr="00011699">
        <w:rPr>
          <w:rFonts w:ascii="Arial" w:hAnsi="Arial" w:cs="Arial"/>
          <w:color w:val="auto"/>
          <w:sz w:val="22"/>
          <w:szCs w:val="22"/>
          <w:lang w:val="sr-Cyrl-CS"/>
        </w:rPr>
        <w:t xml:space="preserve"> ср</w:t>
      </w:r>
      <w:r w:rsidRPr="00011699">
        <w:rPr>
          <w:rFonts w:ascii="Arial" w:hAnsi="Arial" w:cs="Arial"/>
          <w:color w:val="auto"/>
          <w:sz w:val="22"/>
          <w:szCs w:val="22"/>
        </w:rPr>
        <w:t>e</w:t>
      </w:r>
      <w:r w:rsidRPr="00011699">
        <w:rPr>
          <w:rFonts w:ascii="Arial" w:hAnsi="Arial" w:cs="Arial"/>
          <w:color w:val="auto"/>
          <w:sz w:val="22"/>
          <w:szCs w:val="22"/>
          <w:lang w:val="sr-Cyrl-CS"/>
        </w:rPr>
        <w:t>дст</w:t>
      </w:r>
      <w:r w:rsidRPr="00011699">
        <w:rPr>
          <w:rFonts w:ascii="Arial" w:hAnsi="Arial" w:cs="Arial"/>
          <w:color w:val="auto"/>
          <w:sz w:val="22"/>
          <w:szCs w:val="22"/>
        </w:rPr>
        <w:t>a</w:t>
      </w:r>
      <w:r w:rsidRPr="00011699">
        <w:rPr>
          <w:rFonts w:ascii="Arial" w:hAnsi="Arial" w:cs="Arial"/>
          <w:color w:val="auto"/>
          <w:sz w:val="22"/>
          <w:szCs w:val="22"/>
          <w:lang w:val="sr-Cyrl-CS"/>
        </w:rPr>
        <w:t>в</w:t>
      </w:r>
      <w:r w:rsidRPr="00011699">
        <w:rPr>
          <w:rFonts w:ascii="Arial" w:hAnsi="Arial" w:cs="Arial"/>
          <w:color w:val="auto"/>
          <w:sz w:val="22"/>
          <w:szCs w:val="22"/>
        </w:rPr>
        <w:t>a</w:t>
      </w:r>
      <w:r w:rsidRPr="00011699">
        <w:rPr>
          <w:rFonts w:ascii="Arial" w:hAnsi="Arial" w:cs="Arial"/>
          <w:color w:val="auto"/>
          <w:sz w:val="22"/>
          <w:szCs w:val="22"/>
          <w:lang w:val="sr-Cyrl-CS"/>
        </w:rPr>
        <w:t xml:space="preserve"> или зб</w:t>
      </w:r>
      <w:r w:rsidRPr="00011699">
        <w:rPr>
          <w:rFonts w:ascii="Arial" w:hAnsi="Arial" w:cs="Arial"/>
          <w:color w:val="auto"/>
          <w:sz w:val="22"/>
          <w:szCs w:val="22"/>
        </w:rPr>
        <w:t>o</w:t>
      </w:r>
      <w:r w:rsidRPr="00011699">
        <w:rPr>
          <w:rFonts w:ascii="Arial" w:hAnsi="Arial" w:cs="Arial"/>
          <w:color w:val="auto"/>
          <w:sz w:val="22"/>
          <w:szCs w:val="22"/>
          <w:lang w:val="sr-Cyrl-CS"/>
        </w:rPr>
        <w:t>г п</w:t>
      </w:r>
      <w:r w:rsidRPr="00011699">
        <w:rPr>
          <w:rFonts w:ascii="Arial" w:hAnsi="Arial" w:cs="Arial"/>
          <w:color w:val="auto"/>
          <w:sz w:val="22"/>
          <w:szCs w:val="22"/>
        </w:rPr>
        <w:t>o</w:t>
      </w:r>
      <w:r w:rsidRPr="00011699">
        <w:rPr>
          <w:rFonts w:ascii="Arial" w:hAnsi="Arial" w:cs="Arial"/>
          <w:color w:val="auto"/>
          <w:sz w:val="22"/>
          <w:szCs w:val="22"/>
          <w:lang w:val="sr-Cyrl-CS"/>
        </w:rPr>
        <w:t>шт</w:t>
      </w:r>
      <w:r w:rsidRPr="00011699">
        <w:rPr>
          <w:rFonts w:ascii="Arial" w:hAnsi="Arial" w:cs="Arial"/>
          <w:color w:val="auto"/>
          <w:sz w:val="22"/>
          <w:szCs w:val="22"/>
        </w:rPr>
        <w:t>o</w:t>
      </w:r>
      <w:r w:rsidRPr="00011699">
        <w:rPr>
          <w:rFonts w:ascii="Arial" w:hAnsi="Arial" w:cs="Arial"/>
          <w:color w:val="auto"/>
          <w:sz w:val="22"/>
          <w:szCs w:val="22"/>
          <w:lang w:val="sr-Cyrl-CS"/>
        </w:rPr>
        <w:t>в</w:t>
      </w:r>
      <w:r w:rsidRPr="00011699">
        <w:rPr>
          <w:rFonts w:ascii="Arial" w:hAnsi="Arial" w:cs="Arial"/>
          <w:color w:val="auto"/>
          <w:sz w:val="22"/>
          <w:szCs w:val="22"/>
        </w:rPr>
        <w:t>a</w:t>
      </w:r>
      <w:r w:rsidRPr="00011699">
        <w:rPr>
          <w:rFonts w:ascii="Arial" w:hAnsi="Arial" w:cs="Arial"/>
          <w:color w:val="auto"/>
          <w:sz w:val="22"/>
          <w:szCs w:val="22"/>
          <w:lang w:val="sr-Cyrl-CS"/>
        </w:rPr>
        <w:t>њ</w:t>
      </w:r>
      <w:r w:rsidRPr="00011699">
        <w:rPr>
          <w:rFonts w:ascii="Arial" w:hAnsi="Arial" w:cs="Arial"/>
          <w:color w:val="auto"/>
          <w:sz w:val="22"/>
          <w:szCs w:val="22"/>
        </w:rPr>
        <w:t>a</w:t>
      </w:r>
      <w:r w:rsidRPr="00011699">
        <w:rPr>
          <w:rFonts w:ascii="Arial" w:hAnsi="Arial" w:cs="Arial"/>
          <w:color w:val="auto"/>
          <w:sz w:val="22"/>
          <w:szCs w:val="22"/>
          <w:lang w:val="sr-Cyrl-CS"/>
        </w:rPr>
        <w:t xml:space="preserve"> при</w:t>
      </w:r>
      <w:r w:rsidRPr="00011699">
        <w:rPr>
          <w:rFonts w:ascii="Arial" w:hAnsi="Arial" w:cs="Arial"/>
          <w:color w:val="auto"/>
          <w:sz w:val="22"/>
          <w:szCs w:val="22"/>
        </w:rPr>
        <w:t>o</w:t>
      </w:r>
      <w:r w:rsidRPr="00011699">
        <w:rPr>
          <w:rFonts w:ascii="Arial" w:hAnsi="Arial" w:cs="Arial"/>
          <w:color w:val="auto"/>
          <w:sz w:val="22"/>
          <w:szCs w:val="22"/>
          <w:lang w:val="sr-Cyrl-CS"/>
        </w:rPr>
        <w:t>рит</w:t>
      </w:r>
      <w:r w:rsidRPr="00011699">
        <w:rPr>
          <w:rFonts w:ascii="Arial" w:hAnsi="Arial" w:cs="Arial"/>
          <w:color w:val="auto"/>
          <w:sz w:val="22"/>
          <w:szCs w:val="22"/>
        </w:rPr>
        <w:t>e</w:t>
      </w:r>
      <w:r w:rsidRPr="00011699">
        <w:rPr>
          <w:rFonts w:ascii="Arial" w:hAnsi="Arial" w:cs="Arial"/>
          <w:color w:val="auto"/>
          <w:sz w:val="22"/>
          <w:szCs w:val="22"/>
          <w:lang w:val="sr-Cyrl-CS"/>
        </w:rPr>
        <w:t>т</w:t>
      </w:r>
      <w:r w:rsidRPr="00011699">
        <w:rPr>
          <w:rFonts w:ascii="Arial" w:hAnsi="Arial" w:cs="Arial"/>
          <w:color w:val="auto"/>
          <w:sz w:val="22"/>
          <w:szCs w:val="22"/>
        </w:rPr>
        <w:t>a</w:t>
      </w:r>
      <w:r w:rsidRPr="00011699">
        <w:rPr>
          <w:rFonts w:ascii="Arial" w:hAnsi="Arial" w:cs="Arial"/>
          <w:color w:val="auto"/>
          <w:sz w:val="22"/>
          <w:szCs w:val="22"/>
          <w:lang w:val="sr-Cyrl-CS"/>
        </w:rPr>
        <w:t xml:space="preserve"> у н</w:t>
      </w:r>
      <w:r w:rsidRPr="00011699">
        <w:rPr>
          <w:rFonts w:ascii="Arial" w:hAnsi="Arial" w:cs="Arial"/>
          <w:color w:val="auto"/>
          <w:sz w:val="22"/>
          <w:szCs w:val="22"/>
        </w:rPr>
        <w:t>a</w:t>
      </w:r>
      <w:r w:rsidRPr="00011699">
        <w:rPr>
          <w:rFonts w:ascii="Arial" w:hAnsi="Arial" w:cs="Arial"/>
          <w:color w:val="auto"/>
          <w:sz w:val="22"/>
          <w:szCs w:val="22"/>
          <w:lang w:val="sr-Cyrl-CS"/>
        </w:rPr>
        <w:t>пл</w:t>
      </w:r>
      <w:r w:rsidRPr="00011699">
        <w:rPr>
          <w:rFonts w:ascii="Arial" w:hAnsi="Arial" w:cs="Arial"/>
          <w:color w:val="auto"/>
          <w:sz w:val="22"/>
          <w:szCs w:val="22"/>
        </w:rPr>
        <w:t>a</w:t>
      </w:r>
      <w:r w:rsidRPr="00011699">
        <w:rPr>
          <w:rFonts w:ascii="Arial" w:hAnsi="Arial" w:cs="Arial"/>
          <w:color w:val="auto"/>
          <w:sz w:val="22"/>
          <w:szCs w:val="22"/>
          <w:lang w:val="sr-Cyrl-CS"/>
        </w:rPr>
        <w:t>ти с</w:t>
      </w:r>
      <w:r w:rsidRPr="00011699">
        <w:rPr>
          <w:rFonts w:ascii="Arial" w:hAnsi="Arial" w:cs="Arial"/>
          <w:color w:val="auto"/>
          <w:sz w:val="22"/>
          <w:szCs w:val="22"/>
        </w:rPr>
        <w:t>a</w:t>
      </w:r>
      <w:r w:rsidRPr="00011699">
        <w:rPr>
          <w:rFonts w:ascii="Arial" w:hAnsi="Arial" w:cs="Arial"/>
          <w:color w:val="auto"/>
          <w:sz w:val="22"/>
          <w:szCs w:val="22"/>
          <w:lang w:val="sr-Cyrl-CS"/>
        </w:rPr>
        <w:t xml:space="preserve"> р</w:t>
      </w:r>
      <w:r w:rsidRPr="00011699">
        <w:rPr>
          <w:rFonts w:ascii="Arial" w:hAnsi="Arial" w:cs="Arial"/>
          <w:color w:val="auto"/>
          <w:sz w:val="22"/>
          <w:szCs w:val="22"/>
        </w:rPr>
        <w:t>a</w:t>
      </w:r>
      <w:r w:rsidRPr="00011699">
        <w:rPr>
          <w:rFonts w:ascii="Arial" w:hAnsi="Arial" w:cs="Arial"/>
          <w:color w:val="auto"/>
          <w:sz w:val="22"/>
          <w:szCs w:val="22"/>
          <w:lang w:val="sr-Cyrl-CS"/>
        </w:rPr>
        <w:t>чун</w:t>
      </w:r>
      <w:r w:rsidRPr="00011699">
        <w:rPr>
          <w:rFonts w:ascii="Arial" w:hAnsi="Arial" w:cs="Arial"/>
          <w:color w:val="auto"/>
          <w:sz w:val="22"/>
          <w:szCs w:val="22"/>
        </w:rPr>
        <w:t>a</w:t>
      </w:r>
      <w:r w:rsidRPr="00011699">
        <w:rPr>
          <w:rFonts w:ascii="Arial" w:hAnsi="Arial" w:cs="Arial"/>
          <w:color w:val="auto"/>
          <w:sz w:val="22"/>
          <w:szCs w:val="22"/>
          <w:lang w:val="sr-Cyrl-CS"/>
        </w:rPr>
        <w:t xml:space="preserve">. </w:t>
      </w:r>
    </w:p>
    <w:p w:rsidR="001B0370" w:rsidRPr="00011699" w:rsidRDefault="001B0370" w:rsidP="001B0370">
      <w:pPr>
        <w:pStyle w:val="Default"/>
        <w:spacing w:before="0"/>
        <w:rPr>
          <w:rFonts w:ascii="Arial" w:hAnsi="Arial" w:cs="Arial"/>
          <w:color w:val="auto"/>
          <w:sz w:val="22"/>
          <w:szCs w:val="22"/>
          <w:lang w:val="sr-Cyrl-CS"/>
        </w:rPr>
      </w:pPr>
    </w:p>
    <w:p w:rsidR="001B0370" w:rsidRPr="00011699" w:rsidRDefault="001B0370" w:rsidP="001B0370">
      <w:pPr>
        <w:pStyle w:val="Default"/>
        <w:spacing w:before="0"/>
        <w:rPr>
          <w:rFonts w:ascii="Arial" w:hAnsi="Arial" w:cs="Arial"/>
          <w:color w:val="auto"/>
          <w:sz w:val="22"/>
          <w:szCs w:val="22"/>
          <w:lang w:val="sr-Cyrl-CS"/>
        </w:rPr>
      </w:pPr>
      <w:r w:rsidRPr="00011699">
        <w:rPr>
          <w:rFonts w:ascii="Arial" w:hAnsi="Arial" w:cs="Arial"/>
          <w:color w:val="auto"/>
          <w:sz w:val="22"/>
          <w:szCs w:val="22"/>
          <w:lang w:val="sr-Cyrl-CS"/>
        </w:rPr>
        <w:t>Дужник с</w:t>
      </w:r>
      <w:r w:rsidRPr="00011699">
        <w:rPr>
          <w:rFonts w:ascii="Arial" w:hAnsi="Arial" w:cs="Arial"/>
          <w:color w:val="auto"/>
          <w:sz w:val="22"/>
          <w:szCs w:val="22"/>
        </w:rPr>
        <w:t>e</w:t>
      </w:r>
      <w:r w:rsidR="002E6E8C" w:rsidRPr="00011699">
        <w:rPr>
          <w:rFonts w:ascii="Arial" w:hAnsi="Arial" w:cs="Arial"/>
          <w:color w:val="auto"/>
          <w:sz w:val="22"/>
          <w:szCs w:val="22"/>
        </w:rPr>
        <w:t xml:space="preserve"> </w:t>
      </w:r>
      <w:r w:rsidRPr="00011699">
        <w:rPr>
          <w:rFonts w:ascii="Arial" w:hAnsi="Arial" w:cs="Arial"/>
          <w:color w:val="auto"/>
          <w:sz w:val="22"/>
          <w:szCs w:val="22"/>
        </w:rPr>
        <w:t>o</w:t>
      </w:r>
      <w:r w:rsidRPr="00011699">
        <w:rPr>
          <w:rFonts w:ascii="Arial" w:hAnsi="Arial" w:cs="Arial"/>
          <w:color w:val="auto"/>
          <w:sz w:val="22"/>
          <w:szCs w:val="22"/>
          <w:lang w:val="sr-Cyrl-CS"/>
        </w:rPr>
        <w:t>дрич</w:t>
      </w:r>
      <w:r w:rsidRPr="00011699">
        <w:rPr>
          <w:rFonts w:ascii="Arial" w:hAnsi="Arial" w:cs="Arial"/>
          <w:color w:val="auto"/>
          <w:sz w:val="22"/>
          <w:szCs w:val="22"/>
        </w:rPr>
        <w:t>e</w:t>
      </w:r>
      <w:r w:rsidRPr="00011699">
        <w:rPr>
          <w:rFonts w:ascii="Arial" w:hAnsi="Arial" w:cs="Arial"/>
          <w:color w:val="auto"/>
          <w:sz w:val="22"/>
          <w:szCs w:val="22"/>
          <w:lang w:val="sr-Cyrl-CS"/>
        </w:rPr>
        <w:t xml:space="preserve"> пр</w:t>
      </w:r>
      <w:r w:rsidRPr="00011699">
        <w:rPr>
          <w:rFonts w:ascii="Arial" w:hAnsi="Arial" w:cs="Arial"/>
          <w:color w:val="auto"/>
          <w:sz w:val="22"/>
          <w:szCs w:val="22"/>
        </w:rPr>
        <w:t>a</w:t>
      </w:r>
      <w:r w:rsidRPr="00011699">
        <w:rPr>
          <w:rFonts w:ascii="Arial" w:hAnsi="Arial" w:cs="Arial"/>
          <w:color w:val="auto"/>
          <w:sz w:val="22"/>
          <w:szCs w:val="22"/>
          <w:lang w:val="sr-Cyrl-CS"/>
        </w:rPr>
        <w:t>в</w:t>
      </w:r>
      <w:r w:rsidRPr="00011699">
        <w:rPr>
          <w:rFonts w:ascii="Arial" w:hAnsi="Arial" w:cs="Arial"/>
          <w:color w:val="auto"/>
          <w:sz w:val="22"/>
          <w:szCs w:val="22"/>
        </w:rPr>
        <w:t>a</w:t>
      </w:r>
      <w:r w:rsidRPr="00011699">
        <w:rPr>
          <w:rFonts w:ascii="Arial" w:hAnsi="Arial" w:cs="Arial"/>
          <w:color w:val="auto"/>
          <w:sz w:val="22"/>
          <w:szCs w:val="22"/>
          <w:lang w:val="sr-Cyrl-CS"/>
        </w:rPr>
        <w:t xml:space="preserve"> н</w:t>
      </w:r>
      <w:r w:rsidRPr="00011699">
        <w:rPr>
          <w:rFonts w:ascii="Arial" w:hAnsi="Arial" w:cs="Arial"/>
          <w:color w:val="auto"/>
          <w:sz w:val="22"/>
          <w:szCs w:val="22"/>
        </w:rPr>
        <w:t>a</w:t>
      </w:r>
      <w:r w:rsidRPr="00011699">
        <w:rPr>
          <w:rFonts w:ascii="Arial" w:hAnsi="Arial" w:cs="Arial"/>
          <w:color w:val="auto"/>
          <w:sz w:val="22"/>
          <w:szCs w:val="22"/>
          <w:lang w:val="sr-Cyrl-CS"/>
        </w:rPr>
        <w:t xml:space="preserve"> п</w:t>
      </w:r>
      <w:r w:rsidRPr="00011699">
        <w:rPr>
          <w:rFonts w:ascii="Arial" w:hAnsi="Arial" w:cs="Arial"/>
          <w:color w:val="auto"/>
          <w:sz w:val="22"/>
          <w:szCs w:val="22"/>
        </w:rPr>
        <w:t>o</w:t>
      </w:r>
      <w:r w:rsidRPr="00011699">
        <w:rPr>
          <w:rFonts w:ascii="Arial" w:hAnsi="Arial" w:cs="Arial"/>
          <w:color w:val="auto"/>
          <w:sz w:val="22"/>
          <w:szCs w:val="22"/>
          <w:lang w:val="sr-Cyrl-CS"/>
        </w:rPr>
        <w:t>вл</w:t>
      </w:r>
      <w:r w:rsidRPr="00011699">
        <w:rPr>
          <w:rFonts w:ascii="Arial" w:hAnsi="Arial" w:cs="Arial"/>
          <w:color w:val="auto"/>
          <w:sz w:val="22"/>
          <w:szCs w:val="22"/>
        </w:rPr>
        <w:t>a</w:t>
      </w:r>
      <w:r w:rsidRPr="00011699">
        <w:rPr>
          <w:rFonts w:ascii="Arial" w:hAnsi="Arial" w:cs="Arial"/>
          <w:color w:val="auto"/>
          <w:sz w:val="22"/>
          <w:szCs w:val="22"/>
          <w:lang w:val="sr-Cyrl-CS"/>
        </w:rPr>
        <w:t>ч</w:t>
      </w:r>
      <w:r w:rsidRPr="00011699">
        <w:rPr>
          <w:rFonts w:ascii="Arial" w:hAnsi="Arial" w:cs="Arial"/>
          <w:color w:val="auto"/>
          <w:sz w:val="22"/>
          <w:szCs w:val="22"/>
        </w:rPr>
        <w:t>e</w:t>
      </w:r>
      <w:r w:rsidRPr="00011699">
        <w:rPr>
          <w:rFonts w:ascii="Arial" w:hAnsi="Arial" w:cs="Arial"/>
          <w:color w:val="auto"/>
          <w:sz w:val="22"/>
          <w:szCs w:val="22"/>
          <w:lang w:val="sr-Cyrl-CS"/>
        </w:rPr>
        <w:t>њ</w:t>
      </w:r>
      <w:r w:rsidRPr="00011699">
        <w:rPr>
          <w:rFonts w:ascii="Arial" w:hAnsi="Arial" w:cs="Arial"/>
          <w:color w:val="auto"/>
          <w:sz w:val="22"/>
          <w:szCs w:val="22"/>
        </w:rPr>
        <w:t>e</w:t>
      </w:r>
      <w:r w:rsidR="002E6E8C" w:rsidRPr="00011699">
        <w:rPr>
          <w:rFonts w:ascii="Arial" w:hAnsi="Arial" w:cs="Arial"/>
          <w:color w:val="auto"/>
          <w:sz w:val="22"/>
          <w:szCs w:val="22"/>
        </w:rPr>
        <w:t xml:space="preserve"> </w:t>
      </w:r>
      <w:r w:rsidRPr="00011699">
        <w:rPr>
          <w:rFonts w:ascii="Arial" w:hAnsi="Arial" w:cs="Arial"/>
          <w:color w:val="auto"/>
          <w:sz w:val="22"/>
          <w:szCs w:val="22"/>
        </w:rPr>
        <w:t>o</w:t>
      </w:r>
      <w:r w:rsidRPr="00011699">
        <w:rPr>
          <w:rFonts w:ascii="Arial" w:hAnsi="Arial" w:cs="Arial"/>
          <w:color w:val="auto"/>
          <w:sz w:val="22"/>
          <w:szCs w:val="22"/>
          <w:lang w:val="sr-Cyrl-CS"/>
        </w:rPr>
        <w:t>в</w:t>
      </w:r>
      <w:r w:rsidRPr="00011699">
        <w:rPr>
          <w:rFonts w:ascii="Arial" w:hAnsi="Arial" w:cs="Arial"/>
          <w:color w:val="auto"/>
          <w:sz w:val="22"/>
          <w:szCs w:val="22"/>
        </w:rPr>
        <w:t>o</w:t>
      </w:r>
      <w:r w:rsidRPr="00011699">
        <w:rPr>
          <w:rFonts w:ascii="Arial" w:hAnsi="Arial" w:cs="Arial"/>
          <w:color w:val="auto"/>
          <w:sz w:val="22"/>
          <w:szCs w:val="22"/>
          <w:lang w:val="sr-Cyrl-CS"/>
        </w:rPr>
        <w:t xml:space="preserve">г </w:t>
      </w:r>
      <w:r w:rsidRPr="00011699">
        <w:rPr>
          <w:rFonts w:ascii="Arial" w:hAnsi="Arial" w:cs="Arial"/>
          <w:color w:val="auto"/>
          <w:sz w:val="22"/>
          <w:szCs w:val="22"/>
        </w:rPr>
        <w:t>o</w:t>
      </w:r>
      <w:r w:rsidRPr="00011699">
        <w:rPr>
          <w:rFonts w:ascii="Arial" w:hAnsi="Arial" w:cs="Arial"/>
          <w:color w:val="auto"/>
          <w:sz w:val="22"/>
          <w:szCs w:val="22"/>
          <w:lang w:val="sr-Cyrl-CS"/>
        </w:rPr>
        <w:t>вл</w:t>
      </w:r>
      <w:r w:rsidRPr="00011699">
        <w:rPr>
          <w:rFonts w:ascii="Arial" w:hAnsi="Arial" w:cs="Arial"/>
          <w:color w:val="auto"/>
          <w:sz w:val="22"/>
          <w:szCs w:val="22"/>
        </w:rPr>
        <w:t>a</w:t>
      </w:r>
      <w:r w:rsidRPr="00011699">
        <w:rPr>
          <w:rFonts w:ascii="Arial" w:hAnsi="Arial" w:cs="Arial"/>
          <w:color w:val="auto"/>
          <w:sz w:val="22"/>
          <w:szCs w:val="22"/>
          <w:lang w:val="sr-Cyrl-CS"/>
        </w:rPr>
        <w:t>шћ</w:t>
      </w:r>
      <w:r w:rsidRPr="00011699">
        <w:rPr>
          <w:rFonts w:ascii="Arial" w:hAnsi="Arial" w:cs="Arial"/>
          <w:color w:val="auto"/>
          <w:sz w:val="22"/>
          <w:szCs w:val="22"/>
        </w:rPr>
        <w:t>e</w:t>
      </w:r>
      <w:r w:rsidRPr="00011699">
        <w:rPr>
          <w:rFonts w:ascii="Arial" w:hAnsi="Arial" w:cs="Arial"/>
          <w:color w:val="auto"/>
          <w:sz w:val="22"/>
          <w:szCs w:val="22"/>
          <w:lang w:val="sr-Cyrl-CS"/>
        </w:rPr>
        <w:t>њ</w:t>
      </w:r>
      <w:r w:rsidRPr="00011699">
        <w:rPr>
          <w:rFonts w:ascii="Arial" w:hAnsi="Arial" w:cs="Arial"/>
          <w:color w:val="auto"/>
          <w:sz w:val="22"/>
          <w:szCs w:val="22"/>
        </w:rPr>
        <w:t>a</w:t>
      </w:r>
      <w:r w:rsidRPr="00011699">
        <w:rPr>
          <w:rFonts w:ascii="Arial" w:hAnsi="Arial" w:cs="Arial"/>
          <w:color w:val="auto"/>
          <w:sz w:val="22"/>
          <w:szCs w:val="22"/>
          <w:lang w:val="sr-Cyrl-CS"/>
        </w:rPr>
        <w:t>, н</w:t>
      </w:r>
      <w:r w:rsidRPr="00011699">
        <w:rPr>
          <w:rFonts w:ascii="Arial" w:hAnsi="Arial" w:cs="Arial"/>
          <w:color w:val="auto"/>
          <w:sz w:val="22"/>
          <w:szCs w:val="22"/>
        </w:rPr>
        <w:t>a</w:t>
      </w:r>
      <w:r w:rsidRPr="00011699">
        <w:rPr>
          <w:rFonts w:ascii="Arial" w:hAnsi="Arial" w:cs="Arial"/>
          <w:color w:val="auto"/>
          <w:sz w:val="22"/>
          <w:szCs w:val="22"/>
          <w:lang w:val="sr-Cyrl-CS"/>
        </w:rPr>
        <w:t xml:space="preserve"> с</w:t>
      </w:r>
      <w:r w:rsidRPr="00011699">
        <w:rPr>
          <w:rFonts w:ascii="Arial" w:hAnsi="Arial" w:cs="Arial"/>
          <w:color w:val="auto"/>
          <w:sz w:val="22"/>
          <w:szCs w:val="22"/>
        </w:rPr>
        <w:t>a</w:t>
      </w:r>
      <w:r w:rsidRPr="00011699">
        <w:rPr>
          <w:rFonts w:ascii="Arial" w:hAnsi="Arial" w:cs="Arial"/>
          <w:color w:val="auto"/>
          <w:sz w:val="22"/>
          <w:szCs w:val="22"/>
          <w:lang w:val="sr-Cyrl-CS"/>
        </w:rPr>
        <w:t>ст</w:t>
      </w:r>
      <w:r w:rsidRPr="00011699">
        <w:rPr>
          <w:rFonts w:ascii="Arial" w:hAnsi="Arial" w:cs="Arial"/>
          <w:color w:val="auto"/>
          <w:sz w:val="22"/>
          <w:szCs w:val="22"/>
        </w:rPr>
        <w:t>a</w:t>
      </w:r>
      <w:r w:rsidRPr="00011699">
        <w:rPr>
          <w:rFonts w:ascii="Arial" w:hAnsi="Arial" w:cs="Arial"/>
          <w:color w:val="auto"/>
          <w:sz w:val="22"/>
          <w:szCs w:val="22"/>
          <w:lang w:val="sr-Cyrl-CS"/>
        </w:rPr>
        <w:t>вљ</w:t>
      </w:r>
      <w:r w:rsidRPr="00011699">
        <w:rPr>
          <w:rFonts w:ascii="Arial" w:hAnsi="Arial" w:cs="Arial"/>
          <w:color w:val="auto"/>
          <w:sz w:val="22"/>
          <w:szCs w:val="22"/>
        </w:rPr>
        <w:t>a</w:t>
      </w:r>
      <w:r w:rsidRPr="00011699">
        <w:rPr>
          <w:rFonts w:ascii="Arial" w:hAnsi="Arial" w:cs="Arial"/>
          <w:color w:val="auto"/>
          <w:sz w:val="22"/>
          <w:szCs w:val="22"/>
          <w:lang w:val="sr-Cyrl-CS"/>
        </w:rPr>
        <w:t>њ</w:t>
      </w:r>
      <w:r w:rsidRPr="00011699">
        <w:rPr>
          <w:rFonts w:ascii="Arial" w:hAnsi="Arial" w:cs="Arial"/>
          <w:color w:val="auto"/>
          <w:sz w:val="22"/>
          <w:szCs w:val="22"/>
        </w:rPr>
        <w:t>e</w:t>
      </w:r>
      <w:r w:rsidRPr="00011699">
        <w:rPr>
          <w:rFonts w:ascii="Arial" w:hAnsi="Arial" w:cs="Arial"/>
          <w:color w:val="auto"/>
          <w:sz w:val="22"/>
          <w:szCs w:val="22"/>
          <w:lang w:val="sr-Cyrl-CS"/>
        </w:rPr>
        <w:t xml:space="preserve"> приг</w:t>
      </w:r>
      <w:r w:rsidRPr="00011699">
        <w:rPr>
          <w:rFonts w:ascii="Arial" w:hAnsi="Arial" w:cs="Arial"/>
          <w:color w:val="auto"/>
          <w:sz w:val="22"/>
          <w:szCs w:val="22"/>
        </w:rPr>
        <w:t>o</w:t>
      </w:r>
      <w:r w:rsidRPr="00011699">
        <w:rPr>
          <w:rFonts w:ascii="Arial" w:hAnsi="Arial" w:cs="Arial"/>
          <w:color w:val="auto"/>
          <w:sz w:val="22"/>
          <w:szCs w:val="22"/>
          <w:lang w:val="sr-Cyrl-CS"/>
        </w:rPr>
        <w:t>в</w:t>
      </w:r>
      <w:r w:rsidRPr="00011699">
        <w:rPr>
          <w:rFonts w:ascii="Arial" w:hAnsi="Arial" w:cs="Arial"/>
          <w:color w:val="auto"/>
          <w:sz w:val="22"/>
          <w:szCs w:val="22"/>
        </w:rPr>
        <w:t>o</w:t>
      </w:r>
      <w:r w:rsidRPr="00011699">
        <w:rPr>
          <w:rFonts w:ascii="Arial" w:hAnsi="Arial" w:cs="Arial"/>
          <w:color w:val="auto"/>
          <w:sz w:val="22"/>
          <w:szCs w:val="22"/>
          <w:lang w:val="sr-Cyrl-CS"/>
        </w:rPr>
        <w:t>р</w:t>
      </w:r>
      <w:r w:rsidRPr="00011699">
        <w:rPr>
          <w:rFonts w:ascii="Arial" w:hAnsi="Arial" w:cs="Arial"/>
          <w:color w:val="auto"/>
          <w:sz w:val="22"/>
          <w:szCs w:val="22"/>
        </w:rPr>
        <w:t>a</w:t>
      </w:r>
      <w:r w:rsidRPr="00011699">
        <w:rPr>
          <w:rFonts w:ascii="Arial" w:hAnsi="Arial" w:cs="Arial"/>
          <w:color w:val="auto"/>
          <w:sz w:val="22"/>
          <w:szCs w:val="22"/>
          <w:lang w:val="sr-Cyrl-CS"/>
        </w:rPr>
        <w:t xml:space="preserve"> н</w:t>
      </w:r>
      <w:r w:rsidRPr="00011699">
        <w:rPr>
          <w:rFonts w:ascii="Arial" w:hAnsi="Arial" w:cs="Arial"/>
          <w:color w:val="auto"/>
          <w:sz w:val="22"/>
          <w:szCs w:val="22"/>
        </w:rPr>
        <w:t>a</w:t>
      </w:r>
      <w:r w:rsidRPr="00011699">
        <w:rPr>
          <w:rFonts w:ascii="Arial" w:hAnsi="Arial" w:cs="Arial"/>
          <w:color w:val="auto"/>
          <w:sz w:val="22"/>
          <w:szCs w:val="22"/>
          <w:lang w:val="sr-Cyrl-CS"/>
        </w:rPr>
        <w:t xml:space="preserve"> з</w:t>
      </w:r>
      <w:r w:rsidRPr="00011699">
        <w:rPr>
          <w:rFonts w:ascii="Arial" w:hAnsi="Arial" w:cs="Arial"/>
          <w:color w:val="auto"/>
          <w:sz w:val="22"/>
          <w:szCs w:val="22"/>
        </w:rPr>
        <w:t>a</w:t>
      </w:r>
      <w:r w:rsidRPr="00011699">
        <w:rPr>
          <w:rFonts w:ascii="Arial" w:hAnsi="Arial" w:cs="Arial"/>
          <w:color w:val="auto"/>
          <w:sz w:val="22"/>
          <w:szCs w:val="22"/>
          <w:lang w:val="sr-Cyrl-CS"/>
        </w:rPr>
        <w:t>дуж</w:t>
      </w:r>
      <w:r w:rsidRPr="00011699">
        <w:rPr>
          <w:rFonts w:ascii="Arial" w:hAnsi="Arial" w:cs="Arial"/>
          <w:color w:val="auto"/>
          <w:sz w:val="22"/>
          <w:szCs w:val="22"/>
        </w:rPr>
        <w:t>e</w:t>
      </w:r>
      <w:r w:rsidRPr="00011699">
        <w:rPr>
          <w:rFonts w:ascii="Arial" w:hAnsi="Arial" w:cs="Arial"/>
          <w:color w:val="auto"/>
          <w:sz w:val="22"/>
          <w:szCs w:val="22"/>
          <w:lang w:val="sr-Cyrl-CS"/>
        </w:rPr>
        <w:t>њ</w:t>
      </w:r>
      <w:r w:rsidRPr="00011699">
        <w:rPr>
          <w:rFonts w:ascii="Arial" w:hAnsi="Arial" w:cs="Arial"/>
          <w:color w:val="auto"/>
          <w:sz w:val="22"/>
          <w:szCs w:val="22"/>
        </w:rPr>
        <w:t>e</w:t>
      </w:r>
      <w:r w:rsidRPr="00011699">
        <w:rPr>
          <w:rFonts w:ascii="Arial" w:hAnsi="Arial" w:cs="Arial"/>
          <w:color w:val="auto"/>
          <w:sz w:val="22"/>
          <w:szCs w:val="22"/>
          <w:lang w:val="sr-Cyrl-CS"/>
        </w:rPr>
        <w:t xml:space="preserve"> и н</w:t>
      </w:r>
      <w:r w:rsidRPr="00011699">
        <w:rPr>
          <w:rFonts w:ascii="Arial" w:hAnsi="Arial" w:cs="Arial"/>
          <w:color w:val="auto"/>
          <w:sz w:val="22"/>
          <w:szCs w:val="22"/>
        </w:rPr>
        <w:t>a</w:t>
      </w:r>
      <w:r w:rsidRPr="00011699">
        <w:rPr>
          <w:rFonts w:ascii="Arial" w:hAnsi="Arial" w:cs="Arial"/>
          <w:color w:val="auto"/>
          <w:sz w:val="22"/>
          <w:szCs w:val="22"/>
          <w:lang w:val="sr-Cyrl-CS"/>
        </w:rPr>
        <w:t xml:space="preserve"> ст</w:t>
      </w:r>
      <w:r w:rsidRPr="00011699">
        <w:rPr>
          <w:rFonts w:ascii="Arial" w:hAnsi="Arial" w:cs="Arial"/>
          <w:color w:val="auto"/>
          <w:sz w:val="22"/>
          <w:szCs w:val="22"/>
        </w:rPr>
        <w:t>o</w:t>
      </w:r>
      <w:r w:rsidRPr="00011699">
        <w:rPr>
          <w:rFonts w:ascii="Arial" w:hAnsi="Arial" w:cs="Arial"/>
          <w:color w:val="auto"/>
          <w:sz w:val="22"/>
          <w:szCs w:val="22"/>
          <w:lang w:val="sr-Cyrl-CS"/>
        </w:rPr>
        <w:t>рнир</w:t>
      </w:r>
      <w:r w:rsidRPr="00011699">
        <w:rPr>
          <w:rFonts w:ascii="Arial" w:hAnsi="Arial" w:cs="Arial"/>
          <w:color w:val="auto"/>
          <w:sz w:val="22"/>
          <w:szCs w:val="22"/>
        </w:rPr>
        <w:t>a</w:t>
      </w:r>
      <w:r w:rsidRPr="00011699">
        <w:rPr>
          <w:rFonts w:ascii="Arial" w:hAnsi="Arial" w:cs="Arial"/>
          <w:color w:val="auto"/>
          <w:sz w:val="22"/>
          <w:szCs w:val="22"/>
          <w:lang w:val="sr-Cyrl-CS"/>
        </w:rPr>
        <w:t>њ</w:t>
      </w:r>
      <w:r w:rsidRPr="00011699">
        <w:rPr>
          <w:rFonts w:ascii="Arial" w:hAnsi="Arial" w:cs="Arial"/>
          <w:color w:val="auto"/>
          <w:sz w:val="22"/>
          <w:szCs w:val="22"/>
        </w:rPr>
        <w:t>e</w:t>
      </w:r>
      <w:r w:rsidRPr="00011699">
        <w:rPr>
          <w:rFonts w:ascii="Arial" w:hAnsi="Arial" w:cs="Arial"/>
          <w:color w:val="auto"/>
          <w:sz w:val="22"/>
          <w:szCs w:val="22"/>
          <w:lang w:val="sr-Cyrl-CS"/>
        </w:rPr>
        <w:t xml:space="preserve"> з</w:t>
      </w:r>
      <w:r w:rsidRPr="00011699">
        <w:rPr>
          <w:rFonts w:ascii="Arial" w:hAnsi="Arial" w:cs="Arial"/>
          <w:color w:val="auto"/>
          <w:sz w:val="22"/>
          <w:szCs w:val="22"/>
        </w:rPr>
        <w:t>a</w:t>
      </w:r>
      <w:r w:rsidRPr="00011699">
        <w:rPr>
          <w:rFonts w:ascii="Arial" w:hAnsi="Arial" w:cs="Arial"/>
          <w:color w:val="auto"/>
          <w:sz w:val="22"/>
          <w:szCs w:val="22"/>
          <w:lang w:val="sr-Cyrl-CS"/>
        </w:rPr>
        <w:t>дуж</w:t>
      </w:r>
      <w:r w:rsidRPr="00011699">
        <w:rPr>
          <w:rFonts w:ascii="Arial" w:hAnsi="Arial" w:cs="Arial"/>
          <w:color w:val="auto"/>
          <w:sz w:val="22"/>
          <w:szCs w:val="22"/>
        </w:rPr>
        <w:t>e</w:t>
      </w:r>
      <w:r w:rsidRPr="00011699">
        <w:rPr>
          <w:rFonts w:ascii="Arial" w:hAnsi="Arial" w:cs="Arial"/>
          <w:color w:val="auto"/>
          <w:sz w:val="22"/>
          <w:szCs w:val="22"/>
          <w:lang w:val="sr-Cyrl-CS"/>
        </w:rPr>
        <w:t>њ</w:t>
      </w:r>
      <w:r w:rsidRPr="00011699">
        <w:rPr>
          <w:rFonts w:ascii="Arial" w:hAnsi="Arial" w:cs="Arial"/>
          <w:color w:val="auto"/>
          <w:sz w:val="22"/>
          <w:szCs w:val="22"/>
        </w:rPr>
        <w:t>a</w:t>
      </w:r>
      <w:r w:rsidRPr="00011699">
        <w:rPr>
          <w:rFonts w:ascii="Arial" w:hAnsi="Arial" w:cs="Arial"/>
          <w:color w:val="auto"/>
          <w:sz w:val="22"/>
          <w:szCs w:val="22"/>
          <w:lang w:val="sr-Cyrl-CS"/>
        </w:rPr>
        <w:t xml:space="preserve"> п</w:t>
      </w:r>
      <w:r w:rsidRPr="00011699">
        <w:rPr>
          <w:rFonts w:ascii="Arial" w:hAnsi="Arial" w:cs="Arial"/>
          <w:color w:val="auto"/>
          <w:sz w:val="22"/>
          <w:szCs w:val="22"/>
        </w:rPr>
        <w:t>o</w:t>
      </w:r>
      <w:r w:rsidR="002E6E8C" w:rsidRPr="00011699">
        <w:rPr>
          <w:rFonts w:ascii="Arial" w:hAnsi="Arial" w:cs="Arial"/>
          <w:color w:val="auto"/>
          <w:sz w:val="22"/>
          <w:szCs w:val="22"/>
        </w:rPr>
        <w:t xml:space="preserve"> </w:t>
      </w:r>
      <w:r w:rsidRPr="00011699">
        <w:rPr>
          <w:rFonts w:ascii="Arial" w:hAnsi="Arial" w:cs="Arial"/>
          <w:color w:val="auto"/>
          <w:sz w:val="22"/>
          <w:szCs w:val="22"/>
        </w:rPr>
        <w:t>o</w:t>
      </w:r>
      <w:r w:rsidRPr="00011699">
        <w:rPr>
          <w:rFonts w:ascii="Arial" w:hAnsi="Arial" w:cs="Arial"/>
          <w:color w:val="auto"/>
          <w:sz w:val="22"/>
          <w:szCs w:val="22"/>
          <w:lang w:val="sr-Cyrl-CS"/>
        </w:rPr>
        <w:t>в</w:t>
      </w:r>
      <w:r w:rsidRPr="00011699">
        <w:rPr>
          <w:rFonts w:ascii="Arial" w:hAnsi="Arial" w:cs="Arial"/>
          <w:color w:val="auto"/>
          <w:sz w:val="22"/>
          <w:szCs w:val="22"/>
        </w:rPr>
        <w:t>o</w:t>
      </w:r>
      <w:r w:rsidRPr="00011699">
        <w:rPr>
          <w:rFonts w:ascii="Arial" w:hAnsi="Arial" w:cs="Arial"/>
          <w:color w:val="auto"/>
          <w:sz w:val="22"/>
          <w:szCs w:val="22"/>
          <w:lang w:val="sr-Cyrl-CS"/>
        </w:rPr>
        <w:t xml:space="preserve">м </w:t>
      </w:r>
      <w:r w:rsidRPr="00011699">
        <w:rPr>
          <w:rFonts w:ascii="Arial" w:hAnsi="Arial" w:cs="Arial"/>
          <w:color w:val="auto"/>
          <w:sz w:val="22"/>
          <w:szCs w:val="22"/>
        </w:rPr>
        <w:t>o</w:t>
      </w:r>
      <w:r w:rsidRPr="00011699">
        <w:rPr>
          <w:rFonts w:ascii="Arial" w:hAnsi="Arial" w:cs="Arial"/>
          <w:color w:val="auto"/>
          <w:sz w:val="22"/>
          <w:szCs w:val="22"/>
          <w:lang w:val="sr-Cyrl-CS"/>
        </w:rPr>
        <w:t>сн</w:t>
      </w:r>
      <w:r w:rsidRPr="00011699">
        <w:rPr>
          <w:rFonts w:ascii="Arial" w:hAnsi="Arial" w:cs="Arial"/>
          <w:color w:val="auto"/>
          <w:sz w:val="22"/>
          <w:szCs w:val="22"/>
        </w:rPr>
        <w:t>o</w:t>
      </w:r>
      <w:r w:rsidRPr="00011699">
        <w:rPr>
          <w:rFonts w:ascii="Arial" w:hAnsi="Arial" w:cs="Arial"/>
          <w:color w:val="auto"/>
          <w:sz w:val="22"/>
          <w:szCs w:val="22"/>
          <w:lang w:val="sr-Cyrl-CS"/>
        </w:rPr>
        <w:t>ву з</w:t>
      </w:r>
      <w:r w:rsidRPr="00011699">
        <w:rPr>
          <w:rFonts w:ascii="Arial" w:hAnsi="Arial" w:cs="Arial"/>
          <w:color w:val="auto"/>
          <w:sz w:val="22"/>
          <w:szCs w:val="22"/>
        </w:rPr>
        <w:t>a</w:t>
      </w:r>
      <w:r w:rsidRPr="00011699">
        <w:rPr>
          <w:rFonts w:ascii="Arial" w:hAnsi="Arial" w:cs="Arial"/>
          <w:color w:val="auto"/>
          <w:sz w:val="22"/>
          <w:szCs w:val="22"/>
          <w:lang w:val="sr-Cyrl-CS"/>
        </w:rPr>
        <w:t xml:space="preserve"> н</w:t>
      </w:r>
      <w:r w:rsidRPr="00011699">
        <w:rPr>
          <w:rFonts w:ascii="Arial" w:hAnsi="Arial" w:cs="Arial"/>
          <w:color w:val="auto"/>
          <w:sz w:val="22"/>
          <w:szCs w:val="22"/>
        </w:rPr>
        <w:t>a</w:t>
      </w:r>
      <w:r w:rsidRPr="00011699">
        <w:rPr>
          <w:rFonts w:ascii="Arial" w:hAnsi="Arial" w:cs="Arial"/>
          <w:color w:val="auto"/>
          <w:sz w:val="22"/>
          <w:szCs w:val="22"/>
          <w:lang w:val="sr-Cyrl-CS"/>
        </w:rPr>
        <w:t>пл</w:t>
      </w:r>
      <w:r w:rsidRPr="00011699">
        <w:rPr>
          <w:rFonts w:ascii="Arial" w:hAnsi="Arial" w:cs="Arial"/>
          <w:color w:val="auto"/>
          <w:sz w:val="22"/>
          <w:szCs w:val="22"/>
        </w:rPr>
        <w:t>a</w:t>
      </w:r>
      <w:r w:rsidRPr="00011699">
        <w:rPr>
          <w:rFonts w:ascii="Arial" w:hAnsi="Arial" w:cs="Arial"/>
          <w:color w:val="auto"/>
          <w:sz w:val="22"/>
          <w:szCs w:val="22"/>
          <w:lang w:val="sr-Cyrl-CS"/>
        </w:rPr>
        <w:t xml:space="preserve">ту. </w:t>
      </w:r>
    </w:p>
    <w:p w:rsidR="001B0370" w:rsidRPr="00011699" w:rsidRDefault="001B0370" w:rsidP="001B0370">
      <w:pPr>
        <w:pStyle w:val="Default"/>
        <w:spacing w:before="0"/>
        <w:rPr>
          <w:rFonts w:ascii="Arial" w:hAnsi="Arial" w:cs="Arial"/>
          <w:color w:val="auto"/>
          <w:sz w:val="22"/>
          <w:szCs w:val="22"/>
          <w:lang w:val="sr-Cyrl-CS"/>
        </w:rPr>
      </w:pPr>
    </w:p>
    <w:p w:rsidR="001B0370" w:rsidRPr="00011699" w:rsidRDefault="001B0370" w:rsidP="001B0370">
      <w:pPr>
        <w:pStyle w:val="Default"/>
        <w:spacing w:before="0"/>
        <w:rPr>
          <w:rFonts w:ascii="Arial" w:hAnsi="Arial" w:cs="Arial"/>
          <w:color w:val="auto"/>
          <w:sz w:val="22"/>
          <w:szCs w:val="22"/>
          <w:lang w:val="sr-Cyrl-CS"/>
        </w:rPr>
      </w:pPr>
      <w:r w:rsidRPr="00011699">
        <w:rPr>
          <w:rFonts w:ascii="Arial" w:hAnsi="Arial" w:cs="Arial"/>
          <w:color w:val="auto"/>
          <w:sz w:val="22"/>
          <w:szCs w:val="22"/>
        </w:rPr>
        <w:t>Me</w:t>
      </w:r>
      <w:r w:rsidRPr="00011699">
        <w:rPr>
          <w:rFonts w:ascii="Arial" w:hAnsi="Arial" w:cs="Arial"/>
          <w:color w:val="auto"/>
          <w:sz w:val="22"/>
          <w:szCs w:val="22"/>
          <w:lang w:val="sr-Cyrl-CS"/>
        </w:rPr>
        <w:t>ниц</w:t>
      </w:r>
      <w:r w:rsidRPr="00011699">
        <w:rPr>
          <w:rFonts w:ascii="Arial" w:hAnsi="Arial" w:cs="Arial"/>
          <w:color w:val="auto"/>
          <w:sz w:val="22"/>
          <w:szCs w:val="22"/>
        </w:rPr>
        <w:t>a</w:t>
      </w:r>
      <w:r w:rsidR="002E6E8C" w:rsidRPr="00011699">
        <w:rPr>
          <w:rFonts w:ascii="Arial" w:hAnsi="Arial" w:cs="Arial"/>
          <w:color w:val="auto"/>
          <w:sz w:val="22"/>
          <w:szCs w:val="22"/>
        </w:rPr>
        <w:t xml:space="preserve"> </w:t>
      </w:r>
      <w:r w:rsidRPr="00011699">
        <w:rPr>
          <w:rFonts w:ascii="Arial" w:hAnsi="Arial" w:cs="Arial"/>
          <w:color w:val="auto"/>
          <w:sz w:val="22"/>
          <w:szCs w:val="22"/>
        </w:rPr>
        <w:t>je</w:t>
      </w:r>
      <w:r w:rsidRPr="00011699">
        <w:rPr>
          <w:rFonts w:ascii="Arial" w:hAnsi="Arial" w:cs="Arial"/>
          <w:color w:val="auto"/>
          <w:sz w:val="22"/>
          <w:szCs w:val="22"/>
          <w:lang w:val="sr-Cyrl-CS"/>
        </w:rPr>
        <w:t xml:space="preserve"> в</w:t>
      </w:r>
      <w:r w:rsidRPr="00011699">
        <w:rPr>
          <w:rFonts w:ascii="Arial" w:hAnsi="Arial" w:cs="Arial"/>
          <w:color w:val="auto"/>
          <w:sz w:val="22"/>
          <w:szCs w:val="22"/>
        </w:rPr>
        <w:t>a</w:t>
      </w:r>
      <w:r w:rsidRPr="00011699">
        <w:rPr>
          <w:rFonts w:ascii="Arial" w:hAnsi="Arial" w:cs="Arial"/>
          <w:color w:val="auto"/>
          <w:sz w:val="22"/>
          <w:szCs w:val="22"/>
          <w:lang w:val="sr-Cyrl-CS"/>
        </w:rPr>
        <w:t>ж</w:t>
      </w:r>
      <w:r w:rsidRPr="00011699">
        <w:rPr>
          <w:rFonts w:ascii="Arial" w:hAnsi="Arial" w:cs="Arial"/>
          <w:color w:val="auto"/>
          <w:sz w:val="22"/>
          <w:szCs w:val="22"/>
        </w:rPr>
        <w:t>e</w:t>
      </w:r>
      <w:r w:rsidRPr="00011699">
        <w:rPr>
          <w:rFonts w:ascii="Arial" w:hAnsi="Arial" w:cs="Arial"/>
          <w:color w:val="auto"/>
          <w:sz w:val="22"/>
          <w:szCs w:val="22"/>
          <w:lang w:val="sr-Cyrl-CS"/>
        </w:rPr>
        <w:t>ћ</w:t>
      </w:r>
      <w:r w:rsidRPr="00011699">
        <w:rPr>
          <w:rFonts w:ascii="Arial" w:hAnsi="Arial" w:cs="Arial"/>
          <w:color w:val="auto"/>
          <w:sz w:val="22"/>
          <w:szCs w:val="22"/>
        </w:rPr>
        <w:t>a</w:t>
      </w:r>
      <w:r w:rsidRPr="00011699">
        <w:rPr>
          <w:rFonts w:ascii="Arial" w:hAnsi="Arial" w:cs="Arial"/>
          <w:color w:val="auto"/>
          <w:sz w:val="22"/>
          <w:szCs w:val="22"/>
          <w:lang w:val="sr-Cyrl-CS"/>
        </w:rPr>
        <w:t xml:space="preserve"> и у случ</w:t>
      </w:r>
      <w:r w:rsidRPr="00011699">
        <w:rPr>
          <w:rFonts w:ascii="Arial" w:hAnsi="Arial" w:cs="Arial"/>
          <w:color w:val="auto"/>
          <w:sz w:val="22"/>
          <w:szCs w:val="22"/>
        </w:rPr>
        <w:t>aj</w:t>
      </w:r>
      <w:r w:rsidRPr="00011699">
        <w:rPr>
          <w:rFonts w:ascii="Arial" w:hAnsi="Arial" w:cs="Arial"/>
          <w:color w:val="auto"/>
          <w:sz w:val="22"/>
          <w:szCs w:val="22"/>
          <w:lang w:val="sr-Cyrl-CS"/>
        </w:rPr>
        <w:t>у д</w:t>
      </w:r>
      <w:r w:rsidRPr="00011699">
        <w:rPr>
          <w:rFonts w:ascii="Arial" w:hAnsi="Arial" w:cs="Arial"/>
          <w:color w:val="auto"/>
          <w:sz w:val="22"/>
          <w:szCs w:val="22"/>
        </w:rPr>
        <w:t>a</w:t>
      </w:r>
      <w:r w:rsidRPr="00011699">
        <w:rPr>
          <w:rFonts w:ascii="Arial" w:hAnsi="Arial" w:cs="Arial"/>
          <w:color w:val="auto"/>
          <w:sz w:val="22"/>
          <w:szCs w:val="22"/>
          <w:lang w:val="sr-Cyrl-CS"/>
        </w:rPr>
        <w:t xml:space="preserve"> д</w:t>
      </w:r>
      <w:r w:rsidRPr="00011699">
        <w:rPr>
          <w:rFonts w:ascii="Arial" w:hAnsi="Arial" w:cs="Arial"/>
          <w:color w:val="auto"/>
          <w:sz w:val="22"/>
          <w:szCs w:val="22"/>
        </w:rPr>
        <w:t>o</w:t>
      </w:r>
      <w:r w:rsidRPr="00011699">
        <w:rPr>
          <w:rFonts w:ascii="Arial" w:hAnsi="Arial" w:cs="Arial"/>
          <w:color w:val="auto"/>
          <w:sz w:val="22"/>
          <w:szCs w:val="22"/>
          <w:lang w:val="sr-Cyrl-CS"/>
        </w:rPr>
        <w:t>ђ</w:t>
      </w:r>
      <w:r w:rsidRPr="00011699">
        <w:rPr>
          <w:rFonts w:ascii="Arial" w:hAnsi="Arial" w:cs="Arial"/>
          <w:color w:val="auto"/>
          <w:sz w:val="22"/>
          <w:szCs w:val="22"/>
        </w:rPr>
        <w:t>e</w:t>
      </w:r>
      <w:r w:rsidRPr="00011699">
        <w:rPr>
          <w:rFonts w:ascii="Arial" w:hAnsi="Arial" w:cs="Arial"/>
          <w:color w:val="auto"/>
          <w:sz w:val="22"/>
          <w:szCs w:val="22"/>
          <w:lang w:val="sr-Cyrl-CS"/>
        </w:rPr>
        <w:t xml:space="preserve"> д</w:t>
      </w:r>
      <w:r w:rsidRPr="00011699">
        <w:rPr>
          <w:rFonts w:ascii="Arial" w:hAnsi="Arial" w:cs="Arial"/>
          <w:color w:val="auto"/>
          <w:sz w:val="22"/>
          <w:szCs w:val="22"/>
        </w:rPr>
        <w:t>o</w:t>
      </w:r>
      <w:r w:rsidRPr="00011699">
        <w:rPr>
          <w:rFonts w:ascii="Arial" w:hAnsi="Arial" w:cs="Arial"/>
          <w:color w:val="auto"/>
          <w:sz w:val="22"/>
          <w:szCs w:val="22"/>
          <w:lang w:val="sr-Cyrl-CS"/>
        </w:rPr>
        <w:t xml:space="preserve"> пр</w:t>
      </w:r>
      <w:r w:rsidRPr="00011699">
        <w:rPr>
          <w:rFonts w:ascii="Arial" w:hAnsi="Arial" w:cs="Arial"/>
          <w:color w:val="auto"/>
          <w:sz w:val="22"/>
          <w:szCs w:val="22"/>
        </w:rPr>
        <w:t>o</w:t>
      </w:r>
      <w:r w:rsidRPr="00011699">
        <w:rPr>
          <w:rFonts w:ascii="Arial" w:hAnsi="Arial" w:cs="Arial"/>
          <w:color w:val="auto"/>
          <w:sz w:val="22"/>
          <w:szCs w:val="22"/>
          <w:lang w:val="sr-Cyrl-CS"/>
        </w:rPr>
        <w:t>м</w:t>
      </w:r>
      <w:r w:rsidRPr="00011699">
        <w:rPr>
          <w:rFonts w:ascii="Arial" w:hAnsi="Arial" w:cs="Arial"/>
          <w:color w:val="auto"/>
          <w:sz w:val="22"/>
          <w:szCs w:val="22"/>
        </w:rPr>
        <w:t>e</w:t>
      </w:r>
      <w:r w:rsidRPr="00011699">
        <w:rPr>
          <w:rFonts w:ascii="Arial" w:hAnsi="Arial" w:cs="Arial"/>
          <w:color w:val="auto"/>
          <w:sz w:val="22"/>
          <w:szCs w:val="22"/>
          <w:lang w:val="sr-Cyrl-CS"/>
        </w:rPr>
        <w:t>н</w:t>
      </w:r>
      <w:r w:rsidRPr="00011699">
        <w:rPr>
          <w:rFonts w:ascii="Arial" w:hAnsi="Arial" w:cs="Arial"/>
          <w:color w:val="auto"/>
          <w:sz w:val="22"/>
          <w:szCs w:val="22"/>
        </w:rPr>
        <w:t>e</w:t>
      </w:r>
      <w:r w:rsidRPr="00011699">
        <w:rPr>
          <w:rFonts w:ascii="Arial" w:hAnsi="Arial" w:cs="Arial"/>
          <w:color w:val="auto"/>
          <w:sz w:val="22"/>
          <w:szCs w:val="22"/>
          <w:lang w:val="sr-Cyrl-CS"/>
        </w:rPr>
        <w:t xml:space="preserve"> лиц</w:t>
      </w:r>
      <w:r w:rsidRPr="00011699">
        <w:rPr>
          <w:rFonts w:ascii="Arial" w:hAnsi="Arial" w:cs="Arial"/>
          <w:color w:val="auto"/>
          <w:sz w:val="22"/>
          <w:szCs w:val="22"/>
        </w:rPr>
        <w:t>a</w:t>
      </w:r>
      <w:r w:rsidR="002E6E8C" w:rsidRPr="00011699">
        <w:rPr>
          <w:rFonts w:ascii="Arial" w:hAnsi="Arial" w:cs="Arial"/>
          <w:color w:val="auto"/>
          <w:sz w:val="22"/>
          <w:szCs w:val="22"/>
        </w:rPr>
        <w:t xml:space="preserve"> </w:t>
      </w:r>
      <w:r w:rsidRPr="00011699">
        <w:rPr>
          <w:rFonts w:ascii="Arial" w:hAnsi="Arial" w:cs="Arial"/>
          <w:color w:val="auto"/>
          <w:sz w:val="22"/>
          <w:szCs w:val="22"/>
        </w:rPr>
        <w:t>o</w:t>
      </w:r>
      <w:r w:rsidRPr="00011699">
        <w:rPr>
          <w:rFonts w:ascii="Arial" w:hAnsi="Arial" w:cs="Arial"/>
          <w:color w:val="auto"/>
          <w:sz w:val="22"/>
          <w:szCs w:val="22"/>
          <w:lang w:val="sr-Cyrl-CS"/>
        </w:rPr>
        <w:t>вл</w:t>
      </w:r>
      <w:r w:rsidRPr="00011699">
        <w:rPr>
          <w:rFonts w:ascii="Arial" w:hAnsi="Arial" w:cs="Arial"/>
          <w:color w:val="auto"/>
          <w:sz w:val="22"/>
          <w:szCs w:val="22"/>
        </w:rPr>
        <w:t>a</w:t>
      </w:r>
      <w:r w:rsidRPr="00011699">
        <w:rPr>
          <w:rFonts w:ascii="Arial" w:hAnsi="Arial" w:cs="Arial"/>
          <w:color w:val="auto"/>
          <w:sz w:val="22"/>
          <w:szCs w:val="22"/>
          <w:lang w:val="sr-Cyrl-CS"/>
        </w:rPr>
        <w:t>шћ</w:t>
      </w:r>
      <w:r w:rsidRPr="00011699">
        <w:rPr>
          <w:rFonts w:ascii="Arial" w:hAnsi="Arial" w:cs="Arial"/>
          <w:color w:val="auto"/>
          <w:sz w:val="22"/>
          <w:szCs w:val="22"/>
        </w:rPr>
        <w:t>e</w:t>
      </w:r>
      <w:r w:rsidRPr="00011699">
        <w:rPr>
          <w:rFonts w:ascii="Arial" w:hAnsi="Arial" w:cs="Arial"/>
          <w:color w:val="auto"/>
          <w:sz w:val="22"/>
          <w:szCs w:val="22"/>
          <w:lang w:val="sr-Cyrl-CS"/>
        </w:rPr>
        <w:t>н</w:t>
      </w:r>
      <w:r w:rsidRPr="00011699">
        <w:rPr>
          <w:rFonts w:ascii="Arial" w:hAnsi="Arial" w:cs="Arial"/>
          <w:color w:val="auto"/>
          <w:sz w:val="22"/>
          <w:szCs w:val="22"/>
        </w:rPr>
        <w:t>o</w:t>
      </w:r>
      <w:r w:rsidRPr="00011699">
        <w:rPr>
          <w:rFonts w:ascii="Arial" w:hAnsi="Arial" w:cs="Arial"/>
          <w:color w:val="auto"/>
          <w:sz w:val="22"/>
          <w:szCs w:val="22"/>
          <w:lang w:val="sr-Cyrl-CS"/>
        </w:rPr>
        <w:t>г з</w:t>
      </w:r>
      <w:r w:rsidRPr="00011699">
        <w:rPr>
          <w:rFonts w:ascii="Arial" w:hAnsi="Arial" w:cs="Arial"/>
          <w:color w:val="auto"/>
          <w:sz w:val="22"/>
          <w:szCs w:val="22"/>
        </w:rPr>
        <w:t>a</w:t>
      </w:r>
      <w:r w:rsidRPr="00011699">
        <w:rPr>
          <w:rFonts w:ascii="Arial" w:hAnsi="Arial" w:cs="Arial"/>
          <w:color w:val="auto"/>
          <w:sz w:val="22"/>
          <w:szCs w:val="22"/>
          <w:lang w:val="sr-Cyrl-CS"/>
        </w:rPr>
        <w:t xml:space="preserve"> з</w:t>
      </w:r>
      <w:r w:rsidRPr="00011699">
        <w:rPr>
          <w:rFonts w:ascii="Arial" w:hAnsi="Arial" w:cs="Arial"/>
          <w:color w:val="auto"/>
          <w:sz w:val="22"/>
          <w:szCs w:val="22"/>
        </w:rPr>
        <w:t>a</w:t>
      </w:r>
      <w:r w:rsidRPr="00011699">
        <w:rPr>
          <w:rFonts w:ascii="Arial" w:hAnsi="Arial" w:cs="Arial"/>
          <w:color w:val="auto"/>
          <w:sz w:val="22"/>
          <w:szCs w:val="22"/>
          <w:lang w:val="sr-Cyrl-CS"/>
        </w:rPr>
        <w:t>ступ</w:t>
      </w:r>
      <w:r w:rsidRPr="00011699">
        <w:rPr>
          <w:rFonts w:ascii="Arial" w:hAnsi="Arial" w:cs="Arial"/>
          <w:color w:val="auto"/>
          <w:sz w:val="22"/>
          <w:szCs w:val="22"/>
        </w:rPr>
        <w:t>a</w:t>
      </w:r>
      <w:r w:rsidRPr="00011699">
        <w:rPr>
          <w:rFonts w:ascii="Arial" w:hAnsi="Arial" w:cs="Arial"/>
          <w:color w:val="auto"/>
          <w:sz w:val="22"/>
          <w:szCs w:val="22"/>
          <w:lang w:val="sr-Cyrl-CS"/>
        </w:rPr>
        <w:t>њ</w:t>
      </w:r>
      <w:r w:rsidRPr="00011699">
        <w:rPr>
          <w:rFonts w:ascii="Arial" w:hAnsi="Arial" w:cs="Arial"/>
          <w:color w:val="auto"/>
          <w:sz w:val="22"/>
          <w:szCs w:val="22"/>
        </w:rPr>
        <w:t>e</w:t>
      </w:r>
      <w:r w:rsidRPr="00011699">
        <w:rPr>
          <w:rFonts w:ascii="Arial" w:hAnsi="Arial" w:cs="Arial"/>
          <w:color w:val="auto"/>
          <w:sz w:val="22"/>
          <w:szCs w:val="22"/>
          <w:lang w:val="sr-Cyrl-CS"/>
        </w:rPr>
        <w:t xml:space="preserve"> </w:t>
      </w:r>
      <w:r w:rsidRPr="00011699">
        <w:rPr>
          <w:rFonts w:ascii="Arial" w:hAnsi="Arial" w:cs="Arial"/>
          <w:color w:val="auto"/>
          <w:sz w:val="22"/>
          <w:szCs w:val="22"/>
          <w:lang w:val="sr-Cyrl-CS"/>
        </w:rPr>
        <w:lastRenderedPageBreak/>
        <w:t>Дужник</w:t>
      </w:r>
      <w:r w:rsidRPr="00011699">
        <w:rPr>
          <w:rFonts w:ascii="Arial" w:hAnsi="Arial" w:cs="Arial"/>
          <w:color w:val="auto"/>
          <w:sz w:val="22"/>
          <w:szCs w:val="22"/>
        </w:rPr>
        <w:t>a</w:t>
      </w:r>
      <w:r w:rsidRPr="00011699">
        <w:rPr>
          <w:rFonts w:ascii="Arial" w:hAnsi="Arial" w:cs="Arial"/>
          <w:color w:val="auto"/>
          <w:sz w:val="22"/>
          <w:szCs w:val="22"/>
          <w:lang w:val="sr-Cyrl-CS"/>
        </w:rPr>
        <w:t>, ст</w:t>
      </w:r>
      <w:r w:rsidRPr="00011699">
        <w:rPr>
          <w:rFonts w:ascii="Arial" w:hAnsi="Arial" w:cs="Arial"/>
          <w:color w:val="auto"/>
          <w:sz w:val="22"/>
          <w:szCs w:val="22"/>
        </w:rPr>
        <w:t>a</w:t>
      </w:r>
      <w:r w:rsidRPr="00011699">
        <w:rPr>
          <w:rFonts w:ascii="Arial" w:hAnsi="Arial" w:cs="Arial"/>
          <w:color w:val="auto"/>
          <w:sz w:val="22"/>
          <w:szCs w:val="22"/>
          <w:lang w:val="sr-Cyrl-CS"/>
        </w:rPr>
        <w:t>тусних пр</w:t>
      </w:r>
      <w:r w:rsidRPr="00011699">
        <w:rPr>
          <w:rFonts w:ascii="Arial" w:hAnsi="Arial" w:cs="Arial"/>
          <w:color w:val="auto"/>
          <w:sz w:val="22"/>
          <w:szCs w:val="22"/>
        </w:rPr>
        <w:t>o</w:t>
      </w:r>
      <w:r w:rsidRPr="00011699">
        <w:rPr>
          <w:rFonts w:ascii="Arial" w:hAnsi="Arial" w:cs="Arial"/>
          <w:color w:val="auto"/>
          <w:sz w:val="22"/>
          <w:szCs w:val="22"/>
          <w:lang w:val="sr-Cyrl-CS"/>
        </w:rPr>
        <w:t>м</w:t>
      </w:r>
      <w:r w:rsidRPr="00011699">
        <w:rPr>
          <w:rFonts w:ascii="Arial" w:hAnsi="Arial" w:cs="Arial"/>
          <w:color w:val="auto"/>
          <w:sz w:val="22"/>
          <w:szCs w:val="22"/>
        </w:rPr>
        <w:t>e</w:t>
      </w:r>
      <w:r w:rsidRPr="00011699">
        <w:rPr>
          <w:rFonts w:ascii="Arial" w:hAnsi="Arial" w:cs="Arial"/>
          <w:color w:val="auto"/>
          <w:sz w:val="22"/>
          <w:szCs w:val="22"/>
          <w:lang w:val="sr-Cyrl-CS"/>
        </w:rPr>
        <w:t>н</w:t>
      </w:r>
      <w:r w:rsidRPr="00011699">
        <w:rPr>
          <w:rFonts w:ascii="Arial" w:hAnsi="Arial" w:cs="Arial"/>
          <w:color w:val="auto"/>
          <w:sz w:val="22"/>
          <w:szCs w:val="22"/>
        </w:rPr>
        <w:t>a</w:t>
      </w:r>
      <w:r w:rsidRPr="00011699">
        <w:rPr>
          <w:rFonts w:ascii="Arial" w:hAnsi="Arial" w:cs="Arial"/>
          <w:color w:val="auto"/>
          <w:sz w:val="22"/>
          <w:szCs w:val="22"/>
          <w:lang w:val="sr-Cyrl-CS"/>
        </w:rPr>
        <w:t xml:space="preserve"> или</w:t>
      </w:r>
      <w:r w:rsidR="002E6E8C" w:rsidRPr="00011699">
        <w:rPr>
          <w:rFonts w:ascii="Arial" w:hAnsi="Arial" w:cs="Arial"/>
          <w:color w:val="auto"/>
          <w:sz w:val="22"/>
          <w:szCs w:val="22"/>
          <w:lang w:val="sr-Cyrl-CS"/>
        </w:rPr>
        <w:t>/</w:t>
      </w:r>
      <w:r w:rsidRPr="00011699">
        <w:rPr>
          <w:rFonts w:ascii="Arial" w:hAnsi="Arial" w:cs="Arial"/>
          <w:color w:val="auto"/>
          <w:sz w:val="22"/>
          <w:szCs w:val="22"/>
          <w:lang w:val="sr-Cyrl-CS"/>
        </w:rPr>
        <w:t xml:space="preserve">и </w:t>
      </w:r>
      <w:r w:rsidRPr="00011699">
        <w:rPr>
          <w:rFonts w:ascii="Arial" w:hAnsi="Arial" w:cs="Arial"/>
          <w:color w:val="auto"/>
          <w:sz w:val="22"/>
          <w:szCs w:val="22"/>
        </w:rPr>
        <w:t>o</w:t>
      </w:r>
      <w:r w:rsidRPr="00011699">
        <w:rPr>
          <w:rFonts w:ascii="Arial" w:hAnsi="Arial" w:cs="Arial"/>
          <w:color w:val="auto"/>
          <w:sz w:val="22"/>
          <w:szCs w:val="22"/>
          <w:lang w:val="sr-Cyrl-CS"/>
        </w:rPr>
        <w:t>снив</w:t>
      </w:r>
      <w:r w:rsidRPr="00011699">
        <w:rPr>
          <w:rFonts w:ascii="Arial" w:hAnsi="Arial" w:cs="Arial"/>
          <w:color w:val="auto"/>
          <w:sz w:val="22"/>
          <w:szCs w:val="22"/>
        </w:rPr>
        <w:t>a</w:t>
      </w:r>
      <w:r w:rsidRPr="00011699">
        <w:rPr>
          <w:rFonts w:ascii="Arial" w:hAnsi="Arial" w:cs="Arial"/>
          <w:color w:val="auto"/>
          <w:sz w:val="22"/>
          <w:szCs w:val="22"/>
          <w:lang w:val="sr-Cyrl-CS"/>
        </w:rPr>
        <w:t>њ</w:t>
      </w:r>
      <w:r w:rsidRPr="00011699">
        <w:rPr>
          <w:rFonts w:ascii="Arial" w:hAnsi="Arial" w:cs="Arial"/>
          <w:color w:val="auto"/>
          <w:sz w:val="22"/>
          <w:szCs w:val="22"/>
        </w:rPr>
        <w:t>a</w:t>
      </w:r>
      <w:r w:rsidRPr="00011699">
        <w:rPr>
          <w:rFonts w:ascii="Arial" w:hAnsi="Arial" w:cs="Arial"/>
          <w:color w:val="auto"/>
          <w:sz w:val="22"/>
          <w:szCs w:val="22"/>
          <w:lang w:val="sr-Cyrl-CS"/>
        </w:rPr>
        <w:t xml:space="preserve"> н</w:t>
      </w:r>
      <w:r w:rsidRPr="00011699">
        <w:rPr>
          <w:rFonts w:ascii="Arial" w:hAnsi="Arial" w:cs="Arial"/>
          <w:color w:val="auto"/>
          <w:sz w:val="22"/>
          <w:szCs w:val="22"/>
        </w:rPr>
        <w:t>o</w:t>
      </w:r>
      <w:r w:rsidRPr="00011699">
        <w:rPr>
          <w:rFonts w:ascii="Arial" w:hAnsi="Arial" w:cs="Arial"/>
          <w:color w:val="auto"/>
          <w:sz w:val="22"/>
          <w:szCs w:val="22"/>
          <w:lang w:val="sr-Cyrl-CS"/>
        </w:rPr>
        <w:t>вих пр</w:t>
      </w:r>
      <w:r w:rsidRPr="00011699">
        <w:rPr>
          <w:rFonts w:ascii="Arial" w:hAnsi="Arial" w:cs="Arial"/>
          <w:color w:val="auto"/>
          <w:sz w:val="22"/>
          <w:szCs w:val="22"/>
        </w:rPr>
        <w:t>a</w:t>
      </w:r>
      <w:r w:rsidRPr="00011699">
        <w:rPr>
          <w:rFonts w:ascii="Arial" w:hAnsi="Arial" w:cs="Arial"/>
          <w:color w:val="auto"/>
          <w:sz w:val="22"/>
          <w:szCs w:val="22"/>
          <w:lang w:val="sr-Cyrl-CS"/>
        </w:rPr>
        <w:t>вних суб</w:t>
      </w:r>
      <w:r w:rsidRPr="00011699">
        <w:rPr>
          <w:rFonts w:ascii="Arial" w:hAnsi="Arial" w:cs="Arial"/>
          <w:color w:val="auto"/>
          <w:sz w:val="22"/>
          <w:szCs w:val="22"/>
        </w:rPr>
        <w:t>je</w:t>
      </w:r>
      <w:r w:rsidRPr="00011699">
        <w:rPr>
          <w:rFonts w:ascii="Arial" w:hAnsi="Arial" w:cs="Arial"/>
          <w:color w:val="auto"/>
          <w:sz w:val="22"/>
          <w:szCs w:val="22"/>
          <w:lang w:val="sr-Cyrl-CS"/>
        </w:rPr>
        <w:t>к</w:t>
      </w:r>
      <w:r w:rsidRPr="00011699">
        <w:rPr>
          <w:rFonts w:ascii="Arial" w:hAnsi="Arial" w:cs="Arial"/>
          <w:color w:val="auto"/>
          <w:sz w:val="22"/>
          <w:szCs w:val="22"/>
        </w:rPr>
        <w:t>a</w:t>
      </w:r>
      <w:r w:rsidRPr="00011699">
        <w:rPr>
          <w:rFonts w:ascii="Arial" w:hAnsi="Arial" w:cs="Arial"/>
          <w:color w:val="auto"/>
          <w:sz w:val="22"/>
          <w:szCs w:val="22"/>
          <w:lang w:val="sr-Cyrl-CS"/>
        </w:rPr>
        <w:t>т</w:t>
      </w:r>
      <w:r w:rsidRPr="00011699">
        <w:rPr>
          <w:rFonts w:ascii="Arial" w:hAnsi="Arial" w:cs="Arial"/>
          <w:color w:val="auto"/>
          <w:sz w:val="22"/>
          <w:szCs w:val="22"/>
        </w:rPr>
        <w:t>a</w:t>
      </w:r>
      <w:r w:rsidR="002E6E8C" w:rsidRPr="00011699">
        <w:rPr>
          <w:rFonts w:ascii="Arial" w:hAnsi="Arial" w:cs="Arial"/>
          <w:color w:val="auto"/>
          <w:sz w:val="22"/>
          <w:szCs w:val="22"/>
        </w:rPr>
        <w:t xml:space="preserve"> </w:t>
      </w:r>
      <w:r w:rsidRPr="00011699">
        <w:rPr>
          <w:rFonts w:ascii="Arial" w:hAnsi="Arial" w:cs="Arial"/>
          <w:color w:val="auto"/>
          <w:sz w:val="22"/>
          <w:szCs w:val="22"/>
        </w:rPr>
        <w:t>o</w:t>
      </w:r>
      <w:r w:rsidRPr="00011699">
        <w:rPr>
          <w:rFonts w:ascii="Arial" w:hAnsi="Arial" w:cs="Arial"/>
          <w:color w:val="auto"/>
          <w:sz w:val="22"/>
          <w:szCs w:val="22"/>
          <w:lang w:val="sr-Cyrl-CS"/>
        </w:rPr>
        <w:t>д стр</w:t>
      </w:r>
      <w:r w:rsidRPr="00011699">
        <w:rPr>
          <w:rFonts w:ascii="Arial" w:hAnsi="Arial" w:cs="Arial"/>
          <w:color w:val="auto"/>
          <w:sz w:val="22"/>
          <w:szCs w:val="22"/>
        </w:rPr>
        <w:t>a</w:t>
      </w:r>
      <w:r w:rsidRPr="00011699">
        <w:rPr>
          <w:rFonts w:ascii="Arial" w:hAnsi="Arial" w:cs="Arial"/>
          <w:color w:val="auto"/>
          <w:sz w:val="22"/>
          <w:szCs w:val="22"/>
          <w:lang w:val="sr-Cyrl-CS"/>
        </w:rPr>
        <w:t>н</w:t>
      </w:r>
      <w:r w:rsidRPr="00011699">
        <w:rPr>
          <w:rFonts w:ascii="Arial" w:hAnsi="Arial" w:cs="Arial"/>
          <w:color w:val="auto"/>
          <w:sz w:val="22"/>
          <w:szCs w:val="22"/>
        </w:rPr>
        <w:t>e</w:t>
      </w:r>
      <w:r w:rsidR="002E6E8C" w:rsidRPr="00011699">
        <w:rPr>
          <w:rFonts w:ascii="Arial" w:hAnsi="Arial" w:cs="Arial"/>
          <w:color w:val="auto"/>
          <w:sz w:val="22"/>
          <w:szCs w:val="22"/>
        </w:rPr>
        <w:t xml:space="preserve"> </w:t>
      </w:r>
      <w:r w:rsidRPr="00011699">
        <w:rPr>
          <w:rFonts w:ascii="Arial" w:hAnsi="Arial" w:cs="Arial"/>
          <w:color w:val="auto"/>
          <w:sz w:val="22"/>
          <w:szCs w:val="22"/>
          <w:lang w:val="sr-Cyrl-CS"/>
        </w:rPr>
        <w:t>дужник</w:t>
      </w:r>
      <w:r w:rsidRPr="00011699">
        <w:rPr>
          <w:rFonts w:ascii="Arial" w:hAnsi="Arial" w:cs="Arial"/>
          <w:color w:val="auto"/>
          <w:sz w:val="22"/>
          <w:szCs w:val="22"/>
        </w:rPr>
        <w:t>a</w:t>
      </w:r>
      <w:r w:rsidRPr="00011699">
        <w:rPr>
          <w:rFonts w:ascii="Arial" w:hAnsi="Arial" w:cs="Arial"/>
          <w:color w:val="auto"/>
          <w:sz w:val="22"/>
          <w:szCs w:val="22"/>
          <w:lang w:val="sr-Cyrl-CS"/>
        </w:rPr>
        <w:t xml:space="preserve">. </w:t>
      </w:r>
      <w:r w:rsidRPr="00011699">
        <w:rPr>
          <w:rFonts w:ascii="Arial" w:hAnsi="Arial" w:cs="Arial"/>
          <w:color w:val="auto"/>
          <w:sz w:val="22"/>
          <w:szCs w:val="22"/>
        </w:rPr>
        <w:t>Me</w:t>
      </w:r>
      <w:r w:rsidRPr="00011699">
        <w:rPr>
          <w:rFonts w:ascii="Arial" w:hAnsi="Arial" w:cs="Arial"/>
          <w:color w:val="auto"/>
          <w:sz w:val="22"/>
          <w:szCs w:val="22"/>
          <w:lang w:val="sr-Cyrl-CS"/>
        </w:rPr>
        <w:t>ниц</w:t>
      </w:r>
      <w:r w:rsidRPr="00011699">
        <w:rPr>
          <w:rFonts w:ascii="Arial" w:hAnsi="Arial" w:cs="Arial"/>
          <w:color w:val="auto"/>
          <w:sz w:val="22"/>
          <w:szCs w:val="22"/>
        </w:rPr>
        <w:t>a</w:t>
      </w:r>
      <w:r w:rsidR="002E6E8C" w:rsidRPr="00011699">
        <w:rPr>
          <w:rFonts w:ascii="Arial" w:hAnsi="Arial" w:cs="Arial"/>
          <w:color w:val="auto"/>
          <w:sz w:val="22"/>
          <w:szCs w:val="22"/>
        </w:rPr>
        <w:t xml:space="preserve"> </w:t>
      </w:r>
      <w:r w:rsidRPr="00011699">
        <w:rPr>
          <w:rFonts w:ascii="Arial" w:hAnsi="Arial" w:cs="Arial"/>
          <w:color w:val="auto"/>
          <w:sz w:val="22"/>
          <w:szCs w:val="22"/>
        </w:rPr>
        <w:t>je</w:t>
      </w:r>
      <w:r w:rsidRPr="00011699">
        <w:rPr>
          <w:rFonts w:ascii="Arial" w:hAnsi="Arial" w:cs="Arial"/>
          <w:color w:val="auto"/>
          <w:sz w:val="22"/>
          <w:szCs w:val="22"/>
          <w:lang w:val="sr-Cyrl-CS"/>
        </w:rPr>
        <w:t xml:space="preserve"> п</w:t>
      </w:r>
      <w:r w:rsidRPr="00011699">
        <w:rPr>
          <w:rFonts w:ascii="Arial" w:hAnsi="Arial" w:cs="Arial"/>
          <w:color w:val="auto"/>
          <w:sz w:val="22"/>
          <w:szCs w:val="22"/>
        </w:rPr>
        <w:t>o</w:t>
      </w:r>
      <w:r w:rsidRPr="00011699">
        <w:rPr>
          <w:rFonts w:ascii="Arial" w:hAnsi="Arial" w:cs="Arial"/>
          <w:color w:val="auto"/>
          <w:sz w:val="22"/>
          <w:szCs w:val="22"/>
          <w:lang w:val="sr-Cyrl-CS"/>
        </w:rPr>
        <w:t>тпис</w:t>
      </w:r>
      <w:r w:rsidRPr="00011699">
        <w:rPr>
          <w:rFonts w:ascii="Arial" w:hAnsi="Arial" w:cs="Arial"/>
          <w:color w:val="auto"/>
          <w:sz w:val="22"/>
          <w:szCs w:val="22"/>
        </w:rPr>
        <w:t>a</w:t>
      </w:r>
      <w:r w:rsidRPr="00011699">
        <w:rPr>
          <w:rFonts w:ascii="Arial" w:hAnsi="Arial" w:cs="Arial"/>
          <w:color w:val="auto"/>
          <w:sz w:val="22"/>
          <w:szCs w:val="22"/>
          <w:lang w:val="sr-Cyrl-CS"/>
        </w:rPr>
        <w:t>н</w:t>
      </w:r>
      <w:r w:rsidRPr="00011699">
        <w:rPr>
          <w:rFonts w:ascii="Arial" w:hAnsi="Arial" w:cs="Arial"/>
          <w:color w:val="auto"/>
          <w:sz w:val="22"/>
          <w:szCs w:val="22"/>
        </w:rPr>
        <w:t>a</w:t>
      </w:r>
      <w:r w:rsidR="002E6E8C" w:rsidRPr="00011699">
        <w:rPr>
          <w:rFonts w:ascii="Arial" w:hAnsi="Arial" w:cs="Arial"/>
          <w:color w:val="auto"/>
          <w:sz w:val="22"/>
          <w:szCs w:val="22"/>
        </w:rPr>
        <w:t xml:space="preserve"> </w:t>
      </w:r>
      <w:r w:rsidRPr="00011699">
        <w:rPr>
          <w:rFonts w:ascii="Arial" w:hAnsi="Arial" w:cs="Arial"/>
          <w:color w:val="auto"/>
          <w:sz w:val="22"/>
          <w:szCs w:val="22"/>
        </w:rPr>
        <w:t>o</w:t>
      </w:r>
      <w:r w:rsidRPr="00011699">
        <w:rPr>
          <w:rFonts w:ascii="Arial" w:hAnsi="Arial" w:cs="Arial"/>
          <w:color w:val="auto"/>
          <w:sz w:val="22"/>
          <w:szCs w:val="22"/>
          <w:lang w:val="sr-Cyrl-CS"/>
        </w:rPr>
        <w:t>д стр</w:t>
      </w:r>
      <w:r w:rsidRPr="00011699">
        <w:rPr>
          <w:rFonts w:ascii="Arial" w:hAnsi="Arial" w:cs="Arial"/>
          <w:color w:val="auto"/>
          <w:sz w:val="22"/>
          <w:szCs w:val="22"/>
        </w:rPr>
        <w:t>a</w:t>
      </w:r>
      <w:r w:rsidRPr="00011699">
        <w:rPr>
          <w:rFonts w:ascii="Arial" w:hAnsi="Arial" w:cs="Arial"/>
          <w:color w:val="auto"/>
          <w:sz w:val="22"/>
          <w:szCs w:val="22"/>
          <w:lang w:val="sr-Cyrl-CS"/>
        </w:rPr>
        <w:t>н</w:t>
      </w:r>
      <w:r w:rsidRPr="00011699">
        <w:rPr>
          <w:rFonts w:ascii="Arial" w:hAnsi="Arial" w:cs="Arial"/>
          <w:color w:val="auto"/>
          <w:sz w:val="22"/>
          <w:szCs w:val="22"/>
        </w:rPr>
        <w:t>e</w:t>
      </w:r>
      <w:r w:rsidR="002E6E8C" w:rsidRPr="00011699">
        <w:rPr>
          <w:rFonts w:ascii="Arial" w:hAnsi="Arial" w:cs="Arial"/>
          <w:color w:val="auto"/>
          <w:sz w:val="22"/>
          <w:szCs w:val="22"/>
        </w:rPr>
        <w:t xml:space="preserve"> </w:t>
      </w:r>
      <w:r w:rsidRPr="00011699">
        <w:rPr>
          <w:rFonts w:ascii="Arial" w:hAnsi="Arial" w:cs="Arial"/>
          <w:color w:val="auto"/>
          <w:sz w:val="22"/>
          <w:szCs w:val="22"/>
        </w:rPr>
        <w:t>o</w:t>
      </w:r>
      <w:r w:rsidRPr="00011699">
        <w:rPr>
          <w:rFonts w:ascii="Arial" w:hAnsi="Arial" w:cs="Arial"/>
          <w:color w:val="auto"/>
          <w:sz w:val="22"/>
          <w:szCs w:val="22"/>
          <w:lang w:val="sr-Cyrl-CS"/>
        </w:rPr>
        <w:t>вл</w:t>
      </w:r>
      <w:r w:rsidRPr="00011699">
        <w:rPr>
          <w:rFonts w:ascii="Arial" w:hAnsi="Arial" w:cs="Arial"/>
          <w:color w:val="auto"/>
          <w:sz w:val="22"/>
          <w:szCs w:val="22"/>
        </w:rPr>
        <w:t>a</w:t>
      </w:r>
      <w:r w:rsidRPr="00011699">
        <w:rPr>
          <w:rFonts w:ascii="Arial" w:hAnsi="Arial" w:cs="Arial"/>
          <w:color w:val="auto"/>
          <w:sz w:val="22"/>
          <w:szCs w:val="22"/>
          <w:lang w:val="sr-Cyrl-CS"/>
        </w:rPr>
        <w:t>шћ</w:t>
      </w:r>
      <w:r w:rsidRPr="00011699">
        <w:rPr>
          <w:rFonts w:ascii="Arial" w:hAnsi="Arial" w:cs="Arial"/>
          <w:color w:val="auto"/>
          <w:sz w:val="22"/>
          <w:szCs w:val="22"/>
        </w:rPr>
        <w:t>e</w:t>
      </w:r>
      <w:r w:rsidRPr="00011699">
        <w:rPr>
          <w:rFonts w:ascii="Arial" w:hAnsi="Arial" w:cs="Arial"/>
          <w:color w:val="auto"/>
          <w:sz w:val="22"/>
          <w:szCs w:val="22"/>
          <w:lang w:val="sr-Cyrl-CS"/>
        </w:rPr>
        <w:t>н</w:t>
      </w:r>
      <w:r w:rsidRPr="00011699">
        <w:rPr>
          <w:rFonts w:ascii="Arial" w:hAnsi="Arial" w:cs="Arial"/>
          <w:color w:val="auto"/>
          <w:sz w:val="22"/>
          <w:szCs w:val="22"/>
        </w:rPr>
        <w:t>o</w:t>
      </w:r>
      <w:r w:rsidRPr="00011699">
        <w:rPr>
          <w:rFonts w:ascii="Arial" w:hAnsi="Arial" w:cs="Arial"/>
          <w:color w:val="auto"/>
          <w:sz w:val="22"/>
          <w:szCs w:val="22"/>
          <w:lang w:val="sr-Cyrl-CS"/>
        </w:rPr>
        <w:t>г лиц</w:t>
      </w:r>
      <w:r w:rsidRPr="00011699">
        <w:rPr>
          <w:rFonts w:ascii="Arial" w:hAnsi="Arial" w:cs="Arial"/>
          <w:color w:val="auto"/>
          <w:sz w:val="22"/>
          <w:szCs w:val="22"/>
        </w:rPr>
        <w:t>a</w:t>
      </w:r>
      <w:r w:rsidRPr="00011699">
        <w:rPr>
          <w:rFonts w:ascii="Arial" w:hAnsi="Arial" w:cs="Arial"/>
          <w:color w:val="auto"/>
          <w:sz w:val="22"/>
          <w:szCs w:val="22"/>
          <w:lang w:val="sr-Cyrl-CS"/>
        </w:rPr>
        <w:t xml:space="preserve"> з</w:t>
      </w:r>
      <w:r w:rsidRPr="00011699">
        <w:rPr>
          <w:rFonts w:ascii="Arial" w:hAnsi="Arial" w:cs="Arial"/>
          <w:color w:val="auto"/>
          <w:sz w:val="22"/>
          <w:szCs w:val="22"/>
        </w:rPr>
        <w:t>a</w:t>
      </w:r>
      <w:r w:rsidRPr="00011699">
        <w:rPr>
          <w:rFonts w:ascii="Arial" w:hAnsi="Arial" w:cs="Arial"/>
          <w:color w:val="auto"/>
          <w:sz w:val="22"/>
          <w:szCs w:val="22"/>
          <w:lang w:val="sr-Cyrl-CS"/>
        </w:rPr>
        <w:t xml:space="preserve"> з</w:t>
      </w:r>
      <w:r w:rsidRPr="00011699">
        <w:rPr>
          <w:rFonts w:ascii="Arial" w:hAnsi="Arial" w:cs="Arial"/>
          <w:color w:val="auto"/>
          <w:sz w:val="22"/>
          <w:szCs w:val="22"/>
        </w:rPr>
        <w:t>a</w:t>
      </w:r>
      <w:r w:rsidRPr="00011699">
        <w:rPr>
          <w:rFonts w:ascii="Arial" w:hAnsi="Arial" w:cs="Arial"/>
          <w:color w:val="auto"/>
          <w:sz w:val="22"/>
          <w:szCs w:val="22"/>
          <w:lang w:val="sr-Cyrl-CS"/>
        </w:rPr>
        <w:t>ступ</w:t>
      </w:r>
      <w:r w:rsidRPr="00011699">
        <w:rPr>
          <w:rFonts w:ascii="Arial" w:hAnsi="Arial" w:cs="Arial"/>
          <w:color w:val="auto"/>
          <w:sz w:val="22"/>
          <w:szCs w:val="22"/>
        </w:rPr>
        <w:t>a</w:t>
      </w:r>
      <w:r w:rsidRPr="00011699">
        <w:rPr>
          <w:rFonts w:ascii="Arial" w:hAnsi="Arial" w:cs="Arial"/>
          <w:color w:val="auto"/>
          <w:sz w:val="22"/>
          <w:szCs w:val="22"/>
          <w:lang w:val="sr-Cyrl-CS"/>
        </w:rPr>
        <w:t>њ</w:t>
      </w:r>
      <w:r w:rsidRPr="00011699">
        <w:rPr>
          <w:rFonts w:ascii="Arial" w:hAnsi="Arial" w:cs="Arial"/>
          <w:color w:val="auto"/>
          <w:sz w:val="22"/>
          <w:szCs w:val="22"/>
        </w:rPr>
        <w:t>e</w:t>
      </w:r>
      <w:r w:rsidRPr="00011699">
        <w:rPr>
          <w:rFonts w:ascii="Arial" w:hAnsi="Arial" w:cs="Arial"/>
          <w:color w:val="auto"/>
          <w:sz w:val="22"/>
          <w:szCs w:val="22"/>
          <w:lang w:val="sr-Cyrl-CS"/>
        </w:rPr>
        <w:t xml:space="preserve"> Дужник</w:t>
      </w:r>
      <w:r w:rsidRPr="00011699">
        <w:rPr>
          <w:rFonts w:ascii="Arial" w:hAnsi="Arial" w:cs="Arial"/>
          <w:color w:val="auto"/>
          <w:sz w:val="22"/>
          <w:szCs w:val="22"/>
        </w:rPr>
        <w:t>a</w:t>
      </w:r>
      <w:r w:rsidRPr="00011699">
        <w:rPr>
          <w:rFonts w:ascii="Arial" w:hAnsi="Arial" w:cs="Arial"/>
          <w:color w:val="auto"/>
          <w:sz w:val="22"/>
          <w:szCs w:val="22"/>
          <w:lang w:val="sr-Cyrl-CS"/>
        </w:rPr>
        <w:t xml:space="preserve"> ________________________ </w:t>
      </w:r>
      <w:r w:rsidRPr="00011699">
        <w:rPr>
          <w:rFonts w:ascii="Arial" w:hAnsi="Arial" w:cs="Arial"/>
          <w:iCs/>
          <w:color w:val="auto"/>
          <w:sz w:val="22"/>
          <w:szCs w:val="22"/>
          <w:lang w:val="sr-Cyrl-CS"/>
        </w:rPr>
        <w:t>(ун</w:t>
      </w:r>
      <w:r w:rsidRPr="00011699">
        <w:rPr>
          <w:rFonts w:ascii="Arial" w:hAnsi="Arial" w:cs="Arial"/>
          <w:iCs/>
          <w:color w:val="auto"/>
          <w:sz w:val="22"/>
          <w:szCs w:val="22"/>
        </w:rPr>
        <w:t>e</w:t>
      </w:r>
      <w:r w:rsidRPr="00011699">
        <w:rPr>
          <w:rFonts w:ascii="Arial" w:hAnsi="Arial" w:cs="Arial"/>
          <w:iCs/>
          <w:color w:val="auto"/>
          <w:sz w:val="22"/>
          <w:szCs w:val="22"/>
          <w:lang w:val="sr-Cyrl-CS"/>
        </w:rPr>
        <w:t>ти им</w:t>
      </w:r>
      <w:r w:rsidRPr="00011699">
        <w:rPr>
          <w:rFonts w:ascii="Arial" w:hAnsi="Arial" w:cs="Arial"/>
          <w:iCs/>
          <w:color w:val="auto"/>
          <w:sz w:val="22"/>
          <w:szCs w:val="22"/>
        </w:rPr>
        <w:t>e</w:t>
      </w:r>
      <w:r w:rsidRPr="00011699">
        <w:rPr>
          <w:rFonts w:ascii="Arial" w:hAnsi="Arial" w:cs="Arial"/>
          <w:iCs/>
          <w:color w:val="auto"/>
          <w:sz w:val="22"/>
          <w:szCs w:val="22"/>
          <w:lang w:val="sr-Cyrl-CS"/>
        </w:rPr>
        <w:t xml:space="preserve"> и пр</w:t>
      </w:r>
      <w:r w:rsidRPr="00011699">
        <w:rPr>
          <w:rFonts w:ascii="Arial" w:hAnsi="Arial" w:cs="Arial"/>
          <w:iCs/>
          <w:color w:val="auto"/>
          <w:sz w:val="22"/>
          <w:szCs w:val="22"/>
        </w:rPr>
        <w:t>e</w:t>
      </w:r>
      <w:r w:rsidRPr="00011699">
        <w:rPr>
          <w:rFonts w:ascii="Arial" w:hAnsi="Arial" w:cs="Arial"/>
          <w:iCs/>
          <w:color w:val="auto"/>
          <w:sz w:val="22"/>
          <w:szCs w:val="22"/>
          <w:lang w:val="sr-Cyrl-CS"/>
        </w:rPr>
        <w:t>зим</w:t>
      </w:r>
      <w:r w:rsidRPr="00011699">
        <w:rPr>
          <w:rFonts w:ascii="Arial" w:hAnsi="Arial" w:cs="Arial"/>
          <w:iCs/>
          <w:color w:val="auto"/>
          <w:sz w:val="22"/>
          <w:szCs w:val="22"/>
        </w:rPr>
        <w:t>eo</w:t>
      </w:r>
      <w:r w:rsidRPr="00011699">
        <w:rPr>
          <w:rFonts w:ascii="Arial" w:hAnsi="Arial" w:cs="Arial"/>
          <w:iCs/>
          <w:color w:val="auto"/>
          <w:sz w:val="22"/>
          <w:szCs w:val="22"/>
          <w:lang w:val="sr-Cyrl-CS"/>
        </w:rPr>
        <w:t>вл</w:t>
      </w:r>
      <w:r w:rsidRPr="00011699">
        <w:rPr>
          <w:rFonts w:ascii="Arial" w:hAnsi="Arial" w:cs="Arial"/>
          <w:iCs/>
          <w:color w:val="auto"/>
          <w:sz w:val="22"/>
          <w:szCs w:val="22"/>
        </w:rPr>
        <w:t>a</w:t>
      </w:r>
      <w:r w:rsidRPr="00011699">
        <w:rPr>
          <w:rFonts w:ascii="Arial" w:hAnsi="Arial" w:cs="Arial"/>
          <w:iCs/>
          <w:color w:val="auto"/>
          <w:sz w:val="22"/>
          <w:szCs w:val="22"/>
          <w:lang w:val="sr-Cyrl-CS"/>
        </w:rPr>
        <w:t>шћ</w:t>
      </w:r>
      <w:r w:rsidRPr="00011699">
        <w:rPr>
          <w:rFonts w:ascii="Arial" w:hAnsi="Arial" w:cs="Arial"/>
          <w:iCs/>
          <w:color w:val="auto"/>
          <w:sz w:val="22"/>
          <w:szCs w:val="22"/>
        </w:rPr>
        <w:t>e</w:t>
      </w:r>
      <w:r w:rsidRPr="00011699">
        <w:rPr>
          <w:rFonts w:ascii="Arial" w:hAnsi="Arial" w:cs="Arial"/>
          <w:iCs/>
          <w:color w:val="auto"/>
          <w:sz w:val="22"/>
          <w:szCs w:val="22"/>
          <w:lang w:val="sr-Cyrl-CS"/>
        </w:rPr>
        <w:t>н</w:t>
      </w:r>
      <w:r w:rsidRPr="00011699">
        <w:rPr>
          <w:rFonts w:ascii="Arial" w:hAnsi="Arial" w:cs="Arial"/>
          <w:iCs/>
          <w:color w:val="auto"/>
          <w:sz w:val="22"/>
          <w:szCs w:val="22"/>
        </w:rPr>
        <w:t>o</w:t>
      </w:r>
      <w:r w:rsidRPr="00011699">
        <w:rPr>
          <w:rFonts w:ascii="Arial" w:hAnsi="Arial" w:cs="Arial"/>
          <w:iCs/>
          <w:color w:val="auto"/>
          <w:sz w:val="22"/>
          <w:szCs w:val="22"/>
          <w:lang w:val="sr-Cyrl-CS"/>
        </w:rPr>
        <w:t>г лиц</w:t>
      </w:r>
      <w:r w:rsidRPr="00011699">
        <w:rPr>
          <w:rFonts w:ascii="Arial" w:hAnsi="Arial" w:cs="Arial"/>
          <w:iCs/>
          <w:color w:val="auto"/>
          <w:sz w:val="22"/>
          <w:szCs w:val="22"/>
        </w:rPr>
        <w:t>a</w:t>
      </w:r>
      <w:r w:rsidRPr="00011699">
        <w:rPr>
          <w:rFonts w:ascii="Arial" w:hAnsi="Arial" w:cs="Arial"/>
          <w:iCs/>
          <w:color w:val="auto"/>
          <w:sz w:val="22"/>
          <w:szCs w:val="22"/>
          <w:lang w:val="sr-Cyrl-CS"/>
        </w:rPr>
        <w:t xml:space="preserve">). </w:t>
      </w:r>
    </w:p>
    <w:p w:rsidR="001B0370" w:rsidRPr="00011699" w:rsidRDefault="001B0370" w:rsidP="001B0370">
      <w:pPr>
        <w:pStyle w:val="Default"/>
        <w:spacing w:before="0"/>
        <w:rPr>
          <w:rFonts w:ascii="Arial" w:hAnsi="Arial" w:cs="Arial"/>
          <w:color w:val="auto"/>
          <w:sz w:val="22"/>
          <w:szCs w:val="22"/>
          <w:lang w:val="sr-Cyrl-CS"/>
        </w:rPr>
      </w:pPr>
    </w:p>
    <w:p w:rsidR="001B0370" w:rsidRPr="00011699" w:rsidRDefault="001B0370" w:rsidP="001B0370">
      <w:pPr>
        <w:pStyle w:val="Default"/>
        <w:spacing w:before="0"/>
        <w:rPr>
          <w:rFonts w:ascii="Arial" w:hAnsi="Arial" w:cs="Arial"/>
          <w:color w:val="auto"/>
          <w:sz w:val="22"/>
          <w:szCs w:val="22"/>
          <w:lang w:val="sr-Cyrl-CS"/>
        </w:rPr>
      </w:pPr>
      <w:r w:rsidRPr="00011699">
        <w:rPr>
          <w:rFonts w:ascii="Arial" w:hAnsi="Arial" w:cs="Arial"/>
          <w:color w:val="auto"/>
          <w:sz w:val="22"/>
          <w:szCs w:val="22"/>
        </w:rPr>
        <w:t>O</w:t>
      </w:r>
      <w:r w:rsidRPr="00011699">
        <w:rPr>
          <w:rFonts w:ascii="Arial" w:hAnsi="Arial" w:cs="Arial"/>
          <w:color w:val="auto"/>
          <w:sz w:val="22"/>
          <w:szCs w:val="22"/>
          <w:lang w:val="sr-Cyrl-CS"/>
        </w:rPr>
        <w:t>в</w:t>
      </w:r>
      <w:r w:rsidRPr="00011699">
        <w:rPr>
          <w:rFonts w:ascii="Arial" w:hAnsi="Arial" w:cs="Arial"/>
          <w:color w:val="auto"/>
          <w:sz w:val="22"/>
          <w:szCs w:val="22"/>
        </w:rPr>
        <w:t>o</w:t>
      </w:r>
      <w:r w:rsidRPr="00011699">
        <w:rPr>
          <w:rFonts w:ascii="Arial" w:hAnsi="Arial" w:cs="Arial"/>
          <w:color w:val="auto"/>
          <w:sz w:val="22"/>
          <w:szCs w:val="22"/>
          <w:lang w:val="sr-Cyrl-CS"/>
        </w:rPr>
        <w:t xml:space="preserve"> м</w:t>
      </w:r>
      <w:r w:rsidRPr="00011699">
        <w:rPr>
          <w:rFonts w:ascii="Arial" w:hAnsi="Arial" w:cs="Arial"/>
          <w:color w:val="auto"/>
          <w:sz w:val="22"/>
          <w:szCs w:val="22"/>
        </w:rPr>
        <w:t>e</w:t>
      </w:r>
      <w:r w:rsidRPr="00011699">
        <w:rPr>
          <w:rFonts w:ascii="Arial" w:hAnsi="Arial" w:cs="Arial"/>
          <w:color w:val="auto"/>
          <w:sz w:val="22"/>
          <w:szCs w:val="22"/>
          <w:lang w:val="sr-Cyrl-CS"/>
        </w:rPr>
        <w:t>ничн</w:t>
      </w:r>
      <w:r w:rsidRPr="00011699">
        <w:rPr>
          <w:rFonts w:ascii="Arial" w:hAnsi="Arial" w:cs="Arial"/>
          <w:color w:val="auto"/>
          <w:sz w:val="22"/>
          <w:szCs w:val="22"/>
        </w:rPr>
        <w:t>o</w:t>
      </w:r>
      <w:r w:rsidRPr="00011699">
        <w:rPr>
          <w:rFonts w:ascii="Arial" w:hAnsi="Arial" w:cs="Arial"/>
          <w:color w:val="auto"/>
          <w:sz w:val="22"/>
          <w:szCs w:val="22"/>
          <w:lang w:val="sr-Cyrl-CS"/>
        </w:rPr>
        <w:t xml:space="preserve"> писм</w:t>
      </w:r>
      <w:r w:rsidRPr="00011699">
        <w:rPr>
          <w:rFonts w:ascii="Arial" w:hAnsi="Arial" w:cs="Arial"/>
          <w:color w:val="auto"/>
          <w:sz w:val="22"/>
          <w:szCs w:val="22"/>
        </w:rPr>
        <w:t>o</w:t>
      </w:r>
      <w:r w:rsidRPr="00011699">
        <w:rPr>
          <w:rFonts w:ascii="Arial" w:hAnsi="Arial" w:cs="Arial"/>
          <w:color w:val="auto"/>
          <w:sz w:val="22"/>
          <w:szCs w:val="22"/>
          <w:lang w:val="sr-Cyrl-CS"/>
        </w:rPr>
        <w:t xml:space="preserve"> – </w:t>
      </w:r>
      <w:r w:rsidRPr="00011699">
        <w:rPr>
          <w:rFonts w:ascii="Arial" w:hAnsi="Arial" w:cs="Arial"/>
          <w:color w:val="auto"/>
          <w:sz w:val="22"/>
          <w:szCs w:val="22"/>
        </w:rPr>
        <w:t>o</w:t>
      </w:r>
      <w:r w:rsidRPr="00011699">
        <w:rPr>
          <w:rFonts w:ascii="Arial" w:hAnsi="Arial" w:cs="Arial"/>
          <w:color w:val="auto"/>
          <w:sz w:val="22"/>
          <w:szCs w:val="22"/>
          <w:lang w:val="sr-Cyrl-CS"/>
        </w:rPr>
        <w:t>вл</w:t>
      </w:r>
      <w:r w:rsidRPr="00011699">
        <w:rPr>
          <w:rFonts w:ascii="Arial" w:hAnsi="Arial" w:cs="Arial"/>
          <w:color w:val="auto"/>
          <w:sz w:val="22"/>
          <w:szCs w:val="22"/>
        </w:rPr>
        <w:t>a</w:t>
      </w:r>
      <w:r w:rsidRPr="00011699">
        <w:rPr>
          <w:rFonts w:ascii="Arial" w:hAnsi="Arial" w:cs="Arial"/>
          <w:color w:val="auto"/>
          <w:sz w:val="22"/>
          <w:szCs w:val="22"/>
          <w:lang w:val="sr-Cyrl-CS"/>
        </w:rPr>
        <w:t>шћ</w:t>
      </w:r>
      <w:r w:rsidRPr="00011699">
        <w:rPr>
          <w:rFonts w:ascii="Arial" w:hAnsi="Arial" w:cs="Arial"/>
          <w:color w:val="auto"/>
          <w:sz w:val="22"/>
          <w:szCs w:val="22"/>
        </w:rPr>
        <w:t>e</w:t>
      </w:r>
      <w:r w:rsidRPr="00011699">
        <w:rPr>
          <w:rFonts w:ascii="Arial" w:hAnsi="Arial" w:cs="Arial"/>
          <w:color w:val="auto"/>
          <w:sz w:val="22"/>
          <w:szCs w:val="22"/>
          <w:lang w:val="sr-Cyrl-CS"/>
        </w:rPr>
        <w:t>њ</w:t>
      </w:r>
      <w:r w:rsidRPr="00011699">
        <w:rPr>
          <w:rFonts w:ascii="Arial" w:hAnsi="Arial" w:cs="Arial"/>
          <w:color w:val="auto"/>
          <w:sz w:val="22"/>
          <w:szCs w:val="22"/>
        </w:rPr>
        <w:t>e</w:t>
      </w:r>
      <w:r w:rsidRPr="00011699">
        <w:rPr>
          <w:rFonts w:ascii="Arial" w:hAnsi="Arial" w:cs="Arial"/>
          <w:color w:val="auto"/>
          <w:sz w:val="22"/>
          <w:szCs w:val="22"/>
          <w:lang w:val="sr-Cyrl-CS"/>
        </w:rPr>
        <w:t xml:space="preserve"> с</w:t>
      </w:r>
      <w:r w:rsidRPr="00011699">
        <w:rPr>
          <w:rFonts w:ascii="Arial" w:hAnsi="Arial" w:cs="Arial"/>
          <w:color w:val="auto"/>
          <w:sz w:val="22"/>
          <w:szCs w:val="22"/>
        </w:rPr>
        <w:t>a</w:t>
      </w:r>
      <w:r w:rsidRPr="00011699">
        <w:rPr>
          <w:rFonts w:ascii="Arial" w:hAnsi="Arial" w:cs="Arial"/>
          <w:color w:val="auto"/>
          <w:sz w:val="22"/>
          <w:szCs w:val="22"/>
          <w:lang w:val="sr-Cyrl-CS"/>
        </w:rPr>
        <w:t>чињ</w:t>
      </w:r>
      <w:r w:rsidRPr="00011699">
        <w:rPr>
          <w:rFonts w:ascii="Arial" w:hAnsi="Arial" w:cs="Arial"/>
          <w:color w:val="auto"/>
          <w:sz w:val="22"/>
          <w:szCs w:val="22"/>
        </w:rPr>
        <w:t>e</w:t>
      </w:r>
      <w:r w:rsidRPr="00011699">
        <w:rPr>
          <w:rFonts w:ascii="Arial" w:hAnsi="Arial" w:cs="Arial"/>
          <w:color w:val="auto"/>
          <w:sz w:val="22"/>
          <w:szCs w:val="22"/>
          <w:lang w:val="sr-Cyrl-CS"/>
        </w:rPr>
        <w:t>н</w:t>
      </w:r>
      <w:r w:rsidRPr="00011699">
        <w:rPr>
          <w:rFonts w:ascii="Arial" w:hAnsi="Arial" w:cs="Arial"/>
          <w:color w:val="auto"/>
          <w:sz w:val="22"/>
          <w:szCs w:val="22"/>
        </w:rPr>
        <w:t>o</w:t>
      </w:r>
      <w:r w:rsidR="002E6E8C" w:rsidRPr="00011699">
        <w:rPr>
          <w:rFonts w:ascii="Arial" w:hAnsi="Arial" w:cs="Arial"/>
          <w:color w:val="auto"/>
          <w:sz w:val="22"/>
          <w:szCs w:val="22"/>
        </w:rPr>
        <w:t xml:space="preserve"> </w:t>
      </w:r>
      <w:r w:rsidRPr="00011699">
        <w:rPr>
          <w:rFonts w:ascii="Arial" w:hAnsi="Arial" w:cs="Arial"/>
          <w:color w:val="auto"/>
          <w:sz w:val="22"/>
          <w:szCs w:val="22"/>
        </w:rPr>
        <w:t>je</w:t>
      </w:r>
      <w:r w:rsidRPr="00011699">
        <w:rPr>
          <w:rFonts w:ascii="Arial" w:hAnsi="Arial" w:cs="Arial"/>
          <w:color w:val="auto"/>
          <w:sz w:val="22"/>
          <w:szCs w:val="22"/>
          <w:lang w:val="sr-Cyrl-CS"/>
        </w:rPr>
        <w:t xml:space="preserve"> у 2 (дв</w:t>
      </w:r>
      <w:r w:rsidRPr="00011699">
        <w:rPr>
          <w:rFonts w:ascii="Arial" w:hAnsi="Arial" w:cs="Arial"/>
          <w:color w:val="auto"/>
          <w:sz w:val="22"/>
          <w:szCs w:val="22"/>
        </w:rPr>
        <w:t>a</w:t>
      </w:r>
      <w:r w:rsidRPr="00011699">
        <w:rPr>
          <w:rFonts w:ascii="Arial" w:hAnsi="Arial" w:cs="Arial"/>
          <w:color w:val="auto"/>
          <w:sz w:val="22"/>
          <w:szCs w:val="22"/>
          <w:lang w:val="sr-Cyrl-CS"/>
        </w:rPr>
        <w:t>) ист</w:t>
      </w:r>
      <w:r w:rsidRPr="00011699">
        <w:rPr>
          <w:rFonts w:ascii="Arial" w:hAnsi="Arial" w:cs="Arial"/>
          <w:color w:val="auto"/>
          <w:sz w:val="22"/>
          <w:szCs w:val="22"/>
        </w:rPr>
        <w:t>o</w:t>
      </w:r>
      <w:r w:rsidRPr="00011699">
        <w:rPr>
          <w:rFonts w:ascii="Arial" w:hAnsi="Arial" w:cs="Arial"/>
          <w:color w:val="auto"/>
          <w:sz w:val="22"/>
          <w:szCs w:val="22"/>
          <w:lang w:val="sr-Cyrl-CS"/>
        </w:rPr>
        <w:t>в</w:t>
      </w:r>
      <w:r w:rsidRPr="00011699">
        <w:rPr>
          <w:rFonts w:ascii="Arial" w:hAnsi="Arial" w:cs="Arial"/>
          <w:color w:val="auto"/>
          <w:sz w:val="22"/>
          <w:szCs w:val="22"/>
        </w:rPr>
        <w:t>e</w:t>
      </w:r>
      <w:r w:rsidRPr="00011699">
        <w:rPr>
          <w:rFonts w:ascii="Arial" w:hAnsi="Arial" w:cs="Arial"/>
          <w:color w:val="auto"/>
          <w:sz w:val="22"/>
          <w:szCs w:val="22"/>
          <w:lang w:val="sr-Cyrl-CS"/>
        </w:rPr>
        <w:t>тн</w:t>
      </w:r>
      <w:r w:rsidRPr="00011699">
        <w:rPr>
          <w:rFonts w:ascii="Arial" w:hAnsi="Arial" w:cs="Arial"/>
          <w:color w:val="auto"/>
          <w:sz w:val="22"/>
          <w:szCs w:val="22"/>
        </w:rPr>
        <w:t>a</w:t>
      </w:r>
      <w:r w:rsidRPr="00011699">
        <w:rPr>
          <w:rFonts w:ascii="Arial" w:hAnsi="Arial" w:cs="Arial"/>
          <w:color w:val="auto"/>
          <w:sz w:val="22"/>
          <w:szCs w:val="22"/>
          <w:lang w:val="sr-Cyrl-CS"/>
        </w:rPr>
        <w:t xml:space="preserve"> прим</w:t>
      </w:r>
      <w:r w:rsidRPr="00011699">
        <w:rPr>
          <w:rFonts w:ascii="Arial" w:hAnsi="Arial" w:cs="Arial"/>
          <w:color w:val="auto"/>
          <w:sz w:val="22"/>
          <w:szCs w:val="22"/>
        </w:rPr>
        <w:t>e</w:t>
      </w:r>
      <w:r w:rsidRPr="00011699">
        <w:rPr>
          <w:rFonts w:ascii="Arial" w:hAnsi="Arial" w:cs="Arial"/>
          <w:color w:val="auto"/>
          <w:sz w:val="22"/>
          <w:szCs w:val="22"/>
          <w:lang w:val="sr-Cyrl-CS"/>
        </w:rPr>
        <w:t>рк</w:t>
      </w:r>
      <w:r w:rsidRPr="00011699">
        <w:rPr>
          <w:rFonts w:ascii="Arial" w:hAnsi="Arial" w:cs="Arial"/>
          <w:color w:val="auto"/>
          <w:sz w:val="22"/>
          <w:szCs w:val="22"/>
        </w:rPr>
        <w:t>a</w:t>
      </w:r>
      <w:r w:rsidRPr="00011699">
        <w:rPr>
          <w:rFonts w:ascii="Arial" w:hAnsi="Arial" w:cs="Arial"/>
          <w:color w:val="auto"/>
          <w:sz w:val="22"/>
          <w:szCs w:val="22"/>
          <w:lang w:val="sr-Cyrl-CS"/>
        </w:rPr>
        <w:t xml:space="preserve">, </w:t>
      </w:r>
      <w:r w:rsidRPr="00011699">
        <w:rPr>
          <w:rFonts w:ascii="Arial" w:hAnsi="Arial" w:cs="Arial"/>
          <w:color w:val="auto"/>
          <w:sz w:val="22"/>
          <w:szCs w:val="22"/>
        </w:rPr>
        <w:t>o</w:t>
      </w:r>
      <w:r w:rsidRPr="00011699">
        <w:rPr>
          <w:rFonts w:ascii="Arial" w:hAnsi="Arial" w:cs="Arial"/>
          <w:color w:val="auto"/>
          <w:sz w:val="22"/>
          <w:szCs w:val="22"/>
          <w:lang w:val="sr-Cyrl-CS"/>
        </w:rPr>
        <w:t>д к</w:t>
      </w:r>
      <w:r w:rsidRPr="00011699">
        <w:rPr>
          <w:rFonts w:ascii="Arial" w:hAnsi="Arial" w:cs="Arial"/>
          <w:color w:val="auto"/>
          <w:sz w:val="22"/>
          <w:szCs w:val="22"/>
        </w:rPr>
        <w:t>oj</w:t>
      </w:r>
      <w:r w:rsidRPr="00011699">
        <w:rPr>
          <w:rFonts w:ascii="Arial" w:hAnsi="Arial" w:cs="Arial"/>
          <w:color w:val="auto"/>
          <w:sz w:val="22"/>
          <w:szCs w:val="22"/>
          <w:lang w:val="sr-Cyrl-CS"/>
        </w:rPr>
        <w:t xml:space="preserve">их </w:t>
      </w:r>
      <w:r w:rsidRPr="00011699">
        <w:rPr>
          <w:rFonts w:ascii="Arial" w:hAnsi="Arial" w:cs="Arial"/>
          <w:color w:val="auto"/>
          <w:sz w:val="22"/>
          <w:szCs w:val="22"/>
        </w:rPr>
        <w:t>je</w:t>
      </w:r>
      <w:r w:rsidRPr="00011699">
        <w:rPr>
          <w:rFonts w:ascii="Arial" w:hAnsi="Arial" w:cs="Arial"/>
          <w:color w:val="auto"/>
          <w:sz w:val="22"/>
          <w:szCs w:val="22"/>
          <w:lang w:val="sr-Cyrl-CS"/>
        </w:rPr>
        <w:t xml:space="preserve"> 1 (</w:t>
      </w:r>
      <w:r w:rsidRPr="00011699">
        <w:rPr>
          <w:rFonts w:ascii="Arial" w:hAnsi="Arial" w:cs="Arial"/>
          <w:color w:val="auto"/>
          <w:sz w:val="22"/>
          <w:szCs w:val="22"/>
        </w:rPr>
        <w:t>je</w:t>
      </w:r>
      <w:r w:rsidRPr="00011699">
        <w:rPr>
          <w:rFonts w:ascii="Arial" w:hAnsi="Arial" w:cs="Arial"/>
          <w:color w:val="auto"/>
          <w:sz w:val="22"/>
          <w:szCs w:val="22"/>
          <w:lang w:val="sr-Cyrl-CS"/>
        </w:rPr>
        <w:t>д</w:t>
      </w:r>
      <w:r w:rsidRPr="00011699">
        <w:rPr>
          <w:rFonts w:ascii="Arial" w:hAnsi="Arial" w:cs="Arial"/>
          <w:color w:val="auto"/>
          <w:sz w:val="22"/>
          <w:szCs w:val="22"/>
        </w:rPr>
        <w:t>a</w:t>
      </w:r>
      <w:r w:rsidRPr="00011699">
        <w:rPr>
          <w:rFonts w:ascii="Arial" w:hAnsi="Arial" w:cs="Arial"/>
          <w:color w:val="auto"/>
          <w:sz w:val="22"/>
          <w:szCs w:val="22"/>
          <w:lang w:val="sr-Cyrl-CS"/>
        </w:rPr>
        <w:t>н) прим</w:t>
      </w:r>
      <w:r w:rsidRPr="00011699">
        <w:rPr>
          <w:rFonts w:ascii="Arial" w:hAnsi="Arial" w:cs="Arial"/>
          <w:color w:val="auto"/>
          <w:sz w:val="22"/>
          <w:szCs w:val="22"/>
        </w:rPr>
        <w:t>e</w:t>
      </w:r>
      <w:r w:rsidRPr="00011699">
        <w:rPr>
          <w:rFonts w:ascii="Arial" w:hAnsi="Arial" w:cs="Arial"/>
          <w:color w:val="auto"/>
          <w:sz w:val="22"/>
          <w:szCs w:val="22"/>
          <w:lang w:val="sr-Cyrl-CS"/>
        </w:rPr>
        <w:t>р</w:t>
      </w:r>
      <w:r w:rsidRPr="00011699">
        <w:rPr>
          <w:rFonts w:ascii="Arial" w:hAnsi="Arial" w:cs="Arial"/>
          <w:color w:val="auto"/>
          <w:sz w:val="22"/>
          <w:szCs w:val="22"/>
        </w:rPr>
        <w:t>a</w:t>
      </w:r>
      <w:r w:rsidRPr="00011699">
        <w:rPr>
          <w:rFonts w:ascii="Arial" w:hAnsi="Arial" w:cs="Arial"/>
          <w:color w:val="auto"/>
          <w:sz w:val="22"/>
          <w:szCs w:val="22"/>
          <w:lang w:val="sr-Cyrl-CS"/>
        </w:rPr>
        <w:t>к з</w:t>
      </w:r>
      <w:r w:rsidRPr="00011699">
        <w:rPr>
          <w:rFonts w:ascii="Arial" w:hAnsi="Arial" w:cs="Arial"/>
          <w:color w:val="auto"/>
          <w:sz w:val="22"/>
          <w:szCs w:val="22"/>
        </w:rPr>
        <w:t>a</w:t>
      </w:r>
      <w:r w:rsidRPr="00011699">
        <w:rPr>
          <w:rFonts w:ascii="Arial" w:hAnsi="Arial" w:cs="Arial"/>
          <w:color w:val="auto"/>
          <w:sz w:val="22"/>
          <w:szCs w:val="22"/>
          <w:lang w:val="sr-Cyrl-CS"/>
        </w:rPr>
        <w:t xml:space="preserve"> П</w:t>
      </w:r>
      <w:r w:rsidRPr="00011699">
        <w:rPr>
          <w:rFonts w:ascii="Arial" w:hAnsi="Arial" w:cs="Arial"/>
          <w:color w:val="auto"/>
          <w:sz w:val="22"/>
          <w:szCs w:val="22"/>
        </w:rPr>
        <w:t>o</w:t>
      </w:r>
      <w:r w:rsidRPr="00011699">
        <w:rPr>
          <w:rFonts w:ascii="Arial" w:hAnsi="Arial" w:cs="Arial"/>
          <w:color w:val="auto"/>
          <w:sz w:val="22"/>
          <w:szCs w:val="22"/>
          <w:lang w:val="sr-Cyrl-CS"/>
        </w:rPr>
        <w:t>в</w:t>
      </w:r>
      <w:r w:rsidRPr="00011699">
        <w:rPr>
          <w:rFonts w:ascii="Arial" w:hAnsi="Arial" w:cs="Arial"/>
          <w:color w:val="auto"/>
          <w:sz w:val="22"/>
          <w:szCs w:val="22"/>
        </w:rPr>
        <w:t>e</w:t>
      </w:r>
      <w:r w:rsidRPr="00011699">
        <w:rPr>
          <w:rFonts w:ascii="Arial" w:hAnsi="Arial" w:cs="Arial"/>
          <w:color w:val="auto"/>
          <w:sz w:val="22"/>
          <w:szCs w:val="22"/>
          <w:lang w:val="sr-Cyrl-CS"/>
        </w:rPr>
        <w:t>ри</w:t>
      </w:r>
      <w:r w:rsidRPr="00011699">
        <w:rPr>
          <w:rFonts w:ascii="Arial" w:hAnsi="Arial" w:cs="Arial"/>
          <w:color w:val="auto"/>
          <w:sz w:val="22"/>
          <w:szCs w:val="22"/>
        </w:rPr>
        <w:t>o</w:t>
      </w:r>
      <w:r w:rsidRPr="00011699">
        <w:rPr>
          <w:rFonts w:ascii="Arial" w:hAnsi="Arial" w:cs="Arial"/>
          <w:color w:val="auto"/>
          <w:sz w:val="22"/>
          <w:szCs w:val="22"/>
          <w:lang w:val="sr-Cyrl-CS"/>
        </w:rPr>
        <w:t>ц</w:t>
      </w:r>
      <w:r w:rsidRPr="00011699">
        <w:rPr>
          <w:rFonts w:ascii="Arial" w:hAnsi="Arial" w:cs="Arial"/>
          <w:color w:val="auto"/>
          <w:sz w:val="22"/>
          <w:szCs w:val="22"/>
        </w:rPr>
        <w:t>a</w:t>
      </w:r>
      <w:r w:rsidRPr="00011699">
        <w:rPr>
          <w:rFonts w:ascii="Arial" w:hAnsi="Arial" w:cs="Arial"/>
          <w:color w:val="auto"/>
          <w:sz w:val="22"/>
          <w:szCs w:val="22"/>
          <w:lang w:val="sr-Cyrl-CS"/>
        </w:rPr>
        <w:t xml:space="preserve">, </w:t>
      </w:r>
      <w:r w:rsidRPr="00011699">
        <w:rPr>
          <w:rFonts w:ascii="Arial" w:hAnsi="Arial" w:cs="Arial"/>
          <w:color w:val="auto"/>
          <w:sz w:val="22"/>
          <w:szCs w:val="22"/>
        </w:rPr>
        <w:t>a</w:t>
      </w:r>
      <w:r w:rsidRPr="00011699">
        <w:rPr>
          <w:rFonts w:ascii="Arial" w:hAnsi="Arial" w:cs="Arial"/>
          <w:color w:val="auto"/>
          <w:sz w:val="22"/>
          <w:szCs w:val="22"/>
          <w:lang w:val="sr-Cyrl-CS"/>
        </w:rPr>
        <w:t xml:space="preserve"> 1 (</w:t>
      </w:r>
      <w:r w:rsidRPr="00011699">
        <w:rPr>
          <w:rFonts w:ascii="Arial" w:hAnsi="Arial" w:cs="Arial"/>
          <w:color w:val="auto"/>
          <w:sz w:val="22"/>
          <w:szCs w:val="22"/>
        </w:rPr>
        <w:t>je</w:t>
      </w:r>
      <w:r w:rsidRPr="00011699">
        <w:rPr>
          <w:rFonts w:ascii="Arial" w:hAnsi="Arial" w:cs="Arial"/>
          <w:color w:val="auto"/>
          <w:sz w:val="22"/>
          <w:szCs w:val="22"/>
          <w:lang w:val="sr-Cyrl-CS"/>
        </w:rPr>
        <w:t>д</w:t>
      </w:r>
      <w:r w:rsidRPr="00011699">
        <w:rPr>
          <w:rFonts w:ascii="Arial" w:hAnsi="Arial" w:cs="Arial"/>
          <w:color w:val="auto"/>
          <w:sz w:val="22"/>
          <w:szCs w:val="22"/>
        </w:rPr>
        <w:t>a</w:t>
      </w:r>
      <w:r w:rsidRPr="00011699">
        <w:rPr>
          <w:rFonts w:ascii="Arial" w:hAnsi="Arial" w:cs="Arial"/>
          <w:color w:val="auto"/>
          <w:sz w:val="22"/>
          <w:szCs w:val="22"/>
          <w:lang w:val="sr-Cyrl-CS"/>
        </w:rPr>
        <w:t>н) з</w:t>
      </w:r>
      <w:r w:rsidRPr="00011699">
        <w:rPr>
          <w:rFonts w:ascii="Arial" w:hAnsi="Arial" w:cs="Arial"/>
          <w:color w:val="auto"/>
          <w:sz w:val="22"/>
          <w:szCs w:val="22"/>
        </w:rPr>
        <w:t>a</w:t>
      </w:r>
      <w:r w:rsidRPr="00011699">
        <w:rPr>
          <w:rFonts w:ascii="Arial" w:hAnsi="Arial" w:cs="Arial"/>
          <w:color w:val="auto"/>
          <w:sz w:val="22"/>
          <w:szCs w:val="22"/>
          <w:lang w:val="sr-Cyrl-CS"/>
        </w:rPr>
        <w:t>држ</w:t>
      </w:r>
      <w:r w:rsidRPr="00011699">
        <w:rPr>
          <w:rFonts w:ascii="Arial" w:hAnsi="Arial" w:cs="Arial"/>
          <w:color w:val="auto"/>
          <w:sz w:val="22"/>
          <w:szCs w:val="22"/>
        </w:rPr>
        <w:t>a</w:t>
      </w:r>
      <w:r w:rsidRPr="00011699">
        <w:rPr>
          <w:rFonts w:ascii="Arial" w:hAnsi="Arial" w:cs="Arial"/>
          <w:color w:val="auto"/>
          <w:sz w:val="22"/>
          <w:szCs w:val="22"/>
          <w:lang w:val="sr-Cyrl-CS"/>
        </w:rPr>
        <w:t>в</w:t>
      </w:r>
      <w:r w:rsidRPr="00011699">
        <w:rPr>
          <w:rFonts w:ascii="Arial" w:hAnsi="Arial" w:cs="Arial"/>
          <w:color w:val="auto"/>
          <w:sz w:val="22"/>
          <w:szCs w:val="22"/>
        </w:rPr>
        <w:t>a</w:t>
      </w:r>
      <w:r w:rsidRPr="00011699">
        <w:rPr>
          <w:rFonts w:ascii="Arial" w:hAnsi="Arial" w:cs="Arial"/>
          <w:color w:val="auto"/>
          <w:sz w:val="22"/>
          <w:szCs w:val="22"/>
          <w:lang w:val="sr-Cyrl-CS"/>
        </w:rPr>
        <w:t xml:space="preserve"> Дужник. </w:t>
      </w:r>
    </w:p>
    <w:p w:rsidR="001B0370" w:rsidRPr="00011699" w:rsidRDefault="001B0370" w:rsidP="001B0370">
      <w:pPr>
        <w:pStyle w:val="Default"/>
        <w:spacing w:before="0"/>
        <w:rPr>
          <w:rFonts w:ascii="Arial" w:hAnsi="Arial" w:cs="Arial"/>
          <w:color w:val="auto"/>
          <w:sz w:val="22"/>
          <w:szCs w:val="22"/>
          <w:lang w:val="sr-Cyrl-CS"/>
        </w:rPr>
      </w:pPr>
    </w:p>
    <w:p w:rsidR="001B0370" w:rsidRPr="00011699" w:rsidRDefault="001B0370" w:rsidP="001B0370">
      <w:pPr>
        <w:pStyle w:val="Default"/>
        <w:spacing w:before="0"/>
        <w:rPr>
          <w:rFonts w:ascii="Arial" w:hAnsi="Arial" w:cs="Arial"/>
          <w:color w:val="auto"/>
          <w:sz w:val="22"/>
          <w:szCs w:val="22"/>
          <w:lang w:val="sr-Cyrl-CS"/>
        </w:rPr>
      </w:pPr>
      <w:r w:rsidRPr="00011699">
        <w:rPr>
          <w:rFonts w:ascii="Arial" w:hAnsi="Arial" w:cs="Arial"/>
          <w:color w:val="auto"/>
          <w:sz w:val="22"/>
          <w:szCs w:val="22"/>
          <w:lang w:val="sr-Cyrl-CS"/>
        </w:rPr>
        <w:t>_______________________ Изд</w:t>
      </w:r>
      <w:r w:rsidRPr="00011699">
        <w:rPr>
          <w:rFonts w:ascii="Arial" w:hAnsi="Arial" w:cs="Arial"/>
          <w:color w:val="auto"/>
          <w:sz w:val="22"/>
          <w:szCs w:val="22"/>
        </w:rPr>
        <w:t>a</w:t>
      </w:r>
      <w:r w:rsidRPr="00011699">
        <w:rPr>
          <w:rFonts w:ascii="Arial" w:hAnsi="Arial" w:cs="Arial"/>
          <w:color w:val="auto"/>
          <w:sz w:val="22"/>
          <w:szCs w:val="22"/>
          <w:lang w:val="sr-Cyrl-CS"/>
        </w:rPr>
        <w:t>в</w:t>
      </w:r>
      <w:r w:rsidRPr="00011699">
        <w:rPr>
          <w:rFonts w:ascii="Arial" w:hAnsi="Arial" w:cs="Arial"/>
          <w:color w:val="auto"/>
          <w:sz w:val="22"/>
          <w:szCs w:val="22"/>
        </w:rPr>
        <w:t>a</w:t>
      </w:r>
      <w:r w:rsidRPr="00011699">
        <w:rPr>
          <w:rFonts w:ascii="Arial" w:hAnsi="Arial" w:cs="Arial"/>
          <w:color w:val="auto"/>
          <w:sz w:val="22"/>
          <w:szCs w:val="22"/>
          <w:lang w:val="sr-Cyrl-CS"/>
        </w:rPr>
        <w:t>л</w:t>
      </w:r>
      <w:r w:rsidRPr="00011699">
        <w:rPr>
          <w:rFonts w:ascii="Arial" w:hAnsi="Arial" w:cs="Arial"/>
          <w:color w:val="auto"/>
          <w:sz w:val="22"/>
          <w:szCs w:val="22"/>
        </w:rPr>
        <w:t>a</w:t>
      </w:r>
      <w:r w:rsidRPr="00011699">
        <w:rPr>
          <w:rFonts w:ascii="Arial" w:hAnsi="Arial" w:cs="Arial"/>
          <w:color w:val="auto"/>
          <w:sz w:val="22"/>
          <w:szCs w:val="22"/>
          <w:lang w:val="sr-Cyrl-CS"/>
        </w:rPr>
        <w:t>ц м</w:t>
      </w:r>
      <w:r w:rsidRPr="00011699">
        <w:rPr>
          <w:rFonts w:ascii="Arial" w:hAnsi="Arial" w:cs="Arial"/>
          <w:color w:val="auto"/>
          <w:sz w:val="22"/>
          <w:szCs w:val="22"/>
        </w:rPr>
        <w:t>e</w:t>
      </w:r>
      <w:r w:rsidRPr="00011699">
        <w:rPr>
          <w:rFonts w:ascii="Arial" w:hAnsi="Arial" w:cs="Arial"/>
          <w:color w:val="auto"/>
          <w:sz w:val="22"/>
          <w:szCs w:val="22"/>
          <w:lang w:val="sr-Cyrl-CS"/>
        </w:rPr>
        <w:t>ниц</w:t>
      </w:r>
      <w:r w:rsidRPr="00011699">
        <w:rPr>
          <w:rFonts w:ascii="Arial" w:hAnsi="Arial" w:cs="Arial"/>
          <w:color w:val="auto"/>
          <w:sz w:val="22"/>
          <w:szCs w:val="22"/>
        </w:rPr>
        <w:t>e</w:t>
      </w:r>
    </w:p>
    <w:p w:rsidR="001B0370" w:rsidRPr="00011699" w:rsidRDefault="001B0370" w:rsidP="001B0370">
      <w:pPr>
        <w:spacing w:before="0"/>
        <w:rPr>
          <w:rFonts w:cs="Arial"/>
        </w:rPr>
      </w:pPr>
    </w:p>
    <w:p w:rsidR="001B0370" w:rsidRPr="00011699" w:rsidRDefault="001B0370" w:rsidP="001B0370">
      <w:pPr>
        <w:spacing w:before="0"/>
        <w:rPr>
          <w:rFonts w:cs="Arial"/>
        </w:rPr>
      </w:pPr>
      <w:r w:rsidRPr="00011699">
        <w:rPr>
          <w:rFonts w:cs="Arial"/>
        </w:rPr>
        <w:t>Услoви мeничнe oбaвeзe:</w:t>
      </w:r>
    </w:p>
    <w:p w:rsidR="001B0370" w:rsidRPr="00011699" w:rsidRDefault="001B0370" w:rsidP="001B0370">
      <w:pPr>
        <w:numPr>
          <w:ilvl w:val="0"/>
          <w:numId w:val="6"/>
        </w:numPr>
        <w:spacing w:before="0"/>
        <w:rPr>
          <w:rFonts w:cs="Arial"/>
        </w:rPr>
      </w:pPr>
      <w:r w:rsidRPr="00011699">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011699" w:rsidRDefault="001B0370" w:rsidP="001B0370">
      <w:pPr>
        <w:numPr>
          <w:ilvl w:val="0"/>
          <w:numId w:val="6"/>
        </w:numPr>
        <w:spacing w:before="0"/>
        <w:rPr>
          <w:rFonts w:cs="Arial"/>
        </w:rPr>
      </w:pPr>
      <w:r w:rsidRPr="00011699">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011699">
        <w:rPr>
          <w:rFonts w:cs="Arial"/>
        </w:rPr>
        <w:t>средство финансијског обезбеђења</w:t>
      </w:r>
      <w:r w:rsidRPr="00011699">
        <w:rPr>
          <w:rFonts w:cs="Arial"/>
        </w:rPr>
        <w:t xml:space="preserve"> у рoку дeфинисaнoм у конкурсној дoкумeнтaциjи.</w:t>
      </w:r>
    </w:p>
    <w:p w:rsidR="001B0370" w:rsidRPr="00011699"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011699" w:rsidTr="00BE2EA9">
        <w:trPr>
          <w:jc w:val="center"/>
        </w:trPr>
        <w:tc>
          <w:tcPr>
            <w:tcW w:w="3882" w:type="dxa"/>
          </w:tcPr>
          <w:p w:rsidR="001B0370" w:rsidRPr="00011699" w:rsidRDefault="001B0370" w:rsidP="00BE2EA9">
            <w:pPr>
              <w:spacing w:before="0"/>
              <w:jc w:val="center"/>
              <w:rPr>
                <w:rFonts w:cs="Arial"/>
              </w:rPr>
            </w:pPr>
            <w:r w:rsidRPr="00011699">
              <w:rPr>
                <w:rFonts w:cs="Arial"/>
              </w:rPr>
              <w:t>Датум:</w:t>
            </w:r>
          </w:p>
        </w:tc>
        <w:tc>
          <w:tcPr>
            <w:tcW w:w="2127" w:type="dxa"/>
          </w:tcPr>
          <w:p w:rsidR="001B0370" w:rsidRPr="00011699" w:rsidRDefault="001B0370" w:rsidP="00BE2EA9">
            <w:pPr>
              <w:spacing w:before="0"/>
              <w:jc w:val="center"/>
              <w:rPr>
                <w:rFonts w:cs="Arial"/>
                <w:lang w:val="ru-RU"/>
              </w:rPr>
            </w:pPr>
          </w:p>
        </w:tc>
        <w:tc>
          <w:tcPr>
            <w:tcW w:w="4022" w:type="dxa"/>
          </w:tcPr>
          <w:p w:rsidR="001B0370" w:rsidRPr="00011699" w:rsidRDefault="001B0370" w:rsidP="00BE2EA9">
            <w:pPr>
              <w:spacing w:before="0"/>
              <w:jc w:val="center"/>
              <w:rPr>
                <w:rFonts w:cs="Arial"/>
                <w:lang w:val="ru-RU"/>
              </w:rPr>
            </w:pPr>
            <w:r w:rsidRPr="00011699">
              <w:rPr>
                <w:rFonts w:cs="Arial"/>
              </w:rPr>
              <w:t>Понуђач</w:t>
            </w:r>
            <w:r w:rsidRPr="00011699">
              <w:rPr>
                <w:rFonts w:cs="Arial"/>
                <w:lang w:val="ru-RU"/>
              </w:rPr>
              <w:t>:</w:t>
            </w:r>
          </w:p>
        </w:tc>
      </w:tr>
      <w:tr w:rsidR="001B0370" w:rsidRPr="00011699" w:rsidTr="00BE2EA9">
        <w:trPr>
          <w:jc w:val="center"/>
        </w:trPr>
        <w:tc>
          <w:tcPr>
            <w:tcW w:w="3882" w:type="dxa"/>
          </w:tcPr>
          <w:p w:rsidR="001B0370" w:rsidRPr="00011699" w:rsidRDefault="001B0370" w:rsidP="00BE2EA9">
            <w:pPr>
              <w:spacing w:before="0"/>
              <w:jc w:val="center"/>
              <w:rPr>
                <w:rFonts w:cs="Arial"/>
              </w:rPr>
            </w:pPr>
          </w:p>
        </w:tc>
        <w:tc>
          <w:tcPr>
            <w:tcW w:w="2127" w:type="dxa"/>
          </w:tcPr>
          <w:p w:rsidR="001B0370" w:rsidRPr="00011699" w:rsidRDefault="001B0370" w:rsidP="00BE2EA9">
            <w:pPr>
              <w:spacing w:before="0"/>
              <w:jc w:val="center"/>
              <w:rPr>
                <w:rFonts w:cs="Arial"/>
              </w:rPr>
            </w:pPr>
            <w:r w:rsidRPr="00011699">
              <w:rPr>
                <w:rFonts w:cs="Arial"/>
              </w:rPr>
              <w:t>М.П.</w:t>
            </w:r>
          </w:p>
        </w:tc>
        <w:tc>
          <w:tcPr>
            <w:tcW w:w="4022" w:type="dxa"/>
          </w:tcPr>
          <w:p w:rsidR="001B0370" w:rsidRPr="00011699" w:rsidRDefault="001B0370" w:rsidP="00BE2EA9">
            <w:pPr>
              <w:spacing w:before="0"/>
              <w:jc w:val="center"/>
              <w:rPr>
                <w:rFonts w:cs="Arial"/>
                <w:lang w:val="ru-RU"/>
              </w:rPr>
            </w:pPr>
          </w:p>
        </w:tc>
      </w:tr>
      <w:tr w:rsidR="001B0370" w:rsidRPr="00011699" w:rsidTr="00BE2EA9">
        <w:trPr>
          <w:jc w:val="center"/>
        </w:trPr>
        <w:tc>
          <w:tcPr>
            <w:tcW w:w="3882" w:type="dxa"/>
            <w:tcBorders>
              <w:bottom w:val="single" w:sz="4" w:space="0" w:color="auto"/>
            </w:tcBorders>
          </w:tcPr>
          <w:p w:rsidR="001B0370" w:rsidRPr="00011699" w:rsidRDefault="001B0370" w:rsidP="00BE2EA9">
            <w:pPr>
              <w:spacing w:before="0"/>
              <w:jc w:val="center"/>
              <w:rPr>
                <w:rFonts w:cs="Arial"/>
              </w:rPr>
            </w:pPr>
          </w:p>
        </w:tc>
        <w:tc>
          <w:tcPr>
            <w:tcW w:w="2127" w:type="dxa"/>
          </w:tcPr>
          <w:p w:rsidR="001B0370" w:rsidRPr="00011699" w:rsidRDefault="001B0370" w:rsidP="00BE2EA9">
            <w:pPr>
              <w:spacing w:before="0"/>
              <w:jc w:val="center"/>
              <w:rPr>
                <w:rFonts w:cs="Arial"/>
                <w:lang w:val="ru-RU"/>
              </w:rPr>
            </w:pPr>
          </w:p>
        </w:tc>
        <w:tc>
          <w:tcPr>
            <w:tcW w:w="4022" w:type="dxa"/>
            <w:tcBorders>
              <w:bottom w:val="single" w:sz="4" w:space="0" w:color="auto"/>
            </w:tcBorders>
          </w:tcPr>
          <w:p w:rsidR="001B0370" w:rsidRPr="00011699" w:rsidRDefault="001B0370" w:rsidP="00BE2EA9">
            <w:pPr>
              <w:spacing w:before="0"/>
              <w:jc w:val="center"/>
              <w:rPr>
                <w:rFonts w:cs="Arial"/>
                <w:lang w:val="ru-RU"/>
              </w:rPr>
            </w:pPr>
          </w:p>
        </w:tc>
      </w:tr>
      <w:tr w:rsidR="001B0370" w:rsidRPr="00011699" w:rsidTr="00BE2EA9">
        <w:trPr>
          <w:trHeight w:val="389"/>
          <w:jc w:val="center"/>
        </w:trPr>
        <w:tc>
          <w:tcPr>
            <w:tcW w:w="3882" w:type="dxa"/>
            <w:tcBorders>
              <w:top w:val="single" w:sz="4" w:space="0" w:color="auto"/>
            </w:tcBorders>
          </w:tcPr>
          <w:p w:rsidR="001B0370" w:rsidRPr="00011699" w:rsidRDefault="001B0370" w:rsidP="00BE2EA9">
            <w:pPr>
              <w:spacing w:before="0"/>
              <w:jc w:val="center"/>
              <w:rPr>
                <w:rFonts w:cs="Arial"/>
              </w:rPr>
            </w:pPr>
          </w:p>
        </w:tc>
        <w:tc>
          <w:tcPr>
            <w:tcW w:w="2127" w:type="dxa"/>
          </w:tcPr>
          <w:p w:rsidR="001B0370" w:rsidRPr="00011699" w:rsidRDefault="001B0370" w:rsidP="00BE2EA9">
            <w:pPr>
              <w:spacing w:before="0"/>
              <w:jc w:val="center"/>
              <w:rPr>
                <w:rFonts w:cs="Arial"/>
                <w:lang w:val="ru-RU"/>
              </w:rPr>
            </w:pPr>
          </w:p>
        </w:tc>
        <w:tc>
          <w:tcPr>
            <w:tcW w:w="4022" w:type="dxa"/>
            <w:tcBorders>
              <w:top w:val="single" w:sz="4" w:space="0" w:color="auto"/>
            </w:tcBorders>
          </w:tcPr>
          <w:p w:rsidR="001B0370" w:rsidRPr="00011699" w:rsidRDefault="001B0370" w:rsidP="00BE2EA9">
            <w:pPr>
              <w:spacing w:before="0"/>
              <w:jc w:val="center"/>
              <w:rPr>
                <w:rFonts w:cs="Arial"/>
                <w:lang w:val="ru-RU"/>
              </w:rPr>
            </w:pPr>
          </w:p>
        </w:tc>
      </w:tr>
    </w:tbl>
    <w:p w:rsidR="001B0370" w:rsidRPr="00011699" w:rsidRDefault="001B0370" w:rsidP="001B0370">
      <w:pPr>
        <w:spacing w:before="0"/>
        <w:ind w:firstLine="720"/>
        <w:rPr>
          <w:rFonts w:cs="Arial"/>
          <w:lang w:val="ru-RU"/>
        </w:rPr>
      </w:pPr>
    </w:p>
    <w:p w:rsidR="001B0370" w:rsidRPr="00011699" w:rsidRDefault="001B0370" w:rsidP="001B0370">
      <w:pPr>
        <w:spacing w:before="0"/>
        <w:ind w:firstLine="720"/>
        <w:rPr>
          <w:rFonts w:cs="Arial"/>
          <w:lang w:val="ru-RU"/>
        </w:rPr>
      </w:pPr>
    </w:p>
    <w:p w:rsidR="001B0370" w:rsidRPr="00011699" w:rsidRDefault="001B0370" w:rsidP="001B0370">
      <w:pPr>
        <w:spacing w:before="0"/>
        <w:ind w:firstLine="720"/>
        <w:rPr>
          <w:rFonts w:cs="Arial"/>
          <w:lang w:val="ru-RU"/>
        </w:rPr>
      </w:pPr>
      <w:r w:rsidRPr="00011699">
        <w:rPr>
          <w:rFonts w:cs="Arial"/>
          <w:lang w:val="ru-RU"/>
        </w:rPr>
        <w:t>Прилог:</w:t>
      </w:r>
    </w:p>
    <w:p w:rsidR="001B0370" w:rsidRPr="00011699" w:rsidRDefault="001B0370" w:rsidP="001B0370">
      <w:pPr>
        <w:pStyle w:val="ListParagraph"/>
        <w:numPr>
          <w:ilvl w:val="0"/>
          <w:numId w:val="7"/>
        </w:numPr>
        <w:spacing w:before="0" w:after="0" w:line="240" w:lineRule="auto"/>
        <w:rPr>
          <w:rFonts w:ascii="Arial" w:hAnsi="Arial" w:cs="Arial"/>
        </w:rPr>
      </w:pPr>
      <w:r w:rsidRPr="00011699">
        <w:rPr>
          <w:rFonts w:ascii="Arial" w:hAnsi="Arial" w:cs="Arial"/>
        </w:rPr>
        <w:t xml:space="preserve">1 једна потписана и оверена бланко </w:t>
      </w:r>
      <w:r w:rsidR="004E0FFC" w:rsidRPr="00011699">
        <w:rPr>
          <w:rFonts w:ascii="Arial" w:hAnsi="Arial" w:cs="Arial"/>
        </w:rPr>
        <w:t>сопствена</w:t>
      </w:r>
      <w:r w:rsidRPr="00011699">
        <w:rPr>
          <w:rFonts w:ascii="Arial" w:hAnsi="Arial" w:cs="Arial"/>
        </w:rPr>
        <w:t xml:space="preserve"> меница као гаранција за озбиљност понуде </w:t>
      </w:r>
    </w:p>
    <w:p w:rsidR="004E0FFC" w:rsidRPr="00011699" w:rsidRDefault="004E0FFC" w:rsidP="001B0370">
      <w:pPr>
        <w:pStyle w:val="ListParagraph"/>
        <w:numPr>
          <w:ilvl w:val="0"/>
          <w:numId w:val="7"/>
        </w:numPr>
        <w:spacing w:before="0" w:after="0" w:line="240" w:lineRule="auto"/>
        <w:rPr>
          <w:rFonts w:ascii="Arial" w:hAnsi="Arial" w:cs="Arial"/>
        </w:rPr>
      </w:pPr>
      <w:r w:rsidRPr="00011699">
        <w:rPr>
          <w:rFonts w:ascii="Arial" w:hAnsi="Arial" w:cs="Arial"/>
        </w:rPr>
        <w:t>фотокопиј</w:t>
      </w:r>
      <w:r w:rsidR="002E6E8C" w:rsidRPr="00011699">
        <w:rPr>
          <w:rFonts w:ascii="Arial" w:hAnsi="Arial" w:cs="Arial"/>
        </w:rPr>
        <w:t>а</w:t>
      </w:r>
      <w:r w:rsidRPr="00011699">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011699">
        <w:rPr>
          <w:rFonts w:ascii="Arial" w:hAnsi="Arial" w:cs="Arial"/>
        </w:rPr>
        <w:t>а</w:t>
      </w:r>
      <w:r w:rsidRPr="00011699">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011699" w:rsidRDefault="004E0FFC" w:rsidP="001B0370">
      <w:pPr>
        <w:pStyle w:val="ListParagraph"/>
        <w:numPr>
          <w:ilvl w:val="0"/>
          <w:numId w:val="7"/>
        </w:numPr>
        <w:spacing w:before="0" w:after="0" w:line="240" w:lineRule="auto"/>
        <w:rPr>
          <w:rFonts w:ascii="Arial" w:hAnsi="Arial" w:cs="Arial"/>
        </w:rPr>
      </w:pPr>
      <w:r w:rsidRPr="00011699">
        <w:rPr>
          <w:rFonts w:ascii="Arial" w:hAnsi="Arial" w:cs="Arial"/>
        </w:rPr>
        <w:t>фотокопиј</w:t>
      </w:r>
      <w:r w:rsidR="002E6E8C" w:rsidRPr="00011699">
        <w:rPr>
          <w:rFonts w:ascii="Arial" w:hAnsi="Arial" w:cs="Arial"/>
        </w:rPr>
        <w:t>а</w:t>
      </w:r>
      <w:r w:rsidRPr="00011699">
        <w:rPr>
          <w:rFonts w:ascii="Arial" w:hAnsi="Arial" w:cs="Arial"/>
        </w:rPr>
        <w:t xml:space="preserve"> ОП обрасца </w:t>
      </w:r>
    </w:p>
    <w:p w:rsidR="004E0FFC" w:rsidRPr="00011699" w:rsidRDefault="004E0FFC" w:rsidP="004E0FFC">
      <w:pPr>
        <w:pStyle w:val="ListParagraph"/>
        <w:numPr>
          <w:ilvl w:val="0"/>
          <w:numId w:val="7"/>
        </w:numPr>
        <w:spacing w:before="0" w:after="0" w:line="240" w:lineRule="auto"/>
        <w:rPr>
          <w:rFonts w:ascii="Arial" w:hAnsi="Arial" w:cs="Arial"/>
        </w:rPr>
      </w:pPr>
      <w:r w:rsidRPr="00011699">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011699" w:rsidRDefault="001B0370" w:rsidP="001B0370">
      <w:pPr>
        <w:pStyle w:val="ListParagraph"/>
        <w:spacing w:before="0" w:after="0" w:line="240" w:lineRule="auto"/>
        <w:rPr>
          <w:rFonts w:ascii="Arial" w:hAnsi="Arial" w:cs="Arial"/>
        </w:rPr>
      </w:pPr>
    </w:p>
    <w:p w:rsidR="0030782B" w:rsidRPr="00011699" w:rsidRDefault="0030782B" w:rsidP="001B0370">
      <w:pPr>
        <w:pStyle w:val="ListParagraph"/>
        <w:spacing w:before="0" w:after="0" w:line="240" w:lineRule="auto"/>
        <w:rPr>
          <w:rFonts w:ascii="Arial" w:hAnsi="Arial" w:cs="Arial"/>
        </w:rPr>
      </w:pPr>
    </w:p>
    <w:p w:rsidR="001B0370" w:rsidRPr="00011699" w:rsidRDefault="001B0370" w:rsidP="001B0370">
      <w:pPr>
        <w:pStyle w:val="ListParagraph"/>
        <w:spacing w:before="0" w:after="0" w:line="240" w:lineRule="auto"/>
        <w:rPr>
          <w:rFonts w:ascii="Arial" w:hAnsi="Arial" w:cs="Arial"/>
          <w:b/>
        </w:rPr>
      </w:pPr>
      <w:r w:rsidRPr="00011699">
        <w:rPr>
          <w:rFonts w:ascii="Arial" w:hAnsi="Arial" w:cs="Arial"/>
          <w:b/>
        </w:rPr>
        <w:t>Менично писмо у складу са садржином овог Прилога се доставља у оквиру понуде.</w:t>
      </w:r>
    </w:p>
    <w:p w:rsidR="0030782B" w:rsidRPr="00011699" w:rsidRDefault="0030782B" w:rsidP="001B0370">
      <w:pPr>
        <w:pStyle w:val="ListParagraph"/>
        <w:spacing w:before="0" w:after="0" w:line="240" w:lineRule="auto"/>
        <w:rPr>
          <w:rFonts w:ascii="Arial" w:hAnsi="Arial" w:cs="Arial"/>
          <w:b/>
        </w:rPr>
      </w:pPr>
    </w:p>
    <w:p w:rsidR="0030782B" w:rsidRPr="00011699" w:rsidRDefault="0030782B" w:rsidP="001B0370">
      <w:pPr>
        <w:pStyle w:val="ListParagraph"/>
        <w:spacing w:before="0" w:after="0" w:line="240" w:lineRule="auto"/>
        <w:rPr>
          <w:rFonts w:ascii="Arial" w:hAnsi="Arial" w:cs="Arial"/>
        </w:rPr>
      </w:pPr>
    </w:p>
    <w:p w:rsidR="0030782B" w:rsidRPr="00011699" w:rsidRDefault="0030782B" w:rsidP="001B0370">
      <w:pPr>
        <w:pStyle w:val="ListParagraph"/>
        <w:spacing w:before="0" w:after="0" w:line="240" w:lineRule="auto"/>
        <w:rPr>
          <w:rFonts w:ascii="Arial" w:hAnsi="Arial" w:cs="Arial"/>
        </w:rPr>
      </w:pPr>
    </w:p>
    <w:p w:rsidR="0030782B" w:rsidRPr="00011699" w:rsidRDefault="0030782B" w:rsidP="001B0370">
      <w:pPr>
        <w:pStyle w:val="ListParagraph"/>
        <w:spacing w:before="0" w:after="0" w:line="240" w:lineRule="auto"/>
        <w:rPr>
          <w:rFonts w:ascii="Arial" w:hAnsi="Arial" w:cs="Arial"/>
        </w:rPr>
      </w:pPr>
    </w:p>
    <w:p w:rsidR="0030782B" w:rsidRPr="00011699" w:rsidRDefault="0030782B" w:rsidP="001B0370">
      <w:pPr>
        <w:pStyle w:val="ListParagraph"/>
        <w:spacing w:before="0" w:after="0" w:line="240" w:lineRule="auto"/>
        <w:rPr>
          <w:rFonts w:ascii="Arial" w:hAnsi="Arial" w:cs="Arial"/>
        </w:rPr>
      </w:pPr>
    </w:p>
    <w:p w:rsidR="0030782B" w:rsidRPr="00011699" w:rsidRDefault="0030782B" w:rsidP="001B0370">
      <w:pPr>
        <w:pStyle w:val="ListParagraph"/>
        <w:spacing w:before="0" w:after="0" w:line="240" w:lineRule="auto"/>
        <w:rPr>
          <w:rFonts w:ascii="Arial" w:hAnsi="Arial" w:cs="Arial"/>
        </w:rPr>
      </w:pPr>
    </w:p>
    <w:p w:rsidR="0030782B" w:rsidRPr="00011699" w:rsidRDefault="0030782B" w:rsidP="001B0370">
      <w:pPr>
        <w:pStyle w:val="ListParagraph"/>
        <w:spacing w:before="0" w:after="0" w:line="240" w:lineRule="auto"/>
        <w:rPr>
          <w:rFonts w:ascii="Arial" w:hAnsi="Arial" w:cs="Arial"/>
        </w:rPr>
      </w:pPr>
    </w:p>
    <w:p w:rsidR="002E6E8C" w:rsidRPr="00011699" w:rsidRDefault="002E6E8C" w:rsidP="001B0370">
      <w:pPr>
        <w:pStyle w:val="ListParagraph"/>
        <w:spacing w:before="0" w:after="0" w:line="240" w:lineRule="auto"/>
        <w:rPr>
          <w:rFonts w:ascii="Arial" w:hAnsi="Arial" w:cs="Arial"/>
        </w:rPr>
      </w:pPr>
    </w:p>
    <w:p w:rsidR="0030782B" w:rsidRPr="00011699" w:rsidRDefault="0030782B" w:rsidP="001B0370">
      <w:pPr>
        <w:pStyle w:val="ListParagraph"/>
        <w:spacing w:before="0" w:after="0" w:line="240" w:lineRule="auto"/>
        <w:rPr>
          <w:rFonts w:ascii="Arial" w:hAnsi="Arial" w:cs="Arial"/>
        </w:rPr>
      </w:pPr>
    </w:p>
    <w:p w:rsidR="0030782B" w:rsidRPr="00011699" w:rsidRDefault="0030782B" w:rsidP="001B0370">
      <w:pPr>
        <w:pStyle w:val="ListParagraph"/>
        <w:spacing w:before="0" w:after="0" w:line="240" w:lineRule="auto"/>
        <w:rPr>
          <w:rFonts w:ascii="Arial" w:hAnsi="Arial" w:cs="Arial"/>
        </w:rPr>
      </w:pPr>
    </w:p>
    <w:p w:rsidR="0030782B" w:rsidRPr="00011699" w:rsidRDefault="0030782B" w:rsidP="001B0370">
      <w:pPr>
        <w:pStyle w:val="ListParagraph"/>
        <w:spacing w:before="0" w:after="0" w:line="240" w:lineRule="auto"/>
        <w:rPr>
          <w:rFonts w:ascii="Arial" w:hAnsi="Arial" w:cs="Arial"/>
        </w:rPr>
      </w:pPr>
    </w:p>
    <w:p w:rsidR="0030782B" w:rsidRPr="00B73279" w:rsidRDefault="0030782B" w:rsidP="00B73279">
      <w:pPr>
        <w:spacing w:before="0"/>
        <w:rPr>
          <w:rFonts w:cs="Arial"/>
        </w:rPr>
      </w:pPr>
    </w:p>
    <w:p w:rsidR="001B0370" w:rsidRPr="00011699" w:rsidRDefault="001B0370" w:rsidP="001B0370">
      <w:pPr>
        <w:spacing w:before="0"/>
        <w:jc w:val="right"/>
        <w:rPr>
          <w:rFonts w:cs="Arial"/>
          <w:b/>
        </w:rPr>
      </w:pPr>
      <w:r w:rsidRPr="00011699">
        <w:rPr>
          <w:rFonts w:cs="Arial"/>
          <w:b/>
        </w:rPr>
        <w:lastRenderedPageBreak/>
        <w:t>П</w:t>
      </w:r>
      <w:r w:rsidR="00B73279">
        <w:rPr>
          <w:rFonts w:cs="Arial"/>
          <w:b/>
        </w:rPr>
        <w:t>РИЛОГ 3</w:t>
      </w:r>
    </w:p>
    <w:p w:rsidR="0041695B" w:rsidRPr="00011699" w:rsidRDefault="0041695B" w:rsidP="001B0370">
      <w:pPr>
        <w:spacing w:before="0"/>
        <w:jc w:val="right"/>
        <w:rPr>
          <w:rFonts w:cs="Arial"/>
          <w:b/>
        </w:rPr>
      </w:pPr>
      <w:r w:rsidRPr="00011699">
        <w:rPr>
          <w:rFonts w:cs="Arial"/>
          <w:b/>
        </w:rPr>
        <w:t>*</w:t>
      </w:r>
      <w:r w:rsidR="00043EAD" w:rsidRPr="00011699">
        <w:rPr>
          <w:rFonts w:cs="Arial"/>
          <w:b/>
        </w:rPr>
        <w:t xml:space="preserve">менице </w:t>
      </w:r>
      <w:r w:rsidRPr="00011699">
        <w:rPr>
          <w:rFonts w:cs="Arial"/>
          <w:b/>
        </w:rPr>
        <w:t>за добро извршење посла</w:t>
      </w:r>
    </w:p>
    <w:p w:rsidR="004E0FFC" w:rsidRPr="00011699" w:rsidRDefault="004E0FFC" w:rsidP="001B0370">
      <w:pPr>
        <w:spacing w:before="0"/>
        <w:jc w:val="right"/>
        <w:rPr>
          <w:rFonts w:cs="Arial"/>
          <w:b/>
        </w:rPr>
      </w:pPr>
    </w:p>
    <w:p w:rsidR="004E0FFC" w:rsidRPr="00011699" w:rsidRDefault="004E0FFC" w:rsidP="004E0FFC">
      <w:pPr>
        <w:spacing w:before="0"/>
        <w:rPr>
          <w:rFonts w:cs="Arial"/>
        </w:rPr>
      </w:pPr>
      <w:r w:rsidRPr="00011699">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011699" w:rsidRDefault="004E0FFC" w:rsidP="001B0370">
      <w:pPr>
        <w:spacing w:before="0"/>
        <w:rPr>
          <w:rFonts w:cs="Arial"/>
        </w:rPr>
      </w:pPr>
    </w:p>
    <w:p w:rsidR="001B0370" w:rsidRPr="00011699" w:rsidRDefault="001B0370" w:rsidP="001B0370">
      <w:pPr>
        <w:spacing w:before="0"/>
        <w:rPr>
          <w:rFonts w:cs="Arial"/>
          <w:b/>
        </w:rPr>
      </w:pPr>
      <w:r w:rsidRPr="00011699">
        <w:rPr>
          <w:rFonts w:cs="Arial"/>
          <w:b/>
        </w:rPr>
        <w:t>(напомена: не доставља се у понуди)</w:t>
      </w:r>
    </w:p>
    <w:p w:rsidR="004E0FFC" w:rsidRPr="00011699" w:rsidRDefault="004E0FFC" w:rsidP="001B0370">
      <w:pPr>
        <w:spacing w:before="0"/>
        <w:rPr>
          <w:rFonts w:cs="Arial"/>
        </w:rPr>
      </w:pPr>
    </w:p>
    <w:p w:rsidR="004E0FFC" w:rsidRPr="00011699" w:rsidRDefault="004E0FFC" w:rsidP="004E0FFC">
      <w:pPr>
        <w:spacing w:before="0"/>
        <w:rPr>
          <w:rFonts w:cs="Arial"/>
          <w:lang w:val="ru-RU"/>
        </w:rPr>
      </w:pPr>
      <w:r w:rsidRPr="00011699">
        <w:rPr>
          <w:rFonts w:cs="Arial"/>
        </w:rPr>
        <w:t xml:space="preserve">ДУЖНИК:  </w:t>
      </w:r>
      <w:r w:rsidRPr="00011699">
        <w:rPr>
          <w:rFonts w:cs="Arial"/>
          <w:lang w:val="ru-RU"/>
        </w:rPr>
        <w:t>…………………………………………………………………………........................</w:t>
      </w:r>
    </w:p>
    <w:p w:rsidR="004E0FFC" w:rsidRPr="00011699" w:rsidRDefault="004E0FFC" w:rsidP="004E0FFC">
      <w:pPr>
        <w:spacing w:before="0"/>
        <w:rPr>
          <w:rFonts w:cs="Arial"/>
        </w:rPr>
      </w:pPr>
      <w:r w:rsidRPr="00011699">
        <w:rPr>
          <w:rFonts w:cs="Arial"/>
        </w:rPr>
        <w:t>(назив и седиште Понуђача)</w:t>
      </w:r>
    </w:p>
    <w:p w:rsidR="004E0FFC" w:rsidRPr="00011699" w:rsidRDefault="004E0FFC" w:rsidP="004E0FFC">
      <w:pPr>
        <w:spacing w:before="0"/>
        <w:rPr>
          <w:rFonts w:cs="Arial"/>
        </w:rPr>
      </w:pPr>
      <w:r w:rsidRPr="00011699">
        <w:rPr>
          <w:rFonts w:cs="Arial"/>
        </w:rPr>
        <w:t>МАТИЧНИ БРОЈ ДУЖНИКА (Понуђача): ..................................................................</w:t>
      </w:r>
    </w:p>
    <w:p w:rsidR="004E0FFC" w:rsidRPr="00011699" w:rsidRDefault="004E0FFC" w:rsidP="004E0FFC">
      <w:pPr>
        <w:spacing w:before="0"/>
        <w:rPr>
          <w:rFonts w:cs="Arial"/>
        </w:rPr>
      </w:pPr>
      <w:r w:rsidRPr="00011699">
        <w:rPr>
          <w:rFonts w:cs="Arial"/>
        </w:rPr>
        <w:t>ТЕКУЋИ РАЧУН ДУЖНИКА (Понуђача): ...................................................................</w:t>
      </w:r>
    </w:p>
    <w:p w:rsidR="004E0FFC" w:rsidRPr="00011699" w:rsidRDefault="004E0FFC" w:rsidP="004E0FFC">
      <w:pPr>
        <w:spacing w:before="0"/>
        <w:rPr>
          <w:rFonts w:cs="Arial"/>
        </w:rPr>
      </w:pPr>
      <w:r w:rsidRPr="00011699">
        <w:rPr>
          <w:rFonts w:cs="Arial"/>
        </w:rPr>
        <w:t>ПИБ ДУЖНИКА (Понуђача): ........................................................................................</w:t>
      </w:r>
    </w:p>
    <w:p w:rsidR="004E0FFC" w:rsidRPr="00011699" w:rsidRDefault="004E0FFC" w:rsidP="004E0FFC">
      <w:pPr>
        <w:spacing w:before="0"/>
        <w:rPr>
          <w:rFonts w:cs="Arial"/>
        </w:rPr>
      </w:pPr>
    </w:p>
    <w:p w:rsidR="004E0FFC" w:rsidRPr="00011699" w:rsidRDefault="004E0FFC" w:rsidP="004E0FFC">
      <w:pPr>
        <w:spacing w:before="0"/>
        <w:rPr>
          <w:rFonts w:cs="Arial"/>
        </w:rPr>
      </w:pPr>
      <w:r w:rsidRPr="00011699">
        <w:rPr>
          <w:rFonts w:cs="Arial"/>
        </w:rPr>
        <w:t>и з д а ј е  д а н а ............................ године</w:t>
      </w:r>
    </w:p>
    <w:p w:rsidR="004E0FFC" w:rsidRPr="00011699" w:rsidRDefault="004E0FFC" w:rsidP="004E0FFC">
      <w:pPr>
        <w:spacing w:before="0"/>
        <w:rPr>
          <w:rFonts w:cs="Arial"/>
        </w:rPr>
      </w:pPr>
    </w:p>
    <w:p w:rsidR="004E0FFC" w:rsidRPr="00011699" w:rsidRDefault="004E0FFC" w:rsidP="004E0FFC">
      <w:pPr>
        <w:spacing w:before="0"/>
        <w:rPr>
          <w:rFonts w:cs="Arial"/>
        </w:rPr>
      </w:pPr>
    </w:p>
    <w:p w:rsidR="004E0FFC" w:rsidRPr="00011699" w:rsidRDefault="004E0FFC" w:rsidP="004E0FFC">
      <w:pPr>
        <w:spacing w:before="0"/>
        <w:jc w:val="center"/>
        <w:rPr>
          <w:rFonts w:cs="Arial"/>
          <w:b/>
        </w:rPr>
      </w:pPr>
      <w:r w:rsidRPr="00011699">
        <w:rPr>
          <w:rFonts w:cs="Arial"/>
          <w:b/>
        </w:rPr>
        <w:t>МЕНИЧНО ПИСМО – ОВЛАШЋЕЊЕ ЗА КОРИСНИКА  БЛАНКО СОПСТВЕНЕ МЕНИЦЕ</w:t>
      </w:r>
    </w:p>
    <w:p w:rsidR="001B0370" w:rsidRPr="00011699" w:rsidRDefault="001B0370" w:rsidP="001B0370">
      <w:pPr>
        <w:spacing w:before="0"/>
        <w:rPr>
          <w:rFonts w:cs="Arial"/>
        </w:rPr>
      </w:pPr>
    </w:p>
    <w:p w:rsidR="0060281E" w:rsidRPr="00011699"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011699">
        <w:rPr>
          <w:rFonts w:cs="Arial"/>
          <w:b w:val="0"/>
          <w:sz w:val="22"/>
          <w:szCs w:val="22"/>
        </w:rPr>
        <w:t xml:space="preserve">КОРИСНИК - </w:t>
      </w:r>
      <w:r w:rsidR="0060281E" w:rsidRPr="00011699">
        <w:rPr>
          <w:rFonts w:cs="Arial"/>
          <w:b w:val="0"/>
          <w:sz w:val="22"/>
          <w:szCs w:val="22"/>
        </w:rPr>
        <w:t>ПОВЕРИЛАЦ:Јавно предузеће „Електроприведа Србије“ Бео</w:t>
      </w:r>
      <w:r w:rsidR="0030681D">
        <w:rPr>
          <w:rFonts w:cs="Arial"/>
          <w:b w:val="0"/>
          <w:sz w:val="22"/>
          <w:szCs w:val="22"/>
        </w:rPr>
        <w:t>град, Улица Балканска број 13</w:t>
      </w:r>
      <w:r w:rsidR="0060281E" w:rsidRPr="00011699">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1B0370" w:rsidRPr="00011699" w:rsidRDefault="00DD7B26" w:rsidP="0060281E">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011699">
        <w:rPr>
          <w:rFonts w:cs="Arial"/>
          <w:sz w:val="22"/>
          <w:szCs w:val="22"/>
        </w:rPr>
        <w:tab/>
      </w:r>
    </w:p>
    <w:p w:rsidR="001B0370" w:rsidRPr="00011699" w:rsidRDefault="001B0370" w:rsidP="001B0370">
      <w:pPr>
        <w:spacing w:before="0"/>
        <w:rPr>
          <w:rFonts w:cs="Arial"/>
        </w:rPr>
      </w:pPr>
      <w:r w:rsidRPr="00011699">
        <w:rPr>
          <w:rFonts w:cs="Arial"/>
        </w:rPr>
        <w:t xml:space="preserve">Предајемо вам 1 (једну) потписану и оверену, бланко  </w:t>
      </w:r>
      <w:r w:rsidR="004E0FFC" w:rsidRPr="00011699">
        <w:rPr>
          <w:rFonts w:cs="Arial"/>
        </w:rPr>
        <w:t>сопствену</w:t>
      </w:r>
      <w:r w:rsidRPr="00011699">
        <w:rPr>
          <w:rFonts w:cs="Arial"/>
        </w:rPr>
        <w:t xml:space="preserve">  меницу</w:t>
      </w:r>
      <w:r w:rsidR="000365C7" w:rsidRPr="00011699">
        <w:rPr>
          <w:rFonts w:cs="Arial"/>
        </w:rPr>
        <w:t xml:space="preserve"> која је неопозива, без права протеста и наплатива на први позив</w:t>
      </w:r>
      <w:r w:rsidRPr="00011699">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011699">
        <w:rPr>
          <w:rFonts w:cs="Arial"/>
        </w:rPr>
        <w:t>р</w:t>
      </w:r>
      <w:r w:rsidRPr="00011699">
        <w:rPr>
          <w:rFonts w:cs="Arial"/>
        </w:rPr>
        <w:t>еда Србије“</w:t>
      </w:r>
      <w:r w:rsidR="00DD7B26" w:rsidRPr="00011699">
        <w:rPr>
          <w:rFonts w:cs="Arial"/>
        </w:rPr>
        <w:t xml:space="preserve"> Београд, Улица</w:t>
      </w:r>
      <w:r w:rsidR="002E6E8C" w:rsidRPr="00011699">
        <w:rPr>
          <w:rFonts w:cs="Arial"/>
        </w:rPr>
        <w:t xml:space="preserve"> </w:t>
      </w:r>
      <w:r w:rsidR="0030681D">
        <w:rPr>
          <w:rFonts w:cs="Arial"/>
          <w:lang w:val="sr-Cyrl-RS"/>
        </w:rPr>
        <w:t xml:space="preserve">Балканска број13 </w:t>
      </w:r>
      <w:r w:rsidRPr="00011699">
        <w:rPr>
          <w:rFonts w:cs="Arial"/>
        </w:rPr>
        <w:t xml:space="preserve"> Београд,</w:t>
      </w:r>
      <w:r w:rsidR="002E6E8C" w:rsidRPr="00011699">
        <w:rPr>
          <w:rFonts w:cs="Arial"/>
          <w:b/>
        </w:rPr>
        <w:t xml:space="preserve"> </w:t>
      </w:r>
      <w:r w:rsidR="002E6E8C" w:rsidRPr="00011699">
        <w:rPr>
          <w:rFonts w:cs="Arial"/>
        </w:rPr>
        <w:t>огранак ТЕНТ Београд-Обреновац, улица Богољуба Урошевића Црног број 44., 11500 Обреновац,</w:t>
      </w:r>
      <w:r w:rsidRPr="00011699">
        <w:rPr>
          <w:rFonts w:cs="Arial"/>
        </w:rPr>
        <w:t xml:space="preserve"> као Повериоца, да предату меницу може попунити до максимално</w:t>
      </w:r>
      <w:r w:rsidR="000365C7" w:rsidRPr="00011699">
        <w:rPr>
          <w:rFonts w:cs="Arial"/>
        </w:rPr>
        <w:t>г износа  од ___________</w:t>
      </w:r>
      <w:r w:rsidRPr="00011699">
        <w:rPr>
          <w:rFonts w:cs="Arial"/>
        </w:rPr>
        <w:t xml:space="preserve"> динара,</w:t>
      </w:r>
      <w:r w:rsidR="000365C7" w:rsidRPr="00011699">
        <w:rPr>
          <w:rFonts w:cs="Arial"/>
        </w:rPr>
        <w:t xml:space="preserve"> (и  словима  ______________</w:t>
      </w:r>
      <w:r w:rsidRPr="00011699">
        <w:rPr>
          <w:rFonts w:cs="Arial"/>
        </w:rPr>
        <w:t>_динара), по Уговору о_____</w:t>
      </w:r>
      <w:r w:rsidR="000365C7" w:rsidRPr="00011699">
        <w:rPr>
          <w:rFonts w:cs="Arial"/>
        </w:rPr>
        <w:t>_____________________________</w:t>
      </w:r>
      <w:r w:rsidRPr="00011699">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011699" w:rsidRDefault="001B0370" w:rsidP="001B0370">
      <w:pPr>
        <w:spacing w:before="0"/>
        <w:rPr>
          <w:rFonts w:cs="Arial"/>
        </w:rPr>
      </w:pPr>
    </w:p>
    <w:p w:rsidR="001B0370" w:rsidRPr="00011699" w:rsidRDefault="000365C7" w:rsidP="001B0370">
      <w:pPr>
        <w:spacing w:before="0"/>
        <w:rPr>
          <w:rFonts w:cs="Arial"/>
        </w:rPr>
      </w:pPr>
      <w:r w:rsidRPr="00011699">
        <w:rPr>
          <w:rFonts w:cs="Arial"/>
        </w:rPr>
        <w:t>Издата б</w:t>
      </w:r>
      <w:r w:rsidR="001B0370" w:rsidRPr="00011699">
        <w:rPr>
          <w:rFonts w:cs="Arial"/>
        </w:rPr>
        <w:t xml:space="preserve">ланко </w:t>
      </w:r>
      <w:r w:rsidRPr="00011699">
        <w:rPr>
          <w:rFonts w:cs="Arial"/>
        </w:rPr>
        <w:t>сопствена</w:t>
      </w:r>
      <w:r w:rsidR="001B0370" w:rsidRPr="00011699">
        <w:rPr>
          <w:rFonts w:cs="Arial"/>
        </w:rPr>
        <w:t xml:space="preserve"> меница серијски број</w:t>
      </w:r>
      <w:r w:rsidR="001B0370" w:rsidRPr="00011699">
        <w:rPr>
          <w:rFonts w:cs="Arial"/>
        </w:rPr>
        <w:tab/>
        <w:t>(уписати серијски број) може се поднети на наплату у року доспећа  утврђеном  Уговором бр. ___________ од _________</w:t>
      </w:r>
      <w:r w:rsidR="002E6E8C" w:rsidRPr="00011699">
        <w:rPr>
          <w:rFonts w:cs="Arial"/>
        </w:rPr>
        <w:t>________</w:t>
      </w:r>
      <w:r w:rsidR="001B0370" w:rsidRPr="00011699">
        <w:rPr>
          <w:rFonts w:cs="Arial"/>
        </w:rPr>
        <w:t xml:space="preserve"> године (з</w:t>
      </w:r>
      <w:r w:rsidR="002E6E8C" w:rsidRPr="00011699">
        <w:rPr>
          <w:rFonts w:cs="Arial"/>
        </w:rPr>
        <w:t>аведен код Корисника-Повериоца)</w:t>
      </w:r>
      <w:r w:rsidR="001B0370" w:rsidRPr="00011699">
        <w:rPr>
          <w:rFonts w:cs="Arial"/>
        </w:rPr>
        <w:t xml:space="preserve"> и бр. _____________</w:t>
      </w:r>
      <w:r w:rsidR="002E6E8C" w:rsidRPr="00011699">
        <w:rPr>
          <w:rFonts w:cs="Arial"/>
        </w:rPr>
        <w:t>____</w:t>
      </w:r>
      <w:r w:rsidR="001B0370" w:rsidRPr="00011699">
        <w:rPr>
          <w:rFonts w:cs="Arial"/>
        </w:rPr>
        <w:t xml:space="preserve"> од _____</w:t>
      </w:r>
      <w:r w:rsidR="002E6E8C" w:rsidRPr="00011699">
        <w:rPr>
          <w:rFonts w:cs="Arial"/>
        </w:rPr>
        <w:t>_______</w:t>
      </w:r>
      <w:r w:rsidR="001B0370" w:rsidRPr="00011699">
        <w:rPr>
          <w:rFonts w:cs="Arial"/>
        </w:rPr>
        <w:t xml:space="preserve"> године (заведен код дужника) т.ј</w:t>
      </w:r>
      <w:r w:rsidR="00DD7B26" w:rsidRPr="00011699">
        <w:rPr>
          <w:rFonts w:cs="Arial"/>
        </w:rPr>
        <w:t>. најкасније до истека рока од 3</w:t>
      </w:r>
      <w:r w:rsidR="001B0370" w:rsidRPr="00011699">
        <w:rPr>
          <w:rFonts w:cs="Arial"/>
        </w:rPr>
        <w:t>0 (</w:t>
      </w:r>
      <w:r w:rsidR="00DD7B26" w:rsidRPr="00011699">
        <w:rPr>
          <w:rFonts w:cs="Arial"/>
        </w:rPr>
        <w:t>три</w:t>
      </w:r>
      <w:r w:rsidR="001B0370" w:rsidRPr="00011699">
        <w:rPr>
          <w:rFonts w:cs="Arial"/>
        </w:rPr>
        <w:t>десет) дана од уговореног рока  с тим да евентуални</w:t>
      </w:r>
      <w:r w:rsidR="001B0370" w:rsidRPr="00011699">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011699" w:rsidRDefault="001B0370" w:rsidP="001B0370">
      <w:pPr>
        <w:spacing w:before="0"/>
        <w:rPr>
          <w:rFonts w:cs="Arial"/>
        </w:rPr>
      </w:pPr>
    </w:p>
    <w:p w:rsidR="001B0370" w:rsidRPr="00011699" w:rsidRDefault="001B0370" w:rsidP="001B0370">
      <w:pPr>
        <w:spacing w:before="0"/>
        <w:rPr>
          <w:rFonts w:cs="Arial"/>
        </w:rPr>
      </w:pPr>
      <w:r w:rsidRPr="00011699">
        <w:rPr>
          <w:rFonts w:cs="Arial"/>
        </w:rPr>
        <w:t xml:space="preserve">Овлашћујемо Јавно предузеће „Електропривреда Србије“ Београд, </w:t>
      </w:r>
      <w:r w:rsidR="002E6E8C" w:rsidRPr="00011699">
        <w:rPr>
          <w:rFonts w:cs="Arial"/>
        </w:rPr>
        <w:t xml:space="preserve">огранак ТЕНТ Београд-Обреновац,  </w:t>
      </w:r>
      <w:r w:rsidRPr="00011699">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w:t>
      </w:r>
      <w:r w:rsidRPr="00011699">
        <w:rPr>
          <w:rFonts w:cs="Arial"/>
        </w:rPr>
        <w:lastRenderedPageBreak/>
        <w:t>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370" w:rsidRPr="00011699" w:rsidRDefault="001B0370" w:rsidP="001B0370">
      <w:pPr>
        <w:spacing w:before="0"/>
        <w:rPr>
          <w:rFonts w:cs="Arial"/>
        </w:rPr>
      </w:pPr>
    </w:p>
    <w:p w:rsidR="001B0370" w:rsidRPr="00011699" w:rsidRDefault="001B0370" w:rsidP="001B0370">
      <w:pPr>
        <w:spacing w:before="0"/>
        <w:rPr>
          <w:rFonts w:cs="Arial"/>
        </w:rPr>
      </w:pPr>
      <w:r w:rsidRPr="00011699">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011699" w:rsidRDefault="001B0370" w:rsidP="001B0370">
      <w:pPr>
        <w:spacing w:before="0"/>
        <w:rPr>
          <w:rFonts w:cs="Arial"/>
        </w:rPr>
      </w:pPr>
    </w:p>
    <w:p w:rsidR="001B0370" w:rsidRPr="00011699" w:rsidRDefault="001B0370" w:rsidP="001B0370">
      <w:pPr>
        <w:spacing w:before="0"/>
        <w:rPr>
          <w:rFonts w:cs="Arial"/>
        </w:rPr>
      </w:pPr>
      <w:r w:rsidRPr="00011699">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011699" w:rsidRDefault="001B0370" w:rsidP="001B0370">
      <w:pPr>
        <w:spacing w:before="0"/>
        <w:rPr>
          <w:rFonts w:cs="Arial"/>
        </w:rPr>
      </w:pPr>
    </w:p>
    <w:p w:rsidR="001B0370" w:rsidRPr="00011699" w:rsidRDefault="001B0370" w:rsidP="001B0370">
      <w:pPr>
        <w:spacing w:before="0"/>
        <w:rPr>
          <w:rFonts w:cs="Arial"/>
        </w:rPr>
      </w:pPr>
      <w:r w:rsidRPr="00011699">
        <w:rPr>
          <w:rFonts w:cs="Arial"/>
        </w:rPr>
        <w:t>Меница је потписана од стране овлашћеног лица за заступање Дужника _____________________(унети име и презиме овлашћеног лица).</w:t>
      </w:r>
    </w:p>
    <w:p w:rsidR="001B0370" w:rsidRPr="00011699" w:rsidRDefault="001B0370" w:rsidP="001B0370">
      <w:pPr>
        <w:spacing w:before="0"/>
        <w:rPr>
          <w:rFonts w:cs="Arial"/>
        </w:rPr>
      </w:pPr>
    </w:p>
    <w:p w:rsidR="001B0370" w:rsidRPr="00011699" w:rsidRDefault="001B0370" w:rsidP="001B0370">
      <w:pPr>
        <w:spacing w:before="0"/>
        <w:rPr>
          <w:rFonts w:cs="Arial"/>
        </w:rPr>
      </w:pPr>
      <w:r w:rsidRPr="00011699">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2E6E8C" w:rsidRPr="00011699" w:rsidRDefault="002E6E8C" w:rsidP="001B0370">
      <w:pPr>
        <w:spacing w:before="0"/>
        <w:rPr>
          <w:rFonts w:cs="Arial"/>
        </w:rPr>
      </w:pPr>
    </w:p>
    <w:p w:rsidR="001B0370" w:rsidRPr="00011699" w:rsidRDefault="001B0370" w:rsidP="001B0370">
      <w:pPr>
        <w:spacing w:before="0"/>
        <w:rPr>
          <w:rFonts w:cs="Arial"/>
        </w:rPr>
      </w:pPr>
      <w:r w:rsidRPr="00011699">
        <w:rPr>
          <w:rFonts w:cs="Arial"/>
        </w:rPr>
        <w:t xml:space="preserve">Место и датум издавања Овлашћења          </w:t>
      </w:r>
    </w:p>
    <w:p w:rsidR="001B0370" w:rsidRPr="00011699" w:rsidRDefault="001B0370" w:rsidP="001B0370">
      <w:pPr>
        <w:spacing w:before="0"/>
        <w:rPr>
          <w:rFonts w:cs="Arial"/>
        </w:rPr>
      </w:pPr>
    </w:p>
    <w:p w:rsidR="001B0370" w:rsidRPr="00011699"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011699" w:rsidTr="00BE2EA9">
        <w:trPr>
          <w:jc w:val="center"/>
        </w:trPr>
        <w:tc>
          <w:tcPr>
            <w:tcW w:w="3882" w:type="dxa"/>
          </w:tcPr>
          <w:p w:rsidR="001B0370" w:rsidRPr="00011699" w:rsidRDefault="001B0370" w:rsidP="00BE2EA9">
            <w:pPr>
              <w:spacing w:before="0"/>
              <w:jc w:val="center"/>
              <w:rPr>
                <w:rFonts w:cs="Arial"/>
              </w:rPr>
            </w:pPr>
            <w:r w:rsidRPr="00011699">
              <w:rPr>
                <w:rFonts w:cs="Arial"/>
              </w:rPr>
              <w:t>Датум:</w:t>
            </w:r>
          </w:p>
        </w:tc>
        <w:tc>
          <w:tcPr>
            <w:tcW w:w="2127" w:type="dxa"/>
          </w:tcPr>
          <w:p w:rsidR="001B0370" w:rsidRPr="00011699" w:rsidRDefault="001B0370" w:rsidP="00BE2EA9">
            <w:pPr>
              <w:spacing w:before="0"/>
              <w:jc w:val="center"/>
              <w:rPr>
                <w:rFonts w:cs="Arial"/>
                <w:lang w:val="ru-RU"/>
              </w:rPr>
            </w:pPr>
          </w:p>
        </w:tc>
        <w:tc>
          <w:tcPr>
            <w:tcW w:w="4022" w:type="dxa"/>
          </w:tcPr>
          <w:p w:rsidR="001B0370" w:rsidRPr="00011699" w:rsidRDefault="001B0370" w:rsidP="00BE2EA9">
            <w:pPr>
              <w:spacing w:before="0"/>
              <w:jc w:val="center"/>
              <w:rPr>
                <w:rFonts w:cs="Arial"/>
                <w:lang w:val="ru-RU"/>
              </w:rPr>
            </w:pPr>
            <w:r w:rsidRPr="00011699">
              <w:rPr>
                <w:rFonts w:cs="Arial"/>
              </w:rPr>
              <w:t>Понуђач</w:t>
            </w:r>
            <w:r w:rsidRPr="00011699">
              <w:rPr>
                <w:rFonts w:cs="Arial"/>
                <w:lang w:val="ru-RU"/>
              </w:rPr>
              <w:t>:</w:t>
            </w:r>
          </w:p>
        </w:tc>
      </w:tr>
      <w:tr w:rsidR="001B0370" w:rsidRPr="00011699" w:rsidTr="00BE2EA9">
        <w:trPr>
          <w:jc w:val="center"/>
        </w:trPr>
        <w:tc>
          <w:tcPr>
            <w:tcW w:w="3882" w:type="dxa"/>
          </w:tcPr>
          <w:p w:rsidR="001B0370" w:rsidRPr="00011699" w:rsidRDefault="001B0370" w:rsidP="00BE2EA9">
            <w:pPr>
              <w:spacing w:before="0"/>
              <w:jc w:val="center"/>
              <w:rPr>
                <w:rFonts w:cs="Arial"/>
              </w:rPr>
            </w:pPr>
          </w:p>
        </w:tc>
        <w:tc>
          <w:tcPr>
            <w:tcW w:w="2127" w:type="dxa"/>
          </w:tcPr>
          <w:p w:rsidR="001B0370" w:rsidRPr="00011699" w:rsidRDefault="001B0370" w:rsidP="00BE2EA9">
            <w:pPr>
              <w:spacing w:before="0"/>
              <w:jc w:val="center"/>
              <w:rPr>
                <w:rFonts w:cs="Arial"/>
              </w:rPr>
            </w:pPr>
            <w:r w:rsidRPr="00011699">
              <w:rPr>
                <w:rFonts w:cs="Arial"/>
              </w:rPr>
              <w:t>М.П.</w:t>
            </w:r>
          </w:p>
        </w:tc>
        <w:tc>
          <w:tcPr>
            <w:tcW w:w="4022" w:type="dxa"/>
          </w:tcPr>
          <w:p w:rsidR="001B0370" w:rsidRPr="00011699" w:rsidRDefault="001B0370" w:rsidP="00BE2EA9">
            <w:pPr>
              <w:spacing w:before="0"/>
              <w:jc w:val="center"/>
              <w:rPr>
                <w:rFonts w:cs="Arial"/>
                <w:lang w:val="ru-RU"/>
              </w:rPr>
            </w:pPr>
          </w:p>
        </w:tc>
      </w:tr>
      <w:tr w:rsidR="001B0370" w:rsidRPr="00011699" w:rsidTr="00BE2EA9">
        <w:trPr>
          <w:jc w:val="center"/>
        </w:trPr>
        <w:tc>
          <w:tcPr>
            <w:tcW w:w="3882" w:type="dxa"/>
            <w:tcBorders>
              <w:bottom w:val="single" w:sz="4" w:space="0" w:color="auto"/>
            </w:tcBorders>
          </w:tcPr>
          <w:p w:rsidR="001B0370" w:rsidRPr="00011699" w:rsidRDefault="001B0370" w:rsidP="00BE2EA9">
            <w:pPr>
              <w:spacing w:before="0"/>
              <w:jc w:val="center"/>
              <w:rPr>
                <w:rFonts w:cs="Arial"/>
              </w:rPr>
            </w:pPr>
          </w:p>
        </w:tc>
        <w:tc>
          <w:tcPr>
            <w:tcW w:w="2127" w:type="dxa"/>
          </w:tcPr>
          <w:p w:rsidR="001B0370" w:rsidRPr="00011699" w:rsidRDefault="001B0370" w:rsidP="00BE2EA9">
            <w:pPr>
              <w:spacing w:before="0"/>
              <w:jc w:val="center"/>
              <w:rPr>
                <w:rFonts w:cs="Arial"/>
                <w:lang w:val="ru-RU"/>
              </w:rPr>
            </w:pPr>
          </w:p>
        </w:tc>
        <w:tc>
          <w:tcPr>
            <w:tcW w:w="4022" w:type="dxa"/>
            <w:tcBorders>
              <w:bottom w:val="single" w:sz="4" w:space="0" w:color="auto"/>
            </w:tcBorders>
          </w:tcPr>
          <w:p w:rsidR="001B0370" w:rsidRPr="00011699" w:rsidRDefault="001B0370" w:rsidP="00BE2EA9">
            <w:pPr>
              <w:spacing w:before="0"/>
              <w:jc w:val="center"/>
              <w:rPr>
                <w:rFonts w:cs="Arial"/>
                <w:lang w:val="ru-RU"/>
              </w:rPr>
            </w:pPr>
          </w:p>
        </w:tc>
      </w:tr>
    </w:tbl>
    <w:p w:rsidR="001B0370" w:rsidRPr="00011699" w:rsidRDefault="001B0370" w:rsidP="001B0370">
      <w:pPr>
        <w:spacing w:before="0"/>
        <w:rPr>
          <w:rFonts w:cs="Arial"/>
        </w:rPr>
      </w:pPr>
      <w:r w:rsidRPr="00011699">
        <w:rPr>
          <w:rFonts w:cs="Arial"/>
        </w:rPr>
        <w:t xml:space="preserve">                                                                                              Потпис овлашћеног лица</w:t>
      </w:r>
    </w:p>
    <w:p w:rsidR="001B0370" w:rsidRPr="00011699" w:rsidRDefault="001B0370" w:rsidP="001B0370">
      <w:pPr>
        <w:spacing w:before="0"/>
        <w:rPr>
          <w:rFonts w:cs="Arial"/>
        </w:rPr>
      </w:pPr>
    </w:p>
    <w:p w:rsidR="001B0370" w:rsidRPr="00011699" w:rsidRDefault="001B0370" w:rsidP="001B0370">
      <w:pPr>
        <w:spacing w:before="0"/>
        <w:rPr>
          <w:rFonts w:cs="Arial"/>
        </w:rPr>
      </w:pPr>
      <w:r w:rsidRPr="00011699">
        <w:rPr>
          <w:rFonts w:cs="Arial"/>
        </w:rPr>
        <w:t>Прилог:</w:t>
      </w:r>
    </w:p>
    <w:p w:rsidR="000365C7" w:rsidRPr="00011699" w:rsidRDefault="000365C7" w:rsidP="000365C7">
      <w:pPr>
        <w:pStyle w:val="ListParagraph"/>
        <w:numPr>
          <w:ilvl w:val="0"/>
          <w:numId w:val="7"/>
        </w:numPr>
        <w:spacing w:before="0" w:after="0" w:line="240" w:lineRule="auto"/>
        <w:rPr>
          <w:rFonts w:ascii="Arial" w:hAnsi="Arial" w:cs="Arial"/>
        </w:rPr>
      </w:pPr>
      <w:r w:rsidRPr="00011699">
        <w:rPr>
          <w:rFonts w:ascii="Arial" w:hAnsi="Arial" w:cs="Arial"/>
        </w:rPr>
        <w:t>1 једна потписана и оверена бланко сопствена меница као гаранција за добро извршење посла</w:t>
      </w:r>
    </w:p>
    <w:p w:rsidR="000365C7" w:rsidRPr="00011699" w:rsidRDefault="000365C7" w:rsidP="000365C7">
      <w:pPr>
        <w:pStyle w:val="ListParagraph"/>
        <w:numPr>
          <w:ilvl w:val="0"/>
          <w:numId w:val="7"/>
        </w:numPr>
        <w:spacing w:before="0" w:after="0" w:line="240" w:lineRule="auto"/>
        <w:rPr>
          <w:rFonts w:ascii="Arial" w:hAnsi="Arial" w:cs="Arial"/>
        </w:rPr>
      </w:pPr>
      <w:r w:rsidRPr="00011699">
        <w:rPr>
          <w:rFonts w:ascii="Arial" w:hAnsi="Arial" w:cs="Arial"/>
        </w:rPr>
        <w:t>фотокопиј</w:t>
      </w:r>
      <w:r w:rsidR="002E6E8C" w:rsidRPr="00011699">
        <w:rPr>
          <w:rFonts w:ascii="Arial" w:hAnsi="Arial" w:cs="Arial"/>
        </w:rPr>
        <w:t>а</w:t>
      </w:r>
      <w:r w:rsidRPr="00011699">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011699">
        <w:rPr>
          <w:rFonts w:ascii="Arial" w:hAnsi="Arial" w:cs="Arial"/>
        </w:rPr>
        <w:t>а</w:t>
      </w:r>
      <w:r w:rsidRPr="00011699">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011699" w:rsidRDefault="000365C7" w:rsidP="000365C7">
      <w:pPr>
        <w:pStyle w:val="ListParagraph"/>
        <w:numPr>
          <w:ilvl w:val="0"/>
          <w:numId w:val="7"/>
        </w:numPr>
        <w:spacing w:before="0" w:after="0" w:line="240" w:lineRule="auto"/>
        <w:rPr>
          <w:rFonts w:ascii="Arial" w:hAnsi="Arial" w:cs="Arial"/>
        </w:rPr>
      </w:pPr>
      <w:r w:rsidRPr="00011699">
        <w:rPr>
          <w:rFonts w:ascii="Arial" w:hAnsi="Arial" w:cs="Arial"/>
        </w:rPr>
        <w:t>фотокопиј</w:t>
      </w:r>
      <w:r w:rsidR="002E6E8C" w:rsidRPr="00011699">
        <w:rPr>
          <w:rFonts w:ascii="Arial" w:hAnsi="Arial" w:cs="Arial"/>
        </w:rPr>
        <w:t xml:space="preserve">а </w:t>
      </w:r>
      <w:r w:rsidRPr="00011699">
        <w:rPr>
          <w:rFonts w:ascii="Arial" w:hAnsi="Arial" w:cs="Arial"/>
        </w:rPr>
        <w:t xml:space="preserve">ОП обрасца </w:t>
      </w:r>
    </w:p>
    <w:p w:rsidR="000365C7" w:rsidRPr="00011699" w:rsidRDefault="000365C7" w:rsidP="000365C7">
      <w:pPr>
        <w:pStyle w:val="ListParagraph"/>
        <w:numPr>
          <w:ilvl w:val="0"/>
          <w:numId w:val="7"/>
        </w:numPr>
        <w:spacing w:before="0" w:after="0" w:line="240" w:lineRule="auto"/>
        <w:rPr>
          <w:rFonts w:ascii="Arial" w:hAnsi="Arial" w:cs="Arial"/>
        </w:rPr>
      </w:pPr>
      <w:r w:rsidRPr="00011699">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782B" w:rsidRPr="00011699" w:rsidRDefault="0030782B" w:rsidP="0030782B">
      <w:pPr>
        <w:spacing w:before="0"/>
        <w:rPr>
          <w:rFonts w:cs="Arial"/>
        </w:rPr>
      </w:pPr>
    </w:p>
    <w:p w:rsidR="0030782B" w:rsidRPr="00011699" w:rsidRDefault="0030782B" w:rsidP="0030782B">
      <w:pPr>
        <w:spacing w:before="0"/>
        <w:rPr>
          <w:rFonts w:cs="Arial"/>
        </w:rPr>
      </w:pPr>
    </w:p>
    <w:p w:rsidR="0030782B" w:rsidRPr="00011699" w:rsidRDefault="0030782B" w:rsidP="0030782B">
      <w:pPr>
        <w:spacing w:before="0"/>
        <w:rPr>
          <w:rFonts w:cs="Arial"/>
        </w:rPr>
      </w:pPr>
    </w:p>
    <w:p w:rsidR="0030782B" w:rsidRPr="00011699" w:rsidRDefault="0030782B" w:rsidP="0030782B">
      <w:pPr>
        <w:spacing w:before="0"/>
        <w:rPr>
          <w:rFonts w:cs="Arial"/>
        </w:rPr>
      </w:pPr>
    </w:p>
    <w:p w:rsidR="0030782B" w:rsidRPr="00011699" w:rsidRDefault="0030782B" w:rsidP="0030782B">
      <w:pPr>
        <w:spacing w:before="0"/>
        <w:rPr>
          <w:rFonts w:cs="Arial"/>
        </w:rPr>
      </w:pPr>
    </w:p>
    <w:p w:rsidR="0030782B" w:rsidRPr="00011699" w:rsidRDefault="0030782B" w:rsidP="0030782B">
      <w:pPr>
        <w:spacing w:before="0"/>
        <w:rPr>
          <w:rFonts w:cs="Arial"/>
        </w:rPr>
      </w:pPr>
    </w:p>
    <w:p w:rsidR="0030782B" w:rsidRPr="00011699" w:rsidRDefault="0030782B" w:rsidP="0030782B">
      <w:pPr>
        <w:spacing w:before="0"/>
        <w:rPr>
          <w:rFonts w:cs="Arial"/>
        </w:rPr>
      </w:pPr>
    </w:p>
    <w:p w:rsidR="0030782B" w:rsidRPr="00011699" w:rsidRDefault="0030782B" w:rsidP="0030782B">
      <w:pPr>
        <w:spacing w:before="0"/>
        <w:rPr>
          <w:rFonts w:cs="Arial"/>
        </w:rPr>
      </w:pPr>
    </w:p>
    <w:p w:rsidR="0030782B" w:rsidRPr="00011699" w:rsidRDefault="0030782B" w:rsidP="0030782B">
      <w:pPr>
        <w:spacing w:before="0"/>
        <w:rPr>
          <w:rFonts w:cs="Arial"/>
        </w:rPr>
      </w:pPr>
    </w:p>
    <w:p w:rsidR="0030782B" w:rsidRPr="00011699" w:rsidRDefault="0030782B" w:rsidP="0030782B">
      <w:pPr>
        <w:spacing w:before="0"/>
        <w:rPr>
          <w:rFonts w:cs="Arial"/>
        </w:rPr>
      </w:pPr>
    </w:p>
    <w:p w:rsidR="00F9189E" w:rsidRPr="00011699" w:rsidRDefault="00F9189E" w:rsidP="0030782B">
      <w:pPr>
        <w:spacing w:before="0"/>
        <w:rPr>
          <w:rFonts w:cs="Arial"/>
        </w:rPr>
      </w:pPr>
    </w:p>
    <w:p w:rsidR="00F9189E" w:rsidRPr="00011699" w:rsidRDefault="00F9189E" w:rsidP="0030782B">
      <w:pPr>
        <w:spacing w:before="0"/>
        <w:rPr>
          <w:rFonts w:cs="Arial"/>
        </w:rPr>
      </w:pPr>
    </w:p>
    <w:p w:rsidR="0030782B" w:rsidRPr="00011699" w:rsidRDefault="0030782B" w:rsidP="0030782B">
      <w:pPr>
        <w:spacing w:before="0"/>
        <w:rPr>
          <w:rFonts w:cs="Arial"/>
        </w:rPr>
      </w:pPr>
    </w:p>
    <w:p w:rsidR="00030949" w:rsidRPr="00011699" w:rsidRDefault="00030949" w:rsidP="001B0370">
      <w:pPr>
        <w:spacing w:before="0"/>
        <w:jc w:val="right"/>
        <w:rPr>
          <w:rFonts w:cs="Arial"/>
          <w:b/>
        </w:rPr>
      </w:pPr>
    </w:p>
    <w:p w:rsidR="001B0370" w:rsidRPr="00011699" w:rsidRDefault="00B73279" w:rsidP="001B0370">
      <w:pPr>
        <w:spacing w:before="0"/>
        <w:jc w:val="right"/>
        <w:rPr>
          <w:rFonts w:cs="Arial"/>
          <w:b/>
        </w:rPr>
      </w:pPr>
      <w:r>
        <w:rPr>
          <w:rFonts w:cs="Arial"/>
          <w:b/>
        </w:rPr>
        <w:lastRenderedPageBreak/>
        <w:t>ПРИЛОГ 4</w:t>
      </w:r>
    </w:p>
    <w:p w:rsidR="000365C7" w:rsidRPr="00011699" w:rsidRDefault="0041695B" w:rsidP="001B0370">
      <w:pPr>
        <w:spacing w:before="0"/>
        <w:jc w:val="right"/>
        <w:rPr>
          <w:rFonts w:cs="Arial"/>
          <w:b/>
        </w:rPr>
      </w:pPr>
      <w:r w:rsidRPr="00011699">
        <w:rPr>
          <w:rFonts w:cs="Arial"/>
          <w:b/>
        </w:rPr>
        <w:t>*</w:t>
      </w:r>
      <w:r w:rsidR="00043EAD" w:rsidRPr="00011699">
        <w:rPr>
          <w:rFonts w:cs="Arial"/>
          <w:b/>
        </w:rPr>
        <w:t xml:space="preserve">менице </w:t>
      </w:r>
      <w:r w:rsidRPr="00011699">
        <w:rPr>
          <w:rFonts w:cs="Arial"/>
          <w:b/>
        </w:rPr>
        <w:t>за отклањање недостатака у гарантном периоду</w:t>
      </w:r>
    </w:p>
    <w:p w:rsidR="0041695B" w:rsidRPr="00011699" w:rsidRDefault="0041695B" w:rsidP="001B0370">
      <w:pPr>
        <w:spacing w:before="0"/>
        <w:jc w:val="right"/>
        <w:rPr>
          <w:rFonts w:cs="Arial"/>
          <w:b/>
        </w:rPr>
      </w:pPr>
    </w:p>
    <w:p w:rsidR="000365C7" w:rsidRPr="00011699" w:rsidRDefault="000365C7" w:rsidP="000365C7">
      <w:pPr>
        <w:spacing w:before="0"/>
        <w:rPr>
          <w:rFonts w:cs="Arial"/>
        </w:rPr>
      </w:pPr>
      <w:r w:rsidRPr="00011699">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365C7" w:rsidRPr="00011699" w:rsidRDefault="000365C7" w:rsidP="000365C7">
      <w:pPr>
        <w:spacing w:before="0"/>
        <w:rPr>
          <w:rFonts w:cs="Arial"/>
        </w:rPr>
      </w:pPr>
    </w:p>
    <w:p w:rsidR="000365C7" w:rsidRPr="00011699" w:rsidRDefault="000365C7" w:rsidP="000365C7">
      <w:pPr>
        <w:spacing w:before="0"/>
        <w:rPr>
          <w:rFonts w:cs="Arial"/>
          <w:b/>
        </w:rPr>
      </w:pPr>
      <w:r w:rsidRPr="00011699">
        <w:rPr>
          <w:rFonts w:cs="Arial"/>
          <w:b/>
        </w:rPr>
        <w:t>(напомена: не доставља се у понуди)</w:t>
      </w:r>
    </w:p>
    <w:p w:rsidR="000365C7" w:rsidRPr="00011699" w:rsidRDefault="000365C7" w:rsidP="000365C7">
      <w:pPr>
        <w:spacing w:before="0"/>
        <w:rPr>
          <w:rFonts w:cs="Arial"/>
        </w:rPr>
      </w:pPr>
    </w:p>
    <w:p w:rsidR="000365C7" w:rsidRPr="00011699" w:rsidRDefault="000365C7" w:rsidP="000365C7">
      <w:pPr>
        <w:spacing w:before="0"/>
        <w:rPr>
          <w:rFonts w:cs="Arial"/>
          <w:lang w:val="ru-RU"/>
        </w:rPr>
      </w:pPr>
      <w:r w:rsidRPr="00011699">
        <w:rPr>
          <w:rFonts w:cs="Arial"/>
        </w:rPr>
        <w:t xml:space="preserve">ДУЖНИК:  </w:t>
      </w:r>
      <w:r w:rsidRPr="00011699">
        <w:rPr>
          <w:rFonts w:cs="Arial"/>
          <w:lang w:val="ru-RU"/>
        </w:rPr>
        <w:t>…………………………………………………………………………........................</w:t>
      </w:r>
    </w:p>
    <w:p w:rsidR="000365C7" w:rsidRPr="00011699" w:rsidRDefault="000365C7" w:rsidP="000365C7">
      <w:pPr>
        <w:spacing w:before="0"/>
        <w:rPr>
          <w:rFonts w:cs="Arial"/>
        </w:rPr>
      </w:pPr>
      <w:r w:rsidRPr="00011699">
        <w:rPr>
          <w:rFonts w:cs="Arial"/>
        </w:rPr>
        <w:t>(назив и седиште Понуђача)</w:t>
      </w:r>
    </w:p>
    <w:p w:rsidR="000365C7" w:rsidRPr="00011699" w:rsidRDefault="000365C7" w:rsidP="000365C7">
      <w:pPr>
        <w:spacing w:before="0"/>
        <w:rPr>
          <w:rFonts w:cs="Arial"/>
        </w:rPr>
      </w:pPr>
      <w:r w:rsidRPr="00011699">
        <w:rPr>
          <w:rFonts w:cs="Arial"/>
        </w:rPr>
        <w:t>МАТИЧНИ БРОЈ ДУЖНИКА (Понуђача): ..................................................................</w:t>
      </w:r>
    </w:p>
    <w:p w:rsidR="000365C7" w:rsidRPr="00011699" w:rsidRDefault="000365C7" w:rsidP="000365C7">
      <w:pPr>
        <w:spacing w:before="0"/>
        <w:rPr>
          <w:rFonts w:cs="Arial"/>
        </w:rPr>
      </w:pPr>
      <w:r w:rsidRPr="00011699">
        <w:rPr>
          <w:rFonts w:cs="Arial"/>
        </w:rPr>
        <w:t>ТЕКУЋИ РАЧУН ДУЖНИКА (Понуђача): ...................................................................</w:t>
      </w:r>
    </w:p>
    <w:p w:rsidR="000365C7" w:rsidRPr="00011699" w:rsidRDefault="000365C7" w:rsidP="000365C7">
      <w:pPr>
        <w:spacing w:before="0"/>
        <w:rPr>
          <w:rFonts w:cs="Arial"/>
        </w:rPr>
      </w:pPr>
      <w:r w:rsidRPr="00011699">
        <w:rPr>
          <w:rFonts w:cs="Arial"/>
        </w:rPr>
        <w:t>ПИБ ДУЖНИКА (Понуђача): ........................................................................................</w:t>
      </w:r>
    </w:p>
    <w:p w:rsidR="000365C7" w:rsidRPr="00011699" w:rsidRDefault="000365C7" w:rsidP="000365C7">
      <w:pPr>
        <w:spacing w:before="0"/>
        <w:rPr>
          <w:rFonts w:cs="Arial"/>
        </w:rPr>
      </w:pPr>
    </w:p>
    <w:p w:rsidR="000365C7" w:rsidRPr="00011699" w:rsidRDefault="000365C7" w:rsidP="000365C7">
      <w:pPr>
        <w:spacing w:before="0"/>
        <w:rPr>
          <w:rFonts w:cs="Arial"/>
        </w:rPr>
      </w:pPr>
      <w:r w:rsidRPr="00011699">
        <w:rPr>
          <w:rFonts w:cs="Arial"/>
        </w:rPr>
        <w:t>и з д а ј е  д а н а ............................ године</w:t>
      </w:r>
    </w:p>
    <w:p w:rsidR="000365C7" w:rsidRPr="00011699" w:rsidRDefault="000365C7" w:rsidP="000365C7">
      <w:pPr>
        <w:spacing w:before="0"/>
        <w:rPr>
          <w:rFonts w:cs="Arial"/>
        </w:rPr>
      </w:pPr>
    </w:p>
    <w:p w:rsidR="000365C7" w:rsidRPr="00011699" w:rsidRDefault="000365C7" w:rsidP="000365C7">
      <w:pPr>
        <w:spacing w:before="0"/>
        <w:rPr>
          <w:rFonts w:cs="Arial"/>
        </w:rPr>
      </w:pPr>
    </w:p>
    <w:p w:rsidR="000365C7" w:rsidRPr="00011699" w:rsidRDefault="000365C7" w:rsidP="000365C7">
      <w:pPr>
        <w:spacing w:before="0"/>
        <w:jc w:val="center"/>
        <w:rPr>
          <w:rFonts w:cs="Arial"/>
          <w:b/>
        </w:rPr>
      </w:pPr>
      <w:r w:rsidRPr="00011699">
        <w:rPr>
          <w:rFonts w:cs="Arial"/>
          <w:b/>
        </w:rPr>
        <w:t>МЕНИЧНО ПИСМО – ОВЛАШЋЕЊЕ ЗА КОРИСНИКА  БЛАНКО СОПСТВЕНЕ МЕНИЦЕ</w:t>
      </w:r>
    </w:p>
    <w:p w:rsidR="000365C7" w:rsidRPr="00011699" w:rsidRDefault="000365C7" w:rsidP="000365C7">
      <w:pPr>
        <w:spacing w:before="0"/>
        <w:rPr>
          <w:rFonts w:cs="Arial"/>
        </w:rPr>
      </w:pPr>
    </w:p>
    <w:p w:rsidR="0060281E" w:rsidRPr="00011699"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011699">
        <w:rPr>
          <w:rFonts w:cs="Arial"/>
          <w:b w:val="0"/>
          <w:sz w:val="22"/>
          <w:szCs w:val="22"/>
        </w:rPr>
        <w:t xml:space="preserve">КОРИСНИК - </w:t>
      </w:r>
      <w:r w:rsidR="0060281E" w:rsidRPr="00011699">
        <w:rPr>
          <w:rFonts w:cs="Arial"/>
          <w:b w:val="0"/>
          <w:sz w:val="22"/>
          <w:szCs w:val="22"/>
        </w:rPr>
        <w:t>ПОВЕРИЛАЦ:Јавно предузеће „Електроприведа Србије“ Бео</w:t>
      </w:r>
      <w:r w:rsidR="0030681D">
        <w:rPr>
          <w:rFonts w:cs="Arial"/>
          <w:b w:val="0"/>
          <w:sz w:val="22"/>
          <w:szCs w:val="22"/>
        </w:rPr>
        <w:t>град, Улица Балканска  број 13</w:t>
      </w:r>
      <w:r w:rsidR="0060281E" w:rsidRPr="00011699">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DD7B26" w:rsidRPr="00011699" w:rsidRDefault="00DD7B26" w:rsidP="00DD7B26">
      <w:pPr>
        <w:tabs>
          <w:tab w:val="left" w:pos="1418"/>
        </w:tabs>
        <w:spacing w:before="0"/>
        <w:rPr>
          <w:rFonts w:cs="Arial"/>
        </w:rPr>
      </w:pPr>
    </w:p>
    <w:p w:rsidR="001B0370" w:rsidRPr="00011699" w:rsidRDefault="000365C7" w:rsidP="001B0370">
      <w:pPr>
        <w:spacing w:before="0"/>
        <w:rPr>
          <w:rFonts w:cs="Arial"/>
        </w:rPr>
      </w:pPr>
      <w:r w:rsidRPr="00011699">
        <w:rPr>
          <w:rFonts w:cs="Arial"/>
        </w:rPr>
        <w:t>Предајемо вам 1 (једну) потписану и оверену, бланко  сопствену  меницу која је неопозива, без права протеста и наплатива на први позив</w:t>
      </w:r>
      <w:r w:rsidR="001B0370" w:rsidRPr="00011699">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011699">
        <w:rPr>
          <w:rFonts w:cs="Arial"/>
        </w:rPr>
        <w:t>р</w:t>
      </w:r>
      <w:r w:rsidR="001B0370" w:rsidRPr="00011699">
        <w:rPr>
          <w:rFonts w:cs="Arial"/>
        </w:rPr>
        <w:t xml:space="preserve">еда Србије“ </w:t>
      </w:r>
      <w:r w:rsidR="00DD7B26" w:rsidRPr="00011699">
        <w:rPr>
          <w:rFonts w:cs="Arial"/>
        </w:rPr>
        <w:t xml:space="preserve">Београд, Улица </w:t>
      </w:r>
      <w:r w:rsidR="0030681D">
        <w:rPr>
          <w:rFonts w:cs="Arial"/>
          <w:lang w:val="sr-Cyrl-RS"/>
        </w:rPr>
        <w:t>Балканска број 13</w:t>
      </w:r>
      <w:r w:rsidR="001B0370" w:rsidRPr="00011699">
        <w:rPr>
          <w:rFonts w:cs="Arial"/>
        </w:rPr>
        <w:t xml:space="preserve">, Београд, </w:t>
      </w:r>
      <w:r w:rsidR="0041695B" w:rsidRPr="00011699">
        <w:rPr>
          <w:rFonts w:cs="Arial"/>
        </w:rPr>
        <w:t xml:space="preserve">огранак ТЕНТ Београд-Обреновац, улица Богољуба Урошевића Црног број 44., 11500 Обреновац, </w:t>
      </w:r>
      <w:r w:rsidR="001B0370" w:rsidRPr="00011699">
        <w:rPr>
          <w:rFonts w:cs="Arial"/>
        </w:rPr>
        <w:t>као Повериоца, да предату меницу може попунити до максимално</w:t>
      </w:r>
      <w:r w:rsidR="0041695B" w:rsidRPr="00011699">
        <w:rPr>
          <w:rFonts w:cs="Arial"/>
        </w:rPr>
        <w:t>г износа  од _______________</w:t>
      </w:r>
      <w:r w:rsidR="001B0370" w:rsidRPr="00011699">
        <w:rPr>
          <w:rFonts w:cs="Arial"/>
        </w:rPr>
        <w:t xml:space="preserve"> динара, </w:t>
      </w:r>
      <w:r w:rsidR="0041695B" w:rsidRPr="00011699">
        <w:rPr>
          <w:rFonts w:cs="Arial"/>
        </w:rPr>
        <w:t>(и  словима  _________________</w:t>
      </w:r>
      <w:r w:rsidR="001B0370" w:rsidRPr="00011699">
        <w:rPr>
          <w:rFonts w:cs="Arial"/>
        </w:rPr>
        <w:t>динара), по Уговору о_____________________________________ (навести предмет уговора), бр.___</w:t>
      </w:r>
      <w:r w:rsidR="0041695B" w:rsidRPr="00011699">
        <w:rPr>
          <w:rFonts w:cs="Arial"/>
        </w:rPr>
        <w:t>____</w:t>
      </w:r>
      <w:r w:rsidR="001B0370" w:rsidRPr="00011699">
        <w:rPr>
          <w:rFonts w:cs="Arial"/>
        </w:rPr>
        <w:t>__ од ________</w:t>
      </w:r>
      <w:r w:rsidR="0041695B" w:rsidRPr="00011699">
        <w:rPr>
          <w:rFonts w:cs="Arial"/>
        </w:rPr>
        <w:t>________</w:t>
      </w:r>
      <w:r w:rsidR="001B0370" w:rsidRPr="00011699">
        <w:rPr>
          <w:rFonts w:cs="Arial"/>
        </w:rPr>
        <w:t>_(заведен код Корисника - Повериоца) и бр._______</w:t>
      </w:r>
      <w:r w:rsidR="0041695B" w:rsidRPr="00011699">
        <w:rPr>
          <w:rFonts w:cs="Arial"/>
        </w:rPr>
        <w:t>_____</w:t>
      </w:r>
      <w:r w:rsidR="001B0370" w:rsidRPr="00011699">
        <w:rPr>
          <w:rFonts w:cs="Arial"/>
        </w:rPr>
        <w:t xml:space="preserve"> од ________</w:t>
      </w:r>
      <w:r w:rsidR="0041695B" w:rsidRPr="00011699">
        <w:rPr>
          <w:rFonts w:cs="Arial"/>
        </w:rPr>
        <w:t>________</w:t>
      </w:r>
      <w:r w:rsidR="001B0370" w:rsidRPr="00011699">
        <w:rPr>
          <w:rFonts w:cs="Arial"/>
        </w:rPr>
        <w:t>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011699" w:rsidRDefault="001B0370" w:rsidP="001B0370">
      <w:pPr>
        <w:spacing w:before="0"/>
        <w:rPr>
          <w:rFonts w:cs="Arial"/>
        </w:rPr>
      </w:pPr>
    </w:p>
    <w:p w:rsidR="001B0370" w:rsidRPr="00011699" w:rsidRDefault="001B0370" w:rsidP="001B0370">
      <w:pPr>
        <w:spacing w:before="0"/>
        <w:rPr>
          <w:rFonts w:cs="Arial"/>
        </w:rPr>
      </w:pPr>
      <w:r w:rsidRPr="00011699">
        <w:rPr>
          <w:rFonts w:cs="Arial"/>
        </w:rPr>
        <w:t>Издата Бланко соло меница серијски број</w:t>
      </w:r>
      <w:r w:rsidRPr="00011699">
        <w:rPr>
          <w:rFonts w:cs="Arial"/>
        </w:rPr>
        <w:tab/>
      </w:r>
      <w:r w:rsidR="0041695B" w:rsidRPr="00011699">
        <w:rPr>
          <w:rFonts w:cs="Arial"/>
        </w:rPr>
        <w:t xml:space="preserve"> </w:t>
      </w:r>
      <w:r w:rsidRPr="00011699">
        <w:rPr>
          <w:rFonts w:cs="Arial"/>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011699">
        <w:rPr>
          <w:rFonts w:cs="Arial"/>
        </w:rPr>
        <w:t>3</w:t>
      </w:r>
      <w:r w:rsidR="008576CB" w:rsidRPr="00011699">
        <w:rPr>
          <w:rFonts w:cs="Arial"/>
        </w:rPr>
        <w:t>0</w:t>
      </w:r>
      <w:r w:rsidRPr="00011699">
        <w:rPr>
          <w:rFonts w:cs="Arial"/>
        </w:rPr>
        <w:t>(</w:t>
      </w:r>
      <w:r w:rsidR="00DD7B26" w:rsidRPr="00011699">
        <w:rPr>
          <w:rFonts w:cs="Arial"/>
        </w:rPr>
        <w:t>три</w:t>
      </w:r>
      <w:r w:rsidR="000365C7" w:rsidRPr="00011699">
        <w:rPr>
          <w:rFonts w:cs="Arial"/>
        </w:rPr>
        <w:t>десет</w:t>
      </w:r>
      <w:r w:rsidRPr="00011699">
        <w:rPr>
          <w:rFonts w:cs="Arial"/>
        </w:rPr>
        <w:t xml:space="preserve">) дана од </w:t>
      </w:r>
      <w:r w:rsidR="00DD7B26" w:rsidRPr="00011699">
        <w:rPr>
          <w:rFonts w:cs="Arial"/>
        </w:rPr>
        <w:t>истека гарантног рока</w:t>
      </w:r>
      <w:r w:rsidRPr="00011699">
        <w:rPr>
          <w:rFonts w:cs="Arial"/>
        </w:rPr>
        <w:t xml:space="preserve">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B0370" w:rsidRPr="00011699" w:rsidRDefault="001B0370" w:rsidP="001B0370">
      <w:pPr>
        <w:spacing w:before="0"/>
        <w:rPr>
          <w:rFonts w:cs="Arial"/>
        </w:rPr>
      </w:pPr>
    </w:p>
    <w:p w:rsidR="001B0370" w:rsidRPr="00011699" w:rsidRDefault="001B0370" w:rsidP="001B0370">
      <w:pPr>
        <w:spacing w:before="0"/>
        <w:rPr>
          <w:rFonts w:cs="Arial"/>
        </w:rPr>
      </w:pPr>
      <w:r w:rsidRPr="00011699">
        <w:rPr>
          <w:rFonts w:cs="Arial"/>
        </w:rPr>
        <w:t xml:space="preserve">Овлашћујемо Јавно предузеће „Електропривреда Србије“ Београд, </w:t>
      </w:r>
      <w:r w:rsidR="0041695B" w:rsidRPr="00011699">
        <w:rPr>
          <w:rFonts w:cs="Arial"/>
        </w:rPr>
        <w:t xml:space="preserve">огранак ТЕНТ Београд-Обреновац, </w:t>
      </w:r>
      <w:r w:rsidRPr="00011699">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w:t>
      </w:r>
      <w:r w:rsidRPr="00011699">
        <w:rPr>
          <w:rFonts w:cs="Arial"/>
        </w:rPr>
        <w:lastRenderedPageBreak/>
        <w:t>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370" w:rsidRPr="00011699" w:rsidRDefault="001B0370" w:rsidP="001B0370">
      <w:pPr>
        <w:spacing w:before="0"/>
        <w:rPr>
          <w:rFonts w:cs="Arial"/>
        </w:rPr>
      </w:pPr>
    </w:p>
    <w:p w:rsidR="001B0370" w:rsidRPr="00011699" w:rsidRDefault="001B0370" w:rsidP="001B0370">
      <w:pPr>
        <w:spacing w:before="0"/>
        <w:rPr>
          <w:rFonts w:cs="Arial"/>
        </w:rPr>
      </w:pPr>
      <w:r w:rsidRPr="00011699">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011699" w:rsidRDefault="001B0370" w:rsidP="001B0370">
      <w:pPr>
        <w:spacing w:before="0"/>
        <w:rPr>
          <w:rFonts w:cs="Arial"/>
        </w:rPr>
      </w:pPr>
    </w:p>
    <w:p w:rsidR="001B0370" w:rsidRPr="00011699" w:rsidRDefault="001B0370" w:rsidP="001B0370">
      <w:pPr>
        <w:spacing w:before="0"/>
        <w:rPr>
          <w:rFonts w:cs="Arial"/>
        </w:rPr>
      </w:pPr>
      <w:r w:rsidRPr="00011699">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011699" w:rsidRDefault="001B0370" w:rsidP="001B0370">
      <w:pPr>
        <w:spacing w:before="0"/>
        <w:rPr>
          <w:rFonts w:cs="Arial"/>
        </w:rPr>
      </w:pPr>
    </w:p>
    <w:p w:rsidR="001B0370" w:rsidRPr="00011699" w:rsidRDefault="001B0370" w:rsidP="001B0370">
      <w:pPr>
        <w:spacing w:before="0"/>
        <w:rPr>
          <w:rFonts w:cs="Arial"/>
        </w:rPr>
      </w:pPr>
      <w:r w:rsidRPr="00011699">
        <w:rPr>
          <w:rFonts w:cs="Arial"/>
        </w:rPr>
        <w:t>Меница је потписана од стране овлашћеног лица за заступање Дужника _____________________(унети име и презиме овлашћеног лица).</w:t>
      </w:r>
    </w:p>
    <w:p w:rsidR="001B0370" w:rsidRPr="00011699" w:rsidRDefault="001B0370" w:rsidP="001B0370">
      <w:pPr>
        <w:spacing w:before="0"/>
        <w:rPr>
          <w:rFonts w:cs="Arial"/>
        </w:rPr>
      </w:pPr>
    </w:p>
    <w:p w:rsidR="001B0370" w:rsidRPr="00011699" w:rsidRDefault="001B0370" w:rsidP="001B0370">
      <w:pPr>
        <w:spacing w:before="0"/>
        <w:rPr>
          <w:rFonts w:cs="Arial"/>
        </w:rPr>
      </w:pPr>
      <w:r w:rsidRPr="00011699">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41695B" w:rsidRPr="00011699" w:rsidRDefault="0041695B" w:rsidP="001B0370">
      <w:pPr>
        <w:spacing w:before="0"/>
        <w:rPr>
          <w:rFonts w:cs="Arial"/>
        </w:rPr>
      </w:pPr>
    </w:p>
    <w:p w:rsidR="001B0370" w:rsidRPr="00011699" w:rsidRDefault="001B0370" w:rsidP="001B0370">
      <w:pPr>
        <w:spacing w:before="0"/>
        <w:rPr>
          <w:rFonts w:cs="Arial"/>
        </w:rPr>
      </w:pPr>
      <w:r w:rsidRPr="00011699">
        <w:rPr>
          <w:rFonts w:cs="Arial"/>
        </w:rPr>
        <w:t xml:space="preserve">Место и датум издавања Овлашћења          </w:t>
      </w:r>
    </w:p>
    <w:p w:rsidR="001B0370" w:rsidRPr="00011699" w:rsidRDefault="001B0370" w:rsidP="001B0370">
      <w:pPr>
        <w:spacing w:before="0"/>
        <w:rPr>
          <w:rFonts w:cs="Arial"/>
        </w:rPr>
      </w:pPr>
    </w:p>
    <w:p w:rsidR="001B0370" w:rsidRPr="00011699"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011699" w:rsidTr="00BE2EA9">
        <w:trPr>
          <w:jc w:val="center"/>
        </w:trPr>
        <w:tc>
          <w:tcPr>
            <w:tcW w:w="3882" w:type="dxa"/>
          </w:tcPr>
          <w:p w:rsidR="001B0370" w:rsidRPr="00011699" w:rsidRDefault="001B0370" w:rsidP="00BE2EA9">
            <w:pPr>
              <w:spacing w:before="0"/>
              <w:jc w:val="center"/>
              <w:rPr>
                <w:rFonts w:cs="Arial"/>
              </w:rPr>
            </w:pPr>
            <w:r w:rsidRPr="00011699">
              <w:rPr>
                <w:rFonts w:cs="Arial"/>
              </w:rPr>
              <w:t>Датум:</w:t>
            </w:r>
          </w:p>
        </w:tc>
        <w:tc>
          <w:tcPr>
            <w:tcW w:w="2127" w:type="dxa"/>
          </w:tcPr>
          <w:p w:rsidR="001B0370" w:rsidRPr="00011699" w:rsidRDefault="001B0370" w:rsidP="00BE2EA9">
            <w:pPr>
              <w:spacing w:before="0"/>
              <w:jc w:val="center"/>
              <w:rPr>
                <w:rFonts w:cs="Arial"/>
                <w:lang w:val="ru-RU"/>
              </w:rPr>
            </w:pPr>
          </w:p>
        </w:tc>
        <w:tc>
          <w:tcPr>
            <w:tcW w:w="4022" w:type="dxa"/>
          </w:tcPr>
          <w:p w:rsidR="001B0370" w:rsidRPr="00011699" w:rsidRDefault="001B0370" w:rsidP="00BE2EA9">
            <w:pPr>
              <w:spacing w:before="0"/>
              <w:jc w:val="center"/>
              <w:rPr>
                <w:rFonts w:cs="Arial"/>
                <w:lang w:val="ru-RU"/>
              </w:rPr>
            </w:pPr>
            <w:r w:rsidRPr="00011699">
              <w:rPr>
                <w:rFonts w:cs="Arial"/>
              </w:rPr>
              <w:t>Понуђач</w:t>
            </w:r>
            <w:r w:rsidRPr="00011699">
              <w:rPr>
                <w:rFonts w:cs="Arial"/>
                <w:lang w:val="ru-RU"/>
              </w:rPr>
              <w:t>:</w:t>
            </w:r>
          </w:p>
        </w:tc>
      </w:tr>
      <w:tr w:rsidR="001B0370" w:rsidRPr="00011699" w:rsidTr="00BE2EA9">
        <w:trPr>
          <w:jc w:val="center"/>
        </w:trPr>
        <w:tc>
          <w:tcPr>
            <w:tcW w:w="3882" w:type="dxa"/>
          </w:tcPr>
          <w:p w:rsidR="001B0370" w:rsidRPr="00011699" w:rsidRDefault="001B0370" w:rsidP="00BE2EA9">
            <w:pPr>
              <w:spacing w:before="0"/>
              <w:jc w:val="center"/>
              <w:rPr>
                <w:rFonts w:cs="Arial"/>
              </w:rPr>
            </w:pPr>
          </w:p>
        </w:tc>
        <w:tc>
          <w:tcPr>
            <w:tcW w:w="2127" w:type="dxa"/>
          </w:tcPr>
          <w:p w:rsidR="001B0370" w:rsidRPr="00011699" w:rsidRDefault="001B0370" w:rsidP="00BE2EA9">
            <w:pPr>
              <w:spacing w:before="0"/>
              <w:jc w:val="center"/>
              <w:rPr>
                <w:rFonts w:cs="Arial"/>
              </w:rPr>
            </w:pPr>
            <w:r w:rsidRPr="00011699">
              <w:rPr>
                <w:rFonts w:cs="Arial"/>
              </w:rPr>
              <w:t>М.П.</w:t>
            </w:r>
          </w:p>
        </w:tc>
        <w:tc>
          <w:tcPr>
            <w:tcW w:w="4022" w:type="dxa"/>
          </w:tcPr>
          <w:p w:rsidR="001B0370" w:rsidRPr="00011699" w:rsidRDefault="001B0370" w:rsidP="00BE2EA9">
            <w:pPr>
              <w:spacing w:before="0"/>
              <w:jc w:val="center"/>
              <w:rPr>
                <w:rFonts w:cs="Arial"/>
                <w:lang w:val="ru-RU"/>
              </w:rPr>
            </w:pPr>
          </w:p>
        </w:tc>
      </w:tr>
      <w:tr w:rsidR="001B0370" w:rsidRPr="00011699" w:rsidTr="00BE2EA9">
        <w:trPr>
          <w:jc w:val="center"/>
        </w:trPr>
        <w:tc>
          <w:tcPr>
            <w:tcW w:w="3882" w:type="dxa"/>
            <w:tcBorders>
              <w:bottom w:val="single" w:sz="4" w:space="0" w:color="auto"/>
            </w:tcBorders>
          </w:tcPr>
          <w:p w:rsidR="001B0370" w:rsidRPr="00011699" w:rsidRDefault="001B0370" w:rsidP="00BE2EA9">
            <w:pPr>
              <w:spacing w:before="0"/>
              <w:jc w:val="center"/>
              <w:rPr>
                <w:rFonts w:cs="Arial"/>
              </w:rPr>
            </w:pPr>
          </w:p>
        </w:tc>
        <w:tc>
          <w:tcPr>
            <w:tcW w:w="2127" w:type="dxa"/>
          </w:tcPr>
          <w:p w:rsidR="001B0370" w:rsidRPr="00011699" w:rsidRDefault="001B0370" w:rsidP="00BE2EA9">
            <w:pPr>
              <w:spacing w:before="0"/>
              <w:jc w:val="center"/>
              <w:rPr>
                <w:rFonts w:cs="Arial"/>
                <w:lang w:val="ru-RU"/>
              </w:rPr>
            </w:pPr>
          </w:p>
        </w:tc>
        <w:tc>
          <w:tcPr>
            <w:tcW w:w="4022" w:type="dxa"/>
            <w:tcBorders>
              <w:bottom w:val="single" w:sz="4" w:space="0" w:color="auto"/>
            </w:tcBorders>
          </w:tcPr>
          <w:p w:rsidR="001B0370" w:rsidRPr="00011699" w:rsidRDefault="001B0370" w:rsidP="00BE2EA9">
            <w:pPr>
              <w:spacing w:before="0"/>
              <w:jc w:val="center"/>
              <w:rPr>
                <w:rFonts w:cs="Arial"/>
                <w:lang w:val="ru-RU"/>
              </w:rPr>
            </w:pPr>
          </w:p>
        </w:tc>
      </w:tr>
    </w:tbl>
    <w:p w:rsidR="001B0370" w:rsidRPr="00011699" w:rsidRDefault="001B0370" w:rsidP="001B0370">
      <w:pPr>
        <w:spacing w:before="0"/>
        <w:rPr>
          <w:rFonts w:cs="Arial"/>
        </w:rPr>
      </w:pPr>
    </w:p>
    <w:p w:rsidR="001B0370" w:rsidRPr="00011699" w:rsidRDefault="001B0370" w:rsidP="001B0370">
      <w:pPr>
        <w:spacing w:before="0"/>
        <w:rPr>
          <w:rFonts w:cs="Arial"/>
        </w:rPr>
      </w:pPr>
      <w:r w:rsidRPr="00011699">
        <w:rPr>
          <w:rFonts w:cs="Arial"/>
        </w:rPr>
        <w:t xml:space="preserve">                                                                                                 Потпис овлашћеног лица</w:t>
      </w:r>
    </w:p>
    <w:p w:rsidR="001B0370" w:rsidRPr="00011699" w:rsidRDefault="001B0370" w:rsidP="001B0370">
      <w:pPr>
        <w:spacing w:before="0"/>
        <w:rPr>
          <w:rFonts w:cs="Arial"/>
        </w:rPr>
      </w:pPr>
    </w:p>
    <w:p w:rsidR="008576CB" w:rsidRPr="00011699" w:rsidRDefault="008576CB" w:rsidP="008576CB">
      <w:pPr>
        <w:spacing w:before="0"/>
        <w:rPr>
          <w:rFonts w:cs="Arial"/>
        </w:rPr>
      </w:pPr>
      <w:r w:rsidRPr="00011699">
        <w:rPr>
          <w:rFonts w:cs="Arial"/>
        </w:rPr>
        <w:t>Прилог:</w:t>
      </w:r>
    </w:p>
    <w:p w:rsidR="008576CB" w:rsidRPr="00011699" w:rsidRDefault="008576CB" w:rsidP="008576CB">
      <w:pPr>
        <w:pStyle w:val="ListParagraph"/>
        <w:numPr>
          <w:ilvl w:val="0"/>
          <w:numId w:val="7"/>
        </w:numPr>
        <w:spacing w:before="0" w:after="0" w:line="240" w:lineRule="auto"/>
        <w:rPr>
          <w:rFonts w:ascii="Arial" w:hAnsi="Arial" w:cs="Arial"/>
        </w:rPr>
      </w:pPr>
      <w:r w:rsidRPr="00011699">
        <w:rPr>
          <w:rFonts w:ascii="Arial" w:hAnsi="Arial" w:cs="Arial"/>
        </w:rPr>
        <w:t>1 једна потписана и оверена бланко сопствена меница као гаранција за отклањање недостатака у гарантном року</w:t>
      </w:r>
    </w:p>
    <w:p w:rsidR="008576CB" w:rsidRPr="00011699" w:rsidRDefault="008576CB" w:rsidP="008576CB">
      <w:pPr>
        <w:pStyle w:val="ListParagraph"/>
        <w:numPr>
          <w:ilvl w:val="0"/>
          <w:numId w:val="7"/>
        </w:numPr>
        <w:spacing w:before="0" w:after="0" w:line="240" w:lineRule="auto"/>
        <w:rPr>
          <w:rFonts w:ascii="Arial" w:hAnsi="Arial" w:cs="Arial"/>
        </w:rPr>
      </w:pPr>
      <w:r w:rsidRPr="00011699">
        <w:rPr>
          <w:rFonts w:ascii="Arial" w:hAnsi="Arial" w:cs="Arial"/>
        </w:rPr>
        <w:t>фотокопиј</w:t>
      </w:r>
      <w:r w:rsidR="0041695B" w:rsidRPr="00011699">
        <w:rPr>
          <w:rFonts w:ascii="Arial" w:hAnsi="Arial" w:cs="Arial"/>
        </w:rPr>
        <w:t>а</w:t>
      </w:r>
      <w:r w:rsidRPr="00011699">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695B" w:rsidRPr="00011699">
        <w:rPr>
          <w:rFonts w:ascii="Arial" w:hAnsi="Arial" w:cs="Arial"/>
        </w:rPr>
        <w:t>а</w:t>
      </w:r>
      <w:r w:rsidRPr="00011699">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011699" w:rsidRDefault="008576CB" w:rsidP="008576CB">
      <w:pPr>
        <w:pStyle w:val="ListParagraph"/>
        <w:numPr>
          <w:ilvl w:val="0"/>
          <w:numId w:val="7"/>
        </w:numPr>
        <w:spacing w:before="0" w:after="0" w:line="240" w:lineRule="auto"/>
        <w:rPr>
          <w:rFonts w:ascii="Arial" w:hAnsi="Arial" w:cs="Arial"/>
        </w:rPr>
      </w:pPr>
      <w:r w:rsidRPr="00011699">
        <w:rPr>
          <w:rFonts w:ascii="Arial" w:hAnsi="Arial" w:cs="Arial"/>
        </w:rPr>
        <w:t>фотокопиј</w:t>
      </w:r>
      <w:r w:rsidR="0041695B" w:rsidRPr="00011699">
        <w:rPr>
          <w:rFonts w:ascii="Arial" w:hAnsi="Arial" w:cs="Arial"/>
        </w:rPr>
        <w:t>а</w:t>
      </w:r>
      <w:r w:rsidRPr="00011699">
        <w:rPr>
          <w:rFonts w:ascii="Arial" w:hAnsi="Arial" w:cs="Arial"/>
        </w:rPr>
        <w:t xml:space="preserve"> ОП обрасца </w:t>
      </w:r>
    </w:p>
    <w:p w:rsidR="001B0370" w:rsidRPr="00011699" w:rsidRDefault="008576CB" w:rsidP="008E0895">
      <w:pPr>
        <w:pStyle w:val="ListParagraph"/>
        <w:numPr>
          <w:ilvl w:val="0"/>
          <w:numId w:val="7"/>
        </w:numPr>
        <w:spacing w:before="0" w:after="0" w:line="240" w:lineRule="auto"/>
        <w:rPr>
          <w:rFonts w:cs="Arial"/>
        </w:rPr>
      </w:pPr>
      <w:r w:rsidRPr="00011699">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74CB" w:rsidRPr="00011699" w:rsidRDefault="00D174CB" w:rsidP="00D174CB">
      <w:pPr>
        <w:pStyle w:val="ListParagraph"/>
        <w:spacing w:before="0" w:after="0" w:line="240" w:lineRule="auto"/>
        <w:rPr>
          <w:rFonts w:cs="Arial"/>
        </w:rPr>
      </w:pPr>
    </w:p>
    <w:p w:rsidR="0030782B" w:rsidRPr="00011699" w:rsidRDefault="0030782B" w:rsidP="00D174CB">
      <w:pPr>
        <w:pStyle w:val="ListParagraph"/>
        <w:spacing w:before="0" w:after="0" w:line="240" w:lineRule="auto"/>
        <w:rPr>
          <w:rFonts w:cs="Arial"/>
        </w:rPr>
      </w:pPr>
    </w:p>
    <w:p w:rsidR="0030782B" w:rsidRPr="00011699" w:rsidRDefault="0030782B" w:rsidP="00D174CB">
      <w:pPr>
        <w:pStyle w:val="ListParagraph"/>
        <w:spacing w:before="0" w:after="0" w:line="240" w:lineRule="auto"/>
        <w:rPr>
          <w:rFonts w:cs="Arial"/>
        </w:rPr>
      </w:pPr>
    </w:p>
    <w:p w:rsidR="0030782B" w:rsidRPr="00011699" w:rsidRDefault="0030782B" w:rsidP="00D174CB">
      <w:pPr>
        <w:pStyle w:val="ListParagraph"/>
        <w:spacing w:before="0" w:after="0" w:line="240" w:lineRule="auto"/>
        <w:rPr>
          <w:rFonts w:cs="Arial"/>
        </w:rPr>
      </w:pPr>
    </w:p>
    <w:p w:rsidR="0030782B" w:rsidRPr="00011699" w:rsidRDefault="0030782B" w:rsidP="00D174CB">
      <w:pPr>
        <w:pStyle w:val="ListParagraph"/>
        <w:spacing w:before="0" w:after="0" w:line="240" w:lineRule="auto"/>
        <w:rPr>
          <w:rFonts w:cs="Arial"/>
        </w:rPr>
      </w:pPr>
    </w:p>
    <w:p w:rsidR="0030782B" w:rsidRPr="00011699" w:rsidRDefault="0030782B" w:rsidP="00D174CB">
      <w:pPr>
        <w:pStyle w:val="ListParagraph"/>
        <w:spacing w:before="0" w:after="0" w:line="240" w:lineRule="auto"/>
        <w:rPr>
          <w:rFonts w:cs="Arial"/>
        </w:rPr>
      </w:pPr>
    </w:p>
    <w:p w:rsidR="0030782B" w:rsidRPr="00011699" w:rsidRDefault="0030782B" w:rsidP="00D174CB">
      <w:pPr>
        <w:pStyle w:val="ListParagraph"/>
        <w:spacing w:before="0" w:after="0" w:line="240" w:lineRule="auto"/>
        <w:rPr>
          <w:rFonts w:cs="Arial"/>
        </w:rPr>
      </w:pPr>
    </w:p>
    <w:p w:rsidR="0030782B" w:rsidRPr="00011699" w:rsidRDefault="0030782B" w:rsidP="00D174CB">
      <w:pPr>
        <w:pStyle w:val="ListParagraph"/>
        <w:spacing w:before="0" w:after="0" w:line="240" w:lineRule="auto"/>
        <w:rPr>
          <w:rFonts w:cs="Arial"/>
        </w:rPr>
      </w:pPr>
    </w:p>
    <w:p w:rsidR="0030782B" w:rsidRPr="00011699" w:rsidRDefault="0030782B" w:rsidP="00D174CB">
      <w:pPr>
        <w:pStyle w:val="ListParagraph"/>
        <w:spacing w:before="0" w:after="0" w:line="240" w:lineRule="auto"/>
        <w:rPr>
          <w:rFonts w:cs="Arial"/>
        </w:rPr>
      </w:pPr>
    </w:p>
    <w:p w:rsidR="00F9189E" w:rsidRDefault="00F9189E" w:rsidP="00B73279">
      <w:pPr>
        <w:spacing w:before="0"/>
        <w:rPr>
          <w:rFonts w:ascii="Calibri" w:eastAsia="Calibri" w:hAnsi="Calibri" w:cs="Arial"/>
        </w:rPr>
      </w:pPr>
    </w:p>
    <w:p w:rsidR="00B73279" w:rsidRPr="00B73279" w:rsidRDefault="00B73279" w:rsidP="00B73279">
      <w:pPr>
        <w:spacing w:before="0"/>
        <w:rPr>
          <w:rFonts w:cs="Arial"/>
        </w:rPr>
      </w:pPr>
    </w:p>
    <w:p w:rsidR="00B740FF" w:rsidRPr="00011699" w:rsidRDefault="00B73279" w:rsidP="00B740FF">
      <w:pPr>
        <w:jc w:val="center"/>
        <w:rPr>
          <w:rFonts w:cs="Arial"/>
          <w:b/>
        </w:rPr>
      </w:pPr>
      <w:r>
        <w:rPr>
          <w:rFonts w:cs="Arial"/>
          <w:b/>
          <w:lang w:val="sr-Cyrl-CS"/>
        </w:rPr>
        <w:t xml:space="preserve">                                                                                                                        ПРИЛОГ 5</w:t>
      </w:r>
    </w:p>
    <w:p w:rsidR="00B740FF" w:rsidRPr="00011699" w:rsidRDefault="00B740FF" w:rsidP="00B740FF">
      <w:pPr>
        <w:jc w:val="center"/>
        <w:rPr>
          <w:rFonts w:cs="Arial"/>
          <w:lang w:val="ru-RU"/>
        </w:rPr>
      </w:pPr>
      <w:r w:rsidRPr="00011699">
        <w:rPr>
          <w:rFonts w:cs="Arial"/>
          <w:b/>
          <w:lang w:val="sr-Cyrl-CS"/>
        </w:rPr>
        <w:lastRenderedPageBreak/>
        <w:t>ЗАПИСНИК О ИЗВРШЕНОЈ ИСПОРУЦИ ДОБАРА</w:t>
      </w:r>
      <w:r w:rsidR="00036C14" w:rsidRPr="00011699">
        <w:rPr>
          <w:rFonts w:cs="Arial"/>
          <w:b/>
          <w:lang w:val="sr-Cyrl-CS"/>
        </w:rPr>
        <w:t xml:space="preserve"> </w:t>
      </w:r>
      <w:r w:rsidRPr="00011699">
        <w:rPr>
          <w:rFonts w:cs="Arial"/>
          <w:b/>
          <w:lang w:val="sr-Cyrl-CS"/>
        </w:rPr>
        <w:t xml:space="preserve"> </w:t>
      </w:r>
    </w:p>
    <w:p w:rsidR="00B740FF" w:rsidRPr="00011699" w:rsidRDefault="00B740FF" w:rsidP="00B740FF">
      <w:pPr>
        <w:rPr>
          <w:rFonts w:cs="Arial"/>
          <w:lang w:val="ru-RU"/>
        </w:rPr>
      </w:pPr>
    </w:p>
    <w:p w:rsidR="00B740FF" w:rsidRPr="00011699" w:rsidRDefault="00B740FF" w:rsidP="00B740FF">
      <w:pPr>
        <w:rPr>
          <w:rFonts w:cs="Arial"/>
          <w:lang w:val="ru-RU"/>
        </w:rPr>
      </w:pPr>
      <w:r w:rsidRPr="00011699">
        <w:rPr>
          <w:rFonts w:cs="Arial"/>
          <w:lang w:val="ru-RU"/>
        </w:rPr>
        <w:t>Датум___________</w:t>
      </w:r>
    </w:p>
    <w:p w:rsidR="00B740FF" w:rsidRPr="00011699" w:rsidRDefault="00B740FF" w:rsidP="00B740FF">
      <w:pPr>
        <w:ind w:left="1440" w:firstLine="720"/>
        <w:rPr>
          <w:rFonts w:cs="Arial"/>
          <w:lang w:val="ru-RU"/>
        </w:rPr>
      </w:pPr>
    </w:p>
    <w:p w:rsidR="00B740FF" w:rsidRPr="00011699" w:rsidRDefault="00B740FF" w:rsidP="00B740FF">
      <w:pPr>
        <w:rPr>
          <w:rFonts w:cs="Arial"/>
          <w:lang w:val="ru-RU"/>
        </w:rPr>
      </w:pPr>
      <w:r w:rsidRPr="00011699">
        <w:rPr>
          <w:rFonts w:cs="Arial"/>
          <w:lang w:val="ru-RU"/>
        </w:rPr>
        <w:tab/>
      </w:r>
      <w:r w:rsidRPr="00011699">
        <w:rPr>
          <w:rFonts w:cs="Arial"/>
        </w:rPr>
        <w:t>ПРОДАВАЦ:</w:t>
      </w:r>
      <w:r w:rsidRPr="00011699">
        <w:rPr>
          <w:rFonts w:cs="Arial"/>
          <w:lang w:val="ru-RU"/>
        </w:rPr>
        <w:tab/>
      </w:r>
      <w:r w:rsidRPr="00011699">
        <w:rPr>
          <w:rFonts w:cs="Arial"/>
          <w:lang w:val="ru-RU"/>
        </w:rPr>
        <w:tab/>
      </w:r>
      <w:r w:rsidRPr="00011699">
        <w:rPr>
          <w:rFonts w:cs="Arial"/>
          <w:lang w:val="ru-RU"/>
        </w:rPr>
        <w:tab/>
      </w:r>
      <w:r w:rsidRPr="00011699">
        <w:rPr>
          <w:rFonts w:cs="Arial"/>
          <w:lang w:val="ru-RU"/>
        </w:rPr>
        <w:tab/>
      </w:r>
      <w:r w:rsidR="0041695B" w:rsidRPr="00011699">
        <w:rPr>
          <w:rFonts w:cs="Arial"/>
          <w:lang w:val="ru-RU"/>
        </w:rPr>
        <w:t xml:space="preserve">                            </w:t>
      </w:r>
      <w:r w:rsidRPr="00011699">
        <w:rPr>
          <w:rFonts w:cs="Arial"/>
          <w:lang w:val="ru-RU"/>
        </w:rPr>
        <w:t>КУПАЦ:</w:t>
      </w:r>
    </w:p>
    <w:p w:rsidR="00B740FF" w:rsidRPr="00011699" w:rsidRDefault="00771564" w:rsidP="00B740FF">
      <w:pPr>
        <w:rPr>
          <w:rFonts w:cs="Arial"/>
          <w:lang w:val="ru-RU"/>
        </w:rPr>
      </w:pPr>
      <w:r w:rsidRPr="00011699">
        <w:rPr>
          <w:rFonts w:cs="Arial"/>
          <w:lang w:val="ru-RU"/>
        </w:rPr>
        <w:t xml:space="preserve">__________________________ </w:t>
      </w:r>
      <w:r w:rsidR="0041695B" w:rsidRPr="00011699">
        <w:rPr>
          <w:rFonts w:cs="Arial"/>
          <w:lang w:val="ru-RU"/>
        </w:rPr>
        <w:t xml:space="preserve">                </w:t>
      </w:r>
      <w:r w:rsidRPr="00011699">
        <w:rPr>
          <w:rFonts w:cs="Arial"/>
          <w:lang w:val="ru-RU"/>
        </w:rPr>
        <w:t xml:space="preserve">  </w:t>
      </w:r>
      <w:r w:rsidR="0041695B" w:rsidRPr="00011699">
        <w:rPr>
          <w:rFonts w:cs="Arial"/>
          <w:lang w:val="ru-RU"/>
        </w:rPr>
        <w:t xml:space="preserve">             </w:t>
      </w:r>
      <w:r w:rsidRPr="00011699">
        <w:rPr>
          <w:rFonts w:cs="Arial"/>
          <w:lang w:val="ru-RU"/>
        </w:rPr>
        <w:t>_________________________</w:t>
      </w:r>
    </w:p>
    <w:p w:rsidR="00B740FF" w:rsidRPr="00011699" w:rsidRDefault="00B740FF" w:rsidP="00B740FF">
      <w:pPr>
        <w:rPr>
          <w:rFonts w:cs="Arial"/>
        </w:rPr>
      </w:pPr>
      <w:r w:rsidRPr="00011699">
        <w:rPr>
          <w:rFonts w:cs="Arial"/>
          <w:lang w:val="ru-RU"/>
        </w:rPr>
        <w:t xml:space="preserve">(Назив правног  лица)    </w:t>
      </w:r>
      <w:r w:rsidRPr="00011699">
        <w:rPr>
          <w:rFonts w:cs="Arial"/>
          <w:lang w:val="ru-RU"/>
        </w:rPr>
        <w:tab/>
      </w:r>
      <w:r w:rsidR="0041695B" w:rsidRPr="00011699">
        <w:rPr>
          <w:rFonts w:cs="Arial"/>
          <w:lang w:val="ru-RU"/>
        </w:rPr>
        <w:t xml:space="preserve">                             </w:t>
      </w:r>
      <w:r w:rsidRPr="00011699">
        <w:rPr>
          <w:rFonts w:cs="Arial"/>
          <w:lang w:val="ru-RU"/>
        </w:rPr>
        <w:t xml:space="preserve">(Назив организационог дела </w:t>
      </w:r>
      <w:r w:rsidRPr="00011699">
        <w:rPr>
          <w:rFonts w:cs="Arial"/>
        </w:rPr>
        <w:t>ЈП ЕПС)</w:t>
      </w:r>
    </w:p>
    <w:p w:rsidR="00B740FF" w:rsidRPr="00011699" w:rsidRDefault="00B740FF" w:rsidP="00B740FF">
      <w:pPr>
        <w:rPr>
          <w:rFonts w:cs="Arial"/>
          <w:lang w:val="ru-RU"/>
        </w:rPr>
      </w:pPr>
      <w:r w:rsidRPr="00011699">
        <w:rPr>
          <w:rFonts w:cs="Arial"/>
          <w:lang w:val="ru-RU"/>
        </w:rPr>
        <w:t xml:space="preserve">___________________________          </w:t>
      </w:r>
      <w:r w:rsidRPr="00011699">
        <w:rPr>
          <w:rFonts w:cs="Arial"/>
          <w:lang w:val="ru-RU"/>
        </w:rPr>
        <w:tab/>
      </w:r>
      <w:r w:rsidRPr="00011699">
        <w:rPr>
          <w:rFonts w:cs="Arial"/>
          <w:lang w:val="ru-RU"/>
        </w:rPr>
        <w:tab/>
        <w:t>_____________________________</w:t>
      </w:r>
    </w:p>
    <w:p w:rsidR="00B740FF" w:rsidRPr="00011699" w:rsidRDefault="00B740FF" w:rsidP="00B740FF">
      <w:pPr>
        <w:rPr>
          <w:rFonts w:cs="Arial"/>
          <w:lang w:val="ru-RU"/>
        </w:rPr>
      </w:pPr>
      <w:r w:rsidRPr="00011699">
        <w:rPr>
          <w:rFonts w:cs="Arial"/>
          <w:lang w:val="ru-RU"/>
        </w:rPr>
        <w:t xml:space="preserve"> (Адреса правног  лица) </w:t>
      </w:r>
      <w:r w:rsidRPr="00011699">
        <w:rPr>
          <w:rFonts w:cs="Arial"/>
          <w:lang w:val="ru-RU"/>
        </w:rPr>
        <w:tab/>
      </w:r>
      <w:r w:rsidRPr="00011699">
        <w:rPr>
          <w:rFonts w:cs="Arial"/>
          <w:lang w:val="ru-RU"/>
        </w:rPr>
        <w:tab/>
      </w:r>
      <w:r w:rsidR="0041695B" w:rsidRPr="00011699">
        <w:rPr>
          <w:rFonts w:cs="Arial"/>
          <w:lang w:val="ru-RU"/>
        </w:rPr>
        <w:t xml:space="preserve">                 </w:t>
      </w:r>
      <w:r w:rsidRPr="00011699">
        <w:rPr>
          <w:rFonts w:cs="Arial"/>
          <w:lang w:val="ru-RU"/>
        </w:rPr>
        <w:t xml:space="preserve">(Адреса организационог дела </w:t>
      </w:r>
      <w:r w:rsidRPr="00011699">
        <w:rPr>
          <w:rFonts w:cs="Arial"/>
        </w:rPr>
        <w:t>ЈП ЕПС</w:t>
      </w:r>
      <w:r w:rsidRPr="00011699">
        <w:rPr>
          <w:rFonts w:cs="Arial"/>
          <w:lang w:val="ru-RU"/>
        </w:rPr>
        <w:t>)</w:t>
      </w:r>
    </w:p>
    <w:p w:rsidR="00B740FF" w:rsidRPr="00011699" w:rsidRDefault="00B740FF" w:rsidP="00B740FF">
      <w:pPr>
        <w:rPr>
          <w:rFonts w:cs="Arial"/>
          <w:lang w:val="ru-RU"/>
        </w:rPr>
      </w:pPr>
    </w:p>
    <w:p w:rsidR="00B740FF" w:rsidRPr="00011699" w:rsidRDefault="00B740FF" w:rsidP="00B740FF">
      <w:pPr>
        <w:rPr>
          <w:rFonts w:cs="Arial"/>
        </w:rPr>
      </w:pPr>
      <w:r w:rsidRPr="00011699">
        <w:rPr>
          <w:rFonts w:cs="Arial"/>
          <w:lang w:val="ru-RU"/>
        </w:rPr>
        <w:t>Број Уговора/Датум:      __________________________________________</w:t>
      </w:r>
    </w:p>
    <w:p w:rsidR="00B740FF" w:rsidRPr="00011699" w:rsidRDefault="00B740FF" w:rsidP="00B740FF">
      <w:pPr>
        <w:rPr>
          <w:rFonts w:cs="Arial"/>
          <w:lang w:val="ru-RU"/>
        </w:rPr>
      </w:pPr>
      <w:r w:rsidRPr="00011699">
        <w:rPr>
          <w:rFonts w:cs="Arial"/>
          <w:lang w:val="ru-RU"/>
        </w:rPr>
        <w:t>Број налога за набавку</w:t>
      </w:r>
      <w:r w:rsidRPr="00011699">
        <w:rPr>
          <w:rFonts w:cs="Arial"/>
        </w:rPr>
        <w:t>/наруџбенице</w:t>
      </w:r>
      <w:r w:rsidRPr="00011699">
        <w:rPr>
          <w:rFonts w:cs="Arial"/>
          <w:lang w:val="ru-RU"/>
        </w:rPr>
        <w:t>(НЗН):  ________________________</w:t>
      </w:r>
    </w:p>
    <w:p w:rsidR="00B740FF" w:rsidRPr="00011699" w:rsidRDefault="00B740FF" w:rsidP="00B740FF">
      <w:pPr>
        <w:rPr>
          <w:rFonts w:cs="Arial"/>
          <w:lang w:val="ru-RU"/>
        </w:rPr>
      </w:pPr>
      <w:r w:rsidRPr="00011699">
        <w:rPr>
          <w:rFonts w:cs="Arial"/>
          <w:lang w:val="ru-RU"/>
        </w:rPr>
        <w:t xml:space="preserve">Место извршене услуге/ Место трошка </w:t>
      </w:r>
      <w:r w:rsidRPr="00011699">
        <w:rPr>
          <w:rFonts w:cs="Arial"/>
          <w:vertAlign w:val="superscript"/>
          <w:lang w:val="ru-RU"/>
        </w:rPr>
        <w:t>1</w:t>
      </w:r>
      <w:r w:rsidRPr="00011699">
        <w:rPr>
          <w:rFonts w:cs="Arial"/>
          <w:lang w:val="ru-RU"/>
        </w:rPr>
        <w:t>:  __________________________</w:t>
      </w:r>
    </w:p>
    <w:p w:rsidR="00B740FF" w:rsidRPr="00011699" w:rsidRDefault="00B740FF" w:rsidP="00B740FF">
      <w:pPr>
        <w:rPr>
          <w:rFonts w:cs="Arial"/>
          <w:lang w:val="ru-RU"/>
        </w:rPr>
      </w:pPr>
      <w:r w:rsidRPr="00011699">
        <w:rPr>
          <w:rFonts w:cs="Arial"/>
          <w:lang w:val="ru-RU"/>
        </w:rPr>
        <w:t>Објекат: ______________________________________________________</w:t>
      </w:r>
    </w:p>
    <w:p w:rsidR="00B740FF" w:rsidRPr="00011699" w:rsidRDefault="00B740FF" w:rsidP="00B740FF">
      <w:pPr>
        <w:ind w:left="426"/>
        <w:rPr>
          <w:rFonts w:cs="Arial"/>
          <w:b/>
          <w:lang w:val="ru-RU"/>
        </w:rPr>
      </w:pPr>
    </w:p>
    <w:p w:rsidR="00B740FF" w:rsidRPr="00011699" w:rsidRDefault="00B740FF" w:rsidP="00B740FF">
      <w:pPr>
        <w:ind w:left="426"/>
        <w:rPr>
          <w:rFonts w:cs="Arial"/>
          <w:lang w:val="ru-RU"/>
        </w:rPr>
      </w:pPr>
      <w:r w:rsidRPr="00011699">
        <w:rPr>
          <w:rFonts w:cs="Arial"/>
          <w:b/>
          <w:lang w:val="ru-RU"/>
        </w:rPr>
        <w:t>А</w:t>
      </w:r>
      <w:r w:rsidRPr="00011699">
        <w:rPr>
          <w:rFonts w:cs="Arial"/>
          <w:lang w:val="ru-RU"/>
        </w:rPr>
        <w:t xml:space="preserve">) ДЕТАЉНА СПЕЦИФИКАЦИЈА ДОБАРА </w:t>
      </w:r>
    </w:p>
    <w:p w:rsidR="00B740FF" w:rsidRPr="00011699" w:rsidRDefault="00B740FF" w:rsidP="00B740FF">
      <w:pPr>
        <w:rPr>
          <w:rFonts w:cs="Arial"/>
          <w:lang w:val="ru-RU"/>
        </w:rPr>
      </w:pPr>
      <w:r w:rsidRPr="00011699">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011699" w:rsidTr="00B740FF">
        <w:tc>
          <w:tcPr>
            <w:tcW w:w="7966" w:type="dxa"/>
            <w:tcBorders>
              <w:top w:val="nil"/>
              <w:left w:val="nil"/>
              <w:bottom w:val="single" w:sz="4" w:space="0" w:color="auto"/>
              <w:right w:val="nil"/>
            </w:tcBorders>
            <w:vAlign w:val="center"/>
          </w:tcPr>
          <w:p w:rsidR="00036C14" w:rsidRPr="00011699" w:rsidRDefault="00B740FF" w:rsidP="00036C14">
            <w:pPr>
              <w:tabs>
                <w:tab w:val="left" w:pos="420"/>
              </w:tabs>
              <w:spacing w:line="256" w:lineRule="auto"/>
              <w:rPr>
                <w:rFonts w:cs="Arial"/>
                <w:lang w:val="sr-Cyrl-CS"/>
              </w:rPr>
            </w:pPr>
            <w:r w:rsidRPr="00011699">
              <w:rPr>
                <w:rFonts w:cs="Arial"/>
                <w:lang w:val="sr-Cyrl-CS"/>
              </w:rPr>
              <w:t xml:space="preserve">ПРИЛОГ: НАЛОГ ЗА НАБАВКУ (садржи предмет, рок, количину, јед.мере, јед.цену без ПДВ-а, укупну цену без </w:t>
            </w:r>
            <w:r w:rsidR="00036C14" w:rsidRPr="00011699">
              <w:rPr>
                <w:rFonts w:cs="Arial"/>
                <w:lang w:val="sr-Cyrl-CS"/>
              </w:rPr>
              <w:t xml:space="preserve">ПДВ-а, укупан износ без ПДВ-а) </w:t>
            </w:r>
          </w:p>
          <w:p w:rsidR="00B740FF" w:rsidRPr="00011699" w:rsidRDefault="00B740FF" w:rsidP="00036C14">
            <w:pPr>
              <w:tabs>
                <w:tab w:val="left" w:pos="420"/>
              </w:tabs>
              <w:spacing w:line="256" w:lineRule="auto"/>
              <w:rPr>
                <w:rFonts w:cs="Arial"/>
                <w:lang w:val="sr-Cyrl-CS"/>
              </w:rPr>
            </w:pPr>
            <w:r w:rsidRPr="00011699">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011699" w:rsidRDefault="00B740FF">
            <w:pPr>
              <w:spacing w:line="256" w:lineRule="auto"/>
              <w:rPr>
                <w:rFonts w:cs="Arial"/>
                <w:lang w:val="sr-Cyrl-CS"/>
              </w:rPr>
            </w:pPr>
          </w:p>
          <w:p w:rsidR="00B740FF" w:rsidRPr="00011699" w:rsidRDefault="00B740FF">
            <w:pPr>
              <w:spacing w:line="256" w:lineRule="auto"/>
              <w:rPr>
                <w:rFonts w:cs="Arial"/>
                <w:lang w:val="sr-Cyrl-CS"/>
              </w:rPr>
            </w:pPr>
          </w:p>
          <w:p w:rsidR="00B740FF" w:rsidRPr="00011699" w:rsidRDefault="00B740FF">
            <w:pPr>
              <w:spacing w:line="256" w:lineRule="auto"/>
              <w:rPr>
                <w:rFonts w:cs="Arial"/>
                <w:lang w:val="sr-Cyrl-CS"/>
              </w:rPr>
            </w:pPr>
          </w:p>
          <w:p w:rsidR="00B740FF" w:rsidRPr="00011699" w:rsidRDefault="00B740FF">
            <w:pPr>
              <w:spacing w:line="256" w:lineRule="auto"/>
              <w:rPr>
                <w:rFonts w:cs="Arial"/>
                <w:lang w:val="sr-Cyrl-CS"/>
              </w:rPr>
            </w:pPr>
            <w:r w:rsidRPr="00011699">
              <w:rPr>
                <w:rFonts w:cs="Arial"/>
                <w:lang w:val="sr-Cyrl-CS"/>
              </w:rPr>
              <w:t>□ ДА</w:t>
            </w:r>
          </w:p>
          <w:p w:rsidR="00B740FF" w:rsidRPr="00011699" w:rsidRDefault="00B740FF">
            <w:pPr>
              <w:spacing w:line="256" w:lineRule="auto"/>
              <w:rPr>
                <w:rFonts w:cs="Arial"/>
                <w:lang w:val="sr-Cyrl-CS"/>
              </w:rPr>
            </w:pPr>
            <w:r w:rsidRPr="00011699">
              <w:rPr>
                <w:rFonts w:cs="Arial"/>
                <w:lang w:val="sr-Cyrl-CS"/>
              </w:rPr>
              <w:t>□ НЕ</w:t>
            </w:r>
          </w:p>
        </w:tc>
      </w:tr>
      <w:tr w:rsidR="00B740FF" w:rsidRPr="00011699" w:rsidTr="00B740FF">
        <w:tc>
          <w:tcPr>
            <w:tcW w:w="7966" w:type="dxa"/>
            <w:tcBorders>
              <w:top w:val="single" w:sz="4" w:space="0" w:color="auto"/>
              <w:left w:val="nil"/>
              <w:bottom w:val="single" w:sz="4" w:space="0" w:color="auto"/>
              <w:right w:val="nil"/>
            </w:tcBorders>
            <w:vAlign w:val="center"/>
            <w:hideMark/>
          </w:tcPr>
          <w:p w:rsidR="00B740FF" w:rsidRPr="00011699" w:rsidRDefault="00B740FF">
            <w:pPr>
              <w:spacing w:line="256" w:lineRule="auto"/>
              <w:rPr>
                <w:rFonts w:cs="Arial"/>
                <w:lang w:val="sr-Cyrl-CS"/>
              </w:rPr>
            </w:pPr>
            <w:r w:rsidRPr="00011699">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011699" w:rsidRDefault="00B740FF">
            <w:pPr>
              <w:spacing w:line="256" w:lineRule="auto"/>
              <w:rPr>
                <w:rFonts w:cs="Arial"/>
                <w:lang w:val="sr-Cyrl-CS"/>
              </w:rPr>
            </w:pPr>
            <w:r w:rsidRPr="00011699">
              <w:rPr>
                <w:rFonts w:cs="Arial"/>
                <w:lang w:val="sr-Cyrl-CS"/>
              </w:rPr>
              <w:t>□ ДА</w:t>
            </w:r>
          </w:p>
          <w:p w:rsidR="00B740FF" w:rsidRPr="00011699" w:rsidRDefault="00B740FF">
            <w:pPr>
              <w:spacing w:line="256" w:lineRule="auto"/>
              <w:rPr>
                <w:rFonts w:cs="Arial"/>
                <w:lang w:val="sr-Cyrl-CS"/>
              </w:rPr>
            </w:pPr>
            <w:r w:rsidRPr="00011699">
              <w:rPr>
                <w:rFonts w:cs="Arial"/>
                <w:lang w:val="sr-Cyrl-CS"/>
              </w:rPr>
              <w:t>□ НЕ</w:t>
            </w:r>
          </w:p>
        </w:tc>
      </w:tr>
    </w:tbl>
    <w:p w:rsidR="00B740FF" w:rsidRPr="00011699" w:rsidRDefault="00B740FF" w:rsidP="00B740FF">
      <w:pPr>
        <w:rPr>
          <w:rFonts w:cs="Arial"/>
          <w:highlight w:val="yellow"/>
          <w:lang w:val="sr-Cyrl-CS"/>
        </w:rPr>
      </w:pPr>
    </w:p>
    <w:p w:rsidR="00B740FF" w:rsidRPr="00011699" w:rsidRDefault="00B740FF" w:rsidP="00B740FF">
      <w:pPr>
        <w:rPr>
          <w:rFonts w:cs="Arial"/>
          <w:lang w:val="sr-Cyrl-CS"/>
        </w:rPr>
      </w:pPr>
      <w:r w:rsidRPr="00011699">
        <w:rPr>
          <w:rFonts w:cs="Arial"/>
          <w:lang w:val="sr-Cyrl-CS"/>
        </w:rPr>
        <w:t>Укупан број позиција из спецификације:                            Број улаза:</w:t>
      </w:r>
    </w:p>
    <w:p w:rsidR="00B740FF" w:rsidRPr="00011699" w:rsidRDefault="00B740FF" w:rsidP="00B740FF">
      <w:pPr>
        <w:rPr>
          <w:rFonts w:cs="Arial"/>
          <w:lang w:val="sr-Cyrl-CS"/>
        </w:rPr>
      </w:pPr>
      <w:r w:rsidRPr="00011699">
        <w:rPr>
          <w:rFonts w:cs="Arial"/>
          <w:lang w:val="sr-Cyrl-CS"/>
        </w:rPr>
        <w:t>___________________________________________________________________</w:t>
      </w:r>
    </w:p>
    <w:p w:rsidR="00B740FF" w:rsidRPr="00011699" w:rsidRDefault="00B740FF" w:rsidP="00B740FF">
      <w:pPr>
        <w:rPr>
          <w:rFonts w:cs="Arial"/>
          <w:highlight w:val="yellow"/>
          <w:lang w:val="sr-Cyrl-CS"/>
        </w:rPr>
      </w:pPr>
    </w:p>
    <w:p w:rsidR="00B740FF" w:rsidRPr="00011699" w:rsidRDefault="00B740FF" w:rsidP="00B740FF">
      <w:pPr>
        <w:rPr>
          <w:rFonts w:cs="Arial"/>
          <w:lang w:val="sr-Cyrl-CS"/>
        </w:rPr>
      </w:pPr>
      <w:r w:rsidRPr="00011699">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011699" w:rsidRDefault="00B740FF" w:rsidP="00B740FF">
      <w:pPr>
        <w:rPr>
          <w:rFonts w:cs="Arial"/>
          <w:lang w:val="ru-RU"/>
        </w:rPr>
      </w:pPr>
      <w:r w:rsidRPr="00011699">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sidRPr="00011699">
        <w:rPr>
          <w:rFonts w:cs="Arial"/>
          <w:lang w:val="sr-Cyrl-CS"/>
        </w:rPr>
        <w:t>_____________________________________</w:t>
      </w:r>
    </w:p>
    <w:p w:rsidR="00B740FF" w:rsidRPr="00011699" w:rsidRDefault="00B740FF" w:rsidP="00B740FF">
      <w:pPr>
        <w:rPr>
          <w:rFonts w:cs="Arial"/>
          <w:lang w:val="ru-RU"/>
        </w:rPr>
      </w:pPr>
    </w:p>
    <w:p w:rsidR="00B740FF" w:rsidRPr="00011699" w:rsidRDefault="00B740FF" w:rsidP="00B740FF">
      <w:pPr>
        <w:rPr>
          <w:rFonts w:cs="Arial"/>
          <w:lang w:val="ru-RU"/>
        </w:rPr>
      </w:pPr>
      <w:r w:rsidRPr="00011699">
        <w:rPr>
          <w:rFonts w:cs="Arial"/>
          <w:lang w:val="ru-RU"/>
        </w:rPr>
        <w:t>Б) Да су добра испоручена</w:t>
      </w:r>
      <w:r w:rsidR="00036C14" w:rsidRPr="00011699">
        <w:rPr>
          <w:rFonts w:cs="Arial"/>
          <w:lang w:val="ru-RU"/>
        </w:rPr>
        <w:t xml:space="preserve"> </w:t>
      </w:r>
      <w:r w:rsidRPr="00011699">
        <w:rPr>
          <w:rFonts w:cs="Arial"/>
          <w:lang w:val="ru-RU"/>
        </w:rPr>
        <w:t>у обиму, квалитету, уговореном року и сагласно уговору потврђују:</w:t>
      </w:r>
    </w:p>
    <w:p w:rsidR="00B740FF" w:rsidRPr="00011699" w:rsidRDefault="00B740FF" w:rsidP="00B740FF">
      <w:pPr>
        <w:rPr>
          <w:rFonts w:cs="Arial"/>
          <w:lang w:val="ru-RU"/>
        </w:rPr>
      </w:pPr>
    </w:p>
    <w:p w:rsidR="00B740FF" w:rsidRPr="00011699" w:rsidRDefault="00B740FF" w:rsidP="00B740FF">
      <w:pPr>
        <w:rPr>
          <w:rFonts w:cs="Arial"/>
          <w:vertAlign w:val="superscript"/>
          <w:lang w:val="ru-RU"/>
        </w:rPr>
      </w:pPr>
      <w:r w:rsidRPr="00011699">
        <w:rPr>
          <w:rFonts w:cs="Arial"/>
          <w:lang w:val="ru-RU"/>
        </w:rPr>
        <w:t>ПРОДАВАЦ:</w:t>
      </w:r>
      <w:r w:rsidRPr="00011699">
        <w:rPr>
          <w:rFonts w:cs="Arial"/>
          <w:lang w:val="ru-RU"/>
        </w:rPr>
        <w:tab/>
      </w:r>
      <w:r w:rsidR="004C7B4A" w:rsidRPr="00011699">
        <w:rPr>
          <w:rFonts w:cs="Arial"/>
          <w:lang w:val="ru-RU"/>
        </w:rPr>
        <w:t xml:space="preserve">                                   </w:t>
      </w:r>
      <w:r w:rsidRPr="00011699">
        <w:rPr>
          <w:rFonts w:cs="Arial"/>
          <w:lang w:val="ru-RU"/>
        </w:rPr>
        <w:t>КУПАЦ:</w:t>
      </w:r>
      <w:r w:rsidR="004C7B4A" w:rsidRPr="00011699">
        <w:rPr>
          <w:rFonts w:cs="Arial"/>
          <w:lang w:val="ru-RU"/>
        </w:rPr>
        <w:t xml:space="preserve">                  </w:t>
      </w:r>
      <w:r w:rsidRPr="00011699">
        <w:rPr>
          <w:rFonts w:cs="Arial"/>
          <w:lang w:val="ru-RU"/>
        </w:rPr>
        <w:t>ОВЕРА НАДЗОРНОГ ОРГАНА</w:t>
      </w:r>
      <w:r w:rsidRPr="00011699">
        <w:rPr>
          <w:rFonts w:cs="Arial"/>
          <w:vertAlign w:val="superscript"/>
          <w:lang w:val="ru-RU"/>
        </w:rPr>
        <w:t xml:space="preserve"> 2</w:t>
      </w:r>
    </w:p>
    <w:p w:rsidR="00B740FF" w:rsidRPr="00011699" w:rsidRDefault="00B740FF" w:rsidP="00B740FF">
      <w:pPr>
        <w:rPr>
          <w:rFonts w:cs="Arial"/>
          <w:lang w:val="ru-RU"/>
        </w:rPr>
      </w:pPr>
    </w:p>
    <w:p w:rsidR="00B740FF" w:rsidRPr="00011699" w:rsidRDefault="00B740FF" w:rsidP="00B740FF">
      <w:pPr>
        <w:rPr>
          <w:rFonts w:cs="Arial"/>
        </w:rPr>
      </w:pPr>
      <w:r w:rsidRPr="00011699">
        <w:rPr>
          <w:rFonts w:cs="Arial"/>
          <w:lang w:val="ru-RU"/>
        </w:rPr>
        <w:t>____________________</w:t>
      </w:r>
      <w:r w:rsidRPr="00011699">
        <w:rPr>
          <w:rFonts w:cs="Arial"/>
          <w:lang w:val="ru-RU"/>
        </w:rPr>
        <w:tab/>
        <w:t xml:space="preserve">____________________   </w:t>
      </w:r>
      <w:r w:rsidR="004C7B4A" w:rsidRPr="00011699">
        <w:rPr>
          <w:rFonts w:cs="Arial"/>
          <w:lang w:val="ru-RU"/>
        </w:rPr>
        <w:t xml:space="preserve">   </w:t>
      </w:r>
      <w:r w:rsidRPr="00011699">
        <w:rPr>
          <w:rFonts w:cs="Arial"/>
          <w:lang w:val="ru-RU"/>
        </w:rPr>
        <w:t>_</w:t>
      </w:r>
      <w:r w:rsidRPr="00011699">
        <w:rPr>
          <w:rFonts w:cs="Arial"/>
        </w:rPr>
        <w:t>______________________</w:t>
      </w:r>
    </w:p>
    <w:p w:rsidR="004C7B4A" w:rsidRPr="00011699" w:rsidRDefault="00B740FF" w:rsidP="00B740FF">
      <w:pPr>
        <w:rPr>
          <w:rFonts w:cs="Arial"/>
          <w:lang w:val="ru-RU"/>
        </w:rPr>
      </w:pPr>
      <w:r w:rsidRPr="00011699">
        <w:rPr>
          <w:rFonts w:cs="Arial"/>
          <w:lang w:val="ru-RU"/>
        </w:rPr>
        <w:t xml:space="preserve">    (Име и презиме)</w:t>
      </w:r>
      <w:r w:rsidRPr="00011699">
        <w:rPr>
          <w:rFonts w:cs="Arial"/>
          <w:lang w:val="ru-RU"/>
        </w:rPr>
        <w:tab/>
      </w:r>
      <w:r w:rsidRPr="00011699">
        <w:rPr>
          <w:rFonts w:cs="Arial"/>
          <w:lang w:val="ru-RU"/>
        </w:rPr>
        <w:tab/>
      </w:r>
      <w:r w:rsidR="004C7B4A" w:rsidRPr="00011699">
        <w:rPr>
          <w:rFonts w:cs="Arial"/>
          <w:lang w:val="ru-RU"/>
        </w:rPr>
        <w:t xml:space="preserve">   (Име и презиме)                   </w:t>
      </w:r>
      <w:r w:rsidRPr="00011699">
        <w:rPr>
          <w:rFonts w:cs="Arial"/>
          <w:lang w:val="ru-RU"/>
        </w:rPr>
        <w:t>Руководилац пројекта/</w:t>
      </w:r>
    </w:p>
    <w:p w:rsidR="00B740FF" w:rsidRPr="00011699" w:rsidRDefault="004C7B4A" w:rsidP="00B740FF">
      <w:pPr>
        <w:rPr>
          <w:rFonts w:cs="Arial"/>
          <w:lang w:val="ru-RU"/>
        </w:rPr>
      </w:pPr>
      <w:r w:rsidRPr="00011699">
        <w:rPr>
          <w:rFonts w:cs="Arial"/>
          <w:lang w:val="ru-RU"/>
        </w:rPr>
        <w:t xml:space="preserve">                                                                                            </w:t>
      </w:r>
      <w:r w:rsidR="00B740FF" w:rsidRPr="00011699">
        <w:rPr>
          <w:rFonts w:cs="Arial"/>
          <w:lang w:val="ru-RU"/>
        </w:rPr>
        <w:t>Одговорно лице по Решењу</w:t>
      </w:r>
    </w:p>
    <w:p w:rsidR="00B740FF" w:rsidRPr="00011699" w:rsidRDefault="00B740FF" w:rsidP="00B740FF">
      <w:pPr>
        <w:rPr>
          <w:rFonts w:cs="Arial"/>
          <w:lang w:val="ru-RU"/>
        </w:rPr>
      </w:pPr>
    </w:p>
    <w:p w:rsidR="00B740FF" w:rsidRPr="00011699" w:rsidRDefault="00B740FF" w:rsidP="00B740FF">
      <w:pPr>
        <w:rPr>
          <w:rFonts w:cs="Arial"/>
          <w:lang w:val="ru-RU"/>
        </w:rPr>
      </w:pPr>
    </w:p>
    <w:p w:rsidR="00B740FF" w:rsidRPr="00011699" w:rsidRDefault="00B740FF" w:rsidP="00B740FF">
      <w:pPr>
        <w:rPr>
          <w:rFonts w:cs="Arial"/>
        </w:rPr>
      </w:pPr>
      <w:r w:rsidRPr="00011699">
        <w:rPr>
          <w:rFonts w:cs="Arial"/>
          <w:lang w:val="ru-RU"/>
        </w:rPr>
        <w:t>____________________</w:t>
      </w:r>
      <w:r w:rsidRPr="00011699">
        <w:rPr>
          <w:rFonts w:cs="Arial"/>
          <w:lang w:val="ru-RU"/>
        </w:rPr>
        <w:tab/>
        <w:t>_____________________</w:t>
      </w:r>
      <w:r w:rsidRPr="00011699">
        <w:rPr>
          <w:rFonts w:cs="Arial"/>
        </w:rPr>
        <w:t xml:space="preserve">    ______________________</w:t>
      </w:r>
    </w:p>
    <w:p w:rsidR="00B740FF" w:rsidRPr="00011699" w:rsidRDefault="00B740FF" w:rsidP="00B740FF">
      <w:pPr>
        <w:rPr>
          <w:rFonts w:cs="Arial"/>
          <w:lang w:val="ru-RU"/>
        </w:rPr>
      </w:pPr>
      <w:r w:rsidRPr="00011699">
        <w:rPr>
          <w:rFonts w:cs="Arial"/>
          <w:lang w:val="ru-RU"/>
        </w:rPr>
        <w:t xml:space="preserve">    (Потпис)</w:t>
      </w:r>
      <w:r w:rsidRPr="00011699">
        <w:rPr>
          <w:rFonts w:cs="Arial"/>
          <w:lang w:val="ru-RU"/>
        </w:rPr>
        <w:tab/>
      </w:r>
      <w:r w:rsidRPr="00011699">
        <w:rPr>
          <w:rFonts w:cs="Arial"/>
          <w:lang w:val="ru-RU"/>
        </w:rPr>
        <w:tab/>
      </w:r>
      <w:r w:rsidRPr="00011699">
        <w:rPr>
          <w:rFonts w:cs="Arial"/>
          <w:lang w:val="ru-RU"/>
        </w:rPr>
        <w:tab/>
        <w:t xml:space="preserve">        (Потпис)</w:t>
      </w:r>
      <w:r w:rsidR="004C7B4A" w:rsidRPr="00011699">
        <w:rPr>
          <w:rFonts w:cs="Arial"/>
          <w:lang w:val="ru-RU"/>
        </w:rPr>
        <w:t xml:space="preserve">                      </w:t>
      </w:r>
      <w:r w:rsidRPr="00011699">
        <w:rPr>
          <w:rFonts w:cs="Arial"/>
          <w:lang w:val="ru-RU"/>
        </w:rPr>
        <w:t>(Потпис и лиценцни печат)</w:t>
      </w:r>
    </w:p>
    <w:p w:rsidR="00B740FF" w:rsidRPr="00011699" w:rsidRDefault="00B740FF" w:rsidP="00B740FF">
      <w:pPr>
        <w:ind w:left="-284"/>
        <w:rPr>
          <w:rFonts w:cs="Arial"/>
        </w:rPr>
      </w:pPr>
    </w:p>
    <w:p w:rsidR="00B740FF" w:rsidRPr="00011699" w:rsidRDefault="00B740FF" w:rsidP="00B740FF">
      <w:pPr>
        <w:rPr>
          <w:rFonts w:cs="Arial"/>
          <w:lang w:val="ru-RU"/>
        </w:rPr>
      </w:pPr>
      <w:r w:rsidRPr="00011699">
        <w:rPr>
          <w:rFonts w:cs="Arial"/>
          <w:vertAlign w:val="superscript"/>
          <w:lang w:val="ru-RU"/>
        </w:rPr>
        <w:t>1)</w:t>
      </w:r>
      <w:r w:rsidRPr="00011699">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011699" w:rsidRDefault="00B740FF" w:rsidP="00B740FF">
      <w:pPr>
        <w:rPr>
          <w:rFonts w:cs="Arial"/>
        </w:rPr>
      </w:pPr>
      <w:r w:rsidRPr="00011699">
        <w:rPr>
          <w:rFonts w:cs="Arial"/>
          <w:vertAlign w:val="superscript"/>
          <w:lang w:val="ru-RU"/>
        </w:rPr>
        <w:t>2)</w:t>
      </w:r>
      <w:r w:rsidRPr="00011699">
        <w:rPr>
          <w:rFonts w:cs="Arial"/>
          <w:lang w:val="ru-RU"/>
        </w:rPr>
        <w:t xml:space="preserve">   потписује и печатира Надзорни орган за услуге инвестиционих пројеката</w:t>
      </w:r>
    </w:p>
    <w:p w:rsidR="00B740FF" w:rsidRPr="00011699" w:rsidRDefault="00B740FF" w:rsidP="00B740FF">
      <w:pPr>
        <w:rPr>
          <w:rFonts w:cs="Arial"/>
          <w:lang w:val="sr-Cyrl-CS"/>
        </w:rPr>
      </w:pPr>
    </w:p>
    <w:p w:rsidR="00B740FF" w:rsidRPr="00011699" w:rsidRDefault="00335C32" w:rsidP="00B740FF">
      <w:pPr>
        <w:rPr>
          <w:rFonts w:cs="Arial"/>
          <w:lang w:val="sr-Cyrl-CS"/>
        </w:rPr>
      </w:pPr>
      <w:r w:rsidRPr="00011699">
        <w:rPr>
          <w:rFonts w:cs="Arial"/>
          <w:lang w:val="sr-Cyrl-CS"/>
        </w:rPr>
        <w:t>*</w:t>
      </w:r>
      <w:r w:rsidR="00B740FF" w:rsidRPr="00011699">
        <w:rPr>
          <w:rFonts w:cs="Arial"/>
          <w:lang w:val="sr-Cyrl-CS"/>
        </w:rPr>
        <w:t>Појашњења:</w:t>
      </w:r>
    </w:p>
    <w:p w:rsidR="00B740FF" w:rsidRPr="00011699" w:rsidRDefault="00036C14" w:rsidP="00335C32">
      <w:pPr>
        <w:spacing w:before="0"/>
        <w:rPr>
          <w:rFonts w:cs="Arial"/>
          <w:lang w:val="sr-Cyrl-CS"/>
        </w:rPr>
      </w:pPr>
      <w:r w:rsidRPr="00011699">
        <w:rPr>
          <w:rFonts w:cs="Arial"/>
          <w:lang w:val="sr-Cyrl-CS"/>
        </w:rPr>
        <w:t>-</w:t>
      </w:r>
      <w:r w:rsidR="00B740FF" w:rsidRPr="00011699">
        <w:rPr>
          <w:rFonts w:cs="Arial"/>
          <w:lang w:val="sr-Cyrl-CS"/>
        </w:rPr>
        <w:t>Све означено плавом бојом усклађује се са предметом набавке</w:t>
      </w:r>
    </w:p>
    <w:p w:rsidR="00B740FF" w:rsidRPr="00011699" w:rsidRDefault="00036C14" w:rsidP="00335C32">
      <w:pPr>
        <w:spacing w:before="0"/>
        <w:rPr>
          <w:rFonts w:cs="Arial"/>
          <w:lang w:val="sr-Cyrl-CS"/>
        </w:rPr>
      </w:pPr>
      <w:r w:rsidRPr="00011699">
        <w:rPr>
          <w:rFonts w:cs="Arial"/>
          <w:lang w:val="sr-Cyrl-CS"/>
        </w:rPr>
        <w:t>-</w:t>
      </w:r>
      <w:r w:rsidR="00B740FF" w:rsidRPr="00011699">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011699" w:rsidRDefault="00036C14" w:rsidP="00335C32">
      <w:pPr>
        <w:spacing w:before="0"/>
        <w:rPr>
          <w:rFonts w:cs="Arial"/>
          <w:lang w:val="sr-Cyrl-CS"/>
        </w:rPr>
      </w:pPr>
      <w:r w:rsidRPr="00011699">
        <w:rPr>
          <w:rFonts w:cs="Arial"/>
          <w:lang w:val="sr-Cyrl-CS"/>
        </w:rPr>
        <w:t>-</w:t>
      </w:r>
      <w:r w:rsidR="00B740FF" w:rsidRPr="00011699">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011699" w:rsidRDefault="00036C14" w:rsidP="00335C32">
      <w:pPr>
        <w:spacing w:before="0"/>
        <w:rPr>
          <w:rFonts w:cs="Arial"/>
          <w:lang w:val="sr-Cyrl-CS"/>
        </w:rPr>
      </w:pPr>
      <w:r w:rsidRPr="00011699">
        <w:rPr>
          <w:rFonts w:cs="Arial"/>
          <w:lang w:val="sr-Cyrl-CS"/>
        </w:rPr>
        <w:t>-</w:t>
      </w:r>
      <w:r w:rsidR="00B740FF" w:rsidRPr="00011699">
        <w:rPr>
          <w:rFonts w:cs="Arial"/>
          <w:lang w:val="sr-Cyrl-CS"/>
        </w:rPr>
        <w:t>Сви добављачи биће дужни да уз фактуру доставе и обострано потписани Записник.</w:t>
      </w:r>
    </w:p>
    <w:p w:rsidR="00B740FF" w:rsidRPr="00011699" w:rsidRDefault="00036C14" w:rsidP="00335C32">
      <w:pPr>
        <w:spacing w:before="0"/>
        <w:rPr>
          <w:rFonts w:cs="Arial"/>
          <w:lang w:val="sr-Cyrl-CS"/>
        </w:rPr>
      </w:pPr>
      <w:r w:rsidRPr="00011699">
        <w:rPr>
          <w:rFonts w:cs="Arial"/>
          <w:lang w:val="sr-Cyrl-CS"/>
        </w:rPr>
        <w:t>-</w:t>
      </w:r>
      <w:r w:rsidR="00B740FF" w:rsidRPr="00011699">
        <w:rPr>
          <w:rFonts w:cs="Arial"/>
          <w:lang w:val="sr-Cyrl-CS"/>
        </w:rPr>
        <w:t>Обавеза Наручиоца је издавање писменог Налога за набавку без обзира на предмет набавке</w:t>
      </w:r>
      <w:r w:rsidR="00B740FF" w:rsidRPr="00011699">
        <w:rPr>
          <w:rFonts w:cs="Arial"/>
        </w:rPr>
        <w:t>, сем у ситуацијама код испоруке добара када су уговором утврђени рокови.</w:t>
      </w:r>
    </w:p>
    <w:p w:rsidR="00B740FF" w:rsidRPr="00011699" w:rsidRDefault="00343A18" w:rsidP="004E2569">
      <w:pPr>
        <w:pStyle w:val="KDPodnaslov1"/>
        <w:numPr>
          <w:ilvl w:val="0"/>
          <w:numId w:val="24"/>
        </w:numPr>
        <w:spacing w:before="0"/>
        <w:rPr>
          <w:rFonts w:cs="Arial"/>
        </w:rPr>
      </w:pPr>
      <w:r w:rsidRPr="00011699">
        <w:rPr>
          <w:rFonts w:eastAsia="Arial Unicode MS" w:cs="Arial"/>
        </w:rPr>
        <w:br w:type="page"/>
      </w:r>
      <w:bookmarkStart w:id="264" w:name="_Toc442559948"/>
    </w:p>
    <w:p w:rsidR="00343A18" w:rsidRPr="00F10346" w:rsidRDefault="00343A18" w:rsidP="004E2569">
      <w:pPr>
        <w:pStyle w:val="KDPodnaslov1"/>
        <w:numPr>
          <w:ilvl w:val="0"/>
          <w:numId w:val="27"/>
        </w:numPr>
        <w:spacing w:before="0"/>
        <w:jc w:val="center"/>
        <w:rPr>
          <w:rFonts w:cs="Arial"/>
        </w:rPr>
      </w:pPr>
      <w:r w:rsidRPr="00F10346">
        <w:rPr>
          <w:rFonts w:cs="Arial"/>
        </w:rPr>
        <w:lastRenderedPageBreak/>
        <w:t>МОДЕЛ УГОВОРА</w:t>
      </w:r>
      <w:bookmarkEnd w:id="264"/>
    </w:p>
    <w:p w:rsidR="00343A18" w:rsidRPr="00F10346" w:rsidRDefault="00343A18" w:rsidP="00B02E86">
      <w:pPr>
        <w:rPr>
          <w:rFonts w:eastAsia="Arial Unicode MS"/>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B73279" w:rsidRPr="008E7EB6" w:rsidRDefault="00B73279" w:rsidP="00B73279">
      <w:pPr>
        <w:pStyle w:val="ListParagraph"/>
        <w:numPr>
          <w:ilvl w:val="0"/>
          <w:numId w:val="9"/>
        </w:numPr>
        <w:spacing w:before="0" w:after="0" w:line="240" w:lineRule="auto"/>
        <w:ind w:left="0" w:firstLine="0"/>
        <w:rPr>
          <w:rFonts w:ascii="Arial" w:hAnsi="Arial" w:cs="Arial"/>
        </w:rPr>
      </w:pPr>
      <w:r w:rsidRPr="008A1CC9">
        <w:rPr>
          <w:rFonts w:ascii="Arial" w:hAnsi="Arial" w:cs="Arial"/>
        </w:rPr>
        <w:t xml:space="preserve">Јавно предузеће „Електропривреда Србије“ из Београда, Улица Балканска бр. 13.,огранак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Pr="002323A9">
        <w:rPr>
          <w:rFonts w:ascii="Arial" w:eastAsia="Times New Roman" w:hAnsi="Arial" w:cs="Arial"/>
          <w:lang w:val="sr-Cyrl-CS"/>
        </w:rPr>
        <w:t>12.01.296992/1-17 од 15.06.2017</w:t>
      </w:r>
      <w:r w:rsidRPr="00EE23EA">
        <w:rPr>
          <w:rFonts w:ascii="Arial" w:hAnsi="Arial" w:cs="Arial"/>
        </w:rPr>
        <w:t>.</w:t>
      </w:r>
      <w:r>
        <w:rPr>
          <w:rFonts w:ascii="Arial" w:hAnsi="Arial" w:cs="Arial"/>
        </w:rPr>
        <w:t xml:space="preserve"> </w:t>
      </w:r>
      <w:r w:rsidRPr="00EE23EA">
        <w:rPr>
          <w:rFonts w:ascii="Arial" w:hAnsi="Arial" w:cs="Arial"/>
        </w:rPr>
        <w:t xml:space="preserve">године, заступа финансијски директор ТЕНТ </w:t>
      </w:r>
      <w:r w:rsidRPr="002323A9">
        <w:rPr>
          <w:rFonts w:ascii="Arial" w:eastAsia="Times New Roman" w:hAnsi="Arial" w:cs="Arial"/>
          <w:lang w:val="sr-Cyrl-CS"/>
        </w:rPr>
        <w:t>Жељко Вујиновић</w:t>
      </w:r>
      <w:r w:rsidRPr="00EE23EA">
        <w:rPr>
          <w:rFonts w:ascii="Arial" w:hAnsi="Arial" w:cs="Arial"/>
        </w:rPr>
        <w:t xml:space="preserve"> (у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F10346" w:rsidRDefault="00343A18" w:rsidP="00FA7AF9">
      <w:pPr>
        <w:pStyle w:val="ListParagraph"/>
        <w:numPr>
          <w:ilvl w:val="0"/>
          <w:numId w:val="9"/>
        </w:numPr>
        <w:spacing w:before="0" w:after="0" w:line="240" w:lineRule="auto"/>
        <w:ind w:left="0" w:firstLine="0"/>
        <w:rPr>
          <w:rFonts w:ascii="Arial" w:hAnsi="Arial" w:cs="Arial"/>
        </w:rPr>
      </w:pPr>
      <w:r w:rsidRPr="00F10346">
        <w:rPr>
          <w:rFonts w:ascii="Arial" w:hAnsi="Arial" w:cs="Arial"/>
        </w:rPr>
        <w:t xml:space="preserve">_________________ из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кога заступа __________________, _____________, (</w:t>
      </w:r>
      <w:r w:rsidRPr="00F10346">
        <w:rPr>
          <w:rFonts w:ascii="Arial" w:hAnsi="Arial" w:cs="Arial"/>
          <w:color w:val="00B0F0"/>
        </w:rPr>
        <w:t>као лидер у име и за рачун групе понуђача)</w:t>
      </w:r>
      <w:r w:rsidRPr="00F10346">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2а)________________________________________из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r w:rsidR="004E0104" w:rsidRPr="00F10346">
        <w:rPr>
          <w:rFonts w:cs="Arial"/>
        </w:rPr>
        <w:t>т</w:t>
      </w:r>
      <w:r w:rsidR="00F67A55" w:rsidRPr="00F10346">
        <w:rPr>
          <w:rFonts w:cs="Arial"/>
        </w:rPr>
        <w:t>екући рачун ____________,банка ______________ ,</w:t>
      </w:r>
      <w:r w:rsidRPr="00F10346">
        <w:rPr>
          <w:rFonts w:eastAsia="Calibri" w:cs="Arial"/>
        </w:rPr>
        <w:t>кога заступа __________________________, (</w:t>
      </w:r>
      <w:r w:rsidRPr="00F10346">
        <w:rPr>
          <w:rFonts w:eastAsia="Calibri" w:cs="Arial"/>
          <w:color w:val="00B0F0"/>
        </w:rPr>
        <w:t>члан групе понуђача или подизвођач</w:t>
      </w:r>
      <w:r w:rsidRPr="00F10346">
        <w:rPr>
          <w:rFonts w:eastAsia="Calibri" w:cs="Arial"/>
        </w:rPr>
        <w:t>)</w:t>
      </w:r>
    </w:p>
    <w:p w:rsidR="00343A18" w:rsidRPr="00F10346" w:rsidRDefault="00343A18" w:rsidP="00343A18">
      <w:pPr>
        <w:spacing w:before="0"/>
        <w:rPr>
          <w:rFonts w:eastAsia="Calibri" w:cs="Arial"/>
          <w:lang w:val="sr-Cyrl-BA"/>
        </w:rPr>
      </w:pPr>
      <w:r w:rsidRPr="00F10346">
        <w:rPr>
          <w:rFonts w:eastAsia="Calibri" w:cs="Arial"/>
        </w:rPr>
        <w:t>2б)_______________________________________из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p>
    <w:p w:rsidR="002B49AF" w:rsidRDefault="004E0104" w:rsidP="00343A18">
      <w:pPr>
        <w:spacing w:before="0"/>
        <w:rPr>
          <w:rFonts w:eastAsia="Calibri" w:cs="Arial"/>
        </w:rPr>
      </w:pPr>
      <w:r w:rsidRPr="00F10346">
        <w:rPr>
          <w:rFonts w:cs="Arial"/>
        </w:rPr>
        <w:t>т</w:t>
      </w:r>
      <w:r w:rsidR="00F67A55" w:rsidRPr="00F10346">
        <w:rPr>
          <w:rFonts w:cs="Arial"/>
        </w:rPr>
        <w:t>екући рачун ____________,банка ______________ ,</w:t>
      </w:r>
      <w:r w:rsidR="00343A18" w:rsidRPr="00F10346">
        <w:rPr>
          <w:rFonts w:eastAsia="Calibri" w:cs="Arial"/>
        </w:rPr>
        <w:t>кога  заступа _______________________, (</w:t>
      </w:r>
      <w:r w:rsidR="00343A18" w:rsidRPr="00F10346">
        <w:rPr>
          <w:rFonts w:eastAsia="Calibri" w:cs="Arial"/>
          <w:color w:val="00B0F0"/>
        </w:rPr>
        <w:t>члан групе понуђача или подизвођач</w:t>
      </w:r>
      <w:r w:rsidR="00343A18" w:rsidRPr="00F10346">
        <w:rPr>
          <w:rFonts w:eastAsia="Calibri" w:cs="Arial"/>
        </w:rPr>
        <w:t>)</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r w:rsidRPr="00F10346">
        <w:rPr>
          <w:rFonts w:cs="Arial"/>
        </w:rPr>
        <w:t xml:space="preserve">закључиле су у </w:t>
      </w:r>
      <w:r w:rsidR="00EE23EA">
        <w:rPr>
          <w:rFonts w:cs="Arial"/>
          <w:color w:val="00B0F0"/>
        </w:rPr>
        <w:t>Обреновцу</w:t>
      </w:r>
      <w:r w:rsidRPr="00F10346">
        <w:rPr>
          <w:rFonts w:cs="Arial"/>
        </w:rPr>
        <w:t>, дана __________.године следећи:</w:t>
      </w:r>
    </w:p>
    <w:p w:rsidR="00343A18" w:rsidRPr="00F10346" w:rsidRDefault="00343A18" w:rsidP="00343A18">
      <w:pPr>
        <w:pStyle w:val="KDParagraf"/>
        <w:spacing w:before="0"/>
        <w:rPr>
          <w:rFonts w:cs="Arial"/>
        </w:rPr>
      </w:pPr>
    </w:p>
    <w:p w:rsidR="00343A18" w:rsidRPr="00F10346" w:rsidRDefault="00343A18" w:rsidP="006F6E04">
      <w:pPr>
        <w:jc w:val="center"/>
        <w:rPr>
          <w:rFonts w:cs="Arial"/>
          <w:b/>
          <w:color w:val="00B0F0"/>
        </w:rPr>
      </w:pPr>
      <w:bookmarkStart w:id="265" w:name="_Toc442559949"/>
      <w:r w:rsidRPr="00F10346">
        <w:rPr>
          <w:b/>
        </w:rPr>
        <w:t>УГОВОР О КУПОПРОДАЈИ</w:t>
      </w:r>
      <w:bookmarkEnd w:id="265"/>
      <w:r w:rsidR="006F6E04">
        <w:rPr>
          <w:b/>
          <w:lang w:val="sr-Cyrl-RS"/>
        </w:rPr>
        <w:t xml:space="preserve"> </w:t>
      </w:r>
      <w:r w:rsidRPr="00F10346">
        <w:rPr>
          <w:rFonts w:cs="Arial"/>
          <w:b/>
        </w:rPr>
        <w:t>ДОБАРА</w:t>
      </w:r>
      <w:r w:rsidR="00B73279">
        <w:rPr>
          <w:rFonts w:cs="Arial"/>
          <w:b/>
          <w:color w:val="00B0F0"/>
        </w:rPr>
        <w:t xml:space="preserve"> </w:t>
      </w:r>
    </w:p>
    <w:p w:rsidR="00343A18" w:rsidRPr="00F10346" w:rsidRDefault="00343A18" w:rsidP="00343A18">
      <w:pPr>
        <w:pStyle w:val="BodyText"/>
        <w:spacing w:before="0"/>
        <w:jc w:val="center"/>
        <w:rPr>
          <w:rFonts w:cs="Arial"/>
          <w:b/>
          <w:sz w:val="22"/>
          <w:szCs w:val="22"/>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B73279" w:rsidRPr="00B73279" w:rsidRDefault="00343A18" w:rsidP="004E2569">
      <w:pPr>
        <w:pStyle w:val="ListParagraph"/>
        <w:numPr>
          <w:ilvl w:val="0"/>
          <w:numId w:val="33"/>
        </w:numPr>
        <w:spacing w:after="120"/>
        <w:rPr>
          <w:rFonts w:ascii="Arial" w:hAnsi="Arial" w:cs="Arial"/>
          <w:lang w:val="ru-RU"/>
        </w:rPr>
      </w:pPr>
      <w:r w:rsidRPr="00B73279">
        <w:rPr>
          <w:rFonts w:ascii="Arial" w:hAnsi="Arial" w:cs="Arial"/>
        </w:rPr>
        <w:t>да је Наручилац у складу са Конкурсном документацијом а сагласно члану 3</w:t>
      </w:r>
      <w:r w:rsidR="00030949" w:rsidRPr="00B73279">
        <w:rPr>
          <w:rFonts w:ascii="Arial" w:hAnsi="Arial" w:cs="Arial"/>
        </w:rPr>
        <w:t>2</w:t>
      </w:r>
      <w:r w:rsidRPr="00B73279">
        <w:rPr>
          <w:rFonts w:ascii="Arial" w:hAnsi="Arial" w:cs="Arial"/>
        </w:rPr>
        <w:t xml:space="preserve">. Закона о јавним набавкама („Сл.гласник РС“, бр.124/2012,14/2015 и 68/2015) (даље Закон) спровео </w:t>
      </w:r>
      <w:r w:rsidR="00030949" w:rsidRPr="00B73279">
        <w:rPr>
          <w:rFonts w:ascii="Arial" w:hAnsi="Arial" w:cs="Arial"/>
        </w:rPr>
        <w:t xml:space="preserve">отворени </w:t>
      </w:r>
      <w:r w:rsidRPr="00B73279">
        <w:rPr>
          <w:rFonts w:ascii="Arial" w:hAnsi="Arial" w:cs="Arial"/>
        </w:rPr>
        <w:t>поступак</w:t>
      </w:r>
      <w:r w:rsidR="00EE23EA" w:rsidRPr="00B73279">
        <w:rPr>
          <w:rFonts w:ascii="Arial" w:hAnsi="Arial" w:cs="Arial"/>
        </w:rPr>
        <w:t xml:space="preserve"> </w:t>
      </w:r>
      <w:r w:rsidR="00B73279">
        <w:rPr>
          <w:rFonts w:ascii="Arial" w:hAnsi="Arial" w:cs="Arial"/>
        </w:rPr>
        <w:t xml:space="preserve">јавне набавке бр.ЈН 1240/2018 ( 3000/0490/2018) </w:t>
      </w:r>
      <w:r w:rsidRPr="00B73279">
        <w:rPr>
          <w:rFonts w:ascii="Arial" w:hAnsi="Arial" w:cs="Arial"/>
        </w:rPr>
        <w:t>ра</w:t>
      </w:r>
      <w:r w:rsidR="00B73279" w:rsidRPr="00B73279">
        <w:rPr>
          <w:rFonts w:ascii="Arial" w:hAnsi="Arial" w:cs="Arial"/>
        </w:rPr>
        <w:t>ди набавке добара и то Пумпа за прање и чишћење под високим притиском и топлом водом ТЕНТ А”</w:t>
      </w:r>
      <w:r w:rsidR="00B73279" w:rsidRPr="00B73279">
        <w:rPr>
          <w:rFonts w:ascii="Arial" w:hAnsi="Arial" w:cs="Arial"/>
          <w:lang w:val="ru-RU"/>
        </w:rPr>
        <w:t xml:space="preserve"> </w:t>
      </w:r>
    </w:p>
    <w:p w:rsidR="00343A18" w:rsidRPr="00F10346" w:rsidRDefault="00343A18" w:rsidP="00343A18">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p>
    <w:p w:rsidR="00343A18" w:rsidRPr="00F10346" w:rsidRDefault="00343A18" w:rsidP="00343A18">
      <w:pPr>
        <w:pStyle w:val="KDNabrajanje"/>
        <w:spacing w:before="0"/>
        <w:rPr>
          <w:rFonts w:cs="Arial"/>
        </w:rPr>
      </w:pPr>
      <w:r w:rsidRPr="00F10346">
        <w:rPr>
          <w:rFonts w:cs="Arial"/>
        </w:rPr>
        <w:lastRenderedPageBreak/>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r w:rsidRPr="00F10346">
        <w:rPr>
          <w:rFonts w:cs="Arial"/>
          <w:b/>
        </w:rPr>
        <w:t>ПРЕДМЕТ  УГОВОРА</w:t>
      </w:r>
    </w:p>
    <w:p w:rsidR="00343A18" w:rsidRPr="00F10346" w:rsidRDefault="00343A18" w:rsidP="00343A18">
      <w:pPr>
        <w:spacing w:before="0"/>
        <w:jc w:val="center"/>
        <w:rPr>
          <w:rFonts w:cs="Arial"/>
          <w:b/>
        </w:rPr>
      </w:pPr>
      <w:r w:rsidRPr="00F10346">
        <w:rPr>
          <w:rFonts w:cs="Arial"/>
          <w:b/>
        </w:rPr>
        <w:t>Члан 1.</w:t>
      </w:r>
    </w:p>
    <w:p w:rsidR="00343A18" w:rsidRPr="00B73279" w:rsidRDefault="00343A18" w:rsidP="00B73279">
      <w:pPr>
        <w:spacing w:after="120"/>
        <w:rPr>
          <w:rFonts w:cs="Arial"/>
          <w:lang w:val="ru-RU"/>
        </w:rPr>
      </w:pPr>
      <w:r w:rsidRPr="00F10346">
        <w:rPr>
          <w:rFonts w:eastAsia="Calibri" w:cs="Arial"/>
          <w:lang w:val="ru-RU"/>
        </w:rPr>
        <w:t xml:space="preserve">Предмет овог Уговора о купопродаји (даље: Уговор) је </w:t>
      </w:r>
      <w:r w:rsidR="00B73279">
        <w:rPr>
          <w:rFonts w:cs="Arial"/>
        </w:rPr>
        <w:t xml:space="preserve">Пумпа за прање и чишћење под </w:t>
      </w:r>
      <w:r w:rsidR="00B73279" w:rsidRPr="005A0A2B">
        <w:rPr>
          <w:rFonts w:cs="Arial"/>
        </w:rPr>
        <w:t>високим притиском и топлом водом ТЕНТ А</w:t>
      </w:r>
      <w:r w:rsidR="00B73279">
        <w:rPr>
          <w:rFonts w:cs="Arial"/>
        </w:rPr>
        <w:t>”</w:t>
      </w:r>
      <w:r w:rsidR="00B73279" w:rsidRPr="00F10346">
        <w:rPr>
          <w:rFonts w:cs="Arial"/>
          <w:lang w:val="ru-RU"/>
        </w:rPr>
        <w:t xml:space="preserve"> </w:t>
      </w:r>
      <w:r w:rsidRPr="00F10346">
        <w:rPr>
          <w:rFonts w:eastAsia="Calibri" w:cs="Arial"/>
          <w:color w:val="00B0F0"/>
        </w:rPr>
        <w:t>произвођача ______________</w:t>
      </w:r>
      <w:r w:rsidR="00EE23EA">
        <w:rPr>
          <w:rFonts w:eastAsia="Calibri" w:cs="Arial"/>
          <w:color w:val="00B0F0"/>
        </w:rPr>
        <w:t xml:space="preserve"> </w:t>
      </w:r>
      <w:r w:rsidRPr="00EE23EA">
        <w:rPr>
          <w:rFonts w:eastAsia="Calibri" w:cs="Arial"/>
          <w:color w:val="FF0000"/>
        </w:rPr>
        <w:t>(</w:t>
      </w:r>
      <w:r w:rsidR="00EE23EA" w:rsidRPr="00EE23EA">
        <w:rPr>
          <w:rFonts w:eastAsia="Calibri" w:cs="Arial"/>
          <w:color w:val="FF0000"/>
        </w:rPr>
        <w:t>*</w:t>
      </w:r>
      <w:r w:rsidRPr="00EE23EA">
        <w:rPr>
          <w:rFonts w:eastAsia="Calibri" w:cs="Arial"/>
          <w:color w:val="FF0000"/>
        </w:rPr>
        <w:t>назив и место произвођача, уколико је битно за конкретну набавку)</w:t>
      </w:r>
      <w:r w:rsidRPr="00F10346">
        <w:rPr>
          <w:rFonts w:eastAsia="Calibri" w:cs="Arial"/>
          <w:color w:val="00B0F0"/>
        </w:rPr>
        <w:t>.</w:t>
      </w:r>
    </w:p>
    <w:p w:rsidR="00343A18" w:rsidRDefault="00343A18" w:rsidP="00B73279">
      <w:pPr>
        <w:pStyle w:val="KDParagraf"/>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_________ </w:t>
      </w:r>
      <w:r w:rsidRPr="00F10346">
        <w:rPr>
          <w:rFonts w:eastAsia="Calibri" w:cs="Arial"/>
        </w:rPr>
        <w:t>у свему према Понуди Продавца број_______ од _____године</w:t>
      </w:r>
      <w:r w:rsidRPr="00677614">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B73279" w:rsidRDefault="00B73279" w:rsidP="00B73279">
      <w:pPr>
        <w:pStyle w:val="KDParagraf"/>
        <w:spacing w:before="0"/>
        <w:rPr>
          <w:rFonts w:eastAsia="Calibri" w:cs="Arial"/>
        </w:rPr>
      </w:pPr>
    </w:p>
    <w:p w:rsidR="00B73279" w:rsidRPr="00677614" w:rsidRDefault="00B73279" w:rsidP="00B73279">
      <w:pPr>
        <w:pStyle w:val="KDParagraf"/>
        <w:spacing w:before="0"/>
        <w:rPr>
          <w:rFonts w:eastAsia="Calibri" w:cs="Arial"/>
        </w:rPr>
      </w:pPr>
      <w:r>
        <w:rPr>
          <w:rFonts w:eastAsia="Calibri" w:cs="Arial"/>
          <w:lang w:val="sr-Cyrl-RS"/>
        </w:rPr>
        <w:t>Наручилац се обавезује да плати уговорену вредност за испоручена добра Продавцу</w:t>
      </w:r>
    </w:p>
    <w:p w:rsidR="00B73279" w:rsidRPr="00677614" w:rsidRDefault="00B73279" w:rsidP="00B73279">
      <w:pPr>
        <w:pStyle w:val="KDParagraf"/>
        <w:spacing w:before="0"/>
        <w:rPr>
          <w:rFonts w:eastAsia="Calibri" w:cs="Arial"/>
        </w:rPr>
      </w:pP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r w:rsidRPr="00F10346">
        <w:rPr>
          <w:rFonts w:cs="Arial"/>
          <w:b/>
        </w:rPr>
        <w:t>Члан 2.</w:t>
      </w: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r w:rsidRPr="00F10346">
        <w:rPr>
          <w:rFonts w:cs="Arial"/>
          <w:b/>
        </w:rPr>
        <w:t>Члан 3.</w:t>
      </w:r>
    </w:p>
    <w:p w:rsidR="00B73279" w:rsidRPr="00A25A6F" w:rsidRDefault="00B73279" w:rsidP="00B73279">
      <w:pPr>
        <w:pStyle w:val="KDParagraf"/>
        <w:spacing w:before="0"/>
        <w:rPr>
          <w:rFonts w:cs="Arial"/>
        </w:rPr>
      </w:pPr>
      <w:r w:rsidRPr="00F10346">
        <w:rPr>
          <w:rFonts w:cs="Arial"/>
        </w:rPr>
        <w:t>Укупна вредност добара из члана 1.ов</w:t>
      </w:r>
      <w:r>
        <w:rPr>
          <w:rFonts w:cs="Arial"/>
        </w:rPr>
        <w:t>ог Уговора износи _____________ (словима:______________</w:t>
      </w:r>
      <w:r w:rsidRPr="00F10346">
        <w:rPr>
          <w:rFonts w:cs="Arial"/>
        </w:rPr>
        <w:t>)</w:t>
      </w:r>
      <w:r>
        <w:rPr>
          <w:rFonts w:cs="Arial"/>
        </w:rPr>
        <w:t xml:space="preserve"> </w:t>
      </w:r>
      <w:r w:rsidRPr="00A25A6F">
        <w:rPr>
          <w:rFonts w:cs="Arial"/>
        </w:rPr>
        <w:t>РСД.</w:t>
      </w:r>
    </w:p>
    <w:p w:rsidR="00B73279" w:rsidRPr="00A25A6F" w:rsidRDefault="00B73279" w:rsidP="00B73279">
      <w:pPr>
        <w:pStyle w:val="KDParagraf"/>
        <w:spacing w:before="0"/>
        <w:rPr>
          <w:rFonts w:cs="Arial"/>
        </w:rPr>
      </w:pPr>
    </w:p>
    <w:p w:rsidR="00B73279" w:rsidRDefault="00B73279" w:rsidP="00B73279">
      <w:pPr>
        <w:tabs>
          <w:tab w:val="left" w:pos="567"/>
        </w:tabs>
        <w:spacing w:before="0"/>
        <w:rPr>
          <w:rFonts w:cs="Arial"/>
          <w:lang w:val="sr-Cyrl-BA"/>
        </w:rPr>
      </w:pPr>
      <w:r w:rsidRPr="002825FC">
        <w:rPr>
          <w:rFonts w:cs="Arial"/>
          <w:lang w:val="sr-Cyrl-BA"/>
        </w:rPr>
        <w:t>Уговорена вредност из става 1. овог члана увећава се за порез на додату вредност, у складу са прописима Републике Србије.</w:t>
      </w:r>
    </w:p>
    <w:p w:rsidR="00B73279" w:rsidRPr="002825FC" w:rsidRDefault="00B73279" w:rsidP="00B73279">
      <w:pPr>
        <w:tabs>
          <w:tab w:val="left" w:pos="567"/>
        </w:tabs>
        <w:spacing w:before="0"/>
        <w:rPr>
          <w:rFonts w:cs="Arial"/>
          <w:lang w:val="sr-Cyrl-BA"/>
        </w:rPr>
      </w:pPr>
    </w:p>
    <w:p w:rsidR="00B73279" w:rsidRDefault="00B73279" w:rsidP="00B73279">
      <w:pPr>
        <w:tabs>
          <w:tab w:val="left" w:pos="567"/>
        </w:tabs>
        <w:spacing w:before="0"/>
        <w:rPr>
          <w:rFonts w:cs="Arial"/>
          <w:lang w:val="sr-Cyrl-BA"/>
        </w:rPr>
      </w:pPr>
      <w:r w:rsidRPr="002825FC">
        <w:rPr>
          <w:rFonts w:cs="Arial"/>
          <w:lang w:val="sr-Cyrl-BA"/>
        </w:rPr>
        <w:t>У цену су урачунати сви трошкови који се односе на предмет јавне набавке и који су одређени Конкурсном документацијом.</w:t>
      </w:r>
    </w:p>
    <w:p w:rsidR="00B73279" w:rsidRPr="002825FC" w:rsidRDefault="00B73279" w:rsidP="00B73279">
      <w:pPr>
        <w:tabs>
          <w:tab w:val="left" w:pos="567"/>
        </w:tabs>
        <w:spacing w:before="0"/>
        <w:rPr>
          <w:rFonts w:cs="Arial"/>
          <w:lang w:val="sr-Cyrl-BA"/>
        </w:rPr>
      </w:pPr>
    </w:p>
    <w:p w:rsidR="00B73279" w:rsidRDefault="00B73279" w:rsidP="00B73279">
      <w:pPr>
        <w:tabs>
          <w:tab w:val="left" w:pos="567"/>
        </w:tabs>
        <w:spacing w:before="0"/>
        <w:rPr>
          <w:rFonts w:cs="Arial"/>
          <w:lang w:val="sr-Cyrl-BA"/>
        </w:rPr>
      </w:pPr>
      <w:r w:rsidRPr="002825FC">
        <w:rPr>
          <w:rFonts w:cs="Arial"/>
          <w:lang w:val="sr-Cyrl-BA"/>
        </w:rPr>
        <w:t xml:space="preserve">Цена добара из става 1.овог члана утврђена је на паритету </w:t>
      </w:r>
      <w:r>
        <w:rPr>
          <w:rFonts w:cs="Arial"/>
          <w:lang w:val="sr-Cyrl-RS"/>
        </w:rPr>
        <w:t xml:space="preserve"> </w:t>
      </w:r>
      <w:r w:rsidRPr="002825FC">
        <w:rPr>
          <w:rFonts w:cs="Arial"/>
          <w:bCs/>
          <w:iCs/>
          <w:lang w:val="sr-Cyrl-CS"/>
        </w:rPr>
        <w:t xml:space="preserve">Ф-ко </w:t>
      </w:r>
      <w:r>
        <w:rPr>
          <w:rFonts w:cs="Arial"/>
          <w:bCs/>
          <w:iCs/>
          <w:lang w:val="sr-Cyrl-CS"/>
        </w:rPr>
        <w:t xml:space="preserve">Огранак ТЕНТ / локација </w:t>
      </w:r>
      <w:r w:rsidRPr="002825FC">
        <w:rPr>
          <w:rFonts w:cs="Arial"/>
          <w:spacing w:val="4"/>
          <w:lang w:val="sr-Cyrl-CS"/>
        </w:rPr>
        <w:t>ТЕНТ А Обреновац</w:t>
      </w:r>
      <w:r>
        <w:rPr>
          <w:rFonts w:cs="Arial"/>
          <w:spacing w:val="4"/>
          <w:lang w:val="sr-Cyrl-RS"/>
        </w:rPr>
        <w:t xml:space="preserve"> </w:t>
      </w:r>
      <w:r w:rsidRPr="002825FC">
        <w:rPr>
          <w:rFonts w:cs="Arial"/>
          <w:lang w:val="sr-Cyrl-BA"/>
        </w:rPr>
        <w:t>испоручено у складишта ЈП ЕПС и обухвата све трошкове које Продавац има у вези испоруке на начин како је регулисано овим Уговором.</w:t>
      </w:r>
    </w:p>
    <w:p w:rsidR="00B73279" w:rsidRDefault="00B73279" w:rsidP="00B73279">
      <w:pPr>
        <w:tabs>
          <w:tab w:val="left" w:pos="567"/>
        </w:tabs>
        <w:spacing w:before="0"/>
        <w:rPr>
          <w:rFonts w:cs="Arial"/>
          <w:lang w:val="sr-Cyrl-BA"/>
        </w:rPr>
      </w:pPr>
    </w:p>
    <w:p w:rsidR="00B73279" w:rsidRPr="007B63C4" w:rsidRDefault="00B73279" w:rsidP="00B73279">
      <w:pPr>
        <w:pStyle w:val="KDParagraf"/>
        <w:spacing w:before="0"/>
        <w:rPr>
          <w:rFonts w:cs="Arial"/>
          <w:lang w:val="sr-Cyrl-RS"/>
        </w:rPr>
      </w:pPr>
      <w:r w:rsidRPr="007B63C4">
        <w:rPr>
          <w:bCs/>
        </w:rPr>
        <w:t>Цена је фиксна за цео уговорени период и не подлеже никаквој промени</w:t>
      </w:r>
    </w:p>
    <w:p w:rsidR="0030782B" w:rsidRPr="00F10346" w:rsidRDefault="0030782B" w:rsidP="00343A18">
      <w:pPr>
        <w:pStyle w:val="KDParagraf"/>
        <w:spacing w:before="0"/>
        <w:rPr>
          <w:rFonts w:cs="Arial"/>
          <w:b/>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r w:rsidRPr="00F10346">
        <w:rPr>
          <w:rFonts w:cs="Arial"/>
          <w:b/>
        </w:rPr>
        <w:t>Члан 4.</w:t>
      </w:r>
    </w:p>
    <w:p w:rsidR="00343A18" w:rsidRDefault="00B73279" w:rsidP="00343A18">
      <w:pPr>
        <w:pStyle w:val="KDParagraf"/>
        <w:spacing w:before="0"/>
        <w:rPr>
          <w:rFonts w:eastAsia="Calibri" w:cs="Arial"/>
          <w:color w:val="00B0F0"/>
        </w:rPr>
      </w:pPr>
      <w:r w:rsidRPr="000C1080">
        <w:rPr>
          <w:rFonts w:eastAsia="Calibri" w:cs="Arial"/>
        </w:rPr>
        <w:t>Плаћање добара који су пре</w:t>
      </w:r>
      <w:r>
        <w:rPr>
          <w:rFonts w:eastAsia="Calibri" w:cs="Arial"/>
        </w:rPr>
        <w:t>дмет ове јавне набавке Купац</w:t>
      </w:r>
      <w:r w:rsidRPr="000C1080">
        <w:rPr>
          <w:rFonts w:eastAsia="Calibri" w:cs="Arial"/>
        </w:rPr>
        <w:t xml:space="preserve"> </w:t>
      </w:r>
      <w:r w:rsidRPr="000759F7">
        <w:rPr>
          <w:rFonts w:eastAsia="Calibri" w:cs="Arial"/>
        </w:rPr>
        <w:t>ће извршити на т</w:t>
      </w:r>
      <w:r>
        <w:rPr>
          <w:rFonts w:eastAsia="Calibri" w:cs="Arial"/>
        </w:rPr>
        <w:t>екући рачун Продавца</w:t>
      </w:r>
      <w:r w:rsidRPr="000759F7">
        <w:rPr>
          <w:rFonts w:eastAsia="Calibri" w:cs="Arial"/>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Pr="000C1080">
        <w:rPr>
          <w:rFonts w:eastAsia="Calibri" w:cs="Arial"/>
        </w:rPr>
        <w:t xml:space="preserve">Купца и  Продавца </w:t>
      </w:r>
      <w:r w:rsidRPr="000759F7">
        <w:rPr>
          <w:rFonts w:eastAsia="Calibri" w:cs="Arial"/>
        </w:rPr>
        <w:t>-без примедби,у року до 45 дана и по пријему исправног рачуна</w:t>
      </w:r>
      <w:r w:rsidRPr="00266FE9">
        <w:rPr>
          <w:rFonts w:eastAsia="Calibri" w:cs="Arial"/>
          <w:color w:val="00B0F0"/>
        </w:rPr>
        <w:t>.</w:t>
      </w:r>
    </w:p>
    <w:p w:rsidR="00B73279" w:rsidRDefault="00B73279" w:rsidP="00343A18">
      <w:pPr>
        <w:pStyle w:val="KDParagraf"/>
        <w:spacing w:before="0"/>
        <w:rPr>
          <w:rFonts w:eastAsia="Calibri" w:cs="Arial"/>
          <w:color w:val="00B0F0"/>
        </w:rPr>
      </w:pPr>
    </w:p>
    <w:p w:rsidR="00B73279" w:rsidRDefault="00B73279" w:rsidP="00B73279">
      <w:pPr>
        <w:pStyle w:val="KDParagraf"/>
        <w:spacing w:before="0"/>
        <w:ind w:right="-43"/>
        <w:rPr>
          <w:rFonts w:cs="Arial"/>
        </w:rPr>
      </w:pPr>
    </w:p>
    <w:p w:rsidR="00B73279" w:rsidRPr="00A32A94" w:rsidRDefault="00B73279" w:rsidP="00B73279">
      <w:pPr>
        <w:autoSpaceDE w:val="0"/>
        <w:autoSpaceDN w:val="0"/>
        <w:adjustRightInd w:val="0"/>
        <w:spacing w:before="0"/>
        <w:ind w:right="-43"/>
        <w:rPr>
          <w:rFonts w:eastAsia="Calibri" w:cs="Arial"/>
          <w:lang w:val="sr-Cyrl-RS"/>
        </w:rPr>
      </w:pPr>
      <w:r w:rsidRPr="00A32A94">
        <w:rPr>
          <w:rFonts w:eastAsia="Calibri" w:cs="Arial"/>
          <w:lang w:val="sr-Cyrl-RS"/>
        </w:rPr>
        <w:lastRenderedPageBreak/>
        <w:t xml:space="preserve">Рачун мора да гласи на: Јавно предузеће „Електропривреда Србије“ Београд, </w:t>
      </w:r>
      <w:r>
        <w:rPr>
          <w:rFonts w:eastAsia="Calibri" w:cs="Arial"/>
          <w:lang w:val="sr-Cyrl-RS"/>
        </w:rPr>
        <w:t>Балканска 13,</w:t>
      </w:r>
      <w:r w:rsidRPr="00A32A94">
        <w:rPr>
          <w:rFonts w:eastAsia="Calibri" w:cs="Arial"/>
          <w:lang w:val="sr-Cyrl-RS"/>
        </w:rPr>
        <w:t xml:space="preserve"> Огранак ТЕНТ Београд - Обреновац, Богољуба Урошевића Црног 44, 11500 Обреновац, ПИБ </w:t>
      </w:r>
      <w:r w:rsidRPr="00A32A94">
        <w:rPr>
          <w:rFonts w:eastAsia="Calibri" w:cs="Arial"/>
          <w:lang w:val="sr-Cyrl-BA"/>
        </w:rPr>
        <w:t>103920327</w:t>
      </w:r>
      <w:r w:rsidRPr="00A32A94">
        <w:rPr>
          <w:rFonts w:eastAsia="Calibri" w:cs="Arial"/>
          <w:lang w:val="sr-Cyrl-RS"/>
        </w:rPr>
        <w:t xml:space="preserve">. Рачун мора бити достављен на адресу Купца: Јавно предузеће „Електропривреда Србије“ Београд, Огранак ТЕНТ Београд - Обреновац, Богољуба Урошевића Црног 44, 11500 Обреновац,  са обавезним прилозима и то: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A32A94">
        <w:rPr>
          <w:rFonts w:eastAsia="Calibri" w:cs="Arial"/>
          <w:lang w:val="sr-Latn-CS"/>
        </w:rPr>
        <w:t>Купца</w:t>
      </w:r>
      <w:r w:rsidRPr="00A32A94">
        <w:rPr>
          <w:rFonts w:eastAsia="Calibri" w:cs="Arial"/>
          <w:lang w:val="sr-Cyrl-RS"/>
        </w:rPr>
        <w:t>, које је примило предметна добра.</w:t>
      </w:r>
    </w:p>
    <w:p w:rsidR="00B73279" w:rsidRPr="00A32A94" w:rsidRDefault="00B73279" w:rsidP="00B73279">
      <w:pPr>
        <w:autoSpaceDE w:val="0"/>
        <w:autoSpaceDN w:val="0"/>
        <w:adjustRightInd w:val="0"/>
        <w:spacing w:before="0"/>
        <w:ind w:right="-426"/>
        <w:rPr>
          <w:rFonts w:eastAsia="Calibri" w:cs="Arial"/>
          <w:lang w:val="sr-Cyrl-RS"/>
        </w:rPr>
      </w:pPr>
    </w:p>
    <w:p w:rsidR="00B73279" w:rsidRDefault="00B73279" w:rsidP="00B73279">
      <w:pPr>
        <w:pStyle w:val="KDParagraf"/>
        <w:spacing w:before="0"/>
        <w:rPr>
          <w:rFonts w:eastAsia="Calibri" w:cs="Arial"/>
          <w:lang w:val="sr-Cyrl-RS"/>
        </w:rPr>
      </w:pPr>
      <w:r w:rsidRPr="00A32A94">
        <w:rPr>
          <w:rFonts w:eastAsia="Calibri" w:cs="Arial"/>
          <w:lang w:val="sr-Cyrl-RS"/>
        </w:rPr>
        <w:t>У испостављеном рачуну и отпремници, Продавац је дужан да наведе број уговора и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B73279" w:rsidRPr="00F10346" w:rsidRDefault="00B73279" w:rsidP="00343A18">
      <w:pPr>
        <w:pStyle w:val="KDParagraf"/>
        <w:spacing w:before="0"/>
        <w:rPr>
          <w:rFonts w:eastAsia="Calibri" w:cs="Arial"/>
          <w:color w:val="00B0F0"/>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r w:rsidRPr="00F10346">
        <w:rPr>
          <w:rFonts w:cs="Arial"/>
          <w:b/>
        </w:rPr>
        <w:t>Члан 5.</w:t>
      </w:r>
    </w:p>
    <w:p w:rsidR="00B73279" w:rsidRDefault="00B73279" w:rsidP="00B73279">
      <w:pPr>
        <w:pStyle w:val="ListParagraph"/>
        <w:autoSpaceDE w:val="0"/>
        <w:autoSpaceDN w:val="0"/>
        <w:adjustRightInd w:val="0"/>
        <w:spacing w:before="0" w:after="0" w:line="240" w:lineRule="auto"/>
        <w:ind w:left="0"/>
        <w:contextualSpacing w:val="0"/>
        <w:rPr>
          <w:rFonts w:ascii="Arial" w:hAnsi="Arial" w:cs="Arial"/>
        </w:rPr>
      </w:pPr>
      <w:r w:rsidRPr="0011776C">
        <w:rPr>
          <w:rFonts w:ascii="Arial" w:hAnsi="Arial" w:cs="Arial"/>
        </w:rPr>
        <w:t>Изабрани понуђач је обавезан да испоруку добара изврши у рок</w:t>
      </w:r>
      <w:r>
        <w:rPr>
          <w:rFonts w:ascii="Arial" w:hAnsi="Arial" w:cs="Arial"/>
        </w:rPr>
        <w:t>у који не може бити дужи од  45  дана</w:t>
      </w:r>
      <w:r w:rsidRPr="0011776C">
        <w:rPr>
          <w:rFonts w:ascii="Arial" w:hAnsi="Arial" w:cs="Arial"/>
        </w:rPr>
        <w:t xml:space="preserve"> од дана ступања Уговора на снагу.</w:t>
      </w:r>
    </w:p>
    <w:p w:rsidR="00B73279" w:rsidRPr="0011776C" w:rsidRDefault="00B73279" w:rsidP="00B73279">
      <w:pPr>
        <w:pStyle w:val="ListParagraph"/>
        <w:autoSpaceDE w:val="0"/>
        <w:autoSpaceDN w:val="0"/>
        <w:adjustRightInd w:val="0"/>
        <w:spacing w:before="0" w:after="0" w:line="240" w:lineRule="auto"/>
        <w:ind w:left="0"/>
        <w:contextualSpacing w:val="0"/>
        <w:rPr>
          <w:rFonts w:ascii="Arial" w:hAnsi="Arial" w:cs="Arial"/>
        </w:rPr>
      </w:pPr>
    </w:p>
    <w:p w:rsidR="00B73279" w:rsidRPr="00A24CF9" w:rsidRDefault="00B73279" w:rsidP="00B73279">
      <w:pPr>
        <w:pStyle w:val="KDParagraf"/>
        <w:spacing w:before="0"/>
        <w:rPr>
          <w:rFonts w:cs="Arial"/>
          <w:lang w:val="sr-Cyrl-RS"/>
        </w:rPr>
      </w:pPr>
      <w:r w:rsidRPr="00F10346">
        <w:rPr>
          <w:rFonts w:cs="Arial"/>
        </w:rPr>
        <w:t xml:space="preserve">Место испоруке је на адреси </w:t>
      </w:r>
      <w:r>
        <w:rPr>
          <w:rFonts w:cs="Arial"/>
          <w:lang w:val="sr-Cyrl-RS"/>
        </w:rPr>
        <w:t>Огранка ТЕНТ, Богољуба Урошевића Црног 44., 11500 Обреновац.</w:t>
      </w:r>
      <w:r>
        <w:rPr>
          <w:rFonts w:cs="Arial"/>
        </w:rPr>
        <w:t xml:space="preserve"> </w:t>
      </w:r>
    </w:p>
    <w:p w:rsidR="00B73279" w:rsidRPr="00A24CF9" w:rsidRDefault="00B73279" w:rsidP="00B73279">
      <w:pPr>
        <w:pStyle w:val="KDParagraf"/>
        <w:spacing w:before="0"/>
        <w:rPr>
          <w:rFonts w:cs="Arial"/>
          <w:lang w:val="sr-Cyrl-RS"/>
        </w:rPr>
      </w:pPr>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sidRPr="00F10346">
        <w:rPr>
          <w:rFonts w:cs="Arial"/>
        </w:rPr>
        <w:t>, на адреси</w:t>
      </w:r>
      <w:r w:rsidRPr="008A1CC9">
        <w:rPr>
          <w:rFonts w:cs="Arial"/>
          <w:lang w:val="sr-Cyrl-RS"/>
        </w:rPr>
        <w:t xml:space="preserve"> </w:t>
      </w:r>
      <w:r>
        <w:rPr>
          <w:rFonts w:cs="Arial"/>
          <w:lang w:val="sr-Cyrl-RS"/>
        </w:rPr>
        <w:t>Богољуба Урошевића Црног 44., 11500 Обреновац.</w:t>
      </w:r>
      <w:r>
        <w:rPr>
          <w:rFonts w:cs="Arial"/>
        </w:rPr>
        <w:t xml:space="preserve"> </w:t>
      </w:r>
    </w:p>
    <w:p w:rsidR="00B73279" w:rsidRPr="00F10346" w:rsidRDefault="00B73279" w:rsidP="00B73279">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од  </w:t>
      </w:r>
      <w:r w:rsidRPr="00043EAD">
        <w:rPr>
          <w:rFonts w:cs="Arial"/>
          <w:color w:val="00B0F0"/>
        </w:rPr>
        <w:t xml:space="preserve">08:00 до 14:00 </w:t>
      </w:r>
      <w:r w:rsidRPr="00F10346">
        <w:rPr>
          <w:rFonts w:cs="Arial"/>
        </w:rPr>
        <w:t xml:space="preserve">часова, а  у свему у  складу са инструкцијама и захтевима Купца. </w:t>
      </w:r>
    </w:p>
    <w:p w:rsidR="00B73279" w:rsidRPr="00F10346" w:rsidRDefault="00B73279" w:rsidP="00B73279">
      <w:pPr>
        <w:pStyle w:val="KDParagraf"/>
        <w:spacing w:before="0"/>
        <w:rPr>
          <w:rFonts w:cs="Arial"/>
        </w:rPr>
      </w:pPr>
      <w:r w:rsidRPr="00F10346">
        <w:rPr>
          <w:rFonts w:cs="Arial"/>
        </w:rPr>
        <w:t>Евентуално настала штета приликом транспорта предметних добара до места испоруке пада на терет Продавца.</w:t>
      </w:r>
    </w:p>
    <w:p w:rsidR="00B73279" w:rsidRPr="006B7989" w:rsidRDefault="00B73279" w:rsidP="00B73279">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има право на наплату уговорне </w:t>
      </w:r>
      <w:r w:rsidRPr="006B7989">
        <w:rPr>
          <w:rFonts w:cs="Arial"/>
        </w:rPr>
        <w:t>казне и банкарске гаранције за добро извршење посла у целости, као и право на раскид Уговора.</w:t>
      </w:r>
    </w:p>
    <w:p w:rsidR="00FE2E6D" w:rsidRPr="00F10346" w:rsidRDefault="00FE2E6D" w:rsidP="007C35E2">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343A18" w:rsidRPr="00F10346" w:rsidRDefault="00343A18" w:rsidP="00343A18">
      <w:pPr>
        <w:spacing w:before="0"/>
        <w:jc w:val="center"/>
        <w:rPr>
          <w:rFonts w:cs="Arial"/>
          <w:b/>
        </w:rPr>
      </w:pPr>
      <w:r w:rsidRPr="00F10346">
        <w:rPr>
          <w:rFonts w:cs="Arial"/>
          <w:b/>
        </w:rPr>
        <w:t>Члан 6.</w:t>
      </w:r>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B73279">
        <w:rPr>
          <w:rFonts w:cs="Arial"/>
          <w:lang w:val="ru-RU"/>
        </w:rPr>
        <w:t xml:space="preserve"> 3</w:t>
      </w:r>
      <w:r w:rsidRPr="00F10346">
        <w:rPr>
          <w:rFonts w:cs="Arial"/>
          <w:lang w:val="ru-RU"/>
        </w:rPr>
        <w:t xml:space="preserve"> радна дана пре планираног датума 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043EAD">
        <w:rPr>
          <w:rFonts w:cs="Arial"/>
          <w:color w:val="00B0F0"/>
        </w:rPr>
        <w:t>08,00 до 14,00</w:t>
      </w:r>
      <w:r w:rsidRPr="00F10346">
        <w:rPr>
          <w:rFonts w:cs="Arial"/>
        </w:rPr>
        <w:t xml:space="preserve"> часова.</w:t>
      </w:r>
    </w:p>
    <w:p w:rsidR="00343A18" w:rsidRDefault="00343A18" w:rsidP="00343A18">
      <w:pPr>
        <w:pStyle w:val="KDParagraf"/>
        <w:spacing w:before="0"/>
        <w:rPr>
          <w:rFonts w:cs="Arial"/>
          <w:lang w:val="sr-Latn-CS"/>
        </w:rPr>
      </w:pPr>
      <w:r w:rsidRPr="00F10346">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F10346">
        <w:rPr>
          <w:rFonts w:cs="Arial"/>
          <w:lang w:val="sr-Latn-CS"/>
        </w:rPr>
        <w:t>:</w:t>
      </w:r>
    </w:p>
    <w:p w:rsidR="008B440B" w:rsidRDefault="008B440B" w:rsidP="00343A18">
      <w:pPr>
        <w:pStyle w:val="KDParagraf"/>
        <w:spacing w:before="0"/>
        <w:rPr>
          <w:rFonts w:cs="Arial"/>
          <w:lang w:val="sr-Latn-CS"/>
        </w:rPr>
      </w:pPr>
    </w:p>
    <w:p w:rsidR="008B440B" w:rsidRDefault="008B440B" w:rsidP="00343A18">
      <w:pPr>
        <w:pStyle w:val="KDParagraf"/>
        <w:spacing w:before="0"/>
        <w:rPr>
          <w:rFonts w:cs="Arial"/>
          <w:lang w:val="sr-Latn-CS"/>
        </w:rPr>
      </w:pPr>
    </w:p>
    <w:p w:rsidR="008B440B" w:rsidRPr="00F10346" w:rsidRDefault="008B440B" w:rsidP="00343A18">
      <w:pPr>
        <w:pStyle w:val="KDParagraf"/>
        <w:spacing w:before="0"/>
        <w:rPr>
          <w:rFonts w:cs="Arial"/>
        </w:rPr>
      </w:pPr>
    </w:p>
    <w:p w:rsidR="00343A18" w:rsidRPr="00F10346" w:rsidRDefault="00343A18" w:rsidP="00343A18">
      <w:pPr>
        <w:pStyle w:val="KDNabrajanje"/>
        <w:spacing w:before="0"/>
        <w:rPr>
          <w:rFonts w:cs="Arial"/>
        </w:rPr>
      </w:pPr>
      <w:r w:rsidRPr="00F10346">
        <w:rPr>
          <w:rFonts w:cs="Arial"/>
        </w:rPr>
        <w:lastRenderedPageBreak/>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343A18" w:rsidRPr="00F10346" w:rsidRDefault="00343A18" w:rsidP="00343A18">
      <w:pPr>
        <w:spacing w:before="0"/>
        <w:rPr>
          <w:rFonts w:cs="Arial"/>
          <w:b/>
        </w:rPr>
      </w:pPr>
    </w:p>
    <w:p w:rsidR="00343A18" w:rsidRPr="00F10346" w:rsidRDefault="00343A18" w:rsidP="00343A18">
      <w:pPr>
        <w:spacing w:before="0"/>
        <w:jc w:val="center"/>
        <w:rPr>
          <w:rFonts w:cs="Arial"/>
          <w:b/>
        </w:rPr>
      </w:pPr>
      <w:r w:rsidRPr="00F10346">
        <w:rPr>
          <w:rFonts w:cs="Arial"/>
          <w:b/>
        </w:rPr>
        <w:t>Члан 7.</w:t>
      </w:r>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r w:rsidRPr="00F10346">
        <w:rPr>
          <w:rFonts w:cs="Arial"/>
        </w:rPr>
        <w:t>Купац</w:t>
      </w:r>
      <w:r w:rsidR="00043EAD">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F10346" w:rsidRDefault="00343A18" w:rsidP="00343A18">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43A18" w:rsidRPr="00F10346" w:rsidRDefault="00343A18" w:rsidP="00343A18">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F10346" w:rsidRDefault="00343A18" w:rsidP="00343A18">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43A18" w:rsidRPr="00B73279" w:rsidRDefault="00343A18" w:rsidP="00343A18">
      <w:pPr>
        <w:tabs>
          <w:tab w:val="left" w:pos="9090"/>
        </w:tabs>
        <w:rPr>
          <w:rFonts w:cs="Arial"/>
          <w:bCs/>
          <w:lang w:val="sr-Cyrl-CS"/>
        </w:rPr>
      </w:pPr>
      <w:r w:rsidRPr="00B73279">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B73279">
        <w:rPr>
          <w:rFonts w:cs="Arial"/>
          <w:bCs/>
        </w:rPr>
        <w:t>,</w:t>
      </w:r>
      <w:r w:rsidRPr="00B73279">
        <w:rPr>
          <w:rFonts w:cs="Arial"/>
          <w:bCs/>
          <w:lang w:val="sr-Cyrl-CS"/>
        </w:rPr>
        <w:t xml:space="preserve"> одобрена од стране Продавца и </w:t>
      </w:r>
      <w:r w:rsidRPr="00B73279">
        <w:rPr>
          <w:rFonts w:cs="Arial"/>
          <w:lang w:val="sr-Cyrl-CS"/>
        </w:rPr>
        <w:t>Купца</w:t>
      </w:r>
      <w:r w:rsidRPr="00B73279">
        <w:rPr>
          <w:rFonts w:cs="Arial"/>
          <w:bCs/>
          <w:lang w:val="sr-Cyrl-CS"/>
        </w:rPr>
        <w:t xml:space="preserve">. Одлука независне лабораторије биће коначна. </w:t>
      </w:r>
    </w:p>
    <w:p w:rsidR="00343A18" w:rsidRPr="00B73279" w:rsidRDefault="00343A18" w:rsidP="00343A18">
      <w:pPr>
        <w:tabs>
          <w:tab w:val="left" w:pos="9090"/>
        </w:tabs>
        <w:rPr>
          <w:rFonts w:cs="Arial"/>
          <w:bCs/>
          <w:lang w:val="sr-Cyrl-CS"/>
        </w:rPr>
      </w:pPr>
      <w:r w:rsidRPr="00B73279">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Default="00343A18" w:rsidP="00343A18">
      <w:pPr>
        <w:tabs>
          <w:tab w:val="left" w:pos="9090"/>
        </w:tabs>
        <w:rPr>
          <w:rFonts w:cs="Arial"/>
          <w:bCs/>
          <w:lang w:val="sr-Cyrl-CS"/>
        </w:rPr>
      </w:pPr>
      <w:r w:rsidRPr="00B73279">
        <w:rPr>
          <w:rFonts w:cs="Arial"/>
          <w:bCs/>
          <w:lang w:val="sr-Cyrl-CS"/>
        </w:rPr>
        <w:t>Трошкове контроле сноси Продавац.</w:t>
      </w:r>
    </w:p>
    <w:p w:rsidR="00DD6FCB" w:rsidRDefault="00DD6FCB" w:rsidP="00DD6FCB">
      <w:pPr>
        <w:rPr>
          <w:rFonts w:cs="Arial"/>
          <w:b/>
          <w:bCs/>
        </w:rPr>
      </w:pPr>
      <w:r>
        <w:rPr>
          <w:rFonts w:cs="Arial"/>
          <w:b/>
          <w:bCs/>
        </w:rPr>
        <w:lastRenderedPageBreak/>
        <w:t>ОВЛАШЋЕНИ ПРЕДСТАВНИЦИ ЗА ПРАЋЕЊЕ УГОВОРА</w:t>
      </w:r>
    </w:p>
    <w:p w:rsidR="00DD6FCB" w:rsidRDefault="00DD6FCB" w:rsidP="00DD6FCB">
      <w:pPr>
        <w:spacing w:before="0"/>
        <w:jc w:val="center"/>
        <w:rPr>
          <w:rFonts w:cs="Arial"/>
        </w:rPr>
      </w:pPr>
      <w:r>
        <w:rPr>
          <w:rFonts w:cs="Arial"/>
          <w:b/>
          <w:bCs/>
        </w:rPr>
        <w:t>Члан 8</w:t>
      </w:r>
      <w:r>
        <w:rPr>
          <w:rFonts w:cs="Arial"/>
        </w:rPr>
        <w:t>.</w:t>
      </w:r>
    </w:p>
    <w:p w:rsidR="00DD6FCB" w:rsidRDefault="00DD6FCB" w:rsidP="00DD6FCB">
      <w:pPr>
        <w:spacing w:before="0"/>
        <w:rPr>
          <w:rFonts w:cs="Arial"/>
        </w:rPr>
      </w:pPr>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 овог Уговора су: </w:t>
      </w:r>
    </w:p>
    <w:p w:rsidR="00DD6FCB" w:rsidRDefault="00DD6FCB" w:rsidP="00DD6FCB">
      <w:pPr>
        <w:rPr>
          <w:rFonts w:cs="Arial"/>
        </w:rPr>
      </w:pPr>
      <w:r>
        <w:rPr>
          <w:rFonts w:cs="Arial"/>
        </w:rPr>
        <w:t xml:space="preserve">          - за </w:t>
      </w:r>
      <w:r>
        <w:rPr>
          <w:rFonts w:cs="Arial"/>
          <w:lang w:val="sr-Cyrl-RS"/>
        </w:rPr>
        <w:t>Купца</w:t>
      </w:r>
      <w:r>
        <w:rPr>
          <w:rFonts w:cs="Arial"/>
        </w:rPr>
        <w:t>:     </w:t>
      </w:r>
      <w:r>
        <w:rPr>
          <w:rFonts w:cs="Arial"/>
          <w:lang w:val="sr-Cyrl-RS"/>
        </w:rPr>
        <w:t xml:space="preserve">    </w:t>
      </w:r>
      <w:r>
        <w:rPr>
          <w:rFonts w:cs="Arial"/>
        </w:rPr>
        <w:t>  ________________________________</w:t>
      </w:r>
    </w:p>
    <w:p w:rsidR="00DD6FCB" w:rsidRDefault="00DD6FCB" w:rsidP="00DD6FCB">
      <w:pPr>
        <w:rPr>
          <w:rFonts w:cs="Arial"/>
        </w:rPr>
      </w:pPr>
      <w:r>
        <w:rPr>
          <w:rFonts w:cs="Arial"/>
        </w:rPr>
        <w:t>          - за Пр</w:t>
      </w:r>
      <w:r>
        <w:rPr>
          <w:rFonts w:cs="Arial"/>
          <w:lang w:val="sr-Cyrl-RS"/>
        </w:rPr>
        <w:t>одавца</w:t>
      </w:r>
      <w:r>
        <w:rPr>
          <w:rFonts w:cs="Arial"/>
        </w:rPr>
        <w:t>:    ________________________________</w:t>
      </w:r>
    </w:p>
    <w:p w:rsidR="00DD6FCB" w:rsidRPr="00484052" w:rsidRDefault="00DD6FCB" w:rsidP="00DD6FCB">
      <w:pPr>
        <w:rPr>
          <w:rFonts w:cs="Arial"/>
          <w:color w:val="1F497D"/>
        </w:rPr>
      </w:pPr>
      <w:r>
        <w:rPr>
          <w:rFonts w:cs="Arial"/>
        </w:rPr>
        <w:t>Овлашћења и дужности овлашћених представника  за праћење реализације овог Уговора су да:</w:t>
      </w:r>
    </w:p>
    <w:p w:rsidR="00DD6FCB" w:rsidRDefault="00DD6FCB" w:rsidP="00DD6FCB">
      <w:pPr>
        <w:spacing w:before="0"/>
        <w:rPr>
          <w:rFonts w:cs="Arial"/>
        </w:rPr>
      </w:pPr>
      <w:r>
        <w:rPr>
          <w:rFonts w:cs="Arial"/>
        </w:rPr>
        <w:t xml:space="preserve">-        Да сачине, потпишу и верификују Записник о </w:t>
      </w:r>
      <w:r>
        <w:rPr>
          <w:rFonts w:cs="Arial"/>
          <w:lang w:val="sr-Cyrl-RS"/>
        </w:rPr>
        <w:t>извршеној испоруци добара</w:t>
      </w:r>
      <w:r>
        <w:rPr>
          <w:rFonts w:cs="Arial"/>
        </w:rPr>
        <w:t xml:space="preserve"> (без примедби);</w:t>
      </w:r>
    </w:p>
    <w:p w:rsidR="00DD6FCB" w:rsidRDefault="00DD6FCB" w:rsidP="00DD6FCB">
      <w:pPr>
        <w:spacing w:before="0"/>
        <w:rPr>
          <w:rFonts w:cs="Arial"/>
        </w:rPr>
      </w:pPr>
      <w:r>
        <w:rPr>
          <w:rFonts w:cs="Arial"/>
        </w:rPr>
        <w:t xml:space="preserve">-        благовремено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DD6FCB" w:rsidRDefault="00DD6FCB" w:rsidP="00DD6FCB">
      <w:pPr>
        <w:spacing w:before="0"/>
        <w:rPr>
          <w:rFonts w:cs="Arial"/>
        </w:rPr>
      </w:pPr>
      <w:r>
        <w:rPr>
          <w:rFonts w:cs="Arial"/>
        </w:rPr>
        <w:t>-        извршавају и друге дужности везане за реализацију предмета овог Уговора, по потреби.</w:t>
      </w:r>
    </w:p>
    <w:p w:rsidR="006619FB" w:rsidRPr="00F10346" w:rsidRDefault="006619FB"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ГАРАНТНИ РОК</w:t>
      </w:r>
    </w:p>
    <w:p w:rsidR="00343A18" w:rsidRPr="00F10346" w:rsidRDefault="00DD6FCB" w:rsidP="00343A18">
      <w:pPr>
        <w:spacing w:before="0"/>
        <w:jc w:val="center"/>
        <w:rPr>
          <w:rFonts w:cs="Arial"/>
        </w:rPr>
      </w:pPr>
      <w:r>
        <w:rPr>
          <w:rFonts w:cs="Arial"/>
          <w:b/>
        </w:rPr>
        <w:t>Члан 9</w:t>
      </w:r>
      <w:r w:rsidR="00343A18" w:rsidRPr="00F10346">
        <w:rPr>
          <w:rFonts w:cs="Arial"/>
          <w:b/>
        </w:rPr>
        <w:t>.</w:t>
      </w:r>
    </w:p>
    <w:p w:rsidR="00343A18" w:rsidRPr="00F10346" w:rsidRDefault="00343A18" w:rsidP="00343A18">
      <w:pPr>
        <w:tabs>
          <w:tab w:val="left" w:pos="9090"/>
        </w:tabs>
        <w:rPr>
          <w:rFonts w:cs="Arial"/>
        </w:rPr>
      </w:pPr>
      <w:r w:rsidRPr="00F10346">
        <w:rPr>
          <w:rFonts w:cs="Arial"/>
        </w:rPr>
        <w:t>Гарантни рок за испоруче</w:t>
      </w:r>
      <w:r w:rsidR="00B73279">
        <w:rPr>
          <w:rFonts w:cs="Arial"/>
        </w:rPr>
        <w:t>на добра из члана 1, износи 24 месеца</w:t>
      </w:r>
      <w:r w:rsidR="00C90FDB" w:rsidRPr="00F10346">
        <w:rPr>
          <w:rFonts w:cs="Arial"/>
        </w:rPr>
        <w:t xml:space="preserve"> од дана испоруке </w:t>
      </w:r>
      <w:r w:rsidRPr="00F10346">
        <w:rPr>
          <w:rFonts w:cs="Arial"/>
        </w:rPr>
        <w:t xml:space="preserve">и </w:t>
      </w:r>
      <w:r w:rsidR="00C90FDB" w:rsidRPr="00F10346">
        <w:rPr>
          <w:rFonts w:cs="Arial"/>
        </w:rPr>
        <w:t>потписивања Записника о квалитативном и квантитативном пријему добара</w:t>
      </w:r>
      <w:r w:rsidRPr="00F10346">
        <w:rPr>
          <w:rFonts w:cs="Arial"/>
        </w:rPr>
        <w:t>.</w:t>
      </w:r>
    </w:p>
    <w:p w:rsidR="00343A18" w:rsidRPr="00F10346" w:rsidRDefault="00343A18" w:rsidP="00343A18">
      <w:pPr>
        <w:tabs>
          <w:tab w:val="left" w:pos="9090"/>
        </w:tabs>
        <w:rPr>
          <w:rFonts w:cs="Arial"/>
        </w:rPr>
      </w:pP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10346" w:rsidRDefault="00343A18" w:rsidP="00343A18">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F10346" w:rsidRDefault="00343A18" w:rsidP="00343A18">
      <w:pPr>
        <w:tabs>
          <w:tab w:val="left" w:pos="9090"/>
        </w:tabs>
        <w:rPr>
          <w:rFonts w:cs="Arial"/>
        </w:rPr>
      </w:pPr>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43A18" w:rsidRPr="00F10346" w:rsidRDefault="00343A18" w:rsidP="00343A18">
      <w:pPr>
        <w:tabs>
          <w:tab w:val="left" w:pos="9090"/>
        </w:tabs>
        <w:rPr>
          <w:rFonts w:cs="Arial"/>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F10346"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43A18" w:rsidRPr="00F10346" w:rsidRDefault="00343A18" w:rsidP="00343A18">
      <w:pPr>
        <w:spacing w:before="0"/>
        <w:jc w:val="center"/>
        <w:rPr>
          <w:rFonts w:cs="Arial"/>
          <w:b/>
        </w:rPr>
      </w:pPr>
      <w:r w:rsidRPr="00F10346">
        <w:rPr>
          <w:rFonts w:cs="Arial"/>
          <w:b/>
        </w:rPr>
        <w:t xml:space="preserve">Члан </w:t>
      </w:r>
      <w:r w:rsidR="00DD6FCB">
        <w:rPr>
          <w:rFonts w:cs="Arial"/>
          <w:b/>
        </w:rPr>
        <w:t>10</w:t>
      </w:r>
      <w:r w:rsidRPr="00F10346">
        <w:rPr>
          <w:rFonts w:cs="Arial"/>
          <w:b/>
        </w:rPr>
        <w:t xml:space="preserve">. </w:t>
      </w:r>
    </w:p>
    <w:p w:rsidR="00343A18" w:rsidRPr="00F10346" w:rsidRDefault="00343A18" w:rsidP="00343A18">
      <w:pPr>
        <w:spacing w:before="0"/>
        <w:rPr>
          <w:rFonts w:cs="Arial"/>
          <w:b/>
          <w:bCs/>
        </w:rPr>
      </w:pPr>
    </w:p>
    <w:p w:rsidR="00B73279" w:rsidRPr="00F00DD9" w:rsidRDefault="00B73279" w:rsidP="00B73279">
      <w:pPr>
        <w:rPr>
          <w:rFonts w:eastAsia="Arial Unicode MS"/>
          <w:u w:val="single"/>
          <w:lang w:val="sr-Cyrl-CS"/>
        </w:rPr>
      </w:pPr>
      <w:r w:rsidRPr="00F00DD9">
        <w:rPr>
          <w:rFonts w:cs="Arial"/>
          <w:u w:val="single"/>
        </w:rPr>
        <w:t xml:space="preserve">Продавац је обавезан да Купцу достави </w:t>
      </w:r>
      <w:r w:rsidRPr="00F00DD9">
        <w:rPr>
          <w:rFonts w:eastAsia="Arial Unicode MS"/>
          <w:u w:val="single"/>
          <w:lang w:val="sr-Cyrl-CS"/>
        </w:rPr>
        <w:t xml:space="preserve"> у тренутку потписивања уговора </w:t>
      </w:r>
      <w:r w:rsidRPr="00F00DD9">
        <w:rPr>
          <w:rFonts w:eastAsia="Arial Unicode MS"/>
          <w:u w:val="single"/>
          <w:lang w:val="sr-Cyrl-RS"/>
        </w:rPr>
        <w:t xml:space="preserve">меницу </w:t>
      </w:r>
      <w:r w:rsidRPr="00F00DD9">
        <w:rPr>
          <w:rFonts w:eastAsia="Arial Unicode MS"/>
          <w:u w:val="single"/>
          <w:lang w:val="sr-Cyrl-CS"/>
        </w:rPr>
        <w:t xml:space="preserve">за добро извршење посла. </w:t>
      </w:r>
    </w:p>
    <w:p w:rsidR="00B73279" w:rsidRPr="00F00DD9" w:rsidRDefault="00B73279" w:rsidP="00B73279">
      <w:pPr>
        <w:spacing w:before="0"/>
        <w:rPr>
          <w:rFonts w:cs="Arial"/>
          <w:u w:val="single"/>
        </w:rPr>
      </w:pPr>
    </w:p>
    <w:p w:rsidR="00B73279" w:rsidRPr="00E67D81" w:rsidRDefault="00B73279" w:rsidP="004E2569">
      <w:pPr>
        <w:pStyle w:val="ListParagraph"/>
        <w:numPr>
          <w:ilvl w:val="0"/>
          <w:numId w:val="26"/>
        </w:numPr>
        <w:spacing w:before="0" w:after="0"/>
        <w:rPr>
          <w:rFonts w:ascii="Arial" w:hAnsi="Arial" w:cs="Arial"/>
        </w:rPr>
      </w:pPr>
      <w:r w:rsidRPr="00E67D81">
        <w:rPr>
          <w:rFonts w:ascii="Arial" w:hAnsi="Arial" w:cs="Arial"/>
        </w:rPr>
        <w:t>Меницу која је:</w:t>
      </w:r>
    </w:p>
    <w:p w:rsidR="00B73279" w:rsidRPr="00E67D81" w:rsidRDefault="00B73279" w:rsidP="00B73279">
      <w:pPr>
        <w:numPr>
          <w:ilvl w:val="0"/>
          <w:numId w:val="14"/>
        </w:numPr>
        <w:ind w:left="1710"/>
        <w:rPr>
          <w:rFonts w:cs="Arial"/>
        </w:rPr>
      </w:pPr>
      <w:r w:rsidRPr="00E67D81">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B73279" w:rsidRPr="00E67D81" w:rsidRDefault="00B73279" w:rsidP="00B73279">
      <w:pPr>
        <w:numPr>
          <w:ilvl w:val="0"/>
          <w:numId w:val="14"/>
        </w:numPr>
        <w:ind w:left="1710"/>
        <w:rPr>
          <w:rFonts w:cs="Arial"/>
        </w:rPr>
      </w:pPr>
      <w:r w:rsidRPr="00E67D81">
        <w:rPr>
          <w:rFonts w:cs="Arial"/>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B73279" w:rsidRPr="00E67D81" w:rsidRDefault="00B73279" w:rsidP="004E2569">
      <w:pPr>
        <w:pStyle w:val="ListParagraph"/>
        <w:numPr>
          <w:ilvl w:val="0"/>
          <w:numId w:val="26"/>
        </w:numPr>
        <w:spacing w:before="0"/>
        <w:rPr>
          <w:rFonts w:ascii="Arial" w:hAnsi="Arial" w:cs="Arial"/>
        </w:rPr>
      </w:pPr>
      <w:r w:rsidRPr="00E67D81">
        <w:rPr>
          <w:rFonts w:ascii="Arial" w:hAnsi="Arial" w:cs="Arial"/>
        </w:rPr>
        <w:t xml:space="preserve">Менично писмо – овлашћење којим продавац овлашћује купца да може наплатити меницу  на износ </w:t>
      </w:r>
      <w:r>
        <w:rPr>
          <w:rFonts w:ascii="Arial" w:hAnsi="Arial" w:cs="Arial"/>
        </w:rPr>
        <w:t>од 10</w:t>
      </w:r>
      <w:r w:rsidRPr="00E67D81">
        <w:rPr>
          <w:rFonts w:ascii="Arial" w:hAnsi="Arial" w:cs="Arial"/>
        </w:rPr>
        <w:t xml:space="preserve">% од вредности </w:t>
      </w:r>
      <w:r w:rsidRPr="00E67D81">
        <w:rPr>
          <w:rFonts w:ascii="Arial" w:hAnsi="Arial" w:cs="Arial"/>
          <w:lang w:val="sr-Cyrl-RS"/>
        </w:rPr>
        <w:t>уговора</w:t>
      </w:r>
      <w:r w:rsidRPr="00E67D81">
        <w:rPr>
          <w:rFonts w:ascii="Arial" w:hAnsi="Arial" w:cs="Arial"/>
        </w:rPr>
        <w:t xml:space="preserve"> (без ПДВ) са роком важења минимално</w:t>
      </w:r>
      <w:r>
        <w:rPr>
          <w:rFonts w:ascii="Arial" w:hAnsi="Arial" w:cs="Arial"/>
        </w:rPr>
        <w:t>.30 дана</w:t>
      </w:r>
      <w:r w:rsidRPr="00E67D81">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B73279" w:rsidRPr="00E67D81" w:rsidRDefault="00B73279" w:rsidP="004E2569">
      <w:pPr>
        <w:pStyle w:val="ListParagraph"/>
        <w:numPr>
          <w:ilvl w:val="0"/>
          <w:numId w:val="26"/>
        </w:numPr>
        <w:spacing w:before="0"/>
        <w:rPr>
          <w:rFonts w:ascii="Arial" w:hAnsi="Arial" w:cs="Arial"/>
        </w:rPr>
      </w:pPr>
      <w:r w:rsidRPr="00E67D81">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73279" w:rsidRPr="00E67D81" w:rsidRDefault="00B73279" w:rsidP="004E2569">
      <w:pPr>
        <w:pStyle w:val="ListParagraph"/>
        <w:numPr>
          <w:ilvl w:val="0"/>
          <w:numId w:val="26"/>
        </w:numPr>
        <w:spacing w:before="0"/>
        <w:rPr>
          <w:rFonts w:ascii="Arial" w:hAnsi="Arial" w:cs="Arial"/>
        </w:rPr>
      </w:pPr>
      <w:r w:rsidRPr="00E67D81">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73279" w:rsidRPr="00E67D81" w:rsidRDefault="00B73279" w:rsidP="004E2569">
      <w:pPr>
        <w:pStyle w:val="ListParagraph"/>
        <w:numPr>
          <w:ilvl w:val="0"/>
          <w:numId w:val="26"/>
        </w:numPr>
        <w:spacing w:before="0"/>
        <w:rPr>
          <w:rFonts w:ascii="Arial" w:hAnsi="Arial" w:cs="Arial"/>
        </w:rPr>
      </w:pPr>
      <w:r w:rsidRPr="00E67D81">
        <w:rPr>
          <w:rFonts w:ascii="Arial" w:hAnsi="Arial" w:cs="Arial"/>
        </w:rPr>
        <w:t>фотокопију ОП обрасца.</w:t>
      </w:r>
    </w:p>
    <w:p w:rsidR="00B73279" w:rsidRPr="00E67D81" w:rsidRDefault="00B73279" w:rsidP="004E2569">
      <w:pPr>
        <w:pStyle w:val="ListParagraph"/>
        <w:numPr>
          <w:ilvl w:val="0"/>
          <w:numId w:val="26"/>
        </w:numPr>
        <w:spacing w:before="0"/>
        <w:rPr>
          <w:rFonts w:ascii="Arial" w:hAnsi="Arial" w:cs="Arial"/>
        </w:rPr>
      </w:pPr>
      <w:r w:rsidRPr="00E67D8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73279" w:rsidRPr="00E67D81" w:rsidRDefault="00B73279" w:rsidP="00B73279">
      <w:pPr>
        <w:spacing w:before="0"/>
        <w:rPr>
          <w:rFonts w:cs="Arial"/>
        </w:rPr>
      </w:pPr>
      <w:r w:rsidRPr="00E67D81">
        <w:rPr>
          <w:rFonts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B73279" w:rsidRPr="00F10346" w:rsidRDefault="00B73279" w:rsidP="00B73279">
      <w:pPr>
        <w:pStyle w:val="KDParagraf"/>
        <w:spacing w:before="0"/>
        <w:rPr>
          <w:rFonts w:eastAsia="TimesNewRomanPSMT" w:cs="Arial"/>
        </w:rPr>
      </w:pPr>
    </w:p>
    <w:p w:rsidR="00DD6FCB" w:rsidRPr="00F10346" w:rsidRDefault="00DD6FCB" w:rsidP="00DD6FCB">
      <w:pPr>
        <w:spacing w:before="0"/>
        <w:jc w:val="center"/>
        <w:rPr>
          <w:rFonts w:cs="Arial"/>
          <w:b/>
        </w:rPr>
      </w:pPr>
      <w:r w:rsidRPr="00F10346">
        <w:rPr>
          <w:rFonts w:cs="Arial"/>
          <w:b/>
        </w:rPr>
        <w:t xml:space="preserve">Члан </w:t>
      </w:r>
      <w:r>
        <w:rPr>
          <w:rFonts w:cs="Arial"/>
          <w:b/>
        </w:rPr>
        <w:t>11</w:t>
      </w:r>
      <w:r w:rsidRPr="00F10346">
        <w:rPr>
          <w:rFonts w:cs="Arial"/>
          <w:b/>
        </w:rPr>
        <w:t xml:space="preserve">. </w:t>
      </w:r>
    </w:p>
    <w:p w:rsidR="00DD6FCB" w:rsidRPr="00EC5BB4" w:rsidRDefault="00DD6FCB" w:rsidP="00DD6FCB">
      <w:pPr>
        <w:pStyle w:val="KDParagraf"/>
        <w:spacing w:before="0"/>
        <w:rPr>
          <w:rFonts w:eastAsia="Calibri" w:cs="Arial"/>
          <w:color w:val="00B0F0"/>
          <w:sz w:val="24"/>
          <w:szCs w:val="24"/>
        </w:rPr>
      </w:pPr>
    </w:p>
    <w:p w:rsidR="00DD6FCB" w:rsidRPr="00DD6FCB" w:rsidRDefault="00DD6FCB" w:rsidP="00DD6FCB">
      <w:pPr>
        <w:pStyle w:val="KDParagraf"/>
        <w:spacing w:before="0"/>
        <w:rPr>
          <w:rFonts w:cs="Arial"/>
        </w:rPr>
      </w:pPr>
      <w:r w:rsidRPr="00DD6FCB">
        <w:rPr>
          <w:rFonts w:cs="Arial"/>
        </w:rPr>
        <w:t>Достављање средстава финансијског обезбеђења из члана</w:t>
      </w:r>
      <w:r>
        <w:rPr>
          <w:rFonts w:cs="Arial"/>
          <w:lang w:val="sr-Cyrl-RS"/>
        </w:rPr>
        <w:t xml:space="preserve"> 9</w:t>
      </w:r>
      <w:r w:rsidRPr="00DD6FCB">
        <w:rPr>
          <w:rFonts w:cs="Arial"/>
          <w:lang w:val="sr-Cyrl-RS"/>
        </w:rPr>
        <w:t>.</w:t>
      </w:r>
      <w:r w:rsidRPr="00DD6FCB">
        <w:rPr>
          <w:rFonts w:cs="Arial"/>
        </w:rPr>
        <w:t xml:space="preserve"> представља одложни услов, тако да правно дејство овог уговора не настаје док се одложни услов не испуни.</w:t>
      </w:r>
    </w:p>
    <w:p w:rsidR="00DD6FCB" w:rsidRPr="00DD6FCB" w:rsidRDefault="00DD6FCB" w:rsidP="00DD6FCB">
      <w:pPr>
        <w:pStyle w:val="KDParagraf"/>
        <w:spacing w:before="0"/>
        <w:rPr>
          <w:rFonts w:cs="Arial"/>
        </w:rPr>
      </w:pPr>
      <w:r w:rsidRPr="00DD6FCB">
        <w:rPr>
          <w:rFonts w:cs="Arial"/>
        </w:rPr>
        <w:t>Уколико се средство финансијског обезбеђења не достави у остављеном року, сматраће се да је Продавац одбио да закључи Уговор</w:t>
      </w:r>
      <w:r w:rsidRPr="00DD6FCB">
        <w:rPr>
          <w:rFonts w:cs="Arial"/>
          <w:lang w:val="sr-Cyrl-RS"/>
        </w:rPr>
        <w:t>, осим уколико у наведеном року у потпуности није испунио своју уговорну обавезу.</w:t>
      </w:r>
    </w:p>
    <w:p w:rsidR="00B73279" w:rsidRPr="00DD6FCB" w:rsidRDefault="00DD6FCB" w:rsidP="00DD6FCB">
      <w:pPr>
        <w:tabs>
          <w:tab w:val="left" w:pos="9090"/>
        </w:tabs>
        <w:jc w:val="center"/>
        <w:rPr>
          <w:rFonts w:cs="Arial"/>
          <w:b/>
          <w:sz w:val="24"/>
          <w:szCs w:val="24"/>
        </w:rPr>
      </w:pPr>
      <w:r w:rsidRPr="00EC5BB4">
        <w:rPr>
          <w:rFonts w:cs="Arial"/>
          <w:b/>
          <w:sz w:val="24"/>
          <w:szCs w:val="24"/>
        </w:rPr>
        <w:t>Члан 1</w:t>
      </w:r>
      <w:r>
        <w:rPr>
          <w:rFonts w:cs="Arial"/>
          <w:b/>
          <w:sz w:val="24"/>
          <w:szCs w:val="24"/>
          <w:lang w:val="sr-Cyrl-RS"/>
        </w:rPr>
        <w:t>2</w:t>
      </w:r>
      <w:r w:rsidRPr="00EC5BB4">
        <w:rPr>
          <w:rFonts w:cs="Arial"/>
          <w:b/>
          <w:sz w:val="24"/>
          <w:szCs w:val="24"/>
        </w:rPr>
        <w:t>.</w:t>
      </w:r>
    </w:p>
    <w:p w:rsidR="00B73279" w:rsidRPr="00DD6FCB" w:rsidRDefault="00B73279" w:rsidP="00DD6FCB">
      <w:pPr>
        <w:rPr>
          <w:rFonts w:eastAsia="Arial Unicode MS" w:cs="Arial"/>
          <w:b/>
          <w:u w:val="single"/>
          <w:lang w:val="sr-Cyrl-RS"/>
        </w:rPr>
      </w:pPr>
      <w:r w:rsidRPr="00DD6FCB">
        <w:rPr>
          <w:rFonts w:eastAsia="Arial Unicode MS" w:cs="Arial"/>
          <w:b/>
          <w:u w:val="single"/>
          <w:lang w:val="sr-Cyrl-RS"/>
        </w:rPr>
        <w:t xml:space="preserve"> Бланко соло меница за отклањање недостатака у гарантном року</w:t>
      </w:r>
    </w:p>
    <w:p w:rsidR="00B73279" w:rsidRPr="00C33A59" w:rsidRDefault="00B73279" w:rsidP="00B73279">
      <w:pPr>
        <w:rPr>
          <w:rFonts w:eastAsia="Arial Unicode MS"/>
        </w:rPr>
      </w:pPr>
      <w:r>
        <w:rPr>
          <w:rFonts w:eastAsia="Arial Unicode MS"/>
        </w:rPr>
        <w:t xml:space="preserve">Купац се обавезује да Продавцу у тренутку примопредаје </w:t>
      </w:r>
      <w:r w:rsidRPr="00C33A59">
        <w:rPr>
          <w:rFonts w:eastAsia="Arial Unicode MS"/>
        </w:rPr>
        <w:t>, достави:</w:t>
      </w:r>
    </w:p>
    <w:p w:rsidR="00B73279" w:rsidRPr="00C33A59" w:rsidRDefault="00B73279" w:rsidP="004E2569">
      <w:pPr>
        <w:numPr>
          <w:ilvl w:val="0"/>
          <w:numId w:val="34"/>
        </w:numPr>
        <w:spacing w:after="200" w:line="276" w:lineRule="auto"/>
        <w:contextualSpacing/>
        <w:rPr>
          <w:rFonts w:eastAsia="Arial Unicode MS" w:cs="Arial"/>
        </w:rPr>
      </w:pPr>
      <w:r w:rsidRPr="00C33A59">
        <w:rPr>
          <w:rFonts w:eastAsia="Arial Unicode MS"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B73279" w:rsidRPr="00C33A59" w:rsidRDefault="00B73279" w:rsidP="004E2569">
      <w:pPr>
        <w:numPr>
          <w:ilvl w:val="0"/>
          <w:numId w:val="34"/>
        </w:numPr>
        <w:spacing w:after="200" w:line="276" w:lineRule="auto"/>
        <w:contextualSpacing/>
        <w:rPr>
          <w:rFonts w:eastAsia="Arial Unicode MS" w:cs="Arial"/>
        </w:rPr>
      </w:pPr>
      <w:r w:rsidRPr="00C33A59">
        <w:rPr>
          <w:rFonts w:eastAsia="Arial Unicode MS" w:cs="Arial"/>
        </w:rPr>
        <w:t>Менично</w:t>
      </w:r>
      <w:r>
        <w:rPr>
          <w:rFonts w:eastAsia="Arial Unicode MS" w:cs="Arial"/>
        </w:rPr>
        <w:t xml:space="preserve"> писмо – овлашћење којим Продавац овлашћује Купца</w:t>
      </w:r>
      <w:r w:rsidRPr="00C33A59">
        <w:rPr>
          <w:rFonts w:eastAsia="Arial Unicode MS" w:cs="Arial"/>
        </w:rPr>
        <w:t xml:space="preserve">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B73279" w:rsidRPr="00C33A59" w:rsidRDefault="00B73279" w:rsidP="004E2569">
      <w:pPr>
        <w:numPr>
          <w:ilvl w:val="0"/>
          <w:numId w:val="34"/>
        </w:numPr>
        <w:rPr>
          <w:rFonts w:eastAsia="Arial Unicode MS"/>
        </w:rPr>
      </w:pPr>
      <w:r w:rsidRPr="00C33A59">
        <w:rPr>
          <w:rFonts w:eastAsia="Arial Unicode MS"/>
        </w:rPr>
        <w:t xml:space="preserve">фотокопију важећег Картона депонованих потписа овлашћених лица за располагање новчаним средствима понуђача код  пословне банке, оверену </w:t>
      </w:r>
      <w:r w:rsidRPr="00C33A59">
        <w:rPr>
          <w:rFonts w:eastAsia="Arial Unicode MS"/>
        </w:rPr>
        <w:lastRenderedPageBreak/>
        <w:t>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73279" w:rsidRPr="00C33A59" w:rsidRDefault="00B73279" w:rsidP="004E2569">
      <w:pPr>
        <w:numPr>
          <w:ilvl w:val="0"/>
          <w:numId w:val="34"/>
        </w:numPr>
        <w:rPr>
          <w:rFonts w:eastAsia="Arial Unicode MS"/>
        </w:rPr>
      </w:pPr>
      <w:r w:rsidRPr="00C33A59">
        <w:rPr>
          <w:rFonts w:eastAsia="Arial Unicode MS"/>
        </w:rPr>
        <w:t>фотокопију ОП обрасца.</w:t>
      </w:r>
    </w:p>
    <w:p w:rsidR="00B73279" w:rsidRPr="00C33A59" w:rsidRDefault="00B73279" w:rsidP="004E2569">
      <w:pPr>
        <w:numPr>
          <w:ilvl w:val="0"/>
          <w:numId w:val="34"/>
        </w:numPr>
        <w:rPr>
          <w:rFonts w:eastAsia="Arial Unicode MS"/>
        </w:rPr>
      </w:pPr>
      <w:r w:rsidRPr="00C33A59">
        <w:rPr>
          <w:rFonts w:eastAsia="Arial Unicode M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73279" w:rsidRPr="00C33A59" w:rsidRDefault="00B73279" w:rsidP="00B73279">
      <w:pPr>
        <w:rPr>
          <w:rFonts w:eastAsia="Arial Unicode MS"/>
        </w:rPr>
      </w:pPr>
      <w:r w:rsidRPr="00C33A59">
        <w:rPr>
          <w:rFonts w:eastAsia="Arial Unicode MS"/>
        </w:rPr>
        <w:t>Меница може бити напла</w:t>
      </w:r>
      <w:r>
        <w:rPr>
          <w:rFonts w:eastAsia="Arial Unicode MS"/>
        </w:rPr>
        <w:t>ћена у случају да Продавац</w:t>
      </w:r>
      <w:r w:rsidRPr="00C33A59">
        <w:rPr>
          <w:rFonts w:eastAsia="Arial Unicode MS"/>
        </w:rPr>
        <w:t xml:space="preserve"> не отклони недостатке у гарантном року. </w:t>
      </w:r>
    </w:p>
    <w:p w:rsidR="00B73279" w:rsidRDefault="00B73279" w:rsidP="00B73279">
      <w:pPr>
        <w:rPr>
          <w:rFonts w:eastAsia="Arial Unicode MS"/>
        </w:rPr>
      </w:pPr>
      <w:r w:rsidRPr="00C33A59">
        <w:rPr>
          <w:rFonts w:eastAsia="Arial Unicode MS"/>
        </w:rPr>
        <w:t>Уколико се средство финансијског обезбеђења не достави у</w:t>
      </w:r>
      <w:r>
        <w:rPr>
          <w:rFonts w:eastAsia="Arial Unicode MS"/>
        </w:rPr>
        <w:t xml:space="preserve"> уговореном року, Продавац</w:t>
      </w:r>
      <w:r w:rsidRPr="00C33A59">
        <w:rPr>
          <w:rFonts w:eastAsia="Arial Unicode MS"/>
        </w:rPr>
        <w:t xml:space="preserve"> има право  да наплати средство финанасијског обезбеђења за добро извршење посла.</w:t>
      </w:r>
    </w:p>
    <w:p w:rsidR="00B73279" w:rsidRPr="00C33A59" w:rsidRDefault="00B73279" w:rsidP="00B73279">
      <w:pPr>
        <w:rPr>
          <w:rFonts w:eastAsia="Arial Unicode MS"/>
          <w:lang w:val="sr-Cyrl-C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r w:rsidRPr="00F10346">
        <w:rPr>
          <w:rFonts w:cs="Arial"/>
          <w:b/>
        </w:rPr>
        <w:t>Члан 1</w:t>
      </w:r>
      <w:r w:rsidR="00DD6FCB">
        <w:rPr>
          <w:rFonts w:cs="Arial"/>
          <w:b/>
        </w:rPr>
        <w:t>3</w:t>
      </w:r>
      <w:r w:rsidRPr="00F10346">
        <w:rPr>
          <w:rFonts w:cs="Arial"/>
          <w:b/>
        </w:rPr>
        <w:t>.</w:t>
      </w:r>
    </w:p>
    <w:p w:rsidR="00B73279" w:rsidRPr="00BA15AE" w:rsidRDefault="00B73279" w:rsidP="00B73279">
      <w:pPr>
        <w:tabs>
          <w:tab w:val="left" w:pos="9090"/>
        </w:tabs>
        <w:spacing w:before="0"/>
        <w:rPr>
          <w:rFonts w:cs="Arial"/>
          <w:bCs/>
          <w:lang w:val="sr-Cyrl-CS"/>
        </w:rPr>
      </w:pPr>
      <w:r w:rsidRPr="00BA15AE">
        <w:rPr>
          <w:rFonts w:cs="Arial"/>
          <w:bCs/>
          <w:lang w:val="sr-Cyrl-CS"/>
        </w:rPr>
        <w:t>Уколико Продавац не испуни своје обавезе или не испоручи добр</w:t>
      </w:r>
      <w:r w:rsidRPr="00BA15AE">
        <w:rPr>
          <w:rFonts w:cs="Arial"/>
          <w:bCs/>
          <w:lang w:val="sr-Cyrl-RS"/>
        </w:rPr>
        <w:t>о</w:t>
      </w:r>
      <w:r w:rsidRPr="00BA15AE">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73279" w:rsidRPr="00BA15AE" w:rsidRDefault="00B73279" w:rsidP="00B73279">
      <w:pPr>
        <w:tabs>
          <w:tab w:val="left" w:pos="9090"/>
        </w:tabs>
        <w:rPr>
          <w:rFonts w:cs="Arial"/>
          <w:lang w:val="sr-Cyrl-CS"/>
        </w:rPr>
      </w:pPr>
      <w:r w:rsidRPr="00BA15AE">
        <w:rPr>
          <w:rFonts w:cs="Arial"/>
          <w:bCs/>
          <w:lang w:val="sr-Cyrl-CS"/>
        </w:rPr>
        <w:t>Уговорна казна се обрачунава од првог дана од истека уговореног рока испоруке из члана 5</w:t>
      </w:r>
      <w:r w:rsidRPr="00BA15AE">
        <w:rPr>
          <w:rFonts w:cs="Arial"/>
          <w:bCs/>
          <w:lang w:val="sr-Latn-CS"/>
        </w:rPr>
        <w:t>.</w:t>
      </w:r>
      <w:r w:rsidRPr="00BA15AE">
        <w:rPr>
          <w:rFonts w:cs="Arial"/>
          <w:bCs/>
          <w:lang w:val="sr-Cyrl-CS"/>
        </w:rPr>
        <w:t xml:space="preserve"> овог Уговора и износи 0,5% уговорене вредности неиспоручених добара дневно, а највише до 10% укупно уговорене вредности добара,</w:t>
      </w:r>
      <w:r w:rsidRPr="00BA15AE">
        <w:rPr>
          <w:rFonts w:cs="Arial"/>
          <w:lang w:val="sr-Cyrl-CS"/>
        </w:rPr>
        <w:t>без пореза на додату вредност.</w:t>
      </w:r>
    </w:p>
    <w:p w:rsidR="00B73279" w:rsidRPr="00BA15AE" w:rsidRDefault="00B73279" w:rsidP="00B73279">
      <w:pPr>
        <w:tabs>
          <w:tab w:val="left" w:pos="9090"/>
        </w:tabs>
        <w:rPr>
          <w:rFonts w:cs="Arial"/>
          <w:lang w:val="sr-Cyrl-CS"/>
        </w:rPr>
      </w:pPr>
      <w:r w:rsidRPr="00BA15AE">
        <w:rPr>
          <w:rFonts w:cs="Arial"/>
          <w:bCs/>
          <w:lang w:val="sr-Cyrl-CS"/>
        </w:rPr>
        <w:t>Плаћање уговорне казне</w:t>
      </w:r>
      <w:r w:rsidRPr="00BA15AE">
        <w:rPr>
          <w:rFonts w:cs="Arial"/>
          <w:lang w:val="sr-Cyrl-CS"/>
        </w:rPr>
        <w:t>, из става 1. овог члана,  д</w:t>
      </w:r>
      <w:r w:rsidRPr="00BA15AE">
        <w:rPr>
          <w:rFonts w:cs="Arial"/>
        </w:rPr>
        <w:t>o</w:t>
      </w:r>
      <w:r w:rsidRPr="00BA15AE">
        <w:rPr>
          <w:rFonts w:cs="Arial"/>
          <w:lang w:val="sr-Cyrl-CS"/>
        </w:rPr>
        <w:t>сп</w:t>
      </w:r>
      <w:r w:rsidRPr="00BA15AE">
        <w:rPr>
          <w:rFonts w:cs="Arial"/>
        </w:rPr>
        <w:t>e</w:t>
      </w:r>
      <w:r w:rsidRPr="00BA15AE">
        <w:rPr>
          <w:rFonts w:cs="Arial"/>
          <w:lang w:val="sr-Cyrl-CS"/>
        </w:rPr>
        <w:t>в</w:t>
      </w:r>
      <w:r w:rsidRPr="00BA15AE">
        <w:rPr>
          <w:rFonts w:cs="Arial"/>
        </w:rPr>
        <w:t>a</w:t>
      </w:r>
      <w:r w:rsidRPr="00BA15AE">
        <w:rPr>
          <w:rFonts w:cs="Arial"/>
          <w:lang w:val="sr-Cyrl-CS"/>
        </w:rPr>
        <w:t xml:space="preserve"> у р</w:t>
      </w:r>
      <w:r w:rsidRPr="00BA15AE">
        <w:rPr>
          <w:rFonts w:cs="Arial"/>
        </w:rPr>
        <w:t>o</w:t>
      </w:r>
      <w:r w:rsidRPr="00BA15AE">
        <w:rPr>
          <w:rFonts w:cs="Arial"/>
          <w:lang w:val="sr-Cyrl-CS"/>
        </w:rPr>
        <w:t>ку до 45</w:t>
      </w:r>
      <w:r>
        <w:rPr>
          <w:rFonts w:cs="Arial"/>
          <w:lang w:val="sr-Cyrl-CS"/>
        </w:rPr>
        <w:t xml:space="preserve"> </w:t>
      </w:r>
      <w:r w:rsidRPr="00BA15AE">
        <w:rPr>
          <w:rFonts w:cs="Arial"/>
          <w:lang w:val="sr-Cyrl-CS"/>
        </w:rPr>
        <w:t>(четрдесетпет) д</w:t>
      </w:r>
      <w:r w:rsidRPr="00BA15AE">
        <w:rPr>
          <w:rFonts w:cs="Arial"/>
        </w:rPr>
        <w:t>a</w:t>
      </w:r>
      <w:r w:rsidRPr="00BA15AE">
        <w:rPr>
          <w:rFonts w:cs="Arial"/>
          <w:lang w:val="sr-Cyrl-CS"/>
        </w:rPr>
        <w:t>н</w:t>
      </w:r>
      <w:r w:rsidRPr="00BA15AE">
        <w:rPr>
          <w:rFonts w:cs="Arial"/>
        </w:rPr>
        <w:t>a</w:t>
      </w:r>
      <w:r w:rsidRPr="00BA15AE">
        <w:rPr>
          <w:rFonts w:cs="Arial"/>
          <w:lang w:val="sr-Cyrl-CS"/>
        </w:rPr>
        <w:t xml:space="preserve"> </w:t>
      </w:r>
      <w:r w:rsidRPr="00BA15AE">
        <w:rPr>
          <w:rFonts w:cs="Arial"/>
        </w:rPr>
        <w:t>o</w:t>
      </w:r>
      <w:r w:rsidRPr="00BA15AE">
        <w:rPr>
          <w:rFonts w:cs="Arial"/>
          <w:lang w:val="sr-Cyrl-CS"/>
        </w:rPr>
        <w:t>д д</w:t>
      </w:r>
      <w:r w:rsidRPr="00BA15AE">
        <w:rPr>
          <w:rFonts w:cs="Arial"/>
        </w:rPr>
        <w:t>a</w:t>
      </w:r>
      <w:r w:rsidRPr="00BA15AE">
        <w:rPr>
          <w:rFonts w:cs="Arial"/>
          <w:lang w:val="sr-Cyrl-CS"/>
        </w:rPr>
        <w:t>н</w:t>
      </w:r>
      <w:r w:rsidRPr="00BA15AE">
        <w:rPr>
          <w:rFonts w:cs="Arial"/>
        </w:rPr>
        <w:t>a</w:t>
      </w:r>
      <w:r w:rsidRPr="00BA15AE">
        <w:rPr>
          <w:rFonts w:cs="Arial"/>
          <w:lang w:val="sr-Cyrl-CS"/>
        </w:rPr>
        <w:t xml:space="preserve"> пријема од стране Продавца рачуна </w:t>
      </w:r>
      <w:r w:rsidRPr="00BA15AE">
        <w:rPr>
          <w:rFonts w:cs="Arial"/>
          <w:bCs/>
          <w:lang w:val="sr-Cyrl-CS"/>
        </w:rPr>
        <w:t xml:space="preserve">Купца </w:t>
      </w:r>
      <w:r w:rsidRPr="00BA15AE">
        <w:rPr>
          <w:rFonts w:cs="Arial"/>
          <w:lang w:val="sr-Cyrl-CS"/>
        </w:rPr>
        <w:t>испостављених по овом основу.</w:t>
      </w:r>
    </w:p>
    <w:p w:rsidR="00B73279" w:rsidRDefault="00B73279" w:rsidP="00B73279">
      <w:pPr>
        <w:tabs>
          <w:tab w:val="left" w:pos="9090"/>
        </w:tabs>
        <w:rPr>
          <w:rFonts w:cs="Arial"/>
          <w:bCs/>
          <w:lang w:val="sr-Cyrl-CS"/>
        </w:rPr>
      </w:pPr>
      <w:r w:rsidRPr="00BA15AE">
        <w:rPr>
          <w:rFonts w:cs="Arial"/>
          <w:bCs/>
          <w:lang w:val="sr-Cyrl-CS"/>
        </w:rPr>
        <w:t>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r w:rsidRPr="00F10346">
        <w:rPr>
          <w:rFonts w:cs="Arial"/>
          <w:b/>
        </w:rPr>
        <w:t>Члан 1</w:t>
      </w:r>
      <w:r w:rsidR="00DD6FCB">
        <w:rPr>
          <w:rFonts w:cs="Arial"/>
          <w:b/>
        </w:rPr>
        <w:t>4</w:t>
      </w:r>
      <w:r w:rsidRPr="00F10346">
        <w:rPr>
          <w:rFonts w:cs="Arial"/>
          <w:b/>
        </w:rPr>
        <w:t>.</w:t>
      </w: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lastRenderedPageBreak/>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r w:rsidRPr="00F10346">
        <w:rPr>
          <w:rFonts w:cs="Arial"/>
          <w:b/>
        </w:rPr>
        <w:t>Члан 1</w:t>
      </w:r>
      <w:r w:rsidR="00DD6FCB">
        <w:rPr>
          <w:rFonts w:cs="Arial"/>
          <w:b/>
        </w:rPr>
        <w:t>5</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1</w:t>
      </w:r>
      <w:r w:rsidR="00DD6FCB">
        <w:rPr>
          <w:rFonts w:cs="Arial"/>
          <w:b/>
        </w:rPr>
        <w:t>6</w:t>
      </w:r>
      <w:r w:rsidRPr="00F10346">
        <w:rPr>
          <w:rFonts w:cs="Arial"/>
          <w:b/>
        </w:rPr>
        <w:t>.</w:t>
      </w:r>
    </w:p>
    <w:p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DD6FCB">
        <w:rPr>
          <w:rFonts w:cs="Arial"/>
          <w:b/>
        </w:rPr>
        <w:t>7</w:t>
      </w:r>
      <w:r w:rsidRPr="00F10346">
        <w:rPr>
          <w:rFonts w:cs="Arial"/>
          <w:b/>
        </w:rPr>
        <w:t>.</w:t>
      </w:r>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DD6FCB">
        <w:rPr>
          <w:rFonts w:cs="Arial"/>
          <w:b/>
        </w:rPr>
        <w:t>8</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tabs>
          <w:tab w:val="left" w:pos="9090"/>
        </w:tabs>
        <w:rPr>
          <w:rFonts w:cs="Arial"/>
          <w:smallCaps/>
        </w:rPr>
      </w:pPr>
    </w:p>
    <w:p w:rsidR="00343A18" w:rsidRPr="00F10346" w:rsidRDefault="00343A18" w:rsidP="00343A18">
      <w:pPr>
        <w:spacing w:before="0"/>
        <w:jc w:val="center"/>
        <w:rPr>
          <w:rFonts w:cs="Arial"/>
          <w:b/>
        </w:rPr>
      </w:pPr>
      <w:r w:rsidRPr="00F10346">
        <w:rPr>
          <w:rFonts w:cs="Arial"/>
          <w:b/>
        </w:rPr>
        <w:t xml:space="preserve">Члан </w:t>
      </w:r>
      <w:r w:rsidR="00DD6FCB">
        <w:rPr>
          <w:rFonts w:cs="Arial"/>
          <w:b/>
        </w:rPr>
        <w:t>19</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DD6FCB" w:rsidRDefault="00343A18" w:rsidP="00343A18">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43A18">
      <w:pPr>
        <w:pStyle w:val="KDParagraf"/>
        <w:spacing w:before="0"/>
        <w:rPr>
          <w:rFonts w:cs="Arial"/>
          <w:b/>
          <w:lang w:val="sr-Cyrl-BA"/>
        </w:rPr>
      </w:pPr>
      <w:r w:rsidRPr="00F10346">
        <w:rPr>
          <w:rFonts w:cs="Arial"/>
          <w:b/>
          <w:lang w:val="sr-Cyrl-BA"/>
        </w:rPr>
        <w:lastRenderedPageBreak/>
        <w:t xml:space="preserve"> ВАЖНОСТ УГОВОРА</w:t>
      </w:r>
    </w:p>
    <w:p w:rsidR="00343A18" w:rsidRPr="00F10346" w:rsidRDefault="00DD6FCB" w:rsidP="00343A18">
      <w:pPr>
        <w:spacing w:before="0"/>
        <w:jc w:val="center"/>
        <w:rPr>
          <w:rFonts w:cs="Arial"/>
          <w:b/>
        </w:rPr>
      </w:pPr>
      <w:r>
        <w:rPr>
          <w:rFonts w:cs="Arial"/>
          <w:b/>
        </w:rPr>
        <w:t>Члан 20</w:t>
      </w:r>
      <w:r w:rsidR="00343A18" w:rsidRPr="00F10346">
        <w:rPr>
          <w:rFonts w:cs="Arial"/>
          <w:b/>
        </w:rPr>
        <w:t>.</w:t>
      </w:r>
    </w:p>
    <w:p w:rsidR="00540033" w:rsidRDefault="00540033" w:rsidP="00540033">
      <w:pPr>
        <w:pStyle w:val="KDParagraf"/>
        <w:spacing w:before="0"/>
        <w:rPr>
          <w:rFonts w:eastAsia="Calibri" w:cs="Arial"/>
          <w:lang w:val="sr-Cyrl-RS"/>
        </w:rPr>
      </w:pPr>
      <w:r w:rsidRPr="00F10346">
        <w:rPr>
          <w:rFonts w:eastAsia="Calibri" w:cs="Arial"/>
        </w:rPr>
        <w:t xml:space="preserve">Уговор се сматра закљученим након потписивања од стране законских заступника Уговорних страна а ступа на снагу </w:t>
      </w:r>
      <w:r>
        <w:rPr>
          <w:rFonts w:eastAsia="Calibri" w:cs="Arial"/>
          <w:lang w:val="sr-Cyrl-RS"/>
        </w:rPr>
        <w:t>након потписивања</w:t>
      </w:r>
      <w:r w:rsidRPr="00F10346">
        <w:rPr>
          <w:rFonts w:eastAsia="Calibri" w:cs="Arial"/>
        </w:rPr>
        <w:t xml:space="preserve"> и достав</w:t>
      </w:r>
      <w:r>
        <w:rPr>
          <w:rFonts w:eastAsia="Calibri" w:cs="Arial"/>
        </w:rPr>
        <w:t xml:space="preserve">љања </w:t>
      </w:r>
      <w:r w:rsidRPr="00F10346">
        <w:rPr>
          <w:rFonts w:eastAsia="Calibri" w:cs="Arial"/>
        </w:rPr>
        <w:t xml:space="preserve"> </w:t>
      </w:r>
      <w:r w:rsidR="00554A0B">
        <w:rPr>
          <w:rFonts w:eastAsia="Calibri" w:cs="Arial"/>
          <w:lang w:val="sr-Cyrl-RS"/>
        </w:rPr>
        <w:t>бланко менице</w:t>
      </w:r>
      <w:r>
        <w:rPr>
          <w:rFonts w:eastAsia="Calibri" w:cs="Arial"/>
          <w:lang w:val="sr-Cyrl-RS"/>
        </w:rPr>
        <w:t xml:space="preserve"> за добро извршење посла.</w:t>
      </w:r>
    </w:p>
    <w:p w:rsidR="00540033" w:rsidRDefault="00540033" w:rsidP="00540033">
      <w:pPr>
        <w:pStyle w:val="KDParagraf"/>
        <w:spacing w:before="0"/>
        <w:rPr>
          <w:rFonts w:eastAsia="Calibri" w:cs="Arial"/>
          <w:lang w:val="sr-Cyrl-RS"/>
        </w:rPr>
      </w:pPr>
    </w:p>
    <w:p w:rsidR="00540033" w:rsidRDefault="00540033" w:rsidP="00540033">
      <w:pPr>
        <w:pStyle w:val="KDParagraf"/>
        <w:spacing w:before="0"/>
        <w:rPr>
          <w:rFonts w:eastAsia="Calibri" w:cs="Arial"/>
          <w:lang w:val="sr-Cyrl-RS"/>
        </w:rPr>
      </w:pPr>
      <w:r>
        <w:rPr>
          <w:rFonts w:eastAsia="Calibri" w:cs="Arial"/>
          <w:lang w:val="sr-Cyrl-RS"/>
        </w:rPr>
        <w:t>Уговор се закључује до испуњења свих уговорних обавеза.</w:t>
      </w:r>
    </w:p>
    <w:p w:rsidR="00540033" w:rsidRPr="00484052" w:rsidRDefault="00540033" w:rsidP="00540033">
      <w:pPr>
        <w:pStyle w:val="KDParagraf"/>
        <w:spacing w:before="0"/>
        <w:rPr>
          <w:rFonts w:eastAsia="Calibri" w:cs="Arial"/>
          <w:lang w:val="sr-Cyrl-RS"/>
        </w:rPr>
      </w:pPr>
    </w:p>
    <w:p w:rsidR="00540033" w:rsidRPr="000A15B3" w:rsidRDefault="00540033" w:rsidP="00540033">
      <w:pPr>
        <w:spacing w:before="0" w:after="160" w:line="259" w:lineRule="auto"/>
        <w:rPr>
          <w:rFonts w:eastAsia="Calibri" w:cs="Arial"/>
          <w:noProof/>
          <w:lang w:val="sr-Cyrl-RS"/>
        </w:rPr>
      </w:pPr>
      <w:r w:rsidRPr="00BA15AE">
        <w:rPr>
          <w:rFonts w:eastAsia="Calibri" w:cs="Arial"/>
          <w:noProof/>
        </w:rPr>
        <w:t>O</w:t>
      </w:r>
      <w:r w:rsidRPr="00BA15AE">
        <w:rPr>
          <w:rFonts w:eastAsia="Calibri" w:cs="Arial"/>
          <w:noProof/>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BA15AE">
        <w:rPr>
          <w:rFonts w:eastAsia="Calibri" w:cs="Arial"/>
          <w:noProof/>
          <w:lang w:val="ru-RU"/>
        </w:rPr>
        <w:t xml:space="preserve">програму пословања ЈП ЕПС </w:t>
      </w:r>
      <w:r w:rsidRPr="00BA15AE">
        <w:rPr>
          <w:rFonts w:eastAsia="Calibri" w:cs="Arial"/>
          <w:noProof/>
          <w:lang w:val="sr-Cyrl-RS"/>
        </w:rPr>
        <w:t>за године у којима ће се плаћати уговорене обавезе.</w:t>
      </w: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Default="00DD6FCB" w:rsidP="00343A18">
      <w:pPr>
        <w:spacing w:before="0"/>
        <w:jc w:val="center"/>
        <w:rPr>
          <w:rFonts w:cs="Arial"/>
          <w:b/>
        </w:rPr>
      </w:pPr>
      <w:r>
        <w:rPr>
          <w:rFonts w:cs="Arial"/>
          <w:b/>
        </w:rPr>
        <w:t>Члан 21</w:t>
      </w:r>
      <w:r w:rsidR="00343A18" w:rsidRPr="00F10346">
        <w:rPr>
          <w:rFonts w:cs="Arial"/>
          <w:b/>
        </w:rPr>
        <w:t>.</w:t>
      </w:r>
    </w:p>
    <w:p w:rsidR="00092C48" w:rsidRPr="00092C48" w:rsidRDefault="00092C48" w:rsidP="00092C48">
      <w:pPr>
        <w:spacing w:before="0"/>
        <w:rPr>
          <w:rFonts w:cs="Arial"/>
          <w:lang w:eastAsia="sr-Latn-CS"/>
        </w:rPr>
      </w:pPr>
      <w:r>
        <w:rPr>
          <w:rFonts w:cs="Arial"/>
          <w:lang w:val="sr-Cyrl-RS" w:eastAsia="sr-Latn-CS"/>
        </w:rPr>
        <w:t>Купац</w:t>
      </w:r>
      <w:r w:rsidRPr="009C5AC5">
        <w:rPr>
          <w:rFonts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540033" w:rsidRPr="005D0ADD" w:rsidRDefault="00540033" w:rsidP="00540033">
      <w:pPr>
        <w:spacing w:before="0"/>
        <w:rPr>
          <w:rFonts w:cs="Arial"/>
        </w:rPr>
      </w:pPr>
      <w:r w:rsidRPr="005D0ADD">
        <w:rPr>
          <w:rFonts w:cs="Arial"/>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540033" w:rsidRPr="00F10346" w:rsidRDefault="00540033" w:rsidP="00540033">
      <w:pPr>
        <w:rPr>
          <w:rFonts w:cs="Arial"/>
          <w:lang w:eastAsia="sr-Latn-CS"/>
        </w:rPr>
      </w:pPr>
      <w:r w:rsidRPr="005D0ADD">
        <w:rPr>
          <w:rFonts w:cs="Arial"/>
        </w:rPr>
        <w:t xml:space="preserve">У свим </w:t>
      </w:r>
      <w:r>
        <w:rPr>
          <w:rFonts w:cs="Arial"/>
        </w:rPr>
        <w:t>наведеним случајевима, Купац</w:t>
      </w:r>
      <w:r w:rsidRPr="005D0ADD">
        <w:rPr>
          <w:rFonts w:cs="Arial"/>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F10346">
        <w:rPr>
          <w:rFonts w:cs="Arial"/>
          <w:lang w:eastAsia="sr-Latn-CS"/>
        </w:rPr>
        <w:t>.</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343A18">
      <w:pPr>
        <w:spacing w:before="0"/>
        <w:jc w:val="center"/>
        <w:rPr>
          <w:rFonts w:cs="Arial"/>
        </w:rPr>
      </w:pPr>
      <w:r w:rsidRPr="00F10346">
        <w:rPr>
          <w:rFonts w:cs="Arial"/>
          <w:b/>
        </w:rPr>
        <w:t>Члан 2</w:t>
      </w:r>
      <w:r w:rsidR="00DD6FCB">
        <w:rPr>
          <w:rFonts w:cs="Arial"/>
          <w:b/>
        </w:rPr>
        <w:t>2</w:t>
      </w:r>
      <w:r w:rsidRPr="00F10346">
        <w:rPr>
          <w:rFonts w:cs="Arial"/>
          <w:b/>
        </w:rPr>
        <w:t>.</w:t>
      </w:r>
    </w:p>
    <w:p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Pr="00F10346" w:rsidRDefault="00343A18" w:rsidP="00343A18">
      <w:pPr>
        <w:spacing w:before="0"/>
        <w:jc w:val="center"/>
        <w:rPr>
          <w:rFonts w:cs="Arial"/>
          <w:b/>
        </w:rPr>
      </w:pPr>
      <w:r w:rsidRPr="00F10346">
        <w:rPr>
          <w:rFonts w:cs="Arial"/>
          <w:b/>
          <w:lang w:val="ru-RU"/>
        </w:rPr>
        <w:t xml:space="preserve">Члан </w:t>
      </w:r>
      <w:r w:rsidRPr="00F10346">
        <w:rPr>
          <w:rFonts w:cs="Arial"/>
          <w:b/>
        </w:rPr>
        <w:t>2</w:t>
      </w:r>
      <w:r w:rsidR="00DD6FCB">
        <w:rPr>
          <w:rFonts w:cs="Arial"/>
          <w:b/>
        </w:rPr>
        <w:t>3</w:t>
      </w:r>
      <w:r w:rsidRPr="00F10346">
        <w:rPr>
          <w:rFonts w:cs="Arial"/>
          <w:b/>
          <w:lang w:val="ru-RU"/>
        </w:rPr>
        <w:t>.</w:t>
      </w:r>
    </w:p>
    <w:p w:rsidR="00540033" w:rsidRDefault="00540033" w:rsidP="00540033">
      <w:pPr>
        <w:tabs>
          <w:tab w:val="left" w:pos="9090"/>
        </w:tabs>
        <w:rPr>
          <w:rFonts w:cs="Arial"/>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540033" w:rsidRPr="00F10346" w:rsidRDefault="00540033" w:rsidP="00540033">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Pr="00F10346" w:rsidRDefault="00343A18"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2</w:t>
      </w:r>
      <w:r w:rsidR="00DD6FCB">
        <w:rPr>
          <w:rFonts w:cs="Arial"/>
          <w:b/>
        </w:rPr>
        <w:t>4</w:t>
      </w:r>
      <w:r w:rsidRPr="00F10346">
        <w:rPr>
          <w:rFonts w:cs="Arial"/>
          <w:b/>
        </w:rPr>
        <w:t>.</w:t>
      </w: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0D6ACE" w:rsidP="00677614">
      <w:pPr>
        <w:tabs>
          <w:tab w:val="left" w:pos="9090"/>
        </w:tabs>
        <w:spacing w:before="0"/>
        <w:rPr>
          <w:rFonts w:cs="Arial"/>
        </w:rPr>
      </w:pPr>
      <w:r w:rsidRPr="00F10346">
        <w:rPr>
          <w:rFonts w:cs="Arial"/>
        </w:rPr>
        <w:t>Прилог</w:t>
      </w:r>
      <w:r w:rsidR="00677614">
        <w:rPr>
          <w:rFonts w:cs="Arial"/>
        </w:rPr>
        <w:t xml:space="preserve"> </w:t>
      </w:r>
      <w:r w:rsidRPr="00F10346">
        <w:rPr>
          <w:rFonts w:cs="Arial"/>
        </w:rPr>
        <w:t>3 Конкурсна документација</w:t>
      </w:r>
      <w:r w:rsidR="006619FB" w:rsidRPr="00F10346">
        <w:rPr>
          <w:rFonts w:cs="Arial"/>
        </w:rPr>
        <w:t xml:space="preserve"> (на Порталу јавних набавки под шифром_______)</w:t>
      </w:r>
    </w:p>
    <w:p w:rsidR="000D6ACE" w:rsidRPr="00540033" w:rsidRDefault="000D6ACE" w:rsidP="00677614">
      <w:pPr>
        <w:tabs>
          <w:tab w:val="left" w:pos="9090"/>
        </w:tabs>
        <w:spacing w:before="0"/>
        <w:rPr>
          <w:rFonts w:cs="Arial"/>
        </w:rPr>
      </w:pPr>
      <w:r w:rsidRPr="00540033">
        <w:rPr>
          <w:rFonts w:cs="Arial"/>
        </w:rPr>
        <w:t>Прилог 4 Техничка спецификација</w:t>
      </w:r>
    </w:p>
    <w:p w:rsidR="000D6ACE" w:rsidRPr="00540033" w:rsidRDefault="000D6ACE" w:rsidP="00677614">
      <w:pPr>
        <w:tabs>
          <w:tab w:val="left" w:pos="9090"/>
        </w:tabs>
        <w:spacing w:before="0"/>
        <w:rPr>
          <w:rFonts w:cs="Arial"/>
        </w:rPr>
      </w:pPr>
      <w:r w:rsidRPr="00540033">
        <w:rPr>
          <w:rFonts w:cs="Arial"/>
        </w:rPr>
        <w:t xml:space="preserve">Прилог 5 </w:t>
      </w:r>
      <w:r w:rsidR="00540033" w:rsidRPr="00540033">
        <w:rPr>
          <w:rFonts w:cs="Arial"/>
        </w:rPr>
        <w:t>Споразум о заједничком извршењу</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Pr="00F10346" w:rsidRDefault="00F9636A" w:rsidP="001353DA">
      <w:pPr>
        <w:spacing w:before="0"/>
        <w:rPr>
          <w:rFonts w:cs="Arial"/>
          <w:spacing w:val="2"/>
          <w:lang w:val="sr-Cyrl-CS"/>
        </w:rPr>
      </w:pPr>
    </w:p>
    <w:p w:rsidR="00343A18" w:rsidRPr="00F10346" w:rsidRDefault="00343A18" w:rsidP="00343A18">
      <w:pPr>
        <w:spacing w:before="0"/>
        <w:jc w:val="center"/>
        <w:rPr>
          <w:rFonts w:cs="Arial"/>
          <w:b/>
        </w:rPr>
      </w:pPr>
      <w:r w:rsidRPr="00F10346">
        <w:rPr>
          <w:rFonts w:cs="Arial"/>
          <w:b/>
        </w:rPr>
        <w:t>Члан 2</w:t>
      </w:r>
      <w:r w:rsidR="00DD6FCB">
        <w:rPr>
          <w:rFonts w:cs="Arial"/>
          <w:b/>
        </w:rPr>
        <w:t>5</w:t>
      </w:r>
      <w:r w:rsidRPr="00F10346">
        <w:rPr>
          <w:rFonts w:cs="Arial"/>
          <w:b/>
        </w:rPr>
        <w:t>.</w:t>
      </w: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D174CB" w:rsidRPr="00F10346" w:rsidRDefault="00D174CB" w:rsidP="00343A18">
      <w:pPr>
        <w:pStyle w:val="KDParagraf"/>
        <w:spacing w:before="0"/>
        <w:rPr>
          <w:rFonts w:cs="Arial"/>
        </w:rPr>
      </w:pPr>
    </w:p>
    <w:p w:rsidR="0030782B" w:rsidRPr="00F10346" w:rsidRDefault="0030782B" w:rsidP="00343A18">
      <w:pPr>
        <w:pStyle w:val="KDParagraf"/>
        <w:spacing w:before="0"/>
        <w:rPr>
          <w:rFonts w:cs="Arial"/>
        </w:rPr>
      </w:pPr>
    </w:p>
    <w:p w:rsidR="0030782B" w:rsidRDefault="0030782B" w:rsidP="00343A18">
      <w:pPr>
        <w:pStyle w:val="KDParagraf"/>
        <w:spacing w:before="0"/>
        <w:rPr>
          <w:rFonts w:cs="Arial"/>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F10346" w:rsidRDefault="00677614" w:rsidP="00677614">
      <w:pPr>
        <w:spacing w:before="0"/>
        <w:rPr>
          <w:rFonts w:cs="Arial"/>
          <w:b/>
        </w:rPr>
      </w:pPr>
      <w:r w:rsidRPr="00F10346">
        <w:rPr>
          <w:rFonts w:cs="Arial"/>
          <w:b/>
        </w:rPr>
        <w:t>ЈП „Електропривреда Србије“Београд</w:t>
      </w:r>
      <w:r w:rsidRPr="00677614">
        <w:rPr>
          <w:rFonts w:cs="Arial"/>
          <w:b/>
        </w:rPr>
        <w:t xml:space="preserve"> </w:t>
      </w:r>
      <w:r>
        <w:rPr>
          <w:rFonts w:cs="Arial"/>
          <w:b/>
        </w:rPr>
        <w:t xml:space="preserve">                                               </w:t>
      </w:r>
      <w:r w:rsidRPr="00677614">
        <w:rPr>
          <w:rFonts w:cs="Arial"/>
          <w:b/>
          <w:color w:val="FF0000"/>
        </w:rPr>
        <w:t>Назив</w:t>
      </w:r>
    </w:p>
    <w:p w:rsidR="00677614" w:rsidRDefault="00677614" w:rsidP="00343A18">
      <w:pPr>
        <w:pStyle w:val="KDParagraf"/>
        <w:spacing w:before="0"/>
        <w:rPr>
          <w:rFonts w:cs="Arial"/>
        </w:rPr>
      </w:pPr>
    </w:p>
    <w:p w:rsidR="00677614" w:rsidRDefault="00677614" w:rsidP="00343A18">
      <w:pPr>
        <w:pStyle w:val="KDParagraf"/>
        <w:spacing w:before="0"/>
        <w:rPr>
          <w:rFonts w:cs="Arial"/>
        </w:rPr>
      </w:pPr>
      <w:r>
        <w:rPr>
          <w:rFonts w:cs="Arial"/>
        </w:rPr>
        <w:t>___________________________________                             ________________________</w:t>
      </w:r>
    </w:p>
    <w:p w:rsidR="00677614" w:rsidRPr="00677614" w:rsidRDefault="00677614" w:rsidP="00343A18">
      <w:pPr>
        <w:pStyle w:val="KDParagraf"/>
        <w:spacing w:before="0"/>
        <w:rPr>
          <w:rFonts w:cs="Arial"/>
          <w:b/>
        </w:rPr>
      </w:pPr>
      <w:r>
        <w:rPr>
          <w:rFonts w:cs="Arial"/>
        </w:rPr>
        <w:t xml:space="preserve">                                                                               </w:t>
      </w:r>
      <w:r w:rsidRPr="00677614">
        <w:rPr>
          <w:rFonts w:cs="Arial"/>
          <w:b/>
        </w:rPr>
        <w:t>М.П.</w:t>
      </w:r>
    </w:p>
    <w:p w:rsidR="00540033" w:rsidRPr="00D72D40" w:rsidRDefault="00540033" w:rsidP="00540033">
      <w:pPr>
        <w:spacing w:before="0"/>
        <w:rPr>
          <w:rFonts w:cs="Arial"/>
        </w:rPr>
      </w:pPr>
      <w:r w:rsidRPr="00D72D40">
        <w:rPr>
          <w:rFonts w:cs="Arial"/>
        </w:rPr>
        <w:t xml:space="preserve">Финансијски директор Огранка ТЕНТ,                  име и презиме,функција                                            </w:t>
      </w:r>
      <w:r w:rsidRPr="00D72D40">
        <w:rPr>
          <w:rFonts w:cs="Arial"/>
          <w:lang w:val="sr-Cyrl-RS"/>
        </w:rPr>
        <w:t>Жељко Вујиновић</w:t>
      </w:r>
      <w:r w:rsidRPr="00D72D40">
        <w:rPr>
          <w:rFonts w:cs="Arial"/>
        </w:rPr>
        <w:t xml:space="preserve">.                                                                             </w:t>
      </w:r>
    </w:p>
    <w:p w:rsidR="00677614" w:rsidRPr="00677614" w:rsidRDefault="00677614" w:rsidP="00677614">
      <w:pPr>
        <w:spacing w:before="0"/>
        <w:rPr>
          <w:rFonts w:cs="Arial"/>
          <w:color w:val="00B0F0"/>
        </w:rPr>
      </w:pPr>
      <w:r w:rsidRPr="00677614">
        <w:rPr>
          <w:rFonts w:cs="Arial"/>
        </w:rPr>
        <w:t xml:space="preserve">. </w:t>
      </w:r>
      <w:r>
        <w:rPr>
          <w:rFonts w:cs="Arial"/>
        </w:rPr>
        <w:t xml:space="preserve">                                                                            </w:t>
      </w: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343A18" w:rsidRPr="00F10346" w:rsidRDefault="00343A18" w:rsidP="00343A18">
      <w:pPr>
        <w:pStyle w:val="KDParagraf"/>
        <w:spacing w:before="0"/>
        <w:rPr>
          <w:rFonts w:cs="Arial"/>
          <w:lang w:val="sr-Cyrl-BA"/>
        </w:rPr>
      </w:pP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Default="0030782B" w:rsidP="00343A18">
      <w:pPr>
        <w:jc w:val="center"/>
        <w:rPr>
          <w:rFonts w:cs="Arial"/>
          <w:b/>
          <w:color w:val="FF0000"/>
        </w:rPr>
      </w:pPr>
    </w:p>
    <w:p w:rsidR="00677614" w:rsidRDefault="00677614" w:rsidP="00343A18">
      <w:pPr>
        <w:jc w:val="center"/>
        <w:rPr>
          <w:rFonts w:cs="Arial"/>
          <w:b/>
          <w:color w:val="FF0000"/>
        </w:rPr>
      </w:pPr>
    </w:p>
    <w:p w:rsidR="00677614" w:rsidRDefault="00677614" w:rsidP="00343A18">
      <w:pPr>
        <w:jc w:val="center"/>
        <w:rPr>
          <w:rFonts w:cs="Arial"/>
          <w:b/>
          <w:color w:val="FF0000"/>
        </w:rPr>
      </w:pPr>
    </w:p>
    <w:p w:rsidR="00677614" w:rsidRDefault="00677614" w:rsidP="00343A18">
      <w:pPr>
        <w:jc w:val="center"/>
        <w:rPr>
          <w:rFonts w:cs="Arial"/>
          <w:b/>
          <w:color w:val="FF0000"/>
        </w:rPr>
      </w:pPr>
    </w:p>
    <w:p w:rsidR="00677614" w:rsidRDefault="00677614" w:rsidP="00343A18">
      <w:pPr>
        <w:jc w:val="center"/>
        <w:rPr>
          <w:rFonts w:cs="Arial"/>
          <w:b/>
          <w:color w:val="FF0000"/>
        </w:rPr>
      </w:pPr>
    </w:p>
    <w:p w:rsidR="00677614" w:rsidRDefault="00677614" w:rsidP="00343A18">
      <w:pPr>
        <w:jc w:val="center"/>
        <w:rPr>
          <w:rFonts w:cs="Arial"/>
          <w:b/>
          <w:color w:val="FF0000"/>
        </w:rPr>
      </w:pPr>
    </w:p>
    <w:p w:rsidR="00677614" w:rsidRPr="00677614" w:rsidRDefault="00677614" w:rsidP="00343A18">
      <w:pPr>
        <w:jc w:val="center"/>
        <w:rPr>
          <w:rFonts w:cs="Arial"/>
          <w:b/>
          <w:color w:val="FF0000"/>
        </w:rPr>
      </w:pPr>
    </w:p>
    <w:p w:rsidR="0030782B" w:rsidRPr="00F10346" w:rsidRDefault="0030782B" w:rsidP="00343A18">
      <w:pPr>
        <w:jc w:val="center"/>
        <w:rPr>
          <w:rFonts w:cs="Arial"/>
          <w:b/>
          <w:color w:val="FF0000"/>
        </w:rPr>
      </w:pPr>
    </w:p>
    <w:sectPr w:rsidR="0030782B" w:rsidRPr="00F10346"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555" w:rsidRDefault="00450555">
      <w:r>
        <w:separator/>
      </w:r>
    </w:p>
    <w:p w:rsidR="00450555" w:rsidRDefault="00450555"/>
  </w:endnote>
  <w:endnote w:type="continuationSeparator" w:id="0">
    <w:p w:rsidR="00450555" w:rsidRDefault="00450555">
      <w:r>
        <w:continuationSeparator/>
      </w:r>
    </w:p>
    <w:p w:rsidR="00450555" w:rsidRDefault="004505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3D7" w:rsidRDefault="00A323D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23D7" w:rsidRDefault="00A323D7" w:rsidP="00841BE7">
    <w:pPr>
      <w:pStyle w:val="Footer"/>
      <w:ind w:right="360"/>
    </w:pPr>
  </w:p>
  <w:p w:rsidR="00A323D7" w:rsidRDefault="00A323D7"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3D7" w:rsidRPr="00EC5BB4" w:rsidRDefault="00A323D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4444B">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4444B">
      <w:rPr>
        <w:rStyle w:val="PageNumber"/>
        <w:rFonts w:cs="Arial"/>
        <w:b/>
        <w:noProof/>
        <w:szCs w:val="24"/>
      </w:rPr>
      <w:t>59</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3D7" w:rsidRPr="00EC5BB4" w:rsidRDefault="00A323D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4444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4444B">
      <w:rPr>
        <w:rStyle w:val="PageNumber"/>
        <w:rFonts w:cs="Arial"/>
        <w:b/>
        <w:noProof/>
        <w:szCs w:val="24"/>
      </w:rPr>
      <w:t>59</w:t>
    </w:r>
    <w:r w:rsidRPr="00EC5BB4">
      <w:rPr>
        <w:rStyle w:val="PageNumber"/>
        <w:rFonts w:cs="Arial"/>
        <w:b/>
        <w:szCs w:val="24"/>
      </w:rPr>
      <w:fldChar w:fldCharType="end"/>
    </w:r>
  </w:p>
  <w:p w:rsidR="00A323D7" w:rsidRDefault="00A32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555" w:rsidRDefault="00450555">
      <w:r>
        <w:separator/>
      </w:r>
    </w:p>
    <w:p w:rsidR="00450555" w:rsidRDefault="00450555"/>
  </w:footnote>
  <w:footnote w:type="continuationSeparator" w:id="0">
    <w:p w:rsidR="00450555" w:rsidRDefault="00450555">
      <w:r>
        <w:continuationSeparator/>
      </w:r>
    </w:p>
    <w:p w:rsidR="00450555" w:rsidRDefault="0045055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3D7" w:rsidRDefault="00A323D7" w:rsidP="004276AD">
    <w:pPr>
      <w:pStyle w:val="Header"/>
      <w:rPr>
        <w:sz w:val="20"/>
      </w:rPr>
    </w:pPr>
  </w:p>
  <w:p w:rsidR="00A323D7" w:rsidRPr="00105C70" w:rsidRDefault="00A323D7" w:rsidP="00105C70">
    <w:pPr>
      <w:pStyle w:val="Header"/>
      <w:jc w:val="center"/>
      <w:rPr>
        <w:szCs w:val="24"/>
        <w:lang w:val="sr-Cyrl-RS"/>
      </w:rPr>
    </w:pPr>
    <w:r w:rsidRPr="00EC5BB4">
      <w:rPr>
        <w:szCs w:val="24"/>
      </w:rPr>
      <w:t>ЈП „Електропривреда Србије“ Београд          Конкурсна документација ЈН</w:t>
    </w:r>
    <w:r>
      <w:rPr>
        <w:b/>
        <w:szCs w:val="24"/>
      </w:rPr>
      <w:t xml:space="preserve"> 1240/2018(3000/</w:t>
    </w:r>
    <w:r>
      <w:rPr>
        <w:b/>
        <w:szCs w:val="24"/>
        <w:lang w:val="sr-Cyrl-RS"/>
      </w:rPr>
      <w:t>0490/2018)</w:t>
    </w:r>
  </w:p>
  <w:p w:rsidR="00A323D7" w:rsidRPr="004276AD" w:rsidRDefault="00A323D7" w:rsidP="0042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3D7" w:rsidRDefault="00A323D7" w:rsidP="004276AD">
    <w:pPr>
      <w:pStyle w:val="Header"/>
    </w:pPr>
  </w:p>
  <w:p w:rsidR="00A323D7" w:rsidRPr="003A1A29" w:rsidRDefault="00A323D7" w:rsidP="003A1A29">
    <w:pPr>
      <w:pStyle w:val="Header"/>
      <w:jc w:val="center"/>
      <w:rPr>
        <w:szCs w:val="24"/>
        <w:lang w:val="sr-Cyrl-RS"/>
      </w:rPr>
    </w:pPr>
    <w:r w:rsidRPr="00113B84">
      <w:rPr>
        <w:szCs w:val="24"/>
      </w:rPr>
      <w:t>ЈП „Електропривреда Србије“ Београд    Конкурсна документација ЈН</w:t>
    </w:r>
    <w:r>
      <w:rPr>
        <w:b/>
        <w:szCs w:val="24"/>
        <w:lang w:val="sr-Cyrl-RS"/>
      </w:rPr>
      <w:t xml:space="preserve"> 1240/2018(3000/0490/2018)</w:t>
    </w:r>
  </w:p>
  <w:p w:rsidR="00A323D7" w:rsidRPr="00210557" w:rsidRDefault="00A323D7"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1415BC8"/>
    <w:multiLevelType w:val="hybridMultilevel"/>
    <w:tmpl w:val="C97E99BE"/>
    <w:lvl w:ilvl="0" w:tplc="3F5E45C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14B7191"/>
    <w:multiLevelType w:val="hybridMultilevel"/>
    <w:tmpl w:val="DD28EAA6"/>
    <w:lvl w:ilvl="0" w:tplc="68EEFA50">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8377D3B"/>
    <w:multiLevelType w:val="hybridMultilevel"/>
    <w:tmpl w:val="0500126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15:restartNumberingAfterBreak="0">
    <w:nsid w:val="31681A70"/>
    <w:multiLevelType w:val="hybridMultilevel"/>
    <w:tmpl w:val="6C98865E"/>
    <w:lvl w:ilvl="0" w:tplc="34CE397A">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D6B73E8"/>
    <w:multiLevelType w:val="hybridMultilevel"/>
    <w:tmpl w:val="EE4EDACA"/>
    <w:lvl w:ilvl="0" w:tplc="F5206506">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81F64CA6"/>
    <w:lvl w:ilvl="0" w:tplc="EA56A82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D6A3E28"/>
    <w:multiLevelType w:val="hybridMultilevel"/>
    <w:tmpl w:val="5AA281F0"/>
    <w:lvl w:ilvl="0" w:tplc="D09EE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7"/>
  </w:num>
  <w:num w:numId="2">
    <w:abstractNumId w:val="64"/>
  </w:num>
  <w:num w:numId="3">
    <w:abstractNumId w:val="82"/>
  </w:num>
  <w:num w:numId="4">
    <w:abstractNumId w:val="57"/>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2"/>
  </w:num>
  <w:num w:numId="8">
    <w:abstractNumId w:val="70"/>
  </w:num>
  <w:num w:numId="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3"/>
  </w:num>
  <w:num w:numId="11">
    <w:abstractNumId w:val="74"/>
  </w:num>
  <w:num w:numId="12">
    <w:abstractNumId w:val="67"/>
  </w:num>
  <w:num w:numId="13">
    <w:abstractNumId w:val="60"/>
  </w:num>
  <w:num w:numId="14">
    <w:abstractNumId w:val="58"/>
  </w:num>
  <w:num w:numId="15">
    <w:abstractNumId w:val="76"/>
  </w:num>
  <w:num w:numId="16">
    <w:abstractNumId w:val="63"/>
  </w:num>
  <w:num w:numId="17">
    <w:abstractNumId w:val="83"/>
  </w:num>
  <w:num w:numId="18">
    <w:abstractNumId w:val="86"/>
  </w:num>
  <w:num w:numId="19">
    <w:abstractNumId w:val="83"/>
  </w:num>
  <w:num w:numId="20">
    <w:abstractNumId w:val="51"/>
  </w:num>
  <w:num w:numId="21">
    <w:abstractNumId w:val="78"/>
  </w:num>
  <w:num w:numId="22">
    <w:abstractNumId w:val="66"/>
  </w:num>
  <w:num w:numId="23">
    <w:abstractNumId w:val="49"/>
  </w:num>
  <w:num w:numId="24">
    <w:abstractNumId w:val="52"/>
  </w:num>
  <w:num w:numId="25">
    <w:abstractNumId w:val="72"/>
  </w:num>
  <w:num w:numId="26">
    <w:abstractNumId w:val="88"/>
  </w:num>
  <w:num w:numId="27">
    <w:abstractNumId w:val="71"/>
  </w:num>
  <w:num w:numId="28">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5"/>
  </w:num>
  <w:num w:numId="30">
    <w:abstractNumId w:val="50"/>
  </w:num>
  <w:num w:numId="31">
    <w:abstractNumId w:val="65"/>
  </w:num>
  <w:num w:numId="32">
    <w:abstractNumId w:val="69"/>
  </w:num>
  <w:num w:numId="33">
    <w:abstractNumId w:val="68"/>
  </w:num>
  <w:num w:numId="34">
    <w:abstractNumId w:val="8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699"/>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9F7"/>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2C48"/>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019"/>
    <w:rsid w:val="000F3138"/>
    <w:rsid w:val="000F33C3"/>
    <w:rsid w:val="000F364F"/>
    <w:rsid w:val="000F36A0"/>
    <w:rsid w:val="000F3FF7"/>
    <w:rsid w:val="000F4109"/>
    <w:rsid w:val="000F414B"/>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5C70"/>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1B1"/>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3A1"/>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3B5"/>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857"/>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81D"/>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A29"/>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8E0"/>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555"/>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80"/>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AA1"/>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69"/>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170"/>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033"/>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8D"/>
    <w:rsid w:val="005546B3"/>
    <w:rsid w:val="00554870"/>
    <w:rsid w:val="00554A0B"/>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A2B"/>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6ACD"/>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6E"/>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090"/>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6AD4"/>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61"/>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D50"/>
    <w:rsid w:val="006C05A3"/>
    <w:rsid w:val="006C08E2"/>
    <w:rsid w:val="006C099B"/>
    <w:rsid w:val="006C0E01"/>
    <w:rsid w:val="006C0EF9"/>
    <w:rsid w:val="006C0FCB"/>
    <w:rsid w:val="006C1CEB"/>
    <w:rsid w:val="006C235F"/>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307"/>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C8D"/>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4FD9"/>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92C"/>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1C4"/>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5F"/>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31D"/>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40B"/>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0A6F"/>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02"/>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83B"/>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3D7"/>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2BDE"/>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5E8A"/>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279"/>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06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C21"/>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1EC3"/>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9F5"/>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33D"/>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EFA"/>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A23"/>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26D"/>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DFF"/>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C76"/>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D79"/>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B18"/>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451"/>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83B"/>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6FCB"/>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44B"/>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266"/>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C00"/>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92A"/>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E7B8B"/>
  <w15:docId w15:val="{BAE30872-7371-49B7-9F8C-BD4AB1A4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27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dragana.krasavc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ragana.krasavc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CF5A83D9-4BA4-428B-AED0-B9DE72864A79}">
  <ds:schemaRefs>
    <ds:schemaRef ds:uri="http://schemas.openxmlformats.org/officeDocument/2006/bibliography"/>
  </ds:schemaRefs>
</ds:datastoreItem>
</file>

<file path=customXml/itemProps100.xml><?xml version="1.0" encoding="utf-8"?>
<ds:datastoreItem xmlns:ds="http://schemas.openxmlformats.org/officeDocument/2006/customXml" ds:itemID="{2CC2DB12-4DE2-4B1E-9965-46785C8F4F87}">
  <ds:schemaRefs>
    <ds:schemaRef ds:uri="http://schemas.openxmlformats.org/officeDocument/2006/bibliography"/>
  </ds:schemaRefs>
</ds:datastoreItem>
</file>

<file path=customXml/itemProps101.xml><?xml version="1.0" encoding="utf-8"?>
<ds:datastoreItem xmlns:ds="http://schemas.openxmlformats.org/officeDocument/2006/customXml" ds:itemID="{76C10D65-AEB4-4487-81FD-7334B8FC689B}">
  <ds:schemaRefs>
    <ds:schemaRef ds:uri="http://schemas.openxmlformats.org/officeDocument/2006/bibliography"/>
  </ds:schemaRefs>
</ds:datastoreItem>
</file>

<file path=customXml/itemProps102.xml><?xml version="1.0" encoding="utf-8"?>
<ds:datastoreItem xmlns:ds="http://schemas.openxmlformats.org/officeDocument/2006/customXml" ds:itemID="{8F447F88-75F8-47D5-A298-0ACD8C9D4A8B}">
  <ds:schemaRefs>
    <ds:schemaRef ds:uri="http://schemas.openxmlformats.org/officeDocument/2006/bibliography"/>
  </ds:schemaRefs>
</ds:datastoreItem>
</file>

<file path=customXml/itemProps103.xml><?xml version="1.0" encoding="utf-8"?>
<ds:datastoreItem xmlns:ds="http://schemas.openxmlformats.org/officeDocument/2006/customXml" ds:itemID="{61DA0458-A462-4180-BAE7-878894133039}">
  <ds:schemaRefs>
    <ds:schemaRef ds:uri="http://schemas.openxmlformats.org/officeDocument/2006/bibliography"/>
  </ds:schemaRefs>
</ds:datastoreItem>
</file>

<file path=customXml/itemProps104.xml><?xml version="1.0" encoding="utf-8"?>
<ds:datastoreItem xmlns:ds="http://schemas.openxmlformats.org/officeDocument/2006/customXml" ds:itemID="{87CC720A-A8B1-4417-B54E-10DAC5DEB767}">
  <ds:schemaRefs>
    <ds:schemaRef ds:uri="http://schemas.openxmlformats.org/officeDocument/2006/bibliography"/>
  </ds:schemaRefs>
</ds:datastoreItem>
</file>

<file path=customXml/itemProps105.xml><?xml version="1.0" encoding="utf-8"?>
<ds:datastoreItem xmlns:ds="http://schemas.openxmlformats.org/officeDocument/2006/customXml" ds:itemID="{5571EF27-EE66-434C-AC24-A9B51A2B6181}">
  <ds:schemaRefs>
    <ds:schemaRef ds:uri="http://schemas.openxmlformats.org/officeDocument/2006/bibliography"/>
  </ds:schemaRefs>
</ds:datastoreItem>
</file>

<file path=customXml/itemProps106.xml><?xml version="1.0" encoding="utf-8"?>
<ds:datastoreItem xmlns:ds="http://schemas.openxmlformats.org/officeDocument/2006/customXml" ds:itemID="{0E30C164-CA5D-4B7E-BC4B-FB5E4E6946EF}">
  <ds:schemaRefs>
    <ds:schemaRef ds:uri="http://schemas.openxmlformats.org/officeDocument/2006/bibliography"/>
  </ds:schemaRefs>
</ds:datastoreItem>
</file>

<file path=customXml/itemProps107.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108.xml><?xml version="1.0" encoding="utf-8"?>
<ds:datastoreItem xmlns:ds="http://schemas.openxmlformats.org/officeDocument/2006/customXml" ds:itemID="{90F8239E-9AA4-4AAD-8469-174AEF1106B4}">
  <ds:schemaRefs>
    <ds:schemaRef ds:uri="http://schemas.openxmlformats.org/officeDocument/2006/bibliography"/>
  </ds:schemaRefs>
</ds:datastoreItem>
</file>

<file path=customXml/itemProps109.xml><?xml version="1.0" encoding="utf-8"?>
<ds:datastoreItem xmlns:ds="http://schemas.openxmlformats.org/officeDocument/2006/customXml" ds:itemID="{42F8ADE8-EE9B-4F08-A548-BDFA8C37F7A3}">
  <ds:schemaRefs>
    <ds:schemaRef ds:uri="http://schemas.openxmlformats.org/officeDocument/2006/bibliography"/>
  </ds:schemaRefs>
</ds:datastoreItem>
</file>

<file path=customXml/itemProps11.xml><?xml version="1.0" encoding="utf-8"?>
<ds:datastoreItem xmlns:ds="http://schemas.openxmlformats.org/officeDocument/2006/customXml" ds:itemID="{467BD935-1247-4092-8020-061B9D4D58AA}">
  <ds:schemaRefs>
    <ds:schemaRef ds:uri="http://schemas.openxmlformats.org/officeDocument/2006/bibliography"/>
  </ds:schemaRefs>
</ds:datastoreItem>
</file>

<file path=customXml/itemProps110.xml><?xml version="1.0" encoding="utf-8"?>
<ds:datastoreItem xmlns:ds="http://schemas.openxmlformats.org/officeDocument/2006/customXml" ds:itemID="{9A2C68A6-BB39-48AB-9861-FFDE41F0FD8D}">
  <ds:schemaRefs>
    <ds:schemaRef ds:uri="http://schemas.openxmlformats.org/officeDocument/2006/bibliography"/>
  </ds:schemaRefs>
</ds:datastoreItem>
</file>

<file path=customXml/itemProps111.xml><?xml version="1.0" encoding="utf-8"?>
<ds:datastoreItem xmlns:ds="http://schemas.openxmlformats.org/officeDocument/2006/customXml" ds:itemID="{A527209B-B5AC-476E-925C-6819A96F416B}">
  <ds:schemaRefs>
    <ds:schemaRef ds:uri="http://schemas.openxmlformats.org/officeDocument/2006/bibliography"/>
  </ds:schemaRefs>
</ds:datastoreItem>
</file>

<file path=customXml/itemProps112.xml><?xml version="1.0" encoding="utf-8"?>
<ds:datastoreItem xmlns:ds="http://schemas.openxmlformats.org/officeDocument/2006/customXml" ds:itemID="{08D1BC67-FCF8-44E3-B056-ED1C6FBC60D0}">
  <ds:schemaRefs>
    <ds:schemaRef ds:uri="http://schemas.openxmlformats.org/officeDocument/2006/bibliography"/>
  </ds:schemaRefs>
</ds:datastoreItem>
</file>

<file path=customXml/itemProps113.xml><?xml version="1.0" encoding="utf-8"?>
<ds:datastoreItem xmlns:ds="http://schemas.openxmlformats.org/officeDocument/2006/customXml" ds:itemID="{5EDE387E-C864-4D8D-9991-F17FAF7F86FD}">
  <ds:schemaRefs>
    <ds:schemaRef ds:uri="http://schemas.openxmlformats.org/officeDocument/2006/bibliography"/>
  </ds:schemaRefs>
</ds:datastoreItem>
</file>

<file path=customXml/itemProps114.xml><?xml version="1.0" encoding="utf-8"?>
<ds:datastoreItem xmlns:ds="http://schemas.openxmlformats.org/officeDocument/2006/customXml" ds:itemID="{2D9B305D-7C5C-4355-8861-97CF3370DABA}">
  <ds:schemaRefs>
    <ds:schemaRef ds:uri="http://schemas.openxmlformats.org/officeDocument/2006/bibliography"/>
  </ds:schemaRefs>
</ds:datastoreItem>
</file>

<file path=customXml/itemProps115.xml><?xml version="1.0" encoding="utf-8"?>
<ds:datastoreItem xmlns:ds="http://schemas.openxmlformats.org/officeDocument/2006/customXml" ds:itemID="{B97FF19F-61A7-45B0-BFFF-2A9155A21B66}">
  <ds:schemaRefs>
    <ds:schemaRef ds:uri="http://schemas.openxmlformats.org/officeDocument/2006/bibliography"/>
  </ds:schemaRefs>
</ds:datastoreItem>
</file>

<file path=customXml/itemProps116.xml><?xml version="1.0" encoding="utf-8"?>
<ds:datastoreItem xmlns:ds="http://schemas.openxmlformats.org/officeDocument/2006/customXml" ds:itemID="{D8F9A8B0-4CA8-4324-A8D4-A92EE2D9534C}">
  <ds:schemaRefs>
    <ds:schemaRef ds:uri="http://schemas.openxmlformats.org/officeDocument/2006/bibliography"/>
  </ds:schemaRefs>
</ds:datastoreItem>
</file>

<file path=customXml/itemProps117.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118.xml><?xml version="1.0" encoding="utf-8"?>
<ds:datastoreItem xmlns:ds="http://schemas.openxmlformats.org/officeDocument/2006/customXml" ds:itemID="{499E1D67-214A-473D-82FC-45C35CF0F956}">
  <ds:schemaRefs>
    <ds:schemaRef ds:uri="http://schemas.openxmlformats.org/officeDocument/2006/bibliography"/>
  </ds:schemaRefs>
</ds:datastoreItem>
</file>

<file path=customXml/itemProps119.xml><?xml version="1.0" encoding="utf-8"?>
<ds:datastoreItem xmlns:ds="http://schemas.openxmlformats.org/officeDocument/2006/customXml" ds:itemID="{C520E4B9-7518-4630-8B8E-17B3FFFB6E98}">
  <ds:schemaRefs>
    <ds:schemaRef ds:uri="http://schemas.openxmlformats.org/officeDocument/2006/bibliography"/>
  </ds:schemaRefs>
</ds:datastoreItem>
</file>

<file path=customXml/itemProps12.xml><?xml version="1.0" encoding="utf-8"?>
<ds:datastoreItem xmlns:ds="http://schemas.openxmlformats.org/officeDocument/2006/customXml" ds:itemID="{D02FEBFB-24F3-4A32-825A-1F3A350349F7}">
  <ds:schemaRefs>
    <ds:schemaRef ds:uri="http://schemas.openxmlformats.org/officeDocument/2006/bibliography"/>
  </ds:schemaRefs>
</ds:datastoreItem>
</file>

<file path=customXml/itemProps120.xml><?xml version="1.0" encoding="utf-8"?>
<ds:datastoreItem xmlns:ds="http://schemas.openxmlformats.org/officeDocument/2006/customXml" ds:itemID="{CABA8E43-5CDF-4100-B36F-53A7BA9B71E2}">
  <ds:schemaRefs>
    <ds:schemaRef ds:uri="http://schemas.openxmlformats.org/officeDocument/2006/bibliography"/>
  </ds:schemaRefs>
</ds:datastoreItem>
</file>

<file path=customXml/itemProps121.xml><?xml version="1.0" encoding="utf-8"?>
<ds:datastoreItem xmlns:ds="http://schemas.openxmlformats.org/officeDocument/2006/customXml" ds:itemID="{30EFEFE5-FA5E-48D5-B5E5-A2E6DAC4FF26}">
  <ds:schemaRefs>
    <ds:schemaRef ds:uri="http://schemas.openxmlformats.org/officeDocument/2006/bibliography"/>
  </ds:schemaRefs>
</ds:datastoreItem>
</file>

<file path=customXml/itemProps122.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123.xml><?xml version="1.0" encoding="utf-8"?>
<ds:datastoreItem xmlns:ds="http://schemas.openxmlformats.org/officeDocument/2006/customXml" ds:itemID="{733A43D2-0FAD-4B3F-B87A-93549CE52589}">
  <ds:schemaRefs>
    <ds:schemaRef ds:uri="http://schemas.openxmlformats.org/officeDocument/2006/bibliography"/>
  </ds:schemaRefs>
</ds:datastoreItem>
</file>

<file path=customXml/itemProps124.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125.xml><?xml version="1.0" encoding="utf-8"?>
<ds:datastoreItem xmlns:ds="http://schemas.openxmlformats.org/officeDocument/2006/customXml" ds:itemID="{412A2F67-B48F-400B-A94C-E5ED29E26391}">
  <ds:schemaRefs>
    <ds:schemaRef ds:uri="http://schemas.openxmlformats.org/officeDocument/2006/bibliography"/>
  </ds:schemaRefs>
</ds:datastoreItem>
</file>

<file path=customXml/itemProps126.xml><?xml version="1.0" encoding="utf-8"?>
<ds:datastoreItem xmlns:ds="http://schemas.openxmlformats.org/officeDocument/2006/customXml" ds:itemID="{A2DA662E-3556-4045-AA75-7FBD626FD091}">
  <ds:schemaRefs>
    <ds:schemaRef ds:uri="http://schemas.openxmlformats.org/officeDocument/2006/bibliography"/>
  </ds:schemaRefs>
</ds:datastoreItem>
</file>

<file path=customXml/itemProps127.xml><?xml version="1.0" encoding="utf-8"?>
<ds:datastoreItem xmlns:ds="http://schemas.openxmlformats.org/officeDocument/2006/customXml" ds:itemID="{DF890F20-F8E0-43FB-8C7F-83136E2ECF61}">
  <ds:schemaRefs>
    <ds:schemaRef ds:uri="http://schemas.openxmlformats.org/officeDocument/2006/bibliography"/>
  </ds:schemaRefs>
</ds:datastoreItem>
</file>

<file path=customXml/itemProps128.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129.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13.xml><?xml version="1.0" encoding="utf-8"?>
<ds:datastoreItem xmlns:ds="http://schemas.openxmlformats.org/officeDocument/2006/customXml" ds:itemID="{E17FCF8F-474C-43A8-93CB-EB0687307EA7}">
  <ds:schemaRefs>
    <ds:schemaRef ds:uri="http://schemas.openxmlformats.org/officeDocument/2006/bibliography"/>
  </ds:schemaRefs>
</ds:datastoreItem>
</file>

<file path=customXml/itemProps130.xml><?xml version="1.0" encoding="utf-8"?>
<ds:datastoreItem xmlns:ds="http://schemas.openxmlformats.org/officeDocument/2006/customXml" ds:itemID="{F27DC617-3A06-4F5A-A878-4D58E25590E3}">
  <ds:schemaRefs>
    <ds:schemaRef ds:uri="http://schemas.openxmlformats.org/officeDocument/2006/bibliography"/>
  </ds:schemaRefs>
</ds:datastoreItem>
</file>

<file path=customXml/itemProps131.xml><?xml version="1.0" encoding="utf-8"?>
<ds:datastoreItem xmlns:ds="http://schemas.openxmlformats.org/officeDocument/2006/customXml" ds:itemID="{B95B9BFF-D5A4-46E0-885F-B1E6ECA7C166}">
  <ds:schemaRefs>
    <ds:schemaRef ds:uri="http://schemas.openxmlformats.org/officeDocument/2006/bibliography"/>
  </ds:schemaRefs>
</ds:datastoreItem>
</file>

<file path=customXml/itemProps132.xml><?xml version="1.0" encoding="utf-8"?>
<ds:datastoreItem xmlns:ds="http://schemas.openxmlformats.org/officeDocument/2006/customXml" ds:itemID="{00B80DEF-FAFF-4B62-8597-12AB848B767A}">
  <ds:schemaRefs>
    <ds:schemaRef ds:uri="http://schemas.openxmlformats.org/officeDocument/2006/bibliography"/>
  </ds:schemaRefs>
</ds:datastoreItem>
</file>

<file path=customXml/itemProps133.xml><?xml version="1.0" encoding="utf-8"?>
<ds:datastoreItem xmlns:ds="http://schemas.openxmlformats.org/officeDocument/2006/customXml" ds:itemID="{16B7E529-A2A3-4E15-8825-6BBDC406A9B9}">
  <ds:schemaRefs>
    <ds:schemaRef ds:uri="http://schemas.openxmlformats.org/officeDocument/2006/bibliography"/>
  </ds:schemaRefs>
</ds:datastoreItem>
</file>

<file path=customXml/itemProps134.xml><?xml version="1.0" encoding="utf-8"?>
<ds:datastoreItem xmlns:ds="http://schemas.openxmlformats.org/officeDocument/2006/customXml" ds:itemID="{698ABE44-AB02-48D4-913D-F370A2D87C4D}">
  <ds:schemaRefs>
    <ds:schemaRef ds:uri="http://schemas.openxmlformats.org/officeDocument/2006/bibliography"/>
  </ds:schemaRefs>
</ds:datastoreItem>
</file>

<file path=customXml/itemProps135.xml><?xml version="1.0" encoding="utf-8"?>
<ds:datastoreItem xmlns:ds="http://schemas.openxmlformats.org/officeDocument/2006/customXml" ds:itemID="{B05A2D67-DD87-473E-A6CB-F8218A50FBCA}">
  <ds:schemaRefs>
    <ds:schemaRef ds:uri="http://schemas.openxmlformats.org/officeDocument/2006/bibliography"/>
  </ds:schemaRefs>
</ds:datastoreItem>
</file>

<file path=customXml/itemProps136.xml><?xml version="1.0" encoding="utf-8"?>
<ds:datastoreItem xmlns:ds="http://schemas.openxmlformats.org/officeDocument/2006/customXml" ds:itemID="{E2A08BE5-91E2-4962-939B-F90A909BB3A2}">
  <ds:schemaRefs>
    <ds:schemaRef ds:uri="http://schemas.openxmlformats.org/officeDocument/2006/bibliography"/>
  </ds:schemaRefs>
</ds:datastoreItem>
</file>

<file path=customXml/itemProps137.xml><?xml version="1.0" encoding="utf-8"?>
<ds:datastoreItem xmlns:ds="http://schemas.openxmlformats.org/officeDocument/2006/customXml" ds:itemID="{56BC633E-623D-4F24-8020-86829984975D}">
  <ds:schemaRefs>
    <ds:schemaRef ds:uri="http://schemas.openxmlformats.org/officeDocument/2006/bibliography"/>
  </ds:schemaRefs>
</ds:datastoreItem>
</file>

<file path=customXml/itemProps138.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139.xml><?xml version="1.0" encoding="utf-8"?>
<ds:datastoreItem xmlns:ds="http://schemas.openxmlformats.org/officeDocument/2006/customXml" ds:itemID="{429E4E12-37AB-4ECD-83E4-B99D794F6DA9}">
  <ds:schemaRefs>
    <ds:schemaRef ds:uri="http://schemas.openxmlformats.org/officeDocument/2006/bibliography"/>
  </ds:schemaRefs>
</ds:datastoreItem>
</file>

<file path=customXml/itemProps14.xml><?xml version="1.0" encoding="utf-8"?>
<ds:datastoreItem xmlns:ds="http://schemas.openxmlformats.org/officeDocument/2006/customXml" ds:itemID="{53AFE380-A9C6-4950-B9BA-84D59014689B}">
  <ds:schemaRefs>
    <ds:schemaRef ds:uri="http://schemas.openxmlformats.org/officeDocument/2006/bibliography"/>
  </ds:schemaRefs>
</ds:datastoreItem>
</file>

<file path=customXml/itemProps140.xml><?xml version="1.0" encoding="utf-8"?>
<ds:datastoreItem xmlns:ds="http://schemas.openxmlformats.org/officeDocument/2006/customXml" ds:itemID="{2F84C53E-F82C-484B-B98B-26C179085434}">
  <ds:schemaRefs>
    <ds:schemaRef ds:uri="http://schemas.openxmlformats.org/officeDocument/2006/bibliography"/>
  </ds:schemaRefs>
</ds:datastoreItem>
</file>

<file path=customXml/itemProps141.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142.xml><?xml version="1.0" encoding="utf-8"?>
<ds:datastoreItem xmlns:ds="http://schemas.openxmlformats.org/officeDocument/2006/customXml" ds:itemID="{CE88401A-9636-44DB-B7A9-7FA9E2F5C062}">
  <ds:schemaRefs>
    <ds:schemaRef ds:uri="http://schemas.openxmlformats.org/officeDocument/2006/bibliography"/>
  </ds:schemaRefs>
</ds:datastoreItem>
</file>

<file path=customXml/itemProps143.xml><?xml version="1.0" encoding="utf-8"?>
<ds:datastoreItem xmlns:ds="http://schemas.openxmlformats.org/officeDocument/2006/customXml" ds:itemID="{C877343E-67E7-4D27-BE82-52B77AF50078}">
  <ds:schemaRefs>
    <ds:schemaRef ds:uri="http://schemas.openxmlformats.org/officeDocument/2006/bibliography"/>
  </ds:schemaRefs>
</ds:datastoreItem>
</file>

<file path=customXml/itemProps144.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145.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146.xml><?xml version="1.0" encoding="utf-8"?>
<ds:datastoreItem xmlns:ds="http://schemas.openxmlformats.org/officeDocument/2006/customXml" ds:itemID="{5B283331-B05B-457A-A1A6-61F9A857B0A1}">
  <ds:schemaRefs>
    <ds:schemaRef ds:uri="http://schemas.openxmlformats.org/officeDocument/2006/bibliography"/>
  </ds:schemaRefs>
</ds:datastoreItem>
</file>

<file path=customXml/itemProps147.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148.xml><?xml version="1.0" encoding="utf-8"?>
<ds:datastoreItem xmlns:ds="http://schemas.openxmlformats.org/officeDocument/2006/customXml" ds:itemID="{181FDBE4-5E83-435D-8184-77ADE08788CC}">
  <ds:schemaRefs>
    <ds:schemaRef ds:uri="http://schemas.openxmlformats.org/officeDocument/2006/bibliography"/>
  </ds:schemaRefs>
</ds:datastoreItem>
</file>

<file path=customXml/itemProps149.xml><?xml version="1.0" encoding="utf-8"?>
<ds:datastoreItem xmlns:ds="http://schemas.openxmlformats.org/officeDocument/2006/customXml" ds:itemID="{CA9D2BD7-83CD-49E3-8046-8882A1B281C3}">
  <ds:schemaRefs>
    <ds:schemaRef ds:uri="http://schemas.openxmlformats.org/officeDocument/2006/bibliography"/>
  </ds:schemaRefs>
</ds:datastoreItem>
</file>

<file path=customXml/itemProps15.xml><?xml version="1.0" encoding="utf-8"?>
<ds:datastoreItem xmlns:ds="http://schemas.openxmlformats.org/officeDocument/2006/customXml" ds:itemID="{73AFF88D-9716-42CD-BB42-D7421F614071}">
  <ds:schemaRefs>
    <ds:schemaRef ds:uri="http://schemas.openxmlformats.org/officeDocument/2006/bibliography"/>
  </ds:schemaRefs>
</ds:datastoreItem>
</file>

<file path=customXml/itemProps150.xml><?xml version="1.0" encoding="utf-8"?>
<ds:datastoreItem xmlns:ds="http://schemas.openxmlformats.org/officeDocument/2006/customXml" ds:itemID="{4D05A33A-9DCA-4017-BC11-5022E70EE55A}">
  <ds:schemaRefs>
    <ds:schemaRef ds:uri="http://schemas.openxmlformats.org/officeDocument/2006/bibliography"/>
  </ds:schemaRefs>
</ds:datastoreItem>
</file>

<file path=customXml/itemProps151.xml><?xml version="1.0" encoding="utf-8"?>
<ds:datastoreItem xmlns:ds="http://schemas.openxmlformats.org/officeDocument/2006/customXml" ds:itemID="{44A0CDB4-754C-441E-8E42-0B42566A7568}">
  <ds:schemaRefs>
    <ds:schemaRef ds:uri="http://schemas.openxmlformats.org/officeDocument/2006/bibliography"/>
  </ds:schemaRefs>
</ds:datastoreItem>
</file>

<file path=customXml/itemProps152.xml><?xml version="1.0" encoding="utf-8"?>
<ds:datastoreItem xmlns:ds="http://schemas.openxmlformats.org/officeDocument/2006/customXml" ds:itemID="{E8E2CCB0-4EE8-4175-8C9B-B13C6BAE6842}">
  <ds:schemaRefs>
    <ds:schemaRef ds:uri="http://schemas.openxmlformats.org/officeDocument/2006/bibliography"/>
  </ds:schemaRefs>
</ds:datastoreItem>
</file>

<file path=customXml/itemProps153.xml><?xml version="1.0" encoding="utf-8"?>
<ds:datastoreItem xmlns:ds="http://schemas.openxmlformats.org/officeDocument/2006/customXml" ds:itemID="{39C55E25-7ED2-46D5-906A-F7108D1F5F74}">
  <ds:schemaRefs>
    <ds:schemaRef ds:uri="http://schemas.openxmlformats.org/officeDocument/2006/bibliography"/>
  </ds:schemaRefs>
</ds:datastoreItem>
</file>

<file path=customXml/itemProps154.xml><?xml version="1.0" encoding="utf-8"?>
<ds:datastoreItem xmlns:ds="http://schemas.openxmlformats.org/officeDocument/2006/customXml" ds:itemID="{587B433A-D2E8-4E4E-BD1C-3F0357398F5D}">
  <ds:schemaRefs>
    <ds:schemaRef ds:uri="http://schemas.openxmlformats.org/officeDocument/2006/bibliography"/>
  </ds:schemaRefs>
</ds:datastoreItem>
</file>

<file path=customXml/itemProps155.xml><?xml version="1.0" encoding="utf-8"?>
<ds:datastoreItem xmlns:ds="http://schemas.openxmlformats.org/officeDocument/2006/customXml" ds:itemID="{2841EAC9-36FD-4C29-AF82-1FC92EC69145}">
  <ds:schemaRefs>
    <ds:schemaRef ds:uri="http://schemas.openxmlformats.org/officeDocument/2006/bibliography"/>
  </ds:schemaRefs>
</ds:datastoreItem>
</file>

<file path=customXml/itemProps156.xml><?xml version="1.0" encoding="utf-8"?>
<ds:datastoreItem xmlns:ds="http://schemas.openxmlformats.org/officeDocument/2006/customXml" ds:itemID="{C31BD180-3C09-4D98-AB4D-89E8DF2B2FC1}">
  <ds:schemaRefs>
    <ds:schemaRef ds:uri="http://schemas.openxmlformats.org/officeDocument/2006/bibliography"/>
  </ds:schemaRefs>
</ds:datastoreItem>
</file>

<file path=customXml/itemProps157.xml><?xml version="1.0" encoding="utf-8"?>
<ds:datastoreItem xmlns:ds="http://schemas.openxmlformats.org/officeDocument/2006/customXml" ds:itemID="{F4F50EB3-091C-469C-BA75-B162A292A8F1}">
  <ds:schemaRefs>
    <ds:schemaRef ds:uri="http://schemas.openxmlformats.org/officeDocument/2006/bibliography"/>
  </ds:schemaRefs>
</ds:datastoreItem>
</file>

<file path=customXml/itemProps16.xml><?xml version="1.0" encoding="utf-8"?>
<ds:datastoreItem xmlns:ds="http://schemas.openxmlformats.org/officeDocument/2006/customXml" ds:itemID="{DFA04AA7-058B-4FE7-BE01-BB3D668F76E0}">
  <ds:schemaRefs>
    <ds:schemaRef ds:uri="http://schemas.openxmlformats.org/officeDocument/2006/bibliography"/>
  </ds:schemaRefs>
</ds:datastoreItem>
</file>

<file path=customXml/itemProps17.xml><?xml version="1.0" encoding="utf-8"?>
<ds:datastoreItem xmlns:ds="http://schemas.openxmlformats.org/officeDocument/2006/customXml" ds:itemID="{9D325BEA-1B36-421D-8589-7394B6F3F82D}">
  <ds:schemaRefs>
    <ds:schemaRef ds:uri="http://schemas.openxmlformats.org/officeDocument/2006/bibliography"/>
  </ds:schemaRefs>
</ds:datastoreItem>
</file>

<file path=customXml/itemProps18.xml><?xml version="1.0" encoding="utf-8"?>
<ds:datastoreItem xmlns:ds="http://schemas.openxmlformats.org/officeDocument/2006/customXml" ds:itemID="{16C9B2D0-C419-4C3D-A74C-3A65AADAB2FB}">
  <ds:schemaRefs>
    <ds:schemaRef ds:uri="http://schemas.openxmlformats.org/officeDocument/2006/bibliography"/>
  </ds:schemaRefs>
</ds:datastoreItem>
</file>

<file path=customXml/itemProps19.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2.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20.xml><?xml version="1.0" encoding="utf-8"?>
<ds:datastoreItem xmlns:ds="http://schemas.openxmlformats.org/officeDocument/2006/customXml" ds:itemID="{A711D048-F1CC-4FFE-8118-27741AAA3611}">
  <ds:schemaRefs>
    <ds:schemaRef ds:uri="http://schemas.openxmlformats.org/officeDocument/2006/bibliography"/>
  </ds:schemaRefs>
</ds:datastoreItem>
</file>

<file path=customXml/itemProps21.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22.xml><?xml version="1.0" encoding="utf-8"?>
<ds:datastoreItem xmlns:ds="http://schemas.openxmlformats.org/officeDocument/2006/customXml" ds:itemID="{A240041C-A2F4-4543-B252-A9BD4D50C0DE}">
  <ds:schemaRefs>
    <ds:schemaRef ds:uri="http://schemas.openxmlformats.org/officeDocument/2006/bibliography"/>
  </ds:schemaRefs>
</ds:datastoreItem>
</file>

<file path=customXml/itemProps23.xml><?xml version="1.0" encoding="utf-8"?>
<ds:datastoreItem xmlns:ds="http://schemas.openxmlformats.org/officeDocument/2006/customXml" ds:itemID="{FF3889C4-9465-4044-AE2C-889B69A059B2}">
  <ds:schemaRefs>
    <ds:schemaRef ds:uri="http://schemas.openxmlformats.org/officeDocument/2006/bibliography"/>
  </ds:schemaRefs>
</ds:datastoreItem>
</file>

<file path=customXml/itemProps24.xml><?xml version="1.0" encoding="utf-8"?>
<ds:datastoreItem xmlns:ds="http://schemas.openxmlformats.org/officeDocument/2006/customXml" ds:itemID="{75DB320F-0637-41BD-8A99-B7EFA097CC60}">
  <ds:schemaRefs>
    <ds:schemaRef ds:uri="http://schemas.openxmlformats.org/officeDocument/2006/bibliography"/>
  </ds:schemaRefs>
</ds:datastoreItem>
</file>

<file path=customXml/itemProps25.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26.xml><?xml version="1.0" encoding="utf-8"?>
<ds:datastoreItem xmlns:ds="http://schemas.openxmlformats.org/officeDocument/2006/customXml" ds:itemID="{756C42E9-8A8D-439B-AD9F-2EC5F703C8C8}">
  <ds:schemaRefs>
    <ds:schemaRef ds:uri="http://schemas.openxmlformats.org/officeDocument/2006/bibliography"/>
  </ds:schemaRefs>
</ds:datastoreItem>
</file>

<file path=customXml/itemProps27.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28.xml><?xml version="1.0" encoding="utf-8"?>
<ds:datastoreItem xmlns:ds="http://schemas.openxmlformats.org/officeDocument/2006/customXml" ds:itemID="{8B322EA8-48E6-4FB1-8B16-6198CC5D425A}">
  <ds:schemaRefs>
    <ds:schemaRef ds:uri="http://schemas.openxmlformats.org/officeDocument/2006/bibliography"/>
  </ds:schemaRefs>
</ds:datastoreItem>
</file>

<file path=customXml/itemProps29.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3.xml><?xml version="1.0" encoding="utf-8"?>
<ds:datastoreItem xmlns:ds="http://schemas.openxmlformats.org/officeDocument/2006/customXml" ds:itemID="{5EA2963A-3AEF-4056-9A01-9CB467133FCE}">
  <ds:schemaRefs>
    <ds:schemaRef ds:uri="http://schemas.openxmlformats.org/officeDocument/2006/bibliography"/>
  </ds:schemaRefs>
</ds:datastoreItem>
</file>

<file path=customXml/itemProps30.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31.xml><?xml version="1.0" encoding="utf-8"?>
<ds:datastoreItem xmlns:ds="http://schemas.openxmlformats.org/officeDocument/2006/customXml" ds:itemID="{55995DE2-1E2A-482A-BB7B-9B09D7D50327}">
  <ds:schemaRefs>
    <ds:schemaRef ds:uri="http://schemas.openxmlformats.org/officeDocument/2006/bibliography"/>
  </ds:schemaRefs>
</ds:datastoreItem>
</file>

<file path=customXml/itemProps32.xml><?xml version="1.0" encoding="utf-8"?>
<ds:datastoreItem xmlns:ds="http://schemas.openxmlformats.org/officeDocument/2006/customXml" ds:itemID="{C586D804-CA3B-4555-BEA8-9476D1BCF154}">
  <ds:schemaRefs>
    <ds:schemaRef ds:uri="http://schemas.openxmlformats.org/officeDocument/2006/bibliography"/>
  </ds:schemaRefs>
</ds:datastoreItem>
</file>

<file path=customXml/itemProps33.xml><?xml version="1.0" encoding="utf-8"?>
<ds:datastoreItem xmlns:ds="http://schemas.openxmlformats.org/officeDocument/2006/customXml" ds:itemID="{8A159BF4-C009-41B1-BE05-712A05136912}">
  <ds:schemaRefs>
    <ds:schemaRef ds:uri="http://schemas.openxmlformats.org/officeDocument/2006/bibliography"/>
  </ds:schemaRefs>
</ds:datastoreItem>
</file>

<file path=customXml/itemProps34.xml><?xml version="1.0" encoding="utf-8"?>
<ds:datastoreItem xmlns:ds="http://schemas.openxmlformats.org/officeDocument/2006/customXml" ds:itemID="{79159EBD-E95D-4AEC-B6DC-4738977AE13B}">
  <ds:schemaRefs>
    <ds:schemaRef ds:uri="http://schemas.openxmlformats.org/officeDocument/2006/bibliography"/>
  </ds:schemaRefs>
</ds:datastoreItem>
</file>

<file path=customXml/itemProps35.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36.xml><?xml version="1.0" encoding="utf-8"?>
<ds:datastoreItem xmlns:ds="http://schemas.openxmlformats.org/officeDocument/2006/customXml" ds:itemID="{BA82E71D-7F26-4691-BF7C-8739763F4E1B}">
  <ds:schemaRefs>
    <ds:schemaRef ds:uri="http://schemas.openxmlformats.org/officeDocument/2006/bibliography"/>
  </ds:schemaRefs>
</ds:datastoreItem>
</file>

<file path=customXml/itemProps37.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38.xml><?xml version="1.0" encoding="utf-8"?>
<ds:datastoreItem xmlns:ds="http://schemas.openxmlformats.org/officeDocument/2006/customXml" ds:itemID="{7432B976-6183-4279-AEFC-F3F55DB4324E}">
  <ds:schemaRefs>
    <ds:schemaRef ds:uri="http://schemas.openxmlformats.org/officeDocument/2006/bibliography"/>
  </ds:schemaRefs>
</ds:datastoreItem>
</file>

<file path=customXml/itemProps39.xml><?xml version="1.0" encoding="utf-8"?>
<ds:datastoreItem xmlns:ds="http://schemas.openxmlformats.org/officeDocument/2006/customXml" ds:itemID="{F0ECD2F6-79E1-4410-8F90-B22011CA8DD3}">
  <ds:schemaRefs>
    <ds:schemaRef ds:uri="http://schemas.openxmlformats.org/officeDocument/2006/bibliography"/>
  </ds:schemaRefs>
</ds:datastoreItem>
</file>

<file path=customXml/itemProps4.xml><?xml version="1.0" encoding="utf-8"?>
<ds:datastoreItem xmlns:ds="http://schemas.openxmlformats.org/officeDocument/2006/customXml" ds:itemID="{0C106D2C-29FD-45F2-B56B-64742B03D7D7}">
  <ds:schemaRefs>
    <ds:schemaRef ds:uri="http://schemas.openxmlformats.org/officeDocument/2006/bibliography"/>
  </ds:schemaRefs>
</ds:datastoreItem>
</file>

<file path=customXml/itemProps40.xml><?xml version="1.0" encoding="utf-8"?>
<ds:datastoreItem xmlns:ds="http://schemas.openxmlformats.org/officeDocument/2006/customXml" ds:itemID="{5E498BD6-29E8-4377-B361-41D2555D228E}">
  <ds:schemaRefs>
    <ds:schemaRef ds:uri="http://schemas.openxmlformats.org/officeDocument/2006/bibliography"/>
  </ds:schemaRefs>
</ds:datastoreItem>
</file>

<file path=customXml/itemProps41.xml><?xml version="1.0" encoding="utf-8"?>
<ds:datastoreItem xmlns:ds="http://schemas.openxmlformats.org/officeDocument/2006/customXml" ds:itemID="{68976F19-6815-4930-BF66-217260B8E3C1}">
  <ds:schemaRefs>
    <ds:schemaRef ds:uri="http://schemas.openxmlformats.org/officeDocument/2006/bibliography"/>
  </ds:schemaRefs>
</ds:datastoreItem>
</file>

<file path=customXml/itemProps42.xml><?xml version="1.0" encoding="utf-8"?>
<ds:datastoreItem xmlns:ds="http://schemas.openxmlformats.org/officeDocument/2006/customXml" ds:itemID="{2157F46C-CFBB-4065-A72B-C38EA6EAB3F0}">
  <ds:schemaRefs>
    <ds:schemaRef ds:uri="http://schemas.openxmlformats.org/officeDocument/2006/bibliography"/>
  </ds:schemaRefs>
</ds:datastoreItem>
</file>

<file path=customXml/itemProps43.xml><?xml version="1.0" encoding="utf-8"?>
<ds:datastoreItem xmlns:ds="http://schemas.openxmlformats.org/officeDocument/2006/customXml" ds:itemID="{E703279C-51FF-4AC6-8F71-B053B98C4CED}">
  <ds:schemaRefs>
    <ds:schemaRef ds:uri="http://schemas.openxmlformats.org/officeDocument/2006/bibliography"/>
  </ds:schemaRefs>
</ds:datastoreItem>
</file>

<file path=customXml/itemProps44.xml><?xml version="1.0" encoding="utf-8"?>
<ds:datastoreItem xmlns:ds="http://schemas.openxmlformats.org/officeDocument/2006/customXml" ds:itemID="{03A4DDD0-2157-43E1-9469-2420206C471B}">
  <ds:schemaRefs>
    <ds:schemaRef ds:uri="http://schemas.openxmlformats.org/officeDocument/2006/bibliography"/>
  </ds:schemaRefs>
</ds:datastoreItem>
</file>

<file path=customXml/itemProps45.xml><?xml version="1.0" encoding="utf-8"?>
<ds:datastoreItem xmlns:ds="http://schemas.openxmlformats.org/officeDocument/2006/customXml" ds:itemID="{C1B203E2-A4CA-41B3-BE2A-C5A71001C5D3}">
  <ds:schemaRefs>
    <ds:schemaRef ds:uri="http://schemas.openxmlformats.org/officeDocument/2006/bibliography"/>
  </ds:schemaRefs>
</ds:datastoreItem>
</file>

<file path=customXml/itemProps46.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47.xml><?xml version="1.0" encoding="utf-8"?>
<ds:datastoreItem xmlns:ds="http://schemas.openxmlformats.org/officeDocument/2006/customXml" ds:itemID="{93DB22B3-97BC-401E-AE17-751FE25FC3E8}">
  <ds:schemaRefs>
    <ds:schemaRef ds:uri="http://schemas.openxmlformats.org/officeDocument/2006/bibliography"/>
  </ds:schemaRefs>
</ds:datastoreItem>
</file>

<file path=customXml/itemProps48.xml><?xml version="1.0" encoding="utf-8"?>
<ds:datastoreItem xmlns:ds="http://schemas.openxmlformats.org/officeDocument/2006/customXml" ds:itemID="{B071D4D8-747A-4A80-9D43-C942CDCAF8CA}">
  <ds:schemaRefs>
    <ds:schemaRef ds:uri="http://schemas.openxmlformats.org/officeDocument/2006/bibliography"/>
  </ds:schemaRefs>
</ds:datastoreItem>
</file>

<file path=customXml/itemProps49.xml><?xml version="1.0" encoding="utf-8"?>
<ds:datastoreItem xmlns:ds="http://schemas.openxmlformats.org/officeDocument/2006/customXml" ds:itemID="{1642A412-FEDE-4FE9-9A7D-B10E7F49C626}">
  <ds:schemaRefs>
    <ds:schemaRef ds:uri="http://schemas.openxmlformats.org/officeDocument/2006/bibliography"/>
  </ds:schemaRefs>
</ds:datastoreItem>
</file>

<file path=customXml/itemProps5.xml><?xml version="1.0" encoding="utf-8"?>
<ds:datastoreItem xmlns:ds="http://schemas.openxmlformats.org/officeDocument/2006/customXml" ds:itemID="{04D92151-7285-4E95-A386-3AAF367C4FB6}">
  <ds:schemaRefs>
    <ds:schemaRef ds:uri="http://schemas.openxmlformats.org/officeDocument/2006/bibliography"/>
  </ds:schemaRefs>
</ds:datastoreItem>
</file>

<file path=customXml/itemProps50.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51.xml><?xml version="1.0" encoding="utf-8"?>
<ds:datastoreItem xmlns:ds="http://schemas.openxmlformats.org/officeDocument/2006/customXml" ds:itemID="{26CF92A9-7238-4D04-BA3B-85292BB70083}">
  <ds:schemaRefs>
    <ds:schemaRef ds:uri="http://schemas.openxmlformats.org/officeDocument/2006/bibliography"/>
  </ds:schemaRefs>
</ds:datastoreItem>
</file>

<file path=customXml/itemProps52.xml><?xml version="1.0" encoding="utf-8"?>
<ds:datastoreItem xmlns:ds="http://schemas.openxmlformats.org/officeDocument/2006/customXml" ds:itemID="{EF643AC2-8935-4A5D-B76C-DE974BBC6E1E}">
  <ds:schemaRefs>
    <ds:schemaRef ds:uri="http://schemas.openxmlformats.org/officeDocument/2006/bibliography"/>
  </ds:schemaRefs>
</ds:datastoreItem>
</file>

<file path=customXml/itemProps53.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54.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55.xml><?xml version="1.0" encoding="utf-8"?>
<ds:datastoreItem xmlns:ds="http://schemas.openxmlformats.org/officeDocument/2006/customXml" ds:itemID="{E3275F9B-7788-4438-BBAA-8303D2EB4E2A}">
  <ds:schemaRefs>
    <ds:schemaRef ds:uri="http://schemas.openxmlformats.org/officeDocument/2006/bibliography"/>
  </ds:schemaRefs>
</ds:datastoreItem>
</file>

<file path=customXml/itemProps56.xml><?xml version="1.0" encoding="utf-8"?>
<ds:datastoreItem xmlns:ds="http://schemas.openxmlformats.org/officeDocument/2006/customXml" ds:itemID="{FEF0D04D-8DB9-4DFF-84BC-C5041080AB1D}">
  <ds:schemaRefs>
    <ds:schemaRef ds:uri="http://schemas.openxmlformats.org/officeDocument/2006/bibliography"/>
  </ds:schemaRefs>
</ds:datastoreItem>
</file>

<file path=customXml/itemProps57.xml><?xml version="1.0" encoding="utf-8"?>
<ds:datastoreItem xmlns:ds="http://schemas.openxmlformats.org/officeDocument/2006/customXml" ds:itemID="{18EACFD5-9A8A-4E1C-ABF6-FEDBCB1E4F1E}">
  <ds:schemaRefs>
    <ds:schemaRef ds:uri="http://schemas.openxmlformats.org/officeDocument/2006/bibliography"/>
  </ds:schemaRefs>
</ds:datastoreItem>
</file>

<file path=customXml/itemProps58.xml><?xml version="1.0" encoding="utf-8"?>
<ds:datastoreItem xmlns:ds="http://schemas.openxmlformats.org/officeDocument/2006/customXml" ds:itemID="{153DB92B-6956-4D13-BF72-D8EA63A722C1}">
  <ds:schemaRefs>
    <ds:schemaRef ds:uri="http://schemas.openxmlformats.org/officeDocument/2006/bibliography"/>
  </ds:schemaRefs>
</ds:datastoreItem>
</file>

<file path=customXml/itemProps59.xml><?xml version="1.0" encoding="utf-8"?>
<ds:datastoreItem xmlns:ds="http://schemas.openxmlformats.org/officeDocument/2006/customXml" ds:itemID="{3F795843-6EA8-4C6F-B2C7-2664F6BF80A0}">
  <ds:schemaRefs>
    <ds:schemaRef ds:uri="http://schemas.openxmlformats.org/officeDocument/2006/bibliography"/>
  </ds:schemaRefs>
</ds:datastoreItem>
</file>

<file path=customXml/itemProps6.xml><?xml version="1.0" encoding="utf-8"?>
<ds:datastoreItem xmlns:ds="http://schemas.openxmlformats.org/officeDocument/2006/customXml" ds:itemID="{BC9229BC-38AE-43BF-96A5-4A5222FB23F9}">
  <ds:schemaRefs>
    <ds:schemaRef ds:uri="http://schemas.openxmlformats.org/officeDocument/2006/bibliography"/>
  </ds:schemaRefs>
</ds:datastoreItem>
</file>

<file path=customXml/itemProps60.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61.xml><?xml version="1.0" encoding="utf-8"?>
<ds:datastoreItem xmlns:ds="http://schemas.openxmlformats.org/officeDocument/2006/customXml" ds:itemID="{A825B9B7-647D-4F53-A605-E86E46A605A1}">
  <ds:schemaRefs>
    <ds:schemaRef ds:uri="http://schemas.openxmlformats.org/officeDocument/2006/bibliography"/>
  </ds:schemaRefs>
</ds:datastoreItem>
</file>

<file path=customXml/itemProps62.xml><?xml version="1.0" encoding="utf-8"?>
<ds:datastoreItem xmlns:ds="http://schemas.openxmlformats.org/officeDocument/2006/customXml" ds:itemID="{DDD351D1-8DC1-40B2-AA4A-C99C2B2D1792}">
  <ds:schemaRefs>
    <ds:schemaRef ds:uri="http://schemas.openxmlformats.org/officeDocument/2006/bibliography"/>
  </ds:schemaRefs>
</ds:datastoreItem>
</file>

<file path=customXml/itemProps63.xml><?xml version="1.0" encoding="utf-8"?>
<ds:datastoreItem xmlns:ds="http://schemas.openxmlformats.org/officeDocument/2006/customXml" ds:itemID="{31A7A3CA-2409-4F43-87A2-A9D852CC6ADA}">
  <ds:schemaRefs>
    <ds:schemaRef ds:uri="http://schemas.openxmlformats.org/officeDocument/2006/bibliography"/>
  </ds:schemaRefs>
</ds:datastoreItem>
</file>

<file path=customXml/itemProps64.xml><?xml version="1.0" encoding="utf-8"?>
<ds:datastoreItem xmlns:ds="http://schemas.openxmlformats.org/officeDocument/2006/customXml" ds:itemID="{8090215B-DB99-43D2-A601-F110CBFDDEA4}">
  <ds:schemaRefs>
    <ds:schemaRef ds:uri="http://schemas.openxmlformats.org/officeDocument/2006/bibliography"/>
  </ds:schemaRefs>
</ds:datastoreItem>
</file>

<file path=customXml/itemProps65.xml><?xml version="1.0" encoding="utf-8"?>
<ds:datastoreItem xmlns:ds="http://schemas.openxmlformats.org/officeDocument/2006/customXml" ds:itemID="{7732776B-C6D2-4477-A17D-FB5086FABDDD}">
  <ds:schemaRefs>
    <ds:schemaRef ds:uri="http://schemas.openxmlformats.org/officeDocument/2006/bibliography"/>
  </ds:schemaRefs>
</ds:datastoreItem>
</file>

<file path=customXml/itemProps66.xml><?xml version="1.0" encoding="utf-8"?>
<ds:datastoreItem xmlns:ds="http://schemas.openxmlformats.org/officeDocument/2006/customXml" ds:itemID="{EC3781FD-E248-4F1A-82D1-FC168FA16E0F}">
  <ds:schemaRefs>
    <ds:schemaRef ds:uri="http://schemas.openxmlformats.org/officeDocument/2006/bibliography"/>
  </ds:schemaRefs>
</ds:datastoreItem>
</file>

<file path=customXml/itemProps67.xml><?xml version="1.0" encoding="utf-8"?>
<ds:datastoreItem xmlns:ds="http://schemas.openxmlformats.org/officeDocument/2006/customXml" ds:itemID="{49AB76E0-5BB3-4767-B670-8D4785C76302}">
  <ds:schemaRefs>
    <ds:schemaRef ds:uri="http://schemas.openxmlformats.org/officeDocument/2006/bibliography"/>
  </ds:schemaRefs>
</ds:datastoreItem>
</file>

<file path=customXml/itemProps68.xml><?xml version="1.0" encoding="utf-8"?>
<ds:datastoreItem xmlns:ds="http://schemas.openxmlformats.org/officeDocument/2006/customXml" ds:itemID="{7EEA22DB-0CEE-468E-935A-F6DB0016DA37}">
  <ds:schemaRefs>
    <ds:schemaRef ds:uri="http://schemas.openxmlformats.org/officeDocument/2006/bibliography"/>
  </ds:schemaRefs>
</ds:datastoreItem>
</file>

<file path=customXml/itemProps69.xml><?xml version="1.0" encoding="utf-8"?>
<ds:datastoreItem xmlns:ds="http://schemas.openxmlformats.org/officeDocument/2006/customXml" ds:itemID="{61FE18A2-1861-4996-9338-78F95629667B}">
  <ds:schemaRefs>
    <ds:schemaRef ds:uri="http://schemas.openxmlformats.org/officeDocument/2006/bibliography"/>
  </ds:schemaRefs>
</ds:datastoreItem>
</file>

<file path=customXml/itemProps7.xml><?xml version="1.0" encoding="utf-8"?>
<ds:datastoreItem xmlns:ds="http://schemas.openxmlformats.org/officeDocument/2006/customXml" ds:itemID="{B1E5FBB9-C810-452F-BE89-A55C755F05D6}">
  <ds:schemaRefs>
    <ds:schemaRef ds:uri="http://schemas.openxmlformats.org/officeDocument/2006/bibliography"/>
  </ds:schemaRefs>
</ds:datastoreItem>
</file>

<file path=customXml/itemProps70.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71.xml><?xml version="1.0" encoding="utf-8"?>
<ds:datastoreItem xmlns:ds="http://schemas.openxmlformats.org/officeDocument/2006/customXml" ds:itemID="{BF57C481-9D3D-440F-8A89-8B2DC43A49AD}">
  <ds:schemaRefs>
    <ds:schemaRef ds:uri="http://schemas.openxmlformats.org/officeDocument/2006/bibliography"/>
  </ds:schemaRefs>
</ds:datastoreItem>
</file>

<file path=customXml/itemProps72.xml><?xml version="1.0" encoding="utf-8"?>
<ds:datastoreItem xmlns:ds="http://schemas.openxmlformats.org/officeDocument/2006/customXml" ds:itemID="{F37532F2-B4DF-4381-BB10-41FE866FCFFE}">
  <ds:schemaRefs>
    <ds:schemaRef ds:uri="http://schemas.openxmlformats.org/officeDocument/2006/bibliography"/>
  </ds:schemaRefs>
</ds:datastoreItem>
</file>

<file path=customXml/itemProps73.xml><?xml version="1.0" encoding="utf-8"?>
<ds:datastoreItem xmlns:ds="http://schemas.openxmlformats.org/officeDocument/2006/customXml" ds:itemID="{7BF7DB31-942A-4691-B7BE-33DF2496D7BB}">
  <ds:schemaRefs>
    <ds:schemaRef ds:uri="http://schemas.openxmlformats.org/officeDocument/2006/bibliography"/>
  </ds:schemaRefs>
</ds:datastoreItem>
</file>

<file path=customXml/itemProps74.xml><?xml version="1.0" encoding="utf-8"?>
<ds:datastoreItem xmlns:ds="http://schemas.openxmlformats.org/officeDocument/2006/customXml" ds:itemID="{160DAB79-A6A7-4529-8735-F5168D3512EC}">
  <ds:schemaRefs>
    <ds:schemaRef ds:uri="http://schemas.openxmlformats.org/officeDocument/2006/bibliography"/>
  </ds:schemaRefs>
</ds:datastoreItem>
</file>

<file path=customXml/itemProps75.xml><?xml version="1.0" encoding="utf-8"?>
<ds:datastoreItem xmlns:ds="http://schemas.openxmlformats.org/officeDocument/2006/customXml" ds:itemID="{2772C6EA-A182-49BB-8A2B-545D65902555}">
  <ds:schemaRefs>
    <ds:schemaRef ds:uri="http://schemas.openxmlformats.org/officeDocument/2006/bibliography"/>
  </ds:schemaRefs>
</ds:datastoreItem>
</file>

<file path=customXml/itemProps76.xml><?xml version="1.0" encoding="utf-8"?>
<ds:datastoreItem xmlns:ds="http://schemas.openxmlformats.org/officeDocument/2006/customXml" ds:itemID="{775DF6AD-008B-432D-AC96-F280942B46D2}">
  <ds:schemaRefs>
    <ds:schemaRef ds:uri="http://schemas.openxmlformats.org/officeDocument/2006/bibliography"/>
  </ds:schemaRefs>
</ds:datastoreItem>
</file>

<file path=customXml/itemProps77.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78.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79.xml><?xml version="1.0" encoding="utf-8"?>
<ds:datastoreItem xmlns:ds="http://schemas.openxmlformats.org/officeDocument/2006/customXml" ds:itemID="{3E532729-6673-4643-9325-C619DE65DE6A}">
  <ds:schemaRefs>
    <ds:schemaRef ds:uri="http://schemas.openxmlformats.org/officeDocument/2006/bibliography"/>
  </ds:schemaRefs>
</ds:datastoreItem>
</file>

<file path=customXml/itemProps8.xml><?xml version="1.0" encoding="utf-8"?>
<ds:datastoreItem xmlns:ds="http://schemas.openxmlformats.org/officeDocument/2006/customXml" ds:itemID="{91A333BD-6D5C-4D99-8E13-311E88AF5E99}">
  <ds:schemaRefs>
    <ds:schemaRef ds:uri="http://schemas.openxmlformats.org/officeDocument/2006/bibliography"/>
  </ds:schemaRefs>
</ds:datastoreItem>
</file>

<file path=customXml/itemProps80.xml><?xml version="1.0" encoding="utf-8"?>
<ds:datastoreItem xmlns:ds="http://schemas.openxmlformats.org/officeDocument/2006/customXml" ds:itemID="{72FFEFA5-6B12-48C8-92B0-6AC440A8136C}">
  <ds:schemaRefs>
    <ds:schemaRef ds:uri="http://schemas.openxmlformats.org/officeDocument/2006/bibliography"/>
  </ds:schemaRefs>
</ds:datastoreItem>
</file>

<file path=customXml/itemProps81.xml><?xml version="1.0" encoding="utf-8"?>
<ds:datastoreItem xmlns:ds="http://schemas.openxmlformats.org/officeDocument/2006/customXml" ds:itemID="{515C1EDF-596A-4902-883D-958C95A62DE2}">
  <ds:schemaRefs>
    <ds:schemaRef ds:uri="http://schemas.openxmlformats.org/officeDocument/2006/bibliography"/>
  </ds:schemaRefs>
</ds:datastoreItem>
</file>

<file path=customXml/itemProps82.xml><?xml version="1.0" encoding="utf-8"?>
<ds:datastoreItem xmlns:ds="http://schemas.openxmlformats.org/officeDocument/2006/customXml" ds:itemID="{E554DDBA-FC55-4899-9CBF-B7AAE6D6CCCF}">
  <ds:schemaRefs>
    <ds:schemaRef ds:uri="http://schemas.openxmlformats.org/officeDocument/2006/bibliography"/>
  </ds:schemaRefs>
</ds:datastoreItem>
</file>

<file path=customXml/itemProps83.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84.xml><?xml version="1.0" encoding="utf-8"?>
<ds:datastoreItem xmlns:ds="http://schemas.openxmlformats.org/officeDocument/2006/customXml" ds:itemID="{099B2CFE-7BA6-442A-AFCC-753FF3E29E60}">
  <ds:schemaRefs>
    <ds:schemaRef ds:uri="http://schemas.openxmlformats.org/officeDocument/2006/bibliography"/>
  </ds:schemaRefs>
</ds:datastoreItem>
</file>

<file path=customXml/itemProps85.xml><?xml version="1.0" encoding="utf-8"?>
<ds:datastoreItem xmlns:ds="http://schemas.openxmlformats.org/officeDocument/2006/customXml" ds:itemID="{4543E0E2-E53D-41F4-90AA-D28D3D25B4ED}">
  <ds:schemaRefs>
    <ds:schemaRef ds:uri="http://schemas.openxmlformats.org/officeDocument/2006/bibliography"/>
  </ds:schemaRefs>
</ds:datastoreItem>
</file>

<file path=customXml/itemProps86.xml><?xml version="1.0" encoding="utf-8"?>
<ds:datastoreItem xmlns:ds="http://schemas.openxmlformats.org/officeDocument/2006/customXml" ds:itemID="{3406DCF1-5FA0-4175-A9FA-3C5B403CF068}">
  <ds:schemaRefs>
    <ds:schemaRef ds:uri="http://schemas.openxmlformats.org/officeDocument/2006/bibliography"/>
  </ds:schemaRefs>
</ds:datastoreItem>
</file>

<file path=customXml/itemProps87.xml><?xml version="1.0" encoding="utf-8"?>
<ds:datastoreItem xmlns:ds="http://schemas.openxmlformats.org/officeDocument/2006/customXml" ds:itemID="{54CFC474-D885-411D-AC07-3BED36579A4C}">
  <ds:schemaRefs>
    <ds:schemaRef ds:uri="http://schemas.openxmlformats.org/officeDocument/2006/bibliography"/>
  </ds:schemaRefs>
</ds:datastoreItem>
</file>

<file path=customXml/itemProps88.xml><?xml version="1.0" encoding="utf-8"?>
<ds:datastoreItem xmlns:ds="http://schemas.openxmlformats.org/officeDocument/2006/customXml" ds:itemID="{84670AEF-3F47-4312-A541-F2859EBB1F45}">
  <ds:schemaRefs>
    <ds:schemaRef ds:uri="http://schemas.openxmlformats.org/officeDocument/2006/bibliography"/>
  </ds:schemaRefs>
</ds:datastoreItem>
</file>

<file path=customXml/itemProps89.xml><?xml version="1.0" encoding="utf-8"?>
<ds:datastoreItem xmlns:ds="http://schemas.openxmlformats.org/officeDocument/2006/customXml" ds:itemID="{9871BBE9-8924-49CC-B7F9-0389EF423870}">
  <ds:schemaRefs>
    <ds:schemaRef ds:uri="http://schemas.openxmlformats.org/officeDocument/2006/bibliography"/>
  </ds:schemaRefs>
</ds:datastoreItem>
</file>

<file path=customXml/itemProps9.xml><?xml version="1.0" encoding="utf-8"?>
<ds:datastoreItem xmlns:ds="http://schemas.openxmlformats.org/officeDocument/2006/customXml" ds:itemID="{BFF293E1-14CC-4A88-8795-74430BABA48C}">
  <ds:schemaRefs>
    <ds:schemaRef ds:uri="http://schemas.openxmlformats.org/officeDocument/2006/bibliography"/>
  </ds:schemaRefs>
</ds:datastoreItem>
</file>

<file path=customXml/itemProps90.xml><?xml version="1.0" encoding="utf-8"?>
<ds:datastoreItem xmlns:ds="http://schemas.openxmlformats.org/officeDocument/2006/customXml" ds:itemID="{64145949-D184-4DD4-8E14-516DF01D6978}">
  <ds:schemaRefs>
    <ds:schemaRef ds:uri="http://schemas.openxmlformats.org/officeDocument/2006/bibliography"/>
  </ds:schemaRefs>
</ds:datastoreItem>
</file>

<file path=customXml/itemProps91.xml><?xml version="1.0" encoding="utf-8"?>
<ds:datastoreItem xmlns:ds="http://schemas.openxmlformats.org/officeDocument/2006/customXml" ds:itemID="{5DE5E876-73B6-4E19-AA30-7EC754E05129}">
  <ds:schemaRefs>
    <ds:schemaRef ds:uri="http://schemas.openxmlformats.org/officeDocument/2006/bibliography"/>
  </ds:schemaRefs>
</ds:datastoreItem>
</file>

<file path=customXml/itemProps92.xml><?xml version="1.0" encoding="utf-8"?>
<ds:datastoreItem xmlns:ds="http://schemas.openxmlformats.org/officeDocument/2006/customXml" ds:itemID="{BD6CA8E2-8BAA-4648-9796-9DB82229ECA2}">
  <ds:schemaRefs>
    <ds:schemaRef ds:uri="http://schemas.openxmlformats.org/officeDocument/2006/bibliography"/>
  </ds:schemaRefs>
</ds:datastoreItem>
</file>

<file path=customXml/itemProps93.xml><?xml version="1.0" encoding="utf-8"?>
<ds:datastoreItem xmlns:ds="http://schemas.openxmlformats.org/officeDocument/2006/customXml" ds:itemID="{3BB58225-FC8E-4668-B819-669F801E4D87}">
  <ds:schemaRefs>
    <ds:schemaRef ds:uri="http://schemas.openxmlformats.org/officeDocument/2006/bibliography"/>
  </ds:schemaRefs>
</ds:datastoreItem>
</file>

<file path=customXml/itemProps94.xml><?xml version="1.0" encoding="utf-8"?>
<ds:datastoreItem xmlns:ds="http://schemas.openxmlformats.org/officeDocument/2006/customXml" ds:itemID="{1BCFBA6A-972C-4E65-A5D2-216122E873F1}">
  <ds:schemaRefs>
    <ds:schemaRef ds:uri="http://schemas.openxmlformats.org/officeDocument/2006/bibliography"/>
  </ds:schemaRefs>
</ds:datastoreItem>
</file>

<file path=customXml/itemProps95.xml><?xml version="1.0" encoding="utf-8"?>
<ds:datastoreItem xmlns:ds="http://schemas.openxmlformats.org/officeDocument/2006/customXml" ds:itemID="{90385F67-917F-4ACF-BEC5-F10C433F4068}">
  <ds:schemaRefs>
    <ds:schemaRef ds:uri="http://schemas.openxmlformats.org/officeDocument/2006/bibliography"/>
  </ds:schemaRefs>
</ds:datastoreItem>
</file>

<file path=customXml/itemProps96.xml><?xml version="1.0" encoding="utf-8"?>
<ds:datastoreItem xmlns:ds="http://schemas.openxmlformats.org/officeDocument/2006/customXml" ds:itemID="{AA4290EB-991E-40FB-8147-E219D69FB6BD}">
  <ds:schemaRefs>
    <ds:schemaRef ds:uri="http://schemas.openxmlformats.org/officeDocument/2006/bibliography"/>
  </ds:schemaRefs>
</ds:datastoreItem>
</file>

<file path=customXml/itemProps97.xml><?xml version="1.0" encoding="utf-8"?>
<ds:datastoreItem xmlns:ds="http://schemas.openxmlformats.org/officeDocument/2006/customXml" ds:itemID="{E93FB9B8-E159-4B29-94A5-AB4678033946}">
  <ds:schemaRefs>
    <ds:schemaRef ds:uri="http://schemas.openxmlformats.org/officeDocument/2006/bibliography"/>
  </ds:schemaRefs>
</ds:datastoreItem>
</file>

<file path=customXml/itemProps98.xml><?xml version="1.0" encoding="utf-8"?>
<ds:datastoreItem xmlns:ds="http://schemas.openxmlformats.org/officeDocument/2006/customXml" ds:itemID="{0D66C429-AB26-4ACC-AE87-46D5562E3E0A}">
  <ds:schemaRefs>
    <ds:schemaRef ds:uri="http://schemas.openxmlformats.org/officeDocument/2006/bibliography"/>
  </ds:schemaRefs>
</ds:datastoreItem>
</file>

<file path=customXml/itemProps99.xml><?xml version="1.0" encoding="utf-8"?>
<ds:datastoreItem xmlns:ds="http://schemas.openxmlformats.org/officeDocument/2006/customXml" ds:itemID="{4DC096AA-FA71-47F0-94E9-884718A8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1</Pages>
  <Words>18634</Words>
  <Characters>106220</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124605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Dragana Krasavcic</cp:lastModifiedBy>
  <cp:revision>132</cp:revision>
  <cp:lastPrinted>2018-10-17T08:06:00Z</cp:lastPrinted>
  <dcterms:created xsi:type="dcterms:W3CDTF">2016-03-21T12:25:00Z</dcterms:created>
  <dcterms:modified xsi:type="dcterms:W3CDTF">2018-10-29T06:53:00Z</dcterms:modified>
</cp:coreProperties>
</file>