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4F2F1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8856C7">
        <w:rPr>
          <w:rFonts w:ascii="Arial" w:hAnsi="Arial" w:cs="Arial"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45065A">
        <w:rPr>
          <w:rFonts w:ascii="Arial" w:hAnsi="Arial" w:cs="Arial"/>
          <w:sz w:val="22"/>
          <w:szCs w:val="22"/>
          <w:lang w:val="sr-Cyrl-RS"/>
        </w:rPr>
        <w:t xml:space="preserve"> 5364-Е.03.02-456732/26-2018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5065A">
        <w:rPr>
          <w:rFonts w:ascii="Arial" w:hAnsi="Arial" w:cs="Arial"/>
          <w:sz w:val="22"/>
          <w:szCs w:val="22"/>
          <w:lang w:val="sr-Cyrl-RS"/>
        </w:rPr>
        <w:t>14.12.</w:t>
      </w:r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4F2F1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856C7">
        <w:rPr>
          <w:rFonts w:ascii="Arial" w:hAnsi="Arial" w:cs="Arial"/>
          <w:b/>
          <w:iCs/>
          <w:sz w:val="22"/>
          <w:szCs w:val="22"/>
          <w:lang w:val="en-US"/>
        </w:rPr>
        <w:t>1012/2018 (3000/1589/2018)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8856C7">
        <w:rPr>
          <w:rFonts w:ascii="Arial" w:hAnsi="Arial" w:cs="Arial"/>
          <w:b/>
          <w:sz w:val="22"/>
          <w:szCs w:val="22"/>
          <w:lang w:val="en-US"/>
        </w:rPr>
        <w:t>Санација ватросталних озида у ремонту блокова Б1 и Б2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9927C4" w:rsidRDefault="009927C4" w:rsidP="008856C7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9927C4">
        <w:rPr>
          <w:rFonts w:ascii="Arial" w:hAnsi="Arial" w:cs="Arial"/>
          <w:sz w:val="22"/>
          <w:szCs w:val="22"/>
          <w:lang w:val="sr-Cyrl-RS"/>
        </w:rPr>
        <w:t>техничкој спецификацији-Предмеру радова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D40A1">
        <w:rPr>
          <w:rFonts w:ascii="Arial" w:hAnsi="Arial" w:cs="Arial"/>
          <w:sz w:val="22"/>
          <w:szCs w:val="22"/>
        </w:rPr>
        <w:t>у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0D40A1">
        <w:rPr>
          <w:rFonts w:ascii="Arial" w:hAnsi="Arial" w:cs="Arial"/>
          <w:sz w:val="22"/>
          <w:szCs w:val="22"/>
        </w:rPr>
        <w:t>табеларном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прегледу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за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  <w:lang w:val="sr-Cyrl-RS"/>
        </w:rPr>
        <w:t>ватроотпорни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  <w:lang w:val="sr-Cyrl-RS"/>
        </w:rPr>
        <w:t>и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термозолациони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бетон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  <w:lang w:val="sr-Cyrl-RS"/>
        </w:rPr>
        <w:t>и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уместо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захтеваних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карактеристика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ће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стајати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вредности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које</w:t>
      </w:r>
      <w:r w:rsidR="004F2F18" w:rsidRPr="004F2F18">
        <w:rPr>
          <w:rFonts w:ascii="Arial" w:hAnsi="Arial" w:cs="Arial"/>
          <w:sz w:val="22"/>
          <w:szCs w:val="22"/>
        </w:rPr>
        <w:t xml:space="preserve">  </w:t>
      </w:r>
      <w:r w:rsidR="004F2F18">
        <w:rPr>
          <w:rFonts w:ascii="Arial" w:hAnsi="Arial" w:cs="Arial"/>
          <w:sz w:val="22"/>
          <w:szCs w:val="22"/>
        </w:rPr>
        <w:t>су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у</w:t>
      </w:r>
      <w:r w:rsidR="004F2F18" w:rsidRPr="004F2F18">
        <w:rPr>
          <w:rFonts w:ascii="Arial" w:hAnsi="Arial" w:cs="Arial"/>
          <w:sz w:val="22"/>
          <w:szCs w:val="22"/>
        </w:rPr>
        <w:t xml:space="preserve"> </w:t>
      </w:r>
      <w:r w:rsidR="004F2F18">
        <w:rPr>
          <w:rFonts w:ascii="Arial" w:hAnsi="Arial" w:cs="Arial"/>
          <w:sz w:val="22"/>
          <w:szCs w:val="22"/>
        </w:rPr>
        <w:t>прилогу</w:t>
      </w:r>
      <w:r w:rsidR="00614555" w:rsidRPr="00614555">
        <w:rPr>
          <w:rFonts w:ascii="Arial" w:hAnsi="Arial" w:cs="Arial"/>
          <w:sz w:val="22"/>
          <w:szCs w:val="22"/>
          <w:lang w:val="sr-Cyrl-RS"/>
        </w:rPr>
        <w:t>.</w:t>
      </w:r>
    </w:p>
    <w:p w:rsidR="004F2F18" w:rsidRDefault="004F2F18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2F18" w:rsidRPr="004F2F18" w:rsidRDefault="004F2F18" w:rsidP="004F2F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4F2F18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ПОТРЕБНЕ КАРАКТЕРИСТИКЕ ВАТРООТПОРНОГ БЕТОНА:</w:t>
      </w:r>
    </w:p>
    <w:tbl>
      <w:tblPr>
        <w:tblW w:w="0" w:type="auto"/>
        <w:tblInd w:w="8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8"/>
        <w:gridCol w:w="786"/>
        <w:gridCol w:w="3130"/>
        <w:gridCol w:w="1007"/>
        <w:gridCol w:w="1368"/>
        <w:gridCol w:w="1368"/>
      </w:tblGrid>
      <w:tr w:rsidR="004F2F18" w:rsidRPr="004F2F18" w:rsidTr="00055E70">
        <w:trPr>
          <w:trHeight w:val="245"/>
        </w:trPr>
        <w:tc>
          <w:tcPr>
            <w:tcW w:w="882" w:type="dxa"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Р.Б.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КАРАКТЕРИСТИКЕ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ВРЕДНОСТИ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Т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sl-SI" w:eastAsia="en-US"/>
              </w:rPr>
              <w:t xml:space="preserve">мax 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примене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1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 xml:space="preserve">0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- 1500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l-SI" w:eastAsia="en-US"/>
              </w:rPr>
              <w:t xml:space="preserve">0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C</w:t>
            </w:r>
          </w:p>
        </w:tc>
      </w:tr>
      <w:tr w:rsidR="004F2F18" w:rsidRPr="004F2F18" w:rsidTr="00055E70">
        <w:trPr>
          <w:trHeight w:val="199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Гранулација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 xml:space="preserve"> мм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Уградња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торкретирањем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Веза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Хидрауличка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Ватросталност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&gt;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1300 ºС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Хемијски  састав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4F2F18" w:rsidRPr="004F2F18" w:rsidTr="00055E70">
        <w:trPr>
          <w:trHeight w:val="148"/>
        </w:trPr>
        <w:tc>
          <w:tcPr>
            <w:tcW w:w="882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%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Аl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О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trike/>
                <w:sz w:val="18"/>
                <w:szCs w:val="18"/>
                <w:lang w:val="en-GB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41-60</w:t>
            </w:r>
          </w:p>
        </w:tc>
      </w:tr>
      <w:tr w:rsidR="004F2F18" w:rsidRPr="004F2F18" w:rsidTr="00055E70">
        <w:trPr>
          <w:trHeight w:val="148"/>
        </w:trPr>
        <w:tc>
          <w:tcPr>
            <w:tcW w:w="882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б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%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SiО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23-40</w:t>
            </w:r>
          </w:p>
        </w:tc>
      </w:tr>
      <w:tr w:rsidR="004F2F18" w:rsidRPr="004F2F18" w:rsidTr="00055E70">
        <w:trPr>
          <w:trHeight w:val="148"/>
        </w:trPr>
        <w:tc>
          <w:tcPr>
            <w:tcW w:w="882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ц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%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Fе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О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1,4-2,1</w:t>
            </w:r>
          </w:p>
        </w:tc>
      </w:tr>
      <w:tr w:rsidR="004F2F18" w:rsidRPr="004F2F18" w:rsidTr="00055E70">
        <w:trPr>
          <w:trHeight w:val="148"/>
        </w:trPr>
        <w:tc>
          <w:tcPr>
            <w:tcW w:w="882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д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%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CаО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11-13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Запреминска  тежина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2000-2300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кг/м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 w:eastAsia="en-US"/>
              </w:rPr>
              <w:t>3</w:t>
            </w:r>
          </w:p>
        </w:tc>
      </w:tr>
      <w:tr w:rsidR="004F2F18" w:rsidRPr="004F2F18" w:rsidTr="00055E70">
        <w:trPr>
          <w:trHeight w:val="199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 8.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Ширење након сушења 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1000 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RS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RS" w:eastAsia="en-US"/>
              </w:rPr>
              <w:t>C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max 0,6%</w:t>
            </w:r>
          </w:p>
        </w:tc>
      </w:tr>
      <w:tr w:rsidR="004F2F18" w:rsidRPr="004F2F18" w:rsidTr="00055E70">
        <w:trPr>
          <w:trHeight w:val="215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 9.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Вода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за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мешање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/100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кг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4F2F18" w:rsidRPr="004F2F18" w:rsidTr="00055E70">
        <w:trPr>
          <w:trHeight w:val="705"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Cyrl-RS" w:eastAsia="en-US"/>
              </w:rPr>
              <w:t>10.</w:t>
            </w:r>
          </w:p>
        </w:tc>
        <w:tc>
          <w:tcPr>
            <w:tcW w:w="4459" w:type="dxa"/>
            <w:gridSpan w:val="2"/>
            <w:vMerge w:val="restart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Механичка  отпорност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Т C</w:t>
            </w:r>
            <w:r w:rsidRPr="004F2F18">
              <w:rPr>
                <w:rFonts w:ascii="Tahoma" w:hAnsi="Tahoma" w:cs="Tahoma"/>
                <w:b/>
                <w:sz w:val="20"/>
                <w:lang w:val="sr-Latn-CS" w:eastAsia="en-US"/>
              </w:rPr>
              <w:t>̊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Минимална </w:t>
            </w: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 xml:space="preserve">чврстоћа </w:t>
            </w:r>
            <w:r w:rsidRPr="004F2F18">
              <w:rPr>
                <w:rFonts w:ascii="Arial" w:hAnsi="Arial" w:cs="Arial"/>
                <w:b/>
                <w:sz w:val="20"/>
                <w:lang w:val="sr-Cyrl-RS" w:eastAsia="en-US"/>
              </w:rPr>
              <w:t>на савијање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(Мpа)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Минимална притисна чврстоћа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(Мpа)</w:t>
            </w:r>
          </w:p>
        </w:tc>
      </w:tr>
      <w:tr w:rsidR="004F2F18" w:rsidRPr="004F2F18" w:rsidTr="00055E70">
        <w:trPr>
          <w:trHeight w:val="148"/>
        </w:trPr>
        <w:tc>
          <w:tcPr>
            <w:tcW w:w="882" w:type="dxa"/>
            <w:vMerge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4459" w:type="dxa"/>
            <w:gridSpan w:val="2"/>
            <w:vMerge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20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110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800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7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11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247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40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247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55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247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30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ind w:left="247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20</w:t>
            </w:r>
          </w:p>
        </w:tc>
      </w:tr>
      <w:tr w:rsidR="004F2F18" w:rsidRPr="004F2F18" w:rsidTr="00055E70">
        <w:trPr>
          <w:trHeight w:val="644"/>
        </w:trPr>
        <w:tc>
          <w:tcPr>
            <w:tcW w:w="882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Cyrl-RS" w:eastAsia="en-US"/>
              </w:rPr>
              <w:t>11.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:rsidR="004F2F18" w:rsidRPr="004F2F18" w:rsidRDefault="00B654F4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B654F4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Максимална</w:t>
            </w:r>
            <w:r w:rsidRPr="00B654F4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т</w:t>
            </w:r>
            <w:r w:rsidR="004F2F18"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оплотна проводљивост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W/Км 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C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1,2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(400)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1,25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(700)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1,45 (1100)</w:t>
            </w:r>
          </w:p>
        </w:tc>
      </w:tr>
    </w:tbl>
    <w:p w:rsidR="004F2F18" w:rsidRPr="004F2F18" w:rsidRDefault="004F2F18" w:rsidP="004F2F1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  <w:lang w:val="sr-Latn-CS" w:eastAsia="en-US"/>
        </w:rPr>
      </w:pPr>
    </w:p>
    <w:p w:rsidR="004F2F18" w:rsidRPr="004F2F18" w:rsidRDefault="004F2F18" w:rsidP="004F2F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Cs w:val="24"/>
          <w:u w:val="single"/>
          <w:lang w:eastAsia="en-US"/>
        </w:rPr>
      </w:pPr>
      <w:r w:rsidRPr="004F2F18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ПОТРЕБНЕ КАРАКТЕРИСТИКЕ </w:t>
      </w:r>
      <w:r w:rsidRPr="004F2F18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ТЕРМОИЗОЛАЦИОНОГ</w:t>
      </w:r>
      <w:r w:rsidRPr="004F2F18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 БЕТОНА:</w:t>
      </w:r>
    </w:p>
    <w:p w:rsidR="004F2F18" w:rsidRPr="004F2F18" w:rsidRDefault="004F2F18" w:rsidP="004F2F1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sr-Cyrl-RS" w:eastAsia="en-US"/>
        </w:rPr>
      </w:pPr>
    </w:p>
    <w:tbl>
      <w:tblPr>
        <w:tblW w:w="0" w:type="auto"/>
        <w:tblInd w:w="8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1"/>
        <w:gridCol w:w="798"/>
        <w:gridCol w:w="3545"/>
        <w:gridCol w:w="1085"/>
        <w:gridCol w:w="2188"/>
      </w:tblGrid>
      <w:tr w:rsidR="004F2F18" w:rsidRPr="004F2F18" w:rsidTr="00055E70">
        <w:trPr>
          <w:trHeight w:val="245"/>
        </w:trPr>
        <w:tc>
          <w:tcPr>
            <w:tcW w:w="906" w:type="dxa"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Р.Б.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КАРАКТЕРИСТИКЕ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ВРЕДНОСТИ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Т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sl-SI" w:eastAsia="en-US"/>
              </w:rPr>
              <w:t xml:space="preserve">мax 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примене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1000-1200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l-SI" w:eastAsia="en-US"/>
              </w:rPr>
              <w:t xml:space="preserve">0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C</w:t>
            </w:r>
          </w:p>
        </w:tc>
      </w:tr>
      <w:tr w:rsidR="004F2F18" w:rsidRPr="004F2F18" w:rsidTr="00055E70">
        <w:trPr>
          <w:trHeight w:val="199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Гранулација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l-SI" w:eastAsia="en-US"/>
              </w:rPr>
              <w:t xml:space="preserve"> мм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Уградња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торкретирањем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Веза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Хидрауличко-керамичка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Ватросталност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&gt;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1100 ºС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vMerge w:val="restart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Хемијски  састав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4F2F18" w:rsidRPr="004F2F18" w:rsidTr="00055E70">
        <w:trPr>
          <w:trHeight w:val="148"/>
        </w:trPr>
        <w:tc>
          <w:tcPr>
            <w:tcW w:w="906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%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Аl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О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30</w:t>
            </w:r>
          </w:p>
        </w:tc>
      </w:tr>
      <w:tr w:rsidR="004F2F18" w:rsidRPr="004F2F18" w:rsidTr="00055E70">
        <w:trPr>
          <w:trHeight w:val="148"/>
        </w:trPr>
        <w:tc>
          <w:tcPr>
            <w:tcW w:w="906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б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%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SiО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2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40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</w:t>
            </w:r>
          </w:p>
        </w:tc>
      </w:tr>
      <w:tr w:rsidR="004F2F18" w:rsidRPr="004F2F18" w:rsidTr="00055E70">
        <w:trPr>
          <w:trHeight w:val="148"/>
        </w:trPr>
        <w:tc>
          <w:tcPr>
            <w:tcW w:w="906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ц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%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Fе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2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О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 w:eastAsia="en-US"/>
              </w:rPr>
              <w:t>3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7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10</w:t>
            </w:r>
          </w:p>
        </w:tc>
      </w:tr>
      <w:tr w:rsidR="004F2F18" w:rsidRPr="004F2F18" w:rsidTr="00055E70">
        <w:trPr>
          <w:trHeight w:val="148"/>
        </w:trPr>
        <w:tc>
          <w:tcPr>
            <w:tcW w:w="906" w:type="dxa"/>
            <w:vMerge/>
            <w:shd w:val="clear" w:color="auto" w:fill="auto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 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д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%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CаО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15-18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Запреминска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маса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700-850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кг/м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 w:eastAsia="en-US"/>
              </w:rPr>
              <w:t>3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Запреминска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маса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при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1000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C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650-800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кг/м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 w:eastAsia="en-US"/>
              </w:rPr>
              <w:t>3</w:t>
            </w:r>
          </w:p>
        </w:tc>
      </w:tr>
      <w:tr w:rsidR="004F2F18" w:rsidRPr="004F2F18" w:rsidTr="00055E70">
        <w:trPr>
          <w:trHeight w:val="199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Почетна температура везивања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20</w:t>
            </w:r>
          </w:p>
        </w:tc>
      </w:tr>
      <w:tr w:rsidR="004F2F18" w:rsidRPr="004F2F18" w:rsidTr="00055E70">
        <w:trPr>
          <w:trHeight w:val="215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Вода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за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мешање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/100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кг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60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-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80</w:t>
            </w:r>
          </w:p>
        </w:tc>
      </w:tr>
      <w:tr w:rsidR="004F2F18" w:rsidRPr="004F2F18" w:rsidTr="00055E70">
        <w:trPr>
          <w:trHeight w:val="705"/>
        </w:trPr>
        <w:tc>
          <w:tcPr>
            <w:tcW w:w="906" w:type="dxa"/>
            <w:vMerge w:val="restart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lastRenderedPageBreak/>
              <w:t>1</w:t>
            </w:r>
            <w:r w:rsidRPr="004F2F18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vMerge w:val="restart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Механичка  отпорност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Т C</w:t>
            </w:r>
            <w:r w:rsidRPr="004F2F18">
              <w:rPr>
                <w:rFonts w:ascii="Tahoma" w:hAnsi="Tahoma" w:cs="Tahoma"/>
                <w:b/>
                <w:sz w:val="20"/>
                <w:lang w:val="sr-Latn-CS" w:eastAsia="en-US"/>
              </w:rPr>
              <w:t>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Притисна чврстоћа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(Мpа)</w:t>
            </w:r>
          </w:p>
        </w:tc>
      </w:tr>
      <w:tr w:rsidR="004F2F18" w:rsidRPr="004F2F18" w:rsidTr="00055E70">
        <w:trPr>
          <w:trHeight w:val="148"/>
        </w:trPr>
        <w:tc>
          <w:tcPr>
            <w:tcW w:w="906" w:type="dxa"/>
            <w:vMerge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4695" w:type="dxa"/>
            <w:gridSpan w:val="2"/>
            <w:vMerge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110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2,00 – 2,50</w:t>
            </w:r>
          </w:p>
        </w:tc>
      </w:tr>
      <w:tr w:rsidR="004F2F18" w:rsidRPr="004F2F18" w:rsidTr="00055E70">
        <w:trPr>
          <w:trHeight w:val="644"/>
        </w:trPr>
        <w:tc>
          <w:tcPr>
            <w:tcW w:w="906" w:type="dxa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1</w:t>
            </w:r>
            <w:r w:rsidRPr="004F2F18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  <w:r w:rsidRPr="004F2F18">
              <w:rPr>
                <w:rFonts w:ascii="Arial" w:hAnsi="Arial" w:cs="Arial"/>
                <w:b/>
                <w:sz w:val="20"/>
                <w:lang w:val="sr-Latn-CS" w:eastAsia="en-US"/>
              </w:rPr>
              <w:t>.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4F2F18" w:rsidRPr="004F2F18" w:rsidRDefault="00B654F4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B654F4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Максимална</w:t>
            </w:r>
            <w:r w:rsidRPr="00B654F4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т</w:t>
            </w:r>
            <w:r w:rsidR="004F2F18"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оплотна проводљивост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W/Км </w:t>
            </w:r>
            <w:r w:rsidRPr="004F2F18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 w:eastAsia="en-US"/>
              </w:rPr>
              <w:t>0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C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</w:tcPr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0,22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(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5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00)</w:t>
            </w:r>
          </w:p>
          <w:p w:rsidR="004F2F18" w:rsidRPr="004F2F18" w:rsidRDefault="004F2F18" w:rsidP="004F2F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4F2F18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0,28 </w:t>
            </w:r>
            <w:r w:rsidRPr="004F2F1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(800)</w:t>
            </w:r>
          </w:p>
        </w:tc>
      </w:tr>
    </w:tbl>
    <w:p w:rsidR="009927C4" w:rsidRDefault="009927C4" w:rsidP="009927C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7B4D" w:rsidRDefault="00067B4D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 Техничке спецификације-Предмера радова</w:t>
      </w:r>
      <w:r w:rsidR="00B900DE">
        <w:rPr>
          <w:rFonts w:ascii="Arial" w:hAnsi="Arial" w:cs="Arial"/>
          <w:sz w:val="22"/>
          <w:szCs w:val="22"/>
          <w:lang w:val="sr-Cyrl-RS"/>
        </w:rPr>
        <w:t>,</w:t>
      </w:r>
      <w:r w:rsidR="00616F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остају непромењени.</w:t>
      </w:r>
    </w:p>
    <w:p w:rsidR="005E2776" w:rsidRDefault="005E2776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Због извршене измене конкурсне документације Понуђач није у обавези да достави измењен</w:t>
      </w:r>
      <w:r w:rsidR="00B900DE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>Техничк</w:t>
      </w:r>
      <w:r w:rsidR="00B900DE">
        <w:rPr>
          <w:rFonts w:ascii="Arial" w:hAnsi="Arial" w:cs="Arial"/>
          <w:sz w:val="22"/>
          <w:szCs w:val="22"/>
          <w:lang w:val="sr-Cyrl-RS"/>
        </w:rPr>
        <w:t>у</w:t>
      </w:r>
      <w:r w:rsidR="00B900DE" w:rsidRPr="00B900DE">
        <w:rPr>
          <w:rFonts w:ascii="Arial" w:hAnsi="Arial" w:cs="Arial"/>
          <w:sz w:val="22"/>
          <w:szCs w:val="22"/>
          <w:lang w:val="sr-Cyrl-RS"/>
        </w:rPr>
        <w:t xml:space="preserve"> спецификације-Предмер радова</w:t>
      </w:r>
      <w:r w:rsidR="00616F7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већ ће Наручилац при изради уговора извршити ову измену.</w:t>
      </w: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6F7C" w:rsidRDefault="00616F7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6F7C" w:rsidRPr="00CB4CAC" w:rsidRDefault="00616F7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C5" w:rsidRDefault="004545C5" w:rsidP="00F717AF">
      <w:r>
        <w:separator/>
      </w:r>
    </w:p>
  </w:endnote>
  <w:endnote w:type="continuationSeparator" w:id="0">
    <w:p w:rsidR="004545C5" w:rsidRDefault="004545C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8856C7">
      <w:rPr>
        <w:rFonts w:ascii="Arial" w:hAnsi="Arial" w:cs="Arial"/>
        <w:b/>
        <w:i/>
        <w:iCs/>
        <w:sz w:val="22"/>
        <w:szCs w:val="22"/>
        <w:lang w:val="en-US"/>
      </w:rPr>
      <w:t>1012/2018 (3000/1589/2018)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4F2F18">
      <w:rPr>
        <w:rFonts w:ascii="Arial" w:hAnsi="Arial" w:cs="Arial"/>
        <w:i/>
        <w:sz w:val="22"/>
        <w:szCs w:val="22"/>
        <w:lang w:val="sr-Cyrl-RS"/>
      </w:rPr>
      <w:t>Четврта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</w:t>
    </w:r>
    <w:r w:rsidR="004F2F18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062D9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062D97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C5" w:rsidRDefault="004545C5" w:rsidP="00F717AF">
      <w:r>
        <w:separator/>
      </w:r>
    </w:p>
  </w:footnote>
  <w:footnote w:type="continuationSeparator" w:id="0">
    <w:p w:rsidR="004545C5" w:rsidRDefault="004545C5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2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2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2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33"/>
  </w:num>
  <w:num w:numId="22">
    <w:abstractNumId w:val="25"/>
  </w:num>
  <w:num w:numId="23">
    <w:abstractNumId w:val="26"/>
  </w:num>
  <w:num w:numId="24">
    <w:abstractNumId w:val="16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7"/>
  </w:num>
  <w:num w:numId="31">
    <w:abstractNumId w:val="6"/>
  </w:num>
  <w:num w:numId="32">
    <w:abstractNumId w:val="17"/>
  </w:num>
  <w:num w:numId="33">
    <w:abstractNumId w:val="11"/>
  </w:num>
  <w:num w:numId="34">
    <w:abstractNumId w:val="5"/>
  </w:num>
  <w:num w:numId="35">
    <w:abstractNumId w:val="24"/>
  </w:num>
  <w:num w:numId="3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2D97"/>
    <w:rsid w:val="00065C1F"/>
    <w:rsid w:val="00067B4D"/>
    <w:rsid w:val="00070BCD"/>
    <w:rsid w:val="0007416B"/>
    <w:rsid w:val="000768C2"/>
    <w:rsid w:val="00080DF2"/>
    <w:rsid w:val="00085108"/>
    <w:rsid w:val="000A1A5A"/>
    <w:rsid w:val="000A2349"/>
    <w:rsid w:val="000A68AE"/>
    <w:rsid w:val="000A7EE8"/>
    <w:rsid w:val="000D40A1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535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A42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4713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65A"/>
    <w:rsid w:val="004507F9"/>
    <w:rsid w:val="0045141A"/>
    <w:rsid w:val="00451E1A"/>
    <w:rsid w:val="0045345A"/>
    <w:rsid w:val="004545C5"/>
    <w:rsid w:val="00461804"/>
    <w:rsid w:val="00461CAA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2F18"/>
    <w:rsid w:val="004F44C9"/>
    <w:rsid w:val="004F4739"/>
    <w:rsid w:val="004F6AF1"/>
    <w:rsid w:val="00501B66"/>
    <w:rsid w:val="00512AFD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668"/>
    <w:rsid w:val="005C3FDD"/>
    <w:rsid w:val="005C5334"/>
    <w:rsid w:val="005C6617"/>
    <w:rsid w:val="005D00D9"/>
    <w:rsid w:val="005E1D68"/>
    <w:rsid w:val="005E2776"/>
    <w:rsid w:val="005E431F"/>
    <w:rsid w:val="005E757E"/>
    <w:rsid w:val="005F2920"/>
    <w:rsid w:val="005F34DD"/>
    <w:rsid w:val="005F57AB"/>
    <w:rsid w:val="00605695"/>
    <w:rsid w:val="006071CC"/>
    <w:rsid w:val="0061306C"/>
    <w:rsid w:val="00614555"/>
    <w:rsid w:val="00616F7C"/>
    <w:rsid w:val="006202C3"/>
    <w:rsid w:val="00623E54"/>
    <w:rsid w:val="00625C87"/>
    <w:rsid w:val="006313E9"/>
    <w:rsid w:val="006340F0"/>
    <w:rsid w:val="00635EB0"/>
    <w:rsid w:val="00640427"/>
    <w:rsid w:val="00640DD7"/>
    <w:rsid w:val="00644A0B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99F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6C7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27C4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264F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0870"/>
    <w:rsid w:val="00A4408F"/>
    <w:rsid w:val="00A46AC2"/>
    <w:rsid w:val="00A52D6E"/>
    <w:rsid w:val="00A53C04"/>
    <w:rsid w:val="00A574D4"/>
    <w:rsid w:val="00A62B2C"/>
    <w:rsid w:val="00A63CF0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B05452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42EDA"/>
    <w:rsid w:val="00B511BE"/>
    <w:rsid w:val="00B53DC9"/>
    <w:rsid w:val="00B541CD"/>
    <w:rsid w:val="00B54A53"/>
    <w:rsid w:val="00B56182"/>
    <w:rsid w:val="00B57359"/>
    <w:rsid w:val="00B60E15"/>
    <w:rsid w:val="00B63A39"/>
    <w:rsid w:val="00B654F4"/>
    <w:rsid w:val="00B83DCC"/>
    <w:rsid w:val="00B84E83"/>
    <w:rsid w:val="00B85C5D"/>
    <w:rsid w:val="00B900DE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1460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476C2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1E5D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337E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3D8B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AC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90</cp:revision>
  <cp:lastPrinted>2017-10-24T08:50:00Z</cp:lastPrinted>
  <dcterms:created xsi:type="dcterms:W3CDTF">2017-08-30T10:27:00Z</dcterms:created>
  <dcterms:modified xsi:type="dcterms:W3CDTF">2018-12-14T13:04:00Z</dcterms:modified>
</cp:coreProperties>
</file>