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105.E.03.01- </w:t>
      </w:r>
      <w:r w:rsidR="003976AE" w:rsidRPr="002E4BEE">
        <w:rPr>
          <w:rFonts w:ascii="Arial" w:hAnsi="Arial"/>
          <w:lang w:val="sr-Latn-RS"/>
        </w:rPr>
        <w:t>478548/</w:t>
      </w:r>
      <w:r w:rsidR="004C52CE">
        <w:rPr>
          <w:rFonts w:ascii="Arial" w:hAnsi="Arial"/>
          <w:lang w:val="sr-Latn-RS"/>
        </w:rPr>
        <w:t>7-2018 od 13.2.2018.</w:t>
      </w:r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CC42E4" w:rsidRPr="002E4BEE">
        <w:rPr>
          <w:rFonts w:ascii="Arial" w:hAnsi="Arial"/>
        </w:rPr>
        <w:t>3000/</w:t>
      </w:r>
      <w:r w:rsidR="003976AE" w:rsidRPr="002E4BEE">
        <w:rPr>
          <w:rFonts w:ascii="Arial" w:hAnsi="Arial"/>
          <w:lang w:val="sr-Latn-RS"/>
        </w:rPr>
        <w:t>0402</w:t>
      </w:r>
      <w:r w:rsidR="00C174C1" w:rsidRPr="002E4BEE">
        <w:rPr>
          <w:rFonts w:ascii="Arial" w:hAnsi="Arial"/>
        </w:rPr>
        <w:t>/201</w:t>
      </w:r>
      <w:r w:rsidR="00371536">
        <w:rPr>
          <w:rFonts w:ascii="Arial" w:hAnsi="Arial"/>
          <w:lang w:val="sr-Latn-RS"/>
        </w:rPr>
        <w:t>8</w:t>
      </w:r>
      <w:r w:rsidR="00C174C1" w:rsidRPr="002E4BEE">
        <w:rPr>
          <w:rFonts w:ascii="Arial" w:hAnsi="Arial"/>
        </w:rPr>
        <w:t xml:space="preserve"> (</w:t>
      </w:r>
      <w:r w:rsidR="003976AE" w:rsidRPr="002E4BEE">
        <w:rPr>
          <w:rFonts w:ascii="Arial" w:hAnsi="Arial"/>
          <w:lang w:val="sr-Latn-RS"/>
        </w:rPr>
        <w:t>1251</w:t>
      </w:r>
      <w:r w:rsidR="00C174C1" w:rsidRPr="002E4BEE">
        <w:rPr>
          <w:rFonts w:ascii="Arial" w:hAnsi="Arial"/>
        </w:rPr>
        <w:t>/201</w:t>
      </w:r>
      <w:r w:rsidR="00371536">
        <w:rPr>
          <w:rFonts w:ascii="Arial" w:hAnsi="Arial"/>
          <w:lang w:val="sr-Latn-RS"/>
        </w:rPr>
        <w:t>8</w:t>
      </w:r>
      <w:r w:rsidR="00C174C1" w:rsidRPr="002E4BEE">
        <w:rPr>
          <w:rFonts w:ascii="Arial" w:hAnsi="Arial"/>
        </w:rPr>
        <w:t>)</w:t>
      </w:r>
      <w:r w:rsidRPr="002E4BEE">
        <w:rPr>
          <w:rFonts w:ascii="Arial" w:hAnsi="Arial"/>
          <w:lang w:val="ru-RU"/>
        </w:rPr>
        <w:t xml:space="preserve">, 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3976AE" w:rsidRPr="002E4BEE">
        <w:rPr>
          <w:rFonts w:ascii="Arial" w:hAnsi="Arial"/>
        </w:rPr>
        <w:t>6,6 кВ прекидачи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2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 xml:space="preserve">Бр. </w:t>
      </w:r>
      <w:r w:rsidR="00CC42E4" w:rsidRPr="002E4BEE">
        <w:rPr>
          <w:rFonts w:ascii="Arial" w:hAnsi="Arial"/>
          <w:b/>
          <w:iCs/>
        </w:rPr>
        <w:t>3000/0402/201</w:t>
      </w:r>
      <w:r w:rsidR="00371536">
        <w:rPr>
          <w:rFonts w:ascii="Arial" w:hAnsi="Arial"/>
          <w:b/>
          <w:iCs/>
          <w:lang w:val="sr-Latn-RS"/>
        </w:rPr>
        <w:t>8</w:t>
      </w:r>
      <w:r w:rsidR="00CC42E4" w:rsidRPr="002E4BEE">
        <w:rPr>
          <w:rFonts w:ascii="Arial" w:hAnsi="Arial"/>
          <w:b/>
          <w:iCs/>
        </w:rPr>
        <w:t xml:space="preserve"> (1251/201</w:t>
      </w:r>
      <w:r w:rsidR="00371536">
        <w:rPr>
          <w:rFonts w:ascii="Arial" w:hAnsi="Arial"/>
          <w:b/>
          <w:iCs/>
          <w:lang w:val="sr-Latn-RS"/>
        </w:rPr>
        <w:t>8</w:t>
      </w:r>
      <w:r w:rsidR="00CC42E4" w:rsidRPr="002E4BEE">
        <w:rPr>
          <w:rFonts w:ascii="Arial" w:hAnsi="Arial"/>
          <w:b/>
          <w:iCs/>
        </w:rPr>
        <w:t>),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</w:t>
      </w:r>
      <w:bookmarkStart w:id="0" w:name="_GoBack"/>
      <w:bookmarkEnd w:id="0"/>
      <w:r w:rsidRPr="002E4BEE">
        <w:rPr>
          <w:rFonts w:ascii="Arial" w:hAnsi="Arial"/>
          <w:iCs/>
        </w:rPr>
        <w:t xml:space="preserve">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2E4BEE" w:rsidRPr="002E4BEE" w:rsidRDefault="00823373" w:rsidP="002E4BEE">
      <w:pPr>
        <w:rPr>
          <w:rFonts w:ascii="Arial" w:eastAsia="Calibri" w:hAnsi="Arial"/>
          <w:iCs/>
        </w:rPr>
      </w:pPr>
      <w:r w:rsidRPr="002E4BEE">
        <w:rPr>
          <w:rFonts w:ascii="Arial" w:hAnsi="Arial"/>
          <w:b/>
          <w:iCs/>
        </w:rPr>
        <w:t>ПИТАЊЕ 1</w:t>
      </w:r>
      <w:r w:rsidRPr="002E4BEE">
        <w:rPr>
          <w:rFonts w:ascii="Arial" w:hAnsi="Arial"/>
          <w:iCs/>
        </w:rPr>
        <w:t>:</w:t>
      </w:r>
      <w:r w:rsidRPr="002E4BEE">
        <w:rPr>
          <w:rFonts w:ascii="Arial" w:hAnsi="Arial"/>
          <w:iCs/>
          <w:lang w:val="ru-RU"/>
        </w:rPr>
        <w:t xml:space="preserve"> </w:t>
      </w:r>
      <w:r w:rsidR="002E4BEE" w:rsidRPr="002E4BEE">
        <w:rPr>
          <w:rFonts w:ascii="Arial" w:hAnsi="Arial"/>
          <w:iCs/>
          <w:lang w:val="ru-RU"/>
        </w:rPr>
        <w:t xml:space="preserve">У </w:t>
      </w:r>
      <w:r w:rsidR="002E4BEE" w:rsidRPr="002E4BEE">
        <w:rPr>
          <w:rFonts w:ascii="Arial" w:eastAsia="Calibri" w:hAnsi="Arial"/>
          <w:iCs/>
        </w:rPr>
        <w:t>делу конкурсне документације 3.4.1 Основни захтеви између осталог је наведено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Медијум за изолацију и гашење електричног лука     SF6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 xml:space="preserve">Систему у коме се планира ретрофит, замена постојећих малоуљних прекидача новим, 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поузданост у раду је императив.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 xml:space="preserve">Поред тога што вакуумски прекидачи у складу са стандардом  IEC 62271-100 испуњавају класе 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 xml:space="preserve">издржљивости E2, M2 и C2 и погодни су за укљичење / искључење како малих индуктивих струја, 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 xml:space="preserve">капацитивних струја тако и великих вредности струја кратког споја, пракса је показала да 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прекидачи са вакуумом као медијумим за гашење ел. лука имају знатно већу поузданост у раду: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•</w:t>
      </w:r>
      <w:r w:rsidRPr="002E4BEE">
        <w:rPr>
          <w:rFonts w:ascii="Arial" w:eastAsia="Calibri" w:hAnsi="Arial"/>
          <w:iCs/>
        </w:rPr>
        <w:tab/>
        <w:t>Константан диелектрик  (нема деконпресије гаса), херметички заптивена вакуумска боца,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у свим условима рада, испуњава захтеве заштите животне средине.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•</w:t>
      </w:r>
      <w:r w:rsidRPr="002E4BEE">
        <w:rPr>
          <w:rFonts w:ascii="Arial" w:eastAsia="Calibri" w:hAnsi="Arial"/>
          <w:iCs/>
        </w:rPr>
        <w:tab/>
        <w:t xml:space="preserve">Константан минимални отпор контаката - у вакууму, контакти не могу оксидирати, 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чињеница која осигурава да се њихова веома мала отпорност одржава константном током целог животног века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•</w:t>
      </w:r>
      <w:r w:rsidRPr="002E4BEE">
        <w:rPr>
          <w:rFonts w:ascii="Arial" w:eastAsia="Calibri" w:hAnsi="Arial"/>
          <w:iCs/>
        </w:rPr>
        <w:tab/>
        <w:t>Mеханички животни век од 10.000 радних циклуса – без одржавања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•</w:t>
      </w:r>
      <w:r w:rsidRPr="002E4BEE">
        <w:rPr>
          <w:rFonts w:ascii="Arial" w:eastAsia="Calibri" w:hAnsi="Arial"/>
          <w:iCs/>
        </w:rPr>
        <w:tab/>
        <w:t>Укупан број прекидања (назначене струје и струје кратког споја) је знатан у односу на друге типове прекидача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•</w:t>
      </w:r>
      <w:r w:rsidRPr="002E4BEE">
        <w:rPr>
          <w:rFonts w:ascii="Arial" w:eastAsia="Calibri" w:hAnsi="Arial"/>
          <w:iCs/>
        </w:rPr>
        <w:tab/>
        <w:t xml:space="preserve">Поузданост у раду – мера поузданости - mean time between failures (MTBF) -  статистички приказан 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као интервал између два квара, за вакуумске прекидаче реномираних светских произвођача износи око 1.000 година,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lastRenderedPageBreak/>
        <w:t xml:space="preserve">односно mean time to failure (МТТF) – примењено на делове који се не могу заменити, око 27.000 година. 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 xml:space="preserve">С обзиром на горе наведено, предлажемо Вам да размотрите измену захтева конкурне документације када је медијум за гашење лука у питању,  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тако да исти гласи: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Медијум за изолацију и гашење електричног лука                   вакуум</w:t>
      </w:r>
    </w:p>
    <w:p w:rsidR="002E4BEE" w:rsidRPr="002E4BEE" w:rsidRDefault="002E4BEE" w:rsidP="002E4BEE">
      <w:pPr>
        <w:rPr>
          <w:rFonts w:ascii="Arial" w:eastAsia="Calibri" w:hAnsi="Arial"/>
          <w:iCs/>
        </w:rPr>
      </w:pPr>
    </w:p>
    <w:p w:rsidR="003976A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Уколико сте сагласни са нашим предлогом, молимо Вас да адекватне измене КД извршите и у делу 3.5 Спецификација опреме, каи и Образац 2 – структура цена</w:t>
      </w:r>
    </w:p>
    <w:p w:rsidR="003976AE" w:rsidRPr="002E4BEE" w:rsidRDefault="003976AE" w:rsidP="003976AE">
      <w:pPr>
        <w:rPr>
          <w:rFonts w:ascii="Arial" w:eastAsia="Calibri" w:hAnsi="Arial"/>
          <w:iCs/>
        </w:rPr>
      </w:pPr>
    </w:p>
    <w:p w:rsidR="00EE74CF" w:rsidRDefault="00C174C1" w:rsidP="003976AE">
      <w:pPr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 xml:space="preserve">ОДГОВОР </w:t>
      </w:r>
      <w:r w:rsidR="00433158" w:rsidRPr="002E4BEE">
        <w:rPr>
          <w:rFonts w:ascii="Arial" w:hAnsi="Arial"/>
          <w:b/>
          <w:iCs/>
          <w:lang w:val="sr-Cyrl-RS"/>
        </w:rPr>
        <w:t>1</w:t>
      </w:r>
      <w:r w:rsidRPr="002E4BEE">
        <w:rPr>
          <w:rFonts w:ascii="Arial" w:hAnsi="Arial"/>
          <w:b/>
          <w:iCs/>
        </w:rPr>
        <w:t xml:space="preserve">: </w:t>
      </w:r>
      <w:r w:rsidR="00EE74CF" w:rsidRPr="00EE74CF">
        <w:rPr>
          <w:rFonts w:ascii="Arial" w:hAnsi="Arial"/>
          <w:iCs/>
          <w:lang w:val="sr-Cyrl-RS"/>
        </w:rPr>
        <w:t>У главним разводима</w:t>
      </w:r>
      <w:r w:rsidR="00EE74CF">
        <w:rPr>
          <w:rFonts w:ascii="Arial" w:hAnsi="Arial"/>
          <w:iCs/>
          <w:lang w:val="sr-Cyrl-RS"/>
        </w:rPr>
        <w:t xml:space="preserve"> 6,6 </w:t>
      </w:r>
      <w:r w:rsidR="00EE74CF">
        <w:rPr>
          <w:rFonts w:ascii="Arial" w:hAnsi="Arial"/>
          <w:iCs/>
          <w:lang w:val="sr-Latn-RS"/>
        </w:rPr>
        <w:t xml:space="preserve">kV </w:t>
      </w:r>
      <w:r w:rsidR="00EE74CF">
        <w:rPr>
          <w:rFonts w:ascii="Arial" w:hAnsi="Arial"/>
          <w:iCs/>
          <w:lang w:val="sr-Cyrl-RS"/>
        </w:rPr>
        <w:t xml:space="preserve">блокова Б1 и Б2 сви нови прекидачи, производње </w:t>
      </w:r>
      <w:r w:rsidR="00EE74CF">
        <w:rPr>
          <w:rFonts w:ascii="Arial" w:hAnsi="Arial"/>
          <w:iCs/>
          <w:lang w:val="sr-Latn-RS"/>
        </w:rPr>
        <w:t>SCHNEIDER ELECTRIC, кojи су зaмeнили стaрe прeкидaчe, прoизвoд</w:t>
      </w:r>
      <w:r w:rsidR="00EE74CF">
        <w:rPr>
          <w:rFonts w:ascii="Arial" w:hAnsi="Arial"/>
          <w:iCs/>
          <w:lang w:val="sr-Cyrl-RS"/>
        </w:rPr>
        <w:t>њ</w:t>
      </w:r>
      <w:r w:rsidR="00EE74CF">
        <w:rPr>
          <w:rFonts w:ascii="Arial" w:hAnsi="Arial"/>
          <w:iCs/>
          <w:lang w:val="sr-Latn-RS"/>
        </w:rPr>
        <w:t>e MERLIN GERIN</w:t>
      </w:r>
      <w:r w:rsidR="00EE74CF">
        <w:rPr>
          <w:rFonts w:ascii="Arial" w:hAnsi="Arial"/>
          <w:iCs/>
          <w:lang w:val="sr-Cyrl-RS"/>
        </w:rPr>
        <w:t xml:space="preserve">, укључујући и прекидаче 3150 А, су са гасом </w:t>
      </w:r>
      <w:r w:rsidR="00EE74CF">
        <w:rPr>
          <w:rFonts w:ascii="Arial" w:hAnsi="Arial"/>
          <w:iCs/>
          <w:lang w:val="sr-Latn-RS"/>
        </w:rPr>
        <w:t xml:space="preserve">SF6, кao </w:t>
      </w:r>
      <w:r w:rsidR="00EE74CF">
        <w:rPr>
          <w:rFonts w:ascii="Arial" w:hAnsi="Arial"/>
          <w:iCs/>
          <w:lang w:val="sr-Cyrl-RS"/>
        </w:rPr>
        <w:t>медијумом</w:t>
      </w:r>
      <w:r w:rsidR="00EE74CF">
        <w:rPr>
          <w:rFonts w:ascii="Arial" w:hAnsi="Arial"/>
          <w:iCs/>
          <w:lang w:val="sr-Latn-RS"/>
        </w:rPr>
        <w:t xml:space="preserve"> зa изoлaциjу и гaшe</w:t>
      </w:r>
      <w:r w:rsidR="00EE74CF">
        <w:rPr>
          <w:rFonts w:ascii="Arial" w:hAnsi="Arial"/>
          <w:iCs/>
          <w:lang w:val="sr-Cyrl-RS"/>
        </w:rPr>
        <w:t>њ</w:t>
      </w:r>
      <w:r w:rsidR="00EE74CF">
        <w:rPr>
          <w:rFonts w:ascii="Arial" w:hAnsi="Arial"/>
          <w:iCs/>
          <w:lang w:val="sr-Latn-RS"/>
        </w:rPr>
        <w:t>e лукa.</w:t>
      </w:r>
    </w:p>
    <w:p w:rsidR="00C174C1" w:rsidRDefault="00EE74CF" w:rsidP="003976AE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Такође, у разводима 6,6 </w:t>
      </w:r>
      <w:r>
        <w:rPr>
          <w:rFonts w:ascii="Arial" w:hAnsi="Arial"/>
          <w:iCs/>
          <w:lang w:val="sr-Latn-RS"/>
        </w:rPr>
        <w:t>kV</w:t>
      </w:r>
      <w:r>
        <w:rPr>
          <w:rFonts w:ascii="Arial" w:hAnsi="Arial"/>
          <w:iCs/>
          <w:lang w:val="sr-Cyrl-RS"/>
        </w:rPr>
        <w:t xml:space="preserve"> помоћни</w:t>
      </w:r>
      <w:r w:rsidR="00B64934">
        <w:rPr>
          <w:rFonts w:ascii="Arial" w:hAnsi="Arial"/>
          <w:iCs/>
          <w:lang w:val="sr-Cyrl-RS"/>
        </w:rPr>
        <w:t>х погон</w:t>
      </w:r>
      <w:r>
        <w:rPr>
          <w:rFonts w:ascii="Arial" w:hAnsi="Arial"/>
          <w:iCs/>
          <w:lang w:val="sr-Cyrl-RS"/>
        </w:rPr>
        <w:t>а</w:t>
      </w:r>
      <w:r w:rsidR="00B64934">
        <w:rPr>
          <w:rFonts w:ascii="Arial" w:hAnsi="Arial"/>
          <w:iCs/>
          <w:lang w:val="sr-Cyrl-RS"/>
        </w:rPr>
        <w:t xml:space="preserve">, малоуљни прекидачи, производње МИНЕЛ, који су, системом ретрофита, замењени, замењени су прекидачима и контакторима са </w:t>
      </w:r>
      <w:r w:rsidR="00B64934">
        <w:rPr>
          <w:rFonts w:ascii="Arial" w:hAnsi="Arial"/>
          <w:iCs/>
          <w:lang w:val="sr-Latn-RS"/>
        </w:rPr>
        <w:t>SF6</w:t>
      </w:r>
      <w:r w:rsidR="00B64934">
        <w:rPr>
          <w:rFonts w:ascii="Arial" w:hAnsi="Arial"/>
          <w:iCs/>
          <w:lang w:val="sr-Cyrl-RS"/>
        </w:rPr>
        <w:t xml:space="preserve"> гасом.</w:t>
      </w:r>
    </w:p>
    <w:p w:rsidR="00B64934" w:rsidRDefault="00B64934" w:rsidP="003976AE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Увођењем само неколико прекидача са вакуумом била би нарушена прихваћена концепција функционисања, униформности и одржавања 6,6 </w:t>
      </w:r>
      <w:r>
        <w:rPr>
          <w:rFonts w:ascii="Arial" w:hAnsi="Arial"/>
          <w:iCs/>
          <w:lang w:val="sr-Latn-RS"/>
        </w:rPr>
        <w:t>kV</w:t>
      </w:r>
      <w:r>
        <w:rPr>
          <w:rFonts w:ascii="Arial" w:hAnsi="Arial"/>
          <w:iCs/>
          <w:lang w:val="sr-Cyrl-RS"/>
        </w:rPr>
        <w:t xml:space="preserve"> постројења у ТЕНТ Б.</w:t>
      </w:r>
    </w:p>
    <w:p w:rsidR="00B64934" w:rsidRPr="00B64934" w:rsidRDefault="00B64934" w:rsidP="003976AE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Прекидачи, који су предмет ове набавке, морају бити са </w:t>
      </w:r>
      <w:r>
        <w:rPr>
          <w:rFonts w:ascii="Arial" w:hAnsi="Arial"/>
          <w:iCs/>
          <w:lang w:val="sr-Latn-RS"/>
        </w:rPr>
        <w:t>SF6</w:t>
      </w:r>
      <w:r>
        <w:rPr>
          <w:rFonts w:ascii="Arial" w:hAnsi="Arial"/>
          <w:iCs/>
          <w:lang w:val="sr-Cyrl-RS"/>
        </w:rPr>
        <w:t xml:space="preserve"> гасом.</w:t>
      </w:r>
    </w:p>
    <w:p w:rsidR="002E4BEE" w:rsidRPr="002E4BEE" w:rsidRDefault="002E4BEE" w:rsidP="003976AE">
      <w:pPr>
        <w:rPr>
          <w:rFonts w:ascii="Arial" w:hAnsi="Arial"/>
          <w:lang w:val="sr-Cyrl-RS"/>
        </w:rPr>
      </w:pPr>
    </w:p>
    <w:p w:rsidR="002E4BEE" w:rsidRPr="002E4BEE" w:rsidRDefault="002E4BEE" w:rsidP="002E4BEE">
      <w:pPr>
        <w:rPr>
          <w:rFonts w:ascii="Arial" w:eastAsia="Calibri" w:hAnsi="Arial"/>
          <w:iCs/>
        </w:rPr>
      </w:pPr>
      <w:r w:rsidRPr="002E4BEE">
        <w:rPr>
          <w:rFonts w:ascii="Arial" w:hAnsi="Arial"/>
          <w:b/>
          <w:lang w:val="sr-Cyrl-RS"/>
        </w:rPr>
        <w:t xml:space="preserve">ПИТАЊЕ 2: </w:t>
      </w:r>
      <w:r w:rsidRPr="002E4BEE">
        <w:rPr>
          <w:rFonts w:ascii="Arial" w:eastAsia="Calibri" w:hAnsi="Arial"/>
          <w:iCs/>
        </w:rPr>
        <w:t xml:space="preserve">У делу конкурсне документације </w:t>
      </w:r>
      <w:r w:rsidRPr="002E4BEE">
        <w:rPr>
          <w:rFonts w:ascii="Arial" w:eastAsia="Calibri" w:hAnsi="Arial"/>
          <w:b/>
          <w:bCs/>
          <w:iCs/>
        </w:rPr>
        <w:t>3.4.1 Основни захтеви</w:t>
      </w:r>
      <w:r w:rsidRPr="002E4BEE">
        <w:rPr>
          <w:rFonts w:ascii="Arial" w:eastAsia="Calibri" w:hAnsi="Arial"/>
          <w:iCs/>
        </w:rPr>
        <w:t>  такође сте навели захтев: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 xml:space="preserve">Растојање између полова </w:t>
      </w:r>
      <w:r w:rsidRPr="002E4BEE">
        <w:rPr>
          <w:rFonts w:ascii="Arial" w:eastAsia="Calibri" w:hAnsi="Arial"/>
          <w:b/>
          <w:bCs/>
          <w:iCs/>
        </w:rPr>
        <w:t>(само за прекидаче 3150 А)</w:t>
      </w:r>
      <w:r w:rsidRPr="002E4BEE">
        <w:rPr>
          <w:rFonts w:ascii="Arial" w:eastAsia="Calibri" w:hAnsi="Arial"/>
          <w:iCs/>
        </w:rPr>
        <w:t>                                 240 mm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 xml:space="preserve">Конектор </w:t>
      </w:r>
      <w:r w:rsidRPr="002E4BEE">
        <w:rPr>
          <w:rFonts w:ascii="Arial" w:eastAsia="Calibri" w:hAnsi="Arial"/>
          <w:iCs/>
          <w:lang w:val="sr-Latn-RS"/>
        </w:rPr>
        <w:t>(</w:t>
      </w:r>
      <w:r w:rsidRPr="002E4BEE">
        <w:rPr>
          <w:rFonts w:ascii="Arial" w:eastAsia="Calibri" w:hAnsi="Arial"/>
          <w:b/>
          <w:bCs/>
          <w:iCs/>
          <w:lang w:val="sr-Cyrl-RS"/>
        </w:rPr>
        <w:t>само за прекидаче 3150 А</w:t>
      </w:r>
      <w:r w:rsidRPr="002E4BEE">
        <w:rPr>
          <w:rFonts w:ascii="Arial" w:eastAsia="Calibri" w:hAnsi="Arial"/>
          <w:iCs/>
          <w:lang w:val="sr-Cyrl-RS"/>
        </w:rPr>
        <w:t xml:space="preserve">)                                   </w:t>
      </w:r>
      <w:r w:rsidRPr="002E4BEE">
        <w:rPr>
          <w:rFonts w:ascii="Arial" w:eastAsia="Calibri" w:hAnsi="Arial"/>
          <w:iCs/>
          <w:lang w:val="sr-Latn-RS"/>
        </w:rPr>
        <w:t xml:space="preserve">                        </w:t>
      </w:r>
      <w:r w:rsidRPr="002E4BEE">
        <w:rPr>
          <w:rFonts w:ascii="Arial" w:eastAsia="Calibri" w:hAnsi="Arial"/>
          <w:iCs/>
        </w:rPr>
        <w:t>39 пинова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</w:rPr>
      </w:pP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E4BEE">
        <w:rPr>
          <w:rFonts w:ascii="Arial" w:eastAsia="Calibri" w:hAnsi="Arial"/>
          <w:lang w:val="sr-Cyrl-RS"/>
        </w:rPr>
        <w:t xml:space="preserve">Како би се постигла заменљивости опреме која се нуди, молимо Вас да размотрите нашу сугестију и да 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2E4BEE">
        <w:rPr>
          <w:rFonts w:ascii="Arial" w:eastAsia="Calibri" w:hAnsi="Arial"/>
          <w:lang w:val="sr-Cyrl-RS"/>
        </w:rPr>
        <w:t xml:space="preserve">захтевано растојање између полова за све специфициране прекидаче износи исто, 210 </w:t>
      </w:r>
      <w:r w:rsidRPr="002E4BEE">
        <w:rPr>
          <w:rFonts w:ascii="Arial" w:eastAsia="Calibri" w:hAnsi="Arial"/>
          <w:lang w:val="sr-Latn-RS"/>
        </w:rPr>
        <w:t>mm</w:t>
      </w:r>
      <w:r w:rsidRPr="002E4BEE">
        <w:rPr>
          <w:rFonts w:ascii="Arial" w:eastAsia="Calibri" w:hAnsi="Arial"/>
          <w:lang w:val="sr-Cyrl-RS"/>
        </w:rPr>
        <w:t>.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E4BEE">
        <w:rPr>
          <w:rFonts w:ascii="Arial" w:eastAsia="Calibri" w:hAnsi="Arial"/>
          <w:lang w:val="sr-Cyrl-RS"/>
        </w:rPr>
        <w:t>Такође, као стандардно решење: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E4BEE">
        <w:rPr>
          <w:rFonts w:ascii="Arial" w:eastAsia="Calibri" w:hAnsi="Arial"/>
          <w:lang w:val="sr-Cyrl-RS"/>
        </w:rPr>
        <w:t>Конектор (предмет испоруке само за прекидаче 3150А)                                  64 пинова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E4BEE">
        <w:rPr>
          <w:rFonts w:ascii="Arial" w:eastAsia="Calibri" w:hAnsi="Arial"/>
          <w:lang w:val="sr-Cyrl-RS"/>
        </w:rPr>
        <w:t>Прекидачи 1250А се испоручују                                                                       са клем лајсном – 24 пинова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</w:rPr>
      </w:pP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b/>
          <w:bCs/>
          <w:lang w:val="en-US"/>
        </w:rPr>
      </w:pPr>
      <w:r w:rsidRPr="002E4BEE">
        <w:rPr>
          <w:rFonts w:ascii="Arial" w:eastAsia="Calibri" w:hAnsi="Arial"/>
        </w:rPr>
        <w:t xml:space="preserve">Уколико сте сагласни са нашим предлогом, молимо Вас да адекватне измене КД извршите и у делу </w:t>
      </w:r>
      <w:r w:rsidRPr="002E4BEE">
        <w:rPr>
          <w:rFonts w:ascii="Arial" w:eastAsia="Calibri" w:hAnsi="Arial"/>
          <w:b/>
          <w:bCs/>
          <w:lang w:val="sr-Cyrl-RS"/>
        </w:rPr>
        <w:t>3</w:t>
      </w:r>
      <w:r w:rsidRPr="002E4BEE">
        <w:rPr>
          <w:rFonts w:ascii="Arial" w:eastAsia="Calibri" w:hAnsi="Arial"/>
          <w:b/>
          <w:bCs/>
          <w:lang w:val="en-US"/>
        </w:rPr>
        <w:t>.</w:t>
      </w:r>
      <w:r w:rsidRPr="002E4BEE">
        <w:rPr>
          <w:rFonts w:ascii="Arial" w:eastAsia="Calibri" w:hAnsi="Arial"/>
          <w:b/>
          <w:bCs/>
          <w:lang w:val="sr-Cyrl-RS"/>
        </w:rPr>
        <w:t>5</w:t>
      </w:r>
      <w:r w:rsidRPr="002E4BEE">
        <w:rPr>
          <w:rFonts w:ascii="Arial" w:eastAsia="Calibri" w:hAnsi="Arial"/>
          <w:b/>
          <w:bCs/>
          <w:lang w:val="en-US"/>
        </w:rPr>
        <w:t xml:space="preserve"> Спецификација опреме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b/>
          <w:bCs/>
          <w:color w:val="0070C0"/>
          <w:lang w:val="sr-Cyrl-RS"/>
        </w:rPr>
      </w:pPr>
    </w:p>
    <w:p w:rsidR="00FF5DD4" w:rsidRDefault="002E4BEE" w:rsidP="002E4BEE">
      <w:pPr>
        <w:spacing w:after="240"/>
        <w:rPr>
          <w:rFonts w:ascii="Arial" w:hAnsi="Arial"/>
          <w:lang w:val="sr-Cyrl-RS"/>
        </w:rPr>
      </w:pPr>
      <w:r w:rsidRPr="002E4BEE">
        <w:rPr>
          <w:rFonts w:ascii="Arial" w:hAnsi="Arial"/>
          <w:b/>
          <w:lang w:val="sr-Cyrl-RS"/>
        </w:rPr>
        <w:t>ОДГОВОР 2:</w:t>
      </w:r>
      <w:r w:rsidR="007B4251">
        <w:rPr>
          <w:rFonts w:ascii="Arial" w:hAnsi="Arial"/>
          <w:b/>
          <w:lang w:val="sr-Cyrl-RS"/>
        </w:rPr>
        <w:t xml:space="preserve"> </w:t>
      </w:r>
      <w:r w:rsidR="007B4251" w:rsidRPr="007B4251">
        <w:rPr>
          <w:rFonts w:ascii="Arial" w:hAnsi="Arial"/>
          <w:lang w:val="sr-Cyrl-RS"/>
        </w:rPr>
        <w:t>Захтевано растојање између</w:t>
      </w:r>
      <w:r w:rsidR="007B4251">
        <w:rPr>
          <w:rFonts w:ascii="Arial" w:hAnsi="Arial"/>
          <w:lang w:val="sr-Cyrl-RS"/>
        </w:rPr>
        <w:t xml:space="preserve"> полова и број пинова конектора, за прекидаче 3150 А, је из разлога компатибилности прекидача са ћелијом, фиксним делом. Прекидач мора, без накнадних радова или измена /дорада на фиксном делу ћелије</w:t>
      </w:r>
      <w:r w:rsidR="00322FD1">
        <w:rPr>
          <w:rFonts w:ascii="Arial" w:hAnsi="Arial"/>
          <w:lang w:val="sr-Cyrl-RS"/>
        </w:rPr>
        <w:t>, да се креће у свим дефинисаним положајима (увучен, тест и извучен), извршвајући, при томе, све блокадне функције.</w:t>
      </w:r>
    </w:p>
    <w:p w:rsidR="00322FD1" w:rsidRPr="00322FD1" w:rsidRDefault="00322FD1" w:rsidP="002E4BEE">
      <w:pPr>
        <w:spacing w:after="240"/>
        <w:rPr>
          <w:rFonts w:ascii="Arial" w:hAnsi="Arial"/>
          <w:b/>
          <w:lang w:val="sr-Cyrl-RS"/>
        </w:rPr>
      </w:pPr>
      <w:r>
        <w:rPr>
          <w:rFonts w:ascii="Arial" w:hAnsi="Arial"/>
          <w:lang w:val="sr-Cyrl-RS"/>
        </w:rPr>
        <w:t xml:space="preserve">Растојање од 240 </w:t>
      </w:r>
      <w:r>
        <w:rPr>
          <w:rFonts w:ascii="Arial" w:hAnsi="Arial"/>
          <w:lang w:val="sr-Latn-RS"/>
        </w:rPr>
        <w:t>mm</w:t>
      </w:r>
      <w:r>
        <w:rPr>
          <w:rFonts w:ascii="Arial" w:hAnsi="Arial"/>
          <w:lang w:val="sr-Cyrl-RS"/>
        </w:rPr>
        <w:t xml:space="preserve"> је растојање између оса контаката који улазе у фиксне контакте у ћелији и не може бити другачије, јер би тада морала да се ради реконструкција ћелије. </w:t>
      </w:r>
    </w:p>
    <w:p w:rsidR="00142BA8" w:rsidRDefault="00142BA8" w:rsidP="002E4BEE">
      <w:pPr>
        <w:rPr>
          <w:rFonts w:ascii="Arial" w:hAnsi="Arial"/>
          <w:b/>
          <w:lang w:val="sr-Cyrl-RS"/>
        </w:rPr>
      </w:pPr>
    </w:p>
    <w:p w:rsidR="00142BA8" w:rsidRDefault="00142BA8" w:rsidP="002E4BEE">
      <w:pPr>
        <w:rPr>
          <w:rFonts w:ascii="Arial" w:hAnsi="Arial"/>
          <w:b/>
          <w:lang w:val="sr-Cyrl-RS"/>
        </w:rPr>
      </w:pPr>
    </w:p>
    <w:p w:rsidR="00142BA8" w:rsidRDefault="00142BA8" w:rsidP="002E4BEE">
      <w:pPr>
        <w:rPr>
          <w:rFonts w:ascii="Arial" w:hAnsi="Arial"/>
          <w:b/>
          <w:lang w:val="sr-Cyrl-RS"/>
        </w:rPr>
      </w:pPr>
    </w:p>
    <w:p w:rsidR="00142BA8" w:rsidRDefault="00142BA8" w:rsidP="002E4BEE">
      <w:pPr>
        <w:rPr>
          <w:rFonts w:ascii="Arial" w:hAnsi="Arial"/>
          <w:b/>
          <w:lang w:val="sr-Cyrl-RS"/>
        </w:rPr>
      </w:pPr>
    </w:p>
    <w:p w:rsidR="002E4BEE" w:rsidRPr="002E4BEE" w:rsidRDefault="002E4BEE" w:rsidP="002E4BEE">
      <w:pPr>
        <w:rPr>
          <w:rFonts w:ascii="Arial" w:eastAsia="Calibri" w:hAnsi="Arial"/>
          <w:iCs/>
          <w:lang w:val="sr-Cyrl-RS"/>
        </w:rPr>
      </w:pPr>
      <w:r w:rsidRPr="002E4BEE">
        <w:rPr>
          <w:rFonts w:ascii="Arial" w:hAnsi="Arial"/>
          <w:b/>
        </w:rPr>
        <w:t xml:space="preserve">ПИТАЊЕ </w:t>
      </w:r>
      <w:r w:rsidRPr="002E4BEE">
        <w:rPr>
          <w:rFonts w:ascii="Arial" w:hAnsi="Arial"/>
          <w:b/>
          <w:lang w:val="sr-Cyrl-RS"/>
        </w:rPr>
        <w:t>3</w:t>
      </w:r>
      <w:r w:rsidRPr="002E4BEE">
        <w:rPr>
          <w:rFonts w:ascii="Arial" w:hAnsi="Arial"/>
          <w:b/>
        </w:rPr>
        <w:t xml:space="preserve">: </w:t>
      </w:r>
      <w:r w:rsidRPr="002E4BEE">
        <w:rPr>
          <w:rFonts w:ascii="Arial" w:eastAsia="Calibri" w:hAnsi="Arial"/>
          <w:iCs/>
          <w:lang w:val="sr-Cyrl-RS"/>
        </w:rPr>
        <w:t xml:space="preserve">У делу конкурсне документације </w:t>
      </w:r>
      <w:bookmarkStart w:id="1" w:name="_Toc277162820"/>
      <w:r w:rsidRPr="002E4BEE">
        <w:rPr>
          <w:rFonts w:ascii="Arial" w:eastAsia="Calibri" w:hAnsi="Arial"/>
          <w:b/>
          <w:bCs/>
          <w:iCs/>
          <w:lang w:val="en-US"/>
        </w:rPr>
        <w:t>3.4.4 Документација</w:t>
      </w:r>
      <w:bookmarkEnd w:id="1"/>
      <w:r w:rsidRPr="002E4BEE">
        <w:rPr>
          <w:rFonts w:ascii="Arial" w:eastAsia="Calibri" w:hAnsi="Arial"/>
          <w:b/>
          <w:bCs/>
          <w:iCs/>
          <w:lang w:val="en-US"/>
        </w:rPr>
        <w:t xml:space="preserve"> </w:t>
      </w:r>
      <w:r w:rsidRPr="002E4BEE">
        <w:rPr>
          <w:rFonts w:ascii="Arial" w:eastAsia="Calibri" w:hAnsi="Arial"/>
          <w:iCs/>
          <w:lang w:val="sr-Cyrl-RS"/>
        </w:rPr>
        <w:t>између осталог је захтевано: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Прегледан списак спроведених типских испитивања.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iCs/>
        </w:rPr>
      </w:pPr>
      <w:r w:rsidRPr="002E4BEE">
        <w:rPr>
          <w:rFonts w:ascii="Arial" w:eastAsia="Calibri" w:hAnsi="Arial"/>
          <w:iCs/>
        </w:rPr>
        <w:t>Копије атеста типских испитивања</w:t>
      </w:r>
      <w:r w:rsidRPr="002E4BEE">
        <w:rPr>
          <w:rFonts w:ascii="Arial" w:eastAsia="Calibri" w:hAnsi="Arial"/>
          <w:iCs/>
          <w:lang w:val="sr-Cyrl-RS"/>
        </w:rPr>
        <w:t>.</w:t>
      </w: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E4BEE" w:rsidRPr="002E4BEE" w:rsidRDefault="002E4BEE" w:rsidP="002E4BE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E4BEE">
        <w:rPr>
          <w:rFonts w:ascii="Arial" w:eastAsia="Calibri" w:hAnsi="Arial"/>
          <w:lang w:val="sr-Cyrl-RS"/>
        </w:rPr>
        <w:t xml:space="preserve">Молимо Вас да нам потврдите да је довољно поред прегледног списка извршених типских испитивања </w:t>
      </w:r>
      <w:r w:rsidR="00194962">
        <w:rPr>
          <w:rFonts w:ascii="Arial" w:eastAsia="Calibri" w:hAnsi="Arial"/>
          <w:lang w:val="sr-Cyrl-RS"/>
        </w:rPr>
        <w:t xml:space="preserve"> </w:t>
      </w:r>
      <w:r w:rsidRPr="002E4BEE">
        <w:rPr>
          <w:rFonts w:ascii="Arial" w:eastAsia="Calibri" w:hAnsi="Arial"/>
          <w:lang w:val="sr-Cyrl-RS"/>
        </w:rPr>
        <w:t>доставити копије закључака извештаја са извршених типских испитивања.</w:t>
      </w:r>
    </w:p>
    <w:p w:rsidR="002E4BEE" w:rsidRPr="002E4BEE" w:rsidRDefault="002E4BEE" w:rsidP="002E4BEE">
      <w:pPr>
        <w:rPr>
          <w:rFonts w:ascii="Arial" w:hAnsi="Arial"/>
          <w:b/>
        </w:rPr>
      </w:pPr>
    </w:p>
    <w:p w:rsidR="002E4BEE" w:rsidRPr="002E4BEE" w:rsidRDefault="002E4BEE" w:rsidP="002E4BEE">
      <w:pPr>
        <w:rPr>
          <w:rFonts w:ascii="Arial" w:hAnsi="Arial"/>
          <w:b/>
        </w:rPr>
      </w:pPr>
    </w:p>
    <w:p w:rsidR="00823373" w:rsidRDefault="002E4BEE" w:rsidP="002E4BEE">
      <w:pPr>
        <w:rPr>
          <w:rFonts w:ascii="Arial" w:hAnsi="Arial"/>
          <w:lang w:val="sr-Cyrl-RS"/>
        </w:rPr>
      </w:pPr>
      <w:r w:rsidRPr="002E4BEE">
        <w:rPr>
          <w:rFonts w:ascii="Arial" w:hAnsi="Arial"/>
          <w:b/>
        </w:rPr>
        <w:t xml:space="preserve">ОДГОВОР </w:t>
      </w:r>
      <w:r w:rsidRPr="002E4BEE">
        <w:rPr>
          <w:rFonts w:ascii="Arial" w:hAnsi="Arial"/>
          <w:b/>
          <w:lang w:val="sr-Cyrl-RS"/>
        </w:rPr>
        <w:t>3</w:t>
      </w:r>
      <w:r w:rsidRPr="002E4BEE">
        <w:rPr>
          <w:rFonts w:ascii="Arial" w:hAnsi="Arial"/>
          <w:b/>
        </w:rPr>
        <w:t>:</w:t>
      </w:r>
      <w:r w:rsidR="00322FD1">
        <w:rPr>
          <w:rFonts w:ascii="Arial" w:hAnsi="Arial"/>
          <w:b/>
          <w:lang w:val="sr-Cyrl-RS"/>
        </w:rPr>
        <w:t xml:space="preserve"> </w:t>
      </w:r>
      <w:r w:rsidR="00322FD1">
        <w:rPr>
          <w:rFonts w:ascii="Arial" w:hAnsi="Arial"/>
          <w:lang w:val="sr-Cyrl-RS"/>
        </w:rPr>
        <w:t>У делу 3.4.4 Документација, конкурсне документације, стоји „</w:t>
      </w:r>
      <w:r w:rsidR="006C48C6">
        <w:rPr>
          <w:rFonts w:ascii="Arial" w:hAnsi="Arial"/>
          <w:lang w:val="sr-Cyrl-RS"/>
        </w:rPr>
        <w:t>Копије атеста типских испитивања“ а не „копије закључака извештаја са извршених типских испитивања“.</w:t>
      </w:r>
    </w:p>
    <w:p w:rsidR="006C48C6" w:rsidRPr="00322FD1" w:rsidRDefault="006C48C6" w:rsidP="002E4BEE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остаје при захтевима из конкурсне документације.</w:t>
      </w:r>
    </w:p>
    <w:p w:rsidR="002E4BEE" w:rsidRDefault="002E4BEE" w:rsidP="002E4BEE">
      <w:pPr>
        <w:rPr>
          <w:rFonts w:ascii="Arial" w:hAnsi="Arial"/>
          <w:b/>
          <w:lang w:val="sr-Cyrl-RS"/>
        </w:rPr>
      </w:pPr>
    </w:p>
    <w:p w:rsidR="002E4BEE" w:rsidRPr="002E4BEE" w:rsidRDefault="002E4BEE" w:rsidP="002E4BEE">
      <w:pPr>
        <w:rPr>
          <w:rFonts w:ascii="Arial" w:hAnsi="Arial"/>
          <w:b/>
          <w:lang w:val="sr-Cyrl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5A" w:rsidRDefault="00FA7E5A" w:rsidP="004A61DF">
      <w:pPr>
        <w:spacing w:line="240" w:lineRule="auto"/>
      </w:pPr>
      <w:r>
        <w:separator/>
      </w:r>
    </w:p>
  </w:endnote>
  <w:endnote w:type="continuationSeparator" w:id="0">
    <w:p w:rsidR="00FA7E5A" w:rsidRDefault="00FA7E5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15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1536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5A" w:rsidRDefault="00FA7E5A" w:rsidP="004A61DF">
      <w:pPr>
        <w:spacing w:line="240" w:lineRule="auto"/>
      </w:pPr>
      <w:r>
        <w:separator/>
      </w:r>
    </w:p>
  </w:footnote>
  <w:footnote w:type="continuationSeparator" w:id="0">
    <w:p w:rsidR="00FA7E5A" w:rsidRDefault="00FA7E5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448C3EB" wp14:editId="7690AF0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715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71536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2BA8"/>
    <w:rsid w:val="00154E5B"/>
    <w:rsid w:val="00161DB4"/>
    <w:rsid w:val="00170BB3"/>
    <w:rsid w:val="001865CA"/>
    <w:rsid w:val="00194962"/>
    <w:rsid w:val="001D74C3"/>
    <w:rsid w:val="001F070C"/>
    <w:rsid w:val="001F1486"/>
    <w:rsid w:val="00201791"/>
    <w:rsid w:val="00201D6F"/>
    <w:rsid w:val="002036DC"/>
    <w:rsid w:val="0020564A"/>
    <w:rsid w:val="002070F8"/>
    <w:rsid w:val="00217E8C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22FD1"/>
    <w:rsid w:val="003317EC"/>
    <w:rsid w:val="003640D5"/>
    <w:rsid w:val="00371536"/>
    <w:rsid w:val="003722AC"/>
    <w:rsid w:val="003976AE"/>
    <w:rsid w:val="003A7885"/>
    <w:rsid w:val="003E1CA5"/>
    <w:rsid w:val="003F08A0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52CE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8503A"/>
    <w:rsid w:val="006A2AE7"/>
    <w:rsid w:val="006A7204"/>
    <w:rsid w:val="006B1D8A"/>
    <w:rsid w:val="006B38CE"/>
    <w:rsid w:val="006C48C6"/>
    <w:rsid w:val="00714B24"/>
    <w:rsid w:val="00721563"/>
    <w:rsid w:val="00753BB6"/>
    <w:rsid w:val="00754F8B"/>
    <w:rsid w:val="007B4251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3C2C"/>
    <w:rsid w:val="009E6CE5"/>
    <w:rsid w:val="009F4C4B"/>
    <w:rsid w:val="00A20DDE"/>
    <w:rsid w:val="00A327F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3B5D"/>
    <w:rsid w:val="00B62B1B"/>
    <w:rsid w:val="00B64934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173B4"/>
    <w:rsid w:val="00E323DC"/>
    <w:rsid w:val="00E450F3"/>
    <w:rsid w:val="00E57115"/>
    <w:rsid w:val="00E61B0F"/>
    <w:rsid w:val="00E67599"/>
    <w:rsid w:val="00E912CB"/>
    <w:rsid w:val="00EB53F8"/>
    <w:rsid w:val="00EC2442"/>
    <w:rsid w:val="00EC6ED2"/>
    <w:rsid w:val="00ED75CE"/>
    <w:rsid w:val="00EE6ADE"/>
    <w:rsid w:val="00EE74CF"/>
    <w:rsid w:val="00F33CFB"/>
    <w:rsid w:val="00F514F8"/>
    <w:rsid w:val="00F75895"/>
    <w:rsid w:val="00FA1399"/>
    <w:rsid w:val="00FA7E5A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F5561"/>
  <w15:docId w15:val="{DCBA43C1-62E7-440D-8177-5D683CB8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190F77"/>
    <w:rsid w:val="001C6BF7"/>
    <w:rsid w:val="003B5027"/>
    <w:rsid w:val="003D025D"/>
    <w:rsid w:val="004952ED"/>
    <w:rsid w:val="004F15DD"/>
    <w:rsid w:val="005E39AD"/>
    <w:rsid w:val="00A50C13"/>
    <w:rsid w:val="00B06FF6"/>
    <w:rsid w:val="00BA6779"/>
    <w:rsid w:val="00BC3430"/>
    <w:rsid w:val="00E66033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11</cp:revision>
  <cp:lastPrinted>2018-12-12T12:23:00Z</cp:lastPrinted>
  <dcterms:created xsi:type="dcterms:W3CDTF">2018-12-07T09:34:00Z</dcterms:created>
  <dcterms:modified xsi:type="dcterms:W3CDTF">2018-12-13T12:31:00Z</dcterms:modified>
</cp:coreProperties>
</file>