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7D6CE7" w:rsidRPr="00142E39" w:rsidTr="00B6368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281" w:type="dxa"/>
          </w:tcPr>
          <w:p w:rsidR="007D6CE7" w:rsidRPr="00142E39" w:rsidRDefault="007D6CE7" w:rsidP="00B63685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39283353" r:id="rId6"/>
              </w:object>
            </w:r>
          </w:p>
        </w:tc>
        <w:tc>
          <w:tcPr>
            <w:tcW w:w="4841" w:type="dxa"/>
          </w:tcPr>
          <w:p w:rsidR="007D6CE7" w:rsidRPr="00142E39" w:rsidRDefault="007D6CE7" w:rsidP="00B63685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6CE7" w:rsidRPr="00142E39" w:rsidRDefault="007D6CE7" w:rsidP="00B63685">
            <w:pPr>
              <w:rPr>
                <w:rFonts w:ascii="Arial" w:hAnsi="Arial" w:cs="Arial"/>
              </w:rPr>
            </w:pPr>
          </w:p>
        </w:tc>
      </w:tr>
      <w:tr w:rsidR="007D6CE7" w:rsidRPr="00142E39" w:rsidTr="00B6368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81" w:type="dxa"/>
          </w:tcPr>
          <w:p w:rsidR="007D6CE7" w:rsidRPr="00142E39" w:rsidRDefault="007D6CE7" w:rsidP="00B636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7D6CE7" w:rsidRPr="00142E39" w:rsidRDefault="007D6CE7" w:rsidP="00B63685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D6CE7" w:rsidRPr="00142E39" w:rsidRDefault="007D6CE7" w:rsidP="00B636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D6CE7" w:rsidRDefault="007D6CE7" w:rsidP="007D6CE7">
      <w:pPr>
        <w:rPr>
          <w:b/>
          <w:sz w:val="36"/>
          <w:szCs w:val="36"/>
          <w:lang w:val="sr-Cyrl-RS"/>
        </w:rPr>
      </w:pPr>
    </w:p>
    <w:p w:rsidR="007D6CE7" w:rsidRDefault="007D6CE7" w:rsidP="00EA16C1">
      <w:pPr>
        <w:jc w:val="center"/>
        <w:rPr>
          <w:b/>
          <w:sz w:val="36"/>
          <w:szCs w:val="36"/>
          <w:lang w:val="sr-Cyrl-RS"/>
        </w:rPr>
      </w:pPr>
      <w:r w:rsidRPr="007D6CE7">
        <w:rPr>
          <w:b/>
          <w:sz w:val="36"/>
          <w:szCs w:val="36"/>
          <w:lang w:val="sr-Cyrl-RS"/>
        </w:rPr>
        <w:t>Јавна набавка бр. 1281/2013</w:t>
      </w:r>
    </w:p>
    <w:p w:rsidR="007D6CE7" w:rsidRDefault="007D6CE7" w:rsidP="007D6CE7">
      <w:pPr>
        <w:rPr>
          <w:b/>
          <w:sz w:val="36"/>
          <w:szCs w:val="36"/>
          <w:lang w:val="sr-Cyrl-RS"/>
        </w:rPr>
      </w:pPr>
    </w:p>
    <w:p w:rsidR="007D6CE7" w:rsidRPr="00EA16C1" w:rsidRDefault="007D6CE7" w:rsidP="00EA16C1">
      <w:pPr>
        <w:jc w:val="center"/>
        <w:rPr>
          <w:b/>
          <w:sz w:val="36"/>
          <w:szCs w:val="36"/>
          <w:u w:val="single"/>
          <w:lang w:val="sr-Cyrl-RS"/>
        </w:rPr>
      </w:pPr>
      <w:r w:rsidRPr="00EA16C1">
        <w:rPr>
          <w:b/>
          <w:sz w:val="36"/>
          <w:szCs w:val="36"/>
          <w:u w:val="single"/>
          <w:lang w:val="sr-Cyrl-RS"/>
        </w:rPr>
        <w:t>СВИМ ПОНУЂАЧИМА:</w:t>
      </w:r>
    </w:p>
    <w:p w:rsidR="007D6CE7" w:rsidRPr="00EA16C1" w:rsidRDefault="007D6CE7" w:rsidP="007D6CE7">
      <w:pPr>
        <w:rPr>
          <w:sz w:val="36"/>
          <w:szCs w:val="36"/>
          <w:lang w:val="sr-Cyrl-RS"/>
        </w:rPr>
      </w:pPr>
      <w:r w:rsidRPr="00EA16C1">
        <w:rPr>
          <w:sz w:val="36"/>
          <w:szCs w:val="36"/>
          <w:lang w:val="sr-Cyrl-RS"/>
        </w:rPr>
        <w:t>Наручилац је дана 29.08.2013 говине примио пи</w:t>
      </w:r>
      <w:r w:rsidR="00EA16C1">
        <w:rPr>
          <w:sz w:val="36"/>
          <w:szCs w:val="36"/>
          <w:lang w:val="sr-Cyrl-RS"/>
        </w:rPr>
        <w:t xml:space="preserve">тање од стране понуђача, </w:t>
      </w:r>
      <w:r w:rsidRPr="00EA16C1">
        <w:rPr>
          <w:sz w:val="36"/>
          <w:szCs w:val="36"/>
          <w:lang w:val="sr-Cyrl-RS"/>
        </w:rPr>
        <w:t>у складу са ЗЈН достављамо</w:t>
      </w:r>
      <w:r w:rsidR="00707B6D">
        <w:rPr>
          <w:sz w:val="36"/>
          <w:szCs w:val="36"/>
          <w:lang w:val="sr-Cyrl-RS"/>
        </w:rPr>
        <w:t xml:space="preserve"> Вам</w:t>
      </w:r>
      <w:r w:rsidRPr="00EA16C1">
        <w:rPr>
          <w:sz w:val="36"/>
          <w:szCs w:val="36"/>
          <w:lang w:val="sr-Cyrl-RS"/>
        </w:rPr>
        <w:t xml:space="preserve"> одговор на исто</w:t>
      </w:r>
      <w:r w:rsidR="00EA16C1">
        <w:rPr>
          <w:sz w:val="36"/>
          <w:szCs w:val="36"/>
          <w:lang w:val="sr-Cyrl-RS"/>
        </w:rPr>
        <w:t>.</w:t>
      </w:r>
    </w:p>
    <w:p w:rsidR="007D6CE7" w:rsidRPr="00EA16C1" w:rsidRDefault="007D6CE7" w:rsidP="007D6CE7">
      <w:pPr>
        <w:rPr>
          <w:sz w:val="36"/>
          <w:szCs w:val="36"/>
          <w:lang w:val="sr-Cyrl-RS"/>
        </w:rPr>
      </w:pPr>
    </w:p>
    <w:p w:rsidR="007D6CE7" w:rsidRPr="00EA16C1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  <w:r w:rsidRPr="00EA16C1">
        <w:rPr>
          <w:rFonts w:ascii="Arial" w:hAnsi="Arial" w:cs="Arial"/>
          <w:b/>
          <w:sz w:val="24"/>
          <w:szCs w:val="24"/>
          <w:u w:val="single"/>
          <w:lang w:val="sr-Cyrl-RS"/>
        </w:rPr>
        <w:t>Питање понуђача</w:t>
      </w:r>
      <w:r w:rsidRPr="00EA16C1">
        <w:rPr>
          <w:rFonts w:ascii="Arial" w:hAnsi="Arial" w:cs="Arial"/>
          <w:b/>
          <w:sz w:val="24"/>
          <w:szCs w:val="24"/>
          <w:lang w:val="sr-Cyrl-RS"/>
        </w:rPr>
        <w:t>:</w:t>
      </w:r>
      <w:r w:rsidRPr="00EA16C1">
        <w:rPr>
          <w:rFonts w:ascii="Arial" w:hAnsi="Arial" w:cs="Arial"/>
          <w:sz w:val="24"/>
          <w:szCs w:val="24"/>
          <w:lang w:val="sr-Cyrl-RS"/>
        </w:rPr>
        <w:t xml:space="preserve"> Да ли меницу достављају сви понуђачи или изабрани тј. Понуђач који потпише уговор?</w:t>
      </w:r>
    </w:p>
    <w:p w:rsidR="007D6CE7" w:rsidRPr="00EA16C1" w:rsidRDefault="007D6CE7" w:rsidP="007D6CE7">
      <w:pPr>
        <w:rPr>
          <w:rFonts w:ascii="Arial" w:hAnsi="Arial" w:cs="Arial"/>
          <w:sz w:val="24"/>
          <w:szCs w:val="24"/>
          <w:u w:val="single"/>
          <w:lang w:val="sr-Cyrl-RS"/>
        </w:rPr>
      </w:pPr>
    </w:p>
    <w:p w:rsidR="00EA16C1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  <w:r w:rsidRPr="00EA16C1">
        <w:rPr>
          <w:rFonts w:ascii="Arial" w:hAnsi="Arial" w:cs="Arial"/>
          <w:b/>
          <w:sz w:val="24"/>
          <w:szCs w:val="24"/>
          <w:u w:val="single"/>
          <w:lang w:val="sr-Cyrl-RS"/>
        </w:rPr>
        <w:t>Одговор наручиоца</w:t>
      </w:r>
      <w:r w:rsidRPr="00EA16C1">
        <w:rPr>
          <w:rFonts w:ascii="Arial" w:hAnsi="Arial" w:cs="Arial"/>
          <w:b/>
          <w:sz w:val="24"/>
          <w:szCs w:val="24"/>
          <w:lang w:val="sr-Cyrl-RS"/>
        </w:rPr>
        <w:t>:</w:t>
      </w:r>
      <w:r w:rsidRPr="00EA16C1">
        <w:rPr>
          <w:rFonts w:ascii="Arial" w:hAnsi="Arial" w:cs="Arial"/>
          <w:sz w:val="24"/>
          <w:szCs w:val="24"/>
          <w:lang w:val="sr-Cyrl-RS"/>
        </w:rPr>
        <w:t xml:space="preserve">  На страни 12/58</w:t>
      </w:r>
      <w:r w:rsidR="009F6777">
        <w:rPr>
          <w:rFonts w:ascii="Arial" w:hAnsi="Arial" w:cs="Arial"/>
          <w:sz w:val="24"/>
          <w:szCs w:val="24"/>
          <w:lang w:val="sr-Cyrl-RS"/>
        </w:rPr>
        <w:t xml:space="preserve"> Конкурсне документације</w:t>
      </w:r>
      <w:r w:rsidR="002D132C">
        <w:rPr>
          <w:rFonts w:ascii="Arial" w:hAnsi="Arial" w:cs="Arial"/>
          <w:sz w:val="24"/>
          <w:szCs w:val="24"/>
          <w:lang w:val="sr-Cyrl-RS"/>
        </w:rPr>
        <w:t>,</w:t>
      </w:r>
      <w:bookmarkStart w:id="0" w:name="_GoBack"/>
      <w:bookmarkEnd w:id="0"/>
      <w:r w:rsidRPr="00EA16C1">
        <w:rPr>
          <w:rFonts w:ascii="Arial" w:hAnsi="Arial" w:cs="Arial"/>
          <w:sz w:val="24"/>
          <w:szCs w:val="24"/>
          <w:lang w:val="sr-Cyrl-RS"/>
        </w:rPr>
        <w:t xml:space="preserve"> јасно пише да је ИЗАБРАНИ ПОНУЂАЧ дужан да достави тражено с</w:t>
      </w:r>
      <w:r w:rsidR="00EA16C1">
        <w:rPr>
          <w:rFonts w:ascii="Arial" w:hAnsi="Arial" w:cs="Arial"/>
          <w:sz w:val="24"/>
          <w:szCs w:val="24"/>
          <w:lang w:val="sr-Cyrl-RS"/>
        </w:rPr>
        <w:t xml:space="preserve">редство финансијског обезбеђења (меница). </w:t>
      </w:r>
    </w:p>
    <w:p w:rsidR="007D6CE7" w:rsidRPr="00EA16C1" w:rsidRDefault="00EA16C1" w:rsidP="007D6CE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Што значи, онај понуђач коме буде додељен уговор дужан је доставити меницу под условима наведеним у Конкурсној документацији.</w:t>
      </w:r>
    </w:p>
    <w:p w:rsidR="007D6CE7" w:rsidRPr="00EA16C1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</w:p>
    <w:p w:rsidR="007D6CE7" w:rsidRPr="00EA16C1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</w:p>
    <w:p w:rsidR="007D6CE7" w:rsidRPr="00EA16C1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</w:p>
    <w:p w:rsidR="007D6CE7" w:rsidRPr="00EA16C1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  <w:r w:rsidRPr="00EA16C1">
        <w:rPr>
          <w:rFonts w:ascii="Arial" w:hAnsi="Arial" w:cs="Arial"/>
          <w:sz w:val="24"/>
          <w:szCs w:val="24"/>
          <w:lang w:val="sr-Cyrl-RS"/>
        </w:rPr>
        <w:t>С поштовањем,                                                       за Комисију за ЈН 1281/2013</w:t>
      </w:r>
    </w:p>
    <w:p w:rsidR="007D6CE7" w:rsidRPr="00707B6D" w:rsidRDefault="007D6CE7" w:rsidP="007D6CE7">
      <w:pPr>
        <w:rPr>
          <w:rFonts w:ascii="Arial" w:hAnsi="Arial" w:cs="Arial"/>
          <w:sz w:val="24"/>
          <w:szCs w:val="24"/>
          <w:lang w:val="sr-Cyrl-RS"/>
        </w:rPr>
      </w:pPr>
      <w:r w:rsidRPr="00EA16C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Славиша Зечевић</w:t>
      </w:r>
    </w:p>
    <w:sectPr w:rsidR="007D6CE7" w:rsidRPr="0070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A"/>
    <w:rsid w:val="002D132C"/>
    <w:rsid w:val="00707B6D"/>
    <w:rsid w:val="007217BA"/>
    <w:rsid w:val="007D6CE7"/>
    <w:rsid w:val="009F6777"/>
    <w:rsid w:val="00BE726F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19</cp:revision>
  <cp:lastPrinted>2013-08-29T10:08:00Z</cp:lastPrinted>
  <dcterms:created xsi:type="dcterms:W3CDTF">2013-08-29T09:41:00Z</dcterms:created>
  <dcterms:modified xsi:type="dcterms:W3CDTF">2013-08-29T10:09:00Z</dcterms:modified>
</cp:coreProperties>
</file>