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Default="00FD1EA8" w:rsidP="00FD1EA8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FD1EA8">
        <w:rPr>
          <w:rFonts w:ascii="Arial" w:eastAsia="Times New Roman" w:hAnsi="Arial" w:cs="Arial"/>
          <w:lang w:val="sr-Cyrl-RS" w:eastAsia="ar-SA"/>
        </w:rPr>
        <w:t>105.E.03.01-6145/</w:t>
      </w:r>
      <w:r w:rsidR="00B74008">
        <w:rPr>
          <w:rFonts w:ascii="Arial" w:eastAsia="Times New Roman" w:hAnsi="Arial" w:cs="Arial"/>
          <w:lang w:eastAsia="ar-SA"/>
        </w:rPr>
        <w:t xml:space="preserve"> </w:t>
      </w:r>
    </w:p>
    <w:p w:rsidR="00B74008" w:rsidRDefault="00B74008" w:rsidP="00FD1EA8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:rsidR="00B74008" w:rsidRPr="00B74008" w:rsidRDefault="00B74008" w:rsidP="00FD1EA8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1D60C6">
        <w:rPr>
          <w:rFonts w:ascii="Arial" w:eastAsia="Times New Roman" w:hAnsi="Arial" w:cs="Arial"/>
          <w:bCs/>
          <w:lang w:val="sr-Cyrl-CS" w:eastAsia="ar-SA"/>
        </w:rPr>
        <w:t>НАРУЧИЛАЦ</w:t>
      </w:r>
      <w:bookmarkStart w:id="0" w:name="_GoBack"/>
      <w:bookmarkEnd w:id="0"/>
    </w:p>
    <w:p w:rsidR="004F3AE4" w:rsidRPr="001D60C6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1D60C6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1D60C6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1D60C6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1D60C6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1D60C6">
        <w:rPr>
          <w:rFonts w:ascii="Arial" w:eastAsia="Times New Roman" w:hAnsi="Arial" w:cs="Arial"/>
          <w:lang w:val="en-US" w:eastAsia="en-US"/>
        </w:rPr>
        <w:t xml:space="preserve"> </w:t>
      </w:r>
      <w:r w:rsidRPr="001D60C6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1D60C6">
        <w:rPr>
          <w:rFonts w:ascii="Arial" w:eastAsia="Times New Roman" w:hAnsi="Arial" w:cs="Arial"/>
          <w:lang w:val="sr-Cyrl-CS" w:eastAsia="en-US"/>
        </w:rPr>
        <w:t xml:space="preserve">Улица </w:t>
      </w:r>
      <w:r w:rsidRPr="001D60C6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1D60C6">
        <w:rPr>
          <w:rFonts w:ascii="Arial" w:eastAsia="Times New Roman" w:hAnsi="Arial" w:cs="Arial"/>
          <w:lang w:val="sr-Cyrl-CS" w:eastAsia="en-US"/>
        </w:rPr>
        <w:t xml:space="preserve"> број</w:t>
      </w:r>
      <w:r w:rsidRPr="001D60C6">
        <w:rPr>
          <w:rFonts w:ascii="Arial" w:eastAsia="Times New Roman" w:hAnsi="Arial" w:cs="Arial"/>
          <w:lang w:val="sr-Cyrl-RS" w:eastAsia="en-US"/>
        </w:rPr>
        <w:t xml:space="preserve"> 44.</w:t>
      </w:r>
      <w:r w:rsidRPr="001D60C6">
        <w:rPr>
          <w:rFonts w:ascii="Arial" w:eastAsia="Times New Roman" w:hAnsi="Arial" w:cs="Arial"/>
          <w:lang w:val="en-US" w:eastAsia="en-US"/>
        </w:rPr>
        <w:t xml:space="preserve">, </w:t>
      </w:r>
      <w:r w:rsidRPr="001D60C6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1D60C6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FE6BA7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RS" w:eastAsia="ar-SA"/>
        </w:rPr>
        <w:t>ШЕСТА</w:t>
      </w:r>
      <w:r w:rsidR="00BC7097" w:rsidRPr="001D60C6">
        <w:rPr>
          <w:rFonts w:ascii="Arial" w:eastAsia="Times New Roman" w:hAnsi="Arial" w:cs="Arial"/>
          <w:b/>
          <w:lang w:val="sr-Cyrl-CS" w:eastAsia="ar-SA"/>
        </w:rPr>
        <w:t xml:space="preserve"> ИЗМЕНА И ДОПУНА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b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 xml:space="preserve">- </w:t>
      </w:r>
      <w:r w:rsidRPr="001D60C6">
        <w:rPr>
          <w:rFonts w:ascii="Arial" w:eastAsia="Times New Roman" w:hAnsi="Arial" w:cs="Arial"/>
          <w:lang w:val="sr-Cyrl-RS" w:eastAsia="ar-SA"/>
        </w:rPr>
        <w:t>отвореном</w:t>
      </w:r>
      <w:r w:rsidRPr="001D60C6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ЈАВНА НАБАВКА</w:t>
      </w:r>
      <w:r w:rsidRPr="001D60C6">
        <w:rPr>
          <w:rFonts w:ascii="Arial" w:eastAsia="Times New Roman" w:hAnsi="Arial" w:cs="Arial"/>
          <w:lang w:eastAsia="ar-SA"/>
        </w:rPr>
        <w:t xml:space="preserve"> </w:t>
      </w:r>
      <w:r w:rsidR="00755AC6" w:rsidRPr="001D60C6">
        <w:rPr>
          <w:rFonts w:ascii="Arial" w:hAnsi="Arial" w:cs="Arial"/>
          <w:iCs/>
          <w:lang w:val="ru-RU" w:eastAsia="ar-SA"/>
        </w:rPr>
        <w:t>ЈН/3000/0410/2018 (2135/2018)</w:t>
      </w:r>
    </w:p>
    <w:p w:rsidR="004F3AE4" w:rsidRPr="001D60C6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1D60C6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1D60C6">
        <w:rPr>
          <w:rFonts w:ascii="Arial" w:hAnsi="Arial" w:cs="Arial"/>
          <w:iCs/>
          <w:lang w:eastAsia="ar-SA"/>
        </w:rPr>
        <w:t xml:space="preserve"> </w:t>
      </w:r>
      <w:r w:rsidRPr="001D60C6">
        <w:rPr>
          <w:rFonts w:ascii="Arial" w:hAnsi="Arial" w:cs="Arial"/>
          <w:iCs/>
          <w:lang w:val="ru-RU" w:eastAsia="ar-SA"/>
        </w:rPr>
        <w:t>„</w:t>
      </w:r>
      <w:r w:rsidR="00AF1769" w:rsidRPr="001D60C6">
        <w:rPr>
          <w:rFonts w:ascii="Arial" w:hAnsi="Arial" w:cs="Arial"/>
        </w:rPr>
        <w:t xml:space="preserve"> </w:t>
      </w:r>
      <w:r w:rsidR="00755AC6" w:rsidRPr="001D60C6">
        <w:rPr>
          <w:rFonts w:ascii="Arial" w:hAnsi="Arial" w:cs="Arial"/>
          <w:iCs/>
          <w:lang w:val="ru-RU" w:eastAsia="ar-SA"/>
        </w:rPr>
        <w:t>Кабловски прибор - ТЕНТ</w:t>
      </w:r>
      <w:r w:rsidRPr="001D60C6">
        <w:rPr>
          <w:rFonts w:ascii="Arial" w:hAnsi="Arial" w:cs="Arial"/>
          <w:iCs/>
          <w:lang w:val="ru-RU" w:eastAsia="ar-SA"/>
        </w:rPr>
        <w:t>“</w:t>
      </w: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Default="007B1F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FD1EA8" w:rsidRDefault="00FD1EA8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FD1EA8" w:rsidRDefault="00FD1EA8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P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7B1FE4" w:rsidRPr="001D60C6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1D60C6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lang w:val="sr-Cyrl-RS" w:eastAsia="ar-SA"/>
        </w:rPr>
      </w:pPr>
      <w:r w:rsidRPr="001D60C6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1D60C6">
        <w:rPr>
          <w:rFonts w:ascii="Arial" w:eastAsia="Times New Roman" w:hAnsi="Arial" w:cs="Arial"/>
          <w:kern w:val="2"/>
          <w:lang w:val="ru-RU" w:eastAsia="ar-SA"/>
        </w:rPr>
        <w:t>3</w:t>
      </w:r>
      <w:r w:rsidRPr="001D60C6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1D60C6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1D60C6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1D60C6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FE6BA7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ШЕСТ</w:t>
      </w:r>
      <w:r w:rsidR="00BC7097" w:rsidRPr="001D60C6">
        <w:rPr>
          <w:rFonts w:ascii="Arial" w:eastAsia="Times New Roman" w:hAnsi="Arial" w:cs="Arial"/>
          <w:b/>
          <w:spacing w:val="80"/>
          <w:lang w:val="sr-Cyrl-RS" w:eastAsia="ar-SA"/>
        </w:rPr>
        <w:t>У</w:t>
      </w:r>
      <w:r w:rsidR="00301067" w:rsidRPr="001D60C6">
        <w:rPr>
          <w:rFonts w:ascii="Arial" w:eastAsia="Times New Roman" w:hAnsi="Arial" w:cs="Arial"/>
          <w:b/>
          <w:spacing w:val="80"/>
          <w:lang w:val="sr-Cyrl-RS" w:eastAsia="ar-SA"/>
        </w:rPr>
        <w:t xml:space="preserve"> </w:t>
      </w:r>
      <w:r w:rsidR="0033662D" w:rsidRPr="001D60C6">
        <w:rPr>
          <w:rFonts w:ascii="Arial" w:eastAsia="Times New Roman" w:hAnsi="Arial" w:cs="Arial"/>
          <w:b/>
          <w:spacing w:val="80"/>
          <w:lang w:val="sr-Cyrl-RS" w:eastAsia="ar-SA"/>
        </w:rPr>
        <w:t xml:space="preserve"> ИЗМЕНУ И</w:t>
      </w:r>
      <w:r w:rsidR="0033662D" w:rsidRPr="001D60C6">
        <w:rPr>
          <w:rFonts w:ascii="Arial" w:eastAsia="Times New Roman" w:hAnsi="Arial" w:cs="Arial"/>
          <w:b/>
          <w:spacing w:val="80"/>
          <w:lang w:eastAsia="ar-SA"/>
        </w:rPr>
        <w:t xml:space="preserve"> </w:t>
      </w:r>
      <w:r w:rsidR="0033662D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  <w:r w:rsidR="007B1FE4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ДОПУНУ </w:t>
      </w:r>
      <w:r w:rsidR="004F3AE4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</w:p>
    <w:p w:rsidR="00AF1769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1D60C6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F3AE4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2B6B27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1D60C6">
        <w:rPr>
          <w:rFonts w:ascii="Arial" w:eastAsia="Times New Roman" w:hAnsi="Arial" w:cs="Arial"/>
          <w:b/>
          <w:lang w:val="sr-Cyrl-CS" w:eastAsia="ar-SA"/>
        </w:rPr>
        <w:t xml:space="preserve">ЈАВНА НАБАВКА </w:t>
      </w:r>
      <w:r w:rsidR="00755AC6" w:rsidRPr="001D60C6">
        <w:rPr>
          <w:rFonts w:ascii="Arial" w:eastAsia="Times New Roman" w:hAnsi="Arial" w:cs="Arial"/>
          <w:b/>
          <w:lang w:val="sr-Cyrl-CS" w:eastAsia="ar-SA"/>
        </w:rPr>
        <w:t>3000/0410/2018 (2135/2018)</w:t>
      </w:r>
    </w:p>
    <w:p w:rsidR="004F3AE4" w:rsidRPr="001D60C6" w:rsidRDefault="00AF1769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1D60C6">
        <w:rPr>
          <w:rFonts w:ascii="Arial" w:eastAsia="Times New Roman" w:hAnsi="Arial" w:cs="Arial"/>
          <w:b/>
          <w:lang w:val="sr-Cyrl-CS" w:eastAsia="ar-SA"/>
        </w:rPr>
        <w:t>за набавку добара</w:t>
      </w:r>
      <w:r w:rsidR="007B1FE4" w:rsidRPr="001D60C6">
        <w:rPr>
          <w:rFonts w:ascii="Arial" w:eastAsia="Times New Roman" w:hAnsi="Arial" w:cs="Arial"/>
          <w:b/>
          <w:lang w:eastAsia="ar-SA"/>
        </w:rPr>
        <w:t xml:space="preserve"> </w:t>
      </w:r>
      <w:r w:rsidRPr="001D60C6">
        <w:rPr>
          <w:rFonts w:ascii="Arial" w:eastAsia="Times New Roman" w:hAnsi="Arial" w:cs="Arial"/>
          <w:b/>
          <w:lang w:val="sr-Cyrl-CS" w:eastAsia="ar-SA"/>
        </w:rPr>
        <w:t>„</w:t>
      </w:r>
      <w:r w:rsidR="00755AC6" w:rsidRPr="001D60C6">
        <w:rPr>
          <w:rFonts w:ascii="Arial" w:eastAsia="Times New Roman" w:hAnsi="Arial" w:cs="Arial"/>
          <w:b/>
          <w:lang w:val="sr-Cyrl-CS" w:eastAsia="ar-SA"/>
        </w:rPr>
        <w:t>Кабловски прибор - ТЕНТ</w:t>
      </w:r>
      <w:r w:rsidRPr="001D60C6">
        <w:rPr>
          <w:rFonts w:ascii="Arial" w:eastAsia="Times New Roman" w:hAnsi="Arial" w:cs="Arial"/>
          <w:b/>
          <w:lang w:val="sr-Cyrl-CS" w:eastAsia="ar-SA"/>
        </w:rPr>
        <w:t>“</w:t>
      </w:r>
    </w:p>
    <w:p w:rsidR="00FB555F" w:rsidRPr="001D60C6" w:rsidRDefault="00FB555F" w:rsidP="00AF1769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83498" w:rsidRPr="001D60C6" w:rsidRDefault="00483498" w:rsidP="00483498">
      <w:pPr>
        <w:pStyle w:val="ListParagraph"/>
        <w:rPr>
          <w:rFonts w:ascii="Arial" w:hAnsi="Arial" w:cs="Arial"/>
          <w:lang w:val="sr-Cyrl-RS" w:eastAsia="en-US"/>
        </w:rPr>
      </w:pPr>
    </w:p>
    <w:p w:rsidR="00FF7E75" w:rsidRPr="001D60C6" w:rsidRDefault="00FF7E75" w:rsidP="00FF7E75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Meња се у одељаку   7.  Обрасци – образац бр.2. ОБРАЗАЦ СТРУКТУРЕ ЦЕНЕ</w:t>
      </w:r>
    </w:p>
    <w:p w:rsidR="00FF7E75" w:rsidRPr="001D60C6" w:rsidRDefault="00FF7E75" w:rsidP="00FF7E75">
      <w:pPr>
        <w:pStyle w:val="ListParagraph"/>
        <w:ind w:left="-66"/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и сад гласи као у </w:t>
      </w:r>
      <w:r w:rsidRPr="001D60C6">
        <w:rPr>
          <w:rFonts w:ascii="Arial" w:hAnsi="Arial" w:cs="Arial"/>
          <w:b/>
          <w:lang w:val="sr-Cyrl-RS" w:eastAsia="en-US"/>
        </w:rPr>
        <w:t xml:space="preserve">прилогу бр. </w:t>
      </w:r>
      <w:r w:rsidR="00FE6BA7">
        <w:rPr>
          <w:rFonts w:ascii="Arial" w:hAnsi="Arial" w:cs="Arial"/>
          <w:b/>
          <w:lang w:val="sr-Cyrl-RS" w:eastAsia="en-US"/>
        </w:rPr>
        <w:t>1</w:t>
      </w:r>
      <w:r w:rsidRPr="001D60C6">
        <w:rPr>
          <w:rFonts w:ascii="Arial" w:hAnsi="Arial" w:cs="Arial"/>
          <w:b/>
          <w:lang w:val="sr-Cyrl-RS" w:eastAsia="en-US"/>
        </w:rPr>
        <w:t>.</w:t>
      </w:r>
    </w:p>
    <w:p w:rsidR="006212D6" w:rsidRPr="001D60C6" w:rsidRDefault="006212D6" w:rsidP="0079500F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4F3AE4" w:rsidRPr="001D60C6" w:rsidRDefault="0033662D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 xml:space="preserve">Ова </w:t>
      </w:r>
      <w:r w:rsidR="0079500F" w:rsidRPr="001D60C6">
        <w:rPr>
          <w:rFonts w:ascii="Arial" w:eastAsia="Times New Roman" w:hAnsi="Arial" w:cs="Arial"/>
          <w:lang w:val="sr-Cyrl-CS" w:eastAsia="ar-SA"/>
        </w:rPr>
        <w:t xml:space="preserve">измена и </w:t>
      </w:r>
      <w:r w:rsidRPr="001D60C6">
        <w:rPr>
          <w:rFonts w:ascii="Arial" w:eastAsia="Times New Roman" w:hAnsi="Arial" w:cs="Arial"/>
          <w:lang w:val="sr-Cyrl-RS" w:eastAsia="ar-SA"/>
        </w:rPr>
        <w:t>допуна</w:t>
      </w:r>
      <w:r w:rsidRPr="001D60C6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1D60C6">
        <w:rPr>
          <w:rFonts w:ascii="Arial" w:eastAsia="Times New Roman" w:hAnsi="Arial" w:cs="Arial"/>
          <w:lang w:val="ru-RU" w:eastAsia="ar-SA"/>
        </w:rPr>
        <w:t>и</w:t>
      </w:r>
      <w:r w:rsidRPr="001D60C6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1D60C6">
        <w:rPr>
          <w:rFonts w:ascii="Arial" w:eastAsia="Times New Roman" w:hAnsi="Arial" w:cs="Arial"/>
          <w:lang w:val="sr-Cyrl-RS" w:eastAsia="ar-SA"/>
        </w:rPr>
        <w:t>и</w:t>
      </w:r>
      <w:r w:rsidR="00FF7E75" w:rsidRPr="001D60C6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F3AE4" w:rsidRPr="001D60C6" w:rsidRDefault="004F3AE4" w:rsidP="004F3AE4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4F3AE4" w:rsidRPr="001D60C6" w:rsidRDefault="004F3AE4" w:rsidP="004F3AE4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4F3AE4" w:rsidRPr="001D60C6" w:rsidRDefault="00FF7E75" w:rsidP="004F3AE4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Доставити: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en-US"/>
        </w:rPr>
      </w:pPr>
      <w:r w:rsidRPr="001D60C6">
        <w:rPr>
          <w:rFonts w:ascii="Arial" w:eastAsia="Times New Roman" w:hAnsi="Arial" w:cs="Arial"/>
          <w:lang w:val="sr-Cyrl-CS" w:eastAsia="ar-SA"/>
        </w:rPr>
        <w:t>- Архиви</w:t>
      </w:r>
    </w:p>
    <w:p w:rsidR="004F3AE4" w:rsidRPr="001D60C6" w:rsidRDefault="004F3AE4" w:rsidP="004F3AE4">
      <w:pPr>
        <w:rPr>
          <w:rFonts w:ascii="Arial" w:eastAsia="Times New Roman" w:hAnsi="Arial" w:cs="Arial"/>
          <w:lang w:val="sr-Cyrl-CS" w:eastAsia="en-US"/>
        </w:rPr>
      </w:pPr>
      <w:r w:rsidRPr="001D60C6">
        <w:rPr>
          <w:rFonts w:ascii="Arial" w:eastAsia="Times New Roman" w:hAnsi="Arial" w:cs="Arial"/>
          <w:lang w:val="sr-Cyrl-CS" w:eastAsia="en-US"/>
        </w:rPr>
        <w:br w:type="page"/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bookmarkStart w:id="1" w:name="_Toc442559948"/>
    </w:p>
    <w:p w:rsidR="002B6B27" w:rsidRPr="001D60C6" w:rsidRDefault="002B6B27" w:rsidP="002B6B27">
      <w:pPr>
        <w:rPr>
          <w:rFonts w:ascii="Arial" w:hAnsi="Arial" w:cs="Arial"/>
          <w:b/>
          <w:lang w:val="sr-Cyrl-RS" w:eastAsia="en-US"/>
        </w:rPr>
      </w:pPr>
      <w:r w:rsidRPr="001D60C6">
        <w:rPr>
          <w:rFonts w:ascii="Arial" w:hAnsi="Arial" w:cs="Arial"/>
          <w:b/>
          <w:lang w:eastAsia="en-US"/>
        </w:rPr>
        <w:t xml:space="preserve">ПРИЛOГ БР. </w:t>
      </w:r>
      <w:r w:rsidR="00301067" w:rsidRPr="001D60C6">
        <w:rPr>
          <w:rFonts w:ascii="Arial" w:hAnsi="Arial" w:cs="Arial"/>
          <w:b/>
          <w:lang w:val="sr-Cyrl-RS" w:eastAsia="en-US"/>
        </w:rPr>
        <w:t>1</w:t>
      </w:r>
    </w:p>
    <w:p w:rsidR="002B6B27" w:rsidRPr="001D60C6" w:rsidRDefault="002B6B27" w:rsidP="002B6B27">
      <w:pPr>
        <w:rPr>
          <w:rFonts w:ascii="Arial" w:hAnsi="Arial" w:cs="Arial"/>
          <w:b/>
          <w:lang w:eastAsia="en-US"/>
        </w:rPr>
      </w:pPr>
    </w:p>
    <w:p w:rsidR="006918CF" w:rsidRPr="00FE6BA7" w:rsidRDefault="006918CF" w:rsidP="006918CF">
      <w:pPr>
        <w:rPr>
          <w:rFonts w:ascii="Arial" w:hAnsi="Arial" w:cs="Arial"/>
          <w:b/>
        </w:rPr>
      </w:pPr>
      <w:r w:rsidRPr="00FE6BA7">
        <w:rPr>
          <w:rFonts w:ascii="Arial" w:hAnsi="Arial" w:cs="Arial"/>
          <w:b/>
        </w:rPr>
        <w:t>ОБРАЗАЦ СТРУКТУРЕ ЦЕНЕ</w:t>
      </w:r>
      <w:r w:rsidR="006765D7" w:rsidRPr="00FE6BA7">
        <w:rPr>
          <w:rFonts w:ascii="Arial" w:hAnsi="Arial" w:cs="Arial"/>
          <w:b/>
        </w:rPr>
        <w:t xml:space="preserve">                                                                        </w:t>
      </w:r>
      <w:r w:rsidRPr="00FE6BA7">
        <w:rPr>
          <w:rFonts w:ascii="Arial" w:hAnsi="Arial" w:cs="Arial"/>
          <w:b/>
        </w:rPr>
        <w:t xml:space="preserve"> </w:t>
      </w:r>
      <w:r w:rsidR="006765D7" w:rsidRPr="00FE6BA7">
        <w:rPr>
          <w:rFonts w:ascii="Arial" w:hAnsi="Arial" w:cs="Arial"/>
          <w:b/>
        </w:rPr>
        <w:t>ОБРАЗАЦ 2.</w:t>
      </w:r>
    </w:p>
    <w:p w:rsidR="006918CF" w:rsidRPr="00FE6BA7" w:rsidRDefault="006765D7" w:rsidP="006918CF">
      <w:pPr>
        <w:rPr>
          <w:rFonts w:ascii="Arial" w:hAnsi="Arial" w:cs="Arial"/>
          <w:b/>
        </w:rPr>
      </w:pPr>
      <w:r w:rsidRPr="00FE6BA7">
        <w:rPr>
          <w:rFonts w:ascii="Arial" w:hAnsi="Arial" w:cs="Arial"/>
          <w:b/>
        </w:rPr>
        <w:t>Табела 1.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803"/>
        <w:gridCol w:w="782"/>
        <w:gridCol w:w="64"/>
        <w:gridCol w:w="883"/>
        <w:gridCol w:w="788"/>
        <w:gridCol w:w="788"/>
        <w:gridCol w:w="873"/>
        <w:gridCol w:w="873"/>
        <w:gridCol w:w="1220"/>
      </w:tblGrid>
      <w:tr w:rsidR="00FE6BA7" w:rsidRPr="00FE6BA7" w:rsidTr="006918CF">
        <w:tc>
          <w:tcPr>
            <w:tcW w:w="477" w:type="pct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Рбр</w:t>
            </w:r>
          </w:p>
        </w:tc>
        <w:tc>
          <w:tcPr>
            <w:tcW w:w="1397" w:type="pct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Назив добра</w:t>
            </w:r>
          </w:p>
        </w:tc>
        <w:tc>
          <w:tcPr>
            <w:tcW w:w="422" w:type="pct"/>
            <w:gridSpan w:val="2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Јед.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мере</w:t>
            </w:r>
          </w:p>
        </w:tc>
        <w:tc>
          <w:tcPr>
            <w:tcW w:w="440" w:type="pct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Кол.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Јед.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цена без ПДВ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Јед.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цена са ПДВ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Укупна цена без ПДВ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Укупна цена са ПДВ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608" w:type="pct"/>
            <w:shd w:val="clear" w:color="auto" w:fill="C6D9F1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Назив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произвођача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добара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Тип (ознака)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понуђеног добра</w:t>
            </w:r>
          </w:p>
        </w:tc>
      </w:tr>
      <w:tr w:rsidR="00FE6BA7" w:rsidRPr="00FE6BA7" w:rsidTr="006918CF">
        <w:tc>
          <w:tcPr>
            <w:tcW w:w="477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(1)</w:t>
            </w:r>
          </w:p>
        </w:tc>
        <w:tc>
          <w:tcPr>
            <w:tcW w:w="1397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(2)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(3)</w:t>
            </w:r>
          </w:p>
        </w:tc>
        <w:tc>
          <w:tcPr>
            <w:tcW w:w="440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(4)</w:t>
            </w:r>
          </w:p>
        </w:tc>
        <w:tc>
          <w:tcPr>
            <w:tcW w:w="393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(5)</w:t>
            </w:r>
          </w:p>
        </w:tc>
        <w:tc>
          <w:tcPr>
            <w:tcW w:w="393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(6)</w:t>
            </w:r>
          </w:p>
        </w:tc>
        <w:tc>
          <w:tcPr>
            <w:tcW w:w="435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(7)</w:t>
            </w:r>
          </w:p>
        </w:tc>
        <w:tc>
          <w:tcPr>
            <w:tcW w:w="435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(8)</w:t>
            </w: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(9)</w:t>
            </w: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ТЕНТ А</w:t>
            </w: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SPOJNA ČAURA Cu 10mm2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KABLOVSKA SPOJNICA KSTS 120-150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KABLOVSKA SPOJNICA KSTS 4-6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SPOJNA ČAURA CU-16MM2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KABLOVSKA SPOJNICA KSTS 10-25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SPOJNA ČAURA CU-25MM2 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KABLOVSKA SPOJNICA KSTS 35-50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SPOJNA ČAURA CU-95MM2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SPOJNA ČAURA CU-120MM2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KABLOVSKA SPOJNICA KSTS 70-95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CEV TERMOSKUPLJJUĆA  TSCO 12/4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CEV TERMOSKUPLJJUĆA  TSCO 27/10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CEV TERMOSKUPLJJUĆA  TSCO 35/13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TERMOSKUPLJAJUĆA </w:t>
            </w:r>
            <w:r w:rsidRPr="00FE6BA7">
              <w:rPr>
                <w:rFonts w:ascii="Arial" w:hAnsi="Arial" w:cs="Arial"/>
              </w:rPr>
              <w:lastRenderedPageBreak/>
              <w:t>KABLOVSKA SPOJNICA KSTS 10/3-150 6KV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KABLOVSKA SPOJNICA KSTS 10/3-300 10KV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ZAVRŠNICA KABLOVSKA TERMOSKUPLJAJUĆA ZA UNUTRAŠNJU MONTAŽU ZA KABL XHE 49 3x120mm2 6/10 kV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ZAVRŠNICA KABLOVSKA TERMOSKUPLJAJUĆA ZA UNUTRAŠNJU MONTAŽU ZA KABL XHE 49 1x240mm2 6/10 kV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 KABLOVSKA CU 2,5/4MM2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4/4 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6/4mm2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6/5MM2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6/8mm2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10/6MM2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10/8MM2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16/8MM2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16/12MM2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25/10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35/10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400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50/10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70/10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95/10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PAPUČICA KABLOVSKA </w:t>
            </w:r>
            <w:r w:rsidRPr="00FE6BA7">
              <w:rPr>
                <w:rFonts w:ascii="Arial" w:hAnsi="Arial" w:cs="Arial"/>
              </w:rPr>
              <w:lastRenderedPageBreak/>
              <w:t>Cu 120/12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FC780E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Al150/12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PAPUČICA KABLOVSKA CU 240/16MM2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UKRSNI KOMAD 60X60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5314AC">
        <w:tc>
          <w:tcPr>
            <w:tcW w:w="477" w:type="pct"/>
            <w:shd w:val="clear" w:color="auto" w:fill="auto"/>
            <w:vAlign w:val="center"/>
          </w:tcPr>
          <w:p w:rsidR="005314AC" w:rsidRPr="00FE6BA7" w:rsidRDefault="005314AC" w:rsidP="005314AC">
            <w:pPr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FE6BA7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FE6BA7" w:rsidRDefault="005314AC" w:rsidP="005314AC">
            <w:pPr>
              <w:jc w:val="right"/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  <w:lang w:val="sr-Cyrl-RS"/>
              </w:rPr>
              <w:t>Укупно ТЕНТ 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FE6BA7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FE6BA7" w:rsidRDefault="006918CF" w:rsidP="006918CF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ТЕНТ Б</w:t>
            </w: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Самолепљива ознака, димензије 49x15, жута, 18 комада на раму US-EMLP (49x15) YE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Спојница кабловска термоскупљајућа1кV 6-25mm²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Спојница кабловска термоскупљајућа1кV 16-50mm²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завршница 10кV 185mm²</w:t>
            </w:r>
            <w:r w:rsidR="008C4374" w:rsidRPr="00FE6BA7">
              <w:t xml:space="preserve"> </w:t>
            </w:r>
            <w:r w:rsidR="008C4374" w:rsidRPr="00FE6BA7">
              <w:rPr>
                <w:rFonts w:ascii="Arial" w:hAnsi="Arial" w:cs="Arial"/>
              </w:rPr>
              <w:t>за трожили кабл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Чаура спојна Cu10mm²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Чаура спојна Cu16mm²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Чаура спојна Cu 25mm²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Чаура спојна Cu 35mm²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Шкаро клема 1.5-6mm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Шкаро клема 4-16mm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Шкаро клема 25-35mm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5314AC">
        <w:tc>
          <w:tcPr>
            <w:tcW w:w="477" w:type="pct"/>
            <w:shd w:val="clear" w:color="auto" w:fill="auto"/>
            <w:vAlign w:val="center"/>
          </w:tcPr>
          <w:p w:rsidR="005314AC" w:rsidRPr="00FE6BA7" w:rsidRDefault="005314AC" w:rsidP="005314A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FE6BA7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FE6BA7" w:rsidRDefault="005314AC" w:rsidP="005314A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  <w:b/>
                <w:lang w:val="sr-Cyrl-RS"/>
              </w:rPr>
              <w:t>Укупно ТЕНТ Б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FE6BA7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FE6BA7" w:rsidRDefault="006918CF" w:rsidP="006918CF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ТЕ Колубара</w:t>
            </w: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изоловане кабловске папучице  2,5/5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изоловане кабловске папучице 6/4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изоловане кабловске папучице 6/5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Неизолована кабловска папучица 6/8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Неизолована кабловска папучица 50/12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Неизолована кабловска папучица 70/12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папучица цеваста Cu 16/8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папучица цеваста Cu 25/8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папучица цеваста Cu 35/8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папучица цеваста Cu 35/10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папучица цеваста Cu 50/8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папучица цеваста Cu 50/10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папучица цеваста Cu 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Чаура за настављање проводника  4,6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Чаура за настављање проводника  6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Чаура за настављање проводника  10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Чауре на гњечење Cu 25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Спојне чауре Al/Cu 95/70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Редна клема 12/4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Изолована хилзна за проводнике пресека 1,5 mm2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Изолована хилзна за проводнике пресека 2,5 mm2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Термоскупљајућа стезна цев за 1kV  60/30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Термоскупљајућа стезна цев за 1kV  120/60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Термоскупљајућа стезна цев за 1kV  6/2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Термоскупљајућа стезна цев за 1kV  35/12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Термоскупљајућа стезна цев за 1kV  16/5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Термоскупљајућа стезна цев за 1kV  63/19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Термоскупљајућа стезна цев за 1kV  20/10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глава за кабл PP41 3X240, 6kV за спољну монтажу са папучицама са завртњима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Термоскупљајућа кабловска завршница 6/10/12 kV, за трожилне </w:t>
            </w:r>
            <w:r w:rsidRPr="00FE6BA7">
              <w:rPr>
                <w:rFonts w:ascii="Arial" w:hAnsi="Arial" w:cs="Arial"/>
              </w:rPr>
              <w:lastRenderedPageBreak/>
              <w:t>каблове, неекранизоване, са изолацијом од пластичне масе (PVC), са механичком заштитом од челичних трака, са механичким папучицама, за унутрашњу монтажу, произвођача Nexans типа 17TTGI13.150PVCML-800; одговарајуће за пресеке 70- 150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Кабловске везице 3,6x150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Кабловске везице 3,6x200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каналица неперфорирана 17x17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  <w:lang w:val="sr-Cyrl-RS"/>
              </w:rPr>
            </w:pPr>
            <w:r w:rsidRPr="00FE6BA7">
              <w:rPr>
                <w:rFonts w:ascii="Arial" w:hAnsi="Arial" w:cs="Arial"/>
              </w:rPr>
              <w:t>Кабловске уводнице са комплет навртком PG 21</w:t>
            </w:r>
            <w:r w:rsidR="00691208" w:rsidRPr="00FE6BA7">
              <w:rPr>
                <w:rFonts w:ascii="Arial" w:hAnsi="Arial" w:cs="Arial"/>
                <w:lang w:val="sr-Cyrl-RS"/>
              </w:rPr>
              <w:t>,</w:t>
            </w:r>
            <w:r w:rsidR="00691208" w:rsidRPr="00FE6BA7">
              <w:t xml:space="preserve"> </w:t>
            </w:r>
            <w:r w:rsidR="00691208" w:rsidRPr="00FE6BA7">
              <w:rPr>
                <w:rFonts w:ascii="Arial" w:hAnsi="Arial" w:cs="Arial"/>
                <w:lang w:val="sr-Cyrl-RS"/>
              </w:rPr>
              <w:t>пластична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Кабловске OG обујмице 11-18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Бакарне шине 40x10x4000</w:t>
            </w:r>
          </w:p>
        </w:tc>
        <w:tc>
          <w:tcPr>
            <w:tcW w:w="390" w:type="pct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ком.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моталица GG/J 3x2,5mm², дужина кабла 50m, двополни утикач са контактом за уземљење 16А, 250V, типа Elka 850,или одговарајући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Кабловска моталица PP/J-Y 5x2,5mm², дужина кабла 25 m, трополни утикач са контактом за уземљење 16А, 380V, типа Elka 525,или одговарајући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Продужни кабл са 5 излаза са уземљењем, 3x2,5mm², 5m дужине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5314AC">
        <w:tc>
          <w:tcPr>
            <w:tcW w:w="477" w:type="pct"/>
            <w:shd w:val="clear" w:color="auto" w:fill="auto"/>
            <w:vAlign w:val="center"/>
          </w:tcPr>
          <w:p w:rsidR="005314AC" w:rsidRPr="00FE6BA7" w:rsidRDefault="005314AC" w:rsidP="005314A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FE6BA7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FE6BA7" w:rsidRDefault="005314AC" w:rsidP="005314AC">
            <w:pPr>
              <w:jc w:val="right"/>
              <w:rPr>
                <w:rFonts w:ascii="Arial" w:hAnsi="Arial" w:cs="Arial"/>
                <w:b/>
                <w:lang w:val="sr-Cyrl-RS"/>
              </w:rPr>
            </w:pPr>
            <w:r w:rsidRPr="00FE6BA7">
              <w:rPr>
                <w:rFonts w:ascii="Arial" w:hAnsi="Arial" w:cs="Arial"/>
                <w:b/>
                <w:lang w:val="sr-Cyrl-RS"/>
              </w:rPr>
              <w:t>Укупно ТЕ Колубара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FE6BA7" w:rsidRDefault="005314A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FE6BA7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FE6BA7" w:rsidRDefault="006918CF" w:rsidP="006918CF">
            <w:pPr>
              <w:rPr>
                <w:rFonts w:ascii="Arial" w:hAnsi="Arial" w:cs="Arial"/>
                <w:b/>
                <w:lang w:val="sr-Cyrl-RS"/>
              </w:rPr>
            </w:pPr>
            <w:r w:rsidRPr="00FE6BA7">
              <w:rPr>
                <w:rFonts w:ascii="Arial" w:hAnsi="Arial" w:cs="Arial"/>
                <w:b/>
              </w:rPr>
              <w:t>ТЕ Морава</w:t>
            </w: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Бакарна спојна чаура за гњечење  FSCU 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Бакарна спојна чаура за </w:t>
            </w:r>
            <w:r w:rsidRPr="00FE6BA7">
              <w:rPr>
                <w:rFonts w:ascii="Arial" w:hAnsi="Arial" w:cs="Arial"/>
              </w:rPr>
              <w:lastRenderedPageBreak/>
              <w:t>гњечење  FSCU 25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Испитна кутија за уземљења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  <w:color w:val="FF0000"/>
              </w:rPr>
            </w:pPr>
            <w:r w:rsidRPr="00FE6BA7">
              <w:rPr>
                <w:rFonts w:ascii="Arial" w:hAnsi="Arial" w:cs="Arial"/>
                <w:color w:val="FF0000"/>
              </w:rPr>
              <w:t>Везица PVC- 2,5X100mm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FE6BA7">
            <w:pPr>
              <w:jc w:val="center"/>
              <w:rPr>
                <w:rFonts w:ascii="Arial" w:hAnsi="Arial" w:cs="Arial"/>
                <w:color w:val="FF0000"/>
              </w:rPr>
            </w:pPr>
            <w:r w:rsidRPr="00FE6BA7">
              <w:rPr>
                <w:rFonts w:ascii="Arial" w:hAnsi="Arial" w:cs="Arial"/>
                <w:color w:val="FF0000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  <w:color w:val="FF0000"/>
              </w:rPr>
            </w:pPr>
            <w:r w:rsidRPr="00FE6BA7">
              <w:rPr>
                <w:rFonts w:ascii="Arial" w:hAnsi="Arial" w:cs="Arial"/>
                <w:color w:val="FF0000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Везица PVC- 2,5X160mm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 w:rsidP="00E96A8D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0.75 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1.5mm² 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2.5mm²,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4mm²,14х8mm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6mm²,14х8mm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10mm²,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16mm²,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Везица PVC 3.6 x 250mm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Силуминска  утичница  OG  за уградњу за на зид </w:t>
            </w:r>
            <w:r w:rsidRPr="00FE6BA7">
              <w:rPr>
                <w:rFonts w:ascii="Arial" w:hAnsi="Arial" w:cs="Arial"/>
              </w:rPr>
              <w:br/>
              <w:t>220 V ~16A са контактом за уземљење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Утикач монофазни бакелитни са контактом за уземљење 220V,16A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Утикач монофазни гумени  са контактом за уземљење 220V,16A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Утикач  трополни бакелитни  ‚‚L‚‚  3x380V,~ за 16 A  са контактом за уземљење и нулу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Нешлицовани ПВЦ канал за електро водове 60HX40Š  ( D 2 m) sive boje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Нешлицовани ПВЦ канал за електро водове 40X40 ( 2 m) sive boje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Силумински наизменични  прекидач </w:t>
            </w:r>
            <w:r w:rsidRPr="00FE6BA7">
              <w:rPr>
                <w:rFonts w:ascii="Arial" w:hAnsi="Arial" w:cs="Arial"/>
              </w:rPr>
              <w:lastRenderedPageBreak/>
              <w:t>ОG  за на зид 220V , AC,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Силуминска утичница    OG 3X380V~, 16A за уградњу на зид са контактом за уземљење и за нулу.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Вентилаторско радно ПВЦ  коло за ел мотор Север ZK - 80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Вентилаторско радно ПВЦ  коло за ел мотор Север ZK - 90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Вентилаторско радно ПВЦ  коло за ел мотор Север ZK - 100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Силумински  прекидач OG за на зид 220V ‚~ 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Индустријски натикач   Ip 447;  Un=24V  ,In= 16А (ETI , cod 004441102 )  2p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Индустријски  утикач 447;  Un=24V  ,In= 16А     (ETI , cod 004451102 )  2p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Индустријски прикључница   Ip 447;  Un=400 ,In= 16А     (ETI , cod 004423104 )  3п+ уземлјенје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Разводна  ПВЦ кутија 150X150 са 4 улаза   ( са поклопцем на завртањ) за уградњу за на зид.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Порцеланска грла Е-27 HYUNDAI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Утичниц двополна за у зид  2р + уземљење 250 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Двополна преносна  прикључница  порцелан са ПВЦ плаштом  ( 232 НОПАЛ )  2р + Е  220 V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Разводна силуминска кутија  са 6 отвора IP 54, 100X100mm OG </w:t>
            </w:r>
            <w:r w:rsidRPr="00FE6BA7">
              <w:rPr>
                <w:rFonts w:ascii="Arial" w:hAnsi="Arial" w:cs="Arial"/>
              </w:rPr>
              <w:lastRenderedPageBreak/>
              <w:t>(надградна 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Прекидач за у зид  серијски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Прекидач за у зид  кип за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Гипс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kg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Обујмице кабловске за на зид  низајуће од 11- 18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Обујмице кабловске за на зид ПВЦ са ексером 8мм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Наизменични прекидач   за у зид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Типлови  Ø 6мм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Типлови  Ø 8мм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Типлови  Ø 10мм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Звртањ за тиопл Ø 6мм  дужине30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Звртањ за тиопл Ø 8мм  дужине 40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Звртањ за тиопл Ø 10мм  дужине 50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Изоловане хилзне за лицнасте  проводнике  AI  0.75 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29437E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1.5mm²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29437E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2.5mm²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29437E" w:rsidRPr="00FE6BA7">
              <w:rPr>
                <w:rFonts w:ascii="Arial" w:hAnsi="Arial" w:cs="Arial"/>
              </w:rPr>
              <w:t>Cu</w:t>
            </w:r>
            <w:r w:rsidRPr="00FE6BA7">
              <w:rPr>
                <w:rFonts w:ascii="Arial" w:hAnsi="Arial" w:cs="Arial"/>
              </w:rPr>
              <w:t xml:space="preserve">  4mm²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изолационе кабловске папучице</w:t>
            </w:r>
            <w:r w:rsidR="00F33B55" w:rsidRPr="00FE6BA7">
              <w:rPr>
                <w:rFonts w:ascii="Arial" w:hAnsi="Arial" w:cs="Arial"/>
              </w:rPr>
              <w:t xml:space="preserve"> IEC62321 </w:t>
            </w:r>
            <w:r w:rsidR="00F33B55" w:rsidRPr="00FE6BA7">
              <w:rPr>
                <w:rFonts w:ascii="Arial" w:hAnsi="Arial" w:cs="Arial"/>
                <w:lang w:val="sr-Cyrl-RS"/>
              </w:rPr>
              <w:t>или</w:t>
            </w:r>
            <w:r w:rsidR="00F33B55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 xml:space="preserve">  ДИН 46237 ФОП-1.5/4 20.5/8.0mm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изолационе кабловске папучице</w:t>
            </w:r>
            <w:r w:rsidR="00F33B55" w:rsidRPr="00FE6BA7">
              <w:rPr>
                <w:rFonts w:ascii="Arial" w:hAnsi="Arial" w:cs="Arial"/>
              </w:rPr>
              <w:t xml:space="preserve"> IEC62321 </w:t>
            </w:r>
            <w:r w:rsidR="00F33B55" w:rsidRPr="00FE6BA7">
              <w:rPr>
                <w:rFonts w:ascii="Arial" w:hAnsi="Arial" w:cs="Arial"/>
                <w:lang w:val="sr-Cyrl-RS"/>
              </w:rPr>
              <w:t>или</w:t>
            </w:r>
            <w:r w:rsidR="00F33B55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>ДИН 46237 ФОП-1.5/5 20.5/8.0mm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Окасте изолационе кабловске папучице </w:t>
            </w:r>
            <w:r w:rsidR="00F33B55" w:rsidRPr="00FE6BA7">
              <w:rPr>
                <w:rFonts w:ascii="Arial" w:hAnsi="Arial" w:cs="Arial"/>
              </w:rPr>
              <w:t xml:space="preserve">IEC62321 </w:t>
            </w:r>
            <w:r w:rsidR="00F33B55" w:rsidRPr="00FE6BA7">
              <w:rPr>
                <w:rFonts w:ascii="Arial" w:hAnsi="Arial" w:cs="Arial"/>
                <w:lang w:val="sr-Cyrl-RS"/>
              </w:rPr>
              <w:t>или</w:t>
            </w:r>
            <w:r w:rsidR="00F33B55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>ДИН 46237 ФОП-2.5/4 21.6/8.5mm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Окасте изолационе </w:t>
            </w:r>
            <w:r w:rsidRPr="00FE6BA7">
              <w:rPr>
                <w:rFonts w:ascii="Arial" w:hAnsi="Arial" w:cs="Arial"/>
              </w:rPr>
              <w:lastRenderedPageBreak/>
              <w:t>кабловске папучице</w:t>
            </w:r>
            <w:r w:rsidR="0029437E" w:rsidRPr="00FE6BA7">
              <w:rPr>
                <w:rFonts w:ascii="Arial" w:hAnsi="Arial" w:cs="Arial"/>
              </w:rPr>
              <w:t xml:space="preserve"> </w:t>
            </w:r>
            <w:r w:rsidRPr="00FE6BA7">
              <w:rPr>
                <w:rFonts w:ascii="Arial" w:hAnsi="Arial" w:cs="Arial"/>
              </w:rPr>
              <w:t xml:space="preserve"> </w:t>
            </w:r>
            <w:r w:rsidR="0029437E" w:rsidRPr="00FE6BA7">
              <w:rPr>
                <w:rFonts w:ascii="Arial" w:hAnsi="Arial" w:cs="Arial"/>
              </w:rPr>
              <w:t xml:space="preserve">IEC62321 </w:t>
            </w:r>
            <w:r w:rsidR="0029437E" w:rsidRPr="00FE6BA7">
              <w:rPr>
                <w:rFonts w:ascii="Arial" w:hAnsi="Arial" w:cs="Arial"/>
                <w:lang w:val="sr-Cyrl-RS"/>
              </w:rPr>
              <w:t>или</w:t>
            </w:r>
            <w:r w:rsidR="0029437E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>ДИН 46237 ФОП-2.5/5 22.2/9.5mm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изолационе кабловске папучице</w:t>
            </w:r>
            <w:r w:rsidR="0029437E" w:rsidRPr="00FE6BA7">
              <w:rPr>
                <w:rFonts w:ascii="Arial" w:hAnsi="Arial" w:cs="Arial"/>
              </w:rPr>
              <w:t xml:space="preserve"> IEC62321 </w:t>
            </w:r>
            <w:r w:rsidR="0029437E" w:rsidRPr="00FE6BA7">
              <w:rPr>
                <w:rFonts w:ascii="Arial" w:hAnsi="Arial" w:cs="Arial"/>
                <w:lang w:val="sr-Cyrl-RS"/>
              </w:rPr>
              <w:t>или</w:t>
            </w:r>
            <w:r w:rsidRPr="00FE6BA7">
              <w:rPr>
                <w:rFonts w:ascii="Arial" w:hAnsi="Arial" w:cs="Arial"/>
              </w:rPr>
              <w:t xml:space="preserve">  ДИН 46237 ФОП-2.5/6 27/12mm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изолационе кабловске папучице</w:t>
            </w:r>
            <w:r w:rsidR="0029437E" w:rsidRPr="00FE6BA7">
              <w:rPr>
                <w:rFonts w:ascii="Arial" w:hAnsi="Arial" w:cs="Arial"/>
              </w:rPr>
              <w:t xml:space="preserve"> IEC62321 </w:t>
            </w:r>
            <w:r w:rsidR="0029437E" w:rsidRPr="00FE6BA7">
              <w:rPr>
                <w:rFonts w:ascii="Arial" w:hAnsi="Arial" w:cs="Arial"/>
                <w:lang w:val="sr-Cyrl-RS"/>
              </w:rPr>
              <w:t>или</w:t>
            </w:r>
            <w:r w:rsidR="0029437E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 xml:space="preserve">  ДИН 46237 ФОП-2.5/8 27/12mm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изолационе кабловске папучице</w:t>
            </w:r>
            <w:r w:rsidR="0029437E" w:rsidRPr="00FE6BA7">
              <w:rPr>
                <w:rFonts w:ascii="Arial" w:hAnsi="Arial" w:cs="Arial"/>
              </w:rPr>
              <w:t xml:space="preserve"> IEC62321 </w:t>
            </w:r>
            <w:r w:rsidR="0029437E" w:rsidRPr="00FE6BA7">
              <w:rPr>
                <w:rFonts w:ascii="Arial" w:hAnsi="Arial" w:cs="Arial"/>
                <w:lang w:val="sr-Cyrl-RS"/>
              </w:rPr>
              <w:t>или</w:t>
            </w:r>
            <w:r w:rsidR="0029437E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 xml:space="preserve">  ДИН 46237 ФОП-6/6 33.3/12mm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Окасте изолационе кабловске папучице</w:t>
            </w:r>
            <w:r w:rsidR="0029437E" w:rsidRPr="00FE6BA7">
              <w:rPr>
                <w:rFonts w:ascii="Arial" w:hAnsi="Arial" w:cs="Arial"/>
              </w:rPr>
              <w:t xml:space="preserve"> IEC62321 </w:t>
            </w:r>
            <w:r w:rsidR="0029437E" w:rsidRPr="00FE6BA7">
              <w:rPr>
                <w:rFonts w:ascii="Arial" w:hAnsi="Arial" w:cs="Arial"/>
                <w:lang w:val="sr-Cyrl-RS"/>
              </w:rPr>
              <w:t>или</w:t>
            </w:r>
            <w:r w:rsidR="0029437E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 xml:space="preserve">  ДИН 46237 ФОП-6/8  35/15/mm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Окасте изолационе кабловске папучице </w:t>
            </w:r>
            <w:r w:rsidR="0029437E" w:rsidRPr="00FE6BA7">
              <w:rPr>
                <w:rFonts w:ascii="Arial" w:hAnsi="Arial" w:cs="Arial"/>
              </w:rPr>
              <w:t xml:space="preserve">IEC62321 </w:t>
            </w:r>
            <w:r w:rsidR="0029437E" w:rsidRPr="00FE6BA7">
              <w:rPr>
                <w:rFonts w:ascii="Arial" w:hAnsi="Arial" w:cs="Arial"/>
                <w:lang w:val="sr-Cyrl-RS"/>
              </w:rPr>
              <w:t>или</w:t>
            </w:r>
            <w:r w:rsidR="0029437E" w:rsidRPr="00FE6BA7">
              <w:rPr>
                <w:rFonts w:ascii="Arial" w:hAnsi="Arial" w:cs="Arial"/>
              </w:rPr>
              <w:t xml:space="preserve">  </w:t>
            </w:r>
            <w:r w:rsidRPr="00FE6BA7">
              <w:rPr>
                <w:rFonts w:ascii="Arial" w:hAnsi="Arial" w:cs="Arial"/>
              </w:rPr>
              <w:t>ДИН 46237 ФОП-6/10  35/15/mm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 w:rsidP="0029437E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неизоловане кабловске папучивце</w:t>
            </w:r>
            <w:r w:rsidR="0029437E" w:rsidRPr="00FE6BA7">
              <w:rPr>
                <w:rFonts w:ascii="Arial" w:hAnsi="Arial" w:cs="Arial"/>
              </w:rPr>
              <w:t xml:space="preserve"> IEC62321  </w:t>
            </w:r>
            <w:r w:rsidRPr="00FE6BA7">
              <w:rPr>
                <w:rFonts w:ascii="Arial" w:hAnsi="Arial" w:cs="Arial"/>
              </w:rPr>
              <w:t>ФВП-2.5/4Н   16/8mm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за пресовање - гњечење FPG-150/16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за пресовање - гњечење FPG-150/12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за пресовање - гњечење FPG-35/08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за пресовање - гњечење FPG-35/10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Неизоловане бакарне кабловске папучице за пресовање - гњечење </w:t>
            </w:r>
            <w:r w:rsidRPr="00FE6BA7">
              <w:rPr>
                <w:rFonts w:ascii="Arial" w:hAnsi="Arial" w:cs="Arial"/>
              </w:rPr>
              <w:lastRenderedPageBreak/>
              <w:t>FPG-70/10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за пресовање - гњечење FPG-70/16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за пресовање - гњечење FPG-95/16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за пресовање - гњечење FPG-95/12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Неизоловане бакарне кабловске папучице цевасте  за пресовање - гњечење FCP Cu95/12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ФВП-1.5/3    20/6.2mm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ФВП-1.5/4    20/7mm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ФВП-1.5/5    21/8mm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ФВП-2.5/3    21,2/6.3mm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ФВП-2.5/4    21,2/7.3mm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ФВП-2.5/5    21,2/8mm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ФВП-6/5    26/9mm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Виљушкасте изоловане кабловске папучивце ФВП-6/6    29/11mm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Игличасте изолационе кабловске папучицама ФИП-6 27.5/13.3mm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Фастон изоловане кабловске папучице - женске ФФЗ-1.5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Фастон изоловане кабловске папучице - женске ФФЗ-2.5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Фастон изоловане кабловске папучице - женске ФФЗ-4-6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Фастон неизоловане кабловске папучице - женске ФФЗ-0.75  14/3mm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Струјне стезаљке ФСС 35-50/3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 xml:space="preserve">Струјне стезаљке ФСС </w:t>
            </w:r>
            <w:r w:rsidR="00E96A8D" w:rsidRPr="00FE6BA7">
              <w:t>35-50/2   3735502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Укрсни комади са међуплочом 60x</w:t>
            </w:r>
            <w:r w:rsidRPr="00FE6BA7">
              <w:rPr>
                <w:rFonts w:ascii="Arial" w:hAnsi="Arial" w:cs="Arial"/>
                <w:lang w:eastAsia="en-US"/>
              </w:rPr>
              <w:t>60mm tipa MGK46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Укрсни комади са међуплочом 80x80mm tipa MGK46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Редна клема 12 х 4mm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Редна клема 12 х 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Редна клема 12 х 2.5mm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Продужни кабал са 6 утичних места, 2p+ уземљење које се налазе са једне стране, са сигналном светиљком присуство фаза 3метра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Бланко цеваста ознака  за обележавање каблова на котуру HSID-R-2X-4.8-WHT 4.8mm 100m/roll 2/1 R тип Бела (кинеска)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  <w:lang w:val="sr-Cyrl-RS"/>
              </w:rPr>
            </w:pPr>
            <w:r w:rsidRPr="00FE6BA7">
              <w:rPr>
                <w:rFonts w:ascii="Arial" w:hAnsi="Arial" w:cs="Arial"/>
              </w:rPr>
              <w:t>Уводник  Al PG -16 са навртком</w:t>
            </w:r>
            <w:r w:rsidR="003667F3" w:rsidRPr="00FE6BA7">
              <w:rPr>
                <w:rFonts w:ascii="Arial" w:hAnsi="Arial" w:cs="Arial"/>
              </w:rPr>
              <w:t xml:space="preserve"> </w:t>
            </w:r>
            <w:r w:rsidR="003667F3" w:rsidRPr="00FE6BA7">
              <w:rPr>
                <w:rFonts w:ascii="Arial" w:hAnsi="Arial" w:cs="Arial"/>
                <w:lang w:val="sr-Cyrl-RS"/>
              </w:rPr>
              <w:t>од силумина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CF0D4C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Навртка Al  PG36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CF0D4C" w:rsidRPr="00FE6BA7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FE6BA7" w:rsidRDefault="00691208" w:rsidP="00E96A8D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Алуминијумски рам са ваљцима за размотавање кабловских бубњева до 2</w:t>
            </w:r>
            <w:r w:rsidR="001D60C6" w:rsidRPr="00FE6BA7">
              <w:rPr>
                <w:rFonts w:ascii="Arial" w:hAnsi="Arial" w:cs="Arial"/>
                <w:lang w:val="sr-Cyrl-RS" w:eastAsia="en-US"/>
              </w:rPr>
              <w:t>0</w:t>
            </w:r>
            <w:r w:rsidRPr="00FE6BA7">
              <w:rPr>
                <w:rFonts w:ascii="Arial" w:hAnsi="Arial" w:cs="Arial"/>
                <w:lang w:val="en-US" w:eastAsia="en-US"/>
              </w:rPr>
              <w:t>0</w:t>
            </w:r>
            <w:r w:rsidR="00E96A8D" w:rsidRPr="00FE6BA7">
              <w:rPr>
                <w:rFonts w:ascii="Arial" w:hAnsi="Arial" w:cs="Arial"/>
                <w:lang w:val="en-US" w:eastAsia="en-US"/>
              </w:rPr>
              <w:t xml:space="preserve">kg </w:t>
            </w:r>
            <w:r w:rsidRPr="00FE6BA7">
              <w:rPr>
                <w:rFonts w:ascii="Arial" w:hAnsi="Arial" w:cs="Arial"/>
                <w:lang w:val="en-US" w:eastAsia="en-US"/>
              </w:rPr>
              <w:t xml:space="preserve">тежине </w:t>
            </w:r>
            <w:r w:rsidRPr="00FE6BA7">
              <w:rPr>
                <w:rFonts w:ascii="Arial" w:hAnsi="Arial" w:cs="Arial"/>
                <w:lang w:val="sr-Cyrl-RS" w:eastAsia="en-US"/>
              </w:rPr>
              <w:t xml:space="preserve">димензија </w:t>
            </w:r>
            <w:r w:rsidR="00E96A8D" w:rsidRPr="00FE6BA7">
              <w:rPr>
                <w:rFonts w:ascii="Arial" w:hAnsi="Arial" w:cs="Arial"/>
                <w:lang w:val="en-US" w:eastAsia="en-US"/>
              </w:rPr>
              <w:t xml:space="preserve">605x570x90mm </w:t>
            </w:r>
            <w:r w:rsidRPr="00FE6BA7">
              <w:rPr>
                <w:rFonts w:ascii="Arial" w:hAnsi="Arial" w:cs="Arial"/>
                <w:lang w:val="sr-Cyrl-RS" w:eastAsia="en-US"/>
              </w:rPr>
              <w:t xml:space="preserve">произвођача </w:t>
            </w:r>
            <w:r w:rsidRPr="00FE6BA7">
              <w:rPr>
                <w:rFonts w:ascii="Arial" w:hAnsi="Arial" w:cs="Arial"/>
                <w:lang w:val="en-US" w:eastAsia="en-US"/>
              </w:rPr>
              <w:t xml:space="preserve">GREENLEE </w:t>
            </w:r>
            <w:r w:rsidRPr="00FE6BA7">
              <w:rPr>
                <w:rFonts w:ascii="Arial" w:hAnsi="Arial" w:cs="Arial"/>
                <w:lang w:eastAsia="en-US"/>
              </w:rPr>
              <w:t>kataloški br.</w:t>
            </w:r>
            <w:r w:rsidR="00E96A8D" w:rsidRPr="00FE6BA7">
              <w:t xml:space="preserve"> </w:t>
            </w:r>
            <w:r w:rsidR="00E96A8D" w:rsidRPr="00FE6BA7">
              <w:rPr>
                <w:rFonts w:ascii="Arial" w:hAnsi="Arial" w:cs="Arial"/>
                <w:lang w:eastAsia="en-US"/>
              </w:rPr>
              <w:t>52055383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FE6BA7" w:rsidRDefault="00CF0D4C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FE6BA7" w:rsidRDefault="00CF0D4C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FE6BA7" w:rsidRDefault="00CF0D4C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Проводник P/F  6mm2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Проводник P/F  10mm2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 xml:space="preserve">Проводник P/F  16 mm2   (црни ) у једном котoру </w:t>
            </w:r>
            <w:r w:rsidRPr="00FE6BA7">
              <w:rPr>
                <w:rFonts w:ascii="Arial" w:hAnsi="Arial" w:cs="Arial"/>
                <w:lang w:val="en-US" w:eastAsia="en-US"/>
              </w:rPr>
              <w:lastRenderedPageBreak/>
              <w:t>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Проводник P/F  25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Проводник P/F  35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Проводник P/F  50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c>
          <w:tcPr>
            <w:tcW w:w="477" w:type="pct"/>
            <w:shd w:val="clear" w:color="auto" w:fill="auto"/>
            <w:vAlign w:val="center"/>
          </w:tcPr>
          <w:p w:rsidR="00691208" w:rsidRPr="00FE6BA7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FE6BA7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FE6BA7">
              <w:rPr>
                <w:rFonts w:ascii="Arial" w:hAnsi="Arial" w:cs="Arial"/>
                <w:lang w:val="en-US" w:eastAsia="en-US"/>
              </w:rPr>
              <w:t>Проводник P/F  70 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FE6BA7" w:rsidRDefault="00691208">
            <w:pPr>
              <w:jc w:val="center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FE6BA7" w:rsidRDefault="00691208">
            <w:pPr>
              <w:jc w:val="right"/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FE6BA7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8CF" w:rsidRPr="00FE6BA7" w:rsidTr="006918CF">
        <w:tc>
          <w:tcPr>
            <w:tcW w:w="477" w:type="pct"/>
            <w:shd w:val="clear" w:color="auto" w:fill="auto"/>
            <w:vAlign w:val="center"/>
          </w:tcPr>
          <w:p w:rsidR="006918CF" w:rsidRPr="00FE6BA7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FE6BA7" w:rsidRDefault="006765D7" w:rsidP="005314AC">
            <w:pPr>
              <w:rPr>
                <w:rFonts w:ascii="Arial" w:hAnsi="Arial" w:cs="Arial"/>
                <w:b/>
              </w:rPr>
            </w:pPr>
          </w:p>
          <w:p w:rsidR="006918CF" w:rsidRPr="00FE6BA7" w:rsidRDefault="006918CF" w:rsidP="005314AC">
            <w:pPr>
              <w:rPr>
                <w:rFonts w:ascii="Arial" w:hAnsi="Arial" w:cs="Arial"/>
                <w:b/>
                <w:lang w:val="sr-Cyrl-RS"/>
              </w:rPr>
            </w:pPr>
            <w:r w:rsidRPr="00FE6BA7">
              <w:rPr>
                <w:rFonts w:ascii="Arial" w:hAnsi="Arial" w:cs="Arial"/>
                <w:b/>
                <w:lang w:val="sr-Cyrl-RS"/>
              </w:rPr>
              <w:t xml:space="preserve">Укупно ТЕ </w:t>
            </w:r>
            <w:r w:rsidR="005314AC" w:rsidRPr="00FE6BA7">
              <w:rPr>
                <w:rFonts w:ascii="Arial" w:hAnsi="Arial" w:cs="Arial"/>
                <w:b/>
                <w:lang w:val="sr-Cyrl-RS"/>
              </w:rPr>
              <w:t xml:space="preserve">Морава 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</w:tbl>
    <w:p w:rsidR="00CF0D4C" w:rsidRPr="00FE6BA7" w:rsidRDefault="00CF0D4C" w:rsidP="006918CF">
      <w:pPr>
        <w:rPr>
          <w:rFonts w:ascii="Arial" w:hAnsi="Arial" w:cs="Arial"/>
          <w:lang w:val="sr-Cyrl-RS"/>
        </w:rPr>
      </w:pPr>
    </w:p>
    <w:p w:rsidR="00CF0D4C" w:rsidRPr="00FE6BA7" w:rsidRDefault="00CF0D4C" w:rsidP="006918CF">
      <w:pPr>
        <w:rPr>
          <w:rFonts w:ascii="Arial" w:hAnsi="Arial" w:cs="Arial"/>
          <w:b/>
        </w:rPr>
      </w:pPr>
    </w:p>
    <w:p w:rsidR="00CF0D4C" w:rsidRPr="00FE6BA7" w:rsidRDefault="00CF0D4C" w:rsidP="006918C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723"/>
      </w:tblGrid>
      <w:tr w:rsidR="00FE6BA7" w:rsidRPr="00FE6BA7" w:rsidTr="002B6B27">
        <w:trPr>
          <w:trHeight w:val="418"/>
        </w:trPr>
        <w:tc>
          <w:tcPr>
            <w:tcW w:w="568" w:type="dxa"/>
            <w:vAlign w:val="center"/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740" w:type="dxa"/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УКУПНО ПОНУЂЕНА ЦЕНА  без ПДВ динара</w:t>
            </w:r>
          </w:p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(збир колоне бр. 7)</w:t>
            </w:r>
          </w:p>
        </w:tc>
        <w:tc>
          <w:tcPr>
            <w:tcW w:w="2723" w:type="dxa"/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</w:p>
        </w:tc>
      </w:tr>
      <w:tr w:rsidR="00FE6BA7" w:rsidRPr="00FE6BA7" w:rsidTr="002B6B2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УКУПАН ИЗНОС  ПДВ динара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</w:p>
        </w:tc>
      </w:tr>
      <w:tr w:rsidR="00FE6BA7" w:rsidRPr="00FE6BA7" w:rsidTr="002B6B2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УКУПНО ПОНУЂЕНА ЦЕНА  са ПДВ</w:t>
            </w:r>
          </w:p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  <w:r w:rsidRPr="00FE6BA7">
              <w:rPr>
                <w:rFonts w:ascii="Arial" w:hAnsi="Arial" w:cs="Arial"/>
                <w:b/>
              </w:rPr>
              <w:t>(ред. бр.I+ред.бр.II) динара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FE6BA7" w:rsidRDefault="005314AC" w:rsidP="002B6B27">
            <w:pPr>
              <w:rPr>
                <w:rFonts w:ascii="Arial" w:hAnsi="Arial" w:cs="Arial"/>
                <w:b/>
              </w:rPr>
            </w:pPr>
          </w:p>
        </w:tc>
      </w:tr>
    </w:tbl>
    <w:p w:rsidR="005314AC" w:rsidRPr="00FE6BA7" w:rsidRDefault="005314AC" w:rsidP="006918CF">
      <w:pPr>
        <w:rPr>
          <w:rFonts w:ascii="Arial" w:hAnsi="Arial" w:cs="Arial"/>
          <w:lang w:val="sr-Cyrl-RS"/>
        </w:rPr>
      </w:pP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Табела 2</w:t>
      </w:r>
    </w:p>
    <w:p w:rsidR="006918CF" w:rsidRPr="00FE6BA7" w:rsidRDefault="006918CF" w:rsidP="006918CF">
      <w:pPr>
        <w:rPr>
          <w:rFonts w:ascii="Arial" w:hAnsi="Arial" w:cs="Arial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E6BA7" w:rsidRPr="00FE6BA7" w:rsidTr="006918C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Посебно исказани трошкови у дин, процентима који су укључени у укупно понуђену цену без ПДВ-а</w:t>
            </w: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Трошкови царине</w:t>
            </w:r>
          </w:p>
        </w:tc>
        <w:tc>
          <w:tcPr>
            <w:tcW w:w="3960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_____динара односно ____%</w:t>
            </w:r>
          </w:p>
        </w:tc>
      </w:tr>
      <w:tr w:rsidR="00FE6BA7" w:rsidRPr="00FE6BA7" w:rsidTr="006918C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Трошкови превоза</w:t>
            </w:r>
          </w:p>
        </w:tc>
        <w:tc>
          <w:tcPr>
            <w:tcW w:w="3960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_____динара односно ____%</w:t>
            </w:r>
          </w:p>
        </w:tc>
      </w:tr>
      <w:tr w:rsidR="00FE6BA7" w:rsidRPr="00FE6BA7" w:rsidTr="006918C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Остали трошкови (навести)</w:t>
            </w:r>
          </w:p>
        </w:tc>
        <w:tc>
          <w:tcPr>
            <w:tcW w:w="3960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_____динара односно ____%</w:t>
            </w:r>
          </w:p>
        </w:tc>
      </w:tr>
    </w:tbl>
    <w:p w:rsidR="006918CF" w:rsidRPr="00FE6BA7" w:rsidRDefault="006918CF" w:rsidP="006918CF">
      <w:pPr>
        <w:rPr>
          <w:rFonts w:ascii="Arial" w:hAnsi="Arial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E6BA7" w:rsidRPr="00FE6BA7" w:rsidTr="006918CF">
        <w:trPr>
          <w:jc w:val="center"/>
        </w:trPr>
        <w:tc>
          <w:tcPr>
            <w:tcW w:w="3882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Понуђач</w:t>
            </w:r>
          </w:p>
        </w:tc>
      </w:tr>
      <w:tr w:rsidR="00FE6BA7" w:rsidRPr="00FE6BA7" w:rsidTr="006918CF">
        <w:trPr>
          <w:jc w:val="center"/>
        </w:trPr>
        <w:tc>
          <w:tcPr>
            <w:tcW w:w="3882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  <w:r w:rsidRPr="00FE6BA7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  <w:tr w:rsidR="00FE6BA7" w:rsidRPr="00FE6BA7" w:rsidTr="006918C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918CF" w:rsidRPr="00FE6BA7" w:rsidRDefault="006918CF" w:rsidP="006918CF">
            <w:pPr>
              <w:rPr>
                <w:rFonts w:ascii="Arial" w:hAnsi="Arial" w:cs="Arial"/>
              </w:rPr>
            </w:pPr>
          </w:p>
        </w:tc>
      </w:tr>
    </w:tbl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Напомена: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-Уколико група понуђача подноси заједничку понуду овај образац потписује и оверава Носилац посла.</w:t>
      </w:r>
    </w:p>
    <w:p w:rsidR="006918CF" w:rsidRPr="00FE6BA7" w:rsidRDefault="006918CF" w:rsidP="006918CF">
      <w:pPr>
        <w:rPr>
          <w:rFonts w:ascii="Arial" w:hAnsi="Arial" w:cs="Arial"/>
          <w:lang w:val="sr-Cyrl-RS"/>
        </w:rPr>
      </w:pPr>
      <w:r w:rsidRPr="00FE6BA7">
        <w:rPr>
          <w:rFonts w:ascii="Arial" w:hAnsi="Arial" w:cs="Arial"/>
        </w:rPr>
        <w:t xml:space="preserve">- Уколико понуђач подноси понуду са подизвођачем овај образац потписује и оверава печатом понуђач. </w:t>
      </w:r>
    </w:p>
    <w:p w:rsidR="006918CF" w:rsidRPr="00FE6BA7" w:rsidRDefault="006918CF" w:rsidP="006918CF">
      <w:pPr>
        <w:rPr>
          <w:rFonts w:ascii="Arial" w:hAnsi="Arial" w:cs="Arial"/>
          <w:lang w:val="sr-Cyrl-RS"/>
        </w:rPr>
      </w:pPr>
      <w:r w:rsidRPr="00FE6BA7">
        <w:rPr>
          <w:rFonts w:ascii="Arial" w:hAnsi="Arial" w:cs="Arial"/>
        </w:rPr>
        <w:t>Упутство за попуњавање Обрасца структуре цене</w:t>
      </w:r>
    </w:p>
    <w:p w:rsidR="006918CF" w:rsidRPr="00FE6BA7" w:rsidRDefault="006918CF" w:rsidP="006918CF">
      <w:pPr>
        <w:rPr>
          <w:rFonts w:ascii="Arial" w:hAnsi="Arial" w:cs="Arial"/>
          <w:lang w:val="sr-Cyrl-RS"/>
        </w:rPr>
      </w:pPr>
      <w:r w:rsidRPr="00FE6BA7">
        <w:rPr>
          <w:rFonts w:ascii="Arial" w:hAnsi="Arial" w:cs="Arial"/>
        </w:rPr>
        <w:t>Понуђач треба да попуни образац структуре цене Табела 1. на следећи начин: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-у колону 5. уписати колико износи јединична цена без ПДВ за испоручено добро;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-у колону 6. уписати колико износи јединична цена са ПДВ за испоручено добро;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lastRenderedPageBreak/>
        <w:t xml:space="preserve">-у колону 7. уписати колико износи укупна цена без ПДВ и то тако што ће помножити јединичну цену без ПДВ (наведену у колони 5.) са траженом количином (која је наведена у колони 4.); 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-у колону 8. уписати колико износи укупна цена са ПДВ и то тако што ће помножити јединичну цену са ПДВ (наведену у колони 6.) са траженом количином (која је наведена у колони 4.).</w:t>
      </w:r>
    </w:p>
    <w:p w:rsidR="006918CF" w:rsidRPr="00FE6BA7" w:rsidRDefault="006918CF" w:rsidP="006918CF">
      <w:pPr>
        <w:rPr>
          <w:rFonts w:ascii="Arial" w:hAnsi="Arial" w:cs="Arial"/>
          <w:lang w:val="sr-Cyrl-RS"/>
        </w:rPr>
      </w:pPr>
      <w:r w:rsidRPr="00FE6BA7">
        <w:rPr>
          <w:rFonts w:ascii="Arial" w:hAnsi="Arial" w:cs="Arial"/>
        </w:rPr>
        <w:t>-у колону 9.уписати назив произвођача понуђених добара.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-у ред бр. I – уписује се укупно понуђена цена за све позиције  без ПДВ (збир колоне бр. 7)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 xml:space="preserve">-у ред бр. II – уписује се укупан износ ПДВ </w:t>
      </w:r>
    </w:p>
    <w:p w:rsidR="006918CF" w:rsidRPr="00FE6BA7" w:rsidRDefault="006918CF" w:rsidP="006918CF">
      <w:pPr>
        <w:rPr>
          <w:rFonts w:ascii="Arial" w:hAnsi="Arial" w:cs="Arial"/>
          <w:lang w:val="sr-Cyrl-RS"/>
        </w:rPr>
      </w:pPr>
      <w:r w:rsidRPr="00FE6BA7">
        <w:rPr>
          <w:rFonts w:ascii="Arial" w:hAnsi="Arial" w:cs="Arial"/>
        </w:rPr>
        <w:t>-у ред бр. III – уписује се укупно понуђена цена са ПДВ (ред бр. I + ред.бр. II)</w:t>
      </w:r>
    </w:p>
    <w:p w:rsidR="006918CF" w:rsidRPr="00FE6BA7" w:rsidRDefault="006918CF" w:rsidP="006918CF">
      <w:pPr>
        <w:rPr>
          <w:rFonts w:ascii="Arial" w:hAnsi="Arial" w:cs="Arial"/>
          <w:lang w:val="sr-Cyrl-RS"/>
        </w:rPr>
      </w:pPr>
      <w:r w:rsidRPr="00FE6BA7">
        <w:rPr>
          <w:rFonts w:ascii="Arial" w:hAnsi="Arial" w:cs="Arial"/>
        </w:rPr>
        <w:t>- у Табелу 2. уписују се посебно исказани трошкови у дин 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-на место предвиђено за место и датум уписује се место и датум попуњавања обрасца структуре цене.</w:t>
      </w:r>
    </w:p>
    <w:p w:rsidR="006918CF" w:rsidRPr="00FE6BA7" w:rsidRDefault="006918CF" w:rsidP="006918CF">
      <w:pPr>
        <w:rPr>
          <w:rFonts w:ascii="Arial" w:hAnsi="Arial" w:cs="Arial"/>
        </w:rPr>
      </w:pPr>
      <w:r w:rsidRPr="00FE6BA7">
        <w:rPr>
          <w:rFonts w:ascii="Arial" w:hAnsi="Arial" w:cs="Arial"/>
        </w:rPr>
        <w:t>-на  место предвиђено за печат и потпис понуђач печатом оверава и потписује образац структуре цене.</w:t>
      </w:r>
    </w:p>
    <w:p w:rsidR="006918CF" w:rsidRPr="00FE6BA7" w:rsidRDefault="006918CF" w:rsidP="006918CF">
      <w:pPr>
        <w:rPr>
          <w:rFonts w:ascii="Arial" w:hAnsi="Arial" w:cs="Arial"/>
        </w:rPr>
      </w:pPr>
    </w:p>
    <w:bookmarkEnd w:id="1"/>
    <w:p w:rsidR="0033662D" w:rsidRPr="00FE6BA7" w:rsidRDefault="0033662D" w:rsidP="006765D7">
      <w:pPr>
        <w:spacing w:after="200" w:line="276" w:lineRule="auto"/>
        <w:rPr>
          <w:rFonts w:ascii="Arial" w:hAnsi="Arial" w:cs="Arial"/>
          <w:lang w:eastAsia="en-US"/>
        </w:rPr>
      </w:pPr>
    </w:p>
    <w:sectPr w:rsidR="0033662D" w:rsidRPr="00FE6BA7" w:rsidSect="00613592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99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CB" w:rsidRDefault="00D855CB">
      <w:r>
        <w:separator/>
      </w:r>
    </w:p>
  </w:endnote>
  <w:endnote w:type="continuationSeparator" w:id="0">
    <w:p w:rsidR="00D855CB" w:rsidRDefault="00D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08" w:rsidRDefault="00B74008" w:rsidP="003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008" w:rsidRDefault="00B74008" w:rsidP="00336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08" w:rsidRPr="000F38BA" w:rsidRDefault="00B74008" w:rsidP="0033662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74008" w:rsidRDefault="00B74008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B74008" w:rsidRPr="005403F3" w:rsidRDefault="00B74008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E6BA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E6BA7">
      <w:rPr>
        <w:i/>
        <w:noProof/>
      </w:rPr>
      <w:t>15</w:t>
    </w:r>
    <w:r w:rsidRPr="000F38BA">
      <w:rPr>
        <w:i/>
      </w:rPr>
      <w:fldChar w:fldCharType="end"/>
    </w:r>
  </w:p>
  <w:p w:rsidR="00B74008" w:rsidRPr="001517C4" w:rsidRDefault="00B74008" w:rsidP="0033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CB" w:rsidRDefault="00D855CB">
      <w:r>
        <w:separator/>
      </w:r>
    </w:p>
  </w:footnote>
  <w:footnote w:type="continuationSeparator" w:id="0">
    <w:p w:rsidR="00D855CB" w:rsidRDefault="00D8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08" w:rsidRDefault="00B7400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4"/>
      <w:gridCol w:w="3926"/>
      <w:gridCol w:w="1727"/>
      <w:gridCol w:w="2042"/>
    </w:tblGrid>
    <w:tr w:rsidR="00B74008" w:rsidRPr="00933BCC" w:rsidTr="003366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4008" w:rsidRPr="00933BCC" w:rsidRDefault="00B74008" w:rsidP="0033662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21F270A1" wp14:editId="6CD79F3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74008" w:rsidRPr="00E23434" w:rsidRDefault="00B74008" w:rsidP="0033662D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74008" w:rsidRPr="00933BCC" w:rsidRDefault="00B74008" w:rsidP="0033662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74008" w:rsidRPr="00E23434" w:rsidRDefault="00B74008" w:rsidP="0033662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B74008" w:rsidRPr="00B86FF2" w:rsidTr="003366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4008" w:rsidRPr="00933BCC" w:rsidRDefault="00B74008" w:rsidP="0033662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74008" w:rsidRPr="00933BCC" w:rsidRDefault="00B74008" w:rsidP="0033662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74008" w:rsidRPr="00933BCC" w:rsidRDefault="00B74008" w:rsidP="0033662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74008" w:rsidRPr="00552D0C" w:rsidRDefault="00B74008" w:rsidP="0033662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E6BA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E6BA7">
            <w:rPr>
              <w:rFonts w:cs="Arial"/>
              <w:b/>
              <w:noProof/>
            </w:rPr>
            <w:t>15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74008" w:rsidRDefault="00B74008">
    <w:pPr>
      <w:pStyle w:val="Header"/>
    </w:pPr>
  </w:p>
  <w:p w:rsidR="00B74008" w:rsidRDefault="00B74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06428"/>
    <w:multiLevelType w:val="hybridMultilevel"/>
    <w:tmpl w:val="176AB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3BE"/>
    <w:multiLevelType w:val="hybridMultilevel"/>
    <w:tmpl w:val="834458D4"/>
    <w:lvl w:ilvl="0" w:tplc="241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2C7E1B7A"/>
    <w:multiLevelType w:val="hybridMultilevel"/>
    <w:tmpl w:val="BE680E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1AD"/>
    <w:multiLevelType w:val="hybridMultilevel"/>
    <w:tmpl w:val="64EAECB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A1E04"/>
    <w:multiLevelType w:val="hybridMultilevel"/>
    <w:tmpl w:val="8D243BDC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11C572B"/>
    <w:multiLevelType w:val="hybridMultilevel"/>
    <w:tmpl w:val="AABC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DCF"/>
    <w:multiLevelType w:val="hybridMultilevel"/>
    <w:tmpl w:val="0E6A3788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D256E85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12"/>
  </w:num>
  <w:num w:numId="5">
    <w:abstractNumId w:val="26"/>
  </w:num>
  <w:num w:numId="6">
    <w:abstractNumId w:val="8"/>
  </w:num>
  <w:num w:numId="7">
    <w:abstractNumId w:val="0"/>
  </w:num>
  <w:num w:numId="8">
    <w:abstractNumId w:val="7"/>
  </w:num>
  <w:num w:numId="9">
    <w:abstractNumId w:val="22"/>
  </w:num>
  <w:num w:numId="10">
    <w:abstractNumId w:val="16"/>
  </w:num>
  <w:num w:numId="11">
    <w:abstractNumId w:val="21"/>
  </w:num>
  <w:num w:numId="12">
    <w:abstractNumId w:val="1"/>
  </w:num>
  <w:num w:numId="13">
    <w:abstractNumId w:val="2"/>
  </w:num>
  <w:num w:numId="14">
    <w:abstractNumId w:val="18"/>
  </w:num>
  <w:num w:numId="15">
    <w:abstractNumId w:val="24"/>
  </w:num>
  <w:num w:numId="16">
    <w:abstractNumId w:val="2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5"/>
  </w:num>
  <w:num w:numId="20">
    <w:abstractNumId w:val="3"/>
  </w:num>
  <w:num w:numId="21">
    <w:abstractNumId w:val="17"/>
  </w:num>
  <w:num w:numId="22">
    <w:abstractNumId w:val="11"/>
  </w:num>
  <w:num w:numId="23">
    <w:abstractNumId w:val="4"/>
  </w:num>
  <w:num w:numId="24">
    <w:abstractNumId w:val="9"/>
  </w:num>
  <w:num w:numId="25">
    <w:abstractNumId w:val="5"/>
  </w:num>
  <w:num w:numId="26">
    <w:abstractNumId w:val="13"/>
  </w:num>
  <w:num w:numId="27">
    <w:abstractNumId w:val="6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52911"/>
    <w:rsid w:val="000C0C37"/>
    <w:rsid w:val="000D794E"/>
    <w:rsid w:val="0011346B"/>
    <w:rsid w:val="00160E38"/>
    <w:rsid w:val="001611AC"/>
    <w:rsid w:val="001C4506"/>
    <w:rsid w:val="001D60C6"/>
    <w:rsid w:val="001F70A6"/>
    <w:rsid w:val="00252CDE"/>
    <w:rsid w:val="00280C5B"/>
    <w:rsid w:val="0029437E"/>
    <w:rsid w:val="002B6B27"/>
    <w:rsid w:val="002E3D58"/>
    <w:rsid w:val="00301067"/>
    <w:rsid w:val="003059ED"/>
    <w:rsid w:val="0033662D"/>
    <w:rsid w:val="003667F3"/>
    <w:rsid w:val="003A7323"/>
    <w:rsid w:val="00462553"/>
    <w:rsid w:val="00483498"/>
    <w:rsid w:val="00490D2F"/>
    <w:rsid w:val="004C33FA"/>
    <w:rsid w:val="004C5EAD"/>
    <w:rsid w:val="004E6B29"/>
    <w:rsid w:val="004F3AE4"/>
    <w:rsid w:val="005314AC"/>
    <w:rsid w:val="005605B1"/>
    <w:rsid w:val="00572735"/>
    <w:rsid w:val="00574D16"/>
    <w:rsid w:val="005B2C91"/>
    <w:rsid w:val="006021EA"/>
    <w:rsid w:val="006109E1"/>
    <w:rsid w:val="00613592"/>
    <w:rsid w:val="006212D6"/>
    <w:rsid w:val="006542FC"/>
    <w:rsid w:val="006765D7"/>
    <w:rsid w:val="00691208"/>
    <w:rsid w:val="006918CF"/>
    <w:rsid w:val="006F4B78"/>
    <w:rsid w:val="00755AC6"/>
    <w:rsid w:val="00777AEC"/>
    <w:rsid w:val="0079500F"/>
    <w:rsid w:val="007B1FE4"/>
    <w:rsid w:val="007D407A"/>
    <w:rsid w:val="007D4F6F"/>
    <w:rsid w:val="007E0C1D"/>
    <w:rsid w:val="007E40FD"/>
    <w:rsid w:val="00806C53"/>
    <w:rsid w:val="008177C1"/>
    <w:rsid w:val="00821DCB"/>
    <w:rsid w:val="00824435"/>
    <w:rsid w:val="00832012"/>
    <w:rsid w:val="00840FB9"/>
    <w:rsid w:val="008600EB"/>
    <w:rsid w:val="00871259"/>
    <w:rsid w:val="00873546"/>
    <w:rsid w:val="008C4374"/>
    <w:rsid w:val="008C59AA"/>
    <w:rsid w:val="008C68BD"/>
    <w:rsid w:val="008D716F"/>
    <w:rsid w:val="00915ADC"/>
    <w:rsid w:val="00921408"/>
    <w:rsid w:val="009343A3"/>
    <w:rsid w:val="00975245"/>
    <w:rsid w:val="00975D7A"/>
    <w:rsid w:val="009971C7"/>
    <w:rsid w:val="009B11F0"/>
    <w:rsid w:val="009D1E66"/>
    <w:rsid w:val="00A41F04"/>
    <w:rsid w:val="00A6419C"/>
    <w:rsid w:val="00AF1769"/>
    <w:rsid w:val="00B257DE"/>
    <w:rsid w:val="00B31999"/>
    <w:rsid w:val="00B74008"/>
    <w:rsid w:val="00B77284"/>
    <w:rsid w:val="00BB2ADA"/>
    <w:rsid w:val="00BB61D7"/>
    <w:rsid w:val="00BC7097"/>
    <w:rsid w:val="00BE5337"/>
    <w:rsid w:val="00C62999"/>
    <w:rsid w:val="00CB7A56"/>
    <w:rsid w:val="00CF0D4C"/>
    <w:rsid w:val="00D3746F"/>
    <w:rsid w:val="00D473E1"/>
    <w:rsid w:val="00D5292A"/>
    <w:rsid w:val="00D57A31"/>
    <w:rsid w:val="00D62797"/>
    <w:rsid w:val="00D855CB"/>
    <w:rsid w:val="00DA664E"/>
    <w:rsid w:val="00DC047C"/>
    <w:rsid w:val="00DC04F0"/>
    <w:rsid w:val="00DC5F4D"/>
    <w:rsid w:val="00DE255F"/>
    <w:rsid w:val="00E109D5"/>
    <w:rsid w:val="00E24D2E"/>
    <w:rsid w:val="00E501C6"/>
    <w:rsid w:val="00E96A8D"/>
    <w:rsid w:val="00F00D11"/>
    <w:rsid w:val="00F30310"/>
    <w:rsid w:val="00F33B55"/>
    <w:rsid w:val="00F448D5"/>
    <w:rsid w:val="00F57772"/>
    <w:rsid w:val="00F654EF"/>
    <w:rsid w:val="00F737F3"/>
    <w:rsid w:val="00F86808"/>
    <w:rsid w:val="00FB555F"/>
    <w:rsid w:val="00FC780E"/>
    <w:rsid w:val="00FD1EA8"/>
    <w:rsid w:val="00FD5517"/>
    <w:rsid w:val="00FE6BA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9124-CBE3-45BF-9F2B-EE793780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12</cp:revision>
  <cp:lastPrinted>2019-01-29T06:43:00Z</cp:lastPrinted>
  <dcterms:created xsi:type="dcterms:W3CDTF">2019-01-09T12:43:00Z</dcterms:created>
  <dcterms:modified xsi:type="dcterms:W3CDTF">2019-01-29T06:46:00Z</dcterms:modified>
</cp:coreProperties>
</file>