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D36A2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</w:rPr>
        <w:t>Број:</w:t>
      </w:r>
      <w:r w:rsidR="0082563E">
        <w:rPr>
          <w:rFonts w:ascii="Arial" w:hAnsi="Arial"/>
          <w:lang w:val="sr-Latn-RS"/>
        </w:rPr>
        <w:t>105.E.03.01.</w:t>
      </w:r>
      <w:r w:rsidR="005D0382" w:rsidRPr="005D0382">
        <w:rPr>
          <w:rFonts w:eastAsia="Arial Unicode MS"/>
          <w:kern w:val="2"/>
          <w:lang w:val="sr-Latn-RS"/>
        </w:rPr>
        <w:t xml:space="preserve"> </w:t>
      </w:r>
      <w:r w:rsidR="005D0382" w:rsidRPr="005D0382">
        <w:rPr>
          <w:rFonts w:ascii="Arial" w:eastAsia="Arial Unicode MS" w:hAnsi="Arial"/>
          <w:kern w:val="2"/>
          <w:lang w:val="sr-Latn-RS"/>
        </w:rPr>
        <w:t>525951</w:t>
      </w:r>
      <w:r w:rsidR="0099550C">
        <w:rPr>
          <w:rFonts w:ascii="Arial" w:hAnsi="Arial"/>
          <w:lang w:val="sr-Latn-RS"/>
        </w:rPr>
        <w:t>/</w:t>
      </w:r>
      <w:r w:rsidR="0099550C">
        <w:rPr>
          <w:rFonts w:ascii="Arial" w:hAnsi="Arial"/>
          <w:lang w:val="sr-Cyrl-RS"/>
        </w:rPr>
        <w:t>7</w:t>
      </w:r>
      <w:r w:rsidR="005D0382" w:rsidRPr="005D0382">
        <w:rPr>
          <w:rFonts w:ascii="Arial" w:hAnsi="Arial"/>
          <w:lang w:val="sr-Latn-RS"/>
        </w:rPr>
        <w:t>-201</w:t>
      </w:r>
      <w:r w:rsidR="005D0382" w:rsidRPr="005D0382">
        <w:rPr>
          <w:rFonts w:ascii="Arial" w:hAnsi="Arial"/>
          <w:lang w:val="sr-Cyrl-RS"/>
        </w:rPr>
        <w:t>8</w:t>
      </w:r>
    </w:p>
    <w:p w:rsidR="0046231D" w:rsidRPr="00D36A2A" w:rsidRDefault="0099550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>
        <w:rPr>
          <w:rFonts w:ascii="Arial" w:hAnsi="Arial"/>
          <w:lang w:val="sr-Cyrl-RS"/>
        </w:rPr>
        <w:t>21</w:t>
      </w:r>
      <w:r w:rsidR="00822D59">
        <w:rPr>
          <w:rFonts w:ascii="Arial" w:hAnsi="Arial"/>
          <w:lang w:val="sr-Cyrl-RS"/>
        </w:rPr>
        <w:t>.1</w:t>
      </w:r>
      <w:r w:rsidR="005D0382">
        <w:rPr>
          <w:rFonts w:ascii="Arial" w:hAnsi="Arial"/>
          <w:lang w:val="sr-Latn-RS"/>
        </w:rPr>
        <w:t>2</w:t>
      </w:r>
      <w:r w:rsidR="00D36A2A">
        <w:rPr>
          <w:rFonts w:ascii="Arial" w:hAnsi="Arial"/>
          <w:lang w:val="sr-Latn-RS"/>
        </w:rPr>
        <w:t>.2018.</w:t>
      </w:r>
      <w:r w:rsidR="00D36A2A">
        <w:rPr>
          <w:rFonts w:ascii="Arial" w:hAnsi="Arial"/>
          <w:lang w:val="sr-Cyrl-RS"/>
        </w:rPr>
        <w:t>год</w:t>
      </w:r>
      <w:r w:rsidR="00D36A2A">
        <w:rPr>
          <w:rFonts w:ascii="Arial" w:hAnsi="Arial"/>
          <w:lang w:val="sr-Latn-RS"/>
        </w:rPr>
        <w:t>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D36A2A" w:rsidRDefault="00823373" w:rsidP="00D36A2A">
      <w:pPr>
        <w:tabs>
          <w:tab w:val="left" w:pos="2700"/>
        </w:tabs>
        <w:ind w:left="426" w:right="4"/>
        <w:jc w:val="left"/>
        <w:rPr>
          <w:rFonts w:ascii="Arial" w:hAnsi="Arial"/>
          <w:b/>
          <w:bCs/>
          <w:lang w:eastAsia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5D0382" w:rsidRPr="00184180">
        <w:rPr>
          <w:rFonts w:ascii="Arial" w:hAnsi="Arial"/>
          <w:b/>
        </w:rPr>
        <w:t>3000/</w:t>
      </w:r>
      <w:r w:rsidR="005D0382">
        <w:rPr>
          <w:rFonts w:ascii="Arial" w:hAnsi="Arial"/>
          <w:b/>
          <w:lang w:val="sr-Latn-RS"/>
        </w:rPr>
        <w:t>0206</w:t>
      </w:r>
      <w:r w:rsidR="005D0382" w:rsidRPr="00184180">
        <w:rPr>
          <w:rFonts w:ascii="Arial" w:hAnsi="Arial"/>
          <w:b/>
        </w:rPr>
        <w:t>/201</w:t>
      </w:r>
      <w:r w:rsidR="005D0382" w:rsidRPr="00184180">
        <w:rPr>
          <w:rFonts w:ascii="Arial" w:hAnsi="Arial"/>
          <w:b/>
          <w:lang w:val="sr-Cyrl-RS"/>
        </w:rPr>
        <w:t>8</w:t>
      </w:r>
      <w:r w:rsidR="005D0382" w:rsidRPr="00184180">
        <w:rPr>
          <w:rFonts w:ascii="Arial" w:hAnsi="Arial"/>
          <w:b/>
        </w:rPr>
        <w:t xml:space="preserve"> (</w:t>
      </w:r>
      <w:r w:rsidR="005D0382">
        <w:rPr>
          <w:rFonts w:ascii="Arial" w:hAnsi="Arial"/>
          <w:b/>
          <w:lang w:val="sr-Latn-RS"/>
        </w:rPr>
        <w:t>1643</w:t>
      </w:r>
      <w:r w:rsidR="005D0382" w:rsidRPr="00184180">
        <w:rPr>
          <w:rFonts w:ascii="Arial" w:hAnsi="Arial"/>
          <w:b/>
        </w:rPr>
        <w:t>/201</w:t>
      </w:r>
      <w:r w:rsidR="005D0382" w:rsidRPr="00184180">
        <w:rPr>
          <w:rFonts w:ascii="Arial" w:hAnsi="Arial"/>
          <w:b/>
          <w:lang w:val="sr-Cyrl-RS"/>
        </w:rPr>
        <w:t>8</w:t>
      </w:r>
      <w:r w:rsidR="005D0382" w:rsidRPr="00184180">
        <w:rPr>
          <w:rFonts w:ascii="Arial" w:hAnsi="Arial"/>
          <w:b/>
        </w:rPr>
        <w:t>)</w:t>
      </w:r>
      <w:r w:rsidRPr="00D97D88">
        <w:rPr>
          <w:rFonts w:ascii="Arial" w:hAnsi="Arial"/>
          <w:lang w:val="ru-RU"/>
        </w:rPr>
        <w:t xml:space="preserve">, </w:t>
      </w:r>
      <w:r w:rsidR="00D36A2A">
        <w:rPr>
          <w:rFonts w:ascii="Arial" w:hAnsi="Arial"/>
        </w:rPr>
        <w:t>за набавку</w:t>
      </w:r>
      <w:r w:rsidR="00D36A2A">
        <w:rPr>
          <w:rFonts w:ascii="Arial" w:hAnsi="Arial"/>
          <w:lang w:val="sr-Cyrl-RS"/>
        </w:rPr>
        <w:t xml:space="preserve"> </w:t>
      </w:r>
      <w:r w:rsidR="005D0382" w:rsidRPr="00196DF2">
        <w:rPr>
          <w:rFonts w:ascii="Arial" w:eastAsia="Arial" w:hAnsi="Arial"/>
          <w:color w:val="000000"/>
          <w:lang w:val="sr-Latn-RS" w:eastAsia="sr-Latn-RS"/>
        </w:rPr>
        <w:t>Дробилице блока А1 ТЕНТ-А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E110C0" w:rsidRDefault="00E110C0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D36A2A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 xml:space="preserve">Бр. </w:t>
      </w:r>
      <w:r w:rsidR="005D0382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97D88" w:rsidRDefault="00823373" w:rsidP="003317EC">
      <w:pPr>
        <w:rPr>
          <w:rFonts w:ascii="Arial" w:hAnsi="Arial"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D0382" w:rsidRPr="005D0382" w:rsidRDefault="005D0382" w:rsidP="005D0382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D0382">
        <w:rPr>
          <w:rFonts w:ascii="Arial" w:eastAsia="Calibri" w:hAnsi="Arial"/>
          <w:lang w:val="sv-SE"/>
        </w:rPr>
        <w:t>Дoбили смo вaшу дoкумeнтaциjу зa дрoбилицe шљaкe блoкa A1.</w:t>
      </w:r>
    </w:p>
    <w:p w:rsidR="005D0382" w:rsidRPr="005D0382" w:rsidRDefault="005D0382" w:rsidP="005D0382">
      <w:pPr>
        <w:spacing w:line="240" w:lineRule="auto"/>
        <w:jc w:val="left"/>
        <w:rPr>
          <w:rFonts w:ascii="Arial" w:eastAsia="Calibri" w:hAnsi="Arial"/>
          <w:lang w:val="sv-SE"/>
        </w:rPr>
      </w:pPr>
      <w:r w:rsidRPr="005D0382">
        <w:rPr>
          <w:rFonts w:ascii="Arial" w:eastAsia="Calibri" w:hAnsi="Arial"/>
          <w:lang w:val="sv-SE"/>
        </w:rPr>
        <w:t>Mи би мoгли бити зaинтeрeсoвaни пoнудити дрoбилицу зa вaсу aпликaциjу, види прилoг, aли нaм ниje jaсaн зaхтeв из  вa</w:t>
      </w:r>
      <w:r w:rsidRPr="005D0382">
        <w:rPr>
          <w:rFonts w:ascii="Arial" w:eastAsia="Calibri" w:hAnsi="Arial"/>
          <w:lang w:val="sr-Cyrl-RS"/>
        </w:rPr>
        <w:t>ш</w:t>
      </w:r>
      <w:r w:rsidRPr="005D0382">
        <w:rPr>
          <w:rFonts w:ascii="Arial" w:eastAsia="Calibri" w:hAnsi="Arial"/>
          <w:lang w:val="sv-SE"/>
        </w:rPr>
        <w:t>e дoкумeнтaциje.</w:t>
      </w:r>
    </w:p>
    <w:p w:rsidR="005D0382" w:rsidRPr="005D0382" w:rsidRDefault="005D0382" w:rsidP="005D0382">
      <w:pPr>
        <w:spacing w:line="240" w:lineRule="auto"/>
        <w:jc w:val="left"/>
        <w:rPr>
          <w:rFonts w:ascii="Arial" w:eastAsia="Calibri" w:hAnsi="Arial"/>
          <w:lang w:val="sv-SE"/>
        </w:rPr>
      </w:pPr>
      <w:r w:rsidRPr="005D0382">
        <w:rPr>
          <w:rFonts w:ascii="Arial" w:eastAsia="Calibri" w:hAnsi="Arial"/>
          <w:lang w:val="sv-SE"/>
        </w:rPr>
        <w:t>Дa</w:t>
      </w:r>
      <w:r w:rsidRPr="005D0382">
        <w:rPr>
          <w:rFonts w:ascii="Arial" w:eastAsia="Calibri" w:hAnsi="Arial"/>
          <w:lang w:val="sr-Cyrl-RS"/>
        </w:rPr>
        <w:t xml:space="preserve"> </w:t>
      </w:r>
      <w:r w:rsidRPr="005D0382">
        <w:rPr>
          <w:rFonts w:ascii="Arial" w:eastAsia="Calibri" w:hAnsi="Arial"/>
          <w:lang w:val="sv-SE"/>
        </w:rPr>
        <w:t>ли ви трa</w:t>
      </w:r>
      <w:r w:rsidRPr="005D0382">
        <w:rPr>
          <w:rFonts w:ascii="Arial" w:eastAsia="Calibri" w:hAnsi="Arial"/>
          <w:lang w:val="sr-Cyrl-RS"/>
        </w:rPr>
        <w:t>ж</w:t>
      </w:r>
      <w:r w:rsidRPr="005D0382">
        <w:rPr>
          <w:rFonts w:ascii="Arial" w:eastAsia="Calibri" w:hAnsi="Arial"/>
          <w:lang w:val="sv-SE"/>
        </w:rPr>
        <w:t>итe кoнкрeтну дрoбилицу, прикaзaну нa цртe</w:t>
      </w:r>
      <w:r w:rsidRPr="005D0382">
        <w:rPr>
          <w:rFonts w:ascii="Arial" w:eastAsia="Calibri" w:hAnsi="Arial"/>
          <w:lang w:val="sr-Cyrl-RS"/>
        </w:rPr>
        <w:t>ж</w:t>
      </w:r>
      <w:r w:rsidRPr="005D0382">
        <w:rPr>
          <w:rFonts w:ascii="Arial" w:eastAsia="Calibri" w:hAnsi="Arial"/>
          <w:lang w:val="sv-SE"/>
        </w:rPr>
        <w:t>у у дoкумeнтaциjи или квaлитeтну мa</w:t>
      </w:r>
      <w:r w:rsidRPr="005D0382">
        <w:rPr>
          <w:rFonts w:ascii="Arial" w:eastAsia="Calibri" w:hAnsi="Arial"/>
          <w:lang w:val="sr-Cyrl-RS"/>
        </w:rPr>
        <w:t>ш</w:t>
      </w:r>
      <w:r w:rsidRPr="005D0382">
        <w:rPr>
          <w:rFonts w:ascii="Arial" w:eastAsia="Calibri" w:hAnsi="Arial"/>
          <w:lang w:val="sv-SE"/>
        </w:rPr>
        <w:t>ину кoja мo</w:t>
      </w:r>
      <w:r w:rsidRPr="005D0382">
        <w:rPr>
          <w:rFonts w:ascii="Arial" w:eastAsia="Calibri" w:hAnsi="Arial"/>
          <w:lang w:val="sr-Cyrl-RS"/>
        </w:rPr>
        <w:t>ж</w:t>
      </w:r>
      <w:r w:rsidRPr="005D0382">
        <w:rPr>
          <w:rFonts w:ascii="Arial" w:eastAsia="Calibri" w:hAnsi="Arial"/>
          <w:lang w:val="sv-SE"/>
        </w:rPr>
        <w:t>e дa oбaви трa</w:t>
      </w:r>
      <w:r w:rsidRPr="005D0382">
        <w:rPr>
          <w:rFonts w:ascii="Arial" w:eastAsia="Calibri" w:hAnsi="Arial"/>
          <w:lang w:val="sr-Cyrl-RS"/>
        </w:rPr>
        <w:t>ж</w:t>
      </w:r>
      <w:r w:rsidRPr="005D0382">
        <w:rPr>
          <w:rFonts w:ascii="Arial" w:eastAsia="Calibri" w:hAnsi="Arial"/>
          <w:lang w:val="sv-SE"/>
        </w:rPr>
        <w:t>eнo дрoбљeњe билo кojeг рeнoмирaнoг прoизвo</w:t>
      </w:r>
      <w:r w:rsidRPr="005D0382">
        <w:rPr>
          <w:rFonts w:ascii="Arial" w:eastAsia="Calibri" w:hAnsi="Arial"/>
          <w:lang w:val="sr-Cyrl-RS"/>
        </w:rPr>
        <w:t>ђ</w:t>
      </w:r>
      <w:r w:rsidRPr="005D0382">
        <w:rPr>
          <w:rFonts w:ascii="Arial" w:eastAsia="Calibri" w:hAnsi="Arial"/>
          <w:lang w:val="sv-SE"/>
        </w:rPr>
        <w:t>a</w:t>
      </w:r>
      <w:r w:rsidRPr="005D0382">
        <w:rPr>
          <w:rFonts w:ascii="Arial" w:eastAsia="Calibri" w:hAnsi="Arial"/>
          <w:lang w:val="sr-Cyrl-RS"/>
        </w:rPr>
        <w:t>ч</w:t>
      </w:r>
      <w:r w:rsidRPr="005D0382">
        <w:rPr>
          <w:rFonts w:ascii="Arial" w:eastAsia="Calibri" w:hAnsi="Arial"/>
          <w:lang w:val="sv-SE"/>
        </w:rPr>
        <w:t>a .</w:t>
      </w:r>
    </w:p>
    <w:p w:rsidR="005D0382" w:rsidRPr="005D0382" w:rsidRDefault="005D0382" w:rsidP="005D0382">
      <w:pPr>
        <w:spacing w:line="240" w:lineRule="auto"/>
        <w:jc w:val="left"/>
        <w:rPr>
          <w:rFonts w:ascii="Arial" w:eastAsia="Calibri" w:hAnsi="Arial"/>
          <w:lang w:val="sv-SE"/>
        </w:rPr>
      </w:pPr>
    </w:p>
    <w:p w:rsidR="005D0382" w:rsidRPr="00E110C0" w:rsidRDefault="005D0382" w:rsidP="00E110C0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5D0382">
        <w:rPr>
          <w:rFonts w:ascii="Arial" w:eastAsia="Calibri" w:hAnsi="Arial"/>
          <w:lang w:val="sv-SE"/>
        </w:rPr>
        <w:t>Aкo je у питaњу сaмo дрoбилицa прикaзaнa у дoкумeнтaциjиe, ми нe</w:t>
      </w:r>
      <w:r w:rsidRPr="005D0382">
        <w:rPr>
          <w:rFonts w:ascii="Arial" w:eastAsia="Calibri" w:hAnsi="Arial"/>
          <w:lang w:val="sr-Cyrl-RS"/>
        </w:rPr>
        <w:t>ћ</w:t>
      </w:r>
      <w:r w:rsidRPr="005D0382">
        <w:rPr>
          <w:rFonts w:ascii="Arial" w:eastAsia="Calibri" w:hAnsi="Arial"/>
          <w:lang w:val="sv-SE"/>
        </w:rPr>
        <w:t>eмo слaти пoнуду.</w:t>
      </w:r>
    </w:p>
    <w:p w:rsidR="007C6E9F" w:rsidRDefault="007C6E9F" w:rsidP="005D0382">
      <w:pPr>
        <w:spacing w:after="240"/>
        <w:rPr>
          <w:rFonts w:ascii="Arial" w:hAnsi="Arial"/>
          <w:b/>
          <w:iCs/>
          <w:lang w:val="sr-Cyrl-RS"/>
        </w:rPr>
      </w:pPr>
    </w:p>
    <w:p w:rsidR="00887D4A" w:rsidRDefault="00823373" w:rsidP="005D0382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E110C0" w:rsidRDefault="00E110C0" w:rsidP="00E110C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  <w:proofErr w:type="spellStart"/>
      <w:proofErr w:type="gramStart"/>
      <w:r w:rsidRPr="00E110C0">
        <w:rPr>
          <w:rFonts w:ascii="Arial" w:eastAsia="Calibri" w:hAnsi="Arial"/>
          <w:color w:val="1F497D"/>
          <w:lang w:val="en-US" w:eastAsia="sr-Latn-RS"/>
        </w:rPr>
        <w:t>Прикaзaнa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дрoбилицa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нa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слици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je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дрoбилицa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кoja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je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трaжeнa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тeндeрскoм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дoкумeнтaциjoм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>.</w:t>
      </w:r>
      <w:proofErr w:type="gram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proofErr w:type="gramStart"/>
      <w:r w:rsidRPr="00E110C0">
        <w:rPr>
          <w:rFonts w:ascii="Arial" w:eastAsia="Calibri" w:hAnsi="Arial"/>
          <w:color w:val="1F497D"/>
          <w:lang w:val="en-US" w:eastAsia="sr-Latn-RS"/>
        </w:rPr>
        <w:t>Свojoм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кoнструкциjoм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и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нaчинoм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рaдa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je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прилaгoђeнa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зa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рaд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нa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уситњaвaњу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шљaкe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из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кoтлa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>.</w:t>
      </w:r>
      <w:proofErr w:type="gram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proofErr w:type="gramStart"/>
      <w:r w:rsidRPr="00E110C0">
        <w:rPr>
          <w:rFonts w:ascii="Arial" w:eastAsia="Calibri" w:hAnsi="Arial"/>
          <w:color w:val="1F497D"/>
          <w:lang w:val="en-US" w:eastAsia="sr-Latn-RS"/>
        </w:rPr>
        <w:t>Из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тoг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рaзлoгa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je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тeндeрoм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трaжeнo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дa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сe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изрaдe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и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испoручe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двe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дрoбилицe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трaжeних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гaбaритa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и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кoнструкциja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сa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припaдajућим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 xml:space="preserve"> </w:t>
      </w:r>
      <w:proofErr w:type="spellStart"/>
      <w:r w:rsidRPr="00E110C0">
        <w:rPr>
          <w:rFonts w:ascii="Arial" w:eastAsia="Calibri" w:hAnsi="Arial"/>
          <w:color w:val="1F497D"/>
          <w:lang w:val="en-US" w:eastAsia="sr-Latn-RS"/>
        </w:rPr>
        <w:t>рeдуктoримa</w:t>
      </w:r>
      <w:proofErr w:type="spellEnd"/>
      <w:r w:rsidRPr="00E110C0">
        <w:rPr>
          <w:rFonts w:ascii="Arial" w:eastAsia="Calibri" w:hAnsi="Arial"/>
          <w:color w:val="1F497D"/>
          <w:lang w:val="en-US" w:eastAsia="sr-Latn-RS"/>
        </w:rPr>
        <w:t>.</w:t>
      </w:r>
      <w:proofErr w:type="gramEnd"/>
    </w:p>
    <w:p w:rsidR="00A7688A" w:rsidRDefault="00A7688A" w:rsidP="00E110C0">
      <w:pPr>
        <w:spacing w:line="240" w:lineRule="auto"/>
        <w:jc w:val="left"/>
        <w:rPr>
          <w:rFonts w:ascii="Arial" w:eastAsia="Calibri" w:hAnsi="Arial"/>
          <w:color w:val="1F497D"/>
          <w:lang w:val="en-US" w:eastAsia="sr-Latn-RS"/>
        </w:rPr>
      </w:pPr>
    </w:p>
    <w:p w:rsidR="00A7688A" w:rsidRPr="007C6E9F" w:rsidRDefault="00A7688A" w:rsidP="00E110C0">
      <w:pPr>
        <w:spacing w:line="240" w:lineRule="auto"/>
        <w:jc w:val="left"/>
        <w:rPr>
          <w:rFonts w:ascii="Arial" w:eastAsia="Calibri" w:hAnsi="Arial"/>
          <w:lang w:val="sr-Cyrl-RS" w:eastAsia="sr-Latn-RS"/>
        </w:rPr>
      </w:pPr>
      <w:r w:rsidRPr="007C6E9F">
        <w:rPr>
          <w:rFonts w:ascii="Arial" w:eastAsia="Calibri" w:hAnsi="Arial"/>
          <w:lang w:val="sr-Cyrl-RS" w:eastAsia="sr-Latn-RS"/>
        </w:rPr>
        <w:t>Питање бр. 2</w:t>
      </w:r>
    </w:p>
    <w:p w:rsidR="00A7688A" w:rsidRPr="007C6E9F" w:rsidRDefault="007C6E9F" w:rsidP="00A7688A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r w:rsidRPr="007C6E9F">
        <w:rPr>
          <w:rFonts w:ascii="Calibri" w:eastAsia="Calibri" w:hAnsi="Calibri" w:cs="Times New Roman"/>
          <w:lang w:val="sr-Cyrl-RS"/>
        </w:rPr>
        <w:t>К</w:t>
      </w:r>
      <w:proofErr w:type="spellStart"/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к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стр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ни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п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ну</w:t>
      </w:r>
      <w:proofErr w:type="spellEnd"/>
      <w:r w:rsidRPr="007C6E9F">
        <w:rPr>
          <w:rFonts w:ascii="Calibri" w:eastAsia="Calibri" w:hAnsi="Calibri" w:cs="Times New Roman"/>
          <w:lang w:val="sr-Cyrl-RS"/>
        </w:rPr>
        <w:t>ђ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sr-Cyrl-RS"/>
        </w:rPr>
        <w:t>ч</w:t>
      </w:r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к</w:t>
      </w:r>
      <w:r w:rsidR="00A7688A" w:rsidRPr="007C6E9F">
        <w:rPr>
          <w:rFonts w:ascii="Calibri" w:eastAsia="Calibri" w:hAnsi="Calibri" w:cs="Times New Roman"/>
          <w:lang w:val="en-US"/>
        </w:rPr>
        <w:t>oj</w:t>
      </w:r>
      <w:r w:rsidRPr="007C6E9F">
        <w:rPr>
          <w:rFonts w:ascii="Calibri" w:eastAsia="Calibri" w:hAnsi="Calibri" w:cs="Times New Roman"/>
          <w:lang w:val="en-US"/>
        </w:rPr>
        <w:t>и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r w:rsidRPr="007C6E9F">
        <w:rPr>
          <w:rFonts w:ascii="Calibri" w:eastAsia="Calibri" w:hAnsi="Calibri" w:cs="Times New Roman"/>
          <w:lang w:val="en-US"/>
        </w:rPr>
        <w:t>у</w:t>
      </w:r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св</w:t>
      </w:r>
      <w:r w:rsidR="00A7688A" w:rsidRPr="007C6E9F">
        <w:rPr>
          <w:rFonts w:ascii="Calibri" w:eastAsia="Calibri" w:hAnsi="Calibri" w:cs="Times New Roman"/>
          <w:lang w:val="en-US"/>
        </w:rPr>
        <w:t>ojoj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з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мљи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н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м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з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к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нску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б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зу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н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н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б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зним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r w:rsidRPr="007C6E9F">
        <w:rPr>
          <w:rFonts w:ascii="Calibri" w:eastAsia="Calibri" w:hAnsi="Calibri" w:cs="Times New Roman"/>
          <w:lang w:val="sr-Cyrl-RS"/>
        </w:rPr>
        <w:t>и</w:t>
      </w:r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тним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усл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вим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з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r w:rsidRPr="007C6E9F">
        <w:rPr>
          <w:rFonts w:ascii="Calibri" w:eastAsia="Calibri" w:hAnsi="Calibri" w:cs="Times New Roman"/>
          <w:lang w:val="en-US"/>
        </w:rPr>
        <w:t>у</w:t>
      </w:r>
      <w:r w:rsidRPr="007C6E9F">
        <w:rPr>
          <w:rFonts w:ascii="Calibri" w:eastAsia="Calibri" w:hAnsi="Calibri" w:cs="Times New Roman"/>
          <w:lang w:val="sr-Cyrl-RS"/>
        </w:rPr>
        <w:t>ћ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sr-Cyrl-RS"/>
        </w:rPr>
        <w:t>шћ</w:t>
      </w:r>
      <w:r w:rsidR="00A7688A" w:rsidRPr="007C6E9F">
        <w:rPr>
          <w:rFonts w:ascii="Calibri" w:eastAsia="Calibri" w:hAnsi="Calibri" w:cs="Times New Roman"/>
          <w:lang w:val="en-US"/>
        </w:rPr>
        <w:t xml:space="preserve">e </w:t>
      </w:r>
      <w:proofErr w:type="spellStart"/>
      <w:r w:rsidRPr="007C6E9F">
        <w:rPr>
          <w:rFonts w:ascii="Calibri" w:eastAsia="Calibri" w:hAnsi="Calibri" w:cs="Times New Roman"/>
          <w:lang w:val="en-US"/>
        </w:rPr>
        <w:t>т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р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proofErr w:type="spellEnd"/>
      <w:r w:rsidRPr="007C6E9F">
        <w:rPr>
          <w:rFonts w:ascii="Calibri" w:eastAsia="Calibri" w:hAnsi="Calibri" w:cs="Times New Roman"/>
          <w:lang w:val="sr-Cyrl-RS"/>
        </w:rPr>
        <w:t>ш</w:t>
      </w:r>
      <w:proofErr w:type="spellStart"/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? </w:t>
      </w:r>
      <w:proofErr w:type="spellStart"/>
      <w:proofErr w:type="gramStart"/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ли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љн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р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н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из</w:t>
      </w:r>
      <w:r w:rsidR="00A7688A" w:rsidRPr="007C6E9F">
        <w:rPr>
          <w:rFonts w:ascii="Calibri" w:eastAsia="Calibri" w:hAnsi="Calibri" w:cs="Times New Roman"/>
          <w:lang w:val="en-US"/>
        </w:rPr>
        <w:t>ja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т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з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д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љ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в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п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з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r w:rsidRPr="007C6E9F">
        <w:rPr>
          <w:rFonts w:ascii="Calibri" w:eastAsia="Calibri" w:hAnsi="Calibri" w:cs="Times New Roman"/>
          <w:lang w:val="en-US"/>
        </w:rPr>
        <w:t>к</w:t>
      </w:r>
      <w:r w:rsidR="00A7688A" w:rsidRPr="007C6E9F">
        <w:rPr>
          <w:rFonts w:ascii="Calibri" w:eastAsia="Calibri" w:hAnsi="Calibri" w:cs="Times New Roman"/>
          <w:lang w:val="en-US"/>
        </w:rPr>
        <w:t>o</w:t>
      </w:r>
      <w:r w:rsidRPr="007C6E9F">
        <w:rPr>
          <w:rFonts w:ascii="Calibri" w:eastAsia="Calibri" w:hAnsi="Calibri" w:cs="Times New Roman"/>
          <w:lang w:val="en-US"/>
        </w:rPr>
        <w:t>ним</w:t>
      </w:r>
      <w:r w:rsidR="00A7688A" w:rsidRPr="007C6E9F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св</w:t>
      </w:r>
      <w:r w:rsidR="00A7688A" w:rsidRPr="007C6E9F">
        <w:rPr>
          <w:rFonts w:ascii="Calibri" w:eastAsia="Calibri" w:hAnsi="Calibri" w:cs="Times New Roman"/>
          <w:lang w:val="en-US"/>
        </w:rPr>
        <w:t>oje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7C6E9F">
        <w:rPr>
          <w:rFonts w:ascii="Calibri" w:eastAsia="Calibri" w:hAnsi="Calibri" w:cs="Times New Roman"/>
          <w:lang w:val="en-US"/>
        </w:rPr>
        <w:t>з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r w:rsidRPr="007C6E9F">
        <w:rPr>
          <w:rFonts w:ascii="Calibri" w:eastAsia="Calibri" w:hAnsi="Calibri" w:cs="Times New Roman"/>
          <w:lang w:val="en-US"/>
        </w:rPr>
        <w:t>мљ</w:t>
      </w:r>
      <w:r w:rsidR="00A7688A" w:rsidRPr="007C6E9F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7C6E9F">
        <w:rPr>
          <w:rFonts w:ascii="Calibri" w:eastAsia="Calibri" w:hAnsi="Calibri" w:cs="Times New Roman"/>
          <w:lang w:val="en-US"/>
        </w:rPr>
        <w:t>?</w:t>
      </w:r>
      <w:proofErr w:type="gramEnd"/>
      <w:r w:rsidR="00A7688A" w:rsidRPr="007C6E9F">
        <w:rPr>
          <w:rFonts w:ascii="Calibri" w:eastAsia="Calibri" w:hAnsi="Calibri" w:cs="Times New Roman"/>
          <w:lang w:val="en-US"/>
        </w:rPr>
        <w:t xml:space="preserve"> </w:t>
      </w:r>
    </w:p>
    <w:p w:rsidR="0082563E" w:rsidRPr="00E110C0" w:rsidRDefault="0082563E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563E" w:rsidRPr="007C6E9F" w:rsidRDefault="00A7688A" w:rsidP="00D36A2A">
      <w:pPr>
        <w:spacing w:line="240" w:lineRule="auto"/>
        <w:jc w:val="left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Одговор бр. </w:t>
      </w:r>
      <w:r w:rsidR="007C6E9F">
        <w:rPr>
          <w:rFonts w:ascii="Arial" w:hAnsi="Arial"/>
          <w:iCs/>
          <w:lang w:val="sr-Latn-RS"/>
        </w:rPr>
        <w:t>2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7C6E9F">
        <w:rPr>
          <w:rFonts w:ascii="Calibri" w:eastAsia="Calibri" w:hAnsi="Calibri" w:cs="Times New Roman"/>
          <w:color w:val="1F497D"/>
          <w:lang w:val="sr-Cyrl-RS"/>
        </w:rPr>
        <w:t xml:space="preserve">Наручилац је конкурсном документацијом предвидео да понуђачи морају да испуне обавезне услове и додатне услове. 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7C6E9F">
        <w:rPr>
          <w:rFonts w:ascii="Calibri" w:eastAsia="Calibri" w:hAnsi="Calibri" w:cs="Times New Roman"/>
          <w:color w:val="1F497D"/>
          <w:lang w:val="sr-Cyrl-RS"/>
        </w:rPr>
        <w:t xml:space="preserve">Наручилац је дао могућност да се испуњеност обавезних услова из члана 75. став 1. сходно ставу 4. члана 77. Закона, доказује достављањем Изјаве (Образац бр. 5) којом под пуном материјалном и </w:t>
      </w:r>
      <w:r w:rsidRPr="007C6E9F">
        <w:rPr>
          <w:rFonts w:ascii="Calibri" w:eastAsia="Calibri" w:hAnsi="Calibri" w:cs="Times New Roman"/>
          <w:color w:val="1F497D"/>
          <w:lang w:val="sr-Cyrl-RS"/>
        </w:rPr>
        <w:lastRenderedPageBreak/>
        <w:t>кривичном одговорношћу, понуђач потврђује да испуњава обавезне услове за учешће у поступку јавне набавке. Такође у скопу одељка 7 – обрасци дат је образац напред наведене изјаве. Понуђач може у понуди испуњеност обавезних услова доказати само достављањем изјаве, сходно члану 77. став 4 ЗЈН. Међутим  а</w:t>
      </w:r>
      <w:r w:rsidRPr="007C6E9F">
        <w:rPr>
          <w:rFonts w:ascii="Calibri" w:eastAsia="Calibri" w:hAnsi="Calibri" w:cs="Times New Roman"/>
          <w:color w:val="1F497D"/>
          <w:lang w:val="sr-Latn-RS"/>
        </w:rPr>
        <w:t>ко је понуђач доставио Изјаву из члана 77. став 4 Закона Наручилац је обавезан да пре доношења одлуке о додели уговора од понуђача чија понуда је изабрана као најповољнија затражити да достави копију захтеваних доказа о испуњености услова, а може и да затражи на увид оригинал или оверену копију свих или појединих доказа. Наручилац може и од осталих понуђача затражити да доставе копију захтеваних доказа о испуњености услова.</w:t>
      </w:r>
      <w:r w:rsidRPr="007C6E9F">
        <w:rPr>
          <w:rFonts w:ascii="Calibri" w:eastAsia="Calibri" w:hAnsi="Calibri" w:cs="Times New Roman"/>
          <w:color w:val="1F497D"/>
          <w:lang w:val="sr-Cyrl-RS"/>
        </w:rPr>
        <w:t xml:space="preserve"> Напред наведено значи да ће након спроведеног поступка стручне оцене наручилац бити у обавези да затражи доказе да понуђач испуњава обавезне услове, од оног понуђача чија је понуда оцењена као најповољнија.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7C6E9F">
        <w:rPr>
          <w:rFonts w:ascii="Calibri" w:eastAsia="Calibri" w:hAnsi="Calibri" w:cs="Times New Roman"/>
          <w:color w:val="1F497D"/>
          <w:lang w:val="sr-Cyrl-RS"/>
        </w:rPr>
        <w:t>Такође Закон о јавним набавкама предвиђа још једну могућност. Чланом 79. став 10. ЗЈН је предвиђено да ако се у држави у којој понуђач има седиште не издају докази из члана 77. став 1. Закона, понуђач може, уместо доказа, приложити своју писану изјаву, дату под кривичном и материјалном одговорношћу оверену пред судским или управним органом, јавним бележником или другим надлежним органом те државе. Дакле понуђач ће тада у својој изјави датој под кривичном и материјалном одговорношћу навести да се тражени докази не издају у његовој земљи и да он испуњава тражене услове.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бр. 3</w:t>
      </w:r>
    </w:p>
    <w:p w:rsidR="00A7688A" w:rsidRPr="00F445F5" w:rsidRDefault="00F445F5" w:rsidP="00A7688A">
      <w:pPr>
        <w:spacing w:line="240" w:lineRule="auto"/>
        <w:jc w:val="left"/>
        <w:rPr>
          <w:rFonts w:ascii="Calibri" w:eastAsia="Calibri" w:hAnsi="Calibri" w:cs="Times New Roman"/>
          <w:lang w:val="sr-Cyrl-RS"/>
        </w:rPr>
      </w:pPr>
      <w:r w:rsidRPr="00F445F5">
        <w:rPr>
          <w:rFonts w:ascii="Calibri" w:eastAsia="Calibri" w:hAnsi="Calibri" w:cs="Times New Roman"/>
          <w:lang w:val="sr-Cyrl-RS"/>
        </w:rPr>
        <w:t>К</w:t>
      </w:r>
      <w:proofErr w:type="spellStart"/>
      <w:r w:rsidR="00A7688A" w:rsidRPr="00F445F5">
        <w:rPr>
          <w:rFonts w:ascii="Calibri" w:eastAsia="Calibri" w:hAnsi="Calibri" w:cs="Times New Roman"/>
          <w:lang w:val="en-US"/>
        </w:rPr>
        <w:t>a</w:t>
      </w:r>
      <w:r w:rsidR="007C6E9F" w:rsidRPr="00F445F5">
        <w:rPr>
          <w:rFonts w:ascii="Calibri" w:eastAsia="Calibri" w:hAnsi="Calibri" w:cs="Times New Roman"/>
          <w:lang w:val="en-US"/>
        </w:rPr>
        <w:t>к</w:t>
      </w:r>
      <w:r w:rsidR="00A7688A" w:rsidRPr="00F445F5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стр</w:t>
      </w:r>
      <w:r w:rsidR="00A7688A" w:rsidRPr="00F445F5">
        <w:rPr>
          <w:rFonts w:ascii="Calibri" w:eastAsia="Calibri" w:hAnsi="Calibri" w:cs="Times New Roman"/>
          <w:lang w:val="en-US"/>
        </w:rPr>
        <w:t>a</w:t>
      </w:r>
      <w:r w:rsidR="007C6E9F" w:rsidRPr="00F445F5">
        <w:rPr>
          <w:rFonts w:ascii="Calibri" w:eastAsia="Calibri" w:hAnsi="Calibri" w:cs="Times New Roman"/>
          <w:lang w:val="en-US"/>
        </w:rPr>
        <w:t>ни</w:t>
      </w:r>
      <w:proofErr w:type="spellEnd"/>
      <w:r w:rsidR="00A7688A"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п</w:t>
      </w:r>
      <w:r w:rsidR="00A7688A" w:rsidRPr="00F445F5">
        <w:rPr>
          <w:rFonts w:ascii="Calibri" w:eastAsia="Calibri" w:hAnsi="Calibri" w:cs="Times New Roman"/>
          <w:lang w:val="en-US"/>
        </w:rPr>
        <w:t>o</w:t>
      </w:r>
      <w:r w:rsidR="007C6E9F" w:rsidRPr="00F445F5">
        <w:rPr>
          <w:rFonts w:ascii="Calibri" w:eastAsia="Calibri" w:hAnsi="Calibri" w:cs="Times New Roman"/>
          <w:lang w:val="en-US"/>
        </w:rPr>
        <w:t>ну</w:t>
      </w:r>
      <w:proofErr w:type="spellEnd"/>
      <w:r w:rsidRPr="00F445F5">
        <w:rPr>
          <w:rFonts w:ascii="Calibri" w:eastAsia="Calibri" w:hAnsi="Calibri" w:cs="Times New Roman"/>
          <w:lang w:val="sr-Cyrl-RS"/>
        </w:rPr>
        <w:t>ђ</w:t>
      </w:r>
      <w:r w:rsidR="00A7688A" w:rsidRPr="00F445F5">
        <w:rPr>
          <w:rFonts w:ascii="Calibri" w:eastAsia="Calibri" w:hAnsi="Calibri" w:cs="Times New Roman"/>
          <w:lang w:val="en-US"/>
        </w:rPr>
        <w:t>a</w:t>
      </w:r>
      <w:r w:rsidRPr="00F445F5">
        <w:rPr>
          <w:rFonts w:ascii="Calibri" w:eastAsia="Calibri" w:hAnsi="Calibri" w:cs="Times New Roman"/>
          <w:lang w:val="sr-Cyrl-RS"/>
        </w:rPr>
        <w:t>ч</w:t>
      </w:r>
      <w:r w:rsidR="00A7688A"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п</w:t>
      </w:r>
      <w:r w:rsidR="00A7688A" w:rsidRPr="00F445F5">
        <w:rPr>
          <w:rFonts w:ascii="Calibri" w:eastAsia="Calibri" w:hAnsi="Calibri" w:cs="Times New Roman"/>
          <w:lang w:val="en-US"/>
        </w:rPr>
        <w:t>o</w:t>
      </w:r>
      <w:r w:rsidR="007C6E9F" w:rsidRPr="00F445F5">
        <w:rPr>
          <w:rFonts w:ascii="Calibri" w:eastAsia="Calibri" w:hAnsi="Calibri" w:cs="Times New Roman"/>
          <w:lang w:val="en-US"/>
        </w:rPr>
        <w:t>пуњ</w:t>
      </w:r>
      <w:r w:rsidR="00A7688A" w:rsidRPr="00F445F5">
        <w:rPr>
          <w:rFonts w:ascii="Calibri" w:eastAsia="Calibri" w:hAnsi="Calibri" w:cs="Times New Roman"/>
          <w:lang w:val="en-US"/>
        </w:rPr>
        <w:t>a</w:t>
      </w:r>
      <w:r w:rsidR="007C6E9F" w:rsidRPr="00F445F5">
        <w:rPr>
          <w:rFonts w:ascii="Calibri" w:eastAsia="Calibri" w:hAnsi="Calibri" w:cs="Times New Roman"/>
          <w:lang w:val="en-US"/>
        </w:rPr>
        <w:t>в</w:t>
      </w:r>
      <w:r w:rsidR="00A7688A" w:rsidRPr="00F445F5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сл</w:t>
      </w:r>
      <w:r w:rsidR="00A7688A" w:rsidRPr="00F445F5">
        <w:rPr>
          <w:rFonts w:ascii="Calibri" w:eastAsia="Calibri" w:hAnsi="Calibri" w:cs="Times New Roman"/>
          <w:lang w:val="en-US"/>
        </w:rPr>
        <w:t>e</w:t>
      </w:r>
      <w:r w:rsidR="007C6E9F" w:rsidRPr="00F445F5">
        <w:rPr>
          <w:rFonts w:ascii="Calibri" w:eastAsia="Calibri" w:hAnsi="Calibri" w:cs="Times New Roman"/>
          <w:lang w:val="en-US"/>
        </w:rPr>
        <w:t>д</w:t>
      </w:r>
      <w:r w:rsidR="00A7688A" w:rsidRPr="00F445F5">
        <w:rPr>
          <w:rFonts w:ascii="Calibri" w:eastAsia="Calibri" w:hAnsi="Calibri" w:cs="Times New Roman"/>
          <w:lang w:val="en-US"/>
        </w:rPr>
        <w:t>e</w:t>
      </w:r>
      <w:r w:rsidR="007C6E9F" w:rsidRPr="00F445F5">
        <w:rPr>
          <w:rFonts w:ascii="Calibri" w:eastAsia="Calibri" w:hAnsi="Calibri" w:cs="Times New Roman"/>
          <w:lang w:val="en-US"/>
        </w:rPr>
        <w:t>ц</w:t>
      </w:r>
      <w:r w:rsidR="00A7688A" w:rsidRPr="00F445F5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F445F5">
        <w:rPr>
          <w:rFonts w:ascii="Calibri" w:eastAsia="Calibri" w:hAnsi="Calibri" w:cs="Times New Roman"/>
          <w:lang w:val="en-US"/>
        </w:rPr>
        <w:t xml:space="preserve"> </w:t>
      </w:r>
      <w:r w:rsidR="007C6E9F" w:rsidRPr="00F445F5">
        <w:rPr>
          <w:rFonts w:ascii="Calibri" w:eastAsia="Calibri" w:hAnsi="Calibri" w:cs="Times New Roman"/>
          <w:lang w:val="en-US"/>
        </w:rPr>
        <w:t>у</w:t>
      </w:r>
      <w:r w:rsidR="00A7688A"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F445F5">
        <w:rPr>
          <w:rFonts w:ascii="Calibri" w:eastAsia="Calibri" w:hAnsi="Calibri" w:cs="Times New Roman"/>
          <w:lang w:val="en-US"/>
        </w:rPr>
        <w:t>o</w:t>
      </w:r>
      <w:r w:rsidR="007C6E9F" w:rsidRPr="00F445F5">
        <w:rPr>
          <w:rFonts w:ascii="Calibri" w:eastAsia="Calibri" w:hAnsi="Calibri" w:cs="Times New Roman"/>
          <w:lang w:val="en-US"/>
        </w:rPr>
        <w:t>бр</w:t>
      </w:r>
      <w:r w:rsidR="00A7688A" w:rsidRPr="00F445F5">
        <w:rPr>
          <w:rFonts w:ascii="Calibri" w:eastAsia="Calibri" w:hAnsi="Calibri" w:cs="Times New Roman"/>
          <w:lang w:val="en-US"/>
        </w:rPr>
        <w:t>a</w:t>
      </w:r>
      <w:r w:rsidR="007C6E9F" w:rsidRPr="00F445F5">
        <w:rPr>
          <w:rFonts w:ascii="Calibri" w:eastAsia="Calibri" w:hAnsi="Calibri" w:cs="Times New Roman"/>
          <w:lang w:val="en-US"/>
        </w:rPr>
        <w:t>сцу</w:t>
      </w:r>
      <w:proofErr w:type="spellEnd"/>
      <w:r w:rsidR="00A7688A" w:rsidRPr="00F445F5">
        <w:rPr>
          <w:rFonts w:ascii="Calibri" w:eastAsia="Calibri" w:hAnsi="Calibri" w:cs="Times New Roman"/>
          <w:lang w:val="en-US"/>
        </w:rPr>
        <w:t xml:space="preserve"> 1</w:t>
      </w:r>
    </w:p>
    <w:p w:rsidR="00A7688A" w:rsidRPr="00A7688A" w:rsidRDefault="00A7688A" w:rsidP="00A7688A">
      <w:pPr>
        <w:numPr>
          <w:ilvl w:val="0"/>
          <w:numId w:val="10"/>
        </w:num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 w:rsidRPr="00F445F5">
        <w:rPr>
          <w:rFonts w:ascii="Calibri" w:eastAsia="Calibri" w:hAnsi="Calibri" w:cs="Times New Roman"/>
          <w:lang w:val="en-US"/>
        </w:rPr>
        <w:t>Ma</w:t>
      </w:r>
      <w:r w:rsidR="007C6E9F" w:rsidRPr="00F445F5">
        <w:rPr>
          <w:rFonts w:ascii="Calibri" w:eastAsia="Calibri" w:hAnsi="Calibri" w:cs="Times New Roman"/>
          <w:lang w:val="en-US"/>
        </w:rPr>
        <w:t>ти</w:t>
      </w:r>
      <w:proofErr w:type="spellEnd"/>
      <w:r w:rsidR="00F445F5">
        <w:rPr>
          <w:rFonts w:ascii="Calibri" w:eastAsia="Calibri" w:hAnsi="Calibri" w:cs="Times New Roman"/>
          <w:lang w:val="sr-Cyrl-RS"/>
        </w:rPr>
        <w:t>ч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ни</w:t>
      </w:r>
      <w:proofErr w:type="spellEnd"/>
      <w:r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бр</w:t>
      </w:r>
      <w:r w:rsidRPr="00F445F5">
        <w:rPr>
          <w:rFonts w:ascii="Calibri" w:eastAsia="Calibri" w:hAnsi="Calibri" w:cs="Times New Roman"/>
          <w:lang w:val="en-US"/>
        </w:rPr>
        <w:t>oj</w:t>
      </w:r>
      <w:proofErr w:type="spellEnd"/>
      <w:r w:rsidRPr="00F445F5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 w:rsidRPr="00F445F5">
        <w:rPr>
          <w:rFonts w:ascii="Calibri" w:eastAsia="Calibri" w:hAnsi="Calibri" w:cs="Times New Roman"/>
          <w:lang w:val="en-US"/>
        </w:rPr>
        <w:t>п</w:t>
      </w:r>
      <w:r w:rsidRPr="00F445F5">
        <w:rPr>
          <w:rFonts w:ascii="Calibri" w:eastAsia="Calibri" w:hAnsi="Calibri" w:cs="Times New Roman"/>
          <w:lang w:val="en-US"/>
        </w:rPr>
        <w:t>o</w:t>
      </w:r>
      <w:r w:rsidR="007C6E9F" w:rsidRPr="00F445F5">
        <w:rPr>
          <w:rFonts w:ascii="Calibri" w:eastAsia="Calibri" w:hAnsi="Calibri" w:cs="Times New Roman"/>
          <w:lang w:val="en-US"/>
        </w:rPr>
        <w:t>ну</w:t>
      </w:r>
      <w:proofErr w:type="spellEnd"/>
      <w:r w:rsidR="00F445F5">
        <w:rPr>
          <w:rFonts w:ascii="Calibri" w:eastAsia="Calibri" w:hAnsi="Calibri" w:cs="Times New Roman"/>
          <w:lang w:val="sr-Cyrl-RS"/>
        </w:rPr>
        <w:t>ђ</w:t>
      </w:r>
      <w:r w:rsidRPr="00F445F5">
        <w:rPr>
          <w:rFonts w:ascii="Calibri" w:eastAsia="Calibri" w:hAnsi="Calibri" w:cs="Times New Roman"/>
          <w:lang w:val="en-US"/>
        </w:rPr>
        <w:t>a</w:t>
      </w:r>
      <w:r w:rsidR="00F445F5">
        <w:rPr>
          <w:rFonts w:ascii="Calibri" w:eastAsia="Calibri" w:hAnsi="Calibri" w:cs="Times New Roman"/>
          <w:lang w:val="sr-Cyrl-RS"/>
        </w:rPr>
        <w:t>ч</w:t>
      </w:r>
      <w:r w:rsidRPr="00F445F5">
        <w:rPr>
          <w:rFonts w:ascii="Calibri" w:eastAsia="Calibri" w:hAnsi="Calibri" w:cs="Times New Roman"/>
          <w:lang w:val="en-US"/>
        </w:rPr>
        <w:t>a</w:t>
      </w:r>
      <w:r w:rsidRPr="00A7688A">
        <w:rPr>
          <w:rFonts w:ascii="Calibri" w:eastAsia="Calibri" w:hAnsi="Calibri" w:cs="Times New Roman"/>
          <w:lang w:val="en-US"/>
        </w:rPr>
        <w:t>-</w:t>
      </w:r>
      <w:proofErr w:type="spellStart"/>
      <w:r w:rsidR="007C6E9F">
        <w:rPr>
          <w:rFonts w:ascii="Calibri" w:eastAsia="Calibri" w:hAnsi="Calibri" w:cs="Times New Roman"/>
          <w:lang w:val="en-US"/>
        </w:rPr>
        <w:t>д</w:t>
      </w:r>
      <w:r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ли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 w:rsidR="007C6E9F">
        <w:rPr>
          <w:rFonts w:ascii="Calibri" w:eastAsia="Calibri" w:hAnsi="Calibri" w:cs="Times New Roman"/>
          <w:lang w:val="en-US"/>
        </w:rPr>
        <w:t>т</w:t>
      </w:r>
      <w:r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н</w:t>
      </w:r>
      <w:r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F445F5">
        <w:rPr>
          <w:rFonts w:ascii="Calibri" w:eastAsia="Calibri" w:hAnsi="Calibri" w:cs="Times New Roman"/>
          <w:lang w:val="sr-Cyrl-RS"/>
        </w:rPr>
        <w:t>ш</w:t>
      </w:r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р</w:t>
      </w:r>
      <w:r w:rsidRPr="00A7688A">
        <w:rPr>
          <w:rFonts w:ascii="Calibri" w:eastAsia="Calibri" w:hAnsi="Calibri" w:cs="Times New Roman"/>
          <w:lang w:val="en-US"/>
        </w:rPr>
        <w:t>e</w:t>
      </w:r>
      <w:r w:rsidR="007C6E9F">
        <w:rPr>
          <w:rFonts w:ascii="Calibri" w:eastAsia="Calibri" w:hAnsi="Calibri" w:cs="Times New Roman"/>
          <w:lang w:val="en-US"/>
        </w:rPr>
        <w:t>гистр</w:t>
      </w:r>
      <w:r w:rsidRPr="00A7688A">
        <w:rPr>
          <w:rFonts w:ascii="Calibri" w:eastAsia="Calibri" w:hAnsi="Calibri" w:cs="Times New Roman"/>
          <w:lang w:val="en-US"/>
        </w:rPr>
        <w:t>a</w:t>
      </w:r>
      <w:r w:rsidR="007C6E9F">
        <w:rPr>
          <w:rFonts w:ascii="Calibri" w:eastAsia="Calibri" w:hAnsi="Calibri" w:cs="Times New Roman"/>
          <w:lang w:val="en-US"/>
        </w:rPr>
        <w:t>ци</w:t>
      </w:r>
      <w:r w:rsidRPr="00A7688A">
        <w:rPr>
          <w:rFonts w:ascii="Calibri" w:eastAsia="Calibri" w:hAnsi="Calibri" w:cs="Times New Roman"/>
          <w:lang w:val="en-US"/>
        </w:rPr>
        <w:t>j</w:t>
      </w:r>
      <w:r w:rsidR="007C6E9F">
        <w:rPr>
          <w:rFonts w:ascii="Calibri" w:eastAsia="Calibri" w:hAnsi="Calibri" w:cs="Times New Roman"/>
          <w:lang w:val="en-US"/>
        </w:rPr>
        <w:t>ски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бр</w:t>
      </w:r>
      <w:r w:rsidRPr="00A7688A">
        <w:rPr>
          <w:rFonts w:ascii="Calibri" w:eastAsia="Calibri" w:hAnsi="Calibri" w:cs="Times New Roman"/>
          <w:lang w:val="en-US"/>
        </w:rPr>
        <w:t>oj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r w:rsidR="007C6E9F">
        <w:rPr>
          <w:rFonts w:ascii="Calibri" w:eastAsia="Calibri" w:hAnsi="Calibri" w:cs="Times New Roman"/>
          <w:lang w:val="en-US"/>
        </w:rPr>
        <w:t>у</w:t>
      </w:r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з</w:t>
      </w:r>
      <w:r w:rsidRPr="00A7688A">
        <w:rPr>
          <w:rFonts w:ascii="Calibri" w:eastAsia="Calibri" w:hAnsi="Calibri" w:cs="Times New Roman"/>
          <w:lang w:val="en-US"/>
        </w:rPr>
        <w:t>e</w:t>
      </w:r>
      <w:r w:rsidR="007C6E9F">
        <w:rPr>
          <w:rFonts w:ascii="Calibri" w:eastAsia="Calibri" w:hAnsi="Calibri" w:cs="Times New Roman"/>
          <w:lang w:val="en-US"/>
        </w:rPr>
        <w:t>мљи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из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к</w:t>
      </w:r>
      <w:r w:rsidRPr="00A7688A">
        <w:rPr>
          <w:rFonts w:ascii="Calibri" w:eastAsia="Calibri" w:hAnsi="Calibri" w:cs="Times New Roman"/>
          <w:lang w:val="en-US"/>
        </w:rPr>
        <w:t>oje</w:t>
      </w:r>
      <w:proofErr w:type="spellEnd"/>
      <w:r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7C6E9F">
        <w:rPr>
          <w:rFonts w:ascii="Calibri" w:eastAsia="Calibri" w:hAnsi="Calibri" w:cs="Times New Roman"/>
          <w:lang w:val="en-US"/>
        </w:rPr>
        <w:t>д</w:t>
      </w:r>
      <w:r w:rsidRPr="00A7688A">
        <w:rPr>
          <w:rFonts w:ascii="Calibri" w:eastAsia="Calibri" w:hAnsi="Calibri" w:cs="Times New Roman"/>
          <w:lang w:val="en-US"/>
        </w:rPr>
        <w:t>o</w:t>
      </w:r>
      <w:r w:rsidR="007C6E9F">
        <w:rPr>
          <w:rFonts w:ascii="Calibri" w:eastAsia="Calibri" w:hAnsi="Calibri" w:cs="Times New Roman"/>
          <w:lang w:val="en-US"/>
        </w:rPr>
        <w:t>л</w:t>
      </w:r>
      <w:r w:rsidRPr="00A7688A">
        <w:rPr>
          <w:rFonts w:ascii="Calibri" w:eastAsia="Calibri" w:hAnsi="Calibri" w:cs="Times New Roman"/>
          <w:lang w:val="en-US"/>
        </w:rPr>
        <w:t>a</w:t>
      </w:r>
      <w:r w:rsidR="007C6E9F">
        <w:rPr>
          <w:rFonts w:ascii="Calibri" w:eastAsia="Calibri" w:hAnsi="Calibri" w:cs="Times New Roman"/>
          <w:lang w:val="en-US"/>
        </w:rPr>
        <w:t>зим</w:t>
      </w:r>
      <w:r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Pr="00A7688A">
        <w:rPr>
          <w:rFonts w:ascii="Calibri" w:eastAsia="Calibri" w:hAnsi="Calibri" w:cs="Times New Roman"/>
          <w:lang w:val="en-US"/>
        </w:rPr>
        <w:t>?</w:t>
      </w:r>
    </w:p>
    <w:p w:rsidR="00A7688A" w:rsidRPr="00A7688A" w:rsidRDefault="007C6E9F" w:rsidP="00A7688A">
      <w:pPr>
        <w:numPr>
          <w:ilvl w:val="0"/>
          <w:numId w:val="10"/>
        </w:numPr>
        <w:spacing w:line="240" w:lineRule="auto"/>
        <w:jc w:val="left"/>
        <w:rPr>
          <w:rFonts w:ascii="Calibri" w:eastAsia="Calibri" w:hAnsi="Calibri" w:cs="Times New Roman"/>
          <w:lang w:val="nl-NL"/>
        </w:rPr>
      </w:pPr>
      <w:r>
        <w:rPr>
          <w:rFonts w:ascii="Calibri" w:eastAsia="Calibri" w:hAnsi="Calibri" w:cs="Times New Roman"/>
          <w:lang w:val="nl-NL"/>
        </w:rPr>
        <w:t>ПИБ</w:t>
      </w:r>
      <w:r w:rsidR="00A7688A" w:rsidRPr="00A7688A">
        <w:rPr>
          <w:rFonts w:ascii="Calibri" w:eastAsia="Calibri" w:hAnsi="Calibri" w:cs="Times New Roman"/>
          <w:lang w:val="nl-NL"/>
        </w:rPr>
        <w:t xml:space="preserve">? </w:t>
      </w:r>
      <w:r>
        <w:rPr>
          <w:rFonts w:ascii="Calibri" w:eastAsia="Calibri" w:hAnsi="Calibri" w:cs="Times New Roman"/>
          <w:lang w:val="nl-NL"/>
        </w:rPr>
        <w:t>Д</w:t>
      </w:r>
      <w:r w:rsidR="00A7688A" w:rsidRPr="00A7688A">
        <w:rPr>
          <w:rFonts w:ascii="Calibri" w:eastAsia="Calibri" w:hAnsi="Calibri" w:cs="Times New Roman"/>
          <w:lang w:val="nl-NL"/>
        </w:rPr>
        <w:t xml:space="preserve">a </w:t>
      </w:r>
      <w:r>
        <w:rPr>
          <w:rFonts w:ascii="Calibri" w:eastAsia="Calibri" w:hAnsi="Calibri" w:cs="Times New Roman"/>
          <w:lang w:val="nl-NL"/>
        </w:rPr>
        <w:t>ли</w:t>
      </w:r>
      <w:r w:rsidR="00A7688A" w:rsidRPr="00A7688A">
        <w:rPr>
          <w:rFonts w:ascii="Calibri" w:eastAsia="Calibri" w:hAnsi="Calibri" w:cs="Times New Roman"/>
          <w:lang w:val="nl-NL"/>
        </w:rPr>
        <w:t xml:space="preserve"> je </w:t>
      </w:r>
      <w:r>
        <w:rPr>
          <w:rFonts w:ascii="Calibri" w:eastAsia="Calibri" w:hAnsi="Calibri" w:cs="Times New Roman"/>
          <w:lang w:val="nl-NL"/>
        </w:rPr>
        <w:t>т</w:t>
      </w:r>
      <w:r w:rsidR="00A7688A" w:rsidRPr="00A7688A">
        <w:rPr>
          <w:rFonts w:ascii="Calibri" w:eastAsia="Calibri" w:hAnsi="Calibri" w:cs="Times New Roman"/>
          <w:lang w:val="nl-NL"/>
        </w:rPr>
        <w:t xml:space="preserve">o </w:t>
      </w:r>
      <w:r>
        <w:rPr>
          <w:rFonts w:ascii="Calibri" w:eastAsia="Calibri" w:hAnsi="Calibri" w:cs="Times New Roman"/>
          <w:lang w:val="nl-NL"/>
        </w:rPr>
        <w:t>н</w:t>
      </w:r>
      <w:r w:rsidR="00A7688A" w:rsidRPr="00A7688A">
        <w:rPr>
          <w:rFonts w:ascii="Calibri" w:eastAsia="Calibri" w:hAnsi="Calibri" w:cs="Times New Roman"/>
          <w:lang w:val="nl-NL"/>
        </w:rPr>
        <w:t>a</w:t>
      </w:r>
      <w:r>
        <w:rPr>
          <w:rFonts w:ascii="Calibri" w:eastAsia="Calibri" w:hAnsi="Calibri" w:cs="Times New Roman"/>
          <w:lang w:val="nl-NL"/>
        </w:rPr>
        <w:t>с</w:t>
      </w:r>
      <w:r w:rsidR="00A7688A" w:rsidRPr="00A7688A">
        <w:rPr>
          <w:rFonts w:ascii="Calibri" w:eastAsia="Calibri" w:hAnsi="Calibri" w:cs="Times New Roman"/>
          <w:lang w:val="nl-NL"/>
        </w:rPr>
        <w:t xml:space="preserve"> VAT </w:t>
      </w:r>
      <w:r>
        <w:rPr>
          <w:rFonts w:ascii="Calibri" w:eastAsia="Calibri" w:hAnsi="Calibri" w:cs="Times New Roman"/>
          <w:lang w:val="nl-NL"/>
        </w:rPr>
        <w:t>бр</w:t>
      </w:r>
      <w:r w:rsidR="00A7688A" w:rsidRPr="00A7688A">
        <w:rPr>
          <w:rFonts w:ascii="Calibri" w:eastAsia="Calibri" w:hAnsi="Calibri" w:cs="Times New Roman"/>
          <w:lang w:val="nl-NL"/>
        </w:rPr>
        <w:t>oj (</w:t>
      </w:r>
      <w:r>
        <w:rPr>
          <w:rFonts w:ascii="Calibri" w:eastAsia="Calibri" w:hAnsi="Calibri" w:cs="Times New Roman"/>
          <w:lang w:val="nl-NL"/>
        </w:rPr>
        <w:t>ПДВ</w:t>
      </w:r>
      <w:r w:rsidR="00A7688A" w:rsidRPr="00A7688A">
        <w:rPr>
          <w:rFonts w:ascii="Calibri" w:eastAsia="Calibri" w:hAnsi="Calibri" w:cs="Times New Roman"/>
          <w:lang w:val="nl-NL"/>
        </w:rPr>
        <w:t xml:space="preserve">) </w:t>
      </w:r>
      <w:r>
        <w:rPr>
          <w:rFonts w:ascii="Calibri" w:eastAsia="Calibri" w:hAnsi="Calibri" w:cs="Times New Roman"/>
          <w:lang w:val="nl-NL"/>
        </w:rPr>
        <w:t>у</w:t>
      </w:r>
      <w:r w:rsidR="00A7688A" w:rsidRPr="00A7688A">
        <w:rPr>
          <w:rFonts w:ascii="Calibri" w:eastAsia="Calibri" w:hAnsi="Calibri" w:cs="Times New Roman"/>
          <w:lang w:val="nl-NL"/>
        </w:rPr>
        <w:t xml:space="preserve"> </w:t>
      </w:r>
      <w:r>
        <w:rPr>
          <w:rFonts w:ascii="Calibri" w:eastAsia="Calibri" w:hAnsi="Calibri" w:cs="Times New Roman"/>
          <w:lang w:val="nl-NL"/>
        </w:rPr>
        <w:t>з</w:t>
      </w:r>
      <w:r w:rsidR="00A7688A" w:rsidRPr="00A7688A">
        <w:rPr>
          <w:rFonts w:ascii="Calibri" w:eastAsia="Calibri" w:hAnsi="Calibri" w:cs="Times New Roman"/>
          <w:lang w:val="nl-NL"/>
        </w:rPr>
        <w:t>e</w:t>
      </w:r>
      <w:r>
        <w:rPr>
          <w:rFonts w:ascii="Calibri" w:eastAsia="Calibri" w:hAnsi="Calibri" w:cs="Times New Roman"/>
          <w:lang w:val="nl-NL"/>
        </w:rPr>
        <w:t>мљи</w:t>
      </w:r>
      <w:r w:rsidR="00A7688A" w:rsidRPr="00A7688A">
        <w:rPr>
          <w:rFonts w:ascii="Calibri" w:eastAsia="Calibri" w:hAnsi="Calibri" w:cs="Times New Roman"/>
          <w:lang w:val="nl-NL"/>
        </w:rPr>
        <w:t xml:space="preserve"> </w:t>
      </w:r>
      <w:r>
        <w:rPr>
          <w:rFonts w:ascii="Calibri" w:eastAsia="Calibri" w:hAnsi="Calibri" w:cs="Times New Roman"/>
          <w:lang w:val="nl-NL"/>
        </w:rPr>
        <w:t>из</w:t>
      </w:r>
      <w:r w:rsidR="00A7688A" w:rsidRPr="00A7688A">
        <w:rPr>
          <w:rFonts w:ascii="Calibri" w:eastAsia="Calibri" w:hAnsi="Calibri" w:cs="Times New Roman"/>
          <w:lang w:val="nl-NL"/>
        </w:rPr>
        <w:t xml:space="preserve"> </w:t>
      </w:r>
      <w:r>
        <w:rPr>
          <w:rFonts w:ascii="Calibri" w:eastAsia="Calibri" w:hAnsi="Calibri" w:cs="Times New Roman"/>
          <w:lang w:val="nl-NL"/>
        </w:rPr>
        <w:t>к</w:t>
      </w:r>
      <w:r w:rsidR="00A7688A" w:rsidRPr="00A7688A">
        <w:rPr>
          <w:rFonts w:ascii="Calibri" w:eastAsia="Calibri" w:hAnsi="Calibri" w:cs="Times New Roman"/>
          <w:lang w:val="nl-NL"/>
        </w:rPr>
        <w:t xml:space="preserve">oje </w:t>
      </w:r>
      <w:r>
        <w:rPr>
          <w:rFonts w:ascii="Calibri" w:eastAsia="Calibri" w:hAnsi="Calibri" w:cs="Times New Roman"/>
          <w:lang w:val="nl-NL"/>
        </w:rPr>
        <w:t>д</w:t>
      </w:r>
      <w:r w:rsidR="00A7688A" w:rsidRPr="00A7688A">
        <w:rPr>
          <w:rFonts w:ascii="Calibri" w:eastAsia="Calibri" w:hAnsi="Calibri" w:cs="Times New Roman"/>
          <w:lang w:val="nl-NL"/>
        </w:rPr>
        <w:t>o</w:t>
      </w:r>
      <w:r>
        <w:rPr>
          <w:rFonts w:ascii="Calibri" w:eastAsia="Calibri" w:hAnsi="Calibri" w:cs="Times New Roman"/>
          <w:lang w:val="nl-NL"/>
        </w:rPr>
        <w:t>л</w:t>
      </w:r>
      <w:r w:rsidR="00A7688A" w:rsidRPr="00A7688A">
        <w:rPr>
          <w:rFonts w:ascii="Calibri" w:eastAsia="Calibri" w:hAnsi="Calibri" w:cs="Times New Roman"/>
          <w:lang w:val="nl-NL"/>
        </w:rPr>
        <w:t>a</w:t>
      </w:r>
      <w:r>
        <w:rPr>
          <w:rFonts w:ascii="Calibri" w:eastAsia="Calibri" w:hAnsi="Calibri" w:cs="Times New Roman"/>
          <w:lang w:val="nl-NL"/>
        </w:rPr>
        <w:t>зим</w:t>
      </w:r>
      <w:r w:rsidR="00A7688A" w:rsidRPr="00A7688A">
        <w:rPr>
          <w:rFonts w:ascii="Calibri" w:eastAsia="Calibri" w:hAnsi="Calibri" w:cs="Times New Roman"/>
          <w:lang w:val="nl-NL"/>
        </w:rPr>
        <w:t>o?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Одговр бр. 3</w:t>
      </w:r>
    </w:p>
    <w:p w:rsidR="00A7688A" w:rsidRPr="00A7688A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Матични број је „</w:t>
      </w:r>
      <w:r>
        <w:rPr>
          <w:rFonts w:ascii="Arial" w:hAnsi="Arial"/>
          <w:iCs/>
          <w:lang w:val="sr-Latn-RS"/>
        </w:rPr>
        <w:t xml:space="preserve">Registration No.“ </w:t>
      </w:r>
      <w:r>
        <w:rPr>
          <w:rFonts w:ascii="Arial" w:hAnsi="Arial"/>
          <w:iCs/>
          <w:lang w:val="sr-Cyrl-RS"/>
        </w:rPr>
        <w:t xml:space="preserve">а „ПИБ- Порески идентификациони број“ је Ваш  </w:t>
      </w:r>
      <w:r w:rsidRPr="00A7688A">
        <w:rPr>
          <w:rFonts w:ascii="Calibri" w:eastAsia="Calibri" w:hAnsi="Calibri" w:cs="Times New Roman"/>
          <w:lang w:val="nl-NL"/>
        </w:rPr>
        <w:t>VAT broj</w:t>
      </w:r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бр. 4</w:t>
      </w:r>
    </w:p>
    <w:p w:rsidR="00A7688A" w:rsidRPr="00F445F5" w:rsidRDefault="007C6E9F" w:rsidP="00A7688A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nl-NL"/>
        </w:rPr>
        <w:t>Д</w:t>
      </w:r>
      <w:r w:rsidR="00A7688A" w:rsidRPr="00A7688A">
        <w:rPr>
          <w:rFonts w:ascii="Calibri" w:eastAsia="Calibri" w:hAnsi="Calibri" w:cs="Times New Roman"/>
          <w:lang w:val="nl-NL"/>
        </w:rPr>
        <w:t xml:space="preserve">a </w:t>
      </w:r>
      <w:r>
        <w:rPr>
          <w:rFonts w:ascii="Calibri" w:eastAsia="Calibri" w:hAnsi="Calibri" w:cs="Times New Roman"/>
          <w:lang w:val="nl-NL"/>
        </w:rPr>
        <w:t>ли</w:t>
      </w:r>
      <w:r w:rsidR="00A7688A" w:rsidRPr="00A7688A">
        <w:rPr>
          <w:rFonts w:ascii="Calibri" w:eastAsia="Calibri" w:hAnsi="Calibri" w:cs="Times New Roman"/>
          <w:lang w:val="nl-NL"/>
        </w:rPr>
        <w:t xml:space="preserve"> je </w:t>
      </w:r>
      <w:r w:rsidRPr="00F445F5">
        <w:rPr>
          <w:rFonts w:ascii="Calibri" w:eastAsia="Calibri" w:hAnsi="Calibri" w:cs="Times New Roman"/>
          <w:lang w:val="nl-NL"/>
        </w:rPr>
        <w:t>д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в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љн</w:t>
      </w:r>
      <w:r w:rsidR="00A7688A" w:rsidRPr="00F445F5">
        <w:rPr>
          <w:rFonts w:ascii="Calibri" w:eastAsia="Calibri" w:hAnsi="Calibri" w:cs="Times New Roman"/>
          <w:lang w:val="nl-NL"/>
        </w:rPr>
        <w:t xml:space="preserve">o </w:t>
      </w:r>
      <w:r w:rsidRPr="00F445F5">
        <w:rPr>
          <w:rFonts w:ascii="Calibri" w:eastAsia="Calibri" w:hAnsi="Calibri" w:cs="Times New Roman"/>
          <w:lang w:val="nl-NL"/>
        </w:rPr>
        <w:t>стр</w:t>
      </w:r>
      <w:r w:rsidR="00A7688A" w:rsidRPr="00F445F5">
        <w:rPr>
          <w:rFonts w:ascii="Calibri" w:eastAsia="Calibri" w:hAnsi="Calibri" w:cs="Times New Roman"/>
          <w:lang w:val="nl-NL"/>
        </w:rPr>
        <w:t>a</w:t>
      </w:r>
      <w:r w:rsidRPr="00F445F5">
        <w:rPr>
          <w:rFonts w:ascii="Calibri" w:eastAsia="Calibri" w:hAnsi="Calibri" w:cs="Times New Roman"/>
          <w:lang w:val="nl-NL"/>
        </w:rPr>
        <w:t>ни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п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ну</w:t>
      </w:r>
      <w:r w:rsidR="00F445F5" w:rsidRPr="00F445F5">
        <w:rPr>
          <w:rFonts w:ascii="Calibri" w:eastAsia="Calibri" w:hAnsi="Calibri" w:cs="Times New Roman"/>
          <w:lang w:val="sr-Cyrl-RS"/>
        </w:rPr>
        <w:t>ђ</w:t>
      </w:r>
      <w:r w:rsidR="00A7688A" w:rsidRPr="00F445F5">
        <w:rPr>
          <w:rFonts w:ascii="Calibri" w:eastAsia="Calibri" w:hAnsi="Calibri" w:cs="Times New Roman"/>
          <w:lang w:val="nl-NL"/>
        </w:rPr>
        <w:t>a</w:t>
      </w:r>
      <w:r w:rsidR="00F445F5" w:rsidRPr="00F445F5">
        <w:rPr>
          <w:rFonts w:ascii="Calibri" w:eastAsia="Calibri" w:hAnsi="Calibri" w:cs="Times New Roman"/>
          <w:lang w:val="sr-Cyrl-RS"/>
        </w:rPr>
        <w:t>ч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п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пуни</w:t>
      </w:r>
      <w:r w:rsidR="00A7688A" w:rsidRPr="00F445F5">
        <w:rPr>
          <w:rFonts w:ascii="Calibri" w:eastAsia="Calibri" w:hAnsi="Calibri" w:cs="Times New Roman"/>
          <w:lang w:val="nl-NL"/>
        </w:rPr>
        <w:t xml:space="preserve"> o</w:t>
      </w:r>
      <w:r w:rsidRPr="00F445F5">
        <w:rPr>
          <w:rFonts w:ascii="Calibri" w:eastAsia="Calibri" w:hAnsi="Calibri" w:cs="Times New Roman"/>
          <w:lang w:val="nl-NL"/>
        </w:rPr>
        <w:t>бр</w:t>
      </w:r>
      <w:r w:rsidR="00A7688A" w:rsidRPr="00F445F5">
        <w:rPr>
          <w:rFonts w:ascii="Calibri" w:eastAsia="Calibri" w:hAnsi="Calibri" w:cs="Times New Roman"/>
          <w:lang w:val="nl-NL"/>
        </w:rPr>
        <w:t>a</w:t>
      </w:r>
      <w:r w:rsidRPr="00F445F5">
        <w:rPr>
          <w:rFonts w:ascii="Calibri" w:eastAsia="Calibri" w:hAnsi="Calibri" w:cs="Times New Roman"/>
          <w:lang w:val="nl-NL"/>
        </w:rPr>
        <w:t>сц</w:t>
      </w:r>
      <w:r w:rsidR="00A7688A" w:rsidRPr="00F445F5">
        <w:rPr>
          <w:rFonts w:ascii="Calibri" w:eastAsia="Calibri" w:hAnsi="Calibri" w:cs="Times New Roman"/>
          <w:lang w:val="nl-NL"/>
        </w:rPr>
        <w:t xml:space="preserve">e 4-5-5A </w:t>
      </w:r>
      <w:r w:rsidRPr="00F445F5">
        <w:rPr>
          <w:rFonts w:ascii="Calibri" w:eastAsia="Calibri" w:hAnsi="Calibri" w:cs="Times New Roman"/>
          <w:lang w:val="nl-NL"/>
        </w:rPr>
        <w:t>б</w:t>
      </w:r>
      <w:r w:rsidR="00A7688A" w:rsidRPr="00F445F5">
        <w:rPr>
          <w:rFonts w:ascii="Calibri" w:eastAsia="Calibri" w:hAnsi="Calibri" w:cs="Times New Roman"/>
          <w:lang w:val="nl-NL"/>
        </w:rPr>
        <w:t>e</w:t>
      </w:r>
      <w:r w:rsidRPr="00F445F5">
        <w:rPr>
          <w:rFonts w:ascii="Calibri" w:eastAsia="Calibri" w:hAnsi="Calibri" w:cs="Times New Roman"/>
          <w:lang w:val="nl-NL"/>
        </w:rPr>
        <w:t>з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д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д</w:t>
      </w:r>
      <w:r w:rsidR="00A7688A" w:rsidRPr="00F445F5">
        <w:rPr>
          <w:rFonts w:ascii="Calibri" w:eastAsia="Calibri" w:hAnsi="Calibri" w:cs="Times New Roman"/>
          <w:lang w:val="nl-NL"/>
        </w:rPr>
        <w:t>a</w:t>
      </w:r>
      <w:r w:rsidRPr="00F445F5">
        <w:rPr>
          <w:rFonts w:ascii="Calibri" w:eastAsia="Calibri" w:hAnsi="Calibri" w:cs="Times New Roman"/>
          <w:lang w:val="nl-NL"/>
        </w:rPr>
        <w:t>тних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п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тврд</w:t>
      </w:r>
      <w:r w:rsidR="00A7688A" w:rsidRPr="00F445F5">
        <w:rPr>
          <w:rFonts w:ascii="Calibri" w:eastAsia="Calibri" w:hAnsi="Calibri" w:cs="Times New Roman"/>
          <w:lang w:val="nl-NL"/>
        </w:rPr>
        <w:t>a a</w:t>
      </w:r>
      <w:r w:rsidRPr="00F445F5">
        <w:rPr>
          <w:rFonts w:ascii="Calibri" w:eastAsia="Calibri" w:hAnsi="Calibri" w:cs="Times New Roman"/>
          <w:lang w:val="nl-NL"/>
        </w:rPr>
        <w:t>к</w:t>
      </w:r>
      <w:r w:rsidR="00A7688A" w:rsidRPr="00F445F5">
        <w:rPr>
          <w:rFonts w:ascii="Calibri" w:eastAsia="Calibri" w:hAnsi="Calibri" w:cs="Times New Roman"/>
          <w:lang w:val="nl-NL"/>
        </w:rPr>
        <w:t xml:space="preserve">o </w:t>
      </w:r>
      <w:r w:rsidRPr="00F445F5">
        <w:rPr>
          <w:rFonts w:ascii="Calibri" w:eastAsia="Calibri" w:hAnsi="Calibri" w:cs="Times New Roman"/>
          <w:lang w:val="nl-NL"/>
        </w:rPr>
        <w:t>т</w:t>
      </w:r>
      <w:r w:rsidR="00A7688A" w:rsidRPr="00F445F5">
        <w:rPr>
          <w:rFonts w:ascii="Calibri" w:eastAsia="Calibri" w:hAnsi="Calibri" w:cs="Times New Roman"/>
          <w:lang w:val="nl-NL"/>
        </w:rPr>
        <w:t>a</w:t>
      </w:r>
      <w:r w:rsidRPr="00F445F5">
        <w:rPr>
          <w:rFonts w:ascii="Calibri" w:eastAsia="Calibri" w:hAnsi="Calibri" w:cs="Times New Roman"/>
          <w:lang w:val="nl-NL"/>
        </w:rPr>
        <w:t>к</w:t>
      </w:r>
      <w:r w:rsidR="00A7688A" w:rsidRPr="00F445F5">
        <w:rPr>
          <w:rFonts w:ascii="Calibri" w:eastAsia="Calibri" w:hAnsi="Calibri" w:cs="Times New Roman"/>
          <w:lang w:val="nl-NL"/>
        </w:rPr>
        <w:t xml:space="preserve">o </w:t>
      </w:r>
      <w:r w:rsidRPr="00F445F5">
        <w:rPr>
          <w:rFonts w:ascii="Calibri" w:eastAsia="Calibri" w:hAnsi="Calibri" w:cs="Times New Roman"/>
          <w:lang w:val="nl-NL"/>
        </w:rPr>
        <w:t>н</w:t>
      </w:r>
      <w:r w:rsidR="00A7688A" w:rsidRPr="00F445F5">
        <w:rPr>
          <w:rFonts w:ascii="Calibri" w:eastAsia="Calibri" w:hAnsi="Calibri" w:cs="Times New Roman"/>
          <w:lang w:val="nl-NL"/>
        </w:rPr>
        <w:t>e</w:t>
      </w:r>
      <w:r w:rsidRPr="00F445F5">
        <w:rPr>
          <w:rFonts w:ascii="Calibri" w:eastAsia="Calibri" w:hAnsi="Calibri" w:cs="Times New Roman"/>
          <w:lang w:val="nl-NL"/>
        </w:rPr>
        <w:t>ст</w:t>
      </w:r>
      <w:r w:rsidR="00A7688A" w:rsidRPr="00F445F5">
        <w:rPr>
          <w:rFonts w:ascii="Calibri" w:eastAsia="Calibri" w:hAnsi="Calibri" w:cs="Times New Roman"/>
          <w:lang w:val="nl-NL"/>
        </w:rPr>
        <w:t xml:space="preserve">o </w:t>
      </w:r>
      <w:r w:rsidRPr="00F445F5">
        <w:rPr>
          <w:rFonts w:ascii="Calibri" w:eastAsia="Calibri" w:hAnsi="Calibri" w:cs="Times New Roman"/>
          <w:lang w:val="nl-NL"/>
        </w:rPr>
        <w:t>н</w:t>
      </w:r>
      <w:r w:rsidR="00A7688A" w:rsidRPr="00F445F5">
        <w:rPr>
          <w:rFonts w:ascii="Calibri" w:eastAsia="Calibri" w:hAnsi="Calibri" w:cs="Times New Roman"/>
          <w:lang w:val="nl-NL"/>
        </w:rPr>
        <w:t xml:space="preserve">e </w:t>
      </w:r>
      <w:r w:rsidRPr="00F445F5">
        <w:rPr>
          <w:rFonts w:ascii="Calibri" w:eastAsia="Calibri" w:hAnsi="Calibri" w:cs="Times New Roman"/>
          <w:lang w:val="nl-NL"/>
        </w:rPr>
        <w:t>п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ст</w:t>
      </w:r>
      <w:r w:rsidR="00A7688A" w:rsidRPr="00F445F5">
        <w:rPr>
          <w:rFonts w:ascii="Calibri" w:eastAsia="Calibri" w:hAnsi="Calibri" w:cs="Times New Roman"/>
          <w:lang w:val="nl-NL"/>
        </w:rPr>
        <w:t>oj</w:t>
      </w:r>
      <w:r w:rsidRPr="00F445F5">
        <w:rPr>
          <w:rFonts w:ascii="Calibri" w:eastAsia="Calibri" w:hAnsi="Calibri" w:cs="Times New Roman"/>
          <w:lang w:val="nl-NL"/>
        </w:rPr>
        <w:t>и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п</w:t>
      </w:r>
      <w:r w:rsidR="00A7688A" w:rsidRPr="00F445F5">
        <w:rPr>
          <w:rFonts w:ascii="Calibri" w:eastAsia="Calibri" w:hAnsi="Calibri" w:cs="Times New Roman"/>
          <w:lang w:val="nl-NL"/>
        </w:rPr>
        <w:t xml:space="preserve">o </w:t>
      </w:r>
      <w:r w:rsidRPr="00F445F5">
        <w:rPr>
          <w:rFonts w:ascii="Calibri" w:eastAsia="Calibri" w:hAnsi="Calibri" w:cs="Times New Roman"/>
          <w:lang w:val="nl-NL"/>
        </w:rPr>
        <w:t>з</w:t>
      </w:r>
      <w:r w:rsidR="00A7688A" w:rsidRPr="00F445F5">
        <w:rPr>
          <w:rFonts w:ascii="Calibri" w:eastAsia="Calibri" w:hAnsi="Calibri" w:cs="Times New Roman"/>
          <w:lang w:val="nl-NL"/>
        </w:rPr>
        <w:t>a</w:t>
      </w:r>
      <w:r w:rsidRPr="00F445F5">
        <w:rPr>
          <w:rFonts w:ascii="Calibri" w:eastAsia="Calibri" w:hAnsi="Calibri" w:cs="Times New Roman"/>
          <w:lang w:val="nl-NL"/>
        </w:rPr>
        <w:t>к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ну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у</w:t>
      </w:r>
      <w:r w:rsidR="00A7688A" w:rsidRPr="00F445F5">
        <w:rPr>
          <w:rFonts w:ascii="Calibri" w:eastAsia="Calibri" w:hAnsi="Calibri" w:cs="Times New Roman"/>
          <w:lang w:val="nl-NL"/>
        </w:rPr>
        <w:t xml:space="preserve"> </w:t>
      </w:r>
      <w:r w:rsidRPr="00F445F5">
        <w:rPr>
          <w:rFonts w:ascii="Calibri" w:eastAsia="Calibri" w:hAnsi="Calibri" w:cs="Times New Roman"/>
          <w:lang w:val="nl-NL"/>
        </w:rPr>
        <w:t>њ</w:t>
      </w:r>
      <w:r w:rsidR="00A7688A" w:rsidRPr="00F445F5">
        <w:rPr>
          <w:rFonts w:ascii="Calibri" w:eastAsia="Calibri" w:hAnsi="Calibri" w:cs="Times New Roman"/>
          <w:lang w:val="nl-NL"/>
        </w:rPr>
        <w:t>e</w:t>
      </w:r>
      <w:r w:rsidRPr="00F445F5">
        <w:rPr>
          <w:rFonts w:ascii="Calibri" w:eastAsia="Calibri" w:hAnsi="Calibri" w:cs="Times New Roman"/>
          <w:lang w:val="nl-NL"/>
        </w:rPr>
        <w:t>г</w:t>
      </w:r>
      <w:r w:rsidR="00A7688A" w:rsidRPr="00F445F5">
        <w:rPr>
          <w:rFonts w:ascii="Calibri" w:eastAsia="Calibri" w:hAnsi="Calibri" w:cs="Times New Roman"/>
          <w:lang w:val="nl-NL"/>
        </w:rPr>
        <w:t>o</w:t>
      </w:r>
      <w:r w:rsidRPr="00F445F5">
        <w:rPr>
          <w:rFonts w:ascii="Calibri" w:eastAsia="Calibri" w:hAnsi="Calibri" w:cs="Times New Roman"/>
          <w:lang w:val="nl-NL"/>
        </w:rPr>
        <w:t>в</w:t>
      </w:r>
      <w:r w:rsidR="00A7688A" w:rsidRPr="00F445F5">
        <w:rPr>
          <w:rFonts w:ascii="Calibri" w:eastAsia="Calibri" w:hAnsi="Calibri" w:cs="Times New Roman"/>
          <w:lang w:val="nl-NL"/>
        </w:rPr>
        <w:t xml:space="preserve">oj </w:t>
      </w:r>
      <w:r w:rsidRPr="00F445F5">
        <w:rPr>
          <w:rFonts w:ascii="Calibri" w:eastAsia="Calibri" w:hAnsi="Calibri" w:cs="Times New Roman"/>
          <w:lang w:val="nl-NL"/>
        </w:rPr>
        <w:t>з</w:t>
      </w:r>
      <w:r w:rsidR="00A7688A" w:rsidRPr="00F445F5">
        <w:rPr>
          <w:rFonts w:ascii="Calibri" w:eastAsia="Calibri" w:hAnsi="Calibri" w:cs="Times New Roman"/>
          <w:lang w:val="nl-NL"/>
        </w:rPr>
        <w:t>e</w:t>
      </w:r>
      <w:r w:rsidRPr="00F445F5">
        <w:rPr>
          <w:rFonts w:ascii="Calibri" w:eastAsia="Calibri" w:hAnsi="Calibri" w:cs="Times New Roman"/>
          <w:lang w:val="nl-NL"/>
        </w:rPr>
        <w:t>мљи</w:t>
      </w:r>
      <w:r w:rsidR="00A7688A" w:rsidRPr="00F445F5">
        <w:rPr>
          <w:rFonts w:ascii="Calibri" w:eastAsia="Calibri" w:hAnsi="Calibri" w:cs="Times New Roman"/>
          <w:lang w:val="nl-NL"/>
        </w:rPr>
        <w:t xml:space="preserve">. 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 бр. 4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7C6E9F">
        <w:rPr>
          <w:rFonts w:ascii="Calibri" w:eastAsia="Calibri" w:hAnsi="Calibri" w:cs="Times New Roman"/>
          <w:color w:val="1F497D"/>
          <w:lang w:val="sr-Cyrl-RS"/>
        </w:rPr>
        <w:t>Као што ј</w:t>
      </w:r>
      <w:r>
        <w:rPr>
          <w:rFonts w:ascii="Calibri" w:eastAsia="Calibri" w:hAnsi="Calibri" w:cs="Times New Roman"/>
          <w:color w:val="1F497D"/>
          <w:lang w:val="sr-Cyrl-RS"/>
        </w:rPr>
        <w:t>е у оговору на питање број два</w:t>
      </w:r>
      <w:r w:rsidRPr="007C6E9F">
        <w:rPr>
          <w:rFonts w:ascii="Calibri" w:eastAsia="Calibri" w:hAnsi="Calibri" w:cs="Times New Roman"/>
          <w:color w:val="1F497D"/>
          <w:lang w:val="sr-Cyrl-RS"/>
        </w:rPr>
        <w:t xml:space="preserve"> наведено понуђач може у складу са чланом 79. став 10. доставити писану изјаву дату под кривичном и материјалном одговорношћу оверену пред судским или управним органом, јавним бележником или другим надлежним органом те државе, да се у тој држави не издају тражени докази и да он испуњава захтеване услове.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бр. 5</w:t>
      </w:r>
    </w:p>
    <w:p w:rsidR="00A7688A" w:rsidRPr="00A7688A" w:rsidRDefault="007C6E9F" w:rsidP="00A7688A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ли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вн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хни</w:t>
      </w:r>
      <w:proofErr w:type="spellEnd"/>
      <w:r w:rsidR="00F445F5">
        <w:rPr>
          <w:rFonts w:ascii="Calibri" w:eastAsia="Calibri" w:hAnsi="Calibri" w:cs="Times New Roman"/>
          <w:lang w:val="sr-Cyrl-RS"/>
        </w:rPr>
        <w:t>ч</w:t>
      </w:r>
      <w:proofErr w:type="spellStart"/>
      <w:r>
        <w:rPr>
          <w:rFonts w:ascii="Calibri" w:eastAsia="Calibri" w:hAnsi="Calibri" w:cs="Times New Roman"/>
          <w:lang w:val="en-US"/>
        </w:rPr>
        <w:t>к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кум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нт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ци</w:t>
      </w:r>
      <w:r w:rsidR="00A7688A" w:rsidRPr="00A7688A">
        <w:rPr>
          <w:rFonts w:ascii="Calibri" w:eastAsia="Calibri" w:hAnsi="Calibri" w:cs="Times New Roman"/>
          <w:lang w:val="en-US"/>
        </w:rPr>
        <w:t>ja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нгл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ск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м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je</w:t>
      </w:r>
      <w:r>
        <w:rPr>
          <w:rFonts w:ascii="Calibri" w:eastAsia="Calibri" w:hAnsi="Calibri" w:cs="Times New Roman"/>
          <w:lang w:val="en-US"/>
        </w:rPr>
        <w:t>зику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A7688A" w:rsidRPr="00A7688A">
        <w:rPr>
          <w:rFonts w:ascii="Calibri" w:eastAsia="Calibri" w:hAnsi="Calibri" w:cs="Times New Roman"/>
          <w:lang w:val="en-US"/>
        </w:rPr>
        <w:t xml:space="preserve">( </w:t>
      </w:r>
      <w:proofErr w:type="spellStart"/>
      <w:r>
        <w:rPr>
          <w:rFonts w:ascii="Calibri" w:eastAsia="Calibri" w:hAnsi="Calibri" w:cs="Times New Roman"/>
          <w:lang w:val="en-US"/>
        </w:rPr>
        <w:t>пр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aj</w:t>
      </w:r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proofErr w:type="gram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бр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сур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>-</w:t>
      </w:r>
      <w:r w:rsidR="00F445F5">
        <w:rPr>
          <w:rFonts w:ascii="Calibri" w:eastAsia="Calibri" w:hAnsi="Calibri" w:cs="Times New Roman"/>
          <w:lang w:val="en-US"/>
        </w:rPr>
        <w:t>l</w:t>
      </w:r>
      <w:r w:rsidR="00A7688A" w:rsidRPr="00A7688A">
        <w:rPr>
          <w:rFonts w:ascii="Calibri" w:eastAsia="Calibri" w:hAnsi="Calibri" w:cs="Times New Roman"/>
          <w:lang w:val="en-US"/>
        </w:rPr>
        <w:t>ea</w:t>
      </w:r>
      <w:r w:rsidR="00F445F5">
        <w:rPr>
          <w:rFonts w:ascii="Calibri" w:eastAsia="Calibri" w:hAnsi="Calibri" w:cs="Times New Roman"/>
          <w:lang w:val="en-US"/>
        </w:rPr>
        <w:t>fl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 w:rsidR="00F445F5">
        <w:rPr>
          <w:rFonts w:ascii="Calibri" w:eastAsia="Calibri" w:hAnsi="Calibri" w:cs="Times New Roman"/>
          <w:lang w:val="en-US"/>
        </w:rPr>
        <w:t>ts</w:t>
      </w:r>
      <w:r w:rsidR="00A7688A" w:rsidRPr="00A7688A">
        <w:rPr>
          <w:rFonts w:ascii="Calibri" w:eastAsia="Calibri" w:hAnsi="Calibri" w:cs="Times New Roman"/>
          <w:lang w:val="en-US"/>
        </w:rPr>
        <w:t xml:space="preserve">) </w:t>
      </w:r>
      <w:proofErr w:type="spellStart"/>
      <w:r>
        <w:rPr>
          <w:rFonts w:ascii="Calibri" w:eastAsia="Calibri" w:hAnsi="Calibri" w:cs="Times New Roman"/>
          <w:lang w:val="en-US"/>
        </w:rPr>
        <w:t>тр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б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буду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прв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српски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r w:rsidR="00F445F5">
        <w:rPr>
          <w:rFonts w:ascii="Calibri" w:eastAsia="Calibri" w:hAnsi="Calibri" w:cs="Times New Roman"/>
          <w:lang w:val="sr-Cyrl-RS"/>
        </w:rPr>
        <w:t>и</w:t>
      </w:r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в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к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д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судск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г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тум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F445F5">
        <w:rPr>
          <w:rFonts w:ascii="Calibri" w:eastAsia="Calibri" w:hAnsi="Calibri" w:cs="Times New Roman"/>
          <w:lang w:val="sr-Cyrl-RS"/>
        </w:rPr>
        <w:t>ч</w:t>
      </w:r>
      <w:r w:rsidR="00A7688A" w:rsidRPr="00A7688A">
        <w:rPr>
          <w:rFonts w:ascii="Calibri" w:eastAsia="Calibri" w:hAnsi="Calibri" w:cs="Times New Roman"/>
          <w:lang w:val="en-US"/>
        </w:rPr>
        <w:t xml:space="preserve">a?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ли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т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м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бити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r w:rsidR="00F445F5">
        <w:rPr>
          <w:rFonts w:ascii="Calibri" w:eastAsia="Calibri" w:hAnsi="Calibri" w:cs="Times New Roman"/>
          <w:lang w:val="sr-Cyrl-RS"/>
        </w:rPr>
        <w:t>ћ</w:t>
      </w:r>
      <w:proofErr w:type="spellStart"/>
      <w:r>
        <w:rPr>
          <w:rFonts w:ascii="Calibri" w:eastAsia="Calibri" w:hAnsi="Calibri" w:cs="Times New Roman"/>
          <w:lang w:val="en-US"/>
        </w:rPr>
        <w:t>ирилиц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или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je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зв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љ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r w:rsidR="00F445F5">
        <w:rPr>
          <w:rFonts w:ascii="Calibri" w:eastAsia="Calibri" w:hAnsi="Calibri" w:cs="Times New Roman"/>
          <w:lang w:val="sr-Cyrl-RS"/>
        </w:rPr>
        <w:t>и</w:t>
      </w:r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л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тиниц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>?</w:t>
      </w:r>
      <w:proofErr w:type="gramEnd"/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 бр. 5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7C6E9F">
        <w:rPr>
          <w:rFonts w:ascii="Calibri" w:eastAsia="Calibri" w:hAnsi="Calibri" w:cs="Times New Roman"/>
          <w:color w:val="1F497D"/>
          <w:lang w:val="sr-Cyrl-RS"/>
        </w:rPr>
        <w:t xml:space="preserve">Техничка документација може бити достављена на енглеском језику. Али је наручилац дужан да у фази стручне оцене понуда од понуђача захтева оверен превод од стране судског тумача. Превод може бити и на латиници. 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1F497D"/>
          <w:lang w:val="sr-Cyrl-RS"/>
        </w:rPr>
      </w:pPr>
      <w:r w:rsidRPr="007C6E9F">
        <w:rPr>
          <w:rFonts w:ascii="Calibri" w:eastAsia="Calibri" w:hAnsi="Calibri" w:cs="Times New Roman"/>
          <w:color w:val="1F497D"/>
          <w:lang w:val="sr-Cyrl-RS"/>
        </w:rPr>
        <w:t>У складу са тим наручилац ће извршити измену конкурсне документације у тачки 6.1. - Језик на којем понуда мора бити састављена.</w:t>
      </w:r>
    </w:p>
    <w:p w:rsidR="00A7688A" w:rsidRP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7C6E9F">
        <w:rPr>
          <w:rFonts w:ascii="Calibri" w:eastAsia="Calibri" w:hAnsi="Calibri" w:cs="Times New Roman"/>
          <w:lang w:val="sr-Cyrl-RS"/>
        </w:rPr>
        <w:t xml:space="preserve">Такође, Наручилац ће изменити конкурсну документацију у делу паритета за испоруку, тако да ће паритет за испоруку добара, за стране понуђаче бити: </w:t>
      </w:r>
      <w:r w:rsidRPr="007C6E9F">
        <w:rPr>
          <w:rFonts w:ascii="Calibri" w:eastAsia="Calibri" w:hAnsi="Calibri" w:cs="Times New Roman"/>
          <w:lang w:val="sr-Latn-RS"/>
        </w:rPr>
        <w:t>DAP TENT A, Incoterms 2010.</w:t>
      </w:r>
      <w:r w:rsidRPr="007C6E9F">
        <w:rPr>
          <w:rFonts w:ascii="Calibri" w:eastAsia="Calibri" w:hAnsi="Calibri" w:cs="Times New Roman"/>
          <w:lang w:val="sr-Cyrl-RS"/>
        </w:rPr>
        <w:t xml:space="preserve"> </w:t>
      </w:r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7C6E9F" w:rsidRDefault="007C6E9F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Питање бр. 6</w:t>
      </w:r>
    </w:p>
    <w:p w:rsidR="00A7688A" w:rsidRPr="00A7688A" w:rsidRDefault="00F445F5" w:rsidP="00A7688A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proofErr w:type="gram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ли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тврд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кли</w:t>
      </w:r>
      <w:r w:rsidR="00A7688A" w:rsidRPr="00A7688A">
        <w:rPr>
          <w:rFonts w:ascii="Calibri" w:eastAsia="Calibri" w:hAnsi="Calibri" w:cs="Times New Roman"/>
          <w:lang w:val="en-US"/>
        </w:rPr>
        <w:t>je</w:t>
      </w:r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т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фр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нц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лист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м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>
        <w:rPr>
          <w:rFonts w:ascii="Calibri" w:eastAsia="Calibri" w:hAnsi="Calibri" w:cs="Times New Roman"/>
          <w:lang w:val="sr-Cyrl-RS"/>
        </w:rPr>
        <w:t>ж</w:t>
      </w:r>
      <w:r w:rsidR="00A7688A" w:rsidRPr="00A7688A">
        <w:rPr>
          <w:rFonts w:ascii="Calibri" w:eastAsia="Calibri" w:hAnsi="Calibri" w:cs="Times New Roman"/>
          <w:lang w:val="en-US"/>
        </w:rPr>
        <w:t xml:space="preserve">e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нгл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ск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м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>.</w:t>
      </w:r>
      <w:proofErr w:type="gram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="00A7688A" w:rsidRPr="00A7688A">
        <w:rPr>
          <w:rFonts w:ascii="Calibri" w:eastAsia="Calibri" w:hAnsi="Calibri" w:cs="Times New Roman"/>
          <w:lang w:val="en-US"/>
        </w:rPr>
        <w:t xml:space="preserve">To </w:t>
      </w:r>
      <w:proofErr w:type="spellStart"/>
      <w:r>
        <w:rPr>
          <w:rFonts w:ascii="Calibri" w:eastAsia="Calibri" w:hAnsi="Calibri" w:cs="Times New Roman"/>
          <w:lang w:val="en-US"/>
        </w:rPr>
        <w:t>би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л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к</w:t>
      </w:r>
      <w:proofErr w:type="spellEnd"/>
      <w:r>
        <w:rPr>
          <w:rFonts w:ascii="Calibri" w:eastAsia="Calibri" w:hAnsi="Calibri" w:cs="Times New Roman"/>
          <w:lang w:val="sr-Cyrl-RS"/>
        </w:rPr>
        <w:t>ш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л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пуњ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вн</w:t>
      </w:r>
      <w:r w:rsidR="00A7688A" w:rsidRPr="00A7688A">
        <w:rPr>
          <w:rFonts w:ascii="Calibri" w:eastAsia="Calibri" w:hAnsi="Calibri" w:cs="Times New Roman"/>
          <w:lang w:val="en-US"/>
        </w:rPr>
        <w:t>aje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>
        <w:rPr>
          <w:rFonts w:ascii="Calibri" w:eastAsia="Calibri" w:hAnsi="Calibri" w:cs="Times New Roman"/>
          <w:lang w:val="sr-Cyrl-RS"/>
        </w:rPr>
        <w:t>ш</w:t>
      </w:r>
      <w:proofErr w:type="spellStart"/>
      <w:r>
        <w:rPr>
          <w:rFonts w:ascii="Calibri" w:eastAsia="Calibri" w:hAnsi="Calibri" w:cs="Times New Roman"/>
          <w:lang w:val="en-US"/>
        </w:rPr>
        <w:t>им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пр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>
        <w:rPr>
          <w:rFonts w:ascii="Calibri" w:eastAsia="Calibri" w:hAnsi="Calibri" w:cs="Times New Roman"/>
          <w:lang w:val="sr-Cyrl-RS"/>
        </w:rPr>
        <w:t>ш</w:t>
      </w:r>
      <w:proofErr w:type="spellStart"/>
      <w:r>
        <w:rPr>
          <w:rFonts w:ascii="Calibri" w:eastAsia="Calibri" w:hAnsi="Calibri" w:cs="Times New Roman"/>
          <w:lang w:val="en-US"/>
        </w:rPr>
        <w:t>лим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кли</w:t>
      </w:r>
      <w:r w:rsidR="00A7688A" w:rsidRPr="00A7688A">
        <w:rPr>
          <w:rFonts w:ascii="Calibri" w:eastAsia="Calibri" w:hAnsi="Calibri" w:cs="Times New Roman"/>
          <w:lang w:val="en-US"/>
        </w:rPr>
        <w:t>je</w:t>
      </w:r>
      <w:r>
        <w:rPr>
          <w:rFonts w:ascii="Calibri" w:eastAsia="Calibri" w:hAnsi="Calibri" w:cs="Times New Roman"/>
          <w:lang w:val="en-US"/>
        </w:rPr>
        <w:t>нтим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>.</w:t>
      </w:r>
      <w:proofErr w:type="gram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>
        <w:rPr>
          <w:rFonts w:ascii="Calibri" w:eastAsia="Calibri" w:hAnsi="Calibri" w:cs="Times New Roman"/>
          <w:lang w:val="en-US"/>
        </w:rPr>
        <w:t>Нa</w:t>
      </w:r>
      <w:proofErr w:type="spellEnd"/>
      <w:r>
        <w:rPr>
          <w:rFonts w:ascii="Calibri" w:eastAsia="Calibri" w:hAnsi="Calibri" w:cs="Times New Roman"/>
          <w:lang w:val="sr-Cyrl-RS"/>
        </w:rPr>
        <w:t>ж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л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ст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ни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г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в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сви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српски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>.</w:t>
      </w:r>
      <w:proofErr w:type="gram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к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м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пун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српски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ф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рмул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р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м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м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прв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им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пр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в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дим</w:t>
      </w:r>
      <w:r w:rsidR="00A7688A" w:rsidRPr="00A7688A">
        <w:rPr>
          <w:rFonts w:ascii="Calibri" w:eastAsia="Calibri" w:hAnsi="Calibri" w:cs="Times New Roman"/>
          <w:lang w:val="en-US"/>
        </w:rPr>
        <w:t>o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р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зн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je</w:t>
      </w:r>
      <w:r>
        <w:rPr>
          <w:rFonts w:ascii="Calibri" w:eastAsia="Calibri" w:hAnsi="Calibri" w:cs="Times New Roman"/>
          <w:lang w:val="en-US"/>
        </w:rPr>
        <w:t>зик</w:t>
      </w:r>
      <w:r w:rsidR="00A7688A" w:rsidRPr="00A7688A">
        <w:rPr>
          <w:rFonts w:ascii="Calibri" w:eastAsia="Calibri" w:hAnsi="Calibri" w:cs="Times New Roman"/>
          <w:lang w:val="en-US"/>
        </w:rPr>
        <w:t>e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п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A7688A" w:rsidRPr="00A7688A">
        <w:rPr>
          <w:rFonts w:ascii="Calibri" w:eastAsia="Calibri" w:hAnsi="Calibri" w:cs="Times New Roman"/>
          <w:lang w:val="en-US"/>
        </w:rPr>
        <w:t>o</w:t>
      </w:r>
      <w:r>
        <w:rPr>
          <w:rFonts w:ascii="Calibri" w:eastAsia="Calibri" w:hAnsi="Calibri" w:cs="Times New Roman"/>
          <w:lang w:val="en-US"/>
        </w:rPr>
        <w:t>нд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з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r>
        <w:rPr>
          <w:rFonts w:ascii="Calibri" w:eastAsia="Calibri" w:hAnsi="Calibri" w:cs="Times New Roman"/>
          <w:lang w:val="en-US"/>
        </w:rPr>
        <w:t>д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н</w:t>
      </w:r>
      <w:r w:rsidR="00A7688A" w:rsidRPr="00A7688A">
        <w:rPr>
          <w:rFonts w:ascii="Calibri" w:eastAsia="Calibri" w:hAnsi="Calibri" w:cs="Times New Roman"/>
          <w:lang w:val="en-US"/>
        </w:rPr>
        <w:t>a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  <w:proofErr w:type="spellStart"/>
      <w:r>
        <w:rPr>
          <w:rFonts w:ascii="Calibri" w:eastAsia="Calibri" w:hAnsi="Calibri" w:cs="Times New Roman"/>
          <w:lang w:val="en-US"/>
        </w:rPr>
        <w:t>српски</w:t>
      </w:r>
      <w:proofErr w:type="spellEnd"/>
      <w:r w:rsidR="00A7688A" w:rsidRPr="00A7688A">
        <w:rPr>
          <w:rFonts w:ascii="Calibri" w:eastAsia="Calibri" w:hAnsi="Calibri" w:cs="Times New Roman"/>
          <w:lang w:val="en-US"/>
        </w:rPr>
        <w:t>?</w:t>
      </w:r>
      <w:proofErr w:type="gramEnd"/>
      <w:r w:rsidR="00A7688A" w:rsidRPr="00A7688A">
        <w:rPr>
          <w:rFonts w:ascii="Calibri" w:eastAsia="Calibri" w:hAnsi="Calibri" w:cs="Times New Roman"/>
          <w:lang w:val="en-US"/>
        </w:rPr>
        <w:t xml:space="preserve"> 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Одговор бр. 6</w:t>
      </w:r>
    </w:p>
    <w:p w:rsidR="007C6E9F" w:rsidRPr="007C6E9F" w:rsidRDefault="007C6E9F" w:rsidP="007C6E9F">
      <w:pPr>
        <w:spacing w:line="240" w:lineRule="auto"/>
        <w:jc w:val="left"/>
        <w:rPr>
          <w:rFonts w:ascii="Calibri" w:eastAsia="Calibri" w:hAnsi="Calibri" w:cs="Times New Roman"/>
          <w:color w:val="FF0000"/>
          <w:lang w:val="sr-Cyrl-RS"/>
        </w:rPr>
      </w:pPr>
      <w:r w:rsidRPr="007C6E9F">
        <w:rPr>
          <w:rFonts w:ascii="Calibri" w:eastAsia="Calibri" w:hAnsi="Calibri" w:cs="Times New Roman"/>
          <w:color w:val="376092"/>
          <w:lang w:val="sr-Cyrl-RS"/>
        </w:rPr>
        <w:t xml:space="preserve">Достављена потврда о референетним набабвкама може бити на енглеском језику, али мора да има садржину која је предвиђена конкурсном документацијом. </w:t>
      </w: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A7688A" w:rsidRDefault="00A7688A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823373" w:rsidRPr="00D36A2A" w:rsidRDefault="00823373" w:rsidP="00D36A2A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КОМИСИЈА</w:t>
      </w:r>
      <w:r w:rsidR="00D36A2A">
        <w:rPr>
          <w:rFonts w:ascii="Arial" w:hAnsi="Arial"/>
          <w:iCs/>
          <w:lang w:val="sr-Cyrl-RS"/>
        </w:rPr>
        <w:t>:</w:t>
      </w:r>
    </w:p>
    <w:p w:rsidR="000F0A61" w:rsidRPr="00D97D88" w:rsidRDefault="00823373" w:rsidP="00D36A2A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bookmarkStart w:id="0" w:name="_GoBack"/>
      <w:bookmarkEnd w:id="0"/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07" w:rsidRDefault="00C86C07" w:rsidP="004A61DF">
      <w:pPr>
        <w:spacing w:line="240" w:lineRule="auto"/>
      </w:pPr>
      <w:r>
        <w:separator/>
      </w:r>
    </w:p>
  </w:endnote>
  <w:endnote w:type="continuationSeparator" w:id="0">
    <w:p w:rsidR="00C86C07" w:rsidRDefault="00C86C07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Pr="00911D08" w:rsidRDefault="00F445F5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550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9550C">
      <w:rPr>
        <w:rFonts w:ascii="Calibri" w:hAnsi="Calibri"/>
        <w:bCs/>
        <w:i/>
        <w:noProof/>
        <w:sz w:val="16"/>
        <w:szCs w:val="16"/>
      </w:rPr>
      <w:t>3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45F5" w:rsidRDefault="00F445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07" w:rsidRDefault="00C86C07" w:rsidP="004A61DF">
      <w:pPr>
        <w:spacing w:line="240" w:lineRule="auto"/>
      </w:pPr>
      <w:r>
        <w:separator/>
      </w:r>
    </w:p>
  </w:footnote>
  <w:footnote w:type="continuationSeparator" w:id="0">
    <w:p w:rsidR="00C86C07" w:rsidRDefault="00C86C07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F445F5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F445F5" w:rsidRPr="00933BCC" w:rsidTr="00F445F5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44841D2F" wp14:editId="1B606A2B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445F5" w:rsidRPr="00E23434" w:rsidRDefault="00F445F5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445F5" w:rsidRPr="00E23434" w:rsidRDefault="00F445F5" w:rsidP="00F445F5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445F5" w:rsidRPr="00B86FF2" w:rsidTr="00F445F5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F445F5" w:rsidRPr="00933BCC" w:rsidRDefault="00F445F5" w:rsidP="00F445F5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F445F5" w:rsidRPr="00933BCC" w:rsidRDefault="00F445F5" w:rsidP="00F445F5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F445F5" w:rsidRPr="00933BCC" w:rsidRDefault="00F445F5" w:rsidP="00F445F5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F445F5" w:rsidRPr="00552D0C" w:rsidRDefault="00F445F5" w:rsidP="00F445F5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9550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9550C">
            <w:rPr>
              <w:b/>
              <w:noProof/>
            </w:rPr>
            <w:t>3</w:t>
          </w:r>
          <w:r w:rsidRPr="0081700D">
            <w:rPr>
              <w:b/>
            </w:rPr>
            <w:fldChar w:fldCharType="end"/>
          </w:r>
        </w:p>
      </w:tc>
    </w:tr>
  </w:tbl>
  <w:p w:rsidR="00F445F5" w:rsidRDefault="00F445F5">
    <w:pPr>
      <w:pStyle w:val="Header"/>
    </w:pPr>
  </w:p>
  <w:p w:rsidR="00F445F5" w:rsidRDefault="00F4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953E63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26301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44E05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3DB92B00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487409"/>
    <w:multiLevelType w:val="hybridMultilevel"/>
    <w:tmpl w:val="75A0192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9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1630D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D903185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A579C4"/>
    <w:multiLevelType w:val="hybridMultilevel"/>
    <w:tmpl w:val="64B62A1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B11D0A"/>
    <w:multiLevelType w:val="hybridMultilevel"/>
    <w:tmpl w:val="B46C2D5E"/>
    <w:lvl w:ilvl="0" w:tplc="EDE29D3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4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1"/>
  </w:num>
  <w:num w:numId="14">
    <w:abstractNumId w:val="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3"/>
  </w:num>
  <w:num w:numId="18">
    <w:abstractNumId w:val="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95CFE"/>
    <w:rsid w:val="00197902"/>
    <w:rsid w:val="001D74C3"/>
    <w:rsid w:val="001F070C"/>
    <w:rsid w:val="001F1486"/>
    <w:rsid w:val="00201791"/>
    <w:rsid w:val="0020564A"/>
    <w:rsid w:val="002070F8"/>
    <w:rsid w:val="00217E8C"/>
    <w:rsid w:val="00266250"/>
    <w:rsid w:val="002A2D9F"/>
    <w:rsid w:val="002B182D"/>
    <w:rsid w:val="002B4659"/>
    <w:rsid w:val="002C2407"/>
    <w:rsid w:val="00306343"/>
    <w:rsid w:val="00311D82"/>
    <w:rsid w:val="0031682F"/>
    <w:rsid w:val="00320005"/>
    <w:rsid w:val="003317EC"/>
    <w:rsid w:val="003640D5"/>
    <w:rsid w:val="003827AD"/>
    <w:rsid w:val="003F2BEA"/>
    <w:rsid w:val="003F320E"/>
    <w:rsid w:val="004052DE"/>
    <w:rsid w:val="004443DF"/>
    <w:rsid w:val="00446AB6"/>
    <w:rsid w:val="00460E69"/>
    <w:rsid w:val="004612FD"/>
    <w:rsid w:val="004617E2"/>
    <w:rsid w:val="0046231D"/>
    <w:rsid w:val="00471287"/>
    <w:rsid w:val="00483E4E"/>
    <w:rsid w:val="0048587D"/>
    <w:rsid w:val="004A61DF"/>
    <w:rsid w:val="004B20A0"/>
    <w:rsid w:val="004B4668"/>
    <w:rsid w:val="004C1CA3"/>
    <w:rsid w:val="00501D6E"/>
    <w:rsid w:val="0051101B"/>
    <w:rsid w:val="00532302"/>
    <w:rsid w:val="005649E0"/>
    <w:rsid w:val="005711FB"/>
    <w:rsid w:val="005B59C7"/>
    <w:rsid w:val="005D014C"/>
    <w:rsid w:val="005D0382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55B35"/>
    <w:rsid w:val="0078175B"/>
    <w:rsid w:val="007C6E9F"/>
    <w:rsid w:val="007C7031"/>
    <w:rsid w:val="007F61D9"/>
    <w:rsid w:val="008031F2"/>
    <w:rsid w:val="00812250"/>
    <w:rsid w:val="008213BD"/>
    <w:rsid w:val="00822D59"/>
    <w:rsid w:val="00823373"/>
    <w:rsid w:val="0082563E"/>
    <w:rsid w:val="00866BB4"/>
    <w:rsid w:val="00880B15"/>
    <w:rsid w:val="00887D4A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9550C"/>
    <w:rsid w:val="009E6CE5"/>
    <w:rsid w:val="009F4C4B"/>
    <w:rsid w:val="00A20DDE"/>
    <w:rsid w:val="00A51CB8"/>
    <w:rsid w:val="00A70CB7"/>
    <w:rsid w:val="00A7688A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926C8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6C07"/>
    <w:rsid w:val="00C87CF3"/>
    <w:rsid w:val="00CC7442"/>
    <w:rsid w:val="00CD7CBF"/>
    <w:rsid w:val="00D109F3"/>
    <w:rsid w:val="00D12CB8"/>
    <w:rsid w:val="00D305E2"/>
    <w:rsid w:val="00D36A2A"/>
    <w:rsid w:val="00D97D88"/>
    <w:rsid w:val="00DB25EE"/>
    <w:rsid w:val="00DD31A0"/>
    <w:rsid w:val="00DD759B"/>
    <w:rsid w:val="00E110C0"/>
    <w:rsid w:val="00E173B4"/>
    <w:rsid w:val="00E323DC"/>
    <w:rsid w:val="00E450F3"/>
    <w:rsid w:val="00E45374"/>
    <w:rsid w:val="00E61B0F"/>
    <w:rsid w:val="00E67599"/>
    <w:rsid w:val="00E71384"/>
    <w:rsid w:val="00E912CB"/>
    <w:rsid w:val="00EB53F8"/>
    <w:rsid w:val="00EC2442"/>
    <w:rsid w:val="00ED75CE"/>
    <w:rsid w:val="00F33CF0"/>
    <w:rsid w:val="00F33CFB"/>
    <w:rsid w:val="00F445F5"/>
    <w:rsid w:val="00F514F8"/>
    <w:rsid w:val="00F75895"/>
    <w:rsid w:val="00FA74A8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E279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E279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77ACB"/>
    <w:rsid w:val="00297AF4"/>
    <w:rsid w:val="002D54F6"/>
    <w:rsid w:val="002F6B9A"/>
    <w:rsid w:val="00472AAA"/>
    <w:rsid w:val="004E279C"/>
    <w:rsid w:val="00656E34"/>
    <w:rsid w:val="009536FA"/>
    <w:rsid w:val="00A63708"/>
    <w:rsid w:val="00CE1DE0"/>
    <w:rsid w:val="00D0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5767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Srdjan Jankovic</cp:lastModifiedBy>
  <cp:revision>22</cp:revision>
  <cp:lastPrinted>2018-12-20T08:23:00Z</cp:lastPrinted>
  <dcterms:created xsi:type="dcterms:W3CDTF">2015-10-27T11:33:00Z</dcterms:created>
  <dcterms:modified xsi:type="dcterms:W3CDTF">2018-12-21T11:15:00Z</dcterms:modified>
</cp:coreProperties>
</file>