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0B363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523DC0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0175E" w:rsidRPr="0050175E" w:rsidRDefault="00C6690C" w:rsidP="0050175E">
      <w:pPr>
        <w:pStyle w:val="Title"/>
        <w:rPr>
          <w:rFonts w:ascii="Arial" w:hAnsi="Arial" w:cs="Arial"/>
          <w:b w:val="0"/>
          <w:sz w:val="22"/>
          <w:szCs w:val="22"/>
        </w:rPr>
      </w:pPr>
      <w:r w:rsidRPr="0050175E">
        <w:rPr>
          <w:rFonts w:ascii="Arial" w:hAnsi="Arial" w:cs="Arial"/>
          <w:b w:val="0"/>
          <w:sz w:val="22"/>
          <w:szCs w:val="22"/>
        </w:rPr>
        <w:t>ЗА ЈАВНУ НАБАВКУ</w:t>
      </w:r>
      <w:r w:rsidR="00847052">
        <w:rPr>
          <w:rFonts w:ascii="Arial" w:hAnsi="Arial" w:cs="Arial"/>
          <w:b w:val="0"/>
          <w:sz w:val="22"/>
          <w:szCs w:val="22"/>
          <w:lang w:val="sr-Cyrl-RS"/>
        </w:rPr>
        <w:t xml:space="preserve"> ДОБАРА</w:t>
      </w:r>
      <w:r w:rsidR="00523DC0" w:rsidRPr="0050175E">
        <w:rPr>
          <w:rFonts w:ascii="Arial" w:hAnsi="Arial" w:cs="Arial"/>
          <w:b w:val="0"/>
          <w:sz w:val="22"/>
          <w:szCs w:val="22"/>
          <w:lang w:val="sr-Latn-RS"/>
        </w:rPr>
        <w:t>:</w:t>
      </w:r>
      <w:r w:rsidR="00523DC0" w:rsidRPr="0050175E">
        <w:rPr>
          <w:rFonts w:ascii="Arial" w:hAnsi="Arial" w:cs="Arial"/>
          <w:b w:val="0"/>
          <w:sz w:val="22"/>
          <w:szCs w:val="22"/>
          <w:lang w:val="ru-RU" w:eastAsia="en-US"/>
        </w:rPr>
        <w:t xml:space="preserve"> </w:t>
      </w:r>
      <w:r w:rsidR="00847052" w:rsidRPr="00847052">
        <w:rPr>
          <w:rFonts w:ascii="Arial" w:hAnsi="Arial" w:cs="Arial"/>
          <w:b w:val="0"/>
          <w:bCs w:val="0"/>
          <w:sz w:val="22"/>
          <w:szCs w:val="22"/>
          <w:lang w:val="ru-RU" w:eastAsia="en-US"/>
        </w:rPr>
        <w:t>Резервни делови за пумпе расхладне воде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0175E" w:rsidRPr="00F46B62" w:rsidRDefault="00C6690C" w:rsidP="0050175E">
      <w:pPr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C1A33" w:rsidRPr="006C1A33">
        <w:rPr>
          <w:rFonts w:ascii="Arial" w:hAnsi="Arial" w:cs="Arial"/>
          <w:sz w:val="22"/>
          <w:szCs w:val="22"/>
          <w:lang w:val="sr-Cyrl-RS" w:eastAsia="en-US"/>
        </w:rPr>
        <w:t>1741/2018 (3000/0465/2018</w:t>
      </w:r>
      <w:r w:rsidR="00F46B62" w:rsidRPr="00F46B62">
        <w:rPr>
          <w:rFonts w:ascii="Arial" w:hAnsi="Arial" w:cs="Arial"/>
          <w:sz w:val="22"/>
          <w:szCs w:val="22"/>
        </w:rPr>
        <w:t>)</w:t>
      </w:r>
    </w:p>
    <w:p w:rsidR="00C6690C" w:rsidRPr="00F46B62" w:rsidRDefault="00C6690C" w:rsidP="0050175E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0175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0175E">
        <w:rPr>
          <w:rFonts w:ascii="Arial" w:hAnsi="Arial" w:cs="Arial"/>
          <w:sz w:val="22"/>
          <w:szCs w:val="22"/>
        </w:rPr>
        <w:t xml:space="preserve">(број 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>5364-Е.03.02</w:t>
      </w:r>
      <w:r w:rsidR="0050175E" w:rsidRPr="00F46B62">
        <w:rPr>
          <w:rFonts w:ascii="Arial" w:eastAsia="Arial Unicode MS" w:hAnsi="Arial" w:cs="Arial"/>
          <w:kern w:val="2"/>
          <w:sz w:val="22"/>
          <w:szCs w:val="22"/>
          <w:lang w:val="ru-RU"/>
        </w:rPr>
        <w:t>-</w:t>
      </w:r>
      <w:r w:rsidR="006C1A33">
        <w:rPr>
          <w:rFonts w:ascii="Arial" w:eastAsia="Arial Unicode MS" w:hAnsi="Arial" w:cs="Arial"/>
          <w:kern w:val="2"/>
          <w:sz w:val="22"/>
          <w:szCs w:val="22"/>
          <w:lang w:val="ru-RU"/>
        </w:rPr>
        <w:t>7943</w:t>
      </w:r>
      <w:r w:rsidR="0050175E" w:rsidRPr="00F46B62">
        <w:rPr>
          <w:rFonts w:ascii="Arial" w:eastAsia="Arial Unicode MS" w:hAnsi="Arial" w:cs="Arial"/>
          <w:kern w:val="2"/>
          <w:sz w:val="22"/>
          <w:szCs w:val="22"/>
          <w:lang w:val="ru-RU"/>
        </w:rPr>
        <w:t>/</w:t>
      </w:r>
      <w:r w:rsidR="002152B1">
        <w:rPr>
          <w:rFonts w:ascii="Arial" w:eastAsia="Arial Unicode MS" w:hAnsi="Arial" w:cs="Arial"/>
          <w:kern w:val="2"/>
          <w:sz w:val="22"/>
          <w:szCs w:val="22"/>
          <w:lang w:val="ru-RU"/>
        </w:rPr>
        <w:t>6</w:t>
      </w:r>
      <w:r w:rsidR="0050175E" w:rsidRPr="00F46B62">
        <w:rPr>
          <w:rFonts w:ascii="Arial" w:eastAsia="Arial Unicode MS" w:hAnsi="Arial" w:cs="Arial"/>
          <w:kern w:val="2"/>
          <w:sz w:val="22"/>
          <w:szCs w:val="22"/>
          <w:lang w:val="ru-RU"/>
        </w:rPr>
        <w:t>-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>201</w:t>
      </w:r>
      <w:r w:rsidR="006C1A33">
        <w:rPr>
          <w:rFonts w:ascii="Arial" w:eastAsia="Arial Unicode MS" w:hAnsi="Arial" w:cs="Arial"/>
          <w:kern w:val="2"/>
          <w:sz w:val="22"/>
          <w:szCs w:val="22"/>
          <w:lang w:val="ru-RU"/>
        </w:rPr>
        <w:t>9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од </w:t>
      </w:r>
      <w:r w:rsidR="002152B1">
        <w:rPr>
          <w:rFonts w:ascii="Arial" w:eastAsia="Arial Unicode MS" w:hAnsi="Arial" w:cs="Arial"/>
          <w:kern w:val="2"/>
          <w:sz w:val="22"/>
          <w:szCs w:val="22"/>
          <w:lang w:val="ru-RU"/>
        </w:rPr>
        <w:t>17</w:t>
      </w:r>
      <w:r w:rsidR="006C1A33">
        <w:rPr>
          <w:rFonts w:ascii="Arial" w:eastAsia="Arial Unicode MS" w:hAnsi="Arial" w:cs="Arial"/>
          <w:kern w:val="2"/>
          <w:sz w:val="22"/>
          <w:szCs w:val="22"/>
          <w:lang w:val="ru-RU"/>
        </w:rPr>
        <w:t>.01.2019</w:t>
      </w:r>
      <w:r w:rsidR="0050175E" w:rsidRPr="0050175E">
        <w:rPr>
          <w:rFonts w:ascii="Arial" w:eastAsia="Arial Unicode MS" w:hAnsi="Arial" w:cs="Arial"/>
          <w:kern w:val="2"/>
          <w:sz w:val="22"/>
          <w:szCs w:val="22"/>
          <w:lang w:val="ru-RU"/>
        </w:rPr>
        <w:t>. године</w:t>
      </w:r>
      <w:r w:rsidRPr="0050175E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8730D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523DC0">
        <w:rPr>
          <w:rFonts w:ascii="Arial" w:hAnsi="Arial" w:cs="Arial"/>
          <w:b/>
          <w:i/>
          <w:spacing w:val="80"/>
          <w:sz w:val="22"/>
          <w:szCs w:val="22"/>
        </w:rPr>
        <w:t xml:space="preserve"> И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A33" w:rsidRPr="006C1A33">
        <w:rPr>
          <w:rFonts w:ascii="Arial" w:hAnsi="Arial" w:cs="Arial"/>
          <w:sz w:val="22"/>
          <w:szCs w:val="22"/>
          <w:lang w:val="sr-Cyrl-RS" w:eastAsia="en-US"/>
        </w:rPr>
        <w:t>1741/2018 (3000/0465/2018</w:t>
      </w:r>
      <w:r w:rsidR="00F46B62">
        <w:rPr>
          <w:rFonts w:eastAsia="Arial Unicode MS" w:cs="Arial"/>
          <w:kern w:val="2"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8730D8" w:rsidRDefault="008730D8" w:rsidP="00F01C7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6690C" w:rsidRPr="00322A78" w:rsidRDefault="0050175E" w:rsidP="00F01C7E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322A78">
        <w:rPr>
          <w:rFonts w:ascii="Arial" w:hAnsi="Arial" w:cs="Arial"/>
          <w:sz w:val="22"/>
          <w:szCs w:val="22"/>
          <w:lang w:val="sr-Cyrl-RS"/>
        </w:rPr>
        <w:t>Мења се Одељак</w:t>
      </w:r>
      <w:r w:rsidR="00523DC0" w:rsidRPr="00322A78">
        <w:rPr>
          <w:rFonts w:ascii="Arial" w:hAnsi="Arial" w:cs="Arial"/>
          <w:sz w:val="22"/>
          <w:szCs w:val="22"/>
          <w:lang w:val="sr-Latn-RS"/>
        </w:rPr>
        <w:t xml:space="preserve"> 3. </w:t>
      </w:r>
      <w:r w:rsidRPr="00322A78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322A78" w:rsidRPr="00322A78">
        <w:rPr>
          <w:rFonts w:ascii="Arial" w:hAnsi="Arial" w:cs="Arial"/>
          <w:sz w:val="22"/>
          <w:szCs w:val="22"/>
          <w:lang w:val="sr-Cyrl-RS"/>
        </w:rPr>
        <w:t>-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ехничк</w:t>
      </w:r>
      <w:r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спецификациј</w:t>
      </w:r>
      <w:r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</w:t>
      </w:r>
      <w:r w:rsidR="008730D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у делу рок испоруке и делу документације коју треба доставити уз исп</w:t>
      </w:r>
      <w:bookmarkStart w:id="0" w:name="_GoBack"/>
      <w:bookmarkEnd w:id="0"/>
      <w:r w:rsidR="008730D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оруку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</w:t>
      </w:r>
      <w:r w:rsidRPr="00322A78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 гласи као у прилогу</w:t>
      </w:r>
      <w:r w:rsidR="002C7977" w:rsidRPr="00322A78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</w:p>
    <w:p w:rsidR="002C7977" w:rsidRPr="00322A78" w:rsidRDefault="002C7977" w:rsidP="004B176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01C7E" w:rsidRPr="00322A78" w:rsidRDefault="00F01C7E" w:rsidP="004B17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22A78">
        <w:rPr>
          <w:rFonts w:ascii="Arial" w:hAnsi="Arial" w:cs="Arial"/>
          <w:sz w:val="22"/>
          <w:szCs w:val="22"/>
          <w:lang w:val="sr-Cyrl-RS"/>
        </w:rPr>
        <w:t xml:space="preserve">2. </w:t>
      </w:r>
    </w:p>
    <w:p w:rsidR="004B176E" w:rsidRPr="006C1A33" w:rsidRDefault="00F01C7E" w:rsidP="002C797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6C1A33">
        <w:rPr>
          <w:rFonts w:ascii="Arial" w:hAnsi="Arial" w:cs="Arial"/>
          <w:sz w:val="22"/>
          <w:szCs w:val="22"/>
          <w:lang w:val="sr-Cyrl-RS"/>
        </w:rPr>
        <w:t>Сагласно измен</w:t>
      </w:r>
      <w:r w:rsidR="0050175E" w:rsidRPr="006C1A33">
        <w:rPr>
          <w:rFonts w:ascii="Arial" w:hAnsi="Arial" w:cs="Arial"/>
          <w:sz w:val="22"/>
          <w:szCs w:val="22"/>
          <w:lang w:val="sr-Cyrl-RS"/>
        </w:rPr>
        <w:t>ама у Техничкој сецификацији мења се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30D8">
        <w:rPr>
          <w:rFonts w:ascii="Arial" w:hAnsi="Arial" w:cs="Arial"/>
          <w:sz w:val="22"/>
          <w:szCs w:val="22"/>
          <w:lang w:val="sr-Cyrl-RS"/>
        </w:rPr>
        <w:t>О</w:t>
      </w:r>
      <w:r w:rsidR="0050175E" w:rsidRPr="006C1A33">
        <w:rPr>
          <w:rFonts w:ascii="Arial" w:hAnsi="Arial" w:cs="Arial"/>
          <w:sz w:val="22"/>
          <w:szCs w:val="22"/>
          <w:lang w:val="sr-Cyrl-RS"/>
        </w:rPr>
        <w:t xml:space="preserve">бразац </w:t>
      </w:r>
      <w:r w:rsidR="008730D8">
        <w:rPr>
          <w:rFonts w:ascii="Arial" w:hAnsi="Arial" w:cs="Arial"/>
          <w:sz w:val="22"/>
          <w:szCs w:val="22"/>
          <w:lang w:val="sr-Cyrl-RS"/>
        </w:rPr>
        <w:t>1</w:t>
      </w:r>
      <w:r w:rsidR="0050175E" w:rsidRPr="006C1A33">
        <w:rPr>
          <w:rFonts w:ascii="Arial" w:hAnsi="Arial" w:cs="Arial"/>
          <w:sz w:val="22"/>
          <w:szCs w:val="22"/>
          <w:lang w:val="sr-Cyrl-RS"/>
        </w:rPr>
        <w:t xml:space="preserve">. Образац </w:t>
      </w:r>
      <w:r w:rsidR="008730D8">
        <w:rPr>
          <w:rFonts w:ascii="Arial" w:hAnsi="Arial" w:cs="Arial"/>
          <w:sz w:val="22"/>
          <w:szCs w:val="22"/>
          <w:lang w:val="sr-Cyrl-RS"/>
        </w:rPr>
        <w:t>понуде</w:t>
      </w:r>
      <w:r w:rsidRPr="006C1A3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30D8"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8730D8" w:rsidRPr="008730D8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5) </w:t>
      </w:r>
      <w:r w:rsidR="008730D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Ц</w:t>
      </w:r>
      <w:r w:rsidR="008730D8" w:rsidRPr="008730D8">
        <w:rPr>
          <w:rFonts w:ascii="Arial" w:eastAsia="TimesNewRomanPSMT" w:hAnsi="Arial" w:cs="Arial"/>
          <w:bCs/>
          <w:sz w:val="22"/>
          <w:szCs w:val="22"/>
          <w:lang w:eastAsia="en-US"/>
        </w:rPr>
        <w:t>ена и комерцијални услови понуде</w:t>
      </w:r>
      <w:r w:rsidR="008730D8" w:rsidRPr="006C1A3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/>
        </w:rPr>
        <w:t>и Модел уговора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>.</w:t>
      </w:r>
    </w:p>
    <w:p w:rsidR="006C1A33" w:rsidRPr="006C1A33" w:rsidRDefault="006C1A33" w:rsidP="002C797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2C7977" w:rsidRPr="006C1A33" w:rsidRDefault="0050175E" w:rsidP="002C797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6C1A33">
        <w:rPr>
          <w:rFonts w:ascii="Arial" w:hAnsi="Arial" w:cs="Arial"/>
          <w:sz w:val="22"/>
          <w:szCs w:val="22"/>
          <w:lang w:val="sr-Cyrl-RS"/>
        </w:rPr>
        <w:t xml:space="preserve">Измењен </w:t>
      </w:r>
      <w:r w:rsidR="008730D8">
        <w:rPr>
          <w:rFonts w:ascii="Arial" w:hAnsi="Arial" w:cs="Arial"/>
          <w:sz w:val="22"/>
          <w:szCs w:val="22"/>
          <w:lang w:val="sr-Cyrl-RS"/>
        </w:rPr>
        <w:t xml:space="preserve">део обрасца понуде </w:t>
      </w:r>
      <w:r w:rsidR="008730D8" w:rsidRPr="008730D8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5) </w:t>
      </w:r>
      <w:r w:rsidR="008730D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Ц</w:t>
      </w:r>
      <w:r w:rsidR="008730D8" w:rsidRPr="008730D8">
        <w:rPr>
          <w:rFonts w:ascii="Arial" w:eastAsia="TimesNewRomanPSMT" w:hAnsi="Arial" w:cs="Arial"/>
          <w:bCs/>
          <w:sz w:val="22"/>
          <w:szCs w:val="22"/>
          <w:lang w:eastAsia="en-US"/>
        </w:rPr>
        <w:t>ена и комерцијални услови понуде</w:t>
      </w:r>
      <w:r w:rsidR="008730D8" w:rsidRPr="006C1A3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2838">
        <w:rPr>
          <w:rFonts w:ascii="Arial" w:hAnsi="Arial" w:cs="Arial"/>
          <w:sz w:val="22"/>
          <w:szCs w:val="22"/>
          <w:lang w:val="sr-Cyrl-RS"/>
        </w:rPr>
        <w:t>и измењен</w:t>
      </w:r>
      <w:r w:rsidR="00F01C7E" w:rsidRPr="006C1A33">
        <w:rPr>
          <w:rFonts w:ascii="Arial" w:hAnsi="Arial" w:cs="Arial"/>
          <w:sz w:val="22"/>
          <w:szCs w:val="22"/>
          <w:lang w:val="sr-Cyrl-RS"/>
        </w:rPr>
        <w:t xml:space="preserve"> Модел уговора 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>налаз</w:t>
      </w:r>
      <w:r w:rsidR="00F01C7E" w:rsidRPr="006C1A33">
        <w:rPr>
          <w:rFonts w:ascii="Arial" w:hAnsi="Arial" w:cs="Arial"/>
          <w:sz w:val="22"/>
          <w:szCs w:val="22"/>
          <w:lang w:val="sr-Cyrl-RS"/>
        </w:rPr>
        <w:t>е</w:t>
      </w:r>
      <w:r w:rsidR="002C7977" w:rsidRPr="006C1A33">
        <w:rPr>
          <w:rFonts w:ascii="Arial" w:hAnsi="Arial" w:cs="Arial"/>
          <w:sz w:val="22"/>
          <w:szCs w:val="22"/>
          <w:lang w:val="sr-Cyrl-RS"/>
        </w:rPr>
        <w:t xml:space="preserve"> се у прилогу.</w:t>
      </w:r>
    </w:p>
    <w:p w:rsidR="00112838" w:rsidRDefault="0011283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6C1A33" w:rsidRDefault="0011283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6C1A33">
        <w:rPr>
          <w:rFonts w:ascii="Arial" w:hAnsi="Arial" w:cs="Arial"/>
          <w:sz w:val="22"/>
          <w:szCs w:val="22"/>
        </w:rPr>
        <w:t>.</w:t>
      </w:r>
    </w:p>
    <w:p w:rsidR="00C6690C" w:rsidRPr="006C1A33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C1A33">
        <w:rPr>
          <w:rFonts w:ascii="Arial" w:hAnsi="Arial" w:cs="Arial"/>
          <w:sz w:val="22"/>
          <w:szCs w:val="22"/>
        </w:rPr>
        <w:t>Ова измена конкурсне документац</w:t>
      </w:r>
      <w:r w:rsidRPr="006C1A33">
        <w:rPr>
          <w:rFonts w:ascii="Arial" w:hAnsi="Arial" w:cs="Arial"/>
          <w:sz w:val="22"/>
          <w:szCs w:val="22"/>
          <w:lang w:val="ru-RU"/>
        </w:rPr>
        <w:t>и</w:t>
      </w:r>
      <w:r w:rsidRPr="006C1A33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C1A33">
        <w:rPr>
          <w:rFonts w:ascii="Arial" w:hAnsi="Arial" w:cs="Arial"/>
          <w:sz w:val="22"/>
          <w:szCs w:val="22"/>
          <w:lang w:val="sr-Cyrl-RS"/>
        </w:rPr>
        <w:t>и</w:t>
      </w:r>
      <w:r w:rsidRPr="006C1A33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12838" w:rsidRDefault="00112838" w:rsidP="00AA51D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2C7977" w:rsidRPr="002C7977" w:rsidRDefault="00CF695C" w:rsidP="00F01C7E">
      <w:pPr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322A78" w:rsidRPr="00322A78" w:rsidRDefault="00322A78" w:rsidP="00322A78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2A78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322A7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22A78">
        <w:rPr>
          <w:rFonts w:ascii="Arial" w:hAnsi="Arial" w:cs="Arial"/>
          <w:b/>
          <w:sz w:val="22"/>
          <w:szCs w:val="22"/>
        </w:rPr>
        <w:t>СПЕЦИФИКАЦИЈА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9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6"/>
        <w:gridCol w:w="1134"/>
        <w:gridCol w:w="1080"/>
      </w:tblGrid>
      <w:tr w:rsidR="006C1A33" w:rsidRPr="006C1A33" w:rsidTr="006C1A33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6C1A33" w:rsidRPr="006C1A33" w:rsidTr="006C1A33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3" w:rsidRPr="006C1A33" w:rsidRDefault="006C1A33" w:rsidP="006C1A3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Радно коло / LAUFRAD-2-STROEM / Позиција </w:t>
            </w:r>
            <w:r w:rsidRPr="008730D8">
              <w:rPr>
                <w:rFonts w:ascii="Arial" w:hAnsi="Arial" w:cs="Arial"/>
                <w:sz w:val="22"/>
                <w:szCs w:val="22"/>
                <w:lang w:val="sr-Cyrl-RS" w:eastAsia="hr-HR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</w:p>
        </w:tc>
      </w:tr>
    </w:tbl>
    <w:p w:rsidR="006C1A33" w:rsidRPr="006C1A33" w:rsidRDefault="006C1A33" w:rsidP="006C1A33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 Квалитет и техничке карактеристике (спецификације</w:t>
      </w: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Пумпа: KSB RDL 300 500 A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Q=1200 m2/h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H=7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,6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bar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n=1480 o/min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На локацији ТЕНТ Б постоје инсталиране 4 пумпе овог типа са фабричким бројевима:</w:t>
      </w:r>
    </w:p>
    <w:p w:rsidR="006C1A33" w:rsidRPr="008730D8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8730D8">
        <w:rPr>
          <w:rFonts w:ascii="Arial" w:eastAsia="Calibri" w:hAnsi="Arial" w:cs="Arial"/>
          <w:sz w:val="22"/>
          <w:szCs w:val="22"/>
          <w:lang w:val="en-US" w:eastAsia="en-US"/>
        </w:rPr>
        <w:t>No: 750 928; (1979)</w:t>
      </w:r>
    </w:p>
    <w:p w:rsidR="006C1A33" w:rsidRPr="008730D8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8730D8">
        <w:rPr>
          <w:rFonts w:ascii="Arial" w:eastAsia="Calibri" w:hAnsi="Arial" w:cs="Arial"/>
          <w:sz w:val="22"/>
          <w:szCs w:val="22"/>
          <w:lang w:val="en-US" w:eastAsia="en-US"/>
        </w:rPr>
        <w:t>No: 750 929; (1979)</w:t>
      </w:r>
    </w:p>
    <w:p w:rsidR="006C1A33" w:rsidRPr="008730D8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8730D8">
        <w:rPr>
          <w:rFonts w:ascii="Arial" w:eastAsia="Calibri" w:hAnsi="Arial" w:cs="Arial"/>
          <w:sz w:val="22"/>
          <w:szCs w:val="22"/>
          <w:lang w:val="en-US" w:eastAsia="en-US"/>
        </w:rPr>
        <w:t>No: 751 037; (1980)</w:t>
      </w:r>
    </w:p>
    <w:p w:rsidR="006C1A33" w:rsidRPr="008730D8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8730D8">
        <w:rPr>
          <w:rFonts w:ascii="Arial" w:eastAsia="Calibri" w:hAnsi="Arial" w:cs="Arial"/>
          <w:sz w:val="22"/>
          <w:szCs w:val="22"/>
          <w:lang w:val="en-US" w:eastAsia="en-US"/>
        </w:rPr>
        <w:t>No: 751 038; (1980)”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Број цртежа: 80-109 811-0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Pozicija za nabavku - </w:t>
      </w:r>
      <w:r w:rsidRPr="008730D8">
        <w:rPr>
          <w:rFonts w:ascii="Arial" w:eastAsia="Calibri" w:hAnsi="Arial" w:cs="Arial"/>
          <w:sz w:val="22"/>
          <w:szCs w:val="22"/>
          <w:lang w:val="sr-Cyrl-RS" w:eastAsia="en-US"/>
        </w:rPr>
        <w:t>234</w:t>
      </w:r>
      <w:r w:rsidRPr="008730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/ LAUFRAD-2-STROEM / Радно коло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Количина за набавку - 1PC / 1 ком.</w:t>
      </w:r>
      <w:proofErr w:type="gramEnd"/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Материјал: G-CuAl10Ni или материјал бољих карактеристика за ову апликацију (стате оф арт).</w:t>
      </w:r>
    </w:p>
    <w:p w:rsidR="006C1A33" w:rsidRPr="006C1A33" w:rsidRDefault="006C1A33" w:rsidP="006C1A33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8730D8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kern w:val="32"/>
          <w:sz w:val="22"/>
          <w:szCs w:val="22"/>
          <w:lang w:val="sr-Cyrl-RS" w:eastAsia="en-US"/>
        </w:rPr>
      </w:pPr>
      <w:r w:rsidRPr="008730D8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Уз испоруку обавезно доставити извештај о динамичком балансирању радног кола </w:t>
      </w:r>
      <w:r w:rsidRPr="008730D8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до квалитета Г1</w:t>
      </w:r>
      <w:r w:rsidRPr="008730D8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>, извештај о контролним мерењима и извештај о ИБР</w:t>
      </w:r>
    </w:p>
    <w:p w:rsidR="006C1A33" w:rsidRPr="006C1A33" w:rsidRDefault="006C1A33" w:rsidP="006C1A33">
      <w:pPr>
        <w:suppressAutoHyphens w:val="0"/>
        <w:spacing w:line="276" w:lineRule="auto"/>
        <w:rPr>
          <w:rFonts w:eastAsia="Calibri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Документација која се достав ља уз понуду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Уз понуду обавезно приложити: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-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детаљан термин план радова. </w:t>
      </w:r>
      <w:r w:rsidRPr="006C1A33">
        <w:rPr>
          <w:rFonts w:ascii="Arial" w:eastAsia="Calibri" w:hAnsi="Arial" w:cs="Arial"/>
          <w:sz w:val="22"/>
          <w:szCs w:val="22"/>
          <w:lang w:eastAsia="en-US"/>
        </w:rPr>
        <w:t>План ће бити усаглашен након потписивања Уговора са изабраним Понуђачем.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eastAsia="en-US"/>
        </w:rPr>
        <w:t xml:space="preserve">- план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контроле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квалитета са зауставним тачкама и предвиђеним присуством Наручиоца у кључним фазама израде. План ће бити усаглашен након потписивања Уговора са изабраним Понуђачем.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noProof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="008730D8" w:rsidRPr="008730D8">
        <w:rPr>
          <w:rFonts w:ascii="Arial" w:hAnsi="Arial" w:cs="Arial"/>
          <w:bCs/>
          <w:color w:val="FF0000"/>
          <w:kern w:val="32"/>
          <w:sz w:val="22"/>
          <w:szCs w:val="22"/>
          <w:lang w:val="sr-Cyrl-RS" w:eastAsia="en-US"/>
        </w:rPr>
        <w:t>6</w:t>
      </w: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месеца од закључења уговора. </w:t>
      </w:r>
    </w:p>
    <w:p w:rsidR="006C1A33" w:rsidRPr="006C1A33" w:rsidRDefault="006C1A33" w:rsidP="006C1A33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2"/>
      <w:bookmarkStart w:id="2" w:name="_Toc442559880"/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.  Место</w:t>
      </w:r>
      <w:proofErr w:type="gramEnd"/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испоруке добара</w:t>
      </w:r>
      <w:bookmarkEnd w:id="1"/>
      <w:bookmarkEnd w:id="2"/>
    </w:p>
    <w:p w:rsidR="006C1A33" w:rsidRPr="006C1A33" w:rsidRDefault="006C1A33" w:rsidP="006C1A3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6C1A33">
        <w:rPr>
          <w:rFonts w:ascii="Arial" w:eastAsia="Calibri" w:hAnsi="Arial" w:cs="Arial"/>
          <w:sz w:val="22"/>
          <w:szCs w:val="22"/>
          <w:lang w:eastAsia="zh-CN"/>
        </w:rPr>
        <w:t>М</w:t>
      </w:r>
      <w:r w:rsidRPr="006C1A33">
        <w:rPr>
          <w:rFonts w:ascii="Arial" w:eastAsia="Calibri" w:hAnsi="Arial" w:cs="Arial"/>
          <w:sz w:val="22"/>
          <w:szCs w:val="22"/>
          <w:lang w:val="en-US" w:eastAsia="zh-CN"/>
        </w:rPr>
        <w:t xml:space="preserve">есто испоруке </w:t>
      </w:r>
      <w:r w:rsidRPr="006C1A33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Ушће, Обреновац.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6C1A33">
        <w:rPr>
          <w:rFonts w:ascii="Arial" w:eastAsia="Calibri" w:hAnsi="Arial" w:cs="Arial"/>
          <w:sz w:val="22"/>
          <w:szCs w:val="22"/>
          <w:lang w:eastAsia="zh-CN"/>
        </w:rPr>
        <w:t xml:space="preserve">Паритет испоруке  је франко магацин ТЕНТ Б </w:t>
      </w:r>
      <w:r w:rsidRPr="006C1A33">
        <w:rPr>
          <w:rFonts w:ascii="Arial" w:eastAsia="Calibri" w:hAnsi="Arial" w:cs="Arial"/>
          <w:sz w:val="22"/>
          <w:szCs w:val="22"/>
          <w:lang w:val="sr-Cyrl-RS" w:eastAsia="zh-CN"/>
        </w:rPr>
        <w:t>Ушће, Обреновац</w:t>
      </w:r>
      <w:r w:rsidRPr="006C1A33">
        <w:rPr>
          <w:rFonts w:ascii="Arial" w:eastAsia="Calibri" w:hAnsi="Arial" w:cs="Arial"/>
          <w:sz w:val="22"/>
          <w:szCs w:val="22"/>
          <w:lang w:eastAsia="zh-CN"/>
        </w:rPr>
        <w:t xml:space="preserve"> са урачунатим зависним трошковима.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:rsidR="006C1A33" w:rsidRPr="006C1A33" w:rsidRDefault="006C1A33" w:rsidP="006C1A3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  <w:proofErr w:type="gramEnd"/>
    </w:p>
    <w:p w:rsidR="006C1A33" w:rsidRPr="006C1A33" w:rsidRDefault="006C1A33" w:rsidP="006C1A33">
      <w:pPr>
        <w:keepNext/>
        <w:suppressAutoHyphens w:val="0"/>
        <w:spacing w:before="24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r w:rsidRPr="006C1A3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 и квантитативни пријем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Наручиоца где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се  утврђују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наручене  количина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6C1A33" w:rsidRPr="006C1A33" w:rsidRDefault="006C1A33" w:rsidP="006C1A33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да ли је уз испоручена добра достављена комплетна пратећа документација наведена у конкурсној документацији: </w:t>
      </w:r>
      <w:r w:rsidRPr="008730D8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извештај о динамичком балансирању радног кола </w:t>
      </w:r>
      <w:r w:rsidRPr="008730D8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до квалитета Г1</w:t>
      </w:r>
      <w:r w:rsidRPr="008730D8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>, извештај о контролним мерењима и извештај о ИБР</w:t>
      </w:r>
      <w:r w:rsidRPr="006C1A33">
        <w:rPr>
          <w:rFonts w:ascii="Arial" w:hAnsi="Arial" w:cs="Arial"/>
          <w:sz w:val="22"/>
          <w:szCs w:val="22"/>
          <w:lang w:eastAsia="en-US"/>
        </w:rPr>
        <w:t>.</w:t>
      </w:r>
    </w:p>
    <w:p w:rsidR="006C1A33" w:rsidRPr="006C1A33" w:rsidRDefault="006C1A33" w:rsidP="006C1A33">
      <w:pPr>
        <w:tabs>
          <w:tab w:val="num" w:pos="630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6C1A33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6C1A33" w:rsidRPr="006C1A33" w:rsidRDefault="006C1A33" w:rsidP="006C1A33">
      <w:pPr>
        <w:keepNext/>
        <w:suppressAutoHyphens w:val="0"/>
        <w:spacing w:before="240" w:line="276" w:lineRule="auto"/>
        <w:outlineLvl w:val="0"/>
        <w:rPr>
          <w:rFonts w:ascii="Arial" w:hAnsi="Arial"/>
          <w:b/>
          <w:sz w:val="22"/>
          <w:szCs w:val="22"/>
        </w:rPr>
      </w:pPr>
      <w:bookmarkStart w:id="3" w:name="_Toc441651543"/>
      <w:bookmarkStart w:id="4" w:name="_Toc442559881"/>
      <w:r w:rsidRPr="006C1A33">
        <w:rPr>
          <w:rFonts w:ascii="Arial" w:hAnsi="Arial"/>
          <w:b/>
          <w:sz w:val="22"/>
          <w:szCs w:val="22"/>
        </w:rPr>
        <w:t>3.6. Гарантни рок</w:t>
      </w:r>
      <w:bookmarkEnd w:id="3"/>
      <w:bookmarkEnd w:id="4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је минимум </w:t>
      </w:r>
      <w:r w:rsidRPr="006C1A33">
        <w:rPr>
          <w:rFonts w:ascii="Arial" w:hAnsi="Arial" w:cs="Arial"/>
          <w:sz w:val="22"/>
          <w:szCs w:val="22"/>
          <w:lang w:eastAsia="zh-CN"/>
        </w:rPr>
        <w:t>12 месеци</w:t>
      </w:r>
      <w:r w:rsidRPr="006C1A33">
        <w:rPr>
          <w:rFonts w:ascii="Arial" w:hAnsi="Arial" w:cs="Arial"/>
          <w:sz w:val="22"/>
          <w:szCs w:val="22"/>
          <w:lang w:val="en-US" w:eastAsia="zh-CN"/>
        </w:rPr>
        <w:t xml:space="preserve"> од дана </w:t>
      </w:r>
      <w:r w:rsidRPr="006C1A33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C1A33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6C1A33">
        <w:rPr>
          <w:rFonts w:ascii="Arial" w:hAnsi="Arial" w:cs="Arial"/>
          <w:sz w:val="22"/>
          <w:szCs w:val="22"/>
          <w:lang w:val="en-US" w:eastAsia="zh-CN"/>
        </w:rPr>
        <w:t>Понуђач је дужан да о свом трошку отклони све евентуалне недостатке у току трајања гарантног рока</w:t>
      </w:r>
      <w:r w:rsidRPr="006C1A33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46B62" w:rsidRPr="00F46B62" w:rsidRDefault="00F46B62" w:rsidP="00F46B6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46B62">
        <w:rPr>
          <w:rFonts w:ascii="Arial" w:hAnsi="Arial" w:cs="Arial"/>
          <w:sz w:val="22"/>
          <w:szCs w:val="22"/>
          <w:lang w:val="en-US" w:eastAsia="zh-CN"/>
        </w:rPr>
        <w:t xml:space="preserve">. </w:t>
      </w:r>
    </w:p>
    <w:p w:rsidR="00322A78" w:rsidRPr="00322A78" w:rsidRDefault="00322A78" w:rsidP="00322A7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9F35E8" w:rsidRDefault="009F35E8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br w:type="page"/>
      </w:r>
    </w:p>
    <w:p w:rsidR="006C1A33" w:rsidRDefault="006C1A33" w:rsidP="006C1A33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</w:p>
    <w:bookmarkEnd w:id="5"/>
    <w:p w:rsidR="008730D8" w:rsidRPr="008730D8" w:rsidRDefault="008730D8" w:rsidP="008730D8">
      <w:pPr>
        <w:suppressAutoHyphens w:val="0"/>
        <w:spacing w:after="200"/>
        <w:jc w:val="both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8730D8" w:rsidRPr="008730D8" w:rsidRDefault="008730D8" w:rsidP="008730D8">
      <w:pPr>
        <w:suppressAutoHyphens w:val="0"/>
        <w:spacing w:line="276" w:lineRule="auto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8730D8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8730D8" w:rsidRPr="008730D8" w:rsidRDefault="008730D8" w:rsidP="008730D8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r w:rsidRPr="008730D8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3929"/>
      </w:tblGrid>
      <w:tr w:rsidR="008730D8" w:rsidRPr="008730D8" w:rsidTr="000A6B1D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8730D8" w:rsidRPr="008730D8" w:rsidRDefault="008730D8" w:rsidP="008730D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8730D8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8730D8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8730D8" w:rsidRPr="008730D8" w:rsidRDefault="008730D8" w:rsidP="008730D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8730D8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 </w:t>
            </w: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8730D8" w:rsidRPr="008730D8" w:rsidTr="000A6B1D">
        <w:trPr>
          <w:trHeight w:val="440"/>
        </w:trPr>
        <w:tc>
          <w:tcPr>
            <w:tcW w:w="5920" w:type="dxa"/>
            <w:vAlign w:val="center"/>
          </w:tcPr>
          <w:p w:rsidR="008730D8" w:rsidRPr="008730D8" w:rsidRDefault="008730D8" w:rsidP="008730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30D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Резервни делови за пумпе расхладне воде</w:t>
            </w:r>
            <w:r w:rsidRPr="008730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</w:t>
            </w:r>
          </w:p>
          <w:p w:rsidR="008730D8" w:rsidRPr="008730D8" w:rsidRDefault="008730D8" w:rsidP="008730D8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ЈН. Бр. 1741/2018 (3000/0465/2018)</w:t>
            </w:r>
          </w:p>
        </w:tc>
        <w:tc>
          <w:tcPr>
            <w:tcW w:w="4394" w:type="dxa"/>
          </w:tcPr>
          <w:p w:rsidR="008730D8" w:rsidRPr="008730D8" w:rsidRDefault="008730D8" w:rsidP="008730D8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730D8" w:rsidRPr="008730D8" w:rsidRDefault="008730D8" w:rsidP="008730D8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730D8" w:rsidRPr="008730D8" w:rsidRDefault="008730D8" w:rsidP="008730D8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r w:rsidRPr="008730D8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3960"/>
      </w:tblGrid>
      <w:tr w:rsidR="008730D8" w:rsidRPr="008730D8" w:rsidTr="000A6B1D">
        <w:trPr>
          <w:trHeight w:val="1020"/>
        </w:trPr>
        <w:tc>
          <w:tcPr>
            <w:tcW w:w="5900" w:type="dxa"/>
            <w:shd w:val="clear" w:color="auto" w:fill="C6D9F1"/>
            <w:vAlign w:val="center"/>
          </w:tcPr>
          <w:p w:rsidR="008730D8" w:rsidRPr="008730D8" w:rsidRDefault="008730D8" w:rsidP="008730D8">
            <w:pPr>
              <w:suppressAutoHyphens w:val="0"/>
              <w:spacing w:after="4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81" w:type="dxa"/>
            <w:shd w:val="clear" w:color="auto" w:fill="C6D9F1"/>
            <w:vAlign w:val="center"/>
          </w:tcPr>
          <w:p w:rsidR="008730D8" w:rsidRPr="008730D8" w:rsidRDefault="008730D8" w:rsidP="008730D8">
            <w:pPr>
              <w:suppressAutoHyphens w:val="0"/>
              <w:spacing w:after="4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8730D8" w:rsidRPr="008730D8" w:rsidTr="000A6B1D">
        <w:trPr>
          <w:trHeight w:val="1020"/>
        </w:trPr>
        <w:tc>
          <w:tcPr>
            <w:tcW w:w="5900" w:type="dxa"/>
            <w:vAlign w:val="center"/>
          </w:tcPr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дана од дана пријема исправног рачуна и пријема добара</w:t>
            </w:r>
          </w:p>
        </w:tc>
        <w:tc>
          <w:tcPr>
            <w:tcW w:w="4381" w:type="dxa"/>
            <w:vAlign w:val="center"/>
          </w:tcPr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8730D8" w:rsidRPr="008730D8" w:rsidTr="000A6B1D">
        <w:trPr>
          <w:trHeight w:val="1020"/>
        </w:trPr>
        <w:tc>
          <w:tcPr>
            <w:tcW w:w="5900" w:type="dxa"/>
            <w:vAlign w:val="center"/>
          </w:tcPr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 xml:space="preserve">Најдуже </w:t>
            </w:r>
            <w:r w:rsidRPr="008730D8">
              <w:rPr>
                <w:rFonts w:ascii="Arial" w:hAnsi="Arial" w:cs="Arial"/>
                <w:bCs/>
                <w:color w:val="FF0000"/>
                <w:kern w:val="32"/>
                <w:sz w:val="22"/>
                <w:szCs w:val="22"/>
                <w:lang w:val="sr-Cyrl-RS" w:eastAsia="en-US"/>
              </w:rPr>
              <w:t>6</w:t>
            </w:r>
            <w:r w:rsidRPr="008730D8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месец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и</w:t>
            </w:r>
            <w:r w:rsidRPr="008730D8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од закључења уговора</w:t>
            </w:r>
          </w:p>
        </w:tc>
        <w:tc>
          <w:tcPr>
            <w:tcW w:w="4381" w:type="dxa"/>
            <w:vAlign w:val="center"/>
          </w:tcPr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730D8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___  месеца од закључења уговора </w:t>
            </w:r>
          </w:p>
        </w:tc>
      </w:tr>
      <w:tr w:rsidR="008730D8" w:rsidRPr="008730D8" w:rsidTr="000A6B1D">
        <w:trPr>
          <w:trHeight w:val="1020"/>
        </w:trPr>
        <w:tc>
          <w:tcPr>
            <w:tcW w:w="5900" w:type="dxa"/>
            <w:vAlign w:val="center"/>
          </w:tcPr>
          <w:p w:rsidR="008730D8" w:rsidRPr="008730D8" w:rsidRDefault="008730D8" w:rsidP="008730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8730D8" w:rsidRPr="008730D8" w:rsidRDefault="008730D8" w:rsidP="008730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>Огранак ТЕНТ, ТЕНТ –Б Ушће,Обреновац</w:t>
            </w:r>
          </w:p>
          <w:p w:rsidR="008730D8" w:rsidRPr="008730D8" w:rsidRDefault="008730D8" w:rsidP="008730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>Паритет испоруке  је франко магацин Наручиоца</w:t>
            </w:r>
          </w:p>
        </w:tc>
        <w:tc>
          <w:tcPr>
            <w:tcW w:w="4381" w:type="dxa"/>
            <w:vAlign w:val="center"/>
          </w:tcPr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8730D8" w:rsidRPr="008730D8" w:rsidTr="000A6B1D">
        <w:trPr>
          <w:trHeight w:val="1020"/>
        </w:trPr>
        <w:tc>
          <w:tcPr>
            <w:tcW w:w="5900" w:type="dxa"/>
            <w:vAlign w:val="center"/>
          </w:tcPr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</w:t>
            </w:r>
          </w:p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Минимум 12 месеци од дана испоруке добара</w:t>
            </w:r>
          </w:p>
        </w:tc>
        <w:tc>
          <w:tcPr>
            <w:tcW w:w="4381" w:type="dxa"/>
            <w:vAlign w:val="center"/>
          </w:tcPr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______ месеци од дана испоруке добара</w:t>
            </w:r>
          </w:p>
        </w:tc>
      </w:tr>
      <w:tr w:rsidR="008730D8" w:rsidRPr="008730D8" w:rsidTr="000A6B1D">
        <w:trPr>
          <w:trHeight w:val="1020"/>
        </w:trPr>
        <w:tc>
          <w:tcPr>
            <w:tcW w:w="5900" w:type="dxa"/>
            <w:vAlign w:val="center"/>
          </w:tcPr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8730D8" w:rsidRPr="008730D8" w:rsidRDefault="008730D8" w:rsidP="008730D8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од 60</w:t>
            </w:r>
            <w:r w:rsidRPr="008730D8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дана од дана отварања понуде</w:t>
            </w:r>
          </w:p>
        </w:tc>
        <w:tc>
          <w:tcPr>
            <w:tcW w:w="4381" w:type="dxa"/>
            <w:vAlign w:val="center"/>
          </w:tcPr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понуде</w:t>
            </w:r>
          </w:p>
        </w:tc>
      </w:tr>
      <w:tr w:rsidR="008730D8" w:rsidRPr="008730D8" w:rsidTr="000A6B1D">
        <w:trPr>
          <w:trHeight w:val="1020"/>
        </w:trPr>
        <w:tc>
          <w:tcPr>
            <w:tcW w:w="10281" w:type="dxa"/>
            <w:gridSpan w:val="2"/>
          </w:tcPr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30D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  <w:p w:rsidR="008730D8" w:rsidRPr="008730D8" w:rsidRDefault="008730D8" w:rsidP="008730D8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730D8" w:rsidRPr="008730D8" w:rsidRDefault="008730D8" w:rsidP="008730D8">
      <w:pPr>
        <w:suppressAutoHyphens w:val="0"/>
        <w:spacing w:after="200" w:line="276" w:lineRule="auto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:rsidR="008730D8" w:rsidRPr="008730D8" w:rsidRDefault="008730D8" w:rsidP="008730D8">
      <w:pPr>
        <w:suppressAutoHyphens w:val="0"/>
        <w:spacing w:after="200" w:line="276" w:lineRule="auto"/>
        <w:rPr>
          <w:rFonts w:ascii="Calibri" w:eastAsia="TimesNewRomanPSMT" w:hAnsi="Calibri" w:cs="Arial"/>
          <w:bCs/>
          <w:sz w:val="22"/>
          <w:szCs w:val="22"/>
          <w:lang w:eastAsia="en-US"/>
        </w:rPr>
      </w:pPr>
      <w:r w:rsidRPr="008730D8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 xml:space="preserve">Датум </w:t>
      </w:r>
      <w:r w:rsidRPr="008730D8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8730D8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8730D8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8730D8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  <w:t xml:space="preserve">                                 </w:t>
      </w:r>
      <w:r w:rsidRPr="008730D8">
        <w:rPr>
          <w:rFonts w:ascii="Calibri" w:eastAsia="TimesNewRomanPSMT" w:hAnsi="Calibri" w:cs="Arial"/>
          <w:bCs/>
          <w:sz w:val="22"/>
          <w:szCs w:val="22"/>
          <w:lang w:val="sr-Cyrl-RS" w:eastAsia="en-US"/>
        </w:rPr>
        <w:tab/>
      </w:r>
      <w:r w:rsidRPr="008730D8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 xml:space="preserve">  </w:t>
      </w:r>
      <w:r w:rsidRPr="008730D8">
        <w:rPr>
          <w:rFonts w:ascii="Calibri" w:eastAsia="TimesNewRomanPSMT" w:hAnsi="Calibri" w:cs="Arial"/>
          <w:bCs/>
          <w:sz w:val="22"/>
          <w:szCs w:val="22"/>
          <w:lang w:val="sr-Cyrl-RS" w:eastAsia="en-US"/>
        </w:rPr>
        <w:tab/>
      </w:r>
      <w:r w:rsidRPr="008730D8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>Понуђач</w:t>
      </w:r>
    </w:p>
    <w:p w:rsidR="008730D8" w:rsidRPr="008730D8" w:rsidRDefault="008730D8" w:rsidP="008730D8">
      <w:pPr>
        <w:suppressAutoHyphens w:val="0"/>
        <w:spacing w:after="200" w:line="276" w:lineRule="auto"/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</w:pPr>
      <w:proofErr w:type="gramStart"/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 xml:space="preserve">        </w:t>
      </w:r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ab/>
      </w:r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ab/>
        <w:t>М.П.</w:t>
      </w:r>
      <w:proofErr w:type="gramEnd"/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val="en-US" w:eastAsia="en-US"/>
        </w:rPr>
        <w:tab/>
      </w:r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8730D8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8730D8" w:rsidRPr="008730D8" w:rsidRDefault="008730D8" w:rsidP="008730D8">
      <w:pPr>
        <w:suppressAutoHyphens w:val="0"/>
        <w:spacing w:line="276" w:lineRule="auto"/>
        <w:rPr>
          <w:rFonts w:ascii="Calibri" w:eastAsia="Calibri" w:hAnsi="Calibri" w:cs="Arial"/>
          <w:bCs/>
          <w:iCs/>
          <w:sz w:val="22"/>
          <w:szCs w:val="22"/>
          <w:u w:val="single"/>
          <w:lang w:val="sr-Cyrl-RS" w:eastAsia="en-US"/>
        </w:rPr>
      </w:pPr>
    </w:p>
    <w:p w:rsidR="008730D8" w:rsidRPr="008730D8" w:rsidRDefault="008730D8" w:rsidP="008730D8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</w:pPr>
      <w:r w:rsidRPr="008730D8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8730D8" w:rsidRPr="008730D8" w:rsidRDefault="008730D8" w:rsidP="008730D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8730D8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  <w:proofErr w:type="gramEnd"/>
    </w:p>
    <w:p w:rsidR="008730D8" w:rsidRDefault="008730D8" w:rsidP="008730D8">
      <w:pPr>
        <w:suppressAutoHyphens w:val="0"/>
        <w:spacing w:after="200" w:line="276" w:lineRule="auto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8730D8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8730D8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8730D8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8730D8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r w:rsidRPr="008730D8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8730D8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</w:p>
    <w:p w:rsidR="006C1A33" w:rsidRPr="006C1A33" w:rsidRDefault="006C1A33" w:rsidP="008730D8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УГОВОРНЕ СТРАНЕ: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numPr>
          <w:ilvl w:val="0"/>
          <w:numId w:val="16"/>
        </w:numPr>
        <w:suppressAutoHyphens w:val="0"/>
        <w:spacing w:before="120"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Јавно предузеће „Електропривреда Србије“ из Београда, Улица Балканска 13.,огранак ТЕНТ Београд-Обреновац, 11500 Обреновац, Богољуба Урошевића Црног 44., матични број 20053658, ПИБ 103920327, текући рачун 160-700-13 Banka Intesа ад Београд, које, у име и за рачун ЈП ЕПС, по пуномоћју бр.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12.01.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296992/1</w:t>
      </w:r>
      <w:r w:rsidRPr="006C1A33">
        <w:rPr>
          <w:rFonts w:ascii="Arial" w:hAnsi="Arial" w:cs="Arial"/>
          <w:sz w:val="22"/>
          <w:szCs w:val="22"/>
          <w:lang w:val="en-US" w:eastAsia="en-US"/>
        </w:rPr>
        <w:t>-1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од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15</w:t>
      </w:r>
      <w:r w:rsidRPr="006C1A33">
        <w:rPr>
          <w:rFonts w:ascii="Arial" w:hAnsi="Arial" w:cs="Arial"/>
          <w:sz w:val="22"/>
          <w:szCs w:val="22"/>
          <w:lang w:val="en-US" w:eastAsia="en-US"/>
        </w:rPr>
        <w:t>.0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6</w:t>
      </w:r>
      <w:r w:rsidRPr="006C1A33">
        <w:rPr>
          <w:rFonts w:ascii="Arial" w:hAnsi="Arial" w:cs="Arial"/>
          <w:sz w:val="22"/>
          <w:szCs w:val="22"/>
          <w:lang w:val="en-US" w:eastAsia="en-US"/>
        </w:rPr>
        <w:t>.201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.године, заступа финансијски директор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Огранка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ТЕНТ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Жељко Вујиновић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(у даљем тексту: Купац)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spacing w:before="120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2.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,банка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 кога заступа __________________, _____________, (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као лидер у име и за рачун групе понуђача)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6C1A33" w:rsidRPr="006C1A33" w:rsidRDefault="006C1A33" w:rsidP="006C1A33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2а)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________________________________________из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члан групе понуђача или подизвођач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2б)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_____________, улица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. ___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ПИБ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: _____________, матични број _____________,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кога  заступа _______________________, (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члан групе понуђача или подизвођач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су  следећи:</w:t>
      </w:r>
    </w:p>
    <w:p w:rsidR="006C1A33" w:rsidRPr="006C1A33" w:rsidRDefault="006C1A33" w:rsidP="006C1A33">
      <w:pPr>
        <w:suppressAutoHyphens w:val="0"/>
        <w:ind w:right="3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6C1A33" w:rsidRPr="006C1A33" w:rsidRDefault="006C1A33" w:rsidP="006C1A33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УГОВОР О КУПОПРОДАЈИ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ДОБАРА </w:t>
      </w:r>
      <w:r w:rsidRPr="006C1A33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6C1A33">
        <w:rPr>
          <w:rFonts w:ascii="Arial" w:eastAsia="Calibri" w:hAnsi="Arial" w:cs="Arial"/>
          <w:sz w:val="22"/>
          <w:szCs w:val="22"/>
          <w:lang w:val="ru-RU" w:eastAsia="en-US"/>
        </w:rPr>
        <w:t xml:space="preserve">: Резервни делови за пумпе расхладне воде, 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је Купац у складу са Конкурсном документацијом а сагласно члану 32. Закона о јавним набавкама („Сл.гласник РС“, бр.124/2012</w:t>
      </w:r>
      <w:r w:rsidRPr="006C1A33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14/2015 и</w:t>
      </w:r>
      <w:r w:rsidRPr="006C1A33">
        <w:rPr>
          <w:rFonts w:ascii="Arial" w:hAnsi="Arial" w:cs="Arial"/>
          <w:sz w:val="22"/>
          <w:szCs w:val="22"/>
          <w:lang w:val="sr-Latn-RS" w:eastAsia="en-US"/>
        </w:rPr>
        <w:t xml:space="preserve"> 68/2015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) (даље Закон) спровео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отворени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поступака јавне набавке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бр. 1741/2018 (3000/0465/2018) Резервни делови за пумпе расхладне воде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да је Позив за подношење понуда у вези предметне јавне набавке објављен на Порталу јавних набавки, као и на интернет страници Купца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дана _/_._/_.__/___.год.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Понуда Продавца, која је заведена код Купца под бројем ________/_____ од _/_._/_.201_.године, у потпуности одговара захтеву Продавца из Позива за подношење понуда и Конкурсне документације</w:t>
      </w:r>
    </w:p>
    <w:p w:rsidR="006C1A33" w:rsidRPr="006C1A33" w:rsidRDefault="006C1A33" w:rsidP="006C1A33">
      <w:pPr>
        <w:numPr>
          <w:ilvl w:val="0"/>
          <w:numId w:val="18"/>
        </w:numPr>
        <w:tabs>
          <w:tab w:val="num" w:pos="567"/>
          <w:tab w:val="num" w:pos="630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је Купац својом Одлуком о додели уговора бр. ______/______ од _/_._/_. 201_. године изабрао понуду продавца.</w:t>
      </w:r>
    </w:p>
    <w:p w:rsidR="006C1A33" w:rsidRPr="006C1A33" w:rsidRDefault="006C1A33" w:rsidP="006C1A33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C1A33">
        <w:rPr>
          <w:rFonts w:ascii="Arial" w:eastAsia="Calibri" w:hAnsi="Arial" w:cs="Arial"/>
          <w:b/>
          <w:bCs/>
          <w:sz w:val="22"/>
          <w:szCs w:val="22"/>
          <w:lang w:eastAsia="en-US"/>
        </w:rPr>
        <w:t>ПРЕДМЕТ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C1A33">
        <w:rPr>
          <w:rFonts w:ascii="Arial" w:eastAsia="Calibri" w:hAnsi="Arial" w:cs="Arial"/>
          <w:sz w:val="22"/>
          <w:szCs w:val="22"/>
          <w:lang w:eastAsia="en-US"/>
        </w:rPr>
        <w:t xml:space="preserve">Члан 1. </w:t>
      </w:r>
    </w:p>
    <w:p w:rsidR="006C1A33" w:rsidRPr="006C1A33" w:rsidRDefault="006C1A33" w:rsidP="006C1A3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ru-RU" w:eastAsia="en-US"/>
        </w:rPr>
        <w:t xml:space="preserve">Предмет овог Уговора о купопродаји (даље: Уговор) је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н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абавка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нових р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езервни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х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делов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за пумпе расхладне воде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: </w:t>
      </w:r>
      <w:r w:rsidRPr="006C1A33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hr-HR"/>
        </w:rPr>
        <w:t>р</w:t>
      </w:r>
      <w:r w:rsidRPr="006C1A33">
        <w:rPr>
          <w:rFonts w:ascii="Arial" w:hAnsi="Arial" w:cs="Arial"/>
          <w:sz w:val="22"/>
          <w:szCs w:val="22"/>
          <w:lang w:val="sr-Latn-RS" w:eastAsia="hr-HR"/>
        </w:rPr>
        <w:t xml:space="preserve">адно коло / LAUFRAD-2-STROEM / Позиција </w:t>
      </w:r>
      <w:r w:rsidRPr="008730D8">
        <w:rPr>
          <w:rFonts w:ascii="Arial" w:hAnsi="Arial" w:cs="Arial"/>
          <w:sz w:val="22"/>
          <w:szCs w:val="22"/>
          <w:lang w:val="sr-Cyrl-RS" w:eastAsia="hr-HR"/>
        </w:rPr>
        <w:t>234</w:t>
      </w:r>
      <w:r w:rsidRPr="008730D8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Продавац се обавезује да за потребе Купца испоручи уговорена добра из става 1.овог члана у уговореном року, на паритету испоручено у месту складишта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ТЕНТ Б Ушће, Обреновац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 свему према Понуди Продавца број_____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_______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 од ___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.____.201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_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године,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Обрасцу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структуре цене, Техничкој спецификацији Наручиоца и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Конкурсној документацији за предметну јавну набавку који чине саставни део овог Уговора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. 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Купац се обавезује да плати уговорену вредност за испоручена добра Продавцу.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2.</w:t>
      </w:r>
      <w:proofErr w:type="gramEnd"/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 језику.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На овај Уговор примењују се закони Републике Србије, У случају спора меродавно је право Републике Србије.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Укупна вредност добара из члана 1.овог Уговора износи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:  ________________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RSD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без ПДВ-а.</w:t>
      </w:r>
      <w:r w:rsidRPr="006C1A33">
        <w:rPr>
          <w:rFonts w:ascii="Arial" w:hAnsi="Arial" w:cs="Arial"/>
          <w:sz w:val="22"/>
          <w:szCs w:val="22"/>
          <w:lang w:eastAsia="hr-HR"/>
        </w:rPr>
        <w:t xml:space="preserve"> обрачунати ПДВ _______________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RSD</w:t>
      </w:r>
      <w:r w:rsidRPr="006C1A33">
        <w:rPr>
          <w:rFonts w:ascii="Arial" w:hAnsi="Arial" w:cs="Arial"/>
          <w:sz w:val="22"/>
          <w:szCs w:val="22"/>
          <w:lang w:eastAsia="hr-HR"/>
        </w:rPr>
        <w:t>, што укупно износи</w:t>
      </w:r>
      <w:r w:rsidRPr="006C1A33">
        <w:rPr>
          <w:rFonts w:ascii="Arial" w:hAnsi="Arial" w:cs="Arial"/>
          <w:sz w:val="22"/>
          <w:szCs w:val="22"/>
          <w:lang w:val="sl-SI" w:eastAsia="hr-HR"/>
        </w:rPr>
        <w:t xml:space="preserve"> </w:t>
      </w:r>
      <w:r w:rsidRPr="006C1A33">
        <w:rPr>
          <w:rFonts w:ascii="Arial" w:hAnsi="Arial" w:cs="Arial"/>
          <w:sz w:val="22"/>
          <w:szCs w:val="22"/>
          <w:lang w:eastAsia="hr-HR"/>
        </w:rPr>
        <w:t xml:space="preserve">____________________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RSD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sr-Latn-RS" w:eastAsia="en-US"/>
        </w:rPr>
        <w:t>Припадајући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порез на додату вредност,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обрачунава се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у складу са прописима Републике Србије.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Цена добара из става 1.овог члана утврђена је на паритету испоручено у </w:t>
      </w:r>
      <w:proofErr w:type="gramStart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магацин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ТЕНТ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Б Ушће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и обухвата све трошкове које Продавац има у вези испоруке на начин како је регулисано овим Уговором.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Цена је фиксна за цео уговорени период и не подлеже никаквој промени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да, по извршеној испоруци добара из члана 1.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Уговора, испостави исправан рачун директно Купцу.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>Рачун гласи на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: ЈП ЕПС Београд; Београд, ул. Балканска 13,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Огран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к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ТЕНТ Београд  - Обреновац, ПИБ 103920327  и доставља се: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 року од 3 (три) дана, од дана извршене испоруке </w:t>
      </w:r>
      <w:r w:rsidRPr="006C1A33">
        <w:rPr>
          <w:rFonts w:ascii="Arial" w:hAnsi="Arial" w:cs="Arial"/>
          <w:sz w:val="22"/>
          <w:szCs w:val="22"/>
          <w:lang w:val="sr-Latn-CS" w:eastAsia="en-US"/>
        </w:rPr>
        <w:t xml:space="preserve">добара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, са назнаком број уговора, број јавне набавке,  број и датум отпремнице.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Рачун мора бити достављен на адресу Купца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: Јавно предузеће „Електропривреда Србије“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Београд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,Огранак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ТЕНТ</w:t>
      </w:r>
      <w:r w:rsidRPr="006C1A33">
        <w:rPr>
          <w:rFonts w:ascii="Arial" w:hAnsi="Arial" w:cs="Arial"/>
          <w:color w:val="00B0F0"/>
          <w:sz w:val="22"/>
          <w:szCs w:val="22"/>
          <w:lang w:val="sr-Cyrl-RS" w:eastAsia="en-US"/>
        </w:rPr>
        <w:t xml:space="preserve"> –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ТЕНТ Б Ушће, Поштански фах 35, 11500 Обреновац – за писарницу ТЕНТ Б.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наведе број јавне набавке и број уговора па којима се роба испоручује као и да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се придржава тачно дефинисаних назива робе из конкурсне документације и прихваћене понуде (из Обрасца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структуре цене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>).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Плаћање укупно уговорене цене извршиће се у динарима, на рачун Продавца бр.__________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______________________</w:t>
      </w:r>
      <w:r w:rsidRPr="006C1A33">
        <w:rPr>
          <w:rFonts w:ascii="Arial" w:hAnsi="Arial" w:cs="Arial"/>
          <w:sz w:val="22"/>
          <w:szCs w:val="22"/>
          <w:lang w:val="en-US" w:eastAsia="en-US"/>
        </w:rPr>
        <w:t>__________ који се води код _____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______________</w:t>
      </w:r>
      <w:r w:rsidRPr="006C1A33">
        <w:rPr>
          <w:rFonts w:ascii="Arial" w:hAnsi="Arial" w:cs="Arial"/>
          <w:sz w:val="22"/>
          <w:szCs w:val="22"/>
          <w:lang w:val="en-US" w:eastAsia="en-US"/>
        </w:rPr>
        <w:t>____ банке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, након испоруке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 року до 45 дана а након пријема исправног рачуна и  закључења Уговора, и успешно извршеног квалитативног</w:t>
      </w:r>
      <w:r w:rsidRPr="006C1A33">
        <w:rPr>
          <w:rFonts w:ascii="Arial" w:hAnsi="Arial" w:cs="Arial"/>
          <w:sz w:val="22"/>
          <w:szCs w:val="22"/>
          <w:lang w:val="sr-Cyrl-BA" w:eastAsia="en-US"/>
        </w:rPr>
        <w:t>/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квантитативног пријема.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16"/>
          <w:szCs w:val="16"/>
          <w:lang w:val="en-U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Продавац се обавезује да испоруку</w:t>
      </w:r>
      <w:r w:rsidRPr="006C1A3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изврши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најкасније у року од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___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месеца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од закључења уговора.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Место испоруке је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ТЕНТ Б Ушће, </w:t>
      </w:r>
      <w:proofErr w:type="gramStart"/>
      <w:r w:rsidRPr="006C1A33">
        <w:rPr>
          <w:rFonts w:ascii="Arial" w:hAnsi="Arial" w:cs="Arial"/>
          <w:sz w:val="22"/>
          <w:szCs w:val="22"/>
          <w:lang w:val="sr-Cyrl-RS" w:eastAsia="en-US"/>
        </w:rPr>
        <w:t>магацин  ТЕНТ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Б.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Као датум испоруке сматра се датум пријема добара у складиште ЈП ЕПС,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ТЕНТ Б Ушће, магацин ТЕНТ Б.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до 14:00 часова, а  у свему у  складу са инструкцијама и захтевима Купца.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случају да Продавац не изврши испоруку добара у уговореном року, Купац има право на наплату уговорне казне</w:t>
      </w:r>
      <w:r w:rsidRPr="006C1A33">
        <w:rPr>
          <w:rFonts w:ascii="Arial" w:hAnsi="Arial" w:cs="Arial"/>
          <w:color w:val="00B0F0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Продавац се обавезује да писаним путем обавести Купца о тачном датуму испоруке најмање 2 радна дана пре планираног датума испоруке.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Обавештење из претходног става  садржи  следеће податке: број Уговора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и  јавне набавке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Купац је дужан да, у складу са обавештењем Продавца, организује благовремено преузимање добра у времену од 08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до 14,00 часова.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Квантитативни п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ријем предмета уговора констатоваће се потписивањем Отпремнице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и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провером</w:t>
      </w:r>
      <w:r w:rsidRPr="006C1A33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да ли је уз испоручена добра достављена комплетна пратећа документација наведена у конкурсној документацији: </w:t>
      </w:r>
      <w:r w:rsidRPr="008730D8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извештај о динамичком балансирању радног кола </w:t>
      </w:r>
      <w:r w:rsidRPr="008730D8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до квалитета Г1</w:t>
      </w:r>
      <w:r w:rsidRPr="008730D8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>, извештај о контролним мерењима и извештај о ИБР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е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а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7.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Купац </w:t>
      </w:r>
      <w:r w:rsidRPr="006C1A33">
        <w:rPr>
          <w:rFonts w:ascii="Arial" w:hAnsi="Arial" w:cs="Arial"/>
          <w:sz w:val="22"/>
          <w:szCs w:val="22"/>
          <w:lang w:eastAsia="en-US"/>
        </w:rPr>
        <w:t>је обавез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ан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>добара</w:t>
      </w:r>
      <w:proofErr w:type="gramStart"/>
      <w:r w:rsidRPr="006C1A33">
        <w:rPr>
          <w:rFonts w:ascii="Arial" w:hAnsi="Arial" w:cs="Arial"/>
          <w:sz w:val="22"/>
          <w:szCs w:val="22"/>
          <w:lang w:eastAsia="en-US"/>
        </w:rPr>
        <w:t>,без</w:t>
      </w:r>
      <w:proofErr w:type="gramEnd"/>
      <w:r w:rsidRPr="006C1A33">
        <w:rPr>
          <w:rFonts w:ascii="Arial" w:hAnsi="Arial" w:cs="Arial"/>
          <w:sz w:val="22"/>
          <w:szCs w:val="22"/>
          <w:lang w:eastAsia="en-US"/>
        </w:rPr>
        <w:t xml:space="preserve"> одлагања, утврди квалитет испорученог добра  чим је то према редовном току ствари и околностима могуће, а најкасније у року од 10 (десет) дана.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Купац може одложити утврђивање квалитета испорученог добра док му Продавац не достави исправе које су за ту сврху неопходне, али је дуж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н да опомене Продавца да му их без одлагања достави.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Уколико се утврди да квалитет испорученог добра не одговара уговореном, Купац је обавезан да Продавцу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Када се,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после  извршеног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квалитативног  пријема, покаже да испоручено добро има неки скривени недостатак, Купац је обавезан да Продавцу стави приговор на квалитет без одлагања, чим утврди недостатак.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Продавац је обавезан да у року од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дана од дана пријема приговора из става 3.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става 4.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Купца о исходу рекламације.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Купац, који је Продавцу благовремено и на поуздан начин ставио приговор због утврђених недостатака у квалитету добра, има право да, у року остављеном у приговору, тражи од Продавца: 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- да отклони недостатке о свом трошку, ако су мане на добрима отклоњиве, или 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- да му испоручи нове количине добра без недостатака о свом трошку и да испоручено  добро са   недостацима о свом трошку преузме или</w:t>
      </w:r>
    </w:p>
    <w:p w:rsidR="006C1A33" w:rsidRPr="006C1A33" w:rsidRDefault="006C1A33" w:rsidP="006C1A33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>- да одбије пријем добра са недостацима.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 сваком од ових случајева, Купац има право и на накнаду штете.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Поред тога, и независно од тога, 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У случају неслагања Продавца са извршеним квалитативним пријемом, као и неприхватања или оспоравања приговора, контролу извршене испоруке добара 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lastRenderedPageBreak/>
        <w:t>извршиће независна лабораторија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6C1A33">
        <w:rPr>
          <w:rFonts w:ascii="Arial" w:hAnsi="Arial" w:cs="Arial"/>
          <w:sz w:val="22"/>
          <w:szCs w:val="22"/>
          <w:lang w:eastAsia="en-US"/>
        </w:rPr>
        <w:t>Купца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лабораторије биће коначна. 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 w:after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ОВЛАШЋЕНИ ПРЕДСТАВНИЦИ ЗА ПРАЋЕЊЕ УГОВОРА</w:t>
      </w:r>
    </w:p>
    <w:p w:rsidR="006C1A33" w:rsidRPr="006C1A33" w:rsidRDefault="006C1A33" w:rsidP="006C1A33">
      <w:pPr>
        <w:suppressAutoHyphens w:val="0"/>
        <w:spacing w:after="80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</w:t>
      </w:r>
      <w:r w:rsidRPr="006C1A33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6C1A33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8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Овлашћени представници за праћење реализације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испоруке добара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из члана 1.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 су: 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-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Купца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________________________________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  <w:t>_________________________________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Пр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одавца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color w:val="1F497D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Овлашћења и дужности овлашћених представника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  за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6C1A33" w:rsidRPr="006C1A33" w:rsidRDefault="006C1A33" w:rsidP="006C1A33">
      <w:pPr>
        <w:suppressAutoHyphens w:val="0"/>
        <w:jc w:val="both"/>
        <w:rPr>
          <w:rFonts w:ascii="Calibri" w:eastAsia="Calibri" w:hAnsi="Calibri"/>
          <w:color w:val="1F497D"/>
          <w:sz w:val="22"/>
          <w:szCs w:val="22"/>
          <w:lang w:val="en-US" w:eastAsia="en-US"/>
        </w:rPr>
      </w:pP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Да сачине, потпишу и верификују Записник о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извршеној испоруци добара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(без примедби);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благовремено приме Коначан извештај  о извршеној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испоруци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и изјасне се поводом истог у писменој форми;</w:t>
      </w:r>
    </w:p>
    <w:p w:rsidR="006C1A33" w:rsidRPr="006C1A33" w:rsidRDefault="006C1A33" w:rsidP="006C1A33">
      <w:pPr>
        <w:suppressAutoHyphens w:val="0"/>
        <w:ind w:firstLine="7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извршавају и друге дужности везане за реализацију предмета овог Уговора, по потреби.</w:t>
      </w: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Уговорне стране, могу да изврше допуне и промене овлашћених представника, званичним писаним путем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Гарантни рок за испоручена добра из члана 1, износи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_____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месеци од дана испоруке</w:t>
      </w:r>
      <w:proofErr w:type="gramStart"/>
      <w:r w:rsidRPr="006C1A33">
        <w:rPr>
          <w:rFonts w:ascii="Arial" w:hAnsi="Arial" w:cs="Arial"/>
          <w:sz w:val="22"/>
          <w:szCs w:val="22"/>
          <w:lang w:val="sr-Cyrl-RS" w:eastAsia="en-US"/>
        </w:rPr>
        <w:t>..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На замењеном добру тече нови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гарантни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рок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од датума замене.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proofErr w:type="gramEnd"/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napToGrid w:val="0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t>СРЕДСТВА ФИНАНСИЈСКОГ ОБЕЗБЕЂЕЊА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/>
          <w:sz w:val="22"/>
          <w:szCs w:val="22"/>
          <w:lang w:eastAsia="en-US"/>
        </w:rPr>
        <w:t xml:space="preserve">Члан </w:t>
      </w: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>10.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Продавац је дужан да у тренутку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потписивања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Уговора као средство финансијског обезбеђења за добро извршење посла преда преда К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упцу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бланко соло меницу, са клаузулом „без протеста“, потписану од стране законског заступника, са неопозивим и безусловним меничним овлашћењем, којим се овлашћује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 може, покренути поступак наплате и то до истека рока од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 xml:space="preserve">30 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(словима: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тридесет</w:t>
      </w:r>
      <w:r w:rsidRPr="006C1A33">
        <w:rPr>
          <w:rFonts w:ascii="Arial" w:hAnsi="Arial" w:cs="Arial"/>
          <w:sz w:val="22"/>
          <w:szCs w:val="22"/>
          <w:lang w:val="en-US" w:eastAsia="en-US"/>
        </w:rPr>
        <w:t>) дана од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истека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говореног рока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,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по уговору. Уз то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менице,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НБС.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Уговорне стране су сагласне, да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може, без било какве претходне сагласности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>, поднети на наплату средство финансијског обезбеђења из става 1.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члана, у случају да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не изврши у целости или делимично или неблаговремено односно неквалитетно изврши било коју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уговорну обавезу</w:t>
      </w:r>
      <w:r w:rsidRPr="006C1A3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обавезан да у тренутку примопредаје предмета уговора или најкасније 5 дана пре истека средства финансијског обезбеђења за добро извршење посла,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достави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Купцу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бланко сопствен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мениц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за отклањање недостатака у гарантном року кој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неопозива, без права протеста и наплатив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на први позив, потписан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и оверен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службеним печатом од стране овлашћеног  лица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, са 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еничн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писм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ом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– овлашћењ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ем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којим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 може наплатити меницу на износ од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5</w:t>
      </w:r>
      <w:r w:rsidRPr="006C1A33">
        <w:rPr>
          <w:rFonts w:ascii="Arial" w:hAnsi="Arial" w:cs="Arial"/>
          <w:sz w:val="22"/>
          <w:szCs w:val="22"/>
          <w:lang w:val="en-US" w:eastAsia="en-US"/>
        </w:rPr>
        <w:t>% од вредности уговора (без ПДВ) са роком важења минимално мин.30 дана дужим од гарантног рока, с тим да евентуални продужетак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гарантног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рока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има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за последицу и продужење рока важења менице и меничног овлашћења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менице,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6C1A33" w:rsidRPr="006C1A33" w:rsidRDefault="006C1A33" w:rsidP="006C1A3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Уговорне стране су сагласне, да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може, без било какве претходне сагласности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, поднети на наплату средство финансијског обезбеђења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за отклањање грешака у гарантном року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 случају да 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не отклони недостатке у гарантном року.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Уколико се средство финансијског обезбеђења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из става 1.</w:t>
      </w:r>
      <w:proofErr w:type="gramEnd"/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овог члана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не достави у уговореном року, Купац има право да наплати средство финанасијског обезбеђења за добро извршење посла.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уговореног,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је дужан да га замени новим у року од 5 дана од позива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да изврши замену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11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6C1A33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6C1A33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 неиспоручених добара дневно, а највише до 10% укупно уговорене вредности добара,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(четрдесетпет) дaнa oд дaнa пријема од стране Продавца рачуна 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10 (десет) дана, 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12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6C1A33">
        <w:rPr>
          <w:rFonts w:ascii="Arial" w:hAnsi="Arial" w:cs="Arial"/>
          <w:sz w:val="22"/>
          <w:szCs w:val="22"/>
          <w:lang w:eastAsia="en-US"/>
        </w:rPr>
        <w:t>за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6C1A33">
        <w:rPr>
          <w:rFonts w:ascii="Arial" w:hAnsi="Arial" w:cs="Arial"/>
          <w:sz w:val="22"/>
          <w:szCs w:val="22"/>
          <w:lang w:eastAsia="en-US"/>
        </w:rPr>
        <w:t>,за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ону</w:t>
      </w:r>
      <w:proofErr w:type="gramEnd"/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6C1A33">
        <w:rPr>
          <w:rFonts w:ascii="Arial" w:hAnsi="Arial" w:cs="Arial"/>
          <w:sz w:val="22"/>
          <w:szCs w:val="22"/>
          <w:lang w:eastAsia="en-US"/>
        </w:rPr>
        <w:t>,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8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lastRenderedPageBreak/>
        <w:t>Уговорна страна којој је извршавање уговорних обавеза онемогућено услед дејства више силе је у обавези да одмах</w:t>
      </w:r>
      <w:r w:rsidRPr="006C1A33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6C1A33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6C1A33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6C1A33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8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6C1A3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6C1A33" w:rsidRPr="006C1A33" w:rsidRDefault="006C1A33" w:rsidP="006C1A33">
      <w:pPr>
        <w:tabs>
          <w:tab w:val="left" w:pos="1512"/>
          <w:tab w:val="left" w:pos="9090"/>
        </w:tabs>
        <w:suppressAutoHyphens w:val="0"/>
        <w:spacing w:before="80"/>
        <w:jc w:val="both"/>
        <w:rPr>
          <w:rFonts w:ascii="Arial" w:hAnsi="Arial" w:cs="Arial"/>
          <w:sz w:val="22"/>
          <w:szCs w:val="22"/>
          <w:lang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16"/>
          <w:szCs w:val="16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after="8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6C1A33">
        <w:rPr>
          <w:rFonts w:ascii="Arial" w:hAnsi="Arial" w:cs="Arial"/>
          <w:sz w:val="22"/>
          <w:szCs w:val="22"/>
          <w:lang w:eastAsia="en-US"/>
        </w:rPr>
        <w:t>Купца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80" w:after="8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6C1A33">
        <w:rPr>
          <w:rFonts w:ascii="Arial" w:hAnsi="Arial" w:cs="Arial"/>
          <w:sz w:val="22"/>
          <w:szCs w:val="22"/>
          <w:lang w:eastAsia="en-US"/>
        </w:rPr>
        <w:t>Купац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6C1A33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6C1A33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1A33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16"/>
          <w:szCs w:val="16"/>
          <w:lang w:val="en-US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6C1A33" w:rsidRPr="006C1A33" w:rsidRDefault="006C1A33" w:rsidP="006C1A33">
      <w:pPr>
        <w:suppressAutoHyphens w:val="0"/>
        <w:rPr>
          <w:rFonts w:ascii="Arial" w:hAnsi="Arial" w:cs="Arial"/>
          <w:b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eastAsia="Calibri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eastAsia="Calibri" w:hAnsi="Arial" w:cs="Arial"/>
          <w:b/>
          <w:sz w:val="22"/>
          <w:szCs w:val="22"/>
          <w:lang w:val="sr-Cyrl-RS" w:eastAsia="en-US"/>
        </w:rPr>
        <w:t>5</w:t>
      </w:r>
      <w:r w:rsidRPr="006C1A33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Продавац је дужан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</w:t>
      </w:r>
      <w:proofErr w:type="gramStart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,и</w:t>
      </w:r>
      <w:proofErr w:type="gramEnd"/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да их користи искључиво у вези са реализацијом овог Уговора.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Информације, подаци и документација које је </w:t>
      </w:r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Купац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 доставио Продавцу у извршавању предмета овог Уговора,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Продавац не може стављати на располагање трећим лицима, без претходне писане сагласности </w:t>
      </w:r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Купца</w:t>
      </w:r>
      <w:proofErr w:type="gramStart"/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,осим</w:t>
      </w:r>
      <w:proofErr w:type="gramEnd"/>
      <w:r w:rsidRPr="006C1A3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у случајевима предвиђеним одговарајућим прописима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6C1A33" w:rsidRPr="006C1A33" w:rsidRDefault="006C1A33" w:rsidP="006C1A33">
      <w:pPr>
        <w:suppressAutoHyphens w:val="0"/>
        <w:jc w:val="both"/>
        <w:rPr>
          <w:rFonts w:ascii="Arial" w:eastAsia="Calibri" w:hAnsi="Arial" w:cs="Arial"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6C1A33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6C1A33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5(пет) дана од дана настанка промене у било којем од података </w:t>
      </w:r>
      <w:r w:rsidRPr="006C1A33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6C1A33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16"/>
          <w:szCs w:val="16"/>
          <w:lang w:val="sr-Cyrl-BA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6C1A33">
        <w:rPr>
          <w:rFonts w:ascii="Arial" w:hAnsi="Arial" w:cs="Arial"/>
          <w:b/>
          <w:sz w:val="22"/>
          <w:szCs w:val="22"/>
          <w:lang w:val="sr-Cyrl-BA" w:eastAsia="en-US"/>
        </w:rPr>
        <w:t>ВАЖНОСТ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Овај Уговор сматра се закљученим када га потпишу овлашћени представници Уговорних страна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C1A33">
        <w:rPr>
          <w:rFonts w:ascii="Arial" w:eastAsia="Calibri" w:hAnsi="Arial" w:cs="Arial"/>
          <w:sz w:val="22"/>
          <w:szCs w:val="22"/>
          <w:lang w:val="sr-Latn-RS" w:eastAsia="en-US"/>
        </w:rPr>
        <w:t>Уговор ступа на снагу након потписивања од стране законских заступника Уговорних страна и достав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љања</w:t>
      </w:r>
      <w:r w:rsidRPr="006C1A33">
        <w:rPr>
          <w:rFonts w:ascii="Arial" w:eastAsia="Calibri" w:hAnsi="Arial" w:cs="Arial"/>
          <w:sz w:val="22"/>
          <w:szCs w:val="22"/>
          <w:lang w:val="sr-Latn-RS" w:eastAsia="en-US"/>
        </w:rPr>
        <w:t xml:space="preserve"> средства финансијског обезбеђења</w:t>
      </w:r>
      <w:r w:rsidRPr="006C1A3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6C1A33" w:rsidRPr="006C1A33" w:rsidRDefault="006C1A33" w:rsidP="006C1A33">
      <w:pPr>
        <w:tabs>
          <w:tab w:val="left" w:pos="567"/>
        </w:tabs>
        <w:suppressAutoHyphens w:val="0"/>
        <w:spacing w:after="8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spacing w:after="8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r w:rsidRPr="006C1A33">
        <w:rPr>
          <w:rFonts w:ascii="Arial" w:eastAsia="Calibri" w:hAnsi="Arial" w:cs="Arial"/>
          <w:bCs/>
          <w:sz w:val="22"/>
          <w:szCs w:val="22"/>
          <w:lang w:val="sr-Latn-RS" w:eastAsia="en-US"/>
        </w:rPr>
        <w:t>Уговор се закључује до испуњења свих уговорних обавеза</w:t>
      </w:r>
      <w:r w:rsidRPr="006C1A33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.</w:t>
      </w:r>
    </w:p>
    <w:p w:rsidR="006C1A33" w:rsidRPr="006C1A33" w:rsidRDefault="006C1A33" w:rsidP="006C1A33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Обавезе по овом Уговору које доспевају у наредној години, Корисик услуге ће реализовати највише до износа средстава која </w:t>
      </w:r>
      <w:r w:rsidRPr="006C1A33">
        <w:rPr>
          <w:rFonts w:ascii="Arial" w:hAnsi="Arial" w:cs="Arial"/>
          <w:color w:val="000000"/>
          <w:sz w:val="22"/>
          <w:szCs w:val="22"/>
          <w:lang w:val="sr-Cyrl-RS" w:eastAsia="en-US"/>
        </w:rPr>
        <w:t>су</w:t>
      </w:r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за ту намену одобрена у </w:t>
      </w:r>
      <w:r w:rsidRPr="006C1A33">
        <w:rPr>
          <w:rFonts w:ascii="Arial" w:hAnsi="Arial" w:cs="Arial"/>
          <w:color w:val="000000"/>
          <w:sz w:val="22"/>
          <w:szCs w:val="22"/>
          <w:lang w:val="sr-Cyrl-RS" w:eastAsia="en-US"/>
        </w:rPr>
        <w:t>Тр</w:t>
      </w:r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одишњем </w:t>
      </w:r>
      <w:r w:rsidRPr="006C1A33">
        <w:rPr>
          <w:rFonts w:ascii="Arial" w:hAnsi="Arial" w:cs="Arial"/>
          <w:color w:val="000000"/>
          <w:sz w:val="22"/>
          <w:szCs w:val="22"/>
          <w:lang w:val="sr-Cyrl-RS" w:eastAsia="en-US"/>
        </w:rPr>
        <w:t>Програму</w:t>
      </w:r>
      <w:r w:rsidRPr="006C1A33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пословања за године у којима ће се плаћати уговорене обавезе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ИЗМЕНЕ ТОКОМ ТРАЈАЊА УГОВОРА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6C1A33">
        <w:rPr>
          <w:rFonts w:ascii="Arial" w:hAnsi="Arial" w:cs="Arial"/>
          <w:sz w:val="22"/>
          <w:szCs w:val="22"/>
          <w:lang w:val="sr-Cyrl-RS" w:eastAsia="sr-Latn-C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 може након закључења уговора о јавној набавци без спровођења поступка јавне набавке извршити измене на начин који је прописан чланом 115.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sr-Latn-CS"/>
        </w:rPr>
        <w:t>Закона о јавним набавкама.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Уговорне стране током трајања овог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sr-Latn-CS"/>
        </w:rPr>
        <w:t>Уговора  због</w:t>
      </w:r>
      <w:proofErr w:type="gramEnd"/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 промењених околности ближе одређених у члану 115.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sr-Latn-CS"/>
        </w:rPr>
        <w:t>Закона, могу у писменој форми путем Анекса извршити измене и допуне овог Уговора.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z w:val="22"/>
          <w:szCs w:val="22"/>
          <w:lang w:val="en-US" w:eastAsia="sr-Latn-CS"/>
        </w:rPr>
      </w:pP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У свим наведеним случајевима, </w:t>
      </w:r>
      <w:r w:rsidRPr="006C1A33">
        <w:rPr>
          <w:rFonts w:ascii="Arial" w:hAnsi="Arial" w:cs="Arial"/>
          <w:sz w:val="22"/>
          <w:szCs w:val="22"/>
          <w:lang w:val="sr-Cyrl-RS" w:eastAsia="sr-Latn-CS"/>
        </w:rPr>
        <w:t>Купац</w:t>
      </w:r>
      <w:r w:rsidRPr="006C1A33">
        <w:rPr>
          <w:rFonts w:ascii="Arial" w:hAnsi="Arial" w:cs="Arial"/>
          <w:sz w:val="22"/>
          <w:szCs w:val="22"/>
          <w:lang w:val="en-US" w:eastAsia="sr-Latn-CS"/>
        </w:rPr>
        <w:t xml:space="preserve">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</w:t>
      </w:r>
      <w:r w:rsidRPr="006C1A33">
        <w:rPr>
          <w:rFonts w:ascii="Arial" w:hAnsi="Arial" w:cs="Arial"/>
          <w:sz w:val="22"/>
          <w:szCs w:val="22"/>
          <w:lang w:val="sr-Cyrl-RS" w:eastAsia="sr-Latn-CS"/>
        </w:rPr>
        <w:t>.</w:t>
      </w:r>
      <w:r w:rsidRPr="006C1A33">
        <w:rPr>
          <w:rFonts w:ascii="Arial" w:hAnsi="Arial" w:cs="Arial"/>
          <w:sz w:val="22"/>
          <w:szCs w:val="22"/>
          <w:lang w:val="en-US" w:eastAsia="sr-Latn-CS"/>
        </w:rPr>
        <w:t>.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16"/>
          <w:szCs w:val="16"/>
          <w:lang w:val="en-U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На односе Уговорних страна</w:t>
      </w:r>
      <w:r w:rsidRPr="006C1A33">
        <w:rPr>
          <w:rFonts w:ascii="Arial" w:hAnsi="Arial" w:cs="Arial"/>
          <w:sz w:val="22"/>
          <w:szCs w:val="22"/>
          <w:lang w:eastAsia="en-US"/>
        </w:rPr>
        <w:t>,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који нису уређени овим Уговором</w:t>
      </w:r>
      <w:r w:rsidRPr="006C1A33">
        <w:rPr>
          <w:rFonts w:ascii="Arial" w:hAnsi="Arial" w:cs="Arial"/>
          <w:sz w:val="22"/>
          <w:szCs w:val="22"/>
          <w:lang w:eastAsia="en-US"/>
        </w:rPr>
        <w:t>,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примењују се одговарајуће одредбе ЗОО</w:t>
      </w:r>
      <w:r w:rsidRPr="006C1A33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6C1A33">
        <w:rPr>
          <w:rFonts w:ascii="Arial" w:hAnsi="Arial" w:cs="Arial"/>
          <w:sz w:val="22"/>
          <w:szCs w:val="22"/>
          <w:lang w:eastAsia="en-US"/>
        </w:rPr>
        <w:t>ч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ки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6C1A33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  <w:proofErr w:type="gramEnd"/>
    </w:p>
    <w:p w:rsidR="006C1A33" w:rsidRPr="006C1A33" w:rsidRDefault="006C1A33" w:rsidP="006C1A33">
      <w:pPr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6C1A33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6C1A33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</w:t>
      </w:r>
    </w:p>
    <w:p w:rsidR="006C1A33" w:rsidRPr="006C1A33" w:rsidRDefault="006C1A33" w:rsidP="006C1A33">
      <w:pPr>
        <w:suppressAutoHyphens w:val="0"/>
        <w:rPr>
          <w:rFonts w:ascii="Arial" w:hAnsi="Arial" w:cs="Arial"/>
          <w:b/>
          <w:sz w:val="16"/>
          <w:szCs w:val="16"/>
          <w:lang w:val="sr-Cyrl-RS"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22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6C1A33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Прилог 1</w:t>
      </w:r>
      <w:r w:rsidRPr="006C1A33">
        <w:rPr>
          <w:rFonts w:ascii="Arial" w:hAnsi="Arial" w:cs="Arial"/>
          <w:sz w:val="22"/>
          <w:szCs w:val="22"/>
          <w:lang w:val="en-US" w:eastAsia="en-US"/>
        </w:rPr>
        <w:tab/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en-US" w:eastAsia="en-US"/>
        </w:rPr>
        <w:t>Конкурсна документација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C1A33">
        <w:rPr>
          <w:rFonts w:ascii="Arial" w:hAnsi="Arial" w:cs="Arial"/>
          <w:sz w:val="22"/>
          <w:szCs w:val="22"/>
          <w:lang w:val="sr-Latn-RS" w:eastAsia="en-US"/>
        </w:rPr>
        <w:t>(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Уговорне стране констатују да су обезбедили целокупну званичну конкурсну документацију преко Портала јавних набавки)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>Прилог 2 Понуда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и структура цене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Прилог 3 Техничка спецификација наручиоца (одељак 3 Конкурсне документације приложен уз уговор)</w:t>
      </w:r>
    </w:p>
    <w:p w:rsidR="006C1A33" w:rsidRPr="006C1A33" w:rsidRDefault="006C1A33" w:rsidP="006C1A3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Прилог 4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 xml:space="preserve">Усаглашени детаљан термин план радова.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sr-Cyrl-RS" w:eastAsia="en-US"/>
        </w:rPr>
        <w:t>Прилог 5 Усаглашени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план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контроле</w:t>
      </w:r>
      <w:r w:rsidRPr="006C1A33">
        <w:rPr>
          <w:rFonts w:ascii="Arial" w:hAnsi="Arial" w:cs="Arial"/>
          <w:sz w:val="22"/>
          <w:szCs w:val="22"/>
          <w:lang w:eastAsia="en-US"/>
        </w:rPr>
        <w:t xml:space="preserve"> квалитета са зауставним тачкама и предвиђеним присуством Наручиоца у кључним фазама израде. </w:t>
      </w:r>
    </w:p>
    <w:p w:rsidR="006C1A33" w:rsidRPr="006C1A33" w:rsidRDefault="006C1A33" w:rsidP="006C1A33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6 Меница за добро извршење посла</w:t>
      </w:r>
    </w:p>
    <w:p w:rsidR="006C1A33" w:rsidRPr="006C1A33" w:rsidRDefault="006C1A33" w:rsidP="006C1A33">
      <w:pPr>
        <w:suppressAutoHyphens w:val="0"/>
        <w:ind w:right="-142"/>
        <w:rPr>
          <w:rFonts w:ascii="Arial" w:hAnsi="Arial" w:cs="Arial"/>
          <w:sz w:val="22"/>
          <w:szCs w:val="22"/>
          <w:lang w:val="sr-Cyrl-RS" w:eastAsia="en-US"/>
        </w:rPr>
      </w:pP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6C1A33">
        <w:rPr>
          <w:rFonts w:ascii="Arial" w:hAnsi="Arial" w:cs="Arial"/>
          <w:sz w:val="22"/>
          <w:szCs w:val="22"/>
          <w:lang w:val="en-US" w:eastAsia="en-US"/>
        </w:rPr>
        <w:t xml:space="preserve"> Споразум о заједничком </w:t>
      </w: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наступању</w:t>
      </w:r>
      <w:r w:rsidRPr="006C1A33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(</w:t>
      </w:r>
      <w:proofErr w:type="gramEnd"/>
      <w:r w:rsidRPr="006C1A33">
        <w:rPr>
          <w:rFonts w:ascii="Arial" w:eastAsia="Calibri" w:hAnsi="Arial" w:cs="Arial"/>
          <w:sz w:val="22"/>
          <w:szCs w:val="22"/>
          <w:lang w:val="sr-Cyrl-RS" w:eastAsia="en-US"/>
        </w:rPr>
        <w:t>у случају подношења заједничке понуде).</w:t>
      </w:r>
    </w:p>
    <w:p w:rsidR="006C1A33" w:rsidRPr="006C1A33" w:rsidRDefault="006C1A33" w:rsidP="006C1A33">
      <w:pPr>
        <w:suppressAutoHyphens w:val="0"/>
        <w:ind w:right="-142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6C1A33" w:rsidRPr="006C1A33" w:rsidRDefault="006C1A33" w:rsidP="006C1A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6C1A33">
        <w:rPr>
          <w:rFonts w:ascii="Arial" w:hAnsi="Arial" w:cs="Arial"/>
          <w:b/>
          <w:sz w:val="22"/>
          <w:szCs w:val="22"/>
          <w:lang w:val="sr-Cyrl-RS" w:eastAsia="en-US"/>
        </w:rPr>
        <w:t>23</w:t>
      </w:r>
      <w:r w:rsidRPr="006C1A33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Уговор је сачињен у 6 (шест) истоветних примерка, од којих 2 (два) примерка за Продавца а четири (4) за Купца.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C1A33">
        <w:rPr>
          <w:rFonts w:ascii="Arial" w:hAnsi="Arial" w:cs="Arial"/>
          <w:sz w:val="22"/>
          <w:szCs w:val="22"/>
          <w:lang w:val="en-US"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  <w:proofErr w:type="gramEnd"/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9945" w:type="dxa"/>
        <w:tblLook w:val="04A0" w:firstRow="1" w:lastRow="0" w:firstColumn="1" w:lastColumn="0" w:noHBand="0" w:noVBand="1"/>
      </w:tblPr>
      <w:tblGrid>
        <w:gridCol w:w="4503"/>
        <w:gridCol w:w="1842"/>
        <w:gridCol w:w="3600"/>
      </w:tblGrid>
      <w:tr w:rsidR="006C1A33" w:rsidRPr="006C1A33" w:rsidTr="006C1A3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lastRenderedPageBreak/>
              <w:t>КУПАЦ</w:t>
            </w:r>
          </w:p>
          <w:p w:rsidR="006C1A33" w:rsidRPr="006C1A33" w:rsidRDefault="006C1A33" w:rsidP="006C1A3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>Ј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авно предузеће </w:t>
            </w: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„Електропривреда Србије“Београд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Огранак ТЕНТ Београд-Обреновац</w:t>
            </w:r>
          </w:p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842" w:type="dxa"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ПРОДАВАЦ</w:t>
            </w:r>
          </w:p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 назив</w:t>
            </w:r>
          </w:p>
        </w:tc>
      </w:tr>
      <w:tr w:rsidR="006C1A33" w:rsidRPr="006C1A33" w:rsidTr="006C1A3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>Финансијски директор</w:t>
            </w: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Огранка</w:t>
            </w:r>
            <w:r w:rsidRPr="006C1A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ТЕНТ</w:t>
            </w:r>
          </w:p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6C1A33">
              <w:rPr>
                <w:rFonts w:ascii="Arial" w:hAnsi="Arial" w:cs="Arial"/>
                <w:sz w:val="22"/>
                <w:szCs w:val="22"/>
                <w:lang w:val="sr-Cyrl-RS" w:eastAsia="en-US"/>
              </w:rPr>
              <w:t>Жељко Вујиновић</w:t>
            </w:r>
          </w:p>
        </w:tc>
        <w:tc>
          <w:tcPr>
            <w:tcW w:w="1842" w:type="dxa"/>
          </w:tcPr>
          <w:p w:rsidR="006C1A33" w:rsidRPr="006C1A33" w:rsidRDefault="006C1A33" w:rsidP="006C1A33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1A33" w:rsidRPr="006C1A33" w:rsidRDefault="006C1A33" w:rsidP="006C1A33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6C1A33">
              <w:rPr>
                <w:rFonts w:ascii="Arial" w:eastAsia="Calibri" w:hAnsi="Arial" w:cs="Arial"/>
                <w:sz w:val="20"/>
                <w:lang w:val="sr-Cyrl-RS" w:eastAsia="en-US"/>
              </w:rPr>
              <w:t>Име, презиме, функција</w:t>
            </w:r>
          </w:p>
        </w:tc>
      </w:tr>
    </w:tbl>
    <w:p w:rsidR="006C1A33" w:rsidRPr="006C1A33" w:rsidRDefault="006C1A33" w:rsidP="006C1A33">
      <w:pPr>
        <w:tabs>
          <w:tab w:val="left" w:pos="567"/>
        </w:tabs>
        <w:suppressAutoHyphens w:val="0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2C7977" w:rsidRPr="002C7977" w:rsidRDefault="002C7977" w:rsidP="006C1A33">
      <w:pPr>
        <w:suppressAutoHyphens w:val="0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sectPr w:rsidR="002C7977" w:rsidRPr="002C7977" w:rsidSect="00CA693A">
      <w:footerReference w:type="even" r:id="rId9"/>
      <w:footerReference w:type="default" r:id="rId10"/>
      <w:pgSz w:w="11909" w:h="16834" w:code="9"/>
      <w:pgMar w:top="567" w:right="1134" w:bottom="567" w:left="170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77" w:rsidRDefault="006D4577" w:rsidP="00F717AF">
      <w:r>
        <w:separator/>
      </w:r>
    </w:p>
  </w:endnote>
  <w:endnote w:type="continuationSeparator" w:id="0">
    <w:p w:rsidR="006D4577" w:rsidRDefault="006D45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33" w:rsidRDefault="006C1A3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A33" w:rsidRDefault="006C1A3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33" w:rsidRPr="00523DC0" w:rsidRDefault="006C1A33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5D404F">
      <w:rPr>
        <w:rFonts w:ascii="Arial" w:hAnsi="Arial" w:cs="Arial"/>
        <w:i/>
        <w:sz w:val="22"/>
        <w:szCs w:val="22"/>
      </w:rPr>
      <w:t xml:space="preserve">ЈН </w:t>
    </w:r>
    <w:r w:rsidRPr="00523DC0">
      <w:rPr>
        <w:rFonts w:ascii="Arial" w:hAnsi="Arial" w:cs="Arial"/>
        <w:i/>
        <w:sz w:val="22"/>
        <w:szCs w:val="22"/>
      </w:rPr>
      <w:t xml:space="preserve">број </w:t>
    </w:r>
    <w:r w:rsidRPr="006C1A33">
      <w:rPr>
        <w:rFonts w:ascii="Arial" w:hAnsi="Arial" w:cs="Arial"/>
        <w:sz w:val="22"/>
        <w:szCs w:val="22"/>
        <w:lang w:val="sr-Cyrl-RS" w:eastAsia="en-US"/>
      </w:rPr>
      <w:t>1741/2018 (3000/0465/2018</w:t>
    </w:r>
    <w:r w:rsidRPr="00F46B62">
      <w:rPr>
        <w:rFonts w:ascii="Arial" w:hAnsi="Arial" w:cs="Arial"/>
        <w:sz w:val="22"/>
        <w:szCs w:val="22"/>
      </w:rPr>
      <w:t>)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="008730D8">
      <w:rPr>
        <w:rFonts w:ascii="Arial" w:hAnsi="Arial" w:cs="Arial"/>
        <w:i/>
        <w:sz w:val="22"/>
        <w:szCs w:val="22"/>
        <w:lang w:val="sr-Cyrl-RS"/>
      </w:rPr>
      <w:t>Друга</w:t>
    </w:r>
    <w:r w:rsidRPr="005D404F">
      <w:rPr>
        <w:rFonts w:ascii="Arial" w:hAnsi="Arial" w:cs="Arial"/>
        <w:i/>
        <w:sz w:val="22"/>
        <w:szCs w:val="22"/>
      </w:rPr>
      <w:t xml:space="preserve"> измена </w:t>
    </w:r>
    <w:r w:rsidRPr="00523DC0">
      <w:rPr>
        <w:rFonts w:ascii="Arial" w:hAnsi="Arial" w:cs="Arial"/>
        <w:i/>
        <w:sz w:val="22"/>
        <w:szCs w:val="22"/>
      </w:rPr>
      <w:t xml:space="preserve">конкурсне документације стр. 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PAGE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665297">
      <w:rPr>
        <w:rFonts w:ascii="Arial" w:hAnsi="Arial" w:cs="Arial"/>
        <w:i/>
        <w:noProof/>
        <w:sz w:val="22"/>
        <w:szCs w:val="22"/>
      </w:rPr>
      <w:t>1</w:t>
    </w:r>
    <w:r w:rsidRPr="00523DC0">
      <w:rPr>
        <w:rFonts w:ascii="Arial" w:hAnsi="Arial" w:cs="Arial"/>
        <w:i/>
        <w:sz w:val="22"/>
        <w:szCs w:val="22"/>
      </w:rPr>
      <w:fldChar w:fldCharType="end"/>
    </w:r>
    <w:r w:rsidRPr="00523DC0">
      <w:rPr>
        <w:rFonts w:ascii="Arial" w:hAnsi="Arial" w:cs="Arial"/>
        <w:i/>
        <w:sz w:val="22"/>
        <w:szCs w:val="22"/>
      </w:rPr>
      <w:t>/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NUMPAGES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665297">
      <w:rPr>
        <w:rFonts w:ascii="Arial" w:hAnsi="Arial" w:cs="Arial"/>
        <w:i/>
        <w:noProof/>
        <w:sz w:val="22"/>
        <w:szCs w:val="22"/>
      </w:rPr>
      <w:t>13</w:t>
    </w:r>
    <w:r w:rsidRPr="00523DC0">
      <w:rPr>
        <w:rFonts w:ascii="Arial" w:hAnsi="Arial" w:cs="Arial"/>
        <w:i/>
        <w:sz w:val="22"/>
        <w:szCs w:val="22"/>
      </w:rPr>
      <w:fldChar w:fldCharType="end"/>
    </w:r>
  </w:p>
  <w:p w:rsidR="006C1A33" w:rsidRPr="00523DC0" w:rsidRDefault="006C1A33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77" w:rsidRDefault="006D4577" w:rsidP="00F717AF">
      <w:r>
        <w:separator/>
      </w:r>
    </w:p>
  </w:footnote>
  <w:footnote w:type="continuationSeparator" w:id="0">
    <w:p w:rsidR="006D4577" w:rsidRDefault="006D4577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92C62D48"/>
    <w:lvl w:ilvl="0" w:tplc="7F7080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C6754"/>
    <w:multiLevelType w:val="hybridMultilevel"/>
    <w:tmpl w:val="7856DB30"/>
    <w:lvl w:ilvl="0" w:tplc="038AF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73B46"/>
    <w:multiLevelType w:val="hybridMultilevel"/>
    <w:tmpl w:val="A5901708"/>
    <w:lvl w:ilvl="0" w:tplc="737611A4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8A3434"/>
    <w:multiLevelType w:val="hybridMultilevel"/>
    <w:tmpl w:val="7FE27E86"/>
    <w:lvl w:ilvl="0" w:tplc="41E4392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17481B"/>
    <w:multiLevelType w:val="multilevel"/>
    <w:tmpl w:val="A4B0A118"/>
    <w:lvl w:ilvl="0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8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9252C7"/>
    <w:multiLevelType w:val="multilevel"/>
    <w:tmpl w:val="E50EE9AC"/>
    <w:lvl w:ilvl="0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0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319D8"/>
    <w:multiLevelType w:val="hybridMultilevel"/>
    <w:tmpl w:val="0564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2DBF408A"/>
    <w:multiLevelType w:val="multilevel"/>
    <w:tmpl w:val="5730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A07B7"/>
    <w:multiLevelType w:val="hybridMultilevel"/>
    <w:tmpl w:val="7A1ABD32"/>
    <w:lvl w:ilvl="0" w:tplc="C3E8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76F8A"/>
    <w:multiLevelType w:val="hybridMultilevel"/>
    <w:tmpl w:val="92F09A82"/>
    <w:lvl w:ilvl="0" w:tplc="C2FE3904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E2047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136A2"/>
    <w:multiLevelType w:val="hybridMultilevel"/>
    <w:tmpl w:val="5414E124"/>
    <w:lvl w:ilvl="0" w:tplc="E3108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13DB9"/>
    <w:multiLevelType w:val="hybridMultilevel"/>
    <w:tmpl w:val="38CA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5046FD"/>
    <w:multiLevelType w:val="hybridMultilevel"/>
    <w:tmpl w:val="3B186AE6"/>
    <w:lvl w:ilvl="0" w:tplc="E310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>
    <w:nsid w:val="764B6F60"/>
    <w:multiLevelType w:val="hybridMultilevel"/>
    <w:tmpl w:val="1042F4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6"/>
  </w:num>
  <w:num w:numId="7">
    <w:abstractNumId w:val="34"/>
  </w:num>
  <w:num w:numId="8">
    <w:abstractNumId w:val="23"/>
  </w:num>
  <w:num w:numId="9">
    <w:abstractNumId w:val="32"/>
  </w:num>
  <w:num w:numId="10">
    <w:abstractNumId w:val="10"/>
  </w:num>
  <w:num w:numId="11">
    <w:abstractNumId w:val="17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25"/>
  </w:num>
  <w:num w:numId="20">
    <w:abstractNumId w:val="4"/>
  </w:num>
  <w:num w:numId="21">
    <w:abstractNumId w:val="7"/>
  </w:num>
  <w:num w:numId="22">
    <w:abstractNumId w:val="21"/>
  </w:num>
  <w:num w:numId="23">
    <w:abstractNumId w:val="31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2"/>
  </w:num>
  <w:num w:numId="33">
    <w:abstractNumId w:val="29"/>
  </w:num>
  <w:num w:numId="34">
    <w:abstractNumId w:val="5"/>
  </w:num>
  <w:num w:numId="35">
    <w:abstractNumId w:val="33"/>
  </w:num>
  <w:num w:numId="36">
    <w:abstractNumId w:val="37"/>
  </w:num>
  <w:num w:numId="3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02D"/>
    <w:rsid w:val="00005649"/>
    <w:rsid w:val="00007800"/>
    <w:rsid w:val="00011CCA"/>
    <w:rsid w:val="0001430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342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363A"/>
    <w:rsid w:val="000D6710"/>
    <w:rsid w:val="000E0D3D"/>
    <w:rsid w:val="000E0F8E"/>
    <w:rsid w:val="000E3634"/>
    <w:rsid w:val="000E4CB8"/>
    <w:rsid w:val="000E6428"/>
    <w:rsid w:val="000E7C4E"/>
    <w:rsid w:val="000F22F7"/>
    <w:rsid w:val="000F38BA"/>
    <w:rsid w:val="000F66B3"/>
    <w:rsid w:val="001005B6"/>
    <w:rsid w:val="001057F4"/>
    <w:rsid w:val="001110E4"/>
    <w:rsid w:val="00112838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A14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52B1"/>
    <w:rsid w:val="0021596A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28C"/>
    <w:rsid w:val="00291E7D"/>
    <w:rsid w:val="00295D8C"/>
    <w:rsid w:val="00296447"/>
    <w:rsid w:val="00296E00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97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A78"/>
    <w:rsid w:val="00322CBE"/>
    <w:rsid w:val="003234D4"/>
    <w:rsid w:val="0032460D"/>
    <w:rsid w:val="00332AFB"/>
    <w:rsid w:val="00334C09"/>
    <w:rsid w:val="003360F8"/>
    <w:rsid w:val="00340495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36C"/>
    <w:rsid w:val="003B5DA9"/>
    <w:rsid w:val="003B6BD7"/>
    <w:rsid w:val="003C6BB6"/>
    <w:rsid w:val="003D4873"/>
    <w:rsid w:val="003F72B8"/>
    <w:rsid w:val="004018D4"/>
    <w:rsid w:val="0040457A"/>
    <w:rsid w:val="004073D9"/>
    <w:rsid w:val="004128EF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42E"/>
    <w:rsid w:val="00461804"/>
    <w:rsid w:val="00463B32"/>
    <w:rsid w:val="00465557"/>
    <w:rsid w:val="004655B3"/>
    <w:rsid w:val="00465B3D"/>
    <w:rsid w:val="004669BA"/>
    <w:rsid w:val="00470B2E"/>
    <w:rsid w:val="00471325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9DE"/>
    <w:rsid w:val="004F44C9"/>
    <w:rsid w:val="004F4739"/>
    <w:rsid w:val="004F6AF1"/>
    <w:rsid w:val="0050175E"/>
    <w:rsid w:val="00501B66"/>
    <w:rsid w:val="00504604"/>
    <w:rsid w:val="00513220"/>
    <w:rsid w:val="00520BF2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612"/>
    <w:rsid w:val="00625C87"/>
    <w:rsid w:val="006313E9"/>
    <w:rsid w:val="00633C0B"/>
    <w:rsid w:val="006340F0"/>
    <w:rsid w:val="00635EB0"/>
    <w:rsid w:val="00640427"/>
    <w:rsid w:val="00640DD7"/>
    <w:rsid w:val="0064661C"/>
    <w:rsid w:val="006478FF"/>
    <w:rsid w:val="0065612F"/>
    <w:rsid w:val="00656672"/>
    <w:rsid w:val="006612D6"/>
    <w:rsid w:val="006626B1"/>
    <w:rsid w:val="0066529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299"/>
    <w:rsid w:val="00693365"/>
    <w:rsid w:val="006A48F1"/>
    <w:rsid w:val="006C1A33"/>
    <w:rsid w:val="006C3B20"/>
    <w:rsid w:val="006C42BE"/>
    <w:rsid w:val="006C54F4"/>
    <w:rsid w:val="006C5648"/>
    <w:rsid w:val="006D2FF7"/>
    <w:rsid w:val="006D4577"/>
    <w:rsid w:val="006E12AE"/>
    <w:rsid w:val="006E2EA8"/>
    <w:rsid w:val="006E53CA"/>
    <w:rsid w:val="006E6E04"/>
    <w:rsid w:val="006E76F6"/>
    <w:rsid w:val="006F0738"/>
    <w:rsid w:val="006F0989"/>
    <w:rsid w:val="006F4D65"/>
    <w:rsid w:val="006F6500"/>
    <w:rsid w:val="006F6AE2"/>
    <w:rsid w:val="00701AC0"/>
    <w:rsid w:val="007021BF"/>
    <w:rsid w:val="007044E1"/>
    <w:rsid w:val="00711600"/>
    <w:rsid w:val="0071298A"/>
    <w:rsid w:val="007140FB"/>
    <w:rsid w:val="00716080"/>
    <w:rsid w:val="0071760B"/>
    <w:rsid w:val="00721E5A"/>
    <w:rsid w:val="007257F3"/>
    <w:rsid w:val="00732C11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736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6CE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7052"/>
    <w:rsid w:val="00851478"/>
    <w:rsid w:val="00853B1D"/>
    <w:rsid w:val="008545B2"/>
    <w:rsid w:val="00856F73"/>
    <w:rsid w:val="00860974"/>
    <w:rsid w:val="008613C8"/>
    <w:rsid w:val="008730D8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2A9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35E8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331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6D2B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1865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05F8"/>
    <w:rsid w:val="00C614DD"/>
    <w:rsid w:val="00C6168B"/>
    <w:rsid w:val="00C62C10"/>
    <w:rsid w:val="00C6690C"/>
    <w:rsid w:val="00C75C0E"/>
    <w:rsid w:val="00C80DA3"/>
    <w:rsid w:val="00C81433"/>
    <w:rsid w:val="00C84630"/>
    <w:rsid w:val="00C8475C"/>
    <w:rsid w:val="00C84E6E"/>
    <w:rsid w:val="00C9049E"/>
    <w:rsid w:val="00C92AC9"/>
    <w:rsid w:val="00C952A9"/>
    <w:rsid w:val="00C97261"/>
    <w:rsid w:val="00CA2647"/>
    <w:rsid w:val="00CA3070"/>
    <w:rsid w:val="00CA693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3A6F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720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1EBF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5DBF"/>
    <w:rsid w:val="00F013E9"/>
    <w:rsid w:val="00F01C7E"/>
    <w:rsid w:val="00F03ABF"/>
    <w:rsid w:val="00F045E6"/>
    <w:rsid w:val="00F10872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62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BF6"/>
    <w:rsid w:val="00FF66B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CADB-CF80-438C-B38D-554F2D5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2019-01-16T09:58:00Z</cp:lastPrinted>
  <dcterms:created xsi:type="dcterms:W3CDTF">2019-01-17T08:58:00Z</dcterms:created>
  <dcterms:modified xsi:type="dcterms:W3CDTF">2019-01-17T08:59:00Z</dcterms:modified>
</cp:coreProperties>
</file>