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1F078B" w:rsidRPr="001F078B">
        <w:rPr>
          <w:rFonts w:ascii="Arial" w:hAnsi="Arial"/>
          <w:lang w:val="sr-Cyrl-RS"/>
        </w:rPr>
        <w:t xml:space="preserve"> </w:t>
      </w:r>
      <w:r w:rsidR="001F078B">
        <w:rPr>
          <w:rFonts w:ascii="Arial" w:hAnsi="Arial"/>
          <w:lang w:val="sr-Cyrl-RS"/>
        </w:rPr>
        <w:t>105-Е.03.01-5908/</w:t>
      </w:r>
      <w:r w:rsidR="001F078B">
        <w:rPr>
          <w:rFonts w:ascii="Arial" w:hAnsi="Arial"/>
          <w:lang w:val="sr-Latn-RS"/>
        </w:rPr>
        <w:t>3</w:t>
      </w:r>
      <w:r w:rsidR="001F078B">
        <w:rPr>
          <w:rFonts w:ascii="Arial" w:hAnsi="Arial"/>
          <w:lang w:val="sr-Cyrl-RS"/>
        </w:rPr>
        <w:t>-2019</w:t>
      </w:r>
    </w:p>
    <w:p w:rsidR="0046231D" w:rsidRPr="001F078B" w:rsidRDefault="001F07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18.01.2019. године</w:t>
      </w:r>
    </w:p>
    <w:p w:rsidR="0046231D" w:rsidRPr="001F078B" w:rsidRDefault="001F07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A043A" w:rsidRDefault="00823373" w:rsidP="003317EC">
      <w:pPr>
        <w:pStyle w:val="BodyText"/>
        <w:rPr>
          <w:rFonts w:ascii="Arial" w:hAnsi="Arial"/>
          <w:b/>
          <w:b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043A" w:rsidRPr="009A043A">
        <w:rPr>
          <w:rFonts w:ascii="Arial" w:hAnsi="Arial"/>
          <w:lang w:val="en-US"/>
        </w:rPr>
        <w:t>1589/2018 (</w:t>
      </w:r>
      <w:r w:rsidR="009A043A" w:rsidRPr="009A043A">
        <w:rPr>
          <w:rFonts w:ascii="Arial" w:hAnsi="Arial"/>
          <w:lang w:val="sr-Latn-RS"/>
        </w:rPr>
        <w:t>3000/1478/2018</w:t>
      </w:r>
      <w:r w:rsidR="009A043A" w:rsidRPr="009A043A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A043A" w:rsidRPr="009A043A">
        <w:rPr>
          <w:rFonts w:ascii="Arial" w:hAnsi="Arial"/>
          <w:bCs/>
          <w:lang w:val="sr-Cyrl-RS"/>
        </w:rPr>
        <w:t>„</w:t>
      </w:r>
      <w:r w:rsidR="009A043A" w:rsidRPr="009A043A">
        <w:rPr>
          <w:rFonts w:ascii="Arial" w:hAnsi="Arial"/>
          <w:bCs/>
          <w:lang w:val="sr-Latn-RS"/>
        </w:rPr>
        <w:t>Набавка и уградња потребне опреме за  ФГД (постројење које се користи за уклањање SO2 из димних гасова) и за потребе Угушћеног транспорта</w:t>
      </w:r>
      <w:r w:rsidR="009A043A" w:rsidRPr="009A043A">
        <w:rPr>
          <w:rFonts w:ascii="Arial" w:hAnsi="Arial"/>
          <w:bCs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93119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9A043A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9A043A" w:rsidP="009A043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један од услова за испуњење кадровског капацитета је да понуђач има:</w:t>
      </w:r>
    </w:p>
    <w:p w:rsidR="009A043A" w:rsidRDefault="009A043A" w:rsidP="009A043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7. Осам електричара </w:t>
      </w:r>
      <w:r>
        <w:rPr>
          <w:rFonts w:ascii="Arial" w:hAnsi="Arial"/>
          <w:iCs/>
          <w:lang w:val="sr-Latn-RS"/>
        </w:rPr>
        <w:t>IV</w:t>
      </w:r>
      <w:r>
        <w:rPr>
          <w:rFonts w:ascii="Arial" w:hAnsi="Arial"/>
          <w:iCs/>
          <w:lang w:val="sr-Cyrl-RS"/>
        </w:rPr>
        <w:t xml:space="preserve"> стручне спреме</w:t>
      </w:r>
    </w:p>
    <w:p w:rsidR="009A043A" w:rsidRDefault="009A043A" w:rsidP="009A043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Доказ</w:t>
      </w:r>
    </w:p>
    <w:p w:rsidR="009A043A" w:rsidRPr="009A043A" w:rsidRDefault="009A043A" w:rsidP="009A043A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 лица наведена у тачкама 7, 8, 10, 11 и 12 доставити уверења о траженој стручној оспособљености</w:t>
      </w:r>
    </w:p>
    <w:p w:rsidR="009A043A" w:rsidRDefault="009A043A" w:rsidP="009A043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се као доказ за лица под тачком 7. могу доставити дипломе?</w:t>
      </w:r>
    </w:p>
    <w:p w:rsidR="009A043A" w:rsidRPr="009A043A" w:rsidRDefault="009A043A" w:rsidP="009A043A">
      <w:pPr>
        <w:rPr>
          <w:rFonts w:ascii="Arial" w:hAnsi="Arial"/>
          <w:iCs/>
          <w:lang w:val="sr-Cyrl-RS"/>
        </w:rPr>
      </w:pPr>
    </w:p>
    <w:p w:rsidR="00823373" w:rsidRPr="00D97D88" w:rsidRDefault="00823373" w:rsidP="009A043A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A043A" w:rsidRDefault="009A043A" w:rsidP="009A043A">
      <w:pPr>
        <w:rPr>
          <w:rFonts w:ascii="Arial" w:hAnsi="Arial"/>
          <w:iCs/>
          <w:lang w:val="sr-Cyrl-RS"/>
        </w:rPr>
      </w:pPr>
      <w:r w:rsidRPr="009A043A">
        <w:rPr>
          <w:rFonts w:ascii="Arial" w:hAnsi="Arial"/>
          <w:iCs/>
          <w:lang w:val="sr-Cyrl-RS"/>
        </w:rPr>
        <w:t xml:space="preserve">За сва лица наведена под </w:t>
      </w:r>
      <w:r>
        <w:rPr>
          <w:rFonts w:ascii="Arial" w:hAnsi="Arial"/>
          <w:iCs/>
          <w:lang w:val="sr-Cyrl-RS"/>
        </w:rPr>
        <w:t>тачкама 7, 8, 10, 11 и 12 могу се доставити диломе.</w:t>
      </w:r>
    </w:p>
    <w:p w:rsidR="009A043A" w:rsidRPr="009A043A" w:rsidRDefault="009A043A" w:rsidP="009A043A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9A043A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Default="009A043A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Као доказ по</w:t>
      </w:r>
      <w:r w:rsidR="00023D2B">
        <w:rPr>
          <w:rFonts w:ascii="Arial" w:hAnsi="Arial"/>
          <w:lang w:val="sr-Cyrl-RS"/>
        </w:rPr>
        <w:t>с</w:t>
      </w:r>
      <w:r>
        <w:rPr>
          <w:rFonts w:ascii="Arial" w:hAnsi="Arial"/>
          <w:lang w:val="sr-Cyrl-RS"/>
        </w:rPr>
        <w:t>ловног капацитета, између осталог се захтева:</w:t>
      </w:r>
    </w:p>
    <w:p w:rsidR="009A043A" w:rsidRDefault="009A043A" w:rsidP="009A043A">
      <w:pPr>
        <w:pStyle w:val="ListParagraph"/>
        <w:numPr>
          <w:ilvl w:val="0"/>
          <w:numId w:val="9"/>
        </w:num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Фотокопија окончних ситуација по уговору наведеним у потврди</w:t>
      </w:r>
    </w:p>
    <w:p w:rsidR="009A043A" w:rsidRDefault="009A043A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 ли се уместо окончаних ситуација могу доставити рачуни?</w:t>
      </w:r>
    </w:p>
    <w:p w:rsidR="009A043A" w:rsidRPr="009A043A" w:rsidRDefault="009A043A" w:rsidP="009A043A">
      <w:pPr>
        <w:rPr>
          <w:rFonts w:ascii="Arial" w:hAnsi="Arial"/>
          <w:lang w:val="sr-Cyrl-RS"/>
        </w:rPr>
      </w:pPr>
    </w:p>
    <w:p w:rsidR="00823373" w:rsidRPr="00D97D88" w:rsidRDefault="00823373" w:rsidP="009A043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023D2B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Уместо </w:t>
      </w:r>
      <w:r w:rsidR="00144E10">
        <w:rPr>
          <w:rFonts w:ascii="Arial" w:hAnsi="Arial"/>
          <w:lang w:val="sr-Cyrl-RS"/>
        </w:rPr>
        <w:t>окончних ситуација</w:t>
      </w:r>
      <w:r>
        <w:rPr>
          <w:rFonts w:ascii="Arial" w:hAnsi="Arial"/>
          <w:lang w:val="sr-Cyrl-RS"/>
        </w:rPr>
        <w:t xml:space="preserve"> се могу доставити рачуни. наручилац ће изменити конкурсну документацију у делу пословног капацитета.</w:t>
      </w:r>
    </w:p>
    <w:p w:rsidR="00D81131" w:rsidRPr="00D81131" w:rsidRDefault="00D81131" w:rsidP="009A043A">
      <w:pPr>
        <w:rPr>
          <w:rFonts w:ascii="Arial" w:hAnsi="Arial"/>
          <w:lang w:val="sr-Cyrl-RS"/>
        </w:rPr>
      </w:pPr>
    </w:p>
    <w:p w:rsidR="009A043A" w:rsidRPr="00D97D88" w:rsidRDefault="009A043A" w:rsidP="009A043A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9A043A" w:rsidRDefault="009A043A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 документау Образац структуре цене, Табела 1, за позицију </w:t>
      </w:r>
      <w:r>
        <w:rPr>
          <w:rFonts w:ascii="Arial" w:hAnsi="Arial"/>
          <w:lang w:val="sr-Latn-RS"/>
        </w:rPr>
        <w:t xml:space="preserve">VI.7. </w:t>
      </w:r>
      <w:r>
        <w:rPr>
          <w:rFonts w:ascii="Arial" w:hAnsi="Arial"/>
          <w:lang w:val="sr-Cyrl-RS"/>
        </w:rPr>
        <w:t>није наведена јединица мере и количина.</w:t>
      </w:r>
    </w:p>
    <w:p w:rsidR="009A043A" w:rsidRDefault="009A043A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Молим Вас да допуните Конкурсну документацију</w:t>
      </w:r>
      <w:r w:rsidR="008C2CAB">
        <w:rPr>
          <w:rFonts w:ascii="Arial" w:hAnsi="Arial"/>
          <w:lang w:val="sr-Cyrl-RS"/>
        </w:rPr>
        <w:t xml:space="preserve"> са овим подацима.</w:t>
      </w:r>
    </w:p>
    <w:p w:rsidR="008C2CAB" w:rsidRPr="009A043A" w:rsidRDefault="008C2CAB" w:rsidP="009A043A">
      <w:pPr>
        <w:rPr>
          <w:rFonts w:ascii="Arial" w:hAnsi="Arial"/>
          <w:lang w:val="sr-Cyrl-RS"/>
        </w:rPr>
      </w:pPr>
    </w:p>
    <w:p w:rsidR="00A85FD2" w:rsidRDefault="00A85FD2" w:rsidP="009A043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9A043A" w:rsidRPr="00D97D88" w:rsidRDefault="009A043A" w:rsidP="009A043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A043A" w:rsidRPr="008C2CAB" w:rsidRDefault="008C2CAB" w:rsidP="009A043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Јединица</w:t>
      </w:r>
      <w:r w:rsidRPr="008C2CA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мере</w:t>
      </w:r>
      <w:r w:rsidRPr="008C2CA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8C2CA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комад</w:t>
      </w:r>
      <w:r w:rsidRPr="008C2CAB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а</w:t>
      </w:r>
      <w:r w:rsidRPr="008C2CA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количина</w:t>
      </w:r>
      <w:r w:rsidRPr="008C2CA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8C2CAB">
        <w:rPr>
          <w:rFonts w:ascii="Arial" w:hAnsi="Arial"/>
          <w:iCs/>
          <w:lang w:val="sr-Cyrl-RS"/>
        </w:rPr>
        <w:t xml:space="preserve"> 1.</w:t>
      </w:r>
    </w:p>
    <w:p w:rsidR="00A85FD2" w:rsidRDefault="00A85FD2" w:rsidP="009A043A">
      <w:pPr>
        <w:rPr>
          <w:rFonts w:ascii="Arial" w:hAnsi="Arial"/>
          <w:b/>
          <w:iCs/>
          <w:lang w:val="sr-Cyrl-RS"/>
        </w:rPr>
      </w:pPr>
    </w:p>
    <w:p w:rsidR="009A043A" w:rsidRPr="00D97D88" w:rsidRDefault="009A043A" w:rsidP="009A043A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9A043A" w:rsidRDefault="008C2CAB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оквиру тачке 12. ДОКУМЕНТАЦИЈА КОЈУ ЈЕ ПОТРЕБНО ДОСТАВИТИ, поглавља 3. ТЕХНИЧКА ДОКУМЕНТАЦИЈА, наведено је да у фази понуде треба приложити типске атесте опреме која ће се испоручити.</w:t>
      </w:r>
    </w:p>
    <w:p w:rsidR="008C2CAB" w:rsidRDefault="008C2CAB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Молимо Вас да јасно дефинишете за које позиције из Обрасца структуре цене је потребно доставити типске атесте.</w:t>
      </w:r>
    </w:p>
    <w:p w:rsidR="008C2CAB" w:rsidRPr="008C2CAB" w:rsidRDefault="008C2CAB" w:rsidP="009A043A">
      <w:pPr>
        <w:rPr>
          <w:rFonts w:ascii="Arial" w:hAnsi="Arial"/>
          <w:lang w:val="sr-Cyrl-RS"/>
        </w:rPr>
      </w:pPr>
    </w:p>
    <w:p w:rsidR="009A043A" w:rsidRPr="00D97D88" w:rsidRDefault="009A043A" w:rsidP="009A043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A043A" w:rsidRPr="008C2CAB" w:rsidRDefault="008C2CAB" w:rsidP="009A043A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Потребно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доставити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типске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атесте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следеће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позиције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Обрасца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структуре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цене</w:t>
      </w:r>
      <w:r w:rsidRPr="008C2CAB">
        <w:rPr>
          <w:rFonts w:ascii="Arial" w:hAnsi="Arial"/>
          <w:iCs/>
          <w:lang w:val="sr-Latn-RS"/>
        </w:rPr>
        <w:t>: II.1.3, II.2.1.1, II.2.2.1 i  IV.3.1.</w:t>
      </w: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D71353" w:rsidRPr="00D97D88" w:rsidRDefault="00D71353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1F078B" w:rsidRPr="00D97D88" w:rsidRDefault="00823373" w:rsidP="001F078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9A" w:rsidRDefault="00BB2F9A" w:rsidP="004A61DF">
      <w:pPr>
        <w:spacing w:line="240" w:lineRule="auto"/>
      </w:pPr>
      <w:r>
        <w:separator/>
      </w:r>
    </w:p>
  </w:endnote>
  <w:endnote w:type="continuationSeparator" w:id="0">
    <w:p w:rsidR="00BB2F9A" w:rsidRDefault="00BB2F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078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078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9A" w:rsidRDefault="00BB2F9A" w:rsidP="004A61DF">
      <w:pPr>
        <w:spacing w:line="240" w:lineRule="auto"/>
      </w:pPr>
      <w:r>
        <w:separator/>
      </w:r>
    </w:p>
  </w:footnote>
  <w:footnote w:type="continuationSeparator" w:id="0">
    <w:p w:rsidR="00BB2F9A" w:rsidRDefault="00BB2F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CA9416" wp14:editId="7C9FEA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F078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F078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31AD3"/>
    <w:multiLevelType w:val="hybridMultilevel"/>
    <w:tmpl w:val="73226EE8"/>
    <w:lvl w:ilvl="0" w:tplc="5240DE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D2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113E"/>
    <w:rsid w:val="00131177"/>
    <w:rsid w:val="00144E10"/>
    <w:rsid w:val="00154E5B"/>
    <w:rsid w:val="00161DB4"/>
    <w:rsid w:val="00170BB3"/>
    <w:rsid w:val="001D74C3"/>
    <w:rsid w:val="001F070C"/>
    <w:rsid w:val="001F078B"/>
    <w:rsid w:val="001F1486"/>
    <w:rsid w:val="00201791"/>
    <w:rsid w:val="0020564A"/>
    <w:rsid w:val="002070F8"/>
    <w:rsid w:val="00217E8C"/>
    <w:rsid w:val="002658E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2CAB"/>
    <w:rsid w:val="008D056C"/>
    <w:rsid w:val="00905C03"/>
    <w:rsid w:val="00911D08"/>
    <w:rsid w:val="009558C4"/>
    <w:rsid w:val="00955C04"/>
    <w:rsid w:val="00975013"/>
    <w:rsid w:val="00990A0E"/>
    <w:rsid w:val="009A043A"/>
    <w:rsid w:val="009E6CE5"/>
    <w:rsid w:val="009F4C4B"/>
    <w:rsid w:val="00A20DDE"/>
    <w:rsid w:val="00A51CB8"/>
    <w:rsid w:val="00A70CB7"/>
    <w:rsid w:val="00A85FD2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2F9A"/>
    <w:rsid w:val="00BB5173"/>
    <w:rsid w:val="00C04B2D"/>
    <w:rsid w:val="00C16405"/>
    <w:rsid w:val="00C200E0"/>
    <w:rsid w:val="00C207F7"/>
    <w:rsid w:val="00C32ABE"/>
    <w:rsid w:val="00C34240"/>
    <w:rsid w:val="00C45350"/>
    <w:rsid w:val="00C56384"/>
    <w:rsid w:val="00C70428"/>
    <w:rsid w:val="00C74EB8"/>
    <w:rsid w:val="00C807D3"/>
    <w:rsid w:val="00C87CF3"/>
    <w:rsid w:val="00C93119"/>
    <w:rsid w:val="00CC7442"/>
    <w:rsid w:val="00D109F3"/>
    <w:rsid w:val="00D12CB8"/>
    <w:rsid w:val="00D305E2"/>
    <w:rsid w:val="00D5325F"/>
    <w:rsid w:val="00D71353"/>
    <w:rsid w:val="00D81131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0BB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05A3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05A3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05A39"/>
    <w:rsid w:val="00444075"/>
    <w:rsid w:val="007C4038"/>
    <w:rsid w:val="00B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12</cp:revision>
  <cp:lastPrinted>2019-01-18T08:40:00Z</cp:lastPrinted>
  <dcterms:created xsi:type="dcterms:W3CDTF">2015-10-27T11:33:00Z</dcterms:created>
  <dcterms:modified xsi:type="dcterms:W3CDTF">2019-01-18T11:10:00Z</dcterms:modified>
</cp:coreProperties>
</file>