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15E" w:rsidRDefault="0047615E" w:rsidP="0047615E">
      <w:pPr>
        <w:suppressAutoHyphens/>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ЈАВНО ПРЕДУЗЕЋЕ «ЕЛЕКТРОПРИВРЕДА СРБИЈЕ» БЕОГРАД</w:t>
      </w:r>
    </w:p>
    <w:p w:rsidR="0047615E" w:rsidRDefault="0047615E" w:rsidP="0047615E">
      <w:pPr>
        <w:jc w:val="center"/>
        <w:rPr>
          <w:rFonts w:ascii="Arial" w:eastAsia="Calibri" w:hAnsi="Arial" w:cs="Arial"/>
          <w:b/>
        </w:rPr>
      </w:pPr>
      <w:r>
        <w:rPr>
          <w:rFonts w:ascii="Arial" w:eastAsia="Calibri" w:hAnsi="Arial" w:cs="Arial"/>
          <w:b/>
        </w:rPr>
        <w:t xml:space="preserve">ОГРАНАК ТЕНТ </w:t>
      </w:r>
    </w:p>
    <w:p w:rsidR="0047615E" w:rsidRDefault="00A45E66" w:rsidP="00A45E66">
      <w:pPr>
        <w:tabs>
          <w:tab w:val="left" w:pos="6674"/>
        </w:tabs>
        <w:rPr>
          <w:rFonts w:ascii="Calibri" w:eastAsia="Calibri" w:hAnsi="Calibri" w:cs="Arial"/>
          <w:b/>
        </w:rPr>
      </w:pPr>
      <w:r>
        <w:rPr>
          <w:rFonts w:ascii="Calibri" w:eastAsia="Calibri" w:hAnsi="Calibri" w:cs="Arial"/>
          <w:b/>
        </w:rPr>
        <w:tab/>
      </w:r>
    </w:p>
    <w:p w:rsidR="0047615E" w:rsidRPr="00C70FA8" w:rsidRDefault="0047615E" w:rsidP="00C70FA8">
      <w:pPr>
        <w:rPr>
          <w:rFonts w:ascii="Calibri" w:eastAsia="Calibri" w:hAnsi="Calibri" w:cs="Arial"/>
          <w:lang w:val="sr-Latn-CS"/>
        </w:rPr>
      </w:pPr>
      <w:r>
        <w:rPr>
          <w:rFonts w:ascii="Calibri" w:eastAsia="Calibri" w:hAnsi="Calibri" w:cs="Arial"/>
          <w:noProof/>
          <w:lang w:val="sr-Latn-RS" w:eastAsia="sr-Latn-RS"/>
        </w:rPr>
        <w:drawing>
          <wp:anchor distT="0" distB="0" distL="114300" distR="114300" simplePos="0" relativeHeight="251658240" behindDoc="0" locked="0" layoutInCell="1" allowOverlap="1" wp14:anchorId="63742935" wp14:editId="7A5DC0A6">
            <wp:simplePos x="0" y="0"/>
            <wp:positionH relativeFrom="column">
              <wp:posOffset>2241550</wp:posOffset>
            </wp:positionH>
            <wp:positionV relativeFrom="paragraph">
              <wp:posOffset>58420</wp:posOffset>
            </wp:positionV>
            <wp:extent cx="1200150" cy="1276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bookmarkStart w:id="0" w:name="_Toc442559872"/>
      <w:bookmarkStart w:id="1" w:name="_Toc441651535"/>
      <w:bookmarkStart w:id="2" w:name="_Toc441215596"/>
      <w:r w:rsidR="00A45E66">
        <w:rPr>
          <w:rFonts w:ascii="Calibri" w:eastAsia="Calibri" w:hAnsi="Calibri" w:cs="Arial"/>
          <w:lang w:val="sr-Latn-CS"/>
        </w:rPr>
        <w:br w:type="textWrapping" w:clear="all"/>
      </w:r>
    </w:p>
    <w:p w:rsidR="0047615E" w:rsidRDefault="0047615E" w:rsidP="0047615E">
      <w:pPr>
        <w:jc w:val="center"/>
        <w:rPr>
          <w:rFonts w:ascii="Arial" w:eastAsia="Calibri" w:hAnsi="Arial" w:cs="Arial"/>
          <w:b/>
        </w:rPr>
      </w:pPr>
      <w:r>
        <w:rPr>
          <w:rFonts w:ascii="Arial" w:eastAsia="Calibri" w:hAnsi="Arial" w:cs="Arial"/>
          <w:b/>
        </w:rPr>
        <w:t>КОНКУРСНА ДОКУМЕНТАЦИЈА</w:t>
      </w:r>
      <w:bookmarkEnd w:id="0"/>
      <w:bookmarkEnd w:id="1"/>
      <w:bookmarkEnd w:id="2"/>
    </w:p>
    <w:p w:rsidR="0047615E" w:rsidRDefault="0047615E" w:rsidP="0047615E">
      <w:pPr>
        <w:jc w:val="center"/>
        <w:rPr>
          <w:rFonts w:ascii="Arial" w:eastAsia="Calibri" w:hAnsi="Arial" w:cs="Arial"/>
        </w:rPr>
      </w:pPr>
      <w:r>
        <w:rPr>
          <w:rFonts w:ascii="Arial" w:eastAsia="Calibri" w:hAnsi="Arial" w:cs="Arial"/>
          <w:lang w:val="sr-Cyrl-CS"/>
        </w:rPr>
        <w:t xml:space="preserve">за подношење понуда </w:t>
      </w:r>
      <w:r>
        <w:rPr>
          <w:rFonts w:ascii="Arial" w:eastAsia="Calibri" w:hAnsi="Arial" w:cs="Arial"/>
        </w:rPr>
        <w:t xml:space="preserve">у oтвореном поступку </w:t>
      </w:r>
    </w:p>
    <w:p w:rsidR="0047615E" w:rsidRPr="00446B76" w:rsidRDefault="0047615E" w:rsidP="00C70FA8">
      <w:pPr>
        <w:jc w:val="center"/>
        <w:rPr>
          <w:rFonts w:ascii="Arial" w:eastAsia="Calibri" w:hAnsi="Arial" w:cs="Arial"/>
          <w:b/>
          <w:bCs/>
        </w:rPr>
      </w:pPr>
      <w:bookmarkStart w:id="3" w:name="_Toc442559873"/>
      <w:bookmarkStart w:id="4" w:name="_Toc441651536"/>
      <w:bookmarkStart w:id="5" w:name="_Toc441215597"/>
      <w:r>
        <w:rPr>
          <w:rFonts w:ascii="Arial" w:eastAsia="Calibri" w:hAnsi="Arial" w:cs="Arial"/>
        </w:rPr>
        <w:t>за јавну набавку добара бр</w:t>
      </w:r>
      <w:bookmarkEnd w:id="3"/>
      <w:bookmarkEnd w:id="4"/>
      <w:bookmarkEnd w:id="5"/>
      <w:r>
        <w:rPr>
          <w:rFonts w:ascii="Arial" w:eastAsia="Calibri" w:hAnsi="Arial" w:cs="Arial"/>
        </w:rPr>
        <w:t>.</w:t>
      </w:r>
      <w:r>
        <w:rPr>
          <w:rFonts w:ascii="Arial" w:eastAsia="Calibri" w:hAnsi="Arial" w:cs="Arial"/>
          <w:lang w:val="sr-Cyrl-RS"/>
        </w:rPr>
        <w:t xml:space="preserve"> </w:t>
      </w:r>
      <w:r w:rsidR="000E26DC" w:rsidRPr="000E26DC">
        <w:rPr>
          <w:rFonts w:ascii="Arial" w:eastAsia="Arial" w:hAnsi="Arial" w:cs="Arial"/>
          <w:b/>
          <w:color w:val="000000"/>
          <w:szCs w:val="20"/>
          <w:lang w:val="sr-Latn-RS" w:eastAsia="sr-Latn-RS"/>
        </w:rPr>
        <w:t>3000/0376/2018</w:t>
      </w:r>
      <w:r w:rsidR="000E26DC" w:rsidRPr="000E26DC">
        <w:rPr>
          <w:rFonts w:ascii="Arial" w:eastAsia="Arial" w:hAnsi="Arial" w:cs="Arial"/>
          <w:color w:val="000000"/>
          <w:szCs w:val="20"/>
          <w:lang w:val="sr-Latn-RS" w:eastAsia="sr-Latn-RS"/>
        </w:rPr>
        <w:t xml:space="preserve"> </w:t>
      </w:r>
      <w:r w:rsidR="000E26DC" w:rsidRPr="000E26DC">
        <w:rPr>
          <w:rFonts w:ascii="Arial" w:eastAsia="Arial" w:hAnsi="Arial" w:cs="Arial"/>
          <w:b/>
          <w:color w:val="000000"/>
          <w:szCs w:val="20"/>
          <w:lang w:val="sr-Latn-RS" w:eastAsia="sr-Latn-RS"/>
        </w:rPr>
        <w:t>(2426/2018)</w:t>
      </w:r>
    </w:p>
    <w:p w:rsidR="0047615E" w:rsidRDefault="0047615E" w:rsidP="00C70FA8">
      <w:pPr>
        <w:jc w:val="center"/>
        <w:rPr>
          <w:rFonts w:ascii="Arial" w:eastAsia="TimesNewRomanPSMT" w:hAnsi="Arial" w:cs="Arial"/>
          <w:b/>
          <w:color w:val="000000"/>
          <w:lang w:val="sr-Cyrl-RS"/>
        </w:rPr>
      </w:pPr>
      <w:r>
        <w:rPr>
          <w:rFonts w:ascii="Arial" w:eastAsia="Calibri" w:hAnsi="Arial" w:cs="Arial"/>
          <w:lang w:val="hr-HR"/>
        </w:rPr>
        <w:t xml:space="preserve">Предмет </w:t>
      </w:r>
      <w:r>
        <w:rPr>
          <w:rFonts w:ascii="Arial" w:eastAsia="Calibri" w:hAnsi="Arial" w:cs="Arial"/>
          <w:lang w:val="sr-Cyrl-CS"/>
        </w:rPr>
        <w:t xml:space="preserve"> јавне </w:t>
      </w:r>
      <w:r>
        <w:rPr>
          <w:rFonts w:ascii="Arial" w:eastAsia="Calibri" w:hAnsi="Arial" w:cs="Arial"/>
          <w:lang w:val="hr-HR"/>
        </w:rPr>
        <w:t>набавке</w:t>
      </w:r>
      <w:r>
        <w:rPr>
          <w:rFonts w:ascii="Arial" w:eastAsia="Calibri" w:hAnsi="Arial" w:cs="Arial"/>
          <w:b/>
          <w:lang w:val="sr-Cyrl-CS"/>
        </w:rPr>
        <w:t xml:space="preserve"> </w:t>
      </w:r>
      <w:r>
        <w:rPr>
          <w:rFonts w:ascii="Arial" w:eastAsia="Calibri" w:hAnsi="Arial" w:cs="Arial"/>
          <w:b/>
          <w:lang w:val="hr-HR"/>
        </w:rPr>
        <w:t>:</w:t>
      </w:r>
      <w:r>
        <w:rPr>
          <w:rFonts w:ascii="Arial" w:eastAsia="Calibri" w:hAnsi="Arial" w:cs="Arial"/>
          <w:b/>
          <w:lang w:val="sr-Cyrl-CS"/>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Pr>
          <w:rFonts w:ascii="Arial" w:eastAsia="TimesNewRomanPSMT" w:hAnsi="Arial" w:cs="Arial"/>
          <w:b/>
          <w:color w:val="000000"/>
        </w:rPr>
        <w:t xml:space="preserve">                                                </w:t>
      </w:r>
    </w:p>
    <w:p w:rsidR="00446B76" w:rsidRPr="00FC5E6B" w:rsidRDefault="00446B76" w:rsidP="00FC5E6B">
      <w:pPr>
        <w:tabs>
          <w:tab w:val="left" w:pos="3857"/>
        </w:tabs>
        <w:jc w:val="right"/>
        <w:rPr>
          <w:rFonts w:ascii="Arial" w:eastAsia="Arial Unicode MS" w:hAnsi="Arial" w:cs="Arial"/>
          <w:b/>
          <w:kern w:val="2"/>
          <w:sz w:val="18"/>
          <w:szCs w:val="18"/>
          <w:lang w:val="ru-RU"/>
        </w:rPr>
      </w:pPr>
      <w:r w:rsidRPr="00327718">
        <w:rPr>
          <w:rFonts w:ascii="Arial" w:eastAsia="TimesNewRomanPSMT" w:hAnsi="Arial" w:cs="Arial"/>
          <w:b/>
          <w:color w:val="000000"/>
        </w:rPr>
        <w:t xml:space="preserve">   </w:t>
      </w:r>
      <w:r w:rsidR="00BF4EC4" w:rsidRPr="00FC5E6B">
        <w:rPr>
          <w:rFonts w:ascii="Arial" w:eastAsia="Arial Unicode MS" w:hAnsi="Arial" w:cs="Arial"/>
          <w:b/>
          <w:kern w:val="2"/>
          <w:sz w:val="18"/>
          <w:szCs w:val="18"/>
          <w:lang w:val="ru-RU"/>
        </w:rPr>
        <w:tab/>
      </w:r>
    </w:p>
    <w:p w:rsidR="00446B76" w:rsidRDefault="00446B76"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B0241A" w:rsidRPr="00327718" w:rsidRDefault="00B0241A" w:rsidP="00446B76">
      <w:pPr>
        <w:autoSpaceDE w:val="0"/>
        <w:autoSpaceDN w:val="0"/>
        <w:adjustRightInd w:val="0"/>
        <w:spacing w:after="0" w:line="240" w:lineRule="auto"/>
        <w:jc w:val="both"/>
        <w:rPr>
          <w:rFonts w:ascii="Arial" w:eastAsia="TimesNewRomanPSMT" w:hAnsi="Arial" w:cs="Arial"/>
          <w:b/>
          <w:color w:val="000000"/>
          <w:lang w:val="sr-Cyrl-RS"/>
        </w:rPr>
      </w:pPr>
    </w:p>
    <w:p w:rsidR="00446B76" w:rsidRDefault="00446B76" w:rsidP="00446B76">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F153B1">
        <w:rPr>
          <w:rFonts w:ascii="Arial" w:eastAsia="Arial Unicode MS" w:hAnsi="Arial" w:cs="Arial"/>
          <w:kern w:val="2"/>
          <w:lang w:val="sr-Latn-RS"/>
        </w:rPr>
        <w:t>105-E.03.01-</w:t>
      </w:r>
      <w:r w:rsidR="00FC5E6B">
        <w:rPr>
          <w:rFonts w:ascii="Arial" w:eastAsia="Arial Unicode MS" w:hAnsi="Arial" w:cs="Arial"/>
          <w:kern w:val="2"/>
          <w:lang w:val="sr-Cyrl-RS"/>
        </w:rPr>
        <w:t xml:space="preserve"> </w:t>
      </w:r>
      <w:r w:rsidR="00B0241A">
        <w:rPr>
          <w:rFonts w:ascii="Arial" w:eastAsia="Arial Unicode MS" w:hAnsi="Arial" w:cs="Arial"/>
          <w:kern w:val="2"/>
          <w:lang w:val="sr-Latn-RS"/>
        </w:rPr>
        <w:t>605070/4</w:t>
      </w:r>
      <w:r w:rsidR="00C70FA8">
        <w:rPr>
          <w:rFonts w:ascii="Arial" w:eastAsia="Arial Unicode MS" w:hAnsi="Arial" w:cs="Arial"/>
          <w:kern w:val="2"/>
          <w:lang w:val="sr-Latn-RS"/>
        </w:rPr>
        <w:t xml:space="preserve"> -2018</w:t>
      </w:r>
      <w:r w:rsidR="00C70FA8" w:rsidRPr="000A3617">
        <w:rPr>
          <w:rFonts w:ascii="Arial" w:eastAsia="Arial Unicode MS" w:hAnsi="Arial" w:cs="Arial"/>
          <w:kern w:val="2"/>
          <w:lang w:val="ru-RU"/>
        </w:rPr>
        <w:t xml:space="preserve"> од </w:t>
      </w:r>
      <w:r w:rsidR="00FC5E6B">
        <w:rPr>
          <w:rFonts w:ascii="Arial" w:eastAsia="Arial Unicode MS" w:hAnsi="Arial" w:cs="Arial"/>
          <w:kern w:val="2"/>
          <w:lang w:val="sr-Cyrl-RS"/>
        </w:rPr>
        <w:t xml:space="preserve"> </w:t>
      </w:r>
      <w:r w:rsidR="00B0241A">
        <w:rPr>
          <w:rFonts w:ascii="Arial" w:eastAsia="Arial Unicode MS" w:hAnsi="Arial" w:cs="Arial"/>
          <w:kern w:val="2"/>
          <w:lang w:val="sr-Latn-RS"/>
        </w:rPr>
        <w:t>24.12.2018</w:t>
      </w:r>
      <w:bookmarkStart w:id="6" w:name="_GoBack"/>
      <w:bookmarkEnd w:id="6"/>
      <w:r w:rsidR="00FC5E6B">
        <w:rPr>
          <w:rFonts w:ascii="Arial" w:eastAsia="Arial Unicode MS" w:hAnsi="Arial" w:cs="Arial"/>
          <w:kern w:val="2"/>
          <w:lang w:val="sr-Cyrl-RS"/>
        </w:rPr>
        <w:t xml:space="preserve">  </w:t>
      </w:r>
      <w:r w:rsidR="00C70FA8">
        <w:rPr>
          <w:rFonts w:ascii="Arial" w:eastAsia="Arial Unicode MS" w:hAnsi="Arial" w:cs="Arial"/>
          <w:kern w:val="2"/>
          <w:lang w:val="sr-Latn-RS"/>
        </w:rPr>
        <w:t>.2018</w:t>
      </w:r>
      <w:r w:rsidR="00C70FA8" w:rsidRPr="000A3617">
        <w:rPr>
          <w:rFonts w:ascii="Arial" w:eastAsia="Arial Unicode MS" w:hAnsi="Arial" w:cs="Arial"/>
          <w:kern w:val="2"/>
          <w:lang w:val="ru-RU"/>
        </w:rPr>
        <w:t>. године</w:t>
      </w:r>
      <w:r w:rsidRPr="00327718">
        <w:rPr>
          <w:rFonts w:ascii="Arial" w:eastAsia="Arial Unicode MS" w:hAnsi="Arial" w:cs="Arial"/>
          <w:kern w:val="2"/>
          <w:lang w:val="ru-RU"/>
        </w:rPr>
        <w:t>.)</w:t>
      </w:r>
    </w:p>
    <w:p w:rsidR="00C70FA8" w:rsidRDefault="00C70FA8" w:rsidP="00446B76">
      <w:pPr>
        <w:jc w:val="center"/>
        <w:rPr>
          <w:rFonts w:ascii="Arial" w:eastAsia="Arial Unicode MS" w:hAnsi="Arial" w:cs="Arial"/>
          <w:kern w:val="2"/>
          <w:lang w:val="ru-RU"/>
        </w:rPr>
      </w:pPr>
      <w:r>
        <w:rPr>
          <w:rFonts w:ascii="Arial" w:eastAsia="Arial Unicode MS" w:hAnsi="Arial" w:cs="Arial"/>
          <w:kern w:val="2"/>
          <w:lang w:val="ru-RU"/>
        </w:rPr>
        <w:t xml:space="preserve">Обреновац , </w:t>
      </w:r>
      <w:r w:rsidR="004E68BB">
        <w:rPr>
          <w:rFonts w:ascii="Arial" w:eastAsia="Arial Unicode MS" w:hAnsi="Arial" w:cs="Arial"/>
          <w:kern w:val="2"/>
          <w:lang w:val="ru-RU"/>
        </w:rPr>
        <w:t>децембар</w:t>
      </w:r>
      <w:r w:rsidR="00FC5E6B">
        <w:rPr>
          <w:rFonts w:ascii="Arial" w:eastAsia="Arial Unicode MS" w:hAnsi="Arial" w:cs="Arial"/>
          <w:kern w:val="2"/>
          <w:lang w:val="ru-RU"/>
        </w:rPr>
        <w:t>,</w:t>
      </w:r>
      <w:r>
        <w:rPr>
          <w:rFonts w:ascii="Arial" w:eastAsia="Arial Unicode MS" w:hAnsi="Arial" w:cs="Arial"/>
          <w:kern w:val="2"/>
          <w:lang w:val="ru-RU"/>
        </w:rPr>
        <w:t xml:space="preserve">  2018 год</w:t>
      </w:r>
    </w:p>
    <w:p w:rsidR="00C70FA8" w:rsidRDefault="00C70FA8" w:rsidP="00446B76">
      <w:pPr>
        <w:jc w:val="center"/>
        <w:rPr>
          <w:rFonts w:ascii="Arial" w:eastAsia="Arial Unicode MS" w:hAnsi="Arial" w:cs="Arial"/>
          <w:kern w:val="2"/>
          <w:lang w:val="ru-RU"/>
        </w:rPr>
      </w:pPr>
    </w:p>
    <w:p w:rsidR="00B0241A" w:rsidRDefault="00B0241A" w:rsidP="00B0241A">
      <w:pPr>
        <w:rPr>
          <w:rFonts w:ascii="Arial" w:eastAsia="Arial Unicode MS" w:hAnsi="Arial" w:cs="Arial"/>
          <w:kern w:val="2"/>
          <w:lang w:val="ru-RU"/>
        </w:rPr>
      </w:pPr>
    </w:p>
    <w:p w:rsidR="00B0241A" w:rsidRDefault="00B0241A" w:rsidP="00B0241A">
      <w:pPr>
        <w:rPr>
          <w:rFonts w:ascii="Arial" w:eastAsia="Arial Unicode MS" w:hAnsi="Arial" w:cs="Arial"/>
          <w:kern w:val="2"/>
          <w:lang w:val="ru-RU"/>
        </w:rPr>
      </w:pPr>
    </w:p>
    <w:p w:rsidR="00B0241A" w:rsidRPr="00327718" w:rsidRDefault="00B0241A" w:rsidP="00B0241A">
      <w:pPr>
        <w:rPr>
          <w:rFonts w:ascii="Arial" w:eastAsia="Arial Unicode MS" w:hAnsi="Arial" w:cs="Arial"/>
          <w:kern w:val="2"/>
          <w:lang w:val="ru-RU"/>
        </w:rPr>
      </w:pPr>
    </w:p>
    <w:p w:rsidR="0047615E" w:rsidRPr="00C70FA8" w:rsidRDefault="0047615E" w:rsidP="00C70FA8">
      <w:pPr>
        <w:spacing w:before="120" w:after="0" w:line="240" w:lineRule="auto"/>
        <w:jc w:val="both"/>
        <w:rPr>
          <w:rFonts w:ascii="Arial" w:eastAsia="Arial Unicode MS" w:hAnsi="Arial" w:cs="Arial"/>
          <w:kern w:val="2"/>
          <w:lang w:val="ru-RU"/>
        </w:rPr>
      </w:pPr>
      <w:r w:rsidRPr="00C70FA8">
        <w:rPr>
          <w:rFonts w:ascii="Arial" w:eastAsia="TimesNewRomanPSMT" w:hAnsi="Arial" w:cs="Arial"/>
          <w:color w:val="000000"/>
          <w:kern w:val="2"/>
          <w:lang w:val="ru-RU"/>
        </w:rPr>
        <w:t>На основу члана 32</w:t>
      </w:r>
      <w:r w:rsidRPr="00C70FA8">
        <w:rPr>
          <w:rFonts w:ascii="Arial" w:eastAsia="TimesNewRomanPSMT" w:hAnsi="Arial" w:cs="Arial"/>
          <w:color w:val="000000"/>
          <w:kern w:val="2"/>
        </w:rPr>
        <w:t>.</w:t>
      </w:r>
      <w:r w:rsidRPr="00C70FA8">
        <w:rPr>
          <w:rFonts w:ascii="Arial" w:eastAsia="TimesNewRomanPSMT" w:hAnsi="Arial" w:cs="Arial"/>
          <w:color w:val="000000"/>
          <w:kern w:val="2"/>
          <w:lang w:val="ru-RU"/>
        </w:rPr>
        <w:t xml:space="preserve"> и 61. Закона о јавним набавкама („Сл. гласник РС” бр. 124/12, 14/15 и 68/15, у даљем тексту </w:t>
      </w:r>
      <w:r w:rsidRPr="00C70FA8">
        <w:rPr>
          <w:rFonts w:ascii="Arial" w:eastAsia="Calibri" w:hAnsi="Arial" w:cs="Arial"/>
          <w:bCs/>
        </w:rPr>
        <w:t>Закон</w:t>
      </w:r>
      <w:r w:rsidRPr="00C70FA8">
        <w:rPr>
          <w:rFonts w:ascii="Arial" w:eastAsia="TimesNewRomanPSMT" w:hAnsi="Arial" w:cs="Arial"/>
          <w:color w:val="000000"/>
          <w:kern w:val="2"/>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C70FA8">
        <w:rPr>
          <w:rFonts w:ascii="Arial" w:eastAsia="TimesNewRomanPSMT" w:hAnsi="Arial" w:cs="Arial"/>
          <w:color w:val="000000"/>
          <w:kern w:val="2"/>
        </w:rPr>
        <w:t>86/15</w:t>
      </w:r>
      <w:r w:rsidRPr="00C70FA8">
        <w:rPr>
          <w:rFonts w:ascii="Arial" w:eastAsia="TimesNewRomanPSMT" w:hAnsi="Arial" w:cs="Arial"/>
          <w:color w:val="000000"/>
          <w:kern w:val="2"/>
          <w:lang w:val="ru-RU"/>
        </w:rPr>
        <w:t xml:space="preserve">), </w:t>
      </w:r>
      <w:r w:rsidRPr="00C70FA8">
        <w:rPr>
          <w:rFonts w:ascii="Arial" w:eastAsia="TimesNewRomanPSMT" w:hAnsi="Arial" w:cs="Arial"/>
          <w:color w:val="000000"/>
        </w:rPr>
        <w:t>Одлуке о покретању поступка јавне набавке, бр</w:t>
      </w:r>
      <w:r w:rsidRPr="00C70FA8">
        <w:rPr>
          <w:rFonts w:ascii="Arial" w:eastAsia="TimesNewRomanPSMT" w:hAnsi="Arial" w:cs="Arial"/>
          <w:color w:val="000000"/>
          <w:lang w:val="sr-Cyrl-RS"/>
        </w:rPr>
        <w:t xml:space="preserve">. </w:t>
      </w:r>
      <w:r w:rsidR="00C70FA8" w:rsidRPr="00C70FA8">
        <w:rPr>
          <w:rFonts w:ascii="Arial" w:eastAsia="Arial Unicode MS" w:hAnsi="Arial" w:cs="Arial"/>
          <w:kern w:val="2"/>
          <w:lang w:val="sr-Latn-RS"/>
        </w:rPr>
        <w:t>105-E.03.01-</w:t>
      </w:r>
      <w:r w:rsidR="000E26DC">
        <w:rPr>
          <w:rFonts w:ascii="Arial" w:eastAsia="Arial Unicode MS" w:hAnsi="Arial" w:cs="Arial"/>
          <w:kern w:val="2"/>
          <w:lang w:val="sr-Latn-RS"/>
        </w:rPr>
        <w:t xml:space="preserve">                       </w:t>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0E26DC">
        <w:rPr>
          <w:rFonts w:ascii="Arial" w:eastAsia="Arial Unicode MS" w:hAnsi="Arial" w:cs="Arial"/>
          <w:kern w:val="2"/>
          <w:lang w:val="sr-Latn-RS"/>
        </w:rPr>
        <w:softHyphen/>
      </w:r>
      <w:r w:rsidR="00182ACC">
        <w:rPr>
          <w:rFonts w:ascii="Arial" w:eastAsia="Arial Unicode MS" w:hAnsi="Arial" w:cs="Arial"/>
          <w:kern w:val="2"/>
          <w:lang w:val="sr-Latn-RS"/>
        </w:rPr>
        <w:t>605070/1-</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 xml:space="preserve"> од </w:t>
      </w:r>
      <w:r w:rsidR="00182ACC">
        <w:rPr>
          <w:rFonts w:ascii="Arial" w:eastAsia="Arial Unicode MS" w:hAnsi="Arial" w:cs="Arial"/>
          <w:kern w:val="2"/>
          <w:lang w:val="sr-Latn-RS"/>
        </w:rPr>
        <w:t>03.12</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 године</w:t>
      </w:r>
      <w:r w:rsidR="00080DAB" w:rsidRPr="00C70FA8">
        <w:rPr>
          <w:rFonts w:ascii="Arial" w:eastAsia="Arial Unicode MS" w:hAnsi="Arial" w:cs="Arial"/>
          <w:kern w:val="2"/>
          <w:lang w:val="ru-RU"/>
        </w:rPr>
        <w:t>. године</w:t>
      </w:r>
      <w:r w:rsidRPr="00C70FA8">
        <w:rPr>
          <w:rFonts w:ascii="Arial" w:eastAsia="TimesNewRomanPSMT" w:hAnsi="Arial" w:cs="Arial"/>
          <w:color w:val="000000"/>
        </w:rPr>
        <w:t xml:space="preserve"> и Решења о образовању комисије за предметну јавну набавку,</w:t>
      </w:r>
      <w:r w:rsidRPr="00C70FA8">
        <w:rPr>
          <w:rFonts w:ascii="Arial" w:eastAsia="TimesNewRomanPSMT" w:hAnsi="Arial" w:cs="Arial"/>
          <w:color w:val="000000"/>
          <w:lang w:val="sr-Cyrl-RS"/>
        </w:rPr>
        <w:t xml:space="preserve"> </w:t>
      </w:r>
      <w:r w:rsidRPr="00C70FA8">
        <w:rPr>
          <w:rFonts w:ascii="Arial" w:eastAsia="TimesNewRomanPSMT" w:hAnsi="Arial" w:cs="Arial"/>
          <w:color w:val="000000"/>
        </w:rPr>
        <w:t>бр.</w:t>
      </w:r>
      <w:r w:rsidR="00C70FA8" w:rsidRPr="00C70FA8">
        <w:rPr>
          <w:rFonts w:ascii="Arial" w:eastAsia="Arial Unicode MS" w:hAnsi="Arial" w:cs="Arial"/>
          <w:kern w:val="2"/>
          <w:lang w:val="sr-Latn-RS"/>
        </w:rPr>
        <w:t>105-E.03.01</w:t>
      </w:r>
      <w:r w:rsidR="00182ACC">
        <w:rPr>
          <w:rFonts w:ascii="Arial" w:eastAsia="Arial Unicode MS" w:hAnsi="Arial" w:cs="Arial"/>
          <w:kern w:val="2"/>
          <w:lang w:val="sr-Latn-RS"/>
        </w:rPr>
        <w:t>-</w:t>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r>
      <w:r w:rsidR="00182ACC">
        <w:rPr>
          <w:rFonts w:ascii="Arial" w:eastAsia="Arial Unicode MS" w:hAnsi="Arial" w:cs="Arial"/>
          <w:kern w:val="2"/>
          <w:lang w:val="sr-Latn-RS"/>
        </w:rPr>
        <w:softHyphen/>
        <w:t>605070/1-</w:t>
      </w:r>
      <w:r w:rsidR="00182ACC" w:rsidRPr="00C70FA8">
        <w:rPr>
          <w:rFonts w:ascii="Arial" w:eastAsia="Arial Unicode MS" w:hAnsi="Arial" w:cs="Arial"/>
          <w:kern w:val="2"/>
          <w:lang w:val="sr-Latn-RS"/>
        </w:rPr>
        <w:t>2018</w:t>
      </w:r>
      <w:r w:rsidR="00182ACC" w:rsidRPr="00C70FA8">
        <w:rPr>
          <w:rFonts w:ascii="Arial" w:eastAsia="Arial Unicode MS" w:hAnsi="Arial" w:cs="Arial"/>
          <w:kern w:val="2"/>
          <w:lang w:val="ru-RU"/>
        </w:rPr>
        <w:t xml:space="preserve"> </w:t>
      </w:r>
      <w:r w:rsidR="00C70FA8" w:rsidRPr="00C70FA8">
        <w:rPr>
          <w:rFonts w:ascii="Arial" w:eastAsia="Arial Unicode MS" w:hAnsi="Arial" w:cs="Arial"/>
          <w:kern w:val="2"/>
          <w:lang w:val="ru-RU"/>
        </w:rPr>
        <w:t>од</w:t>
      </w:r>
      <w:r w:rsidR="00182ACC">
        <w:rPr>
          <w:rFonts w:ascii="Arial" w:eastAsia="Arial Unicode MS" w:hAnsi="Arial" w:cs="Arial"/>
          <w:kern w:val="2"/>
          <w:lang w:val="sr-Latn-RS"/>
        </w:rPr>
        <w:t xml:space="preserve"> 03.12.</w:t>
      </w:r>
      <w:r w:rsidR="00C70FA8" w:rsidRPr="00C70FA8">
        <w:rPr>
          <w:rFonts w:ascii="Arial" w:eastAsia="Arial Unicode MS" w:hAnsi="Arial" w:cs="Arial"/>
          <w:kern w:val="2"/>
          <w:lang w:val="sr-Latn-RS"/>
        </w:rPr>
        <w:t>.2018</w:t>
      </w:r>
      <w:r w:rsidR="00C70FA8" w:rsidRPr="00C70FA8">
        <w:rPr>
          <w:rFonts w:ascii="Arial" w:eastAsia="Arial Unicode MS" w:hAnsi="Arial" w:cs="Arial"/>
          <w:kern w:val="2"/>
          <w:lang w:val="ru-RU"/>
        </w:rPr>
        <w:t>.</w:t>
      </w:r>
      <w:r w:rsidR="00080DAB" w:rsidRPr="00C70FA8">
        <w:rPr>
          <w:rFonts w:ascii="Arial" w:eastAsia="Arial Unicode MS" w:hAnsi="Arial" w:cs="Arial"/>
          <w:kern w:val="2"/>
          <w:lang w:val="ru-RU"/>
        </w:rPr>
        <w:t xml:space="preserve"> године</w:t>
      </w:r>
      <w:r w:rsidRPr="00C70FA8">
        <w:rPr>
          <w:rFonts w:ascii="Arial" w:eastAsia="TimesNewRomanPSMT" w:hAnsi="Arial" w:cs="Arial"/>
          <w:color w:val="000000"/>
        </w:rPr>
        <w:t>, припремљена је:</w:t>
      </w: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lang w:val="sr-Cyrl-RS"/>
        </w:rPr>
      </w:pPr>
    </w:p>
    <w:p w:rsidR="0047615E" w:rsidRDefault="0047615E" w:rsidP="0047615E">
      <w:pPr>
        <w:spacing w:after="0" w:line="240" w:lineRule="auto"/>
        <w:jc w:val="both"/>
        <w:rPr>
          <w:rFonts w:ascii="Arial" w:eastAsia="TimesNewRomanPSMT" w:hAnsi="Arial" w:cs="Arial"/>
          <w:color w:val="000000"/>
          <w:kern w:val="2"/>
          <w:lang w:val="sr-Cyrl-RS"/>
        </w:rPr>
      </w:pPr>
    </w:p>
    <w:p w:rsidR="0047615E" w:rsidRDefault="0047615E" w:rsidP="0047615E">
      <w:pPr>
        <w:autoSpaceDE w:val="0"/>
        <w:autoSpaceDN w:val="0"/>
        <w:adjustRightInd w:val="0"/>
        <w:spacing w:after="0" w:line="240" w:lineRule="auto"/>
        <w:jc w:val="both"/>
        <w:rPr>
          <w:rFonts w:ascii="Arial" w:eastAsia="TimesNewRomanPSMT" w:hAnsi="Arial" w:cs="Arial"/>
          <w:color w:val="000000"/>
          <w:lang w:val="sr-Cyrl-CS"/>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47615E" w:rsidRDefault="0047615E" w:rsidP="0047615E">
      <w:pPr>
        <w:autoSpaceDE w:val="0"/>
        <w:autoSpaceDN w:val="0"/>
        <w:adjustRightInd w:val="0"/>
        <w:spacing w:after="0" w:line="240" w:lineRule="auto"/>
        <w:jc w:val="center"/>
        <w:rPr>
          <w:rFonts w:ascii="Arial" w:eastAsia="TimesNewRomanPS-BoldMT" w:hAnsi="Arial" w:cs="Arial"/>
          <w:b/>
          <w:bCs/>
          <w:lang w:val="sr-Cyrl-CS"/>
        </w:rPr>
      </w:pPr>
      <w:r>
        <w:rPr>
          <w:rFonts w:ascii="Arial" w:eastAsia="TimesNewRomanPS-BoldMT" w:hAnsi="Arial" w:cs="Arial"/>
          <w:b/>
          <w:bCs/>
        </w:rPr>
        <w:t xml:space="preserve">за </w:t>
      </w:r>
      <w:r>
        <w:rPr>
          <w:rFonts w:ascii="Arial" w:eastAsia="TimesNewRomanPS-BoldMT" w:hAnsi="Arial" w:cs="Arial"/>
          <w:b/>
          <w:bCs/>
          <w:lang w:val="sr-Cyrl-RS"/>
        </w:rPr>
        <w:t xml:space="preserve">подношење понуда у </w:t>
      </w:r>
      <w:r>
        <w:rPr>
          <w:rFonts w:ascii="Arial" w:eastAsia="TimesNewRomanPS-BoldMT" w:hAnsi="Arial" w:cs="Arial"/>
          <w:b/>
          <w:bCs/>
          <w:lang w:val="sr-Cyrl-CS"/>
        </w:rPr>
        <w:t>отвореном поступку</w:t>
      </w:r>
    </w:p>
    <w:p w:rsidR="00C70FA8" w:rsidRPr="00C70FA8" w:rsidRDefault="0047615E" w:rsidP="00C70FA8">
      <w:pPr>
        <w:jc w:val="center"/>
        <w:rPr>
          <w:rFonts w:ascii="Arial" w:eastAsia="Calibri" w:hAnsi="Arial" w:cs="Arial"/>
          <w:b/>
          <w:bCs/>
        </w:rPr>
      </w:pPr>
      <w:r>
        <w:rPr>
          <w:rFonts w:ascii="Arial" w:eastAsia="TimesNewRomanPS-BoldMT" w:hAnsi="Arial" w:cs="Arial"/>
          <w:b/>
          <w:bCs/>
          <w:lang w:val="sr-Cyrl-RS"/>
        </w:rPr>
        <w:t xml:space="preserve">за </w:t>
      </w:r>
      <w:r>
        <w:rPr>
          <w:rFonts w:ascii="Arial" w:eastAsia="TimesNewRomanPS-BoldMT" w:hAnsi="Arial" w:cs="Arial"/>
          <w:b/>
          <w:bCs/>
        </w:rPr>
        <w:t xml:space="preserve">ЈН бр. </w:t>
      </w:r>
      <w:r w:rsidR="000E26DC">
        <w:rPr>
          <w:rFonts w:ascii="Arial" w:hAnsi="Arial" w:cs="Arial"/>
          <w:b/>
          <w:lang w:val="sr-Cyrl-RS"/>
        </w:rPr>
        <w:t>3000/0376/2018 (2426/2018)</w:t>
      </w:r>
    </w:p>
    <w:p w:rsidR="0047615E" w:rsidRDefault="0047615E" w:rsidP="00C70FA8">
      <w:pPr>
        <w:jc w:val="center"/>
        <w:rPr>
          <w:rFonts w:ascii="Arial" w:eastAsia="Calibri" w:hAnsi="Arial" w:cs="Arial"/>
          <w:lang w:val="ru-RU"/>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Default="0047615E" w:rsidP="0047615E">
      <w:pPr>
        <w:autoSpaceDE w:val="0"/>
        <w:autoSpaceDN w:val="0"/>
        <w:adjustRightInd w:val="0"/>
        <w:spacing w:after="0" w:line="240" w:lineRule="auto"/>
        <w:jc w:val="center"/>
        <w:rPr>
          <w:rFonts w:ascii="Arial" w:eastAsia="TimesNewRomanPS-BoldMT" w:hAnsi="Arial" w:cs="Arial"/>
          <w:b/>
          <w:bCs/>
          <w:color w:val="FF0000"/>
        </w:rPr>
      </w:pPr>
    </w:p>
    <w:p w:rsidR="0047615E" w:rsidRPr="00034C76" w:rsidRDefault="0047615E" w:rsidP="0047615E">
      <w:pPr>
        <w:spacing w:before="240" w:after="60" w:line="240" w:lineRule="auto"/>
        <w:jc w:val="center"/>
        <w:outlineLvl w:val="0"/>
        <w:rPr>
          <w:rFonts w:ascii="Arial" w:eastAsia="Times New Roman" w:hAnsi="Arial" w:cs="Times New Roman"/>
          <w:b/>
          <w:bCs/>
          <w:kern w:val="28"/>
          <w:lang w:val="de-DE" w:eastAsia="x-none"/>
        </w:rPr>
      </w:pPr>
      <w:r w:rsidRPr="00034C76">
        <w:rPr>
          <w:rFonts w:ascii="Arial" w:eastAsia="Times New Roman" w:hAnsi="Arial" w:cs="Times New Roman"/>
          <w:b/>
          <w:bCs/>
          <w:kern w:val="28"/>
          <w:lang w:val="de-DE" w:eastAsia="x-none"/>
        </w:rPr>
        <w:t>Садр</w:t>
      </w:r>
      <w:r w:rsidRPr="00034C76">
        <w:rPr>
          <w:rFonts w:ascii="Arial" w:eastAsia="Times New Roman" w:hAnsi="Arial" w:cs="Times New Roman"/>
          <w:b/>
          <w:bCs/>
          <w:kern w:val="28"/>
          <w:lang w:val="ru-RU" w:eastAsia="x-none"/>
        </w:rPr>
        <w:t>ж</w:t>
      </w:r>
      <w:r w:rsidRPr="00034C76">
        <w:rPr>
          <w:rFonts w:ascii="Arial" w:eastAsia="Times New Roman" w:hAnsi="Arial" w:cs="Times New Roman"/>
          <w:b/>
          <w:bCs/>
          <w:kern w:val="28"/>
          <w:lang w:val="de-DE" w:eastAsia="x-none"/>
        </w:rPr>
        <w:t>ај</w:t>
      </w:r>
      <w:r w:rsidRPr="00034C76">
        <w:rPr>
          <w:rFonts w:ascii="Arial" w:eastAsia="Times New Roman" w:hAnsi="Arial" w:cs="Times New Roman"/>
          <w:b/>
          <w:bCs/>
          <w:kern w:val="28"/>
          <w:lang w:val="ru-RU" w:eastAsia="x-none"/>
        </w:rPr>
        <w:t xml:space="preserve"> к</w:t>
      </w:r>
      <w:r w:rsidRPr="00034C76">
        <w:rPr>
          <w:rFonts w:ascii="Arial" w:eastAsia="Times New Roman" w:hAnsi="Arial" w:cs="Times New Roman"/>
          <w:b/>
          <w:bCs/>
          <w:kern w:val="28"/>
          <w:lang w:val="de-DE" w:eastAsia="x-none"/>
        </w:rPr>
        <w:t>онкурсне документације:</w:t>
      </w:r>
    </w:p>
    <w:p w:rsidR="0047615E" w:rsidRPr="00034C76" w:rsidRDefault="0047615E" w:rsidP="0047615E">
      <w:pPr>
        <w:spacing w:before="240" w:after="60" w:line="240" w:lineRule="auto"/>
        <w:jc w:val="center"/>
        <w:outlineLvl w:val="0"/>
        <w:rPr>
          <w:rFonts w:ascii="Arial" w:eastAsia="Times New Roman" w:hAnsi="Arial" w:cs="Times New Roman"/>
          <w:bCs/>
          <w:kern w:val="28"/>
          <w:lang w:val="ru-RU" w:eastAsia="x-none"/>
        </w:rPr>
      </w:pP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
          <w:bCs/>
          <w:kern w:val="28"/>
          <w:lang w:val="ru-RU" w:eastAsia="x-none"/>
        </w:rPr>
        <w:tab/>
      </w:r>
      <w:r w:rsidRPr="00034C76">
        <w:rPr>
          <w:rFonts w:ascii="Arial" w:eastAsia="Times New Roman" w:hAnsi="Arial" w:cs="Times New Roman"/>
          <w:bCs/>
          <w:kern w:val="28"/>
          <w:lang w:val="ru-RU" w:eastAsia="x-none"/>
        </w:rPr>
        <w:t>страна</w:t>
      </w:r>
      <w:r w:rsidRPr="00034C76">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732D6F" w:rsidRPr="00B9231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1.</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rPr>
                <w:rFonts w:ascii="Arial" w:eastAsia="Calibri" w:hAnsi="Arial" w:cs="Arial"/>
              </w:rPr>
            </w:pPr>
            <w:r w:rsidRPr="00B92319">
              <w:rPr>
                <w:rFonts w:ascii="Arial" w:eastAsia="Calibri" w:hAnsi="Arial" w:cs="Arial"/>
              </w:rPr>
              <w:t>Општи подаци о јавној набавци</w:t>
            </w:r>
          </w:p>
        </w:tc>
        <w:tc>
          <w:tcPr>
            <w:tcW w:w="810"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3</w:t>
            </w:r>
          </w:p>
        </w:tc>
      </w:tr>
      <w:tr w:rsidR="00732D6F" w:rsidRPr="00B9231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2.</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17"/>
                <w:tab w:val="left" w:pos="360"/>
                <w:tab w:val="right" w:leader="dot" w:pos="9639"/>
              </w:tabs>
              <w:rPr>
                <w:rFonts w:ascii="Arial" w:eastAsia="Calibri" w:hAnsi="Arial" w:cs="Arial"/>
              </w:rPr>
            </w:pPr>
            <w:r w:rsidRPr="00B92319">
              <w:rPr>
                <w:rFonts w:ascii="Arial" w:eastAsia="Calibri" w:hAnsi="Arial" w:cs="Arial"/>
              </w:rPr>
              <w:t>Подаци о предмету набавке</w:t>
            </w:r>
          </w:p>
        </w:tc>
        <w:tc>
          <w:tcPr>
            <w:tcW w:w="810"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3</w:t>
            </w:r>
          </w:p>
        </w:tc>
      </w:tr>
      <w:tr w:rsidR="00732D6F" w:rsidRPr="00B9231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3.</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rsidP="00F26212">
            <w:pPr>
              <w:tabs>
                <w:tab w:val="left" w:pos="317"/>
                <w:tab w:val="left" w:pos="360"/>
                <w:tab w:val="right" w:leader="dot" w:pos="9639"/>
              </w:tabs>
              <w:rPr>
                <w:rFonts w:ascii="Arial" w:eastAsia="Calibri" w:hAnsi="Arial" w:cs="Arial"/>
                <w:lang w:val="sr-Cyrl-RS"/>
              </w:rPr>
            </w:pPr>
            <w:r w:rsidRPr="00B92319">
              <w:rPr>
                <w:rFonts w:ascii="Arial" w:eastAsia="Calibri" w:hAnsi="Arial" w:cs="Arial"/>
              </w:rPr>
              <w:t>Техничка спецификација</w:t>
            </w:r>
            <w:r w:rsidR="00F26212" w:rsidRPr="00B92319">
              <w:rPr>
                <w:rFonts w:ascii="Arial" w:eastAsia="Calibri" w:hAnsi="Arial" w:cs="Arial"/>
              </w:rPr>
              <w:t xml:space="preserve"> </w:t>
            </w:r>
          </w:p>
        </w:tc>
        <w:tc>
          <w:tcPr>
            <w:tcW w:w="810" w:type="dxa"/>
            <w:tcBorders>
              <w:top w:val="dotted" w:sz="4" w:space="0" w:color="auto"/>
              <w:left w:val="dotted" w:sz="4" w:space="0" w:color="auto"/>
              <w:bottom w:val="dotted" w:sz="4" w:space="0" w:color="auto"/>
              <w:right w:val="dotted" w:sz="4" w:space="0" w:color="auto"/>
            </w:tcBorders>
            <w:hideMark/>
          </w:tcPr>
          <w:p w:rsidR="0047615E" w:rsidRPr="00B92319" w:rsidRDefault="00034C76">
            <w:pPr>
              <w:tabs>
                <w:tab w:val="left" w:pos="360"/>
                <w:tab w:val="left" w:pos="567"/>
                <w:tab w:val="right" w:leader="dot" w:pos="9639"/>
              </w:tabs>
              <w:jc w:val="center"/>
              <w:rPr>
                <w:rFonts w:ascii="Arial" w:eastAsia="Calibri" w:hAnsi="Arial" w:cs="Arial"/>
                <w:lang w:val="sr-Latn-RS"/>
              </w:rPr>
            </w:pPr>
            <w:r w:rsidRPr="00B92319">
              <w:rPr>
                <w:rFonts w:ascii="Arial" w:eastAsia="Calibri" w:hAnsi="Arial" w:cs="Arial"/>
                <w:lang w:val="sr-Cyrl-RS"/>
              </w:rPr>
              <w:t>3</w:t>
            </w:r>
            <w:r w:rsidR="00B92319" w:rsidRPr="00B92319">
              <w:rPr>
                <w:rFonts w:ascii="Arial" w:eastAsia="Calibri" w:hAnsi="Arial" w:cs="Arial"/>
                <w:lang w:val="sr-Latn-RS"/>
              </w:rPr>
              <w:t>-7</w:t>
            </w:r>
          </w:p>
        </w:tc>
      </w:tr>
      <w:tr w:rsidR="00732D6F" w:rsidRPr="00B9231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4.</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17"/>
                <w:tab w:val="left" w:pos="360"/>
                <w:tab w:val="right" w:leader="dot" w:pos="9639"/>
              </w:tabs>
              <w:rPr>
                <w:rFonts w:ascii="Arial" w:eastAsia="Calibri" w:hAnsi="Arial" w:cs="Arial"/>
              </w:rPr>
            </w:pPr>
            <w:r w:rsidRPr="00B92319">
              <w:rPr>
                <w:rFonts w:ascii="Arial" w:eastAsia="Calibri" w:hAnsi="Arial" w:cs="Arial"/>
              </w:rPr>
              <w:t>Услови за учешће у поступку ЈН и упутство како се доказује испуњеност услова</w:t>
            </w:r>
          </w:p>
        </w:tc>
        <w:tc>
          <w:tcPr>
            <w:tcW w:w="810" w:type="dxa"/>
            <w:tcBorders>
              <w:top w:val="dotted" w:sz="4" w:space="0" w:color="auto"/>
              <w:left w:val="dotted" w:sz="4" w:space="0" w:color="auto"/>
              <w:bottom w:val="dotted" w:sz="4" w:space="0" w:color="auto"/>
              <w:right w:val="dotted" w:sz="4" w:space="0" w:color="auto"/>
            </w:tcBorders>
            <w:hideMark/>
          </w:tcPr>
          <w:p w:rsidR="0047615E" w:rsidRPr="00B92319" w:rsidRDefault="00B92319">
            <w:pPr>
              <w:tabs>
                <w:tab w:val="left" w:pos="360"/>
                <w:tab w:val="left" w:pos="567"/>
                <w:tab w:val="right" w:leader="dot" w:pos="9639"/>
              </w:tabs>
              <w:jc w:val="center"/>
              <w:rPr>
                <w:rFonts w:ascii="Arial" w:eastAsia="Calibri" w:hAnsi="Arial" w:cs="Arial"/>
              </w:rPr>
            </w:pPr>
            <w:r w:rsidRPr="00B92319">
              <w:rPr>
                <w:rFonts w:ascii="Arial" w:eastAsia="Calibri" w:hAnsi="Arial" w:cs="Arial"/>
              </w:rPr>
              <w:t>8-11</w:t>
            </w:r>
          </w:p>
        </w:tc>
      </w:tr>
      <w:tr w:rsidR="00732D6F" w:rsidRPr="00B92319" w:rsidTr="0047615E">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5.</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17"/>
                <w:tab w:val="left" w:pos="360"/>
                <w:tab w:val="right" w:leader="dot" w:pos="9639"/>
              </w:tabs>
              <w:rPr>
                <w:rFonts w:ascii="Arial" w:eastAsia="Calibri" w:hAnsi="Arial" w:cs="Arial"/>
              </w:rPr>
            </w:pPr>
            <w:r w:rsidRPr="00B92319">
              <w:rPr>
                <w:rFonts w:ascii="Arial" w:eastAsia="Calibri" w:hAnsi="Arial" w:cs="Arial"/>
              </w:rPr>
              <w:t>Критеријум за доделу уговора</w:t>
            </w:r>
          </w:p>
        </w:tc>
        <w:tc>
          <w:tcPr>
            <w:tcW w:w="810" w:type="dxa"/>
            <w:tcBorders>
              <w:top w:val="dotted" w:sz="4" w:space="0" w:color="auto"/>
              <w:left w:val="dotted" w:sz="4" w:space="0" w:color="auto"/>
              <w:bottom w:val="dotted" w:sz="4" w:space="0" w:color="auto"/>
              <w:right w:val="dotted" w:sz="4" w:space="0" w:color="auto"/>
            </w:tcBorders>
            <w:hideMark/>
          </w:tcPr>
          <w:p w:rsidR="0047615E" w:rsidRPr="00B92319" w:rsidRDefault="00B92319">
            <w:pPr>
              <w:tabs>
                <w:tab w:val="left" w:pos="360"/>
                <w:tab w:val="left" w:pos="567"/>
                <w:tab w:val="right" w:leader="dot" w:pos="9639"/>
              </w:tabs>
              <w:jc w:val="center"/>
              <w:rPr>
                <w:rFonts w:ascii="Arial" w:eastAsia="Calibri" w:hAnsi="Arial" w:cs="Arial"/>
                <w:lang w:val="sr-Cyrl-RS"/>
              </w:rPr>
            </w:pPr>
            <w:r w:rsidRPr="00B92319">
              <w:rPr>
                <w:rFonts w:ascii="Arial" w:eastAsia="Calibri" w:hAnsi="Arial" w:cs="Arial"/>
                <w:lang w:val="sr-Cyrl-RS"/>
              </w:rPr>
              <w:t>11-12</w:t>
            </w:r>
          </w:p>
        </w:tc>
      </w:tr>
      <w:tr w:rsidR="00B92319" w:rsidRPr="00B92319" w:rsidTr="00B92319">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6.</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rPr>
                <w:rFonts w:ascii="Arial" w:eastAsia="Calibri" w:hAnsi="Arial" w:cs="Arial"/>
              </w:rPr>
            </w:pPr>
            <w:r w:rsidRPr="00B92319">
              <w:rPr>
                <w:rFonts w:ascii="Arial" w:eastAsia="Calibri" w:hAnsi="Arial" w:cs="Arial"/>
              </w:rPr>
              <w:t>Упутство понуђачима како да сачине понуду</w:t>
            </w:r>
          </w:p>
        </w:tc>
        <w:tc>
          <w:tcPr>
            <w:tcW w:w="810" w:type="dxa"/>
            <w:tcBorders>
              <w:top w:val="dotted" w:sz="4" w:space="0" w:color="auto"/>
              <w:left w:val="dotted" w:sz="4" w:space="0" w:color="auto"/>
              <w:bottom w:val="dotted" w:sz="4" w:space="0" w:color="auto"/>
              <w:right w:val="dotted" w:sz="4" w:space="0" w:color="auto"/>
            </w:tcBorders>
          </w:tcPr>
          <w:p w:rsidR="0047615E" w:rsidRPr="00B92319" w:rsidRDefault="00B92319" w:rsidP="00034C76">
            <w:pPr>
              <w:tabs>
                <w:tab w:val="left" w:pos="360"/>
                <w:tab w:val="left" w:pos="567"/>
                <w:tab w:val="right" w:leader="dot" w:pos="9639"/>
              </w:tabs>
              <w:jc w:val="center"/>
              <w:rPr>
                <w:rFonts w:ascii="Arial" w:eastAsia="Calibri" w:hAnsi="Arial" w:cs="Arial"/>
                <w:lang w:val="sr-Cyrl-RS"/>
              </w:rPr>
            </w:pPr>
            <w:r w:rsidRPr="00B92319">
              <w:rPr>
                <w:rFonts w:ascii="Arial" w:eastAsia="Calibri" w:hAnsi="Arial" w:cs="Arial"/>
                <w:lang w:val="sr-Cyrl-RS"/>
              </w:rPr>
              <w:t>13-25</w:t>
            </w:r>
          </w:p>
        </w:tc>
      </w:tr>
      <w:tr w:rsidR="00B92319" w:rsidRPr="00B92319" w:rsidTr="00B92319">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7.</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rsidP="00034C76">
            <w:pPr>
              <w:tabs>
                <w:tab w:val="left" w:pos="360"/>
                <w:tab w:val="left" w:pos="567"/>
                <w:tab w:val="right" w:leader="dot" w:pos="9639"/>
              </w:tabs>
              <w:rPr>
                <w:rFonts w:ascii="Arial" w:eastAsia="Calibri" w:hAnsi="Arial" w:cs="Arial"/>
                <w:lang w:val="sr-Cyrl-RS"/>
              </w:rPr>
            </w:pPr>
            <w:r w:rsidRPr="00B92319">
              <w:rPr>
                <w:rFonts w:ascii="Arial" w:eastAsia="Calibri" w:hAnsi="Arial" w:cs="Arial"/>
              </w:rPr>
              <w:t xml:space="preserve">Обрасци </w:t>
            </w:r>
          </w:p>
        </w:tc>
        <w:tc>
          <w:tcPr>
            <w:tcW w:w="810" w:type="dxa"/>
            <w:tcBorders>
              <w:top w:val="dotted" w:sz="4" w:space="0" w:color="auto"/>
              <w:left w:val="dotted" w:sz="4" w:space="0" w:color="auto"/>
              <w:bottom w:val="dotted" w:sz="4" w:space="0" w:color="auto"/>
              <w:right w:val="dotted" w:sz="4" w:space="0" w:color="auto"/>
            </w:tcBorders>
          </w:tcPr>
          <w:p w:rsidR="0047615E" w:rsidRPr="00B92319" w:rsidRDefault="00B92319" w:rsidP="00CD0993">
            <w:pPr>
              <w:tabs>
                <w:tab w:val="left" w:pos="360"/>
                <w:tab w:val="left" w:pos="567"/>
                <w:tab w:val="right" w:leader="dot" w:pos="9639"/>
              </w:tabs>
              <w:jc w:val="center"/>
              <w:rPr>
                <w:rFonts w:ascii="Arial" w:eastAsia="Calibri" w:hAnsi="Arial" w:cs="Arial"/>
                <w:lang w:val="sr-Cyrl-RS"/>
              </w:rPr>
            </w:pPr>
            <w:r w:rsidRPr="00B92319">
              <w:rPr>
                <w:rFonts w:ascii="Arial" w:eastAsia="Calibri" w:hAnsi="Arial" w:cs="Arial"/>
                <w:lang w:val="sr-Cyrl-RS"/>
              </w:rPr>
              <w:t>26-39</w:t>
            </w:r>
          </w:p>
        </w:tc>
      </w:tr>
      <w:tr w:rsidR="00B92319" w:rsidRPr="00B92319" w:rsidTr="00B92319">
        <w:tc>
          <w:tcPr>
            <w:tcW w:w="56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jc w:val="center"/>
              <w:rPr>
                <w:rFonts w:ascii="Arial" w:eastAsia="Calibri" w:hAnsi="Arial" w:cs="Arial"/>
              </w:rPr>
            </w:pPr>
            <w:r w:rsidRPr="00B92319">
              <w:rPr>
                <w:rFonts w:ascii="Arial" w:eastAsia="Calibri" w:hAnsi="Arial" w:cs="Arial"/>
              </w:rPr>
              <w:t>8.</w:t>
            </w:r>
          </w:p>
        </w:tc>
        <w:tc>
          <w:tcPr>
            <w:tcW w:w="7574" w:type="dxa"/>
            <w:tcBorders>
              <w:top w:val="dotted" w:sz="4" w:space="0" w:color="auto"/>
              <w:left w:val="dotted" w:sz="4" w:space="0" w:color="auto"/>
              <w:bottom w:val="dotted" w:sz="4" w:space="0" w:color="auto"/>
              <w:right w:val="dotted" w:sz="4" w:space="0" w:color="auto"/>
            </w:tcBorders>
            <w:hideMark/>
          </w:tcPr>
          <w:p w:rsidR="0047615E" w:rsidRPr="00B92319" w:rsidRDefault="0047615E">
            <w:pPr>
              <w:tabs>
                <w:tab w:val="left" w:pos="360"/>
                <w:tab w:val="left" w:pos="567"/>
                <w:tab w:val="right" w:leader="dot" w:pos="9639"/>
              </w:tabs>
              <w:rPr>
                <w:rFonts w:ascii="Arial" w:eastAsia="Calibri" w:hAnsi="Arial" w:cs="Arial"/>
              </w:rPr>
            </w:pPr>
            <w:r w:rsidRPr="00B92319">
              <w:rPr>
                <w:rFonts w:ascii="Arial" w:eastAsia="Calibri" w:hAnsi="Arial" w:cs="Arial"/>
              </w:rPr>
              <w:t>Модел уговора</w:t>
            </w:r>
          </w:p>
        </w:tc>
        <w:tc>
          <w:tcPr>
            <w:tcW w:w="810" w:type="dxa"/>
            <w:tcBorders>
              <w:top w:val="dotted" w:sz="4" w:space="0" w:color="auto"/>
              <w:left w:val="dotted" w:sz="4" w:space="0" w:color="auto"/>
              <w:bottom w:val="dotted" w:sz="4" w:space="0" w:color="auto"/>
              <w:right w:val="dotted" w:sz="4" w:space="0" w:color="auto"/>
            </w:tcBorders>
          </w:tcPr>
          <w:p w:rsidR="0047615E" w:rsidRPr="00B92319" w:rsidRDefault="00B92319" w:rsidP="00CD0993">
            <w:pPr>
              <w:tabs>
                <w:tab w:val="left" w:pos="360"/>
                <w:tab w:val="left" w:pos="567"/>
                <w:tab w:val="right" w:leader="dot" w:pos="9639"/>
              </w:tabs>
              <w:jc w:val="center"/>
              <w:rPr>
                <w:rFonts w:ascii="Arial" w:eastAsia="Calibri" w:hAnsi="Arial" w:cs="Arial"/>
                <w:lang w:val="sr-Cyrl-RS"/>
              </w:rPr>
            </w:pPr>
            <w:r w:rsidRPr="00B92319">
              <w:rPr>
                <w:rFonts w:ascii="Arial" w:eastAsia="Calibri" w:hAnsi="Arial" w:cs="Arial"/>
                <w:lang w:val="sr-Cyrl-RS"/>
              </w:rPr>
              <w:t>40-47</w:t>
            </w:r>
          </w:p>
        </w:tc>
      </w:tr>
    </w:tbl>
    <w:p w:rsidR="0047615E" w:rsidRPr="00B92319" w:rsidRDefault="0047615E" w:rsidP="0047615E">
      <w:pPr>
        <w:spacing w:after="120"/>
        <w:rPr>
          <w:rFonts w:ascii="Calibri" w:eastAsia="Calibri" w:hAnsi="Calibri" w:cs="Arial"/>
          <w:b/>
          <w:spacing w:val="80"/>
          <w:highlight w:val="yellow"/>
          <w:lang w:val="sr-Cyrl-RS" w:eastAsia="x-none"/>
        </w:rPr>
      </w:pPr>
    </w:p>
    <w:p w:rsidR="00643619" w:rsidRPr="00B92319" w:rsidRDefault="00643619" w:rsidP="0047615E">
      <w:pPr>
        <w:spacing w:after="120"/>
        <w:rPr>
          <w:rFonts w:ascii="Calibri" w:eastAsia="Calibri" w:hAnsi="Calibri" w:cs="Arial"/>
          <w:b/>
          <w:spacing w:val="80"/>
          <w:highlight w:val="yellow"/>
          <w:lang w:val="sr-Cyrl-RS" w:eastAsia="x-none"/>
        </w:rPr>
      </w:pPr>
    </w:p>
    <w:p w:rsidR="0047615E" w:rsidRPr="00B92319" w:rsidRDefault="0047615E" w:rsidP="0047615E">
      <w:pPr>
        <w:jc w:val="right"/>
        <w:rPr>
          <w:rFonts w:ascii="Arial" w:eastAsia="Calibri" w:hAnsi="Arial" w:cs="Arial"/>
          <w:lang w:val="sr-Cyrl-RS"/>
        </w:rPr>
      </w:pPr>
      <w:r w:rsidRPr="00B92319">
        <w:rPr>
          <w:rFonts w:ascii="Arial" w:eastAsia="Calibri" w:hAnsi="Arial" w:cs="Arial"/>
          <w:bCs/>
          <w:noProof/>
          <w:lang w:val="sr-Cyrl-CS"/>
        </w:rPr>
        <w:t xml:space="preserve">Укупан број страна документације: </w:t>
      </w:r>
      <w:r w:rsidRPr="00B92319">
        <w:rPr>
          <w:rFonts w:ascii="Arial" w:eastAsia="Calibri" w:hAnsi="Arial" w:cs="Arial"/>
          <w:bCs/>
          <w:noProof/>
          <w:lang w:val="sr-Latn-RS"/>
        </w:rPr>
        <w:t xml:space="preserve">  </w:t>
      </w:r>
      <w:r w:rsidR="00056D1D" w:rsidRPr="00B92319">
        <w:rPr>
          <w:rFonts w:ascii="Arial" w:eastAsia="Calibri" w:hAnsi="Arial" w:cs="Arial"/>
          <w:bCs/>
          <w:noProof/>
          <w:lang w:val="sr-Cyrl-RS"/>
        </w:rPr>
        <w:t>4</w:t>
      </w:r>
      <w:r w:rsidR="00B92319" w:rsidRPr="00B92319">
        <w:rPr>
          <w:rFonts w:ascii="Arial" w:eastAsia="Calibri" w:hAnsi="Arial" w:cs="Arial"/>
          <w:bCs/>
          <w:noProof/>
          <w:lang w:val="sr-Cyrl-RS"/>
        </w:rPr>
        <w:t>7</w:t>
      </w:r>
    </w:p>
    <w:p w:rsidR="0047615E" w:rsidRPr="00B92319" w:rsidRDefault="0047615E" w:rsidP="0047615E">
      <w:pPr>
        <w:spacing w:after="120"/>
        <w:rPr>
          <w:rFonts w:ascii="Calibri" w:eastAsia="Calibri" w:hAnsi="Calibri" w:cs="Arial"/>
          <w:lang w:val="x-none" w:eastAsia="x-none"/>
        </w:rPr>
      </w:pPr>
    </w:p>
    <w:p w:rsidR="000E26DC" w:rsidRPr="00B92319" w:rsidRDefault="000E26DC" w:rsidP="0047615E">
      <w:pPr>
        <w:spacing w:after="120"/>
        <w:rPr>
          <w:rFonts w:ascii="Calibri" w:eastAsia="Calibri" w:hAnsi="Calibri" w:cs="Arial"/>
          <w:lang w:val="x-none" w:eastAsia="x-none"/>
        </w:rPr>
      </w:pPr>
    </w:p>
    <w:p w:rsidR="000E26DC" w:rsidRDefault="000E26DC" w:rsidP="0047615E">
      <w:pPr>
        <w:spacing w:after="120"/>
        <w:rPr>
          <w:rFonts w:ascii="Calibri" w:eastAsia="Calibri" w:hAnsi="Calibri" w:cs="Arial"/>
          <w:lang w:val="x-none" w:eastAsia="x-none"/>
        </w:rPr>
      </w:pPr>
    </w:p>
    <w:p w:rsidR="0047615E" w:rsidRDefault="0047615E" w:rsidP="00F928F3">
      <w:pPr>
        <w:spacing w:before="120" w:after="0" w:line="240" w:lineRule="auto"/>
        <w:outlineLvl w:val="0"/>
        <w:rPr>
          <w:rFonts w:ascii="Arial" w:eastAsia="Times New Roman" w:hAnsi="Arial" w:cs="Arial"/>
          <w:b/>
          <w:bCs/>
          <w:kern w:val="32"/>
          <w:lang w:val="sr-Cyrl-RS"/>
        </w:rPr>
      </w:pPr>
      <w:bookmarkStart w:id="7" w:name="_Toc442559876"/>
      <w:bookmarkStart w:id="8" w:name="_Toc430335136"/>
    </w:p>
    <w:p w:rsidR="0047615E" w:rsidRPr="00942FCE" w:rsidRDefault="0047615E" w:rsidP="0047615E">
      <w:pPr>
        <w:numPr>
          <w:ilvl w:val="0"/>
          <w:numId w:val="2"/>
        </w:numPr>
        <w:spacing w:before="120" w:after="0" w:line="240" w:lineRule="auto"/>
        <w:outlineLvl w:val="0"/>
        <w:rPr>
          <w:rFonts w:ascii="Arial" w:eastAsia="Times New Roman" w:hAnsi="Arial" w:cs="Arial"/>
          <w:b/>
          <w:bCs/>
          <w:kern w:val="32"/>
          <w:lang w:val="sr-Cyrl-RS"/>
        </w:rPr>
      </w:pPr>
      <w:r>
        <w:rPr>
          <w:rFonts w:ascii="Arial" w:eastAsia="Times New Roman" w:hAnsi="Arial" w:cs="Arial"/>
          <w:b/>
          <w:bCs/>
          <w:kern w:val="32"/>
        </w:rPr>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7615E" w:rsidTr="00424D2F">
        <w:trPr>
          <w:trHeight w:val="302"/>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p>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Назив и адреса Наручиоца</w:t>
            </w:r>
          </w:p>
        </w:tc>
        <w:tc>
          <w:tcPr>
            <w:tcW w:w="6213" w:type="dxa"/>
            <w:tcBorders>
              <w:top w:val="single" w:sz="4" w:space="0" w:color="auto"/>
              <w:left w:val="single" w:sz="4" w:space="0" w:color="auto"/>
              <w:bottom w:val="single" w:sz="4" w:space="0" w:color="auto"/>
              <w:right w:val="single" w:sz="4" w:space="0" w:color="auto"/>
            </w:tcBorders>
            <w:hideMark/>
          </w:tcPr>
          <w:p w:rsidR="0047615E" w:rsidRDefault="0047615E">
            <w:pPr>
              <w:suppressAutoHyphens/>
              <w:spacing w:after="0" w:line="240" w:lineRule="auto"/>
              <w:jc w:val="center"/>
              <w:rPr>
                <w:rFonts w:ascii="Arial" w:eastAsia="Calibri" w:hAnsi="Arial" w:cs="Arial"/>
              </w:rPr>
            </w:pPr>
            <w:r>
              <w:rPr>
                <w:rFonts w:ascii="Arial" w:eastAsia="Calibri" w:hAnsi="Arial" w:cs="Arial"/>
              </w:rPr>
              <w:t>Јавно предузеће „Електропривреда Србије“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 xml:space="preserve">Улица </w:t>
            </w:r>
            <w:r w:rsidR="00C70FA8">
              <w:rPr>
                <w:rFonts w:ascii="Arial" w:eastAsia="Calibri" w:hAnsi="Arial" w:cs="Arial"/>
                <w:lang w:val="sr-Cyrl-RS"/>
              </w:rPr>
              <w:t>Балканска 13</w:t>
            </w:r>
            <w:r>
              <w:rPr>
                <w:rFonts w:ascii="Arial" w:eastAsia="Calibri" w:hAnsi="Arial" w:cs="Arial"/>
              </w:rPr>
              <w:t>, 11000 Београд</w:t>
            </w:r>
          </w:p>
          <w:p w:rsidR="0047615E" w:rsidRDefault="0047615E">
            <w:pPr>
              <w:suppressAutoHyphens/>
              <w:spacing w:after="0" w:line="240" w:lineRule="auto"/>
              <w:jc w:val="center"/>
              <w:rPr>
                <w:rFonts w:ascii="Arial" w:eastAsia="Calibri" w:hAnsi="Arial" w:cs="Arial"/>
              </w:rPr>
            </w:pPr>
            <w:r>
              <w:rPr>
                <w:rFonts w:ascii="Arial" w:eastAsia="Calibri" w:hAnsi="Arial" w:cs="Arial"/>
              </w:rPr>
              <w:t>Огранак ТЕНТ, Богољуба Урошевића Црног бр.44.,</w:t>
            </w:r>
          </w:p>
          <w:p w:rsidR="0047615E" w:rsidRDefault="0047615E">
            <w:pPr>
              <w:suppressAutoHyphens/>
              <w:spacing w:after="0" w:line="240" w:lineRule="auto"/>
              <w:jc w:val="center"/>
              <w:rPr>
                <w:rFonts w:ascii="Arial" w:eastAsia="Calibri" w:hAnsi="Arial" w:cs="Arial"/>
              </w:rPr>
            </w:pPr>
            <w:r>
              <w:rPr>
                <w:rFonts w:ascii="Arial" w:eastAsia="Calibri" w:hAnsi="Arial" w:cs="Arial"/>
              </w:rPr>
              <w:t>11500 Обреновац</w:t>
            </w:r>
          </w:p>
        </w:tc>
      </w:tr>
      <w:tr w:rsidR="0047615E" w:rsidTr="0047615E">
        <w:tc>
          <w:tcPr>
            <w:tcW w:w="3032" w:type="dxa"/>
            <w:tcBorders>
              <w:top w:val="single" w:sz="4" w:space="0" w:color="auto"/>
              <w:left w:val="single" w:sz="4" w:space="0" w:color="auto"/>
              <w:bottom w:val="single" w:sz="4" w:space="0" w:color="auto"/>
              <w:right w:val="single" w:sz="4" w:space="0" w:color="auto"/>
            </w:tcBorders>
            <w:hideMark/>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Интернет страница Наручиоца</w:t>
            </w:r>
          </w:p>
        </w:tc>
        <w:tc>
          <w:tcPr>
            <w:tcW w:w="6213" w:type="dxa"/>
            <w:tcBorders>
              <w:top w:val="single" w:sz="4" w:space="0" w:color="auto"/>
              <w:left w:val="single" w:sz="4" w:space="0" w:color="auto"/>
              <w:bottom w:val="single" w:sz="4" w:space="0" w:color="auto"/>
              <w:right w:val="single" w:sz="4" w:space="0" w:color="auto"/>
            </w:tcBorders>
          </w:tcPr>
          <w:p w:rsidR="0047615E" w:rsidRDefault="002B3106">
            <w:pPr>
              <w:autoSpaceDE w:val="0"/>
              <w:autoSpaceDN w:val="0"/>
              <w:adjustRightInd w:val="0"/>
              <w:spacing w:after="0" w:line="240" w:lineRule="auto"/>
              <w:jc w:val="center"/>
              <w:rPr>
                <w:rFonts w:ascii="Arial" w:eastAsia="Arial Unicode MS" w:hAnsi="Arial" w:cs="Arial"/>
                <w:kern w:val="2"/>
                <w:u w:val="single"/>
                <w:lang w:eastAsia="ar-SA"/>
              </w:rPr>
            </w:pPr>
            <w:hyperlink r:id="rId8" w:history="1">
              <w:r w:rsidR="0047615E">
                <w:rPr>
                  <w:rStyle w:val="Hyperlink"/>
                  <w:rFonts w:ascii="Arial" w:eastAsia="Arial Unicode MS" w:hAnsi="Arial" w:cs="Arial"/>
                  <w:kern w:val="2"/>
                  <w:lang w:eastAsia="ar-SA"/>
                </w:rPr>
                <w:t>www.eps.rs</w:t>
              </w:r>
            </w:hyperlink>
          </w:p>
          <w:p w:rsidR="0047615E" w:rsidRDefault="0047615E">
            <w:pPr>
              <w:autoSpaceDE w:val="0"/>
              <w:autoSpaceDN w:val="0"/>
              <w:adjustRightInd w:val="0"/>
              <w:spacing w:after="0" w:line="240" w:lineRule="auto"/>
              <w:jc w:val="center"/>
              <w:rPr>
                <w:rFonts w:ascii="Arial" w:eastAsia="TimesNewRomanPSMT" w:hAnsi="Arial" w:cs="Arial"/>
                <w:bCs/>
              </w:rPr>
            </w:pPr>
          </w:p>
        </w:tc>
      </w:tr>
      <w:tr w:rsidR="0047615E" w:rsidTr="0047615E">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Врста поступка</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Отворени поступак</w:t>
            </w:r>
          </w:p>
        </w:tc>
      </w:tr>
      <w:tr w:rsidR="0047615E" w:rsidTr="00424D2F">
        <w:trPr>
          <w:trHeight w:val="200"/>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TimesNewRomanPSMT" w:hAnsi="Arial" w:cs="Arial"/>
                <w:bCs/>
              </w:rPr>
              <w:t>Предмет јавне набавке</w:t>
            </w:r>
          </w:p>
        </w:tc>
        <w:tc>
          <w:tcPr>
            <w:tcW w:w="6213" w:type="dxa"/>
            <w:tcBorders>
              <w:top w:val="single" w:sz="4" w:space="0" w:color="auto"/>
              <w:left w:val="single" w:sz="4" w:space="0" w:color="auto"/>
              <w:bottom w:val="single" w:sz="4" w:space="0" w:color="auto"/>
              <w:right w:val="single" w:sz="4" w:space="0" w:color="auto"/>
            </w:tcBorders>
          </w:tcPr>
          <w:p w:rsidR="00C70FA8" w:rsidRDefault="0047615E" w:rsidP="00C70FA8">
            <w:pPr>
              <w:spacing w:after="0" w:line="240" w:lineRule="auto"/>
              <w:jc w:val="center"/>
              <w:rPr>
                <w:rFonts w:ascii="Arial" w:eastAsia="Times New Roman" w:hAnsi="Arial" w:cs="Arial"/>
                <w:lang w:val="ru-RU"/>
              </w:rPr>
            </w:pPr>
            <w:bookmarkStart w:id="9" w:name="_Toc442559877"/>
            <w:r>
              <w:rPr>
                <w:rFonts w:ascii="Arial" w:eastAsia="Calibri" w:hAnsi="Arial" w:cs="Arial"/>
                <w:b/>
              </w:rPr>
              <w:t>Набавка добара:</w:t>
            </w:r>
            <w:bookmarkEnd w:id="9"/>
          </w:p>
          <w:p w:rsidR="0047615E" w:rsidRDefault="000E26DC" w:rsidP="00C70FA8">
            <w:pPr>
              <w:spacing w:after="0" w:line="240" w:lineRule="auto"/>
              <w:jc w:val="center"/>
              <w:rPr>
                <w:rFonts w:ascii="Arial" w:eastAsia="Calibri" w:hAnsi="Arial" w:cs="Arial"/>
              </w:rPr>
            </w:pPr>
            <w:r>
              <w:rPr>
                <w:rFonts w:ascii="Arial" w:eastAsia="Arial" w:hAnsi="Arial" w:cs="Arial"/>
                <w:color w:val="000000"/>
                <w:szCs w:val="20"/>
                <w:lang w:val="sr-Latn-RS" w:eastAsia="sr-Latn-RS"/>
              </w:rPr>
              <w:t>Набавка хемикалија и опреме за лабораторију ТЕНТ А и ТЕНТ Б</w:t>
            </w:r>
          </w:p>
        </w:tc>
      </w:tr>
      <w:tr w:rsidR="0047615E" w:rsidTr="00771197">
        <w:trPr>
          <w:trHeight w:val="183"/>
        </w:trPr>
        <w:tc>
          <w:tcPr>
            <w:tcW w:w="3032" w:type="dxa"/>
            <w:tcBorders>
              <w:top w:val="single" w:sz="4" w:space="0" w:color="auto"/>
              <w:left w:val="single" w:sz="4" w:space="0" w:color="auto"/>
              <w:bottom w:val="single" w:sz="4" w:space="0" w:color="auto"/>
              <w:right w:val="single" w:sz="4" w:space="0" w:color="auto"/>
            </w:tcBorders>
          </w:tcPr>
          <w:p w:rsidR="0047615E" w:rsidRDefault="00F928F3" w:rsidP="00F928F3">
            <w:pPr>
              <w:autoSpaceDE w:val="0"/>
              <w:autoSpaceDN w:val="0"/>
              <w:adjustRightInd w:val="0"/>
              <w:spacing w:after="0" w:line="240" w:lineRule="auto"/>
              <w:rPr>
                <w:rFonts w:ascii="Arial" w:eastAsia="TimesNewRomanPSMT" w:hAnsi="Arial" w:cs="Arial"/>
                <w:bCs/>
              </w:rPr>
            </w:pPr>
            <w:r>
              <w:rPr>
                <w:rFonts w:ascii="Arial" w:eastAsia="TimesNewRomanPSMT" w:hAnsi="Arial" w:cs="Arial"/>
                <w:bCs/>
                <w:lang w:val="sr-Cyrl-RS"/>
              </w:rPr>
              <w:t xml:space="preserve">       </w:t>
            </w:r>
            <w:r w:rsidR="0047615E">
              <w:rPr>
                <w:rFonts w:ascii="Arial" w:eastAsia="Calibri" w:hAnsi="Arial" w:cs="Arial"/>
              </w:rPr>
              <w:t>Опис сваке партије</w:t>
            </w:r>
          </w:p>
        </w:tc>
        <w:tc>
          <w:tcPr>
            <w:tcW w:w="6213" w:type="dxa"/>
            <w:tcBorders>
              <w:top w:val="single" w:sz="4" w:space="0" w:color="auto"/>
              <w:left w:val="single" w:sz="4" w:space="0" w:color="auto"/>
              <w:bottom w:val="single" w:sz="4" w:space="0" w:color="auto"/>
              <w:right w:val="single" w:sz="4" w:space="0" w:color="auto"/>
            </w:tcBorders>
            <w:vAlign w:val="center"/>
          </w:tcPr>
          <w:p w:rsidR="0047615E" w:rsidRPr="00771197" w:rsidRDefault="0047615E" w:rsidP="00771197">
            <w:pPr>
              <w:widowControl w:val="0"/>
              <w:spacing w:after="0" w:line="240" w:lineRule="auto"/>
              <w:contextualSpacing/>
              <w:jc w:val="center"/>
              <w:rPr>
                <w:rFonts w:ascii="Arial" w:eastAsia="Calibri" w:hAnsi="Arial" w:cs="Arial"/>
                <w:lang w:val="sr-Cyrl-RS"/>
              </w:rPr>
            </w:pPr>
            <w:r>
              <w:rPr>
                <w:rFonts w:ascii="Arial" w:eastAsia="Calibri" w:hAnsi="Arial" w:cs="Arial"/>
              </w:rPr>
              <w:t>Jавна набав</w:t>
            </w:r>
            <w:r w:rsidR="00771197">
              <w:rPr>
                <w:rFonts w:ascii="Arial" w:eastAsia="Calibri" w:hAnsi="Arial" w:cs="Arial"/>
              </w:rPr>
              <w:t>ка није обликована по партијама</w:t>
            </w:r>
          </w:p>
        </w:tc>
      </w:tr>
      <w:tr w:rsidR="0047615E" w:rsidTr="00886656">
        <w:trPr>
          <w:trHeight w:val="248"/>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0" w:line="240" w:lineRule="auto"/>
              <w:jc w:val="center"/>
              <w:rPr>
                <w:rFonts w:ascii="Arial" w:eastAsia="TimesNewRomanPSMT" w:hAnsi="Arial" w:cs="Arial"/>
                <w:bCs/>
              </w:rPr>
            </w:pPr>
            <w:r>
              <w:rPr>
                <w:rFonts w:ascii="Arial" w:eastAsia="TimesNewRomanPSMT" w:hAnsi="Arial" w:cs="Arial"/>
                <w:bCs/>
              </w:rPr>
              <w:t>Циљ поступка</w:t>
            </w:r>
          </w:p>
        </w:tc>
        <w:tc>
          <w:tcPr>
            <w:tcW w:w="6213" w:type="dxa"/>
            <w:tcBorders>
              <w:top w:val="single" w:sz="4" w:space="0" w:color="auto"/>
              <w:left w:val="single" w:sz="4" w:space="0" w:color="auto"/>
              <w:bottom w:val="single" w:sz="4" w:space="0" w:color="auto"/>
              <w:right w:val="single" w:sz="4" w:space="0" w:color="auto"/>
            </w:tcBorders>
          </w:tcPr>
          <w:p w:rsidR="0047615E" w:rsidRPr="00F928F3" w:rsidRDefault="0047615E" w:rsidP="00F928F3">
            <w:pPr>
              <w:autoSpaceDE w:val="0"/>
              <w:autoSpaceDN w:val="0"/>
              <w:adjustRightInd w:val="0"/>
              <w:spacing w:after="0" w:line="240" w:lineRule="auto"/>
              <w:jc w:val="center"/>
              <w:rPr>
                <w:rFonts w:ascii="Arial" w:eastAsia="TimesNewRomanPSMT" w:hAnsi="Arial" w:cs="Arial"/>
                <w:bCs/>
                <w:lang w:val="sr-Cyrl-RS"/>
              </w:rPr>
            </w:pPr>
            <w:r>
              <w:rPr>
                <w:rFonts w:ascii="Arial" w:eastAsia="TimesNewRomanPSMT" w:hAnsi="Arial" w:cs="Arial"/>
                <w:bCs/>
              </w:rPr>
              <w:t xml:space="preserve">Закључење Уговора о </w:t>
            </w:r>
            <w:r w:rsidR="00F928F3">
              <w:rPr>
                <w:rFonts w:ascii="Arial" w:eastAsia="TimesNewRomanPSMT" w:hAnsi="Arial" w:cs="Arial"/>
                <w:bCs/>
              </w:rPr>
              <w:t xml:space="preserve">јавној набавци </w:t>
            </w:r>
          </w:p>
        </w:tc>
      </w:tr>
      <w:tr w:rsidR="0047615E" w:rsidTr="00424D2F">
        <w:trPr>
          <w:trHeight w:val="371"/>
        </w:trPr>
        <w:tc>
          <w:tcPr>
            <w:tcW w:w="3032" w:type="dxa"/>
            <w:tcBorders>
              <w:top w:val="single" w:sz="4" w:space="0" w:color="auto"/>
              <w:left w:val="single" w:sz="4" w:space="0" w:color="auto"/>
              <w:bottom w:val="single" w:sz="4" w:space="0" w:color="auto"/>
              <w:right w:val="single" w:sz="4" w:space="0" w:color="auto"/>
            </w:tcBorders>
          </w:tcPr>
          <w:p w:rsidR="0047615E" w:rsidRDefault="0047615E">
            <w:pPr>
              <w:autoSpaceDE w:val="0"/>
              <w:autoSpaceDN w:val="0"/>
              <w:adjustRightInd w:val="0"/>
              <w:spacing w:after="40" w:line="240" w:lineRule="auto"/>
              <w:jc w:val="center"/>
              <w:rPr>
                <w:rFonts w:ascii="Arial" w:eastAsia="TimesNewRomanPSMT" w:hAnsi="Arial" w:cs="Arial"/>
                <w:bCs/>
              </w:rPr>
            </w:pPr>
            <w:r>
              <w:rPr>
                <w:rFonts w:ascii="Arial" w:eastAsia="TimesNewRomanPSMT" w:hAnsi="Arial" w:cs="Arial"/>
                <w:bCs/>
              </w:rPr>
              <w:t>Контакт</w:t>
            </w:r>
          </w:p>
        </w:tc>
        <w:tc>
          <w:tcPr>
            <w:tcW w:w="6213" w:type="dxa"/>
            <w:tcBorders>
              <w:top w:val="single" w:sz="4" w:space="0" w:color="auto"/>
              <w:left w:val="single" w:sz="4" w:space="0" w:color="auto"/>
              <w:bottom w:val="single" w:sz="4" w:space="0" w:color="auto"/>
              <w:right w:val="single" w:sz="4" w:space="0" w:color="auto"/>
            </w:tcBorders>
            <w:vAlign w:val="center"/>
          </w:tcPr>
          <w:p w:rsidR="00C70FA8" w:rsidRPr="00C70FA8" w:rsidRDefault="00C70FA8" w:rsidP="00C70FA8">
            <w:pPr>
              <w:spacing w:before="120" w:after="0" w:line="240" w:lineRule="auto"/>
              <w:jc w:val="center"/>
              <w:rPr>
                <w:rFonts w:ascii="Arial" w:eastAsia="Times New Roman" w:hAnsi="Arial" w:cs="Arial"/>
                <w:color w:val="00B0F0"/>
                <w:lang w:val="sr-Cyrl-RS"/>
              </w:rPr>
            </w:pPr>
            <w:r w:rsidRPr="00C70FA8">
              <w:rPr>
                <w:rFonts w:ascii="Arial" w:eastAsia="Times New Roman" w:hAnsi="Arial" w:cs="Arial"/>
                <w:lang w:val="sr-Cyrl-RS"/>
              </w:rPr>
              <w:t>Јањић Данијела</w:t>
            </w:r>
            <w:r w:rsidRPr="00C70FA8">
              <w:rPr>
                <w:rFonts w:ascii="Arial" w:eastAsia="Times New Roman" w:hAnsi="Arial" w:cs="Arial"/>
              </w:rPr>
              <w:t xml:space="preserve"> </w:t>
            </w:r>
          </w:p>
          <w:p w:rsidR="00C70FA8" w:rsidRPr="00C70FA8" w:rsidRDefault="00C70FA8" w:rsidP="00C70FA8">
            <w:pPr>
              <w:spacing w:before="120" w:after="0" w:line="240" w:lineRule="auto"/>
              <w:jc w:val="center"/>
              <w:rPr>
                <w:rFonts w:ascii="Arial" w:eastAsia="Times New Roman" w:hAnsi="Arial" w:cs="Arial"/>
              </w:rPr>
            </w:pPr>
            <w:r w:rsidRPr="00C70FA8">
              <w:rPr>
                <w:rFonts w:ascii="Arial" w:eastAsia="Times New Roman" w:hAnsi="Arial" w:cs="Arial"/>
              </w:rPr>
              <w:t xml:space="preserve">e-mail: </w:t>
            </w:r>
            <w:hyperlink r:id="rId9" w:history="1">
              <w:r w:rsidRPr="00C70FA8">
                <w:rPr>
                  <w:rFonts w:ascii="Arial" w:eastAsia="Times New Roman" w:hAnsi="Arial" w:cs="Arial"/>
                  <w:color w:val="0000FF"/>
                  <w:u w:val="single"/>
                </w:rPr>
                <w:t>danijela.janjic@</w:t>
              </w:r>
            </w:hyperlink>
            <w:r w:rsidRPr="00C70FA8">
              <w:rPr>
                <w:rFonts w:ascii="Arial" w:eastAsia="Times New Roman" w:hAnsi="Arial" w:cs="Arial"/>
                <w:u w:val="single"/>
              </w:rPr>
              <w:t>eps.rs</w:t>
            </w:r>
          </w:p>
          <w:p w:rsidR="0047615E" w:rsidRDefault="0047615E" w:rsidP="00E31C41">
            <w:pPr>
              <w:spacing w:after="40" w:line="240" w:lineRule="auto"/>
              <w:jc w:val="center"/>
              <w:rPr>
                <w:rFonts w:ascii="Arial" w:eastAsia="Calibri" w:hAnsi="Arial" w:cs="Arial"/>
                <w:lang w:val="sr-Cyrl-RS"/>
              </w:rPr>
            </w:pPr>
            <w:r>
              <w:rPr>
                <w:rFonts w:ascii="Arial" w:eastAsia="Calibri" w:hAnsi="Arial" w:cs="Arial"/>
                <w:u w:val="single"/>
              </w:rPr>
              <w:t xml:space="preserve"> </w:t>
            </w:r>
          </w:p>
        </w:tc>
      </w:tr>
    </w:tbl>
    <w:p w:rsidR="00B92319" w:rsidRDefault="00B92319" w:rsidP="00B92319">
      <w:pPr>
        <w:spacing w:after="0" w:line="240" w:lineRule="auto"/>
        <w:jc w:val="both"/>
        <w:outlineLvl w:val="0"/>
        <w:rPr>
          <w:rFonts w:ascii="Arial" w:eastAsia="Times New Roman" w:hAnsi="Arial" w:cs="Arial"/>
          <w:b/>
          <w:bCs/>
          <w:kern w:val="32"/>
        </w:rPr>
      </w:pPr>
    </w:p>
    <w:p w:rsidR="00B92319" w:rsidRDefault="00B92319" w:rsidP="00B92319">
      <w:pPr>
        <w:spacing w:after="0" w:line="240" w:lineRule="auto"/>
        <w:jc w:val="both"/>
        <w:outlineLvl w:val="0"/>
        <w:rPr>
          <w:rFonts w:ascii="Arial" w:eastAsia="Times New Roman" w:hAnsi="Arial" w:cs="Arial"/>
          <w:b/>
          <w:bCs/>
          <w:kern w:val="32"/>
        </w:rPr>
      </w:pPr>
    </w:p>
    <w:p w:rsidR="0047615E" w:rsidRPr="005F515B" w:rsidRDefault="0047615E" w:rsidP="00B92319">
      <w:pPr>
        <w:spacing w:after="0" w:line="240" w:lineRule="auto"/>
        <w:jc w:val="both"/>
        <w:outlineLvl w:val="0"/>
        <w:rPr>
          <w:rFonts w:ascii="Arial" w:eastAsia="Times New Roman" w:hAnsi="Arial" w:cs="Arial"/>
          <w:b/>
          <w:bCs/>
          <w:kern w:val="32"/>
          <w:lang w:val="sr-Cyrl-RS"/>
        </w:rPr>
      </w:pPr>
      <w:r>
        <w:rPr>
          <w:rFonts w:ascii="Arial" w:eastAsia="Times New Roman" w:hAnsi="Arial" w:cs="Arial"/>
          <w:b/>
          <w:bCs/>
          <w:kern w:val="32"/>
        </w:rPr>
        <w:t>ПОДАЦИ О ПРЕДМЕТУ ЈАВНЕ НАБАВКЕ</w:t>
      </w:r>
    </w:p>
    <w:p w:rsidR="005F515B" w:rsidRPr="005C6A1A" w:rsidRDefault="005F515B" w:rsidP="005F515B">
      <w:pPr>
        <w:spacing w:after="0" w:line="240" w:lineRule="auto"/>
        <w:ind w:left="360"/>
        <w:jc w:val="both"/>
        <w:outlineLvl w:val="0"/>
        <w:rPr>
          <w:rFonts w:ascii="Arial" w:eastAsia="Times New Roman" w:hAnsi="Arial" w:cs="Arial"/>
          <w:b/>
          <w:bCs/>
          <w:kern w:val="32"/>
          <w:lang w:val="sr-Cyrl-RS"/>
        </w:rPr>
      </w:pPr>
    </w:p>
    <w:p w:rsidR="0047615E" w:rsidRDefault="0047615E" w:rsidP="00771197">
      <w:pPr>
        <w:keepNext/>
        <w:spacing w:after="0" w:line="240" w:lineRule="auto"/>
        <w:jc w:val="both"/>
        <w:outlineLvl w:val="0"/>
        <w:rPr>
          <w:rFonts w:ascii="Arial" w:eastAsia="Times New Roman" w:hAnsi="Arial" w:cs="Arial"/>
          <w:b/>
          <w:bCs/>
          <w:kern w:val="32"/>
        </w:rPr>
      </w:pPr>
      <w:r>
        <w:rPr>
          <w:rFonts w:ascii="Arial" w:eastAsia="Times New Roman" w:hAnsi="Arial" w:cs="Arial"/>
          <w:b/>
          <w:bCs/>
          <w:kern w:val="32"/>
        </w:rPr>
        <w:t>2.1 Опис предмета јавне набавке, назив и ознака из општег речника набавке</w:t>
      </w:r>
    </w:p>
    <w:p w:rsidR="0047615E" w:rsidRDefault="0047615E" w:rsidP="00771197">
      <w:pPr>
        <w:spacing w:after="0" w:line="240" w:lineRule="auto"/>
        <w:rPr>
          <w:rFonts w:ascii="Arial" w:eastAsia="Arial" w:hAnsi="Arial" w:cs="Arial"/>
          <w:color w:val="000000"/>
          <w:szCs w:val="20"/>
          <w:lang w:val="sr-Latn-RS" w:eastAsia="sr-Latn-RS"/>
        </w:rPr>
      </w:pPr>
      <w:r>
        <w:rPr>
          <w:rFonts w:ascii="Arial" w:eastAsia="Calibri" w:hAnsi="Arial" w:cs="Arial"/>
          <w:lang w:eastAsia="zh-CN"/>
        </w:rPr>
        <w:t xml:space="preserve">Опис предмета јавне набавке: </w:t>
      </w:r>
      <w:r>
        <w:rPr>
          <w:rFonts w:ascii="Arial" w:eastAsia="Calibri" w:hAnsi="Arial" w:cs="Arial"/>
          <w:lang w:val="sr-Cyrl-RS" w:eastAsia="zh-CN"/>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p>
    <w:p w:rsidR="00311386" w:rsidRDefault="00311386" w:rsidP="00771197">
      <w:pPr>
        <w:spacing w:after="0" w:line="240" w:lineRule="auto"/>
        <w:rPr>
          <w:rFonts w:ascii="Arial" w:eastAsia="Calibri" w:hAnsi="Arial" w:cs="Arial"/>
          <w:lang w:val="sr-Cyrl-RS" w:eastAsia="zh-CN"/>
        </w:rPr>
      </w:pPr>
    </w:p>
    <w:p w:rsidR="00B56F95" w:rsidRDefault="0047615E" w:rsidP="00987148">
      <w:pPr>
        <w:spacing w:line="240" w:lineRule="auto"/>
        <w:ind w:right="-14"/>
        <w:contextualSpacing/>
        <w:jc w:val="both"/>
        <w:rPr>
          <w:rFonts w:ascii="Arial" w:eastAsia="Calibri" w:hAnsi="Arial" w:cs="Arial"/>
          <w:lang w:eastAsia="zh-CN"/>
        </w:rPr>
      </w:pPr>
      <w:r>
        <w:rPr>
          <w:rFonts w:ascii="Arial" w:eastAsia="Calibri" w:hAnsi="Arial" w:cs="Arial"/>
          <w:lang w:eastAsia="zh-CN"/>
        </w:rPr>
        <w:t xml:space="preserve">Назив </w:t>
      </w:r>
      <w:r w:rsidR="00665283">
        <w:rPr>
          <w:rFonts w:ascii="Arial" w:eastAsia="Calibri" w:hAnsi="Arial" w:cs="Arial"/>
          <w:lang w:val="sr-Cyrl-RS" w:eastAsia="zh-CN"/>
        </w:rPr>
        <w:t xml:space="preserve">и ознака </w:t>
      </w:r>
      <w:r>
        <w:rPr>
          <w:rFonts w:ascii="Arial" w:eastAsia="Calibri" w:hAnsi="Arial" w:cs="Arial"/>
          <w:lang w:eastAsia="zh-CN"/>
        </w:rPr>
        <w:t>из општег речника набавке:</w:t>
      </w:r>
    </w:p>
    <w:p w:rsidR="00987148" w:rsidRDefault="00B56F95" w:rsidP="00987148">
      <w:pPr>
        <w:spacing w:line="240" w:lineRule="auto"/>
        <w:ind w:right="-14"/>
        <w:contextualSpacing/>
        <w:jc w:val="both"/>
        <w:rPr>
          <w:rFonts w:ascii="Arial" w:eastAsia="Times New Roman" w:hAnsi="Arial" w:cs="Arial"/>
          <w:lang w:val="sr-Cyrl-RS"/>
        </w:rPr>
      </w:pPr>
      <w:r>
        <w:rPr>
          <w:rFonts w:ascii="Arial" w:eastAsia="Calibri" w:hAnsi="Arial" w:cs="Arial"/>
          <w:lang w:val="sr-Cyrl-RS" w:eastAsia="zh-CN"/>
        </w:rPr>
        <w:t>-</w:t>
      </w:r>
      <w:r w:rsidR="0047615E">
        <w:rPr>
          <w:rFonts w:ascii="Arial" w:eastAsia="Calibri" w:hAnsi="Arial" w:cs="Arial"/>
          <w:lang w:val="sr-Cyrl-RS" w:eastAsia="zh-CN"/>
        </w:rPr>
        <w:t xml:space="preserve"> </w:t>
      </w:r>
      <w:r w:rsidR="000E26DC" w:rsidRPr="000E26DC">
        <w:rPr>
          <w:rFonts w:ascii="Arial" w:eastAsia="Arial" w:hAnsi="Arial" w:cs="Arial"/>
          <w:color w:val="000000"/>
          <w:szCs w:val="20"/>
          <w:lang w:val="sr-Latn-RS" w:eastAsia="sr-Latn-RS"/>
        </w:rPr>
        <w:t>Основне неорганске и органске хемикалије - 24300000 .</w:t>
      </w:r>
    </w:p>
    <w:p w:rsidR="00311386" w:rsidRDefault="00311386" w:rsidP="00987148">
      <w:pPr>
        <w:spacing w:line="240" w:lineRule="auto"/>
        <w:ind w:right="-14"/>
        <w:contextualSpacing/>
        <w:jc w:val="both"/>
        <w:rPr>
          <w:rFonts w:ascii="Arial" w:eastAsia="Times New Roman" w:hAnsi="Arial" w:cs="Arial"/>
          <w:lang w:val="sr-Cyrl-RS"/>
        </w:rPr>
      </w:pPr>
    </w:p>
    <w:p w:rsidR="0047615E" w:rsidRDefault="0047615E" w:rsidP="00987148">
      <w:pPr>
        <w:spacing w:line="240" w:lineRule="auto"/>
        <w:ind w:right="-14"/>
        <w:contextualSpacing/>
        <w:jc w:val="both"/>
        <w:rPr>
          <w:rFonts w:ascii="Arial" w:eastAsia="Calibri" w:hAnsi="Arial" w:cs="Arial"/>
          <w:lang w:val="sr-Cyrl-RS" w:eastAsia="zh-CN"/>
        </w:rPr>
      </w:pPr>
      <w:r>
        <w:rPr>
          <w:rFonts w:ascii="Arial" w:eastAsia="Calibri" w:hAnsi="Arial" w:cs="Arial"/>
          <w:lang w:eastAsia="zh-CN"/>
        </w:rPr>
        <w:t>Детаљни подаци о предмету набавке наведени су у техничкој спецификацији (поглавље 3.</w:t>
      </w:r>
      <w:r w:rsidR="00026F4E">
        <w:rPr>
          <w:rFonts w:ascii="Arial" w:eastAsia="Calibri" w:hAnsi="Arial" w:cs="Arial"/>
          <w:lang w:val="sr-Cyrl-RS" w:eastAsia="zh-CN"/>
        </w:rPr>
        <w:t xml:space="preserve"> </w:t>
      </w:r>
      <w:r>
        <w:rPr>
          <w:rFonts w:ascii="Arial" w:eastAsia="Calibri" w:hAnsi="Arial" w:cs="Arial"/>
          <w:lang w:eastAsia="zh-CN"/>
        </w:rPr>
        <w:t>Конкурсне документације)</w:t>
      </w:r>
    </w:p>
    <w:p w:rsidR="001C57C1" w:rsidRPr="001C57C1" w:rsidRDefault="001C57C1" w:rsidP="00987148">
      <w:pPr>
        <w:spacing w:line="240" w:lineRule="auto"/>
        <w:ind w:right="-14"/>
        <w:contextualSpacing/>
        <w:jc w:val="both"/>
        <w:rPr>
          <w:rFonts w:ascii="Arial" w:eastAsia="Calibri" w:hAnsi="Arial" w:cs="Arial"/>
          <w:lang w:val="sr-Cyrl-RS" w:eastAsia="zh-CN"/>
        </w:rPr>
      </w:pPr>
    </w:p>
    <w:p w:rsidR="005C6A1A" w:rsidRPr="00886656" w:rsidRDefault="0047615E" w:rsidP="00424D2F">
      <w:pPr>
        <w:numPr>
          <w:ilvl w:val="0"/>
          <w:numId w:val="2"/>
        </w:numPr>
        <w:spacing w:after="0" w:line="240" w:lineRule="auto"/>
        <w:jc w:val="both"/>
        <w:outlineLvl w:val="0"/>
        <w:rPr>
          <w:rFonts w:ascii="Arial" w:eastAsia="Times New Roman" w:hAnsi="Arial" w:cs="Arial"/>
          <w:b/>
          <w:bCs/>
          <w:kern w:val="32"/>
        </w:rPr>
      </w:pPr>
      <w:r>
        <w:rPr>
          <w:rFonts w:ascii="Arial" w:eastAsia="Times New Roman" w:hAnsi="Arial" w:cs="Arial"/>
          <w:b/>
          <w:bCs/>
          <w:kern w:val="32"/>
        </w:rPr>
        <w:t>ТЕХНИЧКА СПЕЦИФИКАЦИЈА</w:t>
      </w:r>
    </w:p>
    <w:p w:rsidR="0047615E" w:rsidRDefault="0047615E" w:rsidP="0047615E">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3.1 .Врста и количина добара</w:t>
      </w:r>
    </w:p>
    <w:p w:rsidR="000E26DC" w:rsidRPr="000E26DC" w:rsidRDefault="000E26DC" w:rsidP="00FC5E6B">
      <w:pPr>
        <w:spacing w:after="0" w:line="240" w:lineRule="auto"/>
        <w:rPr>
          <w:rFonts w:ascii="Arial" w:eastAsia="Times New Roman" w:hAnsi="Arial" w:cs="Arial"/>
          <w:b/>
          <w:sz w:val="20"/>
          <w:szCs w:val="20"/>
          <w:lang w:val="sr-Cyrl-RS"/>
        </w:rPr>
      </w:pPr>
    </w:p>
    <w:p w:rsidR="000E26DC" w:rsidRPr="000E26DC" w:rsidRDefault="000E26DC" w:rsidP="000E26DC">
      <w:pPr>
        <w:spacing w:after="0" w:line="240" w:lineRule="auto"/>
        <w:jc w:val="center"/>
        <w:rPr>
          <w:rFonts w:ascii="Arial" w:eastAsia="Times New Roman" w:hAnsi="Arial" w:cs="Arial"/>
          <w:b/>
          <w:sz w:val="20"/>
          <w:szCs w:val="20"/>
          <w:lang w:val="sr-Cyrl-RS"/>
        </w:rPr>
      </w:pPr>
    </w:p>
    <w:tbl>
      <w:tblPr>
        <w:tblStyle w:val="TableGrid"/>
        <w:tblW w:w="0" w:type="auto"/>
        <w:tblInd w:w="534" w:type="dxa"/>
        <w:tblLook w:val="04A0" w:firstRow="1" w:lastRow="0" w:firstColumn="1" w:lastColumn="0" w:noHBand="0" w:noVBand="1"/>
      </w:tblPr>
      <w:tblGrid>
        <w:gridCol w:w="1380"/>
        <w:gridCol w:w="7662"/>
      </w:tblGrid>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jc w:val="center"/>
              <w:rPr>
                <w:rFonts w:ascii="Arial" w:eastAsia="Times New Roman" w:hAnsi="Arial" w:cs="Arial"/>
                <w:lang w:val="sr-Cyrl-RS"/>
              </w:rPr>
            </w:pPr>
            <w:r w:rsidRPr="001368E2">
              <w:rPr>
                <w:rFonts w:ascii="Arial" w:eastAsia="Times New Roman" w:hAnsi="Arial" w:cs="Arial"/>
                <w:lang w:val="sr-Cyrl-RS"/>
              </w:rPr>
              <w:t>Ставка у налогу</w:t>
            </w:r>
          </w:p>
        </w:tc>
        <w:tc>
          <w:tcPr>
            <w:tcW w:w="8080"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jc w:val="center"/>
              <w:rPr>
                <w:rFonts w:ascii="Arial" w:eastAsia="Times New Roman" w:hAnsi="Arial" w:cs="Arial"/>
                <w:lang w:val="sr-Cyrl-RS"/>
              </w:rPr>
            </w:pPr>
            <w:r w:rsidRPr="001368E2">
              <w:rPr>
                <w:rFonts w:ascii="Arial" w:eastAsia="Times New Roman" w:hAnsi="Arial" w:cs="Arial"/>
                <w:lang w:val="sr-Cyrl-RS"/>
              </w:rPr>
              <w:t>Опис артикла</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1.</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Пластичне боце од 1 </w:t>
            </w:r>
            <w:r w:rsidRPr="001368E2">
              <w:rPr>
                <w:rFonts w:ascii="Arial" w:eastAsia="Times New Roman" w:hAnsi="Arial" w:cs="Arial"/>
                <w:lang w:val="sr-Latn-RS"/>
              </w:rPr>
              <w:t xml:space="preserve">l </w:t>
            </w:r>
            <w:r w:rsidRPr="001368E2">
              <w:rPr>
                <w:rFonts w:ascii="Arial" w:eastAsia="Times New Roman" w:hAnsi="Arial" w:cs="Arial"/>
                <w:lang w:val="sr-Cyrl-RS"/>
              </w:rPr>
              <w:t>са широким грлом</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2.</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Телескопски штап за узорковање подесиве дужине од 1 – 3 </w:t>
            </w:r>
            <w:r w:rsidRPr="001368E2">
              <w:rPr>
                <w:rFonts w:ascii="Arial" w:eastAsia="Times New Roman" w:hAnsi="Arial" w:cs="Arial"/>
                <w:lang w:val="sr-Latn-RS"/>
              </w:rPr>
              <w:t>m</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3.</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Стаклена мензура од 100 </w:t>
            </w:r>
            <w:r w:rsidRPr="001368E2">
              <w:rPr>
                <w:rFonts w:ascii="Arial" w:eastAsia="Times New Roman" w:hAnsi="Arial" w:cs="Arial"/>
                <w:lang w:val="sr-Latn-RS"/>
              </w:rPr>
              <w:t>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4.</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Пластична мензура од 100 </w:t>
            </w:r>
            <w:r w:rsidRPr="001368E2">
              <w:rPr>
                <w:rFonts w:ascii="Arial" w:eastAsia="Times New Roman" w:hAnsi="Arial" w:cs="Arial"/>
                <w:lang w:val="sr-Latn-RS"/>
              </w:rPr>
              <w:t>ml</w:t>
            </w:r>
            <w:r w:rsidRPr="001368E2">
              <w:rPr>
                <w:rFonts w:ascii="Arial" w:eastAsia="Times New Roman" w:hAnsi="Arial" w:cs="Arial"/>
                <w:lang w:val="sr-Cyrl-RS"/>
              </w:rPr>
              <w:t xml:space="preserve"> </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5.</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Левак за одвајање од 1000 </w:t>
            </w:r>
            <w:r w:rsidRPr="001368E2">
              <w:rPr>
                <w:rFonts w:ascii="Arial" w:eastAsia="Times New Roman" w:hAnsi="Arial" w:cs="Arial"/>
                <w:lang w:val="sr-Latn-RS"/>
              </w:rPr>
              <w:t>ml</w:t>
            </w:r>
            <w:r w:rsidRPr="001368E2">
              <w:rPr>
                <w:rFonts w:ascii="Arial" w:eastAsia="Times New Roman" w:hAnsi="Arial" w:cs="Arial"/>
                <w:lang w:val="sr-Cyrl-RS"/>
              </w:rPr>
              <w:t xml:space="preserve"> са </w:t>
            </w:r>
            <w:r w:rsidRPr="001368E2">
              <w:rPr>
                <w:rFonts w:ascii="Arial" w:eastAsia="Times New Roman" w:hAnsi="Arial" w:cs="Arial"/>
                <w:lang w:val="sr-Latn-RS"/>
              </w:rPr>
              <w:t>PTFE</w:t>
            </w:r>
            <w:r w:rsidRPr="001368E2">
              <w:rPr>
                <w:rFonts w:ascii="Arial" w:eastAsia="Times New Roman" w:hAnsi="Arial" w:cs="Arial"/>
                <w:lang w:val="sr-Cyrl-RS"/>
              </w:rPr>
              <w:t xml:space="preserve"> славином</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6.</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Корпа за ношење боца са 8 места</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lastRenderedPageBreak/>
              <w:t>7.</w:t>
            </w:r>
          </w:p>
        </w:tc>
        <w:tc>
          <w:tcPr>
            <w:tcW w:w="8080" w:type="dxa"/>
            <w:tcBorders>
              <w:top w:val="single" w:sz="4" w:space="0" w:color="auto"/>
              <w:left w:val="single" w:sz="4" w:space="0" w:color="auto"/>
              <w:bottom w:val="single" w:sz="4" w:space="0" w:color="auto"/>
              <w:right w:val="single" w:sz="4" w:space="0" w:color="auto"/>
            </w:tcBorders>
          </w:tcPr>
          <w:p w:rsidR="000E26DC" w:rsidRPr="00FC5E6B" w:rsidRDefault="000E26DC" w:rsidP="000E26DC">
            <w:pPr>
              <w:rPr>
                <w:rFonts w:ascii="Arial" w:eastAsia="Times New Roman" w:hAnsi="Arial" w:cs="Arial"/>
                <w:lang w:val="sr-Cyrl-RS"/>
              </w:rPr>
            </w:pPr>
            <w:r w:rsidRPr="001368E2">
              <w:rPr>
                <w:rFonts w:ascii="Arial" w:eastAsia="Times New Roman" w:hAnsi="Arial" w:cs="Arial"/>
                <w:lang w:val="sr-Cyrl-RS"/>
              </w:rPr>
              <w:t>Пластична лабораторијска чаша од 1000</w:t>
            </w:r>
            <w:r w:rsidRPr="001368E2">
              <w:rPr>
                <w:rFonts w:ascii="Arial" w:eastAsia="Times New Roman" w:hAnsi="Arial" w:cs="Arial"/>
                <w:lang w:val="sr-Latn-RS"/>
              </w:rPr>
              <w:t xml:space="preserve"> ml</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8.</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Нагибна пипета по Кипу од 5</w:t>
            </w:r>
            <w:r w:rsidRPr="001368E2">
              <w:rPr>
                <w:rFonts w:ascii="Arial" w:eastAsia="Times New Roman" w:hAnsi="Arial" w:cs="Arial"/>
                <w:lang w:val="sr-Latn-RS"/>
              </w:rPr>
              <w:t xml:space="preserve"> 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9.</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Стаклена боца од 1000 </w:t>
            </w:r>
            <w:r w:rsidRPr="001368E2">
              <w:rPr>
                <w:rFonts w:ascii="Arial" w:eastAsia="Times New Roman" w:hAnsi="Arial" w:cs="Arial"/>
                <w:lang w:val="sr-Latn-RS"/>
              </w:rPr>
              <w:t>ml</w:t>
            </w:r>
            <w:r w:rsidRPr="001368E2">
              <w:rPr>
                <w:rFonts w:ascii="Arial" w:eastAsia="Times New Roman" w:hAnsi="Arial" w:cs="Arial"/>
                <w:lang w:val="sr-Cyrl-RS"/>
              </w:rPr>
              <w:t xml:space="preserve"> са навојем тамна</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10. </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Стаклена боца од 1000 </w:t>
            </w:r>
            <w:r w:rsidRPr="001368E2">
              <w:rPr>
                <w:rFonts w:ascii="Arial" w:eastAsia="Times New Roman" w:hAnsi="Arial" w:cs="Arial"/>
                <w:lang w:val="sr-Latn-RS"/>
              </w:rPr>
              <w:t>ml</w:t>
            </w:r>
            <w:r w:rsidRPr="001368E2">
              <w:rPr>
                <w:rFonts w:ascii="Arial" w:eastAsia="Times New Roman" w:hAnsi="Arial" w:cs="Arial"/>
                <w:lang w:val="sr-Cyrl-RS"/>
              </w:rPr>
              <w:t xml:space="preserve"> са навојем </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11.</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Нормални суд од 250 </w:t>
            </w:r>
            <w:r w:rsidRPr="001368E2">
              <w:rPr>
                <w:rFonts w:ascii="Arial" w:eastAsia="Times New Roman" w:hAnsi="Arial" w:cs="Arial"/>
                <w:lang w:val="sr-Latn-RS"/>
              </w:rPr>
              <w:t>ml</w:t>
            </w:r>
            <w:r w:rsidRPr="001368E2">
              <w:rPr>
                <w:rFonts w:ascii="Arial" w:eastAsia="Times New Roman" w:hAnsi="Arial" w:cs="Arial"/>
                <w:lang w:val="sr-Cyrl-RS"/>
              </w:rPr>
              <w:t xml:space="preserve"> са пластичним чепом</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12. </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Кивета четвртаста (по спецификацији у Прилогу 2)</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13.</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Пипета са клипом градуисана од 10</w:t>
            </w:r>
            <w:r w:rsidRPr="001368E2">
              <w:rPr>
                <w:rFonts w:ascii="Arial" w:eastAsia="Times New Roman" w:hAnsi="Arial" w:cs="Arial"/>
                <w:lang w:val="sr-Latn-RS"/>
              </w:rPr>
              <w:t xml:space="preserve"> 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14.</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Пипета са клипом градуисана од 5</w:t>
            </w:r>
            <w:r w:rsidRPr="001368E2">
              <w:rPr>
                <w:rFonts w:ascii="Arial" w:eastAsia="Times New Roman" w:hAnsi="Arial" w:cs="Arial"/>
                <w:lang w:val="sr-Latn-RS"/>
              </w:rPr>
              <w:t xml:space="preserve"> 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15.</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Пипета са клипом градуисана од 1</w:t>
            </w:r>
            <w:r w:rsidRPr="001368E2">
              <w:rPr>
                <w:rFonts w:ascii="Arial" w:eastAsia="Times New Roman" w:hAnsi="Arial" w:cs="Arial"/>
                <w:lang w:val="sr-Latn-RS"/>
              </w:rPr>
              <w:t xml:space="preserve"> 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16.</w:t>
            </w:r>
          </w:p>
        </w:tc>
        <w:tc>
          <w:tcPr>
            <w:tcW w:w="8080"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Рукавице </w:t>
            </w:r>
            <w:r w:rsidRPr="001368E2">
              <w:rPr>
                <w:rFonts w:ascii="Arial" w:eastAsia="Times New Roman" w:hAnsi="Arial" w:cs="Arial"/>
                <w:lang w:val="sr-Latn-RS"/>
              </w:rPr>
              <w:t>Latex</w:t>
            </w:r>
            <w:r w:rsidRPr="001368E2">
              <w:rPr>
                <w:rFonts w:ascii="Arial" w:eastAsia="Times New Roman" w:hAnsi="Arial" w:cs="Arial"/>
                <w:lang w:val="sr-Cyrl-RS"/>
              </w:rPr>
              <w:t xml:space="preserve"> са талком, паковање од 100 ком., величина </w:t>
            </w:r>
            <w:r w:rsidRPr="001368E2">
              <w:rPr>
                <w:rFonts w:ascii="Arial" w:eastAsia="Times New Roman" w:hAnsi="Arial" w:cs="Arial"/>
                <w:lang w:val="sr-Latn-RS"/>
              </w:rPr>
              <w:t>L</w:t>
            </w:r>
          </w:p>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 </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17.</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Боца за вакуум филтрацију од 2 </w:t>
            </w:r>
            <w:r w:rsidRPr="001368E2">
              <w:rPr>
                <w:rFonts w:ascii="Arial" w:eastAsia="Times New Roman" w:hAnsi="Arial" w:cs="Arial"/>
                <w:lang w:val="sr-Latn-RS"/>
              </w:rPr>
              <w:t>l</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18.</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Диспензор варијабилни 0,5 – 5 </w:t>
            </w:r>
            <w:r w:rsidRPr="001368E2">
              <w:rPr>
                <w:rFonts w:ascii="Arial" w:eastAsia="Times New Roman" w:hAnsi="Arial" w:cs="Arial"/>
                <w:lang w:val="sr-Latn-RS"/>
              </w:rPr>
              <w:t>ml</w:t>
            </w:r>
            <w:r w:rsidRPr="001368E2">
              <w:rPr>
                <w:rFonts w:ascii="Arial" w:eastAsia="Times New Roman" w:hAnsi="Arial" w:cs="Arial"/>
                <w:lang w:val="sr-Cyrl-RS"/>
              </w:rPr>
              <w:t xml:space="preserve">, са подеоцима 0,1 </w:t>
            </w:r>
            <w:r w:rsidRPr="001368E2">
              <w:rPr>
                <w:rFonts w:ascii="Arial" w:eastAsia="Times New Roman" w:hAnsi="Arial" w:cs="Arial"/>
                <w:lang w:val="sr-Latn-RS"/>
              </w:rPr>
              <w:t>ml</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19.</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Оксална киселина, С</w:t>
            </w:r>
            <w:r w:rsidRPr="001368E2">
              <w:rPr>
                <w:rFonts w:ascii="Arial" w:eastAsia="Times New Roman" w:hAnsi="Arial" w:cs="Arial"/>
                <w:vertAlign w:val="subscript"/>
                <w:lang w:val="sr-Cyrl-RS"/>
              </w:rPr>
              <w:t>2</w:t>
            </w:r>
            <w:r w:rsidRPr="001368E2">
              <w:rPr>
                <w:rFonts w:ascii="Arial" w:eastAsia="Times New Roman" w:hAnsi="Arial" w:cs="Arial"/>
                <w:lang w:val="sr-Cyrl-RS"/>
              </w:rPr>
              <w:t>Н</w:t>
            </w:r>
            <w:r w:rsidRPr="001368E2">
              <w:rPr>
                <w:rFonts w:ascii="Arial" w:eastAsia="Times New Roman" w:hAnsi="Arial" w:cs="Arial"/>
                <w:vertAlign w:val="subscript"/>
                <w:lang w:val="sr-Cyrl-RS"/>
              </w:rPr>
              <w:t>2</w:t>
            </w:r>
            <w:r w:rsidRPr="001368E2">
              <w:rPr>
                <w:rFonts w:ascii="Arial" w:eastAsia="Times New Roman" w:hAnsi="Arial" w:cs="Arial"/>
                <w:lang w:val="sr-Cyrl-RS"/>
              </w:rPr>
              <w:t>О</w:t>
            </w:r>
            <w:r w:rsidRPr="001368E2">
              <w:rPr>
                <w:rFonts w:ascii="Arial" w:eastAsia="Times New Roman" w:hAnsi="Arial" w:cs="Arial"/>
                <w:vertAlign w:val="subscript"/>
                <w:lang w:val="sr-Cyrl-RS"/>
              </w:rPr>
              <w:t>4</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20.</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Калијум перманганат, </w:t>
            </w:r>
            <w:r w:rsidRPr="001368E2">
              <w:rPr>
                <w:rFonts w:ascii="Arial" w:eastAsia="Times New Roman" w:hAnsi="Arial" w:cs="Arial"/>
                <w:lang w:val="sr-Latn-RS"/>
              </w:rPr>
              <w:t>KMnO</w:t>
            </w:r>
            <w:r w:rsidRPr="001368E2">
              <w:rPr>
                <w:rFonts w:ascii="Arial" w:eastAsia="Times New Roman" w:hAnsi="Arial" w:cs="Arial"/>
                <w:vertAlign w:val="subscript"/>
                <w:lang w:val="sr-Latn-RS"/>
              </w:rPr>
              <w:t>4</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21.</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Пуферски раствор рН 4,01</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22.</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Пуферски раствор рН 7,01</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23.</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Раствор за калибрацију кондуктометра 1413µ</w:t>
            </w:r>
            <w:r w:rsidRPr="001368E2">
              <w:rPr>
                <w:rFonts w:ascii="Arial" w:eastAsia="Times New Roman" w:hAnsi="Arial" w:cs="Arial"/>
                <w:lang w:val="sr-Latn-RS"/>
              </w:rPr>
              <w:t>S/cm</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24.</w:t>
            </w:r>
          </w:p>
        </w:tc>
        <w:tc>
          <w:tcPr>
            <w:tcW w:w="8080"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Раствор за чување електрода за мерење рН, електропроводљивости и раствореног кисеоника у води</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25.</w:t>
            </w:r>
          </w:p>
        </w:tc>
        <w:tc>
          <w:tcPr>
            <w:tcW w:w="8080"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Раствор за чишћење електрода за мерење рН, електропроводљивости и раствореног кисеоника у води</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26.</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Бакар сулфат, </w:t>
            </w:r>
            <w:r w:rsidRPr="001368E2">
              <w:rPr>
                <w:rFonts w:ascii="Arial" w:eastAsia="Times New Roman" w:hAnsi="Arial" w:cs="Arial"/>
                <w:lang w:val="sr-Latn-RS"/>
              </w:rPr>
              <w:t>CuSO</w:t>
            </w:r>
            <w:r w:rsidRPr="001368E2">
              <w:rPr>
                <w:rFonts w:ascii="Arial" w:eastAsia="Times New Roman" w:hAnsi="Arial" w:cs="Arial"/>
                <w:vertAlign w:val="subscript"/>
                <w:lang w:val="sr-Latn-RS"/>
              </w:rPr>
              <w:t>4</w:t>
            </w:r>
            <w:r w:rsidRPr="001368E2">
              <w:rPr>
                <w:rFonts w:ascii="Arial" w:eastAsia="Times New Roman" w:hAnsi="Arial" w:cs="Arial"/>
                <w:lang w:val="sr-Latn-RS"/>
              </w:rPr>
              <w:t>x5H</w:t>
            </w:r>
            <w:r w:rsidRPr="001368E2">
              <w:rPr>
                <w:rFonts w:ascii="Arial" w:eastAsia="Times New Roman" w:hAnsi="Arial" w:cs="Arial"/>
                <w:vertAlign w:val="subscript"/>
                <w:lang w:val="sr-Latn-RS"/>
              </w:rPr>
              <w:t>2</w:t>
            </w:r>
            <w:r w:rsidRPr="001368E2">
              <w:rPr>
                <w:rFonts w:ascii="Arial" w:eastAsia="Times New Roman" w:hAnsi="Arial" w:cs="Arial"/>
                <w:lang w:val="sr-Latn-RS"/>
              </w:rPr>
              <w:t>O</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27</w:t>
            </w:r>
            <w:r w:rsidRPr="001368E2">
              <w:rPr>
                <w:rFonts w:ascii="Arial" w:eastAsia="Times New Roman" w:hAnsi="Arial" w:cs="Arial"/>
                <w:lang w:val="sr-Latn-RS"/>
              </w:rPr>
              <w:t>.</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rPr>
            </w:pPr>
            <w:r w:rsidRPr="001368E2">
              <w:rPr>
                <w:rFonts w:ascii="Arial" w:eastAsia="Times New Roman" w:hAnsi="Arial" w:cs="Arial"/>
                <w:lang w:val="sr-Cyrl-RS"/>
              </w:rPr>
              <w:t xml:space="preserve">Калијум тиоцијанат, </w:t>
            </w:r>
            <w:r w:rsidRPr="001368E2">
              <w:rPr>
                <w:rFonts w:ascii="Arial" w:eastAsia="Times New Roman" w:hAnsi="Arial" w:cs="Arial"/>
              </w:rPr>
              <w:t>KCNS</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28.</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 xml:space="preserve">Хлороводонична киселина, </w:t>
            </w:r>
            <w:r w:rsidRPr="001368E2">
              <w:rPr>
                <w:rFonts w:ascii="Arial" w:eastAsia="Times New Roman" w:hAnsi="Arial" w:cs="Arial"/>
                <w:lang w:val="sr-Latn-RS"/>
              </w:rPr>
              <w:t>HCl 37%</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29.</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E</w:t>
            </w:r>
            <w:r w:rsidRPr="001368E2">
              <w:rPr>
                <w:rFonts w:ascii="Arial" w:eastAsia="Times New Roman" w:hAnsi="Arial" w:cs="Arial"/>
                <w:lang w:val="sr-Cyrl-RS"/>
              </w:rPr>
              <w:t xml:space="preserve">тил алкохол, </w:t>
            </w:r>
            <w:r w:rsidRPr="001368E2">
              <w:rPr>
                <w:rFonts w:ascii="Arial" w:eastAsia="Times New Roman" w:hAnsi="Arial" w:cs="Arial"/>
                <w:lang w:val="sr-Latn-RS"/>
              </w:rPr>
              <w:t>C</w:t>
            </w:r>
            <w:r w:rsidRPr="001368E2">
              <w:rPr>
                <w:rFonts w:ascii="Arial" w:eastAsia="Times New Roman" w:hAnsi="Arial" w:cs="Arial"/>
                <w:vertAlign w:val="subscript"/>
                <w:lang w:val="sr-Latn-RS"/>
              </w:rPr>
              <w:t>2</w:t>
            </w:r>
            <w:r w:rsidRPr="001368E2">
              <w:rPr>
                <w:rFonts w:ascii="Arial" w:eastAsia="Times New Roman" w:hAnsi="Arial" w:cs="Arial"/>
                <w:lang w:val="sr-Latn-RS"/>
              </w:rPr>
              <w:t>H</w:t>
            </w:r>
            <w:r w:rsidRPr="001368E2">
              <w:rPr>
                <w:rFonts w:ascii="Arial" w:eastAsia="Times New Roman" w:hAnsi="Arial" w:cs="Arial"/>
                <w:vertAlign w:val="subscript"/>
                <w:lang w:val="sr-Latn-RS"/>
              </w:rPr>
              <w:t>5</w:t>
            </w:r>
            <w:r w:rsidRPr="001368E2">
              <w:rPr>
                <w:rFonts w:ascii="Arial" w:eastAsia="Times New Roman" w:hAnsi="Arial" w:cs="Arial"/>
                <w:lang w:val="sr-Latn-RS"/>
              </w:rPr>
              <w:t>OH</w:t>
            </w:r>
          </w:p>
          <w:p w:rsidR="000E26DC" w:rsidRPr="001368E2" w:rsidRDefault="000E26DC" w:rsidP="000E26DC">
            <w:pPr>
              <w:rPr>
                <w:rFonts w:ascii="Arial" w:hAnsi="Arial" w:cs="Arial"/>
                <w:lang w:val="sr-Cyrl-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Cyrl-RS"/>
              </w:rPr>
            </w:pPr>
            <w:r w:rsidRPr="001368E2">
              <w:rPr>
                <w:rFonts w:ascii="Arial" w:eastAsia="Times New Roman" w:hAnsi="Arial" w:cs="Arial"/>
                <w:lang w:val="sr-Cyrl-RS"/>
              </w:rPr>
              <w:t>30.</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 xml:space="preserve">Калијум хромат, </w:t>
            </w:r>
            <w:r w:rsidRPr="001368E2">
              <w:rPr>
                <w:rFonts w:ascii="Arial" w:eastAsia="Times New Roman" w:hAnsi="Arial" w:cs="Arial"/>
                <w:lang w:val="sr-Latn-RS"/>
              </w:rPr>
              <w:t>K</w:t>
            </w:r>
            <w:r w:rsidRPr="001368E2">
              <w:rPr>
                <w:rFonts w:ascii="Arial" w:eastAsia="Times New Roman" w:hAnsi="Arial" w:cs="Arial"/>
                <w:vertAlign w:val="subscript"/>
                <w:lang w:val="sr-Latn-RS"/>
              </w:rPr>
              <w:t>2</w:t>
            </w:r>
            <w:r w:rsidRPr="001368E2">
              <w:rPr>
                <w:rFonts w:ascii="Arial" w:eastAsia="Times New Roman" w:hAnsi="Arial" w:cs="Arial"/>
                <w:lang w:val="sr-Latn-RS"/>
              </w:rPr>
              <w:t>CrO</w:t>
            </w:r>
            <w:r w:rsidRPr="001368E2">
              <w:rPr>
                <w:rFonts w:ascii="Arial" w:eastAsia="Times New Roman" w:hAnsi="Arial" w:cs="Arial"/>
                <w:vertAlign w:val="subscript"/>
                <w:lang w:val="sr-Latn-RS"/>
              </w:rPr>
              <w:t>4</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31.</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K</w:t>
            </w:r>
            <w:r w:rsidRPr="001368E2">
              <w:rPr>
                <w:rFonts w:ascii="Arial" w:eastAsia="Times New Roman" w:hAnsi="Arial" w:cs="Arial"/>
                <w:lang w:val="sr-Cyrl-RS"/>
              </w:rPr>
              <w:t>алијум натријум тартарат, К</w:t>
            </w:r>
            <w:r w:rsidRPr="001368E2">
              <w:rPr>
                <w:rFonts w:ascii="Arial" w:eastAsia="Times New Roman" w:hAnsi="Arial" w:cs="Arial"/>
                <w:lang w:val="sr-Latn-RS"/>
              </w:rPr>
              <w:t>NaC</w:t>
            </w:r>
            <w:r w:rsidRPr="001368E2">
              <w:rPr>
                <w:rFonts w:ascii="Arial" w:eastAsia="Times New Roman" w:hAnsi="Arial" w:cs="Arial"/>
                <w:vertAlign w:val="subscript"/>
                <w:lang w:val="sr-Latn-RS"/>
              </w:rPr>
              <w:t>4</w:t>
            </w:r>
            <w:r w:rsidRPr="001368E2">
              <w:rPr>
                <w:rFonts w:ascii="Arial" w:eastAsia="Times New Roman" w:hAnsi="Arial" w:cs="Arial"/>
                <w:lang w:val="sr-Latn-RS"/>
              </w:rPr>
              <w:t>H</w:t>
            </w:r>
            <w:r w:rsidRPr="001368E2">
              <w:rPr>
                <w:rFonts w:ascii="Arial" w:eastAsia="Times New Roman" w:hAnsi="Arial" w:cs="Arial"/>
                <w:vertAlign w:val="subscript"/>
                <w:lang w:val="sr-Latn-RS"/>
              </w:rPr>
              <w:t>4</w:t>
            </w:r>
            <w:r w:rsidRPr="001368E2">
              <w:rPr>
                <w:rFonts w:ascii="Arial" w:eastAsia="Times New Roman" w:hAnsi="Arial" w:cs="Arial"/>
                <w:lang w:val="sr-Latn-RS"/>
              </w:rPr>
              <w:t>O</w:t>
            </w:r>
            <w:r w:rsidRPr="001368E2">
              <w:rPr>
                <w:rFonts w:ascii="Arial" w:eastAsia="Times New Roman" w:hAnsi="Arial" w:cs="Arial"/>
                <w:vertAlign w:val="subscript"/>
                <w:lang w:val="sr-Latn-RS"/>
              </w:rPr>
              <w:t>6</w:t>
            </w:r>
            <w:r w:rsidRPr="001368E2">
              <w:rPr>
                <w:rFonts w:ascii="Arial" w:eastAsia="Times New Roman" w:hAnsi="Arial" w:cs="Arial"/>
                <w:lang w:val="sr-Latn-RS"/>
              </w:rPr>
              <w:t xml:space="preserve"> x 4H</w:t>
            </w:r>
            <w:r w:rsidRPr="001368E2">
              <w:rPr>
                <w:rFonts w:ascii="Arial" w:eastAsia="Times New Roman" w:hAnsi="Arial" w:cs="Arial"/>
                <w:vertAlign w:val="subscript"/>
                <w:lang w:val="sr-Latn-RS"/>
              </w:rPr>
              <w:t>2</w:t>
            </w:r>
            <w:r w:rsidRPr="001368E2">
              <w:rPr>
                <w:rFonts w:ascii="Arial" w:eastAsia="Times New Roman" w:hAnsi="Arial" w:cs="Arial"/>
                <w:lang w:val="sr-Latn-RS"/>
              </w:rPr>
              <w:t>O</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lastRenderedPageBreak/>
              <w:t>32.</w:t>
            </w:r>
          </w:p>
        </w:tc>
        <w:tc>
          <w:tcPr>
            <w:tcW w:w="8080" w:type="dxa"/>
            <w:tcBorders>
              <w:top w:val="single" w:sz="4" w:space="0" w:color="auto"/>
              <w:left w:val="single" w:sz="4" w:space="0" w:color="auto"/>
              <w:bottom w:val="single" w:sz="4" w:space="0" w:color="auto"/>
              <w:right w:val="single" w:sz="4" w:space="0" w:color="auto"/>
            </w:tcBorders>
          </w:tcPr>
          <w:p w:rsidR="000E26DC" w:rsidRPr="00FC5E6B" w:rsidRDefault="000E26DC" w:rsidP="000E26DC">
            <w:pPr>
              <w:rPr>
                <w:rFonts w:ascii="Arial" w:eastAsia="Times New Roman" w:hAnsi="Arial" w:cs="Arial"/>
                <w:lang w:val="sr-Latn-RS"/>
              </w:rPr>
            </w:pPr>
            <w:r w:rsidRPr="001368E2">
              <w:rPr>
                <w:rFonts w:ascii="Arial" w:eastAsia="Times New Roman" w:hAnsi="Arial" w:cs="Arial"/>
                <w:lang w:val="sr-Cyrl-RS"/>
              </w:rPr>
              <w:t xml:space="preserve">Амонијум хидроксид, </w:t>
            </w:r>
            <w:r w:rsidRPr="001368E2">
              <w:rPr>
                <w:rFonts w:ascii="Arial" w:eastAsia="Times New Roman" w:hAnsi="Arial" w:cs="Arial"/>
                <w:lang w:val="sr-Latn-RS"/>
              </w:rPr>
              <w:t>NH</w:t>
            </w:r>
            <w:r w:rsidRPr="001368E2">
              <w:rPr>
                <w:rFonts w:ascii="Arial" w:eastAsia="Times New Roman" w:hAnsi="Arial" w:cs="Arial"/>
                <w:vertAlign w:val="subscript"/>
                <w:lang w:val="sr-Latn-RS"/>
              </w:rPr>
              <w:t>4</w:t>
            </w:r>
            <w:r w:rsidRPr="001368E2">
              <w:rPr>
                <w:rFonts w:ascii="Arial" w:eastAsia="Times New Roman" w:hAnsi="Arial" w:cs="Arial"/>
                <w:lang w:val="sr-Latn-RS"/>
              </w:rPr>
              <w:t>OH 24%</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33.</w:t>
            </w:r>
          </w:p>
          <w:p w:rsidR="000E26DC" w:rsidRPr="001368E2" w:rsidRDefault="000E26DC" w:rsidP="000E26DC">
            <w:pPr>
              <w:rPr>
                <w:rFonts w:ascii="Arial" w:hAnsi="Arial" w:cs="Arial"/>
                <w:lang w:val="sr-Latn-RS"/>
              </w:rPr>
            </w:pPr>
          </w:p>
        </w:tc>
        <w:tc>
          <w:tcPr>
            <w:tcW w:w="8080" w:type="dxa"/>
            <w:tcBorders>
              <w:top w:val="single" w:sz="4" w:space="0" w:color="auto"/>
              <w:left w:val="single" w:sz="4" w:space="0" w:color="auto"/>
              <w:bottom w:val="single" w:sz="4" w:space="0" w:color="auto"/>
              <w:right w:val="single" w:sz="4" w:space="0" w:color="auto"/>
            </w:tcBorders>
          </w:tcPr>
          <w:p w:rsidR="000E26DC" w:rsidRPr="00FC5E6B" w:rsidRDefault="000E26DC" w:rsidP="000E26DC">
            <w:pPr>
              <w:rPr>
                <w:rFonts w:ascii="Arial" w:eastAsia="Times New Roman" w:hAnsi="Arial" w:cs="Arial"/>
                <w:lang w:val="sr-Latn-RS"/>
              </w:rPr>
            </w:pPr>
            <w:r w:rsidRPr="001368E2">
              <w:rPr>
                <w:rFonts w:ascii="Arial" w:eastAsia="Times New Roman" w:hAnsi="Arial" w:cs="Arial"/>
                <w:lang w:val="sr-Cyrl-RS"/>
              </w:rPr>
              <w:t xml:space="preserve">Ацетон, </w:t>
            </w:r>
            <w:r w:rsidRPr="001368E2">
              <w:rPr>
                <w:rFonts w:ascii="Arial" w:eastAsia="Times New Roman" w:hAnsi="Arial" w:cs="Arial"/>
                <w:lang w:val="sr-Latn-RS"/>
              </w:rPr>
              <w:t>(CH</w:t>
            </w:r>
            <w:r w:rsidRPr="001368E2">
              <w:rPr>
                <w:rFonts w:ascii="Arial" w:eastAsia="Times New Roman" w:hAnsi="Arial" w:cs="Arial"/>
                <w:vertAlign w:val="subscript"/>
                <w:lang w:val="sr-Latn-RS"/>
              </w:rPr>
              <w:t>3</w:t>
            </w:r>
            <w:r w:rsidRPr="001368E2">
              <w:rPr>
                <w:rFonts w:ascii="Arial" w:eastAsia="Times New Roman" w:hAnsi="Arial" w:cs="Arial"/>
                <w:lang w:val="sr-Latn-RS"/>
              </w:rPr>
              <w:t>)</w:t>
            </w:r>
            <w:r w:rsidRPr="001368E2">
              <w:rPr>
                <w:rFonts w:ascii="Arial" w:eastAsia="Times New Roman" w:hAnsi="Arial" w:cs="Arial"/>
                <w:vertAlign w:val="subscript"/>
                <w:lang w:val="sr-Latn-RS"/>
              </w:rPr>
              <w:t>2</w:t>
            </w:r>
            <w:r w:rsidR="00FC5E6B">
              <w:rPr>
                <w:rFonts w:ascii="Arial" w:eastAsia="Times New Roman" w:hAnsi="Arial" w:cs="Arial"/>
                <w:lang w:val="sr-Latn-RS"/>
              </w:rPr>
              <w:t>CO</w:t>
            </w: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34.</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Cyrl-RS"/>
              </w:rPr>
              <w:t>Жива (</w:t>
            </w:r>
            <w:r w:rsidRPr="001368E2">
              <w:rPr>
                <w:rFonts w:ascii="Arial" w:eastAsia="Times New Roman" w:hAnsi="Arial" w:cs="Arial"/>
                <w:lang w:val="sr-Latn-RS"/>
              </w:rPr>
              <w:t>II</w:t>
            </w:r>
            <w:r w:rsidRPr="001368E2">
              <w:rPr>
                <w:rFonts w:ascii="Arial" w:eastAsia="Times New Roman" w:hAnsi="Arial" w:cs="Arial"/>
                <w:lang w:val="sr-Cyrl-RS"/>
              </w:rPr>
              <w:t xml:space="preserve">) хлорид, </w:t>
            </w:r>
            <w:r w:rsidRPr="001368E2">
              <w:rPr>
                <w:rFonts w:ascii="Arial" w:eastAsia="Times New Roman" w:hAnsi="Arial" w:cs="Arial"/>
                <w:lang w:val="sr-Latn-RS"/>
              </w:rPr>
              <w:t>HgCl</w:t>
            </w:r>
            <w:r w:rsidRPr="001368E2">
              <w:rPr>
                <w:rFonts w:ascii="Arial" w:eastAsia="Times New Roman" w:hAnsi="Arial" w:cs="Arial"/>
                <w:vertAlign w:val="subscript"/>
                <w:lang w:val="sr-Latn-RS"/>
              </w:rPr>
              <w:t>2</w:t>
            </w:r>
          </w:p>
          <w:p w:rsidR="000E26DC" w:rsidRPr="001368E2" w:rsidRDefault="000E26DC" w:rsidP="000E26DC">
            <w:pPr>
              <w:rPr>
                <w:rFonts w:ascii="Arial" w:hAnsi="Arial" w:cs="Arial"/>
                <w:lang w:val="sr-Latn-RS"/>
              </w:rPr>
            </w:pPr>
          </w:p>
        </w:tc>
      </w:tr>
      <w:tr w:rsidR="000E26DC" w:rsidRPr="001368E2" w:rsidTr="000E26DC">
        <w:tc>
          <w:tcPr>
            <w:tcW w:w="1417" w:type="dxa"/>
            <w:tcBorders>
              <w:top w:val="single" w:sz="4" w:space="0" w:color="auto"/>
              <w:left w:val="single" w:sz="4" w:space="0" w:color="auto"/>
              <w:bottom w:val="single" w:sz="4" w:space="0" w:color="auto"/>
              <w:right w:val="single" w:sz="4" w:space="0" w:color="auto"/>
            </w:tcBorders>
            <w:hideMark/>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35.</w:t>
            </w:r>
          </w:p>
        </w:tc>
        <w:tc>
          <w:tcPr>
            <w:tcW w:w="8080" w:type="dxa"/>
            <w:tcBorders>
              <w:top w:val="single" w:sz="4" w:space="0" w:color="auto"/>
              <w:left w:val="single" w:sz="4" w:space="0" w:color="auto"/>
              <w:bottom w:val="single" w:sz="4" w:space="0" w:color="auto"/>
              <w:right w:val="single" w:sz="4" w:space="0" w:color="auto"/>
            </w:tcBorders>
          </w:tcPr>
          <w:p w:rsidR="000E26DC" w:rsidRPr="001368E2" w:rsidRDefault="000E26DC" w:rsidP="000E26DC">
            <w:pPr>
              <w:rPr>
                <w:rFonts w:ascii="Arial" w:eastAsia="Times New Roman" w:hAnsi="Arial" w:cs="Arial"/>
                <w:lang w:val="sr-Latn-RS"/>
              </w:rPr>
            </w:pPr>
            <w:r w:rsidRPr="001368E2">
              <w:rPr>
                <w:rFonts w:ascii="Arial" w:eastAsia="Times New Roman" w:hAnsi="Arial" w:cs="Arial"/>
                <w:lang w:val="sr-Latn-RS"/>
              </w:rPr>
              <w:t>T</w:t>
            </w:r>
            <w:r w:rsidRPr="001368E2">
              <w:rPr>
                <w:rFonts w:ascii="Arial" w:eastAsia="Times New Roman" w:hAnsi="Arial" w:cs="Arial"/>
                <w:lang w:val="sr-Cyrl-RS"/>
              </w:rPr>
              <w:t xml:space="preserve">рихлоретилен, </w:t>
            </w:r>
            <w:r w:rsidRPr="001368E2">
              <w:rPr>
                <w:rFonts w:ascii="Arial" w:eastAsia="Times New Roman" w:hAnsi="Arial" w:cs="Arial"/>
                <w:lang w:val="sr-Latn-RS"/>
              </w:rPr>
              <w:t>C</w:t>
            </w:r>
            <w:r w:rsidRPr="001368E2">
              <w:rPr>
                <w:rFonts w:ascii="Arial" w:eastAsia="Times New Roman" w:hAnsi="Arial" w:cs="Arial"/>
                <w:vertAlign w:val="subscript"/>
                <w:lang w:val="sr-Latn-RS"/>
              </w:rPr>
              <w:t>2</w:t>
            </w:r>
            <w:r w:rsidRPr="001368E2">
              <w:rPr>
                <w:rFonts w:ascii="Arial" w:eastAsia="Times New Roman" w:hAnsi="Arial" w:cs="Arial"/>
                <w:lang w:val="sr-Latn-RS"/>
              </w:rPr>
              <w:t>HCl</w:t>
            </w:r>
            <w:r w:rsidRPr="001368E2">
              <w:rPr>
                <w:rFonts w:ascii="Arial" w:eastAsia="Times New Roman" w:hAnsi="Arial" w:cs="Arial"/>
                <w:vertAlign w:val="subscript"/>
                <w:lang w:val="sr-Latn-RS"/>
              </w:rPr>
              <w:t>3</w:t>
            </w:r>
          </w:p>
          <w:p w:rsidR="000E26DC" w:rsidRPr="001368E2" w:rsidRDefault="000E26DC" w:rsidP="000E26DC">
            <w:pPr>
              <w:rPr>
                <w:rFonts w:ascii="Arial" w:hAnsi="Arial" w:cs="Arial"/>
                <w:lang w:val="sr-Latn-RS"/>
              </w:rPr>
            </w:pPr>
          </w:p>
        </w:tc>
      </w:tr>
    </w:tbl>
    <w:p w:rsidR="000E26DC" w:rsidRPr="001368E2" w:rsidRDefault="000E26DC" w:rsidP="002B39CD">
      <w:pPr>
        <w:numPr>
          <w:ilvl w:val="0"/>
          <w:numId w:val="19"/>
        </w:numPr>
        <w:spacing w:after="0" w:line="240" w:lineRule="auto"/>
        <w:contextualSpacing/>
        <w:rPr>
          <w:rFonts w:ascii="Arial" w:eastAsia="Calibri" w:hAnsi="Arial" w:cs="Arial"/>
          <w:lang w:val="sr-Latn-RS"/>
        </w:rPr>
      </w:pPr>
      <w:r w:rsidRPr="001368E2">
        <w:rPr>
          <w:rFonts w:ascii="Arial" w:eastAsia="Calibri" w:hAnsi="Arial" w:cs="Arial"/>
          <w:lang w:val="sr-Cyrl-RS"/>
        </w:rPr>
        <w:t xml:space="preserve">Све хемикалије треба да буду </w:t>
      </w:r>
      <w:r w:rsidR="001368E2" w:rsidRPr="001368E2">
        <w:rPr>
          <w:rFonts w:ascii="Arial" w:eastAsia="Calibri" w:hAnsi="Arial" w:cs="Arial"/>
          <w:lang w:val="sr-Cyrl-RS"/>
        </w:rPr>
        <w:t>„</w:t>
      </w:r>
      <w:r w:rsidRPr="001368E2">
        <w:rPr>
          <w:rFonts w:ascii="Arial" w:eastAsia="Calibri" w:hAnsi="Arial" w:cs="Arial"/>
          <w:lang w:val="sr-Cyrl-RS"/>
        </w:rPr>
        <w:t>р.а</w:t>
      </w:r>
      <w:r w:rsidR="001368E2" w:rsidRPr="001368E2">
        <w:rPr>
          <w:rFonts w:ascii="Arial" w:eastAsia="Calibri" w:hAnsi="Arial" w:cs="Arial"/>
          <w:lang w:val="sr-Cyrl-RS"/>
        </w:rPr>
        <w:t>“</w:t>
      </w:r>
      <w:r w:rsidRPr="001368E2">
        <w:rPr>
          <w:rFonts w:ascii="Arial" w:eastAsia="Calibri" w:hAnsi="Arial" w:cs="Arial"/>
          <w:lang w:val="sr-Cyrl-RS"/>
        </w:rPr>
        <w:t>. квалитета</w:t>
      </w:r>
    </w:p>
    <w:p w:rsidR="000E26DC" w:rsidRPr="001368E2" w:rsidRDefault="000E26DC" w:rsidP="002B39CD">
      <w:pPr>
        <w:numPr>
          <w:ilvl w:val="0"/>
          <w:numId w:val="19"/>
        </w:numPr>
        <w:spacing w:after="0" w:line="240" w:lineRule="auto"/>
        <w:contextualSpacing/>
        <w:rPr>
          <w:rFonts w:ascii="Arial" w:eastAsia="Calibri" w:hAnsi="Arial" w:cs="Arial"/>
          <w:lang w:val="sr-Latn-RS"/>
        </w:rPr>
      </w:pPr>
      <w:r w:rsidRPr="001368E2">
        <w:rPr>
          <w:rFonts w:ascii="Arial" w:eastAsia="Calibri" w:hAnsi="Arial" w:cs="Arial"/>
          <w:lang w:val="sr-Cyrl-RS"/>
        </w:rPr>
        <w:t>За све хемикалије доставити безбедносне листе</w:t>
      </w:r>
      <w:r w:rsidR="001368E2" w:rsidRPr="001368E2">
        <w:rPr>
          <w:rFonts w:ascii="Arial" w:eastAsia="Calibri" w:hAnsi="Arial" w:cs="Arial"/>
          <w:lang w:val="sr-Cyrl-RS"/>
        </w:rPr>
        <w:t xml:space="preserve"> уз испоруку.</w:t>
      </w:r>
    </w:p>
    <w:p w:rsidR="000E26DC" w:rsidRPr="001368E2" w:rsidRDefault="000E26DC" w:rsidP="002B39CD">
      <w:pPr>
        <w:numPr>
          <w:ilvl w:val="0"/>
          <w:numId w:val="19"/>
        </w:numPr>
        <w:spacing w:after="0" w:line="240" w:lineRule="auto"/>
        <w:contextualSpacing/>
        <w:rPr>
          <w:rFonts w:ascii="Arial" w:eastAsia="Calibri" w:hAnsi="Arial" w:cs="Arial"/>
          <w:lang w:val="sr-Latn-RS"/>
        </w:rPr>
      </w:pPr>
      <w:r w:rsidRPr="001368E2">
        <w:rPr>
          <w:rFonts w:ascii="Arial" w:eastAsia="Calibri" w:hAnsi="Arial" w:cs="Arial"/>
          <w:lang w:val="sr-Cyrl-RS"/>
        </w:rPr>
        <w:t>За ставке 1</w:t>
      </w:r>
      <w:r w:rsidRPr="001368E2">
        <w:rPr>
          <w:rFonts w:ascii="Arial" w:eastAsia="Calibri" w:hAnsi="Arial" w:cs="Arial"/>
          <w:lang w:val="sr-Latn-RS"/>
        </w:rPr>
        <w:t>2</w:t>
      </w:r>
      <w:r w:rsidRPr="001368E2">
        <w:rPr>
          <w:rFonts w:ascii="Arial" w:eastAsia="Calibri" w:hAnsi="Arial" w:cs="Arial"/>
          <w:lang w:val="sr-Cyrl-RS"/>
        </w:rPr>
        <w:t>, 1</w:t>
      </w:r>
      <w:r w:rsidRPr="001368E2">
        <w:rPr>
          <w:rFonts w:ascii="Arial" w:eastAsia="Calibri" w:hAnsi="Arial" w:cs="Arial"/>
          <w:lang w:val="sr-Latn-RS"/>
        </w:rPr>
        <w:t>8</w:t>
      </w:r>
      <w:r w:rsidRPr="001368E2">
        <w:rPr>
          <w:rFonts w:ascii="Arial" w:eastAsia="Calibri" w:hAnsi="Arial" w:cs="Arial"/>
          <w:lang w:val="sr-Cyrl-RS"/>
        </w:rPr>
        <w:t>, 2</w:t>
      </w:r>
      <w:r w:rsidRPr="001368E2">
        <w:rPr>
          <w:rFonts w:ascii="Arial" w:eastAsia="Calibri" w:hAnsi="Arial" w:cs="Arial"/>
          <w:lang w:val="sr-Latn-RS"/>
        </w:rPr>
        <w:t xml:space="preserve">4 </w:t>
      </w:r>
      <w:r w:rsidRPr="001368E2">
        <w:rPr>
          <w:rFonts w:ascii="Arial" w:eastAsia="Calibri" w:hAnsi="Arial" w:cs="Arial"/>
          <w:lang w:val="sr-Cyrl-RS"/>
        </w:rPr>
        <w:t>и 25 доставити техничку спецификацију</w:t>
      </w:r>
      <w:r w:rsidR="001368E2" w:rsidRPr="001368E2">
        <w:rPr>
          <w:rFonts w:ascii="Arial" w:eastAsia="Calibri" w:hAnsi="Arial" w:cs="Arial"/>
          <w:lang w:val="sr-Latn-RS"/>
        </w:rPr>
        <w:t xml:space="preserve"> </w:t>
      </w:r>
      <w:r w:rsidR="001368E2" w:rsidRPr="001368E2">
        <w:rPr>
          <w:rFonts w:ascii="Arial" w:eastAsia="Calibri" w:hAnsi="Arial" w:cs="Arial"/>
          <w:lang w:val="sr-Cyrl-RS"/>
        </w:rPr>
        <w:t>произвођача</w:t>
      </w:r>
      <w:r w:rsidR="0096187F">
        <w:rPr>
          <w:rFonts w:ascii="Arial" w:eastAsia="Calibri" w:hAnsi="Arial" w:cs="Arial"/>
          <w:lang w:val="sr-Cyrl-RS"/>
        </w:rPr>
        <w:t xml:space="preserve"> уз понуду.</w:t>
      </w:r>
    </w:p>
    <w:p w:rsidR="000E26DC" w:rsidRPr="001368E2" w:rsidRDefault="000E26DC" w:rsidP="000E26DC">
      <w:pPr>
        <w:spacing w:after="0" w:line="240" w:lineRule="auto"/>
        <w:rPr>
          <w:rFonts w:ascii="Arial" w:eastAsia="Times New Roman" w:hAnsi="Arial" w:cs="Arial"/>
        </w:rPr>
      </w:pPr>
    </w:p>
    <w:p w:rsidR="004E68BB" w:rsidRDefault="004E68BB" w:rsidP="000E26DC">
      <w:pPr>
        <w:spacing w:after="0" w:line="240" w:lineRule="auto"/>
        <w:rPr>
          <w:rFonts w:ascii="Arial" w:eastAsia="Times New Roman" w:hAnsi="Arial" w:cs="Arial"/>
          <w:lang w:val="sr-Cyrl-RS"/>
        </w:rPr>
      </w:pPr>
      <w:r>
        <w:rPr>
          <w:rFonts w:ascii="Arial" w:eastAsia="Times New Roman" w:hAnsi="Arial" w:cs="Arial"/>
          <w:lang w:val="sr-Cyrl-RS"/>
        </w:rPr>
        <w:t>Ставка бр. 12 -карактеристике</w:t>
      </w:r>
      <w:r w:rsidR="000E26DC" w:rsidRPr="001368E2">
        <w:rPr>
          <w:rFonts w:ascii="Arial" w:eastAsia="Times New Roman" w:hAnsi="Arial" w:cs="Arial"/>
          <w:lang w:val="sr-Cyrl-RS"/>
        </w:rPr>
        <w:t xml:space="preserve"> </w:t>
      </w:r>
    </w:p>
    <w:p w:rsidR="000E26DC" w:rsidRPr="001368E2" w:rsidRDefault="000E26DC" w:rsidP="000E26DC">
      <w:pPr>
        <w:spacing w:after="0" w:line="240" w:lineRule="auto"/>
        <w:rPr>
          <w:rFonts w:ascii="Arial" w:eastAsia="Times New Roman" w:hAnsi="Arial" w:cs="Arial"/>
          <w:lang w:val="sr-Cyrl-RS"/>
        </w:rPr>
      </w:pPr>
      <w:r w:rsidRPr="001368E2">
        <w:rPr>
          <w:rFonts w:ascii="Arial" w:eastAsia="Times New Roman" w:hAnsi="Arial" w:cs="Arial"/>
          <w:lang w:val="sr-Cyrl-RS"/>
        </w:rPr>
        <w:t xml:space="preserve">Кивета за спектрофотометар </w:t>
      </w:r>
      <w:r w:rsidRPr="001368E2">
        <w:rPr>
          <w:rFonts w:ascii="Arial" w:eastAsia="Times New Roman" w:hAnsi="Arial" w:cs="Arial"/>
          <w:lang w:val="sr-Latn-RS"/>
        </w:rPr>
        <w:t xml:space="preserve">Specord 40 Analytik Jena, </w:t>
      </w:r>
      <w:r w:rsidR="0096187F">
        <w:rPr>
          <w:rFonts w:ascii="Arial" w:eastAsia="Times New Roman" w:hAnsi="Arial" w:cs="Arial"/>
          <w:lang w:val="sr-Cyrl-RS"/>
        </w:rPr>
        <w:t>са карактеристикама:</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дужина пута светлости – 10</w:t>
      </w:r>
      <w:r w:rsidRPr="001368E2">
        <w:rPr>
          <w:rFonts w:ascii="Arial" w:eastAsia="Times New Roman" w:hAnsi="Arial" w:cs="Arial"/>
          <w:lang w:val="sr-Latn-RS"/>
        </w:rPr>
        <w:t>mm</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запремина кивете – 3500</w:t>
      </w:r>
      <w:r w:rsidRPr="001368E2">
        <w:rPr>
          <w:rFonts w:ascii="Arial" w:eastAsia="Times New Roman" w:hAnsi="Arial" w:cs="Arial"/>
          <w:lang w:val="sr-Latn-RS"/>
        </w:rPr>
        <w:t xml:space="preserve"> </w:t>
      </w:r>
      <w:r w:rsidRPr="001368E2">
        <w:rPr>
          <w:rFonts w:ascii="Arial" w:eastAsia="Times New Roman" w:hAnsi="Arial" w:cs="Arial"/>
          <w:lang w:val="sr-Cyrl-RS"/>
        </w:rPr>
        <w:t>µ</w:t>
      </w:r>
      <w:r w:rsidRPr="001368E2">
        <w:rPr>
          <w:rFonts w:ascii="Arial" w:eastAsia="Times New Roman" w:hAnsi="Arial" w:cs="Arial"/>
          <w:lang w:val="sr-Latn-RS"/>
        </w:rPr>
        <w:t>l</w:t>
      </w:r>
    </w:p>
    <w:p w:rsidR="000E26DC" w:rsidRPr="001368E2" w:rsidRDefault="000E26DC" w:rsidP="000E26DC">
      <w:pPr>
        <w:spacing w:after="0" w:line="240" w:lineRule="auto"/>
        <w:rPr>
          <w:rFonts w:ascii="Arial" w:eastAsia="Times New Roman" w:hAnsi="Arial" w:cs="Arial"/>
          <w:lang w:val="sr-Cyrl-RS"/>
        </w:rPr>
      </w:pPr>
    </w:p>
    <w:p w:rsidR="000E26DC" w:rsidRPr="001368E2" w:rsidRDefault="000E26DC" w:rsidP="000E26DC">
      <w:pPr>
        <w:spacing w:after="0" w:line="240" w:lineRule="auto"/>
        <w:rPr>
          <w:rFonts w:ascii="Arial" w:eastAsia="Times New Roman" w:hAnsi="Arial" w:cs="Arial"/>
          <w:lang w:val="sr-Cyrl-RS"/>
        </w:rPr>
      </w:pPr>
      <w:r w:rsidRPr="001368E2">
        <w:rPr>
          <w:rFonts w:ascii="Arial" w:eastAsia="Times New Roman" w:hAnsi="Arial" w:cs="Arial"/>
          <w:lang w:val="sr-Cyrl-RS"/>
        </w:rPr>
        <w:t>спољашње димензије кивете:</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 xml:space="preserve">висина  - </w:t>
      </w:r>
      <w:r w:rsidRPr="001368E2">
        <w:rPr>
          <w:rFonts w:ascii="Arial" w:eastAsia="Times New Roman" w:hAnsi="Arial" w:cs="Arial"/>
          <w:lang w:val="sr-Cyrl-RS"/>
        </w:rPr>
        <w:tab/>
      </w:r>
      <w:r w:rsidRPr="001368E2">
        <w:rPr>
          <w:rFonts w:ascii="Arial" w:eastAsia="Times New Roman" w:hAnsi="Arial" w:cs="Arial"/>
          <w:lang w:val="sr-Cyrl-RS"/>
        </w:rPr>
        <w:tab/>
        <w:t>45</w:t>
      </w:r>
      <w:r w:rsidRPr="001368E2">
        <w:rPr>
          <w:rFonts w:ascii="Arial" w:eastAsia="Times New Roman" w:hAnsi="Arial" w:cs="Arial"/>
          <w:lang w:val="sr-Latn-RS"/>
        </w:rPr>
        <w:t xml:space="preserve"> mm</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 xml:space="preserve">ширина </w:t>
      </w:r>
      <w:r w:rsidRPr="001368E2">
        <w:rPr>
          <w:rFonts w:ascii="Arial" w:eastAsia="Times New Roman" w:hAnsi="Arial" w:cs="Arial"/>
          <w:lang w:val="sr-Latn-RS"/>
        </w:rPr>
        <w:t xml:space="preserve"> - </w:t>
      </w:r>
      <w:r w:rsidRPr="001368E2">
        <w:rPr>
          <w:rFonts w:ascii="Arial" w:eastAsia="Times New Roman" w:hAnsi="Arial" w:cs="Arial"/>
          <w:lang w:val="sr-Latn-RS"/>
        </w:rPr>
        <w:tab/>
      </w:r>
      <w:r w:rsidRPr="001368E2">
        <w:rPr>
          <w:rFonts w:ascii="Arial" w:eastAsia="Times New Roman" w:hAnsi="Arial" w:cs="Arial"/>
          <w:lang w:val="sr-Latn-RS"/>
        </w:rPr>
        <w:tab/>
        <w:t>12,5 mm</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 xml:space="preserve">дубина </w:t>
      </w:r>
      <w:r w:rsidRPr="001368E2">
        <w:rPr>
          <w:rFonts w:ascii="Arial" w:eastAsia="Times New Roman" w:hAnsi="Arial" w:cs="Arial"/>
          <w:lang w:val="sr-Latn-RS"/>
        </w:rPr>
        <w:t xml:space="preserve"> - </w:t>
      </w:r>
      <w:r w:rsidRPr="001368E2">
        <w:rPr>
          <w:rFonts w:ascii="Arial" w:eastAsia="Times New Roman" w:hAnsi="Arial" w:cs="Arial"/>
          <w:lang w:val="sr-Latn-RS"/>
        </w:rPr>
        <w:tab/>
      </w:r>
      <w:r w:rsidRPr="001368E2">
        <w:rPr>
          <w:rFonts w:ascii="Arial" w:eastAsia="Times New Roman" w:hAnsi="Arial" w:cs="Arial"/>
          <w:lang w:val="sr-Latn-RS"/>
        </w:rPr>
        <w:tab/>
        <w:t>12,5 mm</w:t>
      </w:r>
    </w:p>
    <w:p w:rsidR="000E26DC" w:rsidRPr="001368E2" w:rsidRDefault="000E26DC" w:rsidP="000E26DC">
      <w:pPr>
        <w:spacing w:after="0" w:line="240" w:lineRule="auto"/>
        <w:rPr>
          <w:rFonts w:ascii="Arial" w:eastAsia="Times New Roman" w:hAnsi="Arial" w:cs="Arial"/>
          <w:lang w:val="sr-Latn-RS"/>
        </w:rPr>
      </w:pPr>
    </w:p>
    <w:p w:rsidR="000E26DC" w:rsidRPr="001368E2" w:rsidRDefault="000E26DC" w:rsidP="000E26DC">
      <w:pPr>
        <w:spacing w:after="0" w:line="240" w:lineRule="auto"/>
        <w:rPr>
          <w:rFonts w:ascii="Arial" w:eastAsia="Times New Roman" w:hAnsi="Arial" w:cs="Arial"/>
          <w:lang w:val="sr-Cyrl-RS"/>
        </w:rPr>
      </w:pPr>
      <w:r w:rsidRPr="001368E2">
        <w:rPr>
          <w:rFonts w:ascii="Arial" w:eastAsia="Times New Roman" w:hAnsi="Arial" w:cs="Arial"/>
          <w:lang w:val="sr-Cyrl-RS"/>
        </w:rPr>
        <w:t>унутрашње димензије кивете:</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ширина</w:t>
      </w:r>
      <w:r w:rsidRPr="001368E2">
        <w:rPr>
          <w:rFonts w:ascii="Arial" w:eastAsia="Times New Roman" w:hAnsi="Arial" w:cs="Arial"/>
          <w:lang w:val="sr-Latn-RS"/>
        </w:rPr>
        <w:t xml:space="preserve"> - </w:t>
      </w:r>
      <w:r w:rsidRPr="001368E2">
        <w:rPr>
          <w:rFonts w:ascii="Arial" w:eastAsia="Times New Roman" w:hAnsi="Arial" w:cs="Arial"/>
          <w:lang w:val="sr-Latn-RS"/>
        </w:rPr>
        <w:tab/>
      </w:r>
      <w:r w:rsidRPr="001368E2">
        <w:rPr>
          <w:rFonts w:ascii="Arial" w:eastAsia="Times New Roman" w:hAnsi="Arial" w:cs="Arial"/>
          <w:lang w:val="sr-Latn-RS"/>
        </w:rPr>
        <w:tab/>
        <w:t>9,5 mm</w:t>
      </w:r>
    </w:p>
    <w:p w:rsidR="000E26DC" w:rsidRPr="001368E2" w:rsidRDefault="000E26DC" w:rsidP="000E26DC">
      <w:pPr>
        <w:spacing w:after="0" w:line="240" w:lineRule="auto"/>
        <w:rPr>
          <w:rFonts w:ascii="Arial" w:eastAsia="Times New Roman" w:hAnsi="Arial" w:cs="Arial"/>
          <w:lang w:val="sr-Latn-RS"/>
        </w:rPr>
      </w:pPr>
      <w:r w:rsidRPr="001368E2">
        <w:rPr>
          <w:rFonts w:ascii="Arial" w:eastAsia="Times New Roman" w:hAnsi="Arial" w:cs="Arial"/>
          <w:lang w:val="sr-Cyrl-RS"/>
        </w:rPr>
        <w:t>дебљина основе</w:t>
      </w:r>
      <w:r w:rsidRPr="001368E2">
        <w:rPr>
          <w:rFonts w:ascii="Arial" w:eastAsia="Times New Roman" w:hAnsi="Arial" w:cs="Arial"/>
          <w:lang w:val="sr-Latn-RS"/>
        </w:rPr>
        <w:t xml:space="preserve"> - </w:t>
      </w:r>
      <w:r w:rsidRPr="001368E2">
        <w:rPr>
          <w:rFonts w:ascii="Arial" w:eastAsia="Times New Roman" w:hAnsi="Arial" w:cs="Arial"/>
          <w:lang w:val="sr-Latn-RS"/>
        </w:rPr>
        <w:tab/>
        <w:t>1,5 mm</w:t>
      </w:r>
    </w:p>
    <w:p w:rsidR="000E26DC" w:rsidRPr="001368E2" w:rsidRDefault="000E26DC" w:rsidP="000E26DC">
      <w:pPr>
        <w:spacing w:after="0" w:line="240" w:lineRule="auto"/>
        <w:rPr>
          <w:rFonts w:ascii="Arial" w:eastAsia="Times New Roman" w:hAnsi="Arial" w:cs="Arial"/>
          <w:lang w:val="sr-Cyrl-RS"/>
        </w:rPr>
      </w:pPr>
      <w:r w:rsidRPr="001368E2">
        <w:rPr>
          <w:rFonts w:ascii="Arial" w:eastAsia="Times New Roman" w:hAnsi="Arial" w:cs="Arial"/>
          <w:lang w:val="sr-Cyrl-RS"/>
        </w:rPr>
        <w:t>број прозора</w:t>
      </w:r>
      <w:r w:rsidRPr="001368E2">
        <w:rPr>
          <w:rFonts w:ascii="Arial" w:eastAsia="Times New Roman" w:hAnsi="Arial" w:cs="Arial"/>
          <w:lang w:val="sr-Latn-RS"/>
        </w:rPr>
        <w:t xml:space="preserve"> - </w:t>
      </w:r>
      <w:r w:rsidRPr="001368E2">
        <w:rPr>
          <w:rFonts w:ascii="Arial" w:eastAsia="Times New Roman" w:hAnsi="Arial" w:cs="Arial"/>
          <w:lang w:val="sr-Latn-RS"/>
        </w:rPr>
        <w:tab/>
        <w:t>2</w:t>
      </w:r>
      <w:r w:rsidRPr="001368E2">
        <w:rPr>
          <w:rFonts w:ascii="Arial" w:eastAsia="Times New Roman" w:hAnsi="Arial" w:cs="Arial"/>
          <w:lang w:val="sr-Cyrl-RS"/>
        </w:rPr>
        <w:t xml:space="preserve"> </w:t>
      </w:r>
    </w:p>
    <w:p w:rsidR="00FD5D85" w:rsidRDefault="00FD5D85" w:rsidP="0047615E">
      <w:pPr>
        <w:autoSpaceDE w:val="0"/>
        <w:autoSpaceDN w:val="0"/>
        <w:adjustRightInd w:val="0"/>
        <w:spacing w:after="0" w:line="240" w:lineRule="auto"/>
        <w:jc w:val="both"/>
        <w:rPr>
          <w:rFonts w:ascii="Arial" w:eastAsia="Times New Roman" w:hAnsi="Arial" w:cs="Arial"/>
          <w:bCs/>
          <w:kern w:val="32"/>
        </w:rPr>
      </w:pPr>
    </w:p>
    <w:p w:rsidR="00732D6F" w:rsidRDefault="000E26DC" w:rsidP="0047615E">
      <w:pPr>
        <w:autoSpaceDE w:val="0"/>
        <w:autoSpaceDN w:val="0"/>
        <w:adjustRightInd w:val="0"/>
        <w:spacing w:after="0" w:line="240" w:lineRule="auto"/>
        <w:jc w:val="both"/>
        <w:rPr>
          <w:rFonts w:ascii="Arial" w:eastAsia="Times New Roman" w:hAnsi="Arial" w:cs="Arial"/>
          <w:bCs/>
          <w:kern w:val="32"/>
        </w:rPr>
      </w:pPr>
      <w:r>
        <w:rPr>
          <w:noProof/>
          <w:lang w:val="sr-Latn-RS" w:eastAsia="sr-Latn-RS"/>
        </w:rPr>
        <w:drawing>
          <wp:inline distT="0" distB="0" distL="0" distR="0" wp14:anchorId="75B82A38" wp14:editId="55D0A345">
            <wp:extent cx="3305175" cy="3599815"/>
            <wp:effectExtent l="0" t="0" r="9525" b="635"/>
            <wp:docPr id="2" name="Picture 2" descr="D:\JASNA\Hemikalije oprema i hemijski udes\Hemikalije i oprema od 2011\2018\IMG_20180928_111840.jpg"/>
            <wp:cNvGraphicFramePr/>
            <a:graphic xmlns:a="http://schemas.openxmlformats.org/drawingml/2006/main">
              <a:graphicData uri="http://schemas.openxmlformats.org/drawingml/2006/picture">
                <pic:pic xmlns:pic="http://schemas.openxmlformats.org/drawingml/2006/picture">
                  <pic:nvPicPr>
                    <pic:cNvPr id="2" name="Picture 2" descr="D:\JASNA\Hemikalije oprema i hemijski udes\Hemikalije i oprema od 2011\2018\IMG_20180928_111840.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5175" cy="3599815"/>
                    </a:xfrm>
                    <a:prstGeom prst="rect">
                      <a:avLst/>
                    </a:prstGeom>
                    <a:noFill/>
                    <a:ln>
                      <a:noFill/>
                    </a:ln>
                  </pic:spPr>
                </pic:pic>
              </a:graphicData>
            </a:graphic>
          </wp:inline>
        </w:drawing>
      </w:r>
    </w:p>
    <w:p w:rsidR="00311386" w:rsidRDefault="00311386" w:rsidP="0047615E">
      <w:pPr>
        <w:autoSpaceDE w:val="0"/>
        <w:autoSpaceDN w:val="0"/>
        <w:adjustRightInd w:val="0"/>
        <w:spacing w:after="0" w:line="240" w:lineRule="auto"/>
        <w:jc w:val="both"/>
        <w:rPr>
          <w:rFonts w:ascii="Arial" w:eastAsia="Times New Roman" w:hAnsi="Arial" w:cs="Arial"/>
          <w:bCs/>
          <w:kern w:val="32"/>
        </w:rPr>
      </w:pPr>
    </w:p>
    <w:p w:rsidR="00311386" w:rsidRDefault="00311386" w:rsidP="0047615E">
      <w:pPr>
        <w:autoSpaceDE w:val="0"/>
        <w:autoSpaceDN w:val="0"/>
        <w:adjustRightInd w:val="0"/>
        <w:spacing w:after="0" w:line="240" w:lineRule="auto"/>
        <w:jc w:val="both"/>
        <w:rPr>
          <w:rFonts w:ascii="Arial" w:eastAsia="Times New Roman" w:hAnsi="Arial" w:cs="Arial"/>
          <w:bCs/>
          <w:kern w:val="32"/>
        </w:rPr>
      </w:pPr>
    </w:p>
    <w:p w:rsidR="00FC5E6B" w:rsidRDefault="00FC5E6B" w:rsidP="0047615E">
      <w:pPr>
        <w:autoSpaceDE w:val="0"/>
        <w:autoSpaceDN w:val="0"/>
        <w:adjustRightInd w:val="0"/>
        <w:spacing w:after="0" w:line="240" w:lineRule="auto"/>
        <w:jc w:val="both"/>
        <w:rPr>
          <w:rFonts w:ascii="Arial" w:eastAsia="Times New Roman" w:hAnsi="Arial" w:cs="Arial"/>
          <w:bCs/>
          <w:kern w:val="32"/>
        </w:rPr>
      </w:pPr>
    </w:p>
    <w:p w:rsidR="00FC5E6B" w:rsidRPr="00FD5D85" w:rsidRDefault="00FC5E6B" w:rsidP="0047615E">
      <w:pPr>
        <w:autoSpaceDE w:val="0"/>
        <w:autoSpaceDN w:val="0"/>
        <w:adjustRightInd w:val="0"/>
        <w:spacing w:after="0" w:line="240" w:lineRule="auto"/>
        <w:jc w:val="both"/>
        <w:rPr>
          <w:rFonts w:ascii="Arial" w:eastAsia="Times New Roman" w:hAnsi="Arial" w:cs="Arial"/>
          <w:bCs/>
          <w:kern w:val="32"/>
        </w:rPr>
      </w:pPr>
    </w:p>
    <w:p w:rsidR="005F515B" w:rsidRDefault="005F515B" w:rsidP="00886656">
      <w:pPr>
        <w:autoSpaceDE w:val="0"/>
        <w:autoSpaceDN w:val="0"/>
        <w:adjustRightInd w:val="0"/>
        <w:spacing w:after="0" w:line="240" w:lineRule="auto"/>
        <w:jc w:val="both"/>
        <w:rPr>
          <w:rFonts w:ascii="Arial" w:eastAsia="Times New Roman" w:hAnsi="Arial" w:cs="Arial"/>
          <w:b/>
          <w:bCs/>
          <w:kern w:val="32"/>
          <w:lang w:val="sr-Cyrl-RS"/>
        </w:rPr>
      </w:pPr>
      <w:r>
        <w:rPr>
          <w:rFonts w:ascii="Arial" w:eastAsia="Times New Roman" w:hAnsi="Arial" w:cs="Arial"/>
          <w:b/>
          <w:bCs/>
          <w:kern w:val="32"/>
          <w:lang w:val="sr-Cyrl-RS"/>
        </w:rPr>
        <w:t>3.2</w:t>
      </w:r>
      <w:r w:rsidR="0047615E">
        <w:rPr>
          <w:rFonts w:ascii="Arial" w:eastAsia="Times New Roman" w:hAnsi="Arial" w:cs="Arial"/>
          <w:b/>
          <w:bCs/>
          <w:kern w:val="32"/>
          <w:lang w:val="sr-Cyrl-RS"/>
        </w:rPr>
        <w:t>. Рок испоруке добара</w:t>
      </w:r>
    </w:p>
    <w:p w:rsidR="00B56F95" w:rsidRDefault="0096187F" w:rsidP="00886656">
      <w:pPr>
        <w:autoSpaceDE w:val="0"/>
        <w:autoSpaceDN w:val="0"/>
        <w:adjustRightInd w:val="0"/>
        <w:spacing w:after="0" w:line="240" w:lineRule="auto"/>
        <w:jc w:val="both"/>
        <w:rPr>
          <w:rFonts w:ascii="Arial" w:eastAsia="Times New Roman" w:hAnsi="Arial" w:cs="Arial"/>
          <w:lang w:val="sr-Cyrl-RS"/>
        </w:rPr>
      </w:pPr>
      <w:r>
        <w:rPr>
          <w:rFonts w:ascii="Arial" w:eastAsia="Times New Roman" w:hAnsi="Arial" w:cs="Arial"/>
          <w:lang w:val="sr-Cyrl-RS"/>
        </w:rPr>
        <w:t>Испоруку</w:t>
      </w:r>
      <w:r w:rsidR="00B56F95" w:rsidRPr="005F515B">
        <w:rPr>
          <w:rFonts w:ascii="Arial" w:eastAsia="Times New Roman" w:hAnsi="Arial" w:cs="Arial"/>
          <w:lang w:val="sr-Cyrl-RS"/>
        </w:rPr>
        <w:t xml:space="preserve"> добара </w:t>
      </w:r>
      <w:r w:rsidR="001368E2">
        <w:rPr>
          <w:rFonts w:ascii="Arial" w:eastAsia="Times New Roman" w:hAnsi="Arial" w:cs="Arial"/>
          <w:lang w:val="sr-Cyrl-RS"/>
        </w:rPr>
        <w:t xml:space="preserve">извршити у </w:t>
      </w:r>
      <w:r>
        <w:rPr>
          <w:rFonts w:ascii="Arial" w:eastAsia="Times New Roman" w:hAnsi="Arial" w:cs="Arial"/>
          <w:lang w:val="sr-Cyrl-RS"/>
        </w:rPr>
        <w:t xml:space="preserve"> периоду</w:t>
      </w:r>
      <w:r w:rsidR="00B56F95" w:rsidRPr="005F515B">
        <w:rPr>
          <w:rFonts w:ascii="Arial" w:eastAsia="Times New Roman" w:hAnsi="Arial" w:cs="Arial"/>
          <w:lang w:val="sr-Cyrl-RS"/>
        </w:rPr>
        <w:t xml:space="preserve"> од </w:t>
      </w:r>
      <w:r w:rsidR="001368E2">
        <w:rPr>
          <w:rFonts w:ascii="Arial" w:eastAsia="Times New Roman" w:hAnsi="Arial" w:cs="Arial"/>
          <w:lang w:val="sr-Cyrl-RS"/>
        </w:rPr>
        <w:t>60 дана</w:t>
      </w:r>
      <w:r w:rsidR="00B56F95" w:rsidRPr="005F515B">
        <w:rPr>
          <w:rFonts w:ascii="Arial" w:eastAsia="Times New Roman" w:hAnsi="Arial" w:cs="Arial"/>
          <w:lang w:val="sr-Cyrl-RS"/>
        </w:rPr>
        <w:t xml:space="preserve"> од дана ступања Уговора на снагу. </w:t>
      </w:r>
    </w:p>
    <w:p w:rsidR="004E68BB" w:rsidRDefault="004E68BB" w:rsidP="00886656">
      <w:pPr>
        <w:autoSpaceDE w:val="0"/>
        <w:autoSpaceDN w:val="0"/>
        <w:adjustRightInd w:val="0"/>
        <w:spacing w:after="0" w:line="240" w:lineRule="auto"/>
        <w:jc w:val="both"/>
        <w:rPr>
          <w:rFonts w:ascii="Arial" w:eastAsia="Times New Roman" w:hAnsi="Arial" w:cs="Arial"/>
          <w:bCs/>
          <w:kern w:val="32"/>
          <w:lang w:val="sr-Cyrl-RS"/>
        </w:rPr>
      </w:pPr>
    </w:p>
    <w:p w:rsidR="0047615E" w:rsidRDefault="0047615E" w:rsidP="00546DB2">
      <w:pPr>
        <w:keepNext/>
        <w:spacing w:after="0" w:line="240" w:lineRule="auto"/>
        <w:outlineLvl w:val="0"/>
        <w:rPr>
          <w:rFonts w:ascii="Arial" w:eastAsia="Times New Roman" w:hAnsi="Arial" w:cs="Arial"/>
          <w:b/>
          <w:bCs/>
          <w:kern w:val="32"/>
        </w:rPr>
      </w:pPr>
      <w:bookmarkStart w:id="10" w:name="_Toc442559880"/>
      <w:bookmarkStart w:id="11" w:name="_Toc441651542"/>
      <w:r>
        <w:rPr>
          <w:rFonts w:ascii="Arial" w:eastAsia="Times New Roman" w:hAnsi="Arial" w:cs="Arial"/>
          <w:b/>
          <w:bCs/>
          <w:kern w:val="32"/>
        </w:rPr>
        <w:t>3.</w:t>
      </w:r>
      <w:r w:rsidR="005F515B">
        <w:rPr>
          <w:rFonts w:ascii="Arial" w:eastAsia="Times New Roman" w:hAnsi="Arial" w:cs="Arial"/>
          <w:b/>
          <w:bCs/>
          <w:kern w:val="32"/>
          <w:lang w:val="sr-Cyrl-RS"/>
        </w:rPr>
        <w:t>3</w:t>
      </w:r>
      <w:r>
        <w:rPr>
          <w:rFonts w:ascii="Arial" w:eastAsia="Times New Roman" w:hAnsi="Arial" w:cs="Arial"/>
          <w:b/>
          <w:bCs/>
          <w:kern w:val="32"/>
        </w:rPr>
        <w:t>.  Место испоруке добара</w:t>
      </w:r>
      <w:bookmarkEnd w:id="10"/>
      <w:bookmarkEnd w:id="11"/>
    </w:p>
    <w:p w:rsidR="00F43E71" w:rsidRDefault="0047615E" w:rsidP="00F43E71">
      <w:pPr>
        <w:spacing w:after="0" w:line="240" w:lineRule="auto"/>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00F43E71" w:rsidRPr="00F43E71">
        <w:rPr>
          <w:rFonts w:ascii="Arial" w:eastAsia="Calibri" w:hAnsi="Arial" w:cs="Arial"/>
          <w:lang w:val="sr-Cyrl-RS" w:eastAsia="zh-CN"/>
        </w:rPr>
        <w:t xml:space="preserve">Огранак ТЕНТ, локација ТЕНТ </w:t>
      </w:r>
      <w:r w:rsidR="00B56F95">
        <w:rPr>
          <w:rFonts w:ascii="Arial" w:eastAsia="Calibri" w:hAnsi="Arial" w:cs="Arial"/>
          <w:lang w:val="sr-Cyrl-RS" w:eastAsia="zh-CN"/>
        </w:rPr>
        <w:t>А .</w:t>
      </w:r>
    </w:p>
    <w:p w:rsidR="002F4708" w:rsidRPr="002F4708" w:rsidRDefault="002F4708" w:rsidP="002F4708">
      <w:pPr>
        <w:spacing w:after="0" w:line="240" w:lineRule="auto"/>
        <w:jc w:val="both"/>
        <w:rPr>
          <w:rFonts w:ascii="Arial" w:hAnsi="Arial" w:cs="Arial"/>
          <w:lang w:val="sr-Cyrl-RS" w:eastAsia="zh-CN"/>
        </w:rPr>
      </w:pPr>
      <w:r>
        <w:rPr>
          <w:rFonts w:ascii="Arial" w:hAnsi="Arial" w:cs="Arial"/>
          <w:lang w:val="sr-Cyrl-CS" w:eastAsia="zh-CN"/>
        </w:rPr>
        <w:t>Паритет испоруке  је ф</w:t>
      </w:r>
      <w:r w:rsidR="00B56F95">
        <w:rPr>
          <w:rFonts w:ascii="Arial" w:hAnsi="Arial" w:cs="Arial"/>
          <w:lang w:val="sr-Cyrl-CS" w:eastAsia="zh-CN"/>
        </w:rPr>
        <w:t>ранко магацин ТЕНТ А.</w:t>
      </w:r>
    </w:p>
    <w:p w:rsidR="0047615E" w:rsidRDefault="0047615E" w:rsidP="00F43E71">
      <w:pPr>
        <w:spacing w:after="0" w:line="240" w:lineRule="auto"/>
        <w:rPr>
          <w:rFonts w:ascii="Arial" w:eastAsia="Calibri" w:hAnsi="Arial" w:cs="Arial"/>
          <w:lang w:eastAsia="zh-CN"/>
        </w:rPr>
      </w:pPr>
      <w:r>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
    <w:p w:rsidR="00B56F95" w:rsidRPr="00643619" w:rsidRDefault="00B56F95" w:rsidP="00F43E71">
      <w:pPr>
        <w:spacing w:after="0" w:line="240" w:lineRule="auto"/>
        <w:rPr>
          <w:rFonts w:ascii="Arial" w:eastAsia="Calibri" w:hAnsi="Arial" w:cs="Arial"/>
          <w:lang w:val="sr-Cyrl-RS" w:eastAsia="zh-CN"/>
        </w:rPr>
      </w:pPr>
    </w:p>
    <w:p w:rsidR="002325AB" w:rsidRPr="002325AB" w:rsidRDefault="002325AB" w:rsidP="002325AB">
      <w:pPr>
        <w:spacing w:after="0" w:line="240" w:lineRule="auto"/>
        <w:jc w:val="both"/>
        <w:rPr>
          <w:rFonts w:ascii="Arial" w:eastAsia="Times New Roman" w:hAnsi="Arial" w:cs="Arial"/>
          <w:b/>
        </w:rPr>
      </w:pPr>
      <w:bookmarkStart w:id="12" w:name="_Toc442559881"/>
      <w:bookmarkStart w:id="13" w:name="_Toc441651543"/>
      <w:r w:rsidRPr="002325AB">
        <w:rPr>
          <w:rFonts w:ascii="Arial" w:eastAsia="Times New Roman" w:hAnsi="Arial" w:cs="Arial"/>
          <w:b/>
          <w:lang w:val="sr-Cyrl-RS"/>
        </w:rPr>
        <w:t>3</w:t>
      </w:r>
      <w:r w:rsidRPr="002325AB">
        <w:rPr>
          <w:rFonts w:ascii="Arial" w:eastAsia="Times New Roman" w:hAnsi="Arial" w:cs="Arial"/>
          <w:b/>
        </w:rPr>
        <w:t>.4 Квантитативни пријем</w:t>
      </w: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Изабрани понуђач се обавезује да писаним путем обавести Наручилац о тачном датуму испоруке најмање 7 радна дана пре планираног датума испоруке.</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је дужан да, у складу са обавештењем </w:t>
      </w:r>
      <w:r w:rsidRPr="002325AB">
        <w:rPr>
          <w:rFonts w:ascii="Arial" w:eastAsia="Times New Roman" w:hAnsi="Arial" w:cs="Arial"/>
          <w:lang w:val="sr-Cyrl-RS"/>
        </w:rPr>
        <w:t>Изабраног понуђача</w:t>
      </w:r>
      <w:r w:rsidRPr="002325AB">
        <w:rPr>
          <w:rFonts w:ascii="Arial" w:eastAsia="Times New Roman" w:hAnsi="Arial" w:cs="Arial"/>
        </w:rPr>
        <w:t>, организује благовремено преузимање добра у времену од 08,00 до 14,00 часова.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Пријем предмета уговора констатоваће се потписивањем Записника о квантитативном пријему – без примедби и/или Отпремницеипровером</w:t>
      </w:r>
      <w:r w:rsidRPr="002325AB">
        <w:rPr>
          <w:rFonts w:ascii="Arial" w:eastAsia="Times New Roman" w:hAnsi="Arial" w:cs="Arial"/>
          <w:lang w:val="sr-Latn-CS"/>
        </w:rPr>
        <w:t>:</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испоручена уговорена  количина</w:t>
      </w:r>
    </w:p>
    <w:p w:rsidR="002325AB" w:rsidRPr="002325AB" w:rsidRDefault="002325AB" w:rsidP="002325AB">
      <w:p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w:t>
      </w:r>
      <w:r w:rsidRPr="002325AB">
        <w:rPr>
          <w:rFonts w:ascii="Arial" w:eastAsia="Times New Roman" w:hAnsi="Arial" w:cs="Arial"/>
          <w:lang w:val="ru-RU"/>
        </w:rPr>
        <w:t>да ли су добра испоручена у оригиналном паковању</w:t>
      </w:r>
      <w:r w:rsidR="0096187F">
        <w:rPr>
          <w:rFonts w:ascii="Arial" w:eastAsia="Times New Roman" w:hAnsi="Arial" w:cs="Arial"/>
          <w:lang w:val="ru-RU"/>
        </w:rPr>
        <w:t>.</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су добра без видљивог оштећења</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2325AB" w:rsidRPr="002325AB" w:rsidRDefault="002325AB" w:rsidP="002325AB">
      <w:pPr>
        <w:tabs>
          <w:tab w:val="left" w:pos="567"/>
        </w:tabs>
        <w:spacing w:after="0" w:line="240" w:lineRule="auto"/>
        <w:jc w:val="both"/>
        <w:rPr>
          <w:rFonts w:ascii="Arial" w:eastAsia="Times New Roman" w:hAnsi="Arial" w:cs="Arial"/>
          <w:lang w:val="ru-RU"/>
        </w:rPr>
      </w:pP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2325AB">
        <w:rPr>
          <w:rFonts w:ascii="Arial" w:eastAsia="Times New Roman" w:hAnsi="Arial" w:cs="Arial"/>
        </w:rPr>
        <w:t xml:space="preserve"> а</w:t>
      </w:r>
      <w:r w:rsidRPr="002325AB">
        <w:rPr>
          <w:rFonts w:ascii="Arial" w:eastAsia="Times New Roman" w:hAnsi="Arial" w:cs="Arial"/>
          <w:lang w:val="ru-RU"/>
        </w:rPr>
        <w:t xml:space="preserve"> док се </w:t>
      </w:r>
      <w:r w:rsidRPr="002325AB">
        <w:rPr>
          <w:rFonts w:ascii="Arial" w:eastAsia="Times New Roman" w:hAnsi="Arial" w:cs="Arial"/>
        </w:rPr>
        <w:t xml:space="preserve">ти недостаци не </w:t>
      </w:r>
      <w:r w:rsidRPr="002325AB">
        <w:rPr>
          <w:rFonts w:ascii="Arial" w:eastAsia="Times New Roman" w:hAnsi="Arial" w:cs="Arial"/>
          <w:lang w:val="ru-RU"/>
        </w:rPr>
        <w:t>отклон</w:t>
      </w:r>
      <w:r w:rsidRPr="002325AB">
        <w:rPr>
          <w:rFonts w:ascii="Arial" w:eastAsia="Times New Roman" w:hAnsi="Arial" w:cs="Arial"/>
        </w:rPr>
        <w:t>е</w:t>
      </w:r>
      <w:r w:rsidRPr="002325AB">
        <w:rPr>
          <w:rFonts w:ascii="Arial" w:eastAsia="Times New Roman" w:hAnsi="Arial" w:cs="Arial"/>
          <w:lang w:val="ru-RU"/>
        </w:rPr>
        <w:t xml:space="preserve">, </w:t>
      </w:r>
      <w:r w:rsidRPr="002325AB">
        <w:rPr>
          <w:rFonts w:ascii="Arial" w:eastAsia="Times New Roman" w:hAnsi="Arial" w:cs="Arial"/>
        </w:rPr>
        <w:t xml:space="preserve">сматраће се да </w:t>
      </w:r>
      <w:r w:rsidRPr="002325AB">
        <w:rPr>
          <w:rFonts w:ascii="Arial" w:eastAsia="Times New Roman" w:hAnsi="Arial" w:cs="Arial"/>
          <w:lang w:val="ru-RU"/>
        </w:rPr>
        <w:t>испорук</w:t>
      </w:r>
      <w:r w:rsidRPr="002325AB">
        <w:rPr>
          <w:rFonts w:ascii="Arial" w:eastAsia="Times New Roman" w:hAnsi="Arial" w:cs="Arial"/>
        </w:rPr>
        <w:t>а</w:t>
      </w:r>
      <w:r w:rsidRPr="002325AB">
        <w:rPr>
          <w:rFonts w:ascii="Arial" w:eastAsia="Times New Roman" w:hAnsi="Arial" w:cs="Arial"/>
          <w:lang w:val="ru-RU"/>
        </w:rPr>
        <w:t xml:space="preserve"> није </w:t>
      </w:r>
      <w:r w:rsidRPr="002325AB">
        <w:rPr>
          <w:rFonts w:ascii="Arial" w:eastAsia="Times New Roman" w:hAnsi="Arial" w:cs="Arial"/>
        </w:rPr>
        <w:t>извршена у року</w:t>
      </w:r>
      <w:r w:rsidRPr="002325AB">
        <w:rPr>
          <w:rFonts w:ascii="Arial" w:eastAsia="Times New Roman" w:hAnsi="Arial" w:cs="Arial"/>
          <w:lang w:val="ru-RU"/>
        </w:rPr>
        <w:t xml:space="preserve">. </w:t>
      </w:r>
    </w:p>
    <w:p w:rsidR="002325AB" w:rsidRPr="002325AB" w:rsidRDefault="002325AB" w:rsidP="002325AB">
      <w:pPr>
        <w:tabs>
          <w:tab w:val="left" w:pos="567"/>
        </w:tabs>
        <w:spacing w:after="0" w:line="240" w:lineRule="auto"/>
        <w:jc w:val="both"/>
        <w:rPr>
          <w:rFonts w:ascii="Arial" w:eastAsia="Times New Roman" w:hAnsi="Arial" w:cs="Arial"/>
          <w:lang w:val="sr-Cyrl-BA"/>
        </w:rPr>
      </w:pP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3.5 Квалитативни пријем</w:t>
      </w:r>
    </w:p>
    <w:p w:rsidR="002325AB" w:rsidRPr="002325AB" w:rsidRDefault="002325AB" w:rsidP="002325AB">
      <w:pPr>
        <w:tabs>
          <w:tab w:val="left" w:pos="9090"/>
        </w:tabs>
        <w:spacing w:before="120" w:after="0" w:line="240" w:lineRule="auto"/>
        <w:jc w:val="both"/>
        <w:rPr>
          <w:rFonts w:ascii="Arial" w:eastAsia="Times New Roman" w:hAnsi="Arial" w:cs="Arial"/>
          <w:lang w:val="sr-Cyrl-CS"/>
        </w:rPr>
      </w:pPr>
      <w:r w:rsidRPr="002325AB">
        <w:rPr>
          <w:rFonts w:ascii="Arial" w:eastAsia="Times New Roman" w:hAnsi="Arial" w:cs="Arial"/>
          <w:lang w:val="sr-Cyrl-RS"/>
        </w:rPr>
        <w:t>Наручилац</w:t>
      </w:r>
      <w:r w:rsidRPr="002325AB">
        <w:rPr>
          <w:rFonts w:ascii="Arial" w:eastAsia="Times New Roman" w:hAnsi="Arial" w:cs="Arial"/>
        </w:rPr>
        <w:t xml:space="preserve"> </w:t>
      </w:r>
      <w:r w:rsidRPr="002325AB">
        <w:rPr>
          <w:rFonts w:ascii="Arial" w:eastAsia="Times New Roman" w:hAnsi="Arial" w:cs="Arial"/>
          <w:lang w:val="sr-Cyrl-CS"/>
        </w:rPr>
        <w:t>је обавез</w:t>
      </w:r>
      <w:r w:rsidRPr="002325AB">
        <w:rPr>
          <w:rFonts w:ascii="Arial" w:eastAsia="Times New Roman" w:hAnsi="Arial" w:cs="Arial"/>
        </w:rPr>
        <w:t>ан</w:t>
      </w:r>
      <w:r w:rsidRPr="002325AB">
        <w:rPr>
          <w:rFonts w:ascii="Arial" w:eastAsia="Times New Roman" w:hAnsi="Arial" w:cs="Arial"/>
          <w:lang w:val="sr-Cyrl-CS"/>
        </w:rPr>
        <w:t xml:space="preserve"> да по квантитативном пријему испоруке </w:t>
      </w:r>
      <w:r w:rsidRPr="002325AB">
        <w:rPr>
          <w:rFonts w:ascii="Arial" w:eastAsia="Times New Roman" w:hAnsi="Arial" w:cs="Arial"/>
          <w:bCs/>
          <w:lang w:val="sr-Cyrl-CS"/>
        </w:rPr>
        <w:t>добара</w:t>
      </w:r>
      <w:r w:rsidRPr="002325AB">
        <w:rPr>
          <w:rFonts w:ascii="Arial" w:eastAsia="Times New Roman" w:hAnsi="Arial"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може одложити утврђивање квалитета испорученог добра док му </w:t>
      </w:r>
      <w:r w:rsidRPr="002325AB">
        <w:rPr>
          <w:rFonts w:ascii="Arial" w:eastAsia="Times New Roman" w:hAnsi="Arial" w:cs="Arial"/>
          <w:lang w:val="sr-Cyrl-RS"/>
        </w:rPr>
        <w:t>Изабрани понуђач</w:t>
      </w:r>
      <w:r w:rsidRPr="002325AB">
        <w:rPr>
          <w:rFonts w:ascii="Arial" w:eastAsia="Times New Roman" w:hAnsi="Arial" w:cs="Arial"/>
        </w:rPr>
        <w:t xml:space="preserve"> не достави исправе које су за ту сврху неопходне, али је дужно да опомене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да му их без одлагања достави.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Уколико се утврди да квалитет испорученог добра не одговара уговореном, </w:t>
      </w:r>
      <w:r w:rsidRPr="002325AB">
        <w:rPr>
          <w:rFonts w:ascii="Arial" w:eastAsia="Times New Roman" w:hAnsi="Arial" w:cs="Arial"/>
          <w:lang w:val="sr-Cyrl-RS"/>
        </w:rPr>
        <w:t xml:space="preserve">Наручилац </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w:t>
      </w:r>
      <w:r w:rsidRPr="002325AB">
        <w:rPr>
          <w:rFonts w:ascii="Arial" w:eastAsia="Times New Roman" w:hAnsi="Arial" w:cs="Arial"/>
          <w:lang w:val="sr-Cyrl-RS"/>
        </w:rPr>
        <w:t>Наручилац</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приговор на квалитет без одлагања, чим утврди недостатак.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 xml:space="preserve">Изабрани понуђач </w:t>
      </w:r>
      <w:r w:rsidRPr="002325AB">
        <w:rPr>
          <w:rFonts w:ascii="Arial" w:eastAsia="Times New Roman" w:hAnsi="Arial" w:cs="Arial"/>
        </w:rPr>
        <w:t xml:space="preserve">је обавезан да у року од 7 (седам) дана од дана пријема приговора из става 3. и става 4. овог члана, писмено обавести </w:t>
      </w:r>
      <w:r w:rsidRPr="002325AB">
        <w:rPr>
          <w:rFonts w:ascii="Arial" w:eastAsia="Times New Roman" w:hAnsi="Arial" w:cs="Arial"/>
          <w:lang w:val="sr-Cyrl-RS"/>
        </w:rPr>
        <w:t>Наручиоца</w:t>
      </w:r>
      <w:r w:rsidRPr="002325AB">
        <w:rPr>
          <w:rFonts w:ascii="Arial" w:eastAsia="Times New Roman" w:hAnsi="Arial" w:cs="Arial"/>
        </w:rPr>
        <w:t xml:space="preserve"> о исходу рекламације.</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lastRenderedPageBreak/>
        <w:t>Наручилац</w:t>
      </w:r>
      <w:r w:rsidRPr="002325AB">
        <w:rPr>
          <w:rFonts w:ascii="Arial" w:eastAsia="Times New Roman" w:hAnsi="Arial" w:cs="Arial"/>
        </w:rPr>
        <w:t xml:space="preserve">, који је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 xml:space="preserve">да отклони недостатке о свом трошку, ако су мане на добрима отклоњиве, или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одбије пријем добра са недостацима.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 сваком од ових случајева, </w:t>
      </w:r>
      <w:r w:rsidRPr="002325AB">
        <w:rPr>
          <w:rFonts w:ascii="Arial" w:eastAsia="Times New Roman" w:hAnsi="Arial" w:cs="Arial"/>
          <w:lang w:val="sr-Cyrl-RS"/>
        </w:rPr>
        <w:t>Наручилац</w:t>
      </w:r>
      <w:r w:rsidRPr="002325AB">
        <w:rPr>
          <w:rFonts w:ascii="Arial" w:eastAsia="Times New Roman" w:hAnsi="Arial" w:cs="Arial"/>
        </w:rPr>
        <w:t xml:space="preserve"> има право и на накнаду штете. Поред тога, и независно од тога, </w:t>
      </w:r>
      <w:r w:rsidRPr="002325AB">
        <w:rPr>
          <w:rFonts w:ascii="Arial" w:eastAsia="Times New Roman" w:hAnsi="Arial" w:cs="Arial"/>
          <w:lang w:val="sr-Cyrl-RS"/>
        </w:rPr>
        <w:t>Изабрани понуђач</w:t>
      </w:r>
      <w:r w:rsidRPr="002325AB">
        <w:rPr>
          <w:rFonts w:ascii="Arial" w:eastAsia="Times New Roman" w:hAnsi="Arial" w:cs="Arial"/>
        </w:rPr>
        <w:t xml:space="preserve"> одговара </w:t>
      </w:r>
      <w:r w:rsidRPr="002325AB">
        <w:rPr>
          <w:rFonts w:ascii="Arial" w:eastAsia="Times New Roman" w:hAnsi="Arial" w:cs="Arial"/>
          <w:lang w:val="sr-Cyrl-RS"/>
        </w:rPr>
        <w:t>Наручиоцу</w:t>
      </w:r>
      <w:r w:rsidRPr="002325AB">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Изабрани понуђач</w:t>
      </w:r>
      <w:r w:rsidRPr="002325AB">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2325AB">
        <w:rPr>
          <w:rFonts w:ascii="Arial" w:eastAsia="Times New Roman" w:hAnsi="Arial" w:cs="Arial"/>
          <w:lang w:val="sr-Cyrl-RS"/>
        </w:rPr>
        <w:t>Наручиоца</w:t>
      </w:r>
      <w:r w:rsidRPr="002325AB">
        <w:rPr>
          <w:rFonts w:ascii="Arial" w:eastAsia="Times New Roman" w:hAnsi="Arial" w:cs="Arial"/>
        </w:rPr>
        <w:t>, чији је узрок постојао пре преузимања (скривене мане).</w:t>
      </w:r>
    </w:p>
    <w:p w:rsidR="002325AB" w:rsidRPr="002325AB" w:rsidRDefault="002325AB" w:rsidP="002325AB">
      <w:pPr>
        <w:tabs>
          <w:tab w:val="left" w:pos="567"/>
        </w:tabs>
        <w:spacing w:after="0" w:line="240" w:lineRule="auto"/>
        <w:jc w:val="both"/>
        <w:rPr>
          <w:rFonts w:ascii="Arial" w:eastAsia="Times New Roman" w:hAnsi="Arial" w:cs="Arial"/>
          <w:color w:val="00B0F0"/>
          <w:lang w:val="ru-RU"/>
        </w:rPr>
      </w:pPr>
    </w:p>
    <w:p w:rsidR="002325AB" w:rsidRPr="002325AB" w:rsidRDefault="002325AB" w:rsidP="002325AB">
      <w:pPr>
        <w:tabs>
          <w:tab w:val="left" w:pos="567"/>
        </w:tabs>
        <w:spacing w:after="0" w:line="240" w:lineRule="auto"/>
        <w:jc w:val="both"/>
        <w:rPr>
          <w:rFonts w:ascii="Arial" w:eastAsia="Times New Roman" w:hAnsi="Arial" w:cs="Arial"/>
          <w:lang w:val="sr-Cyrl-BA"/>
        </w:rPr>
      </w:pPr>
      <w:r w:rsidRPr="002325AB">
        <w:rPr>
          <w:rFonts w:ascii="Arial" w:eastAsia="Times New Roman" w:hAnsi="Arial" w:cs="Arial"/>
          <w:lang w:val="ru-RU"/>
        </w:rPr>
        <w:t xml:space="preserve">Изабрани понуђач </w:t>
      </w:r>
      <w:r w:rsidRPr="002325AB">
        <w:rPr>
          <w:rFonts w:ascii="Arial" w:eastAsia="Times New Roman" w:hAnsi="Arial" w:cs="Arial"/>
        </w:rPr>
        <w:t xml:space="preserve">је </w:t>
      </w:r>
      <w:r w:rsidRPr="002325AB">
        <w:rPr>
          <w:rFonts w:ascii="Arial" w:eastAsia="Times New Roman" w:hAnsi="Arial" w:cs="Arial"/>
          <w:lang w:val="ru-RU"/>
        </w:rPr>
        <w:t xml:space="preserve">обавезан да писаним путем обавести Наручиоца </w:t>
      </w:r>
      <w:r w:rsidRPr="002325AB">
        <w:rPr>
          <w:rFonts w:ascii="Arial" w:eastAsia="Times New Roman" w:hAnsi="Arial" w:cs="Arial"/>
        </w:rPr>
        <w:t>o</w:t>
      </w:r>
      <w:r w:rsidRPr="002325AB">
        <w:rPr>
          <w:rFonts w:ascii="Arial" w:eastAsia="Times New Roman" w:hAnsi="Arial" w:cs="Arial"/>
          <w:lang w:val="ru-RU"/>
        </w:rPr>
        <w:t xml:space="preserve"> датуму пријемног испитивања</w:t>
      </w:r>
      <w:r w:rsidRPr="002325AB">
        <w:rPr>
          <w:rFonts w:ascii="Arial" w:eastAsia="Times New Roman" w:hAnsi="Arial" w:cs="Arial"/>
          <w:lang w:val="sr-Cyrl-BA"/>
        </w:rPr>
        <w:t>/</w:t>
      </w:r>
      <w:r w:rsidRPr="002325AB">
        <w:rPr>
          <w:rFonts w:ascii="Arial" w:eastAsia="Times New Roman" w:hAnsi="Arial" w:cs="Arial"/>
          <w:bCs/>
          <w:kern w:val="28"/>
        </w:rPr>
        <w:t xml:space="preserve"> квалитативног </w:t>
      </w:r>
      <w:r w:rsidRPr="002325AB">
        <w:rPr>
          <w:rFonts w:ascii="Arial" w:eastAsia="Times New Roman" w:hAnsi="Arial" w:cs="Arial"/>
          <w:lang w:val="sr-Cyrl-BA"/>
        </w:rPr>
        <w:t xml:space="preserve">пријема најмање 5 радних дана пре </w:t>
      </w:r>
      <w:r w:rsidRPr="002325AB">
        <w:rPr>
          <w:rFonts w:ascii="Arial" w:eastAsia="Times New Roman" w:hAnsi="Arial" w:cs="Arial"/>
          <w:lang w:val="ru-RU"/>
        </w:rPr>
        <w:t>планираног термина испитивања</w:t>
      </w:r>
      <w:r w:rsidRPr="002325AB">
        <w:rPr>
          <w:rFonts w:ascii="Arial" w:eastAsia="Times New Roman" w:hAnsi="Arial" w:cs="Arial"/>
          <w:lang w:val="sr-Cyrl-BA"/>
        </w:rPr>
        <w:t xml:space="preserve">/пријема </w:t>
      </w:r>
      <w:r w:rsidRPr="002325AB">
        <w:rPr>
          <w:rFonts w:ascii="Arial" w:eastAsia="Times New Roman" w:hAnsi="Arial" w:cs="Arial"/>
          <w:lang w:val="ru-RU"/>
        </w:rPr>
        <w:t>и да уз позив достави предлог Плана пријемног испитивања</w:t>
      </w:r>
      <w:r w:rsidRPr="002325AB">
        <w:rPr>
          <w:rFonts w:ascii="Arial" w:eastAsia="Times New Roman" w:hAnsi="Arial" w:cs="Arial"/>
          <w:lang w:val="sr-Cyrl-BA"/>
        </w:rPr>
        <w:t>/квалитативног пријема</w:t>
      </w:r>
      <w:r w:rsidRPr="002325AB">
        <w:rPr>
          <w:rFonts w:ascii="Arial" w:eastAsia="Times New Roman" w:hAnsi="Arial" w:cs="Arial"/>
          <w:lang w:val="ru-RU"/>
        </w:rPr>
        <w:t>.</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ће формирати Стручни радни тим до 3 (три) члана који ће код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2325AB">
        <w:rPr>
          <w:rFonts w:ascii="Arial" w:eastAsia="Times New Roman" w:hAnsi="Arial" w:cs="Arial"/>
        </w:rPr>
        <w:t>важећим стандардима за предмет уговора.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Уколико пријем предметних добара не буде успешно извршен, </w:t>
      </w:r>
      <w:r w:rsidRPr="002325AB">
        <w:rPr>
          <w:rFonts w:ascii="Arial" w:eastAsia="Times New Roman" w:hAnsi="Arial" w:cs="Arial"/>
          <w:lang w:val="sr-Cyrl-RS"/>
        </w:rPr>
        <w:t>Изабрани понуђач</w:t>
      </w:r>
      <w:r w:rsidRPr="002325AB">
        <w:rPr>
          <w:rFonts w:ascii="Arial" w:eastAsia="Times New Roman" w:hAnsi="Arial"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2325AB" w:rsidRPr="002325AB" w:rsidRDefault="002325AB" w:rsidP="002325AB">
      <w:pPr>
        <w:tabs>
          <w:tab w:val="left" w:pos="567"/>
        </w:tabs>
        <w:spacing w:after="0" w:line="240" w:lineRule="auto"/>
        <w:jc w:val="both"/>
        <w:rPr>
          <w:rFonts w:ascii="Arial" w:eastAsia="Times New Roman" w:hAnsi="Arial" w:cs="Arial"/>
          <w:bCs/>
          <w:kern w:val="28"/>
          <w:lang w:val="sr-Cyrl-RS"/>
        </w:rPr>
      </w:pPr>
    </w:p>
    <w:p w:rsidR="002325AB" w:rsidRPr="002325AB" w:rsidRDefault="002325AB" w:rsidP="002325AB">
      <w:pPr>
        <w:tabs>
          <w:tab w:val="left" w:pos="567"/>
        </w:tabs>
        <w:spacing w:after="0" w:line="240" w:lineRule="auto"/>
        <w:jc w:val="both"/>
        <w:rPr>
          <w:rFonts w:ascii="Arial" w:eastAsia="Times New Roman" w:hAnsi="Arial" w:cs="Arial"/>
          <w:bCs/>
          <w:kern w:val="28"/>
          <w:lang w:val="sr-Cyrl-BA"/>
        </w:rPr>
      </w:pPr>
      <w:r w:rsidRPr="002325AB">
        <w:rPr>
          <w:rFonts w:ascii="Arial" w:eastAsia="Times New Roman" w:hAnsi="Arial" w:cs="Arial"/>
          <w:bCs/>
          <w:kern w:val="28"/>
        </w:rPr>
        <w:t>Након извршеног пријемног испитивања</w:t>
      </w:r>
      <w:r w:rsidRPr="002325AB">
        <w:rPr>
          <w:rFonts w:ascii="Arial" w:eastAsia="Times New Roman" w:hAnsi="Arial" w:cs="Arial"/>
          <w:bCs/>
          <w:kern w:val="28"/>
          <w:lang w:val="sr-Cyrl-BA"/>
        </w:rPr>
        <w:t>/квалитатиног пријема</w:t>
      </w:r>
      <w:r w:rsidRPr="002325AB">
        <w:rPr>
          <w:rFonts w:ascii="Arial" w:eastAsia="Times New Roman" w:hAnsi="Arial" w:cs="Arial"/>
          <w:bCs/>
          <w:kern w:val="28"/>
        </w:rPr>
        <w:t xml:space="preserve"> (по отклањању евентуалних примедби), Стручни радни тим </w:t>
      </w:r>
      <w:r w:rsidRPr="002325AB">
        <w:rPr>
          <w:rFonts w:ascii="Arial" w:eastAsia="Times New Roman" w:hAnsi="Arial" w:cs="Arial"/>
          <w:bCs/>
          <w:kern w:val="28"/>
          <w:lang w:val="sr-Cyrl-RS"/>
        </w:rPr>
        <w:t>Наручилац</w:t>
      </w:r>
      <w:r w:rsidRPr="002325AB">
        <w:rPr>
          <w:rFonts w:ascii="Arial" w:eastAsia="Times New Roman" w:hAnsi="Arial" w:cs="Arial"/>
          <w:bCs/>
          <w:kern w:val="28"/>
        </w:rPr>
        <w:t xml:space="preserve"> и представник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 састављају и потписују Записник о пријемном испитивању/квалитативном пријему</w:t>
      </w:r>
      <w:r w:rsidRPr="002325AB">
        <w:rPr>
          <w:rFonts w:ascii="Arial" w:eastAsia="Times New Roman" w:hAnsi="Arial" w:cs="Arial"/>
          <w:bCs/>
          <w:kern w:val="28"/>
          <w:lang w:val="sr-Cyrl-BA"/>
        </w:rPr>
        <w:t>.</w:t>
      </w:r>
    </w:p>
    <w:p w:rsidR="002325AB" w:rsidRPr="002325AB" w:rsidRDefault="002325AB" w:rsidP="002325AB">
      <w:pPr>
        <w:tabs>
          <w:tab w:val="left" w:pos="567"/>
        </w:tabs>
        <w:spacing w:after="0" w:line="240" w:lineRule="auto"/>
        <w:jc w:val="both"/>
        <w:rPr>
          <w:rFonts w:ascii="Arial" w:eastAsia="Times New Roman" w:hAnsi="Arial" w:cs="Arial"/>
          <w:bCs/>
          <w:kern w:val="28"/>
        </w:rPr>
      </w:pPr>
      <w:r w:rsidRPr="002325AB">
        <w:rPr>
          <w:rFonts w:ascii="Arial" w:eastAsia="Times New Roman" w:hAnsi="Arial"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2325AB">
        <w:rPr>
          <w:rFonts w:ascii="Arial" w:eastAsia="Times New Roman" w:hAnsi="Arial" w:cs="Arial"/>
          <w:bCs/>
          <w:kern w:val="28"/>
          <w:lang w:val="sr-Cyrl-RS"/>
        </w:rPr>
        <w:t>Изабрани понуђач</w:t>
      </w:r>
      <w:r w:rsidRPr="002325AB">
        <w:rPr>
          <w:rFonts w:ascii="Arial" w:eastAsia="Times New Roman" w:hAnsi="Arial" w:cs="Arial"/>
          <w:bCs/>
          <w:kern w:val="28"/>
        </w:rPr>
        <w:t>.</w:t>
      </w:r>
    </w:p>
    <w:p w:rsidR="005F515B" w:rsidRDefault="005F515B" w:rsidP="00546DB2">
      <w:pPr>
        <w:autoSpaceDE w:val="0"/>
        <w:autoSpaceDN w:val="0"/>
        <w:adjustRightInd w:val="0"/>
        <w:spacing w:after="0" w:line="240" w:lineRule="auto"/>
        <w:jc w:val="both"/>
        <w:rPr>
          <w:rFonts w:ascii="Arial" w:eastAsia="Calibri" w:hAnsi="Arial" w:cs="Arial"/>
          <w:lang w:val="sr-Cyrl-RS"/>
        </w:rPr>
      </w:pPr>
    </w:p>
    <w:p w:rsidR="0047615E" w:rsidRPr="00886656" w:rsidRDefault="005F515B" w:rsidP="00771197">
      <w:pPr>
        <w:autoSpaceDE w:val="0"/>
        <w:autoSpaceDN w:val="0"/>
        <w:adjustRightInd w:val="0"/>
        <w:spacing w:after="0" w:line="240" w:lineRule="auto"/>
        <w:jc w:val="both"/>
        <w:rPr>
          <w:rFonts w:ascii="Arial" w:eastAsia="Calibri" w:hAnsi="Arial" w:cs="Arial"/>
          <w:lang w:val="sr-Cyrl-RS"/>
        </w:rPr>
      </w:pPr>
      <w:r>
        <w:rPr>
          <w:rFonts w:ascii="Arial" w:eastAsia="Times New Roman" w:hAnsi="Arial"/>
          <w:b/>
          <w:lang w:val="sr-Cyrl-CS" w:eastAsia="ar-SA"/>
        </w:rPr>
        <w:t>3.5</w:t>
      </w:r>
      <w:r w:rsidR="0047615E">
        <w:rPr>
          <w:rFonts w:ascii="Arial" w:eastAsia="Times New Roman" w:hAnsi="Arial"/>
          <w:b/>
          <w:lang w:val="sr-Cyrl-CS" w:eastAsia="ar-SA"/>
        </w:rPr>
        <w:t>. Гарантни рок</w:t>
      </w:r>
      <w:bookmarkEnd w:id="12"/>
      <w:bookmarkEnd w:id="13"/>
    </w:p>
    <w:p w:rsidR="0047615E" w:rsidRDefault="0047615E" w:rsidP="00886656">
      <w:pPr>
        <w:spacing w:after="0" w:line="240" w:lineRule="auto"/>
        <w:jc w:val="both"/>
        <w:rPr>
          <w:rFonts w:ascii="Arial" w:eastAsia="Times New Roman" w:hAnsi="Arial" w:cs="Arial"/>
          <w:lang w:val="sr-Cyrl-RS" w:eastAsia="zh-CN"/>
        </w:rPr>
      </w:pPr>
      <w:r>
        <w:rPr>
          <w:rFonts w:ascii="Arial" w:eastAsia="Times New Roman" w:hAnsi="Arial" w:cs="Arial"/>
          <w:lang w:eastAsia="zh-CN"/>
        </w:rPr>
        <w:t>Гарантни рок</w:t>
      </w:r>
      <w:r>
        <w:rPr>
          <w:rFonts w:ascii="Arial" w:eastAsia="Calibri" w:hAnsi="Arial" w:cs="Arial"/>
          <w:lang w:val="sr-Cyrl-RS"/>
        </w:rPr>
        <w:t xml:space="preserve"> </w:t>
      </w:r>
      <w:r>
        <w:rPr>
          <w:rFonts w:ascii="Arial" w:eastAsia="Times New Roman" w:hAnsi="Arial" w:cs="Arial"/>
          <w:lang w:eastAsia="zh-CN"/>
        </w:rPr>
        <w:t xml:space="preserve">за предмет набавке је минимум </w:t>
      </w:r>
      <w:r>
        <w:rPr>
          <w:rFonts w:ascii="Arial" w:eastAsia="Times New Roman" w:hAnsi="Arial" w:cs="Arial"/>
          <w:lang w:val="sr-Cyrl-RS" w:eastAsia="zh-CN"/>
        </w:rPr>
        <w:t xml:space="preserve">12 месеци </w:t>
      </w:r>
      <w:r>
        <w:rPr>
          <w:rFonts w:ascii="Arial" w:eastAsia="Times New Roman" w:hAnsi="Arial" w:cs="Arial"/>
          <w:lang w:eastAsia="zh-CN"/>
        </w:rPr>
        <w:t xml:space="preserve">од дана </w:t>
      </w:r>
      <w:r>
        <w:rPr>
          <w:rFonts w:ascii="Arial" w:eastAsia="Times New Roman" w:hAnsi="Arial" w:cs="Arial"/>
          <w:lang w:val="sr-Cyrl-RS" w:eastAsia="zh-CN"/>
        </w:rPr>
        <w:t>испоруке</w:t>
      </w:r>
      <w:r w:rsidR="004B1AC2">
        <w:rPr>
          <w:rFonts w:ascii="Arial" w:eastAsia="Times New Roman" w:hAnsi="Arial" w:cs="Arial"/>
          <w:lang w:val="sr-Cyrl-RS" w:eastAsia="zh-CN"/>
        </w:rPr>
        <w:t>.</w:t>
      </w:r>
      <w:r>
        <w:rPr>
          <w:rFonts w:ascii="Arial" w:eastAsia="Times New Roman" w:hAnsi="Arial" w:cs="Arial"/>
          <w:lang w:val="sr-Cyrl-RS" w:eastAsia="zh-CN"/>
        </w:rPr>
        <w:t xml:space="preserve"> </w:t>
      </w:r>
    </w:p>
    <w:p w:rsidR="0047615E" w:rsidRDefault="0047615E" w:rsidP="00771197">
      <w:pPr>
        <w:spacing w:after="0" w:line="240" w:lineRule="auto"/>
        <w:jc w:val="both"/>
        <w:rPr>
          <w:rFonts w:ascii="Arial" w:eastAsia="Times New Roman" w:hAnsi="Arial" w:cs="Arial"/>
          <w:lang w:val="sr-Cyrl-RS" w:eastAsia="zh-CN"/>
        </w:rPr>
      </w:pPr>
      <w:r>
        <w:rPr>
          <w:rFonts w:ascii="Arial" w:eastAsia="Times New Roman" w:hAnsi="Arial" w:cs="Arial"/>
          <w:lang w:val="sr-Cyrl-CS" w:eastAsia="zh-CN"/>
        </w:rPr>
        <w:t xml:space="preserve">Изабрани </w:t>
      </w:r>
      <w:r>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r>
        <w:rPr>
          <w:rFonts w:ascii="Arial" w:eastAsia="Times New Roman" w:hAnsi="Arial" w:cs="Arial"/>
          <w:lang w:val="sr-Cyrl-RS" w:eastAsia="zh-CN"/>
        </w:rPr>
        <w:t>.</w:t>
      </w:r>
      <w:bookmarkStart w:id="14" w:name="_Toc442559884"/>
    </w:p>
    <w:p w:rsidR="005F515B" w:rsidRDefault="005F515B" w:rsidP="00771197">
      <w:pPr>
        <w:spacing w:after="0" w:line="240" w:lineRule="auto"/>
        <w:jc w:val="both"/>
        <w:rPr>
          <w:rFonts w:ascii="Arial" w:eastAsia="Times New Roman" w:hAnsi="Arial" w:cs="Arial"/>
          <w:lang w:val="sr-Cyrl-RS" w:eastAsia="zh-CN"/>
        </w:rPr>
      </w:pPr>
    </w:p>
    <w:p w:rsidR="004B6343" w:rsidRDefault="004B6343" w:rsidP="00771197">
      <w:pPr>
        <w:spacing w:after="0" w:line="240" w:lineRule="auto"/>
        <w:jc w:val="both"/>
        <w:rPr>
          <w:rFonts w:ascii="Calibri" w:eastAsia="Calibri" w:hAnsi="Calibri" w:cs="Arial"/>
          <w:color w:val="00B0F0"/>
          <w:lang w:val="sr-Cyrl-RS" w:eastAsia="zh-CN"/>
        </w:rPr>
      </w:pPr>
    </w:p>
    <w:p w:rsidR="004E68BB" w:rsidRDefault="004E68BB" w:rsidP="00771197">
      <w:pPr>
        <w:spacing w:after="0" w:line="240" w:lineRule="auto"/>
        <w:jc w:val="both"/>
        <w:rPr>
          <w:rFonts w:ascii="Calibri" w:eastAsia="Calibri" w:hAnsi="Calibri" w:cs="Arial"/>
          <w:color w:val="00B0F0"/>
          <w:lang w:val="sr-Cyrl-RS" w:eastAsia="zh-CN"/>
        </w:rPr>
      </w:pPr>
    </w:p>
    <w:p w:rsidR="004E68BB" w:rsidRDefault="004E68BB" w:rsidP="00771197">
      <w:pPr>
        <w:spacing w:after="0" w:line="240" w:lineRule="auto"/>
        <w:jc w:val="both"/>
        <w:rPr>
          <w:rFonts w:ascii="Calibri" w:eastAsia="Calibri" w:hAnsi="Calibri" w:cs="Arial"/>
          <w:color w:val="00B0F0"/>
          <w:lang w:val="sr-Cyrl-RS" w:eastAsia="zh-CN"/>
        </w:rPr>
      </w:pPr>
    </w:p>
    <w:p w:rsidR="004E68BB" w:rsidRDefault="004E68BB" w:rsidP="00771197">
      <w:pPr>
        <w:spacing w:after="0" w:line="240" w:lineRule="auto"/>
        <w:jc w:val="both"/>
        <w:rPr>
          <w:rFonts w:ascii="Calibri" w:eastAsia="Calibri" w:hAnsi="Calibri" w:cs="Arial"/>
          <w:color w:val="00B0F0"/>
          <w:lang w:val="sr-Cyrl-RS" w:eastAsia="zh-CN"/>
        </w:rPr>
      </w:pPr>
    </w:p>
    <w:p w:rsidR="004E68BB" w:rsidRDefault="004E68BB" w:rsidP="00771197">
      <w:pPr>
        <w:spacing w:after="0" w:line="240" w:lineRule="auto"/>
        <w:jc w:val="both"/>
        <w:rPr>
          <w:rFonts w:ascii="Calibri" w:eastAsia="Calibri" w:hAnsi="Calibri" w:cs="Arial"/>
          <w:color w:val="00B0F0"/>
          <w:lang w:val="sr-Cyrl-RS" w:eastAsia="zh-CN"/>
        </w:rPr>
      </w:pPr>
    </w:p>
    <w:p w:rsidR="004E68BB" w:rsidRPr="00771197" w:rsidRDefault="004E68BB" w:rsidP="00771197">
      <w:pPr>
        <w:spacing w:after="0" w:line="240" w:lineRule="auto"/>
        <w:jc w:val="both"/>
        <w:rPr>
          <w:rFonts w:ascii="Calibri" w:eastAsia="Calibri" w:hAnsi="Calibri" w:cs="Arial"/>
          <w:color w:val="00B0F0"/>
          <w:lang w:val="sr-Cyrl-RS" w:eastAsia="zh-CN"/>
        </w:rPr>
      </w:pPr>
    </w:p>
    <w:p w:rsidR="005F515B" w:rsidRPr="005F515B" w:rsidRDefault="005F515B" w:rsidP="005F515B">
      <w:pPr>
        <w:spacing w:before="120" w:after="0" w:line="240" w:lineRule="auto"/>
        <w:outlineLvl w:val="0"/>
        <w:rPr>
          <w:rFonts w:ascii="Arial" w:eastAsia="Times New Roman" w:hAnsi="Arial" w:cs="Times New Roman"/>
          <w:b/>
          <w:lang w:val="sr-Cyrl-CS" w:eastAsia="ar-SA"/>
        </w:rPr>
      </w:pPr>
      <w:bookmarkStart w:id="15" w:name="_Toc442559887"/>
      <w:bookmarkEnd w:id="14"/>
      <w:r w:rsidRPr="005F515B">
        <w:rPr>
          <w:rFonts w:ascii="Arial" w:eastAsia="Times New Roman" w:hAnsi="Arial" w:cs="Times New Roman"/>
          <w:b/>
          <w:lang w:val="sr-Cyrl-RS" w:eastAsia="ar-SA"/>
        </w:rPr>
        <w:lastRenderedPageBreak/>
        <w:t>4.</w:t>
      </w:r>
      <w:r w:rsidRPr="005F515B">
        <w:rPr>
          <w:rFonts w:ascii="Arial" w:eastAsia="Times New Roman" w:hAnsi="Arial" w:cs="Times New Roman"/>
          <w:b/>
          <w:lang w:val="sr-Cyrl-CS" w:eastAsia="ar-SA"/>
        </w:rPr>
        <w:t>УСЛОВИ ЗА УЧЕШЋЕ У ПОСТУПКУ ЈАВНЕ НАБАВКЕ ИЗ ЧЛ. 75</w:t>
      </w:r>
      <w:r w:rsidRPr="005F515B">
        <w:rPr>
          <w:rFonts w:ascii="Arial" w:eastAsia="Times New Roman" w:hAnsi="Arial" w:cs="Times New Roman"/>
          <w:b/>
          <w:lang w:val="sr-Cyrl-RS" w:eastAsia="ar-SA"/>
        </w:rPr>
        <w:t xml:space="preserve"> </w:t>
      </w:r>
      <w:r w:rsidRPr="005F515B">
        <w:rPr>
          <w:rFonts w:ascii="Arial" w:eastAsia="Times New Roman" w:hAnsi="Arial" w:cs="Times New Roman"/>
          <w:b/>
          <w:lang w:val="sr-Cyrl-CS" w:eastAsia="ar-SA"/>
        </w:rPr>
        <w:t>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5F515B" w:rsidRPr="005F515B" w:rsidTr="002325AB">
        <w:trPr>
          <w:trHeight w:val="524"/>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b/>
              </w:rPr>
            </w:pPr>
            <w:r w:rsidRPr="005F515B">
              <w:rPr>
                <w:rFonts w:ascii="Arial" w:eastAsia="Times New Roman" w:hAnsi="Arial" w:cs="Arial"/>
                <w:b/>
              </w:rPr>
              <w:t>Ред. бр.</w:t>
            </w:r>
          </w:p>
        </w:tc>
        <w:tc>
          <w:tcPr>
            <w:tcW w:w="8430" w:type="dxa"/>
            <w:vAlign w:val="center"/>
          </w:tcPr>
          <w:p w:rsidR="005F515B" w:rsidRPr="005F515B" w:rsidRDefault="005F515B" w:rsidP="005F515B">
            <w:pPr>
              <w:spacing w:before="120" w:after="0" w:line="240" w:lineRule="auto"/>
              <w:ind w:right="-180"/>
              <w:jc w:val="center"/>
              <w:rPr>
                <w:rFonts w:ascii="Arial" w:eastAsia="Times New Roman" w:hAnsi="Arial" w:cs="Arial"/>
                <w:b/>
              </w:rPr>
            </w:pPr>
            <w:r w:rsidRPr="005F515B">
              <w:rPr>
                <w:rFonts w:ascii="Arial" w:eastAsia="Times New Roman" w:hAnsi="Arial" w:cs="Arial"/>
                <w:b/>
                <w:lang w:val="sr-Cyrl-CS" w:eastAsia="ar-SA"/>
              </w:rPr>
              <w:t>4.1</w:t>
            </w:r>
            <w:r w:rsidRPr="005F515B">
              <w:rPr>
                <w:rFonts w:ascii="Arial" w:eastAsia="Times New Roman" w:hAnsi="Arial" w:cs="Arial"/>
                <w:b/>
              </w:rPr>
              <w:t xml:space="preserve">  ОБАВЕЗНИ УСЛОВИ </w:t>
            </w:r>
          </w:p>
          <w:p w:rsidR="005F515B" w:rsidRPr="005F515B" w:rsidRDefault="005F515B" w:rsidP="005F515B">
            <w:pPr>
              <w:spacing w:before="120" w:after="0" w:line="240" w:lineRule="auto"/>
              <w:jc w:val="center"/>
              <w:rPr>
                <w:rFonts w:ascii="Arial" w:eastAsia="Times New Roman" w:hAnsi="Arial" w:cs="Arial"/>
                <w:b/>
                <w:color w:val="FF0000"/>
              </w:rPr>
            </w:pPr>
            <w:r w:rsidRPr="005F515B">
              <w:rPr>
                <w:rFonts w:ascii="Arial" w:eastAsia="Times New Roman" w:hAnsi="Arial" w:cs="Arial"/>
                <w:b/>
              </w:rPr>
              <w:t>ЗА УЧЕШЋЕ У ПОСТУПКУ ЈАВНЕ НАБАВКЕ ИЗ ЧЛАНА 75. ЗАКОНА</w:t>
            </w: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1.</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lang w:val="pl-PL"/>
              </w:rPr>
              <w:t>Да је понуђач регистрован код надлежног органа, односно уписан у одговарајући регистар</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 xml:space="preserve">Доказ: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lang w:val="ru-RU"/>
              </w:rPr>
              <w:t xml:space="preserve">- </w:t>
            </w:r>
            <w:r w:rsidRPr="005F515B">
              <w:rPr>
                <w:rFonts w:ascii="Arial" w:eastAsia="Calibri" w:hAnsi="Arial" w:cs="Arial"/>
                <w:b/>
              </w:rPr>
              <w:t>за правно лице:</w:t>
            </w:r>
            <w:r w:rsidRPr="005F515B">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5F515B" w:rsidRPr="005F515B" w:rsidRDefault="005F515B" w:rsidP="005F515B">
            <w:pPr>
              <w:tabs>
                <w:tab w:val="left" w:pos="680"/>
              </w:tabs>
              <w:snapToGrid w:val="0"/>
              <w:spacing w:before="120" w:after="0" w:line="240" w:lineRule="auto"/>
              <w:jc w:val="both"/>
              <w:rPr>
                <w:rFonts w:ascii="Arial" w:eastAsia="Calibri" w:hAnsi="Arial" w:cs="Arial"/>
              </w:rPr>
            </w:pPr>
            <w:r w:rsidRPr="005F515B">
              <w:rPr>
                <w:rFonts w:ascii="Arial" w:eastAsia="Calibri" w:hAnsi="Arial" w:cs="Arial"/>
              </w:rPr>
              <w:t xml:space="preserve">- </w:t>
            </w:r>
            <w:r w:rsidRPr="005F515B">
              <w:rPr>
                <w:rFonts w:ascii="Arial" w:eastAsia="Calibri" w:hAnsi="Arial" w:cs="Arial"/>
                <w:b/>
              </w:rPr>
              <w:t xml:space="preserve">за предузетнике: </w:t>
            </w:r>
            <w:r w:rsidRPr="005F515B">
              <w:rPr>
                <w:rFonts w:ascii="Arial" w:eastAsia="Calibri" w:hAnsi="Arial" w:cs="Arial"/>
              </w:rPr>
              <w:t>И</w:t>
            </w:r>
            <w:r w:rsidRPr="005F515B">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овај доказ доставити за сваког </w:t>
            </w:r>
            <w:r w:rsidRPr="005F515B">
              <w:rPr>
                <w:rFonts w:ascii="Arial" w:eastAsia="Calibri" w:hAnsi="Arial" w:cs="Arial"/>
                <w:lang w:val="sr-Cyrl-CS"/>
              </w:rPr>
              <w:t>члана групе понуђача</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5F515B" w:rsidRPr="005F515B" w:rsidTr="002325AB">
        <w:trPr>
          <w:trHeight w:val="3706"/>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2.</w:t>
            </w:r>
          </w:p>
        </w:tc>
        <w:tc>
          <w:tcPr>
            <w:tcW w:w="8430" w:type="dxa"/>
            <w:vAlign w:val="center"/>
          </w:tcPr>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rPr>
              <w:t xml:space="preserve"> </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rPr>
            </w:pPr>
            <w:r w:rsidRPr="005F515B">
              <w:rPr>
                <w:rFonts w:ascii="Arial" w:eastAsia="Times New Roman"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Calibri" w:hAnsi="Arial" w:cs="Arial"/>
                <w:lang w:val="ru-RU"/>
              </w:rPr>
              <w:t xml:space="preserve">- </w:t>
            </w:r>
            <w:r w:rsidRPr="005F515B">
              <w:rPr>
                <w:rFonts w:ascii="Arial" w:eastAsia="Calibri" w:hAnsi="Arial" w:cs="Arial"/>
                <w:b/>
              </w:rPr>
              <w:t>за правно лице:</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ЗА ЗАКОНСКОГ ЗАСТУПНИКА</w:t>
            </w:r>
            <w:r w:rsidRPr="005F515B">
              <w:rPr>
                <w:rFonts w:ascii="Arial" w:eastAsia="Times New Roman" w:hAnsi="Arial" w:cs="Arial"/>
                <w:b/>
              </w:rPr>
              <w:t xml:space="preserve"> –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5F515B">
                <w:rPr>
                  <w:rFonts w:ascii="Arial" w:eastAsia="Times New Roman" w:hAnsi="Arial" w:cs="Arial"/>
                  <w:color w:val="0000FF"/>
                  <w:u w:val="single"/>
                </w:rPr>
                <w:t>http://www.bg.vi.sud.rs/lt/articles/o-visem-sudu/obavestenje-ke-za-pravna-lica.html</w:t>
              </w:r>
            </w:hyperlink>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F515B">
              <w:rPr>
                <w:rFonts w:ascii="Arial" w:eastAsia="Times New Roman" w:hAnsi="Arial" w:cs="Arial"/>
                <w:b/>
              </w:rPr>
              <w:t xml:space="preserve">Уверење Основног суда  </w:t>
            </w:r>
            <w:r w:rsidRPr="005F515B">
              <w:rPr>
                <w:rFonts w:ascii="Arial" w:eastAsia="Times New Roman" w:hAnsi="Arial" w:cs="Arial"/>
              </w:rPr>
              <w:t>(</w:t>
            </w:r>
            <w:r w:rsidRPr="005F515B">
              <w:rPr>
                <w:rFonts w:ascii="Arial" w:eastAsia="Times New Roman" w:hAnsi="Arial" w:cs="Arial"/>
                <w:b/>
              </w:rPr>
              <w:t>које обухвата и податке из казнене евиденције за кривична дела која су у надлежности редовног кривичног одељења Вишег суда</w:t>
            </w:r>
            <w:r w:rsidRPr="005F515B">
              <w:rPr>
                <w:rFonts w:ascii="Arial" w:eastAsia="Times New Roman"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lastRenderedPageBreak/>
              <w:t xml:space="preserve">Посебна напомена: Уколико уверење </w:t>
            </w:r>
            <w:r w:rsidRPr="005F515B">
              <w:rPr>
                <w:rFonts w:ascii="Arial" w:eastAsia="Times New Roman" w:hAnsi="Arial" w:cs="Arial"/>
                <w:lang w:val="sr-Cyrl-CS"/>
              </w:rPr>
              <w:t>О</w:t>
            </w:r>
            <w:r w:rsidRPr="005F515B">
              <w:rPr>
                <w:rFonts w:ascii="Arial" w:eastAsia="Times New Roman"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515B">
              <w:rPr>
                <w:rFonts w:ascii="Arial" w:eastAsia="Times New Roman" w:hAnsi="Arial" w:cs="Arial"/>
                <w:u w:val="single"/>
              </w:rPr>
              <w:t>и</w:t>
            </w:r>
            <w:r w:rsidRPr="005F515B">
              <w:rPr>
                <w:rFonts w:ascii="Arial" w:eastAsia="Times New Roman"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F515B">
              <w:rPr>
                <w:rFonts w:ascii="Arial" w:eastAsia="Times New Roman" w:hAnsi="Arial" w:cs="Arial"/>
                <w:b/>
              </w:rPr>
              <w:t>кривична дела против привреде и кривично дело примања мита.</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b/>
              </w:rPr>
              <w:t>- за физичко лице и предузетника: Уверење из казнене евиденције надлежне полицијске управе Министарства унутрашњих послова</w:t>
            </w:r>
            <w:r w:rsidRPr="005F515B">
              <w:rPr>
                <w:rFonts w:ascii="Arial" w:eastAsia="Times New Roman" w:hAnsi="Arial" w:cs="Arial"/>
              </w:rPr>
              <w:t xml:space="preserve"> – захтев за издавање овог уверења може се поднети према </w:t>
            </w:r>
            <w:r w:rsidRPr="005F515B">
              <w:rPr>
                <w:rFonts w:ascii="Arial" w:eastAsia="Times New Roman" w:hAnsi="Arial" w:cs="Arial"/>
                <w:b/>
              </w:rPr>
              <w:t>месту рођења</w:t>
            </w:r>
            <w:r w:rsidRPr="005F515B">
              <w:rPr>
                <w:rFonts w:ascii="Arial" w:eastAsia="Times New Roman" w:hAnsi="Arial" w:cs="Arial"/>
              </w:rPr>
              <w:t xml:space="preserve"> или према </w:t>
            </w:r>
            <w:r w:rsidRPr="005F515B">
              <w:rPr>
                <w:rFonts w:ascii="Arial" w:eastAsia="Times New Roman" w:hAnsi="Arial" w:cs="Arial"/>
                <w:b/>
              </w:rPr>
              <w:t>месту пребивалишта</w:t>
            </w:r>
            <w:r w:rsidRPr="005F515B">
              <w:rPr>
                <w:rFonts w:ascii="Arial" w:eastAsia="Times New Roman" w:hAnsi="Arial" w:cs="Arial"/>
              </w:rPr>
              <w:t>.</w:t>
            </w:r>
          </w:p>
          <w:p w:rsidR="005F515B" w:rsidRPr="005F515B" w:rsidRDefault="005F515B" w:rsidP="005F515B">
            <w:pPr>
              <w:autoSpaceDE w:val="0"/>
              <w:autoSpaceDN w:val="0"/>
              <w:adjustRightInd w:val="0"/>
              <w:spacing w:before="120" w:after="0" w:line="240" w:lineRule="auto"/>
              <w:jc w:val="both"/>
              <w:rPr>
                <w:rFonts w:ascii="Arial" w:eastAsia="Calibri" w:hAnsi="Arial" w:cs="Arial"/>
              </w:rPr>
            </w:pPr>
            <w:r w:rsidRPr="005F515B">
              <w:rPr>
                <w:rFonts w:ascii="Arial" w:eastAsia="Calibri" w:hAnsi="Arial" w:cs="Arial"/>
              </w:rPr>
              <w:t xml:space="preserve">Напомена: </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У случају да правно лице има више законских заступника, ове доказе доставити за сваког од њих</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Calibri" w:hAnsi="Arial" w:cs="Arial"/>
              </w:rPr>
            </w:pPr>
            <w:r w:rsidRPr="005F515B">
              <w:rPr>
                <w:rFonts w:ascii="Arial" w:eastAsia="Calibri" w:hAnsi="Arial" w:cs="Arial"/>
              </w:rPr>
              <w:t xml:space="preserve">У случају да понуду подноси група понуђача, ове доказе доставити за сваког </w:t>
            </w:r>
            <w:r w:rsidRPr="005F515B">
              <w:rPr>
                <w:rFonts w:ascii="Arial" w:eastAsia="Calibri" w:hAnsi="Arial" w:cs="Arial"/>
                <w:lang w:val="sr-Cyrl-CS"/>
              </w:rPr>
              <w:t>члана групе понуђача</w:t>
            </w:r>
          </w:p>
          <w:p w:rsidR="005F515B" w:rsidRPr="005F515B" w:rsidRDefault="005F515B" w:rsidP="002B39CD">
            <w:pPr>
              <w:numPr>
                <w:ilvl w:val="0"/>
                <w:numId w:val="3"/>
              </w:numPr>
              <w:tabs>
                <w:tab w:val="left" w:pos="680"/>
              </w:tabs>
              <w:snapToGrid w:val="0"/>
              <w:spacing w:before="120" w:after="0" w:line="240" w:lineRule="auto"/>
              <w:ind w:left="714" w:hanging="357"/>
              <w:contextualSpacing/>
              <w:jc w:val="both"/>
              <w:rPr>
                <w:rFonts w:ascii="Arial" w:eastAsia="Times New Roman" w:hAnsi="Arial" w:cs="Arial"/>
              </w:rPr>
            </w:pPr>
            <w:r w:rsidRPr="005F515B">
              <w:rPr>
                <w:rFonts w:ascii="Arial" w:eastAsia="Calibri" w:hAnsi="Arial" w:cs="Arial"/>
              </w:rPr>
              <w:t xml:space="preserve">У случају да понуђач подноси понуду са подизвођачем, ове доказе доставити и за </w:t>
            </w:r>
            <w:r w:rsidRPr="005F515B">
              <w:rPr>
                <w:rFonts w:ascii="Arial" w:eastAsia="Calibri" w:hAnsi="Arial" w:cs="Arial"/>
                <w:lang w:val="sr-Cyrl-CS"/>
              </w:rPr>
              <w:t xml:space="preserve">сваког </w:t>
            </w:r>
            <w:r w:rsidRPr="005F515B">
              <w:rPr>
                <w:rFonts w:ascii="Arial" w:eastAsia="Calibri" w:hAnsi="Arial" w:cs="Arial"/>
              </w:rPr>
              <w:t xml:space="preserve">подизвођача </w:t>
            </w:r>
          </w:p>
          <w:p w:rsidR="005F515B" w:rsidRPr="005F515B" w:rsidRDefault="005F515B" w:rsidP="005F515B">
            <w:pPr>
              <w:tabs>
                <w:tab w:val="left" w:pos="680"/>
              </w:tabs>
              <w:snapToGrid w:val="0"/>
              <w:spacing w:after="0" w:line="240" w:lineRule="auto"/>
              <w:contextualSpacing/>
              <w:rPr>
                <w:rFonts w:ascii="Arial" w:eastAsia="Calibri" w:hAnsi="Arial" w:cs="Arial"/>
              </w:rPr>
            </w:pPr>
            <w:r w:rsidRPr="005F515B">
              <w:rPr>
                <w:rFonts w:ascii="Arial" w:eastAsia="Calibri" w:hAnsi="Arial" w:cs="Arial"/>
                <w:b/>
              </w:rPr>
              <w:t>Ови докази не могу бити старији од два месеца пре отварања понуда</w:t>
            </w:r>
            <w:r w:rsidRPr="005F515B">
              <w:rPr>
                <w:rFonts w:ascii="Arial" w:eastAsia="Calibri" w:hAnsi="Arial" w:cs="Arial"/>
              </w:rPr>
              <w:t>.</w:t>
            </w:r>
          </w:p>
        </w:tc>
      </w:tr>
      <w:tr w:rsidR="005F515B" w:rsidRPr="005F515B" w:rsidTr="002325AB">
        <w:trPr>
          <w:trHeight w:val="70"/>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t>3.</w:t>
            </w:r>
          </w:p>
        </w:tc>
        <w:tc>
          <w:tcPr>
            <w:tcW w:w="8430" w:type="dxa"/>
            <w:vAlign w:val="center"/>
          </w:tcPr>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b/>
                <w:u w:val="single"/>
              </w:rPr>
              <w:t>Услов</w:t>
            </w:r>
            <w:r w:rsidRPr="005F515B">
              <w:rPr>
                <w:rFonts w:ascii="Arial" w:eastAsia="Times New Roman" w:hAnsi="Arial" w:cs="Arial"/>
                <w:u w:val="single"/>
              </w:rPr>
              <w:t>:</w:t>
            </w:r>
            <w:r w:rsidRPr="005F515B">
              <w:rPr>
                <w:rFonts w:ascii="Arial" w:eastAsia="Times New Roman" w:hAnsi="Arial" w:cs="Arial"/>
              </w:rPr>
              <w:t xml:space="preserve"> </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lang w:val="ru-RU"/>
              </w:rPr>
              <w:t xml:space="preserve">- </w:t>
            </w:r>
            <w:r w:rsidRPr="005F515B">
              <w:rPr>
                <w:rFonts w:ascii="Arial" w:eastAsia="Calibri" w:hAnsi="Arial" w:cs="Arial"/>
                <w:b/>
                <w:lang w:val="ru-RU"/>
              </w:rPr>
              <w:t xml:space="preserve">за правно лице, предузетнике и физичка лица: </w:t>
            </w:r>
          </w:p>
          <w:p w:rsidR="005F515B" w:rsidRPr="005F515B" w:rsidRDefault="005F515B" w:rsidP="005F515B">
            <w:pPr>
              <w:snapToGrid w:val="0"/>
              <w:spacing w:before="120" w:after="0" w:line="240" w:lineRule="auto"/>
              <w:jc w:val="both"/>
              <w:rPr>
                <w:rFonts w:ascii="Arial" w:eastAsia="Calibri" w:hAnsi="Arial" w:cs="Arial"/>
                <w:lang w:val="ru-RU"/>
              </w:rPr>
            </w:pPr>
            <w:r w:rsidRPr="005F515B">
              <w:rPr>
                <w:rFonts w:ascii="Arial" w:eastAsia="Calibri" w:hAnsi="Arial" w:cs="Arial"/>
                <w:b/>
                <w:lang w:val="ru-RU"/>
              </w:rPr>
              <w:t>1.Уверење Пореске управе</w:t>
            </w:r>
            <w:r w:rsidRPr="005F515B">
              <w:rPr>
                <w:rFonts w:ascii="Arial" w:eastAsia="Calibri" w:hAnsi="Arial" w:cs="Arial"/>
                <w:lang w:val="ru-RU"/>
              </w:rPr>
              <w:t xml:space="preserve"> Министарства финансија да је измирио доспеле </w:t>
            </w:r>
            <w:r w:rsidRPr="005F515B">
              <w:rPr>
                <w:rFonts w:ascii="Arial" w:eastAsia="Times New Roman" w:hAnsi="Arial" w:cs="Arial"/>
                <w:lang w:val="ru-RU"/>
              </w:rPr>
              <w:t xml:space="preserve">порезе и доприносе </w:t>
            </w:r>
            <w:r w:rsidRPr="005F515B">
              <w:rPr>
                <w:rFonts w:ascii="Arial" w:eastAsia="Calibri" w:hAnsi="Arial" w:cs="Arial"/>
                <w:b/>
                <w:u w:val="single"/>
                <w:lang w:val="ru-RU"/>
              </w:rPr>
              <w:t>и</w:t>
            </w:r>
          </w:p>
          <w:p w:rsidR="005F515B" w:rsidRPr="005F515B" w:rsidRDefault="005F515B" w:rsidP="005F515B">
            <w:pPr>
              <w:spacing w:before="120" w:after="0" w:line="240" w:lineRule="auto"/>
              <w:jc w:val="both"/>
              <w:rPr>
                <w:rFonts w:ascii="Arial" w:eastAsia="Times New Roman" w:hAnsi="Arial" w:cs="Arial"/>
                <w:lang w:val="ru-RU"/>
              </w:rPr>
            </w:pPr>
            <w:r w:rsidRPr="005F515B">
              <w:rPr>
                <w:rFonts w:ascii="Arial" w:eastAsia="Calibri" w:hAnsi="Arial" w:cs="Arial"/>
                <w:b/>
                <w:lang w:val="ru-RU"/>
              </w:rPr>
              <w:t>2.Уверење Управе јавних прихода локалне самоуправе (града, односно општине</w:t>
            </w:r>
            <w:r w:rsidRPr="005F515B">
              <w:rPr>
                <w:rFonts w:ascii="Arial" w:eastAsia="Times New Roman" w:hAnsi="Arial" w:cs="Arial"/>
                <w:lang w:val="ru-RU"/>
              </w:rPr>
              <w:t xml:space="preserve">) према месту седишта пореског обвезника правног лица и предузетника, односно према пребивалишту физичког лица, </w:t>
            </w:r>
            <w:r w:rsidRPr="005F515B">
              <w:rPr>
                <w:rFonts w:ascii="Arial" w:eastAsia="Calibri" w:hAnsi="Arial" w:cs="Arial"/>
                <w:lang w:val="ru-RU"/>
              </w:rPr>
              <w:t xml:space="preserve">да је измирио обавезе по основу изворних локалних јавних прихода </w:t>
            </w:r>
          </w:p>
          <w:p w:rsidR="005F515B" w:rsidRPr="005F515B" w:rsidRDefault="005F515B" w:rsidP="005F515B">
            <w:pPr>
              <w:spacing w:before="120" w:after="0" w:line="240" w:lineRule="auto"/>
              <w:ind w:right="122"/>
              <w:jc w:val="both"/>
              <w:rPr>
                <w:rFonts w:ascii="Arial" w:eastAsia="Times New Roman" w:hAnsi="Arial" w:cs="Arial"/>
                <w:lang w:val="ru-RU"/>
              </w:rPr>
            </w:pPr>
            <w:r w:rsidRPr="005F515B">
              <w:rPr>
                <w:rFonts w:ascii="Arial" w:eastAsia="Times New Roman" w:hAnsi="Arial" w:cs="Arial"/>
                <w:lang w:val="ru-RU"/>
              </w:rPr>
              <w:t>Напомена:</w:t>
            </w:r>
          </w:p>
          <w:p w:rsidR="005F515B" w:rsidRPr="005F515B" w:rsidRDefault="005F515B" w:rsidP="002B39CD">
            <w:pPr>
              <w:numPr>
                <w:ilvl w:val="0"/>
                <w:numId w:val="4"/>
              </w:numPr>
              <w:autoSpaceDE w:val="0"/>
              <w:autoSpaceDN w:val="0"/>
              <w:adjustRightInd w:val="0"/>
              <w:snapToGrid w:val="0"/>
              <w:spacing w:before="120" w:after="0" w:line="240" w:lineRule="auto"/>
              <w:ind w:hanging="357"/>
              <w:contextualSpacing/>
              <w:jc w:val="both"/>
              <w:rPr>
                <w:rFonts w:ascii="Arial" w:eastAsia="TimesNewRomanPSMT" w:hAnsi="Arial" w:cs="Arial"/>
                <w:b/>
                <w:u w:val="single"/>
              </w:rPr>
            </w:pPr>
            <w:r w:rsidRPr="005F515B">
              <w:rPr>
                <w:rFonts w:ascii="Arial" w:eastAsia="TimesNewRomanPSMT" w:hAnsi="Arial" w:cs="Arial"/>
              </w:rPr>
              <w:t>Уколико локална (општин</w:t>
            </w:r>
            <w:r w:rsidRPr="005F515B">
              <w:rPr>
                <w:rFonts w:ascii="Arial" w:eastAsia="TimesNewRomanPSMT" w:hAnsi="Arial" w:cs="Arial"/>
                <w:lang w:val="sr-Cyrl-CS"/>
              </w:rPr>
              <w:t>с</w:t>
            </w:r>
            <w:r w:rsidRPr="005F515B">
              <w:rPr>
                <w:rFonts w:ascii="Arial" w:eastAsia="TimesNewRomanPSMT" w:hAnsi="Arial" w:cs="Arial"/>
              </w:rPr>
              <w:t>ка) управа</w:t>
            </w:r>
            <w:r w:rsidRPr="005F515B">
              <w:rPr>
                <w:rFonts w:ascii="Arial" w:eastAsia="TimesNewRomanPSMT" w:hAnsi="Arial" w:cs="Arial"/>
                <w:lang w:val="sr-Cyrl-CS"/>
              </w:rPr>
              <w:t xml:space="preserve"> јавних приход</w:t>
            </w:r>
            <w:r w:rsidRPr="005F515B">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F515B">
              <w:rPr>
                <w:rFonts w:ascii="Arial" w:eastAsia="TimesNewRomanPSMT" w:hAnsi="Arial" w:cs="Arial"/>
                <w:lang w:val="sr-Cyrl-CS"/>
              </w:rPr>
              <w:t xml:space="preserve">јавних прихода </w:t>
            </w:r>
            <w:r w:rsidRPr="005F515B">
              <w:rPr>
                <w:rFonts w:ascii="Arial" w:eastAsia="TimesNewRomanPSMT" w:hAnsi="Arial" w:cs="Arial"/>
              </w:rPr>
              <w:t xml:space="preserve">приложи и потврде </w:t>
            </w:r>
            <w:r w:rsidRPr="005F515B">
              <w:rPr>
                <w:rFonts w:ascii="Arial" w:eastAsia="TimesNewRomanPSMT" w:hAnsi="Arial" w:cs="Arial"/>
                <w:lang w:val="sr-Cyrl-CS"/>
              </w:rPr>
              <w:t xml:space="preserve">тих </w:t>
            </w:r>
            <w:r w:rsidRPr="005F515B">
              <w:rPr>
                <w:rFonts w:ascii="Arial" w:eastAsia="TimesNewRomanPSMT" w:hAnsi="Arial" w:cs="Arial"/>
              </w:rPr>
              <w:t>осталих лок</w:t>
            </w:r>
            <w:r w:rsidRPr="005F515B">
              <w:rPr>
                <w:rFonts w:ascii="Arial" w:eastAsia="TimesNewRomanPSMT" w:hAnsi="Arial" w:cs="Arial"/>
                <w:lang w:val="sr-Cyrl-CS"/>
              </w:rPr>
              <w:t>а</w:t>
            </w:r>
            <w:r w:rsidRPr="005F515B">
              <w:rPr>
                <w:rFonts w:ascii="Arial" w:eastAsia="TimesNewRomanPSMT" w:hAnsi="Arial" w:cs="Arial"/>
              </w:rPr>
              <w:t xml:space="preserve">лних органа/организација/установа </w:t>
            </w:r>
          </w:p>
          <w:p w:rsidR="005F515B" w:rsidRPr="005F515B" w:rsidRDefault="005F515B" w:rsidP="002B39CD">
            <w:pPr>
              <w:numPr>
                <w:ilvl w:val="0"/>
                <w:numId w:val="4"/>
              </w:numPr>
              <w:autoSpaceDE w:val="0"/>
              <w:autoSpaceDN w:val="0"/>
              <w:adjustRightInd w:val="0"/>
              <w:snapToGrid w:val="0"/>
              <w:spacing w:before="120" w:after="0" w:line="240" w:lineRule="auto"/>
              <w:ind w:hanging="357"/>
              <w:contextualSpacing/>
              <w:jc w:val="both"/>
              <w:rPr>
                <w:rFonts w:ascii="Arial" w:eastAsia="Calibri" w:hAnsi="Arial" w:cs="Arial"/>
              </w:rPr>
            </w:pPr>
            <w:r w:rsidRPr="005F515B">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5F515B">
              <w:rPr>
                <w:rFonts w:ascii="Arial" w:eastAsia="TimesNewRomanPSMT" w:hAnsi="Arial" w:cs="Arial"/>
                <w:b/>
              </w:rPr>
              <w:t>у</w:t>
            </w:r>
            <w:r w:rsidRPr="005F515B">
              <w:rPr>
                <w:rFonts w:ascii="Arial" w:eastAsia="Calibri" w:hAnsi="Arial" w:cs="Arial"/>
                <w:b/>
                <w:lang w:val="ru-RU"/>
              </w:rPr>
              <w:t>верење Агенције за приватизацију да се налази у поступку приватизације</w:t>
            </w:r>
          </w:p>
          <w:p w:rsidR="005F515B" w:rsidRPr="005F515B" w:rsidRDefault="005F515B" w:rsidP="002B39CD">
            <w:pPr>
              <w:numPr>
                <w:ilvl w:val="0"/>
                <w:numId w:val="4"/>
              </w:numPr>
              <w:tabs>
                <w:tab w:val="left" w:pos="680"/>
              </w:tabs>
              <w:snapToGrid w:val="0"/>
              <w:spacing w:before="120" w:after="0" w:line="240" w:lineRule="auto"/>
              <w:ind w:hanging="357"/>
              <w:contextualSpacing/>
              <w:jc w:val="both"/>
              <w:rPr>
                <w:rFonts w:ascii="Arial" w:eastAsia="Calibri" w:hAnsi="Arial" w:cs="Arial"/>
              </w:rPr>
            </w:pPr>
            <w:r w:rsidRPr="005F515B">
              <w:rPr>
                <w:rFonts w:ascii="Arial" w:eastAsia="Calibri" w:hAnsi="Arial" w:cs="Arial"/>
              </w:rPr>
              <w:t>У случају да понуду подноси група понуђача, ове доказе доставити за сваког учесника из групе</w:t>
            </w:r>
          </w:p>
          <w:p w:rsidR="005F515B" w:rsidRPr="005F515B" w:rsidRDefault="005F515B" w:rsidP="002B39CD">
            <w:pPr>
              <w:numPr>
                <w:ilvl w:val="0"/>
                <w:numId w:val="5"/>
              </w:numPr>
              <w:tabs>
                <w:tab w:val="left" w:pos="680"/>
              </w:tabs>
              <w:snapToGrid w:val="0"/>
              <w:spacing w:before="120" w:after="0" w:line="240" w:lineRule="auto"/>
              <w:contextualSpacing/>
              <w:jc w:val="both"/>
              <w:rPr>
                <w:rFonts w:ascii="Arial" w:eastAsia="Times New Roman" w:hAnsi="Arial" w:cs="Arial"/>
              </w:rPr>
            </w:pPr>
            <w:r w:rsidRPr="005F515B">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sz w:val="20"/>
                <w:szCs w:val="20"/>
              </w:rPr>
            </w:pPr>
            <w:r w:rsidRPr="005F515B">
              <w:rPr>
                <w:rFonts w:ascii="Arial" w:eastAsia="Calibri" w:hAnsi="Arial" w:cs="Arial"/>
                <w:b/>
                <w:sz w:val="20"/>
                <w:szCs w:val="20"/>
              </w:rPr>
              <w:lastRenderedPageBreak/>
              <w:t xml:space="preserve">Ови докази не могу бити старији од два месеца </w:t>
            </w:r>
            <w:r w:rsidRPr="005F515B">
              <w:rPr>
                <w:rFonts w:ascii="Arial" w:eastAsia="Calibri" w:hAnsi="Arial" w:cs="Arial"/>
                <w:b/>
                <w:sz w:val="20"/>
                <w:szCs w:val="20"/>
                <w:lang w:val="sr-Cyrl-CS"/>
              </w:rPr>
              <w:t>пре</w:t>
            </w:r>
            <w:r w:rsidRPr="005F515B">
              <w:rPr>
                <w:rFonts w:ascii="Arial" w:eastAsia="Calibri" w:hAnsi="Arial" w:cs="Arial"/>
                <w:b/>
                <w:sz w:val="20"/>
                <w:szCs w:val="20"/>
              </w:rPr>
              <w:t xml:space="preserve"> отварања понуда</w:t>
            </w:r>
            <w:r w:rsidRPr="005F515B">
              <w:rPr>
                <w:rFonts w:ascii="Arial" w:eastAsia="Calibri" w:hAnsi="Arial" w:cs="Arial"/>
                <w:sz w:val="20"/>
                <w:szCs w:val="20"/>
              </w:rPr>
              <w:t>.</w:t>
            </w:r>
          </w:p>
          <w:p w:rsidR="005F515B" w:rsidRPr="005F515B" w:rsidRDefault="005F515B" w:rsidP="005F515B">
            <w:pPr>
              <w:tabs>
                <w:tab w:val="left" w:pos="680"/>
              </w:tabs>
              <w:snapToGrid w:val="0"/>
              <w:spacing w:before="120" w:after="0" w:line="240" w:lineRule="auto"/>
              <w:contextualSpacing/>
              <w:jc w:val="both"/>
              <w:rPr>
                <w:rFonts w:ascii="Arial" w:eastAsia="Calibri" w:hAnsi="Arial" w:cs="Arial"/>
              </w:rPr>
            </w:pPr>
          </w:p>
        </w:tc>
      </w:tr>
      <w:tr w:rsidR="005F515B" w:rsidRPr="005F515B" w:rsidTr="002325AB">
        <w:trPr>
          <w:jc w:val="center"/>
        </w:trPr>
        <w:tc>
          <w:tcPr>
            <w:tcW w:w="729" w:type="dxa"/>
            <w:vAlign w:val="center"/>
          </w:tcPr>
          <w:p w:rsidR="005F515B" w:rsidRPr="005F515B" w:rsidRDefault="005F515B" w:rsidP="005F515B">
            <w:pPr>
              <w:spacing w:before="120" w:after="0" w:line="240" w:lineRule="auto"/>
              <w:jc w:val="center"/>
              <w:rPr>
                <w:rFonts w:ascii="Arial" w:eastAsia="Times New Roman" w:hAnsi="Arial" w:cs="Arial"/>
              </w:rPr>
            </w:pPr>
            <w:r w:rsidRPr="005F515B">
              <w:rPr>
                <w:rFonts w:ascii="Arial" w:eastAsia="Times New Roman" w:hAnsi="Arial" w:cs="Arial"/>
              </w:rPr>
              <w:lastRenderedPageBreak/>
              <w:t xml:space="preserve">4. </w:t>
            </w:r>
          </w:p>
        </w:tc>
        <w:tc>
          <w:tcPr>
            <w:tcW w:w="8430" w:type="dxa"/>
          </w:tcPr>
          <w:p w:rsidR="005F515B" w:rsidRPr="005F515B" w:rsidRDefault="005F515B" w:rsidP="005F515B">
            <w:pPr>
              <w:snapToGri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Услов:</w:t>
            </w:r>
          </w:p>
          <w:p w:rsidR="005F515B" w:rsidRPr="005F515B" w:rsidRDefault="005F515B" w:rsidP="005F515B">
            <w:pPr>
              <w:snapToGrid w:val="0"/>
              <w:spacing w:before="120" w:after="0" w:line="240" w:lineRule="auto"/>
              <w:jc w:val="both"/>
              <w:rPr>
                <w:rFonts w:ascii="Arial" w:eastAsia="Times New Roman" w:hAnsi="Arial" w:cs="Arial"/>
              </w:rPr>
            </w:pPr>
            <w:r w:rsidRPr="005F515B">
              <w:rPr>
                <w:rFonts w:ascii="Arial" w:eastAsia="Times New Roman"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F515B" w:rsidRPr="005F515B" w:rsidRDefault="005F515B" w:rsidP="005F515B">
            <w:pPr>
              <w:autoSpaceDE w:val="0"/>
              <w:autoSpaceDN w:val="0"/>
              <w:adjustRightInd w:val="0"/>
              <w:spacing w:before="120" w:after="0" w:line="240" w:lineRule="auto"/>
              <w:jc w:val="both"/>
              <w:rPr>
                <w:rFonts w:ascii="Arial" w:eastAsia="Times New Roman" w:hAnsi="Arial" w:cs="Arial"/>
                <w:b/>
                <w:u w:val="single"/>
              </w:rPr>
            </w:pPr>
            <w:r w:rsidRPr="005F515B">
              <w:rPr>
                <w:rFonts w:ascii="Arial" w:eastAsia="Times New Roman" w:hAnsi="Arial" w:cs="Arial"/>
                <w:b/>
                <w:u w:val="single"/>
              </w:rPr>
              <w:t>Доказ:</w:t>
            </w:r>
          </w:p>
          <w:p w:rsidR="005F515B" w:rsidRPr="005F515B" w:rsidRDefault="005F515B" w:rsidP="005F515B">
            <w:pPr>
              <w:spacing w:before="120" w:after="0" w:line="240" w:lineRule="auto"/>
              <w:jc w:val="both"/>
              <w:rPr>
                <w:rFonts w:ascii="Arial" w:eastAsia="Times New Roman" w:hAnsi="Arial" w:cs="Arial"/>
                <w:b/>
              </w:rPr>
            </w:pPr>
            <w:r w:rsidRPr="005F515B">
              <w:rPr>
                <w:rFonts w:ascii="Arial" w:eastAsia="Times New Roman" w:hAnsi="Arial" w:cs="Arial"/>
              </w:rPr>
              <w:t>Потписан и оверен Образац изјаве на основу члана 75. став 2. ЗЈН(Образац бр.4)</w:t>
            </w:r>
          </w:p>
          <w:p w:rsidR="005F515B" w:rsidRPr="005F515B" w:rsidRDefault="005F515B" w:rsidP="005F515B">
            <w:p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Напомена:</w:t>
            </w:r>
          </w:p>
          <w:p w:rsidR="005F515B" w:rsidRPr="005F515B" w:rsidRDefault="005F515B" w:rsidP="002B39CD">
            <w:pPr>
              <w:numPr>
                <w:ilvl w:val="0"/>
                <w:numId w:val="6"/>
              </w:numPr>
              <w:snapToGrid w:val="0"/>
              <w:spacing w:before="120" w:after="0" w:line="240" w:lineRule="auto"/>
              <w:jc w:val="both"/>
              <w:rPr>
                <w:rFonts w:ascii="Arial" w:eastAsia="Times New Roman" w:hAnsi="Arial" w:cs="Arial"/>
                <w:lang w:val="sr-Cyrl-CS"/>
              </w:rPr>
            </w:pPr>
            <w:r w:rsidRPr="005F515B">
              <w:rPr>
                <w:rFonts w:ascii="Arial" w:eastAsia="Times New Roman" w:hAnsi="Arial" w:cs="Arial"/>
              </w:rPr>
              <w:t xml:space="preserve">Изјава мора да буде потписана од стране овлашћеног лица </w:t>
            </w:r>
            <w:r w:rsidRPr="005F515B">
              <w:rPr>
                <w:rFonts w:ascii="Arial" w:eastAsia="Times New Roman" w:hAnsi="Arial" w:cs="Arial"/>
                <w:lang w:val="sr-Cyrl-CS"/>
              </w:rPr>
              <w:t>за заступање понуђача</w:t>
            </w:r>
            <w:r w:rsidRPr="005F515B">
              <w:rPr>
                <w:rFonts w:ascii="Arial" w:eastAsia="Times New Roman" w:hAnsi="Arial" w:cs="Arial"/>
              </w:rPr>
              <w:t xml:space="preserve"> и оверена печатом. </w:t>
            </w:r>
          </w:p>
          <w:p w:rsidR="005F515B" w:rsidRPr="005F515B" w:rsidRDefault="005F515B" w:rsidP="002B39CD">
            <w:pPr>
              <w:numPr>
                <w:ilvl w:val="0"/>
                <w:numId w:val="6"/>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понуду подноси група понуђача, Изјава мора бити </w:t>
            </w:r>
            <w:r w:rsidRPr="005F515B">
              <w:rPr>
                <w:rFonts w:ascii="Arial" w:eastAsia="Times New Roman" w:hAnsi="Arial" w:cs="Arial"/>
                <w:lang w:val="sr-Cyrl-CS"/>
              </w:rPr>
              <w:t>достављена за сваког члана групе понуђача.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понуђача из групе понуђача и оверена печатом.  </w:t>
            </w:r>
          </w:p>
          <w:p w:rsidR="005F515B" w:rsidRPr="005F515B" w:rsidRDefault="005F515B" w:rsidP="002B39CD">
            <w:pPr>
              <w:numPr>
                <w:ilvl w:val="0"/>
                <w:numId w:val="6"/>
              </w:numPr>
              <w:snapToGrid w:val="0"/>
              <w:spacing w:before="120" w:after="0" w:line="240" w:lineRule="auto"/>
              <w:jc w:val="both"/>
              <w:rPr>
                <w:rFonts w:ascii="Arial" w:eastAsia="Times New Roman" w:hAnsi="Arial" w:cs="Arial"/>
              </w:rPr>
            </w:pPr>
            <w:r w:rsidRPr="005F515B">
              <w:rPr>
                <w:rFonts w:ascii="Arial" w:eastAsia="Times New Roman" w:hAnsi="Arial" w:cs="Arial"/>
              </w:rPr>
              <w:t xml:space="preserve">Уколико понуђач подноси понуду са подизвођачем, Изјава мора бити </w:t>
            </w:r>
            <w:r w:rsidRPr="005F515B">
              <w:rPr>
                <w:rFonts w:ascii="Arial" w:eastAsia="Times New Roman" w:hAnsi="Arial" w:cs="Arial"/>
                <w:lang w:val="sr-Cyrl-CS"/>
              </w:rPr>
              <w:t xml:space="preserve">достављена и за сваког </w:t>
            </w:r>
            <w:r w:rsidRPr="005F515B">
              <w:rPr>
                <w:rFonts w:ascii="Arial" w:eastAsia="Times New Roman" w:hAnsi="Arial" w:cs="Arial"/>
              </w:rPr>
              <w:t>подизвођача.</w:t>
            </w:r>
            <w:r w:rsidRPr="005F515B">
              <w:rPr>
                <w:rFonts w:ascii="Arial" w:eastAsia="Times New Roman" w:hAnsi="Arial" w:cs="Arial"/>
                <w:lang w:val="sr-Cyrl-CS"/>
              </w:rPr>
              <w:t xml:space="preserve"> Изјава мора бити</w:t>
            </w:r>
            <w:r w:rsidRPr="005F515B">
              <w:rPr>
                <w:rFonts w:ascii="Arial" w:eastAsia="Times New Roman" w:hAnsi="Arial" w:cs="Arial"/>
              </w:rPr>
              <w:t xml:space="preserve"> потписана од стране овлашћеног лица </w:t>
            </w:r>
            <w:r w:rsidRPr="005F515B">
              <w:rPr>
                <w:rFonts w:ascii="Arial" w:eastAsia="Times New Roman" w:hAnsi="Arial" w:cs="Arial"/>
                <w:lang w:val="sr-Cyrl-CS"/>
              </w:rPr>
              <w:t xml:space="preserve">за заступање </w:t>
            </w:r>
            <w:r w:rsidRPr="005F515B">
              <w:rPr>
                <w:rFonts w:ascii="Arial" w:eastAsia="Times New Roman" w:hAnsi="Arial" w:cs="Arial"/>
              </w:rPr>
              <w:t xml:space="preserve">подизвођача и оверена печатом.  </w:t>
            </w:r>
          </w:p>
        </w:tc>
      </w:tr>
    </w:tbl>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Понуда понуђача који не докаже да испуњава наведене обавезне услове из тачака 1.до </w:t>
      </w:r>
      <w:r w:rsidRPr="005F515B">
        <w:rPr>
          <w:rFonts w:ascii="Arial" w:eastAsia="Times New Roman" w:hAnsi="Arial" w:cs="Arial"/>
          <w:lang w:val="sr-Cyrl-RS" w:eastAsia="zh-CN"/>
        </w:rPr>
        <w:t>4</w:t>
      </w:r>
      <w:r w:rsidRPr="005F515B">
        <w:rPr>
          <w:rFonts w:ascii="Arial" w:eastAsia="Times New Roman" w:hAnsi="Arial" w:cs="Arial"/>
          <w:lang w:eastAsia="zh-CN"/>
        </w:rPr>
        <w:t xml:space="preserve"> овог обрасца, биће одбијена као неприхватљива.</w:t>
      </w:r>
    </w:p>
    <w:p w:rsidR="005F515B" w:rsidRPr="005F515B" w:rsidRDefault="005F515B" w:rsidP="005F515B">
      <w:pPr>
        <w:spacing w:before="120" w:after="0" w:line="240" w:lineRule="auto"/>
        <w:jc w:val="both"/>
        <w:rPr>
          <w:rFonts w:ascii="Arial" w:eastAsia="Times New Roman" w:hAnsi="Arial" w:cs="Arial"/>
        </w:rPr>
      </w:pPr>
      <w:r w:rsidRPr="005F515B">
        <w:rPr>
          <w:rFonts w:ascii="Arial" w:eastAsia="Times New Roman" w:hAnsi="Arial"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w:t>
      </w: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5F515B">
        <w:rPr>
          <w:rFonts w:ascii="Arial" w:eastAsia="Times New Roman" w:hAnsi="Arial" w:cs="Arial"/>
        </w:rPr>
        <w:t xml:space="preserve">и члана 75. став 2. </w:t>
      </w:r>
      <w:r w:rsidRPr="005F515B">
        <w:rPr>
          <w:rFonts w:ascii="Arial" w:eastAsia="Times New Roman" w:hAnsi="Arial" w:cs="Arial"/>
          <w:lang w:eastAsia="zh-CN"/>
        </w:rPr>
        <w:t xml:space="preserve">Закона, што доказује достављањем доказа наведених у овом одељку. </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3. Докази о испуњености услова из члана 77.Закона могу се достављати у неовереним копијама.</w:t>
      </w:r>
      <w:r w:rsidRPr="005F515B">
        <w:rPr>
          <w:rFonts w:ascii="Arial" w:eastAsia="Times New Roman" w:hAnsi="Arial" w:cs="Arial"/>
          <w:lang w:val="sr-Cyrl-RS" w:eastAsia="zh-CN"/>
        </w:rPr>
        <w:t xml:space="preserve"> </w:t>
      </w:r>
      <w:r w:rsidRPr="005F515B">
        <w:rPr>
          <w:rFonts w:ascii="Arial" w:eastAsia="Times New Roman"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1)извод из регистра надлежног органа:</w:t>
      </w:r>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lastRenderedPageBreak/>
        <w:t xml:space="preserve">-извод из регистра АПР: </w:t>
      </w:r>
      <w:hyperlink r:id="rId12" w:history="1">
        <w:r w:rsidRPr="005F515B">
          <w:rPr>
            <w:rFonts w:ascii="Arial" w:eastAsia="Times New Roman" w:hAnsi="Arial" w:cs="Arial"/>
            <w:lang w:eastAsia="zh-CN"/>
          </w:rPr>
          <w:t>www.apr.gov.rs</w:t>
        </w:r>
      </w:hyperlink>
    </w:p>
    <w:p w:rsidR="005F515B" w:rsidRPr="005F515B" w:rsidRDefault="005F515B" w:rsidP="005F515B">
      <w:pPr>
        <w:spacing w:after="0" w:line="240" w:lineRule="auto"/>
        <w:ind w:firstLine="720"/>
        <w:jc w:val="both"/>
        <w:rPr>
          <w:rFonts w:ascii="Arial" w:eastAsia="Times New Roman" w:hAnsi="Arial" w:cs="Arial"/>
          <w:lang w:eastAsia="zh-CN"/>
        </w:rPr>
      </w:pPr>
      <w:r w:rsidRPr="005F515B">
        <w:rPr>
          <w:rFonts w:ascii="Arial" w:eastAsia="Times New Roman" w:hAnsi="Arial" w:cs="Arial"/>
          <w:lang w:eastAsia="zh-CN"/>
        </w:rPr>
        <w:t>2)докази из члана 75. став 1. тачка 1) ,2) и 4) Закона</w:t>
      </w:r>
    </w:p>
    <w:p w:rsidR="005F515B" w:rsidRPr="005F515B" w:rsidRDefault="005F515B" w:rsidP="005F515B">
      <w:pPr>
        <w:spacing w:after="0" w:line="240" w:lineRule="auto"/>
        <w:ind w:firstLine="720"/>
        <w:jc w:val="both"/>
        <w:rPr>
          <w:rFonts w:ascii="Arial" w:eastAsia="Times New Roman" w:hAnsi="Arial" w:cs="Times New Roman"/>
          <w:lang w:val="sr-Cyrl-RS"/>
        </w:rPr>
      </w:pPr>
      <w:r w:rsidRPr="005F515B">
        <w:rPr>
          <w:rFonts w:ascii="Arial" w:eastAsia="Times New Roman" w:hAnsi="Arial" w:cs="Arial"/>
          <w:lang w:eastAsia="zh-CN"/>
        </w:rPr>
        <w:t xml:space="preserve">-регистар понуђача: </w:t>
      </w:r>
      <w:hyperlink r:id="rId13" w:history="1">
        <w:r w:rsidRPr="005F515B">
          <w:rPr>
            <w:rFonts w:ascii="Arial" w:eastAsia="Times New Roman" w:hAnsi="Arial" w:cs="Arial"/>
            <w:lang w:eastAsia="zh-CN"/>
          </w:rPr>
          <w:t>www.apr.gov.rs</w:t>
        </w:r>
      </w:hyperlink>
    </w:p>
    <w:p w:rsidR="005F515B" w:rsidRPr="005F515B" w:rsidRDefault="005F515B" w:rsidP="005F515B">
      <w:pPr>
        <w:spacing w:after="0" w:line="240" w:lineRule="auto"/>
        <w:jc w:val="both"/>
        <w:rPr>
          <w:rFonts w:ascii="Arial" w:eastAsia="Times New Roman" w:hAnsi="Arial" w:cs="Arial"/>
          <w:lang w:val="sr-Cyrl-CS" w:eastAsia="zh-CN"/>
        </w:rPr>
      </w:pPr>
    </w:p>
    <w:p w:rsidR="005F515B" w:rsidRPr="005F515B" w:rsidRDefault="005F515B" w:rsidP="005F515B">
      <w:pPr>
        <w:spacing w:after="0" w:line="240" w:lineRule="auto"/>
        <w:jc w:val="both"/>
        <w:rPr>
          <w:rFonts w:ascii="Arial" w:eastAsia="Times New Roman" w:hAnsi="Arial" w:cs="Arial"/>
          <w:lang w:val="sr-Cyrl-CS" w:eastAsia="zh-CN"/>
        </w:rPr>
      </w:pPr>
      <w:r w:rsidRPr="005F515B">
        <w:rPr>
          <w:rFonts w:ascii="Arial" w:eastAsia="Times New Roman" w:hAnsi="Arial" w:cs="Arial"/>
          <w:lang w:val="sr-Cyrl-CS" w:eastAsia="zh-CN"/>
        </w:rPr>
        <w:t>5</w:t>
      </w:r>
      <w:r w:rsidRPr="005F515B">
        <w:rPr>
          <w:rFonts w:ascii="Arial" w:eastAsia="Times New Roman" w:hAnsi="Arial"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F515B">
        <w:rPr>
          <w:rFonts w:ascii="Arial" w:eastAsia="Times New Roman" w:hAnsi="Arial" w:cs="Arial"/>
          <w:lang w:val="sr-Cyrl-CS" w:eastAsia="zh-CN"/>
        </w:rPr>
        <w:t>.</w:t>
      </w: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6</w:t>
      </w:r>
      <w:r w:rsidRPr="005F515B">
        <w:rPr>
          <w:rFonts w:ascii="Arial" w:eastAsia="Times New Roman" w:hAnsi="Arial"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val="sr-Cyrl-CS" w:eastAsia="zh-CN"/>
        </w:rPr>
        <w:t>7</w:t>
      </w:r>
      <w:r w:rsidRPr="005F515B">
        <w:rPr>
          <w:rFonts w:ascii="Arial" w:eastAsia="Times New Roman" w:hAnsi="Arial"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val="sr-Cyrl-RS" w:eastAsia="zh-CN"/>
        </w:rPr>
      </w:pPr>
      <w:r w:rsidRPr="005F515B">
        <w:rPr>
          <w:rFonts w:ascii="Arial" w:eastAsia="Times New Roman" w:hAnsi="Arial" w:cs="Arial"/>
          <w:lang w:eastAsia="zh-CN"/>
        </w:rPr>
        <w:t xml:space="preserve">8. Ако се у држави у којој понуђач има седиште не издају докази из члана 77. </w:t>
      </w:r>
      <w:r w:rsidRPr="005F515B">
        <w:rPr>
          <w:rFonts w:ascii="Arial" w:eastAsia="Times New Roman" w:hAnsi="Arial" w:cs="Arial"/>
          <w:lang w:val="sr-Cyrl-CS" w:eastAsia="zh-CN"/>
        </w:rPr>
        <w:t xml:space="preserve">став 1. </w:t>
      </w:r>
      <w:r w:rsidRPr="005F515B">
        <w:rPr>
          <w:rFonts w:ascii="Arial" w:eastAsia="Times New Roman"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515B" w:rsidRPr="005F515B" w:rsidRDefault="005F515B" w:rsidP="005F515B">
      <w:pPr>
        <w:spacing w:after="0" w:line="240" w:lineRule="auto"/>
        <w:jc w:val="both"/>
        <w:rPr>
          <w:rFonts w:ascii="Arial" w:eastAsia="Times New Roman" w:hAnsi="Arial" w:cs="Arial"/>
          <w:lang w:val="sr-Cyrl-RS" w:eastAsia="zh-CN"/>
        </w:rPr>
      </w:pPr>
    </w:p>
    <w:p w:rsidR="005F515B" w:rsidRPr="005F515B" w:rsidRDefault="005F515B" w:rsidP="005F515B">
      <w:pPr>
        <w:spacing w:after="0" w:line="240" w:lineRule="auto"/>
        <w:jc w:val="both"/>
        <w:rPr>
          <w:rFonts w:ascii="Arial" w:eastAsia="Times New Roman" w:hAnsi="Arial" w:cs="Arial"/>
          <w:lang w:eastAsia="zh-CN"/>
        </w:rPr>
      </w:pPr>
      <w:r w:rsidRPr="005F515B">
        <w:rPr>
          <w:rFonts w:ascii="Arial" w:eastAsia="Times New Roman" w:hAnsi="Arial"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F515B" w:rsidRPr="005F515B" w:rsidRDefault="005F515B" w:rsidP="005F515B">
      <w:pPr>
        <w:spacing w:after="0" w:line="240" w:lineRule="auto"/>
        <w:jc w:val="both"/>
        <w:rPr>
          <w:rFonts w:ascii="Arial" w:eastAsia="Times New Roman" w:hAnsi="Arial" w:cs="Arial"/>
          <w:color w:val="00B0F0"/>
          <w:lang w:eastAsia="zh-CN"/>
        </w:rPr>
      </w:pPr>
    </w:p>
    <w:p w:rsidR="005F515B" w:rsidRPr="005F515B" w:rsidRDefault="005F515B" w:rsidP="002B39CD">
      <w:pPr>
        <w:keepNext/>
        <w:numPr>
          <w:ilvl w:val="0"/>
          <w:numId w:val="18"/>
        </w:numPr>
        <w:tabs>
          <w:tab w:val="left" w:pos="567"/>
        </w:tabs>
        <w:spacing w:before="120" w:after="0" w:line="240" w:lineRule="auto"/>
        <w:jc w:val="both"/>
        <w:outlineLvl w:val="0"/>
        <w:rPr>
          <w:rFonts w:ascii="Arial" w:eastAsia="Times New Roman" w:hAnsi="Arial" w:cs="Arial"/>
          <w:b/>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5F515B">
        <w:rPr>
          <w:rFonts w:ascii="Arial" w:eastAsia="Times New Roman" w:hAnsi="Arial" w:cs="Arial"/>
          <w:b/>
        </w:rPr>
        <w:t>КРИТЕРИЈУМ ЗА ДОДЕЛУ УГОВОРА</w:t>
      </w:r>
      <w:bookmarkEnd w:id="184"/>
    </w:p>
    <w:p w:rsidR="005F515B" w:rsidRPr="005F515B" w:rsidRDefault="005F515B" w:rsidP="005F515B">
      <w:pPr>
        <w:keepNext/>
        <w:tabs>
          <w:tab w:val="left" w:pos="567"/>
        </w:tabs>
        <w:spacing w:after="0" w:line="240" w:lineRule="auto"/>
        <w:outlineLvl w:val="0"/>
        <w:rPr>
          <w:rFonts w:ascii="Arial" w:eastAsia="Times New Roman" w:hAnsi="Arial" w:cs="Arial"/>
          <w:b/>
        </w:rPr>
      </w:pPr>
    </w:p>
    <w:p w:rsidR="00D10746" w:rsidRPr="00D10746" w:rsidRDefault="00D10746" w:rsidP="00D10746">
      <w:pPr>
        <w:tabs>
          <w:tab w:val="left" w:pos="1134"/>
        </w:tabs>
        <w:spacing w:after="0" w:line="240" w:lineRule="auto"/>
        <w:jc w:val="both"/>
        <w:rPr>
          <w:rFonts w:ascii="Arial" w:eastAsia="Times New Roman" w:hAnsi="Arial" w:cs="Arial"/>
          <w:b/>
          <w:lang w:val="sr-Cyrl-RS"/>
        </w:rPr>
      </w:pPr>
      <w:r w:rsidRPr="00D10746">
        <w:rPr>
          <w:rFonts w:ascii="Arial" w:eastAsia="Times New Roman" w:hAnsi="Arial" w:cs="Arial"/>
          <w:lang w:val="ru-RU"/>
        </w:rPr>
        <w:t xml:space="preserve">Избор најповољније понуде ће се извршити применом критеријума </w:t>
      </w:r>
      <w:r w:rsidRPr="00D10746">
        <w:rPr>
          <w:rFonts w:ascii="Arial" w:eastAsia="Times New Roman" w:hAnsi="Arial" w:cs="Arial"/>
          <w:b/>
          <w:lang w:val="ru-RU"/>
        </w:rPr>
        <w:t>„Најнижа понуђена цена“</w:t>
      </w:r>
      <w:r w:rsidRPr="00D10746">
        <w:rPr>
          <w:rFonts w:ascii="Arial" w:eastAsia="Times New Roman" w:hAnsi="Arial" w:cs="Arial"/>
          <w:b/>
          <w:lang w:val="sr-Cyrl-RS"/>
        </w:rPr>
        <w:t xml:space="preserve"> .</w:t>
      </w:r>
    </w:p>
    <w:p w:rsidR="00D10746" w:rsidRPr="00D10746" w:rsidRDefault="00D10746" w:rsidP="00D10746">
      <w:pPr>
        <w:spacing w:line="288" w:lineRule="auto"/>
        <w:rPr>
          <w:rFonts w:ascii="Arial" w:eastAsia="Times New Roman" w:hAnsi="Arial" w:cs="Arial"/>
          <w:color w:val="1F497D"/>
          <w:lang w:val="sr-Latn-RS" w:eastAsia="sr-Latn-RS"/>
        </w:rPr>
      </w:pPr>
      <w:r w:rsidRPr="00D10746">
        <w:rPr>
          <w:rFonts w:ascii="Arial" w:eastAsia="Times New Roman" w:hAnsi="Arial" w:cs="Arial"/>
          <w:lang w:val="sr-Cyrl-RS" w:eastAsia="sr-Latn-RS"/>
        </w:rPr>
        <w:t xml:space="preserve">У </w:t>
      </w:r>
      <w:r w:rsidRPr="00D10746">
        <w:rPr>
          <w:rFonts w:ascii="Arial" w:eastAsia="Times New Roman" w:hAnsi="Arial" w:cs="Arial"/>
          <w:lang w:val="sr-Latn-RS" w:eastAsia="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D10746">
        <w:rPr>
          <w:rFonts w:ascii="Arial" w:eastAsia="Times New Roman" w:hAnsi="Arial" w:cs="Arial"/>
          <w:b/>
          <w:bCs/>
          <w:lang w:val="sr-Latn-RS" w:eastAsia="sr-Latn-RS"/>
        </w:rPr>
        <w:t>5%</w:t>
      </w:r>
      <w:r w:rsidRPr="00D10746">
        <w:rPr>
          <w:rFonts w:ascii="Arial" w:eastAsia="Times New Roman" w:hAnsi="Arial" w:cs="Arial"/>
          <w:lang w:val="sr-Latn-RS" w:eastAsia="sr-Latn-RS"/>
        </w:rPr>
        <w:t xml:space="preserve"> у односу на нaјнижу понуђену цену понуђача који нуди добра </w:t>
      </w:r>
      <w:r w:rsidRPr="00D10746">
        <w:rPr>
          <w:rFonts w:ascii="Arial" w:eastAsia="Times New Roman" w:hAnsi="Arial" w:cs="Arial"/>
          <w:lang w:val="sr-Cyrl-RS" w:eastAsia="sr-Latn-RS"/>
        </w:rPr>
        <w:t>страног</w:t>
      </w:r>
      <w:r w:rsidRPr="00D10746">
        <w:rPr>
          <w:rFonts w:ascii="Arial" w:eastAsia="Times New Roman" w:hAnsi="Arial" w:cs="Arial"/>
          <w:lang w:val="sr-Latn-RS" w:eastAsia="sr-Latn-RS"/>
        </w:rPr>
        <w:t xml:space="preserve"> порекла.</w:t>
      </w:r>
    </w:p>
    <w:p w:rsidR="00D10746" w:rsidRPr="00D10746" w:rsidRDefault="00D10746" w:rsidP="00D10746">
      <w:pPr>
        <w:tabs>
          <w:tab w:val="left" w:pos="567"/>
        </w:tabs>
        <w:spacing w:after="0" w:line="240" w:lineRule="auto"/>
        <w:jc w:val="both"/>
        <w:rPr>
          <w:rFonts w:ascii="Arial" w:eastAsia="Times New Roman" w:hAnsi="Arial" w:cs="Arial"/>
        </w:rPr>
      </w:pPr>
      <w:r w:rsidRPr="00D10746">
        <w:rPr>
          <w:rFonts w:ascii="Arial" w:eastAsia="Times New Roman" w:hAnsi="Arial" w:cs="Arial"/>
        </w:rPr>
        <w:t>У понуђену цену страног понуђача урачунавају се и царинске дажбине.</w:t>
      </w:r>
    </w:p>
    <w:p w:rsidR="00D10746" w:rsidRPr="00D10746" w:rsidRDefault="00D10746" w:rsidP="00D10746">
      <w:pPr>
        <w:tabs>
          <w:tab w:val="left" w:pos="567"/>
        </w:tabs>
        <w:spacing w:after="0" w:line="240" w:lineRule="auto"/>
        <w:jc w:val="both"/>
        <w:rPr>
          <w:rFonts w:ascii="Arial" w:eastAsia="Times New Roman" w:hAnsi="Arial" w:cs="Arial"/>
        </w:rPr>
      </w:pPr>
    </w:p>
    <w:p w:rsidR="00D10746" w:rsidRPr="00D10746" w:rsidRDefault="00D10746" w:rsidP="00D10746">
      <w:pPr>
        <w:tabs>
          <w:tab w:val="left" w:pos="567"/>
        </w:tabs>
        <w:spacing w:after="0" w:line="240" w:lineRule="auto"/>
        <w:jc w:val="both"/>
        <w:rPr>
          <w:rFonts w:ascii="Arial" w:eastAsia="Times New Roman" w:hAnsi="Arial" w:cs="Arial"/>
          <w:lang w:val="sr-Cyrl-RS"/>
        </w:rPr>
      </w:pPr>
      <w:r w:rsidRPr="00D10746">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D10746" w:rsidRPr="00D10746" w:rsidRDefault="00D10746" w:rsidP="00D10746">
      <w:pPr>
        <w:tabs>
          <w:tab w:val="left" w:pos="567"/>
        </w:tabs>
        <w:spacing w:after="0" w:line="240" w:lineRule="auto"/>
        <w:jc w:val="both"/>
        <w:rPr>
          <w:rFonts w:ascii="Arial" w:eastAsia="Times New Roman" w:hAnsi="Arial" w:cs="Arial"/>
        </w:rPr>
      </w:pPr>
      <w:r w:rsidRPr="00D10746">
        <w:rPr>
          <w:rFonts w:ascii="Arial" w:eastAsia="Times New Roman" w:hAnsi="Arial"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D10746" w:rsidRPr="00D10746" w:rsidRDefault="00D10746" w:rsidP="00D10746">
      <w:pPr>
        <w:tabs>
          <w:tab w:val="left" w:pos="567"/>
        </w:tabs>
        <w:spacing w:after="0" w:line="240" w:lineRule="auto"/>
        <w:jc w:val="both"/>
        <w:rPr>
          <w:rFonts w:ascii="Arial" w:eastAsia="Times New Roman" w:hAnsi="Arial" w:cs="Arial"/>
          <w:lang w:val="sr-Cyrl-RS"/>
        </w:rPr>
      </w:pPr>
      <w:r w:rsidRPr="00D10746">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D10746">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D10746" w:rsidRPr="00D10746" w:rsidRDefault="00D10746" w:rsidP="00D10746">
      <w:pPr>
        <w:tabs>
          <w:tab w:val="left" w:pos="567"/>
        </w:tabs>
        <w:spacing w:after="0" w:line="240" w:lineRule="auto"/>
        <w:jc w:val="both"/>
        <w:rPr>
          <w:rFonts w:ascii="Arial" w:eastAsia="Times New Roman" w:hAnsi="Arial" w:cs="Arial"/>
          <w:color w:val="00B0F0"/>
          <w:lang w:val="sr-Cyrl-RS"/>
        </w:rPr>
      </w:pPr>
    </w:p>
    <w:p w:rsidR="00D10746" w:rsidRPr="00D10746" w:rsidRDefault="00D10746" w:rsidP="00D10746">
      <w:pPr>
        <w:spacing w:after="0" w:line="240" w:lineRule="auto"/>
        <w:ind w:left="709" w:hanging="709"/>
        <w:jc w:val="both"/>
        <w:outlineLvl w:val="0"/>
        <w:rPr>
          <w:rFonts w:ascii="Arial" w:eastAsia="Times New Roman" w:hAnsi="Arial" w:cs="Times New Roman"/>
          <w:b/>
          <w:lang w:val="sr-Cyrl-CS" w:eastAsia="ar-SA"/>
        </w:rPr>
      </w:pPr>
      <w:bookmarkStart w:id="185" w:name="_Toc441651548"/>
      <w:bookmarkStart w:id="186" w:name="_Toc442559886"/>
      <w:r w:rsidRPr="00D10746">
        <w:rPr>
          <w:rFonts w:ascii="Arial" w:eastAsia="Times New Roman" w:hAnsi="Arial" w:cs="Times New Roman"/>
          <w:b/>
          <w:lang w:eastAsia="ar-SA"/>
        </w:rPr>
        <w:t xml:space="preserve">5.1. </w:t>
      </w:r>
      <w:bookmarkEnd w:id="185"/>
      <w:bookmarkEnd w:id="186"/>
      <w:r w:rsidRPr="00D10746">
        <w:rPr>
          <w:rFonts w:ascii="Arial" w:eastAsia="Times New Roman" w:hAnsi="Arial" w:cs="Times New Roman"/>
          <w:b/>
          <w:color w:val="000000"/>
          <w:lang w:val="sr-Cyrl-CS" w:eastAsia="ar-SA"/>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D10746">
        <w:rPr>
          <w:rFonts w:ascii="Arial" w:eastAsia="Times New Roman" w:hAnsi="Arial" w:cs="Times New Roman"/>
          <w:b/>
          <w:lang w:val="sr-Cyrl-CS" w:eastAsia="ar-SA"/>
        </w:rPr>
        <w:t>истом понуђеном ценом:</w:t>
      </w:r>
    </w:p>
    <w:p w:rsidR="00D10746" w:rsidRPr="00D10746" w:rsidRDefault="00D10746" w:rsidP="00D10746">
      <w:pPr>
        <w:spacing w:before="120" w:after="0" w:line="240" w:lineRule="auto"/>
        <w:jc w:val="both"/>
        <w:rPr>
          <w:rFonts w:ascii="Arial" w:eastAsia="Calibri" w:hAnsi="Arial" w:cs="Arial"/>
          <w:lang w:val="sr-Latn-RS"/>
        </w:rPr>
      </w:pPr>
      <w:r w:rsidRPr="00D10746">
        <w:rPr>
          <w:rFonts w:ascii="Arial" w:eastAsia="Times New Roman" w:hAnsi="Arial" w:cs="Arial"/>
        </w:rPr>
        <w:t>Уколико две или више понуда имају исту понуђену цену, повољнија понуда биће изабрана путем жреба.</w:t>
      </w:r>
    </w:p>
    <w:p w:rsidR="00D10746" w:rsidRPr="00D10746" w:rsidRDefault="00D10746" w:rsidP="00D10746">
      <w:pPr>
        <w:spacing w:before="120" w:after="0" w:line="240" w:lineRule="auto"/>
        <w:jc w:val="both"/>
        <w:rPr>
          <w:rFonts w:ascii="Arial" w:eastAsia="Times New Roman" w:hAnsi="Arial" w:cs="Arial"/>
          <w:b/>
          <w:bCs/>
          <w:lang w:val="sr-Cyrl-RS"/>
        </w:rPr>
      </w:pPr>
      <w:r w:rsidRPr="00D10746">
        <w:rPr>
          <w:rFonts w:ascii="Arial" w:eastAsia="Times New Roman" w:hAnsi="Arial"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D10746">
        <w:rPr>
          <w:rFonts w:ascii="Arial" w:eastAsia="Times New Roman" w:hAnsi="Arial" w:cs="Arial"/>
          <w:lang w:val="sr-Cyrl-RS"/>
        </w:rPr>
        <w:t>н</w:t>
      </w:r>
      <w:r w:rsidRPr="00D10746">
        <w:rPr>
          <w:rFonts w:ascii="Arial" w:eastAsia="Times New Roman" w:hAnsi="Arial" w:cs="Arial"/>
        </w:rPr>
        <w:t>аручилац ће исписати називе Понуђача, те папире ставити у кутију, одакле ће један од чланова Комисије извући само један папир.</w:t>
      </w:r>
      <w:r w:rsidRPr="00D10746">
        <w:rPr>
          <w:rFonts w:ascii="Arial" w:eastAsia="Times New Roman" w:hAnsi="Arial" w:cs="Arial"/>
          <w:lang w:val="sr-Cyrl-RS"/>
        </w:rPr>
        <w:t xml:space="preserve"> Понуди </w:t>
      </w:r>
      <w:r w:rsidRPr="00D10746">
        <w:rPr>
          <w:rFonts w:ascii="Arial" w:eastAsia="Times New Roman" w:hAnsi="Arial" w:cs="Arial"/>
        </w:rPr>
        <w:t>Понуђач</w:t>
      </w:r>
      <w:r w:rsidRPr="00D10746">
        <w:rPr>
          <w:rFonts w:ascii="Arial" w:eastAsia="Times New Roman" w:hAnsi="Arial" w:cs="Arial"/>
          <w:lang w:val="sr-Cyrl-RS"/>
        </w:rPr>
        <w:t>а</w:t>
      </w:r>
      <w:r w:rsidRPr="00D10746">
        <w:rPr>
          <w:rFonts w:ascii="Arial" w:eastAsia="Times New Roman" w:hAnsi="Arial" w:cs="Arial"/>
        </w:rPr>
        <w:t xml:space="preserve"> чији назив буде на извученом папиру биће додељен </w:t>
      </w:r>
      <w:r w:rsidRPr="00D10746">
        <w:rPr>
          <w:rFonts w:ascii="Arial" w:eastAsia="Times New Roman" w:hAnsi="Arial" w:cs="Arial"/>
          <w:lang w:val="sr-Cyrl-RS"/>
        </w:rPr>
        <w:t>повољнији ранг</w:t>
      </w:r>
      <w:r w:rsidRPr="00D10746">
        <w:rPr>
          <w:rFonts w:ascii="Arial" w:eastAsia="Times New Roman" w:hAnsi="Arial" w:cs="Arial"/>
        </w:rPr>
        <w:t>.</w:t>
      </w:r>
      <w:r w:rsidRPr="00D10746">
        <w:rPr>
          <w:rFonts w:ascii="Arial" w:eastAsia="Times New Roman" w:hAnsi="Arial" w:cs="Arial"/>
          <w:lang w:val="sr-Cyrl-RS"/>
        </w:rPr>
        <w:t xml:space="preserve"> О извршеном жребању сачињава се записник који потписују представници наручиоца и присутних понуђача.</w:t>
      </w: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lang w:val="sr-Cyrl-RS"/>
        </w:rPr>
      </w:pPr>
    </w:p>
    <w:p w:rsidR="005F515B" w:rsidRDefault="005F515B" w:rsidP="005F515B">
      <w:pPr>
        <w:spacing w:before="120" w:after="0" w:line="240" w:lineRule="auto"/>
        <w:jc w:val="both"/>
        <w:rPr>
          <w:rFonts w:ascii="Arial" w:eastAsia="Times New Roman" w:hAnsi="Arial" w:cs="Arial"/>
          <w:b/>
          <w:bCs/>
          <w:lang w:val="sr-Cyrl-RS"/>
        </w:rPr>
      </w:pPr>
    </w:p>
    <w:p w:rsidR="00FC5E6B" w:rsidRDefault="00FC5E6B" w:rsidP="005F515B">
      <w:pPr>
        <w:spacing w:before="120" w:after="0" w:line="240" w:lineRule="auto"/>
        <w:jc w:val="both"/>
        <w:rPr>
          <w:rFonts w:ascii="Arial" w:eastAsia="Times New Roman" w:hAnsi="Arial" w:cs="Arial"/>
          <w:b/>
          <w:bCs/>
          <w:lang w:val="sr-Cyrl-RS"/>
        </w:rPr>
      </w:pPr>
    </w:p>
    <w:p w:rsidR="004E68BB" w:rsidRDefault="004E68BB" w:rsidP="005F515B">
      <w:pPr>
        <w:spacing w:before="120" w:after="0" w:line="240" w:lineRule="auto"/>
        <w:jc w:val="both"/>
        <w:rPr>
          <w:rFonts w:ascii="Arial" w:eastAsia="Times New Roman" w:hAnsi="Arial" w:cs="Arial"/>
          <w:b/>
          <w:bCs/>
          <w:lang w:val="sr-Cyrl-RS"/>
        </w:rPr>
      </w:pPr>
    </w:p>
    <w:p w:rsidR="004E68BB" w:rsidRDefault="004E68BB" w:rsidP="005F515B">
      <w:pPr>
        <w:spacing w:before="120" w:after="0" w:line="240" w:lineRule="auto"/>
        <w:jc w:val="both"/>
        <w:rPr>
          <w:rFonts w:ascii="Arial" w:eastAsia="Times New Roman" w:hAnsi="Arial" w:cs="Arial"/>
          <w:b/>
          <w:bCs/>
          <w:lang w:val="sr-Cyrl-RS"/>
        </w:rPr>
      </w:pPr>
    </w:p>
    <w:p w:rsidR="004E68BB" w:rsidRDefault="004E68BB" w:rsidP="005F515B">
      <w:pPr>
        <w:spacing w:before="120" w:after="0" w:line="240" w:lineRule="auto"/>
        <w:jc w:val="both"/>
        <w:rPr>
          <w:rFonts w:ascii="Arial" w:eastAsia="Times New Roman" w:hAnsi="Arial" w:cs="Arial"/>
          <w:b/>
          <w:bCs/>
          <w:lang w:val="sr-Cyrl-RS"/>
        </w:rPr>
      </w:pPr>
    </w:p>
    <w:p w:rsidR="0096187F" w:rsidRPr="005F515B" w:rsidRDefault="0096187F" w:rsidP="005F515B">
      <w:pPr>
        <w:spacing w:before="120" w:after="0" w:line="240" w:lineRule="auto"/>
        <w:jc w:val="both"/>
        <w:rPr>
          <w:rFonts w:ascii="Arial" w:eastAsia="Times New Roman" w:hAnsi="Arial" w:cs="Arial"/>
          <w:b/>
          <w:bCs/>
          <w:lang w:val="sr-Cyrl-RS"/>
        </w:rPr>
      </w:pPr>
    </w:p>
    <w:p w:rsidR="0047615E" w:rsidRPr="00D02B97" w:rsidRDefault="0047615E" w:rsidP="002B39CD">
      <w:pPr>
        <w:keepNext/>
        <w:numPr>
          <w:ilvl w:val="0"/>
          <w:numId w:val="7"/>
        </w:numPr>
        <w:tabs>
          <w:tab w:val="left" w:pos="567"/>
        </w:tabs>
        <w:spacing w:after="0" w:line="240" w:lineRule="auto"/>
        <w:outlineLvl w:val="0"/>
        <w:rPr>
          <w:rFonts w:ascii="Arial" w:eastAsia="Times New Roman" w:hAnsi="Arial" w:cs="Arial"/>
          <w:b/>
        </w:rPr>
      </w:pPr>
      <w:r>
        <w:rPr>
          <w:rFonts w:ascii="Arial" w:eastAsia="Times New Roman" w:hAnsi="Arial" w:cs="Arial"/>
          <w:b/>
        </w:rPr>
        <w:t>УПУТСТВО ПОНУЂАЧИМА КАКО ДА САЧИНЕ ПОНУДУ</w:t>
      </w:r>
      <w:bookmarkEnd w:id="15"/>
    </w:p>
    <w:p w:rsidR="0047615E" w:rsidRPr="00D02B97"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D02B97">
        <w:rPr>
          <w:rFonts w:ascii="Arial" w:eastAsia="Times New Roman" w:hAnsi="Arial" w:cs="Arial"/>
          <w:lang w:val="ru-RU"/>
        </w:rPr>
        <w:t>онуде у поступку јавне набавке.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87" w:name="_Toc442559888"/>
      <w:bookmarkStart w:id="188" w:name="_Toc441651577"/>
      <w:r>
        <w:rPr>
          <w:rFonts w:ascii="Arial" w:eastAsia="Times New Roman" w:hAnsi="Arial" w:cs="Arial"/>
          <w:b/>
        </w:rPr>
        <w:t>Језик на којем понуда мора бити састављена</w:t>
      </w:r>
      <w:bookmarkEnd w:id="187"/>
      <w:bookmarkEnd w:id="188"/>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6E4E42" w:rsidRDefault="00C5710A" w:rsidP="006E4E42">
      <w:pPr>
        <w:spacing w:after="0" w:line="240" w:lineRule="auto"/>
        <w:rPr>
          <w:rFonts w:ascii="Arial" w:hAnsi="Arial" w:cs="Arial"/>
          <w:lang w:val="ru-RU"/>
        </w:rPr>
      </w:pPr>
      <w:r>
        <w:rPr>
          <w:rFonts w:ascii="Arial" w:hAnsi="Arial" w:cs="Arial"/>
          <w:lang w:val="ru-RU"/>
        </w:rPr>
        <w:t xml:space="preserve">Понуда са свим прилозима мора бити сачињена на српском језику. </w:t>
      </w:r>
    </w:p>
    <w:p w:rsidR="00C5710A" w:rsidRPr="00D10746" w:rsidRDefault="0099593A" w:rsidP="0099593A">
      <w:pPr>
        <w:spacing w:after="0" w:line="240" w:lineRule="auto"/>
        <w:jc w:val="both"/>
        <w:rPr>
          <w:rFonts w:ascii="Arial" w:eastAsia="Calibri" w:hAnsi="Arial" w:cs="Arial"/>
          <w:iCs/>
          <w:lang w:val="sr-Cyrl-RS"/>
        </w:rPr>
      </w:pPr>
      <w:r w:rsidRPr="00D10746">
        <w:rPr>
          <w:rFonts w:ascii="Arial" w:eastAsia="Calibri" w:hAnsi="Arial" w:cs="Arial"/>
          <w:iCs/>
          <w:lang w:val="sr-Cyrl-RS"/>
        </w:rPr>
        <w:t>Т</w:t>
      </w:r>
      <w:r w:rsidR="00841F47" w:rsidRPr="00D10746">
        <w:rPr>
          <w:rFonts w:ascii="Arial" w:eastAsia="Calibri" w:hAnsi="Arial" w:cs="Arial"/>
          <w:iCs/>
        </w:rPr>
        <w:t>ехничк</w:t>
      </w:r>
      <w:r w:rsidR="00841F47" w:rsidRPr="00D10746">
        <w:rPr>
          <w:rFonts w:ascii="Arial" w:eastAsia="Calibri" w:hAnsi="Arial" w:cs="Arial"/>
          <w:iCs/>
          <w:lang w:val="sr-Cyrl-RS"/>
        </w:rPr>
        <w:t>е</w:t>
      </w:r>
      <w:r w:rsidR="00841F47" w:rsidRPr="00D10746">
        <w:rPr>
          <w:rFonts w:ascii="Arial" w:eastAsia="Calibri" w:hAnsi="Arial" w:cs="Arial"/>
          <w:iCs/>
        </w:rPr>
        <w:t xml:space="preserve"> карактеристик</w:t>
      </w:r>
      <w:r w:rsidR="00841F47" w:rsidRPr="00D10746">
        <w:rPr>
          <w:rFonts w:ascii="Arial" w:eastAsia="Calibri" w:hAnsi="Arial" w:cs="Arial"/>
          <w:iCs/>
          <w:lang w:val="sr-Cyrl-RS"/>
        </w:rPr>
        <w:t>е</w:t>
      </w:r>
      <w:r w:rsidR="00841F47" w:rsidRPr="00D10746">
        <w:rPr>
          <w:rFonts w:ascii="Arial" w:eastAsia="Calibri" w:hAnsi="Arial" w:cs="Arial"/>
          <w:iCs/>
        </w:rPr>
        <w:t xml:space="preserve"> (</w:t>
      </w:r>
      <w:r w:rsidR="00841F47" w:rsidRPr="00D10746">
        <w:rPr>
          <w:rFonts w:ascii="Arial" w:eastAsia="Calibri" w:hAnsi="Arial" w:cs="Arial"/>
          <w:iCs/>
          <w:lang w:val="sr-Cyrl-RS"/>
        </w:rPr>
        <w:t>каталози</w:t>
      </w:r>
      <w:r w:rsidR="00841F47" w:rsidRPr="00D10746">
        <w:rPr>
          <w:rFonts w:ascii="Arial" w:eastAsia="Calibri" w:hAnsi="Arial" w:cs="Arial"/>
          <w:iCs/>
        </w:rPr>
        <w:t>)</w:t>
      </w:r>
      <w:r w:rsidR="00841F47" w:rsidRPr="00D10746">
        <w:rPr>
          <w:rFonts w:ascii="Arial" w:eastAsia="Calibri" w:hAnsi="Arial" w:cs="Arial"/>
          <w:iCs/>
          <w:lang w:val="sr-Cyrl-RS"/>
        </w:rPr>
        <w:t xml:space="preserve"> </w:t>
      </w:r>
      <w:r w:rsidR="00C5710A" w:rsidRPr="00D10746">
        <w:rPr>
          <w:rFonts w:ascii="Arial" w:eastAsia="Calibri" w:hAnsi="Arial" w:cs="Arial"/>
          <w:iCs/>
          <w:lang w:val="sr-Cyrl-RS"/>
        </w:rPr>
        <w:t>мора</w:t>
      </w:r>
      <w:r w:rsidR="00841F47" w:rsidRPr="00D10746">
        <w:rPr>
          <w:rFonts w:ascii="Arial" w:eastAsia="Calibri" w:hAnsi="Arial" w:cs="Arial"/>
          <w:iCs/>
          <w:lang w:val="sr-Cyrl-RS"/>
        </w:rPr>
        <w:t>ју</w:t>
      </w:r>
      <w:r w:rsidR="00C5710A" w:rsidRPr="00D10746">
        <w:rPr>
          <w:rFonts w:ascii="Arial" w:eastAsia="Calibri" w:hAnsi="Arial" w:cs="Arial"/>
          <w:iCs/>
          <w:lang w:val="sr-Cyrl-RS"/>
        </w:rPr>
        <w:t xml:space="preserve"> бити</w:t>
      </w:r>
      <w:r w:rsidR="006E4E42" w:rsidRPr="00D10746">
        <w:rPr>
          <w:rFonts w:ascii="Arial" w:eastAsia="Calibri" w:hAnsi="Arial" w:cs="Arial"/>
          <w:iCs/>
          <w:lang w:val="sr-Cyrl-RS"/>
        </w:rPr>
        <w:t xml:space="preserve"> на српском језику или</w:t>
      </w:r>
      <w:r w:rsidR="00C5710A" w:rsidRPr="00D10746">
        <w:rPr>
          <w:rFonts w:ascii="Arial" w:eastAsia="Calibri" w:hAnsi="Arial" w:cs="Arial"/>
          <w:iCs/>
          <w:lang w:val="sr-Cyrl-RS"/>
        </w:rPr>
        <w:t xml:space="preserve"> преведен</w:t>
      </w:r>
      <w:r w:rsidR="00841F47" w:rsidRPr="00D10746">
        <w:rPr>
          <w:rFonts w:ascii="Arial" w:eastAsia="Calibri" w:hAnsi="Arial" w:cs="Arial"/>
          <w:iCs/>
          <w:lang w:val="sr-Cyrl-RS"/>
        </w:rPr>
        <w:t>и</w:t>
      </w:r>
      <w:r w:rsidR="00C5710A" w:rsidRPr="00D10746">
        <w:rPr>
          <w:rFonts w:ascii="Arial" w:eastAsia="Calibri" w:hAnsi="Arial" w:cs="Arial"/>
          <w:iCs/>
          <w:lang w:val="sr-Cyrl-RS"/>
        </w:rPr>
        <w:t xml:space="preserve"> на српски језик </w:t>
      </w:r>
      <w:r w:rsidRPr="00D10746">
        <w:rPr>
          <w:rStyle w:val="StyleArial"/>
          <w:sz w:val="22"/>
          <w:szCs w:val="22"/>
          <w:lang w:val="sr-Cyrl-RS"/>
        </w:rPr>
        <w:t>.</w:t>
      </w:r>
      <w:r w:rsidRPr="00D10746">
        <w:rPr>
          <w:rStyle w:val="StyleArial"/>
          <w:sz w:val="22"/>
          <w:szCs w:val="22"/>
        </w:rPr>
        <w:t xml:space="preserve"> Уколико се приликом стручне оце</w:t>
      </w:r>
      <w:r w:rsidR="000B4A27" w:rsidRPr="00D10746">
        <w:rPr>
          <w:rStyle w:val="StyleArial"/>
          <w:sz w:val="22"/>
          <w:szCs w:val="22"/>
        </w:rPr>
        <w:t>не понуда утврди да је документ</w:t>
      </w:r>
      <w:r w:rsidRPr="00D10746">
        <w:rPr>
          <w:rStyle w:val="StyleArial"/>
          <w:sz w:val="22"/>
          <w:szCs w:val="22"/>
        </w:rPr>
        <w:t xml:space="preserve"> на неком другом страном језику потребно </w:t>
      </w:r>
      <w:r w:rsidR="000B4A27" w:rsidRPr="00D10746">
        <w:rPr>
          <w:rStyle w:val="StyleArial"/>
          <w:sz w:val="22"/>
          <w:szCs w:val="22"/>
          <w:lang w:val="sr-Cyrl-RS"/>
        </w:rPr>
        <w:t xml:space="preserve">је </w:t>
      </w:r>
      <w:r w:rsidRPr="00D10746">
        <w:rPr>
          <w:rStyle w:val="StyleArial"/>
          <w:sz w:val="22"/>
          <w:szCs w:val="22"/>
        </w:rPr>
        <w:t>превести на српски језик, Наручилац ће позвати понуђача да у одређеном року изврши превод тог дела понуде</w:t>
      </w:r>
      <w:r w:rsidRPr="00D10746">
        <w:rPr>
          <w:rStyle w:val="StyleArial"/>
          <w:sz w:val="22"/>
          <w:szCs w:val="22"/>
          <w:lang w:val="sr-Cyrl-RS"/>
        </w:rPr>
        <w:t>.</w:t>
      </w:r>
    </w:p>
    <w:p w:rsidR="0099593A" w:rsidRPr="00D10746" w:rsidRDefault="0099593A" w:rsidP="0047615E">
      <w:pPr>
        <w:tabs>
          <w:tab w:val="left" w:pos="1134"/>
        </w:tabs>
        <w:spacing w:after="0" w:line="240" w:lineRule="auto"/>
        <w:jc w:val="both"/>
        <w:rPr>
          <w:rFonts w:ascii="Arial" w:eastAsia="Times New Roman" w:hAnsi="Arial" w:cs="Arial"/>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89" w:name="_Toc442559889"/>
      <w:bookmarkStart w:id="190" w:name="_Toc441651578"/>
      <w:r>
        <w:rPr>
          <w:rFonts w:ascii="Arial" w:eastAsia="Times New Roman" w:hAnsi="Arial" w:cs="Arial"/>
          <w:b/>
        </w:rPr>
        <w:t>Начин састављања и подношења понуде</w:t>
      </w:r>
      <w:bookmarkEnd w:id="189"/>
      <w:bookmarkEnd w:id="190"/>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Препоручује се да сви документи поднети у понуди  буду нумерисани</w:t>
      </w:r>
      <w:r>
        <w:rPr>
          <w:rFonts w:ascii="Arial" w:eastAsia="Times New Roman" w:hAnsi="Arial" w:cs="Arial"/>
          <w:lang w:val="sr-Latn-CS"/>
        </w:rPr>
        <w:t xml:space="preserve"> и</w:t>
      </w:r>
      <w:r>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7615E" w:rsidRDefault="0047615E" w:rsidP="0047615E">
      <w:pPr>
        <w:tabs>
          <w:tab w:val="left" w:pos="567"/>
        </w:tabs>
        <w:spacing w:after="0" w:line="240" w:lineRule="auto"/>
        <w:jc w:val="both"/>
        <w:rPr>
          <w:rFonts w:ascii="Arial" w:eastAsia="Times New Roman" w:hAnsi="Arial" w:cs="Arial"/>
          <w:sz w:val="16"/>
          <w:szCs w:val="16"/>
          <w:lang w:val="ru-RU"/>
        </w:rPr>
      </w:pP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нумерација поднете документације и образаца у понуди изврши на свако</w:t>
      </w:r>
      <w:r>
        <w:rPr>
          <w:rFonts w:ascii="Arial" w:eastAsia="Times New Roman" w:hAnsi="Arial" w:cs="Arial"/>
        </w:rPr>
        <w:t>j</w:t>
      </w:r>
      <w:r>
        <w:rPr>
          <w:rFonts w:ascii="Arial" w:eastAsia="Times New Roman" w:hAnsi="Arial" w:cs="Arial"/>
          <w:lang w:val="ru-RU"/>
        </w:rPr>
        <w:t xml:space="preserve"> страни на којој има текста, исписивањем “1 од </w:t>
      </w:r>
      <w:r>
        <w:rPr>
          <w:rFonts w:ascii="Arial" w:eastAsia="Times New Roman" w:hAnsi="Arial" w:cs="Arial"/>
        </w:rPr>
        <w:t>н</w:t>
      </w:r>
      <w:r>
        <w:rPr>
          <w:rFonts w:ascii="Arial" w:eastAsia="Times New Roman" w:hAnsi="Arial" w:cs="Arial"/>
          <w:lang w:val="ru-RU"/>
        </w:rPr>
        <w:t>“, „2 од н“ и тако све до „н од н“, с тим да „н“ представља укупан број страна понуде.</w:t>
      </w:r>
    </w:p>
    <w:p w:rsidR="0047615E" w:rsidRDefault="0047615E" w:rsidP="00D02B97">
      <w:pPr>
        <w:tabs>
          <w:tab w:val="left" w:pos="1134"/>
        </w:tabs>
        <w:spacing w:after="0" w:line="240" w:lineRule="auto"/>
        <w:jc w:val="both"/>
        <w:rPr>
          <w:rFonts w:ascii="Arial" w:eastAsia="Times New Roman" w:hAnsi="Arial" w:cs="Arial"/>
          <w:lang w:val="ru-RU"/>
        </w:rPr>
      </w:pPr>
      <w:r>
        <w:rPr>
          <w:rFonts w:ascii="Arial" w:eastAsia="Times New Roman" w:hAnsi="Arial" w:cs="Arial"/>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w:t>
      </w:r>
      <w:r w:rsidR="00D02B97">
        <w:rPr>
          <w:rFonts w:ascii="Arial" w:eastAsia="Times New Roman" w:hAnsi="Arial" w:cs="Arial"/>
          <w:lang w:val="ru-RU"/>
        </w:rPr>
        <w:t>и не смеју оштетити, заштитили.</w:t>
      </w:r>
    </w:p>
    <w:p w:rsidR="00B86C85" w:rsidRPr="00B86C85" w:rsidRDefault="00B86C85" w:rsidP="00B86C85">
      <w:pPr>
        <w:spacing w:after="0" w:line="240" w:lineRule="auto"/>
        <w:ind w:right="-14"/>
        <w:jc w:val="both"/>
        <w:rPr>
          <w:rFonts w:ascii="Arial" w:eastAsia="Times New Roman" w:hAnsi="Arial" w:cs="Arial"/>
          <w:lang w:val="sr-Latn-RS"/>
        </w:rPr>
      </w:pPr>
      <w:r w:rsidRPr="00B86C85">
        <w:rPr>
          <w:rFonts w:ascii="Arial" w:eastAsia="Times New Roman" w:hAnsi="Arial" w:cs="Arial"/>
          <w:lang w:val="ru-RU"/>
        </w:rPr>
        <w:t xml:space="preserve">Понуђач подноси понуду у затвореној коверти </w:t>
      </w:r>
      <w:r w:rsidRPr="00B86C85">
        <w:rPr>
          <w:rFonts w:ascii="Arial" w:eastAsia="Times New Roman" w:hAnsi="Arial" w:cs="Arial"/>
        </w:rPr>
        <w:t>или кутији</w:t>
      </w:r>
      <w:r w:rsidRPr="00B86C85">
        <w:rPr>
          <w:rFonts w:ascii="Arial" w:eastAsia="Times New Roman" w:hAnsi="Arial" w:cs="Arial"/>
          <w:lang w:val="ru-RU"/>
        </w:rPr>
        <w:t>, тако да се при отварању    може проверити да ли је затворена, као и када, на адресу:</w:t>
      </w:r>
    </w:p>
    <w:p w:rsidR="00B86C85" w:rsidRPr="00B86C85" w:rsidRDefault="00B86C85" w:rsidP="00B86C85">
      <w:pPr>
        <w:spacing w:before="120" w:after="0" w:line="240" w:lineRule="auto"/>
        <w:ind w:right="-19"/>
        <w:jc w:val="both"/>
        <w:outlineLvl w:val="0"/>
        <w:rPr>
          <w:rFonts w:ascii="Arial" w:eastAsia="Times New Roman" w:hAnsi="Arial" w:cs="Arial"/>
          <w:b/>
          <w:lang w:val="sr-Cyrl-CS"/>
        </w:rPr>
      </w:pPr>
      <w:r w:rsidRPr="00B86C85">
        <w:rPr>
          <w:rFonts w:ascii="Arial" w:eastAsia="Times New Roman" w:hAnsi="Arial" w:cs="Arial"/>
          <w:lang w:val="ru-RU"/>
        </w:rPr>
        <w:t xml:space="preserve">Јавно предузеће </w:t>
      </w:r>
      <w:r w:rsidRPr="00B86C85">
        <w:rPr>
          <w:rFonts w:ascii="Arial" w:eastAsia="Times New Roman" w:hAnsi="Arial" w:cs="Arial"/>
          <w:lang w:val="sr-Latn-RS"/>
        </w:rPr>
        <w:t xml:space="preserve">  </w:t>
      </w:r>
      <w:r w:rsidRPr="00B86C85">
        <w:rPr>
          <w:rFonts w:ascii="Arial" w:eastAsia="Times New Roman" w:hAnsi="Arial" w:cs="Arial"/>
          <w:lang w:val="ru-RU"/>
        </w:rPr>
        <w:t>„Електропривреда Србије“, огранак ТЕНТ,</w:t>
      </w:r>
      <w:r w:rsidRPr="00B86C85">
        <w:rPr>
          <w:rFonts w:ascii="Arial" w:eastAsia="Times New Roman" w:hAnsi="Arial" w:cs="Arial"/>
          <w:color w:val="00B0F0"/>
          <w:lang w:val="ru-RU"/>
        </w:rPr>
        <w:t xml:space="preserve"> </w:t>
      </w:r>
      <w:r w:rsidRPr="00B86C85">
        <w:rPr>
          <w:rFonts w:ascii="Arial" w:eastAsia="Times New Roman" w:hAnsi="Arial" w:cs="Arial"/>
          <w:lang w:val="ru-RU"/>
        </w:rPr>
        <w:t>11500 Обреновац,</w:t>
      </w:r>
      <w:r w:rsidRPr="00B86C85">
        <w:rPr>
          <w:rFonts w:ascii="Arial" w:eastAsia="Times New Roman" w:hAnsi="Arial" w:cs="Arial"/>
          <w:color w:val="00B0F0"/>
          <w:lang w:val="ru-RU"/>
        </w:rPr>
        <w:t xml:space="preserve"> </w:t>
      </w:r>
      <w:r w:rsidRPr="00B86C85">
        <w:rPr>
          <w:rFonts w:ascii="Arial" w:eastAsia="Times New Roman" w:hAnsi="Arial" w:cs="Arial"/>
        </w:rPr>
        <w:t>Богољуба Урошевића</w:t>
      </w:r>
      <w:r w:rsidRPr="00B86C85">
        <w:rPr>
          <w:rFonts w:ascii="Arial" w:eastAsia="Times New Roman" w:hAnsi="Arial" w:cs="Arial"/>
          <w:lang w:val="sr-Cyrl-RS"/>
        </w:rPr>
        <w:t>-</w:t>
      </w:r>
      <w:r w:rsidRPr="00B86C85">
        <w:rPr>
          <w:rFonts w:ascii="Arial" w:eastAsia="Times New Roman" w:hAnsi="Arial" w:cs="Arial"/>
        </w:rPr>
        <w:t>Црног број 44</w:t>
      </w:r>
      <w:r w:rsidRPr="00B86C85">
        <w:rPr>
          <w:rFonts w:ascii="Arial" w:eastAsia="Times New Roman" w:hAnsi="Arial" w:cs="Arial"/>
          <w:lang w:val="sr-Cyrl-RS"/>
        </w:rPr>
        <w:t>.</w:t>
      </w:r>
      <w:r w:rsidRPr="00B86C85">
        <w:rPr>
          <w:rFonts w:ascii="Arial" w:eastAsia="Times New Roman" w:hAnsi="Arial" w:cs="Arial"/>
          <w:color w:val="00B0F0"/>
          <w:lang w:val="ru-RU"/>
        </w:rPr>
        <w:t xml:space="preserve">, </w:t>
      </w:r>
      <w:r w:rsidRPr="00B86C85">
        <w:rPr>
          <w:rFonts w:ascii="Arial" w:eastAsia="Times New Roman" w:hAnsi="Arial" w:cs="Arial"/>
          <w:lang w:val="ru-RU"/>
        </w:rPr>
        <w:t xml:space="preserve">ПКА </w:t>
      </w:r>
      <w:r w:rsidRPr="00B86C85">
        <w:rPr>
          <w:rFonts w:ascii="Arial" w:eastAsia="Times New Roman" w:hAnsi="Arial" w:cs="Arial"/>
          <w:lang w:val="sr-Cyrl-RS"/>
        </w:rPr>
        <w:t>ТЕНТ А,</w:t>
      </w:r>
      <w:r w:rsidRPr="00B86C85">
        <w:rPr>
          <w:rFonts w:ascii="Arial" w:eastAsia="Times New Roman" w:hAnsi="Arial" w:cs="Arial"/>
        </w:rPr>
        <w:t xml:space="preserve"> </w:t>
      </w:r>
      <w:r w:rsidRPr="00B86C85">
        <w:rPr>
          <w:rFonts w:ascii="Arial" w:eastAsia="Times New Roman" w:hAnsi="Arial" w:cs="Arial"/>
          <w:lang w:val="ru-RU"/>
        </w:rPr>
        <w:t xml:space="preserve">писарница - са назнаком: „Понуда за јавну набавку: </w:t>
      </w:r>
      <w:r w:rsidR="00B64931" w:rsidRPr="00B64931">
        <w:rPr>
          <w:rFonts w:ascii="Arial" w:eastAsia="Arial" w:hAnsi="Arial" w:cs="Arial"/>
          <w:color w:val="000000"/>
          <w:szCs w:val="20"/>
          <w:lang w:val="sr-Latn-RS" w:eastAsia="sr-Latn-RS"/>
        </w:rPr>
        <w:t>Набавка хемикалија и опреме за лабораторију ТЕНТ А и ТЕНТ Б</w:t>
      </w:r>
      <w:r w:rsidRPr="00B86C85">
        <w:rPr>
          <w:rFonts w:ascii="Arial" w:eastAsia="Times New Roman" w:hAnsi="Arial" w:cs="Arial"/>
          <w:b/>
          <w:lang w:val="sr-Cyrl-RS"/>
        </w:rPr>
        <w:t>,</w:t>
      </w:r>
      <w:r w:rsidRPr="00B86C85">
        <w:rPr>
          <w:rFonts w:ascii="Arial" w:eastAsia="Times New Roman" w:hAnsi="Arial" w:cs="Arial"/>
          <w:b/>
          <w:lang w:val="ru-RU"/>
        </w:rPr>
        <w:t xml:space="preserve"> Јавна набавка број </w:t>
      </w:r>
      <w:r w:rsidR="00B64931" w:rsidRPr="00B64931">
        <w:rPr>
          <w:rFonts w:ascii="Arial" w:eastAsia="Arial" w:hAnsi="Arial" w:cs="Arial"/>
          <w:b/>
          <w:color w:val="000000"/>
          <w:szCs w:val="20"/>
          <w:lang w:val="sr-Latn-RS" w:eastAsia="sr-Latn-RS"/>
        </w:rPr>
        <w:t>3000/0376/2018</w:t>
      </w:r>
      <w:r w:rsidR="00B64931" w:rsidRPr="00B64931">
        <w:rPr>
          <w:rFonts w:ascii="Arial" w:eastAsia="Arial" w:hAnsi="Arial" w:cs="Arial"/>
          <w:color w:val="000000"/>
          <w:szCs w:val="20"/>
          <w:lang w:val="sr-Latn-RS" w:eastAsia="sr-Latn-RS"/>
        </w:rPr>
        <w:t xml:space="preserve"> </w:t>
      </w:r>
      <w:r w:rsidR="00B64931" w:rsidRPr="00B64931">
        <w:rPr>
          <w:rFonts w:ascii="Arial" w:eastAsia="Arial" w:hAnsi="Arial" w:cs="Arial"/>
          <w:b/>
          <w:color w:val="000000"/>
          <w:szCs w:val="20"/>
          <w:lang w:val="sr-Latn-RS" w:eastAsia="sr-Latn-RS"/>
        </w:rPr>
        <w:t>(2426/2018)</w:t>
      </w:r>
      <w:r w:rsidRPr="00B86C85">
        <w:rPr>
          <w:rFonts w:ascii="Arial" w:eastAsia="Times New Roman" w:hAnsi="Arial" w:cs="Arial"/>
          <w:b/>
          <w:lang w:val="ru-RU"/>
        </w:rPr>
        <w:t>- НЕ ОТВАРАТИ“.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E3699" w:rsidRDefault="0047615E" w:rsidP="0047615E">
      <w:pPr>
        <w:tabs>
          <w:tab w:val="left" w:pos="567"/>
        </w:tabs>
        <w:spacing w:after="0" w:line="240" w:lineRule="auto"/>
        <w:jc w:val="both"/>
        <w:rPr>
          <w:rFonts w:ascii="Arial" w:eastAsia="TimesNewRomanPSMT" w:hAnsi="Arial" w:cs="Arial"/>
          <w:bCs/>
          <w:lang w:val="sr-Cyrl-RS"/>
        </w:rPr>
      </w:pPr>
      <w:r>
        <w:rPr>
          <w:rFonts w:ascii="Arial" w:eastAsia="TimesNewRomanPSMT" w:hAnsi="Arial" w:cs="Arial"/>
          <w:bCs/>
        </w:rPr>
        <w:t xml:space="preserve">У случају да понуду подноси група понуђача, на полеђини коверте  назначити да се ради о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NewRomanPSMT" w:hAnsi="Arial" w:cs="Arial"/>
          <w:bCs/>
        </w:rPr>
        <w:t>групи понуђача и навести називе и адресу свих чланова групе понуђача</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sz w:val="16"/>
          <w:szCs w:val="16"/>
          <w:lang w:val="sr-Cyrl-RS"/>
        </w:rPr>
      </w:pPr>
    </w:p>
    <w:p w:rsidR="0069331B"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lastRenderedPageBreak/>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8016BA">
        <w:rPr>
          <w:rFonts w:ascii="Arial" w:eastAsia="Times New Roman" w:hAnsi="Arial" w:cs="Arial"/>
        </w:rPr>
        <w:t>ког понуђача из групе понуђача.</w:t>
      </w:r>
    </w:p>
    <w:p w:rsidR="0047615E" w:rsidRPr="008016BA"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w:t>
      </w:r>
      <w:r w:rsidR="008016BA">
        <w:rPr>
          <w:rFonts w:ascii="Arial" w:eastAsia="Times New Roman" w:hAnsi="Arial" w:cs="Arial"/>
        </w:rPr>
        <w:t xml:space="preserve">онуде сагласно чл. 81. Закона.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47615E" w:rsidRDefault="0047615E" w:rsidP="0047615E">
      <w:pPr>
        <w:tabs>
          <w:tab w:val="left" w:pos="284"/>
          <w:tab w:val="left" w:pos="330"/>
        </w:tabs>
        <w:spacing w:after="0" w:line="240" w:lineRule="auto"/>
        <w:ind w:left="284"/>
        <w:rPr>
          <w:rFonts w:ascii="Arial" w:eastAsia="TimesNewRomanPSMT" w:hAnsi="Arial" w:cs="Arial"/>
          <w:bCs/>
          <w:sz w:val="16"/>
          <w:szCs w:val="16"/>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91" w:name="_Toc442559890"/>
      <w:bookmarkStart w:id="192" w:name="_Toc441651579"/>
      <w:r>
        <w:rPr>
          <w:rFonts w:ascii="Arial" w:eastAsia="Times New Roman" w:hAnsi="Arial" w:cs="Arial"/>
          <w:b/>
        </w:rPr>
        <w:t>Обавезна садржина понуде</w:t>
      </w:r>
      <w:bookmarkEnd w:id="191"/>
      <w:bookmarkEnd w:id="192"/>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bidi="en-US"/>
        </w:rPr>
        <w:t xml:space="preserve">Садржину понуде, поред Обрасца понуде, чине и сви остали докази из чл. 75. </w:t>
      </w:r>
      <w:r>
        <w:rPr>
          <w:rFonts w:ascii="Arial" w:eastAsia="Times New Roman" w:hAnsi="Arial" w:cs="Arial"/>
        </w:rPr>
        <w:t>Закона о јавним</w:t>
      </w:r>
      <w:r>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Pr>
          <w:rFonts w:ascii="Arial" w:eastAsia="Times New Roman" w:hAnsi="Arial" w:cs="Arial"/>
        </w:rPr>
        <w:t>:</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Образац понуде </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Структура цене </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о независној понуди </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Изјава у складу са чланом 75. став 2. Закона </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потписан и печатом оверен образац „Модел уговора“ (пожељно је да буде попуњен)</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 xml:space="preserve">докази о испуњености услова из чл. 75. Закона у складу са чланом 77. Закона и Одељком 4. конкурсне документације </w:t>
      </w:r>
    </w:p>
    <w:p w:rsidR="00B86C85" w:rsidRP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Овлашћење за потписника (ако не потписује заступник)</w:t>
      </w:r>
    </w:p>
    <w:p w:rsidR="00B86C85" w:rsidRDefault="00B86C85" w:rsidP="002B39CD">
      <w:pPr>
        <w:pStyle w:val="ListParagraph"/>
        <w:numPr>
          <w:ilvl w:val="0"/>
          <w:numId w:val="9"/>
        </w:numPr>
        <w:tabs>
          <w:tab w:val="left" w:pos="567"/>
        </w:tabs>
        <w:spacing w:before="240" w:after="0"/>
        <w:rPr>
          <w:rFonts w:ascii="Arial" w:eastAsia="Times New Roman" w:hAnsi="Arial" w:cs="Arial"/>
          <w:lang w:val="ru-RU"/>
        </w:rPr>
      </w:pPr>
      <w:r w:rsidRPr="00B86C85">
        <w:rPr>
          <w:rFonts w:ascii="Arial" w:eastAsia="Times New Roman" w:hAnsi="Arial" w:cs="Arial"/>
          <w:lang w:val="ru-RU"/>
        </w:rPr>
        <w:t>Споразум о заједничком извршењу(уколико понуду подноси група понуђача)</w:t>
      </w:r>
    </w:p>
    <w:p w:rsidR="004E68BB" w:rsidRPr="00B86C85" w:rsidRDefault="004E68BB" w:rsidP="002B39CD">
      <w:pPr>
        <w:pStyle w:val="ListParagraph"/>
        <w:numPr>
          <w:ilvl w:val="0"/>
          <w:numId w:val="9"/>
        </w:numPr>
        <w:tabs>
          <w:tab w:val="left" w:pos="567"/>
        </w:tabs>
        <w:spacing w:before="240" w:after="0"/>
        <w:rPr>
          <w:rFonts w:ascii="Arial" w:eastAsia="Times New Roman" w:hAnsi="Arial" w:cs="Arial"/>
          <w:lang w:val="ru-RU"/>
        </w:rPr>
      </w:pPr>
      <w:r w:rsidRPr="001368E2">
        <w:rPr>
          <w:rFonts w:ascii="Arial" w:hAnsi="Arial" w:cs="Arial"/>
          <w:lang w:val="sr-Cyrl-RS"/>
        </w:rPr>
        <w:t>За ставке 1</w:t>
      </w:r>
      <w:r w:rsidRPr="001368E2">
        <w:rPr>
          <w:rFonts w:ascii="Arial" w:hAnsi="Arial" w:cs="Arial"/>
          <w:lang w:val="sr-Latn-RS"/>
        </w:rPr>
        <w:t>2</w:t>
      </w:r>
      <w:r w:rsidRPr="001368E2">
        <w:rPr>
          <w:rFonts w:ascii="Arial" w:hAnsi="Arial" w:cs="Arial"/>
          <w:lang w:val="sr-Cyrl-RS"/>
        </w:rPr>
        <w:t>, 1</w:t>
      </w:r>
      <w:r w:rsidRPr="001368E2">
        <w:rPr>
          <w:rFonts w:ascii="Arial" w:hAnsi="Arial" w:cs="Arial"/>
          <w:lang w:val="sr-Latn-RS"/>
        </w:rPr>
        <w:t>8</w:t>
      </w:r>
      <w:r w:rsidRPr="001368E2">
        <w:rPr>
          <w:rFonts w:ascii="Arial" w:hAnsi="Arial" w:cs="Arial"/>
          <w:lang w:val="sr-Cyrl-RS"/>
        </w:rPr>
        <w:t>, 2</w:t>
      </w:r>
      <w:r w:rsidRPr="001368E2">
        <w:rPr>
          <w:rFonts w:ascii="Arial" w:hAnsi="Arial" w:cs="Arial"/>
          <w:lang w:val="sr-Latn-RS"/>
        </w:rPr>
        <w:t xml:space="preserve">4 </w:t>
      </w:r>
      <w:r w:rsidRPr="001368E2">
        <w:rPr>
          <w:rFonts w:ascii="Arial" w:hAnsi="Arial" w:cs="Arial"/>
          <w:lang w:val="sr-Cyrl-RS"/>
        </w:rPr>
        <w:t>и 25 доставити техничку спецификацију</w:t>
      </w:r>
      <w:r w:rsidRPr="001368E2">
        <w:rPr>
          <w:rFonts w:ascii="Arial" w:hAnsi="Arial" w:cs="Arial"/>
          <w:lang w:val="sr-Latn-RS"/>
        </w:rPr>
        <w:t xml:space="preserve"> </w:t>
      </w:r>
      <w:r w:rsidRPr="001368E2">
        <w:rPr>
          <w:rFonts w:ascii="Arial" w:hAnsi="Arial" w:cs="Arial"/>
          <w:lang w:val="sr-Cyrl-RS"/>
        </w:rPr>
        <w:t>произвођача</w:t>
      </w:r>
      <w:r>
        <w:rPr>
          <w:rFonts w:ascii="Arial"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7615E" w:rsidRDefault="0047615E" w:rsidP="0047615E">
      <w:pPr>
        <w:tabs>
          <w:tab w:val="left" w:pos="567"/>
        </w:tabs>
        <w:spacing w:after="0" w:line="240" w:lineRule="auto"/>
        <w:jc w:val="both"/>
        <w:rPr>
          <w:rFonts w:ascii="Arial" w:eastAsia="TimesNewRomanPS-BoldMT" w:hAnsi="Arial" w:cs="Arial"/>
          <w:bCs/>
          <w:color w:val="000000"/>
          <w:lang w:val="ru-RU"/>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93" w:name="_Toc442559891"/>
      <w:bookmarkStart w:id="194" w:name="_Toc441651580"/>
      <w:r>
        <w:rPr>
          <w:rFonts w:ascii="Arial" w:eastAsia="Times New Roman" w:hAnsi="Arial" w:cs="Arial"/>
          <w:b/>
        </w:rPr>
        <w:t>Подношење и отварање понуда</w:t>
      </w:r>
      <w:bookmarkEnd w:id="193"/>
      <w:bookmarkEnd w:id="194"/>
    </w:p>
    <w:p w:rsidR="0047615E" w:rsidRDefault="0047615E" w:rsidP="0047615E">
      <w:pPr>
        <w:tabs>
          <w:tab w:val="left" w:pos="567"/>
        </w:tabs>
        <w:spacing w:after="0" w:line="240" w:lineRule="auto"/>
        <w:jc w:val="both"/>
        <w:rPr>
          <w:rFonts w:ascii="Arial" w:eastAsia="Times New Roman" w:hAnsi="Arial" w:cs="Arial"/>
          <w:lang w:val="sr-Cyrl-CS"/>
        </w:rPr>
      </w:pPr>
      <w:r>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Pr>
          <w:rFonts w:ascii="Arial" w:eastAsia="Times New Roman" w:hAnsi="Arial" w:cs="Arial"/>
          <w:lang w:val="sr-Cyrl-CS"/>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96187F" w:rsidRDefault="0096187F" w:rsidP="0047615E">
      <w:pPr>
        <w:tabs>
          <w:tab w:val="left" w:pos="567"/>
        </w:tabs>
        <w:spacing w:after="0" w:line="240" w:lineRule="auto"/>
        <w:jc w:val="both"/>
        <w:rPr>
          <w:rFonts w:ascii="Arial" w:eastAsia="Times New Roman" w:hAnsi="Arial" w:cs="Arial"/>
          <w:lang w:val="sr-Cyrl-C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Pr>
          <w:rFonts w:ascii="Arial" w:eastAsia="Times New Roman" w:hAnsi="Arial" w:cs="Arial"/>
          <w:lang w:val="sr-Cyrl-RS"/>
        </w:rPr>
        <w:t>О</w:t>
      </w:r>
      <w:r>
        <w:rPr>
          <w:rFonts w:ascii="Arial" w:eastAsia="Times New Roman" w:hAnsi="Arial" w:cs="Arial"/>
        </w:rPr>
        <w:t>гранак ТЕНТ,</w:t>
      </w:r>
      <w:r>
        <w:rPr>
          <w:rFonts w:ascii="Arial" w:eastAsia="Times New Roman" w:hAnsi="Arial" w:cs="Arial"/>
          <w:color w:val="00B0F0"/>
        </w:rPr>
        <w:t xml:space="preserve"> </w:t>
      </w:r>
      <w:r>
        <w:rPr>
          <w:rFonts w:ascii="Arial" w:eastAsia="Times New Roman" w:hAnsi="Arial" w:cs="Arial"/>
          <w:lang w:val="ru-RU"/>
        </w:rPr>
        <w:t>ТЕНТ –Б Ушће</w:t>
      </w:r>
      <w:r>
        <w:rPr>
          <w:rFonts w:ascii="Arial" w:eastAsia="Times New Roman" w:hAnsi="Arial" w:cs="Arial"/>
        </w:rPr>
        <w:t xml:space="preserve">, </w:t>
      </w:r>
      <w:r>
        <w:rPr>
          <w:rFonts w:ascii="Arial" w:eastAsia="Times New Roman" w:hAnsi="Arial" w:cs="Arial"/>
          <w:lang w:val="sr-Cyrl-RS"/>
        </w:rPr>
        <w:t>Сала први спрат</w:t>
      </w:r>
      <w:r>
        <w:rPr>
          <w:rFonts w:ascii="Arial" w:eastAsia="Times New Roman" w:hAnsi="Arial" w:cs="Arial"/>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7615E" w:rsidRDefault="0047615E" w:rsidP="0047615E">
      <w:pPr>
        <w:tabs>
          <w:tab w:val="left" w:pos="567"/>
        </w:tabs>
        <w:spacing w:after="0" w:line="240" w:lineRule="auto"/>
        <w:jc w:val="both"/>
        <w:rPr>
          <w:rFonts w:ascii="Arial" w:eastAsia="Times New Roman" w:hAnsi="Arial" w:cs="Arial"/>
        </w:rPr>
      </w:pPr>
    </w:p>
    <w:p w:rsidR="0047615E" w:rsidRPr="00D02B97"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95" w:name="_Toc442559892"/>
      <w:bookmarkStart w:id="196" w:name="_Toc441651581"/>
      <w:r>
        <w:rPr>
          <w:rFonts w:ascii="Arial" w:eastAsia="Times New Roman" w:hAnsi="Arial" w:cs="Arial"/>
          <w:b/>
        </w:rPr>
        <w:t>Начин подношења понуде</w:t>
      </w:r>
      <w:bookmarkEnd w:id="195"/>
      <w:bookmarkEnd w:id="19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Понуђач може поднети само једну понуду.</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Понуду може поднети понуђач самостално, група понуђача, као и понуђач са подизвођачем.</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97" w:name="_Toc442559893"/>
      <w:bookmarkStart w:id="198" w:name="_Toc441651582"/>
      <w:r>
        <w:rPr>
          <w:rFonts w:ascii="Arial" w:eastAsia="Times New Roman" w:hAnsi="Arial" w:cs="Arial"/>
          <w:b/>
        </w:rPr>
        <w:t>Измена, допуна и опозив понуде</w:t>
      </w:r>
      <w:bookmarkEnd w:id="197"/>
      <w:bookmarkEnd w:id="198"/>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B64931" w:rsidRPr="00B64931">
        <w:rPr>
          <w:rFonts w:ascii="Arial" w:eastAsia="Arial" w:hAnsi="Arial" w:cs="Arial"/>
          <w:b/>
          <w:color w:val="000000"/>
          <w:szCs w:val="20"/>
          <w:lang w:val="sr-Latn-RS" w:eastAsia="sr-Latn-RS"/>
        </w:rPr>
        <w:t xml:space="preserve"> 3000/0376/2018</w:t>
      </w:r>
      <w:r w:rsidR="00B64931" w:rsidRPr="00B64931">
        <w:rPr>
          <w:rFonts w:ascii="Arial" w:eastAsia="Arial" w:hAnsi="Arial" w:cs="Arial"/>
          <w:color w:val="000000"/>
          <w:szCs w:val="20"/>
          <w:lang w:val="sr-Latn-RS" w:eastAsia="sr-Latn-RS"/>
        </w:rPr>
        <w:t xml:space="preserve"> </w:t>
      </w:r>
      <w:r w:rsidR="00B64931" w:rsidRPr="00B64931">
        <w:rPr>
          <w:rFonts w:ascii="Arial" w:eastAsia="Arial" w:hAnsi="Arial" w:cs="Arial"/>
          <w:b/>
          <w:color w:val="000000"/>
          <w:szCs w:val="20"/>
          <w:lang w:val="sr-Latn-RS" w:eastAsia="sr-Latn-RS"/>
        </w:rPr>
        <w:t>(2426/2018)</w:t>
      </w:r>
      <w:r>
        <w:rPr>
          <w:rFonts w:ascii="Arial" w:eastAsia="Times New Roman" w:hAnsi="Arial" w:cs="Arial"/>
          <w:lang w:val="ru-RU"/>
        </w:rPr>
        <w:t>“</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7615E" w:rsidRPr="00B64931" w:rsidRDefault="0047615E" w:rsidP="0047615E">
      <w:pPr>
        <w:tabs>
          <w:tab w:val="left" w:pos="567"/>
        </w:tabs>
        <w:spacing w:after="0" w:line="240" w:lineRule="auto"/>
        <w:jc w:val="both"/>
        <w:rPr>
          <w:rFonts w:ascii="Arial" w:eastAsia="Times New Roman" w:hAnsi="Arial" w:cs="Arial"/>
          <w:b/>
          <w:sz w:val="16"/>
          <w:szCs w:val="16"/>
          <w:lang w:val="sr-Cyrl-RS"/>
        </w:rPr>
      </w:pPr>
      <w:r>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Pr>
          <w:rFonts w:ascii="Arial" w:eastAsia="Times New Roman" w:hAnsi="Arial" w:cs="Arial"/>
          <w:lang w:val="ru-RU"/>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sidR="00B86C85" w:rsidRPr="00B86C85">
        <w:rPr>
          <w:rFonts w:ascii="Arial" w:eastAsia="Times New Roman" w:hAnsi="Arial" w:cs="Arial"/>
          <w:b/>
          <w:lang w:val="sr-Cyrl-RS"/>
        </w:rPr>
        <w:t>,</w:t>
      </w:r>
      <w:r w:rsidR="00B86C85" w:rsidRPr="00B86C85">
        <w:rPr>
          <w:rFonts w:ascii="Arial" w:eastAsia="Times New Roman" w:hAnsi="Arial" w:cs="Arial"/>
          <w:b/>
          <w:lang w:val="ru-RU"/>
        </w:rPr>
        <w:t xml:space="preserve"> Јавна набавка број </w:t>
      </w:r>
      <w:r w:rsidR="00B86C85">
        <w:rPr>
          <w:rFonts w:ascii="Arial" w:eastAsia="Times New Roman" w:hAnsi="Arial" w:cs="Arial"/>
          <w:b/>
          <w:lang w:val="ru-RU"/>
        </w:rPr>
        <w:t>:</w:t>
      </w:r>
      <w:r w:rsidR="00B64931" w:rsidRPr="00B64931">
        <w:rPr>
          <w:rFonts w:ascii="Arial" w:hAnsi="Arial" w:cs="Arial"/>
          <w:b/>
          <w:lang w:val="sr-Cyrl-RS"/>
        </w:rPr>
        <w:t>3000/0376/2018 (2426/2018)“</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7615E" w:rsidRDefault="0047615E" w:rsidP="0047615E">
      <w:pPr>
        <w:tabs>
          <w:tab w:val="left" w:pos="1134"/>
        </w:tabs>
        <w:spacing w:after="0" w:line="240" w:lineRule="auto"/>
        <w:jc w:val="both"/>
        <w:rPr>
          <w:rFonts w:ascii="Arial" w:eastAsia="Times New Roman" w:hAnsi="Arial" w:cs="Arial"/>
          <w:color w:val="00B0F0"/>
          <w:lang w:val="ru-RU"/>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199" w:name="_Toc442559894"/>
      <w:bookmarkStart w:id="200" w:name="_Toc441651583"/>
      <w:r>
        <w:rPr>
          <w:rFonts w:ascii="Arial" w:eastAsia="Times New Roman" w:hAnsi="Arial" w:cs="Arial"/>
          <w:b/>
          <w:lang w:val="ru-RU"/>
        </w:rPr>
        <w:lastRenderedPageBreak/>
        <w:t>П</w:t>
      </w:r>
      <w:r>
        <w:rPr>
          <w:rFonts w:ascii="Arial" w:eastAsia="Times New Roman" w:hAnsi="Arial" w:cs="Arial"/>
          <w:b/>
        </w:rPr>
        <w:t>артије</w:t>
      </w:r>
      <w:bookmarkEnd w:id="199"/>
      <w:bookmarkEnd w:id="200"/>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rPr>
        <w:t>Набавка није обликована по партијама</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color w:val="00B0F0"/>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201" w:name="_Toc442559895"/>
      <w:bookmarkStart w:id="202" w:name="_Toc441651584"/>
      <w:r>
        <w:rPr>
          <w:rFonts w:ascii="Arial" w:eastAsia="Times New Roman" w:hAnsi="Arial" w:cs="Arial"/>
          <w:b/>
        </w:rPr>
        <w:t>Понуда са варијантама</w:t>
      </w:r>
      <w:bookmarkEnd w:id="201"/>
      <w:bookmarkEnd w:id="202"/>
      <w:r>
        <w:rPr>
          <w:rFonts w:ascii="Arial" w:eastAsia="Times New Roman" w:hAnsi="Arial" w:cs="Arial"/>
          <w:b/>
          <w:lang w:val="sr-Cyrl-RS"/>
        </w:rPr>
        <w:t xml:space="preserve">: </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r>
        <w:rPr>
          <w:rFonts w:ascii="Arial" w:eastAsia="Times New Roman" w:hAnsi="Arial" w:cs="Arial"/>
          <w:lang w:val="ru-RU"/>
        </w:rPr>
        <w:t>Понуда са варијантама није дозвољена</w:t>
      </w:r>
      <w:r>
        <w:rPr>
          <w:rFonts w:ascii="Arial" w:eastAsia="Times New Roman" w:hAnsi="Arial" w:cs="Arial"/>
          <w:b/>
          <w:lang w:val="ru-RU"/>
        </w:rPr>
        <w:t>.</w:t>
      </w:r>
    </w:p>
    <w:p w:rsidR="0047615E" w:rsidRDefault="0047615E" w:rsidP="0047615E">
      <w:pPr>
        <w:tabs>
          <w:tab w:val="num" w:pos="993"/>
        </w:tabs>
        <w:spacing w:after="0" w:line="240" w:lineRule="auto"/>
        <w:rPr>
          <w:rFonts w:ascii="Arial" w:eastAsia="Calibri" w:hAnsi="Arial" w:cs="Arial"/>
          <w:lang w:val="ru-RU"/>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bookmarkStart w:id="203" w:name="_Toc442559896"/>
      <w:bookmarkStart w:id="204" w:name="_Toc441651585"/>
      <w:r>
        <w:rPr>
          <w:rFonts w:ascii="Arial" w:eastAsia="Times New Roman" w:hAnsi="Arial" w:cs="Arial"/>
          <w:b/>
        </w:rPr>
        <w:t>Подношење понуде са подизвођачима</w:t>
      </w:r>
      <w:bookmarkEnd w:id="203"/>
      <w:bookmarkEnd w:id="204"/>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Pr>
          <w:rFonts w:ascii="Arial" w:eastAsia="Times New Roman" w:hAnsi="Arial" w:cs="Arial"/>
          <w:lang w:val="sr-Cyrl-RS"/>
        </w:rPr>
        <w:t>.</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47615E" w:rsidRDefault="0047615E" w:rsidP="0047615E">
      <w:pPr>
        <w:tabs>
          <w:tab w:val="left" w:pos="567"/>
        </w:tabs>
        <w:spacing w:after="0" w:line="240" w:lineRule="auto"/>
        <w:jc w:val="both"/>
        <w:rPr>
          <w:rFonts w:ascii="Arial" w:eastAsia="Times New Roman" w:hAnsi="Arial" w:cs="Arial"/>
          <w:color w:val="00B0F0"/>
          <w:lang w:bidi="en-US"/>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lang w:val="sr-Cyrl-RS"/>
        </w:rPr>
      </w:pPr>
      <w:bookmarkStart w:id="205" w:name="_Toc442559897"/>
      <w:bookmarkStart w:id="206" w:name="_Toc441651586"/>
      <w:r>
        <w:rPr>
          <w:rFonts w:ascii="Arial" w:eastAsia="Times New Roman" w:hAnsi="Arial" w:cs="Arial"/>
          <w:b/>
        </w:rPr>
        <w:t>Подношење заједничке понуде</w:t>
      </w:r>
      <w:bookmarkEnd w:id="205"/>
      <w:bookmarkEnd w:id="206"/>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D5C7C" w:rsidRPr="00E97D76" w:rsidRDefault="0047615E" w:rsidP="002B39C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CS"/>
        </w:rPr>
        <w:t xml:space="preserve">податке о </w:t>
      </w:r>
      <w:r>
        <w:rPr>
          <w:rFonts w:ascii="Arial" w:eastAsia="Times New Roman" w:hAnsi="Arial" w:cs="Arial"/>
          <w:lang w:val="ru-RU"/>
        </w:rPr>
        <w:t xml:space="preserve">члану групе који ће бити </w:t>
      </w:r>
      <w:r>
        <w:rPr>
          <w:rFonts w:ascii="Arial" w:eastAsia="Times New Roman" w:hAnsi="Arial" w:cs="Arial"/>
          <w:lang w:val="sr-Cyrl-CS"/>
        </w:rPr>
        <w:t>Н</w:t>
      </w:r>
      <w:r>
        <w:rPr>
          <w:rFonts w:ascii="Arial" w:eastAsia="Times New Roman" w:hAnsi="Arial" w:cs="Arial"/>
          <w:lang w:val="ru-RU"/>
        </w:rPr>
        <w:t xml:space="preserve">осилац посла, односно који ће поднети понуду и који ће заступати групу понуђача пред </w:t>
      </w:r>
      <w:r>
        <w:rPr>
          <w:rFonts w:ascii="Arial" w:eastAsia="Times New Roman" w:hAnsi="Arial" w:cs="Arial"/>
          <w:lang w:val="sr-Cyrl-CS"/>
        </w:rPr>
        <w:t>Н</w:t>
      </w:r>
      <w:r>
        <w:rPr>
          <w:rFonts w:ascii="Arial" w:eastAsia="Times New Roman" w:hAnsi="Arial" w:cs="Arial"/>
          <w:lang w:val="ru-RU"/>
        </w:rPr>
        <w:t>аручиоцем;</w:t>
      </w:r>
    </w:p>
    <w:p w:rsidR="0047615E" w:rsidRDefault="0047615E" w:rsidP="002B39CD">
      <w:pPr>
        <w:pStyle w:val="ListParagraph"/>
        <w:numPr>
          <w:ilvl w:val="0"/>
          <w:numId w:val="10"/>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опис послова сваког од понуђача из групе понуђача у извршењу уговора.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Pr>
          <w:rFonts w:ascii="Arial" w:eastAsia="Times New Roman" w:hAnsi="Arial" w:cs="Arial"/>
        </w:rPr>
        <w:t>став 1. тачка 1), 2) и 4) и члана 75. став 2. Закона, наведене у одељку Услови за учешће из члана 75. Закона и Упутство како се доказује испуњеност тих услова</w:t>
      </w:r>
      <w:r>
        <w:rPr>
          <w:rFonts w:ascii="Arial" w:eastAsia="Times New Roman" w:hAnsi="Arial" w:cs="Arial"/>
          <w:lang w:val="sr-Cyrl-RS"/>
        </w:rPr>
        <w:t xml:space="preserve">. </w:t>
      </w:r>
    </w:p>
    <w:p w:rsidR="0047615E" w:rsidRDefault="0047615E" w:rsidP="0047615E">
      <w:pPr>
        <w:tabs>
          <w:tab w:val="left" w:pos="567"/>
        </w:tabs>
        <w:spacing w:after="0" w:line="240" w:lineRule="auto"/>
        <w:jc w:val="both"/>
        <w:rPr>
          <w:rFonts w:ascii="Arial" w:eastAsia="Times New Roman" w:hAnsi="Arial" w:cs="Arial"/>
          <w:color w:val="00B0F0"/>
          <w:lang w:bidi="en-US"/>
        </w:rPr>
      </w:pPr>
      <w:r>
        <w:rPr>
          <w:rFonts w:ascii="Arial" w:eastAsia="Times New Roman" w:hAnsi="Arial" w:cs="Arial"/>
          <w:lang w:bidi="en-US"/>
        </w:rPr>
        <w:lastRenderedPageBreak/>
        <w:t xml:space="preserve">У случају заједничке понуде групе понуђача </w:t>
      </w:r>
      <w:r>
        <w:rPr>
          <w:rFonts w:ascii="Arial" w:eastAsia="Times New Roman" w:hAnsi="Arial" w:cs="Arial"/>
          <w:lang w:val="sr-Cyrl-CS" w:bidi="en-US"/>
        </w:rPr>
        <w:t xml:space="preserve">обрасце под пуном материјалном и кривичном одговорношћу </w:t>
      </w:r>
      <w:r>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Понуђачи из групе понуђача одговорају неограничено солидарно према наручиоцу.</w:t>
      </w:r>
    </w:p>
    <w:p w:rsidR="0047615E" w:rsidRDefault="0047615E" w:rsidP="0047615E">
      <w:pPr>
        <w:keepNext/>
        <w:tabs>
          <w:tab w:val="left" w:pos="567"/>
        </w:tabs>
        <w:spacing w:after="0" w:line="240" w:lineRule="auto"/>
        <w:ind w:left="810"/>
        <w:jc w:val="both"/>
        <w:outlineLvl w:val="1"/>
        <w:rPr>
          <w:rFonts w:ascii="Arial" w:eastAsia="Times New Roman" w:hAnsi="Arial" w:cs="Arial"/>
          <w:b/>
        </w:rPr>
      </w:pPr>
      <w:bookmarkStart w:id="207" w:name="_Toc442559898"/>
      <w:bookmarkStart w:id="208" w:name="_Toc441651587"/>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Понуђена цена</w:t>
      </w:r>
      <w:bookmarkEnd w:id="207"/>
      <w:bookmarkEnd w:id="208"/>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Цена се исказује у динарима без пореза на додату вредност.</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11386" w:rsidRPr="008016BA" w:rsidRDefault="00311386" w:rsidP="0047615E">
      <w:pPr>
        <w:tabs>
          <w:tab w:val="left" w:pos="567"/>
        </w:tabs>
        <w:spacing w:after="0" w:line="240" w:lineRule="auto"/>
        <w:jc w:val="both"/>
        <w:rPr>
          <w:rFonts w:ascii="Arial" w:eastAsia="Times New Roman" w:hAnsi="Arial" w:cs="Arial"/>
          <w:lang w:val="sr-Cyrl-RS"/>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Корекција цене</w:t>
      </w:r>
      <w:r>
        <w:rPr>
          <w:rFonts w:ascii="Arial" w:eastAsia="Times New Roman" w:hAnsi="Arial" w:cs="Arial"/>
          <w:b/>
          <w:lang w:val="sr-Cyrl-RS"/>
        </w:rPr>
        <w:t xml:space="preserve">:   </w:t>
      </w:r>
    </w:p>
    <w:p w:rsidR="0047615E" w:rsidRPr="008016BA" w:rsidRDefault="0047615E" w:rsidP="008016BA">
      <w:pPr>
        <w:keepNext/>
        <w:tabs>
          <w:tab w:val="left" w:pos="567"/>
        </w:tabs>
        <w:spacing w:after="0" w:line="240" w:lineRule="auto"/>
        <w:jc w:val="both"/>
        <w:outlineLvl w:val="1"/>
        <w:rPr>
          <w:rFonts w:ascii="Arial" w:eastAsia="Times New Roman" w:hAnsi="Arial" w:cs="Arial"/>
          <w:lang w:val="sr-Cyrl-RS"/>
        </w:rPr>
      </w:pPr>
      <w:r>
        <w:rPr>
          <w:rFonts w:ascii="Arial" w:eastAsia="Times New Roman" w:hAnsi="Arial" w:cs="Arial"/>
        </w:rPr>
        <w:t>Цена је фиксна за цео уговорени период и не подлеже никаквој промени.</w:t>
      </w:r>
      <w:r>
        <w:rPr>
          <w:rFonts w:ascii="Arial" w:eastAsia="Times New Roman" w:hAnsi="Arial" w:cs="Arial"/>
          <w:lang w:val="sr-Cyrl-RS"/>
        </w:rPr>
        <w:t xml:space="preserve"> </w:t>
      </w:r>
      <w:bookmarkStart w:id="209" w:name="_Toc442559899"/>
      <w:bookmarkStart w:id="210" w:name="_Toc441651588"/>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Рок испоруке добара</w:t>
      </w:r>
    </w:p>
    <w:p w:rsidR="00B64931" w:rsidRDefault="0096187F" w:rsidP="00B64931">
      <w:pPr>
        <w:autoSpaceDE w:val="0"/>
        <w:autoSpaceDN w:val="0"/>
        <w:adjustRightInd w:val="0"/>
        <w:spacing w:after="0" w:line="240" w:lineRule="auto"/>
        <w:jc w:val="both"/>
        <w:rPr>
          <w:rFonts w:ascii="Arial" w:eastAsia="Times New Roman" w:hAnsi="Arial" w:cs="Arial"/>
          <w:lang w:val="sr-Cyrl-RS"/>
        </w:rPr>
      </w:pPr>
      <w:r>
        <w:rPr>
          <w:rFonts w:ascii="Arial" w:eastAsia="Times New Roman" w:hAnsi="Arial" w:cs="Arial"/>
          <w:lang w:val="sr-Cyrl-RS"/>
        </w:rPr>
        <w:t>Испоруку</w:t>
      </w:r>
      <w:r w:rsidR="00B64931" w:rsidRPr="005F515B">
        <w:rPr>
          <w:rFonts w:ascii="Arial" w:eastAsia="Times New Roman" w:hAnsi="Arial" w:cs="Arial"/>
          <w:lang w:val="sr-Cyrl-RS"/>
        </w:rPr>
        <w:t xml:space="preserve"> добара </w:t>
      </w:r>
      <w:r w:rsidR="00B64931">
        <w:rPr>
          <w:rFonts w:ascii="Arial" w:eastAsia="Times New Roman" w:hAnsi="Arial" w:cs="Arial"/>
          <w:lang w:val="sr-Cyrl-RS"/>
        </w:rPr>
        <w:t xml:space="preserve">извршити у </w:t>
      </w:r>
      <w:r>
        <w:rPr>
          <w:rFonts w:ascii="Arial" w:eastAsia="Times New Roman" w:hAnsi="Arial" w:cs="Arial"/>
          <w:lang w:val="sr-Cyrl-RS"/>
        </w:rPr>
        <w:t xml:space="preserve"> периоду</w:t>
      </w:r>
      <w:r w:rsidR="00B64931" w:rsidRPr="005F515B">
        <w:rPr>
          <w:rFonts w:ascii="Arial" w:eastAsia="Times New Roman" w:hAnsi="Arial" w:cs="Arial"/>
          <w:lang w:val="sr-Cyrl-RS"/>
        </w:rPr>
        <w:t xml:space="preserve"> од </w:t>
      </w:r>
      <w:r w:rsidR="00B64931">
        <w:rPr>
          <w:rFonts w:ascii="Arial" w:eastAsia="Times New Roman" w:hAnsi="Arial" w:cs="Arial"/>
          <w:lang w:val="sr-Cyrl-RS"/>
        </w:rPr>
        <w:t>60 дана</w:t>
      </w:r>
      <w:r w:rsidR="00B64931" w:rsidRPr="005F515B">
        <w:rPr>
          <w:rFonts w:ascii="Arial" w:eastAsia="Times New Roman" w:hAnsi="Arial" w:cs="Arial"/>
          <w:lang w:val="sr-Cyrl-RS"/>
        </w:rPr>
        <w:t xml:space="preserve"> од дана ступања Уговора на снагу. </w:t>
      </w:r>
    </w:p>
    <w:p w:rsidR="0047615E" w:rsidRPr="00B86C85" w:rsidRDefault="00691392" w:rsidP="002B39CD">
      <w:pPr>
        <w:pStyle w:val="ListParagraph"/>
        <w:numPr>
          <w:ilvl w:val="1"/>
          <w:numId w:val="8"/>
        </w:numPr>
        <w:spacing w:before="120" w:after="0" w:line="240" w:lineRule="auto"/>
        <w:jc w:val="both"/>
        <w:outlineLvl w:val="0"/>
        <w:rPr>
          <w:rFonts w:ascii="Arial" w:eastAsia="Times New Roman" w:hAnsi="Arial" w:cs="Arial"/>
          <w:b/>
          <w:color w:val="00B0F0"/>
          <w:lang w:eastAsia="zh-CN"/>
        </w:rPr>
      </w:pPr>
      <w:r w:rsidRPr="00B86C85">
        <w:rPr>
          <w:rFonts w:ascii="Arial" w:eastAsia="Times New Roman" w:hAnsi="Arial" w:cs="Arial"/>
          <w:b/>
          <w:lang w:eastAsia="ar-SA"/>
        </w:rPr>
        <w:t>Гарантни рок</w:t>
      </w:r>
    </w:p>
    <w:p w:rsidR="00D86A11" w:rsidRPr="00D86A11" w:rsidRDefault="00D86A11" w:rsidP="00D02B97">
      <w:pPr>
        <w:tabs>
          <w:tab w:val="left" w:pos="284"/>
        </w:tabs>
        <w:spacing w:before="120" w:after="0" w:line="240" w:lineRule="auto"/>
        <w:jc w:val="both"/>
        <w:rPr>
          <w:rFonts w:ascii="Arial" w:eastAsia="Calibri" w:hAnsi="Arial" w:cs="Arial"/>
          <w:lang w:val="sr-Cyrl-RS" w:eastAsia="zh-CN"/>
        </w:rPr>
      </w:pPr>
      <w:r w:rsidRPr="00D86A11">
        <w:rPr>
          <w:rFonts w:ascii="Arial" w:eastAsia="Calibri" w:hAnsi="Arial" w:cs="Arial"/>
          <w:lang w:eastAsia="zh-CN"/>
        </w:rPr>
        <w:t xml:space="preserve">Гарантни рок за предмет набавке је минимум </w:t>
      </w:r>
      <w:r>
        <w:rPr>
          <w:rFonts w:ascii="Arial" w:eastAsia="Calibri" w:hAnsi="Arial" w:cs="Arial"/>
          <w:lang w:val="sr-Cyrl-RS" w:eastAsia="zh-CN"/>
        </w:rPr>
        <w:t>12</w:t>
      </w:r>
      <w:r w:rsidRPr="00D86A11">
        <w:rPr>
          <w:rFonts w:ascii="Arial" w:eastAsia="Calibri" w:hAnsi="Arial" w:cs="Arial"/>
          <w:lang w:val="sr-Cyrl-CS" w:eastAsia="zh-CN"/>
        </w:rPr>
        <w:t xml:space="preserve"> месец</w:t>
      </w:r>
      <w:r w:rsidR="008016BA">
        <w:rPr>
          <w:rFonts w:ascii="Arial" w:eastAsia="Calibri" w:hAnsi="Arial" w:cs="Arial"/>
          <w:lang w:val="sr-Cyrl-CS" w:eastAsia="zh-CN"/>
        </w:rPr>
        <w:t>и</w:t>
      </w:r>
      <w:r w:rsidRPr="00D86A11">
        <w:rPr>
          <w:rFonts w:ascii="Arial" w:eastAsia="Calibri" w:hAnsi="Arial" w:cs="Arial"/>
          <w:lang w:eastAsia="zh-CN"/>
        </w:rPr>
        <w:t xml:space="preserve"> </w:t>
      </w:r>
      <w:r w:rsidRPr="00D86A11">
        <w:rPr>
          <w:rFonts w:ascii="Arial" w:eastAsia="Times New Roman" w:hAnsi="Arial" w:cs="Arial"/>
        </w:rPr>
        <w:t xml:space="preserve">од дана </w:t>
      </w:r>
      <w:r w:rsidR="00311386">
        <w:rPr>
          <w:rFonts w:ascii="Arial" w:eastAsia="Calibri" w:hAnsi="Arial" w:cs="Arial"/>
          <w:lang w:val="sr-Cyrl-RS" w:eastAsia="zh-CN"/>
        </w:rPr>
        <w:t>испоруке добара</w:t>
      </w:r>
      <w:r w:rsidRPr="00D86A11">
        <w:rPr>
          <w:rFonts w:ascii="Arial" w:eastAsia="Calibri" w:hAnsi="Arial" w:cs="Arial"/>
          <w:lang w:eastAsia="zh-CN"/>
        </w:rPr>
        <w:t xml:space="preserve"> добара.</w:t>
      </w:r>
    </w:p>
    <w:p w:rsidR="0047615E" w:rsidRPr="008016BA" w:rsidRDefault="0047615E" w:rsidP="0047615E">
      <w:pPr>
        <w:spacing w:after="0" w:line="240" w:lineRule="auto"/>
        <w:rPr>
          <w:rFonts w:ascii="Arial" w:eastAsia="Calibri" w:hAnsi="Arial" w:cs="Arial"/>
          <w:color w:val="00B0F0"/>
          <w:lang w:val="sr-Cyrl-RS" w:eastAsia="zh-CN"/>
        </w:rPr>
      </w:pPr>
    </w:p>
    <w:p w:rsidR="0047615E" w:rsidRDefault="0047615E" w:rsidP="002B39CD">
      <w:pPr>
        <w:keepNext/>
        <w:numPr>
          <w:ilvl w:val="1"/>
          <w:numId w:val="8"/>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Начин и услови плаћања</w:t>
      </w:r>
      <w:bookmarkEnd w:id="209"/>
      <w:bookmarkEnd w:id="210"/>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Понуђача и  Понуђач - без примедби или отпремнице, у року до 45 дана од дана пријема исправног рачуна.  </w:t>
      </w:r>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 xml:space="preserve">Рачун мора да гласи на : Јавно предузеће „Електропривреда Србије“ Београд, </w:t>
      </w:r>
      <w:r>
        <w:rPr>
          <w:rFonts w:ascii="Arial" w:eastAsia="Calibri" w:hAnsi="Arial" w:cs="Arial"/>
          <w:lang w:val="sr-Cyrl-RS"/>
        </w:rPr>
        <w:t>Балканска 13</w:t>
      </w:r>
      <w:r w:rsidRPr="00B86C85">
        <w:rPr>
          <w:rFonts w:ascii="Arial" w:eastAsia="Calibri" w:hAnsi="Arial" w:cs="Arial"/>
        </w:rPr>
        <w:t>, ПИБ 103920327, Огранак ТЕНТ Београд-Обреновац, Богољуба Урошевића Црног 44</w:t>
      </w:r>
    </w:p>
    <w:p w:rsidR="00B86C85" w:rsidRPr="00B86C85"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Рачун мора бити достављен на адресу Наручиоца: Јавно предузеће „Електропривреда Србије“ Београд, огранак ТЕНТ,Богољуба Урошевића Црног 44 – 11 500 Обреновац, са обавезним прилозима-Записник о квалитативном и квантитативном пријему, са читко написаним именом и презименом и потписом овлашћеног лица Наручиоца које је примило предметна добра.</w:t>
      </w:r>
    </w:p>
    <w:p w:rsidR="0047615E" w:rsidRDefault="00B86C85" w:rsidP="00B86C85">
      <w:pPr>
        <w:autoSpaceDE w:val="0"/>
        <w:autoSpaceDN w:val="0"/>
        <w:adjustRightInd w:val="0"/>
        <w:spacing w:after="0" w:line="240" w:lineRule="auto"/>
        <w:ind w:right="-426"/>
        <w:rPr>
          <w:rFonts w:ascii="Arial" w:eastAsia="Calibri" w:hAnsi="Arial" w:cs="Arial"/>
        </w:rPr>
      </w:pPr>
      <w:r w:rsidRPr="00B86C85">
        <w:rPr>
          <w:rFonts w:ascii="Arial" w:eastAsia="Calibri"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7615E" w:rsidRDefault="0047615E" w:rsidP="002B39CD">
      <w:pPr>
        <w:keepNext/>
        <w:numPr>
          <w:ilvl w:val="1"/>
          <w:numId w:val="11"/>
        </w:numPr>
        <w:tabs>
          <w:tab w:val="left" w:pos="567"/>
        </w:tabs>
        <w:spacing w:after="0" w:line="240" w:lineRule="auto"/>
        <w:jc w:val="both"/>
        <w:outlineLvl w:val="1"/>
        <w:rPr>
          <w:rFonts w:ascii="Arial" w:eastAsia="Times New Roman" w:hAnsi="Arial" w:cs="Arial"/>
          <w:b/>
          <w:lang w:val="ru-RU"/>
        </w:rPr>
      </w:pPr>
      <w:bookmarkStart w:id="211" w:name="_Toc442559900"/>
      <w:bookmarkStart w:id="212" w:name="_Toc441651589"/>
      <w:r>
        <w:rPr>
          <w:rFonts w:ascii="Arial" w:eastAsia="Times New Roman" w:hAnsi="Arial" w:cs="Arial"/>
          <w:b/>
          <w:lang w:val="sr-Cyrl-RS"/>
        </w:rPr>
        <w:t xml:space="preserve"> </w:t>
      </w:r>
      <w:r>
        <w:rPr>
          <w:rFonts w:ascii="Arial" w:eastAsia="Times New Roman" w:hAnsi="Arial" w:cs="Arial"/>
          <w:b/>
        </w:rPr>
        <w:t>Рок важења понуде</w:t>
      </w:r>
      <w:bookmarkEnd w:id="211"/>
      <w:bookmarkEnd w:id="212"/>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Понуда мора да важи најмање 60  дана од дана отварања понуда. </w:t>
      </w:r>
    </w:p>
    <w:p w:rsidR="0047615E" w:rsidRDefault="0047615E" w:rsidP="00311386">
      <w:pPr>
        <w:spacing w:after="0" w:line="240" w:lineRule="auto"/>
        <w:jc w:val="both"/>
        <w:rPr>
          <w:rFonts w:ascii="Arial" w:eastAsia="Calibri" w:hAnsi="Arial" w:cs="Arial"/>
          <w:lang w:val="ru-RU"/>
        </w:rPr>
      </w:pPr>
      <w:r>
        <w:rPr>
          <w:rFonts w:ascii="Arial" w:eastAsia="Calibri" w:hAnsi="Arial" w:cs="Arial"/>
          <w:lang w:val="ru-RU"/>
        </w:rPr>
        <w:lastRenderedPageBreak/>
        <w:t>У случају да понуђач наведе краћи рок важења понуде, понуда ће бити одбијена, као неприхватљива.</w:t>
      </w:r>
    </w:p>
    <w:p w:rsidR="0047615E" w:rsidRPr="00143DF2" w:rsidRDefault="0047615E" w:rsidP="002B39CD">
      <w:pPr>
        <w:pStyle w:val="ListParagraph"/>
        <w:keepNext/>
        <w:numPr>
          <w:ilvl w:val="1"/>
          <w:numId w:val="17"/>
        </w:numPr>
        <w:tabs>
          <w:tab w:val="left" w:pos="567"/>
          <w:tab w:val="left" w:pos="993"/>
        </w:tabs>
        <w:spacing w:after="0" w:line="240" w:lineRule="auto"/>
        <w:jc w:val="both"/>
        <w:outlineLvl w:val="1"/>
        <w:rPr>
          <w:rFonts w:ascii="Arial" w:eastAsia="Times New Roman" w:hAnsi="Arial" w:cs="Arial"/>
          <w:b/>
        </w:rPr>
      </w:pPr>
      <w:r w:rsidRPr="00143DF2">
        <w:rPr>
          <w:rFonts w:ascii="Arial" w:eastAsia="Times New Roman" w:hAnsi="Arial" w:cs="Arial"/>
          <w:b/>
        </w:rPr>
        <w:t>Начин означавања поверљивих података у понуди</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не одговара за поверљивост података који нису означени на горе наведени начин.</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47615E" w:rsidRDefault="0047615E" w:rsidP="0047615E">
      <w:pPr>
        <w:tabs>
          <w:tab w:val="left" w:pos="567"/>
        </w:tabs>
        <w:spacing w:after="0" w:line="240" w:lineRule="auto"/>
        <w:jc w:val="both"/>
        <w:rPr>
          <w:rFonts w:ascii="Arial" w:eastAsia="Times New Roman" w:hAnsi="Arial" w:cs="Arial"/>
          <w:lang w:val="sr-Cyrl-RS"/>
        </w:rPr>
      </w:pPr>
    </w:p>
    <w:p w:rsidR="0047615E" w:rsidRPr="00143DF2" w:rsidRDefault="0047615E" w:rsidP="002B39CD">
      <w:pPr>
        <w:pStyle w:val="ListParagraph"/>
        <w:keepNext/>
        <w:numPr>
          <w:ilvl w:val="1"/>
          <w:numId w:val="17"/>
        </w:numPr>
        <w:tabs>
          <w:tab w:val="left" w:pos="567"/>
        </w:tabs>
        <w:spacing w:after="0" w:line="240" w:lineRule="auto"/>
        <w:jc w:val="both"/>
        <w:outlineLvl w:val="1"/>
        <w:rPr>
          <w:rFonts w:ascii="Arial" w:eastAsia="Times New Roman" w:hAnsi="Arial" w:cs="Arial"/>
          <w:b/>
        </w:rPr>
      </w:pPr>
      <w:r w:rsidRPr="00143DF2">
        <w:rPr>
          <w:rFonts w:ascii="Arial" w:eastAsia="Times New Roman" w:hAnsi="Arial" w:cs="Arial"/>
          <w:b/>
          <w:lang w:val="sr-Cyrl-RS"/>
        </w:rPr>
        <w:t xml:space="preserve"> </w:t>
      </w:r>
      <w:r w:rsidRPr="00143DF2">
        <w:rPr>
          <w:rFonts w:ascii="Arial" w:eastAsia="Times New Roman" w:hAnsi="Arial" w:cs="Arial"/>
          <w:b/>
        </w:rPr>
        <w:t>Поштовање обавеза које произлазе из прописа о заштити на раду и других прописа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Pr>
          <w:rFonts w:ascii="Arial" w:eastAsia="Times New Roman" w:hAnsi="Arial" w:cs="Arial"/>
          <w:lang w:val="sr-Latn-RS"/>
        </w:rPr>
        <w:t>4</w:t>
      </w:r>
      <w:r>
        <w:rPr>
          <w:rFonts w:ascii="Arial" w:eastAsia="Times New Roman" w:hAnsi="Arial" w:cs="Arial"/>
          <w:lang w:val="ru-RU"/>
        </w:rPr>
        <w:t xml:space="preserve"> из конкурсне документације).</w:t>
      </w:r>
    </w:p>
    <w:p w:rsidR="0047615E" w:rsidRDefault="0047615E" w:rsidP="0047615E">
      <w:pPr>
        <w:tabs>
          <w:tab w:val="left" w:pos="567"/>
        </w:tabs>
        <w:spacing w:after="0" w:line="240" w:lineRule="auto"/>
        <w:jc w:val="both"/>
        <w:rPr>
          <w:rFonts w:ascii="Arial" w:eastAsia="Times New Roman" w:hAnsi="Arial" w:cs="Arial"/>
          <w:lang w:val="ru-RU"/>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Накнада за коришћење патената</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lang w:val="sr-Cyrl-RS"/>
        </w:rPr>
        <w:t xml:space="preserve"> </w:t>
      </w:r>
      <w:r>
        <w:rPr>
          <w:rFonts w:ascii="Arial" w:eastAsia="Times New Roman" w:hAnsi="Arial" w:cs="Arial"/>
          <w:b/>
        </w:rPr>
        <w:t>Начело заштите животне средине и обезбеђивања енергетске ефикасности</w:t>
      </w:r>
    </w:p>
    <w:p w:rsidR="0047615E" w:rsidRDefault="0047615E" w:rsidP="0047615E">
      <w:pPr>
        <w:tabs>
          <w:tab w:val="left" w:pos="567"/>
        </w:tabs>
        <w:spacing w:after="0" w:line="240" w:lineRule="auto"/>
        <w:jc w:val="both"/>
        <w:rPr>
          <w:rFonts w:ascii="Arial" w:eastAsia="Times New Roman" w:hAnsi="Arial" w:cs="Arial"/>
          <w:lang w:val="ru-RU" w:eastAsia="sr-Latn-CS"/>
        </w:rPr>
      </w:pPr>
      <w:r>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7615E" w:rsidRDefault="0047615E" w:rsidP="0047615E">
      <w:pPr>
        <w:tabs>
          <w:tab w:val="left" w:pos="567"/>
        </w:tabs>
        <w:spacing w:after="0" w:line="240" w:lineRule="auto"/>
        <w:jc w:val="both"/>
        <w:rPr>
          <w:rFonts w:ascii="Arial" w:eastAsia="Times New Roman" w:hAnsi="Arial" w:cs="Arial"/>
          <w:lang w:val="ru-RU" w:eastAsia="sr-Latn-CS"/>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bookmarkStart w:id="213" w:name="_Toc442559913"/>
      <w:bookmarkStart w:id="214" w:name="_Toc441651602"/>
      <w:r>
        <w:rPr>
          <w:rFonts w:ascii="Arial" w:eastAsia="Times New Roman" w:hAnsi="Arial" w:cs="Arial"/>
          <w:b/>
          <w:lang w:val="sr-Cyrl-RS"/>
        </w:rPr>
        <w:t xml:space="preserve"> </w:t>
      </w:r>
      <w:r>
        <w:rPr>
          <w:rFonts w:ascii="Arial" w:eastAsia="Times New Roman" w:hAnsi="Arial" w:cs="Arial"/>
          <w:b/>
        </w:rPr>
        <w:t>Додатне информације и објашњења</w:t>
      </w:r>
      <w:bookmarkEnd w:id="213"/>
      <w:bookmarkEnd w:id="214"/>
    </w:p>
    <w:p w:rsidR="00311386" w:rsidRDefault="0047615E" w:rsidP="00311386">
      <w:pPr>
        <w:pStyle w:val="Header"/>
        <w:rPr>
          <w:rFonts w:ascii="Arial" w:hAnsi="Arial" w:cs="Arial"/>
          <w:lang w:val="ru-RU"/>
        </w:rPr>
      </w:pPr>
      <w:r>
        <w:rPr>
          <w:rFonts w:ascii="Arial" w:hAnsi="Arial" w:cs="Arial"/>
          <w:lang w:val="ru-RU"/>
        </w:rPr>
        <w:t xml:space="preserve">Заинтерсовано лице може, у писаном облику, тражити од Наручиоца додатне </w:t>
      </w:r>
    </w:p>
    <w:p w:rsidR="0047615E" w:rsidRDefault="0047615E" w:rsidP="00311386">
      <w:pPr>
        <w:pStyle w:val="Header"/>
        <w:rPr>
          <w:rFonts w:ascii="Arial" w:hAnsi="Arial" w:cs="Arial"/>
        </w:rPr>
      </w:pPr>
      <w:r>
        <w:rPr>
          <w:rFonts w:ascii="Arial" w:hAnsi="Arial" w:cs="Arial"/>
          <w:lang w:val="ru-RU"/>
        </w:rPr>
        <w:t xml:space="preserve">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E26DC">
        <w:rPr>
          <w:rFonts w:ascii="Arial" w:hAnsi="Arial" w:cs="Arial"/>
          <w:lang w:val="sr-Cyrl-RS"/>
        </w:rPr>
        <w:t>3000/0376/2018 (2426/2018)</w:t>
      </w:r>
      <w:r>
        <w:rPr>
          <w:rFonts w:ascii="Arial" w:hAnsi="Arial" w:cs="Arial"/>
          <w:lang w:val="ru-RU"/>
        </w:rPr>
        <w:t>“ или електронским путем на е-</w:t>
      </w:r>
      <w:r>
        <w:rPr>
          <w:rFonts w:ascii="Arial" w:hAnsi="Arial" w:cs="Arial"/>
        </w:rPr>
        <w:t>mail</w:t>
      </w:r>
      <w:r>
        <w:rPr>
          <w:rFonts w:ascii="Arial" w:hAnsi="Arial" w:cs="Arial"/>
          <w:lang w:val="ru-RU"/>
        </w:rPr>
        <w:t xml:space="preserve"> адресу: </w:t>
      </w:r>
      <w:hyperlink r:id="rId14" w:history="1">
        <w:r w:rsidR="00E76C47" w:rsidRPr="00E76C47">
          <w:rPr>
            <w:rFonts w:ascii="Arial" w:eastAsia="Times New Roman" w:hAnsi="Arial" w:cs="Arial"/>
            <w:color w:val="0000FF"/>
            <w:u w:val="single"/>
          </w:rPr>
          <w:t>danijela.janjic</w:t>
        </w:r>
        <w:r w:rsidR="00E76C47" w:rsidRPr="00E76C47">
          <w:rPr>
            <w:rFonts w:ascii="Arial" w:eastAsia="Times New Roman" w:hAnsi="Arial" w:cs="Arial"/>
            <w:color w:val="0000FF"/>
            <w:u w:val="single"/>
            <w:lang w:val="ru-RU"/>
          </w:rPr>
          <w:t>@</w:t>
        </w:r>
      </w:hyperlink>
      <w:r w:rsidR="00E76C47" w:rsidRPr="00E76C47">
        <w:rPr>
          <w:rFonts w:ascii="Arial" w:eastAsia="Times New Roman" w:hAnsi="Arial" w:cs="Arial"/>
          <w:color w:val="0000FF"/>
          <w:u w:val="single"/>
        </w:rPr>
        <w:t>eps.rs</w:t>
      </w:r>
      <w:r>
        <w:rPr>
          <w:rFonts w:ascii="Arial" w:hAnsi="Arial" w:cs="Arial"/>
          <w:lang w:val="sr-Latn-RS"/>
        </w:rPr>
        <w:t xml:space="preserve"> </w:t>
      </w:r>
      <w:r>
        <w:rPr>
          <w:rFonts w:ascii="Arial" w:hAnsi="Arial" w:cs="Arial"/>
          <w:lang w:val="ru-RU"/>
        </w:rPr>
        <w:t>,</w:t>
      </w:r>
      <w:r>
        <w:rPr>
          <w:rFonts w:ascii="Arial" w:hAnsi="Arial" w:cs="Arial"/>
          <w:lang w:val="sr-Latn-RS"/>
        </w:rPr>
        <w:t xml:space="preserve"> </w:t>
      </w:r>
      <w:r>
        <w:rPr>
          <w:rFonts w:ascii="Arial" w:hAnsi="Arial" w:cs="Arial"/>
          <w:lang w:val="ru-RU"/>
        </w:rPr>
        <w:t xml:space="preserve">радним </w:t>
      </w:r>
      <w:r>
        <w:rPr>
          <w:rFonts w:ascii="Arial" w:hAnsi="Arial" w:cs="Arial"/>
          <w:lang w:val="ru-RU"/>
        </w:rPr>
        <w:lastRenderedPageBreak/>
        <w:t xml:space="preserve">данима (понедељак – петак) у времену од 07,00 до 14,00 часова. </w:t>
      </w:r>
      <w:r>
        <w:rPr>
          <w:rFonts w:ascii="Arial"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 xml:space="preserve">Наручилац ће у року од три дана по пријему захтева објавити </w:t>
      </w:r>
      <w:r>
        <w:rPr>
          <w:rFonts w:ascii="Arial" w:eastAsia="Calibri" w:hAnsi="Arial" w:cs="Arial"/>
        </w:rPr>
        <w:t>Одговор на захтев</w:t>
      </w:r>
      <w:r>
        <w:rPr>
          <w:rFonts w:ascii="Arial" w:eastAsia="Calibri" w:hAnsi="Arial" w:cs="Arial"/>
          <w:lang w:val="ru-RU"/>
        </w:rPr>
        <w:t xml:space="preserve"> на Порталу јавних набавки и својој интернет страници.</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r>
        <w:rPr>
          <w:rFonts w:ascii="Arial" w:eastAsia="Times New Roman" w:hAnsi="Arial" w:cs="Arial"/>
          <w:lang w:val="sr-Latn-CS" w:eastAsia="sr-Latn-CS"/>
        </w:rPr>
        <w:t>Тражење додатних информација и појашњења телефоном није дозвољено.</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7615E" w:rsidRDefault="0047615E" w:rsidP="0047615E">
      <w:pPr>
        <w:spacing w:after="0" w:line="240" w:lineRule="auto"/>
        <w:jc w:val="both"/>
        <w:rPr>
          <w:rFonts w:ascii="Arial" w:eastAsia="Calibri" w:hAnsi="Arial" w:cs="Arial"/>
          <w:lang w:val="ru-RU"/>
        </w:rPr>
      </w:pPr>
      <w:r>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7615E" w:rsidRDefault="0047615E" w:rsidP="0047615E">
      <w:pPr>
        <w:spacing w:after="0"/>
        <w:rPr>
          <w:rFonts w:ascii="Arial" w:eastAsia="Calibri" w:hAnsi="Arial" w:cs="Arial"/>
          <w:lang w:val="ru-RU"/>
        </w:rPr>
      </w:pPr>
      <w:r>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47615E" w:rsidRDefault="0047615E" w:rsidP="0047615E">
      <w:pPr>
        <w:autoSpaceDE w:val="0"/>
        <w:autoSpaceDN w:val="0"/>
        <w:adjustRightInd w:val="0"/>
        <w:spacing w:after="0" w:line="240" w:lineRule="auto"/>
        <w:jc w:val="both"/>
        <w:rPr>
          <w:rFonts w:ascii="Arial" w:eastAsia="Times New Roman" w:hAnsi="Arial" w:cs="Arial"/>
          <w:lang w:val="sr-Cyrl-CS" w:eastAsia="sr-Latn-CS"/>
        </w:rPr>
      </w:pPr>
      <w:r>
        <w:rPr>
          <w:rFonts w:ascii="Arial" w:eastAsia="Times New Roman" w:hAnsi="Arial" w:cs="Arial"/>
          <w:lang w:val="sr-Latn-CS" w:eastAsia="sr-Latn-CS"/>
        </w:rPr>
        <w:t>Комуникација у поступку јавне набавке се врши на начин чланом 20. Закона.</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Pr>
            <w:rStyle w:val="Hyperlink"/>
            <w:rFonts w:ascii="Arial" w:hAnsi="Arial" w:cs="Arial"/>
          </w:rPr>
          <w:t>www.</w:t>
        </w:r>
        <w:r>
          <w:rPr>
            <w:rStyle w:val="Hyperlink"/>
            <w:rFonts w:ascii="Arial" w:hAnsi="Arial" w:cs="Arial"/>
            <w:lang w:val="sr-Cyrl-CS"/>
          </w:rPr>
          <w:t>к</w:t>
        </w:r>
        <w:r>
          <w:rPr>
            <w:rStyle w:val="Hyperlink"/>
            <w:rFonts w:ascii="Arial" w:hAnsi="Arial" w:cs="Arial"/>
          </w:rPr>
          <w:t>jn.gov.rs</w:t>
        </w:r>
      </w:hyperlink>
      <w:r>
        <w:rPr>
          <w:rFonts w:ascii="Arial" w:eastAsia="Times New Roman" w:hAnsi="Arial" w:cs="Arial"/>
          <w:lang w:val="ru-RU"/>
        </w:rPr>
        <w:t>).</w:t>
      </w:r>
    </w:p>
    <w:p w:rsidR="0047615E" w:rsidRDefault="0047615E" w:rsidP="0047615E">
      <w:pPr>
        <w:autoSpaceDE w:val="0"/>
        <w:autoSpaceDN w:val="0"/>
        <w:adjustRightInd w:val="0"/>
        <w:spacing w:after="0" w:line="240" w:lineRule="auto"/>
        <w:jc w:val="both"/>
        <w:rPr>
          <w:rFonts w:ascii="Arial" w:eastAsia="Times New Roman" w:hAnsi="Arial" w:cs="Arial"/>
          <w:lang w:val="sr-Latn-CS" w:eastAsia="sr-Latn-CS"/>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bookmarkStart w:id="215" w:name="_Toc442559914"/>
      <w:bookmarkStart w:id="216" w:name="_Toc441651603"/>
      <w:r>
        <w:rPr>
          <w:rFonts w:ascii="Arial" w:eastAsia="Times New Roman" w:hAnsi="Arial" w:cs="Arial"/>
          <w:b/>
        </w:rPr>
        <w:t>Трошкови понуде</w:t>
      </w:r>
      <w:bookmarkEnd w:id="215"/>
      <w:bookmarkEnd w:id="216"/>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r>
        <w:rPr>
          <w:rFonts w:ascii="Arial" w:eastAsia="Times New Roman" w:hAnsi="Arial" w:cs="Arial"/>
          <w:b/>
        </w:rPr>
        <w:t xml:space="preserve"> Д</w:t>
      </w:r>
      <w:r>
        <w:rPr>
          <w:rFonts w:ascii="Arial" w:eastAsia="Times New Roman" w:hAnsi="Arial" w:cs="Arial"/>
          <w:b/>
          <w:lang w:val="sr-Latn-CS"/>
        </w:rPr>
        <w:t>одатн</w:t>
      </w:r>
      <w:r>
        <w:rPr>
          <w:rFonts w:ascii="Arial" w:eastAsia="Times New Roman" w:hAnsi="Arial" w:cs="Arial"/>
          <w:b/>
        </w:rPr>
        <w:t>а</w:t>
      </w:r>
      <w:r>
        <w:rPr>
          <w:rFonts w:ascii="Arial" w:eastAsia="Times New Roman" w:hAnsi="Arial" w:cs="Arial"/>
          <w:b/>
          <w:lang w:val="sr-Latn-CS"/>
        </w:rPr>
        <w:t xml:space="preserve"> објашњења</w:t>
      </w:r>
      <w:r>
        <w:rPr>
          <w:rFonts w:ascii="Arial" w:eastAsia="Times New Roman" w:hAnsi="Arial" w:cs="Arial"/>
          <w:b/>
        </w:rPr>
        <w:t>, контрола и допуштене исправке</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7615E" w:rsidRDefault="0047615E" w:rsidP="0047615E">
      <w:pPr>
        <w:tabs>
          <w:tab w:val="left" w:pos="567"/>
        </w:tabs>
        <w:spacing w:after="0" w:line="240" w:lineRule="auto"/>
        <w:jc w:val="both"/>
        <w:rPr>
          <w:rFonts w:ascii="Arial" w:eastAsia="TimesNewRomanPSMT" w:hAnsi="Arial" w:cs="Arial"/>
          <w:lang w:val="ru-RU"/>
        </w:rPr>
      </w:pPr>
      <w:r>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7615E"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bookmarkStart w:id="217" w:name="_Toc441651606"/>
      <w:bookmarkStart w:id="218" w:name="_Toc442559917"/>
      <w:r>
        <w:rPr>
          <w:rFonts w:ascii="Arial" w:eastAsia="Times New Roman" w:hAnsi="Arial" w:cs="Arial"/>
          <w:b/>
        </w:rPr>
        <w:t xml:space="preserve"> Разлози за одбијање понуде</w:t>
      </w:r>
      <w:bookmarkEnd w:id="217"/>
      <w:bookmarkEnd w:id="218"/>
    </w:p>
    <w:p w:rsidR="00E76C47" w:rsidRPr="00E76C47" w:rsidRDefault="00E76C47" w:rsidP="00E76C47">
      <w:pPr>
        <w:autoSpaceDE w:val="0"/>
        <w:autoSpaceDN w:val="0"/>
        <w:adjustRightInd w:val="0"/>
        <w:spacing w:after="0" w:line="240" w:lineRule="auto"/>
        <w:jc w:val="both"/>
        <w:rPr>
          <w:rFonts w:ascii="Arial" w:eastAsia="TimesNewRomanPSMT" w:hAnsi="Arial" w:cs="Arial"/>
          <w:bCs/>
          <w:iCs/>
          <w:lang w:val="ru-RU"/>
        </w:rPr>
      </w:pPr>
      <w:r w:rsidRPr="00E76C47">
        <w:rPr>
          <w:rFonts w:ascii="Arial" w:eastAsia="TimesNewRomanPSMT" w:hAnsi="Arial" w:cs="Arial"/>
          <w:bCs/>
          <w:iCs/>
        </w:rPr>
        <w:t>Понуда ће бити одбијена ако:</w:t>
      </w:r>
    </w:p>
    <w:p w:rsidR="00E76C47" w:rsidRPr="00E76C47" w:rsidRDefault="00E76C47" w:rsidP="002B39CD">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је неблаговремена, неприхватљива или неодговарајућа;</w:t>
      </w:r>
    </w:p>
    <w:p w:rsidR="00E76C47" w:rsidRPr="00E76C47" w:rsidRDefault="00E76C47" w:rsidP="002B39CD">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lastRenderedPageBreak/>
        <w:t>ако се понуђач не сагласи са исправком рачунских грешака;</w:t>
      </w:r>
    </w:p>
    <w:p w:rsidR="00E76C47" w:rsidRPr="00E76C47" w:rsidRDefault="00E76C47" w:rsidP="002B39CD">
      <w:pPr>
        <w:numPr>
          <w:ilvl w:val="0"/>
          <w:numId w:val="12"/>
        </w:numPr>
        <w:autoSpaceDE w:val="0"/>
        <w:autoSpaceDN w:val="0"/>
        <w:adjustRightInd w:val="0"/>
        <w:spacing w:before="120" w:after="0" w:line="240" w:lineRule="auto"/>
        <w:ind w:left="714" w:hanging="357"/>
        <w:contextualSpacing/>
        <w:jc w:val="both"/>
        <w:rPr>
          <w:rFonts w:ascii="Arial" w:eastAsia="TimesNewRomanPSMT" w:hAnsi="Arial" w:cs="Arial"/>
          <w:bCs/>
          <w:iCs/>
        </w:rPr>
      </w:pPr>
      <w:r w:rsidRPr="00E76C47">
        <w:rPr>
          <w:rFonts w:ascii="Arial" w:eastAsia="TimesNewRomanPSMT" w:hAnsi="Arial" w:cs="Arial"/>
          <w:bCs/>
          <w:iCs/>
        </w:rPr>
        <w:t>ако има битне недостатке сходно члану 106. ЗЈН</w:t>
      </w:r>
    </w:p>
    <w:p w:rsidR="00E76C47" w:rsidRPr="00E76C47" w:rsidRDefault="00E76C47" w:rsidP="00E76C47">
      <w:pPr>
        <w:autoSpaceDE w:val="0"/>
        <w:autoSpaceDN w:val="0"/>
        <w:adjustRightInd w:val="0"/>
        <w:spacing w:after="0" w:line="240" w:lineRule="auto"/>
        <w:contextualSpacing/>
        <w:jc w:val="both"/>
        <w:rPr>
          <w:rFonts w:ascii="Arial" w:eastAsia="TimesNewRomanPSMT" w:hAnsi="Arial" w:cs="Arial"/>
          <w:bCs/>
          <w:iCs/>
        </w:rPr>
      </w:pPr>
      <w:r w:rsidRPr="00E76C47">
        <w:rPr>
          <w:rFonts w:ascii="Arial" w:eastAsia="TimesNewRomanPSMT" w:hAnsi="Arial" w:cs="Arial"/>
          <w:bCs/>
          <w:iCs/>
        </w:rPr>
        <w:t>односно ако:</w:t>
      </w:r>
    </w:p>
    <w:p w:rsidR="00E76C47" w:rsidRPr="0002344A" w:rsidRDefault="00E76C47" w:rsidP="002B39CD">
      <w:pPr>
        <w:numPr>
          <w:ilvl w:val="0"/>
          <w:numId w:val="13"/>
        </w:numPr>
        <w:spacing w:before="120" w:after="0" w:line="240" w:lineRule="auto"/>
        <w:ind w:left="714" w:hanging="357"/>
        <w:jc w:val="both"/>
        <w:rPr>
          <w:rFonts w:ascii="Arial" w:eastAsia="Times New Roman" w:hAnsi="Arial" w:cs="Arial"/>
          <w:lang w:val="ru-RU"/>
        </w:rPr>
      </w:pPr>
      <w:r w:rsidRPr="00E76C47">
        <w:rPr>
          <w:rFonts w:ascii="Arial" w:eastAsia="Times New Roman" w:hAnsi="Arial" w:cs="Arial"/>
          <w:lang w:val="ru-RU"/>
        </w:rPr>
        <w:t xml:space="preserve">Понуђач не докаже да </w:t>
      </w:r>
      <w:r w:rsidRPr="00E76C47">
        <w:rPr>
          <w:rFonts w:ascii="Arial" w:eastAsia="TimesNewRomanPSMT" w:hAnsi="Arial" w:cs="Arial"/>
          <w:bCs/>
          <w:iCs/>
          <w:lang w:val="ru-RU"/>
        </w:rPr>
        <w:t>испуњава обавезне услове за учешће;</w:t>
      </w:r>
    </w:p>
    <w:p w:rsidR="004E68BB" w:rsidRPr="0002344A" w:rsidRDefault="004E68BB" w:rsidP="002B39CD">
      <w:pPr>
        <w:pStyle w:val="ListParagraph"/>
        <w:numPr>
          <w:ilvl w:val="0"/>
          <w:numId w:val="13"/>
        </w:numPr>
        <w:rPr>
          <w:rFonts w:ascii="Arial" w:eastAsia="Times New Roman" w:hAnsi="Arial" w:cs="Arial"/>
          <w:lang w:val="ru-RU"/>
        </w:rPr>
      </w:pPr>
      <w:r>
        <w:rPr>
          <w:rFonts w:ascii="Arial" w:hAnsi="Arial" w:cs="Arial"/>
          <w:lang w:val="sr-Cyrl-RS"/>
        </w:rPr>
        <w:t xml:space="preserve">Понуђач не достави </w:t>
      </w:r>
      <w:r w:rsidR="0096187F">
        <w:rPr>
          <w:rFonts w:ascii="Arial" w:hAnsi="Arial" w:cs="Arial"/>
          <w:lang w:val="sr-Cyrl-RS"/>
        </w:rPr>
        <w:t>з</w:t>
      </w:r>
      <w:r w:rsidRPr="001368E2">
        <w:rPr>
          <w:rFonts w:ascii="Arial" w:hAnsi="Arial" w:cs="Arial"/>
          <w:lang w:val="sr-Cyrl-RS"/>
        </w:rPr>
        <w:t>а ставке 1</w:t>
      </w:r>
      <w:r w:rsidRPr="001368E2">
        <w:rPr>
          <w:rFonts w:ascii="Arial" w:hAnsi="Arial" w:cs="Arial"/>
          <w:lang w:val="sr-Latn-RS"/>
        </w:rPr>
        <w:t>2</w:t>
      </w:r>
      <w:r w:rsidRPr="001368E2">
        <w:rPr>
          <w:rFonts w:ascii="Arial" w:hAnsi="Arial" w:cs="Arial"/>
          <w:lang w:val="sr-Cyrl-RS"/>
        </w:rPr>
        <w:t>, 1</w:t>
      </w:r>
      <w:r w:rsidRPr="001368E2">
        <w:rPr>
          <w:rFonts w:ascii="Arial" w:hAnsi="Arial" w:cs="Arial"/>
          <w:lang w:val="sr-Latn-RS"/>
        </w:rPr>
        <w:t>8</w:t>
      </w:r>
      <w:r w:rsidRPr="001368E2">
        <w:rPr>
          <w:rFonts w:ascii="Arial" w:hAnsi="Arial" w:cs="Arial"/>
          <w:lang w:val="sr-Cyrl-RS"/>
        </w:rPr>
        <w:t>, 2</w:t>
      </w:r>
      <w:r w:rsidRPr="001368E2">
        <w:rPr>
          <w:rFonts w:ascii="Arial" w:hAnsi="Arial" w:cs="Arial"/>
          <w:lang w:val="sr-Latn-RS"/>
        </w:rPr>
        <w:t xml:space="preserve">4 </w:t>
      </w:r>
      <w:r w:rsidRPr="001368E2">
        <w:rPr>
          <w:rFonts w:ascii="Arial" w:hAnsi="Arial" w:cs="Arial"/>
          <w:lang w:val="sr-Cyrl-RS"/>
        </w:rPr>
        <w:t>и 25 техничку спецификацију</w:t>
      </w:r>
      <w:r w:rsidRPr="001368E2">
        <w:rPr>
          <w:rFonts w:ascii="Arial" w:hAnsi="Arial" w:cs="Arial"/>
          <w:lang w:val="sr-Latn-RS"/>
        </w:rPr>
        <w:t xml:space="preserve"> </w:t>
      </w:r>
      <w:r w:rsidRPr="001368E2">
        <w:rPr>
          <w:rFonts w:ascii="Arial" w:hAnsi="Arial" w:cs="Arial"/>
          <w:lang w:val="sr-Cyrl-RS"/>
        </w:rPr>
        <w:t>произвођача</w:t>
      </w:r>
      <w:r w:rsidR="0096187F">
        <w:rPr>
          <w:rFonts w:ascii="Arial" w:hAnsi="Arial" w:cs="Arial"/>
          <w:lang w:val="sr-Cyrl-RS"/>
        </w:rPr>
        <w:t>.</w:t>
      </w:r>
    </w:p>
    <w:p w:rsidR="00E76C47" w:rsidRPr="00E76C47" w:rsidRDefault="00E76C47" w:rsidP="002B39CD">
      <w:pPr>
        <w:numPr>
          <w:ilvl w:val="0"/>
          <w:numId w:val="13"/>
        </w:numPr>
        <w:spacing w:before="120" w:after="0" w:line="240" w:lineRule="auto"/>
        <w:ind w:left="714" w:hanging="357"/>
        <w:jc w:val="both"/>
        <w:rPr>
          <w:rFonts w:ascii="Arial" w:eastAsia="Times New Roman" w:hAnsi="Arial" w:cs="Arial"/>
          <w:lang w:val="ru-RU"/>
        </w:rPr>
      </w:pPr>
      <w:r w:rsidRPr="00E76C47">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E76C47" w:rsidRPr="0002344A" w:rsidRDefault="00E76C47" w:rsidP="00E76C47">
      <w:pPr>
        <w:spacing w:after="0" w:line="240" w:lineRule="auto"/>
        <w:jc w:val="both"/>
        <w:rPr>
          <w:rFonts w:ascii="Arial" w:eastAsia="Times New Roman" w:hAnsi="Arial" w:cs="Arial"/>
        </w:rPr>
      </w:pPr>
      <w:r w:rsidRPr="00E76C47">
        <w:rPr>
          <w:rFonts w:ascii="Arial" w:eastAsia="Times New Roman" w:hAnsi="Arial" w:cs="Arial"/>
        </w:rPr>
        <w:t>Наручилац ће донети одлуку о обустави поступка јавне набавке у складу са чланом 109. Закона.</w:t>
      </w: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rPr>
        <w:t>Рок за доношење Одлуке о додели уговора/обустави поступка</w:t>
      </w:r>
    </w:p>
    <w:p w:rsidR="0047615E" w:rsidRDefault="0047615E" w:rsidP="0047615E">
      <w:pPr>
        <w:tabs>
          <w:tab w:val="left" w:pos="567"/>
        </w:tabs>
        <w:spacing w:after="0" w:line="240" w:lineRule="auto"/>
        <w:jc w:val="both"/>
        <w:rPr>
          <w:rFonts w:ascii="Arial" w:eastAsia="TimesNewRomanPSMT" w:hAnsi="Arial" w:cs="Arial"/>
        </w:rPr>
      </w:pPr>
      <w:r>
        <w:rPr>
          <w:rFonts w:ascii="Arial" w:eastAsia="TimesNewRomanPSMT" w:hAnsi="Arial" w:cs="Arial"/>
        </w:rPr>
        <w:t xml:space="preserve">Наручилац ће одлуку о додели </w:t>
      </w:r>
      <w:r>
        <w:rPr>
          <w:rFonts w:ascii="Arial" w:eastAsia="TimesNewRomanPSMT" w:hAnsi="Arial" w:cs="Times New Roman"/>
        </w:rPr>
        <w:t>уговора/обустави поступка</w:t>
      </w:r>
      <w:r>
        <w:rPr>
          <w:rFonts w:ascii="Arial" w:eastAsia="TimesNewRomanPSMT" w:hAnsi="Arial" w:cs="Arial"/>
        </w:rPr>
        <w:t xml:space="preserve"> донети у року од максимално 25 (двадесетпет) дана од дана јавног отварања понуда.</w:t>
      </w:r>
    </w:p>
    <w:p w:rsidR="0047615E" w:rsidRPr="008973EB" w:rsidRDefault="0047615E" w:rsidP="0047615E">
      <w:pPr>
        <w:tabs>
          <w:tab w:val="left" w:pos="567"/>
        </w:tabs>
        <w:spacing w:after="0" w:line="240" w:lineRule="auto"/>
        <w:jc w:val="both"/>
        <w:rPr>
          <w:rFonts w:ascii="Arial" w:eastAsia="TimesNewRomanPSMT" w:hAnsi="Arial" w:cs="Arial"/>
          <w:lang w:val="sr-Cyrl-RS"/>
        </w:rPr>
      </w:pPr>
      <w:r>
        <w:rPr>
          <w:rFonts w:ascii="Arial" w:eastAsia="TimesNewRomanPSMT" w:hAnsi="Arial" w:cs="Arial"/>
        </w:rPr>
        <w:t>Одлуку о додели уговора/обустави поступка</w:t>
      </w:r>
      <w:r>
        <w:rPr>
          <w:rFonts w:ascii="Arial" w:eastAsia="TimesNewRomanPSMT" w:hAnsi="Arial" w:cs="Arial"/>
          <w:lang w:val="sr-Cyrl-RS"/>
        </w:rPr>
        <w:t xml:space="preserve"> </w:t>
      </w:r>
      <w:r>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lang w:val="ru-RU"/>
        </w:rPr>
      </w:pPr>
      <w:bookmarkStart w:id="219" w:name="_Toc442559918"/>
      <w:bookmarkStart w:id="220" w:name="_Toc441651607"/>
      <w:r>
        <w:rPr>
          <w:rFonts w:ascii="Arial" w:eastAsia="Times New Roman" w:hAnsi="Arial" w:cs="Arial"/>
          <w:b/>
          <w:lang w:val="ru-RU"/>
        </w:rPr>
        <w:t>Н</w:t>
      </w:r>
      <w:r>
        <w:rPr>
          <w:rFonts w:ascii="Arial" w:eastAsia="Times New Roman" w:hAnsi="Arial" w:cs="Arial"/>
          <w:b/>
        </w:rPr>
        <w:t>егативне референце</w:t>
      </w:r>
      <w:bookmarkEnd w:id="219"/>
      <w:bookmarkEnd w:id="220"/>
    </w:p>
    <w:p w:rsidR="0047615E" w:rsidRDefault="0047615E" w:rsidP="0047615E">
      <w:pPr>
        <w:spacing w:after="0" w:line="240" w:lineRule="auto"/>
        <w:rPr>
          <w:rFonts w:ascii="Arial" w:eastAsia="Calibri" w:hAnsi="Arial" w:cs="Arial"/>
          <w:lang w:val="ru-RU"/>
        </w:rPr>
      </w:pPr>
      <w:r>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поступао супротно забрани из чл. 23. и 25. Закона;</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учинио повреду конкуренције;</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одбио да достави доказе и средства обезбеђења на шта се у понуди обавезао.</w:t>
      </w:r>
    </w:p>
    <w:p w:rsidR="0047615E" w:rsidRDefault="0047615E" w:rsidP="0047615E">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Доказ наведеног може бити:</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правоснажна судска одлука или коначна одлука другог надлежног органа;</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исправа о наплаћеној уговорној казни;</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рекламације потрошача, односно корисника, ако нису отклоњене у уговореном року;</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47615E" w:rsidRDefault="0047615E" w:rsidP="002B39CD">
      <w:pPr>
        <w:pStyle w:val="ListParagraph"/>
        <w:numPr>
          <w:ilvl w:val="0"/>
          <w:numId w:val="14"/>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ru-RU"/>
        </w:rPr>
        <w:t xml:space="preserve">Наручилац може одбити понуду ако поседује доказ из става 3. тачка 1) члана 82. </w:t>
      </w:r>
      <w:r>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bookmarkStart w:id="221" w:name="_Toc442559919"/>
      <w:bookmarkStart w:id="222" w:name="_Toc441651608"/>
      <w:r>
        <w:rPr>
          <w:rFonts w:ascii="Arial" w:eastAsia="Times New Roman" w:hAnsi="Arial" w:cs="Arial"/>
          <w:b/>
          <w:lang w:val="sr-Cyrl-RS"/>
        </w:rPr>
        <w:lastRenderedPageBreak/>
        <w:t xml:space="preserve"> </w:t>
      </w:r>
      <w:r>
        <w:rPr>
          <w:rFonts w:ascii="Arial" w:eastAsia="Times New Roman" w:hAnsi="Arial" w:cs="Arial"/>
          <w:b/>
        </w:rPr>
        <w:t>Увид у документацију</w:t>
      </w:r>
      <w:bookmarkEnd w:id="221"/>
      <w:bookmarkEnd w:id="222"/>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2B39CD">
      <w:pPr>
        <w:keepNext/>
        <w:numPr>
          <w:ilvl w:val="1"/>
          <w:numId w:val="17"/>
        </w:numPr>
        <w:tabs>
          <w:tab w:val="left" w:pos="567"/>
        </w:tabs>
        <w:spacing w:after="0" w:line="240" w:lineRule="auto"/>
        <w:jc w:val="both"/>
        <w:outlineLvl w:val="1"/>
        <w:rPr>
          <w:rFonts w:ascii="Arial" w:eastAsia="Times New Roman" w:hAnsi="Arial" w:cs="Arial"/>
          <w:b/>
        </w:rPr>
      </w:pPr>
      <w:bookmarkStart w:id="223" w:name="_Toc442559920"/>
      <w:bookmarkStart w:id="224" w:name="_Toc441651609"/>
      <w:r>
        <w:rPr>
          <w:rFonts w:ascii="Arial" w:eastAsia="Times New Roman" w:hAnsi="Arial" w:cs="Arial"/>
          <w:b/>
          <w:lang w:val="ru-RU"/>
        </w:rPr>
        <w:t xml:space="preserve"> З</w:t>
      </w:r>
      <w:r>
        <w:rPr>
          <w:rFonts w:ascii="Arial" w:eastAsia="Times New Roman" w:hAnsi="Arial" w:cs="Arial"/>
          <w:b/>
        </w:rPr>
        <w:t>аштита права понуђача</w:t>
      </w:r>
      <w:bookmarkEnd w:id="223"/>
      <w:bookmarkEnd w:id="224"/>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Рокови и начин подношења захтева за заштиту права:</w:t>
      </w:r>
    </w:p>
    <w:p w:rsidR="00E76C47" w:rsidRPr="00E76C47" w:rsidRDefault="00E76C47" w:rsidP="00E76C47">
      <w:pPr>
        <w:pStyle w:val="Header"/>
        <w:rPr>
          <w:rFonts w:ascii="Arial" w:hAnsi="Arial" w:cs="Arial"/>
        </w:rPr>
      </w:pPr>
      <w:r w:rsidRPr="00E76C47">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 огранак ТЕНТ,</w:t>
      </w:r>
      <w:r w:rsidRPr="00E76C47">
        <w:rPr>
          <w:rFonts w:ascii="Arial" w:eastAsia="Times New Roman" w:hAnsi="Arial" w:cs="Arial"/>
          <w:color w:val="00B0F0"/>
          <w:lang w:bidi="en-US"/>
        </w:rPr>
        <w:t xml:space="preserve"> </w:t>
      </w:r>
      <w:r w:rsidRPr="00E76C47">
        <w:rPr>
          <w:rFonts w:ascii="Arial" w:eastAsia="Times New Roman" w:hAnsi="Arial" w:cs="Arial"/>
        </w:rPr>
        <w:t>Богољуба Урошевића</w:t>
      </w:r>
      <w:r w:rsidRPr="00E76C47">
        <w:rPr>
          <w:rFonts w:ascii="Arial" w:eastAsia="Times New Roman" w:hAnsi="Arial" w:cs="Arial"/>
          <w:lang w:val="sr-Cyrl-RS"/>
        </w:rPr>
        <w:t>-</w:t>
      </w:r>
      <w:r w:rsidRPr="00E76C47">
        <w:rPr>
          <w:rFonts w:ascii="Arial" w:eastAsia="Times New Roman" w:hAnsi="Arial" w:cs="Arial"/>
        </w:rPr>
        <w:t xml:space="preserve">Црног , 11500 </w:t>
      </w:r>
      <w:r w:rsidRPr="00E76C47">
        <w:rPr>
          <w:rFonts w:ascii="Arial" w:eastAsia="Times New Roman" w:hAnsi="Arial" w:cs="Arial"/>
          <w:lang w:val="sr-Cyrl-RS"/>
        </w:rPr>
        <w:t xml:space="preserve">Обреновац, </w:t>
      </w:r>
      <w:r w:rsidRPr="00E76C47">
        <w:rPr>
          <w:rFonts w:ascii="Arial" w:eastAsia="Times New Roman" w:hAnsi="Arial" w:cs="Arial"/>
          <w:lang w:val="sr-Cyrl-CS"/>
        </w:rPr>
        <w:t>број</w:t>
      </w:r>
      <w:r w:rsidRPr="00E76C47">
        <w:rPr>
          <w:rFonts w:ascii="Arial" w:eastAsia="Times New Roman" w:hAnsi="Arial" w:cs="Arial"/>
        </w:rPr>
        <w:t xml:space="preserve"> 44</w:t>
      </w:r>
      <w:r w:rsidRPr="00E76C47">
        <w:rPr>
          <w:rFonts w:ascii="Arial" w:eastAsia="Times New Roman" w:hAnsi="Arial" w:cs="Arial"/>
          <w:color w:val="00B0F0"/>
          <w:lang w:bidi="en-US"/>
        </w:rPr>
        <w:t xml:space="preserve">, </w:t>
      </w:r>
      <w:r w:rsidRPr="00E76C47">
        <w:rPr>
          <w:rFonts w:ascii="Arial" w:eastAsia="Times New Roman" w:hAnsi="Arial" w:cs="Arial"/>
          <w:lang w:bidi="en-US"/>
        </w:rPr>
        <w:t>са назнаком Захтев за заштиту права за ЈН добара.</w:t>
      </w:r>
      <w:r w:rsidRPr="00E76C47">
        <w:rPr>
          <w:rFonts w:ascii="Arial" w:eastAsia="Times New Roman" w:hAnsi="Arial" w:cs="Arial"/>
          <w:b/>
          <w:lang w:val="sr-Cyrl-RS"/>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sidRPr="00E76C47">
        <w:rPr>
          <w:rFonts w:ascii="Arial" w:eastAsia="Times New Roman" w:hAnsi="Arial" w:cs="Arial"/>
          <w:b/>
          <w:lang w:val="sr-Cyrl-RS"/>
        </w:rPr>
        <w:t>,</w:t>
      </w:r>
      <w:r w:rsidRPr="00E76C47">
        <w:rPr>
          <w:rFonts w:ascii="Arial" w:eastAsia="Times New Roman" w:hAnsi="Arial" w:cs="Arial"/>
          <w:b/>
          <w:lang w:val="ru-RU"/>
        </w:rPr>
        <w:t xml:space="preserve"> Јавна </w:t>
      </w:r>
      <w:r w:rsidRPr="00E76C47">
        <w:rPr>
          <w:rFonts w:ascii="Arial" w:eastAsia="Times New Roman" w:hAnsi="Arial" w:cs="Arial"/>
          <w:lang w:val="ru-RU"/>
        </w:rPr>
        <w:t xml:space="preserve">набавка број </w:t>
      </w:r>
      <w:r w:rsidR="000E26DC">
        <w:rPr>
          <w:rFonts w:ascii="Arial" w:hAnsi="Arial" w:cs="Arial"/>
          <w:lang w:val="sr-Cyrl-RS"/>
        </w:rPr>
        <w:t>3000/0376/2018 (2426/2018)</w:t>
      </w:r>
      <w:r w:rsidRPr="00E76C47">
        <w:rPr>
          <w:rFonts w:ascii="Arial" w:eastAsia="Times New Roman" w:hAnsi="Arial" w:cs="Arial"/>
          <w:lang w:val="sr-Cyrl-RS"/>
        </w:rPr>
        <w:t>,</w:t>
      </w:r>
      <w:r w:rsidRPr="00E76C47">
        <w:rPr>
          <w:rFonts w:ascii="Arial" w:eastAsia="Times New Roman" w:hAnsi="Arial" w:cs="Arial"/>
          <w:lang w:bidi="en-US"/>
        </w:rPr>
        <w:t xml:space="preserve"> а копија се истовремено доставља Републичкој  комисији.Захтев за заштиту права се може доставити и путем електронске поште на e</w:t>
      </w:r>
      <w:r w:rsidRPr="00E76C47">
        <w:rPr>
          <w:rFonts w:ascii="Arial" w:eastAsia="Times New Roman" w:hAnsi="Arial" w:cs="Arial"/>
          <w:lang w:val="sr-Cyrl-RS" w:bidi="en-US"/>
        </w:rPr>
        <w:t>-</w:t>
      </w:r>
      <w:r w:rsidRPr="00E76C47">
        <w:rPr>
          <w:rFonts w:ascii="Arial" w:eastAsia="Times New Roman" w:hAnsi="Arial" w:cs="Arial"/>
          <w:lang w:bidi="en-US"/>
        </w:rPr>
        <w:t>mail:danijela.janjic.@eps.rs, радним данима (понедељак-петак) од 7,00 до 14,00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се може доставити и путем електронске поште на e-mail: </w:t>
      </w:r>
      <w:hyperlink r:id="rId16" w:history="1">
        <w:r w:rsidR="00E76C47" w:rsidRPr="00E76C47">
          <w:rPr>
            <w:rFonts w:ascii="Arial" w:eastAsia="Times New Roman" w:hAnsi="Arial" w:cs="Arial"/>
            <w:color w:val="0000FF"/>
            <w:u w:val="single"/>
          </w:rPr>
          <w:t>danijela.janjic</w:t>
        </w:r>
        <w:r w:rsidR="00E76C47" w:rsidRPr="00E76C47">
          <w:rPr>
            <w:rFonts w:ascii="Arial" w:eastAsia="Times New Roman" w:hAnsi="Arial" w:cs="Arial"/>
            <w:color w:val="0000FF"/>
            <w:u w:val="single"/>
            <w:lang w:val="ru-RU"/>
          </w:rPr>
          <w:t>@</w:t>
        </w:r>
      </w:hyperlink>
      <w:r w:rsidR="00E76C47" w:rsidRPr="00E76C47">
        <w:rPr>
          <w:rFonts w:ascii="Arial" w:eastAsia="Times New Roman" w:hAnsi="Arial" w:cs="Arial"/>
          <w:color w:val="0000FF"/>
          <w:u w:val="single"/>
        </w:rPr>
        <w:t>eps.rs</w:t>
      </w:r>
      <w:r>
        <w:rPr>
          <w:rFonts w:ascii="Arial" w:eastAsia="Times New Roman" w:hAnsi="Arial" w:cs="Arial"/>
          <w:lang w:val="sr-Cyrl-RS" w:bidi="en-US"/>
        </w:rPr>
        <w:t xml:space="preserve"> </w:t>
      </w:r>
      <w:r>
        <w:rPr>
          <w:rFonts w:ascii="Arial" w:eastAsia="Times New Roman" w:hAnsi="Arial" w:cs="Arial"/>
          <w:lang w:bidi="en-US"/>
        </w:rPr>
        <w:t xml:space="preserve">, радним данима (понедељак-петак) од </w:t>
      </w:r>
      <w:r>
        <w:rPr>
          <w:rFonts w:ascii="Arial" w:eastAsia="Times New Roman" w:hAnsi="Arial" w:cs="Arial"/>
          <w:color w:val="00B0F0"/>
          <w:lang w:bidi="en-US"/>
        </w:rPr>
        <w:t>7,00 до 14,00</w:t>
      </w:r>
      <w:r>
        <w:rPr>
          <w:rFonts w:ascii="Arial" w:eastAsia="Times New Roman" w:hAnsi="Arial" w:cs="Arial"/>
          <w:lang w:bidi="en-US"/>
        </w:rPr>
        <w:t xml:space="preserve"> часова.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b/>
          <w:color w:val="0D0D0D"/>
          <w:lang w:bidi="en-US"/>
        </w:rPr>
        <w:t xml:space="preserve">7 (седам) дана </w:t>
      </w:r>
      <w:r>
        <w:rPr>
          <w:rFonts w:ascii="Arial" w:eastAsia="Times New Roman" w:hAnsi="Arial"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7615E" w:rsidRDefault="0047615E" w:rsidP="0047615E">
      <w:pPr>
        <w:tabs>
          <w:tab w:val="left" w:pos="567"/>
        </w:tabs>
        <w:spacing w:after="120" w:line="240" w:lineRule="auto"/>
        <w:jc w:val="both"/>
        <w:rPr>
          <w:rFonts w:ascii="Arial" w:eastAsia="Times New Roman" w:hAnsi="Arial" w:cs="Arial"/>
          <w:lang w:val="sr-Latn-RS" w:bidi="en-US"/>
        </w:rPr>
      </w:pPr>
      <w:r>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Pr>
          <w:rFonts w:ascii="Arial" w:eastAsia="Times New Roman" w:hAnsi="Arial" w:cs="Arial"/>
          <w:b/>
          <w:lang w:bidi="en-US"/>
        </w:rPr>
        <w:t>10</w:t>
      </w:r>
      <w:r>
        <w:rPr>
          <w:rFonts w:ascii="Arial" w:eastAsia="Times New Roman" w:hAnsi="Arial" w:cs="Arial"/>
          <w:lang w:bidi="en-US"/>
        </w:rPr>
        <w:t xml:space="preserve"> (десет) дана од дана објављивања одлуке на Порталу јавних набавки. </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47615E" w:rsidRDefault="0047615E" w:rsidP="0047615E">
      <w:pPr>
        <w:tabs>
          <w:tab w:val="left" w:pos="567"/>
        </w:tabs>
        <w:spacing w:after="120" w:line="240" w:lineRule="auto"/>
        <w:jc w:val="both"/>
        <w:rPr>
          <w:rFonts w:ascii="Arial" w:eastAsia="Times New Roman" w:hAnsi="Arial" w:cs="Arial"/>
          <w:lang w:val="sr-Cyrl-RS" w:bidi="en-US"/>
        </w:rPr>
      </w:pPr>
      <w:r>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RS" w:bidi="en-US"/>
        </w:rPr>
        <w:t xml:space="preserve"> </w:t>
      </w:r>
      <w:r>
        <w:rPr>
          <w:rFonts w:ascii="Arial" w:eastAsia="Times New Roman" w:hAnsi="Arial" w:cs="Arial"/>
          <w:lang w:val="sr-Cyrl-CS" w:bidi="en-US"/>
        </w:rPr>
        <w:t>Н</w:t>
      </w:r>
      <w:r>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Pr>
          <w:rFonts w:ascii="Arial" w:eastAsia="Times New Roman" w:hAnsi="Arial" w:cs="Arial"/>
          <w:lang w:eastAsia="sr-Latn-CS"/>
        </w:rPr>
        <w:t xml:space="preserve"> тад</w:t>
      </w:r>
      <w:r>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b/>
          <w:lang w:bidi="en-US"/>
        </w:rPr>
        <w:lastRenderedPageBreak/>
        <w:t>Детаљно упутство о садржини потпуног захтева за заштиту права</w:t>
      </w:r>
      <w:r>
        <w:rPr>
          <w:rFonts w:ascii="Arial" w:eastAsia="Times New Roman" w:hAnsi="Arial" w:cs="Arial"/>
          <w:lang w:bidi="en-US"/>
        </w:rPr>
        <w:t xml:space="preserve"> у складу са чланом   151. став 1. тач. 1) – 7)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Захтев за заштиту права садржи: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назив и адресу подносиоца захтева и лице за контакт</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назив и адресу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податке о јавној набавци која је предмет захтева, односно о одлуци наручиоца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повреде прописа којима се уређује поступак јавне набавке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чињенице и доказе којима се повреде доказују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потврду о уплати таксе из члана 156. ЗЈН</w:t>
      </w:r>
    </w:p>
    <w:p w:rsidR="0047615E" w:rsidRDefault="0047615E" w:rsidP="0047615E">
      <w:pPr>
        <w:tabs>
          <w:tab w:val="left" w:pos="567"/>
        </w:tabs>
        <w:spacing w:after="120" w:line="240" w:lineRule="auto"/>
        <w:jc w:val="both"/>
        <w:rPr>
          <w:rFonts w:ascii="Arial" w:eastAsia="Times New Roman" w:hAnsi="Arial" w:cs="Arial"/>
          <w:lang w:bidi="en-US"/>
        </w:rPr>
      </w:pPr>
      <w:r>
        <w:rPr>
          <w:rFonts w:ascii="Arial" w:eastAsia="Times New Roman" w:hAnsi="Arial" w:cs="Arial"/>
          <w:lang w:bidi="en-US"/>
        </w:rPr>
        <w:t>7) потпис подносиоца.</w:t>
      </w: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Износ таксе из члана 156. став 1. тач. 1)- 3)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rPr>
        <w:t xml:space="preserve">Подносилац захтева за заштиту права дужан је да на рачун буџета Републике Србије (број рачуна: </w:t>
      </w:r>
      <w:r>
        <w:rPr>
          <w:rFonts w:ascii="Arial" w:eastAsia="Times New Roman" w:hAnsi="Arial" w:cs="Arial"/>
          <w:lang w:val="ru-RU"/>
        </w:rPr>
        <w:t>840-</w:t>
      </w:r>
      <w:r>
        <w:rPr>
          <w:rFonts w:ascii="Arial" w:eastAsia="Times New Roman" w:hAnsi="Arial" w:cs="Arial"/>
          <w:bCs/>
          <w:iCs/>
        </w:rPr>
        <w:t>30678845-06</w:t>
      </w:r>
      <w:r>
        <w:rPr>
          <w:rFonts w:ascii="Arial" w:eastAsia="Times New Roman" w:hAnsi="Arial" w:cs="Arial"/>
        </w:rPr>
        <w:t xml:space="preserve">, шифра плаћања 153 или 253, позив на број </w:t>
      </w:r>
      <w:r w:rsidR="000E26DC">
        <w:rPr>
          <w:rFonts w:ascii="Arial" w:hAnsi="Arial" w:cs="Arial"/>
          <w:lang w:val="sr-Cyrl-RS"/>
        </w:rPr>
        <w:t>3000/0376/2018 (2426/2018)</w:t>
      </w:r>
      <w:r>
        <w:rPr>
          <w:rFonts w:ascii="Arial" w:eastAsia="Times New Roman" w:hAnsi="Arial" w:cs="Arial"/>
        </w:rPr>
        <w:t>, сврха: ЗЗП, ЈП ЕПС</w:t>
      </w:r>
      <w:r>
        <w:rPr>
          <w:rFonts w:ascii="Arial" w:eastAsia="Times New Roman" w:hAnsi="Arial" w:cs="Arial"/>
          <w:lang w:val="sr-Cyrl-CS"/>
        </w:rPr>
        <w:t xml:space="preserve"> Београд-огранак ТЕНТ Београд-Обреновац</w:t>
      </w:r>
      <w:r>
        <w:rPr>
          <w:rFonts w:ascii="Arial" w:eastAsia="Times New Roman" w:hAnsi="Arial" w:cs="Arial"/>
        </w:rPr>
        <w:t xml:space="preserve">, јн. бр. </w:t>
      </w:r>
      <w:r w:rsidR="000E26DC">
        <w:rPr>
          <w:rFonts w:ascii="Arial" w:hAnsi="Arial" w:cs="Arial"/>
          <w:lang w:val="sr-Cyrl-RS"/>
        </w:rPr>
        <w:t>3000/0376/2018 (2426/2018)</w:t>
      </w:r>
      <w:r>
        <w:rPr>
          <w:rFonts w:ascii="Arial" w:eastAsia="Times New Roman" w:hAnsi="Arial" w:cs="Arial"/>
        </w:rPr>
        <w:t>, прималац уплате: буџет Републике Србије) уплати таксу</w:t>
      </w:r>
      <w:r>
        <w:rPr>
          <w:rFonts w:ascii="Arial" w:eastAsia="Times New Roman" w:hAnsi="Arial" w:cs="Arial"/>
          <w:lang w:bidi="en-US"/>
        </w:rPr>
        <w:t xml:space="preserve"> од: </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1) 120.000 динара ако се захтев за заштиту права подноси пре отварања понуда </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2) 120.000 динара ако се захтев за заштиту права подноси након отварања понуда </w:t>
      </w:r>
    </w:p>
    <w:p w:rsidR="0047615E" w:rsidRDefault="0047615E" w:rsidP="0047615E">
      <w:pPr>
        <w:tabs>
          <w:tab w:val="left" w:pos="567"/>
        </w:tabs>
        <w:spacing w:after="0" w:line="240" w:lineRule="auto"/>
        <w:jc w:val="both"/>
        <w:rPr>
          <w:rFonts w:ascii="Arial" w:eastAsia="Times New Roman" w:hAnsi="Arial" w:cs="Arial"/>
          <w:color w:val="FF0000"/>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Свака странка у поступку сноси трошкове које проузрокује својим радњама.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Странке у захтеву морају прецизно да наведу трошкове за које траже накнаду.</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О трошковима одлучује Републичка комисија. Одлука Републичке комисије је извршни наслов.</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b/>
          <w:lang w:bidi="en-US"/>
        </w:rPr>
      </w:pPr>
      <w:r>
        <w:rPr>
          <w:rFonts w:ascii="Arial" w:eastAsia="Times New Roman" w:hAnsi="Arial" w:cs="Arial"/>
          <w:b/>
          <w:lang w:bidi="en-US"/>
        </w:rPr>
        <w:t>Детаљно упутство о потврди из члана 151. став 1. тачка 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val="sr-Cyrl-CS" w:bidi="en-US"/>
        </w:rPr>
        <w:t xml:space="preserve">Потврда </w:t>
      </w:r>
      <w:r>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Као доказ о уплати таксе, у смислу члана 151. став 1. тачка 6) ЗЈН, прихватиће се:</w:t>
      </w:r>
    </w:p>
    <w:p w:rsidR="0047615E" w:rsidRDefault="0047615E" w:rsidP="0047615E">
      <w:pPr>
        <w:tabs>
          <w:tab w:val="left" w:pos="567"/>
        </w:tabs>
        <w:spacing w:after="0" w:line="240" w:lineRule="auto"/>
        <w:jc w:val="both"/>
        <w:rPr>
          <w:rFonts w:ascii="Arial" w:eastAsia="Times New Roman" w:hAnsi="Arial" w:cs="Arial"/>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Потврда о извршеној уплати таксе из члана 156. ЗЈН која садржи следеће елементе: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 да буде издата од стране банке и да садржи печат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износ таксе из члана 156. ЗЈН чија се уплата врши;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(4) број рачуна: 840-30678845-06;</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(5) шифру плаћања: 153 или 253;</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(8) корисник: буџет Републике Србије;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(10) потпис овлашћеног лица банке.</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7615E" w:rsidRDefault="0047615E" w:rsidP="0047615E">
      <w:pPr>
        <w:tabs>
          <w:tab w:val="left" w:pos="567"/>
        </w:tabs>
        <w:spacing w:after="0" w:line="240" w:lineRule="auto"/>
        <w:jc w:val="both"/>
        <w:rPr>
          <w:rFonts w:ascii="Arial" w:eastAsia="Times New Roman" w:hAnsi="Arial" w:cs="Arial"/>
          <w:lang w:val="sr-Cyrl-CS" w:bidi="en-US"/>
        </w:rPr>
      </w:pPr>
      <w:r>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Pr>
            <w:rStyle w:val="Hyperlink"/>
            <w:rFonts w:ascii="Arial" w:hAnsi="Arial" w:cs="Arial"/>
            <w:lang w:bidi="en-US"/>
          </w:rPr>
          <w:t>http://www.kjn.gov.rs/ci/uputstvo-o-uplati-republicke-administrativne-takse.html</w:t>
        </w:r>
      </w:hyperlink>
      <w:r>
        <w:rPr>
          <w:rFonts w:ascii="Arial" w:eastAsia="Times New Roman" w:hAnsi="Arial" w:cs="Arial"/>
          <w:lang w:val="sr-Cyrl-CS" w:bidi="en-US"/>
        </w:rPr>
        <w:t>и http://www.kjn.gov.rs/download/Taksa-popunjeni-nalozi-ci.pdf</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ИЗ ИНОСТРАНСТВА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БАНКЕ: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Народна банка Србије (НБС)</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 ул. Немањина бр. 17</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Србија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CODE: NBSRRSBGXXX</w:t>
      </w:r>
    </w:p>
    <w:p w:rsidR="0047615E" w:rsidRDefault="0047615E" w:rsidP="0047615E">
      <w:pPr>
        <w:tabs>
          <w:tab w:val="left" w:pos="567"/>
        </w:tabs>
        <w:spacing w:after="0" w:line="240" w:lineRule="auto"/>
        <w:jc w:val="both"/>
        <w:rPr>
          <w:rFonts w:ascii="Arial" w:eastAsia="Times New Roman" w:hAnsi="Arial" w:cs="Arial"/>
          <w:sz w:val="18"/>
          <w:szCs w:val="18"/>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И АДРЕСА ИНСТИТУЦИЈЕ:</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Министарство финансија</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Управа за трезор</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lastRenderedPageBreak/>
        <w:t>ул. Поп Лукина бр. 7-9</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11000 Београд</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IBAN: RS 35908500103019323073</w:t>
      </w:r>
    </w:p>
    <w:p w:rsidR="0047615E" w:rsidRDefault="0047615E" w:rsidP="0047615E">
      <w:pPr>
        <w:tabs>
          <w:tab w:val="left" w:pos="567"/>
        </w:tabs>
        <w:spacing w:after="0" w:line="240" w:lineRule="auto"/>
        <w:jc w:val="both"/>
        <w:rPr>
          <w:rFonts w:ascii="Arial" w:eastAsia="Times New Roman" w:hAnsi="Arial" w:cs="Arial"/>
          <w:sz w:val="16"/>
          <w:szCs w:val="16"/>
          <w:lang w:bidi="en-US"/>
        </w:rPr>
      </w:pP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број у поступку јавне набавке на које се захтев за заштиту права односи и</w:t>
      </w:r>
    </w:p>
    <w:p w:rsidR="0047615E" w:rsidRDefault="0047615E" w:rsidP="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назив наручиоца у поступку јавне набавке.</w:t>
      </w:r>
    </w:p>
    <w:p w:rsidR="0047615E" w:rsidRPr="006B6331"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У прилогу су инструкције за уплате у валутама: EUR и USD.</w:t>
      </w:r>
    </w:p>
    <w:p w:rsidR="0047615E" w:rsidRDefault="0047615E" w:rsidP="0047615E">
      <w:pPr>
        <w:tabs>
          <w:tab w:val="left" w:pos="567"/>
        </w:tabs>
        <w:spacing w:after="0" w:line="240" w:lineRule="auto"/>
        <w:jc w:val="both"/>
        <w:rPr>
          <w:rFonts w:ascii="Arial" w:eastAsia="Times New Roman" w:hAnsi="Arial" w:cs="Arial"/>
          <w:lang w:val="sr-Cyrl-RS" w:bidi="en-US"/>
        </w:rPr>
      </w:pPr>
      <w:r>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366"/>
      </w:tblGrid>
      <w:tr w:rsidR="0047615E" w:rsidTr="0047615E">
        <w:trPr>
          <w:trHeight w:val="30"/>
        </w:trPr>
        <w:tc>
          <w:tcPr>
            <w:tcW w:w="9889" w:type="dxa"/>
            <w:gridSpan w:val="2"/>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EUR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EUR- AMOUNT</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47615E" w:rsidTr="006B6331">
        <w:trPr>
          <w:trHeight w:val="64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DEUTDEFFXXX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AG, F/M</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TAUNUSANLAGE 12</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GERMANY</w:t>
            </w:r>
          </w:p>
        </w:tc>
      </w:tr>
      <w:tr w:rsidR="0047615E" w:rsidTr="006B6331">
        <w:trPr>
          <w:trHeight w:val="754"/>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/DE20500700100935930800</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NBS BEOGRAD,</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r>
              <w:rPr>
                <w:rFonts w:ascii="Arial" w:eastAsia="Times New Roman" w:hAnsi="Arial" w:cs="Arial"/>
                <w:lang w:val="sr-Cyrl-RS" w:bidi="en-US"/>
              </w:rPr>
              <w:t xml:space="preserve">,   </w:t>
            </w:r>
            <w:r>
              <w:rPr>
                <w:rFonts w:ascii="Arial" w:eastAsia="Times New Roman" w:hAnsi="Arial" w:cs="Arial"/>
                <w:lang w:bidi="en-US"/>
              </w:rPr>
              <w:t>SERBIA</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r>
              <w:rPr>
                <w:rFonts w:ascii="Arial" w:eastAsia="Times New Roman" w:hAnsi="Arial" w:cs="Arial"/>
                <w:lang w:val="sr-Cyrl-RS" w:bidi="en-US"/>
              </w:rPr>
              <w:t xml:space="preserve">,    </w:t>
            </w:r>
            <w:r>
              <w:rPr>
                <w:rFonts w:ascii="Arial" w:eastAsia="Times New Roman" w:hAnsi="Arial" w:cs="Arial"/>
                <w:lang w:bidi="en-US"/>
              </w:rPr>
              <w:t>BEOGRAD</w:t>
            </w:r>
          </w:p>
        </w:tc>
      </w:tr>
      <w:tr w:rsidR="0047615E" w:rsidTr="0047615E">
        <w:trPr>
          <w:trHeight w:val="20"/>
        </w:trPr>
        <w:tc>
          <w:tcPr>
            <w:tcW w:w="4361"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528" w:type="dxa"/>
            <w:tcBorders>
              <w:top w:val="single" w:sz="4" w:space="0" w:color="auto"/>
              <w:left w:val="single" w:sz="4" w:space="0" w:color="auto"/>
              <w:bottom w:val="single" w:sz="4" w:space="0" w:color="auto"/>
              <w:right w:val="single" w:sz="4" w:space="0" w:color="auto"/>
            </w:tcBorders>
            <w:hideMark/>
          </w:tcPr>
          <w:p w:rsidR="0047615E" w:rsidRDefault="0047615E">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Pr="0004667F" w:rsidRDefault="00810C86" w:rsidP="0047615E">
      <w:pPr>
        <w:tabs>
          <w:tab w:val="left" w:pos="567"/>
        </w:tabs>
        <w:spacing w:after="0" w:line="240" w:lineRule="auto"/>
        <w:jc w:val="both"/>
        <w:rPr>
          <w:rFonts w:ascii="Arial" w:eastAsia="Times New Roman" w:hAnsi="Arial" w:cs="Arial"/>
          <w:lang w:bidi="en-US"/>
        </w:rPr>
      </w:pPr>
    </w:p>
    <w:p w:rsidR="00810C86" w:rsidRDefault="00810C86" w:rsidP="006B6331">
      <w:pPr>
        <w:keepNext/>
        <w:tabs>
          <w:tab w:val="left" w:pos="567"/>
        </w:tabs>
        <w:spacing w:after="0" w:line="240" w:lineRule="auto"/>
        <w:jc w:val="both"/>
        <w:outlineLvl w:val="1"/>
        <w:rPr>
          <w:rFonts w:ascii="Arial" w:eastAsia="Times New Roman" w:hAnsi="Arial" w:cs="Arial"/>
          <w:b/>
        </w:rPr>
      </w:pPr>
      <w:bookmarkStart w:id="225" w:name="_Toc442559921"/>
      <w:bookmarkStart w:id="226" w:name="_Toc441651610"/>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810C86" w:rsidTr="00284E91">
        <w:trPr>
          <w:trHeight w:val="30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SWIFT MESSAGE MT103 – USD</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p>
        </w:tc>
      </w:tr>
      <w:tr w:rsidR="00810C86" w:rsidTr="00284E91">
        <w:trPr>
          <w:trHeight w:val="405"/>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32A: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VALUE DATE – USD- AMOUNT</w:t>
            </w:r>
          </w:p>
        </w:tc>
      </w:tr>
      <w:tr w:rsidR="00810C86" w:rsidTr="00284E91">
        <w:trPr>
          <w:trHeight w:val="142"/>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50K: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ORDERING CUSTOMER</w:t>
            </w:r>
          </w:p>
        </w:tc>
      </w:tr>
      <w:tr w:rsidR="00810C86" w:rsidTr="00284E91">
        <w:trPr>
          <w:trHeight w:val="44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56A: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(INTERMEDIARY)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BKTRUS33XXX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DEUTSCHE BANK TRUST COMPANIY</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AMERICAS, NEW YORK</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60 WALL STREET</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UNITED STATES</w:t>
            </w:r>
          </w:p>
        </w:tc>
      </w:tr>
      <w:tr w:rsidR="00810C86" w:rsidTr="00284E91">
        <w:trPr>
          <w:trHeight w:val="60"/>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57A: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(ACC. WITH BANK)</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NBSRRSBGXXX</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NARODNA BANKA SRBIJE (NATIONAL</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BANK OF SERBIA – NB BEOGRAD,</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NEMANJINA 17</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SERBIA</w:t>
            </w:r>
          </w:p>
        </w:tc>
      </w:tr>
      <w:tr w:rsidR="00810C86" w:rsidTr="00284E91">
        <w:trPr>
          <w:trHeight w:val="1063"/>
        </w:trPr>
        <w:tc>
          <w:tcPr>
            <w:tcW w:w="4361"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FIELD 59: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(BENEFICIARY)</w:t>
            </w:r>
          </w:p>
          <w:p w:rsidR="00810C86" w:rsidRDefault="00810C86" w:rsidP="00810C86">
            <w:pPr>
              <w:tabs>
                <w:tab w:val="left" w:pos="567"/>
              </w:tabs>
              <w:spacing w:after="0" w:line="240" w:lineRule="auto"/>
              <w:jc w:val="both"/>
              <w:rPr>
                <w:rFonts w:ascii="Arial" w:eastAsia="Times New Roman" w:hAnsi="Arial" w:cs="Arial"/>
                <w:lang w:bidi="en-US"/>
              </w:rPr>
            </w:pP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/RS35908500103019323073</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MINISTARSTVO FINANSIJA</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UPRAVA ZA TREZOR</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POP LUKINA7-9</w:t>
            </w:r>
          </w:p>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BEOGRAD</w:t>
            </w:r>
          </w:p>
        </w:tc>
      </w:tr>
      <w:tr w:rsidR="00810C86" w:rsidTr="00284E91">
        <w:trPr>
          <w:trHeight w:val="233"/>
        </w:trPr>
        <w:tc>
          <w:tcPr>
            <w:tcW w:w="4361" w:type="dxa"/>
            <w:tcBorders>
              <w:top w:val="single" w:sz="4" w:space="0" w:color="auto"/>
              <w:left w:val="single" w:sz="4" w:space="0" w:color="auto"/>
              <w:bottom w:val="single" w:sz="4" w:space="0" w:color="auto"/>
              <w:right w:val="single" w:sz="4" w:space="0" w:color="auto"/>
            </w:tcBorders>
          </w:tcPr>
          <w:p w:rsidR="00810C86" w:rsidRPr="00284E91" w:rsidRDefault="00810C86" w:rsidP="00284E91">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 xml:space="preserve">FIELD 70:  </w:t>
            </w:r>
          </w:p>
        </w:tc>
        <w:tc>
          <w:tcPr>
            <w:tcW w:w="5245" w:type="dxa"/>
            <w:tcBorders>
              <w:top w:val="single" w:sz="4" w:space="0" w:color="auto"/>
              <w:left w:val="single" w:sz="4" w:space="0" w:color="auto"/>
              <w:bottom w:val="single" w:sz="4" w:space="0" w:color="auto"/>
              <w:right w:val="single" w:sz="4" w:space="0" w:color="auto"/>
            </w:tcBorders>
          </w:tcPr>
          <w:p w:rsidR="00810C86" w:rsidRDefault="00810C86" w:rsidP="00810C86">
            <w:pPr>
              <w:tabs>
                <w:tab w:val="left" w:pos="567"/>
              </w:tabs>
              <w:spacing w:after="0" w:line="240" w:lineRule="auto"/>
              <w:jc w:val="both"/>
              <w:rPr>
                <w:rFonts w:ascii="Arial" w:eastAsia="Times New Roman" w:hAnsi="Arial" w:cs="Arial"/>
                <w:lang w:bidi="en-US"/>
              </w:rPr>
            </w:pPr>
            <w:r>
              <w:rPr>
                <w:rFonts w:ascii="Arial" w:eastAsia="Times New Roman" w:hAnsi="Arial" w:cs="Arial"/>
                <w:lang w:bidi="en-US"/>
              </w:rPr>
              <w:t>DETAILS OF PAYMENT</w:t>
            </w:r>
          </w:p>
        </w:tc>
      </w:tr>
    </w:tbl>
    <w:p w:rsidR="00810C86" w:rsidRDefault="00810C86" w:rsidP="006B6331">
      <w:pPr>
        <w:keepNext/>
        <w:tabs>
          <w:tab w:val="left" w:pos="567"/>
        </w:tabs>
        <w:spacing w:after="0" w:line="240" w:lineRule="auto"/>
        <w:jc w:val="both"/>
        <w:outlineLvl w:val="1"/>
        <w:rPr>
          <w:rFonts w:ascii="Arial" w:eastAsia="Times New Roman" w:hAnsi="Arial" w:cs="Arial"/>
          <w:b/>
        </w:rPr>
      </w:pPr>
    </w:p>
    <w:p w:rsidR="00810C86" w:rsidRDefault="00810C86" w:rsidP="006B6331">
      <w:pPr>
        <w:keepNext/>
        <w:tabs>
          <w:tab w:val="left" w:pos="567"/>
        </w:tabs>
        <w:spacing w:after="0" w:line="240" w:lineRule="auto"/>
        <w:jc w:val="both"/>
        <w:outlineLvl w:val="1"/>
        <w:rPr>
          <w:rFonts w:ascii="Arial" w:eastAsia="Times New Roman" w:hAnsi="Arial" w:cs="Arial"/>
          <w:b/>
        </w:rPr>
      </w:pPr>
    </w:p>
    <w:p w:rsidR="0047615E" w:rsidRDefault="006B6331" w:rsidP="006B6331">
      <w:pPr>
        <w:keepNext/>
        <w:tabs>
          <w:tab w:val="left" w:pos="567"/>
        </w:tabs>
        <w:spacing w:after="0" w:line="240" w:lineRule="auto"/>
        <w:jc w:val="both"/>
        <w:outlineLvl w:val="1"/>
        <w:rPr>
          <w:rFonts w:ascii="Arial" w:eastAsia="Times New Roman" w:hAnsi="Arial" w:cs="Arial"/>
          <w:b/>
          <w:lang w:val="sr-Cyrl-RS"/>
        </w:rPr>
      </w:pPr>
      <w:r>
        <w:rPr>
          <w:rFonts w:ascii="Arial" w:eastAsia="Times New Roman" w:hAnsi="Arial" w:cs="Arial"/>
          <w:b/>
          <w:lang w:val="sr-Cyrl-RS"/>
        </w:rPr>
        <w:t xml:space="preserve">6.29. </w:t>
      </w:r>
      <w:r w:rsidR="0047615E">
        <w:rPr>
          <w:rFonts w:ascii="Arial" w:eastAsia="Times New Roman" w:hAnsi="Arial" w:cs="Arial"/>
          <w:b/>
        </w:rPr>
        <w:t>Закључивање уговора</w:t>
      </w:r>
      <w:bookmarkEnd w:id="225"/>
      <w:bookmarkEnd w:id="226"/>
    </w:p>
    <w:p w:rsidR="00E76C47" w:rsidRPr="00E76C47" w:rsidRDefault="00E76C47" w:rsidP="00E76C47">
      <w:pPr>
        <w:spacing w:before="120" w:after="0" w:line="240" w:lineRule="auto"/>
        <w:jc w:val="both"/>
        <w:rPr>
          <w:rFonts w:ascii="Arial" w:eastAsia="Times New Roman" w:hAnsi="Arial" w:cs="Times New Roman"/>
        </w:rPr>
      </w:pPr>
      <w:r w:rsidRPr="00E76C47">
        <w:rPr>
          <w:rFonts w:ascii="Arial" w:eastAsia="Times New Roman" w:hAnsi="Arial" w:cs="Times New Roman"/>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r w:rsidRPr="00E76C47">
        <w:rPr>
          <w:rFonts w:ascii="Arial" w:eastAsia="Times New Roman" w:hAnsi="Arial" w:cs="Arial"/>
        </w:rPr>
        <w:t xml:space="preserve"> </w:t>
      </w:r>
    </w:p>
    <w:p w:rsidR="00E76C47" w:rsidRDefault="00E76C47" w:rsidP="00E76C47">
      <w:pPr>
        <w:spacing w:after="0" w:line="240" w:lineRule="auto"/>
        <w:jc w:val="both"/>
        <w:rPr>
          <w:rFonts w:ascii="Arial" w:eastAsia="Times New Roman" w:hAnsi="Arial" w:cs="Arial"/>
          <w:lang w:val="sr-Cyrl-RS"/>
        </w:rPr>
      </w:pPr>
      <w:r w:rsidRPr="00E76C47">
        <w:rPr>
          <w:rFonts w:ascii="Arial" w:eastAsia="Times New Roman" w:hAnsi="Arial" w:cs="Arial"/>
        </w:rPr>
        <w:t xml:space="preserve">Понуђач којем буде додељен уговор, обавезан је да у року од  10 (десет)  дана  од пријема уговора од стране наручиоца достави потписан уговор </w:t>
      </w:r>
      <w:r>
        <w:rPr>
          <w:rFonts w:ascii="Arial" w:eastAsia="Times New Roman" w:hAnsi="Arial" w:cs="Arial"/>
          <w:lang w:val="sr-Cyrl-RS"/>
        </w:rPr>
        <w:t>.</w:t>
      </w:r>
    </w:p>
    <w:p w:rsidR="00E76C47" w:rsidRPr="00E76C47" w:rsidRDefault="00E76C47" w:rsidP="00E76C47">
      <w:pPr>
        <w:spacing w:after="0" w:line="240" w:lineRule="auto"/>
        <w:jc w:val="both"/>
        <w:rPr>
          <w:rFonts w:ascii="Arial" w:eastAsia="Times New Roman" w:hAnsi="Arial" w:cs="Arial"/>
          <w:lang w:val="sr-Cyrl-RS"/>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E76C47" w:rsidRPr="00E76C47" w:rsidRDefault="00E76C47" w:rsidP="00E76C47">
      <w:pPr>
        <w:spacing w:after="0" w:line="240" w:lineRule="auto"/>
        <w:jc w:val="both"/>
        <w:rPr>
          <w:rFonts w:ascii="Arial" w:eastAsia="Times New Roman" w:hAnsi="Arial" w:cs="Arial"/>
        </w:rPr>
      </w:pPr>
    </w:p>
    <w:p w:rsidR="00E76C47" w:rsidRPr="00E76C47" w:rsidRDefault="00E76C47" w:rsidP="00E76C47">
      <w:pPr>
        <w:spacing w:after="0" w:line="240" w:lineRule="auto"/>
        <w:jc w:val="both"/>
        <w:rPr>
          <w:rFonts w:ascii="Arial" w:eastAsia="Times New Roman" w:hAnsi="Arial" w:cs="Arial"/>
        </w:rPr>
      </w:pPr>
      <w:r w:rsidRPr="00E76C47">
        <w:rPr>
          <w:rFonts w:ascii="Arial" w:eastAsia="Times New Roman" w:hAnsi="Arial" w:cs="Arial"/>
        </w:rPr>
        <w:t xml:space="preserve">Уколико у року за подношење понуда пристигне само једна понуда и та понуда буде прихватљива, наручилац </w:t>
      </w:r>
      <w:r w:rsidRPr="00E76C47">
        <w:rPr>
          <w:rFonts w:ascii="Arial" w:eastAsia="Times New Roman" w:hAnsi="Arial" w:cs="Arial"/>
          <w:lang w:val="sr-Cyrl-RS"/>
        </w:rPr>
        <w:t>може</w:t>
      </w:r>
      <w:r w:rsidRPr="00E76C47">
        <w:rPr>
          <w:rFonts w:ascii="Arial" w:eastAsia="Times New Roman" w:hAnsi="Arial" w:cs="Arial"/>
        </w:rPr>
        <w:t xml:space="preserve"> сходно члану 112. став 2. тачка 5) ЗЈН-а закључити уговор са понуђачем и пре истека рока за подношење захтева за заштиту права.</w:t>
      </w:r>
    </w:p>
    <w:p w:rsidR="006B6331" w:rsidRPr="006B6331" w:rsidRDefault="006B6331" w:rsidP="008973EB">
      <w:pPr>
        <w:keepNext/>
        <w:tabs>
          <w:tab w:val="left" w:pos="567"/>
        </w:tabs>
        <w:spacing w:after="0" w:line="240" w:lineRule="auto"/>
        <w:jc w:val="both"/>
        <w:outlineLvl w:val="0"/>
        <w:rPr>
          <w:rFonts w:ascii="Arial" w:eastAsia="Calibri" w:hAnsi="Arial" w:cs="Arial"/>
        </w:rPr>
      </w:pPr>
    </w:p>
    <w:p w:rsidR="006B6331" w:rsidRPr="006B6331" w:rsidRDefault="006B6331" w:rsidP="008973EB">
      <w:pPr>
        <w:keepNext/>
        <w:tabs>
          <w:tab w:val="left" w:pos="567"/>
        </w:tabs>
        <w:spacing w:after="0" w:line="240" w:lineRule="auto"/>
        <w:jc w:val="both"/>
        <w:outlineLvl w:val="0"/>
        <w:rPr>
          <w:rFonts w:ascii="Arial" w:eastAsia="Calibri" w:hAnsi="Arial" w:cs="Arial"/>
          <w:b/>
        </w:rPr>
      </w:pPr>
      <w:r w:rsidRPr="006B6331">
        <w:rPr>
          <w:rFonts w:ascii="Arial" w:eastAsia="Calibri" w:hAnsi="Arial" w:cs="Arial"/>
          <w:b/>
          <w:lang w:val="sr-Cyrl-RS"/>
        </w:rPr>
        <w:t xml:space="preserve">6.30. </w:t>
      </w:r>
      <w:r w:rsidRPr="006B6331">
        <w:rPr>
          <w:rFonts w:ascii="Arial" w:eastAsia="Calibri" w:hAnsi="Arial" w:cs="Arial"/>
          <w:b/>
        </w:rPr>
        <w:t>Измене током трајања уговора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E76C47" w:rsidRPr="00E76C47" w:rsidRDefault="00E76C47" w:rsidP="00E76C47">
      <w:pPr>
        <w:spacing w:after="0" w:line="240" w:lineRule="auto"/>
        <w:jc w:val="both"/>
        <w:rPr>
          <w:rFonts w:ascii="Arial" w:eastAsia="Times New Roman" w:hAnsi="Arial" w:cs="Arial"/>
          <w:lang w:eastAsia="sr-Latn-CS"/>
        </w:rPr>
      </w:pPr>
      <w:r w:rsidRPr="00E76C47">
        <w:rPr>
          <w:rFonts w:ascii="Arial" w:eastAsia="Times New Roman"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76C47" w:rsidRPr="00E76C47" w:rsidRDefault="00E76C47" w:rsidP="00E76C47">
      <w:pPr>
        <w:spacing w:after="0" w:line="240" w:lineRule="auto"/>
        <w:jc w:val="both"/>
        <w:rPr>
          <w:rFonts w:ascii="Arial" w:eastAsia="Times New Roman" w:hAnsi="Arial" w:cs="Arial"/>
          <w:color w:val="00B0F0"/>
          <w:lang w:val="sr-Cyrl-RS" w:eastAsia="sr-Latn-CS"/>
        </w:rPr>
      </w:pPr>
      <w:r w:rsidRPr="00E76C47">
        <w:rPr>
          <w:rFonts w:ascii="Arial" w:eastAsia="Times New Roman"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E76C47">
        <w:rPr>
          <w:rFonts w:ascii="Arial" w:eastAsia="Times New Roman" w:hAnsi="Arial" w:cs="Arial"/>
          <w:lang w:val="sr-Cyrl-RS" w:eastAsia="sr-Latn-CS"/>
        </w:rPr>
        <w:t>.</w:t>
      </w: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D02B97" w:rsidRDefault="00D02B9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B64931" w:rsidRDefault="00B64931" w:rsidP="00D02B97">
      <w:pPr>
        <w:keepNext/>
        <w:tabs>
          <w:tab w:val="left" w:pos="567"/>
        </w:tabs>
        <w:spacing w:after="0" w:line="240" w:lineRule="auto"/>
        <w:ind w:left="465"/>
        <w:outlineLvl w:val="0"/>
        <w:rPr>
          <w:rFonts w:ascii="Arial" w:eastAsia="Times New Roman" w:hAnsi="Arial" w:cs="Arial"/>
          <w:b/>
          <w:lang w:val="sr-Cyrl-RS"/>
        </w:rPr>
      </w:pPr>
    </w:p>
    <w:p w:rsidR="00E76C47" w:rsidRDefault="00E76C47" w:rsidP="00D02B97">
      <w:pPr>
        <w:keepNext/>
        <w:tabs>
          <w:tab w:val="left" w:pos="567"/>
        </w:tabs>
        <w:spacing w:after="0" w:line="240" w:lineRule="auto"/>
        <w:ind w:left="465"/>
        <w:outlineLvl w:val="0"/>
        <w:rPr>
          <w:rFonts w:ascii="Arial" w:eastAsia="Times New Roman" w:hAnsi="Arial" w:cs="Arial"/>
          <w:b/>
          <w:lang w:val="sr-Cyrl-RS"/>
        </w:rPr>
      </w:pPr>
    </w:p>
    <w:p w:rsidR="00D02B97" w:rsidRPr="00D02B97" w:rsidRDefault="00D02B97" w:rsidP="00D02B97">
      <w:pPr>
        <w:keepNext/>
        <w:tabs>
          <w:tab w:val="left" w:pos="567"/>
        </w:tabs>
        <w:spacing w:after="0" w:line="240" w:lineRule="auto"/>
        <w:ind w:left="465"/>
        <w:outlineLvl w:val="0"/>
        <w:rPr>
          <w:rFonts w:ascii="Arial" w:eastAsia="Times New Roman" w:hAnsi="Arial" w:cs="Arial"/>
          <w:b/>
        </w:rPr>
      </w:pPr>
    </w:p>
    <w:p w:rsidR="00D02B97" w:rsidRPr="00D02B97" w:rsidRDefault="00D02B97" w:rsidP="00D02B97">
      <w:pPr>
        <w:keepNext/>
        <w:tabs>
          <w:tab w:val="left" w:pos="567"/>
        </w:tabs>
        <w:spacing w:after="0" w:line="240" w:lineRule="auto"/>
        <w:outlineLvl w:val="0"/>
        <w:rPr>
          <w:rFonts w:ascii="Arial" w:eastAsia="Times New Roman" w:hAnsi="Arial" w:cs="Arial"/>
          <w:b/>
        </w:rPr>
      </w:pPr>
    </w:p>
    <w:p w:rsidR="0047615E" w:rsidRPr="00983724" w:rsidRDefault="00311386" w:rsidP="00311386">
      <w:pPr>
        <w:keepNext/>
        <w:tabs>
          <w:tab w:val="left" w:pos="567"/>
        </w:tabs>
        <w:spacing w:after="0" w:line="240" w:lineRule="auto"/>
        <w:jc w:val="center"/>
        <w:outlineLvl w:val="0"/>
        <w:rPr>
          <w:rFonts w:ascii="Arial" w:eastAsia="Times New Roman" w:hAnsi="Arial" w:cs="Arial"/>
          <w:b/>
        </w:rPr>
      </w:pPr>
      <w:r>
        <w:rPr>
          <w:rFonts w:ascii="Arial" w:eastAsia="Times New Roman" w:hAnsi="Arial" w:cs="Arial"/>
          <w:b/>
          <w:lang w:val="sr-Cyrl-RS"/>
        </w:rPr>
        <w:t>7.</w:t>
      </w:r>
      <w:r w:rsidR="0047615E">
        <w:rPr>
          <w:rFonts w:ascii="Arial" w:eastAsia="Times New Roman" w:hAnsi="Arial" w:cs="Arial"/>
          <w:b/>
        </w:rPr>
        <w:t>ОБРАСЦИ</w:t>
      </w:r>
      <w:r w:rsidR="00983724">
        <w:rPr>
          <w:rFonts w:ascii="Arial" w:eastAsia="Times New Roman" w:hAnsi="Arial" w:cs="Arial"/>
          <w:b/>
          <w:lang w:val="sr-Cyrl-RS"/>
        </w:rPr>
        <w:t xml:space="preserve"> </w:t>
      </w: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983724" w:rsidRDefault="00983724" w:rsidP="00983724">
      <w:pPr>
        <w:keepNext/>
        <w:tabs>
          <w:tab w:val="left" w:pos="567"/>
        </w:tabs>
        <w:spacing w:after="0" w:line="240" w:lineRule="auto"/>
        <w:jc w:val="center"/>
        <w:outlineLvl w:val="0"/>
        <w:rPr>
          <w:rFonts w:ascii="Arial" w:eastAsia="Times New Roman" w:hAnsi="Arial" w:cs="Arial"/>
          <w:b/>
          <w:lang w:val="sr-Cyrl-RS"/>
        </w:rPr>
      </w:pPr>
    </w:p>
    <w:p w:rsidR="0047615E" w:rsidRDefault="0047615E" w:rsidP="0047615E">
      <w:pPr>
        <w:spacing w:after="0" w:line="240" w:lineRule="auto"/>
        <w:outlineLvl w:val="1"/>
        <w:rPr>
          <w:rFonts w:ascii="Arial" w:eastAsia="Times New Roman" w:hAnsi="Arial" w:cs="Arial"/>
          <w:b/>
          <w:lang w:val="sr-Cyrl-RS"/>
        </w:rPr>
      </w:pPr>
      <w:bookmarkStart w:id="227" w:name="_Toc442559924"/>
    </w:p>
    <w:p w:rsidR="0047615E" w:rsidRDefault="0047615E" w:rsidP="0047615E">
      <w:pPr>
        <w:spacing w:after="0" w:line="240" w:lineRule="auto"/>
        <w:jc w:val="right"/>
        <w:outlineLvl w:val="1"/>
        <w:rPr>
          <w:rFonts w:ascii="Arial" w:eastAsia="Times New Roman" w:hAnsi="Arial" w:cs="Arial"/>
          <w:b/>
          <w:noProof/>
        </w:rPr>
      </w:pPr>
      <w:r>
        <w:rPr>
          <w:rFonts w:ascii="Arial" w:eastAsia="Times New Roman" w:hAnsi="Arial" w:cs="Arial"/>
          <w:b/>
        </w:rPr>
        <w:t xml:space="preserve">ОБРАЗАЦ </w:t>
      </w:r>
      <w:r>
        <w:rPr>
          <w:rFonts w:ascii="Arial" w:eastAsia="Times New Roman" w:hAnsi="Arial" w:cs="Arial"/>
          <w:b/>
          <w:lang w:val="sr-Cyrl-RS"/>
        </w:rPr>
        <w:t>1</w:t>
      </w:r>
      <w:r>
        <w:rPr>
          <w:rFonts w:ascii="Arial" w:eastAsia="Times New Roman" w:hAnsi="Arial" w:cs="Arial"/>
          <w:b/>
          <w:noProof/>
        </w:rPr>
        <w:t>.</w:t>
      </w:r>
      <w:bookmarkEnd w:id="227"/>
    </w:p>
    <w:p w:rsidR="00AB7107" w:rsidRDefault="0047615E" w:rsidP="00AB7107">
      <w:pPr>
        <w:jc w:val="center"/>
        <w:rPr>
          <w:rFonts w:ascii="Arial" w:eastAsia="Calibri" w:hAnsi="Arial" w:cs="Arial"/>
          <w:b/>
          <w:bCs/>
          <w:smallCaps/>
          <w:spacing w:val="5"/>
        </w:rPr>
      </w:pPr>
      <w:r>
        <w:rPr>
          <w:rFonts w:ascii="Arial" w:eastAsia="Calibri" w:hAnsi="Arial" w:cs="Arial"/>
          <w:b/>
          <w:bCs/>
          <w:smallCaps/>
          <w:spacing w:val="5"/>
        </w:rPr>
        <w:t>ОБРАЗАЦ ПОНУДЕ</w:t>
      </w:r>
    </w:p>
    <w:p w:rsidR="0047615E" w:rsidRPr="00AB7107" w:rsidRDefault="0047615E" w:rsidP="00B64931">
      <w:pPr>
        <w:rPr>
          <w:rFonts w:ascii="Arial" w:eastAsia="Calibri" w:hAnsi="Arial" w:cs="Arial"/>
          <w:b/>
          <w:bCs/>
          <w:smallCaps/>
          <w:spacing w:val="5"/>
          <w:lang w:val="sr-Cyrl-RS"/>
        </w:rPr>
      </w:pPr>
      <w:r>
        <w:rPr>
          <w:rFonts w:ascii="Arial" w:eastAsia="TimesNewRomanPS-BoldMT" w:hAnsi="Arial" w:cs="Arial"/>
          <w:bCs/>
        </w:rPr>
        <w:t>Понуда бр.</w:t>
      </w:r>
      <w:r>
        <w:rPr>
          <w:rFonts w:ascii="Arial" w:eastAsia="TimesNewRomanPS-BoldMT" w:hAnsi="Arial" w:cs="Arial"/>
          <w:bCs/>
          <w:lang w:val="sr-Cyrl-RS"/>
        </w:rPr>
        <w:t xml:space="preserve">   </w:t>
      </w:r>
      <w:r>
        <w:rPr>
          <w:rFonts w:ascii="Arial" w:eastAsia="TimesNewRomanPS-BoldMT" w:hAnsi="Arial" w:cs="Arial"/>
          <w:bCs/>
        </w:rPr>
        <w:t xml:space="preserve">_________ </w:t>
      </w:r>
      <w:r>
        <w:rPr>
          <w:rFonts w:ascii="Arial" w:eastAsia="TimesNewRomanPS-BoldMT" w:hAnsi="Arial" w:cs="Arial"/>
          <w:bCs/>
          <w:lang w:val="sr-Cyrl-RS"/>
        </w:rPr>
        <w:t xml:space="preserve">         </w:t>
      </w:r>
      <w:r>
        <w:rPr>
          <w:rFonts w:ascii="Arial" w:eastAsia="TimesNewRomanPS-BoldMT" w:hAnsi="Arial" w:cs="Arial"/>
          <w:bCs/>
        </w:rPr>
        <w:t xml:space="preserve">од </w:t>
      </w:r>
      <w:r>
        <w:rPr>
          <w:rFonts w:ascii="Arial" w:eastAsia="TimesNewRomanPS-BoldMT" w:hAnsi="Arial" w:cs="Arial"/>
          <w:bCs/>
          <w:lang w:val="sr-Cyrl-RS"/>
        </w:rPr>
        <w:t xml:space="preserve">   </w:t>
      </w:r>
      <w:r>
        <w:rPr>
          <w:rFonts w:ascii="Arial" w:eastAsia="TimesNewRomanPS-BoldMT" w:hAnsi="Arial" w:cs="Arial"/>
          <w:bCs/>
        </w:rPr>
        <w:t xml:space="preserve">_______________ </w:t>
      </w:r>
      <w:r>
        <w:rPr>
          <w:rFonts w:ascii="Arial" w:eastAsia="TimesNewRomanPS-BoldMT" w:hAnsi="Arial" w:cs="Arial"/>
          <w:bCs/>
          <w:lang w:val="sr-Cyrl-RS"/>
        </w:rPr>
        <w:t xml:space="preserve">            </w:t>
      </w:r>
      <w:r>
        <w:rPr>
          <w:rFonts w:ascii="Arial" w:eastAsia="TimesNewRomanPS-BoldMT" w:hAnsi="Arial" w:cs="Arial"/>
          <w:bCs/>
        </w:rPr>
        <w:t xml:space="preserve">за  отворени поступак јавне набавке– добра </w:t>
      </w:r>
      <w:r>
        <w:rPr>
          <w:rFonts w:ascii="Arial" w:eastAsia="Times New Roman" w:hAnsi="Arial" w:cs="Arial"/>
          <w:lang w:val="ru-RU"/>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Pr>
          <w:rFonts w:ascii="Arial" w:eastAsia="TimesNewRomanPS-BoldMT" w:hAnsi="Arial" w:cs="Arial"/>
          <w:bCs/>
          <w:lang w:val="sr-Cyrl-RS"/>
        </w:rPr>
        <w:t xml:space="preserve">, </w:t>
      </w:r>
      <w:r w:rsidR="00AB7107">
        <w:rPr>
          <w:rFonts w:ascii="Arial" w:eastAsia="TimesNewRomanPS-BoldMT" w:hAnsi="Arial" w:cs="Arial"/>
          <w:bCs/>
        </w:rPr>
        <w:t>ЈН бр.</w:t>
      </w:r>
      <w:r w:rsidR="00B64931">
        <w:rPr>
          <w:rFonts w:ascii="Arial" w:hAnsi="Arial" w:cs="Arial"/>
          <w:lang w:val="sr-Cyrl-RS"/>
        </w:rPr>
        <w:t>3000/0376/2018 (2426/2018)“</w:t>
      </w:r>
    </w:p>
    <w:p w:rsidR="00AB7107" w:rsidRPr="00AB7107" w:rsidRDefault="00AB7107" w:rsidP="00AB7107">
      <w:pPr>
        <w:pStyle w:val="Header"/>
        <w:rPr>
          <w:rFonts w:ascii="Arial" w:hAnsi="Arial" w:cs="Arial"/>
        </w:rPr>
      </w:pPr>
    </w:p>
    <w:p w:rsidR="0047615E" w:rsidRDefault="0047615E" w:rsidP="0047615E">
      <w:pPr>
        <w:rPr>
          <w:rFonts w:ascii="Arial" w:eastAsia="Calibri" w:hAnsi="Arial" w:cs="Arial"/>
          <w:b/>
          <w:bCs/>
          <w:iCs/>
        </w:rPr>
      </w:pPr>
      <w:r>
        <w:rPr>
          <w:rFonts w:ascii="Arial" w:eastAsia="Calibri" w:hAnsi="Arial" w:cs="Arial"/>
          <w:b/>
          <w:bCs/>
          <w:iCs/>
        </w:rPr>
        <w:t>1)ОПШТИ ПОДАЦИ О ПОНУЂАЧУ</w:t>
      </w:r>
    </w:p>
    <w:tbl>
      <w:tblPr>
        <w:tblW w:w="9285" w:type="dxa"/>
        <w:tblInd w:w="-20" w:type="dxa"/>
        <w:tblLayout w:type="fixed"/>
        <w:tblLook w:val="04A0" w:firstRow="1" w:lastRow="0" w:firstColumn="1" w:lastColumn="0" w:noHBand="0" w:noVBand="1"/>
      </w:tblPr>
      <w:tblGrid>
        <w:gridCol w:w="4623"/>
        <w:gridCol w:w="4662"/>
      </w:tblGrid>
      <w:tr w:rsidR="0047615E" w:rsidTr="0047615E">
        <w:trPr>
          <w:trHeight w:val="944"/>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sr-Cyrl-RS"/>
              </w:rPr>
            </w:pPr>
            <w:r>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68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iCs/>
              </w:rPr>
            </w:pPr>
            <w:r>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rPr>
            </w:pPr>
          </w:p>
        </w:tc>
      </w:tr>
      <w:tr w:rsidR="0047615E" w:rsidTr="0047615E">
        <w:trPr>
          <w:trHeight w:val="465"/>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01"/>
        </w:trPr>
        <w:tc>
          <w:tcPr>
            <w:tcW w:w="4621" w:type="dxa"/>
            <w:tcBorders>
              <w:top w:val="single" w:sz="4" w:space="0" w:color="000000"/>
              <w:left w:val="single" w:sz="4" w:space="0" w:color="000000"/>
              <w:bottom w:val="single" w:sz="4" w:space="0" w:color="000000"/>
              <w:right w:val="nil"/>
            </w:tcBorders>
            <w:hideMark/>
          </w:tcPr>
          <w:p w:rsidR="0047615E" w:rsidRDefault="0047615E">
            <w:pPr>
              <w:spacing w:line="240" w:lineRule="auto"/>
              <w:rPr>
                <w:rFonts w:ascii="Arial" w:eastAsia="Calibri" w:hAnsi="Arial" w:cs="Arial"/>
                <w:b/>
                <w:bCs/>
                <w:iCs/>
                <w:lang w:val="ru-RU"/>
              </w:rPr>
            </w:pPr>
            <w:r>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Calibri" w:hAnsi="Arial" w:cs="Arial"/>
                <w:b/>
                <w:bCs/>
                <w:iCs/>
                <w:lang w:val="ru-RU"/>
              </w:rPr>
            </w:pPr>
          </w:p>
        </w:tc>
      </w:tr>
      <w:tr w:rsidR="0047615E" w:rsidTr="0047615E">
        <w:trPr>
          <w:trHeight w:val="512"/>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Електронска адреса понуђача (</w:t>
            </w:r>
            <w:r>
              <w:rPr>
                <w:rFonts w:ascii="Arial" w:eastAsia="Calibri" w:hAnsi="Arial" w:cs="Arial"/>
                <w:iCs/>
              </w:rPr>
              <w:t>e</w:t>
            </w:r>
            <w:r>
              <w:rPr>
                <w:rFonts w:ascii="Arial" w:eastAsia="Calibri" w:hAnsi="Arial" w:cs="Arial"/>
                <w:iCs/>
                <w:lang w:val="ru-RU"/>
              </w:rPr>
              <w:t>-</w:t>
            </w:r>
            <w:r>
              <w:rPr>
                <w:rFonts w:ascii="Arial" w:eastAsia="Calibri" w:hAnsi="Arial" w:cs="Arial"/>
                <w:iCs/>
              </w:rPr>
              <w:t>mail</w:t>
            </w:r>
            <w:r>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lang w:val="ru-RU"/>
              </w:rPr>
            </w:pPr>
          </w:p>
        </w:tc>
      </w:tr>
      <w:tr w:rsidR="0047615E" w:rsidTr="0047615E">
        <w:trPr>
          <w:trHeight w:val="557"/>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530"/>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rPr>
            </w:pPr>
            <w:r>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sr-Cyrl-RS"/>
              </w:rPr>
            </w:pPr>
          </w:p>
        </w:tc>
      </w:tr>
      <w:tr w:rsidR="0047615E" w:rsidTr="0047615E">
        <w:trPr>
          <w:trHeight w:val="443"/>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r w:rsidR="0047615E" w:rsidTr="0047615E">
        <w:trPr>
          <w:trHeight w:val="409"/>
        </w:trPr>
        <w:tc>
          <w:tcPr>
            <w:tcW w:w="4621" w:type="dxa"/>
            <w:tcBorders>
              <w:top w:val="single" w:sz="4" w:space="0" w:color="000000"/>
              <w:left w:val="single" w:sz="4" w:space="0" w:color="000000"/>
              <w:bottom w:val="single" w:sz="4" w:space="0" w:color="000000"/>
              <w:right w:val="nil"/>
            </w:tcBorders>
            <w:hideMark/>
          </w:tcPr>
          <w:p w:rsidR="0047615E" w:rsidRDefault="0047615E">
            <w:pPr>
              <w:rPr>
                <w:rFonts w:ascii="Arial" w:eastAsia="Calibri" w:hAnsi="Arial" w:cs="Arial"/>
                <w:b/>
                <w:bCs/>
                <w:iCs/>
                <w:lang w:val="ru-RU"/>
              </w:rPr>
            </w:pPr>
            <w:r>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Calibri" w:hAnsi="Arial" w:cs="Arial"/>
                <w:b/>
                <w:bCs/>
                <w:iCs/>
                <w:lang w:val="ru-RU"/>
              </w:rPr>
            </w:pPr>
          </w:p>
        </w:tc>
      </w:tr>
    </w:tbl>
    <w:p w:rsidR="0047615E" w:rsidRDefault="0047615E" w:rsidP="0047615E">
      <w:pPr>
        <w:spacing w:after="0"/>
        <w:rPr>
          <w:rFonts w:ascii="Arial" w:eastAsia="Calibri" w:hAnsi="Arial" w:cs="Arial"/>
          <w:lang w:val="sr-Cyrl-RS"/>
        </w:rPr>
      </w:pPr>
    </w:p>
    <w:p w:rsidR="0047615E" w:rsidRDefault="0047615E" w:rsidP="0047615E">
      <w:pPr>
        <w:rPr>
          <w:rFonts w:ascii="Arial" w:eastAsia="TimesNewRomanPSMT" w:hAnsi="Arial" w:cs="Arial"/>
          <w:b/>
          <w:bCs/>
          <w:iCs/>
        </w:rPr>
      </w:pPr>
      <w:r>
        <w:rPr>
          <w:rFonts w:ascii="Arial" w:eastAsia="TimesNewRomanPSMT" w:hAnsi="Arial" w:cs="Arial"/>
          <w:b/>
          <w:bCs/>
          <w:iCs/>
        </w:rPr>
        <w:t xml:space="preserve">2) ПОНУДУ ПОДНОСИ: </w:t>
      </w:r>
    </w:p>
    <w:tbl>
      <w:tblPr>
        <w:tblW w:w="9285" w:type="dxa"/>
        <w:tblInd w:w="-20" w:type="dxa"/>
        <w:tblLayout w:type="fixed"/>
        <w:tblLook w:val="04A0" w:firstRow="1" w:lastRow="0" w:firstColumn="1" w:lastColumn="0" w:noHBand="0" w:noVBand="1"/>
      </w:tblPr>
      <w:tblGrid>
        <w:gridCol w:w="9285"/>
      </w:tblGrid>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А) САМОСТАЛНО</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TimesNewRomanPSMT" w:hAnsi="Arial" w:cs="Arial"/>
                <w:bCs/>
              </w:rPr>
            </w:pPr>
            <w:r>
              <w:rPr>
                <w:rFonts w:ascii="Arial" w:eastAsia="TimesNewRomanPSMT" w:hAnsi="Arial" w:cs="Arial"/>
                <w:bCs/>
              </w:rPr>
              <w:t>Б) СА ПОДИЗВОЂАЧЕМ</w:t>
            </w:r>
          </w:p>
        </w:tc>
      </w:tr>
      <w:tr w:rsidR="0047615E" w:rsidTr="0047615E">
        <w:tc>
          <w:tcPr>
            <w:tcW w:w="9282" w:type="dxa"/>
            <w:tcBorders>
              <w:top w:val="single" w:sz="4" w:space="0" w:color="000000"/>
              <w:left w:val="single" w:sz="4" w:space="0" w:color="000000"/>
              <w:bottom w:val="single" w:sz="4" w:space="0" w:color="000000"/>
              <w:right w:val="single" w:sz="4" w:space="0" w:color="000000"/>
            </w:tcBorders>
            <w:hideMark/>
          </w:tcPr>
          <w:p w:rsidR="0047615E" w:rsidRDefault="0047615E">
            <w:pPr>
              <w:spacing w:after="0" w:line="240" w:lineRule="auto"/>
              <w:jc w:val="center"/>
              <w:rPr>
                <w:rFonts w:ascii="Arial" w:eastAsia="Calibri" w:hAnsi="Arial" w:cs="Arial"/>
                <w:iCs/>
                <w:lang w:val="ru-RU"/>
              </w:rPr>
            </w:pPr>
            <w:r>
              <w:rPr>
                <w:rFonts w:ascii="Arial" w:eastAsia="TimesNewRomanPSMT" w:hAnsi="Arial" w:cs="Arial"/>
                <w:bCs/>
              </w:rPr>
              <w:t>В) КАО ЗАЈЕДНИЧКУ ПОНУДУ</w:t>
            </w:r>
          </w:p>
        </w:tc>
      </w:tr>
    </w:tbl>
    <w:p w:rsidR="0047615E" w:rsidRDefault="0047615E" w:rsidP="0047615E">
      <w:pPr>
        <w:spacing w:after="0" w:line="240" w:lineRule="auto"/>
        <w:rPr>
          <w:rFonts w:ascii="Arial" w:eastAsia="Calibri" w:hAnsi="Arial" w:cs="Arial"/>
          <w:b/>
          <w:iCs/>
          <w:lang w:val="ru-RU"/>
        </w:rPr>
      </w:pPr>
    </w:p>
    <w:p w:rsidR="00D02B97" w:rsidRDefault="0047615E" w:rsidP="0047615E">
      <w:pPr>
        <w:rPr>
          <w:rFonts w:ascii="Arial" w:eastAsia="Calibri" w:hAnsi="Arial" w:cs="Arial"/>
          <w:iCs/>
        </w:rPr>
      </w:pPr>
      <w:r>
        <w:rPr>
          <w:rFonts w:ascii="Arial" w:eastAsia="Calibri" w:hAnsi="Arial" w:cs="Arial"/>
          <w:b/>
          <w:iCs/>
          <w:lang w:val="ru-RU"/>
        </w:rPr>
        <w:t>Напомена:</w:t>
      </w:r>
      <w:r>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65F9F" w:rsidRDefault="00065F9F" w:rsidP="0047615E">
      <w:pPr>
        <w:rPr>
          <w:rFonts w:ascii="Arial" w:eastAsia="Calibri" w:hAnsi="Arial" w:cs="Arial"/>
          <w:iCs/>
        </w:rPr>
      </w:pPr>
    </w:p>
    <w:p w:rsidR="00065F9F" w:rsidRPr="00065F9F" w:rsidRDefault="00065F9F" w:rsidP="0047615E">
      <w:pPr>
        <w:rPr>
          <w:rFonts w:ascii="Arial" w:eastAsia="Calibri" w:hAnsi="Arial" w:cs="Arial"/>
          <w:iCs/>
        </w:rPr>
      </w:pPr>
    </w:p>
    <w:p w:rsidR="0047615E" w:rsidRDefault="0047615E" w:rsidP="0047615E">
      <w:pPr>
        <w:rPr>
          <w:rFonts w:ascii="Arial" w:eastAsia="TimesNewRomanPSMT" w:hAnsi="Arial" w:cs="Arial"/>
          <w:b/>
          <w:bCs/>
        </w:rPr>
      </w:pPr>
      <w:r>
        <w:rPr>
          <w:rFonts w:ascii="Arial" w:eastAsia="TimesNewRomanPSMT" w:hAnsi="Arial" w:cs="Arial"/>
          <w:b/>
          <w:bCs/>
          <w:lang w:val="sr-Cyrl-CS"/>
        </w:rPr>
        <w:lastRenderedPageBreak/>
        <w:t xml:space="preserve">3) </w:t>
      </w:r>
      <w:r>
        <w:rPr>
          <w:rFonts w:ascii="Arial" w:eastAsia="TimesNewRomanPSMT" w:hAnsi="Arial" w:cs="Arial"/>
          <w:b/>
          <w:bCs/>
        </w:rPr>
        <w:t xml:space="preserve">ПОДАЦИ О ПОДИЗВОЂАЧУ </w:t>
      </w:r>
      <w:r>
        <w:rPr>
          <w:rFonts w:ascii="Arial" w:eastAsia="TimesNewRomanPSMT" w:hAnsi="Arial" w:cs="Arial"/>
          <w:b/>
          <w:bCs/>
        </w:rPr>
        <w:tab/>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883"/>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47615E" w:rsidRDefault="0047615E">
            <w:pPr>
              <w:snapToGrid w:val="0"/>
              <w:spacing w:after="0" w:line="240" w:lineRule="auto"/>
              <w:rPr>
                <w:rFonts w:ascii="Arial" w:eastAsia="TimesNewRomanPSMT" w:hAnsi="Arial" w:cs="Arial"/>
                <w:bC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507"/>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spacing w:after="0" w:line="240" w:lineRule="auto"/>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rPr>
          <w:trHeight w:val="412"/>
        </w:trPr>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sr-Cyrl-R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Cs/>
              </w:rPr>
            </w:pPr>
            <w:r>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47615E" w:rsidRDefault="0047615E">
            <w:pPr>
              <w:spacing w:after="0" w:line="240" w:lineRule="auto"/>
              <w:rPr>
                <w:rFonts w:ascii="Arial" w:eastAsia="TimesNewRomanPSMT" w:hAnsi="Arial" w:cs="Arial"/>
                <w:bCs/>
                <w:lang w:val="sr-Cyrl-RS"/>
              </w:rPr>
            </w:pPr>
          </w:p>
          <w:p w:rsidR="0047615E" w:rsidRDefault="0047615E">
            <w:pPr>
              <w:spacing w:after="0" w:line="240" w:lineRule="auto"/>
              <w:rPr>
                <w:rFonts w:ascii="Arial" w:eastAsia="TimesNewRomanPSMT" w:hAnsi="Arial" w:cs="Arial"/>
                <w:b/>
                <w:bCs/>
              </w:rPr>
            </w:pPr>
            <w:r>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rPr>
                <w:rFonts w:ascii="Arial" w:eastAsia="TimesNewRomanPSMT" w:hAnsi="Arial" w:cs="Arial"/>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lang w:val="sr-Cyrl-R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Arial" w:eastAsia="TimesNewRomanPSMT" w:hAnsi="Arial"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pacing w:after="0" w:line="240" w:lineRule="auto"/>
              <w:rPr>
                <w:rFonts w:ascii="Arial" w:eastAsia="TimesNewRomanPSMT" w:hAnsi="Arial" w:cs="Arial"/>
                <w:b/>
                <w:bCs/>
                <w:lang w:val="ru-RU"/>
              </w:rPr>
            </w:pPr>
            <w:r>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bl>
    <w:p w:rsidR="0047615E" w:rsidRDefault="0047615E" w:rsidP="0047615E">
      <w:pPr>
        <w:spacing w:after="0"/>
        <w:rPr>
          <w:rFonts w:ascii="Arial" w:eastAsia="Calibri" w:hAnsi="Arial" w:cs="Arial"/>
          <w:b/>
          <w:bCs/>
          <w:iCs/>
          <w:u w:val="single"/>
          <w:lang w:val="ru-RU"/>
        </w:rPr>
      </w:pPr>
    </w:p>
    <w:p w:rsidR="0047615E" w:rsidRDefault="0047615E" w:rsidP="0047615E">
      <w:pPr>
        <w:spacing w:after="0"/>
        <w:rPr>
          <w:rFonts w:ascii="Arial" w:eastAsia="Calibri" w:hAnsi="Arial" w:cs="Arial"/>
          <w:b/>
          <w:bCs/>
          <w:iCs/>
          <w:u w:val="single"/>
          <w:lang w:val="ru-RU"/>
        </w:rPr>
      </w:pPr>
    </w:p>
    <w:p w:rsidR="0047615E" w:rsidRDefault="0047615E" w:rsidP="0047615E">
      <w:pPr>
        <w:rPr>
          <w:rFonts w:ascii="Arial" w:eastAsia="Calibri" w:hAnsi="Arial" w:cs="Arial"/>
          <w:iCs/>
          <w:lang w:val="ru-RU"/>
        </w:rPr>
      </w:pPr>
      <w:r>
        <w:rPr>
          <w:rFonts w:ascii="Arial" w:eastAsia="Calibri" w:hAnsi="Arial" w:cs="Arial"/>
          <w:b/>
          <w:bCs/>
          <w:iCs/>
          <w:u w:val="single"/>
          <w:lang w:val="ru-RU"/>
        </w:rPr>
        <w:t>Напомена:</w:t>
      </w:r>
      <w:r>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7615E" w:rsidRDefault="0047615E" w:rsidP="0047615E">
      <w:pPr>
        <w:rPr>
          <w:rFonts w:ascii="Arial" w:eastAsia="Calibri" w:hAnsi="Arial" w:cs="Arial"/>
          <w:iCs/>
          <w:lang w:val="ru-RU"/>
        </w:rPr>
      </w:pPr>
      <w:r>
        <w:rPr>
          <w:rFonts w:ascii="Arial" w:eastAsia="Calibri" w:hAnsi="Arial" w:cs="Arial"/>
          <w:iCs/>
          <w:lang w:val="ru-RU"/>
        </w:rPr>
        <w:br w:type="page"/>
      </w:r>
    </w:p>
    <w:p w:rsidR="0047615E" w:rsidRDefault="0047615E" w:rsidP="0047615E">
      <w:pPr>
        <w:rPr>
          <w:rFonts w:ascii="Arial" w:eastAsia="Calibri" w:hAnsi="Arial" w:cs="Arial"/>
          <w:iCs/>
          <w:lang w:val="ru-RU"/>
        </w:rPr>
      </w:pPr>
    </w:p>
    <w:p w:rsidR="0047615E" w:rsidRDefault="0047615E" w:rsidP="0047615E">
      <w:pPr>
        <w:rPr>
          <w:rFonts w:ascii="Arial" w:eastAsia="TimesNewRomanPSMT" w:hAnsi="Arial" w:cs="Arial"/>
          <w:b/>
          <w:bCs/>
          <w:lang w:val="ru-RU"/>
        </w:rPr>
      </w:pPr>
      <w:r>
        <w:rPr>
          <w:rFonts w:ascii="Arial" w:eastAsia="TimesNewRomanPSMT" w:hAnsi="Arial" w:cs="Arial"/>
          <w:b/>
          <w:bCs/>
          <w:lang w:val="sr-Cyrl-CS"/>
        </w:rPr>
        <w:t xml:space="preserve">4) </w:t>
      </w:r>
      <w:r>
        <w:rPr>
          <w:rFonts w:ascii="Arial" w:eastAsia="TimesNewRomanPSMT" w:hAnsi="Arial" w:cs="Arial"/>
          <w:b/>
          <w:bCs/>
          <w:lang w:val="ru-RU"/>
        </w:rPr>
        <w:t>ПОДАЦИ ЧЛАНУ ГРУПЕ ПОНУЂАЧА</w:t>
      </w:r>
    </w:p>
    <w:tbl>
      <w:tblPr>
        <w:tblW w:w="0" w:type="auto"/>
        <w:tblInd w:w="-20" w:type="dxa"/>
        <w:tblLayout w:type="fixed"/>
        <w:tblLook w:val="04A0" w:firstRow="1" w:lastRow="0" w:firstColumn="1" w:lastColumn="0" w:noHBand="0" w:noVBand="1"/>
      </w:tblPr>
      <w:tblGrid>
        <w:gridCol w:w="465"/>
        <w:gridCol w:w="4219"/>
        <w:gridCol w:w="4598"/>
      </w:tblGrid>
      <w:tr w:rsidR="0047615E" w:rsidTr="0047615E">
        <w:trPr>
          <w:trHeight w:val="659"/>
        </w:trPr>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1)</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snapToGrid w:val="0"/>
              <w:rPr>
                <w:rFonts w:ascii="Arial" w:eastAsia="Calibri" w:hAnsi="Arial" w:cs="Arial"/>
                <w:iCs/>
                <w:lang w:val="sr-Cyrl-RS"/>
              </w:rPr>
            </w:pPr>
            <w:r>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2)</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hideMark/>
          </w:tcPr>
          <w:p w:rsidR="0047615E" w:rsidRDefault="0047615E">
            <w:pPr>
              <w:rPr>
                <w:rFonts w:ascii="Calibri" w:eastAsia="TimesNewRomanPSMT" w:hAnsi="Calibri" w:cs="Arial"/>
                <w:bCs/>
                <w:lang w:val="ru-RU"/>
              </w:rPr>
            </w:pPr>
            <w:r>
              <w:rPr>
                <w:rFonts w:ascii="Calibri" w:eastAsia="TimesNewRomanPSMT" w:hAnsi="Calibri" w:cs="Arial"/>
                <w:bCs/>
              </w:rPr>
              <w:t>3)</w:t>
            </w: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lang w:val="ru-RU"/>
              </w:rPr>
            </w:pPr>
            <w:r>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lang w:val="ru-RU"/>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c>
          <w:tcPr>
            <w:tcW w:w="465" w:type="dxa"/>
            <w:tcBorders>
              <w:top w:val="single" w:sz="4" w:space="0" w:color="000000"/>
              <w:left w:val="single" w:sz="4" w:space="0" w:color="000000"/>
              <w:bottom w:val="single" w:sz="4" w:space="0" w:color="000000"/>
              <w:right w:val="nil"/>
            </w:tcBorders>
          </w:tcPr>
          <w:p w:rsidR="0047615E" w:rsidRDefault="0047615E">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r w:rsidR="0047615E" w:rsidTr="0047615E">
        <w:trPr>
          <w:trHeight w:val="327"/>
        </w:trPr>
        <w:tc>
          <w:tcPr>
            <w:tcW w:w="465" w:type="dxa"/>
            <w:tcBorders>
              <w:top w:val="single" w:sz="4" w:space="0" w:color="000000"/>
              <w:left w:val="single" w:sz="4" w:space="0" w:color="000000"/>
              <w:bottom w:val="single" w:sz="4" w:space="0" w:color="000000"/>
              <w:right w:val="nil"/>
            </w:tcBorders>
          </w:tcPr>
          <w:p w:rsidR="0047615E" w:rsidRDefault="0047615E">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right w:val="nil"/>
            </w:tcBorders>
            <w:hideMark/>
          </w:tcPr>
          <w:p w:rsidR="0047615E" w:rsidRDefault="0047615E">
            <w:pPr>
              <w:rPr>
                <w:rFonts w:ascii="Arial" w:eastAsia="TimesNewRomanPSMT" w:hAnsi="Arial" w:cs="Arial"/>
                <w:b/>
                <w:bCs/>
              </w:rPr>
            </w:pPr>
            <w:r>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47615E" w:rsidRDefault="0047615E">
            <w:pPr>
              <w:snapToGrid w:val="0"/>
              <w:rPr>
                <w:rFonts w:ascii="Calibri" w:eastAsia="TimesNewRomanPSMT" w:hAnsi="Calibri" w:cs="Arial"/>
                <w:b/>
                <w:bCs/>
              </w:rPr>
            </w:pPr>
          </w:p>
        </w:tc>
      </w:tr>
    </w:tbl>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b/>
          <w:bCs/>
          <w:iCs/>
          <w:u w:val="single"/>
          <w:lang w:val="sr-Cyrl-RS"/>
        </w:rPr>
      </w:pPr>
    </w:p>
    <w:p w:rsidR="0047615E" w:rsidRDefault="0047615E" w:rsidP="0047615E">
      <w:pPr>
        <w:spacing w:line="240" w:lineRule="auto"/>
        <w:jc w:val="both"/>
        <w:rPr>
          <w:rFonts w:ascii="Arial" w:eastAsia="Calibri" w:hAnsi="Arial" w:cs="Arial"/>
          <w:iCs/>
          <w:lang w:val="ru-RU"/>
        </w:rPr>
      </w:pPr>
      <w:r>
        <w:rPr>
          <w:rFonts w:ascii="Arial" w:eastAsia="Calibri" w:hAnsi="Arial" w:cs="Arial"/>
          <w:b/>
          <w:bCs/>
          <w:iCs/>
          <w:u w:val="single"/>
        </w:rPr>
        <w:t>Напомена:</w:t>
      </w:r>
      <w:r>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7615E" w:rsidRDefault="0047615E" w:rsidP="002E39B0">
      <w:pPr>
        <w:rPr>
          <w:rFonts w:ascii="Arial" w:eastAsia="Calibri" w:hAnsi="Arial" w:cs="Arial"/>
          <w:iCs/>
          <w:lang w:val="ru-RU"/>
        </w:rPr>
      </w:pPr>
      <w:r>
        <w:rPr>
          <w:rFonts w:ascii="Arial" w:eastAsia="Calibri" w:hAnsi="Arial" w:cs="Arial"/>
          <w:iCs/>
          <w:lang w:val="ru-RU"/>
        </w:rPr>
        <w:br w:type="page"/>
      </w:r>
    </w:p>
    <w:p w:rsidR="0047615E" w:rsidRDefault="0047615E" w:rsidP="0047615E">
      <w:pPr>
        <w:spacing w:after="0"/>
        <w:rPr>
          <w:rFonts w:ascii="Arial" w:eastAsia="TimesNewRomanPSMT" w:hAnsi="Arial" w:cs="Arial"/>
          <w:b/>
          <w:bCs/>
          <w:lang w:val="sr-Cyrl-CS"/>
        </w:rPr>
      </w:pPr>
      <w:r>
        <w:rPr>
          <w:rFonts w:ascii="Arial" w:eastAsia="TimesNewRomanPSMT" w:hAnsi="Arial" w:cs="Arial"/>
          <w:b/>
          <w:bCs/>
          <w:lang w:val="sr-Cyrl-CS"/>
        </w:rPr>
        <w:lastRenderedPageBreak/>
        <w:t>5) ЦЕНА И КОМЕРЦИЈАЛНИ УСЛОВИ ПОНУДЕ</w:t>
      </w:r>
    </w:p>
    <w:p w:rsidR="0047615E" w:rsidRDefault="0047615E" w:rsidP="0047615E">
      <w:pPr>
        <w:spacing w:after="0"/>
        <w:jc w:val="center"/>
        <w:rPr>
          <w:rFonts w:ascii="Arial" w:eastAsia="Calibri" w:hAnsi="Arial" w:cs="Arial"/>
          <w:b/>
          <w:bCs/>
          <w:iCs/>
          <w:u w:val="single"/>
          <w:lang w:val="sr-Cyrl-CS"/>
        </w:rPr>
      </w:pPr>
      <w:r>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56"/>
      </w:tblGrid>
      <w:tr w:rsidR="0047615E" w:rsidTr="006217CC">
        <w:trPr>
          <w:trHeight w:val="485"/>
        </w:trPr>
        <w:tc>
          <w:tcPr>
            <w:tcW w:w="592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TimesNewRomanPSMT" w:hAnsi="Arial" w:cs="Arial"/>
                <w:b/>
                <w:bCs/>
              </w:rPr>
              <w:t xml:space="preserve">ПРЕДМЕТ </w:t>
            </w:r>
            <w:r>
              <w:rPr>
                <w:rFonts w:ascii="Arial" w:eastAsia="TimesNewRomanPSMT" w:hAnsi="Arial" w:cs="Arial"/>
                <w:b/>
                <w:bCs/>
                <w:lang w:val="sr-Cyrl-CS"/>
              </w:rPr>
              <w:t xml:space="preserve">И БРОЈ </w:t>
            </w:r>
            <w:r>
              <w:rPr>
                <w:rFonts w:ascii="Arial" w:eastAsia="TimesNewRomanPSMT" w:hAnsi="Arial" w:cs="Arial"/>
                <w:b/>
                <w:bCs/>
              </w:rPr>
              <w:t>НАБАВКЕ</w:t>
            </w:r>
          </w:p>
        </w:tc>
        <w:tc>
          <w:tcPr>
            <w:tcW w:w="365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jc w:val="center"/>
              <w:rPr>
                <w:rFonts w:ascii="Arial" w:eastAsia="Calibri" w:hAnsi="Arial" w:cs="Arial"/>
                <w:b/>
                <w:bCs/>
                <w:iCs/>
                <w:lang w:val="sr-Cyrl-CS"/>
              </w:rPr>
            </w:pPr>
            <w:r>
              <w:rPr>
                <w:rFonts w:ascii="Arial" w:eastAsia="Calibri" w:hAnsi="Arial" w:cs="Arial"/>
                <w:b/>
                <w:bCs/>
                <w:iCs/>
                <w:lang w:val="sr-Cyrl-CS"/>
              </w:rPr>
              <w:t xml:space="preserve">УКУПНА ЦЕНА </w:t>
            </w:r>
            <w:r w:rsidRPr="00065F9F">
              <w:rPr>
                <w:rFonts w:ascii="Arial" w:eastAsia="Arial Unicode MS" w:hAnsi="Arial" w:cs="Arial"/>
                <w:b/>
                <w:bCs/>
                <w:iCs/>
                <w:kern w:val="2"/>
                <w:lang w:val="sr-Cyrl-CS" w:eastAsia="ar-SA"/>
              </w:rPr>
              <w:t xml:space="preserve">дин. </w:t>
            </w:r>
            <w:r>
              <w:rPr>
                <w:rFonts w:ascii="Arial" w:eastAsia="Calibri" w:hAnsi="Arial" w:cs="Arial"/>
                <w:b/>
                <w:bCs/>
                <w:iCs/>
                <w:lang w:val="sr-Cyrl-CS"/>
              </w:rPr>
              <w:t>без ПДВ-а</w:t>
            </w:r>
          </w:p>
        </w:tc>
      </w:tr>
      <w:tr w:rsidR="0047615E" w:rsidTr="006217CC">
        <w:trPr>
          <w:trHeight w:val="440"/>
        </w:trPr>
        <w:tc>
          <w:tcPr>
            <w:tcW w:w="5920" w:type="dxa"/>
            <w:tcBorders>
              <w:top w:val="single" w:sz="4" w:space="0" w:color="auto"/>
              <w:left w:val="single" w:sz="4" w:space="0" w:color="auto"/>
              <w:bottom w:val="single" w:sz="4" w:space="0" w:color="auto"/>
              <w:right w:val="single" w:sz="4" w:space="0" w:color="auto"/>
            </w:tcBorders>
            <w:vAlign w:val="center"/>
            <w:hideMark/>
          </w:tcPr>
          <w:p w:rsidR="0047615E" w:rsidRPr="00AB7107" w:rsidRDefault="000E26DC" w:rsidP="00AB7107">
            <w:pPr>
              <w:jc w:val="center"/>
              <w:rPr>
                <w:rFonts w:ascii="Arial" w:eastAsia="Calibri" w:hAnsi="Arial" w:cs="Arial"/>
                <w:b/>
                <w:bCs/>
                <w:smallCaps/>
                <w:spacing w:val="5"/>
                <w:lang w:val="sr-Cyrl-RS"/>
              </w:rPr>
            </w:pPr>
            <w:r>
              <w:rPr>
                <w:rFonts w:ascii="Arial" w:eastAsia="Arial" w:hAnsi="Arial" w:cs="Arial"/>
                <w:color w:val="000000"/>
                <w:szCs w:val="20"/>
                <w:lang w:val="sr-Latn-RS" w:eastAsia="sr-Latn-RS"/>
              </w:rPr>
              <w:t>Набавка хемикалија и опреме за лабораторију ТЕНТ А и ТЕНТ Б</w:t>
            </w:r>
            <w:r w:rsidR="00AB7107">
              <w:rPr>
                <w:rFonts w:ascii="Arial" w:eastAsia="TimesNewRomanPS-BoldMT" w:hAnsi="Arial" w:cs="Arial"/>
                <w:bCs/>
                <w:lang w:val="sr-Cyrl-RS"/>
              </w:rPr>
              <w:t xml:space="preserve">, </w:t>
            </w:r>
            <w:r w:rsidR="00AB7107">
              <w:rPr>
                <w:rFonts w:ascii="Arial" w:eastAsia="TimesNewRomanPS-BoldMT" w:hAnsi="Arial" w:cs="Arial"/>
                <w:bCs/>
              </w:rPr>
              <w:t>ЈН бр.</w:t>
            </w:r>
            <w:r w:rsidR="00B64931">
              <w:rPr>
                <w:rFonts w:ascii="Arial" w:hAnsi="Arial" w:cs="Arial"/>
                <w:lang w:val="sr-Cyrl-RS"/>
              </w:rPr>
              <w:t>3000/0376/2018 (2426/2018)“</w:t>
            </w:r>
          </w:p>
        </w:tc>
        <w:tc>
          <w:tcPr>
            <w:tcW w:w="3656" w:type="dxa"/>
            <w:tcBorders>
              <w:top w:val="single" w:sz="4" w:space="0" w:color="auto"/>
              <w:left w:val="single" w:sz="4" w:space="0" w:color="auto"/>
              <w:bottom w:val="single" w:sz="4" w:space="0" w:color="auto"/>
              <w:right w:val="single" w:sz="4" w:space="0" w:color="auto"/>
            </w:tcBorders>
          </w:tcPr>
          <w:p w:rsidR="0047615E" w:rsidRDefault="0047615E">
            <w:pPr>
              <w:spacing w:after="0"/>
              <w:rPr>
                <w:rFonts w:ascii="Arial" w:eastAsia="Calibri" w:hAnsi="Arial" w:cs="Arial"/>
                <w:b/>
                <w:bCs/>
                <w:iCs/>
                <w:lang w:val="sr-Cyrl-CS"/>
              </w:rPr>
            </w:pPr>
          </w:p>
          <w:p w:rsidR="0047615E" w:rsidRDefault="0047615E">
            <w:pPr>
              <w:spacing w:after="0"/>
              <w:rPr>
                <w:rFonts w:ascii="Arial" w:eastAsia="Calibri" w:hAnsi="Arial" w:cs="Arial"/>
                <w:b/>
                <w:bCs/>
                <w:iCs/>
                <w:lang w:val="sr-Cyrl-CS"/>
              </w:rPr>
            </w:pPr>
          </w:p>
        </w:tc>
      </w:tr>
    </w:tbl>
    <w:p w:rsidR="0047615E" w:rsidRDefault="0047615E" w:rsidP="0047615E">
      <w:pPr>
        <w:jc w:val="center"/>
        <w:rPr>
          <w:rFonts w:ascii="Arial" w:eastAsia="Calibri" w:hAnsi="Arial" w:cs="Arial"/>
          <w:b/>
          <w:bCs/>
          <w:iCs/>
          <w:u w:val="single"/>
          <w:lang w:val="sr-Cyrl-CS"/>
        </w:rPr>
      </w:pPr>
      <w:r>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220"/>
        <w:gridCol w:w="3939"/>
      </w:tblGrid>
      <w:tr w:rsidR="0047615E" w:rsidTr="00AB7107">
        <w:trPr>
          <w:trHeight w:val="183"/>
        </w:trPr>
        <w:tc>
          <w:tcPr>
            <w:tcW w:w="5637"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УСЛОВ НАРУЧИОЦА</w:t>
            </w:r>
          </w:p>
        </w:tc>
        <w:tc>
          <w:tcPr>
            <w:tcW w:w="393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7615E" w:rsidRDefault="0047615E">
            <w:pPr>
              <w:spacing w:after="40"/>
              <w:jc w:val="center"/>
              <w:rPr>
                <w:rFonts w:ascii="Arial" w:eastAsia="Calibri" w:hAnsi="Arial" w:cs="Arial"/>
                <w:b/>
                <w:bCs/>
                <w:iCs/>
                <w:lang w:val="sr-Cyrl-CS"/>
              </w:rPr>
            </w:pPr>
            <w:r>
              <w:rPr>
                <w:rFonts w:ascii="Arial" w:eastAsia="Calibri" w:hAnsi="Arial" w:cs="Arial"/>
                <w:b/>
                <w:bCs/>
                <w:iCs/>
                <w:lang w:val="sr-Cyrl-CS"/>
              </w:rPr>
              <w:t>ПОНУДА ПОНУЂАЧА</w:t>
            </w:r>
          </w:p>
        </w:tc>
      </w:tr>
      <w:tr w:rsidR="0047615E" w:rsidTr="00AB7107">
        <w:trPr>
          <w:trHeight w:val="698"/>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 НАЧИН ПЛАЋАЊА:</w:t>
            </w:r>
          </w:p>
          <w:p w:rsidR="0047615E" w:rsidRDefault="0047615E">
            <w:pPr>
              <w:spacing w:after="0" w:line="240" w:lineRule="auto"/>
              <w:jc w:val="center"/>
              <w:rPr>
                <w:rFonts w:ascii="Arial" w:eastAsia="Calibri" w:hAnsi="Arial" w:cs="Arial"/>
                <w:bCs/>
                <w:iCs/>
                <w:lang w:val="sr-Cyrl-CS"/>
              </w:rPr>
            </w:pPr>
            <w:r>
              <w:rPr>
                <w:rFonts w:ascii="Arial" w:eastAsia="Calibri" w:hAnsi="Arial" w:cs="Arial"/>
                <w:bCs/>
                <w:iCs/>
                <w:lang w:val="sr-Cyrl-CS"/>
              </w:rPr>
              <w:t>У законском року до 45 дана од дана пријема исправног рачуна и пријема добара</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ИСПОРУКЕ:</w:t>
            </w:r>
          </w:p>
          <w:p w:rsidR="00B64931" w:rsidRDefault="0096187F" w:rsidP="00B64931">
            <w:pPr>
              <w:autoSpaceDE w:val="0"/>
              <w:autoSpaceDN w:val="0"/>
              <w:adjustRightInd w:val="0"/>
              <w:spacing w:after="0" w:line="240" w:lineRule="auto"/>
              <w:jc w:val="both"/>
              <w:rPr>
                <w:rFonts w:ascii="Arial" w:eastAsia="Times New Roman" w:hAnsi="Arial" w:cs="Arial"/>
                <w:lang w:val="sr-Cyrl-RS"/>
              </w:rPr>
            </w:pPr>
            <w:r>
              <w:rPr>
                <w:rFonts w:ascii="Arial" w:eastAsia="Times New Roman" w:hAnsi="Arial" w:cs="Arial"/>
                <w:lang w:val="sr-Cyrl-RS"/>
              </w:rPr>
              <w:t>Испоруку</w:t>
            </w:r>
            <w:r w:rsidR="00B64931" w:rsidRPr="005F515B">
              <w:rPr>
                <w:rFonts w:ascii="Arial" w:eastAsia="Times New Roman" w:hAnsi="Arial" w:cs="Arial"/>
                <w:lang w:val="sr-Cyrl-RS"/>
              </w:rPr>
              <w:t xml:space="preserve"> добара </w:t>
            </w:r>
            <w:r w:rsidR="00B64931">
              <w:rPr>
                <w:rFonts w:ascii="Arial" w:eastAsia="Times New Roman" w:hAnsi="Arial" w:cs="Arial"/>
                <w:lang w:val="sr-Cyrl-RS"/>
              </w:rPr>
              <w:t xml:space="preserve">извршити у </w:t>
            </w:r>
            <w:r>
              <w:rPr>
                <w:rFonts w:ascii="Arial" w:eastAsia="Times New Roman" w:hAnsi="Arial" w:cs="Arial"/>
                <w:lang w:val="sr-Cyrl-RS"/>
              </w:rPr>
              <w:t xml:space="preserve"> периоду</w:t>
            </w:r>
            <w:r w:rsidR="00B64931" w:rsidRPr="005F515B">
              <w:rPr>
                <w:rFonts w:ascii="Arial" w:eastAsia="Times New Roman" w:hAnsi="Arial" w:cs="Arial"/>
                <w:lang w:val="sr-Cyrl-RS"/>
              </w:rPr>
              <w:t xml:space="preserve"> од </w:t>
            </w:r>
            <w:r w:rsidR="00B64931">
              <w:rPr>
                <w:rFonts w:ascii="Arial" w:eastAsia="Times New Roman" w:hAnsi="Arial" w:cs="Arial"/>
                <w:lang w:val="sr-Cyrl-RS"/>
              </w:rPr>
              <w:t>60 дана</w:t>
            </w:r>
            <w:r w:rsidR="00B64931" w:rsidRPr="005F515B">
              <w:rPr>
                <w:rFonts w:ascii="Arial" w:eastAsia="Times New Roman" w:hAnsi="Arial" w:cs="Arial"/>
                <w:lang w:val="sr-Cyrl-RS"/>
              </w:rPr>
              <w:t xml:space="preserve"> од дана ступања Уговора на снагу. </w:t>
            </w:r>
          </w:p>
          <w:p w:rsidR="0047615E" w:rsidRPr="00AB7107" w:rsidRDefault="0047615E" w:rsidP="00AB7107">
            <w:pPr>
              <w:autoSpaceDE w:val="0"/>
              <w:autoSpaceDN w:val="0"/>
              <w:adjustRightInd w:val="0"/>
              <w:spacing w:after="0" w:line="240" w:lineRule="auto"/>
              <w:jc w:val="both"/>
              <w:rPr>
                <w:rFonts w:ascii="Arial" w:eastAsia="Times New Roman" w:hAnsi="Arial" w:cs="Arial"/>
                <w:lang w:val="sr-Cyrl-RS"/>
              </w:rPr>
            </w:pPr>
          </w:p>
        </w:tc>
        <w:tc>
          <w:tcPr>
            <w:tcW w:w="4159" w:type="dxa"/>
            <w:gridSpan w:val="2"/>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jc w:val="both"/>
              <w:rPr>
                <w:rFonts w:ascii="Arial" w:eastAsia="Calibri" w:hAnsi="Arial" w:cs="Arial"/>
                <w:b/>
                <w:bCs/>
                <w:iCs/>
                <w:lang w:val="sr-Cyrl-CS"/>
              </w:rPr>
            </w:pPr>
          </w:p>
          <w:p w:rsidR="00AB7107" w:rsidRDefault="00AB7107"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AB7107" w:rsidP="00AB7107">
            <w:pPr>
              <w:spacing w:after="0" w:line="240" w:lineRule="auto"/>
              <w:jc w:val="center"/>
              <w:rPr>
                <w:rFonts w:ascii="Arial" w:eastAsia="Calibri" w:hAnsi="Arial" w:cs="Arial"/>
                <w:bCs/>
                <w:i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2F4708" w:rsidRDefault="0047615E" w:rsidP="002F4708">
            <w:pPr>
              <w:spacing w:after="0"/>
              <w:jc w:val="center"/>
              <w:rPr>
                <w:rFonts w:ascii="Arial" w:eastAsia="Calibri" w:hAnsi="Arial" w:cs="Arial"/>
                <w:b/>
                <w:bCs/>
                <w:iCs/>
                <w:lang w:val="sr-Cyrl-CS"/>
              </w:rPr>
            </w:pPr>
            <w:r>
              <w:rPr>
                <w:rFonts w:ascii="Arial" w:eastAsia="Calibri" w:hAnsi="Arial" w:cs="Arial"/>
                <w:b/>
                <w:bCs/>
                <w:iCs/>
                <w:lang w:val="sr-Cyrl-CS"/>
              </w:rPr>
              <w:t>МЕСТО ИСПОРУКЕ:</w:t>
            </w:r>
          </w:p>
          <w:p w:rsidR="00B64931" w:rsidRDefault="00AB7107" w:rsidP="00B64931">
            <w:pPr>
              <w:spacing w:after="0" w:line="240" w:lineRule="auto"/>
              <w:jc w:val="center"/>
              <w:rPr>
                <w:rFonts w:ascii="Arial" w:eastAsia="Calibri" w:hAnsi="Arial" w:cs="Arial"/>
                <w:lang w:val="sr-Cyrl-RS" w:eastAsia="zh-CN"/>
              </w:rPr>
            </w:pPr>
            <w:r>
              <w:rPr>
                <w:rFonts w:ascii="Arial" w:eastAsia="Calibri" w:hAnsi="Arial" w:cs="Arial"/>
                <w:lang w:val="sr-Cyrl-CS" w:eastAsia="zh-CN"/>
              </w:rPr>
              <w:t>М</w:t>
            </w:r>
            <w:r>
              <w:rPr>
                <w:rFonts w:ascii="Arial" w:eastAsia="Calibri" w:hAnsi="Arial" w:cs="Arial"/>
                <w:lang w:eastAsia="zh-CN"/>
              </w:rPr>
              <w:t xml:space="preserve">есто испоруке </w:t>
            </w:r>
            <w:r>
              <w:rPr>
                <w:rFonts w:ascii="Arial" w:eastAsia="Calibri" w:hAnsi="Arial" w:cs="Arial"/>
                <w:lang w:val="sr-Cyrl-RS" w:eastAsia="zh-CN"/>
              </w:rPr>
              <w:t xml:space="preserve">је </w:t>
            </w:r>
            <w:r w:rsidRPr="00F43E71">
              <w:rPr>
                <w:rFonts w:ascii="Arial" w:eastAsia="Calibri" w:hAnsi="Arial" w:cs="Arial"/>
                <w:lang w:val="sr-Cyrl-RS" w:eastAsia="zh-CN"/>
              </w:rPr>
              <w:t>Огранак ТЕНТ,</w:t>
            </w:r>
          </w:p>
          <w:p w:rsidR="0047615E" w:rsidRPr="002F4708" w:rsidRDefault="00AB7107" w:rsidP="00B64931">
            <w:pPr>
              <w:spacing w:after="0" w:line="240" w:lineRule="auto"/>
              <w:jc w:val="center"/>
              <w:rPr>
                <w:rFonts w:ascii="Arial" w:hAnsi="Arial" w:cs="Arial"/>
                <w:lang w:val="sr-Cyrl-RS" w:eastAsia="zh-CN"/>
              </w:rPr>
            </w:pPr>
            <w:r w:rsidRPr="00F43E71">
              <w:rPr>
                <w:rFonts w:ascii="Arial" w:eastAsia="Calibri" w:hAnsi="Arial" w:cs="Arial"/>
                <w:lang w:val="sr-Cyrl-RS" w:eastAsia="zh-CN"/>
              </w:rPr>
              <w:t xml:space="preserve">локација ТЕНТ </w:t>
            </w:r>
            <w:r>
              <w:rPr>
                <w:rFonts w:ascii="Arial" w:eastAsia="Calibri" w:hAnsi="Arial" w:cs="Arial"/>
                <w:lang w:val="sr-Cyrl-RS" w:eastAsia="zh-CN"/>
              </w:rPr>
              <w:t>А</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rsidP="00AB7107">
            <w:pPr>
              <w:spacing w:after="0" w:line="240" w:lineRule="auto"/>
              <w:jc w:val="center"/>
              <w:rPr>
                <w:rFonts w:ascii="Arial" w:eastAsia="Calibri" w:hAnsi="Arial" w:cs="Arial"/>
                <w:bCs/>
                <w:iCs/>
                <w:lang w:val="sr-Cyrl-CS"/>
              </w:rPr>
            </w:pPr>
            <w:r>
              <w:rPr>
                <w:rFonts w:ascii="Arial" w:eastAsia="Calibri" w:hAnsi="Arial" w:cs="Arial"/>
                <w:bCs/>
                <w:iCs/>
                <w:lang w:val="sr-Cyrl-CS"/>
              </w:rPr>
              <w:t xml:space="preserve">Сагласан </w:t>
            </w:r>
            <w:r>
              <w:rPr>
                <w:rFonts w:ascii="Arial" w:eastAsia="Calibri" w:hAnsi="Arial" w:cs="Arial"/>
                <w:bCs/>
                <w:iCs/>
              </w:rPr>
              <w:t>с</w:t>
            </w:r>
            <w:r>
              <w:rPr>
                <w:rFonts w:ascii="Arial" w:eastAsia="Calibri" w:hAnsi="Arial" w:cs="Arial"/>
                <w:bCs/>
                <w:iCs/>
                <w:lang w:val="sr-Cyrl-CS"/>
              </w:rPr>
              <w:t>а захтевом наручиоца</w:t>
            </w:r>
          </w:p>
          <w:p w:rsidR="0047615E" w:rsidRDefault="0047615E" w:rsidP="00AB7107">
            <w:pPr>
              <w:spacing w:after="0" w:line="240" w:lineRule="auto"/>
              <w:jc w:val="center"/>
              <w:rPr>
                <w:rFonts w:ascii="Arial" w:eastAsia="Calibri" w:hAnsi="Arial" w:cs="Arial"/>
                <w:b/>
                <w:bCs/>
                <w:iCs/>
                <w:lang w:val="sr-Cyrl-CS"/>
              </w:rPr>
            </w:pPr>
            <w:r>
              <w:rPr>
                <w:rFonts w:ascii="Arial" w:eastAsia="Calibri" w:hAnsi="Arial" w:cs="Arial"/>
                <w:bCs/>
                <w:iCs/>
                <w:lang w:val="sr-Cyrl-CS"/>
              </w:rPr>
              <w:t>ДА/НЕ (заокружити)</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47615E" w:rsidRDefault="004B1AC2" w:rsidP="00983724">
            <w:pPr>
              <w:spacing w:after="0" w:line="240" w:lineRule="auto"/>
              <w:jc w:val="center"/>
              <w:rPr>
                <w:rFonts w:ascii="Arial" w:eastAsia="Calibri" w:hAnsi="Arial" w:cs="Arial"/>
                <w:bCs/>
                <w:iCs/>
                <w:lang w:val="sr-Cyrl-CS"/>
              </w:rPr>
            </w:pPr>
            <w:r>
              <w:rPr>
                <w:rFonts w:ascii="Arial" w:eastAsia="Times New Roman" w:hAnsi="Arial" w:cs="Arial"/>
                <w:lang w:val="sr-Cyrl-RS" w:eastAsia="zh-CN"/>
              </w:rPr>
              <w:t>М</w:t>
            </w:r>
            <w:r w:rsidR="0047615E">
              <w:rPr>
                <w:rFonts w:ascii="Arial" w:eastAsia="Times New Roman" w:hAnsi="Arial" w:cs="Arial"/>
                <w:lang w:val="sr-Cyrl-RS" w:eastAsia="zh-CN"/>
              </w:rPr>
              <w:t xml:space="preserve">инимум 12 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bCs/>
                <w:iCs/>
                <w:lang w:val="sr-Cyrl-CS"/>
              </w:rPr>
              <w:t xml:space="preserve"> </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B1AC2" w:rsidP="00300A55">
            <w:pPr>
              <w:spacing w:after="0" w:line="240" w:lineRule="auto"/>
              <w:jc w:val="both"/>
              <w:rPr>
                <w:rFonts w:ascii="Arial" w:eastAsia="Calibri" w:hAnsi="Arial" w:cs="Arial"/>
                <w:bCs/>
                <w:iCs/>
                <w:lang w:val="sr-Cyrl-CS"/>
              </w:rPr>
            </w:pPr>
            <w:r>
              <w:rPr>
                <w:rFonts w:ascii="Arial" w:eastAsia="Calibri" w:hAnsi="Arial" w:cs="Arial"/>
                <w:bCs/>
                <w:iCs/>
                <w:lang w:val="sr-Cyrl-CS"/>
              </w:rPr>
              <w:t>________</w:t>
            </w:r>
            <w:r w:rsidR="0047615E">
              <w:rPr>
                <w:rFonts w:ascii="Arial" w:eastAsia="Calibri" w:hAnsi="Arial" w:cs="Arial"/>
                <w:bCs/>
                <w:iCs/>
                <w:lang w:val="sr-Cyrl-CS"/>
              </w:rPr>
              <w:t xml:space="preserve">______ </w:t>
            </w:r>
            <w:r w:rsidR="0047615E">
              <w:rPr>
                <w:rFonts w:ascii="Arial" w:eastAsia="Times New Roman" w:hAnsi="Arial" w:cs="Arial"/>
                <w:lang w:val="sr-Cyrl-RS" w:eastAsia="zh-CN"/>
              </w:rPr>
              <w:t xml:space="preserve">месеци </w:t>
            </w:r>
            <w:r w:rsidR="0047615E">
              <w:rPr>
                <w:rFonts w:ascii="Arial" w:eastAsia="Times New Roman" w:hAnsi="Arial" w:cs="Arial"/>
                <w:lang w:eastAsia="zh-CN"/>
              </w:rPr>
              <w:t xml:space="preserve">од дана </w:t>
            </w:r>
            <w:r w:rsidR="0047615E">
              <w:rPr>
                <w:rFonts w:ascii="Arial" w:eastAsia="Times New Roman" w:hAnsi="Arial" w:cs="Arial"/>
                <w:lang w:val="sr-Cyrl-RS" w:eastAsia="zh-CN"/>
              </w:rPr>
              <w:t>испоруке</w:t>
            </w:r>
            <w:r w:rsidR="0047615E">
              <w:rPr>
                <w:rFonts w:ascii="Arial" w:eastAsia="Calibri" w:hAnsi="Arial" w:cs="Arial"/>
                <w:lang w:val="sr-Cyrl-RS"/>
              </w:rPr>
              <w:t>.</w:t>
            </w:r>
          </w:p>
        </w:tc>
      </w:tr>
      <w:tr w:rsidR="0047615E" w:rsidTr="00AB7107">
        <w:trPr>
          <w:trHeight w:val="1020"/>
        </w:trPr>
        <w:tc>
          <w:tcPr>
            <w:tcW w:w="5417"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center"/>
              <w:rPr>
                <w:rFonts w:ascii="Arial" w:eastAsia="Calibri" w:hAnsi="Arial" w:cs="Arial"/>
                <w:b/>
                <w:bCs/>
                <w:iCs/>
                <w:lang w:val="sr-Cyrl-CS"/>
              </w:rPr>
            </w:pPr>
            <w:r>
              <w:rPr>
                <w:rFonts w:ascii="Arial" w:eastAsia="Calibri" w:hAnsi="Arial" w:cs="Arial"/>
                <w:b/>
                <w:bCs/>
                <w:iCs/>
                <w:lang w:val="sr-Cyrl-CS"/>
              </w:rPr>
              <w:t>РОК ВАЖЕЊА ПОНУДЕ:</w:t>
            </w:r>
          </w:p>
          <w:p w:rsidR="0047615E" w:rsidRDefault="0047615E">
            <w:pPr>
              <w:spacing w:after="0" w:line="240" w:lineRule="auto"/>
              <w:jc w:val="center"/>
              <w:rPr>
                <w:rFonts w:ascii="Arial" w:eastAsia="Calibri" w:hAnsi="Arial" w:cs="Arial"/>
                <w:b/>
                <w:bCs/>
                <w:iCs/>
                <w:lang w:val="sr-Cyrl-CS"/>
              </w:rPr>
            </w:pPr>
            <w:r>
              <w:rPr>
                <w:rFonts w:ascii="Arial" w:eastAsia="Calibri" w:hAnsi="Arial" w:cs="Arial"/>
                <w:bCs/>
                <w:iCs/>
                <w:lang w:val="sr-Cyrl-CS"/>
              </w:rPr>
              <w:t>Не може бити краћ</w:t>
            </w:r>
            <w:r>
              <w:rPr>
                <w:rFonts w:ascii="Arial" w:eastAsia="Calibri" w:hAnsi="Arial" w:cs="Arial"/>
                <w:bCs/>
                <w:iCs/>
              </w:rPr>
              <w:t>и</w:t>
            </w:r>
            <w:r>
              <w:rPr>
                <w:rFonts w:ascii="Arial" w:eastAsia="Calibri" w:hAnsi="Arial" w:cs="Arial"/>
                <w:bCs/>
                <w:iCs/>
                <w:lang w:val="sr-Cyrl-CS"/>
              </w:rPr>
              <w:t xml:space="preserve"> од 60</w:t>
            </w:r>
            <w:r>
              <w:rPr>
                <w:rFonts w:ascii="Arial" w:eastAsia="Calibri" w:hAnsi="Arial" w:cs="Arial"/>
                <w:b/>
                <w:bCs/>
                <w:iCs/>
                <w:lang w:val="sr-Cyrl-CS"/>
              </w:rPr>
              <w:t xml:space="preserve"> </w:t>
            </w:r>
            <w:r>
              <w:rPr>
                <w:rFonts w:ascii="Arial" w:eastAsia="Calibri" w:hAnsi="Arial" w:cs="Arial"/>
                <w:bCs/>
                <w:iCs/>
                <w:lang w:val="sr-Cyrl-CS"/>
              </w:rPr>
              <w:t>дана од дана отварања понуде</w:t>
            </w:r>
          </w:p>
        </w:tc>
        <w:tc>
          <w:tcPr>
            <w:tcW w:w="4159" w:type="dxa"/>
            <w:gridSpan w:val="2"/>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jc w:val="both"/>
              <w:rPr>
                <w:rFonts w:ascii="Arial" w:eastAsia="Calibri" w:hAnsi="Arial" w:cs="Arial"/>
                <w:b/>
                <w:bCs/>
                <w:iCs/>
                <w:lang w:val="sr-Cyrl-CS"/>
              </w:rPr>
            </w:pPr>
            <w:r>
              <w:rPr>
                <w:rFonts w:ascii="Arial" w:eastAsia="Calibri" w:hAnsi="Arial" w:cs="Arial"/>
                <w:bCs/>
                <w:iCs/>
                <w:lang w:val="sr-Cyrl-CS"/>
              </w:rPr>
              <w:t>_____ дана од дана отварања понуде</w:t>
            </w:r>
          </w:p>
        </w:tc>
      </w:tr>
      <w:tr w:rsidR="0047615E" w:rsidTr="00AB7107">
        <w:trPr>
          <w:trHeight w:val="1020"/>
        </w:trPr>
        <w:tc>
          <w:tcPr>
            <w:tcW w:w="9576" w:type="dxa"/>
            <w:gridSpan w:val="3"/>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jc w:val="both"/>
              <w:rPr>
                <w:rFonts w:ascii="Arial" w:eastAsia="Calibri" w:hAnsi="Arial" w:cs="Arial"/>
                <w:bCs/>
                <w:iCs/>
                <w:lang w:val="sr-Cyrl-CS"/>
              </w:rPr>
            </w:pPr>
          </w:p>
          <w:p w:rsidR="0047615E" w:rsidRDefault="0047615E">
            <w:pPr>
              <w:spacing w:after="0" w:line="240" w:lineRule="auto"/>
              <w:jc w:val="both"/>
              <w:rPr>
                <w:rFonts w:ascii="Arial" w:eastAsia="Calibri" w:hAnsi="Arial" w:cs="Arial"/>
                <w:bCs/>
                <w:iCs/>
                <w:lang w:val="sr-Cyrl-CS"/>
              </w:rPr>
            </w:pPr>
            <w:r>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47615E" w:rsidRDefault="0047615E">
            <w:pPr>
              <w:spacing w:after="0" w:line="240" w:lineRule="auto"/>
              <w:jc w:val="both"/>
              <w:rPr>
                <w:rFonts w:ascii="Arial" w:eastAsia="Calibri" w:hAnsi="Arial" w:cs="Arial"/>
                <w:bCs/>
                <w:iCs/>
                <w:lang w:val="sr-Cyrl-CS"/>
              </w:rPr>
            </w:pPr>
          </w:p>
        </w:tc>
      </w:tr>
    </w:tbl>
    <w:p w:rsidR="0047615E" w:rsidRDefault="0047615E" w:rsidP="0047615E">
      <w:pPr>
        <w:rPr>
          <w:rFonts w:ascii="Calibri" w:eastAsia="TimesNewRomanPSMT" w:hAnsi="Calibri" w:cs="Arial"/>
          <w:bCs/>
          <w:lang w:val="sr-Cyrl-CS"/>
        </w:rPr>
      </w:pPr>
      <w:r>
        <w:rPr>
          <w:rFonts w:ascii="Calibri" w:eastAsia="TimesNewRomanPSMT" w:hAnsi="Calibri" w:cs="Arial"/>
          <w:bCs/>
        </w:rPr>
        <w:t xml:space="preserve">Датум </w:t>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r>
      <w:r>
        <w:rPr>
          <w:rFonts w:ascii="Calibri" w:eastAsia="TimesNewRomanPSMT" w:hAnsi="Calibri" w:cs="Arial"/>
          <w:bCs/>
        </w:rPr>
        <w:tab/>
        <w:t xml:space="preserve">                                 </w:t>
      </w:r>
      <w:r>
        <w:rPr>
          <w:rFonts w:ascii="Calibri" w:eastAsia="TimesNewRomanPSMT" w:hAnsi="Calibri" w:cs="Arial"/>
          <w:bCs/>
          <w:lang w:val="sr-Cyrl-RS"/>
        </w:rPr>
        <w:tab/>
      </w:r>
      <w:r>
        <w:rPr>
          <w:rFonts w:ascii="Calibri" w:eastAsia="TimesNewRomanPSMT" w:hAnsi="Calibri" w:cs="Arial"/>
          <w:bCs/>
        </w:rPr>
        <w:t xml:space="preserve">  </w:t>
      </w:r>
      <w:r>
        <w:rPr>
          <w:rFonts w:ascii="Calibri" w:eastAsia="TimesNewRomanPSMT" w:hAnsi="Calibri" w:cs="Arial"/>
          <w:bCs/>
          <w:lang w:val="sr-Cyrl-RS"/>
        </w:rPr>
        <w:tab/>
      </w:r>
      <w:r w:rsidR="006217CC">
        <w:rPr>
          <w:rFonts w:ascii="Calibri" w:eastAsia="TimesNewRomanPSMT" w:hAnsi="Calibri" w:cs="Arial"/>
          <w:bCs/>
        </w:rPr>
        <w:t xml:space="preserve">                </w:t>
      </w:r>
      <w:r>
        <w:rPr>
          <w:rFonts w:ascii="Calibri" w:eastAsia="TimesNewRomanPSMT" w:hAnsi="Calibri" w:cs="Arial"/>
          <w:bCs/>
        </w:rPr>
        <w:t>Понуђач</w:t>
      </w:r>
    </w:p>
    <w:p w:rsidR="0047615E" w:rsidRDefault="0047615E" w:rsidP="0047615E">
      <w:pPr>
        <w:rPr>
          <w:rFonts w:ascii="Calibri" w:eastAsia="TimesNewRomanPS-BoldMT" w:hAnsi="Calibri" w:cs="Arial"/>
          <w:b/>
          <w:bCs/>
          <w:iCs/>
          <w:lang w:val="sr-Cyrl-CS"/>
        </w:rPr>
      </w:pPr>
      <w:r>
        <w:rPr>
          <w:rFonts w:ascii="Calibri" w:eastAsia="TimesNewRomanPS-BoldMT" w:hAnsi="Calibri" w:cs="Arial"/>
          <w:b/>
          <w:bCs/>
          <w:iCs/>
        </w:rPr>
        <w:t>________________________</w:t>
      </w:r>
      <w:r>
        <w:rPr>
          <w:rFonts w:ascii="Calibri" w:eastAsia="TimesNewRomanPS-BoldMT" w:hAnsi="Calibri" w:cs="Arial"/>
          <w:b/>
          <w:bCs/>
          <w:iCs/>
          <w:lang w:val="sr-Cyrl-CS"/>
        </w:rPr>
        <w:t xml:space="preserve">        </w:t>
      </w:r>
      <w:r>
        <w:rPr>
          <w:rFonts w:ascii="Calibri" w:eastAsia="TimesNewRomanPS-BoldMT" w:hAnsi="Calibri" w:cs="Arial"/>
          <w:b/>
          <w:bCs/>
          <w:iCs/>
          <w:lang w:val="sr-Cyrl-CS"/>
        </w:rPr>
        <w:tab/>
      </w:r>
      <w:r>
        <w:rPr>
          <w:rFonts w:ascii="Calibri" w:eastAsia="TimesNewRomanPS-BoldMT" w:hAnsi="Calibri" w:cs="Arial"/>
          <w:b/>
          <w:bCs/>
          <w:iCs/>
          <w:lang w:val="sr-Cyrl-CS"/>
        </w:rPr>
        <w:tab/>
        <w:t>М.П.</w:t>
      </w:r>
      <w:r>
        <w:rPr>
          <w:rFonts w:ascii="Calibri" w:eastAsia="TimesNewRomanPS-BoldMT" w:hAnsi="Calibri" w:cs="Arial"/>
          <w:b/>
          <w:bCs/>
          <w:iCs/>
        </w:rPr>
        <w:tab/>
      </w:r>
      <w:r w:rsidR="006217CC">
        <w:rPr>
          <w:rFonts w:ascii="Calibri" w:eastAsia="TimesNewRomanPS-BoldMT" w:hAnsi="Calibri" w:cs="Arial"/>
          <w:b/>
          <w:bCs/>
          <w:iCs/>
          <w:lang w:val="sr-Cyrl-RS"/>
        </w:rPr>
        <w:tab/>
      </w:r>
      <w:r w:rsidR="006217CC">
        <w:rPr>
          <w:rFonts w:ascii="Calibri" w:eastAsia="TimesNewRomanPS-BoldMT" w:hAnsi="Calibri" w:cs="Arial"/>
          <w:b/>
          <w:bCs/>
          <w:iCs/>
          <w:lang w:val="sr-Cyrl-RS"/>
        </w:rPr>
        <w:tab/>
      </w:r>
      <w:r>
        <w:rPr>
          <w:rFonts w:ascii="Calibri" w:eastAsia="TimesNewRomanPS-BoldMT" w:hAnsi="Calibri" w:cs="Arial"/>
          <w:b/>
          <w:bCs/>
          <w:iCs/>
          <w:lang w:val="sr-Cyrl-CS"/>
        </w:rPr>
        <w:t xml:space="preserve">_____________________                                      </w:t>
      </w:r>
    </w:p>
    <w:p w:rsidR="0047615E" w:rsidRDefault="0047615E" w:rsidP="0047615E">
      <w:pPr>
        <w:spacing w:after="0"/>
        <w:rPr>
          <w:rFonts w:ascii="Arial" w:eastAsia="Calibri" w:hAnsi="Arial" w:cs="Arial"/>
          <w:b/>
          <w:bCs/>
          <w:iCs/>
          <w:u w:val="single"/>
          <w:lang w:val="sr-Cyrl-RS"/>
        </w:rPr>
      </w:pPr>
      <w:r>
        <w:rPr>
          <w:rFonts w:ascii="Arial" w:eastAsia="Calibri" w:hAnsi="Arial" w:cs="Arial"/>
          <w:b/>
          <w:bCs/>
          <w:iCs/>
          <w:u w:val="single"/>
        </w:rPr>
        <w:t>Напомене:</w:t>
      </w:r>
    </w:p>
    <w:p w:rsidR="0047615E" w:rsidRDefault="0047615E" w:rsidP="0047615E">
      <w:pPr>
        <w:autoSpaceDE w:val="0"/>
        <w:autoSpaceDN w:val="0"/>
        <w:adjustRightInd w:val="0"/>
        <w:spacing w:after="0" w:line="240" w:lineRule="auto"/>
        <w:jc w:val="both"/>
        <w:rPr>
          <w:rFonts w:ascii="Arial" w:eastAsia="TimesNewRomanPS-BoldMT" w:hAnsi="Arial" w:cs="Arial"/>
          <w:bCs/>
          <w:iCs/>
        </w:rPr>
      </w:pPr>
      <w:r>
        <w:rPr>
          <w:rFonts w:ascii="Arial" w:eastAsia="TimesNewRomanPS-BoldMT" w:hAnsi="Arial" w:cs="Arial"/>
          <w:bCs/>
          <w:iCs/>
        </w:rPr>
        <w:t>-  Понуђач је обавезан да у обрасцу понуде попуни све комерцијалне услове (сва празна поља).</w:t>
      </w:r>
    </w:p>
    <w:p w:rsidR="0047615E" w:rsidRDefault="0047615E" w:rsidP="0047615E">
      <w:pPr>
        <w:autoSpaceDE w:val="0"/>
        <w:autoSpaceDN w:val="0"/>
        <w:adjustRightInd w:val="0"/>
        <w:spacing w:after="0" w:line="240" w:lineRule="auto"/>
        <w:jc w:val="both"/>
        <w:rPr>
          <w:rFonts w:ascii="Calibri" w:eastAsia="TimesNewRomanPS-BoldMT" w:hAnsi="Calibri" w:cs="Arial"/>
          <w:bCs/>
          <w:iCs/>
          <w:sz w:val="20"/>
          <w:szCs w:val="20"/>
          <w:lang w:val="sr-Cyrl-RS"/>
        </w:rPr>
      </w:pPr>
      <w:r>
        <w:rPr>
          <w:rFonts w:ascii="Arial" w:eastAsia="TimesNewRomanPS-BoldMT" w:hAnsi="Arial" w:cs="Arial"/>
          <w:bCs/>
          <w:iCs/>
        </w:rPr>
        <w:t xml:space="preserve">- </w:t>
      </w:r>
      <w:r>
        <w:rPr>
          <w:rFonts w:ascii="Arial" w:eastAsia="TimesNewRomanPS-BoldMT" w:hAnsi="Arial" w:cs="Arial"/>
          <w:bCs/>
          <w:iCs/>
          <w:lang w:val="ru-RU"/>
        </w:rPr>
        <w:t>Уколико понуђачи подносе заједничку понуду,група понуђача може да о</w:t>
      </w:r>
      <w:r>
        <w:rPr>
          <w:rFonts w:ascii="Arial" w:eastAsia="TimesNewRomanPS-BoldMT" w:hAnsi="Arial" w:cs="Arial"/>
          <w:bCs/>
          <w:iCs/>
        </w:rPr>
        <w:t>власти</w:t>
      </w:r>
      <w:r>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Pr>
          <w:rFonts w:ascii="Calibri" w:eastAsia="TimesNewRomanPS-BoldMT" w:hAnsi="Calibri" w:cs="Arial"/>
          <w:bCs/>
          <w:iCs/>
          <w:sz w:val="20"/>
          <w:szCs w:val="20"/>
          <w:lang w:val="sr-Cyrl-RS"/>
        </w:rPr>
        <w:br w:type="page"/>
      </w:r>
    </w:p>
    <w:p w:rsidR="0047615E" w:rsidRDefault="0047615E" w:rsidP="0047615E">
      <w:pPr>
        <w:spacing w:after="0" w:line="240" w:lineRule="auto"/>
        <w:jc w:val="right"/>
        <w:outlineLvl w:val="1"/>
        <w:rPr>
          <w:rFonts w:ascii="Arial" w:eastAsia="Times New Roman" w:hAnsi="Arial" w:cs="Arial"/>
          <w:b/>
          <w:lang w:val="sr-Cyrl-RS"/>
        </w:rPr>
      </w:pPr>
      <w:bookmarkStart w:id="228" w:name="_Toc442559925"/>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2</w:t>
      </w:r>
      <w:r>
        <w:rPr>
          <w:rFonts w:ascii="Arial" w:eastAsia="Times New Roman" w:hAnsi="Arial" w:cs="Arial"/>
          <w:b/>
        </w:rPr>
        <w:t>.</w:t>
      </w:r>
      <w:bookmarkEnd w:id="228"/>
    </w:p>
    <w:p w:rsidR="0047615E" w:rsidRDefault="0047615E" w:rsidP="0047615E">
      <w:pPr>
        <w:spacing w:after="0"/>
        <w:jc w:val="center"/>
        <w:rPr>
          <w:rFonts w:ascii="Arial" w:eastAsia="Calibri" w:hAnsi="Arial" w:cs="Arial"/>
          <w:b/>
        </w:rPr>
      </w:pPr>
      <w:r>
        <w:rPr>
          <w:rFonts w:ascii="Arial" w:eastAsia="Calibri" w:hAnsi="Arial" w:cs="Arial"/>
          <w:b/>
        </w:rPr>
        <w:t>ОБРАЗАЦ СТРУКТУРЕ ЦЕНЕ</w:t>
      </w:r>
    </w:p>
    <w:p w:rsidR="0047615E" w:rsidRDefault="0047615E" w:rsidP="0047615E">
      <w:pPr>
        <w:spacing w:after="0"/>
        <w:rPr>
          <w:rFonts w:ascii="Arial" w:eastAsia="Calibri" w:hAnsi="Arial" w:cs="Arial"/>
          <w:sz w:val="20"/>
          <w:szCs w:val="20"/>
          <w:lang w:val="sr-Cyrl-RS"/>
        </w:rPr>
      </w:pPr>
      <w:r>
        <w:rPr>
          <w:rFonts w:ascii="Arial" w:eastAsia="Calibri" w:hAnsi="Arial" w:cs="Arial"/>
          <w:sz w:val="20"/>
          <w:szCs w:val="20"/>
        </w:rPr>
        <w:t>Табела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75"/>
        <w:gridCol w:w="1843"/>
        <w:gridCol w:w="709"/>
        <w:gridCol w:w="709"/>
        <w:gridCol w:w="1048"/>
        <w:gridCol w:w="1136"/>
        <w:gridCol w:w="1048"/>
        <w:gridCol w:w="1135"/>
        <w:gridCol w:w="1728"/>
      </w:tblGrid>
      <w:tr w:rsidR="006D24A4" w:rsidTr="001761F5">
        <w:trPr>
          <w:cantSplit/>
          <w:trHeight w:val="1238"/>
          <w:tblHeader/>
        </w:trPr>
        <w:tc>
          <w:tcPr>
            <w:tcW w:w="67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B64931">
            <w:pPr>
              <w:spacing w:after="0" w:line="240" w:lineRule="auto"/>
              <w:ind w:left="-142" w:right="-108"/>
              <w:jc w:val="center"/>
              <w:rPr>
                <w:rFonts w:ascii="Arial" w:eastAsia="Calibri" w:hAnsi="Arial" w:cs="Arial"/>
                <w:bCs/>
                <w:iCs/>
                <w:lang w:val="sr-Cyrl-CS"/>
              </w:rPr>
            </w:pPr>
            <w:r w:rsidRPr="006D24A4">
              <w:rPr>
                <w:rFonts w:ascii="Arial" w:eastAsia="Calibri" w:hAnsi="Arial" w:cs="Arial"/>
                <w:bCs/>
                <w:iCs/>
                <w:lang w:val="sr-Cyrl-CS"/>
              </w:rPr>
              <w:t>Р</w:t>
            </w:r>
            <w:r w:rsidR="00B64931">
              <w:rPr>
                <w:rFonts w:ascii="Arial" w:eastAsia="Calibri" w:hAnsi="Arial" w:cs="Arial"/>
                <w:bCs/>
                <w:iCs/>
                <w:lang w:val="sr-Cyrl-CS"/>
              </w:rPr>
              <w:t xml:space="preserve">. </w:t>
            </w:r>
            <w:r w:rsidRPr="006D24A4">
              <w:rPr>
                <w:rFonts w:ascii="Arial" w:eastAsia="Calibri" w:hAnsi="Arial" w:cs="Arial"/>
                <w:bCs/>
                <w:iCs/>
                <w:lang w:val="sr-Cyrl-CS"/>
              </w:rPr>
              <w:t>бр.</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Назив траженог добра</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Јед.</w:t>
            </w:r>
          </w:p>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мере</w:t>
            </w:r>
          </w:p>
        </w:tc>
        <w:tc>
          <w:tcPr>
            <w:tcW w:w="70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27" w:right="-14"/>
              <w:jc w:val="center"/>
              <w:rPr>
                <w:rFonts w:ascii="Arial" w:eastAsia="Calibri" w:hAnsi="Arial" w:cs="Arial"/>
                <w:bCs/>
                <w:iCs/>
                <w:lang w:val="sr-Cyrl-CS"/>
              </w:rPr>
            </w:pPr>
            <w:r w:rsidRPr="006D24A4">
              <w:rPr>
                <w:rFonts w:ascii="Arial" w:eastAsia="Calibri" w:hAnsi="Arial" w:cs="Arial"/>
                <w:bCs/>
                <w:iCs/>
                <w:lang w:val="sr-Cyrl-CS"/>
              </w:rPr>
              <w:t>Количина</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60" w:right="-165"/>
              <w:jc w:val="center"/>
              <w:rPr>
                <w:rFonts w:ascii="Arial" w:eastAsia="Calibri" w:hAnsi="Arial" w:cs="Arial"/>
                <w:bCs/>
                <w:iCs/>
                <w:lang w:val="sr-Cyrl-RS"/>
              </w:rPr>
            </w:pPr>
            <w:r w:rsidRPr="006D24A4">
              <w:rPr>
                <w:rFonts w:ascii="Arial" w:eastAsia="Calibri" w:hAnsi="Arial" w:cs="Arial"/>
                <w:bCs/>
                <w:iCs/>
                <w:lang w:val="sr-Cyrl-CS"/>
              </w:rPr>
              <w:t>Јед.цена без ПДВ дин.</w:t>
            </w:r>
          </w:p>
        </w:tc>
        <w:tc>
          <w:tcPr>
            <w:tcW w:w="113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RS"/>
              </w:rPr>
            </w:pPr>
            <w:r w:rsidRPr="006D24A4">
              <w:rPr>
                <w:rFonts w:ascii="Arial" w:eastAsia="Calibri" w:hAnsi="Arial" w:cs="Arial"/>
                <w:bCs/>
                <w:iCs/>
                <w:lang w:val="sr-Cyrl-CS"/>
              </w:rPr>
              <w:t>Јед.цена са ПДВ дин.</w:t>
            </w:r>
          </w:p>
        </w:tc>
        <w:tc>
          <w:tcPr>
            <w:tcW w:w="10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ind w:left="-110"/>
              <w:jc w:val="center"/>
              <w:rPr>
                <w:rFonts w:ascii="Arial" w:eastAsia="Calibri" w:hAnsi="Arial" w:cs="Arial"/>
                <w:bCs/>
                <w:iCs/>
                <w:lang w:val="sr-Cyrl-CS"/>
              </w:rPr>
            </w:pPr>
            <w:r w:rsidRPr="006D24A4">
              <w:rPr>
                <w:rFonts w:ascii="Arial" w:eastAsia="Calibri" w:hAnsi="Arial" w:cs="Arial"/>
                <w:bCs/>
                <w:iCs/>
                <w:lang w:val="sr-Cyrl-CS"/>
              </w:rPr>
              <w:t>Укупна цена без ПДВ дин.</w:t>
            </w:r>
          </w:p>
        </w:tc>
        <w:tc>
          <w:tcPr>
            <w:tcW w:w="11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D24A4" w:rsidRPr="006D24A4" w:rsidRDefault="006D24A4" w:rsidP="006D24A4">
            <w:pPr>
              <w:spacing w:after="0" w:line="240" w:lineRule="auto"/>
              <w:jc w:val="center"/>
              <w:rPr>
                <w:rFonts w:ascii="Arial" w:eastAsia="Calibri" w:hAnsi="Arial" w:cs="Arial"/>
                <w:bCs/>
                <w:iCs/>
                <w:lang w:val="sr-Cyrl-CS"/>
              </w:rPr>
            </w:pPr>
            <w:r w:rsidRPr="006D24A4">
              <w:rPr>
                <w:rFonts w:ascii="Arial" w:eastAsia="Calibri" w:hAnsi="Arial" w:cs="Arial"/>
                <w:bCs/>
                <w:iCs/>
                <w:lang w:val="sr-Cyrl-CS"/>
              </w:rPr>
              <w:t>Укупна цена са ПДВ дин.</w:t>
            </w:r>
          </w:p>
        </w:tc>
        <w:tc>
          <w:tcPr>
            <w:tcW w:w="172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D24A4" w:rsidRDefault="006D24A4" w:rsidP="000423AA">
            <w:pPr>
              <w:spacing w:after="0" w:line="240" w:lineRule="auto"/>
              <w:rPr>
                <w:rFonts w:ascii="Arial" w:hAnsi="Arial" w:cs="Arial"/>
                <w:lang w:val="sr-Cyrl-RS"/>
              </w:rPr>
            </w:pPr>
          </w:p>
          <w:p w:rsidR="005F3734" w:rsidRPr="00874C1A" w:rsidRDefault="006D24A4" w:rsidP="000423AA">
            <w:pPr>
              <w:spacing w:after="0" w:line="240" w:lineRule="auto"/>
              <w:rPr>
                <w:rFonts w:ascii="Arial" w:hAnsi="Arial" w:cs="Arial"/>
                <w:lang w:val="sr-Cyrl-RS"/>
              </w:rPr>
            </w:pPr>
            <w:r>
              <w:rPr>
                <w:rFonts w:ascii="Arial" w:hAnsi="Arial" w:cs="Arial"/>
                <w:lang w:val="sr-Cyrl-RS"/>
              </w:rPr>
              <w:t xml:space="preserve"> </w:t>
            </w:r>
            <w:r w:rsidR="005F3734" w:rsidRPr="006D24A4">
              <w:rPr>
                <w:rFonts w:ascii="Arial" w:hAnsi="Arial" w:cs="Arial"/>
              </w:rPr>
              <w:t>Произвођач</w:t>
            </w:r>
            <w:r w:rsidR="005F3734">
              <w:rPr>
                <w:rFonts w:ascii="Arial" w:hAnsi="Arial" w:cs="Arial"/>
                <w:lang w:val="sr-Cyrl-RS"/>
              </w:rPr>
              <w:t>/</w:t>
            </w:r>
          </w:p>
          <w:p w:rsidR="006D24A4" w:rsidRDefault="005F3734" w:rsidP="000423AA">
            <w:pPr>
              <w:spacing w:after="0" w:line="240" w:lineRule="auto"/>
              <w:rPr>
                <w:rFonts w:ascii="Arial" w:hAnsi="Arial" w:cs="Arial"/>
                <w:lang w:val="sr-Cyrl-RS"/>
              </w:rPr>
            </w:pPr>
            <w:r>
              <w:rPr>
                <w:rFonts w:ascii="Arial" w:hAnsi="Arial" w:cs="Arial"/>
                <w:lang w:val="sr-Cyrl-RS"/>
              </w:rPr>
              <w:t xml:space="preserve">  </w:t>
            </w:r>
            <w:r>
              <w:rPr>
                <w:rFonts w:ascii="Arial" w:hAnsi="Arial" w:cs="Arial"/>
              </w:rPr>
              <w:t>O</w:t>
            </w:r>
            <w:r>
              <w:rPr>
                <w:rFonts w:ascii="Arial" w:hAnsi="Arial" w:cs="Arial"/>
                <w:lang w:val="sr-Cyrl-RS"/>
              </w:rPr>
              <w:t>знака/тип</w:t>
            </w:r>
            <w:r w:rsidR="00DC1BEA">
              <w:rPr>
                <w:rFonts w:ascii="Arial" w:hAnsi="Arial" w:cs="Arial"/>
                <w:lang w:val="sr-Cyrl-RS"/>
              </w:rPr>
              <w:t>/</w:t>
            </w:r>
          </w:p>
          <w:p w:rsidR="00DC1BEA" w:rsidRPr="006D24A4" w:rsidRDefault="000423AA" w:rsidP="000423AA">
            <w:pPr>
              <w:spacing w:after="0" w:line="240" w:lineRule="auto"/>
              <w:rPr>
                <w:rFonts w:ascii="Arial" w:hAnsi="Arial" w:cs="Arial"/>
              </w:rPr>
            </w:pPr>
            <w:r>
              <w:rPr>
                <w:rFonts w:ascii="Arial" w:hAnsi="Arial" w:cs="Arial"/>
                <w:lang w:val="sr-Cyrl-RS"/>
              </w:rPr>
              <w:t>Земља порекла</w:t>
            </w:r>
          </w:p>
        </w:tc>
      </w:tr>
      <w:tr w:rsidR="006D24A4" w:rsidTr="001761F5">
        <w:trPr>
          <w:cantSplit/>
          <w:trHeight w:val="770"/>
          <w:tblHeader/>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ind w:left="-117" w:right="-176"/>
              <w:jc w:val="center"/>
              <w:rPr>
                <w:rFonts w:ascii="Arial" w:eastAsia="Calibri" w:hAnsi="Arial" w:cs="Arial"/>
                <w:b/>
                <w:bCs/>
                <w:iCs/>
                <w:lang w:val="sr-Cyrl-CS"/>
              </w:rPr>
            </w:pPr>
            <w:r w:rsidRPr="006D24A4">
              <w:rPr>
                <w:rFonts w:ascii="Arial" w:eastAsia="Calibri" w:hAnsi="Arial" w:cs="Arial"/>
                <w:b/>
                <w:bCs/>
                <w:iCs/>
                <w:lang w:val="sr-Cyrl-CS"/>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(4)</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(5)</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(7)</w:t>
            </w: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D24A4" w:rsidRPr="006D24A4" w:rsidRDefault="006D24A4" w:rsidP="006D24A4">
            <w:pPr>
              <w:spacing w:line="240" w:lineRule="auto"/>
              <w:jc w:val="center"/>
              <w:rPr>
                <w:rFonts w:ascii="Arial" w:eastAsia="Calibri" w:hAnsi="Arial" w:cs="Arial"/>
                <w:b/>
                <w:bCs/>
                <w:iCs/>
                <w:lang w:val="sr-Cyrl-CS"/>
              </w:rPr>
            </w:pPr>
            <w:r w:rsidRPr="006D24A4">
              <w:rPr>
                <w:rFonts w:ascii="Arial" w:eastAsia="Calibri" w:hAnsi="Arial" w:cs="Arial"/>
                <w:b/>
                <w:bCs/>
                <w:iCs/>
                <w:lang w:val="sr-Cyrl-CS"/>
              </w:rPr>
              <w:t>(8)</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6D24A4" w:rsidRPr="006D24A4" w:rsidRDefault="006D24A4" w:rsidP="006D24A4">
            <w:pPr>
              <w:spacing w:line="240" w:lineRule="auto"/>
              <w:rPr>
                <w:rFonts w:ascii="Arial" w:hAnsi="Arial" w:cs="Arial"/>
                <w:b/>
                <w:lang w:val="sr-Cyrl-RS"/>
              </w:rPr>
            </w:pPr>
            <w:r>
              <w:rPr>
                <w:rFonts w:ascii="Arial" w:hAnsi="Arial" w:cs="Arial"/>
                <w:b/>
                <w:lang w:val="sr-Cyrl-RS"/>
              </w:rPr>
              <w:t xml:space="preserve">        </w:t>
            </w:r>
            <w:r w:rsidRPr="006D24A4">
              <w:rPr>
                <w:rFonts w:ascii="Arial" w:hAnsi="Arial" w:cs="Arial"/>
                <w:b/>
                <w:lang w:val="sr-Cyrl-RS"/>
              </w:rPr>
              <w:t>(9)</w:t>
            </w:r>
          </w:p>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CB4905">
            <w:r w:rsidRPr="006159F5">
              <w:t xml:space="preserve">PLASTICNE BOCE 1L SIRE GRLO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TELESKOPSKI STAP</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MENZURA STAKLENA GRADUISANA 100ml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MENZURA PLASTIČNA 100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LEVAK ZA ODVAJANJE 1000ml SA PTFE SLAVINOM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KORPA ZA NOŠENJE BOCA (8 MESTA)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ČAŠA LABORATORIJSKA PLASTIČNA 1000ml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NAGIBNA PIPETA PO KIPU OD 5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lastRenderedPageBreak/>
              <w:t>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Staklena boca sa navojem od 1000ml tamna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Staklena boca sa navojem od 1000ml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NORMALNI SUD PLAS.CEP 200ML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KIVETA ČETVRTASTA 10mm</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PIPETA KLIPNA GRADUISANA 10ml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PIPETA KLIPNA GRADUISANA 5ml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PIPETA KLIPNA GRADUISANA 1ml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RUKAVICE LATEX</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4</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BOCA ZA VAKUUM FILTRACIJU 2 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64931" w:rsidRDefault="00B64931" w:rsidP="00B64931">
            <w:pPr>
              <w:spacing w:after="0" w:line="240" w:lineRule="auto"/>
              <w:rPr>
                <w:rFonts w:ascii="Arial" w:eastAsia="Times New Roman" w:hAnsi="Arial" w:cs="Arial"/>
                <w:lang w:val="sr-Cyrl-RS" w:eastAsia="hr-HR"/>
              </w:rPr>
            </w:pPr>
            <w:r>
              <w:rPr>
                <w:rFonts w:ascii="Arial" w:eastAsia="Times New Roman" w:hAnsi="Arial" w:cs="Arial"/>
                <w:lang w:val="sr-Cyrl-RS" w:eastAsia="hr-HR"/>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Dispenzor od 5 ml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6159F5" w:rsidRDefault="00B64931" w:rsidP="00B64931">
            <w:r w:rsidRPr="006159F5">
              <w:t>kom</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796BCE" w:rsidP="00B64931">
            <w:pPr>
              <w:rPr>
                <w:rFonts w:ascii="Arial" w:eastAsia="Times New Roman" w:hAnsi="Arial" w:cs="Arial"/>
                <w:sz w:val="24"/>
                <w:szCs w:val="24"/>
                <w:lang w:val="sr-Cyrl-RS" w:eastAsia="hr-HR"/>
              </w:rPr>
            </w:pPr>
            <w:r>
              <w:rPr>
                <w:rFonts w:ascii="Arial" w:eastAsia="Times New Roman" w:hAnsi="Arial" w:cs="Arial"/>
                <w:sz w:val="24"/>
                <w:szCs w:val="24"/>
                <w:lang w:val="sr-Cyrl-RS" w:eastAsia="hr-HR"/>
              </w:rPr>
              <w:t>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19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KISELINA OKSALNA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796BCE" w:rsidP="00B64931">
            <w:pPr>
              <w:rPr>
                <w:rFonts w:ascii="Arial" w:eastAsia="Times New Roman" w:hAnsi="Arial" w:cs="Arial"/>
                <w:lang w:val="sr-Cyrl-RS" w:eastAsia="hr-HR"/>
              </w:rPr>
            </w:pPr>
            <w:r w:rsidRPr="00B92319">
              <w:rPr>
                <w:rFonts w:ascii="Arial" w:eastAsia="Times New Roman" w:hAnsi="Arial" w:cs="Arial"/>
                <w:lang w:val="sr-Cyrl-RS" w:eastAsia="hr-HR"/>
              </w:rPr>
              <w:t>0,25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KALIJUM PERMANGANAT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796BCE" w:rsidP="00B64931">
            <w:pPr>
              <w:rPr>
                <w:rFonts w:ascii="Arial" w:eastAsia="Times New Roman" w:hAnsi="Arial" w:cs="Arial"/>
                <w:lang w:val="sr-Cyrl-RS" w:eastAsia="hr-HR"/>
              </w:rPr>
            </w:pPr>
            <w:r w:rsidRPr="00B92319">
              <w:rPr>
                <w:rFonts w:ascii="Arial" w:eastAsia="Times New Roman" w:hAnsi="Arial" w:cs="Arial"/>
                <w:lang w:val="sr-Cyrl-RS" w:eastAsia="hr-HR"/>
              </w:rPr>
              <w:t>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lastRenderedPageBreak/>
              <w:t>21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PUFER pH 4,01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796BCE"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PUFER pH 7,01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796BCE"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Rastvor za kalibraciju konduktometra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RASTVOR ZA ČUVANJE ELEKTRODE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RASTVOR ZA ČIŠĆENJE ELEKTRODE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26</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BAKAR SULFAT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27</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KALIJUM TIOCIJANAT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ACIDUM HIDROHLORID       HLOROVODONIČNA KISELINA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10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29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ALKOHOL-ETIL</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30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KALIJUM HROMAT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Height w:val="879"/>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64931" w:rsidRPr="00B92319" w:rsidRDefault="00B92319"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31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KALIJUM NATRIJUM TARTARAT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lang w:val="sr-Cyrl-RS" w:eastAsia="hr-HR"/>
              </w:rPr>
            </w:pPr>
            <w:r w:rsidRPr="00B92319">
              <w:rPr>
                <w:rFonts w:ascii="Arial" w:eastAsia="Times New Roman" w:hAnsi="Arial" w:cs="Arial"/>
                <w:lang w:val="sr-Cyrl-RS" w:eastAsia="hr-HR"/>
              </w:rPr>
              <w:t>0,5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32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AMONIJUM HIDROKSID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bCs/>
                <w:kern w:val="32"/>
                <w:lang w:val="sr-Cyrl-RS"/>
              </w:rPr>
            </w:pPr>
            <w:r w:rsidRPr="00B92319">
              <w:rPr>
                <w:rFonts w:ascii="Arial" w:eastAsia="Times New Roman" w:hAnsi="Arial" w:cs="Arial"/>
                <w:bCs/>
                <w:kern w:val="32"/>
                <w:lang w:val="sr-Cyrl-RS"/>
              </w:rPr>
              <w:t>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33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ACETON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bCs/>
                <w:kern w:val="32"/>
                <w:lang w:val="sr-Cyrl-RS"/>
              </w:rPr>
            </w:pPr>
            <w:r w:rsidRPr="00B92319">
              <w:rPr>
                <w:rFonts w:ascii="Arial" w:eastAsia="Times New Roman" w:hAnsi="Arial" w:cs="Arial"/>
                <w:bCs/>
                <w:kern w:val="32"/>
                <w:lang w:val="sr-Cyrl-RS"/>
              </w:rPr>
              <w:t>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t>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1761F5" w:rsidP="00B64931">
            <w:pPr>
              <w:rPr>
                <w:rFonts w:ascii="Arial" w:hAnsi="Arial" w:cs="Arial"/>
                <w:sz w:val="20"/>
                <w:szCs w:val="20"/>
              </w:rPr>
            </w:pPr>
            <w:r>
              <w:rPr>
                <w:rFonts w:ascii="Arial" w:hAnsi="Arial" w:cs="Arial"/>
                <w:sz w:val="20"/>
                <w:szCs w:val="20"/>
              </w:rPr>
              <w:t xml:space="preserve">Živa (II) </w:t>
            </w:r>
            <w:r w:rsidR="00B64931" w:rsidRPr="00B92319">
              <w:rPr>
                <w:rFonts w:ascii="Arial" w:hAnsi="Arial" w:cs="Arial"/>
                <w:sz w:val="20"/>
                <w:szCs w:val="20"/>
              </w:rPr>
              <w:t xml:space="preserve"> HLORID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kg</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bCs/>
                <w:kern w:val="32"/>
                <w:lang w:val="sr-Cyrl-RS"/>
              </w:rPr>
            </w:pPr>
            <w:r w:rsidRPr="00B92319">
              <w:rPr>
                <w:rFonts w:ascii="Arial" w:eastAsia="Times New Roman" w:hAnsi="Arial" w:cs="Arial"/>
                <w:bCs/>
                <w:kern w:val="32"/>
                <w:lang w:val="sr-Cyrl-RS"/>
              </w:rPr>
              <w:t>2</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r w:rsidR="00B64931" w:rsidTr="001761F5">
        <w:trPr>
          <w:cantSplit/>
        </w:trPr>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64931" w:rsidP="00B64931">
            <w:pPr>
              <w:spacing w:after="0" w:line="240" w:lineRule="auto"/>
              <w:rPr>
                <w:rFonts w:ascii="Arial" w:eastAsia="Times New Roman" w:hAnsi="Arial" w:cs="Arial"/>
                <w:sz w:val="20"/>
                <w:szCs w:val="20"/>
                <w:lang w:val="sr-Cyrl-RS" w:eastAsia="hr-HR"/>
              </w:rPr>
            </w:pPr>
            <w:r w:rsidRPr="00B92319">
              <w:rPr>
                <w:rFonts w:ascii="Arial" w:eastAsia="Times New Roman" w:hAnsi="Arial" w:cs="Arial"/>
                <w:sz w:val="20"/>
                <w:szCs w:val="20"/>
                <w:lang w:val="sr-Cyrl-RS" w:eastAsia="hr-HR"/>
              </w:rPr>
              <w:lastRenderedPageBreak/>
              <w:t>35</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sz w:val="20"/>
                <w:szCs w:val="20"/>
              </w:rPr>
            </w:pPr>
            <w:r w:rsidRPr="00B92319">
              <w:rPr>
                <w:rFonts w:ascii="Arial" w:hAnsi="Arial" w:cs="Arial"/>
                <w:sz w:val="20"/>
                <w:szCs w:val="20"/>
              </w:rPr>
              <w:t>TRIHLORETILEN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64931" w:rsidRPr="00B92319" w:rsidRDefault="00B64931" w:rsidP="00B64931">
            <w:pPr>
              <w:rPr>
                <w:rFonts w:ascii="Arial" w:hAnsi="Arial" w:cs="Arial"/>
              </w:rPr>
            </w:pPr>
            <w:r w:rsidRPr="00B92319">
              <w:rPr>
                <w:rFonts w:ascii="Arial" w:hAnsi="Arial" w:cs="Arial"/>
              </w:rPr>
              <w:t>l</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Pr="00B92319" w:rsidRDefault="00B92319" w:rsidP="00B64931">
            <w:pPr>
              <w:rPr>
                <w:rFonts w:ascii="Arial" w:eastAsia="Times New Roman" w:hAnsi="Arial" w:cs="Arial"/>
                <w:bCs/>
                <w:kern w:val="32"/>
                <w:lang w:val="sr-Cyrl-RS"/>
              </w:rPr>
            </w:pPr>
            <w:r w:rsidRPr="00B92319">
              <w:rPr>
                <w:rFonts w:ascii="Arial" w:eastAsia="Times New Roman" w:hAnsi="Arial" w:cs="Arial"/>
                <w:bCs/>
                <w:kern w:val="32"/>
                <w:lang w:val="sr-Cyrl-RS"/>
              </w:rPr>
              <w:t>5</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rsidR="00B64931" w:rsidRDefault="00B64931" w:rsidP="00B64931">
            <w:pPr>
              <w:spacing w:after="0" w:line="240" w:lineRule="auto"/>
              <w:jc w:val="center"/>
              <w:rPr>
                <w:rFonts w:ascii="Arial" w:eastAsia="Times New Roman" w:hAnsi="Arial" w:cs="Arial"/>
                <w:lang w:eastAsia="hr-HR"/>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B64931" w:rsidRDefault="00B64931" w:rsidP="00B64931"/>
        </w:tc>
      </w:tr>
    </w:tbl>
    <w:tbl>
      <w:tblPr>
        <w:tblpPr w:leftFromText="141" w:rightFromText="141" w:bottomFromText="200" w:vertAnchor="text" w:horzAnchor="margin" w:tblpY="6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628"/>
        <w:gridCol w:w="2835"/>
      </w:tblGrid>
      <w:tr w:rsidR="0047615E" w:rsidTr="00177CFC">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rPr>
              <w:t>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без ПДВ динара</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 xml:space="preserve">(збир колоне бр. </w:t>
            </w:r>
            <w:r>
              <w:rPr>
                <w:rFonts w:ascii="Arial" w:eastAsia="Times New Roman" w:hAnsi="Arial" w:cs="Arial"/>
                <w:b/>
                <w:lang w:val="sr-Cyrl-CS"/>
              </w:rPr>
              <w:t>7</w:t>
            </w:r>
            <w:r>
              <w:rPr>
                <w:rFonts w:ascii="Arial" w:eastAsia="Times New Roman" w:hAnsi="Arial" w:cs="Arial"/>
                <w:b/>
              </w:rPr>
              <w:t>)</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УКУПАН ИЗНОС  ПДВ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r w:rsidR="0047615E" w:rsidTr="00177CFC">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47615E" w:rsidRDefault="0047615E" w:rsidP="00177CFC">
            <w:pPr>
              <w:spacing w:after="0" w:line="240" w:lineRule="auto"/>
              <w:jc w:val="center"/>
              <w:rPr>
                <w:rFonts w:ascii="Arial" w:eastAsia="Times New Roman" w:hAnsi="Arial" w:cs="Arial"/>
                <w:b/>
                <w:lang w:val="sr-Latn-CS"/>
              </w:rPr>
            </w:pPr>
            <w:r>
              <w:rPr>
                <w:rFonts w:ascii="Arial" w:eastAsia="Times New Roman" w:hAnsi="Arial" w:cs="Arial"/>
                <w:b/>
                <w:lang w:val="sr-Latn-CS"/>
              </w:rPr>
              <w:t>III</w:t>
            </w:r>
          </w:p>
        </w:tc>
        <w:tc>
          <w:tcPr>
            <w:tcW w:w="6628" w:type="dxa"/>
            <w:tcBorders>
              <w:top w:val="single" w:sz="4" w:space="0" w:color="auto"/>
              <w:left w:val="single" w:sz="4" w:space="0" w:color="auto"/>
              <w:bottom w:val="single" w:sz="4" w:space="0" w:color="auto"/>
              <w:right w:val="single" w:sz="4" w:space="0" w:color="auto"/>
            </w:tcBorders>
            <w:hideMark/>
          </w:tcPr>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УКУПНО ПОНУЂЕНА ЦЕНА  са ПДВ</w:t>
            </w:r>
          </w:p>
          <w:p w:rsidR="0047615E" w:rsidRDefault="0047615E" w:rsidP="00177CFC">
            <w:pPr>
              <w:spacing w:after="0" w:line="240" w:lineRule="auto"/>
              <w:jc w:val="center"/>
              <w:rPr>
                <w:rFonts w:ascii="Arial" w:eastAsia="Times New Roman" w:hAnsi="Arial" w:cs="Arial"/>
                <w:b/>
              </w:rPr>
            </w:pPr>
            <w:r>
              <w:rPr>
                <w:rFonts w:ascii="Arial" w:eastAsia="Times New Roman" w:hAnsi="Arial" w:cs="Arial"/>
                <w:b/>
              </w:rPr>
              <w:t>(ред. бр.</w:t>
            </w:r>
            <w:r>
              <w:rPr>
                <w:rFonts w:ascii="Arial" w:eastAsia="Times New Roman" w:hAnsi="Arial" w:cs="Arial"/>
                <w:b/>
                <w:lang w:val="sr-Latn-CS"/>
              </w:rPr>
              <w:t>I</w:t>
            </w:r>
            <w:r>
              <w:rPr>
                <w:rFonts w:ascii="Arial" w:eastAsia="Times New Roman" w:hAnsi="Arial" w:cs="Arial"/>
                <w:b/>
              </w:rPr>
              <w:t>+ред.бр.</w:t>
            </w:r>
            <w:r>
              <w:rPr>
                <w:rFonts w:ascii="Arial" w:eastAsia="Times New Roman" w:hAnsi="Arial" w:cs="Arial"/>
                <w:b/>
                <w:lang w:val="sr-Latn-CS"/>
              </w:rPr>
              <w:t>II</w:t>
            </w:r>
            <w:r>
              <w:rPr>
                <w:rFonts w:ascii="Arial" w:eastAsia="Times New Roman" w:hAnsi="Arial" w:cs="Arial"/>
                <w:b/>
              </w:rPr>
              <w:t>) динара</w:t>
            </w:r>
          </w:p>
        </w:tc>
        <w:tc>
          <w:tcPr>
            <w:tcW w:w="2835" w:type="dxa"/>
            <w:tcBorders>
              <w:top w:val="single" w:sz="4" w:space="0" w:color="auto"/>
              <w:left w:val="single" w:sz="4" w:space="0" w:color="auto"/>
              <w:bottom w:val="single" w:sz="4" w:space="0" w:color="auto"/>
              <w:right w:val="single" w:sz="4" w:space="0" w:color="auto"/>
            </w:tcBorders>
          </w:tcPr>
          <w:p w:rsidR="0047615E" w:rsidRDefault="0047615E" w:rsidP="00177CFC">
            <w:pPr>
              <w:spacing w:after="0" w:line="240" w:lineRule="auto"/>
              <w:jc w:val="both"/>
              <w:rPr>
                <w:rFonts w:ascii="Arial" w:eastAsia="Times New Roman" w:hAnsi="Arial" w:cs="Arial"/>
                <w:color w:val="FF0000"/>
              </w:rPr>
            </w:pPr>
          </w:p>
        </w:tc>
      </w:tr>
    </w:tbl>
    <w:p w:rsidR="0047615E" w:rsidRDefault="0047615E"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177CFC" w:rsidRDefault="00177CFC" w:rsidP="0047615E">
      <w:pPr>
        <w:widowControl w:val="0"/>
        <w:spacing w:after="0" w:line="240" w:lineRule="auto"/>
        <w:rPr>
          <w:rFonts w:ascii="Arial" w:eastAsia="Arial Unicode MS" w:hAnsi="Arial" w:cs="Arial"/>
          <w:lang w:val="sr-Cyrl-RS"/>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B7107" w:rsidRPr="00AB7107" w:rsidTr="002325AB">
        <w:trPr>
          <w:trHeight w:val="1103"/>
        </w:trPr>
        <w:tc>
          <w:tcPr>
            <w:tcW w:w="3022" w:type="dxa"/>
            <w:vMerge w:val="restart"/>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Посебно исказани трошкови у дин</w:t>
            </w:r>
            <w:r w:rsidRPr="00AB7107">
              <w:rPr>
                <w:rFonts w:ascii="Arial" w:eastAsia="Arial Unicode MS" w:hAnsi="Arial" w:cs="Arial"/>
                <w:lang w:val="sr-Cyrl-RS"/>
              </w:rPr>
              <w:t xml:space="preserve">, </w:t>
            </w:r>
            <w:r w:rsidRPr="00AB7107">
              <w:rPr>
                <w:rFonts w:ascii="Arial" w:eastAsia="Arial Unicode MS" w:hAnsi="Arial" w:cs="Arial"/>
              </w:rPr>
              <w:t>процентима који су укључени у укупно понуђену цену без ПДВ-а</w:t>
            </w:r>
          </w:p>
          <w:p w:rsidR="00AB7107" w:rsidRPr="00AB7107" w:rsidRDefault="00AB7107" w:rsidP="00AB7107">
            <w:pPr>
              <w:widowControl w:val="0"/>
              <w:spacing w:after="0" w:line="240" w:lineRule="auto"/>
              <w:rPr>
                <w:rFonts w:ascii="Arial" w:eastAsia="Arial Unicode MS" w:hAnsi="Arial" w:cs="Arial"/>
                <w:lang w:val="sr-Latn-CS"/>
              </w:rPr>
            </w:pPr>
            <w:r w:rsidRPr="00AB7107">
              <w:rPr>
                <w:rFonts w:ascii="Arial" w:eastAsia="Arial Unicode MS" w:hAnsi="Arial" w:cs="Arial"/>
              </w:rPr>
              <w:t xml:space="preserve">(цена из реда бр. </w:t>
            </w:r>
            <w:r w:rsidRPr="00AB7107">
              <w:rPr>
                <w:rFonts w:ascii="Arial" w:eastAsia="Arial Unicode MS" w:hAnsi="Arial" w:cs="Arial"/>
                <w:lang w:val="sr-Latn-CS"/>
              </w:rPr>
              <w:t>I</w:t>
            </w:r>
            <w:r w:rsidRPr="00AB7107">
              <w:rPr>
                <w:rFonts w:ascii="Arial" w:eastAsia="Arial Unicode MS" w:hAnsi="Arial" w:cs="Arial"/>
              </w:rPr>
              <w:t>)уколико исти постоје као засебни трошкови</w:t>
            </w:r>
            <w:r w:rsidRPr="00AB7107">
              <w:rPr>
                <w:rFonts w:ascii="Arial" w:eastAsia="Arial Unicode MS" w:hAnsi="Arial" w:cs="Arial"/>
                <w:lang w:val="sr-Latn-CS"/>
              </w:rPr>
              <w:t>)</w:t>
            </w: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Трошкови превоза</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r w:rsidR="00AB7107" w:rsidRPr="00AB7107" w:rsidTr="002325AB">
        <w:trPr>
          <w:trHeight w:val="534"/>
        </w:trPr>
        <w:tc>
          <w:tcPr>
            <w:tcW w:w="3022" w:type="dxa"/>
            <w:vMerge/>
            <w:shd w:val="clear" w:color="auto" w:fill="auto"/>
          </w:tcPr>
          <w:p w:rsidR="00AB7107" w:rsidRPr="00AB7107" w:rsidRDefault="00AB7107" w:rsidP="00AB7107">
            <w:pPr>
              <w:widowControl w:val="0"/>
              <w:spacing w:after="0" w:line="240" w:lineRule="auto"/>
              <w:rPr>
                <w:rFonts w:ascii="Arial" w:eastAsia="Arial Unicode MS" w:hAnsi="Arial" w:cs="Arial"/>
              </w:rPr>
            </w:pPr>
          </w:p>
        </w:tc>
        <w:tc>
          <w:tcPr>
            <w:tcW w:w="2970" w:type="dxa"/>
            <w:shd w:val="clear" w:color="auto" w:fill="auto"/>
            <w:vAlign w:val="center"/>
          </w:tcPr>
          <w:p w:rsidR="00AB7107" w:rsidRPr="00AB7107" w:rsidRDefault="00AB7107" w:rsidP="00AB7107">
            <w:pPr>
              <w:widowControl w:val="0"/>
              <w:spacing w:after="0" w:line="240" w:lineRule="auto"/>
              <w:rPr>
                <w:rFonts w:ascii="Arial" w:eastAsia="Arial Unicode MS" w:hAnsi="Arial" w:cs="Arial"/>
                <w:lang w:val="sr-Cyrl-CS"/>
              </w:rPr>
            </w:pPr>
            <w:r w:rsidRPr="00AB7107">
              <w:rPr>
                <w:rFonts w:ascii="Arial" w:eastAsia="Arial Unicode MS" w:hAnsi="Arial" w:cs="Arial"/>
              </w:rPr>
              <w:t>Остали трошкови</w:t>
            </w:r>
            <w:r w:rsidRPr="00AB7107">
              <w:rPr>
                <w:rFonts w:ascii="Arial" w:eastAsia="Arial Unicode MS" w:hAnsi="Arial" w:cs="Arial"/>
                <w:lang w:val="sr-Cyrl-CS"/>
              </w:rPr>
              <w:t xml:space="preserve"> (навести)</w:t>
            </w:r>
          </w:p>
        </w:tc>
        <w:tc>
          <w:tcPr>
            <w:tcW w:w="3960" w:type="dxa"/>
          </w:tcPr>
          <w:p w:rsidR="00AB7107" w:rsidRPr="00AB7107" w:rsidRDefault="00AB7107" w:rsidP="00AB7107">
            <w:pPr>
              <w:widowControl w:val="0"/>
              <w:spacing w:after="0" w:line="240" w:lineRule="auto"/>
              <w:rPr>
                <w:rFonts w:ascii="Arial" w:eastAsia="Arial Unicode MS" w:hAnsi="Arial" w:cs="Arial"/>
              </w:rPr>
            </w:pPr>
          </w:p>
          <w:p w:rsidR="00AB7107" w:rsidRPr="00AB7107" w:rsidRDefault="00AB7107" w:rsidP="00AB7107">
            <w:pPr>
              <w:widowControl w:val="0"/>
              <w:spacing w:after="0" w:line="240" w:lineRule="auto"/>
              <w:rPr>
                <w:rFonts w:ascii="Arial" w:eastAsia="Arial Unicode MS" w:hAnsi="Arial" w:cs="Arial"/>
              </w:rPr>
            </w:pPr>
            <w:r w:rsidRPr="00AB7107">
              <w:rPr>
                <w:rFonts w:ascii="Arial" w:eastAsia="Arial Unicode MS" w:hAnsi="Arial" w:cs="Arial"/>
              </w:rPr>
              <w:t>_____динара односно ____%</w:t>
            </w:r>
          </w:p>
        </w:tc>
      </w:tr>
    </w:tbl>
    <w:p w:rsidR="00177CFC" w:rsidRDefault="00177CFC" w:rsidP="0047615E">
      <w:pPr>
        <w:widowControl w:val="0"/>
        <w:spacing w:after="0" w:line="240" w:lineRule="auto"/>
        <w:rPr>
          <w:rFonts w:ascii="Arial" w:eastAsia="Arial Unicode MS" w:hAnsi="Arial" w:cs="Arial"/>
          <w:lang w:val="sr-Cyrl-RS"/>
        </w:rPr>
      </w:pPr>
    </w:p>
    <w:p w:rsidR="0047615E" w:rsidRDefault="0047615E" w:rsidP="0047615E">
      <w:pPr>
        <w:widowControl w:val="0"/>
        <w:spacing w:after="0" w:line="240" w:lineRule="auto"/>
        <w:rPr>
          <w:rFonts w:ascii="Calibri" w:eastAsia="Arial Unicode MS" w:hAnsi="Calibri" w:cs="Arial"/>
          <w:sz w:val="16"/>
          <w:szCs w:val="16"/>
          <w:lang w:val="sr-Cyrl-R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line="240" w:lineRule="auto"/>
              <w:jc w:val="center"/>
              <w:rPr>
                <w:rFonts w:ascii="Arial" w:eastAsia="Calibri" w:hAnsi="Arial" w:cs="Arial"/>
              </w:rPr>
            </w:pPr>
            <w:r>
              <w:rPr>
                <w:rFonts w:ascii="Arial" w:eastAsia="Calibri" w:hAnsi="Arial" w:cs="Arial"/>
              </w:rPr>
              <w:t>Датум:</w:t>
            </w:r>
          </w:p>
        </w:tc>
        <w:tc>
          <w:tcPr>
            <w:tcW w:w="2127" w:type="dxa"/>
          </w:tcPr>
          <w:p w:rsidR="0047615E" w:rsidRDefault="0047615E">
            <w:pPr>
              <w:spacing w:after="0" w:line="240" w:lineRule="auto"/>
              <w:jc w:val="center"/>
              <w:rPr>
                <w:rFonts w:ascii="Arial" w:eastAsia="Calibri" w:hAnsi="Arial" w:cs="Arial"/>
                <w:lang w:val="ru-RU"/>
              </w:rPr>
            </w:pPr>
          </w:p>
        </w:tc>
        <w:tc>
          <w:tcPr>
            <w:tcW w:w="4022" w:type="dxa"/>
          </w:tcPr>
          <w:p w:rsidR="0047615E" w:rsidRDefault="0047615E">
            <w:pPr>
              <w:spacing w:after="0" w:line="240" w:lineRule="auto"/>
              <w:jc w:val="center"/>
              <w:rPr>
                <w:rFonts w:ascii="Arial" w:eastAsia="Calibri" w:hAnsi="Arial" w:cs="Arial"/>
                <w:lang w:val="sr-Cyrl-RS"/>
              </w:rPr>
            </w:pPr>
            <w:r>
              <w:rPr>
                <w:rFonts w:ascii="Arial" w:eastAsia="Calibri" w:hAnsi="Arial" w:cs="Arial"/>
                <w:lang w:val="sr-Cyrl-CS"/>
              </w:rPr>
              <w:t>П</w:t>
            </w:r>
            <w:r>
              <w:rPr>
                <w:rFonts w:ascii="Arial" w:eastAsia="Calibri" w:hAnsi="Arial" w:cs="Arial"/>
              </w:rPr>
              <w:t>онуђач</w:t>
            </w:r>
          </w:p>
          <w:p w:rsidR="0047615E" w:rsidRDefault="0047615E">
            <w:pPr>
              <w:spacing w:after="0" w:line="240" w:lineRule="auto"/>
              <w:jc w:val="center"/>
              <w:rPr>
                <w:rFonts w:ascii="Arial" w:eastAsia="Calibri" w:hAnsi="Arial" w:cs="Arial"/>
                <w:lang w:val="sr-Cyrl-RS"/>
              </w:rPr>
            </w:pPr>
          </w:p>
        </w:tc>
      </w:tr>
      <w:tr w:rsidR="0047615E" w:rsidTr="0047615E">
        <w:trPr>
          <w:jc w:val="center"/>
        </w:trPr>
        <w:tc>
          <w:tcPr>
            <w:tcW w:w="3882" w:type="dxa"/>
            <w:hideMark/>
          </w:tcPr>
          <w:p w:rsidR="0047615E" w:rsidRDefault="0047615E">
            <w:pPr>
              <w:spacing w:line="240" w:lineRule="auto"/>
              <w:jc w:val="center"/>
              <w:rPr>
                <w:rFonts w:ascii="Arial" w:eastAsia="Calibri" w:hAnsi="Arial" w:cs="Arial"/>
                <w:lang w:val="sr-Cyrl-RS"/>
              </w:rPr>
            </w:pPr>
            <w:r>
              <w:rPr>
                <w:rFonts w:ascii="Arial" w:eastAsia="Calibri" w:hAnsi="Arial" w:cs="Arial"/>
                <w:lang w:val="sr-Cyrl-RS"/>
              </w:rPr>
              <w:t>__________________________</w:t>
            </w:r>
          </w:p>
        </w:tc>
        <w:tc>
          <w:tcPr>
            <w:tcW w:w="2127" w:type="dxa"/>
            <w:hideMark/>
          </w:tcPr>
          <w:p w:rsidR="0047615E" w:rsidRDefault="0047615E">
            <w:pPr>
              <w:spacing w:line="240" w:lineRule="auto"/>
              <w:jc w:val="center"/>
              <w:rPr>
                <w:rFonts w:ascii="Arial" w:eastAsia="Calibri" w:hAnsi="Arial" w:cs="Arial"/>
              </w:rPr>
            </w:pPr>
            <w:r>
              <w:rPr>
                <w:rFonts w:ascii="Arial" w:eastAsia="Calibri" w:hAnsi="Arial" w:cs="Arial"/>
              </w:rPr>
              <w:t>М.П.</w:t>
            </w:r>
          </w:p>
        </w:tc>
        <w:tc>
          <w:tcPr>
            <w:tcW w:w="4022" w:type="dxa"/>
            <w:hideMark/>
          </w:tcPr>
          <w:p w:rsidR="0047615E" w:rsidRDefault="0047615E">
            <w:pPr>
              <w:spacing w:line="240" w:lineRule="auto"/>
              <w:jc w:val="center"/>
              <w:rPr>
                <w:rFonts w:ascii="Arial" w:eastAsia="Calibri" w:hAnsi="Arial" w:cs="Arial"/>
                <w:lang w:val="ru-RU"/>
              </w:rPr>
            </w:pPr>
            <w:r>
              <w:rPr>
                <w:rFonts w:ascii="Arial" w:eastAsia="Calibri" w:hAnsi="Arial" w:cs="Arial"/>
                <w:lang w:val="ru-RU"/>
              </w:rPr>
              <w:t>___________________________</w:t>
            </w:r>
          </w:p>
        </w:tc>
      </w:tr>
    </w:tbl>
    <w:p w:rsidR="00177CFC" w:rsidRDefault="00177CFC" w:rsidP="0047615E">
      <w:pPr>
        <w:spacing w:after="0"/>
        <w:rPr>
          <w:rFonts w:ascii="Arial" w:eastAsia="Calibri" w:hAnsi="Arial" w:cs="Arial"/>
          <w:b/>
          <w:lang w:val="sr-Cyrl-CS"/>
        </w:rPr>
      </w:pPr>
    </w:p>
    <w:p w:rsidR="00177CFC" w:rsidRDefault="00177CFC" w:rsidP="0047615E">
      <w:pPr>
        <w:spacing w:after="0"/>
        <w:rPr>
          <w:rFonts w:ascii="Arial" w:eastAsia="Calibri" w:hAnsi="Arial" w:cs="Arial"/>
          <w:b/>
          <w:lang w:val="sr-Cyrl-CS"/>
        </w:rPr>
      </w:pPr>
    </w:p>
    <w:p w:rsidR="0047615E" w:rsidRDefault="0047615E" w:rsidP="0047615E">
      <w:pPr>
        <w:spacing w:after="0"/>
        <w:rPr>
          <w:rFonts w:ascii="Arial" w:eastAsia="Calibri" w:hAnsi="Arial" w:cs="Arial"/>
          <w:b/>
          <w:lang w:val="sr-Cyrl-CS"/>
        </w:rPr>
      </w:pPr>
      <w:r>
        <w:rPr>
          <w:rFonts w:ascii="Arial" w:eastAsia="Calibri" w:hAnsi="Arial" w:cs="Arial"/>
          <w:b/>
          <w:lang w:val="sr-Cyrl-CS"/>
        </w:rPr>
        <w:t>Напомена:</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ru-RU"/>
        </w:rPr>
        <w:t xml:space="preserve">-Уколико </w:t>
      </w:r>
      <w:r>
        <w:rPr>
          <w:rFonts w:ascii="Arial" w:eastAsia="TimesNewRomanPS-BoldMT" w:hAnsi="Arial" w:cs="Arial"/>
          <w:lang w:val="sr-Cyrl-CS"/>
        </w:rPr>
        <w:t>група понуђача подноси заједничку понуду овај образац потписује и оверава Носилац посла</w:t>
      </w:r>
      <w:r>
        <w:rPr>
          <w:rFonts w:ascii="Arial" w:eastAsia="TimesNewRomanPS-BoldMT" w:hAnsi="Arial" w:cs="Arial"/>
          <w:lang w:val="ru-RU"/>
        </w:rPr>
        <w:t>.</w:t>
      </w:r>
    </w:p>
    <w:p w:rsidR="0047615E" w:rsidRDefault="0047615E" w:rsidP="0047615E">
      <w:pPr>
        <w:tabs>
          <w:tab w:val="left" w:pos="1134"/>
        </w:tabs>
        <w:spacing w:after="0" w:line="240" w:lineRule="auto"/>
        <w:jc w:val="both"/>
        <w:rPr>
          <w:rFonts w:ascii="Arial" w:eastAsia="TimesNewRomanPS-BoldMT" w:hAnsi="Arial" w:cs="Arial"/>
          <w:lang w:val="ru-RU"/>
        </w:rPr>
      </w:pPr>
      <w:r>
        <w:rPr>
          <w:rFonts w:ascii="Arial" w:eastAsia="TimesNewRomanPS-BoldMT" w:hAnsi="Arial" w:cs="Arial"/>
          <w:lang w:val="sr-Cyrl-CS"/>
        </w:rPr>
        <w:t xml:space="preserve">- </w:t>
      </w:r>
      <w:r>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47615E" w:rsidRDefault="0047615E" w:rsidP="0047615E">
      <w:pPr>
        <w:spacing w:after="0"/>
        <w:jc w:val="both"/>
        <w:rPr>
          <w:rFonts w:ascii="Arial" w:eastAsia="Calibri" w:hAnsi="Arial" w:cs="Arial"/>
          <w:b/>
          <w:lang w:val="ru-RU"/>
        </w:rPr>
      </w:pPr>
      <w:r>
        <w:rPr>
          <w:rFonts w:ascii="Arial" w:eastAsia="Calibri" w:hAnsi="Arial" w:cs="Arial"/>
          <w:b/>
          <w:lang w:val="sr-Latn-CS"/>
        </w:rPr>
        <w:t>Упутство</w:t>
      </w:r>
      <w:r>
        <w:rPr>
          <w:rFonts w:ascii="Arial" w:eastAsia="Calibri" w:hAnsi="Arial" w:cs="Arial"/>
          <w:b/>
          <w:lang w:val="sr-Latn-RS"/>
        </w:rPr>
        <w:t xml:space="preserve"> </w:t>
      </w:r>
      <w:r>
        <w:rPr>
          <w:rFonts w:ascii="Arial" w:eastAsia="Calibri" w:hAnsi="Arial" w:cs="Arial"/>
          <w:b/>
          <w:lang w:val="sr-Latn-CS"/>
        </w:rPr>
        <w:t>за попуњавањ</w:t>
      </w:r>
      <w:r>
        <w:rPr>
          <w:rFonts w:ascii="Arial" w:eastAsia="Calibri" w:hAnsi="Arial" w:cs="Arial"/>
          <w:b/>
          <w:lang w:val="ru-RU"/>
        </w:rPr>
        <w:t>е Обрасца структуре цене</w:t>
      </w:r>
    </w:p>
    <w:p w:rsidR="0047615E" w:rsidRDefault="0047615E" w:rsidP="0047615E">
      <w:pPr>
        <w:tabs>
          <w:tab w:val="left" w:pos="90"/>
        </w:tabs>
        <w:spacing w:after="0" w:line="240" w:lineRule="auto"/>
        <w:contextualSpacing/>
        <w:jc w:val="both"/>
        <w:rPr>
          <w:rFonts w:ascii="Arial" w:eastAsia="Calibri" w:hAnsi="Arial" w:cs="Arial"/>
          <w:bCs/>
          <w:iCs/>
        </w:rPr>
      </w:pPr>
      <w:r>
        <w:rPr>
          <w:rFonts w:ascii="Arial" w:eastAsia="Calibri" w:hAnsi="Arial" w:cs="Arial"/>
          <w:bCs/>
          <w:iCs/>
        </w:rPr>
        <w:t>Понуђач треба да попун</w:t>
      </w:r>
      <w:r>
        <w:rPr>
          <w:rFonts w:ascii="Arial" w:eastAsia="Calibri" w:hAnsi="Arial" w:cs="Arial"/>
          <w:bCs/>
          <w:iCs/>
          <w:lang w:val="sr-Cyrl-CS"/>
        </w:rPr>
        <w:t>и</w:t>
      </w:r>
      <w:r>
        <w:rPr>
          <w:rFonts w:ascii="Arial" w:eastAsia="Calibri" w:hAnsi="Arial" w:cs="Arial"/>
          <w:bCs/>
          <w:iCs/>
        </w:rPr>
        <w:t xml:space="preserve"> образац структуре цене </w:t>
      </w:r>
      <w:r>
        <w:rPr>
          <w:rFonts w:ascii="Arial" w:eastAsia="Calibri" w:hAnsi="Arial" w:cs="Arial"/>
          <w:bCs/>
          <w:iCs/>
          <w:lang w:val="sr-Cyrl-CS"/>
        </w:rPr>
        <w:t>Табела 1. на следећи начин</w:t>
      </w:r>
      <w:r>
        <w:rPr>
          <w:rFonts w:ascii="Arial" w:eastAsia="Calibri" w:hAnsi="Arial" w:cs="Arial"/>
          <w:bCs/>
          <w:iCs/>
        </w:rPr>
        <w:t>:</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lang w:val="sr-Cyrl-CS"/>
        </w:rPr>
        <w:t xml:space="preserve">-у колону 5. </w:t>
      </w:r>
      <w:r>
        <w:rPr>
          <w:rFonts w:ascii="Arial" w:eastAsia="Calibri" w:hAnsi="Arial" w:cs="Arial"/>
          <w:bCs/>
          <w:iCs/>
        </w:rPr>
        <w:t>уписати колико износи јединична цена без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6</w:t>
      </w:r>
      <w:r>
        <w:rPr>
          <w:rFonts w:ascii="Arial" w:eastAsia="Calibri" w:hAnsi="Arial" w:cs="Arial"/>
          <w:bCs/>
          <w:iCs/>
        </w:rPr>
        <w:t>. уписати колико износи јединична цена са ПДВ за испоручено добро;</w:t>
      </w:r>
    </w:p>
    <w:p w:rsidR="0047615E" w:rsidRDefault="0047615E" w:rsidP="0047615E">
      <w:pPr>
        <w:tabs>
          <w:tab w:val="left" w:pos="90"/>
        </w:tabs>
        <w:suppressAutoHyphens/>
        <w:spacing w:after="0" w:line="240" w:lineRule="auto"/>
        <w:jc w:val="both"/>
        <w:rPr>
          <w:rFonts w:ascii="Arial" w:eastAsia="Calibri" w:hAnsi="Arial" w:cs="Arial"/>
          <w:bCs/>
          <w:iCs/>
        </w:rPr>
      </w:pPr>
      <w:r>
        <w:rPr>
          <w:rFonts w:ascii="Arial" w:eastAsia="Calibri" w:hAnsi="Arial" w:cs="Arial"/>
          <w:bCs/>
          <w:iCs/>
        </w:rPr>
        <w:t xml:space="preserve">-у колону </w:t>
      </w:r>
      <w:r>
        <w:rPr>
          <w:rFonts w:ascii="Arial" w:eastAsia="Calibri" w:hAnsi="Arial" w:cs="Arial"/>
          <w:bCs/>
          <w:iCs/>
          <w:lang w:val="sr-Cyrl-CS"/>
        </w:rPr>
        <w:t>7</w:t>
      </w:r>
      <w:r>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eastAsia="Calibri" w:hAnsi="Arial" w:cs="Arial"/>
          <w:bCs/>
          <w:iCs/>
          <w:lang w:val="sr-Cyrl-CS"/>
        </w:rPr>
        <w:t>5</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 xml:space="preserve">.); </w:t>
      </w:r>
    </w:p>
    <w:p w:rsidR="005F3734" w:rsidRPr="00246763" w:rsidRDefault="0047615E" w:rsidP="00246763">
      <w:pPr>
        <w:tabs>
          <w:tab w:val="left" w:pos="90"/>
        </w:tabs>
        <w:suppressAutoHyphens/>
        <w:spacing w:after="0" w:line="240" w:lineRule="auto"/>
        <w:jc w:val="both"/>
        <w:rPr>
          <w:rFonts w:ascii="Arial" w:eastAsia="Calibri" w:hAnsi="Arial" w:cs="Arial"/>
          <w:bCs/>
          <w:iCs/>
          <w:lang w:val="sr-Cyrl-RS"/>
        </w:rPr>
      </w:pPr>
      <w:r>
        <w:rPr>
          <w:rFonts w:ascii="Arial" w:eastAsia="Calibri" w:hAnsi="Arial" w:cs="Arial"/>
          <w:bCs/>
          <w:iCs/>
          <w:lang w:val="sr-Cyrl-CS"/>
        </w:rPr>
        <w:lastRenderedPageBreak/>
        <w:t>-у колону 8</w:t>
      </w:r>
      <w:r>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eastAsia="Calibri" w:hAnsi="Arial" w:cs="Arial"/>
          <w:bCs/>
          <w:iCs/>
          <w:lang w:val="sr-Cyrl-CS"/>
        </w:rPr>
        <w:t>6</w:t>
      </w:r>
      <w:r>
        <w:rPr>
          <w:rFonts w:ascii="Arial" w:eastAsia="Calibri" w:hAnsi="Arial" w:cs="Arial"/>
          <w:bCs/>
          <w:iCs/>
        </w:rPr>
        <w:t xml:space="preserve">.) са траженом количином (која је наведена у колони </w:t>
      </w:r>
      <w:r>
        <w:rPr>
          <w:rFonts w:ascii="Arial" w:eastAsia="Calibri" w:hAnsi="Arial" w:cs="Arial"/>
          <w:bCs/>
          <w:iCs/>
          <w:lang w:val="sr-Cyrl-CS"/>
        </w:rPr>
        <w:t>4</w:t>
      </w:r>
      <w:r>
        <w:rPr>
          <w:rFonts w:ascii="Arial" w:eastAsia="Calibri" w:hAnsi="Arial" w:cs="Arial"/>
          <w:bCs/>
          <w:iCs/>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 – уписује се укупно понуђена цена за све позиције  без ПДВ (збир колоне бр. </w:t>
      </w:r>
      <w:r>
        <w:rPr>
          <w:rFonts w:ascii="Arial" w:eastAsia="Calibri" w:hAnsi="Arial" w:cs="Arial"/>
          <w:lang w:val="sr-Cyrl-RS"/>
        </w:rPr>
        <w:t>7</w:t>
      </w:r>
      <w:r>
        <w:rPr>
          <w:rFonts w:ascii="Arial" w:eastAsia="Calibri" w:hAnsi="Arial" w:cs="Arial"/>
        </w:rPr>
        <w:t>)</w:t>
      </w:r>
    </w:p>
    <w:p w:rsidR="0047615E" w:rsidRDefault="0047615E" w:rsidP="0047615E">
      <w:pPr>
        <w:tabs>
          <w:tab w:val="left" w:pos="992"/>
        </w:tabs>
        <w:spacing w:after="0"/>
        <w:jc w:val="both"/>
        <w:rPr>
          <w:rFonts w:ascii="Arial" w:eastAsia="Calibri" w:hAnsi="Arial" w:cs="Arial"/>
        </w:rPr>
      </w:pPr>
      <w:r>
        <w:rPr>
          <w:rFonts w:ascii="Arial" w:eastAsia="Calibri" w:hAnsi="Arial" w:cs="Arial"/>
        </w:rPr>
        <w:t xml:space="preserve">-у ред бр. II – уписује се укупан износ ПДВ </w:t>
      </w:r>
    </w:p>
    <w:p w:rsidR="0047615E" w:rsidRDefault="0047615E" w:rsidP="0047615E">
      <w:pPr>
        <w:tabs>
          <w:tab w:val="left" w:pos="992"/>
        </w:tabs>
        <w:spacing w:after="0"/>
        <w:jc w:val="both"/>
        <w:rPr>
          <w:rFonts w:ascii="Arial" w:eastAsia="Calibri" w:hAnsi="Arial" w:cs="Arial"/>
        </w:rPr>
      </w:pPr>
      <w:r>
        <w:rPr>
          <w:rFonts w:ascii="Arial" w:eastAsia="Calibri" w:hAnsi="Arial" w:cs="Arial"/>
        </w:rPr>
        <w:t>-у ред бр. III – уписује се укупно понуђена цена са ПДВ (ред бр. I + ред.бр. II)</w:t>
      </w:r>
    </w:p>
    <w:p w:rsidR="0047615E" w:rsidRDefault="0047615E" w:rsidP="0047615E">
      <w:pPr>
        <w:tabs>
          <w:tab w:val="left" w:pos="992"/>
        </w:tabs>
        <w:spacing w:after="0" w:line="240" w:lineRule="auto"/>
        <w:jc w:val="both"/>
        <w:rPr>
          <w:rFonts w:ascii="Arial" w:eastAsia="Calibri" w:hAnsi="Arial" w:cs="Arial"/>
          <w:lang w:val="sr-Cyrl-RS"/>
        </w:rPr>
      </w:pPr>
      <w:r>
        <w:rPr>
          <w:rFonts w:ascii="Arial" w:eastAsia="Calibri" w:hAnsi="Arial" w:cs="Arial"/>
        </w:rPr>
        <w:t>- у Табелу 2. уписују се посебно исказани трошкови у дин</w:t>
      </w:r>
      <w:r>
        <w:rPr>
          <w:rFonts w:ascii="Arial" w:eastAsia="Calibri" w:hAnsi="Arial" w:cs="Arial"/>
          <w:lang w:val="sr-Cyrl-RS"/>
        </w:rPr>
        <w:t>.</w:t>
      </w:r>
      <w:r>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47615E" w:rsidRDefault="0047615E" w:rsidP="0047615E">
      <w:pPr>
        <w:tabs>
          <w:tab w:val="left" w:pos="992"/>
        </w:tabs>
        <w:spacing w:after="0" w:line="240" w:lineRule="auto"/>
        <w:jc w:val="both"/>
        <w:rPr>
          <w:rFonts w:ascii="Arial" w:eastAsia="Calibri" w:hAnsi="Arial" w:cs="Arial"/>
          <w:lang w:val="sr-Cyrl-RS"/>
        </w:rPr>
      </w:pP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место и датум уписује се место и датум попуњавања обрасца структуре цене.</w:t>
      </w:r>
    </w:p>
    <w:p w:rsidR="0047615E" w:rsidRDefault="0047615E" w:rsidP="0047615E">
      <w:pPr>
        <w:tabs>
          <w:tab w:val="left" w:pos="992"/>
        </w:tabs>
        <w:spacing w:after="0" w:line="240" w:lineRule="auto"/>
        <w:jc w:val="both"/>
        <w:rPr>
          <w:rFonts w:ascii="Arial" w:eastAsia="Calibri" w:hAnsi="Arial" w:cs="Arial"/>
        </w:rPr>
      </w:pPr>
      <w:r>
        <w:rPr>
          <w:rFonts w:ascii="Arial" w:eastAsia="Calibri" w:hAnsi="Arial" w:cs="Arial"/>
        </w:rPr>
        <w:t>-на  место предвиђено за печат и потпис понуђач печатом оверава и потписује образац структуре цене.</w:t>
      </w:r>
    </w:p>
    <w:p w:rsidR="0047615E" w:rsidRDefault="0047615E" w:rsidP="0047615E">
      <w:pPr>
        <w:rPr>
          <w:rFonts w:ascii="Calibri" w:eastAsia="Calibri" w:hAnsi="Calibri" w:cs="Arial"/>
        </w:rPr>
      </w:pPr>
      <w:r>
        <w:rPr>
          <w:rFonts w:ascii="Calibri" w:eastAsia="Calibri" w:hAnsi="Calibri" w:cs="Arial"/>
        </w:rPr>
        <w:br w:type="page"/>
      </w:r>
    </w:p>
    <w:p w:rsidR="0047615E" w:rsidRDefault="0047615E" w:rsidP="00177CFC">
      <w:pPr>
        <w:spacing w:after="0" w:line="240" w:lineRule="auto"/>
        <w:jc w:val="center"/>
        <w:outlineLvl w:val="1"/>
        <w:rPr>
          <w:rFonts w:ascii="Arial" w:eastAsia="Times New Roman" w:hAnsi="Arial" w:cs="Arial"/>
          <w:b/>
          <w:lang w:val="sr-Cyrl-RS"/>
        </w:rPr>
      </w:pPr>
      <w:bookmarkStart w:id="229" w:name="_Toc442559926"/>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ОБРАЗАЦ   3.</w:t>
      </w:r>
      <w:bookmarkEnd w:id="229"/>
    </w:p>
    <w:p w:rsidR="0047615E" w:rsidRDefault="0047615E" w:rsidP="0047615E">
      <w:pPr>
        <w:tabs>
          <w:tab w:val="left" w:pos="6870"/>
        </w:tabs>
        <w:rPr>
          <w:rFonts w:ascii="Calibri" w:eastAsia="Calibri" w:hAnsi="Calibri" w:cs="Arial"/>
        </w:rPr>
      </w:pPr>
    </w:p>
    <w:p w:rsidR="00AB7107" w:rsidRPr="00AB7107" w:rsidRDefault="00AB7107" w:rsidP="00AB7107">
      <w:pPr>
        <w:spacing w:before="120" w:after="0" w:line="240" w:lineRule="auto"/>
        <w:ind w:right="-360"/>
        <w:jc w:val="both"/>
        <w:rPr>
          <w:rFonts w:ascii="Arial" w:eastAsia="Times New Roman" w:hAnsi="Arial" w:cs="Arial"/>
          <w:lang w:val="ru-RU"/>
        </w:rPr>
      </w:pPr>
      <w:r w:rsidRPr="00AB7107">
        <w:rPr>
          <w:rFonts w:ascii="Arial" w:eastAsia="Times New Roman" w:hAnsi="Arial" w:cs="Arial"/>
          <w:lang w:val="ru-RU"/>
        </w:rPr>
        <w:t xml:space="preserve">На основу члана 26. Закона о јавним набавкама ( „Службени гласник РС“, бр. 124/2012, 14/15 и 68/15), члана </w:t>
      </w:r>
      <w:r w:rsidRPr="00AB7107">
        <w:rPr>
          <w:rFonts w:ascii="Arial" w:eastAsia="Times New Roman" w:hAnsi="Arial" w:cs="Arial"/>
          <w:lang w:val="sr-Latn-RS"/>
        </w:rPr>
        <w:t>2</w:t>
      </w:r>
      <w:r w:rsidRPr="00AB7107">
        <w:rPr>
          <w:rFonts w:ascii="Arial" w:eastAsia="Times New Roman" w:hAnsi="Arial"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47615E" w:rsidRDefault="0047615E" w:rsidP="0047615E">
      <w:pPr>
        <w:jc w:val="both"/>
        <w:rPr>
          <w:rFonts w:ascii="Arial" w:eastAsia="Calibri" w:hAnsi="Arial" w:cs="Arial"/>
          <w:lang w:val="ru-RU"/>
        </w:rPr>
      </w:pPr>
    </w:p>
    <w:p w:rsidR="0047615E" w:rsidRDefault="0047615E" w:rsidP="0047615E">
      <w:pPr>
        <w:jc w:val="center"/>
        <w:rPr>
          <w:rFonts w:ascii="Arial" w:eastAsia="Calibri" w:hAnsi="Arial" w:cs="Arial"/>
          <w:b/>
          <w:lang w:val="ru-RU"/>
        </w:rPr>
      </w:pPr>
      <w:r>
        <w:rPr>
          <w:rFonts w:ascii="Arial" w:eastAsia="Calibri" w:hAnsi="Arial" w:cs="Arial"/>
          <w:b/>
          <w:lang w:val="ru-RU"/>
        </w:rPr>
        <w:t>ИЗЈАВУ О НЕЗАВИСНОЈ ПОНУДИ</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lang w:val="ru-RU"/>
        </w:rPr>
      </w:pPr>
      <w:r>
        <w:rPr>
          <w:rFonts w:ascii="Arial" w:eastAsia="Calibri" w:hAnsi="Arial" w:cs="Arial"/>
          <w:lang w:val="ru-RU"/>
        </w:rPr>
        <w:t xml:space="preserve">и под пуном материјалном и кривичном одговорношћу потврђује да је Понуду број:____________ за јавну набавку добара: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Pr>
          <w:rFonts w:ascii="Arial" w:eastAsia="Calibri" w:hAnsi="Arial" w:cs="Arial"/>
          <w:lang w:val="ru-RU"/>
        </w:rPr>
        <w:t xml:space="preserve">, </w:t>
      </w:r>
      <w:r>
        <w:rPr>
          <w:rFonts w:ascii="Arial" w:eastAsia="Calibri" w:hAnsi="Arial" w:cs="Arial"/>
          <w:lang w:val="sr-Latn-RS"/>
        </w:rPr>
        <w:t xml:space="preserve"> </w:t>
      </w:r>
      <w:r>
        <w:rPr>
          <w:rFonts w:ascii="Arial" w:eastAsia="Calibri" w:hAnsi="Arial" w:cs="Arial"/>
          <w:lang w:val="ru-RU"/>
        </w:rPr>
        <w:t xml:space="preserve">ЈН бр. </w:t>
      </w:r>
      <w:r w:rsidR="000E26DC">
        <w:rPr>
          <w:rFonts w:ascii="Arial" w:eastAsia="Calibri" w:hAnsi="Arial" w:cs="Arial"/>
          <w:lang w:val="ru-RU"/>
        </w:rPr>
        <w:t>3000/0376/2018 (2426/2018)</w:t>
      </w:r>
      <w:r w:rsidR="00AB7107">
        <w:rPr>
          <w:rFonts w:ascii="Arial" w:hAnsi="Arial" w:cs="Arial"/>
          <w:lang w:val="sr-Cyrl-RS"/>
        </w:rPr>
        <w:t xml:space="preserve"> </w:t>
      </w:r>
      <w:r>
        <w:rPr>
          <w:rFonts w:ascii="Arial" w:eastAsia="Calibri" w:hAnsi="Arial" w:cs="Arial"/>
          <w:lang w:val="ru-RU"/>
        </w:rPr>
        <w:t xml:space="preserve">Наручиоца </w:t>
      </w:r>
      <w:r>
        <w:rPr>
          <w:rFonts w:ascii="Arial" w:eastAsia="Arial Unicode MS" w:hAnsi="Arial" w:cs="Arial"/>
          <w:kern w:val="2"/>
          <w:lang w:eastAsia="ar-SA"/>
        </w:rPr>
        <w:t>Јавно предузеће „Електропривреда Србије“ Београд</w:t>
      </w:r>
      <w:r>
        <w:rPr>
          <w:rFonts w:ascii="Arial" w:eastAsia="Calibri" w:hAnsi="Arial" w:cs="Arial"/>
          <w:lang w:val="ru-RU"/>
        </w:rPr>
        <w:t>по Позиву за подношење понуда објављеном на</w:t>
      </w:r>
      <w:r>
        <w:rPr>
          <w:rFonts w:ascii="Arial" w:eastAsia="Calibri" w:hAnsi="Arial" w:cs="Arial"/>
          <w:lang w:val="sr-Latn-RS"/>
        </w:rPr>
        <w:t xml:space="preserve"> </w:t>
      </w:r>
      <w:r>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47615E" w:rsidRDefault="0047615E" w:rsidP="0047615E">
      <w:pPr>
        <w:tabs>
          <w:tab w:val="left" w:pos="0"/>
        </w:tabs>
        <w:jc w:val="both"/>
        <w:rPr>
          <w:rFonts w:ascii="Arial" w:eastAsia="Calibri" w:hAnsi="Arial" w:cs="Arial"/>
          <w:lang w:val="ru-RU"/>
        </w:rPr>
      </w:pPr>
      <w:r>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47615E" w:rsidRDefault="0047615E" w:rsidP="0047615E">
      <w:pPr>
        <w:jc w:val="both"/>
        <w:rPr>
          <w:rFonts w:ascii="Arial" w:eastAsia="Calibri" w:hAnsi="Arial" w:cs="Arial"/>
          <w:b/>
          <w:lang w:val="ru-RU"/>
        </w:rPr>
      </w:pPr>
    </w:p>
    <w:p w:rsidR="0047615E" w:rsidRDefault="0047615E" w:rsidP="0047615E">
      <w:pPr>
        <w:jc w:val="both"/>
        <w:rPr>
          <w:rFonts w:ascii="Arial" w:eastAsia="Calibri" w:hAnsi="Arial" w:cs="Arial"/>
          <w:b/>
          <w:lang w:val="ru-RU"/>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rPr>
            </w:pPr>
            <w:r>
              <w:rPr>
                <w:rFonts w:ascii="Arial" w:eastAsia="Calibri" w:hAnsi="Arial" w:cs="Arial"/>
                <w:lang w:val="sr-Cyrl-CS"/>
              </w:rPr>
              <w:t>П</w:t>
            </w:r>
            <w:r>
              <w:rPr>
                <w:rFonts w:ascii="Arial" w:eastAsia="Calibri" w:hAnsi="Arial" w:cs="Arial"/>
              </w:rPr>
              <w:t>онуђач/члан групе понуђача</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jc w:val="center"/>
              <w:rPr>
                <w:rFonts w:ascii="Arial" w:eastAsia="Calibri" w:hAnsi="Arial" w:cs="Arial"/>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Pr="006D24A4" w:rsidRDefault="0047615E" w:rsidP="006D24A4">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jc w:val="center"/>
              <w:rPr>
                <w:rFonts w:ascii="Arial" w:eastAsia="Calibri" w:hAnsi="Arial" w:cs="Arial"/>
                <w:lang w:val="ru-RU"/>
              </w:rPr>
            </w:pPr>
          </w:p>
        </w:tc>
      </w:tr>
    </w:tbl>
    <w:p w:rsidR="0047615E" w:rsidRDefault="0047615E" w:rsidP="0047615E">
      <w:pPr>
        <w:rPr>
          <w:rFonts w:ascii="Arial" w:eastAsia="Calibri" w:hAnsi="Arial" w:cs="Arial"/>
          <w:lang w:val="sr-Cyrl-CS"/>
        </w:rPr>
      </w:pPr>
      <w:r>
        <w:rPr>
          <w:rFonts w:ascii="Arial" w:eastAsia="Calibri" w:hAnsi="Arial" w:cs="Arial"/>
          <w:b/>
          <w:lang w:val="ru-RU"/>
        </w:rPr>
        <w:t xml:space="preserve">Напомена: </w:t>
      </w:r>
      <w:r>
        <w:rPr>
          <w:rFonts w:ascii="Arial" w:eastAsia="Calibri" w:hAnsi="Arial" w:cs="Arial"/>
        </w:rPr>
        <w:t xml:space="preserve">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Pr="006D24A4" w:rsidRDefault="0047615E" w:rsidP="0047615E">
      <w:pPr>
        <w:rPr>
          <w:rFonts w:ascii="Arial" w:eastAsia="Calibri" w:hAnsi="Arial" w:cs="Arial"/>
          <w:lang w:val="sr-Cyrl-R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AB7107" w:rsidRDefault="00AB7107" w:rsidP="0047615E">
      <w:pPr>
        <w:rPr>
          <w:rFonts w:ascii="Arial" w:eastAsia="Calibri" w:hAnsi="Arial" w:cs="Arial"/>
        </w:rPr>
      </w:pPr>
    </w:p>
    <w:p w:rsidR="0047615E" w:rsidRDefault="0047615E" w:rsidP="0047615E">
      <w:pPr>
        <w:autoSpaceDE w:val="0"/>
        <w:autoSpaceDN w:val="0"/>
        <w:adjustRightInd w:val="0"/>
        <w:spacing w:after="0" w:line="240" w:lineRule="auto"/>
        <w:jc w:val="both"/>
        <w:rPr>
          <w:rFonts w:ascii="Arial" w:eastAsia="TimesNewRomanPSMT" w:hAnsi="Arial" w:cs="Arial"/>
          <w:b/>
          <w:bCs/>
          <w:color w:val="000000"/>
        </w:rPr>
      </w:pPr>
    </w:p>
    <w:p w:rsidR="0047615E" w:rsidRDefault="0047615E" w:rsidP="0047615E">
      <w:pPr>
        <w:spacing w:after="0" w:line="240" w:lineRule="auto"/>
        <w:jc w:val="right"/>
        <w:outlineLvl w:val="1"/>
        <w:rPr>
          <w:rFonts w:ascii="Arial" w:eastAsia="Times New Roman" w:hAnsi="Arial" w:cs="Arial"/>
          <w:b/>
        </w:rPr>
      </w:pPr>
      <w:r>
        <w:rPr>
          <w:rFonts w:ascii="Arial" w:eastAsia="Times New Roman" w:hAnsi="Arial" w:cs="Arial"/>
          <w:b/>
        </w:rPr>
        <w:t xml:space="preserve">ОБРАЗАЦ </w:t>
      </w:r>
      <w:r>
        <w:rPr>
          <w:rFonts w:ascii="Arial" w:eastAsia="Times New Roman" w:hAnsi="Arial" w:cs="Arial"/>
          <w:b/>
          <w:lang w:val="sr-Cyrl-RS"/>
        </w:rPr>
        <w:t xml:space="preserve">  </w:t>
      </w:r>
      <w:r>
        <w:rPr>
          <w:rFonts w:ascii="Arial" w:eastAsia="Times New Roman" w:hAnsi="Arial" w:cs="Arial"/>
          <w:b/>
        </w:rPr>
        <w:t>4.</w:t>
      </w:r>
    </w:p>
    <w:p w:rsidR="0047615E" w:rsidRDefault="0047615E" w:rsidP="0047615E">
      <w:pPr>
        <w:tabs>
          <w:tab w:val="left" w:pos="567"/>
        </w:tabs>
        <w:spacing w:after="0" w:line="240" w:lineRule="auto"/>
        <w:jc w:val="right"/>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tabs>
          <w:tab w:val="left" w:pos="567"/>
        </w:tabs>
        <w:spacing w:after="0" w:line="240" w:lineRule="auto"/>
        <w:jc w:val="both"/>
        <w:rPr>
          <w:rFonts w:ascii="Arial" w:eastAsia="Times New Roman" w:hAnsi="Arial" w:cs="Arial"/>
        </w:rPr>
      </w:pPr>
    </w:p>
    <w:p w:rsidR="0047615E" w:rsidRDefault="0047615E" w:rsidP="0047615E">
      <w:pPr>
        <w:spacing w:after="0" w:line="240" w:lineRule="auto"/>
        <w:jc w:val="both"/>
        <w:outlineLvl w:val="0"/>
        <w:rPr>
          <w:rFonts w:ascii="Arial" w:eastAsia="Times New Roman" w:hAnsi="Arial" w:cs="Arial"/>
          <w:bCs/>
          <w:caps/>
          <w:kern w:val="28"/>
          <w:lang w:val="x-none" w:eastAsia="x-none"/>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На основу члана 75. став 2. Закона о јавним набавкама („Службени гласник РС“ бр.124/2012, 14/15  и 68/15)</w:t>
      </w:r>
      <w:r>
        <w:rPr>
          <w:rFonts w:ascii="Arial" w:eastAsia="Calibri" w:hAnsi="Arial" w:cs="Arial"/>
        </w:rPr>
        <w:t xml:space="preserve"> као </w:t>
      </w:r>
      <w:r>
        <w:rPr>
          <w:rFonts w:ascii="Arial" w:eastAsia="Calibri" w:hAnsi="Arial" w:cs="Arial"/>
          <w:lang w:val="ru-RU"/>
        </w:rPr>
        <w:t>понуђач/члан групе понуђача/подизвођач дајем:</w:t>
      </w:r>
    </w:p>
    <w:p w:rsidR="0047615E" w:rsidRDefault="0047615E" w:rsidP="0047615E">
      <w:pPr>
        <w:spacing w:after="0"/>
        <w:jc w:val="both"/>
        <w:rPr>
          <w:rFonts w:ascii="Arial" w:eastAsia="Calibri" w:hAnsi="Arial" w:cs="Arial"/>
          <w:lang w:val="ru-RU"/>
        </w:rPr>
      </w:pPr>
    </w:p>
    <w:p w:rsidR="0047615E" w:rsidRDefault="0047615E" w:rsidP="0047615E">
      <w:pPr>
        <w:spacing w:after="0"/>
        <w:jc w:val="both"/>
        <w:rPr>
          <w:rFonts w:ascii="Arial" w:eastAsia="Calibri" w:hAnsi="Arial" w:cs="Arial"/>
          <w:lang w:val="ru-RU"/>
        </w:rPr>
      </w:pPr>
    </w:p>
    <w:p w:rsidR="0047615E" w:rsidRDefault="0047615E" w:rsidP="0047615E">
      <w:pPr>
        <w:spacing w:after="0"/>
        <w:jc w:val="center"/>
        <w:rPr>
          <w:rFonts w:ascii="Arial" w:eastAsia="Calibri" w:hAnsi="Arial" w:cs="Arial"/>
          <w:b/>
          <w:lang w:val="ru-RU"/>
        </w:rPr>
      </w:pPr>
      <w:r>
        <w:rPr>
          <w:rFonts w:ascii="Arial" w:eastAsia="Calibri" w:hAnsi="Arial" w:cs="Arial"/>
          <w:b/>
          <w:lang w:val="ru-RU"/>
        </w:rPr>
        <w:t>И З Ј А В У</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lang w:val="ru-RU"/>
        </w:rPr>
      </w:pPr>
      <w:r>
        <w:rPr>
          <w:rFonts w:ascii="Arial" w:eastAsia="Calibri" w:hAnsi="Arial" w:cs="Arial"/>
          <w:lang w:val="ru-RU"/>
        </w:rPr>
        <w:t xml:space="preserve">којом изричито наводимо да </w:t>
      </w:r>
      <w:r>
        <w:rPr>
          <w:rFonts w:ascii="Arial" w:eastAsia="Calibri" w:hAnsi="Arial" w:cs="Arial"/>
        </w:rPr>
        <w:t>смо у свом досадашњем раду и</w:t>
      </w:r>
      <w:r>
        <w:rPr>
          <w:rFonts w:ascii="Arial" w:eastAsia="Calibri" w:hAnsi="Arial" w:cs="Arial"/>
          <w:lang w:val="ru-RU"/>
        </w:rPr>
        <w:t xml:space="preserve"> при састављању Понуде </w:t>
      </w:r>
      <w:r>
        <w:rPr>
          <w:rFonts w:ascii="Arial" w:eastAsia="Calibri" w:hAnsi="Arial" w:cs="Arial"/>
        </w:rPr>
        <w:t xml:space="preserve"> број: ______________</w:t>
      </w:r>
      <w:r>
        <w:rPr>
          <w:rFonts w:ascii="Arial" w:eastAsia="Calibri" w:hAnsi="Arial" w:cs="Arial"/>
          <w:lang w:val="ru-RU"/>
        </w:rPr>
        <w:t xml:space="preserve">за јавну набавку добара: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sidR="00AB7107">
        <w:rPr>
          <w:rFonts w:ascii="Arial" w:eastAsia="Calibri" w:hAnsi="Arial" w:cs="Arial"/>
          <w:lang w:val="ru-RU"/>
        </w:rPr>
        <w:t xml:space="preserve">, </w:t>
      </w:r>
      <w:r w:rsidR="00AB7107">
        <w:rPr>
          <w:rFonts w:ascii="Arial" w:eastAsia="Calibri" w:hAnsi="Arial" w:cs="Arial"/>
          <w:lang w:val="sr-Latn-RS"/>
        </w:rPr>
        <w:t xml:space="preserve"> </w:t>
      </w:r>
      <w:r w:rsidR="00AB7107">
        <w:rPr>
          <w:rFonts w:ascii="Arial" w:eastAsia="Calibri" w:hAnsi="Arial" w:cs="Arial"/>
          <w:lang w:val="ru-RU"/>
        </w:rPr>
        <w:t xml:space="preserve">ЈН бр. </w:t>
      </w:r>
      <w:r w:rsidR="000E26DC">
        <w:rPr>
          <w:rFonts w:ascii="Arial" w:eastAsia="Calibri" w:hAnsi="Arial" w:cs="Arial"/>
          <w:lang w:val="ru-RU"/>
        </w:rPr>
        <w:t>3000/0376/2018 (2426/2018)</w:t>
      </w:r>
      <w:r>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Pr>
          <w:rFonts w:ascii="Arial" w:eastAsia="Calibri" w:hAnsi="Arial" w:cs="Arial"/>
        </w:rPr>
        <w:t>,</w:t>
      </w:r>
      <w:r>
        <w:rPr>
          <w:rFonts w:ascii="Arial" w:eastAsia="Calibri" w:hAnsi="Arial" w:cs="Arial"/>
          <w:lang w:val="ru-RU"/>
        </w:rPr>
        <w:t xml:space="preserve"> као и да </w:t>
      </w:r>
      <w:r>
        <w:rPr>
          <w:rFonts w:ascii="Arial" w:eastAsia="Calibri" w:hAnsi="Arial" w:cs="Arial"/>
        </w:rPr>
        <w:t>немамо забрану обављања делатности која је на снази у време подношења Понуде.</w:t>
      </w:r>
    </w:p>
    <w:p w:rsidR="0047615E" w:rsidRDefault="0047615E" w:rsidP="0047615E">
      <w:pPr>
        <w:spacing w:after="0"/>
        <w:jc w:val="both"/>
        <w:rPr>
          <w:rFonts w:ascii="Arial" w:eastAsia="Calibri" w:hAnsi="Arial" w:cs="Arial"/>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p w:rsidR="0047615E" w:rsidRDefault="0047615E" w:rsidP="0047615E">
      <w:pPr>
        <w:tabs>
          <w:tab w:val="left" w:pos="6028"/>
        </w:tabs>
        <w:autoSpaceDE w:val="0"/>
        <w:autoSpaceDN w:val="0"/>
        <w:adjustRightInd w:val="0"/>
        <w:spacing w:after="0"/>
        <w:ind w:left="360"/>
        <w:jc w:val="both"/>
        <w:rPr>
          <w:rFonts w:ascii="Arial" w:eastAsia="Calibri" w:hAnsi="Arial" w:cs="Arial"/>
          <w:bCs/>
          <w:iCs/>
        </w:rPr>
      </w:pP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spacing w:after="0"/>
              <w:jc w:val="both"/>
              <w:rPr>
                <w:rFonts w:ascii="Arial" w:eastAsia="Calibri" w:hAnsi="Arial" w:cs="Arial"/>
              </w:rPr>
            </w:pPr>
            <w:r>
              <w:rPr>
                <w:rFonts w:ascii="Arial" w:eastAsia="Calibri" w:hAnsi="Arial" w:cs="Arial"/>
              </w:rPr>
              <w:t>Датум:</w:t>
            </w:r>
          </w:p>
        </w:tc>
        <w:tc>
          <w:tcPr>
            <w:tcW w:w="2127" w:type="dxa"/>
          </w:tcPr>
          <w:p w:rsidR="0047615E" w:rsidRDefault="0047615E">
            <w:pPr>
              <w:spacing w:after="0"/>
              <w:jc w:val="both"/>
              <w:rPr>
                <w:rFonts w:ascii="Arial" w:eastAsia="Calibri" w:hAnsi="Arial" w:cs="Arial"/>
                <w:lang w:val="ru-RU"/>
              </w:rPr>
            </w:pPr>
          </w:p>
        </w:tc>
        <w:tc>
          <w:tcPr>
            <w:tcW w:w="4022" w:type="dxa"/>
            <w:hideMark/>
          </w:tcPr>
          <w:p w:rsidR="0047615E" w:rsidRDefault="0047615E">
            <w:pPr>
              <w:spacing w:after="0"/>
              <w:jc w:val="both"/>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r>
              <w:rPr>
                <w:rFonts w:ascii="Arial" w:eastAsia="Calibri" w:hAnsi="Arial" w:cs="Arial"/>
                <w:lang w:val="sr-Cyrl-CS"/>
              </w:rPr>
              <w:t>/ члан групе понуђача/ подизвођач</w:t>
            </w:r>
          </w:p>
        </w:tc>
      </w:tr>
      <w:tr w:rsidR="0047615E" w:rsidTr="0047615E">
        <w:trPr>
          <w:jc w:val="center"/>
        </w:trPr>
        <w:tc>
          <w:tcPr>
            <w:tcW w:w="3882" w:type="dxa"/>
          </w:tcPr>
          <w:p w:rsidR="0047615E" w:rsidRDefault="0047615E">
            <w:pPr>
              <w:spacing w:after="0"/>
              <w:jc w:val="both"/>
              <w:rPr>
                <w:rFonts w:ascii="Arial" w:eastAsia="Calibri" w:hAnsi="Arial" w:cs="Arial"/>
              </w:rPr>
            </w:pPr>
          </w:p>
        </w:tc>
        <w:tc>
          <w:tcPr>
            <w:tcW w:w="2127" w:type="dxa"/>
            <w:hideMark/>
          </w:tcPr>
          <w:p w:rsidR="0047615E" w:rsidRDefault="0047615E">
            <w:pPr>
              <w:spacing w:after="0"/>
              <w:jc w:val="both"/>
              <w:rPr>
                <w:rFonts w:ascii="Arial" w:eastAsia="Calibri" w:hAnsi="Arial" w:cs="Arial"/>
              </w:rPr>
            </w:pPr>
            <w:r>
              <w:rPr>
                <w:rFonts w:ascii="Arial" w:eastAsia="Calibri" w:hAnsi="Arial" w:cs="Arial"/>
              </w:rPr>
              <w:t>М.П.</w:t>
            </w:r>
          </w:p>
        </w:tc>
        <w:tc>
          <w:tcPr>
            <w:tcW w:w="4022" w:type="dxa"/>
          </w:tcPr>
          <w:p w:rsidR="0047615E" w:rsidRDefault="0047615E">
            <w:pPr>
              <w:spacing w:after="0"/>
              <w:jc w:val="both"/>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spacing w:after="0"/>
              <w:jc w:val="both"/>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jc w:val="both"/>
              <w:rPr>
                <w:rFonts w:ascii="Arial" w:eastAsia="Calibri" w:hAnsi="Arial" w:cs="Arial"/>
              </w:rPr>
            </w:pPr>
          </w:p>
          <w:p w:rsidR="0047615E" w:rsidRDefault="0047615E">
            <w:pPr>
              <w:spacing w:after="0"/>
              <w:jc w:val="both"/>
              <w:rPr>
                <w:rFonts w:ascii="Arial" w:eastAsia="Calibri" w:hAnsi="Arial" w:cs="Arial"/>
              </w:rPr>
            </w:pPr>
          </w:p>
        </w:tc>
        <w:tc>
          <w:tcPr>
            <w:tcW w:w="2127" w:type="dxa"/>
          </w:tcPr>
          <w:p w:rsidR="0047615E" w:rsidRDefault="0047615E">
            <w:pPr>
              <w:spacing w:after="0"/>
              <w:jc w:val="both"/>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both"/>
              <w:rPr>
                <w:rFonts w:ascii="Arial" w:eastAsia="Calibri" w:hAnsi="Arial" w:cs="Arial"/>
                <w:lang w:val="ru-RU"/>
              </w:rPr>
            </w:pPr>
          </w:p>
        </w:tc>
      </w:tr>
    </w:tbl>
    <w:p w:rsidR="0047615E" w:rsidRDefault="0047615E" w:rsidP="0047615E">
      <w:pPr>
        <w:spacing w:after="0"/>
        <w:jc w:val="both"/>
        <w:rPr>
          <w:rFonts w:ascii="Arial" w:eastAsia="Calibri" w:hAnsi="Arial" w:cs="Arial"/>
          <w:lang w:val="sr-Cyrl-CS"/>
        </w:rPr>
      </w:pPr>
      <w:r>
        <w:rPr>
          <w:rFonts w:ascii="Arial" w:eastAsia="Calibri" w:hAnsi="Arial" w:cs="Arial"/>
          <w:b/>
        </w:rPr>
        <w:t>Напомена:</w:t>
      </w:r>
      <w:r>
        <w:rPr>
          <w:rFonts w:ascii="Arial" w:eastAsia="Calibri" w:hAnsi="Arial" w:cs="Arial"/>
        </w:rPr>
        <w:t xml:space="preserve"> Уколико </w:t>
      </w:r>
      <w:r>
        <w:rPr>
          <w:rFonts w:ascii="Arial" w:eastAsia="Calibri" w:hAnsi="Arial" w:cs="Arial"/>
          <w:lang w:val="sr-Cyrl-CS"/>
        </w:rPr>
        <w:t xml:space="preserve">заједничку </w:t>
      </w:r>
      <w:r>
        <w:rPr>
          <w:rFonts w:ascii="Arial" w:eastAsia="Calibri" w:hAnsi="Arial" w:cs="Arial"/>
        </w:rPr>
        <w:t xml:space="preserve">понуду подноси група понуђача Изјава </w:t>
      </w:r>
      <w:r>
        <w:rPr>
          <w:rFonts w:ascii="Arial" w:eastAsia="Calibri" w:hAnsi="Arial" w:cs="Arial"/>
          <w:lang w:val="sr-Cyrl-CS"/>
        </w:rPr>
        <w:t xml:space="preserve">се доставља за сваког члана групе понуђача. Изјава </w:t>
      </w:r>
      <w:r>
        <w:rPr>
          <w:rFonts w:ascii="Arial" w:eastAsia="Calibri" w:hAnsi="Arial" w:cs="Arial"/>
        </w:rPr>
        <w:t>мора бити попуњена, потписана од стране овлашћеног лица</w:t>
      </w:r>
      <w:r>
        <w:rPr>
          <w:rFonts w:ascii="Arial" w:eastAsia="Calibri" w:hAnsi="Arial" w:cs="Arial"/>
          <w:lang w:val="sr-Cyrl-CS"/>
        </w:rPr>
        <w:t xml:space="preserve"> за заступање</w:t>
      </w:r>
      <w:r>
        <w:rPr>
          <w:rFonts w:ascii="Arial" w:eastAsia="Calibri" w:hAnsi="Arial" w:cs="Arial"/>
        </w:rPr>
        <w:t xml:space="preserve"> понуђача из групе понуђача и оверена печатом. </w:t>
      </w:r>
    </w:p>
    <w:p w:rsidR="0047615E" w:rsidRDefault="0047615E" w:rsidP="0047615E">
      <w:pPr>
        <w:spacing w:after="0"/>
        <w:jc w:val="both"/>
        <w:rPr>
          <w:rFonts w:ascii="Arial" w:eastAsia="Calibri" w:hAnsi="Arial" w:cs="Arial"/>
        </w:rPr>
      </w:pPr>
      <w:r>
        <w:rPr>
          <w:rFonts w:ascii="Arial" w:eastAsia="Calibri" w:hAnsi="Arial" w:cs="Arial"/>
        </w:rPr>
        <w:t xml:space="preserve">У случају да понуђач подноси понуду са подизвођачем, Изјава </w:t>
      </w:r>
      <w:r>
        <w:rPr>
          <w:rFonts w:ascii="Arial" w:eastAsia="Calibri" w:hAnsi="Arial" w:cs="Arial"/>
          <w:lang w:val="sr-Cyrl-CS"/>
        </w:rPr>
        <w:t xml:space="preserve">се доставља за понуђача и сваког подизвођача. Изјава </w:t>
      </w:r>
      <w:r>
        <w:rPr>
          <w:rFonts w:ascii="Arial" w:eastAsia="Calibri" w:hAnsi="Arial" w:cs="Arial"/>
        </w:rPr>
        <w:t xml:space="preserve">мора бити </w:t>
      </w:r>
      <w:r>
        <w:rPr>
          <w:rFonts w:ascii="Arial" w:eastAsia="Calibri" w:hAnsi="Arial" w:cs="Arial"/>
          <w:lang w:val="sr-Cyrl-CS"/>
        </w:rPr>
        <w:t>попуњена,</w:t>
      </w:r>
      <w:r>
        <w:rPr>
          <w:rFonts w:ascii="Arial" w:eastAsia="Calibri" w:hAnsi="Arial" w:cs="Arial"/>
        </w:rPr>
        <w:t xml:space="preserve"> потписана</w:t>
      </w:r>
      <w:r>
        <w:rPr>
          <w:rFonts w:ascii="Arial" w:eastAsia="Calibri" w:hAnsi="Arial" w:cs="Arial"/>
          <w:lang w:val="sr-Cyrl-CS"/>
        </w:rPr>
        <w:t xml:space="preserve"> и оверена</w:t>
      </w:r>
      <w:r>
        <w:rPr>
          <w:rFonts w:ascii="Arial" w:eastAsia="Calibri" w:hAnsi="Arial" w:cs="Arial"/>
        </w:rPr>
        <w:t xml:space="preserve"> од стране овлашћеног лица за заступање </w:t>
      </w:r>
      <w:r>
        <w:rPr>
          <w:rFonts w:ascii="Arial" w:eastAsia="Calibri" w:hAnsi="Arial" w:cs="Arial"/>
          <w:lang w:val="sr-Cyrl-CS"/>
        </w:rPr>
        <w:t>понуђача/подизво</w:t>
      </w:r>
      <w:r>
        <w:rPr>
          <w:rFonts w:ascii="Arial" w:eastAsia="Calibri" w:hAnsi="Arial" w:cs="Arial"/>
        </w:rPr>
        <w:t>ђача</w:t>
      </w:r>
      <w:r>
        <w:rPr>
          <w:rFonts w:ascii="Arial" w:eastAsia="Calibri" w:hAnsi="Arial" w:cs="Arial"/>
          <w:lang w:val="sr-Cyrl-CS"/>
        </w:rPr>
        <w:t xml:space="preserve"> и оверена печатом.</w:t>
      </w:r>
    </w:p>
    <w:p w:rsidR="0047615E" w:rsidRDefault="0047615E" w:rsidP="0047615E">
      <w:pPr>
        <w:spacing w:after="0"/>
        <w:jc w:val="both"/>
        <w:rPr>
          <w:rFonts w:ascii="Arial" w:eastAsia="Calibri" w:hAnsi="Arial" w:cs="Arial"/>
          <w:lang w:val="sr-Cyrl-CS"/>
        </w:rPr>
      </w:pPr>
      <w:r>
        <w:rPr>
          <w:rFonts w:ascii="Arial" w:eastAsia="Calibri" w:hAnsi="Arial" w:cs="Arial"/>
        </w:rPr>
        <w:t>Приликом подношења понуде овај образац копирати у потребном броју примерака.</w:t>
      </w: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spacing w:after="0"/>
        <w:jc w:val="both"/>
        <w:rPr>
          <w:rFonts w:ascii="Arial" w:eastAsia="Calibri" w:hAnsi="Arial" w:cs="Arial"/>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rPr>
      </w:pPr>
      <w:r>
        <w:rPr>
          <w:rFonts w:ascii="Arial" w:eastAsia="Calibri" w:hAnsi="Arial" w:cs="Arial"/>
          <w:b/>
          <w:bCs/>
          <w:iCs/>
          <w:color w:val="002060"/>
        </w:rPr>
        <w:t xml:space="preserve"> </w:t>
      </w:r>
    </w:p>
    <w:p w:rsidR="0047615E"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r>
        <w:rPr>
          <w:rFonts w:ascii="Arial" w:eastAsia="Calibri" w:hAnsi="Arial" w:cs="Arial"/>
          <w:b/>
          <w:bCs/>
          <w:iCs/>
          <w:color w:val="002060"/>
          <w:lang w:val="sr-Cyrl-RS"/>
        </w:rPr>
        <w:tab/>
      </w:r>
    </w:p>
    <w:p w:rsidR="00177CFC" w:rsidRDefault="00177CFC" w:rsidP="00177CFC">
      <w:pPr>
        <w:tabs>
          <w:tab w:val="left" w:pos="6575"/>
        </w:tabs>
        <w:autoSpaceDE w:val="0"/>
        <w:autoSpaceDN w:val="0"/>
        <w:adjustRightInd w:val="0"/>
        <w:spacing w:after="0" w:line="240" w:lineRule="auto"/>
        <w:ind w:left="360"/>
        <w:rPr>
          <w:rFonts w:ascii="Arial" w:eastAsia="Calibri" w:hAnsi="Arial" w:cs="Arial"/>
          <w:b/>
          <w:bCs/>
          <w:iCs/>
          <w:color w:val="002060"/>
          <w:lang w:val="sr-Cyrl-RS"/>
        </w:rPr>
      </w:pPr>
    </w:p>
    <w:p w:rsidR="007952AC" w:rsidRPr="007952AC" w:rsidRDefault="007952AC"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47615E" w:rsidRDefault="0047615E" w:rsidP="0047615E">
      <w:pPr>
        <w:autoSpaceDE w:val="0"/>
        <w:autoSpaceDN w:val="0"/>
        <w:adjustRightInd w:val="0"/>
        <w:spacing w:after="0" w:line="240" w:lineRule="auto"/>
        <w:ind w:left="360"/>
        <w:jc w:val="center"/>
        <w:rPr>
          <w:rFonts w:ascii="Arial" w:eastAsia="Calibri" w:hAnsi="Arial" w:cs="Arial"/>
          <w:b/>
          <w:bCs/>
          <w:iCs/>
          <w:color w:val="002060"/>
          <w:lang w:val="sr-Cyrl-RS"/>
        </w:rPr>
      </w:pPr>
    </w:p>
    <w:p w:rsidR="00143DF2" w:rsidRDefault="00143DF2" w:rsidP="00AB7107">
      <w:pPr>
        <w:autoSpaceDE w:val="0"/>
        <w:autoSpaceDN w:val="0"/>
        <w:adjustRightInd w:val="0"/>
        <w:spacing w:after="0" w:line="240" w:lineRule="auto"/>
        <w:rPr>
          <w:rFonts w:ascii="Arial" w:eastAsia="Calibri" w:hAnsi="Arial" w:cs="Arial"/>
          <w:b/>
          <w:bCs/>
          <w:iCs/>
          <w:color w:val="002060"/>
          <w:lang w:val="sr-Cyrl-RS"/>
        </w:rPr>
      </w:pPr>
    </w:p>
    <w:p w:rsidR="0047615E" w:rsidRDefault="0047615E" w:rsidP="0047615E">
      <w:pPr>
        <w:spacing w:before="120" w:after="0" w:line="240" w:lineRule="auto"/>
        <w:jc w:val="right"/>
        <w:outlineLvl w:val="1"/>
        <w:rPr>
          <w:rFonts w:ascii="Arial" w:eastAsia="Times New Roman" w:hAnsi="Arial" w:cs="Arial"/>
          <w:b/>
          <w:lang w:val="sr-Cyrl-RS"/>
        </w:rPr>
      </w:pPr>
      <w:r>
        <w:rPr>
          <w:rFonts w:ascii="Arial" w:eastAsia="Times New Roman" w:hAnsi="Arial" w:cs="Arial"/>
          <w:b/>
        </w:rPr>
        <w:t xml:space="preserve">ОБРАЗАЦ </w:t>
      </w:r>
      <w:r>
        <w:rPr>
          <w:rFonts w:ascii="Arial" w:eastAsia="Times New Roman" w:hAnsi="Arial" w:cs="Arial"/>
          <w:b/>
          <w:lang w:val="sr-Cyrl-RS"/>
        </w:rPr>
        <w:t>5</w:t>
      </w:r>
    </w:p>
    <w:p w:rsidR="0047615E" w:rsidRDefault="0047615E" w:rsidP="0047615E">
      <w:pPr>
        <w:tabs>
          <w:tab w:val="left" w:pos="1134"/>
        </w:tabs>
        <w:spacing w:after="0" w:line="240" w:lineRule="auto"/>
        <w:jc w:val="both"/>
        <w:rPr>
          <w:rFonts w:ascii="Arial" w:eastAsia="Times New Roman" w:hAnsi="Arial" w:cs="Arial"/>
          <w:lang w:val="sr-Cyrl-CS"/>
        </w:rPr>
      </w:pPr>
    </w:p>
    <w:p w:rsidR="0047615E" w:rsidRDefault="0047615E" w:rsidP="0047615E">
      <w:pPr>
        <w:spacing w:after="0" w:line="240" w:lineRule="auto"/>
        <w:jc w:val="center"/>
        <w:rPr>
          <w:rFonts w:ascii="Arial" w:eastAsia="Calibri" w:hAnsi="Arial" w:cs="Arial"/>
          <w:b/>
          <w:lang w:val="sr-Cyrl-RS"/>
        </w:rPr>
      </w:pPr>
      <w:r>
        <w:rPr>
          <w:rFonts w:ascii="Arial" w:eastAsia="Calibri" w:hAnsi="Arial" w:cs="Arial"/>
          <w:b/>
        </w:rPr>
        <w:t>ОБРАЗАЦ ТРОШКОВА ПРИПРЕМЕ ПОНУДЕ</w:t>
      </w:r>
    </w:p>
    <w:p w:rsidR="0047615E" w:rsidRDefault="0047615E" w:rsidP="0047615E">
      <w:pPr>
        <w:spacing w:after="0" w:line="240" w:lineRule="auto"/>
        <w:jc w:val="center"/>
        <w:rPr>
          <w:rFonts w:ascii="Arial" w:eastAsia="Calibri" w:hAnsi="Arial" w:cs="Arial"/>
          <w:b/>
          <w:lang w:val="sr-Cyrl-RS"/>
        </w:rPr>
      </w:pPr>
    </w:p>
    <w:p w:rsidR="0047615E" w:rsidRDefault="0047615E" w:rsidP="0047615E">
      <w:pPr>
        <w:spacing w:after="0" w:line="240" w:lineRule="auto"/>
        <w:jc w:val="center"/>
        <w:rPr>
          <w:rFonts w:ascii="Arial" w:eastAsia="Calibri" w:hAnsi="Arial" w:cs="Arial"/>
          <w:lang w:val="sr-Cyrl-RS"/>
        </w:rPr>
      </w:pPr>
      <w:r>
        <w:rPr>
          <w:rFonts w:ascii="Arial" w:eastAsia="Calibri" w:hAnsi="Arial" w:cs="Arial"/>
        </w:rPr>
        <w:t xml:space="preserve">за јавну набавку добара: </w:t>
      </w:r>
      <w:r w:rsidR="000E26DC">
        <w:rPr>
          <w:rFonts w:ascii="Arial" w:eastAsia="Arial" w:hAnsi="Arial" w:cs="Arial"/>
          <w:color w:val="000000"/>
          <w:szCs w:val="20"/>
          <w:lang w:val="sr-Latn-RS" w:eastAsia="sr-Latn-RS"/>
        </w:rPr>
        <w:t>Набавка хемикалија и опреме за лабораторију ТЕНТ А и ТЕНТ Б</w:t>
      </w:r>
      <w:r w:rsidR="00AB7107">
        <w:rPr>
          <w:rFonts w:ascii="Arial" w:eastAsia="Calibri" w:hAnsi="Arial" w:cs="Arial"/>
          <w:lang w:val="ru-RU"/>
        </w:rPr>
        <w:t xml:space="preserve">, </w:t>
      </w:r>
      <w:r w:rsidR="00AB7107">
        <w:rPr>
          <w:rFonts w:ascii="Arial" w:eastAsia="Calibri" w:hAnsi="Arial" w:cs="Arial"/>
          <w:lang w:val="sr-Latn-RS"/>
        </w:rPr>
        <w:t xml:space="preserve"> </w:t>
      </w:r>
      <w:r w:rsidR="00AB7107">
        <w:rPr>
          <w:rFonts w:ascii="Arial" w:eastAsia="Calibri" w:hAnsi="Arial" w:cs="Arial"/>
          <w:lang w:val="ru-RU"/>
        </w:rPr>
        <w:t xml:space="preserve">ЈН бр. </w:t>
      </w:r>
      <w:r w:rsidR="000E26DC">
        <w:rPr>
          <w:rFonts w:ascii="Arial" w:eastAsia="Calibri" w:hAnsi="Arial" w:cs="Arial"/>
          <w:lang w:val="ru-RU"/>
        </w:rPr>
        <w:t>3000/0376/2018 (2426/2018)</w:t>
      </w:r>
    </w:p>
    <w:p w:rsidR="0047615E" w:rsidRDefault="0047615E" w:rsidP="0047615E">
      <w:pPr>
        <w:tabs>
          <w:tab w:val="left" w:pos="0"/>
        </w:tabs>
        <w:spacing w:after="0" w:line="240" w:lineRule="auto"/>
        <w:rPr>
          <w:rFonts w:ascii="Arial" w:eastAsia="Calibri" w:hAnsi="Arial" w:cs="Arial"/>
          <w:lang w:val="ru-RU"/>
        </w:rPr>
      </w:pPr>
      <w:r>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7615E" w:rsidRDefault="0047615E" w:rsidP="0047615E">
      <w:pPr>
        <w:tabs>
          <w:tab w:val="left" w:pos="0"/>
        </w:tabs>
        <w:spacing w:after="0" w:line="240" w:lineRule="auto"/>
        <w:rPr>
          <w:rFonts w:ascii="Arial" w:eastAsia="Calibri" w:hAnsi="Arial" w:cs="Arial"/>
          <w:lang w:val="ru-RU"/>
        </w:rPr>
      </w:pPr>
    </w:p>
    <w:p w:rsidR="00AB7107" w:rsidRDefault="0047615E" w:rsidP="00AB7107">
      <w:pPr>
        <w:tabs>
          <w:tab w:val="left" w:pos="0"/>
        </w:tabs>
        <w:spacing w:after="0" w:line="240" w:lineRule="auto"/>
        <w:jc w:val="center"/>
        <w:rPr>
          <w:rFonts w:ascii="Arial" w:eastAsia="Calibri" w:hAnsi="Arial" w:cs="Arial"/>
          <w:lang w:val="ru-RU"/>
        </w:rPr>
      </w:pPr>
      <w:r>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трошкови прибављања средстава обезбеђења за озбиљност понуде</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 xml:space="preserve">__________ динара </w:t>
            </w:r>
          </w:p>
        </w:tc>
      </w:tr>
      <w:tr w:rsidR="00AB7107" w:rsidRPr="00AB7107" w:rsidTr="002325AB">
        <w:trPr>
          <w:trHeight w:val="307"/>
          <w:tblCellSpacing w:w="20" w:type="dxa"/>
        </w:trPr>
        <w:tc>
          <w:tcPr>
            <w:tcW w:w="5323" w:type="dxa"/>
            <w:shd w:val="clear" w:color="auto" w:fill="auto"/>
            <w:vAlign w:val="center"/>
          </w:tcPr>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без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433"/>
          <w:tblCellSpacing w:w="20" w:type="dxa"/>
        </w:trPr>
        <w:tc>
          <w:tcPr>
            <w:tcW w:w="5323" w:type="dxa"/>
            <w:shd w:val="clear" w:color="auto" w:fill="auto"/>
            <w:vAlign w:val="center"/>
          </w:tcPr>
          <w:p w:rsidR="00AB7107" w:rsidRPr="00AB7107" w:rsidRDefault="00AB7107" w:rsidP="00AB7107">
            <w:pPr>
              <w:autoSpaceDE w:val="0"/>
              <w:autoSpaceDN w:val="0"/>
              <w:adjustRightInd w:val="0"/>
              <w:spacing w:before="120" w:after="0" w:line="240" w:lineRule="auto"/>
              <w:jc w:val="center"/>
              <w:rPr>
                <w:rFonts w:ascii="Arial" w:eastAsia="Times New Roman" w:hAnsi="Arial" w:cs="Arial"/>
              </w:rPr>
            </w:pPr>
            <w:r w:rsidRPr="00AB7107">
              <w:rPr>
                <w:rFonts w:ascii="Arial" w:eastAsia="Times New Roman" w:hAnsi="Arial" w:cs="Arial"/>
              </w:rPr>
              <w:t>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r w:rsidR="00AB7107" w:rsidRPr="00AB7107" w:rsidTr="002325AB">
        <w:trPr>
          <w:trHeight w:val="190"/>
          <w:tblCellSpacing w:w="20" w:type="dxa"/>
        </w:trPr>
        <w:tc>
          <w:tcPr>
            <w:tcW w:w="5323" w:type="dxa"/>
            <w:shd w:val="clear" w:color="auto" w:fill="auto"/>
          </w:tcPr>
          <w:p w:rsidR="00AB7107" w:rsidRPr="00AB7107" w:rsidRDefault="00AB7107" w:rsidP="00AB7107">
            <w:pPr>
              <w:spacing w:before="120" w:after="0" w:line="240" w:lineRule="auto"/>
              <w:jc w:val="center"/>
              <w:rPr>
                <w:rFonts w:ascii="Arial" w:eastAsia="Times New Roman" w:hAnsi="Arial" w:cs="Arial"/>
              </w:rPr>
            </w:pPr>
          </w:p>
          <w:p w:rsidR="00AB7107" w:rsidRPr="00AB7107" w:rsidRDefault="00AB7107" w:rsidP="00AB7107">
            <w:pPr>
              <w:spacing w:before="120" w:after="0" w:line="240" w:lineRule="auto"/>
              <w:jc w:val="center"/>
              <w:rPr>
                <w:rFonts w:ascii="Arial" w:eastAsia="Times New Roman" w:hAnsi="Arial" w:cs="Arial"/>
              </w:rPr>
            </w:pPr>
            <w:r w:rsidRPr="00AB7107">
              <w:rPr>
                <w:rFonts w:ascii="Arial" w:eastAsia="Times New Roman" w:hAnsi="Arial" w:cs="Arial"/>
              </w:rPr>
              <w:t>Укупни  трошкови са ПДВ</w:t>
            </w:r>
          </w:p>
        </w:tc>
        <w:tc>
          <w:tcPr>
            <w:tcW w:w="4260" w:type="dxa"/>
            <w:shd w:val="clear" w:color="auto" w:fill="auto"/>
          </w:tcPr>
          <w:p w:rsidR="00AB7107" w:rsidRPr="00AB7107" w:rsidRDefault="00AB7107" w:rsidP="00AB7107">
            <w:pPr>
              <w:spacing w:before="120" w:after="0" w:line="240" w:lineRule="auto"/>
              <w:jc w:val="both"/>
              <w:rPr>
                <w:rFonts w:ascii="Arial" w:eastAsia="Times New Roman" w:hAnsi="Arial" w:cs="Arial"/>
              </w:rPr>
            </w:pPr>
          </w:p>
          <w:p w:rsidR="00AB7107" w:rsidRPr="00AB7107" w:rsidRDefault="00AB7107" w:rsidP="00AB7107">
            <w:pPr>
              <w:spacing w:before="120" w:after="0" w:line="240" w:lineRule="auto"/>
              <w:jc w:val="both"/>
              <w:rPr>
                <w:rFonts w:ascii="Arial" w:eastAsia="Times New Roman" w:hAnsi="Arial" w:cs="Arial"/>
              </w:rPr>
            </w:pPr>
            <w:r w:rsidRPr="00AB7107">
              <w:rPr>
                <w:rFonts w:ascii="Arial" w:eastAsia="Times New Roman" w:hAnsi="Arial" w:cs="Arial"/>
              </w:rPr>
              <w:t>__________ динара</w:t>
            </w:r>
          </w:p>
        </w:tc>
      </w:tr>
    </w:tbl>
    <w:p w:rsidR="00AB7107" w:rsidRDefault="00AB7107" w:rsidP="00AB7107">
      <w:pPr>
        <w:tabs>
          <w:tab w:val="left" w:pos="0"/>
        </w:tabs>
        <w:spacing w:after="0" w:line="240" w:lineRule="auto"/>
        <w:rPr>
          <w:rFonts w:ascii="Arial" w:eastAsia="Calibri" w:hAnsi="Arial" w:cs="Arial"/>
          <w:lang w:val="ru-RU"/>
        </w:rPr>
      </w:pPr>
    </w:p>
    <w:p w:rsidR="0047615E" w:rsidRDefault="0047615E" w:rsidP="0047615E">
      <w:pPr>
        <w:tabs>
          <w:tab w:val="left" w:pos="0"/>
        </w:tabs>
        <w:rPr>
          <w:rFonts w:ascii="Arial" w:eastAsia="Calibri" w:hAnsi="Arial" w:cs="Arial"/>
          <w:lang w:val="sr-Latn-RS"/>
        </w:rPr>
      </w:pPr>
      <w:r>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5" w:type="dxa"/>
        <w:jc w:val="center"/>
        <w:tblLayout w:type="fixed"/>
        <w:tblLook w:val="04A0" w:firstRow="1" w:lastRow="0" w:firstColumn="1" w:lastColumn="0" w:noHBand="0" w:noVBand="1"/>
      </w:tblPr>
      <w:tblGrid>
        <w:gridCol w:w="3883"/>
        <w:gridCol w:w="2128"/>
        <w:gridCol w:w="4024"/>
      </w:tblGrid>
      <w:tr w:rsidR="0047615E" w:rsidTr="0047615E">
        <w:trPr>
          <w:jc w:val="center"/>
        </w:trPr>
        <w:tc>
          <w:tcPr>
            <w:tcW w:w="3882" w:type="dxa"/>
            <w:hideMark/>
          </w:tcPr>
          <w:p w:rsidR="0047615E" w:rsidRDefault="0047615E">
            <w:pPr>
              <w:jc w:val="center"/>
              <w:rPr>
                <w:rFonts w:ascii="Arial" w:eastAsia="Calibri" w:hAnsi="Arial" w:cs="Arial"/>
              </w:rPr>
            </w:pPr>
            <w:r>
              <w:rPr>
                <w:rFonts w:ascii="Arial" w:eastAsia="Calibri" w:hAnsi="Arial" w:cs="Arial"/>
              </w:rPr>
              <w:t>Датум:</w:t>
            </w:r>
          </w:p>
        </w:tc>
        <w:tc>
          <w:tcPr>
            <w:tcW w:w="2127" w:type="dxa"/>
          </w:tcPr>
          <w:p w:rsidR="0047615E" w:rsidRDefault="0047615E">
            <w:pPr>
              <w:jc w:val="center"/>
              <w:rPr>
                <w:rFonts w:ascii="Arial" w:eastAsia="Calibri" w:hAnsi="Arial" w:cs="Arial"/>
                <w:lang w:val="ru-RU"/>
              </w:rPr>
            </w:pPr>
          </w:p>
        </w:tc>
        <w:tc>
          <w:tcPr>
            <w:tcW w:w="4022" w:type="dxa"/>
            <w:hideMark/>
          </w:tcPr>
          <w:p w:rsidR="0047615E" w:rsidRDefault="0047615E">
            <w:pPr>
              <w:jc w:val="center"/>
              <w:rPr>
                <w:rFonts w:ascii="Arial" w:eastAsia="Calibri" w:hAnsi="Arial" w:cs="Arial"/>
                <w:lang w:val="sr-Cyrl-CS"/>
              </w:rPr>
            </w:pPr>
            <w:r>
              <w:rPr>
                <w:rFonts w:ascii="Arial" w:eastAsia="Calibri" w:hAnsi="Arial" w:cs="Arial"/>
                <w:lang w:val="sr-Cyrl-CS"/>
              </w:rPr>
              <w:t>П</w:t>
            </w:r>
            <w:r>
              <w:rPr>
                <w:rFonts w:ascii="Arial" w:eastAsia="Calibri" w:hAnsi="Arial" w:cs="Arial"/>
              </w:rPr>
              <w:t>онуђач</w:t>
            </w:r>
          </w:p>
        </w:tc>
      </w:tr>
      <w:tr w:rsidR="0047615E" w:rsidTr="0047615E">
        <w:trPr>
          <w:jc w:val="center"/>
        </w:trPr>
        <w:tc>
          <w:tcPr>
            <w:tcW w:w="3882" w:type="dxa"/>
          </w:tcPr>
          <w:p w:rsidR="0047615E" w:rsidRDefault="0047615E">
            <w:pPr>
              <w:jc w:val="center"/>
              <w:rPr>
                <w:rFonts w:ascii="Arial" w:eastAsia="Calibri" w:hAnsi="Arial" w:cs="Arial"/>
              </w:rPr>
            </w:pPr>
          </w:p>
        </w:tc>
        <w:tc>
          <w:tcPr>
            <w:tcW w:w="2127" w:type="dxa"/>
            <w:hideMark/>
          </w:tcPr>
          <w:p w:rsidR="0047615E" w:rsidRDefault="0047615E">
            <w:pPr>
              <w:jc w:val="center"/>
              <w:rPr>
                <w:rFonts w:ascii="Arial" w:eastAsia="Calibri" w:hAnsi="Arial" w:cs="Arial"/>
              </w:rPr>
            </w:pPr>
            <w:r>
              <w:rPr>
                <w:rFonts w:ascii="Arial" w:eastAsia="Calibri" w:hAnsi="Arial" w:cs="Arial"/>
              </w:rPr>
              <w:t>М.П.</w:t>
            </w:r>
          </w:p>
        </w:tc>
        <w:tc>
          <w:tcPr>
            <w:tcW w:w="4022" w:type="dxa"/>
          </w:tcPr>
          <w:p w:rsidR="0047615E" w:rsidRDefault="0047615E">
            <w:pPr>
              <w:jc w:val="center"/>
              <w:rPr>
                <w:rFonts w:ascii="Arial" w:eastAsia="Calibri" w:hAnsi="Arial" w:cs="Arial"/>
                <w:lang w:val="ru-RU"/>
              </w:rPr>
            </w:pPr>
          </w:p>
        </w:tc>
      </w:tr>
      <w:tr w:rsidR="0047615E" w:rsidTr="0047615E">
        <w:trPr>
          <w:jc w:val="center"/>
        </w:trPr>
        <w:tc>
          <w:tcPr>
            <w:tcW w:w="3882" w:type="dxa"/>
            <w:tcBorders>
              <w:top w:val="nil"/>
              <w:left w:val="nil"/>
              <w:bottom w:val="single" w:sz="4" w:space="0" w:color="auto"/>
              <w:right w:val="nil"/>
            </w:tcBorders>
          </w:tcPr>
          <w:p w:rsidR="0047615E" w:rsidRPr="00BA40EB" w:rsidRDefault="0047615E">
            <w:pPr>
              <w:rPr>
                <w:rFonts w:ascii="Arial" w:eastAsia="Calibri" w:hAnsi="Arial" w:cs="Arial"/>
                <w:lang w:val="sr-Cyrl-RS"/>
              </w:rPr>
            </w:pPr>
          </w:p>
        </w:tc>
        <w:tc>
          <w:tcPr>
            <w:tcW w:w="2127" w:type="dxa"/>
          </w:tcPr>
          <w:p w:rsidR="0047615E" w:rsidRDefault="0047615E">
            <w:pPr>
              <w:jc w:val="center"/>
              <w:rPr>
                <w:rFonts w:ascii="Arial" w:eastAsia="Calibri" w:hAnsi="Arial" w:cs="Arial"/>
                <w:lang w:val="ru-RU"/>
              </w:rPr>
            </w:pPr>
          </w:p>
        </w:tc>
        <w:tc>
          <w:tcPr>
            <w:tcW w:w="4022" w:type="dxa"/>
            <w:tcBorders>
              <w:top w:val="nil"/>
              <w:left w:val="nil"/>
              <w:bottom w:val="single" w:sz="4" w:space="0" w:color="auto"/>
              <w:right w:val="nil"/>
            </w:tcBorders>
          </w:tcPr>
          <w:p w:rsidR="0047615E" w:rsidRDefault="0047615E">
            <w:pPr>
              <w:jc w:val="center"/>
              <w:rPr>
                <w:rFonts w:ascii="Arial" w:eastAsia="Calibri" w:hAnsi="Arial" w:cs="Arial"/>
                <w:lang w:val="ru-RU"/>
              </w:rPr>
            </w:pPr>
          </w:p>
        </w:tc>
      </w:tr>
      <w:tr w:rsidR="0047615E" w:rsidTr="0047615E">
        <w:trPr>
          <w:trHeight w:val="389"/>
          <w:jc w:val="center"/>
        </w:trPr>
        <w:tc>
          <w:tcPr>
            <w:tcW w:w="3882" w:type="dxa"/>
            <w:tcBorders>
              <w:top w:val="single" w:sz="4" w:space="0" w:color="auto"/>
              <w:left w:val="nil"/>
              <w:bottom w:val="nil"/>
              <w:right w:val="nil"/>
            </w:tcBorders>
          </w:tcPr>
          <w:p w:rsidR="0047615E" w:rsidRDefault="0047615E">
            <w:pPr>
              <w:spacing w:after="0"/>
              <w:rPr>
                <w:rFonts w:ascii="Arial" w:eastAsia="Calibri" w:hAnsi="Arial" w:cs="Arial"/>
              </w:rPr>
            </w:pPr>
          </w:p>
        </w:tc>
        <w:tc>
          <w:tcPr>
            <w:tcW w:w="2127" w:type="dxa"/>
          </w:tcPr>
          <w:p w:rsidR="0047615E" w:rsidRDefault="0047615E">
            <w:pPr>
              <w:spacing w:after="0"/>
              <w:jc w:val="center"/>
              <w:rPr>
                <w:rFonts w:ascii="Arial" w:eastAsia="Calibri" w:hAnsi="Arial" w:cs="Arial"/>
                <w:lang w:val="ru-RU"/>
              </w:rPr>
            </w:pPr>
          </w:p>
        </w:tc>
        <w:tc>
          <w:tcPr>
            <w:tcW w:w="4022" w:type="dxa"/>
            <w:tcBorders>
              <w:top w:val="single" w:sz="4" w:space="0" w:color="auto"/>
              <w:left w:val="nil"/>
              <w:bottom w:val="nil"/>
              <w:right w:val="nil"/>
            </w:tcBorders>
          </w:tcPr>
          <w:p w:rsidR="0047615E" w:rsidRDefault="0047615E">
            <w:pPr>
              <w:spacing w:after="0"/>
              <w:jc w:val="center"/>
              <w:rPr>
                <w:rFonts w:ascii="Arial" w:eastAsia="Calibri" w:hAnsi="Arial" w:cs="Arial"/>
                <w:lang w:val="ru-RU"/>
              </w:rPr>
            </w:pPr>
          </w:p>
        </w:tc>
      </w:tr>
    </w:tbl>
    <w:p w:rsidR="0047615E" w:rsidRDefault="0047615E" w:rsidP="0047615E">
      <w:pPr>
        <w:tabs>
          <w:tab w:val="left" w:pos="0"/>
        </w:tabs>
        <w:spacing w:after="0"/>
        <w:rPr>
          <w:rFonts w:ascii="Arial" w:eastAsia="Calibri" w:hAnsi="Arial" w:cs="Arial"/>
          <w:b/>
          <w:lang w:val="ru-RU"/>
        </w:rPr>
      </w:pPr>
      <w:r>
        <w:rPr>
          <w:rFonts w:ascii="Arial" w:eastAsia="Calibri" w:hAnsi="Arial" w:cs="Arial"/>
          <w:b/>
          <w:lang w:val="ru-RU"/>
        </w:rPr>
        <w:t>Напомена:</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47615E" w:rsidRDefault="0047615E" w:rsidP="0047615E">
      <w:pPr>
        <w:tabs>
          <w:tab w:val="left" w:pos="0"/>
        </w:tabs>
        <w:spacing w:after="0" w:line="240" w:lineRule="auto"/>
        <w:rPr>
          <w:rFonts w:ascii="Arial" w:eastAsia="Calibri" w:hAnsi="Arial" w:cs="Arial"/>
          <w:sz w:val="20"/>
          <w:szCs w:val="20"/>
          <w:lang w:val="ru-RU"/>
        </w:rPr>
      </w:pPr>
      <w:r>
        <w:rPr>
          <w:rFonts w:ascii="Arial" w:eastAsia="Calibri" w:hAnsi="Arial" w:cs="Arial"/>
          <w:sz w:val="20"/>
          <w:szCs w:val="20"/>
        </w:rPr>
        <w:t xml:space="preserve">- </w:t>
      </w:r>
      <w:r>
        <w:rPr>
          <w:rFonts w:ascii="Arial" w:eastAsia="Calibri" w:hAnsi="Arial" w:cs="Arial"/>
          <w:sz w:val="20"/>
          <w:szCs w:val="20"/>
          <w:lang w:val="sr-Latn-CS"/>
        </w:rPr>
        <w:t>остале трошкове припреме и подношења понуде</w:t>
      </w:r>
      <w:r>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47615E" w:rsidRDefault="0047615E" w:rsidP="0047615E">
      <w:pPr>
        <w:spacing w:after="0" w:line="240" w:lineRule="auto"/>
        <w:rPr>
          <w:rFonts w:ascii="Arial" w:eastAsia="Calibri" w:hAnsi="Arial" w:cs="Arial"/>
          <w:sz w:val="20"/>
          <w:szCs w:val="20"/>
          <w:lang w:val="ru-RU"/>
        </w:rPr>
      </w:pPr>
      <w:r>
        <w:rPr>
          <w:rFonts w:ascii="Arial" w:eastAsia="Calibri" w:hAnsi="Arial" w:cs="Arial"/>
          <w:sz w:val="20"/>
          <w:szCs w:val="20"/>
          <w:lang w:val="ru-RU"/>
        </w:rPr>
        <w:t>-</w:t>
      </w:r>
      <w:r>
        <w:rPr>
          <w:rFonts w:ascii="Arial" w:eastAsia="Calibri" w:hAnsi="Arial" w:cs="Arial"/>
          <w:sz w:val="20"/>
          <w:szCs w:val="20"/>
          <w:lang w:val="sr-Latn-RS"/>
        </w:rPr>
        <w:t xml:space="preserve"> </w:t>
      </w:r>
      <w:r>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47615E" w:rsidRDefault="0047615E" w:rsidP="007952AC">
      <w:pPr>
        <w:tabs>
          <w:tab w:val="left" w:pos="1134"/>
        </w:tabs>
        <w:spacing w:after="0" w:line="240" w:lineRule="auto"/>
        <w:jc w:val="both"/>
        <w:rPr>
          <w:rFonts w:ascii="Arial" w:eastAsia="TimesNewRomanPS-BoldMT" w:hAnsi="Arial" w:cs="Arial"/>
          <w:sz w:val="20"/>
          <w:szCs w:val="20"/>
          <w:lang w:val="ru-RU"/>
        </w:rPr>
      </w:pPr>
      <w:r>
        <w:rPr>
          <w:rFonts w:ascii="Arial" w:eastAsia="TimesNewRomanPS-BoldMT" w:hAnsi="Arial" w:cs="Arial"/>
          <w:sz w:val="20"/>
          <w:szCs w:val="20"/>
          <w:lang w:val="ru-RU"/>
        </w:rPr>
        <w:t>-</w:t>
      </w:r>
      <w:r>
        <w:rPr>
          <w:rFonts w:ascii="Arial" w:eastAsia="TimesNewRomanPS-BoldMT" w:hAnsi="Arial" w:cs="Arial"/>
          <w:sz w:val="20"/>
          <w:szCs w:val="20"/>
          <w:lang w:val="sr-Latn-RS"/>
        </w:rPr>
        <w:t xml:space="preserve"> </w:t>
      </w:r>
      <w:r>
        <w:rPr>
          <w:rFonts w:ascii="Arial" w:eastAsia="TimesNewRomanPS-BoldMT" w:hAnsi="Arial" w:cs="Arial"/>
          <w:sz w:val="20"/>
          <w:szCs w:val="20"/>
          <w:lang w:val="ru-RU"/>
        </w:rPr>
        <w:t xml:space="preserve">Уколико </w:t>
      </w:r>
      <w:r>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7952AC" w:rsidRPr="007952AC" w:rsidRDefault="007952AC" w:rsidP="007952AC">
      <w:pPr>
        <w:tabs>
          <w:tab w:val="left" w:pos="1134"/>
        </w:tabs>
        <w:spacing w:after="0" w:line="240" w:lineRule="auto"/>
        <w:jc w:val="both"/>
        <w:rPr>
          <w:rFonts w:ascii="Arial" w:eastAsia="TimesNewRomanPS-BoldMT" w:hAnsi="Arial" w:cs="Arial"/>
          <w:lang w:val="sr-Cyrl-RS"/>
        </w:rPr>
      </w:pP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right"/>
        <w:outlineLvl w:val="1"/>
        <w:rPr>
          <w:rFonts w:ascii="Arial" w:eastAsia="Times New Roman" w:hAnsi="Arial" w:cs="Arial"/>
          <w:b/>
          <w:lang w:val="sr-Cyrl-RS"/>
        </w:rPr>
      </w:pPr>
      <w:r>
        <w:rPr>
          <w:rFonts w:ascii="Arial" w:eastAsia="Times New Roman" w:hAnsi="Arial" w:cs="Arial"/>
          <w:b/>
        </w:rPr>
        <w:t>ПРИЛОГ</w:t>
      </w:r>
      <w:r>
        <w:rPr>
          <w:rFonts w:ascii="Arial" w:eastAsia="Times New Roman" w:hAnsi="Arial" w:cs="Arial"/>
          <w:b/>
          <w:lang w:val="sr-Cyrl-RS"/>
        </w:rPr>
        <w:t xml:space="preserve">    </w:t>
      </w:r>
      <w:r>
        <w:rPr>
          <w:rFonts w:ascii="Arial" w:eastAsia="Times New Roman" w:hAnsi="Arial" w:cs="Arial"/>
          <w:b/>
        </w:rPr>
        <w:t xml:space="preserve"> 1</w:t>
      </w:r>
    </w:p>
    <w:p w:rsidR="0047615E" w:rsidRDefault="0047615E" w:rsidP="0047615E">
      <w:pPr>
        <w:spacing w:after="0" w:line="240" w:lineRule="auto"/>
        <w:jc w:val="right"/>
        <w:outlineLvl w:val="1"/>
        <w:rPr>
          <w:rFonts w:ascii="Arial" w:eastAsia="Times New Roman" w:hAnsi="Arial" w:cs="Arial"/>
          <w:b/>
          <w:lang w:val="sr-Cyrl-RS"/>
        </w:rPr>
      </w:pPr>
    </w:p>
    <w:p w:rsidR="0047615E" w:rsidRDefault="0047615E" w:rsidP="0047615E">
      <w:pPr>
        <w:spacing w:after="0" w:line="240" w:lineRule="auto"/>
        <w:jc w:val="center"/>
        <w:rPr>
          <w:rFonts w:ascii="Arial" w:eastAsia="Calibri" w:hAnsi="Arial" w:cs="Arial"/>
          <w:lang w:val="sr-Latn-CS"/>
        </w:rPr>
      </w:pPr>
    </w:p>
    <w:p w:rsidR="0047615E" w:rsidRDefault="0047615E" w:rsidP="0047615E">
      <w:pPr>
        <w:spacing w:after="0" w:line="240" w:lineRule="auto"/>
        <w:jc w:val="center"/>
        <w:rPr>
          <w:rFonts w:ascii="Arial" w:eastAsia="Calibri" w:hAnsi="Arial" w:cs="Arial"/>
          <w:b/>
        </w:rPr>
      </w:pPr>
      <w:r>
        <w:rPr>
          <w:rFonts w:ascii="Arial" w:eastAsia="Calibri" w:hAnsi="Arial" w:cs="Arial"/>
          <w:b/>
        </w:rPr>
        <w:t>СПОРАЗУМ  УЧЕСНИКА ЗАЈЕДНИЧКЕ ПОНУДЕ</w:t>
      </w:r>
    </w:p>
    <w:p w:rsidR="0047615E" w:rsidRDefault="0047615E" w:rsidP="0047615E">
      <w:pPr>
        <w:spacing w:after="0" w:line="240" w:lineRule="auto"/>
        <w:jc w:val="center"/>
        <w:rPr>
          <w:rFonts w:ascii="Arial" w:eastAsia="Calibri" w:hAnsi="Arial" w:cs="Arial"/>
          <w:b/>
        </w:rPr>
      </w:pPr>
    </w:p>
    <w:p w:rsidR="0047615E" w:rsidRDefault="0047615E" w:rsidP="0047615E">
      <w:pPr>
        <w:spacing w:after="0" w:line="240" w:lineRule="auto"/>
        <w:rPr>
          <w:rFonts w:ascii="Arial" w:eastAsia="Calibri" w:hAnsi="Arial" w:cs="Arial"/>
        </w:rPr>
      </w:pPr>
      <w:r>
        <w:rPr>
          <w:rFonts w:ascii="Arial" w:eastAsia="Calibri" w:hAnsi="Arial" w:cs="Arial"/>
        </w:rPr>
        <w:t xml:space="preserve">На основу члана 81. Закона о јавним набавкама </w:t>
      </w:r>
      <w:r>
        <w:rPr>
          <w:rFonts w:ascii="Arial" w:eastAsia="TimesNewRomanPSMT" w:hAnsi="Arial" w:cs="Arial"/>
          <w:lang w:val="ru-RU"/>
        </w:rPr>
        <w:t xml:space="preserve">(„Сл. </w:t>
      </w:r>
      <w:r>
        <w:rPr>
          <w:rFonts w:ascii="Arial" w:eastAsia="TimesNewRomanPSMT" w:hAnsi="Arial" w:cs="Arial"/>
        </w:rPr>
        <w:t>г</w:t>
      </w:r>
      <w:r>
        <w:rPr>
          <w:rFonts w:ascii="Arial" w:eastAsia="TimesNewRomanPSMT" w:hAnsi="Arial" w:cs="Arial"/>
          <w:lang w:val="ru-RU"/>
        </w:rPr>
        <w:t>ласник РС” бр. 1</w:t>
      </w:r>
      <w:r>
        <w:rPr>
          <w:rFonts w:ascii="Arial" w:eastAsia="TimesNewRomanPSMT" w:hAnsi="Arial" w:cs="Arial"/>
        </w:rPr>
        <w:t>24</w:t>
      </w:r>
      <w:r>
        <w:rPr>
          <w:rFonts w:ascii="Arial" w:eastAsia="TimesNewRomanPSMT" w:hAnsi="Arial" w:cs="Arial"/>
          <w:lang w:val="ru-RU"/>
        </w:rPr>
        <w:t>/20</w:t>
      </w:r>
      <w:r>
        <w:rPr>
          <w:rFonts w:ascii="Arial" w:eastAsia="TimesNewRomanPSMT" w:hAnsi="Arial" w:cs="Arial"/>
        </w:rPr>
        <w:t>12</w:t>
      </w:r>
      <w:r>
        <w:rPr>
          <w:rFonts w:ascii="Arial" w:eastAsia="TimesNewRomanPSMT" w:hAnsi="Arial" w:cs="Arial"/>
          <w:lang w:val="ru-RU"/>
        </w:rPr>
        <w:t>, 14/15, 68/15</w:t>
      </w:r>
      <w:r>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47615E" w:rsidRDefault="0047615E" w:rsidP="0047615E">
      <w:pPr>
        <w:rPr>
          <w:rFonts w:ascii="Arial" w:eastAsia="Calibri" w:hAnsi="Arial" w:cs="Arial"/>
          <w:color w:val="00B0F0"/>
        </w:rPr>
      </w:pPr>
    </w:p>
    <w:tbl>
      <w:tblPr>
        <w:tblpPr w:leftFromText="180" w:rightFromText="180" w:bottomFromText="200" w:vertAnchor="text" w:horzAnchor="margin" w:tblpY="194"/>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8"/>
        <w:gridCol w:w="4217"/>
      </w:tblGrid>
      <w:tr w:rsidR="0047615E" w:rsidTr="0047615E">
        <w:trPr>
          <w:trHeight w:val="532"/>
        </w:trPr>
        <w:tc>
          <w:tcPr>
            <w:tcW w:w="5070" w:type="dxa"/>
            <w:tcBorders>
              <w:top w:val="single" w:sz="4" w:space="0" w:color="auto"/>
              <w:left w:val="single" w:sz="4" w:space="0" w:color="auto"/>
              <w:bottom w:val="single" w:sz="4" w:space="0" w:color="auto"/>
              <w:right w:val="single" w:sz="4" w:space="0" w:color="auto"/>
            </w:tcBorders>
            <w:vAlign w:val="center"/>
            <w:hideMark/>
          </w:tcPr>
          <w:p w:rsidR="0047615E" w:rsidRDefault="0047615E">
            <w:pPr>
              <w:spacing w:after="0" w:line="240" w:lineRule="auto"/>
              <w:rPr>
                <w:rFonts w:ascii="Arial" w:eastAsia="Calibri" w:hAnsi="Arial" w:cs="Arial"/>
              </w:rPr>
            </w:pPr>
            <w:r>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47615E" w:rsidRDefault="0047615E">
            <w:pPr>
              <w:spacing w:after="0" w:line="240" w:lineRule="auto"/>
              <w:rPr>
                <w:rFonts w:ascii="Arial" w:eastAsia="Calibri" w:hAnsi="Arial" w:cs="Arial"/>
              </w:rPr>
            </w:pPr>
            <w:r>
              <w:rPr>
                <w:rFonts w:ascii="Arial" w:eastAsia="Calibri" w:hAnsi="Arial" w:cs="Arial"/>
              </w:rPr>
              <w:t>НАЗИВ И СЕДИШТЕ ЧЛАНА ГРУПЕ ПОНУЂАЧА</w:t>
            </w:r>
          </w:p>
          <w:p w:rsidR="0047615E" w:rsidRDefault="0047615E">
            <w:pPr>
              <w:spacing w:after="0" w:line="240" w:lineRule="auto"/>
              <w:rPr>
                <w:rFonts w:ascii="Arial" w:eastAsia="Calibri" w:hAnsi="Arial" w:cs="Arial"/>
              </w:rPr>
            </w:pPr>
          </w:p>
        </w:tc>
      </w:tr>
      <w:tr w:rsidR="0047615E" w:rsidTr="00D136EB">
        <w:trPr>
          <w:trHeight w:val="769"/>
        </w:trPr>
        <w:tc>
          <w:tcPr>
            <w:tcW w:w="5070" w:type="dxa"/>
            <w:tcBorders>
              <w:top w:val="single" w:sz="4" w:space="0" w:color="auto"/>
              <w:left w:val="single" w:sz="4" w:space="0" w:color="auto"/>
              <w:bottom w:val="single" w:sz="4" w:space="0" w:color="auto"/>
              <w:right w:val="single" w:sz="4" w:space="0" w:color="auto"/>
            </w:tcBorders>
            <w:hideMark/>
          </w:tcPr>
          <w:p w:rsidR="0047615E" w:rsidRDefault="0047615E">
            <w:pPr>
              <w:spacing w:after="0" w:line="240" w:lineRule="auto"/>
              <w:rPr>
                <w:rFonts w:ascii="Arial" w:eastAsia="Calibri" w:hAnsi="Arial" w:cs="Arial"/>
              </w:rPr>
            </w:pPr>
            <w:r>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D136EB">
        <w:trPr>
          <w:trHeight w:val="695"/>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2. Oпис послова сваког од понуђача из групе понуђача у извршењу уговора:</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r w:rsidR="0047615E" w:rsidTr="0047615E">
        <w:trPr>
          <w:trHeight w:val="889"/>
        </w:trPr>
        <w:tc>
          <w:tcPr>
            <w:tcW w:w="5070"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r>
              <w:rPr>
                <w:rFonts w:ascii="Arial" w:eastAsia="Calibri" w:hAnsi="Arial" w:cs="Arial"/>
              </w:rPr>
              <w:t>3.Друго:</w:t>
            </w:r>
          </w:p>
          <w:p w:rsidR="0047615E" w:rsidRDefault="0047615E">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47615E" w:rsidRDefault="0047615E">
            <w:pPr>
              <w:spacing w:after="0" w:line="240" w:lineRule="auto"/>
              <w:rPr>
                <w:rFonts w:ascii="Arial" w:eastAsia="Calibri" w:hAnsi="Arial" w:cs="Arial"/>
              </w:rPr>
            </w:pPr>
          </w:p>
        </w:tc>
      </w:tr>
    </w:tbl>
    <w:p w:rsidR="0047615E" w:rsidRDefault="0047615E" w:rsidP="0047615E">
      <w:pPr>
        <w:tabs>
          <w:tab w:val="num" w:pos="360"/>
        </w:tabs>
        <w:rPr>
          <w:rFonts w:ascii="Arial" w:eastAsia="Calibri" w:hAnsi="Arial" w:cs="Arial"/>
          <w:spacing w:val="2"/>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Потпис одговорног лица члана групе понуђача:</w:t>
      </w: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p>
    <w:p w:rsidR="0047615E" w:rsidRDefault="0047615E" w:rsidP="0047615E">
      <w:pPr>
        <w:framePr w:hSpace="180" w:wrap="around" w:vAnchor="text" w:hAnchor="margin" w:y="194"/>
        <w:spacing w:after="0" w:line="240" w:lineRule="auto"/>
        <w:rPr>
          <w:rFonts w:ascii="Arial" w:eastAsia="Calibri" w:hAnsi="Arial" w:cs="Arial"/>
        </w:rPr>
      </w:pPr>
      <w:r>
        <w:rPr>
          <w:rFonts w:ascii="Arial" w:eastAsia="Calibri" w:hAnsi="Arial" w:cs="Arial"/>
        </w:rPr>
        <w:t>______________________</w:t>
      </w:r>
    </w:p>
    <w:p w:rsidR="0047615E" w:rsidRDefault="0047615E" w:rsidP="0047615E">
      <w:pPr>
        <w:tabs>
          <w:tab w:val="num" w:pos="360"/>
        </w:tabs>
        <w:rPr>
          <w:rFonts w:ascii="Arial" w:eastAsia="Calibri" w:hAnsi="Arial" w:cs="Arial"/>
          <w:lang w:val="sr-Cyrl-CS"/>
        </w:rPr>
      </w:pPr>
      <w:r>
        <w:rPr>
          <w:rFonts w:ascii="Arial" w:eastAsia="Calibri" w:hAnsi="Arial" w:cs="Arial"/>
          <w:lang w:val="sr-Cyrl-CS"/>
        </w:rPr>
        <w:t xml:space="preserve">                                       м.п.</w:t>
      </w:r>
    </w:p>
    <w:p w:rsidR="0047615E" w:rsidRDefault="0047615E" w:rsidP="0047615E">
      <w:pPr>
        <w:spacing w:after="120"/>
        <w:rPr>
          <w:rFonts w:ascii="Arial" w:eastAsia="Calibri" w:hAnsi="Arial" w:cs="Arial"/>
          <w:spacing w:val="4"/>
        </w:rPr>
      </w:pPr>
      <w:r>
        <w:rPr>
          <w:rFonts w:ascii="Arial" w:eastAsia="Calibri" w:hAnsi="Arial" w:cs="Arial"/>
          <w:spacing w:val="4"/>
          <w:lang w:val="sr-Cyrl-CS"/>
        </w:rPr>
        <w:t xml:space="preserve">Датум:                                                                                                 </w:t>
      </w:r>
    </w:p>
    <w:p w:rsidR="0047615E" w:rsidRDefault="0047615E" w:rsidP="0047615E">
      <w:pPr>
        <w:tabs>
          <w:tab w:val="num" w:pos="360"/>
        </w:tabs>
        <w:rPr>
          <w:rFonts w:ascii="Arial" w:eastAsia="Calibri" w:hAnsi="Arial" w:cs="Arial"/>
          <w:spacing w:val="2"/>
        </w:rPr>
      </w:pPr>
      <w:r>
        <w:rPr>
          <w:rFonts w:ascii="Arial" w:eastAsia="Calibri" w:hAnsi="Arial" w:cs="Arial"/>
          <w:spacing w:val="2"/>
          <w:lang w:val="sr-Cyrl-CS"/>
        </w:rPr>
        <w:t xml:space="preserve">___________                                     </w:t>
      </w:r>
    </w:p>
    <w:p w:rsidR="0047615E" w:rsidRDefault="0047615E" w:rsidP="0047615E">
      <w:pPr>
        <w:tabs>
          <w:tab w:val="num" w:pos="360"/>
        </w:tabs>
        <w:rPr>
          <w:rFonts w:ascii="Arial" w:eastAsia="Calibri" w:hAnsi="Arial" w:cs="Arial"/>
          <w:spacing w:val="2"/>
          <w:lang w:val="sr-Cyrl-RS"/>
        </w:rPr>
      </w:pPr>
    </w:p>
    <w:p w:rsidR="007828CF" w:rsidRPr="007828CF" w:rsidRDefault="007828CF" w:rsidP="0047615E">
      <w:pPr>
        <w:tabs>
          <w:tab w:val="num" w:pos="360"/>
        </w:tabs>
        <w:rPr>
          <w:rFonts w:ascii="Arial" w:eastAsia="Calibri" w:hAnsi="Arial" w:cs="Arial"/>
          <w:spacing w:val="2"/>
          <w:lang w:val="sr-Cyrl-RS"/>
        </w:rPr>
      </w:pPr>
    </w:p>
    <w:p w:rsidR="0047615E" w:rsidRDefault="0047615E"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143DF2" w:rsidRPr="00143DF2" w:rsidRDefault="00143DF2" w:rsidP="00040D5B">
      <w:pPr>
        <w:spacing w:after="0" w:line="240" w:lineRule="auto"/>
        <w:contextualSpacing/>
        <w:jc w:val="both"/>
        <w:rPr>
          <w:rFonts w:ascii="Arial" w:eastAsia="Calibri" w:hAnsi="Arial" w:cs="Arial"/>
          <w:b/>
          <w:lang w:val="sr-Cyrl-RS"/>
        </w:rPr>
      </w:pPr>
    </w:p>
    <w:p w:rsidR="00143DF2" w:rsidRDefault="00143DF2" w:rsidP="0047615E">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CD0993" w:rsidRDefault="00CD0993" w:rsidP="00D80A85">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11386" w:rsidRPr="00311386" w:rsidRDefault="00311386" w:rsidP="00311386">
      <w:pPr>
        <w:shd w:val="clear" w:color="auto" w:fill="FFFFFF"/>
        <w:tabs>
          <w:tab w:val="left" w:pos="7440"/>
        </w:tabs>
        <w:spacing w:after="0" w:line="240" w:lineRule="auto"/>
        <w:outlineLvl w:val="0"/>
        <w:rPr>
          <w:rFonts w:ascii="Arial" w:eastAsia="Times New Roman" w:hAnsi="Arial"/>
          <w:b/>
          <w:bCs/>
          <w:iCs/>
          <w:kern w:val="28"/>
          <w:lang w:val="sr-Cyrl-RS" w:eastAsia="x-none"/>
        </w:rPr>
      </w:pPr>
      <w:r>
        <w:rPr>
          <w:rFonts w:ascii="Arial" w:eastAsia="Times New Roman" w:hAnsi="Arial"/>
          <w:b/>
          <w:bCs/>
          <w:iCs/>
          <w:kern w:val="28"/>
          <w:lang w:val="sr-Cyrl-RS" w:eastAsia="x-none"/>
        </w:rPr>
        <w:t xml:space="preserve">                                                              8.</w:t>
      </w:r>
      <w:r w:rsidRPr="00311386">
        <w:rPr>
          <w:rFonts w:ascii="Arial" w:eastAsia="Times New Roman" w:hAnsi="Arial"/>
          <w:b/>
          <w:bCs/>
          <w:iCs/>
          <w:kern w:val="28"/>
          <w:lang w:val="x-none" w:eastAsia="x-none"/>
        </w:rPr>
        <w:t>МОДЕЛ УГОВОРА</w:t>
      </w:r>
    </w:p>
    <w:p w:rsidR="00311386" w:rsidRPr="00B16F96" w:rsidRDefault="00311386" w:rsidP="00311386">
      <w:pPr>
        <w:pStyle w:val="ListParagraph"/>
        <w:shd w:val="clear" w:color="auto" w:fill="FFFFFF"/>
        <w:tabs>
          <w:tab w:val="left" w:pos="7440"/>
        </w:tabs>
        <w:spacing w:after="0" w:line="240" w:lineRule="auto"/>
        <w:ind w:left="480"/>
        <w:outlineLvl w:val="0"/>
        <w:rPr>
          <w:rFonts w:ascii="Arial" w:eastAsia="Times New Roman" w:hAnsi="Arial"/>
          <w:b/>
          <w:bCs/>
          <w:kern w:val="28"/>
          <w:lang w:val="sr-Cyrl-RS" w:eastAsia="x-none"/>
        </w:rPr>
      </w:pP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УГОВОРНЕ СТРАНЕ:</w:t>
      </w:r>
    </w:p>
    <w:p w:rsidR="004D2E79" w:rsidRDefault="004D2E79" w:rsidP="0047615E">
      <w:pPr>
        <w:tabs>
          <w:tab w:val="left" w:pos="567"/>
        </w:tabs>
        <w:spacing w:after="0" w:line="240" w:lineRule="auto"/>
        <w:jc w:val="both"/>
        <w:rPr>
          <w:rFonts w:ascii="Arial" w:eastAsia="Times New Roman" w:hAnsi="Arial" w:cs="Arial"/>
          <w:b/>
          <w:lang w:val="sr-Cyrl-RS"/>
        </w:rPr>
      </w:pPr>
    </w:p>
    <w:p w:rsidR="0047615E" w:rsidRPr="00B7684A" w:rsidRDefault="0047615E" w:rsidP="002B39CD">
      <w:pPr>
        <w:numPr>
          <w:ilvl w:val="0"/>
          <w:numId w:val="15"/>
        </w:numPr>
        <w:spacing w:before="120" w:after="0" w:line="240" w:lineRule="auto"/>
        <w:ind w:left="284"/>
        <w:contextualSpacing/>
        <w:jc w:val="both"/>
        <w:rPr>
          <w:rFonts w:ascii="Arial" w:eastAsia="Calibri" w:hAnsi="Arial" w:cs="Arial"/>
        </w:rPr>
      </w:pPr>
      <w:r>
        <w:rPr>
          <w:rFonts w:ascii="Arial" w:eastAsia="Calibri" w:hAnsi="Arial" w:cs="Arial"/>
        </w:rPr>
        <w:t xml:space="preserve">Јавно предузеће „Електропривреда Србије“ из Београда, Улица </w:t>
      </w:r>
      <w:r w:rsidR="00040D5B">
        <w:rPr>
          <w:rFonts w:ascii="Arial" w:eastAsia="Calibri" w:hAnsi="Arial" w:cs="Arial"/>
          <w:lang w:val="sr-Cyrl-RS"/>
        </w:rPr>
        <w:t>Балканска 13</w:t>
      </w:r>
      <w:r>
        <w:rPr>
          <w:rFonts w:ascii="Arial" w:eastAsia="Calibri" w:hAnsi="Arial" w:cs="Arial"/>
        </w:rPr>
        <w:t xml:space="preserve">,огранак ТЕНТ Београд-Обреновац, 11500 Обреновац, Богољуба Урошевића Црног 44., матични број 20053658, ПИБ 103920327, текући рачун 160-700-13 Banka </w:t>
      </w:r>
      <w:r w:rsidRPr="00266C23">
        <w:rPr>
          <w:rFonts w:ascii="Arial" w:eastAsia="Calibri" w:hAnsi="Arial" w:cs="Arial"/>
        </w:rPr>
        <w:t xml:space="preserve">Intesа ад Београд, које, у име и за рачун ЈП ЕПС, </w:t>
      </w:r>
      <w:r w:rsidR="00266C23" w:rsidRPr="00266C23">
        <w:rPr>
          <w:rFonts w:ascii="Arial" w:hAnsi="Arial" w:cs="Arial"/>
          <w:lang w:val="sr-Cyrl-RS"/>
        </w:rPr>
        <w:t>по пуномоћју вд директора ЈП ЕПС, бр.12.01.296992/1-2017 од 15.06.2017.године</w:t>
      </w:r>
      <w:r w:rsidR="00177F7E">
        <w:rPr>
          <w:rFonts w:ascii="Arial" w:hAnsi="Arial" w:cs="Arial"/>
          <w:lang w:val="sr-Cyrl-RS"/>
        </w:rPr>
        <w:t>,</w:t>
      </w:r>
      <w:r w:rsidR="00177F7E" w:rsidRPr="00177F7E">
        <w:rPr>
          <w:rFonts w:ascii="Arial" w:eastAsia="Times New Roman" w:hAnsi="Arial" w:cs="Arial"/>
        </w:rPr>
        <w:t xml:space="preserve"> заступа финансијски директор Огранка ТЕНТ Жељко Вујиновић</w:t>
      </w:r>
      <w:r w:rsidR="00266C23" w:rsidRPr="00266C23">
        <w:rPr>
          <w:rFonts w:ascii="Arial" w:eastAsia="Calibri" w:hAnsi="Arial" w:cs="Arial"/>
        </w:rPr>
        <w:t xml:space="preserve"> </w:t>
      </w:r>
      <w:r w:rsidRPr="00266C23">
        <w:rPr>
          <w:rFonts w:ascii="Arial" w:eastAsia="Calibri" w:hAnsi="Arial" w:cs="Arial"/>
        </w:rPr>
        <w:t>(у даљем тексту: Купац)</w:t>
      </w:r>
      <w:r w:rsidRPr="00266C23">
        <w:rPr>
          <w:rFonts w:ascii="Arial" w:eastAsia="Calibri" w:hAnsi="Arial" w:cs="Arial"/>
          <w:lang w:val="sr-Cyrl-RS"/>
        </w:rPr>
        <w:t xml:space="preserve"> и</w:t>
      </w:r>
    </w:p>
    <w:p w:rsidR="0047615E" w:rsidRDefault="0047615E" w:rsidP="00034C76">
      <w:pPr>
        <w:spacing w:before="120" w:after="0" w:line="240" w:lineRule="auto"/>
        <w:contextualSpacing/>
        <w:jc w:val="both"/>
        <w:rPr>
          <w:rFonts w:ascii="Arial" w:eastAsia="Calibri" w:hAnsi="Arial" w:cs="Arial"/>
        </w:rPr>
      </w:pPr>
      <w:r>
        <w:rPr>
          <w:rFonts w:ascii="Arial" w:eastAsia="Calibri" w:hAnsi="Arial" w:cs="Arial"/>
          <w:lang w:val="sr-Cyrl-RS"/>
        </w:rPr>
        <w:t>2.</w:t>
      </w:r>
      <w:r>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Pr>
          <w:rFonts w:ascii="Arial" w:eastAsia="Calibri" w:hAnsi="Arial" w:cs="Arial"/>
          <w:color w:val="00B0F0"/>
        </w:rPr>
        <w:t>као лидер у име и за рачун групе понуђача)</w:t>
      </w:r>
      <w:r>
        <w:rPr>
          <w:rFonts w:ascii="Arial" w:eastAsia="Calibri" w:hAnsi="Arial" w:cs="Arial"/>
        </w:rPr>
        <w:t xml:space="preserve"> </w:t>
      </w:r>
    </w:p>
    <w:p w:rsidR="0047615E" w:rsidRDefault="0047615E" w:rsidP="00B7684A">
      <w:pPr>
        <w:spacing w:after="0" w:line="240" w:lineRule="auto"/>
        <w:jc w:val="both"/>
        <w:rPr>
          <w:rFonts w:ascii="Arial" w:eastAsia="Times New Roman"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2а)</w:t>
      </w:r>
      <w:r>
        <w:rPr>
          <w:rFonts w:ascii="Arial" w:eastAsia="Calibri" w:hAnsi="Arial" w:cs="Arial"/>
          <w:lang w:val="sr-Cyrl-RS"/>
        </w:rPr>
        <w:t xml:space="preserve"> </w:t>
      </w:r>
      <w:r>
        <w:rPr>
          <w:rFonts w:ascii="Arial" w:eastAsia="Calibri" w:hAnsi="Arial" w:cs="Arial"/>
        </w:rPr>
        <w:t>________________________________________из</w:t>
      </w:r>
      <w:r>
        <w:rPr>
          <w:rFonts w:ascii="Arial" w:eastAsia="Calibri" w:hAnsi="Arial" w:cs="Arial"/>
        </w:rPr>
        <w:tab/>
        <w:t>_____________, улица</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 xml:space="preserve"> ___________________ бр. ___, ПИБ: _____________, матични број _____________, </w:t>
      </w:r>
      <w:r>
        <w:rPr>
          <w:rFonts w:ascii="Arial" w:eastAsia="Times New Roman" w:hAnsi="Arial" w:cs="Arial"/>
        </w:rPr>
        <w:t>текући рачун ____________,банка ______________ ,</w:t>
      </w:r>
      <w:r>
        <w:rPr>
          <w:rFonts w:ascii="Arial" w:eastAsia="Calibri" w:hAnsi="Arial" w:cs="Arial"/>
        </w:rPr>
        <w:t>кога заступа __________________________, (</w:t>
      </w:r>
      <w:r>
        <w:rPr>
          <w:rFonts w:ascii="Arial" w:eastAsia="Calibri" w:hAnsi="Arial" w:cs="Arial"/>
          <w:color w:val="00B0F0"/>
        </w:rPr>
        <w:t>члан групе понуђача или подизвођач</w:t>
      </w:r>
      <w:r>
        <w:rPr>
          <w:rFonts w:ascii="Arial" w:eastAsia="Calibri" w:hAnsi="Arial" w:cs="Arial"/>
        </w:rPr>
        <w:t>)</w:t>
      </w:r>
    </w:p>
    <w:p w:rsidR="0047615E" w:rsidRDefault="0047615E" w:rsidP="0047615E">
      <w:pPr>
        <w:spacing w:after="0" w:line="240" w:lineRule="auto"/>
        <w:jc w:val="both"/>
        <w:rPr>
          <w:rFonts w:ascii="Arial" w:eastAsia="Calibri" w:hAnsi="Arial" w:cs="Arial"/>
          <w:lang w:val="sr-Cyrl-RS"/>
        </w:rPr>
      </w:pPr>
    </w:p>
    <w:p w:rsidR="0047615E" w:rsidRDefault="0047615E" w:rsidP="0047615E">
      <w:pPr>
        <w:spacing w:after="0" w:line="240" w:lineRule="auto"/>
        <w:jc w:val="both"/>
        <w:rPr>
          <w:rFonts w:ascii="Arial" w:eastAsia="Calibri" w:hAnsi="Arial" w:cs="Arial"/>
          <w:lang w:val="sr-Cyrl-BA"/>
        </w:rPr>
      </w:pPr>
      <w:r>
        <w:rPr>
          <w:rFonts w:ascii="Arial" w:eastAsia="Calibri" w:hAnsi="Arial" w:cs="Arial"/>
        </w:rPr>
        <w:t>2б)</w:t>
      </w:r>
      <w:r>
        <w:rPr>
          <w:rFonts w:ascii="Arial" w:eastAsia="Calibri" w:hAnsi="Arial" w:cs="Arial"/>
          <w:lang w:val="sr-Cyrl-RS"/>
        </w:rPr>
        <w:t xml:space="preserve"> </w:t>
      </w:r>
      <w:r>
        <w:rPr>
          <w:rFonts w:ascii="Arial" w:eastAsia="Calibri" w:hAnsi="Arial" w:cs="Arial"/>
        </w:rPr>
        <w:t>_______________________________________из</w:t>
      </w:r>
      <w:r>
        <w:rPr>
          <w:rFonts w:ascii="Arial" w:eastAsia="Calibri" w:hAnsi="Arial" w:cs="Arial"/>
          <w:lang w:val="sr-Cyrl-RS"/>
        </w:rPr>
        <w:t xml:space="preserve"> </w:t>
      </w:r>
      <w:r>
        <w:rPr>
          <w:rFonts w:ascii="Arial" w:eastAsia="Calibri" w:hAnsi="Arial" w:cs="Arial"/>
        </w:rPr>
        <w:t>_____________, улица</w:t>
      </w:r>
    </w:p>
    <w:p w:rsidR="0047615E" w:rsidRDefault="0047615E" w:rsidP="0047615E">
      <w:pPr>
        <w:spacing w:after="0" w:line="240" w:lineRule="auto"/>
        <w:jc w:val="both"/>
        <w:rPr>
          <w:rFonts w:ascii="Arial" w:eastAsia="Calibri" w:hAnsi="Arial" w:cs="Arial"/>
        </w:rPr>
      </w:pPr>
      <w:r>
        <w:rPr>
          <w:rFonts w:ascii="Arial" w:eastAsia="Calibri" w:hAnsi="Arial" w:cs="Arial"/>
        </w:rPr>
        <w:t xml:space="preserve"> ___________________ бр. ___,</w:t>
      </w:r>
      <w:r>
        <w:rPr>
          <w:rFonts w:ascii="Arial" w:eastAsia="Calibri" w:hAnsi="Arial" w:cs="Arial"/>
          <w:lang w:val="sr-Cyrl-RS"/>
        </w:rPr>
        <w:t xml:space="preserve"> </w:t>
      </w:r>
      <w:r>
        <w:rPr>
          <w:rFonts w:ascii="Arial" w:eastAsia="Calibri" w:hAnsi="Arial" w:cs="Arial"/>
        </w:rPr>
        <w:t xml:space="preserve"> ПИБ: _____________, матични број _____________, </w:t>
      </w:r>
    </w:p>
    <w:p w:rsidR="0047615E" w:rsidRDefault="0047615E" w:rsidP="0047615E">
      <w:pPr>
        <w:spacing w:after="0" w:line="240" w:lineRule="auto"/>
        <w:jc w:val="both"/>
        <w:rPr>
          <w:rFonts w:ascii="Arial" w:eastAsia="Calibri" w:hAnsi="Arial" w:cs="Arial"/>
        </w:rPr>
      </w:pPr>
      <w:r>
        <w:rPr>
          <w:rFonts w:ascii="Arial" w:eastAsia="Times New Roman" w:hAnsi="Arial" w:cs="Arial"/>
        </w:rPr>
        <w:t>текући рачун ____________,банка ______________ ,</w:t>
      </w:r>
      <w:r>
        <w:rPr>
          <w:rFonts w:ascii="Arial" w:eastAsia="Calibri" w:hAnsi="Arial" w:cs="Arial"/>
        </w:rPr>
        <w:t>кога  заступа _______________________, (</w:t>
      </w:r>
      <w:r>
        <w:rPr>
          <w:rFonts w:ascii="Arial" w:eastAsia="Calibri" w:hAnsi="Arial" w:cs="Arial"/>
          <w:color w:val="00B0F0"/>
        </w:rPr>
        <w:t>члан групе понуђача или подизвођач</w:t>
      </w:r>
      <w:r>
        <w:rPr>
          <w:rFonts w:ascii="Arial" w:eastAsia="Calibri" w:hAnsi="Arial" w:cs="Arial"/>
        </w:rPr>
        <w:t xml:space="preserve">) </w:t>
      </w:r>
    </w:p>
    <w:p w:rsidR="0047615E" w:rsidRDefault="0047615E" w:rsidP="0047615E">
      <w:pPr>
        <w:spacing w:after="0" w:line="240" w:lineRule="auto"/>
        <w:jc w:val="both"/>
        <w:rPr>
          <w:rFonts w:ascii="Arial" w:eastAsia="Calibri" w:hAnsi="Arial" w:cs="Arial"/>
          <w:lang w:val="sr-Cyrl-RS"/>
        </w:rPr>
      </w:pPr>
      <w:r>
        <w:rPr>
          <w:rFonts w:ascii="Arial" w:eastAsia="Times New Roman" w:hAnsi="Arial" w:cs="Arial"/>
        </w:rPr>
        <w:t>(у даљем тексту: Продавац)</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 даљем тексту заједно: Уговорне стране)</w:t>
      </w:r>
    </w:p>
    <w:p w:rsidR="0047615E" w:rsidRDefault="0047615E" w:rsidP="0047615E">
      <w:pPr>
        <w:tabs>
          <w:tab w:val="left" w:pos="567"/>
        </w:tabs>
        <w:spacing w:after="0" w:line="240" w:lineRule="auto"/>
        <w:jc w:val="both"/>
        <w:rPr>
          <w:rFonts w:ascii="Arial" w:eastAsia="Times New Roman" w:hAnsi="Arial" w:cs="Arial"/>
          <w:bCs/>
        </w:rPr>
      </w:pPr>
      <w:r>
        <w:rPr>
          <w:rFonts w:ascii="Arial" w:eastAsia="Times New Roman" w:hAnsi="Arial" w:cs="Arial"/>
        </w:rPr>
        <w:t xml:space="preserve">закључиле су у </w:t>
      </w:r>
      <w:r>
        <w:rPr>
          <w:rFonts w:ascii="Arial" w:eastAsia="Times New Roman" w:hAnsi="Arial" w:cs="Arial"/>
          <w:color w:val="00B0F0"/>
        </w:rPr>
        <w:t>Обреновцу</w:t>
      </w:r>
      <w:r>
        <w:rPr>
          <w:rFonts w:ascii="Arial" w:eastAsia="Times New Roman" w:hAnsi="Arial" w:cs="Arial"/>
        </w:rPr>
        <w:t>, дана __________.године следећи:</w:t>
      </w:r>
    </w:p>
    <w:p w:rsidR="0047615E" w:rsidRDefault="0047615E" w:rsidP="0047615E">
      <w:pPr>
        <w:spacing w:after="0" w:line="240" w:lineRule="auto"/>
        <w:ind w:right="30"/>
        <w:jc w:val="both"/>
        <w:rPr>
          <w:rFonts w:ascii="Arial" w:eastAsia="Calibri" w:hAnsi="Arial" w:cs="Arial"/>
          <w:b/>
          <w:lang w:val="sr-Cyrl-RS"/>
        </w:rPr>
      </w:pPr>
      <w:r>
        <w:rPr>
          <w:rFonts w:ascii="Arial" w:eastAsia="Calibri" w:hAnsi="Arial" w:cs="Arial"/>
          <w:b/>
          <w:lang w:val="sr-Cyrl-RS"/>
        </w:rPr>
        <w:t xml:space="preserve"> </w:t>
      </w:r>
    </w:p>
    <w:p w:rsidR="0047615E" w:rsidRDefault="0047615E" w:rsidP="00B7684A">
      <w:pPr>
        <w:spacing w:before="120" w:after="0" w:line="240" w:lineRule="auto"/>
        <w:jc w:val="center"/>
        <w:rPr>
          <w:rFonts w:ascii="Arial" w:eastAsia="Times New Roman" w:hAnsi="Arial" w:cs="Arial"/>
          <w:b/>
        </w:rPr>
      </w:pPr>
      <w:r>
        <w:rPr>
          <w:rFonts w:ascii="Arial" w:eastAsia="Times New Roman" w:hAnsi="Arial" w:cs="Arial"/>
          <w:b/>
        </w:rPr>
        <w:t>УГОВОР О КУПОПРОДАЈИ</w:t>
      </w:r>
      <w:r>
        <w:rPr>
          <w:rFonts w:ascii="Arial" w:eastAsia="Times New Roman" w:hAnsi="Arial" w:cs="Arial"/>
          <w:b/>
          <w:lang w:val="sr-Cyrl-RS"/>
        </w:rPr>
        <w:t xml:space="preserve"> </w:t>
      </w:r>
      <w:r>
        <w:rPr>
          <w:rFonts w:ascii="Arial" w:eastAsia="Times New Roman" w:hAnsi="Arial" w:cs="Arial"/>
          <w:b/>
        </w:rPr>
        <w:t xml:space="preserve">ДОБАРА </w:t>
      </w:r>
    </w:p>
    <w:p w:rsidR="00B92319" w:rsidRDefault="00B92319" w:rsidP="00B7684A">
      <w:pPr>
        <w:spacing w:before="120" w:after="0" w:line="240" w:lineRule="auto"/>
        <w:jc w:val="center"/>
        <w:rPr>
          <w:rFonts w:ascii="Arial" w:eastAsia="Times New Roman" w:hAnsi="Arial" w:cs="Arial"/>
          <w:b/>
        </w:rPr>
      </w:pPr>
    </w:p>
    <w:p w:rsidR="00B92319" w:rsidRDefault="00B92319" w:rsidP="00B7684A">
      <w:pPr>
        <w:spacing w:before="120" w:after="0" w:line="240" w:lineRule="auto"/>
        <w:jc w:val="center"/>
        <w:rPr>
          <w:rFonts w:ascii="Arial" w:eastAsia="Times New Roman" w:hAnsi="Arial" w:cs="Arial"/>
          <w:b/>
          <w:lang w:val="sr-Cyrl-RS"/>
        </w:rPr>
      </w:pPr>
    </w:p>
    <w:p w:rsidR="00B16F96" w:rsidRPr="00B16F96" w:rsidRDefault="00B16F96" w:rsidP="00B7684A">
      <w:pPr>
        <w:spacing w:before="120" w:after="0" w:line="240" w:lineRule="auto"/>
        <w:jc w:val="center"/>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констатују:</w:t>
      </w:r>
    </w:p>
    <w:p w:rsidR="0047615E" w:rsidRPr="00040D5B" w:rsidRDefault="0047615E" w:rsidP="00040D5B">
      <w:pPr>
        <w:spacing w:after="0" w:line="240" w:lineRule="auto"/>
        <w:jc w:val="center"/>
        <w:rPr>
          <w:rFonts w:ascii="Arial" w:eastAsia="Calibri" w:hAnsi="Arial" w:cs="Arial"/>
          <w:lang w:val="sr-Cyrl-RS"/>
        </w:rPr>
      </w:pPr>
      <w:r>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Pr>
          <w:rFonts w:ascii="Arial" w:eastAsia="Times New Roman" w:hAnsi="Arial" w:cs="Arial"/>
          <w:lang w:val="sr-Latn-RS"/>
        </w:rPr>
        <w:t xml:space="preserve">, </w:t>
      </w:r>
      <w:r>
        <w:rPr>
          <w:rFonts w:ascii="Arial" w:eastAsia="Times New Roman" w:hAnsi="Arial" w:cs="Arial"/>
          <w:lang w:val="ru-RU"/>
        </w:rPr>
        <w:t>14/2015 и</w:t>
      </w:r>
      <w:r>
        <w:rPr>
          <w:rFonts w:ascii="Arial" w:eastAsia="Times New Roman" w:hAnsi="Arial" w:cs="Arial"/>
          <w:lang w:val="sr-Latn-RS"/>
        </w:rPr>
        <w:t xml:space="preserve"> 68/2015</w:t>
      </w:r>
      <w:r>
        <w:rPr>
          <w:rFonts w:ascii="Arial" w:eastAsia="Times New Roman" w:hAnsi="Arial" w:cs="Arial"/>
          <w:lang w:val="ru-RU"/>
        </w:rPr>
        <w:t xml:space="preserve">) (даље Закон) спровео </w:t>
      </w:r>
      <w:r>
        <w:rPr>
          <w:rFonts w:ascii="Arial" w:eastAsia="Times New Roman" w:hAnsi="Arial" w:cs="Arial"/>
          <w:lang w:val="sr-Cyrl-RS"/>
        </w:rPr>
        <w:t>отворени</w:t>
      </w:r>
      <w:r>
        <w:rPr>
          <w:rFonts w:ascii="Arial" w:eastAsia="Times New Roman" w:hAnsi="Arial" w:cs="Arial"/>
          <w:lang w:val="ru-RU"/>
        </w:rPr>
        <w:t xml:space="preserve"> поступака јавне набавке </w:t>
      </w:r>
      <w:r>
        <w:rPr>
          <w:rFonts w:ascii="Arial" w:hAnsi="Arial" w:cs="Arial"/>
          <w:b/>
        </w:rPr>
        <w:t xml:space="preserve">бр. </w:t>
      </w:r>
      <w:r w:rsidR="000E26DC">
        <w:rPr>
          <w:rFonts w:ascii="Arial" w:hAnsi="Arial" w:cs="Arial"/>
          <w:b/>
        </w:rPr>
        <w:t>3000/0376/2018 (2426/2018)</w:t>
      </w:r>
      <w:r w:rsidR="00040D5B">
        <w:rPr>
          <w:rFonts w:ascii="Arial" w:eastAsia="Calibri" w:hAnsi="Arial" w:cs="Arial"/>
          <w:lang w:val="sr-Cyrl-RS"/>
        </w:rPr>
        <w:t>-</w:t>
      </w:r>
      <w:r w:rsidR="00040D5B" w:rsidRPr="00040D5B">
        <w:rPr>
          <w:rFonts w:ascii="Arial" w:eastAsia="Arial" w:hAnsi="Arial" w:cs="Arial"/>
          <w:color w:val="000000"/>
          <w:szCs w:val="20"/>
          <w:lang w:val="sr-Latn-RS" w:eastAsia="sr-Latn-RS"/>
        </w:rPr>
        <w:t xml:space="preserve"> </w:t>
      </w:r>
      <w:r w:rsidR="000E26DC">
        <w:rPr>
          <w:rFonts w:ascii="Arial" w:eastAsia="Arial" w:hAnsi="Arial" w:cs="Arial"/>
          <w:color w:val="000000"/>
          <w:szCs w:val="20"/>
          <w:lang w:val="sr-Latn-RS" w:eastAsia="sr-Latn-RS"/>
        </w:rPr>
        <w:t>Набавка хемикалија и опреме за лабораторију ТЕНТ А и ТЕНТ Б</w:t>
      </w:r>
    </w:p>
    <w:p w:rsidR="0047615E" w:rsidRDefault="0047615E" w:rsidP="002B39CD">
      <w:pPr>
        <w:pStyle w:val="ListParagraph"/>
        <w:numPr>
          <w:ilvl w:val="0"/>
          <w:numId w:val="16"/>
        </w:numPr>
        <w:tabs>
          <w:tab w:val="num" w:pos="567"/>
          <w:tab w:val="num" w:pos="630"/>
        </w:tabs>
        <w:spacing w:after="0" w:line="240" w:lineRule="auto"/>
        <w:ind w:left="284" w:hanging="284"/>
        <w:jc w:val="both"/>
        <w:rPr>
          <w:rFonts w:ascii="Arial" w:eastAsia="Times New Roman" w:hAnsi="Arial" w:cs="Arial"/>
          <w:lang w:val="sr-Cyrl-RS"/>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00040D5B">
        <w:rPr>
          <w:rFonts w:ascii="Arial" w:eastAsia="Times New Roman" w:hAnsi="Arial" w:cs="Arial"/>
          <w:lang w:val="sr-Cyrl-RS"/>
        </w:rPr>
        <w:t>дана _/_._/_.2018</w:t>
      </w:r>
      <w:r>
        <w:rPr>
          <w:rFonts w:ascii="Arial" w:eastAsia="Times New Roman" w:hAnsi="Arial" w:cs="Arial"/>
          <w:lang w:val="sr-Cyrl-RS"/>
        </w:rPr>
        <w:t>.год.</w:t>
      </w:r>
    </w:p>
    <w:p w:rsidR="00A450BA" w:rsidRDefault="00A450BA" w:rsidP="00A450BA">
      <w:pPr>
        <w:pStyle w:val="ListParagraph"/>
        <w:spacing w:after="0" w:line="240" w:lineRule="auto"/>
        <w:ind w:left="284"/>
        <w:jc w:val="both"/>
        <w:rPr>
          <w:rFonts w:ascii="Arial" w:eastAsia="Times New Roman" w:hAnsi="Arial" w:cs="Arial"/>
          <w:lang w:val="sr-Cyrl-RS"/>
        </w:rPr>
      </w:pPr>
    </w:p>
    <w:p w:rsidR="0047615E" w:rsidRDefault="0047615E" w:rsidP="002B39CD">
      <w:pPr>
        <w:pStyle w:val="ListParagraph"/>
        <w:numPr>
          <w:ilvl w:val="0"/>
          <w:numId w:val="16"/>
        </w:numPr>
        <w:tabs>
          <w:tab w:val="num" w:pos="567"/>
          <w:tab w:val="num" w:pos="630"/>
        </w:tabs>
        <w:spacing w:after="0" w:line="240" w:lineRule="auto"/>
        <w:ind w:left="284"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w:t>
      </w:r>
      <w:r>
        <w:rPr>
          <w:rFonts w:ascii="Arial" w:eastAsia="Times New Roman" w:hAnsi="Arial" w:cs="Arial"/>
          <w:u w:val="single"/>
          <w:lang w:val="ru-RU"/>
        </w:rPr>
        <w:t>_/</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sidR="00040D5B">
        <w:rPr>
          <w:rFonts w:ascii="Arial" w:eastAsia="Times New Roman" w:hAnsi="Arial" w:cs="Arial"/>
          <w:lang w:val="ru-RU"/>
        </w:rPr>
        <w:t>_.2018</w:t>
      </w:r>
      <w:r>
        <w:rPr>
          <w:rFonts w:ascii="Arial" w:eastAsia="Times New Roman" w:hAnsi="Arial" w:cs="Arial"/>
          <w:lang w:val="ru-RU"/>
        </w:rPr>
        <w:t>.године, у потпуности одговара захтеву Продавца из Позива за подношење понуда и Конкурсне документације</w:t>
      </w:r>
    </w:p>
    <w:p w:rsidR="0047615E" w:rsidRPr="00B16F96" w:rsidRDefault="0047615E" w:rsidP="002B39CD">
      <w:pPr>
        <w:pStyle w:val="ListParagraph"/>
        <w:numPr>
          <w:ilvl w:val="0"/>
          <w:numId w:val="16"/>
        </w:numPr>
        <w:tabs>
          <w:tab w:val="num" w:pos="567"/>
          <w:tab w:val="num" w:pos="630"/>
        </w:tabs>
        <w:spacing w:after="0" w:line="240" w:lineRule="auto"/>
        <w:ind w:left="284"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w:t>
      </w:r>
      <w:r>
        <w:rPr>
          <w:rFonts w:ascii="Arial" w:eastAsia="Times New Roman" w:hAnsi="Arial" w:cs="Arial"/>
          <w:u w:val="single"/>
          <w:lang w:val="ru-RU"/>
        </w:rPr>
        <w:t>/</w:t>
      </w:r>
      <w:r>
        <w:rPr>
          <w:rFonts w:ascii="Arial" w:eastAsia="Times New Roman" w:hAnsi="Arial" w:cs="Arial"/>
          <w:lang w:val="ru-RU"/>
        </w:rPr>
        <w:t>______ од _</w:t>
      </w:r>
      <w:r>
        <w:rPr>
          <w:rFonts w:ascii="Arial" w:eastAsia="Times New Roman" w:hAnsi="Arial" w:cs="Arial"/>
          <w:u w:val="single"/>
          <w:lang w:val="ru-RU"/>
        </w:rPr>
        <w:t>/</w:t>
      </w:r>
      <w:r>
        <w:rPr>
          <w:rFonts w:ascii="Arial" w:eastAsia="Times New Roman" w:hAnsi="Arial" w:cs="Arial"/>
          <w:lang w:val="ru-RU"/>
        </w:rPr>
        <w:t>_._</w:t>
      </w:r>
      <w:r>
        <w:rPr>
          <w:rFonts w:ascii="Arial" w:eastAsia="Times New Roman" w:hAnsi="Arial" w:cs="Arial"/>
          <w:u w:val="single"/>
          <w:lang w:val="ru-RU"/>
        </w:rPr>
        <w:t>/</w:t>
      </w:r>
      <w:r w:rsidR="00040D5B">
        <w:rPr>
          <w:rFonts w:ascii="Arial" w:eastAsia="Times New Roman" w:hAnsi="Arial" w:cs="Arial"/>
          <w:lang w:val="ru-RU"/>
        </w:rPr>
        <w:t>_. 2018</w:t>
      </w:r>
      <w:r>
        <w:rPr>
          <w:rFonts w:ascii="Arial" w:eastAsia="Times New Roman" w:hAnsi="Arial" w:cs="Arial"/>
          <w:lang w:val="ru-RU"/>
        </w:rPr>
        <w:t>. године изабрао понуду продавца.</w:t>
      </w: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B16F96" w:rsidRDefault="00B16F96" w:rsidP="00B16F96">
      <w:pPr>
        <w:tabs>
          <w:tab w:val="num" w:pos="567"/>
          <w:tab w:val="num" w:pos="630"/>
        </w:tabs>
        <w:spacing w:after="0" w:line="240" w:lineRule="auto"/>
        <w:jc w:val="both"/>
        <w:rPr>
          <w:rFonts w:ascii="Arial" w:eastAsia="Times New Roman" w:hAnsi="Arial" w:cs="Arial"/>
          <w:b/>
          <w:lang w:val="ru-RU"/>
        </w:rPr>
      </w:pPr>
    </w:p>
    <w:p w:rsidR="0047615E" w:rsidRDefault="0047615E" w:rsidP="0047615E">
      <w:pPr>
        <w:spacing w:after="0" w:line="240" w:lineRule="auto"/>
        <w:contextualSpacing/>
        <w:jc w:val="both"/>
        <w:rPr>
          <w:rFonts w:ascii="Arial" w:eastAsia="Calibri" w:hAnsi="Arial" w:cs="Arial"/>
          <w:lang w:val="sr-Cyrl-RS"/>
        </w:rPr>
      </w:pPr>
    </w:p>
    <w:p w:rsidR="0047615E" w:rsidRDefault="0047615E" w:rsidP="0047615E">
      <w:pPr>
        <w:spacing w:after="0" w:line="240" w:lineRule="auto"/>
        <w:rPr>
          <w:rFonts w:ascii="Arial" w:eastAsia="Calibri" w:hAnsi="Arial" w:cs="Arial"/>
          <w:b/>
          <w:bCs/>
          <w:lang w:val="sr-Cyrl-CS"/>
        </w:rPr>
      </w:pPr>
      <w:r>
        <w:rPr>
          <w:rFonts w:ascii="Arial" w:eastAsia="Calibri" w:hAnsi="Arial" w:cs="Arial"/>
          <w:b/>
          <w:bCs/>
          <w:lang w:val="sr-Cyrl-CS"/>
        </w:rPr>
        <w:t>ПРЕДМЕТ УГОВОРА</w:t>
      </w:r>
    </w:p>
    <w:p w:rsidR="0047615E" w:rsidRDefault="0047615E" w:rsidP="0047615E">
      <w:pPr>
        <w:spacing w:after="0" w:line="240" w:lineRule="auto"/>
        <w:jc w:val="center"/>
        <w:rPr>
          <w:rFonts w:ascii="Arial" w:eastAsia="Calibri" w:hAnsi="Arial" w:cs="Arial"/>
          <w:lang w:val="sr-Cyrl-CS"/>
        </w:rPr>
      </w:pPr>
      <w:r>
        <w:rPr>
          <w:rFonts w:ascii="Arial" w:eastAsia="Calibri" w:hAnsi="Arial" w:cs="Arial"/>
          <w:lang w:val="sr-Cyrl-CS"/>
        </w:rPr>
        <w:t xml:space="preserve">Члан 1. </w:t>
      </w:r>
    </w:p>
    <w:p w:rsidR="00CB4905" w:rsidRPr="00040D5B" w:rsidRDefault="0047615E" w:rsidP="00CB4905">
      <w:pPr>
        <w:spacing w:after="0" w:line="240" w:lineRule="auto"/>
        <w:rPr>
          <w:rFonts w:ascii="Arial" w:eastAsia="Calibri" w:hAnsi="Arial" w:cs="Arial"/>
          <w:lang w:val="sr-Cyrl-RS"/>
        </w:rPr>
      </w:pPr>
      <w:r>
        <w:rPr>
          <w:rFonts w:ascii="Arial" w:eastAsia="Calibri" w:hAnsi="Arial" w:cs="Arial"/>
          <w:lang w:val="ru-RU"/>
        </w:rPr>
        <w:t xml:space="preserve">Предмет овог Уговора о купопродаји (даље: Уговор) је </w:t>
      </w:r>
      <w:r w:rsidR="00CB4905">
        <w:rPr>
          <w:rFonts w:ascii="Arial" w:eastAsia="Arial" w:hAnsi="Arial" w:cs="Arial"/>
          <w:color w:val="000000"/>
          <w:szCs w:val="20"/>
          <w:lang w:val="sr-Latn-RS" w:eastAsia="sr-Latn-RS"/>
        </w:rPr>
        <w:t>Набавка хемикалија и опреме за лабораторију ТЕНТ А и ТЕНТ Б</w:t>
      </w:r>
    </w:p>
    <w:p w:rsidR="0047615E" w:rsidRDefault="0047615E" w:rsidP="00CB4905">
      <w:pPr>
        <w:jc w:val="both"/>
        <w:rPr>
          <w:rFonts w:ascii="Arial" w:eastAsia="Calibri" w:hAnsi="Arial" w:cs="Arial"/>
          <w:lang w:val="sr-Cyrl-RS"/>
        </w:rPr>
      </w:pPr>
      <w:r>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00D10746">
        <w:rPr>
          <w:rFonts w:ascii="Arial" w:eastAsia="Calibri" w:hAnsi="Arial" w:cs="Arial"/>
          <w:lang w:val="sr-Cyrl-RS"/>
        </w:rPr>
        <w:t xml:space="preserve">на локацији Тент А, </w:t>
      </w:r>
      <w:r>
        <w:rPr>
          <w:rFonts w:ascii="Arial" w:eastAsia="Calibri" w:hAnsi="Arial" w:cs="Arial"/>
        </w:rPr>
        <w:t xml:space="preserve"> у свему према Понуди Продавца број</w:t>
      </w:r>
      <w:r>
        <w:rPr>
          <w:rFonts w:ascii="Arial" w:eastAsia="Calibri" w:hAnsi="Arial" w:cs="Arial"/>
          <w:lang w:val="sr-Cyrl-RS"/>
        </w:rPr>
        <w:t xml:space="preserve"> </w:t>
      </w:r>
      <w:r>
        <w:rPr>
          <w:rFonts w:ascii="Arial" w:eastAsia="Calibri" w:hAnsi="Arial" w:cs="Arial"/>
        </w:rPr>
        <w:t>_____</w:t>
      </w:r>
      <w:r>
        <w:rPr>
          <w:rFonts w:ascii="Arial" w:eastAsia="Calibri" w:hAnsi="Arial" w:cs="Arial"/>
          <w:lang w:val="sr-Cyrl-RS"/>
        </w:rPr>
        <w:t>_______</w:t>
      </w:r>
      <w:r>
        <w:rPr>
          <w:rFonts w:ascii="Arial" w:eastAsia="Calibri" w:hAnsi="Arial" w:cs="Arial"/>
        </w:rPr>
        <w:t>__ од ___</w:t>
      </w:r>
      <w:r w:rsidR="00B92319">
        <w:rPr>
          <w:rFonts w:ascii="Arial" w:eastAsia="Calibri" w:hAnsi="Arial" w:cs="Arial"/>
          <w:lang w:val="sr-Cyrl-RS"/>
        </w:rPr>
        <w:t>.____.2018</w:t>
      </w:r>
      <w:r>
        <w:rPr>
          <w:rFonts w:ascii="Arial" w:eastAsia="Calibri" w:hAnsi="Arial" w:cs="Arial"/>
          <w:lang w:val="sr-Cyrl-RS"/>
        </w:rPr>
        <w:t>.</w:t>
      </w:r>
      <w:r>
        <w:rPr>
          <w:rFonts w:ascii="Arial" w:eastAsia="Calibri" w:hAnsi="Arial" w:cs="Arial"/>
        </w:rPr>
        <w:t>године,</w:t>
      </w:r>
      <w:r>
        <w:rPr>
          <w:rFonts w:ascii="Arial" w:eastAsia="Calibri" w:hAnsi="Arial" w:cs="Arial"/>
          <w:lang w:val="sr-Cyrl-RS"/>
        </w:rPr>
        <w:t xml:space="preserve"> </w:t>
      </w:r>
      <w:r>
        <w:rPr>
          <w:rFonts w:ascii="Arial" w:hAnsi="Arial" w:cs="Arial"/>
        </w:rPr>
        <w:t xml:space="preserve">Обрасцу </w:t>
      </w:r>
      <w:r>
        <w:rPr>
          <w:rFonts w:ascii="Arial" w:hAnsi="Arial" w:cs="Arial"/>
          <w:lang w:val="sr-Cyrl-RS"/>
        </w:rPr>
        <w:t xml:space="preserve">структуре цене </w:t>
      </w:r>
      <w:r w:rsidR="000B4A27">
        <w:rPr>
          <w:rFonts w:ascii="Arial" w:hAnsi="Arial" w:cs="Arial"/>
          <w:lang w:val="sr-Cyrl-RS"/>
        </w:rPr>
        <w:t xml:space="preserve">и Техничке спецификације </w:t>
      </w:r>
      <w:r>
        <w:rPr>
          <w:rFonts w:ascii="Arial" w:hAnsi="Arial" w:cs="Arial"/>
        </w:rPr>
        <w:t xml:space="preserve">који </w:t>
      </w:r>
      <w:r>
        <w:rPr>
          <w:rFonts w:ascii="Arial" w:hAnsi="Arial" w:cs="Arial"/>
          <w:lang w:val="sr-Cyrl-RS"/>
        </w:rPr>
        <w:t xml:space="preserve">се налазе у прилогу овог уговора и </w:t>
      </w:r>
      <w:r>
        <w:rPr>
          <w:rFonts w:ascii="Arial" w:hAnsi="Arial" w:cs="Arial"/>
        </w:rPr>
        <w:t xml:space="preserve">чине </w:t>
      </w:r>
      <w:r>
        <w:rPr>
          <w:rFonts w:ascii="Arial" w:hAnsi="Arial" w:cs="Arial"/>
          <w:lang w:val="sr-Cyrl-RS"/>
        </w:rPr>
        <w:t xml:space="preserve">његов </w:t>
      </w:r>
      <w:r>
        <w:rPr>
          <w:rFonts w:ascii="Arial" w:hAnsi="Arial" w:cs="Arial"/>
        </w:rPr>
        <w:t xml:space="preserve">саставни </w:t>
      </w:r>
      <w:r>
        <w:rPr>
          <w:rFonts w:ascii="Arial" w:hAnsi="Arial" w:cs="Arial"/>
          <w:lang w:val="sr-Cyrl-RS"/>
        </w:rPr>
        <w:t>део</w:t>
      </w:r>
      <w:r w:rsidR="00034C76">
        <w:rPr>
          <w:rFonts w:ascii="Arial" w:eastAsia="Calibri" w:hAnsi="Arial" w:cs="Arial"/>
          <w:lang w:val="sr-Cyrl-RS"/>
        </w:rPr>
        <w:t xml:space="preserve">.  </w:t>
      </w:r>
    </w:p>
    <w:p w:rsidR="00691392" w:rsidRDefault="00691392" w:rsidP="0047615E">
      <w:pPr>
        <w:tabs>
          <w:tab w:val="left" w:pos="567"/>
        </w:tabs>
        <w:spacing w:after="0" w:line="240" w:lineRule="auto"/>
        <w:jc w:val="both"/>
        <w:rPr>
          <w:rFonts w:ascii="Arial" w:eastAsia="Calibri" w:hAnsi="Arial" w:cs="Arial"/>
          <w:lang w:val="sr-Cyrl-RS"/>
        </w:rPr>
      </w:pPr>
      <w:r>
        <w:rPr>
          <w:rFonts w:ascii="Arial" w:eastAsia="Calibri" w:hAnsi="Arial" w:cs="Arial"/>
          <w:lang w:val="sr-Cyrl-RS"/>
        </w:rPr>
        <w:t>Купац се обавезује да плати уговорену вреднос</w:t>
      </w:r>
      <w:r w:rsidR="00BD6F5B">
        <w:rPr>
          <w:rFonts w:ascii="Arial" w:eastAsia="Calibri" w:hAnsi="Arial" w:cs="Arial"/>
          <w:lang w:val="sr-Cyrl-RS"/>
        </w:rPr>
        <w:t>т за испоручена добра Продавцу.</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2.</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Овај Уговор и његови прилози сачињени су на српском језику.</w:t>
      </w:r>
    </w:p>
    <w:p w:rsidR="0047615E" w:rsidRDefault="0047615E" w:rsidP="0047615E">
      <w:pPr>
        <w:tabs>
          <w:tab w:val="left" w:pos="567"/>
        </w:tabs>
        <w:spacing w:after="0" w:line="240" w:lineRule="auto"/>
        <w:jc w:val="both"/>
        <w:rPr>
          <w:rFonts w:ascii="Arial" w:eastAsia="Calibri" w:hAnsi="Arial" w:cs="Arial"/>
        </w:rPr>
      </w:pPr>
      <w:r>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47615E" w:rsidRDefault="0047615E" w:rsidP="0047615E">
      <w:pPr>
        <w:tabs>
          <w:tab w:val="left" w:pos="567"/>
        </w:tabs>
        <w:spacing w:after="0" w:line="240" w:lineRule="auto"/>
        <w:jc w:val="both"/>
        <w:rPr>
          <w:rFonts w:ascii="Arial" w:eastAsia="Calibri"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3.</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Укупна вредност добара из члана 1.овог Уговора износи</w:t>
      </w:r>
      <w:r>
        <w:rPr>
          <w:rFonts w:ascii="Arial" w:eastAsia="Times New Roman" w:hAnsi="Arial" w:cs="Arial"/>
          <w:lang w:val="sr-Cyrl-RS"/>
        </w:rPr>
        <w:t xml:space="preserve">:  ________________ </w:t>
      </w:r>
      <w:r>
        <w:rPr>
          <w:rFonts w:ascii="Arial" w:eastAsia="Times New Roman" w:hAnsi="Arial" w:cs="Arial"/>
        </w:rPr>
        <w:t>RSD</w:t>
      </w:r>
      <w:r>
        <w:rPr>
          <w:rFonts w:ascii="Arial" w:eastAsia="Times New Roman" w:hAnsi="Arial" w:cs="Arial"/>
          <w:lang w:val="sr-Cyrl-RS"/>
        </w:rPr>
        <w:t xml:space="preserve"> без ПДВ-а.</w:t>
      </w:r>
      <w:r>
        <w:rPr>
          <w:rFonts w:ascii="Arial" w:eastAsia="Times New Roman" w:hAnsi="Arial" w:cs="Arial"/>
          <w:lang w:val="sr-Cyrl-CS" w:eastAsia="hr-HR"/>
        </w:rPr>
        <w:t xml:space="preserve"> обрачунати ПДВ _______________ </w:t>
      </w:r>
      <w:r>
        <w:rPr>
          <w:rFonts w:ascii="Arial" w:eastAsia="Times New Roman" w:hAnsi="Arial" w:cs="Arial"/>
        </w:rPr>
        <w:t>RSD</w:t>
      </w:r>
      <w:r>
        <w:rPr>
          <w:rFonts w:ascii="Arial" w:eastAsia="Times New Roman" w:hAnsi="Arial" w:cs="Arial"/>
          <w:lang w:val="sr-Cyrl-CS" w:eastAsia="hr-HR"/>
        </w:rPr>
        <w:t>, што укупно износи</w:t>
      </w:r>
      <w:r>
        <w:rPr>
          <w:rFonts w:ascii="Arial" w:eastAsia="Times New Roman" w:hAnsi="Arial" w:cs="Arial"/>
          <w:lang w:val="sl-SI" w:eastAsia="hr-HR"/>
        </w:rPr>
        <w:t xml:space="preserve"> </w:t>
      </w:r>
      <w:r>
        <w:rPr>
          <w:rFonts w:ascii="Arial" w:eastAsia="Times New Roman" w:hAnsi="Arial" w:cs="Arial"/>
          <w:lang w:val="sr-Cyrl-CS" w:eastAsia="hr-HR"/>
        </w:rPr>
        <w:t xml:space="preserve">____________________ </w:t>
      </w:r>
      <w:r>
        <w:rPr>
          <w:rFonts w:ascii="Arial" w:eastAsia="Times New Roman" w:hAnsi="Arial" w:cs="Arial"/>
        </w:rPr>
        <w:t>RSD</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lang w:val="sr-Latn-RS"/>
        </w:rPr>
        <w:t>Припадајући</w:t>
      </w:r>
      <w:r>
        <w:rPr>
          <w:rFonts w:ascii="Arial" w:eastAsia="Times New Roman" w:hAnsi="Arial" w:cs="Arial"/>
        </w:rPr>
        <w:t xml:space="preserve"> порез на додату вредност, </w:t>
      </w:r>
      <w:r>
        <w:rPr>
          <w:rFonts w:ascii="Arial" w:eastAsia="Times New Roman" w:hAnsi="Arial" w:cs="Arial"/>
          <w:lang w:val="sr-Cyrl-RS"/>
        </w:rPr>
        <w:t xml:space="preserve">обрачунава се </w:t>
      </w:r>
      <w:r>
        <w:rPr>
          <w:rFonts w:ascii="Arial" w:eastAsia="Times New Roman" w:hAnsi="Arial" w:cs="Arial"/>
        </w:rPr>
        <w:t>у складу са прописима Републике Србије.</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47615E" w:rsidRDefault="0047615E" w:rsidP="0047615E">
      <w:pPr>
        <w:tabs>
          <w:tab w:val="left" w:pos="567"/>
        </w:tabs>
        <w:spacing w:after="0" w:line="240" w:lineRule="auto"/>
        <w:jc w:val="both"/>
        <w:rPr>
          <w:rFonts w:ascii="Arial" w:eastAsia="Times New Roman" w:hAnsi="Arial" w:cs="Arial"/>
        </w:rPr>
      </w:pPr>
      <w:r>
        <w:rPr>
          <w:rFonts w:ascii="Arial" w:eastAsia="Times New Roman" w:hAnsi="Arial" w:cs="Arial"/>
        </w:rPr>
        <w:t xml:space="preserve">Цена добара из става 1.овог члана утврђена је на паритету испоручено у </w:t>
      </w:r>
      <w:r w:rsidR="00040D5B">
        <w:rPr>
          <w:rFonts w:ascii="Arial" w:eastAsia="Times New Roman" w:hAnsi="Arial" w:cs="Arial"/>
          <w:lang w:val="sr-Cyrl-RS"/>
        </w:rPr>
        <w:t>магацин  ТЕНТ А</w:t>
      </w:r>
      <w:r>
        <w:rPr>
          <w:rFonts w:ascii="Arial" w:eastAsia="Times New Roman" w:hAnsi="Arial" w:cs="Arial"/>
          <w:lang w:val="sr-Cyrl-RS"/>
        </w:rPr>
        <w:t xml:space="preserve">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47615E" w:rsidRDefault="0047615E" w:rsidP="0047615E">
      <w:pPr>
        <w:tabs>
          <w:tab w:val="left" w:pos="567"/>
        </w:tabs>
        <w:spacing w:after="0" w:line="240" w:lineRule="auto"/>
        <w:jc w:val="both"/>
        <w:rPr>
          <w:rFonts w:ascii="Arial" w:eastAsia="Times New Roman" w:hAnsi="Arial" w:cs="Arial"/>
          <w:b/>
        </w:rPr>
      </w:pPr>
      <w:r>
        <w:rPr>
          <w:rFonts w:ascii="Arial" w:eastAsia="Calibri" w:hAnsi="Arial" w:cs="Arial"/>
        </w:rPr>
        <w:t>Цена је фиксна за цео уговорени период и не подлеже никаквој промени</w:t>
      </w:r>
    </w:p>
    <w:p w:rsidR="0047615E" w:rsidRDefault="0047615E" w:rsidP="0047615E">
      <w:pPr>
        <w:tabs>
          <w:tab w:val="left" w:pos="567"/>
        </w:tabs>
        <w:spacing w:after="0" w:line="240" w:lineRule="auto"/>
        <w:jc w:val="both"/>
        <w:rPr>
          <w:rFonts w:ascii="Arial" w:eastAsia="Times New Roman" w:hAnsi="Arial" w:cs="Arial"/>
          <w:b/>
          <w:lang w:val="sr-Cyrl-RS"/>
        </w:rPr>
      </w:pPr>
    </w:p>
    <w:p w:rsidR="0047615E" w:rsidRDefault="0047615E" w:rsidP="0047615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ИЗДАВАЊЕ РАЧУНА И ПЛАЋАЊЕ</w:t>
      </w:r>
    </w:p>
    <w:p w:rsidR="0047615E" w:rsidRDefault="0047615E" w:rsidP="00D136EB">
      <w:pPr>
        <w:spacing w:after="0" w:line="240" w:lineRule="auto"/>
        <w:jc w:val="center"/>
        <w:rPr>
          <w:rFonts w:ascii="Arial" w:eastAsia="Times New Roman" w:hAnsi="Arial" w:cs="Arial"/>
          <w:b/>
          <w:lang w:val="sr-Cyrl-RS"/>
        </w:rPr>
      </w:pPr>
      <w:r>
        <w:rPr>
          <w:rFonts w:ascii="Arial" w:eastAsia="Times New Roman" w:hAnsi="Arial" w:cs="Arial"/>
          <w:b/>
        </w:rPr>
        <w:t>Члан 4.</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040D5B">
        <w:rPr>
          <w:rFonts w:ascii="Arial" w:eastAsia="Times New Roman" w:hAnsi="Arial" w:cs="Arial"/>
          <w:lang w:val="sr-Latn-CS"/>
        </w:rPr>
        <w:t>добара и потписивања</w:t>
      </w:r>
      <w:r w:rsidRPr="00040D5B">
        <w:rPr>
          <w:rFonts w:ascii="Arial" w:eastAsia="Times New Roman" w:hAnsi="Arial" w:cs="Arial"/>
          <w:lang w:val="sr-Cyrl-RS"/>
        </w:rPr>
        <w:t xml:space="preserve"> отпремнице </w:t>
      </w:r>
    </w:p>
    <w:p w:rsidR="00040D5B" w:rsidRPr="00040D5B" w:rsidRDefault="00040D5B" w:rsidP="00040D5B">
      <w:pPr>
        <w:tabs>
          <w:tab w:val="left" w:pos="567"/>
        </w:tabs>
        <w:spacing w:after="0" w:line="240" w:lineRule="auto"/>
        <w:jc w:val="both"/>
        <w:rPr>
          <w:rFonts w:ascii="Arial" w:eastAsia="Times New Roman" w:hAnsi="Arial" w:cs="Arial"/>
          <w:b/>
          <w:lang w:val="sr-Cyrl-RS"/>
        </w:rPr>
      </w:pPr>
      <w:r w:rsidRPr="00040D5B">
        <w:rPr>
          <w:rFonts w:ascii="Arial" w:eastAsia="Times New Roman" w:hAnsi="Arial" w:cs="Arial"/>
        </w:rPr>
        <w:t xml:space="preserve">Рачун мора </w:t>
      </w:r>
      <w:r w:rsidRPr="00040D5B">
        <w:rPr>
          <w:rFonts w:ascii="Arial" w:eastAsia="Times New Roman" w:hAnsi="Arial" w:cs="Arial"/>
          <w:b/>
        </w:rPr>
        <w:t>гласити на: Јавно предузеће „Електропривреда Србије“ Београд,</w:t>
      </w:r>
      <w:r>
        <w:rPr>
          <w:rFonts w:ascii="Arial" w:eastAsia="Times New Roman" w:hAnsi="Arial" w:cs="Arial"/>
          <w:b/>
          <w:lang w:val="sr-Cyrl-RS"/>
        </w:rPr>
        <w:t>Балканска 13</w:t>
      </w:r>
      <w:r w:rsidRPr="00040D5B">
        <w:rPr>
          <w:rFonts w:ascii="Arial" w:eastAsia="Times New Roman" w:hAnsi="Arial" w:cs="Arial"/>
          <w:b/>
          <w:lang w:val="sr-Cyrl-RS"/>
        </w:rPr>
        <w:t>,</w:t>
      </w:r>
      <w:r w:rsidRPr="00040D5B">
        <w:rPr>
          <w:rFonts w:ascii="Arial" w:eastAsia="Times New Roman" w:hAnsi="Arial" w:cs="Arial"/>
          <w:b/>
        </w:rPr>
        <w:t xml:space="preserve"> огранак ТЕНТ, </w:t>
      </w:r>
      <w:r w:rsidRPr="00040D5B">
        <w:rPr>
          <w:rFonts w:ascii="Arial" w:eastAsia="Times New Roman" w:hAnsi="Arial" w:cs="Arial"/>
          <w:b/>
          <w:lang w:val="ru-RU"/>
        </w:rPr>
        <w:t>Богољуба Урошевића Црног 44</w:t>
      </w:r>
      <w:r w:rsidRPr="00040D5B">
        <w:rPr>
          <w:rFonts w:ascii="Arial" w:eastAsia="Times New Roman" w:hAnsi="Arial" w:cs="Arial"/>
          <w:b/>
        </w:rPr>
        <w:t xml:space="preserve">, 11500 Oбреновац, ПИБ </w:t>
      </w:r>
      <w:r w:rsidRPr="00040D5B">
        <w:rPr>
          <w:rFonts w:ascii="Arial" w:eastAsia="Times New Roman" w:hAnsi="Arial" w:cs="Arial"/>
          <w:b/>
          <w:lang w:val="sr-Cyrl-BA"/>
        </w:rPr>
        <w:t>(103920327)</w:t>
      </w:r>
      <w:r w:rsidRPr="00040D5B">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040D5B">
        <w:rPr>
          <w:rFonts w:ascii="Arial" w:eastAsia="Times New Roman" w:hAnsi="Arial" w:cs="Arial"/>
          <w:lang w:val="sr-Cyrl-RS"/>
        </w:rPr>
        <w:t xml:space="preserve"> Београд-Обреновац</w:t>
      </w:r>
      <w:r w:rsidRPr="00040D5B">
        <w:rPr>
          <w:rFonts w:ascii="Arial" w:eastAsia="Times New Roman" w:hAnsi="Arial" w:cs="Arial"/>
        </w:rPr>
        <w:t xml:space="preserve">, </w:t>
      </w:r>
      <w:r w:rsidRPr="00040D5B">
        <w:rPr>
          <w:rFonts w:ascii="Arial" w:eastAsia="Times New Roman" w:hAnsi="Arial" w:cs="Arial"/>
          <w:lang w:val="ru-RU"/>
        </w:rPr>
        <w:t>Богољуба Урошевића Црног 44</w:t>
      </w:r>
      <w:r w:rsidRPr="00040D5B">
        <w:rPr>
          <w:rFonts w:ascii="Arial" w:eastAsia="Times New Roman" w:hAnsi="Arial" w:cs="Arial"/>
        </w:rPr>
        <w:t>, 11500 Oбреновац, са обавезним прилозима-/</w:t>
      </w:r>
      <w:r w:rsidRPr="00040D5B">
        <w:rPr>
          <w:rFonts w:ascii="Arial" w:eastAsia="Times New Roman" w:hAnsi="Arial" w:cs="Arial"/>
          <w:lang w:val="sr-Cyrl-RS"/>
        </w:rPr>
        <w:t xml:space="preserve">Отпремница, </w:t>
      </w:r>
      <w:r w:rsidRPr="00040D5B">
        <w:rPr>
          <w:rFonts w:ascii="Arial" w:eastAsia="Times New Roman" w:hAnsi="Arial" w:cs="Arial"/>
        </w:rPr>
        <w:t xml:space="preserve">Записник о квалитативном пријему, са читко написаним именом и презименом и потписом овлашћеног лица </w:t>
      </w:r>
      <w:r w:rsidRPr="00040D5B">
        <w:rPr>
          <w:rFonts w:ascii="Arial" w:eastAsia="Times New Roman" w:hAnsi="Arial" w:cs="Arial"/>
          <w:lang w:val="sr-Cyrl-RS"/>
        </w:rPr>
        <w:t>Купца</w:t>
      </w:r>
      <w:r w:rsidRPr="00040D5B">
        <w:rPr>
          <w:rFonts w:ascii="Arial" w:eastAsia="Times New Roman" w:hAnsi="Arial" w:cs="Arial"/>
        </w:rPr>
        <w:t xml:space="preserve">. </w:t>
      </w:r>
      <w:r w:rsidRPr="00040D5B">
        <w:rPr>
          <w:rFonts w:ascii="Arial" w:eastAsia="Times New Roman" w:hAnsi="Arial" w:cs="Arial"/>
          <w:b/>
          <w:lang w:val="sr-Cyrl-RS"/>
        </w:rPr>
        <w:t>Продавац</w:t>
      </w:r>
      <w:r w:rsidRPr="00040D5B">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040D5B">
        <w:rPr>
          <w:rFonts w:ascii="Arial" w:eastAsia="Calibri" w:hAnsi="Arial" w:cs="Arial"/>
          <w:lang w:val="sr-Cyrl-RS"/>
        </w:rPr>
        <w:t>отпремнице</w:t>
      </w:r>
      <w:r w:rsidRPr="00040D5B">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040D5B">
        <w:rPr>
          <w:rFonts w:ascii="Arial" w:eastAsia="Calibri" w:hAnsi="Arial" w:cs="Arial"/>
          <w:lang w:val="sr-Cyrl-RS"/>
        </w:rPr>
        <w:t xml:space="preserve"> са прилозима</w:t>
      </w:r>
      <w:r w:rsidRPr="00040D5B">
        <w:rPr>
          <w:rFonts w:ascii="Arial" w:eastAsia="Calibri" w:hAnsi="Arial" w:cs="Arial"/>
        </w:rPr>
        <w:t xml:space="preserve">.  </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sidRPr="00040D5B">
        <w:rPr>
          <w:rFonts w:ascii="Arial" w:eastAsia="Times New Roman" w:hAnsi="Arial" w:cs="Arial"/>
        </w:rPr>
        <w:lastRenderedPageBreak/>
        <w:t>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40D5B" w:rsidRPr="00040D5B" w:rsidRDefault="00040D5B" w:rsidP="00040D5B">
      <w:pPr>
        <w:tabs>
          <w:tab w:val="left" w:pos="567"/>
        </w:tabs>
        <w:spacing w:after="0" w:line="240" w:lineRule="auto"/>
        <w:jc w:val="both"/>
        <w:rPr>
          <w:rFonts w:ascii="Arial" w:eastAsia="Calibri" w:hAnsi="Arial" w:cs="Arial"/>
          <w:lang w:val="sr-Cyrl-RS"/>
        </w:rPr>
      </w:pPr>
      <w:r w:rsidRPr="00040D5B">
        <w:rPr>
          <w:rFonts w:ascii="Arial" w:eastAsia="Calibri" w:hAnsi="Arial" w:cs="Arial"/>
        </w:rPr>
        <w:t xml:space="preserve">Рачун који није издат у складу са уговреним условима, неће бити исправан и биће враћен </w:t>
      </w:r>
      <w:r w:rsidRPr="00040D5B">
        <w:rPr>
          <w:rFonts w:ascii="Arial" w:eastAsia="Calibri" w:hAnsi="Arial" w:cs="Arial"/>
          <w:lang w:val="sr-Cyrl-RS"/>
        </w:rPr>
        <w:t>Продавцу.</w:t>
      </w:r>
    </w:p>
    <w:p w:rsidR="00B16F96" w:rsidRPr="00B16F96" w:rsidRDefault="00B16F96" w:rsidP="0047615E">
      <w:pPr>
        <w:tabs>
          <w:tab w:val="left" w:pos="567"/>
        </w:tabs>
        <w:spacing w:after="0" w:line="240" w:lineRule="auto"/>
        <w:jc w:val="both"/>
        <w:rPr>
          <w:rFonts w:ascii="Arial" w:eastAsia="Times New Roman" w:hAnsi="Arial" w:cs="Arial"/>
          <w:lang w:val="sr-Cyrl-RS"/>
        </w:rPr>
      </w:pPr>
    </w:p>
    <w:p w:rsidR="0047615E" w:rsidRDefault="0047615E" w:rsidP="0047615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5.</w:t>
      </w:r>
    </w:p>
    <w:p w:rsidR="00B64931" w:rsidRDefault="00CB4905" w:rsidP="00B64931">
      <w:pPr>
        <w:autoSpaceDE w:val="0"/>
        <w:autoSpaceDN w:val="0"/>
        <w:adjustRightInd w:val="0"/>
        <w:spacing w:after="0" w:line="240" w:lineRule="auto"/>
        <w:jc w:val="both"/>
        <w:rPr>
          <w:rFonts w:ascii="Arial" w:eastAsia="Times New Roman" w:hAnsi="Arial" w:cs="Arial"/>
          <w:lang w:val="sr-Cyrl-RS"/>
        </w:rPr>
      </w:pPr>
      <w:r>
        <w:rPr>
          <w:rFonts w:ascii="Arial" w:eastAsia="Times New Roman" w:hAnsi="Arial" w:cs="Arial"/>
          <w:lang w:val="sr-Cyrl-RS"/>
        </w:rPr>
        <w:t>Испоруку</w:t>
      </w:r>
      <w:r w:rsidR="00B64931" w:rsidRPr="005F515B">
        <w:rPr>
          <w:rFonts w:ascii="Arial" w:eastAsia="Times New Roman" w:hAnsi="Arial" w:cs="Arial"/>
          <w:lang w:val="sr-Cyrl-RS"/>
        </w:rPr>
        <w:t xml:space="preserve"> добара </w:t>
      </w:r>
      <w:r w:rsidR="00B64931">
        <w:rPr>
          <w:rFonts w:ascii="Arial" w:eastAsia="Times New Roman" w:hAnsi="Arial" w:cs="Arial"/>
          <w:lang w:val="sr-Cyrl-RS"/>
        </w:rPr>
        <w:t xml:space="preserve">извршити у </w:t>
      </w:r>
      <w:r>
        <w:rPr>
          <w:rFonts w:ascii="Arial" w:eastAsia="Times New Roman" w:hAnsi="Arial" w:cs="Arial"/>
          <w:lang w:val="sr-Cyrl-RS"/>
        </w:rPr>
        <w:t xml:space="preserve"> периоду</w:t>
      </w:r>
      <w:r w:rsidR="00B64931" w:rsidRPr="005F515B">
        <w:rPr>
          <w:rFonts w:ascii="Arial" w:eastAsia="Times New Roman" w:hAnsi="Arial" w:cs="Arial"/>
          <w:lang w:val="sr-Cyrl-RS"/>
        </w:rPr>
        <w:t xml:space="preserve"> од </w:t>
      </w:r>
      <w:r w:rsidR="00B64931">
        <w:rPr>
          <w:rFonts w:ascii="Arial" w:eastAsia="Times New Roman" w:hAnsi="Arial" w:cs="Arial"/>
          <w:lang w:val="sr-Cyrl-RS"/>
        </w:rPr>
        <w:t>60 дана</w:t>
      </w:r>
      <w:r w:rsidR="00B64931" w:rsidRPr="005F515B">
        <w:rPr>
          <w:rFonts w:ascii="Arial" w:eastAsia="Times New Roman" w:hAnsi="Arial" w:cs="Arial"/>
          <w:lang w:val="sr-Cyrl-RS"/>
        </w:rPr>
        <w:t xml:space="preserve"> од дана ступања Уговора на снагу. </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Место испоруке је на адреси</w:t>
      </w:r>
      <w:r w:rsidRPr="00040D5B">
        <w:rPr>
          <w:rFonts w:ascii="Arial" w:eastAsia="Times New Roman" w:hAnsi="Arial" w:cs="Arial"/>
          <w:lang w:val="sr-Cyrl-RS"/>
        </w:rPr>
        <w:t xml:space="preserve">: </w:t>
      </w:r>
      <w:r w:rsidRPr="00040D5B">
        <w:rPr>
          <w:rFonts w:ascii="Arial" w:eastAsia="Times New Roman" w:hAnsi="Arial" w:cs="Arial"/>
          <w:color w:val="000000"/>
          <w:lang w:val="sr-Cyrl-RS" w:eastAsia="zh-CN"/>
        </w:rPr>
        <w:t>Локација ТЕНТ А, Богољуба Урошевића Црног 44, Обреновац</w:t>
      </w:r>
      <w:r w:rsidR="00B92319">
        <w:rPr>
          <w:rFonts w:ascii="Arial" w:eastAsia="Times New Roman" w:hAnsi="Arial" w:cs="Arial"/>
          <w:color w:val="000000"/>
          <w:lang w:val="sr-Cyrl-RS" w:eastAsia="zh-CN"/>
        </w:rPr>
        <w:t>.</w:t>
      </w:r>
      <w:r w:rsidRPr="00040D5B">
        <w:rPr>
          <w:rFonts w:ascii="Arial" w:eastAsia="Times New Roman" w:hAnsi="Arial" w:cs="Arial"/>
        </w:rPr>
        <w:t xml:space="preserve"> 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040D5B">
        <w:rPr>
          <w:rFonts w:ascii="Arial" w:eastAsia="Times New Roman" w:hAnsi="Arial" w:cs="Arial"/>
          <w:lang w:val="sr-Cyrl-RS"/>
        </w:rPr>
        <w:t>:</w:t>
      </w:r>
      <w:r w:rsidRPr="00040D5B">
        <w:rPr>
          <w:rFonts w:ascii="Arial" w:eastAsia="Times New Roman" w:hAnsi="Arial" w:cs="Arial"/>
          <w:color w:val="000000"/>
          <w:lang w:val="sr-Cyrl-RS" w:eastAsia="zh-CN"/>
        </w:rPr>
        <w:t xml:space="preserve"> Локација ТЕНТ А, Богољуба Урошевића Црног 44, Обреновац.</w:t>
      </w:r>
      <w:r w:rsidRPr="00040D5B">
        <w:rPr>
          <w:rFonts w:ascii="Arial" w:eastAsia="Times New Roman" w:hAnsi="Arial" w:cs="Arial"/>
        </w:rPr>
        <w:t xml:space="preserve"> 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040D5B">
        <w:rPr>
          <w:rFonts w:ascii="Arial" w:eastAsia="Times New Roman" w:hAnsi="Arial" w:cs="Arial"/>
          <w:color w:val="00B0F0"/>
        </w:rPr>
        <w:t xml:space="preserve"> </w:t>
      </w:r>
      <w:r w:rsidRPr="00040D5B">
        <w:rPr>
          <w:rFonts w:ascii="Arial" w:eastAsia="Times New Roman" w:hAnsi="Arial" w:cs="Arial"/>
        </w:rPr>
        <w:t xml:space="preserve">часова, а  у свему у  складу са инструкцијама и захтевима Купца. </w:t>
      </w:r>
    </w:p>
    <w:p w:rsidR="00040D5B" w:rsidRPr="00040D5B" w:rsidRDefault="00040D5B" w:rsidP="00040D5B">
      <w:pPr>
        <w:tabs>
          <w:tab w:val="left" w:pos="567"/>
        </w:tabs>
        <w:spacing w:after="0" w:line="240" w:lineRule="auto"/>
        <w:jc w:val="both"/>
        <w:rPr>
          <w:rFonts w:ascii="Arial" w:eastAsia="Times New Roman" w:hAnsi="Arial" w:cs="Arial"/>
          <w:lang w:val="sr-Cyrl-RS"/>
        </w:rPr>
      </w:pPr>
      <w:r w:rsidRPr="00040D5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040D5B" w:rsidRPr="00040D5B" w:rsidRDefault="00040D5B" w:rsidP="00040D5B">
      <w:pPr>
        <w:tabs>
          <w:tab w:val="left" w:pos="567"/>
        </w:tabs>
        <w:spacing w:after="0" w:line="240" w:lineRule="auto"/>
        <w:jc w:val="both"/>
        <w:rPr>
          <w:rFonts w:ascii="Arial" w:eastAsia="Times New Roman" w:hAnsi="Arial" w:cs="Arial"/>
        </w:rPr>
      </w:pPr>
      <w:r w:rsidRPr="00040D5B">
        <w:rPr>
          <w:rFonts w:ascii="Arial" w:eastAsia="Times New Roman" w:hAnsi="Arial" w:cs="Arial"/>
        </w:rPr>
        <w:t>У случају да Продавац не изврши испоруку добара у уговореним роковима, Купац има право на наплату уговорне казне, као и право на раскид Уговора</w:t>
      </w:r>
    </w:p>
    <w:p w:rsidR="0047615E" w:rsidRDefault="0047615E" w:rsidP="0047615E">
      <w:pPr>
        <w:tabs>
          <w:tab w:val="left" w:pos="567"/>
        </w:tabs>
        <w:spacing w:after="0" w:line="240" w:lineRule="auto"/>
        <w:jc w:val="both"/>
        <w:rPr>
          <w:rFonts w:ascii="Arial" w:eastAsia="Calibri" w:hAnsi="Arial" w:cs="Arial"/>
          <w:color w:val="00B0F0"/>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КВАЛИТАТИВНИ И КВАНТИТАТИВНИ ПРИЈЕМ</w:t>
      </w:r>
    </w:p>
    <w:p w:rsidR="00B92319" w:rsidRDefault="00B9231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rPr>
      </w:pPr>
      <w:r>
        <w:rPr>
          <w:rFonts w:ascii="Arial" w:eastAsia="Times New Roman" w:hAnsi="Arial" w:cs="Arial"/>
          <w:b/>
        </w:rPr>
        <w:t>Члан 6.</w:t>
      </w: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t>Квантитативни пријем</w:t>
      </w:r>
    </w:p>
    <w:p w:rsidR="002325AB" w:rsidRP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Изабрани понуђач се обавезује да писаним путем обавести Наручилац о тачном датуму испоруке најмање 7 радна дана пре планираног датума испоруке.</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је дужан да, у складу са обавештењем </w:t>
      </w:r>
      <w:r w:rsidRPr="002325AB">
        <w:rPr>
          <w:rFonts w:ascii="Arial" w:eastAsia="Times New Roman" w:hAnsi="Arial" w:cs="Arial"/>
          <w:lang w:val="sr-Cyrl-RS"/>
        </w:rPr>
        <w:t>Изабраног понуђача</w:t>
      </w:r>
      <w:r w:rsidRPr="002325AB">
        <w:rPr>
          <w:rFonts w:ascii="Arial" w:eastAsia="Times New Roman" w:hAnsi="Arial" w:cs="Arial"/>
        </w:rPr>
        <w:t>, организује благовремено преузимање добра у времену од 08,00 до 14,00 часова.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Пријем предмета уговора констатоваће се потписивањем Записника о квантитативном пријему – без примедби и/или Отпремницеипровером</w:t>
      </w:r>
      <w:r w:rsidRPr="002325AB">
        <w:rPr>
          <w:rFonts w:ascii="Arial" w:eastAsia="Times New Roman" w:hAnsi="Arial" w:cs="Arial"/>
          <w:lang w:val="sr-Latn-CS"/>
        </w:rPr>
        <w:t>:</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испоручена уговорена  количина</w:t>
      </w:r>
    </w:p>
    <w:p w:rsidR="002325AB" w:rsidRPr="002325AB" w:rsidRDefault="002325AB" w:rsidP="002325AB">
      <w:pPr>
        <w:autoSpaceDE w:val="0"/>
        <w:autoSpaceDN w:val="0"/>
        <w:adjustRightInd w:val="0"/>
        <w:spacing w:after="0" w:line="240" w:lineRule="auto"/>
        <w:jc w:val="both"/>
        <w:rPr>
          <w:rFonts w:ascii="Arial" w:hAnsi="Arial" w:cs="Arial"/>
          <w:lang w:val="sr-Cyrl-RS"/>
        </w:rPr>
      </w:pPr>
      <w:r>
        <w:rPr>
          <w:rFonts w:ascii="Arial" w:eastAsia="Times New Roman" w:hAnsi="Arial" w:cs="Arial"/>
          <w:lang w:val="ru-RU"/>
        </w:rPr>
        <w:t>-</w:t>
      </w:r>
      <w:r w:rsidRPr="002325AB">
        <w:rPr>
          <w:rFonts w:ascii="Arial" w:eastAsia="Times New Roman" w:hAnsi="Arial" w:cs="Arial"/>
          <w:lang w:val="ru-RU"/>
        </w:rPr>
        <w:t>да ли су добра испоручена у оригиналном паковању</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су добра без видљивог оштећења</w:t>
      </w:r>
    </w:p>
    <w:p w:rsidR="002325AB" w:rsidRPr="002325AB" w:rsidRDefault="002325AB" w:rsidP="002325AB">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w:t>
      </w:r>
      <w:r w:rsidRPr="002325AB">
        <w:rPr>
          <w:rFonts w:ascii="Arial" w:eastAsia="Times New Roman" w:hAnsi="Arial" w:cs="Arial"/>
          <w:lang w:val="ru-RU"/>
        </w:rPr>
        <w:t>да ли је уз испоручена добра достављена комплетна пратећа документација наведена у конкурсној документацији.</w:t>
      </w:r>
    </w:p>
    <w:p w:rsidR="002325AB" w:rsidRPr="002325AB" w:rsidRDefault="002325AB" w:rsidP="002325AB">
      <w:pPr>
        <w:tabs>
          <w:tab w:val="left" w:pos="567"/>
        </w:tabs>
        <w:spacing w:after="0" w:line="240" w:lineRule="auto"/>
        <w:jc w:val="both"/>
        <w:rPr>
          <w:rFonts w:ascii="Arial" w:eastAsia="Times New Roman" w:hAnsi="Arial" w:cs="Arial"/>
          <w:lang w:val="ru-RU"/>
        </w:rPr>
      </w:pPr>
    </w:p>
    <w:p w:rsidR="002325AB" w:rsidRDefault="002325AB" w:rsidP="002325AB">
      <w:pPr>
        <w:tabs>
          <w:tab w:val="left" w:pos="567"/>
        </w:tabs>
        <w:spacing w:after="0" w:line="240" w:lineRule="auto"/>
        <w:jc w:val="both"/>
        <w:rPr>
          <w:rFonts w:ascii="Arial" w:eastAsia="Times New Roman" w:hAnsi="Arial" w:cs="Arial"/>
          <w:lang w:val="ru-RU"/>
        </w:rPr>
      </w:pPr>
      <w:r w:rsidRPr="002325AB">
        <w:rPr>
          <w:rFonts w:ascii="Arial" w:eastAsia="Times New Roman" w:hAnsi="Arial"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2325AB">
        <w:rPr>
          <w:rFonts w:ascii="Arial" w:eastAsia="Times New Roman" w:hAnsi="Arial" w:cs="Arial"/>
        </w:rPr>
        <w:t xml:space="preserve"> а</w:t>
      </w:r>
      <w:r w:rsidRPr="002325AB">
        <w:rPr>
          <w:rFonts w:ascii="Arial" w:eastAsia="Times New Roman" w:hAnsi="Arial" w:cs="Arial"/>
          <w:lang w:val="ru-RU"/>
        </w:rPr>
        <w:t xml:space="preserve"> док се </w:t>
      </w:r>
      <w:r w:rsidRPr="002325AB">
        <w:rPr>
          <w:rFonts w:ascii="Arial" w:eastAsia="Times New Roman" w:hAnsi="Arial" w:cs="Arial"/>
        </w:rPr>
        <w:t xml:space="preserve">ти недостаци не </w:t>
      </w:r>
      <w:r w:rsidRPr="002325AB">
        <w:rPr>
          <w:rFonts w:ascii="Arial" w:eastAsia="Times New Roman" w:hAnsi="Arial" w:cs="Arial"/>
          <w:lang w:val="ru-RU"/>
        </w:rPr>
        <w:t>отклон</w:t>
      </w:r>
      <w:r w:rsidRPr="002325AB">
        <w:rPr>
          <w:rFonts w:ascii="Arial" w:eastAsia="Times New Roman" w:hAnsi="Arial" w:cs="Arial"/>
        </w:rPr>
        <w:t>е</w:t>
      </w:r>
      <w:r w:rsidRPr="002325AB">
        <w:rPr>
          <w:rFonts w:ascii="Arial" w:eastAsia="Times New Roman" w:hAnsi="Arial" w:cs="Arial"/>
          <w:lang w:val="ru-RU"/>
        </w:rPr>
        <w:t xml:space="preserve">, </w:t>
      </w:r>
      <w:r w:rsidRPr="002325AB">
        <w:rPr>
          <w:rFonts w:ascii="Arial" w:eastAsia="Times New Roman" w:hAnsi="Arial" w:cs="Arial"/>
        </w:rPr>
        <w:t xml:space="preserve">сматраће се да </w:t>
      </w:r>
      <w:r w:rsidRPr="002325AB">
        <w:rPr>
          <w:rFonts w:ascii="Arial" w:eastAsia="Times New Roman" w:hAnsi="Arial" w:cs="Arial"/>
          <w:lang w:val="ru-RU"/>
        </w:rPr>
        <w:t>испорук</w:t>
      </w:r>
      <w:r w:rsidRPr="002325AB">
        <w:rPr>
          <w:rFonts w:ascii="Arial" w:eastAsia="Times New Roman" w:hAnsi="Arial" w:cs="Arial"/>
        </w:rPr>
        <w:t>а</w:t>
      </w:r>
      <w:r w:rsidRPr="002325AB">
        <w:rPr>
          <w:rFonts w:ascii="Arial" w:eastAsia="Times New Roman" w:hAnsi="Arial" w:cs="Arial"/>
          <w:lang w:val="ru-RU"/>
        </w:rPr>
        <w:t xml:space="preserve"> није </w:t>
      </w:r>
      <w:r w:rsidRPr="002325AB">
        <w:rPr>
          <w:rFonts w:ascii="Arial" w:eastAsia="Times New Roman" w:hAnsi="Arial" w:cs="Arial"/>
        </w:rPr>
        <w:t>извршена у року</w:t>
      </w:r>
      <w:r w:rsidRPr="002325AB">
        <w:rPr>
          <w:rFonts w:ascii="Arial" w:eastAsia="Times New Roman" w:hAnsi="Arial" w:cs="Arial"/>
          <w:lang w:val="ru-RU"/>
        </w:rPr>
        <w:t xml:space="preserve">. </w:t>
      </w:r>
    </w:p>
    <w:p w:rsidR="00CB4905" w:rsidRDefault="00CB4905" w:rsidP="002325AB">
      <w:pPr>
        <w:tabs>
          <w:tab w:val="left" w:pos="567"/>
        </w:tabs>
        <w:spacing w:after="0" w:line="240" w:lineRule="auto"/>
        <w:jc w:val="both"/>
        <w:rPr>
          <w:rFonts w:ascii="Arial" w:eastAsia="Times New Roman" w:hAnsi="Arial" w:cs="Arial"/>
          <w:lang w:val="ru-RU"/>
        </w:rPr>
      </w:pPr>
    </w:p>
    <w:p w:rsidR="00CB4905" w:rsidRPr="002325AB" w:rsidRDefault="00CB4905" w:rsidP="002325AB">
      <w:pPr>
        <w:tabs>
          <w:tab w:val="left" w:pos="567"/>
        </w:tabs>
        <w:spacing w:after="0" w:line="240" w:lineRule="auto"/>
        <w:jc w:val="both"/>
        <w:rPr>
          <w:rFonts w:ascii="Arial" w:eastAsia="Times New Roman" w:hAnsi="Arial" w:cs="Arial"/>
          <w:lang w:val="ru-RU"/>
        </w:rPr>
      </w:pPr>
    </w:p>
    <w:p w:rsidR="002325AB" w:rsidRPr="002325AB" w:rsidRDefault="002325AB" w:rsidP="002325AB">
      <w:pPr>
        <w:tabs>
          <w:tab w:val="left" w:pos="567"/>
        </w:tabs>
        <w:spacing w:after="0" w:line="240" w:lineRule="auto"/>
        <w:jc w:val="both"/>
        <w:rPr>
          <w:rFonts w:ascii="Arial" w:eastAsia="Times New Roman" w:hAnsi="Arial" w:cs="Arial"/>
          <w:lang w:val="sr-Cyrl-BA"/>
        </w:rPr>
      </w:pPr>
    </w:p>
    <w:p w:rsidR="002325AB" w:rsidRPr="002325AB" w:rsidRDefault="002325AB" w:rsidP="002325AB">
      <w:pPr>
        <w:spacing w:after="0" w:line="240" w:lineRule="auto"/>
        <w:jc w:val="both"/>
        <w:rPr>
          <w:rFonts w:ascii="Arial" w:eastAsia="Times New Roman" w:hAnsi="Arial" w:cs="Arial"/>
          <w:b/>
        </w:rPr>
      </w:pPr>
      <w:r w:rsidRPr="002325AB">
        <w:rPr>
          <w:rFonts w:ascii="Arial" w:eastAsia="Times New Roman" w:hAnsi="Arial" w:cs="Arial"/>
          <w:b/>
        </w:rPr>
        <w:lastRenderedPageBreak/>
        <w:t>Квалитативни пријем</w:t>
      </w:r>
    </w:p>
    <w:p w:rsidR="002325AB" w:rsidRPr="002325AB" w:rsidRDefault="002325AB" w:rsidP="002325AB">
      <w:pPr>
        <w:tabs>
          <w:tab w:val="left" w:pos="9090"/>
        </w:tabs>
        <w:spacing w:before="120" w:after="0" w:line="240" w:lineRule="auto"/>
        <w:jc w:val="both"/>
        <w:rPr>
          <w:rFonts w:ascii="Arial" w:eastAsia="Times New Roman" w:hAnsi="Arial" w:cs="Arial"/>
          <w:lang w:val="sr-Cyrl-CS"/>
        </w:rPr>
      </w:pPr>
      <w:r w:rsidRPr="002325AB">
        <w:rPr>
          <w:rFonts w:ascii="Arial" w:eastAsia="Times New Roman" w:hAnsi="Arial" w:cs="Arial"/>
          <w:lang w:val="sr-Cyrl-RS"/>
        </w:rPr>
        <w:t>Наручилац</w:t>
      </w:r>
      <w:r w:rsidRPr="002325AB">
        <w:rPr>
          <w:rFonts w:ascii="Arial" w:eastAsia="Times New Roman" w:hAnsi="Arial" w:cs="Arial"/>
        </w:rPr>
        <w:t xml:space="preserve"> </w:t>
      </w:r>
      <w:r w:rsidRPr="002325AB">
        <w:rPr>
          <w:rFonts w:ascii="Arial" w:eastAsia="Times New Roman" w:hAnsi="Arial" w:cs="Arial"/>
          <w:lang w:val="sr-Cyrl-CS"/>
        </w:rPr>
        <w:t>је обавез</w:t>
      </w:r>
      <w:r w:rsidRPr="002325AB">
        <w:rPr>
          <w:rFonts w:ascii="Arial" w:eastAsia="Times New Roman" w:hAnsi="Arial" w:cs="Arial"/>
        </w:rPr>
        <w:t>ан</w:t>
      </w:r>
      <w:r w:rsidRPr="002325AB">
        <w:rPr>
          <w:rFonts w:ascii="Arial" w:eastAsia="Times New Roman" w:hAnsi="Arial" w:cs="Arial"/>
          <w:lang w:val="sr-Cyrl-CS"/>
        </w:rPr>
        <w:t xml:space="preserve"> да по квантитативном пријему испоруке </w:t>
      </w:r>
      <w:r w:rsidRPr="002325AB">
        <w:rPr>
          <w:rFonts w:ascii="Arial" w:eastAsia="Times New Roman" w:hAnsi="Arial" w:cs="Arial"/>
          <w:bCs/>
          <w:lang w:val="sr-Cyrl-CS"/>
        </w:rPr>
        <w:t>добара</w:t>
      </w:r>
      <w:r w:rsidRPr="002325AB">
        <w:rPr>
          <w:rFonts w:ascii="Arial" w:eastAsia="Times New Roman" w:hAnsi="Arial"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може одложити утврђивање квалитета испорученог добра док му </w:t>
      </w:r>
      <w:r w:rsidRPr="002325AB">
        <w:rPr>
          <w:rFonts w:ascii="Arial" w:eastAsia="Times New Roman" w:hAnsi="Arial" w:cs="Arial"/>
          <w:lang w:val="sr-Cyrl-RS"/>
        </w:rPr>
        <w:t>Изабрани понуђач</w:t>
      </w:r>
      <w:r w:rsidRPr="002325AB">
        <w:rPr>
          <w:rFonts w:ascii="Arial" w:eastAsia="Times New Roman" w:hAnsi="Arial" w:cs="Arial"/>
        </w:rPr>
        <w:t xml:space="preserve"> не достави исправе које су за ту сврху неопходне, али је дужно да опомене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да му их без одлагања достави.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Уколико се утврди да квалитет испорученог добра не одговара уговореном, </w:t>
      </w:r>
      <w:r w:rsidRPr="002325AB">
        <w:rPr>
          <w:rFonts w:ascii="Arial" w:eastAsia="Times New Roman" w:hAnsi="Arial" w:cs="Arial"/>
          <w:lang w:val="sr-Cyrl-RS"/>
        </w:rPr>
        <w:t xml:space="preserve">Наручилац </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Када се, после  извршеног квалитативног  пријема, покаже да испоручено добро има неки скривени недостатак, </w:t>
      </w:r>
      <w:r w:rsidRPr="002325AB">
        <w:rPr>
          <w:rFonts w:ascii="Arial" w:eastAsia="Times New Roman" w:hAnsi="Arial" w:cs="Arial"/>
          <w:lang w:val="sr-Cyrl-RS"/>
        </w:rPr>
        <w:t>Наручилац</w:t>
      </w:r>
      <w:r w:rsidRPr="002325AB">
        <w:rPr>
          <w:rFonts w:ascii="Arial" w:eastAsia="Times New Roman" w:hAnsi="Arial" w:cs="Arial"/>
        </w:rPr>
        <w:t xml:space="preserve"> је обавезан да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стави приговор на квалитет без одлагања, чим утврди недостатак. </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 xml:space="preserve">Изабрани понуђач </w:t>
      </w:r>
      <w:r w:rsidRPr="002325AB">
        <w:rPr>
          <w:rFonts w:ascii="Arial" w:eastAsia="Times New Roman" w:hAnsi="Arial" w:cs="Arial"/>
        </w:rPr>
        <w:t xml:space="preserve">је обавезан да у року од 7 (седам) дана од дана пријема приговора из става 3. и става 4. овог члана, писмено обавести </w:t>
      </w:r>
      <w:r w:rsidRPr="002325AB">
        <w:rPr>
          <w:rFonts w:ascii="Arial" w:eastAsia="Times New Roman" w:hAnsi="Arial" w:cs="Arial"/>
          <w:lang w:val="sr-Cyrl-RS"/>
        </w:rPr>
        <w:t>Наручиоца</w:t>
      </w:r>
      <w:r w:rsidRPr="002325AB">
        <w:rPr>
          <w:rFonts w:ascii="Arial" w:eastAsia="Times New Roman" w:hAnsi="Arial" w:cs="Arial"/>
        </w:rPr>
        <w:t xml:space="preserve"> о исходу рекламације.</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који је </w:t>
      </w:r>
      <w:r w:rsidRPr="002325AB">
        <w:rPr>
          <w:rFonts w:ascii="Arial" w:eastAsia="Times New Roman" w:hAnsi="Arial" w:cs="Arial"/>
          <w:lang w:val="sr-Cyrl-RS"/>
        </w:rPr>
        <w:t>Изабраном понуђачу</w:t>
      </w:r>
      <w:r w:rsidRPr="002325AB">
        <w:rPr>
          <w:rFonts w:ascii="Arial" w:eastAsia="Times New Roman" w:hAnsi="Arial"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2325AB">
        <w:rPr>
          <w:rFonts w:ascii="Arial" w:eastAsia="Times New Roman" w:hAnsi="Arial" w:cs="Arial"/>
          <w:lang w:val="sr-Cyrl-RS"/>
        </w:rPr>
        <w:t>Изабраног понуђача</w:t>
      </w:r>
      <w:r w:rsidRPr="002325AB">
        <w:rPr>
          <w:rFonts w:ascii="Arial" w:eastAsia="Times New Roman" w:hAnsi="Arial" w:cs="Arial"/>
        </w:rPr>
        <w:t xml:space="preserve">: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 xml:space="preserve">да отклони недостатке о свом трошку, ако су мане на добрима отклоњиве, или </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2325AB" w:rsidRPr="002325AB" w:rsidRDefault="002325AB" w:rsidP="002325AB">
      <w:pPr>
        <w:tabs>
          <w:tab w:val="num" w:pos="567"/>
          <w:tab w:val="num" w:pos="630"/>
        </w:tabs>
        <w:spacing w:before="80" w:after="0" w:line="240" w:lineRule="auto"/>
        <w:ind w:left="568" w:hanging="284"/>
        <w:jc w:val="both"/>
        <w:rPr>
          <w:rFonts w:ascii="Arial" w:eastAsia="Times New Roman" w:hAnsi="Arial" w:cs="Arial"/>
          <w:lang w:val="ru-RU"/>
        </w:rPr>
      </w:pPr>
      <w:r w:rsidRPr="002325AB">
        <w:rPr>
          <w:rFonts w:ascii="Arial" w:eastAsia="Times New Roman" w:hAnsi="Arial" w:cs="Arial"/>
          <w:lang w:val="ru-RU"/>
        </w:rPr>
        <w:t>да одбије пријем добра са недостацима.</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rPr>
        <w:t xml:space="preserve">У сваком од ових случајева, </w:t>
      </w:r>
      <w:r w:rsidRPr="002325AB">
        <w:rPr>
          <w:rFonts w:ascii="Arial" w:eastAsia="Times New Roman" w:hAnsi="Arial" w:cs="Arial"/>
          <w:lang w:val="sr-Cyrl-RS"/>
        </w:rPr>
        <w:t>Наручилац</w:t>
      </w:r>
      <w:r w:rsidRPr="002325AB">
        <w:rPr>
          <w:rFonts w:ascii="Arial" w:eastAsia="Times New Roman" w:hAnsi="Arial" w:cs="Arial"/>
        </w:rPr>
        <w:t xml:space="preserve"> има право и на накнаду штете. Поред тога, и независно од тога, </w:t>
      </w:r>
      <w:r w:rsidRPr="002325AB">
        <w:rPr>
          <w:rFonts w:ascii="Arial" w:eastAsia="Times New Roman" w:hAnsi="Arial" w:cs="Arial"/>
          <w:lang w:val="sr-Cyrl-RS"/>
        </w:rPr>
        <w:t>Изабрани понуђач</w:t>
      </w:r>
      <w:r w:rsidRPr="002325AB">
        <w:rPr>
          <w:rFonts w:ascii="Arial" w:eastAsia="Times New Roman" w:hAnsi="Arial" w:cs="Arial"/>
        </w:rPr>
        <w:t xml:space="preserve"> одговара </w:t>
      </w:r>
      <w:r w:rsidRPr="002325AB">
        <w:rPr>
          <w:rFonts w:ascii="Arial" w:eastAsia="Times New Roman" w:hAnsi="Arial" w:cs="Arial"/>
          <w:lang w:val="sr-Cyrl-RS"/>
        </w:rPr>
        <w:t>Наручиоцу</w:t>
      </w:r>
      <w:r w:rsidRPr="002325AB">
        <w:rPr>
          <w:rFonts w:ascii="Arial" w:eastAsia="Times New Roman" w:hAnsi="Arial"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325AB" w:rsidRPr="002325AB" w:rsidRDefault="002325AB" w:rsidP="002325AB">
      <w:pPr>
        <w:tabs>
          <w:tab w:val="left" w:pos="9090"/>
        </w:tabs>
        <w:spacing w:before="120" w:after="0" w:line="240" w:lineRule="auto"/>
        <w:jc w:val="both"/>
        <w:rPr>
          <w:rFonts w:ascii="Arial" w:eastAsia="Times New Roman" w:hAnsi="Arial" w:cs="Arial"/>
        </w:rPr>
      </w:pPr>
      <w:r w:rsidRPr="002325AB">
        <w:rPr>
          <w:rFonts w:ascii="Arial" w:eastAsia="Times New Roman" w:hAnsi="Arial" w:cs="Arial"/>
          <w:lang w:val="sr-Cyrl-RS"/>
        </w:rPr>
        <w:t>Изабрани понуђач</w:t>
      </w:r>
      <w:r w:rsidRPr="002325AB">
        <w:rPr>
          <w:rFonts w:ascii="Arial" w:eastAsia="Times New Roman" w:hAnsi="Arial" w:cs="Arial"/>
        </w:rPr>
        <w:t xml:space="preserve"> је одговоран за све недостатке и оштећења на добрима, која су настала и после преузимања истих од стране </w:t>
      </w:r>
      <w:r w:rsidRPr="002325AB">
        <w:rPr>
          <w:rFonts w:ascii="Arial" w:eastAsia="Times New Roman" w:hAnsi="Arial" w:cs="Arial"/>
          <w:lang w:val="sr-Cyrl-RS"/>
        </w:rPr>
        <w:t>Наручиоца</w:t>
      </w:r>
      <w:r w:rsidRPr="002325AB">
        <w:rPr>
          <w:rFonts w:ascii="Arial" w:eastAsia="Times New Roman" w:hAnsi="Arial" w:cs="Arial"/>
        </w:rPr>
        <w:t>, чији је узрок постојао пре преузимања (скривене мане).</w:t>
      </w:r>
    </w:p>
    <w:p w:rsidR="002325AB" w:rsidRPr="002325AB" w:rsidRDefault="002325AB" w:rsidP="002325AB">
      <w:pPr>
        <w:tabs>
          <w:tab w:val="left" w:pos="567"/>
        </w:tabs>
        <w:spacing w:after="0" w:line="240" w:lineRule="auto"/>
        <w:jc w:val="both"/>
        <w:rPr>
          <w:rFonts w:ascii="Arial" w:eastAsia="Times New Roman" w:hAnsi="Arial" w:cs="Arial"/>
          <w:color w:val="00B0F0"/>
          <w:lang w:val="ru-RU"/>
        </w:rPr>
      </w:pPr>
    </w:p>
    <w:p w:rsidR="002325AB" w:rsidRPr="002325AB" w:rsidRDefault="002325AB" w:rsidP="002325AB">
      <w:pPr>
        <w:tabs>
          <w:tab w:val="left" w:pos="567"/>
        </w:tabs>
        <w:spacing w:after="0" w:line="240" w:lineRule="auto"/>
        <w:jc w:val="both"/>
        <w:rPr>
          <w:rFonts w:ascii="Arial" w:eastAsia="Times New Roman" w:hAnsi="Arial" w:cs="Arial"/>
          <w:lang w:val="sr-Cyrl-BA"/>
        </w:rPr>
      </w:pPr>
      <w:r w:rsidRPr="002325AB">
        <w:rPr>
          <w:rFonts w:ascii="Arial" w:eastAsia="Times New Roman" w:hAnsi="Arial" w:cs="Arial"/>
          <w:lang w:val="ru-RU"/>
        </w:rPr>
        <w:t xml:space="preserve">Изабрани понуђач </w:t>
      </w:r>
      <w:r w:rsidRPr="002325AB">
        <w:rPr>
          <w:rFonts w:ascii="Arial" w:eastAsia="Times New Roman" w:hAnsi="Arial" w:cs="Arial"/>
        </w:rPr>
        <w:t xml:space="preserve">је </w:t>
      </w:r>
      <w:r w:rsidRPr="002325AB">
        <w:rPr>
          <w:rFonts w:ascii="Arial" w:eastAsia="Times New Roman" w:hAnsi="Arial" w:cs="Arial"/>
          <w:lang w:val="ru-RU"/>
        </w:rPr>
        <w:t xml:space="preserve">обавезан да писаним путем обавести Наручиоца </w:t>
      </w:r>
      <w:r w:rsidRPr="002325AB">
        <w:rPr>
          <w:rFonts w:ascii="Arial" w:eastAsia="Times New Roman" w:hAnsi="Arial" w:cs="Arial"/>
        </w:rPr>
        <w:t>o</w:t>
      </w:r>
      <w:r w:rsidRPr="002325AB">
        <w:rPr>
          <w:rFonts w:ascii="Arial" w:eastAsia="Times New Roman" w:hAnsi="Arial" w:cs="Arial"/>
          <w:lang w:val="ru-RU"/>
        </w:rPr>
        <w:t xml:space="preserve"> датуму пријемног испитивања</w:t>
      </w:r>
      <w:r w:rsidRPr="002325AB">
        <w:rPr>
          <w:rFonts w:ascii="Arial" w:eastAsia="Times New Roman" w:hAnsi="Arial" w:cs="Arial"/>
          <w:lang w:val="sr-Cyrl-BA"/>
        </w:rPr>
        <w:t>/</w:t>
      </w:r>
      <w:r w:rsidRPr="002325AB">
        <w:rPr>
          <w:rFonts w:ascii="Arial" w:eastAsia="Times New Roman" w:hAnsi="Arial" w:cs="Arial"/>
          <w:bCs/>
          <w:kern w:val="28"/>
        </w:rPr>
        <w:t xml:space="preserve"> квалитативног </w:t>
      </w:r>
      <w:r w:rsidRPr="002325AB">
        <w:rPr>
          <w:rFonts w:ascii="Arial" w:eastAsia="Times New Roman" w:hAnsi="Arial" w:cs="Arial"/>
          <w:lang w:val="sr-Cyrl-BA"/>
        </w:rPr>
        <w:t xml:space="preserve">пријема најмање 5 радних дана пре </w:t>
      </w:r>
      <w:r w:rsidRPr="002325AB">
        <w:rPr>
          <w:rFonts w:ascii="Arial" w:eastAsia="Times New Roman" w:hAnsi="Arial" w:cs="Arial"/>
          <w:lang w:val="ru-RU"/>
        </w:rPr>
        <w:t>планираног термина испитивања</w:t>
      </w:r>
      <w:r w:rsidRPr="002325AB">
        <w:rPr>
          <w:rFonts w:ascii="Arial" w:eastAsia="Times New Roman" w:hAnsi="Arial" w:cs="Arial"/>
          <w:lang w:val="sr-Cyrl-BA"/>
        </w:rPr>
        <w:t xml:space="preserve">/пријема </w:t>
      </w:r>
      <w:r w:rsidRPr="002325AB">
        <w:rPr>
          <w:rFonts w:ascii="Arial" w:eastAsia="Times New Roman" w:hAnsi="Arial" w:cs="Arial"/>
          <w:lang w:val="ru-RU"/>
        </w:rPr>
        <w:t>и да уз позив достави предлог Плана пријемног испитивања</w:t>
      </w:r>
      <w:r w:rsidRPr="002325AB">
        <w:rPr>
          <w:rFonts w:ascii="Arial" w:eastAsia="Times New Roman" w:hAnsi="Arial" w:cs="Arial"/>
          <w:lang w:val="sr-Cyrl-BA"/>
        </w:rPr>
        <w:t>/квалитативног пријема</w:t>
      </w:r>
      <w:r w:rsidRPr="002325AB">
        <w:rPr>
          <w:rFonts w:ascii="Arial" w:eastAsia="Times New Roman" w:hAnsi="Arial" w:cs="Arial"/>
          <w:lang w:val="ru-RU"/>
        </w:rPr>
        <w:t>.</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lang w:val="sr-Cyrl-RS"/>
        </w:rPr>
        <w:t>Наручилац</w:t>
      </w:r>
      <w:r w:rsidRPr="002325AB">
        <w:rPr>
          <w:rFonts w:ascii="Arial" w:eastAsia="Times New Roman" w:hAnsi="Arial" w:cs="Arial"/>
        </w:rPr>
        <w:t xml:space="preserve"> ће формирати Стручни радни тим до 3 (три) члана који ће код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/произвођача или неком другом месту нпр. акредитованој лабораторији, извршити пријемно испитивање/квалитативни пријем у складу са </w:t>
      </w:r>
      <w:r w:rsidRPr="002325AB">
        <w:rPr>
          <w:rFonts w:ascii="Arial" w:eastAsia="Times New Roman" w:hAnsi="Arial" w:cs="Arial"/>
        </w:rPr>
        <w:t>важећим стандардима за предмет уговора.</w:t>
      </w:r>
    </w:p>
    <w:p w:rsidR="002325AB" w:rsidRPr="002325AB" w:rsidRDefault="002325AB" w:rsidP="002325AB">
      <w:pPr>
        <w:tabs>
          <w:tab w:val="left" w:pos="567"/>
        </w:tabs>
        <w:spacing w:after="0" w:line="240" w:lineRule="auto"/>
        <w:jc w:val="both"/>
        <w:rPr>
          <w:rFonts w:ascii="Arial" w:eastAsia="Times New Roman" w:hAnsi="Arial" w:cs="Arial"/>
          <w:lang w:val="sr-Cyrl-RS"/>
        </w:rPr>
      </w:pPr>
    </w:p>
    <w:p w:rsidR="002325AB" w:rsidRPr="002325AB" w:rsidRDefault="002325AB" w:rsidP="002325AB">
      <w:pPr>
        <w:tabs>
          <w:tab w:val="left" w:pos="567"/>
        </w:tabs>
        <w:spacing w:after="0" w:line="240" w:lineRule="auto"/>
        <w:jc w:val="both"/>
        <w:rPr>
          <w:rFonts w:ascii="Arial" w:eastAsia="Times New Roman" w:hAnsi="Arial" w:cs="Arial"/>
        </w:rPr>
      </w:pPr>
      <w:r w:rsidRPr="002325AB">
        <w:rPr>
          <w:rFonts w:ascii="Arial" w:eastAsia="Times New Roman" w:hAnsi="Arial" w:cs="Arial"/>
        </w:rPr>
        <w:t xml:space="preserve">Уколико пријем предметних добара не буде успешно извршен, </w:t>
      </w:r>
      <w:r w:rsidRPr="002325AB">
        <w:rPr>
          <w:rFonts w:ascii="Arial" w:eastAsia="Times New Roman" w:hAnsi="Arial" w:cs="Arial"/>
          <w:lang w:val="sr-Cyrl-RS"/>
        </w:rPr>
        <w:t>Изабрани понуђач</w:t>
      </w:r>
      <w:r w:rsidRPr="002325AB">
        <w:rPr>
          <w:rFonts w:ascii="Arial" w:eastAsia="Times New Roman" w:hAnsi="Arial"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2325AB" w:rsidRPr="002325AB" w:rsidRDefault="002325AB" w:rsidP="002325AB">
      <w:pPr>
        <w:tabs>
          <w:tab w:val="left" w:pos="567"/>
        </w:tabs>
        <w:spacing w:after="0" w:line="240" w:lineRule="auto"/>
        <w:jc w:val="both"/>
        <w:rPr>
          <w:rFonts w:ascii="Arial" w:eastAsia="Times New Roman" w:hAnsi="Arial" w:cs="Arial"/>
          <w:bCs/>
          <w:kern w:val="28"/>
          <w:lang w:val="sr-Cyrl-RS"/>
        </w:rPr>
      </w:pPr>
    </w:p>
    <w:p w:rsidR="002325AB" w:rsidRPr="002325AB" w:rsidRDefault="002325AB" w:rsidP="002325AB">
      <w:pPr>
        <w:tabs>
          <w:tab w:val="left" w:pos="567"/>
        </w:tabs>
        <w:spacing w:after="0" w:line="240" w:lineRule="auto"/>
        <w:jc w:val="both"/>
        <w:rPr>
          <w:rFonts w:ascii="Arial" w:eastAsia="Times New Roman" w:hAnsi="Arial" w:cs="Arial"/>
          <w:bCs/>
          <w:kern w:val="28"/>
          <w:lang w:val="sr-Cyrl-BA"/>
        </w:rPr>
      </w:pPr>
      <w:r w:rsidRPr="002325AB">
        <w:rPr>
          <w:rFonts w:ascii="Arial" w:eastAsia="Times New Roman" w:hAnsi="Arial" w:cs="Arial"/>
          <w:bCs/>
          <w:kern w:val="28"/>
        </w:rPr>
        <w:lastRenderedPageBreak/>
        <w:t>Након извршеног пријемног испитивања</w:t>
      </w:r>
      <w:r w:rsidRPr="002325AB">
        <w:rPr>
          <w:rFonts w:ascii="Arial" w:eastAsia="Times New Roman" w:hAnsi="Arial" w:cs="Arial"/>
          <w:bCs/>
          <w:kern w:val="28"/>
          <w:lang w:val="sr-Cyrl-BA"/>
        </w:rPr>
        <w:t>/квалитатиног пријема</w:t>
      </w:r>
      <w:r w:rsidRPr="002325AB">
        <w:rPr>
          <w:rFonts w:ascii="Arial" w:eastAsia="Times New Roman" w:hAnsi="Arial" w:cs="Arial"/>
          <w:bCs/>
          <w:kern w:val="28"/>
        </w:rPr>
        <w:t xml:space="preserve"> (по отклањању евентуалних примедби), Стручни радни тим </w:t>
      </w:r>
      <w:r w:rsidRPr="002325AB">
        <w:rPr>
          <w:rFonts w:ascii="Arial" w:eastAsia="Times New Roman" w:hAnsi="Arial" w:cs="Arial"/>
          <w:bCs/>
          <w:kern w:val="28"/>
          <w:lang w:val="sr-Cyrl-RS"/>
        </w:rPr>
        <w:t>Наручилац</w:t>
      </w:r>
      <w:r w:rsidRPr="002325AB">
        <w:rPr>
          <w:rFonts w:ascii="Arial" w:eastAsia="Times New Roman" w:hAnsi="Arial" w:cs="Arial"/>
          <w:bCs/>
          <w:kern w:val="28"/>
        </w:rPr>
        <w:t xml:space="preserve"> и представник </w:t>
      </w:r>
      <w:r w:rsidRPr="002325AB">
        <w:rPr>
          <w:rFonts w:ascii="Arial" w:eastAsia="Times New Roman" w:hAnsi="Arial" w:cs="Arial"/>
          <w:bCs/>
          <w:kern w:val="28"/>
          <w:lang w:val="sr-Cyrl-RS"/>
        </w:rPr>
        <w:t>Изабраног понуђача</w:t>
      </w:r>
      <w:r w:rsidRPr="002325AB">
        <w:rPr>
          <w:rFonts w:ascii="Arial" w:eastAsia="Times New Roman" w:hAnsi="Arial" w:cs="Arial"/>
          <w:bCs/>
          <w:kern w:val="28"/>
        </w:rPr>
        <w:t xml:space="preserve"> састављају и потписују Записник о пријемном испитивању/квалитативном пријему</w:t>
      </w:r>
      <w:r w:rsidRPr="002325AB">
        <w:rPr>
          <w:rFonts w:ascii="Arial" w:eastAsia="Times New Roman" w:hAnsi="Arial" w:cs="Arial"/>
          <w:bCs/>
          <w:kern w:val="28"/>
          <w:lang w:val="sr-Cyrl-BA"/>
        </w:rPr>
        <w:t>.</w:t>
      </w:r>
    </w:p>
    <w:p w:rsidR="002325AB" w:rsidRPr="002325AB" w:rsidRDefault="002325AB" w:rsidP="002325AB">
      <w:pPr>
        <w:tabs>
          <w:tab w:val="left" w:pos="567"/>
        </w:tabs>
        <w:spacing w:after="0" w:line="240" w:lineRule="auto"/>
        <w:jc w:val="both"/>
        <w:rPr>
          <w:rFonts w:ascii="Arial" w:eastAsia="Times New Roman" w:hAnsi="Arial" w:cs="Arial"/>
          <w:bCs/>
          <w:kern w:val="28"/>
        </w:rPr>
      </w:pPr>
      <w:r w:rsidRPr="002325AB">
        <w:rPr>
          <w:rFonts w:ascii="Arial" w:eastAsia="Times New Roman" w:hAnsi="Arial"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2325AB">
        <w:rPr>
          <w:rFonts w:ascii="Arial" w:eastAsia="Times New Roman" w:hAnsi="Arial" w:cs="Arial"/>
          <w:bCs/>
          <w:kern w:val="28"/>
          <w:lang w:val="sr-Cyrl-RS"/>
        </w:rPr>
        <w:t>Изабрани понуђач</w:t>
      </w:r>
      <w:r w:rsidRPr="002325AB">
        <w:rPr>
          <w:rFonts w:ascii="Arial" w:eastAsia="Times New Roman" w:hAnsi="Arial" w:cs="Arial"/>
          <w:bCs/>
          <w:kern w:val="28"/>
        </w:rPr>
        <w:t>.</w:t>
      </w:r>
    </w:p>
    <w:p w:rsidR="001D3219" w:rsidRPr="001D3219" w:rsidRDefault="001D3219" w:rsidP="002325AB">
      <w:pPr>
        <w:tabs>
          <w:tab w:val="num" w:pos="284"/>
        </w:tabs>
        <w:spacing w:after="0" w:line="240" w:lineRule="auto"/>
        <w:jc w:val="both"/>
        <w:rPr>
          <w:rFonts w:ascii="Arial" w:eastAsia="Times New Roman" w:hAnsi="Arial" w:cs="Arial"/>
        </w:rPr>
      </w:pPr>
    </w:p>
    <w:p w:rsidR="00BD6F5B" w:rsidRPr="00B16F96" w:rsidRDefault="00BD6F5B" w:rsidP="00BD6F5B">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BD6F5B" w:rsidRPr="00BD6F5B" w:rsidRDefault="00BD6F5B" w:rsidP="00BD6F5B">
      <w:pPr>
        <w:spacing w:after="0" w:line="240" w:lineRule="auto"/>
        <w:jc w:val="center"/>
        <w:rPr>
          <w:rFonts w:ascii="Arial" w:hAnsi="Arial" w:cs="Arial"/>
          <w:lang w:val="sr-Cyrl-RS"/>
        </w:rPr>
      </w:pPr>
      <w:r>
        <w:rPr>
          <w:rFonts w:ascii="Arial" w:hAnsi="Arial" w:cs="Arial"/>
          <w:b/>
          <w:bCs/>
        </w:rPr>
        <w:t xml:space="preserve">Члан </w:t>
      </w:r>
      <w:r>
        <w:rPr>
          <w:rFonts w:ascii="Arial" w:hAnsi="Arial" w:cs="Arial"/>
          <w:b/>
          <w:bCs/>
          <w:lang w:val="sr-Cyrl-RS"/>
        </w:rPr>
        <w:t>7</w:t>
      </w:r>
      <w:r>
        <w:rPr>
          <w:rFonts w:ascii="Arial" w:hAnsi="Arial" w:cs="Arial"/>
        </w:rPr>
        <w:t>.</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Овлашћени представници за праћење реализације </w:t>
      </w:r>
      <w:r w:rsidRPr="00040D5B">
        <w:rPr>
          <w:rFonts w:ascii="Arial" w:eastAsia="Calibri" w:hAnsi="Arial" w:cs="Arial"/>
          <w:lang w:val="sr-Cyrl-RS"/>
        </w:rPr>
        <w:t>испоруке добара</w:t>
      </w:r>
      <w:r w:rsidRPr="00040D5B">
        <w:rPr>
          <w:rFonts w:ascii="Arial" w:eastAsia="Calibri" w:hAnsi="Arial" w:cs="Arial"/>
        </w:rPr>
        <w:t xml:space="preserve"> из члана 1. овог Уговора су: </w:t>
      </w:r>
    </w:p>
    <w:p w:rsidR="00040D5B" w:rsidRPr="00040D5B" w:rsidRDefault="00040D5B" w:rsidP="00040D5B">
      <w:pPr>
        <w:spacing w:after="0" w:line="240" w:lineRule="auto"/>
        <w:jc w:val="both"/>
        <w:rPr>
          <w:rFonts w:ascii="Arial" w:eastAsia="Calibri" w:hAnsi="Arial" w:cs="Arial"/>
          <w:lang w:val="sr-Cyrl-RS"/>
        </w:rPr>
      </w:pPr>
      <w:r w:rsidRPr="00040D5B">
        <w:rPr>
          <w:rFonts w:ascii="Arial" w:eastAsia="Calibri" w:hAnsi="Arial" w:cs="Arial"/>
        </w:rPr>
        <w:t xml:space="preserve">          - за </w:t>
      </w:r>
      <w:r w:rsidRPr="00040D5B">
        <w:rPr>
          <w:rFonts w:ascii="Arial" w:eastAsia="Calibri" w:hAnsi="Arial" w:cs="Arial"/>
          <w:lang w:val="sr-Cyrl-RS"/>
        </w:rPr>
        <w:t>Купца</w:t>
      </w:r>
      <w:r w:rsidRPr="00040D5B">
        <w:rPr>
          <w:rFonts w:ascii="Arial" w:eastAsia="Calibri" w:hAnsi="Arial" w:cs="Arial"/>
        </w:rPr>
        <w:t>:                  ________________________________</w:t>
      </w:r>
    </w:p>
    <w:p w:rsidR="00B92319" w:rsidRDefault="00040D5B" w:rsidP="00040D5B">
      <w:pPr>
        <w:spacing w:after="0" w:line="240" w:lineRule="auto"/>
        <w:jc w:val="both"/>
        <w:rPr>
          <w:rFonts w:ascii="Arial" w:eastAsia="Calibri" w:hAnsi="Arial" w:cs="Arial"/>
        </w:rPr>
      </w:pPr>
      <w:r w:rsidRPr="00040D5B">
        <w:rPr>
          <w:rFonts w:ascii="Arial" w:eastAsia="Calibri" w:hAnsi="Arial" w:cs="Arial"/>
        </w:rPr>
        <w:t>          - за Пр</w:t>
      </w:r>
      <w:r w:rsidRPr="00040D5B">
        <w:rPr>
          <w:rFonts w:ascii="Arial" w:eastAsia="Calibri" w:hAnsi="Arial" w:cs="Arial"/>
          <w:lang w:val="sr-Cyrl-RS"/>
        </w:rPr>
        <w:t>одавца</w:t>
      </w:r>
      <w:r w:rsidRPr="00040D5B">
        <w:rPr>
          <w:rFonts w:ascii="Arial" w:eastAsia="Calibri" w:hAnsi="Arial" w:cs="Arial"/>
        </w:rPr>
        <w:t xml:space="preserve">:            </w:t>
      </w:r>
    </w:p>
    <w:p w:rsidR="00040D5B" w:rsidRPr="00040D5B" w:rsidRDefault="00040D5B" w:rsidP="00040D5B">
      <w:pPr>
        <w:spacing w:after="0" w:line="240" w:lineRule="auto"/>
        <w:jc w:val="both"/>
        <w:rPr>
          <w:rFonts w:ascii="Arial" w:eastAsia="Calibri" w:hAnsi="Arial" w:cs="Arial"/>
          <w:color w:val="1F497D"/>
        </w:rPr>
      </w:pPr>
      <w:r w:rsidRPr="00040D5B">
        <w:rPr>
          <w:rFonts w:ascii="Arial" w:eastAsia="Calibri" w:hAnsi="Arial" w:cs="Arial"/>
        </w:rPr>
        <w:t>Овлашћења и дужности овлашћених представника  за праћење реализације овог Уговора су да:</w:t>
      </w:r>
    </w:p>
    <w:p w:rsidR="00040D5B" w:rsidRPr="00040D5B" w:rsidRDefault="00040D5B" w:rsidP="00040D5B">
      <w:pPr>
        <w:spacing w:after="0" w:line="240" w:lineRule="auto"/>
        <w:jc w:val="both"/>
        <w:rPr>
          <w:rFonts w:ascii="Calibri" w:eastAsia="Calibri" w:hAnsi="Calibri" w:cs="Times New Roman"/>
          <w:color w:val="1F497D"/>
        </w:rPr>
      </w:pP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Да сачине, потпишу и верификују Записник о </w:t>
      </w:r>
      <w:r w:rsidRPr="00040D5B">
        <w:rPr>
          <w:rFonts w:ascii="Arial" w:eastAsia="Calibri" w:hAnsi="Arial" w:cs="Arial"/>
          <w:lang w:val="sr-Cyrl-RS"/>
        </w:rPr>
        <w:t>извршеној испоруци добара</w:t>
      </w:r>
      <w:r w:rsidRPr="00040D5B">
        <w:rPr>
          <w:rFonts w:ascii="Arial" w:eastAsia="Calibri" w:hAnsi="Arial" w:cs="Arial"/>
        </w:rPr>
        <w:t xml:space="preserve"> (без примедби);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xml:space="preserve">-        благовремено приме Коначан извештај  о извршеној </w:t>
      </w:r>
      <w:r w:rsidRPr="00040D5B">
        <w:rPr>
          <w:rFonts w:ascii="Arial" w:eastAsia="Calibri" w:hAnsi="Arial" w:cs="Arial"/>
          <w:lang w:val="sr-Cyrl-RS"/>
        </w:rPr>
        <w:t>испоруци</w:t>
      </w:r>
      <w:r w:rsidRPr="00040D5B">
        <w:rPr>
          <w:rFonts w:ascii="Arial" w:eastAsia="Calibri" w:hAnsi="Arial" w:cs="Arial"/>
        </w:rPr>
        <w:t xml:space="preserve"> и изјасне се поводом истог у писменој форми;</w:t>
      </w:r>
    </w:p>
    <w:p w:rsidR="00040D5B" w:rsidRPr="00040D5B" w:rsidRDefault="00040D5B" w:rsidP="00040D5B">
      <w:pPr>
        <w:spacing w:after="0" w:line="240" w:lineRule="auto"/>
        <w:jc w:val="both"/>
        <w:rPr>
          <w:rFonts w:ascii="Arial" w:eastAsia="Calibri" w:hAnsi="Arial" w:cs="Arial"/>
        </w:rPr>
      </w:pPr>
      <w:r w:rsidRPr="00040D5B">
        <w:rPr>
          <w:rFonts w:ascii="Arial" w:eastAsia="Calibri" w:hAnsi="Arial" w:cs="Arial"/>
        </w:rPr>
        <w:t>-        извршавају и друге дужности везане за реализацију предмета овог Уговора, по потреби.</w:t>
      </w:r>
    </w:p>
    <w:p w:rsidR="00B16F96" w:rsidRPr="00B16F96" w:rsidRDefault="00B16F96" w:rsidP="00B16F96">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ГАРАНТНИ РОК</w:t>
      </w:r>
    </w:p>
    <w:p w:rsidR="0047615E" w:rsidRDefault="0047615E" w:rsidP="0047615E">
      <w:pPr>
        <w:spacing w:after="0" w:line="240" w:lineRule="auto"/>
        <w:jc w:val="center"/>
        <w:rPr>
          <w:rFonts w:ascii="Arial" w:eastAsia="Times New Roman" w:hAnsi="Arial" w:cs="Arial"/>
        </w:rPr>
      </w:pPr>
      <w:r>
        <w:rPr>
          <w:rFonts w:ascii="Arial" w:eastAsia="Times New Roman" w:hAnsi="Arial" w:cs="Arial"/>
          <w:b/>
        </w:rPr>
        <w:t xml:space="preserve">Члан </w:t>
      </w:r>
      <w:r w:rsidR="00040D5B">
        <w:rPr>
          <w:rFonts w:ascii="Arial" w:eastAsia="Times New Roman" w:hAnsi="Arial" w:cs="Arial"/>
          <w:b/>
          <w:lang w:val="sr-Cyrl-RS"/>
        </w:rPr>
        <w:t>8</w:t>
      </w:r>
      <w:r>
        <w:rPr>
          <w:rFonts w:ascii="Arial" w:eastAsia="Times New Roman" w:hAnsi="Arial" w:cs="Arial"/>
          <w:b/>
        </w:rPr>
        <w:t>.</w:t>
      </w:r>
    </w:p>
    <w:p w:rsidR="0047615E" w:rsidRDefault="0047615E" w:rsidP="0047615E">
      <w:pPr>
        <w:spacing w:after="0" w:line="240" w:lineRule="auto"/>
        <w:jc w:val="both"/>
        <w:rPr>
          <w:rFonts w:ascii="Arial" w:eastAsia="Calibri" w:hAnsi="Arial" w:cs="Arial"/>
          <w:u w:val="single"/>
          <w:lang w:val="sr-Cyrl-RS"/>
        </w:rPr>
      </w:pPr>
      <w:r>
        <w:rPr>
          <w:rFonts w:ascii="Arial" w:eastAsia="Times New Roman" w:hAnsi="Arial" w:cs="Arial"/>
        </w:rPr>
        <w:t xml:space="preserve">Гарантни рок за испоручена добра из члана 1, </w:t>
      </w:r>
      <w:r w:rsidR="0088294A">
        <w:rPr>
          <w:rFonts w:ascii="Arial" w:eastAsia="Times New Roman" w:hAnsi="Arial" w:cs="Arial"/>
          <w:lang w:val="sr-Cyrl-RS"/>
        </w:rPr>
        <w:t>,</w:t>
      </w:r>
      <w:r>
        <w:rPr>
          <w:rFonts w:ascii="Arial" w:eastAsia="Times New Roman" w:hAnsi="Arial" w:cs="Arial"/>
          <w:lang w:val="sr-Cyrl-RS"/>
        </w:rPr>
        <w:t>_____</w:t>
      </w:r>
      <w:r>
        <w:rPr>
          <w:rFonts w:ascii="Arial" w:eastAsia="Times New Roman" w:hAnsi="Arial" w:cs="Arial"/>
        </w:rPr>
        <w:t xml:space="preserve"> </w:t>
      </w:r>
      <w:r w:rsidR="007A2CB7">
        <w:rPr>
          <w:rFonts w:ascii="Arial" w:eastAsia="Times New Roman" w:hAnsi="Arial" w:cs="Arial"/>
          <w:lang w:val="sr-Cyrl-RS" w:eastAsia="zh-CN"/>
        </w:rPr>
        <w:t>месеци од дана</w:t>
      </w:r>
      <w:r>
        <w:rPr>
          <w:rFonts w:ascii="Arial" w:eastAsia="Times New Roman" w:hAnsi="Arial" w:cs="Arial"/>
          <w:lang w:eastAsia="zh-CN"/>
        </w:rPr>
        <w:t xml:space="preserve"> </w:t>
      </w:r>
      <w:r>
        <w:rPr>
          <w:rFonts w:ascii="Arial" w:eastAsia="Times New Roman" w:hAnsi="Arial" w:cs="Arial"/>
          <w:lang w:val="sr-Cyrl-RS" w:eastAsia="zh-CN"/>
        </w:rPr>
        <w:t>испоруке</w:t>
      </w:r>
      <w:r>
        <w:rPr>
          <w:rFonts w:ascii="Arial" w:eastAsia="Calibri" w:hAnsi="Arial" w:cs="Arial"/>
          <w:lang w:val="sr-Cyrl-RS"/>
        </w:rPr>
        <w:t>.</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7615E" w:rsidRDefault="0047615E" w:rsidP="0047615E">
      <w:pPr>
        <w:tabs>
          <w:tab w:val="left" w:pos="9090"/>
        </w:tabs>
        <w:spacing w:before="120" w:after="0" w:line="240" w:lineRule="auto"/>
        <w:jc w:val="both"/>
        <w:rPr>
          <w:rFonts w:ascii="Arial" w:eastAsia="Times New Roman" w:hAnsi="Arial" w:cs="Arial"/>
          <w:lang w:val="sr-Cyrl-RS"/>
        </w:rPr>
      </w:pPr>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7615E" w:rsidRDefault="0047615E" w:rsidP="00D80A85">
      <w:pPr>
        <w:tabs>
          <w:tab w:val="left" w:pos="9090"/>
        </w:tabs>
        <w:spacing w:after="80" w:line="240" w:lineRule="auto"/>
        <w:jc w:val="both"/>
        <w:rPr>
          <w:rFonts w:ascii="Arial" w:eastAsia="Times New Roman" w:hAnsi="Arial" w:cs="Arial"/>
        </w:rPr>
      </w:pPr>
      <w:r>
        <w:rPr>
          <w:rFonts w:ascii="Arial" w:eastAsia="Times New Roman" w:hAnsi="Arial"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w:t>
      </w:r>
      <w:r>
        <w:rPr>
          <w:rFonts w:ascii="Arial" w:eastAsia="Times New Roman" w:hAnsi="Arial" w:cs="Arial"/>
          <w:lang w:val="sr-Cyrl-RS"/>
        </w:rPr>
        <w:t xml:space="preserve"> рок </w:t>
      </w:r>
      <w:r>
        <w:rPr>
          <w:rFonts w:ascii="Arial" w:eastAsia="Times New Roman" w:hAnsi="Arial" w:cs="Arial"/>
        </w:rPr>
        <w:t>од датума замене.</w:t>
      </w:r>
    </w:p>
    <w:p w:rsidR="0047615E" w:rsidRDefault="0047615E" w:rsidP="00D80A85">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D2E79" w:rsidRPr="00143DF2" w:rsidRDefault="004D2E79" w:rsidP="00143DF2">
      <w:pPr>
        <w:tabs>
          <w:tab w:val="left" w:pos="1134"/>
        </w:tabs>
        <w:spacing w:before="120" w:after="0" w:line="240" w:lineRule="auto"/>
        <w:jc w:val="both"/>
        <w:rPr>
          <w:rFonts w:ascii="Arial" w:eastAsia="Calibri" w:hAnsi="Arial" w:cs="Arial"/>
          <w:lang w:val="sr-Cyrl-RS"/>
        </w:rPr>
      </w:pPr>
    </w:p>
    <w:p w:rsidR="0047615E" w:rsidRDefault="0047615E" w:rsidP="00D80A85">
      <w:pPr>
        <w:spacing w:after="0" w:line="240" w:lineRule="auto"/>
        <w:jc w:val="both"/>
        <w:rPr>
          <w:rFonts w:ascii="Arial" w:eastAsia="Times New Roman" w:hAnsi="Arial" w:cs="Arial"/>
          <w:b/>
        </w:rPr>
      </w:pPr>
      <w:r>
        <w:rPr>
          <w:rFonts w:ascii="Arial" w:eastAsia="Times New Roman" w:hAnsi="Arial" w:cs="Arial"/>
          <w:b/>
        </w:rPr>
        <w:t>УГОВОРНА КАЗНА ЗБОГ ЗАКАШЊЕЊА У ИСПОРУЦИ</w:t>
      </w:r>
    </w:p>
    <w:p w:rsidR="004D2E79" w:rsidRPr="00D80A85" w:rsidRDefault="004D2E79" w:rsidP="00D80A85">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040D5B">
        <w:rPr>
          <w:rFonts w:ascii="Arial" w:eastAsia="Times New Roman" w:hAnsi="Arial" w:cs="Arial"/>
          <w:b/>
          <w:lang w:val="sr-Cyrl-RS"/>
        </w:rPr>
        <w:t>9</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w:t>
      </w:r>
      <w:r>
        <w:rPr>
          <w:rFonts w:ascii="Arial" w:eastAsia="Times New Roman" w:hAnsi="Arial" w:cs="Arial"/>
          <w:bCs/>
          <w:lang w:val="sr-Cyrl-CS"/>
        </w:rPr>
        <w:lastRenderedPageBreak/>
        <w:t>овог Уговора, обавезан је да плати уговорну казну, обрачунату на вредност добара која нису испоручена.</w:t>
      </w:r>
    </w:p>
    <w:p w:rsidR="0047615E" w:rsidRDefault="0047615E" w:rsidP="0047615E">
      <w:pPr>
        <w:tabs>
          <w:tab w:val="left" w:pos="9090"/>
        </w:tabs>
        <w:spacing w:before="120" w:after="0" w:line="240" w:lineRule="auto"/>
        <w:jc w:val="both"/>
        <w:rPr>
          <w:rFonts w:ascii="Arial" w:eastAsia="Times New Roman" w:hAnsi="Arial" w:cs="Arial"/>
        </w:rPr>
      </w:pPr>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47615E" w:rsidRDefault="0047615E" w:rsidP="00143DF2">
      <w:pPr>
        <w:tabs>
          <w:tab w:val="left" w:pos="9090"/>
        </w:tabs>
        <w:spacing w:after="0" w:line="240" w:lineRule="auto"/>
        <w:jc w:val="both"/>
        <w:rPr>
          <w:rFonts w:ascii="Arial" w:eastAsia="Times New Roman" w:hAnsi="Arial" w:cs="Arial"/>
        </w:rPr>
      </w:pPr>
      <w:r>
        <w:rPr>
          <w:rFonts w:ascii="Arial" w:eastAsia="Times New Roman" w:hAnsi="Arial" w:cs="Arial"/>
          <w:bCs/>
        </w:rPr>
        <w:t>Плаћање уговорне казне</w:t>
      </w:r>
      <w:r>
        <w:rPr>
          <w:rFonts w:ascii="Arial" w:eastAsia="Times New Roman" w:hAnsi="Arial" w:cs="Arial"/>
        </w:rPr>
        <w:t>, из става 1. овог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закашњења са испоруком дужег од 10 (десет)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B16F96" w:rsidRPr="00143DF2" w:rsidRDefault="00B16F96" w:rsidP="00143DF2">
      <w:pPr>
        <w:tabs>
          <w:tab w:val="left" w:pos="9090"/>
        </w:tabs>
        <w:spacing w:after="0" w:line="240" w:lineRule="auto"/>
        <w:jc w:val="both"/>
        <w:rPr>
          <w:rFonts w:ascii="Arial" w:eastAsia="Times New Roman" w:hAnsi="Arial" w:cs="Arial"/>
          <w:bCs/>
          <w:lang w:val="sr-Cyrl-RS"/>
        </w:rPr>
      </w:pPr>
    </w:p>
    <w:p w:rsidR="0047615E" w:rsidRDefault="0047615E" w:rsidP="0047615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47615E" w:rsidRDefault="0047615E" w:rsidP="0047615E">
      <w:pPr>
        <w:autoSpaceDE w:val="0"/>
        <w:autoSpaceDN w:val="0"/>
        <w:adjustRightInd w:val="0"/>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0</w:t>
      </w:r>
      <w:r>
        <w:rPr>
          <w:rFonts w:ascii="Arial" w:eastAsia="Times New Roman" w:hAnsi="Arial" w:cs="Arial"/>
          <w:b/>
        </w:rPr>
        <w:t>.</w:t>
      </w:r>
    </w:p>
    <w:p w:rsidR="0047615E" w:rsidRDefault="0047615E" w:rsidP="0047615E">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неизвршење уговорених обавеза</w:t>
      </w:r>
      <w:r>
        <w:rPr>
          <w:rFonts w:ascii="Arial" w:eastAsia="Times New Roman" w:hAnsi="Arial" w:cs="Arial"/>
          <w:lang w:val="sr-Cyrl-CS"/>
        </w:rPr>
        <w:t>,за</w:t>
      </w:r>
      <w:r>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47615E" w:rsidRDefault="0047615E" w:rsidP="00143DF2">
      <w:pPr>
        <w:tabs>
          <w:tab w:val="left" w:pos="1512"/>
          <w:tab w:val="left" w:pos="9090"/>
        </w:tabs>
        <w:spacing w:after="0" w:line="240" w:lineRule="auto"/>
        <w:jc w:val="both"/>
        <w:rPr>
          <w:rFonts w:ascii="Arial" w:eastAsia="Times New Roman" w:hAnsi="Arial" w:cs="Arial"/>
          <w:lang w:val="sr-Cyrl-RS"/>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47615E" w:rsidRDefault="0047615E" w:rsidP="00143DF2">
      <w:pPr>
        <w:tabs>
          <w:tab w:val="left" w:pos="1512"/>
          <w:tab w:val="left" w:pos="9090"/>
        </w:tabs>
        <w:spacing w:before="120" w:line="240" w:lineRule="auto"/>
        <w:jc w:val="both"/>
        <w:rPr>
          <w:rFonts w:ascii="Arial" w:eastAsia="Times New Roman" w:hAnsi="Arial" w:cs="Arial"/>
          <w:lang w:val="sr-Cyrl-RS"/>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47615E" w:rsidRDefault="0047615E" w:rsidP="0047615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47615E" w:rsidRDefault="0047615E" w:rsidP="0047615E">
      <w:pPr>
        <w:tabs>
          <w:tab w:val="left" w:pos="567"/>
        </w:tabs>
        <w:spacing w:after="0" w:line="240" w:lineRule="auto"/>
        <w:jc w:val="both"/>
        <w:rPr>
          <w:rFonts w:ascii="Arial" w:eastAsia="Times New Roman" w:hAnsi="Arial" w:cs="Arial"/>
          <w:b/>
          <w:sz w:val="16"/>
          <w:szCs w:val="16"/>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РАСКИД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1</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47615E" w:rsidRDefault="0047615E" w:rsidP="00D80A85">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47615E" w:rsidRDefault="0047615E" w:rsidP="00143DF2">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92319" w:rsidRDefault="00B92319" w:rsidP="00143DF2">
      <w:pPr>
        <w:tabs>
          <w:tab w:val="left" w:pos="9090"/>
        </w:tabs>
        <w:spacing w:after="0" w:line="240" w:lineRule="auto"/>
        <w:jc w:val="both"/>
        <w:rPr>
          <w:rFonts w:ascii="Arial" w:eastAsia="Times New Roman" w:hAnsi="Arial" w:cs="Arial"/>
          <w:bCs/>
          <w:lang w:val="sr-Cyrl-CS"/>
        </w:rPr>
      </w:pPr>
    </w:p>
    <w:p w:rsidR="00B92319" w:rsidRDefault="00B92319" w:rsidP="00143DF2">
      <w:pPr>
        <w:tabs>
          <w:tab w:val="left" w:pos="9090"/>
        </w:tabs>
        <w:spacing w:after="0" w:line="240" w:lineRule="auto"/>
        <w:jc w:val="both"/>
        <w:rPr>
          <w:rFonts w:ascii="Arial" w:eastAsia="Times New Roman" w:hAnsi="Arial" w:cs="Arial"/>
          <w:bCs/>
          <w:lang w:val="sr-Cyrl-CS"/>
        </w:rPr>
      </w:pPr>
    </w:p>
    <w:p w:rsidR="004D2E79" w:rsidRPr="00143DF2" w:rsidRDefault="004D2E79" w:rsidP="00143DF2">
      <w:pPr>
        <w:tabs>
          <w:tab w:val="left" w:pos="9090"/>
        </w:tabs>
        <w:spacing w:after="0" w:line="240" w:lineRule="auto"/>
        <w:jc w:val="both"/>
        <w:rPr>
          <w:rFonts w:ascii="Arial" w:eastAsia="Times New Roman" w:hAnsi="Arial" w:cs="Arial"/>
          <w:bCs/>
          <w:lang w:val="sr-Cyrl-C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lastRenderedPageBreak/>
        <w:t>Члан 1</w:t>
      </w:r>
      <w:r w:rsidR="00040D5B">
        <w:rPr>
          <w:rFonts w:ascii="Arial" w:eastAsia="Times New Roman" w:hAnsi="Arial" w:cs="Arial"/>
          <w:b/>
          <w:lang w:val="sr-Cyrl-RS"/>
        </w:rPr>
        <w:t>2</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rPr>
      </w:pPr>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D2E79" w:rsidRDefault="004D2E79" w:rsidP="0047615E">
      <w:pPr>
        <w:spacing w:after="0" w:line="240" w:lineRule="auto"/>
        <w:jc w:val="both"/>
        <w:rPr>
          <w:rFonts w:ascii="Arial" w:eastAsia="Times New Roman" w:hAnsi="Arial" w:cs="Arial"/>
        </w:rPr>
      </w:pP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jc w:val="center"/>
        <w:rPr>
          <w:rFonts w:ascii="Arial" w:eastAsia="Calibri" w:hAnsi="Arial" w:cs="Arial"/>
          <w:b/>
          <w:lang w:val="sr-Cyrl-RS"/>
        </w:rPr>
      </w:pPr>
      <w:r>
        <w:rPr>
          <w:rFonts w:ascii="Arial" w:eastAsia="Calibri" w:hAnsi="Arial" w:cs="Arial"/>
          <w:b/>
        </w:rPr>
        <w:t>Члан 1</w:t>
      </w:r>
      <w:r w:rsidR="00040D5B">
        <w:rPr>
          <w:rFonts w:ascii="Arial" w:eastAsia="Calibri" w:hAnsi="Arial" w:cs="Arial"/>
          <w:b/>
          <w:lang w:val="sr-Cyrl-RS"/>
        </w:rPr>
        <w:t>3</w:t>
      </w:r>
      <w:r>
        <w:rPr>
          <w:rFonts w:ascii="Arial" w:eastAsia="Calibri" w:hAnsi="Arial" w:cs="Arial"/>
          <w:b/>
        </w:rPr>
        <w:t>.</w:t>
      </w:r>
    </w:p>
    <w:p w:rsidR="0047615E" w:rsidRDefault="0047615E" w:rsidP="0047615E">
      <w:pPr>
        <w:spacing w:after="0" w:line="240" w:lineRule="auto"/>
        <w:jc w:val="both"/>
        <w:rPr>
          <w:rFonts w:ascii="Arial" w:eastAsia="Calibri" w:hAnsi="Arial" w:cs="Arial"/>
          <w:lang w:val="sr-Cyrl-RS"/>
        </w:rPr>
      </w:pPr>
      <w:r>
        <w:rPr>
          <w:rFonts w:ascii="Arial" w:eastAsia="Calibri" w:hAnsi="Arial" w:cs="Arial"/>
        </w:rPr>
        <w:t>Продавац је дужан</w:t>
      </w:r>
      <w:r>
        <w:rPr>
          <w:rFonts w:ascii="Arial" w:eastAsia="Calibri" w:hAnsi="Arial" w:cs="Arial"/>
          <w:lang w:val="sr-Cyrl-RS"/>
        </w:rPr>
        <w:t xml:space="preserve"> </w:t>
      </w:r>
      <w:r>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7615E" w:rsidRPr="00034C76" w:rsidRDefault="0047615E" w:rsidP="0047615E">
      <w:pPr>
        <w:spacing w:after="0" w:line="240" w:lineRule="auto"/>
        <w:jc w:val="both"/>
        <w:rPr>
          <w:rFonts w:ascii="Arial" w:eastAsia="Calibri" w:hAnsi="Arial" w:cs="Arial"/>
          <w:lang w:val="sr-Cyrl-RS"/>
        </w:rPr>
      </w:pPr>
      <w:r>
        <w:rPr>
          <w:rFonts w:ascii="Arial" w:eastAsia="Calibri" w:hAnsi="Arial" w:cs="Arial"/>
        </w:rPr>
        <w:t xml:space="preserve">Информације, подаци и документација које је </w:t>
      </w:r>
      <w:r>
        <w:rPr>
          <w:rFonts w:ascii="Arial" w:eastAsia="Calibri" w:hAnsi="Arial" w:cs="Arial"/>
          <w:color w:val="000000"/>
        </w:rPr>
        <w:t>Купац</w:t>
      </w:r>
      <w:r>
        <w:rPr>
          <w:rFonts w:ascii="Arial" w:eastAsia="Calibri" w:hAnsi="Arial" w:cs="Arial"/>
        </w:rPr>
        <w:t xml:space="preserve"> доставио Продавцу у извршавању предмета овог Уговора,</w:t>
      </w:r>
      <w:r>
        <w:rPr>
          <w:rFonts w:ascii="Arial" w:eastAsia="Calibri" w:hAnsi="Arial" w:cs="Arial"/>
          <w:lang w:val="sr-Cyrl-RS"/>
        </w:rPr>
        <w:t xml:space="preserve"> </w:t>
      </w:r>
      <w:r>
        <w:rPr>
          <w:rFonts w:ascii="Arial" w:eastAsia="Calibri" w:hAnsi="Arial" w:cs="Arial"/>
        </w:rPr>
        <w:t xml:space="preserve">Продавац не може стављати на располагање трећим лицима, без претходне писане сагласности </w:t>
      </w:r>
      <w:r>
        <w:rPr>
          <w:rFonts w:ascii="Arial" w:eastAsia="Calibri" w:hAnsi="Arial" w:cs="Arial"/>
          <w:color w:val="000000"/>
        </w:rPr>
        <w:t>Купца,осим у случајевима предвиђеним одговарајућим прописима</w:t>
      </w:r>
      <w:r>
        <w:rPr>
          <w:rFonts w:ascii="Arial" w:eastAsia="Calibri" w:hAnsi="Arial" w:cs="Arial"/>
        </w:rPr>
        <w:t xml:space="preserve">. </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4</w:t>
      </w:r>
      <w:r>
        <w:rPr>
          <w:rFonts w:ascii="Arial" w:eastAsia="Times New Roman" w:hAnsi="Arial" w:cs="Arial"/>
          <w:b/>
        </w:rPr>
        <w:t>.</w:t>
      </w:r>
    </w:p>
    <w:p w:rsidR="0047615E" w:rsidRDefault="0047615E" w:rsidP="0047615E">
      <w:pPr>
        <w:tabs>
          <w:tab w:val="left" w:pos="9090"/>
        </w:tabs>
        <w:spacing w:after="0" w:line="240" w:lineRule="auto"/>
        <w:jc w:val="both"/>
        <w:rPr>
          <w:rFonts w:ascii="Arial" w:eastAsia="Times New Roman" w:hAnsi="Arial" w:cs="Arial"/>
          <w:lang w:val="sr-Cyrl-CS"/>
        </w:rPr>
      </w:pPr>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16F96" w:rsidRDefault="0047615E" w:rsidP="0047615E">
      <w:pPr>
        <w:tabs>
          <w:tab w:val="left" w:pos="9090"/>
        </w:tabs>
        <w:spacing w:before="120" w:after="0" w:line="240" w:lineRule="auto"/>
        <w:jc w:val="both"/>
        <w:rPr>
          <w:rFonts w:ascii="Arial" w:eastAsia="Times New Roman" w:hAnsi="Arial" w:cs="Arial"/>
          <w:lang w:val="ru-RU"/>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16F96" w:rsidRDefault="00B16F96" w:rsidP="0047615E">
      <w:pPr>
        <w:tabs>
          <w:tab w:val="left" w:pos="9090"/>
        </w:tabs>
        <w:spacing w:before="120" w:after="0" w:line="240" w:lineRule="auto"/>
        <w:jc w:val="both"/>
        <w:rPr>
          <w:rFonts w:ascii="Arial" w:eastAsia="Times New Roman" w:hAnsi="Arial" w:cs="Arial"/>
          <w:lang w:val="ru-RU"/>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Члан 1</w:t>
      </w:r>
      <w:r w:rsidR="00040D5B">
        <w:rPr>
          <w:rFonts w:ascii="Arial" w:eastAsia="Times New Roman" w:hAnsi="Arial" w:cs="Arial"/>
          <w:b/>
          <w:lang w:val="sr-Cyrl-RS"/>
        </w:rPr>
        <w:t>5</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rPr>
        <w:t>Продавац</w:t>
      </w:r>
      <w:r>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eastAsia="Calibri" w:hAnsi="Arial" w:cs="Arial"/>
          <w:noProof/>
          <w:lang w:val="ru-RU"/>
        </w:rPr>
        <w:t xml:space="preserve">, о насталој промени писмено обавести </w:t>
      </w:r>
      <w:r>
        <w:rPr>
          <w:rFonts w:ascii="Arial" w:eastAsia="Calibri" w:hAnsi="Arial" w:cs="Arial"/>
          <w:noProof/>
        </w:rPr>
        <w:t>Купца</w:t>
      </w:r>
      <w:r>
        <w:rPr>
          <w:rFonts w:ascii="Arial" w:eastAsia="Calibri" w:hAnsi="Arial" w:cs="Arial"/>
          <w:noProof/>
          <w:lang w:val="ru-RU"/>
        </w:rPr>
        <w:t xml:space="preserve"> и да је документује на прописан начин.</w:t>
      </w:r>
    </w:p>
    <w:p w:rsidR="0047615E" w:rsidRDefault="0047615E" w:rsidP="0047615E">
      <w:pPr>
        <w:tabs>
          <w:tab w:val="left" w:pos="567"/>
        </w:tabs>
        <w:spacing w:after="0" w:line="240" w:lineRule="auto"/>
        <w:jc w:val="both"/>
        <w:rPr>
          <w:rFonts w:ascii="Arial" w:eastAsia="Calibri" w:hAnsi="Arial" w:cs="Arial"/>
          <w:noProof/>
          <w:lang w:val="ru-RU"/>
        </w:rPr>
      </w:pPr>
      <w:r>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16F96" w:rsidRDefault="00B16F96" w:rsidP="0047615E">
      <w:pPr>
        <w:tabs>
          <w:tab w:val="left" w:pos="567"/>
        </w:tabs>
        <w:spacing w:after="0" w:line="240" w:lineRule="auto"/>
        <w:jc w:val="both"/>
        <w:rPr>
          <w:rFonts w:ascii="Arial" w:eastAsia="Calibri" w:hAnsi="Arial" w:cs="Arial"/>
          <w:noProof/>
        </w:rPr>
      </w:pPr>
    </w:p>
    <w:p w:rsidR="0047615E" w:rsidRDefault="0047615E" w:rsidP="0047615E">
      <w:pPr>
        <w:spacing w:after="0" w:line="240" w:lineRule="auto"/>
        <w:jc w:val="both"/>
        <w:rPr>
          <w:rFonts w:ascii="Arial" w:eastAsia="Times New Roman" w:hAnsi="Arial" w:cs="Arial"/>
          <w:b/>
        </w:rPr>
      </w:pPr>
      <w:r>
        <w:rPr>
          <w:rFonts w:ascii="Arial" w:eastAsia="Times New Roman" w:hAnsi="Arial" w:cs="Arial"/>
          <w:b/>
        </w:rPr>
        <w:t>ИЗМЕНЕ ТОКОМ ТРАЈАЊА УГОВОРА</w:t>
      </w:r>
    </w:p>
    <w:p w:rsidR="004D2E79" w:rsidRDefault="004D2E79" w:rsidP="0047615E">
      <w:pPr>
        <w:spacing w:after="0" w:line="240" w:lineRule="auto"/>
        <w:jc w:val="both"/>
        <w:rPr>
          <w:rFonts w:ascii="Arial" w:eastAsia="Times New Roman" w:hAnsi="Arial" w:cs="Arial"/>
          <w:b/>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6</w:t>
      </w:r>
      <w:r>
        <w:rPr>
          <w:rFonts w:ascii="Arial" w:eastAsia="Times New Roman" w:hAnsi="Arial" w:cs="Arial"/>
          <w:b/>
        </w:rPr>
        <w:t>.</w:t>
      </w:r>
    </w:p>
    <w:p w:rsidR="00406BA4" w:rsidRPr="00406BA4" w:rsidRDefault="00406BA4" w:rsidP="00406BA4">
      <w:pPr>
        <w:spacing w:after="0" w:line="240" w:lineRule="auto"/>
        <w:jc w:val="both"/>
        <w:rPr>
          <w:rFonts w:ascii="Arial" w:eastAsia="Calibri" w:hAnsi="Arial" w:cs="Arial"/>
          <w:lang w:eastAsia="sr-Latn-CS"/>
        </w:rPr>
      </w:pPr>
      <w:r>
        <w:rPr>
          <w:rFonts w:ascii="Arial" w:eastAsia="Calibri" w:hAnsi="Arial" w:cs="Arial"/>
          <w:lang w:val="sr-Cyrl-RS" w:eastAsia="sr-Latn-CS"/>
        </w:rPr>
        <w:t>Купац</w:t>
      </w:r>
      <w:r w:rsidRPr="00406BA4">
        <w:rPr>
          <w:rFonts w:ascii="Arial" w:eastAsia="Calibri" w:hAnsi="Arial"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406BA4" w:rsidRPr="00406BA4" w:rsidRDefault="00406BA4" w:rsidP="00406BA4">
      <w:pPr>
        <w:spacing w:after="0" w:line="240" w:lineRule="auto"/>
        <w:jc w:val="both"/>
        <w:rPr>
          <w:rFonts w:ascii="Arial" w:eastAsia="Calibri" w:hAnsi="Arial" w:cs="Arial"/>
          <w:lang w:eastAsia="sr-Latn-CS"/>
        </w:rPr>
      </w:pPr>
      <w:r w:rsidRPr="00406BA4">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2004C5" w:rsidRDefault="00406BA4" w:rsidP="0047615E">
      <w:pPr>
        <w:spacing w:after="0" w:line="240" w:lineRule="auto"/>
        <w:jc w:val="both"/>
        <w:rPr>
          <w:rFonts w:ascii="Arial" w:eastAsia="Calibri" w:hAnsi="Arial" w:cs="Arial"/>
          <w:lang w:eastAsia="sr-Latn-CS"/>
        </w:rPr>
      </w:pPr>
      <w:r w:rsidRPr="00406BA4">
        <w:rPr>
          <w:rFonts w:ascii="Arial" w:eastAsia="Calibri" w:hAnsi="Arial" w:cs="Arial"/>
          <w:lang w:eastAsia="sr-Latn-CS"/>
        </w:rPr>
        <w:t xml:space="preserve">У свим наведеним случајевима, </w:t>
      </w:r>
      <w:r>
        <w:rPr>
          <w:rFonts w:ascii="Arial" w:eastAsia="Calibri" w:hAnsi="Arial" w:cs="Arial"/>
          <w:lang w:val="sr-Cyrl-RS" w:eastAsia="sr-Latn-CS"/>
        </w:rPr>
        <w:t>Купац</w:t>
      </w:r>
      <w:r w:rsidRPr="00406BA4">
        <w:rPr>
          <w:rFonts w:ascii="Arial" w:eastAsia="Calibri" w:hAnsi="Arial"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D2E79" w:rsidRDefault="004D2E79" w:rsidP="0047615E">
      <w:pPr>
        <w:spacing w:after="0" w:line="240" w:lineRule="auto"/>
        <w:jc w:val="both"/>
        <w:rPr>
          <w:rFonts w:ascii="Arial" w:eastAsia="Calibri" w:hAnsi="Arial" w:cs="Arial"/>
          <w:lang w:eastAsia="sr-Latn-CS"/>
        </w:rPr>
      </w:pPr>
    </w:p>
    <w:p w:rsidR="00B16F96" w:rsidRPr="00B16F96" w:rsidRDefault="00B16F96" w:rsidP="0047615E">
      <w:pPr>
        <w:spacing w:after="0" w:line="240" w:lineRule="auto"/>
        <w:jc w:val="both"/>
        <w:rPr>
          <w:rFonts w:ascii="Arial" w:eastAsia="Times New Roman" w:hAnsi="Arial" w:cs="Arial"/>
          <w:lang w:val="sr-Cyrl-RS" w:eastAsia="sr-Latn-CS"/>
        </w:rPr>
      </w:pPr>
    </w:p>
    <w:p w:rsidR="0047615E" w:rsidRDefault="0047615E" w:rsidP="0047615E">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1</w:t>
      </w:r>
      <w:r w:rsidR="00040D5B">
        <w:rPr>
          <w:rFonts w:ascii="Arial" w:eastAsia="Times New Roman" w:hAnsi="Arial" w:cs="Arial"/>
          <w:b/>
          <w:lang w:val="sr-Cyrl-RS"/>
        </w:rPr>
        <w:t>7</w:t>
      </w:r>
      <w:r>
        <w:rPr>
          <w:rFonts w:ascii="Arial" w:eastAsia="Times New Roman" w:hAnsi="Arial" w:cs="Arial"/>
          <w:b/>
        </w:rPr>
        <w:t>.</w:t>
      </w:r>
    </w:p>
    <w:p w:rsidR="004D2E79" w:rsidRPr="004D2E79" w:rsidRDefault="004D2E79" w:rsidP="004D2E79">
      <w:pPr>
        <w:tabs>
          <w:tab w:val="left" w:pos="567"/>
        </w:tabs>
        <w:spacing w:after="0" w:line="240" w:lineRule="auto"/>
        <w:jc w:val="both"/>
        <w:rPr>
          <w:rFonts w:ascii="Arial" w:eastAsia="Times New Roman" w:hAnsi="Arial" w:cs="Arial"/>
          <w:lang w:val="sr-Cyrl-RS"/>
        </w:rPr>
      </w:pPr>
      <w:r w:rsidRPr="004D2E79">
        <w:rPr>
          <w:rFonts w:ascii="Arial" w:eastAsia="Times New Roman" w:hAnsi="Arial" w:cs="Arial"/>
        </w:rPr>
        <w:t>Овај Уговор сматра се закљученим</w:t>
      </w:r>
      <w:r w:rsidRPr="004D2E79">
        <w:rPr>
          <w:rFonts w:ascii="Arial" w:eastAsia="Times New Roman" w:hAnsi="Arial" w:cs="Arial"/>
          <w:lang w:val="sr-Cyrl-RS"/>
        </w:rPr>
        <w:t xml:space="preserve"> и ступа на снагу ,</w:t>
      </w:r>
      <w:r w:rsidRPr="004D2E79">
        <w:rPr>
          <w:rFonts w:ascii="Arial" w:eastAsia="Times New Roman" w:hAnsi="Arial" w:cs="Arial"/>
        </w:rPr>
        <w:t xml:space="preserve"> када га потпишу овлашћени представници Уговорних страна </w:t>
      </w:r>
      <w:r>
        <w:rPr>
          <w:rFonts w:ascii="Arial" w:eastAsia="Times New Roman" w:hAnsi="Arial" w:cs="Arial"/>
          <w:lang w:val="sr-Cyrl-RS"/>
        </w:rPr>
        <w:t>.</w:t>
      </w:r>
    </w:p>
    <w:p w:rsidR="004D2E79" w:rsidRPr="004D2E79" w:rsidRDefault="004D2E79" w:rsidP="004D2E79">
      <w:pPr>
        <w:tabs>
          <w:tab w:val="left" w:pos="567"/>
        </w:tabs>
        <w:spacing w:after="0" w:line="240" w:lineRule="auto"/>
        <w:jc w:val="both"/>
        <w:rPr>
          <w:rFonts w:ascii="Arial" w:eastAsia="Calibri" w:hAnsi="Arial" w:cs="Arial"/>
          <w:lang w:val="sr-Cyrl-RS"/>
        </w:rPr>
      </w:pPr>
    </w:p>
    <w:p w:rsidR="004D2E79" w:rsidRPr="004D2E79" w:rsidRDefault="004D2E79" w:rsidP="004D2E79">
      <w:pPr>
        <w:spacing w:after="160" w:line="259" w:lineRule="auto"/>
        <w:rPr>
          <w:rFonts w:ascii="Arial" w:eastAsia="Calibri" w:hAnsi="Arial" w:cs="Arial"/>
          <w:b/>
          <w:bCs/>
          <w:lang w:val="sr-Latn-RS"/>
        </w:rPr>
      </w:pPr>
      <w:r w:rsidRPr="004D2E79">
        <w:rPr>
          <w:rFonts w:ascii="Arial" w:eastAsia="Calibri" w:hAnsi="Arial" w:cs="Arial"/>
          <w:b/>
          <w:bCs/>
          <w:lang w:val="sr-Latn-RS"/>
        </w:rPr>
        <w:t>Уговор се закључује до испуњења свих уговорних обавеза</w:t>
      </w:r>
    </w:p>
    <w:p w:rsidR="00B16F96" w:rsidRPr="00406BA4" w:rsidRDefault="00B16F96" w:rsidP="00143DF2">
      <w:pPr>
        <w:spacing w:after="0" w:line="240" w:lineRule="auto"/>
        <w:jc w:val="both"/>
        <w:rPr>
          <w:rFonts w:ascii="Arial" w:eastAsia="Calibri" w:hAnsi="Arial" w:cs="Arial"/>
          <w:lang w:val="sr-Cyrl-CS"/>
        </w:rPr>
      </w:pPr>
    </w:p>
    <w:p w:rsidR="00B92319" w:rsidRDefault="00B92319" w:rsidP="0056423C">
      <w:pPr>
        <w:spacing w:after="0" w:line="240" w:lineRule="auto"/>
        <w:jc w:val="both"/>
        <w:rPr>
          <w:rFonts w:ascii="Arial" w:eastAsia="Times New Roman" w:hAnsi="Arial" w:cs="Arial"/>
          <w:b/>
        </w:rPr>
      </w:pPr>
    </w:p>
    <w:p w:rsidR="0047615E" w:rsidRPr="0056423C" w:rsidRDefault="0047615E" w:rsidP="0056423C">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47615E" w:rsidRDefault="0047615E" w:rsidP="0047615E">
      <w:pPr>
        <w:spacing w:after="0" w:line="240" w:lineRule="auto"/>
        <w:jc w:val="center"/>
        <w:rPr>
          <w:rFonts w:ascii="Arial" w:eastAsia="Times New Roman" w:hAnsi="Arial" w:cs="Arial"/>
          <w:b/>
          <w:lang w:val="ru-RU"/>
        </w:rPr>
      </w:pPr>
      <w:r>
        <w:rPr>
          <w:rFonts w:ascii="Arial" w:eastAsia="Times New Roman" w:hAnsi="Arial" w:cs="Arial"/>
          <w:b/>
          <w:lang w:val="ru-RU"/>
        </w:rPr>
        <w:t xml:space="preserve">Члан </w:t>
      </w:r>
      <w:r w:rsidR="002325AB">
        <w:rPr>
          <w:rFonts w:ascii="Arial" w:eastAsia="Times New Roman" w:hAnsi="Arial" w:cs="Arial"/>
          <w:b/>
          <w:lang w:val="sr-Cyrl-RS"/>
        </w:rPr>
        <w:t>18</w:t>
      </w:r>
      <w:r>
        <w:rPr>
          <w:rFonts w:ascii="Arial" w:eastAsia="Times New Roman" w:hAnsi="Arial" w:cs="Arial"/>
          <w:b/>
          <w:lang w:val="ru-RU"/>
        </w:rPr>
        <w:t>.</w:t>
      </w:r>
    </w:p>
    <w:p w:rsidR="004D2E79" w:rsidRDefault="004D2E79" w:rsidP="0047615E">
      <w:pPr>
        <w:spacing w:after="0" w:line="240" w:lineRule="auto"/>
        <w:jc w:val="center"/>
        <w:rPr>
          <w:rFonts w:ascii="Arial" w:eastAsia="Times New Roman" w:hAnsi="Arial" w:cs="Arial"/>
          <w:b/>
          <w:lang w:val="ru-RU"/>
        </w:rPr>
      </w:pP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7615E" w:rsidRDefault="0047615E" w:rsidP="0047615E">
      <w:pPr>
        <w:spacing w:after="0" w:line="240" w:lineRule="auto"/>
        <w:rPr>
          <w:rFonts w:ascii="Arial" w:eastAsia="Times New Roman" w:hAnsi="Arial" w:cs="Arial"/>
          <w:b/>
          <w:sz w:val="16"/>
          <w:szCs w:val="16"/>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sidR="002325AB">
        <w:rPr>
          <w:rFonts w:ascii="Arial" w:eastAsia="Times New Roman" w:hAnsi="Arial" w:cs="Arial"/>
          <w:b/>
          <w:lang w:val="sr-Cyrl-RS"/>
        </w:rPr>
        <w:t>19</w:t>
      </w:r>
      <w:r>
        <w:rPr>
          <w:rFonts w:ascii="Arial" w:eastAsia="Times New Roman" w:hAnsi="Arial" w:cs="Arial"/>
          <w:b/>
        </w:rPr>
        <w:t>.</w:t>
      </w:r>
    </w:p>
    <w:p w:rsidR="0047615E" w:rsidRDefault="0047615E" w:rsidP="0047615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Прилог број 1</w:t>
      </w:r>
      <w:r>
        <w:rPr>
          <w:rFonts w:ascii="Arial" w:eastAsia="Times New Roman" w:hAnsi="Arial" w:cs="Arial"/>
        </w:rPr>
        <w:tab/>
      </w:r>
      <w:r>
        <w:rPr>
          <w:rFonts w:ascii="Arial" w:eastAsia="Times New Roman" w:hAnsi="Arial" w:cs="Arial"/>
          <w:lang w:val="sr-Cyrl-RS"/>
        </w:rPr>
        <w:t xml:space="preserve"> </w:t>
      </w:r>
      <w:r>
        <w:rPr>
          <w:rFonts w:ascii="Arial" w:eastAsia="Times New Roman" w:hAnsi="Arial" w:cs="Arial"/>
        </w:rPr>
        <w:t>Конкурсна документација</w:t>
      </w:r>
      <w:r>
        <w:rPr>
          <w:rFonts w:ascii="Arial" w:eastAsia="Times New Roman" w:hAnsi="Arial" w:cs="Arial"/>
          <w:lang w:val="sr-Cyrl-RS"/>
        </w:rPr>
        <w:t xml:space="preserve"> </w:t>
      </w:r>
      <w:r>
        <w:rPr>
          <w:rFonts w:ascii="Arial" w:eastAsia="Times New Roman" w:hAnsi="Arial" w:cs="Arial"/>
          <w:lang w:val="sr-Latn-RS"/>
        </w:rPr>
        <w:t>(</w:t>
      </w:r>
      <w:r>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47615E" w:rsidRDefault="0047615E" w:rsidP="0047615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r>
        <w:rPr>
          <w:rFonts w:ascii="Arial" w:eastAsia="Times New Roman" w:hAnsi="Arial" w:cs="Arial"/>
          <w:lang w:val="sr-Cyrl-RS"/>
        </w:rPr>
        <w:t xml:space="preserve"> и структура цене</w:t>
      </w:r>
    </w:p>
    <w:p w:rsidR="00B83CF3" w:rsidRPr="00551194" w:rsidRDefault="00B83CF3" w:rsidP="00B83CF3">
      <w:pPr>
        <w:tabs>
          <w:tab w:val="left" w:pos="9090"/>
        </w:tabs>
        <w:spacing w:after="0" w:line="240" w:lineRule="auto"/>
        <w:jc w:val="both"/>
        <w:rPr>
          <w:rFonts w:ascii="Arial" w:eastAsia="Times New Roman" w:hAnsi="Arial" w:cs="Arial"/>
          <w:lang w:val="sr-Cyrl-RS"/>
        </w:rPr>
      </w:pPr>
      <w:r>
        <w:rPr>
          <w:rFonts w:ascii="Arial" w:eastAsia="Times New Roman" w:hAnsi="Arial" w:cs="Arial"/>
        </w:rPr>
        <w:t xml:space="preserve">Прилог </w:t>
      </w:r>
      <w:r>
        <w:rPr>
          <w:rFonts w:ascii="Arial" w:eastAsia="Times New Roman" w:hAnsi="Arial" w:cs="Arial"/>
          <w:lang w:val="sr-Cyrl-RS"/>
        </w:rPr>
        <w:t>3 Техничка спецификација</w:t>
      </w:r>
    </w:p>
    <w:p w:rsidR="00B83CF3" w:rsidRDefault="00B83CF3" w:rsidP="00B83CF3">
      <w:pPr>
        <w:spacing w:after="0" w:line="240" w:lineRule="auto"/>
        <w:ind w:right="-142"/>
        <w:rPr>
          <w:rFonts w:ascii="Arial" w:eastAsia="Calibri" w:hAnsi="Arial" w:cs="Arial"/>
          <w:lang w:val="sr-Cyrl-RS"/>
        </w:rPr>
      </w:pPr>
      <w:r>
        <w:rPr>
          <w:rFonts w:ascii="Arial" w:eastAsia="Times New Roman" w:hAnsi="Arial" w:cs="Arial"/>
        </w:rPr>
        <w:t xml:space="preserve">Прилог </w:t>
      </w:r>
      <w:r>
        <w:rPr>
          <w:rFonts w:ascii="Arial" w:eastAsia="Times New Roman" w:hAnsi="Arial" w:cs="Arial"/>
          <w:lang w:val="sr-Cyrl-RS"/>
        </w:rPr>
        <w:t>4</w:t>
      </w:r>
      <w:r>
        <w:rPr>
          <w:rFonts w:ascii="Arial" w:eastAsia="Times New Roman" w:hAnsi="Arial" w:cs="Arial"/>
        </w:rPr>
        <w:t xml:space="preserve"> Споразум о заједничком наступању</w:t>
      </w:r>
      <w:r>
        <w:rPr>
          <w:rFonts w:ascii="Arial" w:eastAsia="Times New Roman" w:hAnsi="Arial" w:cs="Arial"/>
          <w:lang w:val="sr-Cyrl-RS"/>
        </w:rPr>
        <w:t xml:space="preserve">  </w:t>
      </w:r>
      <w:r>
        <w:rPr>
          <w:rFonts w:ascii="Arial" w:eastAsia="Calibri" w:hAnsi="Arial" w:cs="Arial"/>
          <w:lang w:val="sr-Cyrl-RS"/>
        </w:rPr>
        <w:t>(у случају подношења заједничке понуде).</w:t>
      </w:r>
    </w:p>
    <w:p w:rsidR="00B16F96" w:rsidRDefault="00B16F96" w:rsidP="00B83CF3">
      <w:pPr>
        <w:spacing w:after="0" w:line="240" w:lineRule="auto"/>
        <w:ind w:right="-142"/>
        <w:rPr>
          <w:rFonts w:ascii="Arial" w:eastAsia="Calibri" w:hAnsi="Arial" w:cs="Arial"/>
          <w:lang w:val="sr-Cyrl-RS"/>
        </w:rPr>
      </w:pPr>
    </w:p>
    <w:p w:rsidR="00B16F96" w:rsidRDefault="00B16F96" w:rsidP="00B83CF3">
      <w:pPr>
        <w:spacing w:after="0" w:line="240" w:lineRule="auto"/>
        <w:ind w:right="-142"/>
        <w:rPr>
          <w:rFonts w:ascii="Arial" w:eastAsia="Calibri" w:hAnsi="Arial" w:cs="Arial"/>
          <w:lang w:val="sr-Cyrl-RS"/>
        </w:rPr>
      </w:pPr>
    </w:p>
    <w:p w:rsidR="00B16F96" w:rsidRPr="00406BA4" w:rsidRDefault="00B16F96" w:rsidP="00B83CF3">
      <w:pPr>
        <w:spacing w:after="0" w:line="240" w:lineRule="auto"/>
        <w:ind w:right="-142"/>
        <w:rPr>
          <w:rFonts w:ascii="Arial" w:eastAsia="Times New Roman" w:hAnsi="Arial" w:cs="Arial"/>
          <w:lang w:val="sr-Cyrl-RS"/>
        </w:rPr>
      </w:pPr>
    </w:p>
    <w:p w:rsidR="0047615E" w:rsidRDefault="0047615E" w:rsidP="0047615E">
      <w:pPr>
        <w:spacing w:after="0" w:line="240" w:lineRule="auto"/>
        <w:jc w:val="center"/>
        <w:rPr>
          <w:rFonts w:ascii="Arial" w:eastAsia="Times New Roman" w:hAnsi="Arial" w:cs="Arial"/>
          <w:b/>
          <w:lang w:val="sr-Cyrl-RS"/>
        </w:rPr>
      </w:pPr>
      <w:r>
        <w:rPr>
          <w:rFonts w:ascii="Arial" w:eastAsia="Times New Roman" w:hAnsi="Arial" w:cs="Arial"/>
          <w:b/>
        </w:rPr>
        <w:t xml:space="preserve">Члан </w:t>
      </w:r>
      <w:r>
        <w:rPr>
          <w:rFonts w:ascii="Arial" w:eastAsia="Times New Roman" w:hAnsi="Arial" w:cs="Arial"/>
          <w:b/>
          <w:lang w:val="sr-Cyrl-RS"/>
        </w:rPr>
        <w:t>2</w:t>
      </w:r>
      <w:r w:rsidR="002325AB">
        <w:rPr>
          <w:rFonts w:ascii="Arial" w:eastAsia="Times New Roman" w:hAnsi="Arial" w:cs="Arial"/>
          <w:b/>
        </w:rPr>
        <w:t>0</w:t>
      </w:r>
      <w:r>
        <w:rPr>
          <w:rFonts w:ascii="Arial" w:eastAsia="Times New Roman" w:hAnsi="Arial" w:cs="Arial"/>
          <w:b/>
        </w:rPr>
        <w:t>.</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47615E" w:rsidRDefault="0047615E" w:rsidP="0047615E">
      <w:pPr>
        <w:tabs>
          <w:tab w:val="left" w:pos="567"/>
        </w:tabs>
        <w:spacing w:after="0" w:line="240" w:lineRule="auto"/>
        <w:jc w:val="both"/>
        <w:rPr>
          <w:rFonts w:ascii="Arial" w:eastAsia="Times New Roman" w:hAnsi="Arial" w:cs="Arial"/>
          <w:lang w:val="sr-Cyrl-RS"/>
        </w:rPr>
      </w:pPr>
      <w:r>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91392" w:rsidRDefault="00691392"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Default="002325AB" w:rsidP="0047615E">
      <w:pPr>
        <w:tabs>
          <w:tab w:val="left" w:pos="567"/>
        </w:tabs>
        <w:spacing w:after="0" w:line="240" w:lineRule="auto"/>
        <w:jc w:val="both"/>
        <w:rPr>
          <w:rFonts w:ascii="Arial" w:eastAsia="Times New Roman" w:hAnsi="Arial" w:cs="Arial"/>
          <w:lang w:val="sr-Cyrl-RS"/>
        </w:rPr>
      </w:pPr>
    </w:p>
    <w:p w:rsidR="002325AB" w:rsidRPr="00691392" w:rsidRDefault="002325AB" w:rsidP="0047615E">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47615E" w:rsidTr="0047615E">
        <w:tc>
          <w:tcPr>
            <w:tcW w:w="4503" w:type="dxa"/>
            <w:tcBorders>
              <w:top w:val="nil"/>
              <w:left w:val="nil"/>
              <w:bottom w:val="single" w:sz="4" w:space="0" w:color="auto"/>
              <w:right w:val="nil"/>
            </w:tcBorders>
            <w:hideMark/>
          </w:tcPr>
          <w:p w:rsidR="0047615E" w:rsidRDefault="0047615E">
            <w:pPr>
              <w:spacing w:after="0"/>
              <w:jc w:val="center"/>
              <w:rPr>
                <w:rFonts w:ascii="Arial" w:eastAsia="Times New Roman" w:hAnsi="Arial" w:cs="Arial"/>
                <w:b/>
                <w:lang w:val="sr-Cyrl-RS"/>
              </w:rPr>
            </w:pPr>
            <w:r>
              <w:rPr>
                <w:rFonts w:ascii="Arial" w:eastAsia="Times New Roman" w:hAnsi="Arial" w:cs="Arial"/>
                <w:b/>
                <w:lang w:val="sr-Cyrl-RS"/>
              </w:rPr>
              <w:t>КУПАЦ</w:t>
            </w:r>
          </w:p>
          <w:p w:rsidR="0047615E" w:rsidRDefault="0047615E">
            <w:pPr>
              <w:jc w:val="center"/>
              <w:rPr>
                <w:rFonts w:ascii="Arial" w:eastAsia="Times New Roman" w:hAnsi="Arial" w:cs="Arial"/>
                <w:b/>
              </w:rPr>
            </w:pPr>
            <w:r>
              <w:rPr>
                <w:rFonts w:ascii="Arial" w:eastAsia="Times New Roman" w:hAnsi="Arial" w:cs="Arial"/>
                <w:b/>
              </w:rPr>
              <w:t>ЈП „Електропривреда Србије“Београд</w:t>
            </w:r>
            <w:r>
              <w:rPr>
                <w:rFonts w:ascii="Arial" w:eastAsia="Times New Roman" w:hAnsi="Arial" w:cs="Arial"/>
                <w:b/>
                <w:lang w:val="sr-Cyrl-RS"/>
              </w:rPr>
              <w:t>,</w:t>
            </w:r>
            <w:r>
              <w:rPr>
                <w:rFonts w:ascii="Arial" w:eastAsia="Times New Roman" w:hAnsi="Arial" w:cs="Arial"/>
                <w:b/>
                <w:highlight w:val="green"/>
                <w:lang w:val="sr-Cyrl-RS"/>
              </w:rPr>
              <w:t xml:space="preserve"> </w:t>
            </w:r>
            <w:r>
              <w:rPr>
                <w:rFonts w:ascii="Arial" w:eastAsia="Times New Roman" w:hAnsi="Arial" w:cs="Arial"/>
                <w:b/>
              </w:rPr>
              <w:t>Огранак ТЕНТ Београд-Обреновац</w:t>
            </w:r>
          </w:p>
        </w:tc>
        <w:tc>
          <w:tcPr>
            <w:tcW w:w="1842" w:type="dxa"/>
          </w:tcPr>
          <w:p w:rsidR="0047615E" w:rsidRDefault="0047615E">
            <w:pPr>
              <w:jc w:val="center"/>
              <w:rPr>
                <w:rFonts w:ascii="Calibri" w:eastAsia="Calibri" w:hAnsi="Calibri" w:cs="Times New Roman"/>
              </w:rPr>
            </w:pPr>
          </w:p>
        </w:tc>
        <w:tc>
          <w:tcPr>
            <w:tcW w:w="3600" w:type="dxa"/>
            <w:tcBorders>
              <w:top w:val="nil"/>
              <w:left w:val="nil"/>
              <w:bottom w:val="single" w:sz="4" w:space="0" w:color="auto"/>
              <w:right w:val="nil"/>
            </w:tcBorders>
          </w:tcPr>
          <w:p w:rsidR="0047615E" w:rsidRDefault="0047615E">
            <w:pPr>
              <w:jc w:val="center"/>
              <w:rPr>
                <w:rFonts w:ascii="Calibri" w:eastAsia="Calibri" w:hAnsi="Calibri" w:cs="Times New Roman"/>
                <w:lang w:val="sr-Cyrl-RS"/>
              </w:rPr>
            </w:pPr>
            <w:r>
              <w:rPr>
                <w:rFonts w:ascii="Arial" w:eastAsia="Times New Roman" w:hAnsi="Arial" w:cs="Arial"/>
                <w:b/>
                <w:lang w:val="sr-Cyrl-RS"/>
              </w:rPr>
              <w:t>ПРОДАВАЦ</w:t>
            </w:r>
            <w:r>
              <w:rPr>
                <w:rFonts w:ascii="Calibri" w:eastAsia="Calibri" w:hAnsi="Calibri" w:cs="Times New Roman"/>
                <w:lang w:val="sr-Cyrl-RS"/>
              </w:rPr>
              <w:t xml:space="preserve"> </w:t>
            </w:r>
          </w:p>
          <w:p w:rsidR="0047615E" w:rsidRDefault="0047615E">
            <w:pPr>
              <w:jc w:val="center"/>
              <w:rPr>
                <w:rFonts w:ascii="Calibri" w:eastAsia="Calibri" w:hAnsi="Calibri" w:cs="Times New Roman"/>
              </w:rPr>
            </w:pPr>
          </w:p>
        </w:tc>
      </w:tr>
      <w:tr w:rsidR="0047615E" w:rsidTr="0047615E">
        <w:tc>
          <w:tcPr>
            <w:tcW w:w="4503" w:type="dxa"/>
            <w:tcBorders>
              <w:top w:val="single" w:sz="4" w:space="0" w:color="auto"/>
              <w:left w:val="nil"/>
              <w:bottom w:val="nil"/>
              <w:right w:val="nil"/>
            </w:tcBorders>
            <w:hideMark/>
          </w:tcPr>
          <w:p w:rsidR="0047615E" w:rsidRDefault="0047615E">
            <w:pPr>
              <w:spacing w:after="0" w:line="240" w:lineRule="auto"/>
              <w:jc w:val="center"/>
              <w:rPr>
                <w:rFonts w:ascii="Arial" w:eastAsia="Times New Roman" w:hAnsi="Arial" w:cs="Arial"/>
                <w:lang w:val="sr-Cyrl-RS"/>
              </w:rPr>
            </w:pPr>
            <w:r>
              <w:rPr>
                <w:rFonts w:ascii="Arial" w:eastAsia="Times New Roman" w:hAnsi="Arial" w:cs="Arial"/>
              </w:rPr>
              <w:t xml:space="preserve">Финансијски директор </w:t>
            </w:r>
            <w:r w:rsidR="00266C23">
              <w:rPr>
                <w:rFonts w:ascii="Arial" w:eastAsia="Times New Roman" w:hAnsi="Arial" w:cs="Arial"/>
                <w:lang w:val="sr-Cyrl-RS"/>
              </w:rPr>
              <w:t xml:space="preserve">огранка </w:t>
            </w:r>
            <w:r>
              <w:rPr>
                <w:rFonts w:ascii="Arial" w:eastAsia="Times New Roman" w:hAnsi="Arial" w:cs="Arial"/>
              </w:rPr>
              <w:t>ТЕНТ</w:t>
            </w:r>
          </w:p>
          <w:p w:rsidR="0047615E" w:rsidRDefault="0047615E">
            <w:pPr>
              <w:jc w:val="center"/>
              <w:rPr>
                <w:rFonts w:ascii="Arial" w:eastAsia="Calibri" w:hAnsi="Arial" w:cs="Arial"/>
                <w:sz w:val="24"/>
                <w:szCs w:val="24"/>
                <w:lang w:val="sr-Latn-RS"/>
              </w:rPr>
            </w:pPr>
            <w:r>
              <w:rPr>
                <w:rFonts w:ascii="Arial" w:eastAsia="Times New Roman" w:hAnsi="Arial" w:cs="Arial"/>
              </w:rPr>
              <w:t xml:space="preserve"> </w:t>
            </w:r>
            <w:r w:rsidR="00266C23" w:rsidRPr="00266C23">
              <w:rPr>
                <w:rFonts w:ascii="Arial" w:eastAsia="Times New Roman" w:hAnsi="Arial" w:cs="Arial"/>
              </w:rPr>
              <w:t>Жељко Вујиновић</w:t>
            </w:r>
          </w:p>
        </w:tc>
        <w:tc>
          <w:tcPr>
            <w:tcW w:w="1842" w:type="dxa"/>
          </w:tcPr>
          <w:p w:rsidR="0047615E" w:rsidRDefault="0047615E">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47615E" w:rsidRDefault="0047615E">
            <w:pPr>
              <w:spacing w:after="0"/>
            </w:pPr>
          </w:p>
        </w:tc>
      </w:tr>
    </w:tbl>
    <w:p w:rsidR="007952AC" w:rsidRPr="00643619" w:rsidRDefault="007952AC" w:rsidP="00643619">
      <w:pPr>
        <w:tabs>
          <w:tab w:val="left" w:pos="567"/>
        </w:tabs>
        <w:spacing w:after="0" w:line="240" w:lineRule="auto"/>
        <w:jc w:val="both"/>
        <w:rPr>
          <w:rFonts w:ascii="Arial" w:eastAsia="Times New Roman" w:hAnsi="Arial" w:cs="Times New Roman"/>
          <w:lang w:val="ru-RU"/>
        </w:rPr>
      </w:pPr>
    </w:p>
    <w:sectPr w:rsidR="007952AC" w:rsidRPr="00643619" w:rsidSect="00771197">
      <w:headerReference w:type="default" r:id="rId18"/>
      <w:footerReference w:type="default" r:id="rId19"/>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106" w:rsidRDefault="002B3106" w:rsidP="00F928F3">
      <w:pPr>
        <w:spacing w:after="0" w:line="240" w:lineRule="auto"/>
      </w:pPr>
      <w:r>
        <w:separator/>
      </w:r>
    </w:p>
  </w:endnote>
  <w:endnote w:type="continuationSeparator" w:id="0">
    <w:p w:rsidR="002B3106" w:rsidRDefault="002B3106" w:rsidP="00F92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091806"/>
      <w:docPartObj>
        <w:docPartGallery w:val="Page Numbers (Bottom of Page)"/>
        <w:docPartUnique/>
      </w:docPartObj>
    </w:sdtPr>
    <w:sdtEndPr>
      <w:rPr>
        <w:rFonts w:ascii="Arial" w:hAnsi="Arial" w:cs="Arial"/>
      </w:rPr>
    </w:sdtEndPr>
    <w:sdtContent>
      <w:sdt>
        <w:sdtPr>
          <w:id w:val="-430204595"/>
          <w:docPartObj>
            <w:docPartGallery w:val="Page Numbers (Top of Page)"/>
            <w:docPartUnique/>
          </w:docPartObj>
        </w:sdtPr>
        <w:sdtEndPr>
          <w:rPr>
            <w:rFonts w:ascii="Arial" w:hAnsi="Arial" w:cs="Arial"/>
          </w:rPr>
        </w:sdtEndPr>
        <w:sdtContent>
          <w:p w:rsidR="0096187F" w:rsidRPr="00B86C85" w:rsidRDefault="0096187F">
            <w:pPr>
              <w:pStyle w:val="Footer"/>
              <w:jc w:val="right"/>
              <w:rPr>
                <w:rFonts w:ascii="Arial" w:hAnsi="Arial" w:cs="Arial"/>
              </w:rPr>
            </w:pPr>
            <w:r w:rsidRPr="00B86C85">
              <w:rPr>
                <w:rFonts w:ascii="Arial" w:hAnsi="Arial" w:cs="Arial"/>
                <w:bCs/>
                <w:sz w:val="24"/>
                <w:szCs w:val="24"/>
              </w:rPr>
              <w:fldChar w:fldCharType="begin"/>
            </w:r>
            <w:r w:rsidRPr="00B86C85">
              <w:rPr>
                <w:rFonts w:ascii="Arial" w:hAnsi="Arial" w:cs="Arial"/>
                <w:bCs/>
              </w:rPr>
              <w:instrText xml:space="preserve"> PAGE </w:instrText>
            </w:r>
            <w:r w:rsidRPr="00B86C85">
              <w:rPr>
                <w:rFonts w:ascii="Arial" w:hAnsi="Arial" w:cs="Arial"/>
                <w:bCs/>
                <w:sz w:val="24"/>
                <w:szCs w:val="24"/>
              </w:rPr>
              <w:fldChar w:fldCharType="separate"/>
            </w:r>
            <w:r w:rsidR="00B0241A">
              <w:rPr>
                <w:rFonts w:ascii="Arial" w:hAnsi="Arial" w:cs="Arial"/>
                <w:bCs/>
                <w:noProof/>
              </w:rPr>
              <w:t>1</w:t>
            </w:r>
            <w:r w:rsidRPr="00B86C85">
              <w:rPr>
                <w:rFonts w:ascii="Arial" w:hAnsi="Arial" w:cs="Arial"/>
                <w:bCs/>
                <w:sz w:val="24"/>
                <w:szCs w:val="24"/>
              </w:rPr>
              <w:fldChar w:fldCharType="end"/>
            </w:r>
            <w:r w:rsidRPr="00B86C85">
              <w:rPr>
                <w:rFonts w:ascii="Arial" w:hAnsi="Arial" w:cs="Arial"/>
              </w:rPr>
              <w:t xml:space="preserve"> </w:t>
            </w:r>
            <w:r w:rsidRPr="00B86C85">
              <w:rPr>
                <w:rFonts w:ascii="Arial" w:hAnsi="Arial" w:cs="Arial"/>
                <w:lang w:val="sr-Cyrl-RS"/>
              </w:rPr>
              <w:t>/</w:t>
            </w:r>
            <w:r w:rsidRPr="00B86C85">
              <w:rPr>
                <w:rFonts w:ascii="Arial" w:hAnsi="Arial" w:cs="Arial"/>
                <w:bCs/>
                <w:sz w:val="24"/>
                <w:szCs w:val="24"/>
              </w:rPr>
              <w:fldChar w:fldCharType="begin"/>
            </w:r>
            <w:r w:rsidRPr="00B86C85">
              <w:rPr>
                <w:rFonts w:ascii="Arial" w:hAnsi="Arial" w:cs="Arial"/>
                <w:bCs/>
              </w:rPr>
              <w:instrText xml:space="preserve"> NUMPAGES  </w:instrText>
            </w:r>
            <w:r w:rsidRPr="00B86C85">
              <w:rPr>
                <w:rFonts w:ascii="Arial" w:hAnsi="Arial" w:cs="Arial"/>
                <w:bCs/>
                <w:sz w:val="24"/>
                <w:szCs w:val="24"/>
              </w:rPr>
              <w:fldChar w:fldCharType="separate"/>
            </w:r>
            <w:r w:rsidR="00B0241A">
              <w:rPr>
                <w:rFonts w:ascii="Arial" w:hAnsi="Arial" w:cs="Arial"/>
                <w:bCs/>
                <w:noProof/>
              </w:rPr>
              <w:t>47</w:t>
            </w:r>
            <w:r w:rsidRPr="00B86C85">
              <w:rPr>
                <w:rFonts w:ascii="Arial" w:hAnsi="Arial" w:cs="Arial"/>
                <w:bCs/>
                <w:sz w:val="24"/>
                <w:szCs w:val="24"/>
              </w:rPr>
              <w:fldChar w:fldCharType="end"/>
            </w:r>
          </w:p>
        </w:sdtContent>
      </w:sdt>
    </w:sdtContent>
  </w:sdt>
  <w:p w:rsidR="0096187F" w:rsidRDefault="0096187F" w:rsidP="006B6331">
    <w:pPr>
      <w:pStyle w:val="Footer"/>
      <w:tabs>
        <w:tab w:val="clear" w:pos="4680"/>
        <w:tab w:val="clear" w:pos="9360"/>
        <w:tab w:val="left" w:pos="10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106" w:rsidRDefault="002B3106" w:rsidP="00F928F3">
      <w:pPr>
        <w:spacing w:after="0" w:line="240" w:lineRule="auto"/>
      </w:pPr>
      <w:r>
        <w:separator/>
      </w:r>
    </w:p>
  </w:footnote>
  <w:footnote w:type="continuationSeparator" w:id="0">
    <w:p w:rsidR="002B3106" w:rsidRDefault="002B3106" w:rsidP="00F92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87F" w:rsidRPr="000E26DC" w:rsidRDefault="0096187F" w:rsidP="00363F6C">
    <w:pPr>
      <w:pStyle w:val="Header"/>
      <w:rPr>
        <w:rFonts w:ascii="Arial" w:hAnsi="Arial" w:cs="Arial"/>
        <w:sz w:val="20"/>
        <w:szCs w:val="20"/>
        <w:lang w:val="sr-Cyrl-RS"/>
      </w:rPr>
    </w:pPr>
    <w:r w:rsidRPr="000E26DC">
      <w:rPr>
        <w:rFonts w:ascii="Arial" w:hAnsi="Arial" w:cs="Arial"/>
        <w:sz w:val="20"/>
        <w:szCs w:val="20"/>
      </w:rPr>
      <w:t xml:space="preserve">ЈП „Електропривреда Србије“Београд    </w:t>
    </w:r>
    <w:r w:rsidRPr="000E26DC">
      <w:rPr>
        <w:rFonts w:ascii="Arial" w:hAnsi="Arial" w:cs="Arial"/>
        <w:sz w:val="20"/>
        <w:szCs w:val="20"/>
        <w:lang w:val="sr-Cyrl-RS"/>
      </w:rPr>
      <w:t xml:space="preserve">                    </w:t>
    </w:r>
    <w:r w:rsidRPr="000E26DC">
      <w:rPr>
        <w:rFonts w:ascii="Arial" w:hAnsi="Arial" w:cs="Arial"/>
        <w:sz w:val="20"/>
        <w:szCs w:val="20"/>
      </w:rPr>
      <w:t xml:space="preserve"> </w:t>
    </w:r>
    <w:r w:rsidRPr="000E26DC">
      <w:rPr>
        <w:rFonts w:ascii="Arial" w:hAnsi="Arial" w:cs="Arial"/>
        <w:sz w:val="20"/>
        <w:szCs w:val="20"/>
        <w:lang w:val="sr-Cyrl-RS"/>
      </w:rPr>
      <w:t xml:space="preserve">                    </w:t>
    </w:r>
    <w:r w:rsidRPr="000E26DC">
      <w:rPr>
        <w:rFonts w:ascii="Arial" w:hAnsi="Arial" w:cs="Arial"/>
        <w:sz w:val="20"/>
        <w:szCs w:val="20"/>
      </w:rPr>
      <w:t xml:space="preserve"> </w:t>
    </w:r>
  </w:p>
  <w:p w:rsidR="0096187F" w:rsidRPr="000E26DC" w:rsidRDefault="0096187F">
    <w:pPr>
      <w:pStyle w:val="Header"/>
      <w:rPr>
        <w:sz w:val="20"/>
        <w:szCs w:val="20"/>
      </w:rPr>
    </w:pPr>
    <w:r w:rsidRPr="000E26DC">
      <w:rPr>
        <w:rFonts w:ascii="Arial" w:hAnsi="Arial" w:cs="Arial"/>
        <w:sz w:val="20"/>
        <w:szCs w:val="20"/>
        <w:lang w:val="sr-Cyrl-RS"/>
      </w:rPr>
      <w:t xml:space="preserve">     </w:t>
    </w:r>
    <w:r w:rsidRPr="000E26DC">
      <w:rPr>
        <w:rFonts w:ascii="Arial" w:hAnsi="Arial" w:cs="Arial"/>
        <w:sz w:val="20"/>
        <w:szCs w:val="20"/>
      </w:rPr>
      <w:t xml:space="preserve">Конкурсна документација       </w:t>
    </w:r>
    <w:r w:rsidRPr="000E26DC">
      <w:rPr>
        <w:rFonts w:ascii="Arial" w:hAnsi="Arial" w:cs="Arial"/>
        <w:sz w:val="20"/>
        <w:szCs w:val="20"/>
        <w:lang w:val="sr-Cyrl-RS"/>
      </w:rPr>
      <w:t xml:space="preserve">                                              </w:t>
    </w:r>
    <w:r>
      <w:rPr>
        <w:rFonts w:ascii="Arial" w:hAnsi="Arial" w:cs="Arial"/>
        <w:sz w:val="20"/>
        <w:szCs w:val="20"/>
        <w:lang w:val="sr-Cyrl-RS"/>
      </w:rPr>
      <w:t xml:space="preserve">   </w:t>
    </w:r>
    <w:r w:rsidRPr="000E26DC">
      <w:rPr>
        <w:rFonts w:ascii="Arial" w:hAnsi="Arial" w:cs="Arial"/>
        <w:sz w:val="20"/>
        <w:szCs w:val="20"/>
        <w:lang w:val="sr-Cyrl-RS"/>
      </w:rPr>
      <w:t xml:space="preserve"> </w:t>
    </w:r>
    <w:r w:rsidRPr="000E26DC">
      <w:rPr>
        <w:rFonts w:ascii="Arial" w:hAnsi="Arial" w:cs="Arial"/>
        <w:sz w:val="20"/>
        <w:szCs w:val="20"/>
      </w:rPr>
      <w:t xml:space="preserve">ЈН </w:t>
    </w:r>
    <w:r w:rsidRPr="000E26DC">
      <w:rPr>
        <w:rFonts w:ascii="Arial" w:hAnsi="Arial" w:cs="Arial"/>
        <w:sz w:val="20"/>
        <w:szCs w:val="20"/>
        <w:lang w:val="sr-Cyrl-RS"/>
      </w:rPr>
      <w:t xml:space="preserve">бр. </w:t>
    </w:r>
    <w:r w:rsidRPr="000E26DC">
      <w:rPr>
        <w:rFonts w:ascii="Arial" w:eastAsia="Arial" w:hAnsi="Arial" w:cs="Arial"/>
        <w:b/>
        <w:color w:val="000000"/>
        <w:sz w:val="20"/>
        <w:szCs w:val="20"/>
        <w:lang w:val="sr-Latn-RS" w:eastAsia="sr-Latn-RS"/>
      </w:rPr>
      <w:t>3000/0376/2018</w:t>
    </w:r>
    <w:r w:rsidRPr="000E26DC">
      <w:rPr>
        <w:rFonts w:ascii="Arial" w:eastAsia="Arial" w:hAnsi="Arial" w:cs="Arial"/>
        <w:color w:val="000000"/>
        <w:sz w:val="20"/>
        <w:szCs w:val="20"/>
        <w:lang w:val="sr-Latn-RS" w:eastAsia="sr-Latn-RS"/>
      </w:rPr>
      <w:t xml:space="preserve"> </w:t>
    </w:r>
    <w:r w:rsidRPr="000E26DC">
      <w:rPr>
        <w:rFonts w:ascii="Arial" w:eastAsia="Arial" w:hAnsi="Arial" w:cs="Arial"/>
        <w:b/>
        <w:color w:val="000000"/>
        <w:sz w:val="20"/>
        <w:szCs w:val="20"/>
        <w:lang w:val="sr-Latn-RS" w:eastAsia="sr-Latn-RS"/>
      </w:rPr>
      <w:t>(2426/2018)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15:restartNumberingAfterBreak="0">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3" w15:restartNumberingAfterBreak="0">
    <w:nsid w:val="0BC54522"/>
    <w:multiLevelType w:val="multilevel"/>
    <w:tmpl w:val="F1B0A068"/>
    <w:lvl w:ilvl="0">
      <w:start w:val="6"/>
      <w:numFmt w:val="decimal"/>
      <w:lvlText w:val="%1"/>
      <w:lvlJc w:val="left"/>
      <w:pPr>
        <w:ind w:left="465" w:hanging="465"/>
      </w:pPr>
    </w:lvl>
    <w:lvl w:ilvl="1">
      <w:start w:val="16"/>
      <w:numFmt w:val="decimal"/>
      <w:lvlText w:val="%1.%2"/>
      <w:lvlJc w:val="left"/>
      <w:pPr>
        <w:ind w:left="915" w:hanging="465"/>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140" w:hanging="1440"/>
      </w:pPr>
    </w:lvl>
    <w:lvl w:ilvl="7">
      <w:start w:val="1"/>
      <w:numFmt w:val="decimal"/>
      <w:lvlText w:val="%1.%2.%3.%4.%5.%6.%7.%8"/>
      <w:lvlJc w:val="left"/>
      <w:pPr>
        <w:ind w:left="4950" w:hanging="1800"/>
      </w:pPr>
    </w:lvl>
    <w:lvl w:ilvl="8">
      <w:start w:val="1"/>
      <w:numFmt w:val="decimal"/>
      <w:lvlText w:val="%1.%2.%3.%4.%5.%6.%7.%8.%9"/>
      <w:lvlJc w:val="left"/>
      <w:pPr>
        <w:ind w:left="5400" w:hanging="1800"/>
      </w:pPr>
    </w:lvl>
  </w:abstractNum>
  <w:abstractNum w:abstractNumId="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D00179"/>
    <w:multiLevelType w:val="multilevel"/>
    <w:tmpl w:val="4F2A7356"/>
    <w:lvl w:ilvl="0">
      <w:start w:val="1"/>
      <w:numFmt w:val="decimal"/>
      <w:lvlText w:val="%1."/>
      <w:lvlJc w:val="left"/>
      <w:pPr>
        <w:ind w:left="360" w:hanging="360"/>
      </w:pPr>
      <w:rPr>
        <w:color w:val="auto"/>
      </w:rPr>
    </w:lvl>
    <w:lvl w:ilvl="1">
      <w:start w:val="1"/>
      <w:numFmt w:val="decimal"/>
      <w:isLgl/>
      <w:lvlText w:val="%1.%2."/>
      <w:lvlJc w:val="left"/>
      <w:pPr>
        <w:ind w:left="720" w:hanging="720"/>
      </w:pPr>
      <w:rPr>
        <w:color w:val="auto"/>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15:restartNumberingAfterBreak="0">
    <w:nsid w:val="23B804FC"/>
    <w:multiLevelType w:val="multilevel"/>
    <w:tmpl w:val="233E6B1C"/>
    <w:lvl w:ilvl="0">
      <w:start w:val="6"/>
      <w:numFmt w:val="decimal"/>
      <w:lvlText w:val="%1"/>
      <w:lvlJc w:val="left"/>
      <w:pPr>
        <w:ind w:left="360" w:hanging="360"/>
      </w:pPr>
    </w:lvl>
    <w:lvl w:ilvl="1">
      <w:start w:val="1"/>
      <w:numFmt w:val="decimal"/>
      <w:lvlText w:val="%1.%2"/>
      <w:lvlJc w:val="left"/>
      <w:pPr>
        <w:ind w:left="810" w:hanging="360"/>
      </w:pPr>
      <w:rPr>
        <w:b/>
        <w:color w:val="auto"/>
      </w:r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3960" w:hanging="1800"/>
      </w:pPr>
    </w:lvl>
  </w:abstractNum>
  <w:abstractNum w:abstractNumId="7" w15:restartNumberingAfterBreak="0">
    <w:nsid w:val="3C026232"/>
    <w:multiLevelType w:val="hybridMultilevel"/>
    <w:tmpl w:val="AFCEF19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8" w15:restartNumberingAfterBreak="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0" w15:restartNumberingAfterBreak="0">
    <w:nsid w:val="4DDD6C15"/>
    <w:multiLevelType w:val="hybridMultilevel"/>
    <w:tmpl w:val="7D6064A2"/>
    <w:lvl w:ilvl="0" w:tplc="0409000F">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5" w15:restartNumberingAfterBreak="0">
    <w:nsid w:val="639359ED"/>
    <w:multiLevelType w:val="hybridMultilevel"/>
    <w:tmpl w:val="C1B2812E"/>
    <w:lvl w:ilvl="0" w:tplc="6AE44C04">
      <w:start w:val="2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8" w15:restartNumberingAfterBreak="0">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8"/>
  </w:num>
  <w:num w:numId="6">
    <w:abstractNumId w:val="2"/>
  </w:num>
  <w:num w:numId="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3"/>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0"/>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56"/>
    <w:rsid w:val="000054E5"/>
    <w:rsid w:val="000072CF"/>
    <w:rsid w:val="0002344A"/>
    <w:rsid w:val="00026F4E"/>
    <w:rsid w:val="0003213C"/>
    <w:rsid w:val="00034C76"/>
    <w:rsid w:val="00035F0B"/>
    <w:rsid w:val="000408A7"/>
    <w:rsid w:val="00040D5B"/>
    <w:rsid w:val="000423AA"/>
    <w:rsid w:val="0004667F"/>
    <w:rsid w:val="00056C93"/>
    <w:rsid w:val="00056D1D"/>
    <w:rsid w:val="00065F9F"/>
    <w:rsid w:val="00080DAB"/>
    <w:rsid w:val="000A3876"/>
    <w:rsid w:val="000B4A27"/>
    <w:rsid w:val="000B7C9A"/>
    <w:rsid w:val="000E26DC"/>
    <w:rsid w:val="000E388B"/>
    <w:rsid w:val="0010418E"/>
    <w:rsid w:val="00112BE0"/>
    <w:rsid w:val="00124373"/>
    <w:rsid w:val="001358BE"/>
    <w:rsid w:val="001368E2"/>
    <w:rsid w:val="00142359"/>
    <w:rsid w:val="00143DF2"/>
    <w:rsid w:val="0015539F"/>
    <w:rsid w:val="001761F5"/>
    <w:rsid w:val="00177CFC"/>
    <w:rsid w:val="00177F7E"/>
    <w:rsid w:val="00182ACC"/>
    <w:rsid w:val="00191CCA"/>
    <w:rsid w:val="001B5735"/>
    <w:rsid w:val="001B6FA6"/>
    <w:rsid w:val="001C1CCF"/>
    <w:rsid w:val="001C57C1"/>
    <w:rsid w:val="001D3219"/>
    <w:rsid w:val="001E63B6"/>
    <w:rsid w:val="001F0DA7"/>
    <w:rsid w:val="002004C5"/>
    <w:rsid w:val="00221B9D"/>
    <w:rsid w:val="002325AB"/>
    <w:rsid w:val="0024120C"/>
    <w:rsid w:val="00241D7F"/>
    <w:rsid w:val="00246763"/>
    <w:rsid w:val="002533CE"/>
    <w:rsid w:val="00260B78"/>
    <w:rsid w:val="00263C7F"/>
    <w:rsid w:val="00266C23"/>
    <w:rsid w:val="0028080D"/>
    <w:rsid w:val="002808E1"/>
    <w:rsid w:val="00284E91"/>
    <w:rsid w:val="00291D80"/>
    <w:rsid w:val="00295D19"/>
    <w:rsid w:val="002B3106"/>
    <w:rsid w:val="002B39CD"/>
    <w:rsid w:val="002B54C8"/>
    <w:rsid w:val="002D2DEB"/>
    <w:rsid w:val="002D316E"/>
    <w:rsid w:val="002D774C"/>
    <w:rsid w:val="002E39B0"/>
    <w:rsid w:val="002E5169"/>
    <w:rsid w:val="002F4708"/>
    <w:rsid w:val="00300A55"/>
    <w:rsid w:val="00310ED6"/>
    <w:rsid w:val="00311386"/>
    <w:rsid w:val="00320256"/>
    <w:rsid w:val="003267E3"/>
    <w:rsid w:val="00327B0B"/>
    <w:rsid w:val="00337C6E"/>
    <w:rsid w:val="00350A54"/>
    <w:rsid w:val="00361D1B"/>
    <w:rsid w:val="00363F6C"/>
    <w:rsid w:val="00365FED"/>
    <w:rsid w:val="00385F44"/>
    <w:rsid w:val="00390A18"/>
    <w:rsid w:val="003B2793"/>
    <w:rsid w:val="003D5C7C"/>
    <w:rsid w:val="0040436F"/>
    <w:rsid w:val="00404D9D"/>
    <w:rsid w:val="00404FF3"/>
    <w:rsid w:val="00406BA4"/>
    <w:rsid w:val="00411FCA"/>
    <w:rsid w:val="00424D05"/>
    <w:rsid w:val="00424D2F"/>
    <w:rsid w:val="00443D80"/>
    <w:rsid w:val="00446B76"/>
    <w:rsid w:val="004534D3"/>
    <w:rsid w:val="00461DE0"/>
    <w:rsid w:val="00464F30"/>
    <w:rsid w:val="004674F3"/>
    <w:rsid w:val="00471AF1"/>
    <w:rsid w:val="0047615E"/>
    <w:rsid w:val="00480C12"/>
    <w:rsid w:val="00495C8B"/>
    <w:rsid w:val="004961D9"/>
    <w:rsid w:val="004B1AC2"/>
    <w:rsid w:val="004B6343"/>
    <w:rsid w:val="004D2E79"/>
    <w:rsid w:val="004E5EFA"/>
    <w:rsid w:val="004E68BB"/>
    <w:rsid w:val="004F4215"/>
    <w:rsid w:val="004F4568"/>
    <w:rsid w:val="00500B18"/>
    <w:rsid w:val="005251FC"/>
    <w:rsid w:val="00542E85"/>
    <w:rsid w:val="00546DB2"/>
    <w:rsid w:val="00551DEC"/>
    <w:rsid w:val="0056423C"/>
    <w:rsid w:val="005811CF"/>
    <w:rsid w:val="00583A3C"/>
    <w:rsid w:val="00594677"/>
    <w:rsid w:val="00594BB0"/>
    <w:rsid w:val="005B1C54"/>
    <w:rsid w:val="005C217E"/>
    <w:rsid w:val="005C2B69"/>
    <w:rsid w:val="005C6A1A"/>
    <w:rsid w:val="005D377F"/>
    <w:rsid w:val="005E7792"/>
    <w:rsid w:val="005F3734"/>
    <w:rsid w:val="005F515B"/>
    <w:rsid w:val="00602FE5"/>
    <w:rsid w:val="00617938"/>
    <w:rsid w:val="006217CC"/>
    <w:rsid w:val="0062431C"/>
    <w:rsid w:val="006253F1"/>
    <w:rsid w:val="00625904"/>
    <w:rsid w:val="00643619"/>
    <w:rsid w:val="00651B17"/>
    <w:rsid w:val="00654EE3"/>
    <w:rsid w:val="00657D5E"/>
    <w:rsid w:val="00665283"/>
    <w:rsid w:val="00684A56"/>
    <w:rsid w:val="00691392"/>
    <w:rsid w:val="0069331B"/>
    <w:rsid w:val="006B23AA"/>
    <w:rsid w:val="006B594F"/>
    <w:rsid w:val="006B6331"/>
    <w:rsid w:val="006B643C"/>
    <w:rsid w:val="006D077A"/>
    <w:rsid w:val="006D24A4"/>
    <w:rsid w:val="006E4E42"/>
    <w:rsid w:val="006F266F"/>
    <w:rsid w:val="007060B6"/>
    <w:rsid w:val="007213FF"/>
    <w:rsid w:val="00726698"/>
    <w:rsid w:val="00732D6F"/>
    <w:rsid w:val="007477F5"/>
    <w:rsid w:val="00771197"/>
    <w:rsid w:val="00774AC4"/>
    <w:rsid w:val="007828CF"/>
    <w:rsid w:val="007952AC"/>
    <w:rsid w:val="00796BCE"/>
    <w:rsid w:val="007A2CB7"/>
    <w:rsid w:val="007A43B9"/>
    <w:rsid w:val="007C095C"/>
    <w:rsid w:val="007E1623"/>
    <w:rsid w:val="008016BA"/>
    <w:rsid w:val="008027DA"/>
    <w:rsid w:val="00810C86"/>
    <w:rsid w:val="0081797E"/>
    <w:rsid w:val="008273B5"/>
    <w:rsid w:val="00841F47"/>
    <w:rsid w:val="0087414B"/>
    <w:rsid w:val="00874E00"/>
    <w:rsid w:val="008777BB"/>
    <w:rsid w:val="0088294A"/>
    <w:rsid w:val="00886656"/>
    <w:rsid w:val="00887532"/>
    <w:rsid w:val="008973EB"/>
    <w:rsid w:val="008A7D4D"/>
    <w:rsid w:val="008D52A3"/>
    <w:rsid w:val="008D53A9"/>
    <w:rsid w:val="008E3652"/>
    <w:rsid w:val="008F78C7"/>
    <w:rsid w:val="009004F3"/>
    <w:rsid w:val="009378AE"/>
    <w:rsid w:val="00942402"/>
    <w:rsid w:val="00942FCE"/>
    <w:rsid w:val="00945198"/>
    <w:rsid w:val="0096187F"/>
    <w:rsid w:val="00983724"/>
    <w:rsid w:val="00987148"/>
    <w:rsid w:val="00990D62"/>
    <w:rsid w:val="0099593A"/>
    <w:rsid w:val="009B3F5B"/>
    <w:rsid w:val="009C0E38"/>
    <w:rsid w:val="009D189D"/>
    <w:rsid w:val="009D6FFC"/>
    <w:rsid w:val="009E3699"/>
    <w:rsid w:val="00A1318A"/>
    <w:rsid w:val="00A14840"/>
    <w:rsid w:val="00A20C2C"/>
    <w:rsid w:val="00A353AE"/>
    <w:rsid w:val="00A4205F"/>
    <w:rsid w:val="00A450BA"/>
    <w:rsid w:val="00A45E66"/>
    <w:rsid w:val="00A663DA"/>
    <w:rsid w:val="00A756E8"/>
    <w:rsid w:val="00AB7107"/>
    <w:rsid w:val="00AD7BFB"/>
    <w:rsid w:val="00AE0E27"/>
    <w:rsid w:val="00AF0C1A"/>
    <w:rsid w:val="00AF611F"/>
    <w:rsid w:val="00B01D7F"/>
    <w:rsid w:val="00B0241A"/>
    <w:rsid w:val="00B07FA0"/>
    <w:rsid w:val="00B16F96"/>
    <w:rsid w:val="00B4342D"/>
    <w:rsid w:val="00B5546C"/>
    <w:rsid w:val="00B55B35"/>
    <w:rsid w:val="00B56F95"/>
    <w:rsid w:val="00B64931"/>
    <w:rsid w:val="00B66F8E"/>
    <w:rsid w:val="00B7684A"/>
    <w:rsid w:val="00B838DC"/>
    <w:rsid w:val="00B83CF3"/>
    <w:rsid w:val="00B86C85"/>
    <w:rsid w:val="00B90A03"/>
    <w:rsid w:val="00B92319"/>
    <w:rsid w:val="00BA40EB"/>
    <w:rsid w:val="00BB06C4"/>
    <w:rsid w:val="00BD6F5B"/>
    <w:rsid w:val="00BF2895"/>
    <w:rsid w:val="00BF4EC4"/>
    <w:rsid w:val="00C05F7B"/>
    <w:rsid w:val="00C06A54"/>
    <w:rsid w:val="00C17CC1"/>
    <w:rsid w:val="00C5710A"/>
    <w:rsid w:val="00C67E2B"/>
    <w:rsid w:val="00C70FA8"/>
    <w:rsid w:val="00C85D7C"/>
    <w:rsid w:val="00CA161F"/>
    <w:rsid w:val="00CB4905"/>
    <w:rsid w:val="00CC127B"/>
    <w:rsid w:val="00CD0993"/>
    <w:rsid w:val="00CF398D"/>
    <w:rsid w:val="00CF7DEA"/>
    <w:rsid w:val="00D02B97"/>
    <w:rsid w:val="00D10746"/>
    <w:rsid w:val="00D136EB"/>
    <w:rsid w:val="00D218A8"/>
    <w:rsid w:val="00D24FD0"/>
    <w:rsid w:val="00D34745"/>
    <w:rsid w:val="00D40DF1"/>
    <w:rsid w:val="00D51795"/>
    <w:rsid w:val="00D6464D"/>
    <w:rsid w:val="00D66598"/>
    <w:rsid w:val="00D80A85"/>
    <w:rsid w:val="00D86A11"/>
    <w:rsid w:val="00D97FA3"/>
    <w:rsid w:val="00DA5945"/>
    <w:rsid w:val="00DC1BEA"/>
    <w:rsid w:val="00DE7740"/>
    <w:rsid w:val="00E24B27"/>
    <w:rsid w:val="00E24EB2"/>
    <w:rsid w:val="00E31C41"/>
    <w:rsid w:val="00E46D12"/>
    <w:rsid w:val="00E62379"/>
    <w:rsid w:val="00E76C47"/>
    <w:rsid w:val="00E95886"/>
    <w:rsid w:val="00E97D76"/>
    <w:rsid w:val="00EA01B1"/>
    <w:rsid w:val="00EA1C82"/>
    <w:rsid w:val="00EA5DC3"/>
    <w:rsid w:val="00EB0A33"/>
    <w:rsid w:val="00EB1B28"/>
    <w:rsid w:val="00EB3BDB"/>
    <w:rsid w:val="00EC4FDD"/>
    <w:rsid w:val="00ED4718"/>
    <w:rsid w:val="00F153B1"/>
    <w:rsid w:val="00F26212"/>
    <w:rsid w:val="00F31705"/>
    <w:rsid w:val="00F4239E"/>
    <w:rsid w:val="00F43E71"/>
    <w:rsid w:val="00F53C3E"/>
    <w:rsid w:val="00F6101E"/>
    <w:rsid w:val="00F635C3"/>
    <w:rsid w:val="00F71B7D"/>
    <w:rsid w:val="00F80EEC"/>
    <w:rsid w:val="00F86DBF"/>
    <w:rsid w:val="00F928F3"/>
    <w:rsid w:val="00F973EB"/>
    <w:rsid w:val="00FA0643"/>
    <w:rsid w:val="00FB052E"/>
    <w:rsid w:val="00FB5F81"/>
    <w:rsid w:val="00FC5E6B"/>
    <w:rsid w:val="00FC73A3"/>
    <w:rsid w:val="00FC761E"/>
    <w:rsid w:val="00FD205F"/>
    <w:rsid w:val="00FD5D85"/>
    <w:rsid w:val="00FE0CF1"/>
    <w:rsid w:val="00F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BF0A6"/>
  <w15:docId w15:val="{787DAC9F-E39A-4A3B-8D81-53DF612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931"/>
  </w:style>
  <w:style w:type="paragraph" w:styleId="Heading1">
    <w:name w:val="heading 1"/>
    <w:basedOn w:val="Normal"/>
    <w:next w:val="Normal"/>
    <w:link w:val="Heading1Char"/>
    <w:uiPriority w:val="9"/>
    <w:qFormat/>
    <w:rsid w:val="0047615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47615E"/>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semiHidden/>
    <w:unhideWhenUsed/>
    <w:qFormat/>
    <w:rsid w:val="0047615E"/>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semiHidden/>
    <w:unhideWhenUsed/>
    <w:qFormat/>
    <w:rsid w:val="0047615E"/>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15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47615E"/>
    <w:rPr>
      <w:rFonts w:ascii="Arial" w:eastAsia="Calibri" w:hAnsi="Arial" w:cs="Arial"/>
      <w:b/>
      <w:bCs/>
      <w:i/>
      <w:iCs/>
      <w:sz w:val="28"/>
      <w:szCs w:val="28"/>
    </w:rPr>
  </w:style>
  <w:style w:type="character" w:customStyle="1" w:styleId="Heading3Char">
    <w:name w:val="Heading 3 Char"/>
    <w:basedOn w:val="DefaultParagraphFont"/>
    <w:link w:val="Heading3"/>
    <w:semiHidden/>
    <w:rsid w:val="0047615E"/>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semiHidden/>
    <w:rsid w:val="0047615E"/>
    <w:rPr>
      <w:rFonts w:ascii="Times New Roman" w:eastAsia="Calibri" w:hAnsi="Times New Roman" w:cs="Times New Roman"/>
      <w:b/>
      <w:bCs/>
      <w:sz w:val="28"/>
      <w:szCs w:val="28"/>
    </w:rPr>
  </w:style>
  <w:style w:type="character" w:styleId="Hyperlink">
    <w:name w:val="Hyperlink"/>
    <w:unhideWhenUsed/>
    <w:rsid w:val="0047615E"/>
    <w:rPr>
      <w:color w:val="0000FF"/>
      <w:u w:val="single"/>
    </w:rPr>
  </w:style>
  <w:style w:type="character" w:customStyle="1" w:styleId="FootnoteTextChar">
    <w:name w:val="Footnote Text Char"/>
    <w:basedOn w:val="DefaultParagraphFont"/>
    <w:link w:val="FootnoteText"/>
    <w:uiPriority w:val="99"/>
    <w:semiHidden/>
    <w:rsid w:val="0047615E"/>
    <w:rPr>
      <w:rFonts w:ascii="Calibri" w:eastAsia="Times New Roman" w:hAnsi="Calibri" w:cs="Times New Roman"/>
      <w:sz w:val="20"/>
      <w:szCs w:val="20"/>
      <w:lang w:val="x-none" w:eastAsia="ja-JP"/>
    </w:rPr>
  </w:style>
  <w:style w:type="paragraph" w:styleId="FootnoteText">
    <w:name w:val="footnote text"/>
    <w:basedOn w:val="Normal"/>
    <w:link w:val="FootnoteTextChar"/>
    <w:uiPriority w:val="99"/>
    <w:semiHidden/>
    <w:unhideWhenUsed/>
    <w:rsid w:val="0047615E"/>
    <w:pPr>
      <w:spacing w:after="0" w:line="240" w:lineRule="auto"/>
    </w:pPr>
    <w:rPr>
      <w:rFonts w:ascii="Calibri" w:eastAsia="Times New Roman" w:hAnsi="Calibri" w:cs="Times New Roman"/>
      <w:sz w:val="20"/>
      <w:szCs w:val="20"/>
      <w:lang w:val="x-none" w:eastAsia="ja-JP"/>
    </w:rPr>
  </w:style>
  <w:style w:type="character" w:customStyle="1" w:styleId="CommentTextChar">
    <w:name w:val="Comment Text Char"/>
    <w:basedOn w:val="DefaultParagraphFont"/>
    <w:link w:val="CommentText"/>
    <w:semiHidden/>
    <w:rsid w:val="0047615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47615E"/>
    <w:rPr>
      <w:rFonts w:ascii="Calibri" w:eastAsia="Calibri" w:hAnsi="Calibri" w:cs="Times New Roman"/>
      <w:sz w:val="20"/>
      <w:szCs w:val="20"/>
      <w:lang w:val="en-GB" w:eastAsia="x-none"/>
    </w:rPr>
  </w:style>
  <w:style w:type="character" w:customStyle="1" w:styleId="HeaderChar">
    <w:name w:val="Header Char"/>
    <w:basedOn w:val="DefaultParagraphFont"/>
    <w:link w:val="Header"/>
    <w:rsid w:val="0047615E"/>
    <w:rPr>
      <w:rFonts w:ascii="Calibri" w:eastAsia="Calibri" w:hAnsi="Calibri" w:cs="Times New Roman"/>
    </w:rPr>
  </w:style>
  <w:style w:type="paragraph" w:styleId="Header">
    <w:name w:val="header"/>
    <w:basedOn w:val="Normal"/>
    <w:link w:val="HeaderChar"/>
    <w:unhideWhenUsed/>
    <w:rsid w:val="0047615E"/>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7615E"/>
    <w:rPr>
      <w:rFonts w:ascii="Calibri" w:eastAsia="Calibri" w:hAnsi="Calibri" w:cs="Times New Roman"/>
    </w:rPr>
  </w:style>
  <w:style w:type="paragraph" w:styleId="Footer">
    <w:name w:val="footer"/>
    <w:basedOn w:val="Normal"/>
    <w:link w:val="FooterChar"/>
    <w:uiPriority w:val="99"/>
    <w:unhideWhenUsed/>
    <w:rsid w:val="0047615E"/>
    <w:pPr>
      <w:tabs>
        <w:tab w:val="center" w:pos="4680"/>
        <w:tab w:val="right" w:pos="9360"/>
      </w:tabs>
      <w:spacing w:after="0" w:line="240" w:lineRule="auto"/>
    </w:pPr>
    <w:rPr>
      <w:rFonts w:ascii="Calibri" w:eastAsia="Calibri" w:hAnsi="Calibri" w:cs="Times New Roman"/>
    </w:rPr>
  </w:style>
  <w:style w:type="paragraph" w:styleId="Title">
    <w:name w:val="Title"/>
    <w:basedOn w:val="Normal"/>
    <w:link w:val="TitleChar"/>
    <w:qFormat/>
    <w:rsid w:val="0047615E"/>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47615E"/>
    <w:rPr>
      <w:rFonts w:ascii="Arial" w:eastAsia="Times New Roman" w:hAnsi="Arial" w:cs="Times New Roman"/>
      <w:b/>
      <w:bCs/>
      <w:kern w:val="28"/>
      <w:sz w:val="32"/>
      <w:szCs w:val="32"/>
      <w:lang w:val="x-none" w:eastAsia="x-none"/>
    </w:rPr>
  </w:style>
  <w:style w:type="character" w:customStyle="1" w:styleId="BodyTextChar">
    <w:name w:val="Body Text Char"/>
    <w:basedOn w:val="DefaultParagraphFont"/>
    <w:link w:val="BodyText"/>
    <w:uiPriority w:val="99"/>
    <w:semiHidden/>
    <w:rsid w:val="0047615E"/>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47615E"/>
    <w:pPr>
      <w:spacing w:after="120"/>
    </w:pPr>
    <w:rPr>
      <w:rFonts w:ascii="Calibri" w:eastAsia="Calibri" w:hAnsi="Calibri" w:cs="Times New Roman"/>
      <w:lang w:val="x-none" w:eastAsia="x-none"/>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47615E"/>
    <w:rPr>
      <w:rFonts w:ascii="Times New Roman" w:eastAsia="Times New Roman" w:hAnsi="Times New Roman" w:cs="Times New Roman" w:hint="default"/>
      <w:sz w:val="24"/>
      <w:szCs w:val="20"/>
      <w:lang w:val="sr-Latn-CS" w:eastAsia="x-none"/>
    </w:rPr>
  </w:style>
  <w:style w:type="paragraph" w:customStyle="1" w:styleId="BodyTextIndent1">
    <w:name w:val="Body Text Indent1"/>
    <w:aliases w:val="Char,Char Char Char Char Char,Char Char,Char Char Char Char Char Char Char Char Char Char Char"/>
    <w:basedOn w:val="Normal"/>
    <w:rsid w:val="0047615E"/>
    <w:pPr>
      <w:spacing w:after="0" w:line="240" w:lineRule="auto"/>
      <w:ind w:firstLine="284"/>
      <w:jc w:val="both"/>
    </w:pPr>
    <w:rPr>
      <w:rFonts w:ascii="Times New Roman" w:eastAsia="Times New Roman" w:hAnsi="Times New Roman" w:cs="Times New Roman"/>
      <w:sz w:val="24"/>
      <w:szCs w:val="20"/>
      <w:lang w:val="sr-Latn-CS" w:eastAsia="x-none"/>
    </w:rPr>
  </w:style>
  <w:style w:type="paragraph" w:styleId="Subtitle">
    <w:name w:val="Subtitle"/>
    <w:basedOn w:val="Normal"/>
    <w:link w:val="SubtitleChar"/>
    <w:qFormat/>
    <w:rsid w:val="0047615E"/>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47615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47615E"/>
    <w:rPr>
      <w:rFonts w:ascii="Times New Roman" w:eastAsia="Times New Roman" w:hAnsi="Times New Roman" w:cs="Times New Roman"/>
      <w:sz w:val="24"/>
      <w:szCs w:val="24"/>
      <w:lang w:val="sl-SI" w:eastAsia="x-none"/>
    </w:rPr>
  </w:style>
  <w:style w:type="paragraph" w:styleId="BodyText2">
    <w:name w:val="Body Text 2"/>
    <w:basedOn w:val="Normal"/>
    <w:link w:val="BodyText2Char"/>
    <w:semiHidden/>
    <w:unhideWhenUsed/>
    <w:rsid w:val="0047615E"/>
    <w:pPr>
      <w:spacing w:after="120" w:line="480" w:lineRule="auto"/>
    </w:pPr>
    <w:rPr>
      <w:rFonts w:ascii="Times New Roman" w:eastAsia="Times New Roman" w:hAnsi="Times New Roman" w:cs="Times New Roman"/>
      <w:sz w:val="24"/>
      <w:szCs w:val="24"/>
      <w:lang w:val="sl-SI" w:eastAsia="x-none"/>
    </w:rPr>
  </w:style>
  <w:style w:type="character" w:customStyle="1" w:styleId="BodyText3Char">
    <w:name w:val="Body Text 3 Char"/>
    <w:basedOn w:val="DefaultParagraphFont"/>
    <w:link w:val="BodyText3"/>
    <w:uiPriority w:val="99"/>
    <w:semiHidden/>
    <w:rsid w:val="0047615E"/>
    <w:rPr>
      <w:rFonts w:ascii="Calibri" w:eastAsia="Calibri" w:hAnsi="Calibri" w:cs="Times New Roman"/>
      <w:sz w:val="16"/>
      <w:szCs w:val="16"/>
    </w:rPr>
  </w:style>
  <w:style w:type="paragraph" w:styleId="BodyText3">
    <w:name w:val="Body Text 3"/>
    <w:basedOn w:val="Normal"/>
    <w:link w:val="BodyText3Char"/>
    <w:uiPriority w:val="99"/>
    <w:semiHidden/>
    <w:unhideWhenUsed/>
    <w:rsid w:val="0047615E"/>
    <w:pPr>
      <w:spacing w:after="120"/>
    </w:pPr>
    <w:rPr>
      <w:rFonts w:ascii="Calibri" w:eastAsia="Calibri" w:hAnsi="Calibri" w:cs="Times New Roman"/>
      <w:sz w:val="16"/>
      <w:szCs w:val="16"/>
    </w:rPr>
  </w:style>
  <w:style w:type="character" w:customStyle="1" w:styleId="PlainTextChar">
    <w:name w:val="Plain Text Char"/>
    <w:basedOn w:val="DefaultParagraphFont"/>
    <w:link w:val="PlainText"/>
    <w:semiHidden/>
    <w:rsid w:val="0047615E"/>
    <w:rPr>
      <w:rFonts w:ascii="Courier New" w:eastAsia="Times New Roman" w:hAnsi="Courier New" w:cs="Times New Roman"/>
      <w:sz w:val="20"/>
      <w:szCs w:val="20"/>
      <w:lang w:val="x-none" w:eastAsia="zh-CN"/>
    </w:rPr>
  </w:style>
  <w:style w:type="paragraph" w:styleId="PlainText">
    <w:name w:val="Plain Text"/>
    <w:basedOn w:val="Normal"/>
    <w:link w:val="PlainTextChar"/>
    <w:semiHidden/>
    <w:unhideWhenUsed/>
    <w:rsid w:val="0047615E"/>
    <w:pPr>
      <w:spacing w:after="0" w:line="240" w:lineRule="auto"/>
    </w:pPr>
    <w:rPr>
      <w:rFonts w:ascii="Courier New" w:eastAsia="Times New Roman" w:hAnsi="Courier New" w:cs="Times New Roman"/>
      <w:sz w:val="20"/>
      <w:szCs w:val="20"/>
      <w:lang w:val="x-none" w:eastAsia="zh-CN"/>
    </w:rPr>
  </w:style>
  <w:style w:type="character" w:customStyle="1" w:styleId="CommentSubjectChar">
    <w:name w:val="Comment Subject Char"/>
    <w:basedOn w:val="CommentTextChar"/>
    <w:link w:val="CommentSubject"/>
    <w:uiPriority w:val="99"/>
    <w:semiHidden/>
    <w:rsid w:val="0047615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47615E"/>
    <w:rPr>
      <w:b/>
      <w:bCs/>
      <w:lang w:val="en-US" w:eastAsia="en-US"/>
    </w:rPr>
  </w:style>
  <w:style w:type="paragraph" w:styleId="BalloonText">
    <w:name w:val="Balloon Text"/>
    <w:basedOn w:val="Normal"/>
    <w:link w:val="BalloonTextChar"/>
    <w:uiPriority w:val="99"/>
    <w:semiHidden/>
    <w:unhideWhenUsed/>
    <w:rsid w:val="0047615E"/>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47615E"/>
    <w:rPr>
      <w:rFonts w:ascii="Tahoma" w:eastAsia="Calibri" w:hAnsi="Tahoma" w:cs="Times New Roman"/>
      <w:sz w:val="16"/>
      <w:szCs w:val="16"/>
      <w:lang w:val="x-none" w:eastAsia="x-none"/>
    </w:rPr>
  </w:style>
  <w:style w:type="character" w:customStyle="1" w:styleId="NoSpacingChar">
    <w:name w:val="No Spacing Char"/>
    <w:link w:val="NoSpacing"/>
    <w:uiPriority w:val="1"/>
    <w:locked/>
    <w:rsid w:val="0047615E"/>
    <w:rPr>
      <w:rFonts w:ascii="Calibri" w:eastAsia="Calibri" w:hAnsi="Calibri" w:cs="Times New Roman"/>
    </w:rPr>
  </w:style>
  <w:style w:type="paragraph" w:styleId="NoSpacing">
    <w:name w:val="No Spacing"/>
    <w:link w:val="NoSpacingChar"/>
    <w:uiPriority w:val="1"/>
    <w:qFormat/>
    <w:rsid w:val="0047615E"/>
    <w:pPr>
      <w:spacing w:after="0" w:line="240" w:lineRule="auto"/>
    </w:pPr>
    <w:rPr>
      <w:rFonts w:ascii="Calibri" w:eastAsia="Calibri" w:hAnsi="Calibri" w:cs="Times New Roman"/>
    </w:rPr>
  </w:style>
  <w:style w:type="character" w:customStyle="1" w:styleId="ListParagraphChar">
    <w:name w:val="List Paragraph Char"/>
    <w:aliases w:val="Liste 1 Char,List Paragraph1 Char"/>
    <w:link w:val="ListParagraph"/>
    <w:locked/>
    <w:rsid w:val="0047615E"/>
    <w:rPr>
      <w:rFonts w:ascii="Calibri" w:eastAsia="Calibri" w:hAnsi="Calibri" w:cs="Times New Roman"/>
    </w:rPr>
  </w:style>
  <w:style w:type="paragraph" w:styleId="ListParagraph">
    <w:name w:val="List Paragraph"/>
    <w:aliases w:val="Liste 1,List Paragraph1"/>
    <w:basedOn w:val="Normal"/>
    <w:link w:val="ListParagraphChar"/>
    <w:qFormat/>
    <w:rsid w:val="0047615E"/>
    <w:pPr>
      <w:ind w:left="720"/>
      <w:contextualSpacing/>
    </w:pPr>
    <w:rPr>
      <w:rFonts w:ascii="Calibri" w:eastAsia="Calibri" w:hAnsi="Calibri" w:cs="Times New Roman"/>
    </w:rPr>
  </w:style>
  <w:style w:type="character" w:customStyle="1" w:styleId="normalChar">
    <w:name w:val="normal Char"/>
    <w:link w:val="Normal1"/>
    <w:locked/>
    <w:rsid w:val="0047615E"/>
    <w:rPr>
      <w:rFonts w:ascii="Times New Roman" w:eastAsia="Times New Roman" w:hAnsi="Times New Roman" w:cs="Times New Roman"/>
      <w:sz w:val="24"/>
      <w:szCs w:val="24"/>
      <w:lang w:val="x-none" w:eastAsia="x-none"/>
    </w:rPr>
  </w:style>
  <w:style w:type="paragraph" w:customStyle="1" w:styleId="Normal1">
    <w:name w:val="Normal1"/>
    <w:basedOn w:val="Normal"/>
    <w:link w:val="normalChar"/>
    <w:rsid w:val="0047615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paragraph" w:customStyle="1" w:styleId="DecimalAligned">
    <w:name w:val="Decimal Aligned"/>
    <w:basedOn w:val="Normal"/>
    <w:uiPriority w:val="40"/>
    <w:qFormat/>
    <w:rsid w:val="0047615E"/>
    <w:pPr>
      <w:tabs>
        <w:tab w:val="decimal" w:pos="360"/>
      </w:tabs>
    </w:pPr>
    <w:rPr>
      <w:rFonts w:ascii="Calibri" w:eastAsia="Calibri" w:hAnsi="Calibri" w:cs="Times New Roman"/>
      <w:lang w:eastAsia="ja-JP"/>
    </w:rPr>
  </w:style>
  <w:style w:type="character" w:customStyle="1" w:styleId="ColorfulList-Accent1Char">
    <w:name w:val="Colorful List - Accent 1 Char"/>
    <w:link w:val="ColorfulList-Accent11"/>
    <w:locked/>
    <w:rsid w:val="0047615E"/>
    <w:rPr>
      <w:rFonts w:ascii="Calibri" w:eastAsia="Calibri" w:hAnsi="Calibri" w:cs="Times New Roman"/>
      <w:sz w:val="20"/>
      <w:szCs w:val="20"/>
      <w:lang w:val="sr-Latn-CS" w:eastAsia="x-none"/>
    </w:rPr>
  </w:style>
  <w:style w:type="paragraph" w:customStyle="1" w:styleId="ColorfulList-Accent11">
    <w:name w:val="Colorful List - Accent 11"/>
    <w:basedOn w:val="Normal"/>
    <w:link w:val="ColorfulList-Accent1Char"/>
    <w:qFormat/>
    <w:rsid w:val="0047615E"/>
    <w:pPr>
      <w:ind w:left="720"/>
      <w:contextualSpacing/>
    </w:pPr>
    <w:rPr>
      <w:rFonts w:ascii="Calibri" w:eastAsia="Calibri" w:hAnsi="Calibri" w:cs="Times New Roman"/>
      <w:sz w:val="20"/>
      <w:szCs w:val="20"/>
      <w:lang w:val="sr-Latn-CS" w:eastAsia="x-none"/>
    </w:rPr>
  </w:style>
  <w:style w:type="paragraph" w:customStyle="1" w:styleId="Glava">
    <w:name w:val="Glava"/>
    <w:basedOn w:val="Normal"/>
    <w:rsid w:val="0047615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47615E"/>
    <w:pPr>
      <w:autoSpaceDE w:val="0"/>
      <w:autoSpaceDN w:val="0"/>
      <w:adjustRightInd w:val="0"/>
      <w:spacing w:after="0" w:line="240" w:lineRule="auto"/>
    </w:pPr>
    <w:rPr>
      <w:rFonts w:ascii="Arial" w:eastAsia="Calibri" w:hAnsi="Arial" w:cs="Arial"/>
      <w:color w:val="000000"/>
      <w:sz w:val="24"/>
      <w:szCs w:val="24"/>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47615E"/>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47615E"/>
    <w:pPr>
      <w:ind w:left="720"/>
      <w:contextualSpacing/>
    </w:pPr>
    <w:rPr>
      <w:rFonts w:ascii="Calibri" w:eastAsia="Calibri" w:hAnsi="Calibri" w:cs="Times New Roman"/>
      <w:lang w:val="x-none" w:eastAsia="x-none"/>
    </w:rPr>
  </w:style>
  <w:style w:type="character" w:customStyle="1" w:styleId="KDPodnaslov1Char">
    <w:name w:val="KDPodnaslov1 Char"/>
    <w:link w:val="KDPodnaslov1"/>
    <w:locked/>
    <w:rsid w:val="0047615E"/>
    <w:rPr>
      <w:rFonts w:ascii="Arial" w:eastAsia="Times New Roman" w:hAnsi="Arial" w:cs="Times New Roman"/>
      <w:b/>
    </w:rPr>
  </w:style>
  <w:style w:type="paragraph" w:customStyle="1" w:styleId="KDPodnaslov1">
    <w:name w:val="KDPodnaslov1"/>
    <w:basedOn w:val="Normal"/>
    <w:link w:val="KDPodnaslov1Char"/>
    <w:qFormat/>
    <w:rsid w:val="0047615E"/>
    <w:pPr>
      <w:keepNext/>
      <w:tabs>
        <w:tab w:val="left" w:pos="567"/>
      </w:tabs>
      <w:spacing w:before="360" w:after="0" w:line="240" w:lineRule="auto"/>
      <w:outlineLvl w:val="0"/>
    </w:pPr>
    <w:rPr>
      <w:rFonts w:ascii="Arial" w:eastAsia="Times New Roman" w:hAnsi="Arial" w:cs="Times New Roman"/>
      <w:b/>
    </w:rPr>
  </w:style>
  <w:style w:type="paragraph" w:customStyle="1" w:styleId="KDParagraf">
    <w:name w:val="KDParagraf"/>
    <w:basedOn w:val="Normal"/>
    <w:qFormat/>
    <w:rsid w:val="0047615E"/>
    <w:pPr>
      <w:tabs>
        <w:tab w:val="left" w:pos="567"/>
      </w:tabs>
      <w:spacing w:before="120" w:after="0" w:line="240" w:lineRule="auto"/>
      <w:jc w:val="both"/>
    </w:pPr>
    <w:rPr>
      <w:rFonts w:ascii="Arial" w:eastAsia="Times New Roman" w:hAnsi="Arial" w:cs="Times New Roman"/>
    </w:rPr>
  </w:style>
  <w:style w:type="character" w:customStyle="1" w:styleId="KDKomentarChar">
    <w:name w:val="KDKomentar Char"/>
    <w:link w:val="KDKomentar"/>
    <w:locked/>
    <w:rsid w:val="0047615E"/>
    <w:rPr>
      <w:rFonts w:ascii="Arial" w:eastAsia="Times New Roman" w:hAnsi="Arial" w:cs="Times New Roman"/>
      <w:i/>
      <w:color w:val="00B0F0"/>
      <w:sz w:val="20"/>
      <w:szCs w:val="20"/>
      <w:lang w:val="ru-RU"/>
    </w:rPr>
  </w:style>
  <w:style w:type="paragraph" w:customStyle="1" w:styleId="KDKomentar">
    <w:name w:val="KDKomentar"/>
    <w:basedOn w:val="Normal"/>
    <w:link w:val="KDKomentarChar"/>
    <w:qFormat/>
    <w:rsid w:val="0047615E"/>
    <w:pPr>
      <w:tabs>
        <w:tab w:val="left" w:pos="1134"/>
      </w:tabs>
      <w:spacing w:before="120" w:after="0" w:line="240" w:lineRule="auto"/>
      <w:jc w:val="both"/>
    </w:pPr>
    <w:rPr>
      <w:rFonts w:ascii="Arial" w:eastAsia="Times New Roman" w:hAnsi="Arial" w:cs="Times New Roman"/>
      <w:i/>
      <w:color w:val="00B0F0"/>
      <w:sz w:val="20"/>
      <w:szCs w:val="20"/>
      <w:lang w:val="ru-RU"/>
    </w:rPr>
  </w:style>
  <w:style w:type="character" w:customStyle="1" w:styleId="KDNabrajanjeChar">
    <w:name w:val="KDNabrajanje Char"/>
    <w:link w:val="KDNabrajanje"/>
    <w:locked/>
    <w:rsid w:val="0047615E"/>
    <w:rPr>
      <w:rFonts w:ascii="Arial" w:eastAsia="Times New Roman" w:hAnsi="Arial" w:cs="Times New Roman"/>
      <w:lang w:val="ru-RU"/>
    </w:rPr>
  </w:style>
  <w:style w:type="paragraph" w:customStyle="1" w:styleId="KDNabrajanje">
    <w:name w:val="KDNabrajanje"/>
    <w:basedOn w:val="Normal"/>
    <w:link w:val="KDNabrajanjeChar"/>
    <w:qFormat/>
    <w:rsid w:val="0047615E"/>
    <w:pPr>
      <w:numPr>
        <w:numId w:val="1"/>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Podnaslov2Char">
    <w:name w:val="KDPodnaslov2 Char"/>
    <w:link w:val="KDPodnaslov2"/>
    <w:locked/>
    <w:rsid w:val="0047615E"/>
    <w:rPr>
      <w:rFonts w:ascii="Arial" w:eastAsia="Times New Roman" w:hAnsi="Arial" w:cs="Times New Roman"/>
      <w:b/>
    </w:rPr>
  </w:style>
  <w:style w:type="paragraph" w:customStyle="1" w:styleId="KDPodnaslov2">
    <w:name w:val="KDPodnaslov2"/>
    <w:basedOn w:val="KDPodnaslov1"/>
    <w:next w:val="Normal"/>
    <w:link w:val="KDPodnaslov2Char"/>
    <w:qFormat/>
    <w:rsid w:val="0047615E"/>
    <w:pPr>
      <w:outlineLvl w:val="1"/>
    </w:pPr>
  </w:style>
  <w:style w:type="character" w:customStyle="1" w:styleId="KDPodnaslov3Char">
    <w:name w:val="KDPodnaslov3 Char"/>
    <w:link w:val="KDPodnaslov3"/>
    <w:locked/>
    <w:rsid w:val="0047615E"/>
    <w:rPr>
      <w:rFonts w:ascii="Arial" w:eastAsia="Times New Roman" w:hAnsi="Arial" w:cs="Times New Roman"/>
    </w:rPr>
  </w:style>
  <w:style w:type="paragraph" w:customStyle="1" w:styleId="KDPodnaslov3">
    <w:name w:val="KDPodnaslov3"/>
    <w:basedOn w:val="KDPodnaslov2"/>
    <w:next w:val="Normal"/>
    <w:link w:val="KDPodnaslov3Char"/>
    <w:qFormat/>
    <w:rsid w:val="0047615E"/>
    <w:pPr>
      <w:tabs>
        <w:tab w:val="left" w:pos="851"/>
      </w:tabs>
      <w:spacing w:before="120"/>
      <w:jc w:val="both"/>
      <w:outlineLvl w:val="2"/>
    </w:pPr>
    <w:rPr>
      <w:b w:val="0"/>
    </w:rPr>
  </w:style>
  <w:style w:type="character" w:customStyle="1" w:styleId="KDMojTekstChar">
    <w:name w:val="KDMojTekst Char"/>
    <w:link w:val="KDMojTekst"/>
    <w:locked/>
    <w:rsid w:val="0047615E"/>
    <w:rPr>
      <w:rFonts w:ascii="Arial" w:eastAsia="Times New Roman" w:hAnsi="Arial" w:cs="Times New Roman"/>
      <w:i/>
      <w:color w:val="92D050"/>
      <w:sz w:val="20"/>
      <w:szCs w:val="20"/>
      <w:lang w:val="sr-Latn-CS" w:eastAsia="sr-Latn-CS"/>
    </w:rPr>
  </w:style>
  <w:style w:type="paragraph" w:customStyle="1" w:styleId="KDMojTekst">
    <w:name w:val="KDMojTekst"/>
    <w:basedOn w:val="Normal"/>
    <w:link w:val="KDMojTekstChar"/>
    <w:qFormat/>
    <w:rsid w:val="0047615E"/>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47615E"/>
    <w:pPr>
      <w:spacing w:before="120" w:after="0" w:line="240" w:lineRule="auto"/>
      <w:jc w:val="right"/>
      <w:outlineLvl w:val="1"/>
    </w:pPr>
    <w:rPr>
      <w:rFonts w:ascii="Arial" w:eastAsia="Times New Roman" w:hAnsi="Arial" w:cs="Arial"/>
      <w:b/>
    </w:rPr>
  </w:style>
  <w:style w:type="character" w:customStyle="1" w:styleId="Bodytext6">
    <w:name w:val="Body text (6)_"/>
    <w:link w:val="Bodytext60"/>
    <w:locked/>
    <w:rsid w:val="0047615E"/>
    <w:rPr>
      <w:b/>
      <w:bCs/>
      <w:sz w:val="21"/>
      <w:szCs w:val="21"/>
      <w:shd w:val="clear" w:color="auto" w:fill="FFFFFF"/>
    </w:rPr>
  </w:style>
  <w:style w:type="paragraph" w:customStyle="1" w:styleId="Bodytext60">
    <w:name w:val="Body text (6)"/>
    <w:basedOn w:val="Normal"/>
    <w:link w:val="Bodytext6"/>
    <w:rsid w:val="0047615E"/>
    <w:pPr>
      <w:widowControl w:val="0"/>
      <w:shd w:val="clear" w:color="auto" w:fill="FFFFFF"/>
      <w:spacing w:before="60" w:after="240" w:line="0" w:lineRule="atLeast"/>
      <w:jc w:val="center"/>
    </w:pPr>
    <w:rPr>
      <w:b/>
      <w:bCs/>
      <w:sz w:val="21"/>
      <w:szCs w:val="21"/>
    </w:rPr>
  </w:style>
  <w:style w:type="character" w:styleId="SubtleEmphasis">
    <w:name w:val="Subtle Emphasis"/>
    <w:uiPriority w:val="19"/>
    <w:qFormat/>
    <w:rsid w:val="0047615E"/>
    <w:rPr>
      <w:i/>
      <w:iCs/>
      <w:color w:val="7F7F7F"/>
    </w:rPr>
  </w:style>
  <w:style w:type="character" w:styleId="BookTitle">
    <w:name w:val="Book Title"/>
    <w:uiPriority w:val="99"/>
    <w:qFormat/>
    <w:rsid w:val="0047615E"/>
    <w:rPr>
      <w:b/>
      <w:bCs/>
      <w:smallCaps/>
      <w:spacing w:val="5"/>
    </w:rPr>
  </w:style>
  <w:style w:type="character" w:customStyle="1" w:styleId="style2">
    <w:name w:val="style2"/>
    <w:basedOn w:val="DefaultParagraphFont"/>
    <w:rsid w:val="0047615E"/>
  </w:style>
  <w:style w:type="character" w:customStyle="1" w:styleId="StyleArial">
    <w:name w:val="Style Arial"/>
    <w:rsid w:val="0047615E"/>
    <w:rPr>
      <w:rFonts w:ascii="Arial" w:hAnsi="Arial" w:cs="Arial" w:hint="default"/>
      <w:sz w:val="24"/>
      <w:szCs w:val="24"/>
    </w:rPr>
  </w:style>
  <w:style w:type="table" w:styleId="TableGrid">
    <w:name w:val="Table Grid"/>
    <w:basedOn w:val="TableNormal"/>
    <w:uiPriority w:val="59"/>
    <w:rsid w:val="000E26D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664">
      <w:bodyDiv w:val="1"/>
      <w:marLeft w:val="0"/>
      <w:marRight w:val="0"/>
      <w:marTop w:val="0"/>
      <w:marBottom w:val="0"/>
      <w:divBdr>
        <w:top w:val="none" w:sz="0" w:space="0" w:color="auto"/>
        <w:left w:val="none" w:sz="0" w:space="0" w:color="auto"/>
        <w:bottom w:val="none" w:sz="0" w:space="0" w:color="auto"/>
        <w:right w:val="none" w:sz="0" w:space="0" w:color="auto"/>
      </w:divBdr>
    </w:div>
    <w:div w:id="164782382">
      <w:bodyDiv w:val="1"/>
      <w:marLeft w:val="0"/>
      <w:marRight w:val="0"/>
      <w:marTop w:val="0"/>
      <w:marBottom w:val="0"/>
      <w:divBdr>
        <w:top w:val="none" w:sz="0" w:space="0" w:color="auto"/>
        <w:left w:val="none" w:sz="0" w:space="0" w:color="auto"/>
        <w:bottom w:val="none" w:sz="0" w:space="0" w:color="auto"/>
        <w:right w:val="none" w:sz="0" w:space="0" w:color="auto"/>
      </w:divBdr>
    </w:div>
    <w:div w:id="258372217">
      <w:bodyDiv w:val="1"/>
      <w:marLeft w:val="0"/>
      <w:marRight w:val="0"/>
      <w:marTop w:val="0"/>
      <w:marBottom w:val="0"/>
      <w:divBdr>
        <w:top w:val="none" w:sz="0" w:space="0" w:color="auto"/>
        <w:left w:val="none" w:sz="0" w:space="0" w:color="auto"/>
        <w:bottom w:val="none" w:sz="0" w:space="0" w:color="auto"/>
        <w:right w:val="none" w:sz="0" w:space="0" w:color="auto"/>
      </w:divBdr>
    </w:div>
    <w:div w:id="300430469">
      <w:bodyDiv w:val="1"/>
      <w:marLeft w:val="0"/>
      <w:marRight w:val="0"/>
      <w:marTop w:val="0"/>
      <w:marBottom w:val="0"/>
      <w:divBdr>
        <w:top w:val="none" w:sz="0" w:space="0" w:color="auto"/>
        <w:left w:val="none" w:sz="0" w:space="0" w:color="auto"/>
        <w:bottom w:val="none" w:sz="0" w:space="0" w:color="auto"/>
        <w:right w:val="none" w:sz="0" w:space="0" w:color="auto"/>
      </w:divBdr>
    </w:div>
    <w:div w:id="525027668">
      <w:bodyDiv w:val="1"/>
      <w:marLeft w:val="0"/>
      <w:marRight w:val="0"/>
      <w:marTop w:val="0"/>
      <w:marBottom w:val="0"/>
      <w:divBdr>
        <w:top w:val="none" w:sz="0" w:space="0" w:color="auto"/>
        <w:left w:val="none" w:sz="0" w:space="0" w:color="auto"/>
        <w:bottom w:val="none" w:sz="0" w:space="0" w:color="auto"/>
        <w:right w:val="none" w:sz="0" w:space="0" w:color="auto"/>
      </w:divBdr>
    </w:div>
    <w:div w:id="650909341">
      <w:bodyDiv w:val="1"/>
      <w:marLeft w:val="0"/>
      <w:marRight w:val="0"/>
      <w:marTop w:val="0"/>
      <w:marBottom w:val="0"/>
      <w:divBdr>
        <w:top w:val="none" w:sz="0" w:space="0" w:color="auto"/>
        <w:left w:val="none" w:sz="0" w:space="0" w:color="auto"/>
        <w:bottom w:val="none" w:sz="0" w:space="0" w:color="auto"/>
        <w:right w:val="none" w:sz="0" w:space="0" w:color="auto"/>
      </w:divBdr>
    </w:div>
    <w:div w:id="692075255">
      <w:bodyDiv w:val="1"/>
      <w:marLeft w:val="0"/>
      <w:marRight w:val="0"/>
      <w:marTop w:val="0"/>
      <w:marBottom w:val="0"/>
      <w:divBdr>
        <w:top w:val="none" w:sz="0" w:space="0" w:color="auto"/>
        <w:left w:val="none" w:sz="0" w:space="0" w:color="auto"/>
        <w:bottom w:val="none" w:sz="0" w:space="0" w:color="auto"/>
        <w:right w:val="none" w:sz="0" w:space="0" w:color="auto"/>
      </w:divBdr>
    </w:div>
    <w:div w:id="884412599">
      <w:bodyDiv w:val="1"/>
      <w:marLeft w:val="0"/>
      <w:marRight w:val="0"/>
      <w:marTop w:val="0"/>
      <w:marBottom w:val="0"/>
      <w:divBdr>
        <w:top w:val="none" w:sz="0" w:space="0" w:color="auto"/>
        <w:left w:val="none" w:sz="0" w:space="0" w:color="auto"/>
        <w:bottom w:val="none" w:sz="0" w:space="0" w:color="auto"/>
        <w:right w:val="none" w:sz="0" w:space="0" w:color="auto"/>
      </w:divBdr>
    </w:div>
    <w:div w:id="904416586">
      <w:bodyDiv w:val="1"/>
      <w:marLeft w:val="0"/>
      <w:marRight w:val="0"/>
      <w:marTop w:val="0"/>
      <w:marBottom w:val="0"/>
      <w:divBdr>
        <w:top w:val="none" w:sz="0" w:space="0" w:color="auto"/>
        <w:left w:val="none" w:sz="0" w:space="0" w:color="auto"/>
        <w:bottom w:val="none" w:sz="0" w:space="0" w:color="auto"/>
        <w:right w:val="none" w:sz="0" w:space="0" w:color="auto"/>
      </w:divBdr>
    </w:div>
    <w:div w:id="1004749247">
      <w:bodyDiv w:val="1"/>
      <w:marLeft w:val="0"/>
      <w:marRight w:val="0"/>
      <w:marTop w:val="0"/>
      <w:marBottom w:val="0"/>
      <w:divBdr>
        <w:top w:val="none" w:sz="0" w:space="0" w:color="auto"/>
        <w:left w:val="none" w:sz="0" w:space="0" w:color="auto"/>
        <w:bottom w:val="none" w:sz="0" w:space="0" w:color="auto"/>
        <w:right w:val="none" w:sz="0" w:space="0" w:color="auto"/>
      </w:divBdr>
    </w:div>
    <w:div w:id="1331907504">
      <w:bodyDiv w:val="1"/>
      <w:marLeft w:val="0"/>
      <w:marRight w:val="0"/>
      <w:marTop w:val="0"/>
      <w:marBottom w:val="0"/>
      <w:divBdr>
        <w:top w:val="none" w:sz="0" w:space="0" w:color="auto"/>
        <w:left w:val="none" w:sz="0" w:space="0" w:color="auto"/>
        <w:bottom w:val="none" w:sz="0" w:space="0" w:color="auto"/>
        <w:right w:val="none" w:sz="0" w:space="0" w:color="auto"/>
      </w:divBdr>
    </w:div>
    <w:div w:id="1646280691">
      <w:bodyDiv w:val="1"/>
      <w:marLeft w:val="0"/>
      <w:marRight w:val="0"/>
      <w:marTop w:val="0"/>
      <w:marBottom w:val="0"/>
      <w:divBdr>
        <w:top w:val="none" w:sz="0" w:space="0" w:color="auto"/>
        <w:left w:val="none" w:sz="0" w:space="0" w:color="auto"/>
        <w:bottom w:val="none" w:sz="0" w:space="0" w:color="auto"/>
        <w:right w:val="none" w:sz="0" w:space="0" w:color="auto"/>
      </w:divBdr>
    </w:div>
    <w:div w:id="1698890841">
      <w:bodyDiv w:val="1"/>
      <w:marLeft w:val="0"/>
      <w:marRight w:val="0"/>
      <w:marTop w:val="0"/>
      <w:marBottom w:val="0"/>
      <w:divBdr>
        <w:top w:val="none" w:sz="0" w:space="0" w:color="auto"/>
        <w:left w:val="none" w:sz="0" w:space="0" w:color="auto"/>
        <w:bottom w:val="none" w:sz="0" w:space="0" w:color="auto"/>
        <w:right w:val="none" w:sz="0" w:space="0" w:color="auto"/>
      </w:divBdr>
    </w:div>
    <w:div w:id="1808622109">
      <w:bodyDiv w:val="1"/>
      <w:marLeft w:val="0"/>
      <w:marRight w:val="0"/>
      <w:marTop w:val="0"/>
      <w:marBottom w:val="0"/>
      <w:divBdr>
        <w:top w:val="none" w:sz="0" w:space="0" w:color="auto"/>
        <w:left w:val="none" w:sz="0" w:space="0" w:color="auto"/>
        <w:bottom w:val="none" w:sz="0" w:space="0" w:color="auto"/>
        <w:right w:val="none" w:sz="0" w:space="0" w:color="auto"/>
      </w:divBdr>
    </w:div>
    <w:div w:id="1922107363">
      <w:bodyDiv w:val="1"/>
      <w:marLeft w:val="0"/>
      <w:marRight w:val="0"/>
      <w:marTop w:val="0"/>
      <w:marBottom w:val="0"/>
      <w:divBdr>
        <w:top w:val="none" w:sz="0" w:space="0" w:color="auto"/>
        <w:left w:val="none" w:sz="0" w:space="0" w:color="auto"/>
        <w:bottom w:val="none" w:sz="0" w:space="0" w:color="auto"/>
        <w:right w:val="none" w:sz="0" w:space="0" w:color="auto"/>
      </w:divBdr>
    </w:div>
    <w:div w:id="1952861403">
      <w:bodyDiv w:val="1"/>
      <w:marLeft w:val="0"/>
      <w:marRight w:val="0"/>
      <w:marTop w:val="0"/>
      <w:marBottom w:val="0"/>
      <w:divBdr>
        <w:top w:val="none" w:sz="0" w:space="0" w:color="auto"/>
        <w:left w:val="none" w:sz="0" w:space="0" w:color="auto"/>
        <w:bottom w:val="none" w:sz="0" w:space="0" w:color="auto"/>
        <w:right w:val="none" w:sz="0" w:space="0" w:color="auto"/>
      </w:divBdr>
    </w:div>
    <w:div w:id="1955944920">
      <w:bodyDiv w:val="1"/>
      <w:marLeft w:val="0"/>
      <w:marRight w:val="0"/>
      <w:marTop w:val="0"/>
      <w:marBottom w:val="0"/>
      <w:divBdr>
        <w:top w:val="none" w:sz="0" w:space="0" w:color="auto"/>
        <w:left w:val="none" w:sz="0" w:space="0" w:color="auto"/>
        <w:bottom w:val="none" w:sz="0" w:space="0" w:color="auto"/>
        <w:right w:val="none" w:sz="0" w:space="0" w:color="auto"/>
      </w:divBdr>
    </w:div>
    <w:div w:id="213143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danijela.janji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g.vi.sud.rs/lt/articles/o-visem-sudu/obavestenje-ke-za-pravna-lica.html" TargetMode="External"/><Relationship Id="rId5" Type="http://schemas.openxmlformats.org/officeDocument/2006/relationships/footnotes" Target="footnotes.xml"/><Relationship Id="rId15" Type="http://schemas.openxmlformats.org/officeDocument/2006/relationships/hyperlink" Target="http://www.&#1082;jn.gov.r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nijela.janjic@" TargetMode="External"/><Relationship Id="rId14" Type="http://schemas.openxmlformats.org/officeDocument/2006/relationships/hyperlink" Target="mailto:danijela.janj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13400</Words>
  <Characters>76381</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Milačić</dc:creator>
  <cp:lastModifiedBy>Danijela Janjić</cp:lastModifiedBy>
  <cp:revision>33</cp:revision>
  <cp:lastPrinted>2018-12-07T13:06:00Z</cp:lastPrinted>
  <dcterms:created xsi:type="dcterms:W3CDTF">2017-12-04T08:08:00Z</dcterms:created>
  <dcterms:modified xsi:type="dcterms:W3CDTF">2018-12-25T07:11:00Z</dcterms:modified>
</cp:coreProperties>
</file>