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B10EBC" w:rsidRPr="009D25DA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FC25DB">
        <w:rPr>
          <w:rFonts w:ascii="Arial" w:hAnsi="Arial"/>
          <w:lang w:val="sr-Cyrl-RS"/>
        </w:rPr>
        <w:t>5364-Е.03.02-</w:t>
      </w:r>
      <w:r w:rsidR="009D25DA">
        <w:rPr>
          <w:rFonts w:ascii="Arial" w:hAnsi="Arial"/>
          <w:lang w:val="sr-Cyrl-RS"/>
        </w:rPr>
        <w:t>7670/3-2019</w:t>
      </w:r>
    </w:p>
    <w:p w:rsidR="00FC25DB" w:rsidRPr="00FC25DB" w:rsidRDefault="00FC25DB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           </w:t>
      </w:r>
      <w:r w:rsidR="005013C7">
        <w:rPr>
          <w:rFonts w:ascii="Arial" w:hAnsi="Arial"/>
          <w:lang w:val="en-US"/>
        </w:rPr>
        <w:t>…</w:t>
      </w:r>
      <w:r w:rsidR="009D25DA">
        <w:rPr>
          <w:rFonts w:ascii="Arial" w:hAnsi="Arial"/>
          <w:lang w:val="sr-Cyrl-RS"/>
        </w:rPr>
        <w:t>14.01.</w:t>
      </w:r>
      <w:r w:rsidR="005013C7">
        <w:rPr>
          <w:rFonts w:ascii="Arial" w:hAnsi="Arial"/>
          <w:lang w:val="en-US"/>
        </w:rPr>
        <w:t xml:space="preserve"> 2019.</w:t>
      </w:r>
      <w:r>
        <w:rPr>
          <w:rFonts w:ascii="Arial" w:hAnsi="Arial"/>
          <w:lang w:val="sr-Cyrl-RS"/>
        </w:rPr>
        <w:t xml:space="preserve">.год. </w:t>
      </w:r>
    </w:p>
    <w:p w:rsid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29578D" w:rsidRPr="0029578D" w:rsidRDefault="0029578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Default="00823373" w:rsidP="0029578D">
      <w:pPr>
        <w:spacing w:line="240" w:lineRule="auto"/>
        <w:rPr>
          <w:rFonts w:ascii="Arial" w:hAnsi="Arial"/>
          <w:iCs/>
          <w:lang w:val="sr-Cyrl-RS"/>
        </w:rPr>
      </w:pPr>
      <w:r w:rsidRPr="0029578D">
        <w:rPr>
          <w:rFonts w:ascii="Arial" w:hAnsi="Arial"/>
          <w:iCs/>
        </w:rPr>
        <w:t>На основу члана 54. и 63. Закона о јавним набавк</w:t>
      </w:r>
      <w:r w:rsidR="008C28EE" w:rsidRPr="0029578D">
        <w:rPr>
          <w:rFonts w:ascii="Arial" w:hAnsi="Arial"/>
          <w:iCs/>
        </w:rPr>
        <w:t>ама („Службeни глaсник РС", бр</w:t>
      </w:r>
      <w:r w:rsidR="008C28EE" w:rsidRPr="0029578D">
        <w:rPr>
          <w:rFonts w:ascii="Arial" w:hAnsi="Arial"/>
          <w:iCs/>
          <w:lang w:val="sr-Cyrl-RS"/>
        </w:rPr>
        <w:t>.</w:t>
      </w:r>
      <w:r w:rsidRPr="0029578D">
        <w:rPr>
          <w:rFonts w:ascii="Arial" w:hAnsi="Arial"/>
          <w:iCs/>
        </w:rPr>
        <w:t xml:space="preserve"> 124/12</w:t>
      </w:r>
      <w:r w:rsidR="008C28EE" w:rsidRPr="0029578D">
        <w:rPr>
          <w:rFonts w:ascii="Arial" w:hAnsi="Arial"/>
          <w:iCs/>
          <w:lang w:val="ru-RU"/>
        </w:rPr>
        <w:t>,</w:t>
      </w:r>
      <w:r w:rsidR="00C04B2D" w:rsidRPr="0029578D">
        <w:rPr>
          <w:rFonts w:ascii="Arial" w:hAnsi="Arial"/>
          <w:iCs/>
          <w:lang w:val="ru-RU"/>
        </w:rPr>
        <w:t xml:space="preserve"> </w:t>
      </w:r>
      <w:r w:rsidRPr="0029578D">
        <w:rPr>
          <w:rFonts w:ascii="Arial" w:hAnsi="Arial"/>
          <w:iCs/>
        </w:rPr>
        <w:t>14/15</w:t>
      </w:r>
      <w:r w:rsidR="00C04B2D" w:rsidRPr="0029578D">
        <w:rPr>
          <w:rFonts w:ascii="Arial" w:hAnsi="Arial"/>
          <w:iCs/>
          <w:lang w:val="sr-Cyrl-RS"/>
        </w:rPr>
        <w:t xml:space="preserve"> </w:t>
      </w:r>
      <w:r w:rsidR="008C28EE" w:rsidRPr="0029578D">
        <w:rPr>
          <w:rFonts w:ascii="Arial" w:hAnsi="Arial"/>
          <w:iCs/>
          <w:lang w:val="sr-Cyrl-RS"/>
        </w:rPr>
        <w:t>и 68/15</w:t>
      </w:r>
      <w:r w:rsidRPr="0029578D">
        <w:rPr>
          <w:rFonts w:ascii="Arial" w:hAnsi="Arial"/>
          <w:iCs/>
        </w:rPr>
        <w:t>), Комисија за јавну набавку број</w:t>
      </w:r>
      <w:r w:rsidR="0029578D">
        <w:rPr>
          <w:rFonts w:ascii="Arial" w:hAnsi="Arial"/>
          <w:iCs/>
          <w:lang w:val="sr-Cyrl-RS"/>
        </w:rPr>
        <w:t xml:space="preserve"> </w:t>
      </w:r>
      <w:r w:rsidR="00DB69AA">
        <w:rPr>
          <w:rFonts w:ascii="Arial" w:hAnsi="Arial"/>
          <w:iCs/>
          <w:lang w:val="sr-Cyrl-RS"/>
        </w:rPr>
        <w:t>1722/2018 (3000/0257/2018)</w:t>
      </w:r>
      <w:r w:rsidRPr="0029578D">
        <w:rPr>
          <w:rFonts w:ascii="Arial" w:hAnsi="Arial"/>
          <w:lang w:val="ru-RU"/>
        </w:rPr>
        <w:t xml:space="preserve">, </w:t>
      </w:r>
      <w:r w:rsidRPr="0029578D">
        <w:rPr>
          <w:rFonts w:ascii="Arial" w:hAnsi="Arial"/>
        </w:rPr>
        <w:t>за набавку</w:t>
      </w:r>
      <w:r w:rsidR="00212A33" w:rsidRPr="0029578D">
        <w:rPr>
          <w:rFonts w:ascii="Arial" w:hAnsi="Arial"/>
          <w:lang w:val="en-US"/>
        </w:rPr>
        <w:t xml:space="preserve"> </w:t>
      </w:r>
      <w:r w:rsidR="006071E4" w:rsidRPr="0029578D">
        <w:rPr>
          <w:rFonts w:ascii="Arial" w:hAnsi="Arial"/>
          <w:lang w:val="sr-Cyrl-RS"/>
        </w:rPr>
        <w:t>добара</w:t>
      </w:r>
      <w:r w:rsidR="00E81088" w:rsidRPr="0029578D">
        <w:rPr>
          <w:rFonts w:ascii="Arial" w:hAnsi="Arial"/>
          <w:lang w:val="sr-Cyrl-RS"/>
        </w:rPr>
        <w:t>:</w:t>
      </w:r>
      <w:r w:rsidR="002C2FD1" w:rsidRPr="0029578D">
        <w:rPr>
          <w:rFonts w:ascii="Arial" w:hAnsi="Arial"/>
          <w:lang w:val="sr-Cyrl-RS"/>
        </w:rPr>
        <w:t xml:space="preserve"> </w:t>
      </w:r>
      <w:r w:rsidR="00A21D8A">
        <w:rPr>
          <w:rFonts w:ascii="Arial" w:eastAsia="Arial" w:hAnsi="Arial"/>
          <w:color w:val="000000"/>
        </w:rPr>
        <w:t>Неповратне клапне на систему отпепељивања ТЕНТ Б</w:t>
      </w:r>
      <w:r w:rsidR="00A21D8A" w:rsidRPr="0029578D">
        <w:rPr>
          <w:rFonts w:ascii="Arial" w:hAnsi="Arial"/>
          <w:lang w:val="sr-Cyrl-RS"/>
        </w:rPr>
        <w:t xml:space="preserve"> </w:t>
      </w:r>
      <w:r w:rsidR="0029578D" w:rsidRPr="0029578D">
        <w:rPr>
          <w:rFonts w:ascii="Arial" w:hAnsi="Arial"/>
          <w:lang w:val="sr-Cyrl-RS"/>
        </w:rPr>
        <w:t>Б</w:t>
      </w:r>
      <w:r w:rsidRPr="0029578D">
        <w:rPr>
          <w:rFonts w:ascii="Arial" w:hAnsi="Arial"/>
        </w:rPr>
        <w:t xml:space="preserve">, </w:t>
      </w:r>
      <w:r w:rsidRPr="0029578D">
        <w:rPr>
          <w:rFonts w:ascii="Arial" w:hAnsi="Arial"/>
          <w:iCs/>
        </w:rPr>
        <w:t xml:space="preserve">на захтев заинтересованог лица, даје </w:t>
      </w:r>
    </w:p>
    <w:p w:rsidR="0029578D" w:rsidRPr="0029578D" w:rsidRDefault="0029578D" w:rsidP="0029578D">
      <w:pPr>
        <w:spacing w:line="240" w:lineRule="auto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013C7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013C7" w:rsidRPr="005013C7" w:rsidRDefault="00823373" w:rsidP="005013C7">
      <w:pPr>
        <w:rPr>
          <w:rFonts w:ascii="Arial" w:hAnsi="Arial"/>
          <w:iCs/>
          <w:lang w:val="sr-Cyrl-RS"/>
        </w:rPr>
      </w:pPr>
      <w:r w:rsidRPr="005013C7">
        <w:rPr>
          <w:rFonts w:ascii="Arial" w:hAnsi="Arial"/>
          <w:b/>
          <w:iCs/>
        </w:rPr>
        <w:t>ПИТАЊ</w:t>
      </w:r>
      <w:r w:rsidR="008B7F8E" w:rsidRPr="005013C7">
        <w:rPr>
          <w:rFonts w:ascii="Arial" w:hAnsi="Arial"/>
          <w:b/>
          <w:iCs/>
          <w:lang w:val="en-US"/>
        </w:rPr>
        <w:t>A</w:t>
      </w:r>
      <w:r w:rsidRPr="005013C7">
        <w:rPr>
          <w:rFonts w:ascii="Arial" w:hAnsi="Arial"/>
          <w:iCs/>
        </w:rPr>
        <w:t>:</w:t>
      </w:r>
      <w:r w:rsidR="007145FB">
        <w:rPr>
          <w:rFonts w:ascii="Arial" w:hAnsi="Arial"/>
          <w:iCs/>
          <w:lang w:val="sr-Cyrl-RS"/>
        </w:rPr>
        <w:t xml:space="preserve"> </w:t>
      </w:r>
      <w:r w:rsidR="005013C7" w:rsidRPr="005013C7">
        <w:rPr>
          <w:rFonts w:ascii="Arial" w:hAnsi="Arial"/>
        </w:rPr>
        <w:t>Обра</w:t>
      </w:r>
      <w:r w:rsidR="005013C7">
        <w:rPr>
          <w:rFonts w:ascii="Arial" w:hAnsi="Arial"/>
          <w:lang w:val="sr-Cyrl-RS"/>
        </w:rPr>
        <w:t>ћ</w:t>
      </w:r>
      <w:r w:rsidR="005013C7" w:rsidRPr="005013C7">
        <w:rPr>
          <w:rFonts w:ascii="Arial" w:hAnsi="Arial"/>
        </w:rPr>
        <w:t>амо Вам се са захтевом за додатним информацијама или поја</w:t>
      </w:r>
      <w:r w:rsidR="005013C7">
        <w:rPr>
          <w:rFonts w:ascii="Arial" w:hAnsi="Arial"/>
          <w:lang w:val="sr-Cyrl-RS"/>
        </w:rPr>
        <w:t>ш</w:t>
      </w:r>
      <w:r w:rsidR="005013C7" w:rsidRPr="005013C7">
        <w:rPr>
          <w:rFonts w:ascii="Arial" w:hAnsi="Arial"/>
        </w:rPr>
        <w:t>њењима</w:t>
      </w:r>
      <w:r w:rsidR="005013C7">
        <w:rPr>
          <w:rFonts w:ascii="Arial" w:hAnsi="Arial"/>
          <w:lang w:val="sr-Cyrl-RS"/>
        </w:rPr>
        <w:t xml:space="preserve"> </w:t>
      </w:r>
      <w:r w:rsidR="005013C7" w:rsidRPr="005013C7">
        <w:rPr>
          <w:rFonts w:ascii="Arial" w:hAnsi="Arial"/>
        </w:rPr>
        <w:t>конкурсне </w:t>
      </w:r>
      <w:r w:rsidR="005013C7">
        <w:rPr>
          <w:rFonts w:ascii="Arial" w:hAnsi="Arial"/>
          <w:lang w:val="en-US"/>
        </w:rPr>
        <w:t xml:space="preserve"> </w:t>
      </w:r>
      <w:r w:rsidR="005013C7" w:rsidRPr="005013C7">
        <w:rPr>
          <w:rFonts w:ascii="Arial" w:hAnsi="Arial"/>
        </w:rPr>
        <w:t>документације, јавна набавка број 1722/2018 (3000/0257/2018). Наиме, у конкурсној</w:t>
      </w:r>
    </w:p>
    <w:p w:rsidR="005013C7" w:rsidRPr="005013C7" w:rsidRDefault="005013C7" w:rsidP="005013C7">
      <w:pPr>
        <w:jc w:val="left"/>
        <w:rPr>
          <w:rFonts w:ascii="Arial" w:hAnsi="Arial"/>
        </w:rPr>
      </w:pPr>
      <w:r w:rsidRPr="005013C7">
        <w:rPr>
          <w:rFonts w:ascii="Arial" w:hAnsi="Arial"/>
        </w:rPr>
        <w:t>документацији није наведен захтевани нацин повезивања (на</w:t>
      </w:r>
      <w:r>
        <w:rPr>
          <w:rFonts w:ascii="Arial" w:hAnsi="Arial"/>
          <w:lang w:val="sr-Cyrl-RS"/>
        </w:rPr>
        <w:t>ч</w:t>
      </w:r>
      <w:r w:rsidRPr="005013C7">
        <w:rPr>
          <w:rFonts w:ascii="Arial" w:hAnsi="Arial"/>
        </w:rPr>
        <w:t>ин уградње) неповратних клапни:</w:t>
      </w:r>
    </w:p>
    <w:p w:rsidR="005013C7" w:rsidRDefault="007145FB" w:rsidP="005013C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1. </w:t>
      </w:r>
      <w:r w:rsidR="005013C7" w:rsidRPr="005013C7">
        <w:rPr>
          <w:rFonts w:ascii="Arial" w:hAnsi="Arial"/>
        </w:rPr>
        <w:t>Да ли би уградња требала да буде медјуприрубницка (wafer) или прирубницка?</w:t>
      </w:r>
    </w:p>
    <w:p w:rsidR="005013C7" w:rsidRPr="005013C7" w:rsidRDefault="005013C7" w:rsidP="005013C7">
      <w:pPr>
        <w:jc w:val="left"/>
        <w:rPr>
          <w:rFonts w:ascii="Arial" w:hAnsi="Arial"/>
        </w:rPr>
      </w:pPr>
      <w:r>
        <w:rPr>
          <w:rFonts w:ascii="Arial" w:hAnsi="Arial"/>
          <w:lang w:val="sr-Cyrl-RS"/>
        </w:rPr>
        <w:t xml:space="preserve">2. </w:t>
      </w:r>
      <w:r w:rsidRPr="005013C7">
        <w:rPr>
          <w:rFonts w:ascii="Arial" w:hAnsi="Arial"/>
        </w:rPr>
        <w:t>Које уградне дузине би требало да имају понудјене неповратне клапне?</w:t>
      </w:r>
    </w:p>
    <w:p w:rsidR="005013C7" w:rsidRDefault="007145FB" w:rsidP="005013C7">
      <w:pPr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3. </w:t>
      </w:r>
      <w:r w:rsidR="005013C7" w:rsidRPr="005013C7">
        <w:rPr>
          <w:rFonts w:ascii="Arial" w:hAnsi="Arial"/>
        </w:rPr>
        <w:t>Који је називни притисак (PN) прирубница које це се користити за уградњу неповратних клапни</w:t>
      </w:r>
      <w:r w:rsidR="005013C7">
        <w:rPr>
          <w:rFonts w:ascii="Arial" w:hAnsi="Arial"/>
        </w:rPr>
        <w:t>,</w:t>
      </w:r>
      <w:r w:rsidR="005013C7" w:rsidRPr="005013C7">
        <w:rPr>
          <w:rFonts w:ascii="Arial" w:hAnsi="Arial"/>
        </w:rPr>
        <w:t xml:space="preserve"> PN10 </w:t>
      </w:r>
      <w:r w:rsidR="005013C7" w:rsidRPr="005013C7">
        <w:rPr>
          <w:rFonts w:ascii="Arial" w:hAnsi="Arial"/>
          <w:lang w:val="en-US"/>
        </w:rPr>
        <w:t>или</w:t>
      </w:r>
      <w:r w:rsidR="005013C7" w:rsidRPr="005013C7">
        <w:rPr>
          <w:rFonts w:ascii="Arial" w:hAnsi="Arial"/>
        </w:rPr>
        <w:t xml:space="preserve"> PN16 (ово је битно за димензију DN200 јер се PN10 i PN16 прирубнице прем EN1092 разликују по броју рупа)? </w:t>
      </w:r>
    </w:p>
    <w:p w:rsidR="005013C7" w:rsidRPr="005013C7" w:rsidRDefault="005013C7" w:rsidP="005013C7">
      <w:pPr>
        <w:jc w:val="left"/>
        <w:rPr>
          <w:rFonts w:ascii="Arial" w:hAnsi="Arial"/>
          <w:sz w:val="16"/>
          <w:szCs w:val="16"/>
          <w:lang w:val="sr-Cyrl-RS"/>
        </w:rPr>
      </w:pPr>
    </w:p>
    <w:p w:rsidR="005013C7" w:rsidRPr="007145FB" w:rsidRDefault="007145FB" w:rsidP="005013C7">
      <w:pPr>
        <w:rPr>
          <w:rFonts w:ascii="Arial" w:hAnsi="Arial"/>
        </w:rPr>
      </w:pPr>
      <w:r>
        <w:rPr>
          <w:rFonts w:ascii="Arial" w:hAnsi="Arial"/>
          <w:iCs/>
          <w:lang w:val="sr-Cyrl-RS"/>
        </w:rPr>
        <w:t>4</w:t>
      </w:r>
      <w:r w:rsidR="005013C7">
        <w:rPr>
          <w:rFonts w:ascii="Arial" w:hAnsi="Arial"/>
          <w:iCs/>
          <w:lang w:val="sr-Cyrl-RS"/>
        </w:rPr>
        <w:t xml:space="preserve">. </w:t>
      </w:r>
      <w:r w:rsidR="005013C7" w:rsidRPr="005013C7">
        <w:rPr>
          <w:rFonts w:ascii="Arial" w:hAnsi="Arial"/>
        </w:rPr>
        <w:t>Основно извођење материјал клапне (сиви лив, челик)</w:t>
      </w:r>
      <w:r w:rsidR="005013C7">
        <w:rPr>
          <w:rFonts w:ascii="Arial" w:hAnsi="Arial"/>
          <w:lang w:val="sr-Cyrl-RS"/>
        </w:rPr>
        <w:t>.</w:t>
      </w:r>
    </w:p>
    <w:p w:rsidR="00B50B2B" w:rsidRPr="00B50B2B" w:rsidRDefault="00B50B2B" w:rsidP="00B50B2B">
      <w:pPr>
        <w:rPr>
          <w:rFonts w:ascii="Arial" w:hAnsi="Arial"/>
          <w:iCs/>
          <w:lang w:val="sr-Cyrl-RS"/>
        </w:rPr>
      </w:pPr>
    </w:p>
    <w:p w:rsidR="005013C7" w:rsidRPr="005013C7" w:rsidRDefault="00823373" w:rsidP="005013C7">
      <w:pPr>
        <w:spacing w:line="240" w:lineRule="auto"/>
        <w:jc w:val="left"/>
        <w:rPr>
          <w:rFonts w:ascii="Calibri" w:hAnsi="Calibri"/>
          <w:color w:val="1F497D"/>
        </w:rPr>
      </w:pPr>
      <w:r w:rsidRPr="005013C7">
        <w:rPr>
          <w:rFonts w:ascii="Arial" w:hAnsi="Arial"/>
          <w:b/>
          <w:iCs/>
        </w:rPr>
        <w:t>ОДГОВОР</w:t>
      </w:r>
      <w:r w:rsidR="008B7F8E" w:rsidRPr="005013C7">
        <w:rPr>
          <w:rFonts w:ascii="Arial" w:hAnsi="Arial"/>
          <w:b/>
          <w:iCs/>
          <w:lang w:val="sr-Cyrl-RS"/>
        </w:rPr>
        <w:t>И</w:t>
      </w:r>
      <w:r w:rsidRPr="005013C7">
        <w:rPr>
          <w:rFonts w:ascii="Arial" w:hAnsi="Arial"/>
          <w:b/>
          <w:iCs/>
        </w:rPr>
        <w:t>:</w:t>
      </w:r>
      <w:r w:rsidR="0029578D" w:rsidRPr="005013C7">
        <w:rPr>
          <w:rFonts w:ascii="Arial" w:hAnsi="Arial"/>
          <w:b/>
          <w:iCs/>
          <w:lang w:val="sr-Cyrl-RS"/>
        </w:rPr>
        <w:t xml:space="preserve"> </w:t>
      </w:r>
    </w:p>
    <w:p w:rsidR="00155BE9" w:rsidRPr="00530EA8" w:rsidRDefault="00155BE9" w:rsidP="00155BE9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</w:rPr>
      </w:pPr>
      <w:r w:rsidRPr="005013C7">
        <w:rPr>
          <w:rFonts w:ascii="Arial" w:hAnsi="Arial"/>
          <w:lang w:val="sr-Latn-RS"/>
        </w:rPr>
        <w:t>Тражене неповратне клапне су међуприрубничке</w:t>
      </w:r>
    </w:p>
    <w:p w:rsidR="00530EA8" w:rsidRPr="005013C7" w:rsidRDefault="00530EA8" w:rsidP="00530EA8">
      <w:pPr>
        <w:pStyle w:val="ListParagraph"/>
        <w:spacing w:line="240" w:lineRule="auto"/>
        <w:jc w:val="left"/>
        <w:rPr>
          <w:rFonts w:ascii="Arial" w:hAnsi="Arial"/>
        </w:rPr>
      </w:pPr>
    </w:p>
    <w:p w:rsidR="00155BE9" w:rsidRPr="005013C7" w:rsidRDefault="00155BE9" w:rsidP="00155BE9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</w:rPr>
      </w:pPr>
      <w:r w:rsidRPr="005013C7">
        <w:rPr>
          <w:rFonts w:ascii="Arial" w:hAnsi="Arial"/>
          <w:lang w:val="sr-Latn-RS"/>
        </w:rPr>
        <w:t>Уградне мере клапни су:</w:t>
      </w:r>
    </w:p>
    <w:p w:rsidR="00155BE9" w:rsidRPr="005013C7" w:rsidRDefault="00155BE9" w:rsidP="00155BE9">
      <w:pPr>
        <w:pStyle w:val="ListParagraph"/>
        <w:rPr>
          <w:rFonts w:ascii="Arial" w:hAnsi="Arial"/>
          <w:lang w:val="sr-Latn-RS"/>
        </w:rPr>
      </w:pPr>
      <w:r w:rsidRPr="005013C7">
        <w:rPr>
          <w:rFonts w:ascii="Arial" w:hAnsi="Arial"/>
          <w:lang w:val="sr-Latn-RS"/>
        </w:rPr>
        <w:t>DN65................................82mm</w:t>
      </w:r>
    </w:p>
    <w:p w:rsidR="00155BE9" w:rsidRPr="005013C7" w:rsidRDefault="00155BE9" w:rsidP="00155BE9">
      <w:pPr>
        <w:pStyle w:val="ListParagraph"/>
        <w:rPr>
          <w:rFonts w:ascii="Arial" w:hAnsi="Arial"/>
          <w:lang w:val="sr-Latn-RS"/>
        </w:rPr>
      </w:pPr>
      <w:r w:rsidRPr="005013C7">
        <w:rPr>
          <w:rFonts w:ascii="Arial" w:hAnsi="Arial"/>
          <w:lang w:val="sr-Latn-RS"/>
        </w:rPr>
        <w:t>DN80................................92mm</w:t>
      </w:r>
    </w:p>
    <w:p w:rsidR="00155BE9" w:rsidRDefault="00155BE9" w:rsidP="00155BE9">
      <w:pPr>
        <w:pStyle w:val="ListParagraph"/>
        <w:rPr>
          <w:rFonts w:ascii="Arial" w:hAnsi="Arial"/>
          <w:lang w:val="sr-Cyrl-RS"/>
        </w:rPr>
      </w:pPr>
      <w:r w:rsidRPr="005013C7">
        <w:rPr>
          <w:rFonts w:ascii="Arial" w:hAnsi="Arial"/>
          <w:lang w:val="sr-Latn-RS"/>
        </w:rPr>
        <w:t>DN200..............................160mm</w:t>
      </w:r>
    </w:p>
    <w:p w:rsidR="00530EA8" w:rsidRPr="00530EA8" w:rsidRDefault="00530EA8" w:rsidP="00155BE9">
      <w:pPr>
        <w:pStyle w:val="ListParagraph"/>
        <w:rPr>
          <w:rFonts w:ascii="Arial" w:hAnsi="Arial"/>
          <w:lang w:val="sr-Cyrl-RS"/>
        </w:rPr>
      </w:pPr>
    </w:p>
    <w:p w:rsidR="00155BE9" w:rsidRPr="00530EA8" w:rsidRDefault="00155BE9" w:rsidP="00155BE9">
      <w:pPr>
        <w:pStyle w:val="ListParagraph"/>
        <w:numPr>
          <w:ilvl w:val="0"/>
          <w:numId w:val="18"/>
        </w:numPr>
        <w:spacing w:line="240" w:lineRule="auto"/>
        <w:jc w:val="left"/>
        <w:rPr>
          <w:rFonts w:ascii="Arial" w:hAnsi="Arial"/>
          <w:lang w:val="en-US"/>
        </w:rPr>
      </w:pPr>
      <w:r w:rsidRPr="005013C7">
        <w:rPr>
          <w:rFonts w:ascii="Arial" w:hAnsi="Arial"/>
        </w:rPr>
        <w:t>Називни притисак је 6 bar, али клапне не треба да имају прирубнице.</w:t>
      </w:r>
    </w:p>
    <w:p w:rsidR="00530EA8" w:rsidRPr="005013C7" w:rsidRDefault="00530EA8" w:rsidP="00530EA8">
      <w:pPr>
        <w:pStyle w:val="ListParagraph"/>
        <w:spacing w:line="240" w:lineRule="auto"/>
        <w:jc w:val="left"/>
        <w:rPr>
          <w:rFonts w:ascii="Arial" w:hAnsi="Arial"/>
          <w:lang w:val="en-US"/>
        </w:rPr>
      </w:pPr>
    </w:p>
    <w:p w:rsidR="00155BE9" w:rsidRPr="00530EA8" w:rsidRDefault="00155BE9" w:rsidP="00530EA8">
      <w:pPr>
        <w:pStyle w:val="ListParagraph"/>
        <w:numPr>
          <w:ilvl w:val="0"/>
          <w:numId w:val="18"/>
        </w:numPr>
        <w:rPr>
          <w:rFonts w:ascii="Arial" w:hAnsi="Arial"/>
        </w:rPr>
      </w:pPr>
      <w:r w:rsidRPr="00530EA8">
        <w:rPr>
          <w:rFonts w:ascii="Arial" w:hAnsi="Arial"/>
          <w:lang w:val="sr-Latn-RS"/>
        </w:rPr>
        <w:t xml:space="preserve">Материјал за израду је челик, с тим што мора бити изузетно отпоран на абразију. </w:t>
      </w:r>
    </w:p>
    <w:p w:rsidR="00530EA8" w:rsidRDefault="00530EA8" w:rsidP="00530EA8">
      <w:pPr>
        <w:pStyle w:val="ListParagraph"/>
        <w:rPr>
          <w:rFonts w:ascii="Arial" w:hAnsi="Arial"/>
          <w:lang w:val="sr-Cyrl-RS"/>
        </w:rPr>
      </w:pPr>
    </w:p>
    <w:p w:rsidR="00530EA8" w:rsidRPr="00530EA8" w:rsidRDefault="00530EA8" w:rsidP="00530EA8">
      <w:pPr>
        <w:pStyle w:val="ListParagraph"/>
        <w:rPr>
          <w:rFonts w:ascii="Arial" w:hAnsi="Arial"/>
          <w:lang w:val="sr-Latn-RS"/>
        </w:rPr>
      </w:pPr>
      <w:r w:rsidRPr="00530EA8">
        <w:rPr>
          <w:rFonts w:ascii="Arial" w:hAnsi="Arial"/>
        </w:rPr>
        <w:t xml:space="preserve">Клапне се уграђују на инсталацији за пнеуматски транспорт пепела који је изузетно високих абразибних карактеристика. Проток носећег флуида је 5500-11000 </w:t>
      </w:r>
      <w:r w:rsidRPr="00530EA8">
        <w:rPr>
          <w:rFonts w:ascii="Arial" w:hAnsi="Arial"/>
          <w:lang w:val="sr-Latn-RS"/>
        </w:rPr>
        <w:t>Nm</w:t>
      </w:r>
      <w:r w:rsidRPr="00530EA8">
        <w:rPr>
          <w:rFonts w:ascii="Arial" w:hAnsi="Arial"/>
          <w:vertAlign w:val="superscript"/>
          <w:lang w:val="sr-Latn-RS"/>
        </w:rPr>
        <w:t>3</w:t>
      </w:r>
      <w:r w:rsidRPr="00530EA8">
        <w:rPr>
          <w:rFonts w:ascii="Arial" w:hAnsi="Arial"/>
          <w:lang w:val="sr-Latn-RS"/>
        </w:rPr>
        <w:t xml:space="preserve">/h, зависно да ли ради један или два компресора и манипулација клапнама је на сваких пет минута. </w:t>
      </w:r>
    </w:p>
    <w:p w:rsidR="00530EA8" w:rsidRDefault="00530EA8" w:rsidP="00530EA8">
      <w:pPr>
        <w:pStyle w:val="ListParagraph"/>
        <w:rPr>
          <w:rFonts w:ascii="Arial" w:hAnsi="Arial"/>
          <w:lang w:val="sr-Cyrl-RS"/>
        </w:rPr>
      </w:pPr>
    </w:p>
    <w:p w:rsidR="00530EA8" w:rsidRPr="005013C7" w:rsidRDefault="00530EA8" w:rsidP="00530EA8">
      <w:pPr>
        <w:pStyle w:val="ListParagraph"/>
        <w:rPr>
          <w:rFonts w:ascii="Arial" w:hAnsi="Arial"/>
          <w:lang w:val="en-US"/>
        </w:rPr>
      </w:pPr>
      <w:r w:rsidRPr="005013C7">
        <w:rPr>
          <w:rFonts w:ascii="Arial" w:hAnsi="Arial"/>
          <w:lang w:val="sr-Latn-RS"/>
        </w:rPr>
        <w:t>Понуђачима ће бити омогућено да, уколико желе пре давања понуде, посете погон и изврше увид у услове у којима се клапне експлоатишу.</w:t>
      </w:r>
    </w:p>
    <w:p w:rsidR="00530EA8" w:rsidRDefault="00530EA8" w:rsidP="0029578D">
      <w:pPr>
        <w:rPr>
          <w:rFonts w:ascii="Arial" w:hAnsi="Arial"/>
          <w:iCs/>
          <w:sz w:val="20"/>
          <w:szCs w:val="20"/>
          <w:lang w:val="sr-Cyrl-RS"/>
        </w:rPr>
      </w:pPr>
    </w:p>
    <w:p w:rsidR="0029578D" w:rsidRPr="0029578D" w:rsidRDefault="0029578D" w:rsidP="0029578D">
      <w:pPr>
        <w:rPr>
          <w:rFonts w:ascii="Arial" w:hAnsi="Arial"/>
          <w:b/>
          <w:iCs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>Комисија ће израдити измене и допуне конкурсне документације</w:t>
      </w:r>
      <w:r w:rsidR="00E17F3B">
        <w:rPr>
          <w:rFonts w:ascii="Arial" w:hAnsi="Arial"/>
          <w:iCs/>
          <w:sz w:val="20"/>
          <w:szCs w:val="20"/>
          <w:lang w:val="sr-Cyrl-RS"/>
        </w:rPr>
        <w:t xml:space="preserve"> на начин што ће у техничкој спецификацији додати </w:t>
      </w:r>
      <w:r w:rsidR="00B50B2B">
        <w:rPr>
          <w:rFonts w:ascii="Arial" w:hAnsi="Arial"/>
          <w:iCs/>
          <w:sz w:val="20"/>
          <w:szCs w:val="20"/>
          <w:lang w:val="sr-Cyrl-RS"/>
        </w:rPr>
        <w:t>појашњење</w:t>
      </w:r>
      <w:r w:rsidR="00E17F3B">
        <w:rPr>
          <w:rFonts w:ascii="Arial" w:hAnsi="Arial"/>
          <w:iCs/>
          <w:sz w:val="20"/>
          <w:szCs w:val="20"/>
          <w:lang w:val="sr-Cyrl-RS"/>
        </w:rPr>
        <w:t xml:space="preserve"> </w:t>
      </w:r>
      <w:r w:rsidR="00B50B2B">
        <w:rPr>
          <w:rFonts w:ascii="Arial" w:hAnsi="Arial"/>
          <w:iCs/>
          <w:sz w:val="20"/>
          <w:szCs w:val="20"/>
          <w:lang w:val="sr-Cyrl-RS"/>
        </w:rPr>
        <w:t xml:space="preserve">о изради неповратних клапни 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и исте објавити на </w:t>
      </w:r>
      <w:r w:rsidRPr="0029578D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Pr="0029578D">
        <w:rPr>
          <w:rFonts w:ascii="Arial" w:hAnsi="Arial"/>
          <w:iCs/>
          <w:sz w:val="20"/>
          <w:szCs w:val="20"/>
          <w:lang w:val="sr-Cyrl-RS"/>
        </w:rPr>
        <w:t>Н</w:t>
      </w:r>
      <w:r w:rsidRPr="0029578D">
        <w:rPr>
          <w:rFonts w:ascii="Arial" w:hAnsi="Arial"/>
          <w:iCs/>
          <w:sz w:val="20"/>
          <w:szCs w:val="20"/>
        </w:rPr>
        <w:t>аручиоца.</w:t>
      </w:r>
    </w:p>
    <w:p w:rsid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29578D" w:rsidRPr="0029578D" w:rsidRDefault="0029578D" w:rsidP="0029578D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29578D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29578D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29578D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8B7F8E" w:rsidRPr="0029578D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p w:rsidR="00642B2D" w:rsidRPr="00A7760F" w:rsidRDefault="00642B2D" w:rsidP="00642B2D">
      <w:pPr>
        <w:pStyle w:val="ListParagraph"/>
        <w:ind w:left="709"/>
        <w:rPr>
          <w:rFonts w:ascii="Arial" w:hAnsi="Arial"/>
          <w:iCs/>
          <w:lang w:val="en-US"/>
        </w:rPr>
      </w:pPr>
    </w:p>
    <w:p w:rsidR="0029578D" w:rsidRPr="0029578D" w:rsidRDefault="0029578D" w:rsidP="004739BF">
      <w:pPr>
        <w:pStyle w:val="ListParagraph"/>
        <w:rPr>
          <w:rFonts w:ascii="Arial" w:hAnsi="Arial"/>
          <w:iCs/>
          <w:lang w:val="sr-Cyrl-RS"/>
        </w:rPr>
      </w:pPr>
    </w:p>
    <w:sectPr w:rsidR="0029578D" w:rsidRPr="0029578D" w:rsidSect="0029578D">
      <w:headerReference w:type="default" r:id="rId8"/>
      <w:footerReference w:type="default" r:id="rId9"/>
      <w:pgSz w:w="11906" w:h="16838"/>
      <w:pgMar w:top="1152" w:right="562" w:bottom="115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1E" w:rsidRDefault="00A2081E" w:rsidP="004A61DF">
      <w:pPr>
        <w:spacing w:line="240" w:lineRule="auto"/>
      </w:pPr>
      <w:r>
        <w:separator/>
      </w:r>
    </w:p>
  </w:endnote>
  <w:endnote w:type="continuationSeparator" w:id="0">
    <w:p w:rsidR="00A2081E" w:rsidRDefault="00A2081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C7" w:rsidRPr="00911D08" w:rsidRDefault="005013C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7D1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97D1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013C7" w:rsidRDefault="005013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1E" w:rsidRDefault="00A2081E" w:rsidP="004A61DF">
      <w:pPr>
        <w:spacing w:line="240" w:lineRule="auto"/>
      </w:pPr>
      <w:r>
        <w:separator/>
      </w:r>
    </w:p>
  </w:footnote>
  <w:footnote w:type="continuationSeparator" w:id="0">
    <w:p w:rsidR="00A2081E" w:rsidRDefault="00A2081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3C7" w:rsidRDefault="005013C7">
    <w:pPr>
      <w:pStyle w:val="Header"/>
    </w:pPr>
  </w:p>
  <w:p w:rsidR="005013C7" w:rsidRDefault="005013C7">
    <w:pPr>
      <w:pStyle w:val="Header"/>
    </w:pPr>
  </w:p>
  <w:p w:rsidR="005013C7" w:rsidRDefault="005013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270CF"/>
    <w:multiLevelType w:val="hybridMultilevel"/>
    <w:tmpl w:val="AC26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3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162193"/>
    <w:multiLevelType w:val="hybridMultilevel"/>
    <w:tmpl w:val="48567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9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0872"/>
    <w:rsid w:val="000922A0"/>
    <w:rsid w:val="000A1B44"/>
    <w:rsid w:val="000A5EE8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55BE9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52566"/>
    <w:rsid w:val="00260DFA"/>
    <w:rsid w:val="0029578D"/>
    <w:rsid w:val="002A2D9F"/>
    <w:rsid w:val="002B182D"/>
    <w:rsid w:val="002B4659"/>
    <w:rsid w:val="002C2407"/>
    <w:rsid w:val="002C2FD1"/>
    <w:rsid w:val="002C3FA1"/>
    <w:rsid w:val="002C5C3C"/>
    <w:rsid w:val="003110D4"/>
    <w:rsid w:val="00311D82"/>
    <w:rsid w:val="0031682F"/>
    <w:rsid w:val="00320005"/>
    <w:rsid w:val="003317EC"/>
    <w:rsid w:val="003454AC"/>
    <w:rsid w:val="0035337E"/>
    <w:rsid w:val="003640D5"/>
    <w:rsid w:val="003733C3"/>
    <w:rsid w:val="00392719"/>
    <w:rsid w:val="003D5734"/>
    <w:rsid w:val="003F2BEA"/>
    <w:rsid w:val="003F320E"/>
    <w:rsid w:val="004052DE"/>
    <w:rsid w:val="00416C89"/>
    <w:rsid w:val="00417346"/>
    <w:rsid w:val="00422FB0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87508"/>
    <w:rsid w:val="004907CB"/>
    <w:rsid w:val="004A61DF"/>
    <w:rsid w:val="004B20A0"/>
    <w:rsid w:val="004B4668"/>
    <w:rsid w:val="004B6CA6"/>
    <w:rsid w:val="004C1CA3"/>
    <w:rsid w:val="004D2C6A"/>
    <w:rsid w:val="004E0CF3"/>
    <w:rsid w:val="005013C7"/>
    <w:rsid w:val="0051101B"/>
    <w:rsid w:val="005125FC"/>
    <w:rsid w:val="00530EA8"/>
    <w:rsid w:val="00532302"/>
    <w:rsid w:val="0055070A"/>
    <w:rsid w:val="005649E0"/>
    <w:rsid w:val="005960B5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42B2D"/>
    <w:rsid w:val="0066448B"/>
    <w:rsid w:val="00670417"/>
    <w:rsid w:val="00683C2F"/>
    <w:rsid w:val="00686213"/>
    <w:rsid w:val="006930AF"/>
    <w:rsid w:val="006A2AE7"/>
    <w:rsid w:val="006A7204"/>
    <w:rsid w:val="006B1D8A"/>
    <w:rsid w:val="006B38CE"/>
    <w:rsid w:val="006E33EB"/>
    <w:rsid w:val="007145FB"/>
    <w:rsid w:val="00714B24"/>
    <w:rsid w:val="00723501"/>
    <w:rsid w:val="00736ED1"/>
    <w:rsid w:val="0074041E"/>
    <w:rsid w:val="00753BB6"/>
    <w:rsid w:val="00754F8B"/>
    <w:rsid w:val="007575A9"/>
    <w:rsid w:val="00780354"/>
    <w:rsid w:val="00791A02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B1BED"/>
    <w:rsid w:val="008B7F8E"/>
    <w:rsid w:val="008C28EE"/>
    <w:rsid w:val="008C6E7C"/>
    <w:rsid w:val="008D056C"/>
    <w:rsid w:val="008F77B4"/>
    <w:rsid w:val="00905C03"/>
    <w:rsid w:val="00911D08"/>
    <w:rsid w:val="00912AFB"/>
    <w:rsid w:val="009308CE"/>
    <w:rsid w:val="009558C4"/>
    <w:rsid w:val="00955C04"/>
    <w:rsid w:val="00975013"/>
    <w:rsid w:val="00983F73"/>
    <w:rsid w:val="00990A0E"/>
    <w:rsid w:val="009D25DA"/>
    <w:rsid w:val="009D55B0"/>
    <w:rsid w:val="009E6CE5"/>
    <w:rsid w:val="009F05BA"/>
    <w:rsid w:val="009F4C4B"/>
    <w:rsid w:val="00A06FB9"/>
    <w:rsid w:val="00A17C00"/>
    <w:rsid w:val="00A2081E"/>
    <w:rsid w:val="00A20DDE"/>
    <w:rsid w:val="00A21D8A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10EBC"/>
    <w:rsid w:val="00B163E4"/>
    <w:rsid w:val="00B201F7"/>
    <w:rsid w:val="00B30C16"/>
    <w:rsid w:val="00B43364"/>
    <w:rsid w:val="00B50B2B"/>
    <w:rsid w:val="00B70E1C"/>
    <w:rsid w:val="00B749D5"/>
    <w:rsid w:val="00B74E69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97D88"/>
    <w:rsid w:val="00DB25EE"/>
    <w:rsid w:val="00DB69AA"/>
    <w:rsid w:val="00DD2399"/>
    <w:rsid w:val="00DD31A0"/>
    <w:rsid w:val="00DE3D2A"/>
    <w:rsid w:val="00E05392"/>
    <w:rsid w:val="00E173B4"/>
    <w:rsid w:val="00E17F3B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97D11"/>
    <w:rsid w:val="00EA235F"/>
    <w:rsid w:val="00EB53F8"/>
    <w:rsid w:val="00EC2442"/>
    <w:rsid w:val="00ED75CE"/>
    <w:rsid w:val="00F26C57"/>
    <w:rsid w:val="00F33CFB"/>
    <w:rsid w:val="00F514F8"/>
    <w:rsid w:val="00F72BA0"/>
    <w:rsid w:val="00F75895"/>
    <w:rsid w:val="00FC01E0"/>
    <w:rsid w:val="00FC25D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2019-01-12T07:31:00Z</cp:lastPrinted>
  <dcterms:created xsi:type="dcterms:W3CDTF">2019-01-11T08:13:00Z</dcterms:created>
  <dcterms:modified xsi:type="dcterms:W3CDTF">2019-01-14T08:22:00Z</dcterms:modified>
</cp:coreProperties>
</file>