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944A4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944A4B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944A4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944A4B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7562B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562B7" w:rsidRDefault="00156E83" w:rsidP="00156E8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</w:t>
      </w:r>
      <w:r w:rsidR="00C6690C" w:rsidRPr="007562B7">
        <w:rPr>
          <w:rFonts w:ascii="Arial" w:hAnsi="Arial" w:cs="Arial"/>
          <w:b/>
          <w:sz w:val="22"/>
          <w:szCs w:val="22"/>
        </w:rPr>
        <w:t>А ИЗМЕНА</w:t>
      </w:r>
      <w:bookmarkStart w:id="0" w:name="_GoBack"/>
      <w:bookmarkEnd w:id="0"/>
    </w:p>
    <w:p w:rsidR="00C6690C" w:rsidRPr="007562B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562B7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7562B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562B7">
        <w:rPr>
          <w:rFonts w:ascii="Arial" w:hAnsi="Arial" w:cs="Arial"/>
          <w:sz w:val="22"/>
          <w:szCs w:val="22"/>
        </w:rPr>
        <w:t>ЗА ЈАВНУ НАБАВКУ ДОБАРА</w:t>
      </w:r>
      <w:r w:rsidRPr="007562B7">
        <w:rPr>
          <w:rFonts w:ascii="Arial" w:hAnsi="Arial" w:cs="Arial"/>
          <w:sz w:val="22"/>
          <w:szCs w:val="22"/>
          <w:lang w:val="ru-RU"/>
        </w:rPr>
        <w:t xml:space="preserve"> </w:t>
      </w:r>
      <w:r w:rsidR="00944A4B" w:rsidRPr="00944A4B">
        <w:rPr>
          <w:rFonts w:ascii="Arial" w:hAnsi="Arial" w:cs="Arial"/>
          <w:sz w:val="22"/>
          <w:szCs w:val="22"/>
        </w:rPr>
        <w:t>Манометри, пресостати, термометри, термостати ТЕНТ-А</w:t>
      </w: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562B7">
        <w:rPr>
          <w:rFonts w:ascii="Arial" w:hAnsi="Arial" w:cs="Arial"/>
          <w:sz w:val="22"/>
          <w:szCs w:val="22"/>
        </w:rPr>
        <w:t xml:space="preserve">- У </w:t>
      </w:r>
      <w:r w:rsidR="00EA07F9" w:rsidRPr="007562B7">
        <w:rPr>
          <w:rFonts w:ascii="Arial" w:hAnsi="Arial" w:cs="Arial"/>
          <w:sz w:val="22"/>
          <w:szCs w:val="22"/>
          <w:lang w:val="sr-Cyrl-RS"/>
        </w:rPr>
        <w:t>ОТВОРЕНОМ</w:t>
      </w:r>
      <w:r w:rsidRPr="007562B7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7562B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944A4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475D7">
        <w:rPr>
          <w:rFonts w:ascii="Arial" w:hAnsi="Arial" w:cs="Arial"/>
          <w:sz w:val="22"/>
          <w:szCs w:val="22"/>
        </w:rPr>
        <w:t>3000/01272018 (2428</w:t>
      </w:r>
      <w:r w:rsidR="00944A4B" w:rsidRPr="00944A4B">
        <w:rPr>
          <w:rFonts w:ascii="Arial" w:hAnsi="Arial" w:cs="Arial"/>
          <w:sz w:val="22"/>
          <w:szCs w:val="22"/>
        </w:rPr>
        <w:t>/2018),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F475D7">
        <w:rPr>
          <w:rFonts w:ascii="Arial" w:hAnsi="Arial" w:cs="Arial"/>
          <w:sz w:val="22"/>
          <w:szCs w:val="22"/>
          <w:lang w:val="sr-Latn-RS"/>
        </w:rPr>
        <w:t>105E0301-3171/8</w:t>
      </w:r>
      <w:r w:rsidR="008A6390">
        <w:rPr>
          <w:rFonts w:ascii="Arial" w:hAnsi="Arial" w:cs="Arial"/>
          <w:sz w:val="22"/>
          <w:szCs w:val="22"/>
          <w:lang w:val="sr-Latn-RS"/>
        </w:rPr>
        <w:t>-2019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F475D7">
        <w:rPr>
          <w:rFonts w:ascii="Arial" w:hAnsi="Arial" w:cs="Arial"/>
          <w:sz w:val="22"/>
          <w:szCs w:val="22"/>
          <w:lang w:val="sr-Latn-RS"/>
        </w:rPr>
        <w:t>06.02</w:t>
      </w:r>
      <w:r w:rsidR="008A6390">
        <w:rPr>
          <w:rFonts w:ascii="Arial" w:hAnsi="Arial" w:cs="Arial"/>
          <w:sz w:val="22"/>
          <w:szCs w:val="22"/>
          <w:lang w:val="sr-Latn-RS"/>
        </w:rPr>
        <w:t>.2019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562B7" w:rsidRDefault="007562B7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 јануар 2019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7562B7" w:rsidRDefault="008E19A9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</w:t>
      </w:r>
      <w:r w:rsidR="00C6690C" w:rsidRPr="007562B7">
        <w:rPr>
          <w:rFonts w:ascii="Arial" w:hAnsi="Arial" w:cs="Arial"/>
          <w:b/>
          <w:spacing w:val="80"/>
          <w:sz w:val="22"/>
          <w:szCs w:val="22"/>
        </w:rPr>
        <w:t xml:space="preserve">У ИЗМЕНУ </w:t>
      </w:r>
    </w:p>
    <w:p w:rsidR="00C6690C" w:rsidRPr="007562B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7562B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7562B7" w:rsidRDefault="00C6690C" w:rsidP="00944A4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562B7">
        <w:rPr>
          <w:rFonts w:ascii="Arial" w:hAnsi="Arial" w:cs="Arial"/>
          <w:sz w:val="22"/>
          <w:szCs w:val="22"/>
        </w:rPr>
        <w:t>за јавну набавку</w:t>
      </w:r>
      <w:r w:rsidRPr="007562B7">
        <w:rPr>
          <w:rFonts w:ascii="Arial" w:hAnsi="Arial" w:cs="Arial"/>
          <w:sz w:val="22"/>
          <w:szCs w:val="22"/>
          <w:lang w:val="ru-RU"/>
        </w:rPr>
        <w:t xml:space="preserve"> </w:t>
      </w:r>
      <w:r w:rsidR="00944A4B" w:rsidRPr="00944A4B">
        <w:rPr>
          <w:rFonts w:ascii="Arial" w:hAnsi="Arial" w:cs="Arial"/>
          <w:sz w:val="22"/>
          <w:szCs w:val="22"/>
        </w:rPr>
        <w:t>Манометри, пресостати, термометри, термостати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2487A" w:rsidRDefault="0062487A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62487A" w:rsidRPr="0062487A" w:rsidRDefault="0062487A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Мења </w:t>
      </w:r>
      <w:r w:rsidR="008E19A9">
        <w:rPr>
          <w:rFonts w:ascii="Arial" w:hAnsi="Arial" w:cs="Arial"/>
          <w:sz w:val="22"/>
          <w:szCs w:val="22"/>
          <w:lang w:val="sr-Cyrl-RS"/>
        </w:rPr>
        <w:t xml:space="preserve">се образац СТРУКТУРА ЦЕНЕ и </w:t>
      </w:r>
      <w:r>
        <w:rPr>
          <w:rFonts w:ascii="Arial" w:hAnsi="Arial" w:cs="Arial"/>
          <w:sz w:val="22"/>
          <w:szCs w:val="22"/>
          <w:lang w:val="sr-Cyrl-RS"/>
        </w:rPr>
        <w:t>гласи као у прилогу.</w:t>
      </w:r>
    </w:p>
    <w:p w:rsidR="0062487A" w:rsidRDefault="0062487A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9A743F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944A4B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62487A" w:rsidRPr="0062487A" w:rsidRDefault="0062487A" w:rsidP="00DF23B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Важећа Техничка спецификација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C282B" w:rsidRDefault="000C282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C282B" w:rsidRDefault="000C282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C282B" w:rsidRDefault="000C282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C282B" w:rsidRDefault="000C282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C282B" w:rsidRDefault="000C282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C282B" w:rsidRDefault="000C282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C282B" w:rsidRDefault="000C282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872B2" w:rsidRPr="005872B2" w:rsidRDefault="005872B2" w:rsidP="005872B2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872B2" w:rsidRPr="005872B2" w:rsidRDefault="005872B2" w:rsidP="00F475D7">
      <w:pPr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5872B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0C282B" w:rsidRDefault="000C282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C282B" w:rsidRPr="000C282B" w:rsidRDefault="000C282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A1CF8" w:rsidRDefault="006A1CF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A1CF8" w:rsidRDefault="006A1CF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A1CF8" w:rsidRDefault="006A1CF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A1CF8" w:rsidRDefault="006A1CF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A1CF8" w:rsidRDefault="006A1CF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A1CF8" w:rsidRDefault="006A1CF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A1CF8" w:rsidRDefault="006A1CF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A1CF8" w:rsidRDefault="006A1CF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A1CF8" w:rsidRPr="006A1CF8" w:rsidRDefault="006A1CF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E19A9" w:rsidRPr="008E19A9" w:rsidRDefault="008E19A9" w:rsidP="008E19A9">
      <w:pPr>
        <w:rPr>
          <w:rFonts w:ascii="Arial" w:hAnsi="Arial" w:cs="Arial"/>
          <w:sz w:val="22"/>
          <w:szCs w:val="22"/>
          <w:lang w:val="ru-RU" w:eastAsia="en-US"/>
        </w:rPr>
      </w:pPr>
      <w:r w:rsidRPr="008E19A9">
        <w:rPr>
          <w:rFonts w:ascii="Arial" w:hAnsi="Arial" w:cs="Arial"/>
          <w:sz w:val="22"/>
          <w:szCs w:val="22"/>
          <w:lang w:val="ru-RU" w:eastAsia="en-US"/>
        </w:rPr>
        <w:t>ОБРАЗАЦ</w:t>
      </w:r>
      <w:r w:rsidRPr="008E19A9">
        <w:rPr>
          <w:rFonts w:ascii="Arial" w:hAnsi="Arial" w:cs="Arial"/>
          <w:sz w:val="22"/>
          <w:szCs w:val="22"/>
          <w:lang w:val="sr-Cyrl-RS" w:eastAsia="en-US"/>
        </w:rPr>
        <w:t xml:space="preserve"> 2</w:t>
      </w:r>
      <w:r w:rsidRPr="008E19A9">
        <w:rPr>
          <w:rFonts w:ascii="Arial" w:hAnsi="Arial" w:cs="Arial"/>
          <w:sz w:val="22"/>
          <w:szCs w:val="22"/>
          <w:lang w:val="ru-RU" w:eastAsia="en-US"/>
        </w:rPr>
        <w:t>.                                                   ОБРАЗАЦ СТРУКТУРЕ ЦЕНЕ</w:t>
      </w:r>
    </w:p>
    <w:p w:rsidR="008E19A9" w:rsidRPr="008E19A9" w:rsidRDefault="008E19A9" w:rsidP="008E19A9">
      <w:pPr>
        <w:rPr>
          <w:rFonts w:ascii="Arial" w:hAnsi="Arial" w:cs="Arial"/>
          <w:sz w:val="22"/>
          <w:szCs w:val="22"/>
          <w:lang w:val="ru-RU" w:eastAsia="en-US"/>
        </w:rPr>
      </w:pPr>
      <w:r w:rsidRPr="008E19A9">
        <w:rPr>
          <w:rFonts w:ascii="Arial" w:hAnsi="Arial" w:cs="Arial"/>
          <w:sz w:val="22"/>
          <w:szCs w:val="22"/>
          <w:lang w:val="ru-RU" w:eastAsia="en-US"/>
        </w:rPr>
        <w:t>Табела 1.</w:t>
      </w:r>
    </w:p>
    <w:tbl>
      <w:tblPr>
        <w:tblW w:w="5961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709"/>
        <w:gridCol w:w="735"/>
        <w:gridCol w:w="793"/>
        <w:gridCol w:w="1077"/>
        <w:gridCol w:w="979"/>
        <w:gridCol w:w="979"/>
        <w:gridCol w:w="1834"/>
      </w:tblGrid>
      <w:tr w:rsidR="008E19A9" w:rsidRPr="008E19A9" w:rsidTr="008E19A9">
        <w:tc>
          <w:tcPr>
            <w:tcW w:w="192" w:type="pct"/>
            <w:shd w:val="clear" w:color="auto" w:fill="C6D9F1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1600" w:type="pct"/>
            <w:shd w:val="clear" w:color="auto" w:fill="C6D9F1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20" w:type="pct"/>
            <w:shd w:val="clear" w:color="auto" w:fill="C6D9F1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Ј.м</w:t>
            </w:r>
          </w:p>
        </w:tc>
        <w:tc>
          <w:tcPr>
            <w:tcW w:w="332" w:type="pct"/>
            <w:shd w:val="clear" w:color="auto" w:fill="C6D9F1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Кол.</w:t>
            </w:r>
          </w:p>
        </w:tc>
        <w:tc>
          <w:tcPr>
            <w:tcW w:w="358" w:type="pct"/>
            <w:shd w:val="clear" w:color="auto" w:fill="C6D9F1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Ј.цена без ПДВ</w:t>
            </w:r>
          </w:p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86" w:type="pct"/>
            <w:shd w:val="clear" w:color="auto" w:fill="C6D9F1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Ј.цена са ПДВ</w:t>
            </w:r>
          </w:p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442" w:type="pct"/>
            <w:shd w:val="clear" w:color="auto" w:fill="C6D9F1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Укупна цена без ПДВ</w:t>
            </w:r>
          </w:p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442" w:type="pct"/>
            <w:shd w:val="clear" w:color="auto" w:fill="C6D9F1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Укупна цена са ПДВ</w:t>
            </w:r>
          </w:p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828" w:type="pct"/>
            <w:shd w:val="clear" w:color="auto" w:fill="C6D9F1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Назив произв.</w:t>
            </w:r>
          </w:p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добара,модел, ознака добра</w:t>
            </w:r>
          </w:p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земља порекла</w:t>
            </w:r>
          </w:p>
        </w:tc>
      </w:tr>
      <w:tr w:rsidR="008E19A9" w:rsidRPr="008E19A9" w:rsidTr="008E19A9">
        <w:tc>
          <w:tcPr>
            <w:tcW w:w="192" w:type="pct"/>
            <w:shd w:val="clear" w:color="auto" w:fill="auto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600" w:type="pct"/>
            <w:shd w:val="clear" w:color="auto" w:fill="auto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20" w:type="pct"/>
            <w:shd w:val="clear" w:color="auto" w:fill="auto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32" w:type="pct"/>
            <w:shd w:val="clear" w:color="auto" w:fill="auto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58" w:type="pct"/>
            <w:shd w:val="clear" w:color="auto" w:fill="auto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86" w:type="pct"/>
            <w:shd w:val="clear" w:color="auto" w:fill="auto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42" w:type="pct"/>
            <w:shd w:val="clear" w:color="auto" w:fill="auto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42" w:type="pct"/>
            <w:shd w:val="clear" w:color="auto" w:fill="auto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28" w:type="pct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(9)</w:t>
            </w:r>
          </w:p>
        </w:tc>
      </w:tr>
      <w:tr w:rsidR="008E19A9" w:rsidRPr="008E19A9" w:rsidTr="008E19A9">
        <w:tc>
          <w:tcPr>
            <w:tcW w:w="19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MANOMETAR PUNJEN GLICERINOM 0-6 BARA, FI 100, PRIKLJUČAK DONJI G1/2", KLASA 1,6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28" w:type="pct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E19A9" w:rsidRPr="008E19A9" w:rsidTr="008E19A9">
        <w:tc>
          <w:tcPr>
            <w:tcW w:w="19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MANOMETAR PUNJEN GLICERINOM 0-10 BARA, FI 100, PRIKLJUČAK DONJI G1/2", KLASA 1,6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28" w:type="pct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E19A9" w:rsidRPr="008E19A9" w:rsidTr="008E19A9">
        <w:tc>
          <w:tcPr>
            <w:tcW w:w="19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MANOMETAR PUNJEN GLICERINOM 0-16 BARA, FI 100, PRIKLJUČAK DONJI G1/2", KLASA 1,6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28" w:type="pct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E19A9" w:rsidRPr="008E19A9" w:rsidTr="008E19A9">
        <w:tc>
          <w:tcPr>
            <w:tcW w:w="19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MANOMETAR PUNJEN GLICERINOM 0-25 BARA, FI 100, PRIKLJUČAK DONJI G1/2", KLASA 1,6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28" w:type="pct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E19A9" w:rsidRPr="008E19A9" w:rsidTr="008E19A9">
        <w:tc>
          <w:tcPr>
            <w:tcW w:w="19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MANOMETAR PUNJEN GLICERINOM 0-40 BARA, FI 100, PRIKLJUČAK DONJI G1/2", KLASA 1,6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28" w:type="pct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E19A9" w:rsidRPr="008E19A9" w:rsidTr="008E19A9">
        <w:tc>
          <w:tcPr>
            <w:tcW w:w="19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MANOMETAR PUNJEN GLICERINOM 0-60 BARA, FI 100, PRIKLJUČAK DONJI G1/2", KLASA 1,6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28" w:type="pct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E19A9" w:rsidRPr="008E19A9" w:rsidTr="008E19A9">
        <w:tc>
          <w:tcPr>
            <w:tcW w:w="19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MANOMETAR PUNJEN GLICERINOM 0-250 BARA, FI 100, PRIKLJUČAK DONJI G1/2", KLASA 1,6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28" w:type="pct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E19A9" w:rsidRPr="008E19A9" w:rsidTr="008E19A9">
        <w:tc>
          <w:tcPr>
            <w:tcW w:w="19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MANOMETAR PUNJEN GLICERINOM -1-5bar ,fi 100,PRIKLJUČAK DONJI G1/2",KLASA 1,6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28" w:type="pct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E19A9" w:rsidRPr="008E19A9" w:rsidTr="008E19A9">
        <w:tc>
          <w:tcPr>
            <w:tcW w:w="19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MANOMETAR ZA MAZUT PUNJEN GLICERINOM 0-60bar,fi 100,PRIKLJ.DONJI G1/2"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28" w:type="pct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E19A9" w:rsidRPr="008E19A9" w:rsidTr="008E19A9">
        <w:tc>
          <w:tcPr>
            <w:tcW w:w="19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MANOMETAR KONTAKTNI 0-16bara,fi 160,G1/2"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28" w:type="pct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E19A9" w:rsidRPr="008E19A9" w:rsidTr="008E19A9">
        <w:tc>
          <w:tcPr>
            <w:tcW w:w="19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MANOMETAR BEZ GLICERINA 0-16bar,FI 100,PRIKLJUČAK DONJI G1/2"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28" w:type="pct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E19A9" w:rsidRPr="008E19A9" w:rsidTr="008E19A9">
        <w:tc>
          <w:tcPr>
            <w:tcW w:w="19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MANOM BEZ GLICERINA 0- </w:t>
            </w: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50bar,FI63,PRIKLJUČAK DONJI G1/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"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ком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28" w:type="pct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E19A9" w:rsidRPr="008E19A9" w:rsidTr="008E19A9">
        <w:tc>
          <w:tcPr>
            <w:tcW w:w="19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MANOMETAR BEZ GLICERINA, FI 100, 0-6 BARA, DONJI PRIKLJUČAK G1/2",KLASA 1,6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28" w:type="pct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E19A9" w:rsidRPr="008E19A9" w:rsidTr="008E19A9">
        <w:tc>
          <w:tcPr>
            <w:tcW w:w="19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SLAVINA LOPTASTA 1/2"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28" w:type="pct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E19A9" w:rsidRPr="008E19A9" w:rsidTr="008E19A9">
        <w:tc>
          <w:tcPr>
            <w:tcW w:w="19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TERMOMETAR BIMETALNI ZGLOBNI,0-100°C,L=100,PRIKLJUČAK G1/2"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28" w:type="pct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E19A9" w:rsidRPr="008E19A9" w:rsidTr="008E19A9">
        <w:tc>
          <w:tcPr>
            <w:tcW w:w="19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TERMOMETAR BIMETALNI ZGLOBNI,0-160°C,L=160,PRIKLJUČAK G1/2"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28" w:type="pct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E19A9" w:rsidRPr="008E19A9" w:rsidTr="008E19A9">
        <w:tc>
          <w:tcPr>
            <w:tcW w:w="19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TERMOMETAR BIMETALNI ZGLOBNI,0-160°C,L=100,PRIKLJUČAK G1/2"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28" w:type="pct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E19A9" w:rsidRPr="008E19A9" w:rsidTr="008E19A9">
        <w:tc>
          <w:tcPr>
            <w:tcW w:w="19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ZASTITNA </w:t>
            </w:r>
            <w:proofErr w:type="spellStart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čaura</w:t>
            </w:r>
            <w:proofErr w:type="spellEnd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10CR MO 910 D5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28" w:type="pct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E19A9" w:rsidRPr="008E19A9" w:rsidTr="008E19A9">
        <w:tc>
          <w:tcPr>
            <w:tcW w:w="19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MANOMETAR STAND. DN 40   0-10 BAR G 1/8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28" w:type="pct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E19A9" w:rsidRPr="008E19A9" w:rsidTr="008E19A9">
        <w:tc>
          <w:tcPr>
            <w:tcW w:w="19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SLAVINA LOPTASTA NO12,210bar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28" w:type="pct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8E19A9" w:rsidRPr="008E19A9" w:rsidRDefault="008E19A9" w:rsidP="008E19A9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8E19A9" w:rsidRPr="008E19A9" w:rsidTr="00315483">
        <w:trPr>
          <w:trHeight w:val="418"/>
        </w:trPr>
        <w:tc>
          <w:tcPr>
            <w:tcW w:w="568" w:type="dxa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ru-RU" w:eastAsia="en-US"/>
              </w:rPr>
              <w:t>УКУПНО ПОНУЂЕНА ЦЕНА  без ПДВ динара</w:t>
            </w:r>
          </w:p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E19A9" w:rsidRPr="008E19A9" w:rsidTr="00315483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E19A9" w:rsidRPr="008E19A9" w:rsidTr="0031548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ru-RU" w:eastAsia="en-US"/>
              </w:rPr>
              <w:t>УКУПНО ПОНУЂЕНА ЦЕНА  са ПДВ</w:t>
            </w:r>
          </w:p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ru-RU" w:eastAsia="en-US"/>
              </w:rPr>
              <w:t>(ред. бр.</w:t>
            </w:r>
            <w:r w:rsidRPr="008E19A9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8E19A9">
              <w:rPr>
                <w:rFonts w:ascii="Arial" w:hAnsi="Arial" w:cs="Arial"/>
                <w:sz w:val="22"/>
                <w:szCs w:val="22"/>
                <w:lang w:val="ru-RU" w:eastAsia="en-US"/>
              </w:rPr>
              <w:t>+ред.бр.</w:t>
            </w:r>
            <w:r w:rsidRPr="008E19A9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  <w:r w:rsidRPr="008E19A9">
              <w:rPr>
                <w:rFonts w:ascii="Arial" w:hAnsi="Arial" w:cs="Arial"/>
                <w:sz w:val="22"/>
                <w:szCs w:val="22"/>
                <w:lang w:val="ru-RU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8E19A9" w:rsidRPr="008E19A9" w:rsidRDefault="008E19A9" w:rsidP="008E19A9">
      <w:pPr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8E19A9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8E19A9">
        <w:rPr>
          <w:rFonts w:ascii="Arial" w:hAnsi="Arial" w:cs="Arial"/>
          <w:sz w:val="22"/>
          <w:szCs w:val="22"/>
          <w:lang w:val="en-US" w:eastAsia="en-US"/>
        </w:rPr>
        <w:t xml:space="preserve"> 2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2970"/>
        <w:gridCol w:w="3960"/>
      </w:tblGrid>
      <w:tr w:rsidR="008E19A9" w:rsidRPr="008E19A9" w:rsidTr="008E19A9">
        <w:trPr>
          <w:trHeight w:val="568"/>
        </w:trPr>
        <w:tc>
          <w:tcPr>
            <w:tcW w:w="3873" w:type="dxa"/>
            <w:vMerge w:val="restart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ru-RU" w:eastAsia="en-US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(цена из реда бр. </w:t>
            </w:r>
            <w:r w:rsidRPr="008E19A9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8E19A9">
              <w:rPr>
                <w:rFonts w:ascii="Arial" w:hAnsi="Arial" w:cs="Arial"/>
                <w:sz w:val="22"/>
                <w:szCs w:val="22"/>
                <w:lang w:val="ru-RU" w:eastAsia="en-US"/>
              </w:rPr>
              <w:t>)уколико исти постоје као засебни трошкови</w:t>
            </w:r>
            <w:r w:rsidRPr="008E19A9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8E19A9" w:rsidRPr="008E19A9" w:rsidTr="008E19A9">
        <w:trPr>
          <w:trHeight w:val="525"/>
        </w:trPr>
        <w:tc>
          <w:tcPr>
            <w:tcW w:w="3873" w:type="dxa"/>
            <w:vMerge/>
            <w:shd w:val="clear" w:color="auto" w:fill="auto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8E19A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8E19A9" w:rsidRPr="008E19A9" w:rsidTr="008E19A9">
        <w:trPr>
          <w:trHeight w:val="534"/>
        </w:trPr>
        <w:tc>
          <w:tcPr>
            <w:tcW w:w="3873" w:type="dxa"/>
            <w:vMerge/>
            <w:shd w:val="clear" w:color="auto" w:fill="auto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</w:t>
            </w:r>
            <w:proofErr w:type="spellEnd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</w:tbl>
    <w:p w:rsidR="008E19A9" w:rsidRPr="008E19A9" w:rsidRDefault="008E19A9" w:rsidP="008E19A9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E19A9" w:rsidRPr="008E19A9" w:rsidTr="00315483">
        <w:trPr>
          <w:jc w:val="center"/>
        </w:trPr>
        <w:tc>
          <w:tcPr>
            <w:tcW w:w="3882" w:type="dxa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8E19A9" w:rsidRPr="008E19A9" w:rsidTr="00315483">
        <w:trPr>
          <w:jc w:val="center"/>
        </w:trPr>
        <w:tc>
          <w:tcPr>
            <w:tcW w:w="3882" w:type="dxa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E19A9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8E19A9" w:rsidRPr="008E19A9" w:rsidTr="0031548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2127" w:type="dxa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8E19A9" w:rsidRPr="008E19A9" w:rsidTr="0031548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2127" w:type="dxa"/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E19A9" w:rsidRPr="008E19A9" w:rsidRDefault="008E19A9" w:rsidP="008E19A9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8E19A9" w:rsidRPr="008E19A9" w:rsidRDefault="008E19A9" w:rsidP="008E19A9">
      <w:pPr>
        <w:rPr>
          <w:rFonts w:ascii="Arial" w:hAnsi="Arial" w:cs="Arial"/>
          <w:sz w:val="22"/>
          <w:szCs w:val="22"/>
          <w:lang w:eastAsia="en-US"/>
        </w:rPr>
      </w:pPr>
      <w:r w:rsidRPr="008E19A9">
        <w:rPr>
          <w:rFonts w:ascii="Arial" w:hAnsi="Arial" w:cs="Arial"/>
          <w:sz w:val="22"/>
          <w:szCs w:val="22"/>
          <w:lang w:eastAsia="en-US"/>
        </w:rPr>
        <w:t>Напомена:</w:t>
      </w:r>
      <w:r w:rsidRPr="008E19A9">
        <w:rPr>
          <w:rFonts w:ascii="Arial" w:hAnsi="Arial" w:cs="Arial"/>
          <w:sz w:val="22"/>
          <w:szCs w:val="22"/>
          <w:lang w:val="ru-RU" w:eastAsia="en-US"/>
        </w:rPr>
        <w:t xml:space="preserve">Уколико </w:t>
      </w:r>
      <w:r w:rsidRPr="008E19A9">
        <w:rPr>
          <w:rFonts w:ascii="Arial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8E19A9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AD3EA2" w:rsidRPr="008E19A9" w:rsidRDefault="008E19A9" w:rsidP="00DF23B4">
      <w:pPr>
        <w:rPr>
          <w:rFonts w:ascii="Arial" w:hAnsi="Arial" w:cs="Arial"/>
          <w:sz w:val="22"/>
          <w:szCs w:val="22"/>
          <w:lang w:val="ru-RU" w:eastAsia="en-US"/>
        </w:rPr>
      </w:pPr>
      <w:r w:rsidRPr="008E19A9">
        <w:rPr>
          <w:rFonts w:ascii="Arial" w:hAnsi="Arial" w:cs="Arial"/>
          <w:sz w:val="22"/>
          <w:szCs w:val="22"/>
          <w:lang w:eastAsia="en-US"/>
        </w:rPr>
        <w:t xml:space="preserve">- </w:t>
      </w:r>
      <w:r w:rsidRPr="008E19A9">
        <w:rPr>
          <w:rFonts w:ascii="Arial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AD3EA2" w:rsidRPr="00D22CB7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Pr="00D22CB7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62B7" w:rsidRPr="00D22CB7" w:rsidRDefault="007562B7" w:rsidP="007562B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sectPr w:rsidR="007562B7" w:rsidRPr="00D22CB7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B0" w:rsidRDefault="00AB76B0" w:rsidP="00F717AF">
      <w:r>
        <w:separator/>
      </w:r>
    </w:p>
  </w:endnote>
  <w:endnote w:type="continuationSeparator" w:id="0">
    <w:p w:rsidR="00AB76B0" w:rsidRDefault="00AB76B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319880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385" w:rsidRPr="00CF7408" w:rsidRDefault="00CF7408">
        <w:pPr>
          <w:pStyle w:val="Footer"/>
          <w:jc w:val="right"/>
          <w:rPr>
            <w:rFonts w:ascii="Arial" w:hAnsi="Arial" w:cs="Arial"/>
          </w:rPr>
        </w:pPr>
        <w:r w:rsidRPr="00CF7408">
          <w:rPr>
            <w:rFonts w:ascii="Arial" w:hAnsi="Arial" w:cs="Arial"/>
            <w:lang w:val="sr-Cyrl-RS"/>
          </w:rPr>
          <w:t xml:space="preserve">Прва Измена Конкурсне документације број </w:t>
        </w:r>
        <w:r w:rsidR="00944A4B" w:rsidRPr="00944A4B">
          <w:rPr>
            <w:rFonts w:ascii="Arial" w:hAnsi="Arial" w:cs="Arial"/>
            <w:lang w:val="sr-Cyrl-RS"/>
          </w:rPr>
          <w:t xml:space="preserve">3000/01272018 (2428/2018/2018), </w:t>
        </w:r>
        <w:r w:rsidRPr="00CF7408">
          <w:rPr>
            <w:rFonts w:ascii="Arial" w:hAnsi="Arial" w:cs="Arial"/>
            <w:lang w:val="sr-Cyrl-RS"/>
          </w:rPr>
          <w:t xml:space="preserve">Страна </w:t>
        </w:r>
        <w:r w:rsidR="00324385" w:rsidRPr="00CF7408">
          <w:rPr>
            <w:rFonts w:ascii="Arial" w:hAnsi="Arial" w:cs="Arial"/>
          </w:rPr>
          <w:fldChar w:fldCharType="begin"/>
        </w:r>
        <w:r w:rsidR="00324385" w:rsidRPr="00CF7408">
          <w:rPr>
            <w:rFonts w:ascii="Arial" w:hAnsi="Arial" w:cs="Arial"/>
          </w:rPr>
          <w:instrText xml:space="preserve"> PAGE   \* MERGEFORMAT </w:instrText>
        </w:r>
        <w:r w:rsidR="00324385" w:rsidRPr="00CF7408">
          <w:rPr>
            <w:rFonts w:ascii="Arial" w:hAnsi="Arial" w:cs="Arial"/>
          </w:rPr>
          <w:fldChar w:fldCharType="separate"/>
        </w:r>
        <w:r w:rsidR="00156E83">
          <w:rPr>
            <w:rFonts w:ascii="Arial" w:hAnsi="Arial" w:cs="Arial"/>
            <w:noProof/>
          </w:rPr>
          <w:t>1</w:t>
        </w:r>
        <w:r w:rsidR="00324385" w:rsidRPr="00CF7408">
          <w:rPr>
            <w:rFonts w:ascii="Arial" w:hAnsi="Arial" w:cs="Arial"/>
            <w:noProof/>
          </w:rPr>
          <w:fldChar w:fldCharType="end"/>
        </w:r>
      </w:p>
    </w:sdtContent>
  </w:sdt>
  <w:p w:rsidR="00C6690C" w:rsidRPr="00CF7408" w:rsidRDefault="00C6690C" w:rsidP="001517C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B0" w:rsidRDefault="00AB76B0" w:rsidP="00F717AF">
      <w:r>
        <w:separator/>
      </w:r>
    </w:p>
  </w:footnote>
  <w:footnote w:type="continuationSeparator" w:id="0">
    <w:p w:rsidR="00AB76B0" w:rsidRDefault="00AB76B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531E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F2A4818" wp14:editId="541C9277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56E83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56E83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2352C"/>
    <w:multiLevelType w:val="hybridMultilevel"/>
    <w:tmpl w:val="F77E5B16"/>
    <w:lvl w:ilvl="0" w:tplc="A5BA84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282B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50C1"/>
    <w:rsid w:val="001376CE"/>
    <w:rsid w:val="00140941"/>
    <w:rsid w:val="0014187F"/>
    <w:rsid w:val="00141E0D"/>
    <w:rsid w:val="001432F2"/>
    <w:rsid w:val="00146ECB"/>
    <w:rsid w:val="001517C4"/>
    <w:rsid w:val="00156E83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31E2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1AFA"/>
    <w:rsid w:val="002832BF"/>
    <w:rsid w:val="00285E87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385"/>
    <w:rsid w:val="0032460D"/>
    <w:rsid w:val="00332AFB"/>
    <w:rsid w:val="00334C09"/>
    <w:rsid w:val="00344000"/>
    <w:rsid w:val="00347B45"/>
    <w:rsid w:val="00347E67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34F3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21B7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72B2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BC6"/>
    <w:rsid w:val="00623E54"/>
    <w:rsid w:val="0062487A"/>
    <w:rsid w:val="00625C87"/>
    <w:rsid w:val="00625F96"/>
    <w:rsid w:val="006313E9"/>
    <w:rsid w:val="006340F0"/>
    <w:rsid w:val="00635EB0"/>
    <w:rsid w:val="00640427"/>
    <w:rsid w:val="00640DD7"/>
    <w:rsid w:val="0064661C"/>
    <w:rsid w:val="006541D0"/>
    <w:rsid w:val="0065612F"/>
    <w:rsid w:val="00656672"/>
    <w:rsid w:val="006573BB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1CF8"/>
    <w:rsid w:val="006A48F1"/>
    <w:rsid w:val="006B6F84"/>
    <w:rsid w:val="006C0D3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3FA6"/>
    <w:rsid w:val="006F6500"/>
    <w:rsid w:val="006F6AE2"/>
    <w:rsid w:val="00701AC0"/>
    <w:rsid w:val="007021BF"/>
    <w:rsid w:val="007044E1"/>
    <w:rsid w:val="00711600"/>
    <w:rsid w:val="0071298A"/>
    <w:rsid w:val="007140FB"/>
    <w:rsid w:val="007166AC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62B7"/>
    <w:rsid w:val="00764418"/>
    <w:rsid w:val="0076662D"/>
    <w:rsid w:val="0077093E"/>
    <w:rsid w:val="007725A8"/>
    <w:rsid w:val="00775367"/>
    <w:rsid w:val="007753B5"/>
    <w:rsid w:val="0078283A"/>
    <w:rsid w:val="00786AE4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5FC1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A6390"/>
    <w:rsid w:val="008A7F25"/>
    <w:rsid w:val="008B170D"/>
    <w:rsid w:val="008B525E"/>
    <w:rsid w:val="008B74A4"/>
    <w:rsid w:val="008B7B79"/>
    <w:rsid w:val="008C4D75"/>
    <w:rsid w:val="008D18AF"/>
    <w:rsid w:val="008D2061"/>
    <w:rsid w:val="008E19A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41F"/>
    <w:rsid w:val="009346B6"/>
    <w:rsid w:val="00935278"/>
    <w:rsid w:val="00940970"/>
    <w:rsid w:val="00942328"/>
    <w:rsid w:val="00944A4B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A743F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3FD"/>
    <w:rsid w:val="00A1599D"/>
    <w:rsid w:val="00A17257"/>
    <w:rsid w:val="00A17300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76B0"/>
    <w:rsid w:val="00AC2253"/>
    <w:rsid w:val="00AC38D2"/>
    <w:rsid w:val="00AD3EA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7408"/>
    <w:rsid w:val="00D00986"/>
    <w:rsid w:val="00D07C1C"/>
    <w:rsid w:val="00D118D0"/>
    <w:rsid w:val="00D11F75"/>
    <w:rsid w:val="00D1538A"/>
    <w:rsid w:val="00D1773B"/>
    <w:rsid w:val="00D22943"/>
    <w:rsid w:val="00D22CB7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52F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475D7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A7DED"/>
    <w:rsid w:val="00FB29B3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7</cp:revision>
  <cp:lastPrinted>2019-02-06T07:14:00Z</cp:lastPrinted>
  <dcterms:created xsi:type="dcterms:W3CDTF">2019-02-06T06:58:00Z</dcterms:created>
  <dcterms:modified xsi:type="dcterms:W3CDTF">2019-02-06T10:02:00Z</dcterms:modified>
</cp:coreProperties>
</file>