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99" w:rsidRDefault="00032C99"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Default="00327718" w:rsidP="00AC2D3D">
      <w:pPr>
        <w:jc w:val="center"/>
        <w:rPr>
          <w:rFonts w:ascii="Calibri" w:eastAsia="Calibri" w:hAnsi="Calibri" w:cs="Arial"/>
          <w:lang w:val="sr-Cyrl-RS"/>
        </w:rPr>
      </w:pPr>
      <w:r>
        <w:rPr>
          <w:rFonts w:ascii="Calibri" w:eastAsia="Calibri" w:hAnsi="Calibri" w:cs="Arial"/>
          <w:noProof/>
        </w:rPr>
        <w:drawing>
          <wp:inline distT="0" distB="0" distL="0" distR="0" wp14:anchorId="1AAEF9A0" wp14:editId="45AB27D8">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032C99" w:rsidRPr="00AC2D3D" w:rsidRDefault="00032C99" w:rsidP="00AC2D3D">
      <w:pPr>
        <w:jc w:val="center"/>
        <w:rPr>
          <w:rFonts w:ascii="Calibri" w:eastAsia="Calibri" w:hAnsi="Calibri" w:cs="Arial"/>
          <w:lang w:val="sr-Cyrl-R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AC2D3D" w:rsidRDefault="00327718" w:rsidP="00AC2D3D">
      <w:pPr>
        <w:jc w:val="center"/>
        <w:rPr>
          <w:rFonts w:ascii="Arial" w:eastAsia="Calibri" w:hAnsi="Arial" w:cs="Arial"/>
          <w:lang w:val="sr-Cyrl-RS"/>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682227">
        <w:rPr>
          <w:rFonts w:ascii="Arial" w:eastAsia="Times New Roman" w:hAnsi="Arial" w:cs="Arial"/>
          <w:b/>
          <w:lang w:val="sr-Cyrl-RS"/>
        </w:rPr>
        <w:t>1742/2018 (3000/0226/2018)</w:t>
      </w: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682227">
        <w:rPr>
          <w:rFonts w:ascii="Arial" w:eastAsia="Times New Roman" w:hAnsi="Arial" w:cs="Arial"/>
          <w:lang w:val="sr-Cyrl-RS"/>
        </w:rPr>
        <w:t>Набавка антиабразивних заштита, носача цеви и котловских лимова Б1 и Б2</w:t>
      </w:r>
    </w:p>
    <w:p w:rsidR="00032C99" w:rsidRPr="00644C61" w:rsidRDefault="00032C99" w:rsidP="00032C99">
      <w:pPr>
        <w:spacing w:after="0" w:line="240" w:lineRule="auto"/>
        <w:jc w:val="right"/>
        <w:rPr>
          <w:rFonts w:ascii="Arial" w:eastAsia="Arial Unicode MS" w:hAnsi="Arial" w:cs="Arial"/>
          <w:b/>
          <w:kern w:val="2"/>
          <w:lang w:val="ru-RU"/>
        </w:rPr>
      </w:pPr>
      <w:r w:rsidRPr="00644C61">
        <w:rPr>
          <w:rFonts w:ascii="Arial" w:eastAsia="Arial Unicode MS" w:hAnsi="Arial" w:cs="Arial"/>
          <w:b/>
          <w:kern w:val="2"/>
          <w:lang w:val="ru-RU"/>
        </w:rPr>
        <w:t>К О М И С И Ј А</w:t>
      </w:r>
    </w:p>
    <w:p w:rsidR="00032C99" w:rsidRPr="00644C61" w:rsidRDefault="00032C99" w:rsidP="00032C99">
      <w:pPr>
        <w:spacing w:after="0" w:line="240" w:lineRule="auto"/>
        <w:jc w:val="right"/>
        <w:rPr>
          <w:rFonts w:ascii="Arial" w:eastAsia="Arial Unicode MS" w:hAnsi="Arial" w:cs="Arial"/>
          <w:kern w:val="2"/>
          <w:lang w:val="ru-RU"/>
        </w:rPr>
      </w:pPr>
      <w:r w:rsidRPr="00644C61">
        <w:rPr>
          <w:rFonts w:ascii="Arial" w:eastAsia="Arial Unicode MS" w:hAnsi="Arial" w:cs="Arial"/>
          <w:kern w:val="2"/>
          <w:lang w:val="ru-RU"/>
        </w:rPr>
        <w:t xml:space="preserve">                                                                      за спровођење ЈН</w:t>
      </w:r>
      <w:r w:rsidRPr="00644C61">
        <w:rPr>
          <w:rFonts w:ascii="Arial" w:eastAsia="Arial Unicode MS" w:hAnsi="Arial" w:cs="Arial"/>
          <w:kern w:val="2"/>
          <w:lang w:val="sr-Cyrl-RS"/>
        </w:rPr>
        <w:t xml:space="preserve"> </w:t>
      </w:r>
      <w:r w:rsidR="00682227">
        <w:rPr>
          <w:rFonts w:ascii="Arial" w:eastAsia="Times New Roman" w:hAnsi="Arial" w:cs="Arial"/>
          <w:lang w:val="sr-Cyrl-RS"/>
        </w:rPr>
        <w:t>1742/2018 (3000/0226/2018)</w:t>
      </w:r>
      <w:r w:rsidRPr="00644C61">
        <w:rPr>
          <w:rFonts w:ascii="Arial" w:eastAsia="Arial Unicode MS" w:hAnsi="Arial" w:cs="Arial"/>
          <w:kern w:val="2"/>
          <w:lang w:val="ru-RU"/>
        </w:rPr>
        <w:t xml:space="preserve">   </w:t>
      </w:r>
      <w:r>
        <w:rPr>
          <w:rFonts w:ascii="Arial" w:eastAsia="Arial Unicode MS" w:hAnsi="Arial" w:cs="Arial"/>
          <w:kern w:val="2"/>
          <w:lang w:val="ru-RU"/>
        </w:rPr>
        <w:t>Фо</w:t>
      </w:r>
      <w:r w:rsidRPr="00644C61">
        <w:rPr>
          <w:rFonts w:ascii="Arial" w:eastAsia="Arial Unicode MS" w:hAnsi="Arial" w:cs="Arial"/>
          <w:kern w:val="2"/>
          <w:lang w:val="ru-RU"/>
        </w:rPr>
        <w:t>рмирана Решењем бр. 5364-Е.03.02-</w:t>
      </w:r>
      <w:r w:rsidR="00682227">
        <w:rPr>
          <w:rFonts w:ascii="Arial" w:eastAsia="Arial Unicode MS" w:hAnsi="Arial" w:cs="Arial"/>
          <w:kern w:val="2"/>
          <w:lang w:val="ru-RU"/>
        </w:rPr>
        <w:t>538913</w:t>
      </w:r>
      <w:r w:rsidRPr="00644C61">
        <w:rPr>
          <w:rFonts w:ascii="Arial" w:eastAsia="Arial Unicode MS" w:hAnsi="Arial" w:cs="Arial"/>
          <w:kern w:val="2"/>
          <w:lang w:val="ru-RU"/>
        </w:rPr>
        <w:t>/</w:t>
      </w:r>
      <w:r>
        <w:rPr>
          <w:rFonts w:ascii="Arial" w:eastAsia="Arial Unicode MS" w:hAnsi="Arial" w:cs="Arial"/>
          <w:kern w:val="2"/>
          <w:lang w:val="sr-Latn-RS"/>
        </w:rPr>
        <w:t>2</w:t>
      </w:r>
      <w:r w:rsidRPr="00644C61">
        <w:rPr>
          <w:rFonts w:ascii="Arial" w:eastAsia="Arial Unicode MS" w:hAnsi="Arial" w:cs="Arial"/>
          <w:kern w:val="2"/>
          <w:lang w:val="ru-RU"/>
        </w:rPr>
        <w:t>-</w:t>
      </w:r>
      <w:r>
        <w:rPr>
          <w:rFonts w:ascii="Arial" w:eastAsia="Arial Unicode MS" w:hAnsi="Arial" w:cs="Arial"/>
          <w:kern w:val="2"/>
          <w:lang w:val="ru-RU"/>
        </w:rPr>
        <w:t>2018</w:t>
      </w:r>
      <w:r w:rsidRPr="00644C61">
        <w:rPr>
          <w:rFonts w:ascii="Arial" w:eastAsia="Arial Unicode MS" w:hAnsi="Arial" w:cs="Arial"/>
          <w:kern w:val="2"/>
          <w:lang w:val="ru-RU"/>
        </w:rPr>
        <w:t xml:space="preserve"> </w:t>
      </w:r>
    </w:p>
    <w:p w:rsidR="00013651" w:rsidRDefault="00013651"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13651" w:rsidRDefault="00013651"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13651" w:rsidRDefault="00013651"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13651" w:rsidRDefault="00013651"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44DD6" w:rsidRDefault="00044DD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44DD6" w:rsidRDefault="00044DD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44DD6" w:rsidRDefault="00044DD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44DD6" w:rsidRDefault="00044DD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44DD6" w:rsidRDefault="00044DD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44DD6" w:rsidRDefault="00044DD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44DD6" w:rsidRDefault="00044DD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44DD6" w:rsidRDefault="00044DD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44DD6" w:rsidRDefault="00044DD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44DD6" w:rsidRDefault="00044DD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44DD6" w:rsidRDefault="00044DD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44DD6" w:rsidRDefault="00044DD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44DD6" w:rsidRDefault="00044DD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44DD6" w:rsidRDefault="00044DD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13651" w:rsidRDefault="00013651"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AC2D3D">
      <w:pPr>
        <w:autoSpaceDE w:val="0"/>
        <w:autoSpaceDN w:val="0"/>
        <w:adjustRightInd w:val="0"/>
        <w:spacing w:after="0" w:line="240" w:lineRule="auto"/>
        <w:jc w:val="both"/>
        <w:rPr>
          <w:rFonts w:ascii="Arial" w:eastAsia="TimesNewRomanPSMT" w:hAnsi="Arial" w:cs="Arial"/>
          <w:b/>
          <w:color w:val="000000"/>
          <w:lang w:val="sr-Cyrl-RS"/>
        </w:rPr>
      </w:pPr>
    </w:p>
    <w:p w:rsid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013651" w:rsidRPr="00013651">
        <w:rPr>
          <w:rFonts w:ascii="Arial" w:hAnsi="Arial" w:cs="Arial"/>
          <w:lang w:val="sr-Cyrl-RS"/>
        </w:rPr>
        <w:t>5364-Е.03.02-</w:t>
      </w:r>
      <w:r w:rsidR="006A0645">
        <w:rPr>
          <w:rFonts w:ascii="Arial" w:hAnsi="Arial" w:cs="Arial"/>
          <w:lang w:val="sr-Cyrl-RS"/>
        </w:rPr>
        <w:t>4239/2-2019</w:t>
      </w:r>
      <w:r w:rsidR="001167B7" w:rsidRPr="00D425F9">
        <w:rPr>
          <w:rFonts w:ascii="Arial" w:hAnsi="Arial" w:cs="Arial"/>
          <w:lang w:val="sr-Cyrl-CS"/>
        </w:rPr>
        <w:t xml:space="preserve"> </w:t>
      </w:r>
      <w:r w:rsidRPr="00327718">
        <w:rPr>
          <w:rFonts w:ascii="Arial" w:eastAsia="Arial Unicode MS" w:hAnsi="Arial" w:cs="Arial"/>
          <w:kern w:val="2"/>
          <w:lang w:val="ru-RU"/>
        </w:rPr>
        <w:t xml:space="preserve"> од </w:t>
      </w:r>
      <w:r w:rsidR="006A0645">
        <w:rPr>
          <w:rFonts w:ascii="Arial" w:eastAsia="Arial Unicode MS" w:hAnsi="Arial" w:cs="Arial"/>
          <w:kern w:val="2"/>
          <w:lang w:val="ru-RU"/>
        </w:rPr>
        <w:t>04.01.2019.</w:t>
      </w:r>
      <w:r w:rsidRPr="00327718">
        <w:rPr>
          <w:rFonts w:ascii="Arial" w:eastAsia="Arial Unicode MS" w:hAnsi="Arial" w:cs="Arial"/>
          <w:kern w:val="2"/>
          <w:lang w:val="ru-RU"/>
        </w:rPr>
        <w:t xml:space="preserve"> године)</w:t>
      </w:r>
    </w:p>
    <w:p w:rsidR="00032C99" w:rsidRPr="00644C61" w:rsidRDefault="006A0645" w:rsidP="00032C99">
      <w:pPr>
        <w:spacing w:after="0" w:line="240" w:lineRule="auto"/>
        <w:jc w:val="center"/>
        <w:rPr>
          <w:rFonts w:ascii="Arial" w:eastAsia="Times New Roman" w:hAnsi="Arial" w:cs="Arial"/>
          <w:lang w:val="ru-RU"/>
        </w:rPr>
      </w:pPr>
      <w:r>
        <w:rPr>
          <w:rFonts w:ascii="Arial" w:eastAsia="Times New Roman" w:hAnsi="Arial" w:cs="Arial"/>
          <w:lang w:val="ru-RU"/>
        </w:rPr>
        <w:t>Обреновац</w:t>
      </w:r>
    </w:p>
    <w:p w:rsidR="00032C99" w:rsidRDefault="00032C99">
      <w:pPr>
        <w:rPr>
          <w:rFonts w:ascii="Arial" w:eastAsia="Arial Unicode MS" w:hAnsi="Arial" w:cs="Arial"/>
          <w:kern w:val="2"/>
        </w:rPr>
      </w:pPr>
      <w:r>
        <w:rPr>
          <w:rFonts w:ascii="Arial" w:eastAsia="Arial Unicode MS" w:hAnsi="Arial" w:cs="Arial"/>
          <w:kern w:val="2"/>
        </w:rPr>
        <w:br w:type="page"/>
      </w:r>
    </w:p>
    <w:p w:rsidR="0008425A" w:rsidRPr="0008425A" w:rsidRDefault="0008425A" w:rsidP="00327718">
      <w:pPr>
        <w:jc w:val="center"/>
        <w:rPr>
          <w:rFonts w:ascii="Arial" w:eastAsia="Arial Unicode MS" w:hAnsi="Arial" w:cs="Arial"/>
          <w:kern w:val="2"/>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t>На основу члана 32</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r w:rsidR="00E15DC8" w:rsidRPr="00E15DC8">
        <w:t xml:space="preserve"> </w:t>
      </w:r>
      <w:r w:rsidR="00E15DC8" w:rsidRPr="00E15DC8">
        <w:rPr>
          <w:rFonts w:ascii="Arial" w:hAnsi="Arial" w:cs="Arial"/>
          <w:lang w:val="sr-Latn-RS"/>
        </w:rPr>
        <w:t>5364-E.03.02-</w:t>
      </w:r>
      <w:r w:rsidR="00682227">
        <w:rPr>
          <w:rFonts w:ascii="Arial" w:eastAsia="Arial Unicode MS" w:hAnsi="Arial" w:cs="Arial"/>
          <w:kern w:val="2"/>
          <w:lang w:val="ru-RU"/>
        </w:rPr>
        <w:t>538913</w:t>
      </w:r>
      <w:r w:rsidR="00E15DC8" w:rsidRPr="00E15DC8">
        <w:rPr>
          <w:rFonts w:ascii="Arial" w:hAnsi="Arial" w:cs="Arial"/>
          <w:lang w:val="sr-Latn-RS"/>
        </w:rPr>
        <w:t>/</w:t>
      </w:r>
      <w:r w:rsidR="00032C99">
        <w:rPr>
          <w:rFonts w:ascii="Arial" w:hAnsi="Arial" w:cs="Arial"/>
          <w:lang w:val="sr-Cyrl-RS"/>
        </w:rPr>
        <w:t>1</w:t>
      </w:r>
      <w:r w:rsidR="00E15DC8" w:rsidRPr="00E15DC8">
        <w:rPr>
          <w:rFonts w:ascii="Arial" w:hAnsi="Arial" w:cs="Arial"/>
          <w:lang w:val="sr-Latn-RS"/>
        </w:rPr>
        <w:t>-201</w:t>
      </w:r>
      <w:r w:rsidR="00032C99">
        <w:rPr>
          <w:rFonts w:ascii="Arial" w:hAnsi="Arial" w:cs="Arial"/>
          <w:lang w:val="sr-Cyrl-RS"/>
        </w:rPr>
        <w:t>8</w:t>
      </w:r>
      <w:r w:rsidR="001167B7">
        <w:rPr>
          <w:rFonts w:ascii="Arial" w:hAnsi="Arial" w:cs="Arial"/>
          <w:lang w:val="sr-Cyrl-RS"/>
        </w:rPr>
        <w:t xml:space="preserve"> од </w:t>
      </w:r>
      <w:r w:rsidR="00032C99">
        <w:rPr>
          <w:rFonts w:ascii="Arial" w:hAnsi="Arial" w:cs="Arial"/>
          <w:lang w:val="sr-Cyrl-RS"/>
        </w:rPr>
        <w:t>30</w:t>
      </w:r>
      <w:r w:rsidR="00006421">
        <w:rPr>
          <w:rFonts w:ascii="Arial" w:hAnsi="Arial" w:cs="Arial"/>
          <w:lang w:val="sr-Cyrl-RS"/>
        </w:rPr>
        <w:t>.1</w:t>
      </w:r>
      <w:r w:rsidR="00032C99">
        <w:rPr>
          <w:rFonts w:ascii="Arial" w:hAnsi="Arial" w:cs="Arial"/>
          <w:lang w:val="sr-Cyrl-RS"/>
        </w:rPr>
        <w:t>0</w:t>
      </w:r>
      <w:r w:rsidR="00006421">
        <w:rPr>
          <w:rFonts w:ascii="Arial" w:hAnsi="Arial" w:cs="Arial"/>
          <w:lang w:val="sr-Cyrl-RS"/>
        </w:rPr>
        <w:t>.201</w:t>
      </w:r>
      <w:r w:rsidR="00032C99">
        <w:rPr>
          <w:rFonts w:ascii="Arial" w:hAnsi="Arial" w:cs="Arial"/>
          <w:lang w:val="sr-Cyrl-RS"/>
        </w:rPr>
        <w:t>8</w:t>
      </w:r>
      <w:r w:rsidR="001167B7">
        <w:rPr>
          <w:rFonts w:ascii="Arial" w:hAnsi="Arial" w:cs="Arial"/>
          <w:lang w:val="sr-Cyrl-RS"/>
        </w:rPr>
        <w:t>.године</w:t>
      </w:r>
      <w:r w:rsidR="001167B7" w:rsidRPr="00D425F9">
        <w:rPr>
          <w:rFonts w:ascii="Arial" w:hAnsi="Arial" w:cs="Arial"/>
          <w:lang w:val="sr-Cyrl-CS"/>
        </w:rPr>
        <w:t xml:space="preserve"> </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006421" w:rsidRPr="00006421">
        <w:rPr>
          <w:rFonts w:ascii="Arial" w:hAnsi="Arial" w:cs="Arial"/>
          <w:lang w:val="sr-Latn-RS"/>
        </w:rPr>
        <w:t>5364-E.03.02-</w:t>
      </w:r>
      <w:r w:rsidR="00682227">
        <w:rPr>
          <w:rFonts w:ascii="Arial" w:eastAsia="Arial Unicode MS" w:hAnsi="Arial" w:cs="Arial"/>
          <w:kern w:val="2"/>
          <w:lang w:val="ru-RU"/>
        </w:rPr>
        <w:t>538913</w:t>
      </w:r>
      <w:r w:rsidR="00006421" w:rsidRPr="00006421">
        <w:rPr>
          <w:rFonts w:ascii="Arial" w:hAnsi="Arial" w:cs="Arial"/>
          <w:lang w:val="sr-Latn-RS"/>
        </w:rPr>
        <w:t>/</w:t>
      </w:r>
      <w:r w:rsidR="00032C99">
        <w:rPr>
          <w:rFonts w:ascii="Arial" w:hAnsi="Arial" w:cs="Arial"/>
          <w:lang w:val="sr-Cyrl-RS"/>
        </w:rPr>
        <w:t>2</w:t>
      </w:r>
      <w:r w:rsidR="00006421" w:rsidRPr="00006421">
        <w:rPr>
          <w:rFonts w:ascii="Arial" w:hAnsi="Arial" w:cs="Arial"/>
          <w:lang w:val="sr-Latn-RS"/>
        </w:rPr>
        <w:t>-201</w:t>
      </w:r>
      <w:r w:rsidR="00032C99">
        <w:rPr>
          <w:rFonts w:ascii="Arial" w:hAnsi="Arial" w:cs="Arial"/>
          <w:lang w:val="sr-Cyrl-RS"/>
        </w:rPr>
        <w:t>8</w:t>
      </w:r>
      <w:r w:rsidR="001167B7">
        <w:rPr>
          <w:rFonts w:ascii="Arial" w:hAnsi="Arial" w:cs="Arial"/>
          <w:lang w:val="sr-Cyrl-RS"/>
        </w:rPr>
        <w:t xml:space="preserve"> од </w:t>
      </w:r>
      <w:r w:rsidR="00032C99">
        <w:rPr>
          <w:rFonts w:ascii="Arial" w:hAnsi="Arial" w:cs="Arial"/>
          <w:lang w:val="sr-Cyrl-RS"/>
        </w:rPr>
        <w:t>30</w:t>
      </w:r>
      <w:r w:rsidR="00006421">
        <w:rPr>
          <w:rFonts w:ascii="Arial" w:hAnsi="Arial" w:cs="Arial"/>
          <w:lang w:val="sr-Cyrl-RS"/>
        </w:rPr>
        <w:t>.1</w:t>
      </w:r>
      <w:r w:rsidR="00032C99">
        <w:rPr>
          <w:rFonts w:ascii="Arial" w:hAnsi="Arial" w:cs="Arial"/>
          <w:lang w:val="sr-Cyrl-RS"/>
        </w:rPr>
        <w:t>0</w:t>
      </w:r>
      <w:r w:rsidR="00006421">
        <w:rPr>
          <w:rFonts w:ascii="Arial" w:hAnsi="Arial" w:cs="Arial"/>
          <w:lang w:val="sr-Cyrl-RS"/>
        </w:rPr>
        <w:t>.201</w:t>
      </w:r>
      <w:r w:rsidR="00032C99">
        <w:rPr>
          <w:rFonts w:ascii="Arial" w:hAnsi="Arial" w:cs="Arial"/>
          <w:lang w:val="sr-Cyrl-RS"/>
        </w:rPr>
        <w:t>8</w:t>
      </w:r>
      <w:r w:rsidR="001167B7">
        <w:rPr>
          <w:rFonts w:ascii="Arial" w:hAnsi="Arial" w:cs="Arial"/>
          <w:lang w:val="sr-Cyrl-RS"/>
        </w:rPr>
        <w:t>.</w:t>
      </w:r>
      <w:r w:rsidR="001167B7" w:rsidRPr="00327718">
        <w:rPr>
          <w:rFonts w:ascii="Arial" w:eastAsia="TimesNewRomanPSMT" w:hAnsi="Arial" w:cs="Arial"/>
          <w:color w:val="000000"/>
        </w:rPr>
        <w:t xml:space="preserve"> </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682227">
        <w:rPr>
          <w:rFonts w:ascii="Arial" w:eastAsia="Times New Roman" w:hAnsi="Arial" w:cs="Arial"/>
          <w:b/>
          <w:lang w:val="sr-Cyrl-RS"/>
        </w:rPr>
        <w:t>1742/2018 (3000/0226/2018)</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032C99" w:rsidTr="00327718">
        <w:tc>
          <w:tcPr>
            <w:tcW w:w="564" w:type="dxa"/>
          </w:tcPr>
          <w:p w:rsidR="00327718" w:rsidRPr="00032C99" w:rsidRDefault="00327718" w:rsidP="00327718">
            <w:pPr>
              <w:tabs>
                <w:tab w:val="left" w:pos="360"/>
                <w:tab w:val="left" w:pos="567"/>
                <w:tab w:val="right" w:leader="dot" w:pos="9639"/>
              </w:tabs>
              <w:jc w:val="center"/>
              <w:rPr>
                <w:rFonts w:ascii="Arial" w:eastAsia="Calibri" w:hAnsi="Arial" w:cs="Arial"/>
              </w:rPr>
            </w:pPr>
            <w:r w:rsidRPr="00032C99">
              <w:rPr>
                <w:rFonts w:ascii="Arial" w:eastAsia="Calibri" w:hAnsi="Arial" w:cs="Arial"/>
              </w:rPr>
              <w:t>1.</w:t>
            </w:r>
          </w:p>
        </w:tc>
        <w:tc>
          <w:tcPr>
            <w:tcW w:w="7574" w:type="dxa"/>
          </w:tcPr>
          <w:p w:rsidR="00327718" w:rsidRPr="00032C99" w:rsidRDefault="00327718" w:rsidP="00327718">
            <w:pPr>
              <w:tabs>
                <w:tab w:val="left" w:pos="360"/>
                <w:tab w:val="left" w:pos="567"/>
                <w:tab w:val="right" w:leader="dot" w:pos="9639"/>
              </w:tabs>
              <w:rPr>
                <w:rFonts w:ascii="Arial" w:eastAsia="Calibri" w:hAnsi="Arial" w:cs="Arial"/>
              </w:rPr>
            </w:pPr>
            <w:r w:rsidRPr="00032C99">
              <w:rPr>
                <w:rFonts w:ascii="Arial" w:eastAsia="Calibri" w:hAnsi="Arial" w:cs="Arial"/>
              </w:rPr>
              <w:t>Општи подаци о јавној набавци</w:t>
            </w:r>
          </w:p>
        </w:tc>
        <w:tc>
          <w:tcPr>
            <w:tcW w:w="810" w:type="dxa"/>
          </w:tcPr>
          <w:p w:rsidR="00327718" w:rsidRPr="00032C99" w:rsidRDefault="00327718" w:rsidP="00327718">
            <w:pPr>
              <w:tabs>
                <w:tab w:val="left" w:pos="360"/>
                <w:tab w:val="left" w:pos="567"/>
                <w:tab w:val="right" w:leader="dot" w:pos="9639"/>
              </w:tabs>
              <w:jc w:val="center"/>
              <w:rPr>
                <w:rFonts w:ascii="Arial" w:eastAsia="Calibri" w:hAnsi="Arial" w:cs="Arial"/>
                <w:color w:val="FF0000"/>
              </w:rPr>
            </w:pPr>
            <w:r w:rsidRPr="00032C99">
              <w:rPr>
                <w:rFonts w:ascii="Arial" w:eastAsia="Calibri" w:hAnsi="Arial" w:cs="Arial"/>
                <w:color w:val="FF0000"/>
              </w:rPr>
              <w:t>3</w:t>
            </w:r>
          </w:p>
        </w:tc>
      </w:tr>
      <w:tr w:rsidR="00327718" w:rsidRPr="00032C99" w:rsidTr="00327718">
        <w:tc>
          <w:tcPr>
            <w:tcW w:w="564" w:type="dxa"/>
          </w:tcPr>
          <w:p w:rsidR="00327718" w:rsidRPr="00032C99" w:rsidRDefault="00327718" w:rsidP="00327718">
            <w:pPr>
              <w:tabs>
                <w:tab w:val="left" w:pos="360"/>
                <w:tab w:val="left" w:pos="567"/>
                <w:tab w:val="right" w:leader="dot" w:pos="9639"/>
              </w:tabs>
              <w:jc w:val="center"/>
              <w:rPr>
                <w:rFonts w:ascii="Arial" w:eastAsia="Calibri" w:hAnsi="Arial" w:cs="Arial"/>
              </w:rPr>
            </w:pPr>
            <w:r w:rsidRPr="00032C99">
              <w:rPr>
                <w:rFonts w:ascii="Arial" w:eastAsia="Calibri" w:hAnsi="Arial" w:cs="Arial"/>
              </w:rPr>
              <w:t>2.</w:t>
            </w:r>
          </w:p>
        </w:tc>
        <w:tc>
          <w:tcPr>
            <w:tcW w:w="7574" w:type="dxa"/>
          </w:tcPr>
          <w:p w:rsidR="00327718" w:rsidRPr="00032C99" w:rsidRDefault="00327718" w:rsidP="00327718">
            <w:pPr>
              <w:tabs>
                <w:tab w:val="left" w:pos="317"/>
                <w:tab w:val="left" w:pos="360"/>
                <w:tab w:val="right" w:leader="dot" w:pos="9639"/>
              </w:tabs>
              <w:rPr>
                <w:rFonts w:ascii="Arial" w:eastAsia="Calibri" w:hAnsi="Arial" w:cs="Arial"/>
              </w:rPr>
            </w:pPr>
            <w:r w:rsidRPr="00032C99">
              <w:rPr>
                <w:rFonts w:ascii="Arial" w:eastAsia="Calibri" w:hAnsi="Arial" w:cs="Arial"/>
              </w:rPr>
              <w:t>Подаци о предмету набавке</w:t>
            </w:r>
          </w:p>
        </w:tc>
        <w:tc>
          <w:tcPr>
            <w:tcW w:w="810" w:type="dxa"/>
          </w:tcPr>
          <w:p w:rsidR="00327718" w:rsidRPr="00032C99" w:rsidRDefault="00327718" w:rsidP="00327718">
            <w:pPr>
              <w:tabs>
                <w:tab w:val="left" w:pos="360"/>
                <w:tab w:val="left" w:pos="567"/>
                <w:tab w:val="right" w:leader="dot" w:pos="9639"/>
              </w:tabs>
              <w:jc w:val="center"/>
              <w:rPr>
                <w:rFonts w:ascii="Arial" w:eastAsia="Calibri" w:hAnsi="Arial" w:cs="Arial"/>
                <w:color w:val="FF0000"/>
              </w:rPr>
            </w:pPr>
            <w:r w:rsidRPr="00032C99">
              <w:rPr>
                <w:rFonts w:ascii="Arial" w:eastAsia="Calibri" w:hAnsi="Arial" w:cs="Arial"/>
                <w:color w:val="FF0000"/>
              </w:rPr>
              <w:t>3</w:t>
            </w:r>
          </w:p>
        </w:tc>
      </w:tr>
      <w:tr w:rsidR="00327718" w:rsidRPr="00032C99" w:rsidTr="00327718">
        <w:tc>
          <w:tcPr>
            <w:tcW w:w="564" w:type="dxa"/>
          </w:tcPr>
          <w:p w:rsidR="00327718" w:rsidRPr="00032C99" w:rsidRDefault="00327718" w:rsidP="00327718">
            <w:pPr>
              <w:tabs>
                <w:tab w:val="left" w:pos="360"/>
                <w:tab w:val="left" w:pos="567"/>
                <w:tab w:val="right" w:leader="dot" w:pos="9639"/>
              </w:tabs>
              <w:jc w:val="center"/>
              <w:rPr>
                <w:rFonts w:ascii="Arial" w:eastAsia="Calibri" w:hAnsi="Arial" w:cs="Arial"/>
              </w:rPr>
            </w:pPr>
            <w:r w:rsidRPr="00032C99">
              <w:rPr>
                <w:rFonts w:ascii="Arial" w:eastAsia="Calibri" w:hAnsi="Arial" w:cs="Arial"/>
              </w:rPr>
              <w:t>3.</w:t>
            </w:r>
          </w:p>
        </w:tc>
        <w:tc>
          <w:tcPr>
            <w:tcW w:w="7574" w:type="dxa"/>
          </w:tcPr>
          <w:p w:rsidR="00327718" w:rsidRPr="00032C99" w:rsidRDefault="00327718" w:rsidP="007677A7">
            <w:pPr>
              <w:tabs>
                <w:tab w:val="left" w:pos="317"/>
                <w:tab w:val="left" w:pos="360"/>
                <w:tab w:val="right" w:leader="dot" w:pos="9639"/>
              </w:tabs>
              <w:rPr>
                <w:rFonts w:ascii="Arial" w:eastAsia="Calibri" w:hAnsi="Arial" w:cs="Arial"/>
                <w:lang w:val="sr-Cyrl-RS"/>
              </w:rPr>
            </w:pPr>
            <w:r w:rsidRPr="00032C99">
              <w:rPr>
                <w:rFonts w:ascii="Arial" w:eastAsia="Calibri" w:hAnsi="Arial" w:cs="Arial"/>
              </w:rPr>
              <w:t>Техничка спецификација (</w:t>
            </w:r>
            <w:r w:rsidRPr="00032C99">
              <w:rPr>
                <w:rFonts w:ascii="Arial" w:eastAsia="Calibri" w:hAnsi="Arial" w:cs="Arial"/>
                <w:lang w:val="sr-Cyrl-RS"/>
              </w:rPr>
              <w:t xml:space="preserve">цртежи </w:t>
            </w:r>
            <w:r w:rsidR="007677A7" w:rsidRPr="00032C99">
              <w:rPr>
                <w:rFonts w:ascii="Arial" w:eastAsia="Calibri" w:hAnsi="Arial" w:cs="Arial"/>
                <w:lang w:val="sr-Cyrl-RS"/>
              </w:rPr>
              <w:t>са спецификацијом добара, врста и количина, квалитет...)</w:t>
            </w:r>
          </w:p>
        </w:tc>
        <w:tc>
          <w:tcPr>
            <w:tcW w:w="810" w:type="dxa"/>
          </w:tcPr>
          <w:p w:rsidR="00327718" w:rsidRPr="00032C99" w:rsidRDefault="00BA15C5" w:rsidP="00327718">
            <w:pPr>
              <w:tabs>
                <w:tab w:val="left" w:pos="360"/>
                <w:tab w:val="left" w:pos="567"/>
                <w:tab w:val="right" w:leader="dot" w:pos="9639"/>
              </w:tabs>
              <w:jc w:val="center"/>
              <w:rPr>
                <w:rFonts w:ascii="Arial" w:eastAsia="Calibri" w:hAnsi="Arial" w:cs="Arial"/>
                <w:color w:val="FF0000"/>
                <w:lang w:val="sr-Cyrl-RS"/>
              </w:rPr>
            </w:pPr>
            <w:r w:rsidRPr="00032C99">
              <w:rPr>
                <w:rFonts w:ascii="Arial" w:eastAsia="Calibri" w:hAnsi="Arial" w:cs="Arial"/>
                <w:color w:val="FF0000"/>
                <w:lang w:val="sr-Cyrl-RS"/>
              </w:rPr>
              <w:t>4</w:t>
            </w:r>
          </w:p>
        </w:tc>
      </w:tr>
      <w:tr w:rsidR="00327718" w:rsidRPr="00032C99" w:rsidTr="00327718">
        <w:tc>
          <w:tcPr>
            <w:tcW w:w="564" w:type="dxa"/>
          </w:tcPr>
          <w:p w:rsidR="00327718" w:rsidRPr="00032C99" w:rsidRDefault="00327718" w:rsidP="00327718">
            <w:pPr>
              <w:tabs>
                <w:tab w:val="left" w:pos="360"/>
                <w:tab w:val="left" w:pos="567"/>
                <w:tab w:val="right" w:leader="dot" w:pos="9639"/>
              </w:tabs>
              <w:jc w:val="center"/>
              <w:rPr>
                <w:rFonts w:ascii="Arial" w:eastAsia="Calibri" w:hAnsi="Arial" w:cs="Arial"/>
              </w:rPr>
            </w:pPr>
            <w:r w:rsidRPr="00032C99">
              <w:rPr>
                <w:rFonts w:ascii="Arial" w:eastAsia="Calibri" w:hAnsi="Arial" w:cs="Arial"/>
              </w:rPr>
              <w:t>4.</w:t>
            </w:r>
          </w:p>
        </w:tc>
        <w:tc>
          <w:tcPr>
            <w:tcW w:w="7574" w:type="dxa"/>
          </w:tcPr>
          <w:p w:rsidR="00327718" w:rsidRPr="00032C99" w:rsidRDefault="00327718" w:rsidP="00327718">
            <w:pPr>
              <w:tabs>
                <w:tab w:val="left" w:pos="317"/>
                <w:tab w:val="left" w:pos="360"/>
                <w:tab w:val="right" w:leader="dot" w:pos="9639"/>
              </w:tabs>
              <w:rPr>
                <w:rFonts w:ascii="Arial" w:eastAsia="Calibri" w:hAnsi="Arial" w:cs="Arial"/>
              </w:rPr>
            </w:pPr>
            <w:r w:rsidRPr="00032C99">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032C99" w:rsidRDefault="007E6654" w:rsidP="00A72CFA">
            <w:pPr>
              <w:tabs>
                <w:tab w:val="left" w:pos="360"/>
                <w:tab w:val="left" w:pos="567"/>
                <w:tab w:val="right" w:leader="dot" w:pos="9639"/>
              </w:tabs>
              <w:jc w:val="center"/>
              <w:rPr>
                <w:rFonts w:ascii="Arial" w:eastAsia="Calibri" w:hAnsi="Arial" w:cs="Arial"/>
                <w:color w:val="FF0000"/>
                <w:lang w:val="sr-Cyrl-RS"/>
              </w:rPr>
            </w:pPr>
            <w:r w:rsidRPr="00032C99">
              <w:rPr>
                <w:rFonts w:ascii="Arial" w:eastAsia="Calibri" w:hAnsi="Arial" w:cs="Arial"/>
                <w:color w:val="FF0000"/>
                <w:lang w:val="sr-Cyrl-RS"/>
              </w:rPr>
              <w:t>9</w:t>
            </w:r>
          </w:p>
        </w:tc>
      </w:tr>
      <w:tr w:rsidR="00327718" w:rsidRPr="00032C99" w:rsidTr="00327718">
        <w:tc>
          <w:tcPr>
            <w:tcW w:w="564" w:type="dxa"/>
          </w:tcPr>
          <w:p w:rsidR="00327718" w:rsidRPr="00032C99" w:rsidRDefault="00327718" w:rsidP="00327718">
            <w:pPr>
              <w:tabs>
                <w:tab w:val="left" w:pos="360"/>
                <w:tab w:val="left" w:pos="567"/>
                <w:tab w:val="right" w:leader="dot" w:pos="9639"/>
              </w:tabs>
              <w:jc w:val="center"/>
              <w:rPr>
                <w:rFonts w:ascii="Arial" w:eastAsia="Calibri" w:hAnsi="Arial" w:cs="Arial"/>
              </w:rPr>
            </w:pPr>
            <w:r w:rsidRPr="00032C99">
              <w:rPr>
                <w:rFonts w:ascii="Arial" w:eastAsia="Calibri" w:hAnsi="Arial" w:cs="Arial"/>
              </w:rPr>
              <w:t>5.</w:t>
            </w:r>
          </w:p>
        </w:tc>
        <w:tc>
          <w:tcPr>
            <w:tcW w:w="7574" w:type="dxa"/>
          </w:tcPr>
          <w:p w:rsidR="00327718" w:rsidRPr="00032C99" w:rsidRDefault="00327718" w:rsidP="00327718">
            <w:pPr>
              <w:tabs>
                <w:tab w:val="left" w:pos="317"/>
                <w:tab w:val="left" w:pos="360"/>
                <w:tab w:val="right" w:leader="dot" w:pos="9639"/>
              </w:tabs>
              <w:rPr>
                <w:rFonts w:ascii="Arial" w:eastAsia="Calibri" w:hAnsi="Arial" w:cs="Arial"/>
              </w:rPr>
            </w:pPr>
            <w:r w:rsidRPr="00032C99">
              <w:rPr>
                <w:rFonts w:ascii="Arial" w:eastAsia="Calibri" w:hAnsi="Arial" w:cs="Arial"/>
              </w:rPr>
              <w:t>Критеријум за доделу уговора</w:t>
            </w:r>
          </w:p>
        </w:tc>
        <w:tc>
          <w:tcPr>
            <w:tcW w:w="810" w:type="dxa"/>
          </w:tcPr>
          <w:p w:rsidR="00327718" w:rsidRPr="00032C99" w:rsidRDefault="00BD5BE0" w:rsidP="000035E4">
            <w:pPr>
              <w:tabs>
                <w:tab w:val="left" w:pos="360"/>
                <w:tab w:val="left" w:pos="567"/>
                <w:tab w:val="right" w:leader="dot" w:pos="9639"/>
              </w:tabs>
              <w:jc w:val="center"/>
              <w:rPr>
                <w:rFonts w:ascii="Arial" w:eastAsia="Calibri" w:hAnsi="Arial" w:cs="Arial"/>
                <w:color w:val="FF0000"/>
                <w:lang w:val="sr-Cyrl-RS"/>
              </w:rPr>
            </w:pPr>
            <w:r w:rsidRPr="00032C99">
              <w:rPr>
                <w:rFonts w:ascii="Arial" w:eastAsia="Calibri" w:hAnsi="Arial" w:cs="Arial"/>
                <w:color w:val="FF0000"/>
                <w:lang w:val="sr-Cyrl-RS"/>
              </w:rPr>
              <w:t>1</w:t>
            </w:r>
            <w:r w:rsidR="000035E4">
              <w:rPr>
                <w:rFonts w:ascii="Arial" w:eastAsia="Calibri" w:hAnsi="Arial" w:cs="Arial"/>
                <w:color w:val="FF0000"/>
                <w:lang w:val="sr-Cyrl-RS"/>
              </w:rPr>
              <w:t>3</w:t>
            </w:r>
          </w:p>
        </w:tc>
      </w:tr>
      <w:tr w:rsidR="00327718" w:rsidRPr="00032C99" w:rsidTr="00327718">
        <w:tc>
          <w:tcPr>
            <w:tcW w:w="564" w:type="dxa"/>
          </w:tcPr>
          <w:p w:rsidR="00327718" w:rsidRPr="00032C99" w:rsidRDefault="00327718" w:rsidP="00327718">
            <w:pPr>
              <w:tabs>
                <w:tab w:val="left" w:pos="360"/>
                <w:tab w:val="left" w:pos="567"/>
                <w:tab w:val="right" w:leader="dot" w:pos="9639"/>
              </w:tabs>
              <w:jc w:val="center"/>
              <w:rPr>
                <w:rFonts w:ascii="Arial" w:eastAsia="Calibri" w:hAnsi="Arial" w:cs="Arial"/>
              </w:rPr>
            </w:pPr>
            <w:r w:rsidRPr="00032C99">
              <w:rPr>
                <w:rFonts w:ascii="Arial" w:eastAsia="Calibri" w:hAnsi="Arial" w:cs="Arial"/>
              </w:rPr>
              <w:t>6.</w:t>
            </w:r>
          </w:p>
        </w:tc>
        <w:tc>
          <w:tcPr>
            <w:tcW w:w="7574" w:type="dxa"/>
          </w:tcPr>
          <w:p w:rsidR="00327718" w:rsidRPr="00032C99" w:rsidRDefault="00327718" w:rsidP="00327718">
            <w:pPr>
              <w:tabs>
                <w:tab w:val="left" w:pos="360"/>
                <w:tab w:val="left" w:pos="567"/>
                <w:tab w:val="right" w:leader="dot" w:pos="9639"/>
              </w:tabs>
              <w:rPr>
                <w:rFonts w:ascii="Arial" w:eastAsia="Calibri" w:hAnsi="Arial" w:cs="Arial"/>
              </w:rPr>
            </w:pPr>
            <w:r w:rsidRPr="00032C99">
              <w:rPr>
                <w:rFonts w:ascii="Arial" w:eastAsia="Calibri" w:hAnsi="Arial" w:cs="Arial"/>
              </w:rPr>
              <w:t>Упутство понуђачима како да сачине понуду</w:t>
            </w:r>
          </w:p>
        </w:tc>
        <w:tc>
          <w:tcPr>
            <w:tcW w:w="810" w:type="dxa"/>
          </w:tcPr>
          <w:p w:rsidR="00327718" w:rsidRPr="00032C99" w:rsidRDefault="007E6654" w:rsidP="00AE59E9">
            <w:pPr>
              <w:tabs>
                <w:tab w:val="left" w:pos="360"/>
                <w:tab w:val="left" w:pos="567"/>
                <w:tab w:val="right" w:leader="dot" w:pos="9639"/>
              </w:tabs>
              <w:jc w:val="center"/>
              <w:rPr>
                <w:rFonts w:ascii="Arial" w:eastAsia="Calibri" w:hAnsi="Arial" w:cs="Arial"/>
                <w:color w:val="FF0000"/>
                <w:lang w:val="sr-Cyrl-RS"/>
              </w:rPr>
            </w:pPr>
            <w:r w:rsidRPr="00032C99">
              <w:rPr>
                <w:rFonts w:ascii="Arial" w:eastAsia="Calibri" w:hAnsi="Arial" w:cs="Arial"/>
                <w:color w:val="FF0000"/>
                <w:lang w:val="sr-Cyrl-RS"/>
              </w:rPr>
              <w:t>1</w:t>
            </w:r>
            <w:r w:rsidR="001B4C67">
              <w:rPr>
                <w:rFonts w:ascii="Arial" w:eastAsia="Calibri" w:hAnsi="Arial" w:cs="Arial"/>
                <w:color w:val="FF0000"/>
                <w:lang w:val="sr-Cyrl-RS"/>
              </w:rPr>
              <w:t>4</w:t>
            </w:r>
          </w:p>
        </w:tc>
      </w:tr>
      <w:tr w:rsidR="00327718" w:rsidRPr="00032C99" w:rsidTr="00327718">
        <w:tc>
          <w:tcPr>
            <w:tcW w:w="564" w:type="dxa"/>
          </w:tcPr>
          <w:p w:rsidR="00327718" w:rsidRPr="00032C99" w:rsidRDefault="00327718" w:rsidP="00327718">
            <w:pPr>
              <w:tabs>
                <w:tab w:val="left" w:pos="360"/>
                <w:tab w:val="left" w:pos="567"/>
                <w:tab w:val="right" w:leader="dot" w:pos="9639"/>
              </w:tabs>
              <w:jc w:val="center"/>
              <w:rPr>
                <w:rFonts w:ascii="Arial" w:eastAsia="Calibri" w:hAnsi="Arial" w:cs="Arial"/>
              </w:rPr>
            </w:pPr>
            <w:r w:rsidRPr="00032C99">
              <w:rPr>
                <w:rFonts w:ascii="Arial" w:eastAsia="Calibri" w:hAnsi="Arial" w:cs="Arial"/>
              </w:rPr>
              <w:t>7.</w:t>
            </w:r>
          </w:p>
        </w:tc>
        <w:tc>
          <w:tcPr>
            <w:tcW w:w="7574" w:type="dxa"/>
          </w:tcPr>
          <w:p w:rsidR="00327718" w:rsidRPr="00032C99" w:rsidRDefault="00327718" w:rsidP="00327718">
            <w:pPr>
              <w:tabs>
                <w:tab w:val="left" w:pos="360"/>
                <w:tab w:val="left" w:pos="567"/>
                <w:tab w:val="right" w:leader="dot" w:pos="9639"/>
              </w:tabs>
              <w:rPr>
                <w:rFonts w:ascii="Arial" w:eastAsia="Calibri" w:hAnsi="Arial" w:cs="Arial"/>
                <w:lang w:val="sr-Cyrl-RS"/>
              </w:rPr>
            </w:pPr>
            <w:r w:rsidRPr="00032C99">
              <w:rPr>
                <w:rFonts w:ascii="Arial" w:eastAsia="Calibri" w:hAnsi="Arial" w:cs="Arial"/>
              </w:rPr>
              <w:t xml:space="preserve">Обрасци </w:t>
            </w:r>
            <w:r w:rsidRPr="00032C99">
              <w:rPr>
                <w:rFonts w:ascii="Arial" w:eastAsia="Calibri" w:hAnsi="Arial" w:cs="Arial"/>
                <w:lang w:val="sr-Cyrl-RS"/>
              </w:rPr>
              <w:t>и прилози</w:t>
            </w:r>
          </w:p>
        </w:tc>
        <w:tc>
          <w:tcPr>
            <w:tcW w:w="810" w:type="dxa"/>
          </w:tcPr>
          <w:p w:rsidR="00327718" w:rsidRPr="00032C99" w:rsidRDefault="007E6654" w:rsidP="00AE59E9">
            <w:pPr>
              <w:tabs>
                <w:tab w:val="left" w:pos="360"/>
                <w:tab w:val="left" w:pos="567"/>
                <w:tab w:val="right" w:leader="dot" w:pos="9639"/>
              </w:tabs>
              <w:jc w:val="center"/>
              <w:rPr>
                <w:rFonts w:ascii="Arial" w:eastAsia="Calibri" w:hAnsi="Arial" w:cs="Arial"/>
                <w:color w:val="FF0000"/>
                <w:lang w:val="sr-Cyrl-RS"/>
              </w:rPr>
            </w:pPr>
            <w:r w:rsidRPr="00032C99">
              <w:rPr>
                <w:rFonts w:ascii="Arial" w:eastAsia="Calibri" w:hAnsi="Arial" w:cs="Arial"/>
                <w:color w:val="FF0000"/>
                <w:lang w:val="sr-Cyrl-RS"/>
              </w:rPr>
              <w:t>2</w:t>
            </w:r>
            <w:r w:rsidR="001B4C67">
              <w:rPr>
                <w:rFonts w:ascii="Arial" w:eastAsia="Calibri" w:hAnsi="Arial" w:cs="Arial"/>
                <w:color w:val="FF0000"/>
                <w:lang w:val="sr-Cyrl-RS"/>
              </w:rPr>
              <w:t>8</w:t>
            </w:r>
          </w:p>
        </w:tc>
      </w:tr>
      <w:tr w:rsidR="00327718" w:rsidRPr="00032C99" w:rsidTr="00327718">
        <w:tc>
          <w:tcPr>
            <w:tcW w:w="564" w:type="dxa"/>
          </w:tcPr>
          <w:p w:rsidR="00327718" w:rsidRPr="00032C99" w:rsidRDefault="00327718" w:rsidP="00327718">
            <w:pPr>
              <w:tabs>
                <w:tab w:val="left" w:pos="360"/>
                <w:tab w:val="left" w:pos="567"/>
                <w:tab w:val="right" w:leader="dot" w:pos="9639"/>
              </w:tabs>
              <w:jc w:val="center"/>
              <w:rPr>
                <w:rFonts w:ascii="Arial" w:eastAsia="Calibri" w:hAnsi="Arial" w:cs="Arial"/>
              </w:rPr>
            </w:pPr>
            <w:r w:rsidRPr="00032C99">
              <w:rPr>
                <w:rFonts w:ascii="Arial" w:eastAsia="Calibri" w:hAnsi="Arial" w:cs="Arial"/>
              </w:rPr>
              <w:t>8.</w:t>
            </w:r>
          </w:p>
        </w:tc>
        <w:tc>
          <w:tcPr>
            <w:tcW w:w="7574" w:type="dxa"/>
          </w:tcPr>
          <w:p w:rsidR="00327718" w:rsidRPr="00032C99" w:rsidRDefault="00327718" w:rsidP="00327718">
            <w:pPr>
              <w:tabs>
                <w:tab w:val="left" w:pos="360"/>
                <w:tab w:val="left" w:pos="567"/>
                <w:tab w:val="right" w:leader="dot" w:pos="9639"/>
              </w:tabs>
              <w:rPr>
                <w:rFonts w:ascii="Arial" w:eastAsia="Calibri" w:hAnsi="Arial" w:cs="Arial"/>
              </w:rPr>
            </w:pPr>
            <w:r w:rsidRPr="00032C99">
              <w:rPr>
                <w:rFonts w:ascii="Arial" w:eastAsia="Calibri" w:hAnsi="Arial" w:cs="Arial"/>
              </w:rPr>
              <w:t>Модел уговора</w:t>
            </w:r>
          </w:p>
        </w:tc>
        <w:tc>
          <w:tcPr>
            <w:tcW w:w="810" w:type="dxa"/>
          </w:tcPr>
          <w:p w:rsidR="00327718" w:rsidRPr="00032C99" w:rsidRDefault="000035E4" w:rsidP="00AE59E9">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50</w:t>
            </w:r>
          </w:p>
        </w:tc>
      </w:tr>
      <w:tr w:rsidR="00682227" w:rsidRPr="00032C99" w:rsidTr="00327718">
        <w:tc>
          <w:tcPr>
            <w:tcW w:w="564" w:type="dxa"/>
          </w:tcPr>
          <w:p w:rsidR="00682227" w:rsidRPr="00032C99" w:rsidRDefault="00682227" w:rsidP="00327718">
            <w:pPr>
              <w:tabs>
                <w:tab w:val="left" w:pos="360"/>
                <w:tab w:val="left" w:pos="567"/>
                <w:tab w:val="right" w:leader="dot" w:pos="9639"/>
              </w:tabs>
              <w:jc w:val="center"/>
              <w:rPr>
                <w:rFonts w:ascii="Arial" w:eastAsia="Calibri" w:hAnsi="Arial" w:cs="Arial"/>
              </w:rPr>
            </w:pPr>
          </w:p>
        </w:tc>
        <w:tc>
          <w:tcPr>
            <w:tcW w:w="7574" w:type="dxa"/>
          </w:tcPr>
          <w:p w:rsidR="00682227" w:rsidRPr="00032C99" w:rsidRDefault="00682227" w:rsidP="00327718">
            <w:pPr>
              <w:tabs>
                <w:tab w:val="left" w:pos="360"/>
                <w:tab w:val="left" w:pos="567"/>
                <w:tab w:val="right" w:leader="dot" w:pos="9639"/>
              </w:tabs>
              <w:rPr>
                <w:rFonts w:ascii="Arial" w:eastAsia="Calibri" w:hAnsi="Arial" w:cs="Arial"/>
              </w:rPr>
            </w:pPr>
            <w:r w:rsidRPr="00612363">
              <w:rPr>
                <w:rFonts w:ascii="Arial" w:hAnsi="Arial" w:cs="Arial"/>
                <w:color w:val="FF0000"/>
                <w:lang w:val="sr-Cyrl-RS"/>
              </w:rPr>
              <w:t>Одвојен одељак конкурсне документације-</w:t>
            </w:r>
            <w:r>
              <w:rPr>
                <w:rFonts w:ascii="Arial" w:hAnsi="Arial" w:cs="Arial"/>
                <w:color w:val="FF0000"/>
                <w:lang w:val="sr-Cyrl-RS"/>
              </w:rPr>
              <w:t>Цртежи</w:t>
            </w:r>
            <w:r w:rsidRPr="00612363">
              <w:rPr>
                <w:rFonts w:ascii="Arial" w:hAnsi="Arial" w:cs="Arial"/>
                <w:color w:val="FF0000"/>
                <w:lang w:val="sr-Cyrl-RS"/>
              </w:rPr>
              <w:t xml:space="preserve"> </w:t>
            </w:r>
            <w:r>
              <w:rPr>
                <w:rFonts w:ascii="Arial" w:hAnsi="Arial" w:cs="Arial"/>
                <w:color w:val="FF0000"/>
                <w:lang w:val="sr-Cyrl-RS"/>
              </w:rPr>
              <w:t>објављен као засебан докумен</w:t>
            </w:r>
            <w:r w:rsidRPr="00612363">
              <w:rPr>
                <w:rFonts w:ascii="Arial" w:hAnsi="Arial" w:cs="Arial"/>
                <w:color w:val="FF0000"/>
                <w:lang w:val="sr-Cyrl-RS"/>
              </w:rPr>
              <w:t>т</w:t>
            </w:r>
            <w:r w:rsidR="00F94115">
              <w:rPr>
                <w:rFonts w:ascii="Arial" w:hAnsi="Arial" w:cs="Arial"/>
                <w:color w:val="FF0000"/>
                <w:lang w:val="sr-Cyrl-RS"/>
              </w:rPr>
              <w:t>-3 одељка</w:t>
            </w:r>
          </w:p>
        </w:tc>
        <w:tc>
          <w:tcPr>
            <w:tcW w:w="810" w:type="dxa"/>
          </w:tcPr>
          <w:p w:rsidR="00682227" w:rsidRDefault="00682227" w:rsidP="00AE59E9">
            <w:pPr>
              <w:tabs>
                <w:tab w:val="left" w:pos="360"/>
                <w:tab w:val="left" w:pos="567"/>
                <w:tab w:val="right" w:leader="dot" w:pos="9639"/>
              </w:tabs>
              <w:jc w:val="center"/>
              <w:rPr>
                <w:rFonts w:ascii="Arial" w:eastAsia="Calibri" w:hAnsi="Arial" w:cs="Arial"/>
                <w:color w:val="FF0000"/>
                <w:lang w:val="sr-Cyrl-RS"/>
              </w:rPr>
            </w:pP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494C1C"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BD5BE0" w:rsidRPr="00343B78">
        <w:rPr>
          <w:rFonts w:ascii="Arial" w:eastAsia="Calibri" w:hAnsi="Arial" w:cs="Arial"/>
          <w:bCs/>
          <w:noProof/>
          <w:color w:val="FF0000"/>
          <w:lang w:val="sr-Cyrl-RS"/>
        </w:rPr>
        <w:t>5</w:t>
      </w:r>
      <w:r w:rsidR="000035E4">
        <w:rPr>
          <w:rFonts w:ascii="Arial" w:eastAsia="Calibri" w:hAnsi="Arial" w:cs="Arial"/>
          <w:bCs/>
          <w:noProof/>
          <w:color w:val="FF0000"/>
          <w:lang w:val="sr-Cyrl-RS"/>
        </w:rPr>
        <w:t>9</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6" w:name="_Toc430335136"/>
      <w:bookmarkStart w:id="7"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032C99" w:rsidP="00327718">
            <w:pPr>
              <w:suppressAutoHyphens/>
              <w:spacing w:after="0" w:line="240" w:lineRule="auto"/>
              <w:jc w:val="center"/>
              <w:rPr>
                <w:rFonts w:ascii="Arial" w:eastAsia="Calibri" w:hAnsi="Arial" w:cs="Arial"/>
              </w:rPr>
            </w:pPr>
            <w:r>
              <w:rPr>
                <w:rFonts w:ascii="Arial" w:eastAsia="Calibri" w:hAnsi="Arial" w:cs="Arial"/>
              </w:rPr>
              <w:t>Балканска 13</w:t>
            </w:r>
            <w:r w:rsidR="00327718" w:rsidRPr="00327718">
              <w:rPr>
                <w:rFonts w:ascii="Arial" w:eastAsia="Calibri" w:hAnsi="Arial" w:cs="Arial"/>
              </w:rPr>
              <w:t>,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2C699C"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682227">
              <w:rPr>
                <w:rFonts w:ascii="Arial" w:eastAsia="Times New Roman" w:hAnsi="Arial" w:cs="Arial"/>
                <w:lang w:val="sr-Cyrl-RS"/>
              </w:rPr>
              <w:t>Набавка антиабразивних заштита, носача цеви и котловских лимова Б1 и Б2</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BA7388" w:rsidRPr="00BA738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BA7388" w:rsidRDefault="00327718" w:rsidP="002D0B60">
            <w:pPr>
              <w:spacing w:after="40" w:line="240" w:lineRule="auto"/>
              <w:jc w:val="center"/>
              <w:rPr>
                <w:rFonts w:ascii="Arial" w:eastAsia="Calibri" w:hAnsi="Arial" w:cs="Arial"/>
                <w:lang w:val="sr-Latn-RS"/>
              </w:rPr>
            </w:pPr>
          </w:p>
          <w:p w:rsidR="00327718" w:rsidRPr="00BA7388" w:rsidRDefault="00032C99" w:rsidP="002D0B60">
            <w:pPr>
              <w:spacing w:after="40" w:line="240" w:lineRule="auto"/>
              <w:jc w:val="center"/>
              <w:rPr>
                <w:rFonts w:ascii="Arial" w:eastAsia="Calibri" w:hAnsi="Arial" w:cs="Arial"/>
                <w:lang w:val="sr-Latn-RS"/>
              </w:rPr>
            </w:pPr>
            <w:r w:rsidRPr="00BA7388">
              <w:rPr>
                <w:rFonts w:ascii="Arial" w:eastAsia="Calibri" w:hAnsi="Arial" w:cs="Arial"/>
                <w:lang w:val="sr-Cyrl-RS"/>
              </w:rPr>
              <w:t>Деса Ковачевић Покрајац</w:t>
            </w:r>
          </w:p>
          <w:p w:rsidR="00327718" w:rsidRPr="00BA7388" w:rsidRDefault="00327718" w:rsidP="002D0B60">
            <w:pPr>
              <w:spacing w:after="40" w:line="240" w:lineRule="auto"/>
              <w:jc w:val="center"/>
              <w:rPr>
                <w:rFonts w:ascii="Arial" w:eastAsia="Calibri" w:hAnsi="Arial" w:cs="Arial"/>
                <w:u w:val="single"/>
                <w:lang w:val="sr-Cyrl-RS"/>
              </w:rPr>
            </w:pPr>
            <w:r w:rsidRPr="00BA7388">
              <w:rPr>
                <w:rFonts w:ascii="Arial" w:eastAsia="Calibri" w:hAnsi="Arial" w:cs="Arial"/>
              </w:rPr>
              <w:t xml:space="preserve">e-mail: </w:t>
            </w:r>
            <w:hyperlink r:id="rId10" w:history="1">
              <w:r w:rsidR="00032C99" w:rsidRPr="00BA7388">
                <w:rPr>
                  <w:rFonts w:ascii="Arial" w:eastAsia="Calibri" w:hAnsi="Arial" w:cs="Arial"/>
                  <w:u w:val="single"/>
                </w:rPr>
                <w:t>desa.pokrajac@eps.rs</w:t>
              </w:r>
            </w:hyperlink>
          </w:p>
          <w:p w:rsidR="00E92652" w:rsidRPr="00BA7388" w:rsidRDefault="00E92652" w:rsidP="002D0B60">
            <w:pPr>
              <w:spacing w:after="40" w:line="240" w:lineRule="auto"/>
              <w:jc w:val="center"/>
              <w:rPr>
                <w:rFonts w:ascii="Arial" w:eastAsia="Calibri" w:hAnsi="Arial" w:cs="Arial"/>
                <w:u w:val="single"/>
                <w:lang w:val="sr-Cyrl-RS"/>
              </w:rPr>
            </w:pPr>
          </w:p>
          <w:p w:rsidR="00E92652" w:rsidRPr="00BA7388" w:rsidRDefault="00E92652" w:rsidP="00E92652">
            <w:pPr>
              <w:spacing w:before="120" w:after="0" w:line="240" w:lineRule="auto"/>
              <w:jc w:val="center"/>
              <w:rPr>
                <w:rFonts w:ascii="Arial" w:eastAsia="Times New Roman" w:hAnsi="Arial" w:cs="Arial"/>
                <w:lang w:val="sr-Cyrl-RS"/>
              </w:rPr>
            </w:pPr>
            <w:r w:rsidRPr="00BA7388">
              <w:rPr>
                <w:rFonts w:ascii="Arial" w:eastAsia="Times New Roman" w:hAnsi="Arial" w:cs="Arial"/>
                <w:lang w:val="sr-Cyrl-RS"/>
              </w:rPr>
              <w:t>за посету објекту:</w:t>
            </w:r>
          </w:p>
          <w:p w:rsidR="00E92652" w:rsidRPr="00BA7388" w:rsidRDefault="000F3D21" w:rsidP="00E92652">
            <w:pPr>
              <w:spacing w:after="0" w:line="360" w:lineRule="auto"/>
              <w:jc w:val="both"/>
              <w:rPr>
                <w:rFonts w:ascii="Arial" w:eastAsia="Times New Roman" w:hAnsi="Arial" w:cs="Arial"/>
                <w:lang w:val="sr-Cyrl-RS" w:eastAsia="zh-CN"/>
              </w:rPr>
            </w:pPr>
            <w:r w:rsidRPr="00BA7388">
              <w:rPr>
                <w:rFonts w:ascii="Arial" w:eastAsia="TimesNewRomanPSMT" w:hAnsi="Arial" w:cs="Arial"/>
                <w:bCs/>
                <w:lang w:val="sr-Cyrl-RS"/>
              </w:rPr>
              <w:t>Марко Иванковић</w:t>
            </w:r>
            <w:r w:rsidR="00E92652" w:rsidRPr="00BA7388">
              <w:rPr>
                <w:rFonts w:ascii="Arial" w:eastAsia="TimesNewRomanPSMT" w:hAnsi="Arial" w:cs="Arial"/>
                <w:bCs/>
                <w:lang w:val="sr-Cyrl-RS"/>
              </w:rPr>
              <w:t xml:space="preserve"> </w:t>
            </w:r>
            <w:r w:rsidR="00E92652" w:rsidRPr="00BA7388">
              <w:rPr>
                <w:rFonts w:ascii="Arial" w:eastAsia="Calibri" w:hAnsi="Arial" w:cs="Arial"/>
                <w:lang w:val="sr-Cyrl-RS" w:eastAsia="x-none"/>
              </w:rPr>
              <w:t>е-</w:t>
            </w:r>
            <w:r w:rsidR="00E92652" w:rsidRPr="00BA7388">
              <w:rPr>
                <w:rFonts w:ascii="Arial" w:eastAsia="Calibri" w:hAnsi="Arial" w:cs="Arial"/>
                <w:lang w:val="x-none" w:eastAsia="x-none"/>
              </w:rPr>
              <w:t>mail</w:t>
            </w:r>
            <w:r w:rsidR="00E92652" w:rsidRPr="00BA7388">
              <w:rPr>
                <w:rFonts w:ascii="Arial" w:eastAsia="Calibri" w:hAnsi="Arial" w:cs="Arial"/>
                <w:lang w:val="sr-Cyrl-RS" w:eastAsia="x-none"/>
              </w:rPr>
              <w:t xml:space="preserve">: </w:t>
            </w:r>
            <w:hyperlink r:id="rId11" w:history="1">
              <w:r w:rsidRPr="00BA7388">
                <w:rPr>
                  <w:rStyle w:val="Hyperlink"/>
                  <w:rFonts w:ascii="Arial" w:eastAsia="TimesNewRomanPSMT" w:hAnsi="Arial" w:cs="Arial"/>
                  <w:bCs/>
                  <w:color w:val="auto"/>
                  <w:lang w:val="sr-Latn-RS"/>
                </w:rPr>
                <w:t>marko.ivankovic</w:t>
              </w:r>
              <w:r w:rsidRPr="00BA7388">
                <w:rPr>
                  <w:rStyle w:val="Hyperlink"/>
                  <w:rFonts w:ascii="Arial" w:eastAsia="TimesNewRomanPSMT" w:hAnsi="Arial" w:cs="Arial"/>
                  <w:bCs/>
                  <w:color w:val="auto"/>
                </w:rPr>
                <w:t>@eps.rs</w:t>
              </w:r>
            </w:hyperlink>
          </w:p>
          <w:p w:rsidR="00E92652" w:rsidRPr="00BA7388" w:rsidRDefault="00E92652" w:rsidP="00E92652">
            <w:pPr>
              <w:spacing w:after="40" w:line="240" w:lineRule="auto"/>
              <w:jc w:val="center"/>
              <w:rPr>
                <w:rFonts w:ascii="Arial" w:eastAsia="Calibri" w:hAnsi="Arial" w:cs="Arial"/>
                <w:lang w:val="sr-Cyrl-RS"/>
              </w:rPr>
            </w:pPr>
            <w:r w:rsidRPr="00BA7388">
              <w:rPr>
                <w:rFonts w:ascii="Arial" w:eastAsia="Calibri" w:hAnsi="Arial" w:cs="Arial"/>
                <w:lang w:val="sr-Cyrl-RS" w:eastAsia="x-none"/>
              </w:rPr>
              <w:t>Јовица Стевановић</w:t>
            </w:r>
            <w:r w:rsidRPr="00BA7388">
              <w:rPr>
                <w:rFonts w:ascii="Arial" w:eastAsia="Calibri" w:hAnsi="Arial" w:cs="Arial"/>
                <w:lang w:val="x-none" w:eastAsia="x-none"/>
              </w:rPr>
              <w:t xml:space="preserve">, </w:t>
            </w:r>
            <w:r w:rsidRPr="00BA7388">
              <w:rPr>
                <w:rFonts w:ascii="Arial" w:eastAsia="Calibri" w:hAnsi="Arial" w:cs="Arial"/>
                <w:lang w:val="sr-Cyrl-RS" w:eastAsia="x-none"/>
              </w:rPr>
              <w:t>е-</w:t>
            </w:r>
            <w:r w:rsidRPr="00BA7388">
              <w:rPr>
                <w:rFonts w:ascii="Arial" w:eastAsia="Calibri" w:hAnsi="Arial" w:cs="Arial"/>
                <w:lang w:val="x-none" w:eastAsia="x-none"/>
              </w:rPr>
              <w:t>mail</w:t>
            </w:r>
            <w:r w:rsidRPr="00BA7388">
              <w:rPr>
                <w:rFonts w:ascii="Arial" w:eastAsia="Calibri" w:hAnsi="Arial" w:cs="Arial"/>
                <w:lang w:val="sr-Cyrl-RS" w:eastAsia="x-none"/>
              </w:rPr>
              <w:t xml:space="preserve">: </w:t>
            </w:r>
            <w:hyperlink r:id="rId12" w:history="1">
              <w:r w:rsidRPr="00BA7388">
                <w:rPr>
                  <w:rStyle w:val="Hyperlink"/>
                  <w:rFonts w:ascii="Arial" w:eastAsia="TimesNewRomanPSMT" w:hAnsi="Arial" w:cs="Times New Roman"/>
                  <w:color w:val="auto"/>
                </w:rPr>
                <w:t>jovica.stevanovic</w:t>
              </w:r>
              <w:r w:rsidRPr="00BA7388">
                <w:rPr>
                  <w:rStyle w:val="Hyperlink"/>
                  <w:rFonts w:ascii="Arial" w:eastAsia="TimesNewRomanPSMT" w:hAnsi="Arial" w:cs="Times New Roman"/>
                  <w:color w:val="auto"/>
                  <w:lang w:val="sr-Latn-RS"/>
                </w:rPr>
                <w:t>@eps.rs</w:t>
              </w:r>
            </w:hyperlink>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B65245" w:rsidRDefault="00327718" w:rsidP="00B65245">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682227">
        <w:rPr>
          <w:rFonts w:ascii="Arial" w:eastAsia="Times New Roman" w:hAnsi="Arial" w:cs="Arial"/>
          <w:lang w:val="ru-RU"/>
        </w:rPr>
        <w:t>Набавка антиабразивних заштита, носача цеви и котловских лимова Б1 и Б2</w:t>
      </w:r>
    </w:p>
    <w:p w:rsidR="00682227" w:rsidRDefault="003C2714" w:rsidP="00682227">
      <w:pPr>
        <w:ind w:left="-360" w:right="-14"/>
        <w:contextualSpacing/>
        <w:rPr>
          <w:rFonts w:ascii="Arial" w:eastAsia="Times New Roman" w:hAnsi="Arial" w:cs="Arial"/>
          <w:lang w:val="sr-Cyrl-RS"/>
        </w:rPr>
      </w:pPr>
      <w:r w:rsidRPr="003C2714">
        <w:rPr>
          <w:rFonts w:ascii="Arial" w:eastAsia="Calibri" w:hAnsi="Arial" w:cs="Arial"/>
          <w:lang w:eastAsia="zh-CN"/>
        </w:rPr>
        <w:t>Назив и ознака из општег речника набавки</w:t>
      </w:r>
      <w:r w:rsidR="00AC2D3D" w:rsidRPr="00AC2D3D">
        <w:t xml:space="preserve"> </w:t>
      </w:r>
      <w:r w:rsidR="00006421">
        <w:rPr>
          <w:lang w:val="sr-Cyrl-RS"/>
        </w:rPr>
        <w:t xml:space="preserve">: </w:t>
      </w:r>
      <w:r w:rsidR="00682227" w:rsidRPr="00541E36">
        <w:rPr>
          <w:rFonts w:ascii="Arial" w:eastAsia="Times New Roman" w:hAnsi="Arial" w:cs="Arial"/>
          <w:lang w:val="ru-RU"/>
        </w:rPr>
        <w:t>Цевоводи, цевни системи, цеви, омотачи цеви и сродни артикли - 44160000</w:t>
      </w:r>
    </w:p>
    <w:p w:rsidR="00034172" w:rsidRDefault="00034172" w:rsidP="00327718">
      <w:pPr>
        <w:spacing w:after="0" w:line="240" w:lineRule="auto"/>
        <w:rPr>
          <w:rFonts w:ascii="Arial" w:eastAsia="Times New Roman" w:hAnsi="Arial" w:cs="Arial"/>
          <w:lang w:val="ru-RU"/>
        </w:rPr>
      </w:pPr>
    </w:p>
    <w:p w:rsidR="00682227" w:rsidRDefault="00B65245" w:rsidP="00E92652">
      <w:pPr>
        <w:spacing w:after="0" w:line="240" w:lineRule="auto"/>
        <w:rPr>
          <w:rFonts w:ascii="Arial" w:eastAsia="Times New Roman" w:hAnsi="Arial" w:cs="Arial"/>
          <w:lang w:val="ru-RU"/>
        </w:rPr>
      </w:pPr>
      <w:r w:rsidRPr="00CA7A11">
        <w:rPr>
          <w:rFonts w:ascii="Arial" w:eastAsia="Times New Roman" w:hAnsi="Arial" w:cs="Arial"/>
          <w:lang w:val="ru-RU"/>
        </w:rPr>
        <w:t>Детаљни подаци о предмету набавке наведени су у техничкој спецификацији (поглавље 3. Конкурсне документације)</w:t>
      </w:r>
      <w:r w:rsidR="00682227">
        <w:rPr>
          <w:rFonts w:ascii="Arial" w:eastAsia="Times New Roman" w:hAnsi="Arial" w:cs="Arial"/>
          <w:lang w:val="ru-RU"/>
        </w:rPr>
        <w:br w:type="page"/>
      </w:r>
    </w:p>
    <w:p w:rsidR="00700357" w:rsidRPr="00FE65CA" w:rsidRDefault="00327718" w:rsidP="00700357">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DB4C39" w:rsidRDefault="00D2556C" w:rsidP="00E92652">
      <w:pPr>
        <w:spacing w:after="0" w:line="240" w:lineRule="auto"/>
        <w:ind w:left="360"/>
        <w:jc w:val="both"/>
        <w:outlineLvl w:val="0"/>
        <w:rPr>
          <w:rFonts w:ascii="Arial" w:eastAsia="Times New Roman" w:hAnsi="Arial" w:cs="Arial"/>
          <w:b/>
          <w:bCs/>
          <w:kern w:val="32"/>
          <w:lang w:val="sr-Latn-RS"/>
        </w:rPr>
      </w:pPr>
      <w:r>
        <w:rPr>
          <w:rFonts w:ascii="Arial" w:eastAsia="Times New Roman" w:hAnsi="Arial" w:cs="Arial"/>
          <w:b/>
          <w:bCs/>
          <w:kern w:val="32"/>
          <w:lang w:val="sr-Cyrl-RS"/>
        </w:rPr>
        <w:t xml:space="preserve">3.1 </w:t>
      </w:r>
      <w:r w:rsidR="00E92652" w:rsidRPr="003F4FE6">
        <w:rPr>
          <w:rFonts w:ascii="Arial" w:eastAsia="Times New Roman" w:hAnsi="Arial" w:cs="Arial"/>
          <w:b/>
          <w:bCs/>
          <w:kern w:val="32"/>
          <w:lang w:val="sr-Cyrl-RS"/>
        </w:rPr>
        <w:t>Врста и количина добара</w:t>
      </w:r>
    </w:p>
    <w:p w:rsidR="00E92652" w:rsidRPr="00E92652" w:rsidRDefault="00E92652" w:rsidP="00CB0D7A">
      <w:pPr>
        <w:spacing w:before="120" w:after="0" w:line="240" w:lineRule="auto"/>
        <w:ind w:left="360"/>
        <w:jc w:val="both"/>
        <w:outlineLvl w:val="0"/>
        <w:rPr>
          <w:rFonts w:ascii="Arial" w:eastAsia="Times New Roman" w:hAnsi="Arial" w:cs="Arial"/>
          <w:b/>
          <w:bCs/>
          <w:kern w:val="32"/>
          <w:lang w:val="sr-Latn-RS"/>
        </w:rPr>
      </w:pPr>
    </w:p>
    <w:tbl>
      <w:tblPr>
        <w:tblpPr w:leftFromText="180" w:rightFromText="180" w:vertAnchor="text" w:horzAnchor="margin" w:tblpXSpec="center" w:tblpY="85"/>
        <w:tblOverlap w:val="neve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946"/>
        <w:gridCol w:w="850"/>
        <w:gridCol w:w="1046"/>
      </w:tblGrid>
      <w:tr w:rsidR="008B3167" w:rsidRPr="008B3167" w:rsidTr="008B3167">
        <w:trPr>
          <w:trHeight w:val="557"/>
        </w:trPr>
        <w:tc>
          <w:tcPr>
            <w:tcW w:w="817" w:type="dxa"/>
            <w:tcBorders>
              <w:top w:val="single" w:sz="4" w:space="0" w:color="auto"/>
              <w:left w:val="single" w:sz="4" w:space="0" w:color="auto"/>
              <w:bottom w:val="single" w:sz="4" w:space="0" w:color="auto"/>
              <w:right w:val="single" w:sz="4" w:space="0" w:color="auto"/>
            </w:tcBorders>
            <w:shd w:val="clear" w:color="auto" w:fill="C0C0C0"/>
            <w:vAlign w:val="center"/>
          </w:tcPr>
          <w:p w:rsidR="008B3167" w:rsidRPr="008B3167" w:rsidRDefault="008B3167" w:rsidP="008B3167">
            <w:pPr>
              <w:spacing w:after="0" w:line="240" w:lineRule="auto"/>
              <w:ind w:right="-1149"/>
              <w:rPr>
                <w:rFonts w:ascii="Arial" w:eastAsia="Times New Roman" w:hAnsi="Arial" w:cs="Arial"/>
                <w:b/>
                <w:sz w:val="20"/>
                <w:szCs w:val="20"/>
              </w:rPr>
            </w:pPr>
            <w:r w:rsidRPr="008B3167">
              <w:rPr>
                <w:rFonts w:ascii="Arial" w:eastAsia="Times New Roman" w:hAnsi="Arial" w:cs="Arial"/>
                <w:b/>
                <w:sz w:val="20"/>
                <w:szCs w:val="20"/>
                <w:lang w:val="sr-Latn-CS"/>
              </w:rPr>
              <w:t>Р</w:t>
            </w:r>
            <w:r w:rsidRPr="008B3167">
              <w:rPr>
                <w:rFonts w:ascii="Arial" w:eastAsia="Times New Roman" w:hAnsi="Arial" w:cs="Arial"/>
                <w:b/>
                <w:sz w:val="20"/>
                <w:szCs w:val="20"/>
                <w:lang w:val="sr-Cyrl-CS"/>
              </w:rPr>
              <w:t xml:space="preserve">ед. </w:t>
            </w:r>
          </w:p>
          <w:p w:rsidR="008B3167" w:rsidRPr="008B3167" w:rsidRDefault="008B3167" w:rsidP="008B3167">
            <w:pPr>
              <w:spacing w:after="0" w:line="240" w:lineRule="auto"/>
              <w:ind w:right="-1149"/>
              <w:rPr>
                <w:rFonts w:ascii="Arial" w:eastAsia="Times New Roman" w:hAnsi="Arial" w:cs="Arial"/>
                <w:b/>
                <w:sz w:val="20"/>
                <w:szCs w:val="20"/>
                <w:lang w:val="sr-Cyrl-CS"/>
              </w:rPr>
            </w:pPr>
            <w:r w:rsidRPr="008B3167">
              <w:rPr>
                <w:rFonts w:ascii="Arial" w:eastAsia="Times New Roman" w:hAnsi="Arial" w:cs="Arial"/>
                <w:b/>
                <w:sz w:val="20"/>
                <w:szCs w:val="20"/>
                <w:lang w:val="sr-Latn-CS"/>
              </w:rPr>
              <w:t>б</w:t>
            </w:r>
            <w:r w:rsidRPr="008B3167">
              <w:rPr>
                <w:rFonts w:ascii="Arial" w:eastAsia="Times New Roman" w:hAnsi="Arial" w:cs="Arial"/>
                <w:b/>
                <w:sz w:val="20"/>
                <w:szCs w:val="20"/>
                <w:lang w:val="sr-Cyrl-CS"/>
              </w:rPr>
              <w:t>рој</w:t>
            </w:r>
          </w:p>
        </w:tc>
        <w:tc>
          <w:tcPr>
            <w:tcW w:w="6946" w:type="dxa"/>
            <w:tcBorders>
              <w:top w:val="single" w:sz="4" w:space="0" w:color="auto"/>
              <w:left w:val="single" w:sz="4" w:space="0" w:color="auto"/>
              <w:bottom w:val="single" w:sz="4" w:space="0" w:color="auto"/>
              <w:right w:val="single" w:sz="4" w:space="0" w:color="auto"/>
            </w:tcBorders>
            <w:shd w:val="clear" w:color="auto" w:fill="C0C0C0"/>
            <w:vAlign w:val="center"/>
          </w:tcPr>
          <w:p w:rsidR="008B3167" w:rsidRPr="008B3167" w:rsidRDefault="008B3167" w:rsidP="008B3167">
            <w:pPr>
              <w:spacing w:after="0" w:line="240" w:lineRule="auto"/>
              <w:ind w:right="-1149"/>
              <w:rPr>
                <w:rFonts w:ascii="Arial" w:eastAsia="Times New Roman" w:hAnsi="Arial" w:cs="Arial"/>
                <w:b/>
                <w:sz w:val="20"/>
                <w:szCs w:val="20"/>
                <w:lang w:val="sr-Latn-CS"/>
              </w:rPr>
            </w:pPr>
            <w:r w:rsidRPr="008B3167">
              <w:rPr>
                <w:rFonts w:ascii="Arial" w:eastAsia="Times New Roman" w:hAnsi="Arial" w:cs="Arial"/>
                <w:b/>
                <w:sz w:val="20"/>
                <w:szCs w:val="20"/>
                <w:lang w:val="sr-Latn-CS"/>
              </w:rPr>
              <w:t xml:space="preserve">           Предмет набавке</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rsidR="008B3167" w:rsidRPr="008B3167" w:rsidRDefault="008B3167" w:rsidP="008B3167">
            <w:pPr>
              <w:spacing w:after="0" w:line="240" w:lineRule="auto"/>
              <w:ind w:left="-108" w:right="-1149"/>
              <w:rPr>
                <w:rFonts w:ascii="Arial" w:eastAsia="Times New Roman" w:hAnsi="Arial" w:cs="Arial"/>
                <w:b/>
                <w:sz w:val="20"/>
                <w:szCs w:val="20"/>
                <w:lang w:val="sr-Latn-CS"/>
              </w:rPr>
            </w:pPr>
            <w:r w:rsidRPr="008B3167">
              <w:rPr>
                <w:rFonts w:ascii="Arial" w:eastAsia="Times New Roman" w:hAnsi="Arial" w:cs="Arial"/>
                <w:b/>
                <w:sz w:val="20"/>
                <w:szCs w:val="20"/>
                <w:lang w:val="sr-Latn-CS"/>
              </w:rPr>
              <w:t xml:space="preserve">   Јед</w:t>
            </w:r>
          </w:p>
          <w:p w:rsidR="008B3167" w:rsidRPr="008B3167" w:rsidRDefault="008B3167" w:rsidP="008B3167">
            <w:pPr>
              <w:spacing w:after="0" w:line="240" w:lineRule="auto"/>
              <w:ind w:left="-108" w:right="-1149"/>
              <w:rPr>
                <w:rFonts w:ascii="Arial" w:eastAsia="Times New Roman" w:hAnsi="Arial" w:cs="Arial"/>
                <w:b/>
                <w:sz w:val="20"/>
                <w:szCs w:val="20"/>
                <w:lang w:val="sr-Latn-CS"/>
              </w:rPr>
            </w:pPr>
            <w:r w:rsidRPr="008B3167">
              <w:rPr>
                <w:rFonts w:ascii="Arial" w:eastAsia="Times New Roman" w:hAnsi="Arial" w:cs="Arial"/>
                <w:b/>
                <w:sz w:val="20"/>
                <w:szCs w:val="20"/>
                <w:lang w:val="sr-Latn-CS"/>
              </w:rPr>
              <w:t xml:space="preserve">  мере</w:t>
            </w:r>
          </w:p>
        </w:tc>
        <w:tc>
          <w:tcPr>
            <w:tcW w:w="1046" w:type="dxa"/>
            <w:tcBorders>
              <w:top w:val="single" w:sz="4" w:space="0" w:color="auto"/>
              <w:left w:val="single" w:sz="4" w:space="0" w:color="auto"/>
              <w:bottom w:val="single" w:sz="4" w:space="0" w:color="auto"/>
              <w:right w:val="single" w:sz="4" w:space="0" w:color="auto"/>
            </w:tcBorders>
            <w:shd w:val="clear" w:color="auto" w:fill="C0C0C0"/>
            <w:vAlign w:val="center"/>
          </w:tcPr>
          <w:p w:rsidR="008B3167" w:rsidRPr="008B3167" w:rsidRDefault="008B3167" w:rsidP="008B3167">
            <w:pPr>
              <w:spacing w:after="0" w:line="240" w:lineRule="auto"/>
              <w:ind w:left="-129" w:right="-1149"/>
              <w:rPr>
                <w:rFonts w:ascii="Arial" w:eastAsia="Times New Roman" w:hAnsi="Arial" w:cs="Arial"/>
                <w:b/>
                <w:sz w:val="20"/>
                <w:szCs w:val="20"/>
                <w:lang w:val="sr-Latn-CS"/>
              </w:rPr>
            </w:pPr>
            <w:r w:rsidRPr="008B3167">
              <w:rPr>
                <w:rFonts w:ascii="Arial" w:eastAsia="Times New Roman" w:hAnsi="Arial" w:cs="Arial"/>
                <w:b/>
                <w:sz w:val="20"/>
                <w:szCs w:val="20"/>
                <w:lang w:val="sr-Cyrl-CS"/>
              </w:rPr>
              <w:t xml:space="preserve"> </w:t>
            </w:r>
            <w:r w:rsidRPr="008B3167">
              <w:rPr>
                <w:rFonts w:ascii="Arial" w:eastAsia="Times New Roman" w:hAnsi="Arial" w:cs="Arial"/>
                <w:b/>
                <w:sz w:val="20"/>
                <w:szCs w:val="20"/>
                <w:lang w:val="sr-Latn-CS"/>
              </w:rPr>
              <w:t>Количина</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lang w:val="sr-Latn-CS"/>
              </w:rPr>
            </w:pPr>
            <w:r w:rsidRPr="008B3167">
              <w:rPr>
                <w:rFonts w:ascii="Arial" w:eastAsia="Times New Roman" w:hAnsi="Arial" w:cs="Arial"/>
                <w:b/>
                <w:lang w:val="sr-Latn-CS"/>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jc w:val="both"/>
              <w:rPr>
                <w:rFonts w:ascii="Arial" w:eastAsia="Times New Roman" w:hAnsi="Arial" w:cs="Arial"/>
                <w:sz w:val="20"/>
                <w:szCs w:val="20"/>
                <w:lang w:val="sr-Cyrl-RS"/>
              </w:rPr>
            </w:pPr>
            <w:r w:rsidRPr="008B3167">
              <w:rPr>
                <w:rFonts w:ascii="Arial" w:eastAsia="Times New Roman" w:hAnsi="Arial" w:cs="Arial"/>
                <w:sz w:val="20"/>
                <w:szCs w:val="20"/>
                <w:lang w:val="sr-Cyrl-CS"/>
              </w:rPr>
              <w:t xml:space="preserve">Праве полуцевне заштите, за </w:t>
            </w:r>
            <w:r w:rsidRPr="008B3167">
              <w:rPr>
                <w:rFonts w:ascii="Arial" w:eastAsia="Times New Roman" w:hAnsi="Arial" w:cs="Arial"/>
                <w:sz w:val="20"/>
                <w:szCs w:val="20"/>
              </w:rPr>
              <w:t>E</w:t>
            </w:r>
            <w:r w:rsidRPr="008B3167">
              <w:rPr>
                <w:rFonts w:ascii="Arial" w:eastAsia="Times New Roman" w:hAnsi="Arial" w:cs="Arial"/>
                <w:sz w:val="20"/>
                <w:szCs w:val="20"/>
                <w:lang w:val="sr-Cyrl-RS"/>
              </w:rPr>
              <w:t xml:space="preserve">кономајзер </w:t>
            </w:r>
          </w:p>
          <w:p w:rsidR="008B3167" w:rsidRPr="008B3167" w:rsidRDefault="008B3167" w:rsidP="008B3167">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lang w:val="sr-Cyrl-CS"/>
              </w:rPr>
              <w:t>Лим Ø</w:t>
            </w:r>
            <w:r w:rsidRPr="008B3167">
              <w:rPr>
                <w:rFonts w:ascii="Arial" w:eastAsia="Times New Roman" w:hAnsi="Arial" w:cs="Arial"/>
                <w:sz w:val="20"/>
                <w:szCs w:val="20"/>
                <w:lang w:val="sr-Cyrl-RS"/>
              </w:rPr>
              <w:t>51</w:t>
            </w:r>
            <w:r w:rsidRPr="008B3167">
              <w:rPr>
                <w:rFonts w:ascii="Arial" w:eastAsia="Times New Roman" w:hAnsi="Arial" w:cs="Arial"/>
                <w:sz w:val="20"/>
                <w:szCs w:val="20"/>
                <w:lang w:val="sr-Latn-CS"/>
              </w:rPr>
              <w:t>x</w:t>
            </w:r>
            <w:r w:rsidRPr="008B3167">
              <w:rPr>
                <w:rFonts w:ascii="Arial" w:eastAsia="Times New Roman" w:hAnsi="Arial" w:cs="Arial"/>
                <w:sz w:val="20"/>
                <w:szCs w:val="20"/>
                <w:lang w:val="sr-Cyrl-CS"/>
              </w:rPr>
              <w:t>5,0</w:t>
            </w:r>
            <w:r w:rsidRPr="008B3167">
              <w:rPr>
                <w:rFonts w:ascii="Arial" w:eastAsia="Times New Roman" w:hAnsi="Arial" w:cs="Arial"/>
                <w:sz w:val="20"/>
                <w:szCs w:val="20"/>
                <w:lang w:val="sr-Latn-CS"/>
              </w:rPr>
              <w:t>mm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sr-Latn-CS"/>
              </w:rPr>
              <w:t>L</w:t>
            </w:r>
            <w:r w:rsidRPr="008B3167">
              <w:rPr>
                <w:rFonts w:ascii="Arial" w:eastAsia="Times New Roman" w:hAnsi="Arial" w:cs="Arial"/>
                <w:sz w:val="20"/>
                <w:szCs w:val="20"/>
                <w:lang w:val="sr-Cyrl-CS"/>
              </w:rPr>
              <w:t xml:space="preserve">=1000 </w:t>
            </w:r>
            <w:r w:rsidRPr="008B3167">
              <w:rPr>
                <w:rFonts w:ascii="Arial" w:eastAsia="Times New Roman" w:hAnsi="Arial" w:cs="Arial"/>
                <w:sz w:val="20"/>
                <w:szCs w:val="20"/>
                <w:lang w:val="sr-Latn-CS"/>
              </w:rPr>
              <w:t>mm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sr-Cyrl-RS"/>
              </w:rPr>
              <w:t>13</w:t>
            </w:r>
            <w:r w:rsidRPr="008B3167">
              <w:rPr>
                <w:rFonts w:ascii="Arial" w:eastAsia="Times New Roman" w:hAnsi="Arial" w:cs="Arial"/>
                <w:sz w:val="20"/>
                <w:szCs w:val="20"/>
                <w:lang w:val="sr-Latn-RS"/>
              </w:rPr>
              <w:t>CrMo4-5</w:t>
            </w:r>
            <w:r w:rsidRPr="008B3167">
              <w:rPr>
                <w:rFonts w:ascii="Arial" w:eastAsia="Times New Roman" w:hAnsi="Arial" w:cs="Arial"/>
                <w:sz w:val="20"/>
                <w:szCs w:val="20"/>
                <w:lang w:val="sr-Cyrl-RS"/>
              </w:rPr>
              <w:t>,</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sr-Latn-RS"/>
              </w:rPr>
              <w:t xml:space="preserve">SRPS </w:t>
            </w:r>
            <w:r w:rsidRPr="008B3167">
              <w:rPr>
                <w:rFonts w:ascii="Arial" w:eastAsia="Times New Roman" w:hAnsi="Arial" w:cs="Arial"/>
                <w:sz w:val="20"/>
                <w:szCs w:val="20"/>
                <w:lang w:val="sr-Latn-CS"/>
              </w:rPr>
              <w:t>EN</w:t>
            </w:r>
            <w:r w:rsidRPr="008B3167">
              <w:rPr>
                <w:rFonts w:ascii="Arial" w:eastAsia="Times New Roman" w:hAnsi="Arial" w:cs="Arial"/>
                <w:sz w:val="20"/>
                <w:szCs w:val="20"/>
                <w:lang w:val="sr-Cyrl-CS"/>
              </w:rPr>
              <w:t xml:space="preserve"> 100</w:t>
            </w:r>
            <w:r w:rsidRPr="008B3167">
              <w:rPr>
                <w:rFonts w:ascii="Arial" w:eastAsia="Times New Roman" w:hAnsi="Arial" w:cs="Arial"/>
                <w:sz w:val="20"/>
                <w:szCs w:val="20"/>
                <w:lang w:val="sr-Latn-RS"/>
              </w:rPr>
              <w:t>28</w:t>
            </w:r>
            <w:r w:rsidRPr="008B3167">
              <w:rPr>
                <w:rFonts w:ascii="Arial" w:eastAsia="Times New Roman" w:hAnsi="Arial" w:cs="Arial"/>
                <w:sz w:val="20"/>
                <w:szCs w:val="20"/>
                <w:lang w:val="sr-Cyrl-C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200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rPr>
            </w:pPr>
            <w:r w:rsidRPr="008B3167">
              <w:rPr>
                <w:rFonts w:ascii="Arial" w:eastAsia="Times New Roman" w:hAnsi="Arial" w:cs="Arial"/>
                <w:b/>
                <w:lang w:val="sr-Cyrl-CS"/>
              </w:rPr>
              <w:t>2</w:t>
            </w:r>
            <w:r w:rsidRPr="008B3167">
              <w:rPr>
                <w:rFonts w:ascii="Arial" w:eastAsia="Times New Roman" w:hAnsi="Arial" w:cs="Arial"/>
                <w:b/>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jc w:val="both"/>
              <w:rPr>
                <w:rFonts w:ascii="Arial" w:eastAsia="Times New Roman" w:hAnsi="Arial" w:cs="Arial"/>
                <w:sz w:val="20"/>
                <w:szCs w:val="20"/>
                <w:lang w:val="sr-Latn-CS"/>
              </w:rPr>
            </w:pPr>
            <w:r w:rsidRPr="008B3167">
              <w:rPr>
                <w:rFonts w:ascii="Arial" w:eastAsia="Times New Roman" w:hAnsi="Arial" w:cs="Arial"/>
                <w:sz w:val="20"/>
                <w:szCs w:val="20"/>
                <w:lang w:val="sr-Cyrl-CS"/>
              </w:rPr>
              <w:t xml:space="preserve">Праве полуцевне заштите, за прегрејач </w:t>
            </w:r>
            <w:r w:rsidRPr="008B3167">
              <w:rPr>
                <w:rFonts w:ascii="Arial" w:eastAsia="Times New Roman" w:hAnsi="Arial" w:cs="Arial"/>
                <w:sz w:val="20"/>
                <w:szCs w:val="20"/>
                <w:lang w:val="sr-Latn-CS"/>
              </w:rPr>
              <w:t>2</w:t>
            </w:r>
          </w:p>
          <w:p w:rsidR="008B3167" w:rsidRPr="008B3167" w:rsidRDefault="008B3167" w:rsidP="008B3167">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lang w:val="sr-Cyrl-CS"/>
              </w:rPr>
              <w:t>Лим Ø</w:t>
            </w:r>
            <w:r w:rsidRPr="008B3167">
              <w:rPr>
                <w:rFonts w:ascii="Arial" w:eastAsia="Times New Roman" w:hAnsi="Arial" w:cs="Arial"/>
                <w:sz w:val="20"/>
                <w:szCs w:val="20"/>
                <w:lang w:val="sr-Latn-CS"/>
              </w:rPr>
              <w:t>45x</w:t>
            </w:r>
            <w:r w:rsidRPr="008B3167">
              <w:rPr>
                <w:rFonts w:ascii="Arial" w:eastAsia="Times New Roman" w:hAnsi="Arial" w:cs="Arial"/>
                <w:sz w:val="20"/>
                <w:szCs w:val="20"/>
                <w:lang w:val="sr-Cyrl-CS"/>
              </w:rPr>
              <w:t>5,0</w:t>
            </w:r>
            <w:r w:rsidRPr="008B3167">
              <w:rPr>
                <w:rFonts w:ascii="Arial" w:eastAsia="Times New Roman" w:hAnsi="Arial" w:cs="Arial"/>
                <w:sz w:val="20"/>
                <w:szCs w:val="20"/>
                <w:lang w:val="sr-Latn-CS"/>
              </w:rPr>
              <w:t>mm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sr-Latn-CS"/>
              </w:rPr>
              <w:t>L</w:t>
            </w:r>
            <w:r w:rsidRPr="008B3167">
              <w:rPr>
                <w:rFonts w:ascii="Arial" w:eastAsia="Times New Roman" w:hAnsi="Arial" w:cs="Arial"/>
                <w:sz w:val="20"/>
                <w:szCs w:val="20"/>
                <w:lang w:val="sr-Cyrl-CS"/>
              </w:rPr>
              <w:t xml:space="preserve">=1000 </w:t>
            </w:r>
            <w:r w:rsidRPr="008B3167">
              <w:rPr>
                <w:rFonts w:ascii="Arial" w:eastAsia="Times New Roman" w:hAnsi="Arial" w:cs="Arial"/>
                <w:sz w:val="20"/>
                <w:szCs w:val="20"/>
                <w:lang w:val="sr-Latn-CS"/>
              </w:rPr>
              <w:t>mm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sr-Latn-CS"/>
              </w:rPr>
              <w:t>X10CrAlSi1</w:t>
            </w:r>
            <w:r w:rsidRPr="008B3167">
              <w:rPr>
                <w:rFonts w:ascii="Arial" w:eastAsia="Times New Roman" w:hAnsi="Arial" w:cs="Arial"/>
                <w:sz w:val="20"/>
                <w:szCs w:val="20"/>
                <w:lang w:val="sr-Cyrl-RS"/>
              </w:rPr>
              <w:t>3,</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rPr>
              <w:t xml:space="preserve">SRPS </w:t>
            </w:r>
            <w:r w:rsidRPr="008B3167">
              <w:rPr>
                <w:rFonts w:ascii="Arial" w:eastAsia="Times New Roman" w:hAnsi="Arial" w:cs="Arial"/>
                <w:sz w:val="20"/>
                <w:szCs w:val="20"/>
                <w:lang w:val="sr-Latn-CS"/>
              </w:rPr>
              <w:t>EN</w:t>
            </w:r>
            <w:r w:rsidRPr="008B3167">
              <w:rPr>
                <w:rFonts w:ascii="Arial" w:eastAsia="Times New Roman" w:hAnsi="Arial" w:cs="Arial"/>
                <w:sz w:val="20"/>
                <w:szCs w:val="20"/>
                <w:lang w:val="sr-Cyrl-CS"/>
              </w:rPr>
              <w:t xml:space="preserve"> 100</w:t>
            </w:r>
            <w:r w:rsidRPr="008B3167">
              <w:rPr>
                <w:rFonts w:ascii="Arial" w:eastAsia="Times New Roman" w:hAnsi="Arial" w:cs="Arial"/>
                <w:sz w:val="20"/>
                <w:szCs w:val="20"/>
                <w:lang w:val="sr-Cyrl-RS"/>
              </w:rPr>
              <w:t>95</w:t>
            </w:r>
            <w:r w:rsidRPr="008B3167">
              <w:rPr>
                <w:rFonts w:ascii="Arial" w:eastAsia="Times New Roman" w:hAnsi="Arial" w:cs="Arial"/>
                <w:sz w:val="20"/>
                <w:szCs w:val="20"/>
                <w:lang w:val="sr-Cyrl-C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100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rPr>
            </w:pPr>
            <w:r w:rsidRPr="008B3167">
              <w:rPr>
                <w:rFonts w:ascii="Arial" w:eastAsia="Times New Roman" w:hAnsi="Arial" w:cs="Arial"/>
                <w:b/>
                <w:lang w:val="sr-Cyrl-CS"/>
              </w:rPr>
              <w:t>3</w:t>
            </w:r>
            <w:r w:rsidRPr="008B3167">
              <w:rPr>
                <w:rFonts w:ascii="Arial" w:eastAsia="Times New Roman" w:hAnsi="Arial" w:cs="Arial"/>
                <w:b/>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lang w:val="sr-Cyrl-CS"/>
              </w:rPr>
              <w:t>Прaвe пoлуцeвне зaштитe, зa Прeгрejaч 3-4</w:t>
            </w:r>
          </w:p>
          <w:p w:rsidR="008B3167" w:rsidRPr="008B3167" w:rsidRDefault="008B3167" w:rsidP="008B3167">
            <w:pPr>
              <w:spacing w:after="0" w:line="240" w:lineRule="auto"/>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Лим  Ø 51x5,0mm, L=1000mm, X10CrAlSi13, </w:t>
            </w:r>
            <w:r w:rsidRPr="008B3167">
              <w:rPr>
                <w:rFonts w:ascii="Arial" w:eastAsia="Times New Roman" w:hAnsi="Arial" w:cs="Arial"/>
                <w:sz w:val="20"/>
                <w:szCs w:val="20"/>
              </w:rPr>
              <w:t xml:space="preserve">SRPS </w:t>
            </w:r>
            <w:r w:rsidRPr="008B3167">
              <w:rPr>
                <w:rFonts w:ascii="Arial" w:eastAsia="Times New Roman" w:hAnsi="Arial" w:cs="Arial"/>
                <w:sz w:val="20"/>
                <w:szCs w:val="20"/>
                <w:lang w:val="sr-Cyrl-CS"/>
              </w:rPr>
              <w:t xml:space="preserve">EN 10095,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300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rPr>
            </w:pPr>
            <w:r w:rsidRPr="008B3167">
              <w:rPr>
                <w:rFonts w:ascii="Arial" w:eastAsia="Times New Roman" w:hAnsi="Arial" w:cs="Arial"/>
                <w:b/>
                <w:lang w:val="sr-Cyrl-CS"/>
              </w:rPr>
              <w:t>4</w:t>
            </w:r>
            <w:r w:rsidRPr="008B3167">
              <w:rPr>
                <w:rFonts w:ascii="Arial" w:eastAsia="Times New Roman" w:hAnsi="Arial" w:cs="Arial"/>
                <w:b/>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rPr>
                <w:rFonts w:ascii="Arial" w:eastAsia="Times New Roman" w:hAnsi="Arial" w:cs="Arial"/>
                <w:sz w:val="20"/>
                <w:szCs w:val="20"/>
                <w:lang w:val="sr-Latn-CS"/>
              </w:rPr>
            </w:pPr>
            <w:r w:rsidRPr="008B3167">
              <w:rPr>
                <w:rFonts w:ascii="Arial" w:eastAsia="Times New Roman" w:hAnsi="Arial" w:cs="Arial"/>
                <w:sz w:val="20"/>
                <w:szCs w:val="20"/>
                <w:lang w:val="sr-Latn-CS"/>
              </w:rPr>
              <w:t>Зaштитни лимoви</w:t>
            </w:r>
            <w:r w:rsidRPr="008B3167">
              <w:rPr>
                <w:rFonts w:ascii="Arial" w:eastAsia="Times New Roman" w:hAnsi="Arial" w:cs="Arial"/>
                <w:sz w:val="20"/>
                <w:szCs w:val="20"/>
                <w:lang w:val="sr-Cyrl-RS"/>
              </w:rPr>
              <w:t>,</w:t>
            </w:r>
            <w:r w:rsidRPr="008B3167">
              <w:rPr>
                <w:rFonts w:ascii="Arial" w:eastAsia="Times New Roman" w:hAnsi="Arial" w:cs="Arial"/>
                <w:sz w:val="20"/>
                <w:szCs w:val="20"/>
                <w:lang w:val="sr-Latn-CS"/>
              </w:rPr>
              <w:t xml:space="preserve"> лeвкa испaривaчa</w:t>
            </w:r>
          </w:p>
          <w:p w:rsidR="008B3167" w:rsidRPr="008B3167" w:rsidRDefault="008B3167" w:rsidP="008B3167">
            <w:pPr>
              <w:spacing w:after="0" w:line="240" w:lineRule="auto"/>
              <w:rPr>
                <w:rFonts w:ascii="Arial" w:eastAsia="Times New Roman" w:hAnsi="Arial" w:cs="Arial"/>
                <w:sz w:val="20"/>
                <w:szCs w:val="20"/>
                <w:lang w:val="sr-Latn-CS"/>
              </w:rPr>
            </w:pPr>
            <w:r w:rsidRPr="008B3167">
              <w:rPr>
                <w:rFonts w:ascii="Arial" w:eastAsia="Times New Roman" w:hAnsi="Arial" w:cs="Arial"/>
                <w:sz w:val="20"/>
                <w:szCs w:val="20"/>
                <w:lang w:val="sr-Cyrl-RS"/>
              </w:rPr>
              <w:t xml:space="preserve">Лим </w:t>
            </w:r>
            <w:r w:rsidRPr="008B3167">
              <w:rPr>
                <w:rFonts w:ascii="Arial" w:eastAsia="Times New Roman" w:hAnsi="Arial" w:cs="Arial"/>
                <w:sz w:val="20"/>
                <w:szCs w:val="20"/>
                <w:lang w:val="sr-Latn-CS"/>
              </w:rPr>
              <w:t>4x40x330mm</w:t>
            </w:r>
            <w:r w:rsidRPr="008B3167">
              <w:rPr>
                <w:rFonts w:ascii="Arial" w:eastAsia="Times New Roman" w:hAnsi="Arial" w:cs="Arial"/>
                <w:sz w:val="20"/>
                <w:szCs w:val="20"/>
                <w:lang w:val="sr-Cyrl-RS"/>
              </w:rPr>
              <w:t>,</w:t>
            </w:r>
            <w:r w:rsidRPr="008B3167">
              <w:rPr>
                <w:rFonts w:ascii="Arial" w:eastAsia="Times New Roman" w:hAnsi="Arial" w:cs="Arial"/>
                <w:sz w:val="20"/>
                <w:szCs w:val="20"/>
                <w:lang w:val="sr-Latn-CS"/>
              </w:rPr>
              <w:t xml:space="preserve"> X10CrAlSi25, EN 10095, </w:t>
            </w:r>
            <w:r w:rsidRPr="008B3167">
              <w:rPr>
                <w:rFonts w:ascii="Times New Roman" w:eastAsia="Times New Roman" w:hAnsi="Times New Roman" w:cs="Times New Roman"/>
                <w:sz w:val="20"/>
                <w:szCs w:val="20"/>
              </w:rPr>
              <w:t xml:space="preserve"> </w:t>
            </w:r>
            <w:r w:rsidRPr="008B3167">
              <w:rPr>
                <w:rFonts w:ascii="Arial" w:eastAsia="Times New Roman" w:hAnsi="Arial" w:cs="Arial"/>
                <w:sz w:val="20"/>
                <w:szCs w:val="20"/>
                <w:lang w:val="sr-Latn-CS"/>
              </w:rPr>
              <w:t>Цртeж бр.  171377-791110R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RS"/>
              </w:rPr>
            </w:pPr>
            <w:r w:rsidRPr="008B3167">
              <w:rPr>
                <w:rFonts w:ascii="Arial" w:eastAsia="Times New Roman" w:hAnsi="Arial" w:cs="Arial"/>
                <w:sz w:val="20"/>
                <w:szCs w:val="20"/>
                <w:lang w:val="sr-Latn-CS"/>
              </w:rPr>
              <w:t>Ko</w:t>
            </w:r>
            <w:r w:rsidRPr="008B3167">
              <w:rPr>
                <w:rFonts w:ascii="Arial" w:eastAsia="Times New Roman" w:hAnsi="Arial" w:cs="Arial"/>
                <w:sz w:val="20"/>
                <w:szCs w:val="20"/>
                <w:lang w:val="sr-Cyrl-RS"/>
              </w:rPr>
              <w:t>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200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rPr>
            </w:pPr>
            <w:r w:rsidRPr="008B3167">
              <w:rPr>
                <w:rFonts w:ascii="Arial" w:eastAsia="Times New Roman" w:hAnsi="Arial" w:cs="Arial"/>
                <w:b/>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Пoлуцeвна зaштита лeвкa испaривaчa</w:t>
            </w:r>
          </w:p>
          <w:p w:rsidR="008B3167" w:rsidRPr="008B3167" w:rsidRDefault="008B3167" w:rsidP="008B3167">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Лим Ø 4</w:t>
            </w:r>
            <w:r w:rsidRPr="008B3167">
              <w:rPr>
                <w:rFonts w:ascii="Arial" w:eastAsia="Times New Roman" w:hAnsi="Arial" w:cs="Arial"/>
                <w:sz w:val="20"/>
                <w:szCs w:val="20"/>
              </w:rPr>
              <w:t>6</w:t>
            </w:r>
            <w:r w:rsidRPr="008B3167">
              <w:rPr>
                <w:rFonts w:ascii="Arial" w:eastAsia="Times New Roman" w:hAnsi="Arial" w:cs="Arial"/>
                <w:sz w:val="20"/>
                <w:szCs w:val="20"/>
                <w:lang w:val="sr-Cyrl-CS"/>
              </w:rPr>
              <w:t>x</w:t>
            </w:r>
            <w:r w:rsidRPr="008B3167">
              <w:rPr>
                <w:rFonts w:ascii="Arial" w:eastAsia="Times New Roman" w:hAnsi="Arial" w:cs="Arial"/>
                <w:sz w:val="20"/>
                <w:szCs w:val="20"/>
              </w:rPr>
              <w:t>3</w:t>
            </w:r>
            <w:r w:rsidRPr="008B3167">
              <w:rPr>
                <w:rFonts w:ascii="Arial" w:eastAsia="Times New Roman" w:hAnsi="Arial" w:cs="Arial"/>
                <w:sz w:val="20"/>
                <w:szCs w:val="20"/>
                <w:lang w:val="sr-Latn-RS"/>
              </w:rPr>
              <w:t xml:space="preserve"> </w:t>
            </w:r>
            <w:r w:rsidRPr="008B3167">
              <w:rPr>
                <w:rFonts w:ascii="Arial" w:eastAsia="Times New Roman" w:hAnsi="Arial" w:cs="Arial"/>
                <w:sz w:val="20"/>
                <w:szCs w:val="20"/>
                <w:lang w:val="sr-Cyrl-CS"/>
              </w:rPr>
              <w:t xml:space="preserve">mm, L=500 mm,  X10CrAlSi25, </w:t>
            </w:r>
            <w:r w:rsidRPr="008B3167">
              <w:rPr>
                <w:rFonts w:ascii="Arial" w:eastAsia="Times New Roman" w:hAnsi="Arial" w:cs="Arial"/>
                <w:sz w:val="20"/>
                <w:szCs w:val="20"/>
              </w:rPr>
              <w:t xml:space="preserve">SRPS </w:t>
            </w:r>
            <w:r w:rsidRPr="008B3167">
              <w:rPr>
                <w:rFonts w:ascii="Arial" w:eastAsia="Times New Roman" w:hAnsi="Arial" w:cs="Arial"/>
                <w:sz w:val="20"/>
                <w:szCs w:val="20"/>
                <w:lang w:val="sr-Cyrl-CS"/>
              </w:rPr>
              <w:t xml:space="preserve">EN 10095,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rPr>
            </w:pPr>
            <w:r w:rsidRPr="008B3167">
              <w:rPr>
                <w:rFonts w:ascii="Arial" w:eastAsia="Times New Roman" w:hAnsi="Arial" w:cs="Arial"/>
                <w:sz w:val="20"/>
                <w:szCs w:val="20"/>
              </w:rPr>
              <w:t>Koм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rPr>
            </w:pPr>
            <w:r w:rsidRPr="008B3167">
              <w:rPr>
                <w:rFonts w:ascii="Arial" w:eastAsia="Times New Roman" w:hAnsi="Arial" w:cs="Arial"/>
                <w:sz w:val="20"/>
                <w:szCs w:val="20"/>
              </w:rPr>
              <w:t>200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rPr>
            </w:pPr>
            <w:r w:rsidRPr="008B3167">
              <w:rPr>
                <w:rFonts w:ascii="Arial" w:eastAsia="Times New Roman" w:hAnsi="Arial" w:cs="Arial"/>
                <w:b/>
              </w:rPr>
              <w:t>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left="-120" w:right="-108" w:firstLine="126"/>
              <w:rPr>
                <w:rFonts w:ascii="Arial" w:eastAsia="Times New Roman" w:hAnsi="Arial" w:cs="Arial"/>
                <w:sz w:val="20"/>
                <w:szCs w:val="20"/>
              </w:rPr>
            </w:pPr>
            <w:r w:rsidRPr="008B3167">
              <w:rPr>
                <w:rFonts w:ascii="Arial" w:eastAsia="Times New Roman" w:hAnsi="Arial" w:cs="Arial"/>
                <w:sz w:val="20"/>
                <w:szCs w:val="20"/>
                <w:lang w:val="sr-Cyrl-CS"/>
              </w:rPr>
              <w:t>Нoсaчи цeви (чeшљeви), зa</w:t>
            </w:r>
            <w:r w:rsidRPr="008B3167">
              <w:rPr>
                <w:rFonts w:ascii="Arial" w:eastAsia="Times New Roman" w:hAnsi="Arial" w:cs="Arial"/>
                <w:sz w:val="20"/>
                <w:szCs w:val="20"/>
              </w:rPr>
              <w:t xml:space="preserve"> EKO 1A</w:t>
            </w:r>
          </w:p>
          <w:p w:rsidR="008B3167" w:rsidRPr="008B3167" w:rsidRDefault="008B3167" w:rsidP="008B3167">
            <w:pPr>
              <w:spacing w:after="0" w:line="240" w:lineRule="auto"/>
              <w:ind w:left="-120" w:right="-108" w:firstLine="126"/>
              <w:rPr>
                <w:rFonts w:ascii="Arial" w:eastAsia="Times New Roman" w:hAnsi="Arial" w:cs="Arial"/>
                <w:sz w:val="20"/>
                <w:szCs w:val="20"/>
                <w:lang w:val="sr-Latn-RS"/>
              </w:rPr>
            </w:pPr>
            <w:r w:rsidRPr="008B3167">
              <w:rPr>
                <w:rFonts w:ascii="Arial" w:eastAsia="Times New Roman" w:hAnsi="Arial" w:cs="Arial"/>
                <w:sz w:val="20"/>
                <w:szCs w:val="20"/>
                <w:lang w:val="sr-Cyrl-CS"/>
              </w:rPr>
              <w:t>Цртeж бр.</w:t>
            </w:r>
            <w:r w:rsidRPr="008B3167">
              <w:rPr>
                <w:rFonts w:ascii="Arial" w:eastAsia="Times New Roman" w:hAnsi="Arial" w:cs="Arial"/>
                <w:sz w:val="20"/>
                <w:szCs w:val="20"/>
                <w:lang w:val="sr-Latn-RS"/>
              </w:rPr>
              <w:t xml:space="preserve"> 171377-22320 2R-</w:t>
            </w:r>
            <w:r w:rsidRPr="008B3167">
              <w:rPr>
                <w:rFonts w:ascii="Arial" w:eastAsia="Times New Roman" w:hAnsi="Arial" w:cs="Arial"/>
                <w:sz w:val="20"/>
                <w:szCs w:val="20"/>
                <w:lang w:val="sr-Cyrl-RS"/>
              </w:rPr>
              <w:t>поз</w:t>
            </w:r>
            <w:r w:rsidRPr="008B3167">
              <w:rPr>
                <w:rFonts w:ascii="Arial" w:eastAsia="Times New Roman" w:hAnsi="Arial" w:cs="Arial"/>
                <w:sz w:val="20"/>
                <w:szCs w:val="20"/>
                <w:lang w:val="sr-Latn-RS"/>
              </w:rPr>
              <w:t>. 2</w:t>
            </w:r>
          </w:p>
          <w:p w:rsidR="008B3167" w:rsidRPr="008B3167" w:rsidRDefault="008B3167" w:rsidP="008B3167">
            <w:pPr>
              <w:spacing w:after="0" w:line="240" w:lineRule="auto"/>
              <w:ind w:right="-108"/>
              <w:rPr>
                <w:rFonts w:ascii="Arial" w:eastAsia="Times New Roman" w:hAnsi="Arial" w:cs="Arial"/>
                <w:sz w:val="20"/>
                <w:szCs w:val="20"/>
                <w:lang w:val="sr-Cyrl-RS"/>
              </w:rPr>
            </w:pPr>
            <w:r w:rsidRPr="008B3167">
              <w:rPr>
                <w:rFonts w:ascii="Arial" w:eastAsia="Times New Roman" w:hAnsi="Arial" w:cs="Arial"/>
                <w:sz w:val="20"/>
                <w:szCs w:val="20"/>
                <w:lang w:val="sr-Cyrl-RS"/>
              </w:rPr>
              <w:t>Лим 6х</w:t>
            </w:r>
            <w:r w:rsidRPr="008B3167">
              <w:rPr>
                <w:rFonts w:ascii="Arial" w:eastAsia="Times New Roman" w:hAnsi="Arial" w:cs="Arial"/>
                <w:sz w:val="20"/>
                <w:szCs w:val="20"/>
                <w:lang w:val="sr-Latn-RS"/>
              </w:rPr>
              <w:t>35 mm, l</w:t>
            </w:r>
            <w:r w:rsidRPr="008B3167">
              <w:rPr>
                <w:rFonts w:ascii="Arial" w:eastAsia="Times New Roman" w:hAnsi="Arial" w:cs="Arial"/>
                <w:sz w:val="20"/>
                <w:szCs w:val="20"/>
              </w:rPr>
              <w:t>=82,5</w:t>
            </w:r>
            <w:r w:rsidRPr="008B3167">
              <w:rPr>
                <w:rFonts w:ascii="Arial" w:eastAsia="Times New Roman" w:hAnsi="Arial" w:cs="Arial"/>
                <w:sz w:val="20"/>
                <w:szCs w:val="20"/>
                <w:lang w:val="sr-Cyrl-RS"/>
              </w:rPr>
              <w:t xml:space="preserve"> </w:t>
            </w:r>
            <w:r w:rsidRPr="008B3167">
              <w:rPr>
                <w:rFonts w:ascii="Arial" w:eastAsia="Times New Roman" w:hAnsi="Arial" w:cs="Arial"/>
                <w:sz w:val="20"/>
                <w:szCs w:val="20"/>
                <w:lang w:val="sr-Cyrl-CS"/>
              </w:rPr>
              <w:t>mm, 16Мо3</w:t>
            </w:r>
            <w:r w:rsidRPr="008B3167">
              <w:rPr>
                <w:rFonts w:ascii="Arial" w:eastAsia="Times New Roman" w:hAnsi="Arial" w:cs="Arial"/>
                <w:sz w:val="20"/>
                <w:szCs w:val="20"/>
                <w:lang w:val="sr-Latn-RS"/>
              </w:rPr>
              <w:t>,</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sr-Latn-RS"/>
              </w:rPr>
              <w:t xml:space="preserve"> SRPS </w:t>
            </w:r>
            <w:r w:rsidRPr="008B3167">
              <w:rPr>
                <w:rFonts w:ascii="Arial" w:eastAsia="Times New Roman" w:hAnsi="Arial" w:cs="Arial"/>
                <w:sz w:val="20"/>
                <w:szCs w:val="20"/>
                <w:lang w:val="sr-Latn-CS"/>
              </w:rPr>
              <w:t>EN</w:t>
            </w:r>
            <w:r w:rsidRPr="008B3167">
              <w:rPr>
                <w:rFonts w:ascii="Arial" w:eastAsia="Times New Roman" w:hAnsi="Arial" w:cs="Arial"/>
                <w:sz w:val="20"/>
                <w:szCs w:val="20"/>
                <w:lang w:val="sr-Cyrl-CS"/>
              </w:rPr>
              <w:t xml:space="preserve"> 100</w:t>
            </w:r>
            <w:r w:rsidRPr="008B3167">
              <w:rPr>
                <w:rFonts w:ascii="Arial" w:eastAsia="Times New Roman" w:hAnsi="Arial" w:cs="Arial"/>
                <w:sz w:val="20"/>
                <w:szCs w:val="20"/>
                <w:lang w:val="sr-Latn-RS"/>
              </w:rPr>
              <w:t>28</w:t>
            </w:r>
            <w:r w:rsidRPr="008B3167">
              <w:rPr>
                <w:rFonts w:ascii="Arial" w:eastAsia="Times New Roman" w:hAnsi="Arial" w:cs="Arial"/>
                <w:sz w:val="20"/>
                <w:szCs w:val="20"/>
                <w:lang w:val="sr-Cyrl-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300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rPr>
            </w:pPr>
            <w:r w:rsidRPr="008B3167">
              <w:rPr>
                <w:rFonts w:ascii="Arial" w:eastAsia="Times New Roman" w:hAnsi="Arial" w:cs="Arial"/>
                <w:b/>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left="-120" w:right="-108" w:firstLine="126"/>
              <w:rPr>
                <w:rFonts w:ascii="Arial" w:eastAsia="Times New Roman" w:hAnsi="Arial" w:cs="Arial"/>
                <w:sz w:val="20"/>
                <w:szCs w:val="20"/>
                <w:lang w:val="sr-Cyrl-RS"/>
              </w:rPr>
            </w:pPr>
            <w:r w:rsidRPr="008B3167">
              <w:rPr>
                <w:rFonts w:ascii="Arial" w:eastAsia="Times New Roman" w:hAnsi="Arial" w:cs="Arial"/>
                <w:sz w:val="20"/>
                <w:szCs w:val="20"/>
                <w:lang w:val="sr-Cyrl-RS"/>
              </w:rPr>
              <w:t>Заштитна кутија за ЕКО 1А, материјал 16 Мо3 (израдити све припадајуће позиције), димензије према узорку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70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lang w:val="sr-Cyrl-RS"/>
              </w:rPr>
            </w:pPr>
            <w:r w:rsidRPr="008B3167">
              <w:rPr>
                <w:rFonts w:ascii="Arial" w:eastAsia="Times New Roman" w:hAnsi="Arial" w:cs="Arial"/>
                <w:b/>
                <w:lang w:val="sr-Cyrl-RS"/>
              </w:rPr>
              <w:t>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rPr>
                <w:rFonts w:ascii="Arial" w:eastAsia="Times New Roman" w:hAnsi="Arial" w:cs="Arial"/>
                <w:sz w:val="20"/>
                <w:szCs w:val="20"/>
                <w:lang w:val="sr-Cyrl-CS"/>
              </w:rPr>
            </w:pPr>
            <w:r w:rsidRPr="008B3167">
              <w:rPr>
                <w:rFonts w:ascii="Arial" w:eastAsia="Times New Roman" w:hAnsi="Arial" w:cs="Arial"/>
                <w:sz w:val="20"/>
                <w:szCs w:val="20"/>
                <w:lang w:val="sr-Cyrl-RS"/>
              </w:rPr>
              <w:t>Унутрашња цевна заштита за</w:t>
            </w:r>
            <w:r w:rsidRPr="008B3167">
              <w:rPr>
                <w:rFonts w:ascii="Arial" w:eastAsia="Times New Roman" w:hAnsi="Arial" w:cs="Arial"/>
                <w:sz w:val="20"/>
                <w:szCs w:val="20"/>
              </w:rPr>
              <w:t xml:space="preserve"> </w:t>
            </w:r>
            <w:r w:rsidRPr="008B3167">
              <w:rPr>
                <w:rFonts w:ascii="Arial" w:eastAsia="Times New Roman" w:hAnsi="Arial" w:cs="Arial"/>
                <w:sz w:val="20"/>
                <w:szCs w:val="20"/>
                <w:lang w:val="sr-Cyrl-RS"/>
              </w:rPr>
              <w:t xml:space="preserve">мали „П“ комад ЕКО 1А, димензије према узорку, лим </w:t>
            </w:r>
            <w:r w:rsidRPr="008B3167">
              <w:rPr>
                <w:rFonts w:ascii="Arial" w:eastAsia="Times New Roman" w:hAnsi="Arial" w:cs="Arial"/>
                <w:sz w:val="20"/>
                <w:szCs w:val="20"/>
              </w:rPr>
              <w:t xml:space="preserve"> X</w:t>
            </w:r>
            <w:r w:rsidRPr="008B3167">
              <w:rPr>
                <w:rFonts w:ascii="Arial" w:eastAsia="Times New Roman" w:hAnsi="Arial" w:cs="Arial"/>
                <w:sz w:val="20"/>
                <w:szCs w:val="20"/>
                <w:lang w:val="sr-Cyrl-CS"/>
              </w:rPr>
              <w:t>10</w:t>
            </w:r>
            <w:r w:rsidRPr="008B3167">
              <w:rPr>
                <w:rFonts w:ascii="Arial" w:eastAsia="Times New Roman" w:hAnsi="Arial" w:cs="Arial"/>
                <w:sz w:val="20"/>
                <w:szCs w:val="20"/>
              </w:rPr>
              <w:t>CrAlSi</w:t>
            </w:r>
            <w:r w:rsidRPr="008B3167">
              <w:rPr>
                <w:rFonts w:ascii="Arial" w:eastAsia="Times New Roman" w:hAnsi="Arial" w:cs="Arial"/>
                <w:sz w:val="20"/>
                <w:szCs w:val="20"/>
                <w:lang w:val="sr-Cyrl-CS"/>
              </w:rPr>
              <w:t xml:space="preserve">13, </w:t>
            </w:r>
            <w:r w:rsidRPr="008B3167">
              <w:rPr>
                <w:rFonts w:ascii="Arial" w:eastAsia="Times New Roman" w:hAnsi="Arial" w:cs="Arial"/>
                <w:sz w:val="20"/>
                <w:szCs w:val="20"/>
              </w:rPr>
              <w:t>SRPS EN</w:t>
            </w:r>
            <w:r w:rsidRPr="008B3167">
              <w:rPr>
                <w:rFonts w:ascii="Arial" w:eastAsia="Times New Roman" w:hAnsi="Arial" w:cs="Arial"/>
                <w:sz w:val="20"/>
                <w:szCs w:val="20"/>
                <w:lang w:val="sr-Cyrl-CS"/>
              </w:rPr>
              <w:t>10095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300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lang w:val="sr-Cyrl-RS"/>
              </w:rPr>
            </w:pPr>
            <w:r w:rsidRPr="008B3167">
              <w:rPr>
                <w:rFonts w:ascii="Arial" w:eastAsia="Times New Roman" w:hAnsi="Arial" w:cs="Arial"/>
                <w:b/>
                <w:lang w:val="sr-Cyrl-RS"/>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rPr>
                <w:rFonts w:ascii="Arial" w:eastAsia="Times New Roman" w:hAnsi="Arial" w:cs="Arial"/>
                <w:sz w:val="20"/>
                <w:szCs w:val="20"/>
                <w:lang w:val="sr-Cyrl-RS"/>
              </w:rPr>
            </w:pPr>
            <w:r w:rsidRPr="008B3167">
              <w:rPr>
                <w:rFonts w:ascii="Arial" w:eastAsia="Times New Roman" w:hAnsi="Arial" w:cs="Arial"/>
                <w:sz w:val="20"/>
                <w:szCs w:val="20"/>
                <w:lang w:val="sr-Cyrl-RS"/>
              </w:rPr>
              <w:t>Спољашња цевна заштита за</w:t>
            </w:r>
            <w:r w:rsidRPr="008B3167">
              <w:rPr>
                <w:rFonts w:ascii="Arial" w:eastAsia="Times New Roman" w:hAnsi="Arial" w:cs="Arial"/>
                <w:sz w:val="20"/>
                <w:szCs w:val="20"/>
              </w:rPr>
              <w:t xml:space="preserve"> </w:t>
            </w:r>
            <w:r w:rsidRPr="008B3167">
              <w:rPr>
                <w:rFonts w:ascii="Arial" w:eastAsia="Times New Roman" w:hAnsi="Arial" w:cs="Arial"/>
                <w:sz w:val="20"/>
                <w:szCs w:val="20"/>
                <w:lang w:val="sr-Cyrl-RS"/>
              </w:rPr>
              <w:t xml:space="preserve">мали „П“ комад ЕКО 1А, димензије према узорку, лим </w:t>
            </w:r>
            <w:r w:rsidRPr="008B3167">
              <w:rPr>
                <w:rFonts w:ascii="Arial" w:eastAsia="Times New Roman" w:hAnsi="Arial" w:cs="Arial"/>
                <w:sz w:val="20"/>
                <w:szCs w:val="20"/>
              </w:rPr>
              <w:t xml:space="preserve"> X</w:t>
            </w:r>
            <w:r w:rsidRPr="008B3167">
              <w:rPr>
                <w:rFonts w:ascii="Arial" w:eastAsia="Times New Roman" w:hAnsi="Arial" w:cs="Arial"/>
                <w:sz w:val="20"/>
                <w:szCs w:val="20"/>
                <w:lang w:val="sr-Cyrl-CS"/>
              </w:rPr>
              <w:t>10</w:t>
            </w:r>
            <w:r w:rsidRPr="008B3167">
              <w:rPr>
                <w:rFonts w:ascii="Arial" w:eastAsia="Times New Roman" w:hAnsi="Arial" w:cs="Arial"/>
                <w:sz w:val="20"/>
                <w:szCs w:val="20"/>
              </w:rPr>
              <w:t>CrAlSi</w:t>
            </w:r>
            <w:r w:rsidRPr="008B3167">
              <w:rPr>
                <w:rFonts w:ascii="Arial" w:eastAsia="Times New Roman" w:hAnsi="Arial" w:cs="Arial"/>
                <w:sz w:val="20"/>
                <w:szCs w:val="20"/>
                <w:lang w:val="sr-Cyrl-CS"/>
              </w:rPr>
              <w:t xml:space="preserve">13, </w:t>
            </w:r>
            <w:r w:rsidRPr="008B3167">
              <w:rPr>
                <w:rFonts w:ascii="Arial" w:eastAsia="Times New Roman" w:hAnsi="Arial" w:cs="Arial"/>
                <w:sz w:val="20"/>
                <w:szCs w:val="20"/>
              </w:rPr>
              <w:t>SRPS EN</w:t>
            </w:r>
            <w:r w:rsidRPr="008B3167">
              <w:rPr>
                <w:rFonts w:ascii="Arial" w:eastAsia="Times New Roman" w:hAnsi="Arial" w:cs="Arial"/>
                <w:sz w:val="20"/>
                <w:szCs w:val="20"/>
                <w:lang w:val="sr-Cyrl-CS"/>
              </w:rPr>
              <w:t>10095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300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lang w:val="sr-Cyrl-RS"/>
              </w:rPr>
            </w:pPr>
            <w:r w:rsidRPr="008B3167">
              <w:rPr>
                <w:rFonts w:ascii="Arial" w:eastAsia="Times New Roman" w:hAnsi="Arial" w:cs="Arial"/>
                <w:b/>
                <w:lang w:val="sr-Cyrl-RS"/>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rPr>
                <w:rFonts w:ascii="Arial" w:eastAsia="Times New Roman" w:hAnsi="Arial" w:cs="Arial"/>
                <w:sz w:val="20"/>
                <w:szCs w:val="20"/>
                <w:lang w:val="sr-Cyrl-RS"/>
              </w:rPr>
            </w:pPr>
            <w:r w:rsidRPr="008B3167">
              <w:rPr>
                <w:rFonts w:ascii="Arial" w:eastAsia="Times New Roman" w:hAnsi="Arial" w:cs="Arial"/>
                <w:sz w:val="20"/>
                <w:szCs w:val="20"/>
                <w:lang w:val="sr-Cyrl-RS"/>
              </w:rPr>
              <w:t>Унутрашња цевна заштита за</w:t>
            </w:r>
            <w:r w:rsidRPr="008B3167">
              <w:rPr>
                <w:rFonts w:ascii="Arial" w:eastAsia="Times New Roman" w:hAnsi="Arial" w:cs="Arial"/>
                <w:sz w:val="20"/>
                <w:szCs w:val="20"/>
              </w:rPr>
              <w:t xml:space="preserve"> </w:t>
            </w:r>
            <w:r w:rsidRPr="008B3167">
              <w:rPr>
                <w:rFonts w:ascii="Arial" w:eastAsia="Times New Roman" w:hAnsi="Arial" w:cs="Arial"/>
                <w:sz w:val="20"/>
                <w:szCs w:val="20"/>
                <w:lang w:val="sr-Cyrl-RS"/>
              </w:rPr>
              <w:t xml:space="preserve">велики „П“ комад ЕКО 1А, димензије према узорку, лим </w:t>
            </w:r>
            <w:r w:rsidRPr="008B3167">
              <w:rPr>
                <w:rFonts w:ascii="Arial" w:eastAsia="Times New Roman" w:hAnsi="Arial" w:cs="Arial"/>
                <w:sz w:val="20"/>
                <w:szCs w:val="20"/>
              </w:rPr>
              <w:t xml:space="preserve"> X</w:t>
            </w:r>
            <w:r w:rsidRPr="008B3167">
              <w:rPr>
                <w:rFonts w:ascii="Arial" w:eastAsia="Times New Roman" w:hAnsi="Arial" w:cs="Arial"/>
                <w:sz w:val="20"/>
                <w:szCs w:val="20"/>
                <w:lang w:val="sr-Cyrl-CS"/>
              </w:rPr>
              <w:t>10</w:t>
            </w:r>
            <w:r w:rsidRPr="008B3167">
              <w:rPr>
                <w:rFonts w:ascii="Arial" w:eastAsia="Times New Roman" w:hAnsi="Arial" w:cs="Arial"/>
                <w:sz w:val="20"/>
                <w:szCs w:val="20"/>
              </w:rPr>
              <w:t>CrAlSi</w:t>
            </w:r>
            <w:r w:rsidRPr="008B3167">
              <w:rPr>
                <w:rFonts w:ascii="Arial" w:eastAsia="Times New Roman" w:hAnsi="Arial" w:cs="Arial"/>
                <w:sz w:val="20"/>
                <w:szCs w:val="20"/>
                <w:lang w:val="sr-Cyrl-CS"/>
              </w:rPr>
              <w:t xml:space="preserve">13, </w:t>
            </w:r>
            <w:r w:rsidRPr="008B3167">
              <w:rPr>
                <w:rFonts w:ascii="Arial" w:eastAsia="Times New Roman" w:hAnsi="Arial" w:cs="Arial"/>
                <w:sz w:val="20"/>
                <w:szCs w:val="20"/>
              </w:rPr>
              <w:t>SRPS EN</w:t>
            </w:r>
            <w:r w:rsidRPr="008B3167">
              <w:rPr>
                <w:rFonts w:ascii="Arial" w:eastAsia="Times New Roman" w:hAnsi="Arial" w:cs="Arial"/>
                <w:sz w:val="20"/>
                <w:szCs w:val="20"/>
                <w:lang w:val="sr-Cyrl-CS"/>
              </w:rPr>
              <w:t>10095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300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lang w:val="sr-Cyrl-RS"/>
              </w:rPr>
            </w:pPr>
            <w:r w:rsidRPr="008B3167">
              <w:rPr>
                <w:rFonts w:ascii="Arial" w:eastAsia="Times New Roman" w:hAnsi="Arial" w:cs="Arial"/>
                <w:b/>
                <w:lang w:val="sr-Cyrl-RS"/>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rPr>
                <w:rFonts w:ascii="Arial" w:eastAsia="Times New Roman" w:hAnsi="Arial" w:cs="Arial"/>
                <w:sz w:val="20"/>
                <w:szCs w:val="20"/>
                <w:lang w:val="sr-Cyrl-RS"/>
              </w:rPr>
            </w:pPr>
            <w:r w:rsidRPr="008B3167">
              <w:rPr>
                <w:rFonts w:ascii="Arial" w:eastAsia="Times New Roman" w:hAnsi="Arial" w:cs="Arial"/>
                <w:sz w:val="20"/>
                <w:szCs w:val="20"/>
                <w:lang w:val="sr-Cyrl-RS"/>
              </w:rPr>
              <w:t>Спољашња цевна заштита за</w:t>
            </w:r>
            <w:r w:rsidRPr="008B3167">
              <w:rPr>
                <w:rFonts w:ascii="Arial" w:eastAsia="Times New Roman" w:hAnsi="Arial" w:cs="Arial"/>
                <w:sz w:val="20"/>
                <w:szCs w:val="20"/>
              </w:rPr>
              <w:t xml:space="preserve"> </w:t>
            </w:r>
            <w:r w:rsidRPr="008B3167">
              <w:rPr>
                <w:rFonts w:ascii="Arial" w:eastAsia="Times New Roman" w:hAnsi="Arial" w:cs="Arial"/>
                <w:sz w:val="20"/>
                <w:szCs w:val="20"/>
                <w:lang w:val="sr-Cyrl-RS"/>
              </w:rPr>
              <w:t xml:space="preserve">велики „П“ комад ЕКО 1А, димензије према узорку, лим </w:t>
            </w:r>
            <w:r w:rsidRPr="008B3167">
              <w:rPr>
                <w:rFonts w:ascii="Arial" w:eastAsia="Times New Roman" w:hAnsi="Arial" w:cs="Arial"/>
                <w:sz w:val="20"/>
                <w:szCs w:val="20"/>
              </w:rPr>
              <w:t xml:space="preserve"> X</w:t>
            </w:r>
            <w:r w:rsidRPr="008B3167">
              <w:rPr>
                <w:rFonts w:ascii="Arial" w:eastAsia="Times New Roman" w:hAnsi="Arial" w:cs="Arial"/>
                <w:sz w:val="20"/>
                <w:szCs w:val="20"/>
                <w:lang w:val="sr-Cyrl-CS"/>
              </w:rPr>
              <w:t>10</w:t>
            </w:r>
            <w:r w:rsidRPr="008B3167">
              <w:rPr>
                <w:rFonts w:ascii="Arial" w:eastAsia="Times New Roman" w:hAnsi="Arial" w:cs="Arial"/>
                <w:sz w:val="20"/>
                <w:szCs w:val="20"/>
              </w:rPr>
              <w:t>CrAlSi</w:t>
            </w:r>
            <w:r w:rsidRPr="008B3167">
              <w:rPr>
                <w:rFonts w:ascii="Arial" w:eastAsia="Times New Roman" w:hAnsi="Arial" w:cs="Arial"/>
                <w:sz w:val="20"/>
                <w:szCs w:val="20"/>
                <w:lang w:val="sr-Cyrl-CS"/>
              </w:rPr>
              <w:t xml:space="preserve">13, </w:t>
            </w:r>
            <w:r w:rsidRPr="008B3167">
              <w:rPr>
                <w:rFonts w:ascii="Arial" w:eastAsia="Times New Roman" w:hAnsi="Arial" w:cs="Arial"/>
                <w:sz w:val="20"/>
                <w:szCs w:val="20"/>
              </w:rPr>
              <w:t>SRPS EN</w:t>
            </w:r>
            <w:r w:rsidRPr="008B3167">
              <w:rPr>
                <w:rFonts w:ascii="Arial" w:eastAsia="Times New Roman" w:hAnsi="Arial" w:cs="Arial"/>
                <w:sz w:val="20"/>
                <w:szCs w:val="20"/>
                <w:lang w:val="sr-Cyrl-CS"/>
              </w:rPr>
              <w:t>10095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300</w:t>
            </w:r>
          </w:p>
        </w:tc>
      </w:tr>
      <w:tr w:rsidR="008B3167" w:rsidRPr="008B3167" w:rsidTr="008B3167">
        <w:trPr>
          <w:trHeight w:val="3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rPr>
            </w:pPr>
            <w:r w:rsidRPr="008B3167">
              <w:rPr>
                <w:rFonts w:ascii="Arial" w:eastAsia="Times New Roman" w:hAnsi="Arial" w:cs="Arial"/>
                <w:b/>
                <w:lang w:val="sr-Cyrl-RS"/>
              </w:rPr>
              <w:t>12</w:t>
            </w:r>
            <w:r w:rsidRPr="008B3167">
              <w:rPr>
                <w:rFonts w:ascii="Arial" w:eastAsia="Times New Roman" w:hAnsi="Arial" w:cs="Arial"/>
                <w:b/>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Нoсaчи цeви (чeшљeви), зa мeђупрeгрejaч 3</w:t>
            </w:r>
          </w:p>
          <w:p w:rsidR="008B3167" w:rsidRPr="008B3167" w:rsidRDefault="008B3167" w:rsidP="008B3167">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Цртeж бр. 4541/3029 - поз. 1</w:t>
            </w:r>
            <w:r w:rsidRPr="008B3167">
              <w:rPr>
                <w:rFonts w:ascii="Arial" w:eastAsia="Times New Roman" w:hAnsi="Arial" w:cs="Arial"/>
                <w:sz w:val="20"/>
                <w:szCs w:val="20"/>
              </w:rPr>
              <w:t xml:space="preserve">, </w:t>
            </w:r>
            <w:r w:rsidRPr="008B3167">
              <w:rPr>
                <w:rFonts w:ascii="Arial" w:eastAsia="Times New Roman" w:hAnsi="Arial" w:cs="Arial"/>
                <w:sz w:val="20"/>
                <w:szCs w:val="20"/>
                <w:lang w:val="sr-Cyrl-CS"/>
              </w:rPr>
              <w:t xml:space="preserve">X10CrAlSi13, </w:t>
            </w:r>
            <w:r w:rsidRPr="008B3167">
              <w:rPr>
                <w:rFonts w:ascii="Arial" w:eastAsia="Times New Roman" w:hAnsi="Arial" w:cs="Arial"/>
                <w:sz w:val="20"/>
                <w:szCs w:val="20"/>
              </w:rPr>
              <w:t xml:space="preserve">SRPS </w:t>
            </w:r>
            <w:r w:rsidRPr="008B3167">
              <w:rPr>
                <w:rFonts w:ascii="Arial" w:eastAsia="Times New Roman" w:hAnsi="Arial" w:cs="Arial"/>
                <w:sz w:val="20"/>
                <w:szCs w:val="20"/>
                <w:lang w:val="sr-Cyrl-CS"/>
              </w:rPr>
              <w:t>EN10095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rPr>
            </w:pPr>
            <w:r w:rsidRPr="008B3167">
              <w:rPr>
                <w:rFonts w:ascii="Arial" w:eastAsia="Times New Roman" w:hAnsi="Arial" w:cs="Arial"/>
                <w:sz w:val="20"/>
                <w:szCs w:val="20"/>
              </w:rPr>
              <w:t>Koм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rPr>
            </w:pPr>
            <w:r w:rsidRPr="008B3167">
              <w:rPr>
                <w:rFonts w:ascii="Arial" w:eastAsia="Times New Roman" w:hAnsi="Arial" w:cs="Arial"/>
                <w:sz w:val="20"/>
                <w:szCs w:val="20"/>
              </w:rPr>
              <w:t>300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rPr>
            </w:pPr>
            <w:r w:rsidRPr="008B3167">
              <w:rPr>
                <w:rFonts w:ascii="Arial" w:eastAsia="Times New Roman" w:hAnsi="Arial" w:cs="Arial"/>
                <w:b/>
                <w:lang w:val="sr-Cyrl-RS"/>
              </w:rPr>
              <w:t>13</w:t>
            </w:r>
            <w:r w:rsidRPr="008B3167">
              <w:rPr>
                <w:rFonts w:ascii="Arial" w:eastAsia="Times New Roman" w:hAnsi="Arial" w:cs="Arial"/>
                <w:b/>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left="-120" w:right="-108" w:firstLine="126"/>
              <w:rPr>
                <w:rFonts w:ascii="Arial" w:eastAsia="Times New Roman" w:hAnsi="Arial" w:cs="Arial"/>
                <w:sz w:val="20"/>
                <w:szCs w:val="20"/>
              </w:rPr>
            </w:pPr>
            <w:r w:rsidRPr="008B3167">
              <w:rPr>
                <w:rFonts w:ascii="Arial" w:eastAsia="Times New Roman" w:hAnsi="Arial" w:cs="Arial"/>
                <w:sz w:val="20"/>
                <w:szCs w:val="20"/>
              </w:rPr>
              <w:t>Нoсaч</w:t>
            </w:r>
            <w:r w:rsidRPr="008B3167">
              <w:rPr>
                <w:rFonts w:ascii="Arial" w:eastAsia="Times New Roman" w:hAnsi="Arial" w:cs="Arial"/>
                <w:sz w:val="20"/>
                <w:szCs w:val="20"/>
                <w:lang w:val="sr-Cyrl-RS"/>
              </w:rPr>
              <w:t>и</w:t>
            </w:r>
            <w:r w:rsidRPr="008B3167">
              <w:rPr>
                <w:rFonts w:ascii="Arial" w:eastAsia="Times New Roman" w:hAnsi="Arial" w:cs="Arial"/>
                <w:sz w:val="20"/>
                <w:szCs w:val="20"/>
              </w:rPr>
              <w:t xml:space="preserve"> цeви</w:t>
            </w:r>
            <w:r w:rsidRPr="008B3167">
              <w:rPr>
                <w:rFonts w:ascii="Arial" w:eastAsia="Times New Roman" w:hAnsi="Arial" w:cs="Arial"/>
                <w:sz w:val="20"/>
                <w:szCs w:val="20"/>
                <w:lang w:val="sr-Cyrl-RS"/>
              </w:rPr>
              <w:t xml:space="preserve"> (</w:t>
            </w:r>
            <w:r w:rsidRPr="008B3167">
              <w:rPr>
                <w:rFonts w:ascii="Arial" w:eastAsia="Times New Roman" w:hAnsi="Arial" w:cs="Arial"/>
                <w:sz w:val="20"/>
                <w:szCs w:val="20"/>
              </w:rPr>
              <w:t>чeшљeви</w:t>
            </w:r>
            <w:r w:rsidRPr="008B3167">
              <w:rPr>
                <w:rFonts w:ascii="Arial" w:eastAsia="Times New Roman" w:hAnsi="Arial" w:cs="Arial"/>
                <w:sz w:val="20"/>
                <w:szCs w:val="20"/>
                <w:lang w:val="sr-Cyrl-RS"/>
              </w:rPr>
              <w:t>),</w:t>
            </w:r>
            <w:r w:rsidRPr="008B3167">
              <w:rPr>
                <w:rFonts w:ascii="Arial" w:eastAsia="Times New Roman" w:hAnsi="Arial" w:cs="Arial"/>
                <w:sz w:val="20"/>
                <w:szCs w:val="20"/>
              </w:rPr>
              <w:t xml:space="preserve"> зa прeгрejaч 1</w:t>
            </w:r>
          </w:p>
          <w:p w:rsidR="008B3167" w:rsidRPr="008B3167" w:rsidRDefault="008B3167" w:rsidP="008B3167">
            <w:pPr>
              <w:spacing w:after="0" w:line="240" w:lineRule="auto"/>
              <w:ind w:left="-120" w:right="-108" w:firstLine="126"/>
              <w:rPr>
                <w:rFonts w:ascii="Arial" w:eastAsia="Times New Roman" w:hAnsi="Arial" w:cs="Arial"/>
                <w:sz w:val="20"/>
                <w:szCs w:val="20"/>
              </w:rPr>
            </w:pPr>
            <w:r w:rsidRPr="008B3167">
              <w:rPr>
                <w:rFonts w:ascii="Arial" w:eastAsia="Times New Roman" w:hAnsi="Arial" w:cs="Arial"/>
                <w:sz w:val="20"/>
                <w:szCs w:val="20"/>
              </w:rPr>
              <w:t xml:space="preserve">Цртeж бр. 4541/3030 - </w:t>
            </w:r>
            <w:r w:rsidRPr="008B3167">
              <w:rPr>
                <w:rFonts w:ascii="Arial" w:eastAsia="Times New Roman" w:hAnsi="Arial" w:cs="Arial"/>
                <w:sz w:val="20"/>
                <w:szCs w:val="20"/>
                <w:lang w:val="sr-Cyrl-RS"/>
              </w:rPr>
              <w:t>поз</w:t>
            </w:r>
            <w:r w:rsidRPr="008B3167">
              <w:rPr>
                <w:rFonts w:ascii="Arial" w:eastAsia="Times New Roman" w:hAnsi="Arial" w:cs="Arial"/>
                <w:sz w:val="20"/>
                <w:szCs w:val="20"/>
              </w:rPr>
              <w:t>. 1, X10CrAlSi13, SRPS EN10095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rPr>
            </w:pPr>
            <w:r w:rsidRPr="008B3167">
              <w:rPr>
                <w:rFonts w:ascii="Arial" w:eastAsia="Times New Roman" w:hAnsi="Arial" w:cs="Arial"/>
                <w:sz w:val="20"/>
                <w:szCs w:val="20"/>
              </w:rPr>
              <w:t>Koм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lang w:val="sr-Cyrl-RS"/>
              </w:rPr>
            </w:pPr>
            <w:r w:rsidRPr="008B3167">
              <w:rPr>
                <w:rFonts w:ascii="Arial" w:eastAsia="Times New Roman" w:hAnsi="Arial" w:cs="Arial"/>
                <w:sz w:val="20"/>
                <w:szCs w:val="20"/>
              </w:rPr>
              <w:t>40</w:t>
            </w:r>
            <w:r w:rsidRPr="008B3167">
              <w:rPr>
                <w:rFonts w:ascii="Arial" w:eastAsia="Times New Roman" w:hAnsi="Arial" w:cs="Arial"/>
                <w:sz w:val="20"/>
                <w:szCs w:val="20"/>
                <w:lang w:val="sr-Cyrl-RS"/>
              </w:rPr>
              <w:t>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lang w:val="sr-Cyrl-CS"/>
              </w:rPr>
            </w:pPr>
            <w:r w:rsidRPr="008B3167">
              <w:rPr>
                <w:rFonts w:ascii="Arial" w:eastAsia="Times New Roman" w:hAnsi="Arial" w:cs="Arial"/>
                <w:b/>
                <w:lang w:val="sr-Cyrl-RS"/>
              </w:rPr>
              <w:t>14</w:t>
            </w:r>
            <w:r w:rsidRPr="008B3167">
              <w:rPr>
                <w:rFonts w:ascii="Arial" w:eastAsia="Times New Roman" w:hAnsi="Arial" w:cs="Arial"/>
                <w:b/>
                <w:lang w:val="sr-Cyrl-CS"/>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left="-120" w:right="-108" w:firstLine="126"/>
              <w:rPr>
                <w:rFonts w:ascii="Arial" w:eastAsia="Times New Roman" w:hAnsi="Arial" w:cs="Arial"/>
                <w:sz w:val="20"/>
                <w:szCs w:val="20"/>
              </w:rPr>
            </w:pPr>
            <w:r w:rsidRPr="008B3167">
              <w:rPr>
                <w:rFonts w:ascii="Arial" w:eastAsia="Times New Roman" w:hAnsi="Arial" w:cs="Arial"/>
                <w:sz w:val="20"/>
                <w:szCs w:val="20"/>
                <w:lang w:val="sr-Cyrl-CS"/>
              </w:rPr>
              <w:t>Нoсaч</w:t>
            </w:r>
            <w:r w:rsidRPr="008B3167">
              <w:rPr>
                <w:rFonts w:ascii="Arial" w:eastAsia="Times New Roman" w:hAnsi="Arial" w:cs="Arial"/>
                <w:sz w:val="20"/>
                <w:szCs w:val="20"/>
                <w:lang w:val="sr-Cyrl-RS"/>
              </w:rPr>
              <w:t>и</w:t>
            </w:r>
            <w:r w:rsidRPr="008B3167">
              <w:rPr>
                <w:rFonts w:ascii="Arial" w:eastAsia="Times New Roman" w:hAnsi="Arial" w:cs="Arial"/>
                <w:sz w:val="20"/>
                <w:szCs w:val="20"/>
                <w:lang w:val="sr-Cyrl-CS"/>
              </w:rPr>
              <w:t xml:space="preserve"> цeви (чeшљeви), зa прeгрejaч </w:t>
            </w:r>
            <w:r w:rsidRPr="008B3167">
              <w:rPr>
                <w:rFonts w:ascii="Arial" w:eastAsia="Times New Roman" w:hAnsi="Arial" w:cs="Arial"/>
                <w:sz w:val="20"/>
                <w:szCs w:val="20"/>
              </w:rPr>
              <w:t>2</w:t>
            </w:r>
          </w:p>
          <w:p w:rsidR="008B3167" w:rsidRPr="008B3167" w:rsidRDefault="008B3167" w:rsidP="008B3167">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Цртeж бр. </w:t>
            </w:r>
            <w:r w:rsidRPr="008B3167">
              <w:rPr>
                <w:rFonts w:ascii="Arial" w:eastAsia="Times New Roman" w:hAnsi="Arial" w:cs="Arial"/>
                <w:sz w:val="20"/>
                <w:szCs w:val="20"/>
              </w:rPr>
              <w:t xml:space="preserve">4541/3031 – </w:t>
            </w:r>
            <w:r w:rsidRPr="008B3167">
              <w:rPr>
                <w:rFonts w:ascii="Arial" w:eastAsia="Times New Roman" w:hAnsi="Arial" w:cs="Arial"/>
                <w:sz w:val="20"/>
                <w:szCs w:val="20"/>
                <w:lang w:val="sr-Cyrl-RS"/>
              </w:rPr>
              <w:t>поз</w:t>
            </w:r>
            <w:r w:rsidRPr="008B3167">
              <w:rPr>
                <w:rFonts w:ascii="Arial" w:eastAsia="Times New Roman" w:hAnsi="Arial" w:cs="Arial"/>
                <w:sz w:val="20"/>
                <w:szCs w:val="20"/>
              </w:rPr>
              <w:t xml:space="preserve">.1, </w:t>
            </w:r>
            <w:r w:rsidRPr="008B3167">
              <w:rPr>
                <w:rFonts w:ascii="Arial" w:eastAsia="Times New Roman" w:hAnsi="Arial" w:cs="Arial"/>
                <w:sz w:val="20"/>
                <w:szCs w:val="20"/>
                <w:lang w:val="sr-Cyrl-CS"/>
              </w:rPr>
              <w:t xml:space="preserve">X10CrAlSi13, </w:t>
            </w:r>
            <w:r w:rsidRPr="008B3167">
              <w:rPr>
                <w:rFonts w:ascii="Arial" w:eastAsia="Times New Roman" w:hAnsi="Arial" w:cs="Arial"/>
                <w:sz w:val="20"/>
                <w:szCs w:val="20"/>
              </w:rPr>
              <w:t xml:space="preserve">SRPS </w:t>
            </w:r>
            <w:r w:rsidRPr="008B3167">
              <w:rPr>
                <w:rFonts w:ascii="Arial" w:eastAsia="Times New Roman" w:hAnsi="Arial" w:cs="Arial"/>
                <w:sz w:val="20"/>
                <w:szCs w:val="20"/>
                <w:lang w:val="sr-Cyrl-CS"/>
              </w:rPr>
              <w:t>EN10095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rPr>
            </w:pPr>
            <w:r w:rsidRPr="008B3167">
              <w:rPr>
                <w:rFonts w:ascii="Arial" w:eastAsia="Times New Roman" w:hAnsi="Arial" w:cs="Arial"/>
                <w:sz w:val="20"/>
                <w:szCs w:val="20"/>
              </w:rPr>
              <w:t>Koм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100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lang w:val="sr-Cyrl-CS"/>
              </w:rPr>
            </w:pPr>
            <w:r w:rsidRPr="008B3167">
              <w:rPr>
                <w:rFonts w:ascii="Arial" w:eastAsia="Times New Roman" w:hAnsi="Arial" w:cs="Arial"/>
                <w:b/>
                <w:lang w:val="sr-Cyrl-CS"/>
              </w:rPr>
              <w:t>1</w:t>
            </w:r>
            <w:r w:rsidRPr="008B3167">
              <w:rPr>
                <w:rFonts w:ascii="Arial" w:eastAsia="Times New Roman" w:hAnsi="Arial" w:cs="Arial"/>
                <w:b/>
                <w:lang w:val="sr-Cyrl-RS"/>
              </w:rPr>
              <w:t>5</w:t>
            </w:r>
            <w:r w:rsidRPr="008B3167">
              <w:rPr>
                <w:rFonts w:ascii="Arial" w:eastAsia="Times New Roman" w:hAnsi="Arial" w:cs="Arial"/>
                <w:b/>
                <w:lang w:val="sr-Cyrl-CS"/>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left="-120" w:right="-108" w:firstLine="126"/>
              <w:rPr>
                <w:rFonts w:ascii="Arial" w:eastAsia="Times New Roman" w:hAnsi="Arial" w:cs="Arial"/>
                <w:sz w:val="20"/>
                <w:szCs w:val="20"/>
              </w:rPr>
            </w:pPr>
            <w:r w:rsidRPr="008B3167">
              <w:rPr>
                <w:rFonts w:ascii="Arial" w:eastAsia="Times New Roman" w:hAnsi="Arial" w:cs="Arial"/>
                <w:sz w:val="20"/>
                <w:szCs w:val="20"/>
                <w:lang w:val="sr-Cyrl-CS"/>
              </w:rPr>
              <w:t>Нoсaч</w:t>
            </w:r>
            <w:r w:rsidRPr="008B3167">
              <w:rPr>
                <w:rFonts w:ascii="Arial" w:eastAsia="Times New Roman" w:hAnsi="Arial" w:cs="Arial"/>
                <w:sz w:val="20"/>
                <w:szCs w:val="20"/>
                <w:lang w:val="sr-Cyrl-RS"/>
              </w:rPr>
              <w:t>и</w:t>
            </w:r>
            <w:r w:rsidRPr="008B3167">
              <w:rPr>
                <w:rFonts w:ascii="Arial" w:eastAsia="Times New Roman" w:hAnsi="Arial" w:cs="Arial"/>
                <w:sz w:val="20"/>
                <w:szCs w:val="20"/>
                <w:lang w:val="sr-Cyrl-CS"/>
              </w:rPr>
              <w:t xml:space="preserve"> цeви (чeшљeви), зa прeгрejaч 3</w:t>
            </w:r>
          </w:p>
          <w:p w:rsidR="008B3167" w:rsidRPr="008B3167" w:rsidRDefault="008B3167" w:rsidP="008B3167">
            <w:pPr>
              <w:spacing w:after="0" w:line="240" w:lineRule="auto"/>
              <w:ind w:left="-120" w:right="-108" w:firstLine="126"/>
              <w:rPr>
                <w:rFonts w:ascii="Arial" w:eastAsia="Times New Roman" w:hAnsi="Arial" w:cs="Arial"/>
                <w:sz w:val="20"/>
                <w:szCs w:val="20"/>
              </w:rPr>
            </w:pPr>
            <w:r w:rsidRPr="008B3167">
              <w:rPr>
                <w:rFonts w:ascii="Arial" w:eastAsia="Times New Roman" w:hAnsi="Arial" w:cs="Arial"/>
                <w:sz w:val="20"/>
                <w:szCs w:val="20"/>
                <w:lang w:val="sr-Cyrl-CS"/>
              </w:rPr>
              <w:t xml:space="preserve">Цртeж бр. 171348-268006R-поз. </w:t>
            </w:r>
            <w:r w:rsidRPr="008B3167">
              <w:rPr>
                <w:rFonts w:ascii="Arial" w:eastAsia="Times New Roman" w:hAnsi="Arial" w:cs="Arial"/>
                <w:sz w:val="20"/>
                <w:szCs w:val="20"/>
              </w:rPr>
              <w:t>7</w:t>
            </w:r>
          </w:p>
          <w:p w:rsidR="008B3167" w:rsidRPr="008B3167" w:rsidRDefault="008B3167" w:rsidP="008B3167">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RS"/>
              </w:rPr>
              <w:t>Лим 6х30х43</w:t>
            </w:r>
            <w:r w:rsidRPr="008B3167">
              <w:rPr>
                <w:rFonts w:ascii="Arial" w:eastAsia="Times New Roman" w:hAnsi="Arial" w:cs="Arial"/>
                <w:sz w:val="20"/>
                <w:szCs w:val="20"/>
                <w:lang w:val="sr-Latn-RS"/>
              </w:rPr>
              <w:t xml:space="preserve">mm, </w:t>
            </w:r>
            <w:r w:rsidRPr="008B3167">
              <w:rPr>
                <w:rFonts w:ascii="Arial" w:eastAsia="Times New Roman" w:hAnsi="Arial" w:cs="Arial"/>
                <w:sz w:val="20"/>
                <w:szCs w:val="20"/>
                <w:lang w:val="sr-Cyrl-CS"/>
              </w:rPr>
              <w:t xml:space="preserve">X10CrAlSi13, </w:t>
            </w:r>
            <w:r w:rsidRPr="008B3167">
              <w:rPr>
                <w:rFonts w:ascii="Arial" w:eastAsia="Times New Roman" w:hAnsi="Arial" w:cs="Arial"/>
                <w:sz w:val="20"/>
                <w:szCs w:val="20"/>
              </w:rPr>
              <w:t xml:space="preserve">SRPS </w:t>
            </w:r>
            <w:r w:rsidRPr="008B3167">
              <w:rPr>
                <w:rFonts w:ascii="Arial" w:eastAsia="Times New Roman" w:hAnsi="Arial" w:cs="Arial"/>
                <w:sz w:val="20"/>
                <w:szCs w:val="20"/>
                <w:lang w:val="sr-Cyrl-CS"/>
              </w:rPr>
              <w:t>EN10095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rPr>
            </w:pPr>
            <w:r w:rsidRPr="008B3167">
              <w:rPr>
                <w:rFonts w:ascii="Arial" w:eastAsia="Times New Roman" w:hAnsi="Arial" w:cs="Arial"/>
                <w:sz w:val="20"/>
                <w:szCs w:val="20"/>
              </w:rPr>
              <w:t>Koм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100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rPr>
            </w:pPr>
            <w:r w:rsidRPr="008B3167">
              <w:rPr>
                <w:rFonts w:ascii="Arial" w:eastAsia="Times New Roman" w:hAnsi="Arial" w:cs="Arial"/>
                <w:b/>
              </w:rPr>
              <w:t>16.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jc w:val="both"/>
              <w:rPr>
                <w:rFonts w:ascii="Arial" w:eastAsia="Times New Roman" w:hAnsi="Arial" w:cs="Arial"/>
                <w:sz w:val="20"/>
                <w:szCs w:val="20"/>
                <w:lang w:val="sr-Latn-CS"/>
              </w:rPr>
            </w:pPr>
            <w:r w:rsidRPr="008B3167">
              <w:rPr>
                <w:rFonts w:ascii="Arial" w:eastAsia="Times New Roman" w:hAnsi="Arial" w:cs="Arial"/>
                <w:sz w:val="20"/>
                <w:szCs w:val="20"/>
                <w:lang w:val="sr-Latn-CS"/>
              </w:rPr>
              <w:t>Лим дeбљинe ≠</w:t>
            </w:r>
            <w:r w:rsidRPr="008B3167">
              <w:rPr>
                <w:rFonts w:ascii="Arial" w:eastAsia="Times New Roman" w:hAnsi="Arial" w:cs="Arial"/>
                <w:sz w:val="20"/>
                <w:szCs w:val="20"/>
                <w:lang w:val="sr-Cyrl-RS"/>
              </w:rPr>
              <w:t>6</w:t>
            </w:r>
            <w:r w:rsidRPr="008B3167">
              <w:rPr>
                <w:rFonts w:ascii="Arial" w:eastAsia="Times New Roman" w:hAnsi="Arial" w:cs="Arial"/>
                <w:sz w:val="20"/>
                <w:szCs w:val="20"/>
                <w:lang w:val="sr-Latn-CS"/>
              </w:rPr>
              <w:t>mm, ширинe 20mm, 16Mo3, SRPS EN10028-2</w:t>
            </w:r>
          </w:p>
          <w:p w:rsidR="008B3167" w:rsidRPr="008B3167" w:rsidRDefault="008B3167" w:rsidP="008B3167">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Latn-CS"/>
              </w:rPr>
              <w:t>Tрaкe испoручити у дужини oд 2m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Latn-RS"/>
              </w:rPr>
            </w:pPr>
            <w:r w:rsidRPr="008B3167">
              <w:rPr>
                <w:rFonts w:ascii="Arial" w:eastAsia="Times New Roman" w:hAnsi="Arial" w:cs="Arial"/>
                <w:sz w:val="20"/>
                <w:szCs w:val="20"/>
                <w:lang w:val="sr-Latn-RS"/>
              </w:rPr>
              <w:t>m</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30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lang w:val="sr-Cyrl-RS"/>
              </w:rPr>
            </w:pPr>
            <w:r w:rsidRPr="008B3167">
              <w:rPr>
                <w:rFonts w:ascii="Arial" w:eastAsia="Times New Roman" w:hAnsi="Arial" w:cs="Arial"/>
                <w:b/>
                <w:lang w:val="sr-Cyrl-RS"/>
              </w:rPr>
              <w:t>17.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rPr>
                <w:rFonts w:ascii="Arial" w:eastAsia="Times New Roman" w:hAnsi="Arial" w:cs="Arial"/>
                <w:sz w:val="20"/>
                <w:szCs w:val="20"/>
                <w:lang w:val="sr-Latn-CS"/>
              </w:rPr>
            </w:pPr>
            <w:r w:rsidRPr="008B3167">
              <w:rPr>
                <w:rFonts w:ascii="Arial" w:eastAsia="Times New Roman" w:hAnsi="Arial" w:cs="Arial"/>
                <w:sz w:val="20"/>
                <w:szCs w:val="20"/>
                <w:lang w:val="sr-Cyrl-CS"/>
              </w:rPr>
              <w:t xml:space="preserve">Пун материјал, Ø50 </w:t>
            </w:r>
            <w:r w:rsidRPr="008B3167">
              <w:rPr>
                <w:rFonts w:ascii="Arial" w:eastAsia="Times New Roman" w:hAnsi="Arial" w:cs="Arial"/>
                <w:sz w:val="20"/>
                <w:szCs w:val="20"/>
              </w:rPr>
              <w:t>mm</w:t>
            </w:r>
            <w:r w:rsidRPr="008B3167">
              <w:rPr>
                <w:rFonts w:ascii="Arial" w:eastAsia="Times New Roman" w:hAnsi="Arial" w:cs="Arial"/>
                <w:sz w:val="20"/>
                <w:szCs w:val="20"/>
                <w:lang w:val="sr-Cyrl-CS"/>
              </w:rPr>
              <w:t>, квалитета материјала C45,</w:t>
            </w:r>
            <w:r w:rsidRPr="008B3167">
              <w:rPr>
                <w:rFonts w:ascii="Arial" w:eastAsia="Times New Roman" w:hAnsi="Arial" w:cs="Arial"/>
                <w:sz w:val="20"/>
                <w:szCs w:val="20"/>
              </w:rPr>
              <w:t xml:space="preserve">SRPS </w:t>
            </w:r>
            <w:r w:rsidRPr="008B3167">
              <w:rPr>
                <w:rFonts w:ascii="Arial" w:eastAsia="Times New Roman" w:hAnsi="Arial" w:cs="Arial"/>
                <w:sz w:val="20"/>
                <w:szCs w:val="20"/>
                <w:lang w:val="sr-Cyrl-CS"/>
              </w:rPr>
              <w:t xml:space="preserve">EN </w:t>
            </w:r>
            <w:r w:rsidRPr="008B3167">
              <w:rPr>
                <w:rFonts w:ascii="Arial" w:eastAsia="Times New Roman" w:hAnsi="Arial" w:cs="Arial"/>
                <w:sz w:val="20"/>
                <w:szCs w:val="20"/>
                <w:lang w:val="sr-Latn-CS"/>
              </w:rPr>
              <w:t>10083-2</w:t>
            </w:r>
          </w:p>
          <w:p w:rsidR="008B3167" w:rsidRPr="008B3167" w:rsidRDefault="008B3167" w:rsidP="008B3167">
            <w:pPr>
              <w:spacing w:after="0" w:line="240" w:lineRule="auto"/>
              <w:ind w:right="-108"/>
              <w:jc w:val="both"/>
              <w:rPr>
                <w:rFonts w:ascii="Arial" w:eastAsia="Times New Roman" w:hAnsi="Arial" w:cs="Arial"/>
                <w:sz w:val="20"/>
                <w:szCs w:val="20"/>
                <w:lang w:val="sr-Latn-CS"/>
              </w:rPr>
            </w:pPr>
            <w:r w:rsidRPr="008B3167">
              <w:rPr>
                <w:rFonts w:ascii="Arial" w:eastAsia="Times New Roman" w:hAnsi="Arial" w:cs="Arial"/>
                <w:sz w:val="20"/>
                <w:szCs w:val="20"/>
                <w:lang w:val="sr-Cyrl-CS"/>
              </w:rPr>
              <w:t xml:space="preserve">Челик у шипкама испоручити у дужини од </w:t>
            </w:r>
            <w:r w:rsidRPr="008B3167">
              <w:rPr>
                <w:rFonts w:ascii="Arial" w:eastAsia="Times New Roman" w:hAnsi="Arial" w:cs="Arial"/>
                <w:sz w:val="20"/>
                <w:szCs w:val="20"/>
                <w:lang w:val="sr-Latn-CS"/>
              </w:rPr>
              <w:t>2m.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20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lang w:val="sr-Latn-RS"/>
              </w:rPr>
            </w:pPr>
            <w:r w:rsidRPr="008B3167">
              <w:rPr>
                <w:rFonts w:ascii="Arial" w:eastAsia="Times New Roman" w:hAnsi="Arial" w:cs="Arial"/>
                <w:b/>
                <w:lang w:val="sr-Latn-RS"/>
              </w:rPr>
              <w:t>18.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Лим дебљине ≠10 </w:t>
            </w:r>
            <w:r w:rsidRPr="008B3167">
              <w:rPr>
                <w:rFonts w:ascii="Arial" w:eastAsia="Times New Roman" w:hAnsi="Arial" w:cs="Arial"/>
                <w:sz w:val="20"/>
                <w:szCs w:val="20"/>
              </w:rPr>
              <w:t>mm</w:t>
            </w:r>
            <w:r w:rsidRPr="008B3167">
              <w:rPr>
                <w:rFonts w:ascii="Arial" w:eastAsia="Times New Roman" w:hAnsi="Arial" w:cs="Arial"/>
                <w:sz w:val="20"/>
                <w:szCs w:val="20"/>
                <w:lang w:val="sr-Cyrl-CS"/>
              </w:rPr>
              <w:t xml:space="preserve">, квалитета материјала  </w:t>
            </w:r>
            <w:r w:rsidRPr="008B3167">
              <w:rPr>
                <w:rFonts w:ascii="Arial" w:eastAsia="Times New Roman" w:hAnsi="Arial" w:cs="Arial"/>
                <w:sz w:val="20"/>
                <w:szCs w:val="20"/>
              </w:rPr>
              <w:t>X</w:t>
            </w:r>
            <w:r w:rsidRPr="008B3167">
              <w:rPr>
                <w:rFonts w:ascii="Arial" w:eastAsia="Times New Roman" w:hAnsi="Arial" w:cs="Arial"/>
                <w:sz w:val="20"/>
                <w:szCs w:val="20"/>
                <w:lang w:val="sr-Cyrl-CS"/>
              </w:rPr>
              <w:t>10</w:t>
            </w:r>
            <w:r w:rsidRPr="008B3167">
              <w:rPr>
                <w:rFonts w:ascii="Arial" w:eastAsia="Times New Roman" w:hAnsi="Arial" w:cs="Arial"/>
                <w:sz w:val="20"/>
                <w:szCs w:val="20"/>
              </w:rPr>
              <w:t>CrAlSi</w:t>
            </w:r>
            <w:r w:rsidRPr="008B3167">
              <w:rPr>
                <w:rFonts w:ascii="Arial" w:eastAsia="Times New Roman" w:hAnsi="Arial" w:cs="Arial"/>
                <w:sz w:val="20"/>
                <w:szCs w:val="20"/>
                <w:lang w:val="sr-Cyrl-CS"/>
              </w:rPr>
              <w:t xml:space="preserve">13, </w:t>
            </w:r>
            <w:r w:rsidRPr="008B3167">
              <w:rPr>
                <w:rFonts w:ascii="Arial" w:eastAsia="Times New Roman" w:hAnsi="Arial" w:cs="Arial"/>
                <w:sz w:val="20"/>
                <w:szCs w:val="20"/>
              </w:rPr>
              <w:t>SRPS EN</w:t>
            </w:r>
            <w:r w:rsidRPr="008B3167">
              <w:rPr>
                <w:rFonts w:ascii="Arial" w:eastAsia="Times New Roman" w:hAnsi="Arial" w:cs="Arial"/>
                <w:sz w:val="20"/>
                <w:szCs w:val="20"/>
                <w:lang w:val="sr-Cyrl-CS"/>
              </w:rPr>
              <w:t>10095</w:t>
            </w:r>
          </w:p>
          <w:p w:rsidR="008B3167" w:rsidRPr="008B3167" w:rsidRDefault="008B3167" w:rsidP="008B3167">
            <w:pPr>
              <w:spacing w:after="0" w:line="240" w:lineRule="auto"/>
              <w:rPr>
                <w:rFonts w:ascii="Arial" w:eastAsia="Times New Roman" w:hAnsi="Arial" w:cs="Arial"/>
                <w:sz w:val="20"/>
                <w:szCs w:val="20"/>
                <w:lang w:val="sr-Cyrl-CS"/>
              </w:rPr>
            </w:pPr>
            <w:r w:rsidRPr="008B3167">
              <w:rPr>
                <w:rFonts w:ascii="Arial" w:eastAsia="Times New Roman" w:hAnsi="Arial" w:cs="Arial"/>
                <w:sz w:val="20"/>
                <w:szCs w:val="20"/>
                <w:lang w:val="sr-Cyrl-CS"/>
              </w:rPr>
              <w:t>Лимове испоручити у таблама од 2</w:t>
            </w:r>
            <w:r w:rsidRPr="008B3167">
              <w:rPr>
                <w:rFonts w:ascii="Arial" w:eastAsia="Times New Roman" w:hAnsi="Arial" w:cs="Arial"/>
                <w:sz w:val="20"/>
                <w:szCs w:val="20"/>
              </w:rPr>
              <w:t>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vertAlign w:val="superscript"/>
                <w:lang w:val="sr-Cyrl-C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Latn-RS"/>
              </w:rPr>
            </w:pPr>
            <w:r w:rsidRPr="008B3167">
              <w:rPr>
                <w:rFonts w:ascii="Arial" w:eastAsia="Times New Roman" w:hAnsi="Arial" w:cs="Arial"/>
                <w:sz w:val="20"/>
                <w:szCs w:val="20"/>
              </w:rPr>
              <w:t>m</w:t>
            </w:r>
            <w:r w:rsidRPr="008B3167">
              <w:rPr>
                <w:rFonts w:ascii="Arial" w:eastAsia="Times New Roman" w:hAnsi="Arial" w:cs="Arial"/>
                <w:sz w:val="20"/>
                <w:szCs w:val="20"/>
                <w:vertAlign w:val="superscript"/>
              </w:rPr>
              <w:t>2</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lang w:val="sr-Latn-RS"/>
              </w:rPr>
            </w:pPr>
            <w:r w:rsidRPr="008B3167">
              <w:rPr>
                <w:rFonts w:ascii="Arial" w:eastAsia="Times New Roman" w:hAnsi="Arial" w:cs="Arial"/>
                <w:sz w:val="20"/>
                <w:szCs w:val="20"/>
                <w:lang w:val="sr-Latn-RS"/>
              </w:rPr>
              <w:t>24</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lang w:val="sr-Cyrl-RS"/>
              </w:rPr>
            </w:pPr>
            <w:r w:rsidRPr="008B3167">
              <w:rPr>
                <w:rFonts w:ascii="Arial" w:eastAsia="Times New Roman" w:hAnsi="Arial" w:cs="Arial"/>
                <w:b/>
                <w:lang w:val="sr-Cyrl-RS"/>
              </w:rPr>
              <w:t>1</w:t>
            </w:r>
            <w:r w:rsidRPr="008B3167">
              <w:rPr>
                <w:rFonts w:ascii="Arial" w:eastAsia="Times New Roman" w:hAnsi="Arial" w:cs="Arial"/>
                <w:b/>
                <w:lang w:val="sr-Latn-RS"/>
              </w:rPr>
              <w:t>9</w:t>
            </w:r>
            <w:r w:rsidRPr="008B3167">
              <w:rPr>
                <w:rFonts w:ascii="Arial" w:eastAsia="Times New Roman" w:hAnsi="Arial" w:cs="Arial"/>
                <w:b/>
                <w:lang w:val="sr-Cyrl-RS"/>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Подлошке за опругу горионика угљеног праха,  Ø150/51 </w:t>
            </w:r>
            <w:r w:rsidRPr="008B3167">
              <w:rPr>
                <w:rFonts w:ascii="Arial" w:eastAsia="Times New Roman" w:hAnsi="Arial" w:cs="Arial"/>
                <w:sz w:val="20"/>
                <w:szCs w:val="20"/>
              </w:rPr>
              <w:t>mm</w:t>
            </w:r>
            <w:r w:rsidRPr="008B3167">
              <w:rPr>
                <w:rFonts w:ascii="Arial" w:eastAsia="Times New Roman" w:hAnsi="Arial" w:cs="Arial"/>
                <w:sz w:val="20"/>
                <w:szCs w:val="20"/>
                <w:lang w:val="sr-Cyrl-CS"/>
              </w:rPr>
              <w:t xml:space="preserve">, </w:t>
            </w:r>
          </w:p>
          <w:p w:rsidR="008B3167" w:rsidRPr="008B3167" w:rsidRDefault="008B3167" w:rsidP="008B3167">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 квалитета материјала 16</w:t>
            </w:r>
            <w:r w:rsidRPr="008B3167">
              <w:rPr>
                <w:rFonts w:ascii="Arial" w:eastAsia="Times New Roman" w:hAnsi="Arial" w:cs="Arial"/>
                <w:sz w:val="20"/>
                <w:szCs w:val="20"/>
              </w:rPr>
              <w:t>M</w:t>
            </w:r>
            <w:r w:rsidRPr="008B3167">
              <w:rPr>
                <w:rFonts w:ascii="Arial" w:eastAsia="Times New Roman" w:hAnsi="Arial" w:cs="Arial"/>
                <w:sz w:val="20"/>
                <w:szCs w:val="20"/>
                <w:lang w:val="sr-Cyrl-CS"/>
              </w:rPr>
              <w:t xml:space="preserve">03, </w:t>
            </w:r>
            <w:r w:rsidRPr="008B3167">
              <w:rPr>
                <w:rFonts w:ascii="Arial" w:eastAsia="Times New Roman" w:hAnsi="Arial" w:cs="Arial"/>
                <w:sz w:val="20"/>
                <w:szCs w:val="20"/>
              </w:rPr>
              <w:t xml:space="preserve"> SRPS EN</w:t>
            </w:r>
            <w:r w:rsidRPr="008B3167">
              <w:rPr>
                <w:rFonts w:ascii="Arial" w:eastAsia="Times New Roman" w:hAnsi="Arial" w:cs="Arial"/>
                <w:sz w:val="20"/>
                <w:szCs w:val="20"/>
                <w:lang w:val="sr-Cyrl-CS"/>
              </w:rPr>
              <w:t>10028-2</w:t>
            </w:r>
          </w:p>
          <w:p w:rsidR="008B3167" w:rsidRPr="008B3167" w:rsidRDefault="008B3167" w:rsidP="008B3167">
            <w:pPr>
              <w:spacing w:after="0" w:line="240" w:lineRule="auto"/>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 црте</w:t>
            </w:r>
            <w:r w:rsidRPr="008B3167">
              <w:rPr>
                <w:rFonts w:ascii="Arial" w:eastAsia="Times New Roman" w:hAnsi="Arial" w:cs="Arial"/>
                <w:sz w:val="20"/>
                <w:szCs w:val="20"/>
                <w:lang w:val="sr-Latn-CS"/>
              </w:rPr>
              <w:t>ж бр.</w:t>
            </w:r>
            <w:r w:rsidRPr="008B3167">
              <w:rPr>
                <w:rFonts w:ascii="Arial" w:eastAsia="Times New Roman" w:hAnsi="Arial" w:cs="Arial"/>
                <w:sz w:val="20"/>
                <w:szCs w:val="20"/>
                <w:lang w:val="sr-Cyrl-CS"/>
              </w:rPr>
              <w:t>3833610 30, поз.7 (димензије са цртежа)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45</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lang w:val="sr-Latn-RS"/>
              </w:rPr>
            </w:pPr>
            <w:r w:rsidRPr="008B3167">
              <w:rPr>
                <w:rFonts w:ascii="Arial" w:eastAsia="Times New Roman" w:hAnsi="Arial" w:cs="Arial"/>
                <w:b/>
                <w:lang w:val="sr-Latn-RS"/>
              </w:rPr>
              <w:t>20.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Подлошке за опругу горионика угљеног праха,  Ø100/32 </w:t>
            </w:r>
            <w:r w:rsidRPr="008B3167">
              <w:rPr>
                <w:rFonts w:ascii="Arial" w:eastAsia="Times New Roman" w:hAnsi="Arial" w:cs="Arial"/>
                <w:sz w:val="20"/>
                <w:szCs w:val="20"/>
              </w:rPr>
              <w:t>mm</w:t>
            </w:r>
            <w:r w:rsidRPr="008B3167">
              <w:rPr>
                <w:rFonts w:ascii="Arial" w:eastAsia="Times New Roman" w:hAnsi="Arial" w:cs="Arial"/>
                <w:sz w:val="20"/>
                <w:szCs w:val="20"/>
                <w:lang w:val="sr-Cyrl-CS"/>
              </w:rPr>
              <w:t xml:space="preserve">, </w:t>
            </w:r>
          </w:p>
          <w:p w:rsidR="008B3167" w:rsidRPr="008B3167" w:rsidRDefault="008B3167" w:rsidP="008B3167">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 квалитета материјала 16</w:t>
            </w:r>
            <w:r w:rsidRPr="008B3167">
              <w:rPr>
                <w:rFonts w:ascii="Arial" w:eastAsia="Times New Roman" w:hAnsi="Arial" w:cs="Arial"/>
                <w:sz w:val="20"/>
                <w:szCs w:val="20"/>
              </w:rPr>
              <w:t>M</w:t>
            </w:r>
            <w:r w:rsidRPr="008B3167">
              <w:rPr>
                <w:rFonts w:ascii="Arial" w:eastAsia="Times New Roman" w:hAnsi="Arial" w:cs="Arial"/>
                <w:sz w:val="20"/>
                <w:szCs w:val="20"/>
                <w:lang w:val="sr-Cyrl-CS"/>
              </w:rPr>
              <w:t xml:space="preserve">03, </w:t>
            </w:r>
            <w:r w:rsidRPr="008B3167">
              <w:rPr>
                <w:rFonts w:ascii="Arial" w:eastAsia="Times New Roman" w:hAnsi="Arial" w:cs="Arial"/>
                <w:sz w:val="20"/>
                <w:szCs w:val="20"/>
              </w:rPr>
              <w:t>SRPS EN</w:t>
            </w:r>
            <w:r w:rsidRPr="008B3167">
              <w:rPr>
                <w:rFonts w:ascii="Arial" w:eastAsia="Times New Roman" w:hAnsi="Arial" w:cs="Arial"/>
                <w:sz w:val="20"/>
                <w:szCs w:val="20"/>
                <w:lang w:val="sr-Cyrl-CS"/>
              </w:rPr>
              <w:t>10028-2</w:t>
            </w:r>
          </w:p>
          <w:p w:rsidR="008B3167" w:rsidRPr="008B3167" w:rsidRDefault="008B3167" w:rsidP="008B3167">
            <w:pPr>
              <w:spacing w:after="0" w:line="240" w:lineRule="auto"/>
              <w:ind w:left="-120" w:right="-108" w:firstLine="120"/>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 црте</w:t>
            </w:r>
            <w:r w:rsidRPr="008B3167">
              <w:rPr>
                <w:rFonts w:ascii="Arial" w:eastAsia="Times New Roman" w:hAnsi="Arial" w:cs="Arial"/>
                <w:sz w:val="20"/>
                <w:szCs w:val="20"/>
                <w:lang w:val="sr-Latn-CS"/>
              </w:rPr>
              <w:t>ж бр.</w:t>
            </w:r>
            <w:r w:rsidRPr="008B3167">
              <w:rPr>
                <w:rFonts w:ascii="Arial" w:eastAsia="Times New Roman" w:hAnsi="Arial" w:cs="Arial"/>
                <w:sz w:val="20"/>
                <w:szCs w:val="20"/>
                <w:lang w:val="sr-Cyrl-CS"/>
              </w:rPr>
              <w:t>3833610 30, поз.8 (димензије са цртежа)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vertAlign w:val="superscript"/>
              </w:rPr>
            </w:pPr>
            <w:r w:rsidRPr="008B3167">
              <w:rPr>
                <w:rFonts w:ascii="Arial" w:eastAsia="Times New Roman" w:hAnsi="Arial" w:cs="Arial"/>
                <w:sz w:val="20"/>
                <w:szCs w:val="20"/>
                <w:lang w:val="sr-Cyrl-RS"/>
              </w:rPr>
              <w:t xml:space="preserve"> 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lang w:val="sr-Latn-RS"/>
              </w:rPr>
            </w:pPr>
            <w:r w:rsidRPr="008B3167">
              <w:rPr>
                <w:rFonts w:ascii="Arial" w:eastAsia="Times New Roman" w:hAnsi="Arial" w:cs="Arial"/>
                <w:sz w:val="20"/>
                <w:szCs w:val="20"/>
                <w:lang w:val="sr-Latn-RS"/>
              </w:rPr>
              <w:t>45</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rPr>
            </w:pPr>
            <w:r w:rsidRPr="008B3167">
              <w:rPr>
                <w:rFonts w:ascii="Arial" w:eastAsia="Times New Roman" w:hAnsi="Arial" w:cs="Arial"/>
                <w:b/>
                <w:lang w:val="sr-Cyrl-RS"/>
              </w:rPr>
              <w:t>21</w:t>
            </w:r>
            <w:r w:rsidRPr="008B3167">
              <w:rPr>
                <w:rFonts w:ascii="Arial" w:eastAsia="Times New Roman" w:hAnsi="Arial" w:cs="Arial"/>
                <w:b/>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rPr>
                <w:rFonts w:ascii="Arial" w:eastAsia="Times New Roman" w:hAnsi="Arial" w:cs="Arial"/>
                <w:sz w:val="20"/>
                <w:szCs w:val="20"/>
              </w:rPr>
            </w:pPr>
            <w:r w:rsidRPr="008B3167">
              <w:rPr>
                <w:rFonts w:ascii="Arial" w:eastAsia="Times New Roman" w:hAnsi="Arial" w:cs="Arial"/>
                <w:sz w:val="20"/>
                <w:szCs w:val="20"/>
                <w:lang w:val="sr-Latn-CS"/>
              </w:rPr>
              <w:t>O</w:t>
            </w:r>
            <w:r w:rsidRPr="008B3167">
              <w:rPr>
                <w:rFonts w:ascii="Arial" w:eastAsia="Times New Roman" w:hAnsi="Arial" w:cs="Arial"/>
                <w:sz w:val="20"/>
                <w:szCs w:val="20"/>
                <w:lang w:val="sr-Cyrl-RS"/>
              </w:rPr>
              <w:t>бујмице</w:t>
            </w:r>
            <w:r w:rsidRPr="008B3167">
              <w:rPr>
                <w:rFonts w:ascii="Arial" w:eastAsia="Times New Roman" w:hAnsi="Arial" w:cs="Arial"/>
                <w:sz w:val="20"/>
                <w:szCs w:val="20"/>
              </w:rPr>
              <w:t xml:space="preserve"> </w:t>
            </w:r>
            <w:r w:rsidRPr="008B3167">
              <w:rPr>
                <w:rFonts w:ascii="Arial" w:eastAsia="Times New Roman" w:hAnsi="Arial" w:cs="Arial"/>
                <w:sz w:val="20"/>
                <w:szCs w:val="20"/>
                <w:lang w:val="sr-Latn-RS"/>
              </w:rPr>
              <w:t>I</w:t>
            </w:r>
            <w:r w:rsidRPr="008B3167">
              <w:rPr>
                <w:rFonts w:ascii="Arial" w:eastAsia="Times New Roman" w:hAnsi="Arial" w:cs="Arial"/>
                <w:sz w:val="20"/>
                <w:szCs w:val="20"/>
              </w:rPr>
              <w:t>V</w:t>
            </w:r>
            <w:r w:rsidRPr="008B3167">
              <w:rPr>
                <w:rFonts w:ascii="Arial" w:eastAsia="Times New Roman" w:hAnsi="Arial" w:cs="Arial"/>
                <w:sz w:val="20"/>
                <w:szCs w:val="20"/>
                <w:lang w:val="sr-Cyrl-RS"/>
              </w:rPr>
              <w:t xml:space="preserve">, за овесне цеви </w:t>
            </w:r>
            <w:r w:rsidRPr="008B3167">
              <w:rPr>
                <w:rFonts w:ascii="Arial" w:eastAsia="Times New Roman" w:hAnsi="Arial" w:cs="Arial"/>
                <w:sz w:val="20"/>
                <w:szCs w:val="20"/>
                <w:lang w:val="sr-Cyrl-CS"/>
              </w:rPr>
              <w:t xml:space="preserve"> Ø</w:t>
            </w:r>
            <w:r w:rsidRPr="008B3167">
              <w:rPr>
                <w:rFonts w:ascii="Arial" w:eastAsia="Times New Roman" w:hAnsi="Arial" w:cs="Arial"/>
                <w:sz w:val="20"/>
                <w:szCs w:val="20"/>
              </w:rPr>
              <w:t xml:space="preserve">33,7 mm, </w:t>
            </w:r>
            <w:r w:rsidRPr="008B3167">
              <w:rPr>
                <w:rFonts w:ascii="Arial" w:eastAsia="Times New Roman" w:hAnsi="Arial" w:cs="Arial"/>
                <w:sz w:val="20"/>
                <w:szCs w:val="20"/>
                <w:lang w:val="sr-Cyrl-RS"/>
              </w:rPr>
              <w:t>Лим 40 х 5</w:t>
            </w:r>
            <w:r w:rsidRPr="008B3167">
              <w:rPr>
                <w:rFonts w:ascii="Arial" w:eastAsia="Times New Roman" w:hAnsi="Arial" w:cs="Arial"/>
                <w:sz w:val="20"/>
                <w:szCs w:val="20"/>
              </w:rPr>
              <w:t xml:space="preserve">mm, X10CrAlSi13, </w:t>
            </w:r>
          </w:p>
          <w:p w:rsidR="008B3167" w:rsidRPr="008B3167" w:rsidRDefault="008B3167" w:rsidP="008B3167">
            <w:pPr>
              <w:spacing w:after="0" w:line="240" w:lineRule="auto"/>
              <w:rPr>
                <w:rFonts w:ascii="Arial" w:eastAsia="Times New Roman" w:hAnsi="Arial" w:cs="Arial"/>
                <w:sz w:val="20"/>
                <w:szCs w:val="20"/>
                <w:lang w:val="sr-Cyrl-RS"/>
              </w:rPr>
            </w:pPr>
            <w:r w:rsidRPr="008B3167">
              <w:rPr>
                <w:rFonts w:ascii="Arial" w:eastAsia="Times New Roman" w:hAnsi="Arial" w:cs="Arial"/>
                <w:sz w:val="20"/>
                <w:szCs w:val="20"/>
              </w:rPr>
              <w:t>SRPS EN</w:t>
            </w:r>
            <w:r w:rsidRPr="008B3167">
              <w:rPr>
                <w:rFonts w:ascii="Arial" w:eastAsia="Times New Roman" w:hAnsi="Arial" w:cs="Arial"/>
                <w:sz w:val="20"/>
                <w:szCs w:val="20"/>
                <w:lang w:val="sr-Cyrl-CS"/>
              </w:rPr>
              <w:t>10095</w:t>
            </w:r>
            <w:r w:rsidRPr="008B3167">
              <w:rPr>
                <w:rFonts w:ascii="Arial" w:eastAsia="Times New Roman" w:hAnsi="Arial" w:cs="Arial"/>
                <w:sz w:val="20"/>
                <w:szCs w:val="20"/>
              </w:rPr>
              <w:t xml:space="preserve">, </w:t>
            </w:r>
            <w:r w:rsidRPr="008B3167">
              <w:rPr>
                <w:rFonts w:ascii="Arial" w:eastAsia="Times New Roman" w:hAnsi="Arial" w:cs="Arial"/>
                <w:sz w:val="20"/>
                <w:szCs w:val="20"/>
                <w:lang w:val="sr-Cyrl-RS"/>
              </w:rPr>
              <w:t>Цртеж бр. 383 2650 00а- поз.50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186"/>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150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lang w:val="sr-Cyrl-RS"/>
              </w:rPr>
            </w:pPr>
            <w:r w:rsidRPr="008B3167">
              <w:rPr>
                <w:rFonts w:ascii="Arial" w:eastAsia="Times New Roman" w:hAnsi="Arial" w:cs="Arial"/>
                <w:b/>
                <w:lang w:val="sr-Cyrl-RS"/>
              </w:rPr>
              <w:t>22.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rPr>
                <w:rFonts w:ascii="Arial" w:eastAsia="Times New Roman" w:hAnsi="Arial" w:cs="Arial"/>
                <w:sz w:val="20"/>
                <w:szCs w:val="20"/>
              </w:rPr>
            </w:pPr>
            <w:r w:rsidRPr="008B3167">
              <w:rPr>
                <w:rFonts w:ascii="Arial" w:eastAsia="Times New Roman" w:hAnsi="Arial" w:cs="Arial"/>
                <w:sz w:val="20"/>
                <w:szCs w:val="20"/>
                <w:lang w:val="sr-Latn-CS"/>
              </w:rPr>
              <w:t>O</w:t>
            </w:r>
            <w:r w:rsidRPr="008B3167">
              <w:rPr>
                <w:rFonts w:ascii="Arial" w:eastAsia="Times New Roman" w:hAnsi="Arial" w:cs="Arial"/>
                <w:sz w:val="20"/>
                <w:szCs w:val="20"/>
                <w:lang w:val="sr-Cyrl-RS"/>
              </w:rPr>
              <w:t>бујмице</w:t>
            </w:r>
            <w:r w:rsidRPr="008B3167">
              <w:rPr>
                <w:rFonts w:ascii="Arial" w:eastAsia="Times New Roman" w:hAnsi="Arial" w:cs="Arial"/>
                <w:sz w:val="20"/>
                <w:szCs w:val="20"/>
              </w:rPr>
              <w:t xml:space="preserve"> V</w:t>
            </w:r>
            <w:r w:rsidRPr="008B3167">
              <w:rPr>
                <w:rFonts w:ascii="Arial" w:eastAsia="Times New Roman" w:hAnsi="Arial" w:cs="Arial"/>
                <w:sz w:val="20"/>
                <w:szCs w:val="20"/>
                <w:lang w:val="sr-Cyrl-RS"/>
              </w:rPr>
              <w:t xml:space="preserve">, за овесне цеви </w:t>
            </w:r>
            <w:r w:rsidRPr="008B3167">
              <w:rPr>
                <w:rFonts w:ascii="Arial" w:eastAsia="Times New Roman" w:hAnsi="Arial" w:cs="Arial"/>
                <w:sz w:val="20"/>
                <w:szCs w:val="20"/>
                <w:lang w:val="sr-Cyrl-CS"/>
              </w:rPr>
              <w:t xml:space="preserve"> Ø</w:t>
            </w:r>
            <w:r w:rsidRPr="008B3167">
              <w:rPr>
                <w:rFonts w:ascii="Arial" w:eastAsia="Times New Roman" w:hAnsi="Arial" w:cs="Arial"/>
                <w:sz w:val="20"/>
                <w:szCs w:val="20"/>
              </w:rPr>
              <w:t xml:space="preserve">33,7 mm, </w:t>
            </w:r>
            <w:r w:rsidRPr="008B3167">
              <w:rPr>
                <w:rFonts w:ascii="Arial" w:eastAsia="Times New Roman" w:hAnsi="Arial" w:cs="Arial"/>
                <w:sz w:val="20"/>
                <w:szCs w:val="20"/>
                <w:lang w:val="sr-Cyrl-RS"/>
              </w:rPr>
              <w:t xml:space="preserve">Лим </w:t>
            </w:r>
            <w:r w:rsidRPr="008B3167">
              <w:rPr>
                <w:rFonts w:ascii="Arial" w:eastAsia="Times New Roman" w:hAnsi="Arial" w:cs="Arial"/>
                <w:sz w:val="20"/>
                <w:szCs w:val="20"/>
                <w:lang w:val="sr-Latn-RS"/>
              </w:rPr>
              <w:t>2</w:t>
            </w:r>
            <w:r w:rsidRPr="008B3167">
              <w:rPr>
                <w:rFonts w:ascii="Arial" w:eastAsia="Times New Roman" w:hAnsi="Arial" w:cs="Arial"/>
                <w:sz w:val="20"/>
                <w:szCs w:val="20"/>
                <w:lang w:val="sr-Cyrl-RS"/>
              </w:rPr>
              <w:t>0 х 5</w:t>
            </w:r>
            <w:r w:rsidRPr="008B3167">
              <w:rPr>
                <w:rFonts w:ascii="Arial" w:eastAsia="Times New Roman" w:hAnsi="Arial" w:cs="Arial"/>
                <w:sz w:val="20"/>
                <w:szCs w:val="20"/>
              </w:rPr>
              <w:t xml:space="preserve">mm, X10CrAlSi13, </w:t>
            </w:r>
          </w:p>
          <w:p w:rsidR="008B3167" w:rsidRPr="008B3167" w:rsidRDefault="008B3167" w:rsidP="008B3167">
            <w:pPr>
              <w:spacing w:after="0" w:line="240" w:lineRule="auto"/>
              <w:rPr>
                <w:rFonts w:ascii="Arial" w:eastAsia="Times New Roman" w:hAnsi="Arial" w:cs="Arial"/>
                <w:sz w:val="20"/>
                <w:szCs w:val="20"/>
                <w:lang w:val="sr-Latn-RS"/>
              </w:rPr>
            </w:pPr>
            <w:r w:rsidRPr="008B3167">
              <w:rPr>
                <w:rFonts w:ascii="Arial" w:eastAsia="Times New Roman" w:hAnsi="Arial" w:cs="Arial"/>
                <w:sz w:val="20"/>
                <w:szCs w:val="20"/>
              </w:rPr>
              <w:t>SRPS EN</w:t>
            </w:r>
            <w:r w:rsidRPr="008B3167">
              <w:rPr>
                <w:rFonts w:ascii="Arial" w:eastAsia="Times New Roman" w:hAnsi="Arial" w:cs="Arial"/>
                <w:sz w:val="20"/>
                <w:szCs w:val="20"/>
                <w:lang w:val="sr-Cyrl-CS"/>
              </w:rPr>
              <w:t>10095</w:t>
            </w:r>
            <w:r w:rsidRPr="008B3167">
              <w:rPr>
                <w:rFonts w:ascii="Arial" w:eastAsia="Times New Roman" w:hAnsi="Arial" w:cs="Arial"/>
                <w:sz w:val="20"/>
                <w:szCs w:val="20"/>
              </w:rPr>
              <w:t xml:space="preserve">, </w:t>
            </w:r>
            <w:r w:rsidRPr="008B3167">
              <w:rPr>
                <w:rFonts w:ascii="Arial" w:eastAsia="Times New Roman" w:hAnsi="Arial" w:cs="Arial"/>
                <w:sz w:val="20"/>
                <w:szCs w:val="20"/>
                <w:lang w:val="sr-Cyrl-RS"/>
              </w:rPr>
              <w:t>Цртеж бр. 383 2650 00а- поз.5</w:t>
            </w:r>
            <w:r w:rsidRPr="008B3167">
              <w:rPr>
                <w:rFonts w:ascii="Arial" w:eastAsia="Times New Roman" w:hAnsi="Arial" w:cs="Arial"/>
                <w:sz w:val="20"/>
                <w:szCs w:val="20"/>
                <w:lang w:val="sr-Latn-R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186"/>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150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sz w:val="20"/>
                <w:szCs w:val="20"/>
                <w:lang w:val="sr-Latn-CS"/>
              </w:rPr>
            </w:pPr>
            <w:r w:rsidRPr="008B3167">
              <w:rPr>
                <w:rFonts w:ascii="Arial" w:eastAsia="Times New Roman" w:hAnsi="Arial" w:cs="Arial"/>
                <w:b/>
                <w:sz w:val="20"/>
                <w:szCs w:val="20"/>
                <w:lang w:val="sr-Cyrl-RS"/>
              </w:rPr>
              <w:t>23</w:t>
            </w:r>
            <w:r w:rsidRPr="008B3167">
              <w:rPr>
                <w:rFonts w:ascii="Arial" w:eastAsia="Times New Roman" w:hAnsi="Arial" w:cs="Arial"/>
                <w:b/>
                <w:sz w:val="20"/>
                <w:szCs w:val="20"/>
                <w:lang w:val="sr-Latn-CS"/>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rPr>
              <w:t>Праве полуцеви заштитне</w:t>
            </w:r>
            <w:r w:rsidRPr="008B3167">
              <w:rPr>
                <w:rFonts w:ascii="Arial" w:eastAsia="Times New Roman" w:hAnsi="Arial" w:cs="Arial"/>
                <w:sz w:val="20"/>
                <w:szCs w:val="20"/>
                <w:lang w:val="sr-Cyrl-CS"/>
              </w:rPr>
              <w:t xml:space="preserve"> за </w:t>
            </w:r>
            <w:r w:rsidRPr="008B3167">
              <w:rPr>
                <w:rFonts w:ascii="Arial" w:eastAsia="Times New Roman" w:hAnsi="Arial" w:cs="Arial"/>
                <w:sz w:val="20"/>
                <w:szCs w:val="20"/>
              </w:rPr>
              <w:t>Међупрегр.1-</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rPr>
              <w:t>3</w:t>
            </w:r>
          </w:p>
          <w:p w:rsidR="008B3167" w:rsidRPr="008B3167" w:rsidRDefault="008B3167" w:rsidP="008B3167">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rPr>
              <w:t>Лим Ø76x4,5mm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rPr>
              <w:t>L=1000 mm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sr-Latn-CS"/>
              </w:rPr>
              <w:t>X10CrAlSi13</w:t>
            </w:r>
            <w:r w:rsidRPr="008B3167">
              <w:rPr>
                <w:rFonts w:ascii="Arial" w:eastAsia="Times New Roman" w:hAnsi="Arial" w:cs="Arial"/>
                <w:sz w:val="20"/>
                <w:szCs w:val="20"/>
                <w:lang w:val="sr-Cyrl-RS"/>
              </w:rPr>
              <w:t>,</w:t>
            </w:r>
            <w:r w:rsidRPr="008B3167">
              <w:rPr>
                <w:rFonts w:ascii="Arial" w:eastAsia="Times New Roman" w:hAnsi="Arial" w:cs="Arial"/>
                <w:sz w:val="20"/>
                <w:szCs w:val="20"/>
                <w:lang w:val="sr-Cyrl-CS"/>
              </w:rPr>
              <w:t xml:space="preserve"> </w:t>
            </w:r>
            <w:r w:rsidRPr="008B3167">
              <w:rPr>
                <w:rFonts w:ascii="Times New Roman" w:eastAsia="Times New Roman" w:hAnsi="Times New Roman" w:cs="Times New Roman"/>
                <w:sz w:val="20"/>
                <w:szCs w:val="20"/>
              </w:rPr>
              <w:t xml:space="preserve"> </w:t>
            </w:r>
            <w:r w:rsidRPr="008B3167">
              <w:rPr>
                <w:rFonts w:ascii="Arial" w:eastAsia="Times New Roman" w:hAnsi="Arial" w:cs="Arial"/>
                <w:sz w:val="20"/>
                <w:szCs w:val="20"/>
                <w:lang w:val="sr-Cyrl-CS"/>
              </w:rPr>
              <w:t xml:space="preserve">SRPS </w:t>
            </w:r>
            <w:r w:rsidRPr="008B3167">
              <w:rPr>
                <w:rFonts w:ascii="Arial" w:eastAsia="Times New Roman" w:hAnsi="Arial" w:cs="Arial"/>
                <w:sz w:val="20"/>
                <w:szCs w:val="20"/>
              </w:rPr>
              <w:t>EN 10095</w:t>
            </w:r>
            <w:r w:rsidRPr="008B3167">
              <w:rPr>
                <w:rFonts w:ascii="Arial" w:eastAsia="Times New Roman" w:hAnsi="Arial" w:cs="Arial"/>
                <w:sz w:val="20"/>
                <w:szCs w:val="20"/>
                <w:lang w:val="sr-Cyrl-C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jc w:val="center"/>
              <w:rPr>
                <w:rFonts w:ascii="Arial" w:eastAsia="Times New Roman" w:hAnsi="Arial" w:cs="Arial"/>
                <w:sz w:val="20"/>
                <w:szCs w:val="20"/>
              </w:rPr>
            </w:pPr>
            <w:r w:rsidRPr="008B3167">
              <w:rPr>
                <w:rFonts w:ascii="Arial" w:eastAsia="Times New Roman" w:hAnsi="Arial" w:cs="Arial"/>
                <w:sz w:val="20"/>
                <w:szCs w:val="20"/>
                <w:lang w:val="sr-Cyrl-RS"/>
              </w:rPr>
              <w:t>5</w:t>
            </w:r>
            <w:r w:rsidRPr="008B3167">
              <w:rPr>
                <w:rFonts w:ascii="Arial" w:eastAsia="Times New Roman" w:hAnsi="Arial" w:cs="Arial"/>
                <w:sz w:val="20"/>
                <w:szCs w:val="20"/>
              </w:rPr>
              <w:t>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sz w:val="20"/>
                <w:szCs w:val="20"/>
                <w:lang w:val="sr-Cyrl-RS"/>
              </w:rPr>
            </w:pPr>
            <w:r w:rsidRPr="008B3167">
              <w:rPr>
                <w:rFonts w:ascii="Arial" w:eastAsia="Times New Roman" w:hAnsi="Arial" w:cs="Arial"/>
                <w:b/>
                <w:sz w:val="20"/>
                <w:szCs w:val="20"/>
                <w:lang w:val="sr-Cyrl-RS"/>
              </w:rPr>
              <w:t>24.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lang w:val="sr-Cyrl-CS"/>
              </w:rPr>
              <w:t>Праве полуцеви заштитне за прегрејач 1</w:t>
            </w:r>
          </w:p>
          <w:p w:rsidR="008B3167" w:rsidRPr="008B3167" w:rsidRDefault="008B3167" w:rsidP="008B3167">
            <w:pPr>
              <w:spacing w:after="0" w:line="240" w:lineRule="auto"/>
              <w:rPr>
                <w:rFonts w:ascii="Arial" w:eastAsia="Times New Roman" w:hAnsi="Arial" w:cs="Arial"/>
                <w:sz w:val="20"/>
                <w:szCs w:val="20"/>
                <w:lang w:val="sr-Cyrl-RS"/>
              </w:rPr>
            </w:pPr>
            <w:r w:rsidRPr="008B3167">
              <w:rPr>
                <w:rFonts w:ascii="Arial" w:eastAsia="Times New Roman" w:hAnsi="Arial" w:cs="Arial"/>
                <w:sz w:val="20"/>
                <w:szCs w:val="20"/>
              </w:rPr>
              <w:t>Лим</w:t>
            </w:r>
            <w:r w:rsidRPr="008B3167">
              <w:rPr>
                <w:rFonts w:ascii="Arial" w:eastAsia="Times New Roman" w:hAnsi="Arial" w:cs="Arial"/>
                <w:sz w:val="20"/>
                <w:szCs w:val="20"/>
                <w:lang w:val="de-DE"/>
              </w:rPr>
              <w:t xml:space="preserve"> Ø63x4,5mm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de-DE"/>
              </w:rPr>
              <w:t>L=1000 mm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de-DE"/>
              </w:rPr>
              <w:t>13 CrMo4-5</w:t>
            </w:r>
            <w:r w:rsidRPr="008B3167">
              <w:rPr>
                <w:rFonts w:ascii="Arial" w:eastAsia="Times New Roman" w:hAnsi="Arial" w:cs="Arial"/>
                <w:sz w:val="20"/>
                <w:szCs w:val="20"/>
                <w:lang w:val="sr-Cyrl-RS"/>
              </w:rPr>
              <w:t>,</w:t>
            </w:r>
            <w:r w:rsidRPr="008B3167">
              <w:rPr>
                <w:rFonts w:ascii="Arial" w:eastAsia="Times New Roman" w:hAnsi="Arial" w:cs="Arial"/>
                <w:sz w:val="20"/>
                <w:szCs w:val="20"/>
                <w:lang w:val="sr-Cyrl-CS"/>
              </w:rPr>
              <w:t xml:space="preserve"> </w:t>
            </w:r>
            <w:r w:rsidRPr="008B3167">
              <w:rPr>
                <w:rFonts w:ascii="Times New Roman" w:eastAsia="Times New Roman" w:hAnsi="Times New Roman" w:cs="Times New Roman"/>
                <w:sz w:val="20"/>
                <w:szCs w:val="20"/>
              </w:rPr>
              <w:t xml:space="preserve"> </w:t>
            </w:r>
            <w:r w:rsidRPr="008B3167">
              <w:rPr>
                <w:rFonts w:ascii="Arial" w:eastAsia="Times New Roman" w:hAnsi="Arial" w:cs="Arial"/>
                <w:sz w:val="20"/>
                <w:szCs w:val="20"/>
                <w:lang w:val="sr-Cyrl-CS"/>
              </w:rPr>
              <w:t xml:space="preserve">SRPS </w:t>
            </w:r>
            <w:r w:rsidRPr="008B3167">
              <w:rPr>
                <w:rFonts w:ascii="Arial" w:eastAsia="Times New Roman" w:hAnsi="Arial" w:cs="Arial"/>
                <w:sz w:val="20"/>
                <w:szCs w:val="20"/>
                <w:lang w:val="de-DE"/>
              </w:rPr>
              <w:t>EN 100</w:t>
            </w:r>
            <w:r w:rsidRPr="008B3167">
              <w:rPr>
                <w:rFonts w:ascii="Arial" w:eastAsia="Times New Roman" w:hAnsi="Arial" w:cs="Arial"/>
                <w:sz w:val="20"/>
                <w:szCs w:val="20"/>
                <w:lang w:val="sr-Cyrl-CS"/>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1149"/>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   Ком </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100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sz w:val="20"/>
                <w:szCs w:val="20"/>
              </w:rPr>
            </w:pPr>
            <w:r w:rsidRPr="008B3167">
              <w:rPr>
                <w:rFonts w:ascii="Arial" w:eastAsia="Times New Roman" w:hAnsi="Arial" w:cs="Arial"/>
                <w:b/>
                <w:sz w:val="20"/>
                <w:szCs w:val="20"/>
              </w:rPr>
              <w:t>2</w:t>
            </w:r>
            <w:r w:rsidRPr="008B3167">
              <w:rPr>
                <w:rFonts w:ascii="Arial" w:eastAsia="Times New Roman" w:hAnsi="Arial" w:cs="Arial"/>
                <w:b/>
                <w:sz w:val="20"/>
                <w:szCs w:val="20"/>
                <w:lang w:val="sr-Cyrl-RS"/>
              </w:rPr>
              <w:t>5</w:t>
            </w:r>
            <w:r w:rsidRPr="008B3167">
              <w:rPr>
                <w:rFonts w:ascii="Arial" w:eastAsia="Times New Roman" w:hAnsi="Arial" w:cs="Arial"/>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lang w:val="sr-Cyrl-CS"/>
              </w:rPr>
              <w:t>Перфорирани лимови у делу ЕКО-МП1</w:t>
            </w:r>
          </w:p>
          <w:p w:rsidR="008B3167" w:rsidRPr="008B3167" w:rsidRDefault="008B3167" w:rsidP="008B3167">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Цртеж бр. 383 7480 09- </w:t>
            </w:r>
            <w:r w:rsidRPr="008B3167">
              <w:rPr>
                <w:rFonts w:ascii="Arial" w:eastAsia="Times New Roman" w:hAnsi="Arial" w:cs="Arial"/>
                <w:sz w:val="20"/>
                <w:szCs w:val="20"/>
              </w:rPr>
              <w:t xml:space="preserve"> По</w:t>
            </w:r>
            <w:r w:rsidRPr="008B3167">
              <w:rPr>
                <w:rFonts w:ascii="Arial" w:eastAsia="Times New Roman" w:hAnsi="Arial" w:cs="Arial"/>
                <w:sz w:val="20"/>
                <w:szCs w:val="20"/>
                <w:lang w:val="sr-Latn-CS"/>
              </w:rPr>
              <w:t xml:space="preserve">з. </w:t>
            </w:r>
            <w:r w:rsidRPr="008B3167">
              <w:rPr>
                <w:rFonts w:ascii="Arial" w:eastAsia="Times New Roman" w:hAnsi="Arial" w:cs="Arial"/>
                <w:sz w:val="20"/>
                <w:szCs w:val="20"/>
                <w:lang w:val="sr-Cyrl-CS"/>
              </w:rPr>
              <w:t>1 (димензије са цртежа)</w:t>
            </w:r>
          </w:p>
          <w:p w:rsidR="008B3167" w:rsidRPr="008B3167" w:rsidRDefault="008B3167" w:rsidP="008B3167">
            <w:pPr>
              <w:spacing w:after="0" w:line="240" w:lineRule="auto"/>
              <w:rPr>
                <w:rFonts w:ascii="Arial" w:eastAsia="Times New Roman" w:hAnsi="Arial" w:cs="Arial"/>
                <w:sz w:val="20"/>
                <w:szCs w:val="20"/>
                <w:lang w:val="sr-Cyrl-CS"/>
              </w:rPr>
            </w:pPr>
            <w:r w:rsidRPr="008B3167">
              <w:rPr>
                <w:rFonts w:ascii="Arial" w:eastAsia="Times New Roman" w:hAnsi="Arial" w:cs="Arial"/>
                <w:sz w:val="20"/>
                <w:szCs w:val="20"/>
              </w:rPr>
              <w:t>13 CrMo4-5</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sr-Latn-RS"/>
              </w:rPr>
              <w:t xml:space="preserve">SRPS </w:t>
            </w:r>
            <w:r w:rsidRPr="008B3167">
              <w:rPr>
                <w:rFonts w:ascii="Arial" w:eastAsia="Times New Roman" w:hAnsi="Arial" w:cs="Arial"/>
                <w:sz w:val="20"/>
                <w:szCs w:val="20"/>
              </w:rPr>
              <w:t>EN 100</w:t>
            </w:r>
            <w:r w:rsidRPr="008B3167">
              <w:rPr>
                <w:rFonts w:ascii="Arial" w:eastAsia="Times New Roman" w:hAnsi="Arial" w:cs="Arial"/>
                <w:sz w:val="20"/>
                <w:szCs w:val="20"/>
                <w:lang w:val="sr-Cyrl-CS"/>
              </w:rPr>
              <w:t xml:space="preserve">28 ,  </w:t>
            </w:r>
            <w:r w:rsidRPr="008B3167">
              <w:rPr>
                <w:rFonts w:ascii="Arial" w:eastAsia="Times New Roman" w:hAnsi="Arial" w:cs="Arial"/>
                <w:sz w:val="20"/>
                <w:szCs w:val="20"/>
                <w:lang w:val="sr-Latn-CS"/>
              </w:rPr>
              <w:t>(</w:t>
            </w:r>
            <w:r w:rsidRPr="008B3167">
              <w:rPr>
                <w:rFonts w:ascii="Arial" w:eastAsia="Times New Roman" w:hAnsi="Arial" w:cs="Arial"/>
                <w:sz w:val="20"/>
                <w:szCs w:val="20"/>
                <w:lang w:val="sr-Cyrl-CS"/>
              </w:rPr>
              <w:t>15</w:t>
            </w:r>
            <w:r w:rsidRPr="008B3167">
              <w:rPr>
                <w:rFonts w:ascii="Arial" w:eastAsia="Times New Roman" w:hAnsi="Arial" w:cs="Arial"/>
                <w:sz w:val="20"/>
                <w:szCs w:val="20"/>
              </w:rPr>
              <w:t xml:space="preserve"> H</w:t>
            </w:r>
            <w:r w:rsidRPr="008B3167">
              <w:rPr>
                <w:rFonts w:ascii="Arial" w:eastAsia="Times New Roman" w:hAnsi="Arial" w:cs="Arial"/>
                <w:sz w:val="20"/>
                <w:szCs w:val="20"/>
                <w:lang w:val="sr-Cyrl-CS"/>
              </w:rPr>
              <w:t xml:space="preserve">М, </w:t>
            </w:r>
            <w:r w:rsidRPr="008B3167">
              <w:rPr>
                <w:rFonts w:ascii="Arial" w:eastAsia="Times New Roman" w:hAnsi="Arial" w:cs="Arial"/>
                <w:sz w:val="20"/>
                <w:szCs w:val="20"/>
              </w:rPr>
              <w:t>PN 8</w:t>
            </w:r>
            <w:r w:rsidRPr="008B3167">
              <w:rPr>
                <w:rFonts w:ascii="Arial" w:eastAsia="Times New Roman" w:hAnsi="Arial" w:cs="Arial"/>
                <w:sz w:val="20"/>
                <w:szCs w:val="20"/>
                <w:lang w:val="sr-Cyrl-CS"/>
              </w:rPr>
              <w:t>4024)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1149"/>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   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50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sz w:val="20"/>
                <w:szCs w:val="20"/>
              </w:rPr>
            </w:pPr>
            <w:r w:rsidRPr="008B3167">
              <w:rPr>
                <w:rFonts w:ascii="Arial" w:eastAsia="Times New Roman" w:hAnsi="Arial" w:cs="Arial"/>
                <w:b/>
                <w:sz w:val="20"/>
                <w:szCs w:val="20"/>
              </w:rPr>
              <w:lastRenderedPageBreak/>
              <w:t>26.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Перфорирани лимови предњег зида, Цртеж бр. 383 7480 </w:t>
            </w:r>
            <w:r w:rsidRPr="008B3167">
              <w:rPr>
                <w:rFonts w:ascii="Arial" w:eastAsia="Times New Roman" w:hAnsi="Arial" w:cs="Arial"/>
                <w:sz w:val="20"/>
                <w:szCs w:val="20"/>
                <w:lang w:val="sr-Cyrl-RS"/>
              </w:rPr>
              <w:t>06</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rPr>
              <w:t xml:space="preserve"> По</w:t>
            </w:r>
            <w:r w:rsidRPr="008B3167">
              <w:rPr>
                <w:rFonts w:ascii="Arial" w:eastAsia="Times New Roman" w:hAnsi="Arial" w:cs="Arial"/>
                <w:sz w:val="20"/>
                <w:szCs w:val="20"/>
                <w:lang w:val="sr-Latn-CS"/>
              </w:rPr>
              <w:t xml:space="preserve">з. </w:t>
            </w:r>
            <w:r w:rsidRPr="008B3167">
              <w:rPr>
                <w:rFonts w:ascii="Arial" w:eastAsia="Times New Roman" w:hAnsi="Arial" w:cs="Arial"/>
                <w:sz w:val="20"/>
                <w:szCs w:val="20"/>
                <w:lang w:val="sr-Cyrl-CS"/>
              </w:rPr>
              <w:t>1 (димензије са цртежа)</w:t>
            </w:r>
            <w:r w:rsidRPr="008B3167">
              <w:rPr>
                <w:rFonts w:ascii="Arial" w:eastAsia="Times New Roman" w:hAnsi="Arial" w:cs="Arial"/>
                <w:sz w:val="20"/>
                <w:szCs w:val="20"/>
              </w:rPr>
              <w:t>X10CrAlSi13</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rPr>
              <w:t xml:space="preserve"> </w:t>
            </w:r>
            <w:r w:rsidRPr="008B3167">
              <w:rPr>
                <w:rFonts w:ascii="Arial" w:eastAsia="Times New Roman" w:hAnsi="Arial" w:cs="Arial"/>
                <w:sz w:val="20"/>
                <w:szCs w:val="20"/>
                <w:lang w:val="sr-Latn-RS"/>
              </w:rPr>
              <w:t>SRPS</w:t>
            </w:r>
            <w:r w:rsidRPr="008B3167">
              <w:rPr>
                <w:rFonts w:ascii="Arial" w:eastAsia="Times New Roman" w:hAnsi="Arial" w:cs="Arial"/>
                <w:sz w:val="20"/>
                <w:szCs w:val="20"/>
              </w:rPr>
              <w:t xml:space="preserve"> EN 10095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1149"/>
              <w:rPr>
                <w:rFonts w:ascii="Arial" w:eastAsia="Times New Roman" w:hAnsi="Arial" w:cs="Arial"/>
                <w:sz w:val="20"/>
                <w:szCs w:val="20"/>
                <w:lang w:val="sr-Cyrl-RS"/>
              </w:rPr>
            </w:pPr>
            <w:r w:rsidRPr="008B3167">
              <w:rPr>
                <w:rFonts w:ascii="Arial" w:eastAsia="Times New Roman" w:hAnsi="Arial" w:cs="Arial"/>
                <w:sz w:val="20"/>
                <w:szCs w:val="20"/>
                <w:lang w:val="sr-Latn-RS"/>
              </w:rPr>
              <w:t xml:space="preserve">   Ko</w:t>
            </w:r>
            <w:r w:rsidRPr="008B3167">
              <w:rPr>
                <w:rFonts w:ascii="Arial" w:eastAsia="Times New Roman" w:hAnsi="Arial" w:cs="Arial"/>
                <w:sz w:val="20"/>
                <w:szCs w:val="20"/>
                <w:lang w:val="sr-Cyrl-RS"/>
              </w:rPr>
              <w:t>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jc w:val="center"/>
              <w:rPr>
                <w:rFonts w:ascii="Arial" w:eastAsia="Times New Roman" w:hAnsi="Arial" w:cs="Arial"/>
                <w:sz w:val="20"/>
                <w:szCs w:val="20"/>
                <w:lang w:val="sr-Cyrl-RS"/>
              </w:rPr>
            </w:pPr>
            <w:r w:rsidRPr="008B3167">
              <w:rPr>
                <w:rFonts w:ascii="Arial" w:eastAsia="Times New Roman" w:hAnsi="Arial" w:cs="Arial"/>
                <w:sz w:val="20"/>
                <w:szCs w:val="20"/>
              </w:rPr>
              <w:t>30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sz w:val="20"/>
                <w:szCs w:val="20"/>
              </w:rPr>
            </w:pPr>
            <w:r w:rsidRPr="008B3167">
              <w:rPr>
                <w:rFonts w:ascii="Arial" w:eastAsia="Times New Roman" w:hAnsi="Arial" w:cs="Arial"/>
                <w:b/>
                <w:sz w:val="20"/>
                <w:szCs w:val="20"/>
              </w:rPr>
              <w:t>2</w:t>
            </w:r>
            <w:r w:rsidRPr="008B3167">
              <w:rPr>
                <w:rFonts w:ascii="Arial" w:eastAsia="Times New Roman" w:hAnsi="Arial" w:cs="Arial"/>
                <w:b/>
                <w:sz w:val="20"/>
                <w:szCs w:val="20"/>
                <w:lang w:val="sr-Cyrl-RS"/>
              </w:rPr>
              <w:t>7</w:t>
            </w:r>
            <w:r w:rsidRPr="008B3167">
              <w:rPr>
                <w:rFonts w:ascii="Arial" w:eastAsia="Times New Roman" w:hAnsi="Arial" w:cs="Arial"/>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Перфорирани лимови 1 и 2,Цртеж бр. 383 7480 </w:t>
            </w:r>
            <w:r w:rsidRPr="008B3167">
              <w:rPr>
                <w:rFonts w:ascii="Arial" w:eastAsia="Times New Roman" w:hAnsi="Arial" w:cs="Arial"/>
                <w:sz w:val="20"/>
                <w:szCs w:val="20"/>
              </w:rPr>
              <w:t>10</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rPr>
              <w:t xml:space="preserve"> По</w:t>
            </w:r>
            <w:r w:rsidRPr="008B3167">
              <w:rPr>
                <w:rFonts w:ascii="Arial" w:eastAsia="Times New Roman" w:hAnsi="Arial" w:cs="Arial"/>
                <w:sz w:val="20"/>
                <w:szCs w:val="20"/>
                <w:lang w:val="sr-Latn-CS"/>
              </w:rPr>
              <w:t xml:space="preserve">з. </w:t>
            </w:r>
            <w:r w:rsidRPr="008B3167">
              <w:rPr>
                <w:rFonts w:ascii="Arial" w:eastAsia="Times New Roman" w:hAnsi="Arial" w:cs="Arial"/>
                <w:sz w:val="20"/>
                <w:szCs w:val="20"/>
                <w:lang w:val="sr-Cyrl-CS"/>
              </w:rPr>
              <w:t>1 (димензије са цртежа)</w:t>
            </w:r>
            <w:r w:rsidRPr="008B3167">
              <w:rPr>
                <w:rFonts w:ascii="Arial" w:eastAsia="Times New Roman" w:hAnsi="Arial" w:cs="Arial"/>
                <w:sz w:val="20"/>
                <w:szCs w:val="20"/>
              </w:rPr>
              <w:t>X10CrAlSi13</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rPr>
              <w:t xml:space="preserve"> </w:t>
            </w:r>
            <w:r w:rsidRPr="008B3167">
              <w:rPr>
                <w:rFonts w:ascii="Arial" w:eastAsia="Times New Roman" w:hAnsi="Arial" w:cs="Arial"/>
                <w:sz w:val="20"/>
                <w:szCs w:val="20"/>
                <w:lang w:val="sr-Latn-RS"/>
              </w:rPr>
              <w:t>SRPS</w:t>
            </w:r>
            <w:r w:rsidRPr="008B3167">
              <w:rPr>
                <w:rFonts w:ascii="Arial" w:eastAsia="Times New Roman" w:hAnsi="Arial" w:cs="Arial"/>
                <w:sz w:val="20"/>
                <w:szCs w:val="20"/>
              </w:rPr>
              <w:t xml:space="preserve"> EN 10095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1149"/>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   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20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sz w:val="20"/>
                <w:szCs w:val="20"/>
              </w:rPr>
            </w:pPr>
            <w:r w:rsidRPr="008B3167">
              <w:rPr>
                <w:rFonts w:ascii="Arial" w:eastAsia="Times New Roman" w:hAnsi="Arial" w:cs="Arial"/>
                <w:b/>
                <w:sz w:val="20"/>
                <w:szCs w:val="20"/>
              </w:rPr>
              <w:t>28.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firstLine="6"/>
              <w:rPr>
                <w:rFonts w:ascii="Arial" w:eastAsia="Times New Roman" w:hAnsi="Arial" w:cs="Arial"/>
                <w:sz w:val="20"/>
                <w:szCs w:val="20"/>
              </w:rPr>
            </w:pPr>
            <w:r w:rsidRPr="008B3167">
              <w:rPr>
                <w:rFonts w:ascii="Arial" w:eastAsia="Times New Roman" w:hAnsi="Arial" w:cs="Arial"/>
                <w:sz w:val="20"/>
                <w:szCs w:val="20"/>
                <w:lang w:val="sr-Cyrl-CS"/>
              </w:rPr>
              <w:t xml:space="preserve">Лим дебљине </w:t>
            </w:r>
            <w:r w:rsidRPr="008B3167">
              <w:rPr>
                <w:rFonts w:ascii="Arial" w:eastAsia="Times New Roman" w:hAnsi="Arial" w:cs="Arial"/>
                <w:sz w:val="20"/>
                <w:szCs w:val="20"/>
              </w:rPr>
              <w:t xml:space="preserve">≠6 mm, </w:t>
            </w:r>
            <w:r w:rsidRPr="008B3167">
              <w:rPr>
                <w:rFonts w:ascii="Arial" w:eastAsia="Times New Roman" w:hAnsi="Arial" w:cs="Arial"/>
                <w:sz w:val="20"/>
                <w:szCs w:val="20"/>
                <w:lang w:val="sr-Cyrl-CS"/>
              </w:rPr>
              <w:t xml:space="preserve">ширине </w:t>
            </w:r>
            <w:r w:rsidRPr="008B3167">
              <w:rPr>
                <w:rFonts w:ascii="Arial" w:eastAsia="Times New Roman" w:hAnsi="Arial" w:cs="Arial"/>
                <w:sz w:val="20"/>
                <w:szCs w:val="20"/>
              </w:rPr>
              <w:t xml:space="preserve">20mm, </w:t>
            </w:r>
            <w:r w:rsidRPr="008B3167">
              <w:rPr>
                <w:rFonts w:ascii="Arial" w:eastAsia="Times New Roman" w:hAnsi="Arial" w:cs="Arial"/>
                <w:sz w:val="20"/>
                <w:szCs w:val="20"/>
                <w:lang w:val="sr-Cyrl-CS"/>
              </w:rPr>
              <w:t>квалитета материјала</w:t>
            </w:r>
            <w:r w:rsidRPr="008B3167">
              <w:rPr>
                <w:rFonts w:ascii="Arial" w:eastAsia="Times New Roman" w:hAnsi="Arial" w:cs="Arial"/>
                <w:sz w:val="20"/>
                <w:szCs w:val="20"/>
              </w:rPr>
              <w:t xml:space="preserve"> 16M03, SRPS EN10028-2. </w:t>
            </w:r>
            <w:r w:rsidRPr="008B3167">
              <w:rPr>
                <w:rFonts w:ascii="Arial" w:eastAsia="Times New Roman" w:hAnsi="Arial" w:cs="Arial"/>
                <w:sz w:val="20"/>
                <w:szCs w:val="20"/>
                <w:lang w:val="sr-Cyrl-CS"/>
              </w:rPr>
              <w:t xml:space="preserve">Траке испоручити у дужини од </w:t>
            </w:r>
            <w:r w:rsidRPr="008B3167">
              <w:rPr>
                <w:rFonts w:ascii="Arial" w:eastAsia="Times New Roman" w:hAnsi="Arial" w:cs="Arial"/>
                <w:sz w:val="20"/>
                <w:szCs w:val="20"/>
              </w:rPr>
              <w:t>2m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108"/>
              <w:jc w:val="center"/>
              <w:rPr>
                <w:rFonts w:ascii="Arial" w:eastAsia="Times New Roman" w:hAnsi="Arial" w:cs="Arial"/>
                <w:sz w:val="20"/>
                <w:szCs w:val="20"/>
              </w:rPr>
            </w:pPr>
            <w:r w:rsidRPr="008B3167">
              <w:rPr>
                <w:rFonts w:ascii="Arial" w:eastAsia="Times New Roman" w:hAnsi="Arial" w:cs="Arial"/>
                <w:sz w:val="20"/>
                <w:szCs w:val="20"/>
              </w:rPr>
              <w:t>m</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rPr>
            </w:pPr>
            <w:r w:rsidRPr="008B3167">
              <w:rPr>
                <w:rFonts w:ascii="Arial" w:eastAsia="Times New Roman" w:hAnsi="Arial" w:cs="Arial"/>
                <w:sz w:val="20"/>
                <w:szCs w:val="20"/>
              </w:rPr>
              <w:t>40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sz w:val="20"/>
                <w:szCs w:val="20"/>
                <w:lang w:val="sr-Cyrl-RS"/>
              </w:rPr>
            </w:pPr>
            <w:r w:rsidRPr="008B3167">
              <w:rPr>
                <w:rFonts w:ascii="Arial" w:eastAsia="Times New Roman" w:hAnsi="Arial" w:cs="Arial"/>
                <w:b/>
                <w:sz w:val="20"/>
                <w:szCs w:val="20"/>
                <w:lang w:val="sr-Cyrl-RS"/>
              </w:rPr>
              <w:t>29.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firstLine="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Лим дебљине </w:t>
            </w:r>
            <w:r w:rsidRPr="008B3167">
              <w:rPr>
                <w:rFonts w:ascii="Arial" w:eastAsia="Times New Roman" w:hAnsi="Arial" w:cs="Arial"/>
                <w:sz w:val="20"/>
                <w:szCs w:val="20"/>
              </w:rPr>
              <w:t xml:space="preserve">≠10 mm, </w:t>
            </w:r>
            <w:r w:rsidRPr="008B3167">
              <w:rPr>
                <w:rFonts w:ascii="Arial" w:eastAsia="Times New Roman" w:hAnsi="Arial" w:cs="Arial"/>
                <w:sz w:val="20"/>
                <w:szCs w:val="20"/>
                <w:lang w:val="sr-Cyrl-CS"/>
              </w:rPr>
              <w:t>квалитета материјала</w:t>
            </w:r>
            <w:r w:rsidRPr="008B3167">
              <w:rPr>
                <w:rFonts w:ascii="Arial" w:eastAsia="Times New Roman" w:hAnsi="Arial" w:cs="Arial"/>
                <w:sz w:val="20"/>
                <w:szCs w:val="20"/>
              </w:rPr>
              <w:t xml:space="preserve"> 16M03, SRPS EN10028-2</w:t>
            </w:r>
          </w:p>
          <w:p w:rsidR="008B3167" w:rsidRPr="008B3167" w:rsidRDefault="008B3167" w:rsidP="008B3167">
            <w:pPr>
              <w:spacing w:after="0" w:line="240" w:lineRule="auto"/>
              <w:ind w:right="-108" w:firstLine="6"/>
              <w:rPr>
                <w:rFonts w:ascii="Arial" w:eastAsia="Times New Roman" w:hAnsi="Arial" w:cs="Arial"/>
                <w:sz w:val="20"/>
                <w:szCs w:val="20"/>
                <w:lang w:val="sr-Cyrl-CS"/>
              </w:rPr>
            </w:pPr>
            <w:r w:rsidRPr="008B3167">
              <w:rPr>
                <w:rFonts w:ascii="Arial" w:eastAsia="Times New Roman" w:hAnsi="Arial" w:cs="Arial"/>
                <w:sz w:val="20"/>
                <w:szCs w:val="20"/>
                <w:lang w:val="sr-Cyrl-CS"/>
              </w:rPr>
              <w:t>Лимове испоручити у таблама од 2</w:t>
            </w:r>
            <w:r w:rsidRPr="008B3167">
              <w:rPr>
                <w:rFonts w:ascii="Arial" w:eastAsia="Times New Roman" w:hAnsi="Arial" w:cs="Arial"/>
                <w:sz w:val="20"/>
                <w:szCs w:val="20"/>
              </w:rPr>
              <w:t>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vertAlign w:val="superscript"/>
                <w:lang w:val="sr-Cyrl-C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108"/>
              <w:jc w:val="center"/>
              <w:rPr>
                <w:rFonts w:ascii="Arial" w:eastAsia="Times New Roman" w:hAnsi="Arial" w:cs="Arial"/>
                <w:sz w:val="20"/>
                <w:szCs w:val="20"/>
              </w:rPr>
            </w:pPr>
            <w:r w:rsidRPr="008B3167">
              <w:rPr>
                <w:rFonts w:ascii="Arial" w:eastAsia="Times New Roman" w:hAnsi="Arial" w:cs="Arial"/>
                <w:sz w:val="20"/>
                <w:szCs w:val="20"/>
              </w:rPr>
              <w:t>m</w:t>
            </w:r>
            <w:r w:rsidRPr="008B3167">
              <w:rPr>
                <w:rFonts w:ascii="Arial" w:eastAsia="Times New Roman" w:hAnsi="Arial" w:cs="Arial"/>
                <w:sz w:val="20"/>
                <w:szCs w:val="20"/>
                <w:vertAlign w:val="superscript"/>
              </w:rPr>
              <w:t>2</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20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sz w:val="20"/>
                <w:szCs w:val="20"/>
              </w:rPr>
            </w:pPr>
            <w:r w:rsidRPr="008B3167">
              <w:rPr>
                <w:rFonts w:ascii="Arial" w:eastAsia="Times New Roman" w:hAnsi="Arial" w:cs="Arial"/>
                <w:b/>
                <w:sz w:val="20"/>
                <w:szCs w:val="20"/>
                <w:lang w:val="sr-Cyrl-RS"/>
              </w:rPr>
              <w:t>30</w:t>
            </w:r>
            <w:r w:rsidRPr="008B3167">
              <w:rPr>
                <w:rFonts w:ascii="Arial" w:eastAsia="Times New Roman" w:hAnsi="Arial" w:cs="Arial"/>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rPr>
                <w:rFonts w:ascii="Arial" w:eastAsia="Times New Roman" w:hAnsi="Arial" w:cs="Arial"/>
                <w:sz w:val="20"/>
                <w:szCs w:val="20"/>
              </w:rPr>
            </w:pPr>
            <w:r w:rsidRPr="008B3167">
              <w:rPr>
                <w:rFonts w:ascii="Arial" w:eastAsia="Times New Roman" w:hAnsi="Arial" w:cs="Arial"/>
                <w:sz w:val="20"/>
                <w:szCs w:val="20"/>
                <w:lang w:val="sr-Cyrl-CS"/>
              </w:rPr>
              <w:t xml:space="preserve">Лим дебљине </w:t>
            </w:r>
            <w:r w:rsidRPr="008B3167">
              <w:rPr>
                <w:rFonts w:ascii="Arial" w:eastAsia="Times New Roman" w:hAnsi="Arial" w:cs="Arial"/>
                <w:sz w:val="20"/>
                <w:szCs w:val="20"/>
              </w:rPr>
              <w:t xml:space="preserve">≠6 mm, </w:t>
            </w:r>
            <w:r w:rsidRPr="008B3167">
              <w:rPr>
                <w:rFonts w:ascii="Arial" w:eastAsia="Times New Roman" w:hAnsi="Arial" w:cs="Arial"/>
                <w:sz w:val="20"/>
                <w:szCs w:val="20"/>
                <w:lang w:val="sr-Cyrl-CS"/>
              </w:rPr>
              <w:t>ширине</w:t>
            </w:r>
            <w:r w:rsidRPr="008B3167">
              <w:rPr>
                <w:rFonts w:ascii="Arial" w:eastAsia="Times New Roman" w:hAnsi="Arial" w:cs="Arial"/>
                <w:sz w:val="20"/>
                <w:szCs w:val="20"/>
              </w:rPr>
              <w:t xml:space="preserve"> 50mm, </w:t>
            </w:r>
            <w:r w:rsidRPr="008B3167">
              <w:rPr>
                <w:rFonts w:ascii="Arial" w:eastAsia="Times New Roman" w:hAnsi="Arial" w:cs="Arial"/>
                <w:sz w:val="20"/>
                <w:szCs w:val="20"/>
                <w:lang w:val="sr-Cyrl-CS"/>
              </w:rPr>
              <w:t>квалитета материјала</w:t>
            </w:r>
            <w:r w:rsidRPr="008B3167">
              <w:rPr>
                <w:rFonts w:ascii="Arial" w:eastAsia="Times New Roman" w:hAnsi="Arial" w:cs="Arial"/>
                <w:sz w:val="20"/>
                <w:szCs w:val="20"/>
              </w:rPr>
              <w:t xml:space="preserve"> 13CrMo4-5, SRPS EN10028-2. </w:t>
            </w:r>
            <w:r w:rsidRPr="008B3167">
              <w:rPr>
                <w:rFonts w:ascii="Arial" w:eastAsia="Times New Roman" w:hAnsi="Arial" w:cs="Arial"/>
                <w:sz w:val="20"/>
                <w:szCs w:val="20"/>
                <w:lang w:val="sr-Cyrl-CS"/>
              </w:rPr>
              <w:t xml:space="preserve">Траке испоручити у дужини од </w:t>
            </w:r>
            <w:r w:rsidRPr="008B3167">
              <w:rPr>
                <w:rFonts w:ascii="Arial" w:eastAsia="Times New Roman" w:hAnsi="Arial" w:cs="Arial"/>
                <w:sz w:val="20"/>
                <w:szCs w:val="20"/>
              </w:rPr>
              <w:t>2m.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108"/>
              <w:jc w:val="center"/>
              <w:rPr>
                <w:rFonts w:ascii="Arial" w:eastAsia="Times New Roman" w:hAnsi="Arial" w:cs="Arial"/>
                <w:sz w:val="20"/>
                <w:szCs w:val="20"/>
              </w:rPr>
            </w:pPr>
            <w:r w:rsidRPr="008B3167">
              <w:rPr>
                <w:rFonts w:ascii="Arial" w:eastAsia="Times New Roman" w:hAnsi="Arial" w:cs="Arial"/>
                <w:sz w:val="20"/>
                <w:szCs w:val="20"/>
              </w:rPr>
              <w:t>m</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rPr>
            </w:pPr>
            <w:r w:rsidRPr="008B3167">
              <w:rPr>
                <w:rFonts w:ascii="Arial" w:eastAsia="Times New Roman" w:hAnsi="Arial" w:cs="Arial"/>
                <w:sz w:val="20"/>
                <w:szCs w:val="20"/>
              </w:rPr>
              <w:t>40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sz w:val="20"/>
                <w:szCs w:val="20"/>
                <w:lang w:val="sr-Cyrl-RS"/>
              </w:rPr>
            </w:pPr>
            <w:r w:rsidRPr="008B3167">
              <w:rPr>
                <w:rFonts w:ascii="Arial" w:eastAsia="Times New Roman" w:hAnsi="Arial" w:cs="Arial"/>
                <w:b/>
                <w:sz w:val="20"/>
                <w:szCs w:val="20"/>
                <w:lang w:val="sr-Cyrl-RS"/>
              </w:rPr>
              <w:t>3</w:t>
            </w:r>
            <w:r w:rsidRPr="008B3167">
              <w:rPr>
                <w:rFonts w:ascii="Arial" w:eastAsia="Times New Roman" w:hAnsi="Arial" w:cs="Arial"/>
                <w:b/>
                <w:sz w:val="20"/>
                <w:szCs w:val="20"/>
              </w:rPr>
              <w:t>1</w:t>
            </w:r>
            <w:r w:rsidRPr="008B3167">
              <w:rPr>
                <w:rFonts w:ascii="Arial" w:eastAsia="Times New Roman" w:hAnsi="Arial" w:cs="Arial"/>
                <w:b/>
                <w:sz w:val="20"/>
                <w:szCs w:val="20"/>
                <w:lang w:val="sr-Cyrl-RS"/>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firstLine="6"/>
              <w:rPr>
                <w:rFonts w:ascii="Arial" w:eastAsia="Times New Roman" w:hAnsi="Arial" w:cs="Arial"/>
                <w:sz w:val="20"/>
                <w:szCs w:val="20"/>
                <w:lang w:val="sr-Cyrl-CS"/>
              </w:rPr>
            </w:pPr>
            <w:r w:rsidRPr="008B3167">
              <w:rPr>
                <w:rFonts w:ascii="Arial" w:eastAsia="Times New Roman" w:hAnsi="Arial" w:cs="Arial"/>
                <w:sz w:val="20"/>
                <w:szCs w:val="20"/>
                <w:lang w:val="sr-Cyrl-CS"/>
              </w:rPr>
              <w:t>Заштитна кутија прегрејача 1, Цртеж бр. 3837480 30 а (израдити све припадајуће позиције), димензије са цртежа 13CrМо45, SRPS EN 10028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40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sz w:val="20"/>
                <w:szCs w:val="20"/>
                <w:lang w:val="sr-Cyrl-RS"/>
              </w:rPr>
            </w:pPr>
            <w:r w:rsidRPr="008B3167">
              <w:rPr>
                <w:rFonts w:ascii="Arial" w:eastAsia="Times New Roman" w:hAnsi="Arial" w:cs="Arial"/>
                <w:b/>
                <w:sz w:val="20"/>
                <w:szCs w:val="20"/>
                <w:lang w:val="sr-Cyrl-RS"/>
              </w:rPr>
              <w:t>3</w:t>
            </w:r>
            <w:r w:rsidRPr="008B3167">
              <w:rPr>
                <w:rFonts w:ascii="Arial" w:eastAsia="Times New Roman" w:hAnsi="Arial" w:cs="Arial"/>
                <w:b/>
                <w:sz w:val="20"/>
                <w:szCs w:val="20"/>
              </w:rPr>
              <w:t>2</w:t>
            </w:r>
            <w:r w:rsidRPr="008B3167">
              <w:rPr>
                <w:rFonts w:ascii="Arial" w:eastAsia="Times New Roman" w:hAnsi="Arial" w:cs="Arial"/>
                <w:b/>
                <w:sz w:val="20"/>
                <w:szCs w:val="20"/>
                <w:lang w:val="sr-Cyrl-RS"/>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firstLine="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Заштитна кутија прегрејача 2, Цртеж бр. 3837480 22 а (израдити све припадајуће позиције), димензије са цртежа </w:t>
            </w:r>
            <w:r w:rsidRPr="008B3167">
              <w:rPr>
                <w:rFonts w:ascii="Times New Roman" w:eastAsia="Times New Roman" w:hAnsi="Times New Roman" w:cs="Times New Roman"/>
                <w:sz w:val="24"/>
                <w:szCs w:val="24"/>
              </w:rPr>
              <w:t xml:space="preserve"> </w:t>
            </w:r>
            <w:r w:rsidRPr="008B3167">
              <w:rPr>
                <w:rFonts w:ascii="Arial" w:eastAsia="Times New Roman" w:hAnsi="Arial" w:cs="Arial"/>
                <w:sz w:val="20"/>
                <w:szCs w:val="20"/>
                <w:lang w:val="sr-Cyrl-CS"/>
              </w:rPr>
              <w:t>X10CrAlSi13, SRPS EN 10095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40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sz w:val="20"/>
                <w:szCs w:val="20"/>
                <w:lang w:val="sr-Cyrl-RS"/>
              </w:rPr>
            </w:pPr>
            <w:r w:rsidRPr="008B3167">
              <w:rPr>
                <w:rFonts w:ascii="Arial" w:eastAsia="Times New Roman" w:hAnsi="Arial" w:cs="Arial"/>
                <w:b/>
                <w:sz w:val="20"/>
                <w:szCs w:val="20"/>
                <w:lang w:val="sr-Cyrl-RS"/>
              </w:rPr>
              <w:t>3</w:t>
            </w:r>
            <w:r w:rsidRPr="008B3167">
              <w:rPr>
                <w:rFonts w:ascii="Arial" w:eastAsia="Times New Roman" w:hAnsi="Arial" w:cs="Arial"/>
                <w:b/>
                <w:sz w:val="20"/>
                <w:szCs w:val="20"/>
              </w:rPr>
              <w:t>3</w:t>
            </w:r>
            <w:r w:rsidRPr="008B3167">
              <w:rPr>
                <w:rFonts w:ascii="Arial" w:eastAsia="Times New Roman" w:hAnsi="Arial" w:cs="Arial"/>
                <w:b/>
                <w:sz w:val="20"/>
                <w:szCs w:val="20"/>
                <w:lang w:val="sr-Cyrl-RS"/>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firstLine="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Заштитна кутија међупрегрејача 2, Цртеж бр. 3837480 18 а (израдити све припадајуће позиције), димензије са цртежа </w:t>
            </w:r>
            <w:r w:rsidRPr="008B3167">
              <w:rPr>
                <w:rFonts w:ascii="Times New Roman" w:eastAsia="Times New Roman" w:hAnsi="Times New Roman" w:cs="Times New Roman"/>
                <w:sz w:val="24"/>
                <w:szCs w:val="24"/>
              </w:rPr>
              <w:t xml:space="preserve"> </w:t>
            </w:r>
            <w:r w:rsidRPr="008B3167">
              <w:rPr>
                <w:rFonts w:ascii="Arial" w:eastAsia="Times New Roman" w:hAnsi="Arial" w:cs="Arial"/>
                <w:sz w:val="20"/>
                <w:szCs w:val="20"/>
                <w:lang w:val="sr-Cyrl-CS"/>
              </w:rPr>
              <w:t>X10CrAlSi13, SRPS EN 10095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30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sz w:val="20"/>
                <w:szCs w:val="20"/>
                <w:lang w:val="sr-Cyrl-RS"/>
              </w:rPr>
            </w:pPr>
            <w:r w:rsidRPr="008B3167">
              <w:rPr>
                <w:rFonts w:ascii="Arial" w:eastAsia="Times New Roman" w:hAnsi="Arial" w:cs="Arial"/>
                <w:b/>
                <w:sz w:val="20"/>
                <w:szCs w:val="20"/>
                <w:lang w:val="sr-Cyrl-RS"/>
              </w:rPr>
              <w:t>3</w:t>
            </w:r>
            <w:r w:rsidRPr="008B3167">
              <w:rPr>
                <w:rFonts w:ascii="Arial" w:eastAsia="Times New Roman" w:hAnsi="Arial" w:cs="Arial"/>
                <w:b/>
                <w:sz w:val="20"/>
                <w:szCs w:val="20"/>
              </w:rPr>
              <w:t>4</w:t>
            </w:r>
            <w:r w:rsidRPr="008B3167">
              <w:rPr>
                <w:rFonts w:ascii="Arial" w:eastAsia="Times New Roman" w:hAnsi="Arial" w:cs="Arial"/>
                <w:b/>
                <w:sz w:val="20"/>
                <w:szCs w:val="20"/>
                <w:lang w:val="sr-Cyrl-RS"/>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firstLine="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Заштитни лим загрејача воде 1, Цртеж бр. 3837480 14 а (израдити све припадајуће позиције), димензије са цртежа </w:t>
            </w:r>
            <w:r w:rsidRPr="008B3167">
              <w:rPr>
                <w:rFonts w:ascii="Times New Roman" w:eastAsia="Times New Roman" w:hAnsi="Times New Roman" w:cs="Times New Roman"/>
                <w:sz w:val="24"/>
                <w:szCs w:val="24"/>
              </w:rPr>
              <w:t xml:space="preserve"> </w:t>
            </w:r>
            <w:r w:rsidRPr="008B3167">
              <w:rPr>
                <w:rFonts w:ascii="Arial" w:eastAsia="Times New Roman" w:hAnsi="Arial" w:cs="Arial"/>
                <w:sz w:val="20"/>
                <w:szCs w:val="20"/>
                <w:lang w:val="sr-Latn-RS"/>
              </w:rPr>
              <w:t>St35x</w:t>
            </w:r>
            <w:r w:rsidRPr="008B3167">
              <w:rPr>
                <w:rFonts w:ascii="Arial" w:eastAsia="Times New Roman" w:hAnsi="Arial" w:cs="Arial"/>
                <w:sz w:val="20"/>
                <w:szCs w:val="20"/>
                <w:lang w:val="sr-Cyrl-CS"/>
              </w:rPr>
              <w:t>, SRPS EN 10095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30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sz w:val="20"/>
                <w:szCs w:val="20"/>
                <w:lang w:val="sr-Cyrl-RS"/>
              </w:rPr>
            </w:pPr>
            <w:r w:rsidRPr="008B3167">
              <w:rPr>
                <w:rFonts w:ascii="Arial" w:eastAsia="Times New Roman" w:hAnsi="Arial" w:cs="Arial"/>
                <w:b/>
                <w:sz w:val="20"/>
                <w:szCs w:val="20"/>
                <w:lang w:val="sr-Cyrl-RS"/>
              </w:rPr>
              <w:t>3</w:t>
            </w:r>
            <w:r w:rsidRPr="008B3167">
              <w:rPr>
                <w:rFonts w:ascii="Arial" w:eastAsia="Times New Roman" w:hAnsi="Arial" w:cs="Arial"/>
                <w:b/>
                <w:sz w:val="20"/>
                <w:szCs w:val="20"/>
              </w:rPr>
              <w:t>5</w:t>
            </w:r>
            <w:r w:rsidRPr="008B3167">
              <w:rPr>
                <w:rFonts w:ascii="Arial" w:eastAsia="Times New Roman" w:hAnsi="Arial" w:cs="Arial"/>
                <w:b/>
                <w:sz w:val="20"/>
                <w:szCs w:val="20"/>
                <w:lang w:val="sr-Cyrl-RS"/>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firstLine="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Заштитни лим загрејача воде 2, Цртеж бр. 3837480 04 а (израдити све припадајуће позиције), димензије са цртежа </w:t>
            </w:r>
            <w:r w:rsidRPr="008B3167">
              <w:rPr>
                <w:rFonts w:ascii="Times New Roman" w:eastAsia="Times New Roman" w:hAnsi="Times New Roman" w:cs="Times New Roman"/>
                <w:sz w:val="24"/>
                <w:szCs w:val="24"/>
              </w:rPr>
              <w:t xml:space="preserve"> </w:t>
            </w:r>
            <w:r w:rsidRPr="008B3167">
              <w:rPr>
                <w:rFonts w:ascii="Arial" w:eastAsia="Times New Roman" w:hAnsi="Arial" w:cs="Arial"/>
                <w:sz w:val="20"/>
                <w:szCs w:val="20"/>
                <w:lang w:val="sr-Cyrl-RS"/>
              </w:rPr>
              <w:t>15</w:t>
            </w:r>
            <w:r w:rsidRPr="008B3167">
              <w:rPr>
                <w:rFonts w:ascii="Arial" w:eastAsia="Times New Roman" w:hAnsi="Arial" w:cs="Arial"/>
                <w:sz w:val="20"/>
                <w:szCs w:val="20"/>
                <w:lang w:val="sr-Latn-RS"/>
              </w:rPr>
              <w:t>HM</w:t>
            </w:r>
            <w:r w:rsidRPr="008B3167">
              <w:rPr>
                <w:rFonts w:ascii="Arial" w:eastAsia="Times New Roman" w:hAnsi="Arial" w:cs="Arial"/>
                <w:sz w:val="20"/>
                <w:szCs w:val="20"/>
                <w:lang w:val="sr-Cyrl-CS"/>
              </w:rPr>
              <w:t>, SRPS EN 10095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lang w:val="sr-Latn-RS"/>
              </w:rPr>
            </w:pPr>
            <w:r w:rsidRPr="008B3167">
              <w:rPr>
                <w:rFonts w:ascii="Arial" w:eastAsia="Times New Roman" w:hAnsi="Arial" w:cs="Arial"/>
                <w:sz w:val="20"/>
                <w:szCs w:val="20"/>
                <w:lang w:val="sr-Latn-RS"/>
              </w:rPr>
              <w:t>30</w:t>
            </w:r>
          </w:p>
        </w:tc>
      </w:tr>
      <w:tr w:rsidR="008B3167" w:rsidRPr="008B3167" w:rsidTr="008B31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73"/>
              <w:jc w:val="center"/>
              <w:rPr>
                <w:rFonts w:ascii="Arial" w:eastAsia="Times New Roman" w:hAnsi="Arial" w:cs="Arial"/>
                <w:b/>
                <w:sz w:val="20"/>
                <w:szCs w:val="20"/>
                <w:lang w:val="sr-Latn-RS"/>
              </w:rPr>
            </w:pPr>
            <w:r w:rsidRPr="008B3167">
              <w:rPr>
                <w:rFonts w:ascii="Arial" w:eastAsia="Times New Roman" w:hAnsi="Arial" w:cs="Arial"/>
                <w:b/>
                <w:sz w:val="20"/>
                <w:szCs w:val="20"/>
                <w:lang w:val="sr-Latn-RS"/>
              </w:rPr>
              <w:t>3</w:t>
            </w:r>
            <w:r w:rsidRPr="008B3167">
              <w:rPr>
                <w:rFonts w:ascii="Arial" w:eastAsia="Times New Roman" w:hAnsi="Arial" w:cs="Arial"/>
                <w:b/>
                <w:sz w:val="20"/>
                <w:szCs w:val="20"/>
              </w:rPr>
              <w:t>6</w:t>
            </w:r>
            <w:r w:rsidRPr="008B3167">
              <w:rPr>
                <w:rFonts w:ascii="Arial" w:eastAsia="Times New Roman" w:hAnsi="Arial" w:cs="Arial"/>
                <w:b/>
                <w:sz w:val="20"/>
                <w:szCs w:val="20"/>
                <w:lang w:val="sr-Latn-RS"/>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B3167" w:rsidRPr="008B3167" w:rsidRDefault="008B3167" w:rsidP="008B3167">
            <w:pPr>
              <w:spacing w:after="0" w:line="240" w:lineRule="auto"/>
              <w:ind w:right="-108" w:firstLine="6"/>
              <w:rPr>
                <w:rFonts w:ascii="Arial" w:eastAsia="Times New Roman" w:hAnsi="Arial" w:cs="Arial"/>
                <w:sz w:val="20"/>
                <w:szCs w:val="20"/>
                <w:lang w:val="sr-Cyrl-CS"/>
              </w:rPr>
            </w:pPr>
            <w:r w:rsidRPr="008B3167">
              <w:rPr>
                <w:rFonts w:ascii="Arial" w:eastAsia="Times New Roman" w:hAnsi="Arial" w:cs="Arial"/>
                <w:sz w:val="20"/>
                <w:szCs w:val="20"/>
                <w:lang w:val="sr-Cyrl-CS"/>
              </w:rPr>
              <w:t>Заштитни лим загрејача воде 2, Цртеж бр. 3837480 0</w:t>
            </w:r>
            <w:r w:rsidRPr="008B3167">
              <w:rPr>
                <w:rFonts w:ascii="Arial" w:eastAsia="Times New Roman" w:hAnsi="Arial" w:cs="Arial"/>
                <w:sz w:val="20"/>
                <w:szCs w:val="20"/>
                <w:lang w:val="sr-Latn-RS"/>
              </w:rPr>
              <w:t>8</w:t>
            </w:r>
            <w:r w:rsidRPr="008B3167">
              <w:rPr>
                <w:rFonts w:ascii="Arial" w:eastAsia="Times New Roman" w:hAnsi="Arial" w:cs="Arial"/>
                <w:sz w:val="20"/>
                <w:szCs w:val="20"/>
                <w:lang w:val="sr-Cyrl-CS"/>
              </w:rPr>
              <w:t xml:space="preserve"> (израдити све припадајуће позиције), димензије са цртежа </w:t>
            </w:r>
            <w:r w:rsidRPr="008B3167">
              <w:rPr>
                <w:rFonts w:ascii="Times New Roman" w:eastAsia="Times New Roman" w:hAnsi="Times New Roman" w:cs="Times New Roman"/>
                <w:sz w:val="24"/>
                <w:szCs w:val="24"/>
              </w:rPr>
              <w:t xml:space="preserve"> </w:t>
            </w:r>
            <w:r w:rsidRPr="008B3167">
              <w:rPr>
                <w:rFonts w:ascii="Arial" w:eastAsia="Times New Roman" w:hAnsi="Arial" w:cs="Arial"/>
                <w:sz w:val="20"/>
                <w:szCs w:val="20"/>
                <w:lang w:val="sr-Cyrl-RS"/>
              </w:rPr>
              <w:t>15</w:t>
            </w:r>
            <w:r w:rsidRPr="008B3167">
              <w:rPr>
                <w:rFonts w:ascii="Arial" w:eastAsia="Times New Roman" w:hAnsi="Arial" w:cs="Arial"/>
                <w:sz w:val="20"/>
                <w:szCs w:val="20"/>
                <w:lang w:val="sr-Latn-RS"/>
              </w:rPr>
              <w:t>HM</w:t>
            </w:r>
            <w:r w:rsidRPr="008B3167">
              <w:rPr>
                <w:rFonts w:ascii="Arial" w:eastAsia="Times New Roman" w:hAnsi="Arial" w:cs="Arial"/>
                <w:sz w:val="20"/>
                <w:szCs w:val="20"/>
                <w:lang w:val="sr-Cyrl-CS"/>
              </w:rPr>
              <w:t>, SRPS EN 10095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right="-64"/>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Ком</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8B3167" w:rsidRPr="008B3167" w:rsidRDefault="008B3167" w:rsidP="008B3167">
            <w:pPr>
              <w:spacing w:after="0" w:line="240" w:lineRule="auto"/>
              <w:ind w:left="-108" w:right="-108"/>
              <w:jc w:val="center"/>
              <w:rPr>
                <w:rFonts w:ascii="Arial" w:eastAsia="Times New Roman" w:hAnsi="Arial" w:cs="Arial"/>
                <w:sz w:val="20"/>
                <w:szCs w:val="20"/>
                <w:lang w:val="sr-Latn-RS"/>
              </w:rPr>
            </w:pPr>
            <w:r w:rsidRPr="008B3167">
              <w:rPr>
                <w:rFonts w:ascii="Arial" w:eastAsia="Times New Roman" w:hAnsi="Arial" w:cs="Arial"/>
                <w:sz w:val="20"/>
                <w:szCs w:val="20"/>
                <w:lang w:val="sr-Latn-RS"/>
              </w:rPr>
              <w:t>30</w:t>
            </w:r>
          </w:p>
        </w:tc>
      </w:tr>
    </w:tbl>
    <w:p w:rsidR="00B54BE7" w:rsidRDefault="00B54BE7" w:rsidP="00B54BE7">
      <w:pPr>
        <w:tabs>
          <w:tab w:val="num" w:pos="2247"/>
        </w:tabs>
        <w:spacing w:after="0" w:line="240" w:lineRule="auto"/>
        <w:ind w:left="851"/>
        <w:jc w:val="both"/>
        <w:rPr>
          <w:rFonts w:ascii="Arial" w:eastAsia="Times New Roman" w:hAnsi="Arial" w:cs="Arial"/>
          <w:b/>
          <w:bCs/>
          <w:kern w:val="32"/>
          <w:lang w:val="sr-Cyrl-RS"/>
        </w:rPr>
      </w:pPr>
    </w:p>
    <w:p w:rsidR="00E92652" w:rsidRDefault="00E92652" w:rsidP="00B54BE7">
      <w:pPr>
        <w:keepNext/>
        <w:spacing w:before="120" w:after="0" w:line="240" w:lineRule="auto"/>
        <w:outlineLvl w:val="0"/>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 xml:space="preserve">.2 Квалитет и </w:t>
      </w:r>
      <w:r w:rsidRPr="00430ECB">
        <w:rPr>
          <w:rFonts w:ascii="Arial" w:eastAsia="Times New Roman" w:hAnsi="Arial" w:cs="Arial"/>
          <w:b/>
          <w:bCs/>
          <w:kern w:val="32"/>
        </w:rPr>
        <w:t>техничке</w:t>
      </w:r>
      <w:r w:rsidRPr="002D672B">
        <w:rPr>
          <w:rFonts w:ascii="Arial" w:eastAsia="Times New Roman" w:hAnsi="Arial" w:cs="Arial"/>
          <w:b/>
          <w:bCs/>
          <w:kern w:val="32"/>
          <w:lang w:val="sr-Cyrl-RS"/>
        </w:rPr>
        <w:t xml:space="preserve"> карактеристике (спецификације</w:t>
      </w:r>
      <w:r>
        <w:rPr>
          <w:rFonts w:ascii="Arial" w:eastAsia="Times New Roman" w:hAnsi="Arial" w:cs="Arial"/>
          <w:bCs/>
          <w:kern w:val="32"/>
          <w:lang w:val="sr-Cyrl-RS"/>
        </w:rPr>
        <w:t>)</w:t>
      </w:r>
    </w:p>
    <w:p w:rsidR="00AB40ED" w:rsidRPr="00E92652" w:rsidRDefault="00E92652" w:rsidP="00E92652">
      <w:pPr>
        <w:tabs>
          <w:tab w:val="right" w:pos="10255"/>
        </w:tabs>
        <w:spacing w:after="0" w:line="240" w:lineRule="auto"/>
        <w:jc w:val="both"/>
        <w:rPr>
          <w:rFonts w:ascii="Arial" w:eastAsia="Times New Roman" w:hAnsi="Arial" w:cs="Arial"/>
          <w:lang w:val="sr-Cyrl-RS"/>
        </w:rPr>
      </w:pPr>
      <w:r w:rsidRPr="00E92652">
        <w:rPr>
          <w:rFonts w:ascii="Arial" w:eastAsia="Times New Roman" w:hAnsi="Arial" w:cs="Arial"/>
          <w:lang w:eastAsia="hr-HR"/>
        </w:rPr>
        <w:t xml:space="preserve">Израда позиција врши се </w:t>
      </w:r>
      <w:r w:rsidRPr="00E92652">
        <w:rPr>
          <w:rFonts w:ascii="Arial" w:eastAsia="Times New Roman" w:hAnsi="Arial" w:cs="Arial"/>
          <w:lang w:val="sr-Cyrl-RS"/>
        </w:rPr>
        <w:t xml:space="preserve">према достављеним цртежима. </w:t>
      </w:r>
      <w:r w:rsidR="00AB40ED" w:rsidRPr="00E92652">
        <w:rPr>
          <w:rFonts w:ascii="Arial" w:eastAsia="Times New Roman" w:hAnsi="Arial" w:cs="Arial"/>
          <w:lang w:val="sr-Cyrl-RS"/>
        </w:rPr>
        <w:t>За ставке под редним бројевима 7 до 11 не постоји техничка документација (цртежи) и поменуте ставке је неопходно израдити према узорку које ће обезбедити наручилац.</w:t>
      </w:r>
    </w:p>
    <w:p w:rsidR="00AB40ED" w:rsidRPr="00BA7388" w:rsidRDefault="0008425A" w:rsidP="00B54BE7">
      <w:pPr>
        <w:keepNext/>
        <w:spacing w:before="120" w:after="0" w:line="240" w:lineRule="auto"/>
        <w:outlineLvl w:val="0"/>
        <w:rPr>
          <w:rFonts w:ascii="Arial" w:hAnsi="Arial" w:cs="Arial"/>
          <w:lang w:val="sr-Cyrl-RS"/>
        </w:rPr>
      </w:pPr>
      <w:bookmarkStart w:id="9" w:name="_Toc442559884"/>
      <w:r w:rsidRPr="00BA7388">
        <w:rPr>
          <w:rFonts w:ascii="Arial" w:eastAsia="Times New Roman" w:hAnsi="Arial" w:cs="Arial"/>
          <w:b/>
          <w:lang w:eastAsia="hr-HR"/>
        </w:rPr>
        <w:t>3.</w:t>
      </w:r>
      <w:r w:rsidR="00E92652" w:rsidRPr="00BA7388">
        <w:rPr>
          <w:rFonts w:ascii="Arial" w:eastAsia="Times New Roman" w:hAnsi="Arial" w:cs="Arial"/>
          <w:b/>
          <w:lang w:val="sr-Cyrl-RS" w:eastAsia="hr-HR"/>
        </w:rPr>
        <w:t>3</w:t>
      </w:r>
      <w:r w:rsidRPr="00BA7388">
        <w:rPr>
          <w:rFonts w:ascii="Arial" w:eastAsia="Times New Roman" w:hAnsi="Arial" w:cs="Arial"/>
          <w:b/>
          <w:lang w:eastAsia="hr-HR"/>
        </w:rPr>
        <w:t xml:space="preserve"> </w:t>
      </w:r>
      <w:r w:rsidR="00AB40ED" w:rsidRPr="00BA7388">
        <w:rPr>
          <w:rFonts w:ascii="Arial" w:eastAsia="Times New Roman" w:hAnsi="Arial" w:cs="Arial"/>
          <w:b/>
          <w:lang w:val="sr-Cyrl-RS"/>
        </w:rPr>
        <w:t>Документација</w:t>
      </w:r>
      <w:r w:rsidR="00AB40ED" w:rsidRPr="00BA7388">
        <w:rPr>
          <w:rFonts w:ascii="Arial" w:eastAsia="Times New Roman" w:hAnsi="Arial" w:cs="Arial"/>
          <w:b/>
          <w:lang w:val="sr-Cyrl-RS" w:eastAsia="hr-HR"/>
        </w:rPr>
        <w:t xml:space="preserve"> која се доставља као део понуде</w:t>
      </w:r>
      <w:r w:rsidR="00AB40ED" w:rsidRPr="00BA7388">
        <w:rPr>
          <w:rFonts w:ascii="Arial" w:hAnsi="Arial" w:cs="Arial"/>
          <w:lang w:val="sr-Cyrl-RS"/>
        </w:rPr>
        <w:t xml:space="preserve"> </w:t>
      </w:r>
    </w:p>
    <w:p w:rsidR="00D97165" w:rsidRDefault="00D97165" w:rsidP="00AB40ED">
      <w:pPr>
        <w:spacing w:after="0"/>
        <w:jc w:val="both"/>
        <w:rPr>
          <w:rFonts w:ascii="Arial" w:hAnsi="Arial" w:cs="Arial"/>
          <w:lang w:val="sr-Cyrl-RS"/>
        </w:rPr>
      </w:pPr>
      <w:r>
        <w:rPr>
          <w:rFonts w:ascii="Arial" w:hAnsi="Arial" w:cs="Arial"/>
          <w:lang w:val="sr-Cyrl-RS"/>
        </w:rPr>
        <w:t>Понуђач је обавезан да као део понуде достави:</w:t>
      </w:r>
    </w:p>
    <w:p w:rsidR="00D97165" w:rsidRPr="002E2EC1" w:rsidRDefault="00D97165" w:rsidP="00D97165">
      <w:pPr>
        <w:numPr>
          <w:ilvl w:val="1"/>
          <w:numId w:val="49"/>
        </w:numPr>
        <w:tabs>
          <w:tab w:val="num" w:pos="426"/>
        </w:tabs>
        <w:spacing w:after="0" w:line="240" w:lineRule="auto"/>
        <w:ind w:left="851" w:hanging="709"/>
        <w:jc w:val="both"/>
        <w:rPr>
          <w:rFonts w:ascii="Arial" w:eastAsia="Times New Roman" w:hAnsi="Arial" w:cs="Arial"/>
          <w:b/>
          <w:lang w:val="sr-Cyrl-CS" w:eastAsia="en-GB"/>
        </w:rPr>
      </w:pPr>
      <w:r w:rsidRPr="002E2EC1">
        <w:rPr>
          <w:rFonts w:ascii="Arial" w:eastAsia="Times New Roman" w:hAnsi="Arial" w:cs="Arial"/>
          <w:lang w:val="sr-Cyrl-CS" w:eastAsia="en-GB"/>
        </w:rPr>
        <w:t>тeрмин плaн израде и испоруке у „</w:t>
      </w:r>
      <w:r w:rsidRPr="002E2EC1">
        <w:rPr>
          <w:rFonts w:ascii="Arial" w:eastAsia="Times New Roman" w:hAnsi="Arial" w:cs="Arial"/>
          <w:lang w:val="pl-PL" w:eastAsia="en-GB"/>
        </w:rPr>
        <w:t>MS</w:t>
      </w:r>
      <w:r w:rsidRPr="002E2EC1">
        <w:rPr>
          <w:rFonts w:ascii="Arial" w:eastAsia="Times New Roman" w:hAnsi="Arial" w:cs="Arial"/>
          <w:lang w:val="sr-Cyrl-CS" w:eastAsia="en-GB"/>
        </w:rPr>
        <w:t>-</w:t>
      </w:r>
      <w:r w:rsidRPr="002E2EC1">
        <w:rPr>
          <w:rFonts w:ascii="Arial" w:eastAsia="Times New Roman" w:hAnsi="Arial" w:cs="Arial"/>
          <w:lang w:val="sr-Latn-CS" w:eastAsia="en-GB"/>
        </w:rPr>
        <w:t>project“</w:t>
      </w:r>
      <w:r w:rsidRPr="002E2EC1">
        <w:rPr>
          <w:rFonts w:ascii="Arial" w:eastAsia="Times New Roman" w:hAnsi="Arial" w:cs="Arial"/>
          <w:lang w:val="sr-Cyrl-CS" w:eastAsia="en-GB"/>
        </w:rPr>
        <w:t xml:space="preserve"> фoрмaту. У тeрмин плaну мoрajу бити oписaнe свe  активности: израда радионичке документације, изрaда и испoрука oпрeмe, фaбричкa испитивaњa, изрaда и дoстaвљaњe прojeктнe дoкумeнтaциje, итд), a свe у склaду сa вaжeћим зaкoнским прoписимa зa oву врсту пoслoвa и oпрeмe у Србиjи. </w:t>
      </w:r>
    </w:p>
    <w:p w:rsidR="002F1EF4" w:rsidRPr="00B54BE7" w:rsidRDefault="00D97165" w:rsidP="00D97165">
      <w:pPr>
        <w:numPr>
          <w:ilvl w:val="1"/>
          <w:numId w:val="49"/>
        </w:numPr>
        <w:tabs>
          <w:tab w:val="num" w:pos="426"/>
        </w:tabs>
        <w:spacing w:after="0" w:line="240" w:lineRule="auto"/>
        <w:ind w:left="851" w:hanging="709"/>
        <w:jc w:val="both"/>
        <w:rPr>
          <w:rFonts w:ascii="Arial" w:eastAsia="Times New Roman" w:hAnsi="Arial" w:cs="Arial"/>
          <w:lang w:val="sr-Cyrl-CS" w:eastAsia="en-GB"/>
        </w:rPr>
      </w:pPr>
      <w:r w:rsidRPr="002E2EC1">
        <w:rPr>
          <w:rFonts w:ascii="Arial" w:eastAsia="Times New Roman" w:hAnsi="Arial" w:cs="Arial"/>
          <w:lang w:val="sr-Cyrl-CS" w:eastAsia="en-GB"/>
        </w:rPr>
        <w:t xml:space="preserve">прeдлoг плaнa кoнтрoлe квaлитeтa </w:t>
      </w:r>
      <w:r w:rsidRPr="002E2EC1">
        <w:rPr>
          <w:rFonts w:ascii="Arial" w:eastAsia="Calibri" w:hAnsi="Arial" w:cs="Arial"/>
          <w:lang w:val="sr-Cyrl-RS"/>
        </w:rPr>
        <w:t>за предмет набавке</w:t>
      </w:r>
      <w:r>
        <w:rPr>
          <w:rFonts w:ascii="Arial" w:eastAsia="Calibri" w:hAnsi="Arial" w:cs="Arial"/>
          <w:lang w:val="sr-Cyrl-RS"/>
        </w:rPr>
        <w:t xml:space="preserve"> који </w:t>
      </w:r>
      <w:r w:rsidRPr="00943862">
        <w:rPr>
          <w:rFonts w:ascii="Arial" w:eastAsia="Calibri" w:hAnsi="Arial" w:cs="Arial"/>
          <w:lang w:val="sr-Cyrl-RS"/>
        </w:rPr>
        <w:t>мoрa oбухвaтити свe фaзe, oд приjeмa мaтeриjaлa, изрaдe пoзициja, (сeчeњa, сaвиjaњa, oбрaде и др,) рaдиoничкa испитивaњa сa дeфинисaним oбимoм кoнтрoлe, пaкoвaњe, испoруку свих делова oпрeмe, кao и дефинисање свих пратећих докумената (сертификати, извештаји, радионичку докуменатцију, процедуре и др.), а према захтеваним условима за израду наведених делова</w:t>
      </w:r>
    </w:p>
    <w:p w:rsidR="00B54BE7" w:rsidRPr="002F1EF4" w:rsidRDefault="00B54BE7" w:rsidP="00B54BE7">
      <w:pPr>
        <w:tabs>
          <w:tab w:val="num" w:pos="2247"/>
        </w:tabs>
        <w:spacing w:after="0" w:line="240" w:lineRule="auto"/>
        <w:ind w:left="851"/>
        <w:jc w:val="both"/>
        <w:rPr>
          <w:rFonts w:ascii="Arial" w:eastAsia="Times New Roman" w:hAnsi="Arial" w:cs="Arial"/>
          <w:lang w:val="sr-Cyrl-CS" w:eastAsia="en-GB"/>
        </w:rPr>
      </w:pPr>
    </w:p>
    <w:p w:rsidR="00D97165" w:rsidRDefault="00D97165" w:rsidP="00B54BE7">
      <w:pPr>
        <w:keepNext/>
        <w:spacing w:before="120" w:after="0" w:line="240" w:lineRule="auto"/>
        <w:outlineLvl w:val="0"/>
        <w:rPr>
          <w:rFonts w:ascii="Arial" w:eastAsia="Times New Roman" w:hAnsi="Arial" w:cs="Arial"/>
          <w:lang w:val="sr-Cyrl-RS"/>
        </w:rPr>
      </w:pPr>
      <w:r w:rsidRPr="00396F46">
        <w:rPr>
          <w:rFonts w:ascii="Arial" w:eastAsia="Times New Roman" w:hAnsi="Arial" w:cs="Arial"/>
          <w:b/>
          <w:lang w:val="sr-Cyrl-RS"/>
        </w:rPr>
        <w:t>3.</w:t>
      </w:r>
      <w:r w:rsidR="00E92652">
        <w:rPr>
          <w:rFonts w:ascii="Arial" w:eastAsia="Times New Roman" w:hAnsi="Arial" w:cs="Arial"/>
          <w:b/>
          <w:lang w:val="sr-Cyrl-RS"/>
        </w:rPr>
        <w:t>4</w:t>
      </w:r>
      <w:r w:rsidRPr="0053144B">
        <w:rPr>
          <w:rFonts w:ascii="Arial" w:eastAsia="Times New Roman" w:hAnsi="Arial" w:cs="Arial"/>
          <w:lang w:val="sr-Cyrl-RS"/>
        </w:rPr>
        <w:t xml:space="preserve"> </w:t>
      </w:r>
      <w:r w:rsidRPr="00396F46">
        <w:rPr>
          <w:rFonts w:ascii="Arial" w:eastAsia="Times New Roman" w:hAnsi="Arial" w:cs="Arial"/>
          <w:b/>
          <w:lang w:val="sr-Cyrl-RS" w:eastAsia="hr-HR"/>
        </w:rPr>
        <w:t>Посебне</w:t>
      </w:r>
      <w:r w:rsidRPr="00396F46">
        <w:rPr>
          <w:rFonts w:ascii="Arial" w:eastAsia="Times New Roman" w:hAnsi="Arial" w:cs="Arial"/>
          <w:b/>
          <w:lang w:val="sr-Cyrl-RS"/>
        </w:rPr>
        <w:t xml:space="preserve"> обавезе </w:t>
      </w:r>
      <w:r w:rsidRPr="00B54BE7">
        <w:rPr>
          <w:rFonts w:ascii="Arial" w:eastAsia="Times New Roman" w:hAnsi="Arial" w:cs="Arial"/>
          <w:b/>
          <w:lang w:val="sr-Cyrl-RS" w:eastAsia="hr-HR"/>
        </w:rPr>
        <w:t>изабраног</w:t>
      </w:r>
      <w:r w:rsidRPr="00B54BE7">
        <w:rPr>
          <w:rFonts w:ascii="Arial" w:eastAsia="Times New Roman" w:hAnsi="Arial" w:cs="Arial"/>
          <w:b/>
          <w:lang w:val="sr-Cyrl-RS"/>
        </w:rPr>
        <w:t xml:space="preserve"> понуђача </w:t>
      </w:r>
      <w:r w:rsidRPr="00396F46">
        <w:rPr>
          <w:rFonts w:ascii="Arial" w:eastAsia="Times New Roman" w:hAnsi="Arial" w:cs="Arial"/>
          <w:b/>
          <w:lang w:val="sr-Cyrl-RS"/>
        </w:rPr>
        <w:t>у ве</w:t>
      </w:r>
      <w:r>
        <w:rPr>
          <w:rFonts w:ascii="Arial" w:eastAsia="Times New Roman" w:hAnsi="Arial" w:cs="Arial"/>
          <w:b/>
          <w:lang w:val="sr-Cyrl-RS"/>
        </w:rPr>
        <w:t>зи</w:t>
      </w:r>
      <w:r w:rsidRPr="00396F46">
        <w:rPr>
          <w:rFonts w:ascii="Arial" w:eastAsia="Times New Roman" w:hAnsi="Arial" w:cs="Arial"/>
          <w:b/>
          <w:lang w:val="sr-Cyrl-RS"/>
        </w:rPr>
        <w:t xml:space="preserve"> израде,</w:t>
      </w:r>
      <w:r>
        <w:rPr>
          <w:rFonts w:ascii="Arial" w:eastAsia="Times New Roman" w:hAnsi="Arial" w:cs="Arial"/>
          <w:b/>
          <w:lang w:val="sr-Cyrl-RS"/>
        </w:rPr>
        <w:t xml:space="preserve"> квалитета, испитивања,</w:t>
      </w:r>
      <w:r w:rsidRPr="00396F46">
        <w:rPr>
          <w:rFonts w:ascii="Arial" w:eastAsia="Times New Roman" w:hAnsi="Arial" w:cs="Arial"/>
          <w:b/>
          <w:lang w:val="sr-Cyrl-RS"/>
        </w:rPr>
        <w:t xml:space="preserve"> испоруке</w:t>
      </w:r>
      <w:r>
        <w:rPr>
          <w:rFonts w:ascii="Arial" w:eastAsia="Times New Roman" w:hAnsi="Arial" w:cs="Arial"/>
          <w:b/>
          <w:lang w:val="sr-Cyrl-RS"/>
        </w:rPr>
        <w:t>,</w:t>
      </w:r>
      <w:r w:rsidRPr="00396F46">
        <w:rPr>
          <w:rFonts w:ascii="Arial" w:eastAsia="Times New Roman" w:hAnsi="Arial" w:cs="Arial"/>
          <w:b/>
          <w:lang w:val="sr-Cyrl-RS"/>
        </w:rPr>
        <w:t xml:space="preserve"> </w:t>
      </w:r>
      <w:r>
        <w:rPr>
          <w:rFonts w:ascii="Arial" w:eastAsia="Times New Roman" w:hAnsi="Arial" w:cs="Arial"/>
          <w:b/>
          <w:lang w:val="sr-Cyrl-RS"/>
        </w:rPr>
        <w:t xml:space="preserve">паковања и гарантог периода </w:t>
      </w:r>
      <w:r w:rsidRPr="00396F46">
        <w:rPr>
          <w:rFonts w:ascii="Arial" w:eastAsia="Times New Roman" w:hAnsi="Arial" w:cs="Arial"/>
          <w:b/>
          <w:lang w:val="sr-Cyrl-RS"/>
        </w:rPr>
        <w:t>предмета набавке</w:t>
      </w:r>
    </w:p>
    <w:p w:rsidR="00D97165" w:rsidRPr="00D97165" w:rsidRDefault="00D97165" w:rsidP="00D97165">
      <w:pPr>
        <w:widowControl w:val="0"/>
        <w:numPr>
          <w:ilvl w:val="0"/>
          <w:numId w:val="49"/>
        </w:numPr>
        <w:tabs>
          <w:tab w:val="num" w:pos="284"/>
          <w:tab w:val="num" w:pos="709"/>
        </w:tabs>
        <w:autoSpaceDE w:val="0"/>
        <w:autoSpaceDN w:val="0"/>
        <w:adjustRightInd w:val="0"/>
        <w:spacing w:after="0" w:line="240" w:lineRule="auto"/>
        <w:ind w:left="284" w:hanging="284"/>
        <w:jc w:val="both"/>
        <w:rPr>
          <w:rFonts w:ascii="Arial" w:eastAsia="Calibri" w:hAnsi="Arial" w:cs="Arial"/>
          <w:lang w:val="sl-SI"/>
        </w:rPr>
      </w:pPr>
      <w:r w:rsidRPr="00D97165">
        <w:rPr>
          <w:rFonts w:ascii="Arial" w:eastAsia="Calibri" w:hAnsi="Arial" w:cs="Arial"/>
          <w:lang w:val="sr-Cyrl-RS"/>
        </w:rPr>
        <w:t>Н</w:t>
      </w:r>
      <w:r w:rsidRPr="00D97165">
        <w:rPr>
          <w:rFonts w:ascii="Arial" w:eastAsia="Calibri" w:hAnsi="Arial" w:cs="Arial"/>
        </w:rPr>
        <w:t xml:space="preserve">ајкасније </w:t>
      </w:r>
      <w:r w:rsidRPr="00D97165">
        <w:rPr>
          <w:rFonts w:ascii="Arial" w:eastAsia="Calibri" w:hAnsi="Arial" w:cs="Arial"/>
          <w:lang w:val="sr-Cyrl-RS"/>
        </w:rPr>
        <w:t>седам дана</w:t>
      </w:r>
      <w:r w:rsidRPr="00D97165">
        <w:rPr>
          <w:rFonts w:ascii="Arial" w:eastAsia="Calibri" w:hAnsi="Arial" w:cs="Arial"/>
        </w:rPr>
        <w:t xml:space="preserve"> након потписивања уговора, </w:t>
      </w:r>
      <w:r w:rsidRPr="00D97165">
        <w:rPr>
          <w:rFonts w:ascii="Arial" w:eastAsia="Calibri" w:hAnsi="Arial" w:cs="Arial"/>
          <w:lang w:val="sr-Cyrl-RS"/>
        </w:rPr>
        <w:t>а п</w:t>
      </w:r>
      <w:r w:rsidRPr="00D97165">
        <w:rPr>
          <w:rFonts w:ascii="Arial" w:eastAsia="Calibri" w:hAnsi="Arial" w:cs="Arial"/>
        </w:rPr>
        <w:t>ре почетка израде</w:t>
      </w:r>
      <w:r w:rsidRPr="00D97165">
        <w:rPr>
          <w:rFonts w:ascii="Arial" w:eastAsia="Calibri" w:hAnsi="Arial" w:cs="Arial"/>
          <w:lang w:val="sr-Cyrl-CS"/>
        </w:rPr>
        <w:t xml:space="preserve"> опреме</w:t>
      </w:r>
      <w:r w:rsidRPr="00D97165">
        <w:rPr>
          <w:rFonts w:ascii="Arial" w:eastAsia="Calibri" w:hAnsi="Arial" w:cs="Arial"/>
        </w:rPr>
        <w:t xml:space="preserve">, </w:t>
      </w:r>
      <w:r>
        <w:rPr>
          <w:rFonts w:ascii="Arial" w:eastAsia="Calibri" w:hAnsi="Arial" w:cs="Arial"/>
          <w:lang w:val="sr-Cyrl-CS"/>
        </w:rPr>
        <w:t>изабрани понуђач</w:t>
      </w:r>
      <w:r w:rsidRPr="00D97165">
        <w:rPr>
          <w:rFonts w:ascii="Arial" w:eastAsia="Calibri" w:hAnsi="Arial" w:cs="Arial"/>
        </w:rPr>
        <w:t xml:space="preserve"> ће припремити и доставити Наручиоцу</w:t>
      </w:r>
      <w:r w:rsidRPr="00D97165">
        <w:rPr>
          <w:rFonts w:ascii="Arial" w:eastAsia="Calibri" w:hAnsi="Arial" w:cs="Arial"/>
          <w:lang w:val="sr-Cyrl-RS"/>
        </w:rPr>
        <w:t xml:space="preserve"> детаљан </w:t>
      </w:r>
      <w:r w:rsidRPr="00D97165">
        <w:rPr>
          <w:rFonts w:ascii="Arial" w:eastAsia="Calibri" w:hAnsi="Arial" w:cs="Arial"/>
          <w:lang w:val="sr-Cyrl-CS"/>
        </w:rPr>
        <w:t xml:space="preserve"> </w:t>
      </w:r>
      <w:r w:rsidRPr="00D97165">
        <w:rPr>
          <w:rFonts w:ascii="Arial" w:eastAsia="Calibri" w:hAnsi="Arial" w:cs="Arial"/>
        </w:rPr>
        <w:t>План контроле квалитета</w:t>
      </w:r>
      <w:r w:rsidRPr="00D97165">
        <w:rPr>
          <w:rFonts w:ascii="Arial" w:eastAsia="Calibri" w:hAnsi="Arial" w:cs="Arial"/>
          <w:lang w:val="sr-Cyrl-RS"/>
        </w:rPr>
        <w:t xml:space="preserve"> на усаглашавање</w:t>
      </w:r>
      <w:r w:rsidRPr="00D97165">
        <w:rPr>
          <w:rFonts w:ascii="Arial" w:eastAsia="Calibri" w:hAnsi="Arial" w:cs="Arial"/>
          <w:lang w:val="sr-Cyrl-CS"/>
        </w:rPr>
        <w:t>.</w:t>
      </w:r>
      <w:r w:rsidRPr="00D97165">
        <w:rPr>
          <w:rFonts w:ascii="Calibri" w:eastAsia="Calibri" w:hAnsi="Calibri" w:cs="Times New Roman"/>
        </w:rPr>
        <w:t xml:space="preserve"> </w:t>
      </w:r>
      <w:r w:rsidRPr="00D97165">
        <w:rPr>
          <w:rFonts w:ascii="Arial" w:eastAsia="Calibri" w:hAnsi="Arial" w:cs="Arial"/>
          <w:lang w:val="sr-Cyrl-CS"/>
        </w:rPr>
        <w:t>Плaн кoнтрoлe  мoрa дeтaљнo oбухвaтити свe фaзe, oд приjeмa мaтeриjaлa, изрaдe пoзициja, (сeчeњa, сaвиjaњa, oбрaде и др,) рaдиoничкa испитивaњa сa дeфинисaним oбимoм кoнтрoлe, пaкoвaњe, испoруку свих делова oпрeмe, кao и дефинисање свих пратећих докумената (сертификати, извештаји, радионичку докуменатцију, процедуре и др.), а према захтеваним условима за израду наведених делова.</w:t>
      </w:r>
    </w:p>
    <w:p w:rsidR="00D97165" w:rsidRPr="00D97165" w:rsidRDefault="00D97165" w:rsidP="00D97165">
      <w:pPr>
        <w:widowControl w:val="0"/>
        <w:numPr>
          <w:ilvl w:val="0"/>
          <w:numId w:val="49"/>
        </w:numPr>
        <w:tabs>
          <w:tab w:val="num" w:pos="284"/>
          <w:tab w:val="num" w:pos="709"/>
        </w:tabs>
        <w:autoSpaceDE w:val="0"/>
        <w:autoSpaceDN w:val="0"/>
        <w:adjustRightInd w:val="0"/>
        <w:spacing w:after="0" w:line="240" w:lineRule="auto"/>
        <w:ind w:left="284" w:hanging="284"/>
        <w:jc w:val="both"/>
        <w:rPr>
          <w:rFonts w:ascii="Arial" w:eastAsia="Calibri" w:hAnsi="Arial" w:cs="Arial"/>
          <w:lang w:val="sl-SI"/>
        </w:rPr>
      </w:pPr>
      <w:r w:rsidRPr="00D97165">
        <w:rPr>
          <w:rFonts w:ascii="Arial" w:eastAsia="Calibri" w:hAnsi="Arial" w:cs="Arial"/>
          <w:lang w:val="sr-Cyrl-CS"/>
        </w:rPr>
        <w:t xml:space="preserve">Израду, испоруку и контролу предметне набавке </w:t>
      </w:r>
      <w:r>
        <w:rPr>
          <w:rFonts w:ascii="Arial" w:eastAsia="Calibri" w:hAnsi="Arial" w:cs="Arial"/>
          <w:lang w:val="sr-Cyrl-CS"/>
        </w:rPr>
        <w:t>изабрани понуђач ће об</w:t>
      </w:r>
      <w:r w:rsidRPr="00D97165">
        <w:rPr>
          <w:rFonts w:ascii="Arial" w:eastAsia="Calibri" w:hAnsi="Arial" w:cs="Arial"/>
          <w:lang w:val="sr-Cyrl-CS"/>
        </w:rPr>
        <w:t>авити по важећим SRPS EN нормама/ ЕN нормама</w:t>
      </w:r>
      <w:r w:rsidRPr="00D97165">
        <w:rPr>
          <w:rFonts w:ascii="Arial" w:eastAsia="Calibri" w:hAnsi="Arial" w:cs="Arial"/>
          <w:lang w:val="sr-Cyrl-RS"/>
        </w:rPr>
        <w:t xml:space="preserve"> и одговарајућем технолошком поступку,</w:t>
      </w:r>
      <w:r w:rsidRPr="00D97165">
        <w:rPr>
          <w:rFonts w:ascii="Arial" w:eastAsia="Calibri" w:hAnsi="Arial" w:cs="Arial"/>
          <w:lang w:val="sr-Cyrl-CS"/>
        </w:rPr>
        <w:t xml:space="preserve"> за ову врсту опреме у Србији, осим у тачкама налога за набавку где се дефинишу посеbни захтеви.</w:t>
      </w:r>
    </w:p>
    <w:p w:rsidR="00D97165" w:rsidRPr="00D97165" w:rsidRDefault="00D97165" w:rsidP="00D97165">
      <w:pPr>
        <w:widowControl w:val="0"/>
        <w:numPr>
          <w:ilvl w:val="0"/>
          <w:numId w:val="49"/>
        </w:numPr>
        <w:tabs>
          <w:tab w:val="num" w:pos="284"/>
          <w:tab w:val="num" w:pos="709"/>
        </w:tabs>
        <w:autoSpaceDE w:val="0"/>
        <w:autoSpaceDN w:val="0"/>
        <w:adjustRightInd w:val="0"/>
        <w:spacing w:after="0" w:line="240" w:lineRule="auto"/>
        <w:ind w:left="284" w:hanging="284"/>
        <w:jc w:val="both"/>
        <w:rPr>
          <w:rFonts w:ascii="Arial" w:eastAsia="Times New Roman" w:hAnsi="Arial" w:cs="Arial"/>
          <w:lang w:val="sl-SI"/>
        </w:rPr>
      </w:pPr>
      <w:r w:rsidRPr="00D97165">
        <w:rPr>
          <w:rFonts w:ascii="Arial" w:eastAsia="Times New Roman" w:hAnsi="Arial" w:cs="Arial"/>
          <w:lang w:val="sr-Cyrl-CS"/>
        </w:rPr>
        <w:t>Обим радова обухвата израду опреме, радионичка испитивања/контролу, паковање,  обележавање, утовар, отпрему и транспорт делова датих у  табели предмета набавке.</w:t>
      </w:r>
      <w:r w:rsidRPr="00D97165">
        <w:rPr>
          <w:rFonts w:ascii="Arial" w:eastAsia="Times New Roman" w:hAnsi="Arial" w:cs="Arial"/>
          <w:color w:val="3366FF"/>
          <w:lang w:val="sr-Cyrl-CS"/>
        </w:rPr>
        <w:t xml:space="preserve"> </w:t>
      </w:r>
      <w:r w:rsidRPr="00D97165">
        <w:rPr>
          <w:rFonts w:ascii="Arial" w:eastAsia="Times New Roman" w:hAnsi="Arial" w:cs="Arial"/>
          <w:lang w:val="sr-Cyrl-CS"/>
        </w:rPr>
        <w:t>У обим радова такође спада и о</w:t>
      </w:r>
      <w:r>
        <w:rPr>
          <w:rFonts w:ascii="Arial" w:eastAsia="Times New Roman" w:hAnsi="Arial" w:cs="Arial"/>
          <w:lang w:val="sr-Cyrl-CS"/>
        </w:rPr>
        <w:t>б</w:t>
      </w:r>
      <w:r w:rsidRPr="00D97165">
        <w:rPr>
          <w:rFonts w:ascii="Arial" w:eastAsia="Times New Roman" w:hAnsi="Arial" w:cs="Arial"/>
          <w:lang w:val="sr-Cyrl-CS"/>
        </w:rPr>
        <w:t>ез</w:t>
      </w:r>
      <w:r>
        <w:rPr>
          <w:rFonts w:ascii="Arial" w:eastAsia="Times New Roman" w:hAnsi="Arial" w:cs="Arial"/>
          <w:lang w:val="sr-Cyrl-CS"/>
        </w:rPr>
        <w:t>б</w:t>
      </w:r>
      <w:r w:rsidRPr="00D97165">
        <w:rPr>
          <w:rFonts w:ascii="Arial" w:eastAsia="Times New Roman" w:hAnsi="Arial" w:cs="Arial"/>
          <w:lang w:val="sr-Cyrl-CS"/>
        </w:rPr>
        <w:t>еђивање осо</w:t>
      </w:r>
      <w:r>
        <w:rPr>
          <w:rFonts w:ascii="Arial" w:eastAsia="Times New Roman" w:hAnsi="Arial" w:cs="Arial"/>
          <w:lang w:val="sr-Cyrl-RS"/>
        </w:rPr>
        <w:t>б</w:t>
      </w:r>
      <w:r w:rsidRPr="00D97165">
        <w:rPr>
          <w:rFonts w:ascii="Arial" w:eastAsia="Times New Roman" w:hAnsi="Arial" w:cs="Arial"/>
          <w:lang w:val="sr-Cyrl-CS"/>
        </w:rPr>
        <w:t>ља које је потре</w:t>
      </w:r>
      <w:r>
        <w:rPr>
          <w:rFonts w:ascii="Arial" w:eastAsia="Times New Roman" w:hAnsi="Arial" w:cs="Arial"/>
          <w:lang w:val="sr-Cyrl-RS"/>
        </w:rPr>
        <w:t>б</w:t>
      </w:r>
      <w:r w:rsidRPr="00D97165">
        <w:rPr>
          <w:rFonts w:ascii="Arial" w:eastAsia="Times New Roman" w:hAnsi="Arial" w:cs="Arial"/>
          <w:lang w:val="sr-Cyrl-CS"/>
        </w:rPr>
        <w:t>но за о</w:t>
      </w:r>
      <w:r>
        <w:rPr>
          <w:rFonts w:ascii="Arial" w:eastAsia="Times New Roman" w:hAnsi="Arial" w:cs="Arial"/>
          <w:lang w:val="sr-Cyrl-RS"/>
        </w:rPr>
        <w:t>б</w:t>
      </w:r>
      <w:r w:rsidRPr="00D97165">
        <w:rPr>
          <w:rFonts w:ascii="Arial" w:eastAsia="Times New Roman" w:hAnsi="Arial" w:cs="Arial"/>
          <w:lang w:val="sr-Cyrl-CS"/>
        </w:rPr>
        <w:t>ављање горе поменутих активности као и достављање атестне документације за израђену опрему.</w:t>
      </w:r>
    </w:p>
    <w:p w:rsidR="00D97165" w:rsidRPr="00D97165" w:rsidRDefault="00D97165" w:rsidP="00D97165">
      <w:pPr>
        <w:widowControl w:val="0"/>
        <w:numPr>
          <w:ilvl w:val="0"/>
          <w:numId w:val="49"/>
        </w:numPr>
        <w:tabs>
          <w:tab w:val="num" w:pos="284"/>
          <w:tab w:val="num" w:pos="709"/>
        </w:tabs>
        <w:autoSpaceDE w:val="0"/>
        <w:autoSpaceDN w:val="0"/>
        <w:adjustRightInd w:val="0"/>
        <w:spacing w:after="0" w:line="240" w:lineRule="auto"/>
        <w:ind w:left="284" w:hanging="284"/>
        <w:jc w:val="both"/>
        <w:rPr>
          <w:rFonts w:ascii="Arial" w:eastAsia="Times New Roman" w:hAnsi="Arial" w:cs="Arial"/>
          <w:lang w:val="sl-SI"/>
        </w:rPr>
      </w:pPr>
      <w:r w:rsidRPr="00D97165">
        <w:rPr>
          <w:rFonts w:ascii="Arial" w:eastAsia="Times New Roman" w:hAnsi="Arial" w:cs="Arial"/>
          <w:lang w:val="sr-Cyrl-CS"/>
        </w:rPr>
        <w:lastRenderedPageBreak/>
        <w:t xml:space="preserve">Пре почетка израде предмета набавке </w:t>
      </w:r>
      <w:r w:rsidR="002969A0">
        <w:rPr>
          <w:rFonts w:ascii="Arial" w:eastAsia="Times New Roman" w:hAnsi="Arial" w:cs="Arial"/>
          <w:lang w:val="sr-Cyrl-CS"/>
        </w:rPr>
        <w:t>изабрани понуђач</w:t>
      </w:r>
      <w:r w:rsidRPr="00D97165">
        <w:rPr>
          <w:rFonts w:ascii="Arial" w:eastAsia="Times New Roman" w:hAnsi="Arial" w:cs="Arial"/>
          <w:lang w:val="sr-Cyrl-CS"/>
        </w:rPr>
        <w:t xml:space="preserve"> је у обавези да достави радионичке цртеже предмета набавке, на увид и одобрење наручиоца</w:t>
      </w:r>
      <w:r w:rsidRPr="00D97165">
        <w:rPr>
          <w:rFonts w:ascii="Arial" w:eastAsia="Times New Roman" w:hAnsi="Arial" w:cs="Arial"/>
        </w:rPr>
        <w:t xml:space="preserve"> (</w:t>
      </w:r>
      <w:r w:rsidRPr="00D97165">
        <w:rPr>
          <w:rFonts w:ascii="Arial" w:eastAsia="Times New Roman" w:hAnsi="Arial" w:cs="Arial"/>
          <w:lang w:val="sr-Cyrl-RS"/>
        </w:rPr>
        <w:t>зауставна тачка у плану контроле)</w:t>
      </w:r>
      <w:r w:rsidRPr="00D97165">
        <w:rPr>
          <w:rFonts w:ascii="Arial" w:eastAsia="Times New Roman" w:hAnsi="Arial" w:cs="Arial"/>
          <w:lang w:val="sr-Cyrl-CS"/>
        </w:rPr>
        <w:t xml:space="preserve">. </w:t>
      </w:r>
    </w:p>
    <w:p w:rsidR="00D97165" w:rsidRPr="00D97165" w:rsidRDefault="00D97165" w:rsidP="00D97165">
      <w:pPr>
        <w:widowControl w:val="0"/>
        <w:numPr>
          <w:ilvl w:val="0"/>
          <w:numId w:val="49"/>
        </w:numPr>
        <w:tabs>
          <w:tab w:val="num" w:pos="284"/>
          <w:tab w:val="num" w:pos="709"/>
        </w:tabs>
        <w:autoSpaceDE w:val="0"/>
        <w:autoSpaceDN w:val="0"/>
        <w:adjustRightInd w:val="0"/>
        <w:spacing w:after="0" w:line="240" w:lineRule="auto"/>
        <w:ind w:left="284" w:hanging="284"/>
        <w:jc w:val="both"/>
        <w:rPr>
          <w:rFonts w:ascii="Arial" w:eastAsia="Times New Roman" w:hAnsi="Arial" w:cs="Arial"/>
          <w:lang w:val="sl-SI"/>
        </w:rPr>
      </w:pPr>
      <w:r w:rsidRPr="00D97165">
        <w:rPr>
          <w:rFonts w:ascii="Arial" w:eastAsia="Times New Roman" w:hAnsi="Arial" w:cs="Arial"/>
          <w:lang w:val="sl-SI"/>
        </w:rPr>
        <w:t xml:space="preserve">Квалитет </w:t>
      </w:r>
      <w:r w:rsidRPr="00D97165">
        <w:rPr>
          <w:rFonts w:ascii="Arial" w:eastAsia="Times New Roman" w:hAnsi="Arial" w:cs="Arial"/>
          <w:lang w:val="sr-Cyrl-RS"/>
        </w:rPr>
        <w:t xml:space="preserve">и димензије свих </w:t>
      </w:r>
      <w:r w:rsidRPr="00D97165">
        <w:rPr>
          <w:rFonts w:ascii="Arial" w:eastAsia="Times New Roman" w:hAnsi="Arial" w:cs="Arial"/>
          <w:lang w:val="sl-SI"/>
        </w:rPr>
        <w:t xml:space="preserve">материјала елемената </w:t>
      </w:r>
      <w:r w:rsidRPr="00D97165">
        <w:rPr>
          <w:rFonts w:ascii="Arial" w:eastAsia="Times New Roman" w:hAnsi="Arial" w:cs="Arial"/>
          <w:lang w:val="sr-Cyrl-RS"/>
        </w:rPr>
        <w:t xml:space="preserve">предмета набавке </w:t>
      </w:r>
      <w:r w:rsidRPr="00D97165">
        <w:rPr>
          <w:rFonts w:ascii="Arial" w:eastAsia="Times New Roman" w:hAnsi="Arial" w:cs="Arial"/>
          <w:lang w:val="sl-SI"/>
        </w:rPr>
        <w:t>треба да одговара</w:t>
      </w:r>
      <w:r w:rsidRPr="00D97165">
        <w:rPr>
          <w:rFonts w:ascii="Arial" w:eastAsia="Times New Roman" w:hAnsi="Arial" w:cs="Arial"/>
          <w:lang w:val="sr-Cyrl-RS"/>
        </w:rPr>
        <w:t>ју</w:t>
      </w:r>
      <w:r w:rsidRPr="00D97165">
        <w:rPr>
          <w:rFonts w:ascii="Arial" w:eastAsia="Times New Roman" w:hAnsi="Arial" w:cs="Arial"/>
          <w:lang w:val="sl-SI"/>
        </w:rPr>
        <w:t xml:space="preserve"> квалитету</w:t>
      </w:r>
      <w:r w:rsidRPr="00D97165">
        <w:rPr>
          <w:rFonts w:ascii="Arial" w:eastAsia="Times New Roman" w:hAnsi="Arial" w:cs="Arial"/>
          <w:lang w:val="sr-Cyrl-RS"/>
        </w:rPr>
        <w:t xml:space="preserve"> и димензијама</w:t>
      </w:r>
      <w:r w:rsidRPr="00D97165">
        <w:rPr>
          <w:rFonts w:ascii="Arial" w:eastAsia="Times New Roman" w:hAnsi="Arial" w:cs="Arial"/>
          <w:lang w:val="sl-SI"/>
        </w:rPr>
        <w:t xml:space="preserve"> наведеном у спецификацији и на приложеним цртежима</w:t>
      </w:r>
      <w:r w:rsidRPr="00D97165">
        <w:rPr>
          <w:rFonts w:ascii="Arial" w:eastAsia="Times New Roman" w:hAnsi="Arial" w:cs="Arial"/>
          <w:lang w:val="sr-Cyrl-RS"/>
        </w:rPr>
        <w:t>. За евентуалну измену у квалитету материјала</w:t>
      </w:r>
      <w:r w:rsidRPr="00D97165">
        <w:rPr>
          <w:rFonts w:ascii="Arial" w:eastAsia="Times New Roman" w:hAnsi="Arial" w:cs="Arial"/>
          <w:lang w:val="sl-SI"/>
        </w:rPr>
        <w:t xml:space="preserve"> </w:t>
      </w:r>
      <w:r w:rsidRPr="00D97165">
        <w:rPr>
          <w:rFonts w:ascii="Arial" w:eastAsia="Times New Roman" w:hAnsi="Arial" w:cs="Arial"/>
          <w:lang w:val="sr-Cyrl-RS"/>
        </w:rPr>
        <w:t>неопходно је консултовати</w:t>
      </w:r>
      <w:r w:rsidRPr="00D97165">
        <w:rPr>
          <w:rFonts w:ascii="Arial" w:eastAsia="Times New Roman" w:hAnsi="Arial" w:cs="Arial"/>
          <w:lang w:val="sr-Cyrl-CS"/>
        </w:rPr>
        <w:t xml:space="preserve"> се са наручиоцем, као и добити писано одобрење</w:t>
      </w:r>
      <w:r w:rsidRPr="00D97165">
        <w:rPr>
          <w:rFonts w:ascii="Arial" w:eastAsia="Times New Roman" w:hAnsi="Arial" w:cs="Arial"/>
          <w:lang w:val="sl-SI"/>
        </w:rPr>
        <w:t xml:space="preserve">  наручиоц</w:t>
      </w:r>
      <w:r w:rsidRPr="00D97165">
        <w:rPr>
          <w:rFonts w:ascii="Arial" w:eastAsia="Times New Roman" w:hAnsi="Arial" w:cs="Arial"/>
          <w:lang w:val="sr-Cyrl-CS"/>
        </w:rPr>
        <w:t>а</w:t>
      </w:r>
      <w:r w:rsidRPr="00D97165">
        <w:rPr>
          <w:rFonts w:ascii="Arial" w:eastAsia="Times New Roman" w:hAnsi="Arial" w:cs="Arial"/>
          <w:lang w:val="sl-SI"/>
        </w:rPr>
        <w:t xml:space="preserve">. </w:t>
      </w:r>
      <w:r w:rsidRPr="00D97165">
        <w:rPr>
          <w:rFonts w:ascii="Arial" w:eastAsia="Times New Roman" w:hAnsi="Arial" w:cs="Arial"/>
          <w:lang w:val="sr-Cyrl-RS"/>
        </w:rPr>
        <w:t xml:space="preserve"> Уколико </w:t>
      </w:r>
      <w:r w:rsidR="002969A0">
        <w:rPr>
          <w:rFonts w:ascii="Arial" w:eastAsia="Times New Roman" w:hAnsi="Arial" w:cs="Arial"/>
          <w:lang w:val="sr-Cyrl-RS"/>
        </w:rPr>
        <w:t>изабрани понуђач</w:t>
      </w:r>
      <w:r w:rsidRPr="00D97165">
        <w:rPr>
          <w:rFonts w:ascii="Arial" w:eastAsia="Times New Roman" w:hAnsi="Arial" w:cs="Arial"/>
          <w:lang w:val="sr-Cyrl-RS"/>
        </w:rPr>
        <w:t xml:space="preserve"> без одобрења наручиоца обави измену квалитета материјала и обави израду и испоруку предмета набавке, наручилац</w:t>
      </w:r>
      <w:r w:rsidRPr="00D97165">
        <w:rPr>
          <w:rFonts w:ascii="Arial" w:eastAsia="Times New Roman" w:hAnsi="Arial" w:cs="Arial"/>
        </w:rPr>
        <w:t xml:space="preserve"> </w:t>
      </w:r>
      <w:r w:rsidRPr="00D97165">
        <w:rPr>
          <w:rFonts w:ascii="Arial" w:eastAsia="Times New Roman" w:hAnsi="Arial" w:cs="Arial"/>
          <w:lang w:val="sr-Cyrl-RS"/>
        </w:rPr>
        <w:t xml:space="preserve">може одбити да изврши пријем тако израђених и испоручених опруга, а сви трошкови израде и испоруке падају на терет </w:t>
      </w:r>
      <w:r w:rsidR="002969A0">
        <w:rPr>
          <w:rFonts w:ascii="Arial" w:eastAsia="Times New Roman" w:hAnsi="Arial" w:cs="Arial"/>
          <w:lang w:val="sr-Cyrl-RS"/>
        </w:rPr>
        <w:t>изабраног понуђача</w:t>
      </w:r>
      <w:r w:rsidRPr="00D97165">
        <w:rPr>
          <w:rFonts w:ascii="Arial" w:eastAsia="Times New Roman" w:hAnsi="Arial" w:cs="Arial"/>
          <w:lang w:val="sr-Cyrl-RS"/>
        </w:rPr>
        <w:t xml:space="preserve">. </w:t>
      </w:r>
    </w:p>
    <w:p w:rsidR="00D97165" w:rsidRPr="00D97165" w:rsidRDefault="00D97165" w:rsidP="00D97165">
      <w:pPr>
        <w:widowControl w:val="0"/>
        <w:numPr>
          <w:ilvl w:val="0"/>
          <w:numId w:val="49"/>
        </w:numPr>
        <w:tabs>
          <w:tab w:val="num" w:pos="284"/>
          <w:tab w:val="num" w:pos="709"/>
        </w:tabs>
        <w:autoSpaceDE w:val="0"/>
        <w:autoSpaceDN w:val="0"/>
        <w:adjustRightInd w:val="0"/>
        <w:spacing w:after="0" w:line="240" w:lineRule="auto"/>
        <w:ind w:left="284" w:hanging="284"/>
        <w:jc w:val="both"/>
        <w:rPr>
          <w:rFonts w:ascii="Arial" w:eastAsia="Times New Roman" w:hAnsi="Arial" w:cs="Arial"/>
          <w:lang w:val="sl-SI"/>
        </w:rPr>
      </w:pPr>
      <w:r w:rsidRPr="00D97165">
        <w:rPr>
          <w:rFonts w:ascii="Arial" w:eastAsia="Times New Roman" w:hAnsi="Arial" w:cs="Arial"/>
          <w:lang w:val="sl-SI"/>
        </w:rPr>
        <w:t>Сви трошкови који би могли настати изменом квалитета</w:t>
      </w:r>
      <w:r w:rsidRPr="00D97165">
        <w:rPr>
          <w:rFonts w:ascii="Arial" w:eastAsia="Times New Roman" w:hAnsi="Arial" w:cs="Arial"/>
          <w:lang w:val="sr-Cyrl-RS"/>
        </w:rPr>
        <w:t xml:space="preserve"> материјала (по одобрењу наручиоца)</w:t>
      </w:r>
      <w:r w:rsidRPr="00D97165">
        <w:rPr>
          <w:rFonts w:ascii="Arial" w:eastAsia="Times New Roman" w:hAnsi="Arial" w:cs="Arial"/>
          <w:lang w:val="sl-SI"/>
        </w:rPr>
        <w:t xml:space="preserve">, падају на терет </w:t>
      </w:r>
      <w:r w:rsidR="002969A0">
        <w:rPr>
          <w:rFonts w:ascii="Arial" w:eastAsia="Times New Roman" w:hAnsi="Arial" w:cs="Arial"/>
          <w:lang w:val="sr-Cyrl-RS"/>
        </w:rPr>
        <w:t>изабраног понуђача</w:t>
      </w:r>
      <w:r w:rsidRPr="00D97165">
        <w:rPr>
          <w:rFonts w:ascii="Arial" w:eastAsia="Times New Roman" w:hAnsi="Arial" w:cs="Arial"/>
          <w:lang w:val="sl-SI"/>
        </w:rPr>
        <w:t>, (не може се захтевати промена цене предмета набавке) и наручилац их неће признати као додатне трошкове.</w:t>
      </w:r>
    </w:p>
    <w:p w:rsidR="00D97165" w:rsidRPr="00D97165" w:rsidRDefault="00D97165" w:rsidP="00D97165">
      <w:pPr>
        <w:widowControl w:val="0"/>
        <w:numPr>
          <w:ilvl w:val="0"/>
          <w:numId w:val="49"/>
        </w:numPr>
        <w:tabs>
          <w:tab w:val="num" w:pos="284"/>
          <w:tab w:val="num" w:pos="709"/>
        </w:tabs>
        <w:autoSpaceDE w:val="0"/>
        <w:autoSpaceDN w:val="0"/>
        <w:adjustRightInd w:val="0"/>
        <w:spacing w:after="0" w:line="240" w:lineRule="auto"/>
        <w:ind w:left="284" w:hanging="284"/>
        <w:jc w:val="both"/>
        <w:rPr>
          <w:rFonts w:ascii="Arial" w:eastAsia="Times New Roman" w:hAnsi="Arial" w:cs="Arial"/>
          <w:lang w:val="sl-SI"/>
        </w:rPr>
      </w:pPr>
      <w:r w:rsidRPr="00D97165">
        <w:rPr>
          <w:rFonts w:ascii="Arial" w:eastAsia="Times New Roman" w:hAnsi="Arial" w:cs="Arial"/>
          <w:lang w:val="sr-Cyrl-RS"/>
        </w:rPr>
        <w:t>За предмете набавке за које не постоје цртежи</w:t>
      </w:r>
      <w:r w:rsidRPr="00D97165">
        <w:rPr>
          <w:rFonts w:ascii="Arial" w:eastAsia="Times New Roman" w:hAnsi="Arial" w:cs="Arial"/>
          <w:lang w:val="sr-Latn-RS"/>
        </w:rPr>
        <w:t xml:space="preserve">, </w:t>
      </w:r>
      <w:r w:rsidRPr="00D97165">
        <w:rPr>
          <w:rFonts w:ascii="Arial" w:eastAsia="Times New Roman" w:hAnsi="Arial" w:cs="Arial"/>
          <w:lang w:val="sr-Cyrl-RS"/>
        </w:rPr>
        <w:t>неопходно је израдити радионичку документацију. Све полуцевне заштите израђују се савијањем од лима</w:t>
      </w:r>
      <w:r w:rsidRPr="00D97165">
        <w:rPr>
          <w:rFonts w:ascii="Arial" w:eastAsia="Times New Roman" w:hAnsi="Arial" w:cs="Arial"/>
        </w:rPr>
        <w:t xml:space="preserve"> (</w:t>
      </w:r>
      <w:r w:rsidRPr="00D97165">
        <w:rPr>
          <w:rFonts w:ascii="Arial" w:eastAsia="Times New Roman" w:hAnsi="Arial" w:cs="Arial"/>
          <w:lang w:val="sr-Cyrl-RS"/>
        </w:rPr>
        <w:t xml:space="preserve">квалитет материјала према захтеву предмета набавке), према одговарајућем технолошком поступку и наведеним димензијама. </w:t>
      </w:r>
    </w:p>
    <w:p w:rsidR="00D97165" w:rsidRPr="00D97165" w:rsidRDefault="00D97165" w:rsidP="00D97165">
      <w:pPr>
        <w:widowControl w:val="0"/>
        <w:numPr>
          <w:ilvl w:val="0"/>
          <w:numId w:val="49"/>
        </w:numPr>
        <w:tabs>
          <w:tab w:val="num" w:pos="284"/>
          <w:tab w:val="num" w:pos="709"/>
        </w:tabs>
        <w:autoSpaceDE w:val="0"/>
        <w:autoSpaceDN w:val="0"/>
        <w:adjustRightInd w:val="0"/>
        <w:spacing w:after="0" w:line="240" w:lineRule="auto"/>
        <w:ind w:left="284" w:hanging="284"/>
        <w:jc w:val="both"/>
        <w:rPr>
          <w:rFonts w:ascii="Arial" w:eastAsia="Times New Roman" w:hAnsi="Arial" w:cs="Arial"/>
          <w:lang w:val="sl-SI"/>
        </w:rPr>
      </w:pPr>
      <w:r w:rsidRPr="00D97165">
        <w:rPr>
          <w:rFonts w:ascii="Arial" w:eastAsia="Times New Roman" w:hAnsi="Arial" w:cs="Arial"/>
          <w:lang w:val="sr-Cyrl-CS" w:eastAsia="en-GB"/>
        </w:rPr>
        <w:t xml:space="preserve">Нaручилaц имa прaвo дa изврши  </w:t>
      </w:r>
      <w:r w:rsidRPr="00D97165">
        <w:rPr>
          <w:rFonts w:ascii="Arial" w:eastAsia="Times New Roman" w:hAnsi="Arial" w:cs="Arial"/>
          <w:lang w:val="sl-SI"/>
        </w:rPr>
        <w:t>контролисање спровођења активности при изради наручене робе</w:t>
      </w:r>
      <w:r w:rsidRPr="00D97165">
        <w:rPr>
          <w:rFonts w:ascii="Arial" w:eastAsia="Times New Roman" w:hAnsi="Arial" w:cs="Arial"/>
          <w:lang w:val="sr-Cyrl-CS" w:eastAsia="en-GB"/>
        </w:rPr>
        <w:t xml:space="preserve"> у прoстoриjaмa </w:t>
      </w:r>
      <w:r w:rsidR="002969A0" w:rsidRPr="002969A0">
        <w:rPr>
          <w:rFonts w:ascii="Arial" w:eastAsia="Times New Roman" w:hAnsi="Arial" w:cs="Arial"/>
          <w:lang w:val="sr-Cyrl-CS" w:eastAsia="en-GB"/>
        </w:rPr>
        <w:t>изабрног понуђача</w:t>
      </w:r>
      <w:r w:rsidRPr="00D97165">
        <w:rPr>
          <w:rFonts w:ascii="Arial" w:eastAsia="Times New Roman" w:hAnsi="Arial" w:cs="Arial"/>
          <w:lang w:val="sr-Cyrl-CS" w:eastAsia="en-GB"/>
        </w:rPr>
        <w:t xml:space="preserve"> или њeгoвих пoдизвoђaчa</w:t>
      </w:r>
      <w:r w:rsidR="002969A0" w:rsidRPr="002969A0">
        <w:rPr>
          <w:rFonts w:ascii="Arial" w:eastAsia="Times New Roman" w:hAnsi="Arial" w:cs="Arial"/>
          <w:lang w:val="sr-Cyrl-CS" w:eastAsia="en-GB"/>
        </w:rPr>
        <w:t xml:space="preserve">, </w:t>
      </w:r>
      <w:r w:rsidRPr="00D97165">
        <w:rPr>
          <w:rFonts w:ascii="Arial" w:eastAsia="Times New Roman" w:hAnsi="Arial" w:cs="Arial"/>
          <w:lang w:val="sr-Cyrl-CS" w:eastAsia="en-GB"/>
        </w:rPr>
        <w:t xml:space="preserve">кaкo би пoтврдиo њeну усaглaшeнoст са </w:t>
      </w:r>
      <w:r w:rsidRPr="00D97165">
        <w:rPr>
          <w:rFonts w:ascii="Arial" w:eastAsia="Times New Roman" w:hAnsi="Arial" w:cs="Arial"/>
          <w:lang w:val="sl-SI"/>
        </w:rPr>
        <w:t>уговорном спецификацијом</w:t>
      </w:r>
      <w:r w:rsidRPr="00D97165">
        <w:rPr>
          <w:rFonts w:ascii="Arial" w:eastAsia="Times New Roman" w:hAnsi="Arial" w:cs="Arial"/>
          <w:lang w:val="sr-Cyrl-CS"/>
        </w:rPr>
        <w:t>, квалитетом материјала</w:t>
      </w:r>
      <w:r w:rsidRPr="00D97165">
        <w:rPr>
          <w:rFonts w:ascii="Arial" w:eastAsia="Times New Roman" w:hAnsi="Arial" w:cs="Arial"/>
          <w:lang w:val="sl-SI"/>
        </w:rPr>
        <w:t xml:space="preserve"> и цртежима.</w:t>
      </w:r>
      <w:r w:rsidRPr="00D97165">
        <w:rPr>
          <w:rFonts w:ascii="Arial" w:eastAsia="Times New Roman" w:hAnsi="Arial" w:cs="Arial"/>
          <w:lang w:val="sr-Cyrl-RS"/>
        </w:rPr>
        <w:t xml:space="preserve"> </w:t>
      </w:r>
      <w:r w:rsidRPr="00D97165">
        <w:rPr>
          <w:rFonts w:ascii="Arial" w:eastAsia="Times New Roman" w:hAnsi="Arial" w:cs="Arial"/>
          <w:lang w:val="sr-Cyrl-CS" w:eastAsia="en-GB"/>
        </w:rPr>
        <w:t xml:space="preserve">Нaручиoцу ћe за потребе фазне контоле, </w:t>
      </w:r>
      <w:r w:rsidR="002969A0">
        <w:rPr>
          <w:rFonts w:ascii="Arial" w:eastAsia="Times New Roman" w:hAnsi="Arial" w:cs="Arial"/>
          <w:lang w:val="sr-Cyrl-RS" w:eastAsia="en-GB"/>
        </w:rPr>
        <w:t>изабрани понуђач</w:t>
      </w:r>
      <w:r w:rsidRPr="00D97165">
        <w:rPr>
          <w:rFonts w:ascii="Arial" w:eastAsia="Times New Roman" w:hAnsi="Arial" w:cs="Arial"/>
          <w:lang w:val="sr-Cyrl-CS" w:eastAsia="en-GB"/>
        </w:rPr>
        <w:t xml:space="preserve"> ставити нa рaспoлaгaње свa срeдствa и обезбедити неопходну пoмoћ</w:t>
      </w:r>
      <w:r w:rsidRPr="00D97165">
        <w:rPr>
          <w:rFonts w:ascii="Arial" w:eastAsia="Times New Roman" w:hAnsi="Arial" w:cs="Arial"/>
          <w:lang w:eastAsia="en-GB"/>
        </w:rPr>
        <w:t xml:space="preserve"> </w:t>
      </w:r>
      <w:r w:rsidRPr="00D97165">
        <w:rPr>
          <w:rFonts w:ascii="Arial" w:eastAsia="Times New Roman" w:hAnsi="Arial" w:cs="Arial"/>
          <w:lang w:val="sr-Cyrl-RS" w:eastAsia="en-GB"/>
        </w:rPr>
        <w:t>у својим погонима</w:t>
      </w:r>
      <w:r w:rsidRPr="00D97165">
        <w:rPr>
          <w:rFonts w:ascii="Arial" w:eastAsia="Times New Roman" w:hAnsi="Arial" w:cs="Arial"/>
          <w:lang w:val="sr-Cyrl-CS" w:eastAsia="en-GB"/>
        </w:rPr>
        <w:t xml:space="preserve"> (укључуjући и приступ цртeжимa и производним пoдaцимa за предмет набавке), а  бeз додатних трошкова по наручиоца</w:t>
      </w:r>
      <w:r w:rsidRPr="00D97165">
        <w:rPr>
          <w:rFonts w:ascii="Arial" w:eastAsia="Times New Roman" w:hAnsi="Arial" w:cs="Arial"/>
          <w:noProof/>
          <w:lang w:val="sl-SI" w:eastAsia="en-GB"/>
        </w:rPr>
        <w:t>.</w:t>
      </w:r>
      <w:r w:rsidRPr="00D97165">
        <w:rPr>
          <w:rFonts w:ascii="Times New Roman" w:eastAsia="Times New Roman" w:hAnsi="Times New Roman" w:cs="Times New Roman"/>
          <w:sz w:val="24"/>
          <w:szCs w:val="24"/>
        </w:rPr>
        <w:t xml:space="preserve"> </w:t>
      </w:r>
      <w:r w:rsidRPr="00D97165">
        <w:rPr>
          <w:rFonts w:ascii="Arial" w:eastAsia="Times New Roman" w:hAnsi="Arial" w:cs="Arial"/>
          <w:noProof/>
          <w:lang w:val="sl-SI" w:eastAsia="en-GB"/>
        </w:rPr>
        <w:t xml:space="preserve">Право наручиоца на вршење контроле и испитивања и на то да одбаци опрему након њеног приспећа на објекат ТЕНТ-Б, не сме ни у ком случају бити ограничено или одбачено због тога што је опрема претходно прегледана, испитана и прошла испитивање у погону (фабрици) </w:t>
      </w:r>
      <w:r w:rsidR="002969A0">
        <w:rPr>
          <w:rFonts w:ascii="Arial" w:eastAsia="Times New Roman" w:hAnsi="Arial" w:cs="Arial"/>
          <w:noProof/>
          <w:lang w:val="sr-Cyrl-RS" w:eastAsia="en-GB"/>
        </w:rPr>
        <w:t>изабраног понуђача</w:t>
      </w:r>
      <w:r w:rsidRPr="00D97165">
        <w:rPr>
          <w:rFonts w:ascii="Arial" w:eastAsia="Times New Roman" w:hAnsi="Arial" w:cs="Arial"/>
          <w:noProof/>
          <w:lang w:val="sl-SI" w:eastAsia="en-GB"/>
        </w:rPr>
        <w:t xml:space="preserve"> или његових представника, пре њеног отпремања из </w:t>
      </w:r>
      <w:r w:rsidRPr="00D97165">
        <w:rPr>
          <w:rFonts w:ascii="Arial" w:eastAsia="Times New Roman" w:hAnsi="Arial" w:cs="Arial"/>
          <w:noProof/>
          <w:lang w:val="sr-Cyrl-RS" w:eastAsia="en-GB"/>
        </w:rPr>
        <w:t>погона</w:t>
      </w:r>
      <w:r w:rsidRPr="00D97165">
        <w:rPr>
          <w:rFonts w:ascii="Arial" w:eastAsia="Times New Roman" w:hAnsi="Arial" w:cs="Arial"/>
          <w:noProof/>
          <w:lang w:val="sl-SI" w:eastAsia="en-GB"/>
        </w:rPr>
        <w:t xml:space="preserve"> </w:t>
      </w:r>
      <w:r w:rsidR="002969A0">
        <w:rPr>
          <w:rFonts w:ascii="Arial" w:eastAsia="Times New Roman" w:hAnsi="Arial" w:cs="Arial"/>
          <w:noProof/>
          <w:lang w:val="sr-Cyrl-RS" w:eastAsia="en-GB"/>
        </w:rPr>
        <w:t>изабраног понуђача</w:t>
      </w:r>
      <w:r w:rsidRPr="00D97165">
        <w:rPr>
          <w:rFonts w:ascii="Arial" w:eastAsia="Times New Roman" w:hAnsi="Arial" w:cs="Arial"/>
          <w:noProof/>
          <w:lang w:val="sl-SI" w:eastAsia="en-GB"/>
        </w:rPr>
        <w:t>.</w:t>
      </w:r>
    </w:p>
    <w:p w:rsidR="00D97165" w:rsidRPr="00D97165" w:rsidRDefault="00D97165" w:rsidP="00D97165">
      <w:pPr>
        <w:widowControl w:val="0"/>
        <w:numPr>
          <w:ilvl w:val="0"/>
          <w:numId w:val="49"/>
        </w:numPr>
        <w:tabs>
          <w:tab w:val="num" w:pos="284"/>
          <w:tab w:val="num" w:pos="709"/>
        </w:tabs>
        <w:autoSpaceDE w:val="0"/>
        <w:autoSpaceDN w:val="0"/>
        <w:adjustRightInd w:val="0"/>
        <w:spacing w:after="0" w:line="240" w:lineRule="auto"/>
        <w:ind w:left="284" w:hanging="284"/>
        <w:jc w:val="both"/>
        <w:rPr>
          <w:rFonts w:ascii="Arial" w:eastAsia="Times New Roman" w:hAnsi="Arial" w:cs="Arial"/>
          <w:lang w:val="sl-SI"/>
        </w:rPr>
      </w:pPr>
      <w:r w:rsidRPr="00D97165">
        <w:rPr>
          <w:rFonts w:ascii="Arial" w:eastAsia="Times New Roman" w:hAnsi="Arial" w:cs="Arial"/>
          <w:lang w:val="sr-Cyrl-RS"/>
        </w:rPr>
        <w:t xml:space="preserve">Укoликo сe дeлoви и oпрeмa изрaђуjу у рaзличитим пoгoнимa и рaдиoницaмa </w:t>
      </w:r>
      <w:r w:rsidR="002969A0">
        <w:rPr>
          <w:rFonts w:ascii="Arial" w:eastAsia="Times New Roman" w:hAnsi="Arial" w:cs="Arial"/>
          <w:lang w:val="sr-Cyrl-RS"/>
        </w:rPr>
        <w:t>изабраног понуђача,</w:t>
      </w:r>
      <w:r w:rsidRPr="00D97165">
        <w:rPr>
          <w:rFonts w:ascii="Arial" w:eastAsia="Times New Roman" w:hAnsi="Arial" w:cs="Arial"/>
          <w:lang w:val="sr-Cyrl-RS"/>
        </w:rPr>
        <w:t xml:space="preserve"> нeoпхoднo je дa свa дoкумeнтaциja изрaђeнa oд стрaнe </w:t>
      </w:r>
      <w:r w:rsidR="002969A0">
        <w:rPr>
          <w:rFonts w:ascii="Arial" w:eastAsia="Times New Roman" w:hAnsi="Arial" w:cs="Arial"/>
          <w:lang w:val="sr-Cyrl-RS"/>
        </w:rPr>
        <w:t>изабраног понуђача</w:t>
      </w:r>
      <w:r w:rsidRPr="00D97165">
        <w:rPr>
          <w:rFonts w:ascii="Arial" w:eastAsia="Times New Roman" w:hAnsi="Arial" w:cs="Arial"/>
          <w:lang w:val="sr-Cyrl-RS"/>
        </w:rPr>
        <w:t xml:space="preserve"> (цртeжи, извeштajи o испитивaњу, тeхнoлoгиje зaвaривaњa, спeцификaциje тeхнoлoгиja зaвaривaњa и др.),  будe усaглaшeнa, jeднooбрaзнa, кao и дa пoсeдуje мeмoрaндум </w:t>
      </w:r>
      <w:r w:rsidR="002969A0">
        <w:rPr>
          <w:rFonts w:ascii="Arial" w:eastAsia="Times New Roman" w:hAnsi="Arial" w:cs="Arial"/>
          <w:lang w:val="sr-Cyrl-RS"/>
        </w:rPr>
        <w:t>изабраног понуђача</w:t>
      </w:r>
      <w:r w:rsidRPr="00D97165">
        <w:rPr>
          <w:rFonts w:ascii="Arial" w:eastAsia="Times New Roman" w:hAnsi="Arial" w:cs="Arial"/>
          <w:lang w:val="sr-Cyrl-RS"/>
        </w:rPr>
        <w:t>. Нeoпхoднo je дa свaки пoгoн (рaдиoницa) будe oпрeмљeн oдгoвaрajућoм дoкумeнтaциjoм, спрoвoди свe eлeмeнтe усвojeнoг плaнa кoнтрoлe и oбaвљa у кoнтинуитeту oдгoвaрajућa испитивaњa и  кoнтрoлисaњe тoкoм изрaдe.</w:t>
      </w:r>
      <w:r w:rsidRPr="00D97165">
        <w:rPr>
          <w:rFonts w:ascii="Times New Roman" w:eastAsia="Times New Roman" w:hAnsi="Times New Roman" w:cs="Times New Roman"/>
          <w:sz w:val="24"/>
          <w:szCs w:val="24"/>
        </w:rPr>
        <w:t xml:space="preserve"> </w:t>
      </w:r>
      <w:r w:rsidR="002969A0">
        <w:rPr>
          <w:rFonts w:ascii="Arial" w:eastAsia="Times New Roman" w:hAnsi="Arial" w:cs="Arial"/>
          <w:lang w:val="sr-Cyrl-RS"/>
        </w:rPr>
        <w:t>Изабрани понуђач</w:t>
      </w:r>
      <w:r w:rsidRPr="00D97165">
        <w:rPr>
          <w:rFonts w:ascii="Arial" w:eastAsia="Times New Roman" w:hAnsi="Arial" w:cs="Arial"/>
          <w:lang w:val="sr-Cyrl-RS"/>
        </w:rPr>
        <w:t xml:space="preserve"> опреме сноси све трошкове за евентуално поновљена и додатна испитивања узрокована лошим налазима првобитних испитивања.</w:t>
      </w:r>
    </w:p>
    <w:p w:rsidR="00D97165" w:rsidRPr="00D97165" w:rsidRDefault="00D97165" w:rsidP="00D97165">
      <w:pPr>
        <w:widowControl w:val="0"/>
        <w:numPr>
          <w:ilvl w:val="0"/>
          <w:numId w:val="49"/>
        </w:numPr>
        <w:tabs>
          <w:tab w:val="num" w:pos="284"/>
          <w:tab w:val="num" w:pos="709"/>
        </w:tabs>
        <w:autoSpaceDE w:val="0"/>
        <w:autoSpaceDN w:val="0"/>
        <w:adjustRightInd w:val="0"/>
        <w:spacing w:after="0" w:line="240" w:lineRule="auto"/>
        <w:ind w:left="284" w:hanging="284"/>
        <w:jc w:val="both"/>
        <w:rPr>
          <w:rFonts w:ascii="Arial" w:eastAsia="Times New Roman" w:hAnsi="Arial" w:cs="Arial"/>
          <w:lang w:val="sl-SI"/>
        </w:rPr>
      </w:pPr>
      <w:r w:rsidRPr="00D97165">
        <w:rPr>
          <w:rFonts w:ascii="Arial" w:eastAsia="Times New Roman" w:hAnsi="Arial" w:cs="Arial"/>
          <w:lang w:val="sr-Cyrl-RS"/>
        </w:rPr>
        <w:t xml:space="preserve">Ако неки део контролисане и тестиране опреме није у складу са захтевима, наручилац може да одбије да изврши пријем опреме и </w:t>
      </w:r>
      <w:r w:rsidR="002969A0">
        <w:rPr>
          <w:rFonts w:ascii="Arial" w:eastAsia="Times New Roman" w:hAnsi="Arial" w:cs="Arial"/>
          <w:lang w:val="sr-Cyrl-RS"/>
        </w:rPr>
        <w:t>изабрани понуђач</w:t>
      </w:r>
      <w:r w:rsidRPr="00D97165">
        <w:rPr>
          <w:rFonts w:ascii="Arial" w:eastAsia="Times New Roman" w:hAnsi="Arial" w:cs="Arial"/>
          <w:lang w:val="sr-Cyrl-RS"/>
        </w:rPr>
        <w:t xml:space="preserve"> мора или да замени такву опрему или да изврши неопходне активности да би се испунили захтеви, без додатних трошкова по наручиоца.</w:t>
      </w:r>
      <w:r w:rsidRPr="00D97165">
        <w:rPr>
          <w:rFonts w:ascii="Times New Roman" w:eastAsia="Times New Roman" w:hAnsi="Times New Roman" w:cs="Times New Roman"/>
          <w:sz w:val="24"/>
          <w:szCs w:val="24"/>
        </w:rPr>
        <w:t xml:space="preserve"> </w:t>
      </w:r>
      <w:r w:rsidR="002969A0">
        <w:rPr>
          <w:rFonts w:ascii="Arial" w:eastAsia="Times New Roman" w:hAnsi="Arial" w:cs="Arial"/>
          <w:lang w:val="sr-Cyrl-RS"/>
        </w:rPr>
        <w:t>Изабрани понуђач</w:t>
      </w:r>
      <w:r w:rsidRPr="00D97165">
        <w:rPr>
          <w:rFonts w:ascii="Arial" w:eastAsia="Times New Roman" w:hAnsi="Arial" w:cs="Arial"/>
          <w:lang w:val="sr-Cyrl-RS"/>
        </w:rPr>
        <w:t xml:space="preserve"> сноси све трошкове замене и нове испоруке.</w:t>
      </w:r>
    </w:p>
    <w:p w:rsidR="00D97165" w:rsidRPr="00D97165" w:rsidRDefault="00D97165" w:rsidP="00D97165">
      <w:pPr>
        <w:widowControl w:val="0"/>
        <w:numPr>
          <w:ilvl w:val="0"/>
          <w:numId w:val="49"/>
        </w:numPr>
        <w:tabs>
          <w:tab w:val="num" w:pos="284"/>
          <w:tab w:val="num" w:pos="709"/>
        </w:tabs>
        <w:autoSpaceDE w:val="0"/>
        <w:autoSpaceDN w:val="0"/>
        <w:adjustRightInd w:val="0"/>
        <w:spacing w:after="0" w:line="240" w:lineRule="auto"/>
        <w:ind w:left="284" w:hanging="284"/>
        <w:jc w:val="both"/>
        <w:rPr>
          <w:rFonts w:ascii="Arial" w:eastAsia="Times New Roman" w:hAnsi="Arial" w:cs="Arial"/>
          <w:lang w:val="sl-SI"/>
        </w:rPr>
      </w:pPr>
      <w:r w:rsidRPr="00D97165">
        <w:rPr>
          <w:rFonts w:ascii="Arial" w:eastAsia="Times New Roman" w:hAnsi="Arial" w:cs="Arial"/>
          <w:lang w:val="sl-SI"/>
        </w:rPr>
        <w:t xml:space="preserve">На свим елементима </w:t>
      </w:r>
      <w:r w:rsidRPr="00D97165">
        <w:rPr>
          <w:rFonts w:ascii="Arial" w:eastAsia="Times New Roman" w:hAnsi="Arial" w:cs="Arial"/>
          <w:lang w:val="sr-Cyrl-CS"/>
        </w:rPr>
        <w:t>антиабразивних заштита који се посебно испоручују</w:t>
      </w:r>
      <w:r w:rsidRPr="00D97165">
        <w:rPr>
          <w:rFonts w:ascii="Arial" w:eastAsia="Times New Roman" w:hAnsi="Arial" w:cs="Arial"/>
          <w:lang w:val="sl-SI"/>
        </w:rPr>
        <w:t xml:space="preserve">  извести  означавање. Означавање позиција </w:t>
      </w:r>
      <w:r w:rsidR="002969A0">
        <w:rPr>
          <w:rFonts w:ascii="Arial" w:eastAsia="Times New Roman" w:hAnsi="Arial" w:cs="Arial"/>
          <w:lang w:val="sr-Cyrl-RS"/>
        </w:rPr>
        <w:t>изабрани понуђач</w:t>
      </w:r>
      <w:r w:rsidRPr="00D97165">
        <w:rPr>
          <w:rFonts w:ascii="Arial" w:eastAsia="Times New Roman" w:hAnsi="Arial" w:cs="Arial"/>
          <w:lang w:val="sl-SI"/>
        </w:rPr>
        <w:t xml:space="preserve"> треба да обави у договору са наручиоцем.</w:t>
      </w:r>
      <w:r w:rsidRPr="00D97165">
        <w:rPr>
          <w:rFonts w:ascii="Arial" w:eastAsia="Times New Roman" w:hAnsi="Arial" w:cs="Arial"/>
          <w:lang w:val="sr-Cyrl-RS"/>
        </w:rPr>
        <w:t xml:space="preserve"> </w:t>
      </w:r>
      <w:r w:rsidRPr="00D97165">
        <w:rPr>
          <w:rFonts w:ascii="Arial" w:eastAsia="Times New Roman" w:hAnsi="Arial" w:cs="Arial"/>
          <w:lang w:val="sl-SI"/>
        </w:rPr>
        <w:t xml:space="preserve">Ознака </w:t>
      </w:r>
      <w:r w:rsidRPr="00D97165">
        <w:rPr>
          <w:rFonts w:ascii="Arial" w:eastAsia="Times New Roman" w:hAnsi="Arial" w:cs="Arial"/>
          <w:lang w:val="sr-Cyrl-RS"/>
        </w:rPr>
        <w:t xml:space="preserve">предмета набавке </w:t>
      </w:r>
      <w:r w:rsidRPr="00D97165">
        <w:rPr>
          <w:rFonts w:ascii="Arial" w:eastAsia="Times New Roman" w:hAnsi="Arial" w:cs="Arial"/>
          <w:lang w:val="sl-SI"/>
        </w:rPr>
        <w:t>тре</w:t>
      </w:r>
      <w:r w:rsidR="002969A0">
        <w:rPr>
          <w:rFonts w:ascii="Arial" w:eastAsia="Times New Roman" w:hAnsi="Arial" w:cs="Arial"/>
          <w:lang w:val="sr-Cyrl-RS"/>
        </w:rPr>
        <w:t>б</w:t>
      </w:r>
      <w:r w:rsidRPr="00D97165">
        <w:rPr>
          <w:rFonts w:ascii="Arial" w:eastAsia="Times New Roman" w:hAnsi="Arial" w:cs="Arial"/>
          <w:lang w:val="sl-SI"/>
        </w:rPr>
        <w:t xml:space="preserve">а да је прилагођена да се може једнозначно препознати </w:t>
      </w:r>
      <w:r w:rsidRPr="00D97165">
        <w:rPr>
          <w:rFonts w:ascii="Arial" w:eastAsia="Times New Roman" w:hAnsi="Arial" w:cs="Arial"/>
          <w:lang w:val="sr-Cyrl-RS"/>
        </w:rPr>
        <w:t>нпр.</w:t>
      </w:r>
      <w:r w:rsidRPr="00D97165">
        <w:rPr>
          <w:rFonts w:ascii="Arial" w:eastAsia="Times New Roman" w:hAnsi="Arial" w:cs="Arial"/>
          <w:lang w:val="sl-SI"/>
        </w:rPr>
        <w:t>/цртеж /елемент/позиција</w:t>
      </w:r>
      <w:r w:rsidRPr="00D97165">
        <w:rPr>
          <w:rFonts w:ascii="Arial" w:eastAsia="Times New Roman" w:hAnsi="Arial" w:cs="Arial"/>
          <w:lang w:val="sr-Cyrl-RS"/>
        </w:rPr>
        <w:t xml:space="preserve"> или димензије/квалитет материјала</w:t>
      </w:r>
      <w:r w:rsidRPr="00D97165">
        <w:rPr>
          <w:rFonts w:ascii="Arial" w:eastAsia="Times New Roman" w:hAnsi="Arial" w:cs="Arial"/>
          <w:lang w:val="sl-SI"/>
        </w:rPr>
        <w:t>. Паковање ситних позиција о</w:t>
      </w:r>
      <w:r w:rsidR="002969A0">
        <w:rPr>
          <w:rFonts w:ascii="Arial" w:eastAsia="Times New Roman" w:hAnsi="Arial" w:cs="Arial"/>
          <w:lang w:val="sr-Cyrl-RS"/>
        </w:rPr>
        <w:t>б</w:t>
      </w:r>
      <w:r w:rsidRPr="00D97165">
        <w:rPr>
          <w:rFonts w:ascii="Arial" w:eastAsia="Times New Roman" w:hAnsi="Arial" w:cs="Arial"/>
          <w:lang w:val="sl-SI"/>
        </w:rPr>
        <w:t xml:space="preserve">авити у </w:t>
      </w:r>
      <w:r w:rsidRPr="00D97165">
        <w:rPr>
          <w:rFonts w:ascii="Arial" w:eastAsia="Times New Roman" w:hAnsi="Arial" w:cs="Arial"/>
          <w:lang w:val="sr-Cyrl-CS"/>
        </w:rPr>
        <w:t>посебно</w:t>
      </w:r>
      <w:r w:rsidRPr="00D97165">
        <w:rPr>
          <w:rFonts w:ascii="Arial" w:eastAsia="Times New Roman" w:hAnsi="Arial" w:cs="Arial"/>
          <w:lang w:val="sl-SI"/>
        </w:rPr>
        <w:t xml:space="preserve"> са видно о</w:t>
      </w:r>
      <w:r w:rsidR="002969A0">
        <w:rPr>
          <w:rFonts w:ascii="Arial" w:eastAsia="Times New Roman" w:hAnsi="Arial" w:cs="Arial"/>
          <w:lang w:val="sr-Cyrl-RS"/>
        </w:rPr>
        <w:t>б</w:t>
      </w:r>
      <w:r w:rsidRPr="00D97165">
        <w:rPr>
          <w:rFonts w:ascii="Arial" w:eastAsia="Times New Roman" w:hAnsi="Arial" w:cs="Arial"/>
          <w:lang w:val="sl-SI"/>
        </w:rPr>
        <w:t xml:space="preserve">ележеном ознаком позиције и дати везу са ознаком </w:t>
      </w:r>
      <w:r w:rsidRPr="00D97165">
        <w:rPr>
          <w:rFonts w:ascii="Arial" w:eastAsia="Times New Roman" w:hAnsi="Arial" w:cs="Arial"/>
          <w:lang w:val="sr-Cyrl-CS"/>
        </w:rPr>
        <w:t>цртежа</w:t>
      </w:r>
      <w:r w:rsidRPr="00D97165">
        <w:rPr>
          <w:rFonts w:ascii="Arial" w:eastAsia="Times New Roman" w:hAnsi="Arial" w:cs="Arial"/>
          <w:lang w:val="sl-SI"/>
        </w:rPr>
        <w:t xml:space="preserve">, односно </w:t>
      </w:r>
      <w:r w:rsidRPr="00D97165">
        <w:rPr>
          <w:rFonts w:ascii="Arial" w:eastAsia="Times New Roman" w:hAnsi="Arial" w:cs="Arial"/>
          <w:lang w:val="sr-Cyrl-CS"/>
        </w:rPr>
        <w:t>грејне површине</w:t>
      </w:r>
      <w:r w:rsidRPr="00D97165">
        <w:rPr>
          <w:rFonts w:ascii="Arial" w:eastAsia="Times New Roman" w:hAnsi="Arial" w:cs="Arial"/>
          <w:lang w:val="sl-SI"/>
        </w:rPr>
        <w:t xml:space="preserve"> којој позиције припадају</w:t>
      </w:r>
      <w:r w:rsidRPr="00D97165">
        <w:rPr>
          <w:rFonts w:ascii="Arial" w:eastAsia="Times New Roman" w:hAnsi="Arial" w:cs="Arial"/>
          <w:lang w:val="sr-Cyrl-CS"/>
        </w:rPr>
        <w:t xml:space="preserve"> </w:t>
      </w:r>
      <w:r w:rsidRPr="00D97165">
        <w:rPr>
          <w:rFonts w:ascii="Arial" w:eastAsia="Times New Roman" w:hAnsi="Arial" w:cs="Arial"/>
          <w:lang w:val="sl-SI"/>
        </w:rPr>
        <w:t>(свака позиција посе</w:t>
      </w:r>
      <w:r w:rsidR="002969A0">
        <w:rPr>
          <w:rFonts w:ascii="Arial" w:eastAsia="Times New Roman" w:hAnsi="Arial" w:cs="Arial"/>
          <w:lang w:val="sr-Cyrl-RS"/>
        </w:rPr>
        <w:t>б</w:t>
      </w:r>
      <w:r w:rsidRPr="00D97165">
        <w:rPr>
          <w:rFonts w:ascii="Arial" w:eastAsia="Times New Roman" w:hAnsi="Arial" w:cs="Arial"/>
          <w:lang w:val="sl-SI"/>
        </w:rPr>
        <w:t>но паковање).</w:t>
      </w:r>
      <w:r w:rsidRPr="00D97165">
        <w:rPr>
          <w:rFonts w:ascii="Arial" w:eastAsia="Times New Roman" w:hAnsi="Arial" w:cs="Arial"/>
          <w:lang w:val="sr-Cyrl-RS"/>
        </w:rPr>
        <w:t xml:space="preserve"> </w:t>
      </w:r>
    </w:p>
    <w:p w:rsidR="00D97165" w:rsidRPr="00D97165" w:rsidRDefault="00D97165" w:rsidP="00D97165">
      <w:pPr>
        <w:widowControl w:val="0"/>
        <w:numPr>
          <w:ilvl w:val="0"/>
          <w:numId w:val="49"/>
        </w:numPr>
        <w:tabs>
          <w:tab w:val="num" w:pos="284"/>
          <w:tab w:val="num" w:pos="709"/>
        </w:tabs>
        <w:autoSpaceDE w:val="0"/>
        <w:autoSpaceDN w:val="0"/>
        <w:adjustRightInd w:val="0"/>
        <w:spacing w:after="0" w:line="240" w:lineRule="auto"/>
        <w:ind w:left="284" w:hanging="284"/>
        <w:jc w:val="both"/>
        <w:rPr>
          <w:rFonts w:ascii="Arial" w:eastAsia="Times New Roman" w:hAnsi="Arial" w:cs="Arial"/>
          <w:lang w:val="sl-SI"/>
        </w:rPr>
      </w:pPr>
      <w:r w:rsidRPr="00D97165">
        <w:rPr>
          <w:rFonts w:ascii="Arial" w:eastAsia="Times New Roman" w:hAnsi="Arial" w:cs="Arial"/>
          <w:lang w:val="sr-Cyrl-CS"/>
        </w:rPr>
        <w:t>Обавезно п</w:t>
      </w:r>
      <w:r w:rsidRPr="00D97165">
        <w:rPr>
          <w:rFonts w:ascii="Arial" w:eastAsia="Times New Roman" w:hAnsi="Arial" w:cs="Arial"/>
          <w:lang w:val="sl-SI"/>
        </w:rPr>
        <w:t xml:space="preserve">риликом испоруке наручене робе доставити важећи атест материјала којим се потврђује квалитет </w:t>
      </w:r>
      <w:r w:rsidRPr="00D97165">
        <w:rPr>
          <w:rFonts w:ascii="Arial" w:eastAsia="Times New Roman" w:hAnsi="Arial" w:cs="Arial"/>
          <w:lang w:val="sr-Cyrl-CS"/>
        </w:rPr>
        <w:t xml:space="preserve">наручене опреме предмета набавке, </w:t>
      </w:r>
      <w:r w:rsidRPr="00D97165">
        <w:rPr>
          <w:rFonts w:ascii="Arial" w:eastAsia="Times New Roman" w:hAnsi="Arial" w:cs="Arial"/>
          <w:lang w:val="sl-SI"/>
        </w:rPr>
        <w:t>у супротном роба неће бити примљена у магацин.</w:t>
      </w:r>
    </w:p>
    <w:p w:rsidR="00D97165" w:rsidRPr="00D97165" w:rsidRDefault="00D97165" w:rsidP="00D97165">
      <w:pPr>
        <w:widowControl w:val="0"/>
        <w:numPr>
          <w:ilvl w:val="0"/>
          <w:numId w:val="49"/>
        </w:numPr>
        <w:tabs>
          <w:tab w:val="num" w:pos="284"/>
          <w:tab w:val="num" w:pos="709"/>
        </w:tabs>
        <w:autoSpaceDE w:val="0"/>
        <w:autoSpaceDN w:val="0"/>
        <w:adjustRightInd w:val="0"/>
        <w:spacing w:after="0" w:line="240" w:lineRule="auto"/>
        <w:ind w:left="284" w:hanging="284"/>
        <w:jc w:val="both"/>
        <w:rPr>
          <w:rFonts w:ascii="Arial" w:eastAsia="Times New Roman" w:hAnsi="Arial" w:cs="Arial"/>
          <w:lang w:val="sl-SI"/>
        </w:rPr>
      </w:pPr>
      <w:r w:rsidRPr="00D97165">
        <w:rPr>
          <w:rFonts w:ascii="Arial" w:eastAsia="Times New Roman" w:hAnsi="Arial" w:cs="Arial"/>
          <w:lang w:val="sr-Cyrl-CS"/>
        </w:rPr>
        <w:t xml:space="preserve">У случају отказа или оштећења испорученог предмета набавке у гарантном периоду, односно немогућности уградње због одступања у димензијама, </w:t>
      </w:r>
      <w:r w:rsidR="002969A0">
        <w:rPr>
          <w:rFonts w:ascii="Arial" w:eastAsia="Times New Roman" w:hAnsi="Arial" w:cs="Arial"/>
          <w:lang w:val="sr-Cyrl-RS"/>
        </w:rPr>
        <w:t>изабрани понуђач</w:t>
      </w:r>
      <w:r w:rsidR="002969A0" w:rsidRPr="00D97165">
        <w:rPr>
          <w:rFonts w:ascii="Arial" w:eastAsia="Times New Roman" w:hAnsi="Arial" w:cs="Arial"/>
          <w:lang w:val="sr-Cyrl-RS"/>
        </w:rPr>
        <w:t xml:space="preserve"> </w:t>
      </w:r>
      <w:r w:rsidRPr="00D97165">
        <w:rPr>
          <w:rFonts w:ascii="Arial" w:eastAsia="Times New Roman" w:hAnsi="Arial" w:cs="Arial"/>
          <w:lang w:val="sr-Cyrl-CS"/>
        </w:rPr>
        <w:t xml:space="preserve">је у обавези да у року од 24 часа од пријема обавештења, обезбеди стручно особље, које ће заједно са представником наручиоца утврдити узрок превременог отказа рада, одступања од захтеваних димензија и др. (без додатних трошкова наручиоца). Ако је отказ или оштећење узроковано лоше одабраним и/или неквалитетним  материјалом (без обзира на претходну сагласност наручиоца), као и проблема чији је узрок лоше израђени и испоручени предмет набавке (лоше одабран технолошки поступак или одступање од захтеваних димензија), </w:t>
      </w:r>
      <w:r w:rsidR="002969A0">
        <w:rPr>
          <w:rFonts w:ascii="Arial" w:eastAsia="Times New Roman" w:hAnsi="Arial" w:cs="Arial"/>
          <w:lang w:val="sr-Cyrl-RS"/>
        </w:rPr>
        <w:t>изабрани понуђач</w:t>
      </w:r>
      <w:r w:rsidRPr="00D97165">
        <w:rPr>
          <w:rFonts w:ascii="Arial" w:eastAsia="Times New Roman" w:hAnsi="Arial" w:cs="Arial"/>
          <w:lang w:val="sr-Cyrl-CS"/>
        </w:rPr>
        <w:t xml:space="preserve"> је </w:t>
      </w:r>
      <w:r w:rsidRPr="00D97165">
        <w:rPr>
          <w:rFonts w:ascii="Arial" w:eastAsia="Times New Roman" w:hAnsi="Arial" w:cs="Arial"/>
          <w:lang w:val="sr-Cyrl-CS"/>
        </w:rPr>
        <w:lastRenderedPageBreak/>
        <w:t>у обавези да у што краћем року (не дужим од 3 дана) обезбеди исправан нови део (</w:t>
      </w:r>
      <w:r w:rsidR="002969A0">
        <w:rPr>
          <w:rFonts w:ascii="Arial" w:eastAsia="Times New Roman" w:hAnsi="Arial" w:cs="Arial"/>
          <w:lang w:val="sr-Cyrl-RS"/>
        </w:rPr>
        <w:t>изабрани понуђач</w:t>
      </w:r>
      <w:r w:rsidR="002969A0" w:rsidRPr="00D97165">
        <w:rPr>
          <w:rFonts w:ascii="Arial" w:eastAsia="Times New Roman" w:hAnsi="Arial" w:cs="Arial"/>
          <w:lang w:val="sr-Cyrl-RS"/>
        </w:rPr>
        <w:t xml:space="preserve"> </w:t>
      </w:r>
      <w:r w:rsidRPr="00D97165">
        <w:rPr>
          <w:rFonts w:ascii="Arial" w:eastAsia="Times New Roman" w:hAnsi="Arial" w:cs="Arial"/>
          <w:lang w:val="sr-Cyrl-CS"/>
        </w:rPr>
        <w:t xml:space="preserve">сноси све трошкове замене и нове испоруке). </w:t>
      </w:r>
    </w:p>
    <w:p w:rsidR="00D97165" w:rsidRPr="00AB40ED" w:rsidRDefault="002969A0" w:rsidP="00D97165">
      <w:pPr>
        <w:widowControl w:val="0"/>
        <w:numPr>
          <w:ilvl w:val="0"/>
          <w:numId w:val="49"/>
        </w:numPr>
        <w:tabs>
          <w:tab w:val="num" w:pos="284"/>
          <w:tab w:val="num" w:pos="709"/>
        </w:tabs>
        <w:autoSpaceDE w:val="0"/>
        <w:autoSpaceDN w:val="0"/>
        <w:adjustRightInd w:val="0"/>
        <w:spacing w:after="0" w:line="240" w:lineRule="auto"/>
        <w:ind w:left="284" w:hanging="284"/>
        <w:jc w:val="both"/>
        <w:rPr>
          <w:rFonts w:ascii="Arial" w:eastAsia="Times New Roman" w:hAnsi="Arial" w:cs="Arial"/>
          <w:lang w:val="sl-SI"/>
        </w:rPr>
      </w:pPr>
      <w:r w:rsidRPr="001332A3">
        <w:rPr>
          <w:rFonts w:ascii="Arial" w:eastAsia="Times New Roman" w:hAnsi="Arial" w:cs="Arial"/>
          <w:lang w:val="sr-Cyrl-CS"/>
        </w:rPr>
        <w:t xml:space="preserve">У случају замене оштећеног предмета набавке  у гарантном периоду,  </w:t>
      </w:r>
      <w:r>
        <w:rPr>
          <w:rFonts w:ascii="Arial" w:eastAsia="Times New Roman" w:hAnsi="Arial" w:cs="Arial"/>
          <w:lang w:val="sr-Cyrl-CS"/>
        </w:rPr>
        <w:t>гарантни рок тече од почетка</w:t>
      </w:r>
      <w:r w:rsidRPr="001332A3">
        <w:rPr>
          <w:rFonts w:ascii="Arial" w:eastAsia="Times New Roman" w:hAnsi="Arial" w:cs="Arial"/>
          <w:lang w:val="sr-Cyrl-CS"/>
        </w:rPr>
        <w:t xml:space="preserve"> за новоиспоручени предмет набавке</w:t>
      </w:r>
      <w:r w:rsidR="00D97165" w:rsidRPr="00D97165">
        <w:rPr>
          <w:rFonts w:ascii="Arial" w:eastAsia="Times New Roman" w:hAnsi="Arial" w:cs="Arial"/>
          <w:lang w:val="sr-Cyrl-CS"/>
        </w:rPr>
        <w:t>.</w:t>
      </w:r>
    </w:p>
    <w:p w:rsidR="00AB40ED" w:rsidRPr="00D97165" w:rsidRDefault="00AB40ED" w:rsidP="00D97165">
      <w:pPr>
        <w:widowControl w:val="0"/>
        <w:numPr>
          <w:ilvl w:val="0"/>
          <w:numId w:val="49"/>
        </w:numPr>
        <w:tabs>
          <w:tab w:val="num" w:pos="284"/>
          <w:tab w:val="num" w:pos="709"/>
        </w:tabs>
        <w:autoSpaceDE w:val="0"/>
        <w:autoSpaceDN w:val="0"/>
        <w:adjustRightInd w:val="0"/>
        <w:spacing w:after="0" w:line="240" w:lineRule="auto"/>
        <w:ind w:left="284" w:hanging="284"/>
        <w:jc w:val="both"/>
        <w:rPr>
          <w:rFonts w:ascii="Arial" w:eastAsia="Times New Roman" w:hAnsi="Arial" w:cs="Arial"/>
          <w:lang w:val="sl-SI"/>
        </w:rPr>
      </w:pPr>
      <w:r w:rsidRPr="00AB40ED">
        <w:rPr>
          <w:rFonts w:ascii="Arial" w:eastAsia="Times New Roman" w:hAnsi="Arial" w:cs="Arial"/>
          <w:lang w:val="sr-Cyrl-RS"/>
        </w:rPr>
        <w:t>Обавеза изабраног понуђача је да за све ставке предмета набавке уз испоруку достави техничку документацију и цртеже.</w:t>
      </w:r>
    </w:p>
    <w:p w:rsidR="00D97165" w:rsidRDefault="00D97165" w:rsidP="002969A0">
      <w:pPr>
        <w:widowControl w:val="0"/>
        <w:numPr>
          <w:ilvl w:val="0"/>
          <w:numId w:val="49"/>
        </w:numPr>
        <w:tabs>
          <w:tab w:val="num" w:pos="284"/>
          <w:tab w:val="num" w:pos="709"/>
        </w:tabs>
        <w:autoSpaceDE w:val="0"/>
        <w:autoSpaceDN w:val="0"/>
        <w:adjustRightInd w:val="0"/>
        <w:spacing w:after="0" w:line="240" w:lineRule="auto"/>
        <w:ind w:left="284" w:hanging="284"/>
        <w:jc w:val="both"/>
        <w:rPr>
          <w:rFonts w:ascii="Arial" w:eastAsia="Times New Roman" w:hAnsi="Arial" w:cs="Arial"/>
          <w:lang w:val="sr-Cyrl-CS" w:eastAsia="en-GB"/>
        </w:rPr>
      </w:pPr>
      <w:r w:rsidRPr="00D97165">
        <w:rPr>
          <w:rFonts w:ascii="Arial" w:eastAsia="Times New Roman" w:hAnsi="Arial" w:cs="Arial"/>
          <w:lang w:val="sr-Cyrl-CS"/>
        </w:rPr>
        <w:t xml:space="preserve">Две недеље након завршене испоруке </w:t>
      </w:r>
      <w:r w:rsidR="002969A0">
        <w:rPr>
          <w:rFonts w:ascii="Arial" w:eastAsia="Times New Roman" w:hAnsi="Arial" w:cs="Arial"/>
          <w:lang w:val="sr-Cyrl-CS"/>
        </w:rPr>
        <w:t>изабрани понуђач</w:t>
      </w:r>
      <w:r w:rsidRPr="00D97165">
        <w:rPr>
          <w:rFonts w:ascii="Arial" w:eastAsia="Times New Roman" w:hAnsi="Arial" w:cs="Arial"/>
          <w:lang w:val="sr-Cyrl-CS"/>
        </w:rPr>
        <w:t xml:space="preserve"> је у обавези да достави финалу атестно техничку документацију </w:t>
      </w:r>
      <w:r w:rsidRPr="00D97165">
        <w:rPr>
          <w:rFonts w:ascii="Arial" w:eastAsia="Times New Roman" w:hAnsi="Arial" w:cs="Arial"/>
          <w:lang w:val="sl-SI"/>
        </w:rPr>
        <w:t>и</w:t>
      </w:r>
      <w:r w:rsidRPr="00D97165">
        <w:rPr>
          <w:rFonts w:ascii="Arial" w:eastAsia="Times New Roman" w:hAnsi="Arial" w:cs="Arial"/>
          <w:lang w:val="sr-Cyrl-CS"/>
        </w:rPr>
        <w:t xml:space="preserve"> сву радионичку документацију везану за израду и контролу наручене опреме (штампана верзија  и у електронском формату-пдф, по један примерак).</w:t>
      </w:r>
    </w:p>
    <w:p w:rsidR="00B54BE7" w:rsidRDefault="00B54BE7" w:rsidP="00B54BE7">
      <w:pPr>
        <w:widowControl w:val="0"/>
        <w:tabs>
          <w:tab w:val="num" w:pos="1320"/>
        </w:tabs>
        <w:autoSpaceDE w:val="0"/>
        <w:autoSpaceDN w:val="0"/>
        <w:adjustRightInd w:val="0"/>
        <w:spacing w:after="0" w:line="240" w:lineRule="auto"/>
        <w:ind w:left="284"/>
        <w:jc w:val="both"/>
        <w:rPr>
          <w:rFonts w:ascii="Arial" w:eastAsia="Times New Roman" w:hAnsi="Arial" w:cs="Arial"/>
          <w:lang w:val="sr-Cyrl-CS" w:eastAsia="en-GB"/>
        </w:rPr>
      </w:pPr>
    </w:p>
    <w:p w:rsidR="002C608B" w:rsidRPr="0044753E" w:rsidRDefault="002C608B" w:rsidP="00B54BE7">
      <w:pPr>
        <w:keepNext/>
        <w:spacing w:before="120" w:after="0" w:line="240" w:lineRule="auto"/>
        <w:outlineLvl w:val="0"/>
        <w:rPr>
          <w:rFonts w:ascii="Arial" w:eastAsia="Times New Roman" w:hAnsi="Arial" w:cs="Arial"/>
          <w:b/>
          <w:lang w:val="sr-Cyrl-RS" w:eastAsia="hr-HR"/>
        </w:rPr>
      </w:pPr>
      <w:r w:rsidRPr="0044753E">
        <w:rPr>
          <w:rFonts w:ascii="Arial" w:eastAsia="Times New Roman" w:hAnsi="Arial" w:cs="Arial"/>
          <w:b/>
          <w:lang w:val="sr-Cyrl-RS" w:eastAsia="hr-HR"/>
        </w:rPr>
        <w:t>3.</w:t>
      </w:r>
      <w:r w:rsidR="00E92652">
        <w:rPr>
          <w:rFonts w:ascii="Arial" w:eastAsia="Times New Roman" w:hAnsi="Arial" w:cs="Arial"/>
          <w:b/>
          <w:lang w:val="sr-Cyrl-RS" w:eastAsia="hr-HR"/>
        </w:rPr>
        <w:t>5</w:t>
      </w:r>
      <w:r w:rsidRPr="0044753E">
        <w:rPr>
          <w:rFonts w:ascii="Arial" w:eastAsia="Times New Roman" w:hAnsi="Arial" w:cs="Arial"/>
          <w:b/>
          <w:lang w:val="sr-Cyrl-RS" w:eastAsia="hr-HR"/>
        </w:rPr>
        <w:t>. Рок испоруке добара</w:t>
      </w:r>
    </w:p>
    <w:p w:rsidR="002C608B" w:rsidRPr="006A0645" w:rsidRDefault="0044753E" w:rsidP="008938B5">
      <w:pPr>
        <w:tabs>
          <w:tab w:val="num" w:pos="0"/>
        </w:tabs>
        <w:spacing w:after="0" w:line="240" w:lineRule="auto"/>
        <w:jc w:val="both"/>
        <w:rPr>
          <w:rFonts w:ascii="Arial" w:eastAsia="Times New Roman" w:hAnsi="Arial" w:cs="Arial"/>
          <w:lang w:val="sr-Cyrl-RS" w:eastAsia="hr-HR"/>
        </w:rPr>
      </w:pPr>
      <w:r w:rsidRPr="008938B5">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AB40ED" w:rsidRPr="006A0645">
        <w:rPr>
          <w:rFonts w:ascii="Arial" w:eastAsia="Times New Roman" w:hAnsi="Arial" w:cs="Arial"/>
          <w:bCs/>
          <w:kern w:val="32"/>
          <w:lang w:val="sr-Cyrl-RS"/>
        </w:rPr>
        <w:t>2</w:t>
      </w:r>
      <w:r w:rsidRPr="006A0645">
        <w:rPr>
          <w:rFonts w:ascii="Arial" w:eastAsia="Times New Roman" w:hAnsi="Arial" w:cs="Arial"/>
          <w:bCs/>
          <w:kern w:val="32"/>
          <w:lang w:val="sr-Cyrl-RS"/>
        </w:rPr>
        <w:t xml:space="preserve"> месеца од закључења уговора</w:t>
      </w:r>
    </w:p>
    <w:p w:rsidR="00B54BE7" w:rsidRDefault="003236B8" w:rsidP="008938B5">
      <w:pPr>
        <w:tabs>
          <w:tab w:val="num" w:pos="0"/>
        </w:tabs>
        <w:spacing w:after="0" w:line="240" w:lineRule="auto"/>
        <w:jc w:val="both"/>
        <w:rPr>
          <w:rFonts w:ascii="Arial" w:hAnsi="Arial" w:cs="Arial"/>
          <w:lang w:val="sr-Cyrl-CS"/>
        </w:rPr>
      </w:pPr>
      <w:r w:rsidRPr="008938B5">
        <w:rPr>
          <w:rFonts w:ascii="Arial" w:hAnsi="Arial" w:cs="Arial"/>
          <w:lang w:val="sr-Cyrl-CS"/>
        </w:rPr>
        <w:t xml:space="preserve">Две недеље након завршене испоруке изабрани понуђач је у обавези да достави финалу атестно техничку  документацију </w:t>
      </w:r>
      <w:r w:rsidRPr="008938B5">
        <w:rPr>
          <w:rFonts w:ascii="Arial" w:hAnsi="Arial" w:cs="Arial"/>
          <w:lang w:val="sl-SI"/>
        </w:rPr>
        <w:t>и</w:t>
      </w:r>
      <w:r w:rsidRPr="008938B5">
        <w:rPr>
          <w:rFonts w:ascii="Arial" w:hAnsi="Arial" w:cs="Arial"/>
          <w:lang w:val="sr-Cyrl-CS"/>
        </w:rPr>
        <w:t xml:space="preserve"> сву радионичку документацију везану за израду и контролу наручене опреме (штампана верзија  и у електронском формату-пдф, по један примерак).</w:t>
      </w:r>
    </w:p>
    <w:p w:rsidR="00B54BE7" w:rsidRPr="00B54BE7" w:rsidRDefault="00B54BE7" w:rsidP="008938B5">
      <w:pPr>
        <w:tabs>
          <w:tab w:val="num" w:pos="0"/>
        </w:tabs>
        <w:spacing w:after="0" w:line="240" w:lineRule="auto"/>
        <w:jc w:val="both"/>
        <w:rPr>
          <w:rFonts w:ascii="Arial" w:hAnsi="Arial" w:cs="Arial"/>
          <w:lang w:val="sr-Cyrl-CS"/>
        </w:rPr>
      </w:pPr>
    </w:p>
    <w:p w:rsidR="002C608B" w:rsidRDefault="00C8208E" w:rsidP="00B54BE7">
      <w:pPr>
        <w:keepNext/>
        <w:spacing w:before="120" w:after="0" w:line="240" w:lineRule="auto"/>
        <w:outlineLvl w:val="0"/>
        <w:rPr>
          <w:rFonts w:ascii="Arial" w:eastAsia="Times New Roman" w:hAnsi="Arial" w:cs="Arial"/>
          <w:b/>
          <w:lang w:val="sr-Cyrl-RS" w:eastAsia="hr-HR"/>
        </w:rPr>
      </w:pPr>
      <w:r>
        <w:rPr>
          <w:rFonts w:ascii="Arial" w:eastAsia="Times New Roman" w:hAnsi="Arial" w:cs="Arial"/>
          <w:b/>
          <w:lang w:val="sr-Cyrl-RS" w:eastAsia="hr-HR"/>
        </w:rPr>
        <w:t xml:space="preserve"> </w:t>
      </w:r>
      <w:r w:rsidR="002C608B">
        <w:rPr>
          <w:rFonts w:ascii="Arial" w:eastAsia="Times New Roman" w:hAnsi="Arial" w:cs="Arial"/>
          <w:b/>
          <w:lang w:val="sr-Cyrl-RS" w:eastAsia="hr-HR"/>
        </w:rPr>
        <w:t>3.</w:t>
      </w:r>
      <w:r w:rsidR="00E92652">
        <w:rPr>
          <w:rFonts w:ascii="Arial" w:eastAsia="Times New Roman" w:hAnsi="Arial" w:cs="Arial"/>
          <w:b/>
          <w:lang w:val="sr-Cyrl-RS" w:eastAsia="hr-HR"/>
        </w:rPr>
        <w:t>6</w:t>
      </w:r>
      <w:r w:rsidR="002C608B">
        <w:rPr>
          <w:rFonts w:ascii="Arial" w:eastAsia="Times New Roman" w:hAnsi="Arial" w:cs="Arial"/>
          <w:b/>
          <w:lang w:val="sr-Cyrl-RS" w:eastAsia="hr-HR"/>
        </w:rPr>
        <w:t xml:space="preserve">. Гарантни </w:t>
      </w:r>
      <w:r w:rsidR="002C608B" w:rsidRPr="00E92652">
        <w:rPr>
          <w:rFonts w:ascii="Arial" w:eastAsia="Calibri" w:hAnsi="Arial" w:cs="Arial"/>
          <w:b/>
        </w:rPr>
        <w:t>период</w:t>
      </w:r>
    </w:p>
    <w:p w:rsidR="002C608B" w:rsidRDefault="0044753E" w:rsidP="008938B5">
      <w:pPr>
        <w:tabs>
          <w:tab w:val="num" w:pos="0"/>
        </w:tabs>
        <w:spacing w:after="0" w:line="240" w:lineRule="auto"/>
        <w:ind w:left="142" w:hanging="142"/>
        <w:jc w:val="both"/>
        <w:rPr>
          <w:rFonts w:ascii="Arial" w:eastAsia="Times New Roman" w:hAnsi="Arial" w:cs="Arial"/>
          <w:b/>
          <w:lang w:val="sr-Cyrl-RS" w:eastAsia="hr-HR"/>
        </w:rPr>
      </w:pPr>
      <w:r w:rsidRPr="00071E7B">
        <w:rPr>
          <w:rFonts w:ascii="Arial" w:eastAsia="Times New Roman" w:hAnsi="Arial" w:cs="Arial"/>
          <w:lang w:eastAsia="zh-CN"/>
        </w:rPr>
        <w:t xml:space="preserve">Гарантни </w:t>
      </w:r>
      <w:r>
        <w:rPr>
          <w:rFonts w:ascii="Arial" w:eastAsia="Times New Roman" w:hAnsi="Arial" w:cs="Arial"/>
          <w:lang w:val="sr-Cyrl-RS" w:eastAsia="zh-CN"/>
        </w:rPr>
        <w:t>период</w:t>
      </w:r>
      <w:r w:rsidRPr="00071E7B">
        <w:rPr>
          <w:rFonts w:ascii="Arial" w:eastAsia="Times New Roman" w:hAnsi="Arial" w:cs="Arial"/>
          <w:lang w:eastAsia="zh-CN"/>
        </w:rPr>
        <w:t xml:space="preserve"> за предмет набавке је минимум </w:t>
      </w:r>
      <w:r>
        <w:rPr>
          <w:rFonts w:ascii="Arial" w:eastAsia="Times New Roman" w:hAnsi="Arial" w:cs="Arial"/>
          <w:lang w:val="sr-Cyrl-CS" w:eastAsia="zh-CN"/>
        </w:rPr>
        <w:t xml:space="preserve">24 </w:t>
      </w:r>
      <w:r w:rsidRPr="00071E7B">
        <w:rPr>
          <w:rFonts w:ascii="Arial" w:eastAsia="Times New Roman" w:hAnsi="Arial" w:cs="Arial"/>
          <w:lang w:val="sr-Cyrl-CS" w:eastAsia="zh-CN"/>
        </w:rPr>
        <w:t>месец</w:t>
      </w:r>
      <w:r>
        <w:rPr>
          <w:rFonts w:ascii="Arial" w:eastAsia="Times New Roman" w:hAnsi="Arial" w:cs="Arial"/>
          <w:lang w:val="sr-Cyrl-CS" w:eastAsia="zh-CN"/>
        </w:rPr>
        <w:t>а</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r w:rsidR="00AD30EF">
        <w:rPr>
          <w:rFonts w:ascii="Arial" w:eastAsia="Times New Roman" w:hAnsi="Arial" w:cs="Arial"/>
          <w:b/>
          <w:lang w:val="sr-Cyrl-RS" w:eastAsia="hr-HR"/>
        </w:rPr>
        <w:t>.</w:t>
      </w:r>
    </w:p>
    <w:p w:rsidR="00AB40ED" w:rsidRDefault="00AB40ED" w:rsidP="00AB40ED">
      <w:pPr>
        <w:widowControl w:val="0"/>
        <w:tabs>
          <w:tab w:val="num" w:pos="709"/>
        </w:tabs>
        <w:autoSpaceDE w:val="0"/>
        <w:autoSpaceDN w:val="0"/>
        <w:adjustRightInd w:val="0"/>
        <w:spacing w:after="0" w:line="240" w:lineRule="auto"/>
        <w:jc w:val="both"/>
        <w:rPr>
          <w:rFonts w:ascii="Arial" w:eastAsia="Times New Roman" w:hAnsi="Arial" w:cs="Arial"/>
          <w:lang w:val="sr-Cyrl-CS"/>
        </w:rPr>
      </w:pPr>
      <w:r w:rsidRPr="00D97165">
        <w:rPr>
          <w:rFonts w:ascii="Arial" w:eastAsia="Times New Roman" w:hAnsi="Arial" w:cs="Arial"/>
          <w:lang w:val="sr-Cyrl-CS"/>
        </w:rPr>
        <w:t xml:space="preserve">У случају отказа или оштећења испорученог предмета набавке у гарантном периоду, односно немогућности уградње због одступања у димензијама, </w:t>
      </w:r>
      <w:r>
        <w:rPr>
          <w:rFonts w:ascii="Arial" w:eastAsia="Times New Roman" w:hAnsi="Arial" w:cs="Arial"/>
          <w:lang w:val="sr-Cyrl-RS"/>
        </w:rPr>
        <w:t>изабрани понуђач</w:t>
      </w:r>
      <w:r w:rsidRPr="00D97165">
        <w:rPr>
          <w:rFonts w:ascii="Arial" w:eastAsia="Times New Roman" w:hAnsi="Arial" w:cs="Arial"/>
          <w:lang w:val="sr-Cyrl-RS"/>
        </w:rPr>
        <w:t xml:space="preserve"> </w:t>
      </w:r>
      <w:r w:rsidRPr="00D97165">
        <w:rPr>
          <w:rFonts w:ascii="Arial" w:eastAsia="Times New Roman" w:hAnsi="Arial" w:cs="Arial"/>
          <w:lang w:val="sr-Cyrl-CS"/>
        </w:rPr>
        <w:t xml:space="preserve">је у обавези да у року од 24 часа од пријема обавештења, обезбеди стручно особље, које ће заједно са представником наручиоца утврдити узрок превременог отказа рада, одступања од захтеваних димензија и др. (без додатних трошкова наручиоца). Ако је отказ или оштећење узроковано лоше одабраним и/или неквалитетним  материјалом (без обзира на претходну сагласност наручиоца), као и проблема чији је узрок лоше израђени и испоручени предмет набавке (лоше одабран технолошки поступак или одступање од захтеваних димензија), </w:t>
      </w:r>
      <w:r>
        <w:rPr>
          <w:rFonts w:ascii="Arial" w:eastAsia="Times New Roman" w:hAnsi="Arial" w:cs="Arial"/>
          <w:lang w:val="sr-Cyrl-RS"/>
        </w:rPr>
        <w:t>изабрани понуђач</w:t>
      </w:r>
      <w:r w:rsidRPr="00D97165">
        <w:rPr>
          <w:rFonts w:ascii="Arial" w:eastAsia="Times New Roman" w:hAnsi="Arial" w:cs="Arial"/>
          <w:lang w:val="sr-Cyrl-CS"/>
        </w:rPr>
        <w:t xml:space="preserve"> је у обавези да у што краћем року (не дужим од 3 дана) обезбеди исправан нови део (</w:t>
      </w:r>
      <w:r>
        <w:rPr>
          <w:rFonts w:ascii="Arial" w:eastAsia="Times New Roman" w:hAnsi="Arial" w:cs="Arial"/>
          <w:lang w:val="sr-Cyrl-RS"/>
        </w:rPr>
        <w:t>изабрани понуђач</w:t>
      </w:r>
      <w:r w:rsidRPr="00D97165">
        <w:rPr>
          <w:rFonts w:ascii="Arial" w:eastAsia="Times New Roman" w:hAnsi="Arial" w:cs="Arial"/>
          <w:lang w:val="sr-Cyrl-RS"/>
        </w:rPr>
        <w:t xml:space="preserve"> </w:t>
      </w:r>
      <w:r w:rsidRPr="00D97165">
        <w:rPr>
          <w:rFonts w:ascii="Arial" w:eastAsia="Times New Roman" w:hAnsi="Arial" w:cs="Arial"/>
          <w:lang w:val="sr-Cyrl-CS"/>
        </w:rPr>
        <w:t xml:space="preserve">сноси све трошкове замене и нове испоруке). </w:t>
      </w:r>
    </w:p>
    <w:p w:rsidR="00B54BE7" w:rsidRPr="00D97165" w:rsidRDefault="00B54BE7" w:rsidP="00AB40ED">
      <w:pPr>
        <w:widowControl w:val="0"/>
        <w:tabs>
          <w:tab w:val="num" w:pos="709"/>
        </w:tabs>
        <w:autoSpaceDE w:val="0"/>
        <w:autoSpaceDN w:val="0"/>
        <w:adjustRightInd w:val="0"/>
        <w:spacing w:after="0" w:line="240" w:lineRule="auto"/>
        <w:jc w:val="both"/>
        <w:rPr>
          <w:rFonts w:ascii="Arial" w:eastAsia="Times New Roman" w:hAnsi="Arial" w:cs="Arial"/>
          <w:lang w:val="sl-SI"/>
        </w:rPr>
      </w:pPr>
    </w:p>
    <w:p w:rsidR="00AD30EF" w:rsidRDefault="00AB40ED" w:rsidP="008938B5">
      <w:pPr>
        <w:tabs>
          <w:tab w:val="num" w:pos="0"/>
        </w:tabs>
        <w:spacing w:after="0" w:line="240" w:lineRule="auto"/>
        <w:jc w:val="both"/>
        <w:rPr>
          <w:rFonts w:ascii="Arial" w:eastAsia="Times New Roman" w:hAnsi="Arial" w:cs="Arial"/>
          <w:lang w:val="sr-Cyrl-RS" w:eastAsia="hr-HR"/>
        </w:rPr>
      </w:pPr>
      <w:r>
        <w:rPr>
          <w:rFonts w:ascii="Arial" w:eastAsia="Times New Roman" w:hAnsi="Arial" w:cs="Arial"/>
          <w:lang w:val="sr-Cyrl-RS" w:eastAsia="hr-HR"/>
        </w:rPr>
        <w:t>.</w:t>
      </w:r>
      <w:r w:rsidR="00AD30EF" w:rsidRPr="0044753E">
        <w:rPr>
          <w:rFonts w:ascii="Arial" w:eastAsia="Times New Roman" w:hAnsi="Arial" w:cs="Arial"/>
          <w:lang w:val="sr-Cyrl-RS" w:eastAsia="hr-HR"/>
        </w:rPr>
        <w:t>У случају замене оштећеног предмета набавке  у гарантном периоду,  гарантни период тече од почетка за новоиспоручени предмет набавке.</w:t>
      </w:r>
    </w:p>
    <w:p w:rsidR="00B54BE7" w:rsidRPr="0044753E" w:rsidRDefault="00B54BE7" w:rsidP="008938B5">
      <w:pPr>
        <w:tabs>
          <w:tab w:val="num" w:pos="0"/>
        </w:tabs>
        <w:spacing w:after="0" w:line="240" w:lineRule="auto"/>
        <w:jc w:val="both"/>
        <w:rPr>
          <w:rFonts w:ascii="Arial" w:eastAsia="Times New Roman" w:hAnsi="Arial" w:cs="Arial"/>
          <w:lang w:val="sr-Cyrl-RS" w:eastAsia="hr-HR"/>
        </w:rPr>
      </w:pPr>
    </w:p>
    <w:p w:rsidR="002C608B" w:rsidRPr="00195970" w:rsidRDefault="002C608B" w:rsidP="00B54BE7">
      <w:pPr>
        <w:keepNext/>
        <w:spacing w:before="120" w:after="0" w:line="240" w:lineRule="auto"/>
        <w:outlineLvl w:val="0"/>
        <w:rPr>
          <w:rFonts w:ascii="Arial" w:eastAsia="Calibri" w:hAnsi="Arial" w:cs="Arial"/>
          <w:b/>
        </w:rPr>
      </w:pPr>
      <w:r w:rsidRPr="00195970">
        <w:rPr>
          <w:rFonts w:ascii="Arial" w:eastAsia="Calibri" w:hAnsi="Arial" w:cs="Arial"/>
          <w:b/>
        </w:rPr>
        <w:t>3.</w:t>
      </w:r>
      <w:r w:rsidR="00E92652">
        <w:rPr>
          <w:rFonts w:ascii="Arial" w:eastAsia="Calibri" w:hAnsi="Arial" w:cs="Arial"/>
          <w:b/>
          <w:lang w:val="sr-Cyrl-RS"/>
        </w:rPr>
        <w:t>7</w:t>
      </w:r>
      <w:r w:rsidRPr="00195970">
        <w:rPr>
          <w:rFonts w:ascii="Arial" w:eastAsia="Calibri" w:hAnsi="Arial" w:cs="Arial"/>
          <w:b/>
        </w:rPr>
        <w:t>.  Мес</w:t>
      </w:r>
      <w:r w:rsidRPr="00B54BE7">
        <w:rPr>
          <w:rFonts w:ascii="Arial" w:eastAsia="Times New Roman" w:hAnsi="Arial" w:cs="Arial"/>
          <w:b/>
          <w:lang w:val="sr-Cyrl-RS" w:eastAsia="hr-HR"/>
        </w:rPr>
        <w:t>т</w:t>
      </w:r>
      <w:r w:rsidRPr="00195970">
        <w:rPr>
          <w:rFonts w:ascii="Arial" w:eastAsia="Calibri" w:hAnsi="Arial" w:cs="Arial"/>
          <w:b/>
        </w:rPr>
        <w:t>о испоруке добара</w:t>
      </w:r>
    </w:p>
    <w:p w:rsidR="002C608B" w:rsidRDefault="002C608B" w:rsidP="002C608B">
      <w:pPr>
        <w:tabs>
          <w:tab w:val="left" w:pos="567"/>
        </w:tabs>
        <w:spacing w:after="0" w:line="240" w:lineRule="auto"/>
        <w:jc w:val="both"/>
        <w:rPr>
          <w:rFonts w:ascii="Arial" w:eastAsia="Times New Roman" w:hAnsi="Arial" w:cs="Arial"/>
          <w:lang w:val="sr-Cyrl-RS"/>
        </w:rPr>
      </w:pPr>
      <w:r w:rsidRPr="00195970">
        <w:rPr>
          <w:rFonts w:ascii="Arial" w:eastAsia="Times New Roman" w:hAnsi="Arial" w:cs="Arial"/>
        </w:rPr>
        <w:t xml:space="preserve">Место испоруке је </w:t>
      </w:r>
      <w:r w:rsidRPr="00195970">
        <w:rPr>
          <w:rFonts w:ascii="Arial" w:eastAsia="Times New Roman" w:hAnsi="Arial" w:cs="Arial"/>
          <w:lang w:val="sr-Cyrl-RS"/>
        </w:rPr>
        <w:t>Огранак ТЕНТ Б, локација  ТЕНТ – Б -  магацин ТЕНТ Б (Термоелектрана Никола Тесла Б Ушће Обреновац).</w:t>
      </w:r>
    </w:p>
    <w:p w:rsidR="00B54BE7" w:rsidRPr="00195970" w:rsidRDefault="00B54BE7" w:rsidP="002C608B">
      <w:pPr>
        <w:tabs>
          <w:tab w:val="left" w:pos="567"/>
        </w:tabs>
        <w:spacing w:after="0" w:line="240" w:lineRule="auto"/>
        <w:jc w:val="both"/>
        <w:rPr>
          <w:rFonts w:ascii="Arial" w:eastAsia="Times New Roman" w:hAnsi="Arial" w:cs="Arial"/>
          <w:lang w:val="sr-Cyrl-RS"/>
        </w:rPr>
      </w:pPr>
    </w:p>
    <w:p w:rsidR="002C608B" w:rsidRDefault="002C608B" w:rsidP="002C608B">
      <w:pPr>
        <w:tabs>
          <w:tab w:val="left" w:pos="567"/>
        </w:tabs>
        <w:spacing w:after="0" w:line="240" w:lineRule="auto"/>
        <w:jc w:val="both"/>
        <w:rPr>
          <w:rFonts w:ascii="Arial" w:eastAsia="Calibri" w:hAnsi="Arial" w:cs="Arial"/>
          <w:lang w:val="sr-Cyrl-CS" w:eastAsia="zh-CN"/>
        </w:rPr>
      </w:pPr>
      <w:r w:rsidRPr="00195970">
        <w:rPr>
          <w:rFonts w:ascii="Arial" w:eastAsia="Times New Roman" w:hAnsi="Arial" w:cs="Arial"/>
          <w:lang w:val="sr-Cyrl-RS"/>
        </w:rPr>
        <w:t xml:space="preserve">Паритет испоруке је франко (магацин ТЕНТ Б, локација ТЕНТ Б) </w:t>
      </w:r>
      <w:r w:rsidRPr="00195970">
        <w:rPr>
          <w:rFonts w:ascii="Arial" w:eastAsia="Calibri" w:hAnsi="Arial" w:cs="Arial"/>
          <w:lang w:val="sr-Cyrl-CS" w:eastAsia="zh-CN"/>
        </w:rPr>
        <w:t>са урачунатим зависним трошковима.</w:t>
      </w:r>
    </w:p>
    <w:p w:rsidR="00B54BE7" w:rsidRPr="00195970" w:rsidRDefault="00B54BE7" w:rsidP="002C608B">
      <w:pPr>
        <w:tabs>
          <w:tab w:val="left" w:pos="567"/>
        </w:tabs>
        <w:spacing w:after="0" w:line="240" w:lineRule="auto"/>
        <w:jc w:val="both"/>
        <w:rPr>
          <w:rFonts w:ascii="Arial" w:eastAsia="Times New Roman" w:hAnsi="Arial" w:cs="Arial"/>
          <w:lang w:val="sr-Cyrl-RS"/>
        </w:rPr>
      </w:pPr>
    </w:p>
    <w:p w:rsidR="002C608B" w:rsidRDefault="002C608B" w:rsidP="002C608B">
      <w:pPr>
        <w:spacing w:after="0" w:line="240" w:lineRule="auto"/>
        <w:rPr>
          <w:rFonts w:ascii="Arial" w:eastAsia="Calibri" w:hAnsi="Arial" w:cs="Arial"/>
          <w:lang w:val="sr-Cyrl-RS" w:eastAsia="zh-CN"/>
        </w:rPr>
      </w:pPr>
      <w:r w:rsidRPr="00195970">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B54BE7" w:rsidRPr="00B54BE7" w:rsidRDefault="00B54BE7" w:rsidP="002C608B">
      <w:pPr>
        <w:spacing w:after="0" w:line="240" w:lineRule="auto"/>
        <w:rPr>
          <w:rFonts w:ascii="Arial" w:eastAsia="Calibri" w:hAnsi="Arial" w:cs="Arial"/>
          <w:lang w:val="sr-Cyrl-RS" w:eastAsia="zh-CN"/>
        </w:rPr>
      </w:pPr>
    </w:p>
    <w:p w:rsidR="002C608B" w:rsidRPr="00195970" w:rsidRDefault="002C608B" w:rsidP="00B54BE7">
      <w:pPr>
        <w:keepNext/>
        <w:spacing w:before="120" w:after="0" w:line="240" w:lineRule="auto"/>
        <w:outlineLvl w:val="0"/>
        <w:rPr>
          <w:rFonts w:ascii="Arial" w:eastAsia="Calibri" w:hAnsi="Arial" w:cs="Arial"/>
          <w:b/>
        </w:rPr>
      </w:pPr>
      <w:r w:rsidRPr="00195970">
        <w:rPr>
          <w:rFonts w:ascii="Arial" w:eastAsia="Calibri" w:hAnsi="Arial" w:cs="Arial"/>
          <w:b/>
          <w:lang w:val="sr-Cyrl-RS"/>
        </w:rPr>
        <w:t>3.</w:t>
      </w:r>
      <w:r w:rsidR="00E92652">
        <w:rPr>
          <w:rFonts w:ascii="Arial" w:eastAsia="Calibri" w:hAnsi="Arial" w:cs="Arial"/>
          <w:b/>
          <w:lang w:val="sr-Cyrl-RS"/>
        </w:rPr>
        <w:t>8</w:t>
      </w:r>
      <w:r w:rsidRPr="00195970">
        <w:rPr>
          <w:rFonts w:ascii="Arial" w:eastAsia="Calibri" w:hAnsi="Arial" w:cs="Arial"/>
          <w:b/>
          <w:lang w:val="sr-Cyrl-RS"/>
        </w:rPr>
        <w:t xml:space="preserve">. </w:t>
      </w:r>
      <w:r w:rsidRPr="00195970">
        <w:rPr>
          <w:rFonts w:ascii="Arial" w:eastAsia="Calibri" w:hAnsi="Arial" w:cs="Arial"/>
          <w:b/>
        </w:rPr>
        <w:t>Квалитативни и квантитативни пријем</w:t>
      </w:r>
    </w:p>
    <w:p w:rsidR="002C608B" w:rsidRPr="00195970" w:rsidRDefault="002C608B" w:rsidP="002C608B">
      <w:pPr>
        <w:autoSpaceDE w:val="0"/>
        <w:autoSpaceDN w:val="0"/>
        <w:adjustRightInd w:val="0"/>
        <w:spacing w:after="0" w:line="240" w:lineRule="auto"/>
        <w:rPr>
          <w:rFonts w:ascii="Arial" w:eastAsia="Calibri" w:hAnsi="Arial" w:cs="Arial"/>
          <w:lang w:val="sr-Cyrl-RS"/>
        </w:rPr>
      </w:pPr>
      <w:r w:rsidRPr="00195970">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195970">
        <w:rPr>
          <w:rFonts w:ascii="Arial" w:eastAsia="Calibri" w:hAnsi="Arial" w:cs="Arial"/>
          <w:lang w:val="sr-Cyrl-RS"/>
        </w:rPr>
        <w:t>а</w:t>
      </w:r>
      <w:r w:rsidRPr="00195970">
        <w:rPr>
          <w:rFonts w:ascii="Arial" w:eastAsia="Calibri" w:hAnsi="Arial" w:cs="Arial"/>
        </w:rPr>
        <w:t xml:space="preserve"> количин</w:t>
      </w:r>
      <w:r w:rsidRPr="00195970">
        <w:rPr>
          <w:rFonts w:ascii="Arial" w:eastAsia="Calibri" w:hAnsi="Arial" w:cs="Arial"/>
          <w:lang w:val="sr-Cyrl-RS"/>
        </w:rPr>
        <w:t>а</w:t>
      </w:r>
      <w:r w:rsidRPr="00195970">
        <w:rPr>
          <w:rFonts w:ascii="Arial" w:eastAsia="Calibri" w:hAnsi="Arial" w:cs="Arial"/>
        </w:rPr>
        <w:t xml:space="preserve"> робе.</w:t>
      </w:r>
    </w:p>
    <w:p w:rsidR="002C608B" w:rsidRPr="00195970" w:rsidRDefault="002C608B" w:rsidP="002C608B">
      <w:pPr>
        <w:autoSpaceDE w:val="0"/>
        <w:autoSpaceDN w:val="0"/>
        <w:adjustRightInd w:val="0"/>
        <w:spacing w:after="0" w:line="240" w:lineRule="auto"/>
        <w:rPr>
          <w:rFonts w:ascii="Arial" w:eastAsia="Calibri" w:hAnsi="Arial" w:cs="Arial"/>
          <w:lang w:val="sr-Cyrl-RS"/>
        </w:rPr>
      </w:pPr>
      <w:r w:rsidRPr="00195970">
        <w:rPr>
          <w:rFonts w:ascii="Arial" w:eastAsia="Calibri" w:hAnsi="Arial" w:cs="Arial"/>
          <w:lang w:val="sr-Cyrl-RS"/>
        </w:rPr>
        <w:t xml:space="preserve">Квантитативни  пријем  констатоваће се потписивањем </w:t>
      </w:r>
      <w:r>
        <w:rPr>
          <w:rFonts w:ascii="Arial" w:eastAsia="Calibri" w:hAnsi="Arial" w:cs="Arial"/>
          <w:lang w:val="sr-Cyrl-RS"/>
        </w:rPr>
        <w:t>записника о извршеној испоруци</w:t>
      </w:r>
      <w:r w:rsidRPr="00195970">
        <w:rPr>
          <w:rFonts w:ascii="Arial" w:eastAsia="Calibri" w:hAnsi="Arial" w:cs="Arial"/>
          <w:lang w:val="sr-Cyrl-RS"/>
        </w:rPr>
        <w:t xml:space="preserve"> и провером:</w:t>
      </w:r>
    </w:p>
    <w:p w:rsidR="002C608B" w:rsidRPr="00195970" w:rsidRDefault="002C608B" w:rsidP="002C608B">
      <w:pPr>
        <w:autoSpaceDE w:val="0"/>
        <w:autoSpaceDN w:val="0"/>
        <w:adjustRightInd w:val="0"/>
        <w:spacing w:after="0"/>
        <w:contextualSpacing/>
        <w:rPr>
          <w:rFonts w:ascii="Arial" w:eastAsia="Calibri" w:hAnsi="Arial" w:cs="Arial"/>
          <w:lang w:val="sr-Cyrl-RS"/>
        </w:rPr>
      </w:pPr>
      <w:r w:rsidRPr="00195970">
        <w:rPr>
          <w:rFonts w:ascii="Arial" w:eastAsia="Calibri" w:hAnsi="Arial" w:cs="Arial"/>
          <w:lang w:val="sr-Cyrl-RS"/>
        </w:rPr>
        <w:t>•</w:t>
      </w:r>
      <w:r w:rsidRPr="00195970">
        <w:rPr>
          <w:rFonts w:ascii="Arial" w:eastAsia="Calibri" w:hAnsi="Arial" w:cs="Arial"/>
          <w:lang w:val="sr-Cyrl-RS"/>
        </w:rPr>
        <w:tab/>
        <w:t>да ли ј</w:t>
      </w:r>
      <w:r w:rsidR="0079245B">
        <w:rPr>
          <w:rFonts w:ascii="Arial" w:eastAsia="Calibri" w:hAnsi="Arial" w:cs="Arial"/>
          <w:lang w:val="sr-Cyrl-RS"/>
        </w:rPr>
        <w:t>е испоручена наручене  количина</w:t>
      </w:r>
    </w:p>
    <w:p w:rsidR="002C608B" w:rsidRDefault="002C608B" w:rsidP="002C608B">
      <w:pPr>
        <w:autoSpaceDE w:val="0"/>
        <w:autoSpaceDN w:val="0"/>
        <w:adjustRightInd w:val="0"/>
        <w:spacing w:after="0"/>
        <w:contextualSpacing/>
        <w:rPr>
          <w:rFonts w:ascii="Arial" w:eastAsia="Calibri" w:hAnsi="Arial" w:cs="Arial"/>
          <w:lang w:val="sr-Cyrl-RS"/>
        </w:rPr>
      </w:pPr>
      <w:r w:rsidRPr="00195970">
        <w:rPr>
          <w:rFonts w:ascii="Arial" w:eastAsia="Calibri" w:hAnsi="Arial" w:cs="Arial"/>
          <w:lang w:val="sr-Cyrl-RS"/>
        </w:rPr>
        <w:t>•</w:t>
      </w:r>
      <w:r w:rsidRPr="00195970">
        <w:rPr>
          <w:rFonts w:ascii="Arial" w:eastAsia="Calibri" w:hAnsi="Arial" w:cs="Arial"/>
          <w:lang w:val="sr-Cyrl-RS"/>
        </w:rPr>
        <w:tab/>
        <w:t>да ли су добра без видљивог оштећења</w:t>
      </w:r>
    </w:p>
    <w:p w:rsidR="00AB40ED" w:rsidRPr="00BA7388" w:rsidRDefault="00AB40ED" w:rsidP="002C608B">
      <w:pPr>
        <w:autoSpaceDE w:val="0"/>
        <w:autoSpaceDN w:val="0"/>
        <w:adjustRightInd w:val="0"/>
        <w:spacing w:after="0"/>
        <w:contextualSpacing/>
        <w:rPr>
          <w:rFonts w:ascii="Arial" w:eastAsia="Times New Roman" w:hAnsi="Arial" w:cs="Arial"/>
          <w:b/>
          <w:lang w:val="sr-Cyrl-RS"/>
        </w:rPr>
      </w:pPr>
      <w:r w:rsidRPr="00195970">
        <w:rPr>
          <w:rFonts w:ascii="Arial" w:eastAsia="Calibri" w:hAnsi="Arial" w:cs="Arial"/>
          <w:lang w:val="sr-Cyrl-RS"/>
        </w:rPr>
        <w:t>•</w:t>
      </w:r>
      <w:r w:rsidRPr="00195970">
        <w:rPr>
          <w:rFonts w:ascii="Arial" w:eastAsia="Calibri" w:hAnsi="Arial" w:cs="Arial"/>
          <w:lang w:val="sr-Cyrl-RS"/>
        </w:rPr>
        <w:tab/>
      </w:r>
      <w:r w:rsidRPr="00BA7388">
        <w:rPr>
          <w:rFonts w:ascii="Arial" w:eastAsia="Times New Roman" w:hAnsi="Arial" w:cs="Arial"/>
        </w:rPr>
        <w:t>да ли је уз испоручена добра достављена комплетна пратећа документација наведена у конкурсној документацији</w:t>
      </w:r>
      <w:r w:rsidRPr="00BA7388">
        <w:rPr>
          <w:rFonts w:ascii="Arial" w:eastAsia="Times New Roman" w:hAnsi="Arial" w:cs="Arial"/>
          <w:b/>
          <w:lang w:val="sr-Cyrl-RS"/>
        </w:rPr>
        <w:t xml:space="preserve"> </w:t>
      </w:r>
      <w:r w:rsidR="00DD0579" w:rsidRPr="00BA7388">
        <w:rPr>
          <w:rFonts w:ascii="Arial" w:eastAsia="Times New Roman" w:hAnsi="Arial" w:cs="Arial"/>
          <w:b/>
          <w:lang w:val="sr-Cyrl-RS"/>
        </w:rPr>
        <w:t xml:space="preserve"> </w:t>
      </w:r>
      <w:r w:rsidR="00DD0579" w:rsidRPr="00BA7388">
        <w:rPr>
          <w:rFonts w:ascii="Arial" w:eastAsia="Times New Roman" w:hAnsi="Arial" w:cs="Arial"/>
          <w:lang w:val="sr-Cyrl-RS"/>
        </w:rPr>
        <w:t>и</w:t>
      </w:r>
      <w:r w:rsidR="00DD0579" w:rsidRPr="00BA7388">
        <w:rPr>
          <w:rFonts w:ascii="Arial" w:eastAsia="Times New Roman" w:hAnsi="Arial" w:cs="Arial"/>
          <w:b/>
          <w:lang w:val="sr-Cyrl-RS"/>
        </w:rPr>
        <w:t xml:space="preserve"> </w:t>
      </w:r>
      <w:r w:rsidR="00DD0579" w:rsidRPr="00BA7388">
        <w:rPr>
          <w:rFonts w:ascii="Arial" w:eastAsia="Times New Roman" w:hAnsi="Arial" w:cs="Arial"/>
          <w:lang w:val="ru-RU"/>
        </w:rPr>
        <w:t>извршено означавање позиција и  паковање у складу са захтевима Наручиоца</w:t>
      </w:r>
    </w:p>
    <w:p w:rsidR="00B54BE7" w:rsidRPr="00BA7388" w:rsidRDefault="00B54BE7" w:rsidP="002C608B">
      <w:pPr>
        <w:autoSpaceDE w:val="0"/>
        <w:autoSpaceDN w:val="0"/>
        <w:adjustRightInd w:val="0"/>
        <w:spacing w:after="0"/>
        <w:contextualSpacing/>
        <w:rPr>
          <w:rFonts w:ascii="Arial" w:eastAsia="Calibri" w:hAnsi="Arial" w:cs="Arial"/>
          <w:lang w:val="sr-Cyrl-RS"/>
        </w:rPr>
      </w:pPr>
    </w:p>
    <w:p w:rsidR="002C608B" w:rsidRPr="00BA7388" w:rsidRDefault="002C608B" w:rsidP="002C608B">
      <w:pPr>
        <w:autoSpaceDE w:val="0"/>
        <w:autoSpaceDN w:val="0"/>
        <w:adjustRightInd w:val="0"/>
        <w:spacing w:after="0" w:line="240" w:lineRule="auto"/>
        <w:jc w:val="both"/>
        <w:rPr>
          <w:rFonts w:ascii="Arial" w:eastAsia="Calibri" w:hAnsi="Arial" w:cs="Arial"/>
          <w:lang w:val="sr-Cyrl-RS"/>
        </w:rPr>
      </w:pPr>
      <w:r w:rsidRPr="00BA7388">
        <w:rPr>
          <w:rFonts w:ascii="Arial" w:eastAsia="Calibri" w:hAnsi="Arial" w:cs="Arial"/>
          <w:lang w:val="sr-Cyrl-RS"/>
        </w:rPr>
        <w:lastRenderedPageBreak/>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B54BE7" w:rsidRPr="00BA7388" w:rsidRDefault="00B54BE7" w:rsidP="002C608B">
      <w:pPr>
        <w:autoSpaceDE w:val="0"/>
        <w:autoSpaceDN w:val="0"/>
        <w:adjustRightInd w:val="0"/>
        <w:spacing w:after="0" w:line="240" w:lineRule="auto"/>
        <w:jc w:val="both"/>
        <w:rPr>
          <w:rFonts w:ascii="Arial" w:eastAsia="Calibri" w:hAnsi="Arial" w:cs="Arial"/>
          <w:lang w:val="sr-Cyrl-RS"/>
        </w:rPr>
      </w:pPr>
    </w:p>
    <w:p w:rsidR="002C608B" w:rsidRPr="00BA7388" w:rsidRDefault="002C608B" w:rsidP="002C608B">
      <w:pPr>
        <w:autoSpaceDE w:val="0"/>
        <w:autoSpaceDN w:val="0"/>
        <w:adjustRightInd w:val="0"/>
        <w:spacing w:after="0" w:line="240" w:lineRule="auto"/>
        <w:jc w:val="both"/>
        <w:rPr>
          <w:rFonts w:ascii="Arial" w:eastAsia="Calibri" w:hAnsi="Arial" w:cs="Arial"/>
          <w:lang w:val="sr-Cyrl-RS"/>
        </w:rPr>
      </w:pPr>
      <w:r w:rsidRPr="00BA7388">
        <w:rPr>
          <w:rFonts w:ascii="Arial" w:eastAsia="Calibri"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B54BE7" w:rsidRPr="00BA7388" w:rsidRDefault="00B54BE7" w:rsidP="00B54BE7">
      <w:pPr>
        <w:keepNext/>
        <w:spacing w:before="120" w:after="0" w:line="240" w:lineRule="auto"/>
        <w:outlineLvl w:val="0"/>
        <w:rPr>
          <w:rFonts w:ascii="Arial" w:eastAsia="Calibri" w:hAnsi="Arial" w:cs="Arial"/>
          <w:lang w:val="sr-Cyrl-RS"/>
        </w:rPr>
      </w:pPr>
      <w:r w:rsidRPr="00BA7388">
        <w:rPr>
          <w:rFonts w:ascii="Arial" w:eastAsia="Calibri" w:hAnsi="Arial" w:cs="Arial"/>
          <w:b/>
          <w:lang w:val="sr-Cyrl-RS"/>
        </w:rPr>
        <w:t xml:space="preserve">3.9. </w:t>
      </w:r>
      <w:r w:rsidRPr="00BA7388">
        <w:rPr>
          <w:rFonts w:ascii="Arial" w:eastAsia="Calibri" w:hAnsi="Arial" w:cs="Arial"/>
          <w:b/>
        </w:rPr>
        <w:t>Посета</w:t>
      </w:r>
      <w:r w:rsidRPr="00BA7388">
        <w:rPr>
          <w:rFonts w:ascii="Arial" w:eastAsia="Calibri" w:hAnsi="Arial" w:cs="Arial"/>
          <w:b/>
          <w:lang w:val="sr-Cyrl-RS"/>
        </w:rPr>
        <w:t xml:space="preserve"> </w:t>
      </w:r>
      <w:r w:rsidRPr="00BA7388">
        <w:rPr>
          <w:rFonts w:ascii="Arial" w:eastAsia="Calibri" w:hAnsi="Arial" w:cs="Arial"/>
          <w:b/>
        </w:rPr>
        <w:t>објекта</w:t>
      </w:r>
      <w:r w:rsidRPr="00BA7388">
        <w:rPr>
          <w:rFonts w:ascii="Arial" w:eastAsia="Calibri" w:hAnsi="Arial" w:cs="Arial"/>
          <w:b/>
          <w:lang w:val="sr-Cyrl-RS"/>
        </w:rPr>
        <w:t xml:space="preserve">:  </w:t>
      </w:r>
    </w:p>
    <w:p w:rsidR="00B54BE7" w:rsidRPr="00BA7388" w:rsidRDefault="00B54BE7" w:rsidP="000F3D21">
      <w:pPr>
        <w:spacing w:after="0" w:line="240" w:lineRule="auto"/>
        <w:jc w:val="both"/>
        <w:rPr>
          <w:rStyle w:val="Hyperlink"/>
          <w:rFonts w:ascii="Arial" w:eastAsia="TimesNewRomanPSMT" w:hAnsi="Arial" w:cs="Arial"/>
          <w:bCs/>
          <w:color w:val="auto"/>
          <w:lang w:val="sr-Cyrl-RS"/>
        </w:rPr>
      </w:pPr>
      <w:r w:rsidRPr="00BA7388">
        <w:rPr>
          <w:rFonts w:ascii="Arial" w:eastAsia="Calibri" w:hAnsi="Arial" w:cs="Arial"/>
          <w:lang w:val="sr-Cyrl-RS"/>
        </w:rPr>
        <w:t xml:space="preserve">Сваки понуђач, </w:t>
      </w:r>
      <w:r w:rsidRPr="00BA7388">
        <w:rPr>
          <w:rFonts w:ascii="Arial" w:eastAsia="Calibri" w:hAnsi="Arial" w:cs="Arial"/>
          <w:lang w:val="sl-SI"/>
        </w:rPr>
        <w:t>прe дaвaњa пoнудe</w:t>
      </w:r>
      <w:r w:rsidRPr="00BA7388">
        <w:rPr>
          <w:rFonts w:ascii="Arial" w:eastAsia="Calibri" w:hAnsi="Arial" w:cs="Arial"/>
          <w:lang w:val="sr-Cyrl-RS"/>
        </w:rPr>
        <w:t xml:space="preserve"> може </w:t>
      </w:r>
      <w:r w:rsidRPr="00BA7388">
        <w:rPr>
          <w:rFonts w:ascii="Arial" w:eastAsia="Calibri" w:hAnsi="Arial" w:cs="Arial"/>
          <w:lang w:val="sl-SI"/>
        </w:rPr>
        <w:t xml:space="preserve"> </w:t>
      </w:r>
      <w:r w:rsidRPr="00BA7388">
        <w:rPr>
          <w:rFonts w:ascii="Arial" w:eastAsia="Calibri" w:hAnsi="Arial" w:cs="Arial"/>
          <w:lang w:val="sr-Cyrl-RS"/>
        </w:rPr>
        <w:t xml:space="preserve">обави посету </w:t>
      </w:r>
      <w:r w:rsidRPr="00BA7388">
        <w:rPr>
          <w:rFonts w:ascii="Arial" w:eastAsia="Calibri" w:hAnsi="Arial" w:cs="Arial"/>
          <w:lang w:val="sl-SI"/>
        </w:rPr>
        <w:t xml:space="preserve"> TEНT-</w:t>
      </w:r>
      <w:r w:rsidRPr="00BA7388">
        <w:rPr>
          <w:rFonts w:ascii="Arial" w:eastAsia="Calibri" w:hAnsi="Arial" w:cs="Arial"/>
          <w:lang w:val="sr-Cyrl-RS"/>
        </w:rPr>
        <w:t>у</w:t>
      </w:r>
      <w:r w:rsidRPr="00BA7388">
        <w:rPr>
          <w:rFonts w:ascii="Arial" w:eastAsia="Calibri" w:hAnsi="Arial" w:cs="Arial"/>
        </w:rPr>
        <w:t>-</w:t>
      </w:r>
      <w:r w:rsidRPr="00BA7388">
        <w:rPr>
          <w:rFonts w:ascii="Arial" w:eastAsia="Calibri" w:hAnsi="Arial" w:cs="Arial"/>
          <w:lang w:val="sl-SI"/>
        </w:rPr>
        <w:t xml:space="preserve"> Б</w:t>
      </w:r>
      <w:r w:rsidRPr="00BA7388">
        <w:rPr>
          <w:rFonts w:ascii="Arial" w:eastAsia="Calibri" w:hAnsi="Arial" w:cs="Arial"/>
        </w:rPr>
        <w:t xml:space="preserve">. </w:t>
      </w:r>
      <w:r w:rsidRPr="00BA7388">
        <w:rPr>
          <w:rFonts w:ascii="Arial" w:eastAsia="TimesNewRomanPSMT" w:hAnsi="Arial" w:cs="Arial"/>
          <w:bCs/>
          <w:lang w:val="sr-Cyrl-RS" w:eastAsia="x-none"/>
        </w:rPr>
        <w:t xml:space="preserve">Особе за контакт ради заказивања посете су инж. </w:t>
      </w:r>
      <w:r w:rsidR="000F3D21" w:rsidRPr="00BA7388">
        <w:rPr>
          <w:rFonts w:ascii="Arial" w:eastAsia="TimesNewRomanPSMT" w:hAnsi="Arial" w:cs="Arial"/>
          <w:bCs/>
          <w:lang w:val="sr-Cyrl-RS"/>
        </w:rPr>
        <w:t xml:space="preserve">Марко Иванковић </w:t>
      </w:r>
      <w:r w:rsidR="000F3D21" w:rsidRPr="00BA7388">
        <w:rPr>
          <w:rFonts w:ascii="Arial" w:eastAsia="Calibri" w:hAnsi="Arial" w:cs="Arial"/>
          <w:lang w:val="sr-Cyrl-RS" w:eastAsia="x-none"/>
        </w:rPr>
        <w:t>е-</w:t>
      </w:r>
      <w:r w:rsidR="000F3D21" w:rsidRPr="00BA7388">
        <w:rPr>
          <w:rFonts w:ascii="Arial" w:eastAsia="Calibri" w:hAnsi="Arial" w:cs="Arial"/>
          <w:lang w:val="x-none" w:eastAsia="x-none"/>
        </w:rPr>
        <w:t>mail</w:t>
      </w:r>
      <w:r w:rsidR="000F3D21" w:rsidRPr="00BA7388">
        <w:rPr>
          <w:rFonts w:ascii="Arial" w:eastAsia="Calibri" w:hAnsi="Arial" w:cs="Arial"/>
          <w:lang w:val="sr-Cyrl-RS" w:eastAsia="x-none"/>
        </w:rPr>
        <w:t xml:space="preserve">: </w:t>
      </w:r>
      <w:hyperlink r:id="rId13" w:history="1">
        <w:r w:rsidR="000F3D21" w:rsidRPr="00BA7388">
          <w:rPr>
            <w:rStyle w:val="Hyperlink"/>
            <w:rFonts w:ascii="Arial" w:eastAsia="TimesNewRomanPSMT" w:hAnsi="Arial" w:cs="Arial"/>
            <w:bCs/>
            <w:color w:val="auto"/>
            <w:lang w:val="sr-Latn-RS"/>
          </w:rPr>
          <w:t>marko.ivankovic</w:t>
        </w:r>
        <w:r w:rsidR="000F3D21" w:rsidRPr="00BA7388">
          <w:rPr>
            <w:rStyle w:val="Hyperlink"/>
            <w:rFonts w:ascii="Arial" w:eastAsia="TimesNewRomanPSMT" w:hAnsi="Arial" w:cs="Arial"/>
            <w:bCs/>
            <w:color w:val="auto"/>
          </w:rPr>
          <w:t>@eps.rs</w:t>
        </w:r>
      </w:hyperlink>
      <w:r w:rsidR="000F3D21" w:rsidRPr="00BA7388">
        <w:rPr>
          <w:rFonts w:ascii="Arial" w:eastAsia="TimesNewRomanPSMT" w:hAnsi="Arial" w:cs="Arial"/>
          <w:bCs/>
          <w:lang w:val="sr-Latn-RS"/>
        </w:rPr>
        <w:t xml:space="preserve"> </w:t>
      </w:r>
      <w:r w:rsidRPr="00BA7388">
        <w:rPr>
          <w:rFonts w:ascii="Arial" w:eastAsia="TimesNewRomanPSMT" w:hAnsi="Arial" w:cs="Arial"/>
          <w:bCs/>
          <w:lang w:val="sr-Cyrl-RS"/>
        </w:rPr>
        <w:t xml:space="preserve">и инж. </w:t>
      </w:r>
      <w:r w:rsidRPr="00BA7388">
        <w:rPr>
          <w:rFonts w:ascii="Arial" w:eastAsia="Calibri" w:hAnsi="Arial" w:cs="Arial"/>
          <w:lang w:val="sr-Cyrl-RS" w:eastAsia="x-none"/>
        </w:rPr>
        <w:t>Јовица Стевановић</w:t>
      </w:r>
      <w:r w:rsidRPr="00BA7388">
        <w:rPr>
          <w:rFonts w:ascii="Arial" w:eastAsia="Calibri" w:hAnsi="Arial" w:cs="Arial"/>
          <w:lang w:val="x-none" w:eastAsia="x-none"/>
        </w:rPr>
        <w:t xml:space="preserve">, </w:t>
      </w:r>
      <w:r w:rsidRPr="00BA7388">
        <w:rPr>
          <w:rFonts w:ascii="Arial" w:eastAsia="Calibri" w:hAnsi="Arial" w:cs="Arial"/>
          <w:lang w:val="sr-Cyrl-RS" w:eastAsia="x-none"/>
        </w:rPr>
        <w:t>е-</w:t>
      </w:r>
      <w:r w:rsidRPr="00BA7388">
        <w:rPr>
          <w:rFonts w:ascii="Arial" w:eastAsia="Calibri" w:hAnsi="Arial" w:cs="Arial"/>
          <w:lang w:val="x-none" w:eastAsia="x-none"/>
        </w:rPr>
        <w:t>mail</w:t>
      </w:r>
      <w:r w:rsidRPr="00BA7388">
        <w:rPr>
          <w:rFonts w:ascii="Arial" w:eastAsia="Calibri" w:hAnsi="Arial" w:cs="Arial"/>
          <w:lang w:val="sr-Cyrl-RS" w:eastAsia="x-none"/>
        </w:rPr>
        <w:t xml:space="preserve">: </w:t>
      </w:r>
      <w:hyperlink r:id="rId14" w:history="1">
        <w:r w:rsidRPr="00BA7388">
          <w:rPr>
            <w:rStyle w:val="Hyperlink"/>
            <w:rFonts w:ascii="Arial" w:eastAsia="TimesNewRomanPSMT" w:hAnsi="Arial" w:cs="Times New Roman"/>
            <w:color w:val="auto"/>
          </w:rPr>
          <w:t>jovica.stevanovic</w:t>
        </w:r>
        <w:r w:rsidRPr="00BA7388">
          <w:rPr>
            <w:rStyle w:val="Hyperlink"/>
            <w:rFonts w:ascii="Arial" w:eastAsia="TimesNewRomanPSMT" w:hAnsi="Arial" w:cs="Times New Roman"/>
            <w:color w:val="auto"/>
            <w:lang w:val="sr-Latn-RS"/>
          </w:rPr>
          <w:t>@eps.rs</w:t>
        </w:r>
      </w:hyperlink>
    </w:p>
    <w:p w:rsidR="00B54BE7" w:rsidRPr="00BA7388" w:rsidRDefault="00B54BE7" w:rsidP="002C608B">
      <w:pPr>
        <w:autoSpaceDE w:val="0"/>
        <w:autoSpaceDN w:val="0"/>
        <w:adjustRightInd w:val="0"/>
        <w:spacing w:after="0" w:line="240" w:lineRule="auto"/>
        <w:jc w:val="both"/>
        <w:rPr>
          <w:rFonts w:ascii="Arial" w:eastAsia="Calibri" w:hAnsi="Arial" w:cs="Arial"/>
          <w:lang w:val="sr-Cyrl-RS"/>
        </w:rPr>
      </w:pPr>
    </w:p>
    <w:p w:rsidR="00E92652" w:rsidRPr="00BA7388" w:rsidRDefault="00E92652" w:rsidP="00E92652">
      <w:pPr>
        <w:spacing w:before="80" w:after="0" w:line="240" w:lineRule="auto"/>
        <w:ind w:left="992" w:hanging="992"/>
        <w:jc w:val="both"/>
        <w:rPr>
          <w:rFonts w:ascii="Arial" w:eastAsia="Times New Roman" w:hAnsi="Arial"/>
          <w:b/>
          <w:lang w:val="sr-Cyrl-CS" w:eastAsia="ar-SA"/>
        </w:rPr>
      </w:pPr>
      <w:r w:rsidRPr="00BA7388">
        <w:rPr>
          <w:rFonts w:ascii="Arial" w:eastAsia="Times New Roman" w:hAnsi="Arial"/>
          <w:b/>
          <w:lang w:val="sr-Cyrl-CS" w:eastAsia="ar-SA"/>
        </w:rPr>
        <w:t>3.</w:t>
      </w:r>
      <w:r w:rsidR="00B54BE7" w:rsidRPr="00BA7388">
        <w:rPr>
          <w:rFonts w:ascii="Arial" w:eastAsia="Times New Roman" w:hAnsi="Arial"/>
          <w:b/>
          <w:lang w:val="sr-Cyrl-CS" w:eastAsia="ar-SA"/>
        </w:rPr>
        <w:t>10</w:t>
      </w:r>
      <w:r w:rsidRPr="00BA7388">
        <w:rPr>
          <w:rFonts w:ascii="Arial" w:eastAsia="Times New Roman" w:hAnsi="Arial"/>
          <w:b/>
          <w:lang w:val="sr-Cyrl-CS" w:eastAsia="ar-SA"/>
        </w:rPr>
        <w:t xml:space="preserve">. </w:t>
      </w:r>
      <w:r w:rsidRPr="00BA7388">
        <w:rPr>
          <w:rFonts w:ascii="Arial" w:eastAsia="Calibri" w:hAnsi="Arial" w:cs="Arial"/>
          <w:b/>
        </w:rPr>
        <w:t>Цртежи</w:t>
      </w:r>
    </w:p>
    <w:p w:rsidR="0044753E" w:rsidRPr="00BA7388" w:rsidRDefault="00E92652" w:rsidP="00E92652">
      <w:pPr>
        <w:spacing w:after="0" w:line="240" w:lineRule="auto"/>
        <w:jc w:val="both"/>
        <w:rPr>
          <w:rFonts w:ascii="Arial" w:eastAsia="Times New Roman" w:hAnsi="Arial" w:cs="Arial"/>
          <w:b/>
          <w:lang w:val="sr-Cyrl-RS" w:eastAsia="hr-HR"/>
        </w:rPr>
      </w:pPr>
      <w:r w:rsidRPr="00BA7388">
        <w:rPr>
          <w:rFonts w:ascii="Arial" w:eastAsia="TimesNewRomanPSMT" w:hAnsi="Arial" w:cs="Arial"/>
          <w:bCs/>
          <w:lang w:val="sr-Cyrl-CS" w:eastAsia="hr-HR"/>
        </w:rPr>
        <w:t>Због величине докумената и прегледности цртежи се налазе и објављују у одвојеном делу конкурне документације</w:t>
      </w:r>
      <w:r w:rsidR="0044753E" w:rsidRPr="00BA7388">
        <w:rPr>
          <w:rFonts w:ascii="Arial" w:eastAsia="Times New Roman" w:hAnsi="Arial" w:cs="Arial"/>
          <w:b/>
          <w:lang w:val="sr-Cyrl-RS" w:eastAsia="hr-HR"/>
        </w:rPr>
        <w:br w:type="page"/>
      </w:r>
    </w:p>
    <w:p w:rsidR="00327718" w:rsidRDefault="003B6011" w:rsidP="003B6011">
      <w:pPr>
        <w:spacing w:before="120" w:after="0" w:line="240" w:lineRule="auto"/>
        <w:ind w:left="360"/>
        <w:jc w:val="both"/>
        <w:outlineLvl w:val="0"/>
        <w:rPr>
          <w:rFonts w:ascii="Arial" w:eastAsia="Times New Roman" w:hAnsi="Arial" w:cs="Arial"/>
          <w:b/>
          <w:bCs/>
          <w:kern w:val="32"/>
          <w:lang w:val="sr-Cyrl-RS"/>
        </w:rPr>
      </w:pPr>
      <w:r>
        <w:rPr>
          <w:rFonts w:ascii="Arial" w:eastAsia="Times New Roman" w:hAnsi="Arial" w:cs="Arial"/>
          <w:b/>
          <w:bCs/>
          <w:kern w:val="32"/>
          <w:lang w:val="sr-Cyrl-RS"/>
        </w:rPr>
        <w:lastRenderedPageBreak/>
        <w:t xml:space="preserve">4. </w:t>
      </w:r>
      <w:r w:rsidR="00327718" w:rsidRPr="003B6011">
        <w:rPr>
          <w:rFonts w:ascii="Arial" w:eastAsia="Times New Roman" w:hAnsi="Arial" w:cs="Arial"/>
          <w:b/>
          <w:bCs/>
          <w:kern w:val="32"/>
        </w:rPr>
        <w:t>УСЛОВИ ЗА УЧЕШЋЕ У ПОСТУПКУ ЈАВНЕ НАБАВКЕ ИЗ ЧЛ. 75.</w:t>
      </w:r>
      <w:r w:rsidR="008F30AD">
        <w:rPr>
          <w:rFonts w:ascii="Arial" w:eastAsia="Times New Roman" w:hAnsi="Arial" w:cs="Arial"/>
          <w:b/>
          <w:bCs/>
          <w:kern w:val="32"/>
          <w:lang w:val="sr-Cyrl-RS"/>
        </w:rPr>
        <w:t xml:space="preserve"> И 76.</w:t>
      </w:r>
      <w:r w:rsidR="00327718" w:rsidRPr="003B6011">
        <w:rPr>
          <w:rFonts w:ascii="Arial" w:eastAsia="Times New Roman" w:hAnsi="Arial" w:cs="Arial"/>
          <w:b/>
          <w:bCs/>
          <w:kern w:val="32"/>
        </w:rPr>
        <w:t xml:space="preserve"> ЗАКОНА О ЈАВНИМ НАБАВКАМА И УПУТСТВО КАКО СЕ ДОКАЗУЈЕ ИСПУЊЕНОСТ ТИХ УСЛОВА</w:t>
      </w:r>
      <w:bookmarkEnd w:id="9"/>
    </w:p>
    <w:tbl>
      <w:tblPr>
        <w:tblW w:w="10192"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498"/>
      </w:tblGrid>
      <w:tr w:rsidR="008F30AD" w:rsidRPr="00327718" w:rsidTr="00AD420E">
        <w:trPr>
          <w:trHeight w:val="524"/>
          <w:jc w:val="center"/>
        </w:trPr>
        <w:tc>
          <w:tcPr>
            <w:tcW w:w="694" w:type="dxa"/>
            <w:vAlign w:val="center"/>
          </w:tcPr>
          <w:p w:rsidR="008F30AD" w:rsidRPr="00327718" w:rsidRDefault="008F30AD" w:rsidP="00C8682A">
            <w:pPr>
              <w:spacing w:after="0" w:line="240" w:lineRule="auto"/>
              <w:jc w:val="center"/>
              <w:rPr>
                <w:rFonts w:ascii="Arial" w:eastAsia="Calibri" w:hAnsi="Arial" w:cs="Arial"/>
              </w:rPr>
            </w:pPr>
            <w:r w:rsidRPr="00327718">
              <w:rPr>
                <w:rFonts w:ascii="Arial" w:eastAsia="Calibri" w:hAnsi="Arial" w:cs="Arial"/>
              </w:rPr>
              <w:t>Ред. бр.</w:t>
            </w:r>
          </w:p>
        </w:tc>
        <w:tc>
          <w:tcPr>
            <w:tcW w:w="9498" w:type="dxa"/>
            <w:vAlign w:val="center"/>
          </w:tcPr>
          <w:p w:rsidR="008F30AD" w:rsidRPr="00327718" w:rsidRDefault="008F30AD" w:rsidP="00C8682A">
            <w:pPr>
              <w:spacing w:after="0" w:line="240" w:lineRule="auto"/>
              <w:ind w:right="-180"/>
              <w:jc w:val="center"/>
              <w:rPr>
                <w:rFonts w:ascii="Arial" w:eastAsia="Calibri" w:hAnsi="Arial" w:cs="Arial"/>
                <w:b/>
                <w:bCs/>
                <w:kern w:val="32"/>
                <w:lang w:val="sr-Cyrl-RS"/>
              </w:rPr>
            </w:pPr>
          </w:p>
          <w:p w:rsidR="008F30AD" w:rsidRPr="00327718" w:rsidRDefault="008F30AD" w:rsidP="00C8682A">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8F30AD" w:rsidRPr="00327718" w:rsidRDefault="008F30AD" w:rsidP="00C8682A">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8F30AD" w:rsidRPr="00327718" w:rsidTr="00AD420E">
        <w:trPr>
          <w:jc w:val="center"/>
        </w:trPr>
        <w:tc>
          <w:tcPr>
            <w:tcW w:w="694" w:type="dxa"/>
            <w:vAlign w:val="center"/>
          </w:tcPr>
          <w:p w:rsidR="008F30AD" w:rsidRPr="00327718" w:rsidRDefault="008F30AD" w:rsidP="00C8682A">
            <w:pPr>
              <w:jc w:val="center"/>
              <w:rPr>
                <w:rFonts w:ascii="Calibri" w:eastAsia="Calibri" w:hAnsi="Calibri" w:cs="Arial"/>
              </w:rPr>
            </w:pPr>
            <w:r w:rsidRPr="00327718">
              <w:rPr>
                <w:rFonts w:ascii="Calibri" w:eastAsia="Calibri" w:hAnsi="Calibri" w:cs="Arial"/>
              </w:rPr>
              <w:t>1.</w:t>
            </w:r>
          </w:p>
        </w:tc>
        <w:tc>
          <w:tcPr>
            <w:tcW w:w="9498" w:type="dxa"/>
            <w:vAlign w:val="center"/>
          </w:tcPr>
          <w:p w:rsidR="008F30AD" w:rsidRPr="00327718" w:rsidRDefault="008F30AD" w:rsidP="00C8682A">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8F30AD" w:rsidRPr="00327718" w:rsidRDefault="008F30AD" w:rsidP="00C8682A">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8F30AD" w:rsidRPr="00327718" w:rsidRDefault="008F30AD" w:rsidP="00C8682A">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8F30AD" w:rsidRPr="00327718" w:rsidRDefault="008F30AD" w:rsidP="00C8682A">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8F30AD" w:rsidRPr="00327718" w:rsidRDefault="008F30AD" w:rsidP="00C8682A">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8F30AD" w:rsidRPr="00327718" w:rsidRDefault="008F30AD" w:rsidP="00C8682A">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8F30AD" w:rsidRPr="00327718" w:rsidRDefault="008F30AD" w:rsidP="00C8682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8F30AD" w:rsidRPr="00327718" w:rsidRDefault="008F30AD" w:rsidP="00C8682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8F30AD" w:rsidRPr="00327718" w:rsidTr="00AD420E">
        <w:trPr>
          <w:trHeight w:val="1691"/>
          <w:jc w:val="center"/>
        </w:trPr>
        <w:tc>
          <w:tcPr>
            <w:tcW w:w="694" w:type="dxa"/>
            <w:vAlign w:val="center"/>
          </w:tcPr>
          <w:p w:rsidR="008F30AD" w:rsidRPr="00327718" w:rsidRDefault="008F30AD" w:rsidP="00C8682A">
            <w:pPr>
              <w:spacing w:after="0"/>
              <w:jc w:val="both"/>
              <w:rPr>
                <w:rFonts w:ascii="Arial" w:eastAsia="Calibri" w:hAnsi="Arial" w:cs="Arial"/>
              </w:rPr>
            </w:pPr>
            <w:r w:rsidRPr="00327718">
              <w:rPr>
                <w:rFonts w:ascii="Arial" w:eastAsia="Calibri" w:hAnsi="Arial" w:cs="Arial"/>
              </w:rPr>
              <w:t>2.</w:t>
            </w:r>
          </w:p>
        </w:tc>
        <w:tc>
          <w:tcPr>
            <w:tcW w:w="9498" w:type="dxa"/>
            <w:vAlign w:val="center"/>
          </w:tcPr>
          <w:p w:rsidR="008F30AD" w:rsidRPr="00327718" w:rsidRDefault="008F30AD" w:rsidP="00C8682A">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8F30AD" w:rsidRPr="00327718" w:rsidRDefault="008F30AD" w:rsidP="00C8682A">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F30AD" w:rsidRPr="00327718" w:rsidRDefault="008F30AD" w:rsidP="00C8682A">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8F30AD" w:rsidRPr="00327718" w:rsidRDefault="008F30AD" w:rsidP="00C8682A">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8F30AD" w:rsidRPr="00327718" w:rsidRDefault="008F30AD" w:rsidP="00C8682A">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8F30AD" w:rsidRPr="00327718" w:rsidRDefault="008F30AD" w:rsidP="00C8682A">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5" w:history="1">
              <w:r w:rsidRPr="00327718">
                <w:rPr>
                  <w:rFonts w:ascii="Arial" w:eastAsia="Calibri" w:hAnsi="Arial" w:cs="Arial"/>
                  <w:color w:val="0000FF"/>
                  <w:u w:val="single"/>
                </w:rPr>
                <w:t>http://www.bg.vi.sud.rs/lt/articles/o-visem-sudu/obavestenje-ke-za-pravna-lica.html</w:t>
              </w:r>
            </w:hyperlink>
          </w:p>
          <w:p w:rsidR="008F30AD" w:rsidRPr="00327718" w:rsidRDefault="008F30AD" w:rsidP="00C8682A">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F30AD" w:rsidRPr="00327718" w:rsidRDefault="008F30AD" w:rsidP="00C8682A">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8F30AD" w:rsidRPr="00327718" w:rsidRDefault="008F30AD" w:rsidP="00C8682A">
            <w:pPr>
              <w:spacing w:after="0"/>
              <w:jc w:val="both"/>
              <w:rPr>
                <w:rFonts w:ascii="Arial" w:eastAsia="Calibri" w:hAnsi="Arial" w:cs="Arial"/>
              </w:rPr>
            </w:pPr>
            <w:r w:rsidRPr="003277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8F30AD" w:rsidRPr="00327718" w:rsidRDefault="008F30AD" w:rsidP="00C8682A">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8F30AD" w:rsidRPr="00327718" w:rsidRDefault="008F30AD" w:rsidP="00C8682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8F30AD" w:rsidRPr="00327718" w:rsidRDefault="008F30AD" w:rsidP="00C8682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8F30AD" w:rsidRPr="00327718" w:rsidRDefault="008F30AD" w:rsidP="00C8682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8F30AD" w:rsidRPr="00327718" w:rsidRDefault="008F30AD" w:rsidP="00C8682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8F30AD" w:rsidRPr="00327718" w:rsidRDefault="008F30AD" w:rsidP="00C8682A">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8F30AD" w:rsidRPr="00327718" w:rsidTr="00AD420E">
        <w:trPr>
          <w:trHeight w:val="7049"/>
          <w:jc w:val="center"/>
        </w:trPr>
        <w:tc>
          <w:tcPr>
            <w:tcW w:w="694" w:type="dxa"/>
            <w:vAlign w:val="center"/>
          </w:tcPr>
          <w:p w:rsidR="008F30AD" w:rsidRPr="00327718" w:rsidRDefault="008F30AD" w:rsidP="00C8682A">
            <w:pPr>
              <w:jc w:val="center"/>
              <w:rPr>
                <w:rFonts w:ascii="Calibri" w:eastAsia="Calibri" w:hAnsi="Calibri" w:cs="Arial"/>
              </w:rPr>
            </w:pPr>
            <w:r w:rsidRPr="00327718">
              <w:rPr>
                <w:rFonts w:ascii="Calibri" w:eastAsia="Calibri" w:hAnsi="Calibri" w:cs="Arial"/>
              </w:rPr>
              <w:lastRenderedPageBreak/>
              <w:t>3.</w:t>
            </w:r>
          </w:p>
        </w:tc>
        <w:tc>
          <w:tcPr>
            <w:tcW w:w="9498" w:type="dxa"/>
            <w:vAlign w:val="center"/>
          </w:tcPr>
          <w:p w:rsidR="008F30AD" w:rsidRPr="00327718" w:rsidRDefault="008F30AD" w:rsidP="00C8682A">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8F30AD" w:rsidRPr="00327718" w:rsidRDefault="008F30AD" w:rsidP="00C8682A">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F30AD" w:rsidRPr="00327718" w:rsidRDefault="008F30AD" w:rsidP="00C8682A">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8F30AD" w:rsidRPr="00327718" w:rsidRDefault="008F30AD" w:rsidP="00C8682A">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8F30AD" w:rsidRPr="00327718" w:rsidRDefault="008F30AD" w:rsidP="00C8682A">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8F30AD" w:rsidRPr="00327718" w:rsidRDefault="008F30AD" w:rsidP="00C8682A">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8F30AD" w:rsidRDefault="008F30AD" w:rsidP="00C8682A">
            <w:pPr>
              <w:spacing w:after="0"/>
              <w:ind w:right="122"/>
              <w:jc w:val="both"/>
              <w:rPr>
                <w:rFonts w:ascii="Arial" w:eastAsia="Calibri" w:hAnsi="Arial" w:cs="Arial"/>
                <w:lang w:val="ru-RU"/>
              </w:rPr>
            </w:pPr>
          </w:p>
          <w:p w:rsidR="008F30AD" w:rsidRPr="00327718" w:rsidRDefault="008F30AD" w:rsidP="00C8682A">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8F30AD" w:rsidRPr="00327718" w:rsidRDefault="008F30AD" w:rsidP="00C8682A">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8F30AD" w:rsidRPr="00327718" w:rsidRDefault="008F30AD" w:rsidP="00C8682A">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8F30AD" w:rsidRPr="00327718" w:rsidRDefault="008F30AD" w:rsidP="00C8682A">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8F30AD" w:rsidRPr="00327718" w:rsidRDefault="008F30AD" w:rsidP="00C8682A">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F30AD" w:rsidRPr="00327718" w:rsidRDefault="008F30AD" w:rsidP="00C8682A">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8F30AD" w:rsidRPr="00327718" w:rsidTr="00AD420E">
        <w:trPr>
          <w:trHeight w:val="5118"/>
          <w:jc w:val="center"/>
        </w:trPr>
        <w:tc>
          <w:tcPr>
            <w:tcW w:w="694" w:type="dxa"/>
            <w:vAlign w:val="center"/>
          </w:tcPr>
          <w:p w:rsidR="008F30AD" w:rsidRPr="00327718" w:rsidRDefault="008F30AD" w:rsidP="00C8682A">
            <w:pPr>
              <w:jc w:val="center"/>
              <w:rPr>
                <w:rFonts w:ascii="Calibri" w:eastAsia="Calibri" w:hAnsi="Calibri" w:cs="Arial"/>
              </w:rPr>
            </w:pPr>
            <w:r w:rsidRPr="00327718">
              <w:rPr>
                <w:rFonts w:ascii="Calibri" w:eastAsia="Calibri" w:hAnsi="Calibri" w:cs="Arial"/>
              </w:rPr>
              <w:t xml:space="preserve">4. </w:t>
            </w:r>
          </w:p>
        </w:tc>
        <w:tc>
          <w:tcPr>
            <w:tcW w:w="9498" w:type="dxa"/>
          </w:tcPr>
          <w:p w:rsidR="008F30AD" w:rsidRPr="00327718" w:rsidRDefault="008F30AD" w:rsidP="00C8682A">
            <w:pPr>
              <w:snapToGrid w:val="0"/>
              <w:spacing w:after="0"/>
              <w:jc w:val="both"/>
              <w:rPr>
                <w:rFonts w:ascii="Arial" w:eastAsia="Calibri" w:hAnsi="Arial" w:cs="Arial"/>
                <w:b/>
                <w:u w:val="single"/>
                <w:lang w:val="sr-Cyrl-RS"/>
              </w:rPr>
            </w:pPr>
          </w:p>
          <w:p w:rsidR="008F30AD" w:rsidRPr="00327718" w:rsidRDefault="008F30AD" w:rsidP="00C8682A">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8F30AD" w:rsidRPr="00327718" w:rsidRDefault="008F30AD" w:rsidP="00C8682A">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F30AD" w:rsidRDefault="008F30AD" w:rsidP="00C8682A">
            <w:pPr>
              <w:autoSpaceDE w:val="0"/>
              <w:autoSpaceDN w:val="0"/>
              <w:adjustRightInd w:val="0"/>
              <w:spacing w:after="0"/>
              <w:jc w:val="both"/>
              <w:rPr>
                <w:rFonts w:ascii="Arial" w:eastAsia="Calibri" w:hAnsi="Arial" w:cs="Arial"/>
                <w:b/>
                <w:u w:val="single"/>
                <w:lang w:val="sr-Cyrl-RS"/>
              </w:rPr>
            </w:pPr>
          </w:p>
          <w:p w:rsidR="008F30AD" w:rsidRPr="00327718" w:rsidRDefault="008F30AD" w:rsidP="00C8682A">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8F30AD" w:rsidRPr="00327718" w:rsidRDefault="008F30AD" w:rsidP="00C8682A">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став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71CB4" w:rsidRDefault="00371CB4" w:rsidP="00C8682A">
            <w:pPr>
              <w:snapToGrid w:val="0"/>
              <w:spacing w:after="0"/>
              <w:jc w:val="both"/>
              <w:rPr>
                <w:rFonts w:ascii="Arial" w:eastAsia="Calibri" w:hAnsi="Arial" w:cs="Arial"/>
                <w:lang w:val="sr-Cyrl-RS"/>
              </w:rPr>
            </w:pPr>
          </w:p>
          <w:p w:rsidR="008F30AD" w:rsidRPr="00327718" w:rsidRDefault="008F30AD" w:rsidP="00C8682A">
            <w:pPr>
              <w:snapToGrid w:val="0"/>
              <w:spacing w:after="0"/>
              <w:jc w:val="both"/>
              <w:rPr>
                <w:rFonts w:ascii="Arial" w:eastAsia="Calibri" w:hAnsi="Arial" w:cs="Arial"/>
                <w:lang w:val="sr-Cyrl-CS"/>
              </w:rPr>
            </w:pPr>
            <w:r w:rsidRPr="00327718">
              <w:rPr>
                <w:rFonts w:ascii="Arial" w:eastAsia="Calibri" w:hAnsi="Arial" w:cs="Arial"/>
              </w:rPr>
              <w:t>Напомена:</w:t>
            </w:r>
          </w:p>
          <w:p w:rsidR="008F30AD" w:rsidRPr="00327718" w:rsidRDefault="008F30AD" w:rsidP="00C8682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8F30AD" w:rsidRPr="00327718" w:rsidRDefault="008F30AD" w:rsidP="00C8682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71CB4" w:rsidRPr="00327718" w:rsidRDefault="008F30AD" w:rsidP="007C0F12">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8F30AD" w:rsidRPr="00327718" w:rsidTr="00AD420E">
        <w:trPr>
          <w:trHeight w:val="70"/>
          <w:jc w:val="center"/>
        </w:trPr>
        <w:tc>
          <w:tcPr>
            <w:tcW w:w="694" w:type="dxa"/>
            <w:vAlign w:val="center"/>
          </w:tcPr>
          <w:p w:rsidR="008F30AD" w:rsidRPr="00E47C2E" w:rsidRDefault="008F30AD" w:rsidP="00C8682A">
            <w:pPr>
              <w:spacing w:after="0"/>
              <w:jc w:val="center"/>
              <w:rPr>
                <w:rFonts w:cs="Arial"/>
                <w:color w:val="00B0F0"/>
              </w:rPr>
            </w:pPr>
          </w:p>
        </w:tc>
        <w:tc>
          <w:tcPr>
            <w:tcW w:w="9498" w:type="dxa"/>
          </w:tcPr>
          <w:p w:rsidR="008F30AD" w:rsidRPr="00EB6A32" w:rsidRDefault="008F30AD" w:rsidP="00C8682A">
            <w:pPr>
              <w:spacing w:after="0" w:line="240" w:lineRule="auto"/>
              <w:ind w:right="-180"/>
              <w:jc w:val="center"/>
              <w:rPr>
                <w:rFonts w:ascii="Arial" w:hAnsi="Arial" w:cs="Arial"/>
                <w:b/>
                <w:lang w:val="sr-Latn-CS" w:eastAsia="sr-Latn-CS"/>
              </w:rPr>
            </w:pPr>
            <w:r w:rsidRPr="00EB6A32">
              <w:rPr>
                <w:rFonts w:ascii="Arial" w:hAnsi="Arial" w:cs="Arial"/>
                <w:b/>
                <w:lang w:val="sr-Latn-CS" w:eastAsia="sr-Latn-CS"/>
              </w:rPr>
              <w:t xml:space="preserve">4.2  ДОДАТНИ УСЛОВИ </w:t>
            </w:r>
          </w:p>
          <w:p w:rsidR="008F30AD" w:rsidRPr="00EB6A32" w:rsidRDefault="008F30AD" w:rsidP="00C8682A">
            <w:pPr>
              <w:snapToGrid w:val="0"/>
              <w:spacing w:after="0" w:line="240" w:lineRule="auto"/>
              <w:jc w:val="center"/>
              <w:rPr>
                <w:rFonts w:ascii="Arial" w:eastAsia="Calibri" w:hAnsi="Arial" w:cs="Arial"/>
                <w:color w:val="00B0F0"/>
              </w:rPr>
            </w:pPr>
            <w:r w:rsidRPr="00EB6A32">
              <w:rPr>
                <w:rFonts w:ascii="Arial" w:hAnsi="Arial" w:cs="Arial"/>
                <w:b/>
                <w:lang w:val="sr-Latn-CS" w:eastAsia="sr-Latn-CS"/>
              </w:rPr>
              <w:t>ЗА УЧЕШЋЕ У ПОСТУПКУ ЈАВНЕ НАБАВКЕ ИЗ ЧЛАНА 76. ЗАКОНА</w:t>
            </w:r>
          </w:p>
        </w:tc>
      </w:tr>
      <w:tr w:rsidR="008F30AD" w:rsidRPr="00327718" w:rsidTr="00AD420E">
        <w:trPr>
          <w:trHeight w:val="4097"/>
          <w:jc w:val="center"/>
        </w:trPr>
        <w:tc>
          <w:tcPr>
            <w:tcW w:w="694" w:type="dxa"/>
            <w:vAlign w:val="center"/>
          </w:tcPr>
          <w:p w:rsidR="008F30AD" w:rsidRPr="0067523A" w:rsidRDefault="008F30AD" w:rsidP="00C8682A">
            <w:pPr>
              <w:spacing w:after="0"/>
              <w:jc w:val="center"/>
              <w:rPr>
                <w:rFonts w:cs="Arial"/>
              </w:rPr>
            </w:pPr>
            <w:r>
              <w:rPr>
                <w:rFonts w:cs="Arial"/>
                <w:lang w:val="sr-Cyrl-RS"/>
              </w:rPr>
              <w:t>5</w:t>
            </w:r>
            <w:r w:rsidRPr="0067523A">
              <w:rPr>
                <w:rFonts w:cs="Arial"/>
              </w:rPr>
              <w:t>.</w:t>
            </w:r>
          </w:p>
        </w:tc>
        <w:tc>
          <w:tcPr>
            <w:tcW w:w="9498" w:type="dxa"/>
          </w:tcPr>
          <w:p w:rsidR="008F30AD" w:rsidRPr="00EB6A32" w:rsidRDefault="008F30AD" w:rsidP="00C8682A">
            <w:pPr>
              <w:autoSpaceDE w:val="0"/>
              <w:autoSpaceDN w:val="0"/>
              <w:adjustRightInd w:val="0"/>
              <w:spacing w:after="0" w:line="240" w:lineRule="auto"/>
              <w:rPr>
                <w:rFonts w:ascii="Arial" w:hAnsi="Arial" w:cs="Arial"/>
                <w:b/>
                <w:lang w:val="sr-Latn-CS" w:eastAsia="sr-Latn-CS"/>
              </w:rPr>
            </w:pPr>
            <w:r w:rsidRPr="00EB6A32">
              <w:rPr>
                <w:rFonts w:ascii="Arial" w:hAnsi="Arial" w:cs="Arial"/>
                <w:b/>
                <w:u w:val="single"/>
                <w:lang w:val="sr-Latn-CS" w:eastAsia="sr-Latn-CS"/>
              </w:rPr>
              <w:t>Услов:</w:t>
            </w:r>
          </w:p>
          <w:p w:rsidR="008F30AD" w:rsidRPr="00EB6A32" w:rsidRDefault="008F30AD" w:rsidP="00C8682A">
            <w:pPr>
              <w:autoSpaceDE w:val="0"/>
              <w:autoSpaceDN w:val="0"/>
              <w:adjustRightInd w:val="0"/>
              <w:spacing w:after="0" w:line="240" w:lineRule="auto"/>
              <w:rPr>
                <w:rFonts w:ascii="Arial" w:hAnsi="Arial" w:cs="Arial"/>
                <w:lang w:val="sr-Cyrl-RS" w:eastAsia="sr-Latn-CS"/>
              </w:rPr>
            </w:pPr>
            <w:r w:rsidRPr="00EB6A32">
              <w:rPr>
                <w:rFonts w:ascii="Arial" w:hAnsi="Arial" w:cs="Arial"/>
                <w:lang w:val="sr-Latn-CS" w:eastAsia="sr-Latn-CS"/>
              </w:rPr>
              <w:t xml:space="preserve">Пословни капацитет </w:t>
            </w:r>
          </w:p>
          <w:p w:rsidR="008F30AD" w:rsidRPr="00EB6A32" w:rsidRDefault="008F30AD" w:rsidP="00C8682A">
            <w:pPr>
              <w:autoSpaceDE w:val="0"/>
              <w:autoSpaceDN w:val="0"/>
              <w:adjustRightInd w:val="0"/>
              <w:spacing w:after="0" w:line="240" w:lineRule="auto"/>
              <w:rPr>
                <w:rFonts w:ascii="Arial" w:hAnsi="Arial" w:cs="Arial"/>
                <w:lang w:val="sr-Latn-CS" w:eastAsia="sr-Latn-CS"/>
              </w:rPr>
            </w:pPr>
            <w:r w:rsidRPr="00EB6A32">
              <w:rPr>
                <w:rFonts w:ascii="Arial" w:hAnsi="Arial" w:cs="Arial"/>
                <w:lang w:val="sr-Latn-CS" w:eastAsia="sr-Latn-CS"/>
              </w:rPr>
              <w:t xml:space="preserve">Понуђач располаже неопходним </w:t>
            </w:r>
            <w:r w:rsidRPr="00EB6A32">
              <w:rPr>
                <w:rFonts w:ascii="Arial" w:hAnsi="Arial" w:cs="Arial"/>
                <w:b/>
                <w:lang w:val="sr-Latn-CS" w:eastAsia="sr-Latn-CS"/>
              </w:rPr>
              <w:t>пословним капацитетом</w:t>
            </w:r>
            <w:r w:rsidRPr="00EB6A32">
              <w:rPr>
                <w:rFonts w:ascii="Arial" w:hAnsi="Arial" w:cs="Arial"/>
                <w:lang w:val="sr-Latn-CS" w:eastAsia="sr-Latn-CS"/>
              </w:rPr>
              <w:t xml:space="preserve"> ако:</w:t>
            </w:r>
          </w:p>
          <w:p w:rsidR="00371CB4" w:rsidRPr="006A0645" w:rsidRDefault="008F30AD" w:rsidP="00371CB4">
            <w:pPr>
              <w:pStyle w:val="ListParagraph"/>
              <w:numPr>
                <w:ilvl w:val="0"/>
                <w:numId w:val="35"/>
              </w:numPr>
              <w:autoSpaceDE w:val="0"/>
              <w:autoSpaceDN w:val="0"/>
              <w:adjustRightInd w:val="0"/>
              <w:spacing w:after="0" w:line="240" w:lineRule="auto"/>
              <w:jc w:val="both"/>
              <w:rPr>
                <w:rFonts w:ascii="Arial" w:hAnsi="Arial" w:cs="Arial"/>
                <w:b/>
                <w:u w:val="single"/>
                <w:lang w:val="sr-Cyrl-RS" w:eastAsia="sr-Latn-CS"/>
              </w:rPr>
            </w:pPr>
            <w:r w:rsidRPr="006A0645">
              <w:rPr>
                <w:rFonts w:ascii="Arial" w:hAnsi="Arial" w:cs="Arial"/>
                <w:lang w:val="sr-Latn-CS" w:eastAsia="sr-Latn-CS"/>
              </w:rPr>
              <w:t xml:space="preserve">је у </w:t>
            </w:r>
            <w:r w:rsidRPr="006A0645">
              <w:rPr>
                <w:rFonts w:ascii="Arial" w:hAnsi="Arial" w:cs="Arial"/>
                <w:lang w:val="sr-Cyrl-RS" w:eastAsia="sr-Latn-CS"/>
              </w:rPr>
              <w:t>периоду од почетка 201</w:t>
            </w:r>
            <w:r w:rsidR="00BD5495" w:rsidRPr="006A0645">
              <w:rPr>
                <w:rFonts w:ascii="Arial" w:hAnsi="Arial" w:cs="Arial"/>
                <w:lang w:val="sr-Cyrl-RS" w:eastAsia="sr-Latn-CS"/>
              </w:rPr>
              <w:t>5</w:t>
            </w:r>
            <w:r w:rsidRPr="006A0645">
              <w:rPr>
                <w:rFonts w:ascii="Arial" w:hAnsi="Arial" w:cs="Arial"/>
                <w:lang w:val="sr-Cyrl-RS" w:eastAsia="sr-Latn-CS"/>
              </w:rPr>
              <w:t xml:space="preserve">. год. </w:t>
            </w:r>
            <w:r w:rsidRPr="006A0645">
              <w:rPr>
                <w:rFonts w:ascii="Arial" w:eastAsia="Times New Roman" w:hAnsi="Arial" w:cs="Arial"/>
                <w:lang w:val="sr-Cyrl-CS" w:eastAsia="sr-Latn-CS"/>
              </w:rPr>
              <w:t xml:space="preserve">до дана објављивања Позива за подношење понуда </w:t>
            </w:r>
            <w:r w:rsidRPr="006A0645">
              <w:rPr>
                <w:rFonts w:ascii="Arial" w:eastAsia="Times New Roman" w:hAnsi="Arial" w:cs="Arial"/>
                <w:lang w:val="sr-Latn-CS" w:eastAsia="sr-Latn-CS"/>
              </w:rPr>
              <w:t>на Порталу јавних набавки</w:t>
            </w:r>
            <w:r w:rsidRPr="006A0645">
              <w:rPr>
                <w:rFonts w:ascii="Arial" w:eastAsia="Times New Roman" w:hAnsi="Arial" w:cs="Arial"/>
                <w:lang w:val="sr-Cyrl-RS" w:eastAsia="sr-Latn-CS"/>
              </w:rPr>
              <w:t xml:space="preserve"> </w:t>
            </w:r>
            <w:r w:rsidR="009504EC" w:rsidRPr="006A0645">
              <w:rPr>
                <w:rFonts w:ascii="Arial" w:hAnsi="Arial" w:cs="Arial"/>
                <w:lang w:val="sr-Cyrl-RS" w:eastAsia="sr-Latn-CS"/>
              </w:rPr>
              <w:t xml:space="preserve">извршио </w:t>
            </w:r>
            <w:r w:rsidR="00675B4D" w:rsidRPr="006A0645">
              <w:rPr>
                <w:rFonts w:ascii="Arial" w:hAnsi="Arial" w:cs="Arial"/>
                <w:lang w:val="sr-Cyrl-RS" w:eastAsia="sr-Latn-CS"/>
              </w:rPr>
              <w:t xml:space="preserve">најмање један уговор чији предмет је индентичан предмету јавне набавке </w:t>
            </w:r>
            <w:r w:rsidR="009504EC" w:rsidRPr="006A0645">
              <w:rPr>
                <w:rFonts w:ascii="Arial" w:hAnsi="Arial" w:cs="Arial"/>
                <w:lang w:val="sr-Cyrl-RS" w:eastAsia="sr-Latn-CS"/>
              </w:rPr>
              <w:t xml:space="preserve">испоруку добара </w:t>
            </w:r>
            <w:r w:rsidR="009504EC" w:rsidRPr="006A0645">
              <w:rPr>
                <w:rFonts w:ascii="Arial" w:hAnsi="Arial" w:cs="Arial"/>
                <w:lang w:val="sr-Latn-CS" w:eastAsia="sr-Latn-CS"/>
              </w:rPr>
              <w:t xml:space="preserve">која су </w:t>
            </w:r>
            <w:r w:rsidR="009504EC" w:rsidRPr="006A0645">
              <w:rPr>
                <w:rFonts w:ascii="Arial" w:hAnsi="Arial" w:cs="Arial"/>
                <w:lang w:val="sr-Cyrl-RS" w:eastAsia="sr-Latn-CS"/>
              </w:rPr>
              <w:t>предмет јавне набавке (</w:t>
            </w:r>
            <w:r w:rsidR="009504EC" w:rsidRPr="006A0645">
              <w:rPr>
                <w:rFonts w:ascii="Arial" w:hAnsi="Arial" w:cs="Arial"/>
                <w:lang w:val="sr-Cyrl-RS"/>
              </w:rPr>
              <w:t>антиабразивне заштите, носач</w:t>
            </w:r>
            <w:r w:rsidR="00D60696" w:rsidRPr="006A0645">
              <w:rPr>
                <w:rFonts w:ascii="Arial" w:hAnsi="Arial" w:cs="Arial"/>
                <w:lang w:val="sr-Cyrl-RS"/>
              </w:rPr>
              <w:t>и</w:t>
            </w:r>
            <w:r w:rsidR="009504EC" w:rsidRPr="006A0645">
              <w:rPr>
                <w:rFonts w:ascii="Arial" w:hAnsi="Arial" w:cs="Arial"/>
                <w:lang w:val="sr-Cyrl-RS"/>
              </w:rPr>
              <w:t xml:space="preserve"> цеви и котловск</w:t>
            </w:r>
            <w:r w:rsidR="00D60696" w:rsidRPr="006A0645">
              <w:rPr>
                <w:rFonts w:ascii="Arial" w:hAnsi="Arial" w:cs="Arial"/>
                <w:lang w:val="sr-Cyrl-RS"/>
              </w:rPr>
              <w:t>и</w:t>
            </w:r>
            <w:r w:rsidR="009504EC" w:rsidRPr="006A0645">
              <w:rPr>
                <w:rFonts w:ascii="Arial" w:hAnsi="Arial" w:cs="Arial"/>
                <w:lang w:val="sr-Cyrl-RS"/>
              </w:rPr>
              <w:t xml:space="preserve"> лимов</w:t>
            </w:r>
            <w:r w:rsidR="00D60696" w:rsidRPr="006A0645">
              <w:rPr>
                <w:rFonts w:ascii="Arial" w:hAnsi="Arial" w:cs="Arial"/>
                <w:lang w:val="sr-Cyrl-RS"/>
              </w:rPr>
              <w:t>и</w:t>
            </w:r>
            <w:r w:rsidR="009504EC" w:rsidRPr="006A0645">
              <w:rPr>
                <w:rFonts w:ascii="Arial" w:hAnsi="Arial" w:cs="Arial"/>
                <w:lang w:val="sr-Cyrl-RS" w:eastAsia="sr-Latn-CS"/>
              </w:rPr>
              <w:t xml:space="preserve">) </w:t>
            </w:r>
            <w:r w:rsidR="009504EC" w:rsidRPr="006A0645">
              <w:rPr>
                <w:rFonts w:ascii="Arial" w:eastAsia="Times New Roman" w:hAnsi="Arial" w:cs="Arial"/>
              </w:rPr>
              <w:t xml:space="preserve">у уговореном року, обиму и квалитету и да </w:t>
            </w:r>
            <w:r w:rsidR="009504EC" w:rsidRPr="006A0645">
              <w:rPr>
                <w:rFonts w:ascii="Arial" w:eastAsia="Times New Roman" w:hAnsi="Arial" w:cs="Arial"/>
                <w:lang w:val="sr-Cyrl-RS"/>
              </w:rPr>
              <w:t xml:space="preserve">до дана издавања потврде </w:t>
            </w:r>
            <w:r w:rsidR="009504EC" w:rsidRPr="006A0645">
              <w:rPr>
                <w:rFonts w:ascii="Arial" w:eastAsia="Times New Roman" w:hAnsi="Arial" w:cs="Arial"/>
              </w:rPr>
              <w:t xml:space="preserve">није </w:t>
            </w:r>
            <w:r w:rsidR="009504EC" w:rsidRPr="006A0645">
              <w:rPr>
                <w:rFonts w:ascii="Arial" w:eastAsia="Times New Roman" w:hAnsi="Arial" w:cs="Arial"/>
                <w:lang w:val="sr-Cyrl-RS"/>
              </w:rPr>
              <w:t>прекршио своје обавезе из гарантног рока</w:t>
            </w:r>
          </w:p>
          <w:p w:rsidR="00675B4D" w:rsidRPr="00675B4D" w:rsidRDefault="00675B4D" w:rsidP="00675B4D">
            <w:pPr>
              <w:pStyle w:val="ListParagraph"/>
              <w:autoSpaceDE w:val="0"/>
              <w:autoSpaceDN w:val="0"/>
              <w:adjustRightInd w:val="0"/>
              <w:spacing w:after="0" w:line="240" w:lineRule="auto"/>
              <w:ind w:left="785"/>
              <w:jc w:val="both"/>
              <w:rPr>
                <w:rFonts w:ascii="Arial" w:hAnsi="Arial" w:cs="Arial"/>
                <w:b/>
                <w:color w:val="FF0000"/>
                <w:u w:val="single"/>
                <w:lang w:val="sr-Cyrl-RS" w:eastAsia="sr-Latn-CS"/>
              </w:rPr>
            </w:pPr>
          </w:p>
          <w:p w:rsidR="008F30AD" w:rsidRPr="00371CB4" w:rsidRDefault="008F30AD" w:rsidP="00371CB4">
            <w:pPr>
              <w:autoSpaceDE w:val="0"/>
              <w:autoSpaceDN w:val="0"/>
              <w:adjustRightInd w:val="0"/>
              <w:spacing w:after="0" w:line="240" w:lineRule="auto"/>
              <w:jc w:val="both"/>
              <w:rPr>
                <w:rFonts w:ascii="Arial" w:hAnsi="Arial" w:cs="Arial"/>
                <w:b/>
                <w:u w:val="single"/>
                <w:lang w:val="sr-Cyrl-RS" w:eastAsia="sr-Latn-CS"/>
              </w:rPr>
            </w:pPr>
            <w:r w:rsidRPr="00371CB4">
              <w:rPr>
                <w:rFonts w:ascii="Arial" w:hAnsi="Arial" w:cs="Arial"/>
                <w:b/>
                <w:u w:val="single"/>
                <w:lang w:val="sr-Latn-CS" w:eastAsia="sr-Latn-CS"/>
              </w:rPr>
              <w:t xml:space="preserve">Доказ: </w:t>
            </w:r>
          </w:p>
          <w:p w:rsidR="008F30AD" w:rsidRPr="00EB6A32" w:rsidRDefault="008F30AD" w:rsidP="00C8682A">
            <w:pPr>
              <w:pStyle w:val="ListParagraph"/>
              <w:autoSpaceDE w:val="0"/>
              <w:autoSpaceDN w:val="0"/>
              <w:adjustRightInd w:val="0"/>
              <w:spacing w:after="0" w:line="240" w:lineRule="auto"/>
              <w:ind w:left="785"/>
              <w:rPr>
                <w:rFonts w:ascii="Arial" w:hAnsi="Arial" w:cs="Arial"/>
                <w:b/>
                <w:bCs/>
                <w:lang w:eastAsia="sr-Latn-CS"/>
              </w:rPr>
            </w:pPr>
            <w:r w:rsidRPr="00EB6A32">
              <w:rPr>
                <w:rFonts w:ascii="Arial" w:hAnsi="Arial" w:cs="Arial"/>
                <w:lang w:val="sr-Cyrl-RS" w:eastAsia="sr-Latn-CS"/>
              </w:rPr>
              <w:t xml:space="preserve">1.1. </w:t>
            </w:r>
            <w:r w:rsidRPr="00EB6A32">
              <w:rPr>
                <w:rFonts w:ascii="Arial" w:hAnsi="Arial" w:cs="Arial"/>
                <w:lang w:eastAsia="sr-Latn-CS"/>
              </w:rPr>
              <w:t>Попуњен, потписан и оверен</w:t>
            </w:r>
            <w:r w:rsidRPr="00EB6A32">
              <w:rPr>
                <w:rFonts w:ascii="Arial" w:hAnsi="Arial" w:cs="Arial"/>
                <w:lang w:val="sr-Cyrl-RS" w:eastAsia="sr-Latn-CS"/>
              </w:rPr>
              <w:t xml:space="preserve"> </w:t>
            </w:r>
            <w:r w:rsidRPr="00EB6A32">
              <w:rPr>
                <w:rFonts w:ascii="Arial" w:hAnsi="Arial" w:cs="Arial"/>
                <w:lang w:eastAsia="sr-Latn-CS"/>
              </w:rPr>
              <w:t xml:space="preserve">образац </w:t>
            </w:r>
            <w:r w:rsidRPr="00EB6A32">
              <w:rPr>
                <w:rFonts w:ascii="Arial" w:hAnsi="Arial" w:cs="Arial"/>
                <w:b/>
                <w:bCs/>
                <w:lang w:eastAsia="sr-Latn-CS"/>
              </w:rPr>
              <w:t xml:space="preserve">Списак извршених </w:t>
            </w:r>
            <w:r>
              <w:rPr>
                <w:rFonts w:ascii="Arial" w:hAnsi="Arial" w:cs="Arial"/>
                <w:b/>
                <w:bCs/>
                <w:lang w:val="sr-Cyrl-RS" w:eastAsia="sr-Latn-CS"/>
              </w:rPr>
              <w:t>уговора</w:t>
            </w:r>
            <w:r w:rsidRPr="00EB6A32">
              <w:rPr>
                <w:rFonts w:ascii="Arial" w:hAnsi="Arial" w:cs="Arial"/>
                <w:b/>
                <w:bCs/>
                <w:lang w:eastAsia="sr-Latn-CS"/>
              </w:rPr>
              <w:t xml:space="preserve"> -стручне референце </w:t>
            </w:r>
            <w:r w:rsidRPr="00EB6A32">
              <w:rPr>
                <w:rFonts w:ascii="Arial" w:hAnsi="Arial" w:cs="Arial"/>
                <w:lang w:eastAsia="sr-Latn-CS"/>
              </w:rPr>
              <w:t xml:space="preserve">(образац бр. </w:t>
            </w:r>
            <w:r w:rsidRPr="00EB6A32">
              <w:rPr>
                <w:rFonts w:ascii="Arial" w:hAnsi="Arial" w:cs="Arial"/>
                <w:lang w:val="sr-Cyrl-RS" w:eastAsia="sr-Latn-CS"/>
              </w:rPr>
              <w:t>5</w:t>
            </w:r>
            <w:r w:rsidRPr="00EB6A32">
              <w:rPr>
                <w:rFonts w:ascii="Arial" w:hAnsi="Arial" w:cs="Arial"/>
                <w:lang w:eastAsia="sr-Latn-CS"/>
              </w:rPr>
              <w:t xml:space="preserve">.) </w:t>
            </w:r>
            <w:r w:rsidRPr="00EB6A32">
              <w:rPr>
                <w:rFonts w:ascii="Arial" w:hAnsi="Arial" w:cs="Arial"/>
                <w:b/>
                <w:bCs/>
                <w:lang w:eastAsia="sr-Latn-CS"/>
              </w:rPr>
              <w:t>и</w:t>
            </w:r>
            <w:r w:rsidRPr="00EB6A32">
              <w:rPr>
                <w:rFonts w:ascii="Arial" w:hAnsi="Arial" w:cs="Arial"/>
                <w:b/>
                <w:bCs/>
                <w:lang w:val="sr-Cyrl-RS" w:eastAsia="sr-Latn-CS"/>
              </w:rPr>
              <w:t xml:space="preserve"> </w:t>
            </w:r>
          </w:p>
          <w:p w:rsidR="008F30AD" w:rsidRDefault="008F30AD" w:rsidP="00C8682A">
            <w:pPr>
              <w:pStyle w:val="ListParagraph"/>
              <w:autoSpaceDE w:val="0"/>
              <w:autoSpaceDN w:val="0"/>
              <w:adjustRightInd w:val="0"/>
              <w:spacing w:after="0" w:line="240" w:lineRule="auto"/>
              <w:ind w:left="785"/>
              <w:rPr>
                <w:rFonts w:ascii="Arial" w:hAnsi="Arial" w:cs="Arial"/>
                <w:lang w:val="sr-Cyrl-RS" w:eastAsia="sr-Latn-CS"/>
              </w:rPr>
            </w:pPr>
            <w:r w:rsidRPr="00EB6A32">
              <w:rPr>
                <w:rFonts w:ascii="Arial" w:hAnsi="Arial" w:cs="Arial"/>
                <w:bCs/>
                <w:lang w:eastAsia="sr-Latn-CS"/>
              </w:rPr>
              <w:t>1.2</w:t>
            </w:r>
            <w:r w:rsidRPr="00EB6A32">
              <w:rPr>
                <w:rFonts w:ascii="Arial" w:hAnsi="Arial" w:cs="Arial"/>
                <w:lang w:eastAsia="sr-Latn-CS"/>
              </w:rPr>
              <w:t xml:space="preserve">. </w:t>
            </w:r>
            <w:r w:rsidRPr="00EB6A32">
              <w:rPr>
                <w:rFonts w:ascii="Arial" w:hAnsi="Arial" w:cs="Arial"/>
                <w:b/>
                <w:bCs/>
                <w:lang w:eastAsia="sr-Latn-CS"/>
              </w:rPr>
              <w:t>потврде о референтним</w:t>
            </w:r>
            <w:r w:rsidRPr="00EB6A32">
              <w:rPr>
                <w:rFonts w:ascii="Arial" w:hAnsi="Arial" w:cs="Arial"/>
                <w:b/>
                <w:bCs/>
                <w:lang w:val="sr-Cyrl-RS" w:eastAsia="sr-Latn-CS"/>
              </w:rPr>
              <w:t xml:space="preserve"> </w:t>
            </w:r>
            <w:r w:rsidRPr="00EB6A32">
              <w:rPr>
                <w:rFonts w:ascii="Arial" w:hAnsi="Arial" w:cs="Arial"/>
                <w:b/>
                <w:bCs/>
                <w:lang w:eastAsia="sr-Latn-CS"/>
              </w:rPr>
              <w:t xml:space="preserve">набавкама, </w:t>
            </w:r>
            <w:r w:rsidRPr="00EB6A32">
              <w:rPr>
                <w:rFonts w:ascii="Arial" w:hAnsi="Arial" w:cs="Arial"/>
                <w:lang w:eastAsia="sr-Latn-CS"/>
              </w:rPr>
              <w:t>које морају бити попуњене,</w:t>
            </w:r>
            <w:r w:rsidRPr="00EB6A32">
              <w:rPr>
                <w:rFonts w:ascii="Arial" w:hAnsi="Arial" w:cs="Arial"/>
                <w:lang w:val="sr-Cyrl-RS" w:eastAsia="sr-Latn-CS"/>
              </w:rPr>
              <w:t xml:space="preserve"> </w:t>
            </w:r>
            <w:r w:rsidRPr="00EB6A32">
              <w:rPr>
                <w:rFonts w:ascii="Arial" w:hAnsi="Arial" w:cs="Arial"/>
                <w:lang w:eastAsia="sr-Latn-CS"/>
              </w:rPr>
              <w:t>потписане и оверене печатом</w:t>
            </w:r>
            <w:r w:rsidRPr="00EB6A32">
              <w:rPr>
                <w:rFonts w:ascii="Arial" w:hAnsi="Arial" w:cs="Arial"/>
                <w:lang w:val="sr-Cyrl-RS" w:eastAsia="sr-Latn-CS"/>
              </w:rPr>
              <w:t xml:space="preserve"> купаца </w:t>
            </w:r>
            <w:r w:rsidRPr="00EB6A32">
              <w:rPr>
                <w:rFonts w:ascii="Arial" w:hAnsi="Arial" w:cs="Arial"/>
                <w:lang w:eastAsia="sr-Latn-CS"/>
              </w:rPr>
              <w:t xml:space="preserve">(образац бр. </w:t>
            </w:r>
            <w:r w:rsidRPr="00EB6A32">
              <w:rPr>
                <w:rFonts w:ascii="Arial" w:hAnsi="Arial" w:cs="Arial"/>
                <w:lang w:val="sr-Cyrl-RS" w:eastAsia="sr-Latn-CS"/>
              </w:rPr>
              <w:t>6</w:t>
            </w:r>
            <w:r w:rsidRPr="00EB6A32">
              <w:rPr>
                <w:rFonts w:ascii="Arial" w:hAnsi="Arial" w:cs="Arial"/>
                <w:lang w:eastAsia="sr-Latn-CS"/>
              </w:rPr>
              <w:t>.</w:t>
            </w:r>
            <w:r w:rsidRPr="00EB6A32">
              <w:rPr>
                <w:rFonts w:ascii="Arial" w:hAnsi="Arial" w:cs="Arial"/>
                <w:lang w:val="sr-Cyrl-RS" w:eastAsia="sr-Latn-CS"/>
              </w:rPr>
              <w:t>)</w:t>
            </w:r>
          </w:p>
          <w:p w:rsidR="009504EC" w:rsidRDefault="009504EC" w:rsidP="00C8682A">
            <w:pPr>
              <w:autoSpaceDE w:val="0"/>
              <w:autoSpaceDN w:val="0"/>
              <w:adjustRightInd w:val="0"/>
              <w:spacing w:after="0" w:line="240" w:lineRule="auto"/>
              <w:rPr>
                <w:rFonts w:ascii="Arial" w:hAnsi="Arial" w:cs="Arial"/>
                <w:b/>
                <w:u w:val="single"/>
                <w:lang w:val="sr-Cyrl-RS" w:eastAsia="sr-Latn-CS"/>
              </w:rPr>
            </w:pPr>
          </w:p>
          <w:p w:rsidR="008F30AD" w:rsidRPr="00EB6A32" w:rsidRDefault="008F30AD" w:rsidP="00C8682A">
            <w:pPr>
              <w:autoSpaceDE w:val="0"/>
              <w:autoSpaceDN w:val="0"/>
              <w:adjustRightInd w:val="0"/>
              <w:spacing w:after="0" w:line="240" w:lineRule="auto"/>
              <w:rPr>
                <w:rFonts w:ascii="Arial" w:hAnsi="Arial" w:cs="Arial"/>
                <w:b/>
                <w:u w:val="single"/>
                <w:lang w:val="sr-Latn-CS" w:eastAsia="sr-Latn-CS"/>
              </w:rPr>
            </w:pPr>
            <w:r w:rsidRPr="00EB6A32">
              <w:rPr>
                <w:rFonts w:ascii="Arial" w:hAnsi="Arial" w:cs="Arial"/>
                <w:b/>
                <w:u w:val="single"/>
                <w:lang w:val="sr-Latn-CS" w:eastAsia="sr-Latn-CS"/>
              </w:rPr>
              <w:t>Напомена:</w:t>
            </w:r>
          </w:p>
          <w:p w:rsidR="008F30AD" w:rsidRPr="00EB6A32" w:rsidRDefault="0049137D" w:rsidP="008F30AD">
            <w:pPr>
              <w:numPr>
                <w:ilvl w:val="0"/>
                <w:numId w:val="34"/>
              </w:numPr>
              <w:snapToGrid w:val="0"/>
              <w:spacing w:after="0" w:line="240" w:lineRule="auto"/>
              <w:jc w:val="both"/>
              <w:rPr>
                <w:rFonts w:ascii="Arial" w:hAnsi="Arial" w:cs="Arial"/>
                <w:lang w:val="sr-Latn-CS" w:eastAsia="sr-Latn-CS"/>
              </w:rPr>
            </w:pPr>
            <w:r w:rsidRPr="0049137D">
              <w:rPr>
                <w:rFonts w:ascii="Arial" w:eastAsia="Times New Roman" w:hAnsi="Arial" w:cs="Arial"/>
              </w:rPr>
              <w:t>У случају да понуду подноси група понуђача, дока</w:t>
            </w:r>
            <w:r w:rsidRPr="0049137D">
              <w:rPr>
                <w:rFonts w:ascii="Arial" w:eastAsia="Times New Roman" w:hAnsi="Arial" w:cs="Arial"/>
                <w:lang w:val="sr-Cyrl-RS"/>
              </w:rPr>
              <w:t xml:space="preserve">зе </w:t>
            </w:r>
            <w:r w:rsidRPr="0049137D">
              <w:rPr>
                <w:rFonts w:ascii="Arial" w:eastAsia="Times New Roman" w:hAnsi="Arial" w:cs="Arial"/>
              </w:rPr>
              <w:t>доставити за оног члана групе који испуњава тражени услов, а уколико више њих заједно испуњавају услов овај доказ доставити за те чланове</w:t>
            </w:r>
            <w:r w:rsidR="008F30AD" w:rsidRPr="00EB6A32">
              <w:rPr>
                <w:rFonts w:ascii="Arial" w:hAnsi="Arial" w:cs="Arial"/>
                <w:lang w:val="sr-Latn-CS" w:eastAsia="sr-Latn-CS"/>
              </w:rPr>
              <w:t>.</w:t>
            </w:r>
          </w:p>
          <w:p w:rsidR="008F30AD" w:rsidRPr="00EB6A32" w:rsidRDefault="008F30AD" w:rsidP="008F30AD">
            <w:pPr>
              <w:numPr>
                <w:ilvl w:val="0"/>
                <w:numId w:val="34"/>
              </w:numPr>
              <w:snapToGrid w:val="0"/>
              <w:spacing w:after="0" w:line="240" w:lineRule="auto"/>
              <w:jc w:val="both"/>
              <w:rPr>
                <w:rFonts w:ascii="Arial" w:hAnsi="Arial" w:cs="Arial"/>
                <w:color w:val="00B0F0"/>
                <w:lang w:val="sr-Latn-CS" w:eastAsia="sr-Latn-CS"/>
              </w:rPr>
            </w:pPr>
            <w:r w:rsidRPr="00EB6A32">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27718" w:rsidRDefault="00327718" w:rsidP="00327718">
      <w:pPr>
        <w:rPr>
          <w:rFonts w:ascii="Arial" w:eastAsia="Calibri" w:hAnsi="Arial" w:cs="Arial"/>
          <w:lang w:val="sr-Cyrl-RS" w:eastAsia="zh-CN"/>
        </w:rPr>
      </w:pPr>
    </w:p>
    <w:p w:rsidR="00595DBB" w:rsidRPr="00327718" w:rsidRDefault="00595DBB" w:rsidP="00595DBB">
      <w:pPr>
        <w:jc w:val="both"/>
        <w:rPr>
          <w:rFonts w:ascii="Arial" w:eastAsia="Calibri" w:hAnsi="Arial" w:cs="Arial"/>
          <w:lang w:val="sr-Cyrl-RS" w:eastAsia="zh-CN"/>
        </w:rPr>
      </w:pPr>
      <w:r w:rsidRPr="00DD0665">
        <w:rPr>
          <w:rFonts w:ascii="Arial" w:eastAsia="Times New Roman" w:hAnsi="Arial" w:cs="Arial"/>
          <w:lang w:eastAsia="zh-CN"/>
        </w:rPr>
        <w:t xml:space="preserve">Понуда понуђача који не докаже да испуњава наведене обавезне и додатне услове из тачака 1.до </w:t>
      </w:r>
      <w:r w:rsidR="00675B4D">
        <w:rPr>
          <w:rFonts w:ascii="Arial" w:eastAsia="Times New Roman" w:hAnsi="Arial" w:cs="Arial"/>
          <w:lang w:val="sr-Cyrl-RS" w:eastAsia="zh-CN"/>
        </w:rPr>
        <w:t>5</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
    <w:p w:rsidR="00595DBB" w:rsidRPr="00327718" w:rsidRDefault="00595DBB" w:rsidP="00595DBB">
      <w:pPr>
        <w:numPr>
          <w:ilvl w:val="0"/>
          <w:numId w:val="8"/>
        </w:numPr>
        <w:spacing w:after="0" w:line="240" w:lineRule="auto"/>
        <w:jc w:val="both"/>
        <w:rPr>
          <w:rFonts w:ascii="Arial" w:eastAsia="Calibri" w:hAnsi="Arial" w:cs="Arial"/>
          <w:lang w:val="sr-Cyrl-RS" w:eastAsia="zh-CN"/>
        </w:rPr>
      </w:pPr>
      <w:r w:rsidRPr="00DD0665">
        <w:rPr>
          <w:rFonts w:ascii="Arial" w:eastAsia="Times New Roman" w:hAnsi="Arial"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Pr="00327718">
        <w:rPr>
          <w:rFonts w:ascii="Arial" w:eastAsia="Calibri" w:hAnsi="Arial" w:cs="Arial"/>
        </w:rPr>
        <w:t>.</w:t>
      </w:r>
    </w:p>
    <w:p w:rsidR="00595DBB" w:rsidRPr="00327718" w:rsidRDefault="00595DBB" w:rsidP="00595DBB">
      <w:pPr>
        <w:numPr>
          <w:ilvl w:val="0"/>
          <w:numId w:val="8"/>
        </w:numPr>
        <w:spacing w:after="0" w:line="240" w:lineRule="auto"/>
        <w:jc w:val="both"/>
        <w:rPr>
          <w:rFonts w:ascii="Arial" w:eastAsia="Calibri" w:hAnsi="Arial" w:cs="Arial"/>
          <w:lang w:eastAsia="zh-CN"/>
        </w:rPr>
      </w:pPr>
      <w:r w:rsidRPr="00DD0665">
        <w:rPr>
          <w:rFonts w:ascii="Arial" w:eastAsia="Times New Roman"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DD0665">
        <w:rPr>
          <w:rFonts w:ascii="Arial" w:eastAsia="Times New Roman" w:hAnsi="Arial" w:cs="Arial"/>
        </w:rPr>
        <w:t xml:space="preserve">и члана 75. став 2. </w:t>
      </w:r>
      <w:r w:rsidRPr="00DD0665">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327718">
        <w:rPr>
          <w:rFonts w:ascii="Arial" w:eastAsia="Calibri" w:hAnsi="Arial" w:cs="Arial"/>
          <w:lang w:eastAsia="zh-CN"/>
        </w:rPr>
        <w:t>.</w:t>
      </w:r>
    </w:p>
    <w:p w:rsidR="00595DBB" w:rsidRPr="00327718" w:rsidRDefault="00595DBB" w:rsidP="00595DBB">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95DBB" w:rsidRPr="00327718" w:rsidRDefault="00595DBB" w:rsidP="00595DBB">
      <w:pPr>
        <w:spacing w:after="0" w:line="240" w:lineRule="auto"/>
        <w:jc w:val="both"/>
        <w:rPr>
          <w:rFonts w:ascii="Arial" w:eastAsia="Calibri" w:hAnsi="Arial" w:cs="Arial"/>
          <w:lang w:val="sr-Cyrl-RS" w:eastAsia="zh-CN"/>
        </w:rPr>
      </w:pPr>
    </w:p>
    <w:p w:rsidR="00595DBB" w:rsidRPr="00327718" w:rsidRDefault="00595DBB" w:rsidP="00595DBB">
      <w:pPr>
        <w:spacing w:after="0" w:line="240" w:lineRule="auto"/>
        <w:ind w:left="360"/>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95DBB" w:rsidRPr="00327718" w:rsidRDefault="00595DBB" w:rsidP="00595DBB">
      <w:pPr>
        <w:spacing w:after="0" w:line="240" w:lineRule="auto"/>
        <w:jc w:val="both"/>
        <w:rPr>
          <w:rFonts w:ascii="Arial" w:eastAsia="Calibri" w:hAnsi="Arial" w:cs="Arial"/>
          <w:lang w:val="sr-Cyrl-RS" w:eastAsia="zh-CN"/>
        </w:rPr>
      </w:pPr>
    </w:p>
    <w:p w:rsidR="00595DBB" w:rsidRPr="00327718" w:rsidRDefault="00595DBB" w:rsidP="00595DBB">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595DBB" w:rsidRDefault="00595DBB" w:rsidP="00595DBB">
      <w:pPr>
        <w:spacing w:after="0"/>
        <w:ind w:left="720"/>
        <w:jc w:val="both"/>
        <w:rPr>
          <w:rFonts w:ascii="Arial" w:eastAsia="Calibri" w:hAnsi="Arial" w:cs="Arial"/>
          <w:lang w:val="sr-Cyrl-RS" w:eastAsia="zh-CN"/>
        </w:rPr>
      </w:pPr>
      <w:r w:rsidRPr="003277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95DBB" w:rsidRPr="00A373C1" w:rsidRDefault="00595DBB" w:rsidP="00595DBB">
      <w:pPr>
        <w:spacing w:after="0"/>
        <w:ind w:left="720"/>
        <w:jc w:val="both"/>
        <w:rPr>
          <w:rFonts w:ascii="Arial" w:eastAsia="Calibri" w:hAnsi="Arial" w:cs="Arial"/>
          <w:lang w:val="sr-Cyrl-RS" w:eastAsia="zh-CN"/>
        </w:rPr>
      </w:pPr>
    </w:p>
    <w:p w:rsidR="00595DBB" w:rsidRPr="00327718" w:rsidRDefault="00595DBB" w:rsidP="00595DBB">
      <w:pPr>
        <w:spacing w:after="0"/>
        <w:ind w:left="426"/>
        <w:jc w:val="both"/>
        <w:rPr>
          <w:rFonts w:ascii="Arial" w:eastAsia="Calibri" w:hAnsi="Arial" w:cs="Arial"/>
          <w:lang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595DBB" w:rsidRPr="00327718" w:rsidRDefault="00595DBB" w:rsidP="00595DBB">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595DBB" w:rsidRPr="00327718" w:rsidRDefault="00595DBB" w:rsidP="00595DBB">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6" w:history="1">
        <w:r w:rsidRPr="00327718">
          <w:rPr>
            <w:rFonts w:ascii="Arial" w:eastAsia="Calibri" w:hAnsi="Arial" w:cs="Arial"/>
            <w:lang w:eastAsia="zh-CN"/>
          </w:rPr>
          <w:t>www.apr.gov.rs</w:t>
        </w:r>
      </w:hyperlink>
    </w:p>
    <w:p w:rsidR="00595DBB" w:rsidRPr="00327718" w:rsidRDefault="00595DBB" w:rsidP="00595DBB">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595DBB" w:rsidRPr="00327718" w:rsidRDefault="00595DBB" w:rsidP="00595DBB">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7" w:history="1">
        <w:r w:rsidRPr="00327718">
          <w:rPr>
            <w:rFonts w:ascii="Arial" w:eastAsia="Calibri" w:hAnsi="Arial" w:cs="Arial"/>
            <w:lang w:eastAsia="zh-CN"/>
          </w:rPr>
          <w:t>www.apr.gov.rs</w:t>
        </w:r>
      </w:hyperlink>
    </w:p>
    <w:p w:rsidR="00595DBB" w:rsidRPr="00327718" w:rsidRDefault="00595DBB" w:rsidP="00595DBB">
      <w:pPr>
        <w:spacing w:after="40" w:line="240" w:lineRule="auto"/>
        <w:ind w:firstLine="720"/>
        <w:rPr>
          <w:rFonts w:ascii="Arial" w:eastAsia="Calibri" w:hAnsi="Arial" w:cs="Arial"/>
          <w:lang w:val="sr-Cyrl-RS"/>
        </w:rPr>
      </w:pPr>
    </w:p>
    <w:p w:rsidR="00595DBB" w:rsidRDefault="00595DBB" w:rsidP="00595DBB">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E16418" w:rsidRPr="00327718" w:rsidRDefault="00E16418" w:rsidP="00E16418">
      <w:pPr>
        <w:spacing w:after="0" w:line="240" w:lineRule="auto"/>
        <w:ind w:left="714"/>
        <w:jc w:val="both"/>
        <w:rPr>
          <w:rFonts w:ascii="Arial" w:eastAsia="Calibri" w:hAnsi="Arial" w:cs="Arial"/>
          <w:lang w:val="sr-Cyrl-CS" w:eastAsia="zh-CN"/>
        </w:rPr>
      </w:pPr>
    </w:p>
    <w:p w:rsidR="00595DBB" w:rsidRPr="0043067D" w:rsidRDefault="00595DBB" w:rsidP="00595DBB">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95DBB" w:rsidRPr="00E16418" w:rsidRDefault="00595DBB" w:rsidP="00595DBB">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6418" w:rsidRPr="00DD0665" w:rsidRDefault="00E16418" w:rsidP="00E16418">
      <w:pPr>
        <w:spacing w:after="0" w:line="240" w:lineRule="auto"/>
        <w:ind w:left="714"/>
        <w:jc w:val="both"/>
        <w:rPr>
          <w:rFonts w:ascii="Arial" w:eastAsia="Calibri" w:hAnsi="Arial" w:cs="Arial"/>
          <w:lang w:eastAsia="zh-CN"/>
        </w:rPr>
      </w:pPr>
    </w:p>
    <w:p w:rsidR="00595DBB" w:rsidRPr="00DD0665" w:rsidRDefault="00595DBB" w:rsidP="00595DBB">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020A" w:rsidRDefault="00595DBB" w:rsidP="00595DBB">
      <w:pPr>
        <w:spacing w:after="0" w:line="240" w:lineRule="auto"/>
        <w:jc w:val="both"/>
        <w:rPr>
          <w:rFonts w:ascii="Arial" w:eastAsia="Calibri" w:hAnsi="Arial" w:cs="Arial"/>
          <w:lang w:val="sr-Cyrl-RS"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92E1A" w:rsidRPr="00B2020A" w:rsidRDefault="00992E1A" w:rsidP="004D4969">
      <w:pPr>
        <w:spacing w:after="0" w:line="240" w:lineRule="auto"/>
        <w:jc w:val="both"/>
        <w:rPr>
          <w:rFonts w:ascii="Arial" w:eastAsia="Calibri" w:hAnsi="Arial" w:cs="Arial"/>
          <w:lang w:val="sr-Cyrl-RS" w:eastAsia="zh-CN"/>
        </w:rPr>
      </w:pPr>
    </w:p>
    <w:p w:rsidR="00327718" w:rsidRPr="00327718" w:rsidRDefault="00327718" w:rsidP="00595DBB">
      <w:pPr>
        <w:keepNext/>
        <w:tabs>
          <w:tab w:val="left" w:pos="567"/>
        </w:tabs>
        <w:spacing w:after="0" w:line="240" w:lineRule="auto"/>
        <w:jc w:val="both"/>
        <w:outlineLvl w:val="0"/>
        <w:rPr>
          <w:rFonts w:ascii="Arial" w:eastAsia="Times New Roman" w:hAnsi="Arial" w:cs="Arial"/>
          <w:b/>
        </w:r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Start w:id="178" w:name="_Toc44255988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78"/>
    </w:p>
    <w:p w:rsidR="00327718" w:rsidRPr="00327718" w:rsidRDefault="00327718" w:rsidP="00595DBB">
      <w:pPr>
        <w:tabs>
          <w:tab w:val="left" w:pos="1134"/>
        </w:tabs>
        <w:spacing w:after="0" w:line="240" w:lineRule="auto"/>
        <w:jc w:val="both"/>
        <w:rPr>
          <w:rFonts w:ascii="Arial" w:eastAsia="Times New Roman" w:hAnsi="Arial" w:cs="Arial"/>
          <w:color w:val="00B0F0"/>
          <w:sz w:val="16"/>
          <w:szCs w:val="16"/>
          <w:lang w:val="sr-Cyrl-RS"/>
        </w:rPr>
      </w:pPr>
    </w:p>
    <w:p w:rsidR="00595DBB" w:rsidRPr="00327718" w:rsidRDefault="00595DBB" w:rsidP="00595DBB">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595DBB" w:rsidRPr="00327718" w:rsidRDefault="00595DBB" w:rsidP="00595DBB">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Pr="00327718">
        <w:rPr>
          <w:rFonts w:ascii="Arial" w:eastAsia="Times New Roman" w:hAnsi="Arial" w:cs="Arial"/>
        </w:rPr>
        <w:t xml:space="preserve"> 5% у односу на најнижу понуђену цену понуђача који нуди добра страног порекла. </w:t>
      </w:r>
    </w:p>
    <w:p w:rsidR="00595DBB" w:rsidRPr="00114E4A" w:rsidRDefault="00595DBB" w:rsidP="00595DBB">
      <w:pPr>
        <w:tabs>
          <w:tab w:val="left" w:pos="567"/>
        </w:tabs>
        <w:spacing w:after="0" w:line="240" w:lineRule="auto"/>
        <w:jc w:val="both"/>
        <w:rPr>
          <w:rFonts w:ascii="Arial" w:eastAsia="Times New Roman" w:hAnsi="Arial" w:cs="Arial"/>
          <w:lang w:val="sr-Cyrl-RS"/>
        </w:rPr>
      </w:pPr>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
    <w:p w:rsidR="00595DBB" w:rsidRPr="00327718" w:rsidRDefault="00595DBB" w:rsidP="00595DBB">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595DBB" w:rsidRPr="00327718" w:rsidRDefault="00595DBB" w:rsidP="00595DBB">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595DBB" w:rsidP="00595DBB">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00327718" w:rsidRPr="00327718">
        <w:rPr>
          <w:rFonts w:ascii="Arial" w:eastAsia="Times New Roman" w:hAnsi="Arial" w:cs="Arial"/>
        </w:rPr>
        <w:t>.</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Default="00327718" w:rsidP="00327718">
      <w:pPr>
        <w:keepNext/>
        <w:spacing w:after="60" w:line="240" w:lineRule="auto"/>
        <w:jc w:val="both"/>
        <w:outlineLvl w:val="0"/>
        <w:rPr>
          <w:rFonts w:ascii="Arial" w:eastAsia="TimesNewRomanPSMT" w:hAnsi="Arial" w:cs="Arial"/>
          <w:b/>
          <w:iCs/>
          <w:kern w:val="32"/>
          <w:sz w:val="24"/>
          <w:szCs w:val="24"/>
          <w:lang w:val="sr-Cyrl-RS"/>
        </w:rPr>
      </w:pPr>
      <w:bookmarkStart w:id="179" w:name="_Toc441651548"/>
      <w:bookmarkStart w:id="180" w:name="_Toc442559886"/>
      <w:r w:rsidRPr="00327718">
        <w:rPr>
          <w:rFonts w:ascii="Arial" w:eastAsia="Times New Roman" w:hAnsi="Arial" w:cs="Arial"/>
          <w:b/>
          <w:bCs/>
          <w:kern w:val="32"/>
          <w:sz w:val="24"/>
          <w:szCs w:val="24"/>
        </w:rPr>
        <w:t xml:space="preserve">5.1. </w:t>
      </w:r>
      <w:bookmarkEnd w:id="179"/>
      <w:bookmarkEnd w:id="180"/>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94562A" w:rsidRPr="0094562A" w:rsidRDefault="0094562A" w:rsidP="0094562A">
      <w:pPr>
        <w:spacing w:line="240" w:lineRule="auto"/>
        <w:jc w:val="both"/>
        <w:rPr>
          <w:rFonts w:ascii="Arial" w:eastAsia="Calibri" w:hAnsi="Arial" w:cs="Arial"/>
        </w:rPr>
      </w:pPr>
      <w:r w:rsidRPr="0094562A">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94562A">
        <w:rPr>
          <w:rFonts w:ascii="Arial" w:eastAsia="Calibri" w:hAnsi="Arial" w:cs="Arial"/>
          <w:lang w:val="sr-Cyrl-RS"/>
        </w:rPr>
        <w:t>дужи гарантни рок</w:t>
      </w:r>
      <w:r w:rsidRPr="0094562A">
        <w:rPr>
          <w:rFonts w:ascii="Arial" w:eastAsia="Calibri" w:hAnsi="Arial" w:cs="Arial"/>
        </w:rPr>
        <w:t>.</w:t>
      </w:r>
      <w:r w:rsidRPr="0094562A">
        <w:rPr>
          <w:rFonts w:ascii="Arial" w:eastAsia="Calibri" w:hAnsi="Arial" w:cs="Arial"/>
          <w:lang w:val="sr-Cyrl-RS"/>
        </w:rPr>
        <w:t xml:space="preserve">. </w:t>
      </w:r>
      <w:r w:rsidR="00595DBB" w:rsidRPr="0094562A">
        <w:rPr>
          <w:rFonts w:ascii="Arial" w:eastAsia="Calibri" w:hAnsi="Arial" w:cs="Arial"/>
        </w:rPr>
        <w:t>Уколико две или више понуда имају ист</w:t>
      </w:r>
      <w:r w:rsidR="00595DBB">
        <w:rPr>
          <w:rFonts w:ascii="Arial" w:eastAsia="Calibri" w:hAnsi="Arial" w:cs="Arial"/>
          <w:lang w:val="sr-Cyrl-RS"/>
        </w:rPr>
        <w:t>и</w:t>
      </w:r>
      <w:r w:rsidR="00595DBB" w:rsidRPr="0094562A">
        <w:rPr>
          <w:rFonts w:ascii="Arial" w:eastAsia="Calibri" w:hAnsi="Arial" w:cs="Arial"/>
        </w:rPr>
        <w:t xml:space="preserve"> </w:t>
      </w:r>
      <w:r w:rsidR="00595DBB">
        <w:rPr>
          <w:rFonts w:ascii="Arial" w:eastAsia="Calibri" w:hAnsi="Arial" w:cs="Arial"/>
          <w:lang w:val="sr-Cyrl-RS"/>
        </w:rPr>
        <w:t>гарантни рок</w:t>
      </w:r>
      <w:r w:rsidR="00595DBB" w:rsidRPr="0094562A">
        <w:rPr>
          <w:rFonts w:ascii="Arial" w:eastAsia="Calibri" w:hAnsi="Arial" w:cs="Arial"/>
        </w:rPr>
        <w:t xml:space="preserve">, као повољнија биће изабрана понуда оног понуђача који је понудио </w:t>
      </w:r>
      <w:r w:rsidR="00595DBB">
        <w:rPr>
          <w:rFonts w:ascii="Arial" w:eastAsia="Calibri" w:hAnsi="Arial" w:cs="Arial"/>
          <w:lang w:val="sr-Cyrl-RS"/>
        </w:rPr>
        <w:t xml:space="preserve">краћи рок </w:t>
      </w:r>
      <w:r w:rsidR="00595DBB">
        <w:rPr>
          <w:rFonts w:ascii="Arial" w:eastAsia="Calibri" w:hAnsi="Arial" w:cs="Arial"/>
          <w:lang w:val="sr-Cyrl-RS"/>
        </w:rPr>
        <w:lastRenderedPageBreak/>
        <w:t>испоруке.</w:t>
      </w:r>
      <w:r w:rsidR="00595DBB" w:rsidRPr="0094562A">
        <w:rPr>
          <w:rFonts w:ascii="Arial" w:eastAsia="Calibri" w:hAnsi="Arial" w:cs="Arial"/>
        </w:rPr>
        <w:t xml:space="preserve"> </w:t>
      </w:r>
      <w:r w:rsidRPr="0094562A">
        <w:rPr>
          <w:rFonts w:ascii="Arial" w:eastAsia="Calibri" w:hAnsi="Arial" w:cs="Arial"/>
        </w:rPr>
        <w:t>Уколико ни после примене резервн</w:t>
      </w:r>
      <w:r w:rsidR="00992E1A">
        <w:rPr>
          <w:rFonts w:ascii="Arial" w:eastAsia="Calibri" w:hAnsi="Arial" w:cs="Arial"/>
          <w:lang w:val="sr-Cyrl-RS"/>
        </w:rPr>
        <w:t>ог</w:t>
      </w:r>
      <w:r w:rsidRPr="0094562A">
        <w:rPr>
          <w:rFonts w:ascii="Arial" w:eastAsia="Calibri" w:hAnsi="Arial" w:cs="Arial"/>
        </w:rPr>
        <w:t xml:space="preserve"> критеријума не буде могуће </w:t>
      </w:r>
      <w:r w:rsidRPr="0094562A">
        <w:rPr>
          <w:rFonts w:ascii="Arial" w:eastAsia="Calibri" w:hAnsi="Arial" w:cs="Arial"/>
          <w:lang w:val="sr-Cyrl-RS"/>
        </w:rPr>
        <w:t>извршити рангирање</w:t>
      </w:r>
      <w:r w:rsidRPr="0094562A">
        <w:rPr>
          <w:rFonts w:ascii="Arial" w:eastAsia="Calibri" w:hAnsi="Arial" w:cs="Arial"/>
        </w:rPr>
        <w:t xml:space="preserve"> понуд</w:t>
      </w:r>
      <w:r w:rsidRPr="0094562A">
        <w:rPr>
          <w:rFonts w:ascii="Arial" w:eastAsia="Calibri" w:hAnsi="Arial" w:cs="Arial"/>
          <w:lang w:val="sr-Cyrl-RS"/>
        </w:rPr>
        <w:t>а</w:t>
      </w:r>
      <w:r w:rsidRPr="0094562A">
        <w:rPr>
          <w:rFonts w:ascii="Arial" w:eastAsia="Calibri" w:hAnsi="Arial" w:cs="Arial"/>
        </w:rPr>
        <w:t>, повољнија понуда биће изабрана путем жреба.</w:t>
      </w:r>
    </w:p>
    <w:p w:rsidR="00595DBB" w:rsidRDefault="00A841FB" w:rsidP="00595DBB">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r>
        <w:rPr>
          <w:rFonts w:ascii="Arial" w:eastAsia="Calibri" w:hAnsi="Arial" w:cs="Arial"/>
          <w:lang w:val="sr-Cyrl-RS"/>
        </w:rPr>
        <w:t xml:space="preserve"> Понуди </w:t>
      </w:r>
      <w:r w:rsidRPr="00327718">
        <w:rPr>
          <w:rFonts w:ascii="Arial" w:eastAsia="Calibri" w:hAnsi="Arial" w:cs="Arial"/>
        </w:rPr>
        <w:t>Понуђач</w:t>
      </w:r>
      <w:r>
        <w:rPr>
          <w:rFonts w:ascii="Arial" w:eastAsia="Calibri" w:hAnsi="Arial" w:cs="Arial"/>
          <w:lang w:val="sr-Cyrl-RS"/>
        </w:rPr>
        <w:t>а</w:t>
      </w:r>
      <w:r w:rsidRPr="00327718">
        <w:rPr>
          <w:rFonts w:ascii="Arial" w:eastAsia="Calibri" w:hAnsi="Arial" w:cs="Arial"/>
        </w:rPr>
        <w:t xml:space="preserve"> чији назив буде на извученом папиру биће додељен </w:t>
      </w:r>
      <w:r>
        <w:rPr>
          <w:rFonts w:ascii="Arial" w:eastAsia="Calibri" w:hAnsi="Arial" w:cs="Arial"/>
          <w:lang w:val="sr-Cyrl-RS"/>
        </w:rPr>
        <w:t>повољнији ранг</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595DBB" w:rsidRDefault="00595DBB">
      <w:pPr>
        <w:rPr>
          <w:rFonts w:ascii="Arial" w:eastAsia="Calibri" w:hAnsi="Arial" w:cs="Arial"/>
          <w:b/>
          <w:lang w:val="sr-Cyrl-RS"/>
        </w:rPr>
      </w:pPr>
      <w:r>
        <w:rPr>
          <w:rFonts w:ascii="Arial" w:eastAsia="Calibri" w:hAnsi="Arial" w:cs="Arial"/>
          <w:b/>
          <w:lang w:val="sr-Cyrl-RS"/>
        </w:rPr>
        <w:br w:type="page"/>
      </w:r>
    </w:p>
    <w:p w:rsidR="00327718" w:rsidRPr="00327718" w:rsidRDefault="00327718" w:rsidP="00646D38">
      <w:pPr>
        <w:keepNext/>
        <w:numPr>
          <w:ilvl w:val="0"/>
          <w:numId w:val="11"/>
        </w:numPr>
        <w:tabs>
          <w:tab w:val="left" w:pos="567"/>
        </w:tabs>
        <w:spacing w:after="0" w:line="240" w:lineRule="auto"/>
        <w:outlineLvl w:val="0"/>
        <w:rPr>
          <w:rFonts w:ascii="Arial" w:eastAsia="Times New Roman" w:hAnsi="Arial" w:cs="Arial"/>
          <w:b/>
        </w:rPr>
      </w:pPr>
      <w:bookmarkStart w:id="181" w:name="_Toc442559887"/>
      <w:r w:rsidRPr="00327718">
        <w:rPr>
          <w:rFonts w:ascii="Arial" w:eastAsia="Times New Roman" w:hAnsi="Arial" w:cs="Arial"/>
          <w:b/>
        </w:rPr>
        <w:lastRenderedPageBreak/>
        <w:t>УПУТСТВО ПОНУЂАЧИМА КАКО ДА САЧИНЕ ПОНУДУ</w:t>
      </w:r>
      <w:bookmarkEnd w:id="181"/>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182" w:name="_Toc441651577"/>
      <w:bookmarkStart w:id="183" w:name="_Toc442559888"/>
      <w:r w:rsidRPr="00327718">
        <w:rPr>
          <w:rFonts w:ascii="Arial" w:eastAsia="Times New Roman" w:hAnsi="Arial" w:cs="Arial"/>
          <w:b/>
        </w:rPr>
        <w:t>Језик на којем понуда мора бити састављена</w:t>
      </w:r>
      <w:bookmarkEnd w:id="182"/>
      <w:bookmarkEnd w:id="183"/>
    </w:p>
    <w:p w:rsidR="00595DBB" w:rsidRPr="00595DBB" w:rsidRDefault="00595DBB" w:rsidP="00595DBB">
      <w:pPr>
        <w:tabs>
          <w:tab w:val="left" w:pos="567"/>
        </w:tabs>
        <w:spacing w:after="0" w:line="240" w:lineRule="auto"/>
        <w:jc w:val="both"/>
        <w:rPr>
          <w:rFonts w:ascii="Arial" w:eastAsia="Times New Roman" w:hAnsi="Arial" w:cs="Arial"/>
          <w:bCs/>
          <w:iCs/>
          <w:lang w:val="sr-Cyrl-RS"/>
        </w:rPr>
      </w:pPr>
      <w:r w:rsidRPr="00595DBB">
        <w:rPr>
          <w:rFonts w:ascii="Arial" w:eastAsia="Times New Roman" w:hAnsi="Arial" w:cs="Arial"/>
        </w:rPr>
        <w:t>Наручилац је припремио конкурсну документацију на српском језику и водиће поступак ј</w:t>
      </w:r>
      <w:r w:rsidRPr="00595DBB">
        <w:rPr>
          <w:rFonts w:ascii="Arial" w:eastAsia="Times New Roman" w:hAnsi="Arial" w:cs="Arial"/>
          <w:bCs/>
          <w:iCs/>
        </w:rPr>
        <w:t>авне набавке на српском језику.</w:t>
      </w:r>
    </w:p>
    <w:p w:rsidR="00595DBB" w:rsidRPr="00595DBB" w:rsidRDefault="00595DBB" w:rsidP="00595DBB">
      <w:pPr>
        <w:tabs>
          <w:tab w:val="left" w:pos="567"/>
        </w:tabs>
        <w:spacing w:after="0" w:line="240" w:lineRule="auto"/>
        <w:jc w:val="both"/>
        <w:rPr>
          <w:rFonts w:ascii="Arial" w:eastAsia="Times New Roman" w:hAnsi="Arial" w:cs="Arial"/>
          <w:bCs/>
          <w:iCs/>
          <w:lang w:val="sr-Cyrl-RS"/>
        </w:rPr>
      </w:pPr>
    </w:p>
    <w:p w:rsidR="00595DBB" w:rsidRDefault="00595DBB" w:rsidP="00595DBB">
      <w:pPr>
        <w:tabs>
          <w:tab w:val="left" w:pos="567"/>
        </w:tabs>
        <w:spacing w:after="0" w:line="240" w:lineRule="auto"/>
        <w:jc w:val="both"/>
        <w:rPr>
          <w:rFonts w:ascii="Arial" w:eastAsia="Times New Roman" w:hAnsi="Arial" w:cs="Arial"/>
          <w:lang w:val="sr-Cyrl-RS"/>
        </w:rPr>
      </w:pPr>
      <w:r w:rsidRPr="00595DBB">
        <w:rPr>
          <w:rFonts w:ascii="Arial" w:eastAsia="Times New Roman" w:hAnsi="Arial" w:cs="Arial"/>
        </w:rPr>
        <w:t>Понуда са свим прилозима мора бити сачињена на српском језику.</w:t>
      </w:r>
    </w:p>
    <w:p w:rsidR="00595DBB" w:rsidRPr="00595DBB" w:rsidRDefault="00595DBB" w:rsidP="00595DBB">
      <w:pPr>
        <w:tabs>
          <w:tab w:val="left" w:pos="567"/>
        </w:tabs>
        <w:spacing w:after="0" w:line="240" w:lineRule="auto"/>
        <w:jc w:val="both"/>
        <w:rPr>
          <w:rFonts w:ascii="Arial" w:eastAsia="Times New Roman" w:hAnsi="Arial" w:cs="Arial"/>
          <w:lang w:val="sr-Cyrl-RS"/>
        </w:rPr>
      </w:pPr>
    </w:p>
    <w:p w:rsidR="004E41E0" w:rsidRPr="00595DBB" w:rsidRDefault="00595DBB" w:rsidP="00595DBB">
      <w:pPr>
        <w:pStyle w:val="Heading2"/>
        <w:keepNext w:val="0"/>
        <w:numPr>
          <w:ilvl w:val="1"/>
          <w:numId w:val="0"/>
        </w:numPr>
        <w:spacing w:before="0" w:after="0" w:line="240" w:lineRule="atLeast"/>
        <w:jc w:val="both"/>
        <w:rPr>
          <w:b w:val="0"/>
          <w:i w:val="0"/>
          <w:sz w:val="22"/>
          <w:szCs w:val="22"/>
          <w:lang w:val="sr-Cyrl-RS"/>
        </w:rPr>
      </w:pPr>
      <w:r w:rsidRPr="00595DBB">
        <w:rPr>
          <w:rFonts w:eastAsia="Times New Roman"/>
          <w:b w:val="0"/>
          <w:bCs w:val="0"/>
          <w:i w:val="0"/>
          <w:iCs w:val="0"/>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4769CE" w:rsidRPr="00595DBB">
        <w:rPr>
          <w:rFonts w:eastAsia="Times New Roman"/>
          <w:b w:val="0"/>
          <w:i w:val="0"/>
          <w:sz w:val="22"/>
          <w:szCs w:val="22"/>
          <w:lang w:val="ru-RU"/>
        </w:rPr>
        <w:t>.</w:t>
      </w:r>
    </w:p>
    <w:p w:rsidR="00327718" w:rsidRPr="0059246F" w:rsidRDefault="0059246F" w:rsidP="00327718">
      <w:pPr>
        <w:tabs>
          <w:tab w:val="left" w:pos="1134"/>
        </w:tabs>
        <w:spacing w:after="0" w:line="240" w:lineRule="auto"/>
        <w:jc w:val="both"/>
        <w:rPr>
          <w:rFonts w:ascii="Arial" w:eastAsia="Times New Roman" w:hAnsi="Arial" w:cs="Arial"/>
          <w:lang w:val="sr-Cyrl-RS"/>
        </w:rPr>
      </w:pPr>
      <w:r w:rsidRPr="0059246F">
        <w:rPr>
          <w:rFonts w:ascii="Arial" w:eastAsia="Times New Roman" w:hAnsi="Arial" w:cs="Arial"/>
          <w:lang w:val="ru-RU"/>
        </w:rPr>
        <w:t xml:space="preserve"> </w:t>
      </w:r>
    </w:p>
    <w:p w:rsidR="00327718" w:rsidRPr="00327718"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184" w:name="_Toc441651578"/>
      <w:bookmarkStart w:id="185" w:name="_Toc442559889"/>
      <w:r w:rsidRPr="00327718">
        <w:rPr>
          <w:rFonts w:ascii="Arial" w:eastAsia="Times New Roman" w:hAnsi="Arial" w:cs="Arial"/>
          <w:b/>
        </w:rPr>
        <w:t>Начин састављања и подношења понуде</w:t>
      </w:r>
      <w:bookmarkEnd w:id="184"/>
      <w:bookmarkEnd w:id="18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lang w:val="sr-Cyrl-RS"/>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595DBB" w:rsidRDefault="00327718" w:rsidP="00327718">
      <w:pPr>
        <w:tabs>
          <w:tab w:val="left" w:pos="567"/>
        </w:tabs>
        <w:spacing w:after="0" w:line="240" w:lineRule="auto"/>
        <w:jc w:val="both"/>
        <w:rPr>
          <w:rFonts w:ascii="Arial" w:eastAsia="Times New Roman" w:hAnsi="Arial" w:cs="Arial"/>
          <w:b/>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595DBB">
        <w:rPr>
          <w:rFonts w:ascii="Arial" w:eastAsia="Times New Roman" w:hAnsi="Arial" w:cs="Arial"/>
          <w:b/>
          <w:lang w:val="ru-RU"/>
        </w:rPr>
        <w:t xml:space="preserve">Јавно предузеће „Електропривреда Србије“, огранак ТЕНТ, </w:t>
      </w:r>
      <w:r w:rsidRPr="00595DBB">
        <w:rPr>
          <w:rFonts w:ascii="Arial" w:eastAsia="Times New Roman" w:hAnsi="Arial" w:cs="Arial"/>
          <w:b/>
          <w:lang w:val="sr-Cyrl-RS"/>
        </w:rPr>
        <w:t>ТЕНТ Б, Ушће, Поштански фах 35, 11500 Обреновац</w:t>
      </w:r>
      <w:r w:rsidRPr="00595DBB">
        <w:rPr>
          <w:rFonts w:ascii="Arial" w:eastAsia="Times New Roman" w:hAnsi="Arial" w:cs="Arial"/>
          <w:b/>
          <w:lang w:val="ru-RU"/>
        </w:rPr>
        <w:t xml:space="preserve">, писарница - са назнаком: „Понуда за јавну набавку </w:t>
      </w:r>
      <w:r w:rsidR="00B166A9" w:rsidRPr="00595DBB">
        <w:rPr>
          <w:rFonts w:ascii="Arial" w:eastAsia="Times New Roman" w:hAnsi="Arial" w:cs="Arial"/>
          <w:b/>
          <w:lang w:val="ru-RU"/>
        </w:rPr>
        <w:t xml:space="preserve">: </w:t>
      </w:r>
      <w:r w:rsidR="00682227">
        <w:rPr>
          <w:rFonts w:ascii="Arial" w:eastAsia="Times New Roman" w:hAnsi="Arial" w:cs="Arial"/>
          <w:b/>
          <w:lang w:val="sr-Cyrl-RS"/>
        </w:rPr>
        <w:t>Набавка антиабразивних заштита, носача цеви и котловских лимова Б1 и Б2</w:t>
      </w:r>
      <w:r w:rsidR="00333755">
        <w:rPr>
          <w:rFonts w:ascii="Arial" w:eastAsia="Times New Roman" w:hAnsi="Arial" w:cs="Arial"/>
          <w:b/>
          <w:lang w:val="sr-Cyrl-RS"/>
        </w:rPr>
        <w:t xml:space="preserve"> </w:t>
      </w:r>
      <w:r w:rsidRPr="00595DBB">
        <w:rPr>
          <w:rFonts w:ascii="Arial" w:eastAsia="Times New Roman" w:hAnsi="Arial" w:cs="Arial"/>
          <w:b/>
          <w:lang w:val="ru-RU"/>
        </w:rPr>
        <w:t xml:space="preserve">Јавна набавка број </w:t>
      </w:r>
      <w:r w:rsidR="00682227">
        <w:rPr>
          <w:rFonts w:ascii="Arial" w:eastAsia="Times New Roman" w:hAnsi="Arial" w:cs="Arial"/>
          <w:b/>
          <w:lang w:val="sr-Cyrl-RS"/>
        </w:rPr>
        <w:t>1742/2018 (3000/0226/2018)</w:t>
      </w:r>
      <w:r w:rsidRPr="00595DBB">
        <w:rPr>
          <w:rFonts w:ascii="Arial" w:eastAsia="Times New Roman" w:hAnsi="Arial" w:cs="Arial"/>
          <w:b/>
          <w:lang w:val="ru-RU"/>
        </w:rPr>
        <w:t xml:space="preserve"> - НЕ ОТВАРАТИ“, уручити Писарници ТЕНТ - Б за </w:t>
      </w:r>
      <w:r w:rsidR="00032C99" w:rsidRPr="00595DBB">
        <w:rPr>
          <w:rFonts w:ascii="Arial" w:eastAsia="Times New Roman" w:hAnsi="Arial" w:cs="Arial"/>
          <w:b/>
          <w:lang w:val="ru-RU"/>
        </w:rPr>
        <w:t>Десу Ковачевић Покрајац</w:t>
      </w:r>
      <w:r w:rsidRPr="00595DBB">
        <w:rPr>
          <w:rFonts w:ascii="Arial" w:eastAsia="Times New Roman" w:hAnsi="Arial" w:cs="Arial"/>
          <w:b/>
          <w:lang w:val="ru-RU"/>
        </w:rPr>
        <w:t>.</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w:t>
      </w:r>
      <w:r w:rsidR="0037053F">
        <w:rPr>
          <w:rFonts w:ascii="Arial" w:eastAsia="Times New Roman" w:hAnsi="Arial" w:cs="Arial"/>
        </w:rPr>
        <w:t>име овлашћеног лица за контакт.</w:t>
      </w:r>
    </w:p>
    <w:p w:rsidR="00595DBB" w:rsidRPr="00595DBB" w:rsidRDefault="00595DBB" w:rsidP="00327718">
      <w:pPr>
        <w:tabs>
          <w:tab w:val="left" w:pos="567"/>
        </w:tabs>
        <w:spacing w:after="0" w:line="240" w:lineRule="auto"/>
        <w:jc w:val="both"/>
        <w:rPr>
          <w:rFonts w:ascii="Arial" w:eastAsia="Times New Roman" w:hAnsi="Arial" w:cs="Arial"/>
          <w:lang w:val="sr-Cyrl-RS"/>
        </w:rPr>
      </w:pP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0037053F">
        <w:rPr>
          <w:rFonts w:ascii="Arial" w:eastAsia="Times New Roman" w:hAnsi="Arial" w:cs="Arial"/>
        </w:rPr>
        <w:t>.</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Pr>
          <w:rFonts w:ascii="Arial" w:eastAsia="Times New Roman" w:hAnsi="Arial" w:cs="Arial"/>
        </w:rPr>
        <w:t>ког понуђача из групе понуђача.</w:t>
      </w:r>
    </w:p>
    <w:p w:rsidR="00595DBB" w:rsidRPr="00595DBB" w:rsidRDefault="00595DBB"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w:t>
      </w:r>
      <w:r w:rsidRPr="00327718">
        <w:rPr>
          <w:rFonts w:ascii="Arial" w:eastAsia="Times New Roman" w:hAnsi="Arial" w:cs="Arial"/>
        </w:rPr>
        <w:lastRenderedPageBreak/>
        <w:t xml:space="preserve">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Default="00327718" w:rsidP="00327718">
      <w:pPr>
        <w:tabs>
          <w:tab w:val="left" w:pos="284"/>
          <w:tab w:val="left" w:pos="330"/>
        </w:tabs>
        <w:spacing w:after="0" w:line="240" w:lineRule="auto"/>
        <w:ind w:left="284"/>
        <w:rPr>
          <w:rFonts w:ascii="Arial" w:eastAsia="TimesNewRomanPSMT" w:hAnsi="Arial" w:cs="Arial"/>
          <w:bCs/>
          <w:sz w:val="16"/>
          <w:szCs w:val="16"/>
          <w:lang w:val="sr-Cyrl-RS"/>
        </w:rPr>
      </w:pPr>
    </w:p>
    <w:p w:rsidR="00A841FB" w:rsidRPr="00A841FB" w:rsidRDefault="00A841FB" w:rsidP="00327718">
      <w:pPr>
        <w:tabs>
          <w:tab w:val="left" w:pos="284"/>
          <w:tab w:val="left" w:pos="330"/>
        </w:tabs>
        <w:spacing w:after="0" w:line="240" w:lineRule="auto"/>
        <w:ind w:left="284"/>
        <w:rPr>
          <w:rFonts w:ascii="Arial" w:eastAsia="TimesNewRomanPSMT" w:hAnsi="Arial" w:cs="Arial"/>
          <w:bCs/>
          <w:sz w:val="16"/>
          <w:szCs w:val="16"/>
          <w:lang w:val="sr-Cyrl-RS"/>
        </w:rPr>
      </w:pPr>
    </w:p>
    <w:p w:rsidR="00327718" w:rsidRPr="003E10EA"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186" w:name="_Toc441651579"/>
      <w:bookmarkStart w:id="187" w:name="_Toc442559890"/>
      <w:r w:rsidRPr="003E10EA">
        <w:rPr>
          <w:rFonts w:ascii="Arial" w:eastAsia="Times New Roman" w:hAnsi="Arial" w:cs="Arial"/>
          <w:b/>
        </w:rPr>
        <w:t>Обавезна садржина понуде</w:t>
      </w:r>
      <w:bookmarkEnd w:id="186"/>
      <w:bookmarkEnd w:id="187"/>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595DBB" w:rsidRPr="0043067D" w:rsidRDefault="00595DBB" w:rsidP="00595DBB">
      <w:pPr>
        <w:pStyle w:val="ListParagraph"/>
        <w:numPr>
          <w:ilvl w:val="0"/>
          <w:numId w:val="44"/>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595DBB" w:rsidRPr="00327718" w:rsidRDefault="00595DBB" w:rsidP="00595DBB">
      <w:pPr>
        <w:pStyle w:val="ListParagraph"/>
        <w:numPr>
          <w:ilvl w:val="0"/>
          <w:numId w:val="4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595DBB" w:rsidRPr="00327718" w:rsidRDefault="00595DBB" w:rsidP="00595DBB">
      <w:pPr>
        <w:pStyle w:val="ListParagraph"/>
        <w:numPr>
          <w:ilvl w:val="0"/>
          <w:numId w:val="4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595DBB" w:rsidRPr="00327718" w:rsidRDefault="00595DBB" w:rsidP="00595DBB">
      <w:pPr>
        <w:pStyle w:val="ListParagraph"/>
        <w:numPr>
          <w:ilvl w:val="0"/>
          <w:numId w:val="4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595DBB" w:rsidRDefault="00595DBB" w:rsidP="00595DBB">
      <w:pPr>
        <w:pStyle w:val="ListParagraph"/>
        <w:numPr>
          <w:ilvl w:val="0"/>
          <w:numId w:val="4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595DBB" w:rsidRPr="00327718" w:rsidRDefault="00595DBB" w:rsidP="00595DBB">
      <w:pPr>
        <w:pStyle w:val="ListParagraph"/>
        <w:numPr>
          <w:ilvl w:val="0"/>
          <w:numId w:val="4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595DBB" w:rsidRPr="00327718" w:rsidRDefault="00595DBB" w:rsidP="00595DBB">
      <w:pPr>
        <w:pStyle w:val="ListParagraph"/>
        <w:numPr>
          <w:ilvl w:val="0"/>
          <w:numId w:val="4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595DBB" w:rsidRPr="00327718" w:rsidRDefault="00595DBB" w:rsidP="00595DBB">
      <w:pPr>
        <w:pStyle w:val="ListParagraph"/>
        <w:numPr>
          <w:ilvl w:val="0"/>
          <w:numId w:val="4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из чл. 75.</w:t>
      </w:r>
      <w:r>
        <w:rPr>
          <w:rFonts w:ascii="Arial" w:eastAsia="Times New Roman" w:hAnsi="Arial" w:cs="Arial"/>
          <w:lang w:val="ru-RU" w:bidi="en-US"/>
        </w:rPr>
        <w:t xml:space="preserve"> и 76.</w:t>
      </w:r>
      <w:r w:rsidRPr="00327718">
        <w:rPr>
          <w:rFonts w:ascii="Arial" w:eastAsia="Times New Roman" w:hAnsi="Arial" w:cs="Arial"/>
          <w:lang w:val="ru-RU" w:bidi="en-US"/>
        </w:rPr>
        <w:t xml:space="preserve">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595DBB" w:rsidRDefault="00595DBB" w:rsidP="00595DBB">
      <w:pPr>
        <w:pStyle w:val="ListParagraph"/>
        <w:numPr>
          <w:ilvl w:val="0"/>
          <w:numId w:val="4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595DBB" w:rsidRPr="00D25F8E" w:rsidRDefault="00595DBB" w:rsidP="00595DBB">
      <w:pPr>
        <w:pStyle w:val="ListParagraph"/>
        <w:numPr>
          <w:ilvl w:val="0"/>
          <w:numId w:val="44"/>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595DBB" w:rsidRPr="006A0645" w:rsidRDefault="00595DBB" w:rsidP="00595DBB">
      <w:pPr>
        <w:pStyle w:val="ListParagraph"/>
        <w:numPr>
          <w:ilvl w:val="0"/>
          <w:numId w:val="44"/>
        </w:numPr>
        <w:tabs>
          <w:tab w:val="num" w:pos="567"/>
          <w:tab w:val="num" w:pos="630"/>
        </w:tabs>
        <w:spacing w:after="0" w:line="240" w:lineRule="auto"/>
        <w:jc w:val="both"/>
        <w:rPr>
          <w:rFonts w:ascii="Arial" w:eastAsia="Times New Roman" w:hAnsi="Arial" w:cs="Arial"/>
          <w:color w:val="FF0000"/>
          <w:lang w:val="ru-RU"/>
        </w:rPr>
      </w:pPr>
      <w:r w:rsidRPr="006A0645">
        <w:rPr>
          <w:rFonts w:ascii="Arial" w:eastAsia="TimesNewRomanPSMT" w:hAnsi="Arial" w:cs="Arial"/>
          <w:bCs/>
          <w:color w:val="FF0000"/>
          <w:lang w:val="sr-Cyrl-RS"/>
        </w:rPr>
        <w:t>Меница за озбиљност понуде</w:t>
      </w:r>
    </w:p>
    <w:p w:rsidR="00EB7DC4" w:rsidRPr="006A0645" w:rsidRDefault="00EB7DC4" w:rsidP="00595DBB">
      <w:pPr>
        <w:pStyle w:val="ListParagraph"/>
        <w:numPr>
          <w:ilvl w:val="0"/>
          <w:numId w:val="44"/>
        </w:numPr>
        <w:tabs>
          <w:tab w:val="num" w:pos="567"/>
          <w:tab w:val="num" w:pos="630"/>
        </w:tabs>
        <w:spacing w:after="0" w:line="240" w:lineRule="auto"/>
        <w:jc w:val="both"/>
        <w:rPr>
          <w:rFonts w:ascii="Arial" w:eastAsia="Times New Roman" w:hAnsi="Arial" w:cs="Arial"/>
          <w:color w:val="FF0000"/>
          <w:lang w:val="ru-RU"/>
        </w:rPr>
      </w:pPr>
      <w:r w:rsidRPr="006A0645">
        <w:rPr>
          <w:rFonts w:ascii="Arial" w:eastAsia="Times New Roman" w:hAnsi="Arial" w:cs="Arial"/>
          <w:color w:val="FF0000"/>
          <w:lang w:val="ru-RU"/>
        </w:rPr>
        <w:t xml:space="preserve">Тeрмин плaн израде и </w:t>
      </w:r>
      <w:r w:rsidR="007C0E73" w:rsidRPr="006A0645">
        <w:rPr>
          <w:rFonts w:ascii="Arial" w:eastAsia="Times New Roman" w:hAnsi="Arial" w:cs="Arial"/>
          <w:color w:val="FF0000"/>
          <w:lang w:val="ru-RU"/>
        </w:rPr>
        <w:t>испоруке у „MS-project“ фoрмaт</w:t>
      </w:r>
      <w:r w:rsidR="004B413F" w:rsidRPr="006A0645">
        <w:rPr>
          <w:rFonts w:ascii="Arial" w:eastAsia="Times New Roman" w:hAnsi="Arial" w:cs="Arial"/>
          <w:color w:val="FF0000"/>
          <w:lang w:val="sr-Cyrl-RS"/>
        </w:rPr>
        <w:t>у</w:t>
      </w:r>
      <w:r w:rsidR="007C0E73" w:rsidRPr="006A0645">
        <w:rPr>
          <w:rFonts w:ascii="Arial" w:eastAsia="Times New Roman" w:hAnsi="Arial" w:cs="Arial"/>
          <w:color w:val="FF0000"/>
          <w:lang w:val="ru-RU"/>
        </w:rPr>
        <w:t xml:space="preserve"> садржине у складу са тачком 3.3 техничке спецификације </w:t>
      </w:r>
    </w:p>
    <w:p w:rsidR="00EB7DC4" w:rsidRPr="006A0645" w:rsidRDefault="00EB7DC4" w:rsidP="00595DBB">
      <w:pPr>
        <w:pStyle w:val="ListParagraph"/>
        <w:numPr>
          <w:ilvl w:val="0"/>
          <w:numId w:val="44"/>
        </w:numPr>
        <w:tabs>
          <w:tab w:val="num" w:pos="567"/>
          <w:tab w:val="num" w:pos="630"/>
        </w:tabs>
        <w:spacing w:after="0" w:line="240" w:lineRule="auto"/>
        <w:jc w:val="both"/>
        <w:rPr>
          <w:rFonts w:ascii="Arial" w:eastAsia="Times New Roman" w:hAnsi="Arial" w:cs="Arial"/>
          <w:color w:val="FF0000"/>
          <w:lang w:val="ru-RU"/>
        </w:rPr>
      </w:pPr>
      <w:r w:rsidRPr="006A0645">
        <w:rPr>
          <w:rFonts w:ascii="Arial" w:eastAsia="Times New Roman" w:hAnsi="Arial" w:cs="Arial"/>
          <w:color w:val="FF0000"/>
          <w:lang w:val="ru-RU"/>
        </w:rPr>
        <w:t>Прeдлoг плaнa кoнтрoл</w:t>
      </w:r>
      <w:r w:rsidR="007C0E73" w:rsidRPr="006A0645">
        <w:rPr>
          <w:rFonts w:ascii="Arial" w:eastAsia="Times New Roman" w:hAnsi="Arial" w:cs="Arial"/>
          <w:color w:val="FF0000"/>
          <w:lang w:val="ru-RU"/>
        </w:rPr>
        <w:t>e квaлитeтa за предмет набавке садржине у складу са тачком 3.3 техничке спецификације</w:t>
      </w:r>
    </w:p>
    <w:p w:rsidR="0055434C" w:rsidRDefault="0055434C" w:rsidP="003E6BDC">
      <w:pPr>
        <w:pStyle w:val="Uvlaka"/>
        <w:numPr>
          <w:ilvl w:val="0"/>
          <w:numId w:val="0"/>
        </w:numPr>
        <w:ind w:left="568" w:hanging="1"/>
        <w:rPr>
          <w:rFonts w:ascii="Arial" w:hAnsi="Arial" w:cs="Arial"/>
          <w:b/>
          <w:sz w:val="22"/>
          <w:szCs w:val="22"/>
          <w:lang w:val="sr-Latn-CS" w:eastAsia="sr-Latn-C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841FB" w:rsidRPr="00327718" w:rsidRDefault="00A841FB"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188" w:name="_Toc441651580"/>
      <w:bookmarkStart w:id="189" w:name="_Toc442559891"/>
      <w:r w:rsidRPr="00327718">
        <w:rPr>
          <w:rFonts w:ascii="Arial" w:eastAsia="Times New Roman" w:hAnsi="Arial" w:cs="Arial"/>
          <w:b/>
        </w:rPr>
        <w:t>Подношење и отварање понуда</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190" w:name="_Toc441651581"/>
      <w:bookmarkStart w:id="191" w:name="_Toc442559892"/>
      <w:r w:rsidRPr="00327718">
        <w:rPr>
          <w:rFonts w:ascii="Arial" w:eastAsia="Times New Roman" w:hAnsi="Arial" w:cs="Arial"/>
          <w:b/>
        </w:rPr>
        <w:t>Начин подношења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192" w:name="_Toc441651582"/>
      <w:bookmarkStart w:id="193" w:name="_Toc442559893"/>
      <w:r w:rsidRPr="00327718">
        <w:rPr>
          <w:rFonts w:ascii="Arial" w:eastAsia="Times New Roman" w:hAnsi="Arial" w:cs="Arial"/>
          <w:b/>
        </w:rPr>
        <w:t>Измена, допуна и опозив понуде</w:t>
      </w:r>
      <w:bookmarkEnd w:id="192"/>
      <w:bookmarkEnd w:id="193"/>
    </w:p>
    <w:p w:rsidR="00327718" w:rsidRPr="00C8682A" w:rsidRDefault="00327718" w:rsidP="00327718">
      <w:pPr>
        <w:tabs>
          <w:tab w:val="left" w:pos="567"/>
        </w:tabs>
        <w:spacing w:after="0"/>
        <w:jc w:val="both"/>
        <w:rPr>
          <w:rFonts w:ascii="Arial" w:eastAsia="Times New Roman" w:hAnsi="Arial" w:cs="Arial"/>
          <w:lang w:val="ru-RU"/>
        </w:rPr>
      </w:pPr>
      <w:r w:rsidRPr="00C8682A">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C8682A">
        <w:rPr>
          <w:rFonts w:ascii="Arial" w:eastAsia="Times New Roman" w:hAnsi="Arial" w:cs="Arial"/>
          <w:lang w:val="ru-RU"/>
        </w:rPr>
        <w:t xml:space="preserve">: </w:t>
      </w:r>
      <w:r w:rsidR="00682227">
        <w:rPr>
          <w:rFonts w:ascii="Arial" w:eastAsia="Times New Roman" w:hAnsi="Arial" w:cs="Arial"/>
          <w:lang w:val="ru-RU"/>
        </w:rPr>
        <w:t>Набавка антиабразивних заштита, носача цеви и котловских лимова Б1 и Б2</w:t>
      </w:r>
      <w:r w:rsidR="00CA7A11" w:rsidRPr="00C8682A">
        <w:rPr>
          <w:rFonts w:ascii="Arial" w:eastAsia="Times New Roman" w:hAnsi="Arial" w:cs="Arial"/>
          <w:lang w:val="ru-RU"/>
        </w:rPr>
        <w:t>за ремонт 2018</w:t>
      </w:r>
      <w:r w:rsidRPr="00C8682A">
        <w:rPr>
          <w:rFonts w:ascii="Arial" w:eastAsia="Times New Roman" w:hAnsi="Arial" w:cs="Arial"/>
          <w:lang w:val="ru-RU"/>
        </w:rPr>
        <w:t xml:space="preserve"> - Јавна набавка број </w:t>
      </w:r>
      <w:r w:rsidR="00682227">
        <w:rPr>
          <w:rFonts w:ascii="Arial" w:eastAsia="Times New Roman" w:hAnsi="Arial" w:cs="Arial"/>
          <w:lang w:val="sr-Cyrl-RS"/>
        </w:rPr>
        <w:t>1742/2018 (3000/0226/2018)</w:t>
      </w:r>
      <w:r w:rsidRPr="00C8682A">
        <w:rPr>
          <w:rFonts w:ascii="Arial" w:eastAsia="Times New Roman" w:hAnsi="Arial" w:cs="Arial"/>
          <w:lang w:val="ru-RU"/>
        </w:rPr>
        <w:t xml:space="preserve"> - НЕ ОТВАРАТИ“</w:t>
      </w:r>
    </w:p>
    <w:p w:rsidR="00327718" w:rsidRPr="00C8682A" w:rsidRDefault="00327718" w:rsidP="00327718">
      <w:pPr>
        <w:tabs>
          <w:tab w:val="left" w:pos="567"/>
        </w:tabs>
        <w:spacing w:after="0"/>
        <w:jc w:val="both"/>
        <w:rPr>
          <w:rFonts w:ascii="Arial" w:eastAsia="Times New Roman" w:hAnsi="Arial" w:cs="Arial"/>
        </w:rPr>
      </w:pPr>
      <w:r w:rsidRPr="00C8682A">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C8682A" w:rsidRDefault="00327718" w:rsidP="00327718">
      <w:pPr>
        <w:tabs>
          <w:tab w:val="left" w:pos="567"/>
        </w:tabs>
        <w:spacing w:after="0" w:line="240" w:lineRule="auto"/>
        <w:jc w:val="both"/>
        <w:rPr>
          <w:rFonts w:ascii="Arial" w:eastAsia="Times New Roman" w:hAnsi="Arial" w:cs="Arial"/>
          <w:color w:val="FF0000"/>
        </w:rPr>
      </w:pPr>
      <w:r w:rsidRPr="00C8682A">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sidRPr="00C8682A">
        <w:rPr>
          <w:rFonts w:ascii="Arial" w:eastAsia="Times New Roman" w:hAnsi="Arial" w:cs="Arial"/>
          <w:lang w:val="ru-RU"/>
        </w:rPr>
        <w:t xml:space="preserve">: </w:t>
      </w:r>
      <w:r w:rsidR="00682227">
        <w:rPr>
          <w:rFonts w:ascii="Arial" w:eastAsia="Times New Roman" w:hAnsi="Arial" w:cs="Arial"/>
          <w:lang w:val="ru-RU"/>
        </w:rPr>
        <w:t>Набавка антиабразивних заштита, носача цеви и котловских лимова Б1 и Б2</w:t>
      </w:r>
      <w:r w:rsidRPr="00C8682A">
        <w:rPr>
          <w:rFonts w:ascii="Arial" w:eastAsia="Times New Roman" w:hAnsi="Arial" w:cs="Arial"/>
          <w:lang w:val="ru-RU"/>
        </w:rPr>
        <w:t xml:space="preserve">- Јавна набавка број </w:t>
      </w:r>
      <w:r w:rsidR="00682227">
        <w:rPr>
          <w:rFonts w:ascii="Arial" w:eastAsia="Times New Roman" w:hAnsi="Arial" w:cs="Arial"/>
          <w:lang w:val="sr-Cyrl-RS"/>
        </w:rPr>
        <w:t>1742/2018 (3000/0226/2018)</w:t>
      </w:r>
      <w:r w:rsidRPr="00C8682A">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194" w:name="_Toc441651583"/>
      <w:bookmarkStart w:id="195"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4"/>
      <w:bookmarkEnd w:id="195"/>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196" w:name="_Toc441651584"/>
      <w:bookmarkStart w:id="197" w:name="_Toc442559895"/>
      <w:r w:rsidRPr="00327718">
        <w:rPr>
          <w:rFonts w:ascii="Arial" w:eastAsia="Times New Roman" w:hAnsi="Arial" w:cs="Arial"/>
          <w:b/>
        </w:rPr>
        <w:t>Понуда са варијантама</w:t>
      </w:r>
      <w:bookmarkEnd w:id="196"/>
      <w:bookmarkEnd w:id="197"/>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198" w:name="_Toc441651585"/>
      <w:bookmarkStart w:id="199" w:name="_Toc442559896"/>
      <w:r w:rsidRPr="00327718">
        <w:rPr>
          <w:rFonts w:ascii="Arial" w:eastAsia="Times New Roman" w:hAnsi="Arial" w:cs="Arial"/>
          <w:b/>
        </w:rPr>
        <w:t>Подношење понуде са подизвођачима</w:t>
      </w:r>
      <w:bookmarkEnd w:id="198"/>
      <w:bookmarkEnd w:id="199"/>
    </w:p>
    <w:p w:rsidR="00C8682A" w:rsidRPr="00C8682A" w:rsidRDefault="00C8682A" w:rsidP="00C8682A">
      <w:pPr>
        <w:tabs>
          <w:tab w:val="left" w:pos="567"/>
        </w:tabs>
        <w:spacing w:after="0" w:line="240" w:lineRule="auto"/>
        <w:jc w:val="both"/>
        <w:rPr>
          <w:rFonts w:ascii="Arial" w:eastAsia="Times New Roman" w:hAnsi="Arial" w:cs="Arial"/>
        </w:rPr>
      </w:pPr>
      <w:r w:rsidRPr="00C8682A">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C8682A" w:rsidRPr="00C8682A" w:rsidRDefault="00C8682A" w:rsidP="00C8682A">
      <w:pPr>
        <w:tabs>
          <w:tab w:val="left" w:pos="567"/>
        </w:tabs>
        <w:spacing w:after="0" w:line="240" w:lineRule="auto"/>
        <w:jc w:val="both"/>
        <w:rPr>
          <w:rFonts w:ascii="Arial" w:eastAsia="Times New Roman" w:hAnsi="Arial" w:cs="Arial"/>
        </w:rPr>
      </w:pPr>
      <w:r w:rsidRPr="00C8682A">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C8682A" w:rsidRPr="00C8682A" w:rsidRDefault="00C8682A" w:rsidP="00C8682A">
      <w:pPr>
        <w:tabs>
          <w:tab w:val="left" w:pos="567"/>
        </w:tabs>
        <w:spacing w:after="0" w:line="240" w:lineRule="auto"/>
        <w:jc w:val="both"/>
        <w:rPr>
          <w:rFonts w:ascii="Arial" w:eastAsia="Times New Roman" w:hAnsi="Arial" w:cs="Arial"/>
        </w:rPr>
      </w:pPr>
      <w:r w:rsidRPr="00C8682A">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8682A" w:rsidRPr="00C8682A" w:rsidRDefault="00C8682A" w:rsidP="00C8682A">
      <w:pPr>
        <w:tabs>
          <w:tab w:val="left" w:pos="567"/>
        </w:tabs>
        <w:spacing w:after="0" w:line="240" w:lineRule="auto"/>
        <w:jc w:val="both"/>
        <w:rPr>
          <w:rFonts w:ascii="Arial" w:eastAsia="Times New Roman" w:hAnsi="Arial" w:cs="Arial"/>
        </w:rPr>
      </w:pPr>
      <w:r w:rsidRPr="00C8682A">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8682A" w:rsidRPr="00C8682A" w:rsidRDefault="00C8682A" w:rsidP="00C8682A">
      <w:pPr>
        <w:tabs>
          <w:tab w:val="left" w:pos="567"/>
        </w:tabs>
        <w:spacing w:after="0" w:line="240" w:lineRule="auto"/>
        <w:jc w:val="both"/>
        <w:rPr>
          <w:rFonts w:ascii="Arial" w:eastAsia="Times New Roman" w:hAnsi="Arial" w:cs="Arial"/>
        </w:rPr>
      </w:pPr>
      <w:r w:rsidRPr="00C8682A">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76.Закона и Упутство како се доказује испуњеност тих услова.</w:t>
      </w:r>
    </w:p>
    <w:p w:rsidR="00C8682A" w:rsidRPr="00C8682A" w:rsidRDefault="00C8682A" w:rsidP="00C8682A">
      <w:pPr>
        <w:tabs>
          <w:tab w:val="left" w:pos="567"/>
        </w:tabs>
        <w:spacing w:after="0" w:line="240" w:lineRule="auto"/>
        <w:jc w:val="both"/>
        <w:rPr>
          <w:rFonts w:ascii="Arial" w:eastAsia="Times New Roman" w:hAnsi="Arial" w:cs="Arial"/>
        </w:rPr>
      </w:pPr>
      <w:r w:rsidRPr="00C8682A">
        <w:rPr>
          <w:rFonts w:ascii="Arial" w:eastAsia="Times New Roman" w:hAnsi="Arial" w:cs="Arial"/>
        </w:rPr>
        <w:lastRenderedPageBreak/>
        <w:t>Додатне услове понуђач испуњава самостално, без обзира на агажовање подизвођача.</w:t>
      </w:r>
    </w:p>
    <w:p w:rsidR="00C8682A" w:rsidRPr="00C8682A" w:rsidRDefault="00C8682A" w:rsidP="00C8682A">
      <w:pPr>
        <w:tabs>
          <w:tab w:val="left" w:pos="567"/>
        </w:tabs>
        <w:spacing w:after="0" w:line="240" w:lineRule="auto"/>
        <w:jc w:val="both"/>
        <w:rPr>
          <w:rFonts w:ascii="Arial" w:eastAsia="Times New Roman" w:hAnsi="Arial" w:cs="Arial"/>
        </w:rPr>
      </w:pPr>
    </w:p>
    <w:p w:rsidR="00C8682A" w:rsidRPr="00C8682A" w:rsidRDefault="00C8682A" w:rsidP="00C8682A">
      <w:pPr>
        <w:tabs>
          <w:tab w:val="left" w:pos="567"/>
        </w:tabs>
        <w:spacing w:after="0" w:line="240" w:lineRule="auto"/>
        <w:jc w:val="both"/>
        <w:rPr>
          <w:rFonts w:ascii="Arial" w:eastAsia="Times New Roman" w:hAnsi="Arial" w:cs="Arial"/>
        </w:rPr>
      </w:pPr>
      <w:r w:rsidRPr="00C8682A">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C8682A" w:rsidRPr="00C8682A" w:rsidRDefault="00C8682A" w:rsidP="00C8682A">
      <w:pPr>
        <w:tabs>
          <w:tab w:val="left" w:pos="567"/>
        </w:tabs>
        <w:spacing w:after="0" w:line="240" w:lineRule="auto"/>
        <w:jc w:val="both"/>
        <w:rPr>
          <w:rFonts w:ascii="Arial" w:eastAsia="Times New Roman" w:hAnsi="Arial" w:cs="Arial"/>
        </w:rPr>
      </w:pPr>
      <w:r w:rsidRPr="00C8682A">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C8682A" w:rsidP="00C8682A">
      <w:pPr>
        <w:tabs>
          <w:tab w:val="left" w:pos="567"/>
        </w:tabs>
        <w:spacing w:after="0" w:line="240" w:lineRule="auto"/>
        <w:jc w:val="both"/>
        <w:rPr>
          <w:rFonts w:ascii="Arial" w:eastAsia="Times New Roman" w:hAnsi="Arial" w:cs="Arial"/>
        </w:rPr>
      </w:pPr>
      <w:r w:rsidRPr="00C8682A">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27718"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D135A0" w:rsidRDefault="00327718" w:rsidP="00327718">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0" w:name="_Toc441651586"/>
      <w:bookmarkStart w:id="201" w:name="_Toc442559897"/>
      <w:r w:rsidRPr="00327718">
        <w:rPr>
          <w:rFonts w:ascii="Arial" w:eastAsia="Times New Roman" w:hAnsi="Arial" w:cs="Arial"/>
          <w:b/>
        </w:rPr>
        <w:t>Подношење заједничке понуде</w:t>
      </w:r>
      <w:bookmarkEnd w:id="200"/>
      <w:bookmarkEnd w:id="201"/>
    </w:p>
    <w:p w:rsidR="00C8682A" w:rsidRPr="00C8682A" w:rsidRDefault="00C8682A" w:rsidP="00C8682A">
      <w:pPr>
        <w:tabs>
          <w:tab w:val="left" w:pos="567"/>
        </w:tabs>
        <w:spacing w:after="0" w:line="240" w:lineRule="auto"/>
        <w:jc w:val="both"/>
        <w:rPr>
          <w:rFonts w:ascii="Arial" w:eastAsia="Times New Roman" w:hAnsi="Arial" w:cs="Arial"/>
        </w:rPr>
      </w:pPr>
      <w:bookmarkStart w:id="202" w:name="_Toc441651587"/>
      <w:bookmarkStart w:id="203" w:name="_Toc442559898"/>
      <w:r w:rsidRPr="00C8682A">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C8682A" w:rsidRPr="00C8682A" w:rsidRDefault="00C8682A" w:rsidP="00C8682A">
      <w:pPr>
        <w:tabs>
          <w:tab w:val="left" w:pos="567"/>
        </w:tabs>
        <w:spacing w:after="0" w:line="240" w:lineRule="auto"/>
        <w:jc w:val="both"/>
        <w:rPr>
          <w:rFonts w:ascii="Arial" w:eastAsia="Times New Roman" w:hAnsi="Arial" w:cs="Arial"/>
        </w:rPr>
      </w:pPr>
      <w:r w:rsidRPr="00C8682A">
        <w:rPr>
          <w:rFonts w:ascii="Arial" w:eastAsia="Times New Roman" w:hAnsi="Arial" w:cs="Arial"/>
        </w:rPr>
        <w:t>•</w:t>
      </w:r>
      <w:r w:rsidRPr="00C8682A">
        <w:rPr>
          <w:rFonts w:ascii="Arial" w:eastAsia="Times New Roman" w:hAnsi="Arial" w:cs="Arial"/>
        </w:rPr>
        <w:tab/>
        <w:t>податке о члану групе који ће бити Носилац посла, односно који ће поднети понуду и који ће заступати групу понуђача пред Наручиоцем;</w:t>
      </w:r>
    </w:p>
    <w:p w:rsidR="00C8682A" w:rsidRPr="00C8682A" w:rsidRDefault="00C8682A" w:rsidP="00C8682A">
      <w:pPr>
        <w:tabs>
          <w:tab w:val="left" w:pos="567"/>
        </w:tabs>
        <w:spacing w:after="0" w:line="240" w:lineRule="auto"/>
        <w:jc w:val="both"/>
        <w:rPr>
          <w:rFonts w:ascii="Arial" w:eastAsia="Times New Roman" w:hAnsi="Arial" w:cs="Arial"/>
        </w:rPr>
      </w:pPr>
      <w:r w:rsidRPr="00C8682A">
        <w:rPr>
          <w:rFonts w:ascii="Arial" w:eastAsia="Times New Roman" w:hAnsi="Arial" w:cs="Arial"/>
        </w:rPr>
        <w:t>•</w:t>
      </w:r>
      <w:r w:rsidRPr="00C8682A">
        <w:rPr>
          <w:rFonts w:ascii="Arial" w:eastAsia="Times New Roman" w:hAnsi="Arial" w:cs="Arial"/>
        </w:rPr>
        <w:tab/>
        <w:t>опис послова сваког од понуђача из групе понуђача у извршењу уговора.</w:t>
      </w:r>
    </w:p>
    <w:p w:rsidR="00C8682A" w:rsidRPr="00C8682A" w:rsidRDefault="00C8682A" w:rsidP="00C8682A">
      <w:pPr>
        <w:tabs>
          <w:tab w:val="left" w:pos="567"/>
        </w:tabs>
        <w:spacing w:after="0" w:line="240" w:lineRule="auto"/>
        <w:jc w:val="both"/>
        <w:rPr>
          <w:rFonts w:ascii="Arial" w:eastAsia="Times New Roman" w:hAnsi="Arial" w:cs="Arial"/>
        </w:rPr>
      </w:pPr>
      <w:r w:rsidRPr="00C8682A">
        <w:rPr>
          <w:rFonts w:ascii="Arial" w:eastAsia="Times New Roman" w:hAnsi="Arial" w:cs="Arial"/>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w:t>
      </w:r>
    </w:p>
    <w:p w:rsidR="00C8682A" w:rsidRPr="00C8682A" w:rsidRDefault="00C8682A" w:rsidP="00C8682A">
      <w:pPr>
        <w:tabs>
          <w:tab w:val="left" w:pos="567"/>
        </w:tabs>
        <w:spacing w:after="0" w:line="240" w:lineRule="auto"/>
        <w:jc w:val="both"/>
        <w:rPr>
          <w:rFonts w:ascii="Arial" w:eastAsia="Times New Roman" w:hAnsi="Arial" w:cs="Arial"/>
        </w:rPr>
      </w:pPr>
      <w:r w:rsidRPr="00C8682A">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C8682A" w:rsidRPr="00C8682A" w:rsidRDefault="00C8682A" w:rsidP="00C8682A">
      <w:pPr>
        <w:tabs>
          <w:tab w:val="left" w:pos="567"/>
        </w:tabs>
        <w:spacing w:after="0" w:line="240" w:lineRule="auto"/>
        <w:jc w:val="both"/>
        <w:rPr>
          <w:rFonts w:ascii="Arial" w:eastAsia="Times New Roman" w:hAnsi="Arial" w:cs="Arial"/>
        </w:rPr>
      </w:pPr>
      <w:r w:rsidRPr="00C8682A">
        <w:rPr>
          <w:rFonts w:ascii="Arial" w:eastAsia="Times New Roman" w:hAnsi="Arial"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C8682A" w:rsidRPr="00C8682A" w:rsidRDefault="00C8682A" w:rsidP="00C8682A">
      <w:pPr>
        <w:tabs>
          <w:tab w:val="left" w:pos="567"/>
        </w:tabs>
        <w:spacing w:after="0" w:line="240" w:lineRule="auto"/>
        <w:jc w:val="both"/>
        <w:rPr>
          <w:rFonts w:ascii="Arial" w:eastAsia="Times New Roman" w:hAnsi="Arial" w:cs="Arial"/>
          <w:lang w:val="sr-Cyrl-RS"/>
        </w:rPr>
      </w:pPr>
      <w:r w:rsidRPr="00C8682A">
        <w:rPr>
          <w:rFonts w:ascii="Arial" w:eastAsia="Times New Roman" w:hAnsi="Arial" w:cs="Arial"/>
        </w:rPr>
        <w:t>Понуђачи из групе понуђача одговорају неограничено солидарно према наручиоцу</w:t>
      </w:r>
      <w:r>
        <w:rPr>
          <w:rFonts w:ascii="Arial" w:eastAsia="Times New Roman" w:hAnsi="Arial" w:cs="Arial"/>
          <w:lang w:val="sr-Cyrl-RS"/>
        </w:rPr>
        <w:t>.</w:t>
      </w:r>
    </w:p>
    <w:p w:rsidR="00327718" w:rsidRPr="00C8682A" w:rsidRDefault="00327718" w:rsidP="00C8682A">
      <w:pPr>
        <w:tabs>
          <w:tab w:val="left" w:pos="567"/>
        </w:tabs>
        <w:spacing w:after="0" w:line="240" w:lineRule="auto"/>
        <w:jc w:val="both"/>
        <w:rPr>
          <w:rFonts w:ascii="Arial" w:eastAsia="Times New Roman" w:hAnsi="Arial" w:cs="Arial"/>
          <w:lang w:val="sr-Cyrl-RS" w:bidi="en-US"/>
        </w:rPr>
      </w:pPr>
    </w:p>
    <w:p w:rsidR="00327718" w:rsidRPr="00327718"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2"/>
      <w:bookmarkEnd w:id="203"/>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C8682A" w:rsidRPr="00C8682A" w:rsidRDefault="00C8682A" w:rsidP="00327718">
      <w:pPr>
        <w:tabs>
          <w:tab w:val="left" w:pos="567"/>
        </w:tabs>
        <w:spacing w:after="0" w:line="240" w:lineRule="auto"/>
        <w:jc w:val="both"/>
        <w:rPr>
          <w:rFonts w:ascii="Arial" w:eastAsia="Times New Roman" w:hAnsi="Arial" w:cs="Arial"/>
          <w:lang w:val="sr-Cyrl-RS"/>
        </w:rPr>
      </w:pPr>
    </w:p>
    <w:p w:rsidR="00327718" w:rsidRPr="00327718"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B224B4" w:rsidRPr="00327718" w:rsidRDefault="00327718" w:rsidP="0032771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bookmarkStart w:id="204" w:name="_Toc441651588"/>
      <w:bookmarkStart w:id="205" w:name="_Toc442559899"/>
      <w:r w:rsidR="00083350">
        <w:rPr>
          <w:rFonts w:ascii="Arial" w:eastAsia="Times New Roman" w:hAnsi="Arial" w:cs="Arial"/>
          <w:lang w:val="sr-Cyrl-RS"/>
        </w:rPr>
        <w:t>.</w:t>
      </w:r>
    </w:p>
    <w:p w:rsidR="00327718" w:rsidRPr="00327718" w:rsidRDefault="00327718" w:rsidP="00327718">
      <w:pPr>
        <w:rPr>
          <w:rFonts w:ascii="Calibri" w:eastAsia="Calibri" w:hAnsi="Calibri" w:cs="Times New Roman"/>
          <w:sz w:val="16"/>
          <w:szCs w:val="16"/>
          <w:lang w:val="sr-Cyrl-RS"/>
        </w:rPr>
      </w:pPr>
    </w:p>
    <w:p w:rsidR="00327718" w:rsidRPr="00327718"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Pr="0049137D" w:rsidRDefault="00327718" w:rsidP="00327718">
      <w:pPr>
        <w:autoSpaceDE w:val="0"/>
        <w:autoSpaceDN w:val="0"/>
        <w:adjustRightInd w:val="0"/>
        <w:spacing w:after="0" w:line="240" w:lineRule="auto"/>
        <w:rPr>
          <w:rFonts w:ascii="Arial" w:eastAsia="Calibri" w:hAnsi="Arial" w:cs="Arial"/>
          <w:lang w:val="sr-Cyrl-RS"/>
        </w:rPr>
      </w:pPr>
      <w:r w:rsidRPr="0049137D">
        <w:rPr>
          <w:rFonts w:ascii="Arial" w:eastAsia="Calibri" w:hAnsi="Arial" w:cs="Arial"/>
        </w:rPr>
        <w:t xml:space="preserve">Изабрани понуђач је обавезан да испоруку добара изврши у року који не може бити дужи од </w:t>
      </w:r>
      <w:r w:rsidR="004B413F">
        <w:rPr>
          <w:rFonts w:ascii="Arial" w:eastAsia="Calibri" w:hAnsi="Arial" w:cs="Arial"/>
          <w:lang w:val="sr-Cyrl-RS"/>
        </w:rPr>
        <w:t>2</w:t>
      </w:r>
      <w:r w:rsidR="00980AA3" w:rsidRPr="0049137D">
        <w:rPr>
          <w:rFonts w:ascii="Arial" w:eastAsia="Calibri" w:hAnsi="Arial" w:cs="Arial"/>
          <w:lang w:val="sr-Cyrl-RS"/>
        </w:rPr>
        <w:t xml:space="preserve"> </w:t>
      </w:r>
      <w:r w:rsidR="000C492B" w:rsidRPr="0049137D">
        <w:rPr>
          <w:rFonts w:ascii="Arial" w:eastAsia="Calibri" w:hAnsi="Arial" w:cs="Arial"/>
          <w:lang w:val="sr-Cyrl-RS"/>
        </w:rPr>
        <w:t xml:space="preserve">месеца од </w:t>
      </w:r>
      <w:r w:rsidR="009042B6" w:rsidRPr="0049137D">
        <w:rPr>
          <w:rFonts w:ascii="Arial" w:eastAsia="Calibri" w:hAnsi="Arial" w:cs="Arial"/>
          <w:lang w:val="sr-Cyrl-RS"/>
        </w:rPr>
        <w:t>дана</w:t>
      </w:r>
      <w:r w:rsidRPr="0049137D">
        <w:rPr>
          <w:rFonts w:ascii="Arial" w:eastAsia="Calibri" w:hAnsi="Arial" w:cs="Arial"/>
          <w:lang w:val="sr-Cyrl-RS"/>
        </w:rPr>
        <w:t xml:space="preserve"> </w:t>
      </w:r>
      <w:r w:rsidRPr="0049137D">
        <w:rPr>
          <w:rFonts w:ascii="Arial" w:eastAsia="Calibri" w:hAnsi="Arial" w:cs="Arial"/>
        </w:rPr>
        <w:t xml:space="preserve">од дана </w:t>
      </w:r>
      <w:r w:rsidR="00136385" w:rsidRPr="0049137D">
        <w:rPr>
          <w:rFonts w:ascii="Arial" w:eastAsia="Calibri" w:hAnsi="Arial" w:cs="Arial"/>
          <w:lang w:val="sr-Cyrl-RS"/>
        </w:rPr>
        <w:t>закључивања</w:t>
      </w:r>
      <w:r w:rsidRPr="0049137D">
        <w:rPr>
          <w:rFonts w:ascii="Arial" w:eastAsia="Calibri" w:hAnsi="Arial" w:cs="Arial"/>
        </w:rPr>
        <w:t xml:space="preserve"> Уговора.</w:t>
      </w:r>
    </w:p>
    <w:p w:rsidR="00C8682A" w:rsidRPr="00C8682A" w:rsidRDefault="00C8682A" w:rsidP="00327718">
      <w:pPr>
        <w:autoSpaceDE w:val="0"/>
        <w:autoSpaceDN w:val="0"/>
        <w:adjustRightInd w:val="0"/>
        <w:spacing w:after="0" w:line="240" w:lineRule="auto"/>
        <w:rPr>
          <w:rFonts w:ascii="Arial" w:eastAsia="Calibri" w:hAnsi="Arial" w:cs="Arial"/>
          <w:lang w:val="sr-Cyrl-RS"/>
        </w:rPr>
      </w:pPr>
    </w:p>
    <w:p w:rsidR="009A1696" w:rsidRPr="009A1696" w:rsidRDefault="009A1696" w:rsidP="00C8682A">
      <w:pPr>
        <w:keepNext/>
        <w:numPr>
          <w:ilvl w:val="1"/>
          <w:numId w:val="9"/>
        </w:numPr>
        <w:tabs>
          <w:tab w:val="left" w:pos="567"/>
        </w:tabs>
        <w:spacing w:after="0" w:line="240" w:lineRule="auto"/>
        <w:jc w:val="both"/>
        <w:outlineLvl w:val="1"/>
        <w:rPr>
          <w:rFonts w:ascii="Arial" w:eastAsia="Calibri" w:hAnsi="Arial" w:cs="Arial"/>
          <w:b/>
          <w:lang w:val="sr-Cyrl-RS"/>
        </w:rPr>
      </w:pPr>
      <w:r w:rsidRPr="009A1696">
        <w:rPr>
          <w:rFonts w:ascii="Arial" w:eastAsia="Calibri" w:hAnsi="Arial" w:cs="Arial"/>
          <w:b/>
          <w:lang w:val="sr-Cyrl-RS"/>
        </w:rPr>
        <w:lastRenderedPageBreak/>
        <w:t>Гарантни рок</w:t>
      </w:r>
    </w:p>
    <w:p w:rsidR="009A1696" w:rsidRPr="009A1696" w:rsidRDefault="009A1696" w:rsidP="009A1696">
      <w:pPr>
        <w:spacing w:before="120" w:after="0" w:line="240" w:lineRule="auto"/>
        <w:jc w:val="both"/>
        <w:outlineLvl w:val="0"/>
        <w:rPr>
          <w:rFonts w:ascii="Arial" w:eastAsia="Times New Roman" w:hAnsi="Arial" w:cs="Arial"/>
          <w:lang w:eastAsia="zh-CN"/>
        </w:rPr>
      </w:pPr>
      <w:r w:rsidRPr="009A1696">
        <w:rPr>
          <w:rFonts w:ascii="Arial" w:eastAsia="Times New Roman" w:hAnsi="Arial" w:cs="Arial"/>
          <w:lang w:eastAsia="zh-CN"/>
        </w:rPr>
        <w:t xml:space="preserve">Гарантни рок за предмет набавке је </w:t>
      </w:r>
      <w:r w:rsidRPr="009A1696">
        <w:rPr>
          <w:rFonts w:ascii="Arial" w:eastAsia="Times New Roman" w:hAnsi="Arial" w:cs="Arial"/>
          <w:lang w:val="sr-Cyrl-CS" w:eastAsia="zh-CN"/>
        </w:rPr>
        <w:t xml:space="preserve">минимум </w:t>
      </w:r>
      <w:r w:rsidR="007C0E73">
        <w:rPr>
          <w:rFonts w:ascii="Arial" w:eastAsia="Times New Roman" w:hAnsi="Arial" w:cs="Arial"/>
          <w:lang w:val="sr-Cyrl-CS" w:eastAsia="zh-CN"/>
        </w:rPr>
        <w:t>24</w:t>
      </w:r>
      <w:r w:rsidRPr="009A1696">
        <w:rPr>
          <w:rFonts w:ascii="Arial" w:eastAsia="Times New Roman" w:hAnsi="Arial" w:cs="Arial"/>
          <w:lang w:val="sr-Cyrl-CS" w:eastAsia="zh-CN"/>
        </w:rPr>
        <w:t xml:space="preserve"> </w:t>
      </w:r>
      <w:r w:rsidRPr="009A1696">
        <w:rPr>
          <w:rFonts w:ascii="Arial" w:eastAsia="Times New Roman" w:hAnsi="Arial" w:cs="Arial"/>
          <w:lang w:val="sr-Cyrl-RS" w:eastAsia="zh-CN"/>
        </w:rPr>
        <w:t>месец</w:t>
      </w:r>
      <w:r w:rsidR="007C0E73">
        <w:rPr>
          <w:rFonts w:ascii="Arial" w:eastAsia="Times New Roman" w:hAnsi="Arial" w:cs="Arial"/>
          <w:lang w:val="sr-Cyrl-RS" w:eastAsia="zh-CN"/>
        </w:rPr>
        <w:t>а</w:t>
      </w:r>
      <w:r w:rsidRPr="009A1696">
        <w:rPr>
          <w:rFonts w:ascii="Arial" w:eastAsia="Times New Roman" w:hAnsi="Arial" w:cs="Arial"/>
          <w:lang w:val="sr-Cyrl-RS" w:eastAsia="zh-CN"/>
        </w:rPr>
        <w:t xml:space="preserve"> </w:t>
      </w:r>
      <w:r w:rsidRPr="009A1696">
        <w:rPr>
          <w:rFonts w:ascii="Arial" w:eastAsia="Times New Roman" w:hAnsi="Arial" w:cs="Arial"/>
          <w:lang w:eastAsia="zh-CN"/>
        </w:rPr>
        <w:t xml:space="preserve">од дана </w:t>
      </w:r>
      <w:r w:rsidR="009042B6">
        <w:rPr>
          <w:rFonts w:ascii="Arial" w:eastAsia="Times New Roman" w:hAnsi="Arial" w:cs="Arial"/>
          <w:lang w:val="sr-Cyrl-RS" w:eastAsia="zh-CN"/>
        </w:rPr>
        <w:t>испоруке</w:t>
      </w:r>
    </w:p>
    <w:p w:rsidR="009A77E1" w:rsidRDefault="009A1696" w:rsidP="001A1954">
      <w:pPr>
        <w:autoSpaceDE w:val="0"/>
        <w:autoSpaceDN w:val="0"/>
        <w:adjustRightInd w:val="0"/>
        <w:spacing w:after="0" w:line="240" w:lineRule="auto"/>
        <w:rPr>
          <w:rFonts w:ascii="Arial" w:eastAsia="Times New Roman" w:hAnsi="Arial" w:cs="Arial"/>
          <w:lang w:val="sr-Cyrl-RS" w:eastAsia="zh-CN"/>
        </w:rPr>
      </w:pPr>
      <w:r w:rsidRPr="009A1696">
        <w:rPr>
          <w:rFonts w:ascii="Arial" w:eastAsia="Times New Roman" w:hAnsi="Arial" w:cs="Arial"/>
          <w:lang w:val="sr-Cyrl-CS" w:eastAsia="zh-CN"/>
        </w:rPr>
        <w:t xml:space="preserve">Изабрани </w:t>
      </w:r>
      <w:r w:rsidRPr="009A1696">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003F1E09">
        <w:rPr>
          <w:rFonts w:ascii="Arial" w:eastAsia="Times New Roman" w:hAnsi="Arial" w:cs="Arial"/>
          <w:lang w:val="sr-Cyrl-RS" w:eastAsia="zh-CN"/>
        </w:rPr>
        <w:t>.</w:t>
      </w:r>
    </w:p>
    <w:p w:rsidR="00C8682A" w:rsidRPr="003F1E09" w:rsidRDefault="00C8682A" w:rsidP="001A1954">
      <w:pPr>
        <w:autoSpaceDE w:val="0"/>
        <w:autoSpaceDN w:val="0"/>
        <w:adjustRightInd w:val="0"/>
        <w:spacing w:after="0" w:line="240" w:lineRule="auto"/>
        <w:rPr>
          <w:rFonts w:ascii="Arial" w:eastAsia="Calibri" w:hAnsi="Arial" w:cs="Arial"/>
          <w:lang w:val="sr-Cyrl-RS"/>
        </w:rPr>
      </w:pPr>
    </w:p>
    <w:p w:rsidR="00327718" w:rsidRPr="00327718" w:rsidRDefault="00327718" w:rsidP="00646D38">
      <w:pPr>
        <w:keepNext/>
        <w:numPr>
          <w:ilvl w:val="1"/>
          <w:numId w:val="24"/>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4"/>
      <w:bookmarkEnd w:id="205"/>
    </w:p>
    <w:p w:rsidR="00327718" w:rsidRPr="009A1696"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Плаћање добара која су предмет ове набавке Наручилац ће извршити на текући рачун понуђача, </w:t>
      </w:r>
      <w:r w:rsidR="0049137D">
        <w:rPr>
          <w:rFonts w:ascii="Arial" w:eastAsia="Calibri" w:hAnsi="Arial" w:cs="Arial"/>
          <w:lang w:val="sr-Cyrl-RS"/>
        </w:rPr>
        <w:t xml:space="preserve">сукцесивно </w:t>
      </w:r>
      <w:r w:rsidRPr="00327718">
        <w:rPr>
          <w:rFonts w:ascii="Arial" w:eastAsia="Calibri" w:hAnsi="Arial" w:cs="Arial"/>
        </w:rPr>
        <w:t>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w:t>
      </w:r>
      <w:r w:rsidR="009A1696">
        <w:rPr>
          <w:rFonts w:ascii="Arial" w:eastAsia="Calibri" w:hAnsi="Arial" w:cs="Arial"/>
        </w:rPr>
        <w:t xml:space="preserve"> и по пријему исправног рачуна.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00032C99">
        <w:rPr>
          <w:rFonts w:ascii="Arial" w:eastAsia="Times New Roman" w:hAnsi="Arial" w:cs="Arial"/>
          <w:lang w:val="sr-Cyrl-RS"/>
        </w:rPr>
        <w:t>Балканска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w:t>
      </w:r>
      <w:r w:rsidR="009A1696">
        <w:rPr>
          <w:rFonts w:ascii="Arial" w:eastAsia="Times New Roman" w:hAnsi="Arial" w:cs="Arial"/>
          <w:lang w:val="sr-Cyrl-RS"/>
        </w:rPr>
        <w:t>и бројем и датумом отпремнице.</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646D38">
      <w:pPr>
        <w:keepNext/>
        <w:numPr>
          <w:ilvl w:val="1"/>
          <w:numId w:val="10"/>
        </w:numPr>
        <w:tabs>
          <w:tab w:val="left" w:pos="567"/>
        </w:tabs>
        <w:spacing w:after="0" w:line="240" w:lineRule="auto"/>
        <w:jc w:val="both"/>
        <w:outlineLvl w:val="1"/>
        <w:rPr>
          <w:rFonts w:ascii="Arial" w:eastAsia="Times New Roman" w:hAnsi="Arial" w:cs="Arial"/>
          <w:b/>
          <w:lang w:val="ru-RU"/>
        </w:rPr>
      </w:pPr>
      <w:bookmarkStart w:id="206" w:name="_Toc441651589"/>
      <w:bookmarkStart w:id="207"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06"/>
      <w:bookmarkEnd w:id="207"/>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C8682A" w:rsidRPr="00466957" w:rsidRDefault="00C8682A" w:rsidP="00C8682A">
      <w:pPr>
        <w:spacing w:after="0" w:line="240" w:lineRule="auto"/>
        <w:rPr>
          <w:rFonts w:ascii="Arial" w:eastAsia="Calibri" w:hAnsi="Arial" w:cs="Arial"/>
          <w:lang w:val="ru-RU"/>
        </w:rPr>
      </w:pPr>
    </w:p>
    <w:p w:rsidR="00C8682A" w:rsidRPr="00466957" w:rsidRDefault="00C8682A" w:rsidP="00C8682A">
      <w:pPr>
        <w:numPr>
          <w:ilvl w:val="0"/>
          <w:numId w:val="45"/>
        </w:numPr>
        <w:spacing w:after="0" w:line="240" w:lineRule="auto"/>
        <w:contextualSpacing/>
        <w:rPr>
          <w:rFonts w:ascii="Arial" w:eastAsia="Calibri" w:hAnsi="Arial" w:cs="Arial"/>
          <w:b/>
          <w:lang w:val="ru-RU"/>
        </w:rPr>
      </w:pPr>
      <w:r w:rsidRPr="00466957">
        <w:rPr>
          <w:rFonts w:ascii="Arial" w:eastAsia="Calibri" w:hAnsi="Arial" w:cs="Arial"/>
          <w:b/>
          <w:lang w:val="ru-RU"/>
        </w:rPr>
        <w:t xml:space="preserve">Средства финансијског обезбеђења </w:t>
      </w:r>
    </w:p>
    <w:p w:rsidR="00C8682A" w:rsidRPr="00466957" w:rsidRDefault="00C8682A" w:rsidP="00C8682A">
      <w:pPr>
        <w:spacing w:after="0" w:line="240" w:lineRule="auto"/>
        <w:rPr>
          <w:rFonts w:ascii="Arial" w:hAnsi="Arial" w:cs="Arial"/>
          <w:lang w:val="ru-RU"/>
        </w:rPr>
      </w:pPr>
      <w:r w:rsidRPr="00466957">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8682A" w:rsidRPr="00466957" w:rsidRDefault="00C8682A" w:rsidP="00C8682A">
      <w:pPr>
        <w:spacing w:after="0" w:line="240" w:lineRule="auto"/>
        <w:rPr>
          <w:rFonts w:ascii="Arial" w:hAnsi="Arial" w:cs="Arial"/>
          <w:lang w:val="ru-RU"/>
        </w:rPr>
      </w:pPr>
      <w:r w:rsidRPr="00466957">
        <w:rPr>
          <w:rFonts w:ascii="Arial" w:hAnsi="Arial" w:cs="Arial"/>
          <w:lang w:val="ru-RU"/>
        </w:rPr>
        <w:t>Члан групе понуђача може бити налогодавац средства финансијског обезбеђења.</w:t>
      </w:r>
    </w:p>
    <w:p w:rsidR="00C8682A" w:rsidRPr="00466957" w:rsidRDefault="00C8682A" w:rsidP="00C8682A">
      <w:pPr>
        <w:spacing w:after="0" w:line="240" w:lineRule="auto"/>
        <w:rPr>
          <w:rFonts w:ascii="Arial" w:hAnsi="Arial" w:cs="Arial"/>
          <w:lang w:val="ru-RU"/>
        </w:rPr>
      </w:pPr>
      <w:r w:rsidRPr="00466957">
        <w:rPr>
          <w:rFonts w:ascii="Arial" w:hAnsi="Arial" w:cs="Arial"/>
          <w:lang w:val="ru-RU"/>
        </w:rPr>
        <w:t>Средства финансијског обезбеђења морају да буду у валути у којој је и понуда.</w:t>
      </w:r>
    </w:p>
    <w:p w:rsidR="00C8682A" w:rsidRPr="00466957" w:rsidRDefault="00C8682A" w:rsidP="00C8682A">
      <w:pPr>
        <w:spacing w:after="0" w:line="240" w:lineRule="auto"/>
        <w:rPr>
          <w:rFonts w:ascii="Arial" w:hAnsi="Arial" w:cs="Arial"/>
          <w:lang w:val="ru-RU"/>
        </w:rPr>
      </w:pPr>
      <w:r w:rsidRPr="00466957">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C8682A" w:rsidRPr="00466957" w:rsidRDefault="00C8682A" w:rsidP="00C8682A">
      <w:pPr>
        <w:spacing w:after="0" w:line="240" w:lineRule="auto"/>
        <w:ind w:left="720"/>
        <w:contextualSpacing/>
        <w:rPr>
          <w:rFonts w:ascii="Arial" w:eastAsia="Calibri" w:hAnsi="Arial" w:cs="Arial"/>
          <w:lang w:val="ru-RU"/>
        </w:rPr>
      </w:pPr>
    </w:p>
    <w:p w:rsidR="00C8682A" w:rsidRPr="00466957" w:rsidRDefault="00C8682A" w:rsidP="00C8682A">
      <w:pPr>
        <w:tabs>
          <w:tab w:val="left" w:pos="567"/>
          <w:tab w:val="left" w:pos="851"/>
        </w:tabs>
        <w:spacing w:after="0" w:line="240" w:lineRule="auto"/>
        <w:ind w:left="851"/>
        <w:jc w:val="both"/>
        <w:outlineLvl w:val="2"/>
        <w:rPr>
          <w:rFonts w:ascii="Arial" w:eastAsia="Times New Roman" w:hAnsi="Arial" w:cs="Arial"/>
          <w:b/>
        </w:rPr>
      </w:pPr>
      <w:r w:rsidRPr="00466957">
        <w:rPr>
          <w:rFonts w:ascii="Arial" w:eastAsia="Times New Roman" w:hAnsi="Arial" w:cs="Arial"/>
          <w:b/>
        </w:rPr>
        <w:t>Меница за озбиљност понуде</w:t>
      </w:r>
    </w:p>
    <w:p w:rsidR="00C8682A" w:rsidRPr="00466957" w:rsidRDefault="00C8682A" w:rsidP="00C8682A">
      <w:pPr>
        <w:spacing w:after="0" w:line="240" w:lineRule="auto"/>
        <w:jc w:val="both"/>
        <w:rPr>
          <w:rFonts w:ascii="Arial" w:eastAsia="Times New Roman" w:hAnsi="Arial" w:cs="Arial"/>
          <w:lang w:val="sr-Cyrl-RS"/>
        </w:rPr>
      </w:pPr>
      <w:r w:rsidRPr="00466957">
        <w:rPr>
          <w:rFonts w:ascii="Arial" w:eastAsia="Times New Roman" w:hAnsi="Arial" w:cs="Arial"/>
        </w:rPr>
        <w:t>Понуђач је обавезан да уз понуду Наручиоцу достави:</w:t>
      </w:r>
    </w:p>
    <w:p w:rsidR="00C8682A" w:rsidRPr="00466957" w:rsidRDefault="00C8682A" w:rsidP="00C8682A">
      <w:pPr>
        <w:numPr>
          <w:ilvl w:val="0"/>
          <w:numId w:val="22"/>
        </w:numPr>
        <w:spacing w:after="0" w:line="240" w:lineRule="auto"/>
        <w:contextualSpacing/>
        <w:jc w:val="both"/>
        <w:rPr>
          <w:rFonts w:ascii="Arial" w:eastAsia="Calibri" w:hAnsi="Arial" w:cs="Arial"/>
        </w:rPr>
      </w:pPr>
      <w:r w:rsidRPr="00466957">
        <w:rPr>
          <w:rFonts w:ascii="Arial" w:eastAsia="Calibri" w:hAnsi="Arial" w:cs="Arial"/>
        </w:rPr>
        <w:t>бланко сопствену меницу за озбиљност понуде која је:</w:t>
      </w:r>
    </w:p>
    <w:p w:rsidR="00C8682A" w:rsidRPr="00466957" w:rsidRDefault="00C8682A" w:rsidP="00C8682A">
      <w:pPr>
        <w:numPr>
          <w:ilvl w:val="0"/>
          <w:numId w:val="16"/>
        </w:numPr>
        <w:spacing w:after="0" w:line="240" w:lineRule="auto"/>
        <w:ind w:left="1710"/>
        <w:jc w:val="both"/>
        <w:rPr>
          <w:rFonts w:ascii="Arial" w:eastAsia="Times New Roman" w:hAnsi="Arial" w:cs="Arial"/>
        </w:rPr>
      </w:pPr>
      <w:r w:rsidRPr="00466957">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8682A" w:rsidRPr="00466957" w:rsidRDefault="00C8682A" w:rsidP="00C8682A">
      <w:pPr>
        <w:numPr>
          <w:ilvl w:val="0"/>
          <w:numId w:val="16"/>
        </w:numPr>
        <w:spacing w:after="0" w:line="240" w:lineRule="auto"/>
        <w:ind w:left="1710"/>
        <w:jc w:val="both"/>
        <w:rPr>
          <w:rFonts w:ascii="Arial" w:eastAsia="Times New Roman" w:hAnsi="Arial" w:cs="Arial"/>
        </w:rPr>
      </w:pPr>
      <w:r w:rsidRPr="00466957">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8682A" w:rsidRPr="00466957" w:rsidRDefault="00C8682A" w:rsidP="00C8682A">
      <w:pPr>
        <w:numPr>
          <w:ilvl w:val="0"/>
          <w:numId w:val="16"/>
        </w:numPr>
        <w:spacing w:after="0" w:line="240" w:lineRule="auto"/>
        <w:ind w:left="1710"/>
        <w:jc w:val="both"/>
        <w:rPr>
          <w:rFonts w:ascii="Arial" w:eastAsia="Times New Roman" w:hAnsi="Arial" w:cs="Arial"/>
        </w:rPr>
      </w:pPr>
      <w:r w:rsidRPr="00466957">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Pr>
          <w:rFonts w:ascii="Arial" w:eastAsia="Times New Roman" w:hAnsi="Arial" w:cs="Arial"/>
          <w:lang w:val="sr-Cyrl-RS"/>
        </w:rPr>
        <w:t>2</w:t>
      </w:r>
      <w:r w:rsidRPr="00466957">
        <w:rPr>
          <w:rFonts w:ascii="Arial" w:eastAsia="Times New Roman" w:hAnsi="Arial" w:cs="Arial"/>
        </w:rPr>
        <w:t xml:space="preserve"> % од вредности понуде (без ПДВ-а) са роком важења минимално мин.</w:t>
      </w:r>
      <w:r w:rsidRPr="00466957">
        <w:rPr>
          <w:rFonts w:ascii="Arial" w:eastAsia="Times New Roman" w:hAnsi="Arial" w:cs="Arial"/>
          <w:lang w:val="sr-Cyrl-RS"/>
        </w:rPr>
        <w:t xml:space="preserve"> </w:t>
      </w:r>
      <w:r w:rsidRPr="00466957">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8682A" w:rsidRPr="00466957" w:rsidRDefault="00C8682A" w:rsidP="00C8682A">
      <w:pPr>
        <w:numPr>
          <w:ilvl w:val="0"/>
          <w:numId w:val="16"/>
        </w:numPr>
        <w:spacing w:after="0" w:line="240" w:lineRule="auto"/>
        <w:ind w:left="1710"/>
        <w:jc w:val="both"/>
        <w:rPr>
          <w:rFonts w:ascii="Arial" w:eastAsia="Times New Roman" w:hAnsi="Arial" w:cs="Arial"/>
        </w:rPr>
      </w:pPr>
      <w:r w:rsidRPr="00466957">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8682A" w:rsidRPr="00466957" w:rsidRDefault="00C8682A" w:rsidP="00C8682A">
      <w:pPr>
        <w:numPr>
          <w:ilvl w:val="0"/>
          <w:numId w:val="22"/>
        </w:numPr>
        <w:spacing w:before="120" w:after="0" w:line="240" w:lineRule="auto"/>
        <w:contextualSpacing/>
        <w:jc w:val="both"/>
        <w:rPr>
          <w:rFonts w:ascii="Arial" w:eastAsia="Calibri" w:hAnsi="Arial" w:cs="Arial"/>
        </w:rPr>
      </w:pPr>
      <w:r w:rsidRPr="00466957">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8682A" w:rsidRPr="00466957" w:rsidRDefault="00C8682A" w:rsidP="00C8682A">
      <w:pPr>
        <w:numPr>
          <w:ilvl w:val="0"/>
          <w:numId w:val="22"/>
        </w:numPr>
        <w:spacing w:before="120" w:after="0" w:line="240" w:lineRule="auto"/>
        <w:contextualSpacing/>
        <w:jc w:val="both"/>
        <w:rPr>
          <w:rFonts w:ascii="Arial" w:eastAsia="Calibri" w:hAnsi="Arial" w:cs="Arial"/>
        </w:rPr>
      </w:pPr>
      <w:r w:rsidRPr="00466957">
        <w:rPr>
          <w:rFonts w:ascii="Arial" w:eastAsia="Calibri" w:hAnsi="Arial" w:cs="Arial"/>
        </w:rPr>
        <w:t>фотокопију ОП обрасца.</w:t>
      </w:r>
    </w:p>
    <w:p w:rsidR="00C8682A" w:rsidRPr="00466957" w:rsidRDefault="00C8682A" w:rsidP="00C8682A">
      <w:pPr>
        <w:numPr>
          <w:ilvl w:val="0"/>
          <w:numId w:val="22"/>
        </w:numPr>
        <w:spacing w:before="120" w:after="0" w:line="240" w:lineRule="auto"/>
        <w:contextualSpacing/>
        <w:jc w:val="both"/>
        <w:rPr>
          <w:rFonts w:ascii="Arial" w:eastAsia="Calibri" w:hAnsi="Arial" w:cs="Arial"/>
        </w:rPr>
      </w:pPr>
      <w:r w:rsidRPr="0046695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8682A" w:rsidRPr="00466957" w:rsidRDefault="00C8682A" w:rsidP="00C8682A">
      <w:pPr>
        <w:spacing w:before="120" w:after="0" w:line="240" w:lineRule="auto"/>
        <w:jc w:val="both"/>
        <w:rPr>
          <w:rFonts w:ascii="Arial" w:eastAsia="Times New Roman" w:hAnsi="Arial" w:cs="Arial"/>
        </w:rPr>
      </w:pPr>
      <w:r w:rsidRPr="00466957">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8682A" w:rsidRPr="00466957" w:rsidRDefault="00C8682A" w:rsidP="00C8682A">
      <w:pPr>
        <w:spacing w:before="120" w:after="0" w:line="240" w:lineRule="auto"/>
        <w:jc w:val="both"/>
        <w:rPr>
          <w:rFonts w:ascii="Arial" w:eastAsia="Times New Roman" w:hAnsi="Arial" w:cs="Arial"/>
        </w:rPr>
      </w:pPr>
      <w:r w:rsidRPr="00466957">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C8682A" w:rsidRPr="00466957" w:rsidRDefault="00C8682A" w:rsidP="00C8682A">
      <w:pPr>
        <w:spacing w:before="120" w:after="0" w:line="240" w:lineRule="auto"/>
        <w:jc w:val="both"/>
        <w:rPr>
          <w:rFonts w:ascii="Arial" w:eastAsia="Times New Roman" w:hAnsi="Arial" w:cs="Arial"/>
        </w:rPr>
      </w:pPr>
      <w:r w:rsidRPr="00466957">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8682A" w:rsidRPr="00466957" w:rsidRDefault="00C8682A" w:rsidP="00C8682A">
      <w:pPr>
        <w:spacing w:before="120" w:after="0" w:line="240" w:lineRule="auto"/>
        <w:jc w:val="both"/>
        <w:rPr>
          <w:rFonts w:ascii="Arial" w:eastAsia="Times New Roman" w:hAnsi="Arial" w:cs="Arial"/>
        </w:rPr>
      </w:pPr>
      <w:r w:rsidRPr="00466957">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466957">
        <w:rPr>
          <w:rFonts w:ascii="Arial" w:eastAsia="Times New Roman" w:hAnsi="Arial" w:cs="Arial"/>
        </w:rPr>
        <w:t>.</w:t>
      </w:r>
    </w:p>
    <w:p w:rsidR="00C8682A" w:rsidRPr="00466957" w:rsidRDefault="00C8682A" w:rsidP="00C8682A">
      <w:pPr>
        <w:spacing w:after="0" w:line="240" w:lineRule="auto"/>
        <w:rPr>
          <w:rFonts w:ascii="Arial" w:eastAsia="Calibri" w:hAnsi="Arial" w:cs="Arial"/>
          <w:lang w:val="ru-RU"/>
        </w:rPr>
      </w:pPr>
    </w:p>
    <w:p w:rsidR="00C8682A" w:rsidRPr="00466957" w:rsidRDefault="00C8682A" w:rsidP="00C8682A">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Меница</w:t>
      </w:r>
      <w:r w:rsidRPr="00466957">
        <w:rPr>
          <w:rFonts w:ascii="Arial" w:eastAsia="Times New Roman" w:hAnsi="Arial" w:cs="Arial"/>
          <w:b/>
        </w:rPr>
        <w:t xml:space="preserve"> за добро извршење посла</w:t>
      </w:r>
    </w:p>
    <w:p w:rsidR="00C8682A" w:rsidRPr="00A36920" w:rsidRDefault="00C8682A" w:rsidP="00C8682A">
      <w:pPr>
        <w:spacing w:after="0" w:line="240" w:lineRule="auto"/>
        <w:jc w:val="both"/>
        <w:rPr>
          <w:rFonts w:ascii="Arial" w:eastAsia="Times New Roman" w:hAnsi="Arial" w:cs="Arial"/>
          <w:color w:val="00B0F0"/>
          <w:lang w:val="sr-Latn-RS"/>
        </w:rPr>
      </w:pPr>
      <w:r w:rsidRPr="00A36920">
        <w:rPr>
          <w:rFonts w:ascii="Arial" w:eastAsia="TimesNewRomanPSMT" w:hAnsi="Arial" w:cs="Arial"/>
          <w:bCs/>
          <w:iCs/>
          <w:lang w:val="ru-RU"/>
        </w:rPr>
        <w:t>Изабрани понуђач је дужан да достави</w:t>
      </w:r>
      <w:r>
        <w:rPr>
          <w:rFonts w:ascii="Arial" w:eastAsia="TimesNewRomanPSMT" w:hAnsi="Arial" w:cs="Arial"/>
          <w:bCs/>
          <w:iCs/>
          <w:lang w:val="ru-RU"/>
        </w:rPr>
        <w:t xml:space="preserve"> уз потписан уговор</w:t>
      </w:r>
      <w:r w:rsidRPr="00A36920">
        <w:rPr>
          <w:rFonts w:ascii="Arial" w:eastAsia="TimesNewRomanPSMT" w:hAnsi="Arial" w:cs="Arial"/>
          <w:bCs/>
          <w:iCs/>
          <w:lang w:val="sr-Latn-RS"/>
        </w:rPr>
        <w:t>:</w:t>
      </w:r>
    </w:p>
    <w:p w:rsidR="00C8682A" w:rsidRPr="00A36920" w:rsidRDefault="00C8682A" w:rsidP="00C8682A">
      <w:pPr>
        <w:numPr>
          <w:ilvl w:val="0"/>
          <w:numId w:val="16"/>
        </w:numPr>
        <w:spacing w:after="0" w:line="240" w:lineRule="auto"/>
        <w:ind w:left="1620"/>
        <w:jc w:val="both"/>
        <w:rPr>
          <w:rFonts w:ascii="Arial" w:eastAsia="Times New Roman" w:hAnsi="Arial" w:cs="Arial"/>
        </w:rPr>
      </w:pPr>
      <w:r w:rsidRPr="00A36920">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8682A" w:rsidRPr="00A36920" w:rsidRDefault="00C8682A" w:rsidP="00C8682A">
      <w:pPr>
        <w:numPr>
          <w:ilvl w:val="0"/>
          <w:numId w:val="16"/>
        </w:numPr>
        <w:spacing w:after="0" w:line="240" w:lineRule="auto"/>
        <w:ind w:left="1620"/>
        <w:jc w:val="both"/>
        <w:rPr>
          <w:rFonts w:ascii="Arial" w:eastAsia="Times New Roman" w:hAnsi="Arial" w:cs="Arial"/>
        </w:rPr>
      </w:pPr>
      <w:r w:rsidRPr="00A36920">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(словима:тридесет) дана </w:t>
      </w:r>
      <w:r w:rsidRPr="00A36920">
        <w:rPr>
          <w:rFonts w:ascii="Arial" w:eastAsia="Times New Roman" w:hAnsi="Arial" w:cs="Arial"/>
          <w:lang w:val="sr-Cyrl-RS"/>
        </w:rPr>
        <w:t xml:space="preserve">дужим </w:t>
      </w:r>
      <w:r w:rsidRPr="00A36920">
        <w:rPr>
          <w:rFonts w:ascii="Arial" w:eastAsia="Times New Roman" w:hAnsi="Arial" w:cs="Arial"/>
        </w:rPr>
        <w:t xml:space="preserve">од </w:t>
      </w:r>
      <w:r w:rsidRPr="00A36920">
        <w:rPr>
          <w:rFonts w:ascii="Arial" w:eastAsia="Times New Roman" w:hAnsi="Arial" w:cs="Arial"/>
          <w:lang w:val="sr-Cyrl-RS"/>
        </w:rPr>
        <w:t>истека</w:t>
      </w:r>
      <w:r w:rsidRPr="00A36920">
        <w:rPr>
          <w:rFonts w:ascii="Arial" w:eastAsia="Times New Roman" w:hAnsi="Arial" w:cs="Arial"/>
        </w:rPr>
        <w:t xml:space="preserve"> </w:t>
      </w:r>
      <w:r w:rsidRPr="00A36920">
        <w:rPr>
          <w:rFonts w:ascii="Arial" w:eastAsia="Times New Roman" w:hAnsi="Arial" w:cs="Arial"/>
          <w:lang w:val="sr-Cyrl-RS"/>
        </w:rPr>
        <w:t>у</w:t>
      </w:r>
      <w:r w:rsidRPr="00A36920">
        <w:rPr>
          <w:rFonts w:ascii="Arial" w:eastAsia="Times New Roman" w:hAnsi="Arial" w:cs="Arial"/>
        </w:rPr>
        <w:t xml:space="preserve">говореног рока </w:t>
      </w:r>
      <w:r w:rsidRPr="00A36920">
        <w:rPr>
          <w:rFonts w:ascii="Arial" w:eastAsia="Times New Roman" w:hAnsi="Arial" w:cs="Arial"/>
          <w:lang w:val="sr-Cyrl-RS"/>
        </w:rPr>
        <w:t xml:space="preserve">испоруке, </w:t>
      </w:r>
      <w:r w:rsidRPr="00A36920">
        <w:rPr>
          <w:rFonts w:ascii="Arial" w:eastAsia="Times New Roman" w:hAnsi="Arial" w:cs="Arial"/>
        </w:rPr>
        <w:t xml:space="preserve">а да евентуални продужетак </w:t>
      </w:r>
      <w:r w:rsidRPr="00A36920">
        <w:rPr>
          <w:rFonts w:ascii="Arial" w:eastAsia="Times New Roman" w:hAnsi="Arial" w:cs="Arial"/>
          <w:lang w:val="sr-Cyrl-RS"/>
        </w:rPr>
        <w:t>рока испоруке</w:t>
      </w:r>
      <w:r w:rsidRPr="00A36920">
        <w:rPr>
          <w:rFonts w:ascii="Arial" w:eastAsia="Times New Roman" w:hAnsi="Arial" w:cs="Arial"/>
        </w:rPr>
        <w:t xml:space="preserve"> има за последицу и продужење рока важења менице и меничног овлашћења, </w:t>
      </w:r>
    </w:p>
    <w:p w:rsidR="00C8682A" w:rsidRPr="00A36920" w:rsidRDefault="00C8682A" w:rsidP="00C8682A">
      <w:pPr>
        <w:numPr>
          <w:ilvl w:val="0"/>
          <w:numId w:val="16"/>
        </w:numPr>
        <w:spacing w:after="0" w:line="240" w:lineRule="auto"/>
        <w:ind w:left="1620"/>
        <w:jc w:val="both"/>
        <w:rPr>
          <w:rFonts w:ascii="Arial" w:eastAsia="Times New Roman" w:hAnsi="Arial" w:cs="Arial"/>
        </w:rPr>
      </w:pPr>
      <w:r w:rsidRPr="00A36920">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8682A" w:rsidRPr="00A36920" w:rsidRDefault="00C8682A" w:rsidP="00C8682A">
      <w:pPr>
        <w:numPr>
          <w:ilvl w:val="0"/>
          <w:numId w:val="16"/>
        </w:numPr>
        <w:spacing w:after="0" w:line="240" w:lineRule="auto"/>
        <w:ind w:left="1620"/>
        <w:jc w:val="both"/>
        <w:rPr>
          <w:rFonts w:ascii="Arial" w:eastAsia="Times New Roman" w:hAnsi="Arial" w:cs="Arial"/>
        </w:rPr>
      </w:pPr>
      <w:r w:rsidRPr="00A36920">
        <w:rPr>
          <w:rFonts w:ascii="Arial" w:eastAsia="Times New Roman" w:hAnsi="Arial" w:cs="Arial"/>
        </w:rPr>
        <w:t>фотокопију ОП обрасца.</w:t>
      </w:r>
    </w:p>
    <w:p w:rsidR="00C8682A" w:rsidRPr="00A36920" w:rsidRDefault="00C8682A" w:rsidP="00C8682A">
      <w:pPr>
        <w:numPr>
          <w:ilvl w:val="0"/>
          <w:numId w:val="16"/>
        </w:numPr>
        <w:spacing w:after="0" w:line="240" w:lineRule="auto"/>
        <w:ind w:left="1620"/>
        <w:jc w:val="both"/>
        <w:rPr>
          <w:rFonts w:ascii="Arial" w:eastAsia="Times New Roman" w:hAnsi="Arial" w:cs="Arial"/>
        </w:rPr>
      </w:pPr>
      <w:r w:rsidRPr="00A3692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8682A" w:rsidRPr="00466957" w:rsidRDefault="00C8682A" w:rsidP="00C8682A">
      <w:pPr>
        <w:tabs>
          <w:tab w:val="left" w:pos="567"/>
        </w:tabs>
        <w:spacing w:after="0" w:line="240" w:lineRule="auto"/>
        <w:jc w:val="both"/>
        <w:rPr>
          <w:rFonts w:ascii="Arial" w:eastAsia="Times New Roman" w:hAnsi="Arial" w:cs="Times New Roman"/>
        </w:rPr>
      </w:pPr>
      <w:r w:rsidRPr="00A3692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466957">
        <w:rPr>
          <w:rFonts w:ascii="Arial" w:eastAsia="Times New Roman" w:hAnsi="Arial" w:cs="Times New Roman"/>
        </w:rPr>
        <w:t>.</w:t>
      </w:r>
    </w:p>
    <w:p w:rsidR="00C8682A" w:rsidRDefault="00C8682A" w:rsidP="00C8682A">
      <w:pPr>
        <w:tabs>
          <w:tab w:val="left" w:pos="567"/>
        </w:tabs>
        <w:spacing w:after="0" w:line="240" w:lineRule="auto"/>
        <w:jc w:val="both"/>
        <w:outlineLvl w:val="2"/>
        <w:rPr>
          <w:rFonts w:ascii="Arial" w:eastAsia="TimesNewRomanPSMT" w:hAnsi="Arial" w:cs="Arial"/>
          <w:b/>
          <w:bCs/>
          <w:iCs/>
          <w:lang w:val="sr-Cyrl-RS"/>
        </w:rPr>
      </w:pPr>
    </w:p>
    <w:p w:rsidR="00C8682A" w:rsidRPr="008304C6" w:rsidRDefault="00C8682A" w:rsidP="00C8682A">
      <w:pPr>
        <w:tabs>
          <w:tab w:val="left" w:pos="0"/>
          <w:tab w:val="left" w:pos="567"/>
        </w:tabs>
        <w:spacing w:after="0" w:line="240" w:lineRule="auto"/>
        <w:jc w:val="both"/>
        <w:outlineLvl w:val="2"/>
        <w:rPr>
          <w:rFonts w:ascii="Arial" w:eastAsia="TimesNewRomanPSMT" w:hAnsi="Arial" w:cs="Arial"/>
          <w:b/>
          <w:bCs/>
          <w:iCs/>
        </w:rPr>
      </w:pPr>
      <w:r w:rsidRPr="008304C6">
        <w:rPr>
          <w:rFonts w:ascii="Arial" w:eastAsia="TimesNewRomanPSMT" w:hAnsi="Arial" w:cs="Arial"/>
          <w:b/>
          <w:bCs/>
          <w:iCs/>
        </w:rPr>
        <w:t>Меница као гаранција за  отклањање грешака у гарантном року</w:t>
      </w:r>
    </w:p>
    <w:p w:rsidR="00C8682A" w:rsidRPr="008304C6" w:rsidRDefault="00C8682A" w:rsidP="00C8682A">
      <w:pPr>
        <w:spacing w:before="120" w:after="0" w:line="240" w:lineRule="auto"/>
        <w:jc w:val="both"/>
        <w:rPr>
          <w:rFonts w:ascii="Arial" w:eastAsia="Times New Roman" w:hAnsi="Arial" w:cs="Arial"/>
        </w:rPr>
      </w:pPr>
      <w:r w:rsidRPr="008304C6">
        <w:rPr>
          <w:rFonts w:ascii="Arial" w:eastAsia="Times New Roman" w:hAnsi="Arial"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C8682A" w:rsidRPr="008304C6" w:rsidRDefault="00C8682A" w:rsidP="00C8682A">
      <w:pPr>
        <w:numPr>
          <w:ilvl w:val="0"/>
          <w:numId w:val="14"/>
        </w:numPr>
        <w:spacing w:before="120" w:after="0" w:line="240" w:lineRule="auto"/>
        <w:contextualSpacing/>
        <w:jc w:val="both"/>
        <w:rPr>
          <w:rFonts w:ascii="Arial" w:eastAsia="Calibri" w:hAnsi="Arial" w:cs="Arial"/>
        </w:rPr>
      </w:pPr>
      <w:r w:rsidRPr="008304C6">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8682A" w:rsidRPr="008304C6" w:rsidRDefault="00C8682A" w:rsidP="00C8682A">
      <w:pPr>
        <w:numPr>
          <w:ilvl w:val="0"/>
          <w:numId w:val="14"/>
        </w:numPr>
        <w:spacing w:before="120" w:after="0" w:line="240" w:lineRule="auto"/>
        <w:contextualSpacing/>
        <w:jc w:val="both"/>
        <w:rPr>
          <w:rFonts w:ascii="Arial" w:eastAsia="Calibri" w:hAnsi="Arial" w:cs="Arial"/>
        </w:rPr>
      </w:pPr>
      <w:r w:rsidRPr="008304C6">
        <w:rPr>
          <w:rFonts w:ascii="Arial" w:eastAsia="Calibri" w:hAnsi="Arial" w:cs="Arial"/>
        </w:rPr>
        <w:lastRenderedPageBreak/>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w:t>
      </w:r>
      <w:r>
        <w:rPr>
          <w:rFonts w:ascii="Arial" w:eastAsia="Calibri" w:hAnsi="Arial" w:cs="Arial"/>
        </w:rPr>
        <w:t xml:space="preserve"> дан</w:t>
      </w:r>
      <w:r>
        <w:rPr>
          <w:rFonts w:ascii="Arial" w:eastAsia="Calibri" w:hAnsi="Arial" w:cs="Arial"/>
          <w:lang w:val="sr-Cyrl-RS"/>
        </w:rPr>
        <w:t xml:space="preserve">а </w:t>
      </w:r>
      <w:r w:rsidRPr="008304C6">
        <w:rPr>
          <w:rFonts w:ascii="Arial" w:eastAsia="Calibri" w:hAnsi="Arial" w:cs="Arial"/>
        </w:rPr>
        <w:t xml:space="preserve">дужим од гарантног рока, с тим да евентуални продужетак </w:t>
      </w:r>
      <w:r>
        <w:rPr>
          <w:rFonts w:ascii="Arial" w:eastAsia="Calibri" w:hAnsi="Arial" w:cs="Arial"/>
          <w:lang w:val="sr-Cyrl-RS"/>
        </w:rPr>
        <w:t>гарантног рока</w:t>
      </w:r>
      <w:r w:rsidRPr="008304C6">
        <w:rPr>
          <w:rFonts w:ascii="Arial" w:eastAsia="Calibri" w:hAnsi="Arial" w:cs="Arial"/>
        </w:rPr>
        <w:t xml:space="preserve"> има за последицу и продужење рока важења менице и меничног овлашћења, </w:t>
      </w:r>
    </w:p>
    <w:p w:rsidR="00C8682A" w:rsidRPr="008304C6" w:rsidRDefault="00C8682A" w:rsidP="00C8682A">
      <w:pPr>
        <w:numPr>
          <w:ilvl w:val="0"/>
          <w:numId w:val="14"/>
        </w:numPr>
        <w:spacing w:before="120" w:after="0" w:line="240" w:lineRule="auto"/>
        <w:contextualSpacing/>
        <w:jc w:val="both"/>
        <w:rPr>
          <w:rFonts w:ascii="Arial" w:eastAsia="Calibri" w:hAnsi="Arial" w:cs="Arial"/>
        </w:rPr>
      </w:pPr>
      <w:r w:rsidRPr="008304C6">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8682A" w:rsidRPr="008304C6" w:rsidRDefault="00C8682A" w:rsidP="00C8682A">
      <w:pPr>
        <w:numPr>
          <w:ilvl w:val="0"/>
          <w:numId w:val="14"/>
        </w:numPr>
        <w:spacing w:before="120" w:after="0" w:line="240" w:lineRule="auto"/>
        <w:contextualSpacing/>
        <w:jc w:val="both"/>
        <w:rPr>
          <w:rFonts w:ascii="Arial" w:eastAsia="Calibri" w:hAnsi="Arial" w:cs="Arial"/>
        </w:rPr>
      </w:pPr>
      <w:r w:rsidRPr="008304C6">
        <w:rPr>
          <w:rFonts w:ascii="Arial" w:eastAsia="Calibri" w:hAnsi="Arial" w:cs="Arial"/>
        </w:rPr>
        <w:t>фотокопију ОП обрасца.</w:t>
      </w:r>
    </w:p>
    <w:p w:rsidR="00C8682A" w:rsidRPr="008304C6" w:rsidRDefault="00C8682A" w:rsidP="00C8682A">
      <w:pPr>
        <w:numPr>
          <w:ilvl w:val="0"/>
          <w:numId w:val="14"/>
        </w:numPr>
        <w:spacing w:before="120" w:after="0" w:line="240" w:lineRule="auto"/>
        <w:contextualSpacing/>
        <w:jc w:val="both"/>
        <w:rPr>
          <w:rFonts w:ascii="Arial" w:eastAsia="Calibri" w:hAnsi="Arial" w:cs="Arial"/>
        </w:rPr>
      </w:pPr>
      <w:r w:rsidRPr="008304C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8682A" w:rsidRPr="008304C6" w:rsidRDefault="00C8682A" w:rsidP="00C8682A">
      <w:pPr>
        <w:spacing w:before="120" w:after="0" w:line="240" w:lineRule="auto"/>
        <w:jc w:val="both"/>
        <w:rPr>
          <w:rFonts w:ascii="Arial" w:eastAsia="Times New Roman" w:hAnsi="Arial" w:cs="Arial"/>
        </w:rPr>
      </w:pPr>
      <w:r w:rsidRPr="008304C6">
        <w:rPr>
          <w:rFonts w:ascii="Arial" w:eastAsia="Times New Roman" w:hAnsi="Arial" w:cs="Arial"/>
        </w:rPr>
        <w:t xml:space="preserve">Меница може бити наплаћена у случају да изабрани понуђач не отклони недостатке у гарантном року. </w:t>
      </w:r>
    </w:p>
    <w:p w:rsidR="00DB29E8" w:rsidRPr="00DB29E8" w:rsidRDefault="00C8682A" w:rsidP="00C8682A">
      <w:pPr>
        <w:tabs>
          <w:tab w:val="left" w:pos="567"/>
        </w:tabs>
        <w:spacing w:after="0" w:line="240" w:lineRule="auto"/>
        <w:jc w:val="both"/>
        <w:rPr>
          <w:rFonts w:ascii="Arial" w:eastAsia="Times New Roman" w:hAnsi="Arial" w:cs="Times New Roman"/>
          <w:color w:val="00B0F0"/>
        </w:rPr>
      </w:pPr>
      <w:r w:rsidRPr="008304C6">
        <w:rPr>
          <w:rFonts w:ascii="Arial" w:eastAsia="Times New Roman" w:hAnsi="Arial" w:cs="Times New Roman"/>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r w:rsidR="00DB29E8" w:rsidRPr="00DB29E8">
        <w:rPr>
          <w:rFonts w:ascii="Arial" w:eastAsia="Times New Roman" w:hAnsi="Arial" w:cs="Times New Roman"/>
          <w:color w:val="00B0F0"/>
        </w:rPr>
        <w:t>.</w:t>
      </w:r>
    </w:p>
    <w:p w:rsidR="00DB29E8" w:rsidRPr="00DB29E8" w:rsidRDefault="00DB29E8" w:rsidP="00DB29E8">
      <w:pPr>
        <w:spacing w:after="0"/>
        <w:rPr>
          <w:rFonts w:ascii="Arial" w:eastAsia="Calibri" w:hAnsi="Arial" w:cs="Arial"/>
          <w:b/>
          <w:lang w:val="sr-Cyrl-RS"/>
        </w:rPr>
      </w:pPr>
    </w:p>
    <w:p w:rsidR="00C8682A" w:rsidRPr="00466957" w:rsidRDefault="00C8682A" w:rsidP="00C8682A">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
          <w:bCs/>
          <w:iCs/>
        </w:rPr>
        <w:t>Достављање средства финансијског обезбеђења</w:t>
      </w:r>
    </w:p>
    <w:p w:rsidR="00C8682A" w:rsidRPr="00466957" w:rsidRDefault="00C8682A" w:rsidP="00C8682A">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466957">
        <w:rPr>
          <w:rFonts w:ascii="Arial" w:eastAsia="TimesNewRomanPSMT" w:hAnsi="Arial" w:cs="Arial"/>
          <w:bCs/>
          <w:lang w:val="sr-Cyrl-RS"/>
        </w:rPr>
        <w:t xml:space="preserve"> </w:t>
      </w:r>
      <w:r w:rsidRPr="00466957">
        <w:rPr>
          <w:rFonts w:ascii="Arial" w:eastAsia="TimesNewRomanPSMT" w:hAnsi="Arial" w:cs="Arial"/>
          <w:bCs/>
        </w:rPr>
        <w:t>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 xml:space="preserve">Улица </w:t>
      </w:r>
      <w:r>
        <w:rPr>
          <w:rFonts w:ascii="Arial" w:eastAsia="TimesNewRomanPSMT" w:hAnsi="Arial" w:cs="Arial"/>
          <w:bCs/>
        </w:rPr>
        <w:t>Балканска 13</w:t>
      </w:r>
      <w:r w:rsidRPr="00466957">
        <w:rPr>
          <w:rFonts w:ascii="Arial" w:eastAsia="TimesNewRomanPSMT" w:hAnsi="Arial" w:cs="Arial"/>
          <w:bCs/>
        </w:rPr>
        <w:t>.,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Богољуба Урошевића Црног бр.44., 11500 Обреновац</w:t>
      </w:r>
    </w:p>
    <w:p w:rsidR="00C8682A" w:rsidRPr="00466957" w:rsidRDefault="00C8682A" w:rsidP="00C8682A">
      <w:pPr>
        <w:tabs>
          <w:tab w:val="left" w:pos="567"/>
        </w:tabs>
        <w:spacing w:after="0" w:line="240" w:lineRule="auto"/>
        <w:jc w:val="both"/>
        <w:outlineLvl w:val="2"/>
        <w:rPr>
          <w:rFonts w:ascii="Arial" w:eastAsia="TimesNewRomanPSMT" w:hAnsi="Arial" w:cs="Arial"/>
          <w:b/>
          <w:bCs/>
          <w:iCs/>
          <w:lang w:val="sr-Cyrl-RS"/>
        </w:rPr>
      </w:pPr>
    </w:p>
    <w:p w:rsidR="00C8682A" w:rsidRPr="00466957" w:rsidRDefault="00C8682A" w:rsidP="00C8682A">
      <w:pPr>
        <w:tabs>
          <w:tab w:val="left" w:pos="567"/>
          <w:tab w:val="left" w:pos="709"/>
        </w:tabs>
        <w:spacing w:after="120" w:line="240" w:lineRule="auto"/>
        <w:jc w:val="both"/>
        <w:rPr>
          <w:rFonts w:ascii="Arial" w:eastAsia="Calibri" w:hAnsi="Arial" w:cs="Arial"/>
          <w:lang w:val="sr-Cyrl-RS"/>
        </w:rPr>
      </w:pPr>
      <w:r w:rsidRPr="00466957">
        <w:rPr>
          <w:rFonts w:ascii="Arial" w:eastAsia="TimesNewRomanPSMT" w:hAnsi="Arial" w:cs="Arial"/>
          <w:bCs/>
        </w:rPr>
        <w:t>Средств</w:t>
      </w:r>
      <w:r w:rsidRPr="00466957">
        <w:rPr>
          <w:rFonts w:ascii="Arial" w:eastAsia="TimesNewRomanPSMT" w:hAnsi="Arial" w:cs="Arial"/>
          <w:bCs/>
          <w:lang w:val="sr-Cyrl-RS"/>
        </w:rPr>
        <w:t>о</w:t>
      </w:r>
      <w:r w:rsidRPr="00466957">
        <w:rPr>
          <w:rFonts w:ascii="Arial" w:eastAsia="TimesNewRomanPSMT" w:hAnsi="Arial" w:cs="Arial"/>
          <w:bCs/>
        </w:rPr>
        <w:t xml:space="preserve"> финансијског обезбеђења</w:t>
      </w:r>
      <w:r w:rsidRPr="00466957">
        <w:rPr>
          <w:rFonts w:ascii="Arial" w:eastAsia="TimesNewRomanPSMT" w:hAnsi="Arial" w:cs="Arial"/>
          <w:b/>
          <w:bCs/>
          <w:iCs/>
          <w:lang w:val="sr-Cyrl-RS"/>
        </w:rPr>
        <w:t xml:space="preserve"> </w:t>
      </w:r>
      <w:r w:rsidRPr="00466957">
        <w:rPr>
          <w:rFonts w:ascii="Arial" w:eastAsia="TimesNewRomanPSMT" w:hAnsi="Arial" w:cs="Arial"/>
          <w:bCs/>
          <w:iCs/>
          <w:lang w:val="sr-Cyrl-RS"/>
        </w:rPr>
        <w:t>за добро извршење посла</w:t>
      </w:r>
      <w:r>
        <w:rPr>
          <w:rFonts w:ascii="Arial" w:eastAsia="TimesNewRomanPSMT" w:hAnsi="Arial" w:cs="Arial"/>
          <w:bCs/>
          <w:iCs/>
          <w:lang w:val="sr-Cyrl-RS"/>
        </w:rPr>
        <w:t xml:space="preserve"> и отклањање грешака у гарантном року</w:t>
      </w:r>
      <w:r w:rsidRPr="00466957">
        <w:rPr>
          <w:rFonts w:ascii="Arial" w:eastAsia="TimesNewRomanPSMT" w:hAnsi="Arial" w:cs="Arial"/>
          <w:bCs/>
        </w:rPr>
        <w:t xml:space="preserve"> глас</w:t>
      </w:r>
      <w:r w:rsidRPr="00466957">
        <w:rPr>
          <w:rFonts w:ascii="Arial" w:eastAsia="TimesNewRomanPSMT" w:hAnsi="Arial" w:cs="Arial"/>
          <w:bCs/>
          <w:lang w:val="sr-Cyrl-RS"/>
        </w:rPr>
        <w:t>и</w:t>
      </w:r>
      <w:r w:rsidRPr="00466957">
        <w:rPr>
          <w:rFonts w:ascii="Arial" w:eastAsia="TimesNewRomanPSMT" w:hAnsi="Arial" w:cs="Arial"/>
          <w:bCs/>
        </w:rPr>
        <w:t xml:space="preserve"> на 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 xml:space="preserve">Улица </w:t>
      </w:r>
      <w:r>
        <w:rPr>
          <w:rFonts w:ascii="Arial" w:eastAsia="TimesNewRomanPSMT" w:hAnsi="Arial" w:cs="Arial"/>
          <w:bCs/>
        </w:rPr>
        <w:t>Балканска 13</w:t>
      </w:r>
      <w:r w:rsidRPr="00466957">
        <w:rPr>
          <w:rFonts w:ascii="Arial" w:eastAsia="TimesNewRomanPSMT" w:hAnsi="Arial" w:cs="Arial"/>
          <w:bCs/>
        </w:rPr>
        <w:t>.,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бр.44., 11500 Обреновац </w:t>
      </w:r>
    </w:p>
    <w:p w:rsidR="00C8682A" w:rsidRPr="00466957" w:rsidRDefault="00C8682A" w:rsidP="00C8682A">
      <w:pPr>
        <w:tabs>
          <w:tab w:val="left" w:pos="567"/>
          <w:tab w:val="left" w:pos="709"/>
        </w:tabs>
        <w:spacing w:after="120" w:line="240" w:lineRule="auto"/>
        <w:jc w:val="both"/>
        <w:rPr>
          <w:rFonts w:ascii="Arial" w:eastAsia="Calibri" w:hAnsi="Arial" w:cs="Arial"/>
          <w:b/>
        </w:rPr>
      </w:pPr>
      <w:r w:rsidRPr="00466957">
        <w:rPr>
          <w:rFonts w:ascii="Arial" w:eastAsia="Calibri" w:hAnsi="Arial" w:cs="Arial"/>
          <w:b/>
        </w:rPr>
        <w:t>и доставља се</w:t>
      </w:r>
      <w:r>
        <w:rPr>
          <w:rFonts w:ascii="Arial" w:eastAsia="Calibri" w:hAnsi="Arial" w:cs="Arial"/>
          <w:b/>
          <w:lang w:val="sr-Cyrl-RS"/>
        </w:rPr>
        <w:t>, у роковима наведеним у овом упутству,</w:t>
      </w:r>
      <w:r w:rsidRPr="00466957">
        <w:rPr>
          <w:rFonts w:ascii="Arial" w:eastAsia="Calibri" w:hAnsi="Arial" w:cs="Arial"/>
          <w:b/>
        </w:rPr>
        <w:t xml:space="preserve"> поштом на адресу: </w:t>
      </w:r>
    </w:p>
    <w:p w:rsidR="00C8682A" w:rsidRPr="00466957" w:rsidRDefault="00C8682A" w:rsidP="00C8682A">
      <w:pPr>
        <w:suppressAutoHyphens/>
        <w:spacing w:line="240" w:lineRule="auto"/>
        <w:jc w:val="both"/>
        <w:rPr>
          <w:rFonts w:ascii="Arial" w:eastAsia="Calibri" w:hAnsi="Arial" w:cs="Arial"/>
          <w:b/>
          <w:lang w:val="sr-Cyrl-RS"/>
        </w:rPr>
      </w:pPr>
      <w:r w:rsidRPr="00466957">
        <w:rPr>
          <w:rFonts w:ascii="Arial" w:eastAsia="Calibri" w:hAnsi="Arial" w:cs="Arial"/>
        </w:rPr>
        <w:t xml:space="preserve">Јавно предузеће „Електропривреда Србије“ Београд, </w:t>
      </w:r>
      <w:r w:rsidRPr="00466957">
        <w:rPr>
          <w:rFonts w:ascii="Arial" w:eastAsia="Calibri" w:hAnsi="Arial" w:cs="Arial"/>
          <w:lang w:val="sr-Cyrl-RS"/>
        </w:rPr>
        <w:t>О</w:t>
      </w:r>
      <w:r w:rsidRPr="00466957">
        <w:rPr>
          <w:rFonts w:ascii="Arial" w:eastAsia="Calibri" w:hAnsi="Arial" w:cs="Arial"/>
        </w:rPr>
        <w:t xml:space="preserve">гранак ТЕНТ, локација ТЕНТ </w:t>
      </w:r>
      <w:r w:rsidRPr="00466957">
        <w:rPr>
          <w:rFonts w:ascii="Arial" w:eastAsia="Calibri" w:hAnsi="Arial" w:cs="Arial"/>
          <w:lang w:val="sr-Cyrl-RS"/>
        </w:rPr>
        <w:t xml:space="preserve">Б </w:t>
      </w:r>
      <w:r w:rsidRPr="00466957">
        <w:rPr>
          <w:rFonts w:ascii="Arial" w:eastAsia="Calibri" w:hAnsi="Arial" w:cs="Arial"/>
        </w:rPr>
        <w:t xml:space="preserve">на адреси: </w:t>
      </w:r>
      <w:r w:rsidRPr="00466957">
        <w:rPr>
          <w:rFonts w:ascii="Arial" w:eastAsia="Calibri" w:hAnsi="Arial" w:cs="Arial"/>
          <w:bCs/>
          <w:lang w:val="sr-Cyrl-RS"/>
        </w:rPr>
        <w:t>Поштански фах 35, 11500 Обреновац, Ушће</w:t>
      </w:r>
    </w:p>
    <w:p w:rsidR="00C8682A" w:rsidRPr="00466957" w:rsidRDefault="00C8682A" w:rsidP="00C8682A">
      <w:pPr>
        <w:suppressAutoHyphens/>
        <w:spacing w:line="240" w:lineRule="auto"/>
        <w:jc w:val="both"/>
        <w:rPr>
          <w:rFonts w:ascii="Arial" w:eastAsia="Calibri" w:hAnsi="Arial" w:cs="Arial"/>
          <w:lang w:val="sr-Cyrl-CS"/>
        </w:rPr>
      </w:pPr>
      <w:r w:rsidRPr="00466957">
        <w:rPr>
          <w:rFonts w:ascii="Arial" w:eastAsia="Calibri" w:hAnsi="Arial" w:cs="Arial"/>
          <w:b/>
        </w:rPr>
        <w:t xml:space="preserve">или лично </w:t>
      </w:r>
      <w:r w:rsidRPr="00466957">
        <w:rPr>
          <w:rFonts w:ascii="Arial" w:eastAsia="Calibri" w:hAnsi="Arial" w:cs="Arial"/>
          <w:b/>
          <w:lang w:val="sr-Cyrl-RS"/>
        </w:rPr>
        <w:t>на Писарницу ТЕНТ Б</w:t>
      </w:r>
      <w:r w:rsidRPr="00466957">
        <w:rPr>
          <w:rFonts w:ascii="Arial" w:eastAsia="Calibri" w:hAnsi="Arial" w:cs="Arial"/>
          <w:lang w:val="sr-Cyrl-RS"/>
        </w:rPr>
        <w:t xml:space="preserve">, Обреновац-Ушће, односно наведеном лицу </w:t>
      </w:r>
      <w:r w:rsidRPr="00466957">
        <w:rPr>
          <w:rFonts w:ascii="Arial" w:eastAsia="Calibri" w:hAnsi="Arial" w:cs="Arial"/>
        </w:rPr>
        <w:t>са назнаком: Средство финансијског обезбеђења за ЈН бр.</w:t>
      </w:r>
      <w:r w:rsidRPr="00466957">
        <w:rPr>
          <w:rFonts w:ascii="Arial" w:eastAsia="Calibri" w:hAnsi="Arial" w:cs="Arial"/>
          <w:lang w:val="sr-Cyrl-CS"/>
        </w:rPr>
        <w:t xml:space="preserve"> </w:t>
      </w:r>
      <w:r w:rsidR="00682227">
        <w:rPr>
          <w:rFonts w:ascii="Arial" w:hAnsi="Arial" w:cs="Arial"/>
          <w:bCs/>
          <w:lang w:val="sr-Cyrl-RS"/>
        </w:rPr>
        <w:t>1742/2018 (3000/0226/2018)</w:t>
      </w:r>
      <w:r>
        <w:rPr>
          <w:rFonts w:ascii="Arial" w:hAnsi="Arial" w:cs="Arial"/>
          <w:bCs/>
          <w:lang w:val="sr-Cyrl-RS"/>
        </w:rPr>
        <w:t xml:space="preserve"> </w:t>
      </w:r>
      <w:r w:rsidRPr="00466957">
        <w:rPr>
          <w:rFonts w:ascii="Arial" w:eastAsia="Calibri" w:hAnsi="Arial" w:cs="Arial"/>
          <w:lang w:val="sr-Cyrl-CS"/>
        </w:rPr>
        <w:t xml:space="preserve">предати </w:t>
      </w:r>
      <w:r>
        <w:rPr>
          <w:rFonts w:ascii="Arial" w:eastAsia="Times New Roman" w:hAnsi="Arial" w:cs="Arial"/>
          <w:lang w:val="sr-Cyrl-CS"/>
        </w:rPr>
        <w:t>Деси Ковачевић Покрајац</w:t>
      </w:r>
      <w:r w:rsidRPr="00466957">
        <w:rPr>
          <w:rFonts w:ascii="Arial" w:eastAsia="Calibri" w:hAnsi="Arial" w:cs="Arial"/>
          <w:lang w:val="sr-Cyrl-CS"/>
        </w:rPr>
        <w:t>.</w:t>
      </w:r>
    </w:p>
    <w:p w:rsidR="00C8682A" w:rsidRDefault="00C8682A" w:rsidP="00C8682A">
      <w:pPr>
        <w:spacing w:after="0" w:line="240" w:lineRule="auto"/>
        <w:rPr>
          <w:rFonts w:ascii="Arial" w:eastAsia="Calibri" w:hAnsi="Arial" w:cs="Arial"/>
          <w:b/>
          <w:lang w:val="sr-Cyrl-RS"/>
        </w:rPr>
      </w:pPr>
      <w:r w:rsidRPr="00466957">
        <w:rPr>
          <w:rFonts w:ascii="Arial" w:eastAsia="Calibri" w:hAnsi="Arial" w:cs="Arial"/>
          <w:b/>
          <w:lang w:val="sr-Cyrl-RS"/>
        </w:rPr>
        <w:t>Понуђач је одг</w:t>
      </w:r>
      <w:r>
        <w:rPr>
          <w:rFonts w:ascii="Arial" w:eastAsia="Calibri" w:hAnsi="Arial" w:cs="Arial"/>
          <w:b/>
          <w:lang w:val="sr-Cyrl-RS"/>
        </w:rPr>
        <w:t>о</w:t>
      </w:r>
      <w:r w:rsidRPr="00466957">
        <w:rPr>
          <w:rFonts w:ascii="Arial" w:eastAsia="Calibri" w:hAnsi="Arial" w:cs="Arial"/>
          <w:b/>
          <w:lang w:val="sr-Cyrl-RS"/>
        </w:rPr>
        <w:t>воран за прописан и безбедан начин достављања средстава финансијског обезбеђења</w:t>
      </w:r>
    </w:p>
    <w:p w:rsidR="00C8682A" w:rsidRDefault="00C8682A" w:rsidP="00C8682A">
      <w:pPr>
        <w:spacing w:after="0" w:line="240" w:lineRule="auto"/>
        <w:rPr>
          <w:rFonts w:ascii="Arial" w:eastAsia="Calibri" w:hAnsi="Arial" w:cs="Arial"/>
          <w:b/>
          <w:lang w:val="sr-Cyrl-RS"/>
        </w:rPr>
      </w:pPr>
    </w:p>
    <w:p w:rsidR="00327718" w:rsidRPr="00327718" w:rsidRDefault="00FB09C1" w:rsidP="00FB09C1">
      <w:pPr>
        <w:spacing w:after="0" w:line="240" w:lineRule="auto"/>
        <w:ind w:left="568"/>
        <w:rPr>
          <w:rFonts w:ascii="Arial" w:eastAsia="Times New Roman" w:hAnsi="Arial" w:cs="Arial"/>
          <w:b/>
        </w:rPr>
      </w:pPr>
      <w:r>
        <w:rPr>
          <w:rFonts w:ascii="Arial" w:eastAsia="Times New Roman" w:hAnsi="Arial" w:cs="Arial"/>
          <w:b/>
          <w:lang w:val="sr-Cyrl-RS"/>
        </w:rPr>
        <w:t xml:space="preserve">6.18 </w:t>
      </w:r>
      <w:r w:rsidR="00327718" w:rsidRPr="00327718">
        <w:rPr>
          <w:rFonts w:ascii="Arial" w:eastAsia="Times New Roman" w:hAnsi="Arial" w:cs="Arial"/>
          <w:b/>
          <w:lang w:val="sr-Cyrl-RS"/>
        </w:rPr>
        <w:t xml:space="preserve"> </w:t>
      </w:r>
      <w:r w:rsidR="00327718" w:rsidRPr="00327718">
        <w:rPr>
          <w:rFonts w:ascii="Arial" w:eastAsia="Times New Roman" w:hAnsi="Arial" w:cs="Arial"/>
          <w:b/>
        </w:rPr>
        <w:t>Начин означавања поверљивих података у понуди</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w:t>
      </w:r>
      <w:r w:rsidR="004823F7">
        <w:rPr>
          <w:rFonts w:ascii="Arial" w:eastAsia="Times New Roman" w:hAnsi="Arial" w:cs="Arial"/>
        </w:rPr>
        <w:t xml:space="preserve"> понуда и у наставку поступка. </w:t>
      </w:r>
      <w:r w:rsidR="004823F7">
        <w:rPr>
          <w:rFonts w:ascii="Arial" w:eastAsia="Times New Roman" w:hAnsi="Arial" w:cs="Arial"/>
          <w:lang w:val="sr-Cyrl-RS"/>
        </w:rPr>
        <w:t xml:space="preserve"> </w:t>
      </w:r>
      <w:r w:rsidRPr="00327718">
        <w:rPr>
          <w:rFonts w:ascii="Arial" w:eastAsia="Times New Roman" w:hAnsi="Arial" w:cs="Arial"/>
        </w:rPr>
        <w:t>Наручилац може да одбије да пружи информацију која би значила повреду поверљивост</w:t>
      </w:r>
      <w:r w:rsidR="004823F7">
        <w:rPr>
          <w:rFonts w:ascii="Arial" w:eastAsia="Times New Roman" w:hAnsi="Arial" w:cs="Arial"/>
        </w:rPr>
        <w:t xml:space="preserve">и података добијених у понуди. </w:t>
      </w:r>
      <w:r w:rsidR="004823F7">
        <w:rPr>
          <w:rFonts w:ascii="Arial" w:eastAsia="Times New Roman" w:hAnsi="Arial" w:cs="Arial"/>
          <w:lang w:val="sr-Cyrl-RS"/>
        </w:rPr>
        <w:t xml:space="preserve"> </w:t>
      </w:r>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w:t>
      </w:r>
      <w:r w:rsidR="004823F7">
        <w:rPr>
          <w:rFonts w:ascii="Arial" w:eastAsia="Times New Roman" w:hAnsi="Arial" w:cs="Arial"/>
        </w:rPr>
        <w:t xml:space="preserve">писима одређени као поверљиви. </w:t>
      </w:r>
      <w:r w:rsidR="004823F7">
        <w:rPr>
          <w:rFonts w:ascii="Arial" w:eastAsia="Times New Roman" w:hAnsi="Arial" w:cs="Arial"/>
          <w:lang w:val="sr-Cyrl-RS"/>
        </w:rPr>
        <w:t xml:space="preserve"> </w:t>
      </w:r>
      <w:r w:rsidRPr="00327718">
        <w:rPr>
          <w:rFonts w:ascii="Arial" w:eastAsia="Times New Roman" w:hAnsi="Arial" w:cs="Arial"/>
        </w:rPr>
        <w:t>Наручилац ће као поверљива третирати она документа која у десном горњем углу великим слов</w:t>
      </w:r>
      <w:r w:rsidR="00443C2A">
        <w:rPr>
          <w:rFonts w:ascii="Arial" w:eastAsia="Times New Roman" w:hAnsi="Arial" w:cs="Arial"/>
        </w:rPr>
        <w:t>има имају исписано „ПОВЕРЉИВО“.</w:t>
      </w:r>
      <w:r w:rsidRPr="00327718">
        <w:rPr>
          <w:rFonts w:ascii="Arial" w:eastAsia="Times New Roman" w:hAnsi="Arial" w:cs="Arial"/>
        </w:rPr>
        <w:t>Наручилац не одговара за поверљивост података који нису о</w:t>
      </w:r>
      <w:r w:rsidR="00443C2A">
        <w:rPr>
          <w:rFonts w:ascii="Arial" w:eastAsia="Times New Roman" w:hAnsi="Arial" w:cs="Arial"/>
        </w:rPr>
        <w:t>значени на горе наведени начин.</w:t>
      </w:r>
      <w:r w:rsidR="00443C2A">
        <w:rPr>
          <w:rFonts w:ascii="Arial" w:eastAsia="Times New Roman" w:hAnsi="Arial" w:cs="Arial"/>
          <w:lang w:val="sr-Cyrl-RS"/>
        </w:rPr>
        <w:t xml:space="preserve"> </w:t>
      </w: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w:t>
      </w:r>
      <w:r w:rsidR="004823F7">
        <w:rPr>
          <w:rFonts w:ascii="Arial" w:eastAsia="Times New Roman" w:hAnsi="Arial" w:cs="Arial"/>
        </w:rPr>
        <w:t>ти датум, време и потписати се.</w:t>
      </w:r>
      <w:r w:rsidR="004823F7">
        <w:rPr>
          <w:rFonts w:ascii="Arial" w:eastAsia="Times New Roman" w:hAnsi="Arial" w:cs="Arial"/>
          <w:lang w:val="sr-Cyrl-RS"/>
        </w:rPr>
        <w:t xml:space="preserve">  </w:t>
      </w: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004823F7">
        <w:rPr>
          <w:rFonts w:ascii="Arial" w:eastAsia="Times New Roman" w:hAnsi="Arial" w:cs="Arial"/>
          <w:lang w:val="sr-Cyrl-RS"/>
        </w:rPr>
        <w:t xml:space="preserve"> </w:t>
      </w:r>
      <w:r w:rsidRPr="00327718">
        <w:rPr>
          <w:rFonts w:ascii="Arial" w:eastAsia="Times New Roman" w:hAnsi="Arial" w:cs="Arial"/>
        </w:rPr>
        <w:t xml:space="preserve">Наручилац је дужан да доследно поштује законите интересе понуђача, штитећи њихове техничке и пословне тајне у смислу закона којим се </w:t>
      </w:r>
      <w:r w:rsidR="00443C2A">
        <w:rPr>
          <w:rFonts w:ascii="Arial" w:eastAsia="Times New Roman" w:hAnsi="Arial" w:cs="Arial"/>
        </w:rPr>
        <w:t>уређује заштита пословне тајне.</w:t>
      </w:r>
      <w:r w:rsidR="00443C2A">
        <w:rPr>
          <w:rFonts w:ascii="Arial" w:eastAsia="Times New Roman" w:hAnsi="Arial" w:cs="Arial"/>
          <w:lang w:val="sr-Cyrl-RS"/>
        </w:rPr>
        <w:t xml:space="preserve"> </w:t>
      </w: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C8682A" w:rsidRPr="00C8682A" w:rsidRDefault="00C8682A" w:rsidP="00327718">
      <w:pPr>
        <w:tabs>
          <w:tab w:val="left" w:pos="567"/>
        </w:tabs>
        <w:spacing w:after="0" w:line="240" w:lineRule="auto"/>
        <w:jc w:val="both"/>
        <w:rPr>
          <w:rFonts w:ascii="Arial" w:eastAsia="Times New Roman" w:hAnsi="Arial" w:cs="Arial"/>
          <w:lang w:val="sr-Cyrl-RS"/>
        </w:rPr>
      </w:pPr>
    </w:p>
    <w:p w:rsidR="00327718" w:rsidRPr="00327718" w:rsidRDefault="00327718" w:rsidP="00646D38">
      <w:pPr>
        <w:keepNext/>
        <w:numPr>
          <w:ilvl w:val="1"/>
          <w:numId w:val="18"/>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w:t>
      </w:r>
      <w:r w:rsidR="00443C2A">
        <w:rPr>
          <w:rFonts w:ascii="Arial" w:eastAsia="Times New Roman" w:hAnsi="Arial" w:cs="Arial"/>
          <w:lang w:val="ru-RU"/>
        </w:rPr>
        <w:t>нтације).</w:t>
      </w:r>
    </w:p>
    <w:p w:rsidR="00C8682A" w:rsidRPr="00327718" w:rsidRDefault="00C8682A" w:rsidP="00327718">
      <w:pPr>
        <w:tabs>
          <w:tab w:val="left" w:pos="567"/>
        </w:tabs>
        <w:spacing w:after="0" w:line="240" w:lineRule="auto"/>
        <w:jc w:val="both"/>
        <w:rPr>
          <w:rFonts w:ascii="Arial" w:eastAsia="Times New Roman" w:hAnsi="Arial" w:cs="Arial"/>
          <w:lang w:val="ru-RU"/>
        </w:rPr>
      </w:pPr>
    </w:p>
    <w:p w:rsidR="00327718" w:rsidRPr="00327718" w:rsidRDefault="00327718" w:rsidP="00646D38">
      <w:pPr>
        <w:keepNext/>
        <w:numPr>
          <w:ilvl w:val="1"/>
          <w:numId w:val="18"/>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w:t>
      </w:r>
      <w:r w:rsidR="00443C2A">
        <w:rPr>
          <w:rFonts w:ascii="Arial" w:eastAsia="Times New Roman" w:hAnsi="Arial" w:cs="Arial"/>
          <w:lang w:val="ru-RU" w:eastAsia="sr-Latn-CS"/>
        </w:rPr>
        <w:t>јине трећих лица сноси понуђач.</w:t>
      </w:r>
    </w:p>
    <w:p w:rsidR="00C8682A" w:rsidRPr="00327718" w:rsidRDefault="00C8682A"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646D38">
      <w:pPr>
        <w:keepNext/>
        <w:numPr>
          <w:ilvl w:val="1"/>
          <w:numId w:val="18"/>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w:t>
      </w:r>
      <w:r w:rsidR="00443C2A">
        <w:rPr>
          <w:rFonts w:ascii="Arial" w:eastAsia="Times New Roman" w:hAnsi="Arial" w:cs="Arial"/>
          <w:lang w:val="ru-RU" w:eastAsia="sr-Latn-CS"/>
        </w:rPr>
        <w:t>ергије – енергетску ефикасност.</w:t>
      </w:r>
    </w:p>
    <w:p w:rsidR="00442637" w:rsidRPr="00327718" w:rsidRDefault="00442637"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646D38">
      <w:pPr>
        <w:keepNext/>
        <w:numPr>
          <w:ilvl w:val="1"/>
          <w:numId w:val="18"/>
        </w:numPr>
        <w:tabs>
          <w:tab w:val="left" w:pos="567"/>
        </w:tabs>
        <w:spacing w:after="0" w:line="240" w:lineRule="auto"/>
        <w:jc w:val="both"/>
        <w:outlineLvl w:val="1"/>
        <w:rPr>
          <w:rFonts w:ascii="Arial" w:eastAsia="Times New Roman" w:hAnsi="Arial" w:cs="Arial"/>
          <w:b/>
        </w:rPr>
      </w:pPr>
      <w:bookmarkStart w:id="208" w:name="_Toc441651602"/>
      <w:bookmarkStart w:id="209"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08"/>
      <w:bookmarkEnd w:id="209"/>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82227">
        <w:rPr>
          <w:rFonts w:ascii="Arial" w:eastAsia="Calibri" w:hAnsi="Arial" w:cs="Arial"/>
          <w:lang w:val="ru-RU"/>
        </w:rPr>
        <w:t>1742/2018 (3000/0226/2018)</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8" w:history="1">
        <w:r w:rsidR="00032C99">
          <w:rPr>
            <w:rFonts w:ascii="Arial" w:eastAsia="Calibri" w:hAnsi="Arial" w:cs="Arial"/>
            <w:color w:val="0000FF"/>
            <w:u w:val="single"/>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9"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646D38">
      <w:pPr>
        <w:keepNext/>
        <w:numPr>
          <w:ilvl w:val="1"/>
          <w:numId w:val="18"/>
        </w:numPr>
        <w:tabs>
          <w:tab w:val="left" w:pos="567"/>
        </w:tabs>
        <w:spacing w:after="0" w:line="240" w:lineRule="auto"/>
        <w:jc w:val="both"/>
        <w:outlineLvl w:val="1"/>
        <w:rPr>
          <w:rFonts w:ascii="Arial" w:eastAsia="Times New Roman" w:hAnsi="Arial" w:cs="Arial"/>
          <w:b/>
        </w:rPr>
      </w:pPr>
      <w:bookmarkStart w:id="210" w:name="_Toc441651603"/>
      <w:bookmarkStart w:id="211" w:name="_Toc442559914"/>
      <w:r w:rsidRPr="00327718">
        <w:rPr>
          <w:rFonts w:ascii="Arial" w:eastAsia="Times New Roman" w:hAnsi="Arial" w:cs="Arial"/>
          <w:b/>
        </w:rPr>
        <w:t>Трошкови понуде</w:t>
      </w:r>
      <w:bookmarkEnd w:id="210"/>
      <w:bookmarkEnd w:id="211"/>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646D38">
      <w:pPr>
        <w:keepNext/>
        <w:numPr>
          <w:ilvl w:val="1"/>
          <w:numId w:val="18"/>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lastRenderedPageBreak/>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8682A" w:rsidRPr="00327718" w:rsidRDefault="00C8682A" w:rsidP="00327718">
      <w:pPr>
        <w:tabs>
          <w:tab w:val="left" w:pos="567"/>
        </w:tabs>
        <w:spacing w:after="0" w:line="240" w:lineRule="auto"/>
        <w:jc w:val="both"/>
        <w:rPr>
          <w:rFonts w:ascii="Arial" w:eastAsia="TimesNewRomanPSMT" w:hAnsi="Arial" w:cs="Arial"/>
          <w:lang w:val="sr-Cyrl-RS"/>
        </w:rPr>
      </w:pPr>
    </w:p>
    <w:p w:rsidR="00327718" w:rsidRPr="001C4DE0" w:rsidRDefault="00327718" w:rsidP="00646D38">
      <w:pPr>
        <w:keepNext/>
        <w:numPr>
          <w:ilvl w:val="1"/>
          <w:numId w:val="18"/>
        </w:numPr>
        <w:tabs>
          <w:tab w:val="left" w:pos="567"/>
        </w:tabs>
        <w:spacing w:after="0" w:line="240" w:lineRule="auto"/>
        <w:jc w:val="both"/>
        <w:outlineLvl w:val="1"/>
        <w:rPr>
          <w:rFonts w:ascii="Arial" w:eastAsia="Times New Roman" w:hAnsi="Arial" w:cs="Arial"/>
          <w:b/>
        </w:rPr>
      </w:pPr>
      <w:bookmarkStart w:id="212" w:name="_Toc442559917"/>
      <w:bookmarkStart w:id="213" w:name="_Toc441651606"/>
      <w:r w:rsidRPr="00327718">
        <w:rPr>
          <w:rFonts w:ascii="Arial" w:eastAsia="Times New Roman" w:hAnsi="Arial" w:cs="Arial"/>
          <w:b/>
        </w:rPr>
        <w:t xml:space="preserve"> Разлози за одбијање понуде</w:t>
      </w:r>
      <w:bookmarkEnd w:id="212"/>
      <w:bookmarkEnd w:id="213"/>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Default="00327718" w:rsidP="00327718">
      <w:pPr>
        <w:autoSpaceDE w:val="0"/>
        <w:autoSpaceDN w:val="0"/>
        <w:adjustRightInd w:val="0"/>
        <w:spacing w:after="0" w:line="240" w:lineRule="auto"/>
        <w:contextualSpacing/>
        <w:rPr>
          <w:rFonts w:ascii="Arial" w:eastAsia="TimesNewRomanPSMT" w:hAnsi="Arial" w:cs="Arial"/>
          <w:bCs/>
          <w:iCs/>
          <w:lang w:val="sr-Cyrl-R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9042B6" w:rsidP="00646D38">
      <w:pPr>
        <w:numPr>
          <w:ilvl w:val="0"/>
          <w:numId w:val="12"/>
        </w:numPr>
        <w:spacing w:after="0" w:line="240" w:lineRule="auto"/>
        <w:ind w:left="714" w:hanging="357"/>
        <w:jc w:val="both"/>
        <w:rPr>
          <w:rFonts w:ascii="Arial" w:eastAsia="Times New Roman" w:hAnsi="Arial" w:cs="Arial"/>
          <w:lang w:val="ru-RU"/>
        </w:rPr>
      </w:pPr>
      <w:r>
        <w:rPr>
          <w:rFonts w:ascii="Arial" w:eastAsia="Times New Roman" w:hAnsi="Arial" w:cs="Arial"/>
          <w:lang w:val="ru-RU"/>
        </w:rPr>
        <w:t>п</w:t>
      </w:r>
      <w:r w:rsidR="00327718" w:rsidRPr="00327718">
        <w:rPr>
          <w:rFonts w:ascii="Arial" w:eastAsia="Times New Roman" w:hAnsi="Arial" w:cs="Arial"/>
          <w:lang w:val="ru-RU"/>
        </w:rPr>
        <w:t xml:space="preserve">онуђач не докаже да </w:t>
      </w:r>
      <w:r w:rsidR="00327718" w:rsidRPr="00327718">
        <w:rPr>
          <w:rFonts w:ascii="Arial" w:eastAsia="TimesNewRomanPSMT" w:hAnsi="Arial" w:cs="Arial"/>
          <w:bCs/>
          <w:iCs/>
          <w:lang w:val="ru-RU"/>
        </w:rPr>
        <w:t xml:space="preserve">испуњава обавезне </w:t>
      </w:r>
      <w:r w:rsidR="006D6689">
        <w:rPr>
          <w:rFonts w:ascii="Arial" w:eastAsia="TimesNewRomanPSMT" w:hAnsi="Arial" w:cs="Arial"/>
          <w:bCs/>
          <w:iCs/>
          <w:lang w:val="ru-RU"/>
        </w:rPr>
        <w:t xml:space="preserve">и додатне </w:t>
      </w:r>
      <w:r w:rsidR="00327718" w:rsidRPr="00327718">
        <w:rPr>
          <w:rFonts w:ascii="Arial" w:eastAsia="TimesNewRomanPSMT" w:hAnsi="Arial" w:cs="Arial"/>
          <w:bCs/>
          <w:iCs/>
          <w:lang w:val="ru-RU"/>
        </w:rPr>
        <w:t>услове за учешће;</w:t>
      </w:r>
    </w:p>
    <w:p w:rsidR="00A13B61" w:rsidRDefault="00327718" w:rsidP="00646D38">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C8682A" w:rsidRPr="00BA7388" w:rsidRDefault="007C0E73" w:rsidP="00C8682A">
      <w:pPr>
        <w:numPr>
          <w:ilvl w:val="0"/>
          <w:numId w:val="12"/>
        </w:numPr>
        <w:spacing w:after="0" w:line="240" w:lineRule="auto"/>
        <w:jc w:val="both"/>
        <w:rPr>
          <w:rFonts w:ascii="Arial" w:eastAsia="Times New Roman" w:hAnsi="Arial" w:cs="Arial"/>
          <w:lang w:val="ru-RU"/>
        </w:rPr>
      </w:pPr>
      <w:r w:rsidRPr="00BA7388">
        <w:rPr>
          <w:rFonts w:ascii="Arial" w:eastAsia="Times New Roman" w:hAnsi="Arial" w:cs="Arial"/>
          <w:lang w:val="ru-RU"/>
        </w:rPr>
        <w:t xml:space="preserve">понуђач не достави </w:t>
      </w:r>
      <w:r w:rsidR="00C8682A" w:rsidRPr="00BA7388">
        <w:rPr>
          <w:rFonts w:ascii="Arial" w:eastAsia="Times New Roman" w:hAnsi="Arial" w:cs="Arial"/>
          <w:lang w:val="ru-RU"/>
        </w:rPr>
        <w:t>меницу за озбиљност понуде</w:t>
      </w:r>
    </w:p>
    <w:p w:rsidR="00C8682A" w:rsidRPr="00BA7388" w:rsidRDefault="00C8682A" w:rsidP="00C8682A">
      <w:pPr>
        <w:numPr>
          <w:ilvl w:val="0"/>
          <w:numId w:val="12"/>
        </w:numPr>
        <w:spacing w:after="0" w:line="240" w:lineRule="auto"/>
        <w:jc w:val="both"/>
        <w:rPr>
          <w:rFonts w:ascii="Arial" w:eastAsia="Times New Roman" w:hAnsi="Arial" w:cs="Arial"/>
          <w:lang w:val="ru-RU"/>
        </w:rPr>
      </w:pPr>
      <w:r w:rsidRPr="00BA7388">
        <w:rPr>
          <w:rFonts w:ascii="Arial" w:eastAsia="Times New Roman" w:hAnsi="Arial" w:cs="Arial"/>
          <w:lang w:val="ru-RU"/>
        </w:rPr>
        <w:t>понуђач не достави тeрмин плaн израде и испоруке у „MS-project“ фoрмaт</w:t>
      </w:r>
      <w:r w:rsidR="004B413F" w:rsidRPr="00BA7388">
        <w:rPr>
          <w:rFonts w:ascii="Arial" w:eastAsia="Times New Roman" w:hAnsi="Arial" w:cs="Arial"/>
          <w:lang w:val="ru-RU"/>
        </w:rPr>
        <w:t>у</w:t>
      </w:r>
      <w:r w:rsidRPr="00BA7388">
        <w:rPr>
          <w:rFonts w:ascii="Arial" w:eastAsia="Times New Roman" w:hAnsi="Arial" w:cs="Arial"/>
          <w:lang w:val="ru-RU"/>
        </w:rPr>
        <w:t xml:space="preserve"> садржине у складу са тачком 3.3 техничке спецификације </w:t>
      </w:r>
    </w:p>
    <w:p w:rsidR="00C8682A" w:rsidRPr="00BA7388" w:rsidRDefault="00C8682A" w:rsidP="00C8682A">
      <w:pPr>
        <w:numPr>
          <w:ilvl w:val="0"/>
          <w:numId w:val="12"/>
        </w:numPr>
        <w:spacing w:after="0" w:line="240" w:lineRule="auto"/>
        <w:jc w:val="both"/>
        <w:rPr>
          <w:rFonts w:ascii="Arial" w:eastAsia="Times New Roman" w:hAnsi="Arial" w:cs="Arial"/>
          <w:lang w:val="ru-RU"/>
        </w:rPr>
      </w:pPr>
      <w:r w:rsidRPr="00BA7388">
        <w:rPr>
          <w:rFonts w:ascii="Arial" w:eastAsia="Times New Roman" w:hAnsi="Arial" w:cs="Arial"/>
          <w:lang w:val="ru-RU"/>
        </w:rPr>
        <w:t>понуђач не достави прeдлoг плaнa кoнтрoлe квaлитeтa за предмет набавке садржине у складу са тачком 3.3 техничке спецификације</w:t>
      </w:r>
    </w:p>
    <w:p w:rsidR="00327718" w:rsidRPr="00C8682A" w:rsidRDefault="00327718" w:rsidP="00C8682A">
      <w:pPr>
        <w:spacing w:after="0" w:line="240" w:lineRule="auto"/>
        <w:ind w:left="720"/>
        <w:jc w:val="both"/>
        <w:rPr>
          <w:rFonts w:ascii="Arial" w:eastAsia="Times New Roman" w:hAnsi="Arial" w:cs="Arial"/>
          <w:color w:val="FF0000"/>
          <w:lang w:val="ru-RU"/>
        </w:rPr>
      </w:pP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646D38">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E56922"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w:t>
      </w:r>
      <w:r w:rsidR="00E56922" w:rsidRPr="00E56922">
        <w:rPr>
          <w:rFonts w:ascii="Arial" w:eastAsia="TimesNewRomanPSMT" w:hAnsi="Arial" w:cs="Arial"/>
        </w:rPr>
        <w:t xml:space="preserve">у законском року у складу са чланом 108. став 2.ЗЈН </w:t>
      </w:r>
      <w:r w:rsidR="00E56922">
        <w:rPr>
          <w:rFonts w:ascii="Arial" w:eastAsia="TimesNewRomanPSMT" w:hAnsi="Arial" w:cs="Arial"/>
          <w:lang w:val="sr-Cyrl-RS"/>
        </w:rPr>
        <w:t>.</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B05FFE" w:rsidRPr="00327718" w:rsidRDefault="00B05FFE" w:rsidP="00327718">
      <w:pPr>
        <w:tabs>
          <w:tab w:val="left" w:pos="567"/>
        </w:tabs>
        <w:spacing w:after="0" w:line="240" w:lineRule="auto"/>
        <w:jc w:val="both"/>
        <w:rPr>
          <w:rFonts w:ascii="Arial" w:eastAsia="TimesNewRomanPSMT" w:hAnsi="Arial" w:cs="Arial"/>
        </w:rPr>
      </w:pPr>
    </w:p>
    <w:p w:rsidR="00C8682A" w:rsidRPr="00C8682A" w:rsidRDefault="00C8682A" w:rsidP="00C8682A">
      <w:pPr>
        <w:keepNext/>
        <w:numPr>
          <w:ilvl w:val="1"/>
          <w:numId w:val="18"/>
        </w:numPr>
        <w:tabs>
          <w:tab w:val="left" w:pos="567"/>
        </w:tabs>
        <w:spacing w:after="0" w:line="240" w:lineRule="auto"/>
        <w:jc w:val="both"/>
        <w:outlineLvl w:val="1"/>
        <w:rPr>
          <w:rFonts w:ascii="Arial" w:eastAsia="Times New Roman" w:hAnsi="Arial" w:cs="Arial"/>
          <w:b/>
          <w:lang w:val="ru-RU"/>
        </w:rPr>
      </w:pPr>
      <w:bookmarkStart w:id="214" w:name="_Toc441651607"/>
      <w:bookmarkStart w:id="215" w:name="_Toc442559918"/>
      <w:r w:rsidRPr="00C8682A">
        <w:rPr>
          <w:rFonts w:ascii="Arial" w:eastAsia="Times New Roman" w:hAnsi="Arial" w:cs="Arial"/>
          <w:b/>
          <w:lang w:val="ru-RU"/>
        </w:rPr>
        <w:t>Н</w:t>
      </w:r>
      <w:r w:rsidRPr="00C8682A">
        <w:rPr>
          <w:rFonts w:ascii="Arial" w:eastAsia="Times New Roman" w:hAnsi="Arial" w:cs="Arial"/>
          <w:b/>
        </w:rPr>
        <w:t>егативне референце</w:t>
      </w:r>
      <w:bookmarkEnd w:id="214"/>
      <w:bookmarkEnd w:id="215"/>
    </w:p>
    <w:p w:rsidR="00C8682A" w:rsidRPr="00C8682A" w:rsidRDefault="00C8682A" w:rsidP="00C8682A">
      <w:pPr>
        <w:spacing w:after="0" w:line="240" w:lineRule="auto"/>
        <w:rPr>
          <w:rFonts w:ascii="Arial" w:eastAsia="Calibri" w:hAnsi="Arial" w:cs="Arial"/>
          <w:lang w:val="ru-RU"/>
        </w:rPr>
      </w:pPr>
      <w:r w:rsidRPr="00C8682A">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8682A" w:rsidRPr="00C8682A" w:rsidRDefault="00C8682A" w:rsidP="00C8682A">
      <w:pPr>
        <w:numPr>
          <w:ilvl w:val="0"/>
          <w:numId w:val="46"/>
        </w:numPr>
        <w:tabs>
          <w:tab w:val="num" w:pos="567"/>
          <w:tab w:val="num" w:pos="630"/>
        </w:tabs>
        <w:spacing w:after="0" w:line="240" w:lineRule="auto"/>
        <w:contextualSpacing/>
        <w:jc w:val="both"/>
        <w:rPr>
          <w:rFonts w:ascii="Arial" w:eastAsia="Times New Roman" w:hAnsi="Arial" w:cs="Arial"/>
          <w:lang w:val="ru-RU"/>
        </w:rPr>
      </w:pPr>
      <w:r w:rsidRPr="00C8682A">
        <w:rPr>
          <w:rFonts w:ascii="Arial" w:eastAsia="Times New Roman" w:hAnsi="Arial" w:cs="Arial"/>
          <w:lang w:val="ru-RU"/>
        </w:rPr>
        <w:t>поступао супротно забрани из чл. 23. и 25. Закона;</w:t>
      </w:r>
    </w:p>
    <w:p w:rsidR="00C8682A" w:rsidRPr="00C8682A" w:rsidRDefault="00C8682A" w:rsidP="00C8682A">
      <w:pPr>
        <w:numPr>
          <w:ilvl w:val="0"/>
          <w:numId w:val="46"/>
        </w:numPr>
        <w:tabs>
          <w:tab w:val="num" w:pos="567"/>
          <w:tab w:val="num" w:pos="630"/>
        </w:tabs>
        <w:spacing w:after="0" w:line="240" w:lineRule="auto"/>
        <w:contextualSpacing/>
        <w:jc w:val="both"/>
        <w:rPr>
          <w:rFonts w:ascii="Arial" w:eastAsia="Times New Roman" w:hAnsi="Arial" w:cs="Arial"/>
          <w:lang w:val="ru-RU"/>
        </w:rPr>
      </w:pPr>
      <w:r w:rsidRPr="00C8682A">
        <w:rPr>
          <w:rFonts w:ascii="Arial" w:eastAsia="Times New Roman" w:hAnsi="Arial" w:cs="Arial"/>
          <w:lang w:val="ru-RU"/>
        </w:rPr>
        <w:t>учинио повреду конкуренције;</w:t>
      </w:r>
    </w:p>
    <w:p w:rsidR="00C8682A" w:rsidRPr="00C8682A" w:rsidRDefault="00C8682A" w:rsidP="00C8682A">
      <w:pPr>
        <w:numPr>
          <w:ilvl w:val="0"/>
          <w:numId w:val="46"/>
        </w:numPr>
        <w:tabs>
          <w:tab w:val="num" w:pos="567"/>
          <w:tab w:val="num" w:pos="630"/>
        </w:tabs>
        <w:spacing w:after="0" w:line="240" w:lineRule="auto"/>
        <w:contextualSpacing/>
        <w:jc w:val="both"/>
        <w:rPr>
          <w:rFonts w:ascii="Arial" w:eastAsia="Times New Roman" w:hAnsi="Arial" w:cs="Arial"/>
          <w:lang w:val="ru-RU"/>
        </w:rPr>
      </w:pPr>
      <w:r w:rsidRPr="00C8682A">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C8682A" w:rsidRPr="00C8682A" w:rsidRDefault="00C8682A" w:rsidP="00C8682A">
      <w:pPr>
        <w:numPr>
          <w:ilvl w:val="0"/>
          <w:numId w:val="46"/>
        </w:numPr>
        <w:tabs>
          <w:tab w:val="num" w:pos="567"/>
          <w:tab w:val="num" w:pos="630"/>
        </w:tabs>
        <w:spacing w:after="0" w:line="240" w:lineRule="auto"/>
        <w:contextualSpacing/>
        <w:jc w:val="both"/>
        <w:rPr>
          <w:rFonts w:ascii="Arial" w:eastAsia="Times New Roman" w:hAnsi="Arial" w:cs="Arial"/>
          <w:lang w:val="ru-RU"/>
        </w:rPr>
      </w:pPr>
      <w:r w:rsidRPr="00C8682A">
        <w:rPr>
          <w:rFonts w:ascii="Arial" w:eastAsia="Times New Roman" w:hAnsi="Arial" w:cs="Arial"/>
          <w:lang w:val="ru-RU"/>
        </w:rPr>
        <w:t>одбио да достави доказе и средства обезбеђења на шта се у понуди обавезао.</w:t>
      </w:r>
    </w:p>
    <w:p w:rsidR="00C8682A" w:rsidRPr="00C8682A" w:rsidRDefault="00C8682A" w:rsidP="00C8682A">
      <w:pPr>
        <w:tabs>
          <w:tab w:val="left" w:pos="567"/>
        </w:tabs>
        <w:spacing w:after="0" w:line="240" w:lineRule="auto"/>
        <w:jc w:val="both"/>
        <w:rPr>
          <w:rFonts w:ascii="Arial" w:eastAsia="Times New Roman" w:hAnsi="Arial" w:cs="Arial"/>
          <w:lang w:val="ru-RU"/>
        </w:rPr>
      </w:pPr>
      <w:r w:rsidRPr="00C8682A">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C8682A" w:rsidRPr="00C8682A" w:rsidRDefault="00C8682A" w:rsidP="00C8682A">
      <w:pPr>
        <w:tabs>
          <w:tab w:val="left" w:pos="567"/>
        </w:tabs>
        <w:spacing w:after="0" w:line="240" w:lineRule="auto"/>
        <w:jc w:val="both"/>
        <w:rPr>
          <w:rFonts w:ascii="Arial" w:eastAsia="Times New Roman" w:hAnsi="Arial" w:cs="Arial"/>
        </w:rPr>
      </w:pPr>
      <w:r w:rsidRPr="00C8682A">
        <w:rPr>
          <w:rFonts w:ascii="Arial" w:eastAsia="Times New Roman" w:hAnsi="Arial" w:cs="Arial"/>
        </w:rPr>
        <w:t>Доказ наведеног може бити:</w:t>
      </w:r>
    </w:p>
    <w:p w:rsidR="00C8682A" w:rsidRPr="00C8682A" w:rsidRDefault="00C8682A" w:rsidP="00C8682A">
      <w:pPr>
        <w:numPr>
          <w:ilvl w:val="0"/>
          <w:numId w:val="46"/>
        </w:numPr>
        <w:tabs>
          <w:tab w:val="num" w:pos="567"/>
          <w:tab w:val="num" w:pos="630"/>
        </w:tabs>
        <w:spacing w:after="0" w:line="240" w:lineRule="auto"/>
        <w:contextualSpacing/>
        <w:jc w:val="both"/>
        <w:rPr>
          <w:rFonts w:ascii="Arial" w:eastAsia="Times New Roman" w:hAnsi="Arial" w:cs="Arial"/>
          <w:lang w:val="ru-RU"/>
        </w:rPr>
      </w:pPr>
      <w:r w:rsidRPr="00C8682A">
        <w:rPr>
          <w:rFonts w:ascii="Arial" w:eastAsia="Times New Roman" w:hAnsi="Arial" w:cs="Arial"/>
          <w:lang w:val="ru-RU"/>
        </w:rPr>
        <w:t>правоснажна судска одлука или коначна одлука другог надлежног органа;</w:t>
      </w:r>
    </w:p>
    <w:p w:rsidR="00C8682A" w:rsidRPr="00C8682A" w:rsidRDefault="00C8682A" w:rsidP="00C8682A">
      <w:pPr>
        <w:numPr>
          <w:ilvl w:val="0"/>
          <w:numId w:val="46"/>
        </w:numPr>
        <w:tabs>
          <w:tab w:val="num" w:pos="567"/>
          <w:tab w:val="num" w:pos="630"/>
        </w:tabs>
        <w:spacing w:after="0" w:line="240" w:lineRule="auto"/>
        <w:contextualSpacing/>
        <w:jc w:val="both"/>
        <w:rPr>
          <w:rFonts w:ascii="Arial" w:eastAsia="Times New Roman" w:hAnsi="Arial" w:cs="Arial"/>
          <w:lang w:val="ru-RU"/>
        </w:rPr>
      </w:pPr>
      <w:r w:rsidRPr="00C8682A">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C8682A" w:rsidRPr="00C8682A" w:rsidRDefault="00C8682A" w:rsidP="00C8682A">
      <w:pPr>
        <w:numPr>
          <w:ilvl w:val="0"/>
          <w:numId w:val="46"/>
        </w:numPr>
        <w:tabs>
          <w:tab w:val="num" w:pos="567"/>
          <w:tab w:val="num" w:pos="630"/>
        </w:tabs>
        <w:spacing w:after="0" w:line="240" w:lineRule="auto"/>
        <w:contextualSpacing/>
        <w:jc w:val="both"/>
        <w:rPr>
          <w:rFonts w:ascii="Arial" w:eastAsia="Times New Roman" w:hAnsi="Arial" w:cs="Arial"/>
          <w:lang w:val="ru-RU"/>
        </w:rPr>
      </w:pPr>
      <w:r w:rsidRPr="00C8682A">
        <w:rPr>
          <w:rFonts w:ascii="Arial" w:eastAsia="Times New Roman" w:hAnsi="Arial" w:cs="Arial"/>
          <w:lang w:val="ru-RU"/>
        </w:rPr>
        <w:t>исправа о наплаћеној уговорној казни;</w:t>
      </w:r>
    </w:p>
    <w:p w:rsidR="00C8682A" w:rsidRPr="00C8682A" w:rsidRDefault="00C8682A" w:rsidP="00C8682A">
      <w:pPr>
        <w:numPr>
          <w:ilvl w:val="0"/>
          <w:numId w:val="46"/>
        </w:numPr>
        <w:tabs>
          <w:tab w:val="num" w:pos="567"/>
          <w:tab w:val="num" w:pos="630"/>
        </w:tabs>
        <w:spacing w:after="0" w:line="240" w:lineRule="auto"/>
        <w:contextualSpacing/>
        <w:jc w:val="both"/>
        <w:rPr>
          <w:rFonts w:ascii="Arial" w:eastAsia="Times New Roman" w:hAnsi="Arial" w:cs="Arial"/>
          <w:lang w:val="ru-RU"/>
        </w:rPr>
      </w:pPr>
      <w:r w:rsidRPr="00C8682A">
        <w:rPr>
          <w:rFonts w:ascii="Arial" w:eastAsia="Times New Roman" w:hAnsi="Arial" w:cs="Arial"/>
          <w:lang w:val="ru-RU"/>
        </w:rPr>
        <w:t>рекламације потрошача, односно корисника, ако нису отклоњене у уговореном року;</w:t>
      </w:r>
    </w:p>
    <w:p w:rsidR="00C8682A" w:rsidRPr="00C8682A" w:rsidRDefault="00C8682A" w:rsidP="00C8682A">
      <w:pPr>
        <w:numPr>
          <w:ilvl w:val="0"/>
          <w:numId w:val="46"/>
        </w:numPr>
        <w:tabs>
          <w:tab w:val="num" w:pos="567"/>
          <w:tab w:val="num" w:pos="630"/>
        </w:tabs>
        <w:spacing w:after="0" w:line="240" w:lineRule="auto"/>
        <w:contextualSpacing/>
        <w:jc w:val="both"/>
        <w:rPr>
          <w:rFonts w:ascii="Arial" w:eastAsia="Times New Roman" w:hAnsi="Arial" w:cs="Arial"/>
          <w:lang w:val="ru-RU"/>
        </w:rPr>
      </w:pPr>
      <w:r w:rsidRPr="00C8682A">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8682A" w:rsidRPr="00C8682A" w:rsidRDefault="00C8682A" w:rsidP="00C8682A">
      <w:pPr>
        <w:numPr>
          <w:ilvl w:val="0"/>
          <w:numId w:val="46"/>
        </w:numPr>
        <w:tabs>
          <w:tab w:val="num" w:pos="567"/>
          <w:tab w:val="num" w:pos="630"/>
        </w:tabs>
        <w:spacing w:after="0" w:line="240" w:lineRule="auto"/>
        <w:contextualSpacing/>
        <w:jc w:val="both"/>
        <w:rPr>
          <w:rFonts w:ascii="Arial" w:eastAsia="Times New Roman" w:hAnsi="Arial" w:cs="Arial"/>
          <w:lang w:val="ru-RU"/>
        </w:rPr>
      </w:pPr>
      <w:r w:rsidRPr="00C8682A">
        <w:rPr>
          <w:rFonts w:ascii="Arial" w:eastAsia="Times New Roman" w:hAnsi="Arial" w:cs="Arial"/>
          <w:lang w:val="ru-RU"/>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C8682A" w:rsidRPr="00C8682A" w:rsidRDefault="00C8682A" w:rsidP="00C8682A">
      <w:pPr>
        <w:numPr>
          <w:ilvl w:val="0"/>
          <w:numId w:val="46"/>
        </w:numPr>
        <w:tabs>
          <w:tab w:val="num" w:pos="567"/>
          <w:tab w:val="num" w:pos="630"/>
        </w:tabs>
        <w:spacing w:after="0" w:line="240" w:lineRule="auto"/>
        <w:contextualSpacing/>
        <w:jc w:val="both"/>
        <w:rPr>
          <w:rFonts w:ascii="Arial" w:eastAsia="Times New Roman" w:hAnsi="Arial" w:cs="Arial"/>
          <w:lang w:val="ru-RU"/>
        </w:rPr>
      </w:pPr>
      <w:r w:rsidRPr="00C8682A">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8682A" w:rsidRPr="00C8682A" w:rsidRDefault="00C8682A" w:rsidP="00C8682A">
      <w:pPr>
        <w:tabs>
          <w:tab w:val="left" w:pos="567"/>
        </w:tabs>
        <w:spacing w:after="0" w:line="240" w:lineRule="auto"/>
        <w:jc w:val="both"/>
        <w:rPr>
          <w:rFonts w:ascii="Arial" w:eastAsia="Times New Roman" w:hAnsi="Arial" w:cs="Arial"/>
        </w:rPr>
      </w:pPr>
      <w:r w:rsidRPr="00C8682A">
        <w:rPr>
          <w:rFonts w:ascii="Arial" w:eastAsia="Times New Roman" w:hAnsi="Arial" w:cs="Arial"/>
          <w:lang w:val="ru-RU"/>
        </w:rPr>
        <w:t xml:space="preserve">Наручилац може одбити понуду ако поседује доказ из става 3. тачка 1) члана 82. </w:t>
      </w:r>
      <w:r w:rsidRPr="00C8682A">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C8682A" w:rsidRPr="00C8682A" w:rsidRDefault="00C8682A" w:rsidP="00C8682A">
      <w:pPr>
        <w:tabs>
          <w:tab w:val="left" w:pos="567"/>
        </w:tabs>
        <w:spacing w:after="0" w:line="240" w:lineRule="auto"/>
        <w:jc w:val="both"/>
        <w:rPr>
          <w:rFonts w:ascii="Arial" w:eastAsia="Times New Roman" w:hAnsi="Arial" w:cs="Arial"/>
          <w:lang w:bidi="en-US"/>
        </w:rPr>
      </w:pPr>
      <w:r w:rsidRPr="00C8682A">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C8682A" w:rsidRPr="00C8682A" w:rsidRDefault="00C8682A" w:rsidP="00C8682A">
      <w:pPr>
        <w:tabs>
          <w:tab w:val="left" w:pos="567"/>
        </w:tabs>
        <w:spacing w:after="0" w:line="240" w:lineRule="auto"/>
        <w:jc w:val="both"/>
        <w:rPr>
          <w:rFonts w:ascii="Arial" w:eastAsia="Times New Roman" w:hAnsi="Arial" w:cs="Arial"/>
          <w:lang w:bidi="en-US"/>
        </w:rPr>
      </w:pPr>
    </w:p>
    <w:p w:rsidR="00327718" w:rsidRPr="00327718" w:rsidRDefault="00327718" w:rsidP="00646D38">
      <w:pPr>
        <w:keepNext/>
        <w:numPr>
          <w:ilvl w:val="1"/>
          <w:numId w:val="18"/>
        </w:numPr>
        <w:tabs>
          <w:tab w:val="left" w:pos="567"/>
        </w:tabs>
        <w:spacing w:after="0" w:line="240" w:lineRule="auto"/>
        <w:jc w:val="both"/>
        <w:outlineLvl w:val="1"/>
        <w:rPr>
          <w:rFonts w:ascii="Arial" w:eastAsia="Times New Roman" w:hAnsi="Arial" w:cs="Arial"/>
          <w:b/>
        </w:rPr>
      </w:pPr>
      <w:bookmarkStart w:id="216" w:name="_Toc441651608"/>
      <w:bookmarkStart w:id="217"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16"/>
      <w:bookmarkEnd w:id="217"/>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646D38">
      <w:pPr>
        <w:keepNext/>
        <w:numPr>
          <w:ilvl w:val="1"/>
          <w:numId w:val="18"/>
        </w:numPr>
        <w:tabs>
          <w:tab w:val="left" w:pos="567"/>
        </w:tabs>
        <w:spacing w:after="0" w:line="240" w:lineRule="auto"/>
        <w:jc w:val="both"/>
        <w:outlineLvl w:val="1"/>
        <w:rPr>
          <w:rFonts w:ascii="Arial" w:eastAsia="Times New Roman" w:hAnsi="Arial" w:cs="Arial"/>
          <w:b/>
        </w:rPr>
      </w:pPr>
      <w:bookmarkStart w:id="218" w:name="_Toc441651609"/>
      <w:bookmarkStart w:id="219"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18"/>
      <w:bookmarkEnd w:id="219"/>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682227">
        <w:rPr>
          <w:rFonts w:ascii="Arial" w:eastAsia="Times New Roman" w:hAnsi="Arial" w:cs="Arial"/>
          <w:lang w:val="ru-RU"/>
        </w:rPr>
        <w:t>Набавка антиабразивних заштита, носача цеви и котловских лимова Б1 и Б2</w:t>
      </w:r>
      <w:r w:rsidRPr="00327718">
        <w:rPr>
          <w:rFonts w:ascii="Arial" w:eastAsia="Times New Roman" w:hAnsi="Arial" w:cs="Arial"/>
          <w:lang w:val="ru-RU"/>
        </w:rPr>
        <w:t xml:space="preserve">- Јавна набавка број </w:t>
      </w:r>
      <w:r w:rsidR="00682227">
        <w:rPr>
          <w:rFonts w:ascii="Arial" w:eastAsia="Times New Roman" w:hAnsi="Arial" w:cs="Arial"/>
          <w:b/>
          <w:lang w:val="sr-Cyrl-RS"/>
        </w:rPr>
        <w:t>1742/2018 (3000/0226/2018)</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20" w:history="1">
        <w:r w:rsidR="00032C99">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lastRenderedPageBreak/>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val="sr-Cyrl-R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F7798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C8682A">
        <w:rPr>
          <w:rFonts w:ascii="Arial" w:hAnsi="Arial" w:cs="Arial"/>
          <w:bCs/>
        </w:rPr>
        <w:t>174</w:t>
      </w:r>
      <w:r w:rsidR="008F50DE">
        <w:rPr>
          <w:rFonts w:ascii="Arial" w:hAnsi="Arial" w:cs="Arial"/>
          <w:bCs/>
          <w:lang w:val="sr-Cyrl-RS"/>
        </w:rPr>
        <w:t>2</w:t>
      </w:r>
      <w:r w:rsidR="00C8682A">
        <w:rPr>
          <w:rFonts w:ascii="Arial" w:hAnsi="Arial" w:cs="Arial"/>
          <w:bCs/>
        </w:rPr>
        <w:t xml:space="preserve">2018 </w:t>
      </w:r>
      <w:r w:rsidRPr="00327718">
        <w:rPr>
          <w:rFonts w:ascii="Arial" w:eastAsia="Times New Roman" w:hAnsi="Arial" w:cs="Arial"/>
        </w:rPr>
        <w:t>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682227">
        <w:rPr>
          <w:rFonts w:ascii="Arial" w:hAnsi="Arial" w:cs="Arial"/>
          <w:bCs/>
        </w:rPr>
        <w:t>1742/2018 (3000/0226/2018)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1"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0" w:name="_Toc441651610"/>
      <w:bookmarkStart w:id="221" w:name="_Toc442559921"/>
    </w:p>
    <w:p w:rsidR="00327718" w:rsidRPr="00327718" w:rsidRDefault="00327718" w:rsidP="00646D38">
      <w:pPr>
        <w:keepNext/>
        <w:numPr>
          <w:ilvl w:val="1"/>
          <w:numId w:val="1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0"/>
      <w:bookmarkEnd w:id="221"/>
    </w:p>
    <w:p w:rsidR="00C8682A" w:rsidRPr="00C8682A" w:rsidRDefault="00C8682A" w:rsidP="00C8682A">
      <w:pPr>
        <w:spacing w:after="0" w:line="240" w:lineRule="auto"/>
        <w:jc w:val="both"/>
        <w:rPr>
          <w:rFonts w:ascii="Arial" w:eastAsia="Calibri" w:hAnsi="Arial" w:cs="Arial"/>
        </w:rPr>
      </w:pPr>
      <w:r w:rsidRPr="00C8682A">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C8682A" w:rsidRPr="00C8682A" w:rsidRDefault="00C8682A" w:rsidP="00C8682A">
      <w:pPr>
        <w:spacing w:after="0" w:line="240" w:lineRule="auto"/>
        <w:jc w:val="both"/>
        <w:rPr>
          <w:rFonts w:ascii="Arial" w:eastAsia="Calibri" w:hAnsi="Arial" w:cs="Arial"/>
          <w:color w:val="FF0000"/>
        </w:rPr>
      </w:pPr>
      <w:r w:rsidRPr="00C8682A">
        <w:rPr>
          <w:rFonts w:ascii="Arial" w:eastAsia="Calibri" w:hAnsi="Arial" w:cs="Arial"/>
          <w:color w:val="FF0000"/>
        </w:rPr>
        <w:t>Понуђач којем буде додељен уговор, обавезан је да у року од 10 дана од пријема уговора достави уз потписан уговор средство финансијског обезбеђења за добро извршење посла.</w:t>
      </w:r>
    </w:p>
    <w:p w:rsidR="00C8682A" w:rsidRPr="00C8682A" w:rsidRDefault="00C8682A" w:rsidP="00C8682A">
      <w:pPr>
        <w:spacing w:after="0" w:line="240" w:lineRule="auto"/>
        <w:jc w:val="both"/>
        <w:rPr>
          <w:rFonts w:ascii="Arial" w:eastAsia="Calibri" w:hAnsi="Arial" w:cs="Arial"/>
          <w:color w:val="FF0000"/>
        </w:rPr>
      </w:pPr>
      <w:r w:rsidRPr="00C8682A">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 У том случају Наручилац има право да изврши  наплату бланко сопствене</w:t>
      </w:r>
      <w:r>
        <w:rPr>
          <w:rFonts w:ascii="Arial" w:eastAsia="Calibri" w:hAnsi="Arial" w:cs="Arial"/>
          <w:color w:val="FF0000"/>
        </w:rPr>
        <w:t xml:space="preserve"> менице  за  озбиљност  понуде.</w:t>
      </w:r>
      <w:r w:rsidRPr="00C8682A">
        <w:rPr>
          <w:rFonts w:ascii="Arial" w:eastAsia="Calibri" w:hAnsi="Arial" w:cs="Arial"/>
          <w:color w:val="FF0000"/>
        </w:rPr>
        <w:t xml:space="preserve"> </w:t>
      </w:r>
    </w:p>
    <w:p w:rsidR="00327718" w:rsidRPr="00327718" w:rsidRDefault="00C8682A" w:rsidP="00C8682A">
      <w:pPr>
        <w:spacing w:after="0" w:line="240" w:lineRule="auto"/>
        <w:jc w:val="both"/>
        <w:rPr>
          <w:rFonts w:ascii="Arial" w:eastAsia="Calibri" w:hAnsi="Arial" w:cs="Arial"/>
          <w:lang w:val="ru-RU"/>
        </w:rPr>
      </w:pPr>
      <w:r w:rsidRPr="00C8682A">
        <w:rPr>
          <w:rFonts w:ascii="Arial" w:eastAsia="Calibri" w:hAnsi="Arial"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C8682A">
      <w:pPr>
        <w:spacing w:after="0" w:line="240" w:lineRule="auto"/>
        <w:jc w:val="both"/>
        <w:rPr>
          <w:rFonts w:ascii="Arial" w:eastAsia="Calibri" w:hAnsi="Arial" w:cs="Arial"/>
          <w:lang w:val="sr-Cyrl-RS"/>
        </w:rPr>
      </w:pPr>
    </w:p>
    <w:p w:rsidR="00327718" w:rsidRPr="00327718" w:rsidRDefault="00327718" w:rsidP="00646D38">
      <w:pPr>
        <w:keepNext/>
        <w:numPr>
          <w:ilvl w:val="1"/>
          <w:numId w:val="19"/>
        </w:numPr>
        <w:tabs>
          <w:tab w:val="left" w:pos="567"/>
        </w:tabs>
        <w:spacing w:after="0" w:line="240" w:lineRule="auto"/>
        <w:jc w:val="both"/>
        <w:outlineLvl w:val="1"/>
        <w:rPr>
          <w:rFonts w:ascii="Arial" w:eastAsia="Times New Roman" w:hAnsi="Arial" w:cs="Arial"/>
          <w:b/>
          <w:lang w:val="sr-Cyrl-RS"/>
        </w:rPr>
      </w:pPr>
      <w:bookmarkStart w:id="222" w:name="_Toc441651611"/>
      <w:bookmarkStart w:id="223" w:name="_Toc442559922"/>
      <w:r w:rsidRPr="00327718">
        <w:rPr>
          <w:rFonts w:ascii="Arial" w:eastAsia="Times New Roman" w:hAnsi="Arial" w:cs="Arial"/>
          <w:b/>
        </w:rPr>
        <w:t>Измене током трајања уговора</w:t>
      </w:r>
      <w:bookmarkEnd w:id="222"/>
      <w:bookmarkEnd w:id="223"/>
    </w:p>
    <w:p w:rsidR="00522BBA" w:rsidRPr="00522BBA"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22BBA" w:rsidRPr="00522BBA"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7718" w:rsidRPr="00327718"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27718">
        <w:rPr>
          <w:rFonts w:ascii="Arial" w:eastAsia="Calibri" w:hAnsi="Arial" w:cs="Arial"/>
          <w:lang w:eastAsia="sr-Latn-CS"/>
        </w:rPr>
        <w:t>.</w:t>
      </w:r>
    </w:p>
    <w:p w:rsidR="003E087D" w:rsidRDefault="003E087D">
      <w:pPr>
        <w:rPr>
          <w:rFonts w:ascii="Arial" w:eastAsia="Calibri" w:hAnsi="Arial" w:cs="Arial"/>
          <w:lang w:val="sr-Cyrl-RS" w:eastAsia="sr-Latn-CS"/>
        </w:rPr>
      </w:pPr>
      <w:r>
        <w:rPr>
          <w:rFonts w:ascii="Arial" w:eastAsia="Calibri" w:hAnsi="Arial" w:cs="Arial"/>
          <w:lang w:val="sr-Cyrl-RS" w:eastAsia="sr-Latn-CS"/>
        </w:rPr>
        <w:br w:type="page"/>
      </w:r>
    </w:p>
    <w:p w:rsidR="006815E7" w:rsidRDefault="006815E7" w:rsidP="00613726">
      <w:pPr>
        <w:rPr>
          <w:rFonts w:ascii="Calibri" w:eastAsia="Calibri" w:hAnsi="Calibri" w:cs="Arial"/>
          <w:color w:val="00B0F0"/>
          <w:lang w:val="sr-Cyrl-RS" w:eastAsia="sr-Latn-CS"/>
        </w:rPr>
      </w:pPr>
    </w:p>
    <w:p w:rsidR="001B4C67" w:rsidRDefault="001B4C67" w:rsidP="00613726">
      <w:pPr>
        <w:rPr>
          <w:rFonts w:ascii="Calibri" w:eastAsia="Calibri" w:hAnsi="Calibri" w:cs="Arial"/>
          <w:color w:val="00B0F0"/>
          <w:lang w:val="sr-Cyrl-RS" w:eastAsia="sr-Latn-CS"/>
        </w:rPr>
      </w:pPr>
    </w:p>
    <w:p w:rsidR="001B4C67" w:rsidRDefault="001B4C67" w:rsidP="00613726">
      <w:pPr>
        <w:rPr>
          <w:rFonts w:ascii="Calibri" w:eastAsia="Calibri" w:hAnsi="Calibri" w:cs="Arial"/>
          <w:color w:val="00B0F0"/>
          <w:lang w:val="sr-Cyrl-RS" w:eastAsia="sr-Latn-CS"/>
        </w:rPr>
      </w:pPr>
    </w:p>
    <w:p w:rsidR="001B4C67" w:rsidRDefault="001B4C67" w:rsidP="00613726">
      <w:pPr>
        <w:rPr>
          <w:rFonts w:ascii="Calibri" w:eastAsia="Calibri" w:hAnsi="Calibri" w:cs="Arial"/>
          <w:color w:val="00B0F0"/>
          <w:lang w:val="sr-Cyrl-RS" w:eastAsia="sr-Latn-CS"/>
        </w:rPr>
      </w:pPr>
    </w:p>
    <w:p w:rsidR="001B4C67" w:rsidRDefault="001B4C67" w:rsidP="00613726">
      <w:pPr>
        <w:rPr>
          <w:rFonts w:ascii="Calibri" w:eastAsia="Calibri" w:hAnsi="Calibri" w:cs="Arial"/>
          <w:color w:val="00B0F0"/>
          <w:lang w:val="sr-Cyrl-RS" w:eastAsia="sr-Latn-CS"/>
        </w:rPr>
      </w:pPr>
    </w:p>
    <w:p w:rsidR="001B4C67" w:rsidRDefault="001B4C67" w:rsidP="00613726">
      <w:pPr>
        <w:rPr>
          <w:rFonts w:ascii="Calibri" w:eastAsia="Calibri" w:hAnsi="Calibri" w:cs="Arial"/>
          <w:color w:val="00B0F0"/>
          <w:lang w:val="sr-Cyrl-RS" w:eastAsia="sr-Latn-CS"/>
        </w:rPr>
      </w:pPr>
    </w:p>
    <w:p w:rsidR="001B4C67" w:rsidRDefault="001B4C67" w:rsidP="00613726">
      <w:pPr>
        <w:rPr>
          <w:rFonts w:ascii="Calibri" w:eastAsia="Calibri" w:hAnsi="Calibri" w:cs="Arial"/>
          <w:color w:val="00B0F0"/>
          <w:lang w:val="sr-Cyrl-RS" w:eastAsia="sr-Latn-CS"/>
        </w:rPr>
      </w:pPr>
    </w:p>
    <w:p w:rsidR="00327718" w:rsidRPr="001B4C67" w:rsidRDefault="00327718" w:rsidP="00646D38">
      <w:pPr>
        <w:keepNext/>
        <w:numPr>
          <w:ilvl w:val="0"/>
          <w:numId w:val="19"/>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1B4C67" w:rsidRDefault="001B4C67" w:rsidP="001B4C67">
      <w:pPr>
        <w:keepNext/>
        <w:tabs>
          <w:tab w:val="left" w:pos="567"/>
        </w:tabs>
        <w:spacing w:after="0" w:line="240" w:lineRule="auto"/>
        <w:jc w:val="center"/>
        <w:outlineLvl w:val="0"/>
        <w:rPr>
          <w:rFonts w:ascii="Arial" w:eastAsia="Times New Roman" w:hAnsi="Arial" w:cs="Arial"/>
          <w:b/>
          <w:lang w:val="sr-Cyrl-RS"/>
        </w:rPr>
      </w:pPr>
    </w:p>
    <w:p w:rsidR="001B4C67" w:rsidRDefault="001B4C67" w:rsidP="001B4C67">
      <w:pPr>
        <w:keepNext/>
        <w:tabs>
          <w:tab w:val="left" w:pos="567"/>
        </w:tabs>
        <w:spacing w:after="0" w:line="240" w:lineRule="auto"/>
        <w:jc w:val="center"/>
        <w:outlineLvl w:val="0"/>
        <w:rPr>
          <w:rFonts w:ascii="Arial" w:eastAsia="Times New Roman" w:hAnsi="Arial" w:cs="Arial"/>
          <w:b/>
          <w:lang w:val="sr-Cyrl-RS"/>
        </w:rPr>
      </w:pPr>
    </w:p>
    <w:p w:rsidR="001B4C67" w:rsidRDefault="001B4C67" w:rsidP="001B4C67">
      <w:pPr>
        <w:keepNext/>
        <w:tabs>
          <w:tab w:val="left" w:pos="567"/>
        </w:tabs>
        <w:spacing w:after="0" w:line="240" w:lineRule="auto"/>
        <w:jc w:val="center"/>
        <w:outlineLvl w:val="0"/>
        <w:rPr>
          <w:rFonts w:ascii="Arial" w:eastAsia="Times New Roman" w:hAnsi="Arial" w:cs="Arial"/>
          <w:b/>
          <w:lang w:val="sr-Cyrl-RS"/>
        </w:rPr>
      </w:pPr>
    </w:p>
    <w:p w:rsidR="001B4C67" w:rsidRDefault="001B4C67">
      <w:pPr>
        <w:rPr>
          <w:rFonts w:ascii="Arial" w:eastAsia="Times New Roman" w:hAnsi="Arial" w:cs="Arial"/>
          <w:b/>
          <w:lang w:val="sr-Cyrl-RS"/>
        </w:rPr>
      </w:pPr>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bookmarkStart w:id="224" w:name="_Toc442559924"/>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4"/>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682227">
        <w:rPr>
          <w:rFonts w:ascii="Arial" w:eastAsia="Times New Roman" w:hAnsi="Arial" w:cs="Arial"/>
          <w:lang w:val="sr-Cyrl-RS"/>
        </w:rPr>
        <w:t>Набавка антиабразивних заштита, носача цеви и котловских лимова Б1 и Б2</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682227">
        <w:rPr>
          <w:rFonts w:ascii="Arial" w:eastAsia="Times New Roman" w:hAnsi="Arial" w:cs="Arial"/>
          <w:b/>
          <w:lang w:val="sr-Cyrl-RS"/>
        </w:rPr>
        <w:t>1742/2018 (3000/0226/2018)</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8682A" w:rsidRDefault="00C8682A">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F5E16" w:rsidRDefault="003F5E16">
      <w:pPr>
        <w:rPr>
          <w:rFonts w:ascii="Arial" w:eastAsia="Calibri" w:hAnsi="Arial" w:cs="Arial"/>
          <w:iCs/>
          <w:lang w:val="ru-RU"/>
        </w:rPr>
      </w:pPr>
      <w:r>
        <w:rPr>
          <w:rFonts w:ascii="Arial" w:eastAsia="Calibri" w:hAnsi="Arial" w:cs="Arial"/>
          <w:iCs/>
          <w:lang w:val="ru-RU"/>
        </w:rPr>
        <w:br w:type="page"/>
      </w:r>
    </w:p>
    <w:p w:rsidR="00327718" w:rsidRPr="003F5E16" w:rsidRDefault="00327718" w:rsidP="00327718">
      <w:pPr>
        <w:rPr>
          <w:rFonts w:ascii="Arial" w:eastAsia="TimesNewRomanPSMT" w:hAnsi="Arial" w:cs="Arial"/>
          <w:b/>
          <w:bCs/>
          <w:lang w:val="ru-RU"/>
        </w:rPr>
      </w:pPr>
      <w:r w:rsidRPr="003F5E16">
        <w:rPr>
          <w:rFonts w:ascii="Arial" w:eastAsia="TimesNewRomanPSMT" w:hAnsi="Arial" w:cs="Arial"/>
          <w:b/>
          <w:bCs/>
          <w:lang w:val="sr-Cyrl-CS"/>
        </w:rPr>
        <w:lastRenderedPageBreak/>
        <w:t xml:space="preserve">4) </w:t>
      </w:r>
      <w:r w:rsidRPr="003F5E16">
        <w:rPr>
          <w:rFonts w:ascii="Arial" w:eastAsia="TimesNewRomanPSMT" w:hAnsi="Arial" w:cs="Arial"/>
          <w:b/>
          <w:bCs/>
          <w:lang w:val="ru-RU"/>
        </w:rPr>
        <w:t>ПОДАЦИ</w:t>
      </w:r>
      <w:r w:rsidR="009C4410" w:rsidRPr="003F5E16">
        <w:rPr>
          <w:rFonts w:ascii="Arial" w:eastAsia="TimesNewRomanPSMT" w:hAnsi="Arial" w:cs="Arial"/>
          <w:b/>
          <w:bCs/>
          <w:lang w:val="ru-RU"/>
        </w:rPr>
        <w:t xml:space="preserve"> О</w:t>
      </w:r>
      <w:r w:rsidRPr="003F5E16">
        <w:rPr>
          <w:rFonts w:ascii="Arial" w:eastAsia="TimesNewRomanPSMT" w:hAnsi="Arial"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F5E16" w:rsidRDefault="003F5E16">
      <w:pPr>
        <w:rPr>
          <w:rFonts w:ascii="Arial" w:eastAsia="Calibri" w:hAnsi="Arial" w:cs="Arial"/>
          <w:iCs/>
          <w:lang w:val="ru-RU"/>
        </w:rPr>
      </w:pPr>
      <w:r>
        <w:rPr>
          <w:rFonts w:ascii="Arial" w:eastAsia="Calibri" w:hAnsi="Arial" w:cs="Arial"/>
          <w:iCs/>
          <w:lang w:val="ru-RU"/>
        </w:rPr>
        <w:br w:type="page"/>
      </w:r>
    </w:p>
    <w:p w:rsidR="00121584" w:rsidRDefault="00121584"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Default="00682227" w:rsidP="00094382">
            <w:pPr>
              <w:spacing w:after="0"/>
              <w:rPr>
                <w:rFonts w:ascii="Arial" w:eastAsia="Times New Roman" w:hAnsi="Arial" w:cs="Arial"/>
                <w:lang w:val="sr-Cyrl-RS"/>
              </w:rPr>
            </w:pPr>
            <w:r>
              <w:rPr>
                <w:rFonts w:ascii="Arial" w:eastAsia="Times New Roman" w:hAnsi="Arial" w:cs="Arial"/>
                <w:lang w:val="sr-Cyrl-RS"/>
              </w:rPr>
              <w:t>Набавка антиабразивних заштита, носача цеви и котловских лимова Б1 и Б2</w:t>
            </w:r>
          </w:p>
          <w:p w:rsidR="003F5E16" w:rsidRPr="00327718" w:rsidRDefault="003F5E16" w:rsidP="00094382">
            <w:pPr>
              <w:spacing w:after="0"/>
              <w:rPr>
                <w:rFonts w:ascii="Arial" w:eastAsia="Calibri" w:hAnsi="Arial" w:cs="Arial"/>
                <w:b/>
                <w:lang w:val="sr-Cyrl-CS"/>
              </w:rPr>
            </w:pPr>
            <w:r>
              <w:rPr>
                <w:rFonts w:ascii="Arial" w:hAnsi="Arial" w:cs="Arial"/>
                <w:lang w:val="sr-Cyrl-RS"/>
              </w:rPr>
              <w:t xml:space="preserve">ЈН </w:t>
            </w:r>
            <w:r w:rsidR="00682227">
              <w:rPr>
                <w:rFonts w:ascii="Arial" w:hAnsi="Arial" w:cs="Arial"/>
                <w:bCs/>
                <w:lang w:val="sr-Cyrl-RS"/>
              </w:rPr>
              <w:t>1742/2018 (3000/0226/2018)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6A0645">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w:t>
            </w:r>
            <w:r w:rsidR="004B413F">
              <w:rPr>
                <w:rFonts w:ascii="Arial" w:eastAsia="Calibri" w:hAnsi="Arial" w:cs="Arial"/>
                <w:b/>
                <w:spacing w:val="4"/>
                <w:lang w:val="sr-Cyrl-CS"/>
              </w:rPr>
              <w:t>2</w:t>
            </w:r>
            <w:r w:rsidR="00DB29E8">
              <w:rPr>
                <w:rFonts w:ascii="Arial" w:eastAsia="Calibri" w:hAnsi="Arial" w:cs="Arial"/>
                <w:b/>
                <w:spacing w:val="4"/>
                <w:lang w:val="sr-Cyrl-CS"/>
              </w:rPr>
              <w:t xml:space="preserve"> </w:t>
            </w:r>
            <w:r w:rsidR="000C492B">
              <w:rPr>
                <w:rFonts w:ascii="Arial" w:eastAsia="Calibri" w:hAnsi="Arial" w:cs="Arial"/>
                <w:spacing w:val="4"/>
                <w:lang w:val="sr-Cyrl-CS"/>
              </w:rPr>
              <w:t>месеца</w:t>
            </w:r>
            <w:r w:rsidR="00670AC3">
              <w:rPr>
                <w:rFonts w:ascii="Arial" w:eastAsia="Calibri" w:hAnsi="Arial" w:cs="Arial"/>
                <w:spacing w:val="4"/>
                <w:lang w:val="sr-Cyrl-CS"/>
              </w:rPr>
              <w:t xml:space="preserve"> </w:t>
            </w:r>
            <w:r w:rsidRPr="00327718">
              <w:rPr>
                <w:rFonts w:ascii="Arial" w:eastAsia="Calibri" w:hAnsi="Arial" w:cs="Arial"/>
                <w:bCs/>
                <w:iCs/>
                <w:lang w:val="sr-Cyrl-CS"/>
              </w:rPr>
              <w:t xml:space="preserve">од дана </w:t>
            </w:r>
            <w:r w:rsidR="00CE5FBF">
              <w:rPr>
                <w:rFonts w:ascii="Arial" w:eastAsia="Calibri" w:hAnsi="Arial" w:cs="Arial"/>
                <w:lang w:val="sr-Cyrl-RS"/>
              </w:rPr>
              <w:t>закључ</w:t>
            </w:r>
            <w:r w:rsidR="006A0645">
              <w:rPr>
                <w:rFonts w:ascii="Arial" w:eastAsia="Calibri" w:hAnsi="Arial" w:cs="Arial"/>
                <w:lang w:val="sr-Cyrl-RS"/>
              </w:rPr>
              <w:t>ења</w:t>
            </w:r>
            <w:bookmarkStart w:id="225" w:name="_GoBack"/>
            <w:bookmarkEnd w:id="225"/>
            <w:r w:rsidR="00CE5FBF" w:rsidRPr="00327718">
              <w:rPr>
                <w:rFonts w:ascii="Arial" w:eastAsia="Calibri" w:hAnsi="Arial" w:cs="Arial"/>
                <w:bCs/>
                <w:iCs/>
                <w:lang w:val="sr-Cyrl-CS"/>
              </w:rPr>
              <w:t xml:space="preserve"> </w:t>
            </w:r>
            <w:r w:rsidRPr="00327718">
              <w:rPr>
                <w:rFonts w:ascii="Arial" w:eastAsia="Calibri" w:hAnsi="Arial" w:cs="Arial"/>
                <w:bCs/>
                <w:iCs/>
                <w:lang w:val="sr-Cyrl-CS"/>
              </w:rPr>
              <w:t xml:space="preserve">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F5E16" w:rsidP="003F5E16">
            <w:pPr>
              <w:spacing w:after="0" w:line="240" w:lineRule="auto"/>
              <w:jc w:val="both"/>
              <w:rPr>
                <w:rFonts w:ascii="Arial" w:eastAsia="Calibri" w:hAnsi="Arial" w:cs="Arial"/>
                <w:bCs/>
                <w:iCs/>
              </w:rPr>
            </w:pPr>
            <w:r>
              <w:rPr>
                <w:rFonts w:ascii="Arial" w:eastAsia="Calibri" w:hAnsi="Arial" w:cs="Arial"/>
                <w:b/>
                <w:spacing w:val="4"/>
                <w:lang w:val="sr-Cyrl-CS"/>
              </w:rPr>
              <w:t xml:space="preserve">____ </w:t>
            </w:r>
            <w:r>
              <w:rPr>
                <w:rFonts w:ascii="Arial" w:eastAsia="Calibri" w:hAnsi="Arial" w:cs="Arial"/>
                <w:spacing w:val="4"/>
                <w:lang w:val="sr-Cyrl-CS"/>
              </w:rPr>
              <w:t xml:space="preserve">месеца </w:t>
            </w:r>
            <w:r w:rsidRPr="00327718">
              <w:rPr>
                <w:rFonts w:ascii="Arial" w:eastAsia="Calibri" w:hAnsi="Arial" w:cs="Arial"/>
                <w:bCs/>
                <w:iCs/>
                <w:lang w:val="sr-Cyrl-CS"/>
              </w:rPr>
              <w:t xml:space="preserve">од дана </w:t>
            </w:r>
            <w:r>
              <w:rPr>
                <w:rFonts w:ascii="Arial" w:eastAsia="Calibri" w:hAnsi="Arial" w:cs="Arial"/>
                <w:lang w:val="sr-Cyrl-RS"/>
              </w:rPr>
              <w:t>закључења</w:t>
            </w:r>
            <w:r w:rsidRPr="00327718">
              <w:rPr>
                <w:rFonts w:ascii="Arial" w:eastAsia="Calibri" w:hAnsi="Arial" w:cs="Arial"/>
                <w:bCs/>
                <w:iCs/>
                <w:lang w:val="sr-Cyrl-CS"/>
              </w:rPr>
              <w:t xml:space="preserve"> уговора</w:t>
            </w:r>
          </w:p>
        </w:tc>
      </w:tr>
      <w:tr w:rsidR="003F6FED" w:rsidRPr="00327718" w:rsidTr="00F85CA8">
        <w:trPr>
          <w:trHeight w:val="635"/>
        </w:trPr>
        <w:tc>
          <w:tcPr>
            <w:tcW w:w="5900" w:type="dxa"/>
            <w:vAlign w:val="center"/>
          </w:tcPr>
          <w:p w:rsidR="003F6FED" w:rsidRDefault="003F6FED" w:rsidP="00147C9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F6FED" w:rsidRPr="003F5E16" w:rsidRDefault="003F6FED" w:rsidP="007A4D61">
            <w:pPr>
              <w:spacing w:after="0" w:line="240" w:lineRule="auto"/>
              <w:jc w:val="center"/>
              <w:rPr>
                <w:rFonts w:ascii="Arial" w:eastAsia="Calibri" w:hAnsi="Arial" w:cs="Arial"/>
                <w:bCs/>
                <w:iCs/>
                <w:lang w:val="sr-Cyrl-CS"/>
              </w:rPr>
            </w:pPr>
            <w:r w:rsidRPr="003F5E16">
              <w:rPr>
                <w:rFonts w:ascii="Arial" w:eastAsia="Calibri" w:hAnsi="Arial" w:cs="Arial"/>
                <w:bCs/>
                <w:iCs/>
                <w:lang w:val="sr-Cyrl-CS"/>
              </w:rPr>
              <w:t xml:space="preserve">Минимум </w:t>
            </w:r>
            <w:r w:rsidR="007A4D61" w:rsidRPr="0049137D">
              <w:rPr>
                <w:rFonts w:ascii="Arial" w:eastAsia="Calibri" w:hAnsi="Arial" w:cs="Arial"/>
                <w:b/>
                <w:bCs/>
                <w:iCs/>
                <w:lang w:val="sr-Cyrl-CS"/>
              </w:rPr>
              <w:t>24</w:t>
            </w:r>
            <w:r w:rsidR="00353F67" w:rsidRPr="003F5E16">
              <w:rPr>
                <w:rFonts w:ascii="Arial" w:eastAsia="Calibri" w:hAnsi="Arial" w:cs="Arial"/>
                <w:bCs/>
                <w:iCs/>
                <w:lang w:val="sr-Cyrl-CS"/>
              </w:rPr>
              <w:t xml:space="preserve"> месец</w:t>
            </w:r>
            <w:r w:rsidR="00DB29E8" w:rsidRPr="003F5E16">
              <w:rPr>
                <w:rFonts w:ascii="Arial" w:eastAsia="Calibri" w:hAnsi="Arial" w:cs="Arial"/>
                <w:bCs/>
                <w:iCs/>
                <w:lang w:val="sr-Cyrl-CS"/>
              </w:rPr>
              <w:t>а</w:t>
            </w:r>
            <w:r w:rsidR="00353F67" w:rsidRPr="003F5E16">
              <w:rPr>
                <w:rFonts w:ascii="Arial" w:eastAsia="Calibri" w:hAnsi="Arial" w:cs="Arial"/>
                <w:bCs/>
                <w:iCs/>
                <w:lang w:val="sr-Cyrl-CS"/>
              </w:rPr>
              <w:t xml:space="preserve"> од дана </w:t>
            </w:r>
            <w:r w:rsidR="009042B6" w:rsidRPr="003F5E16">
              <w:rPr>
                <w:rFonts w:ascii="Arial" w:eastAsia="Calibri" w:hAnsi="Arial" w:cs="Arial"/>
                <w:bCs/>
                <w:iCs/>
                <w:lang w:val="sr-Cyrl-CS"/>
              </w:rPr>
              <w:t>испоруке добара</w:t>
            </w:r>
          </w:p>
        </w:tc>
        <w:tc>
          <w:tcPr>
            <w:tcW w:w="4381" w:type="dxa"/>
            <w:vAlign w:val="center"/>
          </w:tcPr>
          <w:p w:rsidR="003F6FED" w:rsidRPr="00327718" w:rsidRDefault="003F6FED" w:rsidP="009042B6">
            <w:pPr>
              <w:spacing w:after="0" w:line="240" w:lineRule="auto"/>
              <w:jc w:val="both"/>
              <w:rPr>
                <w:rFonts w:ascii="Arial" w:eastAsia="Calibri" w:hAnsi="Arial" w:cs="Arial"/>
                <w:b/>
                <w:bCs/>
                <w:iCs/>
                <w:lang w:val="sr-Cyrl-CS"/>
              </w:rPr>
            </w:pPr>
            <w:r>
              <w:rPr>
                <w:rFonts w:ascii="Arial" w:eastAsia="Calibri" w:hAnsi="Arial" w:cs="Arial"/>
                <w:b/>
                <w:bCs/>
                <w:iCs/>
                <w:lang w:val="sr-Cyrl-CS"/>
              </w:rPr>
              <w:t xml:space="preserve">______ </w:t>
            </w:r>
            <w:r w:rsidR="00353F67" w:rsidRPr="003F5E16">
              <w:rPr>
                <w:rFonts w:ascii="Arial" w:eastAsia="Calibri" w:hAnsi="Arial" w:cs="Arial"/>
                <w:bCs/>
                <w:iCs/>
                <w:lang w:val="sr-Cyrl-CS"/>
              </w:rPr>
              <w:t xml:space="preserve">од дана </w:t>
            </w:r>
            <w:r w:rsidR="009042B6" w:rsidRPr="003F5E16">
              <w:rPr>
                <w:rFonts w:ascii="Arial" w:eastAsia="Calibri" w:hAnsi="Arial" w:cs="Arial"/>
                <w:bCs/>
                <w:iCs/>
                <w:lang w:val="sr-Cyrl-CS"/>
              </w:rPr>
              <w:t>испоруке добара</w:t>
            </w: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3F5E16" w:rsidRDefault="003F5E16">
      <w:pPr>
        <w:rPr>
          <w:rFonts w:ascii="Calibri" w:eastAsia="TimesNewRomanPS-BoldMT" w:hAnsi="Calibri" w:cs="Arial"/>
          <w:bCs/>
          <w:iCs/>
          <w:sz w:val="20"/>
          <w:szCs w:val="20"/>
          <w:lang w:val="sr-Cyrl-RS"/>
        </w:rPr>
      </w:pPr>
      <w:r>
        <w:rPr>
          <w:rFonts w:ascii="Calibri" w:eastAsia="TimesNewRomanPS-BoldMT" w:hAnsi="Calibri" w:cs="Arial"/>
          <w:bCs/>
          <w:iCs/>
          <w:sz w:val="20"/>
          <w:szCs w:val="20"/>
          <w:lang w:val="sr-Cyrl-RS"/>
        </w:rPr>
        <w:br w:type="page"/>
      </w:r>
    </w:p>
    <w:p w:rsidR="00CA4890" w:rsidRPr="00327718" w:rsidRDefault="00CA4890"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26" w:name="_Toc442559925"/>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26"/>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r w:rsidRPr="00327718">
        <w:rPr>
          <w:rFonts w:ascii="Arial" w:eastAsia="Calibri" w:hAnsi="Arial" w:cs="Arial"/>
          <w:sz w:val="20"/>
          <w:szCs w:val="20"/>
        </w:rPr>
        <w:t>Табела 1.</w:t>
      </w:r>
    </w:p>
    <w:tbl>
      <w:tblPr>
        <w:tblpPr w:leftFromText="180" w:rightFromText="180" w:vertAnchor="text" w:horzAnchor="page" w:tblpX="533" w:tblpY="349"/>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92"/>
        <w:gridCol w:w="3119"/>
        <w:gridCol w:w="2126"/>
        <w:gridCol w:w="567"/>
        <w:gridCol w:w="708"/>
        <w:gridCol w:w="993"/>
        <w:gridCol w:w="992"/>
        <w:gridCol w:w="992"/>
        <w:gridCol w:w="1134"/>
      </w:tblGrid>
      <w:tr w:rsidR="004B413F" w:rsidRPr="008B3167" w:rsidTr="00BB01BE">
        <w:trPr>
          <w:cantSplit/>
          <w:trHeight w:val="557"/>
          <w:tblHeader/>
        </w:trPr>
        <w:tc>
          <w:tcPr>
            <w:tcW w:w="3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B413F" w:rsidRPr="00327718" w:rsidRDefault="004B413F" w:rsidP="008F50DE">
            <w:pPr>
              <w:spacing w:after="0" w:line="240" w:lineRule="auto"/>
              <w:ind w:left="-108" w:right="-108"/>
              <w:jc w:val="center"/>
              <w:rPr>
                <w:rFonts w:ascii="Arial" w:eastAsia="Calibri" w:hAnsi="Arial" w:cs="Arial"/>
                <w:bCs/>
                <w:iCs/>
                <w:lang w:val="sr-Cyrl-CS"/>
              </w:rPr>
            </w:pPr>
            <w:r w:rsidRPr="00327718">
              <w:rPr>
                <w:rFonts w:ascii="Arial" w:eastAsia="Calibri" w:hAnsi="Arial" w:cs="Arial"/>
                <w:bCs/>
                <w:iCs/>
                <w:lang w:val="sr-Cyrl-CS"/>
              </w:rPr>
              <w:t>Рбр</w:t>
            </w:r>
          </w:p>
        </w:tc>
        <w:tc>
          <w:tcPr>
            <w:tcW w:w="31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B413F" w:rsidRPr="00327718" w:rsidRDefault="004B413F" w:rsidP="00BB01BE">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произвођача и земље порекла</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B413F" w:rsidRPr="007A4ED0" w:rsidRDefault="004B413F" w:rsidP="00BB01BE">
            <w:pPr>
              <w:spacing w:after="0" w:line="240" w:lineRule="auto"/>
              <w:ind w:left="-76"/>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Понуђена добра:</w:t>
            </w:r>
          </w:p>
          <w:p w:rsidR="004B413F" w:rsidRPr="007A4ED0" w:rsidRDefault="004B413F" w:rsidP="00BB01BE">
            <w:pPr>
              <w:spacing w:after="0" w:line="240" w:lineRule="auto"/>
              <w:ind w:left="-76"/>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Земља порекла,</w:t>
            </w:r>
          </w:p>
          <w:p w:rsidR="004B413F" w:rsidRPr="00712A06" w:rsidRDefault="004B413F" w:rsidP="00BB01BE">
            <w:pPr>
              <w:spacing w:after="0" w:line="240" w:lineRule="auto"/>
              <w:ind w:left="-76"/>
              <w:jc w:val="center"/>
              <w:rPr>
                <w:rFonts w:ascii="Arial" w:eastAsia="Calibri" w:hAnsi="Arial" w:cs="Arial"/>
                <w:bCs/>
                <w:iCs/>
                <w:sz w:val="20"/>
                <w:szCs w:val="20"/>
                <w:lang w:val="sr-Cyrl-CS"/>
              </w:rPr>
            </w:pPr>
            <w:r w:rsidRPr="007A4ED0">
              <w:rPr>
                <w:rFonts w:ascii="Arial" w:eastAsia="Calibri" w:hAnsi="Arial" w:cs="Arial"/>
                <w:bCs/>
                <w:iCs/>
                <w:sz w:val="18"/>
                <w:szCs w:val="18"/>
                <w:lang w:val="sr-Cyrl-CS"/>
              </w:rPr>
              <w:t xml:space="preserve">произвођач </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B413F" w:rsidRPr="00327718" w:rsidRDefault="004B413F" w:rsidP="00BB01BE">
            <w:pPr>
              <w:tabs>
                <w:tab w:val="left" w:pos="457"/>
              </w:tabs>
              <w:spacing w:after="0" w:line="240" w:lineRule="auto"/>
              <w:ind w:left="-110"/>
              <w:jc w:val="center"/>
              <w:rPr>
                <w:rFonts w:ascii="Arial" w:eastAsia="Calibri" w:hAnsi="Arial" w:cs="Arial"/>
                <w:bCs/>
                <w:iCs/>
                <w:lang w:val="sr-Cyrl-CS"/>
              </w:rPr>
            </w:pPr>
            <w:r w:rsidRPr="00327718">
              <w:rPr>
                <w:rFonts w:ascii="Arial" w:eastAsia="Calibri" w:hAnsi="Arial" w:cs="Arial"/>
                <w:bCs/>
                <w:iCs/>
                <w:lang w:val="sr-Cyrl-CS"/>
              </w:rPr>
              <w:t>Јед.</w:t>
            </w:r>
          </w:p>
          <w:p w:rsidR="004B413F" w:rsidRPr="00327718" w:rsidRDefault="004B413F" w:rsidP="00BB01BE">
            <w:pPr>
              <w:tabs>
                <w:tab w:val="left" w:pos="457"/>
              </w:tabs>
              <w:spacing w:after="0" w:line="240" w:lineRule="auto"/>
              <w:ind w:left="-110"/>
              <w:jc w:val="center"/>
              <w:rPr>
                <w:rFonts w:ascii="Arial" w:eastAsia="Calibri" w:hAnsi="Arial" w:cs="Arial"/>
                <w:bCs/>
                <w:iCs/>
                <w:lang w:val="sr-Cyrl-CS"/>
              </w:rPr>
            </w:pPr>
            <w:r w:rsidRPr="00327718">
              <w:rPr>
                <w:rFonts w:ascii="Arial" w:eastAsia="Calibri" w:hAnsi="Arial" w:cs="Arial"/>
                <w:bCs/>
                <w:iCs/>
                <w:lang w:val="sr-Cyrl-CS"/>
              </w:rPr>
              <w:t>мере</w:t>
            </w:r>
          </w:p>
        </w:tc>
        <w:tc>
          <w:tcPr>
            <w:tcW w:w="70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B413F" w:rsidRPr="00327718" w:rsidRDefault="004B413F" w:rsidP="00BB01BE">
            <w:pPr>
              <w:tabs>
                <w:tab w:val="left" w:pos="276"/>
              </w:tabs>
              <w:spacing w:after="0" w:line="240" w:lineRule="auto"/>
              <w:jc w:val="center"/>
              <w:rPr>
                <w:rFonts w:ascii="Arial" w:eastAsia="Calibri" w:hAnsi="Arial" w:cs="Arial"/>
                <w:bCs/>
                <w:iCs/>
                <w:lang w:val="sr-Cyrl-CS"/>
              </w:rPr>
            </w:pPr>
            <w:r>
              <w:rPr>
                <w:rFonts w:ascii="Arial" w:eastAsia="Calibri" w:hAnsi="Arial" w:cs="Arial"/>
                <w:bCs/>
                <w:iCs/>
                <w:lang w:val="sr-Cyrl-CS"/>
              </w:rPr>
              <w:t>К</w:t>
            </w:r>
            <w:r w:rsidRPr="00327718">
              <w:rPr>
                <w:rFonts w:ascii="Arial" w:eastAsia="Calibri" w:hAnsi="Arial" w:cs="Arial"/>
                <w:bCs/>
                <w:iCs/>
                <w:lang w:val="sr-Cyrl-CS"/>
              </w:rPr>
              <w:t>оличина</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B413F" w:rsidRPr="00327718" w:rsidRDefault="004B413F" w:rsidP="00BB01BE">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4B413F" w:rsidRPr="00327718" w:rsidRDefault="004B413F" w:rsidP="00BB01BE">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4B413F" w:rsidRPr="00327718" w:rsidRDefault="004B413F" w:rsidP="00BB01BE">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B413F" w:rsidRPr="00327718" w:rsidRDefault="004B413F" w:rsidP="00BB01BE">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4B413F" w:rsidRPr="00327718" w:rsidRDefault="004B413F" w:rsidP="00BB01BE">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4B413F" w:rsidRPr="00327718" w:rsidRDefault="004B413F" w:rsidP="00BB01BE">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B413F" w:rsidRPr="00327718" w:rsidRDefault="004B413F" w:rsidP="00BB01BE">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4B413F" w:rsidRPr="00327718" w:rsidRDefault="004B413F" w:rsidP="00BB01BE">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B413F" w:rsidRPr="00327718" w:rsidRDefault="004B413F" w:rsidP="00BB01BE">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4B413F" w:rsidRPr="00327718" w:rsidRDefault="004B413F" w:rsidP="00BB01BE">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4B413F" w:rsidRPr="008B3167" w:rsidTr="00BB01BE">
        <w:trPr>
          <w:cantSplit/>
          <w:tblHeader/>
        </w:trPr>
        <w:tc>
          <w:tcPr>
            <w:tcW w:w="392" w:type="dxa"/>
            <w:tcBorders>
              <w:top w:val="single" w:sz="4" w:space="0" w:color="auto"/>
              <w:left w:val="single" w:sz="4" w:space="0" w:color="auto"/>
              <w:bottom w:val="single" w:sz="4" w:space="0" w:color="auto"/>
              <w:right w:val="single" w:sz="4" w:space="0" w:color="auto"/>
            </w:tcBorders>
            <w:shd w:val="clear" w:color="auto" w:fill="auto"/>
          </w:tcPr>
          <w:p w:rsidR="004B413F" w:rsidRPr="00327718" w:rsidRDefault="004B413F" w:rsidP="008F50DE">
            <w:pPr>
              <w:spacing w:after="0" w:line="240" w:lineRule="auto"/>
              <w:ind w:left="-108" w:right="-108"/>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327718" w:rsidRDefault="004B413F" w:rsidP="00A24B5B">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2126" w:type="dxa"/>
            <w:tcBorders>
              <w:top w:val="single" w:sz="4" w:space="0" w:color="auto"/>
              <w:left w:val="single" w:sz="4" w:space="0" w:color="auto"/>
              <w:bottom w:val="single" w:sz="4" w:space="0" w:color="auto"/>
              <w:right w:val="single" w:sz="4" w:space="0" w:color="auto"/>
            </w:tcBorders>
          </w:tcPr>
          <w:p w:rsidR="004B413F" w:rsidRPr="00327718" w:rsidRDefault="004B413F" w:rsidP="00A24B5B">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B413F" w:rsidRPr="00327718" w:rsidRDefault="004B413F" w:rsidP="004B413F">
            <w:pPr>
              <w:spacing w:after="0" w:line="240" w:lineRule="auto"/>
              <w:ind w:left="-110"/>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B413F" w:rsidRPr="00327718" w:rsidRDefault="004B413F" w:rsidP="00BB01BE">
            <w:pPr>
              <w:tabs>
                <w:tab w:val="left" w:pos="276"/>
              </w:tabs>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993" w:type="dxa"/>
            <w:tcBorders>
              <w:top w:val="single" w:sz="4" w:space="0" w:color="auto"/>
              <w:left w:val="single" w:sz="4" w:space="0" w:color="auto"/>
              <w:bottom w:val="single" w:sz="4" w:space="0" w:color="auto"/>
              <w:right w:val="single" w:sz="4" w:space="0" w:color="auto"/>
            </w:tcBorders>
          </w:tcPr>
          <w:p w:rsidR="004B413F" w:rsidRPr="00327718" w:rsidRDefault="004B413F" w:rsidP="00BB01BE">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992" w:type="dxa"/>
            <w:tcBorders>
              <w:top w:val="single" w:sz="4" w:space="0" w:color="auto"/>
              <w:left w:val="single" w:sz="4" w:space="0" w:color="auto"/>
              <w:bottom w:val="single" w:sz="4" w:space="0" w:color="auto"/>
              <w:right w:val="single" w:sz="4" w:space="0" w:color="auto"/>
            </w:tcBorders>
          </w:tcPr>
          <w:p w:rsidR="004B413F" w:rsidRPr="00327718" w:rsidRDefault="004B413F" w:rsidP="00A24B5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992" w:type="dxa"/>
            <w:tcBorders>
              <w:top w:val="single" w:sz="4" w:space="0" w:color="auto"/>
              <w:left w:val="single" w:sz="4" w:space="0" w:color="auto"/>
              <w:bottom w:val="single" w:sz="4" w:space="0" w:color="auto"/>
              <w:right w:val="single" w:sz="4" w:space="0" w:color="auto"/>
            </w:tcBorders>
          </w:tcPr>
          <w:p w:rsidR="004B413F" w:rsidRPr="00327718" w:rsidRDefault="004B413F" w:rsidP="00A24B5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1134" w:type="dxa"/>
            <w:tcBorders>
              <w:top w:val="single" w:sz="4" w:space="0" w:color="auto"/>
              <w:left w:val="single" w:sz="4" w:space="0" w:color="auto"/>
              <w:bottom w:val="single" w:sz="4" w:space="0" w:color="auto"/>
              <w:right w:val="single" w:sz="4" w:space="0" w:color="auto"/>
            </w:tcBorders>
          </w:tcPr>
          <w:p w:rsidR="004B413F" w:rsidRPr="00327718" w:rsidRDefault="004B413F" w:rsidP="00A24B5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lang w:val="sr-Latn-CS"/>
              </w:rPr>
            </w:pPr>
            <w:r w:rsidRPr="008B3167">
              <w:rPr>
                <w:rFonts w:ascii="Arial" w:eastAsia="Times New Roman" w:hAnsi="Arial" w:cs="Arial"/>
                <w:b/>
                <w:lang w:val="sr-Latn-CS"/>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jc w:val="both"/>
              <w:rPr>
                <w:rFonts w:ascii="Arial" w:eastAsia="Times New Roman" w:hAnsi="Arial" w:cs="Arial"/>
                <w:sz w:val="20"/>
                <w:szCs w:val="20"/>
                <w:lang w:val="sr-Cyrl-RS"/>
              </w:rPr>
            </w:pPr>
            <w:r w:rsidRPr="008B3167">
              <w:rPr>
                <w:rFonts w:ascii="Arial" w:eastAsia="Times New Roman" w:hAnsi="Arial" w:cs="Arial"/>
                <w:sz w:val="20"/>
                <w:szCs w:val="20"/>
                <w:lang w:val="sr-Cyrl-CS"/>
              </w:rPr>
              <w:t xml:space="preserve">Праве полуцевне заштите, за </w:t>
            </w:r>
            <w:r w:rsidRPr="008B3167">
              <w:rPr>
                <w:rFonts w:ascii="Arial" w:eastAsia="Times New Roman" w:hAnsi="Arial" w:cs="Arial"/>
                <w:sz w:val="20"/>
                <w:szCs w:val="20"/>
              </w:rPr>
              <w:t>E</w:t>
            </w:r>
            <w:r w:rsidRPr="008B3167">
              <w:rPr>
                <w:rFonts w:ascii="Arial" w:eastAsia="Times New Roman" w:hAnsi="Arial" w:cs="Arial"/>
                <w:sz w:val="20"/>
                <w:szCs w:val="20"/>
                <w:lang w:val="sr-Cyrl-RS"/>
              </w:rPr>
              <w:t xml:space="preserve">кономајзер </w:t>
            </w:r>
          </w:p>
          <w:p w:rsidR="004B413F" w:rsidRPr="008B3167" w:rsidRDefault="004B413F" w:rsidP="004B413F">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lang w:val="sr-Cyrl-CS"/>
              </w:rPr>
              <w:t>Лим Ø</w:t>
            </w:r>
            <w:r w:rsidRPr="008B3167">
              <w:rPr>
                <w:rFonts w:ascii="Arial" w:eastAsia="Times New Roman" w:hAnsi="Arial" w:cs="Arial"/>
                <w:sz w:val="20"/>
                <w:szCs w:val="20"/>
                <w:lang w:val="sr-Cyrl-RS"/>
              </w:rPr>
              <w:t>51</w:t>
            </w:r>
            <w:r w:rsidRPr="008B3167">
              <w:rPr>
                <w:rFonts w:ascii="Arial" w:eastAsia="Times New Roman" w:hAnsi="Arial" w:cs="Arial"/>
                <w:sz w:val="20"/>
                <w:szCs w:val="20"/>
                <w:lang w:val="sr-Latn-CS"/>
              </w:rPr>
              <w:t>x</w:t>
            </w:r>
            <w:r w:rsidRPr="008B3167">
              <w:rPr>
                <w:rFonts w:ascii="Arial" w:eastAsia="Times New Roman" w:hAnsi="Arial" w:cs="Arial"/>
                <w:sz w:val="20"/>
                <w:szCs w:val="20"/>
                <w:lang w:val="sr-Cyrl-CS"/>
              </w:rPr>
              <w:t>5,0</w:t>
            </w:r>
            <w:r w:rsidRPr="008B3167">
              <w:rPr>
                <w:rFonts w:ascii="Arial" w:eastAsia="Times New Roman" w:hAnsi="Arial" w:cs="Arial"/>
                <w:sz w:val="20"/>
                <w:szCs w:val="20"/>
                <w:lang w:val="sr-Latn-CS"/>
              </w:rPr>
              <w:t>mm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sr-Latn-CS"/>
              </w:rPr>
              <w:t>L</w:t>
            </w:r>
            <w:r w:rsidRPr="008B3167">
              <w:rPr>
                <w:rFonts w:ascii="Arial" w:eastAsia="Times New Roman" w:hAnsi="Arial" w:cs="Arial"/>
                <w:sz w:val="20"/>
                <w:szCs w:val="20"/>
                <w:lang w:val="sr-Cyrl-CS"/>
              </w:rPr>
              <w:t xml:space="preserve">=1000 </w:t>
            </w:r>
            <w:r w:rsidRPr="008B3167">
              <w:rPr>
                <w:rFonts w:ascii="Arial" w:eastAsia="Times New Roman" w:hAnsi="Arial" w:cs="Arial"/>
                <w:sz w:val="20"/>
                <w:szCs w:val="20"/>
                <w:lang w:val="sr-Latn-CS"/>
              </w:rPr>
              <w:t>mm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sr-Cyrl-RS"/>
              </w:rPr>
              <w:t>13</w:t>
            </w:r>
            <w:r w:rsidRPr="008B3167">
              <w:rPr>
                <w:rFonts w:ascii="Arial" w:eastAsia="Times New Roman" w:hAnsi="Arial" w:cs="Arial"/>
                <w:sz w:val="20"/>
                <w:szCs w:val="20"/>
                <w:lang w:val="sr-Latn-RS"/>
              </w:rPr>
              <w:t>CrMo4-5</w:t>
            </w:r>
            <w:r w:rsidRPr="008B3167">
              <w:rPr>
                <w:rFonts w:ascii="Arial" w:eastAsia="Times New Roman" w:hAnsi="Arial" w:cs="Arial"/>
                <w:sz w:val="20"/>
                <w:szCs w:val="20"/>
                <w:lang w:val="sr-Cyrl-RS"/>
              </w:rPr>
              <w:t>,</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sr-Latn-RS"/>
              </w:rPr>
              <w:t xml:space="preserve">SRPS </w:t>
            </w:r>
            <w:r w:rsidRPr="008B3167">
              <w:rPr>
                <w:rFonts w:ascii="Arial" w:eastAsia="Times New Roman" w:hAnsi="Arial" w:cs="Arial"/>
                <w:sz w:val="20"/>
                <w:szCs w:val="20"/>
                <w:lang w:val="sr-Latn-CS"/>
              </w:rPr>
              <w:t>EN</w:t>
            </w:r>
            <w:r w:rsidRPr="008B3167">
              <w:rPr>
                <w:rFonts w:ascii="Arial" w:eastAsia="Times New Roman" w:hAnsi="Arial" w:cs="Arial"/>
                <w:sz w:val="20"/>
                <w:szCs w:val="20"/>
                <w:lang w:val="sr-Cyrl-CS"/>
              </w:rPr>
              <w:t xml:space="preserve"> 100</w:t>
            </w:r>
            <w:r w:rsidRPr="008B3167">
              <w:rPr>
                <w:rFonts w:ascii="Arial" w:eastAsia="Times New Roman" w:hAnsi="Arial" w:cs="Arial"/>
                <w:sz w:val="20"/>
                <w:szCs w:val="20"/>
                <w:lang w:val="sr-Latn-RS"/>
              </w:rPr>
              <w:t>28</w:t>
            </w:r>
            <w:r w:rsidRPr="008B3167">
              <w:rPr>
                <w:rFonts w:ascii="Arial" w:eastAsia="Times New Roman" w:hAnsi="Arial" w:cs="Arial"/>
                <w:sz w:val="20"/>
                <w:szCs w:val="20"/>
                <w:lang w:val="sr-Cyrl-CS"/>
              </w:rPr>
              <w:t xml:space="preserve">, </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C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200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rPr>
            </w:pPr>
            <w:r w:rsidRPr="008B3167">
              <w:rPr>
                <w:rFonts w:ascii="Arial" w:eastAsia="Times New Roman" w:hAnsi="Arial" w:cs="Arial"/>
                <w:b/>
                <w:lang w:val="sr-Cyrl-CS"/>
              </w:rPr>
              <w:t>2</w:t>
            </w:r>
            <w:r w:rsidRPr="008B3167">
              <w:rPr>
                <w:rFonts w:ascii="Arial" w:eastAsia="Times New Roman" w:hAnsi="Arial" w:cs="Arial"/>
                <w:b/>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jc w:val="both"/>
              <w:rPr>
                <w:rFonts w:ascii="Arial" w:eastAsia="Times New Roman" w:hAnsi="Arial" w:cs="Arial"/>
                <w:sz w:val="20"/>
                <w:szCs w:val="20"/>
                <w:lang w:val="sr-Latn-CS"/>
              </w:rPr>
            </w:pPr>
            <w:r w:rsidRPr="008B3167">
              <w:rPr>
                <w:rFonts w:ascii="Arial" w:eastAsia="Times New Roman" w:hAnsi="Arial" w:cs="Arial"/>
                <w:sz w:val="20"/>
                <w:szCs w:val="20"/>
                <w:lang w:val="sr-Cyrl-CS"/>
              </w:rPr>
              <w:t xml:space="preserve">Праве полуцевне заштите, за прегрејач </w:t>
            </w:r>
            <w:r w:rsidRPr="008B3167">
              <w:rPr>
                <w:rFonts w:ascii="Arial" w:eastAsia="Times New Roman" w:hAnsi="Arial" w:cs="Arial"/>
                <w:sz w:val="20"/>
                <w:szCs w:val="20"/>
                <w:lang w:val="sr-Latn-CS"/>
              </w:rPr>
              <w:t>2</w:t>
            </w:r>
          </w:p>
          <w:p w:rsidR="004B413F" w:rsidRPr="008B3167" w:rsidRDefault="004B413F" w:rsidP="004B413F">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lang w:val="sr-Cyrl-CS"/>
              </w:rPr>
              <w:t>Лим Ø</w:t>
            </w:r>
            <w:r w:rsidRPr="008B3167">
              <w:rPr>
                <w:rFonts w:ascii="Arial" w:eastAsia="Times New Roman" w:hAnsi="Arial" w:cs="Arial"/>
                <w:sz w:val="20"/>
                <w:szCs w:val="20"/>
                <w:lang w:val="sr-Latn-CS"/>
              </w:rPr>
              <w:t>45x</w:t>
            </w:r>
            <w:r w:rsidRPr="008B3167">
              <w:rPr>
                <w:rFonts w:ascii="Arial" w:eastAsia="Times New Roman" w:hAnsi="Arial" w:cs="Arial"/>
                <w:sz w:val="20"/>
                <w:szCs w:val="20"/>
                <w:lang w:val="sr-Cyrl-CS"/>
              </w:rPr>
              <w:t>5,0</w:t>
            </w:r>
            <w:r w:rsidRPr="008B3167">
              <w:rPr>
                <w:rFonts w:ascii="Arial" w:eastAsia="Times New Roman" w:hAnsi="Arial" w:cs="Arial"/>
                <w:sz w:val="20"/>
                <w:szCs w:val="20"/>
                <w:lang w:val="sr-Latn-CS"/>
              </w:rPr>
              <w:t>mm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sr-Latn-CS"/>
              </w:rPr>
              <w:t>L</w:t>
            </w:r>
            <w:r w:rsidRPr="008B3167">
              <w:rPr>
                <w:rFonts w:ascii="Arial" w:eastAsia="Times New Roman" w:hAnsi="Arial" w:cs="Arial"/>
                <w:sz w:val="20"/>
                <w:szCs w:val="20"/>
                <w:lang w:val="sr-Cyrl-CS"/>
              </w:rPr>
              <w:t xml:space="preserve">=1000 </w:t>
            </w:r>
            <w:r w:rsidRPr="008B3167">
              <w:rPr>
                <w:rFonts w:ascii="Arial" w:eastAsia="Times New Roman" w:hAnsi="Arial" w:cs="Arial"/>
                <w:sz w:val="20"/>
                <w:szCs w:val="20"/>
                <w:lang w:val="sr-Latn-CS"/>
              </w:rPr>
              <w:t>mm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sr-Latn-CS"/>
              </w:rPr>
              <w:t>X10CrAlSi1</w:t>
            </w:r>
            <w:r w:rsidRPr="008B3167">
              <w:rPr>
                <w:rFonts w:ascii="Arial" w:eastAsia="Times New Roman" w:hAnsi="Arial" w:cs="Arial"/>
                <w:sz w:val="20"/>
                <w:szCs w:val="20"/>
                <w:lang w:val="sr-Cyrl-RS"/>
              </w:rPr>
              <w:t>3,</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rPr>
              <w:t xml:space="preserve">SRPS </w:t>
            </w:r>
            <w:r w:rsidRPr="008B3167">
              <w:rPr>
                <w:rFonts w:ascii="Arial" w:eastAsia="Times New Roman" w:hAnsi="Arial" w:cs="Arial"/>
                <w:sz w:val="20"/>
                <w:szCs w:val="20"/>
                <w:lang w:val="sr-Latn-CS"/>
              </w:rPr>
              <w:t>EN</w:t>
            </w:r>
            <w:r w:rsidRPr="008B3167">
              <w:rPr>
                <w:rFonts w:ascii="Arial" w:eastAsia="Times New Roman" w:hAnsi="Arial" w:cs="Arial"/>
                <w:sz w:val="20"/>
                <w:szCs w:val="20"/>
                <w:lang w:val="sr-Cyrl-CS"/>
              </w:rPr>
              <w:t xml:space="preserve"> 100</w:t>
            </w:r>
            <w:r w:rsidRPr="008B3167">
              <w:rPr>
                <w:rFonts w:ascii="Arial" w:eastAsia="Times New Roman" w:hAnsi="Arial" w:cs="Arial"/>
                <w:sz w:val="20"/>
                <w:szCs w:val="20"/>
                <w:lang w:val="sr-Cyrl-RS"/>
              </w:rPr>
              <w:t>95</w:t>
            </w:r>
            <w:r w:rsidRPr="008B3167">
              <w:rPr>
                <w:rFonts w:ascii="Arial" w:eastAsia="Times New Roman" w:hAnsi="Arial" w:cs="Arial"/>
                <w:sz w:val="20"/>
                <w:szCs w:val="20"/>
                <w:lang w:val="sr-Cyrl-CS"/>
              </w:rPr>
              <w:t xml:space="preserve">, </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C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rPr>
            </w:pPr>
            <w:r w:rsidRPr="008B3167">
              <w:rPr>
                <w:rFonts w:ascii="Arial" w:eastAsia="Times New Roman" w:hAnsi="Arial" w:cs="Arial"/>
                <w:b/>
                <w:lang w:val="sr-Cyrl-CS"/>
              </w:rPr>
              <w:t>3</w:t>
            </w:r>
            <w:r w:rsidRPr="008B3167">
              <w:rPr>
                <w:rFonts w:ascii="Arial" w:eastAsia="Times New Roman" w:hAnsi="Arial" w:cs="Arial"/>
                <w:b/>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lang w:val="sr-Cyrl-CS"/>
              </w:rPr>
              <w:t>Прaвe пoлуцeвне зaштитe, зa Прeгрejaч 3-4</w:t>
            </w:r>
          </w:p>
          <w:p w:rsidR="004B413F" w:rsidRPr="008B3167" w:rsidRDefault="004B413F" w:rsidP="004B413F">
            <w:pPr>
              <w:spacing w:after="0" w:line="240" w:lineRule="auto"/>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Лим  Ø 51x5,0mm, L=1000mm, X10CrAlSi13, </w:t>
            </w:r>
            <w:r w:rsidRPr="008B3167">
              <w:rPr>
                <w:rFonts w:ascii="Arial" w:eastAsia="Times New Roman" w:hAnsi="Arial" w:cs="Arial"/>
                <w:sz w:val="20"/>
                <w:szCs w:val="20"/>
              </w:rPr>
              <w:t xml:space="preserve">SRPS </w:t>
            </w:r>
            <w:r w:rsidRPr="008B3167">
              <w:rPr>
                <w:rFonts w:ascii="Arial" w:eastAsia="Times New Roman" w:hAnsi="Arial" w:cs="Arial"/>
                <w:sz w:val="20"/>
                <w:szCs w:val="20"/>
                <w:lang w:val="sr-Cyrl-CS"/>
              </w:rPr>
              <w:t xml:space="preserve">EN 10095, </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C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300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rPr>
            </w:pPr>
            <w:r w:rsidRPr="008B3167">
              <w:rPr>
                <w:rFonts w:ascii="Arial" w:eastAsia="Times New Roman" w:hAnsi="Arial" w:cs="Arial"/>
                <w:b/>
                <w:lang w:val="sr-Cyrl-CS"/>
              </w:rPr>
              <w:t>4</w:t>
            </w:r>
            <w:r w:rsidRPr="008B3167">
              <w:rPr>
                <w:rFonts w:ascii="Arial" w:eastAsia="Times New Roman" w:hAnsi="Arial" w:cs="Arial"/>
                <w:b/>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rPr>
                <w:rFonts w:ascii="Arial" w:eastAsia="Times New Roman" w:hAnsi="Arial" w:cs="Arial"/>
                <w:sz w:val="20"/>
                <w:szCs w:val="20"/>
                <w:lang w:val="sr-Latn-CS"/>
              </w:rPr>
            </w:pPr>
            <w:r w:rsidRPr="008B3167">
              <w:rPr>
                <w:rFonts w:ascii="Arial" w:eastAsia="Times New Roman" w:hAnsi="Arial" w:cs="Arial"/>
                <w:sz w:val="20"/>
                <w:szCs w:val="20"/>
                <w:lang w:val="sr-Latn-CS"/>
              </w:rPr>
              <w:t>Зaштитни лимoви</w:t>
            </w:r>
            <w:r w:rsidRPr="008B3167">
              <w:rPr>
                <w:rFonts w:ascii="Arial" w:eastAsia="Times New Roman" w:hAnsi="Arial" w:cs="Arial"/>
                <w:sz w:val="20"/>
                <w:szCs w:val="20"/>
                <w:lang w:val="sr-Cyrl-RS"/>
              </w:rPr>
              <w:t>,</w:t>
            </w:r>
            <w:r w:rsidRPr="008B3167">
              <w:rPr>
                <w:rFonts w:ascii="Arial" w:eastAsia="Times New Roman" w:hAnsi="Arial" w:cs="Arial"/>
                <w:sz w:val="20"/>
                <w:szCs w:val="20"/>
                <w:lang w:val="sr-Latn-CS"/>
              </w:rPr>
              <w:t xml:space="preserve"> лeвкa испaривaчa</w:t>
            </w:r>
          </w:p>
          <w:p w:rsidR="004B413F" w:rsidRPr="008B3167" w:rsidRDefault="004B413F" w:rsidP="004B413F">
            <w:pPr>
              <w:spacing w:after="0" w:line="240" w:lineRule="auto"/>
              <w:rPr>
                <w:rFonts w:ascii="Arial" w:eastAsia="Times New Roman" w:hAnsi="Arial" w:cs="Arial"/>
                <w:sz w:val="20"/>
                <w:szCs w:val="20"/>
                <w:lang w:val="sr-Latn-CS"/>
              </w:rPr>
            </w:pPr>
            <w:r w:rsidRPr="008B3167">
              <w:rPr>
                <w:rFonts w:ascii="Arial" w:eastAsia="Times New Roman" w:hAnsi="Arial" w:cs="Arial"/>
                <w:sz w:val="20"/>
                <w:szCs w:val="20"/>
                <w:lang w:val="sr-Cyrl-RS"/>
              </w:rPr>
              <w:t xml:space="preserve">Лим </w:t>
            </w:r>
            <w:r w:rsidRPr="008B3167">
              <w:rPr>
                <w:rFonts w:ascii="Arial" w:eastAsia="Times New Roman" w:hAnsi="Arial" w:cs="Arial"/>
                <w:sz w:val="20"/>
                <w:szCs w:val="20"/>
                <w:lang w:val="sr-Latn-CS"/>
              </w:rPr>
              <w:t>4x40x330mm</w:t>
            </w:r>
            <w:r w:rsidRPr="008B3167">
              <w:rPr>
                <w:rFonts w:ascii="Arial" w:eastAsia="Times New Roman" w:hAnsi="Arial" w:cs="Arial"/>
                <w:sz w:val="20"/>
                <w:szCs w:val="20"/>
                <w:lang w:val="sr-Cyrl-RS"/>
              </w:rPr>
              <w:t>,</w:t>
            </w:r>
            <w:r w:rsidRPr="008B3167">
              <w:rPr>
                <w:rFonts w:ascii="Arial" w:eastAsia="Times New Roman" w:hAnsi="Arial" w:cs="Arial"/>
                <w:sz w:val="20"/>
                <w:szCs w:val="20"/>
                <w:lang w:val="sr-Latn-CS"/>
              </w:rPr>
              <w:t xml:space="preserve"> X10CrAlSi25, EN 10095, </w:t>
            </w:r>
            <w:r w:rsidRPr="008B3167">
              <w:rPr>
                <w:rFonts w:ascii="Times New Roman" w:eastAsia="Times New Roman" w:hAnsi="Times New Roman" w:cs="Times New Roman"/>
                <w:sz w:val="20"/>
                <w:szCs w:val="20"/>
              </w:rPr>
              <w:t xml:space="preserve"> </w:t>
            </w:r>
            <w:r w:rsidRPr="008B3167">
              <w:rPr>
                <w:rFonts w:ascii="Arial" w:eastAsia="Times New Roman" w:hAnsi="Arial" w:cs="Arial"/>
                <w:sz w:val="20"/>
                <w:szCs w:val="20"/>
                <w:lang w:val="sr-Latn-CS"/>
              </w:rPr>
              <w:t>Цртeж бр.  171377-791110R</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Latn-C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RS"/>
              </w:rPr>
            </w:pPr>
            <w:r w:rsidRPr="008B3167">
              <w:rPr>
                <w:rFonts w:ascii="Arial" w:eastAsia="Times New Roman" w:hAnsi="Arial" w:cs="Arial"/>
                <w:sz w:val="20"/>
                <w:szCs w:val="20"/>
                <w:lang w:val="sr-Latn-CS"/>
              </w:rPr>
              <w:t>Ko</w:t>
            </w:r>
            <w:r w:rsidRPr="008B3167">
              <w:rPr>
                <w:rFonts w:ascii="Arial" w:eastAsia="Times New Roman" w:hAnsi="Arial" w:cs="Arial"/>
                <w:sz w:val="20"/>
                <w:szCs w:val="20"/>
                <w:lang w:val="sr-Cyrl-RS"/>
              </w:rPr>
              <w:t>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200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rPr>
            </w:pPr>
            <w:r w:rsidRPr="008B3167">
              <w:rPr>
                <w:rFonts w:ascii="Arial" w:eastAsia="Times New Roman" w:hAnsi="Arial" w:cs="Arial"/>
                <w:b/>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Пoлуцeвна зaштита лeвкa испaривaчa</w:t>
            </w:r>
          </w:p>
          <w:p w:rsidR="004B413F" w:rsidRPr="008B3167" w:rsidRDefault="004B413F" w:rsidP="004B413F">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Лим Ø 4</w:t>
            </w:r>
            <w:r w:rsidRPr="008B3167">
              <w:rPr>
                <w:rFonts w:ascii="Arial" w:eastAsia="Times New Roman" w:hAnsi="Arial" w:cs="Arial"/>
                <w:sz w:val="20"/>
                <w:szCs w:val="20"/>
              </w:rPr>
              <w:t>6</w:t>
            </w:r>
            <w:r w:rsidRPr="008B3167">
              <w:rPr>
                <w:rFonts w:ascii="Arial" w:eastAsia="Times New Roman" w:hAnsi="Arial" w:cs="Arial"/>
                <w:sz w:val="20"/>
                <w:szCs w:val="20"/>
                <w:lang w:val="sr-Cyrl-CS"/>
              </w:rPr>
              <w:t>x</w:t>
            </w:r>
            <w:r w:rsidRPr="008B3167">
              <w:rPr>
                <w:rFonts w:ascii="Arial" w:eastAsia="Times New Roman" w:hAnsi="Arial" w:cs="Arial"/>
                <w:sz w:val="20"/>
                <w:szCs w:val="20"/>
              </w:rPr>
              <w:t>3</w:t>
            </w:r>
            <w:r w:rsidRPr="008B3167">
              <w:rPr>
                <w:rFonts w:ascii="Arial" w:eastAsia="Times New Roman" w:hAnsi="Arial" w:cs="Arial"/>
                <w:sz w:val="20"/>
                <w:szCs w:val="20"/>
                <w:lang w:val="sr-Latn-RS"/>
              </w:rPr>
              <w:t xml:space="preserve"> </w:t>
            </w:r>
            <w:r w:rsidRPr="008B3167">
              <w:rPr>
                <w:rFonts w:ascii="Arial" w:eastAsia="Times New Roman" w:hAnsi="Arial" w:cs="Arial"/>
                <w:sz w:val="20"/>
                <w:szCs w:val="20"/>
                <w:lang w:val="sr-Cyrl-CS"/>
              </w:rPr>
              <w:t xml:space="preserve">mm, L=500 mm,  X10CrAlSi25, </w:t>
            </w:r>
            <w:r w:rsidRPr="008B3167">
              <w:rPr>
                <w:rFonts w:ascii="Arial" w:eastAsia="Times New Roman" w:hAnsi="Arial" w:cs="Arial"/>
                <w:sz w:val="20"/>
                <w:szCs w:val="20"/>
              </w:rPr>
              <w:t xml:space="preserve">SRPS </w:t>
            </w:r>
            <w:r w:rsidRPr="008B3167">
              <w:rPr>
                <w:rFonts w:ascii="Arial" w:eastAsia="Times New Roman" w:hAnsi="Arial" w:cs="Arial"/>
                <w:sz w:val="20"/>
                <w:szCs w:val="20"/>
                <w:lang w:val="sr-Cyrl-CS"/>
              </w:rPr>
              <w:t xml:space="preserve">EN 10095, </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rPr>
            </w:pPr>
            <w:r w:rsidRPr="008B3167">
              <w:rPr>
                <w:rFonts w:ascii="Arial" w:eastAsia="Times New Roman" w:hAnsi="Arial" w:cs="Arial"/>
                <w:sz w:val="20"/>
                <w:szCs w:val="20"/>
              </w:rPr>
              <w:t>Koм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rPr>
            </w:pPr>
            <w:r w:rsidRPr="008B3167">
              <w:rPr>
                <w:rFonts w:ascii="Arial" w:eastAsia="Times New Roman" w:hAnsi="Arial" w:cs="Arial"/>
                <w:sz w:val="20"/>
                <w:szCs w:val="20"/>
              </w:rPr>
              <w:t>200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right="-108"/>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rPr>
            </w:pPr>
            <w:r w:rsidRPr="008B3167">
              <w:rPr>
                <w:rFonts w:ascii="Arial" w:eastAsia="Times New Roman" w:hAnsi="Arial" w:cs="Arial"/>
                <w:b/>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left="-120" w:right="-108" w:firstLine="126"/>
              <w:rPr>
                <w:rFonts w:ascii="Arial" w:eastAsia="Times New Roman" w:hAnsi="Arial" w:cs="Arial"/>
                <w:sz w:val="20"/>
                <w:szCs w:val="20"/>
              </w:rPr>
            </w:pPr>
            <w:r w:rsidRPr="008B3167">
              <w:rPr>
                <w:rFonts w:ascii="Arial" w:eastAsia="Times New Roman" w:hAnsi="Arial" w:cs="Arial"/>
                <w:sz w:val="20"/>
                <w:szCs w:val="20"/>
                <w:lang w:val="sr-Cyrl-CS"/>
              </w:rPr>
              <w:t>Нoсaчи цeви (чeшљeви), зa</w:t>
            </w:r>
            <w:r w:rsidRPr="008B3167">
              <w:rPr>
                <w:rFonts w:ascii="Arial" w:eastAsia="Times New Roman" w:hAnsi="Arial" w:cs="Arial"/>
                <w:sz w:val="20"/>
                <w:szCs w:val="20"/>
              </w:rPr>
              <w:t xml:space="preserve"> EKO 1A</w:t>
            </w:r>
          </w:p>
          <w:p w:rsidR="004B413F" w:rsidRPr="008B3167" w:rsidRDefault="004B413F" w:rsidP="004B413F">
            <w:pPr>
              <w:spacing w:after="0" w:line="240" w:lineRule="auto"/>
              <w:ind w:left="-120" w:right="-108" w:firstLine="126"/>
              <w:rPr>
                <w:rFonts w:ascii="Arial" w:eastAsia="Times New Roman" w:hAnsi="Arial" w:cs="Arial"/>
                <w:sz w:val="20"/>
                <w:szCs w:val="20"/>
                <w:lang w:val="sr-Latn-RS"/>
              </w:rPr>
            </w:pPr>
            <w:r w:rsidRPr="008B3167">
              <w:rPr>
                <w:rFonts w:ascii="Arial" w:eastAsia="Times New Roman" w:hAnsi="Arial" w:cs="Arial"/>
                <w:sz w:val="20"/>
                <w:szCs w:val="20"/>
                <w:lang w:val="sr-Cyrl-CS"/>
              </w:rPr>
              <w:t>Цртeж бр.</w:t>
            </w:r>
            <w:r w:rsidRPr="008B3167">
              <w:rPr>
                <w:rFonts w:ascii="Arial" w:eastAsia="Times New Roman" w:hAnsi="Arial" w:cs="Arial"/>
                <w:sz w:val="20"/>
                <w:szCs w:val="20"/>
                <w:lang w:val="sr-Latn-RS"/>
              </w:rPr>
              <w:t xml:space="preserve"> 171377-22320 2R-</w:t>
            </w:r>
            <w:r w:rsidRPr="008B3167">
              <w:rPr>
                <w:rFonts w:ascii="Arial" w:eastAsia="Times New Roman" w:hAnsi="Arial" w:cs="Arial"/>
                <w:sz w:val="20"/>
                <w:szCs w:val="20"/>
                <w:lang w:val="sr-Cyrl-RS"/>
              </w:rPr>
              <w:t>поз</w:t>
            </w:r>
            <w:r w:rsidRPr="008B3167">
              <w:rPr>
                <w:rFonts w:ascii="Arial" w:eastAsia="Times New Roman" w:hAnsi="Arial" w:cs="Arial"/>
                <w:sz w:val="20"/>
                <w:szCs w:val="20"/>
                <w:lang w:val="sr-Latn-RS"/>
              </w:rPr>
              <w:t>. 2</w:t>
            </w:r>
          </w:p>
          <w:p w:rsidR="004B413F" w:rsidRPr="008B3167" w:rsidRDefault="004B413F" w:rsidP="004B413F">
            <w:pPr>
              <w:spacing w:after="0" w:line="240" w:lineRule="auto"/>
              <w:ind w:right="-108"/>
              <w:rPr>
                <w:rFonts w:ascii="Arial" w:eastAsia="Times New Roman" w:hAnsi="Arial" w:cs="Arial"/>
                <w:sz w:val="20"/>
                <w:szCs w:val="20"/>
                <w:lang w:val="sr-Cyrl-RS"/>
              </w:rPr>
            </w:pPr>
            <w:r w:rsidRPr="008B3167">
              <w:rPr>
                <w:rFonts w:ascii="Arial" w:eastAsia="Times New Roman" w:hAnsi="Arial" w:cs="Arial"/>
                <w:sz w:val="20"/>
                <w:szCs w:val="20"/>
                <w:lang w:val="sr-Cyrl-RS"/>
              </w:rPr>
              <w:t>Лим 6х</w:t>
            </w:r>
            <w:r w:rsidRPr="008B3167">
              <w:rPr>
                <w:rFonts w:ascii="Arial" w:eastAsia="Times New Roman" w:hAnsi="Arial" w:cs="Arial"/>
                <w:sz w:val="20"/>
                <w:szCs w:val="20"/>
                <w:lang w:val="sr-Latn-RS"/>
              </w:rPr>
              <w:t>35 mm, l</w:t>
            </w:r>
            <w:r w:rsidRPr="008B3167">
              <w:rPr>
                <w:rFonts w:ascii="Arial" w:eastAsia="Times New Roman" w:hAnsi="Arial" w:cs="Arial"/>
                <w:sz w:val="20"/>
                <w:szCs w:val="20"/>
              </w:rPr>
              <w:t>=82,5</w:t>
            </w:r>
            <w:r w:rsidRPr="008B3167">
              <w:rPr>
                <w:rFonts w:ascii="Arial" w:eastAsia="Times New Roman" w:hAnsi="Arial" w:cs="Arial"/>
                <w:sz w:val="20"/>
                <w:szCs w:val="20"/>
                <w:lang w:val="sr-Cyrl-RS"/>
              </w:rPr>
              <w:t xml:space="preserve"> </w:t>
            </w:r>
            <w:r w:rsidRPr="008B3167">
              <w:rPr>
                <w:rFonts w:ascii="Arial" w:eastAsia="Times New Roman" w:hAnsi="Arial" w:cs="Arial"/>
                <w:sz w:val="20"/>
                <w:szCs w:val="20"/>
                <w:lang w:val="sr-Cyrl-CS"/>
              </w:rPr>
              <w:t>mm, 16Мо3</w:t>
            </w:r>
            <w:r w:rsidRPr="008B3167">
              <w:rPr>
                <w:rFonts w:ascii="Arial" w:eastAsia="Times New Roman" w:hAnsi="Arial" w:cs="Arial"/>
                <w:sz w:val="20"/>
                <w:szCs w:val="20"/>
                <w:lang w:val="sr-Latn-RS"/>
              </w:rPr>
              <w:t>,</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sr-Latn-RS"/>
              </w:rPr>
              <w:t xml:space="preserve"> SRPS </w:t>
            </w:r>
            <w:r w:rsidRPr="008B3167">
              <w:rPr>
                <w:rFonts w:ascii="Arial" w:eastAsia="Times New Roman" w:hAnsi="Arial" w:cs="Arial"/>
                <w:sz w:val="20"/>
                <w:szCs w:val="20"/>
                <w:lang w:val="sr-Latn-CS"/>
              </w:rPr>
              <w:t>EN</w:t>
            </w:r>
            <w:r w:rsidRPr="008B3167">
              <w:rPr>
                <w:rFonts w:ascii="Arial" w:eastAsia="Times New Roman" w:hAnsi="Arial" w:cs="Arial"/>
                <w:sz w:val="20"/>
                <w:szCs w:val="20"/>
                <w:lang w:val="sr-Cyrl-CS"/>
              </w:rPr>
              <w:t xml:space="preserve"> 100</w:t>
            </w:r>
            <w:r w:rsidRPr="008B3167">
              <w:rPr>
                <w:rFonts w:ascii="Arial" w:eastAsia="Times New Roman" w:hAnsi="Arial" w:cs="Arial"/>
                <w:sz w:val="20"/>
                <w:szCs w:val="20"/>
                <w:lang w:val="sr-Latn-RS"/>
              </w:rPr>
              <w:t>28</w:t>
            </w:r>
            <w:r w:rsidRPr="008B3167">
              <w:rPr>
                <w:rFonts w:ascii="Arial" w:eastAsia="Times New Roman" w:hAnsi="Arial" w:cs="Arial"/>
                <w:sz w:val="20"/>
                <w:szCs w:val="20"/>
                <w:lang w:val="sr-Cyrl-CS"/>
              </w:rPr>
              <w:t>,</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C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300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rPr>
            </w:pPr>
            <w:r w:rsidRPr="008B3167">
              <w:rPr>
                <w:rFonts w:ascii="Arial" w:eastAsia="Times New Roman" w:hAnsi="Arial" w:cs="Arial"/>
                <w:b/>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left="-120" w:right="-108" w:firstLine="126"/>
              <w:rPr>
                <w:rFonts w:ascii="Arial" w:eastAsia="Times New Roman" w:hAnsi="Arial" w:cs="Arial"/>
                <w:sz w:val="20"/>
                <w:szCs w:val="20"/>
                <w:lang w:val="sr-Cyrl-RS"/>
              </w:rPr>
            </w:pPr>
            <w:r w:rsidRPr="008B3167">
              <w:rPr>
                <w:rFonts w:ascii="Arial" w:eastAsia="Times New Roman" w:hAnsi="Arial" w:cs="Arial"/>
                <w:sz w:val="20"/>
                <w:szCs w:val="20"/>
                <w:lang w:val="sr-Cyrl-RS"/>
              </w:rPr>
              <w:t>Заштитна кутија за ЕКО 1А, материјал 16 Мо3 (израдити све припадајуће позиције), димензије према узорку</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C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70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lang w:val="sr-Cyrl-RS"/>
              </w:rPr>
            </w:pPr>
            <w:r w:rsidRPr="008B3167">
              <w:rPr>
                <w:rFonts w:ascii="Arial" w:eastAsia="Times New Roman" w:hAnsi="Arial" w:cs="Arial"/>
                <w:b/>
                <w:lang w:val="sr-Cyrl-RS"/>
              </w:rPr>
              <w:t>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rPr>
                <w:rFonts w:ascii="Arial" w:eastAsia="Times New Roman" w:hAnsi="Arial" w:cs="Arial"/>
                <w:sz w:val="20"/>
                <w:szCs w:val="20"/>
                <w:lang w:val="sr-Cyrl-CS"/>
              </w:rPr>
            </w:pPr>
            <w:r w:rsidRPr="008B3167">
              <w:rPr>
                <w:rFonts w:ascii="Arial" w:eastAsia="Times New Roman" w:hAnsi="Arial" w:cs="Arial"/>
                <w:sz w:val="20"/>
                <w:szCs w:val="20"/>
                <w:lang w:val="sr-Cyrl-RS"/>
              </w:rPr>
              <w:t>Унутрашња цевна заштита за</w:t>
            </w:r>
            <w:r w:rsidRPr="008B3167">
              <w:rPr>
                <w:rFonts w:ascii="Arial" w:eastAsia="Times New Roman" w:hAnsi="Arial" w:cs="Arial"/>
                <w:sz w:val="20"/>
                <w:szCs w:val="20"/>
              </w:rPr>
              <w:t xml:space="preserve"> </w:t>
            </w:r>
            <w:r w:rsidRPr="008B3167">
              <w:rPr>
                <w:rFonts w:ascii="Arial" w:eastAsia="Times New Roman" w:hAnsi="Arial" w:cs="Arial"/>
                <w:sz w:val="20"/>
                <w:szCs w:val="20"/>
                <w:lang w:val="sr-Cyrl-RS"/>
              </w:rPr>
              <w:t xml:space="preserve">мали „П“ комад ЕКО 1А, димензије према узорку, лим </w:t>
            </w:r>
            <w:r w:rsidRPr="008B3167">
              <w:rPr>
                <w:rFonts w:ascii="Arial" w:eastAsia="Times New Roman" w:hAnsi="Arial" w:cs="Arial"/>
                <w:sz w:val="20"/>
                <w:szCs w:val="20"/>
              </w:rPr>
              <w:t xml:space="preserve"> X</w:t>
            </w:r>
            <w:r w:rsidRPr="008B3167">
              <w:rPr>
                <w:rFonts w:ascii="Arial" w:eastAsia="Times New Roman" w:hAnsi="Arial" w:cs="Arial"/>
                <w:sz w:val="20"/>
                <w:szCs w:val="20"/>
                <w:lang w:val="sr-Cyrl-CS"/>
              </w:rPr>
              <w:t>10</w:t>
            </w:r>
            <w:r w:rsidRPr="008B3167">
              <w:rPr>
                <w:rFonts w:ascii="Arial" w:eastAsia="Times New Roman" w:hAnsi="Arial" w:cs="Arial"/>
                <w:sz w:val="20"/>
                <w:szCs w:val="20"/>
              </w:rPr>
              <w:t>CrAlSi</w:t>
            </w:r>
            <w:r w:rsidRPr="008B3167">
              <w:rPr>
                <w:rFonts w:ascii="Arial" w:eastAsia="Times New Roman" w:hAnsi="Arial" w:cs="Arial"/>
                <w:sz w:val="20"/>
                <w:szCs w:val="20"/>
                <w:lang w:val="sr-Cyrl-CS"/>
              </w:rPr>
              <w:t xml:space="preserve">13, </w:t>
            </w:r>
            <w:r w:rsidRPr="008B3167">
              <w:rPr>
                <w:rFonts w:ascii="Arial" w:eastAsia="Times New Roman" w:hAnsi="Arial" w:cs="Arial"/>
                <w:sz w:val="20"/>
                <w:szCs w:val="20"/>
              </w:rPr>
              <w:t>SRPS EN</w:t>
            </w:r>
            <w:r w:rsidRPr="008B3167">
              <w:rPr>
                <w:rFonts w:ascii="Arial" w:eastAsia="Times New Roman" w:hAnsi="Arial" w:cs="Arial"/>
                <w:sz w:val="20"/>
                <w:szCs w:val="20"/>
                <w:lang w:val="sr-Cyrl-CS"/>
              </w:rPr>
              <w:t>10095</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C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300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lang w:val="sr-Cyrl-RS"/>
              </w:rPr>
            </w:pPr>
            <w:r w:rsidRPr="008B3167">
              <w:rPr>
                <w:rFonts w:ascii="Arial" w:eastAsia="Times New Roman" w:hAnsi="Arial" w:cs="Arial"/>
                <w:b/>
                <w:lang w:val="sr-Cyrl-RS"/>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rPr>
                <w:rFonts w:ascii="Arial" w:eastAsia="Times New Roman" w:hAnsi="Arial" w:cs="Arial"/>
                <w:sz w:val="20"/>
                <w:szCs w:val="20"/>
                <w:lang w:val="sr-Cyrl-RS"/>
              </w:rPr>
            </w:pPr>
            <w:r w:rsidRPr="008B3167">
              <w:rPr>
                <w:rFonts w:ascii="Arial" w:eastAsia="Times New Roman" w:hAnsi="Arial" w:cs="Arial"/>
                <w:sz w:val="20"/>
                <w:szCs w:val="20"/>
                <w:lang w:val="sr-Cyrl-RS"/>
              </w:rPr>
              <w:t>Спољашња цевна заштита за</w:t>
            </w:r>
            <w:r w:rsidRPr="008B3167">
              <w:rPr>
                <w:rFonts w:ascii="Arial" w:eastAsia="Times New Roman" w:hAnsi="Arial" w:cs="Arial"/>
                <w:sz w:val="20"/>
                <w:szCs w:val="20"/>
              </w:rPr>
              <w:t xml:space="preserve"> </w:t>
            </w:r>
            <w:r w:rsidRPr="008B3167">
              <w:rPr>
                <w:rFonts w:ascii="Arial" w:eastAsia="Times New Roman" w:hAnsi="Arial" w:cs="Arial"/>
                <w:sz w:val="20"/>
                <w:szCs w:val="20"/>
                <w:lang w:val="sr-Cyrl-RS"/>
              </w:rPr>
              <w:t xml:space="preserve">мали „П“ комад ЕКО 1А, димензије према узорку, лим </w:t>
            </w:r>
            <w:r w:rsidRPr="008B3167">
              <w:rPr>
                <w:rFonts w:ascii="Arial" w:eastAsia="Times New Roman" w:hAnsi="Arial" w:cs="Arial"/>
                <w:sz w:val="20"/>
                <w:szCs w:val="20"/>
              </w:rPr>
              <w:t xml:space="preserve"> X</w:t>
            </w:r>
            <w:r w:rsidRPr="008B3167">
              <w:rPr>
                <w:rFonts w:ascii="Arial" w:eastAsia="Times New Roman" w:hAnsi="Arial" w:cs="Arial"/>
                <w:sz w:val="20"/>
                <w:szCs w:val="20"/>
                <w:lang w:val="sr-Cyrl-CS"/>
              </w:rPr>
              <w:t>10</w:t>
            </w:r>
            <w:r w:rsidRPr="008B3167">
              <w:rPr>
                <w:rFonts w:ascii="Arial" w:eastAsia="Times New Roman" w:hAnsi="Arial" w:cs="Arial"/>
                <w:sz w:val="20"/>
                <w:szCs w:val="20"/>
              </w:rPr>
              <w:t>CrAlSi</w:t>
            </w:r>
            <w:r w:rsidRPr="008B3167">
              <w:rPr>
                <w:rFonts w:ascii="Arial" w:eastAsia="Times New Roman" w:hAnsi="Arial" w:cs="Arial"/>
                <w:sz w:val="20"/>
                <w:szCs w:val="20"/>
                <w:lang w:val="sr-Cyrl-CS"/>
              </w:rPr>
              <w:t xml:space="preserve">13, </w:t>
            </w:r>
            <w:r w:rsidRPr="008B3167">
              <w:rPr>
                <w:rFonts w:ascii="Arial" w:eastAsia="Times New Roman" w:hAnsi="Arial" w:cs="Arial"/>
                <w:sz w:val="20"/>
                <w:szCs w:val="20"/>
              </w:rPr>
              <w:t>SRPS EN</w:t>
            </w:r>
            <w:r w:rsidRPr="008B3167">
              <w:rPr>
                <w:rFonts w:ascii="Arial" w:eastAsia="Times New Roman" w:hAnsi="Arial" w:cs="Arial"/>
                <w:sz w:val="20"/>
                <w:szCs w:val="20"/>
                <w:lang w:val="sr-Cyrl-CS"/>
              </w:rPr>
              <w:t>10095</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C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300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lang w:val="sr-Cyrl-RS"/>
              </w:rPr>
            </w:pPr>
            <w:r w:rsidRPr="008B3167">
              <w:rPr>
                <w:rFonts w:ascii="Arial" w:eastAsia="Times New Roman" w:hAnsi="Arial" w:cs="Arial"/>
                <w:b/>
                <w:lang w:val="sr-Cyrl-RS"/>
              </w:rPr>
              <w:t>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rPr>
                <w:rFonts w:ascii="Arial" w:eastAsia="Times New Roman" w:hAnsi="Arial" w:cs="Arial"/>
                <w:sz w:val="20"/>
                <w:szCs w:val="20"/>
                <w:lang w:val="sr-Cyrl-RS"/>
              </w:rPr>
            </w:pPr>
            <w:r w:rsidRPr="008B3167">
              <w:rPr>
                <w:rFonts w:ascii="Arial" w:eastAsia="Times New Roman" w:hAnsi="Arial" w:cs="Arial"/>
                <w:sz w:val="20"/>
                <w:szCs w:val="20"/>
                <w:lang w:val="sr-Cyrl-RS"/>
              </w:rPr>
              <w:t>Унутрашња цевна заштита за</w:t>
            </w:r>
            <w:r w:rsidRPr="008B3167">
              <w:rPr>
                <w:rFonts w:ascii="Arial" w:eastAsia="Times New Roman" w:hAnsi="Arial" w:cs="Arial"/>
                <w:sz w:val="20"/>
                <w:szCs w:val="20"/>
              </w:rPr>
              <w:t xml:space="preserve"> </w:t>
            </w:r>
            <w:r w:rsidRPr="008B3167">
              <w:rPr>
                <w:rFonts w:ascii="Arial" w:eastAsia="Times New Roman" w:hAnsi="Arial" w:cs="Arial"/>
                <w:sz w:val="20"/>
                <w:szCs w:val="20"/>
                <w:lang w:val="sr-Cyrl-RS"/>
              </w:rPr>
              <w:t xml:space="preserve">велики „П“ комад ЕКО 1А, димензије према узорку, лим </w:t>
            </w:r>
            <w:r w:rsidRPr="008B3167">
              <w:rPr>
                <w:rFonts w:ascii="Arial" w:eastAsia="Times New Roman" w:hAnsi="Arial" w:cs="Arial"/>
                <w:sz w:val="20"/>
                <w:szCs w:val="20"/>
              </w:rPr>
              <w:t xml:space="preserve"> X</w:t>
            </w:r>
            <w:r w:rsidRPr="008B3167">
              <w:rPr>
                <w:rFonts w:ascii="Arial" w:eastAsia="Times New Roman" w:hAnsi="Arial" w:cs="Arial"/>
                <w:sz w:val="20"/>
                <w:szCs w:val="20"/>
                <w:lang w:val="sr-Cyrl-CS"/>
              </w:rPr>
              <w:t>10</w:t>
            </w:r>
            <w:r w:rsidRPr="008B3167">
              <w:rPr>
                <w:rFonts w:ascii="Arial" w:eastAsia="Times New Roman" w:hAnsi="Arial" w:cs="Arial"/>
                <w:sz w:val="20"/>
                <w:szCs w:val="20"/>
              </w:rPr>
              <w:t>CrAlSi</w:t>
            </w:r>
            <w:r w:rsidRPr="008B3167">
              <w:rPr>
                <w:rFonts w:ascii="Arial" w:eastAsia="Times New Roman" w:hAnsi="Arial" w:cs="Arial"/>
                <w:sz w:val="20"/>
                <w:szCs w:val="20"/>
                <w:lang w:val="sr-Cyrl-CS"/>
              </w:rPr>
              <w:t xml:space="preserve">13, </w:t>
            </w:r>
            <w:r w:rsidRPr="008B3167">
              <w:rPr>
                <w:rFonts w:ascii="Arial" w:eastAsia="Times New Roman" w:hAnsi="Arial" w:cs="Arial"/>
                <w:sz w:val="20"/>
                <w:szCs w:val="20"/>
              </w:rPr>
              <w:t>SRPS EN</w:t>
            </w:r>
            <w:r w:rsidRPr="008B3167">
              <w:rPr>
                <w:rFonts w:ascii="Arial" w:eastAsia="Times New Roman" w:hAnsi="Arial" w:cs="Arial"/>
                <w:sz w:val="20"/>
                <w:szCs w:val="20"/>
                <w:lang w:val="sr-Cyrl-CS"/>
              </w:rPr>
              <w:t>10095</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C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300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lang w:val="sr-Cyrl-RS"/>
              </w:rPr>
            </w:pPr>
            <w:r w:rsidRPr="008B3167">
              <w:rPr>
                <w:rFonts w:ascii="Arial" w:eastAsia="Times New Roman" w:hAnsi="Arial" w:cs="Arial"/>
                <w:b/>
                <w:lang w:val="sr-Cyrl-RS"/>
              </w:rPr>
              <w:lastRenderedPageBreak/>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rPr>
                <w:rFonts w:ascii="Arial" w:eastAsia="Times New Roman" w:hAnsi="Arial" w:cs="Arial"/>
                <w:sz w:val="20"/>
                <w:szCs w:val="20"/>
                <w:lang w:val="sr-Cyrl-RS"/>
              </w:rPr>
            </w:pPr>
            <w:r w:rsidRPr="008B3167">
              <w:rPr>
                <w:rFonts w:ascii="Arial" w:eastAsia="Times New Roman" w:hAnsi="Arial" w:cs="Arial"/>
                <w:sz w:val="20"/>
                <w:szCs w:val="20"/>
                <w:lang w:val="sr-Cyrl-RS"/>
              </w:rPr>
              <w:t>Спољашња цевна заштита за</w:t>
            </w:r>
            <w:r w:rsidRPr="008B3167">
              <w:rPr>
                <w:rFonts w:ascii="Arial" w:eastAsia="Times New Roman" w:hAnsi="Arial" w:cs="Arial"/>
                <w:sz w:val="20"/>
                <w:szCs w:val="20"/>
              </w:rPr>
              <w:t xml:space="preserve"> </w:t>
            </w:r>
            <w:r w:rsidRPr="008B3167">
              <w:rPr>
                <w:rFonts w:ascii="Arial" w:eastAsia="Times New Roman" w:hAnsi="Arial" w:cs="Arial"/>
                <w:sz w:val="20"/>
                <w:szCs w:val="20"/>
                <w:lang w:val="sr-Cyrl-RS"/>
              </w:rPr>
              <w:t xml:space="preserve">велики „П“ комад ЕКО 1А, димензије према узорку, лим </w:t>
            </w:r>
            <w:r w:rsidRPr="008B3167">
              <w:rPr>
                <w:rFonts w:ascii="Arial" w:eastAsia="Times New Roman" w:hAnsi="Arial" w:cs="Arial"/>
                <w:sz w:val="20"/>
                <w:szCs w:val="20"/>
              </w:rPr>
              <w:t xml:space="preserve"> X</w:t>
            </w:r>
            <w:r w:rsidRPr="008B3167">
              <w:rPr>
                <w:rFonts w:ascii="Arial" w:eastAsia="Times New Roman" w:hAnsi="Arial" w:cs="Arial"/>
                <w:sz w:val="20"/>
                <w:szCs w:val="20"/>
                <w:lang w:val="sr-Cyrl-CS"/>
              </w:rPr>
              <w:t>10</w:t>
            </w:r>
            <w:r w:rsidRPr="008B3167">
              <w:rPr>
                <w:rFonts w:ascii="Arial" w:eastAsia="Times New Roman" w:hAnsi="Arial" w:cs="Arial"/>
                <w:sz w:val="20"/>
                <w:szCs w:val="20"/>
              </w:rPr>
              <w:t>CrAlSi</w:t>
            </w:r>
            <w:r w:rsidRPr="008B3167">
              <w:rPr>
                <w:rFonts w:ascii="Arial" w:eastAsia="Times New Roman" w:hAnsi="Arial" w:cs="Arial"/>
                <w:sz w:val="20"/>
                <w:szCs w:val="20"/>
                <w:lang w:val="sr-Cyrl-CS"/>
              </w:rPr>
              <w:t xml:space="preserve">13, </w:t>
            </w:r>
            <w:r w:rsidRPr="008B3167">
              <w:rPr>
                <w:rFonts w:ascii="Arial" w:eastAsia="Times New Roman" w:hAnsi="Arial" w:cs="Arial"/>
                <w:sz w:val="20"/>
                <w:szCs w:val="20"/>
              </w:rPr>
              <w:t>SRPS EN</w:t>
            </w:r>
            <w:r w:rsidRPr="008B3167">
              <w:rPr>
                <w:rFonts w:ascii="Arial" w:eastAsia="Times New Roman" w:hAnsi="Arial" w:cs="Arial"/>
                <w:sz w:val="20"/>
                <w:szCs w:val="20"/>
                <w:lang w:val="sr-Cyrl-CS"/>
              </w:rPr>
              <w:t>10095</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C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300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r>
      <w:tr w:rsidR="004B413F" w:rsidRPr="008B3167" w:rsidTr="00BB01BE">
        <w:trPr>
          <w:cantSplit/>
          <w:trHeight w:val="37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rPr>
            </w:pPr>
            <w:r w:rsidRPr="008B3167">
              <w:rPr>
                <w:rFonts w:ascii="Arial" w:eastAsia="Times New Roman" w:hAnsi="Arial" w:cs="Arial"/>
                <w:b/>
                <w:lang w:val="sr-Cyrl-RS"/>
              </w:rPr>
              <w:t>12</w:t>
            </w:r>
            <w:r w:rsidRPr="008B3167">
              <w:rPr>
                <w:rFonts w:ascii="Arial" w:eastAsia="Times New Roman" w:hAnsi="Arial" w:cs="Arial"/>
                <w:b/>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Нoсaчи цeви (чeшљeви), зa мeђупрeгрejaч 3</w:t>
            </w:r>
          </w:p>
          <w:p w:rsidR="004B413F" w:rsidRPr="008B3167" w:rsidRDefault="004B413F" w:rsidP="004B413F">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Цртeж бр. 4541/3029 - поз. 1</w:t>
            </w:r>
            <w:r w:rsidRPr="008B3167">
              <w:rPr>
                <w:rFonts w:ascii="Arial" w:eastAsia="Times New Roman" w:hAnsi="Arial" w:cs="Arial"/>
                <w:sz w:val="20"/>
                <w:szCs w:val="20"/>
              </w:rPr>
              <w:t xml:space="preserve">, </w:t>
            </w:r>
            <w:r w:rsidRPr="008B3167">
              <w:rPr>
                <w:rFonts w:ascii="Arial" w:eastAsia="Times New Roman" w:hAnsi="Arial" w:cs="Arial"/>
                <w:sz w:val="20"/>
                <w:szCs w:val="20"/>
                <w:lang w:val="sr-Cyrl-CS"/>
              </w:rPr>
              <w:t xml:space="preserve">X10CrAlSi13, </w:t>
            </w:r>
            <w:r w:rsidRPr="008B3167">
              <w:rPr>
                <w:rFonts w:ascii="Arial" w:eastAsia="Times New Roman" w:hAnsi="Arial" w:cs="Arial"/>
                <w:sz w:val="20"/>
                <w:szCs w:val="20"/>
              </w:rPr>
              <w:t xml:space="preserve">SRPS </w:t>
            </w:r>
            <w:r w:rsidRPr="008B3167">
              <w:rPr>
                <w:rFonts w:ascii="Arial" w:eastAsia="Times New Roman" w:hAnsi="Arial" w:cs="Arial"/>
                <w:sz w:val="20"/>
                <w:szCs w:val="20"/>
                <w:lang w:val="sr-Cyrl-CS"/>
              </w:rPr>
              <w:t>EN10095</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rPr>
            </w:pPr>
            <w:r w:rsidRPr="008B3167">
              <w:rPr>
                <w:rFonts w:ascii="Arial" w:eastAsia="Times New Roman" w:hAnsi="Arial" w:cs="Arial"/>
                <w:sz w:val="20"/>
                <w:szCs w:val="20"/>
              </w:rPr>
              <w:t>Koм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rPr>
            </w:pPr>
            <w:r w:rsidRPr="008B3167">
              <w:rPr>
                <w:rFonts w:ascii="Arial" w:eastAsia="Times New Roman" w:hAnsi="Arial" w:cs="Arial"/>
                <w:sz w:val="20"/>
                <w:szCs w:val="20"/>
              </w:rPr>
              <w:t>300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right="-108"/>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rPr>
            </w:pPr>
            <w:r w:rsidRPr="008B3167">
              <w:rPr>
                <w:rFonts w:ascii="Arial" w:eastAsia="Times New Roman" w:hAnsi="Arial" w:cs="Arial"/>
                <w:b/>
                <w:lang w:val="sr-Cyrl-RS"/>
              </w:rPr>
              <w:t>13</w:t>
            </w:r>
            <w:r w:rsidRPr="008B3167">
              <w:rPr>
                <w:rFonts w:ascii="Arial" w:eastAsia="Times New Roman" w:hAnsi="Arial" w:cs="Arial"/>
                <w:b/>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left="-120" w:right="-108" w:firstLine="126"/>
              <w:rPr>
                <w:rFonts w:ascii="Arial" w:eastAsia="Times New Roman" w:hAnsi="Arial" w:cs="Arial"/>
                <w:sz w:val="20"/>
                <w:szCs w:val="20"/>
              </w:rPr>
            </w:pPr>
            <w:r w:rsidRPr="008B3167">
              <w:rPr>
                <w:rFonts w:ascii="Arial" w:eastAsia="Times New Roman" w:hAnsi="Arial" w:cs="Arial"/>
                <w:sz w:val="20"/>
                <w:szCs w:val="20"/>
              </w:rPr>
              <w:t>Нoсaч</w:t>
            </w:r>
            <w:r w:rsidRPr="008B3167">
              <w:rPr>
                <w:rFonts w:ascii="Arial" w:eastAsia="Times New Roman" w:hAnsi="Arial" w:cs="Arial"/>
                <w:sz w:val="20"/>
                <w:szCs w:val="20"/>
                <w:lang w:val="sr-Cyrl-RS"/>
              </w:rPr>
              <w:t>и</w:t>
            </w:r>
            <w:r w:rsidRPr="008B3167">
              <w:rPr>
                <w:rFonts w:ascii="Arial" w:eastAsia="Times New Roman" w:hAnsi="Arial" w:cs="Arial"/>
                <w:sz w:val="20"/>
                <w:szCs w:val="20"/>
              </w:rPr>
              <w:t xml:space="preserve"> цeви</w:t>
            </w:r>
            <w:r w:rsidRPr="008B3167">
              <w:rPr>
                <w:rFonts w:ascii="Arial" w:eastAsia="Times New Roman" w:hAnsi="Arial" w:cs="Arial"/>
                <w:sz w:val="20"/>
                <w:szCs w:val="20"/>
                <w:lang w:val="sr-Cyrl-RS"/>
              </w:rPr>
              <w:t xml:space="preserve"> (</w:t>
            </w:r>
            <w:r w:rsidRPr="008B3167">
              <w:rPr>
                <w:rFonts w:ascii="Arial" w:eastAsia="Times New Roman" w:hAnsi="Arial" w:cs="Arial"/>
                <w:sz w:val="20"/>
                <w:szCs w:val="20"/>
              </w:rPr>
              <w:t>чeшљeви</w:t>
            </w:r>
            <w:r w:rsidRPr="008B3167">
              <w:rPr>
                <w:rFonts w:ascii="Arial" w:eastAsia="Times New Roman" w:hAnsi="Arial" w:cs="Arial"/>
                <w:sz w:val="20"/>
                <w:szCs w:val="20"/>
                <w:lang w:val="sr-Cyrl-RS"/>
              </w:rPr>
              <w:t>),</w:t>
            </w:r>
            <w:r w:rsidRPr="008B3167">
              <w:rPr>
                <w:rFonts w:ascii="Arial" w:eastAsia="Times New Roman" w:hAnsi="Arial" w:cs="Arial"/>
                <w:sz w:val="20"/>
                <w:szCs w:val="20"/>
              </w:rPr>
              <w:t xml:space="preserve"> зa прeгрejaч 1</w:t>
            </w:r>
          </w:p>
          <w:p w:rsidR="004B413F" w:rsidRPr="008B3167" w:rsidRDefault="004B413F" w:rsidP="004B413F">
            <w:pPr>
              <w:spacing w:after="0" w:line="240" w:lineRule="auto"/>
              <w:ind w:left="-120" w:right="-108" w:firstLine="126"/>
              <w:rPr>
                <w:rFonts w:ascii="Arial" w:eastAsia="Times New Roman" w:hAnsi="Arial" w:cs="Arial"/>
                <w:sz w:val="20"/>
                <w:szCs w:val="20"/>
              </w:rPr>
            </w:pPr>
            <w:r w:rsidRPr="008B3167">
              <w:rPr>
                <w:rFonts w:ascii="Arial" w:eastAsia="Times New Roman" w:hAnsi="Arial" w:cs="Arial"/>
                <w:sz w:val="20"/>
                <w:szCs w:val="20"/>
              </w:rPr>
              <w:t xml:space="preserve">Цртeж бр. 4541/3030 - </w:t>
            </w:r>
            <w:r w:rsidRPr="008B3167">
              <w:rPr>
                <w:rFonts w:ascii="Arial" w:eastAsia="Times New Roman" w:hAnsi="Arial" w:cs="Arial"/>
                <w:sz w:val="20"/>
                <w:szCs w:val="20"/>
                <w:lang w:val="sr-Cyrl-RS"/>
              </w:rPr>
              <w:t>поз</w:t>
            </w:r>
            <w:r w:rsidRPr="008B3167">
              <w:rPr>
                <w:rFonts w:ascii="Arial" w:eastAsia="Times New Roman" w:hAnsi="Arial" w:cs="Arial"/>
                <w:sz w:val="20"/>
                <w:szCs w:val="20"/>
              </w:rPr>
              <w:t>. 1, X10CrAlSi13, SRPS EN10095</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rPr>
            </w:pPr>
            <w:r w:rsidRPr="008B3167">
              <w:rPr>
                <w:rFonts w:ascii="Arial" w:eastAsia="Times New Roman" w:hAnsi="Arial" w:cs="Arial"/>
                <w:sz w:val="20"/>
                <w:szCs w:val="20"/>
              </w:rPr>
              <w:t>Koм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lang w:val="sr-Cyrl-RS"/>
              </w:rPr>
            </w:pPr>
            <w:r w:rsidRPr="008B3167">
              <w:rPr>
                <w:rFonts w:ascii="Arial" w:eastAsia="Times New Roman" w:hAnsi="Arial" w:cs="Arial"/>
                <w:sz w:val="20"/>
                <w:szCs w:val="20"/>
              </w:rPr>
              <w:t>40</w:t>
            </w:r>
            <w:r w:rsidRPr="008B3167">
              <w:rPr>
                <w:rFonts w:ascii="Arial" w:eastAsia="Times New Roman" w:hAnsi="Arial" w:cs="Arial"/>
                <w:sz w:val="20"/>
                <w:szCs w:val="20"/>
                <w:lang w:val="sr-Cyrl-RS"/>
              </w:rPr>
              <w:t>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right="-108"/>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lang w:val="sr-Cyrl-CS"/>
              </w:rPr>
            </w:pPr>
            <w:r w:rsidRPr="008B3167">
              <w:rPr>
                <w:rFonts w:ascii="Arial" w:eastAsia="Times New Roman" w:hAnsi="Arial" w:cs="Arial"/>
                <w:b/>
                <w:lang w:val="sr-Cyrl-RS"/>
              </w:rPr>
              <w:t>14</w:t>
            </w:r>
            <w:r w:rsidRPr="008B3167">
              <w:rPr>
                <w:rFonts w:ascii="Arial" w:eastAsia="Times New Roman" w:hAnsi="Arial" w:cs="Arial"/>
                <w:b/>
                <w:lang w:val="sr-Cyrl-CS"/>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left="-120" w:right="-108" w:firstLine="126"/>
              <w:rPr>
                <w:rFonts w:ascii="Arial" w:eastAsia="Times New Roman" w:hAnsi="Arial" w:cs="Arial"/>
                <w:sz w:val="20"/>
                <w:szCs w:val="20"/>
              </w:rPr>
            </w:pPr>
            <w:r w:rsidRPr="008B3167">
              <w:rPr>
                <w:rFonts w:ascii="Arial" w:eastAsia="Times New Roman" w:hAnsi="Arial" w:cs="Arial"/>
                <w:sz w:val="20"/>
                <w:szCs w:val="20"/>
                <w:lang w:val="sr-Cyrl-CS"/>
              </w:rPr>
              <w:t>Нoсaч</w:t>
            </w:r>
            <w:r w:rsidRPr="008B3167">
              <w:rPr>
                <w:rFonts w:ascii="Arial" w:eastAsia="Times New Roman" w:hAnsi="Arial" w:cs="Arial"/>
                <w:sz w:val="20"/>
                <w:szCs w:val="20"/>
                <w:lang w:val="sr-Cyrl-RS"/>
              </w:rPr>
              <w:t>и</w:t>
            </w:r>
            <w:r w:rsidRPr="008B3167">
              <w:rPr>
                <w:rFonts w:ascii="Arial" w:eastAsia="Times New Roman" w:hAnsi="Arial" w:cs="Arial"/>
                <w:sz w:val="20"/>
                <w:szCs w:val="20"/>
                <w:lang w:val="sr-Cyrl-CS"/>
              </w:rPr>
              <w:t xml:space="preserve"> цeви (чeшљeви), зa прeгрejaч </w:t>
            </w:r>
            <w:r w:rsidRPr="008B3167">
              <w:rPr>
                <w:rFonts w:ascii="Arial" w:eastAsia="Times New Roman" w:hAnsi="Arial" w:cs="Arial"/>
                <w:sz w:val="20"/>
                <w:szCs w:val="20"/>
              </w:rPr>
              <w:t>2</w:t>
            </w:r>
          </w:p>
          <w:p w:rsidR="004B413F" w:rsidRPr="008B3167" w:rsidRDefault="004B413F" w:rsidP="004B413F">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Цртeж бр. </w:t>
            </w:r>
            <w:r w:rsidRPr="008B3167">
              <w:rPr>
                <w:rFonts w:ascii="Arial" w:eastAsia="Times New Roman" w:hAnsi="Arial" w:cs="Arial"/>
                <w:sz w:val="20"/>
                <w:szCs w:val="20"/>
              </w:rPr>
              <w:t xml:space="preserve">4541/3031 – </w:t>
            </w:r>
            <w:r w:rsidRPr="008B3167">
              <w:rPr>
                <w:rFonts w:ascii="Arial" w:eastAsia="Times New Roman" w:hAnsi="Arial" w:cs="Arial"/>
                <w:sz w:val="20"/>
                <w:szCs w:val="20"/>
                <w:lang w:val="sr-Cyrl-RS"/>
              </w:rPr>
              <w:t>поз</w:t>
            </w:r>
            <w:r w:rsidRPr="008B3167">
              <w:rPr>
                <w:rFonts w:ascii="Arial" w:eastAsia="Times New Roman" w:hAnsi="Arial" w:cs="Arial"/>
                <w:sz w:val="20"/>
                <w:szCs w:val="20"/>
              </w:rPr>
              <w:t xml:space="preserve">.1, </w:t>
            </w:r>
            <w:r w:rsidRPr="008B3167">
              <w:rPr>
                <w:rFonts w:ascii="Arial" w:eastAsia="Times New Roman" w:hAnsi="Arial" w:cs="Arial"/>
                <w:sz w:val="20"/>
                <w:szCs w:val="20"/>
                <w:lang w:val="sr-Cyrl-CS"/>
              </w:rPr>
              <w:t xml:space="preserve">X10CrAlSi13, </w:t>
            </w:r>
            <w:r w:rsidRPr="008B3167">
              <w:rPr>
                <w:rFonts w:ascii="Arial" w:eastAsia="Times New Roman" w:hAnsi="Arial" w:cs="Arial"/>
                <w:sz w:val="20"/>
                <w:szCs w:val="20"/>
              </w:rPr>
              <w:t xml:space="preserve">SRPS </w:t>
            </w:r>
            <w:r w:rsidRPr="008B3167">
              <w:rPr>
                <w:rFonts w:ascii="Arial" w:eastAsia="Times New Roman" w:hAnsi="Arial" w:cs="Arial"/>
                <w:sz w:val="20"/>
                <w:szCs w:val="20"/>
                <w:lang w:val="sr-Cyrl-CS"/>
              </w:rPr>
              <w:t>EN10095</w:t>
            </w:r>
          </w:p>
        </w:tc>
        <w:tc>
          <w:tcPr>
            <w:tcW w:w="2126" w:type="dxa"/>
            <w:tcBorders>
              <w:top w:val="single" w:sz="4" w:space="0" w:color="auto"/>
              <w:left w:val="single" w:sz="4" w:space="0" w:color="auto"/>
              <w:bottom w:val="single" w:sz="4" w:space="0" w:color="auto"/>
              <w:right w:val="single" w:sz="4" w:space="0" w:color="auto"/>
            </w:tcBorders>
          </w:tcPr>
          <w:p w:rsidR="00BB01BE" w:rsidRPr="006E6C90" w:rsidRDefault="00BB01BE" w:rsidP="00BB01BE">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BB01BE" w:rsidRPr="006E6C90" w:rsidRDefault="00BB01BE" w:rsidP="00BB01BE">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BB01BE" w:rsidP="00BB01BE">
            <w:pPr>
              <w:spacing w:after="0" w:line="240" w:lineRule="auto"/>
              <w:ind w:right="-64"/>
              <w:jc w:val="center"/>
              <w:rPr>
                <w:rFonts w:ascii="Arial" w:eastAsia="Times New Roman" w:hAnsi="Arial" w:cs="Arial"/>
                <w:sz w:val="20"/>
                <w:szCs w:val="20"/>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rPr>
            </w:pPr>
            <w:r w:rsidRPr="008B3167">
              <w:rPr>
                <w:rFonts w:ascii="Arial" w:eastAsia="Times New Roman" w:hAnsi="Arial" w:cs="Arial"/>
                <w:sz w:val="20"/>
                <w:szCs w:val="20"/>
              </w:rPr>
              <w:t>Koм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100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lang w:val="sr-Cyrl-CS"/>
              </w:rPr>
            </w:pPr>
            <w:r w:rsidRPr="008B3167">
              <w:rPr>
                <w:rFonts w:ascii="Arial" w:eastAsia="Times New Roman" w:hAnsi="Arial" w:cs="Arial"/>
                <w:b/>
                <w:lang w:val="sr-Cyrl-CS"/>
              </w:rPr>
              <w:t>1</w:t>
            </w:r>
            <w:r w:rsidRPr="008B3167">
              <w:rPr>
                <w:rFonts w:ascii="Arial" w:eastAsia="Times New Roman" w:hAnsi="Arial" w:cs="Arial"/>
                <w:b/>
                <w:lang w:val="sr-Cyrl-RS"/>
              </w:rPr>
              <w:t>5</w:t>
            </w:r>
            <w:r w:rsidRPr="008B3167">
              <w:rPr>
                <w:rFonts w:ascii="Arial" w:eastAsia="Times New Roman" w:hAnsi="Arial" w:cs="Arial"/>
                <w:b/>
                <w:lang w:val="sr-Cyrl-CS"/>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left="-120" w:right="-108" w:firstLine="126"/>
              <w:rPr>
                <w:rFonts w:ascii="Arial" w:eastAsia="Times New Roman" w:hAnsi="Arial" w:cs="Arial"/>
                <w:sz w:val="20"/>
                <w:szCs w:val="20"/>
              </w:rPr>
            </w:pPr>
            <w:r w:rsidRPr="008B3167">
              <w:rPr>
                <w:rFonts w:ascii="Arial" w:eastAsia="Times New Roman" w:hAnsi="Arial" w:cs="Arial"/>
                <w:sz w:val="20"/>
                <w:szCs w:val="20"/>
                <w:lang w:val="sr-Cyrl-CS"/>
              </w:rPr>
              <w:t>Нoсaч</w:t>
            </w:r>
            <w:r w:rsidRPr="008B3167">
              <w:rPr>
                <w:rFonts w:ascii="Arial" w:eastAsia="Times New Roman" w:hAnsi="Arial" w:cs="Arial"/>
                <w:sz w:val="20"/>
                <w:szCs w:val="20"/>
                <w:lang w:val="sr-Cyrl-RS"/>
              </w:rPr>
              <w:t>и</w:t>
            </w:r>
            <w:r w:rsidRPr="008B3167">
              <w:rPr>
                <w:rFonts w:ascii="Arial" w:eastAsia="Times New Roman" w:hAnsi="Arial" w:cs="Arial"/>
                <w:sz w:val="20"/>
                <w:szCs w:val="20"/>
                <w:lang w:val="sr-Cyrl-CS"/>
              </w:rPr>
              <w:t xml:space="preserve"> цeви (чeшљeви), зa прeгрejaч 3</w:t>
            </w:r>
          </w:p>
          <w:p w:rsidR="004B413F" w:rsidRPr="008B3167" w:rsidRDefault="004B413F" w:rsidP="004B413F">
            <w:pPr>
              <w:spacing w:after="0" w:line="240" w:lineRule="auto"/>
              <w:ind w:left="-120" w:right="-108" w:firstLine="126"/>
              <w:rPr>
                <w:rFonts w:ascii="Arial" w:eastAsia="Times New Roman" w:hAnsi="Arial" w:cs="Arial"/>
                <w:sz w:val="20"/>
                <w:szCs w:val="20"/>
              </w:rPr>
            </w:pPr>
            <w:r w:rsidRPr="008B3167">
              <w:rPr>
                <w:rFonts w:ascii="Arial" w:eastAsia="Times New Roman" w:hAnsi="Arial" w:cs="Arial"/>
                <w:sz w:val="20"/>
                <w:szCs w:val="20"/>
                <w:lang w:val="sr-Cyrl-CS"/>
              </w:rPr>
              <w:t xml:space="preserve">Цртeж бр. 171348-268006R-поз. </w:t>
            </w:r>
            <w:r w:rsidRPr="008B3167">
              <w:rPr>
                <w:rFonts w:ascii="Arial" w:eastAsia="Times New Roman" w:hAnsi="Arial" w:cs="Arial"/>
                <w:sz w:val="20"/>
                <w:szCs w:val="20"/>
              </w:rPr>
              <w:t>7</w:t>
            </w:r>
          </w:p>
          <w:p w:rsidR="004B413F" w:rsidRPr="008B3167" w:rsidRDefault="004B413F" w:rsidP="004B413F">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RS"/>
              </w:rPr>
              <w:t>Лим 6х30х43</w:t>
            </w:r>
            <w:r w:rsidRPr="008B3167">
              <w:rPr>
                <w:rFonts w:ascii="Arial" w:eastAsia="Times New Roman" w:hAnsi="Arial" w:cs="Arial"/>
                <w:sz w:val="20"/>
                <w:szCs w:val="20"/>
                <w:lang w:val="sr-Latn-RS"/>
              </w:rPr>
              <w:t xml:space="preserve">mm, </w:t>
            </w:r>
            <w:r w:rsidRPr="008B3167">
              <w:rPr>
                <w:rFonts w:ascii="Arial" w:eastAsia="Times New Roman" w:hAnsi="Arial" w:cs="Arial"/>
                <w:sz w:val="20"/>
                <w:szCs w:val="20"/>
                <w:lang w:val="sr-Cyrl-CS"/>
              </w:rPr>
              <w:t xml:space="preserve">X10CrAlSi13, </w:t>
            </w:r>
            <w:r w:rsidRPr="008B3167">
              <w:rPr>
                <w:rFonts w:ascii="Arial" w:eastAsia="Times New Roman" w:hAnsi="Arial" w:cs="Arial"/>
                <w:sz w:val="20"/>
                <w:szCs w:val="20"/>
              </w:rPr>
              <w:t xml:space="preserve">SRPS </w:t>
            </w:r>
            <w:r w:rsidRPr="008B3167">
              <w:rPr>
                <w:rFonts w:ascii="Arial" w:eastAsia="Times New Roman" w:hAnsi="Arial" w:cs="Arial"/>
                <w:sz w:val="20"/>
                <w:szCs w:val="20"/>
                <w:lang w:val="sr-Cyrl-CS"/>
              </w:rPr>
              <w:t>EN10095</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rPr>
            </w:pPr>
            <w:r w:rsidRPr="008B3167">
              <w:rPr>
                <w:rFonts w:ascii="Arial" w:eastAsia="Times New Roman" w:hAnsi="Arial" w:cs="Arial"/>
                <w:sz w:val="20"/>
                <w:szCs w:val="20"/>
              </w:rPr>
              <w:t>Koм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100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rPr>
            </w:pPr>
            <w:r w:rsidRPr="008B3167">
              <w:rPr>
                <w:rFonts w:ascii="Arial" w:eastAsia="Times New Roman" w:hAnsi="Arial" w:cs="Arial"/>
                <w:b/>
              </w:rPr>
              <w:t>16.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jc w:val="both"/>
              <w:rPr>
                <w:rFonts w:ascii="Arial" w:eastAsia="Times New Roman" w:hAnsi="Arial" w:cs="Arial"/>
                <w:sz w:val="20"/>
                <w:szCs w:val="20"/>
                <w:lang w:val="sr-Latn-CS"/>
              </w:rPr>
            </w:pPr>
            <w:r w:rsidRPr="008B3167">
              <w:rPr>
                <w:rFonts w:ascii="Arial" w:eastAsia="Times New Roman" w:hAnsi="Arial" w:cs="Arial"/>
                <w:sz w:val="20"/>
                <w:szCs w:val="20"/>
                <w:lang w:val="sr-Latn-CS"/>
              </w:rPr>
              <w:t>Лим дeбљинe ≠</w:t>
            </w:r>
            <w:r w:rsidRPr="008B3167">
              <w:rPr>
                <w:rFonts w:ascii="Arial" w:eastAsia="Times New Roman" w:hAnsi="Arial" w:cs="Arial"/>
                <w:sz w:val="20"/>
                <w:szCs w:val="20"/>
                <w:lang w:val="sr-Cyrl-RS"/>
              </w:rPr>
              <w:t>6</w:t>
            </w:r>
            <w:r w:rsidRPr="008B3167">
              <w:rPr>
                <w:rFonts w:ascii="Arial" w:eastAsia="Times New Roman" w:hAnsi="Arial" w:cs="Arial"/>
                <w:sz w:val="20"/>
                <w:szCs w:val="20"/>
                <w:lang w:val="sr-Latn-CS"/>
              </w:rPr>
              <w:t>mm, ширинe 20mm, 16Mo3, SRPS EN10028-2</w:t>
            </w:r>
          </w:p>
          <w:p w:rsidR="004B413F" w:rsidRPr="008B3167" w:rsidRDefault="004B413F" w:rsidP="004B413F">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Latn-CS"/>
              </w:rPr>
              <w:t>Tрaкe испoручити у дужини oд 2m</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Latn-R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Latn-RS"/>
              </w:rPr>
            </w:pPr>
            <w:r w:rsidRPr="008B3167">
              <w:rPr>
                <w:rFonts w:ascii="Arial" w:eastAsia="Times New Roman" w:hAnsi="Arial" w:cs="Arial"/>
                <w:sz w:val="20"/>
                <w:szCs w:val="20"/>
                <w:lang w:val="sr-Latn-RS"/>
              </w:rPr>
              <w:t>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30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lang w:val="sr-Cyrl-RS"/>
              </w:rPr>
            </w:pPr>
            <w:r w:rsidRPr="008B3167">
              <w:rPr>
                <w:rFonts w:ascii="Arial" w:eastAsia="Times New Roman" w:hAnsi="Arial" w:cs="Arial"/>
                <w:b/>
                <w:lang w:val="sr-Cyrl-RS"/>
              </w:rPr>
              <w:t>17.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rPr>
                <w:rFonts w:ascii="Arial" w:eastAsia="Times New Roman" w:hAnsi="Arial" w:cs="Arial"/>
                <w:sz w:val="20"/>
                <w:szCs w:val="20"/>
                <w:lang w:val="sr-Latn-CS"/>
              </w:rPr>
            </w:pPr>
            <w:r w:rsidRPr="008B3167">
              <w:rPr>
                <w:rFonts w:ascii="Arial" w:eastAsia="Times New Roman" w:hAnsi="Arial" w:cs="Arial"/>
                <w:sz w:val="20"/>
                <w:szCs w:val="20"/>
                <w:lang w:val="sr-Cyrl-CS"/>
              </w:rPr>
              <w:t xml:space="preserve">Пун материјал, Ø50 </w:t>
            </w:r>
            <w:r w:rsidRPr="008B3167">
              <w:rPr>
                <w:rFonts w:ascii="Arial" w:eastAsia="Times New Roman" w:hAnsi="Arial" w:cs="Arial"/>
                <w:sz w:val="20"/>
                <w:szCs w:val="20"/>
              </w:rPr>
              <w:t>mm</w:t>
            </w:r>
            <w:r w:rsidRPr="008B3167">
              <w:rPr>
                <w:rFonts w:ascii="Arial" w:eastAsia="Times New Roman" w:hAnsi="Arial" w:cs="Arial"/>
                <w:sz w:val="20"/>
                <w:szCs w:val="20"/>
                <w:lang w:val="sr-Cyrl-CS"/>
              </w:rPr>
              <w:t>, квалитета материјала C45,</w:t>
            </w:r>
            <w:r w:rsidRPr="008B3167">
              <w:rPr>
                <w:rFonts w:ascii="Arial" w:eastAsia="Times New Roman" w:hAnsi="Arial" w:cs="Arial"/>
                <w:sz w:val="20"/>
                <w:szCs w:val="20"/>
              </w:rPr>
              <w:t xml:space="preserve">SRPS </w:t>
            </w:r>
            <w:r w:rsidRPr="008B3167">
              <w:rPr>
                <w:rFonts w:ascii="Arial" w:eastAsia="Times New Roman" w:hAnsi="Arial" w:cs="Arial"/>
                <w:sz w:val="20"/>
                <w:szCs w:val="20"/>
                <w:lang w:val="sr-Cyrl-CS"/>
              </w:rPr>
              <w:t xml:space="preserve">EN </w:t>
            </w:r>
            <w:r w:rsidRPr="008B3167">
              <w:rPr>
                <w:rFonts w:ascii="Arial" w:eastAsia="Times New Roman" w:hAnsi="Arial" w:cs="Arial"/>
                <w:sz w:val="20"/>
                <w:szCs w:val="20"/>
                <w:lang w:val="sr-Latn-CS"/>
              </w:rPr>
              <w:t>10083-2</w:t>
            </w:r>
          </w:p>
          <w:p w:rsidR="004B413F" w:rsidRPr="008B3167" w:rsidRDefault="004B413F" w:rsidP="004B413F">
            <w:pPr>
              <w:spacing w:after="0" w:line="240" w:lineRule="auto"/>
              <w:ind w:right="-108"/>
              <w:jc w:val="both"/>
              <w:rPr>
                <w:rFonts w:ascii="Arial" w:eastAsia="Times New Roman" w:hAnsi="Arial" w:cs="Arial"/>
                <w:sz w:val="20"/>
                <w:szCs w:val="20"/>
                <w:lang w:val="sr-Latn-CS"/>
              </w:rPr>
            </w:pPr>
            <w:r w:rsidRPr="008B3167">
              <w:rPr>
                <w:rFonts w:ascii="Arial" w:eastAsia="Times New Roman" w:hAnsi="Arial" w:cs="Arial"/>
                <w:sz w:val="20"/>
                <w:szCs w:val="20"/>
                <w:lang w:val="sr-Cyrl-CS"/>
              </w:rPr>
              <w:t xml:space="preserve">Челик у шипкама испоручити у дужини од </w:t>
            </w:r>
            <w:r w:rsidRPr="008B3167">
              <w:rPr>
                <w:rFonts w:ascii="Arial" w:eastAsia="Times New Roman" w:hAnsi="Arial" w:cs="Arial"/>
                <w:sz w:val="20"/>
                <w:szCs w:val="20"/>
                <w:lang w:val="sr-Latn-CS"/>
              </w:rPr>
              <w:t>2m.</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R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20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lang w:val="sr-Latn-RS"/>
              </w:rPr>
            </w:pPr>
            <w:r w:rsidRPr="008B3167">
              <w:rPr>
                <w:rFonts w:ascii="Arial" w:eastAsia="Times New Roman" w:hAnsi="Arial" w:cs="Arial"/>
                <w:b/>
                <w:lang w:val="sr-Latn-RS"/>
              </w:rPr>
              <w:t>18.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Лим дебљине ≠10 </w:t>
            </w:r>
            <w:r w:rsidRPr="008B3167">
              <w:rPr>
                <w:rFonts w:ascii="Arial" w:eastAsia="Times New Roman" w:hAnsi="Arial" w:cs="Arial"/>
                <w:sz w:val="20"/>
                <w:szCs w:val="20"/>
              </w:rPr>
              <w:t>mm</w:t>
            </w:r>
            <w:r w:rsidRPr="008B3167">
              <w:rPr>
                <w:rFonts w:ascii="Arial" w:eastAsia="Times New Roman" w:hAnsi="Arial" w:cs="Arial"/>
                <w:sz w:val="20"/>
                <w:szCs w:val="20"/>
                <w:lang w:val="sr-Cyrl-CS"/>
              </w:rPr>
              <w:t xml:space="preserve">, квалитета материјала  </w:t>
            </w:r>
            <w:r w:rsidRPr="008B3167">
              <w:rPr>
                <w:rFonts w:ascii="Arial" w:eastAsia="Times New Roman" w:hAnsi="Arial" w:cs="Arial"/>
                <w:sz w:val="20"/>
                <w:szCs w:val="20"/>
              </w:rPr>
              <w:t>X</w:t>
            </w:r>
            <w:r w:rsidRPr="008B3167">
              <w:rPr>
                <w:rFonts w:ascii="Arial" w:eastAsia="Times New Roman" w:hAnsi="Arial" w:cs="Arial"/>
                <w:sz w:val="20"/>
                <w:szCs w:val="20"/>
                <w:lang w:val="sr-Cyrl-CS"/>
              </w:rPr>
              <w:t>10</w:t>
            </w:r>
            <w:r w:rsidRPr="008B3167">
              <w:rPr>
                <w:rFonts w:ascii="Arial" w:eastAsia="Times New Roman" w:hAnsi="Arial" w:cs="Arial"/>
                <w:sz w:val="20"/>
                <w:szCs w:val="20"/>
              </w:rPr>
              <w:t>CrAlSi</w:t>
            </w:r>
            <w:r w:rsidRPr="008B3167">
              <w:rPr>
                <w:rFonts w:ascii="Arial" w:eastAsia="Times New Roman" w:hAnsi="Arial" w:cs="Arial"/>
                <w:sz w:val="20"/>
                <w:szCs w:val="20"/>
                <w:lang w:val="sr-Cyrl-CS"/>
              </w:rPr>
              <w:t xml:space="preserve">13, </w:t>
            </w:r>
            <w:r w:rsidRPr="008B3167">
              <w:rPr>
                <w:rFonts w:ascii="Arial" w:eastAsia="Times New Roman" w:hAnsi="Arial" w:cs="Arial"/>
                <w:sz w:val="20"/>
                <w:szCs w:val="20"/>
              </w:rPr>
              <w:t>SRPS EN</w:t>
            </w:r>
            <w:r w:rsidRPr="008B3167">
              <w:rPr>
                <w:rFonts w:ascii="Arial" w:eastAsia="Times New Roman" w:hAnsi="Arial" w:cs="Arial"/>
                <w:sz w:val="20"/>
                <w:szCs w:val="20"/>
                <w:lang w:val="sr-Cyrl-CS"/>
              </w:rPr>
              <w:t>10095</w:t>
            </w:r>
          </w:p>
          <w:p w:rsidR="004B413F" w:rsidRPr="008B3167" w:rsidRDefault="004B413F" w:rsidP="004B413F">
            <w:pPr>
              <w:spacing w:after="0" w:line="240" w:lineRule="auto"/>
              <w:rPr>
                <w:rFonts w:ascii="Arial" w:eastAsia="Times New Roman" w:hAnsi="Arial" w:cs="Arial"/>
                <w:sz w:val="20"/>
                <w:szCs w:val="20"/>
                <w:lang w:val="sr-Cyrl-CS"/>
              </w:rPr>
            </w:pPr>
            <w:r w:rsidRPr="008B3167">
              <w:rPr>
                <w:rFonts w:ascii="Arial" w:eastAsia="Times New Roman" w:hAnsi="Arial" w:cs="Arial"/>
                <w:sz w:val="20"/>
                <w:szCs w:val="20"/>
                <w:lang w:val="sr-Cyrl-CS"/>
              </w:rPr>
              <w:t>Лимове испоручити у таблама од 2</w:t>
            </w:r>
            <w:r w:rsidRPr="008B3167">
              <w:rPr>
                <w:rFonts w:ascii="Arial" w:eastAsia="Times New Roman" w:hAnsi="Arial" w:cs="Arial"/>
                <w:sz w:val="20"/>
                <w:szCs w:val="20"/>
              </w:rPr>
              <w:t>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vertAlign w:val="superscript"/>
                <w:lang w:val="sr-Cyrl-CS"/>
              </w:rPr>
              <w:t>2</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Latn-RS"/>
              </w:rPr>
            </w:pPr>
            <w:r w:rsidRPr="008B3167">
              <w:rPr>
                <w:rFonts w:ascii="Arial" w:eastAsia="Times New Roman" w:hAnsi="Arial" w:cs="Arial"/>
                <w:sz w:val="20"/>
                <w:szCs w:val="20"/>
              </w:rPr>
              <w:t>m</w:t>
            </w:r>
            <w:r w:rsidRPr="008B3167">
              <w:rPr>
                <w:rFonts w:ascii="Arial" w:eastAsia="Times New Roman" w:hAnsi="Arial" w:cs="Arial"/>
                <w:sz w:val="20"/>
                <w:szCs w:val="20"/>
                <w:vertAlign w:val="superscript"/>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lang w:val="sr-Latn-RS"/>
              </w:rPr>
            </w:pPr>
            <w:r w:rsidRPr="008B3167">
              <w:rPr>
                <w:rFonts w:ascii="Arial" w:eastAsia="Times New Roman" w:hAnsi="Arial" w:cs="Arial"/>
                <w:sz w:val="20"/>
                <w:szCs w:val="20"/>
                <w:lang w:val="sr-Latn-RS"/>
              </w:rPr>
              <w:t>24</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right="-108"/>
              <w:jc w:val="center"/>
              <w:rPr>
                <w:rFonts w:ascii="Arial" w:eastAsia="Times New Roman" w:hAnsi="Arial" w:cs="Arial"/>
                <w:sz w:val="20"/>
                <w:szCs w:val="20"/>
                <w:lang w:val="sr-Latn-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Latn-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Latn-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Latn-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lang w:val="sr-Cyrl-RS"/>
              </w:rPr>
            </w:pPr>
            <w:r w:rsidRPr="008B3167">
              <w:rPr>
                <w:rFonts w:ascii="Arial" w:eastAsia="Times New Roman" w:hAnsi="Arial" w:cs="Arial"/>
                <w:b/>
                <w:lang w:val="sr-Cyrl-RS"/>
              </w:rPr>
              <w:t>1</w:t>
            </w:r>
            <w:r w:rsidRPr="008B3167">
              <w:rPr>
                <w:rFonts w:ascii="Arial" w:eastAsia="Times New Roman" w:hAnsi="Arial" w:cs="Arial"/>
                <w:b/>
                <w:lang w:val="sr-Latn-RS"/>
              </w:rPr>
              <w:t>9</w:t>
            </w:r>
            <w:r w:rsidRPr="008B3167">
              <w:rPr>
                <w:rFonts w:ascii="Arial" w:eastAsia="Times New Roman" w:hAnsi="Arial" w:cs="Arial"/>
                <w:b/>
                <w:lang w:val="sr-Cyrl-RS"/>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Подлошке за опругу горионика угљеног праха,  Ø150/51 </w:t>
            </w:r>
            <w:r w:rsidRPr="008B3167">
              <w:rPr>
                <w:rFonts w:ascii="Arial" w:eastAsia="Times New Roman" w:hAnsi="Arial" w:cs="Arial"/>
                <w:sz w:val="20"/>
                <w:szCs w:val="20"/>
              </w:rPr>
              <w:t>mm</w:t>
            </w:r>
            <w:r w:rsidRPr="008B3167">
              <w:rPr>
                <w:rFonts w:ascii="Arial" w:eastAsia="Times New Roman" w:hAnsi="Arial" w:cs="Arial"/>
                <w:sz w:val="20"/>
                <w:szCs w:val="20"/>
                <w:lang w:val="sr-Cyrl-CS"/>
              </w:rPr>
              <w:t xml:space="preserve">, </w:t>
            </w:r>
          </w:p>
          <w:p w:rsidR="004B413F" w:rsidRPr="008B3167" w:rsidRDefault="004B413F" w:rsidP="004B413F">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 квалитета материјала 16</w:t>
            </w:r>
            <w:r w:rsidRPr="008B3167">
              <w:rPr>
                <w:rFonts w:ascii="Arial" w:eastAsia="Times New Roman" w:hAnsi="Arial" w:cs="Arial"/>
                <w:sz w:val="20"/>
                <w:szCs w:val="20"/>
              </w:rPr>
              <w:t>M</w:t>
            </w:r>
            <w:r w:rsidRPr="008B3167">
              <w:rPr>
                <w:rFonts w:ascii="Arial" w:eastAsia="Times New Roman" w:hAnsi="Arial" w:cs="Arial"/>
                <w:sz w:val="20"/>
                <w:szCs w:val="20"/>
                <w:lang w:val="sr-Cyrl-CS"/>
              </w:rPr>
              <w:t xml:space="preserve">03, </w:t>
            </w:r>
            <w:r w:rsidRPr="008B3167">
              <w:rPr>
                <w:rFonts w:ascii="Arial" w:eastAsia="Times New Roman" w:hAnsi="Arial" w:cs="Arial"/>
                <w:sz w:val="20"/>
                <w:szCs w:val="20"/>
              </w:rPr>
              <w:t xml:space="preserve"> SRPS EN</w:t>
            </w:r>
            <w:r w:rsidRPr="008B3167">
              <w:rPr>
                <w:rFonts w:ascii="Arial" w:eastAsia="Times New Roman" w:hAnsi="Arial" w:cs="Arial"/>
                <w:sz w:val="20"/>
                <w:szCs w:val="20"/>
                <w:lang w:val="sr-Cyrl-CS"/>
              </w:rPr>
              <w:t>10028-2</w:t>
            </w:r>
          </w:p>
          <w:p w:rsidR="004B413F" w:rsidRPr="008B3167" w:rsidRDefault="004B413F" w:rsidP="004B413F">
            <w:pPr>
              <w:spacing w:after="0" w:line="240" w:lineRule="auto"/>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 црте</w:t>
            </w:r>
            <w:r w:rsidRPr="008B3167">
              <w:rPr>
                <w:rFonts w:ascii="Arial" w:eastAsia="Times New Roman" w:hAnsi="Arial" w:cs="Arial"/>
                <w:sz w:val="20"/>
                <w:szCs w:val="20"/>
                <w:lang w:val="sr-Latn-CS"/>
              </w:rPr>
              <w:t>ж бр.</w:t>
            </w:r>
            <w:r w:rsidRPr="008B3167">
              <w:rPr>
                <w:rFonts w:ascii="Arial" w:eastAsia="Times New Roman" w:hAnsi="Arial" w:cs="Arial"/>
                <w:sz w:val="20"/>
                <w:szCs w:val="20"/>
                <w:lang w:val="sr-Cyrl-CS"/>
              </w:rPr>
              <w:t>3833610 30, поз.7 (димензије са цртежа)</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R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45</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lang w:val="sr-Latn-RS"/>
              </w:rPr>
            </w:pPr>
            <w:r w:rsidRPr="008B3167">
              <w:rPr>
                <w:rFonts w:ascii="Arial" w:eastAsia="Times New Roman" w:hAnsi="Arial" w:cs="Arial"/>
                <w:b/>
                <w:lang w:val="sr-Latn-RS"/>
              </w:rPr>
              <w:t>20.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Подлошке за опругу горионика угљеног праха,  Ø100/32 </w:t>
            </w:r>
            <w:r w:rsidRPr="008B3167">
              <w:rPr>
                <w:rFonts w:ascii="Arial" w:eastAsia="Times New Roman" w:hAnsi="Arial" w:cs="Arial"/>
                <w:sz w:val="20"/>
                <w:szCs w:val="20"/>
              </w:rPr>
              <w:t>mm</w:t>
            </w:r>
            <w:r w:rsidRPr="008B3167">
              <w:rPr>
                <w:rFonts w:ascii="Arial" w:eastAsia="Times New Roman" w:hAnsi="Arial" w:cs="Arial"/>
                <w:sz w:val="20"/>
                <w:szCs w:val="20"/>
                <w:lang w:val="sr-Cyrl-CS"/>
              </w:rPr>
              <w:t xml:space="preserve">, </w:t>
            </w:r>
          </w:p>
          <w:p w:rsidR="004B413F" w:rsidRPr="008B3167" w:rsidRDefault="004B413F" w:rsidP="004B413F">
            <w:pPr>
              <w:spacing w:after="0" w:line="240" w:lineRule="auto"/>
              <w:ind w:left="-120" w:right="-108" w:firstLine="12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 квалитета материјала 16</w:t>
            </w:r>
            <w:r w:rsidRPr="008B3167">
              <w:rPr>
                <w:rFonts w:ascii="Arial" w:eastAsia="Times New Roman" w:hAnsi="Arial" w:cs="Arial"/>
                <w:sz w:val="20"/>
                <w:szCs w:val="20"/>
              </w:rPr>
              <w:t>M</w:t>
            </w:r>
            <w:r w:rsidRPr="008B3167">
              <w:rPr>
                <w:rFonts w:ascii="Arial" w:eastAsia="Times New Roman" w:hAnsi="Arial" w:cs="Arial"/>
                <w:sz w:val="20"/>
                <w:szCs w:val="20"/>
                <w:lang w:val="sr-Cyrl-CS"/>
              </w:rPr>
              <w:t xml:space="preserve">03, </w:t>
            </w:r>
            <w:r w:rsidRPr="008B3167">
              <w:rPr>
                <w:rFonts w:ascii="Arial" w:eastAsia="Times New Roman" w:hAnsi="Arial" w:cs="Arial"/>
                <w:sz w:val="20"/>
                <w:szCs w:val="20"/>
              </w:rPr>
              <w:t>SRPS EN</w:t>
            </w:r>
            <w:r w:rsidRPr="008B3167">
              <w:rPr>
                <w:rFonts w:ascii="Arial" w:eastAsia="Times New Roman" w:hAnsi="Arial" w:cs="Arial"/>
                <w:sz w:val="20"/>
                <w:szCs w:val="20"/>
                <w:lang w:val="sr-Cyrl-CS"/>
              </w:rPr>
              <w:t>10028-2</w:t>
            </w:r>
          </w:p>
          <w:p w:rsidR="004B413F" w:rsidRPr="008B3167" w:rsidRDefault="004B413F" w:rsidP="004B413F">
            <w:pPr>
              <w:spacing w:after="0" w:line="240" w:lineRule="auto"/>
              <w:ind w:left="-120" w:right="-108" w:firstLine="120"/>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 црте</w:t>
            </w:r>
            <w:r w:rsidRPr="008B3167">
              <w:rPr>
                <w:rFonts w:ascii="Arial" w:eastAsia="Times New Roman" w:hAnsi="Arial" w:cs="Arial"/>
                <w:sz w:val="20"/>
                <w:szCs w:val="20"/>
                <w:lang w:val="sr-Latn-CS"/>
              </w:rPr>
              <w:t>ж бр.</w:t>
            </w:r>
            <w:r w:rsidRPr="008B3167">
              <w:rPr>
                <w:rFonts w:ascii="Arial" w:eastAsia="Times New Roman" w:hAnsi="Arial" w:cs="Arial"/>
                <w:sz w:val="20"/>
                <w:szCs w:val="20"/>
                <w:lang w:val="sr-Cyrl-CS"/>
              </w:rPr>
              <w:t>3833610 30, поз.8 (димензије са цртежа)</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R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vertAlign w:val="superscript"/>
              </w:rPr>
            </w:pPr>
            <w:r w:rsidRPr="008B3167">
              <w:rPr>
                <w:rFonts w:ascii="Arial" w:eastAsia="Times New Roman" w:hAnsi="Arial" w:cs="Arial"/>
                <w:sz w:val="20"/>
                <w:szCs w:val="20"/>
                <w:lang w:val="sr-Cyrl-RS"/>
              </w:rPr>
              <w:t xml:space="preserve"> 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lang w:val="sr-Latn-RS"/>
              </w:rPr>
            </w:pPr>
            <w:r w:rsidRPr="008B3167">
              <w:rPr>
                <w:rFonts w:ascii="Arial" w:eastAsia="Times New Roman" w:hAnsi="Arial" w:cs="Arial"/>
                <w:sz w:val="20"/>
                <w:szCs w:val="20"/>
                <w:lang w:val="sr-Latn-RS"/>
              </w:rPr>
              <w:t>45</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right="-108"/>
              <w:jc w:val="center"/>
              <w:rPr>
                <w:rFonts w:ascii="Arial" w:eastAsia="Times New Roman" w:hAnsi="Arial" w:cs="Arial"/>
                <w:sz w:val="20"/>
                <w:szCs w:val="20"/>
                <w:lang w:val="sr-Latn-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Latn-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Latn-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Latn-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rPr>
            </w:pPr>
            <w:r w:rsidRPr="008B3167">
              <w:rPr>
                <w:rFonts w:ascii="Arial" w:eastAsia="Times New Roman" w:hAnsi="Arial" w:cs="Arial"/>
                <w:b/>
                <w:lang w:val="sr-Cyrl-RS"/>
              </w:rPr>
              <w:t>21</w:t>
            </w:r>
            <w:r w:rsidRPr="008B3167">
              <w:rPr>
                <w:rFonts w:ascii="Arial" w:eastAsia="Times New Roman" w:hAnsi="Arial" w:cs="Arial"/>
                <w:b/>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rPr>
                <w:rFonts w:ascii="Arial" w:eastAsia="Times New Roman" w:hAnsi="Arial" w:cs="Arial"/>
                <w:sz w:val="20"/>
                <w:szCs w:val="20"/>
              </w:rPr>
            </w:pPr>
            <w:r w:rsidRPr="008B3167">
              <w:rPr>
                <w:rFonts w:ascii="Arial" w:eastAsia="Times New Roman" w:hAnsi="Arial" w:cs="Arial"/>
                <w:sz w:val="20"/>
                <w:szCs w:val="20"/>
                <w:lang w:val="sr-Latn-CS"/>
              </w:rPr>
              <w:t>O</w:t>
            </w:r>
            <w:r w:rsidRPr="008B3167">
              <w:rPr>
                <w:rFonts w:ascii="Arial" w:eastAsia="Times New Roman" w:hAnsi="Arial" w:cs="Arial"/>
                <w:sz w:val="20"/>
                <w:szCs w:val="20"/>
                <w:lang w:val="sr-Cyrl-RS"/>
              </w:rPr>
              <w:t>бујмице</w:t>
            </w:r>
            <w:r w:rsidRPr="008B3167">
              <w:rPr>
                <w:rFonts w:ascii="Arial" w:eastAsia="Times New Roman" w:hAnsi="Arial" w:cs="Arial"/>
                <w:sz w:val="20"/>
                <w:szCs w:val="20"/>
              </w:rPr>
              <w:t xml:space="preserve"> </w:t>
            </w:r>
            <w:r w:rsidRPr="008B3167">
              <w:rPr>
                <w:rFonts w:ascii="Arial" w:eastAsia="Times New Roman" w:hAnsi="Arial" w:cs="Arial"/>
                <w:sz w:val="20"/>
                <w:szCs w:val="20"/>
                <w:lang w:val="sr-Latn-RS"/>
              </w:rPr>
              <w:t>I</w:t>
            </w:r>
            <w:r w:rsidRPr="008B3167">
              <w:rPr>
                <w:rFonts w:ascii="Arial" w:eastAsia="Times New Roman" w:hAnsi="Arial" w:cs="Arial"/>
                <w:sz w:val="20"/>
                <w:szCs w:val="20"/>
              </w:rPr>
              <w:t>V</w:t>
            </w:r>
            <w:r w:rsidRPr="008B3167">
              <w:rPr>
                <w:rFonts w:ascii="Arial" w:eastAsia="Times New Roman" w:hAnsi="Arial" w:cs="Arial"/>
                <w:sz w:val="20"/>
                <w:szCs w:val="20"/>
                <w:lang w:val="sr-Cyrl-RS"/>
              </w:rPr>
              <w:t xml:space="preserve">, за овесне цеви </w:t>
            </w:r>
            <w:r w:rsidRPr="008B3167">
              <w:rPr>
                <w:rFonts w:ascii="Arial" w:eastAsia="Times New Roman" w:hAnsi="Arial" w:cs="Arial"/>
                <w:sz w:val="20"/>
                <w:szCs w:val="20"/>
                <w:lang w:val="sr-Cyrl-CS"/>
              </w:rPr>
              <w:t xml:space="preserve"> Ø</w:t>
            </w:r>
            <w:r w:rsidRPr="008B3167">
              <w:rPr>
                <w:rFonts w:ascii="Arial" w:eastAsia="Times New Roman" w:hAnsi="Arial" w:cs="Arial"/>
                <w:sz w:val="20"/>
                <w:szCs w:val="20"/>
              </w:rPr>
              <w:t xml:space="preserve">33,7 mm, </w:t>
            </w:r>
            <w:r w:rsidRPr="008B3167">
              <w:rPr>
                <w:rFonts w:ascii="Arial" w:eastAsia="Times New Roman" w:hAnsi="Arial" w:cs="Arial"/>
                <w:sz w:val="20"/>
                <w:szCs w:val="20"/>
                <w:lang w:val="sr-Cyrl-RS"/>
              </w:rPr>
              <w:t>Лим 40 х 5</w:t>
            </w:r>
            <w:r w:rsidRPr="008B3167">
              <w:rPr>
                <w:rFonts w:ascii="Arial" w:eastAsia="Times New Roman" w:hAnsi="Arial" w:cs="Arial"/>
                <w:sz w:val="20"/>
                <w:szCs w:val="20"/>
              </w:rPr>
              <w:t xml:space="preserve">mm, X10CrAlSi13, </w:t>
            </w:r>
          </w:p>
          <w:p w:rsidR="004B413F" w:rsidRPr="008B3167" w:rsidRDefault="004B413F" w:rsidP="004B413F">
            <w:pPr>
              <w:spacing w:after="0" w:line="240" w:lineRule="auto"/>
              <w:rPr>
                <w:rFonts w:ascii="Arial" w:eastAsia="Times New Roman" w:hAnsi="Arial" w:cs="Arial"/>
                <w:sz w:val="20"/>
                <w:szCs w:val="20"/>
                <w:lang w:val="sr-Cyrl-RS"/>
              </w:rPr>
            </w:pPr>
            <w:r w:rsidRPr="008B3167">
              <w:rPr>
                <w:rFonts w:ascii="Arial" w:eastAsia="Times New Roman" w:hAnsi="Arial" w:cs="Arial"/>
                <w:sz w:val="20"/>
                <w:szCs w:val="20"/>
              </w:rPr>
              <w:t>SRPS EN</w:t>
            </w:r>
            <w:r w:rsidRPr="008B3167">
              <w:rPr>
                <w:rFonts w:ascii="Arial" w:eastAsia="Times New Roman" w:hAnsi="Arial" w:cs="Arial"/>
                <w:sz w:val="20"/>
                <w:szCs w:val="20"/>
                <w:lang w:val="sr-Cyrl-CS"/>
              </w:rPr>
              <w:t>10095</w:t>
            </w:r>
            <w:r w:rsidRPr="008B3167">
              <w:rPr>
                <w:rFonts w:ascii="Arial" w:eastAsia="Times New Roman" w:hAnsi="Arial" w:cs="Arial"/>
                <w:sz w:val="20"/>
                <w:szCs w:val="20"/>
              </w:rPr>
              <w:t xml:space="preserve">, </w:t>
            </w:r>
            <w:r w:rsidRPr="008B3167">
              <w:rPr>
                <w:rFonts w:ascii="Arial" w:eastAsia="Times New Roman" w:hAnsi="Arial" w:cs="Arial"/>
                <w:sz w:val="20"/>
                <w:szCs w:val="20"/>
                <w:lang w:val="sr-Cyrl-RS"/>
              </w:rPr>
              <w:t>Цртеж бр. 383 2650 00а- поз.50</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186"/>
              <w:jc w:val="center"/>
              <w:rPr>
                <w:rFonts w:ascii="Arial" w:eastAsia="Times New Roman" w:hAnsi="Arial" w:cs="Arial"/>
                <w:sz w:val="20"/>
                <w:szCs w:val="20"/>
                <w:lang w:val="sr-Cyrl-C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186"/>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150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lang w:val="sr-Cyrl-RS"/>
              </w:rPr>
            </w:pPr>
            <w:r w:rsidRPr="008B3167">
              <w:rPr>
                <w:rFonts w:ascii="Arial" w:eastAsia="Times New Roman" w:hAnsi="Arial" w:cs="Arial"/>
                <w:b/>
                <w:lang w:val="sr-Cyrl-RS"/>
              </w:rPr>
              <w:t>22.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rPr>
                <w:rFonts w:ascii="Arial" w:eastAsia="Times New Roman" w:hAnsi="Arial" w:cs="Arial"/>
                <w:sz w:val="20"/>
                <w:szCs w:val="20"/>
              </w:rPr>
            </w:pPr>
            <w:r w:rsidRPr="008B3167">
              <w:rPr>
                <w:rFonts w:ascii="Arial" w:eastAsia="Times New Roman" w:hAnsi="Arial" w:cs="Arial"/>
                <w:sz w:val="20"/>
                <w:szCs w:val="20"/>
                <w:lang w:val="sr-Latn-CS"/>
              </w:rPr>
              <w:t>O</w:t>
            </w:r>
            <w:r w:rsidRPr="008B3167">
              <w:rPr>
                <w:rFonts w:ascii="Arial" w:eastAsia="Times New Roman" w:hAnsi="Arial" w:cs="Arial"/>
                <w:sz w:val="20"/>
                <w:szCs w:val="20"/>
                <w:lang w:val="sr-Cyrl-RS"/>
              </w:rPr>
              <w:t>бујмице</w:t>
            </w:r>
            <w:r w:rsidRPr="008B3167">
              <w:rPr>
                <w:rFonts w:ascii="Arial" w:eastAsia="Times New Roman" w:hAnsi="Arial" w:cs="Arial"/>
                <w:sz w:val="20"/>
                <w:szCs w:val="20"/>
              </w:rPr>
              <w:t xml:space="preserve"> V</w:t>
            </w:r>
            <w:r w:rsidRPr="008B3167">
              <w:rPr>
                <w:rFonts w:ascii="Arial" w:eastAsia="Times New Roman" w:hAnsi="Arial" w:cs="Arial"/>
                <w:sz w:val="20"/>
                <w:szCs w:val="20"/>
                <w:lang w:val="sr-Cyrl-RS"/>
              </w:rPr>
              <w:t xml:space="preserve">, за овесне цеви </w:t>
            </w:r>
            <w:r w:rsidRPr="008B3167">
              <w:rPr>
                <w:rFonts w:ascii="Arial" w:eastAsia="Times New Roman" w:hAnsi="Arial" w:cs="Arial"/>
                <w:sz w:val="20"/>
                <w:szCs w:val="20"/>
                <w:lang w:val="sr-Cyrl-CS"/>
              </w:rPr>
              <w:t xml:space="preserve"> Ø</w:t>
            </w:r>
            <w:r w:rsidRPr="008B3167">
              <w:rPr>
                <w:rFonts w:ascii="Arial" w:eastAsia="Times New Roman" w:hAnsi="Arial" w:cs="Arial"/>
                <w:sz w:val="20"/>
                <w:szCs w:val="20"/>
              </w:rPr>
              <w:t xml:space="preserve">33,7 mm, </w:t>
            </w:r>
            <w:r w:rsidRPr="008B3167">
              <w:rPr>
                <w:rFonts w:ascii="Arial" w:eastAsia="Times New Roman" w:hAnsi="Arial" w:cs="Arial"/>
                <w:sz w:val="20"/>
                <w:szCs w:val="20"/>
                <w:lang w:val="sr-Cyrl-RS"/>
              </w:rPr>
              <w:t xml:space="preserve">Лим </w:t>
            </w:r>
            <w:r w:rsidRPr="008B3167">
              <w:rPr>
                <w:rFonts w:ascii="Arial" w:eastAsia="Times New Roman" w:hAnsi="Arial" w:cs="Arial"/>
                <w:sz w:val="20"/>
                <w:szCs w:val="20"/>
                <w:lang w:val="sr-Latn-RS"/>
              </w:rPr>
              <w:t>2</w:t>
            </w:r>
            <w:r w:rsidRPr="008B3167">
              <w:rPr>
                <w:rFonts w:ascii="Arial" w:eastAsia="Times New Roman" w:hAnsi="Arial" w:cs="Arial"/>
                <w:sz w:val="20"/>
                <w:szCs w:val="20"/>
                <w:lang w:val="sr-Cyrl-RS"/>
              </w:rPr>
              <w:t>0 х 5</w:t>
            </w:r>
            <w:r w:rsidRPr="008B3167">
              <w:rPr>
                <w:rFonts w:ascii="Arial" w:eastAsia="Times New Roman" w:hAnsi="Arial" w:cs="Arial"/>
                <w:sz w:val="20"/>
                <w:szCs w:val="20"/>
              </w:rPr>
              <w:t xml:space="preserve">mm, X10CrAlSi13, </w:t>
            </w:r>
          </w:p>
          <w:p w:rsidR="004B413F" w:rsidRPr="008B3167" w:rsidRDefault="004B413F" w:rsidP="004B413F">
            <w:pPr>
              <w:spacing w:after="0" w:line="240" w:lineRule="auto"/>
              <w:rPr>
                <w:rFonts w:ascii="Arial" w:eastAsia="Times New Roman" w:hAnsi="Arial" w:cs="Arial"/>
                <w:sz w:val="20"/>
                <w:szCs w:val="20"/>
                <w:lang w:val="sr-Latn-RS"/>
              </w:rPr>
            </w:pPr>
            <w:r w:rsidRPr="008B3167">
              <w:rPr>
                <w:rFonts w:ascii="Arial" w:eastAsia="Times New Roman" w:hAnsi="Arial" w:cs="Arial"/>
                <w:sz w:val="20"/>
                <w:szCs w:val="20"/>
              </w:rPr>
              <w:t>SRPS EN</w:t>
            </w:r>
            <w:r w:rsidRPr="008B3167">
              <w:rPr>
                <w:rFonts w:ascii="Arial" w:eastAsia="Times New Roman" w:hAnsi="Arial" w:cs="Arial"/>
                <w:sz w:val="20"/>
                <w:szCs w:val="20"/>
                <w:lang w:val="sr-Cyrl-CS"/>
              </w:rPr>
              <w:t>10095</w:t>
            </w:r>
            <w:r w:rsidRPr="008B3167">
              <w:rPr>
                <w:rFonts w:ascii="Arial" w:eastAsia="Times New Roman" w:hAnsi="Arial" w:cs="Arial"/>
                <w:sz w:val="20"/>
                <w:szCs w:val="20"/>
              </w:rPr>
              <w:t xml:space="preserve">, </w:t>
            </w:r>
            <w:r w:rsidRPr="008B3167">
              <w:rPr>
                <w:rFonts w:ascii="Arial" w:eastAsia="Times New Roman" w:hAnsi="Arial" w:cs="Arial"/>
                <w:sz w:val="20"/>
                <w:szCs w:val="20"/>
                <w:lang w:val="sr-Cyrl-RS"/>
              </w:rPr>
              <w:t>Цртеж бр. 383 2650 00а- поз.5</w:t>
            </w:r>
            <w:r w:rsidRPr="008B3167">
              <w:rPr>
                <w:rFonts w:ascii="Arial" w:eastAsia="Times New Roman" w:hAnsi="Arial" w:cs="Arial"/>
                <w:sz w:val="20"/>
                <w:szCs w:val="20"/>
                <w:lang w:val="sr-Latn-RS"/>
              </w:rPr>
              <w:t>1</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186"/>
              <w:jc w:val="center"/>
              <w:rPr>
                <w:rFonts w:ascii="Arial" w:eastAsia="Times New Roman" w:hAnsi="Arial" w:cs="Arial"/>
                <w:sz w:val="20"/>
                <w:szCs w:val="20"/>
                <w:lang w:val="sr-Cyrl-C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186"/>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150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sz w:val="20"/>
                <w:szCs w:val="20"/>
                <w:lang w:val="sr-Latn-CS"/>
              </w:rPr>
            </w:pPr>
            <w:r w:rsidRPr="008B3167">
              <w:rPr>
                <w:rFonts w:ascii="Arial" w:eastAsia="Times New Roman" w:hAnsi="Arial" w:cs="Arial"/>
                <w:b/>
                <w:sz w:val="20"/>
                <w:szCs w:val="20"/>
                <w:lang w:val="sr-Cyrl-RS"/>
              </w:rPr>
              <w:lastRenderedPageBreak/>
              <w:t>23</w:t>
            </w:r>
            <w:r w:rsidRPr="008B3167">
              <w:rPr>
                <w:rFonts w:ascii="Arial" w:eastAsia="Times New Roman" w:hAnsi="Arial" w:cs="Arial"/>
                <w:b/>
                <w:sz w:val="20"/>
                <w:szCs w:val="20"/>
                <w:lang w:val="sr-Latn-CS"/>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rPr>
              <w:t>Праве полуцеви заштитне</w:t>
            </w:r>
            <w:r w:rsidRPr="008B3167">
              <w:rPr>
                <w:rFonts w:ascii="Arial" w:eastAsia="Times New Roman" w:hAnsi="Arial" w:cs="Arial"/>
                <w:sz w:val="20"/>
                <w:szCs w:val="20"/>
                <w:lang w:val="sr-Cyrl-CS"/>
              </w:rPr>
              <w:t xml:space="preserve"> за </w:t>
            </w:r>
            <w:r w:rsidRPr="008B3167">
              <w:rPr>
                <w:rFonts w:ascii="Arial" w:eastAsia="Times New Roman" w:hAnsi="Arial" w:cs="Arial"/>
                <w:sz w:val="20"/>
                <w:szCs w:val="20"/>
              </w:rPr>
              <w:t>Међупрегр.1-</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rPr>
              <w:t>3</w:t>
            </w:r>
          </w:p>
          <w:p w:rsidR="004B413F" w:rsidRPr="008B3167" w:rsidRDefault="004B413F" w:rsidP="004B413F">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rPr>
              <w:t>Лим Ø76x4,5mm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rPr>
              <w:t>L=1000 mm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sr-Latn-CS"/>
              </w:rPr>
              <w:t>X10CrAlSi13</w:t>
            </w:r>
            <w:r w:rsidRPr="008B3167">
              <w:rPr>
                <w:rFonts w:ascii="Arial" w:eastAsia="Times New Roman" w:hAnsi="Arial" w:cs="Arial"/>
                <w:sz w:val="20"/>
                <w:szCs w:val="20"/>
                <w:lang w:val="sr-Cyrl-RS"/>
              </w:rPr>
              <w:t>,</w:t>
            </w:r>
            <w:r w:rsidRPr="008B3167">
              <w:rPr>
                <w:rFonts w:ascii="Arial" w:eastAsia="Times New Roman" w:hAnsi="Arial" w:cs="Arial"/>
                <w:sz w:val="20"/>
                <w:szCs w:val="20"/>
                <w:lang w:val="sr-Cyrl-CS"/>
              </w:rPr>
              <w:t xml:space="preserve"> </w:t>
            </w:r>
            <w:r w:rsidRPr="008B3167">
              <w:rPr>
                <w:rFonts w:ascii="Times New Roman" w:eastAsia="Times New Roman" w:hAnsi="Times New Roman" w:cs="Times New Roman"/>
                <w:sz w:val="20"/>
                <w:szCs w:val="20"/>
              </w:rPr>
              <w:t xml:space="preserve"> </w:t>
            </w:r>
            <w:r w:rsidRPr="008B3167">
              <w:rPr>
                <w:rFonts w:ascii="Arial" w:eastAsia="Times New Roman" w:hAnsi="Arial" w:cs="Arial"/>
                <w:sz w:val="20"/>
                <w:szCs w:val="20"/>
                <w:lang w:val="sr-Cyrl-CS"/>
              </w:rPr>
              <w:t xml:space="preserve">SRPS </w:t>
            </w:r>
            <w:r w:rsidRPr="008B3167">
              <w:rPr>
                <w:rFonts w:ascii="Arial" w:eastAsia="Times New Roman" w:hAnsi="Arial" w:cs="Arial"/>
                <w:sz w:val="20"/>
                <w:szCs w:val="20"/>
              </w:rPr>
              <w:t>EN 10095</w:t>
            </w:r>
            <w:r w:rsidRPr="008B3167">
              <w:rPr>
                <w:rFonts w:ascii="Arial" w:eastAsia="Times New Roman" w:hAnsi="Arial" w:cs="Arial"/>
                <w:sz w:val="20"/>
                <w:szCs w:val="20"/>
                <w:lang w:val="sr-Cyrl-CS"/>
              </w:rPr>
              <w:t xml:space="preserve">  </w:t>
            </w:r>
          </w:p>
        </w:tc>
        <w:tc>
          <w:tcPr>
            <w:tcW w:w="2126" w:type="dxa"/>
            <w:tcBorders>
              <w:top w:val="single" w:sz="4" w:space="0" w:color="auto"/>
              <w:left w:val="single" w:sz="4" w:space="0" w:color="auto"/>
              <w:bottom w:val="single" w:sz="4" w:space="0" w:color="auto"/>
              <w:right w:val="single" w:sz="4" w:space="0" w:color="auto"/>
            </w:tcBorders>
          </w:tcPr>
          <w:p w:rsidR="00BB01BE" w:rsidRPr="006E6C90" w:rsidRDefault="00BB01BE" w:rsidP="00BB01BE">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BB01BE" w:rsidRPr="006E6C90" w:rsidRDefault="00BB01BE" w:rsidP="00BB01BE">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BB01BE" w:rsidP="00BB01BE">
            <w:pPr>
              <w:spacing w:after="0" w:line="240" w:lineRule="auto"/>
              <w:ind w:right="-64"/>
              <w:jc w:val="center"/>
              <w:rPr>
                <w:rFonts w:ascii="Arial" w:eastAsia="Times New Roman" w:hAnsi="Arial" w:cs="Arial"/>
                <w:sz w:val="20"/>
                <w:szCs w:val="20"/>
                <w:lang w:val="sr-Cyrl-C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CS"/>
              </w:rPr>
            </w:pPr>
            <w:r w:rsidRPr="008B3167">
              <w:rPr>
                <w:rFonts w:ascii="Arial" w:eastAsia="Times New Roman" w:hAnsi="Arial" w:cs="Arial"/>
                <w:sz w:val="20"/>
                <w:szCs w:val="20"/>
                <w:lang w:val="sr-Cyrl-C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jc w:val="center"/>
              <w:rPr>
                <w:rFonts w:ascii="Arial" w:eastAsia="Times New Roman" w:hAnsi="Arial" w:cs="Arial"/>
                <w:sz w:val="20"/>
                <w:szCs w:val="20"/>
              </w:rPr>
            </w:pPr>
            <w:r w:rsidRPr="008B3167">
              <w:rPr>
                <w:rFonts w:ascii="Arial" w:eastAsia="Times New Roman" w:hAnsi="Arial" w:cs="Arial"/>
                <w:sz w:val="20"/>
                <w:szCs w:val="20"/>
                <w:lang w:val="sr-Cyrl-RS"/>
              </w:rPr>
              <w:t>5</w:t>
            </w:r>
            <w:r w:rsidRPr="008B3167">
              <w:rPr>
                <w:rFonts w:ascii="Arial" w:eastAsia="Times New Roman"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sz w:val="20"/>
                <w:szCs w:val="20"/>
                <w:lang w:val="sr-Cyrl-RS"/>
              </w:rPr>
            </w:pPr>
            <w:r w:rsidRPr="008B3167">
              <w:rPr>
                <w:rFonts w:ascii="Arial" w:eastAsia="Times New Roman" w:hAnsi="Arial" w:cs="Arial"/>
                <w:b/>
                <w:sz w:val="20"/>
                <w:szCs w:val="20"/>
                <w:lang w:val="sr-Cyrl-RS"/>
              </w:rPr>
              <w:t>24.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lang w:val="sr-Cyrl-CS"/>
              </w:rPr>
              <w:t>Праве полуцеви заштитне за прегрејач 1</w:t>
            </w:r>
          </w:p>
          <w:p w:rsidR="004B413F" w:rsidRPr="008B3167" w:rsidRDefault="004B413F" w:rsidP="004B413F">
            <w:pPr>
              <w:spacing w:after="0" w:line="240" w:lineRule="auto"/>
              <w:rPr>
                <w:rFonts w:ascii="Arial" w:eastAsia="Times New Roman" w:hAnsi="Arial" w:cs="Arial"/>
                <w:sz w:val="20"/>
                <w:szCs w:val="20"/>
                <w:lang w:val="sr-Cyrl-RS"/>
              </w:rPr>
            </w:pPr>
            <w:r w:rsidRPr="008B3167">
              <w:rPr>
                <w:rFonts w:ascii="Arial" w:eastAsia="Times New Roman" w:hAnsi="Arial" w:cs="Arial"/>
                <w:sz w:val="20"/>
                <w:szCs w:val="20"/>
              </w:rPr>
              <w:t>Лим</w:t>
            </w:r>
            <w:r w:rsidRPr="008B3167">
              <w:rPr>
                <w:rFonts w:ascii="Arial" w:eastAsia="Times New Roman" w:hAnsi="Arial" w:cs="Arial"/>
                <w:sz w:val="20"/>
                <w:szCs w:val="20"/>
                <w:lang w:val="de-DE"/>
              </w:rPr>
              <w:t xml:space="preserve"> Ø63x4,5mm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de-DE"/>
              </w:rPr>
              <w:t>L=1000 mm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de-DE"/>
              </w:rPr>
              <w:t>13 CrMo4-5</w:t>
            </w:r>
            <w:r w:rsidRPr="008B3167">
              <w:rPr>
                <w:rFonts w:ascii="Arial" w:eastAsia="Times New Roman" w:hAnsi="Arial" w:cs="Arial"/>
                <w:sz w:val="20"/>
                <w:szCs w:val="20"/>
                <w:lang w:val="sr-Cyrl-RS"/>
              </w:rPr>
              <w:t>,</w:t>
            </w:r>
            <w:r w:rsidRPr="008B3167">
              <w:rPr>
                <w:rFonts w:ascii="Arial" w:eastAsia="Times New Roman" w:hAnsi="Arial" w:cs="Arial"/>
                <w:sz w:val="20"/>
                <w:szCs w:val="20"/>
                <w:lang w:val="sr-Cyrl-CS"/>
              </w:rPr>
              <w:t xml:space="preserve"> </w:t>
            </w:r>
            <w:r w:rsidRPr="008B3167">
              <w:rPr>
                <w:rFonts w:ascii="Times New Roman" w:eastAsia="Times New Roman" w:hAnsi="Times New Roman" w:cs="Times New Roman"/>
                <w:sz w:val="20"/>
                <w:szCs w:val="20"/>
              </w:rPr>
              <w:t xml:space="preserve"> </w:t>
            </w:r>
            <w:r w:rsidRPr="008B3167">
              <w:rPr>
                <w:rFonts w:ascii="Arial" w:eastAsia="Times New Roman" w:hAnsi="Arial" w:cs="Arial"/>
                <w:sz w:val="20"/>
                <w:szCs w:val="20"/>
                <w:lang w:val="sr-Cyrl-CS"/>
              </w:rPr>
              <w:t xml:space="preserve">SRPS </w:t>
            </w:r>
            <w:r w:rsidRPr="008B3167">
              <w:rPr>
                <w:rFonts w:ascii="Arial" w:eastAsia="Times New Roman" w:hAnsi="Arial" w:cs="Arial"/>
                <w:sz w:val="20"/>
                <w:szCs w:val="20"/>
                <w:lang w:val="de-DE"/>
              </w:rPr>
              <w:t>EN 100</w:t>
            </w:r>
            <w:r w:rsidRPr="008B3167">
              <w:rPr>
                <w:rFonts w:ascii="Arial" w:eastAsia="Times New Roman" w:hAnsi="Arial" w:cs="Arial"/>
                <w:sz w:val="20"/>
                <w:szCs w:val="20"/>
                <w:lang w:val="sr-Cyrl-CS"/>
              </w:rPr>
              <w:t>28,</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1149"/>
              <w:rPr>
                <w:rFonts w:ascii="Arial" w:eastAsia="Times New Roman" w:hAnsi="Arial" w:cs="Arial"/>
                <w:sz w:val="20"/>
                <w:szCs w:val="20"/>
                <w:lang w:val="sr-Cyrl-C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1149"/>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   Ком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100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lang w:val="sr-Cyrl-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sz w:val="20"/>
                <w:szCs w:val="20"/>
              </w:rPr>
            </w:pPr>
            <w:r w:rsidRPr="008B3167">
              <w:rPr>
                <w:rFonts w:ascii="Arial" w:eastAsia="Times New Roman" w:hAnsi="Arial" w:cs="Arial"/>
                <w:b/>
                <w:sz w:val="20"/>
                <w:szCs w:val="20"/>
              </w:rPr>
              <w:t>2</w:t>
            </w:r>
            <w:r w:rsidRPr="008B3167">
              <w:rPr>
                <w:rFonts w:ascii="Arial" w:eastAsia="Times New Roman" w:hAnsi="Arial" w:cs="Arial"/>
                <w:b/>
                <w:sz w:val="20"/>
                <w:szCs w:val="20"/>
                <w:lang w:val="sr-Cyrl-RS"/>
              </w:rPr>
              <w:t>5</w:t>
            </w:r>
            <w:r w:rsidRPr="008B3167">
              <w:rPr>
                <w:rFonts w:ascii="Arial" w:eastAsia="Times New Roman" w:hAnsi="Arial" w:cs="Arial"/>
                <w:b/>
                <w:sz w:val="20"/>
                <w:szCs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lang w:val="sr-Cyrl-CS"/>
              </w:rPr>
              <w:t>Перфорирани лимови у делу ЕКО-МП1</w:t>
            </w:r>
          </w:p>
          <w:p w:rsidR="004B413F" w:rsidRPr="008B3167" w:rsidRDefault="004B413F" w:rsidP="004B413F">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Цртеж бр. 383 7480 09- </w:t>
            </w:r>
            <w:r w:rsidRPr="008B3167">
              <w:rPr>
                <w:rFonts w:ascii="Arial" w:eastAsia="Times New Roman" w:hAnsi="Arial" w:cs="Arial"/>
                <w:sz w:val="20"/>
                <w:szCs w:val="20"/>
              </w:rPr>
              <w:t xml:space="preserve"> По</w:t>
            </w:r>
            <w:r w:rsidRPr="008B3167">
              <w:rPr>
                <w:rFonts w:ascii="Arial" w:eastAsia="Times New Roman" w:hAnsi="Arial" w:cs="Arial"/>
                <w:sz w:val="20"/>
                <w:szCs w:val="20"/>
                <w:lang w:val="sr-Latn-CS"/>
              </w:rPr>
              <w:t xml:space="preserve">з. </w:t>
            </w:r>
            <w:r w:rsidRPr="008B3167">
              <w:rPr>
                <w:rFonts w:ascii="Arial" w:eastAsia="Times New Roman" w:hAnsi="Arial" w:cs="Arial"/>
                <w:sz w:val="20"/>
                <w:szCs w:val="20"/>
                <w:lang w:val="sr-Cyrl-CS"/>
              </w:rPr>
              <w:t>1 (димензије са цртежа)</w:t>
            </w:r>
          </w:p>
          <w:p w:rsidR="004B413F" w:rsidRPr="008B3167" w:rsidRDefault="004B413F" w:rsidP="004B413F">
            <w:pPr>
              <w:spacing w:after="0" w:line="240" w:lineRule="auto"/>
              <w:rPr>
                <w:rFonts w:ascii="Arial" w:eastAsia="Times New Roman" w:hAnsi="Arial" w:cs="Arial"/>
                <w:sz w:val="20"/>
                <w:szCs w:val="20"/>
                <w:lang w:val="sr-Cyrl-CS"/>
              </w:rPr>
            </w:pPr>
            <w:r w:rsidRPr="008B3167">
              <w:rPr>
                <w:rFonts w:ascii="Arial" w:eastAsia="Times New Roman" w:hAnsi="Arial" w:cs="Arial"/>
                <w:sz w:val="20"/>
                <w:szCs w:val="20"/>
              </w:rPr>
              <w:t>13 CrMo4-5</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lang w:val="sr-Latn-RS"/>
              </w:rPr>
              <w:t xml:space="preserve">SRPS </w:t>
            </w:r>
            <w:r w:rsidRPr="008B3167">
              <w:rPr>
                <w:rFonts w:ascii="Arial" w:eastAsia="Times New Roman" w:hAnsi="Arial" w:cs="Arial"/>
                <w:sz w:val="20"/>
                <w:szCs w:val="20"/>
              </w:rPr>
              <w:t>EN 100</w:t>
            </w:r>
            <w:r w:rsidRPr="008B3167">
              <w:rPr>
                <w:rFonts w:ascii="Arial" w:eastAsia="Times New Roman" w:hAnsi="Arial" w:cs="Arial"/>
                <w:sz w:val="20"/>
                <w:szCs w:val="20"/>
                <w:lang w:val="sr-Cyrl-CS"/>
              </w:rPr>
              <w:t xml:space="preserve">28 ,  </w:t>
            </w:r>
            <w:r w:rsidRPr="008B3167">
              <w:rPr>
                <w:rFonts w:ascii="Arial" w:eastAsia="Times New Roman" w:hAnsi="Arial" w:cs="Arial"/>
                <w:sz w:val="20"/>
                <w:szCs w:val="20"/>
                <w:lang w:val="sr-Latn-CS"/>
              </w:rPr>
              <w:t>(</w:t>
            </w:r>
            <w:r w:rsidRPr="008B3167">
              <w:rPr>
                <w:rFonts w:ascii="Arial" w:eastAsia="Times New Roman" w:hAnsi="Arial" w:cs="Arial"/>
                <w:sz w:val="20"/>
                <w:szCs w:val="20"/>
                <w:lang w:val="sr-Cyrl-CS"/>
              </w:rPr>
              <w:t>15</w:t>
            </w:r>
            <w:r w:rsidRPr="008B3167">
              <w:rPr>
                <w:rFonts w:ascii="Arial" w:eastAsia="Times New Roman" w:hAnsi="Arial" w:cs="Arial"/>
                <w:sz w:val="20"/>
                <w:szCs w:val="20"/>
              </w:rPr>
              <w:t xml:space="preserve"> H</w:t>
            </w:r>
            <w:r w:rsidRPr="008B3167">
              <w:rPr>
                <w:rFonts w:ascii="Arial" w:eastAsia="Times New Roman" w:hAnsi="Arial" w:cs="Arial"/>
                <w:sz w:val="20"/>
                <w:szCs w:val="20"/>
                <w:lang w:val="sr-Cyrl-CS"/>
              </w:rPr>
              <w:t xml:space="preserve">М, </w:t>
            </w:r>
            <w:r w:rsidRPr="008B3167">
              <w:rPr>
                <w:rFonts w:ascii="Arial" w:eastAsia="Times New Roman" w:hAnsi="Arial" w:cs="Arial"/>
                <w:sz w:val="20"/>
                <w:szCs w:val="20"/>
              </w:rPr>
              <w:t>PN 8</w:t>
            </w:r>
            <w:r w:rsidRPr="008B3167">
              <w:rPr>
                <w:rFonts w:ascii="Arial" w:eastAsia="Times New Roman" w:hAnsi="Arial" w:cs="Arial"/>
                <w:sz w:val="20"/>
                <w:szCs w:val="20"/>
                <w:lang w:val="sr-Cyrl-CS"/>
              </w:rPr>
              <w:t>4024)</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1149"/>
              <w:rPr>
                <w:rFonts w:ascii="Arial" w:eastAsia="Times New Roman" w:hAnsi="Arial" w:cs="Arial"/>
                <w:sz w:val="20"/>
                <w:szCs w:val="20"/>
                <w:lang w:val="sr-Cyrl-C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1149"/>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   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50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sz w:val="20"/>
                <w:szCs w:val="20"/>
              </w:rPr>
            </w:pPr>
            <w:r w:rsidRPr="008B3167">
              <w:rPr>
                <w:rFonts w:ascii="Arial" w:eastAsia="Times New Roman" w:hAnsi="Arial" w:cs="Arial"/>
                <w:b/>
                <w:sz w:val="20"/>
                <w:szCs w:val="20"/>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Перфорирани лимови предњег зида, Цртеж бр. 383 7480 </w:t>
            </w:r>
            <w:r w:rsidRPr="008B3167">
              <w:rPr>
                <w:rFonts w:ascii="Arial" w:eastAsia="Times New Roman" w:hAnsi="Arial" w:cs="Arial"/>
                <w:sz w:val="20"/>
                <w:szCs w:val="20"/>
                <w:lang w:val="sr-Cyrl-RS"/>
              </w:rPr>
              <w:t>06</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rPr>
              <w:t xml:space="preserve"> По</w:t>
            </w:r>
            <w:r w:rsidRPr="008B3167">
              <w:rPr>
                <w:rFonts w:ascii="Arial" w:eastAsia="Times New Roman" w:hAnsi="Arial" w:cs="Arial"/>
                <w:sz w:val="20"/>
                <w:szCs w:val="20"/>
                <w:lang w:val="sr-Latn-CS"/>
              </w:rPr>
              <w:t xml:space="preserve">з. </w:t>
            </w:r>
            <w:r w:rsidRPr="008B3167">
              <w:rPr>
                <w:rFonts w:ascii="Arial" w:eastAsia="Times New Roman" w:hAnsi="Arial" w:cs="Arial"/>
                <w:sz w:val="20"/>
                <w:szCs w:val="20"/>
                <w:lang w:val="sr-Cyrl-CS"/>
              </w:rPr>
              <w:t>1 (димензије са цртежа)</w:t>
            </w:r>
            <w:r w:rsidRPr="008B3167">
              <w:rPr>
                <w:rFonts w:ascii="Arial" w:eastAsia="Times New Roman" w:hAnsi="Arial" w:cs="Arial"/>
                <w:sz w:val="20"/>
                <w:szCs w:val="20"/>
              </w:rPr>
              <w:t>X10CrAlSi13</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rPr>
              <w:t xml:space="preserve"> </w:t>
            </w:r>
            <w:r w:rsidRPr="008B3167">
              <w:rPr>
                <w:rFonts w:ascii="Arial" w:eastAsia="Times New Roman" w:hAnsi="Arial" w:cs="Arial"/>
                <w:sz w:val="20"/>
                <w:szCs w:val="20"/>
                <w:lang w:val="sr-Latn-RS"/>
              </w:rPr>
              <w:t>SRPS</w:t>
            </w:r>
            <w:r w:rsidRPr="008B3167">
              <w:rPr>
                <w:rFonts w:ascii="Arial" w:eastAsia="Times New Roman" w:hAnsi="Arial" w:cs="Arial"/>
                <w:sz w:val="20"/>
                <w:szCs w:val="20"/>
              </w:rPr>
              <w:t xml:space="preserve"> EN 10095</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1149"/>
              <w:rPr>
                <w:rFonts w:ascii="Arial" w:eastAsia="Times New Roman" w:hAnsi="Arial" w:cs="Arial"/>
                <w:sz w:val="20"/>
                <w:szCs w:val="20"/>
                <w:lang w:val="sr-Latn-R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1149"/>
              <w:rPr>
                <w:rFonts w:ascii="Arial" w:eastAsia="Times New Roman" w:hAnsi="Arial" w:cs="Arial"/>
                <w:sz w:val="20"/>
                <w:szCs w:val="20"/>
                <w:lang w:val="sr-Cyrl-RS"/>
              </w:rPr>
            </w:pPr>
            <w:r w:rsidRPr="008B3167">
              <w:rPr>
                <w:rFonts w:ascii="Arial" w:eastAsia="Times New Roman" w:hAnsi="Arial" w:cs="Arial"/>
                <w:sz w:val="20"/>
                <w:szCs w:val="20"/>
                <w:lang w:val="sr-Latn-RS"/>
              </w:rPr>
              <w:t xml:space="preserve">   Ko</w:t>
            </w:r>
            <w:r w:rsidRPr="008B3167">
              <w:rPr>
                <w:rFonts w:ascii="Arial" w:eastAsia="Times New Roman" w:hAnsi="Arial" w:cs="Arial"/>
                <w:sz w:val="20"/>
                <w:szCs w:val="20"/>
                <w:lang w:val="sr-Cyrl-RS"/>
              </w:rPr>
              <w:t>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jc w:val="center"/>
              <w:rPr>
                <w:rFonts w:ascii="Arial" w:eastAsia="Times New Roman" w:hAnsi="Arial" w:cs="Arial"/>
                <w:sz w:val="20"/>
                <w:szCs w:val="20"/>
                <w:lang w:val="sr-Cyrl-RS"/>
              </w:rPr>
            </w:pPr>
            <w:r w:rsidRPr="008B3167">
              <w:rPr>
                <w:rFonts w:ascii="Arial" w:eastAsia="Times New Roman" w:hAnsi="Arial" w:cs="Arial"/>
                <w:sz w:val="20"/>
                <w:szCs w:val="20"/>
              </w:rPr>
              <w:t>30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sz w:val="20"/>
                <w:szCs w:val="20"/>
              </w:rPr>
            </w:pPr>
            <w:r w:rsidRPr="008B3167">
              <w:rPr>
                <w:rFonts w:ascii="Arial" w:eastAsia="Times New Roman" w:hAnsi="Arial" w:cs="Arial"/>
                <w:b/>
                <w:sz w:val="20"/>
                <w:szCs w:val="20"/>
              </w:rPr>
              <w:t>2</w:t>
            </w:r>
            <w:r w:rsidRPr="008B3167">
              <w:rPr>
                <w:rFonts w:ascii="Arial" w:eastAsia="Times New Roman" w:hAnsi="Arial" w:cs="Arial"/>
                <w:b/>
                <w:sz w:val="20"/>
                <w:szCs w:val="20"/>
                <w:lang w:val="sr-Cyrl-RS"/>
              </w:rPr>
              <w:t>7</w:t>
            </w:r>
            <w:r w:rsidRPr="008B3167">
              <w:rPr>
                <w:rFonts w:ascii="Arial" w:eastAsia="Times New Roman" w:hAnsi="Arial" w:cs="Arial"/>
                <w:b/>
                <w:sz w:val="20"/>
                <w:szCs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jc w:val="both"/>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Перфорирани лимови 1 и 2,Цртеж бр. 383 7480 </w:t>
            </w:r>
            <w:r w:rsidRPr="008B3167">
              <w:rPr>
                <w:rFonts w:ascii="Arial" w:eastAsia="Times New Roman" w:hAnsi="Arial" w:cs="Arial"/>
                <w:sz w:val="20"/>
                <w:szCs w:val="20"/>
              </w:rPr>
              <w:t>10</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rPr>
              <w:t xml:space="preserve"> По</w:t>
            </w:r>
            <w:r w:rsidRPr="008B3167">
              <w:rPr>
                <w:rFonts w:ascii="Arial" w:eastAsia="Times New Roman" w:hAnsi="Arial" w:cs="Arial"/>
                <w:sz w:val="20"/>
                <w:szCs w:val="20"/>
                <w:lang w:val="sr-Latn-CS"/>
              </w:rPr>
              <w:t xml:space="preserve">з. </w:t>
            </w:r>
            <w:r w:rsidRPr="008B3167">
              <w:rPr>
                <w:rFonts w:ascii="Arial" w:eastAsia="Times New Roman" w:hAnsi="Arial" w:cs="Arial"/>
                <w:sz w:val="20"/>
                <w:szCs w:val="20"/>
                <w:lang w:val="sr-Cyrl-CS"/>
              </w:rPr>
              <w:t>1 (димензије са цртежа)</w:t>
            </w:r>
            <w:r w:rsidRPr="008B3167">
              <w:rPr>
                <w:rFonts w:ascii="Arial" w:eastAsia="Times New Roman" w:hAnsi="Arial" w:cs="Arial"/>
                <w:sz w:val="20"/>
                <w:szCs w:val="20"/>
              </w:rPr>
              <w:t>X10CrAlSi13</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rPr>
              <w:t xml:space="preserve"> </w:t>
            </w:r>
            <w:r w:rsidRPr="008B3167">
              <w:rPr>
                <w:rFonts w:ascii="Arial" w:eastAsia="Times New Roman" w:hAnsi="Arial" w:cs="Arial"/>
                <w:sz w:val="20"/>
                <w:szCs w:val="20"/>
                <w:lang w:val="sr-Latn-RS"/>
              </w:rPr>
              <w:t>SRPS</w:t>
            </w:r>
            <w:r w:rsidRPr="008B3167">
              <w:rPr>
                <w:rFonts w:ascii="Arial" w:eastAsia="Times New Roman" w:hAnsi="Arial" w:cs="Arial"/>
                <w:sz w:val="20"/>
                <w:szCs w:val="20"/>
              </w:rPr>
              <w:t xml:space="preserve"> EN 10095</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1149"/>
              <w:rPr>
                <w:rFonts w:ascii="Arial" w:eastAsia="Times New Roman" w:hAnsi="Arial" w:cs="Arial"/>
                <w:sz w:val="20"/>
                <w:szCs w:val="20"/>
                <w:lang w:val="sr-Cyrl-C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1149"/>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   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jc w:val="center"/>
              <w:rPr>
                <w:rFonts w:ascii="Arial" w:eastAsia="Times New Roman" w:hAnsi="Arial" w:cs="Arial"/>
                <w:sz w:val="20"/>
                <w:szCs w:val="20"/>
              </w:rPr>
            </w:pPr>
            <w:r w:rsidRPr="008B3167">
              <w:rPr>
                <w:rFonts w:ascii="Arial" w:eastAsia="Times New Roman" w:hAnsi="Arial" w:cs="Arial"/>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jc w:val="center"/>
              <w:rPr>
                <w:rFonts w:ascii="Arial" w:eastAsia="Times New Roman" w:hAnsi="Arial" w:cs="Arial"/>
                <w:sz w:val="20"/>
                <w:szCs w:val="20"/>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sz w:val="20"/>
                <w:szCs w:val="20"/>
              </w:rPr>
            </w:pPr>
            <w:r w:rsidRPr="008B3167">
              <w:rPr>
                <w:rFonts w:ascii="Arial" w:eastAsia="Times New Roman" w:hAnsi="Arial" w:cs="Arial"/>
                <w:b/>
                <w:sz w:val="20"/>
                <w:szCs w:val="20"/>
              </w:rPr>
              <w:t>28.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firstLine="6"/>
              <w:rPr>
                <w:rFonts w:ascii="Arial" w:eastAsia="Times New Roman" w:hAnsi="Arial" w:cs="Arial"/>
                <w:sz w:val="20"/>
                <w:szCs w:val="20"/>
              </w:rPr>
            </w:pPr>
            <w:r w:rsidRPr="008B3167">
              <w:rPr>
                <w:rFonts w:ascii="Arial" w:eastAsia="Times New Roman" w:hAnsi="Arial" w:cs="Arial"/>
                <w:sz w:val="20"/>
                <w:szCs w:val="20"/>
                <w:lang w:val="sr-Cyrl-CS"/>
              </w:rPr>
              <w:t xml:space="preserve">Лим дебљине </w:t>
            </w:r>
            <w:r w:rsidRPr="008B3167">
              <w:rPr>
                <w:rFonts w:ascii="Arial" w:eastAsia="Times New Roman" w:hAnsi="Arial" w:cs="Arial"/>
                <w:sz w:val="20"/>
                <w:szCs w:val="20"/>
              </w:rPr>
              <w:t xml:space="preserve">≠6 mm, </w:t>
            </w:r>
            <w:r w:rsidRPr="008B3167">
              <w:rPr>
                <w:rFonts w:ascii="Arial" w:eastAsia="Times New Roman" w:hAnsi="Arial" w:cs="Arial"/>
                <w:sz w:val="20"/>
                <w:szCs w:val="20"/>
                <w:lang w:val="sr-Cyrl-CS"/>
              </w:rPr>
              <w:t xml:space="preserve">ширине </w:t>
            </w:r>
            <w:r w:rsidRPr="008B3167">
              <w:rPr>
                <w:rFonts w:ascii="Arial" w:eastAsia="Times New Roman" w:hAnsi="Arial" w:cs="Arial"/>
                <w:sz w:val="20"/>
                <w:szCs w:val="20"/>
              </w:rPr>
              <w:t xml:space="preserve">20mm, </w:t>
            </w:r>
            <w:r w:rsidRPr="008B3167">
              <w:rPr>
                <w:rFonts w:ascii="Arial" w:eastAsia="Times New Roman" w:hAnsi="Arial" w:cs="Arial"/>
                <w:sz w:val="20"/>
                <w:szCs w:val="20"/>
                <w:lang w:val="sr-Cyrl-CS"/>
              </w:rPr>
              <w:t>квалитета материјала</w:t>
            </w:r>
            <w:r w:rsidRPr="008B3167">
              <w:rPr>
                <w:rFonts w:ascii="Arial" w:eastAsia="Times New Roman" w:hAnsi="Arial" w:cs="Arial"/>
                <w:sz w:val="20"/>
                <w:szCs w:val="20"/>
              </w:rPr>
              <w:t xml:space="preserve"> 16M03, SRPS EN10028-2. </w:t>
            </w:r>
            <w:r w:rsidRPr="008B3167">
              <w:rPr>
                <w:rFonts w:ascii="Arial" w:eastAsia="Times New Roman" w:hAnsi="Arial" w:cs="Arial"/>
                <w:sz w:val="20"/>
                <w:szCs w:val="20"/>
                <w:lang w:val="sr-Cyrl-CS"/>
              </w:rPr>
              <w:t xml:space="preserve">Траке испоручити у дужини од </w:t>
            </w:r>
            <w:r w:rsidRPr="008B3167">
              <w:rPr>
                <w:rFonts w:ascii="Arial" w:eastAsia="Times New Roman" w:hAnsi="Arial" w:cs="Arial"/>
                <w:sz w:val="20"/>
                <w:szCs w:val="20"/>
              </w:rPr>
              <w:t>2m</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108"/>
              <w:jc w:val="center"/>
              <w:rPr>
                <w:rFonts w:ascii="Arial" w:eastAsia="Times New Roman" w:hAnsi="Arial" w:cs="Arial"/>
                <w:sz w:val="20"/>
                <w:szCs w:val="20"/>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108"/>
              <w:jc w:val="center"/>
              <w:rPr>
                <w:rFonts w:ascii="Arial" w:eastAsia="Times New Roman" w:hAnsi="Arial" w:cs="Arial"/>
                <w:sz w:val="20"/>
                <w:szCs w:val="20"/>
              </w:rPr>
            </w:pPr>
            <w:r w:rsidRPr="008B3167">
              <w:rPr>
                <w:rFonts w:ascii="Arial" w:eastAsia="Times New Roman" w:hAnsi="Arial" w:cs="Arial"/>
                <w:sz w:val="20"/>
                <w:szCs w:val="20"/>
              </w:rPr>
              <w:t>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rPr>
            </w:pPr>
            <w:r w:rsidRPr="008B3167">
              <w:rPr>
                <w:rFonts w:ascii="Arial" w:eastAsia="Times New Roman" w:hAnsi="Arial" w:cs="Arial"/>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right="-108"/>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sz w:val="20"/>
                <w:szCs w:val="20"/>
                <w:lang w:val="sr-Cyrl-RS"/>
              </w:rPr>
            </w:pPr>
            <w:r w:rsidRPr="008B3167">
              <w:rPr>
                <w:rFonts w:ascii="Arial" w:eastAsia="Times New Roman" w:hAnsi="Arial" w:cs="Arial"/>
                <w:b/>
                <w:sz w:val="20"/>
                <w:szCs w:val="20"/>
                <w:lang w:val="sr-Cyrl-RS"/>
              </w:rPr>
              <w:t>29.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firstLine="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Лим дебљине </w:t>
            </w:r>
            <w:r w:rsidRPr="008B3167">
              <w:rPr>
                <w:rFonts w:ascii="Arial" w:eastAsia="Times New Roman" w:hAnsi="Arial" w:cs="Arial"/>
                <w:sz w:val="20"/>
                <w:szCs w:val="20"/>
              </w:rPr>
              <w:t xml:space="preserve">≠10 mm, </w:t>
            </w:r>
            <w:r w:rsidRPr="008B3167">
              <w:rPr>
                <w:rFonts w:ascii="Arial" w:eastAsia="Times New Roman" w:hAnsi="Arial" w:cs="Arial"/>
                <w:sz w:val="20"/>
                <w:szCs w:val="20"/>
                <w:lang w:val="sr-Cyrl-CS"/>
              </w:rPr>
              <w:t>квалитета материјала</w:t>
            </w:r>
            <w:r w:rsidRPr="008B3167">
              <w:rPr>
                <w:rFonts w:ascii="Arial" w:eastAsia="Times New Roman" w:hAnsi="Arial" w:cs="Arial"/>
                <w:sz w:val="20"/>
                <w:szCs w:val="20"/>
              </w:rPr>
              <w:t xml:space="preserve"> 16M03, SRPS EN10028-2</w:t>
            </w:r>
          </w:p>
          <w:p w:rsidR="004B413F" w:rsidRPr="008B3167" w:rsidRDefault="004B413F" w:rsidP="004B413F">
            <w:pPr>
              <w:spacing w:after="0" w:line="240" w:lineRule="auto"/>
              <w:ind w:right="-108" w:firstLine="6"/>
              <w:rPr>
                <w:rFonts w:ascii="Arial" w:eastAsia="Times New Roman" w:hAnsi="Arial" w:cs="Arial"/>
                <w:sz w:val="20"/>
                <w:szCs w:val="20"/>
                <w:lang w:val="sr-Cyrl-CS"/>
              </w:rPr>
            </w:pPr>
            <w:r w:rsidRPr="008B3167">
              <w:rPr>
                <w:rFonts w:ascii="Arial" w:eastAsia="Times New Roman" w:hAnsi="Arial" w:cs="Arial"/>
                <w:sz w:val="20"/>
                <w:szCs w:val="20"/>
                <w:lang w:val="sr-Cyrl-CS"/>
              </w:rPr>
              <w:t>Лимове испоручити у таблама од 2</w:t>
            </w:r>
            <w:r w:rsidRPr="008B3167">
              <w:rPr>
                <w:rFonts w:ascii="Arial" w:eastAsia="Times New Roman" w:hAnsi="Arial" w:cs="Arial"/>
                <w:sz w:val="20"/>
                <w:szCs w:val="20"/>
              </w:rPr>
              <w:t>m</w:t>
            </w:r>
            <w:r w:rsidRPr="008B3167">
              <w:rPr>
                <w:rFonts w:ascii="Arial" w:eastAsia="Times New Roman" w:hAnsi="Arial" w:cs="Arial"/>
                <w:sz w:val="20"/>
                <w:szCs w:val="20"/>
                <w:lang w:val="sr-Cyrl-CS"/>
              </w:rPr>
              <w:t xml:space="preserve"> </w:t>
            </w:r>
            <w:r w:rsidRPr="008B3167">
              <w:rPr>
                <w:rFonts w:ascii="Arial" w:eastAsia="Times New Roman" w:hAnsi="Arial" w:cs="Arial"/>
                <w:sz w:val="20"/>
                <w:szCs w:val="20"/>
                <w:vertAlign w:val="superscript"/>
                <w:lang w:val="sr-Cyrl-CS"/>
              </w:rPr>
              <w:t>2</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108"/>
              <w:jc w:val="center"/>
              <w:rPr>
                <w:rFonts w:ascii="Arial" w:eastAsia="Times New Roman" w:hAnsi="Arial" w:cs="Arial"/>
                <w:sz w:val="20"/>
                <w:szCs w:val="20"/>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108"/>
              <w:jc w:val="center"/>
              <w:rPr>
                <w:rFonts w:ascii="Arial" w:eastAsia="Times New Roman" w:hAnsi="Arial" w:cs="Arial"/>
                <w:sz w:val="20"/>
                <w:szCs w:val="20"/>
              </w:rPr>
            </w:pPr>
            <w:r w:rsidRPr="008B3167">
              <w:rPr>
                <w:rFonts w:ascii="Arial" w:eastAsia="Times New Roman" w:hAnsi="Arial" w:cs="Arial"/>
                <w:sz w:val="20"/>
                <w:szCs w:val="20"/>
              </w:rPr>
              <w:t>m</w:t>
            </w:r>
            <w:r w:rsidRPr="008B3167">
              <w:rPr>
                <w:rFonts w:ascii="Arial" w:eastAsia="Times New Roman" w:hAnsi="Arial" w:cs="Arial"/>
                <w:sz w:val="20"/>
                <w:szCs w:val="20"/>
                <w:vertAlign w:val="superscript"/>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20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sz w:val="20"/>
                <w:szCs w:val="20"/>
              </w:rPr>
            </w:pPr>
            <w:r w:rsidRPr="008B3167">
              <w:rPr>
                <w:rFonts w:ascii="Arial" w:eastAsia="Times New Roman" w:hAnsi="Arial" w:cs="Arial"/>
                <w:b/>
                <w:sz w:val="20"/>
                <w:szCs w:val="20"/>
                <w:lang w:val="sr-Cyrl-RS"/>
              </w:rPr>
              <w:t>30</w:t>
            </w:r>
            <w:r w:rsidRPr="008B3167">
              <w:rPr>
                <w:rFonts w:ascii="Arial" w:eastAsia="Times New Roman" w:hAnsi="Arial" w:cs="Arial"/>
                <w:b/>
                <w:sz w:val="20"/>
                <w:szCs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rPr>
                <w:rFonts w:ascii="Arial" w:eastAsia="Times New Roman" w:hAnsi="Arial" w:cs="Arial"/>
                <w:sz w:val="20"/>
                <w:szCs w:val="20"/>
              </w:rPr>
            </w:pPr>
            <w:r w:rsidRPr="008B3167">
              <w:rPr>
                <w:rFonts w:ascii="Arial" w:eastAsia="Times New Roman" w:hAnsi="Arial" w:cs="Arial"/>
                <w:sz w:val="20"/>
                <w:szCs w:val="20"/>
                <w:lang w:val="sr-Cyrl-CS"/>
              </w:rPr>
              <w:t xml:space="preserve">Лим дебљине </w:t>
            </w:r>
            <w:r w:rsidRPr="008B3167">
              <w:rPr>
                <w:rFonts w:ascii="Arial" w:eastAsia="Times New Roman" w:hAnsi="Arial" w:cs="Arial"/>
                <w:sz w:val="20"/>
                <w:szCs w:val="20"/>
              </w:rPr>
              <w:t xml:space="preserve">≠6 mm, </w:t>
            </w:r>
            <w:r w:rsidRPr="008B3167">
              <w:rPr>
                <w:rFonts w:ascii="Arial" w:eastAsia="Times New Roman" w:hAnsi="Arial" w:cs="Arial"/>
                <w:sz w:val="20"/>
                <w:szCs w:val="20"/>
                <w:lang w:val="sr-Cyrl-CS"/>
              </w:rPr>
              <w:t>ширине</w:t>
            </w:r>
            <w:r w:rsidRPr="008B3167">
              <w:rPr>
                <w:rFonts w:ascii="Arial" w:eastAsia="Times New Roman" w:hAnsi="Arial" w:cs="Arial"/>
                <w:sz w:val="20"/>
                <w:szCs w:val="20"/>
              </w:rPr>
              <w:t xml:space="preserve"> 50mm, </w:t>
            </w:r>
            <w:r w:rsidRPr="008B3167">
              <w:rPr>
                <w:rFonts w:ascii="Arial" w:eastAsia="Times New Roman" w:hAnsi="Arial" w:cs="Arial"/>
                <w:sz w:val="20"/>
                <w:szCs w:val="20"/>
                <w:lang w:val="sr-Cyrl-CS"/>
              </w:rPr>
              <w:t>квалитета материјала</w:t>
            </w:r>
            <w:r w:rsidRPr="008B3167">
              <w:rPr>
                <w:rFonts w:ascii="Arial" w:eastAsia="Times New Roman" w:hAnsi="Arial" w:cs="Arial"/>
                <w:sz w:val="20"/>
                <w:szCs w:val="20"/>
              </w:rPr>
              <w:t xml:space="preserve"> 13CrMo4-5, SRPS EN10028-2. </w:t>
            </w:r>
            <w:r w:rsidRPr="008B3167">
              <w:rPr>
                <w:rFonts w:ascii="Arial" w:eastAsia="Times New Roman" w:hAnsi="Arial" w:cs="Arial"/>
                <w:sz w:val="20"/>
                <w:szCs w:val="20"/>
                <w:lang w:val="sr-Cyrl-CS"/>
              </w:rPr>
              <w:t xml:space="preserve">Траке испоручити у дужини од </w:t>
            </w:r>
            <w:r w:rsidRPr="008B3167">
              <w:rPr>
                <w:rFonts w:ascii="Arial" w:eastAsia="Times New Roman" w:hAnsi="Arial" w:cs="Arial"/>
                <w:sz w:val="20"/>
                <w:szCs w:val="20"/>
              </w:rPr>
              <w:t>2m.</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108"/>
              <w:jc w:val="center"/>
              <w:rPr>
                <w:rFonts w:ascii="Arial" w:eastAsia="Times New Roman" w:hAnsi="Arial" w:cs="Arial"/>
                <w:sz w:val="20"/>
                <w:szCs w:val="20"/>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108"/>
              <w:jc w:val="center"/>
              <w:rPr>
                <w:rFonts w:ascii="Arial" w:eastAsia="Times New Roman" w:hAnsi="Arial" w:cs="Arial"/>
                <w:sz w:val="20"/>
                <w:szCs w:val="20"/>
              </w:rPr>
            </w:pPr>
            <w:r w:rsidRPr="008B3167">
              <w:rPr>
                <w:rFonts w:ascii="Arial" w:eastAsia="Times New Roman" w:hAnsi="Arial" w:cs="Arial"/>
                <w:sz w:val="20"/>
                <w:szCs w:val="20"/>
              </w:rPr>
              <w:t>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rPr>
            </w:pPr>
            <w:r w:rsidRPr="008B3167">
              <w:rPr>
                <w:rFonts w:ascii="Arial" w:eastAsia="Times New Roman" w:hAnsi="Arial" w:cs="Arial"/>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right="-108"/>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sz w:val="20"/>
                <w:szCs w:val="20"/>
                <w:lang w:val="sr-Cyrl-RS"/>
              </w:rPr>
            </w:pPr>
            <w:r w:rsidRPr="008B3167">
              <w:rPr>
                <w:rFonts w:ascii="Arial" w:eastAsia="Times New Roman" w:hAnsi="Arial" w:cs="Arial"/>
                <w:b/>
                <w:sz w:val="20"/>
                <w:szCs w:val="20"/>
                <w:lang w:val="sr-Cyrl-RS"/>
              </w:rPr>
              <w:t>3</w:t>
            </w:r>
            <w:r w:rsidRPr="008B3167">
              <w:rPr>
                <w:rFonts w:ascii="Arial" w:eastAsia="Times New Roman" w:hAnsi="Arial" w:cs="Arial"/>
                <w:b/>
                <w:sz w:val="20"/>
                <w:szCs w:val="20"/>
              </w:rPr>
              <w:t>1</w:t>
            </w:r>
            <w:r w:rsidRPr="008B3167">
              <w:rPr>
                <w:rFonts w:ascii="Arial" w:eastAsia="Times New Roman" w:hAnsi="Arial" w:cs="Arial"/>
                <w:b/>
                <w:sz w:val="20"/>
                <w:szCs w:val="20"/>
                <w:lang w:val="sr-Cyrl-RS"/>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firstLine="6"/>
              <w:rPr>
                <w:rFonts w:ascii="Arial" w:eastAsia="Times New Roman" w:hAnsi="Arial" w:cs="Arial"/>
                <w:sz w:val="20"/>
                <w:szCs w:val="20"/>
                <w:lang w:val="sr-Cyrl-CS"/>
              </w:rPr>
            </w:pPr>
            <w:r w:rsidRPr="008B3167">
              <w:rPr>
                <w:rFonts w:ascii="Arial" w:eastAsia="Times New Roman" w:hAnsi="Arial" w:cs="Arial"/>
                <w:sz w:val="20"/>
                <w:szCs w:val="20"/>
                <w:lang w:val="sr-Cyrl-CS"/>
              </w:rPr>
              <w:t>Заштитна кутија прегрејача 1, Цртеж бр. 3837480 30 а (израдити све припадајуће позиције), димензије са цртежа 13CrМо45, SRPS EN 10028</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R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40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sz w:val="20"/>
                <w:szCs w:val="20"/>
                <w:lang w:val="sr-Cyrl-RS"/>
              </w:rPr>
            </w:pPr>
            <w:r w:rsidRPr="008B3167">
              <w:rPr>
                <w:rFonts w:ascii="Arial" w:eastAsia="Times New Roman" w:hAnsi="Arial" w:cs="Arial"/>
                <w:b/>
                <w:sz w:val="20"/>
                <w:szCs w:val="20"/>
                <w:lang w:val="sr-Cyrl-RS"/>
              </w:rPr>
              <w:t>3</w:t>
            </w:r>
            <w:r w:rsidRPr="008B3167">
              <w:rPr>
                <w:rFonts w:ascii="Arial" w:eastAsia="Times New Roman" w:hAnsi="Arial" w:cs="Arial"/>
                <w:b/>
                <w:sz w:val="20"/>
                <w:szCs w:val="20"/>
              </w:rPr>
              <w:t>2</w:t>
            </w:r>
            <w:r w:rsidRPr="008B3167">
              <w:rPr>
                <w:rFonts w:ascii="Arial" w:eastAsia="Times New Roman" w:hAnsi="Arial" w:cs="Arial"/>
                <w:b/>
                <w:sz w:val="20"/>
                <w:szCs w:val="20"/>
                <w:lang w:val="sr-Cyrl-RS"/>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firstLine="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Заштитна кутија прегрејача 2, Цртеж бр. 3837480 22 а (израдити све припадајуће позиције), димензије са цртежа </w:t>
            </w:r>
            <w:r w:rsidRPr="008B3167">
              <w:rPr>
                <w:rFonts w:ascii="Times New Roman" w:eastAsia="Times New Roman" w:hAnsi="Times New Roman" w:cs="Times New Roman"/>
                <w:sz w:val="24"/>
                <w:szCs w:val="24"/>
              </w:rPr>
              <w:t xml:space="preserve"> </w:t>
            </w:r>
            <w:r w:rsidRPr="008B3167">
              <w:rPr>
                <w:rFonts w:ascii="Arial" w:eastAsia="Times New Roman" w:hAnsi="Arial" w:cs="Arial"/>
                <w:sz w:val="20"/>
                <w:szCs w:val="20"/>
                <w:lang w:val="sr-Cyrl-CS"/>
              </w:rPr>
              <w:t>X10CrAlSi13, SRPS EN 10095</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R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40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sz w:val="20"/>
                <w:szCs w:val="20"/>
                <w:lang w:val="sr-Cyrl-RS"/>
              </w:rPr>
            </w:pPr>
            <w:r w:rsidRPr="008B3167">
              <w:rPr>
                <w:rFonts w:ascii="Arial" w:eastAsia="Times New Roman" w:hAnsi="Arial" w:cs="Arial"/>
                <w:b/>
                <w:sz w:val="20"/>
                <w:szCs w:val="20"/>
                <w:lang w:val="sr-Cyrl-RS"/>
              </w:rPr>
              <w:t>3</w:t>
            </w:r>
            <w:r w:rsidRPr="008B3167">
              <w:rPr>
                <w:rFonts w:ascii="Arial" w:eastAsia="Times New Roman" w:hAnsi="Arial" w:cs="Arial"/>
                <w:b/>
                <w:sz w:val="20"/>
                <w:szCs w:val="20"/>
              </w:rPr>
              <w:t>3</w:t>
            </w:r>
            <w:r w:rsidRPr="008B3167">
              <w:rPr>
                <w:rFonts w:ascii="Arial" w:eastAsia="Times New Roman" w:hAnsi="Arial" w:cs="Arial"/>
                <w:b/>
                <w:sz w:val="20"/>
                <w:szCs w:val="20"/>
                <w:lang w:val="sr-Cyrl-RS"/>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firstLine="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Заштитна кутија међупрегрејача 2, Цртеж бр. 3837480 18 а (израдити све припадајуће позиције), димензије са цртежа </w:t>
            </w:r>
            <w:r w:rsidRPr="008B3167">
              <w:rPr>
                <w:rFonts w:ascii="Times New Roman" w:eastAsia="Times New Roman" w:hAnsi="Times New Roman" w:cs="Times New Roman"/>
                <w:sz w:val="24"/>
                <w:szCs w:val="24"/>
              </w:rPr>
              <w:t xml:space="preserve"> </w:t>
            </w:r>
            <w:r w:rsidRPr="008B3167">
              <w:rPr>
                <w:rFonts w:ascii="Arial" w:eastAsia="Times New Roman" w:hAnsi="Arial" w:cs="Arial"/>
                <w:sz w:val="20"/>
                <w:szCs w:val="20"/>
                <w:lang w:val="sr-Cyrl-CS"/>
              </w:rPr>
              <w:t>X10CrAlSi13, SRPS EN 10095</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R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30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sz w:val="20"/>
                <w:szCs w:val="20"/>
                <w:lang w:val="sr-Cyrl-RS"/>
              </w:rPr>
            </w:pPr>
            <w:r w:rsidRPr="008B3167">
              <w:rPr>
                <w:rFonts w:ascii="Arial" w:eastAsia="Times New Roman" w:hAnsi="Arial" w:cs="Arial"/>
                <w:b/>
                <w:sz w:val="20"/>
                <w:szCs w:val="20"/>
                <w:lang w:val="sr-Cyrl-RS"/>
              </w:rPr>
              <w:t>3</w:t>
            </w:r>
            <w:r w:rsidRPr="008B3167">
              <w:rPr>
                <w:rFonts w:ascii="Arial" w:eastAsia="Times New Roman" w:hAnsi="Arial" w:cs="Arial"/>
                <w:b/>
                <w:sz w:val="20"/>
                <w:szCs w:val="20"/>
              </w:rPr>
              <w:t>4</w:t>
            </w:r>
            <w:r w:rsidRPr="008B3167">
              <w:rPr>
                <w:rFonts w:ascii="Arial" w:eastAsia="Times New Roman" w:hAnsi="Arial" w:cs="Arial"/>
                <w:b/>
                <w:sz w:val="20"/>
                <w:szCs w:val="20"/>
                <w:lang w:val="sr-Cyrl-RS"/>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firstLine="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Заштитни лим загрејача воде 1, Цртеж бр. 3837480 14 а (израдити све припадајуће позиције), димензије са цртежа </w:t>
            </w:r>
            <w:r w:rsidRPr="008B3167">
              <w:rPr>
                <w:rFonts w:ascii="Times New Roman" w:eastAsia="Times New Roman" w:hAnsi="Times New Roman" w:cs="Times New Roman"/>
                <w:sz w:val="24"/>
                <w:szCs w:val="24"/>
              </w:rPr>
              <w:t xml:space="preserve"> </w:t>
            </w:r>
            <w:r w:rsidRPr="008B3167">
              <w:rPr>
                <w:rFonts w:ascii="Arial" w:eastAsia="Times New Roman" w:hAnsi="Arial" w:cs="Arial"/>
                <w:sz w:val="20"/>
                <w:szCs w:val="20"/>
                <w:lang w:val="sr-Latn-RS"/>
              </w:rPr>
              <w:t>St35x</w:t>
            </w:r>
            <w:r w:rsidRPr="008B3167">
              <w:rPr>
                <w:rFonts w:ascii="Arial" w:eastAsia="Times New Roman" w:hAnsi="Arial" w:cs="Arial"/>
                <w:sz w:val="20"/>
                <w:szCs w:val="20"/>
                <w:lang w:val="sr-Cyrl-CS"/>
              </w:rPr>
              <w:t>, SRPS EN 10095</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R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30</w:t>
            </w:r>
          </w:p>
        </w:tc>
        <w:tc>
          <w:tcPr>
            <w:tcW w:w="993"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vAlign w:val="center"/>
          </w:tcPr>
          <w:p w:rsidR="004B413F" w:rsidRPr="008B3167" w:rsidRDefault="004B413F" w:rsidP="00BB01BE">
            <w:pPr>
              <w:spacing w:after="0" w:line="240" w:lineRule="auto"/>
              <w:ind w:left="-108" w:right="-108"/>
              <w:jc w:val="center"/>
              <w:rPr>
                <w:rFonts w:ascii="Arial" w:eastAsia="Times New Roman" w:hAnsi="Arial" w:cs="Arial"/>
                <w:sz w:val="20"/>
                <w:szCs w:val="20"/>
                <w:lang w:val="sr-Cyrl-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sz w:val="20"/>
                <w:szCs w:val="20"/>
                <w:lang w:val="sr-Cyrl-RS"/>
              </w:rPr>
            </w:pPr>
            <w:r w:rsidRPr="008B3167">
              <w:rPr>
                <w:rFonts w:ascii="Arial" w:eastAsia="Times New Roman" w:hAnsi="Arial" w:cs="Arial"/>
                <w:b/>
                <w:sz w:val="20"/>
                <w:szCs w:val="20"/>
                <w:lang w:val="sr-Cyrl-RS"/>
              </w:rPr>
              <w:lastRenderedPageBreak/>
              <w:t>3</w:t>
            </w:r>
            <w:r w:rsidRPr="008B3167">
              <w:rPr>
                <w:rFonts w:ascii="Arial" w:eastAsia="Times New Roman" w:hAnsi="Arial" w:cs="Arial"/>
                <w:b/>
                <w:sz w:val="20"/>
                <w:szCs w:val="20"/>
              </w:rPr>
              <w:t>5</w:t>
            </w:r>
            <w:r w:rsidRPr="008B3167">
              <w:rPr>
                <w:rFonts w:ascii="Arial" w:eastAsia="Times New Roman" w:hAnsi="Arial" w:cs="Arial"/>
                <w:b/>
                <w:sz w:val="20"/>
                <w:szCs w:val="20"/>
                <w:lang w:val="sr-Cyrl-RS"/>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firstLine="6"/>
              <w:rPr>
                <w:rFonts w:ascii="Arial" w:eastAsia="Times New Roman" w:hAnsi="Arial" w:cs="Arial"/>
                <w:sz w:val="20"/>
                <w:szCs w:val="20"/>
                <w:lang w:val="sr-Cyrl-CS"/>
              </w:rPr>
            </w:pPr>
            <w:r w:rsidRPr="008B3167">
              <w:rPr>
                <w:rFonts w:ascii="Arial" w:eastAsia="Times New Roman" w:hAnsi="Arial" w:cs="Arial"/>
                <w:sz w:val="20"/>
                <w:szCs w:val="20"/>
                <w:lang w:val="sr-Cyrl-CS"/>
              </w:rPr>
              <w:t xml:space="preserve">Заштитни лим загрејача воде 2, Цртеж бр. 3837480 04 а (израдити све припадајуће позиције), димензије са цртежа </w:t>
            </w:r>
            <w:r w:rsidRPr="008B3167">
              <w:rPr>
                <w:rFonts w:ascii="Times New Roman" w:eastAsia="Times New Roman" w:hAnsi="Times New Roman" w:cs="Times New Roman"/>
                <w:sz w:val="24"/>
                <w:szCs w:val="24"/>
              </w:rPr>
              <w:t xml:space="preserve"> </w:t>
            </w:r>
            <w:r w:rsidRPr="008B3167">
              <w:rPr>
                <w:rFonts w:ascii="Arial" w:eastAsia="Times New Roman" w:hAnsi="Arial" w:cs="Arial"/>
                <w:sz w:val="20"/>
                <w:szCs w:val="20"/>
                <w:lang w:val="sr-Cyrl-RS"/>
              </w:rPr>
              <w:t>15</w:t>
            </w:r>
            <w:r w:rsidRPr="008B3167">
              <w:rPr>
                <w:rFonts w:ascii="Arial" w:eastAsia="Times New Roman" w:hAnsi="Arial" w:cs="Arial"/>
                <w:sz w:val="20"/>
                <w:szCs w:val="20"/>
                <w:lang w:val="sr-Latn-RS"/>
              </w:rPr>
              <w:t>HM</w:t>
            </w:r>
            <w:r w:rsidRPr="008B3167">
              <w:rPr>
                <w:rFonts w:ascii="Arial" w:eastAsia="Times New Roman" w:hAnsi="Arial" w:cs="Arial"/>
                <w:sz w:val="20"/>
                <w:szCs w:val="20"/>
                <w:lang w:val="sr-Cyrl-CS"/>
              </w:rPr>
              <w:t>, SRPS EN 10095</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R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lang w:val="sr-Latn-RS"/>
              </w:rPr>
            </w:pPr>
            <w:r w:rsidRPr="008B3167">
              <w:rPr>
                <w:rFonts w:ascii="Arial" w:eastAsia="Times New Roman" w:hAnsi="Arial" w:cs="Arial"/>
                <w:sz w:val="20"/>
                <w:szCs w:val="20"/>
                <w:lang w:val="sr-Latn-RS"/>
              </w:rPr>
              <w:t>30</w:t>
            </w:r>
          </w:p>
        </w:tc>
        <w:tc>
          <w:tcPr>
            <w:tcW w:w="993" w:type="dxa"/>
            <w:tcBorders>
              <w:top w:val="single" w:sz="4" w:space="0" w:color="auto"/>
              <w:left w:val="single" w:sz="4" w:space="0" w:color="auto"/>
              <w:bottom w:val="single" w:sz="4" w:space="0" w:color="auto"/>
              <w:right w:val="single" w:sz="4" w:space="0" w:color="auto"/>
            </w:tcBorders>
          </w:tcPr>
          <w:p w:rsidR="004B413F" w:rsidRPr="008B3167" w:rsidRDefault="004B413F" w:rsidP="00BB01BE">
            <w:pPr>
              <w:spacing w:after="0" w:line="240" w:lineRule="auto"/>
              <w:ind w:right="-108"/>
              <w:jc w:val="center"/>
              <w:rPr>
                <w:rFonts w:ascii="Arial" w:eastAsia="Times New Roman" w:hAnsi="Arial" w:cs="Arial"/>
                <w:sz w:val="20"/>
                <w:szCs w:val="20"/>
                <w:lang w:val="sr-Latn-RS"/>
              </w:rPr>
            </w:pPr>
          </w:p>
        </w:tc>
        <w:tc>
          <w:tcPr>
            <w:tcW w:w="992" w:type="dxa"/>
            <w:tcBorders>
              <w:top w:val="single" w:sz="4" w:space="0" w:color="auto"/>
              <w:left w:val="single" w:sz="4" w:space="0" w:color="auto"/>
              <w:bottom w:val="single" w:sz="4" w:space="0" w:color="auto"/>
              <w:right w:val="single" w:sz="4" w:space="0" w:color="auto"/>
            </w:tcBorders>
          </w:tcPr>
          <w:p w:rsidR="004B413F" w:rsidRPr="008B3167" w:rsidRDefault="004B413F" w:rsidP="004B413F">
            <w:pPr>
              <w:spacing w:after="0" w:line="240" w:lineRule="auto"/>
              <w:ind w:left="-108" w:right="-108"/>
              <w:jc w:val="center"/>
              <w:rPr>
                <w:rFonts w:ascii="Arial" w:eastAsia="Times New Roman" w:hAnsi="Arial" w:cs="Arial"/>
                <w:sz w:val="20"/>
                <w:szCs w:val="20"/>
                <w:lang w:val="sr-Latn-RS"/>
              </w:rPr>
            </w:pPr>
          </w:p>
        </w:tc>
        <w:tc>
          <w:tcPr>
            <w:tcW w:w="992" w:type="dxa"/>
            <w:tcBorders>
              <w:top w:val="single" w:sz="4" w:space="0" w:color="auto"/>
              <w:left w:val="single" w:sz="4" w:space="0" w:color="auto"/>
              <w:bottom w:val="single" w:sz="4" w:space="0" w:color="auto"/>
              <w:right w:val="single" w:sz="4" w:space="0" w:color="auto"/>
            </w:tcBorders>
          </w:tcPr>
          <w:p w:rsidR="004B413F" w:rsidRPr="008B3167" w:rsidRDefault="004B413F" w:rsidP="004B413F">
            <w:pPr>
              <w:spacing w:after="0" w:line="240" w:lineRule="auto"/>
              <w:ind w:left="-108" w:right="-108"/>
              <w:jc w:val="center"/>
              <w:rPr>
                <w:rFonts w:ascii="Arial" w:eastAsia="Times New Roman" w:hAnsi="Arial" w:cs="Arial"/>
                <w:sz w:val="20"/>
                <w:szCs w:val="20"/>
                <w:lang w:val="sr-Latn-RS"/>
              </w:rPr>
            </w:pPr>
          </w:p>
        </w:tc>
        <w:tc>
          <w:tcPr>
            <w:tcW w:w="1134" w:type="dxa"/>
            <w:tcBorders>
              <w:top w:val="single" w:sz="4" w:space="0" w:color="auto"/>
              <w:left w:val="single" w:sz="4" w:space="0" w:color="auto"/>
              <w:bottom w:val="single" w:sz="4" w:space="0" w:color="auto"/>
              <w:right w:val="single" w:sz="4" w:space="0" w:color="auto"/>
            </w:tcBorders>
          </w:tcPr>
          <w:p w:rsidR="004B413F" w:rsidRPr="008B3167" w:rsidRDefault="004B413F" w:rsidP="004B413F">
            <w:pPr>
              <w:spacing w:after="0" w:line="240" w:lineRule="auto"/>
              <w:ind w:left="-108" w:right="-108"/>
              <w:jc w:val="center"/>
              <w:rPr>
                <w:rFonts w:ascii="Arial" w:eastAsia="Times New Roman" w:hAnsi="Arial" w:cs="Arial"/>
                <w:sz w:val="20"/>
                <w:szCs w:val="20"/>
                <w:lang w:val="sr-Latn-RS"/>
              </w:rPr>
            </w:pPr>
          </w:p>
        </w:tc>
      </w:tr>
      <w:tr w:rsidR="004B413F" w:rsidRPr="008B3167" w:rsidTr="00BB01BE">
        <w:trPr>
          <w:cantSplit/>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8F50DE">
            <w:pPr>
              <w:spacing w:after="0" w:line="240" w:lineRule="auto"/>
              <w:ind w:left="-108" w:right="-108"/>
              <w:jc w:val="center"/>
              <w:rPr>
                <w:rFonts w:ascii="Arial" w:eastAsia="Times New Roman" w:hAnsi="Arial" w:cs="Arial"/>
                <w:b/>
                <w:sz w:val="20"/>
                <w:szCs w:val="20"/>
                <w:lang w:val="sr-Latn-RS"/>
              </w:rPr>
            </w:pPr>
            <w:r w:rsidRPr="008B3167">
              <w:rPr>
                <w:rFonts w:ascii="Arial" w:eastAsia="Times New Roman" w:hAnsi="Arial" w:cs="Arial"/>
                <w:b/>
                <w:sz w:val="20"/>
                <w:szCs w:val="20"/>
                <w:lang w:val="sr-Latn-RS"/>
              </w:rPr>
              <w:t>3</w:t>
            </w:r>
            <w:r w:rsidRPr="008B3167">
              <w:rPr>
                <w:rFonts w:ascii="Arial" w:eastAsia="Times New Roman" w:hAnsi="Arial" w:cs="Arial"/>
                <w:b/>
                <w:sz w:val="20"/>
                <w:szCs w:val="20"/>
              </w:rPr>
              <w:t>6</w:t>
            </w:r>
            <w:r w:rsidRPr="008B3167">
              <w:rPr>
                <w:rFonts w:ascii="Arial" w:eastAsia="Times New Roman" w:hAnsi="Arial" w:cs="Arial"/>
                <w:b/>
                <w:sz w:val="20"/>
                <w:szCs w:val="20"/>
                <w:lang w:val="sr-Latn-RS"/>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B413F" w:rsidRPr="008B3167" w:rsidRDefault="004B413F" w:rsidP="004B413F">
            <w:pPr>
              <w:spacing w:after="0" w:line="240" w:lineRule="auto"/>
              <w:ind w:right="-108" w:firstLine="6"/>
              <w:rPr>
                <w:rFonts w:ascii="Arial" w:eastAsia="Times New Roman" w:hAnsi="Arial" w:cs="Arial"/>
                <w:sz w:val="20"/>
                <w:szCs w:val="20"/>
                <w:lang w:val="sr-Cyrl-CS"/>
              </w:rPr>
            </w:pPr>
            <w:r w:rsidRPr="008B3167">
              <w:rPr>
                <w:rFonts w:ascii="Arial" w:eastAsia="Times New Roman" w:hAnsi="Arial" w:cs="Arial"/>
                <w:sz w:val="20"/>
                <w:szCs w:val="20"/>
                <w:lang w:val="sr-Cyrl-CS"/>
              </w:rPr>
              <w:t>Заштитни лим загрејача воде 2, Цртеж бр. 3837480 0</w:t>
            </w:r>
            <w:r w:rsidRPr="008B3167">
              <w:rPr>
                <w:rFonts w:ascii="Arial" w:eastAsia="Times New Roman" w:hAnsi="Arial" w:cs="Arial"/>
                <w:sz w:val="20"/>
                <w:szCs w:val="20"/>
                <w:lang w:val="sr-Latn-RS"/>
              </w:rPr>
              <w:t>8</w:t>
            </w:r>
            <w:r w:rsidRPr="008B3167">
              <w:rPr>
                <w:rFonts w:ascii="Arial" w:eastAsia="Times New Roman" w:hAnsi="Arial" w:cs="Arial"/>
                <w:sz w:val="20"/>
                <w:szCs w:val="20"/>
                <w:lang w:val="sr-Cyrl-CS"/>
              </w:rPr>
              <w:t xml:space="preserve"> (израдити све припадајуће позиције), димензије са цртежа </w:t>
            </w:r>
            <w:r w:rsidRPr="008B3167">
              <w:rPr>
                <w:rFonts w:ascii="Times New Roman" w:eastAsia="Times New Roman" w:hAnsi="Times New Roman" w:cs="Times New Roman"/>
                <w:sz w:val="24"/>
                <w:szCs w:val="24"/>
              </w:rPr>
              <w:t xml:space="preserve"> </w:t>
            </w:r>
            <w:r w:rsidRPr="008B3167">
              <w:rPr>
                <w:rFonts w:ascii="Arial" w:eastAsia="Times New Roman" w:hAnsi="Arial" w:cs="Arial"/>
                <w:sz w:val="20"/>
                <w:szCs w:val="20"/>
                <w:lang w:val="sr-Cyrl-RS"/>
              </w:rPr>
              <w:t>15</w:t>
            </w:r>
            <w:r w:rsidRPr="008B3167">
              <w:rPr>
                <w:rFonts w:ascii="Arial" w:eastAsia="Times New Roman" w:hAnsi="Arial" w:cs="Arial"/>
                <w:sz w:val="20"/>
                <w:szCs w:val="20"/>
                <w:lang w:val="sr-Latn-RS"/>
              </w:rPr>
              <w:t>HM</w:t>
            </w:r>
            <w:r w:rsidRPr="008B3167">
              <w:rPr>
                <w:rFonts w:ascii="Arial" w:eastAsia="Times New Roman" w:hAnsi="Arial" w:cs="Arial"/>
                <w:sz w:val="20"/>
                <w:szCs w:val="20"/>
                <w:lang w:val="sr-Cyrl-CS"/>
              </w:rPr>
              <w:t>, SRPS EN 10095</w:t>
            </w:r>
          </w:p>
        </w:tc>
        <w:tc>
          <w:tcPr>
            <w:tcW w:w="2126" w:type="dxa"/>
            <w:tcBorders>
              <w:top w:val="single" w:sz="4" w:space="0" w:color="auto"/>
              <w:left w:val="single" w:sz="4" w:space="0" w:color="auto"/>
              <w:bottom w:val="single" w:sz="4" w:space="0" w:color="auto"/>
              <w:right w:val="single" w:sz="4" w:space="0" w:color="auto"/>
            </w:tcBorders>
          </w:tcPr>
          <w:p w:rsidR="004B413F" w:rsidRPr="006E6C90" w:rsidRDefault="004B413F" w:rsidP="004B413F">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4B413F" w:rsidRPr="006E6C90" w:rsidRDefault="004B413F" w:rsidP="004B413F">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4B413F" w:rsidRPr="008B3167" w:rsidRDefault="004B413F" w:rsidP="004B413F">
            <w:pPr>
              <w:spacing w:after="0" w:line="240" w:lineRule="auto"/>
              <w:ind w:right="-64"/>
              <w:jc w:val="center"/>
              <w:rPr>
                <w:rFonts w:ascii="Arial" w:eastAsia="Times New Roman" w:hAnsi="Arial" w:cs="Arial"/>
                <w:sz w:val="20"/>
                <w:szCs w:val="20"/>
                <w:lang w:val="sr-Cyrl-RS"/>
              </w:rPr>
            </w:pPr>
            <w:r w:rsidRPr="006E6C90">
              <w:rPr>
                <w:color w:val="A6A6A6" w:themeColor="background1" w:themeShade="A6"/>
              </w:rPr>
              <w:t>_</w:t>
            </w:r>
            <w:r w:rsidRPr="006E6C90">
              <w:rPr>
                <w:color w:val="A6A6A6" w:themeColor="background1" w:themeShade="A6"/>
                <w:lang w:val="sr-Cyrl-RS"/>
              </w:rPr>
              <w:t>________________</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4B413F">
            <w:pPr>
              <w:spacing w:after="0" w:line="240" w:lineRule="auto"/>
              <w:ind w:left="-110" w:right="-64"/>
              <w:jc w:val="center"/>
              <w:rPr>
                <w:rFonts w:ascii="Arial" w:eastAsia="Times New Roman" w:hAnsi="Arial" w:cs="Arial"/>
                <w:sz w:val="20"/>
                <w:szCs w:val="20"/>
                <w:lang w:val="sr-Cyrl-RS"/>
              </w:rPr>
            </w:pPr>
            <w:r w:rsidRPr="008B3167">
              <w:rPr>
                <w:rFonts w:ascii="Arial" w:eastAsia="Times New Roman" w:hAnsi="Arial" w:cs="Arial"/>
                <w:sz w:val="20"/>
                <w:szCs w:val="20"/>
                <w:lang w:val="sr-Cyrl-RS"/>
              </w:rPr>
              <w:t>Ком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413F" w:rsidRPr="008B3167" w:rsidRDefault="004B413F" w:rsidP="00BB01BE">
            <w:pPr>
              <w:tabs>
                <w:tab w:val="left" w:pos="276"/>
              </w:tabs>
              <w:spacing w:after="0" w:line="240" w:lineRule="auto"/>
              <w:ind w:left="-108"/>
              <w:jc w:val="center"/>
              <w:rPr>
                <w:rFonts w:ascii="Arial" w:eastAsia="Times New Roman" w:hAnsi="Arial" w:cs="Arial"/>
                <w:sz w:val="20"/>
                <w:szCs w:val="20"/>
                <w:lang w:val="sr-Latn-RS"/>
              </w:rPr>
            </w:pPr>
            <w:r w:rsidRPr="008B3167">
              <w:rPr>
                <w:rFonts w:ascii="Arial" w:eastAsia="Times New Roman" w:hAnsi="Arial" w:cs="Arial"/>
                <w:sz w:val="20"/>
                <w:szCs w:val="20"/>
                <w:lang w:val="sr-Latn-RS"/>
              </w:rPr>
              <w:t>30</w:t>
            </w:r>
          </w:p>
        </w:tc>
        <w:tc>
          <w:tcPr>
            <w:tcW w:w="993" w:type="dxa"/>
            <w:tcBorders>
              <w:top w:val="single" w:sz="4" w:space="0" w:color="auto"/>
              <w:left w:val="single" w:sz="4" w:space="0" w:color="auto"/>
              <w:bottom w:val="single" w:sz="4" w:space="0" w:color="auto"/>
              <w:right w:val="single" w:sz="4" w:space="0" w:color="auto"/>
            </w:tcBorders>
          </w:tcPr>
          <w:p w:rsidR="004B413F" w:rsidRPr="008B3167" w:rsidRDefault="004B413F" w:rsidP="00BB01BE">
            <w:pPr>
              <w:spacing w:after="0" w:line="240" w:lineRule="auto"/>
              <w:ind w:right="-108"/>
              <w:jc w:val="center"/>
              <w:rPr>
                <w:rFonts w:ascii="Arial" w:eastAsia="Times New Roman" w:hAnsi="Arial" w:cs="Arial"/>
                <w:sz w:val="20"/>
                <w:szCs w:val="20"/>
                <w:lang w:val="sr-Latn-RS"/>
              </w:rPr>
            </w:pPr>
          </w:p>
        </w:tc>
        <w:tc>
          <w:tcPr>
            <w:tcW w:w="992" w:type="dxa"/>
            <w:tcBorders>
              <w:top w:val="single" w:sz="4" w:space="0" w:color="auto"/>
              <w:left w:val="single" w:sz="4" w:space="0" w:color="auto"/>
              <w:bottom w:val="single" w:sz="4" w:space="0" w:color="auto"/>
              <w:right w:val="single" w:sz="4" w:space="0" w:color="auto"/>
            </w:tcBorders>
          </w:tcPr>
          <w:p w:rsidR="004B413F" w:rsidRPr="008B3167" w:rsidRDefault="004B413F" w:rsidP="004B413F">
            <w:pPr>
              <w:spacing w:after="0" w:line="240" w:lineRule="auto"/>
              <w:ind w:left="-108" w:right="-108"/>
              <w:jc w:val="center"/>
              <w:rPr>
                <w:rFonts w:ascii="Arial" w:eastAsia="Times New Roman" w:hAnsi="Arial" w:cs="Arial"/>
                <w:sz w:val="20"/>
                <w:szCs w:val="20"/>
                <w:lang w:val="sr-Latn-RS"/>
              </w:rPr>
            </w:pPr>
          </w:p>
        </w:tc>
        <w:tc>
          <w:tcPr>
            <w:tcW w:w="992" w:type="dxa"/>
            <w:tcBorders>
              <w:top w:val="single" w:sz="4" w:space="0" w:color="auto"/>
              <w:left w:val="single" w:sz="4" w:space="0" w:color="auto"/>
              <w:bottom w:val="single" w:sz="4" w:space="0" w:color="auto"/>
              <w:right w:val="single" w:sz="4" w:space="0" w:color="auto"/>
            </w:tcBorders>
          </w:tcPr>
          <w:p w:rsidR="004B413F" w:rsidRPr="008B3167" w:rsidRDefault="004B413F" w:rsidP="004B413F">
            <w:pPr>
              <w:spacing w:after="0" w:line="240" w:lineRule="auto"/>
              <w:ind w:left="-108" w:right="-108"/>
              <w:jc w:val="center"/>
              <w:rPr>
                <w:rFonts w:ascii="Arial" w:eastAsia="Times New Roman" w:hAnsi="Arial" w:cs="Arial"/>
                <w:sz w:val="20"/>
                <w:szCs w:val="20"/>
                <w:lang w:val="sr-Latn-RS"/>
              </w:rPr>
            </w:pPr>
          </w:p>
        </w:tc>
        <w:tc>
          <w:tcPr>
            <w:tcW w:w="1134" w:type="dxa"/>
            <w:tcBorders>
              <w:top w:val="single" w:sz="4" w:space="0" w:color="auto"/>
              <w:left w:val="single" w:sz="4" w:space="0" w:color="auto"/>
              <w:bottom w:val="single" w:sz="4" w:space="0" w:color="auto"/>
              <w:right w:val="single" w:sz="4" w:space="0" w:color="auto"/>
            </w:tcBorders>
          </w:tcPr>
          <w:p w:rsidR="004B413F" w:rsidRPr="008B3167" w:rsidRDefault="004B413F" w:rsidP="004B413F">
            <w:pPr>
              <w:spacing w:after="0" w:line="240" w:lineRule="auto"/>
              <w:ind w:left="-108" w:right="-108"/>
              <w:jc w:val="center"/>
              <w:rPr>
                <w:rFonts w:ascii="Arial" w:eastAsia="Times New Roman" w:hAnsi="Arial" w:cs="Arial"/>
                <w:sz w:val="20"/>
                <w:szCs w:val="20"/>
                <w:lang w:val="sr-Latn-RS"/>
              </w:rPr>
            </w:pPr>
          </w:p>
        </w:tc>
      </w:tr>
    </w:tbl>
    <w:p w:rsidR="00D01810" w:rsidRPr="00CA4890" w:rsidRDefault="00D01810" w:rsidP="00327718">
      <w:pPr>
        <w:spacing w:after="0"/>
        <w:rPr>
          <w:rFonts w:ascii="Calibri" w:eastAsia="Calibri" w:hAnsi="Calibri" w:cs="Times New Roman"/>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Default="00327718" w:rsidP="00327718">
      <w:pPr>
        <w:widowControl w:val="0"/>
        <w:spacing w:after="0" w:line="240" w:lineRule="auto"/>
        <w:rPr>
          <w:rFonts w:ascii="Calibri" w:eastAsia="Arial Unicode MS" w:hAnsi="Calibri" w:cs="Arial"/>
          <w:lang w:val="sr-Cyrl-RS"/>
        </w:rPr>
      </w:pPr>
    </w:p>
    <w:p w:rsidR="00A24B5B" w:rsidRPr="00327718" w:rsidRDefault="00A24B5B" w:rsidP="00327718">
      <w:pPr>
        <w:widowControl w:val="0"/>
        <w:spacing w:after="0" w:line="240" w:lineRule="auto"/>
        <w:rPr>
          <w:rFonts w:ascii="Calibri" w:eastAsia="Arial Unicode MS" w:hAnsi="Calibri" w:cs="Arial"/>
          <w:lang w:val="sr-Cyrl-RS"/>
        </w:rPr>
      </w:pPr>
    </w:p>
    <w:p w:rsidR="00327718" w:rsidRDefault="00327718" w:rsidP="00327718">
      <w:pPr>
        <w:widowControl w:val="0"/>
        <w:spacing w:after="0" w:line="240" w:lineRule="auto"/>
        <w:rPr>
          <w:rFonts w:ascii="Calibri" w:eastAsia="Arial Unicode MS" w:hAnsi="Calibri" w:cs="Arial"/>
          <w:lang w:val="sr-Cyrl-RS"/>
        </w:rPr>
      </w:pPr>
    </w:p>
    <w:p w:rsidR="00A24B5B" w:rsidRDefault="00A24B5B" w:rsidP="00327718">
      <w:pPr>
        <w:widowControl w:val="0"/>
        <w:spacing w:after="0" w:line="240" w:lineRule="auto"/>
        <w:rPr>
          <w:rFonts w:ascii="Calibri" w:eastAsia="Arial Unicode MS" w:hAnsi="Calibri" w:cs="Arial"/>
          <w:lang w:val="sr-Cyrl-RS"/>
        </w:rPr>
      </w:pPr>
    </w:p>
    <w:p w:rsidR="003F5E16" w:rsidRDefault="003F5E16" w:rsidP="00327718">
      <w:pPr>
        <w:widowControl w:val="0"/>
        <w:spacing w:after="0" w:line="240" w:lineRule="auto"/>
        <w:rPr>
          <w:rFonts w:ascii="Calibri" w:eastAsia="Arial Unicode MS" w:hAnsi="Calibri" w:cs="Arial"/>
          <w:lang w:val="sr-Cyrl-RS"/>
        </w:rPr>
      </w:pPr>
    </w:p>
    <w:p w:rsidR="003F5E16" w:rsidRDefault="003F5E16" w:rsidP="00327718">
      <w:pPr>
        <w:widowControl w:val="0"/>
        <w:spacing w:after="0" w:line="240" w:lineRule="auto"/>
        <w:rPr>
          <w:rFonts w:ascii="Calibri" w:eastAsia="Arial Unicode MS" w:hAnsi="Calibri" w:cs="Arial"/>
          <w:lang w:val="sr-Cyrl-RS"/>
        </w:rPr>
      </w:pPr>
    </w:p>
    <w:p w:rsidR="003F5E16" w:rsidRDefault="003F5E16" w:rsidP="003F5E16">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p w:rsidR="00A24B5B" w:rsidRPr="00832F2D" w:rsidRDefault="00A24B5B" w:rsidP="003F5E16">
      <w:pPr>
        <w:widowControl w:val="0"/>
        <w:spacing w:after="0" w:line="240" w:lineRule="auto"/>
        <w:rPr>
          <w:rFonts w:ascii="Arial" w:eastAsia="Arial Unicode MS" w:hAnsi="Arial" w:cs="Arial"/>
          <w:lang w:val="sr-Cyrl-RS"/>
        </w:rPr>
      </w:pP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F5E16" w:rsidRPr="00327718" w:rsidTr="00BD5495">
        <w:trPr>
          <w:trHeight w:val="568"/>
        </w:trPr>
        <w:tc>
          <w:tcPr>
            <w:tcW w:w="3589" w:type="dxa"/>
            <w:vMerge w:val="restart"/>
            <w:shd w:val="clear" w:color="auto" w:fill="auto"/>
            <w:vAlign w:val="center"/>
          </w:tcPr>
          <w:p w:rsidR="003F5E16" w:rsidRPr="00327718" w:rsidRDefault="003F5E16" w:rsidP="00BD5495">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F5E16" w:rsidRPr="00327718" w:rsidRDefault="003F5E16" w:rsidP="00BD5495">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F5E16" w:rsidRPr="00327718" w:rsidRDefault="003F5E16" w:rsidP="00BD5495">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3F5E16" w:rsidRPr="00327718" w:rsidRDefault="003F5E16" w:rsidP="00BD5495">
            <w:pPr>
              <w:spacing w:after="0" w:line="240" w:lineRule="auto"/>
              <w:jc w:val="center"/>
              <w:rPr>
                <w:rFonts w:ascii="Arial" w:eastAsia="Calibri" w:hAnsi="Arial" w:cs="Arial"/>
              </w:rPr>
            </w:pPr>
            <w:r w:rsidRPr="00327718">
              <w:rPr>
                <w:rFonts w:ascii="Arial" w:eastAsia="Calibri" w:hAnsi="Arial" w:cs="Arial"/>
              </w:rPr>
              <w:t>_____динара</w:t>
            </w:r>
          </w:p>
        </w:tc>
      </w:tr>
      <w:tr w:rsidR="003F5E16" w:rsidRPr="00327718" w:rsidTr="00BD5495">
        <w:trPr>
          <w:trHeight w:val="525"/>
        </w:trPr>
        <w:tc>
          <w:tcPr>
            <w:tcW w:w="3589" w:type="dxa"/>
            <w:vMerge/>
            <w:shd w:val="clear" w:color="auto" w:fill="auto"/>
          </w:tcPr>
          <w:p w:rsidR="003F5E16" w:rsidRPr="00327718" w:rsidRDefault="003F5E16" w:rsidP="00BD5495">
            <w:pPr>
              <w:spacing w:after="0" w:line="240" w:lineRule="auto"/>
              <w:rPr>
                <w:rFonts w:ascii="Arial" w:eastAsia="Calibri" w:hAnsi="Arial" w:cs="Arial"/>
              </w:rPr>
            </w:pPr>
          </w:p>
        </w:tc>
        <w:tc>
          <w:tcPr>
            <w:tcW w:w="2970" w:type="dxa"/>
            <w:shd w:val="clear" w:color="auto" w:fill="auto"/>
            <w:vAlign w:val="center"/>
          </w:tcPr>
          <w:p w:rsidR="003F5E16" w:rsidRPr="00327718" w:rsidRDefault="003F5E16" w:rsidP="00BD5495">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3F5E16" w:rsidRPr="00327718" w:rsidRDefault="003F5E16" w:rsidP="00BD5495">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F5E16" w:rsidRPr="00327718" w:rsidTr="00BD5495">
        <w:trPr>
          <w:trHeight w:val="534"/>
        </w:trPr>
        <w:tc>
          <w:tcPr>
            <w:tcW w:w="3589" w:type="dxa"/>
            <w:vMerge/>
            <w:shd w:val="clear" w:color="auto" w:fill="auto"/>
          </w:tcPr>
          <w:p w:rsidR="003F5E16" w:rsidRPr="00327718" w:rsidRDefault="003F5E16" w:rsidP="00BD5495">
            <w:pPr>
              <w:spacing w:after="0" w:line="240" w:lineRule="auto"/>
              <w:rPr>
                <w:rFonts w:ascii="Arial" w:eastAsia="Calibri" w:hAnsi="Arial" w:cs="Arial"/>
              </w:rPr>
            </w:pPr>
          </w:p>
        </w:tc>
        <w:tc>
          <w:tcPr>
            <w:tcW w:w="2970" w:type="dxa"/>
            <w:shd w:val="clear" w:color="auto" w:fill="auto"/>
            <w:vAlign w:val="center"/>
          </w:tcPr>
          <w:p w:rsidR="003F5E16" w:rsidRDefault="003F5E16" w:rsidP="00BD5495">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3F5E16" w:rsidRPr="00327718" w:rsidRDefault="003F5E16" w:rsidP="00BD5495">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3F5E16" w:rsidRPr="00327718" w:rsidRDefault="003F5E16" w:rsidP="00BD5495">
            <w:pPr>
              <w:spacing w:after="0" w:line="240" w:lineRule="auto"/>
              <w:jc w:val="center"/>
              <w:rPr>
                <w:rFonts w:ascii="Arial" w:eastAsia="Calibri" w:hAnsi="Arial" w:cs="Arial"/>
              </w:rPr>
            </w:pPr>
            <w:r w:rsidRPr="00327718">
              <w:rPr>
                <w:rFonts w:ascii="Arial" w:eastAsia="Calibri" w:hAnsi="Arial" w:cs="Arial"/>
              </w:rPr>
              <w:t>_____динара</w:t>
            </w:r>
          </w:p>
        </w:tc>
      </w:tr>
      <w:tr w:rsidR="003F5E16" w:rsidRPr="00327718" w:rsidTr="00BD5495">
        <w:trPr>
          <w:trHeight w:val="534"/>
        </w:trPr>
        <w:tc>
          <w:tcPr>
            <w:tcW w:w="3589" w:type="dxa"/>
            <w:vMerge/>
            <w:shd w:val="clear" w:color="auto" w:fill="auto"/>
          </w:tcPr>
          <w:p w:rsidR="003F5E16" w:rsidRPr="00327718" w:rsidRDefault="003F5E16" w:rsidP="00BD5495">
            <w:pPr>
              <w:spacing w:after="0" w:line="240" w:lineRule="auto"/>
              <w:rPr>
                <w:rFonts w:ascii="Arial" w:eastAsia="Calibri" w:hAnsi="Arial" w:cs="Arial"/>
              </w:rPr>
            </w:pPr>
          </w:p>
        </w:tc>
        <w:tc>
          <w:tcPr>
            <w:tcW w:w="2970" w:type="dxa"/>
            <w:shd w:val="clear" w:color="auto" w:fill="auto"/>
            <w:vAlign w:val="center"/>
          </w:tcPr>
          <w:p w:rsidR="003F5E16" w:rsidRDefault="003F5E16" w:rsidP="00BD5495">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3F5E16" w:rsidRDefault="003F5E16" w:rsidP="00BD5495">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3F5E16" w:rsidRPr="00327718" w:rsidRDefault="003F5E16" w:rsidP="00BD5495">
            <w:pPr>
              <w:spacing w:after="0" w:line="240" w:lineRule="auto"/>
              <w:jc w:val="center"/>
              <w:rPr>
                <w:rFonts w:ascii="Arial" w:eastAsia="Calibri" w:hAnsi="Arial" w:cs="Arial"/>
              </w:rPr>
            </w:pPr>
            <w:r w:rsidRPr="00327718">
              <w:rPr>
                <w:rFonts w:ascii="Arial" w:eastAsia="Calibri" w:hAnsi="Arial" w:cs="Arial"/>
              </w:rPr>
              <w:t>_____динара</w:t>
            </w:r>
          </w:p>
        </w:tc>
      </w:tr>
      <w:tr w:rsidR="003F5E16" w:rsidRPr="00327718" w:rsidTr="00BD5495">
        <w:trPr>
          <w:trHeight w:val="534"/>
        </w:trPr>
        <w:tc>
          <w:tcPr>
            <w:tcW w:w="3589" w:type="dxa"/>
            <w:vMerge/>
            <w:shd w:val="clear" w:color="auto" w:fill="auto"/>
          </w:tcPr>
          <w:p w:rsidR="003F5E16" w:rsidRPr="00327718" w:rsidRDefault="003F5E16" w:rsidP="00BD5495">
            <w:pPr>
              <w:spacing w:after="0" w:line="240" w:lineRule="auto"/>
              <w:rPr>
                <w:rFonts w:ascii="Arial" w:eastAsia="Calibri" w:hAnsi="Arial" w:cs="Arial"/>
              </w:rPr>
            </w:pPr>
          </w:p>
        </w:tc>
        <w:tc>
          <w:tcPr>
            <w:tcW w:w="2970" w:type="dxa"/>
            <w:shd w:val="clear" w:color="auto" w:fill="auto"/>
            <w:vAlign w:val="center"/>
          </w:tcPr>
          <w:p w:rsidR="003F5E16" w:rsidRDefault="003F5E16" w:rsidP="00BD5495">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3F5E16" w:rsidRDefault="003F5E16" w:rsidP="00BD5495">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3F5E16" w:rsidRPr="00327718" w:rsidRDefault="003F5E16" w:rsidP="00BD5495">
            <w:pPr>
              <w:spacing w:after="0" w:line="240" w:lineRule="auto"/>
              <w:jc w:val="center"/>
              <w:rPr>
                <w:rFonts w:ascii="Arial" w:eastAsia="Calibri" w:hAnsi="Arial" w:cs="Arial"/>
              </w:rPr>
            </w:pPr>
            <w:r w:rsidRPr="00327718">
              <w:rPr>
                <w:rFonts w:ascii="Arial" w:eastAsia="Calibri" w:hAnsi="Arial" w:cs="Arial"/>
              </w:rPr>
              <w:t>_____динара</w:t>
            </w:r>
          </w:p>
        </w:tc>
      </w:tr>
    </w:tbl>
    <w:p w:rsidR="003F5E16" w:rsidRDefault="003F5E16" w:rsidP="003F5E16">
      <w:pPr>
        <w:widowControl w:val="0"/>
        <w:spacing w:after="0" w:line="240" w:lineRule="auto"/>
        <w:rPr>
          <w:rFonts w:ascii="Calibri" w:eastAsia="Arial Unicode MS" w:hAnsi="Calibri" w:cs="Arial"/>
          <w:sz w:val="16"/>
          <w:szCs w:val="16"/>
          <w:lang w:val="sr-Cyrl-RS"/>
        </w:rPr>
      </w:pPr>
    </w:p>
    <w:p w:rsidR="003F5E16" w:rsidRDefault="003F5E16" w:rsidP="003F5E16">
      <w:pPr>
        <w:widowControl w:val="0"/>
        <w:spacing w:after="0" w:line="240" w:lineRule="auto"/>
        <w:rPr>
          <w:rFonts w:ascii="Calibri" w:eastAsia="Arial Unicode MS" w:hAnsi="Calibri" w:cs="Arial"/>
          <w:sz w:val="16"/>
          <w:szCs w:val="16"/>
          <w:lang w:val="sr-Cyrl-RS"/>
        </w:rPr>
      </w:pPr>
    </w:p>
    <w:p w:rsidR="003F5E16" w:rsidRDefault="003F5E16" w:rsidP="003F5E16">
      <w:pPr>
        <w:widowControl w:val="0"/>
        <w:spacing w:after="0" w:line="240" w:lineRule="auto"/>
        <w:rPr>
          <w:rFonts w:ascii="Calibri" w:eastAsia="Arial Unicode MS" w:hAnsi="Calibri" w:cs="Arial"/>
          <w:sz w:val="16"/>
          <w:szCs w:val="16"/>
          <w:lang w:val="sr-Cyrl-RS"/>
        </w:rPr>
      </w:pPr>
    </w:p>
    <w:p w:rsidR="00A24B5B" w:rsidRDefault="00A24B5B" w:rsidP="003F5E16">
      <w:pPr>
        <w:widowControl w:val="0"/>
        <w:spacing w:after="0" w:line="240" w:lineRule="auto"/>
        <w:rPr>
          <w:rFonts w:ascii="Calibri" w:eastAsia="Arial Unicode MS" w:hAnsi="Calibri" w:cs="Arial"/>
          <w:sz w:val="16"/>
          <w:szCs w:val="16"/>
          <w:lang w:val="sr-Cyrl-RS"/>
        </w:rPr>
      </w:pPr>
    </w:p>
    <w:p w:rsidR="00A24B5B" w:rsidRDefault="00A24B5B" w:rsidP="003F5E16">
      <w:pPr>
        <w:widowControl w:val="0"/>
        <w:spacing w:after="0" w:line="240" w:lineRule="auto"/>
        <w:rPr>
          <w:rFonts w:ascii="Calibri" w:eastAsia="Arial Unicode MS" w:hAnsi="Calibri" w:cs="Arial"/>
          <w:sz w:val="16"/>
          <w:szCs w:val="16"/>
          <w:lang w:val="sr-Cyrl-RS"/>
        </w:rPr>
      </w:pPr>
    </w:p>
    <w:p w:rsidR="00A24B5B" w:rsidRDefault="00A24B5B" w:rsidP="003F5E16">
      <w:pPr>
        <w:widowControl w:val="0"/>
        <w:spacing w:after="0" w:line="240" w:lineRule="auto"/>
        <w:rPr>
          <w:rFonts w:ascii="Calibri" w:eastAsia="Arial Unicode MS" w:hAnsi="Calibri" w:cs="Arial"/>
          <w:sz w:val="16"/>
          <w:szCs w:val="16"/>
          <w:lang w:val="sr-Cyrl-RS"/>
        </w:rPr>
      </w:pPr>
    </w:p>
    <w:p w:rsidR="00A24B5B" w:rsidRDefault="00A24B5B" w:rsidP="003F5E16">
      <w:pPr>
        <w:widowControl w:val="0"/>
        <w:spacing w:after="0" w:line="240" w:lineRule="auto"/>
        <w:rPr>
          <w:rFonts w:ascii="Calibri" w:eastAsia="Arial Unicode MS" w:hAnsi="Calibri" w:cs="Arial"/>
          <w:sz w:val="16"/>
          <w:szCs w:val="16"/>
          <w:lang w:val="sr-Cyrl-RS"/>
        </w:rPr>
      </w:pPr>
    </w:p>
    <w:p w:rsidR="003F5E16" w:rsidRPr="00832F2D" w:rsidRDefault="003F5E16" w:rsidP="003F5E16">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F5E16" w:rsidRPr="00327718" w:rsidTr="00BD5495">
        <w:trPr>
          <w:jc w:val="center"/>
        </w:trPr>
        <w:tc>
          <w:tcPr>
            <w:tcW w:w="3882" w:type="dxa"/>
          </w:tcPr>
          <w:p w:rsidR="003F5E16" w:rsidRPr="00832F2D" w:rsidRDefault="003F5E16" w:rsidP="00BD5495">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F5E16" w:rsidRPr="00832F2D" w:rsidRDefault="003F5E16" w:rsidP="00BD5495">
            <w:pPr>
              <w:spacing w:after="0" w:line="240" w:lineRule="auto"/>
              <w:jc w:val="center"/>
              <w:rPr>
                <w:rFonts w:ascii="Arial" w:eastAsia="Calibri" w:hAnsi="Arial" w:cs="Arial"/>
                <w:lang w:val="ru-RU"/>
              </w:rPr>
            </w:pPr>
          </w:p>
        </w:tc>
        <w:tc>
          <w:tcPr>
            <w:tcW w:w="4022" w:type="dxa"/>
          </w:tcPr>
          <w:p w:rsidR="003F5E16" w:rsidRPr="00832F2D" w:rsidRDefault="003F5E16" w:rsidP="00BD5495">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3F5E16" w:rsidRPr="00832F2D" w:rsidRDefault="003F5E16" w:rsidP="00BD5495">
            <w:pPr>
              <w:spacing w:after="0" w:line="240" w:lineRule="auto"/>
              <w:jc w:val="center"/>
              <w:rPr>
                <w:rFonts w:ascii="Arial" w:eastAsia="Calibri" w:hAnsi="Arial" w:cs="Arial"/>
                <w:lang w:val="sr-Cyrl-RS"/>
              </w:rPr>
            </w:pPr>
          </w:p>
        </w:tc>
      </w:tr>
      <w:tr w:rsidR="003F5E16" w:rsidRPr="00327718" w:rsidTr="00BD5495">
        <w:trPr>
          <w:jc w:val="center"/>
        </w:trPr>
        <w:tc>
          <w:tcPr>
            <w:tcW w:w="3882" w:type="dxa"/>
          </w:tcPr>
          <w:p w:rsidR="003F5E16" w:rsidRPr="00832F2D" w:rsidRDefault="003F5E16" w:rsidP="00BD5495">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F5E16" w:rsidRPr="00832F2D" w:rsidRDefault="003F5E16" w:rsidP="00BD5495">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F5E16" w:rsidRPr="00832F2D" w:rsidRDefault="003F5E16" w:rsidP="00BD5495">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3F5E16" w:rsidRDefault="003F5E16" w:rsidP="003F5E16">
      <w:pPr>
        <w:spacing w:after="0"/>
        <w:rPr>
          <w:rFonts w:ascii="Arial" w:eastAsia="Calibri" w:hAnsi="Arial" w:cs="Arial"/>
          <w:b/>
          <w:lang w:val="sr-Cyrl-CS"/>
        </w:rPr>
      </w:pPr>
    </w:p>
    <w:p w:rsidR="003F5E16" w:rsidRDefault="003F5E16" w:rsidP="00327718">
      <w:pPr>
        <w:spacing w:after="0"/>
        <w:rPr>
          <w:rFonts w:ascii="Arial" w:eastAsia="Calibri" w:hAnsi="Arial" w:cs="Arial"/>
          <w:b/>
          <w:lang w:val="sr-Cyrl-CS"/>
        </w:rPr>
      </w:pPr>
    </w:p>
    <w:p w:rsidR="003F5E16" w:rsidRDefault="003F5E16">
      <w:pPr>
        <w:rPr>
          <w:rFonts w:ascii="Arial" w:eastAsia="Calibri" w:hAnsi="Arial" w:cs="Arial"/>
          <w:b/>
          <w:lang w:val="sr-Cyrl-CS"/>
        </w:rPr>
      </w:pPr>
      <w:r>
        <w:rPr>
          <w:rFonts w:ascii="Arial" w:eastAsia="Calibri" w:hAnsi="Arial" w:cs="Arial"/>
          <w:b/>
          <w:lang w:val="sr-Cyrl-CS"/>
        </w:rPr>
        <w:br w:type="page"/>
      </w:r>
    </w:p>
    <w:p w:rsidR="003F5E16" w:rsidRDefault="003F5E16" w:rsidP="00327718">
      <w:pPr>
        <w:spacing w:after="0"/>
        <w:rPr>
          <w:rFonts w:ascii="Arial" w:eastAsia="Calibri" w:hAnsi="Arial" w:cs="Arial"/>
          <w:b/>
          <w:lang w:val="sr-Cyrl-CS"/>
        </w:rPr>
      </w:pPr>
    </w:p>
    <w:p w:rsidR="003F5E16" w:rsidRDefault="003F5E16" w:rsidP="00327718">
      <w:pPr>
        <w:spacing w:after="0"/>
        <w:rPr>
          <w:rFonts w:ascii="Arial" w:eastAsia="Calibri" w:hAnsi="Arial" w:cs="Arial"/>
          <w:b/>
          <w:lang w:val="sr-Cyrl-CS"/>
        </w:rPr>
      </w:pPr>
    </w:p>
    <w:p w:rsidR="00327718" w:rsidRPr="003F5E16" w:rsidRDefault="00327718" w:rsidP="00327718">
      <w:pPr>
        <w:spacing w:after="0"/>
        <w:rPr>
          <w:rFonts w:ascii="Arial" w:eastAsia="Calibri" w:hAnsi="Arial" w:cs="Arial"/>
          <w:b/>
          <w:lang w:val="sr-Cyrl-CS"/>
        </w:rPr>
      </w:pPr>
      <w:r w:rsidRPr="003F5E16">
        <w:rPr>
          <w:rFonts w:ascii="Arial" w:eastAsia="Calibri" w:hAnsi="Arial" w:cs="Arial"/>
          <w:b/>
          <w:lang w:val="sr-Cyrl-CS"/>
        </w:rPr>
        <w:t>Напомена:</w:t>
      </w:r>
    </w:p>
    <w:p w:rsidR="00327718" w:rsidRPr="003F5E16" w:rsidRDefault="00327718" w:rsidP="003F5E16">
      <w:pPr>
        <w:tabs>
          <w:tab w:val="left" w:pos="1134"/>
        </w:tabs>
        <w:spacing w:after="0" w:line="240" w:lineRule="auto"/>
        <w:jc w:val="both"/>
        <w:rPr>
          <w:rFonts w:ascii="Arial" w:eastAsia="TimesNewRomanPS-BoldMT" w:hAnsi="Arial" w:cs="Arial"/>
          <w:lang w:val="ru-RU"/>
        </w:rPr>
      </w:pPr>
      <w:r w:rsidRPr="003F5E16">
        <w:rPr>
          <w:rFonts w:ascii="Arial" w:eastAsia="TimesNewRomanPS-BoldMT" w:hAnsi="Arial" w:cs="Arial"/>
          <w:lang w:val="ru-RU"/>
        </w:rPr>
        <w:t xml:space="preserve">-Уколико </w:t>
      </w:r>
      <w:r w:rsidRPr="003F5E16">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3F5E16">
        <w:rPr>
          <w:rFonts w:ascii="Arial" w:eastAsia="TimesNewRomanPS-BoldMT" w:hAnsi="Arial" w:cs="Arial"/>
          <w:lang w:val="ru-RU"/>
        </w:rPr>
        <w:t>.</w:t>
      </w:r>
    </w:p>
    <w:p w:rsidR="00327718" w:rsidRPr="003F5E16" w:rsidRDefault="00327718" w:rsidP="003F5E16">
      <w:pPr>
        <w:tabs>
          <w:tab w:val="left" w:pos="1134"/>
        </w:tabs>
        <w:spacing w:after="0" w:line="240" w:lineRule="auto"/>
        <w:jc w:val="both"/>
        <w:rPr>
          <w:rFonts w:ascii="Arial" w:eastAsia="TimesNewRomanPS-BoldMT" w:hAnsi="Arial" w:cs="Arial"/>
          <w:lang w:val="sr-Cyrl-RS"/>
        </w:rPr>
      </w:pPr>
      <w:r w:rsidRPr="003F5E16">
        <w:rPr>
          <w:rFonts w:ascii="Arial" w:eastAsia="TimesNewRomanPS-BoldMT" w:hAnsi="Arial" w:cs="Arial"/>
          <w:lang w:val="sr-Cyrl-CS"/>
        </w:rPr>
        <w:t xml:space="preserve">- </w:t>
      </w:r>
      <w:r w:rsidRPr="003F5E16">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3F5E16" w:rsidRDefault="00327718" w:rsidP="003F5E16">
      <w:pPr>
        <w:spacing w:after="0"/>
        <w:contextualSpacing/>
        <w:jc w:val="both"/>
        <w:rPr>
          <w:rFonts w:ascii="Arial" w:eastAsia="Calibri" w:hAnsi="Arial" w:cs="Arial"/>
          <w:b/>
          <w:lang w:val="ru-RU"/>
        </w:rPr>
      </w:pPr>
      <w:r w:rsidRPr="003F5E16">
        <w:rPr>
          <w:rFonts w:ascii="Arial" w:eastAsia="Calibri" w:hAnsi="Arial" w:cs="Arial"/>
          <w:b/>
          <w:lang w:val="sr-Latn-CS"/>
        </w:rPr>
        <w:t>Упутство</w:t>
      </w:r>
      <w:r w:rsidRPr="003F5E16">
        <w:rPr>
          <w:rFonts w:ascii="Arial" w:eastAsia="Calibri" w:hAnsi="Arial" w:cs="Arial"/>
          <w:b/>
        </w:rPr>
        <w:t xml:space="preserve"> </w:t>
      </w:r>
      <w:r w:rsidRPr="003F5E16">
        <w:rPr>
          <w:rFonts w:ascii="Arial" w:eastAsia="Calibri" w:hAnsi="Arial" w:cs="Arial"/>
          <w:b/>
          <w:lang w:val="sr-Latn-CS"/>
        </w:rPr>
        <w:t>за попуњавањ</w:t>
      </w:r>
      <w:r w:rsidRPr="003F5E16">
        <w:rPr>
          <w:rFonts w:ascii="Arial" w:eastAsia="Calibri" w:hAnsi="Arial" w:cs="Arial"/>
          <w:b/>
          <w:lang w:val="ru-RU"/>
        </w:rPr>
        <w:t>е Обрасца структуре цене</w:t>
      </w:r>
    </w:p>
    <w:p w:rsidR="00327718" w:rsidRPr="003F5E16" w:rsidRDefault="00327718" w:rsidP="003F5E16">
      <w:pPr>
        <w:tabs>
          <w:tab w:val="left" w:pos="90"/>
        </w:tabs>
        <w:spacing w:after="0" w:line="240" w:lineRule="auto"/>
        <w:contextualSpacing/>
        <w:jc w:val="both"/>
        <w:rPr>
          <w:rFonts w:ascii="Arial" w:eastAsia="Calibri" w:hAnsi="Arial" w:cs="Arial"/>
          <w:bCs/>
          <w:iCs/>
          <w:lang w:val="sr-Cyrl-RS"/>
        </w:rPr>
      </w:pPr>
      <w:r w:rsidRPr="003F5E16">
        <w:rPr>
          <w:rFonts w:ascii="Arial" w:eastAsia="Calibri" w:hAnsi="Arial" w:cs="Arial"/>
          <w:bCs/>
          <w:iCs/>
        </w:rPr>
        <w:t>Понуђач треба да попун</w:t>
      </w:r>
      <w:r w:rsidRPr="003F5E16">
        <w:rPr>
          <w:rFonts w:ascii="Arial" w:eastAsia="Calibri" w:hAnsi="Arial" w:cs="Arial"/>
          <w:bCs/>
          <w:iCs/>
          <w:lang w:val="sr-Cyrl-CS"/>
        </w:rPr>
        <w:t>и</w:t>
      </w:r>
      <w:r w:rsidRPr="003F5E16">
        <w:rPr>
          <w:rFonts w:ascii="Arial" w:eastAsia="Calibri" w:hAnsi="Arial" w:cs="Arial"/>
          <w:bCs/>
          <w:iCs/>
        </w:rPr>
        <w:t xml:space="preserve"> образац структуре цене </w:t>
      </w:r>
      <w:r w:rsidRPr="003F5E16">
        <w:rPr>
          <w:rFonts w:ascii="Arial" w:eastAsia="Calibri" w:hAnsi="Arial" w:cs="Arial"/>
          <w:bCs/>
          <w:iCs/>
          <w:lang w:val="sr-Cyrl-CS"/>
        </w:rPr>
        <w:t>Табела 1. на следећи начин</w:t>
      </w:r>
      <w:r w:rsidRPr="003F5E16">
        <w:rPr>
          <w:rFonts w:ascii="Arial" w:eastAsia="Calibri" w:hAnsi="Arial" w:cs="Arial"/>
          <w:bCs/>
          <w:iCs/>
        </w:rPr>
        <w:t>:</w:t>
      </w:r>
    </w:p>
    <w:p w:rsidR="003F5E16" w:rsidRPr="00BA7388" w:rsidRDefault="00306005" w:rsidP="003F5E16">
      <w:pPr>
        <w:tabs>
          <w:tab w:val="left" w:pos="90"/>
        </w:tabs>
        <w:spacing w:after="0" w:line="240" w:lineRule="auto"/>
        <w:contextualSpacing/>
        <w:jc w:val="both"/>
        <w:rPr>
          <w:rFonts w:ascii="Arial" w:eastAsia="Calibri" w:hAnsi="Arial" w:cs="Arial"/>
          <w:b/>
          <w:bCs/>
          <w:iCs/>
          <w:lang w:val="sr-Cyrl-RS"/>
        </w:rPr>
      </w:pPr>
      <w:r w:rsidRPr="00BA7388">
        <w:rPr>
          <w:rFonts w:ascii="Arial" w:eastAsia="Calibri" w:hAnsi="Arial" w:cs="Arial"/>
          <w:b/>
          <w:bCs/>
          <w:iCs/>
          <w:lang w:val="sr-Cyrl-RS"/>
        </w:rPr>
        <w:t>-</w:t>
      </w:r>
      <w:r w:rsidRPr="00BA7388">
        <w:rPr>
          <w:rFonts w:ascii="Arial" w:eastAsia="Calibri" w:hAnsi="Arial" w:cs="Arial"/>
          <w:b/>
          <w:bCs/>
          <w:iCs/>
          <w:lang w:val="sr-Cyrl-CS"/>
        </w:rPr>
        <w:t>-</w:t>
      </w:r>
      <w:r w:rsidR="003F5E16" w:rsidRPr="00BA7388">
        <w:rPr>
          <w:rFonts w:ascii="Arial" w:eastAsia="Calibri" w:hAnsi="Arial" w:cs="Arial"/>
          <w:bCs/>
          <w:iCs/>
          <w:lang w:val="sr-Cyrl-CS"/>
        </w:rPr>
        <w:t xml:space="preserve">у колону </w:t>
      </w:r>
      <w:r w:rsidR="003F5E16" w:rsidRPr="00BA7388">
        <w:rPr>
          <w:rFonts w:ascii="Arial" w:eastAsia="Calibri" w:hAnsi="Arial" w:cs="Arial"/>
          <w:bCs/>
          <w:iCs/>
          <w:lang w:val="sr-Cyrl-RS"/>
        </w:rPr>
        <w:t>2а</w:t>
      </w:r>
      <w:r w:rsidR="003F5E16" w:rsidRPr="00BA7388">
        <w:rPr>
          <w:rFonts w:ascii="Arial" w:eastAsia="Calibri" w:hAnsi="Arial" w:cs="Arial"/>
          <w:bCs/>
          <w:iCs/>
          <w:lang w:val="sr-Cyrl-CS"/>
        </w:rPr>
        <w:t xml:space="preserve">. </w:t>
      </w:r>
      <w:r w:rsidR="003F5E16" w:rsidRPr="00BA7388">
        <w:rPr>
          <w:rFonts w:ascii="Arial" w:eastAsia="Calibri" w:hAnsi="Arial" w:cs="Arial"/>
          <w:bCs/>
          <w:iCs/>
        </w:rPr>
        <w:t xml:space="preserve">уписати </w:t>
      </w:r>
      <w:r w:rsidR="003F5E16" w:rsidRPr="00BA7388">
        <w:rPr>
          <w:rFonts w:ascii="Arial" w:eastAsia="Calibri" w:hAnsi="Arial" w:cs="Arial"/>
          <w:bCs/>
          <w:iCs/>
          <w:lang w:val="sr-Cyrl-RS"/>
        </w:rPr>
        <w:t>за п</w:t>
      </w:r>
      <w:r w:rsidR="003F5E16" w:rsidRPr="00BA7388">
        <w:rPr>
          <w:rFonts w:ascii="Arial" w:eastAsia="Calibri" w:hAnsi="Arial" w:cs="Arial"/>
          <w:bCs/>
          <w:iCs/>
          <w:lang w:val="sr-Cyrl-CS"/>
        </w:rPr>
        <w:t>онуђена добра:</w:t>
      </w:r>
      <w:r w:rsidR="003F5E16" w:rsidRPr="00BA7388">
        <w:rPr>
          <w:rFonts w:ascii="Arial" w:eastAsia="Calibri" w:hAnsi="Arial" w:cs="Arial"/>
          <w:bCs/>
          <w:iCs/>
          <w:lang w:val="sr-Cyrl-RS"/>
        </w:rPr>
        <w:t xml:space="preserve"> земљу порекла и назив п</w:t>
      </w:r>
      <w:r w:rsidR="003F5E16" w:rsidRPr="00BA7388">
        <w:rPr>
          <w:rFonts w:ascii="Arial" w:eastAsia="Calibri" w:hAnsi="Arial" w:cs="Arial"/>
          <w:bCs/>
          <w:iCs/>
          <w:lang w:val="sr-Cyrl-CS"/>
        </w:rPr>
        <w:t>роизвођач</w:t>
      </w:r>
      <w:r w:rsidR="003F5E16" w:rsidRPr="00BA7388">
        <w:rPr>
          <w:rFonts w:ascii="Arial" w:eastAsia="Calibri" w:hAnsi="Arial" w:cs="Arial"/>
          <w:bCs/>
          <w:iCs/>
          <w:lang w:val="sr-Cyrl-RS"/>
        </w:rPr>
        <w:t>а</w:t>
      </w:r>
    </w:p>
    <w:p w:rsidR="00327718" w:rsidRPr="00BA7388" w:rsidRDefault="00327718" w:rsidP="003F5E16">
      <w:pPr>
        <w:tabs>
          <w:tab w:val="left" w:pos="90"/>
        </w:tabs>
        <w:suppressAutoHyphens/>
        <w:spacing w:after="0" w:line="240" w:lineRule="auto"/>
        <w:jc w:val="both"/>
        <w:rPr>
          <w:rFonts w:ascii="Arial" w:eastAsia="Calibri" w:hAnsi="Arial" w:cs="Arial"/>
          <w:bCs/>
          <w:iCs/>
        </w:rPr>
      </w:pPr>
      <w:r w:rsidRPr="00BA7388">
        <w:rPr>
          <w:rFonts w:ascii="Arial" w:eastAsia="Calibri" w:hAnsi="Arial" w:cs="Arial"/>
          <w:bCs/>
          <w:iCs/>
          <w:lang w:val="sr-Cyrl-CS"/>
        </w:rPr>
        <w:t xml:space="preserve">-у колону 5. </w:t>
      </w:r>
      <w:r w:rsidRPr="00BA7388">
        <w:rPr>
          <w:rFonts w:ascii="Arial" w:eastAsia="Calibri" w:hAnsi="Arial" w:cs="Arial"/>
          <w:bCs/>
          <w:iCs/>
        </w:rPr>
        <w:t>уписати колико износи јединична цена без ПДВ за испоручено добро;</w:t>
      </w:r>
    </w:p>
    <w:p w:rsidR="00327718" w:rsidRPr="003F5E16" w:rsidRDefault="00327718" w:rsidP="003F5E16">
      <w:pPr>
        <w:tabs>
          <w:tab w:val="left" w:pos="90"/>
        </w:tabs>
        <w:suppressAutoHyphens/>
        <w:spacing w:after="0" w:line="240" w:lineRule="auto"/>
        <w:jc w:val="both"/>
        <w:rPr>
          <w:rFonts w:ascii="Arial" w:eastAsia="Calibri" w:hAnsi="Arial" w:cs="Arial"/>
          <w:bCs/>
          <w:iCs/>
        </w:rPr>
      </w:pPr>
      <w:r w:rsidRPr="00BA7388">
        <w:rPr>
          <w:rFonts w:ascii="Arial" w:eastAsia="Calibri" w:hAnsi="Arial" w:cs="Arial"/>
          <w:bCs/>
          <w:iCs/>
        </w:rPr>
        <w:t xml:space="preserve">-у колону </w:t>
      </w:r>
      <w:r w:rsidRPr="00BA7388">
        <w:rPr>
          <w:rFonts w:ascii="Arial" w:eastAsia="Calibri" w:hAnsi="Arial" w:cs="Arial"/>
          <w:bCs/>
          <w:iCs/>
          <w:lang w:val="sr-Cyrl-CS"/>
        </w:rPr>
        <w:t>6</w:t>
      </w:r>
      <w:r w:rsidRPr="00BA7388">
        <w:rPr>
          <w:rFonts w:ascii="Arial" w:eastAsia="Calibri" w:hAnsi="Arial" w:cs="Arial"/>
          <w:bCs/>
          <w:iCs/>
        </w:rPr>
        <w:t xml:space="preserve">. уписати колико износи јединична </w:t>
      </w:r>
      <w:r w:rsidRPr="003F5E16">
        <w:rPr>
          <w:rFonts w:ascii="Arial" w:eastAsia="Calibri" w:hAnsi="Arial" w:cs="Arial"/>
          <w:bCs/>
          <w:iCs/>
        </w:rPr>
        <w:t>цена са ПДВ за испоручено добро;</w:t>
      </w:r>
    </w:p>
    <w:p w:rsidR="00327718" w:rsidRPr="003F5E16" w:rsidRDefault="00327718" w:rsidP="003F5E16">
      <w:pPr>
        <w:tabs>
          <w:tab w:val="left" w:pos="90"/>
        </w:tabs>
        <w:suppressAutoHyphens/>
        <w:spacing w:after="0" w:line="240" w:lineRule="auto"/>
        <w:jc w:val="both"/>
        <w:rPr>
          <w:rFonts w:ascii="Arial" w:eastAsia="Calibri" w:hAnsi="Arial" w:cs="Arial"/>
          <w:bCs/>
          <w:iCs/>
        </w:rPr>
      </w:pPr>
      <w:r w:rsidRPr="003F5E16">
        <w:rPr>
          <w:rFonts w:ascii="Arial" w:eastAsia="Calibri" w:hAnsi="Arial" w:cs="Arial"/>
          <w:bCs/>
          <w:iCs/>
        </w:rPr>
        <w:t xml:space="preserve">-у колону </w:t>
      </w:r>
      <w:r w:rsidRPr="003F5E16">
        <w:rPr>
          <w:rFonts w:ascii="Arial" w:eastAsia="Calibri" w:hAnsi="Arial" w:cs="Arial"/>
          <w:bCs/>
          <w:iCs/>
          <w:lang w:val="sr-Cyrl-CS"/>
        </w:rPr>
        <w:t>7</w:t>
      </w:r>
      <w:r w:rsidRPr="003F5E16">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3F5E16">
        <w:rPr>
          <w:rFonts w:ascii="Arial" w:eastAsia="Calibri" w:hAnsi="Arial" w:cs="Arial"/>
          <w:bCs/>
          <w:iCs/>
          <w:lang w:val="sr-Cyrl-CS"/>
        </w:rPr>
        <w:t>5</w:t>
      </w:r>
      <w:r w:rsidRPr="003F5E16">
        <w:rPr>
          <w:rFonts w:ascii="Arial" w:eastAsia="Calibri" w:hAnsi="Arial" w:cs="Arial"/>
          <w:bCs/>
          <w:iCs/>
        </w:rPr>
        <w:t xml:space="preserve">.) са траженом количином (која је наведена у колони </w:t>
      </w:r>
      <w:r w:rsidRPr="003F5E16">
        <w:rPr>
          <w:rFonts w:ascii="Arial" w:eastAsia="Calibri" w:hAnsi="Arial" w:cs="Arial"/>
          <w:bCs/>
          <w:iCs/>
          <w:lang w:val="sr-Cyrl-CS"/>
        </w:rPr>
        <w:t>4</w:t>
      </w:r>
      <w:r w:rsidRPr="003F5E16">
        <w:rPr>
          <w:rFonts w:ascii="Arial" w:eastAsia="Calibri" w:hAnsi="Arial" w:cs="Arial"/>
          <w:bCs/>
          <w:iCs/>
        </w:rPr>
        <w:t xml:space="preserve">.); </w:t>
      </w:r>
    </w:p>
    <w:p w:rsidR="00327718" w:rsidRPr="003F5E16" w:rsidRDefault="00327718" w:rsidP="003F5E16">
      <w:pPr>
        <w:tabs>
          <w:tab w:val="left" w:pos="90"/>
        </w:tabs>
        <w:suppressAutoHyphens/>
        <w:spacing w:after="0" w:line="240" w:lineRule="auto"/>
        <w:jc w:val="both"/>
        <w:rPr>
          <w:rFonts w:ascii="Arial" w:eastAsia="Calibri" w:hAnsi="Arial" w:cs="Arial"/>
          <w:bCs/>
          <w:iCs/>
        </w:rPr>
      </w:pPr>
      <w:r w:rsidRPr="003F5E16">
        <w:rPr>
          <w:rFonts w:ascii="Arial" w:eastAsia="Calibri" w:hAnsi="Arial" w:cs="Arial"/>
          <w:bCs/>
          <w:iCs/>
          <w:lang w:val="sr-Cyrl-CS"/>
        </w:rPr>
        <w:t>-у колону 8</w:t>
      </w:r>
      <w:r w:rsidRPr="003F5E16">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3F5E16">
        <w:rPr>
          <w:rFonts w:ascii="Arial" w:eastAsia="Calibri" w:hAnsi="Arial" w:cs="Arial"/>
          <w:bCs/>
          <w:iCs/>
          <w:lang w:val="sr-Cyrl-CS"/>
        </w:rPr>
        <w:t>6</w:t>
      </w:r>
      <w:r w:rsidRPr="003F5E16">
        <w:rPr>
          <w:rFonts w:ascii="Arial" w:eastAsia="Calibri" w:hAnsi="Arial" w:cs="Arial"/>
          <w:bCs/>
          <w:iCs/>
        </w:rPr>
        <w:t xml:space="preserve">.) са траженом количином (која је наведена у колони </w:t>
      </w:r>
      <w:r w:rsidRPr="003F5E16">
        <w:rPr>
          <w:rFonts w:ascii="Arial" w:eastAsia="Calibri" w:hAnsi="Arial" w:cs="Arial"/>
          <w:bCs/>
          <w:iCs/>
          <w:lang w:val="sr-Cyrl-CS"/>
        </w:rPr>
        <w:t>4</w:t>
      </w:r>
      <w:r w:rsidRPr="003F5E16">
        <w:rPr>
          <w:rFonts w:ascii="Arial" w:eastAsia="Calibri" w:hAnsi="Arial" w:cs="Arial"/>
          <w:bCs/>
          <w:iCs/>
        </w:rPr>
        <w:t>.).</w:t>
      </w:r>
    </w:p>
    <w:p w:rsidR="00327718" w:rsidRPr="003F5E16" w:rsidRDefault="00327718" w:rsidP="003F5E16">
      <w:pPr>
        <w:tabs>
          <w:tab w:val="left" w:pos="992"/>
        </w:tabs>
        <w:spacing w:after="0"/>
        <w:jc w:val="both"/>
        <w:rPr>
          <w:rFonts w:ascii="Arial" w:eastAsia="Calibri" w:hAnsi="Arial" w:cs="Arial"/>
        </w:rPr>
      </w:pPr>
      <w:r w:rsidRPr="003F5E16">
        <w:rPr>
          <w:rFonts w:ascii="Arial" w:eastAsia="Calibri" w:hAnsi="Arial" w:cs="Arial"/>
        </w:rPr>
        <w:t xml:space="preserve">-у ред бр. I – уписује се укупно понуђена цена за све позиције  без ПДВ (збир колоне бр. </w:t>
      </w:r>
      <w:r w:rsidRPr="003F5E16">
        <w:rPr>
          <w:rFonts w:ascii="Arial" w:eastAsia="Calibri" w:hAnsi="Arial" w:cs="Arial"/>
          <w:lang w:val="sr-Cyrl-RS"/>
        </w:rPr>
        <w:t>7</w:t>
      </w:r>
      <w:r w:rsidRPr="003F5E16">
        <w:rPr>
          <w:rFonts w:ascii="Arial" w:eastAsia="Calibri" w:hAnsi="Arial" w:cs="Arial"/>
        </w:rPr>
        <w:t>)</w:t>
      </w:r>
    </w:p>
    <w:p w:rsidR="00327718" w:rsidRPr="003F5E16" w:rsidRDefault="00327718" w:rsidP="003F5E16">
      <w:pPr>
        <w:tabs>
          <w:tab w:val="left" w:pos="992"/>
        </w:tabs>
        <w:spacing w:after="0"/>
        <w:jc w:val="both"/>
        <w:rPr>
          <w:rFonts w:ascii="Arial" w:eastAsia="Calibri" w:hAnsi="Arial" w:cs="Arial"/>
        </w:rPr>
      </w:pPr>
      <w:r w:rsidRPr="003F5E16">
        <w:rPr>
          <w:rFonts w:ascii="Arial" w:eastAsia="Calibri" w:hAnsi="Arial" w:cs="Arial"/>
        </w:rPr>
        <w:t xml:space="preserve">-у ред бр. II – уписује се укупан износ ПДВ </w:t>
      </w:r>
    </w:p>
    <w:p w:rsidR="00327718" w:rsidRPr="003F5E16" w:rsidRDefault="00327718" w:rsidP="003F5E16">
      <w:pPr>
        <w:tabs>
          <w:tab w:val="left" w:pos="992"/>
        </w:tabs>
        <w:spacing w:after="0"/>
        <w:jc w:val="both"/>
        <w:rPr>
          <w:rFonts w:ascii="Arial" w:eastAsia="Calibri" w:hAnsi="Arial" w:cs="Arial"/>
        </w:rPr>
      </w:pPr>
      <w:r w:rsidRPr="003F5E16">
        <w:rPr>
          <w:rFonts w:ascii="Arial" w:eastAsia="Calibri" w:hAnsi="Arial" w:cs="Arial"/>
        </w:rPr>
        <w:t>-у ред бр. III – уписује се укупно понуђена цена са ПДВ (ред бр. I + ред.бр. II)</w:t>
      </w:r>
    </w:p>
    <w:p w:rsidR="00327718" w:rsidRPr="003F5E16" w:rsidRDefault="00327718" w:rsidP="003F5E16">
      <w:pPr>
        <w:tabs>
          <w:tab w:val="left" w:pos="992"/>
        </w:tabs>
        <w:spacing w:after="0" w:line="240" w:lineRule="auto"/>
        <w:jc w:val="both"/>
        <w:rPr>
          <w:rFonts w:ascii="Arial" w:eastAsia="Calibri" w:hAnsi="Arial" w:cs="Arial"/>
        </w:rPr>
      </w:pPr>
      <w:r w:rsidRPr="003F5E16">
        <w:rPr>
          <w:rFonts w:ascii="Arial" w:eastAsia="Calibri" w:hAnsi="Arial" w:cs="Arial"/>
        </w:rPr>
        <w:t>- у Табелу 2. уписују се посебно исказани трошкови у дин</w:t>
      </w:r>
      <w:r w:rsidRPr="003F5E16">
        <w:rPr>
          <w:rFonts w:ascii="Arial" w:eastAsia="Calibri" w:hAnsi="Arial" w:cs="Arial"/>
          <w:lang w:val="sr-Cyrl-RS"/>
        </w:rPr>
        <w:t>.</w:t>
      </w:r>
      <w:r w:rsidRPr="003F5E16">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327718" w:rsidRPr="003F5E16" w:rsidRDefault="00327718" w:rsidP="003F5E16">
      <w:pPr>
        <w:tabs>
          <w:tab w:val="left" w:pos="992"/>
        </w:tabs>
        <w:spacing w:after="0" w:line="240" w:lineRule="auto"/>
        <w:jc w:val="both"/>
        <w:rPr>
          <w:rFonts w:ascii="Arial" w:eastAsia="Calibri" w:hAnsi="Arial" w:cs="Arial"/>
        </w:rPr>
      </w:pPr>
      <w:r w:rsidRPr="003F5E16">
        <w:rPr>
          <w:rFonts w:ascii="Arial" w:eastAsia="Calibri" w:hAnsi="Arial" w:cs="Arial"/>
        </w:rPr>
        <w:t>-на место предвиђено за место и датум уписује се место и датум попуњавања обрасца структуре цене.</w:t>
      </w:r>
    </w:p>
    <w:p w:rsidR="00327718" w:rsidRPr="003F5E16" w:rsidRDefault="00327718" w:rsidP="003F5E16">
      <w:pPr>
        <w:tabs>
          <w:tab w:val="left" w:pos="992"/>
        </w:tabs>
        <w:spacing w:after="0" w:line="240" w:lineRule="auto"/>
        <w:jc w:val="both"/>
        <w:rPr>
          <w:rFonts w:ascii="Arial" w:eastAsia="Calibri" w:hAnsi="Arial" w:cs="Arial"/>
        </w:rPr>
      </w:pPr>
      <w:r w:rsidRPr="003F5E16">
        <w:rPr>
          <w:rFonts w:ascii="Arial" w:eastAsia="Calibri" w:hAnsi="Arial" w:cs="Arial"/>
        </w:rPr>
        <w:t>-на  место предвиђено за печат и потпис понуђач печатом оверава и потписује образац структуре цене.</w:t>
      </w:r>
    </w:p>
    <w:p w:rsidR="003F5E16" w:rsidRDefault="003F5E16">
      <w:pPr>
        <w:rPr>
          <w:rFonts w:ascii="Calibri" w:eastAsia="Calibri" w:hAnsi="Calibri" w:cs="Arial"/>
        </w:rPr>
      </w:pPr>
      <w:r>
        <w:rPr>
          <w:rFonts w:ascii="Calibri" w:eastAsia="Calibri" w:hAnsi="Calibri" w:cs="Arial"/>
        </w:rPr>
        <w:br w:type="page"/>
      </w:r>
    </w:p>
    <w:p w:rsidR="00327718" w:rsidRPr="00327718" w:rsidRDefault="00327718" w:rsidP="00327718">
      <w:pPr>
        <w:tabs>
          <w:tab w:val="left" w:pos="992"/>
        </w:tabs>
        <w:spacing w:after="0" w:line="240" w:lineRule="auto"/>
        <w:rPr>
          <w:rFonts w:ascii="Calibri" w:eastAsia="Calibri" w:hAnsi="Calibri" w:cs="Arial"/>
        </w:rPr>
      </w:pPr>
    </w:p>
    <w:p w:rsidR="00641630" w:rsidRDefault="00641630" w:rsidP="00327718">
      <w:pPr>
        <w:spacing w:after="0" w:line="240" w:lineRule="auto"/>
        <w:jc w:val="right"/>
        <w:outlineLvl w:val="1"/>
        <w:rPr>
          <w:rFonts w:ascii="Arial" w:eastAsia="Times New Roman" w:hAnsi="Arial" w:cs="Arial"/>
          <w:b/>
          <w:lang w:val="sr-Cyrl-RS"/>
        </w:rPr>
      </w:pPr>
      <w:bookmarkStart w:id="227" w:name="_Toc442559926"/>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ОБРАЗАЦ   3.</w:t>
      </w:r>
      <w:bookmarkEnd w:id="227"/>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682227">
        <w:rPr>
          <w:rFonts w:ascii="Arial" w:eastAsia="Calibri" w:hAnsi="Arial" w:cs="Arial"/>
          <w:lang w:val="ru-RU"/>
        </w:rPr>
        <w:t>Набавка антиабразивних заштита, носача цеви и котловских лимова Б1 и Б2</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682227">
        <w:rPr>
          <w:rFonts w:ascii="Arial" w:eastAsia="Calibri" w:hAnsi="Arial" w:cs="Arial"/>
          <w:lang w:val="ru-RU"/>
        </w:rPr>
        <w:t>1742/2018 (3000/0226/2018)</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00E50DA1">
        <w:rPr>
          <w:rFonts w:ascii="Arial" w:eastAsia="Arial Unicode MS" w:hAnsi="Arial" w:cs="Arial"/>
          <w:kern w:val="1"/>
          <w:lang w:val="sr-Cyrl-RS" w:eastAsia="ar-SA"/>
        </w:rPr>
        <w:t xml:space="preserve"> </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F5E16" w:rsidRDefault="003F5E16">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E10FE4" w:rsidRDefault="00E10FE4"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682227">
        <w:rPr>
          <w:rFonts w:ascii="Arial" w:eastAsia="Calibri" w:hAnsi="Arial" w:cs="Arial"/>
          <w:lang w:val="ru-RU"/>
        </w:rPr>
        <w:t>Набавка антиабразивних заштита, носача цеви и котловских лимова Б1 и Б2</w:t>
      </w:r>
      <w:r>
        <w:rPr>
          <w:rFonts w:ascii="Arial" w:eastAsia="Calibri" w:hAnsi="Arial" w:cs="Arial"/>
          <w:lang w:val="ru-RU"/>
        </w:rPr>
        <w:t xml:space="preserve">,  ЈН бр. </w:t>
      </w:r>
      <w:r w:rsidR="00682227">
        <w:rPr>
          <w:rFonts w:ascii="Arial" w:eastAsia="Calibri" w:hAnsi="Arial" w:cs="Arial"/>
          <w:lang w:val="ru-RU"/>
        </w:rPr>
        <w:t>1742/2018 (3000/0226/2018)</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F5E16" w:rsidRDefault="003F5E16">
      <w:pPr>
        <w:rPr>
          <w:rFonts w:ascii="Arial" w:eastAsia="Calibri" w:hAnsi="Arial" w:cs="Arial"/>
        </w:rPr>
      </w:pPr>
      <w:r>
        <w:rPr>
          <w:rFonts w:ascii="Arial" w:eastAsia="Calibri" w:hAnsi="Arial" w:cs="Arial"/>
        </w:rPr>
        <w:br w:type="page"/>
      </w:r>
    </w:p>
    <w:p w:rsidR="00A24B5B" w:rsidRPr="00037733" w:rsidRDefault="00A24B5B" w:rsidP="00A24B5B">
      <w:pPr>
        <w:spacing w:before="120" w:after="0" w:line="240" w:lineRule="auto"/>
        <w:jc w:val="right"/>
        <w:outlineLvl w:val="1"/>
        <w:rPr>
          <w:rFonts w:ascii="Arial" w:eastAsia="Times New Roman" w:hAnsi="Arial" w:cs="Arial"/>
          <w:b/>
          <w:lang w:val="sr-Cyrl-RS"/>
        </w:rPr>
      </w:pPr>
      <w:bookmarkStart w:id="228" w:name="_Toc442559940"/>
      <w:r w:rsidRPr="00037733">
        <w:rPr>
          <w:rFonts w:ascii="Arial" w:eastAsia="Times New Roman" w:hAnsi="Arial" w:cs="Arial"/>
          <w:b/>
        </w:rPr>
        <w:lastRenderedPageBreak/>
        <w:t xml:space="preserve">ОБРАЗАЦ </w:t>
      </w:r>
      <w:r w:rsidRPr="00037733">
        <w:rPr>
          <w:rFonts w:ascii="Arial" w:eastAsia="Times New Roman" w:hAnsi="Arial" w:cs="Arial"/>
          <w:b/>
          <w:lang w:val="sr-Cyrl-RS"/>
        </w:rPr>
        <w:t>5</w:t>
      </w:r>
    </w:p>
    <w:p w:rsidR="00A24B5B" w:rsidRPr="00037733" w:rsidRDefault="00A24B5B" w:rsidP="00A24B5B">
      <w:pPr>
        <w:spacing w:after="0" w:line="240" w:lineRule="auto"/>
        <w:jc w:val="both"/>
        <w:rPr>
          <w:rFonts w:ascii="Arial" w:eastAsia="Times New Roman" w:hAnsi="Arial" w:cs="Arial"/>
        </w:rPr>
      </w:pPr>
    </w:p>
    <w:p w:rsidR="00A24B5B" w:rsidRPr="00037733" w:rsidRDefault="00A24B5B" w:rsidP="00A24B5B">
      <w:pPr>
        <w:spacing w:after="0" w:line="240" w:lineRule="auto"/>
        <w:jc w:val="center"/>
        <w:rPr>
          <w:rFonts w:ascii="Arial" w:eastAsia="Times New Roman" w:hAnsi="Arial" w:cs="Arial"/>
          <w:b/>
        </w:rPr>
      </w:pPr>
    </w:p>
    <w:p w:rsidR="00A24B5B" w:rsidRPr="00037733" w:rsidRDefault="00A24B5B" w:rsidP="00A24B5B">
      <w:pPr>
        <w:spacing w:after="0" w:line="240" w:lineRule="auto"/>
        <w:jc w:val="center"/>
        <w:rPr>
          <w:rFonts w:ascii="Arial" w:eastAsia="Times New Roman" w:hAnsi="Arial" w:cs="Arial"/>
          <w:b/>
        </w:rPr>
      </w:pPr>
      <w:r w:rsidRPr="00037733">
        <w:rPr>
          <w:rFonts w:ascii="Arial" w:eastAsia="Times New Roman" w:hAnsi="Arial" w:cs="Arial"/>
          <w:b/>
        </w:rPr>
        <w:t xml:space="preserve">СПИСАК  </w:t>
      </w:r>
      <w:r w:rsidRPr="00037733">
        <w:rPr>
          <w:rFonts w:ascii="Arial" w:eastAsia="Times New Roman" w:hAnsi="Arial" w:cs="Arial"/>
          <w:b/>
          <w:lang w:val="sr-Cyrl-RS"/>
        </w:rPr>
        <w:t>ИСПОРУЧЕНИХ ДОБАРА</w:t>
      </w:r>
      <w:r w:rsidRPr="00037733">
        <w:rPr>
          <w:rFonts w:ascii="Arial" w:eastAsia="Times New Roman" w:hAnsi="Arial" w:cs="Arial"/>
          <w:b/>
        </w:rPr>
        <w:t>– СТРУЧНЕ РЕФЕРЕНЦЕ</w:t>
      </w:r>
    </w:p>
    <w:p w:rsidR="00A24B5B" w:rsidRPr="00037733" w:rsidRDefault="00A24B5B" w:rsidP="00A24B5B">
      <w:pPr>
        <w:spacing w:before="120" w:after="0" w:line="240" w:lineRule="auto"/>
        <w:jc w:val="both"/>
        <w:rPr>
          <w:rFonts w:ascii="Arial" w:eastAsia="Times New Roman" w:hAnsi="Arial" w:cs="Arial"/>
        </w:rPr>
      </w:pPr>
    </w:p>
    <w:tbl>
      <w:tblPr>
        <w:tblW w:w="5000"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3684"/>
        <w:gridCol w:w="2204"/>
        <w:gridCol w:w="1900"/>
        <w:gridCol w:w="2046"/>
      </w:tblGrid>
      <w:tr w:rsidR="007E08A5" w:rsidRPr="00037733" w:rsidTr="007E08A5">
        <w:tc>
          <w:tcPr>
            <w:tcW w:w="217" w:type="pct"/>
            <w:shd w:val="clear" w:color="auto" w:fill="auto"/>
          </w:tcPr>
          <w:p w:rsidR="007E08A5" w:rsidRPr="00037733" w:rsidRDefault="007E08A5" w:rsidP="00A24B5B">
            <w:pPr>
              <w:spacing w:after="0" w:line="240" w:lineRule="auto"/>
              <w:jc w:val="center"/>
              <w:rPr>
                <w:rFonts w:ascii="Arial" w:eastAsia="Calibri" w:hAnsi="Arial" w:cs="Arial"/>
                <w:b/>
                <w:bCs/>
                <w:iCs/>
              </w:rPr>
            </w:pPr>
          </w:p>
        </w:tc>
        <w:tc>
          <w:tcPr>
            <w:tcW w:w="1791" w:type="pct"/>
            <w:shd w:val="clear" w:color="auto" w:fill="auto"/>
          </w:tcPr>
          <w:p w:rsidR="007E08A5" w:rsidRPr="00037733" w:rsidRDefault="007E08A5" w:rsidP="00A24B5B">
            <w:pPr>
              <w:spacing w:after="0" w:line="240" w:lineRule="auto"/>
              <w:jc w:val="center"/>
              <w:rPr>
                <w:rFonts w:ascii="Arial" w:eastAsia="Calibri" w:hAnsi="Arial" w:cs="Arial"/>
                <w:bCs/>
                <w:iCs/>
              </w:rPr>
            </w:pPr>
          </w:p>
          <w:p w:rsidR="007E08A5" w:rsidRPr="00037733" w:rsidRDefault="007E08A5" w:rsidP="00A24B5B">
            <w:pPr>
              <w:spacing w:after="0" w:line="240" w:lineRule="auto"/>
              <w:jc w:val="center"/>
              <w:rPr>
                <w:rFonts w:ascii="Arial" w:eastAsia="Calibri" w:hAnsi="Arial" w:cs="Arial"/>
                <w:bCs/>
                <w:iCs/>
                <w:lang w:val="sr-Cyrl-RS"/>
              </w:rPr>
            </w:pPr>
            <w:r w:rsidRPr="00037733">
              <w:rPr>
                <w:rFonts w:ascii="Arial" w:eastAsia="Calibri" w:hAnsi="Arial" w:cs="Arial"/>
                <w:bCs/>
                <w:iCs/>
              </w:rPr>
              <w:t xml:space="preserve">Референтни наручилац односно корисник </w:t>
            </w:r>
            <w:r w:rsidRPr="00037733">
              <w:rPr>
                <w:rFonts w:ascii="Arial" w:eastAsia="Calibri" w:hAnsi="Arial" w:cs="Arial"/>
                <w:bCs/>
                <w:iCs/>
                <w:lang w:val="sr-Cyrl-RS"/>
              </w:rPr>
              <w:t>добара</w:t>
            </w:r>
          </w:p>
        </w:tc>
        <w:tc>
          <w:tcPr>
            <w:tcW w:w="1072" w:type="pct"/>
            <w:shd w:val="clear" w:color="auto" w:fill="auto"/>
          </w:tcPr>
          <w:p w:rsidR="007E08A5" w:rsidRPr="00037733" w:rsidRDefault="007E08A5" w:rsidP="00A24B5B">
            <w:pPr>
              <w:spacing w:after="0" w:line="240" w:lineRule="auto"/>
              <w:jc w:val="center"/>
              <w:rPr>
                <w:rFonts w:ascii="Arial" w:eastAsia="Calibri" w:hAnsi="Arial" w:cs="Arial"/>
                <w:bCs/>
                <w:iCs/>
              </w:rPr>
            </w:pPr>
          </w:p>
          <w:p w:rsidR="007E08A5" w:rsidRPr="00037733" w:rsidRDefault="007E08A5" w:rsidP="00A24B5B">
            <w:pPr>
              <w:spacing w:after="0" w:line="240" w:lineRule="auto"/>
              <w:jc w:val="center"/>
              <w:rPr>
                <w:rFonts w:ascii="Arial" w:eastAsia="Calibri" w:hAnsi="Arial" w:cs="Arial"/>
                <w:b/>
                <w:bCs/>
                <w:iCs/>
              </w:rPr>
            </w:pPr>
            <w:r w:rsidRPr="00037733">
              <w:rPr>
                <w:rFonts w:ascii="Arial" w:eastAsia="Calibri" w:hAnsi="Arial" w:cs="Arial"/>
                <w:bCs/>
                <w:iCs/>
                <w:lang w:val="ru-RU"/>
              </w:rPr>
              <w:t>Лице за контакт</w:t>
            </w:r>
            <w:r w:rsidRPr="00037733">
              <w:rPr>
                <w:rFonts w:ascii="Arial" w:eastAsia="Calibri" w:hAnsi="Arial" w:cs="Arial"/>
                <w:bCs/>
                <w:iCs/>
              </w:rPr>
              <w:t xml:space="preserve"> и број телефона</w:t>
            </w:r>
          </w:p>
        </w:tc>
        <w:tc>
          <w:tcPr>
            <w:tcW w:w="924" w:type="pct"/>
            <w:shd w:val="clear" w:color="auto" w:fill="auto"/>
          </w:tcPr>
          <w:p w:rsidR="007E08A5" w:rsidRPr="00037733" w:rsidRDefault="007E08A5" w:rsidP="00A24B5B">
            <w:pPr>
              <w:spacing w:after="0" w:line="240" w:lineRule="auto"/>
              <w:jc w:val="center"/>
              <w:rPr>
                <w:rFonts w:ascii="Arial" w:eastAsia="Calibri" w:hAnsi="Arial" w:cs="Arial"/>
                <w:bCs/>
                <w:iCs/>
              </w:rPr>
            </w:pPr>
          </w:p>
          <w:p w:rsidR="007E08A5" w:rsidRPr="00037733" w:rsidRDefault="007E08A5" w:rsidP="00A24B5B">
            <w:pPr>
              <w:spacing w:after="0" w:line="240" w:lineRule="auto"/>
              <w:jc w:val="center"/>
              <w:rPr>
                <w:rFonts w:ascii="Arial" w:eastAsia="Calibri" w:hAnsi="Arial" w:cs="Arial"/>
                <w:b/>
                <w:bCs/>
                <w:iCs/>
              </w:rPr>
            </w:pPr>
            <w:r w:rsidRPr="00037733">
              <w:rPr>
                <w:rFonts w:ascii="Arial" w:eastAsia="Calibri" w:hAnsi="Arial" w:cs="Arial"/>
                <w:bCs/>
                <w:iCs/>
              </w:rPr>
              <w:t>Број и датум закључења уговора</w:t>
            </w:r>
          </w:p>
        </w:tc>
        <w:tc>
          <w:tcPr>
            <w:tcW w:w="995" w:type="pct"/>
            <w:shd w:val="clear" w:color="auto" w:fill="auto"/>
            <w:vAlign w:val="center"/>
          </w:tcPr>
          <w:p w:rsidR="007E08A5" w:rsidRPr="00037733" w:rsidRDefault="007E08A5" w:rsidP="00A24B5B">
            <w:pPr>
              <w:spacing w:after="0" w:line="240" w:lineRule="auto"/>
              <w:jc w:val="center"/>
              <w:rPr>
                <w:rFonts w:ascii="Arial" w:eastAsia="Calibri" w:hAnsi="Arial" w:cs="Arial"/>
                <w:bCs/>
                <w:iCs/>
                <w:lang w:val="sr-Cyrl-CS"/>
              </w:rPr>
            </w:pPr>
          </w:p>
          <w:p w:rsidR="007E08A5" w:rsidRPr="00037733" w:rsidRDefault="007E08A5" w:rsidP="00A24B5B">
            <w:pPr>
              <w:spacing w:after="0" w:line="240" w:lineRule="auto"/>
              <w:jc w:val="center"/>
              <w:rPr>
                <w:rFonts w:ascii="Arial" w:eastAsia="Calibri" w:hAnsi="Arial" w:cs="Arial"/>
                <w:bCs/>
                <w:iCs/>
              </w:rPr>
            </w:pPr>
            <w:r w:rsidRPr="00037733">
              <w:rPr>
                <w:rFonts w:ascii="Arial" w:eastAsia="Calibri" w:hAnsi="Arial" w:cs="Arial"/>
                <w:bCs/>
                <w:iCs/>
                <w:lang w:val="sr-Cyrl-CS"/>
              </w:rPr>
              <w:t xml:space="preserve">Датум </w:t>
            </w:r>
            <w:r w:rsidRPr="00037733">
              <w:rPr>
                <w:rFonts w:ascii="Arial" w:eastAsia="Calibri" w:hAnsi="Arial" w:cs="Arial"/>
                <w:bCs/>
                <w:iCs/>
              </w:rPr>
              <w:t>реализације уговора</w:t>
            </w:r>
          </w:p>
          <w:p w:rsidR="007E08A5" w:rsidRPr="00037733" w:rsidRDefault="007E08A5" w:rsidP="00A24B5B">
            <w:pPr>
              <w:spacing w:after="0" w:line="240" w:lineRule="auto"/>
              <w:jc w:val="center"/>
              <w:rPr>
                <w:rFonts w:ascii="Arial" w:eastAsia="Calibri" w:hAnsi="Arial" w:cs="Arial"/>
                <w:b/>
                <w:bCs/>
                <w:iCs/>
              </w:rPr>
            </w:pPr>
          </w:p>
        </w:tc>
      </w:tr>
      <w:tr w:rsidR="007E08A5" w:rsidRPr="00037733" w:rsidTr="007E08A5">
        <w:tc>
          <w:tcPr>
            <w:tcW w:w="217" w:type="pct"/>
            <w:shd w:val="clear" w:color="auto" w:fill="auto"/>
          </w:tcPr>
          <w:p w:rsidR="007E08A5" w:rsidRPr="00037733" w:rsidRDefault="007E08A5" w:rsidP="00A24B5B">
            <w:pPr>
              <w:spacing w:after="0" w:line="240" w:lineRule="auto"/>
              <w:jc w:val="center"/>
              <w:rPr>
                <w:rFonts w:ascii="Arial" w:eastAsia="Calibri" w:hAnsi="Arial" w:cs="Arial"/>
                <w:bCs/>
                <w:iCs/>
              </w:rPr>
            </w:pPr>
          </w:p>
          <w:p w:rsidR="007E08A5" w:rsidRPr="00037733" w:rsidRDefault="007E08A5" w:rsidP="00A24B5B">
            <w:pPr>
              <w:spacing w:after="0" w:line="240" w:lineRule="auto"/>
              <w:jc w:val="center"/>
              <w:rPr>
                <w:rFonts w:ascii="Arial" w:eastAsia="Calibri" w:hAnsi="Arial" w:cs="Arial"/>
                <w:bCs/>
                <w:iCs/>
              </w:rPr>
            </w:pPr>
            <w:r w:rsidRPr="00037733">
              <w:rPr>
                <w:rFonts w:ascii="Arial" w:eastAsia="Calibri" w:hAnsi="Arial" w:cs="Arial"/>
                <w:bCs/>
                <w:iCs/>
              </w:rPr>
              <w:t>1.</w:t>
            </w:r>
          </w:p>
        </w:tc>
        <w:tc>
          <w:tcPr>
            <w:tcW w:w="1791" w:type="pct"/>
            <w:shd w:val="clear" w:color="auto" w:fill="auto"/>
          </w:tcPr>
          <w:p w:rsidR="007E08A5" w:rsidRPr="00037733" w:rsidRDefault="007E08A5" w:rsidP="00A24B5B">
            <w:pPr>
              <w:spacing w:after="0" w:line="240" w:lineRule="auto"/>
              <w:jc w:val="center"/>
              <w:rPr>
                <w:rFonts w:ascii="Arial" w:eastAsia="Calibri" w:hAnsi="Arial" w:cs="Arial"/>
                <w:b/>
                <w:bCs/>
                <w:iCs/>
              </w:rPr>
            </w:pPr>
          </w:p>
          <w:p w:rsidR="007E08A5" w:rsidRPr="00037733" w:rsidRDefault="007E08A5" w:rsidP="00A24B5B">
            <w:pPr>
              <w:spacing w:after="0" w:line="240" w:lineRule="auto"/>
              <w:jc w:val="center"/>
              <w:rPr>
                <w:rFonts w:ascii="Arial" w:eastAsia="Calibri" w:hAnsi="Arial" w:cs="Arial"/>
                <w:b/>
                <w:bCs/>
                <w:iCs/>
              </w:rPr>
            </w:pPr>
          </w:p>
          <w:p w:rsidR="007E08A5" w:rsidRPr="00037733" w:rsidRDefault="007E08A5" w:rsidP="00A24B5B">
            <w:pPr>
              <w:spacing w:after="0" w:line="240" w:lineRule="auto"/>
              <w:jc w:val="center"/>
              <w:rPr>
                <w:rFonts w:ascii="Arial" w:eastAsia="Calibri" w:hAnsi="Arial" w:cs="Arial"/>
                <w:b/>
                <w:bCs/>
                <w:iCs/>
              </w:rPr>
            </w:pPr>
          </w:p>
        </w:tc>
        <w:tc>
          <w:tcPr>
            <w:tcW w:w="1072" w:type="pct"/>
            <w:shd w:val="clear" w:color="auto" w:fill="auto"/>
          </w:tcPr>
          <w:p w:rsidR="007E08A5" w:rsidRPr="00037733" w:rsidRDefault="007E08A5" w:rsidP="00A24B5B">
            <w:pPr>
              <w:spacing w:after="0" w:line="240" w:lineRule="auto"/>
              <w:jc w:val="center"/>
              <w:rPr>
                <w:rFonts w:ascii="Arial" w:eastAsia="Calibri" w:hAnsi="Arial" w:cs="Arial"/>
                <w:b/>
                <w:bCs/>
                <w:iCs/>
              </w:rPr>
            </w:pPr>
          </w:p>
        </w:tc>
        <w:tc>
          <w:tcPr>
            <w:tcW w:w="924" w:type="pct"/>
            <w:shd w:val="clear" w:color="auto" w:fill="auto"/>
          </w:tcPr>
          <w:p w:rsidR="007E08A5" w:rsidRPr="00037733" w:rsidRDefault="007E08A5" w:rsidP="00A24B5B">
            <w:pPr>
              <w:spacing w:after="0" w:line="240" w:lineRule="auto"/>
              <w:jc w:val="center"/>
              <w:rPr>
                <w:rFonts w:ascii="Arial" w:eastAsia="Calibri" w:hAnsi="Arial" w:cs="Arial"/>
                <w:b/>
                <w:bCs/>
                <w:iCs/>
              </w:rPr>
            </w:pPr>
          </w:p>
        </w:tc>
        <w:tc>
          <w:tcPr>
            <w:tcW w:w="995" w:type="pct"/>
            <w:shd w:val="clear" w:color="auto" w:fill="auto"/>
          </w:tcPr>
          <w:p w:rsidR="007E08A5" w:rsidRPr="00037733" w:rsidRDefault="007E08A5" w:rsidP="00A24B5B">
            <w:pPr>
              <w:spacing w:after="0" w:line="240" w:lineRule="auto"/>
              <w:jc w:val="center"/>
              <w:rPr>
                <w:rFonts w:ascii="Arial" w:eastAsia="Calibri" w:hAnsi="Arial" w:cs="Arial"/>
                <w:b/>
                <w:bCs/>
                <w:iCs/>
              </w:rPr>
            </w:pPr>
          </w:p>
        </w:tc>
      </w:tr>
      <w:tr w:rsidR="007E08A5" w:rsidRPr="00037733" w:rsidTr="007E08A5">
        <w:tc>
          <w:tcPr>
            <w:tcW w:w="217" w:type="pct"/>
            <w:shd w:val="clear" w:color="auto" w:fill="auto"/>
          </w:tcPr>
          <w:p w:rsidR="007E08A5" w:rsidRPr="00037733" w:rsidRDefault="007E08A5" w:rsidP="00A24B5B">
            <w:pPr>
              <w:spacing w:after="0" w:line="240" w:lineRule="auto"/>
              <w:jc w:val="center"/>
              <w:rPr>
                <w:rFonts w:ascii="Arial" w:eastAsia="Calibri" w:hAnsi="Arial" w:cs="Arial"/>
                <w:bCs/>
                <w:iCs/>
              </w:rPr>
            </w:pPr>
          </w:p>
          <w:p w:rsidR="007E08A5" w:rsidRPr="00037733" w:rsidRDefault="007E08A5" w:rsidP="00A24B5B">
            <w:pPr>
              <w:spacing w:after="0" w:line="240" w:lineRule="auto"/>
              <w:jc w:val="center"/>
              <w:rPr>
                <w:rFonts w:ascii="Arial" w:eastAsia="Calibri" w:hAnsi="Arial" w:cs="Arial"/>
                <w:bCs/>
                <w:iCs/>
              </w:rPr>
            </w:pPr>
            <w:r w:rsidRPr="00037733">
              <w:rPr>
                <w:rFonts w:ascii="Arial" w:eastAsia="Calibri" w:hAnsi="Arial" w:cs="Arial"/>
                <w:bCs/>
                <w:iCs/>
              </w:rPr>
              <w:t>2.</w:t>
            </w:r>
          </w:p>
        </w:tc>
        <w:tc>
          <w:tcPr>
            <w:tcW w:w="1791" w:type="pct"/>
            <w:shd w:val="clear" w:color="auto" w:fill="auto"/>
          </w:tcPr>
          <w:p w:rsidR="007E08A5" w:rsidRPr="00037733" w:rsidRDefault="007E08A5" w:rsidP="00A24B5B">
            <w:pPr>
              <w:spacing w:after="0" w:line="240" w:lineRule="auto"/>
              <w:jc w:val="center"/>
              <w:rPr>
                <w:rFonts w:ascii="Arial" w:eastAsia="Calibri" w:hAnsi="Arial" w:cs="Arial"/>
                <w:b/>
                <w:bCs/>
                <w:iCs/>
              </w:rPr>
            </w:pPr>
          </w:p>
          <w:p w:rsidR="007E08A5" w:rsidRPr="00037733" w:rsidRDefault="007E08A5" w:rsidP="00A24B5B">
            <w:pPr>
              <w:spacing w:after="0" w:line="240" w:lineRule="auto"/>
              <w:jc w:val="center"/>
              <w:rPr>
                <w:rFonts w:ascii="Arial" w:eastAsia="Calibri" w:hAnsi="Arial" w:cs="Arial"/>
                <w:b/>
                <w:bCs/>
                <w:iCs/>
              </w:rPr>
            </w:pPr>
          </w:p>
          <w:p w:rsidR="007E08A5" w:rsidRPr="00037733" w:rsidRDefault="007E08A5" w:rsidP="00A24B5B">
            <w:pPr>
              <w:spacing w:after="0" w:line="240" w:lineRule="auto"/>
              <w:jc w:val="center"/>
              <w:rPr>
                <w:rFonts w:ascii="Arial" w:eastAsia="Calibri" w:hAnsi="Arial" w:cs="Arial"/>
                <w:b/>
                <w:bCs/>
                <w:iCs/>
              </w:rPr>
            </w:pPr>
          </w:p>
        </w:tc>
        <w:tc>
          <w:tcPr>
            <w:tcW w:w="1072" w:type="pct"/>
            <w:shd w:val="clear" w:color="auto" w:fill="auto"/>
          </w:tcPr>
          <w:p w:rsidR="007E08A5" w:rsidRPr="00037733" w:rsidRDefault="007E08A5" w:rsidP="00A24B5B">
            <w:pPr>
              <w:spacing w:after="0" w:line="240" w:lineRule="auto"/>
              <w:jc w:val="center"/>
              <w:rPr>
                <w:rFonts w:ascii="Arial" w:eastAsia="Calibri" w:hAnsi="Arial" w:cs="Arial"/>
                <w:b/>
                <w:bCs/>
                <w:iCs/>
              </w:rPr>
            </w:pPr>
          </w:p>
        </w:tc>
        <w:tc>
          <w:tcPr>
            <w:tcW w:w="924" w:type="pct"/>
            <w:shd w:val="clear" w:color="auto" w:fill="auto"/>
          </w:tcPr>
          <w:p w:rsidR="007E08A5" w:rsidRPr="00037733" w:rsidRDefault="007E08A5" w:rsidP="00A24B5B">
            <w:pPr>
              <w:spacing w:after="0" w:line="240" w:lineRule="auto"/>
              <w:jc w:val="center"/>
              <w:rPr>
                <w:rFonts w:ascii="Arial" w:eastAsia="Calibri" w:hAnsi="Arial" w:cs="Arial"/>
                <w:b/>
                <w:bCs/>
                <w:iCs/>
              </w:rPr>
            </w:pPr>
          </w:p>
        </w:tc>
        <w:tc>
          <w:tcPr>
            <w:tcW w:w="995" w:type="pct"/>
            <w:shd w:val="clear" w:color="auto" w:fill="auto"/>
          </w:tcPr>
          <w:p w:rsidR="007E08A5" w:rsidRPr="00037733" w:rsidRDefault="007E08A5" w:rsidP="00A24B5B">
            <w:pPr>
              <w:spacing w:after="0" w:line="240" w:lineRule="auto"/>
              <w:jc w:val="center"/>
              <w:rPr>
                <w:rFonts w:ascii="Arial" w:eastAsia="Calibri" w:hAnsi="Arial" w:cs="Arial"/>
                <w:b/>
                <w:bCs/>
                <w:iCs/>
              </w:rPr>
            </w:pPr>
          </w:p>
        </w:tc>
      </w:tr>
      <w:tr w:rsidR="007E08A5" w:rsidRPr="00037733" w:rsidTr="007E08A5">
        <w:tc>
          <w:tcPr>
            <w:tcW w:w="217" w:type="pct"/>
            <w:shd w:val="clear" w:color="auto" w:fill="auto"/>
          </w:tcPr>
          <w:p w:rsidR="007E08A5" w:rsidRPr="00037733" w:rsidRDefault="007E08A5" w:rsidP="00A24B5B">
            <w:pPr>
              <w:spacing w:after="0" w:line="240" w:lineRule="auto"/>
              <w:jc w:val="center"/>
              <w:rPr>
                <w:rFonts w:ascii="Arial" w:eastAsia="Calibri" w:hAnsi="Arial" w:cs="Arial"/>
                <w:bCs/>
                <w:iCs/>
              </w:rPr>
            </w:pPr>
          </w:p>
          <w:p w:rsidR="007E08A5" w:rsidRPr="00037733" w:rsidRDefault="007E08A5" w:rsidP="00A24B5B">
            <w:pPr>
              <w:spacing w:after="0" w:line="240" w:lineRule="auto"/>
              <w:jc w:val="center"/>
              <w:rPr>
                <w:rFonts w:ascii="Arial" w:eastAsia="Calibri" w:hAnsi="Arial" w:cs="Arial"/>
                <w:bCs/>
                <w:iCs/>
              </w:rPr>
            </w:pPr>
            <w:r w:rsidRPr="00037733">
              <w:rPr>
                <w:rFonts w:ascii="Arial" w:eastAsia="Calibri" w:hAnsi="Arial" w:cs="Arial"/>
                <w:bCs/>
                <w:iCs/>
              </w:rPr>
              <w:t>3.</w:t>
            </w:r>
          </w:p>
        </w:tc>
        <w:tc>
          <w:tcPr>
            <w:tcW w:w="1791" w:type="pct"/>
            <w:shd w:val="clear" w:color="auto" w:fill="auto"/>
          </w:tcPr>
          <w:p w:rsidR="007E08A5" w:rsidRPr="00037733" w:rsidRDefault="007E08A5" w:rsidP="00A24B5B">
            <w:pPr>
              <w:spacing w:after="0" w:line="240" w:lineRule="auto"/>
              <w:jc w:val="center"/>
              <w:rPr>
                <w:rFonts w:ascii="Arial" w:eastAsia="Calibri" w:hAnsi="Arial" w:cs="Arial"/>
                <w:b/>
                <w:bCs/>
                <w:iCs/>
              </w:rPr>
            </w:pPr>
          </w:p>
          <w:p w:rsidR="007E08A5" w:rsidRPr="00037733" w:rsidRDefault="007E08A5" w:rsidP="00A24B5B">
            <w:pPr>
              <w:spacing w:after="0" w:line="240" w:lineRule="auto"/>
              <w:jc w:val="center"/>
              <w:rPr>
                <w:rFonts w:ascii="Arial" w:eastAsia="Calibri" w:hAnsi="Arial" w:cs="Arial"/>
                <w:b/>
                <w:bCs/>
                <w:iCs/>
              </w:rPr>
            </w:pPr>
          </w:p>
          <w:p w:rsidR="007E08A5" w:rsidRPr="00037733" w:rsidRDefault="007E08A5" w:rsidP="00A24B5B">
            <w:pPr>
              <w:spacing w:after="0" w:line="240" w:lineRule="auto"/>
              <w:jc w:val="center"/>
              <w:rPr>
                <w:rFonts w:ascii="Arial" w:eastAsia="Calibri" w:hAnsi="Arial" w:cs="Arial"/>
                <w:b/>
                <w:bCs/>
                <w:iCs/>
              </w:rPr>
            </w:pPr>
          </w:p>
        </w:tc>
        <w:tc>
          <w:tcPr>
            <w:tcW w:w="1072" w:type="pct"/>
            <w:shd w:val="clear" w:color="auto" w:fill="auto"/>
          </w:tcPr>
          <w:p w:rsidR="007E08A5" w:rsidRPr="00037733" w:rsidRDefault="007E08A5" w:rsidP="00A24B5B">
            <w:pPr>
              <w:spacing w:after="0" w:line="240" w:lineRule="auto"/>
              <w:jc w:val="center"/>
              <w:rPr>
                <w:rFonts w:ascii="Arial" w:eastAsia="Calibri" w:hAnsi="Arial" w:cs="Arial"/>
                <w:b/>
                <w:bCs/>
                <w:iCs/>
              </w:rPr>
            </w:pPr>
          </w:p>
        </w:tc>
        <w:tc>
          <w:tcPr>
            <w:tcW w:w="924" w:type="pct"/>
            <w:shd w:val="clear" w:color="auto" w:fill="auto"/>
          </w:tcPr>
          <w:p w:rsidR="007E08A5" w:rsidRPr="00037733" w:rsidRDefault="007E08A5" w:rsidP="00A24B5B">
            <w:pPr>
              <w:spacing w:after="0" w:line="240" w:lineRule="auto"/>
              <w:jc w:val="center"/>
              <w:rPr>
                <w:rFonts w:ascii="Arial" w:eastAsia="Calibri" w:hAnsi="Arial" w:cs="Arial"/>
                <w:b/>
                <w:bCs/>
                <w:iCs/>
              </w:rPr>
            </w:pPr>
          </w:p>
        </w:tc>
        <w:tc>
          <w:tcPr>
            <w:tcW w:w="995" w:type="pct"/>
            <w:shd w:val="clear" w:color="auto" w:fill="auto"/>
          </w:tcPr>
          <w:p w:rsidR="007E08A5" w:rsidRPr="00037733" w:rsidRDefault="007E08A5" w:rsidP="00A24B5B">
            <w:pPr>
              <w:spacing w:after="0" w:line="240" w:lineRule="auto"/>
              <w:jc w:val="center"/>
              <w:rPr>
                <w:rFonts w:ascii="Arial" w:eastAsia="Calibri" w:hAnsi="Arial" w:cs="Arial"/>
                <w:b/>
                <w:bCs/>
                <w:iCs/>
              </w:rPr>
            </w:pPr>
          </w:p>
        </w:tc>
      </w:tr>
      <w:tr w:rsidR="007E08A5" w:rsidRPr="00037733" w:rsidTr="007E08A5">
        <w:tc>
          <w:tcPr>
            <w:tcW w:w="217" w:type="pct"/>
            <w:shd w:val="clear" w:color="auto" w:fill="auto"/>
          </w:tcPr>
          <w:p w:rsidR="007E08A5" w:rsidRPr="00037733" w:rsidRDefault="007E08A5" w:rsidP="00A24B5B">
            <w:pPr>
              <w:spacing w:after="0" w:line="240" w:lineRule="auto"/>
              <w:jc w:val="center"/>
              <w:rPr>
                <w:rFonts w:ascii="Arial" w:eastAsia="Calibri" w:hAnsi="Arial" w:cs="Arial"/>
                <w:bCs/>
                <w:iCs/>
              </w:rPr>
            </w:pPr>
          </w:p>
          <w:p w:rsidR="007E08A5" w:rsidRPr="00037733" w:rsidRDefault="007E08A5" w:rsidP="00A24B5B">
            <w:pPr>
              <w:spacing w:after="0" w:line="240" w:lineRule="auto"/>
              <w:jc w:val="center"/>
              <w:rPr>
                <w:rFonts w:ascii="Arial" w:eastAsia="Calibri" w:hAnsi="Arial" w:cs="Arial"/>
                <w:bCs/>
                <w:iCs/>
              </w:rPr>
            </w:pPr>
            <w:r w:rsidRPr="00037733">
              <w:rPr>
                <w:rFonts w:ascii="Arial" w:eastAsia="Calibri" w:hAnsi="Arial" w:cs="Arial"/>
                <w:bCs/>
                <w:iCs/>
              </w:rPr>
              <w:t>4.</w:t>
            </w:r>
          </w:p>
        </w:tc>
        <w:tc>
          <w:tcPr>
            <w:tcW w:w="1791" w:type="pct"/>
            <w:shd w:val="clear" w:color="auto" w:fill="auto"/>
          </w:tcPr>
          <w:p w:rsidR="007E08A5" w:rsidRPr="00037733" w:rsidRDefault="007E08A5" w:rsidP="00A24B5B">
            <w:pPr>
              <w:spacing w:after="0" w:line="240" w:lineRule="auto"/>
              <w:jc w:val="center"/>
              <w:rPr>
                <w:rFonts w:ascii="Arial" w:eastAsia="Calibri" w:hAnsi="Arial" w:cs="Arial"/>
                <w:b/>
                <w:bCs/>
                <w:iCs/>
              </w:rPr>
            </w:pPr>
          </w:p>
          <w:p w:rsidR="007E08A5" w:rsidRPr="00037733" w:rsidRDefault="007E08A5" w:rsidP="00A24B5B">
            <w:pPr>
              <w:spacing w:after="0" w:line="240" w:lineRule="auto"/>
              <w:jc w:val="center"/>
              <w:rPr>
                <w:rFonts w:ascii="Arial" w:eastAsia="Calibri" w:hAnsi="Arial" w:cs="Arial"/>
                <w:b/>
                <w:bCs/>
                <w:iCs/>
              </w:rPr>
            </w:pPr>
          </w:p>
          <w:p w:rsidR="007E08A5" w:rsidRPr="00037733" w:rsidRDefault="007E08A5" w:rsidP="00A24B5B">
            <w:pPr>
              <w:spacing w:after="0" w:line="240" w:lineRule="auto"/>
              <w:jc w:val="center"/>
              <w:rPr>
                <w:rFonts w:ascii="Arial" w:eastAsia="Calibri" w:hAnsi="Arial" w:cs="Arial"/>
                <w:b/>
                <w:bCs/>
                <w:iCs/>
              </w:rPr>
            </w:pPr>
          </w:p>
        </w:tc>
        <w:tc>
          <w:tcPr>
            <w:tcW w:w="1072" w:type="pct"/>
            <w:shd w:val="clear" w:color="auto" w:fill="auto"/>
          </w:tcPr>
          <w:p w:rsidR="007E08A5" w:rsidRPr="00037733" w:rsidRDefault="007E08A5" w:rsidP="00A24B5B">
            <w:pPr>
              <w:spacing w:after="0" w:line="240" w:lineRule="auto"/>
              <w:jc w:val="center"/>
              <w:rPr>
                <w:rFonts w:ascii="Arial" w:eastAsia="Calibri" w:hAnsi="Arial" w:cs="Arial"/>
                <w:b/>
                <w:bCs/>
                <w:iCs/>
              </w:rPr>
            </w:pPr>
          </w:p>
        </w:tc>
        <w:tc>
          <w:tcPr>
            <w:tcW w:w="924" w:type="pct"/>
            <w:shd w:val="clear" w:color="auto" w:fill="auto"/>
          </w:tcPr>
          <w:p w:rsidR="007E08A5" w:rsidRPr="00037733" w:rsidRDefault="007E08A5" w:rsidP="00A24B5B">
            <w:pPr>
              <w:spacing w:after="0" w:line="240" w:lineRule="auto"/>
              <w:jc w:val="center"/>
              <w:rPr>
                <w:rFonts w:ascii="Arial" w:eastAsia="Calibri" w:hAnsi="Arial" w:cs="Arial"/>
                <w:b/>
                <w:bCs/>
                <w:iCs/>
              </w:rPr>
            </w:pPr>
          </w:p>
        </w:tc>
        <w:tc>
          <w:tcPr>
            <w:tcW w:w="995" w:type="pct"/>
            <w:shd w:val="clear" w:color="auto" w:fill="auto"/>
          </w:tcPr>
          <w:p w:rsidR="007E08A5" w:rsidRPr="00037733" w:rsidRDefault="007E08A5" w:rsidP="00A24B5B">
            <w:pPr>
              <w:spacing w:after="0" w:line="240" w:lineRule="auto"/>
              <w:jc w:val="center"/>
              <w:rPr>
                <w:rFonts w:ascii="Arial" w:eastAsia="Calibri" w:hAnsi="Arial" w:cs="Arial"/>
                <w:b/>
                <w:bCs/>
                <w:iCs/>
              </w:rPr>
            </w:pPr>
          </w:p>
        </w:tc>
      </w:tr>
      <w:tr w:rsidR="007E08A5" w:rsidRPr="00037733" w:rsidTr="007E08A5">
        <w:tc>
          <w:tcPr>
            <w:tcW w:w="217" w:type="pct"/>
            <w:shd w:val="clear" w:color="auto" w:fill="auto"/>
          </w:tcPr>
          <w:p w:rsidR="007E08A5" w:rsidRPr="00037733" w:rsidRDefault="007E08A5" w:rsidP="00A24B5B">
            <w:pPr>
              <w:spacing w:after="0" w:line="240" w:lineRule="auto"/>
              <w:jc w:val="center"/>
              <w:rPr>
                <w:rFonts w:ascii="Arial" w:eastAsia="Calibri" w:hAnsi="Arial" w:cs="Arial"/>
                <w:bCs/>
                <w:iCs/>
              </w:rPr>
            </w:pPr>
          </w:p>
          <w:p w:rsidR="007E08A5" w:rsidRPr="00037733" w:rsidRDefault="007E08A5" w:rsidP="00A24B5B">
            <w:pPr>
              <w:spacing w:after="0" w:line="240" w:lineRule="auto"/>
              <w:jc w:val="center"/>
              <w:rPr>
                <w:rFonts w:ascii="Arial" w:eastAsia="Calibri" w:hAnsi="Arial" w:cs="Arial"/>
                <w:bCs/>
                <w:iCs/>
              </w:rPr>
            </w:pPr>
            <w:r w:rsidRPr="00037733">
              <w:rPr>
                <w:rFonts w:ascii="Arial" w:eastAsia="Calibri" w:hAnsi="Arial" w:cs="Arial"/>
                <w:bCs/>
                <w:iCs/>
              </w:rPr>
              <w:t>5.</w:t>
            </w:r>
          </w:p>
        </w:tc>
        <w:tc>
          <w:tcPr>
            <w:tcW w:w="1791" w:type="pct"/>
            <w:shd w:val="clear" w:color="auto" w:fill="auto"/>
          </w:tcPr>
          <w:p w:rsidR="007E08A5" w:rsidRPr="00037733" w:rsidRDefault="007E08A5" w:rsidP="00A24B5B">
            <w:pPr>
              <w:spacing w:after="0" w:line="240" w:lineRule="auto"/>
              <w:jc w:val="center"/>
              <w:rPr>
                <w:rFonts w:ascii="Arial" w:eastAsia="Calibri" w:hAnsi="Arial" w:cs="Arial"/>
                <w:b/>
                <w:bCs/>
                <w:iCs/>
              </w:rPr>
            </w:pPr>
          </w:p>
          <w:p w:rsidR="007E08A5" w:rsidRPr="00037733" w:rsidRDefault="007E08A5" w:rsidP="00A24B5B">
            <w:pPr>
              <w:spacing w:after="0" w:line="240" w:lineRule="auto"/>
              <w:jc w:val="center"/>
              <w:rPr>
                <w:rFonts w:ascii="Arial" w:eastAsia="Calibri" w:hAnsi="Arial" w:cs="Arial"/>
                <w:b/>
                <w:bCs/>
                <w:iCs/>
              </w:rPr>
            </w:pPr>
          </w:p>
          <w:p w:rsidR="007E08A5" w:rsidRPr="00037733" w:rsidRDefault="007E08A5" w:rsidP="00A24B5B">
            <w:pPr>
              <w:spacing w:after="0" w:line="240" w:lineRule="auto"/>
              <w:jc w:val="center"/>
              <w:rPr>
                <w:rFonts w:ascii="Arial" w:eastAsia="Calibri" w:hAnsi="Arial" w:cs="Arial"/>
                <w:b/>
                <w:bCs/>
                <w:iCs/>
              </w:rPr>
            </w:pPr>
          </w:p>
        </w:tc>
        <w:tc>
          <w:tcPr>
            <w:tcW w:w="1072" w:type="pct"/>
            <w:shd w:val="clear" w:color="auto" w:fill="auto"/>
          </w:tcPr>
          <w:p w:rsidR="007E08A5" w:rsidRPr="00037733" w:rsidRDefault="007E08A5" w:rsidP="00A24B5B">
            <w:pPr>
              <w:spacing w:after="0" w:line="240" w:lineRule="auto"/>
              <w:jc w:val="center"/>
              <w:rPr>
                <w:rFonts w:ascii="Arial" w:eastAsia="Calibri" w:hAnsi="Arial" w:cs="Arial"/>
                <w:b/>
                <w:bCs/>
                <w:iCs/>
              </w:rPr>
            </w:pPr>
          </w:p>
        </w:tc>
        <w:tc>
          <w:tcPr>
            <w:tcW w:w="924" w:type="pct"/>
            <w:shd w:val="clear" w:color="auto" w:fill="auto"/>
          </w:tcPr>
          <w:p w:rsidR="007E08A5" w:rsidRPr="00037733" w:rsidRDefault="007E08A5" w:rsidP="00A24B5B">
            <w:pPr>
              <w:spacing w:after="0" w:line="240" w:lineRule="auto"/>
              <w:jc w:val="center"/>
              <w:rPr>
                <w:rFonts w:ascii="Arial" w:eastAsia="Calibri" w:hAnsi="Arial" w:cs="Arial"/>
                <w:b/>
                <w:bCs/>
                <w:iCs/>
              </w:rPr>
            </w:pPr>
          </w:p>
        </w:tc>
        <w:tc>
          <w:tcPr>
            <w:tcW w:w="995" w:type="pct"/>
            <w:shd w:val="clear" w:color="auto" w:fill="auto"/>
          </w:tcPr>
          <w:p w:rsidR="007E08A5" w:rsidRPr="00037733" w:rsidRDefault="007E08A5" w:rsidP="00A24B5B">
            <w:pPr>
              <w:spacing w:after="0" w:line="240" w:lineRule="auto"/>
              <w:jc w:val="center"/>
              <w:rPr>
                <w:rFonts w:ascii="Arial" w:eastAsia="Calibri" w:hAnsi="Arial" w:cs="Arial"/>
                <w:b/>
                <w:bCs/>
                <w:iCs/>
              </w:rPr>
            </w:pPr>
          </w:p>
        </w:tc>
      </w:tr>
    </w:tbl>
    <w:p w:rsidR="00A24B5B" w:rsidRPr="00037733" w:rsidRDefault="00A24B5B" w:rsidP="00A24B5B">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A24B5B" w:rsidRPr="00037733" w:rsidTr="00A24B5B">
        <w:trPr>
          <w:jc w:val="center"/>
        </w:trPr>
        <w:tc>
          <w:tcPr>
            <w:tcW w:w="3882" w:type="dxa"/>
          </w:tcPr>
          <w:p w:rsidR="00A24B5B" w:rsidRPr="00037733" w:rsidRDefault="00A24B5B" w:rsidP="00A24B5B">
            <w:pPr>
              <w:spacing w:after="0" w:line="240" w:lineRule="auto"/>
              <w:jc w:val="center"/>
              <w:rPr>
                <w:rFonts w:ascii="Arial" w:eastAsia="Times New Roman" w:hAnsi="Arial" w:cs="Arial"/>
              </w:rPr>
            </w:pPr>
            <w:r w:rsidRPr="00037733">
              <w:rPr>
                <w:rFonts w:ascii="Arial" w:eastAsia="Times New Roman" w:hAnsi="Arial" w:cs="Arial"/>
              </w:rPr>
              <w:t>Датум:</w:t>
            </w:r>
          </w:p>
        </w:tc>
        <w:tc>
          <w:tcPr>
            <w:tcW w:w="2127" w:type="dxa"/>
          </w:tcPr>
          <w:p w:rsidR="00A24B5B" w:rsidRPr="00037733" w:rsidRDefault="00A24B5B" w:rsidP="00A24B5B">
            <w:pPr>
              <w:spacing w:after="0" w:line="240" w:lineRule="auto"/>
              <w:jc w:val="center"/>
              <w:rPr>
                <w:rFonts w:ascii="Arial" w:eastAsia="Times New Roman" w:hAnsi="Arial" w:cs="Arial"/>
                <w:lang w:val="ru-RU"/>
              </w:rPr>
            </w:pPr>
          </w:p>
        </w:tc>
        <w:tc>
          <w:tcPr>
            <w:tcW w:w="4022" w:type="dxa"/>
          </w:tcPr>
          <w:p w:rsidR="00A24B5B" w:rsidRPr="00037733" w:rsidRDefault="00A24B5B" w:rsidP="00A24B5B">
            <w:pPr>
              <w:spacing w:after="0" w:line="240" w:lineRule="auto"/>
              <w:jc w:val="center"/>
              <w:rPr>
                <w:rFonts w:ascii="Arial" w:eastAsia="Times New Roman" w:hAnsi="Arial" w:cs="Arial"/>
                <w:lang w:val="ru-RU"/>
              </w:rPr>
            </w:pPr>
            <w:r w:rsidRPr="00037733">
              <w:rPr>
                <w:rFonts w:ascii="Arial" w:eastAsia="Times New Roman" w:hAnsi="Arial" w:cs="Arial"/>
                <w:lang w:val="sr-Cyrl-CS"/>
              </w:rPr>
              <w:t>П</w:t>
            </w:r>
            <w:r w:rsidRPr="00037733">
              <w:rPr>
                <w:rFonts w:ascii="Arial" w:eastAsia="Times New Roman" w:hAnsi="Arial" w:cs="Arial"/>
              </w:rPr>
              <w:t>онуђач</w:t>
            </w:r>
            <w:r w:rsidRPr="00037733">
              <w:rPr>
                <w:rFonts w:ascii="Arial" w:eastAsia="Times New Roman" w:hAnsi="Arial" w:cs="Arial"/>
                <w:lang w:val="ru-RU"/>
              </w:rPr>
              <w:t>:</w:t>
            </w:r>
          </w:p>
        </w:tc>
      </w:tr>
      <w:tr w:rsidR="00A24B5B" w:rsidRPr="00037733" w:rsidTr="00A24B5B">
        <w:trPr>
          <w:jc w:val="center"/>
        </w:trPr>
        <w:tc>
          <w:tcPr>
            <w:tcW w:w="3882" w:type="dxa"/>
          </w:tcPr>
          <w:p w:rsidR="00A24B5B" w:rsidRPr="00037733" w:rsidRDefault="00A24B5B" w:rsidP="00A24B5B">
            <w:pPr>
              <w:spacing w:after="0" w:line="240" w:lineRule="auto"/>
              <w:jc w:val="center"/>
              <w:rPr>
                <w:rFonts w:ascii="Arial" w:eastAsia="Times New Roman" w:hAnsi="Arial" w:cs="Arial"/>
              </w:rPr>
            </w:pPr>
          </w:p>
        </w:tc>
        <w:tc>
          <w:tcPr>
            <w:tcW w:w="2127" w:type="dxa"/>
          </w:tcPr>
          <w:p w:rsidR="00A24B5B" w:rsidRPr="00037733" w:rsidRDefault="00A24B5B" w:rsidP="00A24B5B">
            <w:pPr>
              <w:spacing w:after="0" w:line="240" w:lineRule="auto"/>
              <w:jc w:val="center"/>
              <w:rPr>
                <w:rFonts w:ascii="Arial" w:eastAsia="Times New Roman" w:hAnsi="Arial" w:cs="Arial"/>
              </w:rPr>
            </w:pPr>
            <w:r w:rsidRPr="00037733">
              <w:rPr>
                <w:rFonts w:ascii="Arial" w:eastAsia="Times New Roman" w:hAnsi="Arial" w:cs="Arial"/>
              </w:rPr>
              <w:t>М.П.</w:t>
            </w:r>
          </w:p>
        </w:tc>
        <w:tc>
          <w:tcPr>
            <w:tcW w:w="4022" w:type="dxa"/>
          </w:tcPr>
          <w:p w:rsidR="00A24B5B" w:rsidRPr="00037733" w:rsidRDefault="00A24B5B" w:rsidP="00A24B5B">
            <w:pPr>
              <w:spacing w:after="0" w:line="240" w:lineRule="auto"/>
              <w:jc w:val="center"/>
              <w:rPr>
                <w:rFonts w:ascii="Arial" w:eastAsia="Times New Roman" w:hAnsi="Arial" w:cs="Arial"/>
                <w:lang w:val="ru-RU"/>
              </w:rPr>
            </w:pPr>
          </w:p>
        </w:tc>
      </w:tr>
      <w:tr w:rsidR="00A24B5B" w:rsidRPr="00037733" w:rsidTr="00A24B5B">
        <w:trPr>
          <w:jc w:val="center"/>
        </w:trPr>
        <w:tc>
          <w:tcPr>
            <w:tcW w:w="3882" w:type="dxa"/>
            <w:tcBorders>
              <w:bottom w:val="single" w:sz="4" w:space="0" w:color="auto"/>
            </w:tcBorders>
          </w:tcPr>
          <w:p w:rsidR="00A24B5B" w:rsidRPr="00037733" w:rsidRDefault="00A24B5B" w:rsidP="00A24B5B">
            <w:pPr>
              <w:spacing w:after="0" w:line="240" w:lineRule="auto"/>
              <w:jc w:val="center"/>
              <w:rPr>
                <w:rFonts w:ascii="Arial" w:eastAsia="Times New Roman" w:hAnsi="Arial" w:cs="Arial"/>
              </w:rPr>
            </w:pPr>
          </w:p>
        </w:tc>
        <w:tc>
          <w:tcPr>
            <w:tcW w:w="2127" w:type="dxa"/>
          </w:tcPr>
          <w:p w:rsidR="00A24B5B" w:rsidRPr="00037733" w:rsidRDefault="00A24B5B" w:rsidP="00A24B5B">
            <w:pPr>
              <w:spacing w:after="0" w:line="240" w:lineRule="auto"/>
              <w:jc w:val="center"/>
              <w:rPr>
                <w:rFonts w:ascii="Arial" w:eastAsia="Times New Roman" w:hAnsi="Arial" w:cs="Arial"/>
                <w:lang w:val="ru-RU"/>
              </w:rPr>
            </w:pPr>
          </w:p>
        </w:tc>
        <w:tc>
          <w:tcPr>
            <w:tcW w:w="4022" w:type="dxa"/>
            <w:tcBorders>
              <w:bottom w:val="single" w:sz="4" w:space="0" w:color="auto"/>
            </w:tcBorders>
          </w:tcPr>
          <w:p w:rsidR="00A24B5B" w:rsidRPr="00037733" w:rsidRDefault="00A24B5B" w:rsidP="00A24B5B">
            <w:pPr>
              <w:spacing w:after="0" w:line="240" w:lineRule="auto"/>
              <w:jc w:val="center"/>
              <w:rPr>
                <w:rFonts w:ascii="Arial" w:eastAsia="Times New Roman" w:hAnsi="Arial" w:cs="Arial"/>
                <w:lang w:val="ru-RU"/>
              </w:rPr>
            </w:pPr>
          </w:p>
        </w:tc>
      </w:tr>
      <w:tr w:rsidR="00A24B5B" w:rsidRPr="00037733" w:rsidTr="00A24B5B">
        <w:trPr>
          <w:trHeight w:val="389"/>
          <w:jc w:val="center"/>
        </w:trPr>
        <w:tc>
          <w:tcPr>
            <w:tcW w:w="3882" w:type="dxa"/>
            <w:tcBorders>
              <w:top w:val="single" w:sz="4" w:space="0" w:color="auto"/>
            </w:tcBorders>
          </w:tcPr>
          <w:p w:rsidR="00A24B5B" w:rsidRPr="00037733" w:rsidRDefault="00A24B5B" w:rsidP="00A24B5B">
            <w:pPr>
              <w:spacing w:after="0" w:line="240" w:lineRule="auto"/>
              <w:jc w:val="center"/>
              <w:rPr>
                <w:rFonts w:ascii="Arial" w:eastAsia="Times New Roman" w:hAnsi="Arial" w:cs="Arial"/>
              </w:rPr>
            </w:pPr>
          </w:p>
        </w:tc>
        <w:tc>
          <w:tcPr>
            <w:tcW w:w="2127" w:type="dxa"/>
          </w:tcPr>
          <w:p w:rsidR="00A24B5B" w:rsidRPr="00037733" w:rsidRDefault="00A24B5B" w:rsidP="00A24B5B">
            <w:pPr>
              <w:spacing w:after="0" w:line="240" w:lineRule="auto"/>
              <w:jc w:val="center"/>
              <w:rPr>
                <w:rFonts w:ascii="Arial" w:eastAsia="Times New Roman" w:hAnsi="Arial" w:cs="Arial"/>
                <w:lang w:val="ru-RU"/>
              </w:rPr>
            </w:pPr>
          </w:p>
        </w:tc>
        <w:tc>
          <w:tcPr>
            <w:tcW w:w="4022" w:type="dxa"/>
            <w:tcBorders>
              <w:top w:val="single" w:sz="4" w:space="0" w:color="auto"/>
            </w:tcBorders>
          </w:tcPr>
          <w:p w:rsidR="00A24B5B" w:rsidRPr="00037733" w:rsidRDefault="00A24B5B" w:rsidP="00A24B5B">
            <w:pPr>
              <w:spacing w:after="0" w:line="240" w:lineRule="auto"/>
              <w:jc w:val="center"/>
              <w:rPr>
                <w:rFonts w:ascii="Arial" w:eastAsia="Times New Roman" w:hAnsi="Arial" w:cs="Arial"/>
                <w:lang w:val="ru-RU"/>
              </w:rPr>
            </w:pPr>
          </w:p>
        </w:tc>
      </w:tr>
    </w:tbl>
    <w:p w:rsidR="00A24B5B" w:rsidRPr="00037733" w:rsidRDefault="00A24B5B" w:rsidP="00A24B5B">
      <w:pPr>
        <w:spacing w:before="120" w:after="0" w:line="240" w:lineRule="auto"/>
        <w:jc w:val="both"/>
        <w:rPr>
          <w:rFonts w:ascii="Arial" w:eastAsia="Symbol" w:hAnsi="Arial" w:cs="Arial"/>
          <w:b/>
          <w:bCs/>
          <w:kern w:val="28"/>
        </w:rPr>
      </w:pPr>
      <w:r w:rsidRPr="00037733">
        <w:rPr>
          <w:rFonts w:ascii="Arial" w:eastAsia="Symbol" w:hAnsi="Arial" w:cs="Arial"/>
          <w:b/>
          <w:bCs/>
          <w:kern w:val="28"/>
        </w:rPr>
        <w:t xml:space="preserve">Напомена: </w:t>
      </w:r>
    </w:p>
    <w:p w:rsidR="00A24B5B" w:rsidRPr="00037733" w:rsidRDefault="00A24B5B" w:rsidP="00A24B5B">
      <w:pPr>
        <w:spacing w:before="120" w:after="0" w:line="240" w:lineRule="auto"/>
        <w:jc w:val="both"/>
        <w:rPr>
          <w:rFonts w:ascii="Arial" w:eastAsia="TimesNewRomanPS-BoldMT" w:hAnsi="Arial" w:cs="Arial"/>
          <w:lang w:val="sr-Cyrl-CS"/>
        </w:rPr>
      </w:pPr>
      <w:r w:rsidRPr="00037733">
        <w:rPr>
          <w:rFonts w:ascii="Arial" w:eastAsia="TimesNewRomanPS-BoldMT" w:hAnsi="Arial" w:cs="Arial"/>
        </w:rPr>
        <w:t xml:space="preserve">Уколико </w:t>
      </w:r>
      <w:r w:rsidRPr="00037733">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037733">
        <w:rPr>
          <w:rFonts w:ascii="Arial" w:eastAsia="TimesNewRomanPS-BoldMT" w:hAnsi="Arial" w:cs="Arial"/>
        </w:rPr>
        <w:t>.</w:t>
      </w:r>
    </w:p>
    <w:p w:rsidR="00A24B5B" w:rsidRPr="00037733" w:rsidRDefault="00A24B5B" w:rsidP="00A24B5B">
      <w:pPr>
        <w:spacing w:before="120" w:after="0" w:line="240" w:lineRule="auto"/>
        <w:jc w:val="both"/>
        <w:rPr>
          <w:rFonts w:ascii="Arial" w:eastAsia="Times New Roman" w:hAnsi="Arial" w:cs="Arial"/>
          <w:lang w:val="sr-Cyrl-CS"/>
        </w:rPr>
      </w:pPr>
      <w:r w:rsidRPr="00037733">
        <w:rPr>
          <w:rFonts w:ascii="Arial" w:eastAsia="Times New Roman" w:hAnsi="Arial" w:cs="Arial"/>
        </w:rPr>
        <w:t>Приликом подношења понуде овај образац копирати у потребном броју примерака.</w:t>
      </w:r>
    </w:p>
    <w:p w:rsidR="00A24B5B" w:rsidRPr="00037733" w:rsidRDefault="00A24B5B" w:rsidP="00A24B5B">
      <w:pPr>
        <w:spacing w:before="120" w:after="0" w:line="240" w:lineRule="auto"/>
        <w:jc w:val="both"/>
        <w:rPr>
          <w:rFonts w:ascii="Arial" w:eastAsia="Times New Roman" w:hAnsi="Arial" w:cs="Arial"/>
          <w:b/>
          <w:bCs/>
          <w:kern w:val="28"/>
          <w:lang w:val="sr-Cyrl-CS" w:eastAsia="ar-SA"/>
        </w:rPr>
      </w:pPr>
      <w:r w:rsidRPr="00037733">
        <w:rPr>
          <w:rFonts w:ascii="Arial" w:eastAsia="TimesNewRomanPS-BoldMT"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24B5B" w:rsidRPr="00037733" w:rsidRDefault="00A24B5B" w:rsidP="00A24B5B">
      <w:pPr>
        <w:spacing w:before="120" w:after="0" w:line="240" w:lineRule="auto"/>
        <w:jc w:val="both"/>
        <w:rPr>
          <w:rFonts w:ascii="Arial" w:eastAsia="Times New Roman" w:hAnsi="Arial" w:cs="Arial"/>
        </w:rPr>
      </w:pPr>
    </w:p>
    <w:p w:rsidR="00A24B5B" w:rsidRPr="00037733" w:rsidRDefault="00A24B5B" w:rsidP="00A24B5B">
      <w:pPr>
        <w:rPr>
          <w:rFonts w:ascii="Arial" w:eastAsia="Times New Roman" w:hAnsi="Arial" w:cs="Arial"/>
        </w:rPr>
      </w:pPr>
      <w:r w:rsidRPr="00037733">
        <w:rPr>
          <w:rFonts w:ascii="Arial" w:eastAsia="Times New Roman" w:hAnsi="Arial" w:cs="Arial"/>
        </w:rPr>
        <w:br w:type="page"/>
      </w:r>
    </w:p>
    <w:p w:rsidR="00A24B5B" w:rsidRPr="00037733" w:rsidRDefault="00A24B5B" w:rsidP="00A24B5B">
      <w:pPr>
        <w:spacing w:before="120" w:after="0" w:line="240" w:lineRule="auto"/>
        <w:jc w:val="both"/>
        <w:rPr>
          <w:rFonts w:ascii="Arial" w:eastAsia="Times New Roman" w:hAnsi="Arial" w:cs="Arial"/>
        </w:rPr>
      </w:pPr>
    </w:p>
    <w:p w:rsidR="00A24B5B" w:rsidRPr="00037733" w:rsidRDefault="00A24B5B" w:rsidP="00A24B5B">
      <w:pPr>
        <w:spacing w:before="120" w:after="0" w:line="240" w:lineRule="auto"/>
        <w:jc w:val="right"/>
        <w:outlineLvl w:val="1"/>
        <w:rPr>
          <w:rFonts w:ascii="Arial" w:eastAsia="Times New Roman" w:hAnsi="Arial" w:cs="Arial"/>
          <w:b/>
          <w:lang w:val="sr-Cyrl-RS"/>
        </w:rPr>
      </w:pPr>
      <w:r w:rsidRPr="00037733">
        <w:rPr>
          <w:rFonts w:ascii="Arial" w:eastAsia="Times New Roman" w:hAnsi="Arial" w:cs="Arial"/>
          <w:b/>
        </w:rPr>
        <w:t xml:space="preserve">ОБРАЗАЦ </w:t>
      </w:r>
      <w:r w:rsidRPr="00037733">
        <w:rPr>
          <w:rFonts w:ascii="Arial" w:eastAsia="Times New Roman" w:hAnsi="Arial" w:cs="Arial"/>
          <w:b/>
          <w:lang w:val="sr-Cyrl-RS"/>
        </w:rPr>
        <w:t>6</w:t>
      </w:r>
    </w:p>
    <w:p w:rsidR="00A24B5B" w:rsidRPr="00037733" w:rsidRDefault="00A24B5B" w:rsidP="00A24B5B">
      <w:pPr>
        <w:spacing w:before="120" w:after="0" w:line="240" w:lineRule="auto"/>
        <w:jc w:val="center"/>
        <w:rPr>
          <w:rFonts w:ascii="Arial" w:eastAsia="Times New Roman" w:hAnsi="Arial" w:cs="Arial"/>
          <w:b/>
        </w:rPr>
      </w:pPr>
      <w:r w:rsidRPr="00037733">
        <w:rPr>
          <w:rFonts w:ascii="Arial" w:eastAsia="Times New Roman" w:hAnsi="Arial" w:cs="Arial"/>
          <w:b/>
        </w:rPr>
        <w:t>ПОТВРДА О РЕФЕРЕНТНИМ НАБАВКАМА</w:t>
      </w:r>
    </w:p>
    <w:p w:rsidR="00A24B5B" w:rsidRPr="00037733" w:rsidRDefault="00A24B5B" w:rsidP="00A24B5B">
      <w:pPr>
        <w:spacing w:after="0" w:line="240" w:lineRule="auto"/>
        <w:jc w:val="center"/>
        <w:rPr>
          <w:rFonts w:ascii="Arial" w:eastAsia="Times New Roman" w:hAnsi="Arial" w:cs="Arial"/>
        </w:rPr>
      </w:pPr>
    </w:p>
    <w:p w:rsidR="00A24B5B" w:rsidRPr="00037733" w:rsidRDefault="00A24B5B" w:rsidP="00A24B5B">
      <w:pPr>
        <w:tabs>
          <w:tab w:val="left" w:pos="0"/>
          <w:tab w:val="left" w:pos="330"/>
          <w:tab w:val="left" w:pos="540"/>
        </w:tabs>
        <w:spacing w:after="0" w:line="240" w:lineRule="auto"/>
        <w:rPr>
          <w:rFonts w:ascii="Arial" w:eastAsia="Calibri" w:hAnsi="Arial" w:cs="Arial"/>
        </w:rPr>
      </w:pPr>
      <w:r w:rsidRPr="00037733">
        <w:rPr>
          <w:rFonts w:ascii="Arial" w:eastAsia="Calibri" w:hAnsi="Arial" w:cs="Arial"/>
          <w:lang w:val="ru-RU"/>
        </w:rPr>
        <w:t xml:space="preserve">Наручилац односно корисник предметних добара: </w:t>
      </w:r>
    </w:p>
    <w:p w:rsidR="00A24B5B" w:rsidRPr="00037733" w:rsidRDefault="00A24B5B" w:rsidP="00A24B5B">
      <w:pPr>
        <w:tabs>
          <w:tab w:val="left" w:pos="0"/>
          <w:tab w:val="left" w:pos="330"/>
          <w:tab w:val="left" w:pos="540"/>
        </w:tabs>
        <w:spacing w:after="0" w:line="240" w:lineRule="auto"/>
        <w:ind w:left="6"/>
        <w:jc w:val="both"/>
        <w:rPr>
          <w:rFonts w:ascii="Arial" w:eastAsia="Calibri" w:hAnsi="Arial" w:cs="Arial"/>
        </w:rPr>
      </w:pPr>
      <w:r w:rsidRPr="00037733">
        <w:rPr>
          <w:rFonts w:ascii="Arial" w:eastAsia="Calibri" w:hAnsi="Arial" w:cs="Arial"/>
        </w:rPr>
        <w:t xml:space="preserve">                                                  _______________________________________________________</w:t>
      </w:r>
      <w:r w:rsidRPr="00037733">
        <w:rPr>
          <w:rFonts w:ascii="Arial" w:eastAsia="Calibri" w:hAnsi="Arial" w:cs="Arial"/>
          <w:lang w:val="sr-Cyrl-RS"/>
        </w:rPr>
        <w:t>_______</w:t>
      </w:r>
      <w:r w:rsidRPr="00037733">
        <w:rPr>
          <w:rFonts w:ascii="Arial" w:eastAsia="Calibri" w:hAnsi="Arial" w:cs="Arial"/>
        </w:rPr>
        <w:t>___________</w:t>
      </w:r>
    </w:p>
    <w:p w:rsidR="00A24B5B" w:rsidRPr="00037733" w:rsidRDefault="00A24B5B" w:rsidP="00A24B5B">
      <w:pPr>
        <w:tabs>
          <w:tab w:val="left" w:pos="0"/>
          <w:tab w:val="left" w:pos="330"/>
          <w:tab w:val="left" w:pos="540"/>
        </w:tabs>
        <w:spacing w:after="0" w:line="240" w:lineRule="auto"/>
        <w:ind w:left="6"/>
        <w:jc w:val="center"/>
        <w:rPr>
          <w:rFonts w:ascii="Arial" w:eastAsia="Calibri" w:hAnsi="Arial" w:cs="Arial"/>
        </w:rPr>
      </w:pPr>
      <w:r w:rsidRPr="00037733">
        <w:rPr>
          <w:rFonts w:ascii="Arial" w:eastAsia="Times New Roman" w:hAnsi="Arial" w:cs="Arial"/>
          <w:bCs/>
          <w:kern w:val="28"/>
        </w:rPr>
        <w:t>(назив и седиште наручиоца)</w:t>
      </w:r>
    </w:p>
    <w:p w:rsidR="00A24B5B" w:rsidRPr="00037733" w:rsidRDefault="00A24B5B" w:rsidP="00A24B5B">
      <w:pPr>
        <w:spacing w:after="0" w:line="240" w:lineRule="auto"/>
        <w:rPr>
          <w:rFonts w:ascii="Arial" w:eastAsia="Times New Roman" w:hAnsi="Arial" w:cs="Arial"/>
        </w:rPr>
      </w:pPr>
      <w:r w:rsidRPr="00037733">
        <w:rPr>
          <w:rFonts w:ascii="Arial" w:eastAsia="Times New Roman" w:hAnsi="Arial" w:cs="Arial"/>
        </w:rPr>
        <w:t>Лице за контакт:      ________________________________________________________</w:t>
      </w:r>
      <w:r w:rsidRPr="00037733">
        <w:rPr>
          <w:rFonts w:ascii="Arial" w:eastAsia="Times New Roman" w:hAnsi="Arial" w:cs="Arial"/>
          <w:lang w:val="sr-Cyrl-RS"/>
        </w:rPr>
        <w:t>______</w:t>
      </w:r>
      <w:r w:rsidRPr="00037733">
        <w:rPr>
          <w:rFonts w:ascii="Arial" w:eastAsia="Times New Roman" w:hAnsi="Arial" w:cs="Arial"/>
        </w:rPr>
        <w:t>___________</w:t>
      </w:r>
    </w:p>
    <w:p w:rsidR="00A24B5B" w:rsidRPr="00037733" w:rsidRDefault="00A24B5B" w:rsidP="00A24B5B">
      <w:pPr>
        <w:spacing w:after="0" w:line="240" w:lineRule="auto"/>
        <w:jc w:val="center"/>
        <w:rPr>
          <w:rFonts w:ascii="Arial" w:eastAsia="Times New Roman" w:hAnsi="Arial" w:cs="Arial"/>
        </w:rPr>
      </w:pPr>
      <w:r w:rsidRPr="00037733">
        <w:rPr>
          <w:rFonts w:ascii="Arial" w:eastAsia="Times New Roman" w:hAnsi="Arial" w:cs="Arial"/>
        </w:rPr>
        <w:t>(име, презиме,  контакт телефон)</w:t>
      </w:r>
    </w:p>
    <w:p w:rsidR="00A24B5B" w:rsidRPr="00037733" w:rsidRDefault="00A24B5B" w:rsidP="00A24B5B">
      <w:pPr>
        <w:spacing w:after="0" w:line="240" w:lineRule="auto"/>
        <w:rPr>
          <w:rFonts w:ascii="Arial" w:eastAsia="Times New Roman" w:hAnsi="Arial" w:cs="Arial"/>
        </w:rPr>
      </w:pPr>
      <w:r w:rsidRPr="00037733">
        <w:rPr>
          <w:rFonts w:ascii="Arial" w:eastAsia="Times New Roman" w:hAnsi="Arial" w:cs="Arial"/>
        </w:rPr>
        <w:t>Овим путем потврђујем да је _________________________________________________</w:t>
      </w:r>
      <w:r w:rsidRPr="00037733">
        <w:rPr>
          <w:rFonts w:ascii="Arial" w:eastAsia="Times New Roman" w:hAnsi="Arial" w:cs="Arial"/>
          <w:lang w:val="sr-Cyrl-RS"/>
        </w:rPr>
        <w:t>_______</w:t>
      </w:r>
      <w:r w:rsidRPr="00037733">
        <w:rPr>
          <w:rFonts w:ascii="Arial" w:eastAsia="Times New Roman" w:hAnsi="Arial" w:cs="Arial"/>
        </w:rPr>
        <w:t>_________________</w:t>
      </w:r>
    </w:p>
    <w:p w:rsidR="00A24B5B" w:rsidRPr="00037733" w:rsidRDefault="00A24B5B" w:rsidP="00A24B5B">
      <w:pPr>
        <w:spacing w:after="0" w:line="240" w:lineRule="auto"/>
        <w:jc w:val="center"/>
        <w:rPr>
          <w:rFonts w:ascii="Arial" w:eastAsia="Times New Roman" w:hAnsi="Arial" w:cs="Arial"/>
        </w:rPr>
      </w:pPr>
      <w:r w:rsidRPr="00037733">
        <w:rPr>
          <w:rFonts w:ascii="Arial" w:eastAsia="Times New Roman" w:hAnsi="Arial" w:cs="Arial"/>
        </w:rPr>
        <w:t>(навести назив седиште  понуђача)</w:t>
      </w:r>
    </w:p>
    <w:p w:rsidR="00A24B5B" w:rsidRPr="00037733" w:rsidRDefault="00A24B5B" w:rsidP="00A24B5B">
      <w:pPr>
        <w:spacing w:after="0" w:line="240" w:lineRule="auto"/>
        <w:jc w:val="both"/>
        <w:rPr>
          <w:rFonts w:ascii="Arial" w:eastAsia="Times New Roman" w:hAnsi="Arial" w:cs="Arial"/>
          <w:lang w:val="sr-Cyrl-RS"/>
        </w:rPr>
      </w:pPr>
    </w:p>
    <w:p w:rsidR="00A24B5B" w:rsidRPr="00037733" w:rsidRDefault="00A24B5B" w:rsidP="00A24B5B">
      <w:pPr>
        <w:spacing w:after="0" w:line="240" w:lineRule="auto"/>
        <w:jc w:val="both"/>
        <w:rPr>
          <w:rFonts w:ascii="Arial" w:eastAsia="Times New Roman" w:hAnsi="Arial" w:cs="Arial"/>
          <w:lang w:val="sr-Cyrl-RS"/>
        </w:rPr>
      </w:pPr>
      <w:r w:rsidRPr="00037733">
        <w:rPr>
          <w:rFonts w:ascii="Arial" w:eastAsia="Times New Roman" w:hAnsi="Arial" w:cs="Arial"/>
        </w:rPr>
        <w:t xml:space="preserve">за наше потребе </w:t>
      </w:r>
      <w:r w:rsidRPr="00037733">
        <w:rPr>
          <w:rFonts w:ascii="Arial" w:eastAsia="Times New Roman" w:hAnsi="Arial" w:cs="Arial"/>
          <w:lang w:val="sr-Cyrl-RS"/>
        </w:rPr>
        <w:t>испоручио</w:t>
      </w:r>
      <w:r w:rsidRPr="00037733">
        <w:rPr>
          <w:rFonts w:ascii="Calibri" w:eastAsia="Calibri" w:hAnsi="Calibri" w:cs="Arial"/>
          <w:b/>
          <w:lang w:val="sr-Cyrl-CS"/>
        </w:rPr>
        <w:t xml:space="preserve"> </w:t>
      </w:r>
      <w:r w:rsidRPr="00037733">
        <w:rPr>
          <w:rFonts w:ascii="Arial" w:eastAsia="Calibri" w:hAnsi="Arial" w:cs="Arial"/>
          <w:lang w:val="sr-Cyrl-CS"/>
        </w:rPr>
        <w:t>следећа уговорена добра</w:t>
      </w:r>
      <w:r w:rsidRPr="00037733">
        <w:rPr>
          <w:rFonts w:ascii="Calibri" w:eastAsia="Calibri" w:hAnsi="Calibri" w:cs="Arial"/>
          <w:lang w:val="sr-Cyrl-CS"/>
        </w:rPr>
        <w:t xml:space="preserve"> </w:t>
      </w:r>
      <w:r w:rsidRPr="00037733">
        <w:rPr>
          <w:rFonts w:ascii="Arial" w:eastAsia="Times New Roman" w:hAnsi="Arial" w:cs="Arial"/>
        </w:rPr>
        <w:t xml:space="preserve">у уговореном року, обиму и квалитету </w:t>
      </w:r>
      <w:r w:rsidRPr="00460D6D">
        <w:rPr>
          <w:rFonts w:ascii="Arial" w:eastAsia="Times New Roman" w:hAnsi="Arial" w:cs="Arial"/>
        </w:rPr>
        <w:t xml:space="preserve">и да </w:t>
      </w:r>
      <w:r w:rsidRPr="00460D6D">
        <w:rPr>
          <w:rFonts w:ascii="Arial" w:eastAsia="Times New Roman" w:hAnsi="Arial" w:cs="Arial"/>
          <w:lang w:val="sr-Cyrl-RS"/>
        </w:rPr>
        <w:t xml:space="preserve">до дана издавања потврде </w:t>
      </w:r>
      <w:r w:rsidRPr="00460D6D">
        <w:rPr>
          <w:rFonts w:ascii="Arial" w:eastAsia="Times New Roman" w:hAnsi="Arial" w:cs="Arial"/>
        </w:rPr>
        <w:t xml:space="preserve">није </w:t>
      </w:r>
      <w:r w:rsidRPr="00460D6D">
        <w:rPr>
          <w:rFonts w:ascii="Arial" w:eastAsia="Times New Roman" w:hAnsi="Arial" w:cs="Arial"/>
          <w:lang w:val="sr-Cyrl-RS"/>
        </w:rPr>
        <w:t>прекршио своје обавезе из гарантног рока</w:t>
      </w:r>
      <w:r w:rsidRPr="00037733">
        <w:rPr>
          <w:rFonts w:ascii="Arial" w:eastAsia="Times New Roman" w:hAnsi="Arial" w:cs="Arial"/>
          <w:lang w:val="sr-Cyrl-RS"/>
        </w:rPr>
        <w:t>:</w:t>
      </w:r>
    </w:p>
    <w:tbl>
      <w:tblPr>
        <w:tblW w:w="9507" w:type="dxa"/>
        <w:jc w:val="center"/>
        <w:tblLayout w:type="fixed"/>
        <w:tblLook w:val="01E0" w:firstRow="1" w:lastRow="1" w:firstColumn="1" w:lastColumn="1" w:noHBand="0" w:noVBand="0"/>
      </w:tblPr>
      <w:tblGrid>
        <w:gridCol w:w="1830"/>
        <w:gridCol w:w="1761"/>
        <w:gridCol w:w="1843"/>
        <w:gridCol w:w="4073"/>
      </w:tblGrid>
      <w:tr w:rsidR="007E08A5" w:rsidRPr="00037733" w:rsidTr="007E08A5">
        <w:trPr>
          <w:trHeight w:val="414"/>
          <w:jc w:val="center"/>
        </w:trPr>
        <w:tc>
          <w:tcPr>
            <w:tcW w:w="1830" w:type="dxa"/>
            <w:tcBorders>
              <w:top w:val="single" w:sz="4" w:space="0" w:color="auto"/>
              <w:left w:val="single" w:sz="4"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r w:rsidRPr="00037733">
              <w:rPr>
                <w:rFonts w:ascii="Arial" w:eastAsia="Calibri" w:hAnsi="Arial" w:cs="Arial"/>
              </w:rPr>
              <w:t>број уговора</w:t>
            </w:r>
          </w:p>
        </w:tc>
        <w:tc>
          <w:tcPr>
            <w:tcW w:w="1761" w:type="dxa"/>
            <w:tcBorders>
              <w:top w:val="single" w:sz="4"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jc w:val="center"/>
              <w:rPr>
                <w:rFonts w:ascii="Arial" w:eastAsia="Calibri" w:hAnsi="Arial" w:cs="Arial"/>
              </w:rPr>
            </w:pPr>
            <w:r w:rsidRPr="00037733">
              <w:rPr>
                <w:rFonts w:ascii="Arial" w:eastAsia="Calibri" w:hAnsi="Arial" w:cs="Arial"/>
              </w:rPr>
              <w:t xml:space="preserve">датум </w:t>
            </w:r>
            <w:r w:rsidRPr="00037733">
              <w:rPr>
                <w:rFonts w:ascii="Arial" w:eastAsia="Calibri" w:hAnsi="Arial" w:cs="Arial"/>
                <w:lang w:val="sr-Cyrl-RS"/>
              </w:rPr>
              <w:t xml:space="preserve">закључења </w:t>
            </w:r>
            <w:r w:rsidRPr="00037733">
              <w:rPr>
                <w:rFonts w:ascii="Arial" w:eastAsia="Calibri" w:hAnsi="Arial" w:cs="Arial"/>
              </w:rPr>
              <w:t>уговора</w:t>
            </w:r>
          </w:p>
        </w:tc>
        <w:tc>
          <w:tcPr>
            <w:tcW w:w="1843" w:type="dxa"/>
            <w:tcBorders>
              <w:top w:val="single" w:sz="4"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jc w:val="center"/>
              <w:rPr>
                <w:rFonts w:ascii="Arial" w:eastAsia="Calibri" w:hAnsi="Arial" w:cs="Arial"/>
              </w:rPr>
            </w:pPr>
            <w:r w:rsidRPr="00037733">
              <w:rPr>
                <w:rFonts w:ascii="Arial" w:eastAsia="Calibri" w:hAnsi="Arial" w:cs="Arial"/>
              </w:rPr>
              <w:t>Датум реализације уговора</w:t>
            </w:r>
          </w:p>
        </w:tc>
        <w:tc>
          <w:tcPr>
            <w:tcW w:w="4073" w:type="dxa"/>
            <w:tcBorders>
              <w:top w:val="single" w:sz="4"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jc w:val="center"/>
              <w:rPr>
                <w:rFonts w:ascii="Arial" w:eastAsia="Calibri" w:hAnsi="Arial" w:cs="Arial"/>
              </w:rPr>
            </w:pPr>
            <w:r w:rsidRPr="00037733">
              <w:rPr>
                <w:rFonts w:ascii="Arial" w:eastAsia="Calibri" w:hAnsi="Arial" w:cs="Arial"/>
              </w:rPr>
              <w:t>предмет уговора</w:t>
            </w:r>
          </w:p>
        </w:tc>
      </w:tr>
      <w:tr w:rsidR="007E08A5" w:rsidRPr="00037733" w:rsidTr="007E08A5">
        <w:trPr>
          <w:trHeight w:val="355"/>
          <w:jc w:val="center"/>
        </w:trPr>
        <w:tc>
          <w:tcPr>
            <w:tcW w:w="1830" w:type="dxa"/>
            <w:tcBorders>
              <w:top w:val="single" w:sz="2" w:space="0" w:color="auto"/>
              <w:left w:val="single" w:sz="4"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4073"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r>
      <w:tr w:rsidR="007E08A5" w:rsidRPr="00037733" w:rsidTr="007E08A5">
        <w:trPr>
          <w:trHeight w:val="355"/>
          <w:jc w:val="center"/>
        </w:trPr>
        <w:tc>
          <w:tcPr>
            <w:tcW w:w="1830" w:type="dxa"/>
            <w:tcBorders>
              <w:top w:val="single" w:sz="2" w:space="0" w:color="auto"/>
              <w:left w:val="single" w:sz="4"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4073"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r>
      <w:tr w:rsidR="007E08A5" w:rsidRPr="00037733" w:rsidTr="007E08A5">
        <w:trPr>
          <w:trHeight w:val="355"/>
          <w:jc w:val="center"/>
        </w:trPr>
        <w:tc>
          <w:tcPr>
            <w:tcW w:w="1830" w:type="dxa"/>
            <w:tcBorders>
              <w:top w:val="single" w:sz="2" w:space="0" w:color="auto"/>
              <w:left w:val="single" w:sz="4"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4073"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r>
      <w:tr w:rsidR="007E08A5" w:rsidRPr="00037733" w:rsidTr="007E08A5">
        <w:trPr>
          <w:trHeight w:val="355"/>
          <w:jc w:val="center"/>
        </w:trPr>
        <w:tc>
          <w:tcPr>
            <w:tcW w:w="1830" w:type="dxa"/>
            <w:tcBorders>
              <w:top w:val="single" w:sz="2" w:space="0" w:color="auto"/>
              <w:left w:val="single" w:sz="4"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4073"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r>
      <w:tr w:rsidR="007E08A5" w:rsidRPr="00037733" w:rsidTr="007E08A5">
        <w:trPr>
          <w:trHeight w:val="355"/>
          <w:jc w:val="center"/>
        </w:trPr>
        <w:tc>
          <w:tcPr>
            <w:tcW w:w="1830" w:type="dxa"/>
            <w:tcBorders>
              <w:top w:val="single" w:sz="2" w:space="0" w:color="auto"/>
              <w:left w:val="single" w:sz="4"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4073"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r>
      <w:tr w:rsidR="007E08A5" w:rsidRPr="00037733" w:rsidTr="007E08A5">
        <w:trPr>
          <w:trHeight w:val="355"/>
          <w:jc w:val="center"/>
        </w:trPr>
        <w:tc>
          <w:tcPr>
            <w:tcW w:w="1830" w:type="dxa"/>
            <w:tcBorders>
              <w:top w:val="single" w:sz="2" w:space="0" w:color="auto"/>
              <w:left w:val="single" w:sz="4"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4073"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r>
      <w:tr w:rsidR="007E08A5" w:rsidRPr="00037733" w:rsidTr="007E08A5">
        <w:trPr>
          <w:trHeight w:val="355"/>
          <w:jc w:val="center"/>
        </w:trPr>
        <w:tc>
          <w:tcPr>
            <w:tcW w:w="1830" w:type="dxa"/>
            <w:tcBorders>
              <w:top w:val="single" w:sz="2" w:space="0" w:color="auto"/>
              <w:left w:val="single" w:sz="4"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c>
          <w:tcPr>
            <w:tcW w:w="4073" w:type="dxa"/>
            <w:tcBorders>
              <w:top w:val="single" w:sz="2" w:space="0" w:color="auto"/>
              <w:left w:val="single" w:sz="2" w:space="0" w:color="auto"/>
              <w:bottom w:val="single" w:sz="2" w:space="0" w:color="auto"/>
              <w:right w:val="single" w:sz="2" w:space="0" w:color="auto"/>
            </w:tcBorders>
            <w:shd w:val="clear" w:color="auto" w:fill="auto"/>
            <w:vAlign w:val="center"/>
          </w:tcPr>
          <w:p w:rsidR="007E08A5" w:rsidRPr="00037733" w:rsidRDefault="007E08A5" w:rsidP="00A24B5B">
            <w:pPr>
              <w:tabs>
                <w:tab w:val="left" w:pos="3480"/>
              </w:tabs>
              <w:rPr>
                <w:rFonts w:ascii="Arial" w:eastAsia="Calibri" w:hAnsi="Arial" w:cs="Arial"/>
              </w:rPr>
            </w:pPr>
          </w:p>
        </w:tc>
      </w:tr>
    </w:tbl>
    <w:p w:rsidR="00A24B5B" w:rsidRDefault="00A24B5B" w:rsidP="00A24B5B">
      <w:pPr>
        <w:tabs>
          <w:tab w:val="left" w:pos="4999"/>
        </w:tabs>
        <w:spacing w:after="0" w:line="240" w:lineRule="auto"/>
        <w:jc w:val="both"/>
        <w:rPr>
          <w:rFonts w:ascii="Arial" w:eastAsia="TimesNewRomanPS-BoldMT" w:hAnsi="Arial" w:cs="Arial"/>
          <w:b/>
          <w:bCs/>
          <w:iCs/>
          <w:lang w:val="sr-Cyrl-RS"/>
        </w:rPr>
      </w:pPr>
    </w:p>
    <w:p w:rsidR="007E08A5" w:rsidRDefault="007E08A5" w:rsidP="00A24B5B">
      <w:pPr>
        <w:tabs>
          <w:tab w:val="left" w:pos="4999"/>
        </w:tabs>
        <w:spacing w:after="0" w:line="240" w:lineRule="auto"/>
        <w:jc w:val="both"/>
        <w:rPr>
          <w:rFonts w:ascii="Arial" w:eastAsia="TimesNewRomanPS-BoldMT" w:hAnsi="Arial" w:cs="Arial"/>
          <w:b/>
          <w:bCs/>
          <w:iCs/>
          <w:lang w:val="sr-Cyrl-RS"/>
        </w:rPr>
      </w:pPr>
    </w:p>
    <w:tbl>
      <w:tblPr>
        <w:tblW w:w="10308" w:type="dxa"/>
        <w:jc w:val="center"/>
        <w:tblLayout w:type="fixed"/>
        <w:tblLook w:val="0000" w:firstRow="0" w:lastRow="0" w:firstColumn="0" w:lastColumn="0" w:noHBand="0" w:noVBand="0"/>
      </w:tblPr>
      <w:tblGrid>
        <w:gridCol w:w="3989"/>
        <w:gridCol w:w="2186"/>
        <w:gridCol w:w="4133"/>
      </w:tblGrid>
      <w:tr w:rsidR="007E08A5" w:rsidRPr="00037733" w:rsidTr="00EA21DD">
        <w:trPr>
          <w:jc w:val="center"/>
        </w:trPr>
        <w:tc>
          <w:tcPr>
            <w:tcW w:w="3882" w:type="dxa"/>
          </w:tcPr>
          <w:p w:rsidR="007E08A5" w:rsidRPr="00037733" w:rsidRDefault="007E08A5" w:rsidP="00EA21DD">
            <w:pPr>
              <w:spacing w:after="0" w:line="240" w:lineRule="auto"/>
              <w:jc w:val="center"/>
              <w:rPr>
                <w:rFonts w:ascii="Arial" w:eastAsia="Times New Roman" w:hAnsi="Arial" w:cs="Arial"/>
                <w:lang w:val="sr-Cyrl-RS"/>
              </w:rPr>
            </w:pPr>
          </w:p>
          <w:p w:rsidR="007E08A5" w:rsidRPr="00037733" w:rsidRDefault="007E08A5" w:rsidP="00EA21DD">
            <w:pPr>
              <w:spacing w:after="0" w:line="240" w:lineRule="auto"/>
              <w:jc w:val="center"/>
              <w:rPr>
                <w:rFonts w:ascii="Arial" w:eastAsia="Times New Roman" w:hAnsi="Arial" w:cs="Arial"/>
              </w:rPr>
            </w:pPr>
            <w:r w:rsidRPr="00037733">
              <w:rPr>
                <w:rFonts w:ascii="Arial" w:eastAsia="Times New Roman" w:hAnsi="Arial" w:cs="Arial"/>
              </w:rPr>
              <w:t>Датум:</w:t>
            </w:r>
          </w:p>
        </w:tc>
        <w:tc>
          <w:tcPr>
            <w:tcW w:w="2127" w:type="dxa"/>
          </w:tcPr>
          <w:p w:rsidR="007E08A5" w:rsidRPr="00037733" w:rsidRDefault="007E08A5" w:rsidP="00EA21DD">
            <w:pPr>
              <w:spacing w:after="0" w:line="240" w:lineRule="auto"/>
              <w:jc w:val="center"/>
              <w:rPr>
                <w:rFonts w:ascii="Arial" w:eastAsia="Times New Roman" w:hAnsi="Arial" w:cs="Arial"/>
                <w:lang w:val="ru-RU"/>
              </w:rPr>
            </w:pPr>
          </w:p>
        </w:tc>
        <w:tc>
          <w:tcPr>
            <w:tcW w:w="4022" w:type="dxa"/>
          </w:tcPr>
          <w:p w:rsidR="007E08A5" w:rsidRPr="00037733" w:rsidRDefault="007E08A5" w:rsidP="00EA21DD">
            <w:pPr>
              <w:spacing w:after="0" w:line="240" w:lineRule="auto"/>
              <w:jc w:val="center"/>
              <w:rPr>
                <w:rFonts w:ascii="Arial" w:eastAsia="Times New Roman" w:hAnsi="Arial" w:cs="Arial"/>
                <w:lang w:val="sr-Cyrl-CS"/>
              </w:rPr>
            </w:pPr>
          </w:p>
          <w:p w:rsidR="007E08A5" w:rsidRPr="00037733" w:rsidRDefault="007E08A5" w:rsidP="00EA21DD">
            <w:pPr>
              <w:spacing w:after="0" w:line="240" w:lineRule="auto"/>
              <w:jc w:val="center"/>
              <w:rPr>
                <w:rFonts w:ascii="Arial" w:eastAsia="Times New Roman" w:hAnsi="Arial" w:cs="Arial"/>
                <w:lang w:val="ru-RU"/>
              </w:rPr>
            </w:pPr>
            <w:r w:rsidRPr="00037733">
              <w:rPr>
                <w:rFonts w:ascii="Arial" w:eastAsia="Times New Roman" w:hAnsi="Arial" w:cs="Arial"/>
                <w:lang w:val="sr-Cyrl-CS"/>
              </w:rPr>
              <w:t xml:space="preserve">Наручилац/корисник </w:t>
            </w:r>
            <w:r>
              <w:rPr>
                <w:rFonts w:ascii="Arial" w:eastAsia="Times New Roman" w:hAnsi="Arial" w:cs="Arial"/>
                <w:lang w:val="sr-Cyrl-CS"/>
              </w:rPr>
              <w:t>добара</w:t>
            </w:r>
            <w:r w:rsidRPr="00037733">
              <w:rPr>
                <w:rFonts w:ascii="Arial" w:eastAsia="Times New Roman" w:hAnsi="Arial" w:cs="Arial"/>
                <w:lang w:val="sr-Cyrl-CS"/>
              </w:rPr>
              <w:t>:</w:t>
            </w:r>
          </w:p>
        </w:tc>
      </w:tr>
      <w:tr w:rsidR="007E08A5" w:rsidRPr="00037733" w:rsidTr="00EA21DD">
        <w:trPr>
          <w:jc w:val="center"/>
        </w:trPr>
        <w:tc>
          <w:tcPr>
            <w:tcW w:w="3882" w:type="dxa"/>
          </w:tcPr>
          <w:p w:rsidR="007E08A5" w:rsidRPr="00037733" w:rsidRDefault="007E08A5" w:rsidP="00EA21DD">
            <w:pPr>
              <w:spacing w:after="0" w:line="240" w:lineRule="auto"/>
              <w:jc w:val="center"/>
              <w:rPr>
                <w:rFonts w:ascii="Arial" w:eastAsia="Times New Roman" w:hAnsi="Arial" w:cs="Arial"/>
              </w:rPr>
            </w:pPr>
          </w:p>
        </w:tc>
        <w:tc>
          <w:tcPr>
            <w:tcW w:w="2127" w:type="dxa"/>
          </w:tcPr>
          <w:p w:rsidR="007E08A5" w:rsidRPr="00037733" w:rsidRDefault="007E08A5" w:rsidP="00EA21DD">
            <w:pPr>
              <w:spacing w:after="0" w:line="240" w:lineRule="auto"/>
              <w:jc w:val="center"/>
              <w:rPr>
                <w:rFonts w:ascii="Arial" w:eastAsia="Times New Roman" w:hAnsi="Arial" w:cs="Arial"/>
              </w:rPr>
            </w:pPr>
            <w:r w:rsidRPr="00037733">
              <w:rPr>
                <w:rFonts w:ascii="Arial" w:eastAsia="Times New Roman" w:hAnsi="Arial" w:cs="Arial"/>
              </w:rPr>
              <w:t>М.П.</w:t>
            </w:r>
          </w:p>
        </w:tc>
        <w:tc>
          <w:tcPr>
            <w:tcW w:w="4022" w:type="dxa"/>
          </w:tcPr>
          <w:p w:rsidR="007E08A5" w:rsidRPr="00037733" w:rsidRDefault="007E08A5" w:rsidP="00EA21DD">
            <w:pPr>
              <w:spacing w:after="0" w:line="240" w:lineRule="auto"/>
              <w:jc w:val="center"/>
              <w:rPr>
                <w:rFonts w:ascii="Arial" w:eastAsia="Times New Roman" w:hAnsi="Arial" w:cs="Arial"/>
                <w:lang w:val="ru-RU"/>
              </w:rPr>
            </w:pPr>
          </w:p>
        </w:tc>
      </w:tr>
      <w:tr w:rsidR="007E08A5" w:rsidRPr="00037733" w:rsidTr="00EA21DD">
        <w:trPr>
          <w:jc w:val="center"/>
        </w:trPr>
        <w:tc>
          <w:tcPr>
            <w:tcW w:w="3882" w:type="dxa"/>
            <w:tcBorders>
              <w:bottom w:val="single" w:sz="4" w:space="0" w:color="auto"/>
            </w:tcBorders>
          </w:tcPr>
          <w:p w:rsidR="007E08A5" w:rsidRPr="00037733" w:rsidRDefault="007E08A5" w:rsidP="00EA21DD">
            <w:pPr>
              <w:spacing w:after="0" w:line="240" w:lineRule="auto"/>
              <w:jc w:val="center"/>
              <w:rPr>
                <w:rFonts w:ascii="Arial" w:eastAsia="Times New Roman" w:hAnsi="Arial" w:cs="Arial"/>
              </w:rPr>
            </w:pPr>
          </w:p>
        </w:tc>
        <w:tc>
          <w:tcPr>
            <w:tcW w:w="2127" w:type="dxa"/>
          </w:tcPr>
          <w:p w:rsidR="007E08A5" w:rsidRPr="00037733" w:rsidRDefault="007E08A5" w:rsidP="00EA21DD">
            <w:pPr>
              <w:spacing w:after="0" w:line="240" w:lineRule="auto"/>
              <w:jc w:val="center"/>
              <w:rPr>
                <w:rFonts w:ascii="Arial" w:eastAsia="Times New Roman" w:hAnsi="Arial" w:cs="Arial"/>
                <w:lang w:val="ru-RU"/>
              </w:rPr>
            </w:pPr>
          </w:p>
        </w:tc>
        <w:tc>
          <w:tcPr>
            <w:tcW w:w="4022" w:type="dxa"/>
            <w:tcBorders>
              <w:bottom w:val="single" w:sz="4" w:space="0" w:color="auto"/>
            </w:tcBorders>
          </w:tcPr>
          <w:p w:rsidR="007E08A5" w:rsidRPr="00037733" w:rsidRDefault="007E08A5" w:rsidP="00EA21DD">
            <w:pPr>
              <w:spacing w:after="0" w:line="240" w:lineRule="auto"/>
              <w:jc w:val="center"/>
              <w:rPr>
                <w:rFonts w:ascii="Arial" w:eastAsia="Times New Roman" w:hAnsi="Arial" w:cs="Arial"/>
                <w:lang w:val="ru-RU"/>
              </w:rPr>
            </w:pPr>
          </w:p>
        </w:tc>
      </w:tr>
      <w:tr w:rsidR="007E08A5" w:rsidRPr="00037733" w:rsidTr="00EA21DD">
        <w:trPr>
          <w:trHeight w:val="389"/>
          <w:jc w:val="center"/>
        </w:trPr>
        <w:tc>
          <w:tcPr>
            <w:tcW w:w="3882" w:type="dxa"/>
            <w:tcBorders>
              <w:top w:val="single" w:sz="4" w:space="0" w:color="auto"/>
            </w:tcBorders>
          </w:tcPr>
          <w:p w:rsidR="007E08A5" w:rsidRPr="00037733" w:rsidRDefault="007E08A5" w:rsidP="00EA21DD">
            <w:pPr>
              <w:spacing w:after="0" w:line="240" w:lineRule="auto"/>
              <w:jc w:val="center"/>
              <w:rPr>
                <w:rFonts w:ascii="Arial" w:eastAsia="Times New Roman" w:hAnsi="Arial" w:cs="Arial"/>
              </w:rPr>
            </w:pPr>
          </w:p>
        </w:tc>
        <w:tc>
          <w:tcPr>
            <w:tcW w:w="2127" w:type="dxa"/>
          </w:tcPr>
          <w:p w:rsidR="007E08A5" w:rsidRPr="00037733" w:rsidRDefault="007E08A5" w:rsidP="00EA21DD">
            <w:pPr>
              <w:spacing w:after="0" w:line="240" w:lineRule="auto"/>
              <w:jc w:val="center"/>
              <w:rPr>
                <w:rFonts w:ascii="Arial" w:eastAsia="Times New Roman" w:hAnsi="Arial" w:cs="Arial"/>
                <w:lang w:val="ru-RU"/>
              </w:rPr>
            </w:pPr>
          </w:p>
        </w:tc>
        <w:tc>
          <w:tcPr>
            <w:tcW w:w="4022" w:type="dxa"/>
            <w:tcBorders>
              <w:top w:val="single" w:sz="4" w:space="0" w:color="auto"/>
            </w:tcBorders>
          </w:tcPr>
          <w:p w:rsidR="007E08A5" w:rsidRPr="00037733" w:rsidRDefault="007E08A5" w:rsidP="00EA21DD">
            <w:pPr>
              <w:spacing w:after="0" w:line="240" w:lineRule="auto"/>
              <w:jc w:val="center"/>
              <w:rPr>
                <w:rFonts w:ascii="Arial" w:eastAsia="Times New Roman" w:hAnsi="Arial" w:cs="Arial"/>
                <w:lang w:val="ru-RU"/>
              </w:rPr>
            </w:pPr>
          </w:p>
        </w:tc>
      </w:tr>
    </w:tbl>
    <w:p w:rsidR="007E08A5" w:rsidRDefault="007E08A5" w:rsidP="00A24B5B">
      <w:pPr>
        <w:tabs>
          <w:tab w:val="left" w:pos="4999"/>
        </w:tabs>
        <w:spacing w:after="0" w:line="240" w:lineRule="auto"/>
        <w:jc w:val="both"/>
        <w:rPr>
          <w:rFonts w:ascii="Arial" w:eastAsia="TimesNewRomanPS-BoldMT" w:hAnsi="Arial" w:cs="Arial"/>
          <w:b/>
          <w:bCs/>
          <w:iCs/>
          <w:lang w:val="sr-Cyrl-RS"/>
        </w:rPr>
      </w:pPr>
    </w:p>
    <w:p w:rsidR="007E08A5" w:rsidRPr="007E08A5" w:rsidRDefault="007E08A5" w:rsidP="00A24B5B">
      <w:pPr>
        <w:tabs>
          <w:tab w:val="left" w:pos="4999"/>
        </w:tabs>
        <w:spacing w:after="0" w:line="240" w:lineRule="auto"/>
        <w:jc w:val="both"/>
        <w:rPr>
          <w:rFonts w:ascii="Arial" w:eastAsia="TimesNewRomanPS-BoldMT" w:hAnsi="Arial" w:cs="Arial"/>
          <w:b/>
          <w:bCs/>
          <w:iCs/>
          <w:lang w:val="sr-Cyrl-RS"/>
        </w:rPr>
      </w:pPr>
    </w:p>
    <w:p w:rsidR="00A24B5B" w:rsidRPr="00037733" w:rsidRDefault="00A24B5B" w:rsidP="00A24B5B">
      <w:pPr>
        <w:spacing w:before="120" w:after="0" w:line="240" w:lineRule="auto"/>
        <w:jc w:val="both"/>
        <w:rPr>
          <w:rFonts w:ascii="Arial" w:eastAsia="Times New Roman" w:hAnsi="Arial" w:cs="Arial"/>
          <w:b/>
        </w:rPr>
      </w:pPr>
      <w:r w:rsidRPr="00037733">
        <w:rPr>
          <w:rFonts w:ascii="Arial" w:eastAsia="Times New Roman" w:hAnsi="Arial" w:cs="Arial"/>
          <w:b/>
        </w:rPr>
        <w:t>НАПОМЕНА:</w:t>
      </w:r>
    </w:p>
    <w:p w:rsidR="00A24B5B" w:rsidRPr="00037733" w:rsidRDefault="00A24B5B" w:rsidP="00A24B5B">
      <w:pPr>
        <w:spacing w:after="0" w:line="240" w:lineRule="auto"/>
        <w:ind w:left="-567" w:right="-610"/>
        <w:jc w:val="both"/>
        <w:rPr>
          <w:rFonts w:ascii="Arial" w:eastAsia="Times New Roman" w:hAnsi="Arial" w:cs="Arial"/>
        </w:rPr>
      </w:pPr>
      <w:r w:rsidRPr="00037733">
        <w:rPr>
          <w:rFonts w:ascii="Arial" w:eastAsia="Times New Roman" w:hAnsi="Arial" w:cs="Arial"/>
        </w:rPr>
        <w:t>Приликом подношења понуде овај образац копирати у потребном броју примерака.</w:t>
      </w:r>
    </w:p>
    <w:p w:rsidR="00A24B5B" w:rsidRPr="00037733" w:rsidRDefault="00A24B5B" w:rsidP="00A24B5B">
      <w:pPr>
        <w:spacing w:after="0" w:line="240" w:lineRule="auto"/>
        <w:ind w:left="-567" w:right="-610"/>
        <w:jc w:val="both"/>
        <w:rPr>
          <w:rFonts w:ascii="Arial" w:eastAsia="Times New Roman" w:hAnsi="Arial" w:cs="Arial"/>
          <w:lang w:val="sr-Cyrl-RS"/>
        </w:rPr>
      </w:pPr>
      <w:r w:rsidRPr="00037733">
        <w:rPr>
          <w:rFonts w:ascii="Arial" w:eastAsia="Times New Roman" w:hAnsi="Arial" w:cs="Arial"/>
        </w:rPr>
        <w:t xml:space="preserve">Понуђач који даје нетачне податке у погледу стручних референци, чини прекршај по члану 170. став 1. </w:t>
      </w:r>
    </w:p>
    <w:p w:rsidR="00A24B5B" w:rsidRPr="00037733" w:rsidRDefault="00A24B5B" w:rsidP="00A24B5B">
      <w:pPr>
        <w:spacing w:after="0" w:line="240" w:lineRule="auto"/>
        <w:ind w:left="-567" w:right="-610"/>
        <w:jc w:val="both"/>
        <w:rPr>
          <w:rFonts w:ascii="Arial" w:eastAsia="Times New Roman" w:hAnsi="Arial" w:cs="Arial"/>
          <w:lang w:val="sr-Cyrl-RS"/>
        </w:rPr>
      </w:pPr>
      <w:r w:rsidRPr="00037733">
        <w:rPr>
          <w:rFonts w:ascii="Arial" w:eastAsia="Times New Roman" w:hAnsi="Arial" w:cs="Arial"/>
        </w:rPr>
        <w:t xml:space="preserve">тачка 3. Закона о јавним набавкама. Давање неистинитих података у понуди је основ за </w:t>
      </w:r>
    </w:p>
    <w:p w:rsidR="00A24B5B" w:rsidRPr="00037733" w:rsidRDefault="00A24B5B" w:rsidP="00A24B5B">
      <w:pPr>
        <w:spacing w:after="0" w:line="240" w:lineRule="auto"/>
        <w:ind w:left="-567" w:right="-610"/>
        <w:jc w:val="both"/>
        <w:rPr>
          <w:rFonts w:ascii="Arial" w:eastAsia="Times New Roman" w:hAnsi="Arial" w:cs="Arial"/>
          <w:lang w:val="sr-Cyrl-RS"/>
        </w:rPr>
      </w:pPr>
      <w:r w:rsidRPr="00037733">
        <w:rPr>
          <w:rFonts w:ascii="Arial" w:eastAsia="Times New Roman" w:hAnsi="Arial" w:cs="Arial"/>
        </w:rPr>
        <w:t>негативну референцу у смислу члана 82. став 1. тачка 3) Закона</w:t>
      </w:r>
      <w:r w:rsidRPr="00037733">
        <w:rPr>
          <w:rFonts w:ascii="Arial" w:eastAsia="Times New Roman" w:hAnsi="Arial" w:cs="Arial"/>
          <w:lang w:val="sr-Cyrl-RS"/>
        </w:rPr>
        <w:t>.</w:t>
      </w:r>
    </w:p>
    <w:p w:rsidR="00A24B5B" w:rsidRDefault="00A24B5B" w:rsidP="00A24B5B">
      <w:pPr>
        <w:spacing w:after="0" w:line="240" w:lineRule="auto"/>
        <w:ind w:left="-567" w:right="-141"/>
        <w:jc w:val="both"/>
        <w:rPr>
          <w:rFonts w:ascii="Arial" w:eastAsia="Calibri" w:hAnsi="Arial" w:cs="Arial"/>
          <w:lang w:val="sr-Cyrl-RS"/>
        </w:rPr>
      </w:pPr>
    </w:p>
    <w:p w:rsidR="00A24B5B" w:rsidRPr="00037733" w:rsidRDefault="00A24B5B" w:rsidP="00A24B5B">
      <w:pPr>
        <w:spacing w:after="0" w:line="240" w:lineRule="auto"/>
        <w:ind w:left="-567" w:right="-141"/>
        <w:jc w:val="both"/>
        <w:rPr>
          <w:rFonts w:ascii="Arial" w:eastAsia="Times New Roman" w:hAnsi="Arial" w:cs="Arial"/>
        </w:rPr>
      </w:pPr>
      <w:r w:rsidRPr="00037733">
        <w:rPr>
          <w:rFonts w:ascii="Arial" w:eastAsia="Calibri" w:hAnsi="Arial" w:cs="Arial"/>
          <w:lang w:val="sr-Cyrl-RS"/>
        </w:rPr>
        <w:t>(</w:t>
      </w:r>
      <w:r w:rsidRPr="00037733">
        <w:rPr>
          <w:rFonts w:ascii="Arial" w:eastAsia="Calibri" w:hAnsi="Arial" w:cs="Arial"/>
          <w:lang w:val="ru-RU"/>
        </w:rPr>
        <w:t xml:space="preserve">Потврда може бити достављена </w:t>
      </w:r>
      <w:r w:rsidRPr="00037733">
        <w:rPr>
          <w:rFonts w:ascii="Arial" w:eastAsia="Calibri" w:hAnsi="Arial" w:cs="Arial"/>
          <w:lang w:val="sr-Cyrl-RS"/>
        </w:rPr>
        <w:t xml:space="preserve">и </w:t>
      </w:r>
      <w:r w:rsidRPr="00037733">
        <w:rPr>
          <w:rFonts w:ascii="Arial" w:eastAsia="Calibri" w:hAnsi="Arial" w:cs="Arial"/>
          <w:lang w:val="ru-RU"/>
        </w:rPr>
        <w:t xml:space="preserve">у слободној форми, </w:t>
      </w:r>
      <w:r w:rsidRPr="00037733">
        <w:rPr>
          <w:rFonts w:ascii="Arial" w:eastAsia="Calibri" w:hAnsi="Arial" w:cs="Arial"/>
          <w:lang w:val="sr-Cyrl-RS"/>
        </w:rPr>
        <w:t xml:space="preserve">под условом </w:t>
      </w:r>
      <w:r w:rsidRPr="00037733">
        <w:rPr>
          <w:rFonts w:ascii="Arial" w:eastAsia="Calibri" w:hAnsi="Arial" w:cs="Arial"/>
          <w:lang w:val="ru-RU"/>
        </w:rPr>
        <w:t>да садржи захтеване податке).</w:t>
      </w:r>
    </w:p>
    <w:p w:rsidR="003F5E16" w:rsidRPr="0034706B" w:rsidRDefault="003F5E16" w:rsidP="003F5E16">
      <w:pPr>
        <w:tabs>
          <w:tab w:val="left" w:pos="4999"/>
        </w:tabs>
        <w:ind w:left="-567" w:right="-610"/>
        <w:jc w:val="both"/>
        <w:rPr>
          <w:rFonts w:ascii="Arial" w:eastAsia="Calibri" w:hAnsi="Arial" w:cs="Arial"/>
          <w:lang w:val="ru-RU"/>
        </w:rPr>
      </w:pPr>
    </w:p>
    <w:p w:rsidR="003F5E16" w:rsidRDefault="003F5E16" w:rsidP="003C71F1">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lang w:val="ru-RU"/>
        </w:rPr>
        <w:t>.</w:t>
      </w:r>
      <w:r>
        <w:rPr>
          <w:rFonts w:ascii="Arial" w:eastAsia="Times New Roman" w:hAnsi="Arial" w:cs="Arial"/>
          <w:lang w:val="ru-RU"/>
        </w:rPr>
        <w:br w:type="page"/>
      </w:r>
    </w:p>
    <w:p w:rsidR="00B2020A" w:rsidRDefault="0034706B" w:rsidP="00E73B3A">
      <w:pPr>
        <w:spacing w:before="120" w:after="0" w:line="240" w:lineRule="auto"/>
        <w:jc w:val="right"/>
        <w:outlineLvl w:val="1"/>
        <w:rPr>
          <w:rFonts w:ascii="Arial" w:eastAsia="Times New Roman" w:hAnsi="Arial" w:cs="Arial"/>
          <w:b/>
        </w:rPr>
      </w:pPr>
      <w:r w:rsidRPr="0034706B">
        <w:rPr>
          <w:rFonts w:ascii="Arial" w:eastAsia="Times New Roman" w:hAnsi="Arial" w:cs="Arial"/>
          <w:b/>
        </w:rPr>
        <w:lastRenderedPageBreak/>
        <w:t xml:space="preserve">ОБРАЗАЦ </w:t>
      </w:r>
      <w:bookmarkStart w:id="229" w:name="_Toc442559941"/>
      <w:bookmarkEnd w:id="228"/>
      <w:r w:rsidR="0049137D">
        <w:rPr>
          <w:rFonts w:ascii="Arial" w:eastAsia="Times New Roman" w:hAnsi="Arial" w:cs="Arial"/>
          <w:b/>
          <w:lang w:val="sr-Cyrl-RS"/>
        </w:rPr>
        <w:t>7</w:t>
      </w:r>
    </w:p>
    <w:p w:rsidR="005C5DFB" w:rsidRPr="009469A1" w:rsidRDefault="005C5DFB" w:rsidP="005C5DFB">
      <w:pPr>
        <w:spacing w:after="0" w:line="240" w:lineRule="auto"/>
        <w:jc w:val="both"/>
        <w:rPr>
          <w:rFonts w:ascii="Arial" w:eastAsia="Times New Roman" w:hAnsi="Arial" w:cs="Arial"/>
        </w:rPr>
      </w:pPr>
    </w:p>
    <w:bookmarkEnd w:id="229"/>
    <w:p w:rsidR="006815E7" w:rsidRPr="00C96CBE" w:rsidRDefault="006815E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E10FE4" w:rsidRPr="00E10FE4">
        <w:rPr>
          <w:rFonts w:ascii="Arial" w:eastAsia="Calibri" w:hAnsi="Arial" w:cs="Arial"/>
          <w:lang w:val="ru-RU"/>
        </w:rPr>
        <w:t xml:space="preserve">: </w:t>
      </w:r>
      <w:r w:rsidR="00682227">
        <w:rPr>
          <w:rFonts w:ascii="Arial" w:eastAsia="Calibri" w:hAnsi="Arial" w:cs="Arial"/>
          <w:lang w:val="ru-RU"/>
        </w:rPr>
        <w:t>Набавка антиабразивних заштита, носача цеви и котловских лимова Б1 и Б2</w:t>
      </w:r>
      <w:r w:rsidRPr="00327718">
        <w:rPr>
          <w:rFonts w:ascii="Arial" w:eastAsia="Calibri" w:hAnsi="Arial" w:cs="Arial"/>
          <w:lang w:val="ru-RU"/>
        </w:rPr>
        <w:t xml:space="preserve">,  ЈН бр. </w:t>
      </w:r>
      <w:r w:rsidR="00682227">
        <w:rPr>
          <w:rFonts w:ascii="Arial" w:eastAsia="Calibri" w:hAnsi="Arial" w:cs="Arial"/>
          <w:lang w:val="ru-RU"/>
        </w:rPr>
        <w:t>1742/2018 (3000/0226/2018)</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C71F1" w:rsidP="00327718">
            <w:pPr>
              <w:spacing w:after="0"/>
              <w:rPr>
                <w:rFonts w:ascii="Arial" w:eastAsia="Calibri" w:hAnsi="Arial" w:cs="Arial"/>
                <w:color w:val="00B0F0"/>
                <w:lang w:val="sr-Latn-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C71F1" w:rsidRDefault="003C71F1">
      <w:pPr>
        <w:rPr>
          <w:rFonts w:ascii="Arial" w:eastAsia="Times New Roman" w:hAnsi="Arial" w:cs="Arial"/>
          <w:b/>
          <w:lang w:val="sr-Cyrl-RS"/>
        </w:rPr>
      </w:pPr>
      <w:r>
        <w:rPr>
          <w:rFonts w:ascii="Arial" w:eastAsia="Times New Roman" w:hAnsi="Arial" w:cs="Arial"/>
          <w:b/>
          <w:lang w:val="sr-Cyrl-RS"/>
        </w:rPr>
        <w:br w:type="page"/>
      </w:r>
    </w:p>
    <w:p w:rsidR="00CA4890" w:rsidRPr="00D135A0" w:rsidRDefault="00CA4890" w:rsidP="00D135A0">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C71F1" w:rsidRDefault="003C71F1">
      <w:pPr>
        <w:rPr>
          <w:rFonts w:ascii="Arial" w:eastAsia="Calibri" w:hAnsi="Arial" w:cs="Arial"/>
          <w:spacing w:val="2"/>
        </w:rPr>
      </w:pPr>
      <w:r>
        <w:rPr>
          <w:rFonts w:ascii="Arial" w:eastAsia="Calibri" w:hAnsi="Arial" w:cs="Arial"/>
          <w:spacing w:val="2"/>
        </w:rPr>
        <w:br w:type="page"/>
      </w:r>
    </w:p>
    <w:p w:rsidR="00A175F8" w:rsidRDefault="00A175F8" w:rsidP="000B41D8">
      <w:pPr>
        <w:spacing w:after="0" w:line="240" w:lineRule="auto"/>
        <w:jc w:val="right"/>
        <w:outlineLvl w:val="1"/>
        <w:rPr>
          <w:rFonts w:ascii="Arial" w:eastAsia="Times New Roman" w:hAnsi="Arial" w:cs="Arial"/>
          <w:b/>
          <w:lang w:val="sr-Cyrl-RS"/>
        </w:rPr>
      </w:pPr>
    </w:p>
    <w:p w:rsidR="003C71F1" w:rsidRPr="003C2FEC" w:rsidRDefault="003C71F1" w:rsidP="003C71F1">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3C71F1" w:rsidRPr="00C331DE" w:rsidRDefault="003C71F1" w:rsidP="003C71F1">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3C71F1" w:rsidRPr="003C2FEC" w:rsidRDefault="003C71F1" w:rsidP="003C71F1">
      <w:pPr>
        <w:spacing w:after="0" w:line="240" w:lineRule="auto"/>
        <w:jc w:val="right"/>
        <w:outlineLvl w:val="1"/>
        <w:rPr>
          <w:rFonts w:ascii="Arial" w:eastAsia="Times New Roman" w:hAnsi="Arial" w:cs="Arial"/>
          <w:b/>
          <w:color w:val="FF0000"/>
        </w:rPr>
      </w:pPr>
    </w:p>
    <w:p w:rsidR="003C71F1" w:rsidRPr="003C2FEC" w:rsidRDefault="003C71F1" w:rsidP="003C71F1">
      <w:pPr>
        <w:spacing w:after="0" w:line="240" w:lineRule="auto"/>
        <w:jc w:val="both"/>
        <w:rPr>
          <w:rFonts w:ascii="Arial" w:eastAsia="Times New Roman" w:hAnsi="Arial" w:cs="Arial"/>
          <w:color w:val="00B0F0"/>
        </w:rPr>
      </w:pPr>
    </w:p>
    <w:p w:rsidR="003C71F1" w:rsidRPr="00FC69F7" w:rsidRDefault="003C71F1" w:rsidP="003C71F1">
      <w:pPr>
        <w:spacing w:after="0" w:line="240" w:lineRule="auto"/>
        <w:jc w:val="both"/>
        <w:rPr>
          <w:rFonts w:ascii="Arial" w:eastAsia="Times New Roman" w:hAnsi="Arial" w:cs="Arial"/>
        </w:rPr>
      </w:pPr>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C71F1" w:rsidRPr="00FC69F7" w:rsidRDefault="003C71F1" w:rsidP="003C71F1">
      <w:pPr>
        <w:spacing w:after="0" w:line="240" w:lineRule="auto"/>
        <w:jc w:val="both"/>
        <w:rPr>
          <w:rFonts w:ascii="Arial" w:eastAsia="Times New Roman" w:hAnsi="Arial" w:cs="Arial"/>
        </w:rPr>
      </w:pPr>
    </w:p>
    <w:p w:rsidR="003C71F1" w:rsidRPr="00FC69F7" w:rsidRDefault="003C71F1" w:rsidP="003C71F1">
      <w:pPr>
        <w:spacing w:after="0" w:line="240" w:lineRule="auto"/>
        <w:jc w:val="both"/>
        <w:rPr>
          <w:rFonts w:ascii="Arial" w:eastAsia="Times New Roman" w:hAnsi="Arial" w:cs="Arial"/>
          <w:lang w:val="ru-RU"/>
        </w:rPr>
      </w:pPr>
      <w:r w:rsidRPr="00FC69F7">
        <w:rPr>
          <w:rFonts w:ascii="Arial" w:eastAsia="Times New Roman" w:hAnsi="Arial" w:cs="Arial"/>
        </w:rPr>
        <w:t xml:space="preserve">ДУЖНИК:  </w:t>
      </w:r>
      <w:r w:rsidRPr="00FC69F7">
        <w:rPr>
          <w:rFonts w:ascii="Arial" w:eastAsia="Times New Roman" w:hAnsi="Arial" w:cs="Arial"/>
          <w:lang w:val="ru-RU"/>
        </w:rPr>
        <w:t>…………………………………………………………………………........................</w:t>
      </w:r>
    </w:p>
    <w:p w:rsidR="003C71F1" w:rsidRPr="00FC69F7" w:rsidRDefault="003C71F1" w:rsidP="003C71F1">
      <w:pPr>
        <w:spacing w:after="0" w:line="240" w:lineRule="auto"/>
        <w:jc w:val="both"/>
        <w:rPr>
          <w:rFonts w:ascii="Arial" w:eastAsia="Times New Roman" w:hAnsi="Arial" w:cs="Arial"/>
        </w:rPr>
      </w:pPr>
      <w:r w:rsidRPr="00FC69F7">
        <w:rPr>
          <w:rFonts w:ascii="Arial" w:eastAsia="Times New Roman" w:hAnsi="Arial" w:cs="Arial"/>
        </w:rPr>
        <w:t>(назив и седиште Понуђача)</w:t>
      </w:r>
    </w:p>
    <w:p w:rsidR="003C71F1" w:rsidRPr="00FC69F7" w:rsidRDefault="003C71F1" w:rsidP="003C71F1">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3C71F1" w:rsidRPr="00FC69F7" w:rsidRDefault="003C71F1" w:rsidP="003C71F1">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3C71F1" w:rsidRPr="00FC69F7" w:rsidRDefault="003C71F1" w:rsidP="003C71F1">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3C71F1" w:rsidRPr="00FC69F7" w:rsidRDefault="003C71F1" w:rsidP="003C71F1">
      <w:pPr>
        <w:spacing w:after="0" w:line="240" w:lineRule="auto"/>
        <w:jc w:val="both"/>
        <w:rPr>
          <w:rFonts w:ascii="Arial" w:eastAsia="Times New Roman" w:hAnsi="Arial" w:cs="Arial"/>
        </w:rPr>
      </w:pPr>
    </w:p>
    <w:p w:rsidR="003C71F1" w:rsidRPr="00FC69F7" w:rsidRDefault="003C71F1" w:rsidP="003C71F1">
      <w:pPr>
        <w:spacing w:after="0" w:line="240" w:lineRule="auto"/>
        <w:jc w:val="both"/>
        <w:rPr>
          <w:rFonts w:ascii="Arial" w:eastAsia="Times New Roman" w:hAnsi="Arial" w:cs="Arial"/>
        </w:rPr>
      </w:pPr>
      <w:r w:rsidRPr="00FC69F7">
        <w:rPr>
          <w:rFonts w:ascii="Arial" w:eastAsia="Times New Roman" w:hAnsi="Arial" w:cs="Arial"/>
        </w:rPr>
        <w:t>и з д а ј е  д а н а ............................ године</w:t>
      </w:r>
    </w:p>
    <w:p w:rsidR="003C71F1" w:rsidRPr="00FC69F7" w:rsidRDefault="003C71F1" w:rsidP="003C71F1">
      <w:pPr>
        <w:spacing w:after="0" w:line="240" w:lineRule="auto"/>
        <w:jc w:val="both"/>
        <w:rPr>
          <w:rFonts w:ascii="Arial" w:eastAsia="Times New Roman" w:hAnsi="Arial" w:cs="Arial"/>
        </w:rPr>
      </w:pPr>
    </w:p>
    <w:p w:rsidR="003C71F1" w:rsidRPr="00FC69F7" w:rsidRDefault="003C71F1" w:rsidP="003C71F1">
      <w:pPr>
        <w:spacing w:after="0" w:line="240" w:lineRule="auto"/>
        <w:jc w:val="both"/>
        <w:rPr>
          <w:rFonts w:ascii="Arial" w:eastAsia="Times New Roman" w:hAnsi="Arial" w:cs="Arial"/>
        </w:rPr>
      </w:pPr>
    </w:p>
    <w:p w:rsidR="003C71F1" w:rsidRPr="00FC69F7" w:rsidRDefault="003C71F1" w:rsidP="003C71F1">
      <w:pPr>
        <w:spacing w:after="0" w:line="240" w:lineRule="auto"/>
        <w:jc w:val="center"/>
        <w:rPr>
          <w:rFonts w:ascii="Arial" w:eastAsia="Times New Roman" w:hAnsi="Arial" w:cs="Arial"/>
          <w:b/>
        </w:rPr>
      </w:pPr>
      <w:r w:rsidRPr="00FC69F7">
        <w:rPr>
          <w:rFonts w:ascii="Arial" w:eastAsia="Times New Roman" w:hAnsi="Arial" w:cs="Arial"/>
          <w:b/>
        </w:rPr>
        <w:t>МЕНИЧНО ПИСМО – ОВЛАШЋЕЊЕ ЗА КОРИСНИКА  БЛАНКО СОПСТВЕНЕ МЕНИЦЕ</w:t>
      </w:r>
    </w:p>
    <w:p w:rsidR="003C71F1" w:rsidRPr="00FC69F7" w:rsidRDefault="003C71F1" w:rsidP="003C71F1">
      <w:pPr>
        <w:spacing w:after="0" w:line="240" w:lineRule="auto"/>
        <w:jc w:val="center"/>
        <w:rPr>
          <w:rFonts w:ascii="Arial" w:eastAsia="Times New Roman" w:hAnsi="Arial" w:cs="Arial"/>
          <w:b/>
        </w:rPr>
      </w:pPr>
    </w:p>
    <w:p w:rsidR="003C71F1" w:rsidRPr="00FC69F7" w:rsidRDefault="003C71F1" w:rsidP="003C71F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w:t>
      </w:r>
      <w:r>
        <w:rPr>
          <w:rFonts w:ascii="Arial" w:eastAsia="Times New Roman" w:hAnsi="Arial" w:cs="Arial"/>
          <w:bCs/>
          <w:lang w:val="sr-Cyrl-RS"/>
        </w:rPr>
        <w:t>Балканска 13</w:t>
      </w:r>
      <w:r w:rsidRPr="00FC69F7">
        <w:rPr>
          <w:rFonts w:ascii="Arial" w:eastAsia="Times New Roman" w:hAnsi="Arial" w:cs="Arial"/>
          <w:bCs/>
        </w:rPr>
        <w:t>,</w:t>
      </w:r>
      <w:r>
        <w:rPr>
          <w:rFonts w:ascii="Arial" w:eastAsia="Times New Roman" w:hAnsi="Arial" w:cs="Arial"/>
          <w:bCs/>
          <w:lang w:val="sr-Cyrl-RS"/>
        </w:rPr>
        <w:t xml:space="preserve"> </w:t>
      </w:r>
      <w:r w:rsidRPr="00FC69F7">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3C71F1" w:rsidRPr="00FC69F7" w:rsidRDefault="003C71F1" w:rsidP="003C71F1">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3C71F1" w:rsidRPr="00FC69F7" w:rsidRDefault="003C71F1" w:rsidP="003C71F1">
      <w:pPr>
        <w:spacing w:after="0" w:line="240" w:lineRule="auto"/>
        <w:jc w:val="both"/>
        <w:rPr>
          <w:rFonts w:ascii="Arial" w:eastAsia="Times New Roman" w:hAnsi="Arial" w:cs="Arial"/>
        </w:rPr>
      </w:pPr>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3C71F1" w:rsidRPr="00FC69F7" w:rsidRDefault="003C71F1" w:rsidP="003C71F1">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Pr>
          <w:rFonts w:ascii="Arial" w:eastAsia="Times New Roman" w:hAnsi="Arial" w:cs="Arial"/>
          <w:lang w:val="sr-Cyrl-RS"/>
        </w:rPr>
        <w:t xml:space="preserve">__________________________________________________________________ </w:t>
      </w:r>
      <w:r w:rsidRPr="00FC69F7">
        <w:rPr>
          <w:rFonts w:ascii="Arial" w:eastAsia="Times New Roman" w:hAnsi="Arial" w:cs="Arial"/>
        </w:rPr>
        <w:t>(</w:t>
      </w:r>
      <w:r w:rsidRPr="00FC69F7">
        <w:rPr>
          <w:rFonts w:ascii="Arial" w:eastAsia="Times New Roman" w:hAnsi="Arial" w:cs="Arial"/>
          <w:lang w:val="sr-Cyrl-RS"/>
        </w:rPr>
        <w:t>предмет</w:t>
      </w:r>
      <w:r w:rsidRPr="00FC69F7">
        <w:rPr>
          <w:rFonts w:ascii="Arial" w:eastAsia="Times New Roman" w:hAnsi="Arial" w:cs="Arial"/>
        </w:rPr>
        <w:t>)</w:t>
      </w:r>
      <w:r>
        <w:rPr>
          <w:rFonts w:ascii="Arial" w:eastAsia="Times New Roman" w:hAnsi="Arial" w:cs="Arial"/>
          <w:lang w:val="sr-Cyrl-RS"/>
        </w:rPr>
        <w:t xml:space="preserve"> </w:t>
      </w:r>
      <w:r w:rsidRPr="00FC69F7">
        <w:rPr>
          <w:rFonts w:ascii="Arial" w:eastAsia="Times New Roman" w:hAnsi="Arial" w:cs="Arial"/>
          <w:lang w:val="sr-Cyrl-RS"/>
        </w:rPr>
        <w:t>____</w:t>
      </w:r>
      <w:r>
        <w:rPr>
          <w:rFonts w:ascii="Arial" w:eastAsia="Times New Roman" w:hAnsi="Arial" w:cs="Arial"/>
          <w:lang w:val="sr-Cyrl-RS"/>
        </w:rPr>
        <w:t>_______________</w:t>
      </w:r>
      <w:r w:rsidRPr="00FC69F7">
        <w:rPr>
          <w:rFonts w:ascii="Arial" w:eastAsia="Times New Roman" w:hAnsi="Arial" w:cs="Arial"/>
          <w:lang w:val="sr-Cyrl-RS"/>
        </w:rPr>
        <w:t>_____(бројЈН),</w:t>
      </w:r>
      <w:r>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3C71F1" w:rsidRPr="00FC69F7" w:rsidRDefault="003C71F1" w:rsidP="003C71F1">
      <w:pPr>
        <w:spacing w:after="0" w:line="240" w:lineRule="auto"/>
        <w:jc w:val="both"/>
        <w:rPr>
          <w:rFonts w:ascii="Arial" w:eastAsia="Times New Roman" w:hAnsi="Arial" w:cs="Arial"/>
        </w:rPr>
      </w:pPr>
    </w:p>
    <w:p w:rsidR="003C71F1" w:rsidRPr="00FC69F7" w:rsidRDefault="003C71F1" w:rsidP="003C71F1">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Pr>
          <w:rFonts w:eastAsia="Times New Roman" w:cs="Arial"/>
          <w:iCs/>
          <w:lang w:val="sr-Cyrl-RS"/>
        </w:rPr>
        <w:t>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w:t>
      </w:r>
      <w:r>
        <w:rPr>
          <w:rFonts w:ascii="Arial" w:eastAsia="Times New Roman" w:hAnsi="Arial" w:cs="Arial"/>
          <w:lang w:val="sr-Cyrl-CS"/>
        </w:rPr>
        <w:t>__________________________________________________________</w:t>
      </w:r>
      <w:r w:rsidRPr="00FC69F7">
        <w:rPr>
          <w:rFonts w:ascii="Arial" w:eastAsia="Times New Roman" w:hAnsi="Arial" w:cs="Arial"/>
          <w:lang w:val="sr-Cyrl-CS"/>
        </w:rPr>
        <w:t>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w:t>
      </w:r>
      <w:r>
        <w:rPr>
          <w:rFonts w:ascii="Arial" w:eastAsia="Times New Roman" w:hAnsi="Arial" w:cs="Arial"/>
          <w:lang w:val="sr-Cyrl-CS"/>
        </w:rPr>
        <w:t>_________________________________________</w:t>
      </w:r>
      <w:r w:rsidRPr="00FC69F7">
        <w:rPr>
          <w:rFonts w:ascii="Arial" w:eastAsia="Times New Roman" w:hAnsi="Arial" w:cs="Arial"/>
          <w:lang w:val="sr-Cyrl-CS"/>
        </w:rPr>
        <w:t>_________________.</w:t>
      </w:r>
    </w:p>
    <w:p w:rsidR="003C71F1" w:rsidRPr="00FC69F7" w:rsidRDefault="003C71F1" w:rsidP="003C71F1">
      <w:pPr>
        <w:widowControl w:val="0"/>
        <w:autoSpaceDE w:val="0"/>
        <w:autoSpaceDN w:val="0"/>
        <w:adjustRightInd w:val="0"/>
        <w:spacing w:after="0" w:line="240" w:lineRule="auto"/>
        <w:jc w:val="both"/>
        <w:rPr>
          <w:rFonts w:ascii="Arial" w:eastAsia="Times New Roman" w:hAnsi="Arial" w:cs="Arial"/>
          <w:lang w:val="sr-Cyrl-CS"/>
        </w:rPr>
      </w:pPr>
    </w:p>
    <w:p w:rsidR="003C71F1" w:rsidRPr="00FC69F7" w:rsidRDefault="003C71F1" w:rsidP="003C71F1">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w:t>
      </w:r>
    </w:p>
    <w:p w:rsidR="003C71F1" w:rsidRPr="00FC69F7" w:rsidRDefault="003C71F1" w:rsidP="003C71F1">
      <w:pPr>
        <w:widowControl w:val="0"/>
        <w:autoSpaceDE w:val="0"/>
        <w:autoSpaceDN w:val="0"/>
        <w:adjustRightInd w:val="0"/>
        <w:spacing w:after="0" w:line="240" w:lineRule="auto"/>
        <w:jc w:val="both"/>
        <w:rPr>
          <w:rFonts w:ascii="Arial" w:eastAsia="Times New Roman" w:hAnsi="Arial" w:cs="Arial"/>
          <w:lang w:val="sr-Cyrl-CS"/>
        </w:rPr>
      </w:pPr>
    </w:p>
    <w:p w:rsidR="003C71F1" w:rsidRPr="00FC69F7" w:rsidRDefault="003C71F1" w:rsidP="003C71F1">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3C71F1" w:rsidRPr="00FC69F7" w:rsidRDefault="003C71F1" w:rsidP="003C71F1">
      <w:pPr>
        <w:widowControl w:val="0"/>
        <w:autoSpaceDE w:val="0"/>
        <w:autoSpaceDN w:val="0"/>
        <w:adjustRightInd w:val="0"/>
        <w:spacing w:after="0" w:line="240" w:lineRule="auto"/>
        <w:jc w:val="both"/>
        <w:rPr>
          <w:rFonts w:ascii="Arial" w:eastAsia="Times New Roman" w:hAnsi="Arial" w:cs="Arial"/>
          <w:lang w:val="sr-Cyrl-CS"/>
        </w:rPr>
      </w:pPr>
    </w:p>
    <w:p w:rsidR="003C71F1" w:rsidRPr="00FC69F7" w:rsidRDefault="003C71F1" w:rsidP="003C71F1">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w:t>
      </w:r>
      <w:r>
        <w:rPr>
          <w:rFonts w:ascii="Arial" w:eastAsia="Times New Roman" w:hAnsi="Arial" w:cs="Arial"/>
          <w:lang w:val="sr-Cyrl-CS"/>
        </w:rPr>
        <w:t>____________________</w:t>
      </w:r>
      <w:r w:rsidRPr="00FC69F7">
        <w:rPr>
          <w:rFonts w:ascii="Arial" w:eastAsia="Times New Roman" w:hAnsi="Arial" w:cs="Arial"/>
          <w:lang w:val="sr-Cyrl-CS"/>
        </w:rPr>
        <w:t xml:space="preserve">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 xml:space="preserve">). </w:t>
      </w:r>
    </w:p>
    <w:p w:rsidR="003C71F1" w:rsidRPr="00FC69F7" w:rsidRDefault="003C71F1" w:rsidP="003C71F1">
      <w:pPr>
        <w:widowControl w:val="0"/>
        <w:autoSpaceDE w:val="0"/>
        <w:autoSpaceDN w:val="0"/>
        <w:adjustRightInd w:val="0"/>
        <w:spacing w:after="0" w:line="240" w:lineRule="auto"/>
        <w:jc w:val="both"/>
        <w:rPr>
          <w:rFonts w:ascii="Arial" w:eastAsia="Times New Roman" w:hAnsi="Arial" w:cs="Arial"/>
          <w:lang w:val="sr-Cyrl-CS"/>
        </w:rPr>
      </w:pPr>
    </w:p>
    <w:p w:rsidR="003C71F1" w:rsidRPr="00FC69F7" w:rsidRDefault="003C71F1" w:rsidP="003C71F1">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 </w:t>
      </w:r>
    </w:p>
    <w:p w:rsidR="003C71F1" w:rsidRPr="00FC69F7" w:rsidRDefault="003C71F1" w:rsidP="003C71F1">
      <w:pPr>
        <w:widowControl w:val="0"/>
        <w:autoSpaceDE w:val="0"/>
        <w:autoSpaceDN w:val="0"/>
        <w:adjustRightInd w:val="0"/>
        <w:spacing w:after="0" w:line="240" w:lineRule="auto"/>
        <w:jc w:val="both"/>
        <w:rPr>
          <w:rFonts w:ascii="Arial" w:eastAsia="Times New Roman" w:hAnsi="Arial" w:cs="Arial"/>
          <w:lang w:val="sr-Cyrl-CS"/>
        </w:rPr>
      </w:pPr>
    </w:p>
    <w:p w:rsidR="003C71F1" w:rsidRPr="00FC69F7" w:rsidRDefault="003C71F1" w:rsidP="003C71F1">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3C71F1" w:rsidRPr="00FC69F7" w:rsidRDefault="003C71F1" w:rsidP="003C71F1">
      <w:pPr>
        <w:spacing w:after="0" w:line="240" w:lineRule="auto"/>
        <w:jc w:val="both"/>
        <w:rPr>
          <w:rFonts w:ascii="Arial" w:eastAsia="Times New Roman" w:hAnsi="Arial" w:cs="Arial"/>
        </w:rPr>
      </w:pPr>
    </w:p>
    <w:p w:rsidR="003C71F1" w:rsidRPr="00FC69F7" w:rsidRDefault="003C71F1" w:rsidP="003C71F1">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3C71F1" w:rsidRPr="00FC69F7" w:rsidRDefault="003C71F1" w:rsidP="003C71F1">
      <w:pPr>
        <w:numPr>
          <w:ilvl w:val="0"/>
          <w:numId w:val="20"/>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3C71F1" w:rsidRPr="00FC69F7" w:rsidRDefault="003C71F1" w:rsidP="003C71F1">
      <w:pPr>
        <w:numPr>
          <w:ilvl w:val="0"/>
          <w:numId w:val="20"/>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3C71F1" w:rsidRPr="00FC69F7" w:rsidRDefault="003C71F1" w:rsidP="003C71F1">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C71F1" w:rsidRPr="00FC69F7" w:rsidTr="00BD5495">
        <w:trPr>
          <w:jc w:val="center"/>
        </w:trPr>
        <w:tc>
          <w:tcPr>
            <w:tcW w:w="3882" w:type="dxa"/>
          </w:tcPr>
          <w:p w:rsidR="003C71F1" w:rsidRPr="00FC69F7" w:rsidRDefault="003C71F1" w:rsidP="00BD5495">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3C71F1" w:rsidRPr="00FC69F7" w:rsidRDefault="003C71F1" w:rsidP="00BD5495">
            <w:pPr>
              <w:spacing w:after="0" w:line="240" w:lineRule="auto"/>
              <w:jc w:val="center"/>
              <w:rPr>
                <w:rFonts w:ascii="Arial" w:eastAsia="Times New Roman" w:hAnsi="Arial" w:cs="Arial"/>
                <w:lang w:val="ru-RU"/>
              </w:rPr>
            </w:pPr>
          </w:p>
        </w:tc>
        <w:tc>
          <w:tcPr>
            <w:tcW w:w="4022" w:type="dxa"/>
          </w:tcPr>
          <w:p w:rsidR="003C71F1" w:rsidRPr="00FC69F7" w:rsidRDefault="003C71F1" w:rsidP="00BD5495">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3C71F1" w:rsidRPr="00FC69F7" w:rsidTr="00BD5495">
        <w:trPr>
          <w:jc w:val="center"/>
        </w:trPr>
        <w:tc>
          <w:tcPr>
            <w:tcW w:w="3882" w:type="dxa"/>
          </w:tcPr>
          <w:p w:rsidR="003C71F1" w:rsidRPr="00FC69F7" w:rsidRDefault="003C71F1" w:rsidP="00BD5495">
            <w:pPr>
              <w:spacing w:after="0" w:line="240" w:lineRule="auto"/>
              <w:jc w:val="center"/>
              <w:rPr>
                <w:rFonts w:ascii="Arial" w:eastAsia="Times New Roman" w:hAnsi="Arial" w:cs="Arial"/>
              </w:rPr>
            </w:pPr>
          </w:p>
        </w:tc>
        <w:tc>
          <w:tcPr>
            <w:tcW w:w="2127" w:type="dxa"/>
          </w:tcPr>
          <w:p w:rsidR="003C71F1" w:rsidRPr="00FC69F7" w:rsidRDefault="003C71F1" w:rsidP="00BD5495">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3C71F1" w:rsidRPr="00FC69F7" w:rsidRDefault="003C71F1" w:rsidP="00BD5495">
            <w:pPr>
              <w:spacing w:after="0" w:line="240" w:lineRule="auto"/>
              <w:jc w:val="center"/>
              <w:rPr>
                <w:rFonts w:ascii="Arial" w:eastAsia="Times New Roman" w:hAnsi="Arial" w:cs="Arial"/>
                <w:lang w:val="ru-RU"/>
              </w:rPr>
            </w:pPr>
          </w:p>
        </w:tc>
      </w:tr>
      <w:tr w:rsidR="003C71F1" w:rsidRPr="00FC69F7" w:rsidTr="00BD5495">
        <w:trPr>
          <w:jc w:val="center"/>
        </w:trPr>
        <w:tc>
          <w:tcPr>
            <w:tcW w:w="3882" w:type="dxa"/>
            <w:tcBorders>
              <w:bottom w:val="single" w:sz="4" w:space="0" w:color="auto"/>
            </w:tcBorders>
          </w:tcPr>
          <w:p w:rsidR="003C71F1" w:rsidRPr="00FC69F7" w:rsidRDefault="003C71F1" w:rsidP="00BD5495">
            <w:pPr>
              <w:spacing w:after="0" w:line="240" w:lineRule="auto"/>
              <w:jc w:val="center"/>
              <w:rPr>
                <w:rFonts w:ascii="Arial" w:eastAsia="Times New Roman" w:hAnsi="Arial" w:cs="Arial"/>
              </w:rPr>
            </w:pPr>
          </w:p>
        </w:tc>
        <w:tc>
          <w:tcPr>
            <w:tcW w:w="2127" w:type="dxa"/>
          </w:tcPr>
          <w:p w:rsidR="003C71F1" w:rsidRPr="00FC69F7" w:rsidRDefault="003C71F1" w:rsidP="00BD5495">
            <w:pPr>
              <w:spacing w:after="0" w:line="240" w:lineRule="auto"/>
              <w:jc w:val="center"/>
              <w:rPr>
                <w:rFonts w:ascii="Arial" w:eastAsia="Times New Roman" w:hAnsi="Arial" w:cs="Arial"/>
                <w:lang w:val="ru-RU"/>
              </w:rPr>
            </w:pPr>
          </w:p>
        </w:tc>
        <w:tc>
          <w:tcPr>
            <w:tcW w:w="4022" w:type="dxa"/>
            <w:tcBorders>
              <w:bottom w:val="single" w:sz="4" w:space="0" w:color="auto"/>
            </w:tcBorders>
          </w:tcPr>
          <w:p w:rsidR="003C71F1" w:rsidRPr="00FC69F7" w:rsidRDefault="003C71F1" w:rsidP="00BD5495">
            <w:pPr>
              <w:spacing w:after="0" w:line="240" w:lineRule="auto"/>
              <w:jc w:val="center"/>
              <w:rPr>
                <w:rFonts w:ascii="Arial" w:eastAsia="Times New Roman" w:hAnsi="Arial" w:cs="Arial"/>
                <w:lang w:val="ru-RU"/>
              </w:rPr>
            </w:pPr>
          </w:p>
        </w:tc>
      </w:tr>
      <w:tr w:rsidR="003C71F1" w:rsidRPr="00FC69F7" w:rsidTr="00BD5495">
        <w:trPr>
          <w:trHeight w:val="389"/>
          <w:jc w:val="center"/>
        </w:trPr>
        <w:tc>
          <w:tcPr>
            <w:tcW w:w="3882" w:type="dxa"/>
            <w:tcBorders>
              <w:top w:val="single" w:sz="4" w:space="0" w:color="auto"/>
            </w:tcBorders>
          </w:tcPr>
          <w:p w:rsidR="003C71F1" w:rsidRPr="00FC69F7" w:rsidRDefault="003C71F1" w:rsidP="00BD5495">
            <w:pPr>
              <w:spacing w:after="0" w:line="240" w:lineRule="auto"/>
              <w:jc w:val="center"/>
              <w:rPr>
                <w:rFonts w:ascii="Arial" w:eastAsia="Times New Roman" w:hAnsi="Arial" w:cs="Arial"/>
              </w:rPr>
            </w:pPr>
          </w:p>
        </w:tc>
        <w:tc>
          <w:tcPr>
            <w:tcW w:w="2127" w:type="dxa"/>
          </w:tcPr>
          <w:p w:rsidR="003C71F1" w:rsidRPr="00FC69F7" w:rsidRDefault="003C71F1" w:rsidP="00BD5495">
            <w:pPr>
              <w:spacing w:after="0" w:line="240" w:lineRule="auto"/>
              <w:jc w:val="center"/>
              <w:rPr>
                <w:rFonts w:ascii="Arial" w:eastAsia="Times New Roman" w:hAnsi="Arial" w:cs="Arial"/>
                <w:lang w:val="ru-RU"/>
              </w:rPr>
            </w:pPr>
          </w:p>
        </w:tc>
        <w:tc>
          <w:tcPr>
            <w:tcW w:w="4022" w:type="dxa"/>
            <w:tcBorders>
              <w:top w:val="single" w:sz="4" w:space="0" w:color="auto"/>
            </w:tcBorders>
          </w:tcPr>
          <w:p w:rsidR="003C71F1" w:rsidRPr="00FC69F7" w:rsidRDefault="003C71F1" w:rsidP="00BD5495">
            <w:pPr>
              <w:spacing w:after="0" w:line="240" w:lineRule="auto"/>
              <w:jc w:val="center"/>
              <w:rPr>
                <w:rFonts w:ascii="Arial" w:eastAsia="Times New Roman" w:hAnsi="Arial" w:cs="Arial"/>
                <w:lang w:val="ru-RU"/>
              </w:rPr>
            </w:pPr>
          </w:p>
        </w:tc>
      </w:tr>
    </w:tbl>
    <w:p w:rsidR="003C71F1" w:rsidRPr="00FC69F7" w:rsidRDefault="003C71F1" w:rsidP="003C71F1">
      <w:pPr>
        <w:spacing w:after="0" w:line="240" w:lineRule="auto"/>
        <w:ind w:firstLine="720"/>
        <w:jc w:val="both"/>
        <w:rPr>
          <w:rFonts w:ascii="Arial" w:eastAsia="Times New Roman" w:hAnsi="Arial" w:cs="Arial"/>
          <w:lang w:val="ru-RU"/>
        </w:rPr>
      </w:pPr>
    </w:p>
    <w:p w:rsidR="003C71F1" w:rsidRPr="00FC69F7" w:rsidRDefault="003C71F1" w:rsidP="003C71F1">
      <w:pPr>
        <w:spacing w:after="0" w:line="240" w:lineRule="auto"/>
        <w:ind w:firstLine="720"/>
        <w:jc w:val="both"/>
        <w:rPr>
          <w:rFonts w:ascii="Arial" w:eastAsia="Times New Roman" w:hAnsi="Arial" w:cs="Arial"/>
          <w:lang w:val="ru-RU"/>
        </w:rPr>
      </w:pPr>
    </w:p>
    <w:p w:rsidR="003C71F1" w:rsidRPr="00FC69F7" w:rsidRDefault="003C71F1" w:rsidP="003C71F1">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3C71F1" w:rsidRPr="00FC69F7" w:rsidRDefault="003C71F1" w:rsidP="003C71F1">
      <w:pPr>
        <w:numPr>
          <w:ilvl w:val="0"/>
          <w:numId w:val="15"/>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3C71F1" w:rsidRPr="00FC69F7" w:rsidRDefault="003C71F1" w:rsidP="003C71F1">
      <w:pPr>
        <w:numPr>
          <w:ilvl w:val="0"/>
          <w:numId w:val="15"/>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71F1" w:rsidRPr="00FC69F7" w:rsidRDefault="003C71F1" w:rsidP="003C71F1">
      <w:pPr>
        <w:numPr>
          <w:ilvl w:val="0"/>
          <w:numId w:val="15"/>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3C71F1" w:rsidRPr="00FC69F7" w:rsidRDefault="003C71F1" w:rsidP="003C71F1">
      <w:pPr>
        <w:numPr>
          <w:ilvl w:val="0"/>
          <w:numId w:val="15"/>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71F1" w:rsidRPr="00FC69F7" w:rsidRDefault="003C71F1" w:rsidP="003C71F1">
      <w:pPr>
        <w:spacing w:after="0" w:line="240" w:lineRule="auto"/>
        <w:ind w:left="720"/>
        <w:contextualSpacing/>
        <w:jc w:val="both"/>
        <w:rPr>
          <w:rFonts w:ascii="Arial" w:eastAsia="Calibri" w:hAnsi="Arial" w:cs="Arial"/>
        </w:rPr>
      </w:pPr>
    </w:p>
    <w:p w:rsidR="003C71F1" w:rsidRPr="00FC69F7" w:rsidRDefault="003C71F1" w:rsidP="003C71F1">
      <w:pPr>
        <w:spacing w:after="0" w:line="240" w:lineRule="auto"/>
        <w:ind w:left="720"/>
        <w:contextualSpacing/>
        <w:jc w:val="both"/>
        <w:rPr>
          <w:rFonts w:ascii="Arial" w:eastAsia="Calibri" w:hAnsi="Arial" w:cs="Arial"/>
        </w:rPr>
      </w:pPr>
    </w:p>
    <w:p w:rsidR="000B41D8" w:rsidRPr="00FC69F7" w:rsidRDefault="003C71F1" w:rsidP="003C71F1">
      <w:pPr>
        <w:spacing w:after="0" w:line="240" w:lineRule="auto"/>
        <w:ind w:left="720"/>
        <w:contextualSpacing/>
        <w:jc w:val="both"/>
        <w:rPr>
          <w:rFonts w:ascii="Arial" w:eastAsia="Calibri" w:hAnsi="Arial" w:cs="Arial"/>
          <w:b/>
        </w:rPr>
      </w:pPr>
      <w:r w:rsidRPr="00FC69F7">
        <w:rPr>
          <w:rFonts w:ascii="Arial" w:eastAsia="Calibri" w:hAnsi="Arial" w:cs="Arial"/>
          <w:b/>
        </w:rPr>
        <w:t>Менично писмо у складу са садржином овог Прилога се доставља у оквиру понуде</w:t>
      </w:r>
      <w:r w:rsidR="000B41D8" w:rsidRPr="00FC69F7">
        <w:rPr>
          <w:rFonts w:ascii="Arial" w:eastAsia="Calibri" w:hAnsi="Arial" w:cs="Arial"/>
          <w:b/>
        </w:rPr>
        <w:t>.</w:t>
      </w:r>
    </w:p>
    <w:p w:rsidR="00327718" w:rsidRDefault="00327718" w:rsidP="00327718">
      <w:pPr>
        <w:tabs>
          <w:tab w:val="num" w:pos="360"/>
        </w:tabs>
        <w:rPr>
          <w:rFonts w:ascii="Calibri" w:eastAsia="Calibri" w:hAnsi="Calibri" w:cs="Arial"/>
          <w:spacing w:val="2"/>
          <w:lang w:val="sr-Cyrl-RS"/>
        </w:rPr>
      </w:pPr>
    </w:p>
    <w:p w:rsidR="003C71F1" w:rsidRDefault="003C71F1">
      <w:pPr>
        <w:rPr>
          <w:rFonts w:ascii="Calibri" w:eastAsia="Calibri" w:hAnsi="Calibri" w:cs="Arial"/>
          <w:spacing w:val="2"/>
          <w:lang w:val="sr-Cyrl-RS"/>
        </w:rPr>
      </w:pPr>
      <w:r>
        <w:rPr>
          <w:rFonts w:ascii="Calibri" w:eastAsia="Calibri" w:hAnsi="Calibri" w:cs="Arial"/>
          <w:spacing w:val="2"/>
          <w:lang w:val="sr-Cyrl-RS"/>
        </w:rPr>
        <w:br w:type="page"/>
      </w:r>
    </w:p>
    <w:p w:rsidR="003C71F1" w:rsidRPr="00053E16" w:rsidRDefault="003C71F1" w:rsidP="003C71F1">
      <w:pPr>
        <w:spacing w:after="0" w:line="240" w:lineRule="auto"/>
        <w:jc w:val="right"/>
        <w:rPr>
          <w:rFonts w:ascii="Arial" w:eastAsia="Times New Roman" w:hAnsi="Arial" w:cs="Arial"/>
          <w:b/>
          <w:lang w:val="sr-Cyrl-RS"/>
        </w:rPr>
      </w:pPr>
      <w:r w:rsidRPr="00053E16">
        <w:rPr>
          <w:rFonts w:ascii="Arial" w:eastAsia="Times New Roman" w:hAnsi="Arial" w:cs="Arial"/>
          <w:b/>
        </w:rPr>
        <w:lastRenderedPageBreak/>
        <w:t xml:space="preserve">ПРИЛОГ </w:t>
      </w:r>
      <w:r>
        <w:rPr>
          <w:rFonts w:ascii="Arial" w:eastAsia="Times New Roman" w:hAnsi="Arial" w:cs="Arial"/>
          <w:b/>
          <w:lang w:val="sr-Cyrl-RS"/>
        </w:rPr>
        <w:t>3</w:t>
      </w:r>
    </w:p>
    <w:p w:rsidR="003C71F1" w:rsidRPr="00053E16" w:rsidRDefault="003C71F1" w:rsidP="003C71F1">
      <w:pPr>
        <w:spacing w:after="0" w:line="240" w:lineRule="auto"/>
        <w:jc w:val="right"/>
        <w:rPr>
          <w:rFonts w:ascii="Arial" w:eastAsia="Times New Roman" w:hAnsi="Arial" w:cs="Arial"/>
          <w:b/>
          <w:color w:val="FF0000"/>
        </w:rPr>
      </w:pPr>
      <w:r w:rsidRPr="00053E16">
        <w:rPr>
          <w:rFonts w:ascii="Arial" w:eastAsia="Times New Roman" w:hAnsi="Arial" w:cs="Arial"/>
          <w:b/>
        </w:rPr>
        <w:t>*менице за добро извршење посла</w:t>
      </w:r>
    </w:p>
    <w:p w:rsidR="003C71F1" w:rsidRPr="00053E16" w:rsidRDefault="003C71F1" w:rsidP="003C71F1">
      <w:pPr>
        <w:spacing w:after="0" w:line="240" w:lineRule="auto"/>
        <w:jc w:val="right"/>
        <w:rPr>
          <w:rFonts w:ascii="Arial" w:eastAsia="Times New Roman" w:hAnsi="Arial" w:cs="Arial"/>
          <w:b/>
        </w:rPr>
      </w:pPr>
    </w:p>
    <w:p w:rsidR="003C71F1" w:rsidRPr="00053E16" w:rsidRDefault="003C71F1" w:rsidP="003C71F1">
      <w:pPr>
        <w:spacing w:after="0" w:line="240" w:lineRule="auto"/>
        <w:jc w:val="both"/>
        <w:rPr>
          <w:rFonts w:ascii="Arial" w:eastAsia="Times New Roman" w:hAnsi="Arial" w:cs="Arial"/>
        </w:rPr>
      </w:pPr>
      <w:r w:rsidRPr="00053E1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C71F1" w:rsidRPr="00053E16" w:rsidRDefault="003C71F1" w:rsidP="003C71F1">
      <w:pPr>
        <w:spacing w:after="0" w:line="240" w:lineRule="auto"/>
        <w:jc w:val="both"/>
        <w:rPr>
          <w:rFonts w:ascii="Arial" w:eastAsia="Times New Roman" w:hAnsi="Arial" w:cs="Arial"/>
        </w:rPr>
      </w:pPr>
    </w:p>
    <w:p w:rsidR="003C71F1" w:rsidRPr="00053E16" w:rsidRDefault="003C71F1" w:rsidP="003C71F1">
      <w:pPr>
        <w:spacing w:after="0" w:line="240" w:lineRule="auto"/>
        <w:jc w:val="both"/>
        <w:rPr>
          <w:rFonts w:ascii="Arial" w:eastAsia="Times New Roman" w:hAnsi="Arial" w:cs="Arial"/>
          <w:b/>
        </w:rPr>
      </w:pPr>
      <w:r w:rsidRPr="00053E16">
        <w:rPr>
          <w:rFonts w:ascii="Arial" w:eastAsia="Times New Roman" w:hAnsi="Arial" w:cs="Arial"/>
          <w:b/>
        </w:rPr>
        <w:t>(напомена: не доставља се у понуди)</w:t>
      </w:r>
    </w:p>
    <w:p w:rsidR="003C71F1" w:rsidRPr="00053E16" w:rsidRDefault="003C71F1" w:rsidP="003C71F1">
      <w:pPr>
        <w:spacing w:after="0" w:line="240" w:lineRule="auto"/>
        <w:jc w:val="both"/>
        <w:rPr>
          <w:rFonts w:ascii="Arial" w:eastAsia="Times New Roman" w:hAnsi="Arial" w:cs="Arial"/>
        </w:rPr>
      </w:pPr>
    </w:p>
    <w:p w:rsidR="003C71F1" w:rsidRPr="00053E16" w:rsidRDefault="003C71F1" w:rsidP="003C71F1">
      <w:pPr>
        <w:spacing w:after="0" w:line="240" w:lineRule="auto"/>
        <w:jc w:val="both"/>
        <w:rPr>
          <w:rFonts w:ascii="Arial" w:eastAsia="Times New Roman" w:hAnsi="Arial" w:cs="Arial"/>
          <w:lang w:val="ru-RU"/>
        </w:rPr>
      </w:pPr>
      <w:r w:rsidRPr="00053E16">
        <w:rPr>
          <w:rFonts w:ascii="Arial" w:eastAsia="Times New Roman" w:hAnsi="Arial" w:cs="Arial"/>
        </w:rPr>
        <w:t xml:space="preserve">ДУЖНИК:  </w:t>
      </w:r>
      <w:r w:rsidRPr="00053E16">
        <w:rPr>
          <w:rFonts w:ascii="Arial" w:eastAsia="Times New Roman" w:hAnsi="Arial" w:cs="Arial"/>
          <w:lang w:val="ru-RU"/>
        </w:rPr>
        <w:t>…………………………………………………………………………........................</w:t>
      </w:r>
    </w:p>
    <w:p w:rsidR="003C71F1" w:rsidRPr="00053E16" w:rsidRDefault="003C71F1" w:rsidP="003C71F1">
      <w:pPr>
        <w:spacing w:after="0" w:line="240" w:lineRule="auto"/>
        <w:jc w:val="both"/>
        <w:rPr>
          <w:rFonts w:ascii="Arial" w:eastAsia="Times New Roman" w:hAnsi="Arial" w:cs="Arial"/>
        </w:rPr>
      </w:pPr>
      <w:r w:rsidRPr="00053E16">
        <w:rPr>
          <w:rFonts w:ascii="Arial" w:eastAsia="Times New Roman" w:hAnsi="Arial" w:cs="Arial"/>
        </w:rPr>
        <w:t>(назив и седиште Понуђача)</w:t>
      </w:r>
    </w:p>
    <w:p w:rsidR="003C71F1" w:rsidRPr="00053E16" w:rsidRDefault="003C71F1" w:rsidP="003C71F1">
      <w:pPr>
        <w:spacing w:after="0" w:line="240" w:lineRule="auto"/>
        <w:jc w:val="both"/>
        <w:rPr>
          <w:rFonts w:ascii="Arial" w:eastAsia="Times New Roman" w:hAnsi="Arial" w:cs="Arial"/>
        </w:rPr>
      </w:pPr>
      <w:r w:rsidRPr="00053E16">
        <w:rPr>
          <w:rFonts w:ascii="Arial" w:eastAsia="Times New Roman" w:hAnsi="Arial" w:cs="Arial"/>
        </w:rPr>
        <w:t>МАТИЧНИ БРОЈ ДУЖНИКА (Понуђача): ..................................................................</w:t>
      </w:r>
    </w:p>
    <w:p w:rsidR="003C71F1" w:rsidRPr="00053E16" w:rsidRDefault="003C71F1" w:rsidP="003C71F1">
      <w:pPr>
        <w:spacing w:after="0" w:line="240" w:lineRule="auto"/>
        <w:jc w:val="both"/>
        <w:rPr>
          <w:rFonts w:ascii="Arial" w:eastAsia="Times New Roman" w:hAnsi="Arial" w:cs="Arial"/>
        </w:rPr>
      </w:pPr>
      <w:r w:rsidRPr="00053E16">
        <w:rPr>
          <w:rFonts w:ascii="Arial" w:eastAsia="Times New Roman" w:hAnsi="Arial" w:cs="Arial"/>
        </w:rPr>
        <w:t>ТЕКУЋИ РАЧУН ДУЖНИКА (Понуђача): ...................................................................</w:t>
      </w:r>
    </w:p>
    <w:p w:rsidR="003C71F1" w:rsidRPr="00053E16" w:rsidRDefault="003C71F1" w:rsidP="003C71F1">
      <w:pPr>
        <w:spacing w:after="0" w:line="240" w:lineRule="auto"/>
        <w:jc w:val="both"/>
        <w:rPr>
          <w:rFonts w:ascii="Arial" w:eastAsia="Times New Roman" w:hAnsi="Arial" w:cs="Arial"/>
        </w:rPr>
      </w:pPr>
      <w:r w:rsidRPr="00053E16">
        <w:rPr>
          <w:rFonts w:ascii="Arial" w:eastAsia="Times New Roman" w:hAnsi="Arial" w:cs="Arial"/>
        </w:rPr>
        <w:t>ПИБ ДУЖНИКА (Понуђача): ........................................................................................</w:t>
      </w:r>
    </w:p>
    <w:p w:rsidR="003C71F1" w:rsidRPr="00053E16" w:rsidRDefault="003C71F1" w:rsidP="003C71F1">
      <w:pPr>
        <w:spacing w:after="0" w:line="240" w:lineRule="auto"/>
        <w:jc w:val="both"/>
        <w:rPr>
          <w:rFonts w:ascii="Arial" w:eastAsia="Times New Roman" w:hAnsi="Arial" w:cs="Arial"/>
        </w:rPr>
      </w:pPr>
    </w:p>
    <w:p w:rsidR="003C71F1" w:rsidRPr="00053E16" w:rsidRDefault="003C71F1" w:rsidP="003C71F1">
      <w:pPr>
        <w:spacing w:after="0" w:line="240" w:lineRule="auto"/>
        <w:jc w:val="both"/>
        <w:rPr>
          <w:rFonts w:ascii="Arial" w:eastAsia="Times New Roman" w:hAnsi="Arial" w:cs="Arial"/>
        </w:rPr>
      </w:pPr>
      <w:r w:rsidRPr="00053E16">
        <w:rPr>
          <w:rFonts w:ascii="Arial" w:eastAsia="Times New Roman" w:hAnsi="Arial" w:cs="Arial"/>
        </w:rPr>
        <w:t>и з д а ј е  д а н а ............................ године</w:t>
      </w:r>
    </w:p>
    <w:p w:rsidR="003C71F1" w:rsidRPr="00053E16" w:rsidRDefault="003C71F1" w:rsidP="003C71F1">
      <w:pPr>
        <w:spacing w:after="0" w:line="240" w:lineRule="auto"/>
        <w:jc w:val="both"/>
        <w:rPr>
          <w:rFonts w:ascii="Arial" w:eastAsia="Times New Roman" w:hAnsi="Arial" w:cs="Arial"/>
        </w:rPr>
      </w:pPr>
    </w:p>
    <w:p w:rsidR="003C71F1" w:rsidRPr="00053E16" w:rsidRDefault="003C71F1" w:rsidP="003C71F1">
      <w:pPr>
        <w:spacing w:after="0" w:line="240" w:lineRule="auto"/>
        <w:jc w:val="both"/>
        <w:rPr>
          <w:rFonts w:ascii="Arial" w:eastAsia="Times New Roman" w:hAnsi="Arial" w:cs="Arial"/>
        </w:rPr>
      </w:pPr>
    </w:p>
    <w:p w:rsidR="003C71F1" w:rsidRPr="00053E16" w:rsidRDefault="003C71F1" w:rsidP="003C71F1">
      <w:pPr>
        <w:spacing w:after="0" w:line="240" w:lineRule="auto"/>
        <w:jc w:val="center"/>
        <w:rPr>
          <w:rFonts w:ascii="Arial" w:eastAsia="Times New Roman" w:hAnsi="Arial" w:cs="Arial"/>
          <w:b/>
        </w:rPr>
      </w:pPr>
      <w:r w:rsidRPr="00053E16">
        <w:rPr>
          <w:rFonts w:ascii="Arial" w:eastAsia="Times New Roman" w:hAnsi="Arial" w:cs="Arial"/>
          <w:b/>
        </w:rPr>
        <w:t>МЕНИЧНО ПИСМО – ОВЛАШЋЕЊЕ ЗА КОРИСНИКА  БЛАНКО СОПСТВЕНЕ МЕНИЦЕ</w:t>
      </w:r>
    </w:p>
    <w:p w:rsidR="003C71F1" w:rsidRPr="00053E16" w:rsidRDefault="003C71F1" w:rsidP="003C71F1">
      <w:pPr>
        <w:spacing w:after="0" w:line="240" w:lineRule="auto"/>
        <w:jc w:val="both"/>
        <w:rPr>
          <w:rFonts w:ascii="Arial" w:eastAsia="Times New Roman" w:hAnsi="Arial" w:cs="Arial"/>
        </w:rPr>
      </w:pPr>
    </w:p>
    <w:p w:rsidR="003C71F1" w:rsidRPr="00053E16" w:rsidRDefault="003C71F1" w:rsidP="003C71F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3E16">
        <w:rPr>
          <w:rFonts w:ascii="Arial" w:eastAsia="Times New Roman" w:hAnsi="Arial" w:cs="Arial"/>
          <w:bCs/>
        </w:rPr>
        <w:t xml:space="preserve">КОРИСНИК - </w:t>
      </w:r>
      <w:r w:rsidRPr="00053E16">
        <w:rPr>
          <w:rFonts w:ascii="Arial" w:eastAsia="Times New Roman" w:hAnsi="Arial" w:cs="Arial"/>
          <w:bCs/>
          <w:sz w:val="21"/>
          <w:szCs w:val="21"/>
        </w:rPr>
        <w:t xml:space="preserve">ПОВЕРИЛАЦ:Јавно предузеће „Електроприведа Србије“ Београд, </w:t>
      </w:r>
      <w:r>
        <w:rPr>
          <w:rFonts w:ascii="Arial" w:eastAsia="Times New Roman" w:hAnsi="Arial" w:cs="Arial"/>
          <w:bCs/>
          <w:lang w:val="sr-Cyrl-RS"/>
        </w:rPr>
        <w:t>Балканска 13</w:t>
      </w:r>
      <w:r w:rsidRPr="00053E16">
        <w:rPr>
          <w:rFonts w:ascii="Arial" w:eastAsia="Times New Roman" w:hAnsi="Arial" w:cs="Arial"/>
          <w:bCs/>
          <w:sz w:val="21"/>
          <w:szCs w:val="21"/>
        </w:rPr>
        <w:t>,</w:t>
      </w:r>
      <w:r>
        <w:rPr>
          <w:rFonts w:ascii="Arial" w:eastAsia="Times New Roman" w:hAnsi="Arial" w:cs="Arial"/>
          <w:bCs/>
          <w:sz w:val="21"/>
          <w:szCs w:val="21"/>
          <w:lang w:val="sr-Cyrl-RS"/>
        </w:rPr>
        <w:t xml:space="preserve"> </w:t>
      </w:r>
      <w:r w:rsidRPr="00053E16">
        <w:rPr>
          <w:rFonts w:ascii="Arial" w:eastAsia="Times New Roman" w:hAnsi="Arial" w:cs="Arial"/>
          <w:bCs/>
          <w:sz w:val="21"/>
          <w:szCs w:val="21"/>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3C71F1" w:rsidRPr="00053E16" w:rsidRDefault="003C71F1" w:rsidP="003C71F1">
      <w:pPr>
        <w:tabs>
          <w:tab w:val="left" w:pos="1418"/>
        </w:tabs>
        <w:spacing w:after="0" w:line="240" w:lineRule="auto"/>
        <w:jc w:val="both"/>
        <w:rPr>
          <w:rFonts w:ascii="Arial" w:eastAsia="Times New Roman" w:hAnsi="Arial" w:cs="Arial"/>
        </w:rPr>
      </w:pPr>
      <w:r w:rsidRPr="00053E16">
        <w:rPr>
          <w:rFonts w:ascii="Arial" w:eastAsia="Times New Roman" w:hAnsi="Arial" w:cs="Arial"/>
        </w:rPr>
        <w:tab/>
      </w:r>
    </w:p>
    <w:p w:rsidR="003C71F1" w:rsidRPr="00053E16" w:rsidRDefault="003C71F1" w:rsidP="003C71F1">
      <w:pPr>
        <w:spacing w:after="0" w:line="240" w:lineRule="auto"/>
        <w:jc w:val="both"/>
        <w:rPr>
          <w:rFonts w:ascii="Arial" w:eastAsia="Times New Roman" w:hAnsi="Arial" w:cs="Arial"/>
        </w:rPr>
      </w:pPr>
      <w:r w:rsidRPr="00053E16">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Pr>
          <w:rFonts w:ascii="Arial" w:eastAsia="Times New Roman" w:hAnsi="Arial" w:cs="Arial"/>
          <w:lang w:val="sr-Cyrl-RS"/>
        </w:rPr>
        <w:t>Балканска 13</w:t>
      </w:r>
      <w:r w:rsidRPr="00053E16">
        <w:rPr>
          <w:rFonts w:ascii="Arial" w:eastAsia="Times New Roman" w:hAnsi="Arial" w:cs="Arial"/>
        </w:rPr>
        <w:t>, Београд,</w:t>
      </w:r>
      <w:r w:rsidRPr="00053E16">
        <w:rPr>
          <w:rFonts w:ascii="Arial" w:eastAsia="Times New Roman" w:hAnsi="Arial" w:cs="Arial"/>
          <w:b/>
        </w:rPr>
        <w:t xml:space="preserve"> </w:t>
      </w:r>
      <w:r w:rsidRPr="00053E16">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Pr>
          <w:rFonts w:ascii="Arial" w:eastAsia="Times New Roman" w:hAnsi="Arial" w:cs="Arial"/>
          <w:lang w:val="sr-Cyrl-RS"/>
        </w:rPr>
        <w:t>______</w:t>
      </w:r>
      <w:r w:rsidRPr="00053E16">
        <w:rPr>
          <w:rFonts w:ascii="Arial" w:eastAsia="Times New Roman" w:hAnsi="Arial" w:cs="Arial"/>
        </w:rPr>
        <w:t>______ динара, (и  словима  _____</w:t>
      </w:r>
      <w:r>
        <w:rPr>
          <w:rFonts w:ascii="Arial" w:eastAsia="Times New Roman" w:hAnsi="Arial" w:cs="Arial"/>
          <w:lang w:val="sr-Cyrl-RS"/>
        </w:rPr>
        <w:t>_____________</w:t>
      </w:r>
      <w:r w:rsidRPr="00053E16">
        <w:rPr>
          <w:rFonts w:ascii="Arial" w:eastAsia="Times New Roman" w:hAnsi="Arial" w:cs="Arial"/>
        </w:rPr>
        <w:t>__________динара), по Уговору о____</w:t>
      </w:r>
      <w:r>
        <w:rPr>
          <w:rFonts w:ascii="Arial" w:eastAsia="Times New Roman" w:hAnsi="Arial" w:cs="Arial"/>
          <w:lang w:val="sr-Cyrl-RS"/>
        </w:rPr>
        <w:t>_______________</w:t>
      </w:r>
      <w:r w:rsidRPr="00053E16">
        <w:rPr>
          <w:rFonts w:ascii="Arial" w:eastAsia="Times New Roman" w:hAnsi="Arial" w:cs="Arial"/>
        </w:rPr>
        <w:t>_______</w:t>
      </w:r>
      <w:r>
        <w:rPr>
          <w:rFonts w:ascii="Arial" w:eastAsia="Times New Roman" w:hAnsi="Arial" w:cs="Arial"/>
          <w:lang w:val="sr-Cyrl-RS"/>
        </w:rPr>
        <w:t>______________</w:t>
      </w:r>
      <w:r w:rsidRPr="00053E16">
        <w:rPr>
          <w:rFonts w:ascii="Arial" w:eastAsia="Times New Roman" w:hAnsi="Arial" w:cs="Arial"/>
        </w:rPr>
        <w:t>____________________ (навести предмет уговора), бр.__</w:t>
      </w:r>
      <w:r>
        <w:rPr>
          <w:rFonts w:ascii="Arial" w:eastAsia="Times New Roman" w:hAnsi="Arial" w:cs="Arial"/>
          <w:lang w:val="sr-Cyrl-RS"/>
        </w:rPr>
        <w:t>_________________________________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(заведен код Корисника - Повериоца) и бр.____</w:t>
      </w:r>
      <w:r>
        <w:rPr>
          <w:rFonts w:ascii="Arial" w:eastAsia="Times New Roman" w:hAnsi="Arial" w:cs="Arial"/>
          <w:lang w:val="sr-Cyrl-RS"/>
        </w:rPr>
        <w:t>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C71F1" w:rsidRPr="00053E16" w:rsidRDefault="003C71F1" w:rsidP="003C71F1">
      <w:pPr>
        <w:spacing w:after="0" w:line="240" w:lineRule="auto"/>
        <w:jc w:val="both"/>
        <w:rPr>
          <w:rFonts w:ascii="Arial" w:eastAsia="Times New Roman" w:hAnsi="Arial" w:cs="Arial"/>
        </w:rPr>
      </w:pPr>
    </w:p>
    <w:p w:rsidR="003C71F1" w:rsidRPr="00053E16" w:rsidRDefault="003C71F1" w:rsidP="003C71F1">
      <w:pPr>
        <w:spacing w:after="0" w:line="240" w:lineRule="auto"/>
        <w:jc w:val="both"/>
        <w:rPr>
          <w:rFonts w:ascii="Arial" w:eastAsia="Times New Roman" w:hAnsi="Arial" w:cs="Arial"/>
        </w:rPr>
      </w:pPr>
      <w:r w:rsidRPr="00053E16">
        <w:rPr>
          <w:rFonts w:ascii="Arial" w:eastAsia="Times New Roman" w:hAnsi="Arial" w:cs="Arial"/>
        </w:rPr>
        <w:t>Издата бланко сопствена меница може се поднети на наплату у року доспећа  утврђеном  Уговором бр. ___</w:t>
      </w:r>
      <w:r>
        <w:rPr>
          <w:rFonts w:ascii="Arial" w:eastAsia="Times New Roman" w:hAnsi="Arial" w:cs="Arial"/>
          <w:lang w:val="sr-Cyrl-RS"/>
        </w:rPr>
        <w:t>_______________</w:t>
      </w:r>
      <w:r w:rsidRPr="00053E16">
        <w:rPr>
          <w:rFonts w:ascii="Arial" w:eastAsia="Times New Roman" w:hAnsi="Arial" w:cs="Arial"/>
        </w:rPr>
        <w:t>___________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(заведен код Корисника-Повериоца)  и бр. .____</w:t>
      </w:r>
      <w:r>
        <w:rPr>
          <w:rFonts w:ascii="Arial" w:eastAsia="Times New Roman" w:hAnsi="Arial" w:cs="Arial"/>
          <w:lang w:val="sr-Cyrl-RS"/>
        </w:rPr>
        <w:t>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r w:rsidRPr="00053E16">
        <w:rPr>
          <w:rFonts w:ascii="Arial" w:eastAsia="Times New Roman" w:hAnsi="Arial" w:cs="Arial"/>
        </w:rPr>
        <w:t xml:space="preserve"> (заведен код дужника) т.ј. најкасније до истека рока од </w:t>
      </w:r>
      <w:r w:rsidR="0062577C">
        <w:rPr>
          <w:rFonts w:ascii="Arial" w:eastAsia="Times New Roman" w:hAnsi="Arial" w:cs="Arial"/>
          <w:lang w:val="sr-Cyrl-RS"/>
        </w:rPr>
        <w:t>3</w:t>
      </w:r>
      <w:r w:rsidR="0062577C">
        <w:rPr>
          <w:rFonts w:ascii="Arial" w:eastAsia="Times New Roman" w:hAnsi="Arial" w:cs="Arial"/>
        </w:rPr>
        <w:t>0 (тридесет</w:t>
      </w:r>
      <w:r w:rsidRPr="00053E16">
        <w:rPr>
          <w:rFonts w:ascii="Arial" w:eastAsia="Times New Roman" w:hAnsi="Arial" w:cs="Arial"/>
        </w:rPr>
        <w:t>) дана од уговореног рока с тим да евентуални</w:t>
      </w:r>
      <w:r w:rsidRPr="00053E16">
        <w:rPr>
          <w:rFonts w:ascii="Arial" w:eastAsia="Times New Roman" w:hAnsi="Arial" w:cs="Arial"/>
          <w:lang w:val="sr-Cyrl-RS"/>
        </w:rPr>
        <w:t xml:space="preserve"> </w:t>
      </w:r>
      <w:r w:rsidRPr="00053E16">
        <w:rPr>
          <w:rFonts w:ascii="Arial" w:eastAsia="Times New Roman" w:hAnsi="Arial" w:cs="Arial"/>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3C71F1" w:rsidRPr="00053E16" w:rsidRDefault="003C71F1" w:rsidP="003C71F1">
      <w:pPr>
        <w:spacing w:after="0" w:line="240" w:lineRule="auto"/>
        <w:jc w:val="both"/>
        <w:rPr>
          <w:rFonts w:ascii="Arial" w:eastAsia="Times New Roman" w:hAnsi="Arial" w:cs="Arial"/>
        </w:rPr>
      </w:pPr>
    </w:p>
    <w:p w:rsidR="003C71F1" w:rsidRPr="00053E16" w:rsidRDefault="003C71F1" w:rsidP="003C71F1">
      <w:pPr>
        <w:spacing w:after="0" w:line="240" w:lineRule="auto"/>
        <w:jc w:val="both"/>
        <w:rPr>
          <w:rFonts w:ascii="Arial" w:eastAsia="Times New Roman" w:hAnsi="Arial" w:cs="Arial"/>
        </w:rPr>
      </w:pPr>
      <w:r w:rsidRPr="00053E16">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w:t>
      </w:r>
      <w:r>
        <w:rPr>
          <w:rFonts w:ascii="Arial" w:eastAsia="Times New Roman" w:hAnsi="Arial" w:cs="Arial"/>
          <w:lang w:val="sr-Cyrl-RS"/>
        </w:rPr>
        <w:t>__________________________________</w:t>
      </w:r>
      <w:r w:rsidRPr="00053E16">
        <w:rPr>
          <w:rFonts w:ascii="Arial" w:eastAsia="Times New Roman" w:hAnsi="Arial" w:cs="Arial"/>
        </w:rPr>
        <w:t>_____ код ____</w:t>
      </w:r>
      <w:r>
        <w:rPr>
          <w:rFonts w:ascii="Arial" w:eastAsia="Times New Roman" w:hAnsi="Arial" w:cs="Arial"/>
          <w:lang w:val="sr-Cyrl-RS"/>
        </w:rPr>
        <w:t>__________</w:t>
      </w:r>
      <w:r w:rsidRPr="00053E16">
        <w:rPr>
          <w:rFonts w:ascii="Arial" w:eastAsia="Times New Roman" w:hAnsi="Arial" w:cs="Arial"/>
        </w:rPr>
        <w:t>______________ Банке, а у корист текућег рачуна Повериоца бр. 160-700-13 Banka Intesa.</w:t>
      </w:r>
    </w:p>
    <w:p w:rsidR="003C71F1" w:rsidRPr="00053E16" w:rsidRDefault="003C71F1" w:rsidP="003C71F1">
      <w:pPr>
        <w:spacing w:after="0" w:line="240" w:lineRule="auto"/>
        <w:jc w:val="both"/>
        <w:rPr>
          <w:rFonts w:ascii="Arial" w:eastAsia="Times New Roman" w:hAnsi="Arial" w:cs="Arial"/>
        </w:rPr>
      </w:pPr>
    </w:p>
    <w:p w:rsidR="003C71F1" w:rsidRPr="00053E16" w:rsidRDefault="003C71F1" w:rsidP="003C71F1">
      <w:pPr>
        <w:spacing w:after="0" w:line="240" w:lineRule="auto"/>
        <w:jc w:val="both"/>
        <w:rPr>
          <w:rFonts w:ascii="Arial" w:eastAsia="Times New Roman" w:hAnsi="Arial" w:cs="Arial"/>
        </w:rPr>
      </w:pPr>
      <w:r w:rsidRPr="00053E16">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053E16">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C71F1" w:rsidRPr="00053E16" w:rsidRDefault="003C71F1" w:rsidP="003C71F1">
      <w:pPr>
        <w:spacing w:after="0" w:line="240" w:lineRule="auto"/>
        <w:jc w:val="both"/>
        <w:rPr>
          <w:rFonts w:ascii="Arial" w:eastAsia="Times New Roman" w:hAnsi="Arial" w:cs="Arial"/>
        </w:rPr>
      </w:pPr>
    </w:p>
    <w:p w:rsidR="003C71F1" w:rsidRPr="00053E16" w:rsidRDefault="003C71F1" w:rsidP="003C71F1">
      <w:pPr>
        <w:spacing w:after="0" w:line="240" w:lineRule="auto"/>
        <w:jc w:val="both"/>
        <w:rPr>
          <w:rFonts w:ascii="Arial" w:eastAsia="Times New Roman" w:hAnsi="Arial" w:cs="Arial"/>
        </w:rPr>
      </w:pPr>
      <w:r w:rsidRPr="00053E16">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C71F1" w:rsidRPr="00053E16" w:rsidRDefault="003C71F1" w:rsidP="003C71F1">
      <w:pPr>
        <w:spacing w:after="0" w:line="240" w:lineRule="auto"/>
        <w:jc w:val="both"/>
        <w:rPr>
          <w:rFonts w:ascii="Arial" w:eastAsia="Times New Roman" w:hAnsi="Arial" w:cs="Arial"/>
        </w:rPr>
      </w:pPr>
    </w:p>
    <w:p w:rsidR="003C71F1" w:rsidRPr="00053E16" w:rsidRDefault="003C71F1" w:rsidP="003C71F1">
      <w:pPr>
        <w:spacing w:after="0" w:line="240" w:lineRule="auto"/>
        <w:jc w:val="both"/>
        <w:rPr>
          <w:rFonts w:ascii="Arial" w:eastAsia="Times New Roman" w:hAnsi="Arial" w:cs="Arial"/>
        </w:rPr>
      </w:pPr>
      <w:r w:rsidRPr="00053E16">
        <w:rPr>
          <w:rFonts w:ascii="Arial" w:eastAsia="Times New Roman" w:hAnsi="Arial" w:cs="Arial"/>
        </w:rPr>
        <w:t>Меница је потписана од стране овлашћеног лица за заступање Дужника _______</w:t>
      </w:r>
      <w:r>
        <w:rPr>
          <w:rFonts w:ascii="Arial" w:eastAsia="Times New Roman" w:hAnsi="Arial" w:cs="Arial"/>
          <w:lang w:val="sr-Cyrl-RS"/>
        </w:rPr>
        <w:t>____________</w:t>
      </w:r>
      <w:r w:rsidRPr="00053E16">
        <w:rPr>
          <w:rFonts w:ascii="Arial" w:eastAsia="Times New Roman" w:hAnsi="Arial" w:cs="Arial"/>
        </w:rPr>
        <w:t>______________(унети име и презиме овлашћеног лица).</w:t>
      </w:r>
    </w:p>
    <w:p w:rsidR="003C71F1" w:rsidRPr="00053E16" w:rsidRDefault="003C71F1" w:rsidP="003C71F1">
      <w:pPr>
        <w:spacing w:after="0" w:line="240" w:lineRule="auto"/>
        <w:jc w:val="both"/>
        <w:rPr>
          <w:rFonts w:ascii="Arial" w:eastAsia="Times New Roman" w:hAnsi="Arial" w:cs="Arial"/>
        </w:rPr>
      </w:pPr>
    </w:p>
    <w:p w:rsidR="003C71F1" w:rsidRPr="00053E16" w:rsidRDefault="003C71F1" w:rsidP="003C71F1">
      <w:pPr>
        <w:spacing w:after="0" w:line="240" w:lineRule="auto"/>
        <w:jc w:val="both"/>
        <w:rPr>
          <w:rFonts w:ascii="Arial" w:eastAsia="Times New Roman" w:hAnsi="Arial" w:cs="Arial"/>
        </w:rPr>
      </w:pPr>
      <w:r w:rsidRPr="00053E16">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C71F1" w:rsidRPr="00053E16" w:rsidRDefault="003C71F1" w:rsidP="003C71F1">
      <w:pPr>
        <w:spacing w:after="0" w:line="240" w:lineRule="auto"/>
        <w:jc w:val="both"/>
        <w:rPr>
          <w:rFonts w:ascii="Arial" w:eastAsia="Times New Roman" w:hAnsi="Arial" w:cs="Arial"/>
        </w:rPr>
      </w:pPr>
      <w:r w:rsidRPr="00053E16">
        <w:rPr>
          <w:rFonts w:ascii="Arial" w:eastAsia="Times New Roman" w:hAnsi="Arial" w:cs="Arial"/>
        </w:rPr>
        <w:t xml:space="preserve">Место и датум издавања Овлашћења          </w:t>
      </w:r>
    </w:p>
    <w:p w:rsidR="003C71F1" w:rsidRPr="00053E16" w:rsidRDefault="003C71F1" w:rsidP="003C71F1">
      <w:pPr>
        <w:spacing w:after="0" w:line="240" w:lineRule="auto"/>
        <w:jc w:val="both"/>
        <w:rPr>
          <w:rFonts w:ascii="Arial" w:eastAsia="Times New Roman" w:hAnsi="Arial" w:cs="Arial"/>
        </w:rPr>
      </w:pPr>
    </w:p>
    <w:p w:rsidR="003C71F1" w:rsidRPr="00053E16" w:rsidRDefault="003C71F1" w:rsidP="003C71F1">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C71F1" w:rsidRPr="00053E16" w:rsidTr="00BD5495">
        <w:trPr>
          <w:jc w:val="center"/>
        </w:trPr>
        <w:tc>
          <w:tcPr>
            <w:tcW w:w="3882" w:type="dxa"/>
          </w:tcPr>
          <w:p w:rsidR="003C71F1" w:rsidRPr="00053E16" w:rsidRDefault="003C71F1" w:rsidP="00BD5495">
            <w:pPr>
              <w:spacing w:after="0" w:line="240" w:lineRule="auto"/>
              <w:jc w:val="center"/>
              <w:rPr>
                <w:rFonts w:ascii="Arial" w:eastAsia="Times New Roman" w:hAnsi="Arial" w:cs="Arial"/>
              </w:rPr>
            </w:pPr>
            <w:r w:rsidRPr="00053E16">
              <w:rPr>
                <w:rFonts w:ascii="Arial" w:eastAsia="Times New Roman" w:hAnsi="Arial" w:cs="Arial"/>
              </w:rPr>
              <w:t>Датум:</w:t>
            </w:r>
          </w:p>
        </w:tc>
        <w:tc>
          <w:tcPr>
            <w:tcW w:w="2127" w:type="dxa"/>
          </w:tcPr>
          <w:p w:rsidR="003C71F1" w:rsidRPr="00053E16" w:rsidRDefault="003C71F1" w:rsidP="00BD5495">
            <w:pPr>
              <w:spacing w:after="0" w:line="240" w:lineRule="auto"/>
              <w:jc w:val="center"/>
              <w:rPr>
                <w:rFonts w:ascii="Arial" w:eastAsia="Times New Roman" w:hAnsi="Arial" w:cs="Arial"/>
                <w:lang w:val="ru-RU"/>
              </w:rPr>
            </w:pPr>
          </w:p>
        </w:tc>
        <w:tc>
          <w:tcPr>
            <w:tcW w:w="4022" w:type="dxa"/>
          </w:tcPr>
          <w:p w:rsidR="003C71F1" w:rsidRPr="00053E16" w:rsidRDefault="003C71F1" w:rsidP="00BD5495">
            <w:pPr>
              <w:spacing w:after="0" w:line="240" w:lineRule="auto"/>
              <w:jc w:val="center"/>
              <w:rPr>
                <w:rFonts w:ascii="Arial" w:eastAsia="Times New Roman" w:hAnsi="Arial" w:cs="Arial"/>
                <w:lang w:val="ru-RU"/>
              </w:rPr>
            </w:pPr>
            <w:r w:rsidRPr="00053E16">
              <w:rPr>
                <w:rFonts w:ascii="Arial" w:eastAsia="Times New Roman" w:hAnsi="Arial" w:cs="Arial"/>
              </w:rPr>
              <w:t>Понуђач</w:t>
            </w:r>
            <w:r w:rsidRPr="00053E16">
              <w:rPr>
                <w:rFonts w:ascii="Arial" w:eastAsia="Times New Roman" w:hAnsi="Arial" w:cs="Arial"/>
                <w:lang w:val="ru-RU"/>
              </w:rPr>
              <w:t>:</w:t>
            </w:r>
          </w:p>
        </w:tc>
      </w:tr>
      <w:tr w:rsidR="003C71F1" w:rsidRPr="00053E16" w:rsidTr="00BD5495">
        <w:trPr>
          <w:jc w:val="center"/>
        </w:trPr>
        <w:tc>
          <w:tcPr>
            <w:tcW w:w="3882" w:type="dxa"/>
          </w:tcPr>
          <w:p w:rsidR="003C71F1" w:rsidRPr="00053E16" w:rsidRDefault="003C71F1" w:rsidP="00BD5495">
            <w:pPr>
              <w:spacing w:after="0" w:line="240" w:lineRule="auto"/>
              <w:jc w:val="center"/>
              <w:rPr>
                <w:rFonts w:ascii="Arial" w:eastAsia="Times New Roman" w:hAnsi="Arial" w:cs="Arial"/>
              </w:rPr>
            </w:pPr>
          </w:p>
        </w:tc>
        <w:tc>
          <w:tcPr>
            <w:tcW w:w="2127" w:type="dxa"/>
          </w:tcPr>
          <w:p w:rsidR="003C71F1" w:rsidRPr="00053E16" w:rsidRDefault="003C71F1" w:rsidP="00BD5495">
            <w:pPr>
              <w:spacing w:after="0" w:line="240" w:lineRule="auto"/>
              <w:jc w:val="center"/>
              <w:rPr>
                <w:rFonts w:ascii="Arial" w:eastAsia="Times New Roman" w:hAnsi="Arial" w:cs="Arial"/>
              </w:rPr>
            </w:pPr>
            <w:r w:rsidRPr="00053E16">
              <w:rPr>
                <w:rFonts w:ascii="Arial" w:eastAsia="Times New Roman" w:hAnsi="Arial" w:cs="Arial"/>
              </w:rPr>
              <w:t>М.П.</w:t>
            </w:r>
          </w:p>
        </w:tc>
        <w:tc>
          <w:tcPr>
            <w:tcW w:w="4022" w:type="dxa"/>
          </w:tcPr>
          <w:p w:rsidR="003C71F1" w:rsidRPr="00053E16" w:rsidRDefault="003C71F1" w:rsidP="00BD5495">
            <w:pPr>
              <w:spacing w:after="0" w:line="240" w:lineRule="auto"/>
              <w:jc w:val="center"/>
              <w:rPr>
                <w:rFonts w:ascii="Arial" w:eastAsia="Times New Roman" w:hAnsi="Arial" w:cs="Arial"/>
                <w:lang w:val="ru-RU"/>
              </w:rPr>
            </w:pPr>
          </w:p>
        </w:tc>
      </w:tr>
      <w:tr w:rsidR="003C71F1" w:rsidRPr="00053E16" w:rsidTr="00BD5495">
        <w:trPr>
          <w:jc w:val="center"/>
        </w:trPr>
        <w:tc>
          <w:tcPr>
            <w:tcW w:w="3882" w:type="dxa"/>
            <w:tcBorders>
              <w:bottom w:val="single" w:sz="4" w:space="0" w:color="auto"/>
            </w:tcBorders>
          </w:tcPr>
          <w:p w:rsidR="003C71F1" w:rsidRPr="00053E16" w:rsidRDefault="003C71F1" w:rsidP="00BD5495">
            <w:pPr>
              <w:spacing w:after="0" w:line="240" w:lineRule="auto"/>
              <w:jc w:val="center"/>
              <w:rPr>
                <w:rFonts w:ascii="Arial" w:eastAsia="Times New Roman" w:hAnsi="Arial" w:cs="Arial"/>
              </w:rPr>
            </w:pPr>
          </w:p>
        </w:tc>
        <w:tc>
          <w:tcPr>
            <w:tcW w:w="2127" w:type="dxa"/>
          </w:tcPr>
          <w:p w:rsidR="003C71F1" w:rsidRPr="00053E16" w:rsidRDefault="003C71F1" w:rsidP="00BD5495">
            <w:pPr>
              <w:spacing w:after="0" w:line="240" w:lineRule="auto"/>
              <w:jc w:val="center"/>
              <w:rPr>
                <w:rFonts w:ascii="Arial" w:eastAsia="Times New Roman" w:hAnsi="Arial" w:cs="Arial"/>
                <w:lang w:val="ru-RU"/>
              </w:rPr>
            </w:pPr>
          </w:p>
        </w:tc>
        <w:tc>
          <w:tcPr>
            <w:tcW w:w="4022" w:type="dxa"/>
            <w:tcBorders>
              <w:bottom w:val="single" w:sz="4" w:space="0" w:color="auto"/>
            </w:tcBorders>
          </w:tcPr>
          <w:p w:rsidR="003C71F1" w:rsidRPr="00053E16" w:rsidRDefault="003C71F1" w:rsidP="00BD5495">
            <w:pPr>
              <w:spacing w:after="0" w:line="240" w:lineRule="auto"/>
              <w:jc w:val="center"/>
              <w:rPr>
                <w:rFonts w:ascii="Arial" w:eastAsia="Times New Roman" w:hAnsi="Arial" w:cs="Arial"/>
                <w:lang w:val="ru-RU"/>
              </w:rPr>
            </w:pPr>
          </w:p>
        </w:tc>
      </w:tr>
    </w:tbl>
    <w:p w:rsidR="003C71F1" w:rsidRPr="00053E16" w:rsidRDefault="003C71F1" w:rsidP="003C71F1">
      <w:pPr>
        <w:spacing w:after="0" w:line="240" w:lineRule="auto"/>
        <w:jc w:val="both"/>
        <w:rPr>
          <w:rFonts w:ascii="Arial" w:eastAsia="Times New Roman" w:hAnsi="Arial" w:cs="Arial"/>
        </w:rPr>
      </w:pPr>
      <w:r w:rsidRPr="00053E16">
        <w:rPr>
          <w:rFonts w:ascii="Arial" w:eastAsia="Times New Roman" w:hAnsi="Arial" w:cs="Arial"/>
        </w:rPr>
        <w:t xml:space="preserve">                                                                                              Потпис овлашћеног лица</w:t>
      </w:r>
    </w:p>
    <w:p w:rsidR="003C71F1" w:rsidRPr="00053E16" w:rsidRDefault="003C71F1" w:rsidP="003C71F1">
      <w:pPr>
        <w:spacing w:after="0" w:line="240" w:lineRule="auto"/>
        <w:jc w:val="both"/>
        <w:rPr>
          <w:rFonts w:ascii="Arial" w:eastAsia="Times New Roman" w:hAnsi="Arial" w:cs="Arial"/>
        </w:rPr>
      </w:pPr>
    </w:p>
    <w:p w:rsidR="003C71F1" w:rsidRPr="00053E16" w:rsidRDefault="003C71F1" w:rsidP="003C71F1">
      <w:pPr>
        <w:spacing w:after="0" w:line="240" w:lineRule="auto"/>
        <w:jc w:val="both"/>
        <w:rPr>
          <w:rFonts w:ascii="Arial" w:eastAsia="Times New Roman" w:hAnsi="Arial" w:cs="Arial"/>
        </w:rPr>
      </w:pPr>
      <w:r w:rsidRPr="00053E16">
        <w:rPr>
          <w:rFonts w:ascii="Arial" w:eastAsia="Times New Roman" w:hAnsi="Arial" w:cs="Arial"/>
        </w:rPr>
        <w:t>Прилог:</w:t>
      </w:r>
    </w:p>
    <w:p w:rsidR="003C71F1" w:rsidRPr="00053E16" w:rsidRDefault="003C71F1" w:rsidP="003C71F1">
      <w:pPr>
        <w:numPr>
          <w:ilvl w:val="0"/>
          <w:numId w:val="15"/>
        </w:numPr>
        <w:spacing w:before="120" w:after="0" w:line="240" w:lineRule="auto"/>
        <w:contextualSpacing/>
        <w:jc w:val="both"/>
        <w:rPr>
          <w:rFonts w:ascii="Arial" w:eastAsia="Calibri" w:hAnsi="Arial" w:cs="Arial"/>
        </w:rPr>
      </w:pPr>
      <w:r w:rsidRPr="00053E16">
        <w:rPr>
          <w:rFonts w:ascii="Arial" w:eastAsia="Calibri" w:hAnsi="Arial" w:cs="Arial"/>
        </w:rPr>
        <w:t>1 једна потписана и оверена бланко сопствена меница као гаранција за добро извршење посла</w:t>
      </w:r>
    </w:p>
    <w:p w:rsidR="003C71F1" w:rsidRPr="00053E16" w:rsidRDefault="003C71F1" w:rsidP="003C71F1">
      <w:pPr>
        <w:numPr>
          <w:ilvl w:val="0"/>
          <w:numId w:val="15"/>
        </w:numPr>
        <w:spacing w:before="120" w:after="0" w:line="240" w:lineRule="auto"/>
        <w:contextualSpacing/>
        <w:jc w:val="both"/>
        <w:rPr>
          <w:rFonts w:ascii="Arial" w:eastAsia="Calibri" w:hAnsi="Arial" w:cs="Arial"/>
        </w:rPr>
      </w:pPr>
      <w:r w:rsidRPr="00053E16">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71F1" w:rsidRPr="00053E16" w:rsidRDefault="003C71F1" w:rsidP="003C71F1">
      <w:pPr>
        <w:numPr>
          <w:ilvl w:val="0"/>
          <w:numId w:val="15"/>
        </w:numPr>
        <w:spacing w:before="120" w:after="0" w:line="240" w:lineRule="auto"/>
        <w:contextualSpacing/>
        <w:jc w:val="both"/>
        <w:rPr>
          <w:rFonts w:ascii="Arial" w:eastAsia="Calibri" w:hAnsi="Arial" w:cs="Arial"/>
        </w:rPr>
      </w:pPr>
      <w:r w:rsidRPr="00053E16">
        <w:rPr>
          <w:rFonts w:ascii="Arial" w:eastAsia="Calibri" w:hAnsi="Arial" w:cs="Arial"/>
        </w:rPr>
        <w:t xml:space="preserve">фотокопија ОП обрасца </w:t>
      </w:r>
    </w:p>
    <w:p w:rsidR="003C71F1" w:rsidRPr="00053E16" w:rsidRDefault="003C71F1" w:rsidP="003C71F1">
      <w:pPr>
        <w:numPr>
          <w:ilvl w:val="0"/>
          <w:numId w:val="15"/>
        </w:numPr>
        <w:spacing w:before="120" w:after="0" w:line="240" w:lineRule="auto"/>
        <w:contextualSpacing/>
        <w:jc w:val="both"/>
        <w:rPr>
          <w:rFonts w:ascii="Arial" w:eastAsia="Calibri" w:hAnsi="Arial" w:cs="Arial"/>
        </w:rPr>
      </w:pPr>
      <w:r w:rsidRPr="00053E1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71F1" w:rsidRDefault="003C71F1">
      <w:pPr>
        <w:rPr>
          <w:rFonts w:ascii="Arial" w:eastAsia="Calibri" w:hAnsi="Arial" w:cs="Arial"/>
          <w:color w:val="00B0F0"/>
        </w:rPr>
      </w:pPr>
      <w:r>
        <w:rPr>
          <w:rFonts w:ascii="Arial" w:eastAsia="Calibri" w:hAnsi="Arial" w:cs="Arial"/>
          <w:color w:val="00B0F0"/>
        </w:rPr>
        <w:br w:type="page"/>
      </w:r>
    </w:p>
    <w:p w:rsidR="00306005" w:rsidRPr="00ED7773" w:rsidRDefault="00306005" w:rsidP="00306005">
      <w:pPr>
        <w:spacing w:after="0" w:line="240" w:lineRule="auto"/>
        <w:ind w:left="720"/>
        <w:contextualSpacing/>
        <w:jc w:val="both"/>
        <w:rPr>
          <w:rFonts w:ascii="Arial" w:eastAsia="Calibri" w:hAnsi="Arial" w:cs="Arial"/>
          <w:color w:val="00B0F0"/>
        </w:rPr>
      </w:pPr>
    </w:p>
    <w:p w:rsidR="003C71F1" w:rsidRPr="003C71F1" w:rsidRDefault="003C71F1" w:rsidP="003C71F1">
      <w:pPr>
        <w:spacing w:after="0" w:line="240" w:lineRule="auto"/>
        <w:jc w:val="right"/>
        <w:rPr>
          <w:rFonts w:ascii="Arial" w:eastAsia="Times New Roman" w:hAnsi="Arial" w:cs="Arial"/>
          <w:b/>
        </w:rPr>
      </w:pPr>
    </w:p>
    <w:p w:rsidR="003C71F1" w:rsidRPr="003C71F1" w:rsidRDefault="003C71F1" w:rsidP="003C71F1">
      <w:pPr>
        <w:spacing w:after="0" w:line="240" w:lineRule="auto"/>
        <w:jc w:val="right"/>
        <w:rPr>
          <w:rFonts w:ascii="Arial" w:eastAsia="Times New Roman" w:hAnsi="Arial" w:cs="Arial"/>
          <w:b/>
          <w:lang w:val="sr-Cyrl-RS"/>
        </w:rPr>
      </w:pPr>
      <w:r w:rsidRPr="003C71F1">
        <w:rPr>
          <w:rFonts w:ascii="Arial" w:eastAsia="Times New Roman" w:hAnsi="Arial" w:cs="Arial"/>
          <w:b/>
        </w:rPr>
        <w:t xml:space="preserve">ПРИЛОГ </w:t>
      </w:r>
      <w:r w:rsidRPr="003C71F1">
        <w:rPr>
          <w:rFonts w:ascii="Arial" w:eastAsia="Times New Roman" w:hAnsi="Arial" w:cs="Arial"/>
          <w:b/>
          <w:lang w:val="sr-Cyrl-RS"/>
        </w:rPr>
        <w:t>4</w:t>
      </w:r>
    </w:p>
    <w:p w:rsidR="003C71F1" w:rsidRPr="003C71F1" w:rsidRDefault="003C71F1" w:rsidP="003C71F1">
      <w:pPr>
        <w:spacing w:after="0" w:line="240" w:lineRule="auto"/>
        <w:jc w:val="right"/>
        <w:rPr>
          <w:rFonts w:ascii="Arial" w:eastAsia="Times New Roman" w:hAnsi="Arial" w:cs="Arial"/>
          <w:b/>
          <w:color w:val="FF0000"/>
        </w:rPr>
      </w:pPr>
      <w:r w:rsidRPr="003C71F1">
        <w:rPr>
          <w:rFonts w:ascii="Arial" w:eastAsia="Times New Roman" w:hAnsi="Arial" w:cs="Arial"/>
          <w:b/>
          <w:color w:val="FF0000"/>
        </w:rPr>
        <w:t>*менице за отклањање недостатака у гарантном периоду</w:t>
      </w:r>
    </w:p>
    <w:p w:rsidR="003C71F1" w:rsidRPr="003C71F1" w:rsidRDefault="003C71F1" w:rsidP="003C71F1">
      <w:pPr>
        <w:spacing w:after="0" w:line="240" w:lineRule="auto"/>
        <w:jc w:val="right"/>
        <w:rPr>
          <w:rFonts w:ascii="Arial" w:eastAsia="Times New Roman" w:hAnsi="Arial" w:cs="Arial"/>
          <w:b/>
          <w:color w:val="00B0F0"/>
        </w:rPr>
      </w:pPr>
    </w:p>
    <w:p w:rsidR="003C71F1" w:rsidRPr="003C71F1" w:rsidRDefault="003C71F1" w:rsidP="003C71F1">
      <w:pPr>
        <w:spacing w:after="0" w:line="240" w:lineRule="auto"/>
        <w:jc w:val="both"/>
        <w:rPr>
          <w:rFonts w:ascii="Arial" w:eastAsia="Times New Roman" w:hAnsi="Arial" w:cs="Arial"/>
        </w:rPr>
      </w:pPr>
      <w:r w:rsidRPr="003C71F1">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C71F1" w:rsidRPr="003C71F1" w:rsidRDefault="003C71F1" w:rsidP="003C71F1">
      <w:pPr>
        <w:spacing w:after="0" w:line="240" w:lineRule="auto"/>
        <w:jc w:val="both"/>
        <w:rPr>
          <w:rFonts w:ascii="Arial" w:eastAsia="Times New Roman" w:hAnsi="Arial" w:cs="Arial"/>
        </w:rPr>
      </w:pPr>
    </w:p>
    <w:p w:rsidR="003C71F1" w:rsidRPr="003C71F1" w:rsidRDefault="003C71F1" w:rsidP="003C71F1">
      <w:pPr>
        <w:spacing w:after="0" w:line="240" w:lineRule="auto"/>
        <w:jc w:val="both"/>
        <w:rPr>
          <w:rFonts w:ascii="Arial" w:eastAsia="Times New Roman" w:hAnsi="Arial" w:cs="Arial"/>
          <w:b/>
        </w:rPr>
      </w:pPr>
      <w:r w:rsidRPr="003C71F1">
        <w:rPr>
          <w:rFonts w:ascii="Arial" w:eastAsia="Times New Roman" w:hAnsi="Arial" w:cs="Arial"/>
          <w:b/>
        </w:rPr>
        <w:t>(напомена: не доставља се у понуди)</w:t>
      </w:r>
    </w:p>
    <w:p w:rsidR="003C71F1" w:rsidRPr="003C71F1" w:rsidRDefault="003C71F1" w:rsidP="003C71F1">
      <w:pPr>
        <w:spacing w:after="0" w:line="240" w:lineRule="auto"/>
        <w:jc w:val="both"/>
        <w:rPr>
          <w:rFonts w:ascii="Arial" w:eastAsia="Times New Roman" w:hAnsi="Arial" w:cs="Arial"/>
        </w:rPr>
      </w:pPr>
    </w:p>
    <w:p w:rsidR="003C71F1" w:rsidRPr="003C71F1" w:rsidRDefault="003C71F1" w:rsidP="003C71F1">
      <w:pPr>
        <w:spacing w:after="0" w:line="240" w:lineRule="auto"/>
        <w:jc w:val="both"/>
        <w:rPr>
          <w:rFonts w:ascii="Arial" w:eastAsia="Times New Roman" w:hAnsi="Arial" w:cs="Arial"/>
          <w:lang w:val="ru-RU"/>
        </w:rPr>
      </w:pPr>
      <w:r w:rsidRPr="003C71F1">
        <w:rPr>
          <w:rFonts w:ascii="Arial" w:eastAsia="Times New Roman" w:hAnsi="Arial" w:cs="Arial"/>
        </w:rPr>
        <w:t xml:space="preserve">ДУЖНИК:  </w:t>
      </w:r>
      <w:r w:rsidRPr="003C71F1">
        <w:rPr>
          <w:rFonts w:ascii="Arial" w:eastAsia="Times New Roman" w:hAnsi="Arial" w:cs="Arial"/>
          <w:lang w:val="ru-RU"/>
        </w:rPr>
        <w:t>…………………………………………………………………………........................</w:t>
      </w:r>
    </w:p>
    <w:p w:rsidR="003C71F1" w:rsidRPr="003C71F1" w:rsidRDefault="003C71F1" w:rsidP="003C71F1">
      <w:pPr>
        <w:spacing w:after="0" w:line="240" w:lineRule="auto"/>
        <w:jc w:val="both"/>
        <w:rPr>
          <w:rFonts w:ascii="Arial" w:eastAsia="Times New Roman" w:hAnsi="Arial" w:cs="Arial"/>
        </w:rPr>
      </w:pPr>
      <w:r w:rsidRPr="003C71F1">
        <w:rPr>
          <w:rFonts w:ascii="Arial" w:eastAsia="Times New Roman" w:hAnsi="Arial" w:cs="Arial"/>
        </w:rPr>
        <w:t>(назив и седиште Понуђача)</w:t>
      </w:r>
    </w:p>
    <w:p w:rsidR="003C71F1" w:rsidRPr="003C71F1" w:rsidRDefault="003C71F1" w:rsidP="003C71F1">
      <w:pPr>
        <w:spacing w:after="0" w:line="240" w:lineRule="auto"/>
        <w:jc w:val="both"/>
        <w:rPr>
          <w:rFonts w:ascii="Arial" w:eastAsia="Times New Roman" w:hAnsi="Arial" w:cs="Arial"/>
        </w:rPr>
      </w:pPr>
      <w:r w:rsidRPr="003C71F1">
        <w:rPr>
          <w:rFonts w:ascii="Arial" w:eastAsia="Times New Roman" w:hAnsi="Arial" w:cs="Arial"/>
        </w:rPr>
        <w:t>МАТИЧНИ БРОЈ ДУЖНИКА (Понуђача): ..................................................................</w:t>
      </w:r>
    </w:p>
    <w:p w:rsidR="003C71F1" w:rsidRPr="003C71F1" w:rsidRDefault="003C71F1" w:rsidP="003C71F1">
      <w:pPr>
        <w:spacing w:after="0" w:line="240" w:lineRule="auto"/>
        <w:jc w:val="both"/>
        <w:rPr>
          <w:rFonts w:ascii="Arial" w:eastAsia="Times New Roman" w:hAnsi="Arial" w:cs="Arial"/>
        </w:rPr>
      </w:pPr>
      <w:r w:rsidRPr="003C71F1">
        <w:rPr>
          <w:rFonts w:ascii="Arial" w:eastAsia="Times New Roman" w:hAnsi="Arial" w:cs="Arial"/>
        </w:rPr>
        <w:t>ТЕКУЋИ РАЧУН ДУЖНИКА (Понуђача): ...................................................................</w:t>
      </w:r>
    </w:p>
    <w:p w:rsidR="003C71F1" w:rsidRPr="003C71F1" w:rsidRDefault="003C71F1" w:rsidP="003C71F1">
      <w:pPr>
        <w:spacing w:after="0" w:line="240" w:lineRule="auto"/>
        <w:jc w:val="both"/>
        <w:rPr>
          <w:rFonts w:ascii="Arial" w:eastAsia="Times New Roman" w:hAnsi="Arial" w:cs="Arial"/>
        </w:rPr>
      </w:pPr>
      <w:r w:rsidRPr="003C71F1">
        <w:rPr>
          <w:rFonts w:ascii="Arial" w:eastAsia="Times New Roman" w:hAnsi="Arial" w:cs="Arial"/>
        </w:rPr>
        <w:t>ПИБ ДУЖНИКА (Понуђача): ........................................................................................</w:t>
      </w:r>
    </w:p>
    <w:p w:rsidR="003C71F1" w:rsidRPr="003C71F1" w:rsidRDefault="003C71F1" w:rsidP="003C71F1">
      <w:pPr>
        <w:spacing w:after="0" w:line="240" w:lineRule="auto"/>
        <w:jc w:val="both"/>
        <w:rPr>
          <w:rFonts w:ascii="Arial" w:eastAsia="Times New Roman" w:hAnsi="Arial" w:cs="Arial"/>
        </w:rPr>
      </w:pPr>
    </w:p>
    <w:p w:rsidR="003C71F1" w:rsidRPr="003C71F1" w:rsidRDefault="003C71F1" w:rsidP="003C71F1">
      <w:pPr>
        <w:spacing w:after="0" w:line="240" w:lineRule="auto"/>
        <w:jc w:val="both"/>
        <w:rPr>
          <w:rFonts w:ascii="Arial" w:eastAsia="Times New Roman" w:hAnsi="Arial" w:cs="Arial"/>
        </w:rPr>
      </w:pPr>
      <w:r w:rsidRPr="003C71F1">
        <w:rPr>
          <w:rFonts w:ascii="Arial" w:eastAsia="Times New Roman" w:hAnsi="Arial" w:cs="Arial"/>
        </w:rPr>
        <w:t>и з д а ј е  д а н а ............................ године</w:t>
      </w:r>
    </w:p>
    <w:p w:rsidR="003C71F1" w:rsidRPr="003C71F1" w:rsidRDefault="003C71F1" w:rsidP="003C71F1">
      <w:pPr>
        <w:spacing w:after="0" w:line="240" w:lineRule="auto"/>
        <w:jc w:val="both"/>
        <w:rPr>
          <w:rFonts w:ascii="Arial" w:eastAsia="Times New Roman" w:hAnsi="Arial" w:cs="Arial"/>
        </w:rPr>
      </w:pPr>
    </w:p>
    <w:p w:rsidR="003C71F1" w:rsidRPr="003C71F1" w:rsidRDefault="003C71F1" w:rsidP="003C71F1">
      <w:pPr>
        <w:spacing w:after="0" w:line="240" w:lineRule="auto"/>
        <w:jc w:val="both"/>
        <w:rPr>
          <w:rFonts w:ascii="Arial" w:eastAsia="Times New Roman" w:hAnsi="Arial" w:cs="Arial"/>
        </w:rPr>
      </w:pPr>
    </w:p>
    <w:p w:rsidR="003C71F1" w:rsidRPr="003C71F1" w:rsidRDefault="003C71F1" w:rsidP="003C71F1">
      <w:pPr>
        <w:spacing w:after="0" w:line="240" w:lineRule="auto"/>
        <w:jc w:val="center"/>
        <w:rPr>
          <w:rFonts w:ascii="Arial" w:eastAsia="Times New Roman" w:hAnsi="Arial" w:cs="Arial"/>
          <w:b/>
        </w:rPr>
      </w:pPr>
      <w:r w:rsidRPr="003C71F1">
        <w:rPr>
          <w:rFonts w:ascii="Arial" w:eastAsia="Times New Roman" w:hAnsi="Arial" w:cs="Arial"/>
          <w:b/>
        </w:rPr>
        <w:t>МЕНИЧНО ПИСМО – ОВЛАШЋЕЊЕ ЗА КОРИСНИКА  БЛАНКО СОПСТВЕНЕ МЕНИЦЕ</w:t>
      </w:r>
    </w:p>
    <w:p w:rsidR="003C71F1" w:rsidRPr="003C71F1" w:rsidRDefault="003C71F1" w:rsidP="003C71F1">
      <w:pPr>
        <w:spacing w:after="0" w:line="240" w:lineRule="auto"/>
        <w:jc w:val="both"/>
        <w:rPr>
          <w:rFonts w:ascii="Arial" w:eastAsia="Times New Roman" w:hAnsi="Arial" w:cs="Arial"/>
        </w:rPr>
      </w:pPr>
    </w:p>
    <w:p w:rsidR="003C71F1" w:rsidRPr="003C71F1" w:rsidRDefault="003C71F1" w:rsidP="003C71F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C71F1">
        <w:rPr>
          <w:rFonts w:ascii="Arial" w:eastAsia="Times New Roman" w:hAnsi="Arial" w:cs="Arial"/>
          <w:bCs/>
        </w:rPr>
        <w:t xml:space="preserve">КОРИСНИК - ПОВЕРИЛАЦ:Јавно предузеће „Електроприведа Србије“ Београд, Балканска 13,11000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3C71F1" w:rsidRPr="003C71F1" w:rsidRDefault="003C71F1" w:rsidP="003C71F1">
      <w:pPr>
        <w:tabs>
          <w:tab w:val="left" w:pos="1418"/>
        </w:tabs>
        <w:spacing w:after="0" w:line="240" w:lineRule="auto"/>
        <w:jc w:val="both"/>
        <w:rPr>
          <w:rFonts w:ascii="Arial" w:eastAsia="Times New Roman" w:hAnsi="Arial" w:cs="Arial"/>
        </w:rPr>
      </w:pPr>
    </w:p>
    <w:p w:rsidR="003C71F1" w:rsidRPr="003C71F1" w:rsidRDefault="003C71F1" w:rsidP="003C71F1">
      <w:pPr>
        <w:spacing w:after="0" w:line="240" w:lineRule="auto"/>
        <w:jc w:val="both"/>
        <w:rPr>
          <w:rFonts w:ascii="Arial" w:eastAsia="Times New Roman" w:hAnsi="Arial" w:cs="Arial"/>
        </w:rPr>
      </w:pPr>
      <w:r w:rsidRPr="003C71F1">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Балканска 13,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w:t>
      </w:r>
      <w:r w:rsidRPr="003C71F1">
        <w:rPr>
          <w:rFonts w:ascii="Arial" w:eastAsia="Times New Roman" w:hAnsi="Arial" w:cs="Arial"/>
          <w:lang w:val="sr-Cyrl-RS"/>
        </w:rPr>
        <w:t>_______</w:t>
      </w:r>
      <w:r w:rsidRPr="003C71F1">
        <w:rPr>
          <w:rFonts w:ascii="Arial" w:eastAsia="Times New Roman" w:hAnsi="Arial" w:cs="Arial"/>
        </w:rPr>
        <w:t>_____ динара, (и  словима  ____________</w:t>
      </w:r>
      <w:r w:rsidRPr="003C71F1">
        <w:rPr>
          <w:rFonts w:ascii="Arial" w:eastAsia="Times New Roman" w:hAnsi="Arial" w:cs="Arial"/>
          <w:lang w:val="sr-Cyrl-RS"/>
        </w:rPr>
        <w:t>_________________________________________</w:t>
      </w:r>
      <w:r w:rsidRPr="003C71F1">
        <w:rPr>
          <w:rFonts w:ascii="Arial" w:eastAsia="Times New Roman" w:hAnsi="Arial" w:cs="Arial"/>
        </w:rPr>
        <w:t>_____динара), по Уговору о_________</w:t>
      </w:r>
      <w:r w:rsidRPr="003C71F1">
        <w:rPr>
          <w:rFonts w:ascii="Arial" w:eastAsia="Times New Roman" w:hAnsi="Arial" w:cs="Arial"/>
          <w:lang w:val="sr-Cyrl-RS"/>
        </w:rPr>
        <w:t>______________________________________</w:t>
      </w:r>
      <w:r w:rsidRPr="003C71F1">
        <w:rPr>
          <w:rFonts w:ascii="Arial" w:eastAsia="Times New Roman" w:hAnsi="Arial" w:cs="Arial"/>
        </w:rPr>
        <w:t>____________________________ (навести предмет уговора), бр._____</w:t>
      </w:r>
      <w:r w:rsidRPr="003C71F1">
        <w:rPr>
          <w:rFonts w:ascii="Arial" w:eastAsia="Times New Roman" w:hAnsi="Arial" w:cs="Arial"/>
          <w:lang w:val="sr-Cyrl-RS"/>
        </w:rPr>
        <w:t>________________________</w:t>
      </w:r>
      <w:r w:rsidRPr="003C71F1">
        <w:rPr>
          <w:rFonts w:ascii="Arial" w:eastAsia="Times New Roman" w:hAnsi="Arial" w:cs="Arial"/>
        </w:rPr>
        <w:t>____ од __</w:t>
      </w:r>
      <w:r w:rsidRPr="003C71F1">
        <w:rPr>
          <w:rFonts w:ascii="Arial" w:eastAsia="Times New Roman" w:hAnsi="Arial" w:cs="Arial"/>
          <w:lang w:val="sr-Cyrl-RS"/>
        </w:rPr>
        <w:t>.</w:t>
      </w:r>
      <w:r w:rsidRPr="003C71F1">
        <w:rPr>
          <w:rFonts w:ascii="Arial" w:eastAsia="Times New Roman" w:hAnsi="Arial" w:cs="Arial"/>
        </w:rPr>
        <w:t>__</w:t>
      </w:r>
      <w:r w:rsidRPr="003C71F1">
        <w:rPr>
          <w:rFonts w:ascii="Arial" w:eastAsia="Times New Roman" w:hAnsi="Arial" w:cs="Arial"/>
          <w:lang w:val="sr-Cyrl-RS"/>
        </w:rPr>
        <w:t>.</w:t>
      </w:r>
      <w:r w:rsidRPr="003C71F1">
        <w:rPr>
          <w:rFonts w:ascii="Arial" w:eastAsia="Times New Roman" w:hAnsi="Arial" w:cs="Arial"/>
        </w:rPr>
        <w:t>_____</w:t>
      </w:r>
      <w:r w:rsidRPr="003C71F1">
        <w:rPr>
          <w:rFonts w:ascii="Arial" w:eastAsia="Times New Roman" w:hAnsi="Arial" w:cs="Arial"/>
          <w:lang w:val="sr-Cyrl-RS"/>
        </w:rPr>
        <w:t xml:space="preserve">.год. </w:t>
      </w:r>
      <w:r w:rsidRPr="003C71F1">
        <w:rPr>
          <w:rFonts w:ascii="Arial" w:eastAsia="Times New Roman" w:hAnsi="Arial" w:cs="Arial"/>
        </w:rPr>
        <w:t>(заведен код Корисника - Повериоца) и бр.___</w:t>
      </w:r>
      <w:r w:rsidRPr="003C71F1">
        <w:rPr>
          <w:rFonts w:ascii="Arial" w:eastAsia="Times New Roman" w:hAnsi="Arial" w:cs="Arial"/>
          <w:lang w:val="sr-Cyrl-RS"/>
        </w:rPr>
        <w:t>_________________________________</w:t>
      </w:r>
      <w:r w:rsidRPr="003C71F1">
        <w:rPr>
          <w:rFonts w:ascii="Arial" w:eastAsia="Times New Roman" w:hAnsi="Arial" w:cs="Arial"/>
        </w:rPr>
        <w:t>_________ од од __</w:t>
      </w:r>
      <w:r w:rsidRPr="003C71F1">
        <w:rPr>
          <w:rFonts w:ascii="Arial" w:eastAsia="Times New Roman" w:hAnsi="Arial" w:cs="Arial"/>
          <w:lang w:val="sr-Cyrl-RS"/>
        </w:rPr>
        <w:t>.</w:t>
      </w:r>
      <w:r w:rsidRPr="003C71F1">
        <w:rPr>
          <w:rFonts w:ascii="Arial" w:eastAsia="Times New Roman" w:hAnsi="Arial" w:cs="Arial"/>
        </w:rPr>
        <w:t>__</w:t>
      </w:r>
      <w:r w:rsidRPr="003C71F1">
        <w:rPr>
          <w:rFonts w:ascii="Arial" w:eastAsia="Times New Roman" w:hAnsi="Arial" w:cs="Arial"/>
          <w:lang w:val="sr-Cyrl-RS"/>
        </w:rPr>
        <w:t>.</w:t>
      </w:r>
      <w:r w:rsidRPr="003C71F1">
        <w:rPr>
          <w:rFonts w:ascii="Arial" w:eastAsia="Times New Roman" w:hAnsi="Arial" w:cs="Arial"/>
        </w:rPr>
        <w:t>_____</w:t>
      </w:r>
      <w:r w:rsidRPr="003C71F1">
        <w:rPr>
          <w:rFonts w:ascii="Arial" w:eastAsia="Times New Roman" w:hAnsi="Arial" w:cs="Arial"/>
          <w:lang w:val="sr-Cyrl-RS"/>
        </w:rPr>
        <w:t>.год</w:t>
      </w:r>
      <w:r w:rsidRPr="003C71F1">
        <w:rPr>
          <w:rFonts w:ascii="Arial" w:eastAsia="Times New Roman" w:hAnsi="Arial" w:cs="Arial"/>
        </w:rPr>
        <w:t xml:space="preserve"> (заведен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w:t>
      </w:r>
      <w:r w:rsidRPr="003C71F1">
        <w:rPr>
          <w:rFonts w:ascii="Arial" w:eastAsia="Times New Roman" w:hAnsi="Arial" w:cs="Arial"/>
          <w:lang w:val="sr-Cyrl-RS"/>
        </w:rPr>
        <w:t>_____________________________________________</w:t>
      </w:r>
      <w:r w:rsidRPr="003C71F1">
        <w:rPr>
          <w:rFonts w:ascii="Arial" w:eastAsia="Times New Roman" w:hAnsi="Arial" w:cs="Arial"/>
        </w:rPr>
        <w:t>_</w:t>
      </w:r>
      <w:r w:rsidRPr="003C71F1">
        <w:rPr>
          <w:rFonts w:ascii="Arial" w:eastAsia="Times New Roman" w:hAnsi="Arial" w:cs="Arial"/>
          <w:lang w:val="sr-Cyrl-RS"/>
        </w:rPr>
        <w:t>_</w:t>
      </w:r>
      <w:r w:rsidRPr="003C71F1">
        <w:rPr>
          <w:rFonts w:ascii="Arial" w:eastAsia="Times New Roman" w:hAnsi="Arial" w:cs="Arial"/>
        </w:rPr>
        <w:t>________</w:t>
      </w:r>
      <w:r w:rsidRPr="003C71F1">
        <w:rPr>
          <w:rFonts w:ascii="Arial" w:eastAsia="Times New Roman" w:hAnsi="Arial" w:cs="Arial"/>
          <w:lang w:val="sr-Cyrl-RS"/>
        </w:rPr>
        <w:t xml:space="preserve"> </w:t>
      </w:r>
      <w:r w:rsidRPr="003C71F1">
        <w:rPr>
          <w:rFonts w:ascii="Arial" w:eastAsia="Times New Roman" w:hAnsi="Arial" w:cs="Arial"/>
        </w:rPr>
        <w:t>(назив дужника), као дужник не отклони недостатке у гарантном року.</w:t>
      </w:r>
    </w:p>
    <w:p w:rsidR="003C71F1" w:rsidRPr="003C71F1" w:rsidRDefault="003C71F1" w:rsidP="003C71F1">
      <w:pPr>
        <w:spacing w:after="0" w:line="240" w:lineRule="auto"/>
        <w:jc w:val="both"/>
        <w:rPr>
          <w:rFonts w:ascii="Arial" w:eastAsia="Times New Roman" w:hAnsi="Arial" w:cs="Arial"/>
        </w:rPr>
      </w:pPr>
    </w:p>
    <w:p w:rsidR="003C71F1" w:rsidRPr="003C71F1" w:rsidRDefault="003C71F1" w:rsidP="003C71F1">
      <w:pPr>
        <w:spacing w:after="0" w:line="240" w:lineRule="auto"/>
        <w:jc w:val="both"/>
        <w:rPr>
          <w:rFonts w:ascii="Arial" w:eastAsia="Times New Roman" w:hAnsi="Arial" w:cs="Arial"/>
          <w:lang w:val="sr-Cyrl-RS"/>
        </w:rPr>
      </w:pPr>
      <w:r w:rsidRPr="003C71F1">
        <w:rPr>
          <w:rFonts w:ascii="Arial" w:eastAsia="Times New Roman" w:hAnsi="Arial" w:cs="Arial"/>
        </w:rPr>
        <w:t>Издата Бланко соло меница серијски број</w:t>
      </w:r>
      <w:r w:rsidRPr="003C71F1">
        <w:rPr>
          <w:rFonts w:ascii="Arial" w:eastAsia="Times New Roman" w:hAnsi="Arial" w:cs="Arial"/>
        </w:rPr>
        <w:tab/>
        <w:t xml:space="preserve"> (уписати серијски број) може се поднети на наплату у року доспећа  утврђеном  Уговором бр._____</w:t>
      </w:r>
      <w:r w:rsidRPr="003C71F1">
        <w:rPr>
          <w:rFonts w:ascii="Arial" w:eastAsia="Times New Roman" w:hAnsi="Arial" w:cs="Arial"/>
          <w:lang w:val="sr-Cyrl-RS"/>
        </w:rPr>
        <w:t>________________________</w:t>
      </w:r>
      <w:r w:rsidRPr="003C71F1">
        <w:rPr>
          <w:rFonts w:ascii="Arial" w:eastAsia="Times New Roman" w:hAnsi="Arial" w:cs="Arial"/>
        </w:rPr>
        <w:t>____ од __</w:t>
      </w:r>
      <w:r w:rsidRPr="003C71F1">
        <w:rPr>
          <w:rFonts w:ascii="Arial" w:eastAsia="Times New Roman" w:hAnsi="Arial" w:cs="Arial"/>
          <w:lang w:val="sr-Cyrl-RS"/>
        </w:rPr>
        <w:t>.</w:t>
      </w:r>
      <w:r w:rsidRPr="003C71F1">
        <w:rPr>
          <w:rFonts w:ascii="Arial" w:eastAsia="Times New Roman" w:hAnsi="Arial" w:cs="Arial"/>
        </w:rPr>
        <w:t>__</w:t>
      </w:r>
      <w:r w:rsidRPr="003C71F1">
        <w:rPr>
          <w:rFonts w:ascii="Arial" w:eastAsia="Times New Roman" w:hAnsi="Arial" w:cs="Arial"/>
          <w:lang w:val="sr-Cyrl-RS"/>
        </w:rPr>
        <w:t>.</w:t>
      </w:r>
      <w:r w:rsidRPr="003C71F1">
        <w:rPr>
          <w:rFonts w:ascii="Arial" w:eastAsia="Times New Roman" w:hAnsi="Arial" w:cs="Arial"/>
        </w:rPr>
        <w:t>_____</w:t>
      </w:r>
      <w:r w:rsidRPr="003C71F1">
        <w:rPr>
          <w:rFonts w:ascii="Arial" w:eastAsia="Times New Roman" w:hAnsi="Arial" w:cs="Arial"/>
          <w:lang w:val="sr-Cyrl-RS"/>
        </w:rPr>
        <w:t>.год</w:t>
      </w:r>
      <w:r w:rsidRPr="003C71F1">
        <w:rPr>
          <w:rFonts w:ascii="Arial" w:eastAsia="Times New Roman" w:hAnsi="Arial" w:cs="Arial"/>
        </w:rPr>
        <w:t xml:space="preserve"> (заведен код Корисника-Повериоца)  и бр._____</w:t>
      </w:r>
      <w:r w:rsidRPr="003C71F1">
        <w:rPr>
          <w:rFonts w:ascii="Arial" w:eastAsia="Times New Roman" w:hAnsi="Arial" w:cs="Arial"/>
          <w:lang w:val="sr-Cyrl-RS"/>
        </w:rPr>
        <w:t>________________________</w:t>
      </w:r>
      <w:r w:rsidRPr="003C71F1">
        <w:rPr>
          <w:rFonts w:ascii="Arial" w:eastAsia="Times New Roman" w:hAnsi="Arial" w:cs="Arial"/>
        </w:rPr>
        <w:t>____ од __</w:t>
      </w:r>
      <w:r w:rsidRPr="003C71F1">
        <w:rPr>
          <w:rFonts w:ascii="Arial" w:eastAsia="Times New Roman" w:hAnsi="Arial" w:cs="Arial"/>
          <w:lang w:val="sr-Cyrl-RS"/>
        </w:rPr>
        <w:t>.</w:t>
      </w:r>
      <w:r w:rsidRPr="003C71F1">
        <w:rPr>
          <w:rFonts w:ascii="Arial" w:eastAsia="Times New Roman" w:hAnsi="Arial" w:cs="Arial"/>
        </w:rPr>
        <w:t>__</w:t>
      </w:r>
      <w:r w:rsidRPr="003C71F1">
        <w:rPr>
          <w:rFonts w:ascii="Arial" w:eastAsia="Times New Roman" w:hAnsi="Arial" w:cs="Arial"/>
          <w:lang w:val="sr-Cyrl-RS"/>
        </w:rPr>
        <w:t>.</w:t>
      </w:r>
      <w:r w:rsidRPr="003C71F1">
        <w:rPr>
          <w:rFonts w:ascii="Arial" w:eastAsia="Times New Roman" w:hAnsi="Arial" w:cs="Arial"/>
        </w:rPr>
        <w:t>_____</w:t>
      </w:r>
      <w:r w:rsidRPr="003C71F1">
        <w:rPr>
          <w:rFonts w:ascii="Arial" w:eastAsia="Times New Roman" w:hAnsi="Arial" w:cs="Arial"/>
          <w:lang w:val="sr-Cyrl-RS"/>
        </w:rPr>
        <w:t>.год</w:t>
      </w:r>
      <w:r w:rsidRPr="003C71F1">
        <w:rPr>
          <w:rFonts w:ascii="Arial" w:eastAsia="Times New Roman" w:hAnsi="Arial" w:cs="Arial"/>
        </w:rPr>
        <w:t xml:space="preserve"> (заведен код дужника) т.ј. најкасније до истека рока од 30(тридесет) дана од истека гарантног рока с тим да евентуални продужетак</w:t>
      </w:r>
      <w:r w:rsidRPr="003C71F1">
        <w:rPr>
          <w:rFonts w:ascii="Arial" w:eastAsia="Times New Roman" w:hAnsi="Arial" w:cs="Arial"/>
          <w:lang w:val="sr-Cyrl-RS"/>
        </w:rPr>
        <w:t xml:space="preserve"> гарантног </w:t>
      </w:r>
      <w:r w:rsidRPr="003C71F1">
        <w:rPr>
          <w:rFonts w:ascii="Arial" w:eastAsia="Times New Roman" w:hAnsi="Arial" w:cs="Arial"/>
        </w:rPr>
        <w:t xml:space="preserve">рока има за последицу и продужење рока важења менице и меничног овлашћења, за исти број дана за који ће бити продужен и </w:t>
      </w:r>
      <w:r w:rsidRPr="003C71F1">
        <w:rPr>
          <w:rFonts w:ascii="Arial" w:eastAsia="Times New Roman" w:hAnsi="Arial" w:cs="Arial"/>
          <w:lang w:val="sr-Cyrl-RS"/>
        </w:rPr>
        <w:t>гарантни</w:t>
      </w:r>
      <w:r w:rsidRPr="003C71F1">
        <w:rPr>
          <w:rFonts w:ascii="Arial" w:eastAsia="Times New Roman" w:hAnsi="Arial" w:cs="Arial"/>
          <w:lang w:val="sr-Latn-RS"/>
        </w:rPr>
        <w:t xml:space="preserve"> </w:t>
      </w:r>
      <w:r w:rsidRPr="003C71F1">
        <w:rPr>
          <w:rFonts w:ascii="Arial" w:eastAsia="Times New Roman" w:hAnsi="Arial" w:cs="Arial"/>
          <w:lang w:val="sr-Cyrl-RS"/>
        </w:rPr>
        <w:t>рок.</w:t>
      </w:r>
    </w:p>
    <w:p w:rsidR="003C71F1" w:rsidRPr="003C71F1" w:rsidRDefault="003C71F1" w:rsidP="003C71F1">
      <w:pPr>
        <w:spacing w:after="0" w:line="240" w:lineRule="auto"/>
        <w:jc w:val="both"/>
        <w:rPr>
          <w:rFonts w:ascii="Arial" w:eastAsia="Times New Roman" w:hAnsi="Arial" w:cs="Arial"/>
        </w:rPr>
      </w:pPr>
    </w:p>
    <w:p w:rsidR="003C71F1" w:rsidRPr="003C71F1" w:rsidRDefault="003C71F1" w:rsidP="003C71F1">
      <w:pPr>
        <w:spacing w:after="0" w:line="240" w:lineRule="auto"/>
        <w:jc w:val="both"/>
        <w:rPr>
          <w:rFonts w:ascii="Arial" w:eastAsia="Times New Roman" w:hAnsi="Arial" w:cs="Arial"/>
        </w:rPr>
      </w:pPr>
      <w:r w:rsidRPr="003C71F1">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w:t>
      </w:r>
      <w:r w:rsidRPr="003C71F1">
        <w:rPr>
          <w:rFonts w:ascii="Arial" w:eastAsia="Times New Roman" w:hAnsi="Arial" w:cs="Arial"/>
          <w:lang w:val="sr-Cyrl-RS"/>
        </w:rPr>
        <w:t>______________________________________</w:t>
      </w:r>
      <w:r w:rsidRPr="003C71F1">
        <w:rPr>
          <w:rFonts w:ascii="Arial" w:eastAsia="Times New Roman" w:hAnsi="Arial" w:cs="Arial"/>
        </w:rPr>
        <w:t>__ код ___________</w:t>
      </w:r>
      <w:r w:rsidRPr="003C71F1">
        <w:rPr>
          <w:rFonts w:ascii="Arial" w:eastAsia="Times New Roman" w:hAnsi="Arial" w:cs="Arial"/>
          <w:lang w:val="sr-Cyrl-RS"/>
        </w:rPr>
        <w:t>_____________</w:t>
      </w:r>
      <w:r w:rsidRPr="003C71F1">
        <w:rPr>
          <w:rFonts w:ascii="Arial" w:eastAsia="Times New Roman" w:hAnsi="Arial" w:cs="Arial"/>
        </w:rPr>
        <w:t>_______ Банке, а у корист текућег рачуна Повериоца бр. 160-700-13 Banka Intesa.</w:t>
      </w:r>
    </w:p>
    <w:p w:rsidR="003C71F1" w:rsidRPr="003C71F1" w:rsidRDefault="003C71F1" w:rsidP="003C71F1">
      <w:pPr>
        <w:spacing w:after="0" w:line="240" w:lineRule="auto"/>
        <w:jc w:val="both"/>
        <w:rPr>
          <w:rFonts w:ascii="Arial" w:eastAsia="Times New Roman" w:hAnsi="Arial" w:cs="Arial"/>
        </w:rPr>
      </w:pPr>
    </w:p>
    <w:p w:rsidR="003C71F1" w:rsidRPr="003C71F1" w:rsidRDefault="003C71F1" w:rsidP="003C71F1">
      <w:pPr>
        <w:spacing w:after="0" w:line="240" w:lineRule="auto"/>
        <w:jc w:val="both"/>
        <w:rPr>
          <w:rFonts w:ascii="Arial" w:eastAsia="Times New Roman" w:hAnsi="Arial" w:cs="Arial"/>
        </w:rPr>
      </w:pPr>
      <w:r w:rsidRPr="003C71F1">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C71F1" w:rsidRPr="003C71F1" w:rsidRDefault="003C71F1" w:rsidP="003C71F1">
      <w:pPr>
        <w:spacing w:after="0" w:line="240" w:lineRule="auto"/>
        <w:jc w:val="both"/>
        <w:rPr>
          <w:rFonts w:ascii="Arial" w:eastAsia="Times New Roman" w:hAnsi="Arial" w:cs="Arial"/>
        </w:rPr>
      </w:pPr>
    </w:p>
    <w:p w:rsidR="003C71F1" w:rsidRPr="003C71F1" w:rsidRDefault="003C71F1" w:rsidP="003C71F1">
      <w:pPr>
        <w:spacing w:after="0" w:line="240" w:lineRule="auto"/>
        <w:jc w:val="both"/>
        <w:rPr>
          <w:rFonts w:ascii="Arial" w:eastAsia="Times New Roman" w:hAnsi="Arial" w:cs="Arial"/>
        </w:rPr>
      </w:pPr>
      <w:r w:rsidRPr="003C71F1">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C71F1" w:rsidRPr="003C71F1" w:rsidRDefault="003C71F1" w:rsidP="003C71F1">
      <w:pPr>
        <w:spacing w:after="0" w:line="240" w:lineRule="auto"/>
        <w:jc w:val="both"/>
        <w:rPr>
          <w:rFonts w:ascii="Arial" w:eastAsia="Times New Roman" w:hAnsi="Arial" w:cs="Arial"/>
        </w:rPr>
      </w:pPr>
    </w:p>
    <w:p w:rsidR="003C71F1" w:rsidRPr="003C71F1" w:rsidRDefault="003C71F1" w:rsidP="003C71F1">
      <w:pPr>
        <w:spacing w:after="0" w:line="240" w:lineRule="auto"/>
        <w:jc w:val="both"/>
        <w:rPr>
          <w:rFonts w:ascii="Arial" w:eastAsia="Times New Roman" w:hAnsi="Arial" w:cs="Arial"/>
        </w:rPr>
      </w:pPr>
      <w:r w:rsidRPr="003C71F1">
        <w:rPr>
          <w:rFonts w:ascii="Arial" w:eastAsia="Times New Roman" w:hAnsi="Arial" w:cs="Arial"/>
        </w:rPr>
        <w:t>Меница је потписана од стране овлашћеног лица за заступање Дужника __________</w:t>
      </w:r>
      <w:r w:rsidRPr="003C71F1">
        <w:rPr>
          <w:rFonts w:ascii="Arial" w:eastAsia="Times New Roman" w:hAnsi="Arial" w:cs="Arial"/>
          <w:lang w:val="sr-Cyrl-RS"/>
        </w:rPr>
        <w:t>___________________________</w:t>
      </w:r>
      <w:r w:rsidRPr="003C71F1">
        <w:rPr>
          <w:rFonts w:ascii="Arial" w:eastAsia="Times New Roman" w:hAnsi="Arial" w:cs="Arial"/>
        </w:rPr>
        <w:t>_______</w:t>
      </w:r>
      <w:r w:rsidRPr="003C71F1">
        <w:rPr>
          <w:rFonts w:ascii="Arial" w:eastAsia="Times New Roman" w:hAnsi="Arial" w:cs="Arial"/>
          <w:lang w:val="sr-Cyrl-RS"/>
        </w:rPr>
        <w:t>__________________</w:t>
      </w:r>
      <w:r w:rsidRPr="003C71F1">
        <w:rPr>
          <w:rFonts w:ascii="Arial" w:eastAsia="Times New Roman" w:hAnsi="Arial" w:cs="Arial"/>
        </w:rPr>
        <w:t>____</w:t>
      </w:r>
      <w:r w:rsidRPr="003C71F1">
        <w:rPr>
          <w:rFonts w:ascii="Arial" w:eastAsia="Times New Roman" w:hAnsi="Arial" w:cs="Arial"/>
          <w:lang w:val="sr-Cyrl-RS"/>
        </w:rPr>
        <w:t xml:space="preserve"> </w:t>
      </w:r>
      <w:r w:rsidRPr="003C71F1">
        <w:rPr>
          <w:rFonts w:ascii="Arial" w:eastAsia="Times New Roman" w:hAnsi="Arial" w:cs="Arial"/>
        </w:rPr>
        <w:t>(унети име и презиме овлашћеног лица).</w:t>
      </w:r>
    </w:p>
    <w:p w:rsidR="003C71F1" w:rsidRPr="003C71F1" w:rsidRDefault="003C71F1" w:rsidP="003C71F1">
      <w:pPr>
        <w:spacing w:after="0" w:line="240" w:lineRule="auto"/>
        <w:jc w:val="both"/>
        <w:rPr>
          <w:rFonts w:ascii="Arial" w:eastAsia="Times New Roman" w:hAnsi="Arial" w:cs="Arial"/>
        </w:rPr>
      </w:pPr>
    </w:p>
    <w:p w:rsidR="003C71F1" w:rsidRPr="003C71F1" w:rsidRDefault="003C71F1" w:rsidP="003C71F1">
      <w:pPr>
        <w:spacing w:after="0" w:line="240" w:lineRule="auto"/>
        <w:jc w:val="both"/>
        <w:rPr>
          <w:rFonts w:ascii="Arial" w:eastAsia="Times New Roman" w:hAnsi="Arial" w:cs="Arial"/>
        </w:rPr>
      </w:pPr>
      <w:r w:rsidRPr="003C71F1">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C71F1" w:rsidRPr="003C71F1" w:rsidRDefault="003C71F1" w:rsidP="003C71F1">
      <w:pPr>
        <w:spacing w:after="0" w:line="240" w:lineRule="auto"/>
        <w:jc w:val="both"/>
        <w:rPr>
          <w:rFonts w:ascii="Arial" w:eastAsia="Times New Roman" w:hAnsi="Arial" w:cs="Arial"/>
        </w:rPr>
      </w:pPr>
    </w:p>
    <w:p w:rsidR="003C71F1" w:rsidRPr="003C71F1" w:rsidRDefault="003C71F1" w:rsidP="003C71F1">
      <w:pPr>
        <w:spacing w:after="0" w:line="240" w:lineRule="auto"/>
        <w:jc w:val="both"/>
        <w:rPr>
          <w:rFonts w:ascii="Arial" w:eastAsia="Times New Roman" w:hAnsi="Arial" w:cs="Arial"/>
        </w:rPr>
      </w:pPr>
      <w:r w:rsidRPr="003C71F1">
        <w:rPr>
          <w:rFonts w:ascii="Arial" w:eastAsia="Times New Roman" w:hAnsi="Arial" w:cs="Arial"/>
        </w:rPr>
        <w:t xml:space="preserve">Место и датум издавања Овлашћења          </w:t>
      </w:r>
    </w:p>
    <w:p w:rsidR="003C71F1" w:rsidRPr="003C71F1" w:rsidRDefault="003C71F1" w:rsidP="003C71F1">
      <w:pPr>
        <w:spacing w:after="0" w:line="240" w:lineRule="auto"/>
        <w:jc w:val="both"/>
        <w:rPr>
          <w:rFonts w:ascii="Arial" w:eastAsia="Times New Roman" w:hAnsi="Arial" w:cs="Arial"/>
        </w:rPr>
      </w:pPr>
    </w:p>
    <w:p w:rsidR="003C71F1" w:rsidRPr="003C71F1" w:rsidRDefault="003C71F1" w:rsidP="003C71F1">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C71F1" w:rsidRPr="003C71F1" w:rsidTr="00BD5495">
        <w:trPr>
          <w:jc w:val="center"/>
        </w:trPr>
        <w:tc>
          <w:tcPr>
            <w:tcW w:w="3882" w:type="dxa"/>
          </w:tcPr>
          <w:p w:rsidR="003C71F1" w:rsidRPr="003C71F1" w:rsidRDefault="003C71F1" w:rsidP="003C71F1">
            <w:pPr>
              <w:spacing w:after="0" w:line="240" w:lineRule="auto"/>
              <w:jc w:val="center"/>
              <w:rPr>
                <w:rFonts w:ascii="Arial" w:eastAsia="Times New Roman" w:hAnsi="Arial" w:cs="Arial"/>
              </w:rPr>
            </w:pPr>
            <w:r w:rsidRPr="003C71F1">
              <w:rPr>
                <w:rFonts w:ascii="Arial" w:eastAsia="Times New Roman" w:hAnsi="Arial" w:cs="Arial"/>
              </w:rPr>
              <w:t>Датум:</w:t>
            </w:r>
          </w:p>
        </w:tc>
        <w:tc>
          <w:tcPr>
            <w:tcW w:w="2127" w:type="dxa"/>
          </w:tcPr>
          <w:p w:rsidR="003C71F1" w:rsidRPr="003C71F1" w:rsidRDefault="003C71F1" w:rsidP="003C71F1">
            <w:pPr>
              <w:spacing w:after="0" w:line="240" w:lineRule="auto"/>
              <w:jc w:val="center"/>
              <w:rPr>
                <w:rFonts w:ascii="Arial" w:eastAsia="Times New Roman" w:hAnsi="Arial" w:cs="Arial"/>
                <w:lang w:val="ru-RU"/>
              </w:rPr>
            </w:pPr>
          </w:p>
        </w:tc>
        <w:tc>
          <w:tcPr>
            <w:tcW w:w="4022" w:type="dxa"/>
          </w:tcPr>
          <w:p w:rsidR="003C71F1" w:rsidRPr="003C71F1" w:rsidRDefault="003C71F1" w:rsidP="003C71F1">
            <w:pPr>
              <w:spacing w:after="0" w:line="240" w:lineRule="auto"/>
              <w:jc w:val="center"/>
              <w:rPr>
                <w:rFonts w:ascii="Arial" w:eastAsia="Times New Roman" w:hAnsi="Arial" w:cs="Arial"/>
                <w:lang w:val="ru-RU"/>
              </w:rPr>
            </w:pPr>
            <w:r w:rsidRPr="003C71F1">
              <w:rPr>
                <w:rFonts w:ascii="Arial" w:eastAsia="Times New Roman" w:hAnsi="Arial" w:cs="Arial"/>
              </w:rPr>
              <w:t>Понуђач</w:t>
            </w:r>
            <w:r w:rsidRPr="003C71F1">
              <w:rPr>
                <w:rFonts w:ascii="Arial" w:eastAsia="Times New Roman" w:hAnsi="Arial" w:cs="Arial"/>
                <w:lang w:val="ru-RU"/>
              </w:rPr>
              <w:t>:</w:t>
            </w:r>
          </w:p>
        </w:tc>
      </w:tr>
      <w:tr w:rsidR="003C71F1" w:rsidRPr="003C71F1" w:rsidTr="00BD5495">
        <w:trPr>
          <w:jc w:val="center"/>
        </w:trPr>
        <w:tc>
          <w:tcPr>
            <w:tcW w:w="3882" w:type="dxa"/>
          </w:tcPr>
          <w:p w:rsidR="003C71F1" w:rsidRPr="003C71F1" w:rsidRDefault="003C71F1" w:rsidP="003C71F1">
            <w:pPr>
              <w:spacing w:after="0" w:line="240" w:lineRule="auto"/>
              <w:jc w:val="center"/>
              <w:rPr>
                <w:rFonts w:ascii="Arial" w:eastAsia="Times New Roman" w:hAnsi="Arial" w:cs="Arial"/>
              </w:rPr>
            </w:pPr>
          </w:p>
        </w:tc>
        <w:tc>
          <w:tcPr>
            <w:tcW w:w="2127" w:type="dxa"/>
          </w:tcPr>
          <w:p w:rsidR="003C71F1" w:rsidRPr="003C71F1" w:rsidRDefault="003C71F1" w:rsidP="003C71F1">
            <w:pPr>
              <w:spacing w:after="0" w:line="240" w:lineRule="auto"/>
              <w:jc w:val="center"/>
              <w:rPr>
                <w:rFonts w:ascii="Arial" w:eastAsia="Times New Roman" w:hAnsi="Arial" w:cs="Arial"/>
              </w:rPr>
            </w:pPr>
            <w:r w:rsidRPr="003C71F1">
              <w:rPr>
                <w:rFonts w:ascii="Arial" w:eastAsia="Times New Roman" w:hAnsi="Arial" w:cs="Arial"/>
              </w:rPr>
              <w:t>М.П.</w:t>
            </w:r>
          </w:p>
        </w:tc>
        <w:tc>
          <w:tcPr>
            <w:tcW w:w="4022" w:type="dxa"/>
          </w:tcPr>
          <w:p w:rsidR="003C71F1" w:rsidRPr="003C71F1" w:rsidRDefault="003C71F1" w:rsidP="003C71F1">
            <w:pPr>
              <w:spacing w:after="0" w:line="240" w:lineRule="auto"/>
              <w:jc w:val="center"/>
              <w:rPr>
                <w:rFonts w:ascii="Arial" w:eastAsia="Times New Roman" w:hAnsi="Arial" w:cs="Arial"/>
                <w:lang w:val="ru-RU"/>
              </w:rPr>
            </w:pPr>
          </w:p>
        </w:tc>
      </w:tr>
      <w:tr w:rsidR="003C71F1" w:rsidRPr="003C71F1" w:rsidTr="00BD5495">
        <w:trPr>
          <w:jc w:val="center"/>
        </w:trPr>
        <w:tc>
          <w:tcPr>
            <w:tcW w:w="3882" w:type="dxa"/>
            <w:tcBorders>
              <w:bottom w:val="single" w:sz="4" w:space="0" w:color="auto"/>
            </w:tcBorders>
          </w:tcPr>
          <w:p w:rsidR="003C71F1" w:rsidRPr="003C71F1" w:rsidRDefault="003C71F1" w:rsidP="003C71F1">
            <w:pPr>
              <w:spacing w:after="0" w:line="240" w:lineRule="auto"/>
              <w:jc w:val="center"/>
              <w:rPr>
                <w:rFonts w:ascii="Arial" w:eastAsia="Times New Roman" w:hAnsi="Arial" w:cs="Arial"/>
              </w:rPr>
            </w:pPr>
          </w:p>
        </w:tc>
        <w:tc>
          <w:tcPr>
            <w:tcW w:w="2127" w:type="dxa"/>
          </w:tcPr>
          <w:p w:rsidR="003C71F1" w:rsidRPr="003C71F1" w:rsidRDefault="003C71F1" w:rsidP="003C71F1">
            <w:pPr>
              <w:spacing w:after="0" w:line="240" w:lineRule="auto"/>
              <w:jc w:val="center"/>
              <w:rPr>
                <w:rFonts w:ascii="Arial" w:eastAsia="Times New Roman" w:hAnsi="Arial" w:cs="Arial"/>
                <w:lang w:val="ru-RU"/>
              </w:rPr>
            </w:pPr>
          </w:p>
        </w:tc>
        <w:tc>
          <w:tcPr>
            <w:tcW w:w="4022" w:type="dxa"/>
            <w:tcBorders>
              <w:bottom w:val="single" w:sz="4" w:space="0" w:color="auto"/>
            </w:tcBorders>
          </w:tcPr>
          <w:p w:rsidR="003C71F1" w:rsidRPr="003C71F1" w:rsidRDefault="003C71F1" w:rsidP="003C71F1">
            <w:pPr>
              <w:spacing w:after="0" w:line="240" w:lineRule="auto"/>
              <w:jc w:val="center"/>
              <w:rPr>
                <w:rFonts w:ascii="Arial" w:eastAsia="Times New Roman" w:hAnsi="Arial" w:cs="Arial"/>
                <w:lang w:val="ru-RU"/>
              </w:rPr>
            </w:pPr>
          </w:p>
        </w:tc>
      </w:tr>
    </w:tbl>
    <w:p w:rsidR="003C71F1" w:rsidRPr="003C71F1" w:rsidRDefault="003C71F1" w:rsidP="003C71F1">
      <w:pPr>
        <w:spacing w:after="0" w:line="240" w:lineRule="auto"/>
        <w:jc w:val="both"/>
        <w:rPr>
          <w:rFonts w:ascii="Arial" w:eastAsia="Times New Roman" w:hAnsi="Arial" w:cs="Arial"/>
        </w:rPr>
      </w:pPr>
    </w:p>
    <w:p w:rsidR="003C71F1" w:rsidRPr="003C71F1" w:rsidRDefault="003C71F1" w:rsidP="003C71F1">
      <w:pPr>
        <w:spacing w:after="0" w:line="240" w:lineRule="auto"/>
        <w:jc w:val="both"/>
        <w:rPr>
          <w:rFonts w:ascii="Arial" w:eastAsia="Times New Roman" w:hAnsi="Arial" w:cs="Arial"/>
        </w:rPr>
      </w:pPr>
      <w:r w:rsidRPr="003C71F1">
        <w:rPr>
          <w:rFonts w:ascii="Arial" w:eastAsia="Times New Roman" w:hAnsi="Arial" w:cs="Arial"/>
        </w:rPr>
        <w:t xml:space="preserve">                                                                                                 Потпис овлашћеног лица</w:t>
      </w:r>
    </w:p>
    <w:p w:rsidR="003C71F1" w:rsidRPr="003C71F1" w:rsidRDefault="003C71F1" w:rsidP="003C71F1">
      <w:pPr>
        <w:spacing w:after="0" w:line="240" w:lineRule="auto"/>
        <w:jc w:val="both"/>
        <w:rPr>
          <w:rFonts w:ascii="Arial" w:eastAsia="Times New Roman" w:hAnsi="Arial" w:cs="Arial"/>
        </w:rPr>
      </w:pPr>
    </w:p>
    <w:p w:rsidR="003C71F1" w:rsidRPr="003C71F1" w:rsidRDefault="003C71F1" w:rsidP="003C71F1">
      <w:pPr>
        <w:spacing w:after="0" w:line="240" w:lineRule="auto"/>
        <w:jc w:val="both"/>
        <w:rPr>
          <w:rFonts w:ascii="Arial" w:eastAsia="Times New Roman" w:hAnsi="Arial" w:cs="Arial"/>
        </w:rPr>
      </w:pPr>
      <w:r w:rsidRPr="003C71F1">
        <w:rPr>
          <w:rFonts w:ascii="Arial" w:eastAsia="Times New Roman" w:hAnsi="Arial" w:cs="Arial"/>
        </w:rPr>
        <w:t>Прилог:</w:t>
      </w:r>
    </w:p>
    <w:p w:rsidR="003C71F1" w:rsidRPr="003C71F1" w:rsidRDefault="003C71F1" w:rsidP="003C71F1">
      <w:pPr>
        <w:numPr>
          <w:ilvl w:val="0"/>
          <w:numId w:val="15"/>
        </w:numPr>
        <w:spacing w:before="120" w:after="0" w:line="240" w:lineRule="auto"/>
        <w:contextualSpacing/>
        <w:jc w:val="both"/>
        <w:rPr>
          <w:rFonts w:ascii="Arial" w:eastAsia="Calibri" w:hAnsi="Arial" w:cs="Arial"/>
        </w:rPr>
      </w:pPr>
      <w:r w:rsidRPr="003C71F1">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3C71F1" w:rsidRPr="003C71F1" w:rsidRDefault="003C71F1" w:rsidP="003C71F1">
      <w:pPr>
        <w:numPr>
          <w:ilvl w:val="0"/>
          <w:numId w:val="15"/>
        </w:numPr>
        <w:spacing w:before="120" w:after="0" w:line="240" w:lineRule="auto"/>
        <w:contextualSpacing/>
        <w:jc w:val="both"/>
        <w:rPr>
          <w:rFonts w:ascii="Arial" w:eastAsia="Calibri" w:hAnsi="Arial" w:cs="Arial"/>
        </w:rPr>
      </w:pPr>
      <w:r w:rsidRPr="003C71F1">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71F1" w:rsidRPr="003C71F1" w:rsidRDefault="003C71F1" w:rsidP="003C71F1">
      <w:pPr>
        <w:numPr>
          <w:ilvl w:val="0"/>
          <w:numId w:val="15"/>
        </w:numPr>
        <w:spacing w:before="120" w:after="0" w:line="240" w:lineRule="auto"/>
        <w:contextualSpacing/>
        <w:jc w:val="both"/>
        <w:rPr>
          <w:rFonts w:ascii="Arial" w:eastAsia="Calibri" w:hAnsi="Arial" w:cs="Arial"/>
        </w:rPr>
      </w:pPr>
      <w:r w:rsidRPr="003C71F1">
        <w:rPr>
          <w:rFonts w:ascii="Arial" w:eastAsia="Calibri" w:hAnsi="Arial" w:cs="Arial"/>
        </w:rPr>
        <w:t xml:space="preserve">фотокопија ОП обрасца </w:t>
      </w:r>
    </w:p>
    <w:p w:rsidR="003C71F1" w:rsidRPr="003C71F1" w:rsidRDefault="003C71F1" w:rsidP="003C71F1">
      <w:pPr>
        <w:numPr>
          <w:ilvl w:val="0"/>
          <w:numId w:val="15"/>
        </w:numPr>
        <w:spacing w:before="120" w:after="0" w:line="240" w:lineRule="auto"/>
        <w:contextualSpacing/>
        <w:jc w:val="both"/>
        <w:rPr>
          <w:rFonts w:ascii="Calibri" w:eastAsia="Calibri" w:hAnsi="Calibri" w:cs="Arial"/>
        </w:rPr>
      </w:pPr>
      <w:r w:rsidRPr="003C71F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71F1" w:rsidRPr="003C71F1" w:rsidRDefault="003C71F1" w:rsidP="003C71F1">
      <w:pPr>
        <w:spacing w:after="0" w:line="240" w:lineRule="auto"/>
        <w:ind w:left="720"/>
        <w:contextualSpacing/>
        <w:jc w:val="both"/>
        <w:rPr>
          <w:rFonts w:ascii="Calibri" w:eastAsia="Calibri" w:hAnsi="Calibri" w:cs="Arial"/>
        </w:rPr>
      </w:pPr>
    </w:p>
    <w:p w:rsidR="003C71F1" w:rsidRPr="003C71F1" w:rsidRDefault="003C71F1" w:rsidP="003C71F1">
      <w:pPr>
        <w:spacing w:after="0" w:line="240" w:lineRule="auto"/>
        <w:ind w:left="720"/>
        <w:contextualSpacing/>
        <w:jc w:val="both"/>
        <w:rPr>
          <w:rFonts w:ascii="Calibri" w:eastAsia="Calibri" w:hAnsi="Calibri" w:cs="Arial"/>
          <w:color w:val="00B0F0"/>
        </w:rPr>
      </w:pPr>
    </w:p>
    <w:p w:rsidR="003C71F1" w:rsidRPr="003C71F1" w:rsidRDefault="003C71F1" w:rsidP="003C71F1">
      <w:pPr>
        <w:tabs>
          <w:tab w:val="num" w:pos="360"/>
        </w:tabs>
        <w:rPr>
          <w:rFonts w:ascii="Arial" w:eastAsia="Calibri" w:hAnsi="Arial" w:cs="Arial"/>
          <w:spacing w:val="2"/>
          <w:lang w:val="sr-Cyrl-RS"/>
        </w:rPr>
      </w:pPr>
    </w:p>
    <w:p w:rsidR="003C71F1" w:rsidRPr="003C71F1" w:rsidRDefault="003C71F1" w:rsidP="003C71F1">
      <w:pPr>
        <w:spacing w:after="0" w:line="240" w:lineRule="auto"/>
        <w:ind w:left="720"/>
        <w:contextualSpacing/>
        <w:jc w:val="both"/>
        <w:rPr>
          <w:rFonts w:ascii="Calibri" w:eastAsia="Calibri" w:hAnsi="Calibri" w:cs="Arial"/>
          <w:color w:val="00B0F0"/>
        </w:rPr>
      </w:pPr>
    </w:p>
    <w:p w:rsidR="003C71F1" w:rsidRPr="003C71F1" w:rsidRDefault="003C71F1" w:rsidP="003C71F1">
      <w:pPr>
        <w:rPr>
          <w:rFonts w:ascii="Arial" w:eastAsia="Times New Roman" w:hAnsi="Arial" w:cs="Times New Roman"/>
          <w:b/>
          <w:bCs/>
          <w:iCs/>
          <w:kern w:val="28"/>
          <w:lang w:val="sr-Cyrl-RS" w:eastAsia="x-none"/>
        </w:rPr>
      </w:pPr>
      <w:r w:rsidRPr="003C71F1">
        <w:rPr>
          <w:rFonts w:ascii="Arial" w:eastAsia="Times New Roman" w:hAnsi="Arial" w:cs="Times New Roman"/>
          <w:b/>
          <w:bCs/>
          <w:iCs/>
          <w:kern w:val="28"/>
          <w:lang w:val="sr-Cyrl-RS" w:eastAsia="x-none"/>
        </w:rPr>
        <w:br w:type="page"/>
      </w: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163117" w:rsidRDefault="00163117" w:rsidP="00CA4890">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C71F1" w:rsidRDefault="003C71F1" w:rsidP="00CA4890">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C71F1" w:rsidRDefault="003C71F1" w:rsidP="00CA4890">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C71F1" w:rsidRDefault="003C71F1" w:rsidP="00CA4890">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C71F1" w:rsidRDefault="003C71F1" w:rsidP="00CA4890">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163117" w:rsidRDefault="00163117"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Pr="00327718"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1167B7" w:rsidRPr="001167B7" w:rsidRDefault="001167B7"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7718" w:rsidRPr="00327718" w:rsidRDefault="00327718" w:rsidP="00327718">
      <w:pPr>
        <w:spacing w:after="0" w:line="240" w:lineRule="auto"/>
        <w:rPr>
          <w:rFonts w:ascii="Arial" w:eastAsia="Calibri" w:hAnsi="Arial" w:cs="Arial"/>
          <w:b/>
          <w:lang w:val="sr-Latn-RS"/>
        </w:rPr>
      </w:pPr>
    </w:p>
    <w:p w:rsidR="003C71F1" w:rsidRDefault="003C71F1">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646D38">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w:t>
      </w:r>
      <w:r w:rsidR="00032C99">
        <w:rPr>
          <w:rFonts w:ascii="Arial" w:eastAsia="Calibri" w:hAnsi="Arial" w:cs="Arial"/>
        </w:rPr>
        <w:t>Балканска 13</w:t>
      </w:r>
      <w:r w:rsidRPr="0032771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B024E7" w:rsidRPr="00B753BC">
        <w:rPr>
          <w:rFonts w:ascii="Arial" w:eastAsia="Calibri" w:hAnsi="Arial" w:cs="Arial"/>
        </w:rPr>
        <w:t>12.01.296992/1-2017 од 15.06.2017.године</w:t>
      </w:r>
      <w:r w:rsidRPr="00327718">
        <w:rPr>
          <w:rFonts w:ascii="Arial" w:eastAsia="Calibri" w:hAnsi="Arial" w:cs="Arial"/>
        </w:rPr>
        <w:t xml:space="preserve">, заступа финансијски директор ТЕНТ </w:t>
      </w:r>
      <w:r w:rsidR="001A624C">
        <w:rPr>
          <w:rFonts w:ascii="Arial" w:eastAsia="Calibri"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00B166A9">
        <w:rPr>
          <w:rFonts w:ascii="Arial" w:eastAsia="Calibri" w:hAnsi="Arial" w:cs="Arial"/>
          <w:lang w:val="ru-RU"/>
        </w:rPr>
        <w:t xml:space="preserve">: </w:t>
      </w:r>
      <w:r w:rsidR="00682227">
        <w:rPr>
          <w:rFonts w:ascii="Arial" w:eastAsia="Calibri" w:hAnsi="Arial" w:cs="Arial"/>
          <w:lang w:val="ru-RU"/>
        </w:rPr>
        <w:t>Набавка антиабразивних заштита, носача цеви и котловских лимова Б1 и Б2</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Default="00327718" w:rsidP="00327718">
      <w:pPr>
        <w:tabs>
          <w:tab w:val="left" w:pos="567"/>
        </w:tabs>
        <w:spacing w:after="0" w:line="240" w:lineRule="auto"/>
        <w:jc w:val="both"/>
        <w:rPr>
          <w:rFonts w:ascii="Arial" w:eastAsia="Times New Roman" w:hAnsi="Arial" w:cs="Arial"/>
          <w:lang w:val="sr-Cyrl-RS"/>
        </w:rPr>
      </w:pPr>
    </w:p>
    <w:p w:rsidR="00183AC6" w:rsidRPr="00183AC6" w:rsidRDefault="00183AC6" w:rsidP="00183AC6">
      <w:pPr>
        <w:tabs>
          <w:tab w:val="left" w:pos="567"/>
        </w:tabs>
        <w:spacing w:after="0" w:line="240" w:lineRule="auto"/>
        <w:jc w:val="both"/>
        <w:rPr>
          <w:rFonts w:ascii="Arial" w:eastAsia="Times New Roman" w:hAnsi="Arial" w:cs="Arial"/>
          <w:lang w:val="sr-Cyrl-RS"/>
        </w:rPr>
      </w:pPr>
    </w:p>
    <w:p w:rsidR="00183AC6" w:rsidRPr="00183AC6" w:rsidRDefault="00183AC6" w:rsidP="00183AC6">
      <w:pPr>
        <w:tabs>
          <w:tab w:val="left" w:pos="567"/>
        </w:tabs>
        <w:spacing w:after="0" w:line="240" w:lineRule="auto"/>
        <w:jc w:val="both"/>
        <w:rPr>
          <w:rFonts w:ascii="Arial" w:eastAsia="Times New Roman" w:hAnsi="Arial" w:cs="Arial"/>
          <w:lang w:val="sr-Cyrl-RS"/>
        </w:rPr>
      </w:pPr>
      <w:r w:rsidRPr="00183AC6">
        <w:rPr>
          <w:rFonts w:ascii="Arial" w:eastAsia="Times New Roman" w:hAnsi="Arial" w:cs="Arial"/>
        </w:rPr>
        <w:t>Уговорне стране констатују:</w:t>
      </w:r>
    </w:p>
    <w:p w:rsidR="00183AC6" w:rsidRPr="00183AC6" w:rsidRDefault="00183AC6" w:rsidP="00183AC6">
      <w:pPr>
        <w:numPr>
          <w:ilvl w:val="0"/>
          <w:numId w:val="47"/>
        </w:numPr>
        <w:tabs>
          <w:tab w:val="num" w:pos="567"/>
          <w:tab w:val="num" w:pos="630"/>
        </w:tabs>
        <w:spacing w:after="0" w:line="240" w:lineRule="auto"/>
        <w:ind w:left="284" w:hanging="284"/>
        <w:contextualSpacing/>
        <w:jc w:val="both"/>
        <w:rPr>
          <w:rFonts w:ascii="Arial" w:eastAsia="Times New Roman" w:hAnsi="Arial" w:cs="Arial"/>
          <w:lang w:val="ru-RU"/>
        </w:rPr>
      </w:pPr>
      <w:r w:rsidRPr="00183AC6">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183AC6">
        <w:rPr>
          <w:rFonts w:ascii="Arial" w:eastAsia="Times New Roman" w:hAnsi="Arial" w:cs="Arial"/>
          <w:lang w:val="sr-Latn-RS"/>
        </w:rPr>
        <w:t xml:space="preserve">, </w:t>
      </w:r>
      <w:r w:rsidRPr="00183AC6">
        <w:rPr>
          <w:rFonts w:ascii="Arial" w:eastAsia="Times New Roman" w:hAnsi="Arial" w:cs="Arial"/>
          <w:lang w:val="ru-RU"/>
        </w:rPr>
        <w:t>14/2015 и</w:t>
      </w:r>
      <w:r w:rsidRPr="00183AC6">
        <w:rPr>
          <w:rFonts w:ascii="Arial" w:eastAsia="Times New Roman" w:hAnsi="Arial" w:cs="Arial"/>
          <w:lang w:val="sr-Latn-RS"/>
        </w:rPr>
        <w:t xml:space="preserve"> 68/2015</w:t>
      </w:r>
      <w:r w:rsidRPr="00183AC6">
        <w:rPr>
          <w:rFonts w:ascii="Arial" w:eastAsia="Times New Roman" w:hAnsi="Arial" w:cs="Arial"/>
          <w:lang w:val="ru-RU"/>
        </w:rPr>
        <w:t xml:space="preserve">) (даље Закон) спровео </w:t>
      </w:r>
      <w:r w:rsidRPr="00183AC6">
        <w:rPr>
          <w:rFonts w:ascii="Arial" w:eastAsia="Times New Roman" w:hAnsi="Arial" w:cs="Arial"/>
          <w:lang w:val="sr-Cyrl-RS"/>
        </w:rPr>
        <w:t>отворени</w:t>
      </w:r>
      <w:r w:rsidRPr="00183AC6">
        <w:rPr>
          <w:rFonts w:ascii="Arial" w:eastAsia="Times New Roman" w:hAnsi="Arial" w:cs="Arial"/>
          <w:lang w:val="ru-RU"/>
        </w:rPr>
        <w:t xml:space="preserve"> поступака јавне набавке </w:t>
      </w:r>
      <w:r w:rsidRPr="00183AC6">
        <w:rPr>
          <w:rFonts w:ascii="Arial" w:eastAsia="Calibri" w:hAnsi="Arial" w:cs="Arial"/>
        </w:rPr>
        <w:t xml:space="preserve">бр. </w:t>
      </w:r>
      <w:r w:rsidR="00682227">
        <w:rPr>
          <w:rFonts w:ascii="Arial" w:eastAsia="Calibri" w:hAnsi="Arial" w:cs="Arial"/>
          <w:b/>
        </w:rPr>
        <w:t>1742/2018 (3000/0226/2018)</w:t>
      </w:r>
      <w:r w:rsidRPr="00183AC6">
        <w:rPr>
          <w:rFonts w:ascii="Arial" w:eastAsia="Calibri" w:hAnsi="Arial" w:cs="Arial"/>
        </w:rPr>
        <w:t xml:space="preserve"> </w:t>
      </w:r>
      <w:r w:rsidR="00682227">
        <w:rPr>
          <w:rFonts w:ascii="Arial" w:eastAsia="Calibri" w:hAnsi="Arial" w:cs="Arial"/>
          <w:lang w:val="ru-RU"/>
        </w:rPr>
        <w:t>Набавка антиабразивних заштита, носача цеви и котловских лимова Б1 и Б2</w:t>
      </w:r>
    </w:p>
    <w:p w:rsidR="00183AC6" w:rsidRPr="00183AC6" w:rsidRDefault="00183AC6" w:rsidP="00183AC6">
      <w:pPr>
        <w:numPr>
          <w:ilvl w:val="0"/>
          <w:numId w:val="47"/>
        </w:numPr>
        <w:tabs>
          <w:tab w:val="num" w:pos="567"/>
          <w:tab w:val="num" w:pos="630"/>
        </w:tabs>
        <w:spacing w:after="0" w:line="240" w:lineRule="auto"/>
        <w:ind w:left="284" w:hanging="284"/>
        <w:contextualSpacing/>
        <w:jc w:val="both"/>
        <w:rPr>
          <w:rFonts w:ascii="Arial" w:eastAsia="Times New Roman" w:hAnsi="Arial" w:cs="Arial"/>
          <w:lang w:val="sr-Cyrl-RS"/>
        </w:rPr>
      </w:pPr>
      <w:r w:rsidRPr="00183AC6">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183AC6">
        <w:rPr>
          <w:rFonts w:ascii="Arial" w:eastAsia="Times New Roman" w:hAnsi="Arial" w:cs="Arial"/>
          <w:lang w:val="sr-Cyrl-RS"/>
        </w:rPr>
        <w:t>дана _/_._/_.__/___.год.</w:t>
      </w:r>
    </w:p>
    <w:p w:rsidR="00183AC6" w:rsidRPr="00183AC6" w:rsidRDefault="00183AC6" w:rsidP="00183AC6">
      <w:pPr>
        <w:numPr>
          <w:ilvl w:val="0"/>
          <w:numId w:val="47"/>
        </w:numPr>
        <w:tabs>
          <w:tab w:val="num" w:pos="567"/>
          <w:tab w:val="num" w:pos="630"/>
        </w:tabs>
        <w:spacing w:after="0" w:line="240" w:lineRule="auto"/>
        <w:ind w:left="284" w:hanging="284"/>
        <w:contextualSpacing/>
        <w:jc w:val="both"/>
        <w:rPr>
          <w:rFonts w:ascii="Arial" w:eastAsia="Times New Roman" w:hAnsi="Arial" w:cs="Arial"/>
          <w:lang w:val="ru-RU"/>
        </w:rPr>
      </w:pPr>
      <w:r w:rsidRPr="00183AC6">
        <w:rPr>
          <w:rFonts w:ascii="Arial" w:eastAsia="Times New Roman" w:hAnsi="Arial" w:cs="Arial"/>
          <w:lang w:val="ru-RU"/>
        </w:rPr>
        <w:t>да Понуда Продавца, која је заведена код Купца под бројем ______</w:t>
      </w:r>
      <w:r w:rsidR="0049137D">
        <w:rPr>
          <w:rFonts w:ascii="Arial" w:eastAsia="Times New Roman" w:hAnsi="Arial" w:cs="Arial"/>
          <w:lang w:val="ru-RU"/>
        </w:rPr>
        <w:t>/</w:t>
      </w:r>
      <w:r w:rsidRPr="00183AC6">
        <w:rPr>
          <w:rFonts w:ascii="Arial" w:eastAsia="Times New Roman" w:hAnsi="Arial" w:cs="Arial"/>
          <w:lang w:val="ru-RU"/>
        </w:rPr>
        <w:t xml:space="preserve">_______ од </w:t>
      </w:r>
      <w:r w:rsidR="0049137D">
        <w:rPr>
          <w:rFonts w:ascii="Arial" w:eastAsia="Times New Roman" w:hAnsi="Arial" w:cs="Arial"/>
          <w:lang w:val="ru-RU"/>
        </w:rPr>
        <w:t>____/______</w:t>
      </w:r>
      <w:r w:rsidRPr="00183AC6">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183AC6" w:rsidRPr="00183AC6" w:rsidRDefault="00183AC6" w:rsidP="00183AC6">
      <w:pPr>
        <w:numPr>
          <w:ilvl w:val="0"/>
          <w:numId w:val="47"/>
        </w:numPr>
        <w:tabs>
          <w:tab w:val="num" w:pos="567"/>
          <w:tab w:val="num" w:pos="630"/>
        </w:tabs>
        <w:spacing w:after="0" w:line="240" w:lineRule="auto"/>
        <w:ind w:left="284" w:hanging="284"/>
        <w:contextualSpacing/>
        <w:jc w:val="both"/>
        <w:rPr>
          <w:rFonts w:ascii="Arial" w:eastAsia="Times New Roman" w:hAnsi="Arial" w:cs="Arial"/>
          <w:b/>
          <w:lang w:val="ru-RU"/>
        </w:rPr>
      </w:pPr>
      <w:r w:rsidRPr="00183AC6">
        <w:rPr>
          <w:rFonts w:ascii="Arial" w:eastAsia="Times New Roman" w:hAnsi="Arial" w:cs="Arial"/>
          <w:lang w:val="ru-RU"/>
        </w:rPr>
        <w:t>да је Купац својом Одлуком о додели уговора бр. ______/______ од _/_._/_. 2018. године изабрао понуду продавца.</w:t>
      </w:r>
    </w:p>
    <w:p w:rsidR="00183AC6" w:rsidRPr="00183AC6" w:rsidRDefault="00183AC6" w:rsidP="00183AC6">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DE0BE4" w:rsidRDefault="00327718" w:rsidP="00DE0BE4">
      <w:pPr>
        <w:jc w:val="both"/>
        <w:rPr>
          <w:rFonts w:ascii="Arial" w:eastAsia="Calibri" w:hAnsi="Arial" w:cs="Arial"/>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682227">
        <w:rPr>
          <w:rFonts w:ascii="Arial" w:eastAsia="Calibri" w:hAnsi="Arial" w:cs="Arial"/>
        </w:rPr>
        <w:t>Набавка антиабразивних заштита, носача цеви и котловских лимова Б1 и Б2</w:t>
      </w:r>
      <w:r w:rsidR="00DE0BE4">
        <w:rPr>
          <w:rFonts w:ascii="Arial" w:eastAsia="Calibri" w:hAnsi="Arial" w:cs="Arial"/>
        </w:rPr>
        <w:t>.</w:t>
      </w:r>
    </w:p>
    <w:p w:rsidR="00FE464B"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EF2CE9">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00D4463E">
        <w:rPr>
          <w:rFonts w:ascii="Arial" w:eastAsia="Calibri" w:hAnsi="Arial" w:cs="Arial"/>
          <w:lang w:val="sr-Cyrl-RS"/>
        </w:rPr>
        <w:t xml:space="preserve"> и </w:t>
      </w:r>
      <w:r w:rsidR="00223627">
        <w:rPr>
          <w:rFonts w:ascii="Arial" w:eastAsia="Calibri" w:hAnsi="Arial" w:cs="Arial"/>
          <w:lang w:val="sr-Cyrl-RS"/>
        </w:rPr>
        <w:t>Структури цене</w:t>
      </w:r>
      <w:r w:rsidR="00190DDF">
        <w:rPr>
          <w:rFonts w:ascii="Arial" w:eastAsia="Calibri" w:hAnsi="Arial" w:cs="Arial"/>
          <w:lang w:val="sr-Cyrl-RS"/>
        </w:rPr>
        <w:t>,</w:t>
      </w:r>
      <w:r w:rsidR="007A4797">
        <w:rPr>
          <w:rFonts w:ascii="Arial" w:eastAsia="Calibri" w:hAnsi="Arial" w:cs="Arial"/>
          <w:lang w:val="sr-Cyrl-RS"/>
        </w:rPr>
        <w:t xml:space="preserve"> </w:t>
      </w:r>
      <w:r w:rsidR="00CA4890" w:rsidRPr="00CA4890">
        <w:rPr>
          <w:rFonts w:ascii="Arial" w:eastAsia="Calibri" w:hAnsi="Arial" w:cs="Arial"/>
          <w:lang w:val="sr-Cyrl-RS"/>
        </w:rPr>
        <w:t>Техничкој спецификацији</w:t>
      </w:r>
      <w:r w:rsidR="00CA4890">
        <w:rPr>
          <w:rFonts w:ascii="Arial" w:eastAsia="Calibri" w:hAnsi="Arial" w:cs="Arial"/>
          <w:lang w:val="sr-Cyrl-RS"/>
        </w:rPr>
        <w:t>,</w:t>
      </w:r>
      <w:r w:rsidR="00E80507">
        <w:rPr>
          <w:rFonts w:ascii="Arial" w:eastAsia="Calibri" w:hAnsi="Arial" w:cs="Arial"/>
          <w:lang w:val="sr-Cyrl-RS"/>
        </w:rPr>
        <w:t xml:space="preserve"> плану контроле квалитета и термин плану</w:t>
      </w:r>
      <w:r w:rsidR="00CA4890">
        <w:rPr>
          <w:rFonts w:ascii="Arial" w:eastAsia="Calibri" w:hAnsi="Arial" w:cs="Arial"/>
          <w:lang w:val="sr-Cyrl-RS"/>
        </w:rPr>
        <w:t xml:space="preserve"> </w:t>
      </w:r>
      <w:r w:rsidR="00190DDF">
        <w:rPr>
          <w:rFonts w:ascii="Arial" w:eastAsia="Calibri" w:hAnsi="Arial" w:cs="Arial"/>
          <w:lang w:val="sr-Cyrl-RS"/>
        </w:rPr>
        <w:t xml:space="preserve"> </w:t>
      </w:r>
      <w:r w:rsidRPr="00327718">
        <w:rPr>
          <w:rFonts w:ascii="Arial" w:eastAsia="Calibri" w:hAnsi="Arial" w:cs="Arial"/>
        </w:rPr>
        <w:t xml:space="preserve">који </w:t>
      </w:r>
      <w:r w:rsidR="00183AC6" w:rsidRPr="00BE450B">
        <w:rPr>
          <w:rFonts w:ascii="Arial" w:hAnsi="Arial" w:cs="Arial"/>
        </w:rPr>
        <w:t xml:space="preserve">који </w:t>
      </w:r>
      <w:r w:rsidR="00183AC6" w:rsidRPr="00E60B07">
        <w:rPr>
          <w:rFonts w:ascii="Arial" w:hAnsi="Arial" w:cs="Arial"/>
        </w:rPr>
        <w:t>чине саставни део овог Уговора</w:t>
      </w:r>
      <w:r w:rsidR="00FE464B">
        <w:rPr>
          <w:rFonts w:ascii="Arial" w:eastAsia="Calibri" w:hAnsi="Arial" w:cs="Arial"/>
          <w:lang w:val="sr-Cyrl-RS"/>
        </w:rPr>
        <w:t>.</w:t>
      </w:r>
    </w:p>
    <w:p w:rsidR="00327718" w:rsidRDefault="00C10DFC"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lastRenderedPageBreak/>
        <w:t xml:space="preserve"> </w:t>
      </w:r>
      <w:r w:rsidR="000E528D" w:rsidRPr="000E528D">
        <w:rPr>
          <w:rFonts w:ascii="Arial" w:eastAsia="Calibri" w:hAnsi="Arial" w:cs="Arial"/>
          <w:lang w:val="sr-Cyrl-RS"/>
        </w:rPr>
        <w:t>Купац се обавезује да плати уговорену вредност за испоручена добра Продавцу</w:t>
      </w:r>
      <w:r w:rsidR="0002720D">
        <w:rPr>
          <w:rFonts w:ascii="Arial" w:eastAsia="Calibri" w:hAnsi="Arial" w:cs="Arial"/>
          <w:lang w:val="sr-Cyrl-RS"/>
        </w:rPr>
        <w:t>.</w:t>
      </w:r>
    </w:p>
    <w:p w:rsidR="00CA4890" w:rsidRPr="000E528D" w:rsidRDefault="00CA4890" w:rsidP="00327718">
      <w:pPr>
        <w:tabs>
          <w:tab w:val="left" w:pos="567"/>
        </w:tabs>
        <w:spacing w:after="0" w:line="240" w:lineRule="auto"/>
        <w:jc w:val="both"/>
        <w:rPr>
          <w:rFonts w:ascii="Arial" w:eastAsia="Calibri" w:hAnsi="Arial" w:cs="Arial"/>
          <w:lang w:val="sr-Cyrl-RS"/>
        </w:rPr>
      </w:pP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7946A3" w:rsidRPr="00327718" w:rsidRDefault="007946A3" w:rsidP="007946A3">
      <w:pPr>
        <w:spacing w:after="0" w:line="240" w:lineRule="auto"/>
        <w:jc w:val="center"/>
        <w:rPr>
          <w:rFonts w:ascii="Arial" w:eastAsia="Times New Roman" w:hAnsi="Arial" w:cs="Arial"/>
          <w:b/>
          <w:lang w:val="sr-Cyrl-RS"/>
        </w:rPr>
      </w:pPr>
    </w:p>
    <w:p w:rsidR="007946A3" w:rsidRPr="00327718" w:rsidRDefault="007946A3" w:rsidP="007946A3">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7946A3" w:rsidRDefault="007946A3" w:rsidP="007946A3">
      <w:pPr>
        <w:tabs>
          <w:tab w:val="left" w:pos="567"/>
        </w:tabs>
        <w:spacing w:after="0" w:line="240" w:lineRule="auto"/>
        <w:jc w:val="both"/>
        <w:rPr>
          <w:rFonts w:ascii="Arial" w:eastAsia="Calibri" w:hAnsi="Arial" w:cs="Arial"/>
          <w:lang w:val="sr-Cyrl-RS"/>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7946A3" w:rsidRPr="00957152" w:rsidRDefault="007946A3" w:rsidP="007946A3">
      <w:pPr>
        <w:pStyle w:val="Uvlaka"/>
        <w:numPr>
          <w:ilvl w:val="0"/>
          <w:numId w:val="0"/>
        </w:numPr>
        <w:rPr>
          <w:rFonts w:ascii="Arial" w:hAnsi="Arial" w:cs="Arial"/>
          <w:sz w:val="22"/>
          <w:szCs w:val="22"/>
          <w:lang w:val="sr-Cyrl-RS"/>
        </w:rPr>
      </w:pPr>
    </w:p>
    <w:p w:rsidR="007946A3" w:rsidRPr="00327718" w:rsidRDefault="007946A3" w:rsidP="007946A3">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Pr>
          <w:rFonts w:ascii="Arial" w:eastAsia="Times New Roman" w:hAnsi="Arial" w:cs="Arial"/>
          <w:b/>
          <w:lang w:val="sr-Cyrl-RS"/>
        </w:rPr>
        <w:t>3</w:t>
      </w:r>
      <w:r w:rsidRPr="00327718">
        <w:rPr>
          <w:rFonts w:ascii="Arial" w:eastAsia="Times New Roman" w:hAnsi="Arial" w:cs="Arial"/>
          <w:b/>
        </w:rPr>
        <w:t>.</w:t>
      </w:r>
    </w:p>
    <w:p w:rsidR="007946A3" w:rsidRDefault="007946A3" w:rsidP="007946A3">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0049137D">
        <w:rPr>
          <w:rFonts w:ascii="Arial" w:eastAsia="Times New Roman" w:hAnsi="Arial" w:cs="Arial"/>
          <w:lang w:val="sr-Cyrl-RS"/>
        </w:rPr>
        <w:t xml:space="preserve">:  _____________ </w:t>
      </w:r>
      <w:r w:rsidRPr="00327718">
        <w:rPr>
          <w:rFonts w:ascii="Arial" w:eastAsia="Times New Roman" w:hAnsi="Arial" w:cs="Arial"/>
        </w:rPr>
        <w:t>RSD</w:t>
      </w:r>
      <w:r>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7946A3" w:rsidRDefault="007946A3" w:rsidP="007946A3">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На уговорену вредност из става 1 овог члана</w:t>
      </w:r>
      <w:r w:rsidRPr="00327718">
        <w:rPr>
          <w:rFonts w:ascii="Arial" w:eastAsia="Times New Roman" w:hAnsi="Arial" w:cs="Arial"/>
        </w:rPr>
        <w:t xml:space="preserve">, </w:t>
      </w:r>
      <w:r>
        <w:rPr>
          <w:rFonts w:ascii="Arial" w:eastAsia="Times New Roman" w:hAnsi="Arial" w:cs="Arial"/>
          <w:lang w:val="sr-Cyrl-RS"/>
        </w:rPr>
        <w:t xml:space="preserve">обрачунава се порез на додату вредност </w:t>
      </w:r>
      <w:r w:rsidRPr="00327718">
        <w:rPr>
          <w:rFonts w:ascii="Arial" w:eastAsia="Times New Roman" w:hAnsi="Arial" w:cs="Arial"/>
        </w:rPr>
        <w:t xml:space="preserve">у складу </w:t>
      </w:r>
      <w:r w:rsidRPr="00B5469F">
        <w:rPr>
          <w:rFonts w:ascii="Arial" w:eastAsia="Times New Roman" w:hAnsi="Arial" w:cs="Arial"/>
        </w:rPr>
        <w:t>са прописима Републике Србије.</w:t>
      </w:r>
    </w:p>
    <w:p w:rsidR="0049137D" w:rsidRPr="0049137D" w:rsidRDefault="0049137D" w:rsidP="007946A3">
      <w:pPr>
        <w:tabs>
          <w:tab w:val="left" w:pos="567"/>
        </w:tabs>
        <w:spacing w:after="0" w:line="240" w:lineRule="auto"/>
        <w:jc w:val="both"/>
        <w:rPr>
          <w:rFonts w:ascii="Arial" w:eastAsia="Times New Roman" w:hAnsi="Arial" w:cs="Arial"/>
          <w:lang w:val="sr-Cyrl-RS"/>
        </w:rPr>
      </w:pPr>
      <w:r w:rsidRPr="0049137D">
        <w:rPr>
          <w:rFonts w:ascii="Arial" w:eastAsia="Calibri" w:hAnsi="Arial" w:cs="Arial"/>
          <w:lang w:val="sr-Cyrl-CS"/>
        </w:rPr>
        <w:t>Порез на додату вредност (20%) износи __________ динара. Укупна вредност уговора износи _______________ динара</w:t>
      </w:r>
      <w:r w:rsidRPr="0049137D">
        <w:rPr>
          <w:rFonts w:ascii="Arial" w:eastAsia="Times New Roman" w:hAnsi="Arial" w:cs="Arial"/>
          <w:lang w:val="sr-Cyrl-CS" w:eastAsia="hr-HR"/>
        </w:rPr>
        <w:t>.</w:t>
      </w:r>
    </w:p>
    <w:p w:rsidR="007946A3" w:rsidRPr="00327718" w:rsidRDefault="007946A3" w:rsidP="007946A3">
      <w:pPr>
        <w:tabs>
          <w:tab w:val="left" w:pos="567"/>
        </w:tabs>
        <w:spacing w:after="0" w:line="240" w:lineRule="auto"/>
        <w:jc w:val="both"/>
        <w:rPr>
          <w:rFonts w:ascii="Arial" w:eastAsia="Times New Roman" w:hAnsi="Arial" w:cs="Arial"/>
        </w:rPr>
      </w:pPr>
      <w:r w:rsidRPr="00B5469F">
        <w:rPr>
          <w:rFonts w:ascii="Arial" w:eastAsia="Times New Roman" w:hAnsi="Arial" w:cs="Arial"/>
        </w:rPr>
        <w:t xml:space="preserve">Цена добара из става 1.овог члана утврђена је на паритету испоручено у </w:t>
      </w:r>
      <w:r w:rsidRPr="00B5469F">
        <w:rPr>
          <w:rFonts w:ascii="Arial" w:eastAsia="Times New Roman" w:hAnsi="Arial" w:cs="Arial"/>
          <w:lang w:val="sr-Cyrl-RS"/>
        </w:rPr>
        <w:t>маг</w:t>
      </w:r>
      <w:r w:rsidRPr="00327718">
        <w:rPr>
          <w:rFonts w:ascii="Arial" w:eastAsia="Times New Roman" w:hAnsi="Arial" w:cs="Arial"/>
          <w:lang w:val="sr-Cyrl-RS"/>
        </w:rPr>
        <w:t xml:space="preserve">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7946A3" w:rsidRPr="00327718" w:rsidRDefault="007946A3" w:rsidP="007946A3">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7946A3" w:rsidRDefault="007946A3" w:rsidP="007946A3">
      <w:pPr>
        <w:tabs>
          <w:tab w:val="left" w:pos="567"/>
        </w:tabs>
        <w:spacing w:after="0" w:line="240" w:lineRule="auto"/>
        <w:jc w:val="both"/>
        <w:rPr>
          <w:rFonts w:ascii="Arial" w:eastAsia="Times New Roman" w:hAnsi="Arial" w:cs="Arial"/>
          <w:b/>
          <w:lang w:val="sr-Cyrl-RS"/>
        </w:rPr>
      </w:pPr>
    </w:p>
    <w:p w:rsidR="007946A3" w:rsidRPr="00327718" w:rsidRDefault="007946A3" w:rsidP="007946A3">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Pr>
          <w:rFonts w:ascii="Arial" w:eastAsia="Times New Roman" w:hAnsi="Arial" w:cs="Arial"/>
          <w:b/>
          <w:lang w:val="sr-Cyrl-RS"/>
        </w:rPr>
        <w:t>4</w:t>
      </w:r>
      <w:r w:rsidRPr="00327718">
        <w:rPr>
          <w:rFonts w:ascii="Arial" w:eastAsia="Times New Roman" w:hAnsi="Arial" w:cs="Arial"/>
          <w:b/>
        </w:rPr>
        <w:t>.</w:t>
      </w:r>
    </w:p>
    <w:p w:rsidR="007946A3" w:rsidRPr="00327718" w:rsidRDefault="007946A3" w:rsidP="007946A3">
      <w:pPr>
        <w:spacing w:after="0" w:line="240" w:lineRule="auto"/>
        <w:jc w:val="center"/>
        <w:rPr>
          <w:rFonts w:ascii="Arial" w:eastAsia="Times New Roman" w:hAnsi="Arial" w:cs="Arial"/>
          <w:b/>
          <w:lang w:val="sr-Cyrl-RS"/>
        </w:rPr>
      </w:pPr>
    </w:p>
    <w:p w:rsidR="007946A3" w:rsidRPr="00327718" w:rsidRDefault="003D1D78" w:rsidP="007946A3">
      <w:pPr>
        <w:tabs>
          <w:tab w:val="left" w:pos="567"/>
        </w:tabs>
        <w:spacing w:after="0" w:line="240" w:lineRule="auto"/>
        <w:jc w:val="both"/>
        <w:rPr>
          <w:rFonts w:ascii="Arial" w:eastAsia="Calibri" w:hAnsi="Arial" w:cs="Arial"/>
          <w:lang w:val="sr-Cyrl-RS"/>
        </w:rPr>
      </w:pPr>
      <w:r>
        <w:rPr>
          <w:rFonts w:ascii="Arial" w:eastAsia="Calibri" w:hAnsi="Arial" w:cs="Arial"/>
        </w:rPr>
        <w:t>Продавац се обавезује да</w:t>
      </w:r>
      <w:r>
        <w:rPr>
          <w:rFonts w:ascii="Arial" w:eastAsia="Calibri" w:hAnsi="Arial" w:cs="Arial"/>
          <w:lang w:val="sr-Cyrl-RS"/>
        </w:rPr>
        <w:t xml:space="preserve"> </w:t>
      </w:r>
      <w:r w:rsidR="007946A3" w:rsidRPr="00327718">
        <w:rPr>
          <w:rFonts w:ascii="Arial" w:eastAsia="Calibri" w:hAnsi="Arial" w:cs="Arial"/>
        </w:rPr>
        <w:t>по извршеној испоруци испостави исправан рачун директно Купцу.</w:t>
      </w:r>
      <w:r w:rsidR="007946A3" w:rsidRPr="00327718">
        <w:rPr>
          <w:rFonts w:ascii="Arial" w:eastAsia="Calibri" w:hAnsi="Arial" w:cs="Arial"/>
          <w:lang w:val="sr-Cyrl-RS"/>
        </w:rPr>
        <w:t xml:space="preserve"> </w:t>
      </w:r>
    </w:p>
    <w:p w:rsidR="007946A3" w:rsidRPr="00DB7037" w:rsidRDefault="007946A3" w:rsidP="007946A3">
      <w:pPr>
        <w:tabs>
          <w:tab w:val="left" w:pos="567"/>
        </w:tabs>
        <w:spacing w:after="0" w:line="240" w:lineRule="auto"/>
        <w:jc w:val="both"/>
        <w:rPr>
          <w:rFonts w:ascii="Arial" w:eastAsia="Calibri" w:hAnsi="Arial" w:cs="Arial"/>
          <w:lang w:val="sr-Latn-RS"/>
        </w:rPr>
      </w:pP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Pr>
          <w:rFonts w:ascii="Arial" w:eastAsia="Calibri" w:hAnsi="Arial" w:cs="Arial"/>
          <w:lang w:val="sr-Cyrl-RS"/>
        </w:rPr>
        <w:t>;</w:t>
      </w:r>
      <w:r w:rsidRPr="00327718">
        <w:rPr>
          <w:rFonts w:ascii="Arial" w:eastAsia="Calibri" w:hAnsi="Arial" w:cs="Arial"/>
          <w:lang w:val="sr-Cyrl-RS"/>
        </w:rPr>
        <w:t xml:space="preserve"> </w:t>
      </w:r>
      <w:r>
        <w:rPr>
          <w:rFonts w:ascii="Arial" w:eastAsia="Calibri" w:hAnsi="Arial" w:cs="Arial"/>
          <w:lang w:val="sr-Cyrl-RS"/>
        </w:rPr>
        <w:t xml:space="preserve">Београд, </w:t>
      </w:r>
      <w:r w:rsidRPr="00327718">
        <w:rPr>
          <w:rFonts w:ascii="Arial" w:eastAsia="Calibri" w:hAnsi="Arial" w:cs="Arial"/>
          <w:lang w:val="sr-Cyrl-RS"/>
        </w:rPr>
        <w:t xml:space="preserve">ул. </w:t>
      </w:r>
      <w:r w:rsidR="00032C99">
        <w:rPr>
          <w:rFonts w:ascii="Arial" w:eastAsia="Calibri" w:hAnsi="Arial" w:cs="Arial"/>
          <w:lang w:val="sr-Cyrl-RS"/>
        </w:rPr>
        <w:t>Балканска 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w:t>
      </w:r>
      <w:r w:rsidRPr="00B870CA">
        <w:rPr>
          <w:rFonts w:ascii="Arial" w:eastAsia="Calibri" w:hAnsi="Arial" w:cs="Arial"/>
          <w:lang w:val="sr-Cyrl-RS"/>
        </w:rPr>
        <w:t>Београд-Обреновац, Богољуба Урошевића Црног 44</w:t>
      </w:r>
      <w:r w:rsidRPr="00327718">
        <w:rPr>
          <w:rFonts w:ascii="Arial" w:eastAsia="Calibri" w:hAnsi="Arial" w:cs="Arial"/>
          <w:lang w:val="sr-Cyrl-RS"/>
        </w:rPr>
        <w:t>,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7946A3" w:rsidRPr="00DB7037" w:rsidRDefault="007946A3" w:rsidP="007946A3">
      <w:pPr>
        <w:tabs>
          <w:tab w:val="left" w:pos="567"/>
        </w:tabs>
        <w:spacing w:after="0" w:line="240" w:lineRule="auto"/>
        <w:jc w:val="both"/>
        <w:rPr>
          <w:rFonts w:ascii="Arial" w:eastAsia="Times New Roman" w:hAnsi="Arial" w:cs="Arial"/>
          <w:lang w:val="sr-Latn-RS"/>
        </w:rPr>
      </w:pP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Београд,Огранак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7946A3" w:rsidRPr="00327718" w:rsidRDefault="007946A3" w:rsidP="007946A3">
      <w:pPr>
        <w:tabs>
          <w:tab w:val="left" w:pos="567"/>
        </w:tabs>
        <w:spacing w:after="0" w:line="240" w:lineRule="auto"/>
        <w:jc w:val="both"/>
        <w:rPr>
          <w:rFonts w:ascii="Arial" w:eastAsia="Times New Roman" w:hAnsi="Arial" w:cs="Arial"/>
          <w:lang w:val="sr-Cyrl-RS"/>
        </w:rPr>
      </w:pP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946A3" w:rsidRPr="00327718" w:rsidRDefault="007946A3" w:rsidP="007946A3">
      <w:pPr>
        <w:tabs>
          <w:tab w:val="left" w:pos="567"/>
        </w:tabs>
        <w:spacing w:after="0" w:line="240" w:lineRule="auto"/>
        <w:jc w:val="both"/>
        <w:rPr>
          <w:rFonts w:ascii="Arial" w:eastAsia="Calibri" w:hAnsi="Arial" w:cs="Arial"/>
          <w:sz w:val="16"/>
          <w:szCs w:val="16"/>
          <w:lang w:val="sr-Cyrl-RS"/>
        </w:rPr>
      </w:pP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7946A3" w:rsidRDefault="007946A3" w:rsidP="007946A3">
      <w:pPr>
        <w:tabs>
          <w:tab w:val="left" w:pos="567"/>
        </w:tabs>
        <w:spacing w:after="0" w:line="240" w:lineRule="auto"/>
        <w:jc w:val="both"/>
        <w:rPr>
          <w:rFonts w:ascii="Arial" w:eastAsia="Times New Roman" w:hAnsi="Arial" w:cs="Arial"/>
          <w:b/>
          <w:lang w:val="sr-Cyrl-RS"/>
        </w:rPr>
      </w:pPr>
    </w:p>
    <w:p w:rsidR="007946A3" w:rsidRPr="00327718" w:rsidRDefault="007946A3" w:rsidP="007946A3">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Pr>
          <w:rFonts w:ascii="Arial" w:eastAsia="Times New Roman" w:hAnsi="Arial" w:cs="Arial"/>
          <w:b/>
          <w:lang w:val="sr-Cyrl-RS"/>
        </w:rPr>
        <w:t>5</w:t>
      </w:r>
      <w:r w:rsidRPr="00327718">
        <w:rPr>
          <w:rFonts w:ascii="Arial" w:eastAsia="Times New Roman" w:hAnsi="Arial" w:cs="Arial"/>
          <w:b/>
        </w:rPr>
        <w:t>.</w:t>
      </w:r>
    </w:p>
    <w:p w:rsidR="007946A3"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Продавац се обавезује да испоруку предмета Уговора изврши у року од </w:t>
      </w:r>
      <w:r w:rsidR="00973831" w:rsidRPr="00973831">
        <w:rPr>
          <w:rFonts w:ascii="Arial" w:eastAsia="Times New Roman" w:hAnsi="Arial" w:cs="Arial"/>
          <w:b/>
          <w:color w:val="FF0000"/>
          <w:lang w:val="sr-Cyrl-RS"/>
        </w:rPr>
        <w:t>___</w:t>
      </w:r>
      <w:r w:rsidRPr="00973831">
        <w:rPr>
          <w:rFonts w:ascii="Arial" w:eastAsia="Times New Roman" w:hAnsi="Arial" w:cs="Arial"/>
          <w:b/>
        </w:rPr>
        <w:t xml:space="preserve"> </w:t>
      </w:r>
      <w:r w:rsidR="00EF2CE9">
        <w:rPr>
          <w:rFonts w:ascii="Arial" w:eastAsia="Times New Roman" w:hAnsi="Arial" w:cs="Arial"/>
          <w:lang w:val="sr-Cyrl-RS"/>
        </w:rPr>
        <w:t>месеца</w:t>
      </w:r>
      <w:r>
        <w:rPr>
          <w:rFonts w:ascii="Arial" w:eastAsia="Times New Roman" w:hAnsi="Arial" w:cs="Arial"/>
          <w:lang w:val="sr-Cyrl-RS"/>
        </w:rPr>
        <w:t xml:space="preserve"> </w:t>
      </w:r>
      <w:r w:rsidRPr="00327718">
        <w:rPr>
          <w:rFonts w:ascii="Arial" w:eastAsia="Times New Roman" w:hAnsi="Arial" w:cs="Arial"/>
          <w:lang w:val="sr-Cyrl-RS"/>
        </w:rPr>
        <w:t xml:space="preserve">од </w:t>
      </w:r>
      <w:r>
        <w:rPr>
          <w:rFonts w:ascii="Arial" w:eastAsia="Times New Roman" w:hAnsi="Arial" w:cs="Arial"/>
          <w:lang w:val="sr-Cyrl-RS"/>
        </w:rPr>
        <w:t>дана закључивања</w:t>
      </w:r>
      <w:r w:rsidRPr="00327718">
        <w:rPr>
          <w:rFonts w:ascii="Arial" w:eastAsia="Times New Roman" w:hAnsi="Arial" w:cs="Arial"/>
          <w:lang w:val="sr-Cyrl-RS"/>
        </w:rPr>
        <w:t xml:space="preserve"> уговора.</w:t>
      </w:r>
      <w:r w:rsidRPr="00327718">
        <w:rPr>
          <w:rFonts w:ascii="Arial" w:eastAsia="Times New Roman" w:hAnsi="Arial" w:cs="Arial"/>
        </w:rPr>
        <w:t xml:space="preserve"> </w:t>
      </w:r>
    </w:p>
    <w:p w:rsidR="00233D0E" w:rsidRPr="00233D0E" w:rsidRDefault="00233D0E" w:rsidP="007946A3">
      <w:pPr>
        <w:tabs>
          <w:tab w:val="left" w:pos="567"/>
        </w:tabs>
        <w:spacing w:after="0" w:line="240" w:lineRule="auto"/>
        <w:jc w:val="both"/>
        <w:rPr>
          <w:rFonts w:ascii="Arial" w:eastAsia="Calibri" w:hAnsi="Arial" w:cs="Arial"/>
          <w:color w:val="00B0F0"/>
          <w:lang w:val="sr-Cyrl-RS"/>
        </w:rPr>
      </w:pP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ТЕНТ Б Ушће, магацин  ТЕНТ Б.</w:t>
      </w: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7946A3" w:rsidRPr="00327718" w:rsidRDefault="007946A3" w:rsidP="007946A3">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A24B5B" w:rsidRDefault="00A24B5B" w:rsidP="007946A3">
      <w:pPr>
        <w:spacing w:after="0" w:line="240" w:lineRule="auto"/>
        <w:jc w:val="both"/>
        <w:rPr>
          <w:rFonts w:ascii="Arial" w:eastAsia="Times New Roman" w:hAnsi="Arial" w:cs="Arial"/>
          <w:b/>
          <w:lang w:val="sr-Cyrl-RS"/>
        </w:rPr>
      </w:pPr>
    </w:p>
    <w:p w:rsidR="00A24B5B" w:rsidRDefault="00A24B5B" w:rsidP="00A24B5B">
      <w:pPr>
        <w:tabs>
          <w:tab w:val="left" w:pos="567"/>
        </w:tabs>
        <w:spacing w:after="0" w:line="240" w:lineRule="auto"/>
        <w:jc w:val="both"/>
        <w:rPr>
          <w:rFonts w:ascii="Arial" w:eastAsia="Calibri" w:hAnsi="Arial" w:cs="Arial"/>
          <w:b/>
          <w:lang w:val="sr-Cyrl-RS"/>
        </w:rPr>
      </w:pPr>
      <w:r w:rsidRPr="0051718F">
        <w:rPr>
          <w:rFonts w:ascii="Arial" w:eastAsia="Calibri" w:hAnsi="Arial" w:cs="Arial"/>
          <w:b/>
          <w:lang w:val="sr-Cyrl-RS"/>
        </w:rPr>
        <w:t>ПОСЕБНЕ</w:t>
      </w:r>
      <w:r>
        <w:rPr>
          <w:rFonts w:ascii="Arial" w:eastAsia="Calibri" w:hAnsi="Arial" w:cs="Arial"/>
          <w:b/>
          <w:lang w:val="sr-Cyrl-RS"/>
        </w:rPr>
        <w:t xml:space="preserve"> ОБАВЕЗЕ ПРОДАВЦА У ВЕЗИ ИЗРАДЕ, ИСПИТИВАЊА, ИСПОРУКЕ, ПАКОВАЊА И ГАРАНТНОГ ПЕРИОДА</w:t>
      </w:r>
      <w:r w:rsidRPr="0051718F">
        <w:rPr>
          <w:rFonts w:ascii="Arial" w:eastAsia="Calibri" w:hAnsi="Arial" w:cs="Arial"/>
          <w:b/>
          <w:lang w:val="sr-Cyrl-RS"/>
        </w:rPr>
        <w:t xml:space="preserve"> ПРЕДМЕТА УГОВОРА</w:t>
      </w:r>
    </w:p>
    <w:p w:rsidR="00A24B5B" w:rsidRDefault="00A24B5B" w:rsidP="003D1D78">
      <w:pPr>
        <w:tabs>
          <w:tab w:val="left" w:pos="567"/>
        </w:tabs>
        <w:spacing w:after="0" w:line="240" w:lineRule="auto"/>
        <w:jc w:val="center"/>
        <w:rPr>
          <w:rFonts w:ascii="Arial" w:eastAsia="Calibri" w:hAnsi="Arial" w:cs="Arial"/>
          <w:b/>
          <w:lang w:val="sr-Cyrl-RS"/>
        </w:rPr>
      </w:pPr>
      <w:r>
        <w:rPr>
          <w:rFonts w:ascii="Arial" w:eastAsia="Calibri" w:hAnsi="Arial" w:cs="Arial"/>
          <w:b/>
          <w:lang w:val="sr-Cyrl-RS"/>
        </w:rPr>
        <w:t xml:space="preserve">Члан </w:t>
      </w:r>
      <w:r w:rsidR="003D1D78">
        <w:rPr>
          <w:rFonts w:ascii="Arial" w:eastAsia="Calibri" w:hAnsi="Arial" w:cs="Arial"/>
          <w:b/>
          <w:lang w:val="sr-Cyrl-RS"/>
        </w:rPr>
        <w:t>6</w:t>
      </w:r>
      <w:r>
        <w:rPr>
          <w:rFonts w:ascii="Arial" w:eastAsia="Calibri" w:hAnsi="Arial" w:cs="Arial"/>
          <w:b/>
          <w:lang w:val="sr-Cyrl-RS"/>
        </w:rPr>
        <w:t>.</w:t>
      </w:r>
    </w:p>
    <w:p w:rsidR="00A24B5B" w:rsidRPr="00672F04" w:rsidRDefault="00A24B5B" w:rsidP="00A24B5B">
      <w:pPr>
        <w:widowControl w:val="0"/>
        <w:tabs>
          <w:tab w:val="num" w:pos="709"/>
        </w:tabs>
        <w:autoSpaceDE w:val="0"/>
        <w:autoSpaceDN w:val="0"/>
        <w:adjustRightInd w:val="0"/>
        <w:spacing w:after="0" w:line="240" w:lineRule="auto"/>
        <w:jc w:val="both"/>
        <w:rPr>
          <w:rFonts w:ascii="Arial" w:eastAsia="Calibri" w:hAnsi="Arial" w:cs="Arial"/>
          <w:lang w:val="sl-SI"/>
        </w:rPr>
      </w:pPr>
      <w:r w:rsidRPr="001332A3">
        <w:rPr>
          <w:rFonts w:ascii="Arial" w:eastAsia="Calibri" w:hAnsi="Arial" w:cs="Arial"/>
          <w:lang w:val="sr-Cyrl-RS"/>
        </w:rPr>
        <w:t>Н</w:t>
      </w:r>
      <w:r w:rsidRPr="001332A3">
        <w:rPr>
          <w:rFonts w:ascii="Arial" w:eastAsia="Calibri" w:hAnsi="Arial" w:cs="Arial"/>
        </w:rPr>
        <w:t xml:space="preserve">ајкасније </w:t>
      </w:r>
      <w:r w:rsidRPr="001332A3">
        <w:rPr>
          <w:rFonts w:ascii="Arial" w:eastAsia="Calibri" w:hAnsi="Arial" w:cs="Arial"/>
          <w:lang w:val="sr-Cyrl-RS"/>
        </w:rPr>
        <w:t>седам дана</w:t>
      </w:r>
      <w:r w:rsidRPr="001332A3">
        <w:rPr>
          <w:rFonts w:ascii="Arial" w:eastAsia="Calibri" w:hAnsi="Arial" w:cs="Arial"/>
        </w:rPr>
        <w:t xml:space="preserve"> након потписивања уговора, </w:t>
      </w:r>
      <w:r w:rsidRPr="001332A3">
        <w:rPr>
          <w:rFonts w:ascii="Arial" w:eastAsia="Calibri" w:hAnsi="Arial" w:cs="Arial"/>
          <w:lang w:val="sr-Cyrl-RS"/>
        </w:rPr>
        <w:t>а п</w:t>
      </w:r>
      <w:r w:rsidRPr="001332A3">
        <w:rPr>
          <w:rFonts w:ascii="Arial" w:eastAsia="Calibri" w:hAnsi="Arial" w:cs="Arial"/>
        </w:rPr>
        <w:t>ре почетка израде</w:t>
      </w:r>
      <w:r w:rsidRPr="001332A3">
        <w:rPr>
          <w:rFonts w:ascii="Arial" w:eastAsia="Calibri" w:hAnsi="Arial" w:cs="Arial"/>
          <w:lang w:val="sr-Cyrl-CS"/>
        </w:rPr>
        <w:t xml:space="preserve"> </w:t>
      </w:r>
      <w:r>
        <w:rPr>
          <w:rFonts w:ascii="Arial" w:eastAsia="Calibri" w:hAnsi="Arial" w:cs="Arial"/>
          <w:lang w:val="sr-Cyrl-CS"/>
        </w:rPr>
        <w:t>уговорених добара</w:t>
      </w:r>
      <w:r w:rsidRPr="001332A3">
        <w:rPr>
          <w:rFonts w:ascii="Arial" w:eastAsia="Calibri" w:hAnsi="Arial" w:cs="Arial"/>
        </w:rPr>
        <w:t xml:space="preserve">, </w:t>
      </w:r>
      <w:r>
        <w:rPr>
          <w:rFonts w:ascii="Arial" w:eastAsia="Calibri" w:hAnsi="Arial" w:cs="Arial"/>
          <w:lang w:val="sr-Cyrl-CS"/>
        </w:rPr>
        <w:t>продавац</w:t>
      </w:r>
      <w:r w:rsidRPr="001332A3">
        <w:rPr>
          <w:rFonts w:ascii="Arial" w:eastAsia="Calibri" w:hAnsi="Arial" w:cs="Arial"/>
        </w:rPr>
        <w:t xml:space="preserve"> </w:t>
      </w:r>
      <w:r>
        <w:rPr>
          <w:rFonts w:ascii="Arial" w:eastAsia="Calibri" w:hAnsi="Arial" w:cs="Arial"/>
          <w:lang w:val="sr-Cyrl-RS"/>
        </w:rPr>
        <w:t xml:space="preserve">се обавезује да </w:t>
      </w:r>
      <w:r w:rsidRPr="001332A3">
        <w:rPr>
          <w:rFonts w:ascii="Arial" w:eastAsia="Calibri" w:hAnsi="Arial" w:cs="Arial"/>
        </w:rPr>
        <w:t xml:space="preserve"> припреми и достави </w:t>
      </w:r>
      <w:r>
        <w:rPr>
          <w:rFonts w:ascii="Arial" w:eastAsia="Calibri" w:hAnsi="Arial" w:cs="Arial"/>
          <w:lang w:val="sr-Cyrl-RS"/>
        </w:rPr>
        <w:t>Купцу</w:t>
      </w:r>
      <w:r w:rsidRPr="001332A3">
        <w:rPr>
          <w:rFonts w:ascii="Arial" w:eastAsia="Calibri" w:hAnsi="Arial" w:cs="Arial"/>
          <w:lang w:val="sr-Cyrl-RS"/>
        </w:rPr>
        <w:t xml:space="preserve"> детаљан </w:t>
      </w:r>
      <w:r w:rsidRPr="001332A3">
        <w:rPr>
          <w:rFonts w:ascii="Arial" w:eastAsia="Calibri" w:hAnsi="Arial" w:cs="Arial"/>
          <w:lang w:val="sr-Cyrl-CS"/>
        </w:rPr>
        <w:t xml:space="preserve"> </w:t>
      </w:r>
      <w:r w:rsidRPr="001332A3">
        <w:rPr>
          <w:rFonts w:ascii="Arial" w:eastAsia="Calibri" w:hAnsi="Arial" w:cs="Arial"/>
        </w:rPr>
        <w:t>План контроле квалитета</w:t>
      </w:r>
      <w:r w:rsidRPr="001332A3">
        <w:rPr>
          <w:rFonts w:ascii="Arial" w:eastAsia="Calibri" w:hAnsi="Arial" w:cs="Arial"/>
          <w:lang w:val="sr-Cyrl-RS"/>
        </w:rPr>
        <w:t xml:space="preserve"> на усаглашавање</w:t>
      </w:r>
      <w:r w:rsidRPr="001332A3">
        <w:rPr>
          <w:rFonts w:ascii="Arial" w:eastAsia="Calibri" w:hAnsi="Arial" w:cs="Arial"/>
          <w:lang w:val="sr-Cyrl-CS"/>
        </w:rPr>
        <w:t>.</w:t>
      </w:r>
      <w:r w:rsidRPr="001332A3">
        <w:rPr>
          <w:rFonts w:ascii="Calibri" w:eastAsia="Calibri" w:hAnsi="Calibri" w:cs="Times New Roman"/>
        </w:rPr>
        <w:t xml:space="preserve"> </w:t>
      </w:r>
      <w:r w:rsidRPr="001332A3">
        <w:rPr>
          <w:rFonts w:ascii="Arial" w:eastAsia="Calibri" w:hAnsi="Arial" w:cs="Arial"/>
          <w:lang w:val="sr-Cyrl-CS"/>
        </w:rPr>
        <w:t>Плaн кoнтрoлe  мoрa дeтaљнo oбухвaтити свe фaзe, oд приjeмa мaтeриjaлa, изрaдe пoзициja, (сeчeњa, сaвиjaњa, oбрaде и др,) рaдиoничкa испитивaњa сa дeфинисaним oбимoм кoнтрoлe, пaкoвaњe, испoруку свих делова oпрeмe, кao и дефинисање свих пратећих докумената (сертификати, извештаји, радионичку докуменатцију, процедуре и др.), а према захтеваним условима за израду наведених делова.</w:t>
      </w:r>
      <w:r>
        <w:rPr>
          <w:rFonts w:ascii="Arial" w:eastAsia="Calibri" w:hAnsi="Arial" w:cs="Arial"/>
          <w:lang w:val="sl-SI"/>
        </w:rPr>
        <w:t xml:space="preserve"> </w:t>
      </w:r>
      <w:r w:rsidRPr="001332A3">
        <w:rPr>
          <w:rFonts w:ascii="Arial" w:eastAsia="Calibri" w:hAnsi="Arial" w:cs="Arial"/>
          <w:lang w:val="sr-Cyrl-CS"/>
        </w:rPr>
        <w:t>Израду, испоруку и контролу предметне на</w:t>
      </w:r>
      <w:r>
        <w:rPr>
          <w:rFonts w:ascii="Arial" w:eastAsia="Calibri" w:hAnsi="Arial" w:cs="Arial"/>
          <w:lang w:val="sr-Cyrl-CS"/>
        </w:rPr>
        <w:t>б</w:t>
      </w:r>
      <w:r w:rsidRPr="001332A3">
        <w:rPr>
          <w:rFonts w:ascii="Arial" w:eastAsia="Calibri" w:hAnsi="Arial" w:cs="Arial"/>
          <w:lang w:val="sr-Cyrl-CS"/>
        </w:rPr>
        <w:t xml:space="preserve">авке </w:t>
      </w:r>
      <w:r>
        <w:rPr>
          <w:rFonts w:ascii="Arial" w:eastAsia="Calibri" w:hAnsi="Arial" w:cs="Arial"/>
          <w:lang w:val="sr-Cyrl-CS"/>
        </w:rPr>
        <w:t>продавац</w:t>
      </w:r>
      <w:r w:rsidRPr="00767294">
        <w:rPr>
          <w:rFonts w:ascii="Arial" w:eastAsia="Calibri" w:hAnsi="Arial" w:cs="Arial"/>
          <w:lang w:val="sr-Cyrl-CS"/>
        </w:rPr>
        <w:t xml:space="preserve"> </w:t>
      </w:r>
      <w:r w:rsidRPr="001332A3">
        <w:rPr>
          <w:rFonts w:ascii="Arial" w:eastAsia="Calibri" w:hAnsi="Arial" w:cs="Arial"/>
          <w:lang w:val="sr-Cyrl-CS"/>
        </w:rPr>
        <w:t>ће о</w:t>
      </w:r>
      <w:r>
        <w:rPr>
          <w:rFonts w:ascii="Arial" w:eastAsia="Calibri" w:hAnsi="Arial" w:cs="Arial"/>
          <w:lang w:val="sr-Cyrl-CS"/>
        </w:rPr>
        <w:t>б</w:t>
      </w:r>
      <w:r w:rsidRPr="001332A3">
        <w:rPr>
          <w:rFonts w:ascii="Arial" w:eastAsia="Calibri" w:hAnsi="Arial" w:cs="Arial"/>
          <w:lang w:val="sr-Cyrl-CS"/>
        </w:rPr>
        <w:t>авити по важећим SRPS EN нормама/ ЕN нормама</w:t>
      </w:r>
      <w:r w:rsidRPr="001332A3">
        <w:rPr>
          <w:rFonts w:ascii="Arial" w:eastAsia="Calibri" w:hAnsi="Arial" w:cs="Arial"/>
          <w:lang w:val="sr-Cyrl-RS"/>
        </w:rPr>
        <w:t xml:space="preserve"> и одговарајућем технолошком поступку,</w:t>
      </w:r>
      <w:r w:rsidRPr="001332A3">
        <w:rPr>
          <w:rFonts w:ascii="Arial" w:eastAsia="Calibri" w:hAnsi="Arial" w:cs="Arial"/>
          <w:lang w:val="sr-Cyrl-CS"/>
        </w:rPr>
        <w:t xml:space="preserve"> за ову врсту опреме у Србији, осим у тачкама </w:t>
      </w:r>
      <w:r>
        <w:rPr>
          <w:rFonts w:ascii="Arial" w:eastAsia="Calibri" w:hAnsi="Arial" w:cs="Arial"/>
          <w:lang w:val="sr-Cyrl-CS"/>
        </w:rPr>
        <w:t>спецификације</w:t>
      </w:r>
      <w:r w:rsidRPr="001332A3">
        <w:rPr>
          <w:rFonts w:ascii="Arial" w:eastAsia="Calibri" w:hAnsi="Arial" w:cs="Arial"/>
          <w:lang w:val="sr-Cyrl-CS"/>
        </w:rPr>
        <w:t xml:space="preserve"> где се дефинишу посе</w:t>
      </w:r>
      <w:r>
        <w:rPr>
          <w:rFonts w:ascii="Arial" w:eastAsia="Calibri" w:hAnsi="Arial" w:cs="Arial"/>
          <w:lang w:val="sr-Cyrl-CS"/>
        </w:rPr>
        <w:t>б</w:t>
      </w:r>
      <w:r w:rsidRPr="001332A3">
        <w:rPr>
          <w:rFonts w:ascii="Arial" w:eastAsia="Calibri" w:hAnsi="Arial" w:cs="Arial"/>
          <w:lang w:val="sr-Cyrl-CS"/>
        </w:rPr>
        <w:t>ни захтеви.</w:t>
      </w:r>
    </w:p>
    <w:p w:rsidR="00A24B5B" w:rsidRPr="001332A3" w:rsidRDefault="00A24B5B" w:rsidP="00A24B5B">
      <w:pPr>
        <w:widowControl w:val="0"/>
        <w:tabs>
          <w:tab w:val="num" w:pos="709"/>
        </w:tabs>
        <w:autoSpaceDE w:val="0"/>
        <w:autoSpaceDN w:val="0"/>
        <w:adjustRightInd w:val="0"/>
        <w:spacing w:after="0" w:line="240" w:lineRule="auto"/>
        <w:jc w:val="both"/>
        <w:rPr>
          <w:rFonts w:ascii="Arial" w:eastAsia="Calibri" w:hAnsi="Arial" w:cs="Arial"/>
          <w:lang w:val="sl-SI"/>
        </w:rPr>
      </w:pPr>
    </w:p>
    <w:p w:rsidR="00A24B5B" w:rsidRPr="001332A3" w:rsidRDefault="00A24B5B" w:rsidP="00A24B5B">
      <w:pPr>
        <w:widowControl w:val="0"/>
        <w:tabs>
          <w:tab w:val="num" w:pos="709"/>
        </w:tabs>
        <w:autoSpaceDE w:val="0"/>
        <w:autoSpaceDN w:val="0"/>
        <w:adjustRightInd w:val="0"/>
        <w:spacing w:after="0" w:line="240" w:lineRule="auto"/>
        <w:jc w:val="both"/>
        <w:rPr>
          <w:rFonts w:ascii="Arial" w:eastAsia="Times New Roman" w:hAnsi="Arial" w:cs="Arial"/>
          <w:lang w:val="sl-SI"/>
        </w:rPr>
      </w:pPr>
      <w:r>
        <w:rPr>
          <w:rFonts w:ascii="Arial" w:eastAsia="Times New Roman" w:hAnsi="Arial" w:cs="Arial"/>
          <w:lang w:val="sr-Cyrl-CS"/>
        </w:rPr>
        <w:t>Извршење уговора од стране продавца</w:t>
      </w:r>
      <w:r w:rsidRPr="001332A3">
        <w:rPr>
          <w:rFonts w:ascii="Arial" w:eastAsia="Times New Roman" w:hAnsi="Arial" w:cs="Arial"/>
          <w:lang w:val="sr-Cyrl-CS"/>
        </w:rPr>
        <w:t xml:space="preserve"> обухвата израду, радионичка испитивања/контролу, паковање,  обележавање, утовар, отпрему и транспорт </w:t>
      </w:r>
      <w:r w:rsidRPr="00CF5B58">
        <w:rPr>
          <w:rFonts w:ascii="Arial" w:eastAsia="Times New Roman" w:hAnsi="Arial" w:cs="Arial"/>
          <w:lang w:val="sr-Cyrl-CS"/>
        </w:rPr>
        <w:t>уговорених добара</w:t>
      </w:r>
      <w:r w:rsidRPr="001332A3">
        <w:rPr>
          <w:rFonts w:ascii="Arial" w:eastAsia="Times New Roman" w:hAnsi="Arial" w:cs="Arial"/>
          <w:lang w:val="sr-Cyrl-CS"/>
        </w:rPr>
        <w:t>.</w:t>
      </w:r>
      <w:r w:rsidRPr="001332A3">
        <w:rPr>
          <w:rFonts w:ascii="Arial" w:eastAsia="Times New Roman" w:hAnsi="Arial" w:cs="Arial"/>
          <w:color w:val="3366FF"/>
          <w:lang w:val="sr-Cyrl-CS"/>
        </w:rPr>
        <w:t xml:space="preserve"> </w:t>
      </w:r>
      <w:r w:rsidRPr="001332A3">
        <w:rPr>
          <w:rFonts w:ascii="Arial" w:eastAsia="Times New Roman" w:hAnsi="Arial" w:cs="Arial"/>
          <w:lang w:val="sr-Cyrl-CS"/>
        </w:rPr>
        <w:t xml:space="preserve">У </w:t>
      </w:r>
      <w:r>
        <w:rPr>
          <w:rFonts w:ascii="Arial" w:eastAsia="Times New Roman" w:hAnsi="Arial" w:cs="Arial"/>
          <w:lang w:val="sr-Cyrl-CS"/>
        </w:rPr>
        <w:t>и</w:t>
      </w:r>
      <w:r w:rsidRPr="00CF5B58">
        <w:rPr>
          <w:rFonts w:ascii="Arial" w:eastAsia="Times New Roman" w:hAnsi="Arial" w:cs="Arial"/>
          <w:lang w:val="sr-Cyrl-CS"/>
        </w:rPr>
        <w:t xml:space="preserve">звршење уговора од стране продавца </w:t>
      </w:r>
      <w:r w:rsidRPr="001332A3">
        <w:rPr>
          <w:rFonts w:ascii="Arial" w:eastAsia="Times New Roman" w:hAnsi="Arial" w:cs="Arial"/>
          <w:lang w:val="sr-Cyrl-CS"/>
        </w:rPr>
        <w:t>такође спада и о</w:t>
      </w:r>
      <w:r>
        <w:rPr>
          <w:rFonts w:ascii="Arial" w:eastAsia="Times New Roman" w:hAnsi="Arial" w:cs="Arial"/>
          <w:lang w:val="sr-Cyrl-RS"/>
        </w:rPr>
        <w:t>б</w:t>
      </w:r>
      <w:r w:rsidRPr="001332A3">
        <w:rPr>
          <w:rFonts w:ascii="Arial" w:eastAsia="Times New Roman" w:hAnsi="Arial" w:cs="Arial"/>
          <w:lang w:val="sr-Cyrl-CS"/>
        </w:rPr>
        <w:t>ез</w:t>
      </w:r>
      <w:r>
        <w:rPr>
          <w:rFonts w:ascii="Arial" w:eastAsia="Times New Roman" w:hAnsi="Arial" w:cs="Arial"/>
          <w:lang w:val="sr-Cyrl-RS"/>
        </w:rPr>
        <w:t>б</w:t>
      </w:r>
      <w:r w:rsidRPr="001332A3">
        <w:rPr>
          <w:rFonts w:ascii="Arial" w:eastAsia="Times New Roman" w:hAnsi="Arial" w:cs="Arial"/>
          <w:lang w:val="sr-Cyrl-CS"/>
        </w:rPr>
        <w:t>еђивање осо</w:t>
      </w:r>
      <w:r>
        <w:rPr>
          <w:rFonts w:ascii="Arial" w:eastAsia="Times New Roman" w:hAnsi="Arial" w:cs="Arial"/>
          <w:lang w:val="sr-Cyrl-RS"/>
        </w:rPr>
        <w:t>б</w:t>
      </w:r>
      <w:r w:rsidRPr="001332A3">
        <w:rPr>
          <w:rFonts w:ascii="Arial" w:eastAsia="Times New Roman" w:hAnsi="Arial" w:cs="Arial"/>
          <w:lang w:val="sr-Cyrl-CS"/>
        </w:rPr>
        <w:t>ља које је потре</w:t>
      </w:r>
      <w:r>
        <w:rPr>
          <w:rFonts w:ascii="Arial" w:eastAsia="Times New Roman" w:hAnsi="Arial" w:cs="Arial"/>
          <w:lang w:val="sr-Cyrl-RS"/>
        </w:rPr>
        <w:t>б</w:t>
      </w:r>
      <w:r w:rsidRPr="001332A3">
        <w:rPr>
          <w:rFonts w:ascii="Arial" w:eastAsia="Times New Roman" w:hAnsi="Arial" w:cs="Arial"/>
          <w:lang w:val="sr-Cyrl-CS"/>
        </w:rPr>
        <w:t>но за о</w:t>
      </w:r>
      <w:r>
        <w:rPr>
          <w:rFonts w:ascii="Arial" w:eastAsia="Times New Roman" w:hAnsi="Arial" w:cs="Arial"/>
          <w:lang w:val="sr-Cyrl-RS"/>
        </w:rPr>
        <w:t>б</w:t>
      </w:r>
      <w:r w:rsidRPr="001332A3">
        <w:rPr>
          <w:rFonts w:ascii="Arial" w:eastAsia="Times New Roman" w:hAnsi="Arial" w:cs="Arial"/>
          <w:lang w:val="sr-Cyrl-CS"/>
        </w:rPr>
        <w:t xml:space="preserve">ављање </w:t>
      </w:r>
      <w:r>
        <w:rPr>
          <w:rFonts w:ascii="Arial" w:eastAsia="Times New Roman" w:hAnsi="Arial" w:cs="Arial"/>
          <w:lang w:val="sr-Cyrl-CS"/>
        </w:rPr>
        <w:t xml:space="preserve">активности извршења уговора </w:t>
      </w:r>
      <w:r w:rsidRPr="001332A3">
        <w:rPr>
          <w:rFonts w:ascii="Arial" w:eastAsia="Times New Roman" w:hAnsi="Arial" w:cs="Arial"/>
          <w:lang w:val="sr-Cyrl-CS"/>
        </w:rPr>
        <w:t xml:space="preserve"> као и достављање а</w:t>
      </w:r>
      <w:r>
        <w:rPr>
          <w:rFonts w:ascii="Arial" w:eastAsia="Times New Roman" w:hAnsi="Arial" w:cs="Arial"/>
          <w:lang w:val="sr-Cyrl-CS"/>
        </w:rPr>
        <w:t>тестне документације за израђена</w:t>
      </w:r>
      <w:r w:rsidRPr="001332A3">
        <w:rPr>
          <w:rFonts w:ascii="Arial" w:eastAsia="Times New Roman" w:hAnsi="Arial" w:cs="Arial"/>
          <w:lang w:val="sr-Cyrl-CS"/>
        </w:rPr>
        <w:t xml:space="preserve"> </w:t>
      </w:r>
      <w:r>
        <w:rPr>
          <w:rFonts w:ascii="Arial" w:eastAsia="Times New Roman" w:hAnsi="Arial" w:cs="Arial"/>
          <w:lang w:val="sr-Cyrl-CS"/>
        </w:rPr>
        <w:t>уговорена добра</w:t>
      </w:r>
      <w:r w:rsidRPr="001332A3">
        <w:rPr>
          <w:rFonts w:ascii="Arial" w:eastAsia="Times New Roman" w:hAnsi="Arial" w:cs="Arial"/>
          <w:lang w:val="sr-Cyrl-CS"/>
        </w:rPr>
        <w:t>.</w:t>
      </w:r>
    </w:p>
    <w:p w:rsidR="00A24B5B" w:rsidRDefault="00A24B5B" w:rsidP="00A24B5B">
      <w:pPr>
        <w:widowControl w:val="0"/>
        <w:tabs>
          <w:tab w:val="num" w:pos="709"/>
        </w:tabs>
        <w:autoSpaceDE w:val="0"/>
        <w:autoSpaceDN w:val="0"/>
        <w:adjustRightInd w:val="0"/>
        <w:spacing w:after="0" w:line="240" w:lineRule="auto"/>
        <w:jc w:val="both"/>
        <w:rPr>
          <w:rFonts w:ascii="Arial" w:eastAsia="Times New Roman" w:hAnsi="Arial" w:cs="Arial"/>
          <w:lang w:val="sr-Cyrl-CS"/>
        </w:rPr>
      </w:pPr>
    </w:p>
    <w:p w:rsidR="00A24B5B" w:rsidRPr="001332A3" w:rsidRDefault="00A24B5B" w:rsidP="00A24B5B">
      <w:pPr>
        <w:widowControl w:val="0"/>
        <w:tabs>
          <w:tab w:val="num" w:pos="709"/>
        </w:tabs>
        <w:autoSpaceDE w:val="0"/>
        <w:autoSpaceDN w:val="0"/>
        <w:adjustRightInd w:val="0"/>
        <w:spacing w:after="0" w:line="240" w:lineRule="auto"/>
        <w:jc w:val="both"/>
        <w:rPr>
          <w:rFonts w:ascii="Arial" w:eastAsia="Times New Roman" w:hAnsi="Arial" w:cs="Arial"/>
          <w:lang w:val="sl-SI"/>
        </w:rPr>
      </w:pPr>
      <w:r w:rsidRPr="001332A3">
        <w:rPr>
          <w:rFonts w:ascii="Arial" w:eastAsia="Times New Roman" w:hAnsi="Arial" w:cs="Arial"/>
          <w:lang w:val="sr-Cyrl-CS"/>
        </w:rPr>
        <w:t xml:space="preserve">Пре почетка израде предмета набавке </w:t>
      </w:r>
      <w:r>
        <w:rPr>
          <w:rFonts w:ascii="Arial" w:eastAsia="Times New Roman" w:hAnsi="Arial" w:cs="Arial"/>
          <w:lang w:val="sr-Cyrl-CS"/>
        </w:rPr>
        <w:t xml:space="preserve">продавац </w:t>
      </w:r>
      <w:r w:rsidRPr="001332A3">
        <w:rPr>
          <w:rFonts w:ascii="Arial" w:eastAsia="Times New Roman" w:hAnsi="Arial" w:cs="Arial"/>
          <w:lang w:val="sr-Cyrl-CS"/>
        </w:rPr>
        <w:t xml:space="preserve"> је у обавези да достави радионичке цртеже предмета набавке, на увид и одобрење </w:t>
      </w:r>
      <w:r>
        <w:rPr>
          <w:rFonts w:ascii="Arial" w:eastAsia="Times New Roman" w:hAnsi="Arial" w:cs="Arial"/>
          <w:lang w:val="sr-Cyrl-CS"/>
        </w:rPr>
        <w:t>купца</w:t>
      </w:r>
      <w:r w:rsidRPr="001332A3">
        <w:rPr>
          <w:rFonts w:ascii="Arial" w:eastAsia="Times New Roman" w:hAnsi="Arial" w:cs="Arial"/>
        </w:rPr>
        <w:t xml:space="preserve"> (</w:t>
      </w:r>
      <w:r w:rsidRPr="001332A3">
        <w:rPr>
          <w:rFonts w:ascii="Arial" w:eastAsia="Times New Roman" w:hAnsi="Arial" w:cs="Arial"/>
          <w:lang w:val="sr-Cyrl-RS"/>
        </w:rPr>
        <w:t>зауставна тачка у плану контроле)</w:t>
      </w:r>
      <w:r w:rsidRPr="001332A3">
        <w:rPr>
          <w:rFonts w:ascii="Arial" w:eastAsia="Times New Roman" w:hAnsi="Arial" w:cs="Arial"/>
          <w:lang w:val="sr-Cyrl-CS"/>
        </w:rPr>
        <w:t xml:space="preserve">. </w:t>
      </w:r>
      <w:r w:rsidRPr="001332A3">
        <w:rPr>
          <w:rFonts w:ascii="Arial" w:eastAsia="Times New Roman" w:hAnsi="Arial" w:cs="Arial"/>
          <w:lang w:val="sl-SI"/>
        </w:rPr>
        <w:t xml:space="preserve">Квалитет </w:t>
      </w:r>
      <w:r w:rsidRPr="001332A3">
        <w:rPr>
          <w:rFonts w:ascii="Arial" w:eastAsia="Times New Roman" w:hAnsi="Arial" w:cs="Arial"/>
          <w:lang w:val="sr-Cyrl-RS"/>
        </w:rPr>
        <w:t xml:space="preserve">и димензије свих </w:t>
      </w:r>
      <w:r w:rsidRPr="001332A3">
        <w:rPr>
          <w:rFonts w:ascii="Arial" w:eastAsia="Times New Roman" w:hAnsi="Arial" w:cs="Arial"/>
          <w:lang w:val="sl-SI"/>
        </w:rPr>
        <w:t xml:space="preserve">материјала елемената </w:t>
      </w:r>
      <w:r w:rsidRPr="001332A3">
        <w:rPr>
          <w:rFonts w:ascii="Arial" w:eastAsia="Times New Roman" w:hAnsi="Arial" w:cs="Arial"/>
          <w:lang w:val="sr-Cyrl-RS"/>
        </w:rPr>
        <w:t xml:space="preserve">предмета набавке </w:t>
      </w:r>
      <w:r w:rsidRPr="001332A3">
        <w:rPr>
          <w:rFonts w:ascii="Arial" w:eastAsia="Times New Roman" w:hAnsi="Arial" w:cs="Arial"/>
          <w:lang w:val="sl-SI"/>
        </w:rPr>
        <w:t>треба да одговара</w:t>
      </w:r>
      <w:r w:rsidRPr="001332A3">
        <w:rPr>
          <w:rFonts w:ascii="Arial" w:eastAsia="Times New Roman" w:hAnsi="Arial" w:cs="Arial"/>
          <w:lang w:val="sr-Cyrl-RS"/>
        </w:rPr>
        <w:t>ју</w:t>
      </w:r>
      <w:r w:rsidRPr="001332A3">
        <w:rPr>
          <w:rFonts w:ascii="Arial" w:eastAsia="Times New Roman" w:hAnsi="Arial" w:cs="Arial"/>
          <w:lang w:val="sl-SI"/>
        </w:rPr>
        <w:t xml:space="preserve"> квалитету</w:t>
      </w:r>
      <w:r w:rsidRPr="001332A3">
        <w:rPr>
          <w:rFonts w:ascii="Arial" w:eastAsia="Times New Roman" w:hAnsi="Arial" w:cs="Arial"/>
          <w:lang w:val="sr-Cyrl-RS"/>
        </w:rPr>
        <w:t xml:space="preserve"> и димензијама</w:t>
      </w:r>
      <w:r w:rsidRPr="001332A3">
        <w:rPr>
          <w:rFonts w:ascii="Arial" w:eastAsia="Times New Roman" w:hAnsi="Arial" w:cs="Arial"/>
          <w:lang w:val="sl-SI"/>
        </w:rPr>
        <w:t xml:space="preserve"> наведеном у </w:t>
      </w:r>
      <w:r>
        <w:rPr>
          <w:rFonts w:ascii="Arial" w:eastAsia="Times New Roman" w:hAnsi="Arial" w:cs="Arial"/>
          <w:lang w:val="sr-Cyrl-RS"/>
        </w:rPr>
        <w:t xml:space="preserve">техничкој </w:t>
      </w:r>
      <w:r w:rsidRPr="001332A3">
        <w:rPr>
          <w:rFonts w:ascii="Arial" w:eastAsia="Times New Roman" w:hAnsi="Arial" w:cs="Arial"/>
          <w:lang w:val="sl-SI"/>
        </w:rPr>
        <w:t>спецификацији и на приложеним цртежима</w:t>
      </w:r>
      <w:r>
        <w:rPr>
          <w:rFonts w:ascii="Arial" w:eastAsia="Times New Roman" w:hAnsi="Arial" w:cs="Arial"/>
          <w:lang w:val="sr-Cyrl-RS"/>
        </w:rPr>
        <w:t xml:space="preserve"> у </w:t>
      </w:r>
      <w:r w:rsidR="003D1D78">
        <w:rPr>
          <w:rFonts w:ascii="Arial" w:eastAsia="Times New Roman" w:hAnsi="Arial" w:cs="Arial"/>
          <w:lang w:val="sr-Cyrl-RS"/>
        </w:rPr>
        <w:t>конкурсној документацији</w:t>
      </w:r>
      <w:r w:rsidRPr="001332A3">
        <w:rPr>
          <w:rFonts w:ascii="Arial" w:eastAsia="Times New Roman" w:hAnsi="Arial" w:cs="Arial"/>
          <w:lang w:val="sr-Cyrl-RS"/>
        </w:rPr>
        <w:t>. За евентуалну измену у квалитету материјала</w:t>
      </w:r>
      <w:r w:rsidRPr="001332A3">
        <w:rPr>
          <w:rFonts w:ascii="Arial" w:eastAsia="Times New Roman" w:hAnsi="Arial" w:cs="Arial"/>
          <w:lang w:val="sl-SI"/>
        </w:rPr>
        <w:t xml:space="preserve"> </w:t>
      </w:r>
      <w:r w:rsidRPr="001332A3">
        <w:rPr>
          <w:rFonts w:ascii="Arial" w:eastAsia="Times New Roman" w:hAnsi="Arial" w:cs="Arial"/>
          <w:lang w:val="sr-Cyrl-RS"/>
        </w:rPr>
        <w:t>неопходно је консултовати</w:t>
      </w:r>
      <w:r w:rsidRPr="001332A3">
        <w:rPr>
          <w:rFonts w:ascii="Arial" w:eastAsia="Times New Roman" w:hAnsi="Arial" w:cs="Arial"/>
          <w:lang w:val="sr-Cyrl-CS"/>
        </w:rPr>
        <w:t xml:space="preserve"> се са </w:t>
      </w:r>
      <w:r>
        <w:rPr>
          <w:rFonts w:ascii="Arial" w:eastAsia="Times New Roman" w:hAnsi="Arial" w:cs="Arial"/>
          <w:lang w:val="sr-Cyrl-CS"/>
        </w:rPr>
        <w:t>купцем</w:t>
      </w:r>
      <w:r w:rsidRPr="001332A3">
        <w:rPr>
          <w:rFonts w:ascii="Arial" w:eastAsia="Times New Roman" w:hAnsi="Arial" w:cs="Arial"/>
          <w:lang w:val="sr-Cyrl-CS"/>
        </w:rPr>
        <w:t>, као и добити писано одобрење</w:t>
      </w:r>
      <w:r w:rsidRPr="001332A3">
        <w:rPr>
          <w:rFonts w:ascii="Arial" w:eastAsia="Times New Roman" w:hAnsi="Arial" w:cs="Arial"/>
          <w:lang w:val="sl-SI"/>
        </w:rPr>
        <w:t xml:space="preserve">  </w:t>
      </w:r>
      <w:r>
        <w:rPr>
          <w:rFonts w:ascii="Arial" w:eastAsia="Times New Roman" w:hAnsi="Arial" w:cs="Arial"/>
          <w:lang w:val="sr-Cyrl-RS"/>
        </w:rPr>
        <w:t>купца</w:t>
      </w:r>
      <w:r w:rsidRPr="001332A3">
        <w:rPr>
          <w:rFonts w:ascii="Arial" w:eastAsia="Times New Roman" w:hAnsi="Arial" w:cs="Arial"/>
          <w:lang w:val="sl-SI"/>
        </w:rPr>
        <w:t xml:space="preserve">. </w:t>
      </w:r>
      <w:r w:rsidRPr="001332A3">
        <w:rPr>
          <w:rFonts w:ascii="Arial" w:eastAsia="Times New Roman" w:hAnsi="Arial" w:cs="Arial"/>
          <w:lang w:val="sr-Cyrl-RS"/>
        </w:rPr>
        <w:t xml:space="preserve"> Уколико </w:t>
      </w:r>
      <w:r>
        <w:rPr>
          <w:rFonts w:ascii="Arial" w:eastAsia="Times New Roman" w:hAnsi="Arial" w:cs="Arial"/>
          <w:lang w:val="sr-Cyrl-RS"/>
        </w:rPr>
        <w:t>продавац</w:t>
      </w:r>
      <w:r w:rsidRPr="001332A3">
        <w:rPr>
          <w:rFonts w:ascii="Arial" w:eastAsia="Times New Roman" w:hAnsi="Arial" w:cs="Arial"/>
          <w:lang w:val="sr-Cyrl-RS"/>
        </w:rPr>
        <w:t xml:space="preserve"> без одобрења </w:t>
      </w:r>
      <w:r>
        <w:rPr>
          <w:rFonts w:ascii="Arial" w:eastAsia="Times New Roman" w:hAnsi="Arial" w:cs="Arial"/>
          <w:lang w:val="sr-Cyrl-RS"/>
        </w:rPr>
        <w:t>купца</w:t>
      </w:r>
      <w:r w:rsidRPr="001332A3">
        <w:rPr>
          <w:rFonts w:ascii="Arial" w:eastAsia="Times New Roman" w:hAnsi="Arial" w:cs="Arial"/>
          <w:lang w:val="sr-Cyrl-RS"/>
        </w:rPr>
        <w:t xml:space="preserve"> обави измену квалитета материјала и обави израду и испоруку предмета набавке, </w:t>
      </w:r>
      <w:r>
        <w:rPr>
          <w:rFonts w:ascii="Arial" w:eastAsia="Times New Roman" w:hAnsi="Arial" w:cs="Arial"/>
          <w:lang w:val="sr-Cyrl-RS"/>
        </w:rPr>
        <w:t>купац</w:t>
      </w:r>
      <w:r w:rsidRPr="001332A3">
        <w:rPr>
          <w:rFonts w:ascii="Arial" w:eastAsia="Times New Roman" w:hAnsi="Arial" w:cs="Arial"/>
        </w:rPr>
        <w:t xml:space="preserve"> </w:t>
      </w:r>
      <w:r w:rsidRPr="001332A3">
        <w:rPr>
          <w:rFonts w:ascii="Arial" w:eastAsia="Times New Roman" w:hAnsi="Arial" w:cs="Arial"/>
          <w:lang w:val="sr-Cyrl-RS"/>
        </w:rPr>
        <w:t xml:space="preserve">може одбити да изврши пријем тако израђених и испоручених </w:t>
      </w:r>
      <w:r>
        <w:rPr>
          <w:rFonts w:ascii="Arial" w:eastAsia="Times New Roman" w:hAnsi="Arial" w:cs="Arial"/>
          <w:lang w:val="sr-Cyrl-RS"/>
        </w:rPr>
        <w:t>добара</w:t>
      </w:r>
      <w:r w:rsidRPr="001332A3">
        <w:rPr>
          <w:rFonts w:ascii="Arial" w:eastAsia="Times New Roman" w:hAnsi="Arial" w:cs="Arial"/>
          <w:lang w:val="sr-Cyrl-RS"/>
        </w:rPr>
        <w:t xml:space="preserve">, а сви трошкови израде и испоруке падају на терет </w:t>
      </w:r>
      <w:r>
        <w:rPr>
          <w:rFonts w:ascii="Arial" w:eastAsia="Times New Roman" w:hAnsi="Arial" w:cs="Arial"/>
          <w:lang w:val="sr-Cyrl-RS"/>
        </w:rPr>
        <w:t>продавца</w:t>
      </w:r>
      <w:r w:rsidRPr="001332A3">
        <w:rPr>
          <w:rFonts w:ascii="Arial" w:eastAsia="Times New Roman" w:hAnsi="Arial" w:cs="Arial"/>
          <w:lang w:val="sr-Cyrl-RS"/>
        </w:rPr>
        <w:t xml:space="preserve">. </w:t>
      </w:r>
      <w:r w:rsidRPr="001332A3">
        <w:rPr>
          <w:rFonts w:ascii="Arial" w:eastAsia="Times New Roman" w:hAnsi="Arial" w:cs="Arial"/>
          <w:lang w:val="sl-SI"/>
        </w:rPr>
        <w:t>Сви трошкови који би могли настати изменом квалитета</w:t>
      </w:r>
      <w:r w:rsidRPr="001332A3">
        <w:rPr>
          <w:rFonts w:ascii="Arial" w:eastAsia="Times New Roman" w:hAnsi="Arial" w:cs="Arial"/>
          <w:lang w:val="sr-Cyrl-RS"/>
        </w:rPr>
        <w:t xml:space="preserve"> материјала (по одобрењу </w:t>
      </w:r>
      <w:r>
        <w:rPr>
          <w:rFonts w:ascii="Arial" w:eastAsia="Times New Roman" w:hAnsi="Arial" w:cs="Arial"/>
          <w:lang w:val="sr-Cyrl-RS"/>
        </w:rPr>
        <w:t>купца</w:t>
      </w:r>
      <w:r w:rsidRPr="001332A3">
        <w:rPr>
          <w:rFonts w:ascii="Arial" w:eastAsia="Times New Roman" w:hAnsi="Arial" w:cs="Arial"/>
          <w:lang w:val="sr-Cyrl-RS"/>
        </w:rPr>
        <w:t>)</w:t>
      </w:r>
      <w:r w:rsidRPr="001332A3">
        <w:rPr>
          <w:rFonts w:ascii="Arial" w:eastAsia="Times New Roman" w:hAnsi="Arial" w:cs="Arial"/>
          <w:lang w:val="sl-SI"/>
        </w:rPr>
        <w:t xml:space="preserve">, падају на терет </w:t>
      </w:r>
      <w:r>
        <w:rPr>
          <w:rFonts w:ascii="Arial" w:eastAsia="Times New Roman" w:hAnsi="Arial" w:cs="Arial"/>
          <w:lang w:val="sr-Cyrl-RS"/>
        </w:rPr>
        <w:t>продавца</w:t>
      </w:r>
      <w:r w:rsidRPr="001332A3">
        <w:rPr>
          <w:rFonts w:ascii="Arial" w:eastAsia="Times New Roman" w:hAnsi="Arial" w:cs="Arial"/>
          <w:lang w:val="sl-SI"/>
        </w:rPr>
        <w:t xml:space="preserve">, (не може се захтевати промена цене предмета набавке) и </w:t>
      </w:r>
      <w:r>
        <w:rPr>
          <w:rFonts w:ascii="Arial" w:eastAsia="Times New Roman" w:hAnsi="Arial" w:cs="Arial"/>
          <w:lang w:val="sr-Cyrl-RS"/>
        </w:rPr>
        <w:t>купац</w:t>
      </w:r>
      <w:r w:rsidRPr="001332A3">
        <w:rPr>
          <w:rFonts w:ascii="Arial" w:eastAsia="Times New Roman" w:hAnsi="Arial" w:cs="Arial"/>
          <w:lang w:val="sl-SI"/>
        </w:rPr>
        <w:t xml:space="preserve"> их неће</w:t>
      </w:r>
      <w:r>
        <w:rPr>
          <w:rFonts w:ascii="Arial" w:eastAsia="Times New Roman" w:hAnsi="Arial" w:cs="Arial"/>
          <w:lang w:val="sl-SI"/>
        </w:rPr>
        <w:t xml:space="preserve"> признати као додатне трошкове.</w:t>
      </w:r>
      <w:r>
        <w:rPr>
          <w:rFonts w:ascii="Arial" w:eastAsia="Times New Roman" w:hAnsi="Arial" w:cs="Arial"/>
          <w:lang w:val="sr-Cyrl-RS"/>
        </w:rPr>
        <w:t xml:space="preserve"> </w:t>
      </w:r>
      <w:r w:rsidRPr="001332A3">
        <w:rPr>
          <w:rFonts w:ascii="Arial" w:eastAsia="Times New Roman" w:hAnsi="Arial" w:cs="Arial"/>
          <w:lang w:val="sr-Cyrl-RS"/>
        </w:rPr>
        <w:t>За предмете набавке за које не постоје цртежи</w:t>
      </w:r>
      <w:r w:rsidRPr="001332A3">
        <w:rPr>
          <w:rFonts w:ascii="Arial" w:eastAsia="Times New Roman" w:hAnsi="Arial" w:cs="Arial"/>
          <w:lang w:val="sr-Latn-RS"/>
        </w:rPr>
        <w:t xml:space="preserve">, </w:t>
      </w:r>
      <w:r w:rsidRPr="001332A3">
        <w:rPr>
          <w:rFonts w:ascii="Arial" w:eastAsia="Times New Roman" w:hAnsi="Arial" w:cs="Arial"/>
          <w:lang w:val="sr-Cyrl-RS"/>
        </w:rPr>
        <w:t>неопходно је израдити радионичку документацију. Све полуцевне заштите израђују се савијањем од лима</w:t>
      </w:r>
      <w:r w:rsidRPr="001332A3">
        <w:rPr>
          <w:rFonts w:ascii="Arial" w:eastAsia="Times New Roman" w:hAnsi="Arial" w:cs="Arial"/>
        </w:rPr>
        <w:t xml:space="preserve"> (</w:t>
      </w:r>
      <w:r w:rsidRPr="001332A3">
        <w:rPr>
          <w:rFonts w:ascii="Arial" w:eastAsia="Times New Roman" w:hAnsi="Arial" w:cs="Arial"/>
          <w:lang w:val="sr-Cyrl-RS"/>
        </w:rPr>
        <w:t xml:space="preserve">квалитет материјала према захтеву </w:t>
      </w:r>
      <w:r>
        <w:rPr>
          <w:rFonts w:ascii="Arial" w:eastAsia="Times New Roman" w:hAnsi="Arial" w:cs="Arial"/>
          <w:lang w:val="sr-Cyrl-RS"/>
        </w:rPr>
        <w:t>техничке спецификације</w:t>
      </w:r>
      <w:r w:rsidRPr="001332A3">
        <w:rPr>
          <w:rFonts w:ascii="Arial" w:eastAsia="Times New Roman" w:hAnsi="Arial" w:cs="Arial"/>
          <w:lang w:val="sr-Cyrl-RS"/>
        </w:rPr>
        <w:t xml:space="preserve">), према одговарајућем технолошком поступку и наведеним димензијама. </w:t>
      </w:r>
    </w:p>
    <w:p w:rsidR="00A24B5B" w:rsidRDefault="00A24B5B" w:rsidP="00A24B5B">
      <w:pPr>
        <w:widowControl w:val="0"/>
        <w:tabs>
          <w:tab w:val="num" w:pos="709"/>
        </w:tabs>
        <w:autoSpaceDE w:val="0"/>
        <w:autoSpaceDN w:val="0"/>
        <w:adjustRightInd w:val="0"/>
        <w:spacing w:after="0" w:line="240" w:lineRule="auto"/>
        <w:jc w:val="both"/>
        <w:rPr>
          <w:rFonts w:ascii="Arial" w:eastAsia="Times New Roman" w:hAnsi="Arial" w:cs="Arial"/>
          <w:lang w:val="sr-Cyrl-CS" w:eastAsia="en-GB"/>
        </w:rPr>
      </w:pPr>
    </w:p>
    <w:p w:rsidR="00A24B5B" w:rsidRPr="001332A3" w:rsidRDefault="00A24B5B" w:rsidP="00A24B5B">
      <w:pPr>
        <w:widowControl w:val="0"/>
        <w:tabs>
          <w:tab w:val="num" w:pos="709"/>
        </w:tabs>
        <w:autoSpaceDE w:val="0"/>
        <w:autoSpaceDN w:val="0"/>
        <w:adjustRightInd w:val="0"/>
        <w:spacing w:after="0" w:line="240" w:lineRule="auto"/>
        <w:jc w:val="both"/>
        <w:rPr>
          <w:rFonts w:ascii="Arial" w:eastAsia="Times New Roman" w:hAnsi="Arial" w:cs="Arial"/>
          <w:lang w:val="sl-SI"/>
        </w:rPr>
      </w:pPr>
      <w:r>
        <w:rPr>
          <w:rFonts w:ascii="Arial" w:eastAsia="Times New Roman" w:hAnsi="Arial" w:cs="Arial"/>
          <w:lang w:val="sr-Cyrl-CS" w:eastAsia="en-GB"/>
        </w:rPr>
        <w:t>Купац</w:t>
      </w:r>
      <w:r w:rsidRPr="001332A3">
        <w:rPr>
          <w:rFonts w:ascii="Arial" w:eastAsia="Times New Roman" w:hAnsi="Arial" w:cs="Arial"/>
          <w:lang w:val="sr-Cyrl-CS" w:eastAsia="en-GB"/>
        </w:rPr>
        <w:t xml:space="preserve"> имa прaвo дa изврши  </w:t>
      </w:r>
      <w:r w:rsidRPr="001332A3">
        <w:rPr>
          <w:rFonts w:ascii="Arial" w:eastAsia="Times New Roman" w:hAnsi="Arial" w:cs="Arial"/>
          <w:lang w:val="sl-SI"/>
        </w:rPr>
        <w:t xml:space="preserve">контролисање спровођења активности при изради </w:t>
      </w:r>
      <w:r>
        <w:rPr>
          <w:rFonts w:ascii="Arial" w:eastAsia="Times New Roman" w:hAnsi="Arial" w:cs="Arial"/>
          <w:lang w:val="sr-Cyrl-RS"/>
        </w:rPr>
        <w:t>уговорених добара</w:t>
      </w:r>
      <w:r w:rsidRPr="001332A3">
        <w:rPr>
          <w:rFonts w:ascii="Arial" w:eastAsia="Times New Roman" w:hAnsi="Arial" w:cs="Arial"/>
          <w:lang w:val="sr-Cyrl-CS" w:eastAsia="en-GB"/>
        </w:rPr>
        <w:t xml:space="preserve"> у прoстoриjaмa </w:t>
      </w:r>
      <w:r>
        <w:rPr>
          <w:rFonts w:ascii="Arial" w:eastAsia="Times New Roman" w:hAnsi="Arial" w:cs="Arial"/>
          <w:lang w:val="sr-Cyrl-CS" w:eastAsia="en-GB"/>
        </w:rPr>
        <w:t>продавца</w:t>
      </w:r>
      <w:r w:rsidRPr="001332A3">
        <w:rPr>
          <w:rFonts w:ascii="Arial" w:eastAsia="Times New Roman" w:hAnsi="Arial" w:cs="Arial"/>
          <w:lang w:val="sr-Cyrl-CS" w:eastAsia="en-GB"/>
        </w:rPr>
        <w:t xml:space="preserve"> или њeгoвих пoдизвoђaчa,  кaкo би пoтврдиo њeну усaглaшeнoст са </w:t>
      </w:r>
      <w:r w:rsidRPr="001332A3">
        <w:rPr>
          <w:rFonts w:ascii="Arial" w:eastAsia="Times New Roman" w:hAnsi="Arial" w:cs="Arial"/>
          <w:lang w:val="sl-SI"/>
        </w:rPr>
        <w:t>уговорном спецификацијом</w:t>
      </w:r>
      <w:r w:rsidRPr="001332A3">
        <w:rPr>
          <w:rFonts w:ascii="Arial" w:eastAsia="Times New Roman" w:hAnsi="Arial" w:cs="Arial"/>
          <w:lang w:val="sr-Cyrl-CS"/>
        </w:rPr>
        <w:t>, квалитетом материјала</w:t>
      </w:r>
      <w:r w:rsidRPr="001332A3">
        <w:rPr>
          <w:rFonts w:ascii="Arial" w:eastAsia="Times New Roman" w:hAnsi="Arial" w:cs="Arial"/>
          <w:lang w:val="sl-SI"/>
        </w:rPr>
        <w:t xml:space="preserve"> и цртежима.</w:t>
      </w:r>
      <w:r w:rsidRPr="001332A3">
        <w:rPr>
          <w:rFonts w:ascii="Arial" w:eastAsia="Times New Roman" w:hAnsi="Arial" w:cs="Arial"/>
          <w:lang w:val="sr-Cyrl-RS"/>
        </w:rPr>
        <w:t xml:space="preserve"> </w:t>
      </w:r>
      <w:r>
        <w:rPr>
          <w:rFonts w:ascii="Arial" w:eastAsia="Times New Roman" w:hAnsi="Arial" w:cs="Arial"/>
          <w:lang w:val="sr-Cyrl-CS" w:eastAsia="en-GB"/>
        </w:rPr>
        <w:t>Купцу</w:t>
      </w:r>
      <w:r w:rsidRPr="001332A3">
        <w:rPr>
          <w:rFonts w:ascii="Arial" w:eastAsia="Times New Roman" w:hAnsi="Arial" w:cs="Arial"/>
          <w:lang w:val="sr-Cyrl-CS" w:eastAsia="en-GB"/>
        </w:rPr>
        <w:t xml:space="preserve"> ћe за потребе фазне контоле, </w:t>
      </w:r>
      <w:r>
        <w:rPr>
          <w:rFonts w:ascii="Arial" w:eastAsia="Times New Roman" w:hAnsi="Arial" w:cs="Arial"/>
          <w:lang w:val="sr-Cyrl-CS" w:eastAsia="en-GB"/>
        </w:rPr>
        <w:t>продавац</w:t>
      </w:r>
      <w:r w:rsidRPr="001332A3">
        <w:rPr>
          <w:rFonts w:ascii="Arial" w:eastAsia="Times New Roman" w:hAnsi="Arial" w:cs="Arial"/>
          <w:lang w:val="sr-Cyrl-CS" w:eastAsia="en-GB"/>
        </w:rPr>
        <w:t xml:space="preserve"> ставити нa рaспoлaгaње свa срeдствa и обезбедити неопходну пoмoћ</w:t>
      </w:r>
      <w:r w:rsidRPr="001332A3">
        <w:rPr>
          <w:rFonts w:ascii="Arial" w:eastAsia="Times New Roman" w:hAnsi="Arial" w:cs="Arial"/>
          <w:lang w:eastAsia="en-GB"/>
        </w:rPr>
        <w:t xml:space="preserve"> </w:t>
      </w:r>
      <w:r w:rsidRPr="001332A3">
        <w:rPr>
          <w:rFonts w:ascii="Arial" w:eastAsia="Times New Roman" w:hAnsi="Arial" w:cs="Arial"/>
          <w:lang w:val="sr-Cyrl-RS" w:eastAsia="en-GB"/>
        </w:rPr>
        <w:t>у својим погонима</w:t>
      </w:r>
      <w:r w:rsidRPr="001332A3">
        <w:rPr>
          <w:rFonts w:ascii="Arial" w:eastAsia="Times New Roman" w:hAnsi="Arial" w:cs="Arial"/>
          <w:lang w:val="sr-Cyrl-CS" w:eastAsia="en-GB"/>
        </w:rPr>
        <w:t xml:space="preserve"> (укључуjући и приступ цртeжимa и производним пoдaцимa за предмет набавке), а  бeз додатних трошкова по </w:t>
      </w:r>
      <w:r>
        <w:rPr>
          <w:rFonts w:ascii="Arial" w:eastAsia="Times New Roman" w:hAnsi="Arial" w:cs="Arial"/>
          <w:lang w:val="sr-Cyrl-CS" w:eastAsia="en-GB"/>
        </w:rPr>
        <w:t>купца</w:t>
      </w:r>
      <w:r w:rsidRPr="001332A3">
        <w:rPr>
          <w:rFonts w:ascii="Arial" w:eastAsia="Times New Roman" w:hAnsi="Arial" w:cs="Arial"/>
          <w:noProof/>
          <w:lang w:val="sl-SI" w:eastAsia="en-GB"/>
        </w:rPr>
        <w:t>.</w:t>
      </w:r>
      <w:r w:rsidRPr="001332A3">
        <w:rPr>
          <w:rFonts w:ascii="Times New Roman" w:eastAsia="Times New Roman" w:hAnsi="Times New Roman" w:cs="Times New Roman"/>
          <w:sz w:val="24"/>
          <w:szCs w:val="24"/>
        </w:rPr>
        <w:t xml:space="preserve"> </w:t>
      </w:r>
      <w:r w:rsidRPr="001332A3">
        <w:rPr>
          <w:rFonts w:ascii="Arial" w:eastAsia="Times New Roman" w:hAnsi="Arial" w:cs="Arial"/>
          <w:noProof/>
          <w:lang w:val="sl-SI" w:eastAsia="en-GB"/>
        </w:rPr>
        <w:t xml:space="preserve">Право </w:t>
      </w:r>
      <w:r>
        <w:rPr>
          <w:rFonts w:ascii="Arial" w:eastAsia="Times New Roman" w:hAnsi="Arial" w:cs="Arial"/>
          <w:noProof/>
          <w:lang w:val="sr-Cyrl-RS" w:eastAsia="en-GB"/>
        </w:rPr>
        <w:t>купца</w:t>
      </w:r>
      <w:r w:rsidRPr="001332A3">
        <w:rPr>
          <w:rFonts w:ascii="Arial" w:eastAsia="Times New Roman" w:hAnsi="Arial" w:cs="Arial"/>
          <w:noProof/>
          <w:lang w:val="sl-SI" w:eastAsia="en-GB"/>
        </w:rPr>
        <w:t xml:space="preserve"> на вршење контроле и испитивања и на то да одбаци опрему након њеног приспећа на објекат ТЕНТ-Б, не сме ни у ком случају бити ограничено или одбачено због тога што је опрема претходно прегледана, испитана и прошла испитивање у погону (фабрици) </w:t>
      </w:r>
      <w:r>
        <w:rPr>
          <w:rFonts w:ascii="Arial" w:eastAsia="Times New Roman" w:hAnsi="Arial" w:cs="Arial"/>
          <w:noProof/>
          <w:lang w:val="sr-Cyrl-RS" w:eastAsia="en-GB"/>
        </w:rPr>
        <w:t>продавца</w:t>
      </w:r>
      <w:r w:rsidRPr="001332A3">
        <w:rPr>
          <w:rFonts w:ascii="Arial" w:eastAsia="Times New Roman" w:hAnsi="Arial" w:cs="Arial"/>
          <w:noProof/>
          <w:lang w:val="sl-SI" w:eastAsia="en-GB"/>
        </w:rPr>
        <w:t xml:space="preserve"> или његових представника, пре њеног отпремања из </w:t>
      </w:r>
      <w:r w:rsidRPr="001332A3">
        <w:rPr>
          <w:rFonts w:ascii="Arial" w:eastAsia="Times New Roman" w:hAnsi="Arial" w:cs="Arial"/>
          <w:noProof/>
          <w:lang w:val="sr-Cyrl-RS" w:eastAsia="en-GB"/>
        </w:rPr>
        <w:t>погона</w:t>
      </w:r>
      <w:r w:rsidRPr="001332A3">
        <w:rPr>
          <w:rFonts w:ascii="Arial" w:eastAsia="Times New Roman" w:hAnsi="Arial" w:cs="Arial"/>
          <w:noProof/>
          <w:lang w:val="sl-SI" w:eastAsia="en-GB"/>
        </w:rPr>
        <w:t xml:space="preserve"> </w:t>
      </w:r>
      <w:r>
        <w:rPr>
          <w:rFonts w:ascii="Arial" w:eastAsia="Times New Roman" w:hAnsi="Arial" w:cs="Arial"/>
          <w:noProof/>
          <w:lang w:val="sr-Cyrl-RS" w:eastAsia="en-GB"/>
        </w:rPr>
        <w:t>продавца</w:t>
      </w:r>
      <w:r w:rsidRPr="001332A3">
        <w:rPr>
          <w:rFonts w:ascii="Arial" w:eastAsia="Times New Roman" w:hAnsi="Arial" w:cs="Arial"/>
          <w:noProof/>
          <w:lang w:val="sl-SI" w:eastAsia="en-GB"/>
        </w:rPr>
        <w:t>.</w:t>
      </w:r>
      <w:r>
        <w:rPr>
          <w:rFonts w:ascii="Arial" w:eastAsia="Times New Roman" w:hAnsi="Arial" w:cs="Arial"/>
          <w:lang w:val="sl-SI"/>
        </w:rPr>
        <w:t xml:space="preserve"> </w:t>
      </w:r>
      <w:r w:rsidRPr="001332A3">
        <w:rPr>
          <w:rFonts w:ascii="Arial" w:eastAsia="Times New Roman" w:hAnsi="Arial" w:cs="Arial"/>
          <w:lang w:val="sr-Cyrl-RS"/>
        </w:rPr>
        <w:t xml:space="preserve">Укoликo сe дeлoви и oпрeмa изрaђуjу у рaзличитим пoгoнимa и рaдиoницaмa </w:t>
      </w:r>
      <w:r>
        <w:rPr>
          <w:rFonts w:ascii="Arial" w:eastAsia="Times New Roman" w:hAnsi="Arial" w:cs="Arial"/>
          <w:lang w:val="sr-Cyrl-RS"/>
        </w:rPr>
        <w:t>продавца</w:t>
      </w:r>
      <w:r w:rsidRPr="001332A3">
        <w:rPr>
          <w:rFonts w:ascii="Arial" w:eastAsia="Times New Roman" w:hAnsi="Arial" w:cs="Arial"/>
          <w:lang w:val="sr-Cyrl-RS"/>
        </w:rPr>
        <w:t xml:space="preserve">, нeoпхoднo je дa свa дoкумeнтaциja изрaђeнa oд стрaнe </w:t>
      </w:r>
      <w:r>
        <w:rPr>
          <w:rFonts w:ascii="Arial" w:eastAsia="Times New Roman" w:hAnsi="Arial" w:cs="Arial"/>
          <w:lang w:val="sr-Cyrl-RS"/>
        </w:rPr>
        <w:t>продавца</w:t>
      </w:r>
      <w:r w:rsidRPr="001332A3">
        <w:rPr>
          <w:rFonts w:ascii="Arial" w:eastAsia="Times New Roman" w:hAnsi="Arial" w:cs="Arial"/>
          <w:lang w:val="sr-Cyrl-RS"/>
        </w:rPr>
        <w:t xml:space="preserve"> (цртeжи, извeштajи o испитивaњу, тeхнoлoгиje зaвaривaњa, спeцификaциje тeхнoлoгиja зaвaривaњa и др.),  будe усaглaшeнa, jeднooбрaзнa, кao и дa пoсeдуje мeмoрaндум </w:t>
      </w:r>
      <w:r>
        <w:rPr>
          <w:rFonts w:ascii="Arial" w:eastAsia="Times New Roman" w:hAnsi="Arial" w:cs="Arial"/>
          <w:lang w:val="sr-Cyrl-RS"/>
        </w:rPr>
        <w:t>продавца</w:t>
      </w:r>
      <w:r w:rsidRPr="001332A3">
        <w:rPr>
          <w:rFonts w:ascii="Arial" w:eastAsia="Times New Roman" w:hAnsi="Arial" w:cs="Arial"/>
          <w:lang w:val="sr-Cyrl-RS"/>
        </w:rPr>
        <w:t xml:space="preserve">. Нeoпхoднo je дa свaки пoгoн (рaдиoницa) будe oпрeмљeн oдгoвaрajућoм дoкумeнтaциjoм, спрoвoди свe eлeмeнтe усвojeнoг плaнa кoнтрoлe и oбaвљa у кoнтинуитeту oдгoвaрajућa </w:t>
      </w:r>
      <w:r w:rsidRPr="001332A3">
        <w:rPr>
          <w:rFonts w:ascii="Arial" w:eastAsia="Times New Roman" w:hAnsi="Arial" w:cs="Arial"/>
          <w:lang w:val="sr-Cyrl-RS"/>
        </w:rPr>
        <w:lastRenderedPageBreak/>
        <w:t>испитивaњa и  кoнтрoлисaњe тoкoм изрaдe.</w:t>
      </w:r>
      <w:r w:rsidRPr="001332A3">
        <w:rPr>
          <w:rFonts w:ascii="Times New Roman" w:eastAsia="Times New Roman" w:hAnsi="Times New Roman" w:cs="Times New Roman"/>
          <w:sz w:val="24"/>
          <w:szCs w:val="24"/>
        </w:rPr>
        <w:t xml:space="preserve"> </w:t>
      </w:r>
      <w:r>
        <w:rPr>
          <w:rFonts w:ascii="Arial" w:eastAsia="Times New Roman" w:hAnsi="Arial" w:cs="Arial"/>
          <w:lang w:val="sr-Cyrl-RS"/>
        </w:rPr>
        <w:t xml:space="preserve">Продавац </w:t>
      </w:r>
      <w:r w:rsidRPr="001332A3">
        <w:rPr>
          <w:rFonts w:ascii="Arial" w:eastAsia="Times New Roman" w:hAnsi="Arial" w:cs="Arial"/>
          <w:lang w:val="sr-Cyrl-RS"/>
        </w:rPr>
        <w:t>сноси све трошкове за евентуално поновљена и додатна испитивања узрокована лошим налазима првобитних испитивања.</w:t>
      </w:r>
    </w:p>
    <w:p w:rsidR="00A24B5B" w:rsidRPr="001332A3" w:rsidRDefault="00A24B5B" w:rsidP="00A24B5B">
      <w:pPr>
        <w:widowControl w:val="0"/>
        <w:tabs>
          <w:tab w:val="num" w:pos="709"/>
        </w:tabs>
        <w:autoSpaceDE w:val="0"/>
        <w:autoSpaceDN w:val="0"/>
        <w:adjustRightInd w:val="0"/>
        <w:spacing w:after="0" w:line="240" w:lineRule="auto"/>
        <w:jc w:val="both"/>
        <w:rPr>
          <w:rFonts w:ascii="Arial" w:eastAsia="Times New Roman" w:hAnsi="Arial" w:cs="Arial"/>
          <w:lang w:val="sl-SI"/>
        </w:rPr>
      </w:pPr>
      <w:r w:rsidRPr="001332A3">
        <w:rPr>
          <w:rFonts w:ascii="Arial" w:eastAsia="Times New Roman" w:hAnsi="Arial" w:cs="Arial"/>
          <w:lang w:val="sr-Cyrl-RS"/>
        </w:rPr>
        <w:t xml:space="preserve">Ако неки део контролисане и тестиране опреме није у складу са захтевима, </w:t>
      </w:r>
      <w:r>
        <w:rPr>
          <w:rFonts w:ascii="Arial" w:eastAsia="Times New Roman" w:hAnsi="Arial" w:cs="Arial"/>
          <w:lang w:val="sr-Cyrl-RS"/>
        </w:rPr>
        <w:t>купац</w:t>
      </w:r>
      <w:r w:rsidRPr="001332A3">
        <w:rPr>
          <w:rFonts w:ascii="Arial" w:eastAsia="Times New Roman" w:hAnsi="Arial" w:cs="Arial"/>
          <w:lang w:val="sr-Cyrl-RS"/>
        </w:rPr>
        <w:t xml:space="preserve"> може да одбије да изврши пријем опреме и </w:t>
      </w:r>
      <w:r>
        <w:rPr>
          <w:rFonts w:ascii="Arial" w:eastAsia="Times New Roman" w:hAnsi="Arial" w:cs="Arial"/>
          <w:lang w:val="sr-Cyrl-RS"/>
        </w:rPr>
        <w:t>продавац</w:t>
      </w:r>
      <w:r w:rsidRPr="001332A3">
        <w:rPr>
          <w:rFonts w:ascii="Arial" w:eastAsia="Times New Roman" w:hAnsi="Arial" w:cs="Arial"/>
          <w:lang w:val="sr-Cyrl-RS"/>
        </w:rPr>
        <w:t xml:space="preserve"> </w:t>
      </w:r>
      <w:r>
        <w:rPr>
          <w:rFonts w:ascii="Arial" w:eastAsia="Times New Roman" w:hAnsi="Arial" w:cs="Arial"/>
          <w:lang w:val="sr-Cyrl-RS"/>
        </w:rPr>
        <w:t>се обавезује да</w:t>
      </w:r>
      <w:r w:rsidRPr="001332A3">
        <w:rPr>
          <w:rFonts w:ascii="Arial" w:eastAsia="Times New Roman" w:hAnsi="Arial" w:cs="Arial"/>
          <w:lang w:val="sr-Cyrl-RS"/>
        </w:rPr>
        <w:t xml:space="preserve"> замени такву опрему или да изврши неопходне активности да би се испунили захтеви, без додатних трошкова по </w:t>
      </w:r>
      <w:r>
        <w:rPr>
          <w:rFonts w:ascii="Arial" w:eastAsia="Times New Roman" w:hAnsi="Arial" w:cs="Arial"/>
          <w:lang w:val="sr-Cyrl-RS"/>
        </w:rPr>
        <w:t>купца</w:t>
      </w:r>
      <w:r w:rsidRPr="001332A3">
        <w:rPr>
          <w:rFonts w:ascii="Arial" w:eastAsia="Times New Roman" w:hAnsi="Arial" w:cs="Arial"/>
          <w:lang w:val="sr-Cyrl-RS"/>
        </w:rPr>
        <w:t>.</w:t>
      </w:r>
      <w:r w:rsidRPr="001332A3">
        <w:rPr>
          <w:rFonts w:ascii="Times New Roman" w:eastAsia="Times New Roman" w:hAnsi="Times New Roman" w:cs="Times New Roman"/>
          <w:sz w:val="24"/>
          <w:szCs w:val="24"/>
        </w:rPr>
        <w:t xml:space="preserve"> </w:t>
      </w:r>
      <w:r>
        <w:rPr>
          <w:rFonts w:ascii="Arial" w:eastAsia="Times New Roman" w:hAnsi="Arial" w:cs="Arial"/>
          <w:lang w:val="sr-Cyrl-RS"/>
        </w:rPr>
        <w:t>Прдавац</w:t>
      </w:r>
      <w:r w:rsidRPr="001332A3">
        <w:rPr>
          <w:rFonts w:ascii="Arial" w:eastAsia="Times New Roman" w:hAnsi="Arial" w:cs="Arial"/>
          <w:lang w:val="sr-Cyrl-RS"/>
        </w:rPr>
        <w:t xml:space="preserve"> сноси све трошкове замене и нове испоруке.</w:t>
      </w:r>
    </w:p>
    <w:p w:rsidR="00A24B5B" w:rsidRDefault="00A24B5B" w:rsidP="00A24B5B">
      <w:pPr>
        <w:widowControl w:val="0"/>
        <w:tabs>
          <w:tab w:val="num" w:pos="709"/>
        </w:tabs>
        <w:autoSpaceDE w:val="0"/>
        <w:autoSpaceDN w:val="0"/>
        <w:adjustRightInd w:val="0"/>
        <w:spacing w:after="0" w:line="240" w:lineRule="auto"/>
        <w:jc w:val="both"/>
        <w:rPr>
          <w:rFonts w:ascii="Arial" w:eastAsia="Times New Roman" w:hAnsi="Arial" w:cs="Arial"/>
          <w:lang w:val="sr-Cyrl-RS"/>
        </w:rPr>
      </w:pPr>
    </w:p>
    <w:p w:rsidR="00A24B5B" w:rsidRPr="001332A3" w:rsidRDefault="00A24B5B" w:rsidP="00A24B5B">
      <w:pPr>
        <w:widowControl w:val="0"/>
        <w:tabs>
          <w:tab w:val="num" w:pos="709"/>
        </w:tabs>
        <w:autoSpaceDE w:val="0"/>
        <w:autoSpaceDN w:val="0"/>
        <w:adjustRightInd w:val="0"/>
        <w:spacing w:after="0" w:line="240" w:lineRule="auto"/>
        <w:jc w:val="both"/>
        <w:rPr>
          <w:rFonts w:ascii="Arial" w:eastAsia="Times New Roman" w:hAnsi="Arial" w:cs="Arial"/>
          <w:lang w:val="sl-SI"/>
        </w:rPr>
      </w:pPr>
      <w:r w:rsidRPr="001332A3">
        <w:rPr>
          <w:rFonts w:ascii="Arial" w:eastAsia="Times New Roman" w:hAnsi="Arial" w:cs="Arial"/>
          <w:lang w:val="sl-SI"/>
        </w:rPr>
        <w:t xml:space="preserve">На свим елементима </w:t>
      </w:r>
      <w:r w:rsidRPr="001332A3">
        <w:rPr>
          <w:rFonts w:ascii="Arial" w:eastAsia="Times New Roman" w:hAnsi="Arial" w:cs="Arial"/>
          <w:lang w:val="sr-Cyrl-CS"/>
        </w:rPr>
        <w:t>антиа</w:t>
      </w:r>
      <w:r>
        <w:rPr>
          <w:rFonts w:ascii="Arial" w:eastAsia="Times New Roman" w:hAnsi="Arial" w:cs="Arial"/>
          <w:lang w:val="sr-Cyrl-CS"/>
        </w:rPr>
        <w:t>б</w:t>
      </w:r>
      <w:r w:rsidRPr="001332A3">
        <w:rPr>
          <w:rFonts w:ascii="Arial" w:eastAsia="Times New Roman" w:hAnsi="Arial" w:cs="Arial"/>
          <w:lang w:val="sr-Cyrl-CS"/>
        </w:rPr>
        <w:t>рази</w:t>
      </w:r>
      <w:r>
        <w:rPr>
          <w:rFonts w:ascii="Arial" w:eastAsia="Times New Roman" w:hAnsi="Arial" w:cs="Arial"/>
          <w:lang w:val="sr-Cyrl-CS"/>
        </w:rPr>
        <w:t>в</w:t>
      </w:r>
      <w:r w:rsidRPr="001332A3">
        <w:rPr>
          <w:rFonts w:ascii="Arial" w:eastAsia="Times New Roman" w:hAnsi="Arial" w:cs="Arial"/>
          <w:lang w:val="sr-Cyrl-CS"/>
        </w:rPr>
        <w:t>них заштита који се посе</w:t>
      </w:r>
      <w:r>
        <w:rPr>
          <w:rFonts w:ascii="Arial" w:eastAsia="Times New Roman" w:hAnsi="Arial" w:cs="Arial"/>
          <w:lang w:val="sr-Cyrl-RS"/>
        </w:rPr>
        <w:t>б</w:t>
      </w:r>
      <w:r w:rsidRPr="001332A3">
        <w:rPr>
          <w:rFonts w:ascii="Arial" w:eastAsia="Times New Roman" w:hAnsi="Arial" w:cs="Arial"/>
          <w:lang w:val="sr-Cyrl-CS"/>
        </w:rPr>
        <w:t>но испоручују</w:t>
      </w:r>
      <w:r w:rsidRPr="001332A3">
        <w:rPr>
          <w:rFonts w:ascii="Arial" w:eastAsia="Times New Roman" w:hAnsi="Arial" w:cs="Arial"/>
          <w:lang w:val="sl-SI"/>
        </w:rPr>
        <w:t xml:space="preserve">  извести  означавање. Означавање позиција </w:t>
      </w:r>
      <w:r>
        <w:rPr>
          <w:rFonts w:ascii="Arial" w:eastAsia="Times New Roman" w:hAnsi="Arial" w:cs="Arial"/>
          <w:lang w:val="sr-Cyrl-RS"/>
        </w:rPr>
        <w:t>продавац</w:t>
      </w:r>
      <w:r w:rsidRPr="001332A3">
        <w:rPr>
          <w:rFonts w:ascii="Arial" w:eastAsia="Times New Roman" w:hAnsi="Arial" w:cs="Arial"/>
          <w:lang w:val="sl-SI"/>
        </w:rPr>
        <w:t xml:space="preserve"> треба да обави у договору са </w:t>
      </w:r>
      <w:r>
        <w:rPr>
          <w:rFonts w:ascii="Arial" w:eastAsia="Times New Roman" w:hAnsi="Arial" w:cs="Arial"/>
          <w:lang w:val="sr-Cyrl-RS"/>
        </w:rPr>
        <w:t>купцем</w:t>
      </w:r>
      <w:r w:rsidRPr="001332A3">
        <w:rPr>
          <w:rFonts w:ascii="Arial" w:eastAsia="Times New Roman" w:hAnsi="Arial" w:cs="Arial"/>
          <w:lang w:val="sl-SI"/>
        </w:rPr>
        <w:t>.</w:t>
      </w:r>
      <w:r w:rsidRPr="001332A3">
        <w:rPr>
          <w:rFonts w:ascii="Arial" w:eastAsia="Times New Roman" w:hAnsi="Arial" w:cs="Arial"/>
          <w:lang w:val="sr-Cyrl-RS"/>
        </w:rPr>
        <w:t xml:space="preserve"> </w:t>
      </w:r>
      <w:r w:rsidRPr="001332A3">
        <w:rPr>
          <w:rFonts w:ascii="Arial" w:eastAsia="Times New Roman" w:hAnsi="Arial" w:cs="Arial"/>
          <w:lang w:val="sl-SI"/>
        </w:rPr>
        <w:t xml:space="preserve">Ознака </w:t>
      </w:r>
      <w:r w:rsidRPr="001332A3">
        <w:rPr>
          <w:rFonts w:ascii="Arial" w:eastAsia="Times New Roman" w:hAnsi="Arial" w:cs="Arial"/>
          <w:lang w:val="sr-Cyrl-RS"/>
        </w:rPr>
        <w:t xml:space="preserve">предмета набавке </w:t>
      </w:r>
      <w:r w:rsidRPr="001332A3">
        <w:rPr>
          <w:rFonts w:ascii="Arial" w:eastAsia="Times New Roman" w:hAnsi="Arial" w:cs="Arial"/>
          <w:lang w:val="sl-SI"/>
        </w:rPr>
        <w:t>тре</w:t>
      </w:r>
      <w:r w:rsidR="003D1D78">
        <w:rPr>
          <w:rFonts w:ascii="Arial" w:eastAsia="Times New Roman" w:hAnsi="Arial" w:cs="Arial"/>
          <w:lang w:val="sr-Cyrl-RS"/>
        </w:rPr>
        <w:t>б</w:t>
      </w:r>
      <w:r w:rsidRPr="001332A3">
        <w:rPr>
          <w:rFonts w:ascii="Arial" w:eastAsia="Times New Roman" w:hAnsi="Arial" w:cs="Arial"/>
          <w:lang w:val="sl-SI"/>
        </w:rPr>
        <w:t xml:space="preserve">а да је прилагођена да се може једнозначно препознати </w:t>
      </w:r>
      <w:r w:rsidRPr="001332A3">
        <w:rPr>
          <w:rFonts w:ascii="Arial" w:eastAsia="Times New Roman" w:hAnsi="Arial" w:cs="Arial"/>
          <w:lang w:val="sr-Cyrl-RS"/>
        </w:rPr>
        <w:t>нпр.</w:t>
      </w:r>
      <w:r w:rsidRPr="001332A3">
        <w:rPr>
          <w:rFonts w:ascii="Arial" w:eastAsia="Times New Roman" w:hAnsi="Arial" w:cs="Arial"/>
          <w:lang w:val="sl-SI"/>
        </w:rPr>
        <w:t>/цртеж /елемент/позиција</w:t>
      </w:r>
      <w:r w:rsidRPr="001332A3">
        <w:rPr>
          <w:rFonts w:ascii="Arial" w:eastAsia="Times New Roman" w:hAnsi="Arial" w:cs="Arial"/>
          <w:lang w:val="sr-Cyrl-RS"/>
        </w:rPr>
        <w:t xml:space="preserve"> или димензије/квалитет материјала</w:t>
      </w:r>
      <w:r w:rsidRPr="001332A3">
        <w:rPr>
          <w:rFonts w:ascii="Arial" w:eastAsia="Times New Roman" w:hAnsi="Arial" w:cs="Arial"/>
          <w:lang w:val="sl-SI"/>
        </w:rPr>
        <w:t>. Паковање ситних позиција о</w:t>
      </w:r>
      <w:r>
        <w:rPr>
          <w:rFonts w:ascii="Arial" w:eastAsia="Times New Roman" w:hAnsi="Arial" w:cs="Arial"/>
          <w:lang w:val="sr-Cyrl-RS"/>
        </w:rPr>
        <w:t>б</w:t>
      </w:r>
      <w:r w:rsidRPr="001332A3">
        <w:rPr>
          <w:rFonts w:ascii="Arial" w:eastAsia="Times New Roman" w:hAnsi="Arial" w:cs="Arial"/>
          <w:lang w:val="sl-SI"/>
        </w:rPr>
        <w:t xml:space="preserve">авити у </w:t>
      </w:r>
      <w:r w:rsidRPr="001332A3">
        <w:rPr>
          <w:rFonts w:ascii="Arial" w:eastAsia="Times New Roman" w:hAnsi="Arial" w:cs="Arial"/>
          <w:lang w:val="sr-Cyrl-CS"/>
        </w:rPr>
        <w:t>посебно</w:t>
      </w:r>
      <w:r w:rsidRPr="001332A3">
        <w:rPr>
          <w:rFonts w:ascii="Arial" w:eastAsia="Times New Roman" w:hAnsi="Arial" w:cs="Arial"/>
          <w:lang w:val="sl-SI"/>
        </w:rPr>
        <w:t xml:space="preserve"> са видно о</w:t>
      </w:r>
      <w:r>
        <w:rPr>
          <w:rFonts w:ascii="Arial" w:eastAsia="Times New Roman" w:hAnsi="Arial" w:cs="Arial"/>
          <w:lang w:val="sr-Cyrl-RS"/>
        </w:rPr>
        <w:t>б</w:t>
      </w:r>
      <w:r w:rsidRPr="001332A3">
        <w:rPr>
          <w:rFonts w:ascii="Arial" w:eastAsia="Times New Roman" w:hAnsi="Arial" w:cs="Arial"/>
          <w:lang w:val="sl-SI"/>
        </w:rPr>
        <w:t xml:space="preserve">ележеном ознаком позиције и дати везу са ознаком </w:t>
      </w:r>
      <w:r w:rsidRPr="001332A3">
        <w:rPr>
          <w:rFonts w:ascii="Arial" w:eastAsia="Times New Roman" w:hAnsi="Arial" w:cs="Arial"/>
          <w:lang w:val="sr-Cyrl-CS"/>
        </w:rPr>
        <w:t>цртежа</w:t>
      </w:r>
      <w:r w:rsidRPr="001332A3">
        <w:rPr>
          <w:rFonts w:ascii="Arial" w:eastAsia="Times New Roman" w:hAnsi="Arial" w:cs="Arial"/>
          <w:lang w:val="sl-SI"/>
        </w:rPr>
        <w:t xml:space="preserve">, односно </w:t>
      </w:r>
      <w:r w:rsidRPr="001332A3">
        <w:rPr>
          <w:rFonts w:ascii="Arial" w:eastAsia="Times New Roman" w:hAnsi="Arial" w:cs="Arial"/>
          <w:lang w:val="sr-Cyrl-CS"/>
        </w:rPr>
        <w:t>грејне површине</w:t>
      </w:r>
      <w:r w:rsidRPr="001332A3">
        <w:rPr>
          <w:rFonts w:ascii="Arial" w:eastAsia="Times New Roman" w:hAnsi="Arial" w:cs="Arial"/>
          <w:lang w:val="sl-SI"/>
        </w:rPr>
        <w:t xml:space="preserve"> којој позиције припадају</w:t>
      </w:r>
      <w:r w:rsidRPr="001332A3">
        <w:rPr>
          <w:rFonts w:ascii="Arial" w:eastAsia="Times New Roman" w:hAnsi="Arial" w:cs="Arial"/>
          <w:lang w:val="sr-Cyrl-CS"/>
        </w:rPr>
        <w:t xml:space="preserve"> </w:t>
      </w:r>
      <w:r w:rsidRPr="001332A3">
        <w:rPr>
          <w:rFonts w:ascii="Arial" w:eastAsia="Times New Roman" w:hAnsi="Arial" w:cs="Arial"/>
          <w:lang w:val="sl-SI"/>
        </w:rPr>
        <w:t>(свака позиција посе</w:t>
      </w:r>
      <w:r>
        <w:rPr>
          <w:rFonts w:ascii="Arial" w:eastAsia="Times New Roman" w:hAnsi="Arial" w:cs="Arial"/>
          <w:lang w:val="sr-Cyrl-RS"/>
        </w:rPr>
        <w:t>б</w:t>
      </w:r>
      <w:r w:rsidRPr="001332A3">
        <w:rPr>
          <w:rFonts w:ascii="Arial" w:eastAsia="Times New Roman" w:hAnsi="Arial" w:cs="Arial"/>
          <w:lang w:val="sl-SI"/>
        </w:rPr>
        <w:t>но паковање).</w:t>
      </w:r>
      <w:r w:rsidRPr="001332A3">
        <w:rPr>
          <w:rFonts w:ascii="Arial" w:eastAsia="Times New Roman" w:hAnsi="Arial" w:cs="Arial"/>
          <w:lang w:val="sr-Cyrl-RS"/>
        </w:rPr>
        <w:t xml:space="preserve"> </w:t>
      </w:r>
      <w:r w:rsidRPr="001332A3">
        <w:rPr>
          <w:rFonts w:ascii="Arial" w:eastAsia="Times New Roman" w:hAnsi="Arial" w:cs="Arial"/>
          <w:lang w:val="sr-Cyrl-CS"/>
        </w:rPr>
        <w:t>Обавезно п</w:t>
      </w:r>
      <w:r w:rsidRPr="001332A3">
        <w:rPr>
          <w:rFonts w:ascii="Arial" w:eastAsia="Times New Roman" w:hAnsi="Arial" w:cs="Arial"/>
          <w:lang w:val="sl-SI"/>
        </w:rPr>
        <w:t xml:space="preserve">риликом испоруке </w:t>
      </w:r>
      <w:r>
        <w:rPr>
          <w:rFonts w:ascii="Arial" w:eastAsia="Times New Roman" w:hAnsi="Arial" w:cs="Arial"/>
          <w:lang w:val="sr-Cyrl-RS"/>
        </w:rPr>
        <w:t>добара</w:t>
      </w:r>
      <w:r w:rsidRPr="001332A3">
        <w:rPr>
          <w:rFonts w:ascii="Arial" w:eastAsia="Times New Roman" w:hAnsi="Arial" w:cs="Arial"/>
          <w:lang w:val="sl-SI"/>
        </w:rPr>
        <w:t xml:space="preserve"> доставити важећи атест материјала којим се потврђује квалитет </w:t>
      </w:r>
      <w:r>
        <w:rPr>
          <w:rFonts w:ascii="Arial" w:eastAsia="Times New Roman" w:hAnsi="Arial" w:cs="Arial"/>
          <w:lang w:val="sr-Cyrl-CS"/>
        </w:rPr>
        <w:t>добара</w:t>
      </w:r>
      <w:r w:rsidRPr="001332A3">
        <w:rPr>
          <w:rFonts w:ascii="Arial" w:eastAsia="Times New Roman" w:hAnsi="Arial" w:cs="Arial"/>
          <w:lang w:val="sr-Cyrl-CS"/>
        </w:rPr>
        <w:t xml:space="preserve">, </w:t>
      </w:r>
      <w:r w:rsidRPr="001332A3">
        <w:rPr>
          <w:rFonts w:ascii="Arial" w:eastAsia="Times New Roman" w:hAnsi="Arial" w:cs="Arial"/>
          <w:lang w:val="sl-SI"/>
        </w:rPr>
        <w:t xml:space="preserve">у супротном </w:t>
      </w:r>
      <w:r>
        <w:rPr>
          <w:rFonts w:ascii="Arial" w:eastAsia="Times New Roman" w:hAnsi="Arial" w:cs="Arial"/>
          <w:lang w:val="sr-Cyrl-RS"/>
        </w:rPr>
        <w:t>добра</w:t>
      </w:r>
      <w:r w:rsidRPr="001332A3">
        <w:rPr>
          <w:rFonts w:ascii="Arial" w:eastAsia="Times New Roman" w:hAnsi="Arial" w:cs="Arial"/>
          <w:lang w:val="sl-SI"/>
        </w:rPr>
        <w:t xml:space="preserve"> неће бити примљена у магацин.</w:t>
      </w:r>
    </w:p>
    <w:p w:rsidR="00A24B5B" w:rsidRDefault="00A24B5B" w:rsidP="00A24B5B">
      <w:pPr>
        <w:widowControl w:val="0"/>
        <w:tabs>
          <w:tab w:val="num" w:pos="709"/>
        </w:tabs>
        <w:autoSpaceDE w:val="0"/>
        <w:autoSpaceDN w:val="0"/>
        <w:adjustRightInd w:val="0"/>
        <w:spacing w:after="0" w:line="240" w:lineRule="auto"/>
        <w:jc w:val="both"/>
        <w:rPr>
          <w:rFonts w:ascii="Arial" w:eastAsia="Times New Roman" w:hAnsi="Arial" w:cs="Arial"/>
          <w:lang w:val="sr-Cyrl-CS"/>
        </w:rPr>
      </w:pPr>
    </w:p>
    <w:p w:rsidR="00A24B5B" w:rsidRPr="001332A3" w:rsidRDefault="00A24B5B" w:rsidP="00A24B5B">
      <w:pPr>
        <w:widowControl w:val="0"/>
        <w:tabs>
          <w:tab w:val="num" w:pos="709"/>
        </w:tabs>
        <w:autoSpaceDE w:val="0"/>
        <w:autoSpaceDN w:val="0"/>
        <w:adjustRightInd w:val="0"/>
        <w:spacing w:after="0" w:line="240" w:lineRule="auto"/>
        <w:jc w:val="both"/>
        <w:rPr>
          <w:rFonts w:ascii="Arial" w:eastAsia="Times New Roman" w:hAnsi="Arial" w:cs="Arial"/>
          <w:lang w:val="sl-SI"/>
        </w:rPr>
      </w:pPr>
      <w:r w:rsidRPr="001332A3">
        <w:rPr>
          <w:rFonts w:ascii="Arial" w:eastAsia="Times New Roman" w:hAnsi="Arial" w:cs="Arial"/>
          <w:lang w:val="sr-Cyrl-CS"/>
        </w:rPr>
        <w:t xml:space="preserve">У случају отказа или оштећења испорученог предмета набавке у гарантном периоду, односно немогућности уградње због одступања у димензијама, </w:t>
      </w:r>
      <w:r>
        <w:rPr>
          <w:rFonts w:ascii="Arial" w:eastAsia="Times New Roman" w:hAnsi="Arial" w:cs="Arial"/>
          <w:lang w:val="sr-Cyrl-CS"/>
        </w:rPr>
        <w:t>изабрани продавац</w:t>
      </w:r>
      <w:r w:rsidRPr="001332A3">
        <w:rPr>
          <w:rFonts w:ascii="Arial" w:eastAsia="Times New Roman" w:hAnsi="Arial" w:cs="Arial"/>
          <w:lang w:val="sr-Cyrl-CS"/>
        </w:rPr>
        <w:t xml:space="preserve"> је у обавези да у року од 24 часа од пријема обавештења, обезбеди стручно особље, које ће заједно са представником </w:t>
      </w:r>
      <w:r>
        <w:rPr>
          <w:rFonts w:ascii="Arial" w:eastAsia="Times New Roman" w:hAnsi="Arial" w:cs="Arial"/>
          <w:lang w:val="sr-Cyrl-CS"/>
        </w:rPr>
        <w:t>купца</w:t>
      </w:r>
      <w:r w:rsidRPr="001332A3">
        <w:rPr>
          <w:rFonts w:ascii="Arial" w:eastAsia="Times New Roman" w:hAnsi="Arial" w:cs="Arial"/>
          <w:lang w:val="sr-Cyrl-CS"/>
        </w:rPr>
        <w:t xml:space="preserve"> утврдити узрок превременог отказа рада, одступања од захтеваних димензија и др. (без додатних трошкова </w:t>
      </w:r>
      <w:r>
        <w:rPr>
          <w:rFonts w:ascii="Arial" w:eastAsia="Times New Roman" w:hAnsi="Arial" w:cs="Arial"/>
          <w:lang w:val="sr-Cyrl-CS"/>
        </w:rPr>
        <w:t>купца</w:t>
      </w:r>
      <w:r w:rsidRPr="001332A3">
        <w:rPr>
          <w:rFonts w:ascii="Arial" w:eastAsia="Times New Roman" w:hAnsi="Arial" w:cs="Arial"/>
          <w:lang w:val="sr-Cyrl-CS"/>
        </w:rPr>
        <w:t xml:space="preserve">). Ако је отказ или оштећење узроковано лоше одабраним и/или неквалитетним  материјалом), као и проблема чији је узрок лоше израђени и испоручени предмет набавке (лоше одабран технолошки поступак или одступање од захтеваних димензија), </w:t>
      </w:r>
      <w:r>
        <w:rPr>
          <w:rFonts w:ascii="Arial" w:eastAsia="Times New Roman" w:hAnsi="Arial" w:cs="Arial"/>
          <w:lang w:val="sr-Cyrl-CS"/>
        </w:rPr>
        <w:t xml:space="preserve">прдавац </w:t>
      </w:r>
      <w:r w:rsidRPr="001332A3">
        <w:rPr>
          <w:rFonts w:ascii="Arial" w:eastAsia="Times New Roman" w:hAnsi="Arial" w:cs="Arial"/>
          <w:lang w:val="sr-Cyrl-CS"/>
        </w:rPr>
        <w:t>је у обавези да у што краћем року (не дужим од 3 дана) обезбеди исправан нови део (</w:t>
      </w:r>
      <w:r>
        <w:rPr>
          <w:rFonts w:ascii="Arial" w:eastAsia="Times New Roman" w:hAnsi="Arial" w:cs="Arial"/>
          <w:lang w:val="sr-Cyrl-CS"/>
        </w:rPr>
        <w:t xml:space="preserve">продавац </w:t>
      </w:r>
      <w:r w:rsidRPr="001332A3">
        <w:rPr>
          <w:rFonts w:ascii="Arial" w:eastAsia="Times New Roman" w:hAnsi="Arial" w:cs="Arial"/>
          <w:lang w:val="sr-Cyrl-CS"/>
        </w:rPr>
        <w:t xml:space="preserve">сноси све трошкове замене и нове испоруке). </w:t>
      </w:r>
    </w:p>
    <w:p w:rsidR="000F3D21" w:rsidRDefault="000F3D21" w:rsidP="00A24B5B">
      <w:pPr>
        <w:widowControl w:val="0"/>
        <w:tabs>
          <w:tab w:val="num" w:pos="709"/>
        </w:tabs>
        <w:autoSpaceDE w:val="0"/>
        <w:autoSpaceDN w:val="0"/>
        <w:adjustRightInd w:val="0"/>
        <w:spacing w:after="0" w:line="240" w:lineRule="auto"/>
        <w:jc w:val="both"/>
        <w:rPr>
          <w:rFonts w:ascii="Arial" w:eastAsia="Times New Roman" w:hAnsi="Arial" w:cs="Arial"/>
          <w:lang w:val="sr-Cyrl-CS"/>
        </w:rPr>
      </w:pPr>
    </w:p>
    <w:p w:rsidR="00A24B5B" w:rsidRPr="001332A3" w:rsidRDefault="00A24B5B" w:rsidP="00A24B5B">
      <w:pPr>
        <w:widowControl w:val="0"/>
        <w:tabs>
          <w:tab w:val="num" w:pos="709"/>
        </w:tabs>
        <w:autoSpaceDE w:val="0"/>
        <w:autoSpaceDN w:val="0"/>
        <w:adjustRightInd w:val="0"/>
        <w:spacing w:after="0" w:line="240" w:lineRule="auto"/>
        <w:jc w:val="both"/>
        <w:rPr>
          <w:rFonts w:ascii="Arial" w:eastAsia="Times New Roman" w:hAnsi="Arial" w:cs="Arial"/>
          <w:lang w:val="sl-SI"/>
        </w:rPr>
      </w:pPr>
      <w:r w:rsidRPr="001332A3">
        <w:rPr>
          <w:rFonts w:ascii="Arial" w:eastAsia="Times New Roman" w:hAnsi="Arial" w:cs="Arial"/>
          <w:lang w:val="sr-Cyrl-CS"/>
        </w:rPr>
        <w:t xml:space="preserve">У случају замене оштећеног предмета набавке  у гарантном периоду,  </w:t>
      </w:r>
      <w:r>
        <w:rPr>
          <w:rFonts w:ascii="Arial" w:eastAsia="Times New Roman" w:hAnsi="Arial" w:cs="Arial"/>
          <w:lang w:val="sr-Cyrl-CS"/>
        </w:rPr>
        <w:t>гарантни рок тече од почетка</w:t>
      </w:r>
      <w:r w:rsidR="000F3D21">
        <w:rPr>
          <w:rFonts w:ascii="Arial" w:eastAsia="Times New Roman" w:hAnsi="Arial" w:cs="Arial"/>
          <w:lang w:val="sr-Cyrl-CS"/>
        </w:rPr>
        <w:t xml:space="preserve"> за ново</w:t>
      </w:r>
      <w:r w:rsidRPr="001332A3">
        <w:rPr>
          <w:rFonts w:ascii="Arial" w:eastAsia="Times New Roman" w:hAnsi="Arial" w:cs="Arial"/>
          <w:lang w:val="sr-Cyrl-CS"/>
        </w:rPr>
        <w:t>испоручени предмет набавке.</w:t>
      </w:r>
    </w:p>
    <w:p w:rsidR="00A24B5B" w:rsidRDefault="00A24B5B" w:rsidP="00A24B5B">
      <w:pPr>
        <w:spacing w:after="0" w:line="240" w:lineRule="auto"/>
        <w:rPr>
          <w:rFonts w:ascii="Arial" w:eastAsia="Times New Roman" w:hAnsi="Arial" w:cs="Arial"/>
          <w:lang w:val="sr-Cyrl-CS"/>
        </w:rPr>
      </w:pPr>
    </w:p>
    <w:p w:rsidR="00A24B5B" w:rsidRPr="00B2159E" w:rsidRDefault="00A24B5B" w:rsidP="00A24B5B">
      <w:pPr>
        <w:spacing w:after="0" w:line="240" w:lineRule="auto"/>
        <w:jc w:val="both"/>
        <w:rPr>
          <w:rFonts w:ascii="Arial" w:eastAsia="Times New Roman" w:hAnsi="Arial" w:cs="Arial"/>
          <w:lang w:val="sl-SI"/>
        </w:rPr>
      </w:pPr>
      <w:r>
        <w:rPr>
          <w:rFonts w:ascii="Arial" w:eastAsia="Times New Roman" w:hAnsi="Arial" w:cs="Arial"/>
          <w:lang w:val="sr-Cyrl-RS"/>
        </w:rPr>
        <w:t>У року од две</w:t>
      </w:r>
      <w:r w:rsidRPr="001332A3">
        <w:rPr>
          <w:rFonts w:ascii="Arial" w:eastAsia="Times New Roman" w:hAnsi="Arial" w:cs="Arial"/>
          <w:lang w:val="sr-Cyrl-CS"/>
        </w:rPr>
        <w:t xml:space="preserve"> недеље </w:t>
      </w:r>
      <w:r>
        <w:rPr>
          <w:rFonts w:ascii="Arial" w:eastAsia="Times New Roman" w:hAnsi="Arial" w:cs="Arial"/>
          <w:lang w:val="sr-Cyrl-CS"/>
        </w:rPr>
        <w:t xml:space="preserve">од дана </w:t>
      </w:r>
      <w:r w:rsidRPr="001332A3">
        <w:rPr>
          <w:rFonts w:ascii="Arial" w:eastAsia="Times New Roman" w:hAnsi="Arial" w:cs="Arial"/>
          <w:lang w:val="sr-Cyrl-CS"/>
        </w:rPr>
        <w:t xml:space="preserve"> испоруке</w:t>
      </w:r>
      <w:r>
        <w:rPr>
          <w:rFonts w:ascii="Arial" w:eastAsia="Times New Roman" w:hAnsi="Arial" w:cs="Arial"/>
          <w:lang w:val="sr-Cyrl-CS"/>
        </w:rPr>
        <w:t xml:space="preserve"> (последње испоруке),</w:t>
      </w:r>
      <w:r w:rsidRPr="001332A3">
        <w:rPr>
          <w:rFonts w:ascii="Arial" w:eastAsia="Times New Roman" w:hAnsi="Arial" w:cs="Arial"/>
          <w:lang w:val="sr-Cyrl-CS"/>
        </w:rPr>
        <w:t xml:space="preserve"> </w:t>
      </w:r>
      <w:r>
        <w:rPr>
          <w:rFonts w:ascii="Arial" w:eastAsia="Times New Roman" w:hAnsi="Arial" w:cs="Arial"/>
          <w:lang w:val="sr-Cyrl-CS"/>
        </w:rPr>
        <w:t>продавац</w:t>
      </w:r>
      <w:r w:rsidRPr="001332A3">
        <w:rPr>
          <w:rFonts w:ascii="Arial" w:eastAsia="Times New Roman" w:hAnsi="Arial" w:cs="Arial"/>
          <w:lang w:val="sr-Cyrl-CS"/>
        </w:rPr>
        <w:t xml:space="preserve"> је у обавези да достави финалу атестно техничку документацију </w:t>
      </w:r>
      <w:r w:rsidRPr="001332A3">
        <w:rPr>
          <w:rFonts w:ascii="Arial" w:eastAsia="Times New Roman" w:hAnsi="Arial" w:cs="Arial"/>
          <w:lang w:val="sl-SI"/>
        </w:rPr>
        <w:t>и</w:t>
      </w:r>
      <w:r w:rsidRPr="001332A3">
        <w:rPr>
          <w:rFonts w:ascii="Arial" w:eastAsia="Times New Roman" w:hAnsi="Arial" w:cs="Arial"/>
          <w:lang w:val="sr-Cyrl-CS"/>
        </w:rPr>
        <w:t xml:space="preserve"> сву радионичку документацију везану за израду и контролу наручене опреме (штампана верзија  и у електронском формату-пдф, по један примерак).</w:t>
      </w:r>
    </w:p>
    <w:p w:rsidR="00A24B5B" w:rsidRDefault="00A24B5B" w:rsidP="00A24B5B">
      <w:pPr>
        <w:spacing w:after="0" w:line="240" w:lineRule="auto"/>
        <w:rPr>
          <w:rFonts w:ascii="Arial" w:eastAsia="Times New Roman" w:hAnsi="Arial" w:cs="Arial"/>
          <w:lang w:val="sr-Cyrl-RS"/>
        </w:rPr>
      </w:pPr>
    </w:p>
    <w:p w:rsidR="00A24B5B" w:rsidRPr="000E528D" w:rsidRDefault="00A24B5B" w:rsidP="00A24B5B">
      <w:pPr>
        <w:spacing w:after="0" w:line="240" w:lineRule="auto"/>
        <w:rPr>
          <w:rFonts w:ascii="Arial" w:eastAsia="Times New Roman" w:hAnsi="Arial" w:cs="Arial"/>
          <w:lang w:val="sr-Cyrl-RS"/>
        </w:rPr>
      </w:pPr>
      <w:r>
        <w:rPr>
          <w:rFonts w:ascii="Arial" w:eastAsia="Times New Roman" w:hAnsi="Arial" w:cs="Arial"/>
          <w:lang w:val="sr-Cyrl-RS"/>
        </w:rPr>
        <w:t>Сви трошкови извршења обавеза који су описани у овом члану, падају на терет Продавца.</w:t>
      </w:r>
    </w:p>
    <w:p w:rsidR="00A24B5B" w:rsidRDefault="00A24B5B" w:rsidP="007946A3">
      <w:pPr>
        <w:spacing w:after="0" w:line="240" w:lineRule="auto"/>
        <w:jc w:val="both"/>
        <w:rPr>
          <w:rFonts w:ascii="Arial" w:eastAsia="Times New Roman" w:hAnsi="Arial" w:cs="Arial"/>
          <w:b/>
          <w:lang w:val="sr-Cyrl-RS"/>
        </w:rPr>
      </w:pPr>
    </w:p>
    <w:p w:rsidR="007946A3" w:rsidRPr="00327718" w:rsidRDefault="007946A3" w:rsidP="007946A3">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7946A3" w:rsidRPr="00327718" w:rsidRDefault="007946A3" w:rsidP="007946A3">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DD0579">
        <w:rPr>
          <w:rFonts w:ascii="Arial" w:eastAsia="Times New Roman" w:hAnsi="Arial" w:cs="Arial"/>
          <w:b/>
          <w:lang w:val="sr-Cyrl-RS"/>
        </w:rPr>
        <w:t>7</w:t>
      </w:r>
      <w:r w:rsidRPr="00327718">
        <w:rPr>
          <w:rFonts w:ascii="Arial" w:eastAsia="Times New Roman" w:hAnsi="Arial" w:cs="Arial"/>
          <w:b/>
        </w:rPr>
        <w:t>.</w:t>
      </w:r>
    </w:p>
    <w:p w:rsidR="007946A3" w:rsidRPr="00327718" w:rsidRDefault="007946A3" w:rsidP="007946A3">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7946A3" w:rsidRPr="00327718" w:rsidRDefault="007946A3" w:rsidP="007946A3">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 xml:space="preserve">ријем предмета уговора констатоваће се потписивањем </w:t>
      </w:r>
      <w:r>
        <w:rPr>
          <w:rFonts w:ascii="Arial" w:eastAsia="Times New Roman" w:hAnsi="Arial" w:cs="Arial"/>
          <w:lang w:val="sr-Cyrl-RS"/>
        </w:rPr>
        <w:t>Записника о извршеној испоруци</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7946A3" w:rsidRPr="00347007" w:rsidRDefault="007946A3" w:rsidP="007946A3">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је испоручена наручена количина;</w:t>
      </w:r>
    </w:p>
    <w:p w:rsidR="00314D8D" w:rsidRDefault="007946A3" w:rsidP="002629AD">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су добра без видљивог оштећења;</w:t>
      </w:r>
    </w:p>
    <w:p w:rsidR="00BD5495" w:rsidRPr="00DD0579" w:rsidRDefault="00314D8D" w:rsidP="00DD0579">
      <w:pPr>
        <w:tabs>
          <w:tab w:val="num" w:pos="567"/>
          <w:tab w:val="num" w:pos="630"/>
        </w:tabs>
        <w:spacing w:after="0" w:line="240" w:lineRule="auto"/>
        <w:ind w:left="568" w:hanging="284"/>
        <w:jc w:val="both"/>
        <w:rPr>
          <w:rFonts w:ascii="Arial" w:eastAsia="Times New Roman" w:hAnsi="Arial" w:cs="Arial"/>
          <w:color w:val="FF0000"/>
          <w:lang w:val="sr-Cyrl-RS"/>
        </w:rPr>
      </w:pPr>
      <w:r w:rsidRPr="00314D8D">
        <w:rPr>
          <w:rFonts w:ascii="Arial" w:eastAsia="Times New Roman" w:hAnsi="Arial" w:cs="Arial"/>
          <w:lang w:val="ru-RU"/>
        </w:rPr>
        <w:t>•</w:t>
      </w:r>
      <w:r w:rsidRPr="00314D8D">
        <w:rPr>
          <w:rFonts w:ascii="Arial" w:eastAsia="Times New Roman" w:hAnsi="Arial" w:cs="Arial"/>
          <w:lang w:val="ru-RU"/>
        </w:rPr>
        <w:tab/>
      </w:r>
      <w:r w:rsidR="00DD0579" w:rsidRPr="00AB40ED">
        <w:rPr>
          <w:rFonts w:ascii="Arial" w:eastAsia="Times New Roman" w:hAnsi="Arial" w:cs="Arial"/>
        </w:rPr>
        <w:t>да ли је уз испоручена добра достављена комплетна пратећа документација наведена у конкурсној документацији</w:t>
      </w:r>
      <w:r w:rsidR="00DD0579">
        <w:rPr>
          <w:rFonts w:ascii="Arial" w:eastAsia="Times New Roman" w:hAnsi="Arial" w:cs="Arial"/>
        </w:rPr>
        <w:t xml:space="preserve"> </w:t>
      </w:r>
      <w:r w:rsidR="00DD0579">
        <w:rPr>
          <w:rFonts w:ascii="Arial" w:eastAsia="Times New Roman" w:hAnsi="Arial" w:cs="Arial"/>
          <w:lang w:val="sr-Cyrl-RS"/>
        </w:rPr>
        <w:t>и</w:t>
      </w:r>
      <w:r w:rsidR="00DD0579">
        <w:rPr>
          <w:rFonts w:ascii="Arial" w:eastAsia="Times New Roman" w:hAnsi="Arial" w:cs="Arial"/>
        </w:rPr>
        <w:t xml:space="preserve"> </w:t>
      </w:r>
      <w:r w:rsidR="00DD0579">
        <w:rPr>
          <w:rFonts w:ascii="Arial" w:eastAsia="Times New Roman" w:hAnsi="Arial" w:cs="Arial"/>
          <w:lang w:val="ru-RU"/>
        </w:rPr>
        <w:t>извршено означавање позиција и  паковање у складу са чл. 6. став 5 овог уговора</w:t>
      </w:r>
    </w:p>
    <w:p w:rsidR="00BD5495" w:rsidRDefault="00BD5495" w:rsidP="002629AD">
      <w:pPr>
        <w:tabs>
          <w:tab w:val="num" w:pos="567"/>
          <w:tab w:val="num" w:pos="630"/>
        </w:tabs>
        <w:spacing w:after="0" w:line="240" w:lineRule="auto"/>
        <w:ind w:left="568" w:hanging="284"/>
        <w:jc w:val="both"/>
        <w:rPr>
          <w:rFonts w:ascii="Arial" w:eastAsia="Times New Roman" w:hAnsi="Arial" w:cs="Arial"/>
          <w:lang w:val="ru-RU"/>
        </w:rPr>
      </w:pPr>
    </w:p>
    <w:p w:rsidR="007946A3" w:rsidRPr="00327718" w:rsidRDefault="007946A3" w:rsidP="007946A3">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7946A3" w:rsidRDefault="007946A3" w:rsidP="00DD0579">
      <w:pPr>
        <w:spacing w:after="0" w:line="240" w:lineRule="auto"/>
        <w:jc w:val="center"/>
        <w:rPr>
          <w:rFonts w:ascii="Arial" w:eastAsia="Times New Roman" w:hAnsi="Arial" w:cs="Arial"/>
          <w:b/>
          <w:lang w:val="sr-Cyrl-RS"/>
        </w:rPr>
      </w:pPr>
      <w:r>
        <w:rPr>
          <w:rFonts w:ascii="Arial" w:eastAsia="Times New Roman" w:hAnsi="Arial" w:cs="Arial"/>
          <w:b/>
          <w:lang w:val="sr-Cyrl-RS"/>
        </w:rPr>
        <w:lastRenderedPageBreak/>
        <w:t xml:space="preserve">Члан </w:t>
      </w:r>
      <w:r w:rsidR="00DD0579">
        <w:rPr>
          <w:rFonts w:ascii="Arial" w:eastAsia="Times New Roman" w:hAnsi="Arial" w:cs="Arial"/>
          <w:b/>
          <w:lang w:val="sr-Cyrl-RS"/>
        </w:rPr>
        <w:t>8</w:t>
      </w:r>
      <w:r>
        <w:rPr>
          <w:rFonts w:ascii="Arial" w:eastAsia="Times New Roman" w:hAnsi="Arial" w:cs="Arial"/>
          <w:b/>
          <w:lang w:val="sr-Cyrl-RS"/>
        </w:rPr>
        <w:t>.</w:t>
      </w:r>
    </w:p>
    <w:p w:rsidR="007946A3" w:rsidRPr="00E217E7" w:rsidRDefault="007946A3" w:rsidP="007946A3">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7946A3" w:rsidRDefault="007946A3" w:rsidP="007946A3">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ascii="Arial" w:eastAsia="Times New Roman" w:hAnsi="Arial" w:cs="Arial"/>
          <w:lang w:val="sr-Cyrl-CS"/>
        </w:rPr>
        <w:t>.</w:t>
      </w:r>
    </w:p>
    <w:p w:rsidR="00DD0579" w:rsidRPr="00BA7388" w:rsidRDefault="00DD0579" w:rsidP="00DD0579">
      <w:pPr>
        <w:tabs>
          <w:tab w:val="left" w:pos="9090"/>
        </w:tabs>
        <w:spacing w:after="0" w:line="240" w:lineRule="auto"/>
        <w:jc w:val="both"/>
        <w:rPr>
          <w:rFonts w:ascii="Arial" w:eastAsia="Times New Roman" w:hAnsi="Arial" w:cs="Arial"/>
          <w:lang w:val="sr-Cyrl-RS"/>
        </w:rPr>
      </w:pPr>
      <w:r w:rsidRPr="00BA7388">
        <w:rPr>
          <w:rFonts w:ascii="Arial" w:eastAsia="Times New Roman" w:hAnsi="Arial" w:cs="Arial"/>
        </w:rPr>
        <w:t xml:space="preserve">Купац може одложити утврђивање квалитета испорученог добра док му Продавац не </w:t>
      </w:r>
      <w:r w:rsidRPr="00BA7388">
        <w:rPr>
          <w:rFonts w:ascii="Arial" w:eastAsia="Times New Roman" w:hAnsi="Arial" w:cs="Arial"/>
          <w:lang w:val="sr-Cyrl-RS"/>
        </w:rPr>
        <w:t>достави документацију описану у члану 6 уговора став 5 и став 8</w:t>
      </w:r>
      <w:r w:rsidRPr="00BA7388">
        <w:rPr>
          <w:rFonts w:ascii="Arial" w:eastAsia="Times New Roman" w:hAnsi="Arial" w:cs="Arial"/>
        </w:rPr>
        <w:t xml:space="preserve">, али је дужно да опомене Продавца да му их без одлагања достави. </w:t>
      </w:r>
    </w:p>
    <w:p w:rsidR="007946A3" w:rsidRPr="00347007" w:rsidRDefault="007946A3" w:rsidP="007946A3">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Купац може одложити утврђивање квалитета испорученог добра док му Продавац не </w:t>
      </w:r>
      <w:r>
        <w:rPr>
          <w:rFonts w:ascii="Arial" w:eastAsia="Times New Roman" w:hAnsi="Arial" w:cs="Arial"/>
          <w:lang w:val="sr-Cyrl-RS"/>
        </w:rPr>
        <w:t>достави документацију</w:t>
      </w:r>
      <w:r w:rsidRPr="00327718">
        <w:rPr>
          <w:rFonts w:ascii="Arial" w:eastAsia="Times New Roman" w:hAnsi="Arial" w:cs="Arial"/>
        </w:rPr>
        <w:t xml:space="preserve">, али је дужно да опомене Продавца да му их без одлагања достави. </w:t>
      </w:r>
    </w:p>
    <w:p w:rsidR="007946A3" w:rsidRPr="00E217E7" w:rsidRDefault="007946A3" w:rsidP="007946A3">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w:t>
      </w:r>
      <w:r>
        <w:rPr>
          <w:rFonts w:ascii="Arial" w:eastAsia="Times New Roman" w:hAnsi="Arial" w:cs="Arial"/>
        </w:rPr>
        <w:t>г добра не одговара уговореном.</w:t>
      </w:r>
    </w:p>
    <w:p w:rsidR="00DD0579" w:rsidRPr="00327718" w:rsidRDefault="00DD0579" w:rsidP="00DD0579">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D0579" w:rsidRPr="00327718" w:rsidRDefault="00DD0579" w:rsidP="00DD0579">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Продавац је обавезан да у року од </w:t>
      </w:r>
      <w:r>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DD0579" w:rsidRPr="00327718" w:rsidRDefault="00DD0579" w:rsidP="00DD0579">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D0579" w:rsidRPr="00327718" w:rsidRDefault="00DD0579" w:rsidP="00DD0579">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DD0579" w:rsidRPr="00327718" w:rsidRDefault="00DD0579" w:rsidP="00DD0579">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DD0579" w:rsidRPr="00327718" w:rsidRDefault="00DD0579" w:rsidP="00DD0579">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DD0579" w:rsidRPr="00327718" w:rsidRDefault="00DD0579" w:rsidP="00DD0579">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D0579" w:rsidRDefault="00DD0579" w:rsidP="00DD0579">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D0579" w:rsidRPr="00C77596" w:rsidRDefault="00DD0579" w:rsidP="00DD0579">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DD0579" w:rsidRPr="00C77596" w:rsidRDefault="00DD0579" w:rsidP="00DD0579">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D0579" w:rsidRDefault="00DD0579" w:rsidP="00DD0579">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2629AD" w:rsidRDefault="002629AD" w:rsidP="007946A3">
      <w:pPr>
        <w:spacing w:after="0" w:line="240" w:lineRule="auto"/>
        <w:jc w:val="both"/>
        <w:rPr>
          <w:rFonts w:ascii="Arial" w:eastAsia="Times New Roman" w:hAnsi="Arial" w:cs="Arial"/>
          <w:b/>
          <w:lang w:val="sr-Cyrl-RS"/>
        </w:rPr>
      </w:pPr>
    </w:p>
    <w:p w:rsidR="007946A3" w:rsidRPr="00E217E7" w:rsidRDefault="007946A3" w:rsidP="007946A3">
      <w:pPr>
        <w:spacing w:after="0" w:line="240" w:lineRule="auto"/>
        <w:jc w:val="both"/>
        <w:rPr>
          <w:rFonts w:ascii="Arial" w:eastAsia="Times New Roman" w:hAnsi="Arial" w:cs="Arial"/>
          <w:b/>
        </w:rPr>
      </w:pPr>
      <w:r w:rsidRPr="00E217E7">
        <w:rPr>
          <w:rFonts w:ascii="Arial" w:eastAsia="Times New Roman" w:hAnsi="Arial" w:cs="Arial"/>
          <w:b/>
        </w:rPr>
        <w:t>ГАРАНТНИ РОК</w:t>
      </w:r>
    </w:p>
    <w:p w:rsidR="007946A3" w:rsidRPr="00E217E7" w:rsidRDefault="007946A3" w:rsidP="007946A3">
      <w:pPr>
        <w:spacing w:after="0" w:line="240" w:lineRule="auto"/>
        <w:jc w:val="center"/>
        <w:rPr>
          <w:rFonts w:ascii="Arial" w:eastAsia="Times New Roman" w:hAnsi="Arial" w:cs="Arial"/>
        </w:rPr>
      </w:pPr>
      <w:r w:rsidRPr="00E217E7">
        <w:rPr>
          <w:rFonts w:ascii="Arial" w:eastAsia="Times New Roman" w:hAnsi="Arial" w:cs="Arial"/>
          <w:b/>
        </w:rPr>
        <w:t xml:space="preserve">Члан </w:t>
      </w:r>
      <w:r w:rsidR="00A33503">
        <w:rPr>
          <w:rFonts w:ascii="Arial" w:eastAsia="Times New Roman" w:hAnsi="Arial" w:cs="Arial"/>
          <w:b/>
          <w:lang w:val="sr-Cyrl-RS"/>
        </w:rPr>
        <w:t>9</w:t>
      </w:r>
      <w:r w:rsidRPr="00E217E7">
        <w:rPr>
          <w:rFonts w:ascii="Arial" w:eastAsia="Times New Roman" w:hAnsi="Arial" w:cs="Arial"/>
          <w:b/>
        </w:rPr>
        <w:t>.</w:t>
      </w:r>
    </w:p>
    <w:p w:rsidR="00E80507" w:rsidRDefault="007946A3" w:rsidP="007946A3">
      <w:pPr>
        <w:tabs>
          <w:tab w:val="left" w:pos="9090"/>
        </w:tabs>
        <w:spacing w:before="120" w:after="0" w:line="240" w:lineRule="auto"/>
        <w:jc w:val="both"/>
        <w:rPr>
          <w:rFonts w:ascii="Arial" w:eastAsia="Times New Roman" w:hAnsi="Arial" w:cs="Arial"/>
          <w:lang w:val="sr-Cyrl-RS"/>
        </w:rPr>
      </w:pPr>
      <w:r w:rsidRPr="00E217E7">
        <w:rPr>
          <w:rFonts w:ascii="Arial" w:eastAsia="Times New Roman" w:hAnsi="Arial" w:cs="Arial"/>
        </w:rPr>
        <w:t xml:space="preserve">Гарантни рок за испоручена добра из члана 1, износи </w:t>
      </w:r>
      <w:r w:rsidRPr="00E217E7">
        <w:rPr>
          <w:rFonts w:ascii="Arial" w:eastAsia="Times New Roman" w:hAnsi="Arial" w:cs="Arial"/>
          <w:lang w:val="sr-Cyrl-RS"/>
        </w:rPr>
        <w:t>_____</w:t>
      </w:r>
      <w:r w:rsidRPr="00E217E7">
        <w:rPr>
          <w:rFonts w:ascii="Arial" w:eastAsia="Times New Roman" w:hAnsi="Arial" w:cs="Arial"/>
        </w:rPr>
        <w:t xml:space="preserve"> месеци од дана испоруке</w:t>
      </w:r>
      <w:r w:rsidRPr="00E217E7">
        <w:rPr>
          <w:rFonts w:ascii="Arial" w:eastAsia="Times New Roman" w:hAnsi="Arial" w:cs="Arial"/>
          <w:lang w:val="sr-Cyrl-RS"/>
        </w:rPr>
        <w:t xml:space="preserve"> добара.</w:t>
      </w:r>
    </w:p>
    <w:p w:rsidR="00973831" w:rsidRPr="00E923DB" w:rsidRDefault="00973831" w:rsidP="007946A3">
      <w:pPr>
        <w:tabs>
          <w:tab w:val="left" w:pos="9090"/>
        </w:tabs>
        <w:spacing w:before="120" w:after="0" w:line="240" w:lineRule="auto"/>
        <w:jc w:val="both"/>
        <w:rPr>
          <w:rFonts w:ascii="Arial" w:eastAsia="Times New Roman" w:hAnsi="Arial" w:cs="Arial"/>
        </w:rPr>
      </w:pPr>
    </w:p>
    <w:p w:rsidR="007946A3" w:rsidRDefault="002629AD" w:rsidP="00973831">
      <w:pPr>
        <w:spacing w:after="0" w:line="240" w:lineRule="auto"/>
        <w:ind w:right="360"/>
        <w:jc w:val="both"/>
        <w:rPr>
          <w:rFonts w:ascii="Arial" w:eastAsia="Times New Roman" w:hAnsi="Arial" w:cs="Arial"/>
          <w:bCs/>
          <w:lang w:val="sr-Cyrl-RS"/>
        </w:rPr>
      </w:pPr>
      <w:r w:rsidRPr="00E80507">
        <w:rPr>
          <w:rFonts w:ascii="Arial" w:eastAsia="Times New Roman" w:hAnsi="Arial" w:cs="Arial"/>
          <w:lang w:val="sr-Cyrl-RS" w:eastAsia="hr-HR"/>
        </w:rPr>
        <w:t xml:space="preserve">У случају отказа или оштећења испорученог предмета набавке у гарантном периоду, односно немогућности уградње због одступања у димензијама, </w:t>
      </w:r>
      <w:r w:rsidR="00E80507">
        <w:rPr>
          <w:rFonts w:ascii="Arial" w:eastAsia="Times New Roman" w:hAnsi="Arial" w:cs="Arial"/>
          <w:lang w:val="sr-Cyrl-RS" w:eastAsia="hr-HR"/>
        </w:rPr>
        <w:t>продавац</w:t>
      </w:r>
      <w:r w:rsidRPr="00E80507">
        <w:rPr>
          <w:rFonts w:ascii="Arial" w:eastAsia="Times New Roman" w:hAnsi="Arial" w:cs="Arial"/>
          <w:lang w:val="sr-Cyrl-RS" w:eastAsia="hr-HR"/>
        </w:rPr>
        <w:t xml:space="preserve"> је у обавези да у року од 24 часа од пријема обавештења, обезбеди стручно особље, које ће заједно са представником наручиоца утврдити узрок превременог отказа рада, одступања од захтеваних димензија и др. (без додатних трошкова наручиоца). Ако је отказ или оштећење узроковано лоше одабраним и/или неквалитетним  материјалом (без обзира на претходну сагласност </w:t>
      </w:r>
      <w:r w:rsidR="00E80507">
        <w:rPr>
          <w:rFonts w:ascii="Arial" w:eastAsia="Times New Roman" w:hAnsi="Arial" w:cs="Arial"/>
          <w:lang w:val="sr-Cyrl-RS" w:eastAsia="hr-HR"/>
        </w:rPr>
        <w:t>купца</w:t>
      </w:r>
      <w:r w:rsidRPr="00E80507">
        <w:rPr>
          <w:rFonts w:ascii="Arial" w:eastAsia="Times New Roman" w:hAnsi="Arial" w:cs="Arial"/>
          <w:lang w:val="sr-Cyrl-RS" w:eastAsia="hr-HR"/>
        </w:rPr>
        <w:t xml:space="preserve">), као и проблема чији је узрок лоше израђени и испоручени предмет набавке, </w:t>
      </w:r>
      <w:r w:rsidR="00E80507" w:rsidRPr="00E80507">
        <w:rPr>
          <w:rFonts w:ascii="Arial" w:eastAsia="Times New Roman" w:hAnsi="Arial" w:cs="Arial"/>
          <w:lang w:val="sr-Cyrl-RS" w:eastAsia="hr-HR"/>
        </w:rPr>
        <w:t>продавац</w:t>
      </w:r>
      <w:r w:rsidRPr="00E80507">
        <w:rPr>
          <w:rFonts w:ascii="Arial" w:eastAsia="Times New Roman" w:hAnsi="Arial" w:cs="Arial"/>
          <w:lang w:val="sr-Cyrl-RS" w:eastAsia="hr-HR"/>
        </w:rPr>
        <w:t xml:space="preserve"> је у обавези да у што краћем року обезбеди исправан нови део (</w:t>
      </w:r>
      <w:r w:rsidR="00E80507" w:rsidRPr="00E80507">
        <w:rPr>
          <w:rFonts w:ascii="Arial" w:eastAsia="Times New Roman" w:hAnsi="Arial" w:cs="Arial"/>
          <w:lang w:val="sr-Cyrl-RS" w:eastAsia="hr-HR"/>
        </w:rPr>
        <w:t>продавац</w:t>
      </w:r>
      <w:r w:rsidRPr="00E80507">
        <w:rPr>
          <w:rFonts w:ascii="Arial" w:eastAsia="Times New Roman" w:hAnsi="Arial" w:cs="Arial"/>
          <w:lang w:val="sr-Cyrl-RS" w:eastAsia="hr-HR"/>
        </w:rPr>
        <w:t xml:space="preserve"> сноси све трошкове замене и нове испоруке). У случају замене оштећеног предмета набавке  у гарантном периоду,  гарантни период тече од почетка за ново испоручени предмет набавке</w:t>
      </w:r>
      <w:r w:rsidR="00A33503">
        <w:rPr>
          <w:rFonts w:ascii="Arial" w:eastAsia="Times New Roman" w:hAnsi="Arial" w:cs="Arial"/>
          <w:bCs/>
          <w:lang w:val="sr-Cyrl-RS"/>
        </w:rPr>
        <w:t>.</w:t>
      </w:r>
    </w:p>
    <w:p w:rsidR="00A33503" w:rsidRDefault="00A33503" w:rsidP="00973831">
      <w:pPr>
        <w:spacing w:after="0" w:line="240" w:lineRule="auto"/>
        <w:ind w:right="360"/>
        <w:jc w:val="both"/>
        <w:rPr>
          <w:rFonts w:ascii="Arial" w:eastAsia="Times New Roman" w:hAnsi="Arial" w:cs="Arial"/>
          <w:bCs/>
          <w:lang w:val="sr-Cyrl-RS"/>
        </w:rPr>
      </w:pPr>
    </w:p>
    <w:p w:rsidR="00A33503" w:rsidRPr="00C10DFC" w:rsidRDefault="00A33503" w:rsidP="00A33503">
      <w:pPr>
        <w:tabs>
          <w:tab w:val="left" w:pos="9090"/>
        </w:tabs>
        <w:spacing w:before="120" w:after="0" w:line="240" w:lineRule="auto"/>
        <w:jc w:val="both"/>
        <w:rPr>
          <w:rFonts w:ascii="Arial" w:eastAsia="Times New Roman" w:hAnsi="Arial" w:cs="Arial"/>
        </w:rPr>
      </w:pPr>
      <w:r w:rsidRPr="00435139">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w:t>
      </w:r>
      <w:r w:rsidRPr="00C10DFC">
        <w:rPr>
          <w:rFonts w:ascii="Arial" w:eastAsia="Times New Roman" w:hAnsi="Arial" w:cs="Arial"/>
        </w:rPr>
        <w:t>.</w:t>
      </w:r>
    </w:p>
    <w:p w:rsidR="00183AC6" w:rsidRPr="00A5755C" w:rsidRDefault="00183AC6" w:rsidP="00183AC6">
      <w:pPr>
        <w:spacing w:after="0" w:line="240" w:lineRule="auto"/>
        <w:jc w:val="both"/>
        <w:rPr>
          <w:rFonts w:ascii="Arial" w:eastAsia="Calibri" w:hAnsi="Arial" w:cs="Arial"/>
          <w:b/>
          <w:bCs/>
        </w:rPr>
      </w:pPr>
      <w:r w:rsidRPr="00A5755C">
        <w:rPr>
          <w:rFonts w:ascii="Arial" w:eastAsia="Calibri" w:hAnsi="Arial" w:cs="Arial"/>
          <w:b/>
          <w:bCs/>
        </w:rPr>
        <w:lastRenderedPageBreak/>
        <w:t>ОВЛАШЋЕНИ ПРЕДСТАВНИЦИ ЗА ПРАЋЕЊЕ УГОВОРА</w:t>
      </w:r>
    </w:p>
    <w:p w:rsidR="00183AC6" w:rsidRPr="00A5755C" w:rsidRDefault="00183AC6" w:rsidP="00183AC6">
      <w:pPr>
        <w:spacing w:after="80" w:line="240" w:lineRule="auto"/>
        <w:jc w:val="center"/>
        <w:rPr>
          <w:rFonts w:ascii="Arial" w:eastAsia="Calibri" w:hAnsi="Arial" w:cs="Arial"/>
        </w:rPr>
      </w:pPr>
      <w:r w:rsidRPr="00D62ECE">
        <w:rPr>
          <w:rFonts w:ascii="Arial" w:eastAsia="Times New Roman" w:hAnsi="Arial" w:cs="Arial"/>
          <w:b/>
        </w:rPr>
        <w:t>Члан</w:t>
      </w:r>
      <w:r w:rsidRPr="00A5755C">
        <w:rPr>
          <w:rFonts w:ascii="Arial" w:eastAsia="Calibri" w:hAnsi="Arial" w:cs="Arial"/>
          <w:b/>
          <w:bCs/>
        </w:rPr>
        <w:t xml:space="preserve"> </w:t>
      </w:r>
      <w:r w:rsidR="00A33503">
        <w:rPr>
          <w:rFonts w:ascii="Arial" w:eastAsia="Calibri" w:hAnsi="Arial" w:cs="Arial"/>
          <w:b/>
          <w:bCs/>
          <w:lang w:val="sr-Cyrl-RS"/>
        </w:rPr>
        <w:t>10</w:t>
      </w:r>
      <w:r w:rsidRPr="00A5755C">
        <w:rPr>
          <w:rFonts w:ascii="Arial" w:eastAsia="Calibri" w:hAnsi="Arial" w:cs="Arial"/>
        </w:rPr>
        <w:t>.</w:t>
      </w:r>
    </w:p>
    <w:p w:rsidR="00183AC6" w:rsidRPr="00A5755C" w:rsidRDefault="00183AC6" w:rsidP="00183AC6">
      <w:pPr>
        <w:spacing w:after="0" w:line="240" w:lineRule="auto"/>
        <w:jc w:val="both"/>
        <w:rPr>
          <w:rFonts w:ascii="Arial" w:eastAsia="Calibri" w:hAnsi="Arial" w:cs="Arial"/>
        </w:rPr>
      </w:pPr>
      <w:r w:rsidRPr="00A5755C">
        <w:rPr>
          <w:rFonts w:ascii="Arial" w:eastAsia="Calibri" w:hAnsi="Arial" w:cs="Arial"/>
        </w:rPr>
        <w:t xml:space="preserve">Овлашћени представници за праћење реализације </w:t>
      </w:r>
      <w:r w:rsidRPr="00A5755C">
        <w:rPr>
          <w:rFonts w:ascii="Arial" w:eastAsia="Calibri" w:hAnsi="Arial" w:cs="Arial"/>
          <w:lang w:val="sr-Cyrl-RS"/>
        </w:rPr>
        <w:t>испоруке добара</w:t>
      </w:r>
      <w:r w:rsidRPr="00A5755C">
        <w:rPr>
          <w:rFonts w:ascii="Arial" w:eastAsia="Calibri" w:hAnsi="Arial" w:cs="Arial"/>
        </w:rPr>
        <w:t xml:space="preserve"> из члана 1. овог Уговора су: </w:t>
      </w:r>
    </w:p>
    <w:p w:rsidR="00183AC6" w:rsidRDefault="00183AC6" w:rsidP="00183AC6">
      <w:pPr>
        <w:spacing w:after="0" w:line="240" w:lineRule="auto"/>
        <w:ind w:firstLine="720"/>
        <w:jc w:val="both"/>
        <w:rPr>
          <w:rFonts w:ascii="Arial" w:eastAsia="Calibri" w:hAnsi="Arial" w:cs="Arial"/>
          <w:lang w:val="sr-Cyrl-RS"/>
        </w:rPr>
      </w:pPr>
      <w:r w:rsidRPr="00A5755C">
        <w:rPr>
          <w:rFonts w:ascii="Arial" w:eastAsia="Calibri" w:hAnsi="Arial" w:cs="Arial"/>
        </w:rPr>
        <w:t xml:space="preserve"> - за </w:t>
      </w:r>
      <w:r w:rsidRPr="00A5755C">
        <w:rPr>
          <w:rFonts w:ascii="Arial" w:eastAsia="Calibri" w:hAnsi="Arial" w:cs="Arial"/>
          <w:lang w:val="sr-Cyrl-RS"/>
        </w:rPr>
        <w:t>Купца</w:t>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 xml:space="preserve"> ________________________________</w:t>
      </w:r>
    </w:p>
    <w:p w:rsidR="00183AC6" w:rsidRDefault="00183AC6" w:rsidP="00183AC6">
      <w:pPr>
        <w:spacing w:after="0" w:line="240" w:lineRule="auto"/>
        <w:ind w:firstLine="720"/>
        <w:jc w:val="both"/>
        <w:rPr>
          <w:rFonts w:ascii="Arial" w:eastAsia="Calibri" w:hAnsi="Arial" w:cs="Arial"/>
          <w:lang w:val="sr-Cyrl-RS"/>
        </w:rPr>
      </w:pP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t>_________________________________</w:t>
      </w:r>
    </w:p>
    <w:p w:rsidR="00183AC6" w:rsidRPr="004B7520" w:rsidRDefault="00183AC6" w:rsidP="00183AC6">
      <w:pPr>
        <w:spacing w:after="0" w:line="240" w:lineRule="auto"/>
        <w:ind w:firstLine="720"/>
        <w:jc w:val="both"/>
        <w:rPr>
          <w:rFonts w:ascii="Arial" w:eastAsia="Calibri" w:hAnsi="Arial" w:cs="Arial"/>
          <w:lang w:val="sr-Cyrl-RS"/>
        </w:rPr>
      </w:pPr>
    </w:p>
    <w:p w:rsidR="00183AC6" w:rsidRPr="00A5755C" w:rsidRDefault="00183AC6" w:rsidP="00183AC6">
      <w:pPr>
        <w:spacing w:after="0" w:line="240" w:lineRule="auto"/>
        <w:ind w:firstLine="720"/>
        <w:jc w:val="both"/>
        <w:rPr>
          <w:rFonts w:ascii="Arial" w:eastAsia="Calibri" w:hAnsi="Arial" w:cs="Arial"/>
        </w:rPr>
      </w:pPr>
      <w:r w:rsidRPr="00A5755C">
        <w:rPr>
          <w:rFonts w:ascii="Arial" w:eastAsia="Calibri" w:hAnsi="Arial" w:cs="Arial"/>
        </w:rPr>
        <w:t>- за Пр</w:t>
      </w:r>
      <w:r w:rsidRPr="00A5755C">
        <w:rPr>
          <w:rFonts w:ascii="Arial" w:eastAsia="Calibri" w:hAnsi="Arial" w:cs="Arial"/>
          <w:lang w:val="sr-Cyrl-RS"/>
        </w:rPr>
        <w:t>одавца</w:t>
      </w:r>
      <w:r w:rsidRPr="00A5755C">
        <w:rPr>
          <w:rFonts w:ascii="Arial" w:eastAsia="Calibri" w:hAnsi="Arial" w:cs="Arial"/>
        </w:rPr>
        <w:t xml:space="preserve">: </w:t>
      </w:r>
      <w:r>
        <w:rPr>
          <w:rFonts w:ascii="Arial" w:eastAsia="Calibri" w:hAnsi="Arial" w:cs="Arial"/>
          <w:lang w:val="sr-Cyrl-RS"/>
        </w:rPr>
        <w:tab/>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________________________________</w:t>
      </w:r>
    </w:p>
    <w:p w:rsidR="00183AC6" w:rsidRPr="00A5755C" w:rsidRDefault="00183AC6" w:rsidP="00183AC6">
      <w:pPr>
        <w:spacing w:after="0" w:line="240" w:lineRule="auto"/>
        <w:jc w:val="both"/>
        <w:rPr>
          <w:rFonts w:ascii="Arial" w:eastAsia="Calibri" w:hAnsi="Arial" w:cs="Arial"/>
          <w:color w:val="1F497D"/>
        </w:rPr>
      </w:pPr>
      <w:r w:rsidRPr="00A5755C">
        <w:rPr>
          <w:rFonts w:ascii="Arial" w:eastAsia="Calibri" w:hAnsi="Arial" w:cs="Arial"/>
        </w:rPr>
        <w:t>Овлашћења и дужности овлашћених представника  за праћење реализације овог Уговора су да:</w:t>
      </w:r>
    </w:p>
    <w:p w:rsidR="00183AC6" w:rsidRPr="00A5755C" w:rsidRDefault="00183AC6" w:rsidP="00183AC6">
      <w:pPr>
        <w:spacing w:after="0" w:line="240" w:lineRule="auto"/>
        <w:jc w:val="both"/>
        <w:rPr>
          <w:rFonts w:ascii="Calibri" w:eastAsia="Calibri" w:hAnsi="Calibri" w:cs="Times New Roman"/>
          <w:color w:val="1F497D"/>
        </w:rPr>
      </w:pPr>
    </w:p>
    <w:p w:rsidR="00183AC6" w:rsidRPr="00A5755C" w:rsidRDefault="00183AC6" w:rsidP="00183AC6">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Да сачине, потпишу и верификују Записник о </w:t>
      </w:r>
      <w:r w:rsidRPr="00A5755C">
        <w:rPr>
          <w:rFonts w:ascii="Arial" w:eastAsia="Calibri" w:hAnsi="Arial" w:cs="Arial"/>
          <w:lang w:val="sr-Cyrl-RS"/>
        </w:rPr>
        <w:t>извршеној испоруци добара</w:t>
      </w:r>
      <w:r w:rsidRPr="00A5755C">
        <w:rPr>
          <w:rFonts w:ascii="Arial" w:eastAsia="Calibri" w:hAnsi="Arial" w:cs="Arial"/>
        </w:rPr>
        <w:t xml:space="preserve"> (без примедби);</w:t>
      </w:r>
    </w:p>
    <w:p w:rsidR="00183AC6" w:rsidRPr="00A5755C" w:rsidRDefault="00183AC6" w:rsidP="00183AC6">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благовремено приме Коначан извештај  о извршеној </w:t>
      </w:r>
      <w:r w:rsidRPr="00A5755C">
        <w:rPr>
          <w:rFonts w:ascii="Arial" w:eastAsia="Calibri" w:hAnsi="Arial" w:cs="Arial"/>
          <w:lang w:val="sr-Cyrl-RS"/>
        </w:rPr>
        <w:t>испоруци</w:t>
      </w:r>
      <w:r w:rsidRPr="00A5755C">
        <w:rPr>
          <w:rFonts w:ascii="Arial" w:eastAsia="Calibri" w:hAnsi="Arial" w:cs="Arial"/>
        </w:rPr>
        <w:t xml:space="preserve"> и изјасне се поводом истог у писменој форми;</w:t>
      </w:r>
    </w:p>
    <w:p w:rsidR="00183AC6" w:rsidRPr="00A5755C" w:rsidRDefault="00183AC6" w:rsidP="00183AC6">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извршавају и друге дужности везане за реализацију предмета овог Уговора, по потреби.</w:t>
      </w:r>
    </w:p>
    <w:p w:rsidR="00183AC6" w:rsidRPr="00A5755C" w:rsidRDefault="00183AC6" w:rsidP="00183AC6">
      <w:pPr>
        <w:spacing w:after="0" w:line="240" w:lineRule="auto"/>
        <w:jc w:val="both"/>
        <w:rPr>
          <w:rFonts w:ascii="Arial" w:eastAsia="Times New Roman" w:hAnsi="Arial" w:cs="Arial"/>
          <w:b/>
          <w:lang w:val="sr-Cyrl-RS"/>
        </w:rPr>
      </w:pPr>
      <w:r w:rsidRPr="00A5755C">
        <w:rPr>
          <w:rFonts w:ascii="Arial" w:eastAsia="Times New Roman" w:hAnsi="Arial" w:cs="Arial"/>
        </w:rPr>
        <w:t>Уговорне стране, могу да изврше допуне и промене овлашћених представника, званичним писаним путем</w:t>
      </w:r>
      <w:r>
        <w:rPr>
          <w:rFonts w:ascii="Arial" w:eastAsia="Times New Roman" w:hAnsi="Arial" w:cs="Arial"/>
          <w:lang w:val="sr-Cyrl-RS"/>
        </w:rPr>
        <w:t>.</w:t>
      </w:r>
    </w:p>
    <w:p w:rsidR="00183AC6" w:rsidRDefault="00183AC6" w:rsidP="007946A3">
      <w:pPr>
        <w:autoSpaceDE w:val="0"/>
        <w:autoSpaceDN w:val="0"/>
        <w:adjustRightInd w:val="0"/>
        <w:spacing w:after="0" w:line="240" w:lineRule="auto"/>
        <w:rPr>
          <w:rFonts w:ascii="Arial" w:eastAsia="Calibri" w:hAnsi="Arial" w:cs="Arial"/>
          <w:b/>
          <w:snapToGrid w:val="0"/>
          <w:lang w:val="sr-Cyrl-CS"/>
        </w:rPr>
      </w:pPr>
    </w:p>
    <w:p w:rsidR="007946A3" w:rsidRPr="00327718" w:rsidRDefault="007946A3" w:rsidP="007946A3">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7946A3" w:rsidRPr="00327718" w:rsidRDefault="007946A3" w:rsidP="007946A3">
      <w:pPr>
        <w:autoSpaceDE w:val="0"/>
        <w:autoSpaceDN w:val="0"/>
        <w:adjustRightInd w:val="0"/>
        <w:spacing w:after="0" w:line="240" w:lineRule="auto"/>
        <w:rPr>
          <w:rFonts w:ascii="Arial" w:eastAsia="Calibri" w:hAnsi="Arial" w:cs="Arial"/>
          <w:b/>
          <w:snapToGrid w:val="0"/>
          <w:sz w:val="16"/>
          <w:szCs w:val="16"/>
          <w:lang w:val="sr-Cyrl-RS"/>
        </w:rPr>
      </w:pPr>
    </w:p>
    <w:p w:rsidR="007946A3" w:rsidRPr="00B2478C" w:rsidRDefault="007946A3" w:rsidP="007946A3">
      <w:pPr>
        <w:autoSpaceDE w:val="0"/>
        <w:autoSpaceDN w:val="0"/>
        <w:adjustRightInd w:val="0"/>
        <w:spacing w:after="0" w:line="240" w:lineRule="auto"/>
        <w:jc w:val="center"/>
        <w:rPr>
          <w:rFonts w:ascii="Arial" w:eastAsia="Calibri" w:hAnsi="Arial" w:cs="Arial"/>
          <w:b/>
          <w:lang w:val="sr-Cyrl-CS"/>
        </w:rPr>
      </w:pPr>
      <w:r w:rsidRPr="00B2478C">
        <w:rPr>
          <w:rFonts w:ascii="Arial" w:eastAsia="Calibri" w:hAnsi="Arial" w:cs="Arial"/>
          <w:b/>
          <w:lang w:val="sr-Cyrl-CS"/>
        </w:rPr>
        <w:t xml:space="preserve">Члан </w:t>
      </w:r>
      <w:r w:rsidR="001201D1">
        <w:rPr>
          <w:rFonts w:ascii="Arial" w:eastAsia="Calibri" w:hAnsi="Arial" w:cs="Arial"/>
          <w:b/>
          <w:lang w:val="sr-Cyrl-RS"/>
        </w:rPr>
        <w:t>1</w:t>
      </w:r>
      <w:r w:rsidR="00A33503">
        <w:rPr>
          <w:rFonts w:ascii="Arial" w:eastAsia="Calibri" w:hAnsi="Arial" w:cs="Arial"/>
          <w:b/>
          <w:lang w:val="sr-Cyrl-RS"/>
        </w:rPr>
        <w:t>1</w:t>
      </w:r>
      <w:r w:rsidRPr="00B2478C">
        <w:rPr>
          <w:rFonts w:ascii="Arial" w:eastAsia="Calibri" w:hAnsi="Arial" w:cs="Arial"/>
          <w:b/>
          <w:lang w:val="sr-Cyrl-RS"/>
        </w:rPr>
        <w:t>.</w:t>
      </w:r>
    </w:p>
    <w:p w:rsidR="00183AC6" w:rsidRPr="00183AC6" w:rsidRDefault="00183AC6" w:rsidP="00183AC6">
      <w:pPr>
        <w:tabs>
          <w:tab w:val="left" w:pos="567"/>
        </w:tabs>
        <w:spacing w:after="0" w:line="240" w:lineRule="auto"/>
        <w:jc w:val="both"/>
        <w:rPr>
          <w:rFonts w:ascii="Arial" w:eastAsia="Times New Roman" w:hAnsi="Arial" w:cs="Arial"/>
        </w:rPr>
      </w:pPr>
      <w:r w:rsidRPr="00183AC6">
        <w:rPr>
          <w:rFonts w:ascii="Arial" w:eastAsia="Times New Roman" w:hAnsi="Arial" w:cs="Arial"/>
        </w:rPr>
        <w:t xml:space="preserve">Продавац је дужан да у тренутку </w:t>
      </w:r>
      <w:r w:rsidRPr="00183AC6">
        <w:rPr>
          <w:rFonts w:ascii="Arial" w:eastAsia="Times New Roman" w:hAnsi="Arial" w:cs="Arial"/>
          <w:lang w:val="sr-Cyrl-RS"/>
        </w:rPr>
        <w:t>потписивања</w:t>
      </w:r>
      <w:r w:rsidRPr="00183AC6">
        <w:rPr>
          <w:rFonts w:ascii="Arial" w:eastAsia="Times New Roman" w:hAnsi="Arial" w:cs="Arial"/>
        </w:rPr>
        <w:t xml:space="preserve"> Уговора као средство финансијског обезбеђења за добро извршење посла преда преда К</w:t>
      </w:r>
      <w:r w:rsidRPr="00183AC6">
        <w:rPr>
          <w:rFonts w:ascii="Arial" w:eastAsia="Times New Roman" w:hAnsi="Arial" w:cs="Arial"/>
          <w:lang w:val="sr-Cyrl-RS"/>
        </w:rPr>
        <w:t>упцу</w:t>
      </w:r>
      <w:r w:rsidRPr="00183AC6">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183AC6">
        <w:rPr>
          <w:rFonts w:ascii="Arial" w:eastAsia="Times New Roman" w:hAnsi="Arial" w:cs="Arial"/>
          <w:lang w:val="sr-Cyrl-RS"/>
        </w:rPr>
        <w:t xml:space="preserve"> </w:t>
      </w:r>
      <w:r w:rsidRPr="00183AC6">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183AC6">
        <w:rPr>
          <w:rFonts w:ascii="Arial" w:eastAsia="Times New Roman" w:hAnsi="Arial" w:cs="Arial"/>
          <w:lang w:val="sr-Cyrl-RS"/>
        </w:rPr>
        <w:t>Купац</w:t>
      </w:r>
      <w:r w:rsidRPr="00183AC6">
        <w:rPr>
          <w:rFonts w:ascii="Arial" w:eastAsia="Times New Roman" w:hAnsi="Arial" w:cs="Arial"/>
        </w:rPr>
        <w:t xml:space="preserve"> да може, покренути поступак наплате и то до истека рока од </w:t>
      </w:r>
      <w:r w:rsidRPr="00183AC6">
        <w:rPr>
          <w:rFonts w:ascii="Arial" w:eastAsia="Times New Roman" w:hAnsi="Arial" w:cs="Arial"/>
          <w:b/>
          <w:lang w:val="sr-Cyrl-RS"/>
        </w:rPr>
        <w:t xml:space="preserve">30 </w:t>
      </w:r>
      <w:r w:rsidRPr="00183AC6">
        <w:rPr>
          <w:rFonts w:ascii="Arial" w:eastAsia="Times New Roman" w:hAnsi="Arial" w:cs="Arial"/>
          <w:b/>
        </w:rPr>
        <w:t>(словима:</w:t>
      </w:r>
      <w:r w:rsidRPr="00183AC6">
        <w:rPr>
          <w:rFonts w:ascii="Arial" w:eastAsia="Times New Roman" w:hAnsi="Arial" w:cs="Arial"/>
          <w:b/>
          <w:lang w:val="sr-Cyrl-RS"/>
        </w:rPr>
        <w:t>тридесет</w:t>
      </w:r>
      <w:r w:rsidRPr="00183AC6">
        <w:rPr>
          <w:rFonts w:ascii="Arial" w:eastAsia="Times New Roman" w:hAnsi="Arial" w:cs="Arial"/>
        </w:rPr>
        <w:t>) дана од</w:t>
      </w:r>
      <w:r w:rsidRPr="00183AC6">
        <w:rPr>
          <w:rFonts w:ascii="Arial" w:eastAsia="Times New Roman" w:hAnsi="Arial" w:cs="Arial"/>
          <w:lang w:val="sr-Cyrl-RS"/>
        </w:rPr>
        <w:t xml:space="preserve"> истека</w:t>
      </w:r>
      <w:r w:rsidRPr="00183AC6">
        <w:rPr>
          <w:rFonts w:ascii="Arial" w:eastAsia="Times New Roman" w:hAnsi="Arial" w:cs="Arial"/>
        </w:rPr>
        <w:t xml:space="preserve"> </w:t>
      </w:r>
      <w:r w:rsidRPr="00183AC6">
        <w:rPr>
          <w:rFonts w:ascii="Arial" w:eastAsia="Times New Roman" w:hAnsi="Arial" w:cs="Arial"/>
          <w:lang w:val="sr-Cyrl-RS"/>
        </w:rPr>
        <w:t>у</w:t>
      </w:r>
      <w:r w:rsidRPr="00183AC6">
        <w:rPr>
          <w:rFonts w:ascii="Arial" w:eastAsia="Times New Roman" w:hAnsi="Arial" w:cs="Arial"/>
        </w:rPr>
        <w:t xml:space="preserve">говореног рока </w:t>
      </w:r>
      <w:r w:rsidRPr="00183AC6">
        <w:rPr>
          <w:rFonts w:ascii="Arial" w:eastAsia="Times New Roman" w:hAnsi="Arial" w:cs="Arial"/>
          <w:lang w:val="sr-Cyrl-RS"/>
        </w:rPr>
        <w:t>испоруке</w:t>
      </w:r>
      <w:r w:rsidRPr="00183AC6">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183AC6">
        <w:rPr>
          <w:rFonts w:ascii="Arial" w:eastAsia="Times New Roman" w:hAnsi="Arial" w:cs="Arial"/>
          <w:lang w:val="sr-Cyrl-RS"/>
        </w:rPr>
        <w:t>испоруке</w:t>
      </w:r>
      <w:r w:rsidRPr="00183AC6">
        <w:rPr>
          <w:rFonts w:ascii="Arial" w:eastAsia="Times New Roman" w:hAnsi="Arial" w:cs="Arial"/>
        </w:rPr>
        <w:t xml:space="preserve"> по уговору. Уз то </w:t>
      </w:r>
      <w:r w:rsidRPr="00183AC6">
        <w:rPr>
          <w:rFonts w:ascii="Arial" w:eastAsia="Times New Roman" w:hAnsi="Arial" w:cs="Arial"/>
          <w:lang w:val="sr-Cyrl-RS"/>
        </w:rPr>
        <w:t>Продавац</w:t>
      </w:r>
      <w:r w:rsidRPr="00183AC6">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183AC6" w:rsidRPr="00183AC6" w:rsidRDefault="00183AC6" w:rsidP="00183AC6">
      <w:pPr>
        <w:tabs>
          <w:tab w:val="left" w:pos="567"/>
        </w:tabs>
        <w:spacing w:after="0" w:line="240" w:lineRule="auto"/>
        <w:jc w:val="both"/>
        <w:rPr>
          <w:rFonts w:ascii="Arial" w:eastAsia="Times New Roman" w:hAnsi="Arial" w:cs="Arial"/>
        </w:rPr>
      </w:pPr>
    </w:p>
    <w:p w:rsidR="007946A3" w:rsidRDefault="00183AC6" w:rsidP="00183AC6">
      <w:pPr>
        <w:spacing w:after="0" w:line="240" w:lineRule="auto"/>
        <w:jc w:val="both"/>
        <w:rPr>
          <w:rFonts w:ascii="Arial" w:eastAsia="TimesNewRomanPSMT" w:hAnsi="Arial" w:cs="Arial"/>
          <w:bCs/>
          <w:iCs/>
          <w:lang w:val="sr-Cyrl-RS"/>
        </w:rPr>
      </w:pPr>
      <w:r w:rsidRPr="00183AC6">
        <w:rPr>
          <w:rFonts w:ascii="Arial" w:eastAsia="Times New Roman" w:hAnsi="Arial" w:cs="Arial"/>
        </w:rPr>
        <w:t xml:space="preserve">Уговорне стране су сагласне, да </w:t>
      </w:r>
      <w:r w:rsidRPr="00183AC6">
        <w:rPr>
          <w:rFonts w:ascii="Arial" w:eastAsia="Times New Roman" w:hAnsi="Arial" w:cs="Arial"/>
          <w:lang w:val="sr-Cyrl-RS"/>
        </w:rPr>
        <w:t>Купац</w:t>
      </w:r>
      <w:r w:rsidRPr="00183AC6">
        <w:rPr>
          <w:rFonts w:ascii="Arial" w:eastAsia="Times New Roman" w:hAnsi="Arial" w:cs="Arial"/>
        </w:rPr>
        <w:t xml:space="preserve"> може, без било какве претходне сагласности </w:t>
      </w:r>
      <w:r w:rsidRPr="00183AC6">
        <w:rPr>
          <w:rFonts w:ascii="Arial" w:eastAsia="Times New Roman" w:hAnsi="Arial" w:cs="Arial"/>
          <w:lang w:val="sr-Cyrl-RS"/>
        </w:rPr>
        <w:t>Продавца</w:t>
      </w:r>
      <w:r w:rsidRPr="00183AC6">
        <w:rPr>
          <w:rFonts w:ascii="Arial" w:eastAsia="Times New Roman" w:hAnsi="Arial" w:cs="Arial"/>
        </w:rPr>
        <w:t xml:space="preserve">, поднети на наплату средство финансијског обезбеђења из става 1. овог члана, у случају да </w:t>
      </w:r>
      <w:r w:rsidRPr="00183AC6">
        <w:rPr>
          <w:rFonts w:ascii="Arial" w:eastAsia="Times New Roman" w:hAnsi="Arial" w:cs="Arial"/>
          <w:lang w:val="sr-Cyrl-RS"/>
        </w:rPr>
        <w:t>Продавац</w:t>
      </w:r>
      <w:r w:rsidRPr="00183AC6">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183AC6">
        <w:rPr>
          <w:rFonts w:ascii="Arial" w:eastAsia="Times New Roman" w:hAnsi="Arial" w:cs="Arial"/>
          <w:lang w:val="sr-Cyrl-RS"/>
        </w:rPr>
        <w:t>уговорну обавезу</w:t>
      </w:r>
      <w:r w:rsidR="007946A3" w:rsidRPr="00301A4C">
        <w:rPr>
          <w:rFonts w:ascii="Arial" w:eastAsia="TimesNewRomanPSMT" w:hAnsi="Arial" w:cs="Arial"/>
          <w:bCs/>
          <w:iCs/>
          <w:lang w:val="sr-Cyrl-RS"/>
        </w:rPr>
        <w:t xml:space="preserve">. </w:t>
      </w:r>
    </w:p>
    <w:p w:rsidR="00183AC6" w:rsidRPr="00E923DB" w:rsidRDefault="00183AC6" w:rsidP="00183AC6">
      <w:pPr>
        <w:spacing w:after="0" w:line="240" w:lineRule="auto"/>
        <w:jc w:val="both"/>
        <w:rPr>
          <w:rFonts w:ascii="Arial" w:eastAsia="TimesNewRomanPSMT" w:hAnsi="Arial" w:cs="Arial"/>
          <w:bCs/>
          <w:iCs/>
          <w:lang w:val="sr-Cyrl-RS"/>
        </w:rPr>
      </w:pPr>
    </w:p>
    <w:p w:rsidR="00FE464B" w:rsidRPr="00FE464B" w:rsidRDefault="00FE464B" w:rsidP="00FE464B">
      <w:pPr>
        <w:tabs>
          <w:tab w:val="left" w:pos="567"/>
        </w:tabs>
        <w:spacing w:before="120" w:after="0" w:line="240" w:lineRule="auto"/>
        <w:jc w:val="both"/>
        <w:rPr>
          <w:rFonts w:ascii="Arial" w:eastAsia="TimesNewRomanPSMT" w:hAnsi="Arial" w:cs="Arial"/>
          <w:bCs/>
          <w:iCs/>
        </w:rPr>
      </w:pPr>
      <w:r w:rsidRPr="00FE464B">
        <w:rPr>
          <w:rFonts w:ascii="Arial" w:eastAsia="TimesNewRomanPSMT" w:hAnsi="Arial" w:cs="Arial"/>
          <w:bCs/>
          <w:iCs/>
        </w:rPr>
        <w:t>Меница као гаранција за  отклањање грешака у гарантном року</w:t>
      </w:r>
    </w:p>
    <w:p w:rsidR="00183AC6" w:rsidRPr="00183AC6" w:rsidRDefault="00183AC6" w:rsidP="00183AC6">
      <w:pPr>
        <w:spacing w:after="0" w:line="240" w:lineRule="auto"/>
        <w:jc w:val="both"/>
        <w:rPr>
          <w:rFonts w:ascii="Arial" w:eastAsia="Times New Roman" w:hAnsi="Arial" w:cs="Arial"/>
          <w:lang w:val="sr-Cyrl-RS"/>
        </w:rPr>
      </w:pPr>
      <w:r w:rsidRPr="00183AC6">
        <w:rPr>
          <w:rFonts w:ascii="Arial" w:eastAsia="Times New Roman" w:hAnsi="Arial" w:cs="Arial"/>
          <w:lang w:val="sr-Cyrl-RS"/>
        </w:rPr>
        <w:t>Продавац</w:t>
      </w:r>
      <w:r w:rsidRPr="00183AC6">
        <w:rPr>
          <w:rFonts w:ascii="Arial" w:eastAsia="Times New Roman" w:hAnsi="Arial" w:cs="Arial"/>
        </w:rPr>
        <w:t xml:space="preserve"> обавезан да у тренутку примопредаје предмета уговора или најкасније 5 дана пре истека средства финансијског обезбеђења за добро извршење посла,</w:t>
      </w:r>
      <w:r w:rsidRPr="00183AC6">
        <w:rPr>
          <w:rFonts w:ascii="Arial" w:eastAsia="Times New Roman" w:hAnsi="Arial" w:cs="Arial"/>
          <w:lang w:val="sr-Cyrl-RS"/>
        </w:rPr>
        <w:t xml:space="preserve"> </w:t>
      </w:r>
      <w:r w:rsidRPr="00183AC6">
        <w:rPr>
          <w:rFonts w:ascii="Arial" w:eastAsia="Times New Roman" w:hAnsi="Arial" w:cs="Arial"/>
        </w:rPr>
        <w:t>достави</w:t>
      </w:r>
      <w:r w:rsidRPr="00183AC6">
        <w:rPr>
          <w:rFonts w:ascii="Arial" w:eastAsia="Times New Roman" w:hAnsi="Arial" w:cs="Arial"/>
          <w:lang w:val="sr-Cyrl-RS"/>
        </w:rPr>
        <w:t xml:space="preserve"> Купцу </w:t>
      </w:r>
      <w:r w:rsidRPr="00183AC6">
        <w:rPr>
          <w:rFonts w:ascii="Arial" w:eastAsia="Times New Roman" w:hAnsi="Arial" w:cs="Arial"/>
        </w:rPr>
        <w:t>бланко сопствен</w:t>
      </w:r>
      <w:r w:rsidRPr="00183AC6">
        <w:rPr>
          <w:rFonts w:ascii="Arial" w:eastAsia="Times New Roman" w:hAnsi="Arial" w:cs="Arial"/>
          <w:lang w:val="sr-Cyrl-RS"/>
        </w:rPr>
        <w:t>у</w:t>
      </w:r>
      <w:r w:rsidRPr="00183AC6">
        <w:rPr>
          <w:rFonts w:ascii="Arial" w:eastAsia="Times New Roman" w:hAnsi="Arial" w:cs="Arial"/>
        </w:rPr>
        <w:t xml:space="preserve"> мениц</w:t>
      </w:r>
      <w:r w:rsidRPr="00183AC6">
        <w:rPr>
          <w:rFonts w:ascii="Arial" w:eastAsia="Times New Roman" w:hAnsi="Arial" w:cs="Arial"/>
          <w:lang w:val="sr-Cyrl-RS"/>
        </w:rPr>
        <w:t>у</w:t>
      </w:r>
      <w:r w:rsidRPr="00183AC6">
        <w:rPr>
          <w:rFonts w:ascii="Arial" w:eastAsia="Times New Roman" w:hAnsi="Arial" w:cs="Arial"/>
        </w:rPr>
        <w:t xml:space="preserve"> за отклањање недостатака у гарантном року кој</w:t>
      </w:r>
      <w:r w:rsidRPr="00183AC6">
        <w:rPr>
          <w:rFonts w:ascii="Arial" w:eastAsia="Times New Roman" w:hAnsi="Arial" w:cs="Arial"/>
          <w:lang w:val="sr-Cyrl-RS"/>
        </w:rPr>
        <w:t>е</w:t>
      </w:r>
      <w:r w:rsidRPr="00183AC6">
        <w:rPr>
          <w:rFonts w:ascii="Arial" w:eastAsia="Times New Roman" w:hAnsi="Arial" w:cs="Arial"/>
        </w:rPr>
        <w:t xml:space="preserve"> </w:t>
      </w:r>
      <w:r w:rsidRPr="00183AC6">
        <w:rPr>
          <w:rFonts w:ascii="Arial" w:eastAsia="Times New Roman" w:hAnsi="Arial" w:cs="Arial"/>
          <w:lang w:val="sr-Cyrl-RS"/>
        </w:rPr>
        <w:t>су</w:t>
      </w:r>
      <w:r w:rsidRPr="00183AC6">
        <w:rPr>
          <w:rFonts w:ascii="Arial" w:eastAsia="Times New Roman" w:hAnsi="Arial" w:cs="Arial"/>
        </w:rPr>
        <w:t xml:space="preserve"> неопозива, без права протеста и наплатив</w:t>
      </w:r>
      <w:r w:rsidRPr="00183AC6">
        <w:rPr>
          <w:rFonts w:ascii="Arial" w:eastAsia="Times New Roman" w:hAnsi="Arial" w:cs="Arial"/>
          <w:lang w:val="sr-Cyrl-RS"/>
        </w:rPr>
        <w:t>а</w:t>
      </w:r>
      <w:r w:rsidRPr="00183AC6">
        <w:rPr>
          <w:rFonts w:ascii="Arial" w:eastAsia="Times New Roman" w:hAnsi="Arial" w:cs="Arial"/>
        </w:rPr>
        <w:t xml:space="preserve"> на први позив, потписан</w:t>
      </w:r>
      <w:r w:rsidRPr="00183AC6">
        <w:rPr>
          <w:rFonts w:ascii="Arial" w:eastAsia="Times New Roman" w:hAnsi="Arial" w:cs="Arial"/>
          <w:lang w:val="sr-Cyrl-RS"/>
        </w:rPr>
        <w:t>а</w:t>
      </w:r>
      <w:r w:rsidRPr="00183AC6">
        <w:rPr>
          <w:rFonts w:ascii="Arial" w:eastAsia="Times New Roman" w:hAnsi="Arial" w:cs="Arial"/>
        </w:rPr>
        <w:t xml:space="preserve"> и оверен</w:t>
      </w:r>
      <w:r w:rsidRPr="00183AC6">
        <w:rPr>
          <w:rFonts w:ascii="Arial" w:eastAsia="Times New Roman" w:hAnsi="Arial" w:cs="Arial"/>
          <w:lang w:val="sr-Cyrl-RS"/>
        </w:rPr>
        <w:t>а</w:t>
      </w:r>
      <w:r w:rsidRPr="00183AC6">
        <w:rPr>
          <w:rFonts w:ascii="Arial" w:eastAsia="Times New Roman" w:hAnsi="Arial" w:cs="Arial"/>
        </w:rPr>
        <w:t xml:space="preserve"> службеним печатом од стране овлашћеног  лица</w:t>
      </w:r>
      <w:r w:rsidRPr="00183AC6">
        <w:rPr>
          <w:rFonts w:ascii="Arial" w:eastAsia="Times New Roman" w:hAnsi="Arial" w:cs="Arial"/>
          <w:lang w:val="sr-Cyrl-RS"/>
        </w:rPr>
        <w:t>, са м</w:t>
      </w:r>
      <w:r w:rsidRPr="00183AC6">
        <w:rPr>
          <w:rFonts w:ascii="Arial" w:eastAsia="Times New Roman" w:hAnsi="Arial" w:cs="Arial"/>
        </w:rPr>
        <w:t>еничн</w:t>
      </w:r>
      <w:r w:rsidRPr="00183AC6">
        <w:rPr>
          <w:rFonts w:ascii="Arial" w:eastAsia="Times New Roman" w:hAnsi="Arial" w:cs="Arial"/>
          <w:lang w:val="sr-Cyrl-RS"/>
        </w:rPr>
        <w:t>им</w:t>
      </w:r>
      <w:r w:rsidRPr="00183AC6">
        <w:rPr>
          <w:rFonts w:ascii="Arial" w:eastAsia="Times New Roman" w:hAnsi="Arial" w:cs="Arial"/>
        </w:rPr>
        <w:t xml:space="preserve"> писм</w:t>
      </w:r>
      <w:r w:rsidRPr="00183AC6">
        <w:rPr>
          <w:rFonts w:ascii="Arial" w:eastAsia="Times New Roman" w:hAnsi="Arial" w:cs="Arial"/>
          <w:lang w:val="sr-Cyrl-RS"/>
        </w:rPr>
        <w:t>ом</w:t>
      </w:r>
      <w:r w:rsidRPr="00183AC6">
        <w:rPr>
          <w:rFonts w:ascii="Arial" w:eastAsia="Times New Roman" w:hAnsi="Arial" w:cs="Arial"/>
        </w:rPr>
        <w:t xml:space="preserve"> – овлашћењ</w:t>
      </w:r>
      <w:r w:rsidRPr="00183AC6">
        <w:rPr>
          <w:rFonts w:ascii="Arial" w:eastAsia="Times New Roman" w:hAnsi="Arial" w:cs="Arial"/>
          <w:lang w:val="sr-Cyrl-RS"/>
        </w:rPr>
        <w:t>ем</w:t>
      </w:r>
      <w:r w:rsidRPr="00183AC6">
        <w:rPr>
          <w:rFonts w:ascii="Arial" w:eastAsia="Times New Roman" w:hAnsi="Arial" w:cs="Arial"/>
        </w:rPr>
        <w:t xml:space="preserve"> којим </w:t>
      </w:r>
      <w:r w:rsidRPr="00183AC6">
        <w:rPr>
          <w:rFonts w:ascii="Arial" w:eastAsia="Times New Roman" w:hAnsi="Arial" w:cs="Arial"/>
          <w:lang w:val="sr-Cyrl-RS"/>
        </w:rPr>
        <w:t>Продавац</w:t>
      </w:r>
      <w:r w:rsidRPr="00183AC6">
        <w:rPr>
          <w:rFonts w:ascii="Arial" w:eastAsia="Times New Roman" w:hAnsi="Arial" w:cs="Arial"/>
        </w:rPr>
        <w:t xml:space="preserve"> овлашћује </w:t>
      </w:r>
      <w:r w:rsidRPr="00183AC6">
        <w:rPr>
          <w:rFonts w:ascii="Arial" w:eastAsia="Times New Roman" w:hAnsi="Arial" w:cs="Arial"/>
          <w:lang w:val="sr-Cyrl-RS"/>
        </w:rPr>
        <w:t>Купца</w:t>
      </w:r>
      <w:r w:rsidRPr="00183AC6">
        <w:rPr>
          <w:rFonts w:ascii="Arial" w:eastAsia="Times New Roman" w:hAnsi="Arial" w:cs="Arial"/>
        </w:rPr>
        <w:t xml:space="preserve"> да може наплатити меницу на износ од </w:t>
      </w:r>
      <w:r w:rsidRPr="00183AC6">
        <w:rPr>
          <w:rFonts w:ascii="Arial" w:eastAsia="Times New Roman" w:hAnsi="Arial" w:cs="Arial"/>
          <w:lang w:val="sr-Cyrl-RS"/>
        </w:rPr>
        <w:t>5</w:t>
      </w:r>
      <w:r w:rsidRPr="00183AC6">
        <w:rPr>
          <w:rFonts w:ascii="Arial" w:eastAsia="Times New Roman" w:hAnsi="Arial" w:cs="Arial"/>
        </w:rPr>
        <w:t>% од вредности уговора (без ПДВ) са роком важења минимално мин.30 дана дужим од гарантног рока, с тим да евентуални продужетак</w:t>
      </w:r>
      <w:r w:rsidRPr="00183AC6">
        <w:rPr>
          <w:rFonts w:ascii="Arial" w:eastAsia="Times New Roman" w:hAnsi="Arial" w:cs="Arial"/>
          <w:lang w:val="sr-Cyrl-RS"/>
        </w:rPr>
        <w:t xml:space="preserve"> гарантног </w:t>
      </w:r>
      <w:r w:rsidRPr="00183AC6">
        <w:rPr>
          <w:rFonts w:ascii="Arial" w:eastAsia="Times New Roman" w:hAnsi="Arial" w:cs="Arial"/>
        </w:rPr>
        <w:t xml:space="preserve">рока </w:t>
      </w:r>
      <w:r w:rsidRPr="00183AC6">
        <w:rPr>
          <w:rFonts w:ascii="Arial" w:eastAsia="Times New Roman" w:hAnsi="Arial" w:cs="Arial"/>
          <w:lang w:val="sr-Cyrl-RS"/>
        </w:rPr>
        <w:t xml:space="preserve">има </w:t>
      </w:r>
      <w:r w:rsidRPr="00183AC6">
        <w:rPr>
          <w:rFonts w:ascii="Arial" w:eastAsia="Times New Roman" w:hAnsi="Arial" w:cs="Arial"/>
        </w:rPr>
        <w:t>за последицу и продужење рока важења менице и меничног овлашћења</w:t>
      </w:r>
      <w:r w:rsidRPr="00183AC6">
        <w:rPr>
          <w:rFonts w:ascii="Arial" w:eastAsia="Times New Roman" w:hAnsi="Arial" w:cs="Arial"/>
          <w:lang w:val="sr-Cyrl-RS"/>
        </w:rPr>
        <w:t xml:space="preserve">. </w:t>
      </w:r>
      <w:r w:rsidRPr="00183AC6">
        <w:rPr>
          <w:rFonts w:ascii="Arial" w:eastAsia="Times New Roman" w:hAnsi="Arial"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183AC6">
        <w:rPr>
          <w:rFonts w:ascii="Arial" w:eastAsia="Times New Roman" w:hAnsi="Arial" w:cs="Arial"/>
          <w:lang w:val="sr-Cyrl-RS"/>
        </w:rPr>
        <w:t>.</w:t>
      </w:r>
    </w:p>
    <w:p w:rsidR="00183AC6" w:rsidRPr="00183AC6" w:rsidRDefault="00183AC6" w:rsidP="00183AC6">
      <w:pPr>
        <w:spacing w:before="120" w:after="0" w:line="240" w:lineRule="auto"/>
        <w:jc w:val="both"/>
        <w:rPr>
          <w:rFonts w:ascii="Arial" w:eastAsia="Times New Roman" w:hAnsi="Arial" w:cs="Arial"/>
        </w:rPr>
      </w:pPr>
      <w:r w:rsidRPr="00183AC6">
        <w:rPr>
          <w:rFonts w:ascii="Arial" w:eastAsia="Times New Roman" w:hAnsi="Arial" w:cs="Arial"/>
        </w:rPr>
        <w:t xml:space="preserve">Уговорне стране су сагласне, да </w:t>
      </w:r>
      <w:r w:rsidRPr="00183AC6">
        <w:rPr>
          <w:rFonts w:ascii="Arial" w:eastAsia="Times New Roman" w:hAnsi="Arial" w:cs="Arial"/>
          <w:lang w:val="sr-Cyrl-RS"/>
        </w:rPr>
        <w:t>Купац</w:t>
      </w:r>
      <w:r w:rsidRPr="00183AC6">
        <w:rPr>
          <w:rFonts w:ascii="Arial" w:eastAsia="Times New Roman" w:hAnsi="Arial" w:cs="Arial"/>
        </w:rPr>
        <w:t xml:space="preserve"> може, без било какве претходне сагласности </w:t>
      </w:r>
      <w:r w:rsidRPr="00183AC6">
        <w:rPr>
          <w:rFonts w:ascii="Arial" w:eastAsia="Times New Roman" w:hAnsi="Arial" w:cs="Arial"/>
          <w:lang w:val="sr-Cyrl-RS"/>
        </w:rPr>
        <w:t>Продавца</w:t>
      </w:r>
      <w:r w:rsidRPr="00183AC6">
        <w:rPr>
          <w:rFonts w:ascii="Arial" w:eastAsia="Times New Roman" w:hAnsi="Arial" w:cs="Arial"/>
        </w:rPr>
        <w:t xml:space="preserve">, поднети на наплату средство финансијског обезбеђења </w:t>
      </w:r>
      <w:r w:rsidRPr="00183AC6">
        <w:rPr>
          <w:rFonts w:ascii="Arial" w:eastAsia="Times New Roman" w:hAnsi="Arial" w:cs="Arial"/>
          <w:lang w:val="sr-Cyrl-RS"/>
        </w:rPr>
        <w:t>за отклањање грешака у гарантном року</w:t>
      </w:r>
      <w:r w:rsidRPr="00183AC6">
        <w:rPr>
          <w:rFonts w:ascii="Arial" w:eastAsia="Times New Roman" w:hAnsi="Arial" w:cs="Arial"/>
        </w:rPr>
        <w:t xml:space="preserve"> </w:t>
      </w:r>
      <w:r w:rsidRPr="00183AC6">
        <w:rPr>
          <w:rFonts w:ascii="Arial" w:eastAsia="Times New Roman" w:hAnsi="Arial" w:cs="Arial"/>
          <w:lang w:val="sr-Cyrl-RS"/>
        </w:rPr>
        <w:t>у случају да Продавац</w:t>
      </w:r>
      <w:r w:rsidRPr="00183AC6">
        <w:rPr>
          <w:rFonts w:ascii="Arial" w:eastAsia="Times New Roman" w:hAnsi="Arial" w:cs="Arial"/>
        </w:rPr>
        <w:t xml:space="preserve"> не отклони недостатке у гарантном року. </w:t>
      </w:r>
    </w:p>
    <w:p w:rsidR="00FE464B" w:rsidRPr="00FE464B" w:rsidRDefault="00183AC6" w:rsidP="00183AC6">
      <w:pPr>
        <w:spacing w:after="0" w:line="240" w:lineRule="auto"/>
        <w:jc w:val="both"/>
        <w:rPr>
          <w:rFonts w:ascii="Arial" w:eastAsia="TimesNewRomanPSMT" w:hAnsi="Arial" w:cs="Arial"/>
          <w:bCs/>
          <w:lang w:val="sr-Cyrl-RS"/>
        </w:rPr>
      </w:pPr>
      <w:r w:rsidRPr="00183AC6">
        <w:rPr>
          <w:rFonts w:ascii="Arial" w:eastAsia="Times New Roman" w:hAnsi="Arial" w:cs="Arial"/>
        </w:rPr>
        <w:lastRenderedPageBreak/>
        <w:t xml:space="preserve">Уколико се средство финансијског обезбеђења </w:t>
      </w:r>
      <w:r w:rsidRPr="00183AC6">
        <w:rPr>
          <w:rFonts w:ascii="Arial" w:eastAsia="Times New Roman" w:hAnsi="Arial" w:cs="Arial"/>
          <w:lang w:val="sr-Cyrl-RS"/>
        </w:rPr>
        <w:t xml:space="preserve">из става 1. овог члана </w:t>
      </w:r>
      <w:r w:rsidRPr="00183AC6">
        <w:rPr>
          <w:rFonts w:ascii="Arial" w:eastAsia="Times New Roman" w:hAnsi="Arial" w:cs="Arial"/>
        </w:rPr>
        <w:t>не достави у уговореном року, Купац има право да наплати средство финанасијског обезбеђења за добро извршење посла.</w:t>
      </w:r>
    </w:p>
    <w:p w:rsidR="007946A3" w:rsidRDefault="007946A3" w:rsidP="007946A3">
      <w:pPr>
        <w:spacing w:after="0" w:line="240" w:lineRule="auto"/>
        <w:jc w:val="both"/>
        <w:rPr>
          <w:rFonts w:ascii="Arial" w:eastAsia="Times New Roman" w:hAnsi="Arial" w:cs="Arial"/>
          <w:b/>
          <w:lang w:val="sr-Cyrl-RS"/>
        </w:rPr>
      </w:pPr>
    </w:p>
    <w:p w:rsidR="007946A3" w:rsidRPr="006E3BB9" w:rsidRDefault="007946A3" w:rsidP="007946A3">
      <w:pPr>
        <w:spacing w:after="0" w:line="240" w:lineRule="auto"/>
        <w:jc w:val="both"/>
        <w:rPr>
          <w:rFonts w:ascii="Arial" w:eastAsia="Times New Roman" w:hAnsi="Arial" w:cs="Arial"/>
          <w:b/>
        </w:rPr>
      </w:pPr>
      <w:r w:rsidRPr="00327718">
        <w:rPr>
          <w:rFonts w:ascii="Arial" w:eastAsia="Times New Roman" w:hAnsi="Arial" w:cs="Arial"/>
          <w:b/>
        </w:rPr>
        <w:t>УГОВОРНА КАЗНА ЗБОГ ЗАКАШЊЕЊА У ИСПОРУЦИ</w:t>
      </w: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Pr>
          <w:rFonts w:ascii="Arial" w:eastAsia="Times New Roman" w:hAnsi="Arial" w:cs="Arial"/>
          <w:b/>
          <w:lang w:val="sr-Cyrl-RS"/>
        </w:rPr>
        <w:t>1</w:t>
      </w:r>
      <w:r w:rsidR="00A33503">
        <w:rPr>
          <w:rFonts w:ascii="Arial" w:eastAsia="Times New Roman" w:hAnsi="Arial" w:cs="Arial"/>
          <w:b/>
          <w:lang w:val="sr-Cyrl-RS"/>
        </w:rPr>
        <w:t>2</w:t>
      </w:r>
      <w:r w:rsidRPr="00327718">
        <w:rPr>
          <w:rFonts w:ascii="Arial" w:eastAsia="Times New Roman" w:hAnsi="Arial" w:cs="Arial"/>
          <w:b/>
        </w:rPr>
        <w:t>.</w:t>
      </w:r>
    </w:p>
    <w:p w:rsidR="007946A3" w:rsidRPr="00327718" w:rsidRDefault="007946A3" w:rsidP="007946A3">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946A3" w:rsidRPr="00327718" w:rsidRDefault="007946A3" w:rsidP="007946A3">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E923DB">
        <w:rPr>
          <w:rFonts w:ascii="Arial" w:eastAsia="Times New Roman" w:hAnsi="Arial" w:cs="Arial"/>
          <w:bCs/>
        </w:rPr>
        <w:t>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00973831">
        <w:rPr>
          <w:rFonts w:ascii="Arial" w:eastAsia="Times New Roman" w:hAnsi="Arial" w:cs="Arial"/>
          <w:bCs/>
          <w:lang w:val="sr-Cyrl-RS"/>
        </w:rPr>
        <w:t xml:space="preserve"> </w:t>
      </w:r>
      <w:r w:rsidRPr="00327718">
        <w:rPr>
          <w:rFonts w:ascii="Arial" w:eastAsia="Times New Roman" w:hAnsi="Arial" w:cs="Arial"/>
        </w:rPr>
        <w:t>без пореза на додату вредност.</w:t>
      </w:r>
    </w:p>
    <w:p w:rsidR="007946A3" w:rsidRPr="00327718" w:rsidRDefault="007946A3" w:rsidP="007946A3">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7946A3" w:rsidRPr="00327718" w:rsidRDefault="007946A3" w:rsidP="007946A3">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7946A3" w:rsidRPr="00327718" w:rsidRDefault="007946A3" w:rsidP="007946A3">
      <w:pPr>
        <w:autoSpaceDE w:val="0"/>
        <w:autoSpaceDN w:val="0"/>
        <w:adjustRightInd w:val="0"/>
        <w:spacing w:after="0" w:line="240" w:lineRule="auto"/>
        <w:jc w:val="both"/>
        <w:rPr>
          <w:rFonts w:ascii="Arial" w:eastAsia="Times New Roman" w:hAnsi="Arial" w:cs="Arial"/>
          <w:b/>
          <w:sz w:val="16"/>
          <w:szCs w:val="16"/>
          <w:lang w:val="sr-Cyrl-RS"/>
        </w:rPr>
      </w:pPr>
    </w:p>
    <w:p w:rsidR="007946A3" w:rsidRPr="00327718" w:rsidRDefault="007946A3" w:rsidP="007946A3">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7946A3" w:rsidRPr="00327718" w:rsidRDefault="007946A3" w:rsidP="007946A3">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A33503">
        <w:rPr>
          <w:rFonts w:ascii="Arial" w:eastAsia="Times New Roman" w:hAnsi="Arial" w:cs="Arial"/>
          <w:b/>
          <w:lang w:val="sr-Cyrl-RS"/>
        </w:rPr>
        <w:t>3</w:t>
      </w:r>
      <w:r w:rsidRPr="00327718">
        <w:rPr>
          <w:rFonts w:ascii="Arial" w:eastAsia="Times New Roman" w:hAnsi="Arial" w:cs="Arial"/>
          <w:b/>
        </w:rPr>
        <w:t>.</w:t>
      </w:r>
    </w:p>
    <w:p w:rsidR="007946A3" w:rsidRPr="00327718" w:rsidRDefault="007946A3" w:rsidP="007946A3">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7946A3" w:rsidRPr="00327718" w:rsidRDefault="007946A3" w:rsidP="007946A3">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7946A3" w:rsidRPr="00327718" w:rsidRDefault="007946A3" w:rsidP="007946A3">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7946A3" w:rsidRPr="00327718" w:rsidRDefault="007946A3" w:rsidP="007946A3">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7946A3" w:rsidRPr="00327718" w:rsidRDefault="007946A3" w:rsidP="007946A3">
      <w:pPr>
        <w:tabs>
          <w:tab w:val="left" w:pos="567"/>
        </w:tabs>
        <w:spacing w:after="0" w:line="240" w:lineRule="auto"/>
        <w:jc w:val="both"/>
        <w:rPr>
          <w:rFonts w:ascii="Arial" w:eastAsia="Times New Roman" w:hAnsi="Arial" w:cs="Arial"/>
          <w:b/>
          <w:sz w:val="16"/>
          <w:szCs w:val="16"/>
        </w:rPr>
      </w:pPr>
    </w:p>
    <w:p w:rsidR="007946A3" w:rsidRPr="00327718" w:rsidRDefault="007946A3" w:rsidP="007946A3">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A33503">
        <w:rPr>
          <w:rFonts w:ascii="Arial" w:eastAsia="Times New Roman" w:hAnsi="Arial" w:cs="Arial"/>
          <w:b/>
          <w:lang w:val="sr-Cyrl-RS"/>
        </w:rPr>
        <w:t>4</w:t>
      </w:r>
      <w:r w:rsidRPr="00327718">
        <w:rPr>
          <w:rFonts w:ascii="Arial" w:eastAsia="Times New Roman" w:hAnsi="Arial" w:cs="Arial"/>
          <w:b/>
        </w:rPr>
        <w:t>.</w:t>
      </w:r>
    </w:p>
    <w:p w:rsidR="007946A3" w:rsidRPr="00327718" w:rsidRDefault="007946A3" w:rsidP="007946A3">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7946A3" w:rsidRPr="00327718" w:rsidRDefault="007946A3" w:rsidP="007946A3">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7946A3" w:rsidRPr="00327718" w:rsidRDefault="007946A3" w:rsidP="007946A3">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7946A3" w:rsidRPr="00327718" w:rsidRDefault="007946A3" w:rsidP="007946A3">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946A3" w:rsidRPr="00641630" w:rsidRDefault="007946A3" w:rsidP="007946A3">
      <w:pPr>
        <w:spacing w:after="0" w:line="240" w:lineRule="auto"/>
        <w:rPr>
          <w:rFonts w:ascii="Arial" w:eastAsia="Times New Roman" w:hAnsi="Arial" w:cs="Arial"/>
          <w:b/>
          <w:sz w:val="16"/>
          <w:szCs w:val="16"/>
          <w:lang w:val="sr-Cyrl-RS"/>
        </w:rPr>
      </w:pP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A33503">
        <w:rPr>
          <w:rFonts w:ascii="Arial" w:eastAsia="Times New Roman" w:hAnsi="Arial" w:cs="Arial"/>
          <w:b/>
          <w:lang w:val="sr-Cyrl-RS"/>
        </w:rPr>
        <w:t>5</w:t>
      </w:r>
      <w:r w:rsidRPr="00327718">
        <w:rPr>
          <w:rFonts w:ascii="Arial" w:eastAsia="Times New Roman" w:hAnsi="Arial" w:cs="Arial"/>
          <w:b/>
        </w:rPr>
        <w:t>.</w:t>
      </w:r>
    </w:p>
    <w:p w:rsidR="007946A3" w:rsidRPr="00327718" w:rsidRDefault="007946A3" w:rsidP="007946A3">
      <w:pPr>
        <w:spacing w:after="0" w:line="240" w:lineRule="auto"/>
        <w:jc w:val="both"/>
        <w:rPr>
          <w:rFonts w:ascii="Arial" w:eastAsia="Times New Roman" w:hAnsi="Arial" w:cs="Arial"/>
        </w:rPr>
      </w:pPr>
      <w:r w:rsidRPr="00327718">
        <w:rPr>
          <w:rFonts w:ascii="Arial" w:eastAsia="Times New Roman" w:hAnsi="Arial" w:cs="Arial"/>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946A3" w:rsidRPr="00327718" w:rsidRDefault="007946A3" w:rsidP="007946A3">
      <w:pPr>
        <w:spacing w:after="0" w:line="240" w:lineRule="auto"/>
        <w:rPr>
          <w:rFonts w:ascii="Arial" w:eastAsia="Times New Roman" w:hAnsi="Arial" w:cs="Arial"/>
          <w:b/>
          <w:sz w:val="16"/>
          <w:szCs w:val="16"/>
          <w:lang w:val="sr-Cyrl-RS"/>
        </w:rPr>
      </w:pPr>
    </w:p>
    <w:p w:rsidR="007946A3" w:rsidRPr="00327718" w:rsidRDefault="007946A3" w:rsidP="007946A3">
      <w:pPr>
        <w:spacing w:after="0"/>
        <w:jc w:val="center"/>
        <w:rPr>
          <w:rFonts w:ascii="Arial" w:eastAsia="Calibri" w:hAnsi="Arial" w:cs="Arial"/>
          <w:b/>
        </w:rPr>
      </w:pPr>
      <w:r w:rsidRPr="00327718">
        <w:rPr>
          <w:rFonts w:ascii="Arial" w:eastAsia="Calibri" w:hAnsi="Arial" w:cs="Arial"/>
          <w:b/>
        </w:rPr>
        <w:t>Члан 1</w:t>
      </w:r>
      <w:r w:rsidR="00A33503">
        <w:rPr>
          <w:rFonts w:ascii="Arial" w:eastAsia="Calibri" w:hAnsi="Arial" w:cs="Arial"/>
          <w:b/>
          <w:lang w:val="sr-Cyrl-RS"/>
        </w:rPr>
        <w:t>6</w:t>
      </w:r>
      <w:r w:rsidRPr="00327718">
        <w:rPr>
          <w:rFonts w:ascii="Arial" w:eastAsia="Calibri" w:hAnsi="Arial" w:cs="Arial"/>
          <w:b/>
        </w:rPr>
        <w:t>.</w:t>
      </w:r>
    </w:p>
    <w:p w:rsidR="007946A3" w:rsidRDefault="007946A3" w:rsidP="007946A3">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73831" w:rsidRPr="00973831" w:rsidRDefault="00973831" w:rsidP="007946A3">
      <w:pPr>
        <w:spacing w:after="0" w:line="240" w:lineRule="auto"/>
        <w:jc w:val="both"/>
        <w:rPr>
          <w:rFonts w:ascii="Arial" w:eastAsia="Calibri" w:hAnsi="Arial" w:cs="Arial"/>
          <w:lang w:val="sr-Cyrl-RS"/>
        </w:rPr>
      </w:pPr>
    </w:p>
    <w:p w:rsidR="007946A3" w:rsidRPr="00327718" w:rsidRDefault="007946A3" w:rsidP="007946A3">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7946A3" w:rsidRPr="00327718" w:rsidRDefault="007946A3" w:rsidP="007946A3">
      <w:pPr>
        <w:spacing w:after="0" w:line="240" w:lineRule="auto"/>
        <w:jc w:val="both"/>
        <w:rPr>
          <w:rFonts w:ascii="Arial" w:eastAsia="Calibri" w:hAnsi="Arial" w:cs="Arial"/>
          <w:sz w:val="16"/>
          <w:szCs w:val="16"/>
          <w:lang w:val="sr-Cyrl-RS"/>
        </w:rPr>
      </w:pPr>
    </w:p>
    <w:p w:rsidR="00FE464B" w:rsidRDefault="00FE464B" w:rsidP="007946A3">
      <w:pPr>
        <w:spacing w:after="0" w:line="240" w:lineRule="auto"/>
        <w:jc w:val="center"/>
        <w:rPr>
          <w:rFonts w:ascii="Arial" w:eastAsia="Times New Roman" w:hAnsi="Arial" w:cs="Arial"/>
          <w:b/>
          <w:lang w:val="sr-Cyrl-RS"/>
        </w:rPr>
      </w:pP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A33503">
        <w:rPr>
          <w:rFonts w:ascii="Arial" w:eastAsia="Times New Roman" w:hAnsi="Arial" w:cs="Arial"/>
          <w:b/>
          <w:lang w:val="sr-Cyrl-RS"/>
        </w:rPr>
        <w:t>7</w:t>
      </w:r>
      <w:r w:rsidRPr="00327718">
        <w:rPr>
          <w:rFonts w:ascii="Arial" w:eastAsia="Times New Roman" w:hAnsi="Arial" w:cs="Arial"/>
          <w:b/>
        </w:rPr>
        <w:t>.</w:t>
      </w:r>
    </w:p>
    <w:p w:rsidR="007946A3" w:rsidRPr="00327718" w:rsidRDefault="007946A3" w:rsidP="007946A3">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946A3" w:rsidRPr="00327718" w:rsidRDefault="007946A3" w:rsidP="007946A3">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Pr>
          <w:rFonts w:ascii="Arial" w:eastAsia="Times New Roman" w:hAnsi="Arial" w:cs="Arial"/>
          <w:lang w:val="ru-RU"/>
        </w:rPr>
        <w:t>а Уговором о статусној промени.</w:t>
      </w: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A33503">
        <w:rPr>
          <w:rFonts w:ascii="Arial" w:eastAsia="Times New Roman" w:hAnsi="Arial" w:cs="Arial"/>
          <w:b/>
          <w:lang w:val="sr-Cyrl-RS"/>
        </w:rPr>
        <w:t>8</w:t>
      </w:r>
      <w:r w:rsidRPr="00327718">
        <w:rPr>
          <w:rFonts w:ascii="Arial" w:eastAsia="Times New Roman" w:hAnsi="Arial" w:cs="Arial"/>
          <w:b/>
        </w:rPr>
        <w:t>.</w:t>
      </w:r>
    </w:p>
    <w:p w:rsidR="007946A3" w:rsidRPr="00327718" w:rsidRDefault="007946A3" w:rsidP="007946A3">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7946A3" w:rsidRPr="00327718" w:rsidRDefault="007946A3" w:rsidP="007946A3">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946A3" w:rsidRDefault="007946A3" w:rsidP="007946A3">
      <w:pPr>
        <w:tabs>
          <w:tab w:val="left" w:pos="567"/>
        </w:tabs>
        <w:spacing w:after="0" w:line="240" w:lineRule="auto"/>
        <w:jc w:val="both"/>
        <w:rPr>
          <w:rFonts w:ascii="Arial" w:eastAsia="Times New Roman" w:hAnsi="Arial" w:cs="Arial"/>
          <w:b/>
          <w:lang w:val="sr-Cyrl-BA"/>
        </w:rPr>
      </w:pPr>
    </w:p>
    <w:p w:rsidR="007946A3" w:rsidRPr="0048614F" w:rsidRDefault="007946A3" w:rsidP="007946A3">
      <w:pPr>
        <w:pStyle w:val="KDParagraf"/>
        <w:spacing w:before="0"/>
        <w:rPr>
          <w:rFonts w:cs="Arial"/>
          <w:b/>
          <w:lang w:val="sr-Cyrl-RS"/>
        </w:rPr>
      </w:pPr>
      <w:r w:rsidRPr="00327718">
        <w:rPr>
          <w:rFonts w:cs="Arial"/>
          <w:b/>
          <w:lang w:val="sr-Cyrl-BA"/>
        </w:rPr>
        <w:t xml:space="preserve"> </w:t>
      </w:r>
      <w:r w:rsidRPr="0048614F">
        <w:rPr>
          <w:rFonts w:cs="Arial"/>
          <w:b/>
        </w:rPr>
        <w:t>СТУПАЊЕ</w:t>
      </w:r>
      <w:r w:rsidRPr="0048614F">
        <w:rPr>
          <w:rFonts w:cs="Arial"/>
          <w:b/>
          <w:lang w:val="sr-Cyrl-RS"/>
        </w:rPr>
        <w:t xml:space="preserve"> УГОВОРА</w:t>
      </w:r>
      <w:r w:rsidRPr="0048614F">
        <w:rPr>
          <w:rFonts w:cs="Arial"/>
          <w:b/>
        </w:rPr>
        <w:t xml:space="preserve"> НА СНАГУ </w:t>
      </w:r>
    </w:p>
    <w:p w:rsidR="007946A3" w:rsidRPr="0048614F" w:rsidRDefault="007946A3" w:rsidP="007946A3">
      <w:pPr>
        <w:spacing w:after="0" w:line="240" w:lineRule="auto"/>
        <w:jc w:val="center"/>
        <w:rPr>
          <w:rFonts w:ascii="Arial" w:eastAsia="Times New Roman" w:hAnsi="Arial" w:cs="Arial"/>
          <w:b/>
          <w:lang w:val="sr-Cyrl-RS"/>
        </w:rPr>
      </w:pPr>
      <w:r w:rsidRPr="0048614F">
        <w:rPr>
          <w:rFonts w:ascii="Arial" w:eastAsia="Times New Roman" w:hAnsi="Arial" w:cs="Arial"/>
          <w:b/>
        </w:rPr>
        <w:t>Члан 1</w:t>
      </w:r>
      <w:r w:rsidR="00A33503">
        <w:rPr>
          <w:rFonts w:ascii="Arial" w:eastAsia="Times New Roman" w:hAnsi="Arial" w:cs="Arial"/>
          <w:b/>
          <w:lang w:val="sr-Cyrl-RS"/>
        </w:rPr>
        <w:t>9</w:t>
      </w:r>
      <w:r w:rsidRPr="0048614F">
        <w:rPr>
          <w:rFonts w:ascii="Arial" w:eastAsia="Times New Roman" w:hAnsi="Arial" w:cs="Arial"/>
          <w:b/>
        </w:rPr>
        <w:t>.</w:t>
      </w:r>
    </w:p>
    <w:p w:rsidR="00973831" w:rsidRDefault="007946A3" w:rsidP="007946A3">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 се сматра закљученим даном обостраног потписивања</w:t>
      </w:r>
      <w:r w:rsidRPr="009C721A">
        <w:rPr>
          <w:rFonts w:ascii="Arial" w:eastAsia="Times New Roman" w:hAnsi="Arial" w:cs="Arial"/>
          <w:lang w:val="sr-Cyrl-RS"/>
        </w:rPr>
        <w:t xml:space="preserve"> </w:t>
      </w:r>
      <w:r w:rsidRPr="0048614F">
        <w:rPr>
          <w:rFonts w:ascii="Arial" w:eastAsia="Times New Roman" w:hAnsi="Arial" w:cs="Arial"/>
          <w:lang w:val="sr-Cyrl-RS"/>
        </w:rPr>
        <w:t>од стране законских заступника Уговорних страна</w:t>
      </w:r>
      <w:r>
        <w:rPr>
          <w:rFonts w:ascii="Arial" w:eastAsia="Times New Roman" w:hAnsi="Arial" w:cs="Arial"/>
          <w:lang w:val="sr-Cyrl-RS"/>
        </w:rPr>
        <w:t>.</w:t>
      </w:r>
    </w:p>
    <w:p w:rsidR="007946A3" w:rsidRPr="00113EB3" w:rsidRDefault="007946A3" w:rsidP="007946A3">
      <w:pPr>
        <w:tabs>
          <w:tab w:val="left" w:pos="567"/>
        </w:tabs>
        <w:spacing w:after="0" w:line="240" w:lineRule="auto"/>
        <w:jc w:val="both"/>
        <w:rPr>
          <w:rFonts w:ascii="Arial" w:eastAsia="Times New Roman" w:hAnsi="Arial" w:cs="Arial"/>
          <w:lang w:val="sr-Cyrl-RS"/>
        </w:rPr>
      </w:pPr>
      <w:r w:rsidRPr="0048614F">
        <w:rPr>
          <w:rFonts w:ascii="Arial" w:eastAsia="Times New Roman" w:hAnsi="Arial" w:cs="Arial"/>
        </w:rPr>
        <w:t xml:space="preserve">Уговор ступа на снагу  </w:t>
      </w:r>
      <w:r w:rsidRPr="0048614F">
        <w:rPr>
          <w:rFonts w:ascii="Arial" w:eastAsia="Times New Roman" w:hAnsi="Arial" w:cs="Arial"/>
          <w:lang w:val="sr-Cyrl-RS"/>
        </w:rPr>
        <w:t>након потписивања од стране законских заступника Уговорних страна и достављања с</w:t>
      </w:r>
      <w:r w:rsidR="00113EB3">
        <w:rPr>
          <w:rFonts w:ascii="Arial" w:eastAsia="Times New Roman" w:hAnsi="Arial" w:cs="Arial"/>
          <w:lang w:val="sr-Cyrl-RS"/>
        </w:rPr>
        <w:t>редства финансијског обезбеђења</w:t>
      </w:r>
      <w:r w:rsidR="00113EB3">
        <w:rPr>
          <w:rFonts w:ascii="Arial" w:eastAsia="Times New Roman" w:hAnsi="Arial" w:cs="Arial"/>
        </w:rPr>
        <w:t xml:space="preserve"> </w:t>
      </w:r>
      <w:r w:rsidR="00113EB3">
        <w:rPr>
          <w:rFonts w:ascii="Arial" w:eastAsia="Times New Roman" w:hAnsi="Arial" w:cs="Arial"/>
          <w:lang w:val="sr-Cyrl-RS"/>
        </w:rPr>
        <w:t>за добро извршење посла.</w:t>
      </w:r>
    </w:p>
    <w:p w:rsidR="007946A3" w:rsidRDefault="007946A3" w:rsidP="007946A3">
      <w:pPr>
        <w:tabs>
          <w:tab w:val="left" w:pos="567"/>
        </w:tabs>
        <w:spacing w:after="0" w:line="240" w:lineRule="auto"/>
        <w:jc w:val="both"/>
        <w:rPr>
          <w:rFonts w:ascii="Arial" w:eastAsia="Times New Roman" w:hAnsi="Arial" w:cs="Arial"/>
          <w:lang w:val="sr-Cyrl-RS"/>
        </w:rPr>
      </w:pPr>
    </w:p>
    <w:p w:rsidR="007946A3" w:rsidRDefault="007946A3" w:rsidP="007946A3">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w:t>
      </w:r>
      <w:r w:rsidRPr="00FE65CA">
        <w:rPr>
          <w:rFonts w:ascii="Arial" w:eastAsia="Times New Roman" w:hAnsi="Arial" w:cs="Arial"/>
          <w:lang w:val="sr-Cyrl-RS"/>
        </w:rPr>
        <w:t xml:space="preserve"> </w:t>
      </w:r>
      <w:r>
        <w:rPr>
          <w:rFonts w:ascii="Arial" w:eastAsia="Times New Roman" w:hAnsi="Arial" w:cs="Arial"/>
          <w:lang w:val="sr-Cyrl-RS"/>
        </w:rPr>
        <w:t>се</w:t>
      </w:r>
      <w:r w:rsidRPr="00FE65CA">
        <w:rPr>
          <w:rFonts w:ascii="Arial" w:eastAsia="Times New Roman" w:hAnsi="Arial" w:cs="Arial"/>
          <w:lang w:val="sr-Cyrl-RS"/>
        </w:rPr>
        <w:t xml:space="preserve"> </w:t>
      </w:r>
      <w:r>
        <w:rPr>
          <w:rFonts w:ascii="Arial" w:eastAsia="Times New Roman" w:hAnsi="Arial" w:cs="Arial"/>
          <w:lang w:val="sr-Cyrl-RS"/>
        </w:rPr>
        <w:t>закључује</w:t>
      </w:r>
      <w:r w:rsidRPr="00FE65CA">
        <w:rPr>
          <w:rFonts w:ascii="Arial" w:eastAsia="Times New Roman" w:hAnsi="Arial" w:cs="Arial"/>
          <w:lang w:val="sr-Cyrl-RS"/>
        </w:rPr>
        <w:t xml:space="preserve"> </w:t>
      </w:r>
      <w:r>
        <w:rPr>
          <w:rFonts w:ascii="Arial" w:eastAsia="Times New Roman" w:hAnsi="Arial" w:cs="Arial"/>
          <w:lang w:val="sr-Cyrl-RS"/>
        </w:rPr>
        <w:t>до</w:t>
      </w:r>
      <w:r w:rsidRPr="00FE65CA">
        <w:rPr>
          <w:rFonts w:ascii="Arial" w:eastAsia="Times New Roman" w:hAnsi="Arial" w:cs="Arial"/>
          <w:lang w:val="sr-Cyrl-RS"/>
        </w:rPr>
        <w:t xml:space="preserve"> </w:t>
      </w:r>
      <w:r>
        <w:rPr>
          <w:rFonts w:ascii="Arial" w:eastAsia="Times New Roman" w:hAnsi="Arial" w:cs="Arial"/>
          <w:lang w:val="sr-Cyrl-RS"/>
        </w:rPr>
        <w:t>испуњења</w:t>
      </w:r>
      <w:r w:rsidRPr="00FE65CA">
        <w:rPr>
          <w:rFonts w:ascii="Arial" w:eastAsia="Times New Roman" w:hAnsi="Arial" w:cs="Arial"/>
          <w:lang w:val="sr-Cyrl-RS"/>
        </w:rPr>
        <w:t xml:space="preserve"> </w:t>
      </w:r>
      <w:r>
        <w:rPr>
          <w:rFonts w:ascii="Arial" w:eastAsia="Times New Roman" w:hAnsi="Arial" w:cs="Arial"/>
          <w:lang w:val="sr-Cyrl-RS"/>
        </w:rPr>
        <w:t>свих</w:t>
      </w:r>
      <w:r w:rsidRPr="00FE65CA">
        <w:rPr>
          <w:rFonts w:ascii="Arial" w:eastAsia="Times New Roman" w:hAnsi="Arial" w:cs="Arial"/>
          <w:lang w:val="sr-Cyrl-RS"/>
        </w:rPr>
        <w:t xml:space="preserve"> </w:t>
      </w:r>
      <w:r>
        <w:rPr>
          <w:rFonts w:ascii="Arial" w:eastAsia="Times New Roman" w:hAnsi="Arial" w:cs="Arial"/>
          <w:lang w:val="sr-Cyrl-RS"/>
        </w:rPr>
        <w:t>уговорних</w:t>
      </w:r>
      <w:r w:rsidRPr="00FE65CA">
        <w:rPr>
          <w:rFonts w:ascii="Arial" w:eastAsia="Times New Roman" w:hAnsi="Arial" w:cs="Arial"/>
          <w:lang w:val="sr-Cyrl-RS"/>
        </w:rPr>
        <w:t xml:space="preserve"> </w:t>
      </w:r>
      <w:r>
        <w:rPr>
          <w:rFonts w:ascii="Arial" w:eastAsia="Times New Roman" w:hAnsi="Arial" w:cs="Arial"/>
          <w:lang w:val="sr-Cyrl-RS"/>
        </w:rPr>
        <w:t>обавеза.</w:t>
      </w:r>
    </w:p>
    <w:p w:rsidR="00973831" w:rsidRPr="0048614F" w:rsidRDefault="00973831" w:rsidP="007946A3">
      <w:pPr>
        <w:tabs>
          <w:tab w:val="left" w:pos="567"/>
        </w:tabs>
        <w:spacing w:after="0" w:line="240" w:lineRule="auto"/>
        <w:jc w:val="both"/>
        <w:rPr>
          <w:rFonts w:ascii="Arial" w:eastAsia="Times New Roman" w:hAnsi="Arial" w:cs="Arial"/>
          <w:lang w:val="sr-Cyrl-RS"/>
        </w:rPr>
      </w:pPr>
    </w:p>
    <w:p w:rsidR="007946A3" w:rsidRDefault="007946A3" w:rsidP="007946A3">
      <w:pPr>
        <w:tabs>
          <w:tab w:val="left" w:pos="567"/>
        </w:tabs>
        <w:spacing w:after="0" w:line="240" w:lineRule="auto"/>
        <w:jc w:val="both"/>
        <w:rPr>
          <w:rFonts w:ascii="Arial" w:eastAsia="Times New Roman" w:hAnsi="Arial" w:cs="Arial"/>
          <w:b/>
          <w:lang w:val="sr-Cyrl-RS"/>
        </w:rPr>
      </w:pPr>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r>
        <w:rPr>
          <w:rFonts w:ascii="Arial" w:eastAsia="Times New Roman" w:hAnsi="Arial" w:cs="Arial"/>
          <w:b/>
          <w:lang w:val="sr-Cyrl-RS"/>
        </w:rPr>
        <w:t xml:space="preserve"> </w:t>
      </w:r>
    </w:p>
    <w:p w:rsidR="007946A3" w:rsidRDefault="007946A3" w:rsidP="007946A3">
      <w:pPr>
        <w:tabs>
          <w:tab w:val="left" w:pos="567"/>
        </w:tabs>
        <w:spacing w:after="0" w:line="240" w:lineRule="auto"/>
        <w:jc w:val="both"/>
        <w:rPr>
          <w:rFonts w:ascii="Arial" w:eastAsia="Times New Roman" w:hAnsi="Arial" w:cs="Arial"/>
          <w:b/>
          <w:lang w:val="sr-Cyrl-RS"/>
        </w:rPr>
      </w:pPr>
    </w:p>
    <w:p w:rsidR="007946A3" w:rsidRPr="00327718" w:rsidRDefault="007946A3" w:rsidP="007946A3">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A33503">
        <w:rPr>
          <w:rFonts w:ascii="Arial" w:eastAsia="Times New Roman" w:hAnsi="Arial" w:cs="Arial"/>
          <w:b/>
          <w:lang w:val="sr-Cyrl-RS"/>
        </w:rPr>
        <w:t>20</w:t>
      </w:r>
      <w:r w:rsidRPr="00327718">
        <w:rPr>
          <w:rFonts w:ascii="Arial" w:eastAsia="Times New Roman" w:hAnsi="Arial" w:cs="Arial"/>
          <w:b/>
        </w:rPr>
        <w:t>.</w:t>
      </w:r>
    </w:p>
    <w:p w:rsidR="007946A3" w:rsidRPr="0096397C" w:rsidRDefault="007946A3" w:rsidP="007946A3">
      <w:pPr>
        <w:spacing w:after="0" w:line="240" w:lineRule="auto"/>
        <w:jc w:val="both"/>
        <w:rPr>
          <w:rFonts w:ascii="Arial" w:eastAsia="Times New Roman" w:hAnsi="Arial" w:cs="Arial"/>
        </w:rPr>
      </w:pPr>
      <w:r>
        <w:rPr>
          <w:rFonts w:ascii="Arial" w:eastAsia="Times New Roman" w:hAnsi="Arial" w:cs="Arial"/>
          <w:lang w:val="sr-Cyrl-RS"/>
        </w:rPr>
        <w:t>Купац</w:t>
      </w:r>
      <w:r w:rsidRPr="0096397C">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946A3" w:rsidRPr="0096397C" w:rsidRDefault="007946A3" w:rsidP="007946A3">
      <w:pPr>
        <w:spacing w:after="0" w:line="240" w:lineRule="auto"/>
        <w:jc w:val="both"/>
        <w:rPr>
          <w:rFonts w:ascii="Arial" w:eastAsia="Times New Roman" w:hAnsi="Arial" w:cs="Arial"/>
        </w:rPr>
      </w:pPr>
      <w:r w:rsidRPr="0096397C">
        <w:rPr>
          <w:rFonts w:ascii="Arial" w:eastAsia="Times New Roman" w:hAnsi="Arial"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946A3" w:rsidRPr="00327718" w:rsidRDefault="007946A3" w:rsidP="007946A3">
      <w:pPr>
        <w:spacing w:after="0" w:line="240" w:lineRule="auto"/>
        <w:jc w:val="both"/>
        <w:rPr>
          <w:rFonts w:ascii="Arial" w:eastAsia="Calibri" w:hAnsi="Arial" w:cs="Arial"/>
          <w:lang w:val="sr-Cyrl-RS" w:eastAsia="sr-Latn-CS"/>
        </w:rPr>
      </w:pPr>
      <w:r w:rsidRPr="0096397C">
        <w:rPr>
          <w:rFonts w:ascii="Arial" w:eastAsia="Times New Roman" w:hAnsi="Arial" w:cs="Arial"/>
        </w:rPr>
        <w:t xml:space="preserve">У свим наведеним случајевима, </w:t>
      </w:r>
      <w:r>
        <w:rPr>
          <w:rFonts w:ascii="Arial" w:eastAsia="Times New Roman" w:hAnsi="Arial" w:cs="Arial"/>
          <w:lang w:val="sr-Cyrl-RS"/>
        </w:rPr>
        <w:t>Купац</w:t>
      </w:r>
      <w:r w:rsidRPr="0096397C">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946A3" w:rsidRDefault="007946A3" w:rsidP="007946A3">
      <w:pPr>
        <w:spacing w:after="0" w:line="240" w:lineRule="auto"/>
        <w:jc w:val="both"/>
        <w:rPr>
          <w:rFonts w:ascii="Arial" w:eastAsia="Times New Roman" w:hAnsi="Arial" w:cs="Arial"/>
          <w:b/>
          <w:lang w:val="sr-Cyrl-RS"/>
        </w:rPr>
      </w:pPr>
    </w:p>
    <w:p w:rsidR="007946A3" w:rsidRPr="00327718" w:rsidRDefault="007946A3" w:rsidP="007946A3">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Pr>
          <w:rFonts w:ascii="Arial" w:eastAsia="Times New Roman" w:hAnsi="Arial" w:cs="Arial"/>
          <w:b/>
          <w:lang w:val="sr-Cyrl-RS"/>
        </w:rPr>
        <w:t>2</w:t>
      </w:r>
      <w:r w:rsidR="00A33503">
        <w:rPr>
          <w:rFonts w:ascii="Arial" w:eastAsia="Times New Roman" w:hAnsi="Arial" w:cs="Arial"/>
          <w:b/>
          <w:lang w:val="sr-Cyrl-RS"/>
        </w:rPr>
        <w:t>1</w:t>
      </w:r>
      <w:r w:rsidRPr="00327718">
        <w:rPr>
          <w:rFonts w:ascii="Arial" w:eastAsia="Times New Roman" w:hAnsi="Arial" w:cs="Arial"/>
          <w:b/>
        </w:rPr>
        <w:t>.</w:t>
      </w:r>
    </w:p>
    <w:p w:rsidR="007946A3" w:rsidRPr="00327718" w:rsidRDefault="007946A3" w:rsidP="007946A3">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
    <w:p w:rsidR="007946A3" w:rsidRDefault="007946A3" w:rsidP="007946A3">
      <w:pPr>
        <w:spacing w:after="0" w:line="240" w:lineRule="auto"/>
        <w:jc w:val="center"/>
        <w:rPr>
          <w:rFonts w:ascii="Arial" w:eastAsia="Times New Roman" w:hAnsi="Arial" w:cs="Arial"/>
          <w:b/>
          <w:lang w:val="ru-RU"/>
        </w:rPr>
      </w:pPr>
    </w:p>
    <w:p w:rsidR="00FE464B" w:rsidRDefault="00FE464B" w:rsidP="007A4D61">
      <w:pPr>
        <w:spacing w:after="0" w:line="240" w:lineRule="auto"/>
        <w:rPr>
          <w:rFonts w:ascii="Arial" w:eastAsia="Times New Roman" w:hAnsi="Arial" w:cs="Arial"/>
          <w:b/>
          <w:lang w:val="ru-RU"/>
        </w:rPr>
      </w:pPr>
    </w:p>
    <w:p w:rsidR="007946A3" w:rsidRPr="00327718" w:rsidRDefault="007946A3" w:rsidP="007946A3">
      <w:pPr>
        <w:spacing w:after="0" w:line="240" w:lineRule="auto"/>
        <w:jc w:val="center"/>
        <w:rPr>
          <w:rFonts w:ascii="Arial" w:eastAsia="Times New Roman" w:hAnsi="Arial" w:cs="Arial"/>
          <w:b/>
          <w:lang w:val="ru-RU"/>
        </w:rPr>
      </w:pPr>
      <w:r w:rsidRPr="00327718">
        <w:rPr>
          <w:rFonts w:ascii="Arial" w:eastAsia="Times New Roman" w:hAnsi="Arial" w:cs="Arial"/>
          <w:b/>
          <w:lang w:val="ru-RU"/>
        </w:rPr>
        <w:lastRenderedPageBreak/>
        <w:t xml:space="preserve">Члан </w:t>
      </w:r>
      <w:r>
        <w:rPr>
          <w:rFonts w:ascii="Arial" w:eastAsia="Times New Roman" w:hAnsi="Arial" w:cs="Arial"/>
          <w:b/>
          <w:lang w:val="sr-Cyrl-RS"/>
        </w:rPr>
        <w:t>2</w:t>
      </w:r>
      <w:r w:rsidR="00A33503">
        <w:rPr>
          <w:rFonts w:ascii="Arial" w:eastAsia="Times New Roman" w:hAnsi="Arial" w:cs="Arial"/>
          <w:b/>
          <w:lang w:val="sr-Cyrl-RS"/>
        </w:rPr>
        <w:t>2</w:t>
      </w:r>
      <w:r>
        <w:rPr>
          <w:rFonts w:ascii="Arial" w:eastAsia="Times New Roman" w:hAnsi="Arial" w:cs="Arial"/>
          <w:b/>
          <w:lang w:val="ru-RU"/>
        </w:rPr>
        <w:t>.</w:t>
      </w:r>
    </w:p>
    <w:p w:rsidR="007946A3" w:rsidRDefault="007946A3" w:rsidP="007946A3">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946A3" w:rsidRPr="00923FDD" w:rsidRDefault="007946A3" w:rsidP="007946A3">
      <w:pPr>
        <w:tabs>
          <w:tab w:val="left" w:pos="9090"/>
        </w:tabs>
        <w:spacing w:after="0" w:line="240" w:lineRule="auto"/>
        <w:jc w:val="both"/>
        <w:rPr>
          <w:rFonts w:ascii="Arial" w:eastAsia="Times New Roman" w:hAnsi="Arial" w:cs="Arial"/>
          <w:lang w:val="sr-Cyrl-RS"/>
        </w:rPr>
      </w:pPr>
    </w:p>
    <w:p w:rsidR="007946A3" w:rsidRPr="00923FDD" w:rsidRDefault="007946A3" w:rsidP="007946A3">
      <w:pPr>
        <w:spacing w:after="0" w:line="240" w:lineRule="auto"/>
        <w:jc w:val="center"/>
        <w:rPr>
          <w:rFonts w:ascii="Arial" w:eastAsia="Calibri" w:hAnsi="Arial" w:cs="Arial"/>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A33503">
        <w:rPr>
          <w:rFonts w:ascii="Arial" w:eastAsia="Times New Roman" w:hAnsi="Arial" w:cs="Arial"/>
          <w:b/>
          <w:lang w:val="sr-Cyrl-RS"/>
        </w:rPr>
        <w:t>3</w:t>
      </w:r>
      <w:r w:rsidRPr="00327718">
        <w:rPr>
          <w:rFonts w:ascii="Arial" w:eastAsia="Times New Roman" w:hAnsi="Arial" w:cs="Arial"/>
          <w:b/>
        </w:rPr>
        <w:t>.</w:t>
      </w:r>
      <w:r>
        <w:rPr>
          <w:rFonts w:ascii="Arial" w:eastAsia="Calibri" w:hAnsi="Arial" w:cs="Arial"/>
          <w:lang w:val="sr-Cyrl-RS"/>
        </w:rPr>
        <w:t>.</w:t>
      </w:r>
    </w:p>
    <w:p w:rsidR="007946A3" w:rsidRPr="00327718" w:rsidRDefault="007946A3" w:rsidP="007946A3">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00A33503">
        <w:rPr>
          <w:rFonts w:ascii="Arial" w:eastAsia="Times New Roman" w:hAnsi="Arial" w:cs="Arial"/>
          <w:lang w:val="sr-Cyrl-RS"/>
        </w:rPr>
        <w:t xml:space="preserve">са цртежима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w:t>
      </w:r>
      <w:r w:rsidR="00BD13F3">
        <w:rPr>
          <w:rFonts w:ascii="Arial" w:eastAsia="Times New Roman" w:hAnsi="Arial" w:cs="Arial"/>
        </w:rPr>
        <w:t xml:space="preserve"> </w:t>
      </w:r>
      <w:r w:rsidRPr="00327718">
        <w:rPr>
          <w:rFonts w:ascii="Arial" w:eastAsia="Times New Roman" w:hAnsi="Arial" w:cs="Arial"/>
          <w:lang w:val="sr-Cyrl-RS"/>
        </w:rPr>
        <w:t>званичну конкурсну документацију преко</w:t>
      </w:r>
      <w:r>
        <w:rPr>
          <w:rFonts w:ascii="Arial" w:eastAsia="Times New Roman" w:hAnsi="Arial" w:cs="Arial"/>
          <w:lang w:val="sr-Cyrl-RS"/>
        </w:rPr>
        <w:t xml:space="preserve"> портала</w:t>
      </w:r>
      <w:r w:rsidRPr="00327718">
        <w:rPr>
          <w:rFonts w:ascii="Arial" w:eastAsia="Times New Roman" w:hAnsi="Arial" w:cs="Arial"/>
          <w:lang w:val="sr-Cyrl-RS"/>
        </w:rPr>
        <w:t xml:space="preserve"> </w:t>
      </w:r>
      <w:r>
        <w:rPr>
          <w:rFonts w:ascii="Arial" w:eastAsia="Times New Roman" w:hAnsi="Arial" w:cs="Arial"/>
          <w:lang w:val="sr-Cyrl-RS"/>
        </w:rPr>
        <w:t>УЈН</w:t>
      </w:r>
      <w:r w:rsidRPr="00327718">
        <w:rPr>
          <w:rFonts w:ascii="Arial" w:eastAsia="Times New Roman" w:hAnsi="Arial" w:cs="Arial"/>
          <w:lang w:val="sr-Cyrl-RS"/>
        </w:rPr>
        <w:t>)</w:t>
      </w:r>
    </w:p>
    <w:p w:rsidR="007946A3" w:rsidRDefault="007946A3" w:rsidP="007946A3">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7946A3" w:rsidRDefault="007946A3" w:rsidP="007946A3">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Pr>
          <w:rFonts w:ascii="Arial" w:eastAsia="Times New Roman" w:hAnsi="Arial" w:cs="Arial"/>
          <w:lang w:val="sr-Cyrl-RS"/>
        </w:rPr>
        <w:t>3</w:t>
      </w:r>
      <w:r w:rsidRPr="00327718">
        <w:rPr>
          <w:rFonts w:ascii="Arial" w:eastAsia="Times New Roman" w:hAnsi="Arial" w:cs="Arial"/>
        </w:rPr>
        <w:t xml:space="preserve"> </w:t>
      </w:r>
      <w:r>
        <w:rPr>
          <w:rFonts w:ascii="Arial" w:eastAsia="Calibri" w:hAnsi="Arial" w:cs="Arial"/>
          <w:bCs/>
          <w:lang w:val="sr-Cyrl-RS"/>
        </w:rPr>
        <w:t>Техничка спецификација</w:t>
      </w:r>
      <w:r w:rsidR="004325EC">
        <w:rPr>
          <w:rFonts w:ascii="Arial" w:eastAsia="Calibri" w:hAnsi="Arial" w:cs="Arial"/>
          <w:bCs/>
          <w:lang w:val="sr-Cyrl-RS"/>
        </w:rPr>
        <w:t xml:space="preserve"> (одељак 3. Конкурсне документације приложен уз Уговор)</w:t>
      </w:r>
    </w:p>
    <w:p w:rsidR="007A4D61" w:rsidRDefault="007A4D61" w:rsidP="007946A3">
      <w:pPr>
        <w:spacing w:after="0" w:line="240" w:lineRule="auto"/>
        <w:ind w:right="-1149"/>
        <w:rPr>
          <w:rFonts w:ascii="Arial" w:eastAsia="Calibri" w:hAnsi="Arial" w:cs="Arial"/>
          <w:bCs/>
          <w:lang w:val="sr-Cyrl-RS"/>
        </w:rPr>
      </w:pPr>
      <w:r>
        <w:rPr>
          <w:rFonts w:ascii="Arial" w:eastAsia="Calibri" w:hAnsi="Arial" w:cs="Arial"/>
          <w:bCs/>
          <w:lang w:val="sr-Cyrl-RS"/>
        </w:rPr>
        <w:t>Прилог 4 План Контроле квалитета</w:t>
      </w:r>
    </w:p>
    <w:p w:rsidR="007A4D61" w:rsidRPr="00263893" w:rsidRDefault="007A4D61" w:rsidP="007946A3">
      <w:pPr>
        <w:spacing w:after="0" w:line="240" w:lineRule="auto"/>
        <w:ind w:right="-1149"/>
        <w:rPr>
          <w:rFonts w:ascii="Arial" w:eastAsia="Calibri" w:hAnsi="Arial" w:cs="Arial"/>
          <w:bCs/>
          <w:lang w:val="sr-Cyrl-RS"/>
        </w:rPr>
      </w:pPr>
      <w:r>
        <w:rPr>
          <w:rFonts w:ascii="Arial" w:eastAsia="Calibri" w:hAnsi="Arial" w:cs="Arial"/>
          <w:bCs/>
          <w:lang w:val="sr-Cyrl-RS"/>
        </w:rPr>
        <w:t>Прилог 5 Термин план</w:t>
      </w:r>
    </w:p>
    <w:p w:rsidR="007946A3" w:rsidRDefault="007946A3" w:rsidP="007946A3">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DE172A">
        <w:rPr>
          <w:rFonts w:ascii="Arial" w:eastAsia="Times New Roman" w:hAnsi="Arial" w:cs="Arial"/>
          <w:lang w:val="sr-Cyrl-RS"/>
        </w:rPr>
        <w:t>6</w:t>
      </w:r>
      <w:r w:rsidRPr="00327718">
        <w:rPr>
          <w:rFonts w:ascii="Arial" w:eastAsia="Times New Roman" w:hAnsi="Arial" w:cs="Arial"/>
        </w:rPr>
        <w:t xml:space="preserve"> </w:t>
      </w:r>
      <w:r>
        <w:rPr>
          <w:rFonts w:ascii="Arial" w:eastAsia="Calibri" w:hAnsi="Arial" w:cs="Arial"/>
          <w:bCs/>
          <w:lang w:val="sr-Cyrl-RS"/>
        </w:rPr>
        <w:t>Меница за добро извршење посла</w:t>
      </w:r>
    </w:p>
    <w:p w:rsidR="00FE464B" w:rsidRDefault="00FE464B" w:rsidP="007946A3">
      <w:pPr>
        <w:spacing w:after="0" w:line="240" w:lineRule="auto"/>
        <w:ind w:right="-1149"/>
        <w:rPr>
          <w:rFonts w:ascii="Arial" w:eastAsia="Calibri" w:hAnsi="Arial" w:cs="Arial"/>
          <w:bCs/>
          <w:lang w:val="sr-Cyrl-RS"/>
        </w:rPr>
      </w:pPr>
      <w:r>
        <w:rPr>
          <w:rFonts w:ascii="Arial" w:eastAsia="Calibri" w:hAnsi="Arial" w:cs="Arial"/>
          <w:bCs/>
          <w:lang w:val="sr-Cyrl-RS"/>
        </w:rPr>
        <w:t xml:space="preserve">Прилог </w:t>
      </w:r>
      <w:r w:rsidR="00DE172A">
        <w:rPr>
          <w:rFonts w:ascii="Arial" w:eastAsia="Calibri" w:hAnsi="Arial" w:cs="Arial"/>
          <w:bCs/>
          <w:lang w:val="sr-Cyrl-RS"/>
        </w:rPr>
        <w:t>7</w:t>
      </w:r>
      <w:r>
        <w:rPr>
          <w:rFonts w:ascii="Arial" w:eastAsia="Calibri" w:hAnsi="Arial" w:cs="Arial"/>
          <w:bCs/>
          <w:lang w:val="sr-Cyrl-RS"/>
        </w:rPr>
        <w:t xml:space="preserve"> Меница за отклањање грешакау гарантном року</w:t>
      </w:r>
    </w:p>
    <w:p w:rsidR="007946A3" w:rsidRDefault="007946A3" w:rsidP="007946A3">
      <w:pPr>
        <w:spacing w:after="0" w:line="240" w:lineRule="auto"/>
        <w:ind w:right="-142"/>
        <w:rPr>
          <w:rFonts w:ascii="Arial" w:eastAsia="Calibri" w:hAnsi="Arial" w:cs="Arial"/>
          <w:lang w:val="sr-Cyrl-RS"/>
        </w:rPr>
      </w:pPr>
      <w:r w:rsidRPr="00327718">
        <w:rPr>
          <w:rFonts w:ascii="Arial" w:eastAsia="Times New Roman" w:hAnsi="Arial" w:cs="Arial"/>
        </w:rPr>
        <w:t xml:space="preserve">Прилог </w:t>
      </w:r>
      <w:r w:rsidR="00DE172A">
        <w:rPr>
          <w:rFonts w:ascii="Arial" w:eastAsia="Times New Roman" w:hAnsi="Arial" w:cs="Arial"/>
          <w:lang w:val="sr-Cyrl-RS"/>
        </w:rPr>
        <w:t>8</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7946A3" w:rsidRPr="00923FDD" w:rsidRDefault="007946A3" w:rsidP="007946A3">
      <w:pPr>
        <w:spacing w:after="0" w:line="240" w:lineRule="auto"/>
        <w:ind w:right="-142"/>
        <w:rPr>
          <w:rFonts w:ascii="Arial" w:eastAsia="Times New Roman" w:hAnsi="Arial" w:cs="Arial"/>
          <w:lang w:val="sr-Cyrl-RS"/>
        </w:rPr>
      </w:pPr>
    </w:p>
    <w:p w:rsidR="007946A3" w:rsidRPr="00923FDD"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A33503">
        <w:rPr>
          <w:rFonts w:ascii="Arial" w:eastAsia="Times New Roman" w:hAnsi="Arial" w:cs="Arial"/>
          <w:b/>
          <w:lang w:val="sr-Cyrl-RS"/>
        </w:rPr>
        <w:t>4</w:t>
      </w:r>
      <w:r w:rsidRPr="00327718">
        <w:rPr>
          <w:rFonts w:ascii="Arial" w:eastAsia="Times New Roman" w:hAnsi="Arial" w:cs="Arial"/>
          <w:b/>
        </w:rPr>
        <w:t>.</w:t>
      </w: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946A3" w:rsidRDefault="007946A3" w:rsidP="007946A3">
      <w:pPr>
        <w:tabs>
          <w:tab w:val="left" w:pos="567"/>
        </w:tabs>
        <w:spacing w:after="0" w:line="240" w:lineRule="auto"/>
        <w:jc w:val="both"/>
        <w:rPr>
          <w:rFonts w:ascii="Arial" w:eastAsia="Times New Roman" w:hAnsi="Arial" w:cs="Arial"/>
          <w:lang w:val="sr-Cyrl-RS"/>
        </w:rPr>
      </w:pPr>
    </w:p>
    <w:p w:rsidR="001201D1" w:rsidRDefault="001201D1" w:rsidP="007946A3">
      <w:pPr>
        <w:tabs>
          <w:tab w:val="left" w:pos="567"/>
        </w:tabs>
        <w:spacing w:after="0" w:line="240" w:lineRule="auto"/>
        <w:jc w:val="both"/>
        <w:rPr>
          <w:rFonts w:ascii="Arial" w:eastAsia="Times New Roman" w:hAnsi="Arial" w:cs="Arial"/>
          <w:lang w:val="sr-Cyrl-RS"/>
        </w:rPr>
      </w:pPr>
    </w:p>
    <w:p w:rsidR="001201D1" w:rsidRDefault="001201D1" w:rsidP="007946A3">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1201D1" w:rsidRPr="006626F7" w:rsidTr="00BD5495">
        <w:tc>
          <w:tcPr>
            <w:tcW w:w="4503" w:type="dxa"/>
            <w:tcBorders>
              <w:top w:val="nil"/>
              <w:left w:val="nil"/>
              <w:bottom w:val="single" w:sz="4" w:space="0" w:color="auto"/>
              <w:right w:val="nil"/>
            </w:tcBorders>
            <w:hideMark/>
          </w:tcPr>
          <w:p w:rsidR="001201D1" w:rsidRPr="009F3622" w:rsidRDefault="001201D1" w:rsidP="00BD5495">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1201D1" w:rsidRPr="00A9024F" w:rsidRDefault="001201D1" w:rsidP="00BD5495">
            <w:pPr>
              <w:spacing w:after="0" w:line="240" w:lineRule="auto"/>
              <w:jc w:val="center"/>
              <w:rPr>
                <w:rFonts w:ascii="Arial" w:eastAsia="Times New Roman" w:hAnsi="Arial" w:cs="Arial"/>
              </w:rPr>
            </w:pPr>
            <w:r w:rsidRPr="00A9024F">
              <w:rPr>
                <w:rFonts w:ascii="Arial" w:eastAsia="Times New Roman" w:hAnsi="Arial" w:cs="Arial"/>
              </w:rPr>
              <w:t>Ј</w:t>
            </w:r>
            <w:r w:rsidRPr="00A9024F">
              <w:rPr>
                <w:rFonts w:ascii="Arial" w:eastAsia="Times New Roman" w:hAnsi="Arial" w:cs="Arial"/>
                <w:lang w:val="sr-Cyrl-RS"/>
              </w:rPr>
              <w:t xml:space="preserve">авно предузеће </w:t>
            </w:r>
            <w:r w:rsidRPr="00A9024F">
              <w:rPr>
                <w:rFonts w:ascii="Arial" w:eastAsia="Times New Roman" w:hAnsi="Arial" w:cs="Arial"/>
              </w:rPr>
              <w:t xml:space="preserve"> „Електропривреда Србије“Београд</w:t>
            </w:r>
            <w:r w:rsidRPr="00A9024F">
              <w:rPr>
                <w:rFonts w:ascii="Arial" w:eastAsia="Times New Roman" w:hAnsi="Arial" w:cs="Arial"/>
                <w:lang w:val="sr-Cyrl-RS"/>
              </w:rPr>
              <w:t>,</w:t>
            </w:r>
            <w:r w:rsidRPr="00A9024F">
              <w:rPr>
                <w:rFonts w:ascii="Arial" w:eastAsia="Times New Roman" w:hAnsi="Arial" w:cs="Arial"/>
              </w:rPr>
              <w:t xml:space="preserve"> Огранак ТЕНТ Београд-Обреновац</w:t>
            </w:r>
          </w:p>
          <w:p w:rsidR="001201D1" w:rsidRPr="006626F7" w:rsidRDefault="001201D1" w:rsidP="00BD5495">
            <w:pPr>
              <w:jc w:val="center"/>
              <w:rPr>
                <w:rFonts w:ascii="Calibri" w:eastAsia="Calibri" w:hAnsi="Calibri" w:cs="Times New Roman"/>
                <w:lang w:val="sr-Cyrl-RS"/>
              </w:rPr>
            </w:pPr>
          </w:p>
        </w:tc>
        <w:tc>
          <w:tcPr>
            <w:tcW w:w="1842" w:type="dxa"/>
          </w:tcPr>
          <w:p w:rsidR="001201D1" w:rsidRPr="006626F7" w:rsidRDefault="001201D1" w:rsidP="00BD5495">
            <w:pPr>
              <w:jc w:val="center"/>
              <w:rPr>
                <w:rFonts w:ascii="Calibri" w:eastAsia="Calibri" w:hAnsi="Calibri" w:cs="Times New Roman"/>
              </w:rPr>
            </w:pPr>
          </w:p>
        </w:tc>
        <w:tc>
          <w:tcPr>
            <w:tcW w:w="3600" w:type="dxa"/>
            <w:tcBorders>
              <w:top w:val="nil"/>
              <w:left w:val="nil"/>
              <w:bottom w:val="single" w:sz="4" w:space="0" w:color="auto"/>
              <w:right w:val="nil"/>
            </w:tcBorders>
          </w:tcPr>
          <w:p w:rsidR="001201D1" w:rsidRDefault="001201D1" w:rsidP="00BD5495">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1201D1" w:rsidRPr="006626F7" w:rsidRDefault="001201D1" w:rsidP="00BD5495">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1201D1" w:rsidRPr="006626F7" w:rsidTr="00BD5495">
        <w:tc>
          <w:tcPr>
            <w:tcW w:w="4503" w:type="dxa"/>
            <w:tcBorders>
              <w:top w:val="single" w:sz="4" w:space="0" w:color="auto"/>
              <w:left w:val="nil"/>
              <w:bottom w:val="nil"/>
              <w:right w:val="nil"/>
            </w:tcBorders>
          </w:tcPr>
          <w:p w:rsidR="001201D1" w:rsidRPr="006626F7" w:rsidRDefault="001201D1" w:rsidP="00BD5495">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1201D1" w:rsidRPr="006626F7" w:rsidRDefault="001201D1" w:rsidP="00BD549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1201D1" w:rsidRPr="006626F7" w:rsidRDefault="001201D1" w:rsidP="00BD5495">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1201D1" w:rsidRPr="006626F7" w:rsidRDefault="001201D1" w:rsidP="00BD5495">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1201D1" w:rsidRDefault="001201D1" w:rsidP="007946A3">
      <w:pPr>
        <w:tabs>
          <w:tab w:val="left" w:pos="567"/>
        </w:tabs>
        <w:spacing w:after="0" w:line="240" w:lineRule="auto"/>
        <w:jc w:val="both"/>
        <w:rPr>
          <w:rFonts w:ascii="Arial" w:eastAsia="Times New Roman" w:hAnsi="Arial" w:cs="Arial"/>
          <w:lang w:val="sr-Cyrl-RS"/>
        </w:rPr>
      </w:pPr>
    </w:p>
    <w:p w:rsidR="00327718" w:rsidRPr="00923FDD" w:rsidRDefault="00327718" w:rsidP="007946A3">
      <w:pPr>
        <w:spacing w:after="0" w:line="240" w:lineRule="auto"/>
        <w:jc w:val="center"/>
        <w:rPr>
          <w:rFonts w:ascii="Arial" w:eastAsia="Times New Roman" w:hAnsi="Arial" w:cs="Arial"/>
          <w:b/>
          <w:bCs/>
          <w:color w:val="000000"/>
          <w:lang w:val="sr-Cyrl-CS"/>
        </w:rPr>
      </w:pPr>
    </w:p>
    <w:sectPr w:rsidR="00327718" w:rsidRPr="00923FDD" w:rsidSect="00327718">
      <w:headerReference w:type="default" r:id="rId22"/>
      <w:footerReference w:type="default" r:id="rId23"/>
      <w:headerReference w:type="first" r:id="rId24"/>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99C" w:rsidRDefault="002C699C">
      <w:pPr>
        <w:spacing w:after="0" w:line="240" w:lineRule="auto"/>
      </w:pPr>
      <w:r>
        <w:separator/>
      </w:r>
    </w:p>
  </w:endnote>
  <w:endnote w:type="continuationSeparator" w:id="0">
    <w:p w:rsidR="002C699C" w:rsidRDefault="002C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utch">
    <w:altName w:val="Arial Unicode MS"/>
    <w:charset w:val="00"/>
    <w:family w:val="auto"/>
    <w:pitch w:val="variable"/>
    <w:sig w:usb0="00002287" w:usb1="09070000" w:usb2="00000010" w:usb3="00000000" w:csb0="000A00D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4D" w:rsidRDefault="00675B4D">
    <w:pPr>
      <w:pStyle w:val="Footer"/>
      <w:jc w:val="right"/>
    </w:pPr>
    <w:r>
      <w:rPr>
        <w:b/>
        <w:bCs/>
        <w:sz w:val="24"/>
        <w:szCs w:val="24"/>
      </w:rPr>
      <w:fldChar w:fldCharType="begin"/>
    </w:r>
    <w:r>
      <w:rPr>
        <w:b/>
        <w:bCs/>
      </w:rPr>
      <w:instrText xml:space="preserve"> PAGE </w:instrText>
    </w:r>
    <w:r>
      <w:rPr>
        <w:b/>
        <w:bCs/>
        <w:sz w:val="24"/>
        <w:szCs w:val="24"/>
      </w:rPr>
      <w:fldChar w:fldCharType="separate"/>
    </w:r>
    <w:r w:rsidR="006A0645">
      <w:rPr>
        <w:b/>
        <w:bCs/>
        <w:noProof/>
      </w:rPr>
      <w:t>32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6A0645">
      <w:rPr>
        <w:b/>
        <w:bCs/>
        <w:noProof/>
      </w:rPr>
      <w:t>59</w:t>
    </w:r>
    <w:r>
      <w:rPr>
        <w:b/>
        <w:bCs/>
        <w:sz w:val="24"/>
        <w:szCs w:val="24"/>
      </w:rPr>
      <w:fldChar w:fldCharType="end"/>
    </w:r>
  </w:p>
  <w:p w:rsidR="00675B4D" w:rsidRPr="00F64345" w:rsidRDefault="00675B4D"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99C" w:rsidRDefault="002C699C">
      <w:pPr>
        <w:spacing w:after="0" w:line="240" w:lineRule="auto"/>
      </w:pPr>
      <w:r>
        <w:separator/>
      </w:r>
    </w:p>
  </w:footnote>
  <w:footnote w:type="continuationSeparator" w:id="0">
    <w:p w:rsidR="002C699C" w:rsidRDefault="002C6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4D" w:rsidRDefault="00675B4D" w:rsidP="00327718">
    <w:pPr>
      <w:pStyle w:val="Header"/>
      <w:rPr>
        <w:lang w:val="sr-Cyrl-RS"/>
      </w:rPr>
    </w:pPr>
  </w:p>
  <w:p w:rsidR="00675B4D" w:rsidRPr="00B12A15" w:rsidRDefault="00675B4D" w:rsidP="00327718">
    <w:pPr>
      <w:pStyle w:val="Header"/>
      <w:rPr>
        <w:rFonts w:ascii="Arial" w:hAnsi="Arial" w:cs="Arial"/>
        <w:lang w:val="sr-Cyrl-RS"/>
      </w:rPr>
    </w:pPr>
    <w:r w:rsidRPr="00B12A15">
      <w:rPr>
        <w:rFonts w:ascii="Arial" w:hAnsi="Arial" w:cs="Arial"/>
        <w:lang w:val="sr-Cyrl-RS"/>
      </w:rPr>
      <w:t>Ј</w:t>
    </w:r>
    <w:r>
      <w:rPr>
        <w:rFonts w:ascii="Arial" w:hAnsi="Arial" w:cs="Arial"/>
        <w:lang w:val="sr-Cyrl-RS"/>
      </w:rPr>
      <w:t xml:space="preserve">авно предузеће </w:t>
    </w:r>
    <w:r w:rsidRPr="00B12A15">
      <w:rPr>
        <w:rFonts w:ascii="Arial" w:hAnsi="Arial" w:cs="Arial"/>
        <w:lang w:val="sr-Cyrl-RS"/>
      </w:rPr>
      <w:t xml:space="preserve"> „Електропривреда Србије“ Београд</w:t>
    </w:r>
  </w:p>
  <w:p w:rsidR="00675B4D" w:rsidRPr="00CF5E7F" w:rsidRDefault="00675B4D" w:rsidP="00E92652">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lang w:val="sr-Cyrl-RS"/>
      </w:rPr>
      <w:t>1742/2018 (3000/0226/2018)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4D" w:rsidRDefault="00675B4D" w:rsidP="00032C99">
    <w:pPr>
      <w:pStyle w:val="Header"/>
      <w:rPr>
        <w:rFonts w:ascii="Arial" w:hAnsi="Arial" w:cs="Arial"/>
        <w:lang w:val="sr-Cyrl-RS"/>
      </w:rPr>
    </w:pPr>
  </w:p>
  <w:p w:rsidR="00675B4D" w:rsidRPr="00B12A15" w:rsidRDefault="00675B4D" w:rsidP="00032C99">
    <w:pPr>
      <w:pStyle w:val="Header"/>
      <w:rPr>
        <w:rFonts w:ascii="Arial" w:hAnsi="Arial" w:cs="Arial"/>
        <w:lang w:val="sr-Cyrl-RS"/>
      </w:rPr>
    </w:pPr>
    <w:r w:rsidRPr="00B12A15">
      <w:rPr>
        <w:rFonts w:ascii="Arial" w:hAnsi="Arial" w:cs="Arial"/>
        <w:lang w:val="sr-Cyrl-RS"/>
      </w:rPr>
      <w:t>Ј</w:t>
    </w:r>
    <w:r>
      <w:rPr>
        <w:rFonts w:ascii="Arial" w:hAnsi="Arial" w:cs="Arial"/>
        <w:lang w:val="sr-Cyrl-RS"/>
      </w:rPr>
      <w:t xml:space="preserve">авно предузеће </w:t>
    </w:r>
    <w:r w:rsidRPr="00B12A15">
      <w:rPr>
        <w:rFonts w:ascii="Arial" w:hAnsi="Arial" w:cs="Arial"/>
        <w:lang w:val="sr-Cyrl-RS"/>
      </w:rPr>
      <w:t xml:space="preserve"> „Електропривреда Србије“ Београд</w:t>
    </w:r>
  </w:p>
  <w:p w:rsidR="00675B4D" w:rsidRDefault="00675B4D" w:rsidP="00032C99">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lang w:val="sr-Cyrl-RS"/>
      </w:rPr>
      <w:t>1742/2018 (3000/0226/2018)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2320"/>
    <w:multiLevelType w:val="hybridMultilevel"/>
    <w:tmpl w:val="A0229E7E"/>
    <w:lvl w:ilvl="0" w:tplc="0409000F">
      <w:start w:val="1"/>
      <w:numFmt w:val="decimal"/>
      <w:lvlText w:val="%1."/>
      <w:lvlJc w:val="left"/>
      <w:pPr>
        <w:tabs>
          <w:tab w:val="num" w:pos="3479"/>
        </w:tabs>
        <w:ind w:left="3479" w:hanging="360"/>
      </w:pPr>
    </w:lvl>
    <w:lvl w:ilvl="1" w:tplc="04090019">
      <w:start w:val="1"/>
      <w:numFmt w:val="lowerLetter"/>
      <w:lvlText w:val="%2."/>
      <w:lvlJc w:val="left"/>
      <w:pPr>
        <w:tabs>
          <w:tab w:val="num" w:pos="4199"/>
        </w:tabs>
        <w:ind w:left="4199" w:hanging="360"/>
      </w:pPr>
    </w:lvl>
    <w:lvl w:ilvl="2" w:tplc="0409001B" w:tentative="1">
      <w:start w:val="1"/>
      <w:numFmt w:val="lowerRoman"/>
      <w:lvlText w:val="%3."/>
      <w:lvlJc w:val="right"/>
      <w:pPr>
        <w:tabs>
          <w:tab w:val="num" w:pos="4919"/>
        </w:tabs>
        <w:ind w:left="4919" w:hanging="180"/>
      </w:pPr>
    </w:lvl>
    <w:lvl w:ilvl="3" w:tplc="0409000F" w:tentative="1">
      <w:start w:val="1"/>
      <w:numFmt w:val="decimal"/>
      <w:lvlText w:val="%4."/>
      <w:lvlJc w:val="left"/>
      <w:pPr>
        <w:tabs>
          <w:tab w:val="num" w:pos="5639"/>
        </w:tabs>
        <w:ind w:left="5639" w:hanging="360"/>
      </w:pPr>
    </w:lvl>
    <w:lvl w:ilvl="4" w:tplc="04090019" w:tentative="1">
      <w:start w:val="1"/>
      <w:numFmt w:val="lowerLetter"/>
      <w:lvlText w:val="%5."/>
      <w:lvlJc w:val="left"/>
      <w:pPr>
        <w:tabs>
          <w:tab w:val="num" w:pos="6359"/>
        </w:tabs>
        <w:ind w:left="6359" w:hanging="360"/>
      </w:pPr>
    </w:lvl>
    <w:lvl w:ilvl="5" w:tplc="0409001B" w:tentative="1">
      <w:start w:val="1"/>
      <w:numFmt w:val="lowerRoman"/>
      <w:lvlText w:val="%6."/>
      <w:lvlJc w:val="right"/>
      <w:pPr>
        <w:tabs>
          <w:tab w:val="num" w:pos="7079"/>
        </w:tabs>
        <w:ind w:left="7079" w:hanging="180"/>
      </w:pPr>
    </w:lvl>
    <w:lvl w:ilvl="6" w:tplc="0409000F" w:tentative="1">
      <w:start w:val="1"/>
      <w:numFmt w:val="decimal"/>
      <w:lvlText w:val="%7."/>
      <w:lvlJc w:val="left"/>
      <w:pPr>
        <w:tabs>
          <w:tab w:val="num" w:pos="7799"/>
        </w:tabs>
        <w:ind w:left="7799" w:hanging="360"/>
      </w:pPr>
    </w:lvl>
    <w:lvl w:ilvl="7" w:tplc="04090019" w:tentative="1">
      <w:start w:val="1"/>
      <w:numFmt w:val="lowerLetter"/>
      <w:lvlText w:val="%8."/>
      <w:lvlJc w:val="left"/>
      <w:pPr>
        <w:tabs>
          <w:tab w:val="num" w:pos="8519"/>
        </w:tabs>
        <w:ind w:left="8519" w:hanging="360"/>
      </w:pPr>
    </w:lvl>
    <w:lvl w:ilvl="8" w:tplc="0409001B" w:tentative="1">
      <w:start w:val="1"/>
      <w:numFmt w:val="lowerRoman"/>
      <w:lvlText w:val="%9."/>
      <w:lvlJc w:val="right"/>
      <w:pPr>
        <w:tabs>
          <w:tab w:val="num" w:pos="9239"/>
        </w:tabs>
        <w:ind w:left="9239" w:hanging="180"/>
      </w:p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785856FC"/>
    <w:lvl w:ilvl="0">
      <w:start w:val="6"/>
      <w:numFmt w:val="decimal"/>
      <w:lvlText w:val="%1"/>
      <w:lvlJc w:val="left"/>
      <w:pPr>
        <w:ind w:left="465" w:hanging="465"/>
      </w:pPr>
      <w:rPr>
        <w:rFonts w:hint="default"/>
      </w:rPr>
    </w:lvl>
    <w:lvl w:ilvl="1">
      <w:start w:val="15"/>
      <w:numFmt w:val="decimal"/>
      <w:lvlText w:val="%1.16"/>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0BD34844"/>
    <w:multiLevelType w:val="multilevel"/>
    <w:tmpl w:val="EEBAED34"/>
    <w:lvl w:ilvl="0">
      <w:start w:val="1"/>
      <w:numFmt w:val="decimal"/>
      <w:lvlText w:val="%1."/>
      <w:lvlJc w:val="left"/>
      <w:pPr>
        <w:ind w:left="785" w:hanging="360"/>
      </w:pPr>
      <w:rPr>
        <w:rFonts w:hint="default"/>
        <w:color w:val="auto"/>
        <w:sz w:val="22"/>
      </w:rPr>
    </w:lvl>
    <w:lvl w:ilvl="1">
      <w:start w:val="1"/>
      <w:numFmt w:val="decimal"/>
      <w:isLgl/>
      <w:lvlText w:val="%1.%2."/>
      <w:lvlJc w:val="left"/>
      <w:pPr>
        <w:ind w:left="1505" w:hanging="72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5">
    <w:nsid w:val="12FF64D3"/>
    <w:multiLevelType w:val="multilevel"/>
    <w:tmpl w:val="EEBAED34"/>
    <w:lvl w:ilvl="0">
      <w:start w:val="1"/>
      <w:numFmt w:val="decimal"/>
      <w:lvlText w:val="%1."/>
      <w:lvlJc w:val="left"/>
      <w:pPr>
        <w:ind w:left="785" w:hanging="360"/>
      </w:pPr>
      <w:rPr>
        <w:rFonts w:hint="default"/>
        <w:color w:val="auto"/>
        <w:sz w:val="22"/>
      </w:rPr>
    </w:lvl>
    <w:lvl w:ilvl="1">
      <w:start w:val="1"/>
      <w:numFmt w:val="decimal"/>
      <w:isLgl/>
      <w:lvlText w:val="%1.%2."/>
      <w:lvlJc w:val="left"/>
      <w:pPr>
        <w:ind w:left="1505" w:hanging="72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E6758"/>
    <w:multiLevelType w:val="hybridMultilevel"/>
    <w:tmpl w:val="09A2E224"/>
    <w:lvl w:ilvl="0" w:tplc="736C997E">
      <w:start w:val="1"/>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F319D8"/>
    <w:multiLevelType w:val="hybridMultilevel"/>
    <w:tmpl w:val="49BAC474"/>
    <w:lvl w:ilvl="0" w:tplc="34F6448C">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4">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0B13607"/>
    <w:multiLevelType w:val="multilevel"/>
    <w:tmpl w:val="E62011EC"/>
    <w:lvl w:ilvl="0">
      <w:start w:val="3"/>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6">
    <w:nsid w:val="36547449"/>
    <w:multiLevelType w:val="hybridMultilevel"/>
    <w:tmpl w:val="A614BBA8"/>
    <w:lvl w:ilvl="0" w:tplc="02B4FB9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372CB0"/>
    <w:multiLevelType w:val="hybridMultilevel"/>
    <w:tmpl w:val="D11A481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B54CDDAA">
      <w:start w:val="13"/>
      <w:numFmt w:val="bullet"/>
      <w:lvlText w:val="-"/>
      <w:lvlJc w:val="left"/>
      <w:pPr>
        <w:tabs>
          <w:tab w:val="num" w:pos="6120"/>
        </w:tabs>
        <w:ind w:left="6120" w:hanging="360"/>
      </w:pPr>
      <w:rPr>
        <w:rFonts w:ascii="Arial" w:eastAsia="Times New Roman" w:hAnsi="Arial" w:cs="Aria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9EB24A9"/>
    <w:multiLevelType w:val="multilevel"/>
    <w:tmpl w:val="3BFE0F6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BC0038"/>
    <w:multiLevelType w:val="hybridMultilevel"/>
    <w:tmpl w:val="A614BBA8"/>
    <w:lvl w:ilvl="0" w:tplc="02B4FB9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A451BA"/>
    <w:multiLevelType w:val="multilevel"/>
    <w:tmpl w:val="EEBAED34"/>
    <w:lvl w:ilvl="0">
      <w:start w:val="1"/>
      <w:numFmt w:val="decimal"/>
      <w:lvlText w:val="%1."/>
      <w:lvlJc w:val="left"/>
      <w:pPr>
        <w:ind w:left="785" w:hanging="360"/>
      </w:pPr>
      <w:rPr>
        <w:rFonts w:hint="default"/>
        <w:color w:val="auto"/>
        <w:sz w:val="22"/>
      </w:rPr>
    </w:lvl>
    <w:lvl w:ilvl="1">
      <w:start w:val="1"/>
      <w:numFmt w:val="decimal"/>
      <w:isLgl/>
      <w:lvlText w:val="%1.%2."/>
      <w:lvlJc w:val="left"/>
      <w:pPr>
        <w:ind w:left="1505" w:hanging="72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22">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3E092C0B"/>
    <w:multiLevelType w:val="hybridMultilevel"/>
    <w:tmpl w:val="A614BBA8"/>
    <w:lvl w:ilvl="0" w:tplc="02B4FB9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C10AF"/>
    <w:multiLevelType w:val="multilevel"/>
    <w:tmpl w:val="2F3C64DE"/>
    <w:lvl w:ilvl="0">
      <w:start w:val="6"/>
      <w:numFmt w:val="decimal"/>
      <w:lvlText w:val="%1"/>
      <w:lvlJc w:val="left"/>
      <w:pPr>
        <w:ind w:left="465" w:hanging="465"/>
      </w:pPr>
      <w:rPr>
        <w:rFonts w:hint="default"/>
      </w:rPr>
    </w:lvl>
    <w:lvl w:ilvl="1">
      <w:start w:val="19"/>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6753CD8"/>
    <w:multiLevelType w:val="hybridMultilevel"/>
    <w:tmpl w:val="29363F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nsid w:val="4DDD6C15"/>
    <w:multiLevelType w:val="multilevel"/>
    <w:tmpl w:val="BCDCE488"/>
    <w:lvl w:ilvl="0">
      <w:start w:val="6"/>
      <w:numFmt w:val="decimal"/>
      <w:lvlText w:val="%1."/>
      <w:lvlJc w:val="left"/>
      <w:pPr>
        <w:ind w:left="720" w:hanging="360"/>
      </w:pPr>
      <w:rPr>
        <w:rFonts w:hint="default"/>
      </w:rPr>
    </w:lvl>
    <w:lvl w:ilvl="1">
      <w:start w:val="1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1027B4D"/>
    <w:multiLevelType w:val="hybridMultilevel"/>
    <w:tmpl w:val="41AAA8E4"/>
    <w:lvl w:ilvl="0" w:tplc="0409000F">
      <w:start w:val="1"/>
      <w:numFmt w:val="decimal"/>
      <w:lvlText w:val="%1."/>
      <w:lvlJc w:val="left"/>
      <w:pPr>
        <w:tabs>
          <w:tab w:val="num" w:pos="3196"/>
        </w:tabs>
        <w:ind w:left="3196" w:hanging="360"/>
      </w:pPr>
    </w:lvl>
    <w:lvl w:ilvl="1" w:tplc="04090019">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4">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5FEA7147"/>
    <w:multiLevelType w:val="hybridMultilevel"/>
    <w:tmpl w:val="15666B74"/>
    <w:lvl w:ilvl="0" w:tplc="CF687374">
      <w:start w:val="2"/>
      <w:numFmt w:val="bullet"/>
      <w:lvlText w:val="-"/>
      <w:lvlJc w:val="left"/>
      <w:pPr>
        <w:tabs>
          <w:tab w:val="num" w:pos="1320"/>
        </w:tabs>
        <w:ind w:left="1320" w:hanging="360"/>
      </w:pPr>
      <w:rPr>
        <w:rFonts w:ascii="Times New Roman" w:eastAsia="TimesNewRomanPSMT" w:hAnsi="Times New Roman" w:cs="Times New Roman" w:hint="default"/>
        <w:color w:val="auto"/>
      </w:rPr>
    </w:lvl>
    <w:lvl w:ilvl="1" w:tplc="70A6F59A">
      <w:numFmt w:val="bullet"/>
      <w:lvlText w:val=""/>
      <w:lvlJc w:val="left"/>
      <w:pPr>
        <w:tabs>
          <w:tab w:val="num" w:pos="2247"/>
        </w:tabs>
        <w:ind w:left="2247" w:hanging="567"/>
      </w:pPr>
      <w:rPr>
        <w:rFonts w:ascii="Symbol" w:eastAsia="Times New Roman" w:hAnsi="Symbol" w:cs="Times New Roman" w:hint="default"/>
        <w:color w:val="auto"/>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8">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736BA8"/>
    <w:multiLevelType w:val="hybridMultilevel"/>
    <w:tmpl w:val="7B3E5546"/>
    <w:lvl w:ilvl="0" w:tplc="04090001">
      <w:start w:val="1"/>
      <w:numFmt w:val="bullet"/>
      <w:lvlText w:val=""/>
      <w:lvlJc w:val="left"/>
      <w:pPr>
        <w:ind w:left="1353" w:hanging="360"/>
      </w:pPr>
      <w:rPr>
        <w:rFonts w:ascii="Symbol" w:hAnsi="Symbol" w:hint="default"/>
        <w:b/>
        <w:color w:val="auto"/>
      </w:rPr>
    </w:lvl>
    <w:lvl w:ilvl="1" w:tplc="04090001">
      <w:start w:val="1"/>
      <w:numFmt w:val="bullet"/>
      <w:lvlText w:val=""/>
      <w:lvlJc w:val="left"/>
      <w:pPr>
        <w:tabs>
          <w:tab w:val="num" w:pos="1778"/>
        </w:tabs>
        <w:ind w:left="1778" w:hanging="360"/>
      </w:pPr>
      <w:rPr>
        <w:rFonts w:ascii="Symbol" w:hAnsi="Symbol" w:hint="default"/>
        <w:b/>
        <w:color w:val="auto"/>
      </w:rPr>
    </w:lvl>
    <w:lvl w:ilvl="2" w:tplc="04090003">
      <w:start w:val="1"/>
      <w:numFmt w:val="bullet"/>
      <w:lvlText w:val="o"/>
      <w:lvlJc w:val="left"/>
      <w:pPr>
        <w:tabs>
          <w:tab w:val="num" w:pos="2727"/>
        </w:tabs>
        <w:ind w:left="2727" w:hanging="180"/>
      </w:pPr>
      <w:rPr>
        <w:rFonts w:ascii="Courier New" w:hAnsi="Courier New" w:cs="Courier New" w:hint="default"/>
        <w:b/>
        <w:color w:val="auto"/>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1F5620"/>
    <w:multiLevelType w:val="hybridMultilevel"/>
    <w:tmpl w:val="80444476"/>
    <w:lvl w:ilvl="0" w:tplc="04090001">
      <w:start w:val="1"/>
      <w:numFmt w:val="bullet"/>
      <w:lvlText w:val=""/>
      <w:lvlJc w:val="left"/>
      <w:pPr>
        <w:tabs>
          <w:tab w:val="num" w:pos="3600"/>
        </w:tabs>
        <w:ind w:left="3600" w:hanging="360"/>
      </w:pPr>
      <w:rPr>
        <w:rFonts w:ascii="Symbol" w:hAnsi="Symbol" w:hint="default"/>
      </w:rPr>
    </w:lvl>
    <w:lvl w:ilvl="1" w:tplc="7818B932">
      <w:start w:val="1"/>
      <w:numFmt w:val="decimal"/>
      <w:lvlText w:val="%2."/>
      <w:lvlJc w:val="left"/>
      <w:pPr>
        <w:tabs>
          <w:tab w:val="num" w:pos="4320"/>
        </w:tabs>
        <w:ind w:left="4320" w:hanging="360"/>
      </w:pPr>
      <w:rPr>
        <w:rFonts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8E25F7"/>
    <w:multiLevelType w:val="hybridMultilevel"/>
    <w:tmpl w:val="722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4"/>
  </w:num>
  <w:num w:numId="3">
    <w:abstractNumId w:val="24"/>
  </w:num>
  <w:num w:numId="4">
    <w:abstractNumId w:val="7"/>
  </w:num>
  <w:num w:numId="5">
    <w:abstractNumId w:val="10"/>
  </w:num>
  <w:num w:numId="6">
    <w:abstractNumId w:val="36"/>
  </w:num>
  <w:num w:numId="7">
    <w:abstractNumId w:val="1"/>
  </w:num>
  <w:num w:numId="8">
    <w:abstractNumId w:val="2"/>
  </w:num>
  <w:num w:numId="9">
    <w:abstractNumId w:val="12"/>
  </w:num>
  <w:num w:numId="10">
    <w:abstractNumId w:val="3"/>
  </w:num>
  <w:num w:numId="11">
    <w:abstractNumId w:val="29"/>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46"/>
  </w:num>
  <w:num w:numId="16">
    <w:abstractNumId w:val="6"/>
  </w:num>
  <w:num w:numId="17">
    <w:abstractNumId w:val="32"/>
  </w:num>
  <w:num w:numId="18">
    <w:abstractNumId w:val="25"/>
  </w:num>
  <w:num w:numId="19">
    <w:abstractNumId w:val="34"/>
  </w:num>
  <w:num w:numId="20">
    <w:abstractNumId w:val="9"/>
  </w:num>
  <w:num w:numId="21">
    <w:abstractNumId w:val="40"/>
  </w:num>
  <w:num w:numId="22">
    <w:abstractNumId w:val="17"/>
  </w:num>
  <w:num w:numId="23">
    <w:abstractNumId w:val="13"/>
  </w:num>
  <w:num w:numId="24">
    <w:abstractNumId w:val="33"/>
  </w:num>
  <w:num w:numId="25">
    <w:abstractNumId w:val="47"/>
  </w:num>
  <w:num w:numId="26">
    <w:abstractNumId w:val="0"/>
  </w:num>
  <w:num w:numId="27">
    <w:abstractNumId w:val="18"/>
  </w:num>
  <w:num w:numId="28">
    <w:abstractNumId w:val="45"/>
  </w:num>
  <w:num w:numId="29">
    <w:abstractNumId w:val="31"/>
  </w:num>
  <w:num w:numId="30">
    <w:abstractNumId w:val="42"/>
  </w:num>
  <w:num w:numId="31">
    <w:abstractNumId w:val="19"/>
  </w:num>
  <w:num w:numId="32">
    <w:abstractNumId w:val="15"/>
  </w:num>
  <w:num w:numId="33">
    <w:abstractNumId w:val="26"/>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1"/>
  </w:num>
  <w:num w:numId="37">
    <w:abstractNumId w:val="23"/>
  </w:num>
  <w:num w:numId="38">
    <w:abstractNumId w:val="20"/>
  </w:num>
  <w:num w:numId="39">
    <w:abstractNumId w:val="8"/>
  </w:num>
  <w:num w:numId="40">
    <w:abstractNumId w:val="16"/>
  </w:num>
  <w:num w:numId="41">
    <w:abstractNumId w:val="4"/>
  </w:num>
  <w:num w:numId="42">
    <w:abstractNumId w:val="5"/>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1"/>
  </w:num>
  <w:num w:numId="46">
    <w:abstractNumId w:val="43"/>
  </w:num>
  <w:num w:numId="47">
    <w:abstractNumId w:val="38"/>
  </w:num>
  <w:num w:numId="48">
    <w:abstractNumId w:val="14"/>
  </w:num>
  <w:num w:numId="49">
    <w:abstractNumId w:val="37"/>
  </w:num>
  <w:num w:numId="50">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22EF"/>
    <w:rsid w:val="000035E4"/>
    <w:rsid w:val="00005C29"/>
    <w:rsid w:val="00006421"/>
    <w:rsid w:val="0000713B"/>
    <w:rsid w:val="000114BD"/>
    <w:rsid w:val="00013651"/>
    <w:rsid w:val="000141D7"/>
    <w:rsid w:val="00021E7D"/>
    <w:rsid w:val="00022712"/>
    <w:rsid w:val="00024E2A"/>
    <w:rsid w:val="000266A4"/>
    <w:rsid w:val="00026EC7"/>
    <w:rsid w:val="0002720D"/>
    <w:rsid w:val="0003117D"/>
    <w:rsid w:val="00031214"/>
    <w:rsid w:val="00032C99"/>
    <w:rsid w:val="00034172"/>
    <w:rsid w:val="00036A6E"/>
    <w:rsid w:val="00036D7F"/>
    <w:rsid w:val="00040DC8"/>
    <w:rsid w:val="00044149"/>
    <w:rsid w:val="00044DD6"/>
    <w:rsid w:val="00045D6D"/>
    <w:rsid w:val="00053C7E"/>
    <w:rsid w:val="00055265"/>
    <w:rsid w:val="00055E8B"/>
    <w:rsid w:val="000602A1"/>
    <w:rsid w:val="00071763"/>
    <w:rsid w:val="00075827"/>
    <w:rsid w:val="00083350"/>
    <w:rsid w:val="0008425A"/>
    <w:rsid w:val="00087D30"/>
    <w:rsid w:val="00094382"/>
    <w:rsid w:val="00094FA4"/>
    <w:rsid w:val="0009637C"/>
    <w:rsid w:val="000A0B8C"/>
    <w:rsid w:val="000A2393"/>
    <w:rsid w:val="000A605B"/>
    <w:rsid w:val="000B034D"/>
    <w:rsid w:val="000B41D8"/>
    <w:rsid w:val="000C0291"/>
    <w:rsid w:val="000C08B2"/>
    <w:rsid w:val="000C2FC6"/>
    <w:rsid w:val="000C492B"/>
    <w:rsid w:val="000D03CA"/>
    <w:rsid w:val="000D20C5"/>
    <w:rsid w:val="000D298A"/>
    <w:rsid w:val="000D710F"/>
    <w:rsid w:val="000E528D"/>
    <w:rsid w:val="000E64A4"/>
    <w:rsid w:val="000F3228"/>
    <w:rsid w:val="000F3D21"/>
    <w:rsid w:val="000F3D4D"/>
    <w:rsid w:val="000F6CA1"/>
    <w:rsid w:val="0010145A"/>
    <w:rsid w:val="0010262B"/>
    <w:rsid w:val="00103850"/>
    <w:rsid w:val="00103E35"/>
    <w:rsid w:val="001074C9"/>
    <w:rsid w:val="00113EB3"/>
    <w:rsid w:val="001167B7"/>
    <w:rsid w:val="00117C5E"/>
    <w:rsid w:val="001201D1"/>
    <w:rsid w:val="00121584"/>
    <w:rsid w:val="00124E7F"/>
    <w:rsid w:val="00131913"/>
    <w:rsid w:val="00131F76"/>
    <w:rsid w:val="00132E80"/>
    <w:rsid w:val="001332A3"/>
    <w:rsid w:val="00133BC3"/>
    <w:rsid w:val="001343B6"/>
    <w:rsid w:val="00136385"/>
    <w:rsid w:val="00147C98"/>
    <w:rsid w:val="00151AFB"/>
    <w:rsid w:val="00154943"/>
    <w:rsid w:val="001608AA"/>
    <w:rsid w:val="00163117"/>
    <w:rsid w:val="00167781"/>
    <w:rsid w:val="00170941"/>
    <w:rsid w:val="00180217"/>
    <w:rsid w:val="00182625"/>
    <w:rsid w:val="00183AC6"/>
    <w:rsid w:val="00184077"/>
    <w:rsid w:val="001869FC"/>
    <w:rsid w:val="00187630"/>
    <w:rsid w:val="00190DDF"/>
    <w:rsid w:val="001923C6"/>
    <w:rsid w:val="001A12D1"/>
    <w:rsid w:val="001A1954"/>
    <w:rsid w:val="001A3742"/>
    <w:rsid w:val="001A624C"/>
    <w:rsid w:val="001B4C67"/>
    <w:rsid w:val="001C1045"/>
    <w:rsid w:val="001C4A1A"/>
    <w:rsid w:val="001C4DE0"/>
    <w:rsid w:val="001D1242"/>
    <w:rsid w:val="001D4398"/>
    <w:rsid w:val="001E4686"/>
    <w:rsid w:val="001F06CD"/>
    <w:rsid w:val="001F5180"/>
    <w:rsid w:val="00201CB3"/>
    <w:rsid w:val="0020381A"/>
    <w:rsid w:val="0020466A"/>
    <w:rsid w:val="00214355"/>
    <w:rsid w:val="00214EB3"/>
    <w:rsid w:val="0021759D"/>
    <w:rsid w:val="00220DD3"/>
    <w:rsid w:val="00223627"/>
    <w:rsid w:val="00224037"/>
    <w:rsid w:val="002247D9"/>
    <w:rsid w:val="002252A3"/>
    <w:rsid w:val="002268D0"/>
    <w:rsid w:val="00226E8C"/>
    <w:rsid w:val="00233D0E"/>
    <w:rsid w:val="00234149"/>
    <w:rsid w:val="002355B9"/>
    <w:rsid w:val="0023635C"/>
    <w:rsid w:val="002408FE"/>
    <w:rsid w:val="002456D6"/>
    <w:rsid w:val="0024671E"/>
    <w:rsid w:val="00246BB5"/>
    <w:rsid w:val="002472D4"/>
    <w:rsid w:val="0024734D"/>
    <w:rsid w:val="00251D19"/>
    <w:rsid w:val="0025366C"/>
    <w:rsid w:val="00253A98"/>
    <w:rsid w:val="002543EB"/>
    <w:rsid w:val="002561D2"/>
    <w:rsid w:val="002629AD"/>
    <w:rsid w:val="0026746E"/>
    <w:rsid w:val="002775AB"/>
    <w:rsid w:val="00292DE1"/>
    <w:rsid w:val="00295E33"/>
    <w:rsid w:val="002969A0"/>
    <w:rsid w:val="002C012C"/>
    <w:rsid w:val="002C608B"/>
    <w:rsid w:val="002C699C"/>
    <w:rsid w:val="002D0B60"/>
    <w:rsid w:val="002D7671"/>
    <w:rsid w:val="002E2EC1"/>
    <w:rsid w:val="002E4724"/>
    <w:rsid w:val="002E594D"/>
    <w:rsid w:val="002F1EF4"/>
    <w:rsid w:val="002F3F49"/>
    <w:rsid w:val="002F57B2"/>
    <w:rsid w:val="002F6E20"/>
    <w:rsid w:val="002F7230"/>
    <w:rsid w:val="00301A4C"/>
    <w:rsid w:val="00303546"/>
    <w:rsid w:val="00304358"/>
    <w:rsid w:val="00304F51"/>
    <w:rsid w:val="00306005"/>
    <w:rsid w:val="00307270"/>
    <w:rsid w:val="0031004E"/>
    <w:rsid w:val="00311FCD"/>
    <w:rsid w:val="00314D8D"/>
    <w:rsid w:val="003166A9"/>
    <w:rsid w:val="00321C04"/>
    <w:rsid w:val="00322F6D"/>
    <w:rsid w:val="003236B8"/>
    <w:rsid w:val="00326CE8"/>
    <w:rsid w:val="00327718"/>
    <w:rsid w:val="003329C0"/>
    <w:rsid w:val="00333755"/>
    <w:rsid w:val="00336ABA"/>
    <w:rsid w:val="003410EE"/>
    <w:rsid w:val="00343B78"/>
    <w:rsid w:val="00344268"/>
    <w:rsid w:val="00347007"/>
    <w:rsid w:val="0034706B"/>
    <w:rsid w:val="003523C0"/>
    <w:rsid w:val="003526AE"/>
    <w:rsid w:val="00353F67"/>
    <w:rsid w:val="00355C50"/>
    <w:rsid w:val="0037053F"/>
    <w:rsid w:val="00371CB4"/>
    <w:rsid w:val="0037209D"/>
    <w:rsid w:val="00374884"/>
    <w:rsid w:val="00380C25"/>
    <w:rsid w:val="0038136D"/>
    <w:rsid w:val="00393F1A"/>
    <w:rsid w:val="00394854"/>
    <w:rsid w:val="00396F46"/>
    <w:rsid w:val="00397BEC"/>
    <w:rsid w:val="003A1E90"/>
    <w:rsid w:val="003B5B3E"/>
    <w:rsid w:val="003B6011"/>
    <w:rsid w:val="003B68D4"/>
    <w:rsid w:val="003C0BAC"/>
    <w:rsid w:val="003C235F"/>
    <w:rsid w:val="003C2714"/>
    <w:rsid w:val="003C27BD"/>
    <w:rsid w:val="003C3E28"/>
    <w:rsid w:val="003C71F1"/>
    <w:rsid w:val="003D1D78"/>
    <w:rsid w:val="003E087D"/>
    <w:rsid w:val="003E10EA"/>
    <w:rsid w:val="003E2D0F"/>
    <w:rsid w:val="003E6BDC"/>
    <w:rsid w:val="003F17CF"/>
    <w:rsid w:val="003F1E09"/>
    <w:rsid w:val="003F5E16"/>
    <w:rsid w:val="003F6FED"/>
    <w:rsid w:val="003F7104"/>
    <w:rsid w:val="004006F6"/>
    <w:rsid w:val="0040564E"/>
    <w:rsid w:val="004067B9"/>
    <w:rsid w:val="00412D32"/>
    <w:rsid w:val="00422380"/>
    <w:rsid w:val="00425AB2"/>
    <w:rsid w:val="004325EC"/>
    <w:rsid w:val="00434321"/>
    <w:rsid w:val="004408C2"/>
    <w:rsid w:val="00442247"/>
    <w:rsid w:val="00442637"/>
    <w:rsid w:val="00443C2A"/>
    <w:rsid w:val="00445B64"/>
    <w:rsid w:val="0044753E"/>
    <w:rsid w:val="0045216B"/>
    <w:rsid w:val="00456056"/>
    <w:rsid w:val="00465E0C"/>
    <w:rsid w:val="00467703"/>
    <w:rsid w:val="00470DCC"/>
    <w:rsid w:val="00472F2D"/>
    <w:rsid w:val="00473C49"/>
    <w:rsid w:val="004769CE"/>
    <w:rsid w:val="00480BD0"/>
    <w:rsid w:val="004823F7"/>
    <w:rsid w:val="004828EC"/>
    <w:rsid w:val="00485102"/>
    <w:rsid w:val="0048614F"/>
    <w:rsid w:val="00490198"/>
    <w:rsid w:val="0049137D"/>
    <w:rsid w:val="00491F6C"/>
    <w:rsid w:val="00493E6E"/>
    <w:rsid w:val="00494C1C"/>
    <w:rsid w:val="004A126D"/>
    <w:rsid w:val="004A7ED4"/>
    <w:rsid w:val="004B413F"/>
    <w:rsid w:val="004C1B14"/>
    <w:rsid w:val="004D3EC2"/>
    <w:rsid w:val="004D4969"/>
    <w:rsid w:val="004D6D31"/>
    <w:rsid w:val="004E1E4B"/>
    <w:rsid w:val="004E2F26"/>
    <w:rsid w:val="004E41E0"/>
    <w:rsid w:val="004E58B4"/>
    <w:rsid w:val="004F2421"/>
    <w:rsid w:val="00501A9D"/>
    <w:rsid w:val="00515518"/>
    <w:rsid w:val="0051718F"/>
    <w:rsid w:val="00520250"/>
    <w:rsid w:val="005209EC"/>
    <w:rsid w:val="005214AD"/>
    <w:rsid w:val="005225A6"/>
    <w:rsid w:val="00522BBA"/>
    <w:rsid w:val="005238CB"/>
    <w:rsid w:val="0053144B"/>
    <w:rsid w:val="00535A17"/>
    <w:rsid w:val="00540338"/>
    <w:rsid w:val="00541E36"/>
    <w:rsid w:val="005441EF"/>
    <w:rsid w:val="005472E7"/>
    <w:rsid w:val="00553DE5"/>
    <w:rsid w:val="0055434C"/>
    <w:rsid w:val="0055759D"/>
    <w:rsid w:val="0056297D"/>
    <w:rsid w:val="005644F2"/>
    <w:rsid w:val="00566C31"/>
    <w:rsid w:val="005733F0"/>
    <w:rsid w:val="005858C2"/>
    <w:rsid w:val="00585D6F"/>
    <w:rsid w:val="00592135"/>
    <w:rsid w:val="0059246F"/>
    <w:rsid w:val="005944B3"/>
    <w:rsid w:val="00595532"/>
    <w:rsid w:val="00595827"/>
    <w:rsid w:val="00595DBB"/>
    <w:rsid w:val="00597740"/>
    <w:rsid w:val="005A2129"/>
    <w:rsid w:val="005B1F42"/>
    <w:rsid w:val="005C54C7"/>
    <w:rsid w:val="005C5DFB"/>
    <w:rsid w:val="005D0AB4"/>
    <w:rsid w:val="005D1AD2"/>
    <w:rsid w:val="005D6862"/>
    <w:rsid w:val="005D7FAA"/>
    <w:rsid w:val="005E797A"/>
    <w:rsid w:val="005F63D3"/>
    <w:rsid w:val="005F7AED"/>
    <w:rsid w:val="006018F2"/>
    <w:rsid w:val="006022EA"/>
    <w:rsid w:val="00613726"/>
    <w:rsid w:val="0061564E"/>
    <w:rsid w:val="00622A30"/>
    <w:rsid w:val="0062571E"/>
    <w:rsid w:val="0062577C"/>
    <w:rsid w:val="0063443B"/>
    <w:rsid w:val="00641630"/>
    <w:rsid w:val="00644ECD"/>
    <w:rsid w:val="00646814"/>
    <w:rsid w:val="00646D38"/>
    <w:rsid w:val="00647760"/>
    <w:rsid w:val="00650F3B"/>
    <w:rsid w:val="006526A1"/>
    <w:rsid w:val="00660219"/>
    <w:rsid w:val="006644B5"/>
    <w:rsid w:val="0066744A"/>
    <w:rsid w:val="00670AC3"/>
    <w:rsid w:val="006717AA"/>
    <w:rsid w:val="00671A95"/>
    <w:rsid w:val="00672F04"/>
    <w:rsid w:val="00673458"/>
    <w:rsid w:val="00675B4D"/>
    <w:rsid w:val="006815E7"/>
    <w:rsid w:val="00682227"/>
    <w:rsid w:val="0068683B"/>
    <w:rsid w:val="006900E9"/>
    <w:rsid w:val="006967D7"/>
    <w:rsid w:val="006A0645"/>
    <w:rsid w:val="006A2771"/>
    <w:rsid w:val="006B312F"/>
    <w:rsid w:val="006B34B9"/>
    <w:rsid w:val="006C040E"/>
    <w:rsid w:val="006C1147"/>
    <w:rsid w:val="006C1566"/>
    <w:rsid w:val="006C4FB8"/>
    <w:rsid w:val="006C7BED"/>
    <w:rsid w:val="006D531C"/>
    <w:rsid w:val="006D6689"/>
    <w:rsid w:val="006E3BB9"/>
    <w:rsid w:val="006E6F46"/>
    <w:rsid w:val="006F50D8"/>
    <w:rsid w:val="00700357"/>
    <w:rsid w:val="007015AA"/>
    <w:rsid w:val="00703740"/>
    <w:rsid w:val="007061DB"/>
    <w:rsid w:val="00711FB9"/>
    <w:rsid w:val="007159C0"/>
    <w:rsid w:val="007177FC"/>
    <w:rsid w:val="0071797B"/>
    <w:rsid w:val="0072167B"/>
    <w:rsid w:val="0072193E"/>
    <w:rsid w:val="0072304F"/>
    <w:rsid w:val="007275FF"/>
    <w:rsid w:val="007279F2"/>
    <w:rsid w:val="00731F4E"/>
    <w:rsid w:val="00737FAD"/>
    <w:rsid w:val="00745D3F"/>
    <w:rsid w:val="007520C9"/>
    <w:rsid w:val="0075443B"/>
    <w:rsid w:val="007642CB"/>
    <w:rsid w:val="00764886"/>
    <w:rsid w:val="00767294"/>
    <w:rsid w:val="007677A7"/>
    <w:rsid w:val="00767F57"/>
    <w:rsid w:val="0077295A"/>
    <w:rsid w:val="007742F6"/>
    <w:rsid w:val="00774C57"/>
    <w:rsid w:val="007760DF"/>
    <w:rsid w:val="00780B41"/>
    <w:rsid w:val="00782841"/>
    <w:rsid w:val="0078666A"/>
    <w:rsid w:val="00787BA6"/>
    <w:rsid w:val="00791C2D"/>
    <w:rsid w:val="00791E3D"/>
    <w:rsid w:val="0079245B"/>
    <w:rsid w:val="0079251A"/>
    <w:rsid w:val="007946A3"/>
    <w:rsid w:val="007A0773"/>
    <w:rsid w:val="007A4797"/>
    <w:rsid w:val="007A4D61"/>
    <w:rsid w:val="007A5B3D"/>
    <w:rsid w:val="007B41EE"/>
    <w:rsid w:val="007B562A"/>
    <w:rsid w:val="007B58F9"/>
    <w:rsid w:val="007C0E73"/>
    <w:rsid w:val="007C0F12"/>
    <w:rsid w:val="007C3E46"/>
    <w:rsid w:val="007D0642"/>
    <w:rsid w:val="007D07E6"/>
    <w:rsid w:val="007D15E2"/>
    <w:rsid w:val="007E08A5"/>
    <w:rsid w:val="007E1472"/>
    <w:rsid w:val="007E44CC"/>
    <w:rsid w:val="007E535C"/>
    <w:rsid w:val="007E6654"/>
    <w:rsid w:val="007F0E14"/>
    <w:rsid w:val="007F263D"/>
    <w:rsid w:val="007F6CB7"/>
    <w:rsid w:val="007F6D89"/>
    <w:rsid w:val="00810876"/>
    <w:rsid w:val="008119ED"/>
    <w:rsid w:val="00815B31"/>
    <w:rsid w:val="0082199D"/>
    <w:rsid w:val="00822480"/>
    <w:rsid w:val="00827449"/>
    <w:rsid w:val="00830D5E"/>
    <w:rsid w:val="00830FE4"/>
    <w:rsid w:val="008377E4"/>
    <w:rsid w:val="00840769"/>
    <w:rsid w:val="00842E57"/>
    <w:rsid w:val="00845DD5"/>
    <w:rsid w:val="008461D1"/>
    <w:rsid w:val="00856B15"/>
    <w:rsid w:val="00863E14"/>
    <w:rsid w:val="00872978"/>
    <w:rsid w:val="0087456B"/>
    <w:rsid w:val="008837DF"/>
    <w:rsid w:val="0089120A"/>
    <w:rsid w:val="00891CDC"/>
    <w:rsid w:val="008920D9"/>
    <w:rsid w:val="008938B5"/>
    <w:rsid w:val="00893E75"/>
    <w:rsid w:val="008955ED"/>
    <w:rsid w:val="008A2157"/>
    <w:rsid w:val="008A347E"/>
    <w:rsid w:val="008A3A98"/>
    <w:rsid w:val="008A559D"/>
    <w:rsid w:val="008A7A5E"/>
    <w:rsid w:val="008A7BC3"/>
    <w:rsid w:val="008B3167"/>
    <w:rsid w:val="008C0A66"/>
    <w:rsid w:val="008C12AE"/>
    <w:rsid w:val="008C5D68"/>
    <w:rsid w:val="008C6FB8"/>
    <w:rsid w:val="008C79B4"/>
    <w:rsid w:val="008D1535"/>
    <w:rsid w:val="008D32C1"/>
    <w:rsid w:val="008D3322"/>
    <w:rsid w:val="008D72FB"/>
    <w:rsid w:val="008E2C1D"/>
    <w:rsid w:val="008E32DA"/>
    <w:rsid w:val="008E363D"/>
    <w:rsid w:val="008E7AF5"/>
    <w:rsid w:val="008F0584"/>
    <w:rsid w:val="008F30AD"/>
    <w:rsid w:val="008F3E24"/>
    <w:rsid w:val="008F50DE"/>
    <w:rsid w:val="00901364"/>
    <w:rsid w:val="009042B6"/>
    <w:rsid w:val="00914990"/>
    <w:rsid w:val="00923A04"/>
    <w:rsid w:val="00923FDD"/>
    <w:rsid w:val="009248D1"/>
    <w:rsid w:val="00924CD2"/>
    <w:rsid w:val="00924E0B"/>
    <w:rsid w:val="00927272"/>
    <w:rsid w:val="0092773F"/>
    <w:rsid w:val="009314B6"/>
    <w:rsid w:val="00940B3D"/>
    <w:rsid w:val="00941100"/>
    <w:rsid w:val="00943862"/>
    <w:rsid w:val="00943F0E"/>
    <w:rsid w:val="0094562A"/>
    <w:rsid w:val="00945B48"/>
    <w:rsid w:val="0094752D"/>
    <w:rsid w:val="0094797D"/>
    <w:rsid w:val="009504EC"/>
    <w:rsid w:val="009522B7"/>
    <w:rsid w:val="00957152"/>
    <w:rsid w:val="0095764C"/>
    <w:rsid w:val="00957868"/>
    <w:rsid w:val="00957934"/>
    <w:rsid w:val="0096397C"/>
    <w:rsid w:val="00973831"/>
    <w:rsid w:val="00980AA3"/>
    <w:rsid w:val="0098208D"/>
    <w:rsid w:val="00984B74"/>
    <w:rsid w:val="00987918"/>
    <w:rsid w:val="00992819"/>
    <w:rsid w:val="00992E1A"/>
    <w:rsid w:val="0099707C"/>
    <w:rsid w:val="009A1696"/>
    <w:rsid w:val="009A3D3B"/>
    <w:rsid w:val="009A4A4F"/>
    <w:rsid w:val="009A758A"/>
    <w:rsid w:val="009A77E1"/>
    <w:rsid w:val="009C39D9"/>
    <w:rsid w:val="009C4410"/>
    <w:rsid w:val="009C63C9"/>
    <w:rsid w:val="009C6734"/>
    <w:rsid w:val="009C721A"/>
    <w:rsid w:val="009D2794"/>
    <w:rsid w:val="009D32DF"/>
    <w:rsid w:val="009D5CB8"/>
    <w:rsid w:val="009E0301"/>
    <w:rsid w:val="009E2160"/>
    <w:rsid w:val="009E3B64"/>
    <w:rsid w:val="009E72BF"/>
    <w:rsid w:val="009E7774"/>
    <w:rsid w:val="009F49C2"/>
    <w:rsid w:val="009F5FB1"/>
    <w:rsid w:val="00A05885"/>
    <w:rsid w:val="00A13B61"/>
    <w:rsid w:val="00A13CE4"/>
    <w:rsid w:val="00A175F8"/>
    <w:rsid w:val="00A22768"/>
    <w:rsid w:val="00A2370C"/>
    <w:rsid w:val="00A24936"/>
    <w:rsid w:val="00A24B5B"/>
    <w:rsid w:val="00A33503"/>
    <w:rsid w:val="00A4159F"/>
    <w:rsid w:val="00A67C31"/>
    <w:rsid w:val="00A72CFA"/>
    <w:rsid w:val="00A80E1E"/>
    <w:rsid w:val="00A81916"/>
    <w:rsid w:val="00A841FB"/>
    <w:rsid w:val="00A84A2F"/>
    <w:rsid w:val="00A9246B"/>
    <w:rsid w:val="00A94AB1"/>
    <w:rsid w:val="00A94F47"/>
    <w:rsid w:val="00AA1AD1"/>
    <w:rsid w:val="00AB0D52"/>
    <w:rsid w:val="00AB14B0"/>
    <w:rsid w:val="00AB40ED"/>
    <w:rsid w:val="00AC12E0"/>
    <w:rsid w:val="00AC2D3D"/>
    <w:rsid w:val="00AC3BA0"/>
    <w:rsid w:val="00AC3F29"/>
    <w:rsid w:val="00AC6141"/>
    <w:rsid w:val="00AD01C3"/>
    <w:rsid w:val="00AD25DE"/>
    <w:rsid w:val="00AD2C1D"/>
    <w:rsid w:val="00AD30EF"/>
    <w:rsid w:val="00AD420E"/>
    <w:rsid w:val="00AD58A8"/>
    <w:rsid w:val="00AE59E9"/>
    <w:rsid w:val="00AF0BFC"/>
    <w:rsid w:val="00AF4B96"/>
    <w:rsid w:val="00B024E7"/>
    <w:rsid w:val="00B05F7D"/>
    <w:rsid w:val="00B05FFE"/>
    <w:rsid w:val="00B11586"/>
    <w:rsid w:val="00B137B9"/>
    <w:rsid w:val="00B147D0"/>
    <w:rsid w:val="00B163C5"/>
    <w:rsid w:val="00B166A9"/>
    <w:rsid w:val="00B2020A"/>
    <w:rsid w:val="00B203FD"/>
    <w:rsid w:val="00B2159E"/>
    <w:rsid w:val="00B224B4"/>
    <w:rsid w:val="00B23B9F"/>
    <w:rsid w:val="00B2478C"/>
    <w:rsid w:val="00B30193"/>
    <w:rsid w:val="00B34FFB"/>
    <w:rsid w:val="00B37739"/>
    <w:rsid w:val="00B4246B"/>
    <w:rsid w:val="00B45620"/>
    <w:rsid w:val="00B46BC4"/>
    <w:rsid w:val="00B50B11"/>
    <w:rsid w:val="00B520EF"/>
    <w:rsid w:val="00B5469D"/>
    <w:rsid w:val="00B5469F"/>
    <w:rsid w:val="00B5499C"/>
    <w:rsid w:val="00B54BE7"/>
    <w:rsid w:val="00B61427"/>
    <w:rsid w:val="00B63EF5"/>
    <w:rsid w:val="00B65245"/>
    <w:rsid w:val="00B7016E"/>
    <w:rsid w:val="00B703F3"/>
    <w:rsid w:val="00B73189"/>
    <w:rsid w:val="00B819BA"/>
    <w:rsid w:val="00B83E2A"/>
    <w:rsid w:val="00B85445"/>
    <w:rsid w:val="00B861BC"/>
    <w:rsid w:val="00B872E0"/>
    <w:rsid w:val="00B916BB"/>
    <w:rsid w:val="00BA15C5"/>
    <w:rsid w:val="00BA194A"/>
    <w:rsid w:val="00BA2E28"/>
    <w:rsid w:val="00BA6B4F"/>
    <w:rsid w:val="00BA7388"/>
    <w:rsid w:val="00BB01BE"/>
    <w:rsid w:val="00BB0D75"/>
    <w:rsid w:val="00BB1695"/>
    <w:rsid w:val="00BB4B05"/>
    <w:rsid w:val="00BC1552"/>
    <w:rsid w:val="00BC228D"/>
    <w:rsid w:val="00BC3076"/>
    <w:rsid w:val="00BC6CBF"/>
    <w:rsid w:val="00BC73D6"/>
    <w:rsid w:val="00BC765B"/>
    <w:rsid w:val="00BC7F6A"/>
    <w:rsid w:val="00BD074E"/>
    <w:rsid w:val="00BD13F3"/>
    <w:rsid w:val="00BD5495"/>
    <w:rsid w:val="00BD5BE0"/>
    <w:rsid w:val="00BD5EDC"/>
    <w:rsid w:val="00BE352F"/>
    <w:rsid w:val="00BE4901"/>
    <w:rsid w:val="00BF6343"/>
    <w:rsid w:val="00C0754E"/>
    <w:rsid w:val="00C07FB6"/>
    <w:rsid w:val="00C10DFC"/>
    <w:rsid w:val="00C24448"/>
    <w:rsid w:val="00C24831"/>
    <w:rsid w:val="00C25980"/>
    <w:rsid w:val="00C31241"/>
    <w:rsid w:val="00C3276D"/>
    <w:rsid w:val="00C3497F"/>
    <w:rsid w:val="00C34BE1"/>
    <w:rsid w:val="00C46CAB"/>
    <w:rsid w:val="00C50CE5"/>
    <w:rsid w:val="00C51C1A"/>
    <w:rsid w:val="00C533D7"/>
    <w:rsid w:val="00C5419B"/>
    <w:rsid w:val="00C54998"/>
    <w:rsid w:val="00C57101"/>
    <w:rsid w:val="00C66741"/>
    <w:rsid w:val="00C67A59"/>
    <w:rsid w:val="00C72C02"/>
    <w:rsid w:val="00C7531C"/>
    <w:rsid w:val="00C76945"/>
    <w:rsid w:val="00C7750C"/>
    <w:rsid w:val="00C819C6"/>
    <w:rsid w:val="00C81C9F"/>
    <w:rsid w:val="00C8208E"/>
    <w:rsid w:val="00C860D2"/>
    <w:rsid w:val="00C86408"/>
    <w:rsid w:val="00C8682A"/>
    <w:rsid w:val="00C86BA9"/>
    <w:rsid w:val="00C90897"/>
    <w:rsid w:val="00C938F7"/>
    <w:rsid w:val="00C96CBE"/>
    <w:rsid w:val="00CA4183"/>
    <w:rsid w:val="00CA4890"/>
    <w:rsid w:val="00CA5740"/>
    <w:rsid w:val="00CA7A11"/>
    <w:rsid w:val="00CB0D7A"/>
    <w:rsid w:val="00CB5D23"/>
    <w:rsid w:val="00CB6B7F"/>
    <w:rsid w:val="00CC2D2F"/>
    <w:rsid w:val="00CC718D"/>
    <w:rsid w:val="00CE076E"/>
    <w:rsid w:val="00CE0BEB"/>
    <w:rsid w:val="00CE3A91"/>
    <w:rsid w:val="00CE5FBF"/>
    <w:rsid w:val="00CF34B8"/>
    <w:rsid w:val="00CF5B58"/>
    <w:rsid w:val="00D01810"/>
    <w:rsid w:val="00D11252"/>
    <w:rsid w:val="00D12440"/>
    <w:rsid w:val="00D135A0"/>
    <w:rsid w:val="00D2123D"/>
    <w:rsid w:val="00D2211C"/>
    <w:rsid w:val="00D2556C"/>
    <w:rsid w:val="00D25AE0"/>
    <w:rsid w:val="00D25E98"/>
    <w:rsid w:val="00D30FF2"/>
    <w:rsid w:val="00D311D5"/>
    <w:rsid w:val="00D324BA"/>
    <w:rsid w:val="00D3706D"/>
    <w:rsid w:val="00D4463E"/>
    <w:rsid w:val="00D46228"/>
    <w:rsid w:val="00D472A5"/>
    <w:rsid w:val="00D513CD"/>
    <w:rsid w:val="00D51600"/>
    <w:rsid w:val="00D60696"/>
    <w:rsid w:val="00D62C4C"/>
    <w:rsid w:val="00D714D8"/>
    <w:rsid w:val="00D806BF"/>
    <w:rsid w:val="00D97165"/>
    <w:rsid w:val="00DA3BFB"/>
    <w:rsid w:val="00DA4277"/>
    <w:rsid w:val="00DB15C4"/>
    <w:rsid w:val="00DB29E8"/>
    <w:rsid w:val="00DB3603"/>
    <w:rsid w:val="00DB4C39"/>
    <w:rsid w:val="00DB7037"/>
    <w:rsid w:val="00DC1D4B"/>
    <w:rsid w:val="00DC2092"/>
    <w:rsid w:val="00DD0579"/>
    <w:rsid w:val="00DD3559"/>
    <w:rsid w:val="00DE0276"/>
    <w:rsid w:val="00DE0BE4"/>
    <w:rsid w:val="00DE172A"/>
    <w:rsid w:val="00DE27A4"/>
    <w:rsid w:val="00DF0084"/>
    <w:rsid w:val="00DF0290"/>
    <w:rsid w:val="00E010B7"/>
    <w:rsid w:val="00E025AA"/>
    <w:rsid w:val="00E052FE"/>
    <w:rsid w:val="00E10445"/>
    <w:rsid w:val="00E10FE4"/>
    <w:rsid w:val="00E12614"/>
    <w:rsid w:val="00E13774"/>
    <w:rsid w:val="00E14CF0"/>
    <w:rsid w:val="00E15DC8"/>
    <w:rsid w:val="00E16418"/>
    <w:rsid w:val="00E17A75"/>
    <w:rsid w:val="00E217E7"/>
    <w:rsid w:val="00E22666"/>
    <w:rsid w:val="00E23F03"/>
    <w:rsid w:val="00E31940"/>
    <w:rsid w:val="00E43EF8"/>
    <w:rsid w:val="00E44621"/>
    <w:rsid w:val="00E44D9A"/>
    <w:rsid w:val="00E50DA1"/>
    <w:rsid w:val="00E526D9"/>
    <w:rsid w:val="00E543D8"/>
    <w:rsid w:val="00E56822"/>
    <w:rsid w:val="00E56922"/>
    <w:rsid w:val="00E65794"/>
    <w:rsid w:val="00E70B59"/>
    <w:rsid w:val="00E73B3A"/>
    <w:rsid w:val="00E80507"/>
    <w:rsid w:val="00E850C8"/>
    <w:rsid w:val="00E87594"/>
    <w:rsid w:val="00E917B9"/>
    <w:rsid w:val="00E923DB"/>
    <w:rsid w:val="00E92652"/>
    <w:rsid w:val="00E9715C"/>
    <w:rsid w:val="00EA18B9"/>
    <w:rsid w:val="00EB04A2"/>
    <w:rsid w:val="00EB16CF"/>
    <w:rsid w:val="00EB325D"/>
    <w:rsid w:val="00EB7DC4"/>
    <w:rsid w:val="00EB7F3C"/>
    <w:rsid w:val="00EC0FCB"/>
    <w:rsid w:val="00EC1A97"/>
    <w:rsid w:val="00EC50CE"/>
    <w:rsid w:val="00EC5644"/>
    <w:rsid w:val="00ED7773"/>
    <w:rsid w:val="00EE0036"/>
    <w:rsid w:val="00EE20AB"/>
    <w:rsid w:val="00EE3533"/>
    <w:rsid w:val="00EE4FA4"/>
    <w:rsid w:val="00EE6E18"/>
    <w:rsid w:val="00EF08E5"/>
    <w:rsid w:val="00EF22EC"/>
    <w:rsid w:val="00EF2CE9"/>
    <w:rsid w:val="00EF3250"/>
    <w:rsid w:val="00EF4305"/>
    <w:rsid w:val="00EF5BFE"/>
    <w:rsid w:val="00EF61A8"/>
    <w:rsid w:val="00EF7085"/>
    <w:rsid w:val="00F02026"/>
    <w:rsid w:val="00F05F24"/>
    <w:rsid w:val="00F06C9D"/>
    <w:rsid w:val="00F150F2"/>
    <w:rsid w:val="00F23898"/>
    <w:rsid w:val="00F249C0"/>
    <w:rsid w:val="00F27017"/>
    <w:rsid w:val="00F2701F"/>
    <w:rsid w:val="00F31CDC"/>
    <w:rsid w:val="00F414D4"/>
    <w:rsid w:val="00F436A8"/>
    <w:rsid w:val="00F4511C"/>
    <w:rsid w:val="00F52A1F"/>
    <w:rsid w:val="00F52E04"/>
    <w:rsid w:val="00F54181"/>
    <w:rsid w:val="00F559FF"/>
    <w:rsid w:val="00F5635A"/>
    <w:rsid w:val="00F60511"/>
    <w:rsid w:val="00F60B9C"/>
    <w:rsid w:val="00F637F1"/>
    <w:rsid w:val="00F738CA"/>
    <w:rsid w:val="00F73D08"/>
    <w:rsid w:val="00F77989"/>
    <w:rsid w:val="00F7799B"/>
    <w:rsid w:val="00F84328"/>
    <w:rsid w:val="00F84AFE"/>
    <w:rsid w:val="00F85CA8"/>
    <w:rsid w:val="00F93FD4"/>
    <w:rsid w:val="00F94115"/>
    <w:rsid w:val="00FA08C7"/>
    <w:rsid w:val="00FA192C"/>
    <w:rsid w:val="00FB09C1"/>
    <w:rsid w:val="00FB6FDD"/>
    <w:rsid w:val="00FB7190"/>
    <w:rsid w:val="00FC03E6"/>
    <w:rsid w:val="00FD1D7D"/>
    <w:rsid w:val="00FD459D"/>
    <w:rsid w:val="00FE3E09"/>
    <w:rsid w:val="00FE464B"/>
    <w:rsid w:val="00FE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629AD"/>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23"/>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08425A"/>
    <w:pPr>
      <w:tabs>
        <w:tab w:val="left" w:pos="454"/>
      </w:tabs>
      <w:spacing w:after="180" w:line="240" w:lineRule="auto"/>
      <w:jc w:val="both"/>
    </w:pPr>
    <w:rPr>
      <w:rFonts w:ascii="Dutch" w:eastAsia="Times New Roman" w:hAnsi="Dutch"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629AD"/>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23"/>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08425A"/>
    <w:pPr>
      <w:tabs>
        <w:tab w:val="left" w:pos="454"/>
      </w:tabs>
      <w:spacing w:after="180" w:line="240" w:lineRule="auto"/>
      <w:jc w:val="both"/>
    </w:pPr>
    <w:rPr>
      <w:rFonts w:ascii="Dutch" w:eastAsia="Times New Roman" w:hAnsi="Dutch"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ko.ivankovic@eps.rs" TargetMode="External"/><Relationship Id="rId18" Type="http://schemas.openxmlformats.org/officeDocument/2006/relationships/hyperlink" Target="mailto:jovo.mrav@eps.r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kjn.gov.rs/ci/uputstvo-o-uplati-republicke-administrativne-takse.html" TargetMode="External"/><Relationship Id="rId7" Type="http://schemas.openxmlformats.org/officeDocument/2006/relationships/endnotes" Target="endnotes.xml"/><Relationship Id="rId12" Type="http://schemas.openxmlformats.org/officeDocument/2006/relationships/hyperlink" Target="mailto:jovica.stevanovic@eps.rs" TargetMode="External"/><Relationship Id="rId17" Type="http://schemas.openxmlformats.org/officeDocument/2006/relationships/hyperlink" Target="http://www.apr.gov.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r.gov.rs" TargetMode="External"/><Relationship Id="rId20" Type="http://schemas.openxmlformats.org/officeDocument/2006/relationships/hyperlink" Target="mailto:jovo.mrav@eps.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ko.ivankovic@eps.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g.vi.sud.rs/lt/articles/o-visem-sudu/obavestenje-ke-za-pravna-lica.html" TargetMode="External"/><Relationship Id="rId23" Type="http://schemas.openxmlformats.org/officeDocument/2006/relationships/footer" Target="footer1.xml"/><Relationship Id="rId10" Type="http://schemas.openxmlformats.org/officeDocument/2006/relationships/hyperlink" Target="mailto:jovo.mrav@eps.rs" TargetMode="External"/><Relationship Id="rId19" Type="http://schemas.openxmlformats.org/officeDocument/2006/relationships/hyperlink" Target="http://www.&#1082;jn.gov.rs"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ica.stevanovic@eps.r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20895</Words>
  <Characters>119105</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3</cp:revision>
  <cp:lastPrinted>2018-12-26T12:50:00Z</cp:lastPrinted>
  <dcterms:created xsi:type="dcterms:W3CDTF">2019-01-04T10:02:00Z</dcterms:created>
  <dcterms:modified xsi:type="dcterms:W3CDTF">2019-01-04T11:07:00Z</dcterms:modified>
</cp:coreProperties>
</file>