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350A4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1C12B2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D03FA2">
        <w:rPr>
          <w:rFonts w:ascii="Arial" w:hAnsi="Arial" w:cs="Arial"/>
          <w:sz w:val="22"/>
          <w:szCs w:val="22"/>
        </w:rPr>
        <w:t>31151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350A4A">
        <w:rPr>
          <w:rFonts w:ascii="Arial" w:hAnsi="Arial" w:cs="Arial"/>
          <w:sz w:val="22"/>
          <w:szCs w:val="22"/>
        </w:rPr>
        <w:t>34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350A4A">
        <w:rPr>
          <w:rFonts w:ascii="Arial" w:hAnsi="Arial" w:cs="Arial"/>
          <w:sz w:val="22"/>
          <w:szCs w:val="22"/>
        </w:rPr>
        <w:t xml:space="preserve"> </w:t>
      </w:r>
      <w:r w:rsidR="00350A4A">
        <w:rPr>
          <w:rFonts w:ascii="Arial" w:hAnsi="Arial" w:cs="Arial"/>
          <w:sz w:val="22"/>
          <w:szCs w:val="22"/>
          <w:lang w:val="sr-Cyrl-RS"/>
        </w:rPr>
        <w:t>од 07.05.2019. године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883C1A" w:rsidRDefault="00AF758A" w:rsidP="00D73E80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 w:rsidRPr="00883C1A"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D03FA2" w:rsidRPr="00883C1A" w:rsidRDefault="00AF758A" w:rsidP="00D03FA2">
      <w:pPr>
        <w:jc w:val="center"/>
        <w:rPr>
          <w:rFonts w:ascii="Arial" w:eastAsia="Arial" w:hAnsi="Arial" w:cs="Arial"/>
          <w:b/>
          <w:color w:val="000000"/>
          <w:sz w:val="22"/>
        </w:rPr>
      </w:pPr>
      <w:r w:rsidRPr="00883C1A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Pr="00883C1A">
        <w:rPr>
          <w:rFonts w:ascii="Arial" w:hAnsi="Arial" w:cs="Arial"/>
          <w:b/>
          <w:lang w:val="ru-RU"/>
        </w:rPr>
        <w:t xml:space="preserve"> </w:t>
      </w:r>
      <w:r w:rsidR="00D03FA2" w:rsidRPr="00883C1A">
        <w:rPr>
          <w:rFonts w:ascii="Arial" w:eastAsia="Arial" w:hAnsi="Arial" w:cs="Arial"/>
          <w:b/>
          <w:color w:val="000000"/>
          <w:sz w:val="22"/>
        </w:rPr>
        <w:t>2588</w:t>
      </w:r>
      <w:r w:rsidR="00D03FA2" w:rsidRPr="00883C1A">
        <w:rPr>
          <w:rFonts w:ascii="Arial" w:eastAsia="Arial" w:hAnsi="Arial" w:cs="Arial"/>
          <w:b/>
          <w:color w:val="000000"/>
          <w:sz w:val="22"/>
          <w:lang w:val="sr-Cyrl-RS"/>
        </w:rPr>
        <w:t>/2018 (3000/</w:t>
      </w:r>
      <w:r w:rsidR="00D03FA2" w:rsidRPr="00883C1A">
        <w:rPr>
          <w:rFonts w:ascii="Arial" w:eastAsia="Arial" w:hAnsi="Arial" w:cs="Arial"/>
          <w:b/>
          <w:color w:val="000000"/>
          <w:sz w:val="22"/>
        </w:rPr>
        <w:t>0468/</w:t>
      </w:r>
      <w:r w:rsidR="00D03FA2" w:rsidRPr="00883C1A">
        <w:rPr>
          <w:rFonts w:ascii="Arial" w:eastAsia="Arial" w:hAnsi="Arial" w:cs="Arial"/>
          <w:b/>
          <w:color w:val="000000"/>
          <w:sz w:val="22"/>
          <w:lang w:val="sr-Cyrl-RS"/>
        </w:rPr>
        <w:t>2018)</w:t>
      </w:r>
      <w:r w:rsidR="001E10BF" w:rsidRPr="00883C1A">
        <w:rPr>
          <w:rFonts w:ascii="Arial" w:hAnsi="Arial" w:cs="Arial"/>
          <w:b/>
          <w:sz w:val="22"/>
          <w:szCs w:val="22"/>
        </w:rPr>
        <w:t xml:space="preserve"> </w:t>
      </w:r>
      <w:r w:rsidR="00865869" w:rsidRPr="00883C1A">
        <w:rPr>
          <w:rFonts w:ascii="Arial" w:eastAsia="Arial" w:hAnsi="Arial" w:cs="Arial"/>
          <w:b/>
          <w:color w:val="000000"/>
          <w:sz w:val="22"/>
        </w:rPr>
        <w:t xml:space="preserve"> – </w:t>
      </w:r>
      <w:r w:rsidR="001E10BF" w:rsidRPr="00883C1A">
        <w:rPr>
          <w:rFonts w:ascii="Arial" w:eastAsia="Arial" w:hAnsi="Arial" w:cs="Arial"/>
          <w:b/>
          <w:color w:val="000000"/>
          <w:sz w:val="22"/>
        </w:rPr>
        <w:t xml:space="preserve">Партија </w:t>
      </w:r>
      <w:r w:rsidR="00883C1A" w:rsidRPr="00883C1A">
        <w:rPr>
          <w:rFonts w:ascii="Arial" w:eastAsia="Arial" w:hAnsi="Arial" w:cs="Arial"/>
          <w:b/>
          <w:color w:val="000000"/>
          <w:sz w:val="22"/>
        </w:rPr>
        <w:t>3</w:t>
      </w:r>
      <w:r w:rsidR="001E10BF" w:rsidRPr="00883C1A">
        <w:rPr>
          <w:rFonts w:ascii="Arial" w:eastAsia="Arial" w:hAnsi="Arial" w:cs="Arial"/>
          <w:b/>
          <w:color w:val="000000"/>
          <w:sz w:val="22"/>
        </w:rPr>
        <w:t xml:space="preserve">. </w:t>
      </w:r>
      <w:r w:rsidR="00883C1A" w:rsidRPr="00883C1A">
        <w:rPr>
          <w:rFonts w:ascii="Arial" w:eastAsia="Arial" w:hAnsi="Arial" w:cs="Arial"/>
          <w:b/>
          <w:color w:val="000000"/>
          <w:sz w:val="22"/>
          <w:lang w:val="ru-RU"/>
        </w:rPr>
        <w:t>Проточна пумпа ТЕМ</w:t>
      </w:r>
    </w:p>
    <w:p w:rsidR="00883C1A" w:rsidRPr="00883C1A" w:rsidRDefault="00883C1A" w:rsidP="00D03FA2">
      <w:pPr>
        <w:jc w:val="center"/>
        <w:rPr>
          <w:rFonts w:ascii="Arial" w:hAnsi="Arial" w:cs="Arial"/>
          <w:b/>
          <w:sz w:val="22"/>
          <w:szCs w:val="22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03FA2">
        <w:rPr>
          <w:rFonts w:ascii="Arial" w:hAnsi="Arial" w:cs="Arial"/>
          <w:sz w:val="22"/>
          <w:szCs w:val="22"/>
          <w:lang w:val="sr-Cyrl-RS"/>
        </w:rPr>
        <w:t>добара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865869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03FA2">
        <w:rPr>
          <w:rFonts w:ascii="Arial" w:hAnsi="Arial" w:cs="Arial"/>
          <w:sz w:val="22"/>
          <w:szCs w:val="22"/>
          <w:lang w:val="sr-Cyrl-CS"/>
        </w:rPr>
        <w:t>17</w:t>
      </w:r>
      <w:r w:rsidR="00865869">
        <w:rPr>
          <w:rFonts w:ascii="Arial" w:hAnsi="Arial" w:cs="Arial"/>
          <w:sz w:val="22"/>
          <w:szCs w:val="22"/>
          <w:lang w:val="ru-RU"/>
        </w:rPr>
        <w:t>.</w:t>
      </w:r>
      <w:r w:rsidR="00D03FA2">
        <w:rPr>
          <w:rFonts w:ascii="Arial" w:hAnsi="Arial" w:cs="Arial"/>
          <w:sz w:val="22"/>
          <w:szCs w:val="22"/>
          <w:lang w:val="sr-Cyrl-RS"/>
        </w:rPr>
        <w:t>5</w:t>
      </w:r>
      <w:r w:rsidR="00865869">
        <w:rPr>
          <w:rFonts w:ascii="Arial" w:hAnsi="Arial" w:cs="Arial"/>
          <w:sz w:val="22"/>
          <w:szCs w:val="22"/>
          <w:lang w:val="ru-RU"/>
        </w:rPr>
        <w:t>00.000,00 динара без ПДВ</w:t>
      </w:r>
    </w:p>
    <w:p w:rsidR="00B340FF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865869" w:rsidRPr="00B340FF" w:rsidRDefault="00865869" w:rsidP="00865869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Процењена вредност јавне набавке за Партију </w:t>
      </w:r>
      <w:r w:rsidR="00883C1A">
        <w:rPr>
          <w:rFonts w:ascii="Arial" w:hAnsi="Arial" w:cs="Arial"/>
          <w:b/>
          <w:sz w:val="22"/>
          <w:szCs w:val="22"/>
        </w:rPr>
        <w:t>3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83C1A">
        <w:rPr>
          <w:rFonts w:ascii="Arial" w:hAnsi="Arial" w:cs="Arial"/>
          <w:sz w:val="22"/>
          <w:szCs w:val="22"/>
        </w:rPr>
        <w:t xml:space="preserve">4.000.000,00 </w:t>
      </w:r>
      <w:r>
        <w:rPr>
          <w:rFonts w:ascii="Arial" w:eastAsia="Arial" w:hAnsi="Arial" w:cs="Arial"/>
          <w:color w:val="000000"/>
          <w:sz w:val="22"/>
        </w:rPr>
        <w:t>динара без ПДВ-а</w:t>
      </w:r>
    </w:p>
    <w:p w:rsidR="00865869" w:rsidRPr="00CE5002" w:rsidRDefault="00865869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</w:t>
      </w:r>
      <w:r w:rsidR="00D03FA2" w:rsidRPr="00D03FA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D03FA2">
        <w:rPr>
          <w:rFonts w:ascii="Arial" w:hAnsi="Arial" w:cs="Arial"/>
          <w:b/>
          <w:sz w:val="22"/>
          <w:szCs w:val="22"/>
          <w:lang w:val="sr-Cyrl-CS"/>
        </w:rPr>
        <w:t xml:space="preserve">за Партију </w:t>
      </w:r>
      <w:r w:rsidR="00883C1A">
        <w:rPr>
          <w:rFonts w:ascii="Arial" w:hAnsi="Arial" w:cs="Arial"/>
          <w:b/>
          <w:sz w:val="22"/>
          <w:szCs w:val="22"/>
        </w:rPr>
        <w:t>3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83C1A">
        <w:rPr>
          <w:rFonts w:ascii="Arial" w:hAnsi="Arial" w:cs="Arial"/>
          <w:sz w:val="22"/>
          <w:szCs w:val="22"/>
        </w:rPr>
        <w:t>3.890.000,00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</w:t>
      </w:r>
      <w:r w:rsidR="00D03FA2">
        <w:rPr>
          <w:rFonts w:ascii="Arial" w:hAnsi="Arial" w:cs="Arial"/>
          <w:b/>
          <w:sz w:val="22"/>
          <w:szCs w:val="22"/>
          <w:lang w:val="sr-Cyrl-CS"/>
        </w:rPr>
        <w:t xml:space="preserve"> за Партију </w:t>
      </w:r>
      <w:r w:rsidR="00883C1A">
        <w:rPr>
          <w:rFonts w:ascii="Arial" w:hAnsi="Arial" w:cs="Arial"/>
          <w:b/>
          <w:sz w:val="22"/>
          <w:szCs w:val="22"/>
        </w:rPr>
        <w:t>3</w:t>
      </w:r>
      <w:r w:rsidRPr="00C152E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</w:t>
      </w:r>
      <w:r w:rsidR="00D03FA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D03FA2">
        <w:rPr>
          <w:rFonts w:ascii="Arial" w:hAnsi="Arial" w:cs="Arial"/>
          <w:b/>
          <w:sz w:val="22"/>
          <w:szCs w:val="22"/>
          <w:lang w:val="sr-Cyrl-CS"/>
        </w:rPr>
        <w:t xml:space="preserve">за Партију </w:t>
      </w:r>
      <w:r w:rsidR="00883C1A">
        <w:rPr>
          <w:rFonts w:ascii="Arial" w:hAnsi="Arial" w:cs="Arial"/>
          <w:b/>
          <w:sz w:val="22"/>
          <w:szCs w:val="22"/>
        </w:rPr>
        <w:t>3</w:t>
      </w:r>
      <w:r w:rsidRPr="001827DF">
        <w:rPr>
          <w:rFonts w:ascii="Arial" w:hAnsi="Arial" w:cs="Arial"/>
          <w:b/>
          <w:sz w:val="22"/>
          <w:szCs w:val="22"/>
          <w:lang w:val="sr-Cyrl-RS"/>
        </w:rPr>
        <w:t>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51906">
        <w:rPr>
          <w:rFonts w:ascii="Arial" w:hAnsi="Arial" w:cs="Arial"/>
          <w:sz w:val="22"/>
          <w:szCs w:val="22"/>
        </w:rPr>
        <w:t>2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03FA2" w:rsidRPr="001E10BF" w:rsidTr="00595C26">
        <w:tc>
          <w:tcPr>
            <w:tcW w:w="2699" w:type="dxa"/>
          </w:tcPr>
          <w:p w:rsidR="00D03FA2" w:rsidRDefault="00883C1A" w:rsidP="00D03FA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3.890.000,00</w:t>
            </w:r>
          </w:p>
        </w:tc>
        <w:tc>
          <w:tcPr>
            <w:tcW w:w="2471" w:type="dxa"/>
          </w:tcPr>
          <w:p w:rsidR="00D03FA2" w:rsidRDefault="00490A17" w:rsidP="00D03FA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461.500,00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03FA2" w:rsidRPr="00B340FF" w:rsidTr="00595C26">
        <w:tc>
          <w:tcPr>
            <w:tcW w:w="2699" w:type="dxa"/>
          </w:tcPr>
          <w:p w:rsidR="00D03FA2" w:rsidRDefault="00883C1A" w:rsidP="00D03FA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3.890.000,00</w:t>
            </w:r>
          </w:p>
        </w:tc>
        <w:tc>
          <w:tcPr>
            <w:tcW w:w="2471" w:type="dxa"/>
          </w:tcPr>
          <w:p w:rsidR="00D03FA2" w:rsidRDefault="00883C1A" w:rsidP="00D03FA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3.890.000,00</w:t>
            </w:r>
          </w:p>
        </w:tc>
      </w:tr>
    </w:tbl>
    <w:p w:rsidR="001E10BF" w:rsidRPr="00D03FA2" w:rsidRDefault="001E10BF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03FA2">
        <w:rPr>
          <w:rFonts w:ascii="Arial" w:hAnsi="Arial" w:cs="Arial"/>
          <w:sz w:val="22"/>
          <w:szCs w:val="22"/>
          <w:lang w:val="sr-Cyrl-RS"/>
        </w:rPr>
        <w:t>20</w:t>
      </w:r>
      <w:r w:rsidR="001C12B2">
        <w:rPr>
          <w:rFonts w:ascii="Arial" w:hAnsi="Arial" w:cs="Arial"/>
          <w:sz w:val="22"/>
          <w:szCs w:val="22"/>
          <w:lang w:val="sr-Cyrl-RS"/>
        </w:rPr>
        <w:t>.</w:t>
      </w:r>
      <w:r w:rsidR="00865869">
        <w:rPr>
          <w:rFonts w:ascii="Arial" w:hAnsi="Arial" w:cs="Arial"/>
          <w:sz w:val="22"/>
          <w:szCs w:val="22"/>
        </w:rPr>
        <w:t>0</w:t>
      </w:r>
      <w:r w:rsidR="001E10BF">
        <w:rPr>
          <w:rFonts w:ascii="Arial" w:hAnsi="Arial" w:cs="Arial"/>
          <w:sz w:val="22"/>
          <w:szCs w:val="22"/>
          <w:lang w:val="sr-Cyrl-RS"/>
        </w:rPr>
        <w:t>3</w:t>
      </w:r>
      <w:r w:rsidR="001C12B2">
        <w:rPr>
          <w:rFonts w:ascii="Arial" w:hAnsi="Arial" w:cs="Arial"/>
          <w:sz w:val="22"/>
          <w:szCs w:val="22"/>
          <w:lang w:val="sr-Cyrl-RS"/>
        </w:rPr>
        <w:t>.201</w:t>
      </w:r>
      <w:r w:rsidR="001C12B2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D03FA2" w:rsidRDefault="00D03FA2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Pr="001827D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83C1A">
        <w:rPr>
          <w:rFonts w:ascii="Arial" w:hAnsi="Arial" w:cs="Arial"/>
          <w:sz w:val="22"/>
          <w:szCs w:val="22"/>
        </w:rPr>
        <w:t>06</w:t>
      </w:r>
      <w:r w:rsidR="001E10BF">
        <w:rPr>
          <w:rFonts w:ascii="Arial" w:hAnsi="Arial" w:cs="Arial"/>
          <w:sz w:val="22"/>
          <w:szCs w:val="22"/>
          <w:lang w:val="sr-Cyrl-RS"/>
        </w:rPr>
        <w:t>.</w:t>
      </w:r>
      <w:r w:rsidR="001E10BF">
        <w:rPr>
          <w:rFonts w:ascii="Arial" w:hAnsi="Arial" w:cs="Arial"/>
          <w:sz w:val="22"/>
          <w:szCs w:val="22"/>
        </w:rPr>
        <w:t>0</w:t>
      </w:r>
      <w:r w:rsidR="00883C1A">
        <w:rPr>
          <w:rFonts w:ascii="Arial" w:hAnsi="Arial" w:cs="Arial"/>
          <w:sz w:val="22"/>
          <w:szCs w:val="22"/>
        </w:rPr>
        <w:t>5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D03FA2" w:rsidRPr="001827DF" w:rsidTr="006B4B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A2" w:rsidRPr="00883C1A" w:rsidRDefault="00883C1A" w:rsidP="00883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„БЕОПУМПЕ“ д.о.о.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1A" w:rsidRPr="00A348A2" w:rsidRDefault="00883C1A" w:rsidP="00883C1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11080 Београд</w:t>
            </w:r>
          </w:p>
          <w:p w:rsidR="00D03FA2" w:rsidRPr="00C7037F" w:rsidRDefault="00883C1A" w:rsidP="00883C1A">
            <w:pPr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Симеона Кончаревића 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A2" w:rsidRPr="00883C1A" w:rsidRDefault="00883C1A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07898550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A2" w:rsidRPr="00883C1A" w:rsidRDefault="00883C1A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100427922</w:t>
            </w:r>
          </w:p>
        </w:tc>
      </w:tr>
    </w:tbl>
    <w:p w:rsidR="00D03FA2" w:rsidRDefault="00D03FA2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D03FA2">
        <w:rPr>
          <w:rFonts w:ascii="Arial" w:hAnsi="Arial" w:cs="Arial"/>
          <w:sz w:val="22"/>
          <w:szCs w:val="22"/>
          <w:lang w:val="sr-Cyrl-RS"/>
        </w:rPr>
        <w:t>1</w:t>
      </w:r>
      <w:r w:rsidR="00883C1A">
        <w:rPr>
          <w:rFonts w:ascii="Arial" w:hAnsi="Arial" w:cs="Arial"/>
          <w:sz w:val="22"/>
          <w:szCs w:val="22"/>
        </w:rPr>
        <w:t>5</w:t>
      </w:r>
      <w:r w:rsidR="00D03FA2">
        <w:rPr>
          <w:rFonts w:ascii="Arial" w:hAnsi="Arial" w:cs="Arial"/>
          <w:sz w:val="22"/>
          <w:szCs w:val="22"/>
          <w:lang w:val="sr-Cyrl-RS"/>
        </w:rPr>
        <w:t>0 дана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350A4A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D7" w:rsidRDefault="00A85FD7">
      <w:r>
        <w:separator/>
      </w:r>
    </w:p>
  </w:endnote>
  <w:endnote w:type="continuationSeparator" w:id="0">
    <w:p w:rsidR="00A85FD7" w:rsidRDefault="00A8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A85F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A85FD7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350A4A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350A4A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A85FD7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A85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D7" w:rsidRDefault="00A85FD7">
      <w:r>
        <w:separator/>
      </w:r>
    </w:p>
  </w:footnote>
  <w:footnote w:type="continuationSeparator" w:id="0">
    <w:p w:rsidR="00A85FD7" w:rsidRDefault="00A85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A85F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A85FD7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A85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06C38"/>
    <w:rsid w:val="000118FC"/>
    <w:rsid w:val="00051906"/>
    <w:rsid w:val="000B702F"/>
    <w:rsid w:val="000D3FBF"/>
    <w:rsid w:val="000D6DF6"/>
    <w:rsid w:val="001707D4"/>
    <w:rsid w:val="001B3C23"/>
    <w:rsid w:val="001C12B2"/>
    <w:rsid w:val="001E10BF"/>
    <w:rsid w:val="00245C58"/>
    <w:rsid w:val="00325D25"/>
    <w:rsid w:val="00350A4A"/>
    <w:rsid w:val="003B3E2D"/>
    <w:rsid w:val="00426755"/>
    <w:rsid w:val="004839DF"/>
    <w:rsid w:val="00490A17"/>
    <w:rsid w:val="0051409D"/>
    <w:rsid w:val="00651823"/>
    <w:rsid w:val="006D4D81"/>
    <w:rsid w:val="00730565"/>
    <w:rsid w:val="00804EEC"/>
    <w:rsid w:val="008409CD"/>
    <w:rsid w:val="00842932"/>
    <w:rsid w:val="00844BD4"/>
    <w:rsid w:val="0086094F"/>
    <w:rsid w:val="00865869"/>
    <w:rsid w:val="00883743"/>
    <w:rsid w:val="00883C1A"/>
    <w:rsid w:val="008D259C"/>
    <w:rsid w:val="008F14B4"/>
    <w:rsid w:val="00974928"/>
    <w:rsid w:val="00A85FD7"/>
    <w:rsid w:val="00AF758A"/>
    <w:rsid w:val="00B340FF"/>
    <w:rsid w:val="00B36C49"/>
    <w:rsid w:val="00C30106"/>
    <w:rsid w:val="00C31B49"/>
    <w:rsid w:val="00CA3883"/>
    <w:rsid w:val="00D03FA2"/>
    <w:rsid w:val="00D73E80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2019-05-07T05:31:00Z</cp:lastPrinted>
  <dcterms:created xsi:type="dcterms:W3CDTF">2019-05-07T06:54:00Z</dcterms:created>
  <dcterms:modified xsi:type="dcterms:W3CDTF">2019-05-07T06:54:00Z</dcterms:modified>
</cp:coreProperties>
</file>