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B376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356D62" w:rsidRPr="00356D62">
        <w:rPr>
          <w:rFonts w:ascii="Arial" w:hAnsi="Arial"/>
          <w:color w:val="000000"/>
          <w:lang w:val="sr-Latn-RS"/>
        </w:rPr>
        <w:t xml:space="preserve"> </w:t>
      </w:r>
      <w:r w:rsidR="005E6B9F">
        <w:rPr>
          <w:rFonts w:ascii="Arial" w:hAnsi="Arial"/>
          <w:color w:val="000000"/>
          <w:lang w:val="sr-Latn-RS"/>
        </w:rPr>
        <w:t xml:space="preserve"> </w:t>
      </w:r>
      <w:r w:rsidR="00A34347">
        <w:rPr>
          <w:rFonts w:ascii="Arial" w:hAnsi="Arial"/>
          <w:color w:val="000000"/>
          <w:lang w:val="sr-Cyrl-RS"/>
        </w:rPr>
        <w:t>105-Е.03.01.-35282/13-2019</w:t>
      </w:r>
      <w:r w:rsidR="008B3762">
        <w:rPr>
          <w:rFonts w:ascii="Arial" w:hAnsi="Arial"/>
          <w:color w:val="000000"/>
          <w:lang w:val="sr-Cyrl-RS"/>
        </w:rPr>
        <w:t xml:space="preserve"> </w:t>
      </w:r>
      <w:r w:rsidR="00356D62" w:rsidRPr="00356D62">
        <w:rPr>
          <w:rFonts w:ascii="Arial" w:hAnsi="Arial"/>
          <w:color w:val="000000"/>
        </w:rPr>
        <w:t xml:space="preserve">од </w:t>
      </w:r>
      <w:bookmarkStart w:id="0" w:name="_GoBack"/>
      <w:bookmarkEnd w:id="0"/>
      <w:r w:rsidR="00A34347">
        <w:rPr>
          <w:rFonts w:ascii="Arial" w:hAnsi="Arial"/>
          <w:color w:val="000000"/>
          <w:lang w:val="sr-Cyrl-RS"/>
        </w:rPr>
        <w:t>12.02.2019.</w:t>
      </w:r>
      <w:r w:rsidR="008B3762">
        <w:rPr>
          <w:rFonts w:ascii="Arial" w:hAnsi="Arial"/>
          <w:color w:val="000000"/>
          <w:lang w:val="sr-Cyrl-RS"/>
        </w:rPr>
        <w:t xml:space="preserve"> године</w:t>
      </w:r>
    </w:p>
    <w:p w:rsidR="00B56AEE" w:rsidRDefault="00B56AEE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Latn-RS"/>
        </w:rPr>
      </w:pPr>
    </w:p>
    <w:p w:rsidR="00356D62" w:rsidRPr="00356D62" w:rsidRDefault="00356D62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Latn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8B3762">
        <w:rPr>
          <w:rFonts w:ascii="Arial" w:hAnsi="Arial"/>
          <w:b/>
          <w:lang w:val="sr-Cyrl-RS"/>
        </w:rPr>
        <w:t>2320</w:t>
      </w:r>
      <w:r w:rsidR="005B1836" w:rsidRPr="005B1836">
        <w:rPr>
          <w:rFonts w:ascii="Arial" w:hAnsi="Arial"/>
          <w:b/>
          <w:lang w:val="sr-Latn-RS"/>
        </w:rPr>
        <w:t>/2018 (ЈН/3000/</w:t>
      </w:r>
      <w:r w:rsidR="008B3762">
        <w:rPr>
          <w:rFonts w:ascii="Arial" w:hAnsi="Arial"/>
          <w:b/>
          <w:lang w:val="sr-Cyrl-RS"/>
        </w:rPr>
        <w:t>0207</w:t>
      </w:r>
      <w:r w:rsidR="005B1836" w:rsidRPr="005B1836">
        <w:rPr>
          <w:rFonts w:ascii="Arial" w:hAnsi="Arial"/>
          <w:b/>
          <w:lang w:val="sr-Latn-RS"/>
        </w:rPr>
        <w:t>/2018)</w:t>
      </w:r>
      <w:r w:rsidR="005B1836">
        <w:rPr>
          <w:rFonts w:ascii="Arial" w:hAnsi="Arial"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r w:rsidR="008B3762">
        <w:rPr>
          <w:rFonts w:ascii="Arial" w:eastAsia="Arial" w:hAnsi="Arial"/>
          <w:color w:val="000000"/>
          <w:lang w:val="sr-Cyrl-RS"/>
        </w:rPr>
        <w:t>Чекићи и ливени делови за дробилице шљаке</w:t>
      </w:r>
      <w:r w:rsidR="005B1836">
        <w:rPr>
          <w:rFonts w:ascii="Arial" w:eastAsia="Arial" w:hAnsi="Arial"/>
          <w:color w:val="000000"/>
          <w:lang w:val="en-US"/>
        </w:rPr>
        <w:t xml:space="preserve">,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B56AEE" w:rsidRPr="00B56AEE" w:rsidRDefault="00B56AEE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596FAD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B56AEE" w:rsidRPr="00B56AEE" w:rsidRDefault="00B56AEE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AF48AF" w:rsidRPr="00E412B3" w:rsidRDefault="00AF48AF" w:rsidP="00AF48AF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</w:t>
      </w:r>
      <w:r w:rsidR="00757A25">
        <w:rPr>
          <w:rFonts w:ascii="Arial" w:hAnsi="Arial"/>
          <w:iCs/>
          <w:lang w:val="sr-Latn-RS"/>
        </w:rPr>
        <w:t xml:space="preserve"> </w:t>
      </w:r>
      <w:r w:rsidR="00757A25" w:rsidRPr="00757A25">
        <w:rPr>
          <w:rFonts w:ascii="Arial" w:hAnsi="Arial"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Pr="00E412B3">
        <w:rPr>
          <w:rFonts w:ascii="Arial" w:hAnsi="Arial"/>
          <w:iCs/>
          <w:lang w:val="sr-Cyrl-RS"/>
        </w:rPr>
        <w:t>Н</w:t>
      </w:r>
      <w:r w:rsidRPr="00E412B3">
        <w:rPr>
          <w:rFonts w:ascii="Arial" w:hAnsi="Arial"/>
          <w:iCs/>
        </w:rPr>
        <w:t>аручиоца</w:t>
      </w:r>
      <w:r w:rsidRPr="00E412B3">
        <w:rPr>
          <w:rFonts w:ascii="Arial" w:hAnsi="Arial"/>
          <w:iCs/>
          <w:lang w:val="sr-Cyrl-RS"/>
        </w:rPr>
        <w:t>,</w:t>
      </w:r>
      <w:r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B56AEE" w:rsidRDefault="00B56AEE" w:rsidP="000313CF">
      <w:pPr>
        <w:rPr>
          <w:rFonts w:ascii="Arial" w:hAnsi="Arial"/>
          <w:b/>
          <w:iCs/>
          <w:u w:val="single"/>
          <w:lang w:val="sr-Cyrl-RS"/>
        </w:rPr>
      </w:pPr>
    </w:p>
    <w:p w:rsidR="009F56BB" w:rsidRPr="000313CF" w:rsidRDefault="00F71831" w:rsidP="000313CF">
      <w:pPr>
        <w:rPr>
          <w:rFonts w:ascii="Arial" w:hAnsi="Arial"/>
          <w:iCs/>
          <w:u w:val="single"/>
          <w:lang w:val="sr-Latn-RS"/>
        </w:rPr>
      </w:pPr>
      <w:r w:rsidRPr="000313CF">
        <w:rPr>
          <w:rFonts w:ascii="Arial" w:hAnsi="Arial"/>
          <w:b/>
          <w:iCs/>
          <w:u w:val="single"/>
        </w:rPr>
        <w:t>ПИТАЊЕ</w:t>
      </w:r>
      <w:r w:rsidRPr="000313CF"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0313CF">
        <w:rPr>
          <w:rFonts w:ascii="Arial" w:hAnsi="Arial"/>
          <w:iCs/>
          <w:u w:val="single"/>
        </w:rPr>
        <w:t>:</w:t>
      </w:r>
    </w:p>
    <w:p w:rsidR="00596FAD" w:rsidRPr="00596FAD" w:rsidRDefault="00596FAD" w:rsidP="00596FAD">
      <w:pPr>
        <w:jc w:val="left"/>
        <w:rPr>
          <w:rFonts w:ascii="Arial" w:eastAsia="Calibri" w:hAnsi="Arial"/>
          <w:lang w:val="en-US"/>
        </w:rPr>
      </w:pPr>
      <w:proofErr w:type="spellStart"/>
      <w:r>
        <w:rPr>
          <w:rFonts w:ascii="Arial" w:eastAsia="Calibri" w:hAnsi="Arial"/>
          <w:lang w:val="en-US"/>
        </w:rPr>
        <w:t>Везано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горе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наведену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јавну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набавку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обавештавамо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Вас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ни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другој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допуни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конкурсне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документације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нисмо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добили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разјашњење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питања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која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смо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поставили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то</w:t>
      </w:r>
      <w:proofErr w:type="spellEnd"/>
      <w:r w:rsidRPr="00596FAD">
        <w:rPr>
          <w:rFonts w:ascii="Arial" w:eastAsia="Calibri" w:hAnsi="Arial"/>
          <w:lang w:val="en-US"/>
        </w:rPr>
        <w:t xml:space="preserve">: </w:t>
      </w:r>
    </w:p>
    <w:p w:rsidR="00C026FF" w:rsidRDefault="00596FAD" w:rsidP="00596FAD">
      <w:pPr>
        <w:jc w:val="left"/>
        <w:rPr>
          <w:rFonts w:ascii="Arial" w:eastAsia="Calibri" w:hAnsi="Arial"/>
          <w:lang w:val="en-US"/>
        </w:rPr>
      </w:pPr>
      <w:proofErr w:type="gramStart"/>
      <w:r>
        <w:rPr>
          <w:rFonts w:ascii="Arial" w:eastAsia="Calibri" w:hAnsi="Arial"/>
          <w:lang w:val="en-US"/>
        </w:rPr>
        <w:t>-</w:t>
      </w:r>
      <w:proofErr w:type="spellStart"/>
      <w:r>
        <w:rPr>
          <w:rFonts w:ascii="Arial" w:eastAsia="Calibri" w:hAnsi="Arial"/>
          <w:lang w:val="en-US"/>
        </w:rPr>
        <w:t>Ставка</w:t>
      </w:r>
      <w:proofErr w:type="spellEnd"/>
      <w:r w:rsidRPr="00596FAD">
        <w:rPr>
          <w:rFonts w:ascii="Arial" w:eastAsia="Calibri" w:hAnsi="Arial"/>
          <w:lang w:val="en-US"/>
        </w:rPr>
        <w:t xml:space="preserve"> 1 </w:t>
      </w:r>
      <w:proofErr w:type="spellStart"/>
      <w:r>
        <w:rPr>
          <w:rFonts w:ascii="Arial" w:eastAsia="Calibri" w:hAnsi="Arial"/>
          <w:lang w:val="en-US"/>
        </w:rPr>
        <w:t>је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разјашњена</w:t>
      </w:r>
      <w:proofErr w:type="spellEnd"/>
      <w:r w:rsidRPr="00596FAD">
        <w:rPr>
          <w:rFonts w:ascii="Arial" w:eastAsia="Calibri" w:hAnsi="Arial"/>
          <w:lang w:val="en-US"/>
        </w:rPr>
        <w:t>.</w:t>
      </w:r>
      <w:proofErr w:type="gramEnd"/>
      <w:r w:rsidRPr="00596FAD">
        <w:rPr>
          <w:rFonts w:ascii="Arial" w:eastAsia="Calibri" w:hAnsi="Arial"/>
          <w:lang w:val="en-US"/>
        </w:rPr>
        <w:t xml:space="preserve"> </w:t>
      </w:r>
      <w:r w:rsidRPr="00596FAD">
        <w:rPr>
          <w:rFonts w:ascii="Arial" w:eastAsia="Calibri" w:hAnsi="Arial"/>
          <w:lang w:val="en-US"/>
        </w:rPr>
        <w:br/>
      </w:r>
      <w:proofErr w:type="gramStart"/>
      <w:r>
        <w:rPr>
          <w:rFonts w:ascii="Arial" w:eastAsia="Calibri" w:hAnsi="Arial"/>
          <w:lang w:val="en-US"/>
        </w:rPr>
        <w:t>-</w:t>
      </w:r>
      <w:proofErr w:type="spellStart"/>
      <w:r>
        <w:rPr>
          <w:rFonts w:ascii="Arial" w:eastAsia="Calibri" w:hAnsi="Arial"/>
          <w:lang w:val="en-US"/>
        </w:rPr>
        <w:t>Ставка</w:t>
      </w:r>
      <w:proofErr w:type="spellEnd"/>
      <w:r w:rsidRPr="00596FAD">
        <w:rPr>
          <w:rFonts w:ascii="Arial" w:eastAsia="Calibri" w:hAnsi="Arial"/>
          <w:lang w:val="en-US"/>
        </w:rPr>
        <w:t xml:space="preserve"> 2 </w:t>
      </w:r>
      <w:r>
        <w:rPr>
          <w:rFonts w:ascii="Arial" w:eastAsia="Calibri" w:hAnsi="Arial"/>
          <w:lang w:val="en-US"/>
        </w:rPr>
        <w:t>и</w:t>
      </w:r>
      <w:r w:rsidRPr="00596FAD">
        <w:rPr>
          <w:rFonts w:ascii="Arial" w:eastAsia="Calibri" w:hAnsi="Arial"/>
          <w:lang w:val="en-US"/>
        </w:rPr>
        <w:t xml:space="preserve"> 3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цртежу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сте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уписали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толеранције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отворе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али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нисте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обележили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површине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које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обрађују</w:t>
      </w:r>
      <w:proofErr w:type="spellEnd"/>
      <w:r w:rsidRPr="00596FAD">
        <w:rPr>
          <w:rFonts w:ascii="Arial" w:eastAsia="Calibri" w:hAnsi="Arial"/>
          <w:lang w:val="en-US"/>
        </w:rPr>
        <w:t>.</w:t>
      </w:r>
      <w:proofErr w:type="gramEnd"/>
      <w:r w:rsidRPr="00596FAD">
        <w:rPr>
          <w:rFonts w:ascii="Arial" w:eastAsia="Calibri" w:hAnsi="Arial"/>
          <w:lang w:val="en-US"/>
        </w:rPr>
        <w:t xml:space="preserve"> </w:t>
      </w:r>
      <w:r w:rsidRPr="00596FAD">
        <w:rPr>
          <w:rFonts w:ascii="Arial" w:eastAsia="Calibri" w:hAnsi="Arial"/>
          <w:lang w:val="en-US"/>
        </w:rPr>
        <w:br/>
      </w:r>
      <w:r>
        <w:rPr>
          <w:rFonts w:ascii="Arial" w:eastAsia="Calibri" w:hAnsi="Arial"/>
          <w:lang w:val="en-US"/>
        </w:rPr>
        <w:t>-</w:t>
      </w:r>
      <w:proofErr w:type="spellStart"/>
      <w:r>
        <w:rPr>
          <w:rFonts w:ascii="Arial" w:eastAsia="Calibri" w:hAnsi="Arial"/>
          <w:lang w:val="en-US"/>
        </w:rPr>
        <w:t>Ставка</w:t>
      </w:r>
      <w:proofErr w:type="spellEnd"/>
      <w:r w:rsidRPr="00596FAD">
        <w:rPr>
          <w:rFonts w:ascii="Arial" w:eastAsia="Calibri" w:hAnsi="Arial"/>
          <w:lang w:val="en-US"/>
        </w:rPr>
        <w:t xml:space="preserve"> 2 </w:t>
      </w:r>
      <w:proofErr w:type="spellStart"/>
      <w:r>
        <w:rPr>
          <w:rFonts w:ascii="Arial" w:eastAsia="Calibri" w:hAnsi="Arial"/>
          <w:lang w:val="en-US"/>
        </w:rPr>
        <w:t>поред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ортвора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нашем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мишљењу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треба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обрађивати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коту</w:t>
      </w:r>
      <w:proofErr w:type="spellEnd"/>
      <w:r w:rsidRPr="00596FAD">
        <w:rPr>
          <w:rFonts w:ascii="Arial" w:eastAsia="Calibri" w:hAnsi="Arial"/>
          <w:lang w:val="en-US"/>
        </w:rPr>
        <w:t xml:space="preserve"> 56, </w:t>
      </w:r>
      <w:proofErr w:type="spellStart"/>
      <w:r>
        <w:rPr>
          <w:rFonts w:ascii="Arial" w:eastAsia="Calibri" w:hAnsi="Arial"/>
          <w:lang w:val="en-US"/>
        </w:rPr>
        <w:t>коту</w:t>
      </w:r>
      <w:proofErr w:type="spellEnd"/>
      <w:r w:rsidRPr="00596FAD">
        <w:rPr>
          <w:rFonts w:ascii="Arial" w:eastAsia="Calibri" w:hAnsi="Arial"/>
          <w:lang w:val="en-US"/>
        </w:rPr>
        <w:t xml:space="preserve"> 16 </w:t>
      </w:r>
      <w:r>
        <w:rPr>
          <w:rFonts w:ascii="Arial" w:eastAsia="Calibri" w:hAnsi="Arial"/>
          <w:lang w:val="en-US"/>
        </w:rPr>
        <w:t>и</w:t>
      </w:r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пречник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фи</w:t>
      </w:r>
      <w:proofErr w:type="spellEnd"/>
      <w:r w:rsidRPr="00596FAD">
        <w:rPr>
          <w:rFonts w:ascii="Arial" w:eastAsia="Calibri" w:hAnsi="Arial"/>
          <w:lang w:val="en-US"/>
        </w:rPr>
        <w:t xml:space="preserve"> 408 </w:t>
      </w:r>
      <w:proofErr w:type="spellStart"/>
      <w:r>
        <w:rPr>
          <w:rFonts w:ascii="Arial" w:eastAsia="Calibri" w:hAnsi="Arial"/>
          <w:lang w:val="en-US"/>
        </w:rPr>
        <w:t>поред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наведених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отвора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које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сте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ви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дали</w:t>
      </w:r>
      <w:proofErr w:type="spellEnd"/>
      <w:r>
        <w:rPr>
          <w:rFonts w:ascii="Arial" w:eastAsia="Calibri" w:hAnsi="Arial"/>
          <w:lang w:val="en-US"/>
        </w:rPr>
        <w:t>.</w:t>
      </w:r>
      <w:r w:rsidRPr="00596FAD">
        <w:rPr>
          <w:rFonts w:ascii="Arial" w:eastAsia="Calibri" w:hAnsi="Arial"/>
          <w:lang w:val="en-US"/>
        </w:rPr>
        <w:t xml:space="preserve"> </w:t>
      </w:r>
      <w:r w:rsidRPr="00596FAD">
        <w:rPr>
          <w:rFonts w:ascii="Arial" w:eastAsia="Calibri" w:hAnsi="Arial"/>
          <w:lang w:val="en-US"/>
        </w:rPr>
        <w:br/>
      </w:r>
      <w:r>
        <w:rPr>
          <w:rFonts w:ascii="Arial" w:eastAsia="Calibri" w:hAnsi="Arial"/>
          <w:lang w:val="en-US"/>
        </w:rPr>
        <w:t>-</w:t>
      </w:r>
      <w:proofErr w:type="spellStart"/>
      <w:r>
        <w:rPr>
          <w:rFonts w:ascii="Arial" w:eastAsia="Calibri" w:hAnsi="Arial"/>
          <w:lang w:val="en-US"/>
        </w:rPr>
        <w:t>Ставка</w:t>
      </w:r>
      <w:proofErr w:type="spellEnd"/>
      <w:r w:rsidRPr="00596FAD">
        <w:rPr>
          <w:rFonts w:ascii="Arial" w:eastAsia="Calibri" w:hAnsi="Arial"/>
          <w:lang w:val="en-US"/>
        </w:rPr>
        <w:t xml:space="preserve"> 3 </w:t>
      </w:r>
      <w:proofErr w:type="spellStart"/>
      <w:r>
        <w:rPr>
          <w:rFonts w:ascii="Arial" w:eastAsia="Calibri" w:hAnsi="Arial"/>
          <w:lang w:val="en-US"/>
        </w:rPr>
        <w:t>поред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ортвора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нашем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мишљењу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треба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обрађивати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коту</w:t>
      </w:r>
      <w:proofErr w:type="spellEnd"/>
      <w:r w:rsidRPr="00596FAD">
        <w:rPr>
          <w:rFonts w:ascii="Arial" w:eastAsia="Calibri" w:hAnsi="Arial"/>
          <w:lang w:val="en-US"/>
        </w:rPr>
        <w:t xml:space="preserve"> 96, </w:t>
      </w:r>
      <w:proofErr w:type="spellStart"/>
      <w:r>
        <w:rPr>
          <w:rFonts w:ascii="Arial" w:eastAsia="Calibri" w:hAnsi="Arial"/>
          <w:lang w:val="en-US"/>
        </w:rPr>
        <w:t>коту</w:t>
      </w:r>
      <w:proofErr w:type="spellEnd"/>
      <w:r w:rsidRPr="00596FAD">
        <w:rPr>
          <w:rFonts w:ascii="Arial" w:eastAsia="Calibri" w:hAnsi="Arial"/>
          <w:lang w:val="en-US"/>
        </w:rPr>
        <w:t xml:space="preserve"> 16 </w:t>
      </w:r>
      <w:r>
        <w:rPr>
          <w:rFonts w:ascii="Arial" w:eastAsia="Calibri" w:hAnsi="Arial"/>
          <w:lang w:val="en-US"/>
        </w:rPr>
        <w:t>и</w:t>
      </w:r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пречник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фи</w:t>
      </w:r>
      <w:proofErr w:type="spellEnd"/>
      <w:r w:rsidRPr="00596FAD">
        <w:rPr>
          <w:rFonts w:ascii="Arial" w:eastAsia="Calibri" w:hAnsi="Arial"/>
          <w:lang w:val="en-US"/>
        </w:rPr>
        <w:t xml:space="preserve"> 408 </w:t>
      </w:r>
      <w:proofErr w:type="spellStart"/>
      <w:r>
        <w:rPr>
          <w:rFonts w:ascii="Arial" w:eastAsia="Calibri" w:hAnsi="Arial"/>
          <w:lang w:val="en-US"/>
        </w:rPr>
        <w:t>поред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наведених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отвора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које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сте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ви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дали</w:t>
      </w:r>
      <w:proofErr w:type="spellEnd"/>
      <w:r>
        <w:rPr>
          <w:rFonts w:ascii="Arial" w:eastAsia="Calibri" w:hAnsi="Arial"/>
          <w:lang w:val="en-US"/>
        </w:rPr>
        <w:t>.</w:t>
      </w:r>
      <w:r w:rsidRPr="00596FAD">
        <w:rPr>
          <w:rFonts w:ascii="Arial" w:eastAsia="Calibri" w:hAnsi="Arial"/>
          <w:lang w:val="en-US"/>
        </w:rPr>
        <w:t xml:space="preserve"> </w:t>
      </w:r>
      <w:r w:rsidRPr="00596FAD">
        <w:rPr>
          <w:rFonts w:ascii="Arial" w:eastAsia="Calibri" w:hAnsi="Arial"/>
          <w:lang w:val="en-US"/>
        </w:rPr>
        <w:br/>
      </w:r>
      <w:r w:rsidRPr="00596FAD">
        <w:rPr>
          <w:rFonts w:ascii="Arial" w:eastAsia="Calibri" w:hAnsi="Arial"/>
          <w:lang w:val="en-US"/>
        </w:rPr>
        <w:br/>
      </w:r>
      <w:proofErr w:type="spellStart"/>
      <w:r>
        <w:rPr>
          <w:rFonts w:ascii="Arial" w:eastAsia="Calibri" w:hAnsi="Arial"/>
          <w:lang w:val="en-US"/>
        </w:rPr>
        <w:t>Молимо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разјашњење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што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краћем</w:t>
      </w:r>
      <w:proofErr w:type="spellEnd"/>
      <w:r w:rsidRPr="00596FA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року</w:t>
      </w:r>
      <w:proofErr w:type="spellEnd"/>
      <w:r w:rsidRPr="00596FAD">
        <w:rPr>
          <w:rFonts w:ascii="Arial" w:eastAsia="Calibri" w:hAnsi="Arial"/>
          <w:lang w:val="en-US"/>
        </w:rPr>
        <w:t>!</w:t>
      </w:r>
    </w:p>
    <w:p w:rsidR="00596FAD" w:rsidRPr="005E6B9F" w:rsidRDefault="00596FAD" w:rsidP="00596FAD">
      <w:pPr>
        <w:rPr>
          <w:rFonts w:ascii="Arial" w:hAnsi="Arial"/>
          <w:iCs/>
          <w:lang w:val="sr-Cyrl-RS"/>
        </w:rPr>
      </w:pPr>
    </w:p>
    <w:p w:rsidR="000313CF" w:rsidRPr="005E6B9F" w:rsidRDefault="000313CF" w:rsidP="005B1836">
      <w:pPr>
        <w:rPr>
          <w:rFonts w:ascii="Arial" w:hAnsi="Arial"/>
          <w:b/>
          <w:iCs/>
          <w:lang w:val="sr-Cyrl-RS"/>
        </w:rPr>
      </w:pPr>
      <w:r w:rsidRPr="005E6B9F">
        <w:rPr>
          <w:rFonts w:ascii="Arial" w:hAnsi="Arial"/>
          <w:b/>
          <w:iCs/>
          <w:u w:val="single"/>
        </w:rPr>
        <w:t>ОДГОВОР 1:</w:t>
      </w:r>
      <w:r w:rsidRPr="005E6B9F">
        <w:rPr>
          <w:rFonts w:ascii="Arial" w:hAnsi="Arial"/>
          <w:b/>
          <w:iCs/>
        </w:rPr>
        <w:t xml:space="preserve"> </w:t>
      </w:r>
    </w:p>
    <w:p w:rsidR="00596FAD" w:rsidRDefault="00596FAD" w:rsidP="00596FAD">
      <w:pPr>
        <w:spacing w:line="240" w:lineRule="auto"/>
        <w:rPr>
          <w:rFonts w:ascii="Arial" w:eastAsia="Calibri" w:hAnsi="Arial"/>
          <w:color w:val="000000"/>
          <w:lang w:val="sr-Latn-RS"/>
        </w:rPr>
      </w:pPr>
      <w:proofErr w:type="spellStart"/>
      <w:proofErr w:type="gramStart"/>
      <w:r>
        <w:rPr>
          <w:rFonts w:ascii="Arial" w:eastAsia="Calibri" w:hAnsi="Arial"/>
          <w:color w:val="000000"/>
          <w:lang w:val="en-US"/>
        </w:rPr>
        <w:t>Све</w:t>
      </w:r>
      <w:proofErr w:type="spellEnd"/>
      <w:r w:rsidRPr="00596FAD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површине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се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обрађују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уколико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је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то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неопходно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да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се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постигну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захтеване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мере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и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квалитет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обраде</w:t>
      </w:r>
      <w:r w:rsidRPr="00596FAD">
        <w:rPr>
          <w:rFonts w:ascii="Arial" w:eastAsia="Calibri" w:hAnsi="Arial"/>
          <w:color w:val="000000"/>
          <w:lang w:val="sr-Latn-RS"/>
        </w:rPr>
        <w:t>.</w:t>
      </w:r>
      <w:proofErr w:type="gramEnd"/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Коте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за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које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је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дата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толеранција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обрађују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се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у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складу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са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захтеваним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толеранцијама</w:t>
      </w:r>
      <w:r w:rsidRPr="00596FAD">
        <w:rPr>
          <w:rFonts w:ascii="Arial" w:eastAsia="Calibri" w:hAnsi="Arial"/>
          <w:color w:val="000000"/>
          <w:lang w:val="sr-Latn-RS"/>
        </w:rPr>
        <w:t xml:space="preserve">. </w:t>
      </w:r>
      <w:r>
        <w:rPr>
          <w:rFonts w:ascii="Arial" w:eastAsia="Calibri" w:hAnsi="Arial"/>
          <w:color w:val="000000"/>
          <w:lang w:val="sr-Latn-RS"/>
        </w:rPr>
        <w:t>Коте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за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које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није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дата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толеранција</w:t>
      </w:r>
      <w:r w:rsidRPr="00596FAD">
        <w:rPr>
          <w:rFonts w:ascii="Arial" w:eastAsia="Calibri" w:hAnsi="Arial"/>
          <w:color w:val="000000"/>
          <w:lang w:val="sr-Latn-RS"/>
        </w:rPr>
        <w:t xml:space="preserve">, </w:t>
      </w:r>
      <w:r>
        <w:rPr>
          <w:rFonts w:ascii="Arial" w:eastAsia="Calibri" w:hAnsi="Arial"/>
          <w:color w:val="000000"/>
          <w:lang w:val="sr-Latn-RS"/>
        </w:rPr>
        <w:t>обрађују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се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у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складу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са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толеранцијама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слободних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мера</w:t>
      </w:r>
      <w:r w:rsidRPr="00596FAD">
        <w:rPr>
          <w:rFonts w:ascii="Arial" w:eastAsia="Calibri" w:hAnsi="Arial"/>
          <w:color w:val="000000"/>
          <w:lang w:val="sr-Latn-RS"/>
        </w:rPr>
        <w:t xml:space="preserve">. </w:t>
      </w:r>
      <w:r>
        <w:rPr>
          <w:rFonts w:ascii="Arial" w:eastAsia="Calibri" w:hAnsi="Arial"/>
          <w:color w:val="000000"/>
          <w:lang w:val="sr-Latn-RS"/>
        </w:rPr>
        <w:t>Уколико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неко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може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приликом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ливења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да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постигне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захтеване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мере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и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квалитет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површинске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обраде</w:t>
      </w:r>
      <w:r w:rsidRPr="00596FAD">
        <w:rPr>
          <w:rFonts w:ascii="Arial" w:eastAsia="Calibri" w:hAnsi="Arial"/>
          <w:color w:val="000000"/>
          <w:lang w:val="sr-Latn-RS"/>
        </w:rPr>
        <w:t xml:space="preserve"> (</w:t>
      </w:r>
      <w:r>
        <w:rPr>
          <w:rFonts w:ascii="Arial" w:eastAsia="Calibri" w:hAnsi="Arial"/>
          <w:color w:val="000000"/>
          <w:lang w:val="sr-Latn-RS"/>
        </w:rPr>
        <w:t>што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је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мало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вероватно</w:t>
      </w:r>
      <w:r w:rsidRPr="00596FAD">
        <w:rPr>
          <w:rFonts w:ascii="Arial" w:eastAsia="Calibri" w:hAnsi="Arial"/>
          <w:color w:val="000000"/>
          <w:lang w:val="sr-Latn-RS"/>
        </w:rPr>
        <w:t xml:space="preserve">), </w:t>
      </w:r>
      <w:r>
        <w:rPr>
          <w:rFonts w:ascii="Arial" w:eastAsia="Calibri" w:hAnsi="Arial"/>
          <w:color w:val="000000"/>
          <w:lang w:val="sr-Latn-RS"/>
        </w:rPr>
        <w:t>не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мора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радити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машинску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обраду</w:t>
      </w:r>
      <w:r w:rsidRPr="00596FAD">
        <w:rPr>
          <w:rFonts w:ascii="Arial" w:eastAsia="Calibri" w:hAnsi="Arial"/>
          <w:color w:val="000000"/>
          <w:lang w:val="sr-Latn-RS"/>
        </w:rPr>
        <w:t xml:space="preserve">. </w:t>
      </w:r>
    </w:p>
    <w:p w:rsidR="00596FAD" w:rsidRPr="00596FAD" w:rsidRDefault="00596FAD" w:rsidP="00596FAD">
      <w:pPr>
        <w:spacing w:line="240" w:lineRule="auto"/>
        <w:rPr>
          <w:rFonts w:ascii="Arial" w:eastAsia="Calibri" w:hAnsi="Arial"/>
          <w:color w:val="000000"/>
          <w:lang w:val="sr-Latn-RS"/>
        </w:rPr>
      </w:pPr>
      <w:r>
        <w:rPr>
          <w:rFonts w:ascii="Arial" w:eastAsia="Calibri" w:hAnsi="Arial"/>
          <w:color w:val="000000"/>
          <w:lang w:val="sr-Latn-RS"/>
        </w:rPr>
        <w:t>На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цртежима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и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додатним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појашњењима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су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дате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мере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готових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делова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са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квалитетом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површинске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обраде,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а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на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 w:rsidR="009334A5">
        <w:rPr>
          <w:rFonts w:ascii="Arial" w:eastAsia="Calibri" w:hAnsi="Arial"/>
          <w:color w:val="000000"/>
          <w:lang w:val="sr-Cyrl-RS"/>
        </w:rPr>
        <w:t>изабраном понуђачу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је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како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ће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то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да</w:t>
      </w:r>
      <w:r w:rsidRPr="00596FAD">
        <w:rPr>
          <w:rFonts w:ascii="Arial" w:eastAsia="Calibri" w:hAnsi="Arial"/>
          <w:color w:val="000000"/>
          <w:lang w:val="sr-Latn-RS"/>
        </w:rPr>
        <w:t xml:space="preserve"> </w:t>
      </w:r>
      <w:r>
        <w:rPr>
          <w:rFonts w:ascii="Arial" w:eastAsia="Calibri" w:hAnsi="Arial"/>
          <w:color w:val="000000"/>
          <w:lang w:val="sr-Latn-RS"/>
        </w:rPr>
        <w:t>постигне</w:t>
      </w:r>
      <w:r w:rsidRPr="00596FAD">
        <w:rPr>
          <w:rFonts w:ascii="Arial" w:eastAsia="Calibri" w:hAnsi="Arial"/>
          <w:color w:val="000000"/>
          <w:lang w:val="sr-Latn-RS"/>
        </w:rPr>
        <w:t>.</w:t>
      </w:r>
    </w:p>
    <w:p w:rsidR="00596FAD" w:rsidRPr="00B316C1" w:rsidRDefault="005E6B9F" w:rsidP="00596FAD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5E6B9F">
        <w:rPr>
          <w:rFonts w:ascii="Arial" w:eastAsia="Calibri" w:hAnsi="Arial"/>
          <w:color w:val="000000"/>
          <w:lang w:val="en-US"/>
        </w:rPr>
        <w:br/>
      </w:r>
      <w:r w:rsidR="00596FAD" w:rsidRPr="00B316C1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="00596FAD" w:rsidRPr="00B316C1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</w:t>
      </w:r>
    </w:p>
    <w:p w:rsidR="00C026FF" w:rsidRDefault="007638F3" w:rsidP="00A34347">
      <w:pPr>
        <w:rPr>
          <w:rFonts w:ascii="Arial" w:hAnsi="Arial"/>
          <w:lang w:val="sr-Cyrl-RS"/>
        </w:rPr>
      </w:pPr>
      <w:r w:rsidRPr="007638F3">
        <w:rPr>
          <w:rFonts w:ascii="Arial" w:hAnsi="Arial"/>
          <w:lang w:val="sr-Cyrl-RS"/>
        </w:rPr>
        <w:t xml:space="preserve">  </w:t>
      </w:r>
      <w:r w:rsidRPr="007638F3">
        <w:rPr>
          <w:rFonts w:ascii="Arial" w:hAnsi="Arial"/>
          <w:lang w:val="en-US"/>
        </w:rPr>
        <w:t xml:space="preserve"> </w:t>
      </w:r>
    </w:p>
    <w:p w:rsidR="000F0A61" w:rsidRPr="00FF7AD0" w:rsidRDefault="000F0A61" w:rsidP="00CF6BE0">
      <w:pPr>
        <w:spacing w:line="240" w:lineRule="auto"/>
        <w:rPr>
          <w:rFonts w:ascii="Arial" w:hAnsi="Arial"/>
          <w:iCs/>
          <w:lang w:val="sr-Cyrl-RS"/>
        </w:rPr>
      </w:pPr>
    </w:p>
    <w:sectPr w:rsidR="000F0A61" w:rsidRPr="00FF7AD0" w:rsidSect="00F7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A4" w:rsidRDefault="001B2CA4" w:rsidP="004A61DF">
      <w:pPr>
        <w:spacing w:line="240" w:lineRule="auto"/>
      </w:pPr>
      <w:r>
        <w:separator/>
      </w:r>
    </w:p>
  </w:endnote>
  <w:endnote w:type="continuationSeparator" w:id="0">
    <w:p w:rsidR="001B2CA4" w:rsidRDefault="001B2CA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3434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3434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A4" w:rsidRDefault="001B2CA4" w:rsidP="004A61DF">
      <w:pPr>
        <w:spacing w:line="240" w:lineRule="auto"/>
      </w:pPr>
      <w:r>
        <w:separator/>
      </w:r>
    </w:p>
  </w:footnote>
  <w:footnote w:type="continuationSeparator" w:id="0">
    <w:p w:rsidR="001B2CA4" w:rsidRDefault="001B2CA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F0456"/>
    <w:multiLevelType w:val="hybridMultilevel"/>
    <w:tmpl w:val="309A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8DE4EEA"/>
    <w:multiLevelType w:val="hybridMultilevel"/>
    <w:tmpl w:val="49CE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22CA3"/>
    <w:rsid w:val="000300F5"/>
    <w:rsid w:val="000313CF"/>
    <w:rsid w:val="00044500"/>
    <w:rsid w:val="0004585F"/>
    <w:rsid w:val="00051D51"/>
    <w:rsid w:val="000547E2"/>
    <w:rsid w:val="000775D3"/>
    <w:rsid w:val="0008435C"/>
    <w:rsid w:val="000922A0"/>
    <w:rsid w:val="000A5EE8"/>
    <w:rsid w:val="000A702B"/>
    <w:rsid w:val="000B369B"/>
    <w:rsid w:val="000C3D4F"/>
    <w:rsid w:val="000C6C05"/>
    <w:rsid w:val="000E755F"/>
    <w:rsid w:val="000F0A61"/>
    <w:rsid w:val="00112A15"/>
    <w:rsid w:val="00120A8B"/>
    <w:rsid w:val="00123DF8"/>
    <w:rsid w:val="00131177"/>
    <w:rsid w:val="00135B03"/>
    <w:rsid w:val="00154E5B"/>
    <w:rsid w:val="001552CD"/>
    <w:rsid w:val="00161DB4"/>
    <w:rsid w:val="00170BB3"/>
    <w:rsid w:val="00184DF8"/>
    <w:rsid w:val="001933B4"/>
    <w:rsid w:val="001A4A9C"/>
    <w:rsid w:val="001A56A8"/>
    <w:rsid w:val="001A716C"/>
    <w:rsid w:val="001B2CA4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408B"/>
    <w:rsid w:val="00276A8B"/>
    <w:rsid w:val="0029361A"/>
    <w:rsid w:val="0029597C"/>
    <w:rsid w:val="002974B7"/>
    <w:rsid w:val="002A2D9F"/>
    <w:rsid w:val="002B182D"/>
    <w:rsid w:val="002B39A6"/>
    <w:rsid w:val="002B4659"/>
    <w:rsid w:val="002C03EA"/>
    <w:rsid w:val="002C2407"/>
    <w:rsid w:val="002D5FCE"/>
    <w:rsid w:val="002D682D"/>
    <w:rsid w:val="002E56C6"/>
    <w:rsid w:val="00311D82"/>
    <w:rsid w:val="0031682F"/>
    <w:rsid w:val="00320005"/>
    <w:rsid w:val="00331499"/>
    <w:rsid w:val="003317EC"/>
    <w:rsid w:val="00347F5C"/>
    <w:rsid w:val="00356D62"/>
    <w:rsid w:val="00360705"/>
    <w:rsid w:val="003640D5"/>
    <w:rsid w:val="00366099"/>
    <w:rsid w:val="00372E97"/>
    <w:rsid w:val="00380B8E"/>
    <w:rsid w:val="003911E7"/>
    <w:rsid w:val="003B7D95"/>
    <w:rsid w:val="003B7F95"/>
    <w:rsid w:val="003F1659"/>
    <w:rsid w:val="003F239C"/>
    <w:rsid w:val="003F2BEA"/>
    <w:rsid w:val="003F320E"/>
    <w:rsid w:val="004023C9"/>
    <w:rsid w:val="004052DE"/>
    <w:rsid w:val="004136F6"/>
    <w:rsid w:val="00435757"/>
    <w:rsid w:val="0044095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43AC3"/>
    <w:rsid w:val="005649E0"/>
    <w:rsid w:val="00574DAF"/>
    <w:rsid w:val="00581E24"/>
    <w:rsid w:val="0059319D"/>
    <w:rsid w:val="00596FAD"/>
    <w:rsid w:val="005B1836"/>
    <w:rsid w:val="005B59C7"/>
    <w:rsid w:val="005C0D5A"/>
    <w:rsid w:val="005D014C"/>
    <w:rsid w:val="005D0BC6"/>
    <w:rsid w:val="005D4006"/>
    <w:rsid w:val="005E6B9F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E68AE"/>
    <w:rsid w:val="006F1667"/>
    <w:rsid w:val="00702DD7"/>
    <w:rsid w:val="0071097D"/>
    <w:rsid w:val="00714B24"/>
    <w:rsid w:val="00721AA8"/>
    <w:rsid w:val="00753BB6"/>
    <w:rsid w:val="00754F8B"/>
    <w:rsid w:val="00757A25"/>
    <w:rsid w:val="007612E6"/>
    <w:rsid w:val="007638F3"/>
    <w:rsid w:val="00777B84"/>
    <w:rsid w:val="00792F9C"/>
    <w:rsid w:val="007C3E81"/>
    <w:rsid w:val="007D1486"/>
    <w:rsid w:val="007F61D9"/>
    <w:rsid w:val="008031F2"/>
    <w:rsid w:val="00812250"/>
    <w:rsid w:val="008213E9"/>
    <w:rsid w:val="00823373"/>
    <w:rsid w:val="00824C29"/>
    <w:rsid w:val="008343FC"/>
    <w:rsid w:val="00855DB0"/>
    <w:rsid w:val="008609D0"/>
    <w:rsid w:val="00866BB4"/>
    <w:rsid w:val="00880B15"/>
    <w:rsid w:val="00883CD3"/>
    <w:rsid w:val="008A3599"/>
    <w:rsid w:val="008A4FE4"/>
    <w:rsid w:val="008B3762"/>
    <w:rsid w:val="008C28EE"/>
    <w:rsid w:val="008D056C"/>
    <w:rsid w:val="00905C03"/>
    <w:rsid w:val="00905C11"/>
    <w:rsid w:val="009060AC"/>
    <w:rsid w:val="00911D08"/>
    <w:rsid w:val="009334A5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E7DB8"/>
    <w:rsid w:val="009F1E9F"/>
    <w:rsid w:val="009F3360"/>
    <w:rsid w:val="009F4C4B"/>
    <w:rsid w:val="009F56BB"/>
    <w:rsid w:val="00A20DDE"/>
    <w:rsid w:val="00A25CF4"/>
    <w:rsid w:val="00A27A98"/>
    <w:rsid w:val="00A34347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F48AF"/>
    <w:rsid w:val="00AF4BC3"/>
    <w:rsid w:val="00AF6B35"/>
    <w:rsid w:val="00B163E4"/>
    <w:rsid w:val="00B20920"/>
    <w:rsid w:val="00B30C16"/>
    <w:rsid w:val="00B43364"/>
    <w:rsid w:val="00B55DFB"/>
    <w:rsid w:val="00B56AEE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D1685"/>
    <w:rsid w:val="00C026FF"/>
    <w:rsid w:val="00C04B2D"/>
    <w:rsid w:val="00C16405"/>
    <w:rsid w:val="00C200E0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3192"/>
    <w:rsid w:val="00D6397C"/>
    <w:rsid w:val="00D97D88"/>
    <w:rsid w:val="00DB25EE"/>
    <w:rsid w:val="00DB7AD9"/>
    <w:rsid w:val="00DD31A0"/>
    <w:rsid w:val="00DD3365"/>
    <w:rsid w:val="00DF18F6"/>
    <w:rsid w:val="00DF34E8"/>
    <w:rsid w:val="00E018DD"/>
    <w:rsid w:val="00E173B4"/>
    <w:rsid w:val="00E24306"/>
    <w:rsid w:val="00E2445E"/>
    <w:rsid w:val="00E323DC"/>
    <w:rsid w:val="00E40756"/>
    <w:rsid w:val="00E412B3"/>
    <w:rsid w:val="00E450F3"/>
    <w:rsid w:val="00E61B0F"/>
    <w:rsid w:val="00E620B8"/>
    <w:rsid w:val="00E67599"/>
    <w:rsid w:val="00E67E84"/>
    <w:rsid w:val="00E73067"/>
    <w:rsid w:val="00E83BBC"/>
    <w:rsid w:val="00E86B4D"/>
    <w:rsid w:val="00E912CB"/>
    <w:rsid w:val="00EB2E09"/>
    <w:rsid w:val="00EB53F8"/>
    <w:rsid w:val="00EB5BB7"/>
    <w:rsid w:val="00EC2442"/>
    <w:rsid w:val="00EC5E6F"/>
    <w:rsid w:val="00EC75E6"/>
    <w:rsid w:val="00ED75CE"/>
    <w:rsid w:val="00EE6D39"/>
    <w:rsid w:val="00EF41C7"/>
    <w:rsid w:val="00F3194A"/>
    <w:rsid w:val="00F33CFB"/>
    <w:rsid w:val="00F40B63"/>
    <w:rsid w:val="00F44393"/>
    <w:rsid w:val="00F5060A"/>
    <w:rsid w:val="00F514F8"/>
    <w:rsid w:val="00F71831"/>
    <w:rsid w:val="00F75895"/>
    <w:rsid w:val="00FA3E78"/>
    <w:rsid w:val="00FC01E0"/>
    <w:rsid w:val="00FD02DC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3</cp:revision>
  <cp:lastPrinted>2019-02-12T10:52:00Z</cp:lastPrinted>
  <dcterms:created xsi:type="dcterms:W3CDTF">2019-02-12T10:56:00Z</dcterms:created>
  <dcterms:modified xsi:type="dcterms:W3CDTF">2019-02-13T07:44:00Z</dcterms:modified>
</cp:coreProperties>
</file>