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b/>
          <w:szCs w:val="24"/>
          <w:lang w:val="sr-Cyrl-RS"/>
        </w:rPr>
      </w:pPr>
      <w:r>
        <w:rPr>
          <w:b/>
          <w:szCs w:val="24"/>
        </w:rPr>
        <w:t xml:space="preserve"> </w:t>
      </w:r>
      <w:r w:rsidR="00050DB4">
        <w:rPr>
          <w:b/>
          <w:szCs w:val="24"/>
          <w:lang w:val="sr-Cyrl-RS"/>
        </w:rPr>
        <w:t xml:space="preserve">          </w:t>
      </w:r>
      <w:r w:rsidR="00AE3881">
        <w:rPr>
          <w:b/>
          <w:szCs w:val="24"/>
        </w:rPr>
        <w:t>JN/3000/0063/2018(1834/2018)</w:t>
      </w:r>
    </w:p>
    <w:p w:rsidR="009077A6" w:rsidRPr="009077A6" w:rsidRDefault="009077A6" w:rsidP="00874F5B">
      <w:pPr>
        <w:jc w:val="center"/>
        <w:rPr>
          <w:lang w:val="sr-Cyrl-RS"/>
        </w:rPr>
      </w:pPr>
    </w:p>
    <w:p w:rsidR="005C2F33" w:rsidRPr="006F6C4F" w:rsidRDefault="006F6C4F" w:rsidP="005C2F33">
      <w:pPr>
        <w:spacing w:before="0"/>
        <w:ind w:left="720" w:right="284"/>
        <w:rPr>
          <w:rFonts w:cs="Arial"/>
          <w:b/>
          <w:lang w:val="sr-Latn-RS"/>
        </w:rPr>
      </w:pPr>
      <w:r>
        <w:rPr>
          <w:rFonts w:cs="Arial"/>
          <w:b/>
          <w:lang w:val="sr-Latn-RS"/>
        </w:rPr>
        <w:t xml:space="preserve">      </w:t>
      </w:r>
      <w:r w:rsidR="009077A6">
        <w:rPr>
          <w:rFonts w:cs="Arial"/>
          <w:b/>
          <w:lang w:val="sr-Cyrl-RS"/>
        </w:rPr>
        <w:t xml:space="preserve">  </w:t>
      </w:r>
      <w:r w:rsidR="00BD4C69">
        <w:rPr>
          <w:rFonts w:cs="Arial"/>
          <w:b/>
          <w:lang w:val="sr-Cyrl-RS"/>
        </w:rPr>
        <w:t xml:space="preserve">           </w:t>
      </w:r>
      <w:r w:rsidR="00AE3881">
        <w:rPr>
          <w:rFonts w:cs="Arial"/>
          <w:b/>
        </w:rPr>
        <w:t xml:space="preserve">            </w:t>
      </w:r>
      <w:r w:rsidR="00BD4C69">
        <w:rPr>
          <w:rFonts w:cs="Arial"/>
          <w:b/>
          <w:lang w:val="sr-Cyrl-RS"/>
        </w:rPr>
        <w:t xml:space="preserve"> </w:t>
      </w:r>
      <w:r w:rsidR="009077A6">
        <w:rPr>
          <w:rFonts w:cs="Arial"/>
          <w:b/>
          <w:lang w:val="sr-Cyrl-RS"/>
        </w:rPr>
        <w:t xml:space="preserve"> </w:t>
      </w:r>
      <w:r w:rsidR="00AE3881">
        <w:rPr>
          <w:rFonts w:cs="Arial"/>
          <w:b/>
          <w:lang w:val="sr-Cyrl-CS"/>
        </w:rPr>
        <w:t>МРЕЖНА ИНФРАСТРУКТУРА</w:t>
      </w:r>
    </w:p>
    <w:p w:rsidR="00210557" w:rsidRPr="00F10346" w:rsidRDefault="006F6C4F" w:rsidP="009077A6">
      <w:pPr>
        <w:pStyle w:val="ListParagraph"/>
        <w:ind w:firstLine="131"/>
        <w:jc w:val="center"/>
        <w:rPr>
          <w:rFonts w:cs="Arial"/>
          <w:b/>
          <w:color w:val="FF0000"/>
        </w:rPr>
      </w:pPr>
      <w:r>
        <w:rPr>
          <w:rFonts w:ascii="Arial" w:eastAsia="TimesNewRomanPSMT" w:hAnsi="Arial" w:cs="Arial"/>
          <w:bCs/>
          <w:color w:val="000000"/>
          <w:lang w:val="sr-Cyrl-RS"/>
        </w:rPr>
        <w:t xml:space="preserve"> </w:t>
      </w: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12187" w:rsidRPr="00212187">
        <w:rPr>
          <w:rFonts w:cs="Arial"/>
        </w:rPr>
        <w:t>105-E.03.01-55449/</w:t>
      </w:r>
      <w:r w:rsidR="00212187">
        <w:rPr>
          <w:rFonts w:cs="Arial"/>
        </w:rPr>
        <w:t>2</w:t>
      </w:r>
      <w:r w:rsidR="00212187" w:rsidRPr="00212187">
        <w:rPr>
          <w:rFonts w:cs="Arial"/>
        </w:rPr>
        <w:t xml:space="preserve"> од  30.01.2019.</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Default="000C50A0" w:rsidP="000C50A0">
      <w:pPr>
        <w:spacing w:before="0"/>
        <w:jc w:val="center"/>
        <w:rPr>
          <w:rFonts w:cs="Arial"/>
          <w:b/>
          <w:lang w:val="ru-RU"/>
        </w:rPr>
      </w:pPr>
    </w:p>
    <w:p w:rsidR="000010AE" w:rsidRDefault="000010AE" w:rsidP="000C50A0">
      <w:pPr>
        <w:spacing w:before="0"/>
        <w:jc w:val="center"/>
        <w:rPr>
          <w:rFonts w:cs="Arial"/>
          <w:b/>
          <w:lang w:val="ru-RU"/>
        </w:rPr>
      </w:pPr>
    </w:p>
    <w:p w:rsidR="000010AE" w:rsidRDefault="000010AE" w:rsidP="000010AE">
      <w:pPr>
        <w:spacing w:before="0"/>
        <w:rPr>
          <w:rFonts w:cs="Arial"/>
          <w:b/>
          <w:lang w:val="ru-RU"/>
        </w:rPr>
      </w:pPr>
      <w:r w:rsidRPr="00E634D3">
        <w:rPr>
          <w:rFonts w:cs="Arial"/>
          <w:lang w:val="sr-Cyrl-CS"/>
        </w:rPr>
        <w:t>Комисија за јавну набавку</w:t>
      </w:r>
      <w:r w:rsidRPr="00E634D3">
        <w:rPr>
          <w:rFonts w:cs="Arial"/>
        </w:rPr>
        <w:t xml:space="preserve"> </w:t>
      </w:r>
      <w:r w:rsidRPr="00E634D3">
        <w:rPr>
          <w:rFonts w:cs="Arial"/>
          <w:lang w:val="sr-Cyrl-RS"/>
        </w:rPr>
        <w:t>добара</w:t>
      </w:r>
      <w:r>
        <w:rPr>
          <w:rFonts w:cs="Arial"/>
          <w:lang w:val="sr-Cyrl-RS"/>
        </w:rPr>
        <w:t xml:space="preserve"> </w:t>
      </w:r>
      <w:r w:rsidR="00AE3881">
        <w:rPr>
          <w:b/>
          <w:szCs w:val="24"/>
        </w:rPr>
        <w:t>JN/3000/0063/2018(1834/2018)</w:t>
      </w:r>
    </w:p>
    <w:p w:rsidR="000010AE" w:rsidRDefault="000010AE" w:rsidP="000C50A0">
      <w:pPr>
        <w:spacing w:before="0"/>
        <w:jc w:val="center"/>
        <w:rPr>
          <w:rFonts w:cs="Arial"/>
          <w:b/>
          <w:lang w:val="ru-RU"/>
        </w:rPr>
      </w:pPr>
    </w:p>
    <w:tbl>
      <w:tblPr>
        <w:tblW w:w="6962" w:type="dxa"/>
        <w:tblInd w:w="-352" w:type="dxa"/>
        <w:tblLayout w:type="fixed"/>
        <w:tblCellMar>
          <w:left w:w="10" w:type="dxa"/>
          <w:right w:w="10" w:type="dxa"/>
        </w:tblCellMar>
        <w:tblLook w:val="0000" w:firstRow="0" w:lastRow="0" w:firstColumn="0" w:lastColumn="0" w:noHBand="0" w:noVBand="0"/>
      </w:tblPr>
      <w:tblGrid>
        <w:gridCol w:w="368"/>
        <w:gridCol w:w="1969"/>
        <w:gridCol w:w="1231"/>
        <w:gridCol w:w="20"/>
        <w:gridCol w:w="3374"/>
      </w:tblGrid>
      <w:tr w:rsidR="007240B4" w:rsidRPr="002062BF" w:rsidTr="00212187">
        <w:trPr>
          <w:gridBefore w:val="1"/>
          <w:gridAfter w:val="1"/>
          <w:wBefore w:w="368" w:type="dxa"/>
          <w:wAfter w:w="3374" w:type="dxa"/>
          <w:trHeight w:hRule="exact" w:val="56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rFonts w:ascii="Arial" w:eastAsia="Arial" w:hAnsi="Arial" w:cs="Arial"/>
                <w:sz w:val="18"/>
                <w:szCs w:val="22"/>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56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7240B4" w:rsidTr="00212187">
        <w:trPr>
          <w:gridBefore w:val="1"/>
          <w:gridAfter w:val="1"/>
          <w:wBefore w:w="368" w:type="dxa"/>
          <w:wAfter w:w="3374" w:type="dxa"/>
          <w:trHeight w:hRule="exact" w:val="400"/>
        </w:trPr>
        <w:tc>
          <w:tcPr>
            <w:tcW w:w="3200" w:type="dxa"/>
            <w:gridSpan w:val="2"/>
            <w:shd w:val="clear" w:color="auto" w:fill="FFFFFF"/>
            <w:tcMar>
              <w:top w:w="0" w:type="dxa"/>
              <w:left w:w="0" w:type="dxa"/>
              <w:bottom w:w="0" w:type="dxa"/>
              <w:right w:w="0" w:type="dxa"/>
            </w:tcMar>
          </w:tcPr>
          <w:p w:rsidR="007240B4" w:rsidRDefault="007240B4" w:rsidP="00B916A3">
            <w:pPr>
              <w:pStyle w:val="EMPTYCELLSTYLE"/>
            </w:pPr>
          </w:p>
        </w:tc>
        <w:tc>
          <w:tcPr>
            <w:tcW w:w="20" w:type="dxa"/>
            <w:shd w:val="clear" w:color="auto" w:fill="FFFFFF"/>
            <w:tcMar>
              <w:top w:w="0" w:type="dxa"/>
              <w:left w:w="0" w:type="dxa"/>
              <w:bottom w:w="0" w:type="dxa"/>
              <w:right w:w="0" w:type="dxa"/>
            </w:tcMar>
          </w:tcPr>
          <w:p w:rsidR="007240B4" w:rsidRPr="002062BF" w:rsidRDefault="007240B4" w:rsidP="00B916A3">
            <w:pPr>
              <w:pStyle w:val="EMPTYCELLSTYLE"/>
              <w:rPr>
                <w:sz w:val="18"/>
              </w:rPr>
            </w:pPr>
          </w:p>
        </w:tc>
      </w:tr>
      <w:tr w:rsidR="000010AE" w:rsidRPr="000010AE" w:rsidTr="00212187">
        <w:tblPrEx>
          <w:tblCellMar>
            <w:left w:w="108" w:type="dxa"/>
            <w:right w:w="108" w:type="dxa"/>
          </w:tblCellMar>
          <w:tblLook w:val="04A0" w:firstRow="1" w:lastRow="0" w:firstColumn="1" w:lastColumn="0" w:noHBand="0" w:noVBand="1"/>
        </w:tblPrEx>
        <w:trPr>
          <w:trHeight w:val="135"/>
        </w:trPr>
        <w:tc>
          <w:tcPr>
            <w:tcW w:w="2337" w:type="dxa"/>
            <w:gridSpan w:val="2"/>
          </w:tcPr>
          <w:p w:rsidR="000010AE" w:rsidRPr="000010AE" w:rsidRDefault="000010AE" w:rsidP="000010AE">
            <w:pPr>
              <w:spacing w:before="0"/>
              <w:rPr>
                <w:rFonts w:eastAsia="TimesNewRomanPSMT" w:cs="Arial"/>
                <w:color w:val="000000"/>
                <w:kern w:val="2"/>
                <w:lang w:val="sr-Cyrl-CS"/>
              </w:rPr>
            </w:pPr>
          </w:p>
        </w:tc>
        <w:tc>
          <w:tcPr>
            <w:tcW w:w="4625" w:type="dxa"/>
            <w:gridSpan w:val="3"/>
          </w:tcPr>
          <w:p w:rsidR="002062BF" w:rsidRDefault="002062BF" w:rsidP="00A85B99">
            <w:pPr>
              <w:spacing w:before="0"/>
              <w:jc w:val="left"/>
              <w:rPr>
                <w:rFonts w:cs="Arial"/>
                <w:lang w:val="ru-RU"/>
              </w:rPr>
            </w:pPr>
          </w:p>
          <w:p w:rsidR="002062BF" w:rsidRDefault="002062BF" w:rsidP="00A85B99">
            <w:pPr>
              <w:spacing w:before="0"/>
              <w:jc w:val="left"/>
              <w:rPr>
                <w:rFonts w:cs="Arial"/>
                <w:lang w:val="ru-RU"/>
              </w:rPr>
            </w:pPr>
          </w:p>
          <w:p w:rsidR="002062BF" w:rsidRDefault="002062BF" w:rsidP="002062BF">
            <w:pPr>
              <w:spacing w:before="0"/>
              <w:ind w:left="-2317" w:firstLine="2317"/>
              <w:jc w:val="center"/>
              <w:rPr>
                <w:rFonts w:cs="Arial"/>
                <w:lang w:val="ru-RU"/>
              </w:rPr>
            </w:pPr>
          </w:p>
          <w:p w:rsidR="002062BF" w:rsidRDefault="002062BF" w:rsidP="002062BF">
            <w:pPr>
              <w:spacing w:before="0"/>
              <w:ind w:left="-2317" w:firstLine="2317"/>
              <w:jc w:val="center"/>
              <w:rPr>
                <w:rFonts w:cs="Arial"/>
                <w:lang w:val="ru-RU"/>
              </w:rPr>
            </w:pPr>
          </w:p>
          <w:p w:rsidR="002062BF" w:rsidRDefault="002062BF" w:rsidP="002062BF">
            <w:pPr>
              <w:spacing w:before="0"/>
              <w:ind w:left="-2317" w:firstLine="2317"/>
              <w:jc w:val="center"/>
              <w:rPr>
                <w:rFonts w:cs="Arial"/>
                <w:lang w:val="ru-RU"/>
              </w:rPr>
            </w:pPr>
            <w:bookmarkStart w:id="6" w:name="_GoBack"/>
            <w:bookmarkEnd w:id="6"/>
          </w:p>
          <w:p w:rsidR="002062BF" w:rsidRDefault="002062BF" w:rsidP="002062BF">
            <w:pPr>
              <w:spacing w:before="0"/>
              <w:rPr>
                <w:rFonts w:cs="Arial"/>
                <w:lang w:val="ru-RU"/>
              </w:rPr>
            </w:pPr>
          </w:p>
          <w:p w:rsidR="007240B4" w:rsidRPr="00F10346" w:rsidRDefault="007240B4" w:rsidP="00212187">
            <w:pPr>
              <w:spacing w:before="0"/>
              <w:jc w:val="center"/>
              <w:rPr>
                <w:rFonts w:cs="Arial"/>
                <w:lang w:val="ru-RU"/>
              </w:rPr>
            </w:pPr>
            <w:r>
              <w:rPr>
                <w:rFonts w:cs="Arial"/>
                <w:lang w:val="ru-RU"/>
              </w:rPr>
              <w:t>Обреновац, 201</w:t>
            </w:r>
            <w:r>
              <w:rPr>
                <w:rFonts w:cs="Arial"/>
              </w:rPr>
              <w:t>8</w:t>
            </w:r>
            <w:r>
              <w:rPr>
                <w:rFonts w:cs="Arial"/>
                <w:lang w:val="ru-RU"/>
              </w:rPr>
              <w:t>. године</w:t>
            </w:r>
          </w:p>
          <w:p w:rsidR="000010AE" w:rsidRPr="000010AE" w:rsidRDefault="000010AE" w:rsidP="00A85B99">
            <w:pPr>
              <w:spacing w:before="0"/>
              <w:jc w:val="center"/>
              <w:rPr>
                <w:rFonts w:eastAsia="TimesNewRomanPSMT" w:cs="Arial"/>
                <w:color w:val="000000"/>
                <w:kern w:val="2"/>
                <w:lang w:val="sr-Cyrl-CS"/>
              </w:rPr>
            </w:pPr>
          </w:p>
        </w:tc>
      </w:tr>
      <w:tr w:rsidR="000010AE" w:rsidRPr="000010AE" w:rsidTr="00212187">
        <w:tblPrEx>
          <w:tblCellMar>
            <w:left w:w="108" w:type="dxa"/>
            <w:right w:w="108" w:type="dxa"/>
          </w:tblCellMar>
          <w:tblLook w:val="04A0" w:firstRow="1" w:lastRow="0" w:firstColumn="1" w:lastColumn="0" w:noHBand="0" w:noVBand="1"/>
        </w:tblPrEx>
        <w:trPr>
          <w:trHeight w:val="67"/>
        </w:trPr>
        <w:tc>
          <w:tcPr>
            <w:tcW w:w="2337" w:type="dxa"/>
            <w:gridSpan w:val="2"/>
          </w:tcPr>
          <w:p w:rsidR="000010AE" w:rsidRPr="000010AE" w:rsidRDefault="000010AE" w:rsidP="000010AE">
            <w:pPr>
              <w:spacing w:before="0"/>
              <w:rPr>
                <w:rFonts w:eastAsia="TimesNewRomanPSMT" w:cs="Arial"/>
                <w:color w:val="000000"/>
                <w:kern w:val="2"/>
                <w:lang w:val="sr-Cyrl-CS"/>
              </w:rPr>
            </w:pPr>
          </w:p>
        </w:tc>
        <w:tc>
          <w:tcPr>
            <w:tcW w:w="4625" w:type="dxa"/>
            <w:gridSpan w:val="3"/>
          </w:tcPr>
          <w:p w:rsidR="000010AE" w:rsidRPr="000010AE" w:rsidRDefault="000010AE" w:rsidP="000010AE">
            <w:pPr>
              <w:spacing w:before="0"/>
              <w:rPr>
                <w:rFonts w:eastAsia="TimesNewRomanPSMT" w:cs="Arial"/>
                <w:color w:val="000000"/>
                <w:kern w:val="2"/>
                <w:lang w:val="sr-Cyrl-CS"/>
              </w:rPr>
            </w:pPr>
          </w:p>
        </w:tc>
      </w:tr>
      <w:tr w:rsidR="000010AE" w:rsidRPr="000010AE" w:rsidTr="00212187">
        <w:tblPrEx>
          <w:tblCellMar>
            <w:left w:w="108" w:type="dxa"/>
            <w:right w:w="108" w:type="dxa"/>
          </w:tblCellMar>
          <w:tblLook w:val="04A0" w:firstRow="1" w:lastRow="0" w:firstColumn="1" w:lastColumn="0" w:noHBand="0" w:noVBand="1"/>
        </w:tblPrEx>
        <w:trPr>
          <w:trHeight w:val="135"/>
        </w:trPr>
        <w:tc>
          <w:tcPr>
            <w:tcW w:w="2337" w:type="dxa"/>
            <w:gridSpan w:val="2"/>
          </w:tcPr>
          <w:p w:rsidR="000010AE" w:rsidRPr="00A85B99" w:rsidRDefault="000010AE" w:rsidP="000010AE">
            <w:pPr>
              <w:spacing w:before="0"/>
              <w:rPr>
                <w:rFonts w:eastAsia="TimesNewRomanPSMT" w:cs="Arial"/>
                <w:color w:val="000000"/>
                <w:kern w:val="2"/>
              </w:rPr>
            </w:pPr>
          </w:p>
        </w:tc>
        <w:tc>
          <w:tcPr>
            <w:tcW w:w="4625" w:type="dxa"/>
            <w:gridSpan w:val="3"/>
          </w:tcPr>
          <w:p w:rsidR="000010AE" w:rsidRPr="000010AE" w:rsidRDefault="000010AE" w:rsidP="000010AE">
            <w:pPr>
              <w:spacing w:before="0"/>
              <w:rPr>
                <w:rFonts w:eastAsia="TimesNewRomanPSMT" w:cs="Arial"/>
                <w:color w:val="000000"/>
                <w:kern w:val="2"/>
                <w:lang w:val="sr-Cyrl-CS"/>
              </w:rPr>
            </w:pPr>
          </w:p>
        </w:tc>
      </w:tr>
    </w:tbl>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414D2B" w:rsidRPr="00414D2B">
        <w:rPr>
          <w:rFonts w:cs="Arial"/>
          <w:lang w:val="sr-Cyrl-RS"/>
        </w:rPr>
        <w:t>5383-E.03.02-</w:t>
      </w:r>
      <w:r w:rsidR="00045BFF">
        <w:rPr>
          <w:rFonts w:cs="Arial"/>
        </w:rPr>
        <w:t>549462</w:t>
      </w:r>
      <w:r w:rsidR="00414D2B" w:rsidRPr="00414D2B">
        <w:rPr>
          <w:rFonts w:cs="Arial"/>
          <w:lang w:val="sr-Cyrl-RS"/>
        </w:rPr>
        <w:t>/</w:t>
      </w:r>
      <w:r w:rsidR="00045BFF">
        <w:rPr>
          <w:rFonts w:cs="Arial"/>
        </w:rPr>
        <w:t>1</w:t>
      </w:r>
      <w:r w:rsidR="00414D2B" w:rsidRPr="00414D2B">
        <w:rPr>
          <w:rFonts w:cs="Arial"/>
          <w:lang w:val="sr-Cyrl-RS"/>
        </w:rPr>
        <w:t>-201</w:t>
      </w:r>
      <w:r w:rsidR="00045BFF">
        <w:rPr>
          <w:rFonts w:cs="Arial"/>
        </w:rPr>
        <w:t>8</w:t>
      </w:r>
      <w:r w:rsidR="00501B0C">
        <w:rPr>
          <w:rFonts w:cs="Arial"/>
        </w:rPr>
        <w:t xml:space="preserve">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045BFF">
        <w:rPr>
          <w:rFonts w:eastAsia="Arial Unicode MS" w:cs="Arial"/>
          <w:color w:val="000000"/>
          <w:kern w:val="2"/>
        </w:rPr>
        <w:t>02.11.2018</w:t>
      </w:r>
      <w:r w:rsidR="00627C53">
        <w:rPr>
          <w:rFonts w:eastAsia="Arial Unicode MS" w:cs="Arial"/>
          <w:color w:val="000000"/>
          <w:kern w:val="2"/>
          <w:lang w:val="ru-RU"/>
        </w:rPr>
        <w:t>.</w:t>
      </w:r>
      <w:r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045BFF" w:rsidRPr="00414D2B">
        <w:rPr>
          <w:rFonts w:cs="Arial"/>
          <w:lang w:val="sr-Cyrl-RS"/>
        </w:rPr>
        <w:t>5383-E.03.02-</w:t>
      </w:r>
      <w:r w:rsidR="00045BFF">
        <w:rPr>
          <w:rFonts w:cs="Arial"/>
        </w:rPr>
        <w:t>549462</w:t>
      </w:r>
      <w:r w:rsidR="00045BFF" w:rsidRPr="00414D2B">
        <w:rPr>
          <w:rFonts w:cs="Arial"/>
          <w:lang w:val="sr-Cyrl-RS"/>
        </w:rPr>
        <w:t>/</w:t>
      </w:r>
      <w:r w:rsidR="00045BFF">
        <w:rPr>
          <w:rFonts w:cs="Arial"/>
        </w:rPr>
        <w:t>2</w:t>
      </w:r>
      <w:r w:rsidR="00045BFF" w:rsidRPr="00414D2B">
        <w:rPr>
          <w:rFonts w:cs="Arial"/>
          <w:lang w:val="sr-Cyrl-RS"/>
        </w:rPr>
        <w:t>-201</w:t>
      </w:r>
      <w:r w:rsidR="00045BFF">
        <w:rPr>
          <w:rFonts w:cs="Arial"/>
        </w:rPr>
        <w:t xml:space="preserve">8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045BFF">
        <w:rPr>
          <w:rFonts w:eastAsia="Arial Unicode MS" w:cs="Arial"/>
          <w:color w:val="000000"/>
          <w:kern w:val="2"/>
        </w:rPr>
        <w:t>02.11.2018</w:t>
      </w:r>
      <w:r w:rsidR="00627C53">
        <w:rPr>
          <w:rFonts w:eastAsia="Arial Unicode MS" w:cs="Arial"/>
          <w:color w:val="000000"/>
          <w:kern w:val="2"/>
          <w:lang w:val="ru-RU"/>
        </w:rPr>
        <w:t>.</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10" w:name="_Toc441215599"/>
      <w:bookmarkStart w:id="11" w:name="_Toc441651538"/>
      <w:bookmarkStart w:id="12" w:name="_Toc442559875"/>
      <w:r w:rsidRPr="002642D5">
        <w:rPr>
          <w:b/>
        </w:rPr>
        <w:t>за јавну набавку добара бр.</w:t>
      </w:r>
      <w:bookmarkEnd w:id="10"/>
      <w:bookmarkEnd w:id="11"/>
      <w:bookmarkEnd w:id="12"/>
      <w:r w:rsidR="00DE5383">
        <w:rPr>
          <w:b/>
          <w:szCs w:val="24"/>
        </w:rPr>
        <w:t xml:space="preserve"> </w:t>
      </w:r>
      <w:r w:rsidR="00AE3881">
        <w:rPr>
          <w:b/>
          <w:szCs w:val="24"/>
        </w:rPr>
        <w:t>JN/3000/0063/2018(1834/2018)</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1.</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Општи подаци о јавној набавци</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2.</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Подаци о предмету набавке</w:t>
            </w:r>
          </w:p>
        </w:tc>
        <w:tc>
          <w:tcPr>
            <w:tcW w:w="810" w:type="dxa"/>
          </w:tcPr>
          <w:p w:rsidR="00C62AA7" w:rsidRPr="0012428B" w:rsidRDefault="006707D5" w:rsidP="004C3B38">
            <w:pPr>
              <w:tabs>
                <w:tab w:val="left" w:pos="360"/>
                <w:tab w:val="left" w:pos="567"/>
                <w:tab w:val="right" w:leader="dot" w:pos="9639"/>
              </w:tabs>
              <w:jc w:val="center"/>
              <w:rPr>
                <w:lang w:val="sr-Cyrl-RS"/>
              </w:rPr>
            </w:pPr>
            <w:r w:rsidRPr="0012428B">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3.</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Техничка спецификација (врста, техничке карактеристике, квалитет, количина и опис добара...)</w:t>
            </w:r>
          </w:p>
        </w:tc>
        <w:tc>
          <w:tcPr>
            <w:tcW w:w="810" w:type="dxa"/>
          </w:tcPr>
          <w:p w:rsidR="00C62AA7" w:rsidRPr="0012428B" w:rsidRDefault="005A6D12" w:rsidP="00DC70EC">
            <w:pPr>
              <w:tabs>
                <w:tab w:val="left" w:pos="360"/>
                <w:tab w:val="left" w:pos="567"/>
                <w:tab w:val="right" w:leader="dot" w:pos="9639"/>
              </w:tabs>
              <w:jc w:val="center"/>
            </w:pPr>
            <w:r>
              <w:rPr>
                <w:lang w:val="sr-Cyrl-RS"/>
              </w:rPr>
              <w:t>3</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4.</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Услови за учешће у поступку ЈН и упутство како се доказује испуњеност услова</w:t>
            </w:r>
          </w:p>
        </w:tc>
        <w:tc>
          <w:tcPr>
            <w:tcW w:w="810" w:type="dxa"/>
          </w:tcPr>
          <w:p w:rsidR="00C62AA7" w:rsidRPr="0012428B" w:rsidRDefault="006E4DC0" w:rsidP="00783BA8">
            <w:pPr>
              <w:tabs>
                <w:tab w:val="left" w:pos="360"/>
                <w:tab w:val="left" w:pos="567"/>
                <w:tab w:val="right" w:leader="dot" w:pos="9639"/>
              </w:tabs>
              <w:jc w:val="center"/>
              <w:rPr>
                <w:lang w:val="sr-Cyrl-RS"/>
              </w:rPr>
            </w:pPr>
            <w:r>
              <w:rPr>
                <w:lang w:val="sr-Cyrl-RS"/>
              </w:rPr>
              <w:t>16</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5.</w:t>
            </w:r>
          </w:p>
        </w:tc>
        <w:tc>
          <w:tcPr>
            <w:tcW w:w="7574" w:type="dxa"/>
          </w:tcPr>
          <w:p w:rsidR="00C62AA7" w:rsidRPr="0012428B" w:rsidRDefault="00C62AA7" w:rsidP="004C3B38">
            <w:pPr>
              <w:tabs>
                <w:tab w:val="left" w:pos="317"/>
                <w:tab w:val="left" w:pos="360"/>
                <w:tab w:val="right" w:leader="dot" w:pos="9639"/>
              </w:tabs>
              <w:rPr>
                <w:rFonts w:cs="Arial"/>
              </w:rPr>
            </w:pPr>
            <w:r w:rsidRPr="0012428B">
              <w:rPr>
                <w:rFonts w:cs="Arial"/>
              </w:rPr>
              <w:t>Критеријум за доделу уговора</w:t>
            </w:r>
          </w:p>
        </w:tc>
        <w:tc>
          <w:tcPr>
            <w:tcW w:w="810" w:type="dxa"/>
          </w:tcPr>
          <w:p w:rsidR="00C62AA7" w:rsidRPr="0012428B" w:rsidRDefault="000E0B2C" w:rsidP="00DC70EC">
            <w:pPr>
              <w:tabs>
                <w:tab w:val="left" w:pos="360"/>
                <w:tab w:val="left" w:pos="567"/>
                <w:tab w:val="right" w:leader="dot" w:pos="9639"/>
              </w:tabs>
              <w:jc w:val="center"/>
              <w:rPr>
                <w:lang w:val="sr-Cyrl-RS"/>
              </w:rPr>
            </w:pPr>
            <w:r>
              <w:rPr>
                <w:lang w:val="sr-Cyrl-RS"/>
              </w:rPr>
              <w:t>19</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6.</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Упутство понуђачима како да сачине понуду</w:t>
            </w:r>
          </w:p>
        </w:tc>
        <w:tc>
          <w:tcPr>
            <w:tcW w:w="810" w:type="dxa"/>
          </w:tcPr>
          <w:p w:rsidR="00C62AA7" w:rsidRPr="0012428B" w:rsidRDefault="000E0B2C" w:rsidP="004C3B38">
            <w:pPr>
              <w:tabs>
                <w:tab w:val="left" w:pos="360"/>
                <w:tab w:val="left" w:pos="567"/>
                <w:tab w:val="right" w:leader="dot" w:pos="9639"/>
              </w:tabs>
              <w:jc w:val="center"/>
              <w:rPr>
                <w:lang w:val="sr-Cyrl-RS"/>
              </w:rPr>
            </w:pPr>
            <w:r>
              <w:rPr>
                <w:lang w:val="sr-Cyrl-RS"/>
              </w:rPr>
              <w:t>20</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7.</w:t>
            </w:r>
          </w:p>
        </w:tc>
        <w:tc>
          <w:tcPr>
            <w:tcW w:w="7574" w:type="dxa"/>
          </w:tcPr>
          <w:p w:rsidR="00C62AA7" w:rsidRPr="0012428B" w:rsidRDefault="00C62AA7" w:rsidP="00F40AF3">
            <w:pPr>
              <w:tabs>
                <w:tab w:val="left" w:pos="360"/>
                <w:tab w:val="left" w:pos="567"/>
                <w:tab w:val="right" w:leader="dot" w:pos="9639"/>
              </w:tabs>
              <w:rPr>
                <w:rFonts w:cs="Arial"/>
                <w:lang w:val="sr-Cyrl-RS"/>
              </w:rPr>
            </w:pPr>
            <w:r w:rsidRPr="0012428B">
              <w:rPr>
                <w:rFonts w:cs="Arial"/>
              </w:rPr>
              <w:t xml:space="preserve">Обрасци </w:t>
            </w:r>
            <w:r w:rsidR="007506F8" w:rsidRPr="0012428B">
              <w:rPr>
                <w:rFonts w:cs="Arial"/>
                <w:lang w:val="sr-Cyrl-RS"/>
              </w:rPr>
              <w:t xml:space="preserve">и Прилози </w:t>
            </w:r>
          </w:p>
        </w:tc>
        <w:tc>
          <w:tcPr>
            <w:tcW w:w="810" w:type="dxa"/>
          </w:tcPr>
          <w:p w:rsidR="00C62AA7" w:rsidRPr="0012428B" w:rsidRDefault="006E4DC0" w:rsidP="00DC70EC">
            <w:pPr>
              <w:tabs>
                <w:tab w:val="left" w:pos="360"/>
                <w:tab w:val="left" w:pos="567"/>
                <w:tab w:val="right" w:leader="dot" w:pos="9639"/>
              </w:tabs>
              <w:jc w:val="center"/>
              <w:rPr>
                <w:lang w:val="sr-Cyrl-RS"/>
              </w:rPr>
            </w:pPr>
            <w:r>
              <w:rPr>
                <w:lang w:val="sr-Cyrl-RS"/>
              </w:rPr>
              <w:t>34</w:t>
            </w:r>
          </w:p>
        </w:tc>
      </w:tr>
      <w:tr w:rsidR="00C62AA7" w:rsidRPr="006B0719" w:rsidTr="00C62AA7">
        <w:tc>
          <w:tcPr>
            <w:tcW w:w="564" w:type="dxa"/>
          </w:tcPr>
          <w:p w:rsidR="00C62AA7" w:rsidRPr="0012428B" w:rsidRDefault="00C62AA7" w:rsidP="004C3B38">
            <w:pPr>
              <w:tabs>
                <w:tab w:val="left" w:pos="360"/>
                <w:tab w:val="left" w:pos="567"/>
                <w:tab w:val="right" w:leader="dot" w:pos="9639"/>
              </w:tabs>
              <w:jc w:val="center"/>
              <w:rPr>
                <w:rFonts w:cs="Arial"/>
              </w:rPr>
            </w:pPr>
            <w:r w:rsidRPr="0012428B">
              <w:rPr>
                <w:rFonts w:cs="Arial"/>
              </w:rPr>
              <w:t>8.</w:t>
            </w:r>
          </w:p>
        </w:tc>
        <w:tc>
          <w:tcPr>
            <w:tcW w:w="7574" w:type="dxa"/>
          </w:tcPr>
          <w:p w:rsidR="00C62AA7" w:rsidRPr="0012428B" w:rsidRDefault="00C62AA7" w:rsidP="004C3B38">
            <w:pPr>
              <w:tabs>
                <w:tab w:val="left" w:pos="360"/>
                <w:tab w:val="left" w:pos="567"/>
                <w:tab w:val="right" w:leader="dot" w:pos="9639"/>
              </w:tabs>
              <w:rPr>
                <w:rFonts w:cs="Arial"/>
              </w:rPr>
            </w:pPr>
            <w:r w:rsidRPr="0012428B">
              <w:rPr>
                <w:rFonts w:cs="Arial"/>
              </w:rPr>
              <w:t>Модел уговора</w:t>
            </w:r>
          </w:p>
        </w:tc>
        <w:tc>
          <w:tcPr>
            <w:tcW w:w="810" w:type="dxa"/>
          </w:tcPr>
          <w:p w:rsidR="00C62AA7" w:rsidRPr="0012428B" w:rsidRDefault="006E4DC0" w:rsidP="00DC70EC">
            <w:pPr>
              <w:tabs>
                <w:tab w:val="left" w:pos="360"/>
                <w:tab w:val="left" w:pos="567"/>
                <w:tab w:val="right" w:leader="dot" w:pos="9639"/>
              </w:tabs>
              <w:jc w:val="center"/>
              <w:rPr>
                <w:lang w:val="sr-Cyrl-RS"/>
              </w:rPr>
            </w:pPr>
            <w:r>
              <w:rPr>
                <w:lang w:val="sr-Cyrl-RS"/>
              </w:rPr>
              <w:t>53</w:t>
            </w:r>
          </w:p>
        </w:tc>
      </w:tr>
    </w:tbl>
    <w:p w:rsidR="009D3699" w:rsidRPr="006B0719" w:rsidRDefault="009D3699" w:rsidP="000C50A0">
      <w:pPr>
        <w:pStyle w:val="BodyText"/>
        <w:spacing w:before="0"/>
        <w:rPr>
          <w:rFonts w:cs="Arial"/>
          <w:b/>
          <w:spacing w:val="80"/>
          <w:sz w:val="22"/>
          <w:szCs w:val="22"/>
          <w:highlight w:val="yellow"/>
        </w:rPr>
      </w:pPr>
    </w:p>
    <w:p w:rsidR="00F5264D" w:rsidRPr="00045BFF"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3A323B">
        <w:rPr>
          <w:rFonts w:cs="Arial"/>
          <w:bCs/>
          <w:noProof/>
          <w:lang w:val="sr-Cyrl-RS"/>
        </w:rPr>
        <w:t>61</w:t>
      </w:r>
    </w:p>
    <w:p w:rsidR="001853E1" w:rsidRPr="00F10346" w:rsidRDefault="001853E1" w:rsidP="000C50A0">
      <w:pPr>
        <w:pStyle w:val="BodyText"/>
        <w:spacing w:before="0"/>
        <w:rPr>
          <w:rFonts w:cs="Arial"/>
          <w:sz w:val="22"/>
          <w:szCs w:val="22"/>
        </w:rPr>
      </w:pPr>
    </w:p>
    <w:p w:rsidR="00FA0E61" w:rsidRPr="00F10346" w:rsidRDefault="00473AD5" w:rsidP="00C2387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p>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71D3F">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341791" w:rsidP="00A71D3F">
            <w:pPr>
              <w:suppressAutoHyphens/>
              <w:spacing w:before="0" w:line="100" w:lineRule="atLeast"/>
              <w:jc w:val="center"/>
              <w:rPr>
                <w:rFonts w:cs="Arial"/>
              </w:rPr>
            </w:pPr>
            <w:r>
              <w:rPr>
                <w:rFonts w:cs="Arial"/>
                <w:lang w:val="sr-Cyrl-RS"/>
              </w:rPr>
              <w:t>Балканска 13</w:t>
            </w:r>
            <w:r w:rsidR="006F3516" w:rsidRPr="00E47C2E">
              <w:rPr>
                <w:rFonts w:cs="Arial"/>
              </w:rPr>
              <w:t>, 11000 Београд</w:t>
            </w:r>
          </w:p>
          <w:p w:rsidR="006F3516" w:rsidRPr="00E47C2E" w:rsidRDefault="006F3516" w:rsidP="00A71D3F">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71D3F">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F66F5E" w:rsidP="00A71D3F">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71D3F">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A71D3F">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71D3F">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71D3F" w:rsidRDefault="004276AD" w:rsidP="00A71D3F">
            <w:pPr>
              <w:spacing w:before="0"/>
              <w:jc w:val="center"/>
              <w:rPr>
                <w:rFonts w:cs="Arial"/>
                <w:b/>
              </w:rPr>
            </w:pPr>
            <w:bookmarkStart w:id="16" w:name="_Toc442559877"/>
            <w:r w:rsidRPr="00055942">
              <w:rPr>
                <w:rFonts w:cs="Arial"/>
                <w:b/>
              </w:rPr>
              <w:t>Набавка добара:</w:t>
            </w:r>
            <w:r w:rsidR="00766744" w:rsidRPr="00055942">
              <w:rPr>
                <w:rFonts w:cs="Arial"/>
                <w:b/>
                <w:lang w:val="sr-Latn-RS"/>
              </w:rPr>
              <w:t xml:space="preserve"> </w:t>
            </w:r>
            <w:r w:rsidR="00AE3881">
              <w:rPr>
                <w:rFonts w:cs="Arial"/>
                <w:b/>
                <w:lang w:val="sr-Cyrl-CS"/>
              </w:rPr>
              <w:t>МРЕЖНА ИНФРАСТРУКТУРА</w:t>
            </w:r>
            <w:bookmarkEnd w:id="16"/>
          </w:p>
        </w:tc>
      </w:tr>
      <w:tr w:rsidR="002E12CC" w:rsidRPr="00F10346" w:rsidTr="002E12CC">
        <w:trPr>
          <w:trHeight w:val="995"/>
        </w:trPr>
        <w:tc>
          <w:tcPr>
            <w:tcW w:w="3032" w:type="dxa"/>
            <w:shd w:val="clear" w:color="auto" w:fill="auto"/>
          </w:tcPr>
          <w:p w:rsidR="002E12CC" w:rsidRPr="00F10346" w:rsidRDefault="002E12CC" w:rsidP="00A71D3F">
            <w:pPr>
              <w:autoSpaceDE w:val="0"/>
              <w:autoSpaceDN w:val="0"/>
              <w:adjustRightInd w:val="0"/>
              <w:spacing w:before="0"/>
              <w:jc w:val="center"/>
              <w:rPr>
                <w:rFonts w:eastAsia="TimesNewRomanPSMT" w:cs="Arial"/>
                <w:bCs/>
              </w:rPr>
            </w:pPr>
          </w:p>
          <w:p w:rsidR="002E12CC" w:rsidRPr="00F10346" w:rsidRDefault="002E12CC" w:rsidP="00A71D3F">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077A6" w:rsidRPr="00874FAC" w:rsidRDefault="009077A6" w:rsidP="00A71D3F">
            <w:pPr>
              <w:spacing w:before="0"/>
              <w:jc w:val="left"/>
              <w:rPr>
                <w:rFonts w:cs="Arial"/>
                <w:lang w:val="sr-Cyrl-CS"/>
              </w:rPr>
            </w:pPr>
          </w:p>
          <w:p w:rsidR="009077A6" w:rsidRPr="00CA343A" w:rsidRDefault="009077A6" w:rsidP="00A71D3F">
            <w:pPr>
              <w:spacing w:before="0"/>
              <w:rPr>
                <w:rFonts w:cs="Arial"/>
                <w:lang w:val="sr-Cyrl-CS"/>
              </w:rPr>
            </w:pPr>
            <w:r>
              <w:rPr>
                <w:rFonts w:cs="Arial"/>
                <w:lang w:val="sr-Cyrl-CS"/>
              </w:rPr>
              <w:t>Јавна набавка није обликована по партијама.</w:t>
            </w:r>
          </w:p>
          <w:p w:rsidR="00760477" w:rsidRPr="00760477" w:rsidRDefault="00760477" w:rsidP="00A71D3F">
            <w:pPr>
              <w:pStyle w:val="ListParagraph"/>
              <w:widowControl w:val="0"/>
              <w:spacing w:before="0" w:after="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A71D3F">
        <w:trPr>
          <w:trHeight w:val="607"/>
        </w:trPr>
        <w:tc>
          <w:tcPr>
            <w:tcW w:w="3032" w:type="dxa"/>
            <w:shd w:val="clear" w:color="auto" w:fill="auto"/>
          </w:tcPr>
          <w:p w:rsidR="004276AD" w:rsidRPr="00F10346" w:rsidRDefault="004276AD" w:rsidP="00A71D3F">
            <w:pPr>
              <w:autoSpaceDE w:val="0"/>
              <w:autoSpaceDN w:val="0"/>
              <w:adjustRightInd w:val="0"/>
              <w:spacing w:before="0"/>
              <w:jc w:val="center"/>
              <w:rPr>
                <w:rFonts w:eastAsia="TimesNewRomanPSMT" w:cs="Arial"/>
                <w:bCs/>
              </w:rPr>
            </w:pPr>
          </w:p>
          <w:p w:rsidR="004276AD" w:rsidRPr="00F10346" w:rsidRDefault="004276AD" w:rsidP="00A71D3F">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A71D3F">
            <w:pPr>
              <w:spacing w:before="0"/>
              <w:jc w:val="center"/>
              <w:rPr>
                <w:rFonts w:cs="Arial"/>
                <w:color w:val="00B0F0"/>
                <w:lang w:val="sr-Cyrl-RS"/>
              </w:rPr>
            </w:pPr>
            <w:r>
              <w:rPr>
                <w:rFonts w:cs="Arial"/>
                <w:lang w:val="sr-Cyrl-RS"/>
              </w:rPr>
              <w:t>Владимир Филиповић</w:t>
            </w:r>
          </w:p>
          <w:p w:rsidR="004276AD" w:rsidRPr="00F10346" w:rsidRDefault="006F3516" w:rsidP="00A71D3F">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Default="002E12CC"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Default="00AF6110" w:rsidP="000C50A0">
      <w:pPr>
        <w:spacing w:before="0"/>
        <w:rPr>
          <w:rFonts w:cs="Arial"/>
          <w:lang w:val="sr-Cyrl-RS"/>
        </w:rPr>
      </w:pPr>
    </w:p>
    <w:p w:rsidR="00AF6110" w:rsidRPr="00252A6E" w:rsidRDefault="00AF6110" w:rsidP="000C50A0">
      <w:pPr>
        <w:spacing w:before="0"/>
        <w:rPr>
          <w:rFonts w:cs="Arial"/>
          <w:lang w:val="sr-Cyrl-RS"/>
        </w:rPr>
      </w:pPr>
    </w:p>
    <w:p w:rsidR="002E12CC" w:rsidRPr="00F10346" w:rsidRDefault="002E12CC" w:rsidP="00C5333E">
      <w:pPr>
        <w:pStyle w:val="Heading10"/>
        <w:numPr>
          <w:ilvl w:val="0"/>
          <w:numId w:val="15"/>
        </w:numPr>
        <w:spacing w:before="0"/>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C5333E">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C5333E">
      <w:pPr>
        <w:spacing w:before="0"/>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AE3881">
        <w:rPr>
          <w:rFonts w:cs="Arial"/>
          <w:b/>
          <w:lang w:val="sr-Cyrl-CS"/>
        </w:rPr>
        <w:t>МРЕЖНА ИНФРАСТРУКТУРА</w:t>
      </w:r>
    </w:p>
    <w:p w:rsidR="0052166B" w:rsidRPr="0052166B" w:rsidRDefault="0052166B" w:rsidP="00C5333E">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F66F5E" w:rsidP="00C5333E">
      <w:pPr>
        <w:spacing w:before="0"/>
        <w:rPr>
          <w:rFonts w:cs="Arial"/>
          <w:lang w:eastAsia="zh-CN"/>
        </w:rPr>
      </w:pPr>
      <w:hyperlink r:id="rId168" w:tooltip="30121100 - Машине за фотокопирање" w:history="1">
        <w:r w:rsidR="009077A6" w:rsidRPr="00B26CC5">
          <w:rPr>
            <w:rFonts w:cs="Arial"/>
            <w:color w:val="000000"/>
          </w:rPr>
          <w:t xml:space="preserve"> </w:t>
        </w:r>
        <w:r w:rsidR="00045BFF">
          <w:rPr>
            <w:rFonts w:eastAsia="Arial" w:cs="Arial"/>
            <w:color w:val="000000"/>
          </w:rPr>
          <w:t>Мреже</w:t>
        </w:r>
        <w:r w:rsidR="00045BFF">
          <w:rPr>
            <w:rFonts w:cs="Arial"/>
            <w:color w:val="000000"/>
          </w:rPr>
          <w:t xml:space="preserve"> </w:t>
        </w:r>
      </w:hyperlink>
    </w:p>
    <w:p w:rsidR="0052166B" w:rsidRPr="0052166B" w:rsidRDefault="0052166B" w:rsidP="00C5333E">
      <w:pPr>
        <w:spacing w:before="0"/>
        <w:rPr>
          <w:rFonts w:cs="Arial"/>
          <w:b/>
          <w:lang w:eastAsia="zh-CN"/>
        </w:rPr>
      </w:pPr>
      <w:r w:rsidRPr="0052166B">
        <w:rPr>
          <w:rFonts w:cs="Arial"/>
          <w:b/>
          <w:lang w:eastAsia="zh-CN"/>
        </w:rPr>
        <w:t xml:space="preserve">Ознака из општег речника набавке: </w:t>
      </w:r>
    </w:p>
    <w:p w:rsidR="00BD4C69" w:rsidRDefault="00A962D3" w:rsidP="00C5333E">
      <w:pPr>
        <w:spacing w:before="0"/>
        <w:rPr>
          <w:rFonts w:cs="Arial"/>
          <w:lang w:val="sr-Cyrl-RS"/>
        </w:rPr>
      </w:pPr>
      <w:r>
        <w:rPr>
          <w:rFonts w:cs="Arial"/>
          <w:lang w:val="sr-Cyrl-RS"/>
        </w:rPr>
        <w:t xml:space="preserve">  </w:t>
      </w:r>
      <w:r w:rsidR="009077A6">
        <w:rPr>
          <w:rFonts w:cs="Arial"/>
          <w:lang w:val="sr-Cyrl-RS"/>
        </w:rPr>
        <w:t xml:space="preserve"> </w:t>
      </w:r>
      <w:r w:rsidR="00045BFF">
        <w:rPr>
          <w:rFonts w:eastAsia="Arial" w:cs="Arial"/>
          <w:color w:val="000000"/>
        </w:rPr>
        <w:t>32400000</w:t>
      </w:r>
    </w:p>
    <w:p w:rsidR="002E12CC" w:rsidRDefault="002E12CC" w:rsidP="00C5333E">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AF6110" w:rsidRDefault="00AF6110" w:rsidP="00C5333E">
      <w:pPr>
        <w:spacing w:before="0"/>
        <w:rPr>
          <w:rFonts w:cs="Arial"/>
          <w:lang w:val="sr-Cyrl-RS" w:eastAsia="zh-CN"/>
        </w:rPr>
      </w:pPr>
    </w:p>
    <w:p w:rsidR="0032186E" w:rsidRPr="00F10346" w:rsidRDefault="00DB369C" w:rsidP="00C2387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359B6" w:rsidRDefault="0032186E" w:rsidP="00874F5B">
      <w:pPr>
        <w:rPr>
          <w:rFonts w:cs="Arial"/>
          <w:lang w:val="sr-Cyrl-RS"/>
        </w:rPr>
      </w:pPr>
      <w:r w:rsidRPr="00F359B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59B6">
        <w:rPr>
          <w:rFonts w:cs="Arial"/>
        </w:rPr>
        <w:t>.</w:t>
      </w:r>
      <w:bookmarkEnd w:id="17"/>
      <w:r w:rsidRPr="00F359B6">
        <w:rPr>
          <w:rFonts w:cs="Arial"/>
        </w:rPr>
        <w:t>)</w:t>
      </w:r>
    </w:p>
    <w:p w:rsidR="00B54F7E" w:rsidRPr="00F359B6" w:rsidRDefault="0032186E" w:rsidP="00F359B6">
      <w:pPr>
        <w:pStyle w:val="Heading10"/>
        <w:ind w:left="0" w:firstLine="0"/>
        <w:jc w:val="both"/>
        <w:rPr>
          <w:rFonts w:cs="Arial"/>
          <w:lang w:val="sr-Cyrl-RS"/>
        </w:rPr>
      </w:pPr>
      <w:bookmarkStart w:id="19" w:name="_Toc441651541"/>
      <w:bookmarkStart w:id="20" w:name="_Toc442559879"/>
      <w:r w:rsidRPr="00F359B6">
        <w:rPr>
          <w:rFonts w:cs="Arial"/>
        </w:rPr>
        <w:t>3.1</w:t>
      </w:r>
      <w:r w:rsidR="00B02E86" w:rsidRPr="00F359B6">
        <w:rPr>
          <w:rFonts w:cs="Arial"/>
        </w:rPr>
        <w:t>.</w:t>
      </w:r>
      <w:r w:rsidR="00DB369C" w:rsidRPr="00F359B6">
        <w:rPr>
          <w:rFonts w:cs="Arial"/>
        </w:rPr>
        <w:t>Врста</w:t>
      </w:r>
      <w:r w:rsidR="005551C2" w:rsidRPr="00F359B6">
        <w:rPr>
          <w:rFonts w:cs="Arial"/>
        </w:rPr>
        <w:t xml:space="preserve"> и </w:t>
      </w:r>
      <w:r w:rsidR="00DB369C" w:rsidRPr="00F359B6">
        <w:rPr>
          <w:rFonts w:cs="Arial"/>
        </w:rPr>
        <w:t>количина добара</w:t>
      </w:r>
      <w:bookmarkEnd w:id="19"/>
      <w:bookmarkEnd w:id="20"/>
      <w:r w:rsidR="004D736D" w:rsidRPr="00F359B6">
        <w:rPr>
          <w:rFonts w:cs="Arial"/>
          <w:lang w:val="sr-Cyrl-RS"/>
        </w:rPr>
        <w:t xml:space="preserve"> и технички захтеви</w:t>
      </w:r>
    </w:p>
    <w:tbl>
      <w:tblPr>
        <w:tblStyle w:val="TableGrid"/>
        <w:tblW w:w="744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56"/>
        <w:gridCol w:w="5049"/>
        <w:gridCol w:w="1440"/>
      </w:tblGrid>
      <w:tr w:rsidR="00B54F7E" w:rsidRPr="00F359B6" w:rsidTr="00B54F7E">
        <w:trPr>
          <w:trHeight w:val="384"/>
        </w:trPr>
        <w:tc>
          <w:tcPr>
            <w:tcW w:w="956" w:type="dxa"/>
            <w:tcBorders>
              <w:top w:val="triple" w:sz="4" w:space="0" w:color="auto"/>
              <w:bottom w:val="double" w:sz="4" w:space="0" w:color="auto"/>
            </w:tcBorders>
            <w:vAlign w:val="center"/>
          </w:tcPr>
          <w:p w:rsidR="00B54F7E" w:rsidRPr="00F359B6" w:rsidRDefault="00B54F7E" w:rsidP="00B54F7E">
            <w:pPr>
              <w:jc w:val="center"/>
              <w:rPr>
                <w:rFonts w:cs="Arial"/>
                <w:lang w:val="pl-PL"/>
              </w:rPr>
            </w:pPr>
          </w:p>
        </w:tc>
        <w:tc>
          <w:tcPr>
            <w:tcW w:w="5049"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Назив</w:t>
            </w:r>
          </w:p>
        </w:tc>
        <w:tc>
          <w:tcPr>
            <w:tcW w:w="1440" w:type="dxa"/>
            <w:tcBorders>
              <w:top w:val="triple" w:sz="4" w:space="0" w:color="auto"/>
              <w:bottom w:val="double" w:sz="4" w:space="0" w:color="auto"/>
            </w:tcBorders>
            <w:vAlign w:val="center"/>
          </w:tcPr>
          <w:p w:rsidR="00B54F7E" w:rsidRPr="00F359B6" w:rsidRDefault="00B54F7E" w:rsidP="00B54F7E">
            <w:pPr>
              <w:jc w:val="center"/>
              <w:rPr>
                <w:rFonts w:cs="Arial"/>
                <w:lang w:val="sr-Cyrl-RS"/>
              </w:rPr>
            </w:pPr>
            <w:r w:rsidRPr="00F359B6">
              <w:rPr>
                <w:rFonts w:cs="Arial"/>
                <w:lang w:val="sr-Cyrl-RS"/>
              </w:rPr>
              <w:t>Количина</w:t>
            </w:r>
          </w:p>
        </w:tc>
      </w:tr>
      <w:tr w:rsidR="00A71D3F" w:rsidRPr="00F359B6" w:rsidTr="00B54F7E">
        <w:trPr>
          <w:trHeight w:val="325"/>
        </w:trPr>
        <w:tc>
          <w:tcPr>
            <w:tcW w:w="956" w:type="dxa"/>
            <w:tcBorders>
              <w:top w:val="double" w:sz="4" w:space="0" w:color="auto"/>
              <w:bottom w:val="single" w:sz="4" w:space="0" w:color="auto"/>
            </w:tcBorders>
            <w:vAlign w:val="center"/>
          </w:tcPr>
          <w:p w:rsidR="00A71D3F" w:rsidRPr="00F359B6" w:rsidRDefault="00A71D3F" w:rsidP="00B54F7E">
            <w:pPr>
              <w:jc w:val="center"/>
              <w:rPr>
                <w:rFonts w:cs="Arial"/>
                <w:lang w:val="sr-Cyrl-RS"/>
              </w:rPr>
            </w:pPr>
            <w:r w:rsidRPr="00F359B6">
              <w:rPr>
                <w:rFonts w:cs="Arial"/>
                <w:lang w:val="sr-Cyrl-RS"/>
              </w:rPr>
              <w:t>1.</w:t>
            </w:r>
          </w:p>
        </w:tc>
        <w:tc>
          <w:tcPr>
            <w:tcW w:w="5049" w:type="dxa"/>
            <w:tcBorders>
              <w:top w:val="double" w:sz="4" w:space="0" w:color="auto"/>
              <w:bottom w:val="single" w:sz="4" w:space="0" w:color="auto"/>
            </w:tcBorders>
            <w:vAlign w:val="center"/>
          </w:tcPr>
          <w:p w:rsidR="00A71D3F" w:rsidRPr="006D7875" w:rsidRDefault="00A71D3F" w:rsidP="00C10E81">
            <w:pPr>
              <w:rPr>
                <w:rFonts w:cs="Arial"/>
                <w:lang w:val="sr-Cyrl-RS"/>
              </w:rPr>
            </w:pPr>
            <w:r w:rsidRPr="006D7875">
              <w:rPr>
                <w:rFonts w:cs="Arial"/>
                <w:lang w:val="sr-Cyrl-RS"/>
              </w:rPr>
              <w:t>Приступни свич</w:t>
            </w:r>
            <w:r w:rsidRPr="006D7875">
              <w:rPr>
                <w:rFonts w:cs="Arial"/>
                <w:lang w:val="sr-Latn-RS"/>
              </w:rPr>
              <w:t xml:space="preserve"> sa 48 PoE </w:t>
            </w:r>
            <w:r w:rsidRPr="006D7875">
              <w:rPr>
                <w:rFonts w:cs="Arial"/>
                <w:lang w:val="sr-Cyrl-RS"/>
              </w:rPr>
              <w:t>портова</w:t>
            </w:r>
          </w:p>
        </w:tc>
        <w:tc>
          <w:tcPr>
            <w:tcW w:w="1440" w:type="dxa"/>
            <w:tcBorders>
              <w:top w:val="double" w:sz="4" w:space="0" w:color="auto"/>
              <w:bottom w:val="single" w:sz="4" w:space="0" w:color="auto"/>
            </w:tcBorders>
            <w:vAlign w:val="center"/>
          </w:tcPr>
          <w:p w:rsidR="00A71D3F" w:rsidRPr="006D7875" w:rsidRDefault="00A71D3F" w:rsidP="00C10E81">
            <w:pPr>
              <w:jc w:val="center"/>
              <w:rPr>
                <w:rFonts w:cs="Arial"/>
                <w:lang w:val="sr-Latn-RS"/>
              </w:rPr>
            </w:pPr>
            <w:r w:rsidRPr="006D7875">
              <w:rPr>
                <w:rFonts w:cs="Arial"/>
                <w:lang w:val="sr-Latn-RS"/>
              </w:rPr>
              <w:t>2</w:t>
            </w:r>
          </w:p>
        </w:tc>
      </w:tr>
      <w:tr w:rsidR="00A71D3F" w:rsidRPr="00F359B6" w:rsidTr="00B54F7E">
        <w:trPr>
          <w:trHeight w:val="325"/>
        </w:trPr>
        <w:tc>
          <w:tcPr>
            <w:tcW w:w="956" w:type="dxa"/>
            <w:tcBorders>
              <w:top w:val="double" w:sz="4" w:space="0" w:color="auto"/>
              <w:bottom w:val="single" w:sz="4" w:space="0" w:color="auto"/>
            </w:tcBorders>
            <w:vAlign w:val="center"/>
          </w:tcPr>
          <w:p w:rsidR="00A71D3F" w:rsidRPr="00F359B6" w:rsidRDefault="00A71D3F" w:rsidP="00B54F7E">
            <w:pPr>
              <w:jc w:val="center"/>
              <w:rPr>
                <w:rFonts w:cs="Arial"/>
              </w:rPr>
            </w:pPr>
            <w:r w:rsidRPr="00F359B6">
              <w:rPr>
                <w:rFonts w:cs="Arial"/>
              </w:rPr>
              <w:t>2.</w:t>
            </w:r>
          </w:p>
        </w:tc>
        <w:tc>
          <w:tcPr>
            <w:tcW w:w="5049" w:type="dxa"/>
            <w:tcBorders>
              <w:top w:val="double" w:sz="4" w:space="0" w:color="auto"/>
              <w:bottom w:val="single" w:sz="4" w:space="0" w:color="auto"/>
            </w:tcBorders>
            <w:vAlign w:val="center"/>
          </w:tcPr>
          <w:p w:rsidR="00A71D3F" w:rsidRPr="006D7875" w:rsidRDefault="00A71D3F" w:rsidP="00C10E81">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PoE </w:t>
            </w:r>
            <w:r w:rsidRPr="006D7875">
              <w:rPr>
                <w:rFonts w:cs="Arial"/>
                <w:lang w:val="sr-Cyrl-RS"/>
              </w:rPr>
              <w:t>портова</w:t>
            </w:r>
          </w:p>
        </w:tc>
        <w:tc>
          <w:tcPr>
            <w:tcW w:w="1440" w:type="dxa"/>
            <w:tcBorders>
              <w:top w:val="double" w:sz="4" w:space="0" w:color="auto"/>
              <w:bottom w:val="single" w:sz="4" w:space="0" w:color="auto"/>
            </w:tcBorders>
            <w:vAlign w:val="center"/>
          </w:tcPr>
          <w:p w:rsidR="00A71D3F" w:rsidRPr="006D7875" w:rsidRDefault="00A71D3F" w:rsidP="00C10E81">
            <w:pPr>
              <w:jc w:val="center"/>
              <w:rPr>
                <w:rFonts w:cs="Arial"/>
                <w:lang w:val="sr-Cyrl-RS"/>
              </w:rPr>
            </w:pPr>
            <w:r w:rsidRPr="006D7875">
              <w:rPr>
                <w:rFonts w:cs="Arial"/>
                <w:lang w:val="sr-Cyrl-RS"/>
              </w:rPr>
              <w:t>1</w:t>
            </w:r>
          </w:p>
        </w:tc>
      </w:tr>
      <w:tr w:rsidR="00A71D3F" w:rsidRPr="00F359B6" w:rsidTr="00B54F7E">
        <w:trPr>
          <w:trHeight w:val="384"/>
        </w:trPr>
        <w:tc>
          <w:tcPr>
            <w:tcW w:w="956" w:type="dxa"/>
            <w:tcBorders>
              <w:top w:val="double" w:sz="4" w:space="0" w:color="auto"/>
              <w:bottom w:val="single" w:sz="4" w:space="0" w:color="auto"/>
            </w:tcBorders>
            <w:vAlign w:val="center"/>
          </w:tcPr>
          <w:p w:rsidR="00A71D3F" w:rsidRPr="00F359B6" w:rsidRDefault="00A71D3F" w:rsidP="00B54F7E">
            <w:pPr>
              <w:jc w:val="center"/>
              <w:rPr>
                <w:rFonts w:cs="Arial"/>
                <w:lang w:val="sr-Cyrl-RS"/>
              </w:rPr>
            </w:pPr>
            <w:r w:rsidRPr="00F359B6">
              <w:rPr>
                <w:rFonts w:cs="Arial"/>
              </w:rPr>
              <w:t>3</w:t>
            </w:r>
            <w:r w:rsidRPr="00F359B6">
              <w:rPr>
                <w:rFonts w:cs="Arial"/>
                <w:lang w:val="sr-Cyrl-RS"/>
              </w:rPr>
              <w:t>.</w:t>
            </w:r>
          </w:p>
        </w:tc>
        <w:tc>
          <w:tcPr>
            <w:tcW w:w="5049" w:type="dxa"/>
            <w:tcBorders>
              <w:top w:val="double" w:sz="4" w:space="0" w:color="auto"/>
              <w:bottom w:val="single" w:sz="4" w:space="0" w:color="auto"/>
            </w:tcBorders>
            <w:vAlign w:val="center"/>
          </w:tcPr>
          <w:p w:rsidR="00A71D3F" w:rsidRPr="006D7875" w:rsidRDefault="00A71D3F" w:rsidP="00C10E81">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12</w:t>
            </w:r>
            <w:r w:rsidRPr="006D7875">
              <w:rPr>
                <w:rFonts w:cs="Arial"/>
                <w:lang w:val="sr-Latn-RS"/>
              </w:rPr>
              <w:t xml:space="preserve"> PoE </w:t>
            </w:r>
            <w:r w:rsidRPr="006D7875">
              <w:rPr>
                <w:rFonts w:cs="Arial"/>
                <w:lang w:val="sr-Cyrl-RS"/>
              </w:rPr>
              <w:t>портова</w:t>
            </w:r>
          </w:p>
        </w:tc>
        <w:tc>
          <w:tcPr>
            <w:tcW w:w="1440" w:type="dxa"/>
            <w:tcBorders>
              <w:top w:val="double" w:sz="4" w:space="0" w:color="auto"/>
              <w:bottom w:val="single" w:sz="4" w:space="0" w:color="auto"/>
            </w:tcBorders>
            <w:vAlign w:val="center"/>
          </w:tcPr>
          <w:p w:rsidR="00A71D3F" w:rsidRPr="006D7875" w:rsidRDefault="00A71D3F" w:rsidP="00C10E81">
            <w:pPr>
              <w:jc w:val="center"/>
              <w:rPr>
                <w:rFonts w:cs="Arial"/>
                <w:lang w:val="sr-Cyrl-RS"/>
              </w:rPr>
            </w:pPr>
            <w:r w:rsidRPr="006D7875">
              <w:rPr>
                <w:rFonts w:cs="Arial"/>
                <w:lang w:val="sr-Cyrl-RS"/>
              </w:rPr>
              <w:t>8</w:t>
            </w:r>
          </w:p>
        </w:tc>
      </w:tr>
      <w:tr w:rsidR="00A71D3F" w:rsidRPr="00F359B6" w:rsidTr="00A9380D">
        <w:trPr>
          <w:trHeight w:val="384"/>
        </w:trPr>
        <w:tc>
          <w:tcPr>
            <w:tcW w:w="956" w:type="dxa"/>
            <w:tcBorders>
              <w:top w:val="double" w:sz="4" w:space="0" w:color="auto"/>
              <w:bottom w:val="double" w:sz="4" w:space="0" w:color="auto"/>
            </w:tcBorders>
            <w:vAlign w:val="center"/>
          </w:tcPr>
          <w:p w:rsidR="00A71D3F" w:rsidRPr="00F359B6" w:rsidRDefault="00A71D3F" w:rsidP="00B54F7E">
            <w:pPr>
              <w:jc w:val="center"/>
              <w:rPr>
                <w:rFonts w:cs="Arial"/>
                <w:lang w:val="sr-Cyrl-RS"/>
              </w:rPr>
            </w:pPr>
            <w:r w:rsidRPr="00F359B6">
              <w:rPr>
                <w:rFonts w:cs="Arial"/>
                <w:lang w:val="sr-Cyrl-RS"/>
              </w:rPr>
              <w:t>4.</w:t>
            </w:r>
          </w:p>
        </w:tc>
        <w:tc>
          <w:tcPr>
            <w:tcW w:w="5049" w:type="dxa"/>
            <w:tcBorders>
              <w:top w:val="double" w:sz="4" w:space="0" w:color="auto"/>
              <w:bottom w:val="double" w:sz="4" w:space="0" w:color="auto"/>
            </w:tcBorders>
            <w:vAlign w:val="center"/>
          </w:tcPr>
          <w:p w:rsidR="00A71D3F" w:rsidRPr="006D7875" w:rsidRDefault="00A71D3F" w:rsidP="00C10E81">
            <w:pPr>
              <w:rPr>
                <w:rFonts w:cs="Arial"/>
                <w:lang w:val="sr-Cyrl-RS"/>
              </w:rPr>
            </w:pPr>
            <w:r w:rsidRPr="006D7875">
              <w:rPr>
                <w:rFonts w:cs="Arial"/>
                <w:lang w:val="sr-Cyrl-RS"/>
              </w:rPr>
              <w:t>Приступни свич</w:t>
            </w:r>
            <w:r w:rsidRPr="006D7875">
              <w:rPr>
                <w:rFonts w:cs="Arial"/>
                <w:lang w:val="sr-Latn-RS"/>
              </w:rPr>
              <w:t xml:space="preserve"> sa 8 </w:t>
            </w:r>
            <w:r w:rsidRPr="006D7875">
              <w:rPr>
                <w:rFonts w:cs="Arial"/>
                <w:lang w:val="sr-Cyrl-RS"/>
              </w:rPr>
              <w:t>портова</w:t>
            </w:r>
          </w:p>
        </w:tc>
        <w:tc>
          <w:tcPr>
            <w:tcW w:w="1440" w:type="dxa"/>
            <w:tcBorders>
              <w:top w:val="double" w:sz="4" w:space="0" w:color="auto"/>
              <w:bottom w:val="double" w:sz="4" w:space="0" w:color="auto"/>
            </w:tcBorders>
            <w:vAlign w:val="center"/>
          </w:tcPr>
          <w:p w:rsidR="00A71D3F" w:rsidRPr="006D7875" w:rsidRDefault="00A71D3F" w:rsidP="00C10E81">
            <w:pPr>
              <w:jc w:val="center"/>
              <w:rPr>
                <w:rFonts w:cs="Arial"/>
                <w:lang w:val="sr-Cyrl-RS"/>
              </w:rPr>
            </w:pPr>
            <w:r w:rsidRPr="006D7875">
              <w:rPr>
                <w:rFonts w:cs="Arial"/>
                <w:lang w:val="sr-Cyrl-RS"/>
              </w:rPr>
              <w:t>4</w:t>
            </w:r>
          </w:p>
        </w:tc>
      </w:tr>
      <w:tr w:rsidR="00A71D3F" w:rsidRPr="00F359B6" w:rsidTr="00A9380D">
        <w:trPr>
          <w:trHeight w:val="384"/>
        </w:trPr>
        <w:tc>
          <w:tcPr>
            <w:tcW w:w="956" w:type="dxa"/>
            <w:tcBorders>
              <w:top w:val="double" w:sz="4" w:space="0" w:color="auto"/>
              <w:bottom w:val="double" w:sz="4" w:space="0" w:color="auto"/>
            </w:tcBorders>
            <w:vAlign w:val="center"/>
          </w:tcPr>
          <w:p w:rsidR="00A71D3F" w:rsidRPr="00A9380D" w:rsidRDefault="00A71D3F" w:rsidP="00B54F7E">
            <w:pPr>
              <w:jc w:val="center"/>
              <w:rPr>
                <w:rFonts w:cs="Arial"/>
              </w:rPr>
            </w:pPr>
            <w:r>
              <w:rPr>
                <w:rFonts w:cs="Arial"/>
              </w:rPr>
              <w:t>5.</w:t>
            </w:r>
          </w:p>
        </w:tc>
        <w:tc>
          <w:tcPr>
            <w:tcW w:w="5049" w:type="dxa"/>
            <w:tcBorders>
              <w:top w:val="double" w:sz="4" w:space="0" w:color="auto"/>
              <w:bottom w:val="double" w:sz="4" w:space="0" w:color="auto"/>
            </w:tcBorders>
            <w:vAlign w:val="center"/>
          </w:tcPr>
          <w:p w:rsidR="00A71D3F" w:rsidRPr="006D7875" w:rsidRDefault="00A71D3F" w:rsidP="00C10E81">
            <w:pPr>
              <w:rPr>
                <w:rFonts w:cs="Arial"/>
                <w:lang w:val="sr-Cyrl-RS"/>
              </w:rPr>
            </w:pPr>
            <w:r w:rsidRPr="006D7875">
              <w:rPr>
                <w:rFonts w:cs="Arial"/>
                <w:lang w:val="sr-Cyrl-RS"/>
              </w:rPr>
              <w:t>Агрегациони свич</w:t>
            </w:r>
          </w:p>
        </w:tc>
        <w:tc>
          <w:tcPr>
            <w:tcW w:w="1440" w:type="dxa"/>
            <w:tcBorders>
              <w:top w:val="double" w:sz="4" w:space="0" w:color="auto"/>
              <w:bottom w:val="double" w:sz="4" w:space="0" w:color="auto"/>
            </w:tcBorders>
            <w:vAlign w:val="center"/>
          </w:tcPr>
          <w:p w:rsidR="00A71D3F" w:rsidRPr="006D7875" w:rsidRDefault="00A71D3F" w:rsidP="00C10E81">
            <w:pPr>
              <w:jc w:val="center"/>
              <w:rPr>
                <w:rFonts w:cs="Arial"/>
                <w:lang w:val="sr-Cyrl-RS"/>
              </w:rPr>
            </w:pPr>
            <w:r w:rsidRPr="006D7875">
              <w:rPr>
                <w:rFonts w:cs="Arial"/>
                <w:lang w:val="sr-Cyrl-RS"/>
              </w:rPr>
              <w:t>2</w:t>
            </w:r>
          </w:p>
        </w:tc>
      </w:tr>
      <w:tr w:rsidR="00A71D3F" w:rsidRPr="00F359B6" w:rsidTr="00A9380D">
        <w:trPr>
          <w:trHeight w:val="384"/>
        </w:trPr>
        <w:tc>
          <w:tcPr>
            <w:tcW w:w="956" w:type="dxa"/>
            <w:tcBorders>
              <w:top w:val="double" w:sz="4" w:space="0" w:color="auto"/>
              <w:bottom w:val="double" w:sz="4" w:space="0" w:color="auto"/>
            </w:tcBorders>
            <w:vAlign w:val="center"/>
          </w:tcPr>
          <w:p w:rsidR="00A71D3F" w:rsidRPr="00A9380D" w:rsidRDefault="00A71D3F" w:rsidP="00B54F7E">
            <w:pPr>
              <w:jc w:val="center"/>
              <w:rPr>
                <w:rFonts w:cs="Arial"/>
              </w:rPr>
            </w:pPr>
            <w:r>
              <w:rPr>
                <w:rFonts w:cs="Arial"/>
              </w:rPr>
              <w:t>6.</w:t>
            </w:r>
          </w:p>
        </w:tc>
        <w:tc>
          <w:tcPr>
            <w:tcW w:w="5049" w:type="dxa"/>
            <w:tcBorders>
              <w:top w:val="double" w:sz="4" w:space="0" w:color="auto"/>
              <w:bottom w:val="double" w:sz="4" w:space="0" w:color="auto"/>
            </w:tcBorders>
            <w:vAlign w:val="center"/>
          </w:tcPr>
          <w:p w:rsidR="00A71D3F" w:rsidRPr="006D7875" w:rsidRDefault="00A71D3F" w:rsidP="00C10E81">
            <w:pPr>
              <w:rPr>
                <w:rFonts w:cs="Arial"/>
                <w:lang w:val="sr-Cyrl-RS"/>
              </w:rPr>
            </w:pPr>
            <w:r w:rsidRPr="006D7875">
              <w:rPr>
                <w:rFonts w:cs="Arial"/>
              </w:rPr>
              <w:t xml:space="preserve">Индустријски свич </w:t>
            </w:r>
            <w:r w:rsidRPr="006D7875">
              <w:rPr>
                <w:rFonts w:cs="Arial"/>
                <w:lang w:val="sr-Cyrl-RS"/>
              </w:rPr>
              <w:t>тип 1</w:t>
            </w:r>
          </w:p>
        </w:tc>
        <w:tc>
          <w:tcPr>
            <w:tcW w:w="1440" w:type="dxa"/>
            <w:tcBorders>
              <w:top w:val="double" w:sz="4" w:space="0" w:color="auto"/>
              <w:bottom w:val="double" w:sz="4" w:space="0" w:color="auto"/>
            </w:tcBorders>
            <w:vAlign w:val="center"/>
          </w:tcPr>
          <w:p w:rsidR="00A71D3F" w:rsidRPr="006D7875" w:rsidRDefault="00A71D3F" w:rsidP="00C10E81">
            <w:pPr>
              <w:jc w:val="center"/>
              <w:rPr>
                <w:rFonts w:cs="Arial"/>
                <w:lang w:val="sr-Cyrl-RS"/>
              </w:rPr>
            </w:pPr>
            <w:r w:rsidRPr="006D7875">
              <w:rPr>
                <w:rFonts w:cs="Arial"/>
                <w:lang w:val="sr-Cyrl-RS"/>
              </w:rPr>
              <w:t>2</w:t>
            </w:r>
          </w:p>
        </w:tc>
      </w:tr>
      <w:tr w:rsidR="00A71D3F" w:rsidRPr="00F359B6" w:rsidTr="00A9380D">
        <w:trPr>
          <w:trHeight w:val="384"/>
        </w:trPr>
        <w:tc>
          <w:tcPr>
            <w:tcW w:w="956" w:type="dxa"/>
            <w:tcBorders>
              <w:top w:val="double" w:sz="4" w:space="0" w:color="auto"/>
              <w:bottom w:val="double" w:sz="4" w:space="0" w:color="auto"/>
            </w:tcBorders>
            <w:vAlign w:val="center"/>
          </w:tcPr>
          <w:p w:rsidR="00A71D3F" w:rsidRPr="00A9380D" w:rsidRDefault="00A71D3F" w:rsidP="00B54F7E">
            <w:pPr>
              <w:jc w:val="center"/>
              <w:rPr>
                <w:rFonts w:cs="Arial"/>
              </w:rPr>
            </w:pPr>
            <w:r>
              <w:rPr>
                <w:rFonts w:cs="Arial"/>
              </w:rPr>
              <w:t>7.</w:t>
            </w:r>
          </w:p>
        </w:tc>
        <w:tc>
          <w:tcPr>
            <w:tcW w:w="5049" w:type="dxa"/>
            <w:tcBorders>
              <w:top w:val="double" w:sz="4" w:space="0" w:color="auto"/>
              <w:bottom w:val="double" w:sz="4" w:space="0" w:color="auto"/>
            </w:tcBorders>
            <w:vAlign w:val="center"/>
          </w:tcPr>
          <w:p w:rsidR="00A71D3F" w:rsidRPr="006D7875" w:rsidRDefault="00A71D3F" w:rsidP="00C10E81">
            <w:pPr>
              <w:rPr>
                <w:rFonts w:cs="Arial"/>
                <w:lang w:val="sr-Cyrl-RS"/>
              </w:rPr>
            </w:pPr>
            <w:r w:rsidRPr="006D7875">
              <w:rPr>
                <w:rFonts w:cs="Arial"/>
              </w:rPr>
              <w:t xml:space="preserve">Индустријски свич </w:t>
            </w:r>
            <w:r w:rsidRPr="006D7875">
              <w:rPr>
                <w:rFonts w:cs="Arial"/>
                <w:lang w:val="sr-Cyrl-RS"/>
              </w:rPr>
              <w:t>тип 2</w:t>
            </w:r>
          </w:p>
        </w:tc>
        <w:tc>
          <w:tcPr>
            <w:tcW w:w="1440" w:type="dxa"/>
            <w:tcBorders>
              <w:top w:val="double" w:sz="4" w:space="0" w:color="auto"/>
              <w:bottom w:val="double" w:sz="4" w:space="0" w:color="auto"/>
            </w:tcBorders>
            <w:vAlign w:val="center"/>
          </w:tcPr>
          <w:p w:rsidR="00A71D3F" w:rsidRPr="006D7875" w:rsidRDefault="00A71D3F" w:rsidP="00C10E81">
            <w:pPr>
              <w:jc w:val="center"/>
              <w:rPr>
                <w:rFonts w:cs="Arial"/>
                <w:lang w:val="sr-Cyrl-RS"/>
              </w:rPr>
            </w:pPr>
            <w:r w:rsidRPr="006D7875">
              <w:rPr>
                <w:rFonts w:cs="Arial"/>
                <w:lang w:val="sr-Cyrl-RS"/>
              </w:rPr>
              <w:t>1</w:t>
            </w:r>
          </w:p>
        </w:tc>
      </w:tr>
      <w:tr w:rsidR="00A71D3F" w:rsidRPr="00F359B6" w:rsidTr="00A9380D">
        <w:trPr>
          <w:trHeight w:val="384"/>
        </w:trPr>
        <w:tc>
          <w:tcPr>
            <w:tcW w:w="956" w:type="dxa"/>
            <w:tcBorders>
              <w:top w:val="double" w:sz="4" w:space="0" w:color="auto"/>
              <w:bottom w:val="double" w:sz="4" w:space="0" w:color="auto"/>
            </w:tcBorders>
            <w:vAlign w:val="center"/>
          </w:tcPr>
          <w:p w:rsidR="00A71D3F" w:rsidRPr="00A9380D" w:rsidRDefault="00A71D3F" w:rsidP="00B54F7E">
            <w:pPr>
              <w:jc w:val="center"/>
              <w:rPr>
                <w:rFonts w:cs="Arial"/>
              </w:rPr>
            </w:pPr>
            <w:r>
              <w:rPr>
                <w:rFonts w:cs="Arial"/>
              </w:rPr>
              <w:t>8.</w:t>
            </w:r>
          </w:p>
        </w:tc>
        <w:tc>
          <w:tcPr>
            <w:tcW w:w="5049" w:type="dxa"/>
            <w:tcBorders>
              <w:top w:val="double" w:sz="4" w:space="0" w:color="auto"/>
              <w:bottom w:val="double" w:sz="4" w:space="0" w:color="auto"/>
            </w:tcBorders>
            <w:vAlign w:val="center"/>
          </w:tcPr>
          <w:p w:rsidR="00A71D3F" w:rsidRPr="006D7875" w:rsidRDefault="00A71D3F" w:rsidP="00C10E81">
            <w:pPr>
              <w:rPr>
                <w:rFonts w:cs="Arial"/>
              </w:rPr>
            </w:pPr>
            <w:r w:rsidRPr="006D7875">
              <w:rPr>
                <w:rFonts w:cs="Arial"/>
              </w:rPr>
              <w:t xml:space="preserve">Индустријски свич </w:t>
            </w:r>
            <w:r w:rsidRPr="006D7875">
              <w:rPr>
                <w:rFonts w:cs="Arial"/>
                <w:lang w:val="sr-Cyrl-RS"/>
              </w:rPr>
              <w:t>тип 3</w:t>
            </w:r>
          </w:p>
        </w:tc>
        <w:tc>
          <w:tcPr>
            <w:tcW w:w="1440" w:type="dxa"/>
            <w:tcBorders>
              <w:top w:val="double" w:sz="4" w:space="0" w:color="auto"/>
              <w:bottom w:val="double" w:sz="4" w:space="0" w:color="auto"/>
            </w:tcBorders>
            <w:vAlign w:val="center"/>
          </w:tcPr>
          <w:p w:rsidR="00A71D3F" w:rsidRPr="006D7875" w:rsidRDefault="00A71D3F" w:rsidP="00C10E81">
            <w:pPr>
              <w:jc w:val="center"/>
              <w:rPr>
                <w:rFonts w:cs="Arial"/>
                <w:lang w:val="sr-Cyrl-RS"/>
              </w:rPr>
            </w:pPr>
            <w:r w:rsidRPr="006D7875">
              <w:rPr>
                <w:rFonts w:cs="Arial"/>
                <w:lang w:val="sr-Cyrl-RS"/>
              </w:rPr>
              <w:t>1</w:t>
            </w:r>
          </w:p>
        </w:tc>
      </w:tr>
      <w:tr w:rsidR="00A71D3F" w:rsidRPr="00F359B6" w:rsidTr="00B54F7E">
        <w:trPr>
          <w:trHeight w:val="384"/>
        </w:trPr>
        <w:tc>
          <w:tcPr>
            <w:tcW w:w="956" w:type="dxa"/>
            <w:tcBorders>
              <w:top w:val="double" w:sz="4" w:space="0" w:color="auto"/>
              <w:bottom w:val="single" w:sz="4" w:space="0" w:color="auto"/>
            </w:tcBorders>
            <w:vAlign w:val="center"/>
          </w:tcPr>
          <w:p w:rsidR="00A71D3F" w:rsidRPr="00A9380D" w:rsidRDefault="00A71D3F" w:rsidP="00B54F7E">
            <w:pPr>
              <w:jc w:val="center"/>
              <w:rPr>
                <w:rFonts w:cs="Arial"/>
              </w:rPr>
            </w:pPr>
            <w:r>
              <w:rPr>
                <w:rFonts w:cs="Arial"/>
              </w:rPr>
              <w:t>9.</w:t>
            </w:r>
          </w:p>
        </w:tc>
        <w:tc>
          <w:tcPr>
            <w:tcW w:w="5049" w:type="dxa"/>
            <w:tcBorders>
              <w:top w:val="double" w:sz="4" w:space="0" w:color="auto"/>
              <w:bottom w:val="single" w:sz="4" w:space="0" w:color="auto"/>
            </w:tcBorders>
            <w:vAlign w:val="center"/>
          </w:tcPr>
          <w:p w:rsidR="00A71D3F" w:rsidRPr="006D7875" w:rsidRDefault="00A71D3F" w:rsidP="00C10E81">
            <w:pPr>
              <w:rPr>
                <w:rFonts w:cs="Arial"/>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w:t>
            </w:r>
            <w:r w:rsidRPr="006D7875">
              <w:rPr>
                <w:rFonts w:cs="Arial"/>
                <w:lang w:val="sr-Cyrl-RS"/>
              </w:rPr>
              <w:t>портова</w:t>
            </w:r>
          </w:p>
        </w:tc>
        <w:tc>
          <w:tcPr>
            <w:tcW w:w="1440" w:type="dxa"/>
            <w:tcBorders>
              <w:top w:val="double" w:sz="4" w:space="0" w:color="auto"/>
              <w:bottom w:val="single" w:sz="4" w:space="0" w:color="auto"/>
            </w:tcBorders>
            <w:vAlign w:val="center"/>
          </w:tcPr>
          <w:p w:rsidR="00A71D3F" w:rsidRPr="006D7875" w:rsidRDefault="00A71D3F" w:rsidP="00C10E81">
            <w:pPr>
              <w:jc w:val="center"/>
              <w:rPr>
                <w:rFonts w:cs="Arial"/>
                <w:lang w:val="sr-Cyrl-RS"/>
              </w:rPr>
            </w:pPr>
            <w:r w:rsidRPr="006D7875">
              <w:rPr>
                <w:rFonts w:cs="Arial"/>
                <w:lang w:val="sr-Cyrl-RS"/>
              </w:rPr>
              <w:t>1</w:t>
            </w:r>
          </w:p>
        </w:tc>
      </w:tr>
    </w:tbl>
    <w:p w:rsidR="00AF6110" w:rsidRDefault="00AF6110" w:rsidP="00BF08A3">
      <w:pPr>
        <w:rPr>
          <w:rFonts w:cs="Arial"/>
          <w:b/>
          <w:lang w:val="sr-Cyrl-RS"/>
        </w:rPr>
      </w:pPr>
    </w:p>
    <w:p w:rsidR="00AF6110" w:rsidRPr="00816700" w:rsidRDefault="00AF6110" w:rsidP="00AF6110">
      <w:pPr>
        <w:rPr>
          <w:rFonts w:cs="Arial"/>
          <w:b/>
          <w:lang w:val="sr-Cyrl-RS"/>
        </w:rPr>
      </w:pPr>
      <w:r w:rsidRPr="00816700">
        <w:rPr>
          <w:rFonts w:cs="Arial"/>
          <w:b/>
          <w:lang w:val="sr-Cyrl-RS"/>
        </w:rPr>
        <w:t>Сва опрема мора бити нова и у оригиналном паковању. Сва активна мрежна опрема и припадујући модули морају бити од истог произвођача.</w:t>
      </w:r>
    </w:p>
    <w:p w:rsidR="00AF6110" w:rsidRPr="000A7BD4" w:rsidRDefault="00AF6110" w:rsidP="00AF6110">
      <w:pPr>
        <w:rPr>
          <w:rFonts w:cs="Arial"/>
          <w:b/>
          <w:bCs/>
          <w:iCs/>
          <w:lang w:val="sr-Cyrl-CS"/>
        </w:rPr>
      </w:pPr>
      <w:r w:rsidRPr="000A7BD4">
        <w:rPr>
          <w:rFonts w:cs="Arial"/>
          <w:b/>
          <w:lang w:val="sr-Cyrl-RS"/>
        </w:rPr>
        <w:t>Понуђена опрема треба да  буде покривена сервисима произвођача опреме за период понуђеног  гарантног рока</w:t>
      </w:r>
      <w:r w:rsidR="000A7BD4">
        <w:rPr>
          <w:rFonts w:cs="Arial"/>
          <w:b/>
          <w:lang w:val="sr-Cyrl-RS"/>
        </w:rPr>
        <w:t>.</w:t>
      </w:r>
    </w:p>
    <w:p w:rsidR="009A7773" w:rsidRDefault="009A7773" w:rsidP="00AF6110">
      <w:pPr>
        <w:rPr>
          <w:rFonts w:cs="Arial"/>
          <w:b/>
          <w:bCs/>
          <w:iCs/>
          <w:lang w:val="sr-Cyrl-CS"/>
        </w:rPr>
      </w:pPr>
      <w:r w:rsidRPr="00A55C1A">
        <w:rPr>
          <w:rFonts w:cs="Arial"/>
          <w:b/>
          <w:lang w:val="sr-Cyrl-RS"/>
        </w:rPr>
        <w:t>Опрема  треба да буде оригинална,  нова,  у складу са захтеваном спецификацијом и да је поручена ауторизованим каналом произвођача, што ће испоручилац  доказати, достављањем потврде произвођача односно представништва, приликом испоруке.</w:t>
      </w:r>
    </w:p>
    <w:p w:rsidR="00AF6110" w:rsidRPr="00DF604D" w:rsidRDefault="00AF6110" w:rsidP="00AF6110">
      <w:pPr>
        <w:rPr>
          <w:rFonts w:cs="Arial"/>
          <w:b/>
          <w:bCs/>
          <w:lang w:val="sr-Cyrl-RS"/>
        </w:rPr>
      </w:pPr>
      <w:r w:rsidRPr="00DF604D">
        <w:rPr>
          <w:rFonts w:cs="Arial"/>
          <w:b/>
          <w:bCs/>
          <w:iCs/>
          <w:lang w:val="sr-Cyrl-CS"/>
        </w:rPr>
        <w:t>Изабрани Понуђач ће испоручену опрему у гаратном року, заменити новом опремом у року од 24 часа од пријаве квара (</w:t>
      </w:r>
      <w:r w:rsidRPr="00DF604D">
        <w:rPr>
          <w:rFonts w:cs="Arial"/>
          <w:b/>
          <w:bCs/>
          <w:lang w:val="sr-Latn-RS"/>
        </w:rPr>
        <w:t>што  се  доказује  потврдом  од  стране произвођача опреме приликом испоруке робе</w:t>
      </w:r>
      <w:r w:rsidRPr="00DF604D">
        <w:rPr>
          <w:rFonts w:cs="Arial"/>
          <w:b/>
          <w:bCs/>
          <w:lang w:val="sr-Cyrl-RS"/>
        </w:rPr>
        <w:t>)</w:t>
      </w:r>
    </w:p>
    <w:p w:rsidR="00AF6110" w:rsidRDefault="00AF6110" w:rsidP="00AF6110">
      <w:pPr>
        <w:rPr>
          <w:rFonts w:cs="Arial"/>
          <w:b/>
          <w:bCs/>
          <w:lang w:val="sr-Cyrl-RS"/>
        </w:rPr>
      </w:pPr>
      <w:r w:rsidRPr="00DF604D">
        <w:rPr>
          <w:rFonts w:cs="Arial"/>
          <w:b/>
          <w:bCs/>
          <w:lang w:val="sr-Cyrl-RS"/>
        </w:rPr>
        <w:t>Изабрани Понуђач је дужан да уз испоруку достави списак серијских бројева испоручене опреме, у штампаној и електронској форми.</w:t>
      </w:r>
    </w:p>
    <w:p w:rsidR="00AF6110" w:rsidRDefault="000A7BD4" w:rsidP="00AF6110">
      <w:pPr>
        <w:rPr>
          <w:rFonts w:cs="Arial"/>
          <w:b/>
          <w:bCs/>
          <w:lang w:val="sr-Cyrl-RS"/>
        </w:rPr>
      </w:pPr>
      <w:r w:rsidRPr="00DF604D">
        <w:rPr>
          <w:rFonts w:cs="Arial"/>
          <w:b/>
          <w:bCs/>
          <w:iCs/>
          <w:lang w:val="sr-Cyrl-CS"/>
        </w:rPr>
        <w:t>Изабрани Понуђач</w:t>
      </w:r>
      <w:r w:rsidR="00AF6110" w:rsidRPr="00AF6110">
        <w:rPr>
          <w:rFonts w:cs="Arial"/>
          <w:b/>
          <w:bCs/>
          <w:lang w:val="sr-Cyrl-RS"/>
        </w:rPr>
        <w:t xml:space="preserve">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rsidR="00AF6110" w:rsidRDefault="00AF6110" w:rsidP="00AF6110">
      <w:pPr>
        <w:rPr>
          <w:rFonts w:cs="Arial"/>
          <w:b/>
          <w:bCs/>
          <w:lang w:val="sr-Cyrl-RS"/>
        </w:rPr>
      </w:pPr>
    </w:p>
    <w:p w:rsidR="00AF6110" w:rsidRDefault="00AF6110" w:rsidP="00AF6110">
      <w:pPr>
        <w:rPr>
          <w:rFonts w:cs="Arial"/>
          <w:b/>
          <w:bCs/>
          <w:lang w:val="sr-Cyrl-RS"/>
        </w:rPr>
      </w:pPr>
    </w:p>
    <w:p w:rsidR="00AF6110" w:rsidRDefault="00AF6110" w:rsidP="00AF6110">
      <w:pPr>
        <w:rPr>
          <w:rFonts w:cs="Arial"/>
          <w:b/>
          <w:bCs/>
          <w:lang w:val="sr-Cyrl-RS"/>
        </w:rPr>
      </w:pPr>
    </w:p>
    <w:p w:rsidR="00AF6110" w:rsidRDefault="00AF6110" w:rsidP="00AF6110">
      <w:pPr>
        <w:rPr>
          <w:rFonts w:cs="Arial"/>
          <w:b/>
          <w:bCs/>
          <w:lang w:val="sr-Cyrl-RS"/>
        </w:rPr>
      </w:pPr>
    </w:p>
    <w:p w:rsidR="000A7BD4" w:rsidRDefault="000A7BD4" w:rsidP="00AF6110">
      <w:pPr>
        <w:rPr>
          <w:rFonts w:cs="Arial"/>
          <w:b/>
          <w:bCs/>
          <w:lang w:val="sr-Cyrl-RS"/>
        </w:rPr>
      </w:pPr>
    </w:p>
    <w:p w:rsidR="000A7BD4" w:rsidRDefault="000A7BD4" w:rsidP="00AF6110">
      <w:pPr>
        <w:rPr>
          <w:rFonts w:cs="Arial"/>
          <w:b/>
          <w:bCs/>
          <w:lang w:val="sr-Cyrl-RS"/>
        </w:rPr>
      </w:pPr>
    </w:p>
    <w:p w:rsidR="000A7BD4" w:rsidRDefault="000A7BD4" w:rsidP="00AF6110">
      <w:pPr>
        <w:rPr>
          <w:rFonts w:cs="Arial"/>
          <w:b/>
          <w:bCs/>
          <w:lang w:val="sr-Cyrl-RS"/>
        </w:rPr>
      </w:pPr>
    </w:p>
    <w:p w:rsidR="000A7BD4" w:rsidRDefault="000A7BD4" w:rsidP="00AF6110">
      <w:pPr>
        <w:rPr>
          <w:rFonts w:cs="Arial"/>
          <w:b/>
          <w:bCs/>
          <w:lang w:val="sr-Cyrl-RS"/>
        </w:rPr>
      </w:pPr>
    </w:p>
    <w:p w:rsidR="000A7BD4" w:rsidRDefault="000A7BD4" w:rsidP="00AF6110">
      <w:pPr>
        <w:rPr>
          <w:rFonts w:cs="Arial"/>
          <w:b/>
          <w:bCs/>
          <w:lang w:val="sr-Cyrl-RS"/>
        </w:rPr>
      </w:pPr>
    </w:p>
    <w:p w:rsidR="00AF6110" w:rsidRDefault="00AF6110" w:rsidP="00AF6110">
      <w:pPr>
        <w:pStyle w:val="Heading10"/>
        <w:ind w:left="0" w:firstLine="0"/>
        <w:jc w:val="both"/>
        <w:rPr>
          <w:rFonts w:cs="Arial"/>
        </w:rPr>
      </w:pPr>
      <w:r w:rsidRPr="00F10346">
        <w:rPr>
          <w:rFonts w:cs="Arial"/>
        </w:rPr>
        <w:t>3.2 Квалитет и техничке карактеристике (спецификације)</w:t>
      </w:r>
    </w:p>
    <w:p w:rsidR="00EE6508" w:rsidRPr="00EE6508" w:rsidRDefault="00EE6508" w:rsidP="00EE6508">
      <w:pPr>
        <w:rPr>
          <w:lang w:val="sr-Cyrl-CS" w:eastAsia="ar-SA"/>
        </w:rPr>
      </w:pPr>
    </w:p>
    <w:p w:rsidR="00EE6508" w:rsidRPr="00265D0B" w:rsidRDefault="00EE6508" w:rsidP="00EE6508">
      <w:pPr>
        <w:rPr>
          <w:rFonts w:cs="Arial"/>
          <w:b/>
          <w:sz w:val="24"/>
          <w:szCs w:val="24"/>
        </w:rPr>
      </w:pPr>
      <w:r w:rsidRPr="00265D0B">
        <w:rPr>
          <w:rFonts w:cs="Arial"/>
          <w:b/>
          <w:sz w:val="24"/>
          <w:szCs w:val="24"/>
          <w:lang w:val="sr-Latn-RS"/>
        </w:rPr>
        <w:t>1</w:t>
      </w:r>
      <w:r w:rsidRPr="00265D0B">
        <w:rPr>
          <w:rFonts w:cs="Arial"/>
          <w:b/>
          <w:sz w:val="24"/>
          <w:szCs w:val="24"/>
          <w:lang w:val="sr-Cyrl-RS"/>
        </w:rPr>
        <w:t xml:space="preserve">. </w:t>
      </w:r>
      <w:r w:rsidRPr="00265D0B">
        <w:rPr>
          <w:rFonts w:cs="Arial"/>
          <w:b/>
          <w:sz w:val="24"/>
          <w:szCs w:val="24"/>
        </w:rPr>
        <w:t xml:space="preserve">Приступни свич sa 48 </w:t>
      </w:r>
      <w:r w:rsidRPr="00265D0B">
        <w:rPr>
          <w:rFonts w:cs="Arial"/>
          <w:b/>
          <w:i/>
          <w:sz w:val="24"/>
          <w:szCs w:val="24"/>
        </w:rPr>
        <w:t>PoE</w:t>
      </w:r>
      <w:r w:rsidRPr="00265D0B">
        <w:rPr>
          <w:rFonts w:cs="Arial"/>
          <w:b/>
          <w:sz w:val="24"/>
          <w:szCs w:val="24"/>
        </w:rPr>
        <w:t xml:space="preserve"> портова</w:t>
      </w:r>
      <w:r w:rsidRPr="00265D0B">
        <w:rPr>
          <w:rFonts w:cs="Arial"/>
          <w:b/>
          <w:sz w:val="24"/>
          <w:szCs w:val="24"/>
          <w:lang w:val="sr-Cyrl-RS"/>
        </w:rPr>
        <w:t>, комада 2</w:t>
      </w:r>
    </w:p>
    <w:p w:rsidR="00EE6508" w:rsidRPr="00265D0B" w:rsidRDefault="00EE6508" w:rsidP="00EE6508">
      <w:pPr>
        <w:shd w:val="clear" w:color="auto" w:fill="FFFFFF"/>
        <w:tabs>
          <w:tab w:val="left" w:pos="802"/>
        </w:tabs>
        <w:spacing w:before="230" w:line="254" w:lineRule="exact"/>
        <w:rPr>
          <w:rFonts w:cs="Arial"/>
          <w:b/>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- 100 </w:t>
      </w:r>
      <w:r w:rsidRPr="00265D0B">
        <w:rPr>
          <w:rFonts w:cs="Arial"/>
          <w:b/>
          <w:bCs/>
          <w:i/>
          <w:color w:val="000000"/>
          <w:sz w:val="24"/>
          <w:szCs w:val="24"/>
        </w:rPr>
        <w:t>Mbps</w:t>
      </w:r>
      <w:r w:rsidRPr="00265D0B">
        <w:rPr>
          <w:rFonts w:cs="Arial"/>
          <w:b/>
          <w:bCs/>
          <w:color w:val="000000"/>
          <w:sz w:val="24"/>
          <w:szCs w:val="24"/>
        </w:rPr>
        <w:t xml:space="preserve"> </w:t>
      </w:r>
      <w:r w:rsidRPr="00265D0B">
        <w:rPr>
          <w:rFonts w:cs="Arial"/>
          <w:b/>
          <w:bCs/>
          <w:color w:val="000000"/>
          <w:sz w:val="24"/>
          <w:szCs w:val="24"/>
          <w:lang w:val="sr-Cyrl-RS"/>
        </w:rPr>
        <w:t>приступни svič са следећим захтеваним техничким карактеристикама</w:t>
      </w:r>
      <w:r w:rsidRPr="00265D0B">
        <w:rPr>
          <w:rFonts w:cs="Arial"/>
          <w:b/>
          <w:color w:val="000000"/>
          <w:sz w:val="24"/>
          <w:szCs w:val="24"/>
          <w:lang w:val="sr-Cyrl-CS"/>
        </w:rPr>
        <w:t>:</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Спецификација броја и врсте интерфејса</w:t>
      </w:r>
      <w:r w:rsidRPr="00265D0B">
        <w:rPr>
          <w:rStyle w:val="apple-style-span"/>
          <w:rFonts w:eastAsia="MS Mincho" w:cs="Arial"/>
          <w:bCs/>
          <w:szCs w:val="24"/>
        </w:rPr>
        <w:t>:</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lang w:val="sr-Cyrl-RS"/>
        </w:rPr>
        <w:t>Минимално 52 активна порта</w:t>
      </w:r>
      <w:r w:rsidRPr="00265D0B">
        <w:rPr>
          <w:rStyle w:val="apple-style-span"/>
          <w:rFonts w:eastAsia="MS Mincho" w:cs="Arial"/>
          <w:bCs/>
          <w:szCs w:val="24"/>
        </w:rPr>
        <w:t xml:space="preserve">, </w:t>
      </w:r>
      <w:r w:rsidRPr="00265D0B">
        <w:rPr>
          <w:rStyle w:val="apple-style-span"/>
          <w:rFonts w:eastAsia="MS Mincho" w:cs="Arial"/>
          <w:bCs/>
          <w:szCs w:val="24"/>
          <w:lang w:val="sr-Cyrl-RS"/>
        </w:rPr>
        <w:t xml:space="preserve">од тога минимум </w:t>
      </w:r>
      <w:r w:rsidRPr="00265D0B">
        <w:rPr>
          <w:rStyle w:val="apple-style-span"/>
          <w:rFonts w:eastAsia="MS Mincho" w:cs="Arial"/>
          <w:bCs/>
          <w:szCs w:val="24"/>
        </w:rPr>
        <w:t xml:space="preserve">48 </w:t>
      </w:r>
      <w:r w:rsidRPr="00265D0B">
        <w:rPr>
          <w:rStyle w:val="apple-style-span"/>
          <w:rFonts w:eastAsia="MS Mincho" w:cs="Arial"/>
          <w:bCs/>
          <w:i/>
          <w:szCs w:val="24"/>
        </w:rPr>
        <w:t>RJ45 Fast Ethernet</w:t>
      </w:r>
      <w:r w:rsidRPr="00265D0B">
        <w:rPr>
          <w:rStyle w:val="apple-style-span"/>
          <w:rFonts w:eastAsia="MS Mincho" w:cs="Arial"/>
          <w:bCs/>
          <w:szCs w:val="24"/>
        </w:rPr>
        <w:t xml:space="preserve"> </w:t>
      </w:r>
      <w:r w:rsidRPr="00265D0B">
        <w:rPr>
          <w:rStyle w:val="apple-style-span"/>
          <w:rFonts w:eastAsia="MS Mincho" w:cs="Arial"/>
          <w:bCs/>
          <w:szCs w:val="24"/>
          <w:lang w:val="sr-Cyrl-RS"/>
        </w:rPr>
        <w:t>портова</w:t>
      </w:r>
      <w:r w:rsidRPr="00265D0B">
        <w:rPr>
          <w:rStyle w:val="apple-style-span"/>
          <w:rFonts w:eastAsia="MS Mincho" w:cs="Arial"/>
          <w:bCs/>
          <w:szCs w:val="24"/>
        </w:rPr>
        <w:t xml:space="preserve">, минимум 2 </w:t>
      </w:r>
      <w:r w:rsidRPr="00265D0B">
        <w:rPr>
          <w:rStyle w:val="apple-style-span"/>
          <w:rFonts w:eastAsia="MS Mincho" w:cs="Arial"/>
          <w:bCs/>
          <w:i/>
          <w:szCs w:val="24"/>
        </w:rPr>
        <w:t>RJ45</w:t>
      </w:r>
      <w:r w:rsidRPr="00265D0B">
        <w:rPr>
          <w:rStyle w:val="apple-style-span"/>
          <w:rFonts w:eastAsia="MS Mincho" w:cs="Arial"/>
          <w:bCs/>
          <w:szCs w:val="24"/>
        </w:rPr>
        <w:t xml:space="preserve"> 1</w:t>
      </w:r>
      <w:r w:rsidRPr="00265D0B">
        <w:rPr>
          <w:rStyle w:val="apple-style-span"/>
          <w:rFonts w:eastAsia="MS Mincho" w:cs="Arial"/>
          <w:bCs/>
          <w:i/>
          <w:szCs w:val="24"/>
        </w:rPr>
        <w:t>Gigabit</w:t>
      </w:r>
      <w:r w:rsidRPr="00265D0B">
        <w:rPr>
          <w:rStyle w:val="apple-style-span"/>
          <w:rFonts w:eastAsia="MS Mincho" w:cs="Arial"/>
          <w:bCs/>
          <w:szCs w:val="24"/>
        </w:rPr>
        <w:t xml:space="preserve"> </w:t>
      </w:r>
      <w:r w:rsidRPr="00265D0B">
        <w:rPr>
          <w:rStyle w:val="apple-style-span"/>
          <w:rFonts w:eastAsia="MS Mincho" w:cs="Arial"/>
          <w:bCs/>
          <w:szCs w:val="24"/>
          <w:lang w:val="sr-Cyrl-RS"/>
        </w:rPr>
        <w:t>и</w:t>
      </w:r>
      <w:r w:rsidRPr="00265D0B">
        <w:rPr>
          <w:rStyle w:val="apple-style-span"/>
          <w:rFonts w:eastAsia="MS Mincho" w:cs="Arial"/>
          <w:bCs/>
          <w:szCs w:val="24"/>
        </w:rPr>
        <w:t xml:space="preserve"> 2 </w:t>
      </w:r>
      <w:r w:rsidRPr="00265D0B">
        <w:rPr>
          <w:rStyle w:val="apple-style-span"/>
          <w:rFonts w:eastAsia="MS Mincho" w:cs="Arial"/>
          <w:bCs/>
          <w:i/>
          <w:szCs w:val="24"/>
        </w:rPr>
        <w:t xml:space="preserve">SFP 1Gigabit Ethernet </w:t>
      </w:r>
      <w:r w:rsidRPr="00265D0B">
        <w:rPr>
          <w:rStyle w:val="apple-style-span"/>
          <w:rFonts w:eastAsia="MS Mincho" w:cs="Arial"/>
          <w:bCs/>
          <w:szCs w:val="24"/>
        </w:rPr>
        <w:t xml:space="preserve">порт; </w:t>
      </w:r>
      <w:r w:rsidRPr="00265D0B">
        <w:rPr>
          <w:rStyle w:val="apple-style-span"/>
          <w:rFonts w:eastAsia="MS Mincho" w:cs="Arial"/>
          <w:bCs/>
          <w:szCs w:val="24"/>
          <w:lang w:val="sr-Cyrl-RS"/>
        </w:rPr>
        <w:t>уз</w:t>
      </w:r>
      <w:r w:rsidRPr="00265D0B">
        <w:rPr>
          <w:rStyle w:val="apple-style-span"/>
          <w:rFonts w:eastAsia="MS Mincho" w:cs="Arial"/>
          <w:bCs/>
          <w:szCs w:val="24"/>
        </w:rPr>
        <w:t xml:space="preserve"> </w:t>
      </w:r>
      <w:r w:rsidRPr="00265D0B">
        <w:rPr>
          <w:rStyle w:val="apple-style-span"/>
          <w:rFonts w:eastAsia="MS Mincho" w:cs="Arial"/>
          <w:bCs/>
          <w:szCs w:val="24"/>
          <w:lang w:val="sr-Cyrl-RS"/>
        </w:rPr>
        <w:t>свич</w:t>
      </w:r>
      <w:r w:rsidRPr="00265D0B">
        <w:rPr>
          <w:rStyle w:val="apple-style-span"/>
          <w:rFonts w:eastAsia="MS Mincho" w:cs="Arial"/>
          <w:bCs/>
          <w:szCs w:val="24"/>
        </w:rPr>
        <w:t xml:space="preserve"> није потребно </w:t>
      </w:r>
      <w:r w:rsidRPr="00265D0B">
        <w:rPr>
          <w:rStyle w:val="apple-style-span"/>
          <w:rFonts w:eastAsia="MS Mincho" w:cs="Arial"/>
          <w:bCs/>
          <w:szCs w:val="24"/>
          <w:lang w:val="sr-Cyrl-RS"/>
        </w:rPr>
        <w:t>испоручити</w:t>
      </w:r>
      <w:r w:rsidRPr="00265D0B">
        <w:rPr>
          <w:rStyle w:val="apple-style-span"/>
          <w:rFonts w:eastAsia="MS Mincho" w:cs="Arial"/>
          <w:bCs/>
          <w:szCs w:val="24"/>
        </w:rPr>
        <w:t xml:space="preserve"> </w:t>
      </w:r>
      <w:r w:rsidRPr="00265D0B">
        <w:rPr>
          <w:rStyle w:val="apple-style-span"/>
          <w:rFonts w:eastAsia="MS Mincho" w:cs="Arial"/>
          <w:bCs/>
          <w:i/>
          <w:szCs w:val="24"/>
        </w:rPr>
        <w:t>SFP</w:t>
      </w:r>
      <w:r w:rsidRPr="00265D0B">
        <w:rPr>
          <w:rStyle w:val="apple-style-span"/>
          <w:rFonts w:eastAsia="MS Mincho" w:cs="Arial"/>
          <w:bCs/>
          <w:szCs w:val="24"/>
        </w:rPr>
        <w:t xml:space="preserve"> </w:t>
      </w:r>
      <w:r w:rsidRPr="00265D0B">
        <w:rPr>
          <w:rStyle w:val="apple-style-span"/>
          <w:rFonts w:eastAsia="MS Mincho" w:cs="Arial"/>
          <w:bCs/>
          <w:szCs w:val="24"/>
          <w:lang w:val="sr-Cyrl-RS"/>
        </w:rPr>
        <w:t>модуле</w:t>
      </w:r>
    </w:p>
    <w:p w:rsidR="00EE6508" w:rsidRPr="00265D0B" w:rsidRDefault="00EE6508" w:rsidP="00EE6508">
      <w:pPr>
        <w:pStyle w:val="NoSpacing"/>
        <w:numPr>
          <w:ilvl w:val="0"/>
          <w:numId w:val="38"/>
        </w:numPr>
        <w:suppressAutoHyphens w:val="0"/>
        <w:spacing w:before="0"/>
        <w:ind w:left="0" w:firstLine="0"/>
        <w:jc w:val="left"/>
        <w:rPr>
          <w:rStyle w:val="apple-style-span"/>
          <w:rFonts w:cs="Arial"/>
          <w:szCs w:val="24"/>
          <w:lang w:val="sr-Latn-CS"/>
        </w:rPr>
      </w:pPr>
      <w:r w:rsidRPr="00265D0B">
        <w:rPr>
          <w:rStyle w:val="apple-style-span"/>
          <w:rFonts w:eastAsia="MS Mincho" w:cs="Arial"/>
          <w:bCs/>
          <w:szCs w:val="24"/>
          <w:lang w:val="sr-Cyrl-RS"/>
        </w:rPr>
        <w:t>Расположива</w:t>
      </w:r>
      <w:r w:rsidRPr="00265D0B">
        <w:rPr>
          <w:rStyle w:val="apple-style-span"/>
          <w:rFonts w:eastAsia="MS Mincho" w:cs="Arial"/>
          <w:bCs/>
          <w:szCs w:val="24"/>
          <w:lang w:val="sr-Latn-CS"/>
        </w:rPr>
        <w:t xml:space="preserve"> </w:t>
      </w:r>
      <w:r w:rsidRPr="00265D0B">
        <w:rPr>
          <w:rStyle w:val="apple-style-span"/>
          <w:rFonts w:eastAsia="MS Mincho" w:cs="Arial"/>
          <w:bCs/>
          <w:i/>
          <w:szCs w:val="24"/>
          <w:lang w:val="sr-Latn-CS"/>
        </w:rPr>
        <w:t>PoE</w:t>
      </w:r>
      <w:r w:rsidRPr="00265D0B">
        <w:rPr>
          <w:rStyle w:val="apple-style-span"/>
          <w:rFonts w:eastAsia="MS Mincho" w:cs="Arial"/>
          <w:bCs/>
          <w:szCs w:val="24"/>
          <w:lang w:val="sr-Latn-CS"/>
        </w:rPr>
        <w:t xml:space="preserve"> снага od најмање 370W</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lang w:val="sr-Latn-CS"/>
        </w:rPr>
      </w:pPr>
      <w:r w:rsidRPr="00265D0B">
        <w:rPr>
          <w:rStyle w:val="apple-style-span"/>
          <w:rFonts w:eastAsia="MS Mincho" w:cs="Arial"/>
          <w:bCs/>
          <w:szCs w:val="24"/>
          <w:lang w:val="sr-Latn-CS"/>
        </w:rPr>
        <w:t xml:space="preserve">Минимум </w:t>
      </w:r>
      <w:r w:rsidRPr="00265D0B">
        <w:rPr>
          <w:rStyle w:val="apple-style-span"/>
          <w:rFonts w:eastAsia="MS Mincho" w:cs="Arial"/>
          <w:bCs/>
          <w:i/>
          <w:szCs w:val="24"/>
          <w:lang w:val="sr-Latn-CS"/>
        </w:rPr>
        <w:t>forwarding bandwidth</w:t>
      </w:r>
      <w:r w:rsidRPr="00265D0B">
        <w:rPr>
          <w:rStyle w:val="apple-style-span"/>
          <w:rFonts w:eastAsia="MS Mincho" w:cs="Arial"/>
          <w:bCs/>
          <w:szCs w:val="24"/>
          <w:lang w:val="sr-Latn-CS"/>
        </w:rPr>
        <w:t xml:space="preserve"> 16 Gbps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Максимум 1RU</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Перформансе и функционалности</w:t>
      </w:r>
      <w:r w:rsidRPr="00265D0B">
        <w:rPr>
          <w:rStyle w:val="apple-style-span"/>
          <w:rFonts w:eastAsia="MS Mincho" w:cs="Arial"/>
          <w:bCs/>
          <w:szCs w:val="24"/>
        </w:rPr>
        <w:t xml:space="preserve"> уређаја: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i/>
          <w:color w:val="000000"/>
          <w:szCs w:val="24"/>
          <w:lang w:val="pl-PL"/>
        </w:rPr>
        <w:t>Storm</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контрола по порту</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rPr>
      </w:pPr>
      <w:r w:rsidRPr="00265D0B">
        <w:rPr>
          <w:rStyle w:val="apple-style-span"/>
          <w:rFonts w:eastAsia="MS Mincho" w:cs="Arial"/>
          <w:bCs/>
          <w:color w:val="000000"/>
          <w:szCs w:val="24"/>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rPr>
        <w:t xml:space="preserve"> </w:t>
      </w:r>
      <w:r w:rsidRPr="00265D0B">
        <w:rPr>
          <w:rStyle w:val="apple-style-span"/>
          <w:rFonts w:eastAsia="MS Mincho" w:cs="Arial"/>
          <w:bCs/>
          <w:i/>
          <w:color w:val="000000"/>
          <w:szCs w:val="24"/>
        </w:rPr>
        <w:t>NTP</w:t>
      </w:r>
      <w:r w:rsidRPr="00265D0B">
        <w:rPr>
          <w:rStyle w:val="apple-style-span"/>
          <w:rFonts w:eastAsia="MS Mincho" w:cs="Arial"/>
          <w:bCs/>
          <w:color w:val="000000"/>
          <w:szCs w:val="24"/>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rPr>
        <w:t xml:space="preserve"> </w:t>
      </w:r>
      <w:r w:rsidRPr="00265D0B">
        <w:rPr>
          <w:rStyle w:val="apple-style-span"/>
          <w:rFonts w:eastAsia="MS Mincho" w:cs="Arial"/>
          <w:bCs/>
          <w:i/>
          <w:color w:val="000000"/>
          <w:szCs w:val="24"/>
        </w:rPr>
        <w:t>TFTP</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w:t>
      </w:r>
      <w:r w:rsidRPr="00265D0B">
        <w:rPr>
          <w:rStyle w:val="apple-style-span"/>
          <w:rFonts w:eastAsia="MS Mincho" w:cs="Arial"/>
          <w:bCs/>
          <w:i/>
          <w:color w:val="000000"/>
          <w:szCs w:val="24"/>
          <w:lang w:val="pl-PL"/>
        </w:rPr>
        <w:t>Forwarding Rate</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64-Byte </w:t>
      </w:r>
      <w:r w:rsidRPr="00265D0B">
        <w:rPr>
          <w:rStyle w:val="apple-style-span"/>
          <w:rFonts w:eastAsia="MS Mincho" w:cs="Arial"/>
          <w:bCs/>
          <w:color w:val="000000"/>
          <w:szCs w:val="24"/>
          <w:lang w:val="sr-Cyrl-RS"/>
        </w:rPr>
        <w:t>пакете</w:t>
      </w:r>
      <w:r w:rsidRPr="00265D0B">
        <w:rPr>
          <w:rStyle w:val="apple-style-span"/>
          <w:rFonts w:eastAsia="MS Mincho" w:cs="Arial"/>
          <w:bCs/>
          <w:color w:val="000000"/>
          <w:szCs w:val="24"/>
          <w:lang w:val="pl-PL"/>
        </w:rPr>
        <w:t xml:space="preserve"> 13,1 Mpps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128 MB DRAM i 64MB </w:t>
      </w:r>
      <w:r w:rsidRPr="00265D0B">
        <w:rPr>
          <w:rStyle w:val="apple-style-span"/>
          <w:rFonts w:eastAsia="MS Mincho" w:cs="Arial"/>
          <w:bCs/>
          <w:i/>
          <w:color w:val="000000"/>
          <w:szCs w:val="24"/>
          <w:lang w:val="pl-PL"/>
        </w:rPr>
        <w:t>flash</w:t>
      </w:r>
      <w:r w:rsidRPr="00265D0B">
        <w:rPr>
          <w:rStyle w:val="apple-style-span"/>
          <w:rFonts w:eastAsia="MS Mincho" w:cs="Arial"/>
          <w:bCs/>
          <w:color w:val="000000"/>
          <w:szCs w:val="24"/>
          <w:lang w:val="pl-PL"/>
        </w:rPr>
        <w:t xml:space="preserve"> меморије</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Подршка за</w:t>
      </w:r>
      <w:r w:rsidRPr="00265D0B">
        <w:rPr>
          <w:rStyle w:val="apple-style-span"/>
          <w:rFonts w:eastAsia="MS Mincho" w:cs="Arial"/>
          <w:bCs/>
          <w:color w:val="000000"/>
          <w:szCs w:val="24"/>
          <w:lang w:val="sr-Latn-RS"/>
        </w:rPr>
        <w:t xml:space="preserve"> минимално 255 </w:t>
      </w:r>
      <w:r w:rsidRPr="00265D0B">
        <w:rPr>
          <w:rStyle w:val="apple-style-span"/>
          <w:rFonts w:eastAsia="MS Mincho" w:cs="Arial"/>
          <w:bCs/>
          <w:i/>
          <w:color w:val="000000"/>
          <w:szCs w:val="24"/>
          <w:lang w:val="sr-Latn-RS"/>
        </w:rPr>
        <w:t>VLAN</w:t>
      </w:r>
      <w:r w:rsidRPr="00265D0B">
        <w:rPr>
          <w:rStyle w:val="apple-style-span"/>
          <w:rFonts w:eastAsia="MS Mincho" w:cs="Arial"/>
          <w:bCs/>
          <w:color w:val="000000"/>
          <w:szCs w:val="24"/>
          <w:lang w:val="sr-Latn-RS"/>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sr-Latn-RS"/>
        </w:rPr>
        <w:t xml:space="preserve"> 4000 </w:t>
      </w:r>
      <w:r w:rsidRPr="00265D0B">
        <w:rPr>
          <w:rStyle w:val="apple-style-span"/>
          <w:rFonts w:eastAsia="MS Mincho" w:cs="Arial"/>
          <w:bCs/>
          <w:i/>
          <w:color w:val="000000"/>
          <w:szCs w:val="24"/>
          <w:lang w:val="sr-Latn-RS"/>
        </w:rPr>
        <w:t>VLAN ID</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Могућност </w:t>
      </w:r>
      <w:r w:rsidRPr="00265D0B">
        <w:rPr>
          <w:rStyle w:val="apple-style-span"/>
          <w:rFonts w:eastAsia="MS Mincho" w:cs="Arial"/>
          <w:bCs/>
          <w:color w:val="000000"/>
          <w:szCs w:val="24"/>
          <w:lang w:val="sr-Cyrl-RS"/>
        </w:rPr>
        <w:t>управљања кроз</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CLI</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Web</w:t>
      </w:r>
      <w:r w:rsidRPr="00265D0B">
        <w:rPr>
          <w:rStyle w:val="apple-style-span"/>
          <w:rFonts w:eastAsia="MS Mincho" w:cs="Arial"/>
          <w:bCs/>
          <w:color w:val="000000"/>
          <w:szCs w:val="24"/>
          <w:lang w:val="pl-PL"/>
        </w:rPr>
        <w:t>.</w:t>
      </w:r>
    </w:p>
    <w:p w:rsidR="00EE6508" w:rsidRPr="00265D0B" w:rsidRDefault="00EE6508" w:rsidP="00EE6508">
      <w:pPr>
        <w:pStyle w:val="NoSpacing"/>
        <w:numPr>
          <w:ilvl w:val="0"/>
          <w:numId w:val="38"/>
        </w:numPr>
        <w:suppressAutoHyphens w:val="0"/>
        <w:spacing w:before="0"/>
        <w:ind w:left="0" w:firstLine="0"/>
        <w:jc w:val="left"/>
        <w:rPr>
          <w:rFonts w:cs="Arial"/>
          <w:color w:val="000000"/>
          <w:szCs w:val="24"/>
          <w:lang w:val="pl-PL"/>
        </w:rPr>
      </w:pPr>
      <w:r w:rsidRPr="00265D0B">
        <w:rPr>
          <w:rStyle w:val="apple-style-span"/>
          <w:rFonts w:eastAsia="MS Mincho" w:cs="Arial"/>
          <w:bCs/>
          <w:i/>
          <w:color w:val="000000"/>
          <w:szCs w:val="24"/>
          <w:lang w:val="pl-PL"/>
        </w:rPr>
        <w:t>GUI</w:t>
      </w:r>
      <w:r w:rsidRPr="00265D0B">
        <w:rPr>
          <w:rStyle w:val="apple-style-span"/>
          <w:rFonts w:eastAsia="MS Mincho" w:cs="Arial"/>
          <w:bCs/>
          <w:color w:val="000000"/>
          <w:szCs w:val="24"/>
          <w:lang w:val="pl-PL"/>
        </w:rPr>
        <w:t xml:space="preserve"> интерфејс </w:t>
      </w:r>
      <w:r w:rsidRPr="00265D0B">
        <w:rPr>
          <w:rStyle w:val="apple-style-span"/>
          <w:rFonts w:eastAsia="MS Mincho" w:cs="Arial"/>
          <w:bCs/>
          <w:color w:val="000000"/>
          <w:szCs w:val="24"/>
          <w:lang w:val="sr-Cyrl-RS"/>
        </w:rPr>
        <w:t>који</w:t>
      </w:r>
      <w:r w:rsidRPr="00265D0B">
        <w:rPr>
          <w:rStyle w:val="apple-style-span"/>
          <w:rFonts w:eastAsia="MS Mincho" w:cs="Arial"/>
          <w:bCs/>
          <w:color w:val="000000"/>
          <w:szCs w:val="24"/>
          <w:lang w:val="pl-PL"/>
        </w:rPr>
        <w:t xml:space="preserve"> омогућава:</w:t>
      </w:r>
      <w:bookmarkStart w:id="21" w:name="wp9002607"/>
      <w:bookmarkEnd w:id="21"/>
      <w:r w:rsidRPr="00265D0B">
        <w:rPr>
          <w:rStyle w:val="apple-style-span"/>
          <w:rFonts w:eastAsia="MS Mincho" w:cs="Arial"/>
          <w:bCs/>
          <w:color w:val="000000"/>
          <w:szCs w:val="24"/>
          <w:lang w:val="pl-PL"/>
        </w:rPr>
        <w:t xml:space="preserve"> конфигурацију уређаја, </w:t>
      </w:r>
      <w:r w:rsidRPr="00265D0B">
        <w:rPr>
          <w:rStyle w:val="apple-style-span"/>
          <w:rFonts w:eastAsia="MS Mincho" w:cs="Arial"/>
          <w:bCs/>
          <w:color w:val="000000"/>
          <w:szCs w:val="24"/>
          <w:lang w:val="sr-Cyrl-RS"/>
        </w:rPr>
        <w:t>примање савета за</w:t>
      </w:r>
      <w:r w:rsidRPr="00265D0B">
        <w:rPr>
          <w:rStyle w:val="apple-style-span"/>
          <w:rFonts w:eastAsia="MS Mincho" w:cs="Arial"/>
          <w:bCs/>
          <w:color w:val="000000"/>
          <w:szCs w:val="24"/>
          <w:lang w:val="pl-PL"/>
        </w:rPr>
        <w:t xml:space="preserve"> </w:t>
      </w:r>
      <w:r w:rsidRPr="00265D0B">
        <w:rPr>
          <w:rFonts w:cs="Arial"/>
          <w:i/>
          <w:szCs w:val="24"/>
          <w:lang w:val="pl-PL"/>
        </w:rPr>
        <w:t>troubleshooting</w:t>
      </w:r>
      <w:bookmarkStart w:id="22" w:name="wp9002608"/>
      <w:bookmarkEnd w:id="22"/>
      <w:r w:rsidRPr="00265D0B">
        <w:rPr>
          <w:rFonts w:cs="Arial"/>
          <w:szCs w:val="24"/>
          <w:lang w:val="pl-PL"/>
        </w:rPr>
        <w:t xml:space="preserve">, </w:t>
      </w:r>
      <w:bookmarkStart w:id="23" w:name="wp9002609"/>
      <w:bookmarkEnd w:id="23"/>
      <w:r w:rsidRPr="00265D0B">
        <w:rPr>
          <w:rFonts w:cs="Arial"/>
          <w:szCs w:val="24"/>
          <w:lang w:val="sr-Cyrl-RS"/>
        </w:rPr>
        <w:t>приказ извештаја</w:t>
      </w:r>
      <w:r w:rsidRPr="00265D0B">
        <w:rPr>
          <w:rFonts w:cs="Arial"/>
          <w:szCs w:val="24"/>
          <w:lang w:val="pl-PL"/>
        </w:rPr>
        <w:t xml:space="preserve">, </w:t>
      </w:r>
      <w:bookmarkStart w:id="24" w:name="wp9002610"/>
      <w:bookmarkEnd w:id="24"/>
      <w:r w:rsidRPr="00265D0B">
        <w:rPr>
          <w:rFonts w:cs="Arial"/>
          <w:szCs w:val="24"/>
          <w:lang w:val="sr-Cyrl-RS"/>
        </w:rPr>
        <w:t>примање обавештења о разним догађајима</w:t>
      </w:r>
      <w:r w:rsidRPr="00265D0B">
        <w:rPr>
          <w:rFonts w:cs="Arial"/>
          <w:szCs w:val="24"/>
          <w:lang w:val="pl-PL"/>
        </w:rPr>
        <w:t>,  подешавање мрежни</w:t>
      </w:r>
      <w:r w:rsidRPr="00265D0B">
        <w:rPr>
          <w:rFonts w:cs="Arial"/>
          <w:szCs w:val="24"/>
          <w:lang w:val="sr-Cyrl-RS"/>
        </w:rPr>
        <w:t>х</w:t>
      </w:r>
      <w:r w:rsidRPr="00265D0B">
        <w:rPr>
          <w:rFonts w:cs="Arial"/>
          <w:szCs w:val="24"/>
          <w:lang w:val="pl-PL"/>
        </w:rPr>
        <w:t xml:space="preserve"> </w:t>
      </w:r>
      <w:r w:rsidRPr="00265D0B">
        <w:rPr>
          <w:rFonts w:cs="Arial"/>
          <w:i/>
          <w:szCs w:val="24"/>
          <w:lang w:val="pl-PL"/>
        </w:rPr>
        <w:t>security</w:t>
      </w:r>
      <w:r w:rsidRPr="00265D0B">
        <w:rPr>
          <w:rFonts w:cs="Arial"/>
          <w:szCs w:val="24"/>
          <w:lang w:val="pl-PL"/>
        </w:rPr>
        <w:t xml:space="preserve"> </w:t>
      </w:r>
      <w:r w:rsidRPr="00265D0B">
        <w:rPr>
          <w:rFonts w:cs="Arial"/>
          <w:szCs w:val="24"/>
          <w:lang w:val="sr-Cyrl-RS"/>
        </w:rPr>
        <w:t>параметара</w:t>
      </w:r>
      <w:r w:rsidRPr="00265D0B">
        <w:rPr>
          <w:rFonts w:cs="Arial"/>
          <w:szCs w:val="24"/>
          <w:lang w:val="pl-PL"/>
        </w:rPr>
        <w:t xml:space="preserve">, </w:t>
      </w:r>
      <w:bookmarkStart w:id="25" w:name="wp9002611"/>
      <w:bookmarkEnd w:id="25"/>
      <w:r w:rsidRPr="00265D0B">
        <w:rPr>
          <w:rFonts w:cs="Arial"/>
          <w:szCs w:val="24"/>
          <w:lang w:val="sr-Cyrl-RS"/>
        </w:rPr>
        <w:t>синхронизацију</w:t>
      </w:r>
      <w:r w:rsidRPr="00265D0B">
        <w:rPr>
          <w:rFonts w:cs="Arial"/>
          <w:szCs w:val="24"/>
          <w:lang w:val="pl-PL"/>
        </w:rPr>
        <w:t xml:space="preserve"> </w:t>
      </w:r>
      <w:r w:rsidRPr="00265D0B">
        <w:rPr>
          <w:rFonts w:cs="Arial"/>
          <w:i/>
          <w:szCs w:val="24"/>
          <w:lang w:val="pl-PL"/>
        </w:rPr>
        <w:t>passworda</w:t>
      </w:r>
      <w:bookmarkStart w:id="26" w:name="wp9002612"/>
      <w:bookmarkEnd w:id="26"/>
      <w:r w:rsidRPr="00265D0B">
        <w:rPr>
          <w:rFonts w:cs="Arial"/>
          <w:szCs w:val="24"/>
          <w:lang w:val="pl-PL"/>
        </w:rPr>
        <w:t xml:space="preserve"> и </w:t>
      </w:r>
      <w:r w:rsidRPr="00265D0B">
        <w:rPr>
          <w:rFonts w:cs="Arial"/>
          <w:i/>
          <w:color w:val="000000"/>
          <w:szCs w:val="24"/>
          <w:lang w:val="pl-PL"/>
        </w:rPr>
        <w:t>software upgrade</w:t>
      </w:r>
      <w:bookmarkStart w:id="27" w:name="wp9002613"/>
      <w:bookmarkEnd w:id="27"/>
      <w:r w:rsidRPr="00265D0B">
        <w:rPr>
          <w:rFonts w:cs="Arial"/>
          <w:color w:val="000000"/>
          <w:szCs w:val="24"/>
          <w:lang w:val="pl-PL"/>
        </w:rPr>
        <w:t xml:space="preserve"> </w:t>
      </w:r>
      <w:r w:rsidRPr="00265D0B">
        <w:rPr>
          <w:rFonts w:cs="Arial"/>
          <w:color w:val="000000"/>
          <w:szCs w:val="24"/>
          <w:lang w:val="sr-Cyrl-RS"/>
        </w:rPr>
        <w:t>свича</w:t>
      </w:r>
    </w:p>
    <w:p w:rsidR="00EE6508" w:rsidRPr="00265D0B" w:rsidRDefault="00EE6508" w:rsidP="00EE6508">
      <w:pPr>
        <w:pStyle w:val="NoSpacing"/>
        <w:numPr>
          <w:ilvl w:val="0"/>
          <w:numId w:val="38"/>
        </w:numPr>
        <w:suppressAutoHyphens w:val="0"/>
        <w:spacing w:before="0"/>
        <w:ind w:left="0" w:firstLine="0"/>
        <w:jc w:val="left"/>
        <w:rPr>
          <w:rFonts w:cs="Arial"/>
          <w:bCs/>
          <w:color w:val="000000"/>
          <w:szCs w:val="24"/>
        </w:rPr>
      </w:pPr>
      <w:r w:rsidRPr="00265D0B">
        <w:rPr>
          <w:rFonts w:cs="Arial"/>
          <w:bCs/>
          <w:color w:val="000000"/>
          <w:szCs w:val="24"/>
        </w:rPr>
        <w:t xml:space="preserve">Подршка 802.1X </w:t>
      </w:r>
      <w:r w:rsidRPr="00265D0B">
        <w:rPr>
          <w:rFonts w:cs="Arial"/>
          <w:bCs/>
          <w:color w:val="000000"/>
          <w:szCs w:val="24"/>
          <w:lang w:val="sr-Cyrl-RS"/>
        </w:rPr>
        <w:t>за аутентификацију</w:t>
      </w:r>
      <w:r w:rsidRPr="00265D0B">
        <w:rPr>
          <w:rFonts w:cs="Arial"/>
          <w:bCs/>
          <w:color w:val="000000"/>
          <w:szCs w:val="24"/>
        </w:rPr>
        <w:t xml:space="preserve"> </w:t>
      </w:r>
    </w:p>
    <w:p w:rsidR="00EE6508" w:rsidRPr="00265D0B" w:rsidRDefault="00EE6508" w:rsidP="00EE6508">
      <w:pPr>
        <w:pStyle w:val="NoSpacing"/>
        <w:numPr>
          <w:ilvl w:val="0"/>
          <w:numId w:val="38"/>
        </w:numPr>
        <w:suppressAutoHyphens w:val="0"/>
        <w:spacing w:before="0"/>
        <w:ind w:left="0" w:firstLine="0"/>
        <w:jc w:val="left"/>
        <w:rPr>
          <w:rFonts w:cs="Arial"/>
          <w:color w:val="000000"/>
          <w:szCs w:val="24"/>
          <w:lang w:val="pt-BR"/>
        </w:rPr>
      </w:pPr>
      <w:r w:rsidRPr="00265D0B">
        <w:rPr>
          <w:rFonts w:cs="Arial"/>
          <w:color w:val="000000"/>
          <w:szCs w:val="24"/>
          <w:lang w:val="pt-BR"/>
        </w:rPr>
        <w:t xml:space="preserve">Могућност </w:t>
      </w:r>
      <w:r w:rsidRPr="00265D0B">
        <w:rPr>
          <w:rFonts w:cs="Arial"/>
          <w:color w:val="000000"/>
          <w:szCs w:val="24"/>
          <w:lang w:val="sr-Cyrl-RS"/>
        </w:rPr>
        <w:t>дефинисања</w:t>
      </w:r>
      <w:r w:rsidRPr="00265D0B">
        <w:rPr>
          <w:rFonts w:cs="Arial"/>
          <w:color w:val="000000"/>
          <w:szCs w:val="24"/>
          <w:lang w:val="pt-BR"/>
        </w:rPr>
        <w:t xml:space="preserve"> </w:t>
      </w:r>
      <w:r w:rsidRPr="00265D0B">
        <w:rPr>
          <w:rFonts w:cs="Arial"/>
          <w:i/>
          <w:color w:val="000000"/>
          <w:szCs w:val="24"/>
          <w:lang w:val="pt-BR"/>
        </w:rPr>
        <w:t>access control</w:t>
      </w:r>
      <w:r w:rsidRPr="00265D0B">
        <w:rPr>
          <w:rFonts w:cs="Arial"/>
          <w:color w:val="000000"/>
          <w:szCs w:val="24"/>
          <w:lang w:val="pt-BR"/>
        </w:rPr>
        <w:t xml:space="preserve"> </w:t>
      </w:r>
      <w:r w:rsidRPr="00265D0B">
        <w:rPr>
          <w:rFonts w:cs="Arial"/>
          <w:color w:val="000000"/>
          <w:szCs w:val="24"/>
          <w:lang w:val="sr-Cyrl-RS"/>
        </w:rPr>
        <w:t>листи</w:t>
      </w:r>
      <w:r w:rsidRPr="00265D0B">
        <w:rPr>
          <w:rFonts w:cs="Arial"/>
          <w:color w:val="000000"/>
          <w:szCs w:val="24"/>
          <w:lang w:val="pt-BR"/>
        </w:rPr>
        <w:t xml:space="preserve"> </w:t>
      </w:r>
      <w:r w:rsidRPr="00265D0B">
        <w:rPr>
          <w:rFonts w:cs="Arial"/>
          <w:color w:val="000000"/>
          <w:szCs w:val="24"/>
          <w:lang w:val="sr-Cyrl-RS"/>
        </w:rPr>
        <w:t>на</w:t>
      </w:r>
      <w:r w:rsidRPr="00265D0B">
        <w:rPr>
          <w:rFonts w:cs="Arial"/>
          <w:color w:val="000000"/>
          <w:szCs w:val="24"/>
          <w:lang w:val="pt-BR"/>
        </w:rPr>
        <w:t xml:space="preserve"> </w:t>
      </w:r>
      <w:r w:rsidRPr="00265D0B">
        <w:rPr>
          <w:rFonts w:cs="Arial"/>
          <w:i/>
          <w:color w:val="000000"/>
          <w:szCs w:val="24"/>
          <w:lang w:val="pt-BR"/>
        </w:rPr>
        <w:t>L2</w:t>
      </w:r>
      <w:r w:rsidRPr="00265D0B">
        <w:rPr>
          <w:rFonts w:cs="Arial"/>
          <w:color w:val="000000"/>
          <w:szCs w:val="24"/>
          <w:lang w:val="pt-BR"/>
        </w:rPr>
        <w:t xml:space="preserve"> портови</w:t>
      </w:r>
      <w:r w:rsidRPr="00265D0B">
        <w:rPr>
          <w:rFonts w:cs="Arial"/>
          <w:color w:val="000000"/>
          <w:szCs w:val="24"/>
          <w:lang w:val="sr-Cyrl-RS"/>
        </w:rPr>
        <w:t>ма</w:t>
      </w:r>
      <w:r w:rsidRPr="00265D0B">
        <w:rPr>
          <w:rFonts w:cs="Arial"/>
          <w:color w:val="000000"/>
          <w:szCs w:val="24"/>
          <w:lang w:val="pt-BR"/>
        </w:rPr>
        <w:t xml:space="preserve"> </w:t>
      </w:r>
      <w:r w:rsidRPr="00265D0B">
        <w:rPr>
          <w:rFonts w:cs="Arial"/>
          <w:color w:val="000000"/>
          <w:szCs w:val="24"/>
          <w:lang w:val="sr-Cyrl-RS"/>
        </w:rPr>
        <w:t>свича</w:t>
      </w:r>
    </w:p>
    <w:p w:rsidR="00EE6508" w:rsidRPr="00265D0B" w:rsidRDefault="00EE6508" w:rsidP="00EE6508">
      <w:pPr>
        <w:pStyle w:val="NoSpacing"/>
        <w:numPr>
          <w:ilvl w:val="0"/>
          <w:numId w:val="38"/>
        </w:numPr>
        <w:suppressAutoHyphens w:val="0"/>
        <w:spacing w:before="0"/>
        <w:ind w:left="0" w:firstLine="0"/>
        <w:jc w:val="left"/>
        <w:rPr>
          <w:rFonts w:cs="Arial"/>
          <w:bCs/>
          <w:color w:val="000000"/>
          <w:szCs w:val="24"/>
          <w:lang w:val="pl-PL"/>
        </w:rPr>
      </w:pPr>
      <w:r w:rsidRPr="00265D0B">
        <w:rPr>
          <w:rFonts w:cs="Arial"/>
          <w:bCs/>
          <w:color w:val="000000"/>
          <w:szCs w:val="24"/>
          <w:lang w:val="pl-PL"/>
        </w:rPr>
        <w:t xml:space="preserve">Минимално 4 </w:t>
      </w:r>
      <w:r w:rsidRPr="00265D0B">
        <w:rPr>
          <w:rFonts w:cs="Arial"/>
          <w:bCs/>
          <w:i/>
          <w:color w:val="000000"/>
          <w:szCs w:val="24"/>
          <w:lang w:val="en-US"/>
        </w:rPr>
        <w:t>output</w:t>
      </w:r>
      <w:r w:rsidRPr="00265D0B">
        <w:rPr>
          <w:rFonts w:cs="Arial"/>
          <w:bCs/>
          <w:color w:val="000000"/>
          <w:szCs w:val="24"/>
          <w:lang w:val="pl-PL"/>
        </w:rPr>
        <w:t xml:space="preserve"> </w:t>
      </w:r>
      <w:r w:rsidRPr="00265D0B">
        <w:rPr>
          <w:rFonts w:cs="Arial"/>
          <w:bCs/>
          <w:i/>
          <w:color w:val="000000"/>
          <w:szCs w:val="24"/>
          <w:lang w:val="pl-PL"/>
        </w:rPr>
        <w:t>queue</w:t>
      </w:r>
      <w:r w:rsidRPr="00265D0B">
        <w:rPr>
          <w:rFonts w:cs="Arial"/>
          <w:bCs/>
          <w:color w:val="000000"/>
          <w:szCs w:val="24"/>
          <w:lang w:val="pl-PL"/>
        </w:rPr>
        <w:t xml:space="preserve"> </w:t>
      </w:r>
      <w:r w:rsidRPr="00265D0B">
        <w:rPr>
          <w:rFonts w:cs="Arial"/>
          <w:bCs/>
          <w:color w:val="000000"/>
          <w:szCs w:val="24"/>
          <w:lang w:val="sr-Cyrl-RS"/>
        </w:rPr>
        <w:t>по порту за</w:t>
      </w:r>
      <w:r w:rsidRPr="00265D0B">
        <w:rPr>
          <w:rFonts w:cs="Arial"/>
          <w:bCs/>
          <w:color w:val="000000"/>
          <w:szCs w:val="24"/>
          <w:lang w:val="pl-PL"/>
        </w:rPr>
        <w:t xml:space="preserve"> </w:t>
      </w:r>
      <w:r w:rsidRPr="00265D0B">
        <w:rPr>
          <w:rFonts w:cs="Arial"/>
          <w:bCs/>
          <w:i/>
          <w:color w:val="000000"/>
          <w:szCs w:val="24"/>
          <w:lang w:val="pl-PL"/>
        </w:rPr>
        <w:t>QoS</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 xml:space="preserve">Подршка за </w:t>
      </w:r>
      <w:r w:rsidRPr="00265D0B">
        <w:rPr>
          <w:rFonts w:cs="Arial"/>
          <w:i/>
          <w:szCs w:val="24"/>
        </w:rPr>
        <w:t>rate limiting</w:t>
      </w:r>
      <w:r w:rsidRPr="00265D0B">
        <w:rPr>
          <w:rFonts w:cs="Arial"/>
          <w:szCs w:val="24"/>
        </w:rPr>
        <w:t xml:space="preserve"> </w:t>
      </w:r>
      <w:r w:rsidRPr="00265D0B">
        <w:rPr>
          <w:rFonts w:cs="Arial"/>
          <w:szCs w:val="24"/>
          <w:lang w:val="sr-Cyrl-RS"/>
        </w:rPr>
        <w:t>у зависности од</w:t>
      </w:r>
      <w:r w:rsidRPr="00265D0B">
        <w:rPr>
          <w:rFonts w:cs="Arial"/>
          <w:szCs w:val="24"/>
        </w:rPr>
        <w:t xml:space="preserve"> </w:t>
      </w:r>
      <w:r w:rsidRPr="00265D0B">
        <w:rPr>
          <w:rFonts w:cs="Arial"/>
          <w:i/>
          <w:szCs w:val="24"/>
        </w:rPr>
        <w:t>source</w:t>
      </w:r>
      <w:r w:rsidRPr="00265D0B">
        <w:rPr>
          <w:rFonts w:cs="Arial"/>
          <w:szCs w:val="24"/>
        </w:rPr>
        <w:t xml:space="preserve"> </w:t>
      </w:r>
      <w:r w:rsidRPr="00265D0B">
        <w:rPr>
          <w:rFonts w:cs="Arial"/>
          <w:szCs w:val="24"/>
          <w:lang w:val="sr-Cyrl-RS"/>
        </w:rPr>
        <w:t>и</w:t>
      </w:r>
      <w:r w:rsidRPr="00265D0B">
        <w:rPr>
          <w:rFonts w:cs="Arial"/>
          <w:szCs w:val="24"/>
        </w:rPr>
        <w:t xml:space="preserve"> </w:t>
      </w:r>
      <w:r w:rsidRPr="00265D0B">
        <w:rPr>
          <w:rFonts w:cs="Arial"/>
          <w:i/>
          <w:szCs w:val="24"/>
        </w:rPr>
        <w:t>destination</w:t>
      </w:r>
      <w:r w:rsidRPr="00265D0B">
        <w:rPr>
          <w:rFonts w:cs="Arial"/>
          <w:szCs w:val="24"/>
        </w:rPr>
        <w:t xml:space="preserve"> </w:t>
      </w:r>
      <w:r w:rsidRPr="00265D0B">
        <w:rPr>
          <w:rFonts w:cs="Arial"/>
          <w:i/>
          <w:szCs w:val="24"/>
        </w:rPr>
        <w:t>IP</w:t>
      </w:r>
      <w:r w:rsidRPr="00265D0B">
        <w:rPr>
          <w:rFonts w:cs="Arial"/>
          <w:szCs w:val="24"/>
        </w:rPr>
        <w:t xml:space="preserve"> адресе, </w:t>
      </w:r>
      <w:r w:rsidRPr="00265D0B">
        <w:rPr>
          <w:rFonts w:cs="Arial"/>
          <w:i/>
          <w:szCs w:val="24"/>
        </w:rPr>
        <w:t>source</w:t>
      </w:r>
      <w:r w:rsidRPr="00265D0B">
        <w:rPr>
          <w:rFonts w:cs="Arial"/>
          <w:szCs w:val="24"/>
        </w:rPr>
        <w:t xml:space="preserve"> </w:t>
      </w:r>
      <w:r w:rsidRPr="00265D0B">
        <w:rPr>
          <w:rFonts w:cs="Arial"/>
          <w:szCs w:val="24"/>
          <w:lang w:val="sr-Cyrl-RS"/>
        </w:rPr>
        <w:t>и</w:t>
      </w:r>
      <w:r w:rsidRPr="00265D0B">
        <w:rPr>
          <w:rFonts w:cs="Arial"/>
          <w:szCs w:val="24"/>
        </w:rPr>
        <w:t xml:space="preserve"> </w:t>
      </w:r>
      <w:r w:rsidRPr="00265D0B">
        <w:rPr>
          <w:rFonts w:cs="Arial"/>
          <w:i/>
          <w:szCs w:val="24"/>
        </w:rPr>
        <w:t>destination</w:t>
      </w:r>
      <w:r w:rsidRPr="00265D0B">
        <w:rPr>
          <w:rFonts w:cs="Arial"/>
          <w:szCs w:val="24"/>
        </w:rPr>
        <w:t xml:space="preserve"> </w:t>
      </w:r>
      <w:r w:rsidRPr="00265D0B">
        <w:rPr>
          <w:rFonts w:cs="Arial"/>
          <w:i/>
          <w:szCs w:val="24"/>
        </w:rPr>
        <w:t>MAC</w:t>
      </w:r>
      <w:r w:rsidRPr="00265D0B">
        <w:rPr>
          <w:rFonts w:cs="Arial"/>
          <w:szCs w:val="24"/>
        </w:rPr>
        <w:t xml:space="preserve"> адресе </w:t>
      </w:r>
      <w:r w:rsidRPr="00265D0B">
        <w:rPr>
          <w:rFonts w:cs="Arial"/>
          <w:szCs w:val="24"/>
          <w:lang w:val="sr-Cyrl-RS"/>
        </w:rPr>
        <w:t>или</w:t>
      </w:r>
      <w:r w:rsidRPr="00265D0B">
        <w:rPr>
          <w:rFonts w:cs="Arial"/>
          <w:szCs w:val="24"/>
        </w:rPr>
        <w:t xml:space="preserve"> </w:t>
      </w:r>
      <w:r w:rsidRPr="00265D0B">
        <w:rPr>
          <w:rFonts w:cs="Arial"/>
          <w:i/>
          <w:szCs w:val="24"/>
        </w:rPr>
        <w:t>Layer 4 TCP/UDP</w:t>
      </w:r>
      <w:r w:rsidRPr="00265D0B">
        <w:rPr>
          <w:rFonts w:cs="Arial"/>
          <w:szCs w:val="24"/>
        </w:rPr>
        <w:t xml:space="preserve"> </w:t>
      </w:r>
      <w:r w:rsidRPr="00265D0B">
        <w:rPr>
          <w:rFonts w:cs="Arial"/>
          <w:szCs w:val="24"/>
          <w:lang w:val="sr-Cyrl-RS"/>
        </w:rPr>
        <w:t>информација</w:t>
      </w:r>
    </w:p>
    <w:p w:rsidR="00EE6508" w:rsidRPr="00265D0B" w:rsidRDefault="00EE6508" w:rsidP="00EE6508">
      <w:pPr>
        <w:pStyle w:val="NoSpacing"/>
        <w:numPr>
          <w:ilvl w:val="0"/>
          <w:numId w:val="38"/>
        </w:numPr>
        <w:suppressAutoHyphens w:val="0"/>
        <w:spacing w:before="0"/>
        <w:ind w:left="0" w:firstLine="0"/>
        <w:jc w:val="left"/>
        <w:rPr>
          <w:rFonts w:cs="Arial"/>
          <w:szCs w:val="24"/>
          <w:lang w:val="sr-Latn-CS"/>
        </w:rPr>
      </w:pPr>
      <w:r w:rsidRPr="00265D0B">
        <w:rPr>
          <w:rFonts w:cs="Arial"/>
          <w:szCs w:val="24"/>
          <w:lang w:val="sr-Cyrl-RS"/>
        </w:rPr>
        <w:t xml:space="preserve">Уграђен софтверски агент за мониторинг и преузимање акција над компонентама система </w:t>
      </w:r>
    </w:p>
    <w:p w:rsidR="00EE6508" w:rsidRPr="00265D0B" w:rsidRDefault="00EE6508" w:rsidP="00EE6508">
      <w:pPr>
        <w:pStyle w:val="NoSpacing"/>
        <w:numPr>
          <w:ilvl w:val="0"/>
          <w:numId w:val="38"/>
        </w:numPr>
        <w:suppressAutoHyphens w:val="0"/>
        <w:spacing w:before="0"/>
        <w:ind w:left="0" w:firstLine="0"/>
        <w:jc w:val="left"/>
        <w:rPr>
          <w:rFonts w:cs="Arial"/>
          <w:szCs w:val="24"/>
          <w:lang w:val="sr-Latn-CS"/>
        </w:rPr>
      </w:pPr>
      <w:r w:rsidRPr="00265D0B">
        <w:rPr>
          <w:rFonts w:cs="Arial"/>
          <w:szCs w:val="24"/>
          <w:lang w:val="sr-Latn-CS"/>
        </w:rPr>
        <w:t xml:space="preserve">Аутоматска конфигурација kada </w:t>
      </w:r>
      <w:r w:rsidRPr="00265D0B">
        <w:rPr>
          <w:rFonts w:cs="Arial"/>
          <w:szCs w:val="24"/>
          <w:lang w:val="sr-Cyrl-RS"/>
        </w:rPr>
        <w:t>се</w:t>
      </w:r>
      <w:r w:rsidRPr="00265D0B">
        <w:rPr>
          <w:rFonts w:cs="Arial"/>
          <w:szCs w:val="24"/>
          <w:lang w:val="sr-Latn-CS"/>
        </w:rPr>
        <w:t xml:space="preserve"> уређај </w:t>
      </w:r>
      <w:r w:rsidRPr="00265D0B">
        <w:rPr>
          <w:rFonts w:cs="Arial"/>
          <w:szCs w:val="24"/>
          <w:lang w:val="sr-Cyrl-RS"/>
        </w:rPr>
        <w:t>повеже</w:t>
      </w:r>
      <w:r w:rsidRPr="00265D0B">
        <w:rPr>
          <w:rFonts w:cs="Arial"/>
          <w:szCs w:val="24"/>
          <w:lang w:val="sr-Latn-CS"/>
        </w:rPr>
        <w:t xml:space="preserve"> </w:t>
      </w:r>
      <w:r w:rsidRPr="00265D0B">
        <w:rPr>
          <w:rFonts w:cs="Arial"/>
          <w:szCs w:val="24"/>
          <w:lang w:val="sr-Cyrl-RS"/>
        </w:rPr>
        <w:t>на порт свича</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Додатни</w:t>
      </w:r>
      <w:r w:rsidRPr="00265D0B">
        <w:rPr>
          <w:rStyle w:val="apple-style-span"/>
          <w:rFonts w:eastAsia="MS Mincho" w:cs="Arial"/>
          <w:bCs/>
          <w:szCs w:val="24"/>
        </w:rPr>
        <w:t xml:space="preserve"> SFP модули </w:t>
      </w:r>
      <w:r w:rsidRPr="00265D0B">
        <w:rPr>
          <w:rStyle w:val="apple-style-span"/>
          <w:rFonts w:eastAsia="MS Mincho" w:cs="Arial"/>
          <w:bCs/>
          <w:szCs w:val="24"/>
          <w:lang w:val="sr-Cyrl-RS"/>
        </w:rPr>
        <w:t>уз сваки уређај</w:t>
      </w:r>
      <w:r w:rsidRPr="00265D0B">
        <w:rPr>
          <w:rStyle w:val="apple-style-span"/>
          <w:rFonts w:eastAsia="MS Mincho" w:cs="Arial"/>
          <w:bCs/>
          <w:szCs w:val="24"/>
        </w:rPr>
        <w:t xml:space="preserve">: </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2 комада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w:t>
      </w:r>
      <w:r w:rsidRPr="00265D0B">
        <w:rPr>
          <w:rStyle w:val="apple-style-span"/>
          <w:rFonts w:eastAsia="MS Mincho" w:cs="Arial"/>
          <w:bCs/>
          <w:szCs w:val="24"/>
          <w:lang w:val="sr-Cyrl-RS"/>
        </w:rPr>
        <w:t>а</w:t>
      </w:r>
      <w:r w:rsidRPr="00265D0B">
        <w:rPr>
          <w:rStyle w:val="apple-style-span"/>
          <w:rFonts w:eastAsia="MS Mincho" w:cs="Arial"/>
          <w:bCs/>
          <w:szCs w:val="24"/>
        </w:rPr>
        <w:t xml:space="preserve">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w:t>
      </w:r>
      <w:r w:rsidRPr="00265D0B">
        <w:rPr>
          <w:rStyle w:val="apple-style-span"/>
          <w:rFonts w:eastAsia="MS Mincho" w:cs="Arial"/>
          <w:bCs/>
          <w:i/>
          <w:szCs w:val="24"/>
          <w:lang w:val="en-US"/>
        </w:rPr>
        <w:t>-</w:t>
      </w:r>
      <w:r w:rsidRPr="00265D0B">
        <w:rPr>
          <w:rStyle w:val="apple-style-span"/>
          <w:rFonts w:eastAsia="MS Mincho" w:cs="Arial"/>
          <w:bCs/>
          <w:i/>
          <w:szCs w:val="24"/>
        </w:rPr>
        <w:t>duple</w:t>
      </w:r>
      <w:r w:rsidRPr="00265D0B">
        <w:rPr>
          <w:rStyle w:val="apple-style-span"/>
          <w:rFonts w:eastAsia="MS Mincho" w:cs="Arial"/>
          <w:bCs/>
          <w:i/>
          <w:szCs w:val="24"/>
          <w:lang w:val="en-US"/>
        </w:rPr>
        <w:t>x</w:t>
      </w:r>
      <w:r w:rsidRPr="00265D0B">
        <w:rPr>
          <w:rStyle w:val="apple-style-span"/>
          <w:rFonts w:eastAsia="MS Mincho" w:cs="Arial"/>
          <w:bCs/>
          <w:szCs w:val="24"/>
        </w:rPr>
        <w:t xml:space="preserve"> </w:t>
      </w:r>
      <w:r w:rsidRPr="00265D0B">
        <w:rPr>
          <w:rStyle w:val="apple-style-span"/>
          <w:rFonts w:eastAsia="MS Mincho" w:cs="Arial"/>
          <w:bCs/>
          <w:szCs w:val="24"/>
          <w:lang w:val="sr-Cyrl-RS"/>
        </w:rPr>
        <w:t>конектором</w:t>
      </w:r>
      <w:r w:rsidRPr="00265D0B">
        <w:rPr>
          <w:rStyle w:val="apple-style-span"/>
          <w:rFonts w:eastAsia="MS Mincho" w:cs="Arial"/>
          <w:bCs/>
          <w:szCs w:val="24"/>
        </w:rPr>
        <w:t xml:space="preserve">, </w:t>
      </w:r>
      <w:r w:rsidRPr="00265D0B">
        <w:rPr>
          <w:rStyle w:val="apple-style-span"/>
          <w:rFonts w:eastAsia="MS Mincho" w:cs="Arial"/>
          <w:bCs/>
          <w:szCs w:val="24"/>
          <w:lang w:val="sr-Cyrl-RS"/>
        </w:rPr>
        <w:t>за</w:t>
      </w:r>
      <w:r w:rsidRPr="00265D0B">
        <w:rPr>
          <w:rStyle w:val="apple-style-span"/>
          <w:rFonts w:eastAsia="MS Mincho" w:cs="Arial"/>
          <w:bCs/>
          <w:szCs w:val="24"/>
        </w:rPr>
        <w:t xml:space="preserve"> </w:t>
      </w:r>
      <w:r w:rsidRPr="00265D0B">
        <w:rPr>
          <w:rStyle w:val="apple-style-span"/>
          <w:rFonts w:eastAsia="MS Mincho" w:cs="Arial"/>
          <w:bCs/>
          <w:szCs w:val="24"/>
          <w:lang w:val="sr-Cyrl-RS"/>
        </w:rPr>
        <w:t>мултимодно оптичко влакно</w:t>
      </w:r>
      <w:r w:rsidRPr="00265D0B">
        <w:rPr>
          <w:rStyle w:val="apple-style-span"/>
          <w:rFonts w:eastAsia="MS Mincho" w:cs="Arial"/>
          <w:bCs/>
          <w:szCs w:val="24"/>
        </w:rPr>
        <w:t xml:space="preserve">, </w:t>
      </w:r>
      <w:r w:rsidRPr="00265D0B">
        <w:rPr>
          <w:rStyle w:val="apple-style-span"/>
          <w:rFonts w:eastAsia="MS Mincho" w:cs="Arial"/>
          <w:bCs/>
          <w:szCs w:val="24"/>
          <w:lang w:val="sr-Cyrl-RS"/>
        </w:rPr>
        <w:t>таласне дужине</w:t>
      </w:r>
      <w:r w:rsidRPr="00265D0B">
        <w:rPr>
          <w:rStyle w:val="apple-style-span"/>
          <w:rFonts w:eastAsia="MS Mincho" w:cs="Arial"/>
          <w:bCs/>
          <w:szCs w:val="24"/>
        </w:rPr>
        <w:t xml:space="preserve"> 850</w:t>
      </w:r>
      <w:r w:rsidRPr="00265D0B">
        <w:rPr>
          <w:rStyle w:val="apple-style-span"/>
          <w:rFonts w:eastAsia="MS Mincho" w:cs="Arial"/>
          <w:bCs/>
          <w:szCs w:val="24"/>
          <w:lang w:val="sr-Cyrl-RS"/>
        </w:rPr>
        <w:t xml:space="preserve"> </w:t>
      </w:r>
      <w:r w:rsidRPr="00265D0B">
        <w:rPr>
          <w:rStyle w:val="apple-style-span"/>
          <w:rFonts w:eastAsia="MS Mincho" w:cs="Arial"/>
          <w:bCs/>
          <w:szCs w:val="24"/>
        </w:rPr>
        <w:t>nm</w:t>
      </w:r>
      <w:r w:rsidRPr="00265D0B">
        <w:rPr>
          <w:rStyle w:val="apple-style-span"/>
          <w:rFonts w:eastAsia="MS Mincho" w:cs="Arial"/>
          <w:bCs/>
          <w:szCs w:val="24"/>
          <w:lang w:val="sr-Cyrl-RS"/>
        </w:rPr>
        <w:t>,</w:t>
      </w:r>
      <w:r w:rsidRPr="00265D0B">
        <w:rPr>
          <w:rStyle w:val="apple-style-span"/>
          <w:rFonts w:eastAsia="MS Mincho" w:cs="Arial"/>
          <w:bCs/>
          <w:szCs w:val="24"/>
        </w:rPr>
        <w:t xml:space="preserve"> </w:t>
      </w:r>
      <w:r w:rsidRPr="00265D0B">
        <w:rPr>
          <w:rStyle w:val="apple-style-span"/>
          <w:rFonts w:eastAsia="MS Mincho" w:cs="Arial"/>
          <w:bCs/>
          <w:szCs w:val="24"/>
          <w:lang w:val="sr-Cyrl-RS"/>
        </w:rPr>
        <w:t>домета</w:t>
      </w:r>
      <w:r w:rsidRPr="00265D0B">
        <w:rPr>
          <w:rStyle w:val="apple-style-span"/>
          <w:rFonts w:eastAsia="MS Mincho" w:cs="Arial"/>
          <w:bCs/>
          <w:szCs w:val="24"/>
        </w:rPr>
        <w:t xml:space="preserve"> </w:t>
      </w:r>
      <w:r w:rsidRPr="00265D0B">
        <w:rPr>
          <w:rFonts w:cs="Arial"/>
          <w:szCs w:val="24"/>
        </w:rPr>
        <w:t xml:space="preserve">550m </w:t>
      </w:r>
      <w:r w:rsidRPr="00265D0B">
        <w:rPr>
          <w:rFonts w:cs="Arial"/>
          <w:szCs w:val="24"/>
          <w:lang w:val="sr-Cyrl-RS"/>
        </w:rPr>
        <w:t>за</w:t>
      </w:r>
      <w:r w:rsidRPr="00265D0B">
        <w:rPr>
          <w:rFonts w:cs="Arial"/>
          <w:szCs w:val="24"/>
        </w:rPr>
        <w:t xml:space="preserve"> </w:t>
      </w:r>
      <w:r w:rsidRPr="00265D0B">
        <w:rPr>
          <w:rFonts w:cs="Arial"/>
          <w:szCs w:val="24"/>
          <w:lang w:val="sr-Cyrl-RS"/>
        </w:rPr>
        <w:t>мултимодна влакна класе</w:t>
      </w:r>
      <w:r w:rsidRPr="00265D0B">
        <w:rPr>
          <w:rFonts w:cs="Arial"/>
          <w:szCs w:val="24"/>
        </w:rPr>
        <w:t xml:space="preserve"> </w:t>
      </w:r>
      <w:r w:rsidRPr="00265D0B">
        <w:rPr>
          <w:rFonts w:cs="Arial"/>
          <w:i/>
          <w:szCs w:val="24"/>
        </w:rPr>
        <w:t>OM2</w:t>
      </w:r>
      <w:r w:rsidRPr="00265D0B">
        <w:rPr>
          <w:rStyle w:val="apple-style-span"/>
          <w:rFonts w:eastAsia="MS Mincho" w:cs="Arial"/>
          <w:bCs/>
          <w:szCs w:val="24"/>
        </w:rPr>
        <w:t xml:space="preserve">, </w:t>
      </w:r>
      <w:r w:rsidRPr="00265D0B">
        <w:rPr>
          <w:rFonts w:cs="Arial"/>
          <w:szCs w:val="24"/>
        </w:rPr>
        <w:t>компатибилан са понуђеним приступним свичем.</w:t>
      </w:r>
    </w:p>
    <w:p w:rsidR="00EE6508" w:rsidRPr="00265D0B" w:rsidRDefault="00EE6508" w:rsidP="00EE6508">
      <w:pPr>
        <w:pStyle w:val="NoSpacing"/>
        <w:tabs>
          <w:tab w:val="left" w:pos="2835"/>
        </w:tabs>
        <w:ind w:hanging="142"/>
        <w:rPr>
          <w:rStyle w:val="apple-style-span"/>
          <w:rFonts w:eastAsia="MS Mincho" w:cs="Arial"/>
          <w:bCs/>
          <w:color w:val="000000"/>
          <w:szCs w:val="24"/>
          <w:lang w:val="sr-Latn-CS"/>
        </w:rPr>
      </w:pPr>
      <w:r w:rsidRPr="00265D0B">
        <w:rPr>
          <w:rStyle w:val="apple-style-span"/>
          <w:rFonts w:eastAsia="MS Mincho" w:cs="Arial"/>
          <w:bCs/>
          <w:color w:val="000000"/>
          <w:szCs w:val="24"/>
          <w:lang w:val="sr-Latn-CS"/>
        </w:rPr>
        <w:t xml:space="preserve">   Подршка за следеће стандарде:</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802.1D Spanning Tree Protocol</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802.1p CoS Prioritization</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802.1Q VLAN</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802.1s</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802.1w</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lastRenderedPageBreak/>
        <w:t>IEEE 802.1X</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802.1ab (LLDP)</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802.3ad</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802.3ah (100BASE-X single/multimode fiber only)</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802.3x full duplex on 10BASE-T, 100BASE-TX, and 1000BASE-T ports</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 10BASE-T specification</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802.3u 100BASE-TX specification</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802.3ab 1000BASE-T specification</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Fonts w:cs="Arial"/>
          <w:szCs w:val="24"/>
        </w:rPr>
        <w:t>IEEE 802.3z 1000BASE-X specification</w:t>
      </w:r>
    </w:p>
    <w:p w:rsidR="00EE6508" w:rsidRDefault="00EE6508" w:rsidP="00EE6508">
      <w:pPr>
        <w:pStyle w:val="NoSpacing"/>
        <w:rPr>
          <w:rFonts w:cs="Arial"/>
          <w:szCs w:val="24"/>
        </w:rPr>
      </w:pPr>
      <w:r w:rsidRPr="00265D0B">
        <w:rPr>
          <w:rFonts w:cs="Arial"/>
          <w:szCs w:val="24"/>
        </w:rPr>
        <w:t xml:space="preserve">Свич мора да има могућност мониторинга и администрације са </w:t>
      </w:r>
      <w:r w:rsidRPr="00265D0B">
        <w:rPr>
          <w:rFonts w:cs="Arial"/>
          <w:i/>
          <w:szCs w:val="24"/>
          <w:lang w:val="en-US"/>
        </w:rPr>
        <w:t>Cisco Prime</w:t>
      </w:r>
      <w:r w:rsidRPr="00265D0B">
        <w:rPr>
          <w:rFonts w:cs="Arial"/>
          <w:szCs w:val="24"/>
        </w:rPr>
        <w:t xml:space="preserve"> сервера који се већ користи у мрежи Наручиоца.</w:t>
      </w:r>
    </w:p>
    <w:p w:rsidR="00EE6508" w:rsidRPr="00265D0B" w:rsidRDefault="00EE6508" w:rsidP="00EE6508">
      <w:pPr>
        <w:rPr>
          <w:rFonts w:cs="Arial"/>
          <w:b/>
          <w:sz w:val="24"/>
          <w:szCs w:val="24"/>
          <w:lang w:val="sr-Latn-RS"/>
        </w:rPr>
      </w:pPr>
      <w:r w:rsidRPr="00265D0B">
        <w:rPr>
          <w:rFonts w:cs="Arial"/>
          <w:b/>
          <w:sz w:val="24"/>
          <w:szCs w:val="24"/>
          <w:lang w:val="sr-Latn-RS"/>
        </w:rPr>
        <w:t>2</w:t>
      </w:r>
      <w:r w:rsidRPr="00265D0B">
        <w:rPr>
          <w:rFonts w:cs="Arial"/>
          <w:b/>
          <w:sz w:val="24"/>
          <w:szCs w:val="24"/>
          <w:lang w:val="sr-Cyrl-RS"/>
        </w:rPr>
        <w:t xml:space="preserve">. </w:t>
      </w:r>
      <w:r w:rsidRPr="00265D0B">
        <w:rPr>
          <w:rFonts w:cs="Arial"/>
          <w:b/>
          <w:sz w:val="24"/>
          <w:szCs w:val="24"/>
        </w:rPr>
        <w:t xml:space="preserve">Приступни свич </w:t>
      </w:r>
      <w:r w:rsidRPr="00265D0B">
        <w:rPr>
          <w:rFonts w:cs="Arial"/>
          <w:b/>
          <w:sz w:val="24"/>
          <w:szCs w:val="24"/>
          <w:lang w:val="sr-Cyrl-RS"/>
        </w:rPr>
        <w:t>са</w:t>
      </w:r>
      <w:r w:rsidRPr="00265D0B">
        <w:rPr>
          <w:rFonts w:cs="Arial"/>
          <w:b/>
          <w:sz w:val="24"/>
          <w:szCs w:val="24"/>
        </w:rPr>
        <w:t xml:space="preserve"> 24 </w:t>
      </w:r>
      <w:r w:rsidRPr="00265D0B">
        <w:rPr>
          <w:rFonts w:cs="Arial"/>
          <w:b/>
          <w:i/>
          <w:sz w:val="24"/>
          <w:szCs w:val="24"/>
        </w:rPr>
        <w:t>PoE</w:t>
      </w:r>
      <w:r w:rsidRPr="00265D0B">
        <w:rPr>
          <w:rFonts w:cs="Arial"/>
          <w:b/>
          <w:sz w:val="24"/>
          <w:szCs w:val="24"/>
        </w:rPr>
        <w:t xml:space="preserve"> портова</w:t>
      </w:r>
      <w:r w:rsidRPr="00265D0B">
        <w:rPr>
          <w:rFonts w:cs="Arial"/>
          <w:b/>
          <w:sz w:val="24"/>
          <w:szCs w:val="24"/>
          <w:lang w:val="sr-Cyrl-RS"/>
        </w:rPr>
        <w:t xml:space="preserve">, комада </w:t>
      </w:r>
      <w:r w:rsidRPr="00265D0B">
        <w:rPr>
          <w:rFonts w:cs="Arial"/>
          <w:b/>
          <w:sz w:val="24"/>
          <w:szCs w:val="24"/>
          <w:lang w:val="sr-Latn-RS"/>
        </w:rPr>
        <w:t>1</w:t>
      </w:r>
    </w:p>
    <w:p w:rsidR="00EE6508" w:rsidRPr="00265D0B" w:rsidRDefault="00EE6508" w:rsidP="00EE6508">
      <w:pPr>
        <w:shd w:val="clear" w:color="auto" w:fill="FFFFFF"/>
        <w:tabs>
          <w:tab w:val="left" w:pos="802"/>
        </w:tabs>
        <w:spacing w:before="230" w:line="254" w:lineRule="exact"/>
        <w:rPr>
          <w:rFonts w:cs="Arial"/>
          <w:b/>
          <w:color w:val="000000"/>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- 1 </w:t>
      </w:r>
      <w:r w:rsidRPr="00265D0B">
        <w:rPr>
          <w:rFonts w:cs="Arial"/>
          <w:b/>
          <w:bCs/>
          <w:i/>
          <w:color w:val="000000"/>
          <w:sz w:val="24"/>
          <w:szCs w:val="24"/>
        </w:rPr>
        <w:t>Gbps</w:t>
      </w:r>
      <w:r w:rsidRPr="00265D0B">
        <w:rPr>
          <w:rFonts w:cs="Arial"/>
          <w:b/>
          <w:bCs/>
          <w:color w:val="000000"/>
          <w:sz w:val="24"/>
          <w:szCs w:val="24"/>
        </w:rPr>
        <w:t xml:space="preserve"> </w:t>
      </w:r>
      <w:r w:rsidRPr="00265D0B">
        <w:rPr>
          <w:rFonts w:cs="Arial"/>
          <w:b/>
          <w:bCs/>
          <w:color w:val="000000"/>
          <w:sz w:val="24"/>
          <w:szCs w:val="24"/>
          <w:lang w:val="sr-Cyrl-RS"/>
        </w:rPr>
        <w:t>приступни свич</w:t>
      </w:r>
      <w:r w:rsidRPr="00265D0B">
        <w:rPr>
          <w:rFonts w:cs="Arial"/>
          <w:b/>
          <w:bCs/>
          <w:color w:val="000000"/>
          <w:sz w:val="24"/>
          <w:szCs w:val="24"/>
          <w:lang w:val="sr-Latn-RS"/>
        </w:rPr>
        <w:t>, са следећим захтеваним техничким карактеристикама</w:t>
      </w:r>
      <w:r w:rsidRPr="00265D0B">
        <w:rPr>
          <w:rFonts w:cs="Arial"/>
          <w:b/>
          <w:color w:val="000000"/>
          <w:sz w:val="24"/>
          <w:szCs w:val="24"/>
          <w:lang w:val="sr-Cyrl-CS"/>
        </w:rPr>
        <w:t>:</w:t>
      </w:r>
    </w:p>
    <w:p w:rsidR="00EE6508" w:rsidRPr="00265D0B" w:rsidRDefault="00EE6508" w:rsidP="00EE6508">
      <w:pPr>
        <w:shd w:val="clear" w:color="auto" w:fill="FFFFFF"/>
        <w:tabs>
          <w:tab w:val="left" w:pos="802"/>
        </w:tabs>
        <w:spacing w:before="230" w:line="254" w:lineRule="exact"/>
        <w:rPr>
          <w:rStyle w:val="apple-style-span"/>
          <w:rFonts w:cs="Arial"/>
          <w:b/>
          <w:sz w:val="24"/>
          <w:szCs w:val="24"/>
          <w:lang w:val="sr-Cyrl-CS"/>
        </w:rPr>
      </w:pPr>
      <w:r w:rsidRPr="00265D0B">
        <w:rPr>
          <w:rStyle w:val="apple-style-span"/>
          <w:rFonts w:eastAsia="MS Mincho" w:cs="Arial"/>
          <w:bCs/>
          <w:sz w:val="24"/>
          <w:szCs w:val="24"/>
        </w:rPr>
        <w:t xml:space="preserve">Спецификација броја и врсте </w:t>
      </w:r>
      <w:r w:rsidRPr="00265D0B">
        <w:rPr>
          <w:rStyle w:val="apple-style-span"/>
          <w:rFonts w:eastAsia="MS Mincho" w:cs="Arial"/>
          <w:bCs/>
          <w:sz w:val="24"/>
          <w:szCs w:val="24"/>
          <w:lang w:val="sr-Cyrl-RS"/>
        </w:rPr>
        <w:t>и</w:t>
      </w:r>
      <w:r w:rsidRPr="00265D0B">
        <w:rPr>
          <w:rStyle w:val="apple-style-span"/>
          <w:rFonts w:eastAsia="MS Mincho" w:cs="Arial"/>
          <w:bCs/>
          <w:sz w:val="24"/>
          <w:szCs w:val="24"/>
        </w:rPr>
        <w:t>нтерфејса: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Минимално 28 </w:t>
      </w:r>
      <w:r w:rsidRPr="00265D0B">
        <w:rPr>
          <w:rStyle w:val="apple-style-span"/>
          <w:rFonts w:eastAsia="MS Mincho" w:cs="Arial"/>
          <w:bCs/>
          <w:szCs w:val="24"/>
          <w:lang w:val="sr-Cyrl-RS"/>
        </w:rPr>
        <w:t>активних</w:t>
      </w:r>
      <w:r w:rsidRPr="00265D0B">
        <w:rPr>
          <w:rStyle w:val="apple-style-span"/>
          <w:rFonts w:eastAsia="MS Mincho" w:cs="Arial"/>
          <w:bCs/>
          <w:szCs w:val="24"/>
        </w:rPr>
        <w:t xml:space="preserve"> портова, </w:t>
      </w:r>
      <w:r w:rsidRPr="00265D0B">
        <w:rPr>
          <w:rStyle w:val="apple-style-span"/>
          <w:rFonts w:eastAsia="MS Mincho" w:cs="Arial"/>
          <w:bCs/>
          <w:szCs w:val="24"/>
          <w:lang w:val="sr-Cyrl-RS"/>
        </w:rPr>
        <w:t>од тога</w:t>
      </w:r>
      <w:r w:rsidRPr="00265D0B">
        <w:rPr>
          <w:rStyle w:val="apple-style-span"/>
          <w:rFonts w:eastAsia="MS Mincho" w:cs="Arial"/>
          <w:bCs/>
          <w:szCs w:val="24"/>
        </w:rPr>
        <w:t xml:space="preserve"> минимум 24</w:t>
      </w:r>
      <w:r w:rsidRPr="00265D0B">
        <w:rPr>
          <w:rStyle w:val="apple-style-span"/>
          <w:rFonts w:eastAsia="MS Mincho" w:cs="Arial"/>
          <w:bCs/>
          <w:i/>
          <w:szCs w:val="24"/>
        </w:rPr>
        <w:t xml:space="preserve"> RJ45 </w:t>
      </w:r>
      <w:r w:rsidRPr="00265D0B">
        <w:rPr>
          <w:rStyle w:val="apple-style-span"/>
          <w:rFonts w:eastAsia="MS Mincho" w:cs="Arial"/>
          <w:bCs/>
          <w:szCs w:val="24"/>
        </w:rPr>
        <w:t xml:space="preserve">10/100/1000 </w:t>
      </w:r>
      <w:r w:rsidRPr="00265D0B">
        <w:rPr>
          <w:rStyle w:val="apple-style-span"/>
          <w:rFonts w:eastAsia="MS Mincho" w:cs="Arial"/>
          <w:bCs/>
          <w:i/>
          <w:szCs w:val="24"/>
        </w:rPr>
        <w:t>Mbps</w:t>
      </w:r>
      <w:r w:rsidRPr="00265D0B">
        <w:rPr>
          <w:rStyle w:val="apple-style-span"/>
          <w:rFonts w:eastAsia="MS Mincho" w:cs="Arial"/>
          <w:bCs/>
          <w:szCs w:val="24"/>
        </w:rPr>
        <w:t xml:space="preserve"> </w:t>
      </w:r>
      <w:r w:rsidRPr="00265D0B">
        <w:rPr>
          <w:rStyle w:val="apple-style-span"/>
          <w:rFonts w:eastAsia="MS Mincho" w:cs="Arial"/>
          <w:bCs/>
          <w:i/>
          <w:szCs w:val="24"/>
        </w:rPr>
        <w:t>Ethernet</w:t>
      </w:r>
      <w:r w:rsidRPr="00265D0B">
        <w:rPr>
          <w:rStyle w:val="apple-style-span"/>
          <w:rFonts w:eastAsia="MS Mincho" w:cs="Arial"/>
          <w:bCs/>
          <w:szCs w:val="24"/>
        </w:rPr>
        <w:t xml:space="preserve"> портова </w:t>
      </w:r>
      <w:r w:rsidRPr="00265D0B">
        <w:rPr>
          <w:rStyle w:val="apple-style-span"/>
          <w:rFonts w:eastAsia="MS Mincho" w:cs="Arial"/>
          <w:bCs/>
          <w:szCs w:val="24"/>
          <w:lang w:val="sr-Cyrl-RS"/>
        </w:rPr>
        <w:t>и</w:t>
      </w:r>
      <w:r w:rsidRPr="00265D0B">
        <w:rPr>
          <w:rStyle w:val="apple-style-span"/>
          <w:rFonts w:eastAsia="MS Mincho" w:cs="Arial"/>
          <w:bCs/>
          <w:szCs w:val="24"/>
        </w:rPr>
        <w:t xml:space="preserve"> минимум 4 x</w:t>
      </w:r>
      <w:r w:rsidRPr="00265D0B">
        <w:rPr>
          <w:rStyle w:val="apple-style-span"/>
          <w:rFonts w:eastAsia="MS Mincho" w:cs="Arial"/>
          <w:bCs/>
          <w:i/>
          <w:szCs w:val="24"/>
        </w:rPr>
        <w:t xml:space="preserve"> SFP </w:t>
      </w:r>
      <w:r w:rsidRPr="00265D0B">
        <w:rPr>
          <w:rStyle w:val="apple-style-span"/>
          <w:rFonts w:eastAsia="MS Mincho" w:cs="Arial"/>
          <w:bCs/>
          <w:szCs w:val="24"/>
        </w:rPr>
        <w:t>1</w:t>
      </w:r>
      <w:r w:rsidRPr="00265D0B">
        <w:rPr>
          <w:rStyle w:val="apple-style-span"/>
          <w:rFonts w:eastAsia="MS Mincho" w:cs="Arial"/>
          <w:bCs/>
          <w:i/>
          <w:szCs w:val="24"/>
        </w:rPr>
        <w:t>Gigabit Ethernet</w:t>
      </w:r>
      <w:r w:rsidRPr="00265D0B">
        <w:rPr>
          <w:rStyle w:val="apple-style-span"/>
          <w:rFonts w:eastAsia="MS Mincho" w:cs="Arial"/>
          <w:bCs/>
          <w:szCs w:val="24"/>
        </w:rPr>
        <w:t xml:space="preserve"> порта; </w:t>
      </w:r>
      <w:r w:rsidRPr="00265D0B">
        <w:rPr>
          <w:rStyle w:val="apple-style-span"/>
          <w:rFonts w:eastAsia="MS Mincho" w:cs="Arial"/>
          <w:bCs/>
          <w:szCs w:val="24"/>
          <w:lang w:val="sr-Cyrl-RS"/>
        </w:rPr>
        <w:t>уз</w:t>
      </w:r>
      <w:r w:rsidRPr="00265D0B">
        <w:rPr>
          <w:rStyle w:val="apple-style-span"/>
          <w:rFonts w:eastAsia="MS Mincho" w:cs="Arial"/>
          <w:bCs/>
          <w:szCs w:val="24"/>
        </w:rPr>
        <w:t xml:space="preserve"> </w:t>
      </w:r>
      <w:r w:rsidRPr="00265D0B">
        <w:rPr>
          <w:rStyle w:val="apple-style-span"/>
          <w:rFonts w:eastAsia="MS Mincho" w:cs="Arial"/>
          <w:bCs/>
          <w:szCs w:val="24"/>
          <w:lang w:val="sr-Cyrl-RS"/>
        </w:rPr>
        <w:t>свич</w:t>
      </w:r>
      <w:r w:rsidRPr="00265D0B">
        <w:rPr>
          <w:rStyle w:val="apple-style-span"/>
          <w:rFonts w:eastAsia="MS Mincho" w:cs="Arial"/>
          <w:bCs/>
          <w:szCs w:val="24"/>
        </w:rPr>
        <w:t xml:space="preserve"> није потребно </w:t>
      </w:r>
      <w:r w:rsidRPr="00265D0B">
        <w:rPr>
          <w:rStyle w:val="apple-style-span"/>
          <w:rFonts w:eastAsia="MS Mincho" w:cs="Arial"/>
          <w:bCs/>
          <w:szCs w:val="24"/>
          <w:lang w:val="sr-Cyrl-RS"/>
        </w:rPr>
        <w:t>испоручити</w:t>
      </w:r>
      <w:r w:rsidRPr="00265D0B">
        <w:rPr>
          <w:rStyle w:val="apple-style-span"/>
          <w:rFonts w:eastAsia="MS Mincho" w:cs="Arial"/>
          <w:bCs/>
          <w:szCs w:val="24"/>
        </w:rPr>
        <w:t xml:space="preserve"> </w:t>
      </w:r>
      <w:r w:rsidRPr="00265D0B">
        <w:rPr>
          <w:rStyle w:val="apple-style-span"/>
          <w:rFonts w:eastAsia="MS Mincho" w:cs="Arial"/>
          <w:bCs/>
          <w:i/>
          <w:szCs w:val="24"/>
        </w:rPr>
        <w:t>SFP</w:t>
      </w:r>
      <w:r w:rsidRPr="00265D0B">
        <w:rPr>
          <w:rStyle w:val="apple-style-span"/>
          <w:rFonts w:eastAsia="MS Mincho" w:cs="Arial"/>
          <w:bCs/>
          <w:szCs w:val="24"/>
        </w:rPr>
        <w:t xml:space="preserve"> модуле</w:t>
      </w:r>
    </w:p>
    <w:p w:rsidR="00EE6508" w:rsidRPr="00265D0B" w:rsidRDefault="00EE6508" w:rsidP="00EE6508">
      <w:pPr>
        <w:pStyle w:val="NoSpacing"/>
        <w:numPr>
          <w:ilvl w:val="0"/>
          <w:numId w:val="38"/>
        </w:numPr>
        <w:suppressAutoHyphens w:val="0"/>
        <w:spacing w:before="0"/>
        <w:ind w:left="0" w:firstLine="0"/>
        <w:jc w:val="left"/>
        <w:rPr>
          <w:rStyle w:val="apple-style-span"/>
          <w:rFonts w:cs="Arial"/>
          <w:szCs w:val="24"/>
          <w:lang w:val="sr-Latn-CS"/>
        </w:rPr>
      </w:pPr>
      <w:r w:rsidRPr="00265D0B">
        <w:rPr>
          <w:rStyle w:val="apple-style-span"/>
          <w:rFonts w:eastAsia="MS Mincho" w:cs="Arial"/>
          <w:bCs/>
          <w:szCs w:val="24"/>
          <w:lang w:val="sr-Latn-CS"/>
        </w:rPr>
        <w:t xml:space="preserve">Расположива </w:t>
      </w:r>
      <w:r w:rsidRPr="00265D0B">
        <w:rPr>
          <w:rStyle w:val="apple-style-span"/>
          <w:rFonts w:eastAsia="MS Mincho" w:cs="Arial"/>
          <w:bCs/>
          <w:i/>
          <w:szCs w:val="24"/>
          <w:lang w:val="sr-Latn-CS"/>
        </w:rPr>
        <w:t>PoE</w:t>
      </w:r>
      <w:r w:rsidRPr="00265D0B">
        <w:rPr>
          <w:rStyle w:val="apple-style-span"/>
          <w:rFonts w:eastAsia="MS Mincho" w:cs="Arial"/>
          <w:bCs/>
          <w:szCs w:val="24"/>
          <w:lang w:val="sr-Latn-CS"/>
        </w:rPr>
        <w:t xml:space="preserve"> снага </w:t>
      </w:r>
      <w:r w:rsidRPr="00265D0B">
        <w:rPr>
          <w:rStyle w:val="apple-style-span"/>
          <w:rFonts w:eastAsia="MS Mincho" w:cs="Arial"/>
          <w:bCs/>
          <w:szCs w:val="24"/>
          <w:lang w:val="sr-Cyrl-RS"/>
        </w:rPr>
        <w:t>од</w:t>
      </w:r>
      <w:r w:rsidRPr="00265D0B">
        <w:rPr>
          <w:rStyle w:val="apple-style-span"/>
          <w:rFonts w:eastAsia="MS Mincho" w:cs="Arial"/>
          <w:bCs/>
          <w:szCs w:val="24"/>
          <w:lang w:val="sr-Latn-CS"/>
        </w:rPr>
        <w:t xml:space="preserve"> најмање 370W</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Минимум </w:t>
      </w:r>
      <w:r w:rsidRPr="00265D0B">
        <w:rPr>
          <w:rStyle w:val="apple-style-span"/>
          <w:rFonts w:eastAsia="MS Mincho" w:cs="Arial"/>
          <w:bCs/>
          <w:i/>
          <w:szCs w:val="24"/>
        </w:rPr>
        <w:t>switching bandwidth</w:t>
      </w:r>
      <w:r w:rsidRPr="00265D0B">
        <w:rPr>
          <w:rStyle w:val="apple-style-span"/>
          <w:rFonts w:eastAsia="MS Mincho" w:cs="Arial"/>
          <w:bCs/>
          <w:szCs w:val="24"/>
        </w:rPr>
        <w:t xml:space="preserve"> 216 Gbps</w:t>
      </w:r>
    </w:p>
    <w:p w:rsidR="00EE6508" w:rsidRPr="00265D0B" w:rsidRDefault="00EE6508" w:rsidP="00EE6508">
      <w:pPr>
        <w:pStyle w:val="NoSpacing"/>
        <w:numPr>
          <w:ilvl w:val="0"/>
          <w:numId w:val="38"/>
        </w:numPr>
        <w:suppressAutoHyphens w:val="0"/>
        <w:spacing w:before="0"/>
        <w:ind w:left="0" w:firstLine="0"/>
        <w:jc w:val="left"/>
        <w:rPr>
          <w:rFonts w:eastAsia="MS Mincho" w:cs="Arial"/>
          <w:bCs/>
          <w:szCs w:val="24"/>
        </w:rPr>
      </w:pPr>
      <w:r w:rsidRPr="00265D0B">
        <w:rPr>
          <w:rStyle w:val="apple-style-span"/>
          <w:rFonts w:eastAsia="MS Mincho" w:cs="Arial"/>
          <w:bCs/>
          <w:szCs w:val="24"/>
        </w:rPr>
        <w:t>Максимум 1RU</w:t>
      </w:r>
    </w:p>
    <w:p w:rsidR="00EE6508" w:rsidRPr="00265D0B" w:rsidRDefault="00EE6508" w:rsidP="00EE6508">
      <w:pPr>
        <w:rPr>
          <w:rFonts w:cs="Arial"/>
          <w:sz w:val="24"/>
          <w:szCs w:val="24"/>
          <w:lang w:val="sr-Latn-BA"/>
        </w:rPr>
      </w:pPr>
      <w:r w:rsidRPr="00265D0B">
        <w:rPr>
          <w:rFonts w:cs="Arial"/>
          <w:sz w:val="24"/>
          <w:szCs w:val="24"/>
          <w:lang w:val="sr-Latn-BA"/>
        </w:rPr>
        <w:t>Перформансе и функционалности уређаја: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i/>
          <w:color w:val="000000"/>
          <w:szCs w:val="24"/>
          <w:lang w:val="pl-PL"/>
        </w:rPr>
        <w:t>L2 traceroute</w:t>
      </w:r>
      <w:r w:rsidRPr="00265D0B">
        <w:rPr>
          <w:rStyle w:val="apple-style-span"/>
          <w:rFonts w:eastAsia="MS Mincho" w:cs="Arial"/>
          <w:bCs/>
          <w:color w:val="000000"/>
          <w:szCs w:val="24"/>
          <w:lang w:val="pl-PL"/>
        </w:rPr>
        <w:t xml:space="preserve"> функција  за одређивање физичке путање којом иду пакети кроз мрежу од одредишта до крајње дестинације</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w:t>
      </w:r>
      <w:r w:rsidRPr="00265D0B">
        <w:rPr>
          <w:rStyle w:val="apple-style-span"/>
          <w:rFonts w:eastAsia="MS Mincho" w:cs="Arial"/>
          <w:bCs/>
          <w:i/>
          <w:color w:val="000000"/>
          <w:szCs w:val="24"/>
          <w:lang w:val="pl-PL"/>
        </w:rPr>
        <w:t>Forwarding Rate</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64-Byte</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пакете</w:t>
      </w:r>
      <w:r w:rsidRPr="00265D0B">
        <w:rPr>
          <w:rStyle w:val="apple-style-span"/>
          <w:rFonts w:eastAsia="MS Mincho" w:cs="Arial"/>
          <w:bCs/>
          <w:color w:val="000000"/>
          <w:szCs w:val="24"/>
          <w:lang w:val="pl-PL"/>
        </w:rPr>
        <w:t xml:space="preserve"> 71,4 </w:t>
      </w:r>
      <w:r w:rsidRPr="00265D0B">
        <w:rPr>
          <w:rStyle w:val="apple-style-span"/>
          <w:rFonts w:eastAsia="MS Mincho" w:cs="Arial"/>
          <w:bCs/>
          <w:i/>
          <w:color w:val="000000"/>
          <w:szCs w:val="24"/>
          <w:lang w:val="pl-PL"/>
        </w:rPr>
        <w:t>Mpps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512MB </w:t>
      </w:r>
      <w:r w:rsidRPr="00265D0B">
        <w:rPr>
          <w:rStyle w:val="apple-style-span"/>
          <w:rFonts w:eastAsia="MS Mincho" w:cs="Arial"/>
          <w:bCs/>
          <w:i/>
          <w:color w:val="000000"/>
          <w:szCs w:val="24"/>
          <w:lang w:val="pl-PL"/>
        </w:rPr>
        <w:t>DRAM</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128MB </w:t>
      </w:r>
      <w:r w:rsidRPr="00265D0B">
        <w:rPr>
          <w:rStyle w:val="apple-style-span"/>
          <w:rFonts w:eastAsia="MS Mincho" w:cs="Arial"/>
          <w:bCs/>
          <w:i/>
          <w:color w:val="000000"/>
          <w:szCs w:val="24"/>
          <w:lang w:val="pl-PL"/>
        </w:rPr>
        <w:t>flash</w:t>
      </w:r>
      <w:r w:rsidRPr="00265D0B">
        <w:rPr>
          <w:rStyle w:val="apple-style-span"/>
          <w:rFonts w:eastAsia="MS Mincho" w:cs="Arial"/>
          <w:bCs/>
          <w:color w:val="000000"/>
          <w:szCs w:val="24"/>
          <w:lang w:val="pl-PL"/>
        </w:rPr>
        <w:t xml:space="preserve"> меморије</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Подршка за</w:t>
      </w:r>
      <w:r w:rsidRPr="00265D0B">
        <w:rPr>
          <w:rStyle w:val="apple-style-span"/>
          <w:rFonts w:eastAsia="MS Mincho" w:cs="Arial"/>
          <w:bCs/>
          <w:color w:val="000000"/>
          <w:szCs w:val="24"/>
          <w:lang w:val="sr-Latn-RS"/>
        </w:rPr>
        <w:t xml:space="preserve"> минимално 1023 </w:t>
      </w:r>
      <w:r w:rsidRPr="00265D0B">
        <w:rPr>
          <w:rStyle w:val="apple-style-span"/>
          <w:rFonts w:eastAsia="MS Mincho" w:cs="Arial"/>
          <w:bCs/>
          <w:i/>
          <w:color w:val="000000"/>
          <w:szCs w:val="24"/>
          <w:lang w:val="sr-Latn-RS"/>
        </w:rPr>
        <w:t>VLAN</w:t>
      </w:r>
      <w:r w:rsidRPr="00265D0B">
        <w:rPr>
          <w:rStyle w:val="apple-style-span"/>
          <w:rFonts w:eastAsia="MS Mincho" w:cs="Arial"/>
          <w:bCs/>
          <w:color w:val="000000"/>
          <w:szCs w:val="24"/>
          <w:lang w:val="sr-Latn-RS"/>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sr-Latn-RS"/>
        </w:rPr>
        <w:t xml:space="preserve"> 4096 </w:t>
      </w:r>
      <w:r w:rsidRPr="00265D0B">
        <w:rPr>
          <w:rStyle w:val="apple-style-span"/>
          <w:rFonts w:eastAsia="MS Mincho" w:cs="Arial"/>
          <w:bCs/>
          <w:i/>
          <w:color w:val="000000"/>
          <w:szCs w:val="24"/>
          <w:lang w:val="sr-Latn-RS"/>
        </w:rPr>
        <w:t>VLAN ID</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минимално 80 Gbps </w:t>
      </w:r>
      <w:r w:rsidRPr="00265D0B">
        <w:rPr>
          <w:rStyle w:val="apple-style-span"/>
          <w:rFonts w:eastAsia="MS Mincho" w:cs="Arial"/>
          <w:bCs/>
          <w:i/>
          <w:color w:val="000000"/>
          <w:szCs w:val="24"/>
          <w:lang w:val="pl-PL"/>
        </w:rPr>
        <w:t>stacking bus</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преко којег се може стековати до 8 свичева</w:t>
      </w: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sr-Cyrl-RS"/>
        </w:rPr>
        <w:t>без коришћења корисничких</w:t>
      </w:r>
      <w:r w:rsidRPr="00265D0B">
        <w:rPr>
          <w:rStyle w:val="apple-style-span"/>
          <w:rFonts w:eastAsia="MS Mincho" w:cs="Arial"/>
          <w:bCs/>
          <w:color w:val="000000"/>
          <w:szCs w:val="24"/>
          <w:lang w:val="pl-PL"/>
        </w:rPr>
        <w:t xml:space="preserve"> портова (</w:t>
      </w:r>
      <w:r w:rsidRPr="00265D0B">
        <w:rPr>
          <w:rStyle w:val="apple-style-span"/>
          <w:rFonts w:eastAsia="MS Mincho" w:cs="Arial"/>
          <w:bCs/>
          <w:color w:val="000000"/>
          <w:szCs w:val="24"/>
          <w:lang w:val="sr-Cyrl-RS"/>
        </w:rPr>
        <w:t>уз свич</w:t>
      </w:r>
      <w:r w:rsidRPr="00265D0B">
        <w:rPr>
          <w:rStyle w:val="apple-style-span"/>
          <w:rFonts w:eastAsia="MS Mincho" w:cs="Arial"/>
          <w:bCs/>
          <w:color w:val="000000"/>
          <w:szCs w:val="24"/>
          <w:lang w:val="pl-PL"/>
        </w:rPr>
        <w:t xml:space="preserve"> није потребно </w:t>
      </w:r>
      <w:r w:rsidRPr="00265D0B">
        <w:rPr>
          <w:rStyle w:val="apple-style-span"/>
          <w:rFonts w:eastAsia="MS Mincho" w:cs="Arial"/>
          <w:bCs/>
          <w:color w:val="000000"/>
          <w:szCs w:val="24"/>
          <w:lang w:val="sr-Cyrl-RS"/>
        </w:rPr>
        <w:t>испоручити</w:t>
      </w:r>
      <w:r w:rsidRPr="00265D0B">
        <w:rPr>
          <w:rStyle w:val="apple-style-span"/>
          <w:rFonts w:eastAsia="MS Mincho" w:cs="Arial"/>
          <w:bCs/>
          <w:color w:val="000000"/>
          <w:szCs w:val="24"/>
          <w:lang w:val="pl-PL"/>
        </w:rPr>
        <w:t xml:space="preserve"> модул</w:t>
      </w:r>
      <w:r w:rsidRPr="00265D0B">
        <w:rPr>
          <w:rStyle w:val="apple-style-span"/>
          <w:rFonts w:eastAsia="MS Mincho" w:cs="Arial"/>
          <w:bCs/>
          <w:color w:val="000000"/>
          <w:szCs w:val="24"/>
          <w:lang w:val="sr-Cyrl-RS"/>
        </w:rPr>
        <w:t xml:space="preserve"> за стековање</w:t>
      </w:r>
      <w:r w:rsidRPr="00265D0B">
        <w:rPr>
          <w:rStyle w:val="apple-style-span"/>
          <w:rFonts w:eastAsia="MS Mincho" w:cs="Arial"/>
          <w:bCs/>
          <w:color w:val="000000"/>
          <w:szCs w:val="24"/>
          <w:lang w:val="pl-PL"/>
        </w:rPr>
        <w:t>)</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Могућност будућег унапређења са модулима и кабловима који су потребни за стековање</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i/>
          <w:color w:val="000000"/>
          <w:szCs w:val="24"/>
          <w:lang w:val="pl-PL"/>
        </w:rPr>
        <w:t>Storm</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контрола по порту</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NTP</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TFTP</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broadcast</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multicast</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storm</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контролу по порту</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стандарде: </w:t>
      </w:r>
      <w:r w:rsidRPr="00265D0B">
        <w:rPr>
          <w:rStyle w:val="apple-style-span"/>
          <w:rFonts w:eastAsia="MS Mincho" w:cs="Arial"/>
          <w:bCs/>
          <w:i/>
          <w:color w:val="000000"/>
          <w:szCs w:val="24"/>
          <w:lang w:val="pl-PL"/>
        </w:rPr>
        <w:t>802.3ad, 802.1x, 802.1x Monitor Mode, RADIUS Change of Authorization, IEEE 802.3az EEE</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TACACS+</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RADIUS</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аутентификацију</w:t>
      </w:r>
    </w:p>
    <w:p w:rsidR="00EE6508" w:rsidRPr="00265D0B" w:rsidRDefault="00EE6508" w:rsidP="00EE6508">
      <w:pPr>
        <w:pStyle w:val="NoSpacing"/>
        <w:numPr>
          <w:ilvl w:val="0"/>
          <w:numId w:val="38"/>
        </w:numPr>
        <w:suppressAutoHyphens w:val="0"/>
        <w:spacing w:before="0"/>
        <w:ind w:left="0" w:firstLine="0"/>
        <w:jc w:val="left"/>
        <w:rPr>
          <w:rFonts w:cs="Arial"/>
          <w:szCs w:val="24"/>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802.1p CoS</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класификацију по</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DSCP</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пољу</w:t>
      </w:r>
      <w:r w:rsidRPr="00265D0B">
        <w:rPr>
          <w:rStyle w:val="apple-style-span"/>
          <w:rFonts w:eastAsia="MS Mincho" w:cs="Arial"/>
          <w:bCs/>
          <w:color w:val="000000"/>
          <w:szCs w:val="24"/>
          <w:lang w:val="pl-PL"/>
        </w:rPr>
        <w:t>, подршка за ограничавање брзине базирано на</w:t>
      </w:r>
      <w:r w:rsidRPr="00265D0B">
        <w:rPr>
          <w:rFonts w:cs="Arial"/>
          <w:szCs w:val="24"/>
        </w:rPr>
        <w:t xml:space="preserve"> изворишној и циљној </w:t>
      </w:r>
      <w:r w:rsidRPr="00265D0B">
        <w:rPr>
          <w:rFonts w:cs="Arial"/>
          <w:i/>
          <w:szCs w:val="24"/>
          <w:lang w:val="en-US"/>
        </w:rPr>
        <w:t>IP</w:t>
      </w:r>
      <w:r w:rsidRPr="00265D0B">
        <w:rPr>
          <w:rFonts w:cs="Arial"/>
          <w:szCs w:val="24"/>
        </w:rPr>
        <w:t xml:space="preserve"> адреси, изворишној и циљној </w:t>
      </w:r>
      <w:r w:rsidRPr="00265D0B">
        <w:rPr>
          <w:rFonts w:cs="Arial"/>
          <w:i/>
          <w:szCs w:val="24"/>
          <w:lang w:val="en-US"/>
        </w:rPr>
        <w:t>MAC</w:t>
      </w:r>
      <w:r w:rsidRPr="00265D0B">
        <w:rPr>
          <w:rFonts w:cs="Arial"/>
          <w:szCs w:val="24"/>
        </w:rPr>
        <w:t xml:space="preserve"> адреси, </w:t>
      </w:r>
      <w:r w:rsidRPr="00265D0B">
        <w:rPr>
          <w:rFonts w:cs="Arial"/>
          <w:i/>
          <w:szCs w:val="24"/>
          <w:lang w:val="en-US"/>
        </w:rPr>
        <w:t>TCP</w:t>
      </w:r>
      <w:r w:rsidRPr="00265D0B">
        <w:rPr>
          <w:rFonts w:cs="Arial"/>
          <w:szCs w:val="24"/>
        </w:rPr>
        <w:t xml:space="preserve"> и </w:t>
      </w:r>
      <w:r w:rsidRPr="00265D0B">
        <w:rPr>
          <w:rFonts w:cs="Arial"/>
          <w:i/>
          <w:szCs w:val="24"/>
          <w:lang w:val="en-US"/>
        </w:rPr>
        <w:t>UDP</w:t>
      </w:r>
      <w:r w:rsidRPr="00265D0B">
        <w:rPr>
          <w:rFonts w:cs="Arial"/>
          <w:szCs w:val="24"/>
        </w:rPr>
        <w:t xml:space="preserve"> информацијама на нивоу 4 или било којој комбинацији ових поља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Подршка за 8 излазних редова чекања и бар један ред чекања стриктног приоритета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ограничавање приступа само одређеним MAC адресама радних станица одређеном порту </w:t>
      </w:r>
      <w:r w:rsidRPr="00265D0B">
        <w:rPr>
          <w:rStyle w:val="apple-style-span"/>
          <w:rFonts w:eastAsia="MS Mincho" w:cs="Arial"/>
          <w:bCs/>
          <w:color w:val="000000"/>
          <w:szCs w:val="24"/>
          <w:lang w:val="sr-Cyrl-RS"/>
        </w:rPr>
        <w:t>свича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lastRenderedPageBreak/>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DHCP Snooping</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конзистентно</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мапирање</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IP</w:t>
      </w:r>
      <w:r w:rsidRPr="00265D0B">
        <w:rPr>
          <w:rStyle w:val="apple-style-span"/>
          <w:rFonts w:eastAsia="MS Mincho" w:cs="Arial"/>
          <w:bCs/>
          <w:color w:val="000000"/>
          <w:szCs w:val="24"/>
          <w:lang w:val="pl-PL"/>
        </w:rPr>
        <w:t xml:space="preserve"> на </w:t>
      </w:r>
      <w:r w:rsidRPr="00265D0B">
        <w:rPr>
          <w:rStyle w:val="apple-style-span"/>
          <w:rFonts w:eastAsia="MS Mincho" w:cs="Arial"/>
          <w:bCs/>
          <w:i/>
          <w:color w:val="000000"/>
          <w:szCs w:val="24"/>
          <w:lang w:val="pl-PL"/>
        </w:rPr>
        <w:t>MAC</w:t>
      </w:r>
      <w:r w:rsidRPr="00265D0B">
        <w:rPr>
          <w:rStyle w:val="apple-style-span"/>
          <w:rFonts w:eastAsia="MS Mincho" w:cs="Arial"/>
          <w:bCs/>
          <w:color w:val="000000"/>
          <w:szCs w:val="24"/>
          <w:lang w:val="pl-PL"/>
        </w:rPr>
        <w:t xml:space="preserve"> адресе</w:t>
      </w:r>
      <w:r w:rsidRPr="00265D0B">
        <w:rPr>
          <w:rStyle w:val="apple-style-span"/>
          <w:rFonts w:eastAsia="MS Mincho" w:cs="Arial"/>
          <w:bCs/>
          <w:color w:val="000000"/>
          <w:szCs w:val="24"/>
          <w:lang w:val="sr-Cyrl-RS"/>
        </w:rPr>
        <w:t xml:space="preserve"> и лимитирање количине</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саобраћаја на портовима свича</w:t>
      </w:r>
      <w:r w:rsidRPr="00265D0B">
        <w:rPr>
          <w:rStyle w:val="apple-style-span"/>
          <w:rFonts w:eastAsia="MS Mincho" w:cs="Arial"/>
          <w:bCs/>
          <w:color w:val="000000"/>
          <w:szCs w:val="24"/>
          <w:lang w:val="pl-PL"/>
        </w:rPr>
        <w:t xml:space="preserve">), контрола и филтрирање </w:t>
      </w:r>
      <w:r w:rsidRPr="00265D0B">
        <w:rPr>
          <w:rStyle w:val="apple-style-span"/>
          <w:rFonts w:eastAsia="MS Mincho" w:cs="Arial"/>
          <w:bCs/>
          <w:i/>
          <w:color w:val="000000"/>
          <w:szCs w:val="24"/>
          <w:lang w:val="en-US"/>
        </w:rPr>
        <w:t>IP</w:t>
      </w:r>
      <w:r w:rsidRPr="00265D0B">
        <w:rPr>
          <w:rStyle w:val="apple-style-span"/>
          <w:rFonts w:eastAsia="MS Mincho" w:cs="Arial"/>
          <w:bCs/>
          <w:color w:val="000000"/>
          <w:szCs w:val="24"/>
          <w:lang w:val="pl-PL"/>
        </w:rPr>
        <w:t xml:space="preserve"> саобраћаја по порту на основу </w:t>
      </w: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или статички додељених изворишних  </w:t>
      </w:r>
      <w:r w:rsidRPr="00265D0B">
        <w:rPr>
          <w:rStyle w:val="apple-style-span"/>
          <w:rFonts w:eastAsia="MS Mincho" w:cs="Arial"/>
          <w:bCs/>
          <w:i/>
          <w:color w:val="000000"/>
          <w:szCs w:val="24"/>
          <w:lang w:val="pl-PL"/>
        </w:rPr>
        <w:t>IP</w:t>
      </w:r>
      <w:r w:rsidRPr="00265D0B">
        <w:rPr>
          <w:rStyle w:val="apple-style-span"/>
          <w:rFonts w:eastAsia="MS Mincho" w:cs="Arial"/>
          <w:bCs/>
          <w:color w:val="000000"/>
          <w:szCs w:val="24"/>
          <w:lang w:val="pl-PL"/>
        </w:rPr>
        <w:t xml:space="preserve"> адреса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color w:val="000000"/>
          <w:szCs w:val="24"/>
          <w:lang w:val="sr-Cyrl-RS"/>
        </w:rPr>
        <w:t>динамичку</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ARP</w:t>
      </w:r>
      <w:r w:rsidRPr="00265D0B">
        <w:rPr>
          <w:rStyle w:val="apple-style-span"/>
          <w:rFonts w:eastAsia="MS Mincho" w:cs="Arial"/>
          <w:bCs/>
          <w:color w:val="000000"/>
          <w:szCs w:val="24"/>
          <w:lang w:val="pl-PL"/>
        </w:rPr>
        <w:t xml:space="preserve"> инспекцију, листе за контролу приступа по порту</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L2 traceroute</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Подршка за динамичко конфигурисање портова помоћу макроа на основу детекције типа уређаја који се повезује на порт</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SSH, RMON, SNMPv3</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telnet</w:t>
      </w:r>
      <w:r w:rsidRPr="00265D0B">
        <w:rPr>
          <w:rStyle w:val="apple-style-span"/>
          <w:rFonts w:eastAsia="MS Mincho" w:cs="Arial"/>
          <w:bCs/>
          <w:color w:val="000000"/>
          <w:szCs w:val="24"/>
          <w:lang w:val="pl-PL"/>
        </w:rPr>
        <w:t xml:space="preserve"> протоколe</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Додатни</w:t>
      </w:r>
      <w:r w:rsidRPr="00265D0B">
        <w:rPr>
          <w:rStyle w:val="apple-style-span"/>
          <w:rFonts w:eastAsia="MS Mincho" w:cs="Arial"/>
          <w:bCs/>
          <w:szCs w:val="24"/>
        </w:rPr>
        <w:t xml:space="preserve"> SFP модули </w:t>
      </w:r>
      <w:r w:rsidRPr="00265D0B">
        <w:rPr>
          <w:rStyle w:val="apple-style-span"/>
          <w:rFonts w:eastAsia="MS Mincho" w:cs="Arial"/>
          <w:bCs/>
          <w:szCs w:val="24"/>
          <w:lang w:val="sr-Cyrl-RS"/>
        </w:rPr>
        <w:t>уз сваки</w:t>
      </w:r>
      <w:r w:rsidRPr="00265D0B">
        <w:rPr>
          <w:rStyle w:val="apple-style-span"/>
          <w:rFonts w:eastAsia="MS Mincho" w:cs="Arial"/>
          <w:bCs/>
          <w:szCs w:val="24"/>
        </w:rPr>
        <w:t xml:space="preserve"> уређај: </w:t>
      </w:r>
    </w:p>
    <w:p w:rsidR="00F961C3" w:rsidRPr="00265D0B" w:rsidRDefault="00EE6508" w:rsidP="00EE6508">
      <w:pPr>
        <w:pStyle w:val="NoSpacing"/>
        <w:numPr>
          <w:ilvl w:val="0"/>
          <w:numId w:val="38"/>
        </w:numPr>
        <w:suppressAutoHyphens w:val="0"/>
        <w:spacing w:before="0"/>
        <w:ind w:left="0" w:firstLine="0"/>
        <w:jc w:val="left"/>
        <w:rPr>
          <w:rFonts w:eastAsia="MS Mincho" w:cs="Arial"/>
          <w:bCs/>
          <w:szCs w:val="24"/>
        </w:rPr>
      </w:pPr>
      <w:r w:rsidRPr="00265D0B">
        <w:rPr>
          <w:rStyle w:val="apple-style-span"/>
          <w:rFonts w:eastAsia="MS Mincho" w:cs="Arial"/>
          <w:bCs/>
          <w:szCs w:val="24"/>
        </w:rPr>
        <w:t xml:space="preserve">2 </w:t>
      </w:r>
      <w:r w:rsidRPr="00265D0B">
        <w:rPr>
          <w:rStyle w:val="apple-style-span"/>
          <w:rFonts w:eastAsia="MS Mincho" w:cs="Arial"/>
          <w:bCs/>
          <w:szCs w:val="24"/>
          <w:lang w:val="sr-Cyrl-RS"/>
        </w:rPr>
        <w:t>комада</w:t>
      </w:r>
      <w:r w:rsidRPr="00265D0B">
        <w:rPr>
          <w:rStyle w:val="apple-style-span"/>
          <w:rFonts w:eastAsia="MS Mincho" w:cs="Arial"/>
          <w:bCs/>
          <w:szCs w:val="24"/>
        </w:rPr>
        <w:t xml:space="preserve"> </w:t>
      </w:r>
      <w:r w:rsidRPr="00265D0B">
        <w:rPr>
          <w:rStyle w:val="apple-style-span"/>
          <w:rFonts w:eastAsia="MS Mincho" w:cs="Arial"/>
          <w:bCs/>
          <w:i/>
          <w:szCs w:val="24"/>
        </w:rPr>
        <w:t>1 Gigabit Ethernet SFP</w:t>
      </w:r>
      <w:r w:rsidRPr="00265D0B">
        <w:rPr>
          <w:rStyle w:val="apple-style-span"/>
          <w:rFonts w:eastAsia="MS Mincho" w:cs="Arial"/>
          <w:bCs/>
          <w:szCs w:val="24"/>
        </w:rPr>
        <w:t xml:space="preserve"> модул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w:t>
      </w:r>
      <w:r w:rsidRPr="00265D0B">
        <w:rPr>
          <w:rStyle w:val="apple-style-span"/>
          <w:rFonts w:eastAsia="MS Mincho" w:cs="Arial"/>
          <w:bCs/>
          <w:i/>
          <w:szCs w:val="24"/>
          <w:lang w:val="sr-Cyrl-RS"/>
        </w:rPr>
        <w:t>-</w:t>
      </w:r>
      <w:r w:rsidRPr="00265D0B">
        <w:rPr>
          <w:rStyle w:val="apple-style-span"/>
          <w:rFonts w:eastAsia="MS Mincho" w:cs="Arial"/>
          <w:bCs/>
          <w:i/>
          <w:szCs w:val="24"/>
          <w:lang w:val="en-US"/>
        </w:rPr>
        <w:t>duplex</w:t>
      </w:r>
      <w:r w:rsidRPr="00265D0B">
        <w:rPr>
          <w:rStyle w:val="apple-style-span"/>
          <w:rFonts w:eastAsia="MS Mincho" w:cs="Arial"/>
          <w:bCs/>
          <w:szCs w:val="24"/>
        </w:rPr>
        <w:t xml:space="preserve"> </w:t>
      </w:r>
      <w:r w:rsidRPr="00265D0B">
        <w:rPr>
          <w:rStyle w:val="apple-style-span"/>
          <w:rFonts w:eastAsia="MS Mincho" w:cs="Arial"/>
          <w:bCs/>
          <w:szCs w:val="24"/>
          <w:lang w:val="sr-Cyrl-RS"/>
        </w:rPr>
        <w:t>конектором</w:t>
      </w:r>
      <w:r w:rsidRPr="00265D0B">
        <w:rPr>
          <w:rStyle w:val="apple-style-span"/>
          <w:rFonts w:eastAsia="MS Mincho" w:cs="Arial"/>
          <w:bCs/>
          <w:szCs w:val="24"/>
        </w:rPr>
        <w:t xml:space="preserve">, </w:t>
      </w:r>
      <w:r w:rsidRPr="00265D0B">
        <w:rPr>
          <w:rStyle w:val="apple-style-span"/>
          <w:rFonts w:eastAsia="MS Mincho" w:cs="Arial"/>
          <w:bCs/>
          <w:szCs w:val="24"/>
          <w:lang w:val="sr-Cyrl-RS"/>
        </w:rPr>
        <w:t>за</w:t>
      </w:r>
      <w:r w:rsidRPr="00265D0B">
        <w:rPr>
          <w:rStyle w:val="apple-style-span"/>
          <w:rFonts w:eastAsia="MS Mincho" w:cs="Arial"/>
          <w:bCs/>
          <w:szCs w:val="24"/>
        </w:rPr>
        <w:t xml:space="preserve"> мултимодно оптичко влакно, таласне дужине 850nm </w:t>
      </w:r>
      <w:r w:rsidRPr="00265D0B">
        <w:rPr>
          <w:rStyle w:val="apple-style-span"/>
          <w:rFonts w:eastAsia="MS Mincho" w:cs="Arial"/>
          <w:bCs/>
          <w:szCs w:val="24"/>
          <w:lang w:val="sr-Cyrl-RS"/>
        </w:rPr>
        <w:t>домета</w:t>
      </w:r>
      <w:r w:rsidRPr="00265D0B">
        <w:rPr>
          <w:rStyle w:val="apple-style-span"/>
          <w:rFonts w:eastAsia="MS Mincho" w:cs="Arial"/>
          <w:bCs/>
          <w:szCs w:val="24"/>
        </w:rPr>
        <w:t xml:space="preserve"> </w:t>
      </w:r>
      <w:r w:rsidRPr="00265D0B">
        <w:rPr>
          <w:rFonts w:cs="Arial"/>
          <w:szCs w:val="24"/>
        </w:rPr>
        <w:t>550m за мултимодна влакна класе OM2</w:t>
      </w:r>
      <w:r w:rsidRPr="00265D0B">
        <w:rPr>
          <w:rStyle w:val="apple-style-span"/>
          <w:rFonts w:eastAsia="MS Mincho" w:cs="Arial"/>
          <w:bCs/>
          <w:szCs w:val="24"/>
        </w:rPr>
        <w:t xml:space="preserve">, </w:t>
      </w:r>
      <w:r w:rsidRPr="00265D0B">
        <w:rPr>
          <w:rFonts w:cs="Arial"/>
          <w:szCs w:val="24"/>
        </w:rPr>
        <w:t>компатибилан са понуђеним приступним свичем.</w:t>
      </w:r>
    </w:p>
    <w:p w:rsidR="00EE6508" w:rsidRPr="00265D0B" w:rsidRDefault="00EE6508" w:rsidP="00F961C3">
      <w:pPr>
        <w:pStyle w:val="NoSpacing"/>
        <w:suppressAutoHyphens w:val="0"/>
        <w:spacing w:before="0"/>
        <w:jc w:val="left"/>
        <w:rPr>
          <w:rFonts w:eastAsia="MS Mincho" w:cs="Arial"/>
          <w:bCs/>
          <w:szCs w:val="24"/>
        </w:rPr>
      </w:pPr>
      <w:r w:rsidRPr="00265D0B">
        <w:rPr>
          <w:rFonts w:cs="Arial"/>
          <w:szCs w:val="24"/>
        </w:rPr>
        <w:t xml:space="preserve">Свич 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Наручиоца.</w:t>
      </w:r>
    </w:p>
    <w:p w:rsidR="00EE6508" w:rsidRPr="00265D0B" w:rsidRDefault="00EE6508" w:rsidP="00EE6508">
      <w:pPr>
        <w:rPr>
          <w:rFonts w:cs="Arial"/>
          <w:b/>
          <w:sz w:val="24"/>
          <w:szCs w:val="24"/>
        </w:rPr>
      </w:pPr>
      <w:r w:rsidRPr="00265D0B">
        <w:rPr>
          <w:rFonts w:cs="Arial"/>
          <w:b/>
          <w:sz w:val="24"/>
          <w:szCs w:val="24"/>
          <w:lang w:val="sr-Latn-RS"/>
        </w:rPr>
        <w:t>3</w:t>
      </w:r>
      <w:r w:rsidRPr="00265D0B">
        <w:rPr>
          <w:rFonts w:cs="Arial"/>
          <w:b/>
          <w:sz w:val="24"/>
          <w:szCs w:val="24"/>
          <w:lang w:val="sr-Cyrl-RS"/>
        </w:rPr>
        <w:t xml:space="preserve">. </w:t>
      </w:r>
      <w:r w:rsidRPr="00265D0B">
        <w:rPr>
          <w:rFonts w:cs="Arial"/>
          <w:b/>
          <w:sz w:val="24"/>
          <w:szCs w:val="24"/>
        </w:rPr>
        <w:t xml:space="preserve">Приступни свич </w:t>
      </w:r>
      <w:r w:rsidRPr="00265D0B">
        <w:rPr>
          <w:rFonts w:cs="Arial"/>
          <w:b/>
          <w:sz w:val="24"/>
          <w:szCs w:val="24"/>
          <w:lang w:val="sr-Cyrl-RS"/>
        </w:rPr>
        <w:t>са</w:t>
      </w:r>
      <w:r w:rsidRPr="00265D0B">
        <w:rPr>
          <w:rFonts w:cs="Arial"/>
          <w:b/>
          <w:sz w:val="24"/>
          <w:szCs w:val="24"/>
        </w:rPr>
        <w:t xml:space="preserve"> 12 </w:t>
      </w:r>
      <w:r w:rsidRPr="00265D0B">
        <w:rPr>
          <w:rFonts w:cs="Arial"/>
          <w:b/>
          <w:i/>
          <w:sz w:val="24"/>
          <w:szCs w:val="24"/>
        </w:rPr>
        <w:t>PoE</w:t>
      </w:r>
      <w:r w:rsidRPr="00265D0B">
        <w:rPr>
          <w:rFonts w:cs="Arial"/>
          <w:b/>
          <w:sz w:val="24"/>
          <w:szCs w:val="24"/>
        </w:rPr>
        <w:t xml:space="preserve"> портова</w:t>
      </w:r>
      <w:r w:rsidRPr="00265D0B">
        <w:rPr>
          <w:rFonts w:cs="Arial"/>
          <w:b/>
          <w:sz w:val="24"/>
          <w:szCs w:val="24"/>
          <w:lang w:val="sr-Cyrl-RS"/>
        </w:rPr>
        <w:t xml:space="preserve">, комада </w:t>
      </w:r>
      <w:r w:rsidRPr="00265D0B">
        <w:rPr>
          <w:rFonts w:cs="Arial"/>
          <w:b/>
          <w:sz w:val="24"/>
          <w:szCs w:val="24"/>
          <w:lang w:val="sr-Latn-RS"/>
        </w:rPr>
        <w:t>8</w:t>
      </w:r>
    </w:p>
    <w:p w:rsidR="00EE6508" w:rsidRPr="00265D0B" w:rsidRDefault="00EE6508" w:rsidP="00EE6508">
      <w:pPr>
        <w:shd w:val="clear" w:color="auto" w:fill="FFFFFF"/>
        <w:tabs>
          <w:tab w:val="left" w:pos="802"/>
        </w:tabs>
        <w:spacing w:before="230" w:line="254" w:lineRule="exact"/>
        <w:rPr>
          <w:rFonts w:cs="Arial"/>
          <w:b/>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100 </w:t>
      </w:r>
      <w:r w:rsidRPr="00265D0B">
        <w:rPr>
          <w:rFonts w:cs="Arial"/>
          <w:b/>
          <w:bCs/>
          <w:i/>
          <w:color w:val="000000"/>
          <w:sz w:val="24"/>
          <w:szCs w:val="24"/>
        </w:rPr>
        <w:t>Mbps</w:t>
      </w:r>
      <w:r w:rsidRPr="00265D0B">
        <w:rPr>
          <w:rFonts w:cs="Arial"/>
          <w:b/>
          <w:bCs/>
          <w:color w:val="000000"/>
          <w:sz w:val="24"/>
          <w:szCs w:val="24"/>
        </w:rPr>
        <w:t xml:space="preserve"> </w:t>
      </w:r>
      <w:r w:rsidRPr="00265D0B">
        <w:rPr>
          <w:rFonts w:cs="Arial"/>
          <w:b/>
          <w:bCs/>
          <w:i/>
          <w:color w:val="000000"/>
          <w:sz w:val="24"/>
          <w:szCs w:val="24"/>
        </w:rPr>
        <w:t>PoE</w:t>
      </w:r>
      <w:r w:rsidRPr="00265D0B">
        <w:rPr>
          <w:rFonts w:cs="Arial"/>
          <w:b/>
          <w:bCs/>
          <w:color w:val="000000"/>
          <w:sz w:val="24"/>
          <w:szCs w:val="24"/>
        </w:rPr>
        <w:t xml:space="preserve"> приступни свич,</w:t>
      </w:r>
      <w:r w:rsidRPr="00265D0B">
        <w:rPr>
          <w:rFonts w:cs="Arial"/>
          <w:b/>
          <w:bCs/>
          <w:color w:val="000000"/>
          <w:sz w:val="24"/>
          <w:szCs w:val="24"/>
          <w:lang w:val="sr-Latn-RS"/>
        </w:rPr>
        <w:t xml:space="preserve"> са следећим захтеваним техничким карактеристикама</w:t>
      </w:r>
      <w:r w:rsidRPr="00265D0B">
        <w:rPr>
          <w:rFonts w:cs="Arial"/>
          <w:b/>
          <w:color w:val="000000"/>
          <w:sz w:val="24"/>
          <w:szCs w:val="24"/>
          <w:lang w:val="sr-Cyrl-CS"/>
        </w:rPr>
        <w:t>:</w:t>
      </w:r>
    </w:p>
    <w:p w:rsidR="00EE6508" w:rsidRPr="00265D0B" w:rsidRDefault="00EE6508" w:rsidP="00EE6508">
      <w:pPr>
        <w:rPr>
          <w:rFonts w:cs="Arial"/>
          <w:sz w:val="24"/>
          <w:szCs w:val="24"/>
        </w:rPr>
      </w:pPr>
      <w:r w:rsidRPr="00265D0B">
        <w:rPr>
          <w:rFonts w:cs="Arial"/>
          <w:sz w:val="24"/>
          <w:szCs w:val="24"/>
        </w:rPr>
        <w:t>Захтеви у погледу димензије и напајања уређаја: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Висина уређаја мора да буде 1 </w:t>
      </w:r>
      <w:r w:rsidRPr="00265D0B">
        <w:rPr>
          <w:rStyle w:val="apple-style-span"/>
          <w:rFonts w:eastAsia="MS Mincho" w:cs="Arial"/>
          <w:bCs/>
          <w:i/>
          <w:color w:val="000000"/>
          <w:szCs w:val="24"/>
          <w:lang w:val="pl-PL"/>
        </w:rPr>
        <w:t>RU</w:t>
      </w:r>
      <w:r w:rsidRPr="00265D0B">
        <w:rPr>
          <w:rStyle w:val="apple-style-span"/>
          <w:rFonts w:eastAsia="MS Mincho" w:cs="Arial"/>
          <w:bCs/>
          <w:color w:val="000000"/>
          <w:szCs w:val="24"/>
          <w:lang w:val="pl-PL"/>
        </w:rPr>
        <w:t>.</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Уређај мора да имати могућност уградње у 19-инчни рек орман.</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Уређај мора да буде опремљен </w:t>
      </w:r>
      <w:r w:rsidRPr="00265D0B">
        <w:rPr>
          <w:rStyle w:val="apple-style-span"/>
          <w:rFonts w:eastAsia="MS Mincho" w:cs="Arial"/>
          <w:bCs/>
          <w:i/>
          <w:color w:val="000000"/>
          <w:szCs w:val="24"/>
          <w:lang w:val="en-US"/>
        </w:rPr>
        <w:t>AC</w:t>
      </w:r>
      <w:r w:rsidRPr="00265D0B">
        <w:rPr>
          <w:rStyle w:val="apple-style-span"/>
          <w:rFonts w:eastAsia="MS Mincho" w:cs="Arial"/>
          <w:bCs/>
          <w:color w:val="000000"/>
          <w:szCs w:val="24"/>
          <w:lang w:val="pl-PL"/>
        </w:rPr>
        <w:t xml:space="preserve"> напајањем, са улазним напоном од 220V.</w:t>
      </w:r>
    </w:p>
    <w:p w:rsidR="00EE6508" w:rsidRPr="00265D0B" w:rsidRDefault="00EE6508" w:rsidP="00EE6508">
      <w:pPr>
        <w:rPr>
          <w:rFonts w:cs="Arial"/>
          <w:sz w:val="24"/>
          <w:szCs w:val="24"/>
          <w:lang w:val="sr-Latn-BA"/>
        </w:rPr>
      </w:pPr>
      <w:r w:rsidRPr="00265D0B">
        <w:rPr>
          <w:rFonts w:cs="Arial"/>
          <w:sz w:val="24"/>
          <w:szCs w:val="24"/>
          <w:lang w:val="sr-Latn-BA"/>
        </w:rPr>
        <w:t>Спецификација броја и врсте интерфејса: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Најмање 12 x 10/100 </w:t>
      </w:r>
      <w:r w:rsidRPr="00265D0B">
        <w:rPr>
          <w:rStyle w:val="apple-style-span"/>
          <w:rFonts w:eastAsia="MS Mincho" w:cs="Arial"/>
          <w:bCs/>
          <w:i/>
          <w:color w:val="000000"/>
          <w:szCs w:val="24"/>
          <w:lang w:val="pl-PL"/>
        </w:rPr>
        <w:t xml:space="preserve">PoE Fast Ethernet </w:t>
      </w:r>
      <w:r w:rsidRPr="00265D0B">
        <w:rPr>
          <w:rStyle w:val="apple-style-span"/>
          <w:rFonts w:eastAsia="MS Mincho" w:cs="Arial"/>
          <w:bCs/>
          <w:color w:val="000000"/>
          <w:szCs w:val="24"/>
          <w:lang w:val="pl-PL"/>
        </w:rPr>
        <w:t>интерфејсa</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Најмање 2x</w:t>
      </w:r>
      <w:r w:rsidRPr="00265D0B">
        <w:rPr>
          <w:rStyle w:val="apple-style-span"/>
          <w:rFonts w:eastAsia="MS Mincho" w:cs="Arial"/>
          <w:bCs/>
          <w:color w:val="000000"/>
          <w:szCs w:val="24"/>
          <w:lang w:val="sr-Cyrl-RS"/>
        </w:rPr>
        <w:t xml:space="preserve"> </w:t>
      </w:r>
      <w:r w:rsidRPr="00265D0B">
        <w:rPr>
          <w:rStyle w:val="apple-style-span"/>
          <w:rFonts w:eastAsia="MS Mincho" w:cs="Arial"/>
          <w:bCs/>
          <w:i/>
          <w:color w:val="000000"/>
          <w:szCs w:val="24"/>
          <w:lang w:val="pl-PL"/>
        </w:rPr>
        <w:t>1G</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комбинована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Uplink Ethernet</w:t>
      </w:r>
      <w:r w:rsidRPr="00265D0B">
        <w:rPr>
          <w:rStyle w:val="apple-style-span"/>
          <w:rFonts w:eastAsia="MS Mincho" w:cs="Arial"/>
          <w:bCs/>
          <w:color w:val="000000"/>
          <w:szCs w:val="24"/>
          <w:lang w:val="pl-PL"/>
        </w:rPr>
        <w:t xml:space="preserve"> интерфејсa: </w:t>
      </w:r>
      <w:r w:rsidRPr="00265D0B">
        <w:rPr>
          <w:rStyle w:val="apple-style-span"/>
          <w:rFonts w:eastAsia="MS Mincho" w:cs="Arial"/>
          <w:bCs/>
          <w:i/>
          <w:color w:val="000000"/>
          <w:szCs w:val="24"/>
          <w:lang w:val="pl-PL"/>
        </w:rPr>
        <w:t>RJ45</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или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SFP</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sr-Cyrl-RS"/>
        </w:rPr>
        <w:t>Укупна</w:t>
      </w:r>
      <w:r w:rsidRPr="00265D0B">
        <w:rPr>
          <w:rStyle w:val="apple-style-span"/>
          <w:rFonts w:eastAsia="MS Mincho" w:cs="Arial"/>
          <w:bCs/>
          <w:color w:val="000000"/>
          <w:szCs w:val="24"/>
          <w:lang w:val="pl-PL"/>
        </w:rPr>
        <w:t xml:space="preserve"> расположива </w:t>
      </w:r>
      <w:r w:rsidRPr="00265D0B">
        <w:rPr>
          <w:rStyle w:val="apple-style-span"/>
          <w:rFonts w:eastAsia="MS Mincho" w:cs="Arial"/>
          <w:bCs/>
          <w:i/>
          <w:color w:val="000000"/>
          <w:szCs w:val="24"/>
          <w:lang w:val="pl-PL"/>
        </w:rPr>
        <w:t>PoE</w:t>
      </w:r>
      <w:r w:rsidRPr="00265D0B">
        <w:rPr>
          <w:rStyle w:val="apple-style-span"/>
          <w:rFonts w:eastAsia="MS Mincho" w:cs="Arial"/>
          <w:bCs/>
          <w:color w:val="000000"/>
          <w:szCs w:val="24"/>
          <w:lang w:val="pl-PL"/>
        </w:rPr>
        <w:t xml:space="preserve"> снага 124W</w:t>
      </w:r>
    </w:p>
    <w:p w:rsidR="00EE6508" w:rsidRPr="00265D0B" w:rsidRDefault="00EE6508" w:rsidP="00EE6508">
      <w:pPr>
        <w:pStyle w:val="NoSpacing"/>
        <w:suppressAutoHyphens w:val="0"/>
        <w:spacing w:before="0"/>
        <w:jc w:val="left"/>
        <w:rPr>
          <w:rFonts w:eastAsia="MS Mincho" w:cs="Arial"/>
          <w:bCs/>
          <w:color w:val="000000"/>
          <w:szCs w:val="24"/>
          <w:lang w:val="pl-PL"/>
        </w:rPr>
      </w:pPr>
      <w:r w:rsidRPr="00265D0B">
        <w:rPr>
          <w:rFonts w:cs="Arial"/>
          <w:szCs w:val="24"/>
          <w:lang w:val="sr-Latn-BA"/>
        </w:rPr>
        <w:t>Перформансе и функционалности уређаја: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sr-Cyrl-RS"/>
        </w:rPr>
        <w:t>Минимални капацитет прослеђивања пакета</w:t>
      </w:r>
      <w:r w:rsidRPr="00265D0B">
        <w:rPr>
          <w:rStyle w:val="apple-style-span"/>
          <w:rFonts w:eastAsia="MS Mincho" w:cs="Arial"/>
          <w:bCs/>
          <w:color w:val="000000"/>
          <w:szCs w:val="24"/>
          <w:lang w:val="pl-PL"/>
        </w:rPr>
        <w:t xml:space="preserve"> 10 </w:t>
      </w:r>
      <w:r w:rsidRPr="00265D0B">
        <w:rPr>
          <w:rStyle w:val="apple-style-span"/>
          <w:rFonts w:eastAsia="MS Mincho" w:cs="Arial"/>
          <w:bCs/>
          <w:i/>
          <w:color w:val="000000"/>
          <w:szCs w:val="24"/>
          <w:lang w:val="pl-PL"/>
        </w:rPr>
        <w:t>Gbps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flash</w:t>
      </w:r>
      <w:r w:rsidRPr="00265D0B">
        <w:rPr>
          <w:rStyle w:val="apple-style-span"/>
          <w:rFonts w:eastAsia="MS Mincho" w:cs="Arial"/>
          <w:bCs/>
          <w:color w:val="000000"/>
          <w:szCs w:val="24"/>
          <w:lang w:val="pl-PL"/>
        </w:rPr>
        <w:t xml:space="preserve"> меморије 64MB</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DRAM</w:t>
      </w:r>
      <w:r w:rsidRPr="00265D0B">
        <w:rPr>
          <w:rStyle w:val="apple-style-span"/>
          <w:rFonts w:eastAsia="MS Mincho" w:cs="Arial"/>
          <w:bCs/>
          <w:color w:val="000000"/>
          <w:szCs w:val="24"/>
          <w:lang w:val="pl-PL"/>
        </w:rPr>
        <w:t xml:space="preserve"> меморије 128MB</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Максималан </w:t>
      </w:r>
      <w:r w:rsidRPr="00265D0B">
        <w:rPr>
          <w:rStyle w:val="apple-style-span"/>
          <w:rFonts w:eastAsia="MS Mincho" w:cs="Arial"/>
          <w:bCs/>
          <w:color w:val="000000"/>
          <w:szCs w:val="24"/>
          <w:lang w:val="sr-Cyrl-RS"/>
        </w:rPr>
        <w:t>број подржаних</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VLAN</w:t>
      </w:r>
      <w:r w:rsidRPr="00265D0B">
        <w:rPr>
          <w:rStyle w:val="apple-style-span"/>
          <w:rFonts w:eastAsia="MS Mincho" w:cs="Arial"/>
          <w:bCs/>
          <w:color w:val="000000"/>
          <w:szCs w:val="24"/>
          <w:lang w:val="pl-PL"/>
        </w:rPr>
        <w:t xml:space="preserve"> 255</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Максимална величина </w:t>
      </w:r>
      <w:r w:rsidRPr="00265D0B">
        <w:rPr>
          <w:rStyle w:val="apple-style-span"/>
          <w:rFonts w:eastAsia="MS Mincho" w:cs="Arial"/>
          <w:bCs/>
          <w:i/>
          <w:color w:val="000000"/>
          <w:szCs w:val="24"/>
          <w:lang w:val="pl-PL"/>
        </w:rPr>
        <w:t>MTU</w:t>
      </w:r>
      <w:r w:rsidRPr="00265D0B">
        <w:rPr>
          <w:rStyle w:val="apple-style-span"/>
          <w:rFonts w:eastAsia="MS Mincho" w:cs="Arial"/>
          <w:bCs/>
          <w:color w:val="000000"/>
          <w:szCs w:val="24"/>
          <w:lang w:val="pl-PL"/>
        </w:rPr>
        <w:t xml:space="preserve"> 9000 </w:t>
      </w:r>
      <w:r w:rsidRPr="00265D0B">
        <w:rPr>
          <w:rStyle w:val="apple-style-span"/>
          <w:rFonts w:eastAsia="MS Mincho" w:cs="Arial"/>
          <w:bCs/>
          <w:color w:val="000000"/>
          <w:szCs w:val="24"/>
          <w:lang w:val="sr-Cyrl-RS"/>
        </w:rPr>
        <w:t>бајтова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jumbo frame</w:t>
      </w:r>
      <w:r w:rsidRPr="00265D0B">
        <w:rPr>
          <w:rStyle w:val="apple-style-span"/>
          <w:rFonts w:eastAsia="MS Mincho" w:cs="Arial"/>
          <w:bCs/>
          <w:color w:val="000000"/>
          <w:szCs w:val="24"/>
          <w:lang w:val="pl-PL"/>
        </w:rPr>
        <w:t xml:space="preserve"> 9018 </w:t>
      </w:r>
      <w:r w:rsidRPr="00265D0B">
        <w:rPr>
          <w:rStyle w:val="apple-style-span"/>
          <w:rFonts w:eastAsia="MS Mincho" w:cs="Arial"/>
          <w:bCs/>
          <w:color w:val="000000"/>
          <w:szCs w:val="24"/>
          <w:lang w:val="sr-Cyrl-RS"/>
        </w:rPr>
        <w:t>бајтова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Брзина </w:t>
      </w:r>
      <w:r w:rsidRPr="00265D0B">
        <w:rPr>
          <w:rStyle w:val="apple-style-span"/>
          <w:rFonts w:eastAsia="MS Mincho" w:cs="Arial"/>
          <w:bCs/>
          <w:color w:val="000000"/>
          <w:szCs w:val="24"/>
          <w:lang w:val="sr-Cyrl-RS"/>
        </w:rPr>
        <w:t>прослеђивања</w:t>
      </w:r>
      <w:r w:rsidRPr="00265D0B">
        <w:rPr>
          <w:rStyle w:val="apple-style-span"/>
          <w:rFonts w:eastAsia="MS Mincho" w:cs="Arial"/>
          <w:bCs/>
          <w:color w:val="000000"/>
          <w:szCs w:val="24"/>
          <w:lang w:val="pl-PL"/>
        </w:rPr>
        <w:t xml:space="preserve"> 64 B </w:t>
      </w:r>
      <w:r w:rsidRPr="00265D0B">
        <w:rPr>
          <w:rStyle w:val="apple-style-span"/>
          <w:rFonts w:eastAsia="MS Mincho" w:cs="Arial"/>
          <w:bCs/>
          <w:color w:val="000000"/>
          <w:szCs w:val="24"/>
          <w:lang w:val="sr-Cyrl-RS"/>
        </w:rPr>
        <w:t>пакета</w:t>
      </w:r>
      <w:r w:rsidRPr="00265D0B">
        <w:rPr>
          <w:rStyle w:val="apple-style-span"/>
          <w:rFonts w:eastAsia="MS Mincho" w:cs="Arial"/>
          <w:bCs/>
          <w:color w:val="000000"/>
          <w:szCs w:val="24"/>
          <w:lang w:val="pl-PL"/>
        </w:rPr>
        <w:t xml:space="preserve"> 4,8 Мpps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аутоконфигурација</w:t>
      </w:r>
      <w:r w:rsidRPr="00265D0B">
        <w:rPr>
          <w:rStyle w:val="apple-style-span"/>
          <w:rFonts w:eastAsia="MS Mincho" w:cs="Arial"/>
          <w:bCs/>
          <w:color w:val="000000"/>
          <w:szCs w:val="24"/>
          <w:lang w:val="pl-PL"/>
        </w:rPr>
        <w:t xml:space="preserve"> </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DTP, PagP, LACP, MDIX</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UDLD, SDM, ARP,  IGMP, La</w:t>
      </w:r>
      <w:r w:rsidRPr="00265D0B">
        <w:rPr>
          <w:rStyle w:val="apple-style-span"/>
          <w:rFonts w:eastAsia="MS Mincho" w:cs="Arial"/>
          <w:bCs/>
          <w:i/>
          <w:color w:val="000000"/>
          <w:szCs w:val="24"/>
          <w:lang w:val="en-US"/>
        </w:rPr>
        <w:t>y</w:t>
      </w:r>
      <w:r w:rsidRPr="00265D0B">
        <w:rPr>
          <w:rStyle w:val="apple-style-span"/>
          <w:rFonts w:eastAsia="MS Mincho" w:cs="Arial"/>
          <w:bCs/>
          <w:i/>
          <w:color w:val="000000"/>
          <w:szCs w:val="24"/>
          <w:lang w:val="pl-PL"/>
        </w:rPr>
        <w:t>er 2 traceroute, TFTP, NTP</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sr-Cyrl-RS"/>
        </w:rPr>
        <w:t>Подршку за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Port Security, DHCP Snooping, DAI,</w:t>
      </w:r>
      <w:r w:rsidRPr="00265D0B">
        <w:rPr>
          <w:rStyle w:val="apple-style-span"/>
          <w:rFonts w:eastAsia="MS Mincho" w:cs="Arial"/>
          <w:bCs/>
          <w:color w:val="000000"/>
          <w:szCs w:val="24"/>
          <w:lang w:val="pl-PL"/>
        </w:rPr>
        <w:t xml:space="preserve"> </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i/>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Port based ACL, TACACS+, RADIUS, BDPU Guard, MAC Address Notification</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PoE</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Додатни</w:t>
      </w:r>
      <w:r w:rsidRPr="00265D0B">
        <w:rPr>
          <w:rStyle w:val="apple-style-span"/>
          <w:rFonts w:eastAsia="MS Mincho" w:cs="Arial"/>
          <w:bCs/>
          <w:szCs w:val="24"/>
        </w:rPr>
        <w:t xml:space="preserve"> SFP модули </w:t>
      </w:r>
      <w:r w:rsidRPr="00265D0B">
        <w:rPr>
          <w:rStyle w:val="apple-style-span"/>
          <w:rFonts w:eastAsia="MS Mincho" w:cs="Arial"/>
          <w:bCs/>
          <w:szCs w:val="24"/>
          <w:lang w:val="sr-Cyrl-RS"/>
        </w:rPr>
        <w:t>уз</w:t>
      </w:r>
      <w:r w:rsidRPr="00265D0B">
        <w:rPr>
          <w:rStyle w:val="apple-style-span"/>
          <w:rFonts w:eastAsia="MS Mincho" w:cs="Arial"/>
          <w:bCs/>
          <w:szCs w:val="24"/>
        </w:rPr>
        <w:t xml:space="preserve"> </w:t>
      </w:r>
      <w:r w:rsidRPr="00265D0B">
        <w:rPr>
          <w:rStyle w:val="apple-style-span"/>
          <w:rFonts w:eastAsia="MS Mincho" w:cs="Arial"/>
          <w:bCs/>
          <w:szCs w:val="24"/>
          <w:lang w:val="sr-Cyrl-RS"/>
        </w:rPr>
        <w:t>сваки</w:t>
      </w:r>
      <w:r w:rsidRPr="00265D0B">
        <w:rPr>
          <w:rStyle w:val="apple-style-span"/>
          <w:rFonts w:eastAsia="MS Mincho" w:cs="Arial"/>
          <w:bCs/>
          <w:szCs w:val="24"/>
        </w:rPr>
        <w:t xml:space="preserve"> уређај: </w:t>
      </w:r>
    </w:p>
    <w:p w:rsidR="00EE6508" w:rsidRPr="00265D0B" w:rsidRDefault="00EE6508" w:rsidP="00EE6508">
      <w:pPr>
        <w:pStyle w:val="NoSpacing"/>
        <w:numPr>
          <w:ilvl w:val="0"/>
          <w:numId w:val="38"/>
        </w:numPr>
        <w:suppressAutoHyphens w:val="0"/>
        <w:spacing w:before="0"/>
        <w:ind w:left="0" w:firstLine="0"/>
        <w:jc w:val="left"/>
        <w:rPr>
          <w:rFonts w:eastAsia="MS Mincho" w:cs="Arial"/>
          <w:bCs/>
          <w:szCs w:val="24"/>
        </w:rPr>
      </w:pPr>
      <w:r w:rsidRPr="00265D0B">
        <w:rPr>
          <w:rStyle w:val="apple-style-span"/>
          <w:rFonts w:eastAsia="MS Mincho" w:cs="Arial"/>
          <w:bCs/>
          <w:szCs w:val="24"/>
        </w:rPr>
        <w:t xml:space="preserve">2 </w:t>
      </w:r>
      <w:r w:rsidRPr="00265D0B">
        <w:rPr>
          <w:rStyle w:val="apple-style-span"/>
          <w:rFonts w:eastAsia="MS Mincho" w:cs="Arial"/>
          <w:bCs/>
          <w:szCs w:val="24"/>
          <w:lang w:val="sr-Cyrl-RS"/>
        </w:rPr>
        <w:t>комада</w:t>
      </w:r>
      <w:r w:rsidRPr="00265D0B">
        <w:rPr>
          <w:rStyle w:val="apple-style-span"/>
          <w:rFonts w:eastAsia="MS Mincho" w:cs="Arial"/>
          <w:bCs/>
          <w:szCs w:val="24"/>
        </w:rPr>
        <w:t xml:space="preserve"> </w:t>
      </w:r>
      <w:r w:rsidRPr="00265D0B">
        <w:rPr>
          <w:rStyle w:val="apple-style-span"/>
          <w:rFonts w:eastAsia="MS Mincho" w:cs="Arial"/>
          <w:bCs/>
          <w:i/>
          <w:szCs w:val="24"/>
        </w:rPr>
        <w:t>1 Gigabit Ethernet SFP</w:t>
      </w:r>
      <w:r w:rsidRPr="00265D0B">
        <w:rPr>
          <w:rStyle w:val="apple-style-span"/>
          <w:rFonts w:eastAsia="MS Mincho" w:cs="Arial"/>
          <w:bCs/>
          <w:szCs w:val="24"/>
        </w:rPr>
        <w:t xml:space="preserve"> модул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мултимодно оптичко влакно, таласне дужине 850nm </w:t>
      </w:r>
      <w:r w:rsidRPr="00265D0B">
        <w:rPr>
          <w:rStyle w:val="apple-style-span"/>
          <w:rFonts w:eastAsia="MS Mincho" w:cs="Arial"/>
          <w:bCs/>
          <w:szCs w:val="24"/>
          <w:lang w:val="sr-Cyrl-RS"/>
        </w:rPr>
        <w:t>домета</w:t>
      </w:r>
      <w:r w:rsidRPr="00265D0B">
        <w:rPr>
          <w:rStyle w:val="apple-style-span"/>
          <w:rFonts w:eastAsia="MS Mincho" w:cs="Arial"/>
          <w:bCs/>
          <w:szCs w:val="24"/>
        </w:rPr>
        <w:t xml:space="preserve"> </w:t>
      </w:r>
      <w:r w:rsidRPr="00265D0B">
        <w:rPr>
          <w:rFonts w:cs="Arial"/>
          <w:szCs w:val="24"/>
        </w:rPr>
        <w:t xml:space="preserve">550m за </w:t>
      </w:r>
      <w:r w:rsidRPr="00265D0B">
        <w:rPr>
          <w:rFonts w:cs="Arial"/>
          <w:szCs w:val="24"/>
        </w:rPr>
        <w:lastRenderedPageBreak/>
        <w:t xml:space="preserve">мултимодна влакна класе </w:t>
      </w:r>
      <w:r w:rsidRPr="00265D0B">
        <w:rPr>
          <w:rFonts w:cs="Arial"/>
          <w:i/>
          <w:szCs w:val="24"/>
        </w:rPr>
        <w:t>OM2</w:t>
      </w:r>
      <w:r w:rsidRPr="00265D0B">
        <w:rPr>
          <w:rStyle w:val="apple-style-span"/>
          <w:rFonts w:eastAsia="MS Mincho" w:cs="Arial"/>
          <w:bCs/>
          <w:szCs w:val="24"/>
        </w:rPr>
        <w:t xml:space="preserve">, </w:t>
      </w:r>
      <w:r w:rsidRPr="00265D0B">
        <w:rPr>
          <w:rFonts w:cs="Arial"/>
          <w:szCs w:val="24"/>
        </w:rPr>
        <w:t>компатибилан са понуђеним приступним свичем.</w:t>
      </w:r>
    </w:p>
    <w:p w:rsidR="00EE6508" w:rsidRPr="00265D0B" w:rsidRDefault="00EE6508" w:rsidP="00EE6508">
      <w:pPr>
        <w:pStyle w:val="NoSpacing"/>
        <w:rPr>
          <w:rFonts w:cs="Arial"/>
          <w:szCs w:val="24"/>
        </w:rPr>
      </w:pPr>
      <w:r w:rsidRPr="00265D0B">
        <w:rPr>
          <w:rFonts w:cs="Arial"/>
          <w:szCs w:val="24"/>
        </w:rPr>
        <w:t xml:space="preserve">Свич мора да има </w:t>
      </w:r>
      <w:r w:rsidRPr="00265D0B">
        <w:rPr>
          <w:rFonts w:cs="Arial"/>
          <w:szCs w:val="24"/>
          <w:lang w:val="sr-Cyrl-RS"/>
        </w:rPr>
        <w:t>могућност</w:t>
      </w:r>
      <w:r w:rsidRPr="00265D0B">
        <w:rPr>
          <w:rFonts w:cs="Arial"/>
          <w:szCs w:val="24"/>
        </w:rPr>
        <w:t xml:space="preserve"> мониторинга и администрације </w:t>
      </w:r>
      <w:r w:rsidRPr="00265D0B">
        <w:rPr>
          <w:rFonts w:cs="Arial"/>
          <w:szCs w:val="24"/>
          <w:lang w:val="sr-Cyrl-RS"/>
        </w:rPr>
        <w:t>са</w:t>
      </w:r>
      <w:r w:rsidRPr="00265D0B">
        <w:rPr>
          <w:rFonts w:cs="Arial"/>
          <w:szCs w:val="24"/>
        </w:rPr>
        <w:t xml:space="preserve"> </w:t>
      </w:r>
      <w:r w:rsidRPr="00265D0B">
        <w:rPr>
          <w:rFonts w:cs="Arial"/>
          <w:i/>
          <w:szCs w:val="24"/>
        </w:rPr>
        <w:t>Cisco Prime</w:t>
      </w:r>
      <w:r w:rsidRPr="00265D0B">
        <w:rPr>
          <w:rFonts w:cs="Arial"/>
          <w:szCs w:val="24"/>
        </w:rPr>
        <w:t xml:space="preserve"> </w:t>
      </w:r>
      <w:r w:rsidRPr="00265D0B">
        <w:rPr>
          <w:rFonts w:cs="Arial"/>
          <w:szCs w:val="24"/>
          <w:lang w:val="sr-Cyrl-RS"/>
        </w:rPr>
        <w:t>сервера</w:t>
      </w:r>
      <w:r w:rsidRPr="00265D0B">
        <w:rPr>
          <w:rFonts w:cs="Arial"/>
          <w:szCs w:val="24"/>
        </w:rPr>
        <w:t xml:space="preserve"> </w:t>
      </w:r>
      <w:r w:rsidRPr="00265D0B">
        <w:rPr>
          <w:rFonts w:cs="Arial"/>
          <w:szCs w:val="24"/>
          <w:lang w:val="sr-Cyrl-RS"/>
        </w:rPr>
        <w:t>који се већ користи у мрежи Наручиоца</w:t>
      </w:r>
      <w:r w:rsidRPr="00265D0B">
        <w:rPr>
          <w:rFonts w:cs="Arial"/>
          <w:szCs w:val="24"/>
        </w:rPr>
        <w:t>.</w:t>
      </w:r>
    </w:p>
    <w:p w:rsidR="00EE6508" w:rsidRPr="00265D0B" w:rsidRDefault="00EE6508" w:rsidP="00EE6508">
      <w:pPr>
        <w:rPr>
          <w:rFonts w:cs="Arial"/>
          <w:b/>
          <w:sz w:val="24"/>
          <w:szCs w:val="24"/>
        </w:rPr>
      </w:pPr>
      <w:r w:rsidRPr="00265D0B">
        <w:rPr>
          <w:rFonts w:cs="Arial"/>
          <w:b/>
          <w:sz w:val="24"/>
          <w:szCs w:val="24"/>
          <w:lang w:val="sr-Latn-RS"/>
        </w:rPr>
        <w:t>4</w:t>
      </w:r>
      <w:r w:rsidRPr="00265D0B">
        <w:rPr>
          <w:rFonts w:cs="Arial"/>
          <w:b/>
          <w:sz w:val="24"/>
          <w:szCs w:val="24"/>
          <w:lang w:val="sr-Cyrl-RS"/>
        </w:rPr>
        <w:t xml:space="preserve">. </w:t>
      </w:r>
      <w:r w:rsidRPr="00265D0B">
        <w:rPr>
          <w:rFonts w:cs="Arial"/>
          <w:b/>
          <w:sz w:val="24"/>
          <w:szCs w:val="24"/>
        </w:rPr>
        <w:t>Приступни свич sa 8 портова</w:t>
      </w:r>
      <w:r w:rsidRPr="00265D0B">
        <w:rPr>
          <w:rFonts w:cs="Arial"/>
          <w:b/>
          <w:sz w:val="24"/>
          <w:szCs w:val="24"/>
          <w:lang w:val="sr-Cyrl-RS"/>
        </w:rPr>
        <w:t xml:space="preserve">, комада </w:t>
      </w:r>
      <w:r w:rsidRPr="00265D0B">
        <w:rPr>
          <w:rFonts w:cs="Arial"/>
          <w:b/>
          <w:sz w:val="24"/>
          <w:szCs w:val="24"/>
          <w:lang w:val="sr-Latn-RS"/>
        </w:rPr>
        <w:t>4</w:t>
      </w:r>
    </w:p>
    <w:p w:rsidR="00EE6508" w:rsidRPr="00265D0B" w:rsidRDefault="00EE6508" w:rsidP="00EE6508">
      <w:pPr>
        <w:shd w:val="clear" w:color="auto" w:fill="FFFFFF"/>
        <w:tabs>
          <w:tab w:val="left" w:pos="802"/>
        </w:tabs>
        <w:spacing w:before="230" w:line="254" w:lineRule="exact"/>
        <w:rPr>
          <w:rFonts w:cs="Arial"/>
          <w:b/>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100 Mbps приступни свич,</w:t>
      </w:r>
      <w:r w:rsidRPr="00265D0B">
        <w:rPr>
          <w:rFonts w:cs="Arial"/>
          <w:b/>
          <w:bCs/>
          <w:color w:val="000000"/>
          <w:sz w:val="24"/>
          <w:szCs w:val="24"/>
          <w:lang w:val="sr-Latn-RS"/>
        </w:rPr>
        <w:t xml:space="preserve"> са следећим захтеваним техничким карактеристикама</w:t>
      </w:r>
      <w:r w:rsidRPr="00265D0B">
        <w:rPr>
          <w:rFonts w:cs="Arial"/>
          <w:b/>
          <w:color w:val="000000"/>
          <w:sz w:val="24"/>
          <w:szCs w:val="24"/>
          <w:lang w:val="sr-Cyrl-CS"/>
        </w:rPr>
        <w:t>:</w:t>
      </w:r>
    </w:p>
    <w:p w:rsidR="00EE6508" w:rsidRPr="00265D0B" w:rsidRDefault="00EE6508" w:rsidP="00EE6508">
      <w:pPr>
        <w:rPr>
          <w:rFonts w:cs="Arial"/>
          <w:sz w:val="24"/>
          <w:szCs w:val="24"/>
        </w:rPr>
      </w:pPr>
      <w:r w:rsidRPr="00265D0B">
        <w:rPr>
          <w:rFonts w:cs="Arial"/>
          <w:sz w:val="24"/>
          <w:szCs w:val="24"/>
        </w:rPr>
        <w:t>Захтеви у погледу димензије и напајања уређаја: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Висина уређаја мора да буде 1 </w:t>
      </w:r>
      <w:r w:rsidRPr="00265D0B">
        <w:rPr>
          <w:rStyle w:val="apple-style-span"/>
          <w:rFonts w:eastAsia="MS Mincho" w:cs="Arial"/>
          <w:bCs/>
          <w:i/>
          <w:color w:val="000000"/>
          <w:szCs w:val="24"/>
          <w:lang w:val="pl-PL"/>
        </w:rPr>
        <w:t>RU</w:t>
      </w:r>
      <w:r w:rsidRPr="00265D0B">
        <w:rPr>
          <w:rStyle w:val="apple-style-span"/>
          <w:rFonts w:eastAsia="MS Mincho" w:cs="Arial"/>
          <w:bCs/>
          <w:color w:val="000000"/>
          <w:szCs w:val="24"/>
          <w:lang w:val="pl-PL"/>
        </w:rPr>
        <w:t>.</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Уређај мора да имати могућност уградње у 19-инчни рек орман.</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Уређај мора да буде опремљен </w:t>
      </w:r>
      <w:r w:rsidRPr="00265D0B">
        <w:rPr>
          <w:rStyle w:val="apple-style-span"/>
          <w:rFonts w:eastAsia="MS Mincho" w:cs="Arial"/>
          <w:bCs/>
          <w:i/>
          <w:color w:val="000000"/>
          <w:szCs w:val="24"/>
          <w:lang w:val="en-US"/>
        </w:rPr>
        <w:t>AC</w:t>
      </w:r>
      <w:r w:rsidRPr="00265D0B">
        <w:rPr>
          <w:rStyle w:val="apple-style-span"/>
          <w:rFonts w:eastAsia="MS Mincho" w:cs="Arial"/>
          <w:bCs/>
          <w:color w:val="000000"/>
          <w:szCs w:val="24"/>
          <w:lang w:val="pl-PL"/>
        </w:rPr>
        <w:t xml:space="preserve"> напајањем, са улазним напоном од 220V.</w:t>
      </w:r>
    </w:p>
    <w:p w:rsidR="00EE6508" w:rsidRPr="00265D0B" w:rsidRDefault="00EE6508" w:rsidP="00EE6508">
      <w:pPr>
        <w:pStyle w:val="NoSpacing"/>
        <w:suppressAutoHyphens w:val="0"/>
        <w:spacing w:before="0"/>
        <w:jc w:val="left"/>
        <w:rPr>
          <w:rStyle w:val="apple-style-span"/>
          <w:rFonts w:eastAsia="MS Mincho" w:cs="Arial"/>
          <w:bCs/>
          <w:color w:val="000000"/>
          <w:szCs w:val="24"/>
          <w:lang w:val="pl-PL"/>
        </w:rPr>
      </w:pPr>
    </w:p>
    <w:p w:rsidR="00EE6508" w:rsidRPr="00265D0B" w:rsidRDefault="00EE6508" w:rsidP="00EE6508">
      <w:pPr>
        <w:pStyle w:val="NoSpacing"/>
        <w:suppressAutoHyphens w:val="0"/>
        <w:spacing w:before="0"/>
        <w:jc w:val="left"/>
        <w:rPr>
          <w:rFonts w:eastAsia="MS Mincho" w:cs="Arial"/>
          <w:bCs/>
          <w:color w:val="000000"/>
          <w:szCs w:val="24"/>
          <w:lang w:val="pl-PL"/>
        </w:rPr>
      </w:pPr>
      <w:r w:rsidRPr="00265D0B">
        <w:rPr>
          <w:rFonts w:cs="Arial"/>
          <w:szCs w:val="24"/>
          <w:lang w:val="sr-Latn-BA"/>
        </w:rPr>
        <w:t>Спецификација броја и врсте интерфејса: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Најмање 8 x 10/100 </w:t>
      </w:r>
      <w:r w:rsidRPr="00265D0B">
        <w:rPr>
          <w:rStyle w:val="apple-style-span"/>
          <w:rFonts w:eastAsia="MS Mincho" w:cs="Arial"/>
          <w:bCs/>
          <w:i/>
          <w:color w:val="000000"/>
          <w:szCs w:val="24"/>
          <w:lang w:val="pl-PL"/>
        </w:rPr>
        <w:t>Fast Ethernet</w:t>
      </w:r>
      <w:r w:rsidRPr="00265D0B">
        <w:rPr>
          <w:rStyle w:val="apple-style-span"/>
          <w:rFonts w:eastAsia="MS Mincho" w:cs="Arial"/>
          <w:bCs/>
          <w:color w:val="000000"/>
          <w:szCs w:val="24"/>
          <w:lang w:val="pl-PL"/>
        </w:rPr>
        <w:t xml:space="preserve"> интерфејсa</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Најмање 2x</w:t>
      </w:r>
      <w:r w:rsidRPr="00265D0B">
        <w:rPr>
          <w:rStyle w:val="apple-style-span"/>
          <w:rFonts w:eastAsia="MS Mincho" w:cs="Arial"/>
          <w:bCs/>
          <w:color w:val="000000"/>
          <w:szCs w:val="24"/>
          <w:lang w:val="sr-Cyrl-RS"/>
        </w:rPr>
        <w:t xml:space="preserve"> </w:t>
      </w:r>
      <w:r w:rsidRPr="00265D0B">
        <w:rPr>
          <w:rStyle w:val="apple-style-span"/>
          <w:rFonts w:eastAsia="MS Mincho" w:cs="Arial"/>
          <w:bCs/>
          <w:i/>
          <w:color w:val="000000"/>
          <w:szCs w:val="24"/>
          <w:lang w:val="pl-PL"/>
        </w:rPr>
        <w:t>1G</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комбинована</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Uplink Ethernet</w:t>
      </w:r>
      <w:r w:rsidRPr="00265D0B">
        <w:rPr>
          <w:rStyle w:val="apple-style-span"/>
          <w:rFonts w:eastAsia="MS Mincho" w:cs="Arial"/>
          <w:bCs/>
          <w:color w:val="000000"/>
          <w:szCs w:val="24"/>
          <w:lang w:val="pl-PL"/>
        </w:rPr>
        <w:t xml:space="preserve"> интерфејсa: </w:t>
      </w:r>
      <w:r w:rsidRPr="00265D0B">
        <w:rPr>
          <w:rStyle w:val="apple-style-span"/>
          <w:rFonts w:eastAsia="MS Mincho" w:cs="Arial"/>
          <w:bCs/>
          <w:i/>
          <w:color w:val="000000"/>
          <w:szCs w:val="24"/>
          <w:lang w:val="pl-PL"/>
        </w:rPr>
        <w:t>RJ45</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или</w:t>
      </w:r>
      <w:r w:rsidRPr="00265D0B">
        <w:rPr>
          <w:rStyle w:val="apple-style-span"/>
          <w:rFonts w:eastAsia="MS Mincho" w:cs="Arial"/>
          <w:bCs/>
          <w:color w:val="000000"/>
          <w:szCs w:val="24"/>
          <w:lang w:val="pl-PL"/>
        </w:rPr>
        <w:t xml:space="preserve"> </w:t>
      </w:r>
      <w:r w:rsidRPr="00265D0B">
        <w:rPr>
          <w:rStyle w:val="apple-style-span"/>
          <w:rFonts w:eastAsia="MS Mincho" w:cs="Arial"/>
          <w:bCs/>
          <w:i/>
          <w:color w:val="000000"/>
          <w:szCs w:val="24"/>
          <w:lang w:val="pl-PL"/>
        </w:rPr>
        <w:t>SFP</w:t>
      </w:r>
    </w:p>
    <w:p w:rsidR="00EE6508" w:rsidRPr="00265D0B" w:rsidRDefault="00EE6508" w:rsidP="00EE6508">
      <w:pPr>
        <w:rPr>
          <w:rStyle w:val="apple-style-span"/>
          <w:rFonts w:cs="Arial"/>
          <w:sz w:val="24"/>
          <w:szCs w:val="24"/>
          <w:lang w:val="sr-Latn-BA"/>
        </w:rPr>
      </w:pPr>
      <w:r w:rsidRPr="00265D0B">
        <w:rPr>
          <w:rStyle w:val="apple-style-span"/>
          <w:rFonts w:eastAsia="MS Mincho" w:cs="Arial"/>
          <w:bCs/>
          <w:color w:val="000000"/>
          <w:sz w:val="24"/>
          <w:szCs w:val="24"/>
          <w:lang w:val="pl-PL"/>
        </w:rPr>
        <w:t>Перформансе и функционалности уређаја:</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Минимални капацитет прослеђивања пакета 10 Gbps</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flash</w:t>
      </w:r>
      <w:r w:rsidRPr="00265D0B">
        <w:rPr>
          <w:rStyle w:val="apple-style-span"/>
          <w:rFonts w:eastAsia="MS Mincho" w:cs="Arial"/>
          <w:bCs/>
          <w:color w:val="000000"/>
          <w:szCs w:val="24"/>
          <w:lang w:val="pl-PL"/>
        </w:rPr>
        <w:t xml:space="preserve"> меморије 64MB</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DRAM</w:t>
      </w:r>
      <w:r w:rsidRPr="00265D0B">
        <w:rPr>
          <w:rStyle w:val="apple-style-span"/>
          <w:rFonts w:eastAsia="MS Mincho" w:cs="Arial"/>
          <w:bCs/>
          <w:color w:val="000000"/>
          <w:szCs w:val="24"/>
          <w:lang w:val="pl-PL"/>
        </w:rPr>
        <w:t xml:space="preserve"> меморије 128MB</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Максималан број подржаних VLAN 255</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Максимална величина </w:t>
      </w:r>
      <w:r w:rsidRPr="00265D0B">
        <w:rPr>
          <w:rStyle w:val="apple-style-span"/>
          <w:rFonts w:eastAsia="MS Mincho" w:cs="Arial"/>
          <w:bCs/>
          <w:i/>
          <w:color w:val="000000"/>
          <w:szCs w:val="24"/>
          <w:lang w:val="pl-PL"/>
        </w:rPr>
        <w:t>MTU</w:t>
      </w:r>
      <w:r w:rsidRPr="00265D0B">
        <w:rPr>
          <w:rStyle w:val="apple-style-span"/>
          <w:rFonts w:eastAsia="MS Mincho" w:cs="Arial"/>
          <w:bCs/>
          <w:color w:val="000000"/>
          <w:szCs w:val="24"/>
          <w:lang w:val="pl-PL"/>
        </w:rPr>
        <w:t xml:space="preserve"> 9000 бајтова</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Величина </w:t>
      </w:r>
      <w:r w:rsidRPr="00265D0B">
        <w:rPr>
          <w:rStyle w:val="apple-style-span"/>
          <w:rFonts w:eastAsia="MS Mincho" w:cs="Arial"/>
          <w:bCs/>
          <w:i/>
          <w:color w:val="000000"/>
          <w:szCs w:val="24"/>
          <w:lang w:val="pl-PL"/>
        </w:rPr>
        <w:t>jumbo frame</w:t>
      </w:r>
      <w:r w:rsidRPr="00265D0B">
        <w:rPr>
          <w:rStyle w:val="apple-style-span"/>
          <w:rFonts w:eastAsia="MS Mincho" w:cs="Arial"/>
          <w:bCs/>
          <w:color w:val="000000"/>
          <w:szCs w:val="24"/>
          <w:lang w:val="pl-PL"/>
        </w:rPr>
        <w:t xml:space="preserve"> 9018 бајтова</w:t>
      </w:r>
    </w:p>
    <w:p w:rsidR="00EE6508" w:rsidRPr="00265D0B" w:rsidRDefault="00EE6508" w:rsidP="00EE6508">
      <w:pPr>
        <w:pStyle w:val="NoSpacing"/>
        <w:numPr>
          <w:ilvl w:val="0"/>
          <w:numId w:val="38"/>
        </w:numPr>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Брзина прослеђивања 64B пакета 4,8 Мpps</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аутоконфигурација</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DTP, PagP, LACP, MDIX</w:t>
      </w:r>
    </w:p>
    <w:p w:rsidR="00EE6508" w:rsidRPr="00265D0B" w:rsidRDefault="00EE6508" w:rsidP="00EE6508">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UDLD, SDM, ARP,  IGMP, Layer 2 traceroute, TFTP, NTP</w:t>
      </w:r>
    </w:p>
    <w:p w:rsidR="00EE6508" w:rsidRPr="00265D0B" w:rsidRDefault="00EE6508" w:rsidP="00EE6508">
      <w:pPr>
        <w:pStyle w:val="NoSpacing"/>
        <w:numPr>
          <w:ilvl w:val="0"/>
          <w:numId w:val="38"/>
        </w:numPr>
        <w:suppressAutoHyphens w:val="0"/>
        <w:spacing w:before="0"/>
        <w:ind w:left="709" w:hanging="709"/>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Подршку за  </w:t>
      </w:r>
      <w:r w:rsidRPr="00265D0B">
        <w:rPr>
          <w:rStyle w:val="apple-style-span"/>
          <w:rFonts w:eastAsia="MS Mincho" w:cs="Arial"/>
          <w:bCs/>
          <w:i/>
          <w:color w:val="000000"/>
          <w:szCs w:val="24"/>
          <w:lang w:val="pl-PL"/>
        </w:rPr>
        <w:t>Port Security, DHCP Snooping, DAI</w:t>
      </w:r>
    </w:p>
    <w:p w:rsidR="00EE6508" w:rsidRPr="00265D0B" w:rsidRDefault="00EE6508" w:rsidP="00EE6508">
      <w:pPr>
        <w:pStyle w:val="NoSpacing"/>
        <w:numPr>
          <w:ilvl w:val="0"/>
          <w:numId w:val="38"/>
        </w:numPr>
        <w:suppressAutoHyphens w:val="0"/>
        <w:spacing w:before="0"/>
        <w:ind w:left="709" w:hanging="709"/>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Подршка за </w:t>
      </w:r>
      <w:r w:rsidRPr="00265D0B">
        <w:rPr>
          <w:rStyle w:val="apple-style-span"/>
          <w:rFonts w:eastAsia="MS Mincho" w:cs="Arial"/>
          <w:bCs/>
          <w:i/>
          <w:color w:val="000000"/>
          <w:szCs w:val="24"/>
          <w:lang w:val="pl-PL"/>
        </w:rPr>
        <w:t>Port based ACL, TACACS+, RADIUS, BDPU Guard, MAC Address Notification</w:t>
      </w:r>
      <w:r w:rsidRPr="00265D0B">
        <w:rPr>
          <w:rStyle w:val="apple-style-span"/>
          <w:rFonts w:eastAsia="MS Mincho" w:cs="Arial"/>
          <w:bCs/>
          <w:color w:val="000000"/>
          <w:szCs w:val="24"/>
          <w:lang w:val="pl-PL"/>
        </w:rPr>
        <w:t xml:space="preserve"> </w:t>
      </w:r>
    </w:p>
    <w:p w:rsidR="00EE6508" w:rsidRPr="00265D0B" w:rsidRDefault="00EE6508" w:rsidP="00EE6508">
      <w:pPr>
        <w:pStyle w:val="NoSpacing"/>
        <w:rPr>
          <w:rStyle w:val="apple-style-span"/>
          <w:rFonts w:eastAsia="MS Mincho" w:cs="Arial"/>
          <w:bCs/>
          <w:szCs w:val="24"/>
        </w:rPr>
      </w:pPr>
      <w:r w:rsidRPr="00265D0B">
        <w:rPr>
          <w:rStyle w:val="apple-style-span"/>
          <w:rFonts w:eastAsia="MS Mincho" w:cs="Arial"/>
          <w:bCs/>
          <w:szCs w:val="24"/>
          <w:lang w:val="sr-Cyrl-RS"/>
        </w:rPr>
        <w:t>Додатни</w:t>
      </w:r>
      <w:r w:rsidRPr="00265D0B">
        <w:rPr>
          <w:rStyle w:val="apple-style-span"/>
          <w:rFonts w:eastAsia="MS Mincho" w:cs="Arial"/>
          <w:bCs/>
          <w:szCs w:val="24"/>
        </w:rPr>
        <w:t xml:space="preserve"> SFP модули </w:t>
      </w:r>
      <w:r w:rsidRPr="00265D0B">
        <w:rPr>
          <w:rStyle w:val="apple-style-span"/>
          <w:rFonts w:eastAsia="MS Mincho" w:cs="Arial"/>
          <w:bCs/>
          <w:szCs w:val="24"/>
          <w:lang w:val="sr-Cyrl-RS"/>
        </w:rPr>
        <w:t>уз сваки уређај</w:t>
      </w:r>
      <w:r w:rsidRPr="00265D0B">
        <w:rPr>
          <w:rStyle w:val="apple-style-span"/>
          <w:rFonts w:eastAsia="MS Mincho" w:cs="Arial"/>
          <w:bCs/>
          <w:szCs w:val="24"/>
        </w:rPr>
        <w:t xml:space="preserve">: </w:t>
      </w:r>
    </w:p>
    <w:p w:rsidR="00EE6508" w:rsidRPr="00265D0B" w:rsidRDefault="00EE6508" w:rsidP="00EE6508">
      <w:pPr>
        <w:pStyle w:val="NoSpacing"/>
        <w:numPr>
          <w:ilvl w:val="0"/>
          <w:numId w:val="38"/>
        </w:numPr>
        <w:suppressAutoHyphens w:val="0"/>
        <w:spacing w:before="0"/>
        <w:ind w:left="0" w:firstLine="0"/>
        <w:jc w:val="left"/>
        <w:rPr>
          <w:rFonts w:eastAsia="MS Mincho" w:cs="Arial"/>
          <w:bCs/>
          <w:szCs w:val="24"/>
        </w:rPr>
      </w:pPr>
      <w:r w:rsidRPr="00265D0B">
        <w:rPr>
          <w:rStyle w:val="apple-style-span"/>
          <w:rFonts w:eastAsia="MS Mincho" w:cs="Arial"/>
          <w:bCs/>
          <w:szCs w:val="24"/>
        </w:rPr>
        <w:t xml:space="preserve">2 </w:t>
      </w:r>
      <w:r w:rsidRPr="00265D0B">
        <w:rPr>
          <w:rStyle w:val="apple-style-span"/>
          <w:rFonts w:eastAsia="MS Mincho" w:cs="Arial"/>
          <w:bCs/>
          <w:szCs w:val="24"/>
          <w:lang w:val="sr-Cyrl-RS"/>
        </w:rPr>
        <w:t>комада</w:t>
      </w:r>
      <w:r w:rsidRPr="00265D0B">
        <w:rPr>
          <w:rStyle w:val="apple-style-span"/>
          <w:rFonts w:eastAsia="MS Mincho" w:cs="Arial"/>
          <w:bCs/>
          <w:szCs w:val="24"/>
        </w:rPr>
        <w:t xml:space="preserve">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мултимодно оптичко влакно, таласне дужине 850nm </w:t>
      </w:r>
      <w:r w:rsidRPr="00265D0B">
        <w:rPr>
          <w:rStyle w:val="apple-style-span"/>
          <w:rFonts w:eastAsia="MS Mincho" w:cs="Arial"/>
          <w:bCs/>
          <w:szCs w:val="24"/>
          <w:lang w:val="sr-Cyrl-RS"/>
        </w:rPr>
        <w:t>домета</w:t>
      </w:r>
      <w:r w:rsidRPr="00265D0B">
        <w:rPr>
          <w:rStyle w:val="apple-style-span"/>
          <w:rFonts w:eastAsia="MS Mincho" w:cs="Arial"/>
          <w:bCs/>
          <w:szCs w:val="24"/>
        </w:rPr>
        <w:t xml:space="preserve"> </w:t>
      </w:r>
      <w:r w:rsidRPr="00265D0B">
        <w:rPr>
          <w:rFonts w:cs="Arial"/>
          <w:szCs w:val="24"/>
        </w:rPr>
        <w:t>550m за мултимодна влакна класе OM2</w:t>
      </w:r>
      <w:r w:rsidRPr="00265D0B">
        <w:rPr>
          <w:rStyle w:val="apple-style-span"/>
          <w:rFonts w:eastAsia="MS Mincho" w:cs="Arial"/>
          <w:bCs/>
          <w:szCs w:val="24"/>
        </w:rPr>
        <w:t xml:space="preserve">, </w:t>
      </w:r>
      <w:r w:rsidRPr="00265D0B">
        <w:rPr>
          <w:rFonts w:cs="Arial"/>
          <w:szCs w:val="24"/>
        </w:rPr>
        <w:t>компатибилан са понуђеним приступним свичем.</w:t>
      </w:r>
    </w:p>
    <w:p w:rsidR="00EE6508" w:rsidRPr="00265D0B" w:rsidRDefault="00EE6508" w:rsidP="00EE6508">
      <w:pPr>
        <w:pStyle w:val="NoSpacing"/>
        <w:rPr>
          <w:rFonts w:cs="Arial"/>
          <w:szCs w:val="24"/>
        </w:rPr>
      </w:pPr>
      <w:r w:rsidRPr="00265D0B">
        <w:rPr>
          <w:rFonts w:cs="Arial"/>
          <w:szCs w:val="24"/>
        </w:rPr>
        <w:t xml:space="preserve">Свич 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Наручиоца.</w:t>
      </w:r>
    </w:p>
    <w:p w:rsidR="00F961C3" w:rsidRPr="00265D0B" w:rsidRDefault="00F961C3" w:rsidP="00F961C3">
      <w:pPr>
        <w:rPr>
          <w:rFonts w:cs="Arial"/>
          <w:b/>
          <w:sz w:val="24"/>
          <w:szCs w:val="24"/>
        </w:rPr>
      </w:pPr>
      <w:r w:rsidRPr="00265D0B">
        <w:rPr>
          <w:rFonts w:cs="Arial"/>
          <w:b/>
          <w:sz w:val="24"/>
          <w:szCs w:val="24"/>
          <w:lang w:val="sr-Cyrl-RS"/>
        </w:rPr>
        <w:t>5.</w:t>
      </w:r>
      <w:r w:rsidRPr="00265D0B">
        <w:rPr>
          <w:rFonts w:cs="Arial"/>
          <w:b/>
          <w:sz w:val="24"/>
          <w:szCs w:val="24"/>
        </w:rPr>
        <w:t xml:space="preserve"> Агрегациони свич</w:t>
      </w:r>
      <w:r w:rsidRPr="00265D0B">
        <w:rPr>
          <w:rFonts w:cs="Arial"/>
          <w:b/>
          <w:sz w:val="24"/>
          <w:szCs w:val="24"/>
          <w:lang w:val="sr-Cyrl-RS"/>
        </w:rPr>
        <w:t>, комада 2</w:t>
      </w:r>
    </w:p>
    <w:p w:rsidR="00F961C3" w:rsidRPr="00265D0B" w:rsidRDefault="00F961C3" w:rsidP="00F961C3">
      <w:pPr>
        <w:shd w:val="clear" w:color="auto" w:fill="FFFFFF"/>
        <w:tabs>
          <w:tab w:val="left" w:pos="802"/>
        </w:tabs>
        <w:spacing w:before="230" w:line="254" w:lineRule="exact"/>
        <w:rPr>
          <w:rFonts w:cs="Arial"/>
          <w:b/>
          <w:color w:val="000000"/>
          <w:sz w:val="24"/>
          <w:szCs w:val="24"/>
          <w:lang w:val="sr-Cyrl-CS"/>
        </w:rPr>
      </w:pPr>
      <w:r w:rsidRPr="00265D0B">
        <w:rPr>
          <w:rFonts w:cs="Arial"/>
          <w:b/>
          <w:bCs/>
          <w:i/>
          <w:color w:val="000000"/>
          <w:sz w:val="24"/>
          <w:szCs w:val="24"/>
        </w:rPr>
        <w:t>Layer 3</w:t>
      </w:r>
      <w:r w:rsidRPr="00265D0B">
        <w:rPr>
          <w:rFonts w:cs="Arial"/>
          <w:b/>
          <w:bCs/>
          <w:color w:val="000000"/>
          <w:sz w:val="24"/>
          <w:szCs w:val="24"/>
        </w:rPr>
        <w:t xml:space="preserve"> – 12-</w:t>
      </w:r>
      <w:r w:rsidRPr="00265D0B">
        <w:rPr>
          <w:rFonts w:cs="Arial"/>
          <w:b/>
          <w:bCs/>
          <w:color w:val="000000"/>
          <w:sz w:val="24"/>
          <w:szCs w:val="24"/>
          <w:lang w:val="sr-Cyrl-RS"/>
        </w:rPr>
        <w:t>портни</w:t>
      </w:r>
      <w:r w:rsidRPr="00265D0B">
        <w:rPr>
          <w:rFonts w:cs="Arial"/>
          <w:b/>
          <w:bCs/>
          <w:color w:val="000000"/>
          <w:sz w:val="24"/>
          <w:szCs w:val="24"/>
        </w:rPr>
        <w:t xml:space="preserve"> 1/10 Gbps </w:t>
      </w:r>
      <w:r w:rsidRPr="00265D0B">
        <w:rPr>
          <w:rFonts w:cs="Arial"/>
          <w:b/>
          <w:bCs/>
          <w:color w:val="000000"/>
          <w:sz w:val="24"/>
          <w:szCs w:val="24"/>
          <w:lang w:val="sr-Cyrl-RS"/>
        </w:rPr>
        <w:t>агрегациони свич</w:t>
      </w:r>
      <w:r w:rsidRPr="00265D0B">
        <w:rPr>
          <w:rFonts w:cs="Arial"/>
          <w:b/>
          <w:bCs/>
          <w:color w:val="000000"/>
          <w:sz w:val="24"/>
          <w:szCs w:val="24"/>
          <w:lang w:val="sr-Latn-RS"/>
        </w:rPr>
        <w:t>, са следећим захтеваним техничким карактеристикама</w:t>
      </w:r>
      <w:r w:rsidRPr="00265D0B">
        <w:rPr>
          <w:rFonts w:cs="Arial"/>
          <w:b/>
          <w:color w:val="000000"/>
          <w:sz w:val="24"/>
          <w:szCs w:val="24"/>
          <w:lang w:val="sr-Cyrl-CS"/>
        </w:rPr>
        <w:t>:</w:t>
      </w:r>
    </w:p>
    <w:p w:rsidR="00F961C3" w:rsidRPr="00265D0B" w:rsidRDefault="00F961C3" w:rsidP="00F961C3">
      <w:pPr>
        <w:shd w:val="clear" w:color="auto" w:fill="FFFFFF"/>
        <w:tabs>
          <w:tab w:val="left" w:pos="802"/>
        </w:tabs>
        <w:spacing w:before="230" w:line="254" w:lineRule="exact"/>
        <w:rPr>
          <w:rStyle w:val="apple-style-span"/>
          <w:rFonts w:cs="Arial"/>
          <w:b/>
          <w:color w:val="000000"/>
          <w:sz w:val="24"/>
          <w:szCs w:val="24"/>
          <w:lang w:val="sr-Cyrl-CS"/>
        </w:rPr>
      </w:pPr>
      <w:r w:rsidRPr="00265D0B">
        <w:rPr>
          <w:rStyle w:val="apple-style-span"/>
          <w:rFonts w:eastAsia="MS Mincho" w:cs="Arial"/>
          <w:bCs/>
          <w:sz w:val="24"/>
          <w:szCs w:val="24"/>
        </w:rPr>
        <w:t>Захтеви у погледу димензије и напајања уређаја:</w:t>
      </w:r>
    </w:p>
    <w:p w:rsidR="00F961C3" w:rsidRPr="00265D0B" w:rsidRDefault="00F961C3" w:rsidP="00F961C3">
      <w:pPr>
        <w:pStyle w:val="NoSpacing"/>
        <w:numPr>
          <w:ilvl w:val="0"/>
          <w:numId w:val="38"/>
        </w:numPr>
        <w:suppressAutoHyphens w:val="0"/>
        <w:spacing w:before="0"/>
        <w:ind w:hanging="720"/>
        <w:jc w:val="left"/>
        <w:rPr>
          <w:rStyle w:val="apple-style-span"/>
          <w:rFonts w:eastAsia="MS Mincho" w:cs="Arial"/>
          <w:bCs/>
          <w:szCs w:val="24"/>
        </w:rPr>
      </w:pPr>
      <w:r w:rsidRPr="00265D0B">
        <w:rPr>
          <w:rStyle w:val="apple-style-span"/>
          <w:rFonts w:eastAsia="MS Mincho" w:cs="Arial"/>
          <w:bCs/>
          <w:szCs w:val="24"/>
        </w:rPr>
        <w:t xml:space="preserve">Висина уређаја мора да буде 1 </w:t>
      </w:r>
      <w:r w:rsidRPr="00265D0B">
        <w:rPr>
          <w:rStyle w:val="apple-style-span"/>
          <w:rFonts w:eastAsia="MS Mincho" w:cs="Arial"/>
          <w:bCs/>
          <w:i/>
          <w:szCs w:val="24"/>
        </w:rPr>
        <w:t>RU</w:t>
      </w:r>
    </w:p>
    <w:p w:rsidR="00F961C3" w:rsidRPr="00265D0B" w:rsidRDefault="00F961C3" w:rsidP="00F961C3">
      <w:pPr>
        <w:pStyle w:val="NoSpacing"/>
        <w:numPr>
          <w:ilvl w:val="0"/>
          <w:numId w:val="38"/>
        </w:numPr>
        <w:suppressAutoHyphens w:val="0"/>
        <w:spacing w:before="0"/>
        <w:ind w:hanging="720"/>
        <w:jc w:val="left"/>
        <w:rPr>
          <w:rStyle w:val="apple-style-span"/>
          <w:rFonts w:eastAsia="MS Mincho" w:cs="Arial"/>
          <w:bCs/>
          <w:szCs w:val="24"/>
        </w:rPr>
      </w:pPr>
      <w:r w:rsidRPr="00265D0B">
        <w:rPr>
          <w:rStyle w:val="apple-style-span"/>
          <w:rFonts w:eastAsia="MS Mincho" w:cs="Arial"/>
          <w:bCs/>
          <w:szCs w:val="24"/>
        </w:rPr>
        <w:t xml:space="preserve">Уређај мора да буде опремљен </w:t>
      </w:r>
      <w:r w:rsidRPr="00265D0B">
        <w:rPr>
          <w:rStyle w:val="apple-style-span"/>
          <w:rFonts w:eastAsia="MS Mincho" w:cs="Arial"/>
          <w:bCs/>
          <w:i/>
          <w:szCs w:val="24"/>
        </w:rPr>
        <w:t>AC</w:t>
      </w:r>
      <w:r w:rsidRPr="00265D0B">
        <w:rPr>
          <w:rStyle w:val="apple-style-span"/>
          <w:rFonts w:eastAsia="MS Mincho" w:cs="Arial"/>
          <w:bCs/>
          <w:szCs w:val="24"/>
        </w:rPr>
        <w:t xml:space="preserve"> напајањем, са улазним напоном од 220V.</w:t>
      </w:r>
    </w:p>
    <w:p w:rsidR="00F961C3" w:rsidRPr="00265D0B" w:rsidRDefault="00F961C3" w:rsidP="00F961C3">
      <w:pPr>
        <w:pStyle w:val="NoSpacing"/>
        <w:numPr>
          <w:ilvl w:val="0"/>
          <w:numId w:val="38"/>
        </w:numPr>
        <w:suppressAutoHyphens w:val="0"/>
        <w:spacing w:before="0"/>
        <w:ind w:hanging="720"/>
        <w:jc w:val="left"/>
        <w:rPr>
          <w:rStyle w:val="apple-style-span"/>
          <w:rFonts w:eastAsia="MS Mincho" w:cs="Arial"/>
          <w:bCs/>
          <w:szCs w:val="24"/>
        </w:rPr>
      </w:pPr>
      <w:r w:rsidRPr="00265D0B">
        <w:rPr>
          <w:rStyle w:val="apple-style-span"/>
          <w:rFonts w:eastAsia="MS Mincho" w:cs="Arial"/>
          <w:bCs/>
          <w:szCs w:val="24"/>
          <w:lang w:val="sr-Cyrl-RS"/>
        </w:rPr>
        <w:lastRenderedPageBreak/>
        <w:t>Напајање мора бити</w:t>
      </w:r>
      <w:r w:rsidRPr="00265D0B">
        <w:rPr>
          <w:rStyle w:val="apple-style-span"/>
          <w:rFonts w:eastAsia="MS Mincho" w:cs="Arial"/>
          <w:bCs/>
          <w:szCs w:val="24"/>
        </w:rPr>
        <w:t xml:space="preserve"> модуларно</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lang w:val="sr-Cyrl-RS"/>
        </w:rPr>
        <w:t>Редудантно</w:t>
      </w:r>
      <w:r w:rsidRPr="00265D0B">
        <w:rPr>
          <w:rStyle w:val="apple-style-span"/>
          <w:rFonts w:eastAsia="MS Mincho" w:cs="Arial"/>
          <w:bCs/>
          <w:szCs w:val="24"/>
        </w:rPr>
        <w:t xml:space="preserve"> </w:t>
      </w:r>
      <w:r w:rsidRPr="00265D0B">
        <w:rPr>
          <w:rStyle w:val="apple-style-span"/>
          <w:rFonts w:eastAsia="MS Mincho" w:cs="Arial"/>
          <w:bCs/>
          <w:szCs w:val="24"/>
          <w:lang w:val="sr-Cyrl-RS"/>
        </w:rPr>
        <w:t>напајање</w:t>
      </w:r>
      <w:r w:rsidRPr="00265D0B">
        <w:rPr>
          <w:rStyle w:val="apple-style-span"/>
          <w:rFonts w:eastAsia="MS Mincho" w:cs="Arial"/>
          <w:bCs/>
          <w:szCs w:val="24"/>
        </w:rPr>
        <w:t xml:space="preserve"> најмање 350W </w:t>
      </w:r>
    </w:p>
    <w:p w:rsidR="00F961C3" w:rsidRPr="00265D0B" w:rsidRDefault="00F961C3" w:rsidP="00F961C3">
      <w:pPr>
        <w:pStyle w:val="NoSpacing"/>
        <w:numPr>
          <w:ilvl w:val="0"/>
          <w:numId w:val="38"/>
        </w:numPr>
        <w:suppressAutoHyphens w:val="0"/>
        <w:spacing w:before="0"/>
        <w:ind w:left="0" w:firstLine="0"/>
        <w:jc w:val="left"/>
        <w:rPr>
          <w:rFonts w:eastAsia="MS Mincho" w:cs="Arial"/>
          <w:bCs/>
          <w:szCs w:val="24"/>
        </w:rPr>
      </w:pPr>
      <w:r w:rsidRPr="00265D0B">
        <w:rPr>
          <w:rStyle w:val="apple-style-span"/>
          <w:rFonts w:eastAsia="MS Mincho" w:cs="Arial"/>
          <w:bCs/>
          <w:szCs w:val="24"/>
        </w:rPr>
        <w:t xml:space="preserve">Могућност </w:t>
      </w:r>
      <w:r w:rsidRPr="00265D0B">
        <w:rPr>
          <w:rFonts w:cs="Arial"/>
          <w:szCs w:val="24"/>
          <w:lang w:val="sr-Cyrl-RS"/>
        </w:rPr>
        <w:t>стековања</w:t>
      </w:r>
      <w:r w:rsidRPr="00265D0B">
        <w:rPr>
          <w:rFonts w:cs="Arial"/>
          <w:szCs w:val="24"/>
          <w:lang w:val="sr-Latn-RS"/>
        </w:rPr>
        <w:t xml:space="preserve"> модула </w:t>
      </w:r>
      <w:r w:rsidRPr="00265D0B">
        <w:rPr>
          <w:rFonts w:cs="Arial"/>
          <w:szCs w:val="24"/>
          <w:lang w:val="sr-Cyrl-RS"/>
        </w:rPr>
        <w:t>за</w:t>
      </w:r>
      <w:r w:rsidRPr="00265D0B">
        <w:rPr>
          <w:rFonts w:cs="Arial"/>
          <w:szCs w:val="24"/>
          <w:lang w:val="sr-Latn-RS"/>
        </w:rPr>
        <w:t xml:space="preserve"> </w:t>
      </w:r>
      <w:r w:rsidRPr="00265D0B">
        <w:rPr>
          <w:rFonts w:cs="Arial"/>
          <w:szCs w:val="24"/>
          <w:lang w:val="sr-Cyrl-RS"/>
        </w:rPr>
        <w:t>напајање</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Fonts w:cs="Arial"/>
          <w:szCs w:val="24"/>
          <w:lang w:val="sr-Cyrl-RS"/>
        </w:rPr>
        <w:t>Кабл</w:t>
      </w:r>
      <w:r w:rsidRPr="00265D0B">
        <w:rPr>
          <w:rFonts w:cs="Arial"/>
          <w:szCs w:val="24"/>
          <w:lang w:val="sr-Latn-RS"/>
        </w:rPr>
        <w:t xml:space="preserve"> </w:t>
      </w:r>
      <w:r w:rsidRPr="00265D0B">
        <w:rPr>
          <w:rFonts w:cs="Arial"/>
          <w:szCs w:val="24"/>
          <w:lang w:val="sr-Cyrl-RS"/>
        </w:rPr>
        <w:t>за</w:t>
      </w:r>
      <w:r w:rsidRPr="00265D0B">
        <w:rPr>
          <w:rFonts w:cs="Arial"/>
          <w:szCs w:val="24"/>
          <w:lang w:val="sr-Latn-RS"/>
        </w:rPr>
        <w:t xml:space="preserve"> </w:t>
      </w:r>
      <w:r w:rsidRPr="00265D0B">
        <w:rPr>
          <w:rFonts w:cs="Arial"/>
          <w:szCs w:val="24"/>
          <w:lang w:val="sr-Cyrl-RS"/>
        </w:rPr>
        <w:t>стековање напајања</w:t>
      </w:r>
      <w:r w:rsidRPr="00265D0B">
        <w:rPr>
          <w:rFonts w:cs="Arial"/>
          <w:szCs w:val="24"/>
          <w:lang w:val="sr-Latn-RS"/>
        </w:rPr>
        <w:t xml:space="preserve">, најмање </w:t>
      </w:r>
      <w:r w:rsidRPr="00265D0B">
        <w:rPr>
          <w:rFonts w:cs="Arial"/>
          <w:szCs w:val="24"/>
          <w:lang w:val="sr-Cyrl-RS"/>
        </w:rPr>
        <w:t>дужине</w:t>
      </w:r>
      <w:r w:rsidRPr="00265D0B">
        <w:rPr>
          <w:rFonts w:cs="Arial"/>
          <w:szCs w:val="24"/>
          <w:lang w:val="sr-Latn-RS"/>
        </w:rPr>
        <w:t xml:space="preserve"> 30cm</w:t>
      </w:r>
    </w:p>
    <w:p w:rsidR="00F961C3" w:rsidRPr="00265D0B" w:rsidRDefault="00F961C3" w:rsidP="00F961C3">
      <w:pPr>
        <w:pStyle w:val="NoSpacing"/>
        <w:suppressAutoHyphens w:val="0"/>
        <w:spacing w:before="0"/>
        <w:ind w:left="720" w:hanging="720"/>
        <w:jc w:val="left"/>
        <w:rPr>
          <w:rFonts w:eastAsia="MS Mincho" w:cs="Arial"/>
          <w:bCs/>
          <w:color w:val="000000"/>
          <w:szCs w:val="24"/>
          <w:lang w:val="pl-PL"/>
        </w:rPr>
      </w:pPr>
      <w:r w:rsidRPr="00265D0B">
        <w:rPr>
          <w:rFonts w:cs="Arial"/>
          <w:szCs w:val="24"/>
          <w:lang w:val="sr-Latn-BA"/>
        </w:rPr>
        <w:t>Спецификација броја и врсте интерфејса: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Најмање 12 </w:t>
      </w:r>
      <w:r w:rsidRPr="00265D0B">
        <w:rPr>
          <w:rStyle w:val="apple-style-span"/>
          <w:rFonts w:eastAsia="MS Mincho" w:cs="Arial"/>
          <w:bCs/>
          <w:i/>
          <w:szCs w:val="24"/>
        </w:rPr>
        <w:t>SFP+ Ethernet</w:t>
      </w:r>
      <w:r w:rsidRPr="00265D0B">
        <w:rPr>
          <w:rStyle w:val="apple-style-span"/>
          <w:rFonts w:eastAsia="MS Mincho" w:cs="Arial"/>
          <w:bCs/>
          <w:szCs w:val="24"/>
        </w:rPr>
        <w:t xml:space="preserve"> интерфејсa (10GbE).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szCs w:val="24"/>
          <w:lang w:val="sr-Cyrl-RS"/>
        </w:rPr>
        <w:t>опционалне</w:t>
      </w:r>
      <w:r w:rsidRPr="00265D0B">
        <w:rPr>
          <w:rStyle w:val="apple-style-span"/>
          <w:rFonts w:eastAsia="MS Mincho" w:cs="Arial"/>
          <w:bCs/>
          <w:szCs w:val="24"/>
        </w:rPr>
        <w:t xml:space="preserve"> мрежне </w:t>
      </w:r>
      <w:r w:rsidRPr="00265D0B">
        <w:rPr>
          <w:rStyle w:val="apple-style-span"/>
          <w:rFonts w:eastAsia="MS Mincho" w:cs="Arial"/>
          <w:bCs/>
          <w:i/>
          <w:szCs w:val="24"/>
        </w:rPr>
        <w:t>uplink</w:t>
      </w:r>
      <w:r w:rsidRPr="00265D0B">
        <w:rPr>
          <w:rStyle w:val="apple-style-span"/>
          <w:rFonts w:eastAsia="MS Mincho" w:cs="Arial"/>
          <w:bCs/>
          <w:szCs w:val="24"/>
        </w:rPr>
        <w:t xml:space="preserve"> модуле: 4 x 10 </w:t>
      </w:r>
      <w:r w:rsidRPr="00265D0B">
        <w:rPr>
          <w:rStyle w:val="apple-style-span"/>
          <w:rFonts w:eastAsia="MS Mincho" w:cs="Arial"/>
          <w:bCs/>
          <w:i/>
          <w:szCs w:val="24"/>
        </w:rPr>
        <w:t>Gigabit Ethernet</w:t>
      </w:r>
    </w:p>
    <w:p w:rsidR="00F961C3" w:rsidRPr="00265D0B" w:rsidRDefault="00F961C3" w:rsidP="00F961C3">
      <w:pPr>
        <w:pStyle w:val="NoSpacing"/>
        <w:suppressAutoHyphens w:val="0"/>
        <w:spacing w:before="0"/>
        <w:ind w:left="720" w:hanging="720"/>
        <w:jc w:val="left"/>
        <w:rPr>
          <w:rStyle w:val="apple-style-span"/>
          <w:rFonts w:eastAsia="MS Mincho" w:cs="Arial"/>
          <w:bCs/>
          <w:szCs w:val="24"/>
        </w:rPr>
      </w:pPr>
      <w:r w:rsidRPr="00265D0B">
        <w:rPr>
          <w:rStyle w:val="apple-style-span"/>
          <w:rFonts w:eastAsia="MS Mincho" w:cs="Arial"/>
          <w:bCs/>
          <w:szCs w:val="24"/>
        </w:rPr>
        <w:t>Перформансе и функционалности уређаја:</w:t>
      </w:r>
    </w:p>
    <w:p w:rsidR="00F961C3" w:rsidRPr="00265D0B" w:rsidRDefault="00F961C3" w:rsidP="00F961C3">
      <w:pPr>
        <w:pStyle w:val="NoSpacing"/>
        <w:numPr>
          <w:ilvl w:val="0"/>
          <w:numId w:val="38"/>
        </w:numPr>
        <w:suppressAutoHyphens w:val="0"/>
        <w:spacing w:before="0"/>
        <w:ind w:hanging="720"/>
        <w:jc w:val="left"/>
        <w:rPr>
          <w:rStyle w:val="apple-style-span"/>
          <w:rFonts w:eastAsia="MS Mincho" w:cs="Arial"/>
          <w:bCs/>
          <w:szCs w:val="24"/>
        </w:rPr>
      </w:pPr>
      <w:r w:rsidRPr="00265D0B">
        <w:rPr>
          <w:rStyle w:val="apple-style-span"/>
          <w:rFonts w:eastAsia="MS Mincho" w:cs="Arial"/>
          <w:bCs/>
          <w:i/>
          <w:szCs w:val="24"/>
          <w:lang w:val="en-US"/>
        </w:rPr>
        <w:t>Switching</w:t>
      </w:r>
      <w:r w:rsidRPr="00265D0B">
        <w:rPr>
          <w:rStyle w:val="apple-style-span"/>
          <w:rFonts w:eastAsia="MS Mincho" w:cs="Arial"/>
          <w:bCs/>
          <w:szCs w:val="24"/>
        </w:rPr>
        <w:t xml:space="preserve"> </w:t>
      </w:r>
      <w:r w:rsidRPr="00265D0B">
        <w:rPr>
          <w:rStyle w:val="apple-style-span"/>
          <w:rFonts w:eastAsia="MS Mincho" w:cs="Arial"/>
          <w:bCs/>
          <w:szCs w:val="24"/>
          <w:lang w:val="sr-Cyrl-RS"/>
        </w:rPr>
        <w:t>капацитет</w:t>
      </w:r>
      <w:r w:rsidRPr="00265D0B">
        <w:rPr>
          <w:rStyle w:val="apple-style-span"/>
          <w:rFonts w:eastAsia="MS Mincho" w:cs="Arial"/>
          <w:bCs/>
          <w:szCs w:val="24"/>
        </w:rPr>
        <w:t xml:space="preserve"> минимално 320 Gbps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Брзина прослеђивања (</w:t>
      </w:r>
      <w:r w:rsidRPr="00265D0B">
        <w:rPr>
          <w:rStyle w:val="apple-style-span"/>
          <w:rFonts w:eastAsia="MS Mincho" w:cs="Arial"/>
          <w:bCs/>
          <w:i/>
          <w:szCs w:val="24"/>
        </w:rPr>
        <w:t>forwarding performance</w:t>
      </w:r>
      <w:r w:rsidRPr="00265D0B">
        <w:rPr>
          <w:rStyle w:val="apple-style-span"/>
          <w:rFonts w:eastAsia="MS Mincho" w:cs="Arial"/>
          <w:bCs/>
          <w:szCs w:val="24"/>
        </w:rPr>
        <w:t>) od минимално 227 Mpps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szCs w:val="24"/>
          <w:lang w:val="sr-Cyrl-RS"/>
        </w:rPr>
        <w:t>стековање</w:t>
      </w:r>
      <w:r w:rsidRPr="00265D0B">
        <w:rPr>
          <w:rStyle w:val="apple-style-span"/>
          <w:rFonts w:eastAsia="MS Mincho" w:cs="Arial"/>
          <w:bCs/>
          <w:szCs w:val="24"/>
        </w:rPr>
        <w:t xml:space="preserve"> </w:t>
      </w:r>
      <w:r w:rsidRPr="00265D0B">
        <w:rPr>
          <w:rStyle w:val="apple-style-span"/>
          <w:rFonts w:eastAsia="MS Mincho" w:cs="Arial"/>
          <w:bCs/>
          <w:szCs w:val="24"/>
          <w:lang w:val="sr-Cyrl-RS"/>
        </w:rPr>
        <w:t>података са минималним протоком од</w:t>
      </w:r>
      <w:r w:rsidRPr="00265D0B">
        <w:rPr>
          <w:rStyle w:val="apple-style-span"/>
          <w:rFonts w:eastAsia="MS Mincho" w:cs="Arial"/>
          <w:bCs/>
          <w:szCs w:val="24"/>
        </w:rPr>
        <w:t xml:space="preserve"> 480Gbps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lang w:val="sr-Cyrl-RS"/>
        </w:rPr>
        <w:t>Кабл за стековање</w:t>
      </w:r>
      <w:r w:rsidRPr="00265D0B">
        <w:rPr>
          <w:rStyle w:val="apple-style-span"/>
          <w:rFonts w:eastAsia="MS Mincho" w:cs="Arial"/>
          <w:bCs/>
          <w:szCs w:val="24"/>
        </w:rPr>
        <w:t xml:space="preserve"> најмање дужине 50cm</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szCs w:val="24"/>
          <w:lang w:val="sr-Cyrl-RS"/>
        </w:rPr>
        <w:t>стековање напајања између чланова стека</w:t>
      </w:r>
      <w:r w:rsidRPr="00265D0B">
        <w:rPr>
          <w:rStyle w:val="apple-style-span"/>
          <w:rFonts w:eastAsia="MS Mincho" w:cs="Arial"/>
          <w:bCs/>
          <w:szCs w:val="24"/>
        </w:rPr>
        <w:t xml:space="preserve">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szCs w:val="24"/>
          <w:lang w:val="sr-Cyrl-RS"/>
        </w:rPr>
        <w:t>прослеђивање</w:t>
      </w:r>
      <w:r w:rsidRPr="00265D0B">
        <w:rPr>
          <w:rStyle w:val="apple-style-span"/>
          <w:rFonts w:eastAsia="MS Mincho" w:cs="Arial"/>
          <w:bCs/>
          <w:szCs w:val="24"/>
        </w:rPr>
        <w:t xml:space="preserve"> </w:t>
      </w:r>
      <w:r w:rsidRPr="00265D0B">
        <w:rPr>
          <w:rStyle w:val="apple-style-span"/>
          <w:rFonts w:eastAsia="MS Mincho" w:cs="Arial"/>
          <w:bCs/>
          <w:i/>
          <w:szCs w:val="24"/>
        </w:rPr>
        <w:t>Jumbo-frame</w:t>
      </w:r>
      <w:r w:rsidRPr="00265D0B">
        <w:rPr>
          <w:rStyle w:val="apple-style-span"/>
          <w:rFonts w:eastAsia="MS Mincho" w:cs="Arial"/>
          <w:bCs/>
          <w:szCs w:val="24"/>
        </w:rPr>
        <w:t xml:space="preserve">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Укупан број MAC адреса минимално 32.000</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Укупан број I</w:t>
      </w:r>
      <w:r w:rsidRPr="00265D0B">
        <w:rPr>
          <w:rStyle w:val="apple-style-span"/>
          <w:rFonts w:eastAsia="MS Mincho" w:cs="Arial"/>
          <w:bCs/>
          <w:szCs w:val="24"/>
          <w:lang w:val="en-US"/>
        </w:rPr>
        <w:t>P</w:t>
      </w:r>
      <w:r w:rsidRPr="00265D0B">
        <w:rPr>
          <w:rStyle w:val="apple-style-span"/>
          <w:rFonts w:eastAsia="MS Mincho" w:cs="Arial"/>
          <w:bCs/>
          <w:szCs w:val="24"/>
        </w:rPr>
        <w:t xml:space="preserve">v4 </w:t>
      </w:r>
      <w:r w:rsidRPr="00265D0B">
        <w:rPr>
          <w:rStyle w:val="apple-style-span"/>
          <w:rFonts w:eastAsia="MS Mincho" w:cs="Arial"/>
          <w:bCs/>
          <w:szCs w:val="24"/>
          <w:lang w:val="sr-Cyrl-RS"/>
        </w:rPr>
        <w:t>рута</w:t>
      </w:r>
      <w:r w:rsidRPr="00265D0B">
        <w:rPr>
          <w:rStyle w:val="apple-style-span"/>
          <w:rFonts w:eastAsia="MS Mincho" w:cs="Arial"/>
          <w:bCs/>
          <w:szCs w:val="24"/>
        </w:rPr>
        <w:t xml:space="preserve"> минимално 24.000</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минимално 1000 </w:t>
      </w:r>
      <w:r w:rsidRPr="00265D0B">
        <w:rPr>
          <w:rStyle w:val="apple-style-span"/>
          <w:rFonts w:eastAsia="MS Mincho" w:cs="Arial"/>
          <w:bCs/>
          <w:i/>
          <w:szCs w:val="24"/>
        </w:rPr>
        <w:t>VLAN</w:t>
      </w:r>
      <w:r w:rsidRPr="00265D0B">
        <w:rPr>
          <w:rStyle w:val="apple-style-span"/>
          <w:rFonts w:eastAsia="MS Mincho" w:cs="Arial"/>
          <w:bCs/>
          <w:szCs w:val="24"/>
        </w:rPr>
        <w:t xml:space="preserve"> интерфејс</w:t>
      </w:r>
      <w:r w:rsidRPr="00265D0B">
        <w:rPr>
          <w:rStyle w:val="apple-style-span"/>
          <w:rFonts w:eastAsia="MS Mincho" w:cs="Arial"/>
          <w:bCs/>
          <w:szCs w:val="24"/>
          <w:lang w:val="sr-Cyrl-RS"/>
        </w:rPr>
        <w:t>а</w:t>
      </w:r>
      <w:r w:rsidRPr="00265D0B">
        <w:rPr>
          <w:rStyle w:val="apple-style-span"/>
          <w:rFonts w:eastAsia="MS Mincho" w:cs="Arial"/>
          <w:bCs/>
          <w:szCs w:val="24"/>
        </w:rPr>
        <w:t xml:space="preserve"> </w:t>
      </w:r>
      <w:r w:rsidRPr="00265D0B">
        <w:rPr>
          <w:rStyle w:val="apple-style-span"/>
          <w:rFonts w:eastAsia="MS Mincho" w:cs="Arial"/>
          <w:bCs/>
          <w:szCs w:val="24"/>
          <w:lang w:val="sr-Cyrl-RS"/>
        </w:rPr>
        <w:t>и</w:t>
      </w:r>
      <w:r w:rsidRPr="00265D0B">
        <w:rPr>
          <w:rStyle w:val="apple-style-span"/>
          <w:rFonts w:eastAsia="MS Mincho" w:cs="Arial"/>
          <w:bCs/>
          <w:szCs w:val="24"/>
        </w:rPr>
        <w:t xml:space="preserve"> 4000 </w:t>
      </w:r>
      <w:r w:rsidRPr="00265D0B">
        <w:rPr>
          <w:rStyle w:val="apple-style-span"/>
          <w:rFonts w:eastAsia="MS Mincho" w:cs="Arial"/>
          <w:bCs/>
          <w:i/>
          <w:szCs w:val="24"/>
        </w:rPr>
        <w:t>VLAN ID</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i/>
          <w:szCs w:val="24"/>
        </w:rPr>
        <w:t>DRAM</w:t>
      </w:r>
      <w:r w:rsidRPr="00265D0B">
        <w:rPr>
          <w:rStyle w:val="apple-style-span"/>
          <w:rFonts w:eastAsia="MS Mincho" w:cs="Arial"/>
          <w:bCs/>
          <w:szCs w:val="24"/>
        </w:rPr>
        <w:t xml:space="preserve"> меморија минимално 4GB, </w:t>
      </w:r>
      <w:r w:rsidRPr="00265D0B">
        <w:rPr>
          <w:rStyle w:val="apple-style-span"/>
          <w:rFonts w:eastAsia="MS Mincho" w:cs="Arial"/>
          <w:bCs/>
          <w:i/>
          <w:szCs w:val="24"/>
          <w:lang w:val="en-US"/>
        </w:rPr>
        <w:t>f</w:t>
      </w:r>
      <w:r w:rsidRPr="00265D0B">
        <w:rPr>
          <w:rStyle w:val="apple-style-span"/>
          <w:rFonts w:eastAsia="MS Mincho" w:cs="Arial"/>
          <w:bCs/>
          <w:i/>
          <w:szCs w:val="24"/>
        </w:rPr>
        <w:t>lash</w:t>
      </w:r>
      <w:r w:rsidRPr="00265D0B">
        <w:rPr>
          <w:rStyle w:val="apple-style-span"/>
          <w:rFonts w:eastAsia="MS Mincho" w:cs="Arial"/>
          <w:bCs/>
          <w:szCs w:val="24"/>
        </w:rPr>
        <w:t xml:space="preserve"> минимално 4GB</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szCs w:val="24"/>
          <w:lang w:val="sr-Cyrl-RS"/>
        </w:rPr>
        <w:t>терминацију</w:t>
      </w:r>
      <w:r w:rsidRPr="00265D0B">
        <w:rPr>
          <w:rStyle w:val="apple-style-span"/>
          <w:rFonts w:eastAsia="MS Mincho" w:cs="Arial"/>
          <w:bCs/>
          <w:szCs w:val="24"/>
        </w:rPr>
        <w:t xml:space="preserve"> </w:t>
      </w:r>
      <w:r w:rsidRPr="00265D0B">
        <w:rPr>
          <w:rStyle w:val="apple-style-span"/>
          <w:rFonts w:eastAsia="MS Mincho" w:cs="Arial"/>
          <w:bCs/>
          <w:i/>
          <w:szCs w:val="24"/>
        </w:rPr>
        <w:t>CAPWAP</w:t>
      </w:r>
      <w:r w:rsidRPr="00265D0B">
        <w:rPr>
          <w:rStyle w:val="apple-style-span"/>
          <w:rFonts w:eastAsia="MS Mincho" w:cs="Arial"/>
          <w:bCs/>
          <w:szCs w:val="24"/>
        </w:rPr>
        <w:t xml:space="preserve"> </w:t>
      </w:r>
      <w:r w:rsidRPr="00265D0B">
        <w:rPr>
          <w:rStyle w:val="apple-style-span"/>
          <w:rFonts w:eastAsia="MS Mincho" w:cs="Arial"/>
          <w:bCs/>
          <w:szCs w:val="24"/>
          <w:lang w:val="sr-Cyrl-RS"/>
        </w:rPr>
        <w:t>тунела</w:t>
      </w:r>
      <w:r w:rsidRPr="00265D0B">
        <w:rPr>
          <w:rStyle w:val="apple-style-span"/>
          <w:rFonts w:eastAsia="MS Mincho" w:cs="Arial"/>
          <w:bCs/>
          <w:szCs w:val="24"/>
        </w:rPr>
        <w:t xml:space="preserve"> sa </w:t>
      </w:r>
      <w:r w:rsidRPr="00265D0B">
        <w:rPr>
          <w:rStyle w:val="apple-style-span"/>
          <w:rFonts w:eastAsia="MS Mincho" w:cs="Arial"/>
          <w:bCs/>
          <w:i/>
          <w:szCs w:val="24"/>
        </w:rPr>
        <w:t>access point</w:t>
      </w:r>
      <w:r w:rsidRPr="00265D0B">
        <w:rPr>
          <w:rStyle w:val="apple-style-span"/>
          <w:rFonts w:eastAsia="MS Mincho" w:cs="Arial"/>
          <w:bCs/>
          <w:szCs w:val="24"/>
        </w:rPr>
        <w:t xml:space="preserve">-a </w:t>
      </w:r>
      <w:r w:rsidRPr="00265D0B">
        <w:rPr>
          <w:rStyle w:val="apple-style-span"/>
          <w:rFonts w:eastAsia="MS Mincho" w:cs="Arial"/>
          <w:bCs/>
          <w:szCs w:val="24"/>
          <w:lang w:val="sr-Cyrl-RS"/>
        </w:rPr>
        <w:t>и</w:t>
      </w:r>
      <w:r w:rsidRPr="00265D0B">
        <w:rPr>
          <w:rStyle w:val="apple-style-span"/>
          <w:rFonts w:eastAsia="MS Mincho" w:cs="Arial"/>
          <w:bCs/>
          <w:szCs w:val="24"/>
        </w:rPr>
        <w:t xml:space="preserve"> </w:t>
      </w:r>
      <w:r w:rsidRPr="00265D0B">
        <w:rPr>
          <w:rStyle w:val="apple-style-span"/>
          <w:rFonts w:eastAsia="MS Mincho" w:cs="Arial"/>
          <w:bCs/>
          <w:szCs w:val="24"/>
          <w:lang w:val="sr-Cyrl-RS"/>
        </w:rPr>
        <w:t>обезбеђивање</w:t>
      </w:r>
      <w:r w:rsidRPr="00265D0B">
        <w:rPr>
          <w:rStyle w:val="apple-style-span"/>
          <w:rFonts w:eastAsia="MS Mincho" w:cs="Arial"/>
          <w:bCs/>
          <w:szCs w:val="24"/>
        </w:rPr>
        <w:t xml:space="preserve"> </w:t>
      </w:r>
      <w:r w:rsidRPr="00265D0B">
        <w:rPr>
          <w:rStyle w:val="apple-style-span"/>
          <w:rFonts w:eastAsia="MS Mincho" w:cs="Arial"/>
          <w:bCs/>
          <w:i/>
          <w:szCs w:val="24"/>
        </w:rPr>
        <w:t>wireless</w:t>
      </w:r>
      <w:r w:rsidRPr="00265D0B">
        <w:rPr>
          <w:rStyle w:val="apple-style-span"/>
          <w:rFonts w:eastAsia="MS Mincho" w:cs="Arial"/>
          <w:bCs/>
          <w:szCs w:val="24"/>
        </w:rPr>
        <w:t xml:space="preserve"> конекција </w:t>
      </w:r>
      <w:r w:rsidRPr="00265D0B">
        <w:rPr>
          <w:rStyle w:val="apple-style-span"/>
          <w:rFonts w:eastAsia="MS Mincho" w:cs="Arial"/>
          <w:bCs/>
          <w:szCs w:val="24"/>
          <w:lang w:val="sr-Cyrl-RS"/>
        </w:rPr>
        <w:t>за</w:t>
      </w:r>
      <w:r w:rsidRPr="00265D0B">
        <w:rPr>
          <w:rStyle w:val="apple-style-span"/>
          <w:rFonts w:eastAsia="MS Mincho" w:cs="Arial"/>
          <w:bCs/>
          <w:szCs w:val="24"/>
        </w:rPr>
        <w:t xml:space="preserve"> </w:t>
      </w:r>
      <w:r w:rsidRPr="00265D0B">
        <w:rPr>
          <w:rStyle w:val="apple-style-span"/>
          <w:rFonts w:eastAsia="MS Mincho" w:cs="Arial"/>
          <w:bCs/>
          <w:i/>
          <w:szCs w:val="24"/>
        </w:rPr>
        <w:t>wireless</w:t>
      </w:r>
      <w:r w:rsidRPr="00265D0B">
        <w:rPr>
          <w:rStyle w:val="apple-style-span"/>
          <w:rFonts w:eastAsia="MS Mincho" w:cs="Arial"/>
          <w:bCs/>
          <w:szCs w:val="24"/>
        </w:rPr>
        <w:t xml:space="preserve"> </w:t>
      </w:r>
      <w:r w:rsidRPr="00265D0B">
        <w:rPr>
          <w:rStyle w:val="apple-style-span"/>
          <w:rFonts w:eastAsia="MS Mincho" w:cs="Arial"/>
          <w:bCs/>
          <w:szCs w:val="24"/>
          <w:lang w:val="sr-Cyrl-RS"/>
        </w:rPr>
        <w:t>клијенте уз одржавање базе података</w:t>
      </w:r>
      <w:r w:rsidRPr="00265D0B">
        <w:rPr>
          <w:rStyle w:val="apple-style-span"/>
          <w:rFonts w:eastAsia="MS Mincho" w:cs="Arial"/>
          <w:bCs/>
          <w:szCs w:val="24"/>
        </w:rPr>
        <w:t xml:space="preserve"> </w:t>
      </w:r>
      <w:r w:rsidRPr="00265D0B">
        <w:rPr>
          <w:rStyle w:val="apple-style-span"/>
          <w:rFonts w:eastAsia="MS Mincho" w:cs="Arial"/>
          <w:bCs/>
          <w:i/>
          <w:szCs w:val="24"/>
        </w:rPr>
        <w:t>wireless</w:t>
      </w:r>
      <w:r w:rsidRPr="00265D0B">
        <w:rPr>
          <w:rStyle w:val="apple-style-span"/>
          <w:rFonts w:eastAsia="MS Mincho" w:cs="Arial"/>
          <w:bCs/>
          <w:szCs w:val="24"/>
        </w:rPr>
        <w:t xml:space="preserve"> </w:t>
      </w:r>
      <w:r w:rsidRPr="00265D0B">
        <w:rPr>
          <w:rStyle w:val="apple-style-span"/>
          <w:rFonts w:eastAsia="MS Mincho" w:cs="Arial"/>
          <w:bCs/>
          <w:szCs w:val="24"/>
          <w:lang w:val="sr-Cyrl-RS"/>
        </w:rPr>
        <w:t xml:space="preserve">клијената и </w:t>
      </w:r>
      <w:r w:rsidRPr="00265D0B">
        <w:rPr>
          <w:rStyle w:val="apple-style-span"/>
          <w:rFonts w:eastAsia="MS Mincho" w:cs="Arial"/>
          <w:bCs/>
          <w:szCs w:val="24"/>
        </w:rPr>
        <w:t xml:space="preserve">конфигурисање </w:t>
      </w:r>
      <w:r w:rsidRPr="00265D0B">
        <w:rPr>
          <w:rStyle w:val="apple-style-span"/>
          <w:rFonts w:eastAsia="MS Mincho" w:cs="Arial"/>
          <w:bCs/>
          <w:szCs w:val="24"/>
          <w:lang w:val="sr-Cyrl-RS"/>
        </w:rPr>
        <w:t>и примена</w:t>
      </w:r>
      <w:r w:rsidRPr="00265D0B">
        <w:rPr>
          <w:rStyle w:val="apple-style-span"/>
          <w:rFonts w:eastAsia="MS Mincho" w:cs="Arial"/>
          <w:bCs/>
          <w:szCs w:val="24"/>
        </w:rPr>
        <w:t xml:space="preserve"> </w:t>
      </w:r>
      <w:r w:rsidRPr="00265D0B">
        <w:rPr>
          <w:rStyle w:val="apple-style-span"/>
          <w:rFonts w:eastAsia="MS Mincho" w:cs="Arial"/>
          <w:bCs/>
          <w:i/>
          <w:szCs w:val="24"/>
        </w:rPr>
        <w:t>security</w:t>
      </w:r>
      <w:r w:rsidRPr="00265D0B">
        <w:rPr>
          <w:rStyle w:val="apple-style-span"/>
          <w:rFonts w:eastAsia="MS Mincho" w:cs="Arial"/>
          <w:bCs/>
          <w:szCs w:val="24"/>
        </w:rPr>
        <w:t xml:space="preserve"> </w:t>
      </w:r>
      <w:r w:rsidRPr="00265D0B">
        <w:rPr>
          <w:rStyle w:val="apple-style-span"/>
          <w:rFonts w:eastAsia="MS Mincho" w:cs="Arial"/>
          <w:bCs/>
          <w:szCs w:val="24"/>
          <w:lang w:val="sr-Cyrl-RS"/>
        </w:rPr>
        <w:t>и</w:t>
      </w:r>
      <w:r w:rsidRPr="00265D0B">
        <w:rPr>
          <w:rStyle w:val="apple-style-span"/>
          <w:rFonts w:eastAsia="MS Mincho" w:cs="Arial"/>
          <w:bCs/>
          <w:szCs w:val="24"/>
        </w:rPr>
        <w:t xml:space="preserve"> </w:t>
      </w:r>
      <w:r w:rsidRPr="00265D0B">
        <w:rPr>
          <w:rStyle w:val="apple-style-span"/>
          <w:rFonts w:eastAsia="MS Mincho" w:cs="Arial"/>
          <w:bCs/>
          <w:i/>
          <w:szCs w:val="24"/>
        </w:rPr>
        <w:t>QoS</w:t>
      </w:r>
      <w:r w:rsidRPr="00265D0B">
        <w:rPr>
          <w:rStyle w:val="apple-style-span"/>
          <w:rFonts w:eastAsia="MS Mincho" w:cs="Arial"/>
          <w:bCs/>
          <w:szCs w:val="24"/>
        </w:rPr>
        <w:t xml:space="preserve"> полиса за </w:t>
      </w:r>
      <w:r w:rsidRPr="00265D0B">
        <w:rPr>
          <w:rStyle w:val="apple-style-span"/>
          <w:rFonts w:eastAsia="MS Mincho" w:cs="Arial"/>
          <w:bCs/>
          <w:i/>
          <w:szCs w:val="24"/>
        </w:rPr>
        <w:t>wireless</w:t>
      </w:r>
      <w:r w:rsidRPr="00265D0B">
        <w:rPr>
          <w:rStyle w:val="apple-style-span"/>
          <w:rFonts w:eastAsia="MS Mincho" w:cs="Arial"/>
          <w:bCs/>
          <w:szCs w:val="24"/>
        </w:rPr>
        <w:t xml:space="preserve"> клијенте </w:t>
      </w:r>
      <w:r w:rsidRPr="00265D0B">
        <w:rPr>
          <w:rStyle w:val="apple-style-span"/>
          <w:rFonts w:eastAsia="MS Mincho" w:cs="Arial"/>
          <w:bCs/>
          <w:szCs w:val="24"/>
          <w:lang w:val="sr-Cyrl-RS"/>
        </w:rPr>
        <w:t>и</w:t>
      </w:r>
      <w:r w:rsidRPr="00265D0B">
        <w:rPr>
          <w:rStyle w:val="apple-style-span"/>
          <w:rFonts w:eastAsia="MS Mincho" w:cs="Arial"/>
          <w:bCs/>
          <w:szCs w:val="24"/>
        </w:rPr>
        <w:t xml:space="preserve"> </w:t>
      </w:r>
      <w:r w:rsidRPr="00265D0B">
        <w:rPr>
          <w:rStyle w:val="apple-style-span"/>
          <w:rFonts w:eastAsia="MS Mincho" w:cs="Arial"/>
          <w:bCs/>
          <w:i/>
          <w:szCs w:val="24"/>
        </w:rPr>
        <w:t>AP</w:t>
      </w:r>
      <w:r w:rsidRPr="00265D0B">
        <w:rPr>
          <w:rStyle w:val="apple-style-span"/>
          <w:rFonts w:eastAsia="MS Mincho" w:cs="Arial"/>
          <w:bCs/>
          <w:i/>
          <w:szCs w:val="24"/>
          <w:lang w:val="sr-Cyrl-RS"/>
        </w:rPr>
        <w:t>.</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eastAsia="MS Mincho" w:cs="Arial"/>
          <w:bCs/>
          <w:szCs w:val="24"/>
        </w:rPr>
        <w:t>Могућност за опциону поршку (</w:t>
      </w:r>
      <w:r w:rsidRPr="00265D0B">
        <w:rPr>
          <w:rStyle w:val="apple-style-span"/>
          <w:rFonts w:eastAsia="MS Mincho" w:cs="Arial"/>
          <w:bCs/>
          <w:szCs w:val="24"/>
          <w:lang w:val="sr-Cyrl-RS"/>
        </w:rPr>
        <w:t>накнадном куповином лиценци</w:t>
      </w:r>
      <w:r w:rsidRPr="00265D0B">
        <w:rPr>
          <w:rStyle w:val="apple-style-span"/>
          <w:rFonts w:eastAsia="MS Mincho" w:cs="Arial"/>
          <w:bCs/>
          <w:szCs w:val="24"/>
        </w:rPr>
        <w:t xml:space="preserve">) </w:t>
      </w:r>
      <w:r w:rsidRPr="00265D0B">
        <w:rPr>
          <w:rStyle w:val="apple-style-span"/>
          <w:rFonts w:eastAsia="MS Mincho" w:cs="Arial"/>
          <w:bCs/>
          <w:szCs w:val="24"/>
          <w:lang w:val="sr-Cyrl-RS"/>
        </w:rPr>
        <w:t>за</w:t>
      </w:r>
      <w:r w:rsidRPr="00265D0B">
        <w:rPr>
          <w:rStyle w:val="apple-style-span"/>
          <w:rFonts w:eastAsia="MS Mincho" w:cs="Arial"/>
          <w:bCs/>
          <w:szCs w:val="24"/>
        </w:rPr>
        <w:t xml:space="preserve"> </w:t>
      </w:r>
      <w:r w:rsidRPr="00265D0B">
        <w:rPr>
          <w:rStyle w:val="apple-style-span"/>
          <w:rFonts w:eastAsia="MS Mincho" w:cs="Arial"/>
          <w:bCs/>
          <w:i/>
          <w:szCs w:val="24"/>
        </w:rPr>
        <w:t xml:space="preserve">wireless controller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w:t>
      </w:r>
      <w:r w:rsidRPr="00265D0B">
        <w:rPr>
          <w:rStyle w:val="apple-style-span"/>
          <w:rFonts w:eastAsia="MS Mincho" w:cs="Arial"/>
          <w:bCs/>
          <w:szCs w:val="24"/>
          <w:lang w:val="sr-Cyrl-RS"/>
        </w:rPr>
        <w:t>у софтверу за</w:t>
      </w:r>
      <w:r w:rsidRPr="00265D0B">
        <w:rPr>
          <w:rStyle w:val="apple-style-span"/>
          <w:rFonts w:eastAsia="MS Mincho" w:cs="Arial"/>
          <w:bCs/>
          <w:szCs w:val="24"/>
        </w:rPr>
        <w:t xml:space="preserve"> </w:t>
      </w:r>
      <w:r w:rsidRPr="00265D0B">
        <w:rPr>
          <w:rStyle w:val="apple-style-span"/>
          <w:rFonts w:eastAsia="MS Mincho" w:cs="Arial"/>
          <w:bCs/>
          <w:i/>
          <w:szCs w:val="24"/>
        </w:rPr>
        <w:t>I</w:t>
      </w:r>
      <w:r w:rsidRPr="00265D0B">
        <w:rPr>
          <w:rStyle w:val="apple-style-span"/>
          <w:rFonts w:eastAsia="MS Mincho" w:cs="Arial"/>
          <w:bCs/>
          <w:i/>
          <w:szCs w:val="24"/>
          <w:lang w:val="en-US"/>
        </w:rPr>
        <w:t>P</w:t>
      </w:r>
      <w:r w:rsidRPr="00265D0B">
        <w:rPr>
          <w:rStyle w:val="apple-style-span"/>
          <w:rFonts w:eastAsia="MS Mincho" w:cs="Arial"/>
          <w:bCs/>
          <w:i/>
          <w:szCs w:val="24"/>
        </w:rPr>
        <w:t>v4 r</w:t>
      </w:r>
      <w:r w:rsidRPr="00265D0B">
        <w:rPr>
          <w:rStyle w:val="apple-style-span"/>
          <w:rFonts w:eastAsia="MS Mincho" w:cs="Arial"/>
          <w:bCs/>
          <w:i/>
          <w:szCs w:val="24"/>
          <w:lang w:val="en-US"/>
        </w:rPr>
        <w:t>o</w:t>
      </w:r>
      <w:r w:rsidRPr="00265D0B">
        <w:rPr>
          <w:rStyle w:val="apple-style-span"/>
          <w:rFonts w:eastAsia="MS Mincho" w:cs="Arial"/>
          <w:bCs/>
          <w:i/>
          <w:szCs w:val="24"/>
        </w:rPr>
        <w:t>uting, multicast r</w:t>
      </w:r>
      <w:r w:rsidRPr="00265D0B">
        <w:rPr>
          <w:rStyle w:val="apple-style-span"/>
          <w:rFonts w:eastAsia="MS Mincho" w:cs="Arial"/>
          <w:bCs/>
          <w:i/>
          <w:szCs w:val="24"/>
          <w:lang w:val="en-US"/>
        </w:rPr>
        <w:t>o</w:t>
      </w:r>
      <w:r w:rsidRPr="00265D0B">
        <w:rPr>
          <w:rStyle w:val="apple-style-span"/>
          <w:rFonts w:eastAsia="MS Mincho" w:cs="Arial"/>
          <w:bCs/>
          <w:i/>
          <w:szCs w:val="24"/>
        </w:rPr>
        <w:t>uting, QoS, Flexible NetFlow</w:t>
      </w:r>
      <w:r w:rsidRPr="00265D0B">
        <w:rPr>
          <w:rStyle w:val="apple-style-span"/>
          <w:rFonts w:eastAsia="MS Mincho" w:cs="Arial"/>
          <w:bCs/>
          <w:szCs w:val="24"/>
        </w:rPr>
        <w:t xml:space="preserve"> </w:t>
      </w:r>
      <w:r w:rsidRPr="00265D0B">
        <w:rPr>
          <w:rStyle w:val="apple-style-span"/>
          <w:rFonts w:eastAsia="MS Mincho" w:cs="Arial"/>
          <w:bCs/>
          <w:szCs w:val="24"/>
          <w:lang w:val="sr-Cyrl-RS"/>
        </w:rPr>
        <w:t>или сличан и</w:t>
      </w:r>
      <w:r w:rsidRPr="00265D0B">
        <w:rPr>
          <w:rStyle w:val="apple-style-span"/>
          <w:rFonts w:eastAsia="MS Mincho" w:cs="Arial"/>
          <w:bCs/>
          <w:szCs w:val="24"/>
        </w:rPr>
        <w:t xml:space="preserve"> </w:t>
      </w:r>
      <w:r w:rsidRPr="00265D0B">
        <w:rPr>
          <w:rStyle w:val="apple-style-span"/>
          <w:rFonts w:eastAsia="MS Mincho" w:cs="Arial"/>
          <w:bCs/>
          <w:i/>
          <w:szCs w:val="24"/>
        </w:rPr>
        <w:t>security</w:t>
      </w:r>
      <w:r w:rsidRPr="00265D0B">
        <w:rPr>
          <w:rStyle w:val="apple-style-span"/>
          <w:rFonts w:eastAsia="MS Mincho" w:cs="Arial"/>
          <w:bCs/>
          <w:szCs w:val="24"/>
        </w:rPr>
        <w:t xml:space="preserve"> протоколe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i/>
          <w:szCs w:val="24"/>
        </w:rPr>
        <w:t>NTP, TFTP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i/>
          <w:szCs w:val="24"/>
        </w:rPr>
        <w:t>MSTP, RSTP (Rapid Spanning Tree Protocol)</w:t>
      </w:r>
      <w:r w:rsidRPr="00265D0B">
        <w:rPr>
          <w:rStyle w:val="apple-style-span"/>
          <w:rFonts w:eastAsia="MS Mincho" w:cs="Arial"/>
          <w:bCs/>
          <w:szCs w:val="24"/>
        </w:rPr>
        <w:t xml:space="preserve"> протоколe.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протоколe </w:t>
      </w:r>
      <w:r w:rsidRPr="00265D0B">
        <w:rPr>
          <w:rStyle w:val="apple-style-span"/>
          <w:rFonts w:eastAsia="MS Mincho" w:cs="Arial"/>
          <w:bCs/>
          <w:szCs w:val="24"/>
          <w:lang w:val="sr-Cyrl-RS"/>
        </w:rPr>
        <w:t>рутирања</w:t>
      </w:r>
      <w:r w:rsidRPr="00265D0B">
        <w:rPr>
          <w:rStyle w:val="apple-style-span"/>
          <w:rFonts w:eastAsia="MS Mincho" w:cs="Arial"/>
          <w:bCs/>
          <w:szCs w:val="24"/>
        </w:rPr>
        <w:t xml:space="preserve">  </w:t>
      </w:r>
      <w:r w:rsidRPr="00265D0B">
        <w:rPr>
          <w:rStyle w:val="apple-style-span"/>
          <w:rFonts w:eastAsia="MS Mincho" w:cs="Arial"/>
          <w:bCs/>
          <w:i/>
          <w:szCs w:val="24"/>
        </w:rPr>
        <w:t>EIGRP, OSPF, PBR, IPv6 routing</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 xml:space="preserve">Додатни SFP модули уз сваки уређај: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2 комада 10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модула sa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мономодно оптичко влакно, таласне дужине 1310nm домета 300m, односно до</w:t>
      </w:r>
      <w:r w:rsidRPr="00265D0B">
        <w:rPr>
          <w:rFonts w:cs="Arial"/>
          <w:szCs w:val="24"/>
        </w:rPr>
        <w:t xml:space="preserve"> 200m за мултимодна влакна, компатибилан са понуђеним агрегационим свичем</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10 комада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модула sa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мономодно оптичко влакно, таласне дужине 1310nm домета 10km, односно до 550m за мултимодна влакна, </w:t>
      </w:r>
      <w:r w:rsidRPr="00265D0B">
        <w:rPr>
          <w:rFonts w:cs="Arial"/>
          <w:szCs w:val="24"/>
        </w:rPr>
        <w:t>компатибилан са понуђеним агрегационим свичем.</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Лиценце:</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Минимално </w:t>
      </w:r>
      <w:r w:rsidRPr="00265D0B">
        <w:rPr>
          <w:rStyle w:val="apple-style-span"/>
          <w:rFonts w:eastAsia="MS Mincho" w:cs="Arial"/>
          <w:bCs/>
          <w:i/>
          <w:szCs w:val="24"/>
        </w:rPr>
        <w:t>Enterprise access Layer 3 switching features</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lang w:val="sr-Cyrl-RS"/>
        </w:rPr>
        <w:t>Подржани</w:t>
      </w:r>
      <w:r w:rsidRPr="00265D0B">
        <w:rPr>
          <w:rStyle w:val="apple-style-span"/>
          <w:rFonts w:eastAsia="MS Mincho" w:cs="Arial"/>
          <w:bCs/>
          <w:szCs w:val="24"/>
        </w:rPr>
        <w:t xml:space="preserve"> стандарди: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eastAsia="MS Mincho" w:cs="Arial"/>
          <w:bCs/>
          <w:i/>
          <w:szCs w:val="24"/>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rsidR="00F961C3" w:rsidRPr="00265D0B" w:rsidRDefault="00F961C3" w:rsidP="00F961C3">
      <w:pPr>
        <w:pStyle w:val="NoSpacing"/>
        <w:rPr>
          <w:rFonts w:cs="Arial"/>
          <w:szCs w:val="24"/>
        </w:rPr>
      </w:pPr>
      <w:r w:rsidRPr="00265D0B">
        <w:rPr>
          <w:rFonts w:cs="Arial"/>
          <w:szCs w:val="24"/>
        </w:rPr>
        <w:t xml:space="preserve">Свич 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Наручиоца.</w:t>
      </w:r>
    </w:p>
    <w:p w:rsidR="00F961C3" w:rsidRPr="00265D0B" w:rsidRDefault="00F961C3" w:rsidP="00F961C3">
      <w:pPr>
        <w:rPr>
          <w:rFonts w:cs="Arial"/>
          <w:b/>
          <w:sz w:val="24"/>
          <w:szCs w:val="24"/>
        </w:rPr>
      </w:pPr>
      <w:r w:rsidRPr="00265D0B">
        <w:rPr>
          <w:rFonts w:cs="Arial"/>
          <w:b/>
          <w:sz w:val="24"/>
          <w:szCs w:val="24"/>
          <w:lang w:val="sr-Latn-RS"/>
        </w:rPr>
        <w:lastRenderedPageBreak/>
        <w:t>6</w:t>
      </w:r>
      <w:r w:rsidRPr="00265D0B">
        <w:rPr>
          <w:rFonts w:cs="Arial"/>
          <w:b/>
          <w:sz w:val="24"/>
          <w:szCs w:val="24"/>
          <w:lang w:val="sr-Cyrl-RS"/>
        </w:rPr>
        <w:t xml:space="preserve">. </w:t>
      </w:r>
      <w:r w:rsidRPr="00265D0B">
        <w:rPr>
          <w:rFonts w:cs="Arial"/>
          <w:b/>
          <w:sz w:val="24"/>
          <w:szCs w:val="24"/>
        </w:rPr>
        <w:t>Индустријски свич тип 1</w:t>
      </w:r>
      <w:r w:rsidRPr="00265D0B">
        <w:rPr>
          <w:rFonts w:cs="Arial"/>
          <w:b/>
          <w:sz w:val="24"/>
          <w:szCs w:val="24"/>
          <w:lang w:val="sr-Cyrl-RS"/>
        </w:rPr>
        <w:t xml:space="preserve">, комада </w:t>
      </w:r>
      <w:r w:rsidRPr="00265D0B">
        <w:rPr>
          <w:rFonts w:cs="Arial"/>
          <w:b/>
          <w:sz w:val="24"/>
          <w:szCs w:val="24"/>
          <w:lang w:val="sr-Latn-RS"/>
        </w:rPr>
        <w:t>2</w:t>
      </w:r>
    </w:p>
    <w:p w:rsidR="00F961C3" w:rsidRPr="00265D0B" w:rsidRDefault="00F961C3" w:rsidP="00F961C3">
      <w:pPr>
        <w:shd w:val="clear" w:color="auto" w:fill="FFFFFF"/>
        <w:tabs>
          <w:tab w:val="left" w:pos="802"/>
        </w:tabs>
        <w:spacing w:before="230" w:line="254" w:lineRule="exact"/>
        <w:rPr>
          <w:rFonts w:cs="Arial"/>
          <w:b/>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Индустријски приступни свич,</w:t>
      </w:r>
      <w:r w:rsidRPr="00265D0B">
        <w:rPr>
          <w:rFonts w:cs="Arial"/>
          <w:b/>
          <w:bCs/>
          <w:color w:val="000000"/>
          <w:sz w:val="24"/>
          <w:szCs w:val="24"/>
          <w:lang w:val="sr-Latn-RS"/>
        </w:rPr>
        <w:t xml:space="preserve"> са следећим захтеваним техничким карактеристикама</w:t>
      </w:r>
      <w:r w:rsidRPr="00265D0B">
        <w:rPr>
          <w:rFonts w:cs="Arial"/>
          <w:b/>
          <w:color w:val="000000"/>
          <w:sz w:val="24"/>
          <w:szCs w:val="24"/>
          <w:lang w:val="sr-Cyrl-CS"/>
        </w:rPr>
        <w:t>:</w:t>
      </w:r>
    </w:p>
    <w:p w:rsidR="00F961C3" w:rsidRPr="00265D0B" w:rsidRDefault="00F961C3" w:rsidP="00F961C3">
      <w:pPr>
        <w:shd w:val="clear" w:color="auto" w:fill="FFFFFF"/>
        <w:tabs>
          <w:tab w:val="left" w:pos="802"/>
        </w:tabs>
        <w:spacing w:before="230" w:line="254" w:lineRule="exact"/>
        <w:rPr>
          <w:rStyle w:val="apple-style-span"/>
          <w:rFonts w:cs="Arial"/>
          <w:b/>
          <w:color w:val="000000"/>
          <w:sz w:val="24"/>
          <w:szCs w:val="24"/>
          <w:lang w:val="sr-Cyrl-CS"/>
        </w:rPr>
      </w:pPr>
      <w:r w:rsidRPr="00265D0B">
        <w:rPr>
          <w:rStyle w:val="apple-style-span"/>
          <w:rFonts w:eastAsia="MS Mincho" w:cs="Arial"/>
          <w:bCs/>
          <w:sz w:val="24"/>
          <w:szCs w:val="24"/>
        </w:rPr>
        <w:t>Захтеви у погледу димензије и напајања уређаја:</w:t>
      </w:r>
    </w:p>
    <w:p w:rsidR="00F961C3" w:rsidRPr="00265D0B" w:rsidRDefault="00F961C3" w:rsidP="00F961C3">
      <w:pPr>
        <w:shd w:val="clear" w:color="auto" w:fill="FFFFFF"/>
        <w:tabs>
          <w:tab w:val="left" w:pos="802"/>
        </w:tabs>
        <w:spacing w:before="0" w:line="0" w:lineRule="atLeast"/>
        <w:rPr>
          <w:rFonts w:cs="Arial"/>
          <w:bCs/>
          <w:color w:val="000000"/>
          <w:sz w:val="24"/>
          <w:szCs w:val="24"/>
        </w:rPr>
      </w:pPr>
      <w:r w:rsidRPr="00265D0B">
        <w:rPr>
          <w:rStyle w:val="apple-style-span"/>
          <w:rFonts w:eastAsia="MS Mincho" w:cs="Arial"/>
          <w:bCs/>
          <w:sz w:val="24"/>
          <w:szCs w:val="24"/>
        </w:rPr>
        <w:t xml:space="preserve">Уређај </w:t>
      </w:r>
      <w:r w:rsidRPr="00265D0B">
        <w:rPr>
          <w:rStyle w:val="apple-style-span"/>
          <w:rFonts w:eastAsia="MS Mincho" w:cs="Arial"/>
          <w:bCs/>
          <w:sz w:val="24"/>
          <w:szCs w:val="24"/>
          <w:lang w:val="sr-Cyrl-RS"/>
        </w:rPr>
        <w:t>мора да буде опремљен</w:t>
      </w:r>
      <w:r w:rsidRPr="00265D0B">
        <w:rPr>
          <w:rStyle w:val="apple-style-span"/>
          <w:rFonts w:eastAsia="MS Mincho" w:cs="Arial"/>
          <w:bCs/>
          <w:sz w:val="24"/>
          <w:szCs w:val="24"/>
        </w:rPr>
        <w:t xml:space="preserve"> </w:t>
      </w:r>
      <w:r w:rsidRPr="00265D0B">
        <w:rPr>
          <w:rStyle w:val="apple-style-span"/>
          <w:rFonts w:eastAsia="MS Mincho" w:cs="Arial"/>
          <w:bCs/>
          <w:sz w:val="24"/>
          <w:szCs w:val="24"/>
          <w:lang w:val="sr-Cyrl-RS"/>
        </w:rPr>
        <w:t xml:space="preserve">напајањем </w:t>
      </w:r>
      <w:r w:rsidRPr="00265D0B">
        <w:rPr>
          <w:rStyle w:val="apple-style-span"/>
          <w:rFonts w:eastAsia="MS Mincho" w:cs="Arial"/>
          <w:bCs/>
          <w:sz w:val="24"/>
          <w:szCs w:val="24"/>
        </w:rPr>
        <w:t>минимално 65W</w:t>
      </w:r>
      <w:r w:rsidRPr="00265D0B">
        <w:rPr>
          <w:rFonts w:cs="Arial"/>
          <w:bCs/>
          <w:color w:val="000000"/>
          <w:sz w:val="24"/>
          <w:szCs w:val="24"/>
          <w:lang w:val="sr-Cyrl-RS"/>
        </w:rPr>
        <w:t xml:space="preserve"> са </w:t>
      </w:r>
      <w:r w:rsidRPr="00265D0B">
        <w:rPr>
          <w:rFonts w:cs="Arial"/>
          <w:bCs/>
          <w:color w:val="000000"/>
          <w:sz w:val="24"/>
          <w:szCs w:val="24"/>
        </w:rPr>
        <w:t>улазни</w:t>
      </w:r>
      <w:r w:rsidRPr="00265D0B">
        <w:rPr>
          <w:rFonts w:cs="Arial"/>
          <w:bCs/>
          <w:color w:val="000000"/>
          <w:sz w:val="24"/>
          <w:szCs w:val="24"/>
          <w:lang w:val="sr-Cyrl-RS"/>
        </w:rPr>
        <w:t>м</w:t>
      </w:r>
      <w:r w:rsidRPr="00265D0B">
        <w:rPr>
          <w:rFonts w:cs="Arial"/>
          <w:bCs/>
          <w:color w:val="000000"/>
          <w:sz w:val="24"/>
          <w:szCs w:val="24"/>
        </w:rPr>
        <w:t xml:space="preserve"> напоном у опсегу од:</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i/>
          <w:szCs w:val="24"/>
        </w:rPr>
        <w:t>AC</w:t>
      </w:r>
      <w:r w:rsidRPr="00265D0B">
        <w:rPr>
          <w:rStyle w:val="apple-style-span"/>
          <w:rFonts w:eastAsia="MS Mincho" w:cs="Arial"/>
          <w:bCs/>
          <w:szCs w:val="24"/>
        </w:rPr>
        <w:t xml:space="preserve"> напајање </w:t>
      </w:r>
      <w:r w:rsidRPr="00265D0B">
        <w:rPr>
          <w:rStyle w:val="apple-style-span"/>
          <w:rFonts w:eastAsia="MS Mincho" w:cs="Arial"/>
          <w:bCs/>
          <w:szCs w:val="24"/>
          <w:lang w:val="sr-Cyrl-RS"/>
        </w:rPr>
        <w:t>од</w:t>
      </w:r>
      <w:r w:rsidRPr="00265D0B">
        <w:rPr>
          <w:rStyle w:val="apple-style-span"/>
          <w:rFonts w:eastAsia="MS Mincho" w:cs="Arial"/>
          <w:bCs/>
          <w:szCs w:val="24"/>
        </w:rPr>
        <w:t xml:space="preserve"> 90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264V и </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i/>
          <w:szCs w:val="24"/>
        </w:rPr>
        <w:t>DC</w:t>
      </w:r>
      <w:r w:rsidRPr="00265D0B">
        <w:rPr>
          <w:rStyle w:val="apple-style-span"/>
          <w:rFonts w:eastAsia="MS Mincho" w:cs="Arial"/>
          <w:bCs/>
          <w:szCs w:val="24"/>
        </w:rPr>
        <w:t xml:space="preserve"> напајање </w:t>
      </w:r>
      <w:r w:rsidRPr="00265D0B">
        <w:rPr>
          <w:rStyle w:val="apple-style-span"/>
          <w:rFonts w:eastAsia="MS Mincho" w:cs="Arial"/>
          <w:bCs/>
          <w:szCs w:val="24"/>
          <w:lang w:val="sr-Cyrl-RS"/>
        </w:rPr>
        <w:t>од</w:t>
      </w:r>
      <w:r w:rsidRPr="00265D0B">
        <w:rPr>
          <w:rStyle w:val="apple-style-span"/>
          <w:rFonts w:eastAsia="MS Mincho" w:cs="Arial"/>
          <w:bCs/>
          <w:szCs w:val="24"/>
        </w:rPr>
        <w:t xml:space="preserve"> 106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300V.</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Уређај </w:t>
      </w:r>
      <w:r w:rsidRPr="00265D0B">
        <w:rPr>
          <w:rStyle w:val="apple-style-span"/>
          <w:rFonts w:eastAsia="MS Mincho" w:cs="Arial"/>
          <w:bCs/>
          <w:szCs w:val="24"/>
          <w:lang w:val="sr-Cyrl-RS"/>
        </w:rPr>
        <w:t>мора да има</w:t>
      </w:r>
      <w:r w:rsidRPr="00265D0B">
        <w:rPr>
          <w:rStyle w:val="apple-style-span"/>
          <w:rFonts w:eastAsia="MS Mincho" w:cs="Arial"/>
          <w:bCs/>
          <w:szCs w:val="24"/>
        </w:rPr>
        <w:t xml:space="preserve"> могућност ugradnje na </w:t>
      </w:r>
      <w:r w:rsidRPr="00265D0B">
        <w:rPr>
          <w:rStyle w:val="apple-style-span"/>
          <w:rFonts w:eastAsia="MS Mincho" w:cs="Arial"/>
          <w:bCs/>
          <w:i/>
          <w:szCs w:val="24"/>
        </w:rPr>
        <w:t>DIN</w:t>
      </w:r>
      <w:r w:rsidRPr="00265D0B">
        <w:rPr>
          <w:rStyle w:val="apple-style-span"/>
          <w:rFonts w:eastAsia="MS Mincho" w:cs="Arial"/>
          <w:bCs/>
          <w:szCs w:val="24"/>
        </w:rPr>
        <w:t xml:space="preserve"> </w:t>
      </w:r>
      <w:r w:rsidRPr="00265D0B">
        <w:rPr>
          <w:rStyle w:val="apple-style-span"/>
          <w:rFonts w:eastAsia="MS Mincho" w:cs="Arial"/>
          <w:bCs/>
          <w:szCs w:val="24"/>
          <w:lang w:val="sr-Cyrl-RS"/>
        </w:rPr>
        <w:t>шину</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Уређај </w:t>
      </w:r>
      <w:r w:rsidRPr="00265D0B">
        <w:rPr>
          <w:rStyle w:val="apple-style-span"/>
          <w:rFonts w:eastAsia="MS Mincho" w:cs="Arial"/>
          <w:bCs/>
          <w:szCs w:val="24"/>
          <w:lang w:val="sr-Cyrl-RS"/>
        </w:rPr>
        <w:t>мора да има</w:t>
      </w:r>
      <w:r w:rsidRPr="00265D0B">
        <w:rPr>
          <w:rStyle w:val="apple-style-span"/>
          <w:rFonts w:eastAsia="MS Mincho" w:cs="Arial"/>
          <w:bCs/>
          <w:szCs w:val="24"/>
        </w:rPr>
        <w:t xml:space="preserve"> могућност </w:t>
      </w:r>
      <w:r w:rsidRPr="00265D0B">
        <w:rPr>
          <w:rStyle w:val="apple-style-span"/>
          <w:rFonts w:eastAsia="MS Mincho" w:cs="Arial"/>
          <w:bCs/>
          <w:i/>
          <w:szCs w:val="24"/>
        </w:rPr>
        <w:t>PoE/PoE+</w:t>
      </w:r>
      <w:r w:rsidRPr="00265D0B">
        <w:rPr>
          <w:rStyle w:val="apple-style-span"/>
          <w:rFonts w:eastAsia="MS Mincho" w:cs="Arial"/>
          <w:bCs/>
          <w:szCs w:val="24"/>
        </w:rPr>
        <w:t xml:space="preserve"> </w:t>
      </w:r>
      <w:r w:rsidRPr="00265D0B">
        <w:rPr>
          <w:rStyle w:val="apple-style-span"/>
          <w:rFonts w:eastAsia="MS Mincho" w:cs="Arial"/>
          <w:bCs/>
          <w:szCs w:val="24"/>
          <w:lang w:val="sr-Cyrl-RS"/>
        </w:rPr>
        <w:t>напајања</w:t>
      </w:r>
      <w:r w:rsidRPr="00265D0B">
        <w:rPr>
          <w:rStyle w:val="apple-style-span"/>
          <w:rFonts w:eastAsia="MS Mincho" w:cs="Arial"/>
          <w:bCs/>
          <w:szCs w:val="24"/>
        </w:rPr>
        <w:t xml:space="preserve"> уређаја</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Спецификација броја и врсте интерфејса: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Најмање 18 портова, </w:t>
      </w:r>
      <w:r w:rsidRPr="00265D0B">
        <w:rPr>
          <w:rStyle w:val="apple-style-span"/>
          <w:rFonts w:eastAsia="MS Mincho" w:cs="Arial"/>
          <w:bCs/>
          <w:szCs w:val="24"/>
          <w:lang w:val="sr-Cyrl-RS"/>
        </w:rPr>
        <w:t>од којих је</w:t>
      </w:r>
      <w:r w:rsidRPr="00265D0B">
        <w:rPr>
          <w:rStyle w:val="apple-style-span"/>
          <w:rFonts w:eastAsia="MS Mincho" w:cs="Arial"/>
          <w:bCs/>
          <w:szCs w:val="24"/>
        </w:rPr>
        <w:t>:</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szCs w:val="24"/>
        </w:rPr>
        <w:t xml:space="preserve">2 </w:t>
      </w:r>
      <w:r w:rsidRPr="00265D0B">
        <w:rPr>
          <w:rStyle w:val="apple-style-span"/>
          <w:rFonts w:eastAsia="MS Mincho" w:cs="Arial"/>
          <w:bCs/>
          <w:szCs w:val="24"/>
          <w:lang w:val="sr-Cyrl-RS"/>
        </w:rPr>
        <w:t>комбинована</w:t>
      </w:r>
      <w:r w:rsidRPr="00265D0B">
        <w:rPr>
          <w:rStyle w:val="apple-style-span"/>
          <w:rFonts w:eastAsia="MS Mincho" w:cs="Arial"/>
          <w:bCs/>
          <w:szCs w:val="24"/>
        </w:rPr>
        <w:t xml:space="preserve"> Gbps </w:t>
      </w:r>
      <w:r w:rsidRPr="00265D0B">
        <w:rPr>
          <w:rStyle w:val="apple-style-span"/>
          <w:rFonts w:eastAsia="MS Mincho" w:cs="Arial"/>
          <w:bCs/>
          <w:szCs w:val="24"/>
          <w:lang w:val="sr-Cyrl-RS"/>
        </w:rPr>
        <w:t>порта</w:t>
      </w:r>
      <w:r w:rsidRPr="00265D0B">
        <w:rPr>
          <w:rStyle w:val="apple-style-span"/>
          <w:rFonts w:eastAsia="MS Mincho" w:cs="Arial"/>
          <w:bCs/>
          <w:szCs w:val="24"/>
        </w:rPr>
        <w:t xml:space="preserve">: </w:t>
      </w:r>
      <w:r w:rsidRPr="00265D0B">
        <w:rPr>
          <w:rStyle w:val="apple-style-span"/>
          <w:rFonts w:eastAsia="MS Mincho" w:cs="Arial"/>
          <w:bCs/>
          <w:i/>
          <w:szCs w:val="24"/>
        </w:rPr>
        <w:t>RJ45 / SFP</w:t>
      </w:r>
      <w:r w:rsidRPr="00265D0B">
        <w:rPr>
          <w:rStyle w:val="apple-style-span"/>
          <w:rFonts w:eastAsia="MS Mincho" w:cs="Arial"/>
          <w:bCs/>
          <w:szCs w:val="24"/>
        </w:rPr>
        <w:t xml:space="preserve">, </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szCs w:val="24"/>
        </w:rPr>
        <w:t xml:space="preserve">16 </w:t>
      </w:r>
      <w:r w:rsidRPr="00265D0B">
        <w:rPr>
          <w:rStyle w:val="apple-style-span"/>
          <w:rFonts w:eastAsia="MS Mincho" w:cs="Arial"/>
          <w:bCs/>
          <w:i/>
          <w:szCs w:val="24"/>
        </w:rPr>
        <w:t>Ethernet</w:t>
      </w:r>
      <w:r w:rsidRPr="00265D0B">
        <w:rPr>
          <w:rStyle w:val="apple-style-span"/>
          <w:rFonts w:eastAsia="MS Mincho" w:cs="Arial"/>
          <w:bCs/>
          <w:szCs w:val="24"/>
        </w:rPr>
        <w:t xml:space="preserve"> портова sa могућност</w:t>
      </w:r>
      <w:r w:rsidRPr="00265D0B">
        <w:rPr>
          <w:rStyle w:val="apple-style-span"/>
          <w:rFonts w:eastAsia="MS Mincho" w:cs="Arial"/>
          <w:bCs/>
          <w:szCs w:val="24"/>
          <w:lang w:val="sr-Cyrl-RS"/>
        </w:rPr>
        <w:t>и</w:t>
      </w:r>
      <w:r w:rsidRPr="00265D0B">
        <w:rPr>
          <w:rStyle w:val="apple-style-span"/>
          <w:rFonts w:eastAsia="MS Mincho" w:cs="Arial"/>
          <w:bCs/>
          <w:szCs w:val="24"/>
        </w:rPr>
        <w:t xml:space="preserve"> </w:t>
      </w:r>
      <w:r w:rsidRPr="00265D0B">
        <w:rPr>
          <w:rStyle w:val="apple-style-span"/>
          <w:rFonts w:eastAsia="MS Mincho" w:cs="Arial"/>
          <w:bCs/>
          <w:szCs w:val="24"/>
          <w:lang w:val="sr-Cyrl-RS"/>
        </w:rPr>
        <w:t>рада на</w:t>
      </w:r>
      <w:r w:rsidRPr="00265D0B">
        <w:rPr>
          <w:rStyle w:val="apple-style-span"/>
          <w:rFonts w:eastAsia="MS Mincho" w:cs="Arial"/>
          <w:bCs/>
          <w:szCs w:val="24"/>
        </w:rPr>
        <w:t xml:space="preserve"> 10/100Mbps</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 xml:space="preserve">Додатни SFP модули уз сваки уређај: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2 комада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мултимодно оптичко влакно, таласне дужине 850nm домета </w:t>
      </w:r>
      <w:r w:rsidRPr="00265D0B">
        <w:rPr>
          <w:rFonts w:cs="Arial"/>
          <w:szCs w:val="24"/>
        </w:rPr>
        <w:t xml:space="preserve">550m за мултимодна влакна класе </w:t>
      </w:r>
      <w:r w:rsidRPr="00265D0B">
        <w:rPr>
          <w:rFonts w:cs="Arial"/>
          <w:i/>
          <w:szCs w:val="24"/>
        </w:rPr>
        <w:t>OM2</w:t>
      </w:r>
      <w:r w:rsidRPr="00265D0B">
        <w:rPr>
          <w:rFonts w:cs="Arial"/>
          <w:szCs w:val="24"/>
        </w:rPr>
        <w:t xml:space="preserve">, </w:t>
      </w:r>
      <w:r w:rsidRPr="00265D0B">
        <w:rPr>
          <w:rFonts w:cs="Arial"/>
          <w:szCs w:val="24"/>
          <w:lang w:val="sr-Cyrl-RS"/>
        </w:rPr>
        <w:t>за индустријске услове</w:t>
      </w:r>
      <w:r w:rsidRPr="00265D0B">
        <w:rPr>
          <w:rFonts w:cs="Arial"/>
          <w:szCs w:val="24"/>
        </w:rPr>
        <w:t xml:space="preserve">, компатибилан са </w:t>
      </w:r>
      <w:r w:rsidRPr="00265D0B">
        <w:rPr>
          <w:rFonts w:cs="Arial"/>
          <w:szCs w:val="24"/>
          <w:lang w:val="sr-Cyrl-RS"/>
        </w:rPr>
        <w:t>понуђеним свичем</w:t>
      </w:r>
      <w:r w:rsidRPr="00265D0B">
        <w:rPr>
          <w:rStyle w:val="apple-style-span"/>
          <w:rFonts w:eastAsia="MS Mincho" w:cs="Arial"/>
          <w:bCs/>
          <w:szCs w:val="24"/>
        </w:rPr>
        <w:t>.</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Перформансе и функционалности уређаја: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i/>
          <w:szCs w:val="24"/>
          <w:lang w:val="en-US"/>
        </w:rPr>
        <w:t>Switching</w:t>
      </w:r>
      <w:r w:rsidRPr="00265D0B">
        <w:rPr>
          <w:rStyle w:val="apple-style-span"/>
          <w:rFonts w:eastAsia="MS Mincho" w:cs="Arial"/>
          <w:bCs/>
          <w:szCs w:val="24"/>
          <w:lang w:val="en-US"/>
        </w:rPr>
        <w:t xml:space="preserve"> </w:t>
      </w:r>
      <w:r w:rsidRPr="00265D0B">
        <w:rPr>
          <w:rStyle w:val="apple-style-span"/>
          <w:rFonts w:eastAsia="MS Mincho" w:cs="Arial"/>
          <w:bCs/>
          <w:szCs w:val="24"/>
          <w:lang w:val="sr-Cyrl-RS"/>
        </w:rPr>
        <w:t>капацитет м</w:t>
      </w:r>
      <w:r w:rsidRPr="00265D0B">
        <w:rPr>
          <w:rStyle w:val="apple-style-span"/>
          <w:rFonts w:eastAsia="MS Mincho" w:cs="Arial"/>
          <w:bCs/>
          <w:szCs w:val="24"/>
        </w:rPr>
        <w:t>инимално 7,6 Gbps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w:t>
      </w:r>
      <w:r w:rsidRPr="00265D0B">
        <w:rPr>
          <w:rStyle w:val="apple-style-span"/>
          <w:rFonts w:eastAsia="MS Mincho" w:cs="Arial"/>
          <w:bCs/>
          <w:i/>
          <w:color w:val="000000"/>
          <w:szCs w:val="24"/>
          <w:lang w:val="pl-PL"/>
        </w:rPr>
        <w:t>Forwarding Rate</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64-Byte </w:t>
      </w:r>
      <w:r w:rsidRPr="00265D0B">
        <w:rPr>
          <w:rStyle w:val="apple-style-span"/>
          <w:rFonts w:eastAsia="MS Mincho" w:cs="Arial"/>
          <w:bCs/>
          <w:color w:val="000000"/>
          <w:szCs w:val="24"/>
          <w:lang w:val="sr-Cyrl-RS"/>
        </w:rPr>
        <w:t>пакете</w:t>
      </w:r>
      <w:r w:rsidRPr="00265D0B">
        <w:rPr>
          <w:rStyle w:val="apple-style-span"/>
          <w:rFonts w:eastAsia="MS Mincho" w:cs="Arial"/>
          <w:bCs/>
          <w:color w:val="000000"/>
          <w:szCs w:val="24"/>
          <w:lang w:val="pl-PL"/>
        </w:rPr>
        <w:t xml:space="preserve"> 5,6 Mpps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Укупан број </w:t>
      </w:r>
      <w:r w:rsidRPr="00265D0B">
        <w:rPr>
          <w:rStyle w:val="apple-style-span"/>
          <w:rFonts w:eastAsia="MS Mincho" w:cs="Arial"/>
          <w:bCs/>
          <w:i/>
          <w:szCs w:val="24"/>
        </w:rPr>
        <w:t>unicast</w:t>
      </w:r>
      <w:r w:rsidRPr="00265D0B">
        <w:rPr>
          <w:rStyle w:val="apple-style-span"/>
          <w:rFonts w:eastAsia="MS Mincho" w:cs="Arial"/>
          <w:bCs/>
          <w:szCs w:val="24"/>
        </w:rPr>
        <w:t xml:space="preserve"> </w:t>
      </w:r>
      <w:r w:rsidRPr="00265D0B">
        <w:rPr>
          <w:rStyle w:val="apple-style-span"/>
          <w:rFonts w:eastAsia="MS Mincho" w:cs="Arial"/>
          <w:bCs/>
          <w:i/>
          <w:szCs w:val="24"/>
        </w:rPr>
        <w:t>MAC</w:t>
      </w:r>
      <w:r w:rsidRPr="00265D0B">
        <w:rPr>
          <w:rStyle w:val="apple-style-span"/>
          <w:rFonts w:eastAsia="MS Mincho" w:cs="Arial"/>
          <w:bCs/>
          <w:szCs w:val="24"/>
        </w:rPr>
        <w:t xml:space="preserve"> адреса минимално 8000</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минимум 1000 </w:t>
      </w:r>
      <w:r w:rsidRPr="00265D0B">
        <w:rPr>
          <w:rStyle w:val="apple-style-span"/>
          <w:rFonts w:eastAsia="MS Mincho" w:cs="Arial"/>
          <w:bCs/>
          <w:i/>
          <w:szCs w:val="24"/>
        </w:rPr>
        <w:t>VLAN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i/>
          <w:szCs w:val="24"/>
        </w:rPr>
        <w:t>DRAM</w:t>
      </w:r>
      <w:r w:rsidRPr="00265D0B">
        <w:rPr>
          <w:rStyle w:val="apple-style-span"/>
          <w:rFonts w:eastAsia="MS Mincho" w:cs="Arial"/>
          <w:bCs/>
          <w:szCs w:val="24"/>
        </w:rPr>
        <w:t xml:space="preserve"> меморија минимум 256MB, </w:t>
      </w:r>
      <w:r w:rsidRPr="00265D0B">
        <w:rPr>
          <w:rStyle w:val="apple-style-span"/>
          <w:rFonts w:eastAsia="MS Mincho" w:cs="Arial"/>
          <w:bCs/>
          <w:i/>
          <w:szCs w:val="24"/>
          <w:lang w:val="en-US"/>
        </w:rPr>
        <w:t>f</w:t>
      </w:r>
      <w:r w:rsidRPr="00265D0B">
        <w:rPr>
          <w:rStyle w:val="apple-style-span"/>
          <w:rFonts w:eastAsia="MS Mincho" w:cs="Arial"/>
          <w:bCs/>
          <w:i/>
          <w:szCs w:val="24"/>
        </w:rPr>
        <w:t>lash</w:t>
      </w:r>
      <w:r w:rsidRPr="00265D0B">
        <w:rPr>
          <w:rStyle w:val="apple-style-span"/>
          <w:rFonts w:eastAsia="MS Mincho" w:cs="Arial"/>
          <w:bCs/>
          <w:szCs w:val="24"/>
        </w:rPr>
        <w:t xml:space="preserve"> минимум 64MB</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минимум 1GB </w:t>
      </w:r>
      <w:r w:rsidRPr="00265D0B">
        <w:rPr>
          <w:rStyle w:val="apple-style-span"/>
          <w:rFonts w:eastAsia="MS Mincho" w:cs="Arial"/>
          <w:bCs/>
          <w:szCs w:val="24"/>
          <w:lang w:val="sr-Cyrl-RS"/>
        </w:rPr>
        <w:t>уклоњиву</w:t>
      </w:r>
      <w:r w:rsidRPr="00265D0B">
        <w:rPr>
          <w:rStyle w:val="apple-style-span"/>
          <w:rFonts w:eastAsia="MS Mincho" w:cs="Arial"/>
          <w:bCs/>
          <w:szCs w:val="24"/>
        </w:rPr>
        <w:t xml:space="preserve"> </w:t>
      </w:r>
      <w:r w:rsidRPr="00265D0B">
        <w:rPr>
          <w:rStyle w:val="apple-style-span"/>
          <w:rFonts w:eastAsia="MS Mincho" w:cs="Arial"/>
          <w:bCs/>
          <w:i/>
          <w:szCs w:val="24"/>
        </w:rPr>
        <w:t>SD</w:t>
      </w:r>
      <w:r w:rsidRPr="00265D0B">
        <w:rPr>
          <w:rStyle w:val="apple-style-span"/>
          <w:rFonts w:eastAsia="MS Mincho" w:cs="Arial"/>
          <w:bCs/>
          <w:szCs w:val="24"/>
        </w:rPr>
        <w:t xml:space="preserve"> </w:t>
      </w:r>
      <w:r w:rsidRPr="00265D0B">
        <w:rPr>
          <w:rStyle w:val="apple-style-span"/>
          <w:rFonts w:eastAsia="MS Mincho" w:cs="Arial"/>
          <w:bCs/>
          <w:szCs w:val="24"/>
          <w:lang w:val="sr-Cyrl-RS"/>
        </w:rPr>
        <w:t>картицу</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i/>
          <w:szCs w:val="24"/>
        </w:rPr>
        <w:t>IEEE 1588</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w:t>
      </w:r>
      <w:r w:rsidRPr="00265D0B">
        <w:rPr>
          <w:rStyle w:val="apple-style-span"/>
          <w:rFonts w:eastAsia="MS Mincho" w:cs="Arial"/>
          <w:bCs/>
          <w:szCs w:val="24"/>
          <w:lang w:val="sr-Cyrl-RS"/>
        </w:rPr>
        <w:t>у софтверу за</w:t>
      </w:r>
      <w:r w:rsidRPr="00265D0B">
        <w:rPr>
          <w:rStyle w:val="apple-style-span"/>
          <w:rFonts w:eastAsia="MS Mincho" w:cs="Arial"/>
          <w:bCs/>
          <w:szCs w:val="24"/>
        </w:rPr>
        <w:t xml:space="preserve"> </w:t>
      </w:r>
      <w:r w:rsidRPr="00265D0B">
        <w:rPr>
          <w:rStyle w:val="apple-style-span"/>
          <w:rFonts w:eastAsia="MS Mincho" w:cs="Arial"/>
          <w:bCs/>
          <w:i/>
          <w:szCs w:val="24"/>
        </w:rPr>
        <w:t>I</w:t>
      </w:r>
      <w:r w:rsidRPr="00265D0B">
        <w:rPr>
          <w:rStyle w:val="apple-style-span"/>
          <w:rFonts w:eastAsia="MS Mincho" w:cs="Arial"/>
          <w:bCs/>
          <w:i/>
          <w:szCs w:val="24"/>
          <w:lang w:val="en-US"/>
        </w:rPr>
        <w:t>Pv</w:t>
      </w:r>
      <w:r w:rsidRPr="00265D0B">
        <w:rPr>
          <w:rStyle w:val="apple-style-span"/>
          <w:rFonts w:eastAsia="MS Mincho" w:cs="Arial"/>
          <w:bCs/>
          <w:i/>
          <w:szCs w:val="24"/>
        </w:rPr>
        <w:t>4 r</w:t>
      </w:r>
      <w:r w:rsidRPr="00265D0B">
        <w:rPr>
          <w:rStyle w:val="apple-style-span"/>
          <w:rFonts w:eastAsia="MS Mincho" w:cs="Arial"/>
          <w:bCs/>
          <w:i/>
          <w:szCs w:val="24"/>
          <w:lang w:val="en-US"/>
        </w:rPr>
        <w:t>o</w:t>
      </w:r>
      <w:r w:rsidRPr="00265D0B">
        <w:rPr>
          <w:rStyle w:val="apple-style-span"/>
          <w:rFonts w:eastAsia="MS Mincho" w:cs="Arial"/>
          <w:bCs/>
          <w:i/>
          <w:szCs w:val="24"/>
        </w:rPr>
        <w:t>uting, multicast r</w:t>
      </w:r>
      <w:r w:rsidRPr="00265D0B">
        <w:rPr>
          <w:rStyle w:val="apple-style-span"/>
          <w:rFonts w:eastAsia="MS Mincho" w:cs="Arial"/>
          <w:bCs/>
          <w:i/>
          <w:szCs w:val="24"/>
          <w:lang w:val="en-US"/>
        </w:rPr>
        <w:t>o</w:t>
      </w:r>
      <w:r w:rsidRPr="00265D0B">
        <w:rPr>
          <w:rStyle w:val="apple-style-span"/>
          <w:rFonts w:eastAsia="MS Mincho" w:cs="Arial"/>
          <w:bCs/>
          <w:i/>
          <w:szCs w:val="24"/>
        </w:rPr>
        <w:t xml:space="preserve">uting, QoS, Flexible NetFlow </w:t>
      </w:r>
      <w:r w:rsidRPr="00265D0B">
        <w:rPr>
          <w:rStyle w:val="apple-style-span"/>
          <w:rFonts w:eastAsia="MS Mincho" w:cs="Arial"/>
          <w:bCs/>
          <w:szCs w:val="24"/>
          <w:lang w:val="sr-Cyrl-RS"/>
        </w:rPr>
        <w:t>или сличан и</w:t>
      </w:r>
      <w:r w:rsidRPr="00265D0B">
        <w:rPr>
          <w:rStyle w:val="apple-style-span"/>
          <w:rFonts w:eastAsia="MS Mincho" w:cs="Arial"/>
          <w:bCs/>
          <w:szCs w:val="24"/>
        </w:rPr>
        <w:t xml:space="preserve"> </w:t>
      </w:r>
      <w:r w:rsidRPr="00265D0B">
        <w:rPr>
          <w:rStyle w:val="apple-style-span"/>
          <w:rFonts w:eastAsia="MS Mincho" w:cs="Arial"/>
          <w:bCs/>
          <w:i/>
          <w:szCs w:val="24"/>
        </w:rPr>
        <w:t>security</w:t>
      </w:r>
      <w:r w:rsidRPr="00265D0B">
        <w:rPr>
          <w:rStyle w:val="apple-style-span"/>
          <w:rFonts w:eastAsia="MS Mincho" w:cs="Arial"/>
          <w:bCs/>
          <w:szCs w:val="24"/>
        </w:rPr>
        <w:t xml:space="preserve"> протоколe: </w:t>
      </w:r>
      <w:r w:rsidRPr="00265D0B">
        <w:rPr>
          <w:rStyle w:val="apple-style-span"/>
          <w:rFonts w:eastAsia="MS Mincho" w:cs="Arial"/>
          <w:bCs/>
          <w:i/>
          <w:szCs w:val="24"/>
        </w:rPr>
        <w:t>SCP, SSH, SNMPv3, TACACS+, RADIUS Server/Client, BPDU Guard, DHCP Snooping, IP Source Guard</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Могућност </w:t>
      </w:r>
      <w:r w:rsidRPr="00265D0B">
        <w:rPr>
          <w:rStyle w:val="apple-style-span"/>
          <w:rFonts w:eastAsia="MS Mincho" w:cs="Arial"/>
          <w:bCs/>
          <w:szCs w:val="24"/>
          <w:lang w:val="sr-Cyrl-RS"/>
        </w:rPr>
        <w:t>рада на температурном опсегу од</w:t>
      </w:r>
      <w:r w:rsidRPr="00265D0B">
        <w:rPr>
          <w:rStyle w:val="apple-style-span"/>
          <w:rFonts w:eastAsia="MS Mincho" w:cs="Arial"/>
          <w:bCs/>
          <w:szCs w:val="24"/>
        </w:rPr>
        <w:t xml:space="preserve"> -40°C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+85°C </w:t>
      </w:r>
      <w:r w:rsidRPr="00265D0B">
        <w:rPr>
          <w:rStyle w:val="apple-style-span"/>
          <w:rFonts w:eastAsia="MS Mincho" w:cs="Arial"/>
          <w:bCs/>
          <w:szCs w:val="24"/>
          <w:lang w:val="sr-Cyrl-RS"/>
        </w:rPr>
        <w:t>према</w:t>
      </w:r>
      <w:r w:rsidRPr="00265D0B">
        <w:rPr>
          <w:rStyle w:val="apple-style-span"/>
          <w:rFonts w:eastAsia="MS Mincho" w:cs="Arial"/>
          <w:bCs/>
          <w:szCs w:val="24"/>
        </w:rPr>
        <w:t xml:space="preserve"> </w:t>
      </w:r>
      <w:r w:rsidRPr="00265D0B">
        <w:rPr>
          <w:rStyle w:val="apple-style-span"/>
          <w:rFonts w:eastAsia="MS Mincho" w:cs="Arial"/>
          <w:bCs/>
          <w:i/>
          <w:szCs w:val="24"/>
        </w:rPr>
        <w:t>IEC 60068-2-2</w:t>
      </w:r>
      <w:r w:rsidRPr="00265D0B">
        <w:rPr>
          <w:rStyle w:val="apple-style-span"/>
          <w:rFonts w:eastAsia="MS Mincho" w:cs="Arial"/>
          <w:bCs/>
          <w:szCs w:val="24"/>
          <w:lang w:val="sr-Cyrl-RS"/>
        </w:rPr>
        <w:t>,</w:t>
      </w:r>
      <w:r w:rsidRPr="00265D0B">
        <w:rPr>
          <w:rStyle w:val="apple-style-span"/>
          <w:rFonts w:eastAsia="MS Mincho" w:cs="Arial"/>
          <w:bCs/>
          <w:szCs w:val="24"/>
        </w:rPr>
        <w:t xml:space="preserve"> </w:t>
      </w:r>
      <w:r w:rsidRPr="00265D0B">
        <w:rPr>
          <w:rStyle w:val="apple-style-span"/>
          <w:rFonts w:eastAsia="MS Mincho" w:cs="Arial"/>
          <w:bCs/>
          <w:szCs w:val="24"/>
          <w:lang w:val="sr-Cyrl-RS"/>
        </w:rPr>
        <w:t>тест на</w:t>
      </w:r>
      <w:r w:rsidRPr="00265D0B">
        <w:rPr>
          <w:rStyle w:val="apple-style-span"/>
          <w:rFonts w:eastAsia="MS Mincho" w:cs="Arial"/>
          <w:bCs/>
          <w:szCs w:val="24"/>
        </w:rPr>
        <w:t xml:space="preserve"> 16 </w:t>
      </w:r>
      <w:r w:rsidRPr="00265D0B">
        <w:rPr>
          <w:rStyle w:val="apple-style-span"/>
          <w:rFonts w:eastAsia="MS Mincho" w:cs="Arial"/>
          <w:bCs/>
          <w:szCs w:val="24"/>
          <w:lang w:val="sr-Cyrl-RS"/>
        </w:rPr>
        <w:t>сати</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i/>
          <w:szCs w:val="24"/>
        </w:rPr>
        <w:t>NTP, TFTP</w:t>
      </w:r>
    </w:p>
    <w:p w:rsidR="00F961C3" w:rsidRPr="00265D0B" w:rsidRDefault="00F961C3" w:rsidP="00F961C3">
      <w:pPr>
        <w:pStyle w:val="NoSpacing"/>
        <w:spacing w:before="0"/>
        <w:rPr>
          <w:rStyle w:val="apple-style-span"/>
          <w:rFonts w:eastAsia="MS Mincho" w:cs="Arial"/>
          <w:bCs/>
          <w:szCs w:val="24"/>
        </w:rPr>
      </w:pPr>
      <w:r w:rsidRPr="00265D0B">
        <w:rPr>
          <w:rStyle w:val="apple-style-span"/>
          <w:rFonts w:eastAsia="MS Mincho" w:cs="Arial"/>
          <w:bCs/>
          <w:szCs w:val="24"/>
          <w:lang w:val="sr-Cyrl-RS"/>
        </w:rPr>
        <w:t>Подржани</w:t>
      </w:r>
      <w:r w:rsidRPr="00265D0B">
        <w:rPr>
          <w:rStyle w:val="apple-style-span"/>
          <w:rFonts w:eastAsia="MS Mincho" w:cs="Arial"/>
          <w:bCs/>
          <w:szCs w:val="24"/>
        </w:rPr>
        <w:t xml:space="preserve"> стандарди:</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802.1D MAC Bridges, STP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802.1p Layer2 COS prioritization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802.1q VLAN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802.1s Multiple Spanning-Trees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802.1w Rapid Spanning-Tree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802.1x Port Access Authentication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802.1AB LLDP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802.3ad Link Aggregation (LACP)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802.3af Power over Ethernet provides up to 15.4W DC power to each end device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802.3at Power over Ethernet provides up to 25.5W DC power to each end device</w:t>
      </w:r>
    </w:p>
    <w:p w:rsidR="00F961C3" w:rsidRPr="00265D0B" w:rsidRDefault="00F961C3" w:rsidP="00F961C3">
      <w:pPr>
        <w:pStyle w:val="NoSpacing"/>
        <w:rPr>
          <w:rFonts w:cs="Arial"/>
          <w:szCs w:val="24"/>
        </w:rPr>
      </w:pPr>
      <w:r w:rsidRPr="00265D0B">
        <w:rPr>
          <w:rFonts w:cs="Arial"/>
          <w:szCs w:val="24"/>
        </w:rPr>
        <w:lastRenderedPageBreak/>
        <w:t xml:space="preserve">Свич 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Наручиоца.</w:t>
      </w:r>
    </w:p>
    <w:p w:rsidR="00F961C3" w:rsidRPr="00265D0B" w:rsidRDefault="00F961C3" w:rsidP="00F961C3">
      <w:pPr>
        <w:rPr>
          <w:rFonts w:cs="Arial"/>
          <w:b/>
          <w:sz w:val="24"/>
          <w:szCs w:val="24"/>
        </w:rPr>
      </w:pPr>
      <w:r w:rsidRPr="00265D0B">
        <w:rPr>
          <w:rFonts w:cs="Arial"/>
          <w:b/>
          <w:sz w:val="24"/>
          <w:szCs w:val="24"/>
          <w:lang w:val="sr-Latn-RS"/>
        </w:rPr>
        <w:t>7</w:t>
      </w:r>
      <w:r w:rsidRPr="00265D0B">
        <w:rPr>
          <w:rFonts w:cs="Arial"/>
          <w:b/>
          <w:sz w:val="24"/>
          <w:szCs w:val="24"/>
          <w:lang w:val="sr-Cyrl-RS"/>
        </w:rPr>
        <w:t xml:space="preserve">. </w:t>
      </w:r>
      <w:r w:rsidRPr="00265D0B">
        <w:rPr>
          <w:rFonts w:cs="Arial"/>
          <w:b/>
          <w:sz w:val="24"/>
          <w:szCs w:val="24"/>
        </w:rPr>
        <w:t>Индустријски свич тип 2</w:t>
      </w:r>
      <w:r w:rsidRPr="00265D0B">
        <w:rPr>
          <w:rFonts w:cs="Arial"/>
          <w:b/>
          <w:sz w:val="24"/>
          <w:szCs w:val="24"/>
          <w:lang w:val="sr-Cyrl-RS"/>
        </w:rPr>
        <w:t xml:space="preserve">, комада </w:t>
      </w:r>
      <w:r w:rsidRPr="00265D0B">
        <w:rPr>
          <w:rFonts w:cs="Arial"/>
          <w:b/>
          <w:sz w:val="24"/>
          <w:szCs w:val="24"/>
          <w:lang w:val="sr-Latn-RS"/>
        </w:rPr>
        <w:t>1</w:t>
      </w:r>
    </w:p>
    <w:p w:rsidR="00F961C3" w:rsidRPr="00265D0B" w:rsidRDefault="00F961C3" w:rsidP="00F961C3">
      <w:pPr>
        <w:shd w:val="clear" w:color="auto" w:fill="FFFFFF"/>
        <w:tabs>
          <w:tab w:val="left" w:pos="802"/>
        </w:tabs>
        <w:spacing w:before="230" w:line="254" w:lineRule="exact"/>
        <w:rPr>
          <w:rFonts w:cs="Arial"/>
          <w:b/>
          <w:sz w:val="24"/>
          <w:szCs w:val="24"/>
          <w:lang w:val="sr-Cyrl-CS"/>
        </w:rPr>
      </w:pPr>
      <w:r w:rsidRPr="00265D0B">
        <w:rPr>
          <w:rFonts w:cs="Arial"/>
          <w:b/>
          <w:bCs/>
          <w:i/>
          <w:color w:val="000000"/>
          <w:sz w:val="24"/>
          <w:szCs w:val="24"/>
        </w:rPr>
        <w:t>Layer 2</w:t>
      </w:r>
      <w:r w:rsidRPr="00265D0B">
        <w:rPr>
          <w:rFonts w:cs="Arial"/>
          <w:b/>
          <w:bCs/>
          <w:color w:val="000000"/>
          <w:sz w:val="24"/>
          <w:szCs w:val="24"/>
        </w:rPr>
        <w:t xml:space="preserve"> – Индустријски приступни свич,</w:t>
      </w:r>
      <w:r w:rsidRPr="00265D0B">
        <w:rPr>
          <w:rFonts w:cs="Arial"/>
          <w:b/>
          <w:bCs/>
          <w:color w:val="000000"/>
          <w:sz w:val="24"/>
          <w:szCs w:val="24"/>
          <w:lang w:val="sr-Latn-RS"/>
        </w:rPr>
        <w:t xml:space="preserve"> са следећим захтеваним техничким карактеристикама</w:t>
      </w:r>
      <w:r w:rsidRPr="00265D0B">
        <w:rPr>
          <w:rFonts w:cs="Arial"/>
          <w:b/>
          <w:color w:val="000000"/>
          <w:sz w:val="24"/>
          <w:szCs w:val="24"/>
          <w:lang w:val="sr-Cyrl-CS"/>
        </w:rPr>
        <w:t>:</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Захтеви у погледу димензије и напајања уређаја:</w:t>
      </w:r>
    </w:p>
    <w:p w:rsidR="00F961C3" w:rsidRPr="00265D0B" w:rsidRDefault="00F961C3" w:rsidP="00F961C3">
      <w:pPr>
        <w:pStyle w:val="NoSpacing"/>
        <w:suppressAutoHyphens w:val="0"/>
        <w:spacing w:before="0"/>
        <w:jc w:val="left"/>
        <w:rPr>
          <w:rStyle w:val="apple-style-span"/>
          <w:rFonts w:eastAsia="MS Mincho" w:cs="Arial"/>
          <w:bCs/>
          <w:szCs w:val="24"/>
        </w:rPr>
      </w:pPr>
      <w:r w:rsidRPr="00265D0B">
        <w:rPr>
          <w:rStyle w:val="apple-style-span"/>
          <w:rFonts w:eastAsia="MS Mincho" w:cs="Arial"/>
          <w:bCs/>
          <w:szCs w:val="24"/>
          <w:lang w:val="sr-Cyrl-RS"/>
        </w:rPr>
        <w:t>-</w:t>
      </w:r>
      <w:r w:rsidRPr="00265D0B">
        <w:rPr>
          <w:rStyle w:val="apple-style-span"/>
          <w:rFonts w:eastAsia="MS Mincho" w:cs="Arial"/>
          <w:bCs/>
          <w:szCs w:val="24"/>
        </w:rPr>
        <w:tab/>
        <w:t>Уређај мора да буде опремљен напајањем са улазним напоном у опсегу</w:t>
      </w:r>
      <w:r w:rsidRPr="00265D0B">
        <w:rPr>
          <w:rStyle w:val="apple-style-span"/>
          <w:rFonts w:eastAsia="MS Mincho" w:cs="Arial"/>
          <w:bCs/>
          <w:szCs w:val="24"/>
          <w:lang w:val="sr-Cyrl-RS"/>
        </w:rPr>
        <w:t xml:space="preserve"> од</w:t>
      </w:r>
      <w:r w:rsidRPr="00265D0B">
        <w:rPr>
          <w:rStyle w:val="apple-style-span"/>
          <w:rFonts w:eastAsia="MS Mincho" w:cs="Arial"/>
          <w:bCs/>
          <w:szCs w:val="24"/>
        </w:rPr>
        <w:t>:</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i/>
          <w:szCs w:val="24"/>
        </w:rPr>
        <w:t>AC</w:t>
      </w:r>
      <w:r w:rsidRPr="00265D0B">
        <w:rPr>
          <w:rStyle w:val="apple-style-span"/>
          <w:rFonts w:eastAsia="MS Mincho" w:cs="Arial"/>
          <w:bCs/>
          <w:szCs w:val="24"/>
        </w:rPr>
        <w:t xml:space="preserve"> напајање </w:t>
      </w:r>
      <w:r w:rsidRPr="00265D0B">
        <w:rPr>
          <w:rStyle w:val="apple-style-span"/>
          <w:rFonts w:eastAsia="MS Mincho" w:cs="Arial"/>
          <w:bCs/>
          <w:szCs w:val="24"/>
          <w:lang w:val="sr-Cyrl-RS"/>
        </w:rPr>
        <w:t>од</w:t>
      </w:r>
      <w:r w:rsidRPr="00265D0B">
        <w:rPr>
          <w:rStyle w:val="apple-style-span"/>
          <w:rFonts w:eastAsia="MS Mincho" w:cs="Arial"/>
          <w:bCs/>
          <w:szCs w:val="24"/>
        </w:rPr>
        <w:t xml:space="preserve"> 85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264V</w:t>
      </w:r>
      <w:r w:rsidRPr="00265D0B">
        <w:rPr>
          <w:rStyle w:val="apple-style-span"/>
          <w:rFonts w:eastAsia="MS Mincho" w:cs="Arial"/>
          <w:bCs/>
          <w:szCs w:val="24"/>
          <w:lang w:val="sr-Cyrl-RS"/>
        </w:rPr>
        <w:t xml:space="preserve"> и</w:t>
      </w:r>
      <w:r w:rsidRPr="00265D0B">
        <w:rPr>
          <w:rStyle w:val="apple-style-span"/>
          <w:rFonts w:eastAsia="MS Mincho" w:cs="Arial"/>
          <w:bCs/>
          <w:szCs w:val="24"/>
        </w:rPr>
        <w:t xml:space="preserve"> </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i/>
          <w:szCs w:val="24"/>
        </w:rPr>
        <w:t>DC</w:t>
      </w:r>
      <w:r w:rsidRPr="00265D0B">
        <w:rPr>
          <w:rStyle w:val="apple-style-span"/>
          <w:rFonts w:eastAsia="MS Mincho" w:cs="Arial"/>
          <w:bCs/>
          <w:szCs w:val="24"/>
        </w:rPr>
        <w:t xml:space="preserve"> напајање </w:t>
      </w:r>
      <w:r w:rsidRPr="00265D0B">
        <w:rPr>
          <w:rStyle w:val="apple-style-span"/>
          <w:rFonts w:eastAsia="MS Mincho" w:cs="Arial"/>
          <w:bCs/>
          <w:szCs w:val="24"/>
          <w:lang w:val="sr-Cyrl-RS"/>
        </w:rPr>
        <w:t>од</w:t>
      </w:r>
      <w:r w:rsidRPr="00265D0B">
        <w:rPr>
          <w:rStyle w:val="apple-style-span"/>
          <w:rFonts w:eastAsia="MS Mincho" w:cs="Arial"/>
          <w:bCs/>
          <w:szCs w:val="24"/>
        </w:rPr>
        <w:t xml:space="preserve"> 88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300V.</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Уређај </w:t>
      </w:r>
      <w:r w:rsidRPr="00265D0B">
        <w:rPr>
          <w:rStyle w:val="apple-style-span"/>
          <w:rFonts w:eastAsia="MS Mincho" w:cs="Arial"/>
          <w:bCs/>
          <w:szCs w:val="24"/>
          <w:lang w:val="sr-Cyrl-RS"/>
        </w:rPr>
        <w:t>мора да има</w:t>
      </w:r>
      <w:r w:rsidRPr="00265D0B">
        <w:rPr>
          <w:rStyle w:val="apple-style-span"/>
          <w:rFonts w:eastAsia="MS Mincho" w:cs="Arial"/>
          <w:bCs/>
          <w:szCs w:val="24"/>
        </w:rPr>
        <w:t xml:space="preserve"> могућност </w:t>
      </w:r>
      <w:r w:rsidRPr="00265D0B">
        <w:rPr>
          <w:rStyle w:val="apple-style-span"/>
          <w:rFonts w:eastAsia="MS Mincho" w:cs="Arial"/>
          <w:bCs/>
          <w:i/>
          <w:szCs w:val="24"/>
        </w:rPr>
        <w:t>PoE/PoE+</w:t>
      </w:r>
      <w:r w:rsidRPr="00265D0B">
        <w:rPr>
          <w:rStyle w:val="apple-style-span"/>
          <w:rFonts w:eastAsia="MS Mincho" w:cs="Arial"/>
          <w:bCs/>
          <w:szCs w:val="24"/>
        </w:rPr>
        <w:t xml:space="preserve"> napajanja уређаја</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Спецификација броја и врсте интерфејса: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Најмање 28 портова, </w:t>
      </w:r>
      <w:r w:rsidRPr="00265D0B">
        <w:rPr>
          <w:rStyle w:val="apple-style-span"/>
          <w:rFonts w:eastAsia="MS Mincho" w:cs="Arial"/>
          <w:bCs/>
          <w:szCs w:val="24"/>
          <w:lang w:val="sr-Cyrl-RS"/>
        </w:rPr>
        <w:t>од којих је</w:t>
      </w:r>
      <w:r w:rsidRPr="00265D0B">
        <w:rPr>
          <w:rStyle w:val="apple-style-span"/>
          <w:rFonts w:eastAsia="MS Mincho" w:cs="Arial"/>
          <w:bCs/>
          <w:szCs w:val="24"/>
        </w:rPr>
        <w:t>:</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szCs w:val="24"/>
        </w:rPr>
        <w:t xml:space="preserve">4 </w:t>
      </w:r>
      <w:r w:rsidRPr="00265D0B">
        <w:rPr>
          <w:rStyle w:val="apple-style-span"/>
          <w:rFonts w:eastAsia="MS Mincho" w:cs="Arial"/>
          <w:bCs/>
          <w:i/>
          <w:szCs w:val="24"/>
        </w:rPr>
        <w:t>SFP</w:t>
      </w:r>
      <w:r w:rsidRPr="00265D0B">
        <w:rPr>
          <w:rStyle w:val="apple-style-span"/>
          <w:rFonts w:eastAsia="MS Mincho" w:cs="Arial"/>
          <w:bCs/>
          <w:szCs w:val="24"/>
        </w:rPr>
        <w:t xml:space="preserve"> </w:t>
      </w:r>
      <w:r w:rsidRPr="00265D0B">
        <w:rPr>
          <w:rStyle w:val="apple-style-span"/>
          <w:rFonts w:eastAsia="MS Mincho" w:cs="Arial"/>
          <w:bCs/>
          <w:szCs w:val="24"/>
          <w:lang w:val="sr-Cyrl-RS"/>
        </w:rPr>
        <w:t xml:space="preserve">порта који имају </w:t>
      </w:r>
      <w:r w:rsidRPr="00265D0B">
        <w:rPr>
          <w:rStyle w:val="apple-style-span"/>
          <w:rFonts w:eastAsia="MS Mincho" w:cs="Arial"/>
          <w:bCs/>
          <w:szCs w:val="24"/>
        </w:rPr>
        <w:t xml:space="preserve">могућност </w:t>
      </w:r>
      <w:r w:rsidRPr="00265D0B">
        <w:rPr>
          <w:rStyle w:val="apple-style-span"/>
          <w:rFonts w:eastAsia="MS Mincho" w:cs="Arial"/>
          <w:bCs/>
          <w:szCs w:val="24"/>
          <w:lang w:val="sr-Cyrl-RS"/>
        </w:rPr>
        <w:t>рада на</w:t>
      </w:r>
      <w:r w:rsidRPr="00265D0B">
        <w:rPr>
          <w:rStyle w:val="apple-style-span"/>
          <w:rFonts w:eastAsia="MS Mincho" w:cs="Arial"/>
          <w:bCs/>
          <w:szCs w:val="24"/>
        </w:rPr>
        <w:t xml:space="preserve"> 100Mbps </w:t>
      </w:r>
      <w:r w:rsidRPr="00265D0B">
        <w:rPr>
          <w:rStyle w:val="apple-style-span"/>
          <w:rFonts w:eastAsia="MS Mincho" w:cs="Arial"/>
          <w:bCs/>
          <w:szCs w:val="24"/>
          <w:lang w:val="sr-Cyrl-RS"/>
        </w:rPr>
        <w:t>и</w:t>
      </w:r>
      <w:r w:rsidRPr="00265D0B">
        <w:rPr>
          <w:rStyle w:val="apple-style-span"/>
          <w:rFonts w:eastAsia="MS Mincho" w:cs="Arial"/>
          <w:bCs/>
          <w:szCs w:val="24"/>
        </w:rPr>
        <w:t xml:space="preserve"> 1Gbps, </w:t>
      </w:r>
    </w:p>
    <w:p w:rsidR="00F961C3" w:rsidRPr="00265D0B" w:rsidRDefault="00F961C3" w:rsidP="00F961C3">
      <w:pPr>
        <w:pStyle w:val="NoSpacing"/>
        <w:numPr>
          <w:ilvl w:val="1"/>
          <w:numId w:val="38"/>
        </w:numPr>
        <w:suppressAutoHyphens w:val="0"/>
        <w:spacing w:before="0"/>
        <w:jc w:val="left"/>
        <w:rPr>
          <w:rStyle w:val="apple-style-span"/>
          <w:rFonts w:eastAsia="MS Mincho" w:cs="Arial"/>
          <w:bCs/>
          <w:szCs w:val="24"/>
        </w:rPr>
      </w:pPr>
      <w:r w:rsidRPr="00265D0B">
        <w:rPr>
          <w:rStyle w:val="apple-style-span"/>
          <w:rFonts w:eastAsia="MS Mincho" w:cs="Arial"/>
          <w:bCs/>
          <w:szCs w:val="24"/>
        </w:rPr>
        <w:t xml:space="preserve">24 </w:t>
      </w:r>
      <w:r w:rsidRPr="00265D0B">
        <w:rPr>
          <w:rStyle w:val="apple-style-span"/>
          <w:rFonts w:eastAsia="MS Mincho" w:cs="Arial"/>
          <w:bCs/>
          <w:i/>
          <w:szCs w:val="24"/>
        </w:rPr>
        <w:t>Ethernet</w:t>
      </w:r>
      <w:r w:rsidRPr="00265D0B">
        <w:rPr>
          <w:rStyle w:val="apple-style-span"/>
          <w:rFonts w:eastAsia="MS Mincho" w:cs="Arial"/>
          <w:bCs/>
          <w:szCs w:val="24"/>
        </w:rPr>
        <w:t xml:space="preserve"> портова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могућност</w:t>
      </w:r>
      <w:r w:rsidRPr="00265D0B">
        <w:rPr>
          <w:rStyle w:val="apple-style-span"/>
          <w:rFonts w:eastAsia="MS Mincho" w:cs="Arial"/>
          <w:bCs/>
          <w:szCs w:val="24"/>
          <w:lang w:val="sr-Cyrl-RS"/>
        </w:rPr>
        <w:t>и</w:t>
      </w:r>
      <w:r w:rsidRPr="00265D0B">
        <w:rPr>
          <w:rStyle w:val="apple-style-span"/>
          <w:rFonts w:eastAsia="MS Mincho" w:cs="Arial"/>
          <w:bCs/>
          <w:szCs w:val="24"/>
        </w:rPr>
        <w:t xml:space="preserve"> </w:t>
      </w:r>
      <w:r w:rsidRPr="00265D0B">
        <w:rPr>
          <w:rStyle w:val="apple-style-span"/>
          <w:rFonts w:eastAsia="MS Mincho" w:cs="Arial"/>
          <w:bCs/>
          <w:szCs w:val="24"/>
          <w:lang w:val="sr-Cyrl-RS"/>
        </w:rPr>
        <w:t>рада на</w:t>
      </w:r>
      <w:r w:rsidRPr="00265D0B">
        <w:rPr>
          <w:rStyle w:val="apple-style-span"/>
          <w:rFonts w:eastAsia="MS Mincho" w:cs="Arial"/>
          <w:bCs/>
          <w:szCs w:val="24"/>
        </w:rPr>
        <w:t xml:space="preserve"> 10/100/1000Mbps</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Перформансе и функционалности уређаја: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i/>
          <w:szCs w:val="24"/>
        </w:rPr>
        <w:t>Switching</w:t>
      </w:r>
      <w:r w:rsidRPr="00265D0B">
        <w:rPr>
          <w:rStyle w:val="apple-style-span"/>
          <w:rFonts w:eastAsia="MS Mincho" w:cs="Arial"/>
          <w:bCs/>
          <w:szCs w:val="24"/>
        </w:rPr>
        <w:t xml:space="preserve"> </w:t>
      </w:r>
      <w:r w:rsidRPr="00265D0B">
        <w:rPr>
          <w:rStyle w:val="apple-style-span"/>
          <w:rFonts w:eastAsia="MS Mincho" w:cs="Arial"/>
          <w:bCs/>
          <w:szCs w:val="24"/>
          <w:lang w:val="sr-Cyrl-RS"/>
        </w:rPr>
        <w:t>капацитет</w:t>
      </w:r>
      <w:r w:rsidRPr="00265D0B">
        <w:rPr>
          <w:rStyle w:val="apple-style-span"/>
          <w:rFonts w:eastAsia="MS Mincho" w:cs="Arial"/>
          <w:bCs/>
          <w:szCs w:val="24"/>
        </w:rPr>
        <w:t xml:space="preserve"> минимално 56 Gbps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Минимум </w:t>
      </w:r>
      <w:r w:rsidRPr="00265D0B">
        <w:rPr>
          <w:rStyle w:val="apple-style-span"/>
          <w:rFonts w:eastAsia="MS Mincho" w:cs="Arial"/>
          <w:bCs/>
          <w:i/>
          <w:color w:val="000000"/>
          <w:szCs w:val="24"/>
          <w:lang w:val="pl-PL"/>
        </w:rPr>
        <w:t>Forwarding рate</w:t>
      </w:r>
      <w:r w:rsidRPr="00265D0B">
        <w:rPr>
          <w:rStyle w:val="apple-style-span"/>
          <w:rFonts w:eastAsia="MS Mincho" w:cs="Arial"/>
          <w:bCs/>
          <w:color w:val="000000"/>
          <w:szCs w:val="24"/>
          <w:lang w:val="pl-PL"/>
        </w:rPr>
        <w:t xml:space="preserve"> </w:t>
      </w:r>
      <w:r w:rsidRPr="00265D0B">
        <w:rPr>
          <w:rStyle w:val="apple-style-span"/>
          <w:rFonts w:eastAsia="MS Mincho" w:cs="Arial"/>
          <w:bCs/>
          <w:color w:val="000000"/>
          <w:szCs w:val="24"/>
          <w:lang w:val="sr-Cyrl-RS"/>
        </w:rPr>
        <w:t>за</w:t>
      </w:r>
      <w:r w:rsidRPr="00265D0B">
        <w:rPr>
          <w:rStyle w:val="apple-style-span"/>
          <w:rFonts w:eastAsia="MS Mincho" w:cs="Arial"/>
          <w:bCs/>
          <w:color w:val="000000"/>
          <w:szCs w:val="24"/>
          <w:lang w:val="pl-PL"/>
        </w:rPr>
        <w:t xml:space="preserve"> 64-Byte </w:t>
      </w:r>
      <w:r w:rsidRPr="00265D0B">
        <w:rPr>
          <w:rStyle w:val="apple-style-span"/>
          <w:rFonts w:eastAsia="MS Mincho" w:cs="Arial"/>
          <w:bCs/>
          <w:color w:val="000000"/>
          <w:szCs w:val="24"/>
          <w:lang w:val="sr-Cyrl-RS"/>
        </w:rPr>
        <w:t>пакете</w:t>
      </w:r>
      <w:r w:rsidRPr="00265D0B">
        <w:rPr>
          <w:rStyle w:val="apple-style-span"/>
          <w:rFonts w:eastAsia="MS Mincho" w:cs="Arial"/>
          <w:bCs/>
          <w:color w:val="000000"/>
          <w:szCs w:val="24"/>
          <w:lang w:val="pl-PL"/>
        </w:rPr>
        <w:t xml:space="preserve"> 41,6 Mpps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Укупан број </w:t>
      </w:r>
      <w:r w:rsidRPr="00265D0B">
        <w:rPr>
          <w:rStyle w:val="apple-style-span"/>
          <w:rFonts w:eastAsia="MS Mincho" w:cs="Arial"/>
          <w:bCs/>
          <w:i/>
          <w:szCs w:val="24"/>
        </w:rPr>
        <w:t>unicast</w:t>
      </w:r>
      <w:r w:rsidRPr="00265D0B">
        <w:rPr>
          <w:rStyle w:val="apple-style-span"/>
          <w:rFonts w:eastAsia="MS Mincho" w:cs="Arial"/>
          <w:bCs/>
          <w:szCs w:val="24"/>
        </w:rPr>
        <w:t xml:space="preserve"> MAC адреса минимално 16000</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минимум 1000 </w:t>
      </w:r>
      <w:r w:rsidRPr="00265D0B">
        <w:rPr>
          <w:rStyle w:val="apple-style-span"/>
          <w:rFonts w:eastAsia="MS Mincho" w:cs="Arial"/>
          <w:bCs/>
          <w:i/>
          <w:szCs w:val="24"/>
        </w:rPr>
        <w:t>VLAN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i/>
          <w:szCs w:val="24"/>
        </w:rPr>
        <w:t>DRAM</w:t>
      </w:r>
      <w:r w:rsidRPr="00265D0B">
        <w:rPr>
          <w:rStyle w:val="apple-style-span"/>
          <w:rFonts w:eastAsia="MS Mincho" w:cs="Arial"/>
          <w:bCs/>
          <w:szCs w:val="24"/>
        </w:rPr>
        <w:t xml:space="preserve"> меморија минимум 1GB, </w:t>
      </w:r>
      <w:r w:rsidRPr="00265D0B">
        <w:rPr>
          <w:rStyle w:val="apple-style-span"/>
          <w:rFonts w:eastAsia="MS Mincho" w:cs="Arial"/>
          <w:bCs/>
          <w:i/>
          <w:szCs w:val="24"/>
          <w:lang w:val="en-US"/>
        </w:rPr>
        <w:t>f</w:t>
      </w:r>
      <w:r w:rsidRPr="00265D0B">
        <w:rPr>
          <w:rStyle w:val="apple-style-span"/>
          <w:rFonts w:eastAsia="MS Mincho" w:cs="Arial"/>
          <w:bCs/>
          <w:i/>
          <w:szCs w:val="24"/>
        </w:rPr>
        <w:t>lash</w:t>
      </w:r>
      <w:r w:rsidRPr="00265D0B">
        <w:rPr>
          <w:rStyle w:val="apple-style-span"/>
          <w:rFonts w:eastAsia="MS Mincho" w:cs="Arial"/>
          <w:bCs/>
          <w:szCs w:val="24"/>
        </w:rPr>
        <w:t xml:space="preserve"> минимум 128MB</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минимум 1GB </w:t>
      </w:r>
      <w:r w:rsidRPr="00265D0B">
        <w:rPr>
          <w:rStyle w:val="apple-style-span"/>
          <w:rFonts w:eastAsia="MS Mincho" w:cs="Arial"/>
          <w:bCs/>
          <w:szCs w:val="24"/>
          <w:lang w:val="sr-Cyrl-RS"/>
        </w:rPr>
        <w:t>уклоњиву</w:t>
      </w:r>
      <w:r w:rsidRPr="00265D0B">
        <w:rPr>
          <w:rStyle w:val="apple-style-span"/>
          <w:rFonts w:eastAsia="MS Mincho" w:cs="Arial"/>
          <w:bCs/>
          <w:szCs w:val="24"/>
        </w:rPr>
        <w:t xml:space="preserve"> </w:t>
      </w:r>
      <w:r w:rsidRPr="00265D0B">
        <w:rPr>
          <w:rStyle w:val="apple-style-span"/>
          <w:rFonts w:eastAsia="MS Mincho" w:cs="Arial"/>
          <w:bCs/>
          <w:i/>
          <w:szCs w:val="24"/>
        </w:rPr>
        <w:t>SD</w:t>
      </w:r>
      <w:r w:rsidRPr="00265D0B">
        <w:rPr>
          <w:rStyle w:val="apple-style-span"/>
          <w:rFonts w:eastAsia="MS Mincho" w:cs="Arial"/>
          <w:bCs/>
          <w:szCs w:val="24"/>
        </w:rPr>
        <w:t xml:space="preserve"> </w:t>
      </w:r>
      <w:r w:rsidRPr="00265D0B">
        <w:rPr>
          <w:rStyle w:val="apple-style-span"/>
          <w:rFonts w:eastAsia="MS Mincho" w:cs="Arial"/>
          <w:bCs/>
          <w:szCs w:val="24"/>
          <w:lang w:val="sr-Cyrl-RS"/>
        </w:rPr>
        <w:t>картицу</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w:t>
      </w:r>
      <w:r w:rsidRPr="00265D0B">
        <w:rPr>
          <w:rStyle w:val="apple-style-span"/>
          <w:rFonts w:eastAsia="MS Mincho" w:cs="Arial"/>
          <w:bCs/>
          <w:szCs w:val="24"/>
          <w:lang w:val="sr-Cyrl-RS"/>
        </w:rPr>
        <w:t>у софтверу за</w:t>
      </w:r>
      <w:r w:rsidRPr="00265D0B">
        <w:rPr>
          <w:rStyle w:val="apple-style-span"/>
          <w:rFonts w:eastAsia="MS Mincho" w:cs="Arial"/>
          <w:bCs/>
          <w:szCs w:val="24"/>
        </w:rPr>
        <w:t xml:space="preserve"> </w:t>
      </w:r>
      <w:r w:rsidRPr="00265D0B">
        <w:rPr>
          <w:rStyle w:val="apple-style-span"/>
          <w:rFonts w:eastAsia="MS Mincho" w:cs="Arial"/>
          <w:bCs/>
          <w:i/>
          <w:szCs w:val="24"/>
        </w:rPr>
        <w:t>I</w:t>
      </w:r>
      <w:r w:rsidRPr="00265D0B">
        <w:rPr>
          <w:rStyle w:val="apple-style-span"/>
          <w:rFonts w:eastAsia="MS Mincho" w:cs="Arial"/>
          <w:bCs/>
          <w:i/>
          <w:szCs w:val="24"/>
          <w:lang w:val="en-US"/>
        </w:rPr>
        <w:t>Pv</w:t>
      </w:r>
      <w:r w:rsidRPr="00265D0B">
        <w:rPr>
          <w:rStyle w:val="apple-style-span"/>
          <w:rFonts w:eastAsia="MS Mincho" w:cs="Arial"/>
          <w:bCs/>
          <w:i/>
          <w:szCs w:val="24"/>
        </w:rPr>
        <w:t>4 r</w:t>
      </w:r>
      <w:r w:rsidRPr="00265D0B">
        <w:rPr>
          <w:rStyle w:val="apple-style-span"/>
          <w:rFonts w:eastAsia="MS Mincho" w:cs="Arial"/>
          <w:bCs/>
          <w:i/>
          <w:szCs w:val="24"/>
          <w:lang w:val="en-US"/>
        </w:rPr>
        <w:t>o</w:t>
      </w:r>
      <w:r w:rsidRPr="00265D0B">
        <w:rPr>
          <w:rStyle w:val="apple-style-span"/>
          <w:rFonts w:eastAsia="MS Mincho" w:cs="Arial"/>
          <w:bCs/>
          <w:i/>
          <w:szCs w:val="24"/>
        </w:rPr>
        <w:t>uting, multicast r</w:t>
      </w:r>
      <w:r w:rsidRPr="00265D0B">
        <w:rPr>
          <w:rStyle w:val="apple-style-span"/>
          <w:rFonts w:eastAsia="MS Mincho" w:cs="Arial"/>
          <w:bCs/>
          <w:i/>
          <w:szCs w:val="24"/>
          <w:lang w:val="en-US"/>
        </w:rPr>
        <w:t>o</w:t>
      </w:r>
      <w:r w:rsidRPr="00265D0B">
        <w:rPr>
          <w:rStyle w:val="apple-style-span"/>
          <w:rFonts w:eastAsia="MS Mincho" w:cs="Arial"/>
          <w:bCs/>
          <w:i/>
          <w:szCs w:val="24"/>
        </w:rPr>
        <w:t xml:space="preserve">uting, QoS, Flexible NetFlow </w:t>
      </w:r>
      <w:r w:rsidRPr="00265D0B">
        <w:rPr>
          <w:rStyle w:val="apple-style-span"/>
          <w:rFonts w:eastAsia="MS Mincho" w:cs="Arial"/>
          <w:bCs/>
          <w:szCs w:val="24"/>
          <w:lang w:val="sr-Cyrl-RS"/>
        </w:rPr>
        <w:t>или сличан и</w:t>
      </w:r>
      <w:r w:rsidRPr="00265D0B">
        <w:rPr>
          <w:rStyle w:val="apple-style-span"/>
          <w:rFonts w:eastAsia="MS Mincho" w:cs="Arial"/>
          <w:bCs/>
          <w:szCs w:val="24"/>
        </w:rPr>
        <w:t xml:space="preserve"> </w:t>
      </w:r>
      <w:r w:rsidRPr="00265D0B">
        <w:rPr>
          <w:rStyle w:val="apple-style-span"/>
          <w:rFonts w:eastAsia="MS Mincho" w:cs="Arial"/>
          <w:bCs/>
          <w:i/>
          <w:szCs w:val="24"/>
        </w:rPr>
        <w:t>security</w:t>
      </w:r>
      <w:r w:rsidRPr="00265D0B">
        <w:rPr>
          <w:rStyle w:val="apple-style-span"/>
          <w:rFonts w:eastAsia="MS Mincho" w:cs="Arial"/>
          <w:bCs/>
          <w:szCs w:val="24"/>
        </w:rPr>
        <w:t xml:space="preserve"> протоколe: </w:t>
      </w:r>
      <w:r w:rsidRPr="00265D0B">
        <w:rPr>
          <w:rStyle w:val="apple-style-span"/>
          <w:rFonts w:eastAsia="MS Mincho" w:cs="Arial"/>
          <w:bCs/>
          <w:i/>
          <w:szCs w:val="24"/>
        </w:rPr>
        <w:t>SCP, SSH, SNMPv3, TACACS+, RADIUS Server/Client, BPDU Guard, DHCP Snooping, IP Source Guard</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Могућност </w:t>
      </w:r>
      <w:r w:rsidRPr="00265D0B">
        <w:rPr>
          <w:rStyle w:val="apple-style-span"/>
          <w:rFonts w:eastAsia="MS Mincho" w:cs="Arial"/>
          <w:bCs/>
          <w:szCs w:val="24"/>
          <w:lang w:val="sr-Cyrl-RS"/>
        </w:rPr>
        <w:t>рада на температурном опсегу од</w:t>
      </w:r>
      <w:r w:rsidRPr="00265D0B">
        <w:rPr>
          <w:rStyle w:val="apple-style-span"/>
          <w:rFonts w:eastAsia="MS Mincho" w:cs="Arial"/>
          <w:bCs/>
          <w:szCs w:val="24"/>
        </w:rPr>
        <w:t xml:space="preserve"> -40°C </w:t>
      </w:r>
      <w:r w:rsidRPr="00265D0B">
        <w:rPr>
          <w:rStyle w:val="apple-style-span"/>
          <w:rFonts w:eastAsia="MS Mincho" w:cs="Arial"/>
          <w:bCs/>
          <w:szCs w:val="24"/>
          <w:lang w:val="sr-Cyrl-RS"/>
        </w:rPr>
        <w:t>до</w:t>
      </w:r>
      <w:r w:rsidRPr="00265D0B">
        <w:rPr>
          <w:rStyle w:val="apple-style-span"/>
          <w:rFonts w:eastAsia="MS Mincho" w:cs="Arial"/>
          <w:bCs/>
          <w:szCs w:val="24"/>
        </w:rPr>
        <w:t xml:space="preserve"> +85°C </w:t>
      </w:r>
      <w:r w:rsidRPr="00265D0B">
        <w:rPr>
          <w:rStyle w:val="apple-style-span"/>
          <w:rFonts w:eastAsia="MS Mincho" w:cs="Arial"/>
          <w:bCs/>
          <w:szCs w:val="24"/>
          <w:lang w:val="sr-Cyrl-RS"/>
        </w:rPr>
        <w:t>према</w:t>
      </w:r>
      <w:r w:rsidRPr="00265D0B">
        <w:rPr>
          <w:rStyle w:val="apple-style-span"/>
          <w:rFonts w:eastAsia="MS Mincho" w:cs="Arial"/>
          <w:bCs/>
          <w:szCs w:val="24"/>
        </w:rPr>
        <w:t xml:space="preserve"> </w:t>
      </w:r>
      <w:r w:rsidRPr="00265D0B">
        <w:rPr>
          <w:rStyle w:val="apple-style-span"/>
          <w:rFonts w:eastAsia="MS Mincho" w:cs="Arial"/>
          <w:bCs/>
          <w:i/>
          <w:szCs w:val="24"/>
        </w:rPr>
        <w:t>IEC 60068-2-2</w:t>
      </w:r>
      <w:r w:rsidRPr="00265D0B">
        <w:rPr>
          <w:rStyle w:val="apple-style-span"/>
          <w:rFonts w:eastAsia="MS Mincho" w:cs="Arial"/>
          <w:bCs/>
          <w:szCs w:val="24"/>
          <w:lang w:val="sr-Cyrl-RS"/>
        </w:rPr>
        <w:t>,</w:t>
      </w:r>
      <w:r w:rsidRPr="00265D0B">
        <w:rPr>
          <w:rStyle w:val="apple-style-span"/>
          <w:rFonts w:eastAsia="MS Mincho" w:cs="Arial"/>
          <w:bCs/>
          <w:szCs w:val="24"/>
        </w:rPr>
        <w:t xml:space="preserve"> </w:t>
      </w:r>
      <w:r w:rsidRPr="00265D0B">
        <w:rPr>
          <w:rStyle w:val="apple-style-span"/>
          <w:rFonts w:eastAsia="MS Mincho" w:cs="Arial"/>
          <w:bCs/>
          <w:szCs w:val="24"/>
          <w:lang w:val="sr-Cyrl-RS"/>
        </w:rPr>
        <w:t>тест на</w:t>
      </w:r>
      <w:r w:rsidRPr="00265D0B">
        <w:rPr>
          <w:rStyle w:val="apple-style-span"/>
          <w:rFonts w:eastAsia="MS Mincho" w:cs="Arial"/>
          <w:bCs/>
          <w:szCs w:val="24"/>
        </w:rPr>
        <w:t xml:space="preserve"> 16 </w:t>
      </w:r>
      <w:r w:rsidRPr="00265D0B">
        <w:rPr>
          <w:rStyle w:val="apple-style-span"/>
          <w:rFonts w:eastAsia="MS Mincho" w:cs="Arial"/>
          <w:bCs/>
          <w:szCs w:val="24"/>
          <w:lang w:val="sr-Cyrl-RS"/>
        </w:rPr>
        <w:t>сати</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Подршка за </w:t>
      </w:r>
      <w:r w:rsidRPr="00265D0B">
        <w:rPr>
          <w:rStyle w:val="apple-style-span"/>
          <w:rFonts w:eastAsia="MS Mincho" w:cs="Arial"/>
          <w:bCs/>
          <w:i/>
          <w:szCs w:val="24"/>
        </w:rPr>
        <w:t>NTP, TFTP</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lang w:val="sr-Cyrl-RS"/>
        </w:rPr>
        <w:t>Додатни</w:t>
      </w:r>
      <w:r w:rsidRPr="00265D0B">
        <w:rPr>
          <w:rStyle w:val="apple-style-span"/>
          <w:rFonts w:eastAsia="MS Mincho" w:cs="Arial"/>
          <w:bCs/>
          <w:szCs w:val="24"/>
        </w:rPr>
        <w:t xml:space="preserve"> SFP модули </w:t>
      </w:r>
      <w:r w:rsidRPr="00265D0B">
        <w:rPr>
          <w:rStyle w:val="apple-style-span"/>
          <w:rFonts w:eastAsia="MS Mincho" w:cs="Arial"/>
          <w:bCs/>
          <w:szCs w:val="24"/>
          <w:lang w:val="sr-Cyrl-RS"/>
        </w:rPr>
        <w:t>уз сваки</w:t>
      </w:r>
      <w:r w:rsidRPr="00265D0B">
        <w:rPr>
          <w:rStyle w:val="apple-style-span"/>
          <w:rFonts w:eastAsia="MS Mincho" w:cs="Arial"/>
          <w:bCs/>
          <w:szCs w:val="24"/>
        </w:rPr>
        <w:t xml:space="preserve"> уређај: </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 xml:space="preserve">4 комада 1 </w:t>
      </w:r>
      <w:r w:rsidRPr="00265D0B">
        <w:rPr>
          <w:rStyle w:val="apple-style-span"/>
          <w:rFonts w:eastAsia="MS Mincho" w:cs="Arial"/>
          <w:bCs/>
          <w:i/>
          <w:szCs w:val="24"/>
        </w:rPr>
        <w:t>Gigabit Ethernet SFP</w:t>
      </w:r>
      <w:r w:rsidRPr="00265D0B">
        <w:rPr>
          <w:rStyle w:val="apple-style-span"/>
          <w:rFonts w:eastAsia="MS Mincho" w:cs="Arial"/>
          <w:bCs/>
          <w:szCs w:val="24"/>
        </w:rPr>
        <w:t xml:space="preserve"> модула </w:t>
      </w:r>
      <w:r w:rsidRPr="00265D0B">
        <w:rPr>
          <w:rStyle w:val="apple-style-span"/>
          <w:rFonts w:eastAsia="MS Mincho" w:cs="Arial"/>
          <w:bCs/>
          <w:szCs w:val="24"/>
          <w:lang w:val="sr-Cyrl-RS"/>
        </w:rPr>
        <w:t>са</w:t>
      </w:r>
      <w:r w:rsidRPr="00265D0B">
        <w:rPr>
          <w:rStyle w:val="apple-style-span"/>
          <w:rFonts w:eastAsia="MS Mincho" w:cs="Arial"/>
          <w:bCs/>
          <w:szCs w:val="24"/>
        </w:rPr>
        <w:t xml:space="preserve"> </w:t>
      </w:r>
      <w:r w:rsidRPr="00265D0B">
        <w:rPr>
          <w:rStyle w:val="apple-style-span"/>
          <w:rFonts w:eastAsia="MS Mincho" w:cs="Arial"/>
          <w:bCs/>
          <w:i/>
          <w:szCs w:val="24"/>
        </w:rPr>
        <w:t>LC-duplex</w:t>
      </w:r>
      <w:r w:rsidRPr="00265D0B">
        <w:rPr>
          <w:rStyle w:val="apple-style-span"/>
          <w:rFonts w:eastAsia="MS Mincho" w:cs="Arial"/>
          <w:bCs/>
          <w:szCs w:val="24"/>
        </w:rPr>
        <w:t xml:space="preserve"> конектором, за мономодно оптичко влакно, таласне дужине 1310nm домета 10km, односно до</w:t>
      </w:r>
      <w:r w:rsidRPr="00265D0B">
        <w:rPr>
          <w:rFonts w:cs="Arial"/>
          <w:szCs w:val="24"/>
        </w:rPr>
        <w:t xml:space="preserve"> 550m за мултимодна влакна, </w:t>
      </w:r>
      <w:r w:rsidRPr="00265D0B">
        <w:rPr>
          <w:rFonts w:cs="Arial"/>
          <w:szCs w:val="24"/>
          <w:lang w:val="sr-Cyrl-RS"/>
        </w:rPr>
        <w:t>за индустријске услове</w:t>
      </w:r>
      <w:r w:rsidRPr="00265D0B">
        <w:rPr>
          <w:rFonts w:cs="Arial"/>
          <w:szCs w:val="24"/>
        </w:rPr>
        <w:t xml:space="preserve">, компатибилан са </w:t>
      </w:r>
      <w:r w:rsidRPr="00265D0B">
        <w:rPr>
          <w:rFonts w:cs="Arial"/>
          <w:szCs w:val="24"/>
          <w:lang w:val="sr-Cyrl-RS"/>
        </w:rPr>
        <w:t>понуђеним свичем</w:t>
      </w:r>
      <w:r w:rsidRPr="00265D0B">
        <w:rPr>
          <w:rStyle w:val="apple-style-span"/>
          <w:rFonts w:eastAsia="MS Mincho" w:cs="Arial"/>
          <w:bCs/>
          <w:szCs w:val="24"/>
        </w:rPr>
        <w:t>.</w:t>
      </w:r>
    </w:p>
    <w:p w:rsidR="00F961C3" w:rsidRPr="00265D0B" w:rsidRDefault="00F961C3" w:rsidP="00F961C3">
      <w:pPr>
        <w:pStyle w:val="NoSpacing"/>
        <w:suppressAutoHyphens w:val="0"/>
        <w:spacing w:before="0"/>
        <w:jc w:val="left"/>
        <w:rPr>
          <w:rStyle w:val="apple-style-span"/>
          <w:rFonts w:eastAsia="MS Mincho" w:cs="Arial"/>
          <w:bCs/>
          <w:szCs w:val="24"/>
        </w:rPr>
      </w:pPr>
      <w:r w:rsidRPr="00265D0B">
        <w:rPr>
          <w:rStyle w:val="apple-style-span"/>
          <w:rFonts w:eastAsia="MS Mincho" w:cs="Arial"/>
          <w:bCs/>
          <w:szCs w:val="24"/>
          <w:lang w:val="sr-Cyrl-RS"/>
        </w:rPr>
        <w:t>Подржани</w:t>
      </w:r>
      <w:r w:rsidRPr="00265D0B">
        <w:rPr>
          <w:rStyle w:val="apple-style-span"/>
          <w:rFonts w:eastAsia="MS Mincho" w:cs="Arial"/>
          <w:bCs/>
          <w:szCs w:val="24"/>
        </w:rPr>
        <w:t xml:space="preserve"> стандарди:</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802.1D MAC Bridges, STP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802.1p Layer2 COS prioritization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802.1q VLAN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802.1s Multiple Spanning-Trees</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802.1w Rapid Spanning-Tree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802.1x Port Access Authentication</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802.1AB LLDP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802.3ad Link Aggregation (LACP)</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802.3af Power over Ethernet provides up to 15.4W DC power to each end device</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szCs w:val="24"/>
        </w:rPr>
      </w:pPr>
      <w:r w:rsidRPr="00265D0B">
        <w:rPr>
          <w:rStyle w:val="apple-style-span"/>
          <w:rFonts w:eastAsia="MS Mincho" w:cs="Arial"/>
          <w:bCs/>
          <w:szCs w:val="24"/>
        </w:rPr>
        <w:t>IEEE 802.3at Power over Ethernet provides up to 25.5W DC power to each end device</w:t>
      </w:r>
    </w:p>
    <w:p w:rsidR="00F961C3" w:rsidRPr="00265D0B" w:rsidRDefault="00F961C3" w:rsidP="00F961C3">
      <w:pPr>
        <w:pStyle w:val="NoSpacing"/>
        <w:rPr>
          <w:rFonts w:cs="Arial"/>
          <w:szCs w:val="24"/>
        </w:rPr>
      </w:pPr>
      <w:r w:rsidRPr="00265D0B">
        <w:rPr>
          <w:rFonts w:cs="Arial"/>
          <w:szCs w:val="24"/>
        </w:rPr>
        <w:lastRenderedPageBreak/>
        <w:t xml:space="preserve">Свич 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Наручиоца.</w:t>
      </w:r>
    </w:p>
    <w:p w:rsidR="00F961C3" w:rsidRPr="00265D0B" w:rsidRDefault="00F961C3" w:rsidP="00F961C3">
      <w:pPr>
        <w:rPr>
          <w:rFonts w:cs="Arial"/>
          <w:b/>
          <w:sz w:val="24"/>
          <w:szCs w:val="24"/>
        </w:rPr>
      </w:pPr>
      <w:r w:rsidRPr="00265D0B">
        <w:rPr>
          <w:rFonts w:cs="Arial"/>
          <w:b/>
          <w:sz w:val="24"/>
          <w:szCs w:val="24"/>
          <w:lang w:val="sr-Latn-RS"/>
        </w:rPr>
        <w:t>8</w:t>
      </w:r>
      <w:r w:rsidRPr="00265D0B">
        <w:rPr>
          <w:rFonts w:cs="Arial"/>
          <w:b/>
          <w:sz w:val="24"/>
          <w:szCs w:val="24"/>
          <w:lang w:val="sr-Cyrl-RS"/>
        </w:rPr>
        <w:t xml:space="preserve">. </w:t>
      </w:r>
      <w:r w:rsidRPr="00265D0B">
        <w:rPr>
          <w:rFonts w:cs="Arial"/>
          <w:b/>
          <w:sz w:val="24"/>
          <w:szCs w:val="24"/>
        </w:rPr>
        <w:t>Индустријски свич тип 3</w:t>
      </w:r>
      <w:r w:rsidRPr="00265D0B">
        <w:rPr>
          <w:rFonts w:cs="Arial"/>
          <w:b/>
          <w:sz w:val="24"/>
          <w:szCs w:val="24"/>
          <w:lang w:val="sr-Cyrl-RS"/>
        </w:rPr>
        <w:t xml:space="preserve">, комада </w:t>
      </w:r>
      <w:r w:rsidRPr="00265D0B">
        <w:rPr>
          <w:rFonts w:cs="Arial"/>
          <w:b/>
          <w:sz w:val="24"/>
          <w:szCs w:val="24"/>
          <w:lang w:val="sr-Latn-RS"/>
        </w:rPr>
        <w:t>1</w:t>
      </w:r>
    </w:p>
    <w:p w:rsidR="00F961C3" w:rsidRPr="00265D0B" w:rsidRDefault="00F961C3" w:rsidP="00F961C3">
      <w:pPr>
        <w:shd w:val="clear" w:color="auto" w:fill="FFFFFF"/>
        <w:tabs>
          <w:tab w:val="left" w:pos="802"/>
        </w:tabs>
        <w:spacing w:before="230" w:line="254" w:lineRule="exact"/>
        <w:rPr>
          <w:rFonts w:cs="Arial"/>
          <w:b/>
          <w:bCs/>
          <w:color w:val="000000"/>
          <w:sz w:val="24"/>
          <w:szCs w:val="24"/>
        </w:rPr>
      </w:pPr>
      <w:r w:rsidRPr="00265D0B">
        <w:rPr>
          <w:rFonts w:cs="Arial"/>
          <w:b/>
          <w:bCs/>
          <w:i/>
          <w:color w:val="000000"/>
          <w:sz w:val="24"/>
          <w:szCs w:val="24"/>
        </w:rPr>
        <w:t>Layer 2</w:t>
      </w:r>
      <w:r w:rsidRPr="00265D0B">
        <w:rPr>
          <w:rFonts w:cs="Arial"/>
          <w:b/>
          <w:bCs/>
          <w:color w:val="000000"/>
          <w:sz w:val="24"/>
          <w:szCs w:val="24"/>
        </w:rPr>
        <w:t xml:space="preserve"> – Индустријски приступни свич, са следећим захтеваним техничким карактеристикама:</w:t>
      </w:r>
    </w:p>
    <w:p w:rsidR="00F961C3" w:rsidRPr="00265D0B" w:rsidRDefault="00F961C3" w:rsidP="00F961C3">
      <w:pPr>
        <w:shd w:val="clear" w:color="auto" w:fill="FFFFFF"/>
        <w:tabs>
          <w:tab w:val="left" w:pos="802"/>
        </w:tabs>
        <w:spacing w:before="0" w:line="0" w:lineRule="atLeast"/>
        <w:rPr>
          <w:rFonts w:cs="Arial"/>
          <w:bCs/>
          <w:color w:val="000000"/>
          <w:sz w:val="24"/>
          <w:szCs w:val="24"/>
        </w:rPr>
      </w:pPr>
    </w:p>
    <w:p w:rsidR="00F961C3" w:rsidRPr="00265D0B" w:rsidRDefault="00F961C3" w:rsidP="00F961C3">
      <w:pPr>
        <w:shd w:val="clear" w:color="auto" w:fill="FFFFFF"/>
        <w:tabs>
          <w:tab w:val="left" w:pos="802"/>
        </w:tabs>
        <w:spacing w:before="0" w:line="0" w:lineRule="atLeast"/>
        <w:rPr>
          <w:rFonts w:cs="Arial"/>
          <w:bCs/>
          <w:color w:val="000000"/>
          <w:sz w:val="24"/>
          <w:szCs w:val="24"/>
        </w:rPr>
      </w:pPr>
      <w:r w:rsidRPr="00265D0B">
        <w:rPr>
          <w:rFonts w:cs="Arial"/>
          <w:bCs/>
          <w:color w:val="000000"/>
          <w:sz w:val="24"/>
          <w:szCs w:val="24"/>
        </w:rPr>
        <w:t>Захтеви у погледу димензије и напајања уређаја:</w:t>
      </w:r>
    </w:p>
    <w:p w:rsidR="00F961C3" w:rsidRPr="00265D0B" w:rsidRDefault="00F961C3" w:rsidP="00F961C3">
      <w:pPr>
        <w:shd w:val="clear" w:color="auto" w:fill="FFFFFF"/>
        <w:tabs>
          <w:tab w:val="left" w:pos="802"/>
        </w:tabs>
        <w:spacing w:before="0" w:line="0" w:lineRule="atLeast"/>
        <w:rPr>
          <w:rFonts w:cs="Arial"/>
          <w:bCs/>
          <w:color w:val="000000"/>
          <w:sz w:val="24"/>
          <w:szCs w:val="24"/>
          <w:lang w:val="sr-Latn-RS"/>
        </w:rPr>
      </w:pPr>
      <w:r w:rsidRPr="00265D0B">
        <w:rPr>
          <w:rFonts w:cs="Arial"/>
          <w:b/>
          <w:bCs/>
          <w:color w:val="000000"/>
          <w:sz w:val="24"/>
          <w:szCs w:val="24"/>
        </w:rPr>
        <w:t>-</w:t>
      </w:r>
      <w:r w:rsidRPr="00265D0B">
        <w:rPr>
          <w:rFonts w:cs="Arial"/>
          <w:bCs/>
          <w:color w:val="000000"/>
          <w:sz w:val="24"/>
          <w:szCs w:val="24"/>
        </w:rPr>
        <w:tab/>
        <w:t>Димензије уређаја треба да буду компактне: висина и дужина до 15cm, ширина до 5cm</w:t>
      </w:r>
    </w:p>
    <w:p w:rsidR="00F961C3" w:rsidRPr="00265D0B" w:rsidRDefault="00F961C3" w:rsidP="00F961C3">
      <w:pPr>
        <w:shd w:val="clear" w:color="auto" w:fill="FFFFFF"/>
        <w:tabs>
          <w:tab w:val="left" w:pos="802"/>
        </w:tabs>
        <w:spacing w:before="0" w:line="0" w:lineRule="atLeas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Уређај мора да буде опремљен </w:t>
      </w:r>
      <w:r w:rsidRPr="00265D0B">
        <w:rPr>
          <w:rFonts w:cs="Arial"/>
          <w:bCs/>
          <w:color w:val="000000"/>
          <w:sz w:val="24"/>
          <w:szCs w:val="24"/>
          <w:lang w:val="sr-Cyrl-RS"/>
        </w:rPr>
        <w:t xml:space="preserve">напајањем </w:t>
      </w:r>
      <w:r w:rsidRPr="00265D0B">
        <w:rPr>
          <w:rFonts w:cs="Arial"/>
          <w:bCs/>
          <w:color w:val="000000"/>
          <w:sz w:val="24"/>
          <w:szCs w:val="24"/>
        </w:rPr>
        <w:t>минимално 50W</w:t>
      </w:r>
      <w:r w:rsidRPr="00265D0B">
        <w:rPr>
          <w:rFonts w:cs="Arial"/>
          <w:bCs/>
          <w:color w:val="000000"/>
          <w:sz w:val="24"/>
          <w:szCs w:val="24"/>
          <w:lang w:val="sr-Cyrl-RS"/>
        </w:rPr>
        <w:t xml:space="preserve"> са </w:t>
      </w:r>
      <w:r w:rsidRPr="00265D0B">
        <w:rPr>
          <w:rFonts w:cs="Arial"/>
          <w:bCs/>
          <w:color w:val="000000"/>
          <w:sz w:val="24"/>
          <w:szCs w:val="24"/>
        </w:rPr>
        <w:t>улазни</w:t>
      </w:r>
      <w:r w:rsidRPr="00265D0B">
        <w:rPr>
          <w:rFonts w:cs="Arial"/>
          <w:bCs/>
          <w:color w:val="000000"/>
          <w:sz w:val="24"/>
          <w:szCs w:val="24"/>
          <w:lang w:val="sr-Cyrl-RS"/>
        </w:rPr>
        <w:t>м</w:t>
      </w:r>
      <w:r w:rsidRPr="00265D0B">
        <w:rPr>
          <w:rFonts w:cs="Arial"/>
          <w:bCs/>
          <w:color w:val="000000"/>
          <w:sz w:val="24"/>
          <w:szCs w:val="24"/>
        </w:rPr>
        <w:t xml:space="preserve"> напоном у опсегу од:</w:t>
      </w:r>
    </w:p>
    <w:p w:rsidR="00F961C3" w:rsidRPr="00265D0B" w:rsidRDefault="00F961C3" w:rsidP="00F961C3">
      <w:pPr>
        <w:pStyle w:val="ListParagraph"/>
        <w:numPr>
          <w:ilvl w:val="0"/>
          <w:numId w:val="42"/>
        </w:numPr>
        <w:shd w:val="clear" w:color="auto" w:fill="FFFFFF"/>
        <w:tabs>
          <w:tab w:val="left" w:pos="802"/>
        </w:tabs>
        <w:spacing w:before="0" w:line="0" w:lineRule="atLeast"/>
        <w:rPr>
          <w:rFonts w:ascii="Arial" w:hAnsi="Arial" w:cs="Arial"/>
          <w:bCs/>
          <w:color w:val="000000"/>
          <w:sz w:val="24"/>
          <w:szCs w:val="24"/>
        </w:rPr>
      </w:pPr>
      <w:r w:rsidRPr="00265D0B">
        <w:rPr>
          <w:rFonts w:ascii="Arial" w:hAnsi="Arial" w:cs="Arial"/>
          <w:bCs/>
          <w:i/>
          <w:color w:val="000000"/>
          <w:sz w:val="24"/>
          <w:szCs w:val="24"/>
        </w:rPr>
        <w:t>AC</w:t>
      </w:r>
      <w:r w:rsidRPr="00265D0B">
        <w:rPr>
          <w:rFonts w:ascii="Arial" w:hAnsi="Arial" w:cs="Arial"/>
          <w:bCs/>
          <w:color w:val="000000"/>
          <w:sz w:val="24"/>
          <w:szCs w:val="24"/>
        </w:rPr>
        <w:t xml:space="preserve"> напајање од 90 до 264V, или </w:t>
      </w:r>
    </w:p>
    <w:p w:rsidR="00F961C3" w:rsidRPr="00265D0B" w:rsidRDefault="00F961C3" w:rsidP="00F961C3">
      <w:pPr>
        <w:pStyle w:val="ListParagraph"/>
        <w:numPr>
          <w:ilvl w:val="0"/>
          <w:numId w:val="42"/>
        </w:numPr>
        <w:shd w:val="clear" w:color="auto" w:fill="FFFFFF"/>
        <w:tabs>
          <w:tab w:val="left" w:pos="802"/>
        </w:tabs>
        <w:spacing w:before="0" w:line="0" w:lineRule="atLeast"/>
        <w:rPr>
          <w:rFonts w:ascii="Arial" w:hAnsi="Arial" w:cs="Arial"/>
          <w:bCs/>
          <w:color w:val="000000"/>
          <w:sz w:val="24"/>
          <w:szCs w:val="24"/>
        </w:rPr>
      </w:pPr>
      <w:r w:rsidRPr="00265D0B">
        <w:rPr>
          <w:rFonts w:ascii="Arial" w:hAnsi="Arial" w:cs="Arial"/>
          <w:bCs/>
          <w:i/>
          <w:color w:val="000000"/>
          <w:sz w:val="24"/>
          <w:szCs w:val="24"/>
        </w:rPr>
        <w:t>DC</w:t>
      </w:r>
      <w:r w:rsidRPr="00265D0B">
        <w:rPr>
          <w:rFonts w:ascii="Arial" w:hAnsi="Arial" w:cs="Arial"/>
          <w:bCs/>
          <w:color w:val="000000"/>
          <w:sz w:val="24"/>
          <w:szCs w:val="24"/>
        </w:rPr>
        <w:t xml:space="preserve"> напајање од 106 до 300V.</w:t>
      </w:r>
    </w:p>
    <w:p w:rsidR="00F961C3" w:rsidRPr="00265D0B" w:rsidRDefault="00F961C3" w:rsidP="00F961C3">
      <w:pPr>
        <w:shd w:val="clear" w:color="auto" w:fill="FFFFFF"/>
        <w:tabs>
          <w:tab w:val="left" w:pos="802"/>
        </w:tabs>
        <w:spacing w:before="0" w:line="0" w:lineRule="atLeas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Максимална потрошња без </w:t>
      </w:r>
      <w:r w:rsidRPr="00265D0B">
        <w:rPr>
          <w:rFonts w:cs="Arial"/>
          <w:bCs/>
          <w:i/>
          <w:color w:val="000000"/>
          <w:sz w:val="24"/>
          <w:szCs w:val="24"/>
        </w:rPr>
        <w:t>PoE</w:t>
      </w:r>
      <w:r w:rsidRPr="00265D0B">
        <w:rPr>
          <w:rFonts w:cs="Arial"/>
          <w:bCs/>
          <w:color w:val="000000"/>
          <w:sz w:val="24"/>
          <w:szCs w:val="24"/>
        </w:rPr>
        <w:t xml:space="preserve"> напајања: 10W</w:t>
      </w:r>
    </w:p>
    <w:p w:rsidR="003F181D" w:rsidRPr="00265D0B" w:rsidRDefault="00F961C3" w:rsidP="00F961C3">
      <w:pPr>
        <w:shd w:val="clear" w:color="auto" w:fill="FFFFFF"/>
        <w:tabs>
          <w:tab w:val="left" w:pos="802"/>
        </w:tabs>
        <w:spacing w:before="0" w:line="0" w:lineRule="atLeast"/>
        <w:rPr>
          <w:rStyle w:val="apple-style-span"/>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Могућност монтаже на </w:t>
      </w:r>
      <w:r w:rsidRPr="00265D0B">
        <w:rPr>
          <w:rFonts w:cs="Arial"/>
          <w:bCs/>
          <w:i/>
          <w:color w:val="000000"/>
          <w:sz w:val="24"/>
          <w:szCs w:val="24"/>
        </w:rPr>
        <w:t>DIN</w:t>
      </w:r>
      <w:r w:rsidRPr="00265D0B">
        <w:rPr>
          <w:rFonts w:cs="Arial"/>
          <w:bCs/>
          <w:color w:val="000000"/>
          <w:sz w:val="24"/>
          <w:szCs w:val="24"/>
        </w:rPr>
        <w:t xml:space="preserve"> шину</w:t>
      </w:r>
    </w:p>
    <w:p w:rsidR="00F961C3" w:rsidRPr="00265D0B" w:rsidRDefault="00F961C3" w:rsidP="00F961C3">
      <w:pPr>
        <w:shd w:val="clear" w:color="auto" w:fill="FFFFFF"/>
        <w:tabs>
          <w:tab w:val="left" w:pos="802"/>
        </w:tabs>
        <w:spacing w:before="0" w:line="0" w:lineRule="atLeast"/>
        <w:rPr>
          <w:rStyle w:val="apple-style-span"/>
          <w:rFonts w:cs="Arial"/>
          <w:bCs/>
          <w:color w:val="000000"/>
          <w:sz w:val="24"/>
          <w:szCs w:val="24"/>
        </w:rPr>
      </w:pPr>
      <w:r w:rsidRPr="00265D0B">
        <w:rPr>
          <w:rStyle w:val="apple-style-span"/>
          <w:rFonts w:cs="Arial"/>
          <w:bCs/>
          <w:color w:val="000000"/>
          <w:sz w:val="24"/>
          <w:szCs w:val="24"/>
        </w:rPr>
        <w:t>Спецификација броја и врсте интерфејса:</w:t>
      </w:r>
    </w:p>
    <w:p w:rsidR="00F961C3" w:rsidRPr="00265D0B" w:rsidRDefault="00F961C3" w:rsidP="00F961C3">
      <w:pPr>
        <w:shd w:val="clear" w:color="auto" w:fill="FFFFFF"/>
        <w:tabs>
          <w:tab w:val="left" w:pos="802"/>
        </w:tabs>
        <w:spacing w:before="0" w:line="0" w:lineRule="atLeas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Најмање 6 портова, од којих је </w:t>
      </w:r>
    </w:p>
    <w:p w:rsidR="00F961C3" w:rsidRPr="00265D0B" w:rsidRDefault="00F961C3" w:rsidP="00F961C3">
      <w:pPr>
        <w:pStyle w:val="ListParagraph"/>
        <w:numPr>
          <w:ilvl w:val="0"/>
          <w:numId w:val="41"/>
        </w:numPr>
        <w:shd w:val="clear" w:color="auto" w:fill="FFFFFF"/>
        <w:tabs>
          <w:tab w:val="left" w:pos="802"/>
        </w:tabs>
        <w:spacing w:before="0" w:line="0" w:lineRule="atLeast"/>
        <w:rPr>
          <w:rStyle w:val="apple-style-span"/>
          <w:rFonts w:ascii="Arial" w:hAnsi="Arial" w:cs="Arial"/>
          <w:bCs/>
          <w:color w:val="000000"/>
          <w:sz w:val="24"/>
          <w:szCs w:val="24"/>
        </w:rPr>
      </w:pPr>
      <w:r w:rsidRPr="00265D0B">
        <w:rPr>
          <w:rStyle w:val="apple-style-span"/>
          <w:rFonts w:ascii="Arial" w:hAnsi="Arial" w:cs="Arial"/>
          <w:bCs/>
          <w:color w:val="000000"/>
          <w:sz w:val="24"/>
          <w:szCs w:val="24"/>
        </w:rPr>
        <w:t xml:space="preserve">2 </w:t>
      </w:r>
      <w:r w:rsidRPr="00265D0B">
        <w:rPr>
          <w:rStyle w:val="apple-style-span"/>
          <w:rFonts w:ascii="Arial" w:hAnsi="Arial" w:cs="Arial"/>
          <w:bCs/>
          <w:i/>
          <w:color w:val="000000"/>
          <w:sz w:val="24"/>
          <w:szCs w:val="24"/>
        </w:rPr>
        <w:t>GE SFP</w:t>
      </w:r>
      <w:r w:rsidRPr="00265D0B">
        <w:rPr>
          <w:rStyle w:val="apple-style-span"/>
          <w:rFonts w:ascii="Arial" w:hAnsi="Arial" w:cs="Arial"/>
          <w:bCs/>
          <w:color w:val="000000"/>
          <w:sz w:val="24"/>
          <w:szCs w:val="24"/>
        </w:rPr>
        <w:t xml:space="preserve"> порта и </w:t>
      </w:r>
    </w:p>
    <w:p w:rsidR="00F961C3" w:rsidRPr="00265D0B" w:rsidRDefault="00F961C3" w:rsidP="00F961C3">
      <w:pPr>
        <w:pStyle w:val="ListParagraph"/>
        <w:numPr>
          <w:ilvl w:val="0"/>
          <w:numId w:val="41"/>
        </w:numPr>
        <w:shd w:val="clear" w:color="auto" w:fill="FFFFFF"/>
        <w:tabs>
          <w:tab w:val="left" w:pos="802"/>
        </w:tabs>
        <w:spacing w:before="0" w:line="0" w:lineRule="atLeast"/>
        <w:rPr>
          <w:rStyle w:val="apple-style-span"/>
          <w:rFonts w:ascii="Arial" w:hAnsi="Arial" w:cs="Arial"/>
          <w:bCs/>
          <w:color w:val="000000"/>
          <w:sz w:val="24"/>
          <w:szCs w:val="24"/>
        </w:rPr>
      </w:pPr>
      <w:r w:rsidRPr="00265D0B">
        <w:rPr>
          <w:rStyle w:val="apple-style-span"/>
          <w:rFonts w:ascii="Arial" w:eastAsia="MS Mincho" w:hAnsi="Arial" w:cs="Arial"/>
          <w:bCs/>
          <w:sz w:val="24"/>
          <w:szCs w:val="24"/>
        </w:rPr>
        <w:t xml:space="preserve">4 </w:t>
      </w:r>
      <w:r w:rsidRPr="00265D0B">
        <w:rPr>
          <w:rStyle w:val="apple-style-span"/>
          <w:rFonts w:ascii="Arial" w:eastAsia="MS Mincho" w:hAnsi="Arial" w:cs="Arial"/>
          <w:bCs/>
          <w:i/>
          <w:sz w:val="24"/>
          <w:szCs w:val="24"/>
        </w:rPr>
        <w:t>RJ-45</w:t>
      </w:r>
      <w:r w:rsidRPr="00265D0B">
        <w:rPr>
          <w:rStyle w:val="apple-style-span"/>
          <w:rFonts w:ascii="Arial" w:eastAsia="MS Mincho" w:hAnsi="Arial" w:cs="Arial"/>
          <w:bCs/>
          <w:sz w:val="24"/>
          <w:szCs w:val="24"/>
        </w:rPr>
        <w:t xml:space="preserve"> </w:t>
      </w:r>
      <w:r w:rsidRPr="00265D0B">
        <w:rPr>
          <w:rStyle w:val="apple-style-span"/>
          <w:rFonts w:ascii="Arial" w:hAnsi="Arial" w:cs="Arial"/>
          <w:bCs/>
          <w:color w:val="000000"/>
          <w:sz w:val="24"/>
          <w:szCs w:val="24"/>
        </w:rPr>
        <w:t xml:space="preserve">порта који имају могућност </w:t>
      </w:r>
      <w:r w:rsidRPr="00265D0B">
        <w:rPr>
          <w:rStyle w:val="apple-style-span"/>
          <w:rFonts w:ascii="Arial" w:eastAsia="MS Mincho" w:hAnsi="Arial" w:cs="Arial"/>
          <w:bCs/>
          <w:i/>
          <w:sz w:val="24"/>
          <w:szCs w:val="24"/>
        </w:rPr>
        <w:t>PoE/PoE+</w:t>
      </w:r>
      <w:r w:rsidRPr="00265D0B">
        <w:rPr>
          <w:rStyle w:val="apple-style-span"/>
          <w:rFonts w:ascii="Arial" w:eastAsia="MS Mincho" w:hAnsi="Arial" w:cs="Arial"/>
          <w:bCs/>
          <w:sz w:val="24"/>
          <w:szCs w:val="24"/>
        </w:rPr>
        <w:t xml:space="preserve"> </w:t>
      </w:r>
      <w:r w:rsidRPr="00265D0B">
        <w:rPr>
          <w:rStyle w:val="apple-style-span"/>
          <w:rFonts w:ascii="Arial" w:hAnsi="Arial" w:cs="Arial"/>
          <w:bCs/>
          <w:color w:val="000000"/>
          <w:sz w:val="24"/>
          <w:szCs w:val="24"/>
        </w:rPr>
        <w:t xml:space="preserve">напајања </w:t>
      </w:r>
    </w:p>
    <w:p w:rsidR="00F961C3" w:rsidRPr="00265D0B" w:rsidRDefault="00F961C3" w:rsidP="00F961C3">
      <w:pPr>
        <w:shd w:val="clear" w:color="auto" w:fill="FFFFFF"/>
        <w:tabs>
          <w:tab w:val="left" w:pos="802"/>
        </w:tabs>
        <w:spacing w:before="0" w:line="0" w:lineRule="atLeast"/>
        <w:rPr>
          <w:rStyle w:val="apple-style-span"/>
          <w:rFonts w:cs="Arial"/>
          <w:bCs/>
          <w:color w:val="000000"/>
          <w:sz w:val="24"/>
          <w:szCs w:val="24"/>
        </w:rPr>
      </w:pPr>
      <w:r w:rsidRPr="00265D0B">
        <w:rPr>
          <w:rStyle w:val="apple-style-span"/>
          <w:rFonts w:cs="Arial"/>
          <w:bCs/>
          <w:color w:val="000000"/>
          <w:sz w:val="24"/>
          <w:szCs w:val="24"/>
        </w:rPr>
        <w:t xml:space="preserve">Додатни SFP модули уз сваки уређај: </w:t>
      </w:r>
    </w:p>
    <w:p w:rsidR="00F961C3" w:rsidRPr="003A538A" w:rsidRDefault="00F961C3" w:rsidP="003A538A">
      <w:pPr>
        <w:shd w:val="clear" w:color="auto" w:fill="FFFFFF"/>
        <w:tabs>
          <w:tab w:val="left" w:pos="802"/>
        </w:tabs>
        <w:spacing w:before="0" w:line="0" w:lineRule="atLeast"/>
        <w:rPr>
          <w:rStyle w:val="apple-style-span"/>
          <w:rFonts w:cs="Arial"/>
          <w:bCs/>
          <w:color w:val="000000"/>
          <w:sz w:val="24"/>
          <w:szCs w:val="24"/>
          <w:lang w:val="sr-Cyrl-RS"/>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2 комада 1 </w:t>
      </w:r>
      <w:r w:rsidRPr="00265D0B">
        <w:rPr>
          <w:rStyle w:val="apple-style-span"/>
          <w:rFonts w:eastAsia="MS Mincho" w:cs="Arial"/>
          <w:bCs/>
          <w:i/>
          <w:sz w:val="24"/>
          <w:szCs w:val="24"/>
        </w:rPr>
        <w:t>Gigabit Ethernet SFP</w:t>
      </w:r>
      <w:r w:rsidRPr="00265D0B">
        <w:rPr>
          <w:rStyle w:val="apple-style-span"/>
          <w:rFonts w:eastAsia="MS Mincho" w:cs="Arial"/>
          <w:bCs/>
          <w:sz w:val="24"/>
          <w:szCs w:val="24"/>
        </w:rPr>
        <w:t xml:space="preserve"> </w:t>
      </w:r>
      <w:r w:rsidRPr="00265D0B">
        <w:rPr>
          <w:rStyle w:val="apple-style-span"/>
          <w:rFonts w:cs="Arial"/>
          <w:bCs/>
          <w:color w:val="000000"/>
          <w:sz w:val="24"/>
          <w:szCs w:val="24"/>
        </w:rPr>
        <w:t xml:space="preserve">модул са </w:t>
      </w:r>
      <w:r w:rsidRPr="00265D0B">
        <w:rPr>
          <w:rStyle w:val="apple-style-span"/>
          <w:rFonts w:cs="Arial"/>
          <w:bCs/>
          <w:i/>
          <w:color w:val="000000"/>
          <w:sz w:val="24"/>
          <w:szCs w:val="24"/>
        </w:rPr>
        <w:t>LC</w:t>
      </w:r>
      <w:r w:rsidRPr="00265D0B">
        <w:rPr>
          <w:rStyle w:val="apple-style-span"/>
          <w:rFonts w:cs="Arial"/>
          <w:bCs/>
          <w:color w:val="000000"/>
          <w:sz w:val="24"/>
          <w:szCs w:val="24"/>
        </w:rPr>
        <w:t xml:space="preserve"> дуплекс конектором, за мултимодно оптичко влакно, таласне дужине 850nm домета 550m за мултимодна влакна класе </w:t>
      </w:r>
      <w:r w:rsidRPr="00265D0B">
        <w:rPr>
          <w:rStyle w:val="apple-style-span"/>
          <w:rFonts w:cs="Arial"/>
          <w:bCs/>
          <w:i/>
          <w:color w:val="000000"/>
          <w:sz w:val="24"/>
          <w:szCs w:val="24"/>
        </w:rPr>
        <w:t>ОМ2</w:t>
      </w:r>
      <w:r w:rsidRPr="00265D0B">
        <w:rPr>
          <w:rStyle w:val="apple-style-span"/>
          <w:rFonts w:cs="Arial"/>
          <w:bCs/>
          <w:color w:val="000000"/>
          <w:sz w:val="24"/>
          <w:szCs w:val="24"/>
        </w:rPr>
        <w:t xml:space="preserve">, за индустријске услове, компатибилан са понуђеним </w:t>
      </w:r>
      <w:r w:rsidR="003A538A">
        <w:rPr>
          <w:rStyle w:val="apple-style-span"/>
          <w:rFonts w:cs="Arial"/>
          <w:bCs/>
          <w:color w:val="000000"/>
          <w:sz w:val="24"/>
          <w:szCs w:val="24"/>
          <w:lang w:val="sr-Cyrl-RS"/>
        </w:rPr>
        <w:t>свичем</w:t>
      </w:r>
    </w:p>
    <w:p w:rsidR="00F961C3" w:rsidRPr="00265D0B" w:rsidRDefault="00F961C3" w:rsidP="00F961C3">
      <w:pPr>
        <w:shd w:val="clear" w:color="auto" w:fill="FFFFFF"/>
        <w:tabs>
          <w:tab w:val="left" w:pos="802"/>
        </w:tabs>
        <w:spacing w:before="0"/>
        <w:rPr>
          <w:rStyle w:val="apple-style-span"/>
          <w:rFonts w:cs="Arial"/>
          <w:bCs/>
          <w:color w:val="000000"/>
          <w:sz w:val="24"/>
          <w:szCs w:val="24"/>
        </w:rPr>
      </w:pPr>
      <w:r w:rsidRPr="00265D0B">
        <w:rPr>
          <w:rStyle w:val="apple-style-span"/>
          <w:rFonts w:cs="Arial"/>
          <w:bCs/>
          <w:color w:val="000000"/>
          <w:sz w:val="24"/>
          <w:szCs w:val="24"/>
        </w:rPr>
        <w:t>Перформансе и функционалности уређаја:</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cs="Arial"/>
          <w:bCs/>
          <w:color w:val="000000"/>
          <w:szCs w:val="24"/>
        </w:rPr>
        <w:t xml:space="preserve"> Подржане функционалности : </w:t>
      </w:r>
      <w:r w:rsidRPr="00265D0B">
        <w:rPr>
          <w:rStyle w:val="apple-style-span"/>
          <w:rFonts w:eastAsia="MS Mincho" w:cs="Arial"/>
          <w:bCs/>
          <w:i/>
          <w:szCs w:val="24"/>
        </w:rPr>
        <w:t>LLDP, MSTP, STP Portfast, ICMP Vlans, static IP, Trust Ingress DSCP, COS, Priority Port, port - security, IGMP querier, DHCP server SNMP v2/v3, SNMP traps, syslog, IGMP snooping, DHCP snooping, BPDU guard, Etherchannel, Alarms, PoE capability, Smartport Macro, SPAN/Port Mirroring, Strom Control, EtherNet/IP (EDS)</w:t>
      </w:r>
    </w:p>
    <w:p w:rsidR="00F961C3" w:rsidRPr="00265D0B" w:rsidRDefault="00F961C3" w:rsidP="00F961C3">
      <w:pPr>
        <w:shd w:val="clear" w:color="auto" w:fill="FFFFFF"/>
        <w:tabs>
          <w:tab w:val="left" w:pos="802"/>
        </w:tabs>
        <w:spacing w:before="0"/>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r>
      <w:r w:rsidRPr="00265D0B">
        <w:rPr>
          <w:rStyle w:val="apple-style-span"/>
          <w:rFonts w:cs="Arial"/>
          <w:bCs/>
          <w:i/>
          <w:color w:val="000000"/>
          <w:sz w:val="24"/>
          <w:szCs w:val="24"/>
        </w:rPr>
        <w:t>DRAM</w:t>
      </w:r>
      <w:r w:rsidRPr="00265D0B">
        <w:rPr>
          <w:rStyle w:val="apple-style-span"/>
          <w:rFonts w:cs="Arial"/>
          <w:bCs/>
          <w:color w:val="000000"/>
          <w:sz w:val="24"/>
          <w:szCs w:val="24"/>
        </w:rPr>
        <w:t xml:space="preserve"> меморија минимално 128MB, </w:t>
      </w:r>
      <w:r w:rsidRPr="00265D0B">
        <w:rPr>
          <w:rStyle w:val="apple-style-span"/>
          <w:rFonts w:cs="Arial"/>
          <w:bCs/>
          <w:i/>
          <w:color w:val="000000"/>
          <w:sz w:val="24"/>
          <w:szCs w:val="24"/>
        </w:rPr>
        <w:t>Flash</w:t>
      </w:r>
      <w:r w:rsidRPr="00265D0B">
        <w:rPr>
          <w:rStyle w:val="apple-style-span"/>
          <w:rFonts w:cs="Arial"/>
          <w:bCs/>
          <w:color w:val="000000"/>
          <w:sz w:val="24"/>
          <w:szCs w:val="24"/>
        </w:rPr>
        <w:t xml:space="preserve"> минимално 160МB</w:t>
      </w:r>
    </w:p>
    <w:p w:rsidR="00F961C3" w:rsidRPr="00265D0B" w:rsidRDefault="00F961C3" w:rsidP="00F961C3">
      <w:pPr>
        <w:shd w:val="clear" w:color="auto" w:fill="FFFFFF"/>
        <w:tabs>
          <w:tab w:val="left" w:pos="802"/>
        </w:tabs>
        <w:spacing w:before="0"/>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Влажност : </w:t>
      </w:r>
      <w:r w:rsidRPr="00265D0B">
        <w:rPr>
          <w:rStyle w:val="apple-style-span"/>
          <w:rFonts w:eastAsia="MS Mincho" w:cs="Arial"/>
          <w:bCs/>
          <w:i/>
          <w:sz w:val="24"/>
          <w:szCs w:val="24"/>
        </w:rPr>
        <w:t>IEC 60068-2-3, IEC 60068-2-30</w:t>
      </w:r>
    </w:p>
    <w:p w:rsidR="00F961C3" w:rsidRPr="00265D0B" w:rsidRDefault="00F961C3" w:rsidP="00F961C3">
      <w:pPr>
        <w:shd w:val="clear" w:color="auto" w:fill="FFFFFF"/>
        <w:tabs>
          <w:tab w:val="left" w:pos="802"/>
        </w:tabs>
        <w:spacing w:before="0"/>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Могућност рада на температурном опсегу од -34°C до +60°C</w:t>
      </w:r>
    </w:p>
    <w:p w:rsidR="00F961C3" w:rsidRPr="00265D0B" w:rsidRDefault="00F961C3" w:rsidP="00F961C3">
      <w:pPr>
        <w:pStyle w:val="NoSpacing"/>
        <w:rPr>
          <w:rStyle w:val="apple-style-span"/>
          <w:rFonts w:eastAsia="MS Mincho" w:cs="Arial"/>
          <w:bCs/>
          <w:szCs w:val="24"/>
        </w:rPr>
      </w:pPr>
      <w:r w:rsidRPr="00265D0B">
        <w:rPr>
          <w:rStyle w:val="apple-style-span"/>
          <w:rFonts w:eastAsia="MS Mincho" w:cs="Arial"/>
          <w:bCs/>
          <w:szCs w:val="24"/>
        </w:rPr>
        <w:t>Стандарди:</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eastAsia="MS Mincho" w:cs="Arial"/>
          <w:bCs/>
          <w:i/>
          <w:szCs w:val="24"/>
        </w:rPr>
        <w:t>IEEE : IEEE 802.1D, IEEE802.1p, IEEE 802.1q, IEEE 802.1s, IEEE802.1w, IEEE 802.3ad, IEEE 802.3af, IEEE 802.3at, IEEE 802.3af, IEEE 802.3ah, IEEE802.3x, IEEE802.3u, IEEE 802.3ab, IEEE802.3z</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eastAsia="MS Mincho" w:cs="Arial"/>
          <w:bCs/>
          <w:szCs w:val="24"/>
          <w:lang w:val="sr-Cyrl-RS"/>
        </w:rPr>
        <w:t>Безбедносни сертификати</w:t>
      </w:r>
      <w:r w:rsidRPr="00265D0B">
        <w:rPr>
          <w:rStyle w:val="apple-style-span"/>
          <w:rFonts w:eastAsia="MS Mincho" w:cs="Arial"/>
          <w:bCs/>
          <w:szCs w:val="24"/>
        </w:rPr>
        <w:t xml:space="preserve">: </w:t>
      </w:r>
      <w:r w:rsidRPr="00265D0B">
        <w:rPr>
          <w:rStyle w:val="apple-style-span"/>
          <w:rFonts w:eastAsia="MS Mincho" w:cs="Arial"/>
          <w:bCs/>
          <w:i/>
          <w:szCs w:val="24"/>
        </w:rPr>
        <w:t>UL/CSA 60950-1, EN 60950-1, CBtoIEC 60950-1, NOM to NOM-019-SCF1, UL/CSA/IEC/EN 61010-2-201, CE Marking</w:t>
      </w:r>
    </w:p>
    <w:p w:rsidR="00F961C3" w:rsidRPr="00265D0B" w:rsidRDefault="00F961C3" w:rsidP="00F961C3">
      <w:pPr>
        <w:pStyle w:val="NoSpacing"/>
        <w:numPr>
          <w:ilvl w:val="0"/>
          <w:numId w:val="38"/>
        </w:numPr>
        <w:suppressAutoHyphens w:val="0"/>
        <w:spacing w:before="0"/>
        <w:ind w:left="0" w:firstLine="0"/>
        <w:jc w:val="left"/>
        <w:rPr>
          <w:rStyle w:val="apple-style-span"/>
          <w:rFonts w:eastAsia="MS Mincho" w:cs="Arial"/>
          <w:bCs/>
          <w:i/>
          <w:szCs w:val="24"/>
        </w:rPr>
      </w:pPr>
      <w:r w:rsidRPr="00265D0B">
        <w:rPr>
          <w:rStyle w:val="apple-style-span"/>
          <w:rFonts w:eastAsia="MS Mincho" w:cs="Arial"/>
          <w:bCs/>
          <w:i/>
          <w:szCs w:val="24"/>
        </w:rPr>
        <w:t>EMC</w:t>
      </w:r>
      <w:r w:rsidRPr="00265D0B">
        <w:rPr>
          <w:rStyle w:val="apple-style-span"/>
          <w:rFonts w:eastAsia="MS Mincho" w:cs="Arial"/>
          <w:bCs/>
          <w:szCs w:val="24"/>
        </w:rPr>
        <w:t xml:space="preserve"> </w:t>
      </w:r>
      <w:r w:rsidRPr="00265D0B">
        <w:rPr>
          <w:rStyle w:val="apple-style-span"/>
          <w:rFonts w:eastAsia="MS Mincho" w:cs="Arial"/>
          <w:bCs/>
          <w:szCs w:val="24"/>
          <w:lang w:val="sr-Cyrl-RS"/>
        </w:rPr>
        <w:t xml:space="preserve">емисије и имунитет </w:t>
      </w:r>
      <w:r w:rsidRPr="00265D0B">
        <w:rPr>
          <w:rStyle w:val="apple-style-span"/>
          <w:rFonts w:eastAsia="MS Mincho" w:cs="Arial"/>
          <w:bCs/>
          <w:szCs w:val="24"/>
        </w:rPr>
        <w:t xml:space="preserve">: </w:t>
      </w:r>
      <w:r w:rsidRPr="00265D0B">
        <w:rPr>
          <w:rStyle w:val="apple-style-span"/>
          <w:rFonts w:eastAsia="MS Mincho" w:cs="Arial"/>
          <w:bCs/>
          <w:i/>
          <w:szCs w:val="24"/>
        </w:rPr>
        <w:t xml:space="preserve">FCC 47CFR Part 15 Class A, EN 55022/CISPR 22 Class A, EN 55016-1-1 ; -1-4, RoHScompliance, AS/NZS CISPR 22 Class A, AS/NZS CISPR 24, CISPR11Class A, CISPR22Class A, ICES003Class A, IEC/EN/EN61000-4-2, IEC/EN 61000-4-3, IEC/EN 61000-4-4, IEC/EN 61000-4-5,   IEC/EN 61000-4-6, IEC/EN 61000-4-8, IEC/EN 61000-4-9, IEC/EN 61000-4-29  </w:t>
      </w:r>
    </w:p>
    <w:p w:rsidR="00F961C3" w:rsidRPr="00265D0B" w:rsidRDefault="00F961C3" w:rsidP="00F961C3">
      <w:pPr>
        <w:pStyle w:val="NoSpacing"/>
        <w:rPr>
          <w:rStyle w:val="apple-style-span"/>
          <w:rFonts w:eastAsia="MS Mincho" w:cs="Arial"/>
          <w:bCs/>
          <w:szCs w:val="24"/>
          <w:lang w:val="sr-Cyrl-RS"/>
        </w:rPr>
      </w:pPr>
      <w:r w:rsidRPr="00265D0B">
        <w:rPr>
          <w:rFonts w:cs="Arial"/>
          <w:szCs w:val="24"/>
          <w:lang w:val="sr-Cyrl-RS"/>
        </w:rPr>
        <w:t>Свич</w:t>
      </w:r>
      <w:r w:rsidRPr="00265D0B">
        <w:rPr>
          <w:rFonts w:cs="Arial"/>
          <w:szCs w:val="24"/>
          <w:lang w:val="en-US"/>
        </w:rPr>
        <w:t xml:space="preserve"> </w:t>
      </w:r>
      <w:r w:rsidRPr="00265D0B">
        <w:rPr>
          <w:rFonts w:cs="Arial"/>
          <w:szCs w:val="24"/>
        </w:rPr>
        <w:t xml:space="preserve">мора да има могућност мониторинга и администрације са </w:t>
      </w:r>
      <w:r w:rsidRPr="00265D0B">
        <w:rPr>
          <w:rFonts w:cs="Arial"/>
          <w:i/>
          <w:szCs w:val="24"/>
        </w:rPr>
        <w:t>Cisco Prime</w:t>
      </w:r>
      <w:r w:rsidRPr="00265D0B">
        <w:rPr>
          <w:rFonts w:cs="Arial"/>
          <w:szCs w:val="24"/>
        </w:rPr>
        <w:t xml:space="preserve"> сервера који се већ користи у мрежи </w:t>
      </w:r>
      <w:r w:rsidRPr="00265D0B">
        <w:rPr>
          <w:rFonts w:cs="Arial"/>
          <w:szCs w:val="24"/>
          <w:lang w:val="sr-Cyrl-RS"/>
        </w:rPr>
        <w:t>Н</w:t>
      </w:r>
      <w:r w:rsidRPr="00265D0B">
        <w:rPr>
          <w:rFonts w:cs="Arial"/>
          <w:szCs w:val="24"/>
        </w:rPr>
        <w:t>аручиоца.</w:t>
      </w:r>
    </w:p>
    <w:p w:rsidR="00F961C3" w:rsidRPr="00265D0B" w:rsidRDefault="00F961C3" w:rsidP="00F961C3">
      <w:pPr>
        <w:rPr>
          <w:rFonts w:cs="Arial"/>
          <w:b/>
          <w:sz w:val="24"/>
          <w:szCs w:val="24"/>
        </w:rPr>
      </w:pPr>
      <w:r w:rsidRPr="00265D0B">
        <w:rPr>
          <w:rFonts w:cs="Arial"/>
          <w:b/>
          <w:sz w:val="24"/>
          <w:szCs w:val="24"/>
          <w:lang w:val="sr-Latn-RS"/>
        </w:rPr>
        <w:lastRenderedPageBreak/>
        <w:t>9</w:t>
      </w:r>
      <w:r w:rsidRPr="00265D0B">
        <w:rPr>
          <w:rFonts w:cs="Arial"/>
          <w:b/>
          <w:sz w:val="24"/>
          <w:szCs w:val="24"/>
          <w:lang w:val="sr-Cyrl-RS"/>
        </w:rPr>
        <w:t xml:space="preserve">. </w:t>
      </w:r>
      <w:r w:rsidRPr="00265D0B">
        <w:rPr>
          <w:rFonts w:cs="Arial"/>
          <w:b/>
          <w:sz w:val="24"/>
          <w:szCs w:val="24"/>
        </w:rPr>
        <w:t>Приступни свич sa 24 портова</w:t>
      </w:r>
      <w:r w:rsidRPr="00265D0B">
        <w:rPr>
          <w:rFonts w:cs="Arial"/>
          <w:b/>
          <w:sz w:val="24"/>
          <w:szCs w:val="24"/>
          <w:lang w:val="sr-Cyrl-RS"/>
        </w:rPr>
        <w:t xml:space="preserve">, комада </w:t>
      </w:r>
      <w:r w:rsidRPr="00265D0B">
        <w:rPr>
          <w:rFonts w:cs="Arial"/>
          <w:b/>
          <w:sz w:val="24"/>
          <w:szCs w:val="24"/>
          <w:lang w:val="sr-Latn-RS"/>
        </w:rPr>
        <w:t>1</w:t>
      </w:r>
    </w:p>
    <w:p w:rsidR="00F961C3" w:rsidRPr="00265D0B" w:rsidRDefault="00F961C3" w:rsidP="00F961C3">
      <w:pPr>
        <w:shd w:val="clear" w:color="auto" w:fill="FFFFFF"/>
        <w:tabs>
          <w:tab w:val="left" w:pos="802"/>
        </w:tabs>
        <w:spacing w:before="230" w:line="254" w:lineRule="exact"/>
        <w:rPr>
          <w:rFonts w:cs="Arial"/>
          <w:b/>
          <w:bCs/>
          <w:color w:val="000000"/>
          <w:sz w:val="24"/>
          <w:szCs w:val="24"/>
        </w:rPr>
      </w:pPr>
      <w:r w:rsidRPr="00265D0B">
        <w:rPr>
          <w:rFonts w:cs="Arial"/>
          <w:b/>
          <w:bCs/>
          <w:i/>
          <w:color w:val="000000"/>
          <w:sz w:val="24"/>
          <w:szCs w:val="24"/>
        </w:rPr>
        <w:t>Layer</w:t>
      </w:r>
      <w:r w:rsidRPr="00265D0B">
        <w:rPr>
          <w:rFonts w:cs="Arial"/>
          <w:b/>
          <w:bCs/>
          <w:color w:val="000000"/>
          <w:sz w:val="24"/>
          <w:szCs w:val="24"/>
        </w:rPr>
        <w:t xml:space="preserve"> 2 - 1</w:t>
      </w:r>
      <w:r w:rsidRPr="00265D0B">
        <w:rPr>
          <w:rFonts w:cs="Arial"/>
          <w:b/>
          <w:bCs/>
          <w:i/>
          <w:color w:val="000000"/>
          <w:sz w:val="24"/>
          <w:szCs w:val="24"/>
        </w:rPr>
        <w:t>Gbps</w:t>
      </w:r>
      <w:r w:rsidRPr="00265D0B">
        <w:rPr>
          <w:rFonts w:cs="Arial"/>
          <w:b/>
          <w:bCs/>
          <w:color w:val="000000"/>
          <w:sz w:val="24"/>
          <w:szCs w:val="24"/>
        </w:rPr>
        <w:t xml:space="preserve"> приступни свич, са следећим захтеваним техничким карактеристикама:</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 xml:space="preserve">Спецификација броја и врсте </w:t>
      </w:r>
      <w:r w:rsidRPr="00265D0B">
        <w:rPr>
          <w:rFonts w:cs="Arial"/>
          <w:bCs/>
          <w:color w:val="000000"/>
          <w:sz w:val="24"/>
          <w:szCs w:val="24"/>
          <w:lang w:val="sr-Cyrl-RS"/>
        </w:rPr>
        <w:t>и</w:t>
      </w:r>
      <w:r w:rsidRPr="00265D0B">
        <w:rPr>
          <w:rFonts w:cs="Arial"/>
          <w:bCs/>
          <w:color w:val="000000"/>
          <w:sz w:val="24"/>
          <w:szCs w:val="24"/>
        </w:rPr>
        <w:t>нтерфејса:</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Минимално 26 активних портова, од тога минимум </w:t>
      </w:r>
      <w:r w:rsidRPr="00265D0B">
        <w:rPr>
          <w:rStyle w:val="apple-style-span"/>
          <w:rFonts w:eastAsia="MS Mincho" w:cs="Arial"/>
          <w:bCs/>
          <w:sz w:val="24"/>
          <w:szCs w:val="24"/>
        </w:rPr>
        <w:t xml:space="preserve">24 </w:t>
      </w:r>
      <w:r w:rsidRPr="00265D0B">
        <w:rPr>
          <w:rStyle w:val="apple-style-span"/>
          <w:rFonts w:eastAsia="MS Mincho" w:cs="Arial"/>
          <w:bCs/>
          <w:i/>
          <w:sz w:val="24"/>
          <w:szCs w:val="24"/>
        </w:rPr>
        <w:t>RJ45</w:t>
      </w:r>
      <w:r w:rsidRPr="00265D0B">
        <w:rPr>
          <w:rStyle w:val="apple-style-span"/>
          <w:rFonts w:eastAsia="MS Mincho" w:cs="Arial"/>
          <w:bCs/>
          <w:sz w:val="24"/>
          <w:szCs w:val="24"/>
        </w:rPr>
        <w:t xml:space="preserve"> 10/100/1000 </w:t>
      </w:r>
      <w:r w:rsidRPr="00265D0B">
        <w:rPr>
          <w:rStyle w:val="apple-style-span"/>
          <w:rFonts w:eastAsia="MS Mincho" w:cs="Arial"/>
          <w:bCs/>
          <w:i/>
          <w:sz w:val="24"/>
          <w:szCs w:val="24"/>
        </w:rPr>
        <w:t>Mbps Ethernet</w:t>
      </w:r>
      <w:r w:rsidRPr="00265D0B">
        <w:rPr>
          <w:rFonts w:cs="Arial"/>
          <w:bCs/>
          <w:color w:val="000000"/>
          <w:sz w:val="24"/>
          <w:szCs w:val="24"/>
        </w:rPr>
        <w:t xml:space="preserve"> портова и минимум </w:t>
      </w:r>
      <w:r w:rsidRPr="00265D0B">
        <w:rPr>
          <w:rStyle w:val="apple-style-span"/>
          <w:rFonts w:eastAsia="MS Mincho" w:cs="Arial"/>
          <w:bCs/>
          <w:sz w:val="24"/>
          <w:szCs w:val="24"/>
        </w:rPr>
        <w:t xml:space="preserve">2 x </w:t>
      </w:r>
      <w:r w:rsidRPr="00265D0B">
        <w:rPr>
          <w:rStyle w:val="apple-style-span"/>
          <w:rFonts w:eastAsia="MS Mincho" w:cs="Arial"/>
          <w:bCs/>
          <w:i/>
          <w:sz w:val="24"/>
          <w:szCs w:val="24"/>
        </w:rPr>
        <w:t>SFP+ 10Gigabit Ethernet</w:t>
      </w:r>
      <w:r w:rsidRPr="00265D0B">
        <w:rPr>
          <w:rStyle w:val="apple-style-span"/>
          <w:rFonts w:eastAsia="MS Mincho" w:cs="Arial"/>
          <w:bCs/>
          <w:sz w:val="24"/>
          <w:szCs w:val="24"/>
        </w:rPr>
        <w:t xml:space="preserve"> </w:t>
      </w:r>
      <w:r w:rsidRPr="00265D0B">
        <w:rPr>
          <w:rFonts w:cs="Arial"/>
          <w:bCs/>
          <w:color w:val="000000"/>
          <w:sz w:val="24"/>
          <w:szCs w:val="24"/>
        </w:rPr>
        <w:t xml:space="preserve">портова; уз </w:t>
      </w:r>
      <w:r w:rsidRPr="00265D0B">
        <w:rPr>
          <w:rFonts w:cs="Arial"/>
          <w:bCs/>
          <w:color w:val="000000"/>
          <w:sz w:val="24"/>
          <w:szCs w:val="24"/>
          <w:lang w:val="sr-Cyrl-RS"/>
        </w:rPr>
        <w:t>свич</w:t>
      </w:r>
      <w:r w:rsidRPr="00265D0B">
        <w:rPr>
          <w:rFonts w:cs="Arial"/>
          <w:bCs/>
          <w:color w:val="000000"/>
          <w:sz w:val="24"/>
          <w:szCs w:val="24"/>
        </w:rPr>
        <w:t xml:space="preserve"> није потребно испоручити </w:t>
      </w:r>
      <w:r w:rsidRPr="00265D0B">
        <w:rPr>
          <w:rFonts w:cs="Arial"/>
          <w:bCs/>
          <w:i/>
          <w:color w:val="000000"/>
          <w:sz w:val="24"/>
          <w:szCs w:val="24"/>
        </w:rPr>
        <w:t>SFP</w:t>
      </w:r>
      <w:r w:rsidRPr="00265D0B">
        <w:rPr>
          <w:rFonts w:cs="Arial"/>
          <w:bCs/>
          <w:color w:val="000000"/>
          <w:sz w:val="24"/>
          <w:szCs w:val="24"/>
        </w:rPr>
        <w:t xml:space="preserve"> модуле</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Минимум </w:t>
      </w:r>
      <w:r w:rsidRPr="00265D0B">
        <w:rPr>
          <w:rStyle w:val="apple-style-span"/>
          <w:rFonts w:eastAsia="MS Mincho" w:cs="Arial"/>
          <w:bCs/>
          <w:i/>
          <w:sz w:val="24"/>
          <w:szCs w:val="24"/>
        </w:rPr>
        <w:t>switching bandwidth</w:t>
      </w:r>
      <w:r w:rsidRPr="00265D0B">
        <w:rPr>
          <w:rStyle w:val="apple-style-span"/>
          <w:rFonts w:eastAsia="MS Mincho" w:cs="Arial"/>
          <w:bCs/>
          <w:sz w:val="24"/>
          <w:szCs w:val="24"/>
        </w:rPr>
        <w:t xml:space="preserve"> 216 Gbps</w:t>
      </w:r>
    </w:p>
    <w:p w:rsidR="00F961C3" w:rsidRPr="00265D0B" w:rsidRDefault="00F961C3" w:rsidP="00F961C3">
      <w:pPr>
        <w:shd w:val="clear" w:color="auto" w:fill="FFFFFF"/>
        <w:tabs>
          <w:tab w:val="left" w:pos="802"/>
        </w:tabs>
        <w:spacing w:before="0" w:line="254" w:lineRule="exact"/>
        <w:rPr>
          <w:rStyle w:val="apple-style-span"/>
          <w:rFonts w:eastAsia="MS Mincho" w:cs="Arial"/>
          <w:bCs/>
          <w:sz w:val="24"/>
          <w:szCs w:val="24"/>
        </w:rPr>
      </w:pPr>
      <w:r w:rsidRPr="00265D0B">
        <w:rPr>
          <w:rFonts w:cs="Arial"/>
          <w:bCs/>
          <w:color w:val="000000"/>
          <w:sz w:val="24"/>
          <w:szCs w:val="24"/>
        </w:rPr>
        <w:t>-</w:t>
      </w:r>
      <w:r w:rsidRPr="00265D0B">
        <w:rPr>
          <w:rFonts w:cs="Arial"/>
          <w:bCs/>
          <w:color w:val="000000"/>
          <w:sz w:val="24"/>
          <w:szCs w:val="24"/>
        </w:rPr>
        <w:tab/>
        <w:t xml:space="preserve">Максимум </w:t>
      </w:r>
      <w:r w:rsidRPr="00265D0B">
        <w:rPr>
          <w:rStyle w:val="apple-style-span"/>
          <w:rFonts w:eastAsia="MS Mincho" w:cs="Arial"/>
          <w:bCs/>
          <w:sz w:val="24"/>
          <w:szCs w:val="24"/>
        </w:rPr>
        <w:t>1</w:t>
      </w:r>
      <w:r w:rsidRPr="00265D0B">
        <w:rPr>
          <w:rStyle w:val="apple-style-span"/>
          <w:rFonts w:eastAsia="MS Mincho" w:cs="Arial"/>
          <w:bCs/>
          <w:i/>
          <w:sz w:val="24"/>
          <w:szCs w:val="24"/>
        </w:rPr>
        <w:t>RU</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Перформансе и функционалности уређаја:</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r>
      <w:r w:rsidRPr="00265D0B">
        <w:rPr>
          <w:rStyle w:val="apple-style-span"/>
          <w:rFonts w:eastAsia="MS Mincho" w:cs="Arial"/>
          <w:bCs/>
          <w:i/>
          <w:color w:val="000000"/>
          <w:sz w:val="24"/>
          <w:szCs w:val="24"/>
          <w:lang w:val="pl-PL"/>
        </w:rPr>
        <w:t>L2 traceroute</w:t>
      </w:r>
      <w:r w:rsidRPr="00265D0B">
        <w:rPr>
          <w:rStyle w:val="apple-style-span"/>
          <w:rFonts w:eastAsia="MS Mincho" w:cs="Arial"/>
          <w:bCs/>
          <w:color w:val="000000"/>
          <w:sz w:val="24"/>
          <w:szCs w:val="24"/>
          <w:lang w:val="pl-PL"/>
        </w:rPr>
        <w:t xml:space="preserve"> </w:t>
      </w:r>
      <w:r w:rsidRPr="00265D0B">
        <w:rPr>
          <w:rFonts w:cs="Arial"/>
          <w:bCs/>
          <w:color w:val="000000"/>
          <w:sz w:val="24"/>
          <w:szCs w:val="24"/>
        </w:rPr>
        <w:t>функција  за одређивање физичке путање којом иду пакети кроз мрежу од одредишта до крајње дестинације</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Минимум </w:t>
      </w:r>
      <w:r w:rsidRPr="00265D0B">
        <w:rPr>
          <w:rStyle w:val="apple-style-span"/>
          <w:rFonts w:eastAsia="MS Mincho" w:cs="Arial"/>
          <w:bCs/>
          <w:i/>
          <w:color w:val="000000"/>
          <w:sz w:val="24"/>
          <w:szCs w:val="24"/>
          <w:lang w:val="pl-PL"/>
        </w:rPr>
        <w:t>Forwarding Rate</w:t>
      </w:r>
      <w:r w:rsidRPr="00265D0B">
        <w:rPr>
          <w:rFonts w:cs="Arial"/>
          <w:bCs/>
          <w:color w:val="000000"/>
          <w:sz w:val="24"/>
          <w:szCs w:val="24"/>
        </w:rPr>
        <w:t xml:space="preserve"> за 64-</w:t>
      </w:r>
      <w:r w:rsidRPr="00265D0B">
        <w:rPr>
          <w:rStyle w:val="apple-style-span"/>
          <w:rFonts w:eastAsia="MS Mincho" w:cs="Arial"/>
          <w:bCs/>
          <w:i/>
          <w:color w:val="000000"/>
          <w:sz w:val="24"/>
          <w:szCs w:val="24"/>
          <w:lang w:val="pl-PL"/>
        </w:rPr>
        <w:t>Byte</w:t>
      </w:r>
      <w:r w:rsidRPr="00265D0B">
        <w:rPr>
          <w:rFonts w:cs="Arial"/>
          <w:bCs/>
          <w:color w:val="000000"/>
          <w:sz w:val="24"/>
          <w:szCs w:val="24"/>
        </w:rPr>
        <w:t xml:space="preserve"> пакете 95,2 </w:t>
      </w:r>
      <w:r w:rsidRPr="00265D0B">
        <w:rPr>
          <w:rStyle w:val="apple-style-span"/>
          <w:rFonts w:eastAsia="MS Mincho" w:cs="Arial"/>
          <w:bCs/>
          <w:color w:val="000000"/>
          <w:sz w:val="24"/>
          <w:szCs w:val="24"/>
          <w:lang w:val="pl-PL"/>
        </w:rPr>
        <w:t>Mpps</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Минимум </w:t>
      </w:r>
      <w:r w:rsidRPr="00265D0B">
        <w:rPr>
          <w:rStyle w:val="apple-style-span"/>
          <w:rFonts w:eastAsia="MS Mincho" w:cs="Arial"/>
          <w:bCs/>
          <w:color w:val="000000"/>
          <w:sz w:val="24"/>
          <w:szCs w:val="24"/>
          <w:lang w:val="pl-PL"/>
        </w:rPr>
        <w:t xml:space="preserve">512MB </w:t>
      </w:r>
      <w:r w:rsidRPr="00265D0B">
        <w:rPr>
          <w:rStyle w:val="apple-style-span"/>
          <w:rFonts w:eastAsia="MS Mincho" w:cs="Arial"/>
          <w:bCs/>
          <w:i/>
          <w:color w:val="000000"/>
          <w:sz w:val="24"/>
          <w:szCs w:val="24"/>
          <w:lang w:val="pl-PL"/>
        </w:rPr>
        <w:t>DRAM</w:t>
      </w:r>
      <w:r w:rsidRPr="00265D0B">
        <w:rPr>
          <w:rStyle w:val="apple-style-span"/>
          <w:rFonts w:eastAsia="MS Mincho" w:cs="Arial"/>
          <w:bCs/>
          <w:color w:val="000000"/>
          <w:sz w:val="24"/>
          <w:szCs w:val="24"/>
          <w:lang w:val="pl-PL"/>
        </w:rPr>
        <w:t xml:space="preserve"> </w:t>
      </w:r>
      <w:r w:rsidRPr="00265D0B">
        <w:rPr>
          <w:rStyle w:val="apple-style-span"/>
          <w:rFonts w:eastAsia="MS Mincho" w:cs="Arial"/>
          <w:bCs/>
          <w:color w:val="000000"/>
          <w:sz w:val="24"/>
          <w:szCs w:val="24"/>
          <w:lang w:val="sr-Cyrl-RS"/>
        </w:rPr>
        <w:t xml:space="preserve">и </w:t>
      </w:r>
      <w:r w:rsidRPr="00265D0B">
        <w:rPr>
          <w:rStyle w:val="apple-style-span"/>
          <w:rFonts w:eastAsia="MS Mincho" w:cs="Arial"/>
          <w:bCs/>
          <w:color w:val="000000"/>
          <w:sz w:val="24"/>
          <w:szCs w:val="24"/>
          <w:lang w:val="pl-PL"/>
        </w:rPr>
        <w:t xml:space="preserve">128MB </w:t>
      </w:r>
      <w:r w:rsidRPr="00265D0B">
        <w:rPr>
          <w:rStyle w:val="apple-style-span"/>
          <w:rFonts w:eastAsia="MS Mincho" w:cs="Arial"/>
          <w:bCs/>
          <w:i/>
          <w:color w:val="000000"/>
          <w:sz w:val="24"/>
          <w:szCs w:val="24"/>
          <w:lang w:val="pl-PL"/>
        </w:rPr>
        <w:t>flash</w:t>
      </w:r>
      <w:r w:rsidRPr="00265D0B">
        <w:rPr>
          <w:rStyle w:val="apple-style-span"/>
          <w:rFonts w:eastAsia="MS Mincho" w:cs="Arial"/>
          <w:bCs/>
          <w:color w:val="000000"/>
          <w:sz w:val="24"/>
          <w:szCs w:val="24"/>
          <w:lang w:val="pl-PL"/>
        </w:rPr>
        <w:t xml:space="preserve"> </w:t>
      </w:r>
      <w:r w:rsidRPr="00265D0B">
        <w:rPr>
          <w:rFonts w:cs="Arial"/>
          <w:bCs/>
          <w:color w:val="000000"/>
          <w:sz w:val="24"/>
          <w:szCs w:val="24"/>
        </w:rPr>
        <w:t>меморије</w:t>
      </w:r>
    </w:p>
    <w:p w:rsidR="00F961C3" w:rsidRPr="00265D0B" w:rsidRDefault="00F961C3" w:rsidP="00F961C3">
      <w:pPr>
        <w:shd w:val="clear" w:color="auto" w:fill="FFFFFF"/>
        <w:tabs>
          <w:tab w:val="left" w:pos="802"/>
        </w:tabs>
        <w:spacing w:before="0" w:line="254" w:lineRule="exact"/>
        <w:rPr>
          <w:rFonts w:cs="Arial"/>
          <w:bCs/>
          <w:color w:val="000000"/>
          <w:sz w:val="24"/>
          <w:szCs w:val="24"/>
          <w:lang w:val="sr-Cyrl-RS"/>
        </w:rPr>
      </w:pPr>
      <w:r w:rsidRPr="00265D0B">
        <w:rPr>
          <w:rFonts w:cs="Arial"/>
          <w:bCs/>
          <w:color w:val="000000"/>
          <w:sz w:val="24"/>
          <w:szCs w:val="24"/>
        </w:rPr>
        <w:t>-</w:t>
      </w:r>
      <w:r w:rsidRPr="00265D0B">
        <w:rPr>
          <w:rFonts w:cs="Arial"/>
          <w:bCs/>
          <w:color w:val="000000"/>
          <w:sz w:val="24"/>
          <w:szCs w:val="24"/>
        </w:rPr>
        <w:tab/>
        <w:t xml:space="preserve">Подршка за минимално </w:t>
      </w:r>
      <w:r w:rsidRPr="00265D0B">
        <w:rPr>
          <w:rStyle w:val="apple-style-span"/>
          <w:rFonts w:eastAsia="MS Mincho" w:cs="Arial"/>
          <w:bCs/>
          <w:color w:val="000000"/>
          <w:sz w:val="24"/>
          <w:szCs w:val="24"/>
          <w:lang w:val="sr-Latn-RS"/>
        </w:rPr>
        <w:t xml:space="preserve">1023 </w:t>
      </w:r>
      <w:r w:rsidRPr="00265D0B">
        <w:rPr>
          <w:rStyle w:val="apple-style-span"/>
          <w:rFonts w:eastAsia="MS Mincho" w:cs="Arial"/>
          <w:bCs/>
          <w:i/>
          <w:color w:val="000000"/>
          <w:sz w:val="24"/>
          <w:szCs w:val="24"/>
          <w:lang w:val="sr-Latn-RS"/>
        </w:rPr>
        <w:t>VLAN</w:t>
      </w:r>
      <w:r w:rsidRPr="00265D0B">
        <w:rPr>
          <w:rFonts w:cs="Arial"/>
          <w:bCs/>
          <w:color w:val="000000"/>
          <w:sz w:val="24"/>
          <w:szCs w:val="24"/>
        </w:rPr>
        <w:t xml:space="preserve"> и 4096 </w:t>
      </w:r>
      <w:r w:rsidRPr="00265D0B">
        <w:rPr>
          <w:rStyle w:val="apple-style-span"/>
          <w:rFonts w:eastAsia="MS Mincho" w:cs="Arial"/>
          <w:bCs/>
          <w:i/>
          <w:color w:val="000000"/>
          <w:sz w:val="24"/>
          <w:szCs w:val="24"/>
          <w:lang w:val="sr-Latn-RS"/>
        </w:rPr>
        <w:t>VLAN ID</w:t>
      </w:r>
      <w:r w:rsidRPr="00265D0B">
        <w:rPr>
          <w:rStyle w:val="apple-style-span"/>
          <w:rFonts w:eastAsia="MS Mincho" w:cs="Arial"/>
          <w:bCs/>
          <w:color w:val="000000"/>
          <w:sz w:val="24"/>
          <w:szCs w:val="24"/>
          <w:lang w:val="sr-Cyrl-RS"/>
        </w:rPr>
        <w:t>.</w:t>
      </w:r>
    </w:p>
    <w:p w:rsidR="00F961C3" w:rsidRPr="00265D0B" w:rsidRDefault="00F961C3" w:rsidP="00F961C3">
      <w:pPr>
        <w:shd w:val="clear" w:color="auto" w:fill="FFFFFF"/>
        <w:tabs>
          <w:tab w:val="left" w:pos="802"/>
        </w:tabs>
        <w:spacing w:before="0" w:line="254" w:lineRule="exact"/>
        <w:rPr>
          <w:rFonts w:cs="Arial"/>
          <w:bCs/>
          <w:color w:val="000000"/>
          <w:sz w:val="24"/>
          <w:szCs w:val="24"/>
        </w:rPr>
      </w:pPr>
      <w:r w:rsidRPr="00265D0B">
        <w:rPr>
          <w:rFonts w:cs="Arial"/>
          <w:bCs/>
          <w:color w:val="000000"/>
          <w:sz w:val="24"/>
          <w:szCs w:val="24"/>
        </w:rPr>
        <w:t>-</w:t>
      </w:r>
      <w:r w:rsidRPr="00265D0B">
        <w:rPr>
          <w:rFonts w:cs="Arial"/>
          <w:bCs/>
          <w:color w:val="000000"/>
          <w:sz w:val="24"/>
          <w:szCs w:val="24"/>
        </w:rPr>
        <w:tab/>
        <w:t xml:space="preserve">Подршка за минимално </w:t>
      </w:r>
      <w:r w:rsidRPr="00265D0B">
        <w:rPr>
          <w:rStyle w:val="apple-style-span"/>
          <w:rFonts w:eastAsia="MS Mincho" w:cs="Arial"/>
          <w:bCs/>
          <w:color w:val="000000"/>
          <w:sz w:val="24"/>
          <w:szCs w:val="24"/>
          <w:lang w:val="pl-PL"/>
        </w:rPr>
        <w:t xml:space="preserve">80 </w:t>
      </w:r>
      <w:r w:rsidRPr="00265D0B">
        <w:rPr>
          <w:rStyle w:val="apple-style-span"/>
          <w:rFonts w:eastAsia="MS Mincho" w:cs="Arial"/>
          <w:bCs/>
          <w:i/>
          <w:color w:val="000000"/>
          <w:sz w:val="24"/>
          <w:szCs w:val="24"/>
          <w:lang w:val="pl-PL"/>
        </w:rPr>
        <w:t>Gbps stacking bus</w:t>
      </w:r>
      <w:r w:rsidRPr="00265D0B">
        <w:rPr>
          <w:rFonts w:cs="Arial"/>
          <w:bCs/>
          <w:color w:val="000000"/>
          <w:sz w:val="24"/>
          <w:szCs w:val="24"/>
        </w:rPr>
        <w:t xml:space="preserve"> преко којег се може стековати до 8 </w:t>
      </w:r>
      <w:r w:rsidR="00E0285A">
        <w:rPr>
          <w:rFonts w:cs="Arial"/>
          <w:bCs/>
          <w:color w:val="000000"/>
          <w:sz w:val="24"/>
          <w:szCs w:val="24"/>
          <w:lang w:val="sr-Cyrl-RS"/>
        </w:rPr>
        <w:t>свичева</w:t>
      </w:r>
      <w:r w:rsidRPr="00265D0B">
        <w:rPr>
          <w:rFonts w:cs="Arial"/>
          <w:bCs/>
          <w:color w:val="000000"/>
          <w:sz w:val="24"/>
          <w:szCs w:val="24"/>
        </w:rPr>
        <w:t>, без коришћења корисничких портова (уз свич није потребно испоручити модул за стековање)</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Могућност будућег унапређења са модулима и кабловима који су потребни за стековање</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r>
      <w:r w:rsidRPr="00265D0B">
        <w:rPr>
          <w:rStyle w:val="apple-style-span"/>
          <w:rFonts w:eastAsia="MS Mincho" w:cs="Arial"/>
          <w:bCs/>
          <w:i/>
          <w:color w:val="000000"/>
          <w:sz w:val="24"/>
          <w:szCs w:val="24"/>
          <w:lang w:val="pl-PL"/>
        </w:rPr>
        <w:t>Storm</w:t>
      </w:r>
      <w:r w:rsidRPr="00265D0B">
        <w:rPr>
          <w:rStyle w:val="apple-style-span"/>
          <w:rFonts w:cs="Arial"/>
          <w:bCs/>
          <w:color w:val="000000"/>
          <w:sz w:val="24"/>
          <w:szCs w:val="24"/>
        </w:rPr>
        <w:t xml:space="preserve"> контрола по порту</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Подршка за </w:t>
      </w:r>
      <w:r w:rsidRPr="00265D0B">
        <w:rPr>
          <w:rStyle w:val="apple-style-span"/>
          <w:rFonts w:eastAsia="MS Mincho" w:cs="Arial"/>
          <w:bCs/>
          <w:i/>
          <w:color w:val="000000"/>
          <w:sz w:val="24"/>
          <w:szCs w:val="24"/>
          <w:lang w:val="pl-PL"/>
        </w:rPr>
        <w:t>NTP i TFTP</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Подршка за </w:t>
      </w:r>
      <w:r w:rsidRPr="00265D0B">
        <w:rPr>
          <w:rStyle w:val="apple-style-span"/>
          <w:rFonts w:eastAsia="MS Mincho" w:cs="Arial"/>
          <w:bCs/>
          <w:i/>
          <w:color w:val="000000"/>
          <w:sz w:val="24"/>
          <w:szCs w:val="24"/>
          <w:lang w:val="pl-PL"/>
        </w:rPr>
        <w:t xml:space="preserve">broadcast, multicast </w:t>
      </w:r>
      <w:r w:rsidRPr="00265D0B">
        <w:rPr>
          <w:rStyle w:val="apple-style-span"/>
          <w:rFonts w:eastAsia="MS Mincho" w:cs="Arial"/>
          <w:bCs/>
          <w:i/>
          <w:color w:val="000000"/>
          <w:sz w:val="24"/>
          <w:szCs w:val="24"/>
          <w:lang w:val="sr-Cyrl-RS"/>
        </w:rPr>
        <w:t>и</w:t>
      </w:r>
      <w:r w:rsidRPr="00265D0B">
        <w:rPr>
          <w:rStyle w:val="apple-style-span"/>
          <w:rFonts w:eastAsia="MS Mincho" w:cs="Arial"/>
          <w:bCs/>
          <w:i/>
          <w:color w:val="000000"/>
          <w:sz w:val="24"/>
          <w:szCs w:val="24"/>
          <w:lang w:val="pl-PL"/>
        </w:rPr>
        <w:t xml:space="preserve"> storm</w:t>
      </w:r>
      <w:r w:rsidRPr="00265D0B">
        <w:rPr>
          <w:rStyle w:val="apple-style-span"/>
          <w:rFonts w:cs="Arial"/>
          <w:bCs/>
          <w:color w:val="000000"/>
          <w:sz w:val="24"/>
          <w:szCs w:val="24"/>
        </w:rPr>
        <w:t xml:space="preserve"> контролу по порту</w:t>
      </w:r>
    </w:p>
    <w:p w:rsidR="00F961C3" w:rsidRPr="00265D0B" w:rsidRDefault="00F961C3" w:rsidP="00F961C3">
      <w:pPr>
        <w:pStyle w:val="NoSpacing"/>
        <w:suppressAutoHyphens w:val="0"/>
        <w:spacing w:before="0"/>
        <w:jc w:val="left"/>
        <w:rPr>
          <w:rStyle w:val="apple-style-span"/>
          <w:rFonts w:eastAsia="MS Mincho" w:cs="Arial"/>
          <w:bCs/>
          <w:i/>
          <w:color w:val="000000"/>
          <w:szCs w:val="24"/>
          <w:lang w:val="pl-PL"/>
        </w:rPr>
      </w:pPr>
      <w:r w:rsidRPr="00265D0B">
        <w:rPr>
          <w:rStyle w:val="apple-style-span"/>
          <w:rFonts w:cs="Arial"/>
          <w:bCs/>
          <w:color w:val="000000"/>
          <w:szCs w:val="24"/>
        </w:rPr>
        <w:t>-</w:t>
      </w:r>
      <w:r w:rsidRPr="00265D0B">
        <w:rPr>
          <w:rStyle w:val="apple-style-span"/>
          <w:rFonts w:cs="Arial"/>
          <w:bCs/>
          <w:color w:val="000000"/>
          <w:szCs w:val="24"/>
        </w:rPr>
        <w:tab/>
      </w:r>
      <w:r w:rsidRPr="00265D0B">
        <w:rPr>
          <w:rStyle w:val="apple-style-span"/>
          <w:rFonts w:cs="Arial"/>
          <w:bCs/>
          <w:color w:val="000000"/>
          <w:szCs w:val="24"/>
          <w:lang w:val="sr-Cyrl-RS"/>
        </w:rPr>
        <w:t xml:space="preserve"> </w:t>
      </w:r>
      <w:r w:rsidRPr="00265D0B">
        <w:rPr>
          <w:rStyle w:val="apple-style-span"/>
          <w:rFonts w:cs="Arial"/>
          <w:bCs/>
          <w:color w:val="000000"/>
          <w:szCs w:val="24"/>
        </w:rPr>
        <w:t xml:space="preserve">Подршка за стандарде: </w:t>
      </w:r>
      <w:r w:rsidRPr="00265D0B">
        <w:rPr>
          <w:rStyle w:val="apple-style-span"/>
          <w:rFonts w:eastAsia="MS Mincho" w:cs="Arial"/>
          <w:bCs/>
          <w:i/>
          <w:color w:val="000000"/>
          <w:szCs w:val="24"/>
          <w:lang w:val="pl-PL"/>
        </w:rPr>
        <w:t>802.3ad, 802.1x, 802.1x Monitor Mode, RADIUS Change of Authorization, IEEE 802.3az EEE</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Подршка за </w:t>
      </w:r>
      <w:r w:rsidRPr="00265D0B">
        <w:rPr>
          <w:rStyle w:val="apple-style-span"/>
          <w:rFonts w:eastAsia="MS Mincho" w:cs="Arial"/>
          <w:bCs/>
          <w:i/>
          <w:color w:val="000000"/>
          <w:sz w:val="24"/>
          <w:szCs w:val="24"/>
          <w:lang w:val="pl-PL"/>
        </w:rPr>
        <w:t>TACACS+ и RADIUS</w:t>
      </w:r>
      <w:r w:rsidRPr="00265D0B">
        <w:rPr>
          <w:rStyle w:val="apple-style-span"/>
          <w:rFonts w:cs="Arial"/>
          <w:bCs/>
          <w:color w:val="000000"/>
          <w:sz w:val="24"/>
          <w:szCs w:val="24"/>
        </w:rPr>
        <w:t xml:space="preserve"> аутентификацију</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 xml:space="preserve">Подршка за </w:t>
      </w:r>
      <w:r w:rsidRPr="00265D0B">
        <w:rPr>
          <w:rStyle w:val="apple-style-span"/>
          <w:rFonts w:eastAsia="MS Mincho" w:cs="Arial"/>
          <w:bCs/>
          <w:i/>
          <w:color w:val="000000"/>
          <w:sz w:val="24"/>
          <w:szCs w:val="24"/>
          <w:lang w:val="pl-PL"/>
        </w:rPr>
        <w:t>802.1p CoS</w:t>
      </w:r>
      <w:r w:rsidRPr="00265D0B">
        <w:rPr>
          <w:rStyle w:val="apple-style-span"/>
          <w:rFonts w:eastAsia="MS Mincho" w:cs="Arial"/>
          <w:bCs/>
          <w:color w:val="000000"/>
          <w:sz w:val="24"/>
          <w:szCs w:val="24"/>
          <w:lang w:val="pl-PL"/>
        </w:rPr>
        <w:t xml:space="preserve"> </w:t>
      </w:r>
      <w:r w:rsidRPr="00265D0B">
        <w:rPr>
          <w:rStyle w:val="apple-style-span"/>
          <w:rFonts w:cs="Arial"/>
          <w:bCs/>
          <w:color w:val="000000"/>
          <w:sz w:val="24"/>
          <w:szCs w:val="24"/>
        </w:rPr>
        <w:t xml:space="preserve">и класификацију по </w:t>
      </w:r>
      <w:r w:rsidRPr="00265D0B">
        <w:rPr>
          <w:rStyle w:val="apple-style-span"/>
          <w:rFonts w:eastAsia="MS Mincho" w:cs="Arial"/>
          <w:bCs/>
          <w:i/>
          <w:color w:val="000000"/>
          <w:sz w:val="24"/>
          <w:szCs w:val="24"/>
          <w:lang w:val="pl-PL"/>
        </w:rPr>
        <w:t>DSCP</w:t>
      </w:r>
      <w:r w:rsidRPr="00265D0B">
        <w:rPr>
          <w:rStyle w:val="apple-style-span"/>
          <w:rFonts w:cs="Arial"/>
          <w:bCs/>
          <w:color w:val="000000"/>
          <w:sz w:val="24"/>
          <w:szCs w:val="24"/>
        </w:rPr>
        <w:t xml:space="preserve"> пољу, подршка за ограничавање брзине базирано на изворишној и циљној </w:t>
      </w:r>
      <w:r w:rsidRPr="00265D0B">
        <w:rPr>
          <w:rStyle w:val="apple-style-span"/>
          <w:rFonts w:cs="Arial"/>
          <w:bCs/>
          <w:i/>
          <w:color w:val="000000"/>
          <w:sz w:val="24"/>
          <w:szCs w:val="24"/>
        </w:rPr>
        <w:t>IP</w:t>
      </w:r>
      <w:r w:rsidRPr="00265D0B">
        <w:rPr>
          <w:rStyle w:val="apple-style-span"/>
          <w:rFonts w:cs="Arial"/>
          <w:bCs/>
          <w:color w:val="000000"/>
          <w:sz w:val="24"/>
          <w:szCs w:val="24"/>
        </w:rPr>
        <w:t xml:space="preserve"> адреси, изворишној и циљној </w:t>
      </w:r>
      <w:r w:rsidRPr="00265D0B">
        <w:rPr>
          <w:rStyle w:val="apple-style-span"/>
          <w:rFonts w:cs="Arial"/>
          <w:bCs/>
          <w:i/>
          <w:color w:val="000000"/>
          <w:sz w:val="24"/>
          <w:szCs w:val="24"/>
        </w:rPr>
        <w:t>MAC</w:t>
      </w:r>
      <w:r w:rsidRPr="00265D0B">
        <w:rPr>
          <w:rStyle w:val="apple-style-span"/>
          <w:rFonts w:cs="Arial"/>
          <w:bCs/>
          <w:color w:val="000000"/>
          <w:sz w:val="24"/>
          <w:szCs w:val="24"/>
        </w:rPr>
        <w:t xml:space="preserve"> адреси, </w:t>
      </w:r>
      <w:r w:rsidRPr="00265D0B">
        <w:rPr>
          <w:rStyle w:val="apple-style-span"/>
          <w:rFonts w:cs="Arial"/>
          <w:bCs/>
          <w:i/>
          <w:color w:val="000000"/>
          <w:sz w:val="24"/>
          <w:szCs w:val="24"/>
        </w:rPr>
        <w:t>TCP</w:t>
      </w:r>
      <w:r w:rsidRPr="00265D0B">
        <w:rPr>
          <w:rStyle w:val="apple-style-span"/>
          <w:rFonts w:cs="Arial"/>
          <w:bCs/>
          <w:color w:val="000000"/>
          <w:sz w:val="24"/>
          <w:szCs w:val="24"/>
        </w:rPr>
        <w:t xml:space="preserve"> и </w:t>
      </w:r>
      <w:r w:rsidRPr="00265D0B">
        <w:rPr>
          <w:rStyle w:val="apple-style-span"/>
          <w:rFonts w:cs="Arial"/>
          <w:bCs/>
          <w:i/>
          <w:color w:val="000000"/>
          <w:sz w:val="24"/>
          <w:szCs w:val="24"/>
        </w:rPr>
        <w:t>UDP</w:t>
      </w:r>
      <w:r w:rsidRPr="00265D0B">
        <w:rPr>
          <w:rStyle w:val="apple-style-span"/>
          <w:rFonts w:cs="Arial"/>
          <w:bCs/>
          <w:color w:val="000000"/>
          <w:sz w:val="24"/>
          <w:szCs w:val="24"/>
        </w:rPr>
        <w:t xml:space="preserve"> информацијама на нивоу 4 или било којој комбинацији ових поља</w:t>
      </w:r>
    </w:p>
    <w:p w:rsidR="00F961C3" w:rsidRPr="00265D0B" w:rsidRDefault="00F961C3" w:rsidP="00F961C3">
      <w:pPr>
        <w:shd w:val="clear" w:color="auto" w:fill="FFFFFF"/>
        <w:tabs>
          <w:tab w:val="left" w:pos="802"/>
        </w:tabs>
        <w:spacing w:before="0" w:line="254" w:lineRule="exact"/>
        <w:rPr>
          <w:rStyle w:val="apple-style-span"/>
          <w:rFonts w:cs="Arial"/>
          <w:bCs/>
          <w:color w:val="000000"/>
          <w:sz w:val="24"/>
          <w:szCs w:val="24"/>
        </w:rPr>
      </w:pPr>
      <w:r w:rsidRPr="00265D0B">
        <w:rPr>
          <w:rStyle w:val="apple-style-span"/>
          <w:rFonts w:cs="Arial"/>
          <w:bCs/>
          <w:color w:val="000000"/>
          <w:sz w:val="24"/>
          <w:szCs w:val="24"/>
        </w:rPr>
        <w:t>-</w:t>
      </w:r>
      <w:r w:rsidRPr="00265D0B">
        <w:rPr>
          <w:rStyle w:val="apple-style-span"/>
          <w:rFonts w:cs="Arial"/>
          <w:bCs/>
          <w:color w:val="000000"/>
          <w:sz w:val="24"/>
          <w:szCs w:val="24"/>
        </w:rPr>
        <w:tab/>
        <w:t>Подршка за 8 излазних редова чекања и бар један ред чекања стриктног приоритета</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 xml:space="preserve">Подршка за ограничавање приступа само одређеним </w:t>
      </w:r>
      <w:r w:rsidRPr="00265D0B">
        <w:rPr>
          <w:rStyle w:val="apple-style-span"/>
          <w:rFonts w:eastAsia="MS Mincho" w:cs="Arial"/>
          <w:bCs/>
          <w:i/>
          <w:color w:val="000000"/>
          <w:szCs w:val="24"/>
          <w:lang w:val="pl-PL"/>
        </w:rPr>
        <w:t>MAC</w:t>
      </w:r>
      <w:r w:rsidRPr="00265D0B">
        <w:rPr>
          <w:rStyle w:val="apple-style-span"/>
          <w:rFonts w:eastAsia="MS Mincho" w:cs="Arial"/>
          <w:bCs/>
          <w:color w:val="000000"/>
          <w:szCs w:val="24"/>
          <w:lang w:val="pl-PL"/>
        </w:rPr>
        <w:t xml:space="preserve"> адресама радних станица одређеном порту свича</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 xml:space="preserve">Подршка за </w:t>
      </w:r>
      <w:r w:rsidRPr="00265D0B">
        <w:rPr>
          <w:rStyle w:val="apple-style-span"/>
          <w:rFonts w:eastAsia="MS Mincho" w:cs="Arial"/>
          <w:bCs/>
          <w:i/>
          <w:color w:val="000000"/>
          <w:szCs w:val="24"/>
          <w:lang w:val="pl-PL"/>
        </w:rPr>
        <w:t>DHCP Snooping</w:t>
      </w:r>
      <w:r w:rsidRPr="00265D0B">
        <w:rPr>
          <w:rStyle w:val="apple-style-span"/>
          <w:rFonts w:eastAsia="MS Mincho" w:cs="Arial"/>
          <w:bCs/>
          <w:color w:val="000000"/>
          <w:szCs w:val="24"/>
          <w:lang w:val="pl-PL"/>
        </w:rPr>
        <w:t xml:space="preserve"> (конзистентно мапирање </w:t>
      </w:r>
      <w:r w:rsidRPr="00265D0B">
        <w:rPr>
          <w:rStyle w:val="apple-style-span"/>
          <w:rFonts w:eastAsia="MS Mincho" w:cs="Arial"/>
          <w:bCs/>
          <w:i/>
          <w:color w:val="000000"/>
          <w:szCs w:val="24"/>
          <w:lang w:val="pl-PL"/>
        </w:rPr>
        <w:t>IP</w:t>
      </w:r>
      <w:r w:rsidRPr="00265D0B">
        <w:rPr>
          <w:rStyle w:val="apple-style-span"/>
          <w:rFonts w:eastAsia="MS Mincho" w:cs="Arial"/>
          <w:bCs/>
          <w:color w:val="000000"/>
          <w:szCs w:val="24"/>
          <w:lang w:val="pl-PL"/>
        </w:rPr>
        <w:t xml:space="preserve"> на </w:t>
      </w:r>
      <w:r w:rsidRPr="00265D0B">
        <w:rPr>
          <w:rStyle w:val="apple-style-span"/>
          <w:rFonts w:eastAsia="MS Mincho" w:cs="Arial"/>
          <w:bCs/>
          <w:i/>
          <w:color w:val="000000"/>
          <w:szCs w:val="24"/>
          <w:lang w:val="pl-PL"/>
        </w:rPr>
        <w:t>MAC</w:t>
      </w:r>
      <w:r w:rsidRPr="00265D0B">
        <w:rPr>
          <w:rStyle w:val="apple-style-span"/>
          <w:rFonts w:eastAsia="MS Mincho" w:cs="Arial"/>
          <w:bCs/>
          <w:color w:val="000000"/>
          <w:szCs w:val="24"/>
          <w:lang w:val="pl-PL"/>
        </w:rPr>
        <w:t xml:space="preserve"> адресе и лимитирање количине </w:t>
      </w: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саобраћаја на свич портовима), контрола и филтрирање </w:t>
      </w:r>
      <w:r w:rsidRPr="00265D0B">
        <w:rPr>
          <w:rStyle w:val="apple-style-span"/>
          <w:rFonts w:eastAsia="MS Mincho" w:cs="Arial"/>
          <w:bCs/>
          <w:i/>
          <w:color w:val="000000"/>
          <w:szCs w:val="24"/>
          <w:lang w:val="pl-PL"/>
        </w:rPr>
        <w:t>IP</w:t>
      </w:r>
      <w:r w:rsidRPr="00265D0B">
        <w:rPr>
          <w:rStyle w:val="apple-style-span"/>
          <w:rFonts w:eastAsia="MS Mincho" w:cs="Arial"/>
          <w:bCs/>
          <w:color w:val="000000"/>
          <w:szCs w:val="24"/>
          <w:lang w:val="pl-PL"/>
        </w:rPr>
        <w:t xml:space="preserve"> саобраћаја по порту на основу </w:t>
      </w:r>
      <w:r w:rsidRPr="00265D0B">
        <w:rPr>
          <w:rStyle w:val="apple-style-span"/>
          <w:rFonts w:eastAsia="MS Mincho" w:cs="Arial"/>
          <w:bCs/>
          <w:i/>
          <w:color w:val="000000"/>
          <w:szCs w:val="24"/>
          <w:lang w:val="pl-PL"/>
        </w:rPr>
        <w:t>DHCP</w:t>
      </w:r>
      <w:r w:rsidRPr="00265D0B">
        <w:rPr>
          <w:rStyle w:val="apple-style-span"/>
          <w:rFonts w:eastAsia="MS Mincho" w:cs="Arial"/>
          <w:bCs/>
          <w:color w:val="000000"/>
          <w:szCs w:val="24"/>
          <w:lang w:val="pl-PL"/>
        </w:rPr>
        <w:t xml:space="preserve"> или статички додељених изворишних </w:t>
      </w:r>
      <w:r w:rsidRPr="00265D0B">
        <w:rPr>
          <w:rStyle w:val="apple-style-span"/>
          <w:rFonts w:eastAsia="MS Mincho" w:cs="Arial"/>
          <w:bCs/>
          <w:i/>
          <w:color w:val="000000"/>
          <w:szCs w:val="24"/>
          <w:lang w:val="pl-PL"/>
        </w:rPr>
        <w:t>IP</w:t>
      </w:r>
      <w:r w:rsidRPr="00265D0B">
        <w:rPr>
          <w:rStyle w:val="apple-style-span"/>
          <w:rFonts w:eastAsia="MS Mincho" w:cs="Arial"/>
          <w:bCs/>
          <w:color w:val="000000"/>
          <w:szCs w:val="24"/>
          <w:lang w:val="pl-PL"/>
        </w:rPr>
        <w:t xml:space="preserve"> адреса</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 xml:space="preserve">Подршка за динамичку </w:t>
      </w:r>
      <w:r w:rsidRPr="00265D0B">
        <w:rPr>
          <w:rStyle w:val="apple-style-span"/>
          <w:rFonts w:eastAsia="MS Mincho" w:cs="Arial"/>
          <w:bCs/>
          <w:i/>
          <w:color w:val="000000"/>
          <w:szCs w:val="24"/>
          <w:lang w:val="pl-PL"/>
        </w:rPr>
        <w:t>ARP</w:t>
      </w:r>
      <w:r w:rsidRPr="00265D0B">
        <w:rPr>
          <w:rStyle w:val="apple-style-span"/>
          <w:rFonts w:eastAsia="MS Mincho" w:cs="Arial"/>
          <w:bCs/>
          <w:color w:val="000000"/>
          <w:szCs w:val="24"/>
          <w:lang w:val="pl-PL"/>
        </w:rPr>
        <w:t xml:space="preserve"> инспекцију, листе за контролу приступа по порту</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 xml:space="preserve">Подршка за </w:t>
      </w:r>
      <w:r w:rsidRPr="00265D0B">
        <w:rPr>
          <w:rStyle w:val="apple-style-span"/>
          <w:rFonts w:eastAsia="MS Mincho" w:cs="Arial"/>
          <w:bCs/>
          <w:i/>
          <w:color w:val="000000"/>
          <w:szCs w:val="24"/>
          <w:lang w:val="pl-PL"/>
        </w:rPr>
        <w:t>L2 trace route</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Подршка за динамичко конфигурисање портова помоћу макроа на основу детекције типа уређаја који се повезује на порт</w:t>
      </w:r>
    </w:p>
    <w:p w:rsidR="00F961C3" w:rsidRPr="00265D0B" w:rsidRDefault="00F961C3" w:rsidP="00F961C3">
      <w:pPr>
        <w:pStyle w:val="NoSpacing"/>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w:t>
      </w:r>
      <w:r w:rsidRPr="00265D0B">
        <w:rPr>
          <w:rStyle w:val="apple-style-span"/>
          <w:rFonts w:eastAsia="MS Mincho" w:cs="Arial"/>
          <w:bCs/>
          <w:color w:val="000000"/>
          <w:szCs w:val="24"/>
          <w:lang w:val="pl-PL"/>
        </w:rPr>
        <w:tab/>
        <w:t xml:space="preserve">Подршка за </w:t>
      </w:r>
      <w:r w:rsidRPr="00265D0B">
        <w:rPr>
          <w:rStyle w:val="apple-style-span"/>
          <w:rFonts w:eastAsia="MS Mincho" w:cs="Arial"/>
          <w:bCs/>
          <w:i/>
          <w:color w:val="000000"/>
          <w:szCs w:val="24"/>
          <w:lang w:val="pl-PL"/>
        </w:rPr>
        <w:t xml:space="preserve">SSH, RMON, SNMPv3 </w:t>
      </w:r>
      <w:r w:rsidRPr="00265D0B">
        <w:rPr>
          <w:rStyle w:val="apple-style-span"/>
          <w:rFonts w:eastAsia="MS Mincho" w:cs="Arial"/>
          <w:bCs/>
          <w:color w:val="000000"/>
          <w:szCs w:val="24"/>
          <w:lang w:val="pl-PL"/>
        </w:rPr>
        <w:t>и</w:t>
      </w:r>
      <w:r w:rsidRPr="00265D0B">
        <w:rPr>
          <w:rStyle w:val="apple-style-span"/>
          <w:rFonts w:eastAsia="MS Mincho" w:cs="Arial"/>
          <w:bCs/>
          <w:i/>
          <w:color w:val="000000"/>
          <w:szCs w:val="24"/>
          <w:lang w:val="pl-PL"/>
        </w:rPr>
        <w:t xml:space="preserve"> telnet</w:t>
      </w:r>
      <w:r w:rsidRPr="00265D0B">
        <w:rPr>
          <w:rStyle w:val="apple-style-span"/>
          <w:rFonts w:eastAsia="MS Mincho" w:cs="Arial"/>
          <w:bCs/>
          <w:color w:val="000000"/>
          <w:szCs w:val="24"/>
          <w:lang w:val="pl-PL"/>
        </w:rPr>
        <w:t xml:space="preserve"> протоколе</w:t>
      </w:r>
    </w:p>
    <w:p w:rsidR="00F961C3" w:rsidRPr="00265D0B" w:rsidRDefault="00F961C3" w:rsidP="00F961C3">
      <w:pPr>
        <w:pStyle w:val="NoSpacing"/>
        <w:suppressAutoHyphens w:val="0"/>
        <w:spacing w:before="0"/>
        <w:jc w:val="left"/>
        <w:rPr>
          <w:rStyle w:val="apple-style-span"/>
          <w:rFonts w:eastAsia="MS Mincho" w:cs="Arial"/>
          <w:bCs/>
          <w:color w:val="000000"/>
          <w:szCs w:val="24"/>
          <w:lang w:val="pl-PL"/>
        </w:rPr>
      </w:pPr>
      <w:r w:rsidRPr="00265D0B">
        <w:rPr>
          <w:rStyle w:val="apple-style-span"/>
          <w:rFonts w:eastAsia="MS Mincho" w:cs="Arial"/>
          <w:bCs/>
          <w:color w:val="000000"/>
          <w:szCs w:val="24"/>
          <w:lang w:val="pl-PL"/>
        </w:rPr>
        <w:t xml:space="preserve">Свич мора да има могућност мониторинга и администрације са </w:t>
      </w:r>
      <w:r w:rsidRPr="00265D0B">
        <w:rPr>
          <w:rStyle w:val="apple-style-span"/>
          <w:rFonts w:eastAsia="MS Mincho" w:cs="Arial"/>
          <w:bCs/>
          <w:i/>
          <w:color w:val="000000"/>
          <w:szCs w:val="24"/>
          <w:lang w:val="pl-PL"/>
        </w:rPr>
        <w:t>Cisco Prime</w:t>
      </w:r>
      <w:r w:rsidRPr="00265D0B">
        <w:rPr>
          <w:rStyle w:val="apple-style-span"/>
          <w:rFonts w:eastAsia="MS Mincho" w:cs="Arial"/>
          <w:bCs/>
          <w:color w:val="000000"/>
          <w:szCs w:val="24"/>
          <w:lang w:val="pl-PL"/>
        </w:rPr>
        <w:t xml:space="preserve"> сервера који се већ користи у мрежи Наручиоца.</w:t>
      </w:r>
    </w:p>
    <w:p w:rsidR="00F961C3" w:rsidRPr="006D7875" w:rsidRDefault="00F961C3" w:rsidP="00EE6508">
      <w:pPr>
        <w:pStyle w:val="NoSpacing"/>
        <w:rPr>
          <w:rFonts w:cs="Arial"/>
        </w:rPr>
      </w:pPr>
    </w:p>
    <w:p w:rsidR="00494CE2" w:rsidRDefault="00494CE2" w:rsidP="00494CE2">
      <w:pPr>
        <w:pStyle w:val="NoSpacing"/>
        <w:suppressAutoHyphens w:val="0"/>
        <w:spacing w:before="0"/>
        <w:jc w:val="left"/>
        <w:rPr>
          <w:rStyle w:val="apple-style-span"/>
          <w:rFonts w:eastAsia="MS Mincho" w:cs="Arial"/>
          <w:bCs/>
          <w:color w:val="000000"/>
          <w:lang w:val="pl-PL"/>
        </w:rPr>
      </w:pPr>
    </w:p>
    <w:p w:rsidR="00EF4B8C" w:rsidRDefault="00EF4B8C" w:rsidP="00494CE2">
      <w:pPr>
        <w:pStyle w:val="NoSpacing"/>
        <w:suppressAutoHyphens w:val="0"/>
        <w:spacing w:before="0"/>
        <w:jc w:val="left"/>
        <w:rPr>
          <w:rStyle w:val="apple-style-span"/>
          <w:rFonts w:eastAsia="MS Mincho" w:cs="Arial"/>
          <w:bCs/>
          <w:color w:val="000000"/>
          <w:lang w:val="pl-PL"/>
        </w:rPr>
      </w:pPr>
    </w:p>
    <w:p w:rsidR="00EF4B8C" w:rsidRDefault="00EF4B8C" w:rsidP="00494CE2">
      <w:pPr>
        <w:pStyle w:val="NoSpacing"/>
        <w:suppressAutoHyphens w:val="0"/>
        <w:spacing w:before="0"/>
        <w:jc w:val="left"/>
        <w:rPr>
          <w:rStyle w:val="apple-style-span"/>
          <w:rFonts w:eastAsia="MS Mincho" w:cs="Arial"/>
          <w:bCs/>
          <w:color w:val="000000"/>
          <w:lang w:val="pl-PL"/>
        </w:rPr>
      </w:pPr>
    </w:p>
    <w:p w:rsidR="00EF4B8C" w:rsidRDefault="00EF4B8C" w:rsidP="00494CE2">
      <w:pPr>
        <w:pStyle w:val="NoSpacing"/>
        <w:suppressAutoHyphens w:val="0"/>
        <w:spacing w:before="0"/>
        <w:jc w:val="left"/>
        <w:rPr>
          <w:rStyle w:val="apple-style-span"/>
          <w:rFonts w:eastAsia="MS Mincho" w:cs="Arial"/>
          <w:bCs/>
          <w:color w:val="000000"/>
          <w:lang w:val="pl-PL"/>
        </w:rPr>
      </w:pPr>
    </w:p>
    <w:p w:rsidR="00494CE2" w:rsidRDefault="00494CE2" w:rsidP="00A03289">
      <w:pPr>
        <w:pStyle w:val="ListParagraph"/>
        <w:autoSpaceDE w:val="0"/>
        <w:autoSpaceDN w:val="0"/>
        <w:adjustRightInd w:val="0"/>
        <w:spacing w:before="0" w:after="0" w:line="240" w:lineRule="auto"/>
        <w:ind w:left="0"/>
        <w:contextualSpacing w:val="0"/>
        <w:rPr>
          <w:rStyle w:val="apple-style-span"/>
          <w:rFonts w:ascii="Arial" w:eastAsia="MS Mincho" w:hAnsi="Arial" w:cs="Arial"/>
          <w:bCs/>
          <w:color w:val="000000"/>
          <w:sz w:val="24"/>
          <w:szCs w:val="20"/>
          <w:lang w:val="pl-PL" w:eastAsia="ar-SA"/>
        </w:rPr>
      </w:pPr>
    </w:p>
    <w:p w:rsidR="00A03289" w:rsidRPr="00A03289" w:rsidRDefault="000628D0" w:rsidP="00A03289">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00A03289" w:rsidRPr="00A03289">
        <w:rPr>
          <w:rFonts w:cs="Arial"/>
        </w:rPr>
        <w:t xml:space="preserve"> </w:t>
      </w:r>
      <w:r w:rsidR="00A03289" w:rsidRPr="00A03289">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A03289" w:rsidRPr="00A03289">
        <w:rPr>
          <w:rFonts w:ascii="Arial" w:hAnsi="Arial" w:cs="Arial"/>
          <w:color w:val="00B0F0"/>
        </w:rPr>
        <w:t>:</w:t>
      </w:r>
    </w:p>
    <w:p w:rsidR="0046573E" w:rsidRDefault="0046573E" w:rsidP="0046573E">
      <w:pPr>
        <w:autoSpaceDE w:val="0"/>
        <w:autoSpaceDN w:val="0"/>
        <w:adjustRightInd w:val="0"/>
        <w:spacing w:before="0"/>
        <w:rPr>
          <w:rFonts w:eastAsia="Calibri" w:cs="Arial"/>
          <w:lang w:val="sr-Cyrl-RS"/>
        </w:rPr>
      </w:pPr>
      <w:r w:rsidRPr="00A03289">
        <w:rPr>
          <w:rFonts w:eastAsia="Calibri" w:cs="Arial"/>
          <w:color w:val="00B0F0"/>
        </w:rPr>
        <w:t xml:space="preserve">     </w:t>
      </w:r>
      <w:r w:rsidRPr="00A03289">
        <w:rPr>
          <w:rFonts w:eastAsia="Calibri" w:cs="Arial"/>
          <w:color w:val="00B0F0"/>
          <w:lang w:val="sr-Cyrl-RS"/>
        </w:rPr>
        <w:t>-</w:t>
      </w:r>
      <w:r w:rsidRPr="00A03289">
        <w:rPr>
          <w:rFonts w:eastAsia="Calibri" w:cs="Arial"/>
          <w:b/>
          <w:lang w:val="sr-Cyrl-RS"/>
        </w:rPr>
        <w:t>технички лист (</w:t>
      </w:r>
      <w:r w:rsidRPr="00A03289">
        <w:rPr>
          <w:rFonts w:eastAsia="Calibri" w:cs="Arial"/>
          <w:b/>
        </w:rPr>
        <w:t>tehnical data sheet</w:t>
      </w:r>
      <w:r w:rsidRPr="00A03289">
        <w:rPr>
          <w:rFonts w:eastAsia="Calibri" w:cs="Arial"/>
          <w:b/>
          <w:lang w:val="sr-Cyrl-RS"/>
        </w:rPr>
        <w:t>)</w:t>
      </w:r>
      <w:r w:rsidRPr="00A03289">
        <w:rPr>
          <w:rFonts w:eastAsia="Calibri" w:cs="Arial"/>
          <w:lang w:val="sr-Cyrl-RS"/>
        </w:rPr>
        <w:t xml:space="preserve"> </w:t>
      </w:r>
      <w:r w:rsidRPr="00D34C72">
        <w:rPr>
          <w:rFonts w:eastAsia="TimesNewRomanPS-BoldMT" w:cs="Arial"/>
          <w:bCs/>
          <w:color w:val="000000" w:themeColor="text1"/>
          <w:szCs w:val="24"/>
          <w:lang w:val="sr-Cyrl-RS"/>
        </w:rPr>
        <w:t xml:space="preserve">детаљна техничка спецификација са </w:t>
      </w:r>
      <w:r w:rsidRPr="00A973CF">
        <w:rPr>
          <w:rFonts w:eastAsia="TimesNewRomanPS-BoldMT"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973CF">
        <w:rPr>
          <w:rFonts w:eastAsia="Calibri" w:cs="Arial"/>
          <w:lang w:val="sr-Cyrl-RS"/>
        </w:rPr>
        <w:t xml:space="preserve">3.1 </w:t>
      </w:r>
      <w:r>
        <w:rPr>
          <w:rFonts w:eastAsia="Calibri" w:cs="Arial"/>
          <w:lang w:val="sr-Cyrl-RS"/>
        </w:rPr>
        <w:t>„</w:t>
      </w:r>
      <w:r w:rsidRPr="001F7947">
        <w:rPr>
          <w:rFonts w:eastAsia="Calibri" w:cs="Arial"/>
          <w:lang w:val="sr-Cyrl-RS"/>
        </w:rPr>
        <w:t>Врста и количина добара и технички захтеви</w:t>
      </w:r>
      <w:r>
        <w:rPr>
          <w:rFonts w:eastAsia="Calibri" w:cs="Arial"/>
          <w:lang w:val="sr-Cyrl-RS"/>
        </w:rPr>
        <w:t>“</w:t>
      </w:r>
      <w:r w:rsidRPr="00A973CF">
        <w:rPr>
          <w:rFonts w:eastAsia="Calibri" w:cs="Arial"/>
          <w:lang w:val="sr-Cyrl-RS"/>
        </w:rPr>
        <w:t xml:space="preserve"> </w:t>
      </w:r>
      <w:r>
        <w:rPr>
          <w:rFonts w:eastAsia="Calibri" w:cs="Arial"/>
          <w:lang w:val="sr-Cyrl-RS"/>
        </w:rPr>
        <w:t>(За сваки понуђени производ)</w:t>
      </w:r>
    </w:p>
    <w:p w:rsidR="00BA3EC9" w:rsidRPr="009F2D8D" w:rsidRDefault="00BA3EC9" w:rsidP="00BA3EC9">
      <w:pPr>
        <w:autoSpaceDE w:val="0"/>
        <w:autoSpaceDN w:val="0"/>
        <w:adjustRightInd w:val="0"/>
        <w:spacing w:before="0"/>
        <w:rPr>
          <w:rFonts w:eastAsia="TimesNewRomanPS-BoldMT" w:cs="Arial"/>
          <w:bCs/>
          <w:szCs w:val="24"/>
        </w:rPr>
      </w:pPr>
      <w:r w:rsidRPr="009F2D8D">
        <w:rPr>
          <w:rFonts w:eastAsia="TimesNewRomanPS-BoldMT"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9F2D8D">
        <w:rPr>
          <w:rFonts w:eastAsia="TimesNewRomanPS-BoldMT" w:cs="Arial"/>
          <w:b/>
          <w:bCs/>
          <w:szCs w:val="24"/>
          <w:lang w:val="sr-Cyrl-RS"/>
        </w:rPr>
        <w:t>аутоматски</w:t>
      </w:r>
      <w:r w:rsidRPr="009F2D8D">
        <w:rPr>
          <w:rFonts w:eastAsia="TimesNewRomanPS-BoldMT"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9F2D8D">
        <w:rPr>
          <w:rFonts w:eastAsia="TimesNewRomanPS-BoldMT" w:cs="Arial"/>
          <w:b/>
          <w:bCs/>
          <w:szCs w:val="24"/>
          <w:lang w:val="sr-Cyrl-RS"/>
        </w:rPr>
        <w:t>мора</w:t>
      </w:r>
      <w:r w:rsidRPr="009F2D8D">
        <w:rPr>
          <w:rFonts w:eastAsia="TimesNewRomanPS-BoldMT" w:cs="Arial"/>
          <w:bCs/>
          <w:szCs w:val="24"/>
          <w:lang w:val="sr-Cyrl-RS"/>
        </w:rPr>
        <w:t xml:space="preserve"> </w:t>
      </w:r>
      <w:r>
        <w:rPr>
          <w:rFonts w:eastAsia="TimesNewRomanPS-BoldMT" w:cs="Arial"/>
          <w:bCs/>
          <w:szCs w:val="24"/>
          <w:lang w:val="sr-Cyrl-RS"/>
        </w:rPr>
        <w:t>потврдити</w:t>
      </w:r>
      <w:r w:rsidRPr="009F2D8D">
        <w:rPr>
          <w:rFonts w:eastAsia="TimesNewRomanPS-BoldMT" w:cs="Arial"/>
          <w:bCs/>
          <w:szCs w:val="24"/>
          <w:lang w:val="sr-Cyrl-RS"/>
        </w:rPr>
        <w:t xml:space="preserve"> да производ поседује и те додатне ставке и навести их, и ту изјаву мора посебно потписати и </w:t>
      </w:r>
      <w:r>
        <w:rPr>
          <w:rFonts w:eastAsia="TimesNewRomanPS-BoldMT" w:cs="Arial"/>
          <w:bCs/>
          <w:szCs w:val="24"/>
          <w:lang w:val="sr-Cyrl-RS"/>
        </w:rPr>
        <w:t>оверити печатом.</w:t>
      </w:r>
    </w:p>
    <w:p w:rsidR="00BA3EC9" w:rsidRPr="00A03289" w:rsidRDefault="00BA3EC9" w:rsidP="00BA3EC9">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или једнозначну ознаку производа. </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-Назив произвођача</w:t>
      </w:r>
    </w:p>
    <w:p w:rsidR="00BA3EC9" w:rsidRPr="009A54F0" w:rsidRDefault="00BA3EC9" w:rsidP="00BA3EC9">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-Земљу порекла</w:t>
      </w:r>
    </w:p>
    <w:p w:rsidR="00BA3EC9" w:rsidRDefault="00BA3EC9" w:rsidP="00BA3EC9">
      <w:pPr>
        <w:autoSpaceDE w:val="0"/>
        <w:autoSpaceDN w:val="0"/>
        <w:adjustRightInd w:val="0"/>
        <w:spacing w:before="0"/>
        <w:rPr>
          <w:rFonts w:eastAsia="TimesNewRomanPS-BoldMT" w:cs="Arial"/>
          <w:bCs/>
          <w:szCs w:val="24"/>
          <w:lang w:val="sr-Cyrl-RS"/>
        </w:rPr>
      </w:pPr>
      <w:r w:rsidRPr="008262CA">
        <w:rPr>
          <w:rFonts w:eastAsia="TimesNewRomanPS-BoldMT" w:cs="Arial"/>
          <w:bCs/>
          <w:szCs w:val="24"/>
          <w:lang w:val="sr-Cyrl-RS"/>
        </w:rPr>
        <w:t>Уколико производ нема своју посебну ознаку</w:t>
      </w:r>
      <w:r>
        <w:rPr>
          <w:rFonts w:eastAsia="TimesNewRomanPS-BoldMT" w:cs="Arial"/>
          <w:bCs/>
          <w:szCs w:val="24"/>
          <w:lang w:val="sr-Cyrl-RS"/>
        </w:rPr>
        <w:t>(назив модела)</w:t>
      </w:r>
      <w:r w:rsidRPr="008262CA">
        <w:rPr>
          <w:rFonts w:eastAsia="TimesNewRomanPS-BoldMT" w:cs="Arial"/>
          <w:bCs/>
          <w:szCs w:val="24"/>
          <w:lang w:val="sr-Cyrl-RS"/>
        </w:rPr>
        <w:t xml:space="preserve">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3C4F72" w:rsidRPr="00F64C04" w:rsidRDefault="000628D0" w:rsidP="003C1A93">
      <w:pPr>
        <w:spacing w:before="0"/>
        <w:rPr>
          <w:rFonts w:cs="Arial"/>
          <w:lang w:val="sr-Cyrl-RS"/>
        </w:rPr>
      </w:pPr>
      <w:r w:rsidRPr="009F47DB">
        <w:rPr>
          <w:rFonts w:cs="Arial"/>
          <w:b/>
        </w:rPr>
        <w:t>3.2.</w:t>
      </w:r>
      <w:r w:rsidR="009D05B4">
        <w:rPr>
          <w:rFonts w:cs="Arial"/>
          <w:b/>
          <w:lang w:val="sr-Cyrl-RS"/>
        </w:rPr>
        <w:t>3</w:t>
      </w:r>
      <w:r w:rsidRPr="009F47DB">
        <w:rPr>
          <w:rFonts w:cs="Arial"/>
          <w:b/>
        </w:rPr>
        <w:t xml:space="preserve">  Техничка документација која се доставља приликом испоруке добара</w:t>
      </w:r>
    </w:p>
    <w:p w:rsidR="00B10CF4" w:rsidRPr="00E50273" w:rsidRDefault="00E50273" w:rsidP="003C1A93">
      <w:pPr>
        <w:spacing w:before="0"/>
        <w:rPr>
          <w:rFonts w:cs="Arial"/>
          <w:bCs/>
          <w:lang w:val="sr-Cyrl-RS"/>
        </w:rPr>
      </w:pPr>
      <w:r w:rsidRPr="00E50273">
        <w:rPr>
          <w:rFonts w:cs="Arial"/>
          <w:bCs/>
        </w:rPr>
        <w:t>Предметна добра морају бити искључиво оригинални производи, односно нови –п</w:t>
      </w:r>
      <w:r>
        <w:rPr>
          <w:rFonts w:cs="Arial"/>
          <w:bCs/>
        </w:rPr>
        <w:t>роизводи у оригиналном паковању</w:t>
      </w:r>
      <w:r>
        <w:rPr>
          <w:rFonts w:cs="Arial"/>
          <w:bCs/>
          <w:lang w:val="sr-Cyrl-RS"/>
        </w:rPr>
        <w:t>.</w:t>
      </w:r>
    </w:p>
    <w:p w:rsidR="00B10CF4" w:rsidRPr="00A01DBE" w:rsidRDefault="00B10CF4" w:rsidP="003C1A93">
      <w:pPr>
        <w:spacing w:before="0"/>
        <w:rPr>
          <w:rFonts w:cs="Arial"/>
          <w:lang w:val="sr-Cyrl-RS"/>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00A01DBE">
        <w:rPr>
          <w:rFonts w:cs="Arial"/>
          <w:lang w:val="sr-Cyrl-CS"/>
        </w:rPr>
        <w:t>.</w:t>
      </w:r>
    </w:p>
    <w:p w:rsidR="00BD57B3" w:rsidRPr="00A92802" w:rsidRDefault="00BD57B3" w:rsidP="003C1A93">
      <w:pPr>
        <w:spacing w:before="0"/>
        <w:rPr>
          <w:rFonts w:cs="Arial"/>
          <w:b/>
          <w:bCs/>
          <w:lang w:val="sr-Cyrl-RS"/>
        </w:rPr>
      </w:pPr>
      <w:r>
        <w:rPr>
          <w:rFonts w:cs="Arial"/>
          <w:b/>
          <w:bCs/>
          <w:lang w:val="sr-Cyrl-RS"/>
        </w:rPr>
        <w:t>-П</w:t>
      </w:r>
      <w:r w:rsidRPr="00A92802">
        <w:rPr>
          <w:rFonts w:cs="Arial"/>
          <w:b/>
          <w:bCs/>
          <w:lang w:val="sr-Latn-RS"/>
        </w:rPr>
        <w:t>отврд</w:t>
      </w:r>
      <w:r>
        <w:rPr>
          <w:rFonts w:cs="Arial"/>
          <w:b/>
          <w:bCs/>
          <w:lang w:val="sr-Cyrl-RS"/>
        </w:rPr>
        <w:t>а</w:t>
      </w:r>
      <w:r w:rsidRPr="00A92802">
        <w:rPr>
          <w:rFonts w:cs="Arial"/>
          <w:b/>
          <w:bCs/>
          <w:lang w:val="sr-Latn-RS"/>
        </w:rPr>
        <w:t xml:space="preserve"> од  стране произвођача опреме</w:t>
      </w:r>
      <w:r w:rsidRPr="00A92802">
        <w:rPr>
          <w:rFonts w:cs="Arial"/>
          <w:b/>
          <w:bCs/>
          <w:lang w:val="sr-Cyrl-RS"/>
        </w:rPr>
        <w:t>.</w:t>
      </w:r>
    </w:p>
    <w:p w:rsidR="00BD57B3" w:rsidRPr="00A01DBE" w:rsidRDefault="00BD57B3" w:rsidP="003C1A93">
      <w:pPr>
        <w:spacing w:before="0"/>
        <w:rPr>
          <w:rFonts w:cs="Arial"/>
          <w:b/>
          <w:bCs/>
          <w:lang w:val="sr-Cyrl-RS"/>
        </w:rPr>
      </w:pPr>
      <w:r>
        <w:rPr>
          <w:rFonts w:cs="Arial"/>
          <w:bCs/>
          <w:lang w:val="sr-Cyrl-RS"/>
        </w:rPr>
        <w:t>-</w:t>
      </w:r>
      <w:r w:rsidRPr="00A01DBE">
        <w:rPr>
          <w:rFonts w:cs="Arial"/>
          <w:b/>
          <w:bCs/>
          <w:lang w:val="sr-Cyrl-RS"/>
        </w:rPr>
        <w:t>Списак серијских бројева испоручене опреме, у штампаној и електронској форми.</w:t>
      </w:r>
    </w:p>
    <w:p w:rsidR="00A376BB" w:rsidRDefault="000628D0" w:rsidP="003C1A93">
      <w:pPr>
        <w:pStyle w:val="Heading10"/>
        <w:spacing w:before="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176979" w:rsidRPr="00966982" w:rsidRDefault="00176979" w:rsidP="003C1A93">
      <w:pPr>
        <w:pStyle w:val="Heading10"/>
        <w:spacing w:before="0"/>
        <w:ind w:left="0" w:firstLine="0"/>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не може бити дужи од</w:t>
      </w:r>
      <w:r>
        <w:rPr>
          <w:rFonts w:cs="Arial"/>
          <w:b w:val="0"/>
          <w:lang w:val="sr-Cyrl-RS"/>
        </w:rPr>
        <w:t xml:space="preserve"> 30</w:t>
      </w:r>
      <w:r w:rsidRPr="00966982">
        <w:rPr>
          <w:rFonts w:cs="Arial"/>
          <w:b w:val="0"/>
          <w:lang w:val="sr-Cyrl-RS" w:eastAsia="en-US"/>
        </w:rPr>
        <w:t xml:space="preserve"> (</w:t>
      </w:r>
      <w:r>
        <w:rPr>
          <w:rFonts w:cs="Arial"/>
          <w:b w:val="0"/>
          <w:lang w:val="sr-Cyrl-RS" w:eastAsia="en-US"/>
        </w:rPr>
        <w:t xml:space="preserve">тридесет) дана, </w:t>
      </w:r>
      <w:r w:rsidR="003F1E63">
        <w:rPr>
          <w:rFonts w:cs="Arial"/>
          <w:b w:val="0"/>
          <w:lang w:val="sr-Cyrl-RS" w:eastAsia="en-US"/>
        </w:rPr>
        <w:t>од дана закључења Уговора.</w:t>
      </w:r>
    </w:p>
    <w:p w:rsidR="00176979" w:rsidRPr="00A376BB" w:rsidRDefault="00176979" w:rsidP="003C1A93">
      <w:pPr>
        <w:spacing w:before="0"/>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76979" w:rsidRDefault="00176979" w:rsidP="003C1A93">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3C1A93">
      <w:pPr>
        <w:pStyle w:val="Heading10"/>
        <w:spacing w:before="0"/>
        <w:rPr>
          <w:lang w:val="en-US"/>
        </w:rPr>
      </w:pPr>
      <w:bookmarkStart w:id="28" w:name="_Toc441651542"/>
      <w:bookmarkStart w:id="29" w:name="_Toc442559880"/>
      <w:r w:rsidRPr="00F10346">
        <w:rPr>
          <w:lang w:val="en-US"/>
        </w:rPr>
        <w:t xml:space="preserve">3.4.  </w:t>
      </w:r>
      <w:r w:rsidR="00DB369C" w:rsidRPr="00F10346">
        <w:t>Место и</w:t>
      </w:r>
      <w:r w:rsidR="004559F1" w:rsidRPr="00F10346">
        <w:t>споруке добара</w:t>
      </w:r>
      <w:bookmarkEnd w:id="28"/>
      <w:bookmarkEnd w:id="29"/>
    </w:p>
    <w:p w:rsidR="00BD57B3" w:rsidRPr="00D37397" w:rsidRDefault="00BD57B3" w:rsidP="003C1A93">
      <w:pPr>
        <w:spacing w:before="0"/>
        <w:rPr>
          <w:rFonts w:cs="Arial"/>
          <w:lang w:val="sr-Cyrl-CS" w:eastAsia="zh-CN"/>
        </w:rPr>
      </w:pPr>
      <w:r w:rsidRPr="00D37397">
        <w:rPr>
          <w:rFonts w:cs="Arial"/>
          <w:lang w:val="sr-Cyrl-CS" w:eastAsia="zh-CN"/>
        </w:rPr>
        <w:t>Мест</w:t>
      </w:r>
      <w:r>
        <w:rPr>
          <w:rFonts w:cs="Arial"/>
          <w:lang w:val="sr-Cyrl-CS" w:eastAsia="zh-CN"/>
        </w:rPr>
        <w:t xml:space="preserve">о испоруке је огранак ТЕНТ , на локацији ТЕНТ А, </w:t>
      </w:r>
      <w:r w:rsidRPr="00744465">
        <w:rPr>
          <w:rFonts w:cs="Arial"/>
          <w:lang w:val="sr-Cyrl-RS" w:eastAsia="zh-CN"/>
        </w:rPr>
        <w:t>Богољуба Урошевића 44 Обреновац</w:t>
      </w:r>
      <w:r w:rsidRPr="00D37397">
        <w:rPr>
          <w:rFonts w:cs="Arial"/>
          <w:lang w:val="sr-Cyrl-CS" w:eastAsia="zh-CN"/>
        </w:rPr>
        <w:t xml:space="preserve"> </w:t>
      </w:r>
    </w:p>
    <w:p w:rsidR="00BD57B3" w:rsidRPr="00071355" w:rsidRDefault="00BD57B3" w:rsidP="003C1A93">
      <w:pPr>
        <w:spacing w:before="0"/>
        <w:rPr>
          <w:rFonts w:cs="Arial"/>
          <w:lang w:val="sr-Cyrl-RS" w:eastAsia="zh-CN"/>
        </w:rPr>
      </w:pPr>
      <w:r w:rsidRPr="00071355">
        <w:rPr>
          <w:rFonts w:cs="Arial"/>
          <w:lang w:val="sr-Cyrl-RS" w:eastAsia="zh-CN"/>
        </w:rPr>
        <w:t>Паритет испоруке ФЦО магацин Наручиоца,</w:t>
      </w:r>
      <w:r w:rsidRPr="00D37397">
        <w:rPr>
          <w:rFonts w:cs="Arial"/>
          <w:lang w:val="sr-Cyrl-CS" w:eastAsia="zh-CN"/>
        </w:rPr>
        <w:t xml:space="preserve"> </w:t>
      </w:r>
      <w:r>
        <w:rPr>
          <w:rFonts w:cs="Arial"/>
          <w:lang w:val="sr-Cyrl-CS" w:eastAsia="zh-CN"/>
        </w:rPr>
        <w:t xml:space="preserve">на локацији ТЕНТ </w:t>
      </w:r>
      <w:r w:rsidRPr="00071355">
        <w:rPr>
          <w:rFonts w:cs="Arial"/>
          <w:lang w:val="sr-Cyrl-RS" w:eastAsia="zh-CN"/>
        </w:rPr>
        <w:t>А, са урачунатим зависним трошковима.</w:t>
      </w:r>
    </w:p>
    <w:p w:rsidR="00CE5FF3" w:rsidRDefault="00BD57B3" w:rsidP="003C1A93">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r w:rsidR="00CE5FF3"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55463" w:rsidRPr="00071355" w:rsidRDefault="00155463" w:rsidP="003C1A93">
      <w:pPr>
        <w:spacing w:before="0"/>
        <w:rPr>
          <w:rFonts w:cs="Arial"/>
          <w:lang w:val="sr-Cyrl-RS" w:eastAsia="zh-CN"/>
        </w:rPr>
      </w:pPr>
    </w:p>
    <w:p w:rsidR="008112A2" w:rsidRPr="00F10346" w:rsidRDefault="008112A2" w:rsidP="003C1A93">
      <w:pPr>
        <w:pStyle w:val="Heading10"/>
        <w:numPr>
          <w:ilvl w:val="1"/>
          <w:numId w:val="21"/>
        </w:numPr>
        <w:spacing w:before="0"/>
      </w:pPr>
      <w:r w:rsidRPr="00F10346">
        <w:t>Квалитативни и квантитативни пријем</w:t>
      </w:r>
    </w:p>
    <w:p w:rsidR="004D736D" w:rsidRPr="009F47DB" w:rsidRDefault="008112A2" w:rsidP="00046D1E">
      <w:pPr>
        <w:pStyle w:val="ListParagraph"/>
        <w:autoSpaceDE w:val="0"/>
        <w:autoSpaceDN w:val="0"/>
        <w:adjustRightInd w:val="0"/>
        <w:spacing w:before="0" w:after="0" w:line="240" w:lineRule="auto"/>
        <w:ind w:left="0"/>
        <w:contextualSpacing w:val="0"/>
        <w:rPr>
          <w:rFonts w:ascii="Arial" w:hAnsi="Arial" w:cs="Arial"/>
        </w:rPr>
      </w:pPr>
      <w:r w:rsidRPr="00F10346">
        <w:rPr>
          <w:rFonts w:ascii="Arial" w:hAnsi="Arial" w:cs="Arial"/>
          <w:color w:val="00B0F0"/>
        </w:rPr>
        <w:t xml:space="preserve"> </w:t>
      </w:r>
      <w:r w:rsidR="004D736D"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4D736D" w:rsidRPr="009F47DB">
        <w:rPr>
          <w:rFonts w:ascii="Arial" w:hAnsi="Arial" w:cs="Arial"/>
        </w:rPr>
        <w:t xml:space="preserve"> робе.</w:t>
      </w:r>
    </w:p>
    <w:p w:rsidR="00527AD0" w:rsidRPr="00527AD0" w:rsidRDefault="00527AD0" w:rsidP="003C1A93">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lastRenderedPageBreak/>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Default="00527AD0" w:rsidP="003C1A93">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уз испоручена добра достављена комплетна пратећа документација </w:t>
      </w:r>
      <w:r w:rsidR="0002114E">
        <w:rPr>
          <w:rFonts w:ascii="Arial" w:hAnsi="Arial" w:cs="Arial"/>
        </w:rPr>
        <w:t>:</w:t>
      </w:r>
    </w:p>
    <w:p w:rsidR="0002114E" w:rsidRPr="0002114E" w:rsidRDefault="0002114E" w:rsidP="003C1A93">
      <w:pPr>
        <w:pStyle w:val="ListParagraph"/>
        <w:autoSpaceDE w:val="0"/>
        <w:autoSpaceDN w:val="0"/>
        <w:adjustRightInd w:val="0"/>
        <w:spacing w:before="0"/>
        <w:rPr>
          <w:rFonts w:ascii="Arial" w:hAnsi="Arial" w:cs="Arial"/>
          <w:b/>
        </w:rPr>
      </w:pPr>
      <w:r w:rsidRPr="0002114E">
        <w:rPr>
          <w:rFonts w:ascii="Arial" w:hAnsi="Arial" w:cs="Arial"/>
        </w:rPr>
        <w:t>-</w:t>
      </w:r>
      <w:r w:rsidRPr="0002114E">
        <w:rPr>
          <w:rFonts w:ascii="Arial" w:hAnsi="Arial" w:cs="Arial"/>
          <w:b/>
        </w:rPr>
        <w:t>Потврда од  стране произвођача опреме.</w:t>
      </w:r>
    </w:p>
    <w:p w:rsidR="00046D1E" w:rsidRDefault="0002114E" w:rsidP="00046D1E">
      <w:pPr>
        <w:pStyle w:val="ListParagraph"/>
        <w:autoSpaceDE w:val="0"/>
        <w:autoSpaceDN w:val="0"/>
        <w:adjustRightInd w:val="0"/>
        <w:spacing w:before="0"/>
        <w:rPr>
          <w:rFonts w:ascii="Arial" w:hAnsi="Arial" w:cs="Arial"/>
          <w:b/>
          <w:lang w:val="sr-Cyrl-RS"/>
        </w:rPr>
      </w:pPr>
      <w:r w:rsidRPr="0002114E">
        <w:rPr>
          <w:rFonts w:ascii="Arial" w:hAnsi="Arial" w:cs="Arial"/>
          <w:b/>
        </w:rPr>
        <w:t>-Списак серијских бројева испоручене опреме, у штампаној и електронској форми.</w:t>
      </w:r>
    </w:p>
    <w:p w:rsidR="00483823" w:rsidRPr="00046D1E" w:rsidRDefault="00483823" w:rsidP="003B224B">
      <w:pPr>
        <w:pStyle w:val="ListParagraph"/>
        <w:autoSpaceDE w:val="0"/>
        <w:autoSpaceDN w:val="0"/>
        <w:adjustRightInd w:val="0"/>
        <w:spacing w:before="0" w:after="0"/>
        <w:rPr>
          <w:rFonts w:ascii="Arial" w:hAnsi="Arial" w:cs="Arial"/>
        </w:rPr>
      </w:pPr>
      <w:r w:rsidRPr="00046D1E">
        <w:rPr>
          <w:rFonts w:ascii="Arial"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83823" w:rsidRPr="00483823" w:rsidRDefault="00483823" w:rsidP="003B224B">
      <w:pPr>
        <w:pStyle w:val="Heading10"/>
        <w:spacing w:before="0"/>
        <w:ind w:left="720" w:firstLine="0"/>
        <w:jc w:val="both"/>
        <w:rPr>
          <w:rFonts w:eastAsia="Calibri" w:cs="Arial"/>
          <w:b w:val="0"/>
          <w:lang w:val="en-US" w:eastAsia="en-US"/>
        </w:rPr>
      </w:pPr>
      <w:r w:rsidRPr="00483823">
        <w:rPr>
          <w:rFonts w:eastAsia="Calibri" w:cs="Arial"/>
          <w:b w:val="0"/>
          <w:lang w:val="en-U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Понуђачу. </w:t>
      </w:r>
    </w:p>
    <w:p w:rsidR="00483823" w:rsidRDefault="00A23F60" w:rsidP="003B224B">
      <w:pPr>
        <w:pStyle w:val="Heading10"/>
        <w:spacing w:before="0"/>
        <w:ind w:left="720" w:firstLine="0"/>
        <w:jc w:val="both"/>
        <w:rPr>
          <w:rFonts w:eastAsia="Calibri" w:cs="Arial"/>
          <w:b w:val="0"/>
          <w:lang w:val="sr-Cyrl-RS" w:eastAsia="en-US"/>
        </w:rPr>
      </w:pPr>
      <w:r>
        <w:rPr>
          <w:rFonts w:eastAsia="Calibri" w:cs="Arial"/>
          <w:b w:val="0"/>
          <w:lang w:val="sr-Cyrl-RS" w:eastAsia="en-US"/>
        </w:rPr>
        <w:t xml:space="preserve">Изабрани </w:t>
      </w:r>
      <w:r w:rsidR="00483823" w:rsidRPr="00483823">
        <w:rPr>
          <w:rFonts w:eastAsia="Calibri" w:cs="Arial"/>
          <w:b w:val="0"/>
          <w:lang w:val="en-U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84B40" w:rsidRPr="00A84B40" w:rsidRDefault="00A84B40" w:rsidP="00A84B40">
      <w:pPr>
        <w:rPr>
          <w:rFonts w:eastAsia="Calibri"/>
          <w:lang w:val="sr-Cyrl-RS"/>
        </w:rPr>
      </w:pPr>
    </w:p>
    <w:p w:rsidR="00CD4F35" w:rsidRPr="006216A7" w:rsidRDefault="00210567" w:rsidP="003C1A93">
      <w:pPr>
        <w:pStyle w:val="Heading10"/>
        <w:numPr>
          <w:ilvl w:val="1"/>
          <w:numId w:val="21"/>
        </w:numPr>
        <w:spacing w:before="0"/>
        <w:rPr>
          <w:rFonts w:cs="Arial"/>
          <w:lang w:eastAsia="zh-CN"/>
        </w:rPr>
      </w:pPr>
      <w:r w:rsidRPr="00210567">
        <w:rPr>
          <w:lang w:val="sr-Cyrl-RS"/>
        </w:rPr>
        <w:t>Гарантни рок</w:t>
      </w:r>
      <w:r w:rsidR="00CB593E">
        <w:rPr>
          <w:lang w:val="en-US"/>
        </w:rPr>
        <w:t>:</w:t>
      </w:r>
    </w:p>
    <w:p w:rsidR="00210567" w:rsidRPr="00A23F60" w:rsidRDefault="00210567" w:rsidP="003C1A93">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9A7773">
        <w:rPr>
          <w:rFonts w:cs="Arial"/>
          <w:b w:val="0"/>
          <w:lang w:val="sr-Cyrl-RS" w:eastAsia="zh-CN"/>
        </w:rPr>
        <w:t>24</w:t>
      </w:r>
      <w:r w:rsidR="00F3640A" w:rsidRPr="00A23F60">
        <w:rPr>
          <w:rFonts w:cs="Arial"/>
          <w:b w:val="0"/>
          <w:lang w:val="sr-Cyrl-RS" w:eastAsia="zh-CN"/>
        </w:rPr>
        <w:t xml:space="preserve"> </w:t>
      </w:r>
      <w:r w:rsidR="009A7773">
        <w:rPr>
          <w:rFonts w:cs="Arial"/>
          <w:b w:val="0"/>
          <w:lang w:eastAsia="zh-CN"/>
        </w:rPr>
        <w:t>месеца</w:t>
      </w:r>
      <w:r w:rsidRPr="00A23F60">
        <w:rPr>
          <w:rFonts w:cs="Arial"/>
          <w:b w:val="0"/>
          <w:lang w:eastAsia="zh-CN"/>
        </w:rPr>
        <w:t xml:space="preserve"> од дана </w:t>
      </w:r>
      <w:r w:rsidR="008D2461" w:rsidRPr="00A23F60">
        <w:rPr>
          <w:rFonts w:cs="Arial"/>
          <w:b w:val="0"/>
          <w:lang w:val="sr-Cyrl-RS" w:eastAsia="zh-CN"/>
        </w:rPr>
        <w:t>испоруке.</w:t>
      </w:r>
    </w:p>
    <w:p w:rsidR="00A23F60" w:rsidRPr="00A23F60" w:rsidRDefault="00A23F60" w:rsidP="003C1A93">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210567" w:rsidRDefault="00210567" w:rsidP="003C1A93">
      <w:pPr>
        <w:spacing w:before="0"/>
        <w:rPr>
          <w:rFonts w:cs="Arial"/>
          <w:lang w:val="sr-Cyrl-RS"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155463" w:rsidRDefault="00155463" w:rsidP="003C1A93">
      <w:pPr>
        <w:spacing w:before="0"/>
        <w:rPr>
          <w:rFonts w:cs="Arial"/>
          <w:lang w:val="sr-Cyrl-RS" w:eastAsia="zh-CN"/>
        </w:rPr>
      </w:pPr>
    </w:p>
    <w:p w:rsidR="008F1F54" w:rsidRDefault="008F1F54"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Default="000336F7" w:rsidP="003C1A93">
      <w:pPr>
        <w:spacing w:before="0"/>
        <w:rPr>
          <w:rFonts w:cs="Arial"/>
          <w:lang w:val="sr-Cyrl-RS" w:eastAsia="zh-CN"/>
        </w:rPr>
      </w:pPr>
    </w:p>
    <w:p w:rsidR="000336F7" w:rsidRPr="000336F7" w:rsidRDefault="000336F7" w:rsidP="003C1A93">
      <w:pPr>
        <w:spacing w:before="0"/>
        <w:rPr>
          <w:rFonts w:cs="Arial"/>
          <w:lang w:val="sr-Cyrl-RS" w:eastAsia="zh-CN"/>
        </w:rPr>
      </w:pPr>
    </w:p>
    <w:p w:rsidR="00756A02" w:rsidRPr="008F1F54" w:rsidRDefault="00756A02" w:rsidP="00C23871">
      <w:pPr>
        <w:pStyle w:val="Heading10"/>
        <w:numPr>
          <w:ilvl w:val="0"/>
          <w:numId w:val="21"/>
        </w:numPr>
        <w:rPr>
          <w:sz w:val="20"/>
        </w:rPr>
      </w:pPr>
      <w:bookmarkStart w:id="30" w:name="_Toc442559884"/>
      <w:r w:rsidRPr="008F1F54">
        <w:rPr>
          <w:sz w:val="20"/>
        </w:rPr>
        <w:t xml:space="preserve">УСЛОВИ ЗА УЧЕШЋЕ У ПОСТУПКУ ЈАВНЕ НАБАВКЕ ИЗ ЧЛ. 75. </w:t>
      </w:r>
      <w:r w:rsidR="002F3E3D" w:rsidRPr="008F1F54">
        <w:rPr>
          <w:sz w:val="20"/>
          <w:lang w:val="sr-Cyrl-RS"/>
        </w:rPr>
        <w:t xml:space="preserve">И 76. </w:t>
      </w:r>
      <w:r w:rsidRPr="008F1F54">
        <w:rPr>
          <w:sz w:val="20"/>
        </w:rPr>
        <w:t>ЗАКОНА О ЈАВНИМ НАБАВКАМА И УПУТСТВО КАКО СЕ ДОКАЗУЈЕ ИСПУЊЕНОСТ ТИХ УСЛОВА</w:t>
      </w:r>
      <w:bookmarkEnd w:id="3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155463">
            <w:pPr>
              <w:spacing w:before="0"/>
              <w:jc w:val="center"/>
              <w:rPr>
                <w:rFonts w:cs="Arial"/>
                <w:b/>
              </w:rPr>
            </w:pPr>
            <w:r w:rsidRPr="00F10346">
              <w:rPr>
                <w:rFonts w:cs="Arial"/>
                <w:b/>
              </w:rPr>
              <w:t>Ред. бр.</w:t>
            </w:r>
          </w:p>
        </w:tc>
        <w:tc>
          <w:tcPr>
            <w:tcW w:w="8430" w:type="dxa"/>
            <w:vAlign w:val="center"/>
          </w:tcPr>
          <w:p w:rsidR="00DB3050" w:rsidRPr="00F10346" w:rsidRDefault="00DB3050" w:rsidP="00155463">
            <w:pPr>
              <w:spacing w:before="0"/>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155463">
            <w:pPr>
              <w:spacing w:before="0"/>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155463">
            <w:pPr>
              <w:spacing w:before="0"/>
              <w:jc w:val="center"/>
              <w:rPr>
                <w:rFonts w:cs="Arial"/>
              </w:rPr>
            </w:pPr>
            <w:r w:rsidRPr="00F10346">
              <w:rPr>
                <w:rFonts w:cs="Arial"/>
              </w:rPr>
              <w:t>1.</w:t>
            </w:r>
          </w:p>
        </w:tc>
        <w:tc>
          <w:tcPr>
            <w:tcW w:w="8430" w:type="dxa"/>
            <w:vAlign w:val="center"/>
          </w:tcPr>
          <w:p w:rsidR="00DB3050" w:rsidRPr="00F10346" w:rsidRDefault="00DB3050" w:rsidP="00155463">
            <w:pPr>
              <w:autoSpaceDE w:val="0"/>
              <w:autoSpaceDN w:val="0"/>
              <w:adjustRightInd w:val="0"/>
              <w:spacing w:before="0"/>
              <w:rPr>
                <w:rFonts w:cs="Arial"/>
                <w:b/>
                <w:u w:val="single"/>
              </w:rPr>
            </w:pPr>
            <w:r w:rsidRPr="00F10346">
              <w:rPr>
                <w:rFonts w:cs="Arial"/>
                <w:b/>
                <w:u w:val="single"/>
              </w:rPr>
              <w:t>Услов:</w:t>
            </w:r>
          </w:p>
          <w:p w:rsidR="00DB3050" w:rsidRPr="00F10346" w:rsidRDefault="00DB3050" w:rsidP="00155463">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155463">
            <w:pPr>
              <w:autoSpaceDE w:val="0"/>
              <w:autoSpaceDN w:val="0"/>
              <w:adjustRightInd w:val="0"/>
              <w:spacing w:before="0"/>
              <w:rPr>
                <w:rFonts w:cs="Arial"/>
                <w:b/>
                <w:u w:val="single"/>
              </w:rPr>
            </w:pPr>
            <w:r w:rsidRPr="00F10346">
              <w:rPr>
                <w:rFonts w:cs="Arial"/>
                <w:b/>
                <w:u w:val="single"/>
              </w:rPr>
              <w:t xml:space="preserve">Доказ: </w:t>
            </w:r>
          </w:p>
          <w:p w:rsidR="00DB3050" w:rsidRPr="00F10346" w:rsidRDefault="00DB3050" w:rsidP="00155463">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155463">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155463">
            <w:pPr>
              <w:autoSpaceDE w:val="0"/>
              <w:autoSpaceDN w:val="0"/>
              <w:adjustRightInd w:val="0"/>
              <w:spacing w:before="0"/>
              <w:rPr>
                <w:rFonts w:eastAsia="Calibri" w:cs="Arial"/>
              </w:rPr>
            </w:pPr>
            <w:r w:rsidRPr="00F10346">
              <w:rPr>
                <w:rFonts w:eastAsia="Calibri" w:cs="Arial"/>
              </w:rPr>
              <w:t xml:space="preserve">Напомена: </w:t>
            </w:r>
          </w:p>
          <w:p w:rsidR="00DB3050" w:rsidRPr="00F10346" w:rsidRDefault="00DB3050" w:rsidP="00155463">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155463">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8F1F54">
        <w:trPr>
          <w:trHeight w:val="1721"/>
          <w:jc w:val="center"/>
        </w:trPr>
        <w:tc>
          <w:tcPr>
            <w:tcW w:w="729" w:type="dxa"/>
            <w:vAlign w:val="center"/>
          </w:tcPr>
          <w:p w:rsidR="00DB3050" w:rsidRPr="00F10346" w:rsidRDefault="00DB3050" w:rsidP="00155463">
            <w:pPr>
              <w:spacing w:before="0"/>
              <w:jc w:val="center"/>
              <w:rPr>
                <w:rFonts w:cs="Arial"/>
              </w:rPr>
            </w:pPr>
            <w:r w:rsidRPr="00F10346">
              <w:rPr>
                <w:rFonts w:cs="Arial"/>
              </w:rPr>
              <w:t>2.</w:t>
            </w:r>
          </w:p>
        </w:tc>
        <w:tc>
          <w:tcPr>
            <w:tcW w:w="8430" w:type="dxa"/>
            <w:vAlign w:val="center"/>
          </w:tcPr>
          <w:p w:rsidR="00DB3050" w:rsidRPr="00F10346" w:rsidRDefault="00DB3050" w:rsidP="00155463">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DB3050" w:rsidRPr="00F10346" w:rsidRDefault="00DB3050" w:rsidP="00155463">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155463">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155463">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DB3050" w:rsidRPr="008F1F54" w:rsidRDefault="00DB3050" w:rsidP="00155463">
            <w:pPr>
              <w:spacing w:before="0"/>
              <w:rPr>
                <w:rFonts w:cs="Arial"/>
                <w:sz w:val="20"/>
              </w:rPr>
            </w:pPr>
            <w:r w:rsidRPr="00F10346">
              <w:rPr>
                <w:rFonts w:cs="Arial"/>
              </w:rPr>
              <w:t xml:space="preserve">3) ЗА ПРАВНО ЛИЦЕ – </w:t>
            </w:r>
            <w:r w:rsidRPr="008F1F54">
              <w:rPr>
                <w:rFonts w:cs="Arial"/>
                <w:sz w:val="20"/>
              </w:rPr>
              <w:t xml:space="preserve">За кривична дела против привреде, против животне средине, кривично дело примања или давања мита, кривично дело преваре – </w:t>
            </w:r>
            <w:r w:rsidRPr="008F1F54">
              <w:rPr>
                <w:rFonts w:cs="Arial"/>
                <w:b/>
                <w:sz w:val="20"/>
              </w:rPr>
              <w:t xml:space="preserve">Уверење Основног суда  </w:t>
            </w:r>
            <w:r w:rsidRPr="008F1F54">
              <w:rPr>
                <w:rFonts w:cs="Arial"/>
                <w:sz w:val="20"/>
              </w:rPr>
              <w:t>(</w:t>
            </w:r>
            <w:r w:rsidRPr="008F1F54">
              <w:rPr>
                <w:rFonts w:cs="Arial"/>
                <w:b/>
                <w:sz w:val="20"/>
              </w:rPr>
              <w:t>које обухвата и податке из казнене евиденције за кривична дела која су у надлежности редовног кривичног одељења Вишег суда</w:t>
            </w:r>
            <w:r w:rsidRPr="008F1F54">
              <w:rPr>
                <w:rFonts w:cs="Arial"/>
                <w:sz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8F1F54" w:rsidRDefault="00DB3050" w:rsidP="00155463">
            <w:pPr>
              <w:spacing w:before="0"/>
              <w:rPr>
                <w:rFonts w:cs="Arial"/>
                <w:b/>
                <w:sz w:val="20"/>
              </w:rPr>
            </w:pPr>
            <w:r w:rsidRPr="008F1F54">
              <w:rPr>
                <w:rFonts w:cs="Arial"/>
                <w:sz w:val="20"/>
              </w:rPr>
              <w:t xml:space="preserve">Посебна напомена: Уколико уверење </w:t>
            </w:r>
            <w:r w:rsidRPr="008F1F54">
              <w:rPr>
                <w:rFonts w:cs="Arial"/>
                <w:sz w:val="20"/>
                <w:lang w:val="sr-Cyrl-CS"/>
              </w:rPr>
              <w:t>О</w:t>
            </w:r>
            <w:r w:rsidRPr="008F1F54">
              <w:rPr>
                <w:rFonts w:cs="Arial"/>
                <w:sz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1F54">
              <w:rPr>
                <w:rFonts w:cs="Arial"/>
                <w:sz w:val="20"/>
                <w:u w:val="single"/>
              </w:rPr>
              <w:t>и</w:t>
            </w:r>
            <w:r w:rsidRPr="008F1F54">
              <w:rPr>
                <w:rFonts w:cs="Arial"/>
                <w:sz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F1F54">
              <w:rPr>
                <w:rFonts w:cs="Arial"/>
                <w:b/>
                <w:sz w:val="20"/>
              </w:rPr>
              <w:t>кривична дела против привреде и кривично дело примања мита.</w:t>
            </w:r>
          </w:p>
          <w:p w:rsidR="00DB3050" w:rsidRPr="008F1F54" w:rsidRDefault="00DB3050" w:rsidP="00155463">
            <w:pPr>
              <w:spacing w:before="0"/>
              <w:rPr>
                <w:rFonts w:cs="Arial"/>
                <w:sz w:val="20"/>
              </w:rPr>
            </w:pPr>
            <w:r w:rsidRPr="008F1F54">
              <w:rPr>
                <w:rFonts w:cs="Arial"/>
                <w:b/>
                <w:sz w:val="20"/>
              </w:rPr>
              <w:t>- за физичко лице и предузетника: Уверење из казнене евиденције надлежне полицијске управе Министарства унутрашњих послова</w:t>
            </w:r>
            <w:r w:rsidRPr="008F1F54">
              <w:rPr>
                <w:rFonts w:cs="Arial"/>
                <w:sz w:val="20"/>
              </w:rPr>
              <w:t xml:space="preserve"> – захтев за издавање овог уверења може се поднети према </w:t>
            </w:r>
            <w:r w:rsidRPr="008F1F54">
              <w:rPr>
                <w:rFonts w:cs="Arial"/>
                <w:b/>
                <w:sz w:val="20"/>
              </w:rPr>
              <w:t>месту рођења</w:t>
            </w:r>
            <w:r w:rsidRPr="008F1F54">
              <w:rPr>
                <w:rFonts w:cs="Arial"/>
                <w:sz w:val="20"/>
              </w:rPr>
              <w:t xml:space="preserve"> или према </w:t>
            </w:r>
            <w:r w:rsidRPr="008F1F54">
              <w:rPr>
                <w:rFonts w:cs="Arial"/>
                <w:b/>
                <w:sz w:val="20"/>
              </w:rPr>
              <w:t>месту пребивалишта</w:t>
            </w:r>
            <w:r w:rsidRPr="008F1F54">
              <w:rPr>
                <w:rFonts w:cs="Arial"/>
                <w:sz w:val="20"/>
              </w:rPr>
              <w:t>.</w:t>
            </w:r>
          </w:p>
          <w:p w:rsidR="00DB3050" w:rsidRPr="008F1F54" w:rsidRDefault="00DB3050" w:rsidP="00155463">
            <w:pPr>
              <w:autoSpaceDE w:val="0"/>
              <w:autoSpaceDN w:val="0"/>
              <w:adjustRightInd w:val="0"/>
              <w:spacing w:before="0"/>
              <w:rPr>
                <w:rFonts w:eastAsia="Calibri" w:cs="Arial"/>
                <w:sz w:val="20"/>
              </w:rPr>
            </w:pPr>
            <w:r w:rsidRPr="008F1F54">
              <w:rPr>
                <w:rFonts w:eastAsia="Calibri" w:cs="Arial"/>
                <w:sz w:val="20"/>
              </w:rPr>
              <w:t xml:space="preserve">Напомена: </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lastRenderedPageBreak/>
              <w:t>У случају да понуду подноси правно лице потребно је доставити овај доказ и за правно лице и за законског заступника</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У случају да правно лице има више законских заступника, ове доказе доставити за сваког од њих</w:t>
            </w:r>
          </w:p>
          <w:p w:rsidR="00DB3050" w:rsidRPr="008F1F54" w:rsidRDefault="00DB3050" w:rsidP="00155463">
            <w:pPr>
              <w:numPr>
                <w:ilvl w:val="0"/>
                <w:numId w:val="16"/>
              </w:numPr>
              <w:tabs>
                <w:tab w:val="left" w:pos="680"/>
              </w:tabs>
              <w:snapToGrid w:val="0"/>
              <w:spacing w:before="0"/>
              <w:ind w:left="714" w:hanging="357"/>
              <w:contextualSpacing/>
              <w:rPr>
                <w:rFonts w:eastAsia="Calibri" w:cs="Arial"/>
                <w:sz w:val="20"/>
              </w:rPr>
            </w:pPr>
            <w:r w:rsidRPr="008F1F54">
              <w:rPr>
                <w:rFonts w:eastAsia="Calibri" w:cs="Arial"/>
                <w:sz w:val="20"/>
              </w:rPr>
              <w:t xml:space="preserve">У случају да понуду подноси група понуђача, ове доказе доставити за сваког </w:t>
            </w:r>
            <w:r w:rsidRPr="008F1F54">
              <w:rPr>
                <w:rFonts w:eastAsia="Calibri" w:cs="Arial"/>
                <w:sz w:val="20"/>
                <w:lang w:val="sr-Cyrl-CS"/>
              </w:rPr>
              <w:t>члана групе понуђача</w:t>
            </w:r>
          </w:p>
          <w:p w:rsidR="00DB3050" w:rsidRPr="008F1F54" w:rsidRDefault="00DB3050" w:rsidP="00155463">
            <w:pPr>
              <w:numPr>
                <w:ilvl w:val="0"/>
                <w:numId w:val="16"/>
              </w:numPr>
              <w:tabs>
                <w:tab w:val="left" w:pos="680"/>
              </w:tabs>
              <w:snapToGrid w:val="0"/>
              <w:spacing w:before="0"/>
              <w:ind w:left="714" w:hanging="357"/>
              <w:contextualSpacing/>
              <w:rPr>
                <w:rFonts w:cs="Arial"/>
                <w:sz w:val="20"/>
              </w:rPr>
            </w:pPr>
            <w:r w:rsidRPr="008F1F54">
              <w:rPr>
                <w:rFonts w:eastAsia="Calibri" w:cs="Arial"/>
                <w:sz w:val="20"/>
              </w:rPr>
              <w:t xml:space="preserve">У случају да понуђач подноси понуду са подизвођачем, ове доказе доставити и за </w:t>
            </w:r>
            <w:r w:rsidRPr="008F1F54">
              <w:rPr>
                <w:rFonts w:eastAsia="Calibri" w:cs="Arial"/>
                <w:sz w:val="20"/>
                <w:lang w:val="sr-Cyrl-CS"/>
              </w:rPr>
              <w:t xml:space="preserve">сваког </w:t>
            </w:r>
            <w:r w:rsidRPr="008F1F54">
              <w:rPr>
                <w:rFonts w:eastAsia="Calibri" w:cs="Arial"/>
                <w:sz w:val="20"/>
              </w:rPr>
              <w:t xml:space="preserve">подизвођача </w:t>
            </w:r>
          </w:p>
          <w:p w:rsidR="00DB3050" w:rsidRPr="00155463" w:rsidRDefault="00DB3050" w:rsidP="00155463">
            <w:pPr>
              <w:tabs>
                <w:tab w:val="left" w:pos="680"/>
              </w:tabs>
              <w:snapToGrid w:val="0"/>
              <w:spacing w:before="0"/>
              <w:contextualSpacing/>
              <w:jc w:val="left"/>
              <w:rPr>
                <w:rFonts w:eastAsia="Calibri" w:cs="Arial"/>
                <w:lang w:val="sr-Cyrl-RS"/>
              </w:rPr>
            </w:pPr>
            <w:r w:rsidRPr="008F1F54">
              <w:rPr>
                <w:rFonts w:eastAsia="Calibri" w:cs="Arial"/>
                <w:b/>
                <w:sz w:val="20"/>
              </w:rPr>
              <w:t>Ови докази не могу бити старији од два месеца пре отварања понуда</w:t>
            </w:r>
            <w:r w:rsidRPr="008F1F54">
              <w:rPr>
                <w:rFonts w:eastAsia="Calibri" w:cs="Arial"/>
                <w:sz w:val="20"/>
              </w:rPr>
              <w:t>.</w:t>
            </w:r>
          </w:p>
        </w:tc>
      </w:tr>
      <w:tr w:rsidR="00DB3050" w:rsidRPr="00F10346" w:rsidTr="00700091">
        <w:trPr>
          <w:trHeight w:val="70"/>
          <w:jc w:val="center"/>
        </w:trPr>
        <w:tc>
          <w:tcPr>
            <w:tcW w:w="729" w:type="dxa"/>
            <w:vAlign w:val="center"/>
          </w:tcPr>
          <w:p w:rsidR="00DB3050" w:rsidRPr="00F10346" w:rsidRDefault="00DB3050" w:rsidP="00155463">
            <w:pPr>
              <w:spacing w:before="0"/>
              <w:jc w:val="center"/>
              <w:rPr>
                <w:rFonts w:cs="Arial"/>
              </w:rPr>
            </w:pPr>
            <w:r w:rsidRPr="00F10346">
              <w:rPr>
                <w:rFonts w:cs="Arial"/>
              </w:rPr>
              <w:lastRenderedPageBreak/>
              <w:t>3.</w:t>
            </w:r>
          </w:p>
        </w:tc>
        <w:tc>
          <w:tcPr>
            <w:tcW w:w="8430" w:type="dxa"/>
            <w:vAlign w:val="center"/>
          </w:tcPr>
          <w:p w:rsidR="00DB3050" w:rsidRPr="00F10346" w:rsidRDefault="00DB3050" w:rsidP="00155463">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155463">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155463">
            <w:pPr>
              <w:autoSpaceDE w:val="0"/>
              <w:autoSpaceDN w:val="0"/>
              <w:adjustRightInd w:val="0"/>
              <w:spacing w:before="0"/>
              <w:rPr>
                <w:rFonts w:cs="Arial"/>
                <w:b/>
                <w:u w:val="single"/>
              </w:rPr>
            </w:pPr>
            <w:r w:rsidRPr="00F10346">
              <w:rPr>
                <w:rFonts w:cs="Arial"/>
                <w:b/>
                <w:u w:val="single"/>
              </w:rPr>
              <w:t>Доказ:</w:t>
            </w:r>
          </w:p>
          <w:p w:rsidR="00DB3050" w:rsidRPr="00F10346" w:rsidRDefault="00DB3050" w:rsidP="0015546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15546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155463">
            <w:pPr>
              <w:spacing w:before="0"/>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155463">
            <w:pPr>
              <w:spacing w:before="0"/>
              <w:ind w:right="122"/>
              <w:rPr>
                <w:rFonts w:cs="Arial"/>
                <w:lang w:val="ru-RU"/>
              </w:rPr>
            </w:pPr>
            <w:r w:rsidRPr="00F10346">
              <w:rPr>
                <w:rFonts w:cs="Arial"/>
                <w:lang w:val="ru-RU"/>
              </w:rPr>
              <w:t>Напомена:</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155463">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155463">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155463">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B12ED" w:rsidRPr="003B12ED" w:rsidRDefault="00DB3050" w:rsidP="00155463">
            <w:pPr>
              <w:tabs>
                <w:tab w:val="left" w:pos="680"/>
              </w:tabs>
              <w:snapToGrid w:val="0"/>
              <w:spacing w:before="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DB3050" w:rsidRPr="00F10346" w:rsidTr="00700091">
        <w:trPr>
          <w:jc w:val="center"/>
        </w:trPr>
        <w:tc>
          <w:tcPr>
            <w:tcW w:w="729" w:type="dxa"/>
            <w:vAlign w:val="center"/>
          </w:tcPr>
          <w:p w:rsidR="00DB3050" w:rsidRPr="00E76155" w:rsidRDefault="00DB3050" w:rsidP="00155463">
            <w:pPr>
              <w:spacing w:before="0"/>
              <w:jc w:val="center"/>
              <w:rPr>
                <w:rFonts w:cs="Arial"/>
              </w:rPr>
            </w:pPr>
            <w:r w:rsidRPr="00E76155">
              <w:rPr>
                <w:rFonts w:cs="Arial"/>
              </w:rPr>
              <w:t xml:space="preserve">4. </w:t>
            </w:r>
          </w:p>
        </w:tc>
        <w:tc>
          <w:tcPr>
            <w:tcW w:w="8430" w:type="dxa"/>
          </w:tcPr>
          <w:p w:rsidR="00DB3050" w:rsidRPr="00E76155" w:rsidRDefault="00DB3050" w:rsidP="00155463">
            <w:pPr>
              <w:snapToGrid w:val="0"/>
              <w:spacing w:before="0"/>
              <w:rPr>
                <w:rFonts w:cs="Arial"/>
                <w:b/>
                <w:u w:val="single"/>
              </w:rPr>
            </w:pPr>
            <w:r w:rsidRPr="00E76155">
              <w:rPr>
                <w:rFonts w:cs="Arial"/>
                <w:b/>
                <w:u w:val="single"/>
              </w:rPr>
              <w:t>Услов:</w:t>
            </w:r>
          </w:p>
          <w:p w:rsidR="00DB3050" w:rsidRPr="00E76155" w:rsidRDefault="00DB3050" w:rsidP="00155463">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55463">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55463">
            <w:pPr>
              <w:spacing w:before="0"/>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155463">
            <w:pPr>
              <w:snapToGrid w:val="0"/>
              <w:spacing w:before="0"/>
              <w:rPr>
                <w:rFonts w:cs="Arial"/>
                <w:lang w:val="sr-Cyrl-CS"/>
              </w:rPr>
            </w:pPr>
            <w:r w:rsidRPr="00E76155">
              <w:rPr>
                <w:rFonts w:cs="Arial"/>
              </w:rPr>
              <w:t>Напомена:</w:t>
            </w:r>
          </w:p>
          <w:p w:rsidR="00DB3050" w:rsidRPr="00E76155" w:rsidRDefault="00DB3050" w:rsidP="00155463">
            <w:pPr>
              <w:numPr>
                <w:ilvl w:val="0"/>
                <w:numId w:val="18"/>
              </w:numPr>
              <w:snapToGrid w:val="0"/>
              <w:spacing w:before="0"/>
              <w:ind w:left="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55463">
            <w:pPr>
              <w:numPr>
                <w:ilvl w:val="0"/>
                <w:numId w:val="18"/>
              </w:numPr>
              <w:snapToGrid w:val="0"/>
              <w:spacing w:before="0"/>
              <w:ind w:left="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E184F" w:rsidRPr="00E94E25" w:rsidRDefault="00DB3050" w:rsidP="00DE184F">
            <w:pPr>
              <w:numPr>
                <w:ilvl w:val="0"/>
                <w:numId w:val="18"/>
              </w:numPr>
              <w:snapToGrid w:val="0"/>
              <w:spacing w:before="0"/>
              <w:ind w:left="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3B12ED" w:rsidRPr="00F10346" w:rsidTr="00700091">
        <w:trPr>
          <w:jc w:val="center"/>
        </w:trPr>
        <w:tc>
          <w:tcPr>
            <w:tcW w:w="729" w:type="dxa"/>
            <w:vAlign w:val="center"/>
          </w:tcPr>
          <w:p w:rsidR="003B12ED" w:rsidRPr="00DE184F" w:rsidRDefault="003B12ED" w:rsidP="005518CE">
            <w:pPr>
              <w:jc w:val="center"/>
              <w:rPr>
                <w:rFonts w:cs="Arial"/>
                <w:sz w:val="20"/>
              </w:rPr>
            </w:pPr>
          </w:p>
        </w:tc>
        <w:tc>
          <w:tcPr>
            <w:tcW w:w="8430" w:type="dxa"/>
          </w:tcPr>
          <w:p w:rsidR="003B12ED" w:rsidRPr="00DE184F" w:rsidRDefault="003B12ED" w:rsidP="005518CE">
            <w:pPr>
              <w:spacing w:before="0"/>
              <w:ind w:right="-180"/>
              <w:jc w:val="center"/>
              <w:rPr>
                <w:rFonts w:cs="Arial"/>
                <w:b/>
                <w:sz w:val="20"/>
              </w:rPr>
            </w:pPr>
            <w:r w:rsidRPr="00DE184F">
              <w:rPr>
                <w:rFonts w:cs="Arial"/>
                <w:b/>
                <w:sz w:val="20"/>
              </w:rPr>
              <w:t xml:space="preserve">4.2  ДОДАТНИ УСЛОВИ </w:t>
            </w:r>
          </w:p>
          <w:p w:rsidR="003B12ED" w:rsidRPr="00DE184F" w:rsidRDefault="003B12ED" w:rsidP="005518CE">
            <w:pPr>
              <w:snapToGrid w:val="0"/>
              <w:spacing w:before="0"/>
              <w:jc w:val="center"/>
              <w:rPr>
                <w:rFonts w:cs="Arial"/>
                <w:b/>
                <w:sz w:val="20"/>
                <w:lang w:val="sr-Cyrl-RS"/>
              </w:rPr>
            </w:pPr>
            <w:r w:rsidRPr="00DE184F">
              <w:rPr>
                <w:rFonts w:cs="Arial"/>
                <w:b/>
                <w:sz w:val="20"/>
              </w:rPr>
              <w:t>ЗА УЧЕШЋЕ У ПОСТУПКУ ЈАВНЕ НАБАВКЕ ИЗ ЧЛАНА 76. ЗАКОНА</w:t>
            </w:r>
          </w:p>
        </w:tc>
      </w:tr>
      <w:tr w:rsidR="003B12ED" w:rsidRPr="00F10346" w:rsidTr="00700091">
        <w:trPr>
          <w:jc w:val="center"/>
        </w:trPr>
        <w:tc>
          <w:tcPr>
            <w:tcW w:w="729" w:type="dxa"/>
            <w:vAlign w:val="center"/>
          </w:tcPr>
          <w:p w:rsidR="003B12ED" w:rsidRPr="00923F38" w:rsidRDefault="00DA3581" w:rsidP="008F1F54">
            <w:pPr>
              <w:spacing w:before="0"/>
              <w:rPr>
                <w:rFonts w:cs="Arial"/>
                <w:lang w:val="sr-Cyrl-RS"/>
              </w:rPr>
            </w:pPr>
            <w:r>
              <w:rPr>
                <w:rFonts w:cs="Arial"/>
                <w:lang w:val="sr-Cyrl-RS"/>
              </w:rPr>
              <w:t>5.</w:t>
            </w:r>
          </w:p>
        </w:tc>
        <w:tc>
          <w:tcPr>
            <w:tcW w:w="8430" w:type="dxa"/>
          </w:tcPr>
          <w:p w:rsidR="00DA3581" w:rsidRPr="007F12E8" w:rsidRDefault="00DA3581" w:rsidP="008C0D25">
            <w:pPr>
              <w:autoSpaceDE w:val="0"/>
              <w:autoSpaceDN w:val="0"/>
              <w:adjustRightInd w:val="0"/>
              <w:spacing w:before="0"/>
              <w:rPr>
                <w:rFonts w:cs="Arial"/>
                <w:b/>
              </w:rPr>
            </w:pPr>
            <w:r w:rsidRPr="007F12E8">
              <w:rPr>
                <w:rFonts w:cs="Arial"/>
                <w:b/>
                <w:u w:val="single"/>
              </w:rPr>
              <w:t>Услов:</w:t>
            </w:r>
          </w:p>
          <w:p w:rsidR="00DA3581" w:rsidRDefault="00DA3581" w:rsidP="008C0D25">
            <w:pPr>
              <w:autoSpaceDE w:val="0"/>
              <w:autoSpaceDN w:val="0"/>
              <w:adjustRightInd w:val="0"/>
              <w:spacing w:before="0"/>
              <w:rPr>
                <w:rFonts w:cs="Arial"/>
              </w:rPr>
            </w:pPr>
            <w:r w:rsidRPr="007F12E8">
              <w:rPr>
                <w:rFonts w:cs="Arial"/>
              </w:rPr>
              <w:t xml:space="preserve">Пословни капацитет </w:t>
            </w:r>
          </w:p>
          <w:p w:rsidR="00DA3581" w:rsidRPr="00F66D91" w:rsidRDefault="00DA3581" w:rsidP="008C0D25">
            <w:pPr>
              <w:autoSpaceDE w:val="0"/>
              <w:autoSpaceDN w:val="0"/>
              <w:adjustRightInd w:val="0"/>
              <w:spacing w:before="0"/>
              <w:rPr>
                <w:rFonts w:cs="Arial"/>
                <w:b/>
              </w:rPr>
            </w:pPr>
            <w:r w:rsidRPr="00F66D91">
              <w:rPr>
                <w:rFonts w:cs="Arial"/>
                <w:b/>
              </w:rPr>
              <w:t>Понуђач располаже неопходним пословним капацитетом ако:</w:t>
            </w:r>
          </w:p>
          <w:p w:rsidR="00FD3707" w:rsidRPr="00D53CD2" w:rsidRDefault="00DA3581" w:rsidP="008C0D2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5.1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w:t>
            </w:r>
            <w:r w:rsidR="009B3994">
              <w:rPr>
                <w:rFonts w:ascii="Arial" w:hAnsi="Arial" w:cs="Arial"/>
                <w:lang w:val="sr-Cyrl-RS"/>
              </w:rPr>
              <w:t>три</w:t>
            </w:r>
            <w:r w:rsidRPr="007F12E8">
              <w:rPr>
                <w:rFonts w:ascii="Arial" w:hAnsi="Arial" w:cs="Arial"/>
              </w:rPr>
              <w:t xml:space="preserve">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w:t>
            </w:r>
            <w:r w:rsidR="00E0133F">
              <w:rPr>
                <w:rFonts w:ascii="Arial" w:hAnsi="Arial" w:cs="Arial"/>
                <w:lang w:val="sr-Cyrl-RS"/>
              </w:rPr>
              <w:t xml:space="preserve">реализовао најмање један уговор за </w:t>
            </w:r>
            <w:r w:rsidRPr="007F12E8">
              <w:rPr>
                <w:rFonts w:ascii="Arial" w:hAnsi="Arial" w:cs="Arial"/>
              </w:rPr>
              <w:t>испору</w:t>
            </w:r>
            <w:r w:rsidR="00E0133F">
              <w:rPr>
                <w:rFonts w:ascii="Arial" w:hAnsi="Arial" w:cs="Arial"/>
                <w:lang w:val="sr-Cyrl-RS"/>
              </w:rPr>
              <w:t>ку</w:t>
            </w:r>
            <w:r w:rsidRPr="007F12E8">
              <w:rPr>
                <w:rFonts w:ascii="Arial" w:hAnsi="Arial" w:cs="Arial"/>
              </w:rPr>
              <w:t xml:space="preserve"> добра која су предмет јавне набавке</w:t>
            </w:r>
            <w:r w:rsidR="00D53CD2">
              <w:rPr>
                <w:rFonts w:ascii="Arial" w:hAnsi="Arial" w:cs="Arial"/>
                <w:lang w:val="sr-Cyrl-RS"/>
              </w:rPr>
              <w:t xml:space="preserve"> у уговореном року, обиму и квалитету у да није прекршио своје обавезе из гарантног рока</w:t>
            </w:r>
          </w:p>
          <w:p w:rsidR="00DA3581" w:rsidRDefault="00DA3581" w:rsidP="008C0D25">
            <w:pPr>
              <w:autoSpaceDE w:val="0"/>
              <w:autoSpaceDN w:val="0"/>
              <w:adjustRightInd w:val="0"/>
              <w:spacing w:before="0"/>
              <w:rPr>
                <w:rFonts w:cs="Arial"/>
                <w:b/>
                <w:u w:val="single"/>
                <w:lang w:val="sr-Cyrl-RS"/>
              </w:rPr>
            </w:pPr>
            <w:r w:rsidRPr="007F12E8">
              <w:rPr>
                <w:rFonts w:cs="Arial"/>
                <w:b/>
                <w:u w:val="single"/>
              </w:rPr>
              <w:t xml:space="preserve">Доказ: </w:t>
            </w:r>
          </w:p>
          <w:p w:rsidR="00DA3581" w:rsidRPr="00E447A9" w:rsidRDefault="00DA3581" w:rsidP="008C0D25">
            <w:pPr>
              <w:autoSpaceDE w:val="0"/>
              <w:autoSpaceDN w:val="0"/>
              <w:adjustRightInd w:val="0"/>
              <w:spacing w:before="0"/>
              <w:rPr>
                <w:rFonts w:cs="Arial"/>
                <w:lang w:val="sr-Cyrl-RS"/>
              </w:rPr>
            </w:pPr>
            <w:r>
              <w:rPr>
                <w:rFonts w:cs="Arial"/>
                <w:lang w:val="sr-Cyrl-RS"/>
              </w:rPr>
              <w:t>5.</w:t>
            </w:r>
            <w:r w:rsidRPr="007F12E8">
              <w:rPr>
                <w:rFonts w:cs="Arial"/>
                <w:lang w:val="sr-Cyrl-RS"/>
              </w:rPr>
              <w:t>1</w:t>
            </w:r>
            <w:r w:rsidRPr="00E447A9">
              <w:rPr>
                <w:rFonts w:cs="Arial"/>
                <w:lang w:val="sr-Cyrl-RS"/>
              </w:rPr>
              <w:t>.</w:t>
            </w:r>
            <w:r w:rsidR="00FB6897">
              <w:rPr>
                <w:rFonts w:cs="Arial"/>
              </w:rPr>
              <w:t xml:space="preserve"> </w:t>
            </w:r>
            <w:r w:rsidRPr="00E447A9">
              <w:rPr>
                <w:rFonts w:cs="Arial"/>
              </w:rPr>
              <w:t xml:space="preserve">- Референтна листа </w:t>
            </w:r>
            <w:r w:rsidRPr="00E447A9">
              <w:rPr>
                <w:rFonts w:cs="Arial"/>
                <w:lang w:val="sr-Cyrl-RS"/>
              </w:rPr>
              <w:t xml:space="preserve"> и</w:t>
            </w:r>
          </w:p>
          <w:p w:rsidR="00DA3581" w:rsidRDefault="00DA3581" w:rsidP="008C0D25">
            <w:pPr>
              <w:autoSpaceDE w:val="0"/>
              <w:autoSpaceDN w:val="0"/>
              <w:adjustRightInd w:val="0"/>
              <w:spacing w:before="0"/>
              <w:rPr>
                <w:rFonts w:cs="Arial"/>
              </w:rPr>
            </w:pPr>
            <w:r w:rsidRPr="00E447A9">
              <w:rPr>
                <w:rFonts w:cs="Arial"/>
                <w:lang w:val="sr-Cyrl-RS"/>
              </w:rPr>
              <w:t xml:space="preserve">       </w:t>
            </w:r>
            <w:r w:rsidRPr="00E447A9">
              <w:rPr>
                <w:rFonts w:cs="Arial"/>
              </w:rPr>
              <w:t>-Потписане и оверене потврде купаца</w:t>
            </w:r>
          </w:p>
          <w:p w:rsidR="00FB6897" w:rsidRDefault="00FB6897" w:rsidP="008C0D25">
            <w:pPr>
              <w:autoSpaceDE w:val="0"/>
              <w:autoSpaceDN w:val="0"/>
              <w:adjustRightInd w:val="0"/>
              <w:spacing w:before="0"/>
              <w:rPr>
                <w:rFonts w:cs="Arial"/>
              </w:rPr>
            </w:pPr>
          </w:p>
          <w:p w:rsidR="00263DEA" w:rsidRPr="008C0D25" w:rsidRDefault="00263DEA" w:rsidP="008F1F54">
            <w:pPr>
              <w:numPr>
                <w:ilvl w:val="0"/>
                <w:numId w:val="25"/>
              </w:numPr>
              <w:snapToGrid w:val="0"/>
              <w:spacing w:before="0"/>
              <w:rPr>
                <w:rFonts w:cs="Arial"/>
                <w:sz w:val="20"/>
                <w:lang w:val="sr-Latn-CS" w:eastAsia="sr-Latn-CS"/>
              </w:rPr>
            </w:pPr>
            <w:r w:rsidRPr="008C0D25">
              <w:rPr>
                <w:rFonts w:cs="Arial"/>
                <w:sz w:val="20"/>
                <w:lang w:val="sr-Latn-CS" w:eastAsia="sr-Latn-CS"/>
              </w:rPr>
              <w:t>У случају да понуду подноси група понуђача, доказ</w:t>
            </w:r>
            <w:r w:rsidRPr="008C0D25">
              <w:rPr>
                <w:rFonts w:cs="Arial"/>
                <w:sz w:val="20"/>
                <w:lang w:val="sr-Cyrl-RS" w:eastAsia="sr-Latn-CS"/>
              </w:rPr>
              <w:t>е</w:t>
            </w:r>
            <w:r w:rsidRPr="008C0D25">
              <w:rPr>
                <w:rFonts w:cs="Arial"/>
                <w:sz w:val="20"/>
                <w:lang w:val="sr-Latn-CS" w:eastAsia="sr-Latn-CS"/>
              </w:rPr>
              <w:t xml:space="preserve">  доставити за оног </w:t>
            </w:r>
          </w:p>
          <w:p w:rsidR="00263DEA" w:rsidRPr="008C0D25" w:rsidRDefault="00263DEA" w:rsidP="008F1F54">
            <w:pPr>
              <w:snapToGrid w:val="0"/>
              <w:spacing w:before="0"/>
              <w:ind w:left="720"/>
              <w:rPr>
                <w:rFonts w:cs="Arial"/>
                <w:sz w:val="20"/>
                <w:lang w:val="sr-Latn-CS" w:eastAsia="sr-Latn-CS"/>
              </w:rPr>
            </w:pPr>
            <w:r w:rsidRPr="008C0D25">
              <w:rPr>
                <w:rFonts w:cs="Arial"/>
                <w:sz w:val="20"/>
                <w:lang w:val="sr-Latn-CS" w:eastAsia="sr-Latn-CS"/>
              </w:rPr>
              <w:t xml:space="preserve">члана групе који испуњава тражени услов (довољно је да 1 члан групе достави </w:t>
            </w:r>
            <w:r w:rsidRPr="008C0D25">
              <w:rPr>
                <w:rFonts w:cs="Arial"/>
                <w:sz w:val="20"/>
                <w:lang w:val="sr-Cyrl-RS" w:eastAsia="sr-Latn-CS"/>
              </w:rPr>
              <w:t>доказ</w:t>
            </w:r>
            <w:r w:rsidRPr="008C0D25">
              <w:rPr>
                <w:rFonts w:cs="Arial"/>
                <w:sz w:val="20"/>
                <w:lang w:val="sr-Latn-CS" w:eastAsia="sr-Latn-CS"/>
              </w:rPr>
              <w:t>, а уколико више њих заједно испуњавају услов</w:t>
            </w:r>
            <w:r w:rsidRPr="008C0D25">
              <w:rPr>
                <w:rFonts w:cs="Arial"/>
                <w:sz w:val="20"/>
                <w:lang w:val="sr-Cyrl-RS" w:eastAsia="sr-Latn-CS"/>
              </w:rPr>
              <w:t>,</w:t>
            </w:r>
            <w:r w:rsidRPr="008C0D25">
              <w:rPr>
                <w:rFonts w:cs="Arial"/>
                <w:sz w:val="20"/>
                <w:lang w:val="sr-Latn-CS" w:eastAsia="sr-Latn-CS"/>
              </w:rPr>
              <w:t xml:space="preserve"> овај доказ доставити за те чланове.</w:t>
            </w:r>
          </w:p>
          <w:p w:rsidR="00DA3581" w:rsidRPr="008F1F54" w:rsidRDefault="00263DEA" w:rsidP="008F1F54">
            <w:pPr>
              <w:numPr>
                <w:ilvl w:val="0"/>
                <w:numId w:val="25"/>
              </w:numPr>
              <w:snapToGrid w:val="0"/>
              <w:spacing w:before="0"/>
              <w:rPr>
                <w:rFonts w:cs="Arial"/>
                <w:lang w:val="sr-Latn-CS" w:eastAsia="sr-Latn-CS"/>
              </w:rPr>
            </w:pPr>
            <w:r w:rsidRPr="008C0D25">
              <w:rPr>
                <w:rFonts w:cs="Arial"/>
                <w:sz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F0D19" w:rsidRPr="008C0D25" w:rsidRDefault="006F0D19" w:rsidP="008C0D25">
      <w:pPr>
        <w:spacing w:before="0"/>
        <w:rPr>
          <w:rFonts w:cs="Arial"/>
          <w:sz w:val="20"/>
          <w:lang w:eastAsia="zh-CN"/>
        </w:rPr>
      </w:pPr>
      <w:r w:rsidRPr="008C0D25">
        <w:rPr>
          <w:rFonts w:cs="Arial"/>
          <w:sz w:val="20"/>
          <w:lang w:eastAsia="zh-CN"/>
        </w:rPr>
        <w:t>Понуда понуђача који не докаже да испуњава наведене обавезне</w:t>
      </w:r>
      <w:r w:rsidRPr="008C0D25">
        <w:rPr>
          <w:rFonts w:cs="Arial"/>
          <w:sz w:val="20"/>
          <w:lang w:val="sr-Cyrl-RS" w:eastAsia="zh-CN"/>
        </w:rPr>
        <w:t xml:space="preserve"> и додатне услове</w:t>
      </w:r>
      <w:r w:rsidRPr="008C0D25">
        <w:rPr>
          <w:rFonts w:cs="Arial"/>
          <w:sz w:val="20"/>
          <w:lang w:eastAsia="zh-CN"/>
        </w:rPr>
        <w:t xml:space="preserve">  из тачака 1.</w:t>
      </w:r>
      <w:r w:rsidRPr="008C0D25">
        <w:rPr>
          <w:rFonts w:cs="Arial"/>
          <w:sz w:val="20"/>
          <w:lang w:val="sr-Cyrl-RS" w:eastAsia="zh-CN"/>
        </w:rPr>
        <w:t xml:space="preserve"> </w:t>
      </w:r>
      <w:r w:rsidRPr="008C0D25">
        <w:rPr>
          <w:rFonts w:cs="Arial"/>
          <w:sz w:val="20"/>
          <w:lang w:eastAsia="zh-CN"/>
        </w:rPr>
        <w:t xml:space="preserve">до </w:t>
      </w:r>
      <w:r w:rsidR="006B3E80" w:rsidRPr="008C0D25">
        <w:rPr>
          <w:rFonts w:cs="Arial"/>
          <w:sz w:val="20"/>
          <w:lang w:val="sr-Cyrl-RS" w:eastAsia="zh-CN"/>
        </w:rPr>
        <w:t>5</w:t>
      </w:r>
      <w:r w:rsidRPr="008C0D25">
        <w:rPr>
          <w:rFonts w:cs="Arial"/>
          <w:sz w:val="20"/>
          <w:lang w:eastAsia="zh-CN"/>
        </w:rPr>
        <w:t>. овог обрасца, биће одбијена као неприхватљива.</w:t>
      </w:r>
    </w:p>
    <w:p w:rsidR="006F0D19" w:rsidRPr="008C0D25" w:rsidRDefault="006F0D19" w:rsidP="008C0D25">
      <w:pPr>
        <w:spacing w:before="0"/>
        <w:rPr>
          <w:rFonts w:cs="Arial"/>
          <w:sz w:val="20"/>
        </w:rPr>
      </w:pPr>
      <w:r w:rsidRPr="008C0D25">
        <w:rPr>
          <w:rFonts w:cs="Arial"/>
          <w:sz w:val="20"/>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8C0D25">
        <w:rPr>
          <w:rFonts w:cs="Arial"/>
          <w:sz w:val="20"/>
          <w:lang w:val="sr-Cyrl-RS"/>
        </w:rPr>
        <w:t xml:space="preserve"> </w:t>
      </w:r>
      <w:r w:rsidRPr="008C0D25">
        <w:rPr>
          <w:rFonts w:cs="Arial"/>
          <w:sz w:val="20"/>
        </w:rPr>
        <w:t>Закона, понуђач испуњава самостално без обзира на ангажовање подизвођача</w:t>
      </w:r>
    </w:p>
    <w:p w:rsidR="006F0D19" w:rsidRPr="008C0D25" w:rsidRDefault="006F0D19" w:rsidP="008C0D25">
      <w:pPr>
        <w:spacing w:before="0"/>
        <w:rPr>
          <w:rFonts w:cs="Arial"/>
          <w:sz w:val="20"/>
          <w:lang w:val="sr-Cyrl-RS" w:eastAsia="zh-CN"/>
        </w:rPr>
      </w:pPr>
      <w:r w:rsidRPr="008C0D25">
        <w:rPr>
          <w:rFonts w:cs="Arial"/>
          <w:sz w:val="20"/>
          <w:lang w:eastAsia="zh-CN"/>
        </w:rPr>
        <w:t xml:space="preserve">2. Сваки понуђач из групе понуђача  која подноси заједничку понуду мора да испуњава услове из члана 75. став 1. тачка 1), 2) и 4) </w:t>
      </w:r>
      <w:r w:rsidRPr="008C0D25">
        <w:rPr>
          <w:rFonts w:cs="Arial"/>
          <w:sz w:val="20"/>
        </w:rPr>
        <w:t xml:space="preserve">и члана 75. став 2. </w:t>
      </w:r>
      <w:r w:rsidRPr="008C0D25">
        <w:rPr>
          <w:rFonts w:cs="Arial"/>
          <w:sz w:val="20"/>
          <w:lang w:eastAsia="zh-CN"/>
        </w:rPr>
        <w:t xml:space="preserve">Закона, што доказује достављањем доказа наведених у овом одељку. </w:t>
      </w:r>
      <w:r w:rsidRPr="008C0D25">
        <w:rPr>
          <w:rFonts w:cs="Arial"/>
          <w:sz w:val="20"/>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8C0D25" w:rsidRDefault="006F0D19" w:rsidP="008C0D25">
      <w:pPr>
        <w:spacing w:before="0"/>
        <w:rPr>
          <w:rFonts w:cs="Arial"/>
          <w:sz w:val="20"/>
          <w:lang w:eastAsia="zh-CN"/>
        </w:rPr>
      </w:pPr>
      <w:r w:rsidRPr="008C0D25">
        <w:rPr>
          <w:rFonts w:cs="Arial"/>
          <w:sz w:val="20"/>
          <w:lang w:eastAsia="zh-CN"/>
        </w:rPr>
        <w:t>3. Докази о испуњености услова из члана 77.</w:t>
      </w:r>
      <w:r w:rsidRPr="008C0D25">
        <w:rPr>
          <w:rFonts w:cs="Arial"/>
          <w:sz w:val="20"/>
          <w:lang w:val="sr-Cyrl-RS" w:eastAsia="zh-CN"/>
        </w:rPr>
        <w:t xml:space="preserve"> </w:t>
      </w:r>
      <w:r w:rsidRPr="008C0D25">
        <w:rPr>
          <w:rFonts w:cs="Arial"/>
          <w:sz w:val="20"/>
          <w:lang w:eastAsia="zh-CN"/>
        </w:rPr>
        <w:t>Закона могу се достављати у неовереним копијама.</w:t>
      </w:r>
      <w:r w:rsidRPr="008C0D25">
        <w:rPr>
          <w:rFonts w:cs="Arial"/>
          <w:sz w:val="20"/>
          <w:lang w:val="sr-Cyrl-RS" w:eastAsia="zh-CN"/>
        </w:rPr>
        <w:t xml:space="preserve"> </w:t>
      </w:r>
      <w:r w:rsidRPr="008C0D25">
        <w:rPr>
          <w:rFonts w:cs="Arial"/>
          <w:sz w:val="20"/>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F0D19" w:rsidRPr="008C0D25" w:rsidRDefault="006F0D19" w:rsidP="008C0D25">
      <w:pPr>
        <w:spacing w:before="0"/>
        <w:rPr>
          <w:rFonts w:cs="Arial"/>
          <w:sz w:val="20"/>
          <w:lang w:eastAsia="zh-CN"/>
        </w:rPr>
      </w:pPr>
      <w:r w:rsidRPr="008C0D25">
        <w:rPr>
          <w:rFonts w:cs="Arial"/>
          <w:sz w:val="20"/>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F0D19" w:rsidRPr="008C0D25" w:rsidRDefault="006F0D19" w:rsidP="008C0D25">
      <w:pPr>
        <w:spacing w:before="0"/>
        <w:rPr>
          <w:rFonts w:cs="Arial"/>
          <w:sz w:val="20"/>
          <w:lang w:eastAsia="zh-CN"/>
        </w:rPr>
      </w:pPr>
      <w:r w:rsidRPr="008C0D25">
        <w:rPr>
          <w:rFonts w:cs="Arial"/>
          <w:sz w:val="20"/>
          <w:lang w:eastAsia="zh-CN"/>
        </w:rPr>
        <w:t>4.</w:t>
      </w:r>
      <w:r w:rsidRPr="008C0D25">
        <w:rPr>
          <w:rFonts w:cs="Arial"/>
          <w:sz w:val="20"/>
          <w:lang w:val="sr-Cyrl-RS" w:eastAsia="zh-CN"/>
        </w:rPr>
        <w:t xml:space="preserve"> </w:t>
      </w:r>
      <w:r w:rsidRPr="008C0D25">
        <w:rPr>
          <w:rFonts w:cs="Arial"/>
          <w:sz w:val="20"/>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F0D19" w:rsidRPr="008C0D25" w:rsidRDefault="006F0D19" w:rsidP="008C0D25">
      <w:pPr>
        <w:spacing w:before="0"/>
        <w:rPr>
          <w:rFonts w:cs="Arial"/>
          <w:sz w:val="20"/>
          <w:lang w:eastAsia="zh-CN"/>
        </w:rPr>
      </w:pPr>
      <w:r w:rsidRPr="008C0D25">
        <w:rPr>
          <w:rFonts w:cs="Arial"/>
          <w:sz w:val="20"/>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F0D19" w:rsidRPr="008C0D25" w:rsidRDefault="006F0D19" w:rsidP="008C0D25">
      <w:pPr>
        <w:spacing w:before="0"/>
        <w:rPr>
          <w:rFonts w:cs="Arial"/>
          <w:sz w:val="20"/>
          <w:lang w:eastAsia="zh-CN"/>
        </w:rPr>
      </w:pPr>
      <w:r w:rsidRPr="008C0D25">
        <w:rPr>
          <w:rFonts w:cs="Arial"/>
          <w:sz w:val="20"/>
          <w:lang w:eastAsia="zh-CN"/>
        </w:rPr>
        <w:t>1)извод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r w:rsidRPr="00E47C2E">
        <w:rPr>
          <w:rFonts w:cs="Arial"/>
          <w:lang w:eastAsia="zh-CN"/>
        </w:rPr>
        <w:t>2)докази из члана 75. став 1. тачка 1) ,2) и 4) Закона</w:t>
      </w:r>
    </w:p>
    <w:p w:rsidR="006F0D19" w:rsidRPr="00E47C2E" w:rsidRDefault="006F0D19" w:rsidP="006F0D19">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6F0D19" w:rsidRDefault="006F0D19" w:rsidP="006F0D19">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F0D19" w:rsidRPr="00E47C2E" w:rsidRDefault="006F0D19" w:rsidP="006F0D19">
      <w:pPr>
        <w:spacing w:before="0"/>
        <w:rPr>
          <w:rFonts w:cs="Arial"/>
          <w:lang w:eastAsia="zh-CN"/>
        </w:rPr>
      </w:pPr>
      <w:r w:rsidRPr="00E47C2E">
        <w:rPr>
          <w:rFonts w:cs="Arial"/>
          <w:lang w:val="sr-Cyrl-CS" w:eastAsia="zh-CN"/>
        </w:rPr>
        <w:lastRenderedPageBreak/>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42559885"/>
      <w:bookmarkStart w:id="200" w:name="_Toc297798704"/>
      <w:bookmarkStart w:id="201" w:name="_Toc310433002"/>
      <w:bookmarkStart w:id="202" w:name="_Toc374917437"/>
      <w:bookmarkStart w:id="203" w:name="_Toc415142477"/>
      <w:bookmarkStart w:id="204" w:name="_Toc430335150"/>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F10346">
        <w:rPr>
          <w:rFonts w:cs="Arial"/>
        </w:rPr>
        <w:t xml:space="preserve">5. </w:t>
      </w:r>
      <w:r w:rsidR="00322313" w:rsidRPr="00F10346">
        <w:rPr>
          <w:rFonts w:cs="Arial"/>
        </w:rPr>
        <w:t>КРИТЕРИЈУМ ЗА ДОДЕЛУ УГОВОРА</w:t>
      </w:r>
      <w:bookmarkEnd w:id="199"/>
    </w:p>
    <w:p w:rsidR="004D44ED" w:rsidRPr="001D1F66" w:rsidRDefault="004D44ED" w:rsidP="004D44ED">
      <w:pPr>
        <w:pStyle w:val="KDKomentar"/>
        <w:spacing w:before="0"/>
        <w:rPr>
          <w:rFonts w:cs="Arial"/>
          <w:b/>
          <w:i w:val="0"/>
          <w:color w:val="auto"/>
          <w:sz w:val="22"/>
          <w:szCs w:val="22"/>
          <w:lang w:val="sr-Cyrl-RS"/>
        </w:rPr>
      </w:pPr>
      <w:bookmarkStart w:id="205" w:name="_Toc441651548"/>
      <w:bookmarkStart w:id="206" w:name="_Toc442559886"/>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4D44ED" w:rsidRPr="001D1F66" w:rsidRDefault="004D44ED" w:rsidP="004D44ED">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D44ED" w:rsidRPr="001D1F66" w:rsidRDefault="004D44ED" w:rsidP="004D44ED">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4D44ED" w:rsidRPr="001D1F66" w:rsidRDefault="004D44ED" w:rsidP="004D44ED">
      <w:pPr>
        <w:tabs>
          <w:tab w:val="left" w:pos="567"/>
        </w:tabs>
        <w:spacing w:before="0"/>
        <w:rPr>
          <w:rFonts w:cs="Arial"/>
        </w:rPr>
      </w:pPr>
      <w:r w:rsidRPr="001D1F66">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D44ED" w:rsidRPr="00EC3FB7" w:rsidRDefault="004D44ED" w:rsidP="004D44ED">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E94E25">
      <w:pPr>
        <w:pStyle w:val="KDPodnaslov1"/>
        <w:spacing w:before="0"/>
      </w:pPr>
      <w:r w:rsidRPr="007F12E8">
        <w:t xml:space="preserve">5.1. </w:t>
      </w:r>
      <w:bookmarkEnd w:id="205"/>
      <w:bookmarkEnd w:id="206"/>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DE184F" w:rsidRPr="001D1F66" w:rsidRDefault="00DE184F" w:rsidP="00E94E25">
      <w:pPr>
        <w:spacing w:before="0"/>
        <w:contextualSpacing/>
        <w:rPr>
          <w:rFonts w:cs="Arial"/>
          <w:lang w:val="sr-Cyrl-RS"/>
        </w:rPr>
      </w:pPr>
      <w:r w:rsidRPr="001D1F66">
        <w:rPr>
          <w:rFonts w:cs="Arial"/>
          <w:lang w:val="sr-Cyrl-RS"/>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испоруке.У случају истог понуђеног рока  , као повољнија биће изабрана понуда оног понуђача који је понудио дужи гарантни период. </w:t>
      </w:r>
    </w:p>
    <w:p w:rsidR="00DE184F" w:rsidRPr="001D1F66" w:rsidRDefault="00DE184F" w:rsidP="00E94E25">
      <w:pPr>
        <w:spacing w:before="0"/>
        <w:contextualSpacing/>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DE184F" w:rsidRDefault="00DE184F" w:rsidP="00E94E25">
      <w:pPr>
        <w:spacing w:before="0"/>
        <w:contextualSpacing/>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BA3EC9" w:rsidRPr="00BA3EC9" w:rsidRDefault="00BA3EC9" w:rsidP="008F1F54">
      <w:pPr>
        <w:spacing w:before="0"/>
        <w:rPr>
          <w:rFonts w:cs="Arial"/>
          <w:lang w:val="sr-Cyrl-RS"/>
        </w:rPr>
      </w:pPr>
    </w:p>
    <w:p w:rsidR="008D2B23" w:rsidRPr="00F10346" w:rsidRDefault="002A78FB" w:rsidP="002A78FB">
      <w:pPr>
        <w:pStyle w:val="KDPodnaslov1"/>
        <w:spacing w:before="0"/>
        <w:ind w:left="360"/>
        <w:rPr>
          <w:rFonts w:cs="Arial"/>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Pr>
          <w:rFonts w:cs="Arial"/>
          <w:lang w:val="sr-Cyrl-RS"/>
        </w:rPr>
        <w:t xml:space="preserve">6. </w:t>
      </w:r>
      <w:r w:rsidR="008D2B23" w:rsidRPr="00F10346">
        <w:rPr>
          <w:rFonts w:cs="Arial"/>
        </w:rPr>
        <w:t>УПУТСТВО ПОНУЂАЧИМА КАКО ДА САЧИНЕ ПОНУДУ</w:t>
      </w:r>
      <w:bookmarkEnd w:id="213"/>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C23871">
      <w:pPr>
        <w:pStyle w:val="KDPodnaslov2"/>
        <w:numPr>
          <w:ilvl w:val="1"/>
          <w:numId w:val="20"/>
        </w:numPr>
        <w:spacing w:before="0"/>
        <w:jc w:val="both"/>
        <w:rPr>
          <w:rFonts w:cs="Arial"/>
        </w:rPr>
      </w:pPr>
      <w:bookmarkStart w:id="214" w:name="_Toc441651577"/>
      <w:bookmarkStart w:id="215" w:name="_Toc442559888"/>
      <w:r w:rsidRPr="00F10346">
        <w:rPr>
          <w:rFonts w:cs="Arial"/>
        </w:rPr>
        <w:t>Језик на којем понуда мора бити састављена</w:t>
      </w:r>
      <w:bookmarkEnd w:id="214"/>
      <w:bookmarkEnd w:id="215"/>
    </w:p>
    <w:p w:rsidR="00E94E25" w:rsidRPr="007758BF" w:rsidRDefault="00E94E25" w:rsidP="00E94E25">
      <w:pPr>
        <w:pStyle w:val="KDParagraf"/>
        <w:spacing w:before="0"/>
        <w:ind w:left="36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E94E25" w:rsidRPr="007758BF" w:rsidRDefault="00E94E25" w:rsidP="00E94E25">
      <w:pPr>
        <w:pStyle w:val="KDParagraf"/>
        <w:spacing w:before="0"/>
        <w:ind w:left="360"/>
        <w:rPr>
          <w:rFonts w:cs="Arial"/>
          <w:lang w:val="ru-RU"/>
        </w:rPr>
      </w:pPr>
      <w:r w:rsidRPr="007758BF">
        <w:rPr>
          <w:rFonts w:cs="Arial"/>
          <w:lang w:val="ru-RU"/>
        </w:rPr>
        <w:t>Понуда са свим прилозима мора бити сачињена на српском језику.</w:t>
      </w:r>
    </w:p>
    <w:p w:rsidR="00E94E25" w:rsidRPr="007758BF" w:rsidRDefault="00E94E25" w:rsidP="00E94E25">
      <w:pPr>
        <w:pStyle w:val="KDParagraf"/>
        <w:spacing w:before="0"/>
        <w:ind w:left="36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A78FB" w:rsidRPr="002A78FB" w:rsidRDefault="002A78FB" w:rsidP="002A78FB">
      <w:pPr>
        <w:pStyle w:val="KDParagraf"/>
        <w:spacing w:before="0"/>
        <w:rPr>
          <w:rFonts w:cs="Arial"/>
          <w:lang w:val="sr-Cyrl-RS" w:eastAsia="sr-Latn-CS"/>
        </w:rPr>
      </w:pPr>
    </w:p>
    <w:p w:rsidR="008D2B23" w:rsidRPr="00F10346" w:rsidRDefault="008D2B23" w:rsidP="00C23871">
      <w:pPr>
        <w:pStyle w:val="KDPodnaslov2"/>
        <w:numPr>
          <w:ilvl w:val="1"/>
          <w:numId w:val="20"/>
        </w:numPr>
        <w:spacing w:before="0"/>
        <w:jc w:val="both"/>
        <w:rPr>
          <w:rFonts w:cs="Arial"/>
        </w:rPr>
      </w:pPr>
      <w:bookmarkStart w:id="216" w:name="_Toc441651578"/>
      <w:bookmarkStart w:id="21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C42851" w:rsidRPr="004410A8">
        <w:rPr>
          <w:rFonts w:cs="Arial"/>
          <w:lang w:val="ru-RU"/>
        </w:rPr>
        <w:t>огранак ТЕНТ, Београд – Обреновац,</w:t>
      </w:r>
      <w:r w:rsidR="00C42851" w:rsidRPr="004410A8">
        <w:rPr>
          <w:rFonts w:cs="Arial"/>
          <w:lang w:val="sr-Latn-RS"/>
        </w:rPr>
        <w:t xml:space="preserve"> </w:t>
      </w:r>
      <w:r w:rsidR="00C42851" w:rsidRPr="004410A8">
        <w:rPr>
          <w:rFonts w:cs="Arial"/>
          <w:b/>
          <w:lang w:val="ru-RU"/>
        </w:rPr>
        <w:t>„ТЕНТ A“, Богољуба Урошевића Црног 44, 11500 Обреновац</w:t>
      </w:r>
      <w:r w:rsidR="001F52EE" w:rsidRPr="00AB447E">
        <w:rPr>
          <w:rFonts w:cs="Arial"/>
          <w:lang w:val="ru-RU"/>
        </w:rPr>
        <w:t xml:space="preserve">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AE3881">
        <w:rPr>
          <w:rFonts w:cs="Arial"/>
          <w:lang w:val="sr-Cyrl-CS"/>
        </w:rPr>
        <w:t>МРЕЖНА ИНФРАСТРУКТУРА</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AE3881">
        <w:rPr>
          <w:b/>
        </w:rPr>
        <w:t>JN/3000/0063/2018(1834/2018)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 xml:space="preserve">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C23871">
      <w:pPr>
        <w:pStyle w:val="KDPodnaslov2"/>
        <w:numPr>
          <w:ilvl w:val="1"/>
          <w:numId w:val="20"/>
        </w:numPr>
        <w:spacing w:before="0"/>
        <w:jc w:val="both"/>
        <w:rPr>
          <w:rFonts w:cs="Arial"/>
        </w:rPr>
      </w:pPr>
      <w:bookmarkStart w:id="218" w:name="_Toc441651579"/>
      <w:bookmarkStart w:id="219" w:name="_Toc442559890"/>
      <w:r w:rsidRPr="00F10346">
        <w:rPr>
          <w:rFonts w:cs="Arial"/>
        </w:rPr>
        <w:t>Обавезна садржина понуде</w:t>
      </w:r>
      <w:bookmarkEnd w:id="218"/>
      <w:bookmarkEnd w:id="219"/>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53704C"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3704C" w:rsidRPr="00CD69FB" w:rsidRDefault="0053704C" w:rsidP="0053704C">
      <w:pPr>
        <w:pStyle w:val="KDNabrajanje"/>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C3FB7" w:rsidRPr="00323F4E" w:rsidRDefault="00EC3FB7" w:rsidP="00EC3FB7">
      <w:pPr>
        <w:pStyle w:val="KDNabrajanje"/>
        <w:rPr>
          <w:b/>
        </w:rPr>
      </w:pPr>
      <w:r w:rsidRPr="008C7181">
        <w:rPr>
          <w:b/>
        </w:rPr>
        <w:t>технички лист (tehnical data sheet)</w:t>
      </w:r>
      <w:r>
        <w:rPr>
          <w:b/>
          <w:lang w:val="sr-Cyrl-RS"/>
        </w:rPr>
        <w:t xml:space="preserve"> понуђених добара</w:t>
      </w:r>
    </w:p>
    <w:p w:rsidR="009B3371" w:rsidRPr="00315659" w:rsidRDefault="009B3371" w:rsidP="00EE070C">
      <w:pPr>
        <w:pStyle w:val="KDNabrajanje"/>
      </w:pPr>
      <w:r w:rsidRPr="00F10346">
        <w:t>Овлашћење за потписника (ако не потписује заступник)</w:t>
      </w:r>
    </w:p>
    <w:p w:rsidR="00315659" w:rsidRPr="00F10346" w:rsidRDefault="00315659" w:rsidP="00315659">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23871">
      <w:pPr>
        <w:pStyle w:val="KDPodnaslov2"/>
        <w:numPr>
          <w:ilvl w:val="1"/>
          <w:numId w:val="20"/>
        </w:numPr>
        <w:spacing w:before="0"/>
        <w:jc w:val="both"/>
        <w:rPr>
          <w:rFonts w:cs="Arial"/>
        </w:rPr>
      </w:pPr>
      <w:bookmarkStart w:id="220" w:name="_Toc441651580"/>
      <w:bookmarkStart w:id="221" w:name="_Toc442559891"/>
      <w:r w:rsidRPr="00F10346">
        <w:rPr>
          <w:rFonts w:cs="Arial"/>
        </w:rPr>
        <w:t>Подношење и</w:t>
      </w:r>
      <w:r w:rsidR="008D2B23" w:rsidRPr="00F10346">
        <w:rPr>
          <w:rFonts w:cs="Arial"/>
        </w:rPr>
        <w:t xml:space="preserve"> отварање понуда</w:t>
      </w:r>
      <w:bookmarkEnd w:id="220"/>
      <w:bookmarkEnd w:id="221"/>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42851" w:rsidRPr="00A7130E" w:rsidRDefault="00C42851" w:rsidP="00C42851">
      <w:pPr>
        <w:pStyle w:val="KDParagraf"/>
        <w:spacing w:before="0"/>
        <w:rPr>
          <w:rFonts w:cs="Arial"/>
          <w:lang w:val="sr-Cyrl-RS"/>
        </w:rPr>
      </w:pPr>
      <w:r w:rsidRPr="00DD65A8">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А</w:t>
      </w:r>
      <w:r w:rsidRPr="00DD65A8">
        <w:rPr>
          <w:rFonts w:cs="Arial"/>
          <w:lang w:val="sr-Cyrl-CS"/>
        </w:rPr>
        <w:t>,</w:t>
      </w:r>
      <w:r w:rsidRPr="00DD65A8">
        <w:rPr>
          <w:rFonts w:cs="Arial"/>
          <w:color w:val="00B0F0"/>
          <w:lang w:val="sr-Cyrl-CS"/>
        </w:rPr>
        <w:t xml:space="preserve"> </w:t>
      </w:r>
      <w:r w:rsidRPr="00F10346">
        <w:rPr>
          <w:rFonts w:cs="Arial"/>
          <w:lang w:val="ru-RU"/>
        </w:rPr>
        <w:t>ул</w:t>
      </w:r>
      <w:r>
        <w:rPr>
          <w:rFonts w:cs="Arial"/>
          <w:lang w:val="ru-RU"/>
        </w:rPr>
        <w:t>.</w:t>
      </w:r>
      <w:r w:rsidRPr="00E47C2E">
        <w:rPr>
          <w:rFonts w:cs="Arial"/>
          <w:lang w:val="ru-RU"/>
        </w:rPr>
        <w:t xml:space="preserve"> </w:t>
      </w:r>
      <w:r>
        <w:rPr>
          <w:rFonts w:cs="Arial"/>
          <w:lang w:val="sr-Latn-CS"/>
        </w:rPr>
        <w:t>Богољуба Урошевића Црног бр. 44, Обреновац</w:t>
      </w:r>
      <w:r w:rsidRPr="00DD65A8">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22" w:name="_Toc441651581"/>
      <w:bookmarkStart w:id="223" w:name="_Toc442559892"/>
      <w:r w:rsidRPr="00F10346">
        <w:rPr>
          <w:rFonts w:cs="Arial"/>
        </w:rPr>
        <w:t>Начин подношења понуде</w:t>
      </w:r>
      <w:bookmarkEnd w:id="222"/>
      <w:bookmarkEnd w:id="223"/>
    </w:p>
    <w:p w:rsidR="00C501D2" w:rsidRPr="00C501D2" w:rsidRDefault="00C501D2" w:rsidP="00C501D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Default="008D2B23" w:rsidP="00C23871">
      <w:pPr>
        <w:pStyle w:val="KDPodnaslov2"/>
        <w:numPr>
          <w:ilvl w:val="1"/>
          <w:numId w:val="20"/>
        </w:numPr>
        <w:spacing w:before="0"/>
        <w:jc w:val="both"/>
        <w:rPr>
          <w:rFonts w:cs="Arial"/>
          <w:lang w:val="sr-Cyrl-RS"/>
        </w:rPr>
      </w:pPr>
      <w:bookmarkStart w:id="224" w:name="_Toc441651582"/>
      <w:bookmarkStart w:id="225" w:name="_Toc442559893"/>
      <w:r w:rsidRPr="00F10346">
        <w:rPr>
          <w:rFonts w:cs="Arial"/>
        </w:rPr>
        <w:t>Измена, допуна и опозив понуде</w:t>
      </w:r>
      <w:bookmarkEnd w:id="224"/>
      <w:bookmarkEnd w:id="225"/>
    </w:p>
    <w:p w:rsidR="004D4B99" w:rsidRPr="004D4B99" w:rsidRDefault="004D4B99" w:rsidP="004D4B99">
      <w:pPr>
        <w:rPr>
          <w:lang w:val="sr-Cyrl-RS"/>
        </w:rPr>
      </w:pPr>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AE3881">
        <w:rPr>
          <w:rFonts w:cs="Arial"/>
          <w:lang w:val="sr-Cyrl-CS"/>
        </w:rPr>
        <w:t>МРЕЖНА ИНФРАСТРУКТУРА</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AE3881">
        <w:rPr>
          <w:rFonts w:cs="Arial"/>
          <w:lang w:val="ru-RU"/>
        </w:rPr>
        <w:t>JN/3000/0063/2018(1834/2018)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AE3881">
        <w:rPr>
          <w:rFonts w:cs="Arial"/>
          <w:lang w:val="sr-Cyrl-CS"/>
        </w:rPr>
        <w:t>МРЕЖНА ИНФРАСТРУКТУРА</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r w:rsidRPr="00F10346">
        <w:rPr>
          <w:rFonts w:cs="Arial"/>
        </w:rPr>
        <w:t xml:space="preserve">Јавна набавка број </w:t>
      </w:r>
      <w:r w:rsidR="00AE3881">
        <w:rPr>
          <w:rFonts w:cs="Arial"/>
        </w:rPr>
        <w:t>JN/3000/0063/2018(1834/2018)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C23871">
      <w:pPr>
        <w:pStyle w:val="KDPodnaslov2"/>
        <w:numPr>
          <w:ilvl w:val="1"/>
          <w:numId w:val="20"/>
        </w:numPr>
        <w:spacing w:before="0"/>
        <w:jc w:val="both"/>
        <w:rPr>
          <w:rFonts w:cs="Arial"/>
        </w:rPr>
      </w:pPr>
      <w:bookmarkStart w:id="226" w:name="_Toc441651583"/>
      <w:bookmarkStart w:id="227" w:name="_Toc442559894"/>
      <w:r w:rsidRPr="00421CCC">
        <w:rPr>
          <w:rFonts w:cs="Arial"/>
          <w:lang w:val="ru-RU"/>
        </w:rPr>
        <w:t>П</w:t>
      </w:r>
      <w:r w:rsidRPr="00421CCC">
        <w:rPr>
          <w:rFonts w:cs="Arial"/>
        </w:rPr>
        <w:t>артије</w:t>
      </w:r>
      <w:bookmarkEnd w:id="226"/>
      <w:bookmarkEnd w:id="227"/>
    </w:p>
    <w:p w:rsidR="00E635E9" w:rsidRDefault="00E635E9" w:rsidP="00E635E9">
      <w:pPr>
        <w:pStyle w:val="KDParagraf"/>
        <w:spacing w:before="0"/>
        <w:ind w:left="360"/>
        <w:rPr>
          <w:rFonts w:cs="Arial"/>
          <w:lang w:val="sr-Cyrl-RS"/>
        </w:rPr>
      </w:pPr>
      <w:r w:rsidRPr="003C6DA9">
        <w:rPr>
          <w:rFonts w:cs="Arial"/>
        </w:rPr>
        <w:t xml:space="preserve">Набавка је </w:t>
      </w:r>
      <w:r w:rsidR="000F1B1A">
        <w:rPr>
          <w:rFonts w:cs="Arial"/>
          <w:lang w:val="sr-Cyrl-RS"/>
        </w:rPr>
        <w:t xml:space="preserve">није </w:t>
      </w:r>
      <w:r w:rsidR="000F1B1A">
        <w:rPr>
          <w:rFonts w:cs="Arial"/>
        </w:rPr>
        <w:t>обликована</w:t>
      </w:r>
      <w:r w:rsidR="000F1B1A">
        <w:rPr>
          <w:rFonts w:cs="Arial"/>
          <w:lang w:val="sr-Cyrl-RS"/>
        </w:rPr>
        <w:t xml:space="preserve"> по партијама</w:t>
      </w:r>
      <w:r w:rsidRPr="003C6DA9">
        <w:rPr>
          <w:rFonts w:cs="Arial"/>
        </w:rPr>
        <w:t>.</w:t>
      </w:r>
    </w:p>
    <w:p w:rsidR="00D21FE2" w:rsidRPr="00D21FE2" w:rsidRDefault="00D21FE2" w:rsidP="00E635E9">
      <w:pPr>
        <w:pStyle w:val="KDParagraf"/>
        <w:spacing w:before="0"/>
        <w:ind w:left="360"/>
        <w:rPr>
          <w:rFonts w:cs="Arial"/>
          <w:lang w:val="sr-Cyrl-RS"/>
        </w:rPr>
      </w:pPr>
    </w:p>
    <w:p w:rsidR="008D2B23" w:rsidRPr="00F10346" w:rsidRDefault="008D2B23" w:rsidP="00C23871">
      <w:pPr>
        <w:pStyle w:val="KDPodnaslov2"/>
        <w:numPr>
          <w:ilvl w:val="1"/>
          <w:numId w:val="20"/>
        </w:numPr>
        <w:spacing w:before="0"/>
        <w:jc w:val="both"/>
        <w:rPr>
          <w:rFonts w:cs="Arial"/>
        </w:rPr>
      </w:pPr>
      <w:bookmarkStart w:id="228" w:name="_Toc441651584"/>
      <w:bookmarkStart w:id="229" w:name="_Toc442559895"/>
      <w:r w:rsidRPr="00F10346">
        <w:rPr>
          <w:rFonts w:cs="Arial"/>
        </w:rPr>
        <w:t>Понуда са варијантама</w:t>
      </w:r>
      <w:bookmarkEnd w:id="228"/>
      <w:bookmarkEnd w:id="229"/>
    </w:p>
    <w:p w:rsidR="008D2B23" w:rsidRPr="00F10346" w:rsidRDefault="00D21FE2"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23871">
      <w:pPr>
        <w:pStyle w:val="KDPodnaslov2"/>
        <w:numPr>
          <w:ilvl w:val="1"/>
          <w:numId w:val="20"/>
        </w:numPr>
        <w:spacing w:before="0"/>
        <w:jc w:val="both"/>
        <w:rPr>
          <w:rFonts w:cs="Arial"/>
        </w:rPr>
      </w:pPr>
      <w:bookmarkStart w:id="230" w:name="_Toc441651585"/>
      <w:bookmarkStart w:id="231" w:name="_Toc442559896"/>
      <w:r w:rsidRPr="00F10346">
        <w:rPr>
          <w:rFonts w:cs="Arial"/>
        </w:rPr>
        <w:lastRenderedPageBreak/>
        <w:t>Подношење понуде са подизвођачима</w:t>
      </w:r>
      <w:bookmarkEnd w:id="230"/>
      <w:bookmarkEnd w:id="231"/>
    </w:p>
    <w:p w:rsidR="006B5B43" w:rsidRPr="00F10346" w:rsidRDefault="006B5B43" w:rsidP="006B5B43">
      <w:pPr>
        <w:pStyle w:val="KDParagraf"/>
        <w:spacing w:before="0"/>
        <w:ind w:left="360"/>
        <w:rPr>
          <w:rFonts w:cs="Arial"/>
        </w:rPr>
      </w:pPr>
      <w:bookmarkStart w:id="232" w:name="_Toc441651586"/>
      <w:bookmarkStart w:id="233"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B5B43" w:rsidRPr="001410E4" w:rsidRDefault="006B5B43" w:rsidP="006B5B43">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 xml:space="preserve">услова из члана 75. став 1. тачка 1), 2) и 4) и члана 75. став 2. Закона наведених у одељку Услови за учешће из члана 75.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B5B43" w:rsidRPr="00F10346" w:rsidRDefault="006B5B43" w:rsidP="006B5B43">
      <w:pPr>
        <w:pStyle w:val="KDParagraf"/>
        <w:spacing w:before="0"/>
        <w:ind w:left="36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Default="008D2B23" w:rsidP="00C23871">
      <w:pPr>
        <w:pStyle w:val="KDPodnaslov2"/>
        <w:numPr>
          <w:ilvl w:val="1"/>
          <w:numId w:val="20"/>
        </w:numPr>
        <w:spacing w:before="0"/>
        <w:jc w:val="both"/>
        <w:rPr>
          <w:rFonts w:cs="Arial"/>
        </w:rPr>
      </w:pPr>
      <w:r w:rsidRPr="00F10346">
        <w:rPr>
          <w:rFonts w:cs="Arial"/>
        </w:rPr>
        <w:t>Подношење заједничке понуде</w:t>
      </w:r>
      <w:bookmarkEnd w:id="232"/>
      <w:bookmarkEnd w:id="233"/>
    </w:p>
    <w:p w:rsidR="006B5B43" w:rsidRPr="00F10346" w:rsidRDefault="006B5B43" w:rsidP="006B5B4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 xml:space="preserve">ку </w:t>
      </w:r>
      <w:r w:rsidRPr="00194961">
        <w:rPr>
          <w:rFonts w:cs="Arial"/>
          <w:lang w:val="ru-RU"/>
        </w:rPr>
        <w:t>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r w:rsidRPr="00F10346">
        <w:rPr>
          <w:rFonts w:cs="Arial"/>
          <w:lang w:bidi="en-US"/>
        </w:rPr>
        <w:lastRenderedPageBreak/>
        <w:t>Понуђачи из групе понуђача одговорају неограничено солидарно према наручиоцу.</w:t>
      </w:r>
    </w:p>
    <w:p w:rsidR="00155477" w:rsidRPr="00155477" w:rsidRDefault="00155477" w:rsidP="00155477"/>
    <w:p w:rsidR="008D2B23" w:rsidRPr="00F10346" w:rsidRDefault="008D2B23" w:rsidP="00C23871">
      <w:pPr>
        <w:pStyle w:val="KDPodnaslov2"/>
        <w:numPr>
          <w:ilvl w:val="1"/>
          <w:numId w:val="20"/>
        </w:numPr>
        <w:spacing w:before="0"/>
        <w:jc w:val="both"/>
        <w:rPr>
          <w:rFonts w:cs="Arial"/>
        </w:rPr>
      </w:pPr>
      <w:bookmarkStart w:id="234" w:name="_Toc441651587"/>
      <w:bookmarkStart w:id="235" w:name="_Toc442559898"/>
      <w:r w:rsidRPr="00F10346">
        <w:rPr>
          <w:rFonts w:cs="Arial"/>
        </w:rPr>
        <w:t>Понуђена цена</w:t>
      </w:r>
      <w:bookmarkEnd w:id="234"/>
      <w:bookmarkEnd w:id="235"/>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C23871">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C23871">
      <w:pPr>
        <w:pStyle w:val="Heading10"/>
        <w:numPr>
          <w:ilvl w:val="1"/>
          <w:numId w:val="20"/>
        </w:numPr>
        <w:rPr>
          <w:rFonts w:cs="Arial"/>
          <w:lang w:val="sr-Cyrl-RS"/>
        </w:rPr>
      </w:pPr>
      <w:bookmarkStart w:id="236" w:name="_Toc441651588"/>
      <w:bookmarkStart w:id="237" w:name="_Toc442559899"/>
      <w:r w:rsidRPr="00F10346">
        <w:rPr>
          <w:rFonts w:cs="Arial"/>
          <w:lang w:val="en-US"/>
        </w:rPr>
        <w:t xml:space="preserve"> Рок испоруке добара</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Рок за испоруку добара у целости, не може бити дужи од 30 (тридесет) дана, </w:t>
      </w:r>
      <w:r w:rsidR="003F1E63">
        <w:rPr>
          <w:rFonts w:cs="Arial"/>
          <w:lang w:val="sr-Cyrl-RS"/>
        </w:rPr>
        <w:t>од дана закључења Уговора.</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 xml:space="preserve">Испорука се врши  радним данима у радно време  од 08:00 до 13:00 часова а </w:t>
      </w:r>
    </w:p>
    <w:p w:rsidR="00DA1642" w:rsidRPr="00DA1642" w:rsidRDefault="00DA1642" w:rsidP="00DA1642">
      <w:pPr>
        <w:autoSpaceDE w:val="0"/>
        <w:autoSpaceDN w:val="0"/>
        <w:adjustRightInd w:val="0"/>
        <w:spacing w:before="0"/>
        <w:rPr>
          <w:rFonts w:cs="Arial"/>
          <w:lang w:val="sr-Cyrl-RS"/>
        </w:rPr>
      </w:pPr>
      <w:r w:rsidRPr="00DA1642">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A1642" w:rsidRPr="00DA1642" w:rsidRDefault="00DA1642" w:rsidP="00DA1642">
      <w:pPr>
        <w:autoSpaceDE w:val="0"/>
        <w:autoSpaceDN w:val="0"/>
        <w:adjustRightInd w:val="0"/>
        <w:spacing w:before="0"/>
        <w:rPr>
          <w:rFonts w:cs="Arial"/>
          <w:lang w:val="sr-Cyrl-RS"/>
        </w:rPr>
      </w:pPr>
    </w:p>
    <w:p w:rsidR="006C6FDF" w:rsidRDefault="00DA1642" w:rsidP="00C23871">
      <w:pPr>
        <w:pStyle w:val="Heading10"/>
        <w:numPr>
          <w:ilvl w:val="1"/>
          <w:numId w:val="20"/>
        </w:numPr>
        <w:rPr>
          <w:rFonts w:cs="Arial"/>
          <w:lang w:val="sr-Cyrl-RS"/>
        </w:rPr>
      </w:pPr>
      <w:r w:rsidRPr="006216A7">
        <w:rPr>
          <w:rFonts w:cs="Arial"/>
          <w:lang w:eastAsia="zh-CN"/>
        </w:rPr>
        <w:t>Гарантни рок</w:t>
      </w:r>
      <w:r w:rsidR="00907C1E">
        <w:rPr>
          <w:rFonts w:cs="Arial"/>
          <w:lang w:val="en-US"/>
        </w:rPr>
        <w:t>:</w:t>
      </w:r>
    </w:p>
    <w:p w:rsidR="00A23F60" w:rsidRPr="00A23F60" w:rsidRDefault="00A23F60" w:rsidP="00A23F60">
      <w:pPr>
        <w:pStyle w:val="Heading10"/>
        <w:spacing w:before="0"/>
        <w:ind w:left="0" w:firstLine="0"/>
        <w:rPr>
          <w:rFonts w:cs="Arial"/>
          <w:b w:val="0"/>
          <w:lang w:val="sr-Cyrl-RS" w:eastAsia="zh-CN"/>
        </w:rPr>
      </w:pPr>
      <w:r w:rsidRPr="00A23F60">
        <w:rPr>
          <w:rFonts w:cs="Arial"/>
          <w:b w:val="0"/>
          <w:lang w:eastAsia="zh-CN"/>
        </w:rPr>
        <w:t xml:space="preserve">Гарантни рок за предмет набавке је минимум </w:t>
      </w:r>
      <w:r w:rsidR="009A7773">
        <w:rPr>
          <w:rFonts w:cs="Arial"/>
          <w:b w:val="0"/>
          <w:lang w:val="sr-Cyrl-RS" w:eastAsia="zh-CN"/>
        </w:rPr>
        <w:t>24</w:t>
      </w:r>
      <w:r w:rsidRPr="00A23F60">
        <w:rPr>
          <w:rFonts w:cs="Arial"/>
          <w:b w:val="0"/>
          <w:lang w:val="sr-Cyrl-RS" w:eastAsia="zh-CN"/>
        </w:rPr>
        <w:t xml:space="preserve"> </w:t>
      </w:r>
      <w:r w:rsidR="009A7773">
        <w:rPr>
          <w:rFonts w:cs="Arial"/>
          <w:b w:val="0"/>
          <w:lang w:eastAsia="zh-CN"/>
        </w:rPr>
        <w:t>месеца</w:t>
      </w:r>
      <w:r w:rsidRPr="00A23F60">
        <w:rPr>
          <w:rFonts w:cs="Arial"/>
          <w:b w:val="0"/>
          <w:lang w:eastAsia="zh-CN"/>
        </w:rPr>
        <w:t xml:space="preserve"> од дана </w:t>
      </w:r>
      <w:r w:rsidRPr="00A23F60">
        <w:rPr>
          <w:rFonts w:cs="Arial"/>
          <w:b w:val="0"/>
          <w:lang w:val="sr-Cyrl-RS" w:eastAsia="zh-CN"/>
        </w:rPr>
        <w:t>испоруке.</w:t>
      </w:r>
    </w:p>
    <w:p w:rsidR="00A23F60" w:rsidRPr="00A23F60" w:rsidRDefault="00A23F60" w:rsidP="00A23F60">
      <w:pPr>
        <w:spacing w:before="0"/>
        <w:rPr>
          <w:rFonts w:cs="Arial"/>
          <w:bCs/>
          <w:iCs/>
          <w:lang w:val="sr-Cyrl-CS"/>
        </w:rPr>
      </w:pPr>
      <w:r w:rsidRPr="00A23F60">
        <w:rPr>
          <w:rFonts w:cs="Arial"/>
          <w:bCs/>
          <w:iCs/>
          <w:lang w:val="sr-Cyrl-CS"/>
        </w:rPr>
        <w:t>Изабрани Понуђач ће испоручену опрему у гаратном року, заменити новом опремом у року од 24 часа од пријаве квара.</w:t>
      </w:r>
    </w:p>
    <w:p w:rsidR="00A23F60" w:rsidRPr="00A23F60" w:rsidRDefault="00A23F60" w:rsidP="00A23F60">
      <w:pPr>
        <w:spacing w:before="0"/>
        <w:rPr>
          <w:rFonts w:cs="Arial"/>
          <w:lang w:eastAsia="zh-CN"/>
        </w:rPr>
      </w:pPr>
      <w:r w:rsidRPr="00A23F60">
        <w:rPr>
          <w:rFonts w:cs="Arial"/>
          <w:lang w:val="sr-Cyrl-CS" w:eastAsia="zh-CN"/>
        </w:rPr>
        <w:t xml:space="preserve">Изабрани </w:t>
      </w:r>
      <w:r w:rsidRPr="00A23F60">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6"/>
      <w:bookmarkEnd w:id="237"/>
    </w:p>
    <w:p w:rsidR="005F27E6" w:rsidRPr="00551120" w:rsidRDefault="005F27E6" w:rsidP="005F27E6">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5F27E6" w:rsidRPr="00F10346" w:rsidRDefault="005F27E6" w:rsidP="005F27E6">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Јавно предузеће „Електропривреда Србије“ Београд, ТЕНТ</w:t>
      </w:r>
      <w:r w:rsidR="004C52A4">
        <w:rPr>
          <w:rFonts w:cs="Arial"/>
          <w:b/>
          <w:lang w:val="sr-Cyrl-RS"/>
        </w:rPr>
        <w:t>А</w:t>
      </w:r>
      <w:r w:rsidRPr="00407032">
        <w:rPr>
          <w:rFonts w:cs="Arial"/>
          <w:b/>
        </w:rPr>
        <w:t xml:space="preserve">, </w:t>
      </w:r>
      <w:r w:rsidR="004C52A4" w:rsidRPr="00E07C61">
        <w:rPr>
          <w:rFonts w:cs="Arial"/>
          <w:b/>
          <w:lang w:val="ru-RU"/>
        </w:rPr>
        <w:t>Богољуба Урошевића Црног 44</w:t>
      </w:r>
      <w:r w:rsidR="004C52A4">
        <w:rPr>
          <w:rFonts w:cs="Arial"/>
          <w:b/>
          <w:lang w:val="ru-RU"/>
        </w:rPr>
        <w:t>,</w:t>
      </w:r>
      <w:r w:rsidRPr="00407032">
        <w:rPr>
          <w:rFonts w:cs="Arial"/>
          <w:b/>
        </w:rPr>
        <w:t>11500 ОБРЕНОВАЦ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5F27E6" w:rsidRPr="00F10346" w:rsidRDefault="005F27E6" w:rsidP="005F27E6">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10346">
        <w:rPr>
          <w:rFonts w:cs="Arial"/>
        </w:rPr>
        <w:lastRenderedPageBreak/>
        <w:t>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C23871">
      <w:pPr>
        <w:pStyle w:val="KDPodnaslov2"/>
        <w:numPr>
          <w:ilvl w:val="1"/>
          <w:numId w:val="22"/>
        </w:numPr>
        <w:spacing w:before="0"/>
        <w:jc w:val="both"/>
        <w:rPr>
          <w:rFonts w:cs="Arial"/>
          <w:lang w:val="sr-Cyrl-RS"/>
        </w:rPr>
      </w:pPr>
      <w:bookmarkStart w:id="238" w:name="_Toc441651589"/>
      <w:bookmarkStart w:id="239" w:name="_Toc442559900"/>
      <w:r w:rsidRPr="00F10346">
        <w:rPr>
          <w:rFonts w:cs="Arial"/>
        </w:rPr>
        <w:t>Рок важења понуде</w:t>
      </w:r>
      <w:bookmarkEnd w:id="238"/>
      <w:bookmarkEnd w:id="239"/>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C23871">
      <w:pPr>
        <w:pStyle w:val="KDPodnaslov2"/>
        <w:numPr>
          <w:ilvl w:val="1"/>
          <w:numId w:val="22"/>
        </w:numPr>
        <w:spacing w:before="0"/>
        <w:jc w:val="both"/>
        <w:rPr>
          <w:rFonts w:cs="Arial"/>
        </w:rPr>
      </w:pPr>
      <w:bookmarkStart w:id="240" w:name="_Toc441651593"/>
      <w:bookmarkStart w:id="241" w:name="_Toc442559904"/>
      <w:r w:rsidRPr="00272D07">
        <w:rPr>
          <w:rFonts w:cs="Arial"/>
        </w:rPr>
        <w:t>Средства финансијског обезбеђења</w:t>
      </w:r>
      <w:bookmarkEnd w:id="240"/>
      <w:bookmarkEnd w:id="241"/>
    </w:p>
    <w:p w:rsidR="008D2B23" w:rsidRPr="00403F39" w:rsidRDefault="008D2B23" w:rsidP="008D2B23">
      <w:pPr>
        <w:pStyle w:val="KDParagraf"/>
        <w:spacing w:before="0"/>
        <w:rPr>
          <w:rFonts w:cs="Arial"/>
          <w:color w:val="FF0000"/>
          <w:lang w:val="sr-Cyrl-RS"/>
        </w:rPr>
      </w:pPr>
    </w:p>
    <w:p w:rsidR="005F27E6" w:rsidRPr="00272D07" w:rsidRDefault="005F27E6" w:rsidP="005F27E6">
      <w:pPr>
        <w:spacing w:before="0"/>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F27E6" w:rsidRPr="00272D07" w:rsidRDefault="005F27E6" w:rsidP="005F27E6">
      <w:pPr>
        <w:spacing w:before="0"/>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F27E6" w:rsidRPr="00272D07" w:rsidRDefault="005F27E6" w:rsidP="005F27E6">
      <w:pPr>
        <w:spacing w:before="0"/>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5F27E6" w:rsidRDefault="005F27E6" w:rsidP="005F27E6">
      <w:pPr>
        <w:spacing w:before="0"/>
        <w:rPr>
          <w:rFonts w:eastAsia="TimesNewRomanPSMT" w:cs="Arial"/>
          <w:bCs/>
          <w:iCs/>
          <w:lang w:val="sr-Cyrl-R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rsidR="005F27E6" w:rsidRDefault="005F27E6" w:rsidP="005F27E6">
      <w:pPr>
        <w:spacing w:before="0"/>
        <w:rPr>
          <w:rFonts w:cs="Arial"/>
        </w:rPr>
      </w:pPr>
      <w:r w:rsidRPr="007A161C">
        <w:rPr>
          <w:rFonts w:cs="Arial"/>
          <w:lang w:val="ru-RU"/>
        </w:rPr>
        <w:t>Понуђач је дужан да достави следећа средства финансијског обезбеђења</w:t>
      </w:r>
    </w:p>
    <w:p w:rsidR="005F27E6" w:rsidRDefault="005F27E6" w:rsidP="005F27E6">
      <w:pPr>
        <w:spacing w:before="0"/>
        <w:rPr>
          <w:rFonts w:cs="Arial"/>
        </w:rPr>
      </w:pPr>
    </w:p>
    <w:p w:rsidR="00957142" w:rsidRPr="00216903" w:rsidRDefault="00957142" w:rsidP="005F27E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57142" w:rsidRDefault="00957142" w:rsidP="00957142">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957142" w:rsidRPr="00233846" w:rsidRDefault="00957142" w:rsidP="00957142">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фотокопију ОП обрасца.</w:t>
      </w:r>
    </w:p>
    <w:p w:rsidR="00957142" w:rsidRPr="00233846" w:rsidRDefault="00957142" w:rsidP="00957142">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2D67B4" w:rsidRDefault="00957142" w:rsidP="00957142">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57142" w:rsidRPr="00420DCD" w:rsidRDefault="00957142" w:rsidP="00957142">
      <w:pPr>
        <w:spacing w:before="0"/>
        <w:rPr>
          <w:rFonts w:cs="Arial"/>
        </w:rPr>
      </w:pPr>
      <w:r w:rsidRPr="00146B8F">
        <w:rPr>
          <w:rFonts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57142" w:rsidRPr="00E91E41" w:rsidRDefault="00957142" w:rsidP="00957142">
      <w:pPr>
        <w:spacing w:before="0"/>
        <w:rPr>
          <w:rFonts w:cs="Arial"/>
          <w:b/>
          <w:u w:val="single"/>
          <w:lang w:val="sr-Cyrl-RS"/>
        </w:rPr>
      </w:pPr>
      <w:r w:rsidRPr="00216903">
        <w:rPr>
          <w:rFonts w:cs="Arial"/>
          <w:b/>
          <w:u w:val="single"/>
          <w:lang w:val="sr-Cyrl-RS"/>
        </w:rPr>
        <w:lastRenderedPageBreak/>
        <w:t xml:space="preserve">Доставља се </w:t>
      </w:r>
      <w:r>
        <w:rPr>
          <w:rFonts w:cs="Arial"/>
          <w:b/>
          <w:u w:val="single"/>
          <w:lang w:val="sr-Cyrl-RS"/>
        </w:rPr>
        <w:t>уз потписан уговор</w:t>
      </w:r>
      <w:r w:rsidRPr="00E91E41">
        <w:rPr>
          <w:rFonts w:cs="Arial"/>
          <w:b/>
          <w:u w:val="single"/>
          <w:lang w:val="sr-Cyrl-RS"/>
        </w:rPr>
        <w:t>:</w:t>
      </w:r>
    </w:p>
    <w:p w:rsidR="00957142" w:rsidRPr="00CF00FF" w:rsidRDefault="00957142" w:rsidP="00957142">
      <w:pPr>
        <w:spacing w:before="0"/>
        <w:rPr>
          <w:rFonts w:cs="Arial"/>
          <w:b/>
        </w:rPr>
      </w:pPr>
      <w:r w:rsidRPr="002D67B4">
        <w:rPr>
          <w:rFonts w:cs="Arial"/>
          <w:b/>
        </w:rPr>
        <w:t>Меницу као гаранцију за добро извршење посла</w:t>
      </w:r>
    </w:p>
    <w:p w:rsidR="00957142" w:rsidRPr="008F2266" w:rsidRDefault="004C52A4" w:rsidP="00957142">
      <w:pPr>
        <w:spacing w:before="0"/>
        <w:rPr>
          <w:rFonts w:cs="Arial"/>
        </w:rPr>
      </w:pPr>
      <w:r>
        <w:rPr>
          <w:rFonts w:cs="Arial"/>
          <w:lang w:val="sr-Cyrl-RS"/>
        </w:rPr>
        <w:t xml:space="preserve">Изабрани </w:t>
      </w:r>
      <w:r w:rsidR="00957142" w:rsidRPr="008F2266">
        <w:rPr>
          <w:rFonts w:cs="Arial"/>
        </w:rPr>
        <w:t>Понуђач је обавезан да Наручиоцу достави:</w:t>
      </w:r>
    </w:p>
    <w:p w:rsidR="00957142" w:rsidRPr="008F2266" w:rsidRDefault="00957142" w:rsidP="00957142">
      <w:p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57142" w:rsidRPr="008F2266" w:rsidRDefault="00957142" w:rsidP="00957142">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00FC1CD7"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957142" w:rsidRPr="008F2266" w:rsidRDefault="00957142" w:rsidP="00957142">
      <w:pPr>
        <w:spacing w:before="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7142" w:rsidRPr="008F2266" w:rsidRDefault="00957142" w:rsidP="00957142">
      <w:pPr>
        <w:spacing w:before="0"/>
        <w:rPr>
          <w:rFonts w:cs="Arial"/>
        </w:rPr>
      </w:pPr>
      <w:r w:rsidRPr="008F2266">
        <w:rPr>
          <w:rFonts w:cs="Arial"/>
        </w:rPr>
        <w:t>фотокопију ОП обрасца.</w:t>
      </w:r>
    </w:p>
    <w:p w:rsidR="00957142" w:rsidRPr="008F2266" w:rsidRDefault="00957142" w:rsidP="00957142">
      <w:pPr>
        <w:spacing w:before="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7142" w:rsidRPr="0054404C" w:rsidRDefault="00957142" w:rsidP="00957142">
      <w:pPr>
        <w:spacing w:before="0"/>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57142" w:rsidRDefault="00957142" w:rsidP="00957142">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957142" w:rsidRPr="00CF00FF" w:rsidRDefault="00957142" w:rsidP="00957142">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sidRPr="0012385D">
        <w:rPr>
          <w:rFonts w:eastAsia="TimesNewRomanPSMT" w:cs="Arial"/>
          <w:bCs/>
        </w:rPr>
        <w:t xml:space="preserve"> ,  11000 Београд, огранак ТЕНТ, Улица Богољуба Урошевића Црног 44., 11500 Обреновац</w:t>
      </w:r>
      <w:r>
        <w:rPr>
          <w:rFonts w:eastAsia="TimesNewRomanPSMT" w:cs="Arial"/>
          <w:bCs/>
        </w:rPr>
        <w:t>;</w:t>
      </w:r>
    </w:p>
    <w:p w:rsidR="00234490" w:rsidRDefault="00957142" w:rsidP="00957142">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234490" w:rsidRPr="00234490">
        <w:t xml:space="preserve"> </w:t>
      </w:r>
      <w:r w:rsidR="00234490" w:rsidRPr="00234490">
        <w:rPr>
          <w:rFonts w:eastAsia="TimesNewRomanPSMT" w:cs="Arial"/>
          <w:bCs/>
        </w:rPr>
        <w:t>Балкaнска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00234490" w:rsidRPr="003759ED">
        <w:rPr>
          <w:rFonts w:cs="Arial"/>
          <w:b/>
          <w:lang w:val="sr-Cyrl-RS"/>
        </w:rPr>
        <w:t>ТЕНТ A“, Богољуба Урошевића Црног 44, 11500 Обреновац</w:t>
      </w:r>
      <w:r w:rsidR="00234490" w:rsidRPr="003759ED">
        <w:rPr>
          <w:rFonts w:cs="Arial"/>
          <w:b/>
          <w:lang w:val="sr-Latn-RS"/>
        </w:rPr>
        <w:t xml:space="preserve"> </w:t>
      </w:r>
    </w:p>
    <w:p w:rsidR="00957142" w:rsidRDefault="00957142" w:rsidP="00957142">
      <w:pPr>
        <w:tabs>
          <w:tab w:val="left" w:pos="567"/>
          <w:tab w:val="left" w:pos="709"/>
        </w:tabs>
        <w:spacing w:after="120"/>
        <w:rPr>
          <w:rFonts w:cs="Arial"/>
          <w:b/>
          <w:lang w:val="sr-Cyrl-RS"/>
        </w:rPr>
      </w:pPr>
      <w:r w:rsidRPr="0012385D">
        <w:t>са назнаком:</w:t>
      </w:r>
      <w:r w:rsidRPr="0012385D">
        <w:rPr>
          <w:b/>
        </w:rPr>
        <w:t xml:space="preserve"> Средство финансијског обезбеђења за ЈН бр.</w:t>
      </w:r>
      <w:r w:rsidRPr="00957142">
        <w:t xml:space="preserve"> </w:t>
      </w:r>
      <w:r w:rsidR="00AE3881">
        <w:rPr>
          <w:rFonts w:cs="Arial"/>
          <w:b/>
          <w:lang w:val="sr-Latn-RS"/>
        </w:rPr>
        <w:t>JN/3000/0063/2018(1834/2018)</w:t>
      </w:r>
    </w:p>
    <w:p w:rsidR="00957142" w:rsidRPr="00387B74" w:rsidRDefault="00957142" w:rsidP="00957142">
      <w:pPr>
        <w:tabs>
          <w:tab w:val="left" w:pos="567"/>
          <w:tab w:val="left" w:pos="709"/>
        </w:tabs>
        <w:spacing w:after="12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957142" w:rsidRDefault="00957142" w:rsidP="00957142">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C10E81" w:rsidRDefault="00C10E81" w:rsidP="00957142">
      <w:pPr>
        <w:rPr>
          <w:rFonts w:cs="Arial"/>
          <w:b/>
          <w:lang w:val="sr-Cyrl-RS"/>
        </w:rPr>
      </w:pPr>
    </w:p>
    <w:p w:rsidR="00C10E81" w:rsidRDefault="00C10E81" w:rsidP="00957142">
      <w:pPr>
        <w:rPr>
          <w:rFonts w:cs="Arial"/>
          <w:b/>
          <w:lang w:val="sr-Cyrl-RS"/>
        </w:rPr>
      </w:pPr>
    </w:p>
    <w:p w:rsidR="00C10E81" w:rsidRPr="00C10E81" w:rsidRDefault="00C10E81" w:rsidP="00957142">
      <w:pPr>
        <w:rPr>
          <w:rFonts w:cs="Arial"/>
          <w:b/>
          <w:lang w:val="sr-Cyrl-RS"/>
        </w:rPr>
      </w:pPr>
    </w:p>
    <w:p w:rsidR="0085348E" w:rsidRPr="00F10346" w:rsidRDefault="0085348E" w:rsidP="00C2387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2387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2387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2387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23871">
      <w:pPr>
        <w:pStyle w:val="KDPodnaslov2"/>
        <w:numPr>
          <w:ilvl w:val="1"/>
          <w:numId w:val="22"/>
        </w:numPr>
        <w:spacing w:before="0"/>
        <w:jc w:val="both"/>
        <w:rPr>
          <w:rFonts w:cs="Arial"/>
        </w:rPr>
      </w:pPr>
      <w:bookmarkStart w:id="242" w:name="_Toc441651602"/>
      <w:bookmarkStart w:id="243" w:name="_Toc442559913"/>
      <w:r w:rsidRPr="00F10346">
        <w:rPr>
          <w:rFonts w:cs="Arial"/>
        </w:rPr>
        <w:t>Додатне информације и објашњења</w:t>
      </w:r>
      <w:bookmarkEnd w:id="242"/>
      <w:bookmarkEnd w:id="243"/>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AE3881">
        <w:rPr>
          <w:rFonts w:cs="Arial"/>
          <w:color w:val="000000"/>
          <w:lang w:val="ru-RU"/>
        </w:rPr>
        <w:t>JN/3000/0063/2018(1834/2018)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C23871">
      <w:pPr>
        <w:pStyle w:val="KDPodnaslov2"/>
        <w:numPr>
          <w:ilvl w:val="1"/>
          <w:numId w:val="22"/>
        </w:numPr>
        <w:spacing w:before="0"/>
        <w:jc w:val="both"/>
        <w:rPr>
          <w:rFonts w:cs="Arial"/>
        </w:rPr>
      </w:pPr>
      <w:bookmarkStart w:id="244" w:name="_Toc441651603"/>
      <w:bookmarkStart w:id="245" w:name="_Toc442559914"/>
      <w:r w:rsidRPr="00F10346">
        <w:rPr>
          <w:rFonts w:cs="Arial"/>
        </w:rPr>
        <w:t>Трошкови понуде</w:t>
      </w:r>
      <w:bookmarkEnd w:id="244"/>
      <w:bookmarkEnd w:id="245"/>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2387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742B2" w:rsidRPr="008742B2" w:rsidRDefault="008742B2" w:rsidP="00C14152">
      <w:pPr>
        <w:pStyle w:val="KDParagraf"/>
        <w:spacing w:before="0"/>
        <w:rPr>
          <w:rFonts w:eastAsia="TimesNewRomanPSMT" w:cs="Arial"/>
          <w:lang w:val="sr-Cyrl-RS"/>
        </w:rPr>
      </w:pPr>
    </w:p>
    <w:p w:rsidR="00B20A6C" w:rsidRPr="00F10346" w:rsidRDefault="00B20A6C" w:rsidP="00C23871">
      <w:pPr>
        <w:pStyle w:val="KDPodnaslov2"/>
        <w:numPr>
          <w:ilvl w:val="1"/>
          <w:numId w:val="22"/>
        </w:numPr>
        <w:spacing w:before="0"/>
        <w:jc w:val="both"/>
        <w:rPr>
          <w:rFonts w:cs="Arial"/>
        </w:rPr>
      </w:pPr>
      <w:bookmarkStart w:id="246" w:name="_Toc442559917"/>
      <w:bookmarkStart w:id="247" w:name="_Toc441651606"/>
      <w:r w:rsidRPr="00F10346">
        <w:rPr>
          <w:rFonts w:cs="Arial"/>
        </w:rPr>
        <w:t>Разлози за одбијање понуде</w:t>
      </w:r>
      <w:bookmarkEnd w:id="246"/>
      <w:bookmarkEnd w:id="247"/>
    </w:p>
    <w:p w:rsidR="00B20A6C" w:rsidRPr="00F10346" w:rsidRDefault="00B20A6C" w:rsidP="001B4C8F">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B4C8F">
      <w:pPr>
        <w:pStyle w:val="ListParagraph"/>
        <w:numPr>
          <w:ilvl w:val="0"/>
          <w:numId w:val="11"/>
        </w:numPr>
        <w:autoSpaceDE w:val="0"/>
        <w:autoSpaceDN w:val="0"/>
        <w:adjustRightInd w:val="0"/>
        <w:spacing w:before="0" w:after="0" w:line="240" w:lineRule="auto"/>
        <w:ind w:left="0"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1B4C8F">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C77B64" w:rsidRDefault="00B20A6C" w:rsidP="001B4C8F">
      <w:pPr>
        <w:pStyle w:val="KDNabrajanje"/>
        <w:numPr>
          <w:ilvl w:val="0"/>
          <w:numId w:val="19"/>
        </w:numPr>
        <w:spacing w:before="0"/>
        <w:ind w:left="0"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A706BB" w:rsidRDefault="00C77B64" w:rsidP="001B4C8F">
      <w:pPr>
        <w:pStyle w:val="KDNabrajanje"/>
        <w:numPr>
          <w:ilvl w:val="0"/>
          <w:numId w:val="19"/>
        </w:numPr>
        <w:tabs>
          <w:tab w:val="left" w:pos="720"/>
        </w:tabs>
        <w:spacing w:before="0"/>
        <w:ind w:left="0"/>
        <w:rPr>
          <w:rFonts w:cs="Arial"/>
        </w:rPr>
      </w:pPr>
      <w:r>
        <w:rPr>
          <w:rFonts w:eastAsia="TimesNewRomanPSMT" w:cs="Arial"/>
          <w:bCs/>
          <w:iCs/>
        </w:rPr>
        <w:t>понуђач не докаже да испуњава додатне услове;</w:t>
      </w:r>
    </w:p>
    <w:p w:rsidR="00A706BB" w:rsidRPr="009408AF" w:rsidRDefault="00A706BB" w:rsidP="001B4C8F">
      <w:pPr>
        <w:pStyle w:val="KDNabrajanje"/>
        <w:numPr>
          <w:ilvl w:val="0"/>
          <w:numId w:val="19"/>
        </w:numPr>
        <w:spacing w:before="0" w:line="276" w:lineRule="auto"/>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1B4C8F" w:rsidRPr="001B4C8F" w:rsidRDefault="001B4C8F" w:rsidP="001B4C8F">
      <w:pPr>
        <w:pStyle w:val="ListParagraph"/>
        <w:numPr>
          <w:ilvl w:val="0"/>
          <w:numId w:val="19"/>
        </w:numPr>
        <w:spacing w:before="0" w:after="0"/>
        <w:ind w:left="0"/>
        <w:rPr>
          <w:rFonts w:ascii="Arial" w:hAnsi="Arial" w:cs="Arial"/>
          <w:lang w:val="ru-RU"/>
        </w:rPr>
      </w:pPr>
      <w:r w:rsidRPr="001B4C8F">
        <w:rPr>
          <w:rFonts w:ascii="Arial" w:hAnsi="Arial" w:cs="Arial"/>
          <w:lang w:val="ru-RU"/>
        </w:rPr>
        <w:t>понуђач не достави Техничку документацију  (технички лист (tehnical data sheet) понуђених добара)</w:t>
      </w:r>
    </w:p>
    <w:p w:rsidR="00B20A6C" w:rsidRPr="00F10346" w:rsidRDefault="00B20A6C" w:rsidP="001B4C8F">
      <w:pPr>
        <w:pStyle w:val="KDNabrajanje"/>
        <w:numPr>
          <w:ilvl w:val="0"/>
          <w:numId w:val="19"/>
        </w:numPr>
        <w:spacing w:before="0"/>
        <w:ind w:left="0"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B4C8F">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1B4C8F">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C23871">
      <w:pPr>
        <w:pStyle w:val="KDPodnaslov2"/>
        <w:numPr>
          <w:ilvl w:val="1"/>
          <w:numId w:val="22"/>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C23871">
      <w:pPr>
        <w:pStyle w:val="KDPodnaslov2"/>
        <w:numPr>
          <w:ilvl w:val="1"/>
          <w:numId w:val="22"/>
        </w:numPr>
        <w:spacing w:before="0"/>
        <w:jc w:val="both"/>
        <w:rPr>
          <w:rFonts w:cs="Arial"/>
          <w:lang w:val="ru-RU"/>
        </w:rPr>
      </w:pPr>
      <w:bookmarkStart w:id="248" w:name="_Toc441651607"/>
      <w:bookmarkStart w:id="249" w:name="_Toc442559918"/>
      <w:r w:rsidRPr="00F10346">
        <w:rPr>
          <w:rFonts w:cs="Arial"/>
          <w:lang w:val="ru-RU"/>
        </w:rPr>
        <w:t>Н</w:t>
      </w:r>
      <w:r w:rsidRPr="00F10346">
        <w:rPr>
          <w:rFonts w:cs="Arial"/>
        </w:rPr>
        <w:t>егативне референце</w:t>
      </w:r>
      <w:bookmarkEnd w:id="248"/>
      <w:bookmarkEnd w:id="24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50" w:name="_Toc441651608"/>
      <w:bookmarkStart w:id="251" w:name="_Toc442559919"/>
      <w:r w:rsidRPr="00F10346">
        <w:rPr>
          <w:rFonts w:cs="Arial"/>
        </w:rPr>
        <w:t>Увид у документацију</w:t>
      </w:r>
      <w:bookmarkEnd w:id="250"/>
      <w:bookmarkEnd w:id="251"/>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C23871">
      <w:pPr>
        <w:pStyle w:val="KDPodnaslov2"/>
        <w:numPr>
          <w:ilvl w:val="1"/>
          <w:numId w:val="22"/>
        </w:numPr>
        <w:spacing w:before="0"/>
        <w:jc w:val="both"/>
        <w:rPr>
          <w:rFonts w:cs="Arial"/>
        </w:rPr>
      </w:pPr>
      <w:bookmarkStart w:id="252" w:name="_Toc441651609"/>
      <w:bookmarkStart w:id="253" w:name="_Toc442559920"/>
      <w:r w:rsidRPr="00F10346">
        <w:rPr>
          <w:rFonts w:cs="Arial"/>
          <w:lang w:val="ru-RU"/>
        </w:rPr>
        <w:t>З</w:t>
      </w:r>
      <w:r w:rsidRPr="00F10346">
        <w:rPr>
          <w:rFonts w:cs="Arial"/>
        </w:rPr>
        <w:t>аштита права понуђача</w:t>
      </w:r>
      <w:bookmarkEnd w:id="252"/>
      <w:bookmarkEnd w:id="253"/>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w:t>
      </w:r>
      <w:r w:rsidR="00AB14C3" w:rsidRPr="003759ED">
        <w:rPr>
          <w:rFonts w:cs="Arial"/>
          <w:lang w:val="sr-Cyrl-RS"/>
        </w:rPr>
        <w:t>„ТЕНТ A“, Богољуба Урошевића Црног 44, 11500 Обреновац</w:t>
      </w:r>
      <w:r w:rsidR="00AB14C3" w:rsidRPr="003759ED">
        <w:rPr>
          <w:rFonts w:cs="Arial"/>
          <w:color w:val="00B0F0"/>
          <w:lang w:val="sr-Cyrl-RS" w:bidi="en-US"/>
        </w:rPr>
        <w:t xml:space="preserve">, </w:t>
      </w:r>
      <w:r w:rsidR="00AB14C3" w:rsidRPr="003759ED">
        <w:rPr>
          <w:rFonts w:cs="Arial"/>
          <w:lang w:val="sr-Cyrl-RS"/>
        </w:rPr>
        <w:t xml:space="preserve">са назнаком Захтев </w:t>
      </w:r>
      <w:r w:rsidR="00AB14C3" w:rsidRPr="003759ED">
        <w:rPr>
          <w:rFonts w:cs="Arial"/>
          <w:lang w:val="sr-Cyrl-RS"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r w:rsidRPr="002F2A88">
        <w:rPr>
          <w:rFonts w:cs="Arial"/>
          <w:lang w:bidi="en-US"/>
        </w:rPr>
        <w:t>„</w:t>
      </w:r>
      <w:r w:rsidR="00AE3881">
        <w:rPr>
          <w:rFonts w:cs="Arial"/>
          <w:lang w:bidi="en-US"/>
        </w:rPr>
        <w:t>МРЕЖНА ИНФРАСТРУКТУРА</w:t>
      </w:r>
      <w:r w:rsidRPr="002F2A88">
        <w:rPr>
          <w:rFonts w:cs="Arial"/>
          <w:lang w:bidi="en-US"/>
        </w:rPr>
        <w:t>“</w:t>
      </w:r>
      <w:r w:rsidR="00297696">
        <w:rPr>
          <w:rFonts w:cs="Arial"/>
          <w:lang w:bidi="en-US"/>
        </w:rPr>
        <w:t>, бр.ЈН</w:t>
      </w:r>
      <w:r w:rsidR="00297696" w:rsidRPr="00297696">
        <w:t xml:space="preserve"> </w:t>
      </w:r>
      <w:r w:rsidR="00AE3881">
        <w:rPr>
          <w:rFonts w:cs="Arial"/>
          <w:lang w:bidi="en-US"/>
        </w:rPr>
        <w:t>JN/3000/0063/2018(1834/2018)</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D44ED" w:rsidRDefault="00510C16" w:rsidP="004D44ED">
      <w:pPr>
        <w:tabs>
          <w:tab w:val="left" w:pos="1134"/>
        </w:tabs>
        <w:spacing w:before="0"/>
        <w:rPr>
          <w:b/>
          <w:sz w:val="2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4D4B99">
        <w:rPr>
          <w:b/>
          <w:sz w:val="20"/>
        </w:rPr>
        <w:t>300000</w:t>
      </w:r>
      <w:r w:rsidR="00AB14C3">
        <w:rPr>
          <w:b/>
          <w:sz w:val="20"/>
          <w:lang w:val="sr-Cyrl-RS"/>
        </w:rPr>
        <w:t>63</w:t>
      </w:r>
      <w:r w:rsidR="001269ED" w:rsidRPr="001269ED">
        <w:rPr>
          <w:b/>
          <w:sz w:val="20"/>
        </w:rPr>
        <w:t>201</w:t>
      </w:r>
      <w:r w:rsidR="00AB14C3">
        <w:rPr>
          <w:b/>
          <w:sz w:val="20"/>
          <w:lang w:val="sr-Cyrl-RS"/>
        </w:rPr>
        <w:t>8</w:t>
      </w:r>
      <w:r w:rsidR="00D21FE2"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E84CAB">
        <w:rPr>
          <w:b/>
          <w:sz w:val="20"/>
        </w:rPr>
        <w:t xml:space="preserve"> </w:t>
      </w:r>
    </w:p>
    <w:p w:rsidR="00510C16" w:rsidRPr="007234B4" w:rsidRDefault="004D44ED" w:rsidP="004D44ED">
      <w:pPr>
        <w:tabs>
          <w:tab w:val="left" w:pos="1134"/>
        </w:tabs>
        <w:spacing w:before="0"/>
        <w:rPr>
          <w:b/>
          <w:color w:val="00B0F0"/>
          <w:lang w:val="sr-Cyrl-RS"/>
        </w:rPr>
      </w:pPr>
      <w:r>
        <w:rPr>
          <w:b/>
          <w:sz w:val="20"/>
        </w:rPr>
        <w:lastRenderedPageBreak/>
        <w:t>JN</w:t>
      </w:r>
      <w:r>
        <w:rPr>
          <w:b/>
          <w:sz w:val="20"/>
          <w:lang w:val="sr-Cyrl-RS"/>
        </w:rPr>
        <w:t xml:space="preserve"> 3</w:t>
      </w:r>
      <w:r>
        <w:rPr>
          <w:b/>
          <w:sz w:val="20"/>
        </w:rPr>
        <w:t>000</w:t>
      </w:r>
      <w:r>
        <w:rPr>
          <w:b/>
          <w:sz w:val="20"/>
          <w:lang w:val="sr-Cyrl-RS"/>
        </w:rPr>
        <w:t xml:space="preserve"> </w:t>
      </w:r>
      <w:r>
        <w:rPr>
          <w:b/>
          <w:sz w:val="20"/>
        </w:rPr>
        <w:t>0063</w:t>
      </w:r>
      <w:r>
        <w:rPr>
          <w:b/>
          <w:sz w:val="20"/>
          <w:lang w:val="sr-Cyrl-RS"/>
        </w:rPr>
        <w:t xml:space="preserve"> </w:t>
      </w:r>
      <w:r>
        <w:rPr>
          <w:b/>
          <w:sz w:val="20"/>
        </w:rPr>
        <w:t>2018(1834</w:t>
      </w:r>
      <w:r>
        <w:rPr>
          <w:b/>
          <w:sz w:val="20"/>
          <w:lang w:val="sr-Cyrl-RS"/>
        </w:rPr>
        <w:t xml:space="preserve"> </w:t>
      </w:r>
      <w:r w:rsidR="00AE3881">
        <w:rPr>
          <w:b/>
          <w:sz w:val="20"/>
        </w:rPr>
        <w:t>2018)</w:t>
      </w:r>
      <w:r w:rsidR="00E84CAB" w:rsidRPr="00E84CAB">
        <w:rPr>
          <w:b/>
          <w:sz w:val="20"/>
        </w:rPr>
        <w:t xml:space="preserve"> </w:t>
      </w:r>
      <w:r w:rsidR="00D07915" w:rsidRPr="00D07915">
        <w:rPr>
          <w:b/>
          <w:sz w:val="20"/>
        </w:rPr>
        <w:t>(</w:t>
      </w:r>
      <w:r w:rsidR="00510C16" w:rsidRPr="00E47C2E">
        <w:rPr>
          <w:rFonts w:cs="Arial"/>
        </w:rPr>
        <w:t xml:space="preserve">прималац уплате: буџет Републике Србије) </w:t>
      </w:r>
      <w:r w:rsidR="00510C16" w:rsidRPr="00437993">
        <w:rPr>
          <w:rFonts w:cs="Arial"/>
        </w:rPr>
        <w:t>уплати таксу од: 120.000,00</w:t>
      </w:r>
      <w:r w:rsidR="00510C16">
        <w:rPr>
          <w:rFonts w:cs="Arial"/>
        </w:rPr>
        <w:t xml:space="preserve"> динара</w:t>
      </w:r>
      <w:r w:rsidR="00510C16">
        <w:rPr>
          <w:rFonts w:cs="Arial"/>
          <w:lang w:val="sr-Cyrl-R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C10E81">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886827" w:rsidRPr="00E572A5" w:rsidTr="00C10E81">
        <w:trPr>
          <w:gridAfter w:val="1"/>
          <w:wAfter w:w="361" w:type="dxa"/>
          <w:trHeight w:val="30"/>
        </w:trPr>
        <w:tc>
          <w:tcPr>
            <w:tcW w:w="9245" w:type="dxa"/>
            <w:gridSpan w:val="3"/>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SWIFT MESSAGE MT103 – EUR</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32A: </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VALUE DATE – EUR- AMOUNT</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50K:  </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ORDERING CUSTOMER</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50K:  </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ORDERING CUSTOMER</w:t>
            </w:r>
          </w:p>
        </w:tc>
      </w:tr>
      <w:tr w:rsidR="00886827" w:rsidRPr="00E572A5" w:rsidTr="00C10E81">
        <w:trPr>
          <w:gridAfter w:val="1"/>
          <w:wAfter w:w="361" w:type="dxa"/>
          <w:trHeight w:val="1113"/>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FIELD 56A:</w:t>
            </w:r>
          </w:p>
          <w:p w:rsidR="00886827" w:rsidRPr="00E572A5" w:rsidRDefault="00886827" w:rsidP="00C10E81">
            <w:pPr>
              <w:pStyle w:val="KDParagraf"/>
              <w:spacing w:before="0"/>
              <w:rPr>
                <w:rFonts w:cs="Arial"/>
                <w:sz w:val="16"/>
                <w:lang w:bidi="en-US"/>
              </w:rPr>
            </w:pPr>
            <w:r w:rsidRPr="00E572A5">
              <w:rPr>
                <w:rFonts w:cs="Arial"/>
                <w:sz w:val="16"/>
                <w:lang w:bidi="en-US"/>
              </w:rPr>
              <w:t>(INTERMEDIARY)</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DEUTDEFFXXX</w:t>
            </w:r>
          </w:p>
          <w:p w:rsidR="00886827" w:rsidRPr="00E572A5" w:rsidRDefault="00886827" w:rsidP="00C10E81">
            <w:pPr>
              <w:pStyle w:val="KDParagraf"/>
              <w:spacing w:before="0"/>
              <w:rPr>
                <w:rFonts w:cs="Arial"/>
                <w:sz w:val="16"/>
                <w:lang w:bidi="en-US"/>
              </w:rPr>
            </w:pPr>
            <w:r w:rsidRPr="00E572A5">
              <w:rPr>
                <w:rFonts w:cs="Arial"/>
                <w:sz w:val="16"/>
                <w:lang w:bidi="en-US"/>
              </w:rPr>
              <w:t>DEUTSCHE BANK AG, F/M</w:t>
            </w:r>
          </w:p>
          <w:p w:rsidR="00886827" w:rsidRPr="00E572A5" w:rsidRDefault="00886827" w:rsidP="00C10E81">
            <w:pPr>
              <w:pStyle w:val="KDParagraf"/>
              <w:spacing w:before="0"/>
              <w:rPr>
                <w:rFonts w:cs="Arial"/>
                <w:sz w:val="16"/>
                <w:lang w:bidi="en-US"/>
              </w:rPr>
            </w:pPr>
            <w:r w:rsidRPr="00E572A5">
              <w:rPr>
                <w:rFonts w:cs="Arial"/>
                <w:sz w:val="16"/>
                <w:lang w:bidi="en-US"/>
              </w:rPr>
              <w:t>TAUNUSANLAGE 12</w:t>
            </w:r>
          </w:p>
          <w:p w:rsidR="00886827" w:rsidRPr="00E572A5" w:rsidRDefault="00886827" w:rsidP="00C10E81">
            <w:pPr>
              <w:pStyle w:val="KDParagraf"/>
              <w:spacing w:before="0"/>
              <w:rPr>
                <w:rFonts w:cs="Arial"/>
                <w:sz w:val="16"/>
                <w:lang w:bidi="en-US"/>
              </w:rPr>
            </w:pPr>
            <w:r w:rsidRPr="00E572A5">
              <w:rPr>
                <w:rFonts w:cs="Arial"/>
                <w:sz w:val="16"/>
                <w:lang w:bidi="en-US"/>
              </w:rPr>
              <w:t>GERMANY</w:t>
            </w:r>
          </w:p>
        </w:tc>
      </w:tr>
      <w:tr w:rsidR="00886827" w:rsidRPr="00E572A5" w:rsidTr="00C10E81">
        <w:trPr>
          <w:gridAfter w:val="1"/>
          <w:wAfter w:w="361" w:type="dxa"/>
          <w:trHeight w:val="1689"/>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FIELD 57A:</w:t>
            </w:r>
          </w:p>
          <w:p w:rsidR="00886827" w:rsidRPr="00E572A5" w:rsidRDefault="00886827" w:rsidP="00C10E81">
            <w:pPr>
              <w:pStyle w:val="KDParagraf"/>
              <w:spacing w:before="0"/>
              <w:rPr>
                <w:rFonts w:cs="Arial"/>
                <w:sz w:val="16"/>
                <w:lang w:bidi="en-US"/>
              </w:rPr>
            </w:pPr>
            <w:r w:rsidRPr="00E572A5">
              <w:rPr>
                <w:rFonts w:cs="Arial"/>
                <w:sz w:val="16"/>
                <w:lang w:bidi="en-US"/>
              </w:rPr>
              <w:t>(ACC. WITH BANK)</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/DE20500700100935930800</w:t>
            </w:r>
          </w:p>
          <w:p w:rsidR="00886827" w:rsidRPr="00E572A5" w:rsidRDefault="00886827" w:rsidP="00C10E81">
            <w:pPr>
              <w:pStyle w:val="KDParagraf"/>
              <w:spacing w:before="0"/>
              <w:rPr>
                <w:rFonts w:cs="Arial"/>
                <w:sz w:val="16"/>
                <w:lang w:bidi="en-US"/>
              </w:rPr>
            </w:pPr>
            <w:r w:rsidRPr="00E572A5">
              <w:rPr>
                <w:rFonts w:cs="Arial"/>
                <w:sz w:val="16"/>
                <w:lang w:bidi="en-US"/>
              </w:rPr>
              <w:t>NBSRRSBGXXX</w:t>
            </w:r>
          </w:p>
          <w:p w:rsidR="00886827" w:rsidRPr="00E572A5" w:rsidRDefault="00886827" w:rsidP="00C10E81">
            <w:pPr>
              <w:pStyle w:val="KDParagraf"/>
              <w:spacing w:before="0"/>
              <w:rPr>
                <w:rFonts w:cs="Arial"/>
                <w:sz w:val="16"/>
                <w:lang w:bidi="en-US"/>
              </w:rPr>
            </w:pPr>
            <w:r w:rsidRPr="00E572A5">
              <w:rPr>
                <w:rFonts w:cs="Arial"/>
                <w:sz w:val="16"/>
                <w:lang w:bidi="en-US"/>
              </w:rPr>
              <w:t>NARODNA BANKA SRBIJE (NATIONAL</w:t>
            </w:r>
          </w:p>
          <w:p w:rsidR="00886827" w:rsidRPr="00E572A5" w:rsidRDefault="00886827" w:rsidP="00C10E81">
            <w:pPr>
              <w:pStyle w:val="KDParagraf"/>
              <w:spacing w:before="0"/>
              <w:rPr>
                <w:rFonts w:cs="Arial"/>
                <w:sz w:val="16"/>
                <w:lang w:bidi="en-US"/>
              </w:rPr>
            </w:pPr>
            <w:r w:rsidRPr="00E572A5">
              <w:rPr>
                <w:rFonts w:cs="Arial"/>
                <w:sz w:val="16"/>
                <w:lang w:bidi="en-US"/>
              </w:rPr>
              <w:t>BANK OF SERBIA – NBS BEOGRAD,</w:t>
            </w:r>
          </w:p>
          <w:p w:rsidR="00886827" w:rsidRPr="00E572A5" w:rsidRDefault="00886827" w:rsidP="00C10E81">
            <w:pPr>
              <w:pStyle w:val="KDParagraf"/>
              <w:spacing w:before="0"/>
              <w:rPr>
                <w:rFonts w:cs="Arial"/>
                <w:sz w:val="16"/>
                <w:lang w:bidi="en-US"/>
              </w:rPr>
            </w:pPr>
            <w:r w:rsidRPr="00E572A5">
              <w:rPr>
                <w:rFonts w:cs="Arial"/>
                <w:sz w:val="16"/>
                <w:lang w:bidi="en-US"/>
              </w:rPr>
              <w:t>NEMANJINA 17</w:t>
            </w:r>
          </w:p>
          <w:p w:rsidR="00886827" w:rsidRPr="00E572A5" w:rsidRDefault="00886827" w:rsidP="00C10E81">
            <w:pPr>
              <w:pStyle w:val="KDParagraf"/>
              <w:spacing w:before="0"/>
              <w:rPr>
                <w:rFonts w:cs="Arial"/>
                <w:sz w:val="16"/>
                <w:lang w:bidi="en-US"/>
              </w:rPr>
            </w:pPr>
            <w:r w:rsidRPr="00E572A5">
              <w:rPr>
                <w:rFonts w:cs="Arial"/>
                <w:sz w:val="16"/>
                <w:lang w:bidi="en-US"/>
              </w:rPr>
              <w:t>SERBIA</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FIELD 59:</w:t>
            </w:r>
          </w:p>
          <w:p w:rsidR="00886827" w:rsidRPr="00E572A5" w:rsidRDefault="00886827" w:rsidP="00C10E81">
            <w:pPr>
              <w:pStyle w:val="KDParagraf"/>
              <w:spacing w:before="0"/>
              <w:rPr>
                <w:rFonts w:cs="Arial"/>
                <w:sz w:val="16"/>
                <w:lang w:bidi="en-US"/>
              </w:rPr>
            </w:pPr>
            <w:r w:rsidRPr="00E572A5">
              <w:rPr>
                <w:rFonts w:cs="Arial"/>
                <w:sz w:val="16"/>
                <w:lang w:bidi="en-US"/>
              </w:rPr>
              <w:t>(BENEFICIARY)</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/RS35908500103019323073</w:t>
            </w:r>
          </w:p>
          <w:p w:rsidR="00886827" w:rsidRPr="00E572A5" w:rsidRDefault="00886827" w:rsidP="00C10E81">
            <w:pPr>
              <w:pStyle w:val="KDParagraf"/>
              <w:spacing w:before="0"/>
              <w:rPr>
                <w:rFonts w:cs="Arial"/>
                <w:sz w:val="16"/>
                <w:lang w:bidi="en-US"/>
              </w:rPr>
            </w:pPr>
            <w:r w:rsidRPr="00E572A5">
              <w:rPr>
                <w:rFonts w:cs="Arial"/>
                <w:sz w:val="16"/>
                <w:lang w:bidi="en-US"/>
              </w:rPr>
              <w:t>MINISTARSTVO FINANSIJA</w:t>
            </w:r>
          </w:p>
          <w:p w:rsidR="00886827" w:rsidRPr="00E572A5" w:rsidRDefault="00886827" w:rsidP="00C10E81">
            <w:pPr>
              <w:pStyle w:val="KDParagraf"/>
              <w:spacing w:before="0"/>
              <w:rPr>
                <w:rFonts w:cs="Arial"/>
                <w:sz w:val="16"/>
                <w:lang w:bidi="en-US"/>
              </w:rPr>
            </w:pPr>
            <w:r w:rsidRPr="00E572A5">
              <w:rPr>
                <w:rFonts w:cs="Arial"/>
                <w:sz w:val="16"/>
                <w:lang w:bidi="en-US"/>
              </w:rPr>
              <w:t>UPRAVA ZA TREZOR</w:t>
            </w:r>
          </w:p>
          <w:p w:rsidR="00886827" w:rsidRPr="00E572A5" w:rsidRDefault="00886827" w:rsidP="00C10E81">
            <w:pPr>
              <w:pStyle w:val="KDParagraf"/>
              <w:spacing w:before="0"/>
              <w:rPr>
                <w:rFonts w:cs="Arial"/>
                <w:sz w:val="16"/>
                <w:lang w:bidi="en-US"/>
              </w:rPr>
            </w:pPr>
            <w:r w:rsidRPr="00E572A5">
              <w:rPr>
                <w:rFonts w:cs="Arial"/>
                <w:sz w:val="16"/>
                <w:lang w:bidi="en-US"/>
              </w:rPr>
              <w:t>POP LUKINA7-9</w:t>
            </w:r>
          </w:p>
          <w:p w:rsidR="00886827" w:rsidRPr="00E572A5" w:rsidRDefault="00886827" w:rsidP="00C10E81">
            <w:pPr>
              <w:pStyle w:val="KDParagraf"/>
              <w:spacing w:before="0"/>
              <w:rPr>
                <w:rFonts w:cs="Arial"/>
                <w:sz w:val="16"/>
                <w:lang w:bidi="en-US"/>
              </w:rPr>
            </w:pPr>
            <w:r w:rsidRPr="00E572A5">
              <w:rPr>
                <w:rFonts w:cs="Arial"/>
                <w:sz w:val="16"/>
                <w:lang w:bidi="en-US"/>
              </w:rPr>
              <w:t>BEOGRAD</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70:  </w:t>
            </w:r>
          </w:p>
        </w:tc>
        <w:tc>
          <w:tcPr>
            <w:tcW w:w="4659"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DETAILS OF PAYMENT</w:t>
            </w:r>
          </w:p>
        </w:tc>
      </w:tr>
      <w:tr w:rsidR="00886827" w:rsidRPr="00E572A5" w:rsidTr="00C10E81">
        <w:trPr>
          <w:gridAfter w:val="1"/>
          <w:wAfter w:w="361" w:type="dxa"/>
          <w:trHeight w:val="20"/>
        </w:trPr>
        <w:tc>
          <w:tcPr>
            <w:tcW w:w="4586" w:type="dxa"/>
            <w:shd w:val="clear" w:color="auto" w:fill="auto"/>
          </w:tcPr>
          <w:p w:rsidR="00886827" w:rsidRPr="00E572A5" w:rsidRDefault="00886827" w:rsidP="00C10E81">
            <w:pPr>
              <w:pStyle w:val="KDParagraf"/>
              <w:spacing w:before="0"/>
              <w:rPr>
                <w:rFonts w:cs="Arial"/>
                <w:sz w:val="16"/>
                <w:lang w:bidi="en-US"/>
              </w:rPr>
            </w:pPr>
          </w:p>
        </w:tc>
        <w:tc>
          <w:tcPr>
            <w:tcW w:w="4659" w:type="dxa"/>
            <w:gridSpan w:val="2"/>
            <w:shd w:val="clear" w:color="auto" w:fill="auto"/>
          </w:tcPr>
          <w:p w:rsidR="00886827" w:rsidRPr="00E572A5" w:rsidRDefault="00886827" w:rsidP="00C10E81">
            <w:pPr>
              <w:pStyle w:val="KDParagraf"/>
              <w:spacing w:before="0"/>
              <w:rPr>
                <w:rFonts w:cs="Arial"/>
                <w:sz w:val="16"/>
                <w:lang w:bidi="en-US"/>
              </w:rPr>
            </w:pP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SWIFT MESSAGE MT103 – USD</w:t>
            </w:r>
          </w:p>
        </w:tc>
        <w:tc>
          <w:tcPr>
            <w:tcW w:w="4820" w:type="dxa"/>
            <w:gridSpan w:val="2"/>
            <w:shd w:val="clear" w:color="auto" w:fill="auto"/>
          </w:tcPr>
          <w:p w:rsidR="00886827" w:rsidRPr="00E572A5" w:rsidRDefault="00886827" w:rsidP="00C10E81">
            <w:pPr>
              <w:pStyle w:val="KDParagraf"/>
              <w:spacing w:before="0"/>
              <w:rPr>
                <w:rFonts w:cs="Arial"/>
                <w:sz w:val="16"/>
                <w:lang w:bidi="en-US"/>
              </w:rPr>
            </w:pP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32A: </w:t>
            </w: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VALUE DATE – USD- AMOUNT</w:t>
            </w: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50K:  </w:t>
            </w: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ORDERING CUSTOMER</w:t>
            </w: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FIELD 56A:</w:t>
            </w:r>
          </w:p>
          <w:p w:rsidR="00886827" w:rsidRPr="00E572A5" w:rsidRDefault="00886827" w:rsidP="00C10E81">
            <w:pPr>
              <w:pStyle w:val="KDParagraf"/>
              <w:spacing w:before="0"/>
              <w:rPr>
                <w:rFonts w:cs="Arial"/>
                <w:sz w:val="16"/>
                <w:lang w:bidi="en-US"/>
              </w:rPr>
            </w:pPr>
            <w:r w:rsidRPr="00E572A5">
              <w:rPr>
                <w:rFonts w:cs="Arial"/>
                <w:sz w:val="16"/>
                <w:lang w:bidi="en-US"/>
              </w:rPr>
              <w:t>(INTERMEDIARY)</w:t>
            </w:r>
          </w:p>
          <w:p w:rsidR="00886827" w:rsidRPr="00E572A5" w:rsidRDefault="00886827" w:rsidP="00C10E81">
            <w:pPr>
              <w:pStyle w:val="KDParagraf"/>
              <w:spacing w:before="0"/>
              <w:rPr>
                <w:rFonts w:cs="Arial"/>
                <w:sz w:val="16"/>
                <w:lang w:bidi="en-US"/>
              </w:rPr>
            </w:pP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BKTRUS33XXX</w:t>
            </w:r>
          </w:p>
          <w:p w:rsidR="00886827" w:rsidRPr="00E572A5" w:rsidRDefault="00886827" w:rsidP="00C10E81">
            <w:pPr>
              <w:pStyle w:val="KDParagraf"/>
              <w:spacing w:before="0"/>
              <w:rPr>
                <w:rFonts w:cs="Arial"/>
                <w:sz w:val="16"/>
                <w:lang w:bidi="en-US"/>
              </w:rPr>
            </w:pPr>
            <w:r w:rsidRPr="00E572A5">
              <w:rPr>
                <w:rFonts w:cs="Arial"/>
                <w:sz w:val="16"/>
                <w:lang w:bidi="en-US"/>
              </w:rPr>
              <w:t>DEUTSCHE BANK TRUST COMPANIY</w:t>
            </w:r>
          </w:p>
          <w:p w:rsidR="00886827" w:rsidRPr="00E572A5" w:rsidRDefault="00886827" w:rsidP="00C10E81">
            <w:pPr>
              <w:pStyle w:val="KDParagraf"/>
              <w:spacing w:before="0"/>
              <w:rPr>
                <w:rFonts w:cs="Arial"/>
                <w:sz w:val="16"/>
                <w:lang w:bidi="en-US"/>
              </w:rPr>
            </w:pPr>
            <w:r w:rsidRPr="00E572A5">
              <w:rPr>
                <w:rFonts w:cs="Arial"/>
                <w:sz w:val="16"/>
                <w:lang w:bidi="en-US"/>
              </w:rPr>
              <w:t>AMERICAS, NEW YORK</w:t>
            </w:r>
          </w:p>
          <w:p w:rsidR="00886827" w:rsidRPr="00E572A5" w:rsidRDefault="00886827" w:rsidP="00C10E81">
            <w:pPr>
              <w:pStyle w:val="KDParagraf"/>
              <w:spacing w:before="0"/>
              <w:rPr>
                <w:rFonts w:cs="Arial"/>
                <w:sz w:val="16"/>
                <w:lang w:bidi="en-US"/>
              </w:rPr>
            </w:pPr>
            <w:r w:rsidRPr="00E572A5">
              <w:rPr>
                <w:rFonts w:cs="Arial"/>
                <w:sz w:val="16"/>
                <w:lang w:bidi="en-US"/>
              </w:rPr>
              <w:lastRenderedPageBreak/>
              <w:t>60 WALL STREET</w:t>
            </w:r>
          </w:p>
          <w:p w:rsidR="00886827" w:rsidRPr="00E572A5" w:rsidRDefault="00886827" w:rsidP="00C10E81">
            <w:pPr>
              <w:pStyle w:val="KDParagraf"/>
              <w:spacing w:before="0"/>
              <w:rPr>
                <w:rFonts w:cs="Arial"/>
                <w:sz w:val="16"/>
                <w:lang w:bidi="en-US"/>
              </w:rPr>
            </w:pPr>
            <w:r w:rsidRPr="00E572A5">
              <w:rPr>
                <w:rFonts w:cs="Arial"/>
                <w:sz w:val="16"/>
                <w:lang w:bidi="en-US"/>
              </w:rPr>
              <w:t>UNITED STATES</w:t>
            </w: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lastRenderedPageBreak/>
              <w:t>FIELD 57A:</w:t>
            </w:r>
          </w:p>
          <w:p w:rsidR="00886827" w:rsidRPr="00E572A5" w:rsidRDefault="00886827" w:rsidP="00C10E81">
            <w:pPr>
              <w:pStyle w:val="KDParagraf"/>
              <w:spacing w:before="0"/>
              <w:rPr>
                <w:rFonts w:cs="Arial"/>
                <w:sz w:val="16"/>
                <w:lang w:bidi="en-US"/>
              </w:rPr>
            </w:pPr>
            <w:r w:rsidRPr="00E572A5">
              <w:rPr>
                <w:rFonts w:cs="Arial"/>
                <w:sz w:val="16"/>
                <w:lang w:bidi="en-US"/>
              </w:rPr>
              <w:t>(ACC. WITH BANK)</w:t>
            </w:r>
          </w:p>
          <w:p w:rsidR="00886827" w:rsidRPr="00E572A5" w:rsidRDefault="00886827" w:rsidP="00C10E81">
            <w:pPr>
              <w:pStyle w:val="KDParagraf"/>
              <w:spacing w:before="0"/>
              <w:rPr>
                <w:rFonts w:cs="Arial"/>
                <w:sz w:val="16"/>
                <w:lang w:bidi="en-US"/>
              </w:rPr>
            </w:pP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NBSRRSBGXXX</w:t>
            </w:r>
          </w:p>
          <w:p w:rsidR="00886827" w:rsidRPr="00E572A5" w:rsidRDefault="00886827" w:rsidP="00C10E81">
            <w:pPr>
              <w:pStyle w:val="KDParagraf"/>
              <w:spacing w:before="0"/>
              <w:rPr>
                <w:rFonts w:cs="Arial"/>
                <w:sz w:val="16"/>
                <w:lang w:bidi="en-US"/>
              </w:rPr>
            </w:pPr>
            <w:r w:rsidRPr="00E572A5">
              <w:rPr>
                <w:rFonts w:cs="Arial"/>
                <w:sz w:val="16"/>
                <w:lang w:bidi="en-US"/>
              </w:rPr>
              <w:t>NARODNA BANKA SRBIJE (NATIONAL</w:t>
            </w:r>
          </w:p>
          <w:p w:rsidR="00886827" w:rsidRPr="00E572A5" w:rsidRDefault="00886827" w:rsidP="00C10E81">
            <w:pPr>
              <w:pStyle w:val="KDParagraf"/>
              <w:spacing w:before="0"/>
              <w:rPr>
                <w:rFonts w:cs="Arial"/>
                <w:sz w:val="16"/>
                <w:lang w:bidi="en-US"/>
              </w:rPr>
            </w:pPr>
            <w:r w:rsidRPr="00E572A5">
              <w:rPr>
                <w:rFonts w:cs="Arial"/>
                <w:sz w:val="16"/>
                <w:lang w:bidi="en-US"/>
              </w:rPr>
              <w:t>BANK OF SERBIA – NB BEOGRAD,</w:t>
            </w:r>
          </w:p>
          <w:p w:rsidR="00886827" w:rsidRPr="00E572A5" w:rsidRDefault="00886827" w:rsidP="00C10E81">
            <w:pPr>
              <w:pStyle w:val="KDParagraf"/>
              <w:spacing w:before="0"/>
              <w:rPr>
                <w:rFonts w:cs="Arial"/>
                <w:sz w:val="16"/>
                <w:lang w:bidi="en-US"/>
              </w:rPr>
            </w:pPr>
            <w:r w:rsidRPr="00E572A5">
              <w:rPr>
                <w:rFonts w:cs="Arial"/>
                <w:sz w:val="16"/>
                <w:lang w:bidi="en-US"/>
              </w:rPr>
              <w:t>NEMANJINA 17</w:t>
            </w:r>
          </w:p>
          <w:p w:rsidR="00886827" w:rsidRPr="00E572A5" w:rsidRDefault="00886827" w:rsidP="00C10E81">
            <w:pPr>
              <w:pStyle w:val="KDParagraf"/>
              <w:spacing w:before="0"/>
              <w:rPr>
                <w:rFonts w:cs="Arial"/>
                <w:sz w:val="16"/>
                <w:lang w:bidi="en-US"/>
              </w:rPr>
            </w:pPr>
            <w:r w:rsidRPr="00E572A5">
              <w:rPr>
                <w:rFonts w:cs="Arial"/>
                <w:sz w:val="16"/>
                <w:lang w:bidi="en-US"/>
              </w:rPr>
              <w:t>SERBIA</w:t>
            </w: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FIELD 59:</w:t>
            </w:r>
          </w:p>
          <w:p w:rsidR="00886827" w:rsidRPr="00E572A5" w:rsidRDefault="00886827" w:rsidP="00C10E81">
            <w:pPr>
              <w:pStyle w:val="KDParagraf"/>
              <w:spacing w:before="0"/>
              <w:rPr>
                <w:rFonts w:cs="Arial"/>
                <w:sz w:val="16"/>
                <w:lang w:bidi="en-US"/>
              </w:rPr>
            </w:pPr>
            <w:r w:rsidRPr="00E572A5">
              <w:rPr>
                <w:rFonts w:cs="Arial"/>
                <w:sz w:val="16"/>
                <w:lang w:bidi="en-US"/>
              </w:rPr>
              <w:t>(BENEFICIARY)</w:t>
            </w:r>
          </w:p>
          <w:p w:rsidR="00886827" w:rsidRPr="00E572A5" w:rsidRDefault="00886827" w:rsidP="00C10E81">
            <w:pPr>
              <w:pStyle w:val="KDParagraf"/>
              <w:spacing w:before="0"/>
              <w:rPr>
                <w:rFonts w:cs="Arial"/>
                <w:sz w:val="16"/>
                <w:lang w:bidi="en-US"/>
              </w:rPr>
            </w:pP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/RS35908500103019323073</w:t>
            </w:r>
          </w:p>
          <w:p w:rsidR="00886827" w:rsidRPr="00E572A5" w:rsidRDefault="00886827" w:rsidP="00C10E81">
            <w:pPr>
              <w:pStyle w:val="KDParagraf"/>
              <w:spacing w:before="0"/>
              <w:rPr>
                <w:rFonts w:cs="Arial"/>
                <w:sz w:val="16"/>
                <w:lang w:bidi="en-US"/>
              </w:rPr>
            </w:pPr>
            <w:r w:rsidRPr="00E572A5">
              <w:rPr>
                <w:rFonts w:cs="Arial"/>
                <w:sz w:val="16"/>
                <w:lang w:bidi="en-US"/>
              </w:rPr>
              <w:t>MINISTARSTVO FINANSIJA</w:t>
            </w:r>
          </w:p>
          <w:p w:rsidR="00886827" w:rsidRPr="00E572A5" w:rsidRDefault="00886827" w:rsidP="00C10E81">
            <w:pPr>
              <w:pStyle w:val="KDParagraf"/>
              <w:spacing w:before="0"/>
              <w:rPr>
                <w:rFonts w:cs="Arial"/>
                <w:sz w:val="16"/>
                <w:lang w:bidi="en-US"/>
              </w:rPr>
            </w:pPr>
            <w:r w:rsidRPr="00E572A5">
              <w:rPr>
                <w:rFonts w:cs="Arial"/>
                <w:sz w:val="16"/>
                <w:lang w:bidi="en-US"/>
              </w:rPr>
              <w:t>UPRAVA ZA TREZOR</w:t>
            </w:r>
          </w:p>
          <w:p w:rsidR="00886827" w:rsidRPr="00E572A5" w:rsidRDefault="00886827" w:rsidP="00C10E81">
            <w:pPr>
              <w:pStyle w:val="KDParagraf"/>
              <w:spacing w:before="0"/>
              <w:rPr>
                <w:rFonts w:cs="Arial"/>
                <w:sz w:val="16"/>
                <w:lang w:bidi="en-US"/>
              </w:rPr>
            </w:pPr>
            <w:r w:rsidRPr="00E572A5">
              <w:rPr>
                <w:rFonts w:cs="Arial"/>
                <w:sz w:val="16"/>
                <w:lang w:bidi="en-US"/>
              </w:rPr>
              <w:t>POP LUKINA7-9</w:t>
            </w:r>
          </w:p>
          <w:p w:rsidR="00886827" w:rsidRPr="00E572A5" w:rsidRDefault="00886827" w:rsidP="00C10E81">
            <w:pPr>
              <w:pStyle w:val="KDParagraf"/>
              <w:spacing w:before="0"/>
              <w:rPr>
                <w:rFonts w:cs="Arial"/>
                <w:sz w:val="16"/>
                <w:lang w:bidi="en-US"/>
              </w:rPr>
            </w:pPr>
            <w:r w:rsidRPr="00E572A5">
              <w:rPr>
                <w:rFonts w:cs="Arial"/>
                <w:sz w:val="16"/>
                <w:lang w:bidi="en-US"/>
              </w:rPr>
              <w:t>BEOGRAD</w:t>
            </w:r>
          </w:p>
        </w:tc>
      </w:tr>
      <w:tr w:rsidR="00886827" w:rsidRPr="00F10346" w:rsidTr="00C10E81">
        <w:tc>
          <w:tcPr>
            <w:tcW w:w="4786"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 xml:space="preserve">FIELD 70:  </w:t>
            </w:r>
          </w:p>
        </w:tc>
        <w:tc>
          <w:tcPr>
            <w:tcW w:w="4820" w:type="dxa"/>
            <w:gridSpan w:val="2"/>
            <w:shd w:val="clear" w:color="auto" w:fill="auto"/>
          </w:tcPr>
          <w:p w:rsidR="00886827" w:rsidRPr="00E572A5" w:rsidRDefault="00886827" w:rsidP="00C10E81">
            <w:pPr>
              <w:pStyle w:val="KDParagraf"/>
              <w:spacing w:before="0"/>
              <w:rPr>
                <w:rFonts w:cs="Arial"/>
                <w:sz w:val="16"/>
                <w:lang w:bidi="en-US"/>
              </w:rPr>
            </w:pPr>
            <w:r w:rsidRPr="00E572A5">
              <w:rPr>
                <w:rFonts w:cs="Arial"/>
                <w:sz w:val="16"/>
                <w:lang w:bidi="en-US"/>
              </w:rPr>
              <w:t>DETAILS OF PAYMENT</w:t>
            </w:r>
          </w:p>
        </w:tc>
      </w:tr>
    </w:tbl>
    <w:p w:rsidR="001269ED" w:rsidRPr="001269ED" w:rsidRDefault="001269ED" w:rsidP="004C533F">
      <w:pPr>
        <w:keepNext/>
        <w:tabs>
          <w:tab w:val="left" w:pos="567"/>
        </w:tabs>
        <w:spacing w:before="0"/>
        <w:outlineLvl w:val="1"/>
        <w:rPr>
          <w:rFonts w:cs="Arial"/>
          <w:b/>
        </w:rPr>
      </w:pPr>
      <w:r w:rsidRPr="001269ED">
        <w:rPr>
          <w:rFonts w:cs="Arial"/>
          <w:b/>
          <w:lang w:val="sr-Cyrl-RS"/>
        </w:rPr>
        <w:t xml:space="preserve">6.30 </w:t>
      </w:r>
      <w:r w:rsidRPr="001269ED">
        <w:rPr>
          <w:rFonts w:cs="Arial"/>
          <w:b/>
        </w:rPr>
        <w:t>Закључивање и ступање на снагу уговора</w:t>
      </w:r>
    </w:p>
    <w:p w:rsidR="001269ED" w:rsidRPr="001269ED" w:rsidRDefault="001269ED" w:rsidP="004C533F">
      <w:pPr>
        <w:spacing w:before="0"/>
        <w:rPr>
          <w:rFonts w:cs="Arial"/>
          <w:lang w:val="sr-Cyrl-RS"/>
        </w:rPr>
      </w:pPr>
      <w:r w:rsidRPr="001269ED">
        <w:rPr>
          <w:rFonts w:cs="Arial"/>
        </w:rPr>
        <w:t>Наручилац ће доставити уговор о јавној набавци понуђачу којем је додељен уговор у року од 8</w:t>
      </w:r>
      <w:r w:rsidRPr="001269ED">
        <w:rPr>
          <w:rFonts w:cs="Arial"/>
          <w:lang w:val="sr-Cyrl-RS"/>
        </w:rPr>
        <w:t xml:space="preserve"> </w:t>
      </w:r>
      <w:r w:rsidRPr="001269ED">
        <w:rPr>
          <w:rFonts w:cs="Arial"/>
        </w:rPr>
        <w:t>(осам) дана од протека рока за подношење захтева за заштиту права.</w:t>
      </w:r>
    </w:p>
    <w:p w:rsidR="001269ED" w:rsidRPr="001269ED" w:rsidRDefault="001269ED" w:rsidP="004C533F">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1269ED" w:rsidRPr="001269ED" w:rsidRDefault="001269ED" w:rsidP="004C533F">
      <w:pPr>
        <w:spacing w:before="0"/>
        <w:rPr>
          <w:rFonts w:cs="Arial"/>
          <w:lang w:val="ru-RU"/>
        </w:rPr>
      </w:pPr>
      <w:r w:rsidRPr="001269E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1269ED" w:rsidRPr="001269ED" w:rsidRDefault="001269ED" w:rsidP="004C533F">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1269ED" w:rsidRPr="001269ED" w:rsidRDefault="001269ED" w:rsidP="004C533F">
      <w:pPr>
        <w:keepNext/>
        <w:tabs>
          <w:tab w:val="left" w:pos="567"/>
        </w:tabs>
        <w:spacing w:before="0"/>
        <w:outlineLvl w:val="1"/>
        <w:rPr>
          <w:rFonts w:cs="Arial"/>
          <w:b/>
        </w:rPr>
      </w:pPr>
      <w:bookmarkStart w:id="254" w:name="_Toc441651611"/>
      <w:bookmarkStart w:id="255" w:name="_Toc442559922"/>
      <w:r w:rsidRPr="001269ED">
        <w:rPr>
          <w:rFonts w:cs="Arial"/>
          <w:b/>
          <w:lang w:val="sr-Cyrl-RS"/>
        </w:rPr>
        <w:t xml:space="preserve">6.31 </w:t>
      </w:r>
      <w:r w:rsidRPr="001269ED">
        <w:rPr>
          <w:rFonts w:cs="Arial"/>
          <w:b/>
        </w:rPr>
        <w:t>Измене током трајања уговора</w:t>
      </w:r>
      <w:bookmarkEnd w:id="254"/>
      <w:bookmarkEnd w:id="255"/>
    </w:p>
    <w:p w:rsidR="001269ED" w:rsidRPr="001269ED" w:rsidRDefault="001269ED" w:rsidP="004C533F">
      <w:pPr>
        <w:spacing w:before="0"/>
        <w:rPr>
          <w:rFonts w:cs="Arial"/>
          <w:lang w:eastAsia="sr-Latn-CS"/>
        </w:rPr>
      </w:pPr>
      <w:r w:rsidRPr="001269ED">
        <w:rPr>
          <w:rFonts w:cs="Arial"/>
          <w:lang w:val="sr-Latn-RS" w:eastAsia="sr-Latn-CS"/>
        </w:rPr>
        <w:t xml:space="preserve">Наручилац може након закључења уговора о јавној набавци без спровођења поступка јавне набавке </w:t>
      </w:r>
      <w:r w:rsidRPr="001269ED">
        <w:rPr>
          <w:rFonts w:cs="Arial"/>
          <w:lang w:val="sr-Cyrl-RS" w:eastAsia="sr-Latn-CS"/>
        </w:rPr>
        <w:t>извршити измене на начин који је</w:t>
      </w:r>
      <w:r w:rsidRPr="001269ED">
        <w:rPr>
          <w:rFonts w:cs="Arial"/>
          <w:lang w:val="sr-Latn-RS" w:eastAsia="sr-Latn-CS"/>
        </w:rPr>
        <w:t xml:space="preserve"> прописан чланом 115. Закона о јавним набавкама.</w:t>
      </w:r>
    </w:p>
    <w:p w:rsidR="001269ED" w:rsidRPr="001269ED" w:rsidRDefault="001269ED" w:rsidP="004C533F">
      <w:pPr>
        <w:tabs>
          <w:tab w:val="left" w:pos="567"/>
        </w:tabs>
        <w:spacing w:before="0"/>
        <w:rPr>
          <w:rFonts w:cs="Arial"/>
        </w:rPr>
      </w:pPr>
      <w:r w:rsidRPr="001269ED">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269ED" w:rsidRPr="001269ED" w:rsidRDefault="001269ED" w:rsidP="004C533F">
      <w:pPr>
        <w:spacing w:before="0"/>
        <w:rPr>
          <w:rFonts w:cs="Arial"/>
          <w:color w:val="1F497D"/>
          <w:lang w:val="sr-Latn-RS"/>
        </w:rPr>
      </w:pPr>
      <w:r w:rsidRPr="001269ED">
        <w:rPr>
          <w:rFonts w:cs="Arial"/>
          <w:lang w:val="sr-Latn-RS" w:eastAsia="sr-Latn-CS"/>
        </w:rPr>
        <w:t xml:space="preserve">У </w:t>
      </w:r>
      <w:r w:rsidRPr="001269ED">
        <w:rPr>
          <w:rFonts w:cs="Arial"/>
          <w:lang w:val="sr-Cyrl-CS" w:eastAsia="sr-Latn-CS"/>
        </w:rPr>
        <w:t xml:space="preserve">свим наведеним случајевима, Наручилац </w:t>
      </w:r>
      <w:r w:rsidRPr="001269ED">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Default="00D21FE2" w:rsidP="00465640">
      <w:pPr>
        <w:spacing w:before="0"/>
        <w:jc w:val="center"/>
        <w:rPr>
          <w:rFonts w:cs="Arial"/>
          <w:color w:val="00B0F0"/>
          <w:lang w:val="sr-Cyrl-RS" w:eastAsia="sr-Latn-CS"/>
        </w:rPr>
      </w:pPr>
    </w:p>
    <w:p w:rsidR="00D21FE2" w:rsidRPr="00D21FE2" w:rsidRDefault="00D21FE2"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C23871">
      <w:pPr>
        <w:pStyle w:val="KDPodnaslov1"/>
        <w:numPr>
          <w:ilvl w:val="0"/>
          <w:numId w:val="22"/>
        </w:numPr>
        <w:spacing w:before="0"/>
        <w:jc w:val="center"/>
        <w:rPr>
          <w:rFonts w:cs="Arial"/>
        </w:rPr>
      </w:pPr>
      <w:r w:rsidRPr="00F10346">
        <w:rPr>
          <w:rFonts w:cs="Arial"/>
        </w:rPr>
        <w:lastRenderedPageBreak/>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Default="00F91618" w:rsidP="00922EDB">
      <w:pPr>
        <w:spacing w:before="0"/>
        <w:rPr>
          <w:rFonts w:cs="Arial"/>
          <w:color w:val="00B0F0"/>
          <w:lang w:val="sr-Cyrl-RS" w:eastAsia="sr-Latn-CS"/>
        </w:rPr>
      </w:pPr>
    </w:p>
    <w:p w:rsidR="00F91618" w:rsidRPr="00F91618" w:rsidRDefault="00F91618" w:rsidP="00922EDB">
      <w:pPr>
        <w:spacing w:before="0"/>
        <w:rPr>
          <w:rFonts w:cs="Arial"/>
          <w:color w:val="00B0F0"/>
          <w:lang w:val="sr-Cyrl-RS" w:eastAsia="sr-Latn-CS"/>
        </w:rPr>
      </w:pPr>
    </w:p>
    <w:p w:rsidR="00AB1692" w:rsidRDefault="00AB1692" w:rsidP="00922EDB">
      <w:pPr>
        <w:spacing w:before="0"/>
        <w:rPr>
          <w:rFonts w:cs="Arial"/>
          <w:color w:val="00B0F0"/>
          <w:lang w:eastAsia="sr-Latn-CS"/>
        </w:rPr>
      </w:pPr>
    </w:p>
    <w:p w:rsidR="00793891" w:rsidRPr="00793891" w:rsidRDefault="00793891" w:rsidP="00922EDB">
      <w:pPr>
        <w:spacing w:before="0"/>
        <w:rPr>
          <w:rFonts w:cs="Arial"/>
          <w:color w:val="00B0F0"/>
          <w:lang w:eastAsia="sr-Latn-CS"/>
        </w:rPr>
      </w:pPr>
    </w:p>
    <w:p w:rsidR="00343A18" w:rsidRPr="00F10346" w:rsidRDefault="00343A18" w:rsidP="00343A18">
      <w:pPr>
        <w:pStyle w:val="KDObrazac"/>
        <w:spacing w:before="0"/>
        <w:rPr>
          <w:noProof/>
        </w:rPr>
      </w:pPr>
      <w:bookmarkStart w:id="256" w:name="_Toc442559924"/>
      <w:r w:rsidRPr="00F10346">
        <w:t xml:space="preserve">ОБРАЗАЦ </w:t>
      </w:r>
      <w:r w:rsidR="00402AAB">
        <w:t xml:space="preserve"> 1</w:t>
      </w:r>
      <w:r w:rsidRPr="00F10346">
        <w:rPr>
          <w:noProof/>
        </w:rPr>
        <w:t>.</w:t>
      </w:r>
      <w:bookmarkEnd w:id="25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AE3881">
        <w:rPr>
          <w:rFonts w:eastAsia="TimesNewRomanPS-BoldMT" w:cs="Arial"/>
          <w:b/>
          <w:bCs/>
          <w:color w:val="000000" w:themeColor="text1"/>
        </w:rPr>
        <w:t>МРЕЖНА ИНФРАСТРУКТУРА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AE3881">
        <w:rPr>
          <w:rFonts w:eastAsia="TimesNewRomanPS-BoldMT" w:cs="Arial"/>
          <w:bCs/>
          <w:color w:val="000000" w:themeColor="text1"/>
        </w:rPr>
        <w:t>JN/3000/0063/2018(1834/2018)</w:t>
      </w:r>
    </w:p>
    <w:p w:rsidR="00952E72" w:rsidRDefault="00952E72" w:rsidP="00343A18">
      <w:pPr>
        <w:spacing w:before="0"/>
        <w:rPr>
          <w:rFonts w:cs="Arial"/>
          <w:b/>
          <w:lang w:val="ru-RU"/>
        </w:rPr>
      </w:pPr>
    </w:p>
    <w:p w:rsidR="00D21FE2" w:rsidRPr="00F10346" w:rsidRDefault="00D21FE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E572A5" w:rsidRDefault="00343A18" w:rsidP="00343A18">
      <w:pPr>
        <w:spacing w:before="0"/>
        <w:rPr>
          <w:rFonts w:eastAsia="TimesNewRomanPSMT" w:cs="Arial"/>
          <w:b/>
          <w:bCs/>
          <w:iCs/>
          <w:sz w:val="20"/>
        </w:rPr>
      </w:pPr>
      <w:r w:rsidRPr="00F10346">
        <w:rPr>
          <w:rFonts w:eastAsia="TimesNewRomanPSMT" w:cs="Arial"/>
          <w:b/>
          <w:bCs/>
          <w:iCs/>
        </w:rPr>
        <w:t xml:space="preserve">2) ПОНУДУ </w:t>
      </w:r>
      <w:r w:rsidRPr="00E572A5">
        <w:rPr>
          <w:rFonts w:eastAsia="TimesNewRomanPSMT" w:cs="Arial"/>
          <w:b/>
          <w:bCs/>
          <w:iCs/>
          <w:sz w:val="20"/>
        </w:rPr>
        <w:t xml:space="preserve">ПОДНОСИ: </w:t>
      </w:r>
    </w:p>
    <w:tbl>
      <w:tblPr>
        <w:tblW w:w="9282" w:type="dxa"/>
        <w:tblInd w:w="-20" w:type="dxa"/>
        <w:tblLayout w:type="fixed"/>
        <w:tblLook w:val="0000" w:firstRow="0" w:lastRow="0" w:firstColumn="0" w:lastColumn="0" w:noHBand="0" w:noVBand="0"/>
      </w:tblPr>
      <w:tblGrid>
        <w:gridCol w:w="9282"/>
      </w:tblGrid>
      <w:tr w:rsidR="00886500" w:rsidRPr="00E572A5" w:rsidTr="00886500">
        <w:tc>
          <w:tcPr>
            <w:tcW w:w="9282" w:type="dxa"/>
            <w:tcBorders>
              <w:top w:val="single" w:sz="4" w:space="0" w:color="000000"/>
              <w:left w:val="single" w:sz="4" w:space="0" w:color="000000"/>
              <w:bottom w:val="single" w:sz="4" w:space="0" w:color="000000"/>
              <w:right w:val="single" w:sz="4" w:space="0" w:color="000000"/>
            </w:tcBorders>
          </w:tcPr>
          <w:p w:rsidR="00886500" w:rsidRPr="00E572A5" w:rsidRDefault="00886500" w:rsidP="00BA7AA3">
            <w:pPr>
              <w:snapToGrid w:val="0"/>
              <w:spacing w:before="0"/>
              <w:jc w:val="center"/>
              <w:rPr>
                <w:rFonts w:cs="Arial"/>
                <w:sz w:val="20"/>
              </w:rPr>
            </w:pPr>
          </w:p>
          <w:p w:rsidR="00886500" w:rsidRPr="00E572A5" w:rsidRDefault="00886500" w:rsidP="00BA7AA3">
            <w:pPr>
              <w:spacing w:before="0"/>
              <w:jc w:val="center"/>
              <w:rPr>
                <w:rFonts w:eastAsia="TimesNewRomanPSMT" w:cs="Arial"/>
                <w:b/>
                <w:bCs/>
                <w:sz w:val="20"/>
                <w:lang w:val="sr-Cyrl-RS"/>
              </w:rPr>
            </w:pPr>
            <w:r w:rsidRPr="00E572A5">
              <w:rPr>
                <w:rFonts w:eastAsia="TimesNewRomanPSMT" w:cs="Arial"/>
                <w:b/>
                <w:bCs/>
                <w:sz w:val="20"/>
              </w:rPr>
              <w:t xml:space="preserve">А) САМОСТАЛНО </w:t>
            </w:r>
            <w:r w:rsidRPr="00E572A5">
              <w:rPr>
                <w:rFonts w:eastAsia="TimesNewRomanPSMT" w:cs="Arial"/>
                <w:b/>
                <w:bCs/>
                <w:sz w:val="20"/>
                <w:lang w:val="sr-Cyrl-RS"/>
              </w:rPr>
              <w:t xml:space="preserve"> </w:t>
            </w:r>
          </w:p>
          <w:p w:rsidR="00886500" w:rsidRPr="00E572A5" w:rsidRDefault="00886500" w:rsidP="00BA7AA3">
            <w:pPr>
              <w:spacing w:before="0"/>
              <w:jc w:val="center"/>
              <w:rPr>
                <w:rFonts w:eastAsia="TimesNewRomanPSMT" w:cs="Arial"/>
                <w:b/>
                <w:bCs/>
                <w:sz w:val="20"/>
                <w:lang w:val="sr-Cyrl-RS"/>
              </w:rPr>
            </w:pPr>
          </w:p>
        </w:tc>
      </w:tr>
      <w:tr w:rsidR="00886500" w:rsidRPr="00E572A5" w:rsidTr="00886500">
        <w:tc>
          <w:tcPr>
            <w:tcW w:w="9282" w:type="dxa"/>
            <w:tcBorders>
              <w:top w:val="single" w:sz="4" w:space="0" w:color="000000"/>
              <w:left w:val="single" w:sz="4" w:space="0" w:color="000000"/>
              <w:bottom w:val="single" w:sz="4" w:space="0" w:color="000000"/>
              <w:right w:val="single" w:sz="4" w:space="0" w:color="000000"/>
            </w:tcBorders>
          </w:tcPr>
          <w:p w:rsidR="00886500" w:rsidRPr="00E572A5" w:rsidRDefault="00886500" w:rsidP="00BA7AA3">
            <w:pPr>
              <w:snapToGrid w:val="0"/>
              <w:spacing w:before="0"/>
              <w:jc w:val="center"/>
              <w:rPr>
                <w:rFonts w:eastAsia="TimesNewRomanPSMT" w:cs="Arial"/>
                <w:b/>
                <w:bCs/>
                <w:sz w:val="20"/>
              </w:rPr>
            </w:pPr>
          </w:p>
          <w:p w:rsidR="00886500" w:rsidRPr="00E572A5" w:rsidRDefault="00886500" w:rsidP="00BA7AA3">
            <w:pPr>
              <w:spacing w:before="0"/>
              <w:jc w:val="center"/>
              <w:rPr>
                <w:rFonts w:eastAsia="TimesNewRomanPSMT" w:cs="Arial"/>
                <w:b/>
                <w:bCs/>
                <w:sz w:val="20"/>
                <w:lang w:val="sr-Cyrl-RS"/>
              </w:rPr>
            </w:pPr>
            <w:r w:rsidRPr="00E572A5">
              <w:rPr>
                <w:rFonts w:eastAsia="TimesNewRomanPSMT" w:cs="Arial"/>
                <w:b/>
                <w:bCs/>
                <w:sz w:val="20"/>
              </w:rPr>
              <w:t>Б) СА ПОДИЗВОЂАЧЕМ</w:t>
            </w:r>
          </w:p>
          <w:p w:rsidR="00886500" w:rsidRPr="00E572A5" w:rsidRDefault="00886500" w:rsidP="00BA7AA3">
            <w:pPr>
              <w:spacing w:before="0"/>
              <w:jc w:val="center"/>
              <w:rPr>
                <w:rFonts w:eastAsia="TimesNewRomanPSMT" w:cs="Arial"/>
                <w:b/>
                <w:bCs/>
                <w:sz w:val="20"/>
                <w:lang w:val="sr-Cyrl-RS"/>
              </w:rPr>
            </w:pPr>
          </w:p>
        </w:tc>
      </w:tr>
      <w:tr w:rsidR="00886500" w:rsidRPr="00E572A5" w:rsidTr="00886500">
        <w:tc>
          <w:tcPr>
            <w:tcW w:w="9282" w:type="dxa"/>
            <w:tcBorders>
              <w:top w:val="single" w:sz="4" w:space="0" w:color="000000"/>
              <w:left w:val="single" w:sz="4" w:space="0" w:color="000000"/>
              <w:bottom w:val="single" w:sz="4" w:space="0" w:color="000000"/>
              <w:right w:val="single" w:sz="4" w:space="0" w:color="000000"/>
            </w:tcBorders>
          </w:tcPr>
          <w:p w:rsidR="00886500" w:rsidRPr="00E572A5" w:rsidRDefault="00886500" w:rsidP="00BA7AA3">
            <w:pPr>
              <w:snapToGrid w:val="0"/>
              <w:spacing w:before="0"/>
              <w:jc w:val="center"/>
              <w:rPr>
                <w:rFonts w:eastAsia="TimesNewRomanPSMT" w:cs="Arial"/>
                <w:b/>
                <w:bCs/>
                <w:sz w:val="20"/>
              </w:rPr>
            </w:pPr>
          </w:p>
          <w:p w:rsidR="00886500" w:rsidRPr="00E572A5" w:rsidRDefault="00886500" w:rsidP="00BA7AA3">
            <w:pPr>
              <w:spacing w:before="0"/>
              <w:jc w:val="center"/>
              <w:rPr>
                <w:rFonts w:eastAsia="TimesNewRomanPSMT" w:cs="Arial"/>
                <w:b/>
                <w:bCs/>
                <w:sz w:val="20"/>
                <w:lang w:val="sr-Cyrl-RS"/>
              </w:rPr>
            </w:pPr>
            <w:r w:rsidRPr="00E572A5">
              <w:rPr>
                <w:rFonts w:eastAsia="TimesNewRomanPSMT" w:cs="Arial"/>
                <w:b/>
                <w:bCs/>
                <w:sz w:val="20"/>
              </w:rPr>
              <w:t>В) КАО ЗАЈЕДНИЧКУ ПОНУДУ</w:t>
            </w:r>
          </w:p>
          <w:p w:rsidR="00886500" w:rsidRPr="00E572A5" w:rsidRDefault="00886500" w:rsidP="00BA7AA3">
            <w:pPr>
              <w:spacing w:before="0"/>
              <w:jc w:val="center"/>
              <w:rPr>
                <w:rFonts w:cs="Arial"/>
                <w:b/>
                <w:iCs/>
                <w:sz w:val="20"/>
                <w:lang w:val="sr-Cyrl-RS"/>
              </w:rPr>
            </w:pPr>
          </w:p>
        </w:tc>
      </w:tr>
    </w:tbl>
    <w:p w:rsidR="00343A18" w:rsidRPr="00E572A5" w:rsidRDefault="00343A18" w:rsidP="00343A18">
      <w:pPr>
        <w:spacing w:before="0"/>
        <w:rPr>
          <w:rFonts w:cs="Arial"/>
          <w:iCs/>
          <w:sz w:val="20"/>
          <w:lang w:val="ru-RU"/>
        </w:rPr>
      </w:pPr>
      <w:r w:rsidRPr="00E572A5">
        <w:rPr>
          <w:rFonts w:cs="Arial"/>
          <w:b/>
          <w:iCs/>
          <w:sz w:val="20"/>
          <w:lang w:val="ru-RU"/>
        </w:rPr>
        <w:t>Напомена:</w:t>
      </w:r>
      <w:r w:rsidRPr="00E572A5">
        <w:rPr>
          <w:rFonts w:cs="Arial"/>
          <w:iCs/>
          <w:sz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E572A5" w:rsidRDefault="00952E72" w:rsidP="00343A18">
      <w:pPr>
        <w:spacing w:before="0"/>
        <w:rPr>
          <w:rFonts w:cs="Arial"/>
          <w:iCs/>
          <w:sz w:val="20"/>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 xml:space="preserve">Проценат укупне вредности набавке </w:t>
            </w:r>
            <w:r w:rsidRPr="00F10346">
              <w:rPr>
                <w:rFonts w:eastAsia="TimesNewRomanPSMT" w:cs="Arial"/>
                <w:bCs/>
                <w:lang w:val="ru-RU"/>
              </w:rPr>
              <w:lastRenderedPageBreak/>
              <w:t>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1269ED" w:rsidRDefault="001269ED"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006812" w:rsidRDefault="00006812"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79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Default="00402AAB" w:rsidP="00FF7E50">
            <w:pPr>
              <w:spacing w:before="0"/>
              <w:jc w:val="left"/>
              <w:rPr>
                <w:b/>
                <w:lang w:val="sr-Cyrl-RS"/>
              </w:rPr>
            </w:pPr>
            <w:r w:rsidRPr="00B96E82">
              <w:rPr>
                <w:rFonts w:cs="Arial"/>
                <w:b/>
              </w:rPr>
              <w:t xml:space="preserve">ЈН бр. </w:t>
            </w:r>
            <w:r w:rsidR="00AE3881">
              <w:rPr>
                <w:b/>
              </w:rPr>
              <w:t>JN/3000/0063/2018(1834/2018)</w:t>
            </w:r>
          </w:p>
          <w:p w:rsidR="00DC6BC0" w:rsidRPr="00DC6BC0" w:rsidRDefault="00DC6BC0" w:rsidP="00FF7E50">
            <w:pPr>
              <w:spacing w:before="0"/>
              <w:jc w:val="left"/>
              <w:rPr>
                <w:b/>
                <w:lang w:val="sr-Cyrl-RS"/>
              </w:rPr>
            </w:pPr>
            <w:r>
              <w:rPr>
                <w:rFonts w:cs="Arial"/>
                <w:b/>
                <w:lang w:val="sr-Cyrl-CS"/>
              </w:rPr>
              <w:t xml:space="preserve">             </w:t>
            </w:r>
            <w:r w:rsidR="00AE3881">
              <w:rPr>
                <w:rFonts w:cs="Arial"/>
                <w:b/>
                <w:lang w:val="sr-Cyrl-CS"/>
              </w:rPr>
              <w:t>МРЕЖНА ИНФРАСТРУКТУРА</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lastRenderedPageBreak/>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4B3CD9" w:rsidRDefault="0062431B" w:rsidP="004B3CD9">
            <w:pPr>
              <w:spacing w:before="0"/>
              <w:jc w:val="center"/>
              <w:rPr>
                <w:rFonts w:cs="Arial"/>
                <w:b/>
                <w:bCs/>
                <w:iCs/>
                <w:lang w:val="sr-Cyrl-CS"/>
              </w:rPr>
            </w:pPr>
            <w:r w:rsidRPr="00402AAB">
              <w:rPr>
                <w:rFonts w:cs="Arial"/>
                <w:b/>
                <w:bCs/>
                <w:iCs/>
                <w:lang w:val="sr-Cyrl-CS"/>
              </w:rPr>
              <w:t>РОК И НАЧИН ПЛАЋАЊА:</w:t>
            </w:r>
          </w:p>
          <w:p w:rsidR="0062431B" w:rsidRPr="004B3CD9" w:rsidRDefault="004B3CD9" w:rsidP="004B3CD9">
            <w:pPr>
              <w:spacing w:before="0"/>
              <w:jc w:val="center"/>
              <w:rPr>
                <w:rFonts w:cs="Arial"/>
                <w:b/>
                <w:bCs/>
                <w:iCs/>
                <w:lang w:val="sr-Cyrl-CS"/>
              </w:rPr>
            </w:pPr>
            <w:r w:rsidRPr="004B3CD9">
              <w:rPr>
                <w:rFonts w:cs="Arial"/>
                <w:bCs/>
                <w:iCs/>
                <w:lang w:val="sr-Cyrl-CS"/>
              </w:rPr>
              <w:t>у</w:t>
            </w:r>
            <w:r w:rsidR="0062431B" w:rsidRPr="004B3CD9">
              <w:rPr>
                <w:rFonts w:cs="Arial"/>
                <w:bCs/>
                <w:iCs/>
                <w:color w:val="000000" w:themeColor="text1"/>
                <w:lang w:val="sr-Cyrl-CS"/>
              </w:rPr>
              <w:t xml:space="preserve"> законском року до 45 дана од пријема исправног рачуна и потписивања Записника о квантитативном и квалитативном пријему</w:t>
            </w:r>
            <w:r w:rsidR="0062431B" w:rsidRPr="001C6079">
              <w:rPr>
                <w:rFonts w:cs="Arial"/>
                <w:bCs/>
                <w:iCs/>
                <w:color w:val="000000" w:themeColor="text1"/>
                <w:lang w:val="sr-Cyrl-CS"/>
              </w:rPr>
              <w:t xml:space="preserve">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DB113E" w:rsidRPr="00F10346" w:rsidTr="0063142A">
        <w:trPr>
          <w:trHeight w:val="1691"/>
        </w:trPr>
        <w:tc>
          <w:tcPr>
            <w:tcW w:w="5285" w:type="dxa"/>
            <w:vAlign w:val="center"/>
          </w:tcPr>
          <w:p w:rsidR="00DB113E" w:rsidRPr="007A6B6F" w:rsidRDefault="00DB113E" w:rsidP="00FD3707">
            <w:pPr>
              <w:spacing w:before="0"/>
              <w:jc w:val="center"/>
              <w:rPr>
                <w:rFonts w:cs="Arial"/>
                <w:b/>
                <w:bCs/>
                <w:iCs/>
                <w:lang w:val="sr-Cyrl-CS"/>
              </w:rPr>
            </w:pPr>
            <w:r w:rsidRPr="007A6B6F">
              <w:rPr>
                <w:rFonts w:cs="Arial"/>
                <w:b/>
                <w:bCs/>
                <w:iCs/>
                <w:lang w:val="sr-Cyrl-CS"/>
              </w:rPr>
              <w:t>РОК ИСПОРУКЕ:</w:t>
            </w:r>
          </w:p>
          <w:p w:rsidR="00DB113E" w:rsidRDefault="00DB113E" w:rsidP="004B3CD9">
            <w:pPr>
              <w:spacing w:before="0"/>
              <w:jc w:val="left"/>
              <w:rPr>
                <w:rFonts w:cs="Arial"/>
                <w:bCs/>
                <w:iCs/>
                <w:lang w:val="sr-Cyrl-CS"/>
              </w:rPr>
            </w:pPr>
            <w:r w:rsidRPr="007A6B6F">
              <w:rPr>
                <w:rFonts w:cs="Arial"/>
                <w:spacing w:val="4"/>
                <w:lang w:val="sr-Cyrl-CS"/>
              </w:rPr>
              <w:t xml:space="preserve">најдуже до </w:t>
            </w:r>
            <w:r w:rsidR="004B3CD9">
              <w:rPr>
                <w:rFonts w:cs="Arial"/>
                <w:spacing w:val="4"/>
                <w:lang w:val="sr-Cyrl-CS"/>
              </w:rPr>
              <w:t>30</w:t>
            </w:r>
            <w:r w:rsidRPr="007A6B6F">
              <w:rPr>
                <w:rFonts w:cs="Arial"/>
                <w:bCs/>
                <w:iCs/>
                <w:lang w:val="sr-Cyrl-CS"/>
              </w:rPr>
              <w:t xml:space="preserve"> дана</w:t>
            </w:r>
            <w:r>
              <w:rPr>
                <w:rFonts w:cs="Arial"/>
                <w:bCs/>
                <w:iCs/>
                <w:lang w:val="sr-Cyrl-CS"/>
              </w:rPr>
              <w:t xml:space="preserve"> </w:t>
            </w:r>
            <w:r w:rsidRPr="007A6B6F">
              <w:rPr>
                <w:rFonts w:cs="Arial"/>
                <w:bCs/>
                <w:iCs/>
                <w:lang w:val="sr-Cyrl-CS"/>
              </w:rPr>
              <w:t xml:space="preserve">од </w:t>
            </w:r>
            <w:r w:rsidR="004C52A4">
              <w:rPr>
                <w:rFonts w:cs="Arial"/>
                <w:bCs/>
                <w:iCs/>
                <w:lang w:val="sr-Cyrl-CS"/>
              </w:rPr>
              <w:t xml:space="preserve"> </w:t>
            </w:r>
            <w:r w:rsidRPr="007A6B6F">
              <w:rPr>
                <w:rFonts w:cs="Arial"/>
                <w:bCs/>
                <w:iCs/>
                <w:lang w:val="sr-Cyrl-CS"/>
              </w:rPr>
              <w:t>дана</w:t>
            </w:r>
            <w:r w:rsidR="004C52A4">
              <w:rPr>
                <w:rFonts w:cs="Arial"/>
                <w:bCs/>
                <w:iCs/>
                <w:lang w:val="sr-Cyrl-CS"/>
              </w:rPr>
              <w:t xml:space="preserve"> закључења </w:t>
            </w:r>
            <w:r w:rsidRPr="007A6B6F">
              <w:rPr>
                <w:rFonts w:cs="Arial"/>
                <w:bCs/>
                <w:iCs/>
                <w:lang w:val="sr-Cyrl-CS"/>
              </w:rPr>
              <w:t xml:space="preserve">уговора </w:t>
            </w:r>
          </w:p>
          <w:p w:rsidR="00FF5367" w:rsidRDefault="00FF5367" w:rsidP="00FF5367">
            <w:pPr>
              <w:pStyle w:val="KDParagraf"/>
              <w:spacing w:before="0"/>
              <w:rPr>
                <w:rFonts w:cs="Arial"/>
                <w:lang w:val="sr-Cyrl-RS"/>
              </w:rPr>
            </w:pPr>
          </w:p>
          <w:p w:rsidR="00006812" w:rsidRPr="00006812" w:rsidRDefault="00006812" w:rsidP="00006812">
            <w:pPr>
              <w:pStyle w:val="KDParagraf"/>
              <w:spacing w:before="0"/>
              <w:rPr>
                <w:rFonts w:cs="Arial"/>
                <w:bCs/>
                <w:iCs/>
                <w:lang w:val="sr-Cyrl-RS"/>
              </w:rPr>
            </w:pPr>
            <w:r w:rsidRPr="00006812">
              <w:rPr>
                <w:rFonts w:cs="Arial"/>
                <w:bCs/>
                <w:iCs/>
                <w:lang w:val="sr-Cyrl-RS"/>
              </w:rPr>
              <w:t xml:space="preserve">Испорука се врши  радним данима у радно време  од 08:00 до 13:00 часова а </w:t>
            </w:r>
          </w:p>
          <w:p w:rsidR="00FF5367" w:rsidRPr="007A6B6F" w:rsidRDefault="00006812" w:rsidP="00006812">
            <w:pPr>
              <w:pStyle w:val="KDParagraf"/>
              <w:spacing w:before="0"/>
              <w:rPr>
                <w:rFonts w:cs="Arial"/>
                <w:bCs/>
                <w:iCs/>
                <w:lang w:val="sr-Cyrl-RS"/>
              </w:rPr>
            </w:pPr>
            <w:r w:rsidRPr="00006812">
              <w:rPr>
                <w:rFonts w:cs="Arial"/>
                <w:bCs/>
                <w:iCs/>
                <w:lang w:val="sr-Cyrl-RS"/>
              </w:rPr>
              <w:t>на захтев Наручиоца,  у случају ванредне потребе, више силе и ван радног времена, суботом, недељом, државним и верским празницима.</w:t>
            </w:r>
          </w:p>
        </w:tc>
        <w:tc>
          <w:tcPr>
            <w:tcW w:w="3960" w:type="dxa"/>
            <w:vAlign w:val="center"/>
          </w:tcPr>
          <w:p w:rsidR="002D03F7" w:rsidRDefault="00DB113E" w:rsidP="00FF5367">
            <w:pPr>
              <w:spacing w:before="0"/>
              <w:jc w:val="center"/>
              <w:rPr>
                <w:rFonts w:cs="Arial"/>
                <w:bCs/>
                <w:iCs/>
                <w:lang w:val="sr-Cyrl-CS"/>
              </w:rPr>
            </w:pPr>
            <w:r w:rsidRPr="007A6B6F">
              <w:rPr>
                <w:rFonts w:cs="Arial"/>
                <w:spacing w:val="4"/>
                <w:lang w:val="sr-Cyrl-CS"/>
              </w:rPr>
              <w:t xml:space="preserve">____ </w:t>
            </w:r>
            <w:r w:rsidRPr="007A6B6F">
              <w:rPr>
                <w:rFonts w:cs="Arial"/>
                <w:bCs/>
                <w:iCs/>
                <w:lang w:val="sr-Cyrl-CS"/>
              </w:rPr>
              <w:t>дана</w:t>
            </w:r>
            <w:r>
              <w:rPr>
                <w:rFonts w:cs="Arial"/>
                <w:bCs/>
                <w:iCs/>
                <w:lang w:val="sr-Cyrl-CS"/>
              </w:rPr>
              <w:t xml:space="preserve"> </w:t>
            </w:r>
            <w:r w:rsidRPr="007A6B6F">
              <w:rPr>
                <w:rFonts w:cs="Arial"/>
                <w:bCs/>
                <w:iCs/>
                <w:lang w:val="sr-Cyrl-CS"/>
              </w:rPr>
              <w:t xml:space="preserve">од </w:t>
            </w:r>
            <w:r w:rsidR="004C52A4" w:rsidRPr="007A6B6F">
              <w:rPr>
                <w:rFonts w:cs="Arial"/>
                <w:bCs/>
                <w:iCs/>
                <w:lang w:val="sr-Cyrl-CS"/>
              </w:rPr>
              <w:t>дана</w:t>
            </w:r>
            <w:r w:rsidR="004C52A4">
              <w:rPr>
                <w:rFonts w:cs="Arial"/>
                <w:bCs/>
                <w:iCs/>
                <w:lang w:val="sr-Cyrl-CS"/>
              </w:rPr>
              <w:t xml:space="preserve"> закључења </w:t>
            </w:r>
            <w:r w:rsidR="004C52A4" w:rsidRPr="007A6B6F">
              <w:rPr>
                <w:rFonts w:cs="Arial"/>
                <w:bCs/>
                <w:iCs/>
                <w:lang w:val="sr-Cyrl-CS"/>
              </w:rPr>
              <w:t xml:space="preserve">уговора </w:t>
            </w:r>
          </w:p>
          <w:p w:rsidR="00FF5367" w:rsidRPr="00F616D6" w:rsidRDefault="00FF5367" w:rsidP="00FF536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F5367" w:rsidRPr="007A6B6F" w:rsidRDefault="00FF5367" w:rsidP="00FF5367">
            <w:pPr>
              <w:spacing w:before="0"/>
              <w:jc w:val="left"/>
              <w:rPr>
                <w:rFonts w:cs="Arial"/>
                <w:bCs/>
                <w:iCs/>
              </w:rPr>
            </w:pPr>
            <w:r>
              <w:rPr>
                <w:rFonts w:cs="Arial"/>
                <w:bCs/>
                <w:iCs/>
                <w:lang w:val="sr-Cyrl-CS"/>
              </w:rPr>
              <w:t xml:space="preserve">          </w:t>
            </w:r>
            <w:r w:rsidRPr="00F616D6">
              <w:rPr>
                <w:rFonts w:cs="Arial"/>
                <w:bCs/>
                <w:iCs/>
                <w:lang w:val="sr-Cyrl-CS"/>
              </w:rPr>
              <w:t>ДА/НЕ (заокружити)</w:t>
            </w:r>
          </w:p>
        </w:tc>
      </w:tr>
      <w:tr w:rsidR="00DB113E" w:rsidRPr="00F10346" w:rsidTr="0062431B">
        <w:trPr>
          <w:trHeight w:val="1221"/>
        </w:trPr>
        <w:tc>
          <w:tcPr>
            <w:tcW w:w="5285" w:type="dxa"/>
            <w:vAlign w:val="center"/>
          </w:tcPr>
          <w:p w:rsidR="00DB113E" w:rsidRPr="00F10346" w:rsidRDefault="00DB113E" w:rsidP="00FD3707">
            <w:pPr>
              <w:spacing w:before="0"/>
              <w:jc w:val="center"/>
              <w:rPr>
                <w:rFonts w:cs="Arial"/>
                <w:b/>
                <w:bCs/>
                <w:iCs/>
                <w:lang w:val="sr-Cyrl-CS"/>
              </w:rPr>
            </w:pPr>
            <w:r w:rsidRPr="00F10346">
              <w:rPr>
                <w:rFonts w:cs="Arial"/>
                <w:b/>
                <w:bCs/>
                <w:iCs/>
                <w:lang w:val="sr-Cyrl-CS"/>
              </w:rPr>
              <w:t>ГАРАНТНИ РОК:</w:t>
            </w:r>
          </w:p>
          <w:p w:rsidR="00DB113E" w:rsidRDefault="00DB113E" w:rsidP="00E659D3">
            <w:pPr>
              <w:spacing w:before="0"/>
              <w:jc w:val="center"/>
              <w:rPr>
                <w:rFonts w:cs="Arial"/>
                <w:bCs/>
                <w:iCs/>
                <w:lang w:val="sr-Cyrl-CS"/>
              </w:rPr>
            </w:pPr>
            <w:r w:rsidRPr="00F616D6">
              <w:rPr>
                <w:rFonts w:cs="Arial"/>
                <w:bCs/>
                <w:iCs/>
                <w:lang w:val="sr-Cyrl-CS"/>
              </w:rPr>
              <w:t>не може бити краћи од ,</w:t>
            </w:r>
            <w:r w:rsidR="009A7773">
              <w:rPr>
                <w:rFonts w:cs="Arial"/>
                <w:bCs/>
                <w:iCs/>
                <w:lang w:val="sr-Cyrl-CS"/>
              </w:rPr>
              <w:t>24</w:t>
            </w:r>
            <w:r w:rsidR="00E659D3">
              <w:rPr>
                <w:rFonts w:cs="Arial"/>
                <w:bCs/>
                <w:iCs/>
                <w:lang w:val="sr-Cyrl-CS"/>
              </w:rPr>
              <w:t xml:space="preserve"> </w:t>
            </w:r>
            <w:r w:rsidR="009A7773">
              <w:rPr>
                <w:rFonts w:cs="Arial"/>
                <w:bCs/>
                <w:iCs/>
                <w:lang w:val="sr-Cyrl-CS"/>
              </w:rPr>
              <w:t>месеца</w:t>
            </w:r>
            <w:r w:rsidRPr="00F616D6">
              <w:rPr>
                <w:rFonts w:cs="Arial"/>
                <w:bCs/>
                <w:iCs/>
                <w:lang w:val="sr-Cyrl-CS"/>
              </w:rPr>
              <w:t xml:space="preserve"> од дана испоруке </w:t>
            </w:r>
          </w:p>
          <w:p w:rsidR="002D03F7" w:rsidRPr="00F616D6" w:rsidRDefault="002D03F7" w:rsidP="00676C17">
            <w:pPr>
              <w:spacing w:before="0"/>
              <w:jc w:val="center"/>
              <w:rPr>
                <w:rFonts w:cs="Arial"/>
                <w:b/>
                <w:bCs/>
                <w:iCs/>
                <w:lang w:val="sr-Cyrl-CS"/>
              </w:rPr>
            </w:pPr>
            <w:r>
              <w:rPr>
                <w:rFonts w:cs="Arial"/>
                <w:b/>
                <w:bCs/>
                <w:iCs/>
                <w:lang w:val="sr-Cyrl-CS"/>
              </w:rPr>
              <w:t>Понуђач</w:t>
            </w:r>
            <w:r w:rsidRPr="002D03F7">
              <w:rPr>
                <w:rFonts w:cs="Arial"/>
                <w:b/>
                <w:bCs/>
                <w:iCs/>
                <w:lang w:val="sr-Cyrl-CS"/>
              </w:rPr>
              <w:t xml:space="preserve"> ће</w:t>
            </w:r>
            <w:r w:rsidR="00676C17">
              <w:rPr>
                <w:rFonts w:cs="Arial"/>
                <w:b/>
                <w:bCs/>
                <w:iCs/>
                <w:lang w:val="sr-Cyrl-CS"/>
              </w:rPr>
              <w:t xml:space="preserve"> испоручену</w:t>
            </w:r>
            <w:r w:rsidRPr="002D03F7">
              <w:rPr>
                <w:rFonts w:cs="Arial"/>
                <w:b/>
                <w:bCs/>
                <w:iCs/>
                <w:lang w:val="sr-Cyrl-CS"/>
              </w:rPr>
              <w:t xml:space="preserve"> опрему у гаратном року, замени</w:t>
            </w:r>
            <w:r w:rsidR="00676C17">
              <w:rPr>
                <w:rFonts w:cs="Arial"/>
                <w:b/>
                <w:bCs/>
                <w:iCs/>
                <w:lang w:val="sr-Cyrl-CS"/>
              </w:rPr>
              <w:t>ти</w:t>
            </w:r>
            <w:r w:rsidRPr="002D03F7">
              <w:rPr>
                <w:rFonts w:cs="Arial"/>
                <w:b/>
                <w:bCs/>
                <w:iCs/>
                <w:lang w:val="sr-Cyrl-CS"/>
              </w:rPr>
              <w:t xml:space="preserve"> новом опремом у року од 24 часа од пријаве квара.</w:t>
            </w:r>
          </w:p>
        </w:tc>
        <w:tc>
          <w:tcPr>
            <w:tcW w:w="3960" w:type="dxa"/>
            <w:vAlign w:val="center"/>
          </w:tcPr>
          <w:p w:rsidR="00DB113E" w:rsidRPr="00F10346" w:rsidRDefault="00DB113E" w:rsidP="00FD3707">
            <w:pPr>
              <w:spacing w:before="0"/>
              <w:jc w:val="center"/>
              <w:rPr>
                <w:rFonts w:cs="Arial"/>
                <w:b/>
                <w:bCs/>
                <w:iCs/>
                <w:lang w:val="sr-Cyrl-CS"/>
              </w:rPr>
            </w:pPr>
          </w:p>
          <w:p w:rsidR="00DB113E" w:rsidRDefault="00DB113E" w:rsidP="00E505AF">
            <w:pPr>
              <w:spacing w:before="0"/>
              <w:jc w:val="center"/>
              <w:rPr>
                <w:rFonts w:cs="Arial"/>
                <w:bCs/>
                <w:iCs/>
                <w:lang w:val="sr-Cyrl-CS"/>
              </w:rPr>
            </w:pPr>
            <w:r w:rsidRPr="00F616D6">
              <w:rPr>
                <w:rFonts w:cs="Arial"/>
                <w:bCs/>
                <w:iCs/>
                <w:lang w:val="sr-Cyrl-CS"/>
              </w:rPr>
              <w:t>____ месеци од дана испоруке</w:t>
            </w:r>
          </w:p>
          <w:p w:rsidR="00322579" w:rsidRDefault="00322579" w:rsidP="00676C17">
            <w:pPr>
              <w:spacing w:before="0"/>
              <w:jc w:val="center"/>
              <w:rPr>
                <w:rFonts w:cs="Arial"/>
                <w:bCs/>
                <w:iCs/>
                <w:lang w:val="sr-Cyrl-CS"/>
              </w:rPr>
            </w:pPr>
          </w:p>
          <w:p w:rsidR="00676C17" w:rsidRPr="00F616D6" w:rsidRDefault="00676C17" w:rsidP="00676C1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676C17" w:rsidRPr="00F616D6" w:rsidRDefault="00676C17" w:rsidP="00676C17">
            <w:pPr>
              <w:spacing w:before="0"/>
              <w:jc w:val="center"/>
              <w:rPr>
                <w:rFonts w:cs="Arial"/>
                <w:b/>
                <w:bCs/>
                <w:iCs/>
                <w:lang w:val="sr-Cyrl-CS"/>
              </w:rPr>
            </w:pPr>
            <w:r>
              <w:rPr>
                <w:rFonts w:cs="Arial"/>
                <w:bCs/>
                <w:iCs/>
                <w:lang w:val="sr-Cyrl-CS"/>
              </w:rPr>
              <w:t xml:space="preserve">          </w:t>
            </w:r>
            <w:r w:rsidRPr="00F616D6">
              <w:rPr>
                <w:rFonts w:cs="Arial"/>
                <w:bCs/>
                <w:iCs/>
                <w:lang w:val="sr-Cyrl-CS"/>
              </w:rPr>
              <w:t>ДА/НЕ (заокружити)</w:t>
            </w:r>
          </w:p>
        </w:tc>
      </w:tr>
      <w:tr w:rsidR="00E659D3" w:rsidRPr="00F10346" w:rsidTr="0063142A">
        <w:trPr>
          <w:trHeight w:val="818"/>
        </w:trPr>
        <w:tc>
          <w:tcPr>
            <w:tcW w:w="5285" w:type="dxa"/>
            <w:vAlign w:val="center"/>
          </w:tcPr>
          <w:p w:rsidR="00E659D3" w:rsidRDefault="00E659D3" w:rsidP="006B0719">
            <w:pPr>
              <w:spacing w:before="0"/>
              <w:jc w:val="center"/>
              <w:rPr>
                <w:rFonts w:cs="Arial"/>
                <w:b/>
                <w:bCs/>
                <w:iCs/>
                <w:lang w:val="sr-Cyrl-CS"/>
              </w:rPr>
            </w:pPr>
            <w:r w:rsidRPr="00F10346">
              <w:rPr>
                <w:rFonts w:cs="Arial"/>
                <w:b/>
                <w:bCs/>
                <w:iCs/>
                <w:lang w:val="sr-Cyrl-CS"/>
              </w:rPr>
              <w:t xml:space="preserve">МЕСТО ИСПОРУКЕ: </w:t>
            </w:r>
          </w:p>
          <w:p w:rsidR="00E659D3" w:rsidRPr="00F10346" w:rsidRDefault="00E659D3" w:rsidP="006B0719">
            <w:pPr>
              <w:spacing w:before="0"/>
              <w:jc w:val="center"/>
              <w:rPr>
                <w:rFonts w:cs="Arial"/>
                <w:b/>
                <w:bCs/>
                <w:iCs/>
                <w:lang w:val="sr-Cyrl-CS"/>
              </w:rPr>
            </w:pPr>
            <w:r w:rsidRPr="00F616D6">
              <w:rPr>
                <w:rFonts w:cs="Arial"/>
                <w:bCs/>
                <w:iCs/>
                <w:lang w:val="sr-Cyrl-CS"/>
              </w:rPr>
              <w:t>Ог</w:t>
            </w:r>
            <w:r>
              <w:rPr>
                <w:rFonts w:cs="Arial"/>
                <w:bCs/>
                <w:iCs/>
                <w:lang w:val="sr-Cyrl-CS"/>
              </w:rPr>
              <w:t>ранак ТЕНТ, локација А,</w:t>
            </w:r>
            <w:r w:rsidRPr="00F616D6">
              <w:rPr>
                <w:rFonts w:cs="Arial"/>
                <w:bCs/>
                <w:iCs/>
                <w:lang w:val="sr-Cyrl-CS"/>
              </w:rPr>
              <w:t xml:space="preserve"> ФЦО Наручилац</w:t>
            </w:r>
          </w:p>
        </w:tc>
        <w:tc>
          <w:tcPr>
            <w:tcW w:w="3960" w:type="dxa"/>
            <w:vAlign w:val="center"/>
          </w:tcPr>
          <w:p w:rsidR="00E659D3" w:rsidRPr="00F616D6" w:rsidRDefault="00E659D3" w:rsidP="006B0719">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659D3" w:rsidRPr="00F10346" w:rsidRDefault="00E659D3" w:rsidP="006B0719">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Default="005C4589" w:rsidP="00FA4C1B">
      <w:pPr>
        <w:tabs>
          <w:tab w:val="left" w:pos="6420"/>
        </w:tabs>
        <w:spacing w:before="0"/>
        <w:rPr>
          <w:rFonts w:eastAsia="TimesNewRomanPSMT" w:cs="Arial"/>
          <w:b/>
          <w:bCs/>
          <w:lang w:val="sr-Cyrl-RS"/>
        </w:rPr>
      </w:pPr>
    </w:p>
    <w:p w:rsidR="00F91618" w:rsidRDefault="00F91618" w:rsidP="00FA4C1B">
      <w:pPr>
        <w:tabs>
          <w:tab w:val="left" w:pos="6420"/>
        </w:tabs>
        <w:spacing w:before="0"/>
        <w:rPr>
          <w:rFonts w:eastAsia="TimesNewRomanPSMT" w:cs="Arial"/>
          <w:b/>
          <w:bCs/>
          <w:lang w:val="sr-Cyrl-RS"/>
        </w:rPr>
      </w:pPr>
    </w:p>
    <w:p w:rsidR="004C533F" w:rsidRDefault="004C533F" w:rsidP="00FA4C1B">
      <w:pPr>
        <w:tabs>
          <w:tab w:val="left" w:pos="6420"/>
        </w:tabs>
        <w:spacing w:before="0"/>
        <w:rPr>
          <w:rFonts w:eastAsia="TimesNewRomanPSMT" w:cs="Arial"/>
          <w:b/>
          <w:bCs/>
          <w:lang w:val="sr-Cyrl-RS"/>
        </w:rPr>
      </w:pPr>
    </w:p>
    <w:p w:rsidR="004C533F" w:rsidRPr="005C4589" w:rsidRDefault="004C533F" w:rsidP="00FA4C1B">
      <w:pPr>
        <w:tabs>
          <w:tab w:val="left" w:pos="6420"/>
        </w:tabs>
        <w:spacing w:before="0"/>
        <w:rPr>
          <w:rFonts w:eastAsia="TimesNewRomanPSMT" w:cs="Arial"/>
          <w:b/>
          <w:bCs/>
          <w:lang w:val="sr-Cyrl-RS"/>
        </w:rPr>
      </w:pPr>
    </w:p>
    <w:p w:rsidR="007A7489" w:rsidRPr="00F0281A" w:rsidRDefault="007A748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7" w:name="_Toc442559925"/>
      <w:r w:rsidRPr="00F10346">
        <w:t xml:space="preserve">ОБРАЗАЦ </w:t>
      </w:r>
      <w:r w:rsidR="00F76EDE">
        <w:rPr>
          <w:lang w:val="sr-Cyrl-RS"/>
        </w:rPr>
        <w:t>2</w:t>
      </w:r>
      <w:r w:rsidRPr="00F10346">
        <w:t>.</w:t>
      </w:r>
      <w:bookmarkEnd w:id="257"/>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35"/>
        <w:gridCol w:w="960"/>
        <w:gridCol w:w="980"/>
        <w:gridCol w:w="1002"/>
        <w:gridCol w:w="730"/>
        <w:gridCol w:w="974"/>
        <w:gridCol w:w="837"/>
        <w:gridCol w:w="1774"/>
      </w:tblGrid>
      <w:tr w:rsidR="007F7D7A" w:rsidRPr="00F10346" w:rsidTr="00F82D7F">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8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 xml:space="preserve">цена </w:t>
            </w:r>
            <w:r w:rsidRPr="00F24E24">
              <w:rPr>
                <w:rFonts w:cs="Arial"/>
                <w:b/>
                <w:bCs/>
                <w:iCs/>
                <w:lang w:val="sr-Cyrl-CS"/>
              </w:rPr>
              <w:lastRenderedPageBreak/>
              <w:t>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lastRenderedPageBreak/>
              <w:t>Јед.</w:t>
            </w:r>
          </w:p>
          <w:p w:rsidR="007F7D7A" w:rsidRPr="00F24E24" w:rsidRDefault="007F7D7A" w:rsidP="00BC01DC">
            <w:pPr>
              <w:spacing w:before="0"/>
              <w:jc w:val="center"/>
              <w:rPr>
                <w:rFonts w:cs="Arial"/>
                <w:b/>
                <w:bCs/>
                <w:iCs/>
                <w:lang w:val="sr-Cyrl-CS"/>
              </w:rPr>
            </w:pPr>
            <w:r w:rsidRPr="00F24E24">
              <w:rPr>
                <w:rFonts w:cs="Arial"/>
                <w:b/>
                <w:bCs/>
                <w:iCs/>
                <w:lang w:val="sr-Cyrl-CS"/>
              </w:rPr>
              <w:t xml:space="preserve">цена </w:t>
            </w:r>
            <w:r w:rsidRPr="00F24E24">
              <w:rPr>
                <w:rFonts w:cs="Arial"/>
                <w:b/>
                <w:bCs/>
                <w:iCs/>
                <w:lang w:val="sr-Cyrl-CS"/>
              </w:rPr>
              <w:lastRenderedPageBreak/>
              <w:t>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lastRenderedPageBreak/>
              <w:t xml:space="preserve">Укупна цена </w:t>
            </w:r>
            <w:r w:rsidRPr="00F24E24">
              <w:rPr>
                <w:rFonts w:cs="Arial"/>
                <w:b/>
                <w:bCs/>
                <w:iCs/>
                <w:lang w:val="sr-Cyrl-CS"/>
              </w:rPr>
              <w:lastRenderedPageBreak/>
              <w:t>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1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lastRenderedPageBreak/>
              <w:t xml:space="preserve">Укупна </w:t>
            </w:r>
            <w:r w:rsidRPr="00F24E24">
              <w:rPr>
                <w:rFonts w:cs="Arial"/>
                <w:b/>
                <w:bCs/>
                <w:iCs/>
                <w:lang w:val="sr-Cyrl-CS"/>
              </w:rPr>
              <w:lastRenderedPageBreak/>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78" w:type="pct"/>
            <w:shd w:val="clear" w:color="auto" w:fill="C6D9F1" w:themeFill="text2" w:themeFillTint="33"/>
          </w:tcPr>
          <w:p w:rsidR="00BC49D2" w:rsidRPr="00BC49D2" w:rsidRDefault="00BC49D2" w:rsidP="00BC49D2">
            <w:pPr>
              <w:spacing w:before="0"/>
              <w:jc w:val="center"/>
              <w:rPr>
                <w:rFonts w:cs="Arial"/>
                <w:b/>
                <w:bCs/>
                <w:iCs/>
                <w:sz w:val="20"/>
                <w:lang w:val="sr-Cyrl-RS"/>
              </w:rPr>
            </w:pPr>
            <w:r w:rsidRPr="00BC49D2">
              <w:rPr>
                <w:rFonts w:cs="Arial"/>
                <w:b/>
                <w:bCs/>
                <w:iCs/>
                <w:sz w:val="20"/>
                <w:lang w:val="sr-Cyrl-RS"/>
              </w:rPr>
              <w:lastRenderedPageBreak/>
              <w:t xml:space="preserve">Назив понуђеног добра или </w:t>
            </w:r>
            <w:r w:rsidRPr="00BC49D2">
              <w:rPr>
                <w:rFonts w:cs="Arial"/>
                <w:b/>
                <w:bCs/>
                <w:iCs/>
                <w:sz w:val="20"/>
                <w:lang w:val="sr-Cyrl-RS"/>
              </w:rPr>
              <w:lastRenderedPageBreak/>
              <w:t>једнозначну ознаку производа,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назив произвођача</w:t>
            </w:r>
          </w:p>
          <w:p w:rsidR="00BC49D2" w:rsidRPr="00BC49D2" w:rsidRDefault="00BC49D2" w:rsidP="00BC49D2">
            <w:pPr>
              <w:spacing w:before="0"/>
              <w:jc w:val="center"/>
              <w:rPr>
                <w:rFonts w:cs="Arial"/>
                <w:b/>
                <w:bCs/>
                <w:iCs/>
                <w:sz w:val="20"/>
                <w:lang w:val="sr-Cyrl-RS"/>
              </w:rPr>
            </w:pPr>
            <w:r w:rsidRPr="00BC49D2">
              <w:rPr>
                <w:rFonts w:cs="Arial"/>
                <w:b/>
                <w:bCs/>
                <w:iCs/>
                <w:sz w:val="20"/>
                <w:lang w:val="sr-Cyrl-RS"/>
              </w:rPr>
              <w:t>понуђеног добара ,</w:t>
            </w:r>
          </w:p>
          <w:p w:rsidR="00C445A5" w:rsidRPr="00E364D8" w:rsidRDefault="00BC49D2" w:rsidP="00BC49D2">
            <w:pPr>
              <w:spacing w:before="0"/>
              <w:jc w:val="center"/>
              <w:rPr>
                <w:rFonts w:cs="Arial"/>
                <w:b/>
                <w:bCs/>
                <w:iCs/>
                <w:lang w:val="sr-Cyrl-RS"/>
              </w:rPr>
            </w:pPr>
            <w:r w:rsidRPr="00BC49D2">
              <w:rPr>
                <w:rFonts w:cs="Arial"/>
                <w:b/>
                <w:bCs/>
                <w:iCs/>
                <w:sz w:val="20"/>
                <w:lang w:val="sr-Cyrl-RS"/>
              </w:rPr>
              <w:t>земља порекла понуђеног добра</w:t>
            </w:r>
          </w:p>
        </w:tc>
      </w:tr>
      <w:tr w:rsidR="007F7D7A" w:rsidRPr="00F10346" w:rsidTr="00F82D7F">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(1)</w:t>
            </w:r>
          </w:p>
        </w:tc>
        <w:tc>
          <w:tcPr>
            <w:tcW w:w="11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8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C49D2" w:rsidRPr="00F10346" w:rsidTr="00F82D7F">
        <w:trPr>
          <w:trHeight w:val="946"/>
        </w:trPr>
        <w:tc>
          <w:tcPr>
            <w:tcW w:w="303" w:type="pct"/>
            <w:shd w:val="clear" w:color="auto" w:fill="auto"/>
            <w:vAlign w:val="center"/>
          </w:tcPr>
          <w:p w:rsidR="00BC49D2" w:rsidRPr="006D7875" w:rsidRDefault="00BC49D2" w:rsidP="00B916A3">
            <w:pPr>
              <w:jc w:val="center"/>
              <w:rPr>
                <w:rFonts w:cs="Arial"/>
              </w:rPr>
            </w:pPr>
            <w:r w:rsidRPr="006D7875">
              <w:rPr>
                <w:rFonts w:cs="Arial"/>
                <w:lang w:val="sr-Cyrl-RS"/>
              </w:rPr>
              <w:t>1</w:t>
            </w:r>
            <w:r w:rsidRPr="006D7875">
              <w:rPr>
                <w:rFonts w:cs="Arial"/>
              </w:rPr>
              <w:t>.</w:t>
            </w:r>
          </w:p>
        </w:tc>
        <w:tc>
          <w:tcPr>
            <w:tcW w:w="1106" w:type="pct"/>
            <w:shd w:val="clear" w:color="auto" w:fill="auto"/>
            <w:vAlign w:val="center"/>
          </w:tcPr>
          <w:p w:rsidR="00BC49D2" w:rsidRPr="006D7875" w:rsidRDefault="00BC49D2" w:rsidP="00B916A3">
            <w:pPr>
              <w:rPr>
                <w:rFonts w:cs="Arial"/>
                <w:lang w:val="sr-Cyrl-RS"/>
              </w:rPr>
            </w:pPr>
            <w:r w:rsidRPr="006D7875">
              <w:rPr>
                <w:rFonts w:cs="Arial"/>
                <w:lang w:val="sr-Cyrl-RS"/>
              </w:rPr>
              <w:t>Приступни свич</w:t>
            </w:r>
            <w:r w:rsidRPr="006D7875">
              <w:rPr>
                <w:rFonts w:cs="Arial"/>
                <w:lang w:val="sr-Latn-RS"/>
              </w:rPr>
              <w:t xml:space="preserve"> sa 48 PoE </w:t>
            </w:r>
            <w:r w:rsidRPr="006D7875">
              <w:rPr>
                <w:rFonts w:cs="Arial"/>
                <w:lang w:val="sr-Cyrl-RS"/>
              </w:rPr>
              <w:t>портова</w:t>
            </w:r>
          </w:p>
        </w:tc>
        <w:tc>
          <w:tcPr>
            <w:tcW w:w="475" w:type="pct"/>
            <w:shd w:val="clear" w:color="auto" w:fill="auto"/>
            <w:vAlign w:val="center"/>
          </w:tcPr>
          <w:p w:rsidR="00BC49D2" w:rsidRPr="00F359B6" w:rsidRDefault="00BC49D2" w:rsidP="00572991">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Latn-RS"/>
              </w:rPr>
            </w:pPr>
            <w:r w:rsidRPr="006D7875">
              <w:rPr>
                <w:rFonts w:cs="Arial"/>
                <w:lang w:val="sr-Latn-RS"/>
              </w:rPr>
              <w:t>2</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DC6BC0">
            <w:pPr>
              <w:spacing w:before="0"/>
              <w:jc w:val="center"/>
              <w:rPr>
                <w:rFonts w:cs="Arial"/>
                <w:b/>
                <w:bCs/>
                <w:iCs/>
              </w:rPr>
            </w:pPr>
          </w:p>
        </w:tc>
      </w:tr>
      <w:tr w:rsidR="00BC49D2" w:rsidRPr="00F10346" w:rsidTr="00F82D7F">
        <w:trPr>
          <w:trHeight w:val="988"/>
        </w:trPr>
        <w:tc>
          <w:tcPr>
            <w:tcW w:w="303" w:type="pct"/>
            <w:shd w:val="clear" w:color="auto" w:fill="auto"/>
            <w:vAlign w:val="center"/>
          </w:tcPr>
          <w:p w:rsidR="00BC49D2" w:rsidRPr="006D7875" w:rsidRDefault="00BC49D2" w:rsidP="00B916A3">
            <w:pPr>
              <w:jc w:val="center"/>
              <w:rPr>
                <w:rFonts w:cs="Arial"/>
              </w:rPr>
            </w:pPr>
            <w:r w:rsidRPr="006D7875">
              <w:rPr>
                <w:rFonts w:cs="Arial"/>
                <w:lang w:val="sr-Cyrl-RS"/>
              </w:rPr>
              <w:t>2</w:t>
            </w:r>
            <w:r w:rsidRPr="006D7875">
              <w:rPr>
                <w:rFonts w:cs="Arial"/>
              </w:rPr>
              <w:t>.</w:t>
            </w:r>
          </w:p>
        </w:tc>
        <w:tc>
          <w:tcPr>
            <w:tcW w:w="1106" w:type="pct"/>
            <w:shd w:val="clear" w:color="auto" w:fill="auto"/>
            <w:vAlign w:val="center"/>
          </w:tcPr>
          <w:p w:rsidR="00BC49D2" w:rsidRPr="006D7875" w:rsidRDefault="00BC49D2" w:rsidP="00B916A3">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PoE </w:t>
            </w:r>
            <w:r w:rsidRPr="006D7875">
              <w:rPr>
                <w:rFonts w:cs="Arial"/>
                <w:lang w:val="sr-Cyrl-RS"/>
              </w:rPr>
              <w:t>портова</w:t>
            </w:r>
          </w:p>
        </w:tc>
        <w:tc>
          <w:tcPr>
            <w:tcW w:w="475" w:type="pct"/>
            <w:shd w:val="clear" w:color="auto" w:fill="auto"/>
            <w:vAlign w:val="center"/>
          </w:tcPr>
          <w:p w:rsidR="00BC49D2" w:rsidRPr="00F359B6" w:rsidRDefault="00BC49D2" w:rsidP="00572991">
            <w:pPr>
              <w:jc w:val="center"/>
              <w:rPr>
                <w:rFonts w:cs="Arial"/>
                <w:lang w:val="pl-PL"/>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1</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c>
          <w:tcPr>
            <w:tcW w:w="303" w:type="pct"/>
            <w:shd w:val="clear" w:color="auto" w:fill="auto"/>
            <w:vAlign w:val="center"/>
          </w:tcPr>
          <w:p w:rsidR="00BC49D2" w:rsidRPr="006D7875" w:rsidRDefault="00BC49D2" w:rsidP="00B916A3">
            <w:pPr>
              <w:jc w:val="center"/>
              <w:rPr>
                <w:rFonts w:cs="Arial"/>
              </w:rPr>
            </w:pPr>
            <w:r w:rsidRPr="006D7875">
              <w:rPr>
                <w:rFonts w:cs="Arial"/>
              </w:rPr>
              <w:t>3.</w:t>
            </w:r>
          </w:p>
        </w:tc>
        <w:tc>
          <w:tcPr>
            <w:tcW w:w="1106" w:type="pct"/>
            <w:shd w:val="clear" w:color="auto" w:fill="auto"/>
            <w:vAlign w:val="center"/>
          </w:tcPr>
          <w:p w:rsidR="00BC49D2" w:rsidRPr="006D7875" w:rsidRDefault="00BC49D2" w:rsidP="00B916A3">
            <w:pPr>
              <w:rPr>
                <w:rFonts w:cs="Arial"/>
                <w:lang w:val="sr-Cyrl-RS"/>
              </w:rPr>
            </w:pPr>
            <w:r w:rsidRPr="006D7875">
              <w:rPr>
                <w:rFonts w:cs="Arial"/>
                <w:lang w:val="sr-Cyrl-RS"/>
              </w:rPr>
              <w:t>Приступни свич</w:t>
            </w:r>
            <w:r w:rsidRPr="006D7875">
              <w:rPr>
                <w:rFonts w:cs="Arial"/>
                <w:lang w:val="sr-Latn-RS"/>
              </w:rPr>
              <w:t xml:space="preserve"> sa </w:t>
            </w:r>
            <w:r w:rsidRPr="006D7875">
              <w:rPr>
                <w:rFonts w:cs="Arial"/>
                <w:lang w:val="sr-Cyrl-RS"/>
              </w:rPr>
              <w:t>12</w:t>
            </w:r>
            <w:r w:rsidRPr="006D7875">
              <w:rPr>
                <w:rFonts w:cs="Arial"/>
                <w:lang w:val="sr-Latn-RS"/>
              </w:rPr>
              <w:t xml:space="preserve"> PoE </w:t>
            </w:r>
            <w:r w:rsidRPr="006D7875">
              <w:rPr>
                <w:rFonts w:cs="Arial"/>
                <w:lang w:val="sr-Cyrl-RS"/>
              </w:rPr>
              <w:t>портова</w:t>
            </w:r>
          </w:p>
        </w:tc>
        <w:tc>
          <w:tcPr>
            <w:tcW w:w="475" w:type="pct"/>
            <w:shd w:val="clear" w:color="auto" w:fill="auto"/>
            <w:vAlign w:val="center"/>
          </w:tcPr>
          <w:p w:rsidR="00BC49D2" w:rsidRPr="00F359B6" w:rsidRDefault="00BC49D2" w:rsidP="00572991">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8</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4.</w:t>
            </w:r>
          </w:p>
        </w:tc>
        <w:tc>
          <w:tcPr>
            <w:tcW w:w="1106" w:type="pct"/>
            <w:shd w:val="clear" w:color="auto" w:fill="auto"/>
            <w:vAlign w:val="center"/>
          </w:tcPr>
          <w:p w:rsidR="00BC49D2" w:rsidRPr="006D7875" w:rsidRDefault="00BC49D2" w:rsidP="00B916A3">
            <w:pPr>
              <w:rPr>
                <w:rFonts w:cs="Arial"/>
                <w:lang w:val="sr-Cyrl-RS"/>
              </w:rPr>
            </w:pPr>
            <w:r w:rsidRPr="006D7875">
              <w:rPr>
                <w:rFonts w:cs="Arial"/>
                <w:lang w:val="sr-Cyrl-RS"/>
              </w:rPr>
              <w:t>Приступни свич</w:t>
            </w:r>
            <w:r w:rsidRPr="006D7875">
              <w:rPr>
                <w:rFonts w:cs="Arial"/>
                <w:lang w:val="sr-Latn-RS"/>
              </w:rPr>
              <w:t xml:space="preserve"> sa 8 </w:t>
            </w:r>
            <w:r w:rsidRPr="006D7875">
              <w:rPr>
                <w:rFonts w:cs="Arial"/>
                <w:lang w:val="sr-Cyrl-RS"/>
              </w:rPr>
              <w:t>портова</w:t>
            </w:r>
          </w:p>
        </w:tc>
        <w:tc>
          <w:tcPr>
            <w:tcW w:w="475" w:type="pct"/>
            <w:shd w:val="clear" w:color="auto" w:fill="auto"/>
            <w:vAlign w:val="center"/>
          </w:tcPr>
          <w:p w:rsidR="00BC49D2" w:rsidRPr="00F359B6" w:rsidRDefault="00BC49D2" w:rsidP="00572991">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4</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5.</w:t>
            </w:r>
          </w:p>
        </w:tc>
        <w:tc>
          <w:tcPr>
            <w:tcW w:w="1106" w:type="pct"/>
            <w:shd w:val="clear" w:color="auto" w:fill="auto"/>
            <w:vAlign w:val="center"/>
          </w:tcPr>
          <w:p w:rsidR="00BC49D2" w:rsidRPr="006D7875" w:rsidRDefault="00BC49D2" w:rsidP="00B916A3">
            <w:pPr>
              <w:rPr>
                <w:rFonts w:cs="Arial"/>
                <w:lang w:val="sr-Cyrl-RS"/>
              </w:rPr>
            </w:pPr>
            <w:r w:rsidRPr="006D7875">
              <w:rPr>
                <w:rFonts w:cs="Arial"/>
                <w:lang w:val="sr-Cyrl-RS"/>
              </w:rPr>
              <w:t>Агрегациони свич</w:t>
            </w:r>
          </w:p>
        </w:tc>
        <w:tc>
          <w:tcPr>
            <w:tcW w:w="475" w:type="pct"/>
            <w:shd w:val="clear" w:color="auto" w:fill="auto"/>
            <w:vAlign w:val="center"/>
          </w:tcPr>
          <w:p w:rsidR="00BC49D2" w:rsidRPr="00F359B6" w:rsidRDefault="00BC49D2" w:rsidP="00B916A3">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2</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6.</w:t>
            </w:r>
          </w:p>
        </w:tc>
        <w:tc>
          <w:tcPr>
            <w:tcW w:w="1106" w:type="pct"/>
            <w:shd w:val="clear" w:color="auto" w:fill="auto"/>
            <w:vAlign w:val="center"/>
          </w:tcPr>
          <w:p w:rsidR="00BC49D2" w:rsidRPr="006D7875" w:rsidRDefault="00BC49D2" w:rsidP="00B916A3">
            <w:pPr>
              <w:rPr>
                <w:rFonts w:cs="Arial"/>
                <w:lang w:val="sr-Cyrl-RS"/>
              </w:rPr>
            </w:pPr>
            <w:r w:rsidRPr="006D7875">
              <w:rPr>
                <w:rFonts w:cs="Arial"/>
              </w:rPr>
              <w:t xml:space="preserve">Индустријски свич </w:t>
            </w:r>
            <w:r w:rsidRPr="006D7875">
              <w:rPr>
                <w:rFonts w:cs="Arial"/>
                <w:lang w:val="sr-Cyrl-RS"/>
              </w:rPr>
              <w:t>тип 1</w:t>
            </w:r>
          </w:p>
        </w:tc>
        <w:tc>
          <w:tcPr>
            <w:tcW w:w="475" w:type="pct"/>
            <w:shd w:val="clear" w:color="auto" w:fill="auto"/>
            <w:vAlign w:val="center"/>
          </w:tcPr>
          <w:p w:rsidR="00BC49D2" w:rsidRPr="00F359B6" w:rsidRDefault="00BC49D2" w:rsidP="00B916A3">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2</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7.</w:t>
            </w:r>
          </w:p>
        </w:tc>
        <w:tc>
          <w:tcPr>
            <w:tcW w:w="1106" w:type="pct"/>
            <w:shd w:val="clear" w:color="auto" w:fill="auto"/>
            <w:vAlign w:val="center"/>
          </w:tcPr>
          <w:p w:rsidR="00BC49D2" w:rsidRPr="006D7875" w:rsidRDefault="00BC49D2" w:rsidP="00B916A3">
            <w:pPr>
              <w:rPr>
                <w:rFonts w:cs="Arial"/>
                <w:lang w:val="sr-Cyrl-RS"/>
              </w:rPr>
            </w:pPr>
            <w:r w:rsidRPr="006D7875">
              <w:rPr>
                <w:rFonts w:cs="Arial"/>
              </w:rPr>
              <w:t xml:space="preserve">Индустријски свич </w:t>
            </w:r>
            <w:r w:rsidRPr="006D7875">
              <w:rPr>
                <w:rFonts w:cs="Arial"/>
                <w:lang w:val="sr-Cyrl-RS"/>
              </w:rPr>
              <w:t>тип 2</w:t>
            </w:r>
          </w:p>
        </w:tc>
        <w:tc>
          <w:tcPr>
            <w:tcW w:w="475" w:type="pct"/>
            <w:shd w:val="clear" w:color="auto" w:fill="auto"/>
            <w:vAlign w:val="center"/>
          </w:tcPr>
          <w:p w:rsidR="00BC49D2" w:rsidRPr="00F359B6" w:rsidRDefault="00BC49D2" w:rsidP="00B916A3">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1</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8.</w:t>
            </w:r>
          </w:p>
        </w:tc>
        <w:tc>
          <w:tcPr>
            <w:tcW w:w="1106" w:type="pct"/>
            <w:shd w:val="clear" w:color="auto" w:fill="auto"/>
            <w:vAlign w:val="center"/>
          </w:tcPr>
          <w:p w:rsidR="00BC49D2" w:rsidRPr="006D7875" w:rsidRDefault="00BC49D2" w:rsidP="00B916A3">
            <w:pPr>
              <w:rPr>
                <w:rFonts w:cs="Arial"/>
              </w:rPr>
            </w:pPr>
            <w:r w:rsidRPr="006D7875">
              <w:rPr>
                <w:rFonts w:cs="Arial"/>
              </w:rPr>
              <w:t xml:space="preserve">Индустријски свич </w:t>
            </w:r>
            <w:r w:rsidRPr="006D7875">
              <w:rPr>
                <w:rFonts w:cs="Arial"/>
                <w:lang w:val="sr-Cyrl-RS"/>
              </w:rPr>
              <w:t>тип 3</w:t>
            </w:r>
          </w:p>
        </w:tc>
        <w:tc>
          <w:tcPr>
            <w:tcW w:w="475" w:type="pct"/>
            <w:shd w:val="clear" w:color="auto" w:fill="auto"/>
            <w:vAlign w:val="center"/>
          </w:tcPr>
          <w:p w:rsidR="00BC49D2" w:rsidRPr="00F359B6" w:rsidRDefault="00BC49D2" w:rsidP="00B916A3">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1</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r w:rsidR="00BC49D2" w:rsidRPr="00F10346" w:rsidTr="00F82D7F">
        <w:trPr>
          <w:trHeight w:val="944"/>
        </w:trPr>
        <w:tc>
          <w:tcPr>
            <w:tcW w:w="303" w:type="pct"/>
            <w:shd w:val="clear" w:color="auto" w:fill="auto"/>
            <w:vAlign w:val="center"/>
          </w:tcPr>
          <w:p w:rsidR="00BC49D2" w:rsidRPr="006D7875" w:rsidRDefault="00BC49D2" w:rsidP="00B916A3">
            <w:pPr>
              <w:jc w:val="center"/>
              <w:rPr>
                <w:rFonts w:cs="Arial"/>
              </w:rPr>
            </w:pPr>
            <w:r w:rsidRPr="006D7875">
              <w:rPr>
                <w:rFonts w:cs="Arial"/>
              </w:rPr>
              <w:t>9.</w:t>
            </w:r>
          </w:p>
        </w:tc>
        <w:tc>
          <w:tcPr>
            <w:tcW w:w="1106" w:type="pct"/>
            <w:shd w:val="clear" w:color="auto" w:fill="auto"/>
            <w:vAlign w:val="center"/>
          </w:tcPr>
          <w:p w:rsidR="00BC49D2" w:rsidRPr="006D7875" w:rsidRDefault="00BC49D2" w:rsidP="00B916A3">
            <w:pPr>
              <w:rPr>
                <w:rFonts w:cs="Arial"/>
              </w:rPr>
            </w:pPr>
            <w:r w:rsidRPr="006D7875">
              <w:rPr>
                <w:rFonts w:cs="Arial"/>
                <w:lang w:val="sr-Cyrl-RS"/>
              </w:rPr>
              <w:t>Приступни свич</w:t>
            </w:r>
            <w:r w:rsidRPr="006D7875">
              <w:rPr>
                <w:rFonts w:cs="Arial"/>
                <w:lang w:val="sr-Latn-RS"/>
              </w:rPr>
              <w:t xml:space="preserve"> sa </w:t>
            </w:r>
            <w:r w:rsidRPr="006D7875">
              <w:rPr>
                <w:rFonts w:cs="Arial"/>
                <w:lang w:val="sr-Cyrl-RS"/>
              </w:rPr>
              <w:t>24</w:t>
            </w:r>
            <w:r w:rsidRPr="006D7875">
              <w:rPr>
                <w:rFonts w:cs="Arial"/>
                <w:lang w:val="sr-Latn-RS"/>
              </w:rPr>
              <w:t xml:space="preserve"> </w:t>
            </w:r>
            <w:r w:rsidRPr="006D7875">
              <w:rPr>
                <w:rFonts w:cs="Arial"/>
                <w:lang w:val="sr-Cyrl-RS"/>
              </w:rPr>
              <w:t>портова</w:t>
            </w:r>
          </w:p>
        </w:tc>
        <w:tc>
          <w:tcPr>
            <w:tcW w:w="475" w:type="pct"/>
            <w:shd w:val="clear" w:color="auto" w:fill="auto"/>
            <w:vAlign w:val="center"/>
          </w:tcPr>
          <w:p w:rsidR="00BC49D2" w:rsidRPr="00F359B6" w:rsidRDefault="00BC49D2" w:rsidP="00B916A3">
            <w:pPr>
              <w:jc w:val="center"/>
              <w:rPr>
                <w:rFonts w:cs="Arial"/>
                <w:lang w:val="sr-Cyrl-RS"/>
              </w:rPr>
            </w:pPr>
            <w:r>
              <w:rPr>
                <w:rFonts w:cs="Arial"/>
                <w:lang w:val="sr-Cyrl-RS"/>
              </w:rPr>
              <w:t>комада</w:t>
            </w:r>
          </w:p>
        </w:tc>
        <w:tc>
          <w:tcPr>
            <w:tcW w:w="485" w:type="pct"/>
            <w:shd w:val="clear" w:color="auto" w:fill="auto"/>
            <w:vAlign w:val="center"/>
          </w:tcPr>
          <w:p w:rsidR="00BC49D2" w:rsidRPr="006D7875" w:rsidRDefault="00BC49D2" w:rsidP="00B916A3">
            <w:pPr>
              <w:jc w:val="center"/>
              <w:rPr>
                <w:rFonts w:cs="Arial"/>
                <w:lang w:val="sr-Cyrl-RS"/>
              </w:rPr>
            </w:pPr>
            <w:r w:rsidRPr="006D7875">
              <w:rPr>
                <w:rFonts w:cs="Arial"/>
                <w:lang w:val="sr-Cyrl-RS"/>
              </w:rPr>
              <w:t>1</w:t>
            </w:r>
          </w:p>
        </w:tc>
        <w:tc>
          <w:tcPr>
            <w:tcW w:w="496" w:type="pct"/>
            <w:shd w:val="clear" w:color="auto" w:fill="auto"/>
            <w:vAlign w:val="center"/>
          </w:tcPr>
          <w:p w:rsidR="00BC49D2" w:rsidRPr="00F10346" w:rsidRDefault="00BC49D2" w:rsidP="00BC01DC">
            <w:pPr>
              <w:spacing w:before="0"/>
              <w:jc w:val="center"/>
              <w:rPr>
                <w:rFonts w:cs="Arial"/>
                <w:b/>
                <w:bCs/>
                <w:iCs/>
              </w:rPr>
            </w:pPr>
          </w:p>
        </w:tc>
        <w:tc>
          <w:tcPr>
            <w:tcW w:w="361" w:type="pct"/>
            <w:shd w:val="clear" w:color="auto" w:fill="auto"/>
            <w:vAlign w:val="center"/>
          </w:tcPr>
          <w:p w:rsidR="00BC49D2" w:rsidRPr="00F10346" w:rsidRDefault="00BC49D2" w:rsidP="00BC01DC">
            <w:pPr>
              <w:spacing w:before="0"/>
              <w:jc w:val="center"/>
              <w:rPr>
                <w:rFonts w:cs="Arial"/>
                <w:b/>
                <w:bCs/>
                <w:iCs/>
              </w:rPr>
            </w:pPr>
          </w:p>
        </w:tc>
        <w:tc>
          <w:tcPr>
            <w:tcW w:w="482" w:type="pct"/>
            <w:shd w:val="clear" w:color="auto" w:fill="auto"/>
            <w:vAlign w:val="center"/>
          </w:tcPr>
          <w:p w:rsidR="00BC49D2" w:rsidRPr="00F10346" w:rsidRDefault="00BC49D2" w:rsidP="00BC01DC">
            <w:pPr>
              <w:spacing w:before="0"/>
              <w:jc w:val="center"/>
              <w:rPr>
                <w:rFonts w:cs="Arial"/>
                <w:b/>
                <w:bCs/>
                <w:iCs/>
              </w:rPr>
            </w:pPr>
          </w:p>
        </w:tc>
        <w:tc>
          <w:tcPr>
            <w:tcW w:w="414" w:type="pct"/>
            <w:shd w:val="clear" w:color="auto" w:fill="auto"/>
            <w:vAlign w:val="center"/>
          </w:tcPr>
          <w:p w:rsidR="00BC49D2" w:rsidRPr="00F10346" w:rsidRDefault="00BC49D2" w:rsidP="00BC01DC">
            <w:pPr>
              <w:spacing w:before="0"/>
              <w:jc w:val="center"/>
              <w:rPr>
                <w:rFonts w:cs="Arial"/>
                <w:b/>
                <w:bCs/>
                <w:iCs/>
              </w:rPr>
            </w:pPr>
          </w:p>
        </w:tc>
        <w:tc>
          <w:tcPr>
            <w:tcW w:w="878" w:type="pct"/>
          </w:tcPr>
          <w:p w:rsidR="00BC49D2" w:rsidRPr="00F10346" w:rsidRDefault="00BC49D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lastRenderedPageBreak/>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7A1007" w:rsidRPr="00E572A5" w:rsidRDefault="007A1007" w:rsidP="00E572A5">
            <w:pPr>
              <w:spacing w:before="0"/>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1E546B"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sidRPr="001E546B">
        <w:rPr>
          <w:rFonts w:ascii="Arial" w:hAnsi="Arial" w:cs="Arial"/>
          <w:bCs/>
          <w:iCs/>
        </w:rPr>
        <w:t>-у колону 9</w:t>
      </w:r>
      <w:r w:rsidRPr="00F24E24">
        <w:rPr>
          <w:rFonts w:ascii="Arial" w:hAnsi="Arial" w:cs="Arial"/>
          <w:bCs/>
          <w:iCs/>
        </w:rPr>
        <w:t>.</w:t>
      </w:r>
      <w:r w:rsidR="001E546B" w:rsidRPr="001E546B">
        <w:rPr>
          <w:rFonts w:ascii="Arial" w:hAnsi="Arial" w:cs="Arial"/>
          <w:bCs/>
          <w:iCs/>
        </w:rPr>
        <w:t xml:space="preserve"> уписати назив понуђеног добра или једнозначну ознаку производа, назив произвођача понуђених добара и земљу порекла понуђеног добра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r w:rsidRPr="00EB75D2">
        <w:rPr>
          <w:rFonts w:cs="Arial"/>
        </w:rPr>
        <w:t xml:space="preserve">-у ред бр. II – уписује се укупан износ ПДВ </w:t>
      </w:r>
    </w:p>
    <w:p w:rsidR="00591B72" w:rsidRPr="00EB75D2" w:rsidRDefault="00591B72" w:rsidP="00591B72">
      <w:pPr>
        <w:tabs>
          <w:tab w:val="left" w:pos="992"/>
        </w:tabs>
        <w:spacing w:before="0"/>
        <w:rPr>
          <w:rFonts w:cs="Arial"/>
        </w:rPr>
      </w:pPr>
      <w:r w:rsidRPr="00EB75D2">
        <w:rPr>
          <w:rFonts w:cs="Arial"/>
        </w:rPr>
        <w:t>-у ред бр. III – уписује се укупно понуђена цена са ПДВ (ред бр. I + ред.бр.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591B72" w:rsidRPr="00EB75D2" w:rsidRDefault="00591B72" w:rsidP="00591B72">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322579" w:rsidRDefault="00322579" w:rsidP="00537552">
      <w:pPr>
        <w:rPr>
          <w:rFonts w:eastAsia="TimesNewRomanPS-BoldMT" w:cs="Arial"/>
          <w:lang w:val="sr-Cyrl-RS"/>
        </w:rPr>
      </w:pPr>
    </w:p>
    <w:p w:rsidR="00322579" w:rsidRPr="00D24330" w:rsidRDefault="00322579" w:rsidP="00537552">
      <w:pPr>
        <w:rPr>
          <w:rFonts w:eastAsia="TimesNewRomanPS-BoldMT" w:cs="Arial"/>
          <w:lang w:val="sr-Cyrl-RS"/>
        </w:rPr>
      </w:pPr>
    </w:p>
    <w:p w:rsidR="00343A18" w:rsidRPr="00F10346" w:rsidRDefault="00343A18" w:rsidP="00343A18">
      <w:pPr>
        <w:pStyle w:val="KDObrazac"/>
        <w:spacing w:before="0"/>
      </w:pPr>
      <w:bookmarkStart w:id="258" w:name="_Toc442559926"/>
      <w:r w:rsidRPr="00F10346">
        <w:t xml:space="preserve">ОБРАЗАЦ </w:t>
      </w:r>
      <w:r w:rsidR="00994829">
        <w:rPr>
          <w:lang w:val="sr-Cyrl-RS"/>
        </w:rPr>
        <w:t>3</w:t>
      </w:r>
      <w:r w:rsidRPr="00F10346">
        <w:t>.</w:t>
      </w:r>
      <w:bookmarkEnd w:id="258"/>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AE3881">
        <w:rPr>
          <w:rFonts w:cs="Arial"/>
          <w:lang w:val="ru-RU"/>
        </w:rPr>
        <w:t>МРЕЖНА ИНФРАСТРУКТУРА</w:t>
      </w:r>
      <w:r w:rsidR="008B1949">
        <w:rPr>
          <w:rFonts w:cs="Arial"/>
          <w:color w:val="000000"/>
          <w:lang w:val="sr-Cyrl-RS"/>
        </w:rPr>
        <w:t xml:space="preserve">, </w:t>
      </w:r>
      <w:r w:rsidRPr="00F10346">
        <w:rPr>
          <w:rFonts w:cs="Arial"/>
          <w:lang w:val="ru-RU"/>
        </w:rPr>
        <w:t>ЈН бр.</w:t>
      </w:r>
      <w:r w:rsidR="00F24E24" w:rsidRPr="00F24E24">
        <w:t xml:space="preserve"> </w:t>
      </w:r>
      <w:r w:rsidR="00AE3881">
        <w:rPr>
          <w:rFonts w:cs="Arial"/>
          <w:lang w:val="ru-RU"/>
        </w:rPr>
        <w:t>JN/3000/0063/2018(1834/2018)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Default="00343A18" w:rsidP="00343A18">
      <w:pPr>
        <w:rPr>
          <w:rFonts w:cs="Arial"/>
          <w:lang w:val="sr-Cyrl-RS"/>
        </w:rPr>
      </w:pPr>
    </w:p>
    <w:p w:rsidR="00A54746" w:rsidRDefault="00A54746" w:rsidP="00343A18">
      <w:pPr>
        <w:rPr>
          <w:rFonts w:cs="Arial"/>
          <w:lang w:val="sr-Cyrl-RS"/>
        </w:rPr>
      </w:pPr>
    </w:p>
    <w:p w:rsidR="00A54746" w:rsidRDefault="00A54746" w:rsidP="00343A18">
      <w:pPr>
        <w:rPr>
          <w:rFonts w:cs="Arial"/>
          <w:lang w:val="sr-Cyrl-RS"/>
        </w:rPr>
      </w:pPr>
    </w:p>
    <w:p w:rsidR="00A54746" w:rsidRPr="00A54746" w:rsidRDefault="00A54746"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9" w:name="_Toc442559928"/>
      <w:r w:rsidRPr="00F10346">
        <w:t xml:space="preserve">ОБРАЗАЦ </w:t>
      </w:r>
      <w:r w:rsidR="00F24E24">
        <w:rPr>
          <w:lang w:val="sr-Cyrl-RS"/>
        </w:rPr>
        <w:t>4</w:t>
      </w:r>
      <w:r w:rsidRPr="00F10346">
        <w:t>.</w:t>
      </w:r>
      <w:bookmarkEnd w:id="259"/>
    </w:p>
    <w:p w:rsidR="00343A18" w:rsidRPr="00A54746"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lastRenderedPageBreak/>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0" w:name="_Toc442559929"/>
      <w:r w:rsidRPr="00F10346">
        <w:rPr>
          <w:b/>
          <w:lang w:val="ru-RU"/>
        </w:rPr>
        <w:t>И З Ј А В У</w:t>
      </w:r>
      <w:bookmarkEnd w:id="260"/>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AE3881">
        <w:rPr>
          <w:rFonts w:cs="Arial"/>
          <w:lang w:val="sr-Cyrl-RS"/>
        </w:rPr>
        <w:t>МРЕЖНА ИНФРАСТРУКТУРА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AE3881">
        <w:rPr>
          <w:rFonts w:cs="Arial"/>
          <w:lang w:val="ru-RU"/>
        </w:rPr>
        <w:t>JN/3000/0063/2018(1834/2018)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903ACE" w:rsidRDefault="00903ACE" w:rsidP="009601C8">
      <w:pPr>
        <w:rPr>
          <w:rFonts w:cs="Arial"/>
          <w:lang w:val="sr-Cyrl-RS"/>
        </w:rPr>
      </w:pPr>
    </w:p>
    <w:p w:rsidR="0073537B" w:rsidRDefault="0073537B" w:rsidP="009601C8">
      <w:pPr>
        <w:rPr>
          <w:rFonts w:cs="Arial"/>
          <w:lang w:val="sr-Cyrl-RS"/>
        </w:rPr>
      </w:pPr>
    </w:p>
    <w:p w:rsidR="00FC1195" w:rsidRDefault="00FC1195" w:rsidP="00FC1195">
      <w:pPr>
        <w:pStyle w:val="KDObrazac"/>
        <w:rPr>
          <w:lang w:val="sr-Cyrl-RS"/>
        </w:rPr>
      </w:pPr>
      <w:bookmarkStart w:id="261" w:name="_Toc442559940"/>
      <w:r>
        <w:t xml:space="preserve">ОБРАЗАЦ </w:t>
      </w:r>
      <w:bookmarkEnd w:id="261"/>
      <w:r>
        <w:rPr>
          <w:lang w:val="sr-Cyrl-RS"/>
        </w:rPr>
        <w:t>5.</w:t>
      </w:r>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Вредност испоручених добара без ПДВ</w:t>
            </w:r>
          </w:p>
          <w:p w:rsidR="00FC1195" w:rsidRDefault="00FC1195" w:rsidP="0063142A">
            <w:pPr>
              <w:jc w:val="center"/>
              <w:rPr>
                <w:rFonts w:eastAsia="Calibri" w:cs="Arial"/>
                <w:bCs/>
                <w:iCs/>
                <w:lang w:val="sr-Cyrl-RS" w:eastAsia="hr-HR"/>
              </w:rPr>
            </w:pPr>
            <w:r>
              <w:rPr>
                <w:rFonts w:eastAsia="Calibri" w:cs="Arial"/>
                <w:bCs/>
                <w:iCs/>
              </w:rPr>
              <w:t>Дин</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r>
              <w:rPr>
                <w:rFonts w:eastAsia="Calibri" w:cs="Arial"/>
                <w:b/>
                <w:bCs/>
                <w:iCs/>
              </w:rPr>
              <w:t>Укупна вредност</w:t>
            </w:r>
          </w:p>
          <w:p w:rsidR="00FC1195" w:rsidRDefault="00FC1195" w:rsidP="0063142A">
            <w:pPr>
              <w:jc w:val="center"/>
              <w:rPr>
                <w:rFonts w:eastAsia="Calibri" w:cs="Arial"/>
                <w:b/>
                <w:bCs/>
                <w:iCs/>
              </w:rPr>
            </w:pPr>
            <w:r>
              <w:rPr>
                <w:rFonts w:eastAsia="Calibri" w:cs="Arial"/>
                <w:b/>
                <w:bCs/>
                <w:iCs/>
              </w:rPr>
              <w:t>испоручених добара без</w:t>
            </w:r>
          </w:p>
          <w:p w:rsidR="00FC1195" w:rsidRDefault="00FC1195" w:rsidP="0063142A">
            <w:pPr>
              <w:jc w:val="center"/>
              <w:rPr>
                <w:rFonts w:eastAsia="Calibri" w:cs="Arial"/>
                <w:b/>
                <w:bCs/>
                <w:iCs/>
              </w:rPr>
            </w:pPr>
            <w:r>
              <w:rPr>
                <w:rFonts w:eastAsia="Calibri" w:cs="Arial"/>
                <w:b/>
                <w:bCs/>
                <w:iCs/>
              </w:rPr>
              <w:t>ПДВ</w:t>
            </w:r>
          </w:p>
          <w:p w:rsidR="00FC1195" w:rsidRDefault="00FC1195" w:rsidP="0063142A">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ind w:left="720"/>
              <w:jc w:val="center"/>
              <w:rPr>
                <w:rFonts w:eastAsia="Calibri" w:cs="Arial"/>
                <w:b/>
                <w:bCs/>
                <w:iCs/>
                <w:lang w:val="sr-Cyrl-CS"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5"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5" w:type="pct"/>
            <w:gridSpan w:val="3"/>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rsidR="00FC1195" w:rsidRDefault="00FC1195" w:rsidP="00FC1195">
      <w:pPr>
        <w:rPr>
          <w:rFonts w:cs="Arial"/>
        </w:rPr>
      </w:pPr>
      <w:bookmarkStart w:id="262" w:name="_Toc442559941"/>
      <w:r>
        <w:rPr>
          <w:rFonts w:cs="Arial"/>
        </w:rPr>
        <w:t>Приликом подношења понуде овај образац копирати у потребном броју примерака.</w:t>
      </w:r>
    </w:p>
    <w:p w:rsidR="00FC1195" w:rsidRDefault="00FC1195" w:rsidP="00FC1195">
      <w:pPr>
        <w:rPr>
          <w:rFonts w:cs="Arial"/>
          <w:b/>
          <w:bCs/>
          <w:kern w:val="28"/>
          <w:lang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C06E9" w:rsidRDefault="006C06E9" w:rsidP="00FC1195">
      <w:pPr>
        <w:pStyle w:val="KDObrazac"/>
        <w:rPr>
          <w:lang w:val="sr-Cyrl-RS"/>
        </w:rPr>
      </w:pPr>
    </w:p>
    <w:bookmarkEnd w:id="262"/>
    <w:p w:rsidR="006C06E9" w:rsidRDefault="006C06E9" w:rsidP="006C06E9">
      <w:pPr>
        <w:pStyle w:val="KDObrazac"/>
        <w:rPr>
          <w:lang w:val="sr-Cyrl-RS"/>
        </w:rPr>
      </w:pPr>
      <w:r>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lastRenderedPageBreak/>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(назив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(име,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(навести назив седиште  понуђача)</w:t>
      </w:r>
    </w:p>
    <w:p w:rsidR="00FC1195" w:rsidRDefault="00FC1195" w:rsidP="00FC1195">
      <w:pPr>
        <w:rPr>
          <w:rFonts w:cs="Arial"/>
        </w:rPr>
      </w:pPr>
      <w:r>
        <w:rPr>
          <w:rFonts w:cs="Arial"/>
        </w:rPr>
        <w:t xml:space="preserve">за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(навести референтне испоруке/уговора) </w:t>
      </w:r>
    </w:p>
    <w:p w:rsidR="00FC1195" w:rsidRDefault="00FC1195" w:rsidP="00FC1195">
      <w:pPr>
        <w:rPr>
          <w:rFonts w:cs="Arial"/>
          <w:lang w:val="sr-Cyrl-RS"/>
        </w:rPr>
      </w:pPr>
    </w:p>
    <w:p w:rsidR="00FC1195" w:rsidRPr="00930B8F" w:rsidRDefault="00FC1195" w:rsidP="00FC1195">
      <w:pPr>
        <w:rPr>
          <w:rFonts w:cs="Arial"/>
          <w:lang w:val="sr-Cyrl-RS"/>
        </w:rPr>
      </w:pPr>
      <w:r>
        <w:rPr>
          <w:rFonts w:cs="Arial"/>
        </w:rPr>
        <w:t>у уговореном року, обиму и квалитету и да није прекршио своје обавезе из гарантног рока</w:t>
      </w:r>
      <w:r w:rsidR="00930B8F">
        <w:rPr>
          <w:rFonts w:cs="Arial"/>
        </w:rPr>
        <w:t xml:space="preserve"> </w:t>
      </w:r>
      <w:r w:rsidR="00930B8F">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FC1195" w:rsidTr="0063142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испоручених добара без ПДВ</w:t>
            </w:r>
          </w:p>
          <w:p w:rsidR="00FC1195" w:rsidRDefault="00FC1195" w:rsidP="0063142A">
            <w:pPr>
              <w:jc w:val="center"/>
              <w:rPr>
                <w:rFonts w:eastAsia="Calibri" w:cs="Arial"/>
                <w:lang w:val="sr-Cyrl-CS" w:eastAsia="hr-HR"/>
              </w:rPr>
            </w:pPr>
            <w:r>
              <w:rPr>
                <w:rFonts w:eastAsia="Calibri" w:cs="Arial"/>
              </w:rPr>
              <w:t>(Дин)</w:t>
            </w: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rPr>
          <w:trHeight w:val="408"/>
        </w:trPr>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RS"/>
              </w:rPr>
            </w:pPr>
          </w:p>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r>
        <w:rPr>
          <w:rFonts w:cs="Arial"/>
        </w:rPr>
        <w:t>Приликом подношења понуде овај образац копирати у потребном броју примерака.</w:t>
      </w:r>
    </w:p>
    <w:p w:rsidR="00FC1195" w:rsidRDefault="00FC1195" w:rsidP="00FC1195">
      <w:pPr>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B2156" w:rsidRPr="00A54746" w:rsidRDefault="00FC1195" w:rsidP="00A54746">
      <w:pPr>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
    <w:p w:rsidR="00AB2156" w:rsidRPr="009601C8" w:rsidRDefault="00AB2156" w:rsidP="00A35795">
      <w:pPr>
        <w:jc w:val="left"/>
        <w:outlineLvl w:val="1"/>
        <w:rPr>
          <w:rFonts w:cs="Arial"/>
          <w:b/>
          <w:lang w:val="sr-Cyrl-RS"/>
        </w:rPr>
      </w:pPr>
    </w:p>
    <w:p w:rsidR="00A706BB" w:rsidRDefault="00A706BB" w:rsidP="007E7BB8">
      <w:pPr>
        <w:pStyle w:val="KDObrazac"/>
        <w:spacing w:before="0"/>
        <w:rPr>
          <w:lang w:val="sr-Cyrl-RS"/>
        </w:rPr>
      </w:pPr>
    </w:p>
    <w:p w:rsidR="007E7BB8" w:rsidRPr="00BC78C1" w:rsidRDefault="007E7BB8" w:rsidP="007E7BB8">
      <w:pPr>
        <w:pStyle w:val="KDObrazac"/>
        <w:spacing w:before="0"/>
      </w:pPr>
      <w:r w:rsidRPr="00F10346">
        <w:t xml:space="preserve">ОБРАЗАЦ </w:t>
      </w:r>
      <w:r w:rsidR="00994829">
        <w:rPr>
          <w:lang w:val="sr-Cyrl-RS"/>
        </w:rPr>
        <w:t xml:space="preserve"> </w:t>
      </w:r>
      <w:r w:rsidR="009601C8">
        <w:t>6</w:t>
      </w:r>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lastRenderedPageBreak/>
        <w:t>ОБРАЗАЦ ТРОШКОВА ПРИПРЕМЕ ПОНУДЕ</w:t>
      </w:r>
    </w:p>
    <w:p w:rsidR="003737D6" w:rsidRDefault="00AE3881" w:rsidP="00796D3D">
      <w:pPr>
        <w:jc w:val="center"/>
        <w:rPr>
          <w:rFonts w:cs="Arial"/>
          <w:color w:val="000000"/>
          <w:lang w:val="sr-Cyrl-RS"/>
        </w:rPr>
      </w:pPr>
      <w:r>
        <w:rPr>
          <w:rFonts w:cs="Arial"/>
          <w:lang w:val="sr-Cyrl-RS"/>
        </w:rPr>
        <w:t>МРЕЖНА ИНФРАСТРУКТУРА</w:t>
      </w:r>
      <w:r w:rsidR="003737D6">
        <w:rPr>
          <w:rFonts w:cs="Arial"/>
          <w:color w:val="000000"/>
          <w:lang w:val="sr-Latn-CS"/>
        </w:rPr>
        <w:t xml:space="preserve"> </w:t>
      </w:r>
    </w:p>
    <w:p w:rsidR="00796D3D" w:rsidRPr="00796D3D" w:rsidRDefault="00796D3D" w:rsidP="00796D3D">
      <w:pPr>
        <w:ind w:left="-360" w:right="-19"/>
        <w:jc w:val="center"/>
        <w:outlineLvl w:val="0"/>
        <w:rPr>
          <w:rFonts w:cs="Arial"/>
          <w:b/>
          <w:lang w:val="sr-Latn-RS"/>
        </w:rPr>
      </w:pPr>
      <w:r w:rsidRPr="00796D3D">
        <w:rPr>
          <w:rFonts w:cs="Arial"/>
        </w:rPr>
        <w:t xml:space="preserve">ЈН бр. </w:t>
      </w:r>
      <w:r w:rsidR="00AE3881">
        <w:rPr>
          <w:rFonts w:cs="Arial"/>
          <w:b/>
          <w:lang w:val="hr-HR"/>
        </w:rPr>
        <w:t>JN/3000/0063/2018(1834/2018)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2156" w:rsidRPr="00F10346" w:rsidTr="00BE2EA9">
        <w:trPr>
          <w:trHeight w:val="749"/>
          <w:tblCellSpacing w:w="20" w:type="dxa"/>
        </w:trPr>
        <w:tc>
          <w:tcPr>
            <w:tcW w:w="5323" w:type="dxa"/>
            <w:shd w:val="clear" w:color="auto" w:fill="auto"/>
            <w:vAlign w:val="center"/>
          </w:tcPr>
          <w:p w:rsidR="00AB2156" w:rsidRPr="007C5BC7" w:rsidRDefault="00AB2156" w:rsidP="00C14581">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AB2156" w:rsidRPr="007C5BC7" w:rsidRDefault="00AB2156" w:rsidP="00C14581">
            <w:pPr>
              <w:rPr>
                <w:rFonts w:cs="Arial"/>
              </w:rPr>
            </w:pPr>
          </w:p>
          <w:p w:rsidR="00AB2156" w:rsidRPr="007C5BC7" w:rsidRDefault="00AB2156" w:rsidP="00C14581">
            <w:pPr>
              <w:rPr>
                <w:rFonts w:cs="Arial"/>
              </w:rPr>
            </w:pPr>
            <w:r w:rsidRPr="007C5BC7">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4B3CD9" w:rsidRDefault="007E7BB8" w:rsidP="004B3CD9">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35795" w:rsidRPr="00E9786F" w:rsidRDefault="00A35795" w:rsidP="00A35795">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A35795" w:rsidRPr="00E9786F" w:rsidRDefault="00A35795" w:rsidP="00A35795">
      <w:pPr>
        <w:pStyle w:val="KDObrazac"/>
        <w:spacing w:before="0"/>
        <w:rPr>
          <w:sz w:val="20"/>
        </w:rPr>
      </w:pPr>
      <w:r w:rsidRPr="00E9786F">
        <w:rPr>
          <w:sz w:val="20"/>
        </w:rPr>
        <w:t>*менице за озбиљност понуде</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35795" w:rsidRPr="00E9786F" w:rsidRDefault="00A35795" w:rsidP="00A35795">
      <w:pPr>
        <w:spacing w:before="0"/>
        <w:rPr>
          <w:rFonts w:cs="Arial"/>
          <w:sz w:val="20"/>
        </w:rPr>
      </w:pPr>
    </w:p>
    <w:p w:rsidR="00A35795" w:rsidRPr="00E9786F" w:rsidRDefault="00A35795" w:rsidP="00A35795">
      <w:pPr>
        <w:spacing w:before="0"/>
        <w:rPr>
          <w:rFonts w:cs="Arial"/>
          <w:sz w:val="20"/>
          <w:lang w:val="ru-RU"/>
        </w:rPr>
      </w:pPr>
      <w:r w:rsidRPr="00E9786F">
        <w:rPr>
          <w:rFonts w:cs="Arial"/>
          <w:sz w:val="20"/>
        </w:rPr>
        <w:t xml:space="preserve">ДУЖНИК:  </w:t>
      </w:r>
      <w:r w:rsidRPr="00E9786F">
        <w:rPr>
          <w:rFonts w:cs="Arial"/>
          <w:sz w:val="20"/>
          <w:lang w:val="ru-RU"/>
        </w:rPr>
        <w:t>…………………………………………………………………………........................</w:t>
      </w:r>
    </w:p>
    <w:p w:rsidR="00A35795" w:rsidRPr="00E9786F" w:rsidRDefault="00A35795" w:rsidP="00A35795">
      <w:pPr>
        <w:spacing w:before="0"/>
        <w:rPr>
          <w:rFonts w:cs="Arial"/>
          <w:sz w:val="20"/>
        </w:rPr>
      </w:pPr>
      <w:r w:rsidRPr="00E9786F">
        <w:rPr>
          <w:rFonts w:cs="Arial"/>
          <w:sz w:val="20"/>
        </w:rPr>
        <w:t>(назив и седиште Понуђача)</w:t>
      </w:r>
    </w:p>
    <w:p w:rsidR="00A35795" w:rsidRPr="00E9786F" w:rsidRDefault="00A35795" w:rsidP="00A35795">
      <w:pPr>
        <w:spacing w:before="0"/>
        <w:rPr>
          <w:rFonts w:cs="Arial"/>
          <w:sz w:val="20"/>
        </w:rPr>
      </w:pPr>
      <w:r w:rsidRPr="00E9786F">
        <w:rPr>
          <w:rFonts w:cs="Arial"/>
          <w:sz w:val="20"/>
        </w:rPr>
        <w:t>МАТИЧНИ БРОЈ ДУЖНИКА (Понуђача): ..................................................................</w:t>
      </w:r>
    </w:p>
    <w:p w:rsidR="00A35795" w:rsidRPr="00E9786F" w:rsidRDefault="00A35795" w:rsidP="00A35795">
      <w:pPr>
        <w:spacing w:before="0"/>
        <w:rPr>
          <w:rFonts w:cs="Arial"/>
          <w:sz w:val="20"/>
        </w:rPr>
      </w:pPr>
      <w:r w:rsidRPr="00E9786F">
        <w:rPr>
          <w:rFonts w:cs="Arial"/>
          <w:sz w:val="20"/>
        </w:rPr>
        <w:t>ТЕКУЋИ РАЧУН ДУЖНИКА (Понуђача): ...................................................................</w:t>
      </w:r>
    </w:p>
    <w:p w:rsidR="00A35795" w:rsidRPr="00E9786F" w:rsidRDefault="00A35795" w:rsidP="00A35795">
      <w:pPr>
        <w:spacing w:before="0"/>
        <w:rPr>
          <w:rFonts w:cs="Arial"/>
          <w:sz w:val="20"/>
        </w:rPr>
      </w:pPr>
      <w:r w:rsidRPr="00E9786F">
        <w:rPr>
          <w:rFonts w:cs="Arial"/>
          <w:sz w:val="20"/>
        </w:rPr>
        <w:t>ПИБ ДУЖНИКА (Понуђача): ........................................................................................</w:t>
      </w:r>
    </w:p>
    <w:p w:rsidR="00A35795" w:rsidRPr="00E9786F" w:rsidRDefault="00A35795" w:rsidP="00A35795">
      <w:pPr>
        <w:spacing w:before="0"/>
        <w:rPr>
          <w:rFonts w:cs="Arial"/>
          <w:sz w:val="20"/>
        </w:rPr>
      </w:pPr>
      <w:r w:rsidRPr="00E9786F">
        <w:rPr>
          <w:rFonts w:cs="Arial"/>
          <w:sz w:val="20"/>
        </w:rPr>
        <w:t>и з д а ј е  д а н а ............................ године</w:t>
      </w:r>
    </w:p>
    <w:p w:rsidR="00A35795" w:rsidRPr="00E9786F" w:rsidRDefault="00A35795" w:rsidP="00A35795">
      <w:pPr>
        <w:spacing w:before="0"/>
        <w:rPr>
          <w:rFonts w:cs="Arial"/>
          <w:sz w:val="20"/>
          <w:lang w:val="sr-Cyrl-RS"/>
        </w:rPr>
      </w:pPr>
    </w:p>
    <w:p w:rsidR="00A35795" w:rsidRPr="00E9786F" w:rsidRDefault="00A35795" w:rsidP="00A35795">
      <w:pPr>
        <w:spacing w:before="0"/>
        <w:jc w:val="center"/>
        <w:rPr>
          <w:rFonts w:cs="Arial"/>
          <w:b/>
          <w:sz w:val="20"/>
        </w:rPr>
      </w:pPr>
      <w:r w:rsidRPr="00E9786F">
        <w:rPr>
          <w:rFonts w:cs="Arial"/>
          <w:b/>
          <w:sz w:val="20"/>
        </w:rPr>
        <w:t>МЕНИЧНО ПИСМО – ОВЛАШЋЕЊЕ ЗА КОРИСНИКА  БЛАНКО СОПСТВЕНЕ МЕНИЦЕ</w:t>
      </w:r>
    </w:p>
    <w:p w:rsidR="00A35795" w:rsidRPr="00E9786F" w:rsidRDefault="00A35795" w:rsidP="00A35795">
      <w:pPr>
        <w:spacing w:before="0"/>
        <w:jc w:val="center"/>
        <w:rPr>
          <w:rFonts w:cs="Arial"/>
          <w:b/>
          <w:sz w:val="20"/>
        </w:rPr>
      </w:pP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A35795" w:rsidRPr="00E9786F" w:rsidRDefault="00A35795" w:rsidP="00A35795">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35795" w:rsidRPr="00E9786F" w:rsidRDefault="00A35795" w:rsidP="00A35795">
      <w:pPr>
        <w:spacing w:before="0"/>
        <w:rPr>
          <w:rFonts w:cs="Arial"/>
          <w:sz w:val="20"/>
        </w:rPr>
      </w:pPr>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
    <w:p w:rsidR="00A35795" w:rsidRPr="00E9786F" w:rsidRDefault="00A35795" w:rsidP="00A35795">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 xml:space="preserve">____ </w:t>
      </w:r>
      <w:r w:rsidRPr="00E9786F">
        <w:rPr>
          <w:rFonts w:cs="Arial"/>
          <w:sz w:val="20"/>
        </w:rPr>
        <w:t xml:space="preserve"> </w:t>
      </w:r>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AB2156" w:rsidRPr="00E9786F">
        <w:rPr>
          <w:sz w:val="18"/>
        </w:rPr>
        <w:t xml:space="preserve"> </w:t>
      </w:r>
      <w:r w:rsidR="00AE3881">
        <w:rPr>
          <w:sz w:val="18"/>
        </w:rPr>
        <w:t>JN/3000/0063/2018(1834/2018)</w:t>
      </w:r>
      <w:r w:rsidR="000571BD" w:rsidRPr="00E9786F">
        <w:rPr>
          <w:sz w:val="18"/>
          <w:lang w:val="sr-Cyrl-RS"/>
        </w:rPr>
        <w:t xml:space="preserve"> </w:t>
      </w:r>
      <w:r w:rsidRPr="00E9786F">
        <w:rPr>
          <w:rFonts w:cs="Arial"/>
          <w:sz w:val="20"/>
        </w:rPr>
        <w:t>сa рoкoм вaжења минимално_____ (уписати број дана,мин.30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35795" w:rsidRPr="00E9786F" w:rsidRDefault="00A35795" w:rsidP="00A35795">
      <w:pPr>
        <w:spacing w:before="0"/>
        <w:rPr>
          <w:rFonts w:cs="Arial"/>
          <w:sz w:val="20"/>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 </w:t>
      </w:r>
    </w:p>
    <w:p w:rsidR="00A35795" w:rsidRPr="00E9786F" w:rsidRDefault="00A35795" w:rsidP="00A35795">
      <w:pPr>
        <w:pStyle w:val="Default"/>
        <w:spacing w:before="0"/>
        <w:rPr>
          <w:rFonts w:ascii="Arial" w:hAnsi="Arial" w:cs="Arial"/>
          <w:color w:val="auto"/>
          <w:sz w:val="20"/>
          <w:szCs w:val="22"/>
          <w:lang w:val="sr-Cyrl-CS"/>
        </w:rPr>
      </w:pPr>
    </w:p>
    <w:p w:rsidR="00A35795" w:rsidRPr="00E9786F" w:rsidRDefault="00A35795" w:rsidP="00A35795">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35795" w:rsidRPr="00E9786F" w:rsidRDefault="00A35795" w:rsidP="00A35795">
      <w:pPr>
        <w:spacing w:before="0"/>
        <w:rPr>
          <w:rFonts w:cs="Arial"/>
          <w:sz w:val="20"/>
        </w:rPr>
      </w:pPr>
    </w:p>
    <w:p w:rsidR="00A35795" w:rsidRPr="00E9786F" w:rsidRDefault="00A35795" w:rsidP="00A35795">
      <w:pPr>
        <w:spacing w:before="0"/>
        <w:rPr>
          <w:rFonts w:cs="Arial"/>
          <w:sz w:val="20"/>
        </w:rPr>
      </w:pPr>
      <w:r w:rsidRPr="00E9786F">
        <w:rPr>
          <w:rFonts w:cs="Arial"/>
          <w:sz w:val="20"/>
        </w:rPr>
        <w:t>Услoви мeничнe oбaвeзe:</w:t>
      </w:r>
    </w:p>
    <w:p w:rsidR="00A35795" w:rsidRPr="00E9786F" w:rsidRDefault="00A35795" w:rsidP="00A35795">
      <w:pPr>
        <w:numPr>
          <w:ilvl w:val="0"/>
          <w:numId w:val="29"/>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35795" w:rsidRPr="00E9786F" w:rsidRDefault="00A35795" w:rsidP="00A35795">
      <w:pPr>
        <w:numPr>
          <w:ilvl w:val="0"/>
          <w:numId w:val="29"/>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35795" w:rsidRPr="00E9786F" w:rsidRDefault="00A35795" w:rsidP="00A35795">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35795" w:rsidRPr="00E9786F" w:rsidTr="00C14581">
        <w:trPr>
          <w:jc w:val="center"/>
        </w:trPr>
        <w:tc>
          <w:tcPr>
            <w:tcW w:w="3882" w:type="dxa"/>
          </w:tcPr>
          <w:p w:rsidR="00A35795" w:rsidRPr="00E9786F" w:rsidRDefault="00A35795" w:rsidP="00C14581">
            <w:pPr>
              <w:spacing w:before="0"/>
              <w:jc w:val="center"/>
              <w:rPr>
                <w:rFonts w:cs="Arial"/>
                <w:sz w:val="20"/>
              </w:rPr>
            </w:pPr>
            <w:r w:rsidRPr="00E9786F">
              <w:rPr>
                <w:rFonts w:cs="Arial"/>
                <w:sz w:val="20"/>
              </w:rPr>
              <w:t>Датум:</w:t>
            </w:r>
          </w:p>
        </w:tc>
        <w:tc>
          <w:tcPr>
            <w:tcW w:w="2127" w:type="dxa"/>
          </w:tcPr>
          <w:p w:rsidR="00A35795" w:rsidRPr="00E9786F" w:rsidRDefault="00A35795" w:rsidP="00C14581">
            <w:pPr>
              <w:spacing w:before="0"/>
              <w:jc w:val="center"/>
              <w:rPr>
                <w:rFonts w:cs="Arial"/>
                <w:sz w:val="20"/>
                <w:lang w:val="ru-RU"/>
              </w:rPr>
            </w:pPr>
          </w:p>
        </w:tc>
        <w:tc>
          <w:tcPr>
            <w:tcW w:w="4022" w:type="dxa"/>
          </w:tcPr>
          <w:p w:rsidR="00A35795" w:rsidRPr="00E9786F" w:rsidRDefault="00A35795"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35795" w:rsidRPr="00E9786F" w:rsidTr="00C14581">
        <w:trPr>
          <w:jc w:val="center"/>
        </w:trPr>
        <w:tc>
          <w:tcPr>
            <w:tcW w:w="3882" w:type="dxa"/>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rPr>
            </w:pPr>
            <w:r w:rsidRPr="00E9786F">
              <w:rPr>
                <w:rFonts w:cs="Arial"/>
                <w:sz w:val="20"/>
              </w:rPr>
              <w:t>М.П.</w:t>
            </w:r>
          </w:p>
        </w:tc>
        <w:tc>
          <w:tcPr>
            <w:tcW w:w="4022" w:type="dxa"/>
          </w:tcPr>
          <w:p w:rsidR="00A35795" w:rsidRPr="00E9786F" w:rsidRDefault="00A35795" w:rsidP="00C14581">
            <w:pPr>
              <w:spacing w:before="0"/>
              <w:jc w:val="center"/>
              <w:rPr>
                <w:rFonts w:cs="Arial"/>
                <w:sz w:val="20"/>
                <w:lang w:val="ru-RU"/>
              </w:rPr>
            </w:pPr>
          </w:p>
        </w:tc>
      </w:tr>
      <w:tr w:rsidR="00A35795" w:rsidRPr="00E9786F" w:rsidTr="00C14581">
        <w:trPr>
          <w:jc w:val="center"/>
        </w:trPr>
        <w:tc>
          <w:tcPr>
            <w:tcW w:w="3882" w:type="dxa"/>
            <w:tcBorders>
              <w:bottom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bottom w:val="single" w:sz="4" w:space="0" w:color="auto"/>
            </w:tcBorders>
          </w:tcPr>
          <w:p w:rsidR="00A35795" w:rsidRPr="00E9786F" w:rsidRDefault="00A35795" w:rsidP="00C14581">
            <w:pPr>
              <w:spacing w:before="0"/>
              <w:jc w:val="center"/>
              <w:rPr>
                <w:rFonts w:cs="Arial"/>
                <w:sz w:val="20"/>
                <w:lang w:val="ru-RU"/>
              </w:rPr>
            </w:pPr>
          </w:p>
        </w:tc>
      </w:tr>
      <w:tr w:rsidR="00A35795" w:rsidRPr="00E9786F" w:rsidTr="00C14581">
        <w:trPr>
          <w:trHeight w:val="389"/>
          <w:jc w:val="center"/>
        </w:trPr>
        <w:tc>
          <w:tcPr>
            <w:tcW w:w="3882" w:type="dxa"/>
            <w:tcBorders>
              <w:top w:val="single" w:sz="4" w:space="0" w:color="auto"/>
            </w:tcBorders>
          </w:tcPr>
          <w:p w:rsidR="00A35795" w:rsidRPr="00E9786F" w:rsidRDefault="00A35795" w:rsidP="00C14581">
            <w:pPr>
              <w:spacing w:before="0"/>
              <w:jc w:val="center"/>
              <w:rPr>
                <w:rFonts w:cs="Arial"/>
                <w:sz w:val="20"/>
              </w:rPr>
            </w:pPr>
          </w:p>
        </w:tc>
        <w:tc>
          <w:tcPr>
            <w:tcW w:w="2127" w:type="dxa"/>
          </w:tcPr>
          <w:p w:rsidR="00A35795" w:rsidRPr="00E9786F" w:rsidRDefault="00A35795" w:rsidP="00C14581">
            <w:pPr>
              <w:spacing w:before="0"/>
              <w:jc w:val="center"/>
              <w:rPr>
                <w:rFonts w:cs="Arial"/>
                <w:sz w:val="20"/>
                <w:lang w:val="ru-RU"/>
              </w:rPr>
            </w:pPr>
          </w:p>
        </w:tc>
        <w:tc>
          <w:tcPr>
            <w:tcW w:w="4022" w:type="dxa"/>
            <w:tcBorders>
              <w:top w:val="single" w:sz="4" w:space="0" w:color="auto"/>
            </w:tcBorders>
          </w:tcPr>
          <w:p w:rsidR="00A35795" w:rsidRPr="00E9786F" w:rsidRDefault="00A35795" w:rsidP="00C14581">
            <w:pPr>
              <w:spacing w:before="0"/>
              <w:jc w:val="center"/>
              <w:rPr>
                <w:rFonts w:cs="Arial"/>
                <w:sz w:val="20"/>
                <w:lang w:val="ru-RU"/>
              </w:rPr>
            </w:pPr>
          </w:p>
        </w:tc>
      </w:tr>
    </w:tbl>
    <w:p w:rsidR="00A35795" w:rsidRPr="00E9786F" w:rsidRDefault="00A35795" w:rsidP="00A35795">
      <w:pPr>
        <w:spacing w:before="0"/>
        <w:ind w:firstLine="720"/>
        <w:rPr>
          <w:rFonts w:cs="Arial"/>
          <w:sz w:val="20"/>
          <w:lang w:val="ru-RU"/>
        </w:rPr>
      </w:pPr>
      <w:r w:rsidRPr="00E9786F">
        <w:rPr>
          <w:rFonts w:cs="Arial"/>
          <w:sz w:val="20"/>
          <w:lang w:val="ru-RU"/>
        </w:rPr>
        <w:t>Прилог:</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A35795" w:rsidRPr="00E9786F" w:rsidRDefault="00A35795" w:rsidP="00A35795">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5795" w:rsidRPr="00E9786F" w:rsidRDefault="00A35795" w:rsidP="00A35795">
      <w:pPr>
        <w:pStyle w:val="ListParagraph"/>
        <w:spacing w:before="0" w:after="0" w:line="240" w:lineRule="auto"/>
        <w:rPr>
          <w:rFonts w:ascii="Arial" w:hAnsi="Arial" w:cs="Arial"/>
          <w:sz w:val="20"/>
        </w:rPr>
      </w:pPr>
    </w:p>
    <w:p w:rsidR="00A35795" w:rsidRPr="00E9786F" w:rsidRDefault="00A35795" w:rsidP="00A35795">
      <w:pPr>
        <w:pStyle w:val="ListParagraph"/>
        <w:spacing w:before="0" w:after="0" w:line="240" w:lineRule="auto"/>
        <w:rPr>
          <w:rFonts w:ascii="Arial" w:hAnsi="Arial" w:cs="Arial"/>
          <w:sz w:val="20"/>
        </w:rPr>
      </w:pPr>
    </w:p>
    <w:p w:rsidR="00E10C1F" w:rsidRPr="00A54746" w:rsidRDefault="00A35795" w:rsidP="00A54746">
      <w:pPr>
        <w:pStyle w:val="ListParagraph"/>
        <w:spacing w:before="0" w:after="0" w:line="240" w:lineRule="auto"/>
        <w:rPr>
          <w:rFonts w:ascii="Arial" w:hAnsi="Arial" w:cs="Arial"/>
          <w:b/>
          <w:sz w:val="20"/>
          <w:lang w:val="sr-Cyrl-RS"/>
        </w:rPr>
      </w:pPr>
      <w:r w:rsidRPr="00E9786F">
        <w:rPr>
          <w:rFonts w:ascii="Arial" w:hAnsi="Arial" w:cs="Arial"/>
          <w:b/>
          <w:sz w:val="20"/>
        </w:rPr>
        <w:t>Менично писмо у складу са садржином овог Прилога се доставља у оквиру понуде.</w:t>
      </w:r>
      <w:bookmarkStart w:id="263" w:name="_Toc442559948"/>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A54746" w:rsidRDefault="00A54746" w:rsidP="00EB239A">
      <w:pPr>
        <w:spacing w:before="0"/>
        <w:jc w:val="right"/>
        <w:rPr>
          <w:rFonts w:cs="Arial"/>
          <w:b/>
          <w:sz w:val="20"/>
          <w:lang w:val="sr-Cyrl-RS"/>
        </w:rPr>
      </w:pPr>
    </w:p>
    <w:p w:rsidR="00EB239A" w:rsidRPr="00E9786F" w:rsidRDefault="00EB239A" w:rsidP="00EB239A">
      <w:pPr>
        <w:spacing w:before="0"/>
        <w:jc w:val="right"/>
        <w:rPr>
          <w:rFonts w:cs="Arial"/>
          <w:b/>
          <w:sz w:val="20"/>
          <w:lang w:val="sr-Cyrl-RS"/>
        </w:rPr>
      </w:pPr>
      <w:r w:rsidRPr="00E9786F">
        <w:rPr>
          <w:rFonts w:cs="Arial"/>
          <w:b/>
          <w:sz w:val="20"/>
        </w:rPr>
        <w:lastRenderedPageBreak/>
        <w:t xml:space="preserve">ПРИЛОГ </w:t>
      </w:r>
      <w:r w:rsidRPr="00E9786F">
        <w:rPr>
          <w:rFonts w:cs="Arial"/>
          <w:b/>
          <w:sz w:val="20"/>
          <w:lang w:val="sr-Cyrl-RS"/>
        </w:rPr>
        <w:t>3</w:t>
      </w:r>
    </w:p>
    <w:p w:rsidR="00EB239A" w:rsidRPr="00E9786F" w:rsidRDefault="00EB239A" w:rsidP="00EB239A">
      <w:pPr>
        <w:spacing w:before="0"/>
        <w:jc w:val="right"/>
        <w:rPr>
          <w:rFonts w:cs="Arial"/>
          <w:b/>
          <w:sz w:val="20"/>
        </w:rPr>
      </w:pPr>
      <w:r w:rsidRPr="00E9786F">
        <w:rPr>
          <w:rFonts w:cs="Arial"/>
          <w:b/>
          <w:sz w:val="20"/>
        </w:rPr>
        <w:t>*менице за добро извршење посла</w:t>
      </w:r>
    </w:p>
    <w:p w:rsidR="00EB239A" w:rsidRPr="00E9786F" w:rsidRDefault="00EB239A" w:rsidP="00EB239A">
      <w:pPr>
        <w:spacing w:before="0"/>
        <w:jc w:val="right"/>
        <w:rPr>
          <w:rFonts w:cs="Arial"/>
          <w:b/>
          <w:sz w:val="20"/>
        </w:rPr>
      </w:pPr>
    </w:p>
    <w:p w:rsidR="00EB239A" w:rsidRPr="00E9786F" w:rsidRDefault="00EB239A" w:rsidP="00EB239A">
      <w:pPr>
        <w:spacing w:before="0"/>
        <w:rPr>
          <w:rFonts w:cs="Arial"/>
          <w:sz w:val="20"/>
        </w:rPr>
      </w:pPr>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B239A" w:rsidRPr="00E9786F" w:rsidRDefault="00EB239A" w:rsidP="00EB239A">
      <w:pPr>
        <w:spacing w:before="0"/>
        <w:rPr>
          <w:rFonts w:cs="Arial"/>
          <w:sz w:val="20"/>
        </w:rPr>
      </w:pPr>
    </w:p>
    <w:p w:rsidR="00EB239A" w:rsidRPr="00E9786F" w:rsidRDefault="00EB239A" w:rsidP="00EB239A">
      <w:pPr>
        <w:spacing w:before="0"/>
        <w:rPr>
          <w:rFonts w:cs="Arial"/>
          <w:b/>
          <w:sz w:val="20"/>
        </w:rPr>
      </w:pPr>
      <w:r w:rsidRPr="00E9786F">
        <w:rPr>
          <w:rFonts w:cs="Arial"/>
          <w:b/>
          <w:sz w:val="20"/>
        </w:rPr>
        <w:t>(напомена: не доставља се у понуди)</w:t>
      </w:r>
    </w:p>
    <w:p w:rsidR="00EB239A" w:rsidRPr="00E9786F" w:rsidRDefault="00EB239A" w:rsidP="00EB239A">
      <w:pPr>
        <w:spacing w:before="0"/>
        <w:rPr>
          <w:rFonts w:cs="Arial"/>
          <w:sz w:val="20"/>
        </w:rPr>
      </w:pPr>
    </w:p>
    <w:p w:rsidR="00EB239A" w:rsidRPr="00E9786F" w:rsidRDefault="00EB239A" w:rsidP="00EB239A">
      <w:pPr>
        <w:spacing w:before="0"/>
        <w:rPr>
          <w:rFonts w:cs="Arial"/>
          <w:sz w:val="20"/>
          <w:lang w:val="ru-RU"/>
        </w:rPr>
      </w:pPr>
      <w:r w:rsidRPr="00E9786F">
        <w:rPr>
          <w:rFonts w:cs="Arial"/>
          <w:sz w:val="20"/>
        </w:rPr>
        <w:t xml:space="preserve">ДУЖНИК:  </w:t>
      </w:r>
      <w:r w:rsidRPr="00E9786F">
        <w:rPr>
          <w:rFonts w:cs="Arial"/>
          <w:sz w:val="20"/>
          <w:lang w:val="ru-RU"/>
        </w:rPr>
        <w:t>…………………………………………………………………………........................</w:t>
      </w:r>
    </w:p>
    <w:p w:rsidR="00EB239A" w:rsidRPr="00E9786F" w:rsidRDefault="00EB239A" w:rsidP="00EB239A">
      <w:pPr>
        <w:spacing w:before="0"/>
        <w:rPr>
          <w:rFonts w:cs="Arial"/>
          <w:sz w:val="20"/>
        </w:rPr>
      </w:pPr>
      <w:r w:rsidRPr="00E9786F">
        <w:rPr>
          <w:rFonts w:cs="Arial"/>
          <w:sz w:val="20"/>
        </w:rPr>
        <w:t>(назив и седиште Понуђача)</w:t>
      </w:r>
    </w:p>
    <w:p w:rsidR="00EB239A" w:rsidRPr="00E9786F" w:rsidRDefault="00EB239A" w:rsidP="00EB239A">
      <w:pPr>
        <w:spacing w:before="0"/>
        <w:rPr>
          <w:rFonts w:cs="Arial"/>
          <w:sz w:val="20"/>
        </w:rPr>
      </w:pPr>
      <w:r w:rsidRPr="00E9786F">
        <w:rPr>
          <w:rFonts w:cs="Arial"/>
          <w:sz w:val="20"/>
        </w:rPr>
        <w:t>МАТИЧНИ БРОЈ ДУЖНИКА (Понуђача): ..................................................................</w:t>
      </w:r>
    </w:p>
    <w:p w:rsidR="00EB239A" w:rsidRPr="00E9786F" w:rsidRDefault="00EB239A" w:rsidP="00EB239A">
      <w:pPr>
        <w:spacing w:before="0"/>
        <w:rPr>
          <w:rFonts w:cs="Arial"/>
          <w:sz w:val="20"/>
        </w:rPr>
      </w:pPr>
      <w:r w:rsidRPr="00E9786F">
        <w:rPr>
          <w:rFonts w:cs="Arial"/>
          <w:sz w:val="20"/>
        </w:rPr>
        <w:t>ТЕКУЋИ РАЧУН ДУЖНИКА (Понуђача): ...................................................................</w:t>
      </w:r>
    </w:p>
    <w:p w:rsidR="00EB239A" w:rsidRPr="00E9786F" w:rsidRDefault="00EB239A" w:rsidP="00EB239A">
      <w:pPr>
        <w:spacing w:before="0"/>
        <w:rPr>
          <w:rFonts w:cs="Arial"/>
          <w:sz w:val="20"/>
        </w:rPr>
      </w:pPr>
      <w:r w:rsidRPr="00E9786F">
        <w:rPr>
          <w:rFonts w:cs="Arial"/>
          <w:sz w:val="20"/>
        </w:rPr>
        <w:t>ПИБ ДУЖНИКА (Понуђача): ........................................................................................</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 з д а ј е  д а н а ............................ године</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p>
    <w:p w:rsidR="00EB239A" w:rsidRPr="00E9786F" w:rsidRDefault="00EB239A" w:rsidP="00EB239A">
      <w:pPr>
        <w:spacing w:before="0"/>
        <w:jc w:val="center"/>
        <w:rPr>
          <w:rFonts w:cs="Arial"/>
          <w:b/>
          <w:sz w:val="20"/>
        </w:rPr>
      </w:pPr>
      <w:r w:rsidRPr="00E9786F">
        <w:rPr>
          <w:rFonts w:cs="Arial"/>
          <w:b/>
          <w:sz w:val="20"/>
        </w:rPr>
        <w:t>МЕНИЧНО ПИСМО – ОВЛАШЋЕЊЕ ЗА КОРИСНИКА  БЛАНКО СОПСТВЕНЕ МЕНИЦЕ</w:t>
      </w:r>
    </w:p>
    <w:p w:rsidR="00EB239A" w:rsidRPr="00E9786F" w:rsidRDefault="00EB239A" w:rsidP="00EB239A">
      <w:pPr>
        <w:spacing w:before="0"/>
        <w:rPr>
          <w:rFonts w:cs="Arial"/>
          <w:sz w:val="20"/>
        </w:rPr>
      </w:pP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341791">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EB239A" w:rsidRPr="00E9786F" w:rsidRDefault="00EB239A" w:rsidP="00EB239A">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EB239A" w:rsidRPr="00E9786F" w:rsidRDefault="00EB239A" w:rsidP="00EB239A">
      <w:pPr>
        <w:spacing w:before="0"/>
        <w:rPr>
          <w:rFonts w:cs="Arial"/>
          <w:sz w:val="20"/>
        </w:rPr>
      </w:pPr>
      <w:r w:rsidRPr="00E9786F">
        <w:rPr>
          <w:rFonts w:cs="Arial"/>
          <w:sz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41791">
        <w:rPr>
          <w:rFonts w:cs="Arial"/>
          <w:sz w:val="20"/>
          <w:lang w:val="sr-Cyrl-RS"/>
        </w:rPr>
        <w:t>Балканска 13</w:t>
      </w:r>
      <w:r w:rsidRPr="00E9786F">
        <w:rPr>
          <w:rFonts w:cs="Arial"/>
          <w:sz w:val="20"/>
        </w:rPr>
        <w:t>,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w:t>
      </w:r>
      <w:r w:rsidR="006977D2" w:rsidRPr="00E9786F">
        <w:rPr>
          <w:rFonts w:cs="Arial"/>
          <w:sz w:val="20"/>
          <w:lang w:val="sr-Cyrl-RS"/>
        </w:rPr>
        <w:t>за</w:t>
      </w:r>
      <w:r w:rsidR="006977D2" w:rsidRPr="00E9786F">
        <w:rPr>
          <w:rFonts w:cs="Arial"/>
          <w:sz w:val="20"/>
        </w:rPr>
        <w:t xml:space="preserve"> </w:t>
      </w:r>
      <w:r w:rsidR="006977D2" w:rsidRPr="00E9786F">
        <w:rPr>
          <w:rFonts w:cs="Arial"/>
          <w:sz w:val="20"/>
          <w:lang w:val="sr-Cyrl-RS"/>
        </w:rPr>
        <w:t>„</w:t>
      </w:r>
      <w:r w:rsidR="00AE3881">
        <w:rPr>
          <w:rFonts w:cs="Arial"/>
          <w:sz w:val="20"/>
        </w:rPr>
        <w:t>МРЕЖНА ИНФРАСТРУКТУРА</w:t>
      </w:r>
      <w:r w:rsidR="006977D2" w:rsidRPr="00E9786F">
        <w:rPr>
          <w:rFonts w:cs="Arial"/>
          <w:sz w:val="20"/>
          <w:lang w:val="sr-Cyrl-RS"/>
        </w:rPr>
        <w:t>“</w:t>
      </w:r>
      <w:r w:rsidR="006977D2" w:rsidRPr="00E9786F">
        <w:rPr>
          <w:rFonts w:cs="Arial"/>
          <w:sz w:val="20"/>
        </w:rPr>
        <w:t xml:space="preserve"> </w:t>
      </w:r>
      <w:r w:rsidRPr="00E9786F">
        <w:rPr>
          <w:rFonts w:cs="Arial"/>
          <w:sz w:val="20"/>
        </w:rPr>
        <w:t>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B239A" w:rsidRPr="00E9786F" w:rsidRDefault="00EB239A" w:rsidP="00EB239A">
      <w:pPr>
        <w:spacing w:before="0"/>
        <w:rPr>
          <w:rFonts w:cs="Arial"/>
          <w:sz w:val="20"/>
        </w:rPr>
      </w:pPr>
      <w:r w:rsidRPr="00E9786F">
        <w:rPr>
          <w:rFonts w:cs="Arial"/>
          <w:sz w:val="20"/>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Меница је потписана од стране овлашћеног лица за заступање Дужника _____________________(унети име и презиме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 xml:space="preserve">Место и датум издавања Овлашћења          </w:t>
      </w:r>
    </w:p>
    <w:p w:rsidR="00EB239A" w:rsidRPr="00E9786F" w:rsidRDefault="00EB239A" w:rsidP="00EB239A">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EB239A" w:rsidRPr="00E9786F" w:rsidTr="00C14581">
        <w:trPr>
          <w:jc w:val="center"/>
        </w:trPr>
        <w:tc>
          <w:tcPr>
            <w:tcW w:w="3882" w:type="dxa"/>
          </w:tcPr>
          <w:p w:rsidR="00EB239A" w:rsidRPr="00E9786F" w:rsidRDefault="00EB239A" w:rsidP="00C14581">
            <w:pPr>
              <w:spacing w:before="0"/>
              <w:jc w:val="center"/>
              <w:rPr>
                <w:rFonts w:cs="Arial"/>
                <w:sz w:val="20"/>
              </w:rPr>
            </w:pPr>
            <w:r w:rsidRPr="00E9786F">
              <w:rPr>
                <w:rFonts w:cs="Arial"/>
                <w:sz w:val="20"/>
              </w:rPr>
              <w:t>Датум:</w:t>
            </w:r>
          </w:p>
        </w:tc>
        <w:tc>
          <w:tcPr>
            <w:tcW w:w="2127" w:type="dxa"/>
          </w:tcPr>
          <w:p w:rsidR="00EB239A" w:rsidRPr="00E9786F" w:rsidRDefault="00EB239A" w:rsidP="00C14581">
            <w:pPr>
              <w:spacing w:before="0"/>
              <w:jc w:val="center"/>
              <w:rPr>
                <w:rFonts w:cs="Arial"/>
                <w:sz w:val="20"/>
                <w:lang w:val="ru-RU"/>
              </w:rPr>
            </w:pPr>
          </w:p>
        </w:tc>
        <w:tc>
          <w:tcPr>
            <w:tcW w:w="4022" w:type="dxa"/>
          </w:tcPr>
          <w:p w:rsidR="00EB239A" w:rsidRPr="00E9786F" w:rsidRDefault="00EB239A" w:rsidP="00C14581">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EB239A" w:rsidRPr="00E9786F" w:rsidTr="00C14581">
        <w:trPr>
          <w:jc w:val="center"/>
        </w:trPr>
        <w:tc>
          <w:tcPr>
            <w:tcW w:w="3882" w:type="dxa"/>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rPr>
            </w:pPr>
            <w:r w:rsidRPr="00E9786F">
              <w:rPr>
                <w:rFonts w:cs="Arial"/>
                <w:sz w:val="20"/>
              </w:rPr>
              <w:t>М.П.</w:t>
            </w:r>
          </w:p>
        </w:tc>
        <w:tc>
          <w:tcPr>
            <w:tcW w:w="4022" w:type="dxa"/>
          </w:tcPr>
          <w:p w:rsidR="00EB239A" w:rsidRPr="00E9786F" w:rsidRDefault="00EB239A" w:rsidP="00C14581">
            <w:pPr>
              <w:spacing w:before="0"/>
              <w:jc w:val="center"/>
              <w:rPr>
                <w:rFonts w:cs="Arial"/>
                <w:sz w:val="20"/>
                <w:lang w:val="ru-RU"/>
              </w:rPr>
            </w:pPr>
          </w:p>
        </w:tc>
      </w:tr>
      <w:tr w:rsidR="00EB239A" w:rsidRPr="00E9786F" w:rsidTr="00C14581">
        <w:trPr>
          <w:jc w:val="center"/>
        </w:trPr>
        <w:tc>
          <w:tcPr>
            <w:tcW w:w="3882" w:type="dxa"/>
            <w:tcBorders>
              <w:bottom w:val="single" w:sz="4" w:space="0" w:color="auto"/>
            </w:tcBorders>
          </w:tcPr>
          <w:p w:rsidR="00EB239A" w:rsidRPr="00E9786F" w:rsidRDefault="00EB239A" w:rsidP="00C14581">
            <w:pPr>
              <w:spacing w:before="0"/>
              <w:jc w:val="center"/>
              <w:rPr>
                <w:rFonts w:cs="Arial"/>
                <w:sz w:val="20"/>
              </w:rPr>
            </w:pPr>
          </w:p>
        </w:tc>
        <w:tc>
          <w:tcPr>
            <w:tcW w:w="2127" w:type="dxa"/>
          </w:tcPr>
          <w:p w:rsidR="00EB239A" w:rsidRPr="00E9786F" w:rsidRDefault="00EB239A" w:rsidP="00C14581">
            <w:pPr>
              <w:spacing w:before="0"/>
              <w:jc w:val="center"/>
              <w:rPr>
                <w:rFonts w:cs="Arial"/>
                <w:sz w:val="20"/>
                <w:lang w:val="ru-RU"/>
              </w:rPr>
            </w:pPr>
          </w:p>
        </w:tc>
        <w:tc>
          <w:tcPr>
            <w:tcW w:w="4022" w:type="dxa"/>
            <w:tcBorders>
              <w:bottom w:val="single" w:sz="4" w:space="0" w:color="auto"/>
            </w:tcBorders>
          </w:tcPr>
          <w:p w:rsidR="00EB239A" w:rsidRPr="00E9786F" w:rsidRDefault="00EB239A" w:rsidP="00C14581">
            <w:pPr>
              <w:spacing w:before="0"/>
              <w:jc w:val="center"/>
              <w:rPr>
                <w:rFonts w:cs="Arial"/>
                <w:sz w:val="20"/>
                <w:lang w:val="ru-RU"/>
              </w:rPr>
            </w:pPr>
          </w:p>
        </w:tc>
      </w:tr>
    </w:tbl>
    <w:p w:rsidR="00EB239A" w:rsidRPr="00E9786F" w:rsidRDefault="00EB239A" w:rsidP="00EB239A">
      <w:pPr>
        <w:spacing w:before="0"/>
        <w:rPr>
          <w:rFonts w:cs="Arial"/>
          <w:sz w:val="20"/>
        </w:rPr>
      </w:pPr>
      <w:r w:rsidRPr="00E9786F">
        <w:rPr>
          <w:rFonts w:cs="Arial"/>
          <w:sz w:val="20"/>
        </w:rPr>
        <w:t xml:space="preserve">                                                                                              Потпис овлашћеног лица</w:t>
      </w:r>
    </w:p>
    <w:p w:rsidR="00EB239A" w:rsidRPr="00E9786F" w:rsidRDefault="00EB239A" w:rsidP="00EB239A">
      <w:pPr>
        <w:spacing w:before="0"/>
        <w:rPr>
          <w:rFonts w:cs="Arial"/>
          <w:sz w:val="20"/>
        </w:rPr>
      </w:pPr>
    </w:p>
    <w:p w:rsidR="00EB239A" w:rsidRPr="00E9786F" w:rsidRDefault="00EB239A" w:rsidP="00EB239A">
      <w:pPr>
        <w:spacing w:before="0"/>
        <w:rPr>
          <w:rFonts w:cs="Arial"/>
          <w:sz w:val="20"/>
        </w:rPr>
      </w:pPr>
      <w:r w:rsidRPr="00E9786F">
        <w:rPr>
          <w:rFonts w:cs="Arial"/>
          <w:sz w:val="20"/>
        </w:rPr>
        <w:t>Прилог:</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1 једна потписана и оверена бланко сопствена меница као гаранција за добро извршење посла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EB239A" w:rsidRPr="00E9786F" w:rsidRDefault="00EB239A" w:rsidP="00EB239A">
      <w:pPr>
        <w:pStyle w:val="ListParagraph"/>
        <w:numPr>
          <w:ilvl w:val="0"/>
          <w:numId w:val="30"/>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239A" w:rsidRDefault="00EB239A" w:rsidP="00E10C1F">
      <w:pPr>
        <w:pStyle w:val="KDPodnaslov1"/>
        <w:spacing w:before="0"/>
        <w:rPr>
          <w:rFonts w:eastAsia="Arial Unicode MS" w:cs="Arial"/>
          <w:sz w:val="18"/>
          <w:lang w:val="sr-Cyrl-R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A54746" w:rsidRDefault="00A54746" w:rsidP="00E10C1F">
      <w:pPr>
        <w:spacing w:before="0"/>
        <w:jc w:val="right"/>
        <w:rPr>
          <w:rFonts w:cs="Arial"/>
          <w:b/>
          <w:sz w:val="18"/>
          <w:lang w:val="sr-Cyrl-CS"/>
        </w:rPr>
      </w:pPr>
    </w:p>
    <w:p w:rsidR="00E10C1F" w:rsidRPr="00A54746" w:rsidRDefault="00E10C1F" w:rsidP="00E10C1F">
      <w:pPr>
        <w:spacing w:before="0"/>
        <w:jc w:val="right"/>
        <w:rPr>
          <w:rFonts w:cs="Arial"/>
          <w:b/>
          <w:lang w:val="sr-Cyrl-RS"/>
        </w:rPr>
      </w:pPr>
      <w:r w:rsidRPr="00A54746">
        <w:rPr>
          <w:rFonts w:cs="Arial"/>
          <w:b/>
          <w:lang w:val="sr-Cyrl-CS"/>
        </w:rPr>
        <w:lastRenderedPageBreak/>
        <w:t>ПРИЛОГ бр</w:t>
      </w:r>
      <w:r w:rsidRPr="00A54746">
        <w:rPr>
          <w:rFonts w:cs="Arial"/>
          <w:b/>
        </w:rPr>
        <w:t>:</w:t>
      </w:r>
      <w:r w:rsidRPr="00A54746">
        <w:rPr>
          <w:rFonts w:cs="Arial"/>
          <w:b/>
          <w:lang w:val="sr-Cyrl-RS"/>
        </w:rPr>
        <w:t>3</w:t>
      </w:r>
    </w:p>
    <w:p w:rsidR="00E10C1F" w:rsidRPr="00A54746" w:rsidRDefault="00E10C1F" w:rsidP="00E10C1F">
      <w:pPr>
        <w:spacing w:before="0"/>
        <w:jc w:val="center"/>
        <w:rPr>
          <w:rFonts w:cs="Arial"/>
          <w:color w:val="4F81BD" w:themeColor="accent1"/>
          <w:lang w:val="sr-Latn-RS"/>
        </w:rPr>
      </w:pPr>
      <w:r w:rsidRPr="00A54746">
        <w:rPr>
          <w:rFonts w:cs="Arial"/>
          <w:b/>
          <w:lang w:val="sr-Cyrl-CS"/>
        </w:rPr>
        <w:t>ЗАПИСНИК О ИЗВРШЕНОЈ ИСПОРУЦИ ДОБАРА</w:t>
      </w:r>
      <w:r w:rsidRPr="00A54746">
        <w:rPr>
          <w:rFonts w:cs="Arial"/>
          <w:b/>
          <w:color w:val="4F81BD" w:themeColor="accent1"/>
          <w:lang w:val="sr-Cyrl-CS"/>
        </w:rPr>
        <w:t xml:space="preserve">  </w:t>
      </w:r>
    </w:p>
    <w:p w:rsidR="00E10C1F" w:rsidRPr="00A54746" w:rsidRDefault="00E10C1F" w:rsidP="00E10C1F">
      <w:pPr>
        <w:spacing w:before="0"/>
        <w:rPr>
          <w:rFonts w:cs="Arial"/>
          <w:lang w:val="ru-RU"/>
        </w:rPr>
      </w:pPr>
      <w:r w:rsidRPr="00A54746">
        <w:rPr>
          <w:rFonts w:cs="Arial"/>
          <w:lang w:val="ru-RU"/>
        </w:rPr>
        <w:t>Датум___________</w:t>
      </w:r>
    </w:p>
    <w:p w:rsidR="00E10C1F" w:rsidRPr="00A54746" w:rsidRDefault="00E10C1F" w:rsidP="00E10C1F">
      <w:pPr>
        <w:spacing w:before="0"/>
        <w:rPr>
          <w:rFonts w:cs="Arial"/>
          <w:lang w:val="sr-Latn-RS"/>
        </w:rPr>
      </w:pPr>
    </w:p>
    <w:p w:rsidR="00E10C1F" w:rsidRPr="00A54746" w:rsidRDefault="00E10C1F" w:rsidP="00E10C1F">
      <w:pPr>
        <w:spacing w:before="0"/>
        <w:rPr>
          <w:rFonts w:cs="Arial"/>
          <w:lang w:val="sr-Latn-RS"/>
        </w:rPr>
      </w:pPr>
    </w:p>
    <w:p w:rsidR="00E10C1F" w:rsidRPr="00A54746" w:rsidRDefault="00E10C1F" w:rsidP="00E10C1F">
      <w:pPr>
        <w:spacing w:before="0"/>
        <w:rPr>
          <w:rFonts w:cs="Arial"/>
          <w:color w:val="00B0F0"/>
          <w:lang w:val="ru-RU"/>
        </w:rPr>
      </w:pPr>
      <w:r w:rsidRPr="00A54746">
        <w:rPr>
          <w:rFonts w:cs="Arial"/>
          <w:lang w:val="ru-RU"/>
        </w:rPr>
        <w:tab/>
      </w:r>
      <w:r w:rsidRPr="00A54746">
        <w:rPr>
          <w:rFonts w:cs="Arial"/>
        </w:rPr>
        <w:t>ПРОДАВАЦ:</w:t>
      </w:r>
      <w:r w:rsidRPr="00A54746">
        <w:rPr>
          <w:rFonts w:cs="Arial"/>
          <w:lang w:val="ru-RU"/>
        </w:rPr>
        <w:tab/>
      </w:r>
      <w:r w:rsidRPr="00A54746">
        <w:rPr>
          <w:rFonts w:cs="Arial"/>
          <w:lang w:val="ru-RU"/>
        </w:rPr>
        <w:tab/>
      </w:r>
      <w:r w:rsidRPr="00A54746">
        <w:rPr>
          <w:rFonts w:cs="Arial"/>
          <w:lang w:val="ru-RU"/>
        </w:rPr>
        <w:tab/>
      </w:r>
      <w:r w:rsidRPr="00A54746">
        <w:rPr>
          <w:rFonts w:cs="Arial"/>
          <w:lang w:val="ru-RU"/>
        </w:rPr>
        <w:tab/>
        <w:t xml:space="preserve">                            КУПАЦ:</w:t>
      </w:r>
    </w:p>
    <w:p w:rsidR="00E10C1F" w:rsidRPr="00A54746" w:rsidRDefault="00E10C1F" w:rsidP="00E10C1F">
      <w:pPr>
        <w:spacing w:before="0"/>
        <w:rPr>
          <w:rFonts w:cs="Arial"/>
          <w:lang w:val="ru-RU"/>
        </w:rPr>
      </w:pPr>
      <w:r w:rsidRPr="00A54746">
        <w:rPr>
          <w:rFonts w:cs="Arial"/>
          <w:lang w:val="ru-RU"/>
        </w:rPr>
        <w:t>__________________________                                _________________________</w:t>
      </w:r>
    </w:p>
    <w:p w:rsidR="00E10C1F" w:rsidRPr="00A54746" w:rsidRDefault="00E10C1F" w:rsidP="00E10C1F">
      <w:pPr>
        <w:spacing w:before="0"/>
        <w:rPr>
          <w:rFonts w:cs="Arial"/>
        </w:rPr>
      </w:pPr>
      <w:r w:rsidRPr="00A54746">
        <w:rPr>
          <w:rFonts w:cs="Arial"/>
          <w:lang w:val="ru-RU"/>
        </w:rPr>
        <w:t xml:space="preserve">(Назив правног  лица)    </w:t>
      </w:r>
      <w:r w:rsidRPr="00A54746">
        <w:rPr>
          <w:rFonts w:cs="Arial"/>
          <w:lang w:val="ru-RU"/>
        </w:rPr>
        <w:tab/>
        <w:t xml:space="preserve">                             (Назив организационог дела </w:t>
      </w:r>
      <w:r w:rsidRPr="00A54746">
        <w:rPr>
          <w:rFonts w:cs="Arial"/>
        </w:rPr>
        <w:t>ЈП ЕПС)</w:t>
      </w:r>
    </w:p>
    <w:p w:rsidR="00E10C1F" w:rsidRPr="00A54746" w:rsidRDefault="00E10C1F" w:rsidP="00E10C1F">
      <w:pPr>
        <w:spacing w:before="0"/>
        <w:rPr>
          <w:rFonts w:cs="Arial"/>
          <w:lang w:val="ru-RU"/>
        </w:rPr>
      </w:pPr>
      <w:r w:rsidRPr="00A54746">
        <w:rPr>
          <w:rFonts w:cs="Arial"/>
          <w:lang w:val="ru-RU"/>
        </w:rPr>
        <w:t xml:space="preserve">___________________________          </w:t>
      </w:r>
      <w:r w:rsidRPr="00A54746">
        <w:rPr>
          <w:rFonts w:cs="Arial"/>
          <w:lang w:val="ru-RU"/>
        </w:rPr>
        <w:tab/>
      </w:r>
      <w:r w:rsidRPr="00A54746">
        <w:rPr>
          <w:rFonts w:cs="Arial"/>
          <w:lang w:val="ru-RU"/>
        </w:rPr>
        <w:tab/>
        <w:t>_____________________________</w:t>
      </w:r>
    </w:p>
    <w:p w:rsidR="00E10C1F" w:rsidRPr="00A54746" w:rsidRDefault="00E10C1F" w:rsidP="00E10C1F">
      <w:pPr>
        <w:spacing w:before="0"/>
        <w:rPr>
          <w:rFonts w:cs="Arial"/>
          <w:lang w:val="ru-RU"/>
        </w:rPr>
      </w:pPr>
      <w:r w:rsidRPr="00A54746">
        <w:rPr>
          <w:rFonts w:cs="Arial"/>
          <w:lang w:val="ru-RU"/>
        </w:rPr>
        <w:t xml:space="preserve"> (Адреса правног  лица) </w:t>
      </w:r>
      <w:r w:rsidRPr="00A54746">
        <w:rPr>
          <w:rFonts w:cs="Arial"/>
          <w:lang w:val="ru-RU"/>
        </w:rPr>
        <w:tab/>
      </w:r>
      <w:r w:rsidRPr="00A54746">
        <w:rPr>
          <w:rFonts w:cs="Arial"/>
          <w:lang w:val="ru-RU"/>
        </w:rPr>
        <w:tab/>
        <w:t xml:space="preserve">                 (Адреса организационог дела </w:t>
      </w:r>
      <w:r w:rsidRPr="00A54746">
        <w:rPr>
          <w:rFonts w:cs="Arial"/>
        </w:rPr>
        <w:t>ЈП ЕПС</w:t>
      </w:r>
      <w:r w:rsidRPr="00A54746">
        <w:rPr>
          <w:rFonts w:cs="Arial"/>
          <w:lang w:val="ru-RU"/>
        </w:rPr>
        <w:t>)</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Број Уговора/Датум:      __________________________________________</w:t>
      </w:r>
    </w:p>
    <w:p w:rsidR="00E10C1F" w:rsidRPr="00A54746" w:rsidRDefault="00E10C1F" w:rsidP="00E10C1F">
      <w:pPr>
        <w:spacing w:before="0"/>
        <w:rPr>
          <w:rFonts w:cs="Arial"/>
          <w:lang w:val="ru-RU"/>
        </w:rPr>
      </w:pPr>
      <w:r w:rsidRPr="00A54746">
        <w:rPr>
          <w:rFonts w:cs="Arial"/>
          <w:lang w:val="ru-RU"/>
        </w:rPr>
        <w:t>Број налога за набавку</w:t>
      </w:r>
      <w:r w:rsidRPr="00A54746">
        <w:rPr>
          <w:rFonts w:cs="Arial"/>
          <w:lang w:val="sr-Latn-RS"/>
        </w:rPr>
        <w:t xml:space="preserve"> </w:t>
      </w:r>
      <w:r w:rsidRPr="00A54746">
        <w:rPr>
          <w:rFonts w:cs="Arial"/>
          <w:lang w:val="ru-RU"/>
        </w:rPr>
        <w:t>(НЗН):  ________________________</w:t>
      </w:r>
    </w:p>
    <w:p w:rsidR="00E10C1F" w:rsidRPr="00A54746" w:rsidRDefault="00E10C1F" w:rsidP="00E10C1F">
      <w:pPr>
        <w:spacing w:before="0"/>
        <w:rPr>
          <w:rFonts w:cs="Arial"/>
          <w:lang w:val="ru-RU"/>
        </w:rPr>
      </w:pPr>
      <w:r w:rsidRPr="00A54746">
        <w:rPr>
          <w:rFonts w:cs="Arial"/>
          <w:lang w:val="ru-RU"/>
        </w:rPr>
        <w:t>Место извршене услуге/ Место трошка</w:t>
      </w:r>
      <w:r w:rsidRPr="00A54746">
        <w:rPr>
          <w:rFonts w:cs="Arial"/>
          <w:color w:val="FF0000"/>
          <w:lang w:val="ru-RU"/>
        </w:rPr>
        <w:t xml:space="preserve"> </w:t>
      </w:r>
      <w:r w:rsidRPr="00A54746">
        <w:rPr>
          <w:rFonts w:cs="Arial"/>
          <w:color w:val="FF0000"/>
          <w:vertAlign w:val="superscript"/>
          <w:lang w:val="ru-RU"/>
        </w:rPr>
        <w:t>1</w:t>
      </w:r>
      <w:r w:rsidRPr="00A54746">
        <w:rPr>
          <w:rFonts w:cs="Arial"/>
          <w:lang w:val="ru-RU"/>
        </w:rPr>
        <w:t>:  __________________________</w:t>
      </w:r>
    </w:p>
    <w:p w:rsidR="00E10C1F" w:rsidRPr="00A54746" w:rsidRDefault="00E10C1F" w:rsidP="00E10C1F">
      <w:pPr>
        <w:spacing w:before="0"/>
        <w:rPr>
          <w:rFonts w:cs="Arial"/>
          <w:lang w:val="sr-Latn-RS"/>
        </w:rPr>
      </w:pPr>
      <w:r w:rsidRPr="00A54746">
        <w:rPr>
          <w:rFonts w:cs="Arial"/>
          <w:lang w:val="ru-RU"/>
        </w:rPr>
        <w:t>Објекат: ______________________________________________________</w:t>
      </w:r>
    </w:p>
    <w:p w:rsidR="00E10C1F" w:rsidRPr="00A54746" w:rsidRDefault="00E10C1F" w:rsidP="00E10C1F">
      <w:pPr>
        <w:spacing w:before="0"/>
        <w:ind w:left="426"/>
        <w:rPr>
          <w:rFonts w:cs="Arial"/>
          <w:lang w:val="ru-RU"/>
        </w:rPr>
      </w:pPr>
      <w:r w:rsidRPr="00A54746">
        <w:rPr>
          <w:rFonts w:cs="Arial"/>
          <w:b/>
          <w:lang w:val="ru-RU"/>
        </w:rPr>
        <w:t>А</w:t>
      </w:r>
      <w:r w:rsidRPr="00A54746">
        <w:rPr>
          <w:rFonts w:cs="Arial"/>
          <w:lang w:val="ru-RU"/>
        </w:rPr>
        <w:t xml:space="preserve">) ДЕТАЉНА СПЕЦИФИКАЦИЈА ДОБАРА </w:t>
      </w:r>
    </w:p>
    <w:p w:rsidR="00E10C1F" w:rsidRPr="00A54746" w:rsidRDefault="00E10C1F" w:rsidP="00E10C1F">
      <w:pPr>
        <w:spacing w:before="0"/>
        <w:rPr>
          <w:rFonts w:cs="Arial"/>
          <w:lang w:val="ru-RU"/>
        </w:rPr>
      </w:pPr>
      <w:r w:rsidRPr="00A54746">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10C1F" w:rsidRPr="00A54746" w:rsidTr="00C14581">
        <w:tc>
          <w:tcPr>
            <w:tcW w:w="7966" w:type="dxa"/>
            <w:tcBorders>
              <w:top w:val="nil"/>
              <w:left w:val="nil"/>
              <w:bottom w:val="single" w:sz="4" w:space="0" w:color="auto"/>
              <w:right w:val="nil"/>
            </w:tcBorders>
            <w:vAlign w:val="center"/>
          </w:tcPr>
          <w:p w:rsidR="00E10C1F" w:rsidRPr="00A54746" w:rsidRDefault="00E10C1F" w:rsidP="00C14581">
            <w:pPr>
              <w:tabs>
                <w:tab w:val="left" w:pos="420"/>
              </w:tabs>
              <w:spacing w:before="0" w:line="256" w:lineRule="auto"/>
              <w:rPr>
                <w:rFonts w:cs="Arial"/>
                <w:lang w:val="sr-Cyrl-CS"/>
              </w:rPr>
            </w:pPr>
            <w:r w:rsidRPr="00A54746">
              <w:rPr>
                <w:rFonts w:cs="Arial"/>
                <w:lang w:val="sr-Cyrl-CS"/>
              </w:rPr>
              <w:t>ПРИЛОГ: НАЛОГ ЗА НАБАВКУ</w:t>
            </w:r>
            <w:r w:rsidRPr="00A54746">
              <w:rPr>
                <w:rFonts w:cs="Arial"/>
                <w:color w:val="4F81BD" w:themeColor="accent1"/>
                <w:lang w:val="sr-Cyrl-CS"/>
              </w:rPr>
              <w:t xml:space="preserve"> </w:t>
            </w:r>
            <w:r w:rsidRPr="00A54746">
              <w:rPr>
                <w:rFonts w:cs="Arial"/>
                <w:lang w:val="sr-Cyrl-CS"/>
              </w:rPr>
              <w:t xml:space="preserve">(садржи предмет, рок, количину, јед.мере, јед.цену без ПДВ-а, укупну цену без ПДВ-а, укупан износ без ПДВ-а) </w:t>
            </w:r>
          </w:p>
          <w:p w:rsidR="00E10C1F" w:rsidRPr="00A54746" w:rsidRDefault="00E10C1F" w:rsidP="00C14581">
            <w:pPr>
              <w:tabs>
                <w:tab w:val="left" w:pos="420"/>
              </w:tabs>
              <w:spacing w:before="0" w:line="256" w:lineRule="auto"/>
              <w:rPr>
                <w:rFonts w:cs="Arial"/>
                <w:lang w:val="sr-Cyrl-CS"/>
              </w:rPr>
            </w:pPr>
            <w:r w:rsidRPr="00A54746">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p>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r w:rsidR="00E10C1F" w:rsidRPr="00A54746" w:rsidTr="00C14581">
        <w:tc>
          <w:tcPr>
            <w:tcW w:w="7966"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color w:val="4F81BD" w:themeColor="accent1"/>
                <w:lang w:val="sr-Cyrl-CS"/>
              </w:rPr>
            </w:pPr>
            <w:r w:rsidRPr="00A547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E10C1F" w:rsidRPr="00A54746" w:rsidRDefault="00E10C1F" w:rsidP="00C14581">
            <w:pPr>
              <w:spacing w:before="0" w:line="256" w:lineRule="auto"/>
              <w:rPr>
                <w:rFonts w:cs="Arial"/>
                <w:lang w:val="sr-Cyrl-CS"/>
              </w:rPr>
            </w:pPr>
            <w:r w:rsidRPr="00A54746">
              <w:rPr>
                <w:rFonts w:cs="Arial"/>
                <w:lang w:val="sr-Cyrl-CS"/>
              </w:rPr>
              <w:t>□ ДА</w:t>
            </w:r>
          </w:p>
          <w:p w:rsidR="00E10C1F" w:rsidRPr="00A54746" w:rsidRDefault="00E10C1F" w:rsidP="00C14581">
            <w:pPr>
              <w:spacing w:before="0" w:line="256" w:lineRule="auto"/>
              <w:rPr>
                <w:rFonts w:cs="Arial"/>
                <w:lang w:val="sr-Cyrl-CS"/>
              </w:rPr>
            </w:pPr>
            <w:r w:rsidRPr="00A54746">
              <w:rPr>
                <w:rFonts w:cs="Arial"/>
                <w:lang w:val="sr-Cyrl-CS"/>
              </w:rPr>
              <w:t>□ НЕ</w:t>
            </w:r>
          </w:p>
        </w:tc>
      </w:tr>
    </w:tbl>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Укупан број позиција из спецификације:                            Број улаза:</w:t>
      </w:r>
    </w:p>
    <w:p w:rsidR="00E10C1F" w:rsidRPr="00A54746" w:rsidRDefault="00E10C1F" w:rsidP="00E10C1F">
      <w:pPr>
        <w:spacing w:before="0"/>
        <w:rPr>
          <w:rFonts w:cs="Arial"/>
          <w:lang w:val="sr-Cyrl-CS"/>
        </w:rPr>
      </w:pPr>
      <w:r w:rsidRPr="00A54746">
        <w:rPr>
          <w:rFonts w:cs="Arial"/>
          <w:lang w:val="sr-Cyrl-CS"/>
        </w:rPr>
        <w:t>___________________________________________________________________</w:t>
      </w:r>
    </w:p>
    <w:p w:rsidR="00E10C1F" w:rsidRPr="00A54746" w:rsidRDefault="00E10C1F" w:rsidP="00E10C1F">
      <w:pPr>
        <w:spacing w:before="0"/>
        <w:rPr>
          <w:rFonts w:cs="Arial"/>
          <w:highlight w:val="yellow"/>
          <w:lang w:val="sr-Cyrl-CS"/>
        </w:rPr>
      </w:pPr>
    </w:p>
    <w:p w:rsidR="00E10C1F" w:rsidRPr="00A54746" w:rsidRDefault="00E10C1F" w:rsidP="00E10C1F">
      <w:pPr>
        <w:spacing w:before="0"/>
        <w:rPr>
          <w:rFonts w:cs="Arial"/>
          <w:lang w:val="sr-Cyrl-CS"/>
        </w:rPr>
      </w:pPr>
      <w:r w:rsidRPr="00A547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E10C1F" w:rsidRPr="00A54746" w:rsidRDefault="00E10C1F" w:rsidP="00E10C1F">
      <w:pPr>
        <w:spacing w:before="0"/>
        <w:rPr>
          <w:rFonts w:cs="Arial"/>
          <w:lang w:val="ru-RU"/>
        </w:rPr>
      </w:pPr>
      <w:r w:rsidRPr="00A547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E10C1F" w:rsidRPr="00A54746" w:rsidRDefault="00E10C1F" w:rsidP="00E10C1F">
      <w:pPr>
        <w:spacing w:before="0"/>
        <w:rPr>
          <w:rFonts w:cs="Arial"/>
          <w:lang w:val="ru-RU"/>
        </w:rPr>
      </w:pPr>
    </w:p>
    <w:p w:rsidR="00E10C1F" w:rsidRPr="00A54746" w:rsidRDefault="00E10C1F" w:rsidP="00E10C1F">
      <w:pPr>
        <w:spacing w:before="0"/>
        <w:rPr>
          <w:rFonts w:cs="Arial"/>
          <w:lang w:val="ru-RU"/>
        </w:rPr>
      </w:pPr>
      <w:r w:rsidRPr="00A54746">
        <w:rPr>
          <w:rFonts w:cs="Arial"/>
          <w:lang w:val="ru-RU"/>
        </w:rPr>
        <w:t>Б) Да су добра испоручена</w:t>
      </w:r>
      <w:r w:rsidRPr="00A54746">
        <w:rPr>
          <w:rFonts w:cs="Arial"/>
          <w:color w:val="00B0F0"/>
          <w:lang w:val="ru-RU"/>
        </w:rPr>
        <w:t xml:space="preserve"> </w:t>
      </w:r>
      <w:r w:rsidRPr="00A54746">
        <w:rPr>
          <w:rFonts w:cs="Arial"/>
          <w:lang w:val="ru-RU"/>
        </w:rPr>
        <w:t>у обиму, квалитету, уговореном року и сагласно уговору потврђују:</w:t>
      </w:r>
    </w:p>
    <w:p w:rsidR="00E10C1F" w:rsidRPr="00A54746" w:rsidRDefault="00E10C1F" w:rsidP="00E10C1F">
      <w:pPr>
        <w:spacing w:before="0"/>
        <w:rPr>
          <w:rFonts w:cs="Arial"/>
          <w:lang w:val="ru-RU"/>
        </w:rPr>
      </w:pPr>
    </w:p>
    <w:p w:rsidR="00E10C1F" w:rsidRPr="00A54746" w:rsidRDefault="00E10C1F" w:rsidP="00E10C1F">
      <w:pPr>
        <w:spacing w:before="0"/>
        <w:rPr>
          <w:rFonts w:cs="Arial"/>
          <w:color w:val="00B0F0"/>
          <w:vertAlign w:val="superscript"/>
          <w:lang w:val="ru-RU"/>
        </w:rPr>
      </w:pPr>
      <w:r w:rsidRPr="00A54746">
        <w:rPr>
          <w:rFonts w:cs="Arial"/>
          <w:lang w:val="ru-RU"/>
        </w:rPr>
        <w:t>ПРОДАВАЦ:</w:t>
      </w:r>
      <w:r w:rsidRPr="00A54746">
        <w:rPr>
          <w:rFonts w:cs="Arial"/>
          <w:lang w:val="ru-RU"/>
        </w:rPr>
        <w:tab/>
        <w:t xml:space="preserve">                                                                          КУПАЦ:</w:t>
      </w:r>
      <w:r w:rsidRPr="00A54746">
        <w:rPr>
          <w:rFonts w:cs="Arial"/>
          <w:color w:val="00B0F0"/>
          <w:lang w:val="ru-RU"/>
        </w:rPr>
        <w:t xml:space="preserve">                  </w:t>
      </w: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      </w:t>
      </w:r>
    </w:p>
    <w:p w:rsidR="00E10C1F" w:rsidRPr="00A54746" w:rsidRDefault="00E10C1F" w:rsidP="00E10C1F">
      <w:pPr>
        <w:spacing w:before="0"/>
        <w:rPr>
          <w:rFonts w:cs="Arial"/>
          <w:color w:val="FF0000"/>
          <w:lang w:val="ru-RU"/>
        </w:rPr>
      </w:pPr>
      <w:r w:rsidRPr="00A54746">
        <w:rPr>
          <w:rFonts w:cs="Arial"/>
          <w:color w:val="FF0000"/>
          <w:lang w:val="ru-RU"/>
        </w:rPr>
        <w:t xml:space="preserve">    </w:t>
      </w:r>
      <w:r w:rsidRPr="00A54746">
        <w:rPr>
          <w:rFonts w:cs="Arial"/>
          <w:lang w:val="ru-RU"/>
        </w:rPr>
        <w:t>(Име и презиме)</w:t>
      </w:r>
      <w:r w:rsidRPr="00A54746">
        <w:rPr>
          <w:rFonts w:cs="Arial"/>
          <w:lang w:val="ru-RU"/>
        </w:rPr>
        <w:tab/>
      </w:r>
      <w:r w:rsidRPr="00A54746">
        <w:rPr>
          <w:rFonts w:cs="Arial"/>
          <w:lang w:val="ru-RU"/>
        </w:rPr>
        <w:tab/>
        <w:t xml:space="preserve">                                          (Име и презиме)                </w:t>
      </w:r>
    </w:p>
    <w:p w:rsidR="00E10C1F" w:rsidRPr="00A54746" w:rsidRDefault="00E10C1F" w:rsidP="00E10C1F">
      <w:pPr>
        <w:spacing w:before="0"/>
        <w:rPr>
          <w:rFonts w:cs="Arial"/>
          <w:color w:val="FF0000"/>
          <w:lang w:val="ru-RU"/>
        </w:rPr>
      </w:pPr>
    </w:p>
    <w:p w:rsidR="00E10C1F" w:rsidRPr="00A54746" w:rsidRDefault="00E10C1F" w:rsidP="00E10C1F">
      <w:pPr>
        <w:spacing w:before="0"/>
        <w:rPr>
          <w:rFonts w:cs="Arial"/>
          <w:lang w:val="ru-RU"/>
        </w:rPr>
      </w:pPr>
    </w:p>
    <w:p w:rsidR="00E10C1F" w:rsidRPr="00A54746" w:rsidRDefault="00E10C1F" w:rsidP="00E10C1F">
      <w:pPr>
        <w:spacing w:before="0"/>
        <w:rPr>
          <w:rFonts w:cs="Arial"/>
        </w:rPr>
      </w:pPr>
      <w:r w:rsidRPr="00A54746">
        <w:rPr>
          <w:rFonts w:cs="Arial"/>
          <w:lang w:val="ru-RU"/>
        </w:rPr>
        <w:t>____________________</w:t>
      </w:r>
      <w:r w:rsidRPr="00A54746">
        <w:rPr>
          <w:rFonts w:cs="Arial"/>
          <w:lang w:val="ru-RU"/>
        </w:rPr>
        <w:tab/>
        <w:t xml:space="preserve">                                  _____________________</w:t>
      </w:r>
      <w:r w:rsidRPr="00A54746">
        <w:rPr>
          <w:rFonts w:cs="Arial"/>
        </w:rPr>
        <w:t xml:space="preserve">   </w:t>
      </w:r>
    </w:p>
    <w:p w:rsidR="00E10C1F" w:rsidRPr="00A54746" w:rsidRDefault="00E10C1F" w:rsidP="00E10C1F">
      <w:pPr>
        <w:spacing w:before="0"/>
        <w:rPr>
          <w:rFonts w:cs="Arial"/>
          <w:lang w:val="ru-RU"/>
        </w:rPr>
      </w:pPr>
      <w:r w:rsidRPr="00A54746">
        <w:rPr>
          <w:rFonts w:cs="Arial"/>
          <w:lang w:val="ru-RU"/>
        </w:rPr>
        <w:t xml:space="preserve">    (Потпис)</w:t>
      </w:r>
      <w:r w:rsidRPr="00A54746">
        <w:rPr>
          <w:rFonts w:cs="Arial"/>
          <w:lang w:val="ru-RU"/>
        </w:rPr>
        <w:tab/>
      </w:r>
      <w:r w:rsidRPr="00A54746">
        <w:rPr>
          <w:rFonts w:cs="Arial"/>
          <w:lang w:val="ru-RU"/>
        </w:rPr>
        <w:tab/>
      </w:r>
      <w:r w:rsidRPr="00A54746">
        <w:rPr>
          <w:rFonts w:cs="Arial"/>
          <w:lang w:val="ru-RU"/>
        </w:rPr>
        <w:tab/>
        <w:t xml:space="preserve">                                                (Потпис)                      </w:t>
      </w:r>
    </w:p>
    <w:p w:rsidR="00E10C1F" w:rsidRPr="00A54746" w:rsidRDefault="00E10C1F" w:rsidP="00E10C1F">
      <w:pPr>
        <w:spacing w:before="0"/>
        <w:ind w:left="-284"/>
        <w:rPr>
          <w:rFonts w:cs="Arial"/>
          <w:color w:val="FF0000"/>
        </w:rPr>
      </w:pPr>
    </w:p>
    <w:p w:rsidR="00E10C1F" w:rsidRPr="00A54746" w:rsidRDefault="00E10C1F" w:rsidP="00E10C1F">
      <w:pPr>
        <w:spacing w:before="0"/>
        <w:rPr>
          <w:rFonts w:cs="Arial"/>
          <w:lang w:val="ru-RU"/>
        </w:rPr>
      </w:pPr>
      <w:r w:rsidRPr="00A54746">
        <w:rPr>
          <w:rFonts w:cs="Arial"/>
          <w:vertAlign w:val="superscript"/>
          <w:lang w:val="ru-RU"/>
        </w:rPr>
        <w:t>1)</w:t>
      </w:r>
      <w:r w:rsidRPr="00A54746">
        <w:rPr>
          <w:rFonts w:cs="Arial"/>
          <w:lang w:val="ru-RU"/>
        </w:rPr>
        <w:t xml:space="preserve">  у случају да се добра  односи на већи број МТ, уз Записник приложити посебну спецификацију по МТ</w:t>
      </w:r>
    </w:p>
    <w:p w:rsidR="00E10C1F" w:rsidRPr="00A54746" w:rsidRDefault="00E10C1F" w:rsidP="00E10C1F">
      <w:pPr>
        <w:spacing w:before="0"/>
        <w:rPr>
          <w:rFonts w:cs="Arial"/>
          <w:lang w:val="sr-Cyrl-CS"/>
        </w:rPr>
      </w:pPr>
    </w:p>
    <w:p w:rsidR="00E10C1F" w:rsidRPr="00A54746" w:rsidRDefault="00E10C1F" w:rsidP="00E10C1F">
      <w:pPr>
        <w:spacing w:before="0"/>
        <w:rPr>
          <w:rFonts w:cs="Arial"/>
          <w:lang w:val="sr-Cyrl-CS"/>
        </w:rPr>
      </w:pPr>
      <w:r w:rsidRPr="00A54746">
        <w:rPr>
          <w:rFonts w:cs="Arial"/>
          <w:lang w:val="sr-Cyrl-CS"/>
        </w:rPr>
        <w:t>*Појашњења:</w:t>
      </w:r>
    </w:p>
    <w:p w:rsidR="00E10C1F" w:rsidRPr="00A54746" w:rsidRDefault="00E10C1F" w:rsidP="00E10C1F">
      <w:pPr>
        <w:spacing w:before="0"/>
        <w:rPr>
          <w:rFonts w:cs="Arial"/>
          <w:lang w:val="sr-Cyrl-CS"/>
        </w:rPr>
      </w:pPr>
      <w:r w:rsidRPr="00A54746">
        <w:rPr>
          <w:rFonts w:cs="Arial"/>
          <w:lang w:val="sr-Cyrl-CS"/>
        </w:rPr>
        <w:lastRenderedPageBreak/>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10C1F" w:rsidRPr="00A54746" w:rsidRDefault="00E10C1F" w:rsidP="00E10C1F">
      <w:pPr>
        <w:spacing w:before="0"/>
        <w:rPr>
          <w:rFonts w:cs="Arial"/>
          <w:lang w:val="sr-Cyrl-CS"/>
        </w:rPr>
      </w:pPr>
      <w:r w:rsidRPr="00A54746">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10C1F" w:rsidRPr="00A54746" w:rsidRDefault="00E10C1F" w:rsidP="00E10C1F">
      <w:pPr>
        <w:spacing w:before="0"/>
        <w:rPr>
          <w:rFonts w:cs="Arial"/>
          <w:lang w:val="sr-Cyrl-CS"/>
        </w:rPr>
      </w:pPr>
      <w:r w:rsidRPr="00A54746">
        <w:rPr>
          <w:rFonts w:cs="Arial"/>
          <w:lang w:val="sr-Cyrl-CS"/>
        </w:rPr>
        <w:t>-Сви добављачи биће дужни да уз фактуру доставе обострано потписани Записник или отпремницу</w:t>
      </w:r>
    </w:p>
    <w:p w:rsidR="00E10C1F" w:rsidRPr="00A54746" w:rsidRDefault="00E10C1F" w:rsidP="00E9786F">
      <w:pPr>
        <w:spacing w:before="0"/>
        <w:rPr>
          <w:rFonts w:cs="Arial"/>
        </w:rPr>
      </w:pPr>
      <w:r w:rsidRPr="00A54746">
        <w:rPr>
          <w:rFonts w:cs="Arial"/>
          <w:lang w:val="sr-Cyrl-CS"/>
        </w:rPr>
        <w:t>-Обавеза Наручиоца је издавање писменог Налога за набавку без обзира на предмет набавке</w:t>
      </w:r>
      <w:r w:rsidRPr="00A54746">
        <w:rPr>
          <w:rFonts w:cs="Arial"/>
        </w:rPr>
        <w:t xml:space="preserve">, </w:t>
      </w:r>
      <w:r w:rsidRPr="00A54746">
        <w:rPr>
          <w:rFonts w:cs="Arial"/>
          <w:lang w:val="sr-Cyrl-RS"/>
        </w:rPr>
        <w:t>путем е-</w:t>
      </w:r>
      <w:r w:rsidRPr="00A54746">
        <w:rPr>
          <w:rFonts w:cs="Arial"/>
        </w:rPr>
        <w:t>maila.</w:t>
      </w:r>
      <w:r w:rsidRPr="00A54746">
        <w:rPr>
          <w:rFonts w:eastAsia="Arial Unicode MS" w:cs="Arial"/>
        </w:rPr>
        <w:br w:type="page"/>
      </w:r>
    </w:p>
    <w:p w:rsidR="00E10C1F" w:rsidRPr="00A54746" w:rsidRDefault="00E10C1F" w:rsidP="00E10C1F">
      <w:pPr>
        <w:pStyle w:val="KDPodnaslov1"/>
        <w:spacing w:before="0"/>
        <w:rPr>
          <w:rFonts w:cs="Arial"/>
          <w:color w:val="FF0000"/>
          <w:sz w:val="18"/>
          <w:lang w:val="sr-Cyrl-RS"/>
        </w:rPr>
      </w:pPr>
    </w:p>
    <w:p w:rsidR="004E35FC" w:rsidRDefault="004E35FC" w:rsidP="00A54746">
      <w:pPr>
        <w:spacing w:before="0"/>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C23871">
      <w:pPr>
        <w:pStyle w:val="KDPodnaslov1"/>
        <w:numPr>
          <w:ilvl w:val="0"/>
          <w:numId w:val="24"/>
        </w:numPr>
        <w:spacing w:before="0"/>
        <w:jc w:val="center"/>
        <w:rPr>
          <w:rFonts w:cs="Arial"/>
        </w:rPr>
      </w:pPr>
      <w:r w:rsidRPr="00F10346">
        <w:rPr>
          <w:rFonts w:cs="Arial"/>
        </w:rPr>
        <w:t>МОДЕЛ УГОВОРА</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427C8" w:rsidRPr="00920ADC" w:rsidRDefault="006427C8" w:rsidP="006427C8">
      <w:pPr>
        <w:pStyle w:val="ListParagraph"/>
        <w:numPr>
          <w:ilvl w:val="0"/>
          <w:numId w:val="7"/>
        </w:numPr>
        <w:spacing w:before="0" w:after="0" w:line="240" w:lineRule="auto"/>
        <w:ind w:left="0" w:firstLine="0"/>
        <w:rPr>
          <w:rFonts w:ascii="Arial" w:hAnsi="Arial" w:cs="Arial"/>
        </w:rPr>
      </w:pPr>
      <w:r w:rsidRPr="00920ADC">
        <w:rPr>
          <w:rFonts w:ascii="Arial" w:hAnsi="Arial" w:cs="Arial"/>
        </w:rPr>
        <w:t xml:space="preserve">Јавно предузеће „Електропривреда Србије“ из Београда, </w:t>
      </w:r>
      <w:r>
        <w:rPr>
          <w:rFonts w:ascii="Arial" w:hAnsi="Arial" w:cs="Arial"/>
        </w:rPr>
        <w:t>Балкaнска 13</w:t>
      </w:r>
      <w:r w:rsidRPr="00920ADC">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920ADC">
        <w:rPr>
          <w:rFonts w:ascii="Arial" w:eastAsia="Times New Roman" w:hAnsi="Arial" w:cs="Arial"/>
        </w:rPr>
        <w:t>12.01.</w:t>
      </w:r>
      <w:r w:rsidRPr="00920ADC">
        <w:rPr>
          <w:rFonts w:ascii="Arial" w:eastAsia="Times New Roman" w:hAnsi="Arial" w:cs="Arial"/>
          <w:lang w:val="sr-Cyrl-RS"/>
        </w:rPr>
        <w:t>296992</w:t>
      </w:r>
      <w:r w:rsidRPr="00920ADC">
        <w:rPr>
          <w:rFonts w:ascii="Arial" w:eastAsia="Times New Roman" w:hAnsi="Arial" w:cs="Arial"/>
        </w:rPr>
        <w:t>/</w:t>
      </w:r>
      <w:r w:rsidRPr="00920ADC">
        <w:rPr>
          <w:rFonts w:ascii="Arial" w:eastAsia="Times New Roman" w:hAnsi="Arial" w:cs="Arial"/>
          <w:lang w:val="sr-Cyrl-RS"/>
        </w:rPr>
        <w:t>1</w:t>
      </w:r>
      <w:r w:rsidRPr="00920ADC">
        <w:rPr>
          <w:rFonts w:ascii="Arial" w:eastAsia="Times New Roman" w:hAnsi="Arial" w:cs="Arial"/>
        </w:rPr>
        <w:t>-1</w:t>
      </w:r>
      <w:r w:rsidRPr="00920ADC">
        <w:rPr>
          <w:rFonts w:ascii="Arial" w:eastAsia="Times New Roman" w:hAnsi="Arial" w:cs="Arial"/>
          <w:lang w:val="sr-Cyrl-RS"/>
        </w:rPr>
        <w:t>7</w:t>
      </w:r>
      <w:r w:rsidRPr="00920ADC">
        <w:rPr>
          <w:rFonts w:ascii="Arial" w:eastAsia="Times New Roman" w:hAnsi="Arial" w:cs="Arial"/>
        </w:rPr>
        <w:t xml:space="preserve"> од </w:t>
      </w:r>
      <w:r w:rsidRPr="00920ADC">
        <w:rPr>
          <w:rFonts w:ascii="Arial" w:eastAsia="Times New Roman" w:hAnsi="Arial" w:cs="Arial"/>
          <w:lang w:val="sr-Cyrl-RS"/>
        </w:rPr>
        <w:t>15.06.</w:t>
      </w:r>
      <w:r>
        <w:rPr>
          <w:rFonts w:ascii="Arial" w:eastAsia="Times New Roman" w:hAnsi="Arial" w:cs="Arial"/>
          <w:lang w:val="sr-Cyrl-RS"/>
        </w:rPr>
        <w:t>201</w:t>
      </w:r>
      <w:r w:rsidR="00654CC3">
        <w:rPr>
          <w:rFonts w:ascii="Arial" w:eastAsia="Times New Roman" w:hAnsi="Arial" w:cs="Arial"/>
          <w:lang w:val="sr-Cyrl-RS"/>
        </w:rPr>
        <w:t>7</w:t>
      </w:r>
      <w:r w:rsidRPr="00920ADC">
        <w:rPr>
          <w:rFonts w:ascii="Arial" w:hAnsi="Arial" w:cs="Arial"/>
        </w:rPr>
        <w:t xml:space="preserve">.године, заступа финансијски директор </w:t>
      </w:r>
      <w:r w:rsidRPr="00920ADC">
        <w:rPr>
          <w:rFonts w:ascii="Arial" w:eastAsia="Times New Roman" w:hAnsi="Arial" w:cs="Arial"/>
          <w:lang w:val="sr-Cyrl-RS"/>
        </w:rPr>
        <w:t xml:space="preserve">Огранка </w:t>
      </w:r>
      <w:r w:rsidRPr="00920ADC">
        <w:rPr>
          <w:rFonts w:ascii="Arial" w:eastAsia="Times New Roman" w:hAnsi="Arial" w:cs="Arial"/>
        </w:rPr>
        <w:t xml:space="preserve">ТЕНТ </w:t>
      </w:r>
      <w:r w:rsidRPr="00920ADC">
        <w:rPr>
          <w:rFonts w:ascii="Arial" w:eastAsia="Times New Roman" w:hAnsi="Arial" w:cs="Arial"/>
          <w:lang w:val="sr-Cyrl-RS"/>
        </w:rPr>
        <w:t>Жељко Вујиновић</w:t>
      </w:r>
      <w:r w:rsidRPr="00920ADC">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C23871">
      <w:pPr>
        <w:pStyle w:val="ListParagraph"/>
        <w:numPr>
          <w:ilvl w:val="0"/>
          <w:numId w:val="7"/>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64" w:name="_Toc442559949"/>
      <w:r w:rsidRPr="00DF0B41">
        <w:rPr>
          <w:b/>
        </w:rPr>
        <w:t>УГОВОР О КУПОПРОДАЈИ</w:t>
      </w:r>
      <w:bookmarkEnd w:id="264"/>
    </w:p>
    <w:p w:rsidR="00343A18" w:rsidRPr="00DF0B41" w:rsidRDefault="007553BA" w:rsidP="007553BA">
      <w:pPr>
        <w:pStyle w:val="KDParagraf"/>
        <w:spacing w:before="0"/>
        <w:jc w:val="center"/>
        <w:rPr>
          <w:rFonts w:cs="Arial"/>
          <w:b/>
        </w:rPr>
      </w:pPr>
      <w:r w:rsidRPr="00DF0B41">
        <w:rPr>
          <w:rFonts w:cs="Arial"/>
          <w:b/>
        </w:rPr>
        <w:t xml:space="preserve">ДОБАРА: </w:t>
      </w:r>
      <w:r w:rsidR="00AE3881">
        <w:rPr>
          <w:rFonts w:cs="Arial"/>
          <w:b/>
          <w:lang w:val="sr-Cyrl-RS"/>
        </w:rPr>
        <w:t>МРЕЖНА ИНФРАСТРУКТУРА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AE3881">
        <w:t>JN/3000/0063/2018(1834/2018)</w:t>
      </w:r>
      <w:r w:rsidR="00493514">
        <w:rPr>
          <w:lang w:val="sr-Cyrl-RS"/>
        </w:rPr>
        <w:t xml:space="preserve"> </w:t>
      </w:r>
      <w:r w:rsidR="00893EE8">
        <w:t xml:space="preserve">ради набавке добара </w:t>
      </w:r>
      <w:r w:rsidR="00D37771">
        <w:rPr>
          <w:lang w:val="en-US"/>
        </w:rPr>
        <w:t>:</w:t>
      </w:r>
      <w:r w:rsidR="00D37771">
        <w:rPr>
          <w:lang w:val="sr-Latn-RS"/>
        </w:rPr>
        <w:t>“</w:t>
      </w:r>
      <w:r w:rsidR="00AE3881">
        <w:rPr>
          <w:lang w:val="sr-Cyrl-RS"/>
        </w:rPr>
        <w:t>МРЕЖНА ИНФРАСТРУКТУРА</w:t>
      </w:r>
      <w:r w:rsidR="00D37771">
        <w:rPr>
          <w:lang w:val="sr-Latn-RS"/>
        </w:rPr>
        <w:t>“</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1299E">
        <w:rPr>
          <w:lang w:val="sr-Cyrl-RS"/>
        </w:rPr>
        <w:t>7</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893EE8" w:rsidRPr="006107EF" w:rsidRDefault="00343A18" w:rsidP="007553BA">
      <w:pPr>
        <w:pStyle w:val="KDParagraf"/>
        <w:spacing w:before="0"/>
        <w:jc w:val="left"/>
        <w:rPr>
          <w:rFonts w:cs="Arial"/>
          <w:b/>
          <w:lang w:val="sr-Latn-RS"/>
        </w:rPr>
      </w:pPr>
      <w:r w:rsidRPr="00F10346">
        <w:rPr>
          <w:rFonts w:eastAsia="Calibri" w:cs="Arial"/>
          <w:lang w:val="ru-RU"/>
        </w:rPr>
        <w:t>Предмет овог Уговора о купопродаји (даље: Уговор) је</w:t>
      </w:r>
      <w:r w:rsidR="006107EF">
        <w:rPr>
          <w:rFonts w:eastAsia="Calibri" w:cs="Arial"/>
          <w:lang w:val="ru-RU"/>
        </w:rPr>
        <w:t xml:space="preserve"> </w:t>
      </w:r>
      <w:r w:rsidR="006107EF">
        <w:rPr>
          <w:rFonts w:eastAsia="Calibri" w:cs="Arial"/>
          <w:lang w:val="sr-Latn-RS"/>
        </w:rPr>
        <w:t>„</w:t>
      </w:r>
      <w:r w:rsidRPr="00F10346">
        <w:rPr>
          <w:rFonts w:eastAsia="Calibri" w:cs="Arial"/>
          <w:lang w:val="ru-RU"/>
        </w:rPr>
        <w:t xml:space="preserve"> </w:t>
      </w:r>
      <w:r w:rsidR="00AE3881">
        <w:rPr>
          <w:rFonts w:cs="Arial"/>
          <w:b/>
          <w:lang w:val="ru-RU"/>
        </w:rPr>
        <w:t>МРЕЖНА ИНФРАСТРУКТУРА</w:t>
      </w:r>
      <w:r w:rsidR="006107EF">
        <w:rPr>
          <w:rFonts w:cs="Arial"/>
          <w:b/>
          <w:lang w:val="sr-Latn-RS"/>
        </w:rPr>
        <w:t>“</w:t>
      </w:r>
    </w:p>
    <w:p w:rsidR="006107EF" w:rsidRDefault="006107EF" w:rsidP="00343A18">
      <w:pPr>
        <w:pStyle w:val="KDParagraf"/>
        <w:spacing w:before="0"/>
        <w:rPr>
          <w:rFonts w:eastAsia="Calibri" w:cs="Arial"/>
        </w:rPr>
      </w:pPr>
    </w:p>
    <w:p w:rsidR="008675FB" w:rsidRPr="008675FB"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00930B8F" w:rsidRPr="00F530FE">
        <w:rPr>
          <w:rFonts w:eastAsia="Calibri" w:cs="Arial"/>
        </w:rPr>
        <w:t>Структури цене и техничкој спецификацији, који као Прилог 1, Прилог 2 и Прилог 3 чине саставни део овог Уговора,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BF5134" w:rsidRPr="001950A8"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1950A8">
        <w:rPr>
          <w:rFonts w:cs="Arial"/>
        </w:rPr>
        <w:t>.</w:t>
      </w:r>
    </w:p>
    <w:p w:rsidR="0067113E" w:rsidRPr="006107EF" w:rsidRDefault="0067113E" w:rsidP="00343A18">
      <w:pPr>
        <w:pStyle w:val="KDParagraf"/>
        <w:spacing w:before="0"/>
        <w:rPr>
          <w:rFonts w:cs="Arial"/>
          <w:lang w:val="sr-Latn-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
    <w:p w:rsidR="00BF5134" w:rsidRPr="00667003" w:rsidRDefault="00BF5134" w:rsidP="00BF5134">
      <w:pPr>
        <w:pStyle w:val="KDParagraf"/>
        <w:spacing w:before="0"/>
        <w:rPr>
          <w:rFonts w:cs="Arial"/>
        </w:rPr>
      </w:pPr>
      <w:r w:rsidRPr="00667003">
        <w:rPr>
          <w:rFonts w:cs="Arial"/>
        </w:rPr>
        <w:t>Укупна цена са ПДВ-ом _________________ РСД.</w:t>
      </w:r>
    </w:p>
    <w:p w:rsidR="0067113E" w:rsidRDefault="0067113E" w:rsidP="00012DB9">
      <w:pPr>
        <w:pStyle w:val="KDParagraf"/>
        <w:spacing w:before="0"/>
        <w:rPr>
          <w:rFonts w:cs="Arial"/>
          <w:lang w:val="sr-Cyrl-RS"/>
        </w:rPr>
      </w:pPr>
    </w:p>
    <w:p w:rsidR="00F661A5"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00F661A5">
        <w:rPr>
          <w:rFonts w:cs="Arial"/>
        </w:rPr>
        <w:t>испоручено у складишт</w:t>
      </w:r>
      <w:r w:rsidR="00F661A5">
        <w:rPr>
          <w:rFonts w:cs="Arial"/>
          <w:lang w:val="sr-Cyrl-RS"/>
        </w:rPr>
        <w:t>е</w:t>
      </w:r>
    </w:p>
    <w:p w:rsidR="00012DB9" w:rsidRPr="0067113E" w:rsidRDefault="00012DB9" w:rsidP="00012DB9">
      <w:pPr>
        <w:pStyle w:val="KDParagraf"/>
        <w:spacing w:before="0"/>
        <w:rPr>
          <w:rFonts w:cs="Arial"/>
          <w:lang w:val="sr-Cyrl-RS"/>
        </w:rPr>
      </w:pPr>
      <w:r w:rsidRPr="001C129A">
        <w:rPr>
          <w:rFonts w:cs="Arial"/>
        </w:rPr>
        <w:t>ЈП ЕПС</w:t>
      </w:r>
      <w:r w:rsidRPr="001C129A">
        <w:rPr>
          <w:rFonts w:cs="Arial"/>
          <w:lang w:val="sr-Cyrl-RS"/>
        </w:rPr>
        <w:t xml:space="preserve"> Огранак ТЕНТ, локације А, </w:t>
      </w:r>
      <w:r w:rsidRPr="001C129A">
        <w:rPr>
          <w:rFonts w:cs="Arial"/>
        </w:rPr>
        <w:t>обух</w:t>
      </w:r>
      <w:r w:rsidRPr="00F10346">
        <w:rPr>
          <w:rFonts w:cs="Arial"/>
        </w:rPr>
        <w:t>вата све трошкове које Продавац има у вези испоруке на начин како је регулисано овим Уговором.</w:t>
      </w:r>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r w:rsidRPr="00F10346">
        <w:rPr>
          <w:rFonts w:cs="Arial"/>
          <w:b/>
        </w:rPr>
        <w:t>Члан 4.</w:t>
      </w:r>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B30B7A">
        <w:rPr>
          <w:rFonts w:cs="Arial"/>
          <w:lang w:val="sr-Cyrl-RS"/>
        </w:rPr>
        <w:t>3</w:t>
      </w:r>
      <w:r w:rsidR="00BC72D0" w:rsidRPr="00BC72D0">
        <w:rPr>
          <w:rFonts w:cs="Arial"/>
          <w:lang w:val="sr-Cyrl-RS"/>
        </w:rPr>
        <w:t>)</w:t>
      </w:r>
    </w:p>
    <w:p w:rsidR="00610677" w:rsidRPr="008F2CCC" w:rsidRDefault="003F1E63" w:rsidP="00610677">
      <w:pPr>
        <w:pStyle w:val="KDParagraf"/>
        <w:spacing w:before="0"/>
        <w:rPr>
          <w:rFonts w:cs="Arial"/>
          <w:b/>
          <w:lang w:val="sr-Cyrl-RS"/>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Pr="00D27075">
        <w:rPr>
          <w:rFonts w:eastAsia="Calibri" w:cs="Arial"/>
        </w:rPr>
        <w:t>„ТЕНТ A“, Богољуба Урошевића Црног 44, 11500 Обреновац</w:t>
      </w:r>
      <w:r w:rsidRPr="000A6FEA">
        <w:rPr>
          <w:rFonts w:eastAsia="Calibri" w:cs="Arial"/>
        </w:rPr>
        <w:t>,</w:t>
      </w:r>
      <w:r w:rsidR="00610677"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00610677"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00610677" w:rsidRPr="004908DF">
        <w:rPr>
          <w:rFonts w:cs="Arial"/>
        </w:rPr>
        <w:t xml:space="preserve">. </w:t>
      </w:r>
      <w:r w:rsidR="004908DF" w:rsidRPr="004908DF">
        <w:rPr>
          <w:rFonts w:cs="Arial"/>
          <w:b/>
          <w:lang w:val="sr-Cyrl-RS"/>
        </w:rPr>
        <w:t>Продавац</w:t>
      </w:r>
      <w:r w:rsidR="00610677" w:rsidRPr="004908DF">
        <w:rPr>
          <w:rFonts w:cs="Arial"/>
          <w:b/>
        </w:rPr>
        <w:t xml:space="preserve"> је обавезан да на рачуну/рачунима наведе угов</w:t>
      </w:r>
      <w:r w:rsidR="00C038CC">
        <w:rPr>
          <w:rFonts w:cs="Arial"/>
          <w:b/>
          <w:lang w:val="sr-Cyrl-RS"/>
        </w:rPr>
        <w:t>о</w:t>
      </w:r>
      <w:r w:rsidR="00610677"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6107EF" w:rsidRDefault="006107EF" w:rsidP="006107E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6107EF" w:rsidRPr="00551120" w:rsidRDefault="006107EF" w:rsidP="006107EF">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Pr="007C4882" w:rsidRDefault="00E2330A" w:rsidP="00E2330A">
      <w:pPr>
        <w:pStyle w:val="KDParagraf"/>
        <w:spacing w:before="0"/>
        <w:rPr>
          <w:rFonts w:cs="Arial"/>
          <w:b/>
        </w:rPr>
      </w:pPr>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55327B" w:rsidRDefault="0055327B" w:rsidP="0011210A">
      <w:pPr>
        <w:tabs>
          <w:tab w:val="left" w:pos="567"/>
        </w:tabs>
        <w:spacing w:before="0"/>
        <w:rPr>
          <w:rFonts w:cs="Arial"/>
          <w:lang w:val="sr-Cyrl-RS"/>
        </w:rPr>
      </w:pPr>
    </w:p>
    <w:p w:rsidR="00DE3494" w:rsidRDefault="00021BA9" w:rsidP="00DE3494">
      <w:pPr>
        <w:tabs>
          <w:tab w:val="left" w:pos="567"/>
        </w:tabs>
        <w:spacing w:before="0"/>
        <w:rPr>
          <w:rFonts w:cs="Arial"/>
          <w:lang w:val="sr-Cyrl-RS"/>
        </w:rPr>
      </w:pPr>
      <w:r w:rsidRPr="0094766E">
        <w:rPr>
          <w:rFonts w:cs="Arial"/>
          <w:lang w:val="sr-Cyrl-RS"/>
        </w:rPr>
        <w:t xml:space="preserve">Продавац се обавезује да испоруку предмета Уговора изврши у року од ____ дана </w:t>
      </w:r>
      <w:r w:rsidR="00DE3494" w:rsidRPr="00F70483">
        <w:rPr>
          <w:rFonts w:cs="Arial"/>
          <w:lang w:val="sr-Cyrl-RS"/>
        </w:rPr>
        <w:t>од дана закључења Уговора.</w:t>
      </w:r>
    </w:p>
    <w:p w:rsidR="004E299A" w:rsidRPr="00021BA9" w:rsidRDefault="004E299A" w:rsidP="00DE3494">
      <w:pPr>
        <w:spacing w:before="0"/>
        <w:rPr>
          <w:rFonts w:cs="Arial"/>
          <w:b/>
          <w:lang w:val="sr-Latn-RS"/>
        </w:rPr>
      </w:pPr>
    </w:p>
    <w:p w:rsidR="00F661A5" w:rsidRPr="00F661A5" w:rsidRDefault="00F661A5" w:rsidP="00F661A5">
      <w:pPr>
        <w:pStyle w:val="KDParagraf"/>
        <w:spacing w:before="0"/>
        <w:rPr>
          <w:rFonts w:cs="Arial"/>
          <w:lang w:val="sr-Cyrl-CS" w:eastAsia="zh-CN"/>
        </w:rPr>
      </w:pPr>
      <w:r w:rsidRPr="00F661A5">
        <w:rPr>
          <w:rFonts w:cs="Arial"/>
          <w:lang w:val="sr-Cyrl-CS" w:eastAsia="zh-CN"/>
        </w:rPr>
        <w:t>Место испоруке је огранак ТЕНТ, на локацији ТЕНТ  А, Богољуба Урошевића 44 Обреновац</w:t>
      </w:r>
    </w:p>
    <w:p w:rsidR="00790736" w:rsidRPr="00790736" w:rsidRDefault="00F661A5" w:rsidP="0011210A">
      <w:pPr>
        <w:pStyle w:val="KDParagraf"/>
        <w:spacing w:before="0"/>
        <w:rPr>
          <w:rFonts w:cs="Arial"/>
          <w:lang w:val="sr-Cyrl-RS"/>
        </w:rPr>
      </w:pPr>
      <w:r w:rsidRPr="00F661A5">
        <w:rPr>
          <w:rFonts w:cs="Arial"/>
          <w:lang w:val="sr-Cyrl-CS" w:eastAsia="zh-CN"/>
        </w:rPr>
        <w:t>Паритет испоруке ФЦО магацин Купца, локација ТЕНТ А, са урачунатим зависним трошковима</w:t>
      </w:r>
    </w:p>
    <w:p w:rsidR="0011210A" w:rsidRPr="004E299A" w:rsidRDefault="0011210A" w:rsidP="0011210A">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w:t>
      </w:r>
      <w:r w:rsidR="004E299A">
        <w:rPr>
          <w:rFonts w:cs="Arial"/>
          <w:lang w:val="sr-Cyrl-RS"/>
        </w:rPr>
        <w:t xml:space="preserve">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7E2EF5" w:rsidRDefault="007E2EF5" w:rsidP="00343A18">
      <w:pPr>
        <w:pStyle w:val="KDParagraf"/>
        <w:spacing w:before="0"/>
        <w:rPr>
          <w:rFonts w:cs="Arial"/>
          <w:lang w:val="sr-Cyrl-RS"/>
        </w:rPr>
      </w:pPr>
    </w:p>
    <w:p w:rsidR="007E2EF5" w:rsidRDefault="007E2EF5"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12AE6" w:rsidRPr="00456FB8" w:rsidRDefault="00C12AE6" w:rsidP="00C12AE6">
      <w:pPr>
        <w:pStyle w:val="KDParagraf"/>
        <w:spacing w:before="0"/>
        <w:rPr>
          <w:rFonts w:cs="Arial"/>
          <w:lang w:val="sr-Cyrl-BA"/>
        </w:rPr>
      </w:pPr>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B30B7A" w:rsidRDefault="00B30B7A" w:rsidP="00B30B7A">
      <w:pPr>
        <w:pStyle w:val="KDNabrajanje"/>
      </w:pPr>
      <w:r w:rsidRPr="00272D07">
        <w:t xml:space="preserve">да ли је уз испоручена добра достављена комплетна пратећа документација </w:t>
      </w:r>
      <w:r>
        <w:t>:</w:t>
      </w:r>
    </w:p>
    <w:p w:rsidR="00B30B7A" w:rsidRPr="0002114E" w:rsidRDefault="00B30B7A" w:rsidP="00B30B7A">
      <w:pPr>
        <w:pStyle w:val="KDNabrajanje"/>
        <w:numPr>
          <w:ilvl w:val="0"/>
          <w:numId w:val="0"/>
        </w:numPr>
        <w:ind w:left="568"/>
      </w:pPr>
      <w:r w:rsidRPr="0002114E">
        <w:t>-</w:t>
      </w:r>
      <w:r w:rsidRPr="00B30B7A">
        <w:rPr>
          <w:b/>
        </w:rPr>
        <w:t>Потврда од  стране произвођача опреме.</w:t>
      </w:r>
    </w:p>
    <w:p w:rsidR="00B30B7A" w:rsidRPr="0002114E" w:rsidRDefault="00B30B7A" w:rsidP="00B30B7A">
      <w:pPr>
        <w:pStyle w:val="KDNabrajanje"/>
        <w:numPr>
          <w:ilvl w:val="0"/>
          <w:numId w:val="0"/>
        </w:numPr>
        <w:ind w:left="568"/>
      </w:pPr>
      <w:r w:rsidRPr="0002114E">
        <w:t>-</w:t>
      </w:r>
      <w:r w:rsidRPr="00B30B7A">
        <w:rPr>
          <w:b/>
        </w:rPr>
        <w:t>Списак серијских бројева испоручене опреме, у штампаној и електронској форми.</w:t>
      </w:r>
    </w:p>
    <w:p w:rsidR="00B45A65" w:rsidRDefault="00343A18" w:rsidP="006A464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A4641" w:rsidRPr="006A4641" w:rsidRDefault="006A4641" w:rsidP="006A4641">
      <w:pPr>
        <w:pStyle w:val="KDParagraf"/>
        <w:spacing w:before="0"/>
        <w:rPr>
          <w:rFonts w:cs="Arial"/>
          <w:lang w:val="sr-Cyrl-BA"/>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790736" w:rsidP="00343A18">
      <w:pPr>
        <w:spacing w:before="0"/>
        <w:rPr>
          <w:rFonts w:cs="Arial"/>
          <w:b/>
        </w:rPr>
      </w:pPr>
      <w:r w:rsidRPr="00F10346">
        <w:rPr>
          <w:rFonts w:cs="Arial"/>
          <w:b/>
        </w:rPr>
        <w:t>ГАРАНТНИ РОК</w:t>
      </w:r>
      <w:r w:rsidR="008800EE">
        <w:rPr>
          <w:rFonts w:cs="Arial"/>
          <w:b/>
        </w:rPr>
        <w:t>:</w:t>
      </w:r>
    </w:p>
    <w:p w:rsidR="00343A18" w:rsidRDefault="00343A18" w:rsidP="00343A18">
      <w:pPr>
        <w:spacing w:before="0"/>
        <w:jc w:val="center"/>
        <w:rPr>
          <w:rFonts w:cs="Arial"/>
          <w:b/>
        </w:rPr>
      </w:pPr>
      <w:r w:rsidRPr="00F10346">
        <w:rPr>
          <w:rFonts w:cs="Arial"/>
          <w:b/>
        </w:rPr>
        <w:t>Члан 8.</w:t>
      </w:r>
    </w:p>
    <w:p w:rsidR="00D37771" w:rsidRPr="00F10346" w:rsidRDefault="00D37771" w:rsidP="00343A18">
      <w:pPr>
        <w:spacing w:before="0"/>
        <w:jc w:val="center"/>
        <w:rPr>
          <w:rFonts w:cs="Arial"/>
        </w:rPr>
      </w:pPr>
    </w:p>
    <w:p w:rsidR="00322579" w:rsidRDefault="00C14581" w:rsidP="006A4641">
      <w:pPr>
        <w:tabs>
          <w:tab w:val="left" w:pos="9090"/>
        </w:tabs>
        <w:spacing w:before="0"/>
        <w:rPr>
          <w:rFonts w:cs="Arial"/>
          <w:lang w:val="sr-Cyrl-RS"/>
        </w:rPr>
      </w:pPr>
      <w:r w:rsidRPr="00C14581">
        <w:rPr>
          <w:rFonts w:cs="Arial"/>
        </w:rPr>
        <w:t xml:space="preserve">Гарантни рок </w:t>
      </w:r>
      <w:r w:rsidR="00343A18" w:rsidRPr="00F10346">
        <w:rPr>
          <w:rFonts w:cs="Arial"/>
        </w:rPr>
        <w:t>за испоручена добра из члана 1, износи ______________ месеци</w:t>
      </w:r>
      <w:r w:rsidR="00C90FDB" w:rsidRPr="00F10346">
        <w:rPr>
          <w:rFonts w:cs="Arial"/>
        </w:rPr>
        <w:t xml:space="preserve"> од дана испоруке </w:t>
      </w:r>
      <w:r w:rsidR="00EC1762">
        <w:rPr>
          <w:rFonts w:cs="Arial"/>
          <w:lang w:val="sr-Cyrl-RS"/>
        </w:rPr>
        <w:t>.</w:t>
      </w:r>
    </w:p>
    <w:p w:rsidR="006A4641" w:rsidRPr="006A4641" w:rsidRDefault="006A4641" w:rsidP="006A4641">
      <w:pPr>
        <w:tabs>
          <w:tab w:val="left" w:pos="9090"/>
        </w:tabs>
        <w:spacing w:before="0"/>
        <w:rPr>
          <w:rFonts w:cs="Arial"/>
          <w:lang w:val="sr-Cyrl-RS"/>
        </w:rPr>
      </w:pPr>
    </w:p>
    <w:p w:rsidR="00322579" w:rsidRDefault="00C825FF" w:rsidP="00F314A9">
      <w:pPr>
        <w:pStyle w:val="KDParagraf"/>
        <w:spacing w:before="0"/>
        <w:rPr>
          <w:rFonts w:cs="Arial"/>
          <w:b/>
          <w:lang w:val="sr-Cyrl-RS"/>
        </w:rPr>
      </w:pPr>
      <w:r w:rsidRPr="00C825FF">
        <w:rPr>
          <w:rFonts w:cs="Arial"/>
          <w:b/>
          <w:lang w:val="sr-Cyrl-RS"/>
        </w:rPr>
        <w:t>Продавац се обавезује да ће у гарантном року сва испоручена роба бити покривена сервисима произвођача опреме са роком замене новим уређајем следећег радног дана</w:t>
      </w:r>
      <w:r w:rsidR="006C200C">
        <w:rPr>
          <w:rFonts w:cs="Arial"/>
          <w:b/>
          <w:lang w:val="sr-Cyrl-RS"/>
        </w:rPr>
        <w:t>(</w:t>
      </w:r>
      <w:r w:rsidR="00006812">
        <w:rPr>
          <w:rFonts w:cs="Arial"/>
          <w:b/>
          <w:lang w:val="sr-Cyrl-RS"/>
        </w:rPr>
        <w:t>у</w:t>
      </w:r>
      <w:r w:rsidR="006C200C">
        <w:rPr>
          <w:rFonts w:cs="Arial"/>
          <w:b/>
          <w:lang w:val="sr-Cyrl-RS"/>
        </w:rPr>
        <w:t xml:space="preserve"> року од 24 часа)</w:t>
      </w:r>
      <w:r w:rsidRPr="00C825FF">
        <w:rPr>
          <w:rFonts w:cs="Arial"/>
          <w:b/>
          <w:lang w:val="sr-Cyrl-RS"/>
        </w:rPr>
        <w:t xml:space="preserve"> од пријаве квара или недостатака .</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14581" w:rsidRDefault="00343A18" w:rsidP="00343A18">
      <w:pPr>
        <w:tabs>
          <w:tab w:val="left" w:pos="9090"/>
        </w:tabs>
        <w:rPr>
          <w:rFonts w:cs="Arial"/>
        </w:rPr>
      </w:pPr>
      <w:r w:rsidRPr="00F10346">
        <w:rPr>
          <w:rFonts w:cs="Arial"/>
        </w:rPr>
        <w:t xml:space="preserve">Продавац се обавезује </w:t>
      </w:r>
    </w:p>
    <w:p w:rsidR="00343A18" w:rsidRPr="00F10346" w:rsidRDefault="00343A18" w:rsidP="00343A18">
      <w:pPr>
        <w:tabs>
          <w:tab w:val="left" w:pos="9090"/>
        </w:tabs>
        <w:rPr>
          <w:rFonts w:cs="Arial"/>
        </w:rPr>
      </w:pPr>
      <w:r w:rsidRPr="00F10346">
        <w:rPr>
          <w:rFonts w:cs="Arial"/>
        </w:rPr>
        <w:t>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rPr>
      </w:pPr>
    </w:p>
    <w:p w:rsidR="00B07F2F" w:rsidRDefault="00B07F2F" w:rsidP="00343A18">
      <w:pPr>
        <w:spacing w:before="0"/>
        <w:rPr>
          <w:rFonts w:cs="Arial"/>
          <w:b/>
          <w:lang w:val="sr-Cyrl-RS"/>
        </w:rPr>
      </w:pPr>
    </w:p>
    <w:p w:rsidR="006A4641" w:rsidRDefault="006A4641" w:rsidP="00343A18">
      <w:pPr>
        <w:spacing w:before="0"/>
        <w:rPr>
          <w:rFonts w:cs="Arial"/>
          <w:b/>
          <w:lang w:val="sr-Cyrl-RS"/>
        </w:rPr>
      </w:pPr>
    </w:p>
    <w:p w:rsidR="006A4641" w:rsidRDefault="006A4641" w:rsidP="00343A18">
      <w:pPr>
        <w:spacing w:before="0"/>
        <w:rPr>
          <w:rFonts w:cs="Arial"/>
          <w:b/>
          <w:lang w:val="sr-Cyrl-RS"/>
        </w:rPr>
      </w:pPr>
    </w:p>
    <w:p w:rsidR="00F661A5" w:rsidRDefault="00F661A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B07F2F" w:rsidRPr="00EC1762" w:rsidRDefault="00B07F2F" w:rsidP="00B07F2F">
      <w:pPr>
        <w:spacing w:before="0"/>
        <w:rPr>
          <w:rFonts w:cs="Arial"/>
          <w:b/>
          <w:lang w:val="sr-Cyrl-RS"/>
        </w:rPr>
      </w:pPr>
    </w:p>
    <w:p w:rsidR="00EC1762" w:rsidRPr="00BE450B" w:rsidRDefault="00EC1762" w:rsidP="00EC1762">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07F2F" w:rsidRPr="003A1F90" w:rsidRDefault="00EC1762" w:rsidP="00EC1762">
      <w:pPr>
        <w:spacing w:before="0"/>
        <w:rPr>
          <w:rFonts w:cs="Arial"/>
        </w:rPr>
      </w:pPr>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xml:space="preserve">, поднети на наплату средство финансијског обезбеђења из става 1. овог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00B07F2F" w:rsidRPr="003A1F90">
        <w:rPr>
          <w:rFonts w:cs="Arial"/>
        </w:rPr>
        <w:t xml:space="preserve">. </w:t>
      </w:r>
    </w:p>
    <w:p w:rsidR="00D33A4C" w:rsidRPr="00F10346" w:rsidRDefault="00D33A4C" w:rsidP="00D33A4C">
      <w:pPr>
        <w:spacing w:before="0"/>
        <w:rPr>
          <w:rFonts w:cs="Arial"/>
          <w:color w:val="00B0F0"/>
        </w:rPr>
      </w:pPr>
    </w:p>
    <w:p w:rsidR="00EC1762" w:rsidRPr="00EC1762" w:rsidRDefault="00EC1762" w:rsidP="00EC1762">
      <w:pPr>
        <w:rPr>
          <w:rFonts w:eastAsia="Calibri" w:cs="Arial"/>
          <w:b/>
          <w:bCs/>
        </w:rPr>
      </w:pPr>
      <w:r w:rsidRPr="00EC1762">
        <w:rPr>
          <w:rFonts w:eastAsia="Calibri" w:cs="Arial"/>
          <w:b/>
          <w:bCs/>
        </w:rPr>
        <w:t>ОВЛАШЋЕНИ ПРЕДСТАВНИЦИ ЗА ПРАЋЕЊЕ УГОВОРА</w:t>
      </w:r>
    </w:p>
    <w:p w:rsidR="00EC1762" w:rsidRPr="00EC1762" w:rsidRDefault="00EC1762" w:rsidP="00EC1762">
      <w:pPr>
        <w:jc w:val="center"/>
        <w:rPr>
          <w:rFonts w:eastAsia="Calibri" w:cs="Arial"/>
          <w:lang w:val="sr-Cyrl-RS"/>
        </w:rPr>
      </w:pPr>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
    <w:p w:rsidR="00EC1762" w:rsidRPr="00EC1762" w:rsidRDefault="00EC1762" w:rsidP="00EC1762">
      <w:pPr>
        <w:spacing w:before="0"/>
        <w:rPr>
          <w:rFonts w:eastAsia="Calibri" w:cs="Arial"/>
        </w:rPr>
      </w:pPr>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 овог Уговора су: </w:t>
      </w:r>
    </w:p>
    <w:p w:rsidR="00EC1762" w:rsidRPr="00EC1762" w:rsidRDefault="00EC1762" w:rsidP="00EC1762">
      <w:pPr>
        <w:spacing w:before="0"/>
        <w:rPr>
          <w:rFonts w:eastAsia="Calibri" w:cs="Arial"/>
          <w:lang w:val="sr-Cyrl-RS"/>
        </w:rPr>
      </w:pPr>
      <w:r w:rsidRPr="00EC1762">
        <w:rPr>
          <w:rFonts w:eastAsia="Calibri" w:cs="Arial"/>
        </w:rPr>
        <w:t xml:space="preserve">          - за </w:t>
      </w:r>
      <w:r w:rsidRPr="00EC1762">
        <w:rPr>
          <w:rFonts w:eastAsia="Calibri" w:cs="Arial"/>
          <w:lang w:val="sr-Cyrl-RS"/>
        </w:rPr>
        <w:t>Купца</w:t>
      </w:r>
      <w:r w:rsidRPr="00EC1762">
        <w:rPr>
          <w:rFonts w:eastAsia="Calibri" w:cs="Arial"/>
        </w:rPr>
        <w:t xml:space="preserve">:       </w:t>
      </w:r>
      <w:r w:rsidR="00006812">
        <w:rPr>
          <w:rFonts w:eastAsia="Calibri" w:cs="Arial"/>
          <w:lang w:val="sr-Cyrl-RS"/>
        </w:rPr>
        <w:t>________________________</w:t>
      </w:r>
    </w:p>
    <w:p w:rsidR="00EC1762" w:rsidRPr="00EC1762" w:rsidRDefault="00EC1762" w:rsidP="00EC1762">
      <w:pPr>
        <w:spacing w:before="0"/>
        <w:rPr>
          <w:rFonts w:eastAsia="Calibri" w:cs="Arial"/>
        </w:rPr>
      </w:pPr>
      <w:r w:rsidRPr="00EC1762">
        <w:rPr>
          <w:rFonts w:eastAsia="Calibri" w:cs="Arial"/>
        </w:rPr>
        <w:t>          - за Пр</w:t>
      </w:r>
      <w:r w:rsidRPr="00EC1762">
        <w:rPr>
          <w:rFonts w:eastAsia="Calibri" w:cs="Arial"/>
          <w:lang w:val="sr-Cyrl-RS"/>
        </w:rPr>
        <w:t>одавца</w:t>
      </w:r>
      <w:r w:rsidRPr="00EC1762">
        <w:rPr>
          <w:rFonts w:eastAsia="Calibri" w:cs="Arial"/>
        </w:rPr>
        <w:t>:            ________________________________</w:t>
      </w:r>
    </w:p>
    <w:p w:rsidR="00EC1762" w:rsidRPr="00EC1762" w:rsidRDefault="00EC1762" w:rsidP="00EC1762">
      <w:pPr>
        <w:spacing w:before="0"/>
        <w:rPr>
          <w:rFonts w:eastAsia="Calibri" w:cs="Arial"/>
          <w:lang w:val="sr-Cyrl-RS"/>
        </w:rPr>
      </w:pPr>
    </w:p>
    <w:p w:rsidR="00EC1762" w:rsidRPr="00EC1762" w:rsidRDefault="00EC1762" w:rsidP="00EC1762">
      <w:pPr>
        <w:spacing w:before="0"/>
        <w:rPr>
          <w:rFonts w:eastAsia="Calibri" w:cs="Arial"/>
          <w:color w:val="1F497D"/>
          <w:lang w:val="sr-Cyrl-RS"/>
        </w:rPr>
      </w:pPr>
      <w:r w:rsidRPr="00EC1762">
        <w:rPr>
          <w:rFonts w:eastAsia="Calibri" w:cs="Arial"/>
        </w:rPr>
        <w:t>Овлашћења и дужности овлашћених представника  за праћење реализације овог Уговора су да:</w:t>
      </w:r>
    </w:p>
    <w:p w:rsidR="00EC1762" w:rsidRPr="00EC1762" w:rsidRDefault="00EC1762" w:rsidP="00EC1762">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EC1762" w:rsidRPr="00EC1762" w:rsidRDefault="00EC1762" w:rsidP="00EC1762">
      <w:pPr>
        <w:spacing w:before="0"/>
        <w:rPr>
          <w:rFonts w:eastAsia="Calibri" w:cs="Arial"/>
        </w:rPr>
      </w:pPr>
      <w:r w:rsidRPr="00EC1762">
        <w:rPr>
          <w:rFonts w:eastAsia="Calibri" w:cs="Arial"/>
        </w:rPr>
        <w:t xml:space="preserve">-        благовремено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EC1762" w:rsidRPr="00EC1762" w:rsidRDefault="00EC1762" w:rsidP="00EC1762">
      <w:pPr>
        <w:tabs>
          <w:tab w:val="left" w:pos="567"/>
        </w:tabs>
        <w:spacing w:before="0"/>
        <w:rPr>
          <w:rFonts w:eastAsia="Calibri" w:cs="Arial"/>
          <w:b/>
          <w:color w:val="00B0F0"/>
          <w:lang w:val="sr-Cyrl-RS"/>
        </w:rPr>
      </w:pPr>
      <w:r w:rsidRPr="00EC1762">
        <w:rPr>
          <w:rFonts w:eastAsia="Calibri" w:cs="Arial"/>
        </w:rPr>
        <w:t>-        извршавају и друге дужности везане за реализацију предмета овог Уговора, по потреби</w:t>
      </w:r>
    </w:p>
    <w:p w:rsidR="00C61676" w:rsidRPr="00282C69" w:rsidRDefault="00EC1762" w:rsidP="00282C69">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F6030">
        <w:rPr>
          <w:rFonts w:cs="Arial"/>
          <w:b/>
          <w:lang w:val="sr-Cyrl-RS"/>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lastRenderedPageBreak/>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282C69" w:rsidRDefault="00343A18" w:rsidP="00282C69">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9721E7">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9721E7">
        <w:rPr>
          <w:rFonts w:cs="Arial"/>
          <w:b/>
          <w:lang w:val="sr-Cyrl-RS"/>
        </w:rPr>
        <w:t>3</w:t>
      </w:r>
      <w:r w:rsidRPr="00F10346">
        <w:rPr>
          <w:rFonts w:cs="Arial"/>
          <w:b/>
        </w:rPr>
        <w:t>.</w:t>
      </w:r>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6C200C" w:rsidRPr="00F10346" w:rsidRDefault="006C200C" w:rsidP="006C200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C200C" w:rsidRPr="00F10346" w:rsidRDefault="006C200C" w:rsidP="006C200C">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6C200C" w:rsidRDefault="006C200C" w:rsidP="006C200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Default="006A4641" w:rsidP="00343A18">
      <w:pPr>
        <w:spacing w:before="0"/>
        <w:jc w:val="center"/>
        <w:rPr>
          <w:rFonts w:cs="Arial"/>
          <w:b/>
          <w:lang w:val="sr-Cyrl-RS"/>
        </w:rPr>
      </w:pPr>
    </w:p>
    <w:p w:rsidR="006A4641" w:rsidRPr="006A4641" w:rsidRDefault="006A4641"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lastRenderedPageBreak/>
        <w:t>Члан 1</w:t>
      </w:r>
      <w:r w:rsidR="009721E7">
        <w:rPr>
          <w:rFonts w:cs="Arial"/>
          <w:b/>
          <w:lang w:val="sr-Cyrl-RS"/>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9721E7">
        <w:rPr>
          <w:rFonts w:cs="Arial"/>
          <w:b/>
          <w:lang w:val="sr-Cyrl-RS"/>
        </w:rPr>
        <w:t>5</w:t>
      </w:r>
      <w:r w:rsidRPr="00F10346">
        <w:rPr>
          <w:rFonts w:cs="Arial"/>
          <w:b/>
        </w:rPr>
        <w:t>.</w:t>
      </w:r>
    </w:p>
    <w:p w:rsidR="006C200C" w:rsidRPr="00C74F80" w:rsidRDefault="006C200C" w:rsidP="006C200C">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C200C" w:rsidRPr="00C74F80" w:rsidRDefault="006C200C" w:rsidP="006C200C">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Купца,осим у случајевима предвиђеним одговарајућим прописима</w:t>
      </w:r>
      <w:r w:rsidRPr="00C74F80">
        <w:rPr>
          <w:rFonts w:cs="Arial"/>
          <w:lang w:val="sr-Cyrl-CS"/>
        </w:rPr>
        <w:t xml:space="preserve">. </w:t>
      </w:r>
    </w:p>
    <w:p w:rsidR="00343A18" w:rsidRPr="00F10346" w:rsidRDefault="00343A18" w:rsidP="00343A18">
      <w:pPr>
        <w:spacing w:before="0"/>
        <w:jc w:val="center"/>
        <w:rPr>
          <w:rFonts w:cs="Arial"/>
          <w:b/>
        </w:rPr>
      </w:pPr>
      <w:r w:rsidRPr="00F10346">
        <w:rPr>
          <w:rFonts w:cs="Arial"/>
          <w:b/>
        </w:rPr>
        <w:t>Члан 1</w:t>
      </w:r>
      <w:r w:rsidR="009721E7">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C6B58" w:rsidRPr="00FB6B02"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FB6B02" w:rsidRPr="00FB6B02">
        <w:rPr>
          <w:rFonts w:cs="Arial"/>
          <w:b/>
          <w:lang w:val="sr-Cyrl-BA"/>
        </w:rPr>
        <w:t xml:space="preserve">СТУПАЊЕ УГОВОРА НА СНАГУ          </w:t>
      </w:r>
    </w:p>
    <w:p w:rsidR="00512C47" w:rsidRDefault="009721E7" w:rsidP="00282C69">
      <w:pPr>
        <w:spacing w:before="0"/>
        <w:jc w:val="center"/>
        <w:rPr>
          <w:rFonts w:cs="Arial"/>
          <w:b/>
          <w:lang w:val="sr-Cyrl-RS"/>
        </w:rPr>
      </w:pPr>
      <w:r>
        <w:rPr>
          <w:rFonts w:cs="Arial"/>
          <w:b/>
        </w:rPr>
        <w:t>Члан 18</w:t>
      </w:r>
      <w:r w:rsidR="00343A18" w:rsidRPr="00F10346">
        <w:rPr>
          <w:rFonts w:cs="Arial"/>
          <w:b/>
        </w:rPr>
        <w:t>.</w:t>
      </w:r>
    </w:p>
    <w:p w:rsidR="00282C69" w:rsidRPr="00282C69" w:rsidRDefault="00282C69" w:rsidP="00282C69">
      <w:pPr>
        <w:spacing w:before="0"/>
        <w:jc w:val="center"/>
        <w:rPr>
          <w:rFonts w:cs="Arial"/>
          <w:b/>
          <w:lang w:val="sr-Cyrl-RS"/>
        </w:rPr>
      </w:pPr>
    </w:p>
    <w:p w:rsidR="006C200C" w:rsidRPr="00104AB6" w:rsidRDefault="006C200C" w:rsidP="006C200C">
      <w:pPr>
        <w:tabs>
          <w:tab w:val="left" w:pos="567"/>
        </w:tabs>
        <w:spacing w:before="0"/>
        <w:rPr>
          <w:rFonts w:eastAsia="Calibri" w:cs="Arial"/>
        </w:rPr>
      </w:pPr>
      <w:r w:rsidRPr="00104AB6">
        <w:rPr>
          <w:rFonts w:eastAsia="Calibri" w:cs="Arial"/>
        </w:rPr>
        <w:t>Уговор се сматра закљученим даном обостраног потписивања уговора.</w:t>
      </w:r>
    </w:p>
    <w:p w:rsidR="006C200C" w:rsidRPr="00104AB6" w:rsidRDefault="006C200C" w:rsidP="006C200C">
      <w:pPr>
        <w:tabs>
          <w:tab w:val="left" w:pos="567"/>
        </w:tabs>
        <w:spacing w:before="0"/>
        <w:rPr>
          <w:rFonts w:eastAsia="Calibri" w:cs="Arial"/>
        </w:rPr>
      </w:pPr>
      <w:r w:rsidRPr="00104AB6">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6C200C" w:rsidRPr="008C6D08" w:rsidRDefault="006C200C" w:rsidP="006C200C">
      <w:pPr>
        <w:tabs>
          <w:tab w:val="left" w:pos="567"/>
        </w:tabs>
        <w:spacing w:before="0"/>
        <w:rPr>
          <w:rFonts w:cs="Arial"/>
          <w:color w:val="00B0F0"/>
          <w:lang w:val="sr-Cyrl-RS"/>
        </w:rPr>
      </w:pPr>
      <w:r>
        <w:rPr>
          <w:rFonts w:cs="Arial"/>
          <w:lang w:val="sr-Cyrl-RS"/>
        </w:rPr>
        <w:t>Уговор важи до и</w:t>
      </w:r>
      <w:r w:rsidRPr="008C6D08">
        <w:rPr>
          <w:rFonts w:cs="Arial"/>
          <w:lang w:val="sr-Cyrl-RS"/>
        </w:rPr>
        <w:t>спуњењ</w:t>
      </w:r>
      <w:r>
        <w:rPr>
          <w:rFonts w:cs="Arial"/>
          <w:lang w:val="sr-Cyrl-RS"/>
        </w:rPr>
        <w:t>а свих уговорних обавеза или до финасиске реализације уговора.</w:t>
      </w:r>
    </w:p>
    <w:p w:rsidR="006C200C" w:rsidRDefault="006C200C" w:rsidP="006C200C">
      <w:pPr>
        <w:spacing w:before="0"/>
        <w:rPr>
          <w:rFonts w:cs="Arial"/>
          <w:lang w:val="sr-Cyrl-RS"/>
        </w:rPr>
      </w:pPr>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
    <w:p w:rsidR="00FB6B02" w:rsidRDefault="00FB6B02"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Default="009721E7" w:rsidP="00343A18">
      <w:pPr>
        <w:spacing w:before="0"/>
        <w:jc w:val="center"/>
        <w:rPr>
          <w:rFonts w:cs="Arial"/>
          <w:b/>
          <w:lang w:val="sr-Cyrl-RS"/>
        </w:rPr>
      </w:pPr>
      <w:r>
        <w:rPr>
          <w:rFonts w:cs="Arial"/>
          <w:b/>
        </w:rPr>
        <w:t xml:space="preserve">Члан </w:t>
      </w:r>
      <w:r>
        <w:rPr>
          <w:rFonts w:cs="Arial"/>
          <w:b/>
          <w:lang w:val="sr-Cyrl-RS"/>
        </w:rPr>
        <w:t>19</w:t>
      </w:r>
      <w:r w:rsidR="00343A18" w:rsidRPr="00F10346">
        <w:rPr>
          <w:rFonts w:cs="Arial"/>
          <w:b/>
        </w:rPr>
        <w:t>.</w:t>
      </w:r>
    </w:p>
    <w:p w:rsidR="00282C69" w:rsidRPr="00282C69" w:rsidRDefault="00282C69" w:rsidP="00343A18">
      <w:pPr>
        <w:spacing w:before="0"/>
        <w:jc w:val="center"/>
        <w:rPr>
          <w:rFonts w:cs="Arial"/>
          <w:b/>
          <w:lang w:val="sr-Cyrl-RS"/>
        </w:rPr>
      </w:pPr>
    </w:p>
    <w:p w:rsidR="006C200C" w:rsidRPr="00320BBD" w:rsidRDefault="006C200C" w:rsidP="006C200C">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C200C" w:rsidRPr="00320BBD" w:rsidRDefault="006C200C" w:rsidP="006C200C">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C200C" w:rsidRDefault="006C200C" w:rsidP="006C200C">
      <w:pPr>
        <w:pStyle w:val="KDParagraf"/>
        <w:spacing w:before="0"/>
        <w:rPr>
          <w:rFonts w:cs="Arial"/>
          <w:lang w:val="sr-Cyrl-RS" w:eastAsia="sr-Latn-CS"/>
        </w:rPr>
      </w:pPr>
      <w:r w:rsidRPr="00320BBD">
        <w:rPr>
          <w:rFonts w:cs="Arial"/>
          <w:lang w:val="sr-Cyrl-RS" w:eastAsia="sr-Latn-CS"/>
        </w:rPr>
        <w:t xml:space="preserve">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w:t>
      </w:r>
      <w:r w:rsidRPr="00320BBD">
        <w:rPr>
          <w:rFonts w:cs="Arial"/>
          <w:lang w:val="sr-Cyrl-RS" w:eastAsia="sr-Latn-CS"/>
        </w:rPr>
        <w:lastRenderedPageBreak/>
        <w:t>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6A4641" w:rsidRDefault="006A464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r w:rsidRPr="00F10346">
        <w:rPr>
          <w:rFonts w:cs="Arial"/>
          <w:b/>
        </w:rPr>
        <w:t>Члан 2</w:t>
      </w:r>
      <w:r w:rsidR="009721E7">
        <w:rPr>
          <w:rFonts w:cs="Arial"/>
          <w:b/>
          <w:lang w:val="sr-Cyrl-RS"/>
        </w:rPr>
        <w:t>0</w:t>
      </w:r>
      <w:r w:rsidRPr="00F10346">
        <w:rPr>
          <w:rFonts w:cs="Arial"/>
          <w:b/>
        </w:rPr>
        <w:t>.</w:t>
      </w:r>
    </w:p>
    <w:p w:rsidR="003E3F25" w:rsidRPr="00282C69" w:rsidRDefault="00343A18" w:rsidP="00282C69">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282C69">
      <w:pPr>
        <w:tabs>
          <w:tab w:val="left" w:pos="9090"/>
        </w:tabs>
        <w:spacing w:before="0"/>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Pr="00F10346" w:rsidRDefault="00343A18" w:rsidP="00282C69">
      <w:pPr>
        <w:tabs>
          <w:tab w:val="left" w:pos="9090"/>
        </w:tabs>
        <w:spacing w:before="0"/>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Члан 2</w:t>
      </w:r>
      <w:r w:rsidR="009721E7">
        <w:rPr>
          <w:rFonts w:cs="Arial"/>
          <w:b/>
          <w:lang w:val="sr-Cyrl-RS"/>
        </w:rPr>
        <w:t>2</w:t>
      </w:r>
      <w:r w:rsidRPr="00F10346">
        <w:rPr>
          <w:rFonts w:cs="Arial"/>
          <w:b/>
        </w:rPr>
        <w:t>.</w:t>
      </w:r>
    </w:p>
    <w:p w:rsidR="00282C69" w:rsidRPr="00E47C2E" w:rsidRDefault="00282C69" w:rsidP="00282C69">
      <w:pPr>
        <w:pStyle w:val="KDParagraf"/>
        <w:spacing w:before="0"/>
        <w:rPr>
          <w:rFonts w:cs="Arial"/>
        </w:rPr>
      </w:pPr>
      <w:r w:rsidRPr="00E47C2E">
        <w:rPr>
          <w:rFonts w:cs="Arial"/>
        </w:rPr>
        <w:t>Саставни део овог Уговора чине:</w:t>
      </w:r>
    </w:p>
    <w:p w:rsidR="00282C69" w:rsidRPr="00E47C2E" w:rsidRDefault="00282C69" w:rsidP="00282C69">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282C69" w:rsidRPr="00F10346" w:rsidRDefault="00282C69" w:rsidP="00282C69">
      <w:pPr>
        <w:tabs>
          <w:tab w:val="left" w:pos="9090"/>
        </w:tabs>
        <w:spacing w:before="0"/>
        <w:rPr>
          <w:rFonts w:cs="Arial"/>
        </w:rPr>
      </w:pPr>
      <w:r w:rsidRPr="00F10346">
        <w:rPr>
          <w:rFonts w:cs="Arial"/>
        </w:rPr>
        <w:t xml:space="preserve">Прилог </w:t>
      </w:r>
      <w:r>
        <w:rPr>
          <w:rFonts w:cs="Arial"/>
          <w:lang w:val="sr-Cyrl-RS"/>
        </w:rPr>
        <w:t>2</w:t>
      </w:r>
      <w:r w:rsidR="006A4641">
        <w:rPr>
          <w:rFonts w:cs="Arial"/>
          <w:lang w:val="sr-Cyrl-RS"/>
        </w:rPr>
        <w:t xml:space="preserve"> </w:t>
      </w:r>
      <w:r w:rsidRPr="00F10346">
        <w:rPr>
          <w:rFonts w:cs="Arial"/>
        </w:rPr>
        <w:t>Понуда</w:t>
      </w:r>
    </w:p>
    <w:p w:rsidR="00282C69" w:rsidRPr="00F10346" w:rsidRDefault="00282C69" w:rsidP="00282C69">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282C69" w:rsidRPr="00E2330A" w:rsidRDefault="00282C69" w:rsidP="00282C69">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282C69" w:rsidRDefault="00282C69" w:rsidP="00282C69">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282C69" w:rsidRPr="009C0197" w:rsidRDefault="00282C69" w:rsidP="00282C69">
      <w:pPr>
        <w:tabs>
          <w:tab w:val="left" w:pos="567"/>
        </w:tabs>
        <w:spacing w:before="0"/>
        <w:rPr>
          <w:rFonts w:cs="Arial"/>
          <w:lang w:val="sr-Cyrl-RS"/>
        </w:rPr>
      </w:pPr>
      <w:r w:rsidRPr="009C0197">
        <w:rPr>
          <w:rFonts w:cs="Arial"/>
        </w:rPr>
        <w:t xml:space="preserve">Прилог број </w:t>
      </w:r>
      <w:r>
        <w:rPr>
          <w:rFonts w:cs="Arial"/>
          <w:lang w:val="sr-Cyrl-RS"/>
        </w:rPr>
        <w:t>6</w:t>
      </w:r>
      <w:r w:rsidRPr="009C0197">
        <w:t xml:space="preserve"> </w:t>
      </w:r>
      <w:r w:rsidRPr="009C0197">
        <w:rPr>
          <w:rFonts w:cs="Arial"/>
          <w:lang w:val="sr-Cyrl-RS"/>
        </w:rPr>
        <w:t>С</w:t>
      </w:r>
      <w:r w:rsidR="006A4641" w:rsidRPr="009C0197">
        <w:rPr>
          <w:rFonts w:cs="Arial"/>
          <w:lang w:val="sr-Cyrl-RS"/>
        </w:rPr>
        <w:t>р</w:t>
      </w:r>
      <w:r w:rsidR="006A4641">
        <w:rPr>
          <w:rFonts w:cs="Arial"/>
          <w:lang w:val="sr-Cyrl-RS"/>
        </w:rPr>
        <w:t xml:space="preserve">едство финансијског обезбеђења </w:t>
      </w:r>
    </w:p>
    <w:p w:rsidR="00282C69" w:rsidRPr="00AE3A37" w:rsidRDefault="00282C69" w:rsidP="00282C69">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282C69" w:rsidRDefault="00282C69" w:rsidP="00282C69">
      <w:pPr>
        <w:spacing w:before="0"/>
        <w:rPr>
          <w:rFonts w:cs="Arial"/>
          <w:spacing w:val="2"/>
          <w:lang w:val="sr-Cyrl-CS"/>
        </w:rPr>
      </w:pPr>
    </w:p>
    <w:p w:rsidR="009248A0" w:rsidRDefault="00282C69" w:rsidP="00FC0F03">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22865" w:rsidRPr="00FC0F03" w:rsidRDefault="00A22865" w:rsidP="00FC0F03">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9721E7">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282C69" w:rsidRPr="00F10346" w:rsidRDefault="00282C69" w:rsidP="00282C69">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282C69" w:rsidRPr="00F10346" w:rsidRDefault="00282C69" w:rsidP="00282C69">
      <w:pPr>
        <w:pStyle w:val="KDParagraf"/>
        <w:spacing w:before="0"/>
        <w:rPr>
          <w:rFonts w:cs="Arial"/>
        </w:rPr>
      </w:pPr>
    </w:p>
    <w:p w:rsidR="00282C69" w:rsidRDefault="00282C69" w:rsidP="00282C69">
      <w:pPr>
        <w:pStyle w:val="KDParagraf"/>
        <w:spacing w:before="0"/>
        <w:rPr>
          <w:rFonts w:cs="Arial"/>
        </w:rPr>
      </w:pPr>
    </w:p>
    <w:p w:rsidR="00282C69" w:rsidRPr="00677614" w:rsidRDefault="00282C69" w:rsidP="00282C69">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282C69" w:rsidRPr="00507FF0" w:rsidRDefault="00282C69" w:rsidP="00282C69">
      <w:pPr>
        <w:spacing w:before="0"/>
        <w:rPr>
          <w:rFonts w:cs="Arial"/>
          <w:b/>
        </w:rPr>
      </w:pPr>
      <w:r w:rsidRPr="00F10346">
        <w:rPr>
          <w:rFonts w:cs="Arial"/>
          <w:b/>
        </w:rPr>
        <w:t>ЈП „Електропривреда Србије“</w:t>
      </w:r>
      <w:r w:rsidRPr="00507FF0">
        <w:rPr>
          <w:rFonts w:cs="Arial"/>
          <w:b/>
        </w:rPr>
        <w:t>Београд                                                Назив</w:t>
      </w:r>
    </w:p>
    <w:p w:rsidR="00282C69" w:rsidRPr="00507FF0" w:rsidRDefault="00282C69" w:rsidP="00282C69">
      <w:pPr>
        <w:pStyle w:val="KDParagraf"/>
        <w:spacing w:before="0"/>
        <w:rPr>
          <w:rFonts w:cs="Arial"/>
        </w:rPr>
      </w:pPr>
    </w:p>
    <w:p w:rsidR="00282C69" w:rsidRPr="00507FF0" w:rsidRDefault="00282C69" w:rsidP="00282C69">
      <w:pPr>
        <w:pStyle w:val="KDParagraf"/>
        <w:spacing w:before="0"/>
        <w:rPr>
          <w:rFonts w:cs="Arial"/>
        </w:rPr>
      </w:pPr>
      <w:r w:rsidRPr="00507FF0">
        <w:rPr>
          <w:rFonts w:cs="Arial"/>
        </w:rPr>
        <w:t>___________________________________                             ________________________</w:t>
      </w:r>
    </w:p>
    <w:p w:rsidR="00282C69" w:rsidRPr="00507FF0" w:rsidRDefault="00282C69" w:rsidP="00282C69">
      <w:pPr>
        <w:pStyle w:val="KDParagraf"/>
        <w:spacing w:before="0"/>
        <w:rPr>
          <w:rFonts w:cs="Arial"/>
          <w:b/>
        </w:rPr>
      </w:pPr>
      <w:r w:rsidRPr="00507FF0">
        <w:rPr>
          <w:rFonts w:cs="Arial"/>
        </w:rPr>
        <w:t xml:space="preserve">                                                                               </w:t>
      </w:r>
      <w:r w:rsidRPr="00507FF0">
        <w:rPr>
          <w:rFonts w:cs="Arial"/>
          <w:b/>
        </w:rPr>
        <w:t>М.П.</w:t>
      </w:r>
    </w:p>
    <w:p w:rsidR="00282C69" w:rsidRPr="00F10346" w:rsidRDefault="00282C69" w:rsidP="00282C69">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име и презиме,функција                                            </w:t>
      </w:r>
      <w:r w:rsidRPr="00FF1CBC">
        <w:rPr>
          <w:rFonts w:cs="Arial"/>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7E7BB8" w:rsidRPr="00FC0F03" w:rsidRDefault="007E7BB8" w:rsidP="00343A18">
      <w:pPr>
        <w:pStyle w:val="KDParagraf"/>
        <w:spacing w:before="0"/>
        <w:rPr>
          <w:rFonts w:cs="Arial"/>
          <w:b/>
          <w:lang w:val="sr-Cyrl-RS"/>
        </w:rPr>
      </w:pPr>
    </w:p>
    <w:sectPr w:rsidR="007E7BB8" w:rsidRPr="00FC0F0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5E" w:rsidRDefault="00F66F5E">
      <w:r>
        <w:separator/>
      </w:r>
    </w:p>
    <w:p w:rsidR="00F66F5E" w:rsidRDefault="00F66F5E"/>
  </w:endnote>
  <w:endnote w:type="continuationSeparator" w:id="0">
    <w:p w:rsidR="00F66F5E" w:rsidRDefault="00F66F5E">
      <w:r>
        <w:continuationSeparator/>
      </w:r>
    </w:p>
    <w:p w:rsidR="00F66F5E" w:rsidRDefault="00F66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33F" w:rsidRDefault="00E0133F" w:rsidP="00841BE7">
    <w:pPr>
      <w:pStyle w:val="Footer"/>
      <w:ind w:right="360"/>
    </w:pPr>
  </w:p>
  <w:p w:rsidR="00E0133F" w:rsidRDefault="00E013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Pr="00EC5BB4" w:rsidRDefault="00E013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218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2187">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Pr="00EC5BB4" w:rsidRDefault="00E013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21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2187">
      <w:rPr>
        <w:rStyle w:val="PageNumber"/>
        <w:rFonts w:cs="Arial"/>
        <w:b/>
        <w:noProof/>
        <w:szCs w:val="24"/>
      </w:rPr>
      <w:t>61</w:t>
    </w:r>
    <w:r w:rsidRPr="00EC5BB4">
      <w:rPr>
        <w:rStyle w:val="PageNumber"/>
        <w:rFonts w:cs="Arial"/>
        <w:b/>
        <w:szCs w:val="24"/>
      </w:rPr>
      <w:fldChar w:fldCharType="end"/>
    </w:r>
  </w:p>
  <w:p w:rsidR="00E0133F" w:rsidRDefault="00E01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5E" w:rsidRDefault="00F66F5E">
      <w:r>
        <w:separator/>
      </w:r>
    </w:p>
    <w:p w:rsidR="00F66F5E" w:rsidRDefault="00F66F5E"/>
  </w:footnote>
  <w:footnote w:type="continuationSeparator" w:id="0">
    <w:p w:rsidR="00F66F5E" w:rsidRDefault="00F66F5E">
      <w:r>
        <w:continuationSeparator/>
      </w:r>
    </w:p>
    <w:p w:rsidR="00F66F5E" w:rsidRDefault="00F66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rsidP="004276AD">
    <w:pPr>
      <w:pStyle w:val="Header"/>
      <w:rPr>
        <w:sz w:val="20"/>
      </w:rPr>
    </w:pPr>
  </w:p>
  <w:p w:rsidR="00E0133F" w:rsidRPr="00297696" w:rsidRDefault="00E0133F" w:rsidP="00B6012F">
    <w:pPr>
      <w:pStyle w:val="Header"/>
      <w:rPr>
        <w:sz w:val="20"/>
        <w:lang w:val="sr-Cyrl-RS"/>
      </w:rPr>
    </w:pPr>
    <w:r w:rsidRPr="00297696">
      <w:rPr>
        <w:sz w:val="20"/>
      </w:rPr>
      <w:t xml:space="preserve">ЈП „Електропривреда Србије“ Београд       </w:t>
    </w:r>
  </w:p>
  <w:p w:rsidR="00E0133F" w:rsidRPr="009077A6" w:rsidRDefault="00E0133F" w:rsidP="009077A6">
    <w:pPr>
      <w:rPr>
        <w:sz w:val="20"/>
        <w:lang w:val="sr-Cyrl-RS"/>
      </w:rPr>
    </w:pPr>
    <w:r w:rsidRPr="00297696">
      <w:rPr>
        <w:sz w:val="20"/>
      </w:rPr>
      <w:t xml:space="preserve">Конкурсна документација  </w:t>
    </w:r>
    <w:r>
      <w:rPr>
        <w:b/>
        <w:szCs w:val="24"/>
      </w:rPr>
      <w:t>JN/3000/0063/2018(1834/2018)</w:t>
    </w:r>
  </w:p>
  <w:p w:rsidR="00E0133F" w:rsidRPr="00297696" w:rsidRDefault="00E0133F"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rsidP="004276AD">
    <w:pPr>
      <w:pStyle w:val="Header"/>
    </w:pPr>
  </w:p>
  <w:p w:rsidR="00E0133F" w:rsidRPr="00297696" w:rsidRDefault="00E0133F" w:rsidP="004276AD">
    <w:pPr>
      <w:pStyle w:val="Header"/>
      <w:rPr>
        <w:sz w:val="20"/>
      </w:rPr>
    </w:pPr>
    <w:r w:rsidRPr="00297696">
      <w:rPr>
        <w:sz w:val="20"/>
      </w:rPr>
      <w:t xml:space="preserve">ЈП „Електропривреда Србије“ Београд  </w:t>
    </w:r>
  </w:p>
  <w:p w:rsidR="00E0133F" w:rsidRDefault="00E0133F" w:rsidP="006427C8">
    <w:pPr>
      <w:rPr>
        <w:b/>
        <w:szCs w:val="24"/>
        <w:lang w:val="sr-Cyrl-RS"/>
      </w:rPr>
    </w:pPr>
    <w:r w:rsidRPr="00297696">
      <w:rPr>
        <w:sz w:val="20"/>
      </w:rPr>
      <w:t xml:space="preserve">Конкурсна документација  </w:t>
    </w:r>
    <w:r>
      <w:rPr>
        <w:b/>
        <w:sz w:val="20"/>
        <w:lang w:val="sr-Cyrl-RS"/>
      </w:rPr>
      <w:t xml:space="preserve"> </w:t>
    </w:r>
    <w:r>
      <w:rPr>
        <w:b/>
        <w:szCs w:val="24"/>
      </w:rPr>
      <w:t xml:space="preserve"> </w:t>
    </w:r>
    <w:r>
      <w:rPr>
        <w:b/>
        <w:szCs w:val="24"/>
        <w:lang w:val="sr-Cyrl-RS"/>
      </w:rPr>
      <w:t xml:space="preserve">          </w:t>
    </w:r>
    <w:r>
      <w:rPr>
        <w:b/>
        <w:szCs w:val="24"/>
      </w:rPr>
      <w:t>JN/3000/0063/2018(1834/2018)</w:t>
    </w:r>
  </w:p>
  <w:p w:rsidR="00E0133F" w:rsidRPr="00297696" w:rsidRDefault="00E0133F" w:rsidP="009077A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875670"/>
    <w:multiLevelType w:val="hybridMultilevel"/>
    <w:tmpl w:val="7DDA9E9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E42AE1"/>
    <w:multiLevelType w:val="hybridMultilevel"/>
    <w:tmpl w:val="4494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32384A"/>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9E511C"/>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DD76F84"/>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CB968BF"/>
    <w:multiLevelType w:val="hybridMultilevel"/>
    <w:tmpl w:val="888E1B8A"/>
    <w:lvl w:ilvl="0" w:tplc="B9C667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D664D49"/>
    <w:multiLevelType w:val="hybridMultilevel"/>
    <w:tmpl w:val="6780FED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87">
    <w:nsid w:val="5F0338CE"/>
    <w:multiLevelType w:val="hybridMultilevel"/>
    <w:tmpl w:val="9E0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695007"/>
    <w:multiLevelType w:val="hybridMultilevel"/>
    <w:tmpl w:val="EACC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D9200B"/>
    <w:multiLevelType w:val="hybridMultilevel"/>
    <w:tmpl w:val="EE7477C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44144D4"/>
    <w:multiLevelType w:val="hybridMultilevel"/>
    <w:tmpl w:val="648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8"/>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5"/>
  </w:num>
  <w:num w:numId="10">
    <w:abstractNumId w:val="69"/>
  </w:num>
  <w:num w:numId="11">
    <w:abstractNumId w:val="61"/>
  </w:num>
  <w:num w:numId="12">
    <w:abstractNumId w:val="59"/>
  </w:num>
  <w:num w:numId="13">
    <w:abstractNumId w:val="76"/>
  </w:num>
  <w:num w:numId="14">
    <w:abstractNumId w:val="70"/>
  </w:num>
  <w:num w:numId="15">
    <w:abstractNumId w:val="64"/>
  </w:num>
  <w:num w:numId="16">
    <w:abstractNumId w:val="89"/>
  </w:num>
  <w:num w:numId="17">
    <w:abstractNumId w:val="92"/>
  </w:num>
  <w:num w:numId="18">
    <w:abstractNumId w:val="51"/>
  </w:num>
  <w:num w:numId="19">
    <w:abstractNumId w:val="81"/>
  </w:num>
  <w:num w:numId="20">
    <w:abstractNumId w:val="68"/>
  </w:num>
  <w:num w:numId="21">
    <w:abstractNumId w:val="49"/>
  </w:num>
  <w:num w:numId="22">
    <w:abstractNumId w:val="53"/>
  </w:num>
  <w:num w:numId="23">
    <w:abstractNumId w:val="94"/>
  </w:num>
  <w:num w:numId="24">
    <w:abstractNumId w:val="72"/>
  </w:num>
  <w:num w:numId="2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63"/>
  </w:num>
  <w:num w:numId="30">
    <w:abstractNumId w:val="100"/>
  </w:num>
  <w:num w:numId="31">
    <w:abstractNumId w:val="54"/>
  </w:num>
  <w:num w:numId="32">
    <w:abstractNumId w:val="80"/>
  </w:num>
  <w:num w:numId="33">
    <w:abstractNumId w:val="91"/>
  </w:num>
  <w:num w:numId="34">
    <w:abstractNumId w:val="77"/>
  </w:num>
  <w:num w:numId="35">
    <w:abstractNumId w:val="97"/>
  </w:num>
  <w:num w:numId="36">
    <w:abstractNumId w:val="67"/>
  </w:num>
  <w:num w:numId="37">
    <w:abstractNumId w:val="87"/>
  </w:num>
  <w:num w:numId="38">
    <w:abstractNumId w:val="74"/>
  </w:num>
  <w:num w:numId="39">
    <w:abstractNumId w:val="86"/>
  </w:num>
  <w:num w:numId="40">
    <w:abstractNumId w:val="52"/>
  </w:num>
  <w:num w:numId="41">
    <w:abstractNumId w:val="95"/>
  </w:num>
  <w:num w:numId="42">
    <w:abstractNumId w:val="5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0AE"/>
    <w:rsid w:val="00001727"/>
    <w:rsid w:val="000024F4"/>
    <w:rsid w:val="00002690"/>
    <w:rsid w:val="00003023"/>
    <w:rsid w:val="000035F7"/>
    <w:rsid w:val="00003DD6"/>
    <w:rsid w:val="00003DFF"/>
    <w:rsid w:val="000042FE"/>
    <w:rsid w:val="0000496D"/>
    <w:rsid w:val="00005800"/>
    <w:rsid w:val="00005C53"/>
    <w:rsid w:val="00005D85"/>
    <w:rsid w:val="00006812"/>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2C4"/>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14E"/>
    <w:rsid w:val="00021350"/>
    <w:rsid w:val="00021BA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52"/>
    <w:rsid w:val="00026444"/>
    <w:rsid w:val="00026621"/>
    <w:rsid w:val="000267C3"/>
    <w:rsid w:val="0002687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6F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BFF"/>
    <w:rsid w:val="00045FB6"/>
    <w:rsid w:val="00046BC7"/>
    <w:rsid w:val="00046BE9"/>
    <w:rsid w:val="00046D1E"/>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1BD"/>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2E"/>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6E3"/>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BD4"/>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82B"/>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C94"/>
    <w:rsid w:val="000D5D37"/>
    <w:rsid w:val="000D64E7"/>
    <w:rsid w:val="000D68A4"/>
    <w:rsid w:val="000D68C4"/>
    <w:rsid w:val="000D6ACE"/>
    <w:rsid w:val="000D6FD6"/>
    <w:rsid w:val="000D7758"/>
    <w:rsid w:val="000D7B65"/>
    <w:rsid w:val="000D7F7E"/>
    <w:rsid w:val="000E0014"/>
    <w:rsid w:val="000E08CC"/>
    <w:rsid w:val="000E0B2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B1A"/>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578A"/>
    <w:rsid w:val="001161CF"/>
    <w:rsid w:val="001162D0"/>
    <w:rsid w:val="00116570"/>
    <w:rsid w:val="001168C1"/>
    <w:rsid w:val="00116C7A"/>
    <w:rsid w:val="00117C4F"/>
    <w:rsid w:val="00117C72"/>
    <w:rsid w:val="00120CEF"/>
    <w:rsid w:val="00120FCC"/>
    <w:rsid w:val="0012159F"/>
    <w:rsid w:val="00121732"/>
    <w:rsid w:val="00121A3B"/>
    <w:rsid w:val="00121A68"/>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8B"/>
    <w:rsid w:val="00124298"/>
    <w:rsid w:val="001243C5"/>
    <w:rsid w:val="001252A3"/>
    <w:rsid w:val="0012591A"/>
    <w:rsid w:val="0012595E"/>
    <w:rsid w:val="001259A0"/>
    <w:rsid w:val="0012670D"/>
    <w:rsid w:val="0012672D"/>
    <w:rsid w:val="001268D2"/>
    <w:rsid w:val="00126981"/>
    <w:rsid w:val="001269ED"/>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63"/>
    <w:rsid w:val="00155477"/>
    <w:rsid w:val="00155607"/>
    <w:rsid w:val="001558D3"/>
    <w:rsid w:val="00155A46"/>
    <w:rsid w:val="00155EF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5A9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979"/>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B10"/>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0A8"/>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28"/>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C8F"/>
    <w:rsid w:val="001B4DE2"/>
    <w:rsid w:val="001B619C"/>
    <w:rsid w:val="001B61F1"/>
    <w:rsid w:val="001B6640"/>
    <w:rsid w:val="001B6BB1"/>
    <w:rsid w:val="001B6E8C"/>
    <w:rsid w:val="001B6EAE"/>
    <w:rsid w:val="001B7C0C"/>
    <w:rsid w:val="001B7C30"/>
    <w:rsid w:val="001B7E0D"/>
    <w:rsid w:val="001C03D9"/>
    <w:rsid w:val="001C097C"/>
    <w:rsid w:val="001C129A"/>
    <w:rsid w:val="001C1BA6"/>
    <w:rsid w:val="001C1C80"/>
    <w:rsid w:val="001C2554"/>
    <w:rsid w:val="001C2959"/>
    <w:rsid w:val="001C2D06"/>
    <w:rsid w:val="001C2DE2"/>
    <w:rsid w:val="001C30C8"/>
    <w:rsid w:val="001C3152"/>
    <w:rsid w:val="001C3413"/>
    <w:rsid w:val="001C3586"/>
    <w:rsid w:val="001C393E"/>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46B"/>
    <w:rsid w:val="001E577C"/>
    <w:rsid w:val="001E6997"/>
    <w:rsid w:val="001E6C8B"/>
    <w:rsid w:val="001E6DC5"/>
    <w:rsid w:val="001E6E32"/>
    <w:rsid w:val="001E70CB"/>
    <w:rsid w:val="001E77A5"/>
    <w:rsid w:val="001F05D3"/>
    <w:rsid w:val="001F10C6"/>
    <w:rsid w:val="001F15D9"/>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2BF"/>
    <w:rsid w:val="002067CF"/>
    <w:rsid w:val="00206ABA"/>
    <w:rsid w:val="00206AD0"/>
    <w:rsid w:val="00206C02"/>
    <w:rsid w:val="00207151"/>
    <w:rsid w:val="002071CF"/>
    <w:rsid w:val="0020735B"/>
    <w:rsid w:val="00207D08"/>
    <w:rsid w:val="00210557"/>
    <w:rsid w:val="00210567"/>
    <w:rsid w:val="00210A85"/>
    <w:rsid w:val="00210C31"/>
    <w:rsid w:val="00210FF3"/>
    <w:rsid w:val="0021121C"/>
    <w:rsid w:val="0021136F"/>
    <w:rsid w:val="00211424"/>
    <w:rsid w:val="002114E5"/>
    <w:rsid w:val="0021152F"/>
    <w:rsid w:val="00211BA2"/>
    <w:rsid w:val="00211CE8"/>
    <w:rsid w:val="00211DDA"/>
    <w:rsid w:val="00212187"/>
    <w:rsid w:val="0021218F"/>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2BB"/>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490"/>
    <w:rsid w:val="0023473C"/>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DEA"/>
    <w:rsid w:val="00263DFC"/>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5D0B"/>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69"/>
    <w:rsid w:val="00282CE8"/>
    <w:rsid w:val="00282DE8"/>
    <w:rsid w:val="0028381B"/>
    <w:rsid w:val="00283BE6"/>
    <w:rsid w:val="00283C93"/>
    <w:rsid w:val="0028412C"/>
    <w:rsid w:val="00284462"/>
    <w:rsid w:val="00284613"/>
    <w:rsid w:val="00284616"/>
    <w:rsid w:val="00284694"/>
    <w:rsid w:val="002851C1"/>
    <w:rsid w:val="002853AD"/>
    <w:rsid w:val="0028543A"/>
    <w:rsid w:val="0028544A"/>
    <w:rsid w:val="002855C9"/>
    <w:rsid w:val="002857BC"/>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8FB"/>
    <w:rsid w:val="002A7AE5"/>
    <w:rsid w:val="002A7E23"/>
    <w:rsid w:val="002B017B"/>
    <w:rsid w:val="002B033C"/>
    <w:rsid w:val="002B0650"/>
    <w:rsid w:val="002B0891"/>
    <w:rsid w:val="002B0C8B"/>
    <w:rsid w:val="002B0F43"/>
    <w:rsid w:val="002B1022"/>
    <w:rsid w:val="002B131A"/>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A7F"/>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3F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84B"/>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659"/>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57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AC"/>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791"/>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C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D65"/>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2E8"/>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0C"/>
    <w:rsid w:val="003A0CD6"/>
    <w:rsid w:val="003A15C6"/>
    <w:rsid w:val="003A18EB"/>
    <w:rsid w:val="003A1CBB"/>
    <w:rsid w:val="003A217D"/>
    <w:rsid w:val="003A23C1"/>
    <w:rsid w:val="003A28E2"/>
    <w:rsid w:val="003A2B5B"/>
    <w:rsid w:val="003A2F76"/>
    <w:rsid w:val="003A30F4"/>
    <w:rsid w:val="003A323B"/>
    <w:rsid w:val="003A345B"/>
    <w:rsid w:val="003A3EA5"/>
    <w:rsid w:val="003A40DD"/>
    <w:rsid w:val="003A43E6"/>
    <w:rsid w:val="003A44C8"/>
    <w:rsid w:val="003A4822"/>
    <w:rsid w:val="003A492D"/>
    <w:rsid w:val="003A4B3A"/>
    <w:rsid w:val="003A538A"/>
    <w:rsid w:val="003A546C"/>
    <w:rsid w:val="003A58C5"/>
    <w:rsid w:val="003A5AAB"/>
    <w:rsid w:val="003A5AD4"/>
    <w:rsid w:val="003A5B11"/>
    <w:rsid w:val="003A5BD4"/>
    <w:rsid w:val="003A5D72"/>
    <w:rsid w:val="003A681D"/>
    <w:rsid w:val="003A7252"/>
    <w:rsid w:val="003A74F5"/>
    <w:rsid w:val="003A7525"/>
    <w:rsid w:val="003A7C94"/>
    <w:rsid w:val="003B0703"/>
    <w:rsid w:val="003B099F"/>
    <w:rsid w:val="003B0A49"/>
    <w:rsid w:val="003B0FEF"/>
    <w:rsid w:val="003B12ED"/>
    <w:rsid w:val="003B1316"/>
    <w:rsid w:val="003B164D"/>
    <w:rsid w:val="003B17F1"/>
    <w:rsid w:val="003B1B5E"/>
    <w:rsid w:val="003B1E10"/>
    <w:rsid w:val="003B224B"/>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A93"/>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0A7"/>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181D"/>
    <w:rsid w:val="003F1E6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1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4E7"/>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4D2B"/>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37FB4"/>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73E"/>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532"/>
    <w:rsid w:val="00480907"/>
    <w:rsid w:val="00480A0F"/>
    <w:rsid w:val="004812AF"/>
    <w:rsid w:val="00481BC8"/>
    <w:rsid w:val="00481C19"/>
    <w:rsid w:val="00482208"/>
    <w:rsid w:val="00482257"/>
    <w:rsid w:val="0048279A"/>
    <w:rsid w:val="004829D9"/>
    <w:rsid w:val="00482D4C"/>
    <w:rsid w:val="0048382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33E"/>
    <w:rsid w:val="004934A8"/>
    <w:rsid w:val="00493514"/>
    <w:rsid w:val="004938FD"/>
    <w:rsid w:val="004939D2"/>
    <w:rsid w:val="004942C8"/>
    <w:rsid w:val="004947DD"/>
    <w:rsid w:val="004949B3"/>
    <w:rsid w:val="00494CD6"/>
    <w:rsid w:val="00494CE2"/>
    <w:rsid w:val="0049540A"/>
    <w:rsid w:val="00495801"/>
    <w:rsid w:val="00495BD3"/>
    <w:rsid w:val="00495CA8"/>
    <w:rsid w:val="00495D9E"/>
    <w:rsid w:val="00495DC5"/>
    <w:rsid w:val="004960C6"/>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CD9"/>
    <w:rsid w:val="004B3FAE"/>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2A4"/>
    <w:rsid w:val="004C533F"/>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ED"/>
    <w:rsid w:val="004D45F4"/>
    <w:rsid w:val="004D4636"/>
    <w:rsid w:val="004D4A56"/>
    <w:rsid w:val="004D4B99"/>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1B0C"/>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54"/>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4C"/>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29F6"/>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1"/>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1E"/>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3D6"/>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557"/>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D12"/>
    <w:rsid w:val="005A6E71"/>
    <w:rsid w:val="005A7129"/>
    <w:rsid w:val="005B08A3"/>
    <w:rsid w:val="005B09BA"/>
    <w:rsid w:val="005B0B4C"/>
    <w:rsid w:val="005B108A"/>
    <w:rsid w:val="005B1305"/>
    <w:rsid w:val="005B14C3"/>
    <w:rsid w:val="005B14F4"/>
    <w:rsid w:val="005B1CE6"/>
    <w:rsid w:val="005B24DF"/>
    <w:rsid w:val="005B2A19"/>
    <w:rsid w:val="005B2F1A"/>
    <w:rsid w:val="005B365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6"/>
    <w:rsid w:val="005D606A"/>
    <w:rsid w:val="005D6186"/>
    <w:rsid w:val="005D61CE"/>
    <w:rsid w:val="005D65A6"/>
    <w:rsid w:val="005D6852"/>
    <w:rsid w:val="005D6D74"/>
    <w:rsid w:val="005D6FED"/>
    <w:rsid w:val="005D7035"/>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133"/>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7E6"/>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7EF"/>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178E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27C8"/>
    <w:rsid w:val="0064325D"/>
    <w:rsid w:val="00643A8E"/>
    <w:rsid w:val="00643D46"/>
    <w:rsid w:val="006441A1"/>
    <w:rsid w:val="00644370"/>
    <w:rsid w:val="00644806"/>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CC3"/>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6C17"/>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7D2"/>
    <w:rsid w:val="00697A9B"/>
    <w:rsid w:val="00697EB8"/>
    <w:rsid w:val="006A0A56"/>
    <w:rsid w:val="006A0D89"/>
    <w:rsid w:val="006A0F23"/>
    <w:rsid w:val="006A0F2F"/>
    <w:rsid w:val="006A10D1"/>
    <w:rsid w:val="006A1120"/>
    <w:rsid w:val="006A158C"/>
    <w:rsid w:val="006A17A2"/>
    <w:rsid w:val="006A1CD1"/>
    <w:rsid w:val="006A296F"/>
    <w:rsid w:val="006A2F54"/>
    <w:rsid w:val="006A3059"/>
    <w:rsid w:val="006A3139"/>
    <w:rsid w:val="006A3550"/>
    <w:rsid w:val="006A3C97"/>
    <w:rsid w:val="006A4169"/>
    <w:rsid w:val="006A443F"/>
    <w:rsid w:val="006A4641"/>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719"/>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00C"/>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4DC0"/>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2808"/>
    <w:rsid w:val="006F3516"/>
    <w:rsid w:val="006F3560"/>
    <w:rsid w:val="006F35C3"/>
    <w:rsid w:val="006F3750"/>
    <w:rsid w:val="006F3A60"/>
    <w:rsid w:val="006F41BB"/>
    <w:rsid w:val="006F48D1"/>
    <w:rsid w:val="006F48E4"/>
    <w:rsid w:val="006F4B87"/>
    <w:rsid w:val="006F549A"/>
    <w:rsid w:val="006F570F"/>
    <w:rsid w:val="006F571D"/>
    <w:rsid w:val="006F602A"/>
    <w:rsid w:val="006F615B"/>
    <w:rsid w:val="006F642E"/>
    <w:rsid w:val="006F6C4F"/>
    <w:rsid w:val="006F6DDA"/>
    <w:rsid w:val="006F6DEA"/>
    <w:rsid w:val="006F6E0D"/>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3FAC"/>
    <w:rsid w:val="007240B4"/>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FE"/>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F4"/>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736"/>
    <w:rsid w:val="00790AE8"/>
    <w:rsid w:val="00790B6E"/>
    <w:rsid w:val="00791DF1"/>
    <w:rsid w:val="007922C8"/>
    <w:rsid w:val="00792427"/>
    <w:rsid w:val="00792C3B"/>
    <w:rsid w:val="00792E35"/>
    <w:rsid w:val="00793032"/>
    <w:rsid w:val="0079381F"/>
    <w:rsid w:val="00793891"/>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007"/>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489"/>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6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2EF5"/>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7AA"/>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0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06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2B2"/>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AB0"/>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D25"/>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61"/>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21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F54"/>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3ACE"/>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7A6"/>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8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142"/>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773"/>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3"/>
    <w:rsid w:val="009B2319"/>
    <w:rsid w:val="009B2425"/>
    <w:rsid w:val="009B2465"/>
    <w:rsid w:val="009B2791"/>
    <w:rsid w:val="009B2CFB"/>
    <w:rsid w:val="009B2F82"/>
    <w:rsid w:val="009B30FE"/>
    <w:rsid w:val="009B320B"/>
    <w:rsid w:val="009B3371"/>
    <w:rsid w:val="009B3553"/>
    <w:rsid w:val="009B380E"/>
    <w:rsid w:val="009B3994"/>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492"/>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DEE"/>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735"/>
    <w:rsid w:val="009F5F2C"/>
    <w:rsid w:val="009F6DCE"/>
    <w:rsid w:val="009F71A8"/>
    <w:rsid w:val="009F7913"/>
    <w:rsid w:val="009F7C52"/>
    <w:rsid w:val="009F7E8E"/>
    <w:rsid w:val="00A004AB"/>
    <w:rsid w:val="00A00D64"/>
    <w:rsid w:val="00A01126"/>
    <w:rsid w:val="00A01169"/>
    <w:rsid w:val="00A01890"/>
    <w:rsid w:val="00A01AC8"/>
    <w:rsid w:val="00A01DBE"/>
    <w:rsid w:val="00A0242E"/>
    <w:rsid w:val="00A025A0"/>
    <w:rsid w:val="00A03289"/>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99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5E6"/>
    <w:rsid w:val="00A16719"/>
    <w:rsid w:val="00A1676B"/>
    <w:rsid w:val="00A167FE"/>
    <w:rsid w:val="00A16D18"/>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65"/>
    <w:rsid w:val="00A22F1B"/>
    <w:rsid w:val="00A2376D"/>
    <w:rsid w:val="00A238D1"/>
    <w:rsid w:val="00A23976"/>
    <w:rsid w:val="00A239AC"/>
    <w:rsid w:val="00A23A68"/>
    <w:rsid w:val="00A23F60"/>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795"/>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746"/>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BB"/>
    <w:rsid w:val="00A7145A"/>
    <w:rsid w:val="00A71584"/>
    <w:rsid w:val="00A71693"/>
    <w:rsid w:val="00A71A51"/>
    <w:rsid w:val="00A71D3F"/>
    <w:rsid w:val="00A71E3B"/>
    <w:rsid w:val="00A726D1"/>
    <w:rsid w:val="00A72C8B"/>
    <w:rsid w:val="00A72F79"/>
    <w:rsid w:val="00A73048"/>
    <w:rsid w:val="00A73374"/>
    <w:rsid w:val="00A733E5"/>
    <w:rsid w:val="00A739DD"/>
    <w:rsid w:val="00A73C54"/>
    <w:rsid w:val="00A73F56"/>
    <w:rsid w:val="00A74074"/>
    <w:rsid w:val="00A74997"/>
    <w:rsid w:val="00A74A1E"/>
    <w:rsid w:val="00A75461"/>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B40"/>
    <w:rsid w:val="00A84C35"/>
    <w:rsid w:val="00A84D17"/>
    <w:rsid w:val="00A852E5"/>
    <w:rsid w:val="00A8550D"/>
    <w:rsid w:val="00A85576"/>
    <w:rsid w:val="00A856EA"/>
    <w:rsid w:val="00A85B9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02"/>
    <w:rsid w:val="00A92A93"/>
    <w:rsid w:val="00A92D21"/>
    <w:rsid w:val="00A9380D"/>
    <w:rsid w:val="00A93C9A"/>
    <w:rsid w:val="00A94394"/>
    <w:rsid w:val="00A9455F"/>
    <w:rsid w:val="00A9474D"/>
    <w:rsid w:val="00A94916"/>
    <w:rsid w:val="00A94F3C"/>
    <w:rsid w:val="00A956FE"/>
    <w:rsid w:val="00A95BC3"/>
    <w:rsid w:val="00A962D3"/>
    <w:rsid w:val="00A96941"/>
    <w:rsid w:val="00A97155"/>
    <w:rsid w:val="00A973CF"/>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4C3"/>
    <w:rsid w:val="00AB1692"/>
    <w:rsid w:val="00AB1BF3"/>
    <w:rsid w:val="00AB204B"/>
    <w:rsid w:val="00AB2156"/>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4D"/>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881"/>
    <w:rsid w:val="00AE3A37"/>
    <w:rsid w:val="00AE5435"/>
    <w:rsid w:val="00AE56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110"/>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2F"/>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7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7A"/>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5FF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7A"/>
    <w:rsid w:val="00B54F7E"/>
    <w:rsid w:val="00B55376"/>
    <w:rsid w:val="00B55C9E"/>
    <w:rsid w:val="00B55CA5"/>
    <w:rsid w:val="00B55F0B"/>
    <w:rsid w:val="00B56027"/>
    <w:rsid w:val="00B5680E"/>
    <w:rsid w:val="00B5690A"/>
    <w:rsid w:val="00B569C8"/>
    <w:rsid w:val="00B56C01"/>
    <w:rsid w:val="00B56CA9"/>
    <w:rsid w:val="00B56D23"/>
    <w:rsid w:val="00B57147"/>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BDE"/>
    <w:rsid w:val="00B72CD8"/>
    <w:rsid w:val="00B72DA0"/>
    <w:rsid w:val="00B72F2E"/>
    <w:rsid w:val="00B73336"/>
    <w:rsid w:val="00B7342A"/>
    <w:rsid w:val="00B73437"/>
    <w:rsid w:val="00B73E9A"/>
    <w:rsid w:val="00B73F08"/>
    <w:rsid w:val="00B740EF"/>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A6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A3"/>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B4"/>
    <w:rsid w:val="00BA2C2D"/>
    <w:rsid w:val="00BA2F0C"/>
    <w:rsid w:val="00BA30FC"/>
    <w:rsid w:val="00BA3153"/>
    <w:rsid w:val="00BA3799"/>
    <w:rsid w:val="00BA38F2"/>
    <w:rsid w:val="00BA39E8"/>
    <w:rsid w:val="00BA3EC9"/>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1FA1"/>
    <w:rsid w:val="00BB203D"/>
    <w:rsid w:val="00BB2AAA"/>
    <w:rsid w:val="00BB2CC1"/>
    <w:rsid w:val="00BB33A1"/>
    <w:rsid w:val="00BB38DB"/>
    <w:rsid w:val="00BB3A9D"/>
    <w:rsid w:val="00BB3DA3"/>
    <w:rsid w:val="00BB4028"/>
    <w:rsid w:val="00BB4103"/>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9D2"/>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BC4"/>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C69"/>
    <w:rsid w:val="00BD51C4"/>
    <w:rsid w:val="00BD57B3"/>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8A3"/>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71E"/>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E81"/>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4581"/>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71"/>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3D"/>
    <w:rsid w:val="00C3465A"/>
    <w:rsid w:val="00C34907"/>
    <w:rsid w:val="00C34B7A"/>
    <w:rsid w:val="00C34C0A"/>
    <w:rsid w:val="00C35004"/>
    <w:rsid w:val="00C354C5"/>
    <w:rsid w:val="00C35A11"/>
    <w:rsid w:val="00C35A7A"/>
    <w:rsid w:val="00C35D1E"/>
    <w:rsid w:val="00C36014"/>
    <w:rsid w:val="00C37017"/>
    <w:rsid w:val="00C37399"/>
    <w:rsid w:val="00C37A3F"/>
    <w:rsid w:val="00C40127"/>
    <w:rsid w:val="00C405D0"/>
    <w:rsid w:val="00C409D6"/>
    <w:rsid w:val="00C4115F"/>
    <w:rsid w:val="00C41A0A"/>
    <w:rsid w:val="00C41DAF"/>
    <w:rsid w:val="00C41DCD"/>
    <w:rsid w:val="00C4217A"/>
    <w:rsid w:val="00C42493"/>
    <w:rsid w:val="00C42851"/>
    <w:rsid w:val="00C42B1D"/>
    <w:rsid w:val="00C42D3A"/>
    <w:rsid w:val="00C42DE5"/>
    <w:rsid w:val="00C42F47"/>
    <w:rsid w:val="00C4334A"/>
    <w:rsid w:val="00C435F2"/>
    <w:rsid w:val="00C43772"/>
    <w:rsid w:val="00C438A8"/>
    <w:rsid w:val="00C43C00"/>
    <w:rsid w:val="00C43C15"/>
    <w:rsid w:val="00C43CFC"/>
    <w:rsid w:val="00C44470"/>
    <w:rsid w:val="00C445A5"/>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1D2"/>
    <w:rsid w:val="00C502A6"/>
    <w:rsid w:val="00C50E98"/>
    <w:rsid w:val="00C51192"/>
    <w:rsid w:val="00C51437"/>
    <w:rsid w:val="00C5147E"/>
    <w:rsid w:val="00C517B0"/>
    <w:rsid w:val="00C51953"/>
    <w:rsid w:val="00C51A3E"/>
    <w:rsid w:val="00C52268"/>
    <w:rsid w:val="00C524D4"/>
    <w:rsid w:val="00C52D56"/>
    <w:rsid w:val="00C52EDE"/>
    <w:rsid w:val="00C5333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DB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4E"/>
    <w:rsid w:val="00C70265"/>
    <w:rsid w:val="00C703CD"/>
    <w:rsid w:val="00C70621"/>
    <w:rsid w:val="00C7065A"/>
    <w:rsid w:val="00C709DB"/>
    <w:rsid w:val="00C70EFC"/>
    <w:rsid w:val="00C71961"/>
    <w:rsid w:val="00C71C0B"/>
    <w:rsid w:val="00C71F22"/>
    <w:rsid w:val="00C7243C"/>
    <w:rsid w:val="00C72A79"/>
    <w:rsid w:val="00C73581"/>
    <w:rsid w:val="00C73B40"/>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5FF"/>
    <w:rsid w:val="00C827C3"/>
    <w:rsid w:val="00C829FF"/>
    <w:rsid w:val="00C82BB5"/>
    <w:rsid w:val="00C8306F"/>
    <w:rsid w:val="00C83878"/>
    <w:rsid w:val="00C838A1"/>
    <w:rsid w:val="00C83F08"/>
    <w:rsid w:val="00C841BF"/>
    <w:rsid w:val="00C84943"/>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082"/>
    <w:rsid w:val="00CA35A0"/>
    <w:rsid w:val="00CA391C"/>
    <w:rsid w:val="00CA3AF5"/>
    <w:rsid w:val="00CA3DB6"/>
    <w:rsid w:val="00CA4099"/>
    <w:rsid w:val="00CA4209"/>
    <w:rsid w:val="00CA4F5A"/>
    <w:rsid w:val="00CA4FEC"/>
    <w:rsid w:val="00CA52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6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5FF3"/>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00"/>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394"/>
    <w:rsid w:val="00D21FE2"/>
    <w:rsid w:val="00D220A6"/>
    <w:rsid w:val="00D22615"/>
    <w:rsid w:val="00D227C7"/>
    <w:rsid w:val="00D23169"/>
    <w:rsid w:val="00D231F7"/>
    <w:rsid w:val="00D23882"/>
    <w:rsid w:val="00D238F7"/>
    <w:rsid w:val="00D23942"/>
    <w:rsid w:val="00D23C9B"/>
    <w:rsid w:val="00D2433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4C72"/>
    <w:rsid w:val="00D35C02"/>
    <w:rsid w:val="00D36996"/>
    <w:rsid w:val="00D36D1B"/>
    <w:rsid w:val="00D3701C"/>
    <w:rsid w:val="00D370AF"/>
    <w:rsid w:val="00D370DA"/>
    <w:rsid w:val="00D372C8"/>
    <w:rsid w:val="00D37560"/>
    <w:rsid w:val="00D37771"/>
    <w:rsid w:val="00D379CA"/>
    <w:rsid w:val="00D40190"/>
    <w:rsid w:val="00D407B8"/>
    <w:rsid w:val="00D40B31"/>
    <w:rsid w:val="00D40B94"/>
    <w:rsid w:val="00D41C4E"/>
    <w:rsid w:val="00D41FA8"/>
    <w:rsid w:val="00D4241C"/>
    <w:rsid w:val="00D428AE"/>
    <w:rsid w:val="00D42B7D"/>
    <w:rsid w:val="00D42BF5"/>
    <w:rsid w:val="00D42D72"/>
    <w:rsid w:val="00D42DC5"/>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D9"/>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3CD2"/>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22B3"/>
    <w:rsid w:val="00D72590"/>
    <w:rsid w:val="00D733C3"/>
    <w:rsid w:val="00D73495"/>
    <w:rsid w:val="00D73918"/>
    <w:rsid w:val="00D73E0F"/>
    <w:rsid w:val="00D741FC"/>
    <w:rsid w:val="00D7442C"/>
    <w:rsid w:val="00D744E5"/>
    <w:rsid w:val="00D745DB"/>
    <w:rsid w:val="00D7572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642"/>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4A24"/>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3E"/>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6BC0"/>
    <w:rsid w:val="00DC70EC"/>
    <w:rsid w:val="00DC72E5"/>
    <w:rsid w:val="00DC72F3"/>
    <w:rsid w:val="00DC75EB"/>
    <w:rsid w:val="00DC7777"/>
    <w:rsid w:val="00DC779A"/>
    <w:rsid w:val="00DD01E2"/>
    <w:rsid w:val="00DD02F6"/>
    <w:rsid w:val="00DD1538"/>
    <w:rsid w:val="00DD1A68"/>
    <w:rsid w:val="00DD1E38"/>
    <w:rsid w:val="00DD2573"/>
    <w:rsid w:val="00DD2832"/>
    <w:rsid w:val="00DD2CD6"/>
    <w:rsid w:val="00DD3374"/>
    <w:rsid w:val="00DD340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84F"/>
    <w:rsid w:val="00DE1B84"/>
    <w:rsid w:val="00DE1DB9"/>
    <w:rsid w:val="00DE1EE6"/>
    <w:rsid w:val="00DE21B0"/>
    <w:rsid w:val="00DE2493"/>
    <w:rsid w:val="00DE2628"/>
    <w:rsid w:val="00DE2A7B"/>
    <w:rsid w:val="00DE2FCD"/>
    <w:rsid w:val="00DE306A"/>
    <w:rsid w:val="00DE3494"/>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5BDA"/>
    <w:rsid w:val="00DF604D"/>
    <w:rsid w:val="00DF644F"/>
    <w:rsid w:val="00DF6727"/>
    <w:rsid w:val="00DF6E5E"/>
    <w:rsid w:val="00DF70BD"/>
    <w:rsid w:val="00DF7D8E"/>
    <w:rsid w:val="00DF7ED4"/>
    <w:rsid w:val="00E0007D"/>
    <w:rsid w:val="00E0009D"/>
    <w:rsid w:val="00E00966"/>
    <w:rsid w:val="00E009E9"/>
    <w:rsid w:val="00E00DFA"/>
    <w:rsid w:val="00E0133F"/>
    <w:rsid w:val="00E017E7"/>
    <w:rsid w:val="00E01B6F"/>
    <w:rsid w:val="00E01E27"/>
    <w:rsid w:val="00E01F09"/>
    <w:rsid w:val="00E025AF"/>
    <w:rsid w:val="00E026F9"/>
    <w:rsid w:val="00E0279A"/>
    <w:rsid w:val="00E0285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C1F"/>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B9F"/>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2A2"/>
    <w:rsid w:val="00E31629"/>
    <w:rsid w:val="00E3183D"/>
    <w:rsid w:val="00E31D64"/>
    <w:rsid w:val="00E31D86"/>
    <w:rsid w:val="00E322A1"/>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273"/>
    <w:rsid w:val="00E50325"/>
    <w:rsid w:val="00E505AF"/>
    <w:rsid w:val="00E50E50"/>
    <w:rsid w:val="00E514C3"/>
    <w:rsid w:val="00E514E8"/>
    <w:rsid w:val="00E51FF0"/>
    <w:rsid w:val="00E52596"/>
    <w:rsid w:val="00E52BEC"/>
    <w:rsid w:val="00E52C59"/>
    <w:rsid w:val="00E52D85"/>
    <w:rsid w:val="00E5377F"/>
    <w:rsid w:val="00E5439A"/>
    <w:rsid w:val="00E54496"/>
    <w:rsid w:val="00E54716"/>
    <w:rsid w:val="00E54A9C"/>
    <w:rsid w:val="00E54F1C"/>
    <w:rsid w:val="00E54F2B"/>
    <w:rsid w:val="00E54F6D"/>
    <w:rsid w:val="00E5548B"/>
    <w:rsid w:val="00E557CB"/>
    <w:rsid w:val="00E55B8F"/>
    <w:rsid w:val="00E55C0C"/>
    <w:rsid w:val="00E562D1"/>
    <w:rsid w:val="00E56365"/>
    <w:rsid w:val="00E5698F"/>
    <w:rsid w:val="00E56AAE"/>
    <w:rsid w:val="00E571CA"/>
    <w:rsid w:val="00E572A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9D3"/>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25"/>
    <w:rsid w:val="00E956FF"/>
    <w:rsid w:val="00E95AC3"/>
    <w:rsid w:val="00E95D52"/>
    <w:rsid w:val="00E96334"/>
    <w:rsid w:val="00E96537"/>
    <w:rsid w:val="00E9690E"/>
    <w:rsid w:val="00E9786F"/>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39A"/>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0D5"/>
    <w:rsid w:val="00EC069A"/>
    <w:rsid w:val="00EC06AA"/>
    <w:rsid w:val="00EC0720"/>
    <w:rsid w:val="00EC0B57"/>
    <w:rsid w:val="00EC1173"/>
    <w:rsid w:val="00EC11B6"/>
    <w:rsid w:val="00EC11CB"/>
    <w:rsid w:val="00EC1427"/>
    <w:rsid w:val="00EC1762"/>
    <w:rsid w:val="00EC1829"/>
    <w:rsid w:val="00EC1D98"/>
    <w:rsid w:val="00EC1EB3"/>
    <w:rsid w:val="00EC2118"/>
    <w:rsid w:val="00EC23E1"/>
    <w:rsid w:val="00EC2939"/>
    <w:rsid w:val="00EC2D3D"/>
    <w:rsid w:val="00EC2F36"/>
    <w:rsid w:val="00EC3105"/>
    <w:rsid w:val="00EC315F"/>
    <w:rsid w:val="00EC323C"/>
    <w:rsid w:val="00EC3FB7"/>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184"/>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508"/>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B8C"/>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05"/>
    <w:rsid w:val="00F10E97"/>
    <w:rsid w:val="00F1102A"/>
    <w:rsid w:val="00F1103A"/>
    <w:rsid w:val="00F112AE"/>
    <w:rsid w:val="00F114BF"/>
    <w:rsid w:val="00F115AB"/>
    <w:rsid w:val="00F1225F"/>
    <w:rsid w:val="00F12817"/>
    <w:rsid w:val="00F1286F"/>
    <w:rsid w:val="00F12A4D"/>
    <w:rsid w:val="00F12C29"/>
    <w:rsid w:val="00F12D52"/>
    <w:rsid w:val="00F12FDB"/>
    <w:rsid w:val="00F1303B"/>
    <w:rsid w:val="00F1324A"/>
    <w:rsid w:val="00F1338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6DF"/>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B6"/>
    <w:rsid w:val="00F35C70"/>
    <w:rsid w:val="00F35EB2"/>
    <w:rsid w:val="00F35F61"/>
    <w:rsid w:val="00F3640A"/>
    <w:rsid w:val="00F366A7"/>
    <w:rsid w:val="00F36A88"/>
    <w:rsid w:val="00F36CE2"/>
    <w:rsid w:val="00F36FF5"/>
    <w:rsid w:val="00F37334"/>
    <w:rsid w:val="00F378A4"/>
    <w:rsid w:val="00F379F3"/>
    <w:rsid w:val="00F40308"/>
    <w:rsid w:val="00F405C4"/>
    <w:rsid w:val="00F4078C"/>
    <w:rsid w:val="00F408D8"/>
    <w:rsid w:val="00F40AF3"/>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8C4"/>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6C2"/>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1A5"/>
    <w:rsid w:val="00F6622F"/>
    <w:rsid w:val="00F66410"/>
    <w:rsid w:val="00F666A7"/>
    <w:rsid w:val="00F66CDF"/>
    <w:rsid w:val="00F66E1D"/>
    <w:rsid w:val="00F66F5E"/>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7F"/>
    <w:rsid w:val="00F82E76"/>
    <w:rsid w:val="00F83526"/>
    <w:rsid w:val="00F8369E"/>
    <w:rsid w:val="00F83795"/>
    <w:rsid w:val="00F8389B"/>
    <w:rsid w:val="00F83CF3"/>
    <w:rsid w:val="00F84AB1"/>
    <w:rsid w:val="00F84F58"/>
    <w:rsid w:val="00F853A9"/>
    <w:rsid w:val="00F856C8"/>
    <w:rsid w:val="00F85B74"/>
    <w:rsid w:val="00F85E5F"/>
    <w:rsid w:val="00F864A2"/>
    <w:rsid w:val="00F865E8"/>
    <w:rsid w:val="00F868C1"/>
    <w:rsid w:val="00F868CA"/>
    <w:rsid w:val="00F86BCA"/>
    <w:rsid w:val="00F8713B"/>
    <w:rsid w:val="00F90004"/>
    <w:rsid w:val="00F9046C"/>
    <w:rsid w:val="00F90875"/>
    <w:rsid w:val="00F908F5"/>
    <w:rsid w:val="00F90EEC"/>
    <w:rsid w:val="00F90F6A"/>
    <w:rsid w:val="00F9148A"/>
    <w:rsid w:val="00F91618"/>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1C3"/>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A7F05"/>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897"/>
    <w:rsid w:val="00FB695B"/>
    <w:rsid w:val="00FB6B02"/>
    <w:rsid w:val="00FB6BF6"/>
    <w:rsid w:val="00FB6E40"/>
    <w:rsid w:val="00FB71EA"/>
    <w:rsid w:val="00FB7BE8"/>
    <w:rsid w:val="00FB7D5C"/>
    <w:rsid w:val="00FB7F18"/>
    <w:rsid w:val="00FC0417"/>
    <w:rsid w:val="00FC0438"/>
    <w:rsid w:val="00FC0C68"/>
    <w:rsid w:val="00FC0CA2"/>
    <w:rsid w:val="00FC0F03"/>
    <w:rsid w:val="00FC0F99"/>
    <w:rsid w:val="00FC0FB9"/>
    <w:rsid w:val="00FC10E7"/>
    <w:rsid w:val="00FC118B"/>
    <w:rsid w:val="00FC1195"/>
    <w:rsid w:val="00FC137D"/>
    <w:rsid w:val="00FC18A0"/>
    <w:rsid w:val="00FC1CD7"/>
    <w:rsid w:val="00FC201D"/>
    <w:rsid w:val="00FC238F"/>
    <w:rsid w:val="00FC25C4"/>
    <w:rsid w:val="00FC3349"/>
    <w:rsid w:val="00FC355A"/>
    <w:rsid w:val="00FC35D3"/>
    <w:rsid w:val="00FC4614"/>
    <w:rsid w:val="00FC4E7B"/>
    <w:rsid w:val="00FC58AF"/>
    <w:rsid w:val="00FC5F24"/>
    <w:rsid w:val="00FC5F8E"/>
    <w:rsid w:val="00FC6284"/>
    <w:rsid w:val="00FC68BA"/>
    <w:rsid w:val="00FC6A5C"/>
    <w:rsid w:val="00FC6C92"/>
    <w:rsid w:val="00FC7212"/>
    <w:rsid w:val="00FC73C5"/>
    <w:rsid w:val="00FC7727"/>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707"/>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2D"/>
    <w:rsid w:val="00FF46C9"/>
    <w:rsid w:val="00FF4772"/>
    <w:rsid w:val="00FF4842"/>
    <w:rsid w:val="00FF4AF9"/>
    <w:rsid w:val="00FF4B27"/>
    <w:rsid w:val="00FF4BBC"/>
    <w:rsid w:val="00FF4CF1"/>
    <w:rsid w:val="00FF4E10"/>
    <w:rsid w:val="00FF4FB2"/>
    <w:rsid w:val="00FF5367"/>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21B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7142"/>
    <w:rPr>
      <w:i/>
      <w:iCs/>
    </w:rPr>
  </w:style>
  <w:style w:type="character" w:customStyle="1" w:styleId="apple-style-span">
    <w:name w:val="apple-style-span"/>
    <w:rsid w:val="00BF08A3"/>
    <w:rPr>
      <w:rFonts w:cs="Times New Roman"/>
    </w:rPr>
  </w:style>
  <w:style w:type="paragraph" w:customStyle="1" w:styleId="EMPTYCELLSTYLE">
    <w:name w:val="EMPTY_CELL_STYLE"/>
    <w:qFormat/>
    <w:rsid w:val="007240B4"/>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8993665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3607289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576271">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131626">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522458">
      <w:bodyDiv w:val="1"/>
      <w:marLeft w:val="0"/>
      <w:marRight w:val="0"/>
      <w:marTop w:val="0"/>
      <w:marBottom w:val="0"/>
      <w:divBdr>
        <w:top w:val="none" w:sz="0" w:space="0" w:color="auto"/>
        <w:left w:val="none" w:sz="0" w:space="0" w:color="auto"/>
        <w:bottom w:val="none" w:sz="0" w:space="0" w:color="auto"/>
        <w:right w:val="none" w:sz="0" w:space="0" w:color="auto"/>
      </w:divBdr>
    </w:div>
    <w:div w:id="2873251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129654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0858788">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1944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789900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42014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60561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21551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99034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2140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308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1735280">
      <w:bodyDiv w:val="1"/>
      <w:marLeft w:val="0"/>
      <w:marRight w:val="0"/>
      <w:marTop w:val="0"/>
      <w:marBottom w:val="0"/>
      <w:divBdr>
        <w:top w:val="none" w:sz="0" w:space="0" w:color="auto"/>
        <w:left w:val="none" w:sz="0" w:space="0" w:color="auto"/>
        <w:bottom w:val="none" w:sz="0" w:space="0" w:color="auto"/>
        <w:right w:val="none" w:sz="0" w:space="0" w:color="auto"/>
      </w:divBdr>
    </w:div>
    <w:div w:id="106464068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01118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13623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8075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881416">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0873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156974">
      <w:bodyDiv w:val="1"/>
      <w:marLeft w:val="0"/>
      <w:marRight w:val="0"/>
      <w:marTop w:val="0"/>
      <w:marBottom w:val="0"/>
      <w:divBdr>
        <w:top w:val="none" w:sz="0" w:space="0" w:color="auto"/>
        <w:left w:val="none" w:sz="0" w:space="0" w:color="auto"/>
        <w:bottom w:val="none" w:sz="0" w:space="0" w:color="auto"/>
        <w:right w:val="none" w:sz="0" w:space="0" w:color="auto"/>
      </w:divBdr>
    </w:div>
    <w:div w:id="138013139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0834491">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015025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9374824">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034">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80257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691238">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204980">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03211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9897611">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038939">
      <w:bodyDiv w:val="1"/>
      <w:marLeft w:val="0"/>
      <w:marRight w:val="0"/>
      <w:marTop w:val="0"/>
      <w:marBottom w:val="0"/>
      <w:divBdr>
        <w:top w:val="none" w:sz="0" w:space="0" w:color="auto"/>
        <w:left w:val="none" w:sz="0" w:space="0" w:color="auto"/>
        <w:bottom w:val="none" w:sz="0" w:space="0" w:color="auto"/>
        <w:right w:val="none" w:sz="0" w:space="0" w:color="auto"/>
      </w:divBdr>
    </w:div>
    <w:div w:id="19503532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7390954">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 w:id="21346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__doPostBack('trvFullCPV','s30000000-9\\30100000-0\\30120000-6\\30121000-3\\30121100-4')"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1C52D5-327B-41E0-9529-3FBE377250D1}">
  <ds:schemaRefs>
    <ds:schemaRef ds:uri="http://schemas.openxmlformats.org/officeDocument/2006/bibliography"/>
  </ds:schemaRefs>
</ds:datastoreItem>
</file>

<file path=customXml/itemProps100.xml><?xml version="1.0" encoding="utf-8"?>
<ds:datastoreItem xmlns:ds="http://schemas.openxmlformats.org/officeDocument/2006/customXml" ds:itemID="{F2AF3121-E02E-4E75-A5D6-A3E410862CCD}">
  <ds:schemaRefs>
    <ds:schemaRef ds:uri="http://schemas.openxmlformats.org/officeDocument/2006/bibliography"/>
  </ds:schemaRefs>
</ds:datastoreItem>
</file>

<file path=customXml/itemProps101.xml><?xml version="1.0" encoding="utf-8"?>
<ds:datastoreItem xmlns:ds="http://schemas.openxmlformats.org/officeDocument/2006/customXml" ds:itemID="{416C3F8F-86E4-441F-A111-88511E8DF64A}">
  <ds:schemaRefs>
    <ds:schemaRef ds:uri="http://schemas.openxmlformats.org/officeDocument/2006/bibliography"/>
  </ds:schemaRefs>
</ds:datastoreItem>
</file>

<file path=customXml/itemProps102.xml><?xml version="1.0" encoding="utf-8"?>
<ds:datastoreItem xmlns:ds="http://schemas.openxmlformats.org/officeDocument/2006/customXml" ds:itemID="{CD5A9E94-F30C-4114-9F4C-373B998BFB19}">
  <ds:schemaRefs>
    <ds:schemaRef ds:uri="http://schemas.openxmlformats.org/officeDocument/2006/bibliography"/>
  </ds:schemaRefs>
</ds:datastoreItem>
</file>

<file path=customXml/itemProps103.xml><?xml version="1.0" encoding="utf-8"?>
<ds:datastoreItem xmlns:ds="http://schemas.openxmlformats.org/officeDocument/2006/customXml" ds:itemID="{9CC33458-8010-4DD5-BE1C-DDDA306A21C3}">
  <ds:schemaRefs>
    <ds:schemaRef ds:uri="http://schemas.openxmlformats.org/officeDocument/2006/bibliography"/>
  </ds:schemaRefs>
</ds:datastoreItem>
</file>

<file path=customXml/itemProps104.xml><?xml version="1.0" encoding="utf-8"?>
<ds:datastoreItem xmlns:ds="http://schemas.openxmlformats.org/officeDocument/2006/customXml" ds:itemID="{E07DB707-07E5-4083-A77E-1A564F60DB88}">
  <ds:schemaRefs>
    <ds:schemaRef ds:uri="http://schemas.openxmlformats.org/officeDocument/2006/bibliography"/>
  </ds:schemaRefs>
</ds:datastoreItem>
</file>

<file path=customXml/itemProps105.xml><?xml version="1.0" encoding="utf-8"?>
<ds:datastoreItem xmlns:ds="http://schemas.openxmlformats.org/officeDocument/2006/customXml" ds:itemID="{E5AB401E-189D-4A8C-8C2F-1E1562D3BD22}">
  <ds:schemaRefs>
    <ds:schemaRef ds:uri="http://schemas.openxmlformats.org/officeDocument/2006/bibliography"/>
  </ds:schemaRefs>
</ds:datastoreItem>
</file>

<file path=customXml/itemProps106.xml><?xml version="1.0" encoding="utf-8"?>
<ds:datastoreItem xmlns:ds="http://schemas.openxmlformats.org/officeDocument/2006/customXml" ds:itemID="{74C62367-2ED7-4074-83FA-CE8C16A75815}">
  <ds:schemaRefs>
    <ds:schemaRef ds:uri="http://schemas.openxmlformats.org/officeDocument/2006/bibliography"/>
  </ds:schemaRefs>
</ds:datastoreItem>
</file>

<file path=customXml/itemProps107.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108.xml><?xml version="1.0" encoding="utf-8"?>
<ds:datastoreItem xmlns:ds="http://schemas.openxmlformats.org/officeDocument/2006/customXml" ds:itemID="{7574240F-C599-45A2-974B-E83E9F3929D9}">
  <ds:schemaRefs>
    <ds:schemaRef ds:uri="http://schemas.openxmlformats.org/officeDocument/2006/bibliography"/>
  </ds:schemaRefs>
</ds:datastoreItem>
</file>

<file path=customXml/itemProps109.xml><?xml version="1.0" encoding="utf-8"?>
<ds:datastoreItem xmlns:ds="http://schemas.openxmlformats.org/officeDocument/2006/customXml" ds:itemID="{9B2132FB-4E90-4605-925A-A605DE340A24}">
  <ds:schemaRefs>
    <ds:schemaRef ds:uri="http://schemas.openxmlformats.org/officeDocument/2006/bibliography"/>
  </ds:schemaRefs>
</ds:datastoreItem>
</file>

<file path=customXml/itemProps11.xml><?xml version="1.0" encoding="utf-8"?>
<ds:datastoreItem xmlns:ds="http://schemas.openxmlformats.org/officeDocument/2006/customXml" ds:itemID="{46515590-70FB-497B-A4F1-8ADD5689AB56}">
  <ds:schemaRefs>
    <ds:schemaRef ds:uri="http://schemas.openxmlformats.org/officeDocument/2006/bibliography"/>
  </ds:schemaRefs>
</ds:datastoreItem>
</file>

<file path=customXml/itemProps110.xml><?xml version="1.0" encoding="utf-8"?>
<ds:datastoreItem xmlns:ds="http://schemas.openxmlformats.org/officeDocument/2006/customXml" ds:itemID="{E6F4D23D-4D41-475E-BEB4-896AC3B88C76}">
  <ds:schemaRefs>
    <ds:schemaRef ds:uri="http://schemas.openxmlformats.org/officeDocument/2006/bibliography"/>
  </ds:schemaRefs>
</ds:datastoreItem>
</file>

<file path=customXml/itemProps111.xml><?xml version="1.0" encoding="utf-8"?>
<ds:datastoreItem xmlns:ds="http://schemas.openxmlformats.org/officeDocument/2006/customXml" ds:itemID="{E461B35E-B77D-49AC-9F85-29D302098120}">
  <ds:schemaRefs>
    <ds:schemaRef ds:uri="http://schemas.openxmlformats.org/officeDocument/2006/bibliography"/>
  </ds:schemaRefs>
</ds:datastoreItem>
</file>

<file path=customXml/itemProps112.xml><?xml version="1.0" encoding="utf-8"?>
<ds:datastoreItem xmlns:ds="http://schemas.openxmlformats.org/officeDocument/2006/customXml" ds:itemID="{8E2BE1DA-7F1B-49E7-9BD3-E10083454DE8}">
  <ds:schemaRefs>
    <ds:schemaRef ds:uri="http://schemas.openxmlformats.org/officeDocument/2006/bibliography"/>
  </ds:schemaRefs>
</ds:datastoreItem>
</file>

<file path=customXml/itemProps113.xml><?xml version="1.0" encoding="utf-8"?>
<ds:datastoreItem xmlns:ds="http://schemas.openxmlformats.org/officeDocument/2006/customXml" ds:itemID="{DE8EEDD3-4F21-4B46-9C58-AC4DD3807560}">
  <ds:schemaRefs>
    <ds:schemaRef ds:uri="http://schemas.openxmlformats.org/officeDocument/2006/bibliography"/>
  </ds:schemaRefs>
</ds:datastoreItem>
</file>

<file path=customXml/itemProps114.xml><?xml version="1.0" encoding="utf-8"?>
<ds:datastoreItem xmlns:ds="http://schemas.openxmlformats.org/officeDocument/2006/customXml" ds:itemID="{8434C7A1-7C12-4FD8-B5DE-80B5EE137DF6}">
  <ds:schemaRefs>
    <ds:schemaRef ds:uri="http://schemas.openxmlformats.org/officeDocument/2006/bibliography"/>
  </ds:schemaRefs>
</ds:datastoreItem>
</file>

<file path=customXml/itemProps115.xml><?xml version="1.0" encoding="utf-8"?>
<ds:datastoreItem xmlns:ds="http://schemas.openxmlformats.org/officeDocument/2006/customXml" ds:itemID="{E6DD12F4-941C-4491-8B9C-721DDCF73FFD}">
  <ds:schemaRefs>
    <ds:schemaRef ds:uri="http://schemas.openxmlformats.org/officeDocument/2006/bibliography"/>
  </ds:schemaRefs>
</ds:datastoreItem>
</file>

<file path=customXml/itemProps116.xml><?xml version="1.0" encoding="utf-8"?>
<ds:datastoreItem xmlns:ds="http://schemas.openxmlformats.org/officeDocument/2006/customXml" ds:itemID="{A95A8A4D-489A-4D8F-8325-532E5C3BFA84}">
  <ds:schemaRefs>
    <ds:schemaRef ds:uri="http://schemas.openxmlformats.org/officeDocument/2006/bibliography"/>
  </ds:schemaRefs>
</ds:datastoreItem>
</file>

<file path=customXml/itemProps117.xml><?xml version="1.0" encoding="utf-8"?>
<ds:datastoreItem xmlns:ds="http://schemas.openxmlformats.org/officeDocument/2006/customXml" ds:itemID="{EF450F24-7D5C-4F82-B65F-B29F867CF858}">
  <ds:schemaRefs>
    <ds:schemaRef ds:uri="http://schemas.openxmlformats.org/officeDocument/2006/bibliography"/>
  </ds:schemaRefs>
</ds:datastoreItem>
</file>

<file path=customXml/itemProps118.xml><?xml version="1.0" encoding="utf-8"?>
<ds:datastoreItem xmlns:ds="http://schemas.openxmlformats.org/officeDocument/2006/customXml" ds:itemID="{886649DA-4103-42DE-AA46-14F5F3296311}">
  <ds:schemaRefs>
    <ds:schemaRef ds:uri="http://schemas.openxmlformats.org/officeDocument/2006/bibliography"/>
  </ds:schemaRefs>
</ds:datastoreItem>
</file>

<file path=customXml/itemProps119.xml><?xml version="1.0" encoding="utf-8"?>
<ds:datastoreItem xmlns:ds="http://schemas.openxmlformats.org/officeDocument/2006/customXml" ds:itemID="{96D49FC2-F7E4-44CC-9540-3858D5C46514}">
  <ds:schemaRefs>
    <ds:schemaRef ds:uri="http://schemas.openxmlformats.org/officeDocument/2006/bibliography"/>
  </ds:schemaRefs>
</ds:datastoreItem>
</file>

<file path=customXml/itemProps12.xml><?xml version="1.0" encoding="utf-8"?>
<ds:datastoreItem xmlns:ds="http://schemas.openxmlformats.org/officeDocument/2006/customXml" ds:itemID="{E18CA109-E031-4EE7-A439-3E74DC0BD06A}">
  <ds:schemaRefs>
    <ds:schemaRef ds:uri="http://schemas.openxmlformats.org/officeDocument/2006/bibliography"/>
  </ds:schemaRefs>
</ds:datastoreItem>
</file>

<file path=customXml/itemProps120.xml><?xml version="1.0" encoding="utf-8"?>
<ds:datastoreItem xmlns:ds="http://schemas.openxmlformats.org/officeDocument/2006/customXml" ds:itemID="{A05760DB-6E7B-4A70-9DA1-E0607EAB8539}">
  <ds:schemaRefs>
    <ds:schemaRef ds:uri="http://schemas.openxmlformats.org/officeDocument/2006/bibliography"/>
  </ds:schemaRefs>
</ds:datastoreItem>
</file>

<file path=customXml/itemProps121.xml><?xml version="1.0" encoding="utf-8"?>
<ds:datastoreItem xmlns:ds="http://schemas.openxmlformats.org/officeDocument/2006/customXml" ds:itemID="{AE850B3A-C3A0-43E7-BD63-6BA58FCDE783}">
  <ds:schemaRefs>
    <ds:schemaRef ds:uri="http://schemas.openxmlformats.org/officeDocument/2006/bibliography"/>
  </ds:schemaRefs>
</ds:datastoreItem>
</file>

<file path=customXml/itemProps122.xml><?xml version="1.0" encoding="utf-8"?>
<ds:datastoreItem xmlns:ds="http://schemas.openxmlformats.org/officeDocument/2006/customXml" ds:itemID="{22A0B2F1-E2B7-4FD3-BA3A-ABC530280839}">
  <ds:schemaRefs>
    <ds:schemaRef ds:uri="http://schemas.openxmlformats.org/officeDocument/2006/bibliography"/>
  </ds:schemaRefs>
</ds:datastoreItem>
</file>

<file path=customXml/itemProps123.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124.xml><?xml version="1.0" encoding="utf-8"?>
<ds:datastoreItem xmlns:ds="http://schemas.openxmlformats.org/officeDocument/2006/customXml" ds:itemID="{43BD41A8-BC79-4DEA-8199-162340FAB4FB}">
  <ds:schemaRefs>
    <ds:schemaRef ds:uri="http://schemas.openxmlformats.org/officeDocument/2006/bibliography"/>
  </ds:schemaRefs>
</ds:datastoreItem>
</file>

<file path=customXml/itemProps125.xml><?xml version="1.0" encoding="utf-8"?>
<ds:datastoreItem xmlns:ds="http://schemas.openxmlformats.org/officeDocument/2006/customXml" ds:itemID="{EA10FA87-E9E0-4BD6-AFA8-AAA33201EFE2}">
  <ds:schemaRefs>
    <ds:schemaRef ds:uri="http://schemas.openxmlformats.org/officeDocument/2006/bibliography"/>
  </ds:schemaRefs>
</ds:datastoreItem>
</file>

<file path=customXml/itemProps126.xml><?xml version="1.0" encoding="utf-8"?>
<ds:datastoreItem xmlns:ds="http://schemas.openxmlformats.org/officeDocument/2006/customXml" ds:itemID="{8F4238FF-4300-414B-92C2-E02AD29419B6}">
  <ds:schemaRefs>
    <ds:schemaRef ds:uri="http://schemas.openxmlformats.org/officeDocument/2006/bibliography"/>
  </ds:schemaRefs>
</ds:datastoreItem>
</file>

<file path=customXml/itemProps127.xml><?xml version="1.0" encoding="utf-8"?>
<ds:datastoreItem xmlns:ds="http://schemas.openxmlformats.org/officeDocument/2006/customXml" ds:itemID="{8C33D0A1-420F-4ADC-836E-56EA9B3EE3F1}">
  <ds:schemaRefs>
    <ds:schemaRef ds:uri="http://schemas.openxmlformats.org/officeDocument/2006/bibliography"/>
  </ds:schemaRefs>
</ds:datastoreItem>
</file>

<file path=customXml/itemProps128.xml><?xml version="1.0" encoding="utf-8"?>
<ds:datastoreItem xmlns:ds="http://schemas.openxmlformats.org/officeDocument/2006/customXml" ds:itemID="{FD41FD14-E037-444E-8B73-0945B4C9C06A}">
  <ds:schemaRefs>
    <ds:schemaRef ds:uri="http://schemas.openxmlformats.org/officeDocument/2006/bibliography"/>
  </ds:schemaRefs>
</ds:datastoreItem>
</file>

<file path=customXml/itemProps129.xml><?xml version="1.0" encoding="utf-8"?>
<ds:datastoreItem xmlns:ds="http://schemas.openxmlformats.org/officeDocument/2006/customXml" ds:itemID="{F0CA42DB-2C73-47D8-9F3F-026A64CB689C}">
  <ds:schemaRefs>
    <ds:schemaRef ds:uri="http://schemas.openxmlformats.org/officeDocument/2006/bibliography"/>
  </ds:schemaRefs>
</ds:datastoreItem>
</file>

<file path=customXml/itemProps13.xml><?xml version="1.0" encoding="utf-8"?>
<ds:datastoreItem xmlns:ds="http://schemas.openxmlformats.org/officeDocument/2006/customXml" ds:itemID="{4FA72C7A-A11F-4A59-9B99-C43A3063D1BB}">
  <ds:schemaRefs>
    <ds:schemaRef ds:uri="http://schemas.openxmlformats.org/officeDocument/2006/bibliography"/>
  </ds:schemaRefs>
</ds:datastoreItem>
</file>

<file path=customXml/itemProps130.xml><?xml version="1.0" encoding="utf-8"?>
<ds:datastoreItem xmlns:ds="http://schemas.openxmlformats.org/officeDocument/2006/customXml" ds:itemID="{5244A7F9-CE08-4309-A47A-49173AEC0B1F}">
  <ds:schemaRefs>
    <ds:schemaRef ds:uri="http://schemas.openxmlformats.org/officeDocument/2006/bibliography"/>
  </ds:schemaRefs>
</ds:datastoreItem>
</file>

<file path=customXml/itemProps131.xml><?xml version="1.0" encoding="utf-8"?>
<ds:datastoreItem xmlns:ds="http://schemas.openxmlformats.org/officeDocument/2006/customXml" ds:itemID="{009A9D41-AB93-48D5-9243-89CB1125848B}">
  <ds:schemaRefs>
    <ds:schemaRef ds:uri="http://schemas.openxmlformats.org/officeDocument/2006/bibliography"/>
  </ds:schemaRefs>
</ds:datastoreItem>
</file>

<file path=customXml/itemProps132.xml><?xml version="1.0" encoding="utf-8"?>
<ds:datastoreItem xmlns:ds="http://schemas.openxmlformats.org/officeDocument/2006/customXml" ds:itemID="{8D54DFDE-4242-4B64-9319-E1538214D5E0}">
  <ds:schemaRefs>
    <ds:schemaRef ds:uri="http://schemas.openxmlformats.org/officeDocument/2006/bibliography"/>
  </ds:schemaRefs>
</ds:datastoreItem>
</file>

<file path=customXml/itemProps133.xml><?xml version="1.0" encoding="utf-8"?>
<ds:datastoreItem xmlns:ds="http://schemas.openxmlformats.org/officeDocument/2006/customXml" ds:itemID="{039EFA14-623F-4EF0-ABEE-30B94F35B4B4}">
  <ds:schemaRefs>
    <ds:schemaRef ds:uri="http://schemas.openxmlformats.org/officeDocument/2006/bibliography"/>
  </ds:schemaRefs>
</ds:datastoreItem>
</file>

<file path=customXml/itemProps134.xml><?xml version="1.0" encoding="utf-8"?>
<ds:datastoreItem xmlns:ds="http://schemas.openxmlformats.org/officeDocument/2006/customXml" ds:itemID="{7973E849-A41D-4B5E-B404-E35E9924346A}">
  <ds:schemaRefs>
    <ds:schemaRef ds:uri="http://schemas.openxmlformats.org/officeDocument/2006/bibliography"/>
  </ds:schemaRefs>
</ds:datastoreItem>
</file>

<file path=customXml/itemProps135.xml><?xml version="1.0" encoding="utf-8"?>
<ds:datastoreItem xmlns:ds="http://schemas.openxmlformats.org/officeDocument/2006/customXml" ds:itemID="{27A3D76D-F9CD-4BDC-A9F3-D76904444759}">
  <ds:schemaRefs>
    <ds:schemaRef ds:uri="http://schemas.openxmlformats.org/officeDocument/2006/bibliography"/>
  </ds:schemaRefs>
</ds:datastoreItem>
</file>

<file path=customXml/itemProps136.xml><?xml version="1.0" encoding="utf-8"?>
<ds:datastoreItem xmlns:ds="http://schemas.openxmlformats.org/officeDocument/2006/customXml" ds:itemID="{A5E52831-4007-451F-B6D4-75C07A76A980}">
  <ds:schemaRefs>
    <ds:schemaRef ds:uri="http://schemas.openxmlformats.org/officeDocument/2006/bibliography"/>
  </ds:schemaRefs>
</ds:datastoreItem>
</file>

<file path=customXml/itemProps137.xml><?xml version="1.0" encoding="utf-8"?>
<ds:datastoreItem xmlns:ds="http://schemas.openxmlformats.org/officeDocument/2006/customXml" ds:itemID="{C0238EA3-C2BA-47A9-A800-838CF293D6AA}">
  <ds:schemaRefs>
    <ds:schemaRef ds:uri="http://schemas.openxmlformats.org/officeDocument/2006/bibliography"/>
  </ds:schemaRefs>
</ds:datastoreItem>
</file>

<file path=customXml/itemProps138.xml><?xml version="1.0" encoding="utf-8"?>
<ds:datastoreItem xmlns:ds="http://schemas.openxmlformats.org/officeDocument/2006/customXml" ds:itemID="{37BCC784-824B-4B79-A824-927A7E462C53}">
  <ds:schemaRefs>
    <ds:schemaRef ds:uri="http://schemas.openxmlformats.org/officeDocument/2006/bibliography"/>
  </ds:schemaRefs>
</ds:datastoreItem>
</file>

<file path=customXml/itemProps139.xml><?xml version="1.0" encoding="utf-8"?>
<ds:datastoreItem xmlns:ds="http://schemas.openxmlformats.org/officeDocument/2006/customXml" ds:itemID="{F80D0940-5CD4-4C80-8F03-31C732122F47}">
  <ds:schemaRefs>
    <ds:schemaRef ds:uri="http://schemas.openxmlformats.org/officeDocument/2006/bibliography"/>
  </ds:schemaRefs>
</ds:datastoreItem>
</file>

<file path=customXml/itemProps14.xml><?xml version="1.0" encoding="utf-8"?>
<ds:datastoreItem xmlns:ds="http://schemas.openxmlformats.org/officeDocument/2006/customXml" ds:itemID="{FCD9BCF7-35E4-4800-9D00-77E08313DE10}">
  <ds:schemaRefs>
    <ds:schemaRef ds:uri="http://schemas.openxmlformats.org/officeDocument/2006/bibliography"/>
  </ds:schemaRefs>
</ds:datastoreItem>
</file>

<file path=customXml/itemProps140.xml><?xml version="1.0" encoding="utf-8"?>
<ds:datastoreItem xmlns:ds="http://schemas.openxmlformats.org/officeDocument/2006/customXml" ds:itemID="{23F94536-160C-4245-B73F-A65DFEDCAEEA}">
  <ds:schemaRefs>
    <ds:schemaRef ds:uri="http://schemas.openxmlformats.org/officeDocument/2006/bibliography"/>
  </ds:schemaRefs>
</ds:datastoreItem>
</file>

<file path=customXml/itemProps141.xml><?xml version="1.0" encoding="utf-8"?>
<ds:datastoreItem xmlns:ds="http://schemas.openxmlformats.org/officeDocument/2006/customXml" ds:itemID="{1C2998CE-30B5-46D2-9642-D754C6FB12DA}">
  <ds:schemaRefs>
    <ds:schemaRef ds:uri="http://schemas.openxmlformats.org/officeDocument/2006/bibliography"/>
  </ds:schemaRefs>
</ds:datastoreItem>
</file>

<file path=customXml/itemProps142.xml><?xml version="1.0" encoding="utf-8"?>
<ds:datastoreItem xmlns:ds="http://schemas.openxmlformats.org/officeDocument/2006/customXml" ds:itemID="{FEC3C8A7-3C69-4008-A05E-DD3C45818316}">
  <ds:schemaRefs>
    <ds:schemaRef ds:uri="http://schemas.openxmlformats.org/officeDocument/2006/bibliography"/>
  </ds:schemaRefs>
</ds:datastoreItem>
</file>

<file path=customXml/itemProps143.xml><?xml version="1.0" encoding="utf-8"?>
<ds:datastoreItem xmlns:ds="http://schemas.openxmlformats.org/officeDocument/2006/customXml" ds:itemID="{39CCCBB8-82B6-4A7F-9B28-B838B81F54CE}">
  <ds:schemaRefs>
    <ds:schemaRef ds:uri="http://schemas.openxmlformats.org/officeDocument/2006/bibliography"/>
  </ds:schemaRefs>
</ds:datastoreItem>
</file>

<file path=customXml/itemProps144.xml><?xml version="1.0" encoding="utf-8"?>
<ds:datastoreItem xmlns:ds="http://schemas.openxmlformats.org/officeDocument/2006/customXml" ds:itemID="{D4DAC2B7-5E93-4259-9F9B-E74D758C8C88}">
  <ds:schemaRefs>
    <ds:schemaRef ds:uri="http://schemas.openxmlformats.org/officeDocument/2006/bibliography"/>
  </ds:schemaRefs>
</ds:datastoreItem>
</file>

<file path=customXml/itemProps145.xml><?xml version="1.0" encoding="utf-8"?>
<ds:datastoreItem xmlns:ds="http://schemas.openxmlformats.org/officeDocument/2006/customXml" ds:itemID="{5B9B6257-90AA-4CCB-864D-0189CD502529}">
  <ds:schemaRefs>
    <ds:schemaRef ds:uri="http://schemas.openxmlformats.org/officeDocument/2006/bibliography"/>
  </ds:schemaRefs>
</ds:datastoreItem>
</file>

<file path=customXml/itemProps146.xml><?xml version="1.0" encoding="utf-8"?>
<ds:datastoreItem xmlns:ds="http://schemas.openxmlformats.org/officeDocument/2006/customXml" ds:itemID="{CC28D610-F92A-4FD9-9627-4F5C5BCD9673}">
  <ds:schemaRefs>
    <ds:schemaRef ds:uri="http://schemas.openxmlformats.org/officeDocument/2006/bibliography"/>
  </ds:schemaRefs>
</ds:datastoreItem>
</file>

<file path=customXml/itemProps147.xml><?xml version="1.0" encoding="utf-8"?>
<ds:datastoreItem xmlns:ds="http://schemas.openxmlformats.org/officeDocument/2006/customXml" ds:itemID="{41DA0DED-0FC9-46C7-9033-38F6EB86A68E}">
  <ds:schemaRefs>
    <ds:schemaRef ds:uri="http://schemas.openxmlformats.org/officeDocument/2006/bibliography"/>
  </ds:schemaRefs>
</ds:datastoreItem>
</file>

<file path=customXml/itemProps148.xml><?xml version="1.0" encoding="utf-8"?>
<ds:datastoreItem xmlns:ds="http://schemas.openxmlformats.org/officeDocument/2006/customXml" ds:itemID="{34E9A211-FB90-4C02-B5AF-83B63737767A}">
  <ds:schemaRefs>
    <ds:schemaRef ds:uri="http://schemas.openxmlformats.org/officeDocument/2006/bibliography"/>
  </ds:schemaRefs>
</ds:datastoreItem>
</file>

<file path=customXml/itemProps149.xml><?xml version="1.0" encoding="utf-8"?>
<ds:datastoreItem xmlns:ds="http://schemas.openxmlformats.org/officeDocument/2006/customXml" ds:itemID="{B9D56DDE-C304-4F29-8754-280BD801EF42}">
  <ds:schemaRefs>
    <ds:schemaRef ds:uri="http://schemas.openxmlformats.org/officeDocument/2006/bibliography"/>
  </ds:schemaRefs>
</ds:datastoreItem>
</file>

<file path=customXml/itemProps15.xml><?xml version="1.0" encoding="utf-8"?>
<ds:datastoreItem xmlns:ds="http://schemas.openxmlformats.org/officeDocument/2006/customXml" ds:itemID="{0B0ADD53-9464-4574-A421-5FCBAF015798}">
  <ds:schemaRefs>
    <ds:schemaRef ds:uri="http://schemas.openxmlformats.org/officeDocument/2006/bibliography"/>
  </ds:schemaRefs>
</ds:datastoreItem>
</file>

<file path=customXml/itemProps150.xml><?xml version="1.0" encoding="utf-8"?>
<ds:datastoreItem xmlns:ds="http://schemas.openxmlformats.org/officeDocument/2006/customXml" ds:itemID="{9D4DC951-5C03-49EB-B8DD-DBC4D135DCDB}">
  <ds:schemaRefs>
    <ds:schemaRef ds:uri="http://schemas.openxmlformats.org/officeDocument/2006/bibliography"/>
  </ds:schemaRefs>
</ds:datastoreItem>
</file>

<file path=customXml/itemProps151.xml><?xml version="1.0" encoding="utf-8"?>
<ds:datastoreItem xmlns:ds="http://schemas.openxmlformats.org/officeDocument/2006/customXml" ds:itemID="{7B74413B-8EDC-4AD3-BA27-E1EC64857CBF}">
  <ds:schemaRefs>
    <ds:schemaRef ds:uri="http://schemas.openxmlformats.org/officeDocument/2006/bibliography"/>
  </ds:schemaRefs>
</ds:datastoreItem>
</file>

<file path=customXml/itemProps152.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153.xml><?xml version="1.0" encoding="utf-8"?>
<ds:datastoreItem xmlns:ds="http://schemas.openxmlformats.org/officeDocument/2006/customXml" ds:itemID="{5EA3BC35-F33B-45EE-B637-BFDFB5879D63}">
  <ds:schemaRefs>
    <ds:schemaRef ds:uri="http://schemas.openxmlformats.org/officeDocument/2006/bibliography"/>
  </ds:schemaRefs>
</ds:datastoreItem>
</file>

<file path=customXml/itemProps154.xml><?xml version="1.0" encoding="utf-8"?>
<ds:datastoreItem xmlns:ds="http://schemas.openxmlformats.org/officeDocument/2006/customXml" ds:itemID="{5C8428FB-A4A0-4E5C-B443-883C1AF110B7}">
  <ds:schemaRefs>
    <ds:schemaRef ds:uri="http://schemas.openxmlformats.org/officeDocument/2006/bibliography"/>
  </ds:schemaRefs>
</ds:datastoreItem>
</file>

<file path=customXml/itemProps155.xml><?xml version="1.0" encoding="utf-8"?>
<ds:datastoreItem xmlns:ds="http://schemas.openxmlformats.org/officeDocument/2006/customXml" ds:itemID="{07325313-167C-4D63-8F0F-425882D723C3}">
  <ds:schemaRefs>
    <ds:schemaRef ds:uri="http://schemas.openxmlformats.org/officeDocument/2006/bibliography"/>
  </ds:schemaRefs>
</ds:datastoreItem>
</file>

<file path=customXml/itemProps156.xml><?xml version="1.0" encoding="utf-8"?>
<ds:datastoreItem xmlns:ds="http://schemas.openxmlformats.org/officeDocument/2006/customXml" ds:itemID="{5172F061-7CEE-45B8-89F1-1D409B53AB90}">
  <ds:schemaRefs>
    <ds:schemaRef ds:uri="http://schemas.openxmlformats.org/officeDocument/2006/bibliography"/>
  </ds:schemaRefs>
</ds:datastoreItem>
</file>

<file path=customXml/itemProps157.xml><?xml version="1.0" encoding="utf-8"?>
<ds:datastoreItem xmlns:ds="http://schemas.openxmlformats.org/officeDocument/2006/customXml" ds:itemID="{B6F3DD4B-4953-407A-A776-AD0526F58FE7}">
  <ds:schemaRefs>
    <ds:schemaRef ds:uri="http://schemas.openxmlformats.org/officeDocument/2006/bibliography"/>
  </ds:schemaRefs>
</ds:datastoreItem>
</file>

<file path=customXml/itemProps16.xml><?xml version="1.0" encoding="utf-8"?>
<ds:datastoreItem xmlns:ds="http://schemas.openxmlformats.org/officeDocument/2006/customXml" ds:itemID="{B8262B53-747B-433F-9094-9888D5F7136C}">
  <ds:schemaRefs>
    <ds:schemaRef ds:uri="http://schemas.openxmlformats.org/officeDocument/2006/bibliography"/>
  </ds:schemaRefs>
</ds:datastoreItem>
</file>

<file path=customXml/itemProps17.xml><?xml version="1.0" encoding="utf-8"?>
<ds:datastoreItem xmlns:ds="http://schemas.openxmlformats.org/officeDocument/2006/customXml" ds:itemID="{42190404-E0B5-4DFD-8B48-01FD50FA6626}">
  <ds:schemaRefs>
    <ds:schemaRef ds:uri="http://schemas.openxmlformats.org/officeDocument/2006/bibliography"/>
  </ds:schemaRefs>
</ds:datastoreItem>
</file>

<file path=customXml/itemProps18.xml><?xml version="1.0" encoding="utf-8"?>
<ds:datastoreItem xmlns:ds="http://schemas.openxmlformats.org/officeDocument/2006/customXml" ds:itemID="{A1C1119E-1452-4B7B-9DA8-854CF9B98679}">
  <ds:schemaRefs>
    <ds:schemaRef ds:uri="http://schemas.openxmlformats.org/officeDocument/2006/bibliography"/>
  </ds:schemaRefs>
</ds:datastoreItem>
</file>

<file path=customXml/itemProps19.xml><?xml version="1.0" encoding="utf-8"?>
<ds:datastoreItem xmlns:ds="http://schemas.openxmlformats.org/officeDocument/2006/customXml" ds:itemID="{DC933541-9F98-4CAF-99C0-A4513DB2AB23}">
  <ds:schemaRefs>
    <ds:schemaRef ds:uri="http://schemas.openxmlformats.org/officeDocument/2006/bibliography"/>
  </ds:schemaRefs>
</ds:datastoreItem>
</file>

<file path=customXml/itemProps2.xml><?xml version="1.0" encoding="utf-8"?>
<ds:datastoreItem xmlns:ds="http://schemas.openxmlformats.org/officeDocument/2006/customXml" ds:itemID="{89915C6A-4C6B-4A6E-84F4-A720511BEE15}">
  <ds:schemaRefs>
    <ds:schemaRef ds:uri="http://schemas.openxmlformats.org/officeDocument/2006/bibliography"/>
  </ds:schemaRefs>
</ds:datastoreItem>
</file>

<file path=customXml/itemProps20.xml><?xml version="1.0" encoding="utf-8"?>
<ds:datastoreItem xmlns:ds="http://schemas.openxmlformats.org/officeDocument/2006/customXml" ds:itemID="{7B69C9A5-F98B-4CB6-A04C-3AB23DFEE2AE}">
  <ds:schemaRefs>
    <ds:schemaRef ds:uri="http://schemas.openxmlformats.org/officeDocument/2006/bibliography"/>
  </ds:schemaRefs>
</ds:datastoreItem>
</file>

<file path=customXml/itemProps21.xml><?xml version="1.0" encoding="utf-8"?>
<ds:datastoreItem xmlns:ds="http://schemas.openxmlformats.org/officeDocument/2006/customXml" ds:itemID="{72E81CD0-1BFA-4AA4-ACBF-14B84A3C8AC6}">
  <ds:schemaRefs>
    <ds:schemaRef ds:uri="http://schemas.openxmlformats.org/officeDocument/2006/bibliography"/>
  </ds:schemaRefs>
</ds:datastoreItem>
</file>

<file path=customXml/itemProps22.xml><?xml version="1.0" encoding="utf-8"?>
<ds:datastoreItem xmlns:ds="http://schemas.openxmlformats.org/officeDocument/2006/customXml" ds:itemID="{7259E5A9-B67B-4792-B25D-6A666B53179B}">
  <ds:schemaRefs>
    <ds:schemaRef ds:uri="http://schemas.openxmlformats.org/officeDocument/2006/bibliography"/>
  </ds:schemaRefs>
</ds:datastoreItem>
</file>

<file path=customXml/itemProps23.xml><?xml version="1.0" encoding="utf-8"?>
<ds:datastoreItem xmlns:ds="http://schemas.openxmlformats.org/officeDocument/2006/customXml" ds:itemID="{DD40D380-A25F-4FB0-ABA2-8C63E63AB88E}">
  <ds:schemaRefs>
    <ds:schemaRef ds:uri="http://schemas.openxmlformats.org/officeDocument/2006/bibliography"/>
  </ds:schemaRefs>
</ds:datastoreItem>
</file>

<file path=customXml/itemProps24.xml><?xml version="1.0" encoding="utf-8"?>
<ds:datastoreItem xmlns:ds="http://schemas.openxmlformats.org/officeDocument/2006/customXml" ds:itemID="{73D15C83-E793-4165-A6C7-B0727446F178}">
  <ds:schemaRefs>
    <ds:schemaRef ds:uri="http://schemas.openxmlformats.org/officeDocument/2006/bibliography"/>
  </ds:schemaRefs>
</ds:datastoreItem>
</file>

<file path=customXml/itemProps25.xml><?xml version="1.0" encoding="utf-8"?>
<ds:datastoreItem xmlns:ds="http://schemas.openxmlformats.org/officeDocument/2006/customXml" ds:itemID="{314AABBF-10C1-45A7-A598-7BDAF4C3D6FD}">
  <ds:schemaRefs>
    <ds:schemaRef ds:uri="http://schemas.openxmlformats.org/officeDocument/2006/bibliography"/>
  </ds:schemaRefs>
</ds:datastoreItem>
</file>

<file path=customXml/itemProps26.xml><?xml version="1.0" encoding="utf-8"?>
<ds:datastoreItem xmlns:ds="http://schemas.openxmlformats.org/officeDocument/2006/customXml" ds:itemID="{87368B8D-0140-44F2-B75D-B2492A14941B}">
  <ds:schemaRefs>
    <ds:schemaRef ds:uri="http://schemas.openxmlformats.org/officeDocument/2006/bibliography"/>
  </ds:schemaRefs>
</ds:datastoreItem>
</file>

<file path=customXml/itemProps27.xml><?xml version="1.0" encoding="utf-8"?>
<ds:datastoreItem xmlns:ds="http://schemas.openxmlformats.org/officeDocument/2006/customXml" ds:itemID="{16F3B5EB-10CD-4E15-98E4-035E253156F6}">
  <ds:schemaRefs>
    <ds:schemaRef ds:uri="http://schemas.openxmlformats.org/officeDocument/2006/bibliography"/>
  </ds:schemaRefs>
</ds:datastoreItem>
</file>

<file path=customXml/itemProps28.xml><?xml version="1.0" encoding="utf-8"?>
<ds:datastoreItem xmlns:ds="http://schemas.openxmlformats.org/officeDocument/2006/customXml" ds:itemID="{9BFCC1F3-FF53-42F2-AADB-E123907D245C}">
  <ds:schemaRefs>
    <ds:schemaRef ds:uri="http://schemas.openxmlformats.org/officeDocument/2006/bibliography"/>
  </ds:schemaRefs>
</ds:datastoreItem>
</file>

<file path=customXml/itemProps29.xml><?xml version="1.0" encoding="utf-8"?>
<ds:datastoreItem xmlns:ds="http://schemas.openxmlformats.org/officeDocument/2006/customXml" ds:itemID="{57B46285-4B60-463B-A199-AD4304403CA7}">
  <ds:schemaRefs>
    <ds:schemaRef ds:uri="http://schemas.openxmlformats.org/officeDocument/2006/bibliography"/>
  </ds:schemaRefs>
</ds:datastoreItem>
</file>

<file path=customXml/itemProps3.xml><?xml version="1.0" encoding="utf-8"?>
<ds:datastoreItem xmlns:ds="http://schemas.openxmlformats.org/officeDocument/2006/customXml" ds:itemID="{B84E4123-4793-4F40-86C7-84EFFD0CBF31}">
  <ds:schemaRefs>
    <ds:schemaRef ds:uri="http://schemas.openxmlformats.org/officeDocument/2006/bibliography"/>
  </ds:schemaRefs>
</ds:datastoreItem>
</file>

<file path=customXml/itemProps30.xml><?xml version="1.0" encoding="utf-8"?>
<ds:datastoreItem xmlns:ds="http://schemas.openxmlformats.org/officeDocument/2006/customXml" ds:itemID="{1773F2AE-A660-4AAB-9CA1-1ACB0B9B6703}">
  <ds:schemaRefs>
    <ds:schemaRef ds:uri="http://schemas.openxmlformats.org/officeDocument/2006/bibliography"/>
  </ds:schemaRefs>
</ds:datastoreItem>
</file>

<file path=customXml/itemProps31.xml><?xml version="1.0" encoding="utf-8"?>
<ds:datastoreItem xmlns:ds="http://schemas.openxmlformats.org/officeDocument/2006/customXml" ds:itemID="{9F930537-4660-49F1-A40C-776D2777B52C}">
  <ds:schemaRefs>
    <ds:schemaRef ds:uri="http://schemas.openxmlformats.org/officeDocument/2006/bibliography"/>
  </ds:schemaRefs>
</ds:datastoreItem>
</file>

<file path=customXml/itemProps32.xml><?xml version="1.0" encoding="utf-8"?>
<ds:datastoreItem xmlns:ds="http://schemas.openxmlformats.org/officeDocument/2006/customXml" ds:itemID="{51A72F78-01EF-4B25-BE23-2324BA1914A5}">
  <ds:schemaRefs>
    <ds:schemaRef ds:uri="http://schemas.openxmlformats.org/officeDocument/2006/bibliography"/>
  </ds:schemaRefs>
</ds:datastoreItem>
</file>

<file path=customXml/itemProps33.xml><?xml version="1.0" encoding="utf-8"?>
<ds:datastoreItem xmlns:ds="http://schemas.openxmlformats.org/officeDocument/2006/customXml" ds:itemID="{BF911B6C-DFF3-4FB0-9F54-13EF4E6DA6C2}">
  <ds:schemaRefs>
    <ds:schemaRef ds:uri="http://schemas.openxmlformats.org/officeDocument/2006/bibliography"/>
  </ds:schemaRefs>
</ds:datastoreItem>
</file>

<file path=customXml/itemProps34.xml><?xml version="1.0" encoding="utf-8"?>
<ds:datastoreItem xmlns:ds="http://schemas.openxmlformats.org/officeDocument/2006/customXml" ds:itemID="{A6F81632-ABAD-4485-9BEF-9FC7762C43FC}">
  <ds:schemaRefs>
    <ds:schemaRef ds:uri="http://schemas.openxmlformats.org/officeDocument/2006/bibliography"/>
  </ds:schemaRefs>
</ds:datastoreItem>
</file>

<file path=customXml/itemProps35.xml><?xml version="1.0" encoding="utf-8"?>
<ds:datastoreItem xmlns:ds="http://schemas.openxmlformats.org/officeDocument/2006/customXml" ds:itemID="{2152E75A-2D73-43AA-ADBB-99FE35764195}">
  <ds:schemaRefs>
    <ds:schemaRef ds:uri="http://schemas.openxmlformats.org/officeDocument/2006/bibliography"/>
  </ds:schemaRefs>
</ds:datastoreItem>
</file>

<file path=customXml/itemProps36.xml><?xml version="1.0" encoding="utf-8"?>
<ds:datastoreItem xmlns:ds="http://schemas.openxmlformats.org/officeDocument/2006/customXml" ds:itemID="{72CB2DF5-AE5B-46AC-8BEB-9581C830E748}">
  <ds:schemaRefs>
    <ds:schemaRef ds:uri="http://schemas.openxmlformats.org/officeDocument/2006/bibliography"/>
  </ds:schemaRefs>
</ds:datastoreItem>
</file>

<file path=customXml/itemProps37.xml><?xml version="1.0" encoding="utf-8"?>
<ds:datastoreItem xmlns:ds="http://schemas.openxmlformats.org/officeDocument/2006/customXml" ds:itemID="{018688E9-2A9D-4316-B1C0-15CBE72B4E08}">
  <ds:schemaRefs>
    <ds:schemaRef ds:uri="http://schemas.openxmlformats.org/officeDocument/2006/bibliography"/>
  </ds:schemaRefs>
</ds:datastoreItem>
</file>

<file path=customXml/itemProps38.xml><?xml version="1.0" encoding="utf-8"?>
<ds:datastoreItem xmlns:ds="http://schemas.openxmlformats.org/officeDocument/2006/customXml" ds:itemID="{189A7B99-9F02-4D34-BD88-12D45466848F}">
  <ds:schemaRefs>
    <ds:schemaRef ds:uri="http://schemas.openxmlformats.org/officeDocument/2006/bibliography"/>
  </ds:schemaRefs>
</ds:datastoreItem>
</file>

<file path=customXml/itemProps39.xml><?xml version="1.0" encoding="utf-8"?>
<ds:datastoreItem xmlns:ds="http://schemas.openxmlformats.org/officeDocument/2006/customXml" ds:itemID="{BEB911F1-F2DC-4E1F-B0FC-F8EE15D946AC}">
  <ds:schemaRefs>
    <ds:schemaRef ds:uri="http://schemas.openxmlformats.org/officeDocument/2006/bibliography"/>
  </ds:schemaRefs>
</ds:datastoreItem>
</file>

<file path=customXml/itemProps4.xml><?xml version="1.0" encoding="utf-8"?>
<ds:datastoreItem xmlns:ds="http://schemas.openxmlformats.org/officeDocument/2006/customXml" ds:itemID="{69E52709-5D14-4BFB-ADDB-5EDB4BE71F40}">
  <ds:schemaRefs>
    <ds:schemaRef ds:uri="http://schemas.openxmlformats.org/officeDocument/2006/bibliography"/>
  </ds:schemaRefs>
</ds:datastoreItem>
</file>

<file path=customXml/itemProps40.xml><?xml version="1.0" encoding="utf-8"?>
<ds:datastoreItem xmlns:ds="http://schemas.openxmlformats.org/officeDocument/2006/customXml" ds:itemID="{CB326024-84E7-4156-8AE5-07889D36EDF7}">
  <ds:schemaRefs>
    <ds:schemaRef ds:uri="http://schemas.openxmlformats.org/officeDocument/2006/bibliography"/>
  </ds:schemaRefs>
</ds:datastoreItem>
</file>

<file path=customXml/itemProps41.xml><?xml version="1.0" encoding="utf-8"?>
<ds:datastoreItem xmlns:ds="http://schemas.openxmlformats.org/officeDocument/2006/customXml" ds:itemID="{8F440D3E-58A5-4CDE-80E0-04C90DB05149}">
  <ds:schemaRefs>
    <ds:schemaRef ds:uri="http://schemas.openxmlformats.org/officeDocument/2006/bibliography"/>
  </ds:schemaRefs>
</ds:datastoreItem>
</file>

<file path=customXml/itemProps42.xml><?xml version="1.0" encoding="utf-8"?>
<ds:datastoreItem xmlns:ds="http://schemas.openxmlformats.org/officeDocument/2006/customXml" ds:itemID="{55858C11-0298-4877-B2D8-219B1116DE28}">
  <ds:schemaRefs>
    <ds:schemaRef ds:uri="http://schemas.openxmlformats.org/officeDocument/2006/bibliography"/>
  </ds:schemaRefs>
</ds:datastoreItem>
</file>

<file path=customXml/itemProps43.xml><?xml version="1.0" encoding="utf-8"?>
<ds:datastoreItem xmlns:ds="http://schemas.openxmlformats.org/officeDocument/2006/customXml" ds:itemID="{D7C998F2-16BE-4F3F-B2E1-C023CE99D69A}">
  <ds:schemaRefs>
    <ds:schemaRef ds:uri="http://schemas.openxmlformats.org/officeDocument/2006/bibliography"/>
  </ds:schemaRefs>
</ds:datastoreItem>
</file>

<file path=customXml/itemProps44.xml><?xml version="1.0" encoding="utf-8"?>
<ds:datastoreItem xmlns:ds="http://schemas.openxmlformats.org/officeDocument/2006/customXml" ds:itemID="{0BD6BEEA-CC6D-4217-8182-F382A16FAB6C}">
  <ds:schemaRefs>
    <ds:schemaRef ds:uri="http://schemas.openxmlformats.org/officeDocument/2006/bibliography"/>
  </ds:schemaRefs>
</ds:datastoreItem>
</file>

<file path=customXml/itemProps45.xml><?xml version="1.0" encoding="utf-8"?>
<ds:datastoreItem xmlns:ds="http://schemas.openxmlformats.org/officeDocument/2006/customXml" ds:itemID="{870904C5-58B6-4E12-91E4-762C123FA10C}">
  <ds:schemaRefs>
    <ds:schemaRef ds:uri="http://schemas.openxmlformats.org/officeDocument/2006/bibliography"/>
  </ds:schemaRefs>
</ds:datastoreItem>
</file>

<file path=customXml/itemProps46.xml><?xml version="1.0" encoding="utf-8"?>
<ds:datastoreItem xmlns:ds="http://schemas.openxmlformats.org/officeDocument/2006/customXml" ds:itemID="{C1640532-170B-4909-99C1-E250F691BD62}">
  <ds:schemaRefs>
    <ds:schemaRef ds:uri="http://schemas.openxmlformats.org/officeDocument/2006/bibliography"/>
  </ds:schemaRefs>
</ds:datastoreItem>
</file>

<file path=customXml/itemProps47.xml><?xml version="1.0" encoding="utf-8"?>
<ds:datastoreItem xmlns:ds="http://schemas.openxmlformats.org/officeDocument/2006/customXml" ds:itemID="{D13A6540-CFD0-4A41-A5E2-BDEF5976142C}">
  <ds:schemaRefs>
    <ds:schemaRef ds:uri="http://schemas.openxmlformats.org/officeDocument/2006/bibliography"/>
  </ds:schemaRefs>
</ds:datastoreItem>
</file>

<file path=customXml/itemProps48.xml><?xml version="1.0" encoding="utf-8"?>
<ds:datastoreItem xmlns:ds="http://schemas.openxmlformats.org/officeDocument/2006/customXml" ds:itemID="{82134A36-DB1B-4C7D-88DF-CD7B771885B9}">
  <ds:schemaRefs>
    <ds:schemaRef ds:uri="http://schemas.openxmlformats.org/officeDocument/2006/bibliography"/>
  </ds:schemaRefs>
</ds:datastoreItem>
</file>

<file path=customXml/itemProps49.xml><?xml version="1.0" encoding="utf-8"?>
<ds:datastoreItem xmlns:ds="http://schemas.openxmlformats.org/officeDocument/2006/customXml" ds:itemID="{8B7CB365-20D6-43E8-AF02-59AC22050F75}">
  <ds:schemaRefs>
    <ds:schemaRef ds:uri="http://schemas.openxmlformats.org/officeDocument/2006/bibliography"/>
  </ds:schemaRefs>
</ds:datastoreItem>
</file>

<file path=customXml/itemProps5.xml><?xml version="1.0" encoding="utf-8"?>
<ds:datastoreItem xmlns:ds="http://schemas.openxmlformats.org/officeDocument/2006/customXml" ds:itemID="{3664CA52-D1A7-42C7-BD64-FD3D0958BD03}">
  <ds:schemaRefs>
    <ds:schemaRef ds:uri="http://schemas.openxmlformats.org/officeDocument/2006/bibliography"/>
  </ds:schemaRefs>
</ds:datastoreItem>
</file>

<file path=customXml/itemProps50.xml><?xml version="1.0" encoding="utf-8"?>
<ds:datastoreItem xmlns:ds="http://schemas.openxmlformats.org/officeDocument/2006/customXml" ds:itemID="{EE7399AC-5F2F-4DBE-A15C-096249863FFA}">
  <ds:schemaRefs>
    <ds:schemaRef ds:uri="http://schemas.openxmlformats.org/officeDocument/2006/bibliography"/>
  </ds:schemaRefs>
</ds:datastoreItem>
</file>

<file path=customXml/itemProps51.xml><?xml version="1.0" encoding="utf-8"?>
<ds:datastoreItem xmlns:ds="http://schemas.openxmlformats.org/officeDocument/2006/customXml" ds:itemID="{5A1628B5-8AF3-4AD9-9BA0-177D6A1E21D0}">
  <ds:schemaRefs>
    <ds:schemaRef ds:uri="http://schemas.openxmlformats.org/officeDocument/2006/bibliography"/>
  </ds:schemaRefs>
</ds:datastoreItem>
</file>

<file path=customXml/itemProps52.xml><?xml version="1.0" encoding="utf-8"?>
<ds:datastoreItem xmlns:ds="http://schemas.openxmlformats.org/officeDocument/2006/customXml" ds:itemID="{F5ACB4E9-0C1B-4853-B036-CB4B076B59C3}">
  <ds:schemaRefs>
    <ds:schemaRef ds:uri="http://schemas.openxmlformats.org/officeDocument/2006/bibliography"/>
  </ds:schemaRefs>
</ds:datastoreItem>
</file>

<file path=customXml/itemProps53.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54.xml><?xml version="1.0" encoding="utf-8"?>
<ds:datastoreItem xmlns:ds="http://schemas.openxmlformats.org/officeDocument/2006/customXml" ds:itemID="{F6F170A5-B993-4670-95B6-6B7EF443DDF3}">
  <ds:schemaRefs>
    <ds:schemaRef ds:uri="http://schemas.openxmlformats.org/officeDocument/2006/bibliography"/>
  </ds:schemaRefs>
</ds:datastoreItem>
</file>

<file path=customXml/itemProps55.xml><?xml version="1.0" encoding="utf-8"?>
<ds:datastoreItem xmlns:ds="http://schemas.openxmlformats.org/officeDocument/2006/customXml" ds:itemID="{9D0B3FB5-539B-44FE-9A6F-9ABEA2BFEF65}">
  <ds:schemaRefs>
    <ds:schemaRef ds:uri="http://schemas.openxmlformats.org/officeDocument/2006/bibliography"/>
  </ds:schemaRefs>
</ds:datastoreItem>
</file>

<file path=customXml/itemProps56.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57.xml><?xml version="1.0" encoding="utf-8"?>
<ds:datastoreItem xmlns:ds="http://schemas.openxmlformats.org/officeDocument/2006/customXml" ds:itemID="{EEF2F52F-BD2A-403E-9AC2-3D8CF87705EF}">
  <ds:schemaRefs>
    <ds:schemaRef ds:uri="http://schemas.openxmlformats.org/officeDocument/2006/bibliography"/>
  </ds:schemaRefs>
</ds:datastoreItem>
</file>

<file path=customXml/itemProps58.xml><?xml version="1.0" encoding="utf-8"?>
<ds:datastoreItem xmlns:ds="http://schemas.openxmlformats.org/officeDocument/2006/customXml" ds:itemID="{27998130-6602-49A8-9696-7578F81C67B8}">
  <ds:schemaRefs>
    <ds:schemaRef ds:uri="http://schemas.openxmlformats.org/officeDocument/2006/bibliography"/>
  </ds:schemaRefs>
</ds:datastoreItem>
</file>

<file path=customXml/itemProps59.xml><?xml version="1.0" encoding="utf-8"?>
<ds:datastoreItem xmlns:ds="http://schemas.openxmlformats.org/officeDocument/2006/customXml" ds:itemID="{42FB3FD2-0B9A-4C1F-9E40-0F6E04DA497C}">
  <ds:schemaRefs>
    <ds:schemaRef ds:uri="http://schemas.openxmlformats.org/officeDocument/2006/bibliography"/>
  </ds:schemaRefs>
</ds:datastoreItem>
</file>

<file path=customXml/itemProps6.xml><?xml version="1.0" encoding="utf-8"?>
<ds:datastoreItem xmlns:ds="http://schemas.openxmlformats.org/officeDocument/2006/customXml" ds:itemID="{733A82F5-C798-44DA-AC55-9698E741ABA4}">
  <ds:schemaRefs>
    <ds:schemaRef ds:uri="http://schemas.openxmlformats.org/officeDocument/2006/bibliography"/>
  </ds:schemaRefs>
</ds:datastoreItem>
</file>

<file path=customXml/itemProps60.xml><?xml version="1.0" encoding="utf-8"?>
<ds:datastoreItem xmlns:ds="http://schemas.openxmlformats.org/officeDocument/2006/customXml" ds:itemID="{828D2A5C-D3D2-4488-A20D-5FF0CDEAD69A}">
  <ds:schemaRefs>
    <ds:schemaRef ds:uri="http://schemas.openxmlformats.org/officeDocument/2006/bibliography"/>
  </ds:schemaRefs>
</ds:datastoreItem>
</file>

<file path=customXml/itemProps61.xml><?xml version="1.0" encoding="utf-8"?>
<ds:datastoreItem xmlns:ds="http://schemas.openxmlformats.org/officeDocument/2006/customXml" ds:itemID="{DF9E64B5-0797-4500-A425-5033478C8ED0}">
  <ds:schemaRefs>
    <ds:schemaRef ds:uri="http://schemas.openxmlformats.org/officeDocument/2006/bibliography"/>
  </ds:schemaRefs>
</ds:datastoreItem>
</file>

<file path=customXml/itemProps62.xml><?xml version="1.0" encoding="utf-8"?>
<ds:datastoreItem xmlns:ds="http://schemas.openxmlformats.org/officeDocument/2006/customXml" ds:itemID="{F1CB298E-851A-4302-BE62-22B39089929D}">
  <ds:schemaRefs>
    <ds:schemaRef ds:uri="http://schemas.openxmlformats.org/officeDocument/2006/bibliography"/>
  </ds:schemaRefs>
</ds:datastoreItem>
</file>

<file path=customXml/itemProps63.xml><?xml version="1.0" encoding="utf-8"?>
<ds:datastoreItem xmlns:ds="http://schemas.openxmlformats.org/officeDocument/2006/customXml" ds:itemID="{C89FA913-36A5-44E3-8D26-512F70BCA377}">
  <ds:schemaRefs>
    <ds:schemaRef ds:uri="http://schemas.openxmlformats.org/officeDocument/2006/bibliography"/>
  </ds:schemaRefs>
</ds:datastoreItem>
</file>

<file path=customXml/itemProps64.xml><?xml version="1.0" encoding="utf-8"?>
<ds:datastoreItem xmlns:ds="http://schemas.openxmlformats.org/officeDocument/2006/customXml" ds:itemID="{1F294A2A-B133-4187-B224-35AA73FC43C9}">
  <ds:schemaRefs>
    <ds:schemaRef ds:uri="http://schemas.openxmlformats.org/officeDocument/2006/bibliography"/>
  </ds:schemaRefs>
</ds:datastoreItem>
</file>

<file path=customXml/itemProps65.xml><?xml version="1.0" encoding="utf-8"?>
<ds:datastoreItem xmlns:ds="http://schemas.openxmlformats.org/officeDocument/2006/customXml" ds:itemID="{5E05C682-74D2-4DAA-BE8E-6F656142A069}">
  <ds:schemaRefs>
    <ds:schemaRef ds:uri="http://schemas.openxmlformats.org/officeDocument/2006/bibliography"/>
  </ds:schemaRefs>
</ds:datastoreItem>
</file>

<file path=customXml/itemProps66.xml><?xml version="1.0" encoding="utf-8"?>
<ds:datastoreItem xmlns:ds="http://schemas.openxmlformats.org/officeDocument/2006/customXml" ds:itemID="{5D00763A-2CDA-4236-89A6-8FA5CEA08E3B}">
  <ds:schemaRefs>
    <ds:schemaRef ds:uri="http://schemas.openxmlformats.org/officeDocument/2006/bibliography"/>
  </ds:schemaRefs>
</ds:datastoreItem>
</file>

<file path=customXml/itemProps67.xml><?xml version="1.0" encoding="utf-8"?>
<ds:datastoreItem xmlns:ds="http://schemas.openxmlformats.org/officeDocument/2006/customXml" ds:itemID="{6E054645-5112-496C-9173-59242C30AE41}">
  <ds:schemaRefs>
    <ds:schemaRef ds:uri="http://schemas.openxmlformats.org/officeDocument/2006/bibliography"/>
  </ds:schemaRefs>
</ds:datastoreItem>
</file>

<file path=customXml/itemProps68.xml><?xml version="1.0" encoding="utf-8"?>
<ds:datastoreItem xmlns:ds="http://schemas.openxmlformats.org/officeDocument/2006/customXml" ds:itemID="{F773873F-4150-442B-B756-ACD7347EF361}">
  <ds:schemaRefs>
    <ds:schemaRef ds:uri="http://schemas.openxmlformats.org/officeDocument/2006/bibliography"/>
  </ds:schemaRefs>
</ds:datastoreItem>
</file>

<file path=customXml/itemProps69.xml><?xml version="1.0" encoding="utf-8"?>
<ds:datastoreItem xmlns:ds="http://schemas.openxmlformats.org/officeDocument/2006/customXml" ds:itemID="{D56722B1-E3D9-48D9-9662-4A24D0D3096D}">
  <ds:schemaRefs>
    <ds:schemaRef ds:uri="http://schemas.openxmlformats.org/officeDocument/2006/bibliography"/>
  </ds:schemaRefs>
</ds:datastoreItem>
</file>

<file path=customXml/itemProps7.xml><?xml version="1.0" encoding="utf-8"?>
<ds:datastoreItem xmlns:ds="http://schemas.openxmlformats.org/officeDocument/2006/customXml" ds:itemID="{2B7DB4E2-BA49-4D62-A384-92116AC873F8}">
  <ds:schemaRefs>
    <ds:schemaRef ds:uri="http://schemas.openxmlformats.org/officeDocument/2006/bibliography"/>
  </ds:schemaRefs>
</ds:datastoreItem>
</file>

<file path=customXml/itemProps70.xml><?xml version="1.0" encoding="utf-8"?>
<ds:datastoreItem xmlns:ds="http://schemas.openxmlformats.org/officeDocument/2006/customXml" ds:itemID="{0D048950-2D6F-40BD-B264-4ABA3C7785F4}">
  <ds:schemaRefs>
    <ds:schemaRef ds:uri="http://schemas.openxmlformats.org/officeDocument/2006/bibliography"/>
  </ds:schemaRefs>
</ds:datastoreItem>
</file>

<file path=customXml/itemProps71.xml><?xml version="1.0" encoding="utf-8"?>
<ds:datastoreItem xmlns:ds="http://schemas.openxmlformats.org/officeDocument/2006/customXml" ds:itemID="{FA7CB5FC-7DCA-4DB0-B52E-9DE310E77F86}">
  <ds:schemaRefs>
    <ds:schemaRef ds:uri="http://schemas.openxmlformats.org/officeDocument/2006/bibliography"/>
  </ds:schemaRefs>
</ds:datastoreItem>
</file>

<file path=customXml/itemProps72.xml><?xml version="1.0" encoding="utf-8"?>
<ds:datastoreItem xmlns:ds="http://schemas.openxmlformats.org/officeDocument/2006/customXml" ds:itemID="{864B39A0-4F98-4B99-97E4-A92663D73C4E}">
  <ds:schemaRefs>
    <ds:schemaRef ds:uri="http://schemas.openxmlformats.org/officeDocument/2006/bibliography"/>
  </ds:schemaRefs>
</ds:datastoreItem>
</file>

<file path=customXml/itemProps73.xml><?xml version="1.0" encoding="utf-8"?>
<ds:datastoreItem xmlns:ds="http://schemas.openxmlformats.org/officeDocument/2006/customXml" ds:itemID="{E76D5049-12B0-4BED-93D2-80DF97137233}">
  <ds:schemaRefs>
    <ds:schemaRef ds:uri="http://schemas.openxmlformats.org/officeDocument/2006/bibliography"/>
  </ds:schemaRefs>
</ds:datastoreItem>
</file>

<file path=customXml/itemProps74.xml><?xml version="1.0" encoding="utf-8"?>
<ds:datastoreItem xmlns:ds="http://schemas.openxmlformats.org/officeDocument/2006/customXml" ds:itemID="{53436887-9980-4622-B739-88DC243777D9}">
  <ds:schemaRefs>
    <ds:schemaRef ds:uri="http://schemas.openxmlformats.org/officeDocument/2006/bibliography"/>
  </ds:schemaRefs>
</ds:datastoreItem>
</file>

<file path=customXml/itemProps75.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76.xml><?xml version="1.0" encoding="utf-8"?>
<ds:datastoreItem xmlns:ds="http://schemas.openxmlformats.org/officeDocument/2006/customXml" ds:itemID="{DBC34B54-08CF-4BF8-901B-A5A0D10B152B}">
  <ds:schemaRefs>
    <ds:schemaRef ds:uri="http://schemas.openxmlformats.org/officeDocument/2006/bibliography"/>
  </ds:schemaRefs>
</ds:datastoreItem>
</file>

<file path=customXml/itemProps77.xml><?xml version="1.0" encoding="utf-8"?>
<ds:datastoreItem xmlns:ds="http://schemas.openxmlformats.org/officeDocument/2006/customXml" ds:itemID="{FAC9C4FA-A393-4F56-B09B-A8FB6FBDB1AA}">
  <ds:schemaRefs>
    <ds:schemaRef ds:uri="http://schemas.openxmlformats.org/officeDocument/2006/bibliography"/>
  </ds:schemaRefs>
</ds:datastoreItem>
</file>

<file path=customXml/itemProps78.xml><?xml version="1.0" encoding="utf-8"?>
<ds:datastoreItem xmlns:ds="http://schemas.openxmlformats.org/officeDocument/2006/customXml" ds:itemID="{446E5CA3-8C04-4FB8-8AEF-6B428C081164}">
  <ds:schemaRefs>
    <ds:schemaRef ds:uri="http://schemas.openxmlformats.org/officeDocument/2006/bibliography"/>
  </ds:schemaRefs>
</ds:datastoreItem>
</file>

<file path=customXml/itemProps79.xml><?xml version="1.0" encoding="utf-8"?>
<ds:datastoreItem xmlns:ds="http://schemas.openxmlformats.org/officeDocument/2006/customXml" ds:itemID="{9C9762CC-0C78-4505-A727-1B84858DCF41}">
  <ds:schemaRefs>
    <ds:schemaRef ds:uri="http://schemas.openxmlformats.org/officeDocument/2006/bibliography"/>
  </ds:schemaRefs>
</ds:datastoreItem>
</file>

<file path=customXml/itemProps8.xml><?xml version="1.0" encoding="utf-8"?>
<ds:datastoreItem xmlns:ds="http://schemas.openxmlformats.org/officeDocument/2006/customXml" ds:itemID="{54C248EA-904C-4B12-BA8B-DD2F9685346C}">
  <ds:schemaRefs>
    <ds:schemaRef ds:uri="http://schemas.openxmlformats.org/officeDocument/2006/bibliography"/>
  </ds:schemaRefs>
</ds:datastoreItem>
</file>

<file path=customXml/itemProps80.xml><?xml version="1.0" encoding="utf-8"?>
<ds:datastoreItem xmlns:ds="http://schemas.openxmlformats.org/officeDocument/2006/customXml" ds:itemID="{DA50BA83-4B89-4E3E-93E9-593645BB7CB6}">
  <ds:schemaRefs>
    <ds:schemaRef ds:uri="http://schemas.openxmlformats.org/officeDocument/2006/bibliography"/>
  </ds:schemaRefs>
</ds:datastoreItem>
</file>

<file path=customXml/itemProps81.xml><?xml version="1.0" encoding="utf-8"?>
<ds:datastoreItem xmlns:ds="http://schemas.openxmlformats.org/officeDocument/2006/customXml" ds:itemID="{2B1DDDED-2EBC-4886-A260-D0A4387E0068}">
  <ds:schemaRefs>
    <ds:schemaRef ds:uri="http://schemas.openxmlformats.org/officeDocument/2006/bibliography"/>
  </ds:schemaRefs>
</ds:datastoreItem>
</file>

<file path=customXml/itemProps82.xml><?xml version="1.0" encoding="utf-8"?>
<ds:datastoreItem xmlns:ds="http://schemas.openxmlformats.org/officeDocument/2006/customXml" ds:itemID="{51FC9284-86B5-4697-912A-95F513342968}">
  <ds:schemaRefs>
    <ds:schemaRef ds:uri="http://schemas.openxmlformats.org/officeDocument/2006/bibliography"/>
  </ds:schemaRefs>
</ds:datastoreItem>
</file>

<file path=customXml/itemProps83.xml><?xml version="1.0" encoding="utf-8"?>
<ds:datastoreItem xmlns:ds="http://schemas.openxmlformats.org/officeDocument/2006/customXml" ds:itemID="{A9965F19-B18C-459C-9B9F-4664C3455C4D}">
  <ds:schemaRefs>
    <ds:schemaRef ds:uri="http://schemas.openxmlformats.org/officeDocument/2006/bibliography"/>
  </ds:schemaRefs>
</ds:datastoreItem>
</file>

<file path=customXml/itemProps84.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85.xml><?xml version="1.0" encoding="utf-8"?>
<ds:datastoreItem xmlns:ds="http://schemas.openxmlformats.org/officeDocument/2006/customXml" ds:itemID="{A938CA31-2202-44EB-B4A2-4664A3EDE375}">
  <ds:schemaRefs>
    <ds:schemaRef ds:uri="http://schemas.openxmlformats.org/officeDocument/2006/bibliography"/>
  </ds:schemaRefs>
</ds:datastoreItem>
</file>

<file path=customXml/itemProps86.xml><?xml version="1.0" encoding="utf-8"?>
<ds:datastoreItem xmlns:ds="http://schemas.openxmlformats.org/officeDocument/2006/customXml" ds:itemID="{A563393D-F0B9-4AFB-87BD-6895E0568DC8}">
  <ds:schemaRefs>
    <ds:schemaRef ds:uri="http://schemas.openxmlformats.org/officeDocument/2006/bibliography"/>
  </ds:schemaRefs>
</ds:datastoreItem>
</file>

<file path=customXml/itemProps87.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88.xml><?xml version="1.0" encoding="utf-8"?>
<ds:datastoreItem xmlns:ds="http://schemas.openxmlformats.org/officeDocument/2006/customXml" ds:itemID="{540E889F-7D27-484B-B54C-2DC8775E022F}">
  <ds:schemaRefs>
    <ds:schemaRef ds:uri="http://schemas.openxmlformats.org/officeDocument/2006/bibliography"/>
  </ds:schemaRefs>
</ds:datastoreItem>
</file>

<file path=customXml/itemProps89.xml><?xml version="1.0" encoding="utf-8"?>
<ds:datastoreItem xmlns:ds="http://schemas.openxmlformats.org/officeDocument/2006/customXml" ds:itemID="{56D210D9-D433-4C5F-97A9-0C79561E2148}">
  <ds:schemaRefs>
    <ds:schemaRef ds:uri="http://schemas.openxmlformats.org/officeDocument/2006/bibliography"/>
  </ds:schemaRefs>
</ds:datastoreItem>
</file>

<file path=customXml/itemProps9.xml><?xml version="1.0" encoding="utf-8"?>
<ds:datastoreItem xmlns:ds="http://schemas.openxmlformats.org/officeDocument/2006/customXml" ds:itemID="{CB6CBDFC-ACA8-4F7B-82A9-F91DCE044757}">
  <ds:schemaRefs>
    <ds:schemaRef ds:uri="http://schemas.openxmlformats.org/officeDocument/2006/bibliography"/>
  </ds:schemaRefs>
</ds:datastoreItem>
</file>

<file path=customXml/itemProps90.xml><?xml version="1.0" encoding="utf-8"?>
<ds:datastoreItem xmlns:ds="http://schemas.openxmlformats.org/officeDocument/2006/customXml" ds:itemID="{F6C3A0E8-53BE-44D3-A35D-C640A3682AC4}">
  <ds:schemaRefs>
    <ds:schemaRef ds:uri="http://schemas.openxmlformats.org/officeDocument/2006/bibliography"/>
  </ds:schemaRefs>
</ds:datastoreItem>
</file>

<file path=customXml/itemProps91.xml><?xml version="1.0" encoding="utf-8"?>
<ds:datastoreItem xmlns:ds="http://schemas.openxmlformats.org/officeDocument/2006/customXml" ds:itemID="{0CE022B6-611E-4FD2-99FC-E7206A7ED3C8}">
  <ds:schemaRefs>
    <ds:schemaRef ds:uri="http://schemas.openxmlformats.org/officeDocument/2006/bibliography"/>
  </ds:schemaRefs>
</ds:datastoreItem>
</file>

<file path=customXml/itemProps92.xml><?xml version="1.0" encoding="utf-8"?>
<ds:datastoreItem xmlns:ds="http://schemas.openxmlformats.org/officeDocument/2006/customXml" ds:itemID="{EEAEA9C2-1C45-43D6-9179-2DE5C01A6D2D}">
  <ds:schemaRefs>
    <ds:schemaRef ds:uri="http://schemas.openxmlformats.org/officeDocument/2006/bibliography"/>
  </ds:schemaRefs>
</ds:datastoreItem>
</file>

<file path=customXml/itemProps93.xml><?xml version="1.0" encoding="utf-8"?>
<ds:datastoreItem xmlns:ds="http://schemas.openxmlformats.org/officeDocument/2006/customXml" ds:itemID="{8CE3A1BE-2D5F-4D31-B83E-3EC647F83A21}">
  <ds:schemaRefs>
    <ds:schemaRef ds:uri="http://schemas.openxmlformats.org/officeDocument/2006/bibliography"/>
  </ds:schemaRefs>
</ds:datastoreItem>
</file>

<file path=customXml/itemProps94.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95.xml><?xml version="1.0" encoding="utf-8"?>
<ds:datastoreItem xmlns:ds="http://schemas.openxmlformats.org/officeDocument/2006/customXml" ds:itemID="{2598A24F-CEBC-471D-A2CC-9DFA0E8E033C}">
  <ds:schemaRefs>
    <ds:schemaRef ds:uri="http://schemas.openxmlformats.org/officeDocument/2006/bibliography"/>
  </ds:schemaRefs>
</ds:datastoreItem>
</file>

<file path=customXml/itemProps96.xml><?xml version="1.0" encoding="utf-8"?>
<ds:datastoreItem xmlns:ds="http://schemas.openxmlformats.org/officeDocument/2006/customXml" ds:itemID="{0C18E046-40E9-4D94-8296-DD467E626AFA}">
  <ds:schemaRefs>
    <ds:schemaRef ds:uri="http://schemas.openxmlformats.org/officeDocument/2006/bibliography"/>
  </ds:schemaRefs>
</ds:datastoreItem>
</file>

<file path=customXml/itemProps97.xml><?xml version="1.0" encoding="utf-8"?>
<ds:datastoreItem xmlns:ds="http://schemas.openxmlformats.org/officeDocument/2006/customXml" ds:itemID="{DFC55A89-D9F0-4E95-BE99-1E6EC87110EC}">
  <ds:schemaRefs>
    <ds:schemaRef ds:uri="http://schemas.openxmlformats.org/officeDocument/2006/bibliography"/>
  </ds:schemaRefs>
</ds:datastoreItem>
</file>

<file path=customXml/itemProps98.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99.xml><?xml version="1.0" encoding="utf-8"?>
<ds:datastoreItem xmlns:ds="http://schemas.openxmlformats.org/officeDocument/2006/customXml" ds:itemID="{6C24E1D6-4DC0-4561-A61F-8D2F5C25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19606</Words>
  <Characters>111755</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131099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8</cp:revision>
  <cp:lastPrinted>2018-12-28T10:40:00Z</cp:lastPrinted>
  <dcterms:created xsi:type="dcterms:W3CDTF">2018-12-21T08:09:00Z</dcterms:created>
  <dcterms:modified xsi:type="dcterms:W3CDTF">2019-01-30T13:32:00Z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a3bba7df-1a14-4f9c-b010-b902c05f6d33</vt:lpwstr>
  </property>
</Properties>
</file>