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E2" w:rsidRPr="001B6EE2" w:rsidRDefault="00BE02C7" w:rsidP="001B6EE2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1B6EE2" w:rsidRPr="001B6EE2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1B6EE2" w:rsidRPr="001B6EE2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</w:p>
          <w:p w:rsidR="00E84858" w:rsidRDefault="001B6EE2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lang w:val="sr-Cyrl-RS"/>
              </w:rPr>
              <w:t xml:space="preserve">  </w:t>
            </w:r>
            <w:r w:rsidRPr="001B6EE2">
              <w:rPr>
                <w:rFonts w:ascii="Arial" w:eastAsia="Arial" w:hAnsi="Arial" w:cs="Arial"/>
                <w:color w:val="000000"/>
                <w:sz w:val="22"/>
              </w:rPr>
              <w:t>Партија 11. Ручни алати и мерни инструменти ЖТ:</w:t>
            </w: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 w:rsidP="001B6EE2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E84858"/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3,677,213.00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 w:rsidP="001B6EE2">
            <w:pPr>
              <w:tabs>
                <w:tab w:val="left" w:pos="4560"/>
              </w:tabs>
            </w:pPr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  <w:r w:rsidR="001B6EE2">
              <w:rPr>
                <w:rFonts w:ascii="Arial" w:eastAsia="Arial" w:hAnsi="Arial" w:cs="Arial"/>
                <w:color w:val="000000"/>
              </w:rPr>
              <w:tab/>
            </w:r>
            <w:r w:rsidR="001B6EE2"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84858" w:rsidRDefault="00E8485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1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E84858" w:rsidRDefault="00E8485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Pr="001B6EE2" w:rsidRDefault="001B6EE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3,677,213.00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3,677,213.00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3,677,213.00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3,677,213.00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Pr="001B6EE2" w:rsidRDefault="001B6EE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25.04.2019</w:t>
            </w: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DRUŠTVO ZA SPOLJNU I UNUTRAŠNJU TRGOVINU I POSREDOVANJE UNIOR TEOS ALATI DRUŠTVO SA OGRANIČENOM ODGOVORNOŠĆU BEOGRAD (ZVEZDARA),  ZVEZDARA, SUBOTIČKA, 23, 11050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17084585</w:t>
            </w:r>
            <w:r>
              <w:rPr>
                <w:rFonts w:ascii="Arial" w:eastAsia="Arial" w:hAnsi="Arial" w:cs="Arial"/>
                <w:color w:val="000000"/>
              </w:rPr>
              <w:br/>
              <w:t>ПИБ:101735200</w:t>
            </w: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Default="00BE02C7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Pr="001B6EE2" w:rsidRDefault="001B6EE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24.06.2019</w:t>
            </w: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Pr="001B6EE2" w:rsidRDefault="00BE02C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1B6EE2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858" w:rsidRPr="001B6EE2" w:rsidRDefault="00BE02C7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1B6EE2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bookmarkStart w:id="2" w:name="_GoBack"/>
            <w:bookmarkEnd w:id="2"/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  <w:tr w:rsidR="00E84858" w:rsidTr="001B6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236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20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1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40" w:type="dxa"/>
          </w:tcPr>
          <w:p w:rsidR="00E84858" w:rsidRDefault="00E84858">
            <w:pPr>
              <w:pStyle w:val="EMPTYCELLSTYLE"/>
            </w:pPr>
          </w:p>
        </w:tc>
        <w:tc>
          <w:tcPr>
            <w:tcW w:w="360" w:type="dxa"/>
          </w:tcPr>
          <w:p w:rsidR="00E84858" w:rsidRDefault="00E84858">
            <w:pPr>
              <w:pStyle w:val="EMPTYCELLSTYLE"/>
            </w:pPr>
          </w:p>
        </w:tc>
      </w:tr>
    </w:tbl>
    <w:p w:rsidR="00BE02C7" w:rsidRDefault="00BE02C7"/>
    <w:sectPr w:rsidR="00BE02C7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58"/>
    <w:rsid w:val="001B6EE2"/>
    <w:rsid w:val="00BE02C7"/>
    <w:rsid w:val="00E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1B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1B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Obavestenje_o_zakljucenom_ugovoru_2019043009302029.docx</dc:subject>
  <dc:creator>jana</dc:creator>
  <cp:lastModifiedBy>Jelisava Stojilković</cp:lastModifiedBy>
  <cp:revision>2</cp:revision>
  <cp:lastPrinted>2019-04-30T07:32:00Z</cp:lastPrinted>
  <dcterms:created xsi:type="dcterms:W3CDTF">2019-04-30T07:33:00Z</dcterms:created>
  <dcterms:modified xsi:type="dcterms:W3CDTF">2019-04-30T07:33:00Z</dcterms:modified>
</cp:coreProperties>
</file>