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4629C" w:rsidRDefault="00210557" w:rsidP="00CE143E">
      <w:pPr>
        <w:jc w:val="center"/>
        <w:rPr>
          <w:b/>
          <w:lang w:val="sr-Latn-CS"/>
        </w:rPr>
      </w:pPr>
      <w:bookmarkStart w:id="0" w:name="_Toc441215596"/>
      <w:bookmarkStart w:id="1" w:name="_Toc441651535"/>
      <w:bookmarkStart w:id="2" w:name="_Toc442559872"/>
      <w:r w:rsidRPr="0054629C">
        <w:rPr>
          <w:b/>
          <w:lang w:val="sr-Latn-CS"/>
        </w:rPr>
        <w:t>КОНКУРСНА ДОКУМЕНТАЦИЈА</w:t>
      </w:r>
      <w:bookmarkEnd w:id="0"/>
      <w:bookmarkEnd w:id="1"/>
      <w:bookmarkEnd w:id="2"/>
    </w:p>
    <w:p w:rsidR="00210557" w:rsidRPr="0054629C" w:rsidRDefault="00D516F7" w:rsidP="00CE143E">
      <w:pPr>
        <w:jc w:val="center"/>
        <w:rPr>
          <w:rFonts w:cs="Arial"/>
          <w:lang w:val="sr-Latn-CS"/>
        </w:rPr>
      </w:pPr>
      <w:r w:rsidRPr="00F10346">
        <w:rPr>
          <w:rFonts w:cs="Arial"/>
          <w:lang w:val="sr-Cyrl-CS"/>
        </w:rPr>
        <w:t xml:space="preserve">за подношење понуда </w:t>
      </w:r>
      <w:r w:rsidR="00210557" w:rsidRPr="0054629C">
        <w:rPr>
          <w:rFonts w:cs="Arial"/>
          <w:lang w:val="sr-Latn-CS"/>
        </w:rPr>
        <w:t xml:space="preserve">у </w:t>
      </w:r>
      <w:r w:rsidR="00D34466" w:rsidRPr="00F10346">
        <w:rPr>
          <w:rFonts w:cs="Arial"/>
        </w:rPr>
        <w:t>o</w:t>
      </w:r>
      <w:r w:rsidR="00D34466" w:rsidRPr="0054629C">
        <w:rPr>
          <w:rFonts w:cs="Arial"/>
          <w:lang w:val="sr-Latn-CS"/>
        </w:rPr>
        <w:t xml:space="preserve">твореном </w:t>
      </w:r>
      <w:r w:rsidR="00210557" w:rsidRPr="0054629C">
        <w:rPr>
          <w:rFonts w:cs="Arial"/>
          <w:lang w:val="sr-Latn-CS"/>
        </w:rPr>
        <w:t>поступку</w:t>
      </w:r>
    </w:p>
    <w:p w:rsidR="00B6012F" w:rsidRPr="0054629C" w:rsidRDefault="00210557" w:rsidP="00CE143E">
      <w:pPr>
        <w:jc w:val="center"/>
        <w:rPr>
          <w:szCs w:val="24"/>
          <w:lang w:val="sr-Latn-CS"/>
        </w:rPr>
      </w:pPr>
      <w:bookmarkStart w:id="3" w:name="_Toc441215597"/>
      <w:bookmarkStart w:id="4" w:name="_Toc441651536"/>
      <w:bookmarkStart w:id="5" w:name="_Toc442559873"/>
      <w:r w:rsidRPr="0054629C">
        <w:rPr>
          <w:lang w:val="sr-Latn-CS"/>
        </w:rPr>
        <w:t>за јавну набавку добара бр</w:t>
      </w:r>
      <w:bookmarkEnd w:id="3"/>
      <w:bookmarkEnd w:id="4"/>
      <w:bookmarkEnd w:id="5"/>
      <w:r w:rsidR="00113B84" w:rsidRPr="0054629C">
        <w:rPr>
          <w:lang w:val="sr-Latn-CS"/>
        </w:rPr>
        <w:t>.</w:t>
      </w:r>
    </w:p>
    <w:p w:rsidR="00210557" w:rsidRPr="00BE0AA7" w:rsidRDefault="0031272F" w:rsidP="00CE143E">
      <w:pPr>
        <w:jc w:val="center"/>
        <w:rPr>
          <w:lang w:val="sr-Cyrl-RS"/>
        </w:rPr>
      </w:pPr>
      <w:r>
        <w:rPr>
          <w:b/>
          <w:szCs w:val="24"/>
          <w:lang w:val="sr-Cyrl-RS"/>
        </w:rPr>
        <w:t>ЈН/3000/0060/2018 (1235/2018)</w:t>
      </w:r>
    </w:p>
    <w:p w:rsidR="00CE143E" w:rsidRDefault="008276D9" w:rsidP="00CE143E">
      <w:pPr>
        <w:pStyle w:val="ListParagraph"/>
        <w:ind w:firstLine="131"/>
        <w:jc w:val="center"/>
        <w:rPr>
          <w:rFonts w:ascii="Arial" w:hAnsi="Arial" w:cs="Arial"/>
          <w:sz w:val="24"/>
        </w:rPr>
      </w:pPr>
      <w:r>
        <w:rPr>
          <w:rFonts w:ascii="Arial" w:hAnsi="Arial" w:cs="Arial"/>
          <w:sz w:val="24"/>
          <w:lang w:val="sr-Cyrl-RS"/>
        </w:rPr>
        <w:t>ИТ системи , опрема и инфраструктура</w:t>
      </w:r>
    </w:p>
    <w:p w:rsidR="00CE143E" w:rsidRPr="00F335A3" w:rsidRDefault="008276D9" w:rsidP="008276D9">
      <w:pPr>
        <w:pStyle w:val="ListParagraph"/>
        <w:ind w:left="851"/>
        <w:rPr>
          <w:rFonts w:ascii="Arial" w:hAnsi="Arial" w:cs="Arial"/>
          <w:b/>
          <w:sz w:val="24"/>
          <w:lang w:val="sr-Cyrl-RS"/>
        </w:rPr>
      </w:pPr>
      <w:r>
        <w:rPr>
          <w:rFonts w:ascii="Arial" w:hAnsi="Arial" w:cs="Arial"/>
          <w:b/>
          <w:sz w:val="24"/>
          <w:lang w:val="sr-Cyrl-RS"/>
        </w:rPr>
        <w:t>Партија 1. Рачунари, монитори, лаптопови и опрема за десктоп рачунаре</w:t>
      </w:r>
    </w:p>
    <w:p w:rsidR="00CE143E" w:rsidRPr="00F335A3" w:rsidRDefault="008276D9" w:rsidP="008276D9">
      <w:pPr>
        <w:pStyle w:val="ListParagraph"/>
        <w:ind w:left="851"/>
        <w:rPr>
          <w:rFonts w:ascii="Arial" w:hAnsi="Arial" w:cs="Arial"/>
          <w:b/>
          <w:sz w:val="24"/>
          <w:lang w:val="sr-Cyrl-RS"/>
        </w:rPr>
      </w:pPr>
      <w:r>
        <w:rPr>
          <w:rFonts w:ascii="Arial" w:hAnsi="Arial" w:cs="Arial"/>
          <w:b/>
          <w:sz w:val="24"/>
          <w:lang w:val="sr-Cyrl-RS"/>
        </w:rPr>
        <w:t>Партија 2. Опрема за ДАТА центар - серверске меморије</w:t>
      </w:r>
    </w:p>
    <w:p w:rsidR="00771564" w:rsidRDefault="008276D9" w:rsidP="008276D9">
      <w:pPr>
        <w:pStyle w:val="ListParagraph"/>
        <w:ind w:left="851"/>
        <w:rPr>
          <w:rFonts w:ascii="Arial" w:hAnsi="Arial" w:cs="Arial"/>
          <w:b/>
          <w:sz w:val="24"/>
          <w:lang w:val="sr-Cyrl-RS"/>
        </w:rPr>
      </w:pPr>
      <w:r>
        <w:rPr>
          <w:rFonts w:ascii="Arial" w:hAnsi="Arial" w:cs="Arial"/>
          <w:b/>
          <w:sz w:val="24"/>
          <w:lang w:val="sr-Cyrl-RS"/>
        </w:rPr>
        <w:t>Партија 3. Штампачи, скенери, пројектори</w:t>
      </w:r>
    </w:p>
    <w:p w:rsidR="008276D9" w:rsidRPr="008276D9" w:rsidRDefault="008276D9" w:rsidP="008276D9">
      <w:pPr>
        <w:pStyle w:val="ListParagraph"/>
        <w:ind w:left="851"/>
        <w:rPr>
          <w:rFonts w:ascii="Arial" w:hAnsi="Arial" w:cs="Arial"/>
          <w:b/>
          <w:sz w:val="24"/>
          <w:lang w:val="sr-Cyrl-RS"/>
        </w:rPr>
      </w:pPr>
      <w:r w:rsidRPr="008276D9">
        <w:rPr>
          <w:rFonts w:ascii="Arial" w:hAnsi="Arial" w:cs="Arial"/>
          <w:b/>
          <w:sz w:val="24"/>
          <w:lang w:val="sr-Cyrl-RS"/>
        </w:rPr>
        <w:t>Партија 4. Читачи прокси картица</w:t>
      </w:r>
    </w:p>
    <w:p w:rsidR="008276D9" w:rsidRPr="008276D9" w:rsidRDefault="008276D9" w:rsidP="008276D9">
      <w:pPr>
        <w:pStyle w:val="ListParagraph"/>
        <w:ind w:left="851"/>
        <w:rPr>
          <w:rFonts w:ascii="Arial" w:hAnsi="Arial" w:cs="Arial"/>
          <w:b/>
          <w:sz w:val="24"/>
          <w:lang w:val="sr-Cyrl-RS"/>
        </w:rPr>
      </w:pPr>
      <w:r w:rsidRPr="008276D9">
        <w:rPr>
          <w:rFonts w:ascii="Arial" w:hAnsi="Arial" w:cs="Arial"/>
          <w:b/>
          <w:sz w:val="24"/>
          <w:lang w:val="sr-Cyrl-RS"/>
        </w:rPr>
        <w:t>Партија 5.  Опрема за ДАТА центар - ЛТО3 бекап траке и траке за чишћење</w:t>
      </w:r>
    </w:p>
    <w:p w:rsidR="008276D9" w:rsidRDefault="008276D9" w:rsidP="008276D9">
      <w:pPr>
        <w:pStyle w:val="ListParagraph"/>
        <w:ind w:left="851"/>
        <w:rPr>
          <w:rFonts w:ascii="Arial" w:hAnsi="Arial" w:cs="Arial"/>
          <w:b/>
          <w:sz w:val="24"/>
        </w:rPr>
      </w:pPr>
      <w:r w:rsidRPr="008276D9">
        <w:rPr>
          <w:rFonts w:ascii="Arial" w:hAnsi="Arial" w:cs="Arial"/>
          <w:b/>
          <w:sz w:val="24"/>
          <w:lang w:val="sr-Cyrl-RS"/>
        </w:rPr>
        <w:t>Партија 6. САС серверски дискови</w:t>
      </w:r>
    </w:p>
    <w:p w:rsidR="004A517E" w:rsidRPr="004A517E" w:rsidRDefault="004A517E" w:rsidP="008276D9">
      <w:pPr>
        <w:pStyle w:val="ListParagraph"/>
        <w:ind w:left="851"/>
        <w:rPr>
          <w:rFonts w:ascii="Arial" w:hAnsi="Arial" w:cs="Arial"/>
          <w:b/>
          <w:sz w:val="24"/>
        </w:rPr>
      </w:pPr>
      <w:r>
        <w:rPr>
          <w:rFonts w:ascii="Arial" w:hAnsi="Arial" w:cs="Arial"/>
          <w:b/>
          <w:sz w:val="24"/>
          <w:lang w:val="sr-Cyrl-RS"/>
        </w:rPr>
        <w:t xml:space="preserve">Партија </w:t>
      </w:r>
      <w:r>
        <w:rPr>
          <w:rFonts w:ascii="Arial" w:hAnsi="Arial" w:cs="Arial"/>
          <w:b/>
          <w:sz w:val="24"/>
        </w:rPr>
        <w:t xml:space="preserve">7. </w:t>
      </w:r>
      <w:r w:rsidRPr="004A517E">
        <w:rPr>
          <w:rFonts w:ascii="Arial" w:eastAsia="Arial" w:hAnsi="Arial" w:cs="Arial"/>
          <w:b/>
          <w:color w:val="000000"/>
        </w:rPr>
        <w:t>Опрема за ДАТА центар - стораге опрема</w:t>
      </w: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D1EE9" w:rsidRPr="009D1EE9">
        <w:rPr>
          <w:rFonts w:eastAsia="Arial Unicode MS" w:cs="Arial"/>
          <w:kern w:val="2"/>
          <w:lang w:val="ru-RU"/>
        </w:rPr>
        <w:t>105-E.03.01-59856/</w:t>
      </w:r>
      <w:r w:rsidR="009D1EE9">
        <w:rPr>
          <w:rFonts w:eastAsia="Arial Unicode MS" w:cs="Arial"/>
          <w:kern w:val="2"/>
        </w:rPr>
        <w:t>2</w:t>
      </w:r>
      <w:r w:rsidR="009D1EE9" w:rsidRPr="009D1EE9">
        <w:rPr>
          <w:rFonts w:eastAsia="Arial Unicode MS" w:cs="Arial"/>
          <w:kern w:val="2"/>
          <w:lang w:val="ru-RU"/>
        </w:rPr>
        <w:t xml:space="preserve">-2019 од 01.02.2019 </w:t>
      </w:r>
      <w:r w:rsidRPr="00F10346">
        <w:rPr>
          <w:rFonts w:eastAsia="Arial Unicode MS" w:cs="Arial"/>
          <w:kern w:val="2"/>
          <w:lang w:val="ru-RU"/>
        </w:rPr>
        <w:t>године)</w:t>
      </w:r>
    </w:p>
    <w:p w:rsidR="009E1F0C" w:rsidRPr="009D1EE9" w:rsidRDefault="009E1F0C" w:rsidP="009D1EE9">
      <w:pPr>
        <w:spacing w:before="0"/>
        <w:rPr>
          <w:rFonts w:eastAsia="Arial Unicode MS" w:cs="Arial"/>
          <w:kern w:val="2"/>
          <w:sz w:val="18"/>
          <w:lang w:val="ru-RU"/>
        </w:rPr>
      </w:pPr>
      <w:bookmarkStart w:id="6" w:name="_GoBack"/>
      <w:bookmarkEnd w:id="6"/>
    </w:p>
    <w:p w:rsidR="009E1F0C" w:rsidRPr="009D1EE9" w:rsidRDefault="009E1F0C" w:rsidP="009D1EE9">
      <w:pPr>
        <w:spacing w:before="0"/>
        <w:rPr>
          <w:rFonts w:eastAsia="Arial Unicode MS" w:cs="Arial"/>
          <w:kern w:val="2"/>
          <w:sz w:val="18"/>
          <w:lang w:val="ru-RU"/>
        </w:rPr>
      </w:pPr>
      <w:r w:rsidRPr="009D1EE9">
        <w:rPr>
          <w:rFonts w:eastAsia="Arial Unicode MS" w:cs="Arial"/>
          <w:kern w:val="2"/>
          <w:sz w:val="18"/>
          <w:lang w:val="ru-RU"/>
        </w:rPr>
        <w:t>Комисија за Јавну набавку формирана решењем бр</w:t>
      </w:r>
      <w:r w:rsidR="00FE720A" w:rsidRPr="009D1EE9">
        <w:rPr>
          <w:rFonts w:eastAsia="Arial Unicode MS" w:cs="Arial"/>
          <w:kern w:val="2"/>
          <w:sz w:val="18"/>
          <w:lang w:val="ru-RU"/>
        </w:rPr>
        <w:t>.</w:t>
      </w:r>
      <w:r w:rsidR="009D1EE9" w:rsidRPr="009D1EE9">
        <w:rPr>
          <w:rFonts w:eastAsia="Arial Unicode MS" w:cs="Arial"/>
          <w:kern w:val="2"/>
          <w:sz w:val="18"/>
        </w:rPr>
        <w:t>5383-E.03.02-491969/2-2018</w:t>
      </w:r>
      <w:r w:rsidR="001D0D8C" w:rsidRPr="009D1EE9">
        <w:rPr>
          <w:rFonts w:eastAsia="Arial Unicode MS" w:cs="Arial"/>
          <w:kern w:val="2"/>
          <w:sz w:val="18"/>
          <w:lang w:val="ru-RU"/>
        </w:rPr>
        <w:t xml:space="preserve"> </w:t>
      </w:r>
      <w:r w:rsidRPr="009D1EE9">
        <w:rPr>
          <w:rFonts w:eastAsia="Arial Unicode MS" w:cs="Arial"/>
          <w:kern w:val="2"/>
          <w:sz w:val="18"/>
          <w:lang w:val="ru-RU"/>
        </w:rPr>
        <w:t xml:space="preserve">од </w:t>
      </w:r>
      <w:r w:rsidR="009D1EE9" w:rsidRPr="009D1EE9">
        <w:rPr>
          <w:rFonts w:eastAsia="Arial Unicode MS" w:cs="Arial"/>
          <w:kern w:val="2"/>
          <w:sz w:val="18"/>
        </w:rPr>
        <w:t>08.10.2018</w:t>
      </w:r>
      <w:r w:rsidRPr="009D1EE9">
        <w:rPr>
          <w:rFonts w:eastAsia="Arial Unicode MS" w:cs="Arial"/>
          <w:kern w:val="2"/>
          <w:sz w:val="18"/>
          <w:lang w:val="ru-RU"/>
        </w:rPr>
        <w:t>. год.</w:t>
      </w:r>
    </w:p>
    <w:p w:rsidR="009E1F0C" w:rsidRDefault="009E1F0C"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Default="009D1EE9" w:rsidP="000C50A0">
      <w:pPr>
        <w:spacing w:before="0"/>
        <w:jc w:val="center"/>
        <w:rPr>
          <w:rFonts w:eastAsia="Arial Unicode MS" w:cs="Arial"/>
          <w:kern w:val="2"/>
        </w:rPr>
      </w:pPr>
    </w:p>
    <w:p w:rsidR="009D1EE9" w:rsidRPr="001C5586" w:rsidRDefault="009D1EE9" w:rsidP="000C50A0">
      <w:pPr>
        <w:spacing w:before="0"/>
        <w:jc w:val="center"/>
        <w:rPr>
          <w:rFonts w:eastAsia="Arial Unicode MS" w:cs="Arial"/>
          <w:kern w:val="2"/>
        </w:rPr>
      </w:pPr>
    </w:p>
    <w:p w:rsidR="009E1F0C" w:rsidRDefault="009E1F0C" w:rsidP="000C50A0">
      <w:pPr>
        <w:spacing w:before="0"/>
        <w:jc w:val="center"/>
        <w:rPr>
          <w:rFonts w:eastAsia="Arial Unicode MS" w:cs="Arial"/>
          <w:kern w:val="2"/>
        </w:rPr>
      </w:pPr>
    </w:p>
    <w:p w:rsidR="00F306C3" w:rsidRPr="00F306C3" w:rsidRDefault="00F306C3" w:rsidP="000C50A0">
      <w:pPr>
        <w:spacing w:before="0"/>
        <w:jc w:val="center"/>
        <w:rPr>
          <w:rFonts w:eastAsia="Arial Unicode MS" w:cs="Arial"/>
          <w:kern w:val="2"/>
        </w:rPr>
      </w:pPr>
    </w:p>
    <w:p w:rsidR="00B37917" w:rsidRPr="00F10346" w:rsidRDefault="00F306C3" w:rsidP="000C50A0">
      <w:pPr>
        <w:spacing w:before="0"/>
        <w:jc w:val="center"/>
        <w:rPr>
          <w:rFonts w:cs="Arial"/>
          <w:lang w:val="ru-RU"/>
        </w:rPr>
      </w:pPr>
      <w:r>
        <w:rPr>
          <w:rFonts w:cs="Arial"/>
          <w:lang w:val="ru-RU"/>
        </w:rPr>
        <w:t>Обреновац, 201</w:t>
      </w:r>
      <w:r w:rsidR="009D1EE9">
        <w:rPr>
          <w:rFonts w:cs="Arial"/>
        </w:rPr>
        <w:t>9</w:t>
      </w:r>
      <w:r>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54629C">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54629C">
        <w:rPr>
          <w:rFonts w:eastAsia="TimesNewRomanPSMT" w:cs="Arial"/>
          <w:color w:val="000000"/>
          <w:kern w:val="2"/>
          <w:lang w:val="ru-RU"/>
        </w:rPr>
        <w:t xml:space="preserve"> </w:t>
      </w:r>
      <w:r w:rsidR="00BA1E63" w:rsidRPr="0054629C">
        <w:rPr>
          <w:rFonts w:eastAsia="Calibri" w:cs="Arial"/>
          <w:bCs/>
          <w:lang w:val="ru-RU"/>
        </w:rPr>
        <w:t>Закон</w:t>
      </w:r>
      <w:r w:rsidR="00261778" w:rsidRPr="00F10346">
        <w:rPr>
          <w:rFonts w:eastAsia="TimesNewRomanPSMT" w:cs="Arial"/>
          <w:color w:val="000000"/>
          <w:kern w:val="2"/>
          <w:lang w:val="ru-RU"/>
        </w:rPr>
        <w:t>),</w:t>
      </w:r>
      <w:r w:rsidR="00646539" w:rsidRPr="0054629C">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54629C">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54629C">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и Решења о образовању комисије за јавну набавку</w:t>
      </w:r>
      <w:r w:rsidR="00646539" w:rsidRPr="0054629C">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4629C" w:rsidRDefault="00210557" w:rsidP="00874F5B">
      <w:pPr>
        <w:jc w:val="center"/>
        <w:rPr>
          <w:b/>
          <w:lang w:val="ru-RU"/>
        </w:rPr>
      </w:pPr>
      <w:bookmarkStart w:id="7" w:name="_Toc441215598"/>
      <w:bookmarkStart w:id="8" w:name="_Toc441651537"/>
      <w:bookmarkStart w:id="9" w:name="_Toc442559874"/>
      <w:r w:rsidRPr="0054629C">
        <w:rPr>
          <w:b/>
          <w:lang w:val="ru-RU"/>
        </w:rPr>
        <w:t>КОНКУРСНА ДОКУМЕНТАЦИЈА</w:t>
      </w:r>
      <w:bookmarkEnd w:id="7"/>
      <w:bookmarkEnd w:id="8"/>
      <w:bookmarkEnd w:id="9"/>
    </w:p>
    <w:p w:rsidR="00210557" w:rsidRPr="0054629C" w:rsidRDefault="00D516F7" w:rsidP="00210557">
      <w:pPr>
        <w:jc w:val="center"/>
        <w:rPr>
          <w:rFonts w:cs="Arial"/>
          <w:lang w:val="ru-RU"/>
        </w:rPr>
      </w:pPr>
      <w:r w:rsidRPr="00F10346">
        <w:rPr>
          <w:rFonts w:cs="Arial"/>
          <w:lang w:val="sr-Cyrl-CS"/>
        </w:rPr>
        <w:t xml:space="preserve">за подношење понуда </w:t>
      </w:r>
      <w:r w:rsidR="00210557" w:rsidRPr="0054629C">
        <w:rPr>
          <w:rFonts w:cs="Arial"/>
          <w:lang w:val="ru-RU"/>
        </w:rPr>
        <w:t xml:space="preserve">у </w:t>
      </w:r>
      <w:r w:rsidR="00D34466" w:rsidRPr="0054629C">
        <w:rPr>
          <w:rFonts w:cs="Arial"/>
          <w:lang w:val="ru-RU"/>
        </w:rPr>
        <w:t xml:space="preserve">отвореном </w:t>
      </w:r>
      <w:r w:rsidR="00210557" w:rsidRPr="0054629C">
        <w:rPr>
          <w:rFonts w:cs="Arial"/>
          <w:lang w:val="ru-RU"/>
        </w:rPr>
        <w:t>посту</w:t>
      </w:r>
      <w:r w:rsidR="00D34466" w:rsidRPr="0054629C">
        <w:rPr>
          <w:rFonts w:cs="Arial"/>
          <w:lang w:val="ru-RU"/>
        </w:rPr>
        <w:t xml:space="preserve">пку </w:t>
      </w:r>
    </w:p>
    <w:p w:rsidR="007B79ED" w:rsidRPr="0054629C" w:rsidRDefault="00210557" w:rsidP="007B79ED">
      <w:pPr>
        <w:jc w:val="center"/>
        <w:rPr>
          <w:lang w:val="sr-Latn-CS"/>
        </w:rPr>
      </w:pPr>
      <w:bookmarkStart w:id="10" w:name="_Toc441215599"/>
      <w:bookmarkStart w:id="11" w:name="_Toc441651538"/>
      <w:bookmarkStart w:id="12" w:name="_Toc442559875"/>
      <w:r w:rsidRPr="0054629C">
        <w:rPr>
          <w:b/>
          <w:lang w:val="ru-RU"/>
        </w:rPr>
        <w:t>за јавну набавку добара бр.</w:t>
      </w:r>
      <w:bookmarkEnd w:id="10"/>
      <w:bookmarkEnd w:id="11"/>
      <w:bookmarkEnd w:id="12"/>
      <w:r w:rsidR="00BF61E2" w:rsidRPr="0054629C">
        <w:rPr>
          <w:b/>
          <w:szCs w:val="24"/>
          <w:lang w:val="ru-RU"/>
        </w:rPr>
        <w:t xml:space="preserve">  </w:t>
      </w:r>
      <w:r w:rsidR="0031272F">
        <w:rPr>
          <w:b/>
          <w:szCs w:val="24"/>
          <w:lang w:val="sr-Cyrl-RS"/>
        </w:rPr>
        <w:t>ЈН/3000/0060/2018 (1235/2018)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800905" w:rsidRDefault="00C62AA7" w:rsidP="004C3B38">
            <w:pPr>
              <w:tabs>
                <w:tab w:val="left" w:pos="360"/>
                <w:tab w:val="left" w:pos="567"/>
                <w:tab w:val="right" w:leader="dot" w:pos="9639"/>
              </w:tabs>
              <w:rPr>
                <w:rFonts w:cs="Arial"/>
              </w:rPr>
            </w:pPr>
            <w:r w:rsidRPr="00800905">
              <w:rPr>
                <w:rFonts w:cs="Arial"/>
              </w:rPr>
              <w:t>Општи подаци о јавној набавци</w:t>
            </w:r>
          </w:p>
        </w:tc>
        <w:tc>
          <w:tcPr>
            <w:tcW w:w="810" w:type="dxa"/>
          </w:tcPr>
          <w:p w:rsidR="00C62AA7" w:rsidRPr="00800905" w:rsidRDefault="006707D5" w:rsidP="004C3B38">
            <w:pPr>
              <w:tabs>
                <w:tab w:val="left" w:pos="360"/>
                <w:tab w:val="left" w:pos="567"/>
                <w:tab w:val="right" w:leader="dot" w:pos="9639"/>
              </w:tabs>
              <w:jc w:val="center"/>
              <w:rPr>
                <w:lang w:val="sr-Cyrl-RS"/>
              </w:rPr>
            </w:pPr>
            <w:r w:rsidRPr="00800905">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800905" w:rsidRDefault="00C62AA7" w:rsidP="004C3B38">
            <w:pPr>
              <w:tabs>
                <w:tab w:val="left" w:pos="317"/>
                <w:tab w:val="left" w:pos="360"/>
                <w:tab w:val="right" w:leader="dot" w:pos="9639"/>
              </w:tabs>
              <w:rPr>
                <w:rFonts w:cs="Arial"/>
              </w:rPr>
            </w:pPr>
            <w:r w:rsidRPr="00800905">
              <w:rPr>
                <w:rFonts w:cs="Arial"/>
              </w:rPr>
              <w:t>Подаци о предмету набавке</w:t>
            </w:r>
          </w:p>
        </w:tc>
        <w:tc>
          <w:tcPr>
            <w:tcW w:w="810" w:type="dxa"/>
          </w:tcPr>
          <w:p w:rsidR="00C62AA7" w:rsidRPr="00800905" w:rsidRDefault="006707D5" w:rsidP="004C3B38">
            <w:pPr>
              <w:tabs>
                <w:tab w:val="left" w:pos="360"/>
                <w:tab w:val="left" w:pos="567"/>
                <w:tab w:val="right" w:leader="dot" w:pos="9639"/>
              </w:tabs>
              <w:jc w:val="center"/>
              <w:rPr>
                <w:lang w:val="sr-Cyrl-RS"/>
              </w:rPr>
            </w:pPr>
            <w:r w:rsidRPr="00800905">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800905" w:rsidRDefault="00C62AA7" w:rsidP="004C3B38">
            <w:pPr>
              <w:tabs>
                <w:tab w:val="left" w:pos="317"/>
                <w:tab w:val="left" w:pos="360"/>
                <w:tab w:val="right" w:leader="dot" w:pos="9639"/>
              </w:tabs>
              <w:rPr>
                <w:rFonts w:cs="Arial"/>
              </w:rPr>
            </w:pPr>
            <w:r w:rsidRPr="00800905">
              <w:rPr>
                <w:rFonts w:cs="Arial"/>
              </w:rPr>
              <w:t>Техничка спецификација (врста, техничке карактеристике, квалитет, количина и опис добара...)</w:t>
            </w:r>
          </w:p>
        </w:tc>
        <w:tc>
          <w:tcPr>
            <w:tcW w:w="810" w:type="dxa"/>
          </w:tcPr>
          <w:p w:rsidR="00C62AA7" w:rsidRPr="00800905" w:rsidRDefault="006707D5" w:rsidP="00D15F45">
            <w:pPr>
              <w:tabs>
                <w:tab w:val="left" w:pos="360"/>
                <w:tab w:val="left" w:pos="567"/>
                <w:tab w:val="right" w:leader="dot" w:pos="9639"/>
              </w:tabs>
              <w:jc w:val="center"/>
              <w:rPr>
                <w:lang w:val="sr-Cyrl-RS"/>
              </w:rPr>
            </w:pPr>
            <w:r w:rsidRPr="00800905">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800905" w:rsidRDefault="00C62AA7" w:rsidP="004C3B38">
            <w:pPr>
              <w:tabs>
                <w:tab w:val="left" w:pos="317"/>
                <w:tab w:val="left" w:pos="360"/>
                <w:tab w:val="right" w:leader="dot" w:pos="9639"/>
              </w:tabs>
              <w:rPr>
                <w:rFonts w:cs="Arial"/>
              </w:rPr>
            </w:pPr>
            <w:r w:rsidRPr="00800905">
              <w:rPr>
                <w:rFonts w:cs="Arial"/>
              </w:rPr>
              <w:t>Услови за учешће у поступку ЈН и упутство како се доказује испуњеност услова</w:t>
            </w:r>
          </w:p>
        </w:tc>
        <w:tc>
          <w:tcPr>
            <w:tcW w:w="810" w:type="dxa"/>
          </w:tcPr>
          <w:p w:rsidR="00C62AA7" w:rsidRPr="00CC7D78" w:rsidRDefault="00CC7D78" w:rsidP="004C3B38">
            <w:pPr>
              <w:tabs>
                <w:tab w:val="left" w:pos="360"/>
                <w:tab w:val="left" w:pos="567"/>
                <w:tab w:val="right" w:leader="dot" w:pos="9639"/>
              </w:tabs>
              <w:jc w:val="center"/>
              <w:rPr>
                <w:lang w:val="sr-Cyrl-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800905" w:rsidRDefault="00C62AA7" w:rsidP="004C3B38">
            <w:pPr>
              <w:tabs>
                <w:tab w:val="left" w:pos="317"/>
                <w:tab w:val="left" w:pos="360"/>
                <w:tab w:val="right" w:leader="dot" w:pos="9639"/>
              </w:tabs>
              <w:rPr>
                <w:rFonts w:cs="Arial"/>
              </w:rPr>
            </w:pPr>
            <w:r w:rsidRPr="00800905">
              <w:rPr>
                <w:rFonts w:cs="Arial"/>
              </w:rPr>
              <w:t>Критеријум за доделу уговора</w:t>
            </w:r>
          </w:p>
        </w:tc>
        <w:tc>
          <w:tcPr>
            <w:tcW w:w="810" w:type="dxa"/>
          </w:tcPr>
          <w:p w:rsidR="00C62AA7" w:rsidRPr="00CC7D78" w:rsidRDefault="00CC7D78" w:rsidP="004C3B38">
            <w:pPr>
              <w:tabs>
                <w:tab w:val="left" w:pos="360"/>
                <w:tab w:val="left" w:pos="567"/>
                <w:tab w:val="right" w:leader="dot" w:pos="9639"/>
              </w:tabs>
              <w:jc w:val="center"/>
              <w:rPr>
                <w:lang w:val="sr-Cyrl-RS"/>
              </w:rPr>
            </w:pPr>
            <w:r>
              <w:rPr>
                <w:lang w:val="sr-Cyrl-RS"/>
              </w:rPr>
              <w:t>21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800905" w:rsidRDefault="00C62AA7" w:rsidP="004C3B38">
            <w:pPr>
              <w:tabs>
                <w:tab w:val="left" w:pos="360"/>
                <w:tab w:val="left" w:pos="567"/>
                <w:tab w:val="right" w:leader="dot" w:pos="9639"/>
              </w:tabs>
              <w:rPr>
                <w:rFonts w:cs="Arial"/>
              </w:rPr>
            </w:pPr>
            <w:r w:rsidRPr="00800905">
              <w:rPr>
                <w:rFonts w:cs="Arial"/>
              </w:rPr>
              <w:t>Упутство понуђачима како да сачине понуду</w:t>
            </w:r>
          </w:p>
        </w:tc>
        <w:tc>
          <w:tcPr>
            <w:tcW w:w="810" w:type="dxa"/>
          </w:tcPr>
          <w:p w:rsidR="00C62AA7" w:rsidRPr="00CC7D78" w:rsidRDefault="00CC7D78" w:rsidP="004C3B38">
            <w:pPr>
              <w:tabs>
                <w:tab w:val="left" w:pos="360"/>
                <w:tab w:val="left" w:pos="567"/>
                <w:tab w:val="right" w:leader="dot" w:pos="9639"/>
              </w:tabs>
              <w:jc w:val="center"/>
              <w:rPr>
                <w:lang w:val="sr-Cyrl-RS"/>
              </w:rPr>
            </w:pPr>
            <w:r>
              <w:rPr>
                <w:lang w:val="sr-Cyrl-RS"/>
              </w:rPr>
              <w:t>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800905" w:rsidRDefault="00C62AA7" w:rsidP="00CC7D78">
            <w:pPr>
              <w:tabs>
                <w:tab w:val="left" w:pos="360"/>
                <w:tab w:val="left" w:pos="567"/>
                <w:tab w:val="right" w:leader="dot" w:pos="9639"/>
              </w:tabs>
              <w:rPr>
                <w:rFonts w:cs="Arial"/>
                <w:lang w:val="sr-Cyrl-RS"/>
              </w:rPr>
            </w:pPr>
            <w:r w:rsidRPr="00800905">
              <w:rPr>
                <w:rFonts w:cs="Arial"/>
              </w:rPr>
              <w:t xml:space="preserve">Обрасци ( 1 - </w:t>
            </w:r>
            <w:r w:rsidR="00CC7D78">
              <w:rPr>
                <w:rFonts w:cs="Arial"/>
                <w:lang w:val="sr-Cyrl-RS"/>
              </w:rPr>
              <w:t>5</w:t>
            </w:r>
            <w:r w:rsidRPr="00800905">
              <w:rPr>
                <w:rFonts w:cs="Arial"/>
              </w:rPr>
              <w:t>)</w:t>
            </w:r>
            <w:r w:rsidR="007506F8" w:rsidRPr="00800905">
              <w:rPr>
                <w:rFonts w:cs="Arial"/>
                <w:lang w:val="sr-Cyrl-RS"/>
              </w:rPr>
              <w:t xml:space="preserve"> и Прилози (1-</w:t>
            </w:r>
            <w:r w:rsidR="00C23522" w:rsidRPr="00800905">
              <w:rPr>
                <w:rFonts w:cs="Arial"/>
                <w:lang w:val="sr-Cyrl-RS"/>
              </w:rPr>
              <w:t>2</w:t>
            </w:r>
            <w:r w:rsidR="007506F8" w:rsidRPr="00800905">
              <w:rPr>
                <w:rFonts w:cs="Arial"/>
                <w:lang w:val="sr-Cyrl-RS"/>
              </w:rPr>
              <w:t>)</w:t>
            </w:r>
          </w:p>
        </w:tc>
        <w:tc>
          <w:tcPr>
            <w:tcW w:w="810" w:type="dxa"/>
          </w:tcPr>
          <w:p w:rsidR="00C62AA7" w:rsidRPr="00CC7D78" w:rsidRDefault="00CC7D78" w:rsidP="00C23522">
            <w:pPr>
              <w:tabs>
                <w:tab w:val="left" w:pos="360"/>
                <w:tab w:val="left" w:pos="567"/>
                <w:tab w:val="right" w:leader="dot" w:pos="9639"/>
              </w:tabs>
              <w:jc w:val="center"/>
              <w:rPr>
                <w:lang w:val="sr-Cyrl-RS"/>
              </w:rPr>
            </w:pPr>
            <w:r>
              <w:rPr>
                <w:lang w:val="sr-Cyrl-RS"/>
              </w:rPr>
              <w:t>39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800905" w:rsidRDefault="00C62AA7" w:rsidP="004C3B38">
            <w:pPr>
              <w:tabs>
                <w:tab w:val="left" w:pos="360"/>
                <w:tab w:val="left" w:pos="567"/>
                <w:tab w:val="right" w:leader="dot" w:pos="9639"/>
              </w:tabs>
              <w:rPr>
                <w:rFonts w:cs="Arial"/>
              </w:rPr>
            </w:pPr>
            <w:r w:rsidRPr="00800905">
              <w:rPr>
                <w:rFonts w:cs="Arial"/>
              </w:rPr>
              <w:t>Модел уговора</w:t>
            </w:r>
          </w:p>
        </w:tc>
        <w:tc>
          <w:tcPr>
            <w:tcW w:w="810" w:type="dxa"/>
          </w:tcPr>
          <w:p w:rsidR="00C62AA7" w:rsidRPr="00CC7D78" w:rsidRDefault="00CC7D78" w:rsidP="00C23522">
            <w:pPr>
              <w:tabs>
                <w:tab w:val="left" w:pos="360"/>
                <w:tab w:val="left" w:pos="567"/>
                <w:tab w:val="right" w:leader="dot" w:pos="9639"/>
              </w:tabs>
              <w:jc w:val="center"/>
              <w:rPr>
                <w:lang w:val="sr-Cyrl-RS"/>
              </w:rPr>
            </w:pPr>
            <w:r>
              <w:rPr>
                <w:lang w:val="sr-Cyrl-RS"/>
              </w:rPr>
              <w:t>73</w:t>
            </w:r>
          </w:p>
        </w:tc>
      </w:tr>
    </w:tbl>
    <w:p w:rsidR="009D3699" w:rsidRDefault="009D3699" w:rsidP="000C50A0">
      <w:pPr>
        <w:pStyle w:val="BodyText"/>
        <w:spacing w:before="0"/>
        <w:rPr>
          <w:rFonts w:cs="Arial"/>
          <w:b/>
          <w:spacing w:val="80"/>
          <w:sz w:val="22"/>
          <w:szCs w:val="22"/>
          <w:highlight w:val="yellow"/>
          <w:lang w:val="sr-Cyrl-RS"/>
        </w:rPr>
      </w:pPr>
    </w:p>
    <w:p w:rsidR="00800905" w:rsidRDefault="00800905" w:rsidP="000C50A0">
      <w:pPr>
        <w:pStyle w:val="BodyText"/>
        <w:spacing w:before="0"/>
        <w:rPr>
          <w:rFonts w:cs="Arial"/>
          <w:b/>
          <w:spacing w:val="80"/>
          <w:sz w:val="22"/>
          <w:szCs w:val="22"/>
          <w:highlight w:val="yellow"/>
          <w:lang w:val="sr-Cyrl-RS"/>
        </w:rPr>
      </w:pPr>
    </w:p>
    <w:p w:rsidR="00F5264D" w:rsidRPr="00CC7D7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CC7D78">
        <w:rPr>
          <w:rFonts w:cs="Arial"/>
          <w:bCs/>
          <w:noProof/>
          <w:lang w:val="sr-Cyrl-RS"/>
        </w:rPr>
        <w:t>83</w:t>
      </w:r>
    </w:p>
    <w:p w:rsidR="001853E1" w:rsidRPr="00F10346" w:rsidRDefault="001853E1" w:rsidP="000C50A0">
      <w:pPr>
        <w:pStyle w:val="BodyText"/>
        <w:spacing w:before="0"/>
        <w:rPr>
          <w:rFonts w:cs="Arial"/>
          <w:sz w:val="22"/>
          <w:szCs w:val="22"/>
        </w:rPr>
      </w:pPr>
    </w:p>
    <w:p w:rsidR="00FA0E61" w:rsidRPr="00F10346" w:rsidRDefault="00473AD5" w:rsidP="00D64ABB">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7112"/>
      </w:tblGrid>
      <w:tr w:rsidR="006F3516" w:rsidRPr="00F10346" w:rsidTr="0051575F">
        <w:trPr>
          <w:trHeight w:val="150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7112" w:type="dxa"/>
            <w:shd w:val="clear" w:color="auto" w:fill="auto"/>
          </w:tcPr>
          <w:p w:rsidR="006F3516" w:rsidRPr="00E47C2E" w:rsidRDefault="006F3516" w:rsidP="0051575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51575F">
            <w:pPr>
              <w:suppressAutoHyphens/>
              <w:spacing w:before="0" w:line="100" w:lineRule="atLeast"/>
              <w:jc w:val="center"/>
              <w:rPr>
                <w:rFonts w:cs="Arial"/>
              </w:rPr>
            </w:pPr>
            <w:r w:rsidRPr="00E47C2E">
              <w:rPr>
                <w:rFonts w:cs="Arial"/>
              </w:rPr>
              <w:t xml:space="preserve">Улица </w:t>
            </w:r>
            <w:r w:rsidR="00452DA8">
              <w:rPr>
                <w:rFonts w:cs="Arial"/>
              </w:rPr>
              <w:t>Балканска 13</w:t>
            </w:r>
            <w:r w:rsidRPr="00E47C2E">
              <w:rPr>
                <w:rFonts w:cs="Arial"/>
              </w:rPr>
              <w:t>, 11000 Београд</w:t>
            </w:r>
          </w:p>
          <w:p w:rsidR="006F3516" w:rsidRPr="00E47C2E" w:rsidRDefault="006F3516" w:rsidP="0051575F">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51575F">
            <w:pPr>
              <w:suppressAutoHyphens/>
              <w:spacing w:before="0" w:line="100" w:lineRule="atLeast"/>
              <w:jc w:val="center"/>
              <w:rPr>
                <w:rFonts w:cs="Arial"/>
              </w:rPr>
            </w:pPr>
            <w:r w:rsidRPr="00E47C2E">
              <w:rPr>
                <w:rFonts w:cs="Arial"/>
              </w:rPr>
              <w:t>11500 Обреновац</w:t>
            </w:r>
          </w:p>
        </w:tc>
      </w:tr>
      <w:tr w:rsidR="006F3516" w:rsidRPr="00F10346" w:rsidTr="0051575F">
        <w:trPr>
          <w:trHeight w:val="742"/>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7112" w:type="dxa"/>
            <w:shd w:val="clear" w:color="auto" w:fill="auto"/>
          </w:tcPr>
          <w:p w:rsidR="006F3516" w:rsidRPr="0051575F" w:rsidRDefault="006F3516" w:rsidP="0051575F">
            <w:pPr>
              <w:autoSpaceDE w:val="0"/>
              <w:autoSpaceDN w:val="0"/>
              <w:adjustRightInd w:val="0"/>
              <w:spacing w:before="0"/>
              <w:jc w:val="center"/>
              <w:rPr>
                <w:rFonts w:eastAsia="Arial Unicode MS" w:cs="Arial"/>
                <w:kern w:val="1"/>
                <w:u w:val="single"/>
                <w:lang w:eastAsia="ar-SA"/>
              </w:rPr>
            </w:pPr>
            <w:r w:rsidRPr="0051575F">
              <w:rPr>
                <w:rFonts w:eastAsia="Arial Unicode MS" w:cs="Arial"/>
                <w:kern w:val="1"/>
                <w:lang w:eastAsia="ar-SA"/>
              </w:rPr>
              <w:t>www.eps.rs</w:t>
            </w:r>
          </w:p>
        </w:tc>
      </w:tr>
      <w:tr w:rsidR="006F3516" w:rsidRPr="00F10346" w:rsidTr="0051575F">
        <w:trPr>
          <w:trHeight w:val="37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7112" w:type="dxa"/>
            <w:shd w:val="clear" w:color="auto" w:fill="auto"/>
            <w:vAlign w:val="center"/>
          </w:tcPr>
          <w:p w:rsidR="006F3516" w:rsidRPr="00E47C2E" w:rsidRDefault="006F3516" w:rsidP="0051575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51575F">
        <w:trPr>
          <w:trHeight w:val="579"/>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7112" w:type="dxa"/>
            <w:shd w:val="clear" w:color="auto" w:fill="auto"/>
          </w:tcPr>
          <w:p w:rsidR="004276AD" w:rsidRPr="00800905" w:rsidRDefault="004276AD" w:rsidP="0051575F">
            <w:pPr>
              <w:spacing w:before="0"/>
              <w:rPr>
                <w:rFonts w:cs="Arial"/>
                <w:lang w:val="sr-Cyrl-RS"/>
              </w:rPr>
            </w:pPr>
            <w:bookmarkStart w:id="16" w:name="_Toc442559877"/>
            <w:r w:rsidRPr="00055942">
              <w:rPr>
                <w:rFonts w:cs="Arial"/>
                <w:b/>
              </w:rPr>
              <w:t>Набавка добара:</w:t>
            </w:r>
            <w:r w:rsidR="00766744" w:rsidRPr="00055942">
              <w:rPr>
                <w:rFonts w:cs="Arial"/>
                <w:b/>
                <w:lang w:val="sr-Latn-RS"/>
              </w:rPr>
              <w:t xml:space="preserve"> </w:t>
            </w:r>
            <w:r w:rsidR="008276D9">
              <w:rPr>
                <w:rFonts w:cs="Arial"/>
                <w:b/>
                <w:lang w:val="sr-Cyrl-CS"/>
              </w:rPr>
              <w:t>ИТ системи , опрема и инфраструктура</w:t>
            </w:r>
            <w:r w:rsidR="005C2F33">
              <w:rPr>
                <w:rFonts w:eastAsia="TimesNewRomanPSMT" w:cs="Arial"/>
                <w:bCs/>
                <w:color w:val="000000"/>
                <w:lang w:val="sr-Latn-RS"/>
              </w:rPr>
              <w:t xml:space="preserve"> </w:t>
            </w:r>
            <w:bookmarkEnd w:id="16"/>
          </w:p>
        </w:tc>
      </w:tr>
      <w:tr w:rsidR="002E12CC" w:rsidRPr="00E82B0B" w:rsidTr="0051575F">
        <w:trPr>
          <w:trHeight w:val="1001"/>
        </w:trPr>
        <w:tc>
          <w:tcPr>
            <w:tcW w:w="2873" w:type="dxa"/>
            <w:shd w:val="clear" w:color="auto" w:fill="auto"/>
          </w:tcPr>
          <w:p w:rsidR="002E12CC" w:rsidRPr="00F10346" w:rsidRDefault="002E12CC" w:rsidP="0051575F">
            <w:pPr>
              <w:autoSpaceDE w:val="0"/>
              <w:autoSpaceDN w:val="0"/>
              <w:adjustRightInd w:val="0"/>
              <w:spacing w:before="0"/>
              <w:jc w:val="center"/>
              <w:rPr>
                <w:rFonts w:eastAsia="TimesNewRomanPSMT" w:cs="Arial"/>
                <w:bCs/>
              </w:rPr>
            </w:pPr>
          </w:p>
          <w:p w:rsidR="002E12CC" w:rsidRPr="00F10346" w:rsidRDefault="002E12CC" w:rsidP="0051575F">
            <w:pPr>
              <w:autoSpaceDE w:val="0"/>
              <w:autoSpaceDN w:val="0"/>
              <w:adjustRightInd w:val="0"/>
              <w:spacing w:before="0"/>
              <w:jc w:val="center"/>
              <w:rPr>
                <w:rFonts w:eastAsia="TimesNewRomanPSMT" w:cs="Arial"/>
                <w:bCs/>
              </w:rPr>
            </w:pPr>
            <w:r w:rsidRPr="00F10346">
              <w:rPr>
                <w:rFonts w:cs="Arial"/>
              </w:rPr>
              <w:t>Опис сваке партије</w:t>
            </w:r>
          </w:p>
        </w:tc>
        <w:tc>
          <w:tcPr>
            <w:tcW w:w="7112" w:type="dxa"/>
            <w:shd w:val="clear" w:color="auto" w:fill="auto"/>
            <w:vAlign w:val="center"/>
          </w:tcPr>
          <w:p w:rsidR="002E12CC" w:rsidRPr="0051575F" w:rsidRDefault="002E12CC" w:rsidP="004A517E">
            <w:pPr>
              <w:pStyle w:val="ListParagraph"/>
              <w:widowControl w:val="0"/>
              <w:spacing w:before="0" w:after="0"/>
              <w:ind w:left="0"/>
              <w:jc w:val="left"/>
              <w:rPr>
                <w:rFonts w:ascii="Arial" w:hAnsi="Arial" w:cs="Arial"/>
                <w:b/>
                <w:lang w:val="sr-Cyrl-RS"/>
              </w:rPr>
            </w:pPr>
            <w:r w:rsidRPr="0051575F">
              <w:rPr>
                <w:rFonts w:ascii="Arial" w:hAnsi="Arial" w:cs="Arial"/>
                <w:b/>
              </w:rPr>
              <w:t xml:space="preserve">Jавна набавка </w:t>
            </w:r>
            <w:r w:rsidR="00760477" w:rsidRPr="0051575F">
              <w:rPr>
                <w:rFonts w:ascii="Arial" w:hAnsi="Arial" w:cs="Arial"/>
                <w:b/>
                <w:lang w:val="sr-Cyrl-RS"/>
              </w:rPr>
              <w:t>је обликована у</w:t>
            </w:r>
            <w:r w:rsidR="00542142">
              <w:rPr>
                <w:rFonts w:ascii="Arial" w:hAnsi="Arial" w:cs="Arial"/>
                <w:b/>
                <w:lang w:val="sr-Cyrl-RS"/>
              </w:rPr>
              <w:t xml:space="preserve"> </w:t>
            </w:r>
            <w:r w:rsidR="004A517E">
              <w:rPr>
                <w:rFonts w:ascii="Arial" w:hAnsi="Arial" w:cs="Arial"/>
                <w:b/>
                <w:lang w:val="sr-Cyrl-RS"/>
              </w:rPr>
              <w:t>седам</w:t>
            </w:r>
            <w:r w:rsidR="00A73498">
              <w:rPr>
                <w:rFonts w:ascii="Arial" w:hAnsi="Arial" w:cs="Arial"/>
                <w:b/>
                <w:lang w:val="sr-Cyrl-RS"/>
              </w:rPr>
              <w:t xml:space="preserve"> </w:t>
            </w:r>
            <w:r w:rsidR="00760477" w:rsidRPr="0051575F">
              <w:rPr>
                <w:rFonts w:ascii="Arial" w:hAnsi="Arial" w:cs="Arial"/>
                <w:b/>
                <w:lang w:val="sr-Cyrl-RS"/>
              </w:rPr>
              <w:t>партиј</w:t>
            </w:r>
            <w:r w:rsidR="00542142">
              <w:rPr>
                <w:rFonts w:ascii="Arial" w:hAnsi="Arial" w:cs="Arial"/>
                <w:b/>
                <w:lang w:val="sr-Cyrl-RS"/>
              </w:rPr>
              <w:t>а</w:t>
            </w:r>
          </w:p>
          <w:p w:rsidR="00542142" w:rsidRPr="00F335A3" w:rsidRDefault="00542142" w:rsidP="004A517E">
            <w:pPr>
              <w:pStyle w:val="ListParagraph"/>
              <w:spacing w:after="0"/>
              <w:ind w:left="0"/>
              <w:rPr>
                <w:rFonts w:ascii="Arial" w:hAnsi="Arial" w:cs="Arial"/>
                <w:b/>
                <w:sz w:val="24"/>
                <w:lang w:val="sr-Cyrl-RS"/>
              </w:rPr>
            </w:pPr>
            <w:r>
              <w:rPr>
                <w:rFonts w:ascii="Arial" w:hAnsi="Arial" w:cs="Arial"/>
                <w:b/>
                <w:sz w:val="24"/>
                <w:lang w:val="sr-Cyrl-RS"/>
              </w:rPr>
              <w:t>Партија 1. Рачунари, монитори, лаптопови и опрема за десктоп рачунаре</w:t>
            </w:r>
          </w:p>
          <w:p w:rsidR="00542142" w:rsidRPr="00F335A3" w:rsidRDefault="00542142" w:rsidP="004A517E">
            <w:pPr>
              <w:pStyle w:val="ListParagraph"/>
              <w:spacing w:after="0"/>
              <w:ind w:left="0"/>
              <w:rPr>
                <w:rFonts w:ascii="Arial" w:hAnsi="Arial" w:cs="Arial"/>
                <w:b/>
                <w:sz w:val="24"/>
                <w:lang w:val="sr-Cyrl-RS"/>
              </w:rPr>
            </w:pPr>
            <w:r>
              <w:rPr>
                <w:rFonts w:ascii="Arial" w:hAnsi="Arial" w:cs="Arial"/>
                <w:b/>
                <w:sz w:val="24"/>
                <w:lang w:val="sr-Cyrl-RS"/>
              </w:rPr>
              <w:t>Партија 2. Опрема за ДАТА центар - серверске меморије</w:t>
            </w:r>
          </w:p>
          <w:p w:rsidR="00542142" w:rsidRDefault="00542142" w:rsidP="004A517E">
            <w:pPr>
              <w:pStyle w:val="ListParagraph"/>
              <w:spacing w:after="0"/>
              <w:ind w:left="0"/>
              <w:rPr>
                <w:rFonts w:ascii="Arial" w:hAnsi="Arial" w:cs="Arial"/>
                <w:b/>
                <w:sz w:val="24"/>
                <w:lang w:val="sr-Cyrl-RS"/>
              </w:rPr>
            </w:pPr>
            <w:r>
              <w:rPr>
                <w:rFonts w:ascii="Arial" w:hAnsi="Arial" w:cs="Arial"/>
                <w:b/>
                <w:sz w:val="24"/>
                <w:lang w:val="sr-Cyrl-RS"/>
              </w:rPr>
              <w:t>Партија 3. Штампачи, скенери, пројектори</w:t>
            </w:r>
          </w:p>
          <w:p w:rsidR="00542142" w:rsidRPr="008276D9" w:rsidRDefault="00542142" w:rsidP="004A517E">
            <w:pPr>
              <w:pStyle w:val="ListParagraph"/>
              <w:spacing w:after="0"/>
              <w:ind w:left="0"/>
              <w:rPr>
                <w:rFonts w:ascii="Arial" w:hAnsi="Arial" w:cs="Arial"/>
                <w:b/>
                <w:sz w:val="24"/>
                <w:lang w:val="sr-Cyrl-RS"/>
              </w:rPr>
            </w:pPr>
            <w:r w:rsidRPr="008276D9">
              <w:rPr>
                <w:rFonts w:ascii="Arial" w:hAnsi="Arial" w:cs="Arial"/>
                <w:b/>
                <w:sz w:val="24"/>
                <w:lang w:val="sr-Cyrl-RS"/>
              </w:rPr>
              <w:t>Партија 4. Читачи прокси картица</w:t>
            </w:r>
          </w:p>
          <w:p w:rsidR="00542142" w:rsidRPr="008276D9" w:rsidRDefault="00542142" w:rsidP="004A517E">
            <w:pPr>
              <w:pStyle w:val="ListParagraph"/>
              <w:spacing w:after="0"/>
              <w:ind w:left="0"/>
              <w:rPr>
                <w:rFonts w:ascii="Arial" w:hAnsi="Arial" w:cs="Arial"/>
                <w:b/>
                <w:sz w:val="24"/>
                <w:lang w:val="sr-Cyrl-RS"/>
              </w:rPr>
            </w:pPr>
            <w:r w:rsidRPr="008276D9">
              <w:rPr>
                <w:rFonts w:ascii="Arial" w:hAnsi="Arial" w:cs="Arial"/>
                <w:b/>
                <w:sz w:val="24"/>
                <w:lang w:val="sr-Cyrl-RS"/>
              </w:rPr>
              <w:t>Партија 5.  Опрема за ДАТА центар - ЛТО3 бекап траке и траке за чишћење</w:t>
            </w:r>
          </w:p>
          <w:p w:rsidR="00542142" w:rsidRDefault="00542142" w:rsidP="004A517E">
            <w:pPr>
              <w:pStyle w:val="ListParagraph"/>
              <w:spacing w:after="0"/>
              <w:ind w:left="0"/>
              <w:rPr>
                <w:rFonts w:ascii="Arial" w:hAnsi="Arial" w:cs="Arial"/>
                <w:b/>
                <w:sz w:val="24"/>
              </w:rPr>
            </w:pPr>
            <w:r w:rsidRPr="008276D9">
              <w:rPr>
                <w:rFonts w:ascii="Arial" w:hAnsi="Arial" w:cs="Arial"/>
                <w:b/>
                <w:sz w:val="24"/>
                <w:lang w:val="sr-Cyrl-RS"/>
              </w:rPr>
              <w:t>Партија 6. САС серверски дискови</w:t>
            </w:r>
          </w:p>
          <w:p w:rsidR="004A517E" w:rsidRPr="004A517E" w:rsidRDefault="004A517E" w:rsidP="004A517E">
            <w:pPr>
              <w:rPr>
                <w:rFonts w:cs="Arial"/>
                <w:b/>
                <w:sz w:val="24"/>
              </w:rPr>
            </w:pPr>
            <w:r w:rsidRPr="004A517E">
              <w:rPr>
                <w:rFonts w:cs="Arial"/>
                <w:b/>
                <w:sz w:val="24"/>
                <w:lang w:val="sr-Cyrl-RS"/>
              </w:rPr>
              <w:t xml:space="preserve">Партија </w:t>
            </w:r>
            <w:r w:rsidRPr="004A517E">
              <w:rPr>
                <w:rFonts w:cs="Arial"/>
                <w:b/>
                <w:sz w:val="24"/>
              </w:rPr>
              <w:t xml:space="preserve">7. </w:t>
            </w:r>
            <w:r w:rsidRPr="004A517E">
              <w:rPr>
                <w:rFonts w:eastAsia="Arial" w:cs="Arial"/>
                <w:b/>
                <w:color w:val="000000"/>
              </w:rPr>
              <w:t>Опрема за ДАТА центар - стораге опрема</w:t>
            </w:r>
          </w:p>
          <w:p w:rsidR="00760477" w:rsidRPr="00760477" w:rsidRDefault="00760477" w:rsidP="0051575F">
            <w:pPr>
              <w:spacing w:before="0"/>
              <w:jc w:val="left"/>
              <w:rPr>
                <w:rFonts w:cs="Arial"/>
                <w:lang w:val="sr-Cyrl-RS"/>
              </w:rPr>
            </w:pPr>
          </w:p>
        </w:tc>
      </w:tr>
      <w:tr w:rsidR="004276AD" w:rsidRPr="00F10346" w:rsidTr="0051575F">
        <w:trPr>
          <w:trHeight w:val="94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7112" w:type="dxa"/>
            <w:shd w:val="clear" w:color="auto" w:fill="auto"/>
          </w:tcPr>
          <w:p w:rsidR="002E12CC" w:rsidRPr="00766744"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51575F">
        <w:trPr>
          <w:trHeight w:val="106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p>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7112" w:type="dxa"/>
            <w:shd w:val="clear" w:color="auto" w:fill="auto"/>
            <w:vAlign w:val="center"/>
          </w:tcPr>
          <w:p w:rsidR="006F3516" w:rsidRPr="00AD6D7D" w:rsidRDefault="006F3516" w:rsidP="0051575F">
            <w:pPr>
              <w:spacing w:before="0"/>
              <w:jc w:val="center"/>
              <w:rPr>
                <w:rFonts w:cs="Arial"/>
                <w:color w:val="00B0F0"/>
                <w:lang w:val="sr-Cyrl-RS"/>
              </w:rPr>
            </w:pPr>
            <w:r>
              <w:rPr>
                <w:rFonts w:cs="Arial"/>
                <w:lang w:val="sr-Cyrl-RS"/>
              </w:rPr>
              <w:t>Владимир Филиповић</w:t>
            </w:r>
          </w:p>
          <w:p w:rsidR="004276AD" w:rsidRPr="00F10346" w:rsidRDefault="006F3516" w:rsidP="0051575F">
            <w:pPr>
              <w:spacing w:before="0"/>
              <w:jc w:val="center"/>
              <w:rPr>
                <w:rFonts w:cs="Arial"/>
              </w:rPr>
            </w:pPr>
            <w:r w:rsidRPr="00E47C2E">
              <w:rPr>
                <w:rFonts w:cs="Arial"/>
              </w:rPr>
              <w:t xml:space="preserve">e-mail: </w:t>
            </w:r>
            <w:r w:rsidRPr="00AD6D7D">
              <w:rPr>
                <w:rStyle w:val="Hyperlink"/>
              </w:rPr>
              <w:t>Filipovic.Vladimir</w:t>
            </w:r>
            <w:hyperlink r:id="rId166"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F10346" w:rsidRDefault="002E12CC" w:rsidP="00D64ABB">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457D21" w:rsidRDefault="002E12CC" w:rsidP="00055942">
      <w:pPr>
        <w:rPr>
          <w:rFonts w:eastAsia="TimesNewRomanPSMT" w:cs="Arial"/>
          <w:b/>
          <w:lang w:val="sr-Cyrl-CS"/>
        </w:rPr>
      </w:pPr>
      <w:r w:rsidRPr="0054629C">
        <w:rPr>
          <w:rFonts w:cs="Arial"/>
          <w:lang w:val="sr-Cyrl-CS" w:eastAsia="zh-CN"/>
        </w:rPr>
        <w:t>Опис предмета јавне набавке:</w:t>
      </w:r>
      <w:r w:rsidR="00FE45C7" w:rsidRPr="0054629C">
        <w:rPr>
          <w:rFonts w:cs="Arial"/>
          <w:lang w:val="sr-Cyrl-CS"/>
        </w:rPr>
        <w:t xml:space="preserve"> </w:t>
      </w:r>
      <w:r w:rsidR="008276D9">
        <w:rPr>
          <w:rFonts w:cs="Arial"/>
          <w:b/>
          <w:lang w:val="sr-Cyrl-CS"/>
        </w:rPr>
        <w:t>ИТ системи , опрема и инфраструктура</w:t>
      </w:r>
      <w:r w:rsidR="00457D21" w:rsidRPr="00457D21">
        <w:rPr>
          <w:rFonts w:eastAsia="TimesNewRomanPSMT" w:cs="Arial"/>
          <w:b/>
          <w:lang w:val="sr-Cyrl-CS"/>
        </w:rPr>
        <w:t xml:space="preserve"> </w:t>
      </w:r>
    </w:p>
    <w:p w:rsidR="00542142" w:rsidRPr="00800905" w:rsidRDefault="00542142" w:rsidP="00542142">
      <w:pPr>
        <w:spacing w:before="0"/>
        <w:rPr>
          <w:rFonts w:cs="Arial"/>
          <w:b/>
          <w:sz w:val="24"/>
          <w:lang w:val="sr-Cyrl-RS"/>
        </w:rPr>
      </w:pPr>
      <w:r w:rsidRPr="00800905">
        <w:rPr>
          <w:rFonts w:cs="Arial"/>
          <w:b/>
          <w:sz w:val="24"/>
          <w:lang w:val="sr-Cyrl-RS"/>
        </w:rPr>
        <w:t>Партија 1. Рачунари, монитори, лаптопови и опрема за десктоп рачунаре</w:t>
      </w:r>
    </w:p>
    <w:p w:rsidR="00542142" w:rsidRPr="00800905" w:rsidRDefault="00542142" w:rsidP="00542142">
      <w:pPr>
        <w:spacing w:before="0"/>
        <w:rPr>
          <w:rFonts w:cs="Arial"/>
          <w:b/>
          <w:sz w:val="24"/>
          <w:lang w:val="sr-Cyrl-RS"/>
        </w:rPr>
      </w:pPr>
      <w:r w:rsidRPr="00800905">
        <w:rPr>
          <w:rFonts w:cs="Arial"/>
          <w:b/>
          <w:sz w:val="24"/>
          <w:lang w:val="sr-Cyrl-RS"/>
        </w:rPr>
        <w:t>Партија 2. Опрема за ДАТА центар - серверске меморије</w:t>
      </w:r>
    </w:p>
    <w:p w:rsidR="00542142" w:rsidRPr="00800905" w:rsidRDefault="00542142" w:rsidP="00542142">
      <w:pPr>
        <w:spacing w:before="0"/>
        <w:rPr>
          <w:rFonts w:cs="Arial"/>
          <w:b/>
          <w:sz w:val="24"/>
          <w:lang w:val="sr-Cyrl-RS"/>
        </w:rPr>
      </w:pPr>
      <w:r w:rsidRPr="00800905">
        <w:rPr>
          <w:rFonts w:cs="Arial"/>
          <w:b/>
          <w:sz w:val="24"/>
          <w:lang w:val="sr-Cyrl-RS"/>
        </w:rPr>
        <w:t>Партија 3. Штампачи, скенери, пројектори</w:t>
      </w:r>
    </w:p>
    <w:p w:rsidR="00542142" w:rsidRPr="00800905" w:rsidRDefault="00542142" w:rsidP="00542142">
      <w:pPr>
        <w:spacing w:before="0"/>
        <w:rPr>
          <w:rFonts w:cs="Arial"/>
          <w:b/>
          <w:sz w:val="24"/>
          <w:lang w:val="sr-Cyrl-RS"/>
        </w:rPr>
      </w:pPr>
      <w:r w:rsidRPr="00800905">
        <w:rPr>
          <w:rFonts w:cs="Arial"/>
          <w:b/>
          <w:sz w:val="24"/>
          <w:lang w:val="sr-Cyrl-RS"/>
        </w:rPr>
        <w:t>Партија 4. Читачи прокси картица</w:t>
      </w:r>
    </w:p>
    <w:p w:rsidR="00542142" w:rsidRPr="00800905" w:rsidRDefault="00542142" w:rsidP="00542142">
      <w:pPr>
        <w:spacing w:before="0"/>
        <w:rPr>
          <w:rFonts w:cs="Arial"/>
          <w:b/>
          <w:sz w:val="24"/>
          <w:lang w:val="sr-Cyrl-RS"/>
        </w:rPr>
      </w:pPr>
      <w:r w:rsidRPr="00800905">
        <w:rPr>
          <w:rFonts w:cs="Arial"/>
          <w:b/>
          <w:sz w:val="24"/>
          <w:lang w:val="sr-Cyrl-RS"/>
        </w:rPr>
        <w:t>Партија 5.  Опрема за ДАТА центар - ЛТО3 бекап траке и траке за чишћење</w:t>
      </w:r>
    </w:p>
    <w:p w:rsidR="00637E55" w:rsidRPr="00800905" w:rsidRDefault="00542142" w:rsidP="00542142">
      <w:pPr>
        <w:spacing w:before="0"/>
        <w:rPr>
          <w:rFonts w:cs="Arial"/>
          <w:b/>
          <w:sz w:val="24"/>
          <w:lang w:val="sr-Cyrl-RS"/>
        </w:rPr>
      </w:pPr>
      <w:r w:rsidRPr="00800905">
        <w:rPr>
          <w:rFonts w:cs="Arial"/>
          <w:b/>
          <w:sz w:val="24"/>
          <w:lang w:val="sr-Cyrl-RS"/>
        </w:rPr>
        <w:t>Партија 6. САС серверски дискови</w:t>
      </w:r>
    </w:p>
    <w:p w:rsidR="004A517E" w:rsidRPr="00800905" w:rsidRDefault="004A517E" w:rsidP="00542142">
      <w:pPr>
        <w:spacing w:before="0"/>
        <w:rPr>
          <w:rFonts w:cs="Arial"/>
          <w:b/>
          <w:sz w:val="24"/>
        </w:rPr>
      </w:pPr>
      <w:r w:rsidRPr="00800905">
        <w:rPr>
          <w:rFonts w:cs="Arial"/>
          <w:b/>
          <w:sz w:val="24"/>
          <w:lang w:val="sr-Cyrl-RS"/>
        </w:rPr>
        <w:t>Партија 7. Опрема за ДАТА центар - стораге опрема</w:t>
      </w:r>
    </w:p>
    <w:p w:rsidR="0052166B" w:rsidRPr="0054629C" w:rsidRDefault="0052166B" w:rsidP="0051575F">
      <w:pPr>
        <w:spacing w:before="0"/>
        <w:rPr>
          <w:rFonts w:cs="Arial"/>
          <w:b/>
          <w:lang w:val="sr-Cyrl-RS" w:eastAsia="zh-CN"/>
        </w:rPr>
      </w:pPr>
      <w:r w:rsidRPr="0054629C">
        <w:rPr>
          <w:rFonts w:cs="Arial"/>
          <w:b/>
          <w:lang w:val="sr-Cyrl-RS" w:eastAsia="zh-CN"/>
        </w:rPr>
        <w:t>Назив из општег речника набавке:</w:t>
      </w:r>
      <w:r w:rsidRPr="0052166B">
        <w:rPr>
          <w:rFonts w:cs="Arial"/>
          <w:b/>
          <w:lang w:val="ru-RU" w:eastAsia="zh-CN"/>
        </w:rPr>
        <w:t xml:space="preserve"> </w:t>
      </w:r>
    </w:p>
    <w:p w:rsidR="00847E58" w:rsidRPr="00030E0F" w:rsidRDefault="0051575F" w:rsidP="004A0CDB">
      <w:pPr>
        <w:spacing w:before="0"/>
        <w:rPr>
          <w:rFonts w:cs="Arial"/>
          <w:lang w:val="sr-Cyrl-RS" w:eastAsia="zh-CN"/>
        </w:rPr>
      </w:pPr>
      <w:r>
        <w:rPr>
          <w:rFonts w:cs="Arial"/>
          <w:lang w:val="sr-Cyrl-RS" w:eastAsia="zh-CN"/>
        </w:rPr>
        <w:t xml:space="preserve"> 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0003137E" w:rsidRPr="005C2F33">
        <w:rPr>
          <w:rFonts w:eastAsia="TimesNewRomanPSMT" w:cs="Arial"/>
          <w:bCs/>
          <w:color w:val="000000"/>
          <w:lang w:val="sr-Cyrl-RS"/>
        </w:rPr>
        <w:t>I</w:t>
      </w:r>
      <w:r>
        <w:rPr>
          <w:rFonts w:eastAsia="TimesNewRomanPSMT" w:cs="Arial"/>
          <w:bCs/>
          <w:color w:val="000000"/>
          <w:lang w:val="sr-Cyrl-RS"/>
        </w:rPr>
        <w:t xml:space="preserve"> - </w:t>
      </w:r>
      <w:r w:rsidR="00542142">
        <w:rPr>
          <w:rFonts w:eastAsia="TimesNewRomanPSMT" w:cs="Arial"/>
          <w:bCs/>
          <w:color w:val="000000"/>
        </w:rPr>
        <w:t>VI</w:t>
      </w:r>
      <w:r w:rsidR="004A517E">
        <w:rPr>
          <w:rFonts w:eastAsia="TimesNewRomanPSMT" w:cs="Arial"/>
          <w:bCs/>
          <w:color w:val="000000"/>
        </w:rPr>
        <w:t>I</w:t>
      </w:r>
      <w:r w:rsidR="0003137E" w:rsidRPr="005C2F33">
        <w:rPr>
          <w:rFonts w:eastAsia="TimesNewRomanPSMT" w:cs="Arial"/>
          <w:bCs/>
          <w:color w:val="000000"/>
          <w:lang w:val="sr-Cyrl-RS"/>
        </w:rPr>
        <w:t>:</w:t>
      </w:r>
      <w:r w:rsidR="00030E0F" w:rsidRPr="00030E0F">
        <w:rPr>
          <w:rFonts w:cs="Arial"/>
          <w:lang w:val="sr-Cyrl-CS"/>
        </w:rPr>
        <w:t xml:space="preserve"> </w:t>
      </w:r>
      <w:r w:rsidR="004A0CDB">
        <w:rPr>
          <w:rFonts w:eastAsia="Arial" w:cs="Arial"/>
          <w:color w:val="000000"/>
        </w:rPr>
        <w:t xml:space="preserve">Рачунарска опрема </w:t>
      </w:r>
    </w:p>
    <w:p w:rsidR="0052166B" w:rsidRPr="0054629C" w:rsidRDefault="0052166B" w:rsidP="0052166B">
      <w:pPr>
        <w:spacing w:before="0"/>
        <w:rPr>
          <w:rFonts w:cs="Arial"/>
          <w:b/>
          <w:lang w:val="sr-Cyrl-RS" w:eastAsia="zh-CN"/>
        </w:rPr>
      </w:pPr>
      <w:r w:rsidRPr="0054629C">
        <w:rPr>
          <w:rFonts w:cs="Arial"/>
          <w:b/>
          <w:lang w:val="sr-Cyrl-RS" w:eastAsia="zh-CN"/>
        </w:rPr>
        <w:t xml:space="preserve">Ознака из општег речника набавке: </w:t>
      </w:r>
    </w:p>
    <w:p w:rsidR="0052166B" w:rsidRPr="0054629C" w:rsidRDefault="0051575F" w:rsidP="00847E58">
      <w:pPr>
        <w:spacing w:before="0"/>
        <w:jc w:val="left"/>
        <w:rPr>
          <w:rFonts w:cs="Arial"/>
          <w:lang w:val="sr-Cyrl-RS" w:eastAsia="zh-CN"/>
        </w:rPr>
      </w:pPr>
      <w:r>
        <w:rPr>
          <w:rFonts w:cs="Arial"/>
          <w:lang w:val="sr-Cyrl-RS" w:eastAsia="zh-CN"/>
        </w:rPr>
        <w:t xml:space="preserve">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Pr="005C2F33">
        <w:rPr>
          <w:rFonts w:eastAsia="TimesNewRomanPSMT" w:cs="Arial"/>
          <w:bCs/>
          <w:color w:val="000000"/>
          <w:lang w:val="sr-Cyrl-RS"/>
        </w:rPr>
        <w:t>I</w:t>
      </w:r>
      <w:r>
        <w:rPr>
          <w:rFonts w:eastAsia="TimesNewRomanPSMT" w:cs="Arial"/>
          <w:bCs/>
          <w:color w:val="000000"/>
          <w:lang w:val="sr-Cyrl-RS"/>
        </w:rPr>
        <w:t xml:space="preserve"> - </w:t>
      </w:r>
      <w:r w:rsidR="00542142">
        <w:rPr>
          <w:rFonts w:eastAsia="TimesNewRomanPSMT" w:cs="Arial"/>
          <w:bCs/>
          <w:color w:val="000000"/>
          <w:lang w:val="sr-Latn-RS"/>
        </w:rPr>
        <w:t>VI</w:t>
      </w:r>
      <w:r w:rsidR="004A517E">
        <w:rPr>
          <w:rFonts w:eastAsia="TimesNewRomanPSMT" w:cs="Arial"/>
          <w:bCs/>
          <w:color w:val="000000"/>
          <w:lang w:val="sr-Latn-RS"/>
        </w:rPr>
        <w:t>I</w:t>
      </w:r>
      <w:r w:rsidRPr="005C2F33">
        <w:rPr>
          <w:rFonts w:eastAsia="TimesNewRomanPSMT" w:cs="Arial"/>
          <w:bCs/>
          <w:color w:val="000000"/>
          <w:lang w:val="sr-Cyrl-RS"/>
        </w:rPr>
        <w:t>:</w:t>
      </w:r>
      <w:r w:rsidRPr="00030E0F">
        <w:rPr>
          <w:rFonts w:cs="Arial"/>
          <w:lang w:val="sr-Cyrl-CS"/>
        </w:rPr>
        <w:t xml:space="preserve"> </w:t>
      </w:r>
      <w:r w:rsidR="004A0CDB">
        <w:rPr>
          <w:rFonts w:eastAsia="Arial" w:cs="Arial"/>
          <w:color w:val="000000"/>
        </w:rPr>
        <w:t>-30230000</w:t>
      </w:r>
    </w:p>
    <w:p w:rsidR="002C1D21" w:rsidRDefault="002C1D21" w:rsidP="0032186E">
      <w:pPr>
        <w:spacing w:before="0"/>
        <w:rPr>
          <w:rFonts w:cs="Arial"/>
          <w:lang w:val="sr-Cyrl-RS" w:eastAsia="zh-CN"/>
        </w:rPr>
      </w:pPr>
    </w:p>
    <w:p w:rsidR="002E12CC" w:rsidRDefault="002E12CC" w:rsidP="0032186E">
      <w:pPr>
        <w:spacing w:before="0"/>
        <w:rPr>
          <w:rFonts w:cs="Arial"/>
          <w:lang w:eastAsia="zh-CN"/>
        </w:rPr>
      </w:pPr>
      <w:r w:rsidRPr="0054629C">
        <w:rPr>
          <w:rFonts w:cs="Arial"/>
          <w:lang w:val="sr-Cyrl-RS"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637E55" w:rsidRDefault="00637E55" w:rsidP="0032186E">
      <w:pPr>
        <w:spacing w:before="0"/>
        <w:rPr>
          <w:rFonts w:cs="Arial"/>
          <w:lang w:val="sr-Cyrl-RS" w:eastAsia="zh-CN"/>
        </w:rPr>
      </w:pPr>
    </w:p>
    <w:p w:rsidR="0040542A" w:rsidRPr="002C1D21" w:rsidRDefault="0040542A" w:rsidP="0032186E">
      <w:pPr>
        <w:spacing w:before="0"/>
        <w:rPr>
          <w:rFonts w:cs="Arial"/>
          <w:lang w:val="sr-Cyrl-RS" w:eastAsia="zh-CN"/>
        </w:rPr>
      </w:pPr>
    </w:p>
    <w:p w:rsidR="0032186E" w:rsidRPr="00F10346" w:rsidRDefault="00DB369C" w:rsidP="00D64ABB">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54629C">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4629C">
        <w:rPr>
          <w:lang w:val="sr-Cyrl-CS"/>
        </w:rPr>
        <w:t>.</w:t>
      </w:r>
      <w:bookmarkEnd w:id="17"/>
      <w:r w:rsidRPr="0054629C">
        <w:rPr>
          <w:lang w:val="sr-Cyrl-CS"/>
        </w:rPr>
        <w:t>)</w:t>
      </w:r>
    </w:p>
    <w:p w:rsidR="0049702E" w:rsidRPr="003262FF" w:rsidRDefault="0032186E" w:rsidP="0049702E">
      <w:pPr>
        <w:spacing w:before="0"/>
        <w:rPr>
          <w:rFonts w:cs="Arial"/>
          <w:lang w:val="sr-Cyrl-CS" w:eastAsia="ar-SA"/>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r w:rsidR="0049702E">
        <w:rPr>
          <w:rFonts w:cs="Arial"/>
          <w:lang w:eastAsia="ar-SA"/>
        </w:rPr>
        <w:t>(</w:t>
      </w:r>
      <w:r w:rsidR="0049702E">
        <w:rPr>
          <w:rFonts w:cs="Arial"/>
          <w:lang w:val="sr-Cyrl-RS" w:eastAsia="ar-SA"/>
        </w:rPr>
        <w:t>к</w:t>
      </w:r>
      <w:r w:rsidR="0049702E" w:rsidRPr="003262FF">
        <w:rPr>
          <w:rFonts w:cs="Arial"/>
          <w:lang w:val="sr-Cyrl-CS" w:eastAsia="ar-SA"/>
        </w:rPr>
        <w:t xml:space="preserve">валитет и техничке </w:t>
      </w:r>
      <w:r w:rsidR="0049702E">
        <w:rPr>
          <w:rFonts w:cs="Arial"/>
          <w:lang w:val="sr-Cyrl-CS" w:eastAsia="ar-SA"/>
        </w:rPr>
        <w:t xml:space="preserve">карактеристике </w:t>
      </w:r>
      <w:r w:rsidR="0049702E">
        <w:rPr>
          <w:rFonts w:cs="Arial"/>
          <w:lang w:eastAsia="ar-SA"/>
        </w:rPr>
        <w:t>-</w:t>
      </w:r>
      <w:r w:rsidR="0049702E" w:rsidRPr="003262FF">
        <w:rPr>
          <w:rFonts w:cs="Arial"/>
          <w:lang w:val="sr-Cyrl-CS" w:eastAsia="ar-SA"/>
        </w:rPr>
        <w:t>спецификације)</w:t>
      </w:r>
    </w:p>
    <w:p w:rsidR="009261D9" w:rsidRDefault="009261D9" w:rsidP="00A15726">
      <w:pPr>
        <w:rPr>
          <w:rFonts w:cs="Arial"/>
          <w:b/>
        </w:rPr>
      </w:pPr>
    </w:p>
    <w:p w:rsidR="009261D9" w:rsidRDefault="009261D9" w:rsidP="009261D9">
      <w:pPr>
        <w:rPr>
          <w:rFonts w:cs="Arial"/>
          <w:b/>
          <w:lang w:val="ru-RU"/>
        </w:rPr>
      </w:pPr>
      <w:r>
        <w:rPr>
          <w:rFonts w:cs="Arial"/>
          <w:b/>
          <w:lang w:val="ru-RU"/>
        </w:rPr>
        <w:t xml:space="preserve">Партија </w:t>
      </w:r>
      <w:r>
        <w:rPr>
          <w:rFonts w:cs="Arial"/>
          <w:b/>
        </w:rPr>
        <w:t>1</w:t>
      </w:r>
      <w:r>
        <w:rPr>
          <w:rFonts w:cs="Arial"/>
          <w:b/>
          <w:lang w:val="ru-RU"/>
        </w:rPr>
        <w:t>. Рачунари, монитори, лаптопови и опрема за десктоп рачунаре</w:t>
      </w:r>
      <w:r w:rsidRPr="00FA26FA">
        <w:t xml:space="preserve"> </w:t>
      </w:r>
      <w:r w:rsidRPr="00FA26FA">
        <w:rPr>
          <w:rFonts w:cs="Arial"/>
          <w:b/>
          <w:lang w:val="ru-RU"/>
        </w:rPr>
        <w:t>по следећим техничким карактеристикама:</w:t>
      </w:r>
    </w:p>
    <w:tbl>
      <w:tblPr>
        <w:tblW w:w="4895"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5635"/>
        <w:gridCol w:w="2245"/>
      </w:tblGrid>
      <w:tr w:rsidR="009261D9" w:rsidRPr="00214B4F" w:rsidTr="00443FC4">
        <w:trPr>
          <w:trHeight w:val="1053"/>
        </w:trPr>
        <w:tc>
          <w:tcPr>
            <w:tcW w:w="64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261D9" w:rsidRPr="00214B4F" w:rsidRDefault="009261D9" w:rsidP="00443FC4">
            <w:pPr>
              <w:rPr>
                <w:lang w:val="sr-Latn-CS"/>
              </w:rPr>
            </w:pPr>
            <w:r w:rsidRPr="00214B4F">
              <w:rPr>
                <w:lang w:val="sr-Latn-CS"/>
              </w:rPr>
              <w:t>Ред.</w:t>
            </w:r>
          </w:p>
          <w:p w:rsidR="009261D9" w:rsidRPr="00214B4F" w:rsidRDefault="009261D9" w:rsidP="00443FC4">
            <w:pPr>
              <w:rPr>
                <w:lang w:val="sr-Latn-CS"/>
              </w:rPr>
            </w:pPr>
            <w:r w:rsidRPr="00214B4F">
              <w:rPr>
                <w:lang w:val="sr-Latn-CS"/>
              </w:rPr>
              <w:t>број</w:t>
            </w:r>
          </w:p>
        </w:tc>
        <w:tc>
          <w:tcPr>
            <w:tcW w:w="31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261D9" w:rsidRPr="000A4FE4" w:rsidRDefault="009261D9" w:rsidP="00443FC4">
            <w:pPr>
              <w:rPr>
                <w:lang w:val="sr-Cyrl-R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240" w:type="pct"/>
            <w:tcBorders>
              <w:top w:val="single" w:sz="4" w:space="0" w:color="auto"/>
              <w:left w:val="single" w:sz="4" w:space="0" w:color="auto"/>
              <w:bottom w:val="single" w:sz="4" w:space="0" w:color="auto"/>
              <w:right w:val="single" w:sz="4" w:space="0" w:color="auto"/>
            </w:tcBorders>
            <w:shd w:val="clear" w:color="auto" w:fill="C0C0C0"/>
          </w:tcPr>
          <w:p w:rsidR="009261D9" w:rsidRPr="00214B4F" w:rsidRDefault="00EC6C12" w:rsidP="00443FC4">
            <w:pPr>
              <w:rPr>
                <w:lang w:val="sr-Cyrl-RS"/>
              </w:rPr>
            </w:pPr>
            <w:r>
              <w:t xml:space="preserve">      </w:t>
            </w:r>
            <w:r w:rsidR="009261D9" w:rsidRPr="00214B4F">
              <w:rPr>
                <w:lang w:val="sr-Cyrl-RS"/>
              </w:rPr>
              <w:t xml:space="preserve">Количина </w:t>
            </w:r>
          </w:p>
          <w:p w:rsidR="009261D9" w:rsidRPr="00214B4F" w:rsidRDefault="009261D9" w:rsidP="00443FC4">
            <w:pPr>
              <w:rPr>
                <w:lang w:val="sr-Cyrl-RS"/>
              </w:rPr>
            </w:pPr>
          </w:p>
        </w:tc>
      </w:tr>
      <w:tr w:rsidR="00A54BEE"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A54BEE" w:rsidRPr="00214B4F" w:rsidRDefault="00A54BEE" w:rsidP="00443FC4">
            <w:pPr>
              <w:rPr>
                <w:b/>
                <w:lang w:val="sr-Cyrl-RS"/>
              </w:rPr>
            </w:pPr>
            <w:r w:rsidRPr="00214B4F">
              <w:rPr>
                <w:b/>
                <w:lang w:val="sr-Cyrl-RS"/>
              </w:rPr>
              <w:t>1</w:t>
            </w:r>
          </w:p>
        </w:tc>
        <w:tc>
          <w:tcPr>
            <w:tcW w:w="3113" w:type="pct"/>
            <w:tcBorders>
              <w:top w:val="single" w:sz="4" w:space="0" w:color="auto"/>
              <w:left w:val="single" w:sz="4" w:space="0" w:color="auto"/>
              <w:bottom w:val="single" w:sz="4" w:space="0" w:color="auto"/>
              <w:right w:val="single" w:sz="4" w:space="0" w:color="auto"/>
            </w:tcBorders>
          </w:tcPr>
          <w:p w:rsidR="0008239A" w:rsidRDefault="0008239A" w:rsidP="005F4779">
            <w:pPr>
              <w:spacing w:before="0"/>
              <w:jc w:val="left"/>
              <w:rPr>
                <w:b/>
                <w:bCs/>
              </w:rPr>
            </w:pPr>
            <w:r w:rsidRPr="0008239A">
              <w:rPr>
                <w:b/>
                <w:bCs/>
              </w:rPr>
              <w:t>PC десктоп рачунар 1 са следећим минималним техничким карактеристикама</w:t>
            </w:r>
          </w:p>
          <w:p w:rsidR="0008239A" w:rsidRPr="0008239A" w:rsidRDefault="0008239A" w:rsidP="005F4779">
            <w:pPr>
              <w:spacing w:before="0"/>
              <w:jc w:val="left"/>
              <w:rPr>
                <w:rStyle w:val="Hyperlink"/>
                <w:color w:val="auto"/>
                <w:u w:val="none"/>
              </w:rPr>
            </w:pPr>
            <w:r w:rsidRPr="0008239A">
              <w:rPr>
                <w:rStyle w:val="Hyperlink"/>
                <w:color w:val="auto"/>
                <w:u w:val="none"/>
              </w:rPr>
              <w:t>Procesor</w:t>
            </w:r>
            <w:r w:rsidRPr="0008239A">
              <w:rPr>
                <w:rStyle w:val="Hyperlink"/>
                <w:color w:val="auto"/>
                <w:u w:val="none"/>
              </w:rPr>
              <w:tab/>
              <w:t>Intel i3 8Th Generation 8100 3.6GHZ Quad Core/ 4 Core/ 4 Threads</w:t>
            </w:r>
          </w:p>
          <w:p w:rsidR="0008239A" w:rsidRPr="0008239A" w:rsidRDefault="0008239A" w:rsidP="005F4779">
            <w:pPr>
              <w:spacing w:before="0"/>
              <w:jc w:val="left"/>
              <w:rPr>
                <w:rStyle w:val="Hyperlink"/>
                <w:color w:val="auto"/>
                <w:u w:val="none"/>
              </w:rPr>
            </w:pPr>
            <w:r w:rsidRPr="0008239A">
              <w:rPr>
                <w:rStyle w:val="Hyperlink"/>
                <w:color w:val="auto"/>
                <w:u w:val="none"/>
              </w:rPr>
              <w:t>RAM memorija 8GB DDR4 2133 GHz,  podrska za dual channel, prosirivo do 32GB</w:t>
            </w:r>
          </w:p>
          <w:p w:rsidR="0008239A" w:rsidRPr="0008239A" w:rsidRDefault="0008239A" w:rsidP="005F4779">
            <w:pPr>
              <w:spacing w:before="0"/>
              <w:jc w:val="left"/>
              <w:rPr>
                <w:rStyle w:val="Hyperlink"/>
                <w:color w:val="auto"/>
                <w:u w:val="none"/>
              </w:rPr>
            </w:pPr>
            <w:r w:rsidRPr="0008239A">
              <w:rPr>
                <w:rStyle w:val="Hyperlink"/>
                <w:color w:val="auto"/>
                <w:u w:val="none"/>
              </w:rPr>
              <w:t>Disk</w:t>
            </w:r>
            <w:r w:rsidRPr="0008239A">
              <w:rPr>
                <w:rStyle w:val="Hyperlink"/>
                <w:color w:val="auto"/>
                <w:u w:val="none"/>
              </w:rPr>
              <w:tab/>
              <w:t>HDD 500GB SATA 6.0Gb/s, 3.5" Wide, 7200 rpm</w:t>
            </w:r>
          </w:p>
          <w:p w:rsidR="0008239A" w:rsidRPr="0008239A" w:rsidRDefault="0008239A" w:rsidP="005F4779">
            <w:pPr>
              <w:spacing w:before="0"/>
              <w:jc w:val="left"/>
              <w:rPr>
                <w:rStyle w:val="Hyperlink"/>
                <w:color w:val="auto"/>
                <w:u w:val="none"/>
              </w:rPr>
            </w:pPr>
            <w:r w:rsidRPr="0008239A">
              <w:rPr>
                <w:rStyle w:val="Hyperlink"/>
                <w:color w:val="auto"/>
                <w:u w:val="none"/>
              </w:rPr>
              <w:t>Optičke jedinice</w:t>
            </w:r>
            <w:r w:rsidRPr="0008239A">
              <w:rPr>
                <w:rStyle w:val="Hyperlink"/>
                <w:color w:val="auto"/>
                <w:u w:val="none"/>
              </w:rPr>
              <w:tab/>
              <w:t>DVD RW SuperMulti writer double layer support, sa softverom, DVD Player + rezanje CD/DVD</w:t>
            </w:r>
          </w:p>
          <w:p w:rsidR="0008239A" w:rsidRPr="0008239A" w:rsidRDefault="0008239A" w:rsidP="005F4779">
            <w:pPr>
              <w:spacing w:before="0"/>
              <w:jc w:val="left"/>
              <w:rPr>
                <w:rStyle w:val="Hyperlink"/>
                <w:color w:val="auto"/>
                <w:u w:val="none"/>
              </w:rPr>
            </w:pPr>
            <w:r w:rsidRPr="0008239A">
              <w:rPr>
                <w:rStyle w:val="Hyperlink"/>
                <w:color w:val="auto"/>
                <w:u w:val="none"/>
              </w:rPr>
              <w:t>Video kartica, RAM</w:t>
            </w:r>
            <w:r w:rsidRPr="0008239A">
              <w:rPr>
                <w:rStyle w:val="Hyperlink"/>
                <w:color w:val="auto"/>
                <w:u w:val="none"/>
              </w:rPr>
              <w:tab/>
              <w:t>Video integrisan na ploči Intel HD 530, video izlazi: 1x HDMI, 1xVGA</w:t>
            </w:r>
          </w:p>
          <w:p w:rsidR="0008239A" w:rsidRPr="0008239A" w:rsidRDefault="0008239A" w:rsidP="005F4779">
            <w:pPr>
              <w:spacing w:before="0"/>
              <w:jc w:val="left"/>
              <w:rPr>
                <w:rStyle w:val="Hyperlink"/>
                <w:color w:val="auto"/>
                <w:u w:val="none"/>
              </w:rPr>
            </w:pPr>
            <w:r w:rsidRPr="0008239A">
              <w:rPr>
                <w:rStyle w:val="Hyperlink"/>
                <w:color w:val="auto"/>
                <w:u w:val="none"/>
              </w:rPr>
              <w:t>Zvuk</w:t>
            </w:r>
            <w:r w:rsidRPr="0008239A">
              <w:rPr>
                <w:rStyle w:val="Hyperlink"/>
                <w:color w:val="auto"/>
                <w:u w:val="none"/>
              </w:rPr>
              <w:tab/>
              <w:t>Audio integrisan na ploči; Audio konektori napred: Microphone, Headphone; Audio konektori nazad: Line-in , line-out, microphone-in</w:t>
            </w:r>
          </w:p>
          <w:p w:rsidR="0008239A" w:rsidRPr="0008239A" w:rsidRDefault="0008239A" w:rsidP="005F4779">
            <w:pPr>
              <w:spacing w:before="0"/>
              <w:jc w:val="left"/>
              <w:rPr>
                <w:rStyle w:val="Hyperlink"/>
                <w:color w:val="auto"/>
                <w:u w:val="none"/>
              </w:rPr>
            </w:pPr>
            <w:r w:rsidRPr="0008239A">
              <w:rPr>
                <w:rStyle w:val="Hyperlink"/>
                <w:color w:val="auto"/>
                <w:u w:val="none"/>
              </w:rPr>
              <w:t>Mrežni adapter</w:t>
            </w:r>
            <w:r w:rsidRPr="0008239A">
              <w:rPr>
                <w:rStyle w:val="Hyperlink"/>
                <w:color w:val="auto"/>
                <w:u w:val="none"/>
              </w:rPr>
              <w:tab/>
              <w:t>Ethernet 10/100/1000</w:t>
            </w:r>
          </w:p>
          <w:p w:rsidR="0008239A" w:rsidRPr="0008239A" w:rsidRDefault="0008239A" w:rsidP="005F4779">
            <w:pPr>
              <w:spacing w:before="0"/>
              <w:jc w:val="left"/>
              <w:rPr>
                <w:rStyle w:val="Hyperlink"/>
                <w:color w:val="auto"/>
                <w:u w:val="none"/>
              </w:rPr>
            </w:pPr>
            <w:r w:rsidRPr="0008239A">
              <w:rPr>
                <w:rStyle w:val="Hyperlink"/>
                <w:color w:val="auto"/>
                <w:u w:val="none"/>
              </w:rPr>
              <w:t>Slotovi</w:t>
            </w:r>
            <w:r w:rsidRPr="0008239A">
              <w:rPr>
                <w:rStyle w:val="Hyperlink"/>
                <w:color w:val="auto"/>
                <w:u w:val="none"/>
              </w:rPr>
              <w:tab/>
              <w:t>Minimalno 1 PCIe 3.0 x 16, 2 x PCIe x 1, svi slotovi moraju biti slobodni</w:t>
            </w:r>
          </w:p>
          <w:p w:rsidR="0008239A" w:rsidRPr="0008239A" w:rsidRDefault="0008239A" w:rsidP="005F4779">
            <w:pPr>
              <w:spacing w:before="0"/>
              <w:jc w:val="left"/>
              <w:rPr>
                <w:rStyle w:val="Hyperlink"/>
                <w:color w:val="auto"/>
                <w:u w:val="none"/>
              </w:rPr>
            </w:pPr>
            <w:r w:rsidRPr="0008239A">
              <w:rPr>
                <w:rStyle w:val="Hyperlink"/>
                <w:color w:val="auto"/>
                <w:u w:val="none"/>
              </w:rPr>
              <w:t>Kućište i napajanje</w:t>
            </w:r>
            <w:r w:rsidRPr="0008239A">
              <w:rPr>
                <w:rStyle w:val="Hyperlink"/>
                <w:color w:val="auto"/>
                <w:u w:val="none"/>
              </w:rPr>
              <w:tab/>
              <w:t>Tower Form Factor</w:t>
            </w:r>
          </w:p>
          <w:p w:rsidR="0008239A" w:rsidRPr="0008239A" w:rsidRDefault="0008239A" w:rsidP="005F4779">
            <w:pPr>
              <w:spacing w:before="0"/>
              <w:jc w:val="left"/>
              <w:rPr>
                <w:rStyle w:val="Hyperlink"/>
                <w:color w:val="auto"/>
                <w:u w:val="none"/>
              </w:rPr>
            </w:pPr>
            <w:r w:rsidRPr="0008239A">
              <w:rPr>
                <w:rStyle w:val="Hyperlink"/>
                <w:color w:val="auto"/>
                <w:u w:val="none"/>
              </w:rPr>
              <w:t>Tastatura</w:t>
            </w:r>
            <w:r w:rsidRPr="0008239A">
              <w:rPr>
                <w:rStyle w:val="Hyperlink"/>
                <w:color w:val="auto"/>
                <w:u w:val="none"/>
              </w:rPr>
              <w:tab/>
              <w:t>Tastatura profesionalna YU Latin, USB</w:t>
            </w:r>
          </w:p>
          <w:p w:rsidR="0008239A" w:rsidRPr="0008239A" w:rsidRDefault="0008239A" w:rsidP="005F4779">
            <w:pPr>
              <w:spacing w:before="0"/>
              <w:jc w:val="left"/>
              <w:rPr>
                <w:rStyle w:val="Hyperlink"/>
                <w:color w:val="auto"/>
                <w:u w:val="none"/>
              </w:rPr>
            </w:pPr>
            <w:r w:rsidRPr="0008239A">
              <w:rPr>
                <w:rStyle w:val="Hyperlink"/>
                <w:color w:val="auto"/>
                <w:u w:val="none"/>
              </w:rPr>
              <w:t>Miš i podloga</w:t>
            </w:r>
            <w:r w:rsidRPr="0008239A">
              <w:rPr>
                <w:rStyle w:val="Hyperlink"/>
                <w:color w:val="auto"/>
                <w:u w:val="none"/>
              </w:rPr>
              <w:tab/>
              <w:t>Miš optički USB</w:t>
            </w:r>
          </w:p>
          <w:p w:rsidR="0008239A" w:rsidRPr="0008239A" w:rsidRDefault="0008239A" w:rsidP="005F4779">
            <w:pPr>
              <w:spacing w:before="0"/>
              <w:jc w:val="left"/>
              <w:rPr>
                <w:rStyle w:val="Hyperlink"/>
                <w:color w:val="auto"/>
                <w:u w:val="none"/>
              </w:rPr>
            </w:pPr>
            <w:r w:rsidRPr="0008239A">
              <w:rPr>
                <w:rStyle w:val="Hyperlink"/>
                <w:color w:val="auto"/>
                <w:u w:val="none"/>
              </w:rPr>
              <w:t>Priključci</w:t>
            </w:r>
            <w:r w:rsidRPr="0008239A">
              <w:rPr>
                <w:rStyle w:val="Hyperlink"/>
                <w:color w:val="auto"/>
                <w:u w:val="none"/>
              </w:rPr>
              <w:tab/>
              <w:t>1 x Serial - RS232 port,</w:t>
            </w:r>
          </w:p>
          <w:p w:rsidR="0008239A" w:rsidRPr="0008239A" w:rsidRDefault="0008239A" w:rsidP="005F4779">
            <w:pPr>
              <w:spacing w:before="0"/>
              <w:jc w:val="left"/>
              <w:rPr>
                <w:rStyle w:val="Hyperlink"/>
                <w:color w:val="auto"/>
                <w:u w:val="none"/>
              </w:rPr>
            </w:pPr>
            <w:r w:rsidRPr="0008239A">
              <w:rPr>
                <w:rStyle w:val="Hyperlink"/>
                <w:color w:val="auto"/>
                <w:u w:val="none"/>
              </w:rPr>
              <w:t xml:space="preserve">4 x USB 3.0, 2 x USB 2.0; </w:t>
            </w:r>
          </w:p>
          <w:p w:rsidR="0008239A" w:rsidRPr="0008239A" w:rsidRDefault="0008239A" w:rsidP="005F4779">
            <w:pPr>
              <w:spacing w:before="0"/>
              <w:jc w:val="left"/>
              <w:rPr>
                <w:rStyle w:val="Hyperlink"/>
                <w:color w:val="auto"/>
                <w:u w:val="none"/>
              </w:rPr>
            </w:pPr>
            <w:r w:rsidRPr="0008239A">
              <w:rPr>
                <w:rStyle w:val="Hyperlink"/>
                <w:color w:val="auto"/>
                <w:u w:val="none"/>
              </w:rPr>
              <w:t>1 x RJ45</w:t>
            </w:r>
          </w:p>
          <w:p w:rsidR="0008239A" w:rsidRPr="0008239A" w:rsidRDefault="0008239A" w:rsidP="005F4779">
            <w:pPr>
              <w:spacing w:before="0"/>
              <w:jc w:val="left"/>
              <w:rPr>
                <w:rStyle w:val="Hyperlink"/>
                <w:color w:val="auto"/>
                <w:u w:val="none"/>
              </w:rPr>
            </w:pPr>
            <w:r w:rsidRPr="0008239A">
              <w:rPr>
                <w:rStyle w:val="Hyperlink"/>
                <w:color w:val="auto"/>
                <w:u w:val="none"/>
              </w:rPr>
              <w:t>Upravljanje i sigurnost</w:t>
            </w:r>
            <w:r w:rsidRPr="0008239A">
              <w:rPr>
                <w:rStyle w:val="Hyperlink"/>
                <w:color w:val="auto"/>
                <w:u w:val="none"/>
              </w:rPr>
              <w:tab/>
              <w:t>Bezbednost: Security chip TPM 1.2, Mogućnost individulanog isključivanja i uključivanja USB portova preko BIOS-a.</w:t>
            </w:r>
          </w:p>
          <w:p w:rsidR="0008239A" w:rsidRPr="0008239A" w:rsidRDefault="0008239A" w:rsidP="005F4779">
            <w:pPr>
              <w:spacing w:before="0"/>
              <w:jc w:val="left"/>
              <w:rPr>
                <w:rStyle w:val="Hyperlink"/>
                <w:color w:val="auto"/>
                <w:u w:val="none"/>
              </w:rPr>
            </w:pPr>
            <w:r w:rsidRPr="0008239A">
              <w:rPr>
                <w:rStyle w:val="Hyperlink"/>
                <w:color w:val="auto"/>
                <w:u w:val="none"/>
              </w:rPr>
              <w:t>Mogućnost podešavanja USB portova tako da mogu samo čitati podatke sa spoljnih uređaja, a ne mogu slati podatke sa računara</w:t>
            </w:r>
          </w:p>
          <w:p w:rsidR="0008239A" w:rsidRPr="0008239A" w:rsidRDefault="0008239A" w:rsidP="005F4779">
            <w:pPr>
              <w:spacing w:before="0"/>
              <w:jc w:val="left"/>
              <w:rPr>
                <w:rStyle w:val="Hyperlink"/>
                <w:color w:val="auto"/>
                <w:u w:val="none"/>
              </w:rPr>
            </w:pPr>
            <w:r w:rsidRPr="0008239A">
              <w:rPr>
                <w:rStyle w:val="Hyperlink"/>
                <w:color w:val="auto"/>
                <w:u w:val="none"/>
              </w:rPr>
              <w:t>Sertifikati</w:t>
            </w:r>
            <w:r w:rsidRPr="0008239A">
              <w:rPr>
                <w:rStyle w:val="Hyperlink"/>
                <w:color w:val="auto"/>
                <w:u w:val="none"/>
              </w:rPr>
              <w:tab/>
              <w:t>Energy Star 6.0, EPEAT Gold, RoHS</w:t>
            </w:r>
          </w:p>
          <w:p w:rsidR="0008239A" w:rsidRPr="0008239A" w:rsidRDefault="0008239A" w:rsidP="005F4779">
            <w:pPr>
              <w:spacing w:before="0"/>
              <w:jc w:val="left"/>
              <w:rPr>
                <w:rStyle w:val="Hyperlink"/>
                <w:color w:val="auto"/>
                <w:u w:val="none"/>
              </w:rPr>
            </w:pPr>
            <w:r w:rsidRPr="0008239A">
              <w:rPr>
                <w:rStyle w:val="Hyperlink"/>
                <w:color w:val="auto"/>
                <w:u w:val="none"/>
              </w:rPr>
              <w:t>Operativni sistem</w:t>
            </w:r>
            <w:r w:rsidRPr="0008239A">
              <w:rPr>
                <w:rStyle w:val="Hyperlink"/>
                <w:color w:val="auto"/>
                <w:u w:val="none"/>
              </w:rPr>
              <w:tab/>
              <w:t>Windows 10 pro 64 bit</w:t>
            </w:r>
          </w:p>
          <w:p w:rsidR="00C549BD" w:rsidRPr="005F4779" w:rsidRDefault="0008239A" w:rsidP="005F4779">
            <w:pPr>
              <w:spacing w:before="0"/>
              <w:jc w:val="left"/>
            </w:pPr>
            <w:r w:rsidRPr="0008239A">
              <w:rPr>
                <w:rStyle w:val="Hyperlink"/>
                <w:color w:val="auto"/>
                <w:u w:val="none"/>
              </w:rPr>
              <w:t>Garancija</w:t>
            </w:r>
            <w:r w:rsidRPr="0008239A">
              <w:rPr>
                <w:rStyle w:val="Hyperlink"/>
                <w:color w:val="auto"/>
                <w:u w:val="none"/>
              </w:rPr>
              <w:tab/>
              <w:t>3 godine proizvođačke garancije, garancija proveriva na sajtu proizvodjaca po serijskom broju uredjaja</w:t>
            </w:r>
          </w:p>
        </w:tc>
        <w:tc>
          <w:tcPr>
            <w:tcW w:w="1240" w:type="pct"/>
            <w:tcBorders>
              <w:top w:val="single" w:sz="4" w:space="0" w:color="auto"/>
              <w:left w:val="single" w:sz="4" w:space="0" w:color="auto"/>
              <w:bottom w:val="single" w:sz="4" w:space="0" w:color="auto"/>
              <w:right w:val="single" w:sz="4" w:space="0" w:color="auto"/>
            </w:tcBorders>
          </w:tcPr>
          <w:p w:rsidR="00A54BEE" w:rsidRDefault="00A54BEE" w:rsidP="00443FC4">
            <w:r>
              <w:t xml:space="preserve">           </w:t>
            </w:r>
          </w:p>
          <w:p w:rsidR="00A54BEE" w:rsidRDefault="00A54BEE" w:rsidP="00A54BEE">
            <w:r>
              <w:t xml:space="preserve">        </w:t>
            </w:r>
          </w:p>
          <w:p w:rsidR="00A54BEE" w:rsidRDefault="00A54BEE" w:rsidP="00A54BEE"/>
          <w:p w:rsidR="00C549BD" w:rsidRDefault="00A54BEE" w:rsidP="00A54BEE">
            <w:r>
              <w:t xml:space="preserve">              </w:t>
            </w:r>
          </w:p>
          <w:p w:rsidR="00C549BD" w:rsidRDefault="00C549BD" w:rsidP="00A54BEE"/>
          <w:p w:rsidR="00C549BD" w:rsidRDefault="00C549BD" w:rsidP="00A54BEE"/>
          <w:p w:rsidR="00C549BD" w:rsidRDefault="00C549BD" w:rsidP="00A54BEE"/>
          <w:p w:rsidR="00C549BD" w:rsidRDefault="00C549BD" w:rsidP="00A54BEE"/>
          <w:p w:rsidR="00C549BD" w:rsidRDefault="00C549BD" w:rsidP="00A54BEE"/>
          <w:p w:rsidR="00C549BD" w:rsidRDefault="00C549BD" w:rsidP="00A54BEE"/>
          <w:p w:rsidR="00A54BEE" w:rsidRPr="00EC6C12" w:rsidRDefault="005F4779" w:rsidP="00A54BEE">
            <w:pPr>
              <w:rPr>
                <w:lang w:val="sr-Cyrl-RS"/>
              </w:rPr>
            </w:pPr>
            <w:r w:rsidRPr="00475C49">
              <w:rPr>
                <w:b/>
                <w:bCs/>
                <w:lang w:val="sr-Cyrl-RS"/>
              </w:rPr>
              <w:t>100</w:t>
            </w:r>
            <w:r w:rsidR="00EC6C12">
              <w:rPr>
                <w:b/>
                <w:bCs/>
                <w:lang w:val="sr-Cyrl-RS"/>
              </w:rPr>
              <w:t xml:space="preserve"> комада</w:t>
            </w:r>
          </w:p>
        </w:tc>
      </w:tr>
      <w:tr w:rsidR="00A54BEE"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A54BEE" w:rsidRPr="009261D9" w:rsidRDefault="00A54BEE" w:rsidP="00A54BEE">
            <w:pPr>
              <w:spacing w:before="0"/>
              <w:rPr>
                <w:b/>
              </w:rPr>
            </w:pPr>
            <w:r>
              <w:rPr>
                <w:b/>
              </w:rPr>
              <w:lastRenderedPageBreak/>
              <w:t>2</w:t>
            </w:r>
          </w:p>
        </w:tc>
        <w:tc>
          <w:tcPr>
            <w:tcW w:w="3113" w:type="pct"/>
            <w:tcBorders>
              <w:top w:val="single" w:sz="4" w:space="0" w:color="auto"/>
              <w:left w:val="single" w:sz="4" w:space="0" w:color="auto"/>
              <w:bottom w:val="single" w:sz="4" w:space="0" w:color="auto"/>
              <w:right w:val="single" w:sz="4" w:space="0" w:color="auto"/>
            </w:tcBorders>
          </w:tcPr>
          <w:p w:rsidR="000A0B3B" w:rsidRPr="00C549BD" w:rsidRDefault="000A0B3B" w:rsidP="00A54BEE">
            <w:pPr>
              <w:spacing w:before="0"/>
            </w:pPr>
            <w:r>
              <w:rPr>
                <w:b/>
                <w:bCs/>
              </w:rPr>
              <w:t xml:space="preserve">PC </w:t>
            </w:r>
            <w:r>
              <w:rPr>
                <w:b/>
                <w:bCs/>
                <w:lang w:val="sr-Cyrl-RS"/>
              </w:rPr>
              <w:t>десктоп рачунар</w:t>
            </w:r>
            <w:r>
              <w:rPr>
                <w:b/>
                <w:bCs/>
              </w:rPr>
              <w:t xml:space="preserve"> 2 </w:t>
            </w:r>
            <w:r>
              <w:rPr>
                <w:b/>
                <w:bCs/>
                <w:lang w:val="sr-Cyrl-RS"/>
              </w:rPr>
              <w:t>са следећим минималним техничким карактеристикама</w:t>
            </w:r>
            <w:r w:rsidR="00C549BD">
              <w:rPr>
                <w:b/>
                <w:bCs/>
              </w:rPr>
              <w:t>:</w:t>
            </w:r>
          </w:p>
          <w:p w:rsidR="005F4779" w:rsidRDefault="005F4779" w:rsidP="005F4779">
            <w:pPr>
              <w:spacing w:before="0"/>
            </w:pPr>
            <w:r>
              <w:t>Procesor</w:t>
            </w:r>
            <w:r>
              <w:tab/>
              <w:t xml:space="preserve">Intel Core i5-8400 Desktop Processor 6 Cores up to 4.0 GHz </w:t>
            </w:r>
          </w:p>
          <w:p w:rsidR="005F4779" w:rsidRDefault="005F4779" w:rsidP="005F4779">
            <w:pPr>
              <w:spacing w:before="0"/>
            </w:pPr>
            <w:r>
              <w:t>RAM memorija 8GB DDR4 2133 GHz,  podrška za dual channel, proširivo do 32GB</w:t>
            </w:r>
          </w:p>
          <w:p w:rsidR="005F4779" w:rsidRDefault="005F4779" w:rsidP="005F4779">
            <w:pPr>
              <w:spacing w:before="0"/>
            </w:pPr>
            <w:r>
              <w:t>Disk</w:t>
            </w:r>
            <w:r>
              <w:tab/>
              <w:t>HDD 500GB SATA 6.0Gb/s, 3.5" Wide, 7200 rpm</w:t>
            </w:r>
          </w:p>
          <w:p w:rsidR="005F4779" w:rsidRDefault="005F4779" w:rsidP="005F4779">
            <w:pPr>
              <w:spacing w:before="0"/>
            </w:pPr>
            <w:r>
              <w:t>Optičke jedinice</w:t>
            </w:r>
            <w:r>
              <w:tab/>
              <w:t>DVD RW SuperMulti writer double layer support, sa softverom, DVD Player + rezanje CD/DVD</w:t>
            </w:r>
          </w:p>
          <w:p w:rsidR="005F4779" w:rsidRDefault="005F4779" w:rsidP="005F4779">
            <w:pPr>
              <w:spacing w:before="0"/>
            </w:pPr>
            <w:r>
              <w:t>Video kartica, RAM</w:t>
            </w:r>
            <w:r>
              <w:tab/>
              <w:t>Video integrisan na ploči Intel HD 530, video izlazi: 1x HDMI, 1xVGA</w:t>
            </w:r>
          </w:p>
          <w:p w:rsidR="005F4779" w:rsidRDefault="005F4779" w:rsidP="005F4779">
            <w:pPr>
              <w:spacing w:before="0"/>
            </w:pPr>
            <w:r>
              <w:t>Zvuk</w:t>
            </w:r>
            <w:r>
              <w:tab/>
              <w:t>Audio integrisan na ploči; Audio konektori napred: Microphone, Headphone; Audio konektori nazad: Line-in , line-out, microphone-in</w:t>
            </w:r>
          </w:p>
          <w:p w:rsidR="005F4779" w:rsidRDefault="005F4779" w:rsidP="005F4779">
            <w:pPr>
              <w:spacing w:before="0"/>
            </w:pPr>
            <w:r>
              <w:t>Mrežni adapter</w:t>
            </w:r>
            <w:r>
              <w:tab/>
              <w:t>Ethernet 10/100/1000</w:t>
            </w:r>
          </w:p>
          <w:p w:rsidR="005F4779" w:rsidRDefault="005F4779" w:rsidP="005F4779">
            <w:pPr>
              <w:spacing w:before="0"/>
            </w:pPr>
            <w:r>
              <w:t>Slotovi</w:t>
            </w:r>
            <w:r>
              <w:tab/>
              <w:t>Minimalno 1 PCIe 3.0 x 16, 2 x PCIe x 1, svi slotovi moraju biti slobodni</w:t>
            </w:r>
          </w:p>
          <w:p w:rsidR="005F4779" w:rsidRDefault="005F4779" w:rsidP="005F4779">
            <w:pPr>
              <w:spacing w:before="0"/>
            </w:pPr>
            <w:r>
              <w:t>Kućište i napajanje</w:t>
            </w:r>
            <w:r>
              <w:tab/>
              <w:t>Tower Form Factor</w:t>
            </w:r>
          </w:p>
          <w:p w:rsidR="005F4779" w:rsidRDefault="005F4779" w:rsidP="005F4779">
            <w:pPr>
              <w:spacing w:before="0"/>
            </w:pPr>
            <w:r>
              <w:t>Tastatura</w:t>
            </w:r>
            <w:r>
              <w:tab/>
              <w:t>Tastatura profesionalna YU Latin, USB</w:t>
            </w:r>
          </w:p>
          <w:p w:rsidR="005F4779" w:rsidRDefault="005F4779" w:rsidP="005F4779">
            <w:pPr>
              <w:spacing w:before="0"/>
            </w:pPr>
            <w:r>
              <w:t>Miš i podloga</w:t>
            </w:r>
            <w:r>
              <w:tab/>
              <w:t>Miš optički USB</w:t>
            </w:r>
          </w:p>
          <w:p w:rsidR="005F4779" w:rsidRDefault="005F4779" w:rsidP="005F4779">
            <w:pPr>
              <w:spacing w:before="0"/>
            </w:pPr>
            <w:r>
              <w:t>Priključci</w:t>
            </w:r>
            <w:r>
              <w:tab/>
              <w:t>1 x Serial - RS232 port,</w:t>
            </w:r>
          </w:p>
          <w:p w:rsidR="005F4779" w:rsidRDefault="005F4779" w:rsidP="005F4779">
            <w:pPr>
              <w:spacing w:before="0"/>
            </w:pPr>
            <w:r>
              <w:t xml:space="preserve">4 x USB 3.0, 2 x USB 2.0; </w:t>
            </w:r>
          </w:p>
          <w:p w:rsidR="005F4779" w:rsidRDefault="005F4779" w:rsidP="005F4779">
            <w:pPr>
              <w:spacing w:before="0"/>
            </w:pPr>
            <w:r>
              <w:t>1 x RJ45</w:t>
            </w:r>
          </w:p>
          <w:p w:rsidR="005F4779" w:rsidRDefault="005F4779" w:rsidP="005F4779">
            <w:pPr>
              <w:spacing w:before="0"/>
            </w:pPr>
            <w:r>
              <w:t>Upravljanje i sigurnost</w:t>
            </w:r>
            <w:r>
              <w:tab/>
              <w:t>Bezbednost: Security chip TPM 1.2, Mogućnost individulanog isključivanja i uključivanja USB portova preko BIOS-a.</w:t>
            </w:r>
          </w:p>
          <w:p w:rsidR="005F4779" w:rsidRDefault="005F4779" w:rsidP="005F4779">
            <w:pPr>
              <w:spacing w:before="0"/>
            </w:pPr>
            <w:r>
              <w:t>Mogućnost podešavanja USB portova tako da mogu samo čitati podatke sa spoljnih uređaja, a ne mogu slati podatke sa računara</w:t>
            </w:r>
          </w:p>
          <w:p w:rsidR="005F4779" w:rsidRDefault="005F4779" w:rsidP="005F4779">
            <w:pPr>
              <w:spacing w:before="0"/>
            </w:pPr>
            <w:r>
              <w:t>Sertifikati</w:t>
            </w:r>
            <w:r>
              <w:tab/>
              <w:t>Energy Star 6.0, EPEAT Gold, RoHS</w:t>
            </w:r>
          </w:p>
          <w:p w:rsidR="005F4779" w:rsidRDefault="005F4779" w:rsidP="005F4779">
            <w:pPr>
              <w:spacing w:before="0"/>
            </w:pPr>
            <w:r>
              <w:t>Operativni sistem</w:t>
            </w:r>
            <w:r>
              <w:tab/>
              <w:t>Windows 10 pro 64 bit</w:t>
            </w:r>
          </w:p>
          <w:p w:rsidR="00A54BEE" w:rsidRPr="0045104A" w:rsidRDefault="005F4779" w:rsidP="005F4779">
            <w:pPr>
              <w:spacing w:before="0"/>
              <w:rPr>
                <w:lang w:val="sr-Latn-RS"/>
              </w:rPr>
            </w:pPr>
            <w:r>
              <w:t>Garancija</w:t>
            </w:r>
            <w:r>
              <w:tab/>
              <w:t>3 godine „on site“ za sve komponente i rad servisera, garancija proveriva na sajtu proizvodjača po serijskom broju uredjaja</w:t>
            </w:r>
          </w:p>
        </w:tc>
        <w:tc>
          <w:tcPr>
            <w:tcW w:w="1240" w:type="pct"/>
            <w:tcBorders>
              <w:top w:val="single" w:sz="4" w:space="0" w:color="auto"/>
              <w:left w:val="single" w:sz="4" w:space="0" w:color="auto"/>
              <w:bottom w:val="single" w:sz="4" w:space="0" w:color="auto"/>
              <w:right w:val="single" w:sz="4" w:space="0" w:color="auto"/>
            </w:tcBorders>
          </w:tcPr>
          <w:p w:rsidR="000A0B3B" w:rsidRDefault="00A54BEE" w:rsidP="00A54BEE">
            <w:r>
              <w:t xml:space="preserve">           </w:t>
            </w:r>
          </w:p>
          <w:p w:rsidR="00C549BD" w:rsidRDefault="000A0B3B" w:rsidP="00A54BEE">
            <w:r>
              <w:t xml:space="preserve">          </w:t>
            </w:r>
          </w:p>
          <w:p w:rsidR="00C549BD" w:rsidRDefault="00C549BD" w:rsidP="00A54BEE"/>
          <w:p w:rsidR="00C549BD" w:rsidRDefault="00C549BD" w:rsidP="00A54BEE"/>
          <w:p w:rsidR="00C549BD" w:rsidRDefault="00C549BD" w:rsidP="00A54BEE"/>
          <w:p w:rsidR="00C549BD" w:rsidRDefault="00C549BD" w:rsidP="00A54BEE"/>
          <w:p w:rsidR="00C549BD" w:rsidRDefault="00C549BD" w:rsidP="00A54BEE"/>
          <w:p w:rsidR="00C549BD" w:rsidRDefault="00C549BD" w:rsidP="00A54BEE"/>
          <w:p w:rsidR="00C549BD" w:rsidRDefault="00C549BD" w:rsidP="00A54BEE"/>
          <w:p w:rsidR="00A54BEE" w:rsidRPr="00EC6C12" w:rsidRDefault="00C549BD" w:rsidP="005F4779">
            <w:pPr>
              <w:rPr>
                <w:b/>
                <w:lang w:val="sr-Cyrl-RS"/>
              </w:rPr>
            </w:pPr>
            <w:r>
              <w:t xml:space="preserve">     </w:t>
            </w:r>
            <w:r w:rsidR="000A0B3B">
              <w:t xml:space="preserve">  </w:t>
            </w:r>
            <w:r w:rsidR="00A54BEE">
              <w:t xml:space="preserve"> </w:t>
            </w:r>
            <w:r w:rsidR="005F4779">
              <w:rPr>
                <w:b/>
              </w:rPr>
              <w:t>15</w:t>
            </w:r>
            <w:r w:rsidR="00EC6C12">
              <w:rPr>
                <w:b/>
              </w:rPr>
              <w:t xml:space="preserve"> </w:t>
            </w:r>
            <w:r w:rsidR="00EC6C12">
              <w:rPr>
                <w:b/>
                <w:lang w:val="sr-Cyrl-RS"/>
              </w:rPr>
              <w:t>комада</w:t>
            </w:r>
          </w:p>
        </w:tc>
      </w:tr>
      <w:tr w:rsidR="000A0B3B"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0A0B3B" w:rsidRPr="009261D9" w:rsidRDefault="000A0B3B" w:rsidP="000A0B3B">
            <w:pPr>
              <w:spacing w:before="0"/>
              <w:rPr>
                <w:b/>
              </w:rPr>
            </w:pPr>
            <w:r>
              <w:rPr>
                <w:b/>
              </w:rPr>
              <w:t>3</w:t>
            </w:r>
          </w:p>
        </w:tc>
        <w:tc>
          <w:tcPr>
            <w:tcW w:w="3113" w:type="pct"/>
            <w:tcBorders>
              <w:top w:val="single" w:sz="4" w:space="0" w:color="auto"/>
              <w:left w:val="single" w:sz="4" w:space="0" w:color="auto"/>
              <w:bottom w:val="single" w:sz="4" w:space="0" w:color="auto"/>
              <w:right w:val="single" w:sz="4" w:space="0" w:color="auto"/>
            </w:tcBorders>
          </w:tcPr>
          <w:p w:rsidR="000A0B3B" w:rsidRDefault="000A0B3B" w:rsidP="000A0B3B">
            <w:pPr>
              <w:spacing w:before="0"/>
              <w:rPr>
                <w:b/>
                <w:bCs/>
              </w:rPr>
            </w:pPr>
            <w:r>
              <w:rPr>
                <w:b/>
                <w:bCs/>
              </w:rPr>
              <w:t xml:space="preserve">Notebook </w:t>
            </w:r>
            <w:r>
              <w:rPr>
                <w:b/>
                <w:bCs/>
                <w:lang w:val="sr-Cyrl-RS"/>
              </w:rPr>
              <w:t>13</w:t>
            </w:r>
            <w:r>
              <w:rPr>
                <w:b/>
                <w:bCs/>
              </w:rPr>
              <w:t xml:space="preserve">” </w:t>
            </w:r>
            <w:r>
              <w:rPr>
                <w:b/>
                <w:bCs/>
                <w:lang w:val="sr-Latn-RS"/>
              </w:rPr>
              <w:t>са додатном опремом</w:t>
            </w:r>
            <w:r>
              <w:rPr>
                <w:b/>
                <w:bCs/>
              </w:rPr>
              <w:t xml:space="preserve"> </w:t>
            </w:r>
            <w:r>
              <w:rPr>
                <w:b/>
                <w:bCs/>
                <w:lang w:val="sr-Cyrl-RS"/>
              </w:rPr>
              <w:t>- са следећим</w:t>
            </w:r>
            <w:r>
              <w:rPr>
                <w:b/>
                <w:bCs/>
              </w:rPr>
              <w:t xml:space="preserve"> </w:t>
            </w:r>
            <w:r>
              <w:rPr>
                <w:b/>
                <w:bCs/>
                <w:lang w:val="sr-Cyrl-RS"/>
              </w:rPr>
              <w:t>минималним техничким карактеристикама</w:t>
            </w:r>
            <w:r w:rsidR="00C549BD">
              <w:rPr>
                <w:b/>
                <w:bCs/>
              </w:rPr>
              <w:t>:</w:t>
            </w:r>
          </w:p>
          <w:p w:rsidR="000A0B3B" w:rsidRPr="000B2DF8" w:rsidRDefault="000A0B3B" w:rsidP="000A0B3B">
            <w:pPr>
              <w:spacing w:before="0"/>
            </w:pPr>
            <w:r w:rsidRPr="000B2DF8">
              <w:t xml:space="preserve">Ekran: </w:t>
            </w:r>
            <w:r>
              <w:t>Ekran 13,3" FHD IPS LED backlight, anti-glare Rezolucija ekrana : 1920 x 1080</w:t>
            </w:r>
          </w:p>
          <w:p w:rsidR="000A0B3B" w:rsidRPr="000B2DF8" w:rsidRDefault="000A0B3B" w:rsidP="000A0B3B">
            <w:pPr>
              <w:spacing w:before="0"/>
            </w:pPr>
            <w:r w:rsidRPr="000B2DF8">
              <w:t>Procesor:</w:t>
            </w:r>
            <w:r>
              <w:t xml:space="preserve"> 3MB smart ke</w:t>
            </w:r>
            <w:r>
              <w:rPr>
                <w:lang w:val="sr-Latn-RS"/>
              </w:rPr>
              <w:t>ša,</w:t>
            </w:r>
            <w:r w:rsidRPr="000B2DF8">
              <w:t xml:space="preserve"> </w:t>
            </w:r>
            <w:r>
              <w:t>2 jezgra, bazična frekvencija 2.5</w:t>
            </w:r>
            <w:r w:rsidRPr="000B2DF8">
              <w:t xml:space="preserve"> GHz</w:t>
            </w:r>
          </w:p>
          <w:p w:rsidR="000A0B3B" w:rsidRPr="000B2DF8" w:rsidRDefault="000A0B3B" w:rsidP="000A0B3B">
            <w:pPr>
              <w:spacing w:before="0"/>
            </w:pPr>
            <w:r w:rsidRPr="000B2DF8">
              <w:t xml:space="preserve">Memorija: </w:t>
            </w:r>
            <w:r>
              <w:t>8GB DDR4</w:t>
            </w:r>
          </w:p>
          <w:p w:rsidR="000A0B3B" w:rsidRPr="000B2DF8" w:rsidRDefault="000A0B3B" w:rsidP="000A0B3B">
            <w:pPr>
              <w:spacing w:before="0"/>
            </w:pPr>
            <w:r w:rsidRPr="000B2DF8">
              <w:t xml:space="preserve">Prostor za skladištenje podataka: </w:t>
            </w:r>
            <w:r>
              <w:t>128GB SSD</w:t>
            </w:r>
          </w:p>
          <w:p w:rsidR="000A0B3B" w:rsidRPr="00097FB0" w:rsidRDefault="000A0B3B" w:rsidP="000A0B3B">
            <w:pPr>
              <w:spacing w:before="0"/>
              <w:rPr>
                <w:rFonts w:ascii="Calibri" w:hAnsi="Calibri"/>
              </w:rPr>
            </w:pPr>
            <w:r w:rsidRPr="000B2DF8">
              <w:t xml:space="preserve">Grafička karta: </w:t>
            </w:r>
            <w:r>
              <w:t>Intel HD 620 sa deljenom sistemskom memorijom ili odgovarajuća</w:t>
            </w:r>
          </w:p>
          <w:p w:rsidR="000A0B3B" w:rsidRPr="000B2DF8" w:rsidRDefault="000A0B3B" w:rsidP="000A0B3B">
            <w:pPr>
              <w:spacing w:before="0"/>
            </w:pPr>
            <w:r w:rsidRPr="000B2DF8">
              <w:t>Optički uređaj: Bez</w:t>
            </w:r>
          </w:p>
          <w:p w:rsidR="000A0B3B" w:rsidRPr="000B2DF8" w:rsidRDefault="000A0B3B" w:rsidP="000A0B3B">
            <w:pPr>
              <w:spacing w:before="0"/>
            </w:pPr>
            <w:r w:rsidRPr="000B2DF8">
              <w:t xml:space="preserve">Mrežni adapter: </w:t>
            </w:r>
            <w:r>
              <w:t>Gigabitni LAN 10/100/1000 Mbps Dual Band Wireless LAN 2,4/5Ghz (802,11 ac/a/b/g/n) Bluetooth 4,2</w:t>
            </w:r>
          </w:p>
          <w:p w:rsidR="000A0B3B" w:rsidRPr="000B2DF8" w:rsidRDefault="000A0B3B" w:rsidP="000A0B3B">
            <w:pPr>
              <w:spacing w:before="0"/>
            </w:pPr>
            <w:r w:rsidRPr="000B2DF8">
              <w:t>Bežične komunikacije: 802.11 ac, Bluetooth</w:t>
            </w:r>
          </w:p>
          <w:p w:rsidR="000A0B3B" w:rsidRPr="000B2DF8" w:rsidRDefault="000A0B3B" w:rsidP="000A0B3B">
            <w:pPr>
              <w:spacing w:before="0"/>
            </w:pPr>
            <w:r w:rsidRPr="000B2DF8">
              <w:t xml:space="preserve">Integrisani portovi: </w:t>
            </w:r>
            <w:r>
              <w:t>1x USB 2.0, 2x USB 3.0, HDMI</w:t>
            </w:r>
          </w:p>
          <w:p w:rsidR="000A0B3B" w:rsidRPr="000B2DF8" w:rsidRDefault="000A0B3B" w:rsidP="000A0B3B">
            <w:pPr>
              <w:spacing w:before="0"/>
            </w:pPr>
            <w:r w:rsidRPr="000B2DF8">
              <w:t xml:space="preserve">Ostalo: </w:t>
            </w:r>
            <w:r>
              <w:t>čitač kartica</w:t>
            </w:r>
          </w:p>
          <w:p w:rsidR="000A0B3B" w:rsidRPr="000B2DF8" w:rsidRDefault="000A0B3B" w:rsidP="000A0B3B">
            <w:pPr>
              <w:spacing w:before="0"/>
            </w:pPr>
            <w:r w:rsidRPr="000B2DF8">
              <w:t xml:space="preserve">Kamera: </w:t>
            </w:r>
            <w:r>
              <w:t>1,0 Mpix sa mikrofonom</w:t>
            </w:r>
          </w:p>
          <w:p w:rsidR="000A0B3B" w:rsidRPr="000B2DF8" w:rsidRDefault="000A0B3B" w:rsidP="000A0B3B">
            <w:pPr>
              <w:spacing w:before="0"/>
            </w:pPr>
            <w:r w:rsidRPr="000B2DF8">
              <w:lastRenderedPageBreak/>
              <w:t>Baterija</w:t>
            </w:r>
            <w:r>
              <w:t xml:space="preserve"> 3 ćelije Li-ion</w:t>
            </w:r>
          </w:p>
          <w:p w:rsidR="000A0B3B" w:rsidRPr="000B2DF8" w:rsidRDefault="000A0B3B" w:rsidP="000A0B3B">
            <w:pPr>
              <w:spacing w:before="0"/>
            </w:pPr>
            <w:r w:rsidRPr="000B2DF8">
              <w:t xml:space="preserve">Težina: </w:t>
            </w:r>
            <w:r>
              <w:t>maksimalna masa 1,70 kg</w:t>
            </w:r>
          </w:p>
          <w:p w:rsidR="000A0B3B" w:rsidRPr="000B2DF8" w:rsidRDefault="000A0B3B" w:rsidP="000A0B3B">
            <w:pPr>
              <w:spacing w:before="0"/>
            </w:pPr>
            <w:r>
              <w:t>Dodatno: Audio Stereo zvucnici</w:t>
            </w:r>
          </w:p>
          <w:p w:rsidR="000A0B3B" w:rsidRPr="000B2DF8" w:rsidRDefault="000A0B3B" w:rsidP="000A0B3B">
            <w:pPr>
              <w:spacing w:before="0"/>
            </w:pPr>
            <w:r w:rsidRPr="000B2DF8">
              <w:t xml:space="preserve">Operativni sistem: </w:t>
            </w:r>
            <w:r>
              <w:t>Windows 10 Pro 64bit</w:t>
            </w:r>
          </w:p>
          <w:p w:rsidR="000A0B3B" w:rsidRDefault="000A0B3B" w:rsidP="000A0B3B">
            <w:pPr>
              <w:spacing w:before="0"/>
              <w:rPr>
                <w:rStyle w:val="Hyperlink"/>
                <w:lang w:val="sr-Cyrl-RS"/>
              </w:rPr>
            </w:pPr>
            <w:r w:rsidRPr="000B2DF8">
              <w:t xml:space="preserve">Garancija: </w:t>
            </w:r>
            <w:r w:rsidR="00AD321E">
              <w:rPr>
                <w:lang w:val="sr-Latn-RS"/>
              </w:rPr>
              <w:t xml:space="preserve">minimalno </w:t>
            </w:r>
            <w:r w:rsidR="00AD321E">
              <w:t>3</w:t>
            </w:r>
            <w:r w:rsidR="00AD321E" w:rsidRPr="000B2DF8">
              <w:t xml:space="preserve"> godine proizvođačke garancije </w:t>
            </w:r>
            <w:r w:rsidRPr="000B2DF8">
              <w:t xml:space="preserve">Usklađenost sa standardima: EnergyStar. Potrebno je da se ponuđeni model nalazi izlistan na sledećoj internet adresi: </w:t>
            </w:r>
            <w:hyperlink r:id="rId167" w:history="1">
              <w:r w:rsidRPr="00E4129A">
                <w:rPr>
                  <w:rStyle w:val="Hyperlink"/>
                </w:rPr>
                <w:t>www.eu-energystar.org</w:t>
              </w:r>
            </w:hyperlink>
          </w:p>
          <w:p w:rsidR="00A46E1A" w:rsidRPr="00A46E1A" w:rsidRDefault="00A46E1A" w:rsidP="000A0B3B">
            <w:pPr>
              <w:spacing w:before="0"/>
              <w:rPr>
                <w:lang w:val="sr-Cyrl-RS"/>
              </w:rPr>
            </w:pPr>
          </w:p>
          <w:p w:rsidR="000A0B3B" w:rsidRPr="00097FB0" w:rsidRDefault="00A46E1A" w:rsidP="000A0B3B">
            <w:pPr>
              <w:spacing w:before="0"/>
              <w:rPr>
                <w:b/>
              </w:rPr>
            </w:pPr>
            <w:r>
              <w:rPr>
                <w:b/>
              </w:rPr>
              <w:t>ИСПОРУЧИТИ</w:t>
            </w:r>
            <w:r w:rsidRPr="00097FB0">
              <w:rPr>
                <w:b/>
              </w:rPr>
              <w:t xml:space="preserve"> </w:t>
            </w:r>
            <w:r>
              <w:rPr>
                <w:b/>
              </w:rPr>
              <w:t>И</w:t>
            </w:r>
            <w:r w:rsidRPr="00097FB0">
              <w:rPr>
                <w:b/>
              </w:rPr>
              <w:t xml:space="preserve"> </w:t>
            </w:r>
            <w:r>
              <w:rPr>
                <w:b/>
              </w:rPr>
              <w:t>ДОДАТНУ</w:t>
            </w:r>
            <w:r w:rsidRPr="00097FB0">
              <w:rPr>
                <w:b/>
              </w:rPr>
              <w:t xml:space="preserve"> </w:t>
            </w:r>
            <w:r>
              <w:rPr>
                <w:b/>
              </w:rPr>
              <w:t>ОПРЕМУ</w:t>
            </w:r>
            <w:r w:rsidRPr="00097FB0">
              <w:rPr>
                <w:b/>
              </w:rPr>
              <w:t xml:space="preserve">: </w:t>
            </w:r>
          </w:p>
          <w:p w:rsidR="000A0B3B" w:rsidRDefault="000A0B3B" w:rsidP="000A0B3B">
            <w:pPr>
              <w:spacing w:before="0"/>
              <w:rPr>
                <w:rFonts w:ascii="Calibri" w:hAnsi="Calibri"/>
              </w:rPr>
            </w:pPr>
            <w:r>
              <w:t>-Externi dvd - DVD Writer USB Slim Super Multi 8X/Dual Layer/Retail/USB</w:t>
            </w:r>
          </w:p>
          <w:p w:rsidR="000A0B3B" w:rsidRDefault="000A0B3B" w:rsidP="000A0B3B">
            <w:pPr>
              <w:spacing w:before="0"/>
            </w:pPr>
            <w:r>
              <w:t>- Ranac za laptop vodootporan odgovarajuće veličine veličini laptopa</w:t>
            </w:r>
          </w:p>
          <w:p w:rsidR="00C549BD" w:rsidRPr="000B2DF8" w:rsidRDefault="004E6F55" w:rsidP="004E6F55">
            <w:pPr>
              <w:spacing w:before="0"/>
            </w:pPr>
            <w:r w:rsidRPr="000B2DF8">
              <w:t xml:space="preserve">Garancija: </w:t>
            </w:r>
            <w:r>
              <w:rPr>
                <w:lang w:val="sr-Latn-RS"/>
              </w:rPr>
              <w:t xml:space="preserve">minimalno </w:t>
            </w:r>
            <w:r>
              <w:t>12 meseci</w:t>
            </w:r>
          </w:p>
        </w:tc>
        <w:tc>
          <w:tcPr>
            <w:tcW w:w="1240" w:type="pct"/>
            <w:tcBorders>
              <w:top w:val="single" w:sz="4" w:space="0" w:color="auto"/>
              <w:left w:val="single" w:sz="4" w:space="0" w:color="auto"/>
              <w:bottom w:val="single" w:sz="4" w:space="0" w:color="auto"/>
              <w:right w:val="single" w:sz="4" w:space="0" w:color="auto"/>
            </w:tcBorders>
          </w:tcPr>
          <w:p w:rsidR="000A0B3B" w:rsidRDefault="000A0B3B" w:rsidP="000A0B3B">
            <w:pPr>
              <w:spacing w:before="0"/>
            </w:pPr>
            <w:r>
              <w:lastRenderedPageBreak/>
              <w:t xml:space="preserve">             </w:t>
            </w:r>
          </w:p>
          <w:p w:rsidR="000A0B3B" w:rsidRDefault="000A0B3B" w:rsidP="000A0B3B">
            <w:pPr>
              <w:spacing w:before="0"/>
            </w:pPr>
          </w:p>
          <w:p w:rsidR="000A0B3B" w:rsidRDefault="000A0B3B" w:rsidP="000A0B3B">
            <w:pPr>
              <w:spacing w:before="0"/>
            </w:pPr>
            <w:r>
              <w:t xml:space="preserve">              </w:t>
            </w:r>
          </w:p>
          <w:p w:rsidR="000A0B3B" w:rsidRDefault="000A0B3B" w:rsidP="000A0B3B">
            <w:pPr>
              <w:spacing w:before="0"/>
            </w:pPr>
          </w:p>
          <w:p w:rsidR="000A0B3B" w:rsidRDefault="000A0B3B" w:rsidP="000A0B3B">
            <w:pPr>
              <w:spacing w:before="0"/>
            </w:pPr>
          </w:p>
          <w:p w:rsidR="000A0B3B" w:rsidRDefault="000A0B3B" w:rsidP="000A0B3B">
            <w:pPr>
              <w:spacing w:before="0"/>
            </w:pPr>
          </w:p>
          <w:p w:rsidR="000A0B3B" w:rsidRDefault="000A0B3B" w:rsidP="000A0B3B">
            <w:pPr>
              <w:spacing w:before="0"/>
            </w:pPr>
          </w:p>
          <w:p w:rsidR="00C549BD" w:rsidRDefault="000A0B3B" w:rsidP="000A0B3B">
            <w:pPr>
              <w:spacing w:before="0"/>
            </w:pPr>
            <w:r>
              <w:t xml:space="preserve">              </w:t>
            </w:r>
          </w:p>
          <w:p w:rsidR="00C549BD" w:rsidRDefault="00C549BD" w:rsidP="000A0B3B">
            <w:pPr>
              <w:spacing w:before="0"/>
            </w:pPr>
          </w:p>
          <w:p w:rsidR="00C549BD" w:rsidRDefault="00C549BD" w:rsidP="000A0B3B">
            <w:pPr>
              <w:spacing w:before="0"/>
            </w:pPr>
          </w:p>
          <w:p w:rsidR="00C549BD" w:rsidRDefault="00C549BD" w:rsidP="000A0B3B">
            <w:pPr>
              <w:spacing w:before="0"/>
            </w:pPr>
          </w:p>
          <w:p w:rsidR="00C549BD" w:rsidRDefault="00C549BD" w:rsidP="000A0B3B">
            <w:pPr>
              <w:spacing w:before="0"/>
            </w:pPr>
          </w:p>
          <w:p w:rsidR="000A0B3B" w:rsidRPr="00EC6C12" w:rsidRDefault="00F654AE" w:rsidP="000A0B3B">
            <w:pPr>
              <w:spacing w:before="0"/>
              <w:rPr>
                <w:b/>
                <w:lang w:val="sr-Cyrl-RS"/>
              </w:rPr>
            </w:pPr>
            <w:r>
              <w:t xml:space="preserve">   </w:t>
            </w:r>
            <w:r w:rsidR="00A46E1A">
              <w:t xml:space="preserve">  </w:t>
            </w:r>
            <w:r w:rsidR="000A0B3B">
              <w:t xml:space="preserve"> </w:t>
            </w:r>
            <w:r w:rsidR="000A0B3B" w:rsidRPr="000A0B3B">
              <w:rPr>
                <w:b/>
              </w:rPr>
              <w:t>2</w:t>
            </w:r>
            <w:r w:rsidR="00EC6C12">
              <w:rPr>
                <w:b/>
                <w:lang w:val="sr-Cyrl-RS"/>
              </w:rPr>
              <w:t xml:space="preserve"> комплет</w:t>
            </w:r>
            <w:r>
              <w:rPr>
                <w:b/>
                <w:lang w:val="sr-Cyrl-RS"/>
              </w:rPr>
              <w:t>а</w:t>
            </w:r>
          </w:p>
        </w:tc>
      </w:tr>
      <w:tr w:rsidR="00C549BD"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C549BD" w:rsidRPr="009261D9" w:rsidRDefault="00C549BD" w:rsidP="00C549BD">
            <w:pPr>
              <w:spacing w:before="0"/>
              <w:rPr>
                <w:b/>
              </w:rPr>
            </w:pPr>
            <w:r>
              <w:rPr>
                <w:b/>
              </w:rPr>
              <w:lastRenderedPageBreak/>
              <w:t>4</w:t>
            </w:r>
          </w:p>
        </w:tc>
        <w:tc>
          <w:tcPr>
            <w:tcW w:w="3113" w:type="pct"/>
            <w:tcBorders>
              <w:top w:val="single" w:sz="4" w:space="0" w:color="auto"/>
              <w:left w:val="single" w:sz="4" w:space="0" w:color="auto"/>
              <w:bottom w:val="single" w:sz="4" w:space="0" w:color="auto"/>
              <w:right w:val="single" w:sz="4" w:space="0" w:color="auto"/>
            </w:tcBorders>
          </w:tcPr>
          <w:p w:rsidR="00C549BD" w:rsidRDefault="00C549BD" w:rsidP="00C549BD">
            <w:pPr>
              <w:spacing w:before="0"/>
            </w:pPr>
            <w:r>
              <w:rPr>
                <w:b/>
                <w:bCs/>
              </w:rPr>
              <w:t xml:space="preserve">Notebook </w:t>
            </w:r>
            <w:r>
              <w:rPr>
                <w:b/>
                <w:bCs/>
                <w:lang w:val="sr-Cyrl-RS"/>
              </w:rPr>
              <w:t>15.6“</w:t>
            </w:r>
            <w:r>
              <w:rPr>
                <w:b/>
                <w:bCs/>
              </w:rPr>
              <w:t xml:space="preserve"> </w:t>
            </w:r>
            <w:r>
              <w:rPr>
                <w:b/>
                <w:bCs/>
                <w:lang w:val="sr-Latn-RS"/>
              </w:rPr>
              <w:t>са додатном опремом</w:t>
            </w:r>
            <w:r>
              <w:rPr>
                <w:b/>
                <w:bCs/>
                <w:lang w:val="sr-Cyrl-RS"/>
              </w:rPr>
              <w:t xml:space="preserve"> - са следећим минималним техничким карактеристикама</w:t>
            </w:r>
          </w:p>
          <w:p w:rsidR="0088780E" w:rsidRDefault="0088780E" w:rsidP="0088780E">
            <w:pPr>
              <w:spacing w:before="0"/>
            </w:pPr>
            <w:r>
              <w:t>Ekran:</w:t>
            </w:r>
            <w:r>
              <w:tab/>
              <w:t>15.6", LED backlit, antiglare ekran, 1920 x 1080 pixels, 220 cd/m^2</w:t>
            </w:r>
          </w:p>
          <w:p w:rsidR="0088780E" w:rsidRDefault="0088780E" w:rsidP="0088780E">
            <w:pPr>
              <w:spacing w:before="0"/>
            </w:pPr>
            <w:r>
              <w:t>Procesor:</w:t>
            </w:r>
            <w:r>
              <w:tab/>
              <w:t>Intel i3-7130U 3MB Smart keša, 2 jezgra, 4 niti, bazična frekvencija 2.7 GHz</w:t>
            </w:r>
          </w:p>
          <w:p w:rsidR="0088780E" w:rsidRDefault="0088780E" w:rsidP="0088780E">
            <w:pPr>
              <w:spacing w:before="0"/>
            </w:pPr>
            <w:r>
              <w:t>Memorija:</w:t>
            </w:r>
            <w:r>
              <w:tab/>
              <w:t>8 GB DDR4, proširivost 16 GB</w:t>
            </w:r>
          </w:p>
          <w:p w:rsidR="0088780E" w:rsidRDefault="0088780E" w:rsidP="0088780E">
            <w:pPr>
              <w:spacing w:before="0"/>
            </w:pPr>
            <w:r>
              <w:t>Prostor za skladištenje</w:t>
            </w:r>
            <w:r>
              <w:tab/>
              <w:t>podataka: 256 GB SSD</w:t>
            </w:r>
          </w:p>
          <w:p w:rsidR="0088780E" w:rsidRDefault="0088780E" w:rsidP="0088780E">
            <w:pPr>
              <w:spacing w:before="0"/>
            </w:pPr>
            <w:r>
              <w:t>Grafička karta</w:t>
            </w:r>
            <w:r>
              <w:tab/>
              <w:t>Integrisana</w:t>
            </w:r>
          </w:p>
          <w:p w:rsidR="0088780E" w:rsidRDefault="0088780E" w:rsidP="0088780E">
            <w:pPr>
              <w:spacing w:before="0"/>
            </w:pPr>
            <w:r>
              <w:t>Optički uređaj</w:t>
            </w:r>
            <w:r>
              <w:tab/>
              <w:t>Bez</w:t>
            </w:r>
          </w:p>
          <w:p w:rsidR="0088780E" w:rsidRDefault="0088780E" w:rsidP="0088780E">
            <w:pPr>
              <w:spacing w:before="0"/>
            </w:pPr>
            <w:r>
              <w:t>Mrežni adapter</w:t>
            </w:r>
            <w:r>
              <w:tab/>
              <w:t>Integrisani LAN 10/100/1000 Mbit/s</w:t>
            </w:r>
          </w:p>
          <w:p w:rsidR="0088780E" w:rsidRDefault="0088780E" w:rsidP="0088780E">
            <w:pPr>
              <w:spacing w:before="0"/>
            </w:pPr>
            <w:r>
              <w:t>Bežične komunikacije</w:t>
            </w:r>
            <w:r>
              <w:tab/>
              <w:t>802.11 ac, Bluetooth</w:t>
            </w:r>
          </w:p>
          <w:p w:rsidR="0088780E" w:rsidRDefault="0088780E" w:rsidP="0088780E">
            <w:pPr>
              <w:spacing w:before="0"/>
            </w:pPr>
            <w:r>
              <w:t>Integrisani portovi</w:t>
            </w:r>
            <w:r>
              <w:tab/>
              <w:t>2 x USB 3 (1 sa always-on funkcionalnošću), 1 x USB Type-C, 1 x HDMI, 1 x VGA, 1 x RJ-45, 1 x audio konektor</w:t>
            </w:r>
          </w:p>
          <w:p w:rsidR="0088780E" w:rsidRDefault="0088780E" w:rsidP="0088780E">
            <w:pPr>
              <w:spacing w:before="0"/>
            </w:pPr>
            <w:r>
              <w:t>Ostalo</w:t>
            </w:r>
            <w:r>
              <w:tab/>
              <w:t>Stereo zvučnici, mikrofon</w:t>
            </w:r>
          </w:p>
          <w:p w:rsidR="0088780E" w:rsidRDefault="0088780E" w:rsidP="0088780E">
            <w:pPr>
              <w:spacing w:before="0"/>
            </w:pPr>
            <w:r>
              <w:t>Kamera</w:t>
            </w:r>
            <w:r>
              <w:tab/>
              <w:t>Web HD sa fabrički integrisanim poklopcem</w:t>
            </w:r>
          </w:p>
          <w:p w:rsidR="0088780E" w:rsidRDefault="0088780E" w:rsidP="0088780E">
            <w:pPr>
              <w:spacing w:before="0"/>
            </w:pPr>
            <w:r>
              <w:t>Tastatura</w:t>
            </w:r>
            <w:r>
              <w:tab/>
              <w:t>Otporna na prolivanje tečnosti</w:t>
            </w:r>
          </w:p>
          <w:p w:rsidR="0088780E" w:rsidRDefault="0088780E" w:rsidP="0088780E">
            <w:pPr>
              <w:spacing w:before="0"/>
            </w:pPr>
            <w:r>
              <w:t>Bezbednost</w:t>
            </w:r>
            <w:r>
              <w:tab/>
              <w:t>Integrisani Trusted Platform Module 2.0, integrisani čitač otiska prsta</w:t>
            </w:r>
          </w:p>
          <w:p w:rsidR="0088780E" w:rsidRDefault="0088780E" w:rsidP="0088780E">
            <w:pPr>
              <w:spacing w:before="0"/>
            </w:pPr>
            <w:r>
              <w:t>Baterija</w:t>
            </w:r>
            <w:r>
              <w:tab/>
              <w:t>2 ćelije, 30 Wh, adapter maksimalno 45 W</w:t>
            </w:r>
          </w:p>
          <w:p w:rsidR="0088780E" w:rsidRDefault="0088780E" w:rsidP="0088780E">
            <w:pPr>
              <w:spacing w:before="0"/>
            </w:pPr>
            <w:r>
              <w:t>Težina</w:t>
            </w:r>
            <w:r>
              <w:tab/>
              <w:t>Maksimalno 1.9 kg</w:t>
            </w:r>
          </w:p>
          <w:p w:rsidR="0088780E" w:rsidRDefault="0088780E" w:rsidP="0088780E">
            <w:pPr>
              <w:spacing w:before="0"/>
            </w:pPr>
            <w:r>
              <w:t>Dodatno</w:t>
            </w:r>
            <w:r>
              <w:tab/>
              <w:t>Torba i miš od istog proizvođača kao računar</w:t>
            </w:r>
          </w:p>
          <w:p w:rsidR="0088780E" w:rsidRDefault="0088780E" w:rsidP="0088780E">
            <w:pPr>
              <w:spacing w:before="0"/>
            </w:pPr>
            <w:r>
              <w:t>Operativni sistem</w:t>
            </w:r>
            <w:r>
              <w:tab/>
              <w:t>Windows 10 Pro</w:t>
            </w:r>
          </w:p>
          <w:p w:rsidR="0088780E" w:rsidRDefault="0088780E" w:rsidP="0088780E">
            <w:pPr>
              <w:spacing w:before="0"/>
            </w:pPr>
            <w:r>
              <w:t>Garancija</w:t>
            </w:r>
            <w:r>
              <w:tab/>
              <w:t>Tri godine proizvođačke garancije</w:t>
            </w:r>
          </w:p>
          <w:p w:rsidR="00C549BD" w:rsidRPr="000B2DF8" w:rsidRDefault="0088780E" w:rsidP="0088780E">
            <w:pPr>
              <w:spacing w:before="0"/>
            </w:pPr>
            <w:r>
              <w:t>Usklađenost sa standardima</w:t>
            </w:r>
            <w:r>
              <w:tab/>
              <w:t>Usklađenost sa standardima: EnergyStar. Potrebno je da se ponuđeni model nalazi izlistan na sledećoj internet adresi: www.eu-energystar.org</w:t>
            </w:r>
          </w:p>
        </w:tc>
        <w:tc>
          <w:tcPr>
            <w:tcW w:w="1240" w:type="pct"/>
            <w:tcBorders>
              <w:top w:val="single" w:sz="4" w:space="0" w:color="auto"/>
              <w:left w:val="single" w:sz="4" w:space="0" w:color="auto"/>
              <w:bottom w:val="single" w:sz="4" w:space="0" w:color="auto"/>
              <w:right w:val="single" w:sz="4" w:space="0" w:color="auto"/>
            </w:tcBorders>
          </w:tcPr>
          <w:p w:rsidR="00C549BD" w:rsidRDefault="00C549BD" w:rsidP="00C549BD">
            <w:pPr>
              <w:spacing w:before="0"/>
            </w:pPr>
            <w:r>
              <w:t xml:space="preserve">              </w:t>
            </w:r>
          </w:p>
          <w:p w:rsidR="00C549BD" w:rsidRDefault="00C549BD" w:rsidP="00C549BD">
            <w:pPr>
              <w:spacing w:before="0"/>
            </w:pPr>
          </w:p>
          <w:p w:rsidR="00C549BD" w:rsidRDefault="00C549BD" w:rsidP="00C549BD">
            <w:pPr>
              <w:spacing w:before="0"/>
            </w:pPr>
          </w:p>
          <w:p w:rsidR="00C549BD" w:rsidRDefault="00C549BD" w:rsidP="00C549BD">
            <w:pPr>
              <w:spacing w:before="0"/>
            </w:pPr>
          </w:p>
          <w:p w:rsidR="00C549BD" w:rsidRDefault="00C549BD" w:rsidP="00C549BD">
            <w:pPr>
              <w:spacing w:before="0"/>
            </w:pPr>
          </w:p>
          <w:p w:rsidR="00C549BD" w:rsidRDefault="00C549BD" w:rsidP="00C549BD">
            <w:pPr>
              <w:spacing w:before="0"/>
            </w:pPr>
          </w:p>
          <w:p w:rsidR="00C549BD" w:rsidRDefault="00C549BD" w:rsidP="00C549BD">
            <w:pPr>
              <w:spacing w:before="0"/>
            </w:pPr>
          </w:p>
          <w:p w:rsidR="00C549BD" w:rsidRDefault="00C549BD" w:rsidP="00C549BD">
            <w:pPr>
              <w:spacing w:before="0"/>
            </w:pPr>
          </w:p>
          <w:p w:rsidR="00C549BD" w:rsidRPr="00F654AE" w:rsidRDefault="00C549BD" w:rsidP="00C549BD">
            <w:pPr>
              <w:spacing w:before="0"/>
              <w:rPr>
                <w:lang w:val="sr-Cyrl-RS"/>
              </w:rPr>
            </w:pPr>
            <w:r>
              <w:t xml:space="preserve">         20</w:t>
            </w:r>
            <w:r w:rsidR="00F654AE">
              <w:rPr>
                <w:lang w:val="sr-Cyrl-RS"/>
              </w:rPr>
              <w:t xml:space="preserve"> комплета</w:t>
            </w:r>
          </w:p>
        </w:tc>
      </w:tr>
      <w:tr w:rsidR="00EC6C12"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EC6C12" w:rsidRDefault="00497A79" w:rsidP="00443FC4">
            <w:pPr>
              <w:rPr>
                <w:b/>
              </w:rPr>
            </w:pPr>
            <w:r>
              <w:rPr>
                <w:b/>
              </w:rPr>
              <w:t>5</w:t>
            </w:r>
          </w:p>
        </w:tc>
        <w:tc>
          <w:tcPr>
            <w:tcW w:w="3113" w:type="pct"/>
            <w:tcBorders>
              <w:top w:val="single" w:sz="4" w:space="0" w:color="auto"/>
              <w:left w:val="single" w:sz="4" w:space="0" w:color="auto"/>
              <w:bottom w:val="single" w:sz="4" w:space="0" w:color="auto"/>
              <w:right w:val="single" w:sz="4" w:space="0" w:color="auto"/>
            </w:tcBorders>
          </w:tcPr>
          <w:p w:rsidR="00EC6C12" w:rsidRPr="00585448" w:rsidRDefault="00EC6C12" w:rsidP="00443FC4">
            <w:pPr>
              <w:rPr>
                <w:rFonts w:cs="Arial"/>
                <w:b/>
                <w:bCs/>
                <w:lang w:val="sr-Cyrl-RS"/>
              </w:rPr>
            </w:pPr>
            <w:r w:rsidRPr="00585448">
              <w:rPr>
                <w:rFonts w:cs="Arial"/>
                <w:b/>
                <w:bCs/>
              </w:rPr>
              <w:t xml:space="preserve">Monitor </w:t>
            </w:r>
            <w:r>
              <w:rPr>
                <w:rFonts w:cs="Arial"/>
                <w:b/>
                <w:bCs/>
                <w:lang w:val="sr-Cyrl-RS"/>
              </w:rPr>
              <w:t>24“</w:t>
            </w:r>
            <w:r w:rsidRPr="00585448">
              <w:rPr>
                <w:rFonts w:cs="Arial"/>
                <w:b/>
                <w:bCs/>
                <w:lang w:val="sr-Cyrl-RS"/>
              </w:rPr>
              <w:t xml:space="preserve"> - са следећим минималним техничким карактеристикама</w:t>
            </w:r>
          </w:p>
          <w:p w:rsidR="00497A79" w:rsidRPr="00497A79" w:rsidRDefault="00497A79" w:rsidP="00497A79">
            <w:pPr>
              <w:spacing w:before="0"/>
              <w:rPr>
                <w:rFonts w:cs="Arial"/>
                <w:color w:val="000000"/>
              </w:rPr>
            </w:pPr>
            <w:r w:rsidRPr="00497A79">
              <w:rPr>
                <w:rFonts w:cs="Arial"/>
                <w:color w:val="000000"/>
              </w:rPr>
              <w:t xml:space="preserve">Monitor 24'', </w:t>
            </w:r>
          </w:p>
          <w:p w:rsidR="00497A79" w:rsidRPr="00497A79" w:rsidRDefault="00497A79" w:rsidP="00497A79">
            <w:pPr>
              <w:spacing w:before="0"/>
              <w:rPr>
                <w:rFonts w:cs="Arial"/>
                <w:color w:val="000000"/>
              </w:rPr>
            </w:pPr>
            <w:r w:rsidRPr="00497A79">
              <w:rPr>
                <w:rFonts w:cs="Arial"/>
                <w:color w:val="000000"/>
              </w:rPr>
              <w:t xml:space="preserve">LED IPS panel, Anti-glare </w:t>
            </w:r>
          </w:p>
          <w:p w:rsidR="00497A79" w:rsidRPr="00497A79" w:rsidRDefault="00497A79" w:rsidP="00497A79">
            <w:pPr>
              <w:spacing w:before="0"/>
              <w:rPr>
                <w:rFonts w:cs="Arial"/>
                <w:color w:val="000000"/>
              </w:rPr>
            </w:pPr>
            <w:r w:rsidRPr="00497A79">
              <w:rPr>
                <w:rFonts w:cs="Arial"/>
                <w:color w:val="000000"/>
              </w:rPr>
              <w:t xml:space="preserve">Min. rezolucija 1920x1080, </w:t>
            </w:r>
          </w:p>
          <w:p w:rsidR="00497A79" w:rsidRPr="00497A79" w:rsidRDefault="00497A79" w:rsidP="00497A79">
            <w:pPr>
              <w:spacing w:before="0"/>
              <w:rPr>
                <w:rFonts w:cs="Arial"/>
                <w:color w:val="000000"/>
              </w:rPr>
            </w:pPr>
            <w:r w:rsidRPr="00497A79">
              <w:rPr>
                <w:rFonts w:cs="Arial"/>
                <w:color w:val="000000"/>
              </w:rPr>
              <w:lastRenderedPageBreak/>
              <w:t xml:space="preserve">Contrast ≥ 1000:1 </w:t>
            </w:r>
          </w:p>
          <w:p w:rsidR="00497A79" w:rsidRPr="00497A79" w:rsidRDefault="00497A79" w:rsidP="00497A79">
            <w:pPr>
              <w:spacing w:before="0"/>
              <w:rPr>
                <w:rFonts w:cs="Arial"/>
                <w:color w:val="000000"/>
              </w:rPr>
            </w:pPr>
            <w:r w:rsidRPr="00497A79">
              <w:rPr>
                <w:rFonts w:cs="Arial"/>
                <w:color w:val="000000"/>
              </w:rPr>
              <w:t xml:space="preserve">Response time ≤ 5 ms; </w:t>
            </w:r>
          </w:p>
          <w:p w:rsidR="00497A79" w:rsidRPr="00497A79" w:rsidRDefault="00497A79" w:rsidP="00497A79">
            <w:pPr>
              <w:spacing w:before="0"/>
              <w:rPr>
                <w:rFonts w:cs="Arial"/>
                <w:color w:val="000000"/>
              </w:rPr>
            </w:pPr>
            <w:r w:rsidRPr="00497A79">
              <w:rPr>
                <w:rFonts w:cs="Arial"/>
                <w:color w:val="000000"/>
              </w:rPr>
              <w:t>Stand: Tilt, swivel and height adjustable stand</w:t>
            </w:r>
          </w:p>
          <w:p w:rsidR="00497A79" w:rsidRPr="00497A79" w:rsidRDefault="00497A79" w:rsidP="00497A79">
            <w:pPr>
              <w:spacing w:before="0"/>
              <w:rPr>
                <w:rFonts w:cs="Arial"/>
                <w:color w:val="000000"/>
              </w:rPr>
            </w:pPr>
            <w:r w:rsidRPr="00497A79">
              <w:rPr>
                <w:rFonts w:cs="Arial"/>
                <w:color w:val="000000"/>
              </w:rPr>
              <w:t>VGA, HDMI, Display Port, 4x USB 3.0</w:t>
            </w:r>
          </w:p>
          <w:p w:rsidR="00EC6C12" w:rsidRPr="00585448" w:rsidRDefault="00497A79" w:rsidP="00497A79">
            <w:pPr>
              <w:spacing w:before="0"/>
              <w:rPr>
                <w:rFonts w:cs="Arial"/>
                <w:b/>
                <w:bCs/>
                <w:lang w:val="sr-Cyrl-RS"/>
              </w:rPr>
            </w:pPr>
            <w:r w:rsidRPr="00497A79">
              <w:rPr>
                <w:rFonts w:cs="Arial"/>
                <w:color w:val="000000"/>
              </w:rPr>
              <w:t>EnergyStar 6.0</w:t>
            </w:r>
          </w:p>
        </w:tc>
        <w:tc>
          <w:tcPr>
            <w:tcW w:w="1240" w:type="pct"/>
            <w:tcBorders>
              <w:top w:val="single" w:sz="4" w:space="0" w:color="auto"/>
              <w:left w:val="single" w:sz="4" w:space="0" w:color="auto"/>
              <w:bottom w:val="single" w:sz="4" w:space="0" w:color="auto"/>
              <w:right w:val="single" w:sz="4" w:space="0" w:color="auto"/>
            </w:tcBorders>
          </w:tcPr>
          <w:p w:rsidR="00EC6C12" w:rsidRDefault="00EC6C12" w:rsidP="00443FC4">
            <w:r>
              <w:lastRenderedPageBreak/>
              <w:t xml:space="preserve">             </w:t>
            </w:r>
          </w:p>
          <w:p w:rsidR="00EC6C12" w:rsidRDefault="00EC6C12" w:rsidP="00443FC4"/>
          <w:p w:rsidR="00EC6C12" w:rsidRDefault="00EC6C12" w:rsidP="00443FC4"/>
          <w:p w:rsidR="00EC6C12" w:rsidRDefault="00EC6C12" w:rsidP="00443FC4"/>
          <w:p w:rsidR="00EC6C12" w:rsidRPr="00F654AE" w:rsidRDefault="00B07D6F" w:rsidP="00443FC4">
            <w:pPr>
              <w:rPr>
                <w:lang w:val="sr-Cyrl-RS"/>
              </w:rPr>
            </w:pPr>
            <w:r>
              <w:lastRenderedPageBreak/>
              <w:t xml:space="preserve"> </w:t>
            </w:r>
            <w:r w:rsidR="00EC6C12">
              <w:t>100</w:t>
            </w:r>
            <w:r w:rsidR="00F654AE">
              <w:rPr>
                <w:lang w:val="sr-Cyrl-RS"/>
              </w:rPr>
              <w:t xml:space="preserve"> комада</w:t>
            </w:r>
          </w:p>
        </w:tc>
      </w:tr>
      <w:tr w:rsidR="00F654AE"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F654AE" w:rsidRDefault="00497A79" w:rsidP="00443FC4">
            <w:pPr>
              <w:rPr>
                <w:b/>
              </w:rPr>
            </w:pPr>
            <w:r>
              <w:rPr>
                <w:b/>
              </w:rPr>
              <w:lastRenderedPageBreak/>
              <w:t>6</w:t>
            </w:r>
          </w:p>
        </w:tc>
        <w:tc>
          <w:tcPr>
            <w:tcW w:w="3113" w:type="pct"/>
            <w:tcBorders>
              <w:top w:val="single" w:sz="4" w:space="0" w:color="auto"/>
              <w:left w:val="single" w:sz="4" w:space="0" w:color="auto"/>
              <w:bottom w:val="single" w:sz="4" w:space="0" w:color="auto"/>
              <w:right w:val="single" w:sz="4" w:space="0" w:color="auto"/>
            </w:tcBorders>
          </w:tcPr>
          <w:p w:rsidR="00F654AE" w:rsidRPr="00585448" w:rsidRDefault="00F654AE" w:rsidP="00F654AE">
            <w:pPr>
              <w:spacing w:before="0"/>
              <w:rPr>
                <w:rFonts w:cs="Arial"/>
                <w:bCs/>
                <w:lang w:val="sr-Cyrl-RS"/>
              </w:rPr>
            </w:pPr>
            <w:r>
              <w:rPr>
                <w:rFonts w:cs="Arial"/>
                <w:b/>
                <w:bCs/>
              </w:rPr>
              <w:t>Монитор 27”</w:t>
            </w:r>
            <w:r w:rsidRPr="00585448">
              <w:rPr>
                <w:rFonts w:cs="Arial"/>
                <w:b/>
                <w:bCs/>
                <w:lang w:val="sr-Cyrl-RS"/>
              </w:rPr>
              <w:t xml:space="preserve"> - са следећим минималним техничким карактеристикама</w:t>
            </w:r>
          </w:p>
          <w:p w:rsidR="00497A79" w:rsidRPr="00497A79" w:rsidRDefault="00497A79" w:rsidP="00497A79">
            <w:pPr>
              <w:spacing w:before="0"/>
              <w:rPr>
                <w:rFonts w:cs="Arial"/>
                <w:color w:val="000000"/>
              </w:rPr>
            </w:pPr>
            <w:r w:rsidRPr="00497A79">
              <w:rPr>
                <w:rFonts w:cs="Arial"/>
                <w:color w:val="000000"/>
              </w:rPr>
              <w:t xml:space="preserve">Monitor 27'', </w:t>
            </w:r>
          </w:p>
          <w:p w:rsidR="00497A79" w:rsidRPr="00497A79" w:rsidRDefault="00497A79" w:rsidP="00497A79">
            <w:pPr>
              <w:spacing w:before="0"/>
              <w:rPr>
                <w:rFonts w:cs="Arial"/>
                <w:color w:val="000000"/>
              </w:rPr>
            </w:pPr>
            <w:r w:rsidRPr="00497A79">
              <w:rPr>
                <w:rFonts w:cs="Arial"/>
                <w:color w:val="000000"/>
              </w:rPr>
              <w:t xml:space="preserve">LED IPS panel, Anti-glare </w:t>
            </w:r>
          </w:p>
          <w:p w:rsidR="00497A79" w:rsidRPr="00497A79" w:rsidRDefault="00497A79" w:rsidP="00497A79">
            <w:pPr>
              <w:spacing w:before="0"/>
              <w:rPr>
                <w:rFonts w:cs="Arial"/>
                <w:color w:val="000000"/>
              </w:rPr>
            </w:pPr>
            <w:r w:rsidRPr="00497A79">
              <w:rPr>
                <w:rFonts w:cs="Arial"/>
                <w:color w:val="000000"/>
              </w:rPr>
              <w:t xml:space="preserve">Min. rezolucija 1920x1080, </w:t>
            </w:r>
          </w:p>
          <w:p w:rsidR="00497A79" w:rsidRPr="00497A79" w:rsidRDefault="00497A79" w:rsidP="00497A79">
            <w:pPr>
              <w:spacing w:before="0"/>
              <w:rPr>
                <w:rFonts w:cs="Arial"/>
                <w:color w:val="000000"/>
              </w:rPr>
            </w:pPr>
            <w:r w:rsidRPr="00497A79">
              <w:rPr>
                <w:rFonts w:cs="Arial"/>
                <w:color w:val="000000"/>
              </w:rPr>
              <w:t>Speakers</w:t>
            </w:r>
          </w:p>
          <w:p w:rsidR="00497A79" w:rsidRPr="00497A79" w:rsidRDefault="00497A79" w:rsidP="00497A79">
            <w:pPr>
              <w:spacing w:before="0"/>
              <w:rPr>
                <w:rFonts w:cs="Arial"/>
                <w:color w:val="000000"/>
              </w:rPr>
            </w:pPr>
            <w:r w:rsidRPr="00497A79">
              <w:rPr>
                <w:rFonts w:cs="Arial"/>
                <w:color w:val="000000"/>
              </w:rPr>
              <w:t xml:space="preserve">Contrast ≥ 1000:1 </w:t>
            </w:r>
          </w:p>
          <w:p w:rsidR="00497A79" w:rsidRPr="00497A79" w:rsidRDefault="00497A79" w:rsidP="00497A79">
            <w:pPr>
              <w:spacing w:before="0"/>
              <w:rPr>
                <w:rFonts w:cs="Arial"/>
                <w:color w:val="000000"/>
              </w:rPr>
            </w:pPr>
            <w:r w:rsidRPr="00497A79">
              <w:rPr>
                <w:rFonts w:cs="Arial"/>
                <w:color w:val="000000"/>
              </w:rPr>
              <w:t xml:space="preserve">Response time ≤ 5 ms; </w:t>
            </w:r>
          </w:p>
          <w:p w:rsidR="00F654AE" w:rsidRDefault="00497A79" w:rsidP="00497A79">
            <w:pPr>
              <w:spacing w:before="0"/>
              <w:rPr>
                <w:rFonts w:cs="Arial"/>
                <w:color w:val="000000"/>
              </w:rPr>
            </w:pPr>
            <w:r w:rsidRPr="00497A79">
              <w:rPr>
                <w:rFonts w:cs="Arial"/>
                <w:color w:val="000000"/>
              </w:rPr>
              <w:t>Stand: Tilt, swivel and height adjustable stand</w:t>
            </w:r>
          </w:p>
          <w:p w:rsidR="00497A79" w:rsidRDefault="00497A79" w:rsidP="00497A79">
            <w:pPr>
              <w:spacing w:line="210" w:lineRule="atLeast"/>
              <w:rPr>
                <w:rFonts w:cs="Arial"/>
              </w:rPr>
            </w:pPr>
            <w:r>
              <w:rPr>
                <w:rFonts w:cs="Arial"/>
              </w:rPr>
              <w:t>VGA, HDMI, Display Port, USB 3.0</w:t>
            </w:r>
          </w:p>
          <w:p w:rsidR="00497A79" w:rsidRPr="00585448" w:rsidRDefault="00497A79" w:rsidP="00497A79">
            <w:pPr>
              <w:spacing w:before="0"/>
              <w:rPr>
                <w:rFonts w:cs="Arial"/>
                <w:bCs/>
                <w:lang w:val="sr-Cyrl-RS"/>
              </w:rPr>
            </w:pPr>
            <w:r>
              <w:rPr>
                <w:rFonts w:cs="Arial"/>
              </w:rPr>
              <w:t>EnergyStar 6.0</w:t>
            </w:r>
          </w:p>
        </w:tc>
        <w:tc>
          <w:tcPr>
            <w:tcW w:w="1240" w:type="pct"/>
            <w:tcBorders>
              <w:top w:val="single" w:sz="4" w:space="0" w:color="auto"/>
              <w:left w:val="single" w:sz="4" w:space="0" w:color="auto"/>
              <w:bottom w:val="single" w:sz="4" w:space="0" w:color="auto"/>
              <w:right w:val="single" w:sz="4" w:space="0" w:color="auto"/>
            </w:tcBorders>
          </w:tcPr>
          <w:p w:rsidR="00F654AE" w:rsidRDefault="00F654AE" w:rsidP="00443FC4">
            <w:pPr>
              <w:rPr>
                <w:lang w:val="sr-Cyrl-RS"/>
              </w:rPr>
            </w:pPr>
            <w:r>
              <w:rPr>
                <w:lang w:val="sr-Cyrl-RS"/>
              </w:rPr>
              <w:t xml:space="preserve">           </w:t>
            </w:r>
          </w:p>
          <w:p w:rsidR="00F654AE" w:rsidRDefault="00F654AE" w:rsidP="00443FC4">
            <w:pPr>
              <w:rPr>
                <w:lang w:val="sr-Cyrl-RS"/>
              </w:rPr>
            </w:pPr>
          </w:p>
          <w:p w:rsidR="00F654AE" w:rsidRDefault="00F654AE" w:rsidP="00443FC4">
            <w:pPr>
              <w:rPr>
                <w:lang w:val="sr-Cyrl-RS"/>
              </w:rPr>
            </w:pPr>
          </w:p>
          <w:p w:rsidR="00F654AE" w:rsidRPr="00F654AE" w:rsidRDefault="00F654AE" w:rsidP="00497A79">
            <w:pPr>
              <w:rPr>
                <w:lang w:val="sr-Cyrl-RS"/>
              </w:rPr>
            </w:pPr>
            <w:r>
              <w:rPr>
                <w:lang w:val="sr-Cyrl-RS"/>
              </w:rPr>
              <w:t xml:space="preserve"> 1</w:t>
            </w:r>
            <w:r w:rsidR="00497A79">
              <w:t>1</w:t>
            </w:r>
            <w:r>
              <w:rPr>
                <w:lang w:val="sr-Cyrl-RS"/>
              </w:rPr>
              <w:t xml:space="preserve"> комада</w:t>
            </w:r>
          </w:p>
        </w:tc>
      </w:tr>
      <w:tr w:rsidR="00AD321E"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AD321E" w:rsidRDefault="00497A79" w:rsidP="00443FC4">
            <w:pPr>
              <w:rPr>
                <w:b/>
              </w:rPr>
            </w:pPr>
            <w:r>
              <w:rPr>
                <w:b/>
              </w:rPr>
              <w:t>7</w:t>
            </w:r>
          </w:p>
        </w:tc>
        <w:tc>
          <w:tcPr>
            <w:tcW w:w="3113" w:type="pct"/>
            <w:tcBorders>
              <w:top w:val="single" w:sz="4" w:space="0" w:color="auto"/>
              <w:left w:val="single" w:sz="4" w:space="0" w:color="auto"/>
              <w:bottom w:val="single" w:sz="4" w:space="0" w:color="auto"/>
              <w:right w:val="single" w:sz="4" w:space="0" w:color="auto"/>
            </w:tcBorders>
          </w:tcPr>
          <w:p w:rsidR="00AD321E" w:rsidRPr="00AD321E" w:rsidRDefault="00AD321E" w:rsidP="00443FC4">
            <w:pPr>
              <w:rPr>
                <w:b/>
                <w:bCs/>
              </w:rPr>
            </w:pPr>
            <w:r>
              <w:rPr>
                <w:b/>
                <w:bCs/>
              </w:rPr>
              <w:t xml:space="preserve">Full HD web </w:t>
            </w:r>
            <w:r>
              <w:rPr>
                <w:b/>
                <w:bCs/>
                <w:lang w:val="sr-Cyrl-RS"/>
              </w:rPr>
              <w:t>камера са уграђеним микрофоном, са следећим минималним техничким карактеристикама</w:t>
            </w:r>
            <w:r>
              <w:rPr>
                <w:b/>
                <w:bCs/>
              </w:rPr>
              <w:t>:</w:t>
            </w:r>
          </w:p>
          <w:p w:rsidR="00497A79" w:rsidRDefault="00497A79" w:rsidP="00497A79">
            <w:pPr>
              <w:spacing w:before="0"/>
            </w:pPr>
            <w:r>
              <w:t>Podržana video rezolucija: 1920 x 1080 30fps</w:t>
            </w:r>
          </w:p>
          <w:p w:rsidR="00497A79" w:rsidRDefault="00497A79" w:rsidP="00497A79">
            <w:pPr>
              <w:spacing w:before="0"/>
            </w:pPr>
            <w:r>
              <w:t>Konekcija: USB</w:t>
            </w:r>
          </w:p>
          <w:p w:rsidR="00497A79" w:rsidRDefault="00497A79" w:rsidP="00497A79">
            <w:pPr>
              <w:spacing w:before="0"/>
            </w:pPr>
            <w:r>
              <w:t>Mikrofon: ugradjen</w:t>
            </w:r>
          </w:p>
          <w:p w:rsidR="00F106DA" w:rsidRPr="00F106DA" w:rsidRDefault="00497A79" w:rsidP="00497A79">
            <w:pPr>
              <w:spacing w:before="0"/>
              <w:rPr>
                <w:b/>
                <w:bCs/>
                <w:lang w:val="sr-Cyrl-RS"/>
              </w:rPr>
            </w:pPr>
            <w:r>
              <w:t>Referentni model: Canyon CNE-CWC3 ili odgovarajuća</w:t>
            </w:r>
          </w:p>
        </w:tc>
        <w:tc>
          <w:tcPr>
            <w:tcW w:w="1240" w:type="pct"/>
            <w:tcBorders>
              <w:top w:val="single" w:sz="4" w:space="0" w:color="auto"/>
              <w:left w:val="single" w:sz="4" w:space="0" w:color="auto"/>
              <w:bottom w:val="single" w:sz="4" w:space="0" w:color="auto"/>
              <w:right w:val="single" w:sz="4" w:space="0" w:color="auto"/>
            </w:tcBorders>
          </w:tcPr>
          <w:p w:rsidR="00AD321E" w:rsidRDefault="00497A79" w:rsidP="00443FC4">
            <w:r>
              <w:t>40</w:t>
            </w:r>
            <w:r w:rsidR="00AD321E">
              <w:t xml:space="preserve"> </w:t>
            </w:r>
            <w:r w:rsidR="00AD321E">
              <w:rPr>
                <w:lang w:val="sr-Cyrl-RS"/>
              </w:rPr>
              <w:t>комада</w:t>
            </w:r>
          </w:p>
        </w:tc>
      </w:tr>
      <w:tr w:rsidR="0022099D"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22099D" w:rsidRDefault="00497A79" w:rsidP="00443FC4">
            <w:pPr>
              <w:rPr>
                <w:b/>
              </w:rPr>
            </w:pPr>
            <w:r>
              <w:rPr>
                <w:b/>
              </w:rPr>
              <w:t>8</w:t>
            </w:r>
          </w:p>
        </w:tc>
        <w:tc>
          <w:tcPr>
            <w:tcW w:w="3113" w:type="pct"/>
            <w:tcBorders>
              <w:top w:val="single" w:sz="4" w:space="0" w:color="auto"/>
              <w:left w:val="single" w:sz="4" w:space="0" w:color="auto"/>
              <w:bottom w:val="single" w:sz="4" w:space="0" w:color="auto"/>
              <w:right w:val="single" w:sz="4" w:space="0" w:color="auto"/>
            </w:tcBorders>
          </w:tcPr>
          <w:p w:rsidR="0022099D" w:rsidRPr="008F5B56" w:rsidRDefault="0022099D" w:rsidP="00443FC4">
            <w:pPr>
              <w:rPr>
                <w:b/>
                <w:bCs/>
                <w:lang w:val="sr-Latn-RS"/>
              </w:rPr>
            </w:pPr>
            <w:r>
              <w:rPr>
                <w:b/>
                <w:bCs/>
              </w:rPr>
              <w:t xml:space="preserve">Слушалице са микфороном, </w:t>
            </w:r>
            <w:r>
              <w:rPr>
                <w:b/>
                <w:bCs/>
                <w:lang w:val="sr-Cyrl-RS"/>
              </w:rPr>
              <w:t>са следећим минималним техничким карактеристикама</w:t>
            </w:r>
          </w:p>
          <w:p w:rsidR="00497A79" w:rsidRPr="00497A79" w:rsidRDefault="00497A79" w:rsidP="00497A79">
            <w:pPr>
              <w:spacing w:before="0"/>
              <w:rPr>
                <w:lang w:val="sr-Latn-RS"/>
              </w:rPr>
            </w:pPr>
            <w:r w:rsidRPr="00497A79">
              <w:rPr>
                <w:lang w:val="sr-Latn-RS"/>
              </w:rPr>
              <w:t>Frekventni opseg 20Hz–20kHz</w:t>
            </w:r>
          </w:p>
          <w:p w:rsidR="00497A79" w:rsidRPr="00497A79" w:rsidRDefault="00497A79" w:rsidP="00497A79">
            <w:pPr>
              <w:spacing w:before="0"/>
              <w:rPr>
                <w:lang w:val="sr-Latn-RS"/>
              </w:rPr>
            </w:pPr>
            <w:r w:rsidRPr="00497A79">
              <w:rPr>
                <w:lang w:val="sr-Latn-RS"/>
              </w:rPr>
              <w:t>Ulazni konektor 3.5mm</w:t>
            </w:r>
          </w:p>
          <w:p w:rsidR="00497A79" w:rsidRPr="00497A79" w:rsidRDefault="00497A79" w:rsidP="00497A79">
            <w:pPr>
              <w:spacing w:before="0"/>
              <w:rPr>
                <w:lang w:val="sr-Latn-RS"/>
              </w:rPr>
            </w:pPr>
            <w:r w:rsidRPr="00497A79">
              <w:rPr>
                <w:lang w:val="sr-Latn-RS"/>
              </w:rPr>
              <w:t>Ugradjen mikrofon</w:t>
            </w:r>
          </w:p>
          <w:p w:rsidR="00F106DA" w:rsidRPr="008F5B56" w:rsidRDefault="00497A79" w:rsidP="00497A79">
            <w:pPr>
              <w:spacing w:before="0"/>
              <w:rPr>
                <w:b/>
                <w:bCs/>
                <w:lang w:val="sr-Latn-RS"/>
              </w:rPr>
            </w:pPr>
            <w:r w:rsidRPr="00497A79">
              <w:rPr>
                <w:lang w:val="sr-Latn-RS"/>
              </w:rPr>
              <w:t>Referentni model: S BOX HS-201 ili odgovarajući</w:t>
            </w:r>
          </w:p>
        </w:tc>
        <w:tc>
          <w:tcPr>
            <w:tcW w:w="1240" w:type="pct"/>
            <w:tcBorders>
              <w:top w:val="single" w:sz="4" w:space="0" w:color="auto"/>
              <w:left w:val="single" w:sz="4" w:space="0" w:color="auto"/>
              <w:bottom w:val="single" w:sz="4" w:space="0" w:color="auto"/>
              <w:right w:val="single" w:sz="4" w:space="0" w:color="auto"/>
            </w:tcBorders>
          </w:tcPr>
          <w:p w:rsidR="0022099D" w:rsidRDefault="00497A79" w:rsidP="00443FC4">
            <w:r>
              <w:t>50</w:t>
            </w:r>
            <w:r w:rsidR="003F483A">
              <w:t xml:space="preserve"> </w:t>
            </w:r>
            <w:r w:rsidR="003F483A">
              <w:rPr>
                <w:lang w:val="sr-Cyrl-RS"/>
              </w:rPr>
              <w:t>комада</w:t>
            </w:r>
          </w:p>
        </w:tc>
      </w:tr>
      <w:tr w:rsidR="0022099D"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22099D" w:rsidRDefault="00497A79" w:rsidP="00443FC4">
            <w:pPr>
              <w:rPr>
                <w:b/>
              </w:rPr>
            </w:pPr>
            <w:r>
              <w:rPr>
                <w:b/>
              </w:rPr>
              <w:t>9</w:t>
            </w:r>
          </w:p>
        </w:tc>
        <w:tc>
          <w:tcPr>
            <w:tcW w:w="3113" w:type="pct"/>
            <w:tcBorders>
              <w:top w:val="single" w:sz="4" w:space="0" w:color="auto"/>
              <w:left w:val="single" w:sz="4" w:space="0" w:color="auto"/>
              <w:bottom w:val="single" w:sz="4" w:space="0" w:color="auto"/>
              <w:right w:val="single" w:sz="4" w:space="0" w:color="auto"/>
            </w:tcBorders>
          </w:tcPr>
          <w:p w:rsidR="0022099D" w:rsidRPr="001E2EA0" w:rsidRDefault="0022099D" w:rsidP="00044234">
            <w:pPr>
              <w:spacing w:before="0"/>
              <w:rPr>
                <w:b/>
                <w:bCs/>
                <w:lang w:val="sr-Cyrl-RS"/>
              </w:rPr>
            </w:pPr>
            <w:r>
              <w:rPr>
                <w:b/>
                <w:bCs/>
                <w:lang w:val="sr-Cyrl-RS"/>
              </w:rPr>
              <w:t xml:space="preserve">Слушалице </w:t>
            </w:r>
            <w:r>
              <w:rPr>
                <w:b/>
                <w:bCs/>
              </w:rPr>
              <w:t>са каблом без рама</w:t>
            </w:r>
            <w:r>
              <w:rPr>
                <w:b/>
                <w:bCs/>
                <w:lang w:val="sr-Cyrl-RS"/>
              </w:rPr>
              <w:t>, са следећим минималним техничким карактеристикама</w:t>
            </w:r>
          </w:p>
          <w:p w:rsidR="003833FA" w:rsidRDefault="003833FA" w:rsidP="003833FA">
            <w:pPr>
              <w:spacing w:before="0"/>
            </w:pPr>
            <w:r>
              <w:t>Ugradjen mikrofon</w:t>
            </w:r>
          </w:p>
          <w:p w:rsidR="003833FA" w:rsidRDefault="003833FA" w:rsidP="003833FA">
            <w:pPr>
              <w:spacing w:before="0"/>
            </w:pPr>
            <w:r>
              <w:t>Dužina kabla: min 1 m</w:t>
            </w:r>
          </w:p>
          <w:p w:rsidR="003833FA" w:rsidRDefault="003833FA" w:rsidP="003833FA">
            <w:pPr>
              <w:spacing w:before="0"/>
            </w:pPr>
            <w:r>
              <w:t>Konektor: 3.5mm</w:t>
            </w:r>
          </w:p>
          <w:p w:rsidR="00514DDA" w:rsidRPr="001E2EA0" w:rsidRDefault="003833FA" w:rsidP="003833FA">
            <w:pPr>
              <w:spacing w:before="0"/>
              <w:rPr>
                <w:b/>
                <w:bCs/>
                <w:lang w:val="sr-Cyrl-RS"/>
              </w:rPr>
            </w:pPr>
            <w:r>
              <w:t>Referentni model: Genius HS-M210B ili odgovarajući</w:t>
            </w:r>
          </w:p>
        </w:tc>
        <w:tc>
          <w:tcPr>
            <w:tcW w:w="1240" w:type="pct"/>
            <w:tcBorders>
              <w:top w:val="single" w:sz="4" w:space="0" w:color="auto"/>
              <w:left w:val="single" w:sz="4" w:space="0" w:color="auto"/>
              <w:bottom w:val="single" w:sz="4" w:space="0" w:color="auto"/>
              <w:right w:val="single" w:sz="4" w:space="0" w:color="auto"/>
            </w:tcBorders>
          </w:tcPr>
          <w:p w:rsidR="0022099D" w:rsidRDefault="00044234" w:rsidP="00443FC4">
            <w:r>
              <w:t xml:space="preserve">20 </w:t>
            </w:r>
            <w:r>
              <w:rPr>
                <w:lang w:val="sr-Cyrl-RS"/>
              </w:rPr>
              <w:t>комада</w:t>
            </w:r>
          </w:p>
        </w:tc>
      </w:tr>
      <w:tr w:rsidR="0022099D"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22099D" w:rsidRDefault="00497A79" w:rsidP="00443FC4">
            <w:pPr>
              <w:rPr>
                <w:b/>
              </w:rPr>
            </w:pPr>
            <w:r>
              <w:rPr>
                <w:b/>
              </w:rPr>
              <w:t>10</w:t>
            </w:r>
          </w:p>
        </w:tc>
        <w:tc>
          <w:tcPr>
            <w:tcW w:w="3113" w:type="pct"/>
            <w:tcBorders>
              <w:top w:val="single" w:sz="4" w:space="0" w:color="auto"/>
              <w:left w:val="single" w:sz="4" w:space="0" w:color="auto"/>
              <w:bottom w:val="single" w:sz="4" w:space="0" w:color="auto"/>
              <w:right w:val="single" w:sz="4" w:space="0" w:color="auto"/>
            </w:tcBorders>
          </w:tcPr>
          <w:p w:rsidR="0022099D" w:rsidRPr="00CC7D78" w:rsidRDefault="0022099D" w:rsidP="00044234">
            <w:pPr>
              <w:spacing w:before="0"/>
              <w:rPr>
                <w:b/>
                <w:bCs/>
              </w:rPr>
            </w:pPr>
            <w:r w:rsidRPr="00CC7D78">
              <w:rPr>
                <w:b/>
                <w:bCs/>
                <w:lang w:val="sr-Cyrl-RS"/>
              </w:rPr>
              <w:t xml:space="preserve">Стерео звучници за </w:t>
            </w:r>
            <w:r w:rsidRPr="00CC7D78">
              <w:rPr>
                <w:b/>
                <w:bCs/>
              </w:rPr>
              <w:t xml:space="preserve">PC, </w:t>
            </w:r>
            <w:r w:rsidRPr="00CC7D78">
              <w:rPr>
                <w:b/>
                <w:bCs/>
                <w:lang w:val="sr-Cyrl-RS"/>
              </w:rPr>
              <w:t>са следећим минималним техничким карактеристикама</w:t>
            </w:r>
          </w:p>
          <w:p w:rsidR="0022099D" w:rsidRPr="00CC7D78" w:rsidRDefault="0022099D" w:rsidP="00044234">
            <w:pPr>
              <w:spacing w:before="0"/>
              <w:rPr>
                <w:lang w:val="sr-Latn-RS"/>
              </w:rPr>
            </w:pPr>
            <w:r w:rsidRPr="00CC7D78">
              <w:rPr>
                <w:lang w:val="sr-Latn-RS"/>
              </w:rPr>
              <w:t>Tip: sistem 2 zvučnika, frekventni raspon 100Hz – 20KHz</w:t>
            </w:r>
          </w:p>
          <w:p w:rsidR="0022099D" w:rsidRPr="00CC7D78" w:rsidRDefault="0022099D" w:rsidP="00044234">
            <w:pPr>
              <w:spacing w:before="0"/>
            </w:pPr>
            <w:r w:rsidRPr="00CC7D78">
              <w:t>Snaga: 2 x 1.5 W</w:t>
            </w:r>
          </w:p>
          <w:p w:rsidR="0022099D" w:rsidRPr="00CC7D78" w:rsidRDefault="0022099D" w:rsidP="00044234">
            <w:pPr>
              <w:spacing w:before="0"/>
            </w:pPr>
            <w:r w:rsidRPr="00CC7D78">
              <w:t>Napajanje: USB</w:t>
            </w:r>
          </w:p>
          <w:p w:rsidR="0022099D" w:rsidRPr="00CC7D78" w:rsidRDefault="0022099D" w:rsidP="00044234">
            <w:pPr>
              <w:spacing w:before="0"/>
            </w:pPr>
            <w:r w:rsidRPr="00CC7D78">
              <w:t>Referentni model: Gigatech GS-801 ili odgovarajući</w:t>
            </w:r>
          </w:p>
          <w:p w:rsidR="00F106DA" w:rsidRPr="00CC7D78" w:rsidRDefault="00F106DA" w:rsidP="00514DDA">
            <w:pPr>
              <w:spacing w:before="0"/>
              <w:rPr>
                <w:b/>
                <w:bCs/>
              </w:rPr>
            </w:pPr>
            <w:r w:rsidRPr="00CC7D78">
              <w:rPr>
                <w:rFonts w:cs="Arial"/>
                <w:color w:val="000000"/>
              </w:rPr>
              <w:t xml:space="preserve">Garancija: </w:t>
            </w:r>
            <w:r w:rsidR="00A02A41" w:rsidRPr="00CC7D78">
              <w:rPr>
                <w:rFonts w:cs="Arial"/>
                <w:color w:val="000000"/>
              </w:rPr>
              <w:t xml:space="preserve">minimalno </w:t>
            </w:r>
            <w:r w:rsidRPr="00CC7D78">
              <w:t xml:space="preserve">12 meseci </w:t>
            </w:r>
          </w:p>
        </w:tc>
        <w:tc>
          <w:tcPr>
            <w:tcW w:w="1240" w:type="pct"/>
            <w:tcBorders>
              <w:top w:val="single" w:sz="4" w:space="0" w:color="auto"/>
              <w:left w:val="single" w:sz="4" w:space="0" w:color="auto"/>
              <w:bottom w:val="single" w:sz="4" w:space="0" w:color="auto"/>
              <w:right w:val="single" w:sz="4" w:space="0" w:color="auto"/>
            </w:tcBorders>
          </w:tcPr>
          <w:p w:rsidR="0022099D" w:rsidRDefault="00497A79" w:rsidP="00443FC4">
            <w:r>
              <w:t>50</w:t>
            </w:r>
            <w:r w:rsidR="00044234">
              <w:t xml:space="preserve"> </w:t>
            </w:r>
            <w:r w:rsidR="00044234">
              <w:rPr>
                <w:lang w:val="sr-Cyrl-RS"/>
              </w:rPr>
              <w:t>комада</w:t>
            </w:r>
          </w:p>
        </w:tc>
      </w:tr>
      <w:tr w:rsidR="00C3461B"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C3461B" w:rsidRDefault="00497A79" w:rsidP="00443FC4">
            <w:pPr>
              <w:rPr>
                <w:b/>
              </w:rPr>
            </w:pPr>
            <w:r>
              <w:rPr>
                <w:b/>
              </w:rPr>
              <w:t>11</w:t>
            </w:r>
          </w:p>
        </w:tc>
        <w:tc>
          <w:tcPr>
            <w:tcW w:w="3113" w:type="pct"/>
            <w:tcBorders>
              <w:top w:val="single" w:sz="4" w:space="0" w:color="auto"/>
              <w:left w:val="single" w:sz="4" w:space="0" w:color="auto"/>
              <w:bottom w:val="single" w:sz="4" w:space="0" w:color="auto"/>
              <w:right w:val="single" w:sz="4" w:space="0" w:color="auto"/>
            </w:tcBorders>
          </w:tcPr>
          <w:p w:rsidR="00C3461B" w:rsidRPr="00CC7D78" w:rsidRDefault="00C3461B" w:rsidP="00443FC4">
            <w:pPr>
              <w:rPr>
                <w:b/>
                <w:bCs/>
              </w:rPr>
            </w:pPr>
            <w:r w:rsidRPr="00CC7D78">
              <w:rPr>
                <w:b/>
                <w:bCs/>
                <w:lang w:val="sr-Cyrl-RS"/>
              </w:rPr>
              <w:t>Адаптер конвертер с</w:t>
            </w:r>
            <w:r w:rsidRPr="00CC7D78">
              <w:rPr>
                <w:b/>
                <w:bCs/>
              </w:rPr>
              <w:t>a HDMI нa VGA</w:t>
            </w:r>
            <w:r w:rsidRPr="00CC7D78">
              <w:rPr>
                <w:b/>
                <w:bCs/>
                <w:lang w:val="sr-Cyrl-RS"/>
              </w:rPr>
              <w:t>, са следећим минималним техничким карактеристикама</w:t>
            </w:r>
            <w:r w:rsidRPr="00CC7D78">
              <w:rPr>
                <w:b/>
                <w:bCs/>
              </w:rPr>
              <w:t>:</w:t>
            </w:r>
          </w:p>
          <w:p w:rsidR="00C3461B" w:rsidRPr="00CC7D78" w:rsidRDefault="00C3461B" w:rsidP="00443FC4">
            <w:pPr>
              <w:rPr>
                <w:lang w:val="sr-Latn-RS"/>
              </w:rPr>
            </w:pPr>
            <w:r w:rsidRPr="00CC7D78">
              <w:rPr>
                <w:lang w:val="sr-Latn-RS"/>
              </w:rPr>
              <w:t>Tip: Adapter konverter sa kablom, ulaz digitlani HDMI, izlaz analogni VGA za povezivanje HDMI izlaza na računaru na VGA monitor, da podržava pun 1080p FullHD signal i niže rezolucije</w:t>
            </w:r>
          </w:p>
          <w:p w:rsidR="00F106DA" w:rsidRDefault="00F106DA" w:rsidP="00514DDA">
            <w:r w:rsidRPr="00CC7D78">
              <w:rPr>
                <w:rFonts w:cs="Arial"/>
                <w:color w:val="000000"/>
              </w:rPr>
              <w:t xml:space="preserve">Garancija: </w:t>
            </w:r>
            <w:r w:rsidR="00A02A41" w:rsidRPr="00CC7D78">
              <w:rPr>
                <w:rFonts w:cs="Arial"/>
                <w:color w:val="000000"/>
              </w:rPr>
              <w:t xml:space="preserve">minimalno </w:t>
            </w:r>
            <w:r w:rsidRPr="00CC7D78">
              <w:t xml:space="preserve">12 meseci </w:t>
            </w:r>
          </w:p>
          <w:p w:rsidR="008A75C5" w:rsidRPr="00CC7D78" w:rsidRDefault="008A75C5" w:rsidP="00514DDA">
            <w:pPr>
              <w:rPr>
                <w:b/>
                <w:bCs/>
              </w:rPr>
            </w:pPr>
          </w:p>
        </w:tc>
        <w:tc>
          <w:tcPr>
            <w:tcW w:w="1240" w:type="pct"/>
            <w:tcBorders>
              <w:top w:val="single" w:sz="4" w:space="0" w:color="auto"/>
              <w:left w:val="single" w:sz="4" w:space="0" w:color="auto"/>
              <w:bottom w:val="single" w:sz="4" w:space="0" w:color="auto"/>
              <w:right w:val="single" w:sz="4" w:space="0" w:color="auto"/>
            </w:tcBorders>
          </w:tcPr>
          <w:p w:rsidR="00C3461B" w:rsidRPr="00C3461B" w:rsidRDefault="00C3461B" w:rsidP="00C3461B">
            <w:pPr>
              <w:rPr>
                <w:lang w:val="sr-Cyrl-RS"/>
              </w:rPr>
            </w:pPr>
            <w:r>
              <w:t xml:space="preserve">100 </w:t>
            </w:r>
            <w:r>
              <w:rPr>
                <w:lang w:val="sr-Cyrl-RS"/>
              </w:rPr>
              <w:t>комада</w:t>
            </w:r>
          </w:p>
        </w:tc>
      </w:tr>
      <w:tr w:rsidR="00C3461B"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C3461B" w:rsidRDefault="00C3461B" w:rsidP="00497A79">
            <w:pPr>
              <w:rPr>
                <w:b/>
              </w:rPr>
            </w:pPr>
            <w:r>
              <w:rPr>
                <w:b/>
              </w:rPr>
              <w:lastRenderedPageBreak/>
              <w:t>1</w:t>
            </w:r>
            <w:r w:rsidR="00497A79">
              <w:rPr>
                <w:b/>
              </w:rPr>
              <w:t>2</w:t>
            </w:r>
          </w:p>
        </w:tc>
        <w:tc>
          <w:tcPr>
            <w:tcW w:w="3113" w:type="pct"/>
            <w:tcBorders>
              <w:top w:val="single" w:sz="4" w:space="0" w:color="auto"/>
              <w:left w:val="single" w:sz="4" w:space="0" w:color="auto"/>
              <w:bottom w:val="single" w:sz="4" w:space="0" w:color="auto"/>
              <w:right w:val="single" w:sz="4" w:space="0" w:color="auto"/>
            </w:tcBorders>
          </w:tcPr>
          <w:p w:rsidR="00C3461B" w:rsidRPr="00CC7D78" w:rsidRDefault="00C3461B" w:rsidP="00784C5C">
            <w:pPr>
              <w:spacing w:before="0"/>
              <w:jc w:val="left"/>
              <w:rPr>
                <w:b/>
                <w:bCs/>
              </w:rPr>
            </w:pPr>
            <w:r w:rsidRPr="00CC7D78">
              <w:rPr>
                <w:b/>
                <w:bCs/>
                <w:lang w:val="sr-Cyrl-RS"/>
              </w:rPr>
              <w:t xml:space="preserve">Дигитални диктафон са додатним слушалицама </w:t>
            </w:r>
            <w:r w:rsidR="00C14806" w:rsidRPr="00CC7D78">
              <w:rPr>
                <w:b/>
                <w:bCs/>
                <w:lang w:val="sr-Cyrl-RS"/>
              </w:rPr>
              <w:t>следећих</w:t>
            </w:r>
            <w:r w:rsidRPr="00CC7D78">
              <w:rPr>
                <w:b/>
                <w:bCs/>
                <w:lang w:val="sr-Cyrl-RS"/>
              </w:rPr>
              <w:t xml:space="preserve"> минимални</w:t>
            </w:r>
            <w:r w:rsidR="00C14806" w:rsidRPr="00CC7D78">
              <w:rPr>
                <w:b/>
                <w:bCs/>
                <w:lang w:val="sr-Cyrl-RS"/>
              </w:rPr>
              <w:t>х</w:t>
            </w:r>
            <w:r w:rsidRPr="00CC7D78">
              <w:rPr>
                <w:b/>
                <w:bCs/>
                <w:lang w:val="sr-Cyrl-RS"/>
              </w:rPr>
              <w:t xml:space="preserve"> технички</w:t>
            </w:r>
            <w:r w:rsidR="00C14806" w:rsidRPr="00CC7D78">
              <w:rPr>
                <w:b/>
                <w:bCs/>
                <w:lang w:val="sr-Cyrl-RS"/>
              </w:rPr>
              <w:t xml:space="preserve">х </w:t>
            </w:r>
            <w:r w:rsidRPr="00CC7D78">
              <w:rPr>
                <w:b/>
                <w:bCs/>
                <w:lang w:val="sr-Cyrl-RS"/>
              </w:rPr>
              <w:t>карактеристика</w:t>
            </w:r>
            <w:r w:rsidRPr="00CC7D78">
              <w:rPr>
                <w:b/>
                <w:bCs/>
              </w:rPr>
              <w:t>:</w:t>
            </w:r>
          </w:p>
          <w:p w:rsidR="008C7E5B" w:rsidRPr="008C7E5B" w:rsidRDefault="008C7E5B" w:rsidP="008C7E5B">
            <w:pPr>
              <w:spacing w:before="0"/>
              <w:rPr>
                <w:lang w:val="sr-Latn-RS"/>
              </w:rPr>
            </w:pPr>
            <w:r w:rsidRPr="008C7E5B">
              <w:rPr>
                <w:lang w:val="sr-Latn-RS"/>
              </w:rPr>
              <w:t>Ugrađena memorija: 4GB</w:t>
            </w:r>
          </w:p>
          <w:p w:rsidR="008C7E5B" w:rsidRPr="008C7E5B" w:rsidRDefault="008C7E5B" w:rsidP="008C7E5B">
            <w:pPr>
              <w:spacing w:before="0"/>
              <w:rPr>
                <w:lang w:val="sr-Latn-RS"/>
              </w:rPr>
            </w:pPr>
            <w:r w:rsidRPr="008C7E5B">
              <w:rPr>
                <w:lang w:val="sr-Latn-RS"/>
              </w:rPr>
              <w:t>Mogućnost povezivanja sa računarom: DA</w:t>
            </w:r>
          </w:p>
          <w:p w:rsidR="008C7E5B" w:rsidRPr="008C7E5B" w:rsidRDefault="008C7E5B" w:rsidP="008C7E5B">
            <w:pPr>
              <w:spacing w:before="0"/>
              <w:rPr>
                <w:lang w:val="sr-Latn-RS"/>
              </w:rPr>
            </w:pPr>
            <w:r w:rsidRPr="008C7E5B">
              <w:rPr>
                <w:lang w:val="sr-Latn-RS"/>
              </w:rPr>
              <w:t>Ugradjeni mikrofon: Mono</w:t>
            </w:r>
          </w:p>
          <w:p w:rsidR="008C7E5B" w:rsidRPr="008C7E5B" w:rsidRDefault="008C7E5B" w:rsidP="008C7E5B">
            <w:pPr>
              <w:spacing w:before="0"/>
              <w:rPr>
                <w:lang w:val="sr-Latn-RS"/>
              </w:rPr>
            </w:pPr>
            <w:r w:rsidRPr="008C7E5B">
              <w:rPr>
                <w:lang w:val="sr-Latn-RS"/>
              </w:rPr>
              <w:t>Format snimanja I reprodukcije: mp3</w:t>
            </w:r>
          </w:p>
          <w:p w:rsidR="008C7E5B" w:rsidRPr="008C7E5B" w:rsidRDefault="008C7E5B" w:rsidP="008C7E5B">
            <w:pPr>
              <w:spacing w:before="0"/>
              <w:rPr>
                <w:lang w:val="sr-Latn-RS"/>
              </w:rPr>
            </w:pPr>
            <w:r w:rsidRPr="008C7E5B">
              <w:rPr>
                <w:lang w:val="sr-Latn-RS"/>
              </w:rPr>
              <w:t>Konektori: za slušalice, ulaz za eksterni mikrofon, USB konektor</w:t>
            </w:r>
          </w:p>
          <w:p w:rsidR="008C7E5B" w:rsidRPr="008C7E5B" w:rsidRDefault="008C7E5B" w:rsidP="008C7E5B">
            <w:pPr>
              <w:spacing w:before="0"/>
              <w:rPr>
                <w:lang w:val="sr-Latn-RS"/>
              </w:rPr>
            </w:pPr>
            <w:r w:rsidRPr="008C7E5B">
              <w:rPr>
                <w:lang w:val="sr-Latn-RS"/>
              </w:rPr>
              <w:t>Funkcije snimanja: niskopropusni filter, snimanje sa dodavanjem/zamenom, glasovno upravljanje snimanjem, nadgledanje snimanja</w:t>
            </w:r>
          </w:p>
          <w:p w:rsidR="008C7E5B" w:rsidRPr="008C7E5B" w:rsidRDefault="008C7E5B" w:rsidP="008C7E5B">
            <w:pPr>
              <w:spacing w:before="0"/>
              <w:rPr>
                <w:lang w:val="sr-Latn-RS"/>
              </w:rPr>
            </w:pPr>
            <w:r w:rsidRPr="008C7E5B">
              <w:rPr>
                <w:lang w:val="sr-Latn-RS"/>
              </w:rPr>
              <w:t>Funkcije reprodukcije: Digitalna kontrola visine glasa (kontrola brzine), potiskivanje buke, pretraga, reprodukcija alarma</w:t>
            </w:r>
          </w:p>
          <w:p w:rsidR="008C7E5B" w:rsidRPr="008C7E5B" w:rsidRDefault="008C7E5B" w:rsidP="008C7E5B">
            <w:pPr>
              <w:spacing w:before="0"/>
              <w:rPr>
                <w:lang w:val="sr-Latn-RS"/>
              </w:rPr>
            </w:pPr>
            <w:r w:rsidRPr="008C7E5B">
              <w:rPr>
                <w:lang w:val="sr-Latn-RS"/>
              </w:rPr>
              <w:t>Fukcije uredjivanja: brisanje, zaštita, deljenje, premeštanje datoteka</w:t>
            </w:r>
          </w:p>
          <w:p w:rsidR="008C7E5B" w:rsidRPr="008C7E5B" w:rsidRDefault="008C7E5B" w:rsidP="008C7E5B">
            <w:pPr>
              <w:spacing w:before="0"/>
              <w:rPr>
                <w:lang w:val="sr-Latn-RS"/>
              </w:rPr>
            </w:pPr>
            <w:r w:rsidRPr="008C7E5B">
              <w:rPr>
                <w:lang w:val="sr-Latn-RS"/>
              </w:rPr>
              <w:t>Karakteristike zvučnika: izlazna snaga 300mW</w:t>
            </w:r>
          </w:p>
          <w:p w:rsidR="008C7E5B" w:rsidRPr="008C7E5B" w:rsidRDefault="008C7E5B" w:rsidP="008C7E5B">
            <w:pPr>
              <w:spacing w:before="0"/>
              <w:rPr>
                <w:lang w:val="sr-Latn-RS"/>
              </w:rPr>
            </w:pPr>
            <w:r w:rsidRPr="008C7E5B">
              <w:rPr>
                <w:lang w:val="sr-Latn-RS"/>
              </w:rPr>
              <w:t>Karakteristike baterije: Tip – alkalna 2x AAA</w:t>
            </w:r>
          </w:p>
          <w:p w:rsidR="008C7E5B" w:rsidRPr="008C7E5B" w:rsidRDefault="008C7E5B" w:rsidP="008C7E5B">
            <w:pPr>
              <w:spacing w:before="0"/>
              <w:rPr>
                <w:lang w:val="sr-Latn-RS"/>
              </w:rPr>
            </w:pPr>
            <w:r w:rsidRPr="008C7E5B">
              <w:rPr>
                <w:lang w:val="sr-Latn-RS"/>
              </w:rPr>
              <w:t>Frekventni odziv: mp3 8kb/s (mono); 75-3000Hz, mp3 48 kb/s (mono): 75-10000Hz,mp3 128kb/s 75-15000Hz, mp3 192kb/s: 75-15000Hz</w:t>
            </w:r>
          </w:p>
          <w:p w:rsidR="008C7E5B" w:rsidRPr="008C7E5B" w:rsidRDefault="008C7E5B" w:rsidP="008C7E5B">
            <w:pPr>
              <w:spacing w:before="0"/>
              <w:rPr>
                <w:lang w:val="sr-Latn-RS"/>
              </w:rPr>
            </w:pPr>
            <w:r w:rsidRPr="008C7E5B">
              <w:rPr>
                <w:lang w:val="sr-Latn-RS"/>
              </w:rPr>
              <w:t>Dodatna oprema: isporučiti slušalice, snaga 0.5W, sa konektorom kompatibilnim sa diktafonom, frekventni odziv 16-22000Hz, dužina kabla 2m, referentni model: Sony MDR-V150 ili odgovarajući</w:t>
            </w:r>
          </w:p>
          <w:p w:rsidR="00F106DA" w:rsidRPr="00CC7D78" w:rsidRDefault="008C7E5B" w:rsidP="008C7E5B">
            <w:pPr>
              <w:spacing w:before="0"/>
              <w:rPr>
                <w:lang w:val="sr-Cyrl-RS"/>
              </w:rPr>
            </w:pPr>
            <w:r w:rsidRPr="008C7E5B">
              <w:rPr>
                <w:lang w:val="sr-Latn-RS"/>
              </w:rPr>
              <w:t>Referentni model diktafona: Sony PX240 4GB (ICD-PX240) ili odgovarajući</w:t>
            </w:r>
          </w:p>
        </w:tc>
        <w:tc>
          <w:tcPr>
            <w:tcW w:w="1240" w:type="pct"/>
            <w:tcBorders>
              <w:top w:val="single" w:sz="4" w:space="0" w:color="auto"/>
              <w:left w:val="single" w:sz="4" w:space="0" w:color="auto"/>
              <w:bottom w:val="single" w:sz="4" w:space="0" w:color="auto"/>
              <w:right w:val="single" w:sz="4" w:space="0" w:color="auto"/>
            </w:tcBorders>
          </w:tcPr>
          <w:p w:rsidR="00C14806" w:rsidRDefault="00C14806" w:rsidP="00C14806">
            <w:pPr>
              <w:rPr>
                <w:lang w:val="sr-Cyrl-RS"/>
              </w:rPr>
            </w:pPr>
            <w:r>
              <w:rPr>
                <w:lang w:val="sr-Cyrl-RS"/>
              </w:rPr>
              <w:t xml:space="preserve">     </w:t>
            </w: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14806" w:rsidRDefault="00C14806" w:rsidP="00C14806">
            <w:pPr>
              <w:rPr>
                <w:lang w:val="sr-Cyrl-RS"/>
              </w:rPr>
            </w:pPr>
          </w:p>
          <w:p w:rsidR="00C3461B" w:rsidRPr="00C14806" w:rsidRDefault="00C14806" w:rsidP="00C14806">
            <w:pPr>
              <w:rPr>
                <w:lang w:val="sr-Cyrl-RS"/>
              </w:rPr>
            </w:pPr>
            <w:r>
              <w:rPr>
                <w:lang w:val="sr-Cyrl-RS"/>
              </w:rPr>
              <w:t xml:space="preserve">     3 комплета </w:t>
            </w:r>
          </w:p>
        </w:tc>
      </w:tr>
      <w:tr w:rsidR="00C3461B" w:rsidTr="00443FC4">
        <w:trPr>
          <w:trHeight w:val="419"/>
        </w:trPr>
        <w:tc>
          <w:tcPr>
            <w:tcW w:w="647" w:type="pct"/>
            <w:tcBorders>
              <w:top w:val="single" w:sz="4" w:space="0" w:color="auto"/>
              <w:left w:val="single" w:sz="4" w:space="0" w:color="auto"/>
              <w:bottom w:val="single" w:sz="4" w:space="0" w:color="auto"/>
              <w:right w:val="single" w:sz="4" w:space="0" w:color="auto"/>
            </w:tcBorders>
            <w:vAlign w:val="center"/>
          </w:tcPr>
          <w:p w:rsidR="00C3461B" w:rsidRDefault="00C3461B" w:rsidP="00497A79">
            <w:pPr>
              <w:rPr>
                <w:b/>
              </w:rPr>
            </w:pPr>
            <w:r>
              <w:rPr>
                <w:b/>
              </w:rPr>
              <w:t>1</w:t>
            </w:r>
            <w:r w:rsidR="00497A79">
              <w:rPr>
                <w:b/>
              </w:rPr>
              <w:t>3</w:t>
            </w:r>
          </w:p>
        </w:tc>
        <w:tc>
          <w:tcPr>
            <w:tcW w:w="3113" w:type="pct"/>
            <w:tcBorders>
              <w:top w:val="single" w:sz="4" w:space="0" w:color="auto"/>
              <w:left w:val="single" w:sz="4" w:space="0" w:color="auto"/>
              <w:bottom w:val="single" w:sz="4" w:space="0" w:color="auto"/>
              <w:right w:val="single" w:sz="4" w:space="0" w:color="auto"/>
            </w:tcBorders>
          </w:tcPr>
          <w:p w:rsidR="00C3461B" w:rsidRPr="006C340E" w:rsidRDefault="00C3461B" w:rsidP="00443FC4">
            <w:pPr>
              <w:rPr>
                <w:b/>
                <w:bCs/>
                <w:lang w:val="sr-Cyrl-RS"/>
              </w:rPr>
            </w:pPr>
            <w:r>
              <w:rPr>
                <w:b/>
                <w:bCs/>
              </w:rPr>
              <w:t xml:space="preserve">SD </w:t>
            </w:r>
            <w:r>
              <w:rPr>
                <w:b/>
                <w:bCs/>
                <w:lang w:val="sr-Cyrl-RS"/>
              </w:rPr>
              <w:t>микро меморијска картица</w:t>
            </w:r>
            <w:r>
              <w:rPr>
                <w:b/>
                <w:bCs/>
              </w:rPr>
              <w:t xml:space="preserve"> 64GB</w:t>
            </w:r>
            <w:r>
              <w:rPr>
                <w:b/>
                <w:bCs/>
                <w:lang w:val="sr-Cyrl-RS"/>
              </w:rPr>
              <w:t xml:space="preserve"> са адаптером</w:t>
            </w:r>
          </w:p>
          <w:p w:rsidR="00F106DA" w:rsidRPr="006C340E" w:rsidRDefault="008C7E5B" w:rsidP="00514DDA">
            <w:pPr>
              <w:spacing w:before="0"/>
              <w:rPr>
                <w:b/>
                <w:bCs/>
                <w:lang w:val="sr-Cyrl-RS"/>
              </w:rPr>
            </w:pPr>
            <w:r>
              <w:rPr>
                <w:lang w:val="sr-Latn-RS"/>
              </w:rPr>
              <w:t xml:space="preserve">Tip: </w:t>
            </w:r>
            <w:r>
              <w:t>SDXC mikro kartica 64GB + SD adapter, klasa brzine UHS-I ili vi</w:t>
            </w:r>
            <w:r>
              <w:rPr>
                <w:lang w:val="sr-Latn-RS"/>
              </w:rPr>
              <w:t>ša</w:t>
            </w:r>
          </w:p>
        </w:tc>
        <w:tc>
          <w:tcPr>
            <w:tcW w:w="1240" w:type="pct"/>
            <w:tcBorders>
              <w:top w:val="single" w:sz="4" w:space="0" w:color="auto"/>
              <w:left w:val="single" w:sz="4" w:space="0" w:color="auto"/>
              <w:bottom w:val="single" w:sz="4" w:space="0" w:color="auto"/>
              <w:right w:val="single" w:sz="4" w:space="0" w:color="auto"/>
            </w:tcBorders>
          </w:tcPr>
          <w:p w:rsidR="00C3461B" w:rsidRPr="00784C5C" w:rsidRDefault="00784C5C" w:rsidP="00443FC4">
            <w:pPr>
              <w:rPr>
                <w:lang w:val="sr-Cyrl-RS"/>
              </w:rPr>
            </w:pPr>
            <w:r>
              <w:rPr>
                <w:lang w:val="sr-Cyrl-RS"/>
              </w:rPr>
              <w:t xml:space="preserve">       10 комада</w:t>
            </w:r>
          </w:p>
        </w:tc>
      </w:tr>
    </w:tbl>
    <w:p w:rsidR="00514DDA" w:rsidRDefault="00514DDA" w:rsidP="00784C5C">
      <w:pPr>
        <w:ind w:left="426"/>
        <w:rPr>
          <w:rFonts w:cs="Arial"/>
          <w:b/>
          <w:bCs/>
        </w:rPr>
      </w:pPr>
    </w:p>
    <w:p w:rsidR="00F106DA" w:rsidRDefault="00784C5C" w:rsidP="00784C5C">
      <w:pPr>
        <w:ind w:left="426"/>
        <w:rPr>
          <w:rFonts w:cs="Arial"/>
          <w:b/>
          <w:bCs/>
          <w:lang w:val="sr-Latn-RS"/>
        </w:rPr>
      </w:pPr>
      <w:r>
        <w:rPr>
          <w:rFonts w:cs="Arial"/>
          <w:b/>
          <w:bCs/>
          <w:lang w:val="sr-Cyrl-RS"/>
        </w:rPr>
        <w:t xml:space="preserve"> </w:t>
      </w:r>
      <w:r w:rsidRPr="00DF604D">
        <w:rPr>
          <w:rFonts w:cs="Arial"/>
          <w:b/>
          <w:bCs/>
          <w:lang w:val="sr-Latn-RS"/>
        </w:rPr>
        <w:t xml:space="preserve">Понуђена опрема мора да буде </w:t>
      </w:r>
    </w:p>
    <w:p w:rsidR="00784C5C" w:rsidRPr="00DF604D" w:rsidRDefault="00784C5C" w:rsidP="00784C5C">
      <w:pPr>
        <w:ind w:left="426"/>
        <w:rPr>
          <w:rFonts w:cs="Arial"/>
          <w:b/>
          <w:bCs/>
          <w:lang w:val="sr-Cyrl-RS"/>
        </w:rPr>
      </w:pPr>
      <w:r w:rsidRPr="00DF604D">
        <w:rPr>
          <w:rFonts w:cs="Arial"/>
          <w:b/>
          <w:bCs/>
          <w:lang w:val="sr-Latn-RS"/>
        </w:rPr>
        <w:t>нова и оригинална.</w:t>
      </w:r>
    </w:p>
    <w:p w:rsidR="00784C5C" w:rsidRPr="00DF604D" w:rsidRDefault="00784C5C" w:rsidP="00784C5C">
      <w:pPr>
        <w:ind w:left="426"/>
        <w:rPr>
          <w:rFonts w:cs="Arial"/>
          <w:b/>
          <w:bCs/>
          <w:lang w:val="sr-Cyrl-RS"/>
        </w:rPr>
      </w:pPr>
      <w:r>
        <w:rPr>
          <w:rFonts w:cs="Arial"/>
          <w:b/>
          <w:bCs/>
          <w:lang w:val="sr-Cyrl-RS"/>
        </w:rPr>
        <w:t xml:space="preserve"> </w:t>
      </w:r>
      <w:r w:rsidRPr="00DF604D">
        <w:rPr>
          <w:rFonts w:cs="Arial"/>
          <w:b/>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9261D9" w:rsidRDefault="0022099D" w:rsidP="00784C5C">
      <w:pPr>
        <w:tabs>
          <w:tab w:val="left" w:pos="2980"/>
        </w:tabs>
        <w:ind w:left="426"/>
        <w:rPr>
          <w:rFonts w:cs="Arial"/>
          <w:b/>
        </w:rPr>
      </w:pPr>
      <w:r>
        <w:rPr>
          <w:rFonts w:cs="Arial"/>
          <w:b/>
        </w:rPr>
        <w:tab/>
      </w:r>
    </w:p>
    <w:p w:rsidR="009261D9" w:rsidRDefault="009261D9" w:rsidP="00A15726">
      <w:pPr>
        <w:rPr>
          <w:rFonts w:cs="Arial"/>
        </w:rPr>
      </w:pPr>
    </w:p>
    <w:p w:rsidR="008C7E5B" w:rsidRDefault="008C7E5B" w:rsidP="00A15726">
      <w:pPr>
        <w:rPr>
          <w:rFonts w:cs="Arial"/>
        </w:rPr>
      </w:pPr>
    </w:p>
    <w:p w:rsidR="008C7E5B" w:rsidRDefault="008C7E5B" w:rsidP="00A15726">
      <w:pPr>
        <w:rPr>
          <w:rFonts w:cs="Arial"/>
        </w:rPr>
      </w:pPr>
    </w:p>
    <w:p w:rsidR="008C7E5B" w:rsidRDefault="008C7E5B" w:rsidP="00A15726">
      <w:pPr>
        <w:rPr>
          <w:rFonts w:cs="Arial"/>
        </w:rPr>
      </w:pPr>
    </w:p>
    <w:p w:rsidR="008C7E5B" w:rsidRDefault="008C7E5B" w:rsidP="00A15726">
      <w:pPr>
        <w:rPr>
          <w:rFonts w:cs="Arial"/>
        </w:rPr>
      </w:pPr>
    </w:p>
    <w:p w:rsidR="008C7E5B" w:rsidRDefault="008C7E5B" w:rsidP="00A15726">
      <w:pPr>
        <w:rPr>
          <w:rFonts w:cs="Arial"/>
        </w:rPr>
      </w:pPr>
    </w:p>
    <w:p w:rsidR="008C7E5B" w:rsidRDefault="008C7E5B" w:rsidP="00A15726">
      <w:pPr>
        <w:rPr>
          <w:rFonts w:cs="Arial"/>
        </w:rPr>
      </w:pPr>
    </w:p>
    <w:p w:rsidR="008C7E5B" w:rsidRDefault="008C7E5B" w:rsidP="00A15726">
      <w:pPr>
        <w:rPr>
          <w:rFonts w:cs="Arial"/>
        </w:rPr>
      </w:pPr>
    </w:p>
    <w:p w:rsidR="008C7E5B" w:rsidRPr="009261D9" w:rsidRDefault="008C7E5B" w:rsidP="00A15726">
      <w:pPr>
        <w:rPr>
          <w:rFonts w:cs="Arial"/>
        </w:rPr>
      </w:pPr>
    </w:p>
    <w:p w:rsidR="00A15726" w:rsidRPr="009261D9" w:rsidRDefault="00BA1B46" w:rsidP="00A15726">
      <w:pPr>
        <w:rPr>
          <w:rFonts w:cs="Arial"/>
          <w:b/>
          <w:lang w:val="ru-RU"/>
        </w:rPr>
      </w:pPr>
      <w:r>
        <w:rPr>
          <w:rFonts w:cs="Arial"/>
          <w:b/>
          <w:lang w:val="ru-RU"/>
        </w:rPr>
        <w:lastRenderedPageBreak/>
        <w:t xml:space="preserve">     </w:t>
      </w:r>
      <w:r w:rsidR="008276D9" w:rsidRPr="009261D9">
        <w:rPr>
          <w:rFonts w:cs="Arial"/>
          <w:b/>
          <w:lang w:val="ru-RU"/>
        </w:rPr>
        <w:t xml:space="preserve">Партија </w:t>
      </w:r>
      <w:r w:rsidR="009261D9" w:rsidRPr="009261D9">
        <w:rPr>
          <w:rFonts w:cs="Arial"/>
          <w:b/>
        </w:rPr>
        <w:t>2</w:t>
      </w:r>
      <w:r w:rsidR="008276D9" w:rsidRPr="009261D9">
        <w:rPr>
          <w:rFonts w:cs="Arial"/>
          <w:b/>
          <w:lang w:val="ru-RU"/>
        </w:rPr>
        <w:t xml:space="preserve">. </w:t>
      </w:r>
      <w:r w:rsidR="009261D9" w:rsidRPr="009261D9">
        <w:rPr>
          <w:rFonts w:cs="Arial"/>
          <w:b/>
          <w:sz w:val="24"/>
          <w:lang w:val="sr-Cyrl-RS"/>
        </w:rPr>
        <w:t>Опрема за ДАТА центар - серверске меморије</w:t>
      </w:r>
      <w:r w:rsidR="00FA26FA" w:rsidRPr="009261D9">
        <w:rPr>
          <w:rFonts w:cs="Arial"/>
          <w:b/>
          <w:lang w:val="ru-RU"/>
        </w:rPr>
        <w:t>:</w:t>
      </w:r>
    </w:p>
    <w:p w:rsidR="00A15726" w:rsidRPr="009261D9" w:rsidRDefault="00A15726" w:rsidP="00A15726">
      <w:pPr>
        <w:rPr>
          <w:rFonts w:cs="Arial"/>
          <w:b/>
          <w:lang w:val="sr-Cyrl-RS"/>
        </w:rPr>
      </w:pPr>
    </w:p>
    <w:tbl>
      <w:tblPr>
        <w:tblW w:w="4642"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636"/>
        <w:gridCol w:w="1777"/>
      </w:tblGrid>
      <w:tr w:rsidR="002C7487" w:rsidRPr="00214B4F" w:rsidTr="00AF49AD">
        <w:trPr>
          <w:trHeight w:val="1053"/>
        </w:trPr>
        <w:tc>
          <w:tcPr>
            <w:tcW w:w="68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C7487" w:rsidRPr="00214B4F" w:rsidRDefault="002C7487" w:rsidP="00A15726">
            <w:pPr>
              <w:rPr>
                <w:lang w:val="sr-Latn-CS"/>
              </w:rPr>
            </w:pPr>
            <w:r w:rsidRPr="00214B4F">
              <w:rPr>
                <w:lang w:val="sr-Latn-CS"/>
              </w:rPr>
              <w:t>Ред.</w:t>
            </w:r>
          </w:p>
          <w:p w:rsidR="002C7487" w:rsidRPr="00214B4F" w:rsidRDefault="002C7487" w:rsidP="00A15726">
            <w:pPr>
              <w:rPr>
                <w:lang w:val="sr-Latn-CS"/>
              </w:rPr>
            </w:pPr>
            <w:r w:rsidRPr="00214B4F">
              <w:rPr>
                <w:lang w:val="sr-Latn-CS"/>
              </w:rPr>
              <w:t>број</w:t>
            </w:r>
          </w:p>
        </w:tc>
        <w:tc>
          <w:tcPr>
            <w:tcW w:w="32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C7487" w:rsidRPr="000A4FE4" w:rsidRDefault="002C7487" w:rsidP="00A15726">
            <w:pPr>
              <w:rPr>
                <w:lang w:val="sr-Cyrl-R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035" w:type="pct"/>
            <w:tcBorders>
              <w:top w:val="single" w:sz="4" w:space="0" w:color="auto"/>
              <w:left w:val="single" w:sz="4" w:space="0" w:color="auto"/>
              <w:bottom w:val="single" w:sz="4" w:space="0" w:color="auto"/>
              <w:right w:val="single" w:sz="4" w:space="0" w:color="auto"/>
            </w:tcBorders>
            <w:shd w:val="clear" w:color="auto" w:fill="C0C0C0"/>
          </w:tcPr>
          <w:p w:rsidR="002C7487" w:rsidRPr="00214B4F" w:rsidRDefault="002C7487" w:rsidP="00A15726">
            <w:pPr>
              <w:rPr>
                <w:lang w:val="sr-Cyrl-RS"/>
              </w:rPr>
            </w:pPr>
            <w:r w:rsidRPr="00214B4F">
              <w:rPr>
                <w:lang w:val="sr-Cyrl-RS"/>
              </w:rPr>
              <w:t xml:space="preserve">Количина </w:t>
            </w:r>
          </w:p>
          <w:p w:rsidR="002C7487" w:rsidRPr="00214B4F" w:rsidRDefault="002C7487" w:rsidP="00A15726">
            <w:pPr>
              <w:rPr>
                <w:lang w:val="sr-Cyrl-RS"/>
              </w:rPr>
            </w:pPr>
          </w:p>
        </w:tc>
      </w:tr>
      <w:tr w:rsidR="002C7487" w:rsidRPr="00214B4F" w:rsidTr="00AF49AD">
        <w:trPr>
          <w:trHeight w:val="419"/>
        </w:trPr>
        <w:tc>
          <w:tcPr>
            <w:tcW w:w="682" w:type="pct"/>
            <w:tcBorders>
              <w:top w:val="single" w:sz="4" w:space="0" w:color="auto"/>
              <w:left w:val="single" w:sz="4" w:space="0" w:color="auto"/>
              <w:bottom w:val="single" w:sz="4" w:space="0" w:color="auto"/>
              <w:right w:val="single" w:sz="4" w:space="0" w:color="auto"/>
            </w:tcBorders>
            <w:vAlign w:val="center"/>
          </w:tcPr>
          <w:p w:rsidR="002C7487" w:rsidRPr="00214B4F" w:rsidRDefault="002C7487" w:rsidP="00A15726">
            <w:pPr>
              <w:rPr>
                <w:b/>
                <w:lang w:val="sr-Cyrl-RS"/>
              </w:rPr>
            </w:pPr>
            <w:r w:rsidRPr="00214B4F">
              <w:rPr>
                <w:b/>
                <w:lang w:val="sr-Cyrl-RS"/>
              </w:rPr>
              <w:t>1</w:t>
            </w:r>
          </w:p>
        </w:tc>
        <w:tc>
          <w:tcPr>
            <w:tcW w:w="3283" w:type="pct"/>
            <w:tcBorders>
              <w:top w:val="single" w:sz="4" w:space="0" w:color="auto"/>
              <w:left w:val="single" w:sz="4" w:space="0" w:color="auto"/>
              <w:bottom w:val="single" w:sz="4" w:space="0" w:color="auto"/>
              <w:right w:val="single" w:sz="4" w:space="0" w:color="auto"/>
            </w:tcBorders>
            <w:vAlign w:val="center"/>
          </w:tcPr>
          <w:p w:rsidR="00022AE2" w:rsidRDefault="00022AE2" w:rsidP="00A15726">
            <w:pPr>
              <w:rPr>
                <w:color w:val="1F497D"/>
              </w:rPr>
            </w:pPr>
            <w:r>
              <w:rPr>
                <w:bCs/>
              </w:rPr>
              <w:t>Меморије за проширење постојећих сервера HP</w:t>
            </w:r>
            <w:r w:rsidRPr="00C20FF8">
              <w:rPr>
                <w:bCs/>
              </w:rPr>
              <w:t xml:space="preserve"> DL580G7:</w:t>
            </w:r>
          </w:p>
          <w:p w:rsidR="002C7487" w:rsidRDefault="00022AE2" w:rsidP="00A15726">
            <w:pPr>
              <w:rPr>
                <w:color w:val="1F497D"/>
              </w:rPr>
            </w:pPr>
            <w:r>
              <w:rPr>
                <w:color w:val="1F497D"/>
              </w:rPr>
              <w:t>HPE 8GB 2Rx4 PC3-10600R-9 Kit Product Number: 500662-B21</w:t>
            </w:r>
          </w:p>
          <w:p w:rsidR="005A654B" w:rsidRPr="00BE31BB" w:rsidRDefault="005A654B" w:rsidP="00514DDA">
            <w:pPr>
              <w:rPr>
                <w:lang w:val="sr-Cyrl-CS"/>
              </w:rPr>
            </w:pPr>
            <w:r w:rsidRPr="00CC7D78">
              <w:rPr>
                <w:rFonts w:cs="Arial"/>
                <w:color w:val="000000"/>
              </w:rPr>
              <w:t xml:space="preserve">Garancija: </w:t>
            </w:r>
            <w:r w:rsidR="00A02A41" w:rsidRPr="00CC7D78">
              <w:rPr>
                <w:rFonts w:cs="Arial"/>
                <w:color w:val="000000"/>
              </w:rPr>
              <w:t xml:space="preserve">minimalno </w:t>
            </w:r>
            <w:r w:rsidRPr="00CC7D78">
              <w:t xml:space="preserve">12 meseci </w:t>
            </w:r>
          </w:p>
        </w:tc>
        <w:tc>
          <w:tcPr>
            <w:tcW w:w="1035" w:type="pct"/>
            <w:tcBorders>
              <w:top w:val="single" w:sz="4" w:space="0" w:color="auto"/>
              <w:left w:val="single" w:sz="4" w:space="0" w:color="auto"/>
              <w:bottom w:val="single" w:sz="4" w:space="0" w:color="auto"/>
              <w:right w:val="single" w:sz="4" w:space="0" w:color="auto"/>
            </w:tcBorders>
          </w:tcPr>
          <w:p w:rsidR="007A3D95" w:rsidRDefault="007A3D95">
            <w:r>
              <w:t xml:space="preserve">           </w:t>
            </w:r>
          </w:p>
          <w:p w:rsidR="002C7487" w:rsidRDefault="00BC1723">
            <w:r>
              <w:t xml:space="preserve">       </w:t>
            </w:r>
            <w:r w:rsidR="007A3D95">
              <w:t xml:space="preserve"> </w:t>
            </w:r>
            <w:r w:rsidR="002C7487" w:rsidRPr="0054539F">
              <w:t>104</w:t>
            </w:r>
          </w:p>
        </w:tc>
      </w:tr>
    </w:tbl>
    <w:p w:rsidR="002C7487" w:rsidRPr="00BC1723" w:rsidRDefault="002C7487" w:rsidP="002C7487">
      <w:r>
        <w:rPr>
          <w:lang w:val="sr-Cyrl-RS"/>
        </w:rPr>
        <w:t xml:space="preserve">Ови меморијски модули ће бити инсталирани као проширење постојеће меморије на серверима и због тога морају бити упарени са постојећом меморијом </w:t>
      </w:r>
      <w:r w:rsidR="00BC1723">
        <w:t>.</w:t>
      </w:r>
    </w:p>
    <w:p w:rsidR="00DD5FF7" w:rsidRDefault="00DD5FF7" w:rsidP="00DD5FF7">
      <w:pPr>
        <w:spacing w:before="0"/>
        <w:contextualSpacing/>
        <w:rPr>
          <w:b/>
          <w:lang w:val="sr-Cyrl-RS"/>
        </w:rPr>
      </w:pPr>
    </w:p>
    <w:p w:rsidR="00DD5FF7" w:rsidRPr="00DD5FF7" w:rsidRDefault="007A3D95" w:rsidP="00DD5FF7">
      <w:pPr>
        <w:spacing w:before="0"/>
        <w:contextualSpacing/>
        <w:rPr>
          <w:b/>
        </w:rPr>
      </w:pPr>
      <w:r w:rsidRPr="00DD5FF7">
        <w:rPr>
          <w:b/>
          <w:lang w:val="sr-Cyrl-RS"/>
        </w:rPr>
        <w:t>Уколико понуђач понуди меморију</w:t>
      </w:r>
      <w:r w:rsidR="00022AE2" w:rsidRPr="00DD5FF7">
        <w:rPr>
          <w:b/>
          <w:lang w:val="sr-Cyrl-RS"/>
        </w:rPr>
        <w:t xml:space="preserve"> која није тачно наведена у захтеву ( </w:t>
      </w:r>
      <w:r w:rsidR="00022AE2" w:rsidRPr="00DD5FF7">
        <w:rPr>
          <w:b/>
        </w:rPr>
        <w:t>original Part Number:500662-B21 )</w:t>
      </w:r>
      <w:r w:rsidR="00022AE2" w:rsidRPr="00DD5FF7">
        <w:rPr>
          <w:b/>
          <w:lang w:val="sr-Cyrl-RS"/>
        </w:rPr>
        <w:t>, мора да</w:t>
      </w:r>
      <w:r w:rsidR="00C04864" w:rsidRPr="00DD5FF7">
        <w:rPr>
          <w:b/>
          <w:lang w:val="sr-Cyrl-RS"/>
        </w:rPr>
        <w:t xml:space="preserve"> доставити уверење </w:t>
      </w:r>
      <w:r w:rsidR="00DD5FF7" w:rsidRPr="00DD5FF7">
        <w:rPr>
          <w:rFonts w:cs="Arial"/>
          <w:b/>
          <w:lang w:val="sr-Cyrl-CS" w:eastAsia="ar-SA"/>
        </w:rPr>
        <w:t xml:space="preserve">дoпис (не старије од годину дана ) прoизвoђaчa oпрeмe </w:t>
      </w:r>
      <w:r w:rsidR="00DD5FF7" w:rsidRPr="00DD5FF7">
        <w:rPr>
          <w:b/>
          <w:lang w:val="sr-Cyrl-RS"/>
        </w:rPr>
        <w:t>„</w:t>
      </w:r>
      <w:r w:rsidR="00DD5FF7" w:rsidRPr="00DD5FF7">
        <w:rPr>
          <w:b/>
        </w:rPr>
        <w:t>HP</w:t>
      </w:r>
      <w:r w:rsidR="00DD5FF7" w:rsidRPr="00DD5FF7">
        <w:rPr>
          <w:b/>
          <w:lang w:val="sr-Cyrl-RS"/>
        </w:rPr>
        <w:t xml:space="preserve">“ </w:t>
      </w:r>
      <w:r w:rsidR="00DD5FF7" w:rsidRPr="00DD5FF7">
        <w:rPr>
          <w:rFonts w:cs="Arial"/>
          <w:b/>
          <w:lang w:val="sr-Cyrl-CS" w:eastAsia="ar-SA"/>
        </w:rPr>
        <w:t xml:space="preserve"> </w:t>
      </w:r>
      <w:r w:rsidR="00DD5FF7" w:rsidRPr="00DD5FF7">
        <w:rPr>
          <w:b/>
          <w:lang w:val="sr-Cyrl-RS"/>
        </w:rPr>
        <w:t>у ком мора да стоји</w:t>
      </w:r>
      <w:r w:rsidR="00DD5FF7" w:rsidRPr="00DD5FF7">
        <w:rPr>
          <w:b/>
        </w:rPr>
        <w:t>:</w:t>
      </w:r>
      <w:r w:rsidR="00DD5FF7" w:rsidRPr="00DD5FF7">
        <w:rPr>
          <w:b/>
          <w:lang w:val="sr-Cyrl-RS"/>
        </w:rPr>
        <w:t xml:space="preserve"> </w:t>
      </w:r>
    </w:p>
    <w:p w:rsidR="00DD5FF7" w:rsidRPr="00DD5FF7" w:rsidRDefault="00DD5FF7" w:rsidP="00DD5FF7">
      <w:pPr>
        <w:pStyle w:val="ListParagraph"/>
        <w:numPr>
          <w:ilvl w:val="0"/>
          <w:numId w:val="37"/>
        </w:numPr>
        <w:spacing w:before="0" w:after="0" w:line="240" w:lineRule="auto"/>
        <w:ind w:left="0" w:firstLine="0"/>
        <w:rPr>
          <w:rFonts w:ascii="Arial" w:hAnsi="Arial" w:cs="Arial"/>
          <w:b/>
          <w:lang w:val="sr-Cyrl-RS"/>
        </w:rPr>
      </w:pPr>
      <w:r w:rsidRPr="00DD5FF7">
        <w:rPr>
          <w:rFonts w:ascii="Arial" w:hAnsi="Arial" w:cs="Arial"/>
          <w:b/>
          <w:lang w:val="sr-Cyrl-RS"/>
        </w:rPr>
        <w:t>да ће понуђена меморија исправно функционисати заједно са већ постојећом уграђеном меморијом</w:t>
      </w:r>
    </w:p>
    <w:p w:rsidR="00DD5FF7" w:rsidRPr="00DD5FF7" w:rsidRDefault="00DD5FF7" w:rsidP="00DD5FF7">
      <w:pPr>
        <w:pStyle w:val="ListParagraph"/>
        <w:numPr>
          <w:ilvl w:val="0"/>
          <w:numId w:val="37"/>
        </w:numPr>
        <w:spacing w:before="0" w:after="0" w:line="240" w:lineRule="auto"/>
        <w:ind w:left="0" w:firstLine="0"/>
        <w:rPr>
          <w:rFonts w:ascii="Arial" w:hAnsi="Arial" w:cs="Arial"/>
          <w:b/>
          <w:lang w:val="sr-Cyrl-RS"/>
        </w:rPr>
      </w:pPr>
      <w:r w:rsidRPr="00DD5FF7">
        <w:rPr>
          <w:rFonts w:ascii="Arial" w:hAnsi="Arial" w:cs="Arial"/>
          <w:b/>
          <w:lang w:val="sr-Cyrl-RS"/>
        </w:rPr>
        <w:t>да неће ометати функционисање постојеће меморије, нити ће јој обарати перформансе.</w:t>
      </w:r>
    </w:p>
    <w:p w:rsidR="00DD5FF7" w:rsidRDefault="00DD5FF7" w:rsidP="00DD5FF7">
      <w:pPr>
        <w:jc w:val="left"/>
        <w:rPr>
          <w:rFonts w:cs="Arial"/>
          <w:b/>
          <w:bCs/>
          <w:lang w:val="sr-Cyrl-RS"/>
        </w:rPr>
      </w:pPr>
    </w:p>
    <w:p w:rsidR="00AF49AD" w:rsidRPr="00DD5FF7" w:rsidRDefault="00AF49AD" w:rsidP="00DD5FF7">
      <w:pPr>
        <w:jc w:val="left"/>
        <w:rPr>
          <w:rFonts w:cs="Arial"/>
          <w:bCs/>
          <w:lang w:val="sr-Cyrl-RS"/>
        </w:rPr>
      </w:pPr>
      <w:r w:rsidRPr="00DD5FF7">
        <w:rPr>
          <w:rFonts w:cs="Arial"/>
          <w:bCs/>
          <w:lang w:val="sr-Latn-RS"/>
        </w:rPr>
        <w:t>Понуђена опрема мора да буде нова и оригинална.</w:t>
      </w:r>
    </w:p>
    <w:p w:rsidR="00AF49AD" w:rsidRPr="00DD5FF7" w:rsidRDefault="00AF49AD" w:rsidP="00DD5FF7">
      <w:pPr>
        <w:jc w:val="left"/>
        <w:rPr>
          <w:rFonts w:cs="Arial"/>
          <w:bCs/>
          <w:lang w:val="sr-Cyrl-RS"/>
        </w:rPr>
      </w:pPr>
      <w:r w:rsidRPr="00DD5FF7">
        <w:rPr>
          <w:rFonts w:cs="Arial"/>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B431B" w:rsidRDefault="008B431B" w:rsidP="008B431B">
      <w:pPr>
        <w:rPr>
          <w:rFonts w:cs="Arial"/>
          <w:b/>
        </w:rPr>
      </w:pPr>
    </w:p>
    <w:p w:rsidR="008C7E5B" w:rsidRDefault="008C7E5B" w:rsidP="008B431B">
      <w:pPr>
        <w:rPr>
          <w:rFonts w:cs="Arial"/>
          <w:b/>
        </w:rPr>
      </w:pPr>
    </w:p>
    <w:p w:rsidR="008C7E5B" w:rsidRDefault="008C7E5B" w:rsidP="008B431B">
      <w:pPr>
        <w:rPr>
          <w:rFonts w:cs="Arial"/>
          <w:b/>
        </w:rPr>
      </w:pPr>
    </w:p>
    <w:p w:rsidR="008C7E5B" w:rsidRDefault="008C7E5B" w:rsidP="008B431B">
      <w:pPr>
        <w:rPr>
          <w:rFonts w:cs="Arial"/>
          <w:b/>
        </w:rPr>
      </w:pPr>
    </w:p>
    <w:p w:rsidR="008C7E5B" w:rsidRDefault="008C7E5B" w:rsidP="008B431B">
      <w:pPr>
        <w:rPr>
          <w:rFonts w:cs="Arial"/>
          <w:b/>
        </w:rPr>
      </w:pPr>
    </w:p>
    <w:p w:rsidR="008B431B" w:rsidRDefault="008B431B" w:rsidP="008B431B">
      <w:pPr>
        <w:rPr>
          <w:rFonts w:cs="Arial"/>
          <w:b/>
        </w:rPr>
      </w:pPr>
    </w:p>
    <w:p w:rsidR="00A15726" w:rsidRDefault="008276D9" w:rsidP="00A15726">
      <w:pPr>
        <w:ind w:left="-360"/>
        <w:rPr>
          <w:rFonts w:cs="Arial"/>
          <w:b/>
        </w:rPr>
      </w:pPr>
      <w:r>
        <w:rPr>
          <w:rFonts w:cs="Arial"/>
          <w:b/>
          <w:lang w:val="ru-RU"/>
        </w:rPr>
        <w:lastRenderedPageBreak/>
        <w:t>Партија 3. Штампачи, скенери, пројектори</w:t>
      </w:r>
      <w:r w:rsidR="00DF006D" w:rsidRPr="00DF006D">
        <w:t xml:space="preserve"> </w:t>
      </w:r>
      <w:r w:rsidR="00DF006D" w:rsidRPr="00DF006D">
        <w:rPr>
          <w:rFonts w:cs="Arial"/>
          <w:b/>
          <w:lang w:val="ru-RU"/>
        </w:rPr>
        <w:t>по следећим техничким карактеристикама: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736"/>
        <w:gridCol w:w="950"/>
      </w:tblGrid>
      <w:tr w:rsidR="00BA1B46" w:rsidRPr="00A1211B" w:rsidTr="00443FC4">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A1B46" w:rsidRPr="00A1211B" w:rsidRDefault="00BA1B46" w:rsidP="00A15726">
            <w:pPr>
              <w:jc w:val="center"/>
              <w:rPr>
                <w:rFonts w:cs="Arial"/>
                <w:sz w:val="20"/>
                <w:szCs w:val="20"/>
                <w:lang w:val="sr-Latn-CS"/>
              </w:rPr>
            </w:pPr>
            <w:r w:rsidRPr="00A1211B">
              <w:rPr>
                <w:rFonts w:cs="Arial"/>
                <w:sz w:val="20"/>
                <w:szCs w:val="20"/>
                <w:lang w:val="sr-Latn-CS"/>
              </w:rPr>
              <w:t>Ред.</w:t>
            </w:r>
          </w:p>
          <w:p w:rsidR="00BA1B46" w:rsidRPr="00A1211B" w:rsidRDefault="00BA1B46" w:rsidP="00A15726">
            <w:pPr>
              <w:ind w:right="12"/>
              <w:jc w:val="center"/>
              <w:rPr>
                <w:rFonts w:cs="Arial"/>
                <w:sz w:val="20"/>
                <w:szCs w:val="20"/>
                <w:lang w:val="sr-Latn-CS"/>
              </w:rPr>
            </w:pPr>
            <w:r w:rsidRPr="00A1211B">
              <w:rPr>
                <w:rFonts w:cs="Arial"/>
                <w:sz w:val="20"/>
                <w:szCs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A1B46" w:rsidRPr="00141667" w:rsidRDefault="00BA1B46" w:rsidP="00141667">
            <w:pPr>
              <w:ind w:right="15"/>
              <w:jc w:val="center"/>
              <w:rPr>
                <w:rFonts w:cs="Arial"/>
                <w:sz w:val="20"/>
                <w:szCs w:val="20"/>
                <w:lang w:val="sr-Cyrl-RS"/>
              </w:rPr>
            </w:pPr>
            <w:r w:rsidRPr="00214B4F">
              <w:rPr>
                <w:lang w:val="sr-Latn-CS"/>
              </w:rPr>
              <w:t>Предмет набавке</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A1B46" w:rsidRPr="00A1211B" w:rsidRDefault="00BA1B46" w:rsidP="00A15726">
            <w:pPr>
              <w:jc w:val="center"/>
              <w:rPr>
                <w:rFonts w:cs="Arial"/>
                <w:sz w:val="20"/>
                <w:szCs w:val="20"/>
                <w:lang w:val="sr-Cyrl-RS"/>
              </w:rPr>
            </w:pPr>
            <w:r w:rsidRPr="00A1211B">
              <w:rPr>
                <w:rFonts w:cs="Arial"/>
                <w:sz w:val="20"/>
                <w:szCs w:val="20"/>
                <w:lang w:val="sr-Cyrl-RS"/>
              </w:rPr>
              <w:t xml:space="preserve">Количина </w:t>
            </w:r>
          </w:p>
        </w:tc>
      </w:tr>
      <w:tr w:rsidR="00BA1B46"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BA1B46" w:rsidRPr="00B07D6F" w:rsidRDefault="00B07D6F" w:rsidP="008B431B">
            <w:pPr>
              <w:spacing w:before="0"/>
              <w:jc w:val="center"/>
              <w:rPr>
                <w:rFonts w:cs="Arial"/>
                <w:b/>
                <w:sz w:val="20"/>
                <w:szCs w:val="20"/>
              </w:rPr>
            </w:pPr>
            <w:r>
              <w:rPr>
                <w:rFonts w:cs="Arial"/>
                <w:b/>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B431B" w:rsidRPr="008B431B" w:rsidRDefault="00443FC4" w:rsidP="001A75CD">
            <w:pPr>
              <w:spacing w:before="0"/>
              <w:rPr>
                <w:rFonts w:cs="Arial"/>
                <w:bCs/>
              </w:rPr>
            </w:pPr>
            <w:r>
              <w:rPr>
                <w:rFonts w:cs="Arial"/>
                <w:b/>
                <w:lang w:val="sr-Latn-RS"/>
              </w:rPr>
              <w:t>Скенер</w:t>
            </w:r>
            <w:r w:rsidRPr="007B2E49">
              <w:rPr>
                <w:rFonts w:cs="Arial"/>
                <w:b/>
                <w:lang w:val="sr-Cyrl-RS"/>
              </w:rPr>
              <w:t xml:space="preserve"> </w:t>
            </w:r>
            <w:r w:rsidRPr="007B2E49">
              <w:rPr>
                <w:rFonts w:cs="Arial"/>
                <w:b/>
                <w:lang w:val="sr-Latn-RS"/>
              </w:rPr>
              <w:t xml:space="preserve">A4 </w:t>
            </w:r>
            <w:r>
              <w:rPr>
                <w:rFonts w:cs="Arial"/>
                <w:b/>
                <w:lang w:val="sr-Cyrl-RS"/>
              </w:rPr>
              <w:t xml:space="preserve">брзи, двострани </w:t>
            </w:r>
            <w:r w:rsidR="008B431B" w:rsidRPr="00585448">
              <w:rPr>
                <w:rFonts w:cs="Arial"/>
                <w:b/>
                <w:bCs/>
                <w:lang w:val="sr-Cyrl-RS"/>
              </w:rPr>
              <w:t>са следећим минималним техничким карактеристикама</w:t>
            </w:r>
            <w:r w:rsidR="008B431B">
              <w:rPr>
                <w:rFonts w:cs="Arial"/>
                <w:b/>
                <w:bCs/>
              </w:rPr>
              <w:t>:</w:t>
            </w:r>
          </w:p>
          <w:p w:rsidR="00B07D6F" w:rsidRPr="001356FF" w:rsidRDefault="00B07D6F" w:rsidP="00B07D6F">
            <w:pPr>
              <w:spacing w:before="0"/>
              <w:rPr>
                <w:rFonts w:cs="Arial"/>
                <w:b/>
                <w:sz w:val="20"/>
              </w:rPr>
            </w:pPr>
            <w:r w:rsidRPr="001356FF">
              <w:rPr>
                <w:rFonts w:cs="Arial"/>
                <w:b/>
                <w:sz w:val="20"/>
              </w:rPr>
              <w:t>Format</w:t>
            </w:r>
            <w:r w:rsidRPr="001356FF">
              <w:rPr>
                <w:rFonts w:cs="Arial"/>
                <w:b/>
                <w:sz w:val="20"/>
              </w:rPr>
              <w:tab/>
              <w:t>A4</w:t>
            </w:r>
          </w:p>
          <w:p w:rsidR="00B07D6F" w:rsidRPr="001356FF" w:rsidRDefault="00B07D6F" w:rsidP="00B07D6F">
            <w:pPr>
              <w:spacing w:before="0"/>
              <w:rPr>
                <w:rFonts w:cs="Arial"/>
                <w:b/>
                <w:sz w:val="20"/>
              </w:rPr>
            </w:pPr>
            <w:r w:rsidRPr="001356FF">
              <w:rPr>
                <w:rFonts w:cs="Arial"/>
                <w:b/>
                <w:sz w:val="20"/>
              </w:rPr>
              <w:t>Hardverska rezolucija skeniranja</w:t>
            </w:r>
            <w:r w:rsidRPr="001356FF">
              <w:rPr>
                <w:rFonts w:cs="Arial"/>
                <w:b/>
                <w:sz w:val="20"/>
              </w:rPr>
              <w:tab/>
              <w:t>600 dpi</w:t>
            </w:r>
          </w:p>
          <w:p w:rsidR="00B07D6F" w:rsidRPr="001356FF" w:rsidRDefault="00B07D6F" w:rsidP="00B07D6F">
            <w:pPr>
              <w:spacing w:before="0"/>
              <w:rPr>
                <w:rFonts w:cs="Arial"/>
                <w:b/>
                <w:sz w:val="20"/>
              </w:rPr>
            </w:pPr>
            <w:r w:rsidRPr="001356FF">
              <w:rPr>
                <w:rFonts w:cs="Arial"/>
                <w:b/>
                <w:sz w:val="20"/>
              </w:rPr>
              <w:t>Dubina boje</w:t>
            </w:r>
            <w:r w:rsidRPr="001356FF">
              <w:rPr>
                <w:rFonts w:cs="Arial"/>
                <w:b/>
                <w:sz w:val="20"/>
              </w:rPr>
              <w:tab/>
              <w:t>24-bit Color: 24-bit, Grayscale: 8-bit, Monochrome: 1-bit</w:t>
            </w:r>
          </w:p>
          <w:p w:rsidR="00B07D6F" w:rsidRPr="001356FF" w:rsidRDefault="00B07D6F" w:rsidP="00B07D6F">
            <w:pPr>
              <w:spacing w:before="0"/>
              <w:rPr>
                <w:rFonts w:cs="Arial"/>
                <w:b/>
                <w:sz w:val="20"/>
              </w:rPr>
            </w:pPr>
            <w:r w:rsidRPr="001356FF">
              <w:rPr>
                <w:rFonts w:cs="Arial"/>
                <w:b/>
                <w:sz w:val="20"/>
              </w:rPr>
              <w:t>Detektor slike</w:t>
            </w:r>
            <w:r w:rsidRPr="001356FF">
              <w:rPr>
                <w:rFonts w:cs="Arial"/>
                <w:b/>
                <w:sz w:val="20"/>
              </w:rPr>
              <w:tab/>
              <w:t>Color CCDs</w:t>
            </w:r>
          </w:p>
          <w:p w:rsidR="00B07D6F" w:rsidRPr="001356FF" w:rsidRDefault="00B07D6F" w:rsidP="00B07D6F">
            <w:pPr>
              <w:spacing w:before="0"/>
              <w:rPr>
                <w:rFonts w:cs="Arial"/>
                <w:b/>
                <w:sz w:val="20"/>
              </w:rPr>
            </w:pPr>
            <w:r w:rsidRPr="001356FF">
              <w:rPr>
                <w:rFonts w:cs="Arial"/>
                <w:b/>
                <w:sz w:val="20"/>
              </w:rPr>
              <w:t>Brzina skeniranja (ADF)</w:t>
            </w:r>
            <w:r w:rsidRPr="001356FF">
              <w:rPr>
                <w:rFonts w:cs="Arial"/>
                <w:b/>
                <w:sz w:val="20"/>
              </w:rPr>
              <w:tab/>
              <w:t xml:space="preserve">Simplex: 60 ppm, Duplex: 120 ipm </w:t>
            </w:r>
          </w:p>
          <w:p w:rsidR="00B07D6F" w:rsidRPr="001356FF" w:rsidRDefault="00B07D6F" w:rsidP="00B07D6F">
            <w:pPr>
              <w:spacing w:before="0"/>
              <w:rPr>
                <w:rFonts w:cs="Arial"/>
                <w:b/>
                <w:sz w:val="20"/>
              </w:rPr>
            </w:pPr>
            <w:r w:rsidRPr="001356FF">
              <w:rPr>
                <w:rFonts w:cs="Arial"/>
                <w:b/>
                <w:sz w:val="20"/>
              </w:rPr>
              <w:t>(200 dpi / 300 dpi)</w:t>
            </w:r>
          </w:p>
          <w:p w:rsidR="00B07D6F" w:rsidRPr="001356FF" w:rsidRDefault="00B07D6F" w:rsidP="00B07D6F">
            <w:pPr>
              <w:spacing w:before="0"/>
              <w:rPr>
                <w:rFonts w:cs="Arial"/>
                <w:b/>
                <w:sz w:val="20"/>
              </w:rPr>
            </w:pPr>
            <w:r w:rsidRPr="001356FF">
              <w:rPr>
                <w:rFonts w:cs="Arial"/>
                <w:b/>
                <w:sz w:val="20"/>
              </w:rPr>
              <w:t>Maksimalna veličina skeniranja</w:t>
            </w:r>
            <w:r w:rsidRPr="001356FF">
              <w:rPr>
                <w:rFonts w:cs="Arial"/>
                <w:b/>
                <w:sz w:val="20"/>
              </w:rPr>
              <w:tab/>
              <w:t>216 x 355 mm</w:t>
            </w:r>
          </w:p>
          <w:p w:rsidR="00B07D6F" w:rsidRPr="001356FF" w:rsidRDefault="00B07D6F" w:rsidP="00B07D6F">
            <w:pPr>
              <w:spacing w:before="0"/>
              <w:rPr>
                <w:rFonts w:cs="Arial"/>
                <w:b/>
                <w:sz w:val="20"/>
              </w:rPr>
            </w:pPr>
            <w:r w:rsidRPr="001356FF">
              <w:rPr>
                <w:rFonts w:cs="Arial"/>
                <w:b/>
                <w:sz w:val="20"/>
              </w:rPr>
              <w:t>Kontrolna ploča</w:t>
            </w:r>
            <w:r w:rsidRPr="001356FF">
              <w:rPr>
                <w:rFonts w:cs="Arial"/>
                <w:b/>
                <w:sz w:val="20"/>
              </w:rPr>
              <w:tab/>
              <w:t>LED display, 6 tastera</w:t>
            </w:r>
          </w:p>
          <w:p w:rsidR="00B07D6F" w:rsidRPr="001356FF" w:rsidRDefault="00B07D6F" w:rsidP="00B07D6F">
            <w:pPr>
              <w:spacing w:before="0"/>
              <w:rPr>
                <w:rFonts w:cs="Arial"/>
                <w:b/>
                <w:sz w:val="20"/>
              </w:rPr>
            </w:pPr>
            <w:r w:rsidRPr="001356FF">
              <w:rPr>
                <w:rFonts w:cs="Arial"/>
                <w:b/>
                <w:sz w:val="20"/>
              </w:rPr>
              <w:t>Tip ulaza</w:t>
            </w:r>
            <w:r w:rsidRPr="001356FF">
              <w:rPr>
                <w:rFonts w:cs="Arial"/>
                <w:b/>
                <w:sz w:val="20"/>
              </w:rPr>
              <w:tab/>
              <w:t>ADF</w:t>
            </w:r>
          </w:p>
          <w:p w:rsidR="00B07D6F" w:rsidRPr="001356FF" w:rsidRDefault="00B07D6F" w:rsidP="00B07D6F">
            <w:pPr>
              <w:spacing w:before="0"/>
              <w:rPr>
                <w:rFonts w:cs="Arial"/>
                <w:b/>
                <w:sz w:val="20"/>
              </w:rPr>
            </w:pPr>
            <w:r w:rsidRPr="001356FF">
              <w:rPr>
                <w:rFonts w:cs="Arial"/>
                <w:b/>
                <w:sz w:val="20"/>
              </w:rPr>
              <w:t>ADF</w:t>
            </w:r>
            <w:r w:rsidRPr="001356FF">
              <w:rPr>
                <w:rFonts w:cs="Arial"/>
                <w:b/>
                <w:sz w:val="20"/>
              </w:rPr>
              <w:tab/>
              <w:t>80 listova</w:t>
            </w:r>
          </w:p>
          <w:p w:rsidR="00B07D6F" w:rsidRPr="001356FF" w:rsidRDefault="00B07D6F" w:rsidP="00B07D6F">
            <w:pPr>
              <w:spacing w:before="0"/>
              <w:rPr>
                <w:rFonts w:cs="Arial"/>
                <w:b/>
                <w:sz w:val="20"/>
              </w:rPr>
            </w:pPr>
            <w:r w:rsidRPr="001356FF">
              <w:rPr>
                <w:rFonts w:cs="Arial"/>
                <w:b/>
                <w:sz w:val="20"/>
              </w:rPr>
              <w:t>Dvostrano skeniranje</w:t>
            </w:r>
            <w:r w:rsidRPr="001356FF">
              <w:rPr>
                <w:rFonts w:cs="Arial"/>
                <w:b/>
                <w:sz w:val="20"/>
              </w:rPr>
              <w:tab/>
              <w:t>DA</w:t>
            </w:r>
          </w:p>
          <w:p w:rsidR="00B07D6F" w:rsidRPr="001356FF" w:rsidRDefault="00B07D6F" w:rsidP="00B07D6F">
            <w:pPr>
              <w:spacing w:before="0"/>
              <w:rPr>
                <w:rFonts w:cs="Arial"/>
                <w:b/>
                <w:sz w:val="20"/>
              </w:rPr>
            </w:pPr>
            <w:r w:rsidRPr="001356FF">
              <w:rPr>
                <w:rFonts w:cs="Arial"/>
                <w:b/>
                <w:sz w:val="20"/>
              </w:rPr>
              <w:t>Podrška za</w:t>
            </w:r>
            <w:r w:rsidRPr="001356FF">
              <w:rPr>
                <w:rFonts w:cs="Arial"/>
                <w:b/>
                <w:sz w:val="20"/>
              </w:rPr>
              <w:tab/>
              <w:t>Long Document Scanning</w:t>
            </w:r>
          </w:p>
          <w:p w:rsidR="00B07D6F" w:rsidRPr="001356FF" w:rsidRDefault="00B07D6F" w:rsidP="00B07D6F">
            <w:pPr>
              <w:spacing w:before="0"/>
              <w:rPr>
                <w:rFonts w:cs="Arial"/>
                <w:b/>
                <w:sz w:val="20"/>
              </w:rPr>
            </w:pPr>
            <w:r w:rsidRPr="001356FF">
              <w:rPr>
                <w:rFonts w:cs="Arial"/>
                <w:b/>
                <w:sz w:val="20"/>
              </w:rPr>
              <w:t>Automatic: Color Recognition, Paper-Size Detection</w:t>
            </w:r>
          </w:p>
          <w:p w:rsidR="00B07D6F" w:rsidRPr="001356FF" w:rsidRDefault="00B07D6F" w:rsidP="00B07D6F">
            <w:pPr>
              <w:spacing w:before="0"/>
              <w:rPr>
                <w:rFonts w:cs="Arial"/>
                <w:b/>
                <w:sz w:val="20"/>
              </w:rPr>
            </w:pPr>
            <w:r w:rsidRPr="001356FF">
              <w:rPr>
                <w:rFonts w:cs="Arial"/>
                <w:b/>
                <w:sz w:val="20"/>
              </w:rPr>
              <w:t>Korisnički interfejs</w:t>
            </w:r>
            <w:r w:rsidRPr="001356FF">
              <w:rPr>
                <w:rFonts w:cs="Arial"/>
                <w:b/>
                <w:sz w:val="20"/>
              </w:rPr>
              <w:tab/>
              <w:t xml:space="preserve">Uređaj treba da poseduje korisnički interfejs koji treba da omogući kreiranje najčešćih profila koji se koriste od strane korisnika : crno-beli, u boji, automatski izbor boje. </w:t>
            </w:r>
          </w:p>
          <w:p w:rsidR="00B07D6F" w:rsidRPr="001356FF" w:rsidRDefault="00B07D6F" w:rsidP="00B07D6F">
            <w:pPr>
              <w:spacing w:before="0"/>
              <w:rPr>
                <w:rFonts w:cs="Arial"/>
                <w:b/>
                <w:sz w:val="20"/>
              </w:rPr>
            </w:pPr>
            <w:r w:rsidRPr="001356FF">
              <w:rPr>
                <w:rFonts w:cs="Arial"/>
                <w:b/>
                <w:sz w:val="20"/>
              </w:rPr>
              <w:t>Mogućnost lakog prekida ili nastavka procesa skeniranja.</w:t>
            </w:r>
          </w:p>
          <w:p w:rsidR="00B07D6F" w:rsidRPr="001356FF" w:rsidRDefault="00B07D6F" w:rsidP="00B07D6F">
            <w:pPr>
              <w:spacing w:before="0"/>
              <w:rPr>
                <w:rFonts w:cs="Arial"/>
                <w:b/>
                <w:sz w:val="20"/>
              </w:rPr>
            </w:pPr>
            <w:r w:rsidRPr="001356FF">
              <w:rPr>
                <w:rFonts w:cs="Arial"/>
                <w:b/>
                <w:sz w:val="20"/>
              </w:rPr>
              <w:t xml:space="preserve">Čitanje bar  kodova i patch kodova treba da omogući lako razdvajanje skeniranih dokumenata a samim tim da poboljša organizaciju dokumenata. </w:t>
            </w:r>
          </w:p>
          <w:p w:rsidR="00B07D6F" w:rsidRPr="001356FF" w:rsidRDefault="00B07D6F" w:rsidP="00B07D6F">
            <w:pPr>
              <w:spacing w:before="0"/>
              <w:rPr>
                <w:rFonts w:cs="Arial"/>
                <w:b/>
                <w:sz w:val="20"/>
              </w:rPr>
            </w:pPr>
            <w:r w:rsidRPr="001356FF">
              <w:rPr>
                <w:rFonts w:cs="Arial"/>
                <w:b/>
                <w:sz w:val="20"/>
              </w:rPr>
              <w:t>Korisnički interfejs koji ima ovakvu naprednu tehniku skeniranja treba da omogući smanjenje vremena za obuku i povećanje produktivnosti.</w:t>
            </w:r>
          </w:p>
          <w:p w:rsidR="00B07D6F" w:rsidRPr="001356FF" w:rsidRDefault="00B07D6F" w:rsidP="00B07D6F">
            <w:pPr>
              <w:spacing w:before="0"/>
              <w:rPr>
                <w:rFonts w:cs="Arial"/>
                <w:b/>
                <w:sz w:val="20"/>
              </w:rPr>
            </w:pPr>
            <w:r w:rsidRPr="001356FF">
              <w:rPr>
                <w:rFonts w:cs="Arial"/>
                <w:b/>
                <w:sz w:val="20"/>
              </w:rPr>
              <w:t>Drajver</w:t>
            </w:r>
            <w:r w:rsidRPr="001356FF">
              <w:rPr>
                <w:rFonts w:cs="Arial"/>
                <w:b/>
                <w:sz w:val="20"/>
              </w:rPr>
              <w:tab/>
              <w:t xml:space="preserve">Uređaj treba da poseduje drajver koji prilikom skeniranja faktura, ličnih karata, potvrda, obrazaca i drugih dokumenata omogućava čišćenje slike. </w:t>
            </w:r>
          </w:p>
          <w:p w:rsidR="00B07D6F" w:rsidRPr="001356FF" w:rsidRDefault="00B07D6F" w:rsidP="00B07D6F">
            <w:pPr>
              <w:spacing w:before="0"/>
              <w:rPr>
                <w:rFonts w:cs="Arial"/>
                <w:b/>
                <w:sz w:val="20"/>
              </w:rPr>
            </w:pPr>
            <w:r w:rsidRPr="001356FF">
              <w:rPr>
                <w:rFonts w:cs="Arial"/>
                <w:b/>
                <w:sz w:val="20"/>
              </w:rPr>
              <w:t xml:space="preserve">Drajver treba automatski da poboljša kvalitet slike, uklanja neželjene pozadine  i optimizuje skenirane slike za optičko prepoznavanje znakova. </w:t>
            </w:r>
          </w:p>
          <w:p w:rsidR="00B07D6F" w:rsidRPr="001356FF" w:rsidRDefault="00B07D6F" w:rsidP="00B07D6F">
            <w:pPr>
              <w:spacing w:before="0"/>
              <w:rPr>
                <w:rFonts w:cs="Arial"/>
                <w:b/>
                <w:sz w:val="20"/>
              </w:rPr>
            </w:pPr>
            <w:r w:rsidRPr="001356FF">
              <w:rPr>
                <w:rFonts w:cs="Arial"/>
                <w:b/>
                <w:sz w:val="20"/>
              </w:rPr>
              <w:t>Dnevni ciklus</w:t>
            </w:r>
            <w:r w:rsidRPr="001356FF">
              <w:rPr>
                <w:rFonts w:cs="Arial"/>
                <w:b/>
                <w:sz w:val="20"/>
              </w:rPr>
              <w:tab/>
              <w:t>4000 stranica</w:t>
            </w:r>
          </w:p>
          <w:p w:rsidR="00B07D6F" w:rsidRPr="001356FF" w:rsidRDefault="00B07D6F" w:rsidP="00B07D6F">
            <w:pPr>
              <w:spacing w:before="0"/>
              <w:rPr>
                <w:rFonts w:cs="Arial"/>
                <w:b/>
                <w:sz w:val="20"/>
              </w:rPr>
            </w:pPr>
            <w:r w:rsidRPr="001356FF">
              <w:rPr>
                <w:rFonts w:cs="Arial"/>
                <w:b/>
                <w:sz w:val="20"/>
              </w:rPr>
              <w:t>Konekcije</w:t>
            </w:r>
            <w:r w:rsidRPr="001356FF">
              <w:rPr>
                <w:rFonts w:cs="Arial"/>
                <w:b/>
                <w:sz w:val="20"/>
              </w:rPr>
              <w:tab/>
              <w:t>1 x USB 3.0</w:t>
            </w:r>
          </w:p>
          <w:p w:rsidR="00B07D6F" w:rsidRPr="001356FF" w:rsidRDefault="00B07D6F" w:rsidP="00B07D6F">
            <w:pPr>
              <w:spacing w:before="0"/>
              <w:rPr>
                <w:rFonts w:cs="Arial"/>
                <w:b/>
                <w:sz w:val="20"/>
              </w:rPr>
            </w:pPr>
            <w:r w:rsidRPr="001356FF">
              <w:rPr>
                <w:rFonts w:cs="Arial"/>
                <w:b/>
                <w:sz w:val="20"/>
              </w:rPr>
              <w:t>OS podrška</w:t>
            </w:r>
            <w:r w:rsidRPr="001356FF">
              <w:rPr>
                <w:rFonts w:cs="Arial"/>
                <w:b/>
                <w:sz w:val="20"/>
              </w:rPr>
              <w:tab/>
              <w:t>Windows® 10 (32-bit/64-bit), Windows® 8 / 8.1 (32-bit/64-bit), Windows® 7 (32-bit/64-bit), Windows XP® (32-bit/64-bit), Windows Server® 2012 (64-bit), Windows Server® 2012 R2 (64-bit), Windows Server® 2008 R2 (64-bit)</w:t>
            </w:r>
          </w:p>
          <w:p w:rsidR="00B07D6F" w:rsidRPr="001356FF" w:rsidRDefault="00B07D6F" w:rsidP="00B07D6F">
            <w:pPr>
              <w:spacing w:before="0"/>
              <w:rPr>
                <w:rFonts w:cs="Arial"/>
                <w:b/>
                <w:sz w:val="20"/>
              </w:rPr>
            </w:pPr>
            <w:r w:rsidRPr="001356FF">
              <w:rPr>
                <w:rFonts w:cs="Arial"/>
                <w:b/>
                <w:sz w:val="20"/>
              </w:rPr>
              <w:t>Sertifikati</w:t>
            </w:r>
            <w:r w:rsidRPr="001356FF">
              <w:rPr>
                <w:rFonts w:cs="Arial"/>
                <w:b/>
                <w:sz w:val="20"/>
              </w:rPr>
              <w:tab/>
              <w:t>ENERGY STAR® / RoHS / EPEAT Silver</w:t>
            </w:r>
          </w:p>
          <w:p w:rsidR="00B07D6F" w:rsidRPr="001356FF" w:rsidRDefault="00B07D6F" w:rsidP="00B07D6F">
            <w:pPr>
              <w:spacing w:before="0"/>
              <w:rPr>
                <w:rFonts w:cs="Arial"/>
                <w:b/>
                <w:sz w:val="20"/>
              </w:rPr>
            </w:pPr>
            <w:r w:rsidRPr="001356FF">
              <w:rPr>
                <w:rFonts w:cs="Arial"/>
                <w:b/>
                <w:sz w:val="20"/>
              </w:rPr>
              <w:t>Garancija</w:t>
            </w:r>
            <w:r w:rsidRPr="001356FF">
              <w:rPr>
                <w:rFonts w:cs="Arial"/>
                <w:b/>
                <w:sz w:val="20"/>
              </w:rPr>
              <w:tab/>
              <w:t>3 godine proizvođačke garancije</w:t>
            </w:r>
          </w:p>
          <w:p w:rsidR="00BA1B46" w:rsidRDefault="00B07D6F" w:rsidP="00B07D6F">
            <w:pPr>
              <w:spacing w:before="0"/>
              <w:rPr>
                <w:rFonts w:cs="Arial"/>
                <w:b/>
              </w:rPr>
            </w:pPr>
            <w:r w:rsidRPr="001356FF">
              <w:rPr>
                <w:rFonts w:cs="Arial"/>
                <w:b/>
                <w:sz w:val="20"/>
              </w:rPr>
              <w:t>Referentna konfiguracija</w:t>
            </w:r>
            <w:r w:rsidRPr="001356FF">
              <w:rPr>
                <w:rFonts w:cs="Arial"/>
                <w:b/>
                <w:sz w:val="20"/>
              </w:rPr>
              <w:tab/>
              <w:t>Fujitsu fi-7160 ili odgovarajući</w:t>
            </w:r>
          </w:p>
        </w:tc>
        <w:tc>
          <w:tcPr>
            <w:tcW w:w="0" w:type="auto"/>
            <w:tcBorders>
              <w:top w:val="single" w:sz="4" w:space="0" w:color="auto"/>
              <w:left w:val="single" w:sz="4" w:space="0" w:color="auto"/>
              <w:bottom w:val="single" w:sz="4" w:space="0" w:color="auto"/>
              <w:right w:val="single" w:sz="4" w:space="0" w:color="auto"/>
            </w:tcBorders>
            <w:vAlign w:val="center"/>
          </w:tcPr>
          <w:p w:rsidR="00BA1B46" w:rsidRPr="00AF49AD" w:rsidRDefault="00443FC4" w:rsidP="00AF49AD">
            <w:pPr>
              <w:spacing w:before="0"/>
              <w:jc w:val="center"/>
              <w:rPr>
                <w:rFonts w:cs="Arial"/>
                <w:sz w:val="18"/>
                <w:szCs w:val="20"/>
                <w:lang w:val="sr-Cyrl-RS"/>
              </w:rPr>
            </w:pPr>
            <w:r w:rsidRPr="00AF49AD">
              <w:rPr>
                <w:rFonts w:cs="Arial"/>
                <w:b/>
                <w:sz w:val="18"/>
                <w:lang w:val="sr-Cyrl-RS"/>
              </w:rPr>
              <w:t>5 комада</w:t>
            </w:r>
          </w:p>
        </w:tc>
      </w:tr>
      <w:tr w:rsidR="00BA1B46"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BA1B46" w:rsidRPr="00231544" w:rsidRDefault="00231544" w:rsidP="008B431B">
            <w:pPr>
              <w:spacing w:before="0"/>
              <w:jc w:val="center"/>
              <w:rPr>
                <w:rFonts w:cs="Arial"/>
                <w:b/>
                <w:sz w:val="20"/>
                <w:szCs w:val="20"/>
              </w:rPr>
            </w:pPr>
            <w:r>
              <w:rPr>
                <w:rFonts w:cs="Arial"/>
                <w:b/>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B431B" w:rsidRPr="008B431B" w:rsidRDefault="00443FC4" w:rsidP="001A75CD">
            <w:pPr>
              <w:spacing w:before="0"/>
              <w:rPr>
                <w:rFonts w:cs="Arial"/>
                <w:bCs/>
              </w:rPr>
            </w:pPr>
            <w:r>
              <w:rPr>
                <w:rFonts w:cs="Arial"/>
                <w:b/>
                <w:lang w:val="sr-Latn-RS"/>
              </w:rPr>
              <w:t>Скенер A3</w:t>
            </w:r>
            <w:r>
              <w:rPr>
                <w:rFonts w:cs="Arial"/>
                <w:b/>
                <w:lang w:val="sr-Cyrl-RS"/>
              </w:rPr>
              <w:t xml:space="preserve"> </w:t>
            </w:r>
            <w:r w:rsidR="008B431B" w:rsidRPr="00585448">
              <w:rPr>
                <w:rFonts w:cs="Arial"/>
                <w:b/>
                <w:bCs/>
                <w:lang w:val="sr-Cyrl-RS"/>
              </w:rPr>
              <w:t>са следећим минималним техничким карактеристикама</w:t>
            </w:r>
            <w:r w:rsidR="008B431B">
              <w:rPr>
                <w:rFonts w:cs="Arial"/>
                <w:b/>
                <w:bCs/>
              </w:rPr>
              <w:t>:</w:t>
            </w:r>
          </w:p>
          <w:p w:rsidR="00B07D6F" w:rsidRPr="001356FF" w:rsidRDefault="00B07D6F" w:rsidP="00B07D6F">
            <w:pPr>
              <w:spacing w:before="0"/>
              <w:rPr>
                <w:rFonts w:cs="Arial"/>
                <w:b/>
                <w:sz w:val="20"/>
              </w:rPr>
            </w:pPr>
            <w:r w:rsidRPr="001356FF">
              <w:rPr>
                <w:rFonts w:cs="Arial"/>
                <w:b/>
                <w:sz w:val="20"/>
              </w:rPr>
              <w:t>Flatband: Da</w:t>
            </w:r>
          </w:p>
          <w:p w:rsidR="00B07D6F" w:rsidRPr="001356FF" w:rsidRDefault="00B07D6F" w:rsidP="00B07D6F">
            <w:pPr>
              <w:spacing w:before="0"/>
              <w:rPr>
                <w:rFonts w:cs="Arial"/>
                <w:b/>
                <w:sz w:val="20"/>
              </w:rPr>
            </w:pPr>
            <w:r w:rsidRPr="001356FF">
              <w:rPr>
                <w:rFonts w:cs="Arial"/>
                <w:b/>
                <w:sz w:val="20"/>
              </w:rPr>
              <w:t>Senzor: CIS (Contact Image Sensor)</w:t>
            </w:r>
          </w:p>
          <w:p w:rsidR="00B07D6F" w:rsidRPr="001356FF" w:rsidRDefault="00B07D6F" w:rsidP="00B07D6F">
            <w:pPr>
              <w:spacing w:before="0"/>
              <w:rPr>
                <w:rFonts w:cs="Arial"/>
                <w:b/>
                <w:sz w:val="20"/>
              </w:rPr>
            </w:pPr>
            <w:r w:rsidRPr="001356FF">
              <w:rPr>
                <w:rFonts w:cs="Arial"/>
                <w:b/>
                <w:sz w:val="20"/>
              </w:rPr>
              <w:t>Optička rezolucija: 2400dpi x 2400dpi</w:t>
            </w:r>
          </w:p>
          <w:p w:rsidR="00B07D6F" w:rsidRPr="001356FF" w:rsidRDefault="00B07D6F" w:rsidP="00B07D6F">
            <w:pPr>
              <w:spacing w:before="0"/>
              <w:rPr>
                <w:rFonts w:cs="Arial"/>
                <w:b/>
                <w:sz w:val="20"/>
              </w:rPr>
            </w:pPr>
            <w:r w:rsidRPr="001356FF">
              <w:rPr>
                <w:rFonts w:cs="Arial"/>
                <w:b/>
                <w:sz w:val="20"/>
              </w:rPr>
              <w:t>Brzina skeniranja: 3.6 sec (100dpi, A3-size color), 5.1 sec (200dpi, A3-size color),</w:t>
            </w:r>
          </w:p>
          <w:p w:rsidR="00B07D6F" w:rsidRPr="001356FF" w:rsidRDefault="00B07D6F" w:rsidP="00B07D6F">
            <w:pPr>
              <w:spacing w:before="0"/>
              <w:rPr>
                <w:rFonts w:cs="Arial"/>
                <w:b/>
                <w:sz w:val="20"/>
              </w:rPr>
            </w:pPr>
            <w:r w:rsidRPr="001356FF">
              <w:rPr>
                <w:rFonts w:cs="Arial"/>
                <w:b/>
                <w:sz w:val="20"/>
              </w:rPr>
              <w:t xml:space="preserve">                              7.6 sec (300dpi, A3-size color), 32.9 sec (600dpi, A3-size color)</w:t>
            </w:r>
          </w:p>
          <w:p w:rsidR="00B07D6F" w:rsidRPr="001356FF" w:rsidRDefault="00B07D6F" w:rsidP="00B07D6F">
            <w:pPr>
              <w:spacing w:before="0"/>
              <w:rPr>
                <w:rFonts w:cs="Arial"/>
                <w:b/>
                <w:sz w:val="20"/>
              </w:rPr>
            </w:pPr>
            <w:r w:rsidRPr="001356FF">
              <w:rPr>
                <w:rFonts w:cs="Arial"/>
                <w:b/>
                <w:sz w:val="20"/>
              </w:rPr>
              <w:t>Povezivanje: USB</w:t>
            </w:r>
          </w:p>
          <w:p w:rsidR="00B07D6F" w:rsidRPr="001356FF" w:rsidRDefault="00B07D6F" w:rsidP="00B07D6F">
            <w:pPr>
              <w:spacing w:before="0"/>
              <w:rPr>
                <w:rFonts w:cs="Arial"/>
                <w:b/>
                <w:sz w:val="20"/>
              </w:rPr>
            </w:pPr>
            <w:r w:rsidRPr="001356FF">
              <w:rPr>
                <w:rFonts w:cs="Arial"/>
                <w:b/>
                <w:sz w:val="20"/>
              </w:rPr>
              <w:t>Tipovi skeniranja: Color: 48-bit &amp; 24-bit, Gray: 16-bit &amp; 8-bit, Line art: 1-bit</w:t>
            </w:r>
          </w:p>
          <w:p w:rsidR="00B07D6F" w:rsidRPr="001356FF" w:rsidRDefault="00B07D6F" w:rsidP="00B07D6F">
            <w:pPr>
              <w:spacing w:before="0"/>
              <w:rPr>
                <w:rFonts w:cs="Arial"/>
                <w:b/>
                <w:sz w:val="20"/>
              </w:rPr>
            </w:pPr>
            <w:r w:rsidRPr="001356FF">
              <w:rPr>
                <w:rFonts w:cs="Arial"/>
                <w:b/>
                <w:sz w:val="20"/>
              </w:rPr>
              <w:t>Garancija 2 godine „on site“ za sve komponente i rad servisera</w:t>
            </w:r>
          </w:p>
          <w:p w:rsidR="00BA1B46" w:rsidRDefault="00B07D6F" w:rsidP="00B07D6F">
            <w:pPr>
              <w:spacing w:before="0"/>
              <w:rPr>
                <w:rFonts w:cs="Arial"/>
                <w:b/>
              </w:rPr>
            </w:pPr>
            <w:r w:rsidRPr="001356FF">
              <w:rPr>
                <w:rFonts w:cs="Arial"/>
                <w:b/>
                <w:sz w:val="20"/>
              </w:rPr>
              <w:t>Referentna konfiguracija Mustek F2400N</w:t>
            </w:r>
          </w:p>
        </w:tc>
        <w:tc>
          <w:tcPr>
            <w:tcW w:w="0" w:type="auto"/>
            <w:tcBorders>
              <w:top w:val="single" w:sz="4" w:space="0" w:color="auto"/>
              <w:left w:val="single" w:sz="4" w:space="0" w:color="auto"/>
              <w:bottom w:val="single" w:sz="4" w:space="0" w:color="auto"/>
              <w:right w:val="single" w:sz="4" w:space="0" w:color="auto"/>
            </w:tcBorders>
            <w:vAlign w:val="center"/>
          </w:tcPr>
          <w:p w:rsidR="00BA1B46" w:rsidRPr="00AF49AD" w:rsidRDefault="00443FC4" w:rsidP="00AF49AD">
            <w:pPr>
              <w:spacing w:before="0"/>
              <w:jc w:val="center"/>
              <w:rPr>
                <w:rFonts w:cs="Arial"/>
                <w:sz w:val="18"/>
                <w:szCs w:val="20"/>
                <w:lang w:val="sr-Cyrl-RS"/>
              </w:rPr>
            </w:pPr>
            <w:r w:rsidRPr="00AF49AD">
              <w:rPr>
                <w:rFonts w:cs="Arial"/>
                <w:b/>
                <w:sz w:val="18"/>
                <w:lang w:val="sr-Cyrl-RS"/>
              </w:rPr>
              <w:t>3 комада</w:t>
            </w:r>
          </w:p>
        </w:tc>
      </w:tr>
      <w:tr w:rsidR="00BA1B46"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BA1B46" w:rsidRPr="00231544" w:rsidRDefault="00231544" w:rsidP="008B431B">
            <w:pPr>
              <w:spacing w:before="0"/>
              <w:jc w:val="center"/>
              <w:rPr>
                <w:rFonts w:cs="Arial"/>
                <w:b/>
                <w:sz w:val="20"/>
                <w:szCs w:val="20"/>
              </w:rPr>
            </w:pPr>
            <w:r>
              <w:rPr>
                <w:rFonts w:cs="Arial"/>
                <w:b/>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B431B" w:rsidRPr="008B431B" w:rsidRDefault="00443FC4" w:rsidP="008B431B">
            <w:pPr>
              <w:spacing w:before="0"/>
              <w:rPr>
                <w:rFonts w:cs="Arial"/>
                <w:bCs/>
              </w:rPr>
            </w:pPr>
            <w:r>
              <w:rPr>
                <w:rFonts w:cs="Arial"/>
                <w:b/>
                <w:sz w:val="20"/>
                <w:szCs w:val="20"/>
                <w:lang w:val="sr-Cyrl-RS"/>
              </w:rPr>
              <w:t xml:space="preserve">Мултифункцијски штампач монохроматски </w:t>
            </w:r>
            <w:r>
              <w:rPr>
                <w:rFonts w:cs="Arial"/>
                <w:b/>
                <w:sz w:val="20"/>
                <w:szCs w:val="20"/>
                <w:lang w:val="sr-Latn-RS"/>
              </w:rPr>
              <w:t xml:space="preserve">A4 </w:t>
            </w:r>
            <w:r w:rsidR="008B431B" w:rsidRPr="00585448">
              <w:rPr>
                <w:rFonts w:cs="Arial"/>
                <w:b/>
                <w:bCs/>
                <w:lang w:val="sr-Cyrl-RS"/>
              </w:rPr>
              <w:t>са следећим минималним техничким карактеристикама</w:t>
            </w:r>
            <w:r w:rsidR="008B431B">
              <w:rPr>
                <w:rFonts w:cs="Arial"/>
                <w:b/>
                <w:bCs/>
              </w:rPr>
              <w: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Brzina crno-belog štampanja 38 ppm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Prva izlazna stranica (spremna) 5.6 sec 2</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lastRenderedPageBreak/>
              <w:t>Radni ciklus (mesečni, A4) 80,000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Tehnologija štampe Laser</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Rezolucija štampe 1200 x 1200 dpi, 600 x 600 dpi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Podržana automatska duplex štampa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Podržane tehnologije HP FastRes 1200, HP ProRes 1200, 600 dpi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Podržani jezici štampe : HP PCL 5/6, HP Postscript Level 3 emulation, direct PDF (v1.7) printing, URF, PCLM, Native Office</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Display: 7.5 cm (3") intuitive touchscreen Colour Graphic Display (CGD)</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Brzina procesora 1200 MHz</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Memorija 256MB</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Mogućnost povezivanja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HP ePrint capability</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Mogućnost štampanja sa mobilnog uređaja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HP ePrint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Apple AirPrint™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Mopria™-certified</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Wireless Direct Printing</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Google Cloud Print 2.0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Mobile Apps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Konekcije</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 Hi-Speed USB 2.0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 Host USB</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 Gigabit Ethernet 10/100/1000T network</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 Wireless 802.11b/g/n</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Easy-access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Ulaz za upravljanje papirom, standardni: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100 listova poslužavnik 1</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250 listova poslužavnik 2</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Ulaz za upravljanje papirom, opcionalni: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kaseta od 550 lista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Izlaz papira standardni 150 lista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Specifikacije skenera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Flatbed, ADF</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 resolution, optical:</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Up to 1200 x 1200 dpi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 size, maximum: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297 x 216 mm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 size (ADF), maximum: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216 x 355.6 mm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Veličina skeniranja (ADF), minimalna: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102 x 152 mm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Brzina skeniranja (normalna, A4)</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 xml:space="preserve">Up to 26 ppm/47 ipm (monochrome), up to 21 ppm/30 ipm (colour) 5 </w:t>
            </w:r>
            <w:r w:rsidRPr="00797E33">
              <w:rPr>
                <w:rFonts w:ascii="Arial" w:eastAsia="Times New Roman" w:hAnsi="Arial" w:cs="Arial"/>
                <w:b/>
                <w:sz w:val="18"/>
                <w:szCs w:val="20"/>
                <w:lang w:val="sr-Cyrl-RS"/>
              </w:rPr>
              <w:cr/>
              <w:t>Preporučena mesečna količina za skeniranje</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750 - 4000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Duplex ADF scanning:</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No</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Automatic document feeder capacity:</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Standard, 50 sheets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Digital sending standard features: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Scan-to-email; Scan-to-network folder; Scan-to-Cloud</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File Format Supported</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 to USB device and scan from the front panel to a network folder both only support: JPG, PDF</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Scan input mode</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For Scan software (included in the box) support: Windows [JPG, RAW(BMP), PDF, TIFF, PNG, RTF] and Mac [JPG, JPG-2000, TIFF, PNG, PDF, searchable PDF, RTF, TXT]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Front-panel scan, copy, email, or file buttons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lastRenderedPageBreak/>
              <w:t>HP Scan software</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 xml:space="preserve">User application via TWAIN or WIA </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 xml:space="preserve">    Specifikacije kopir aparata</w:t>
            </w:r>
            <w:r w:rsidRPr="00797E33">
              <w:rPr>
                <w:rFonts w:ascii="Arial" w:eastAsia="Times New Roman" w:hAnsi="Arial" w:cs="Arial"/>
                <w:b/>
                <w:sz w:val="18"/>
                <w:szCs w:val="20"/>
                <w:lang w:val="sr-Cyrl-RS"/>
              </w:rPr>
              <w:cr/>
              <w:t>Brzina kopiranja (normalna)</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Crno-belo:Up to 38 cpm 4</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Copy resolution (black text):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600 x 600 dpi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Copy Resolution (colour text and graphics):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600 x 600 dpi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Copy reduce / enlarge settings: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25 to 400%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Copies, maximum:</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Up to 99 copies</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Kompatibilni operativni sistemi</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Windows OS compatible with In-Box Driver: Windows 10 all 32 &amp; 64-bit editions (excluding RT OS for tablets), Windows 8/8.1 all 32 &amp; 64-bit editions (excluding RT OS for tablets), Windows 7 all 32 &amp; 64-bit editions, Windows Vista all 32-bit editions (Home Basic, Premium, Professional, etc.)</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Windows OS compatible with Universal Print Driver (from http://www.HP.com): Windows 10 all 32 &amp; 64-bit editions (excluding RT OS for tablets), Windows 8/8.1 all 32 &amp; 64-bit editions (excluding RT OS for tablets), Windows 7 all 32 &amp; 64-bit editions, Windows Vista all 32 &amp; 64-bit editions (Home Basic, Premium, Professional, etc.)</w:t>
            </w:r>
            <w:r w:rsidRPr="00797E33">
              <w:rPr>
                <w:rFonts w:ascii="Arial" w:eastAsia="Times New Roman" w:hAnsi="Arial" w:cs="Arial"/>
                <w:b/>
                <w:sz w:val="18"/>
                <w:szCs w:val="20"/>
                <w:lang w:val="sr-Cyrl-RS"/>
              </w:rPr>
              <w:cr/>
              <w:t>Mac OS (HP print drivers available from http://www.HP.com and Apple Store): OS X 10.8 Mountain Lion, OS X 10.9 Mavericks, OS X 10.10 Yosemite</w:t>
            </w:r>
            <w:r w:rsidRPr="00797E33">
              <w:rPr>
                <w:rFonts w:ascii="Arial" w:eastAsia="Times New Roman" w:hAnsi="Arial" w:cs="Arial"/>
                <w:b/>
                <w:sz w:val="18"/>
                <w:szCs w:val="20"/>
                <w:lang w:val="sr-Cyrl-RS"/>
              </w:rPr>
              <w:cr/>
              <w:t>Mobile OS (In-OS drivers): iOS, Android, Windows 8/8.1/10 RT</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Linux OS (In-OS HPLIP, auto install): BOSS (3.0, 5.0), DEBIAN (6.0, 6.0.1, 6.0.2, 6.0.3, 6.0.4, 6.0.5, 6.0.6, 6.0.7, 6.0.8, 6.0.9, 6.0.10, 7.0, 7.1, 7.2, 7.3, 7.4, 7.5, 7.6), FEDORA (17, 18, 19, 20), LINUS MINT (13, 14, 15, 16, 17), SUSE LINUX (12.2, 12.3, 13.1), UBUNTU (10.04, 11.10, 12.04,12.10, 13.04, 13.10, 14.04, 14.10)</w:t>
            </w:r>
          </w:p>
          <w:p w:rsidR="00231544" w:rsidRPr="00797E33" w:rsidRDefault="00231544" w:rsidP="00797E33">
            <w:pPr>
              <w:pStyle w:val="ListParagraph"/>
              <w:spacing w:before="0" w:after="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Linux OS (In-OS HPLIP, manual install): MANDRIVA LINUX (2010.0, 2011.0), MEPIS (6.0, 6.5, 7.0, 8.0), PCLINUXOS (2006.0, 2006, 2007.0, 2007, 2008.0, 2008, 2009.0, 2009), RED HAT (8.0, 9.0), RED HAT ENTERPRISE LINUX (5.0, 6.0, 7.0), SLACKWARE LINUX (9.0, 9.1, 10.0, 10.1, 10.2, 11, 12, 12.1), GOS (8.04.1), IGOS (1.0), LINPUS LINUX (9.4, 9.5), LINUX FROM SCRATCH (6)</w:t>
            </w:r>
          </w:p>
          <w:p w:rsidR="00231544" w:rsidRPr="00797E33" w:rsidRDefault="00231544" w:rsidP="00797E33">
            <w:pPr>
              <w:pStyle w:val="ListParagraph"/>
              <w:spacing w:before="0"/>
              <w:ind w:left="8"/>
              <w:jc w:val="left"/>
              <w:rPr>
                <w:rFonts w:ascii="Arial" w:eastAsia="Times New Roman" w:hAnsi="Arial" w:cs="Arial"/>
                <w:b/>
                <w:sz w:val="18"/>
                <w:szCs w:val="20"/>
                <w:lang w:val="sr-Cyrl-RS"/>
              </w:rPr>
            </w:pPr>
            <w:r w:rsidRPr="00797E33">
              <w:rPr>
                <w:rFonts w:ascii="Arial" w:eastAsia="Times New Roman" w:hAnsi="Arial" w:cs="Arial"/>
                <w:b/>
                <w:sz w:val="18"/>
                <w:szCs w:val="20"/>
                <w:lang w:val="sr-Cyrl-RS"/>
              </w:rPr>
              <w:t>Uređaj treba da podrava CF226A kertridže</w:t>
            </w:r>
          </w:p>
          <w:p w:rsidR="001356FF" w:rsidRPr="00797E33" w:rsidRDefault="00231544" w:rsidP="00797E33">
            <w:pPr>
              <w:pStyle w:val="ListParagraph"/>
              <w:spacing w:before="0" w:after="0" w:line="240" w:lineRule="auto"/>
              <w:ind w:left="8"/>
              <w:jc w:val="left"/>
              <w:rPr>
                <w:rFonts w:ascii="Arial" w:eastAsia="Times New Roman" w:hAnsi="Arial" w:cs="Arial"/>
                <w:b/>
                <w:sz w:val="20"/>
                <w:szCs w:val="20"/>
              </w:rPr>
            </w:pPr>
            <w:r w:rsidRPr="00797E33">
              <w:rPr>
                <w:rFonts w:ascii="Arial" w:eastAsia="Times New Roman" w:hAnsi="Arial" w:cs="Arial"/>
                <w:b/>
                <w:sz w:val="18"/>
                <w:szCs w:val="20"/>
                <w:lang w:val="sr-Cyrl-RS"/>
              </w:rPr>
              <w:t>Garancija za uređaj 3 godine</w:t>
            </w:r>
          </w:p>
        </w:tc>
        <w:tc>
          <w:tcPr>
            <w:tcW w:w="0" w:type="auto"/>
            <w:tcBorders>
              <w:top w:val="single" w:sz="4" w:space="0" w:color="auto"/>
              <w:left w:val="single" w:sz="4" w:space="0" w:color="auto"/>
              <w:bottom w:val="single" w:sz="4" w:space="0" w:color="auto"/>
              <w:right w:val="single" w:sz="4" w:space="0" w:color="auto"/>
            </w:tcBorders>
            <w:vAlign w:val="center"/>
          </w:tcPr>
          <w:p w:rsidR="00231544" w:rsidRDefault="00231544" w:rsidP="00AF49AD">
            <w:pPr>
              <w:spacing w:before="0"/>
              <w:jc w:val="center"/>
              <w:rPr>
                <w:rFonts w:cs="Arial"/>
                <w:b/>
                <w:sz w:val="18"/>
                <w:szCs w:val="20"/>
                <w:lang w:val="sr-Latn-RS"/>
              </w:rPr>
            </w:pPr>
            <w:r>
              <w:rPr>
                <w:rFonts w:cs="Arial"/>
                <w:b/>
                <w:sz w:val="18"/>
                <w:szCs w:val="20"/>
                <w:lang w:val="sr-Latn-RS"/>
              </w:rPr>
              <w:lastRenderedPageBreak/>
              <w:t>28</w:t>
            </w:r>
          </w:p>
          <w:p w:rsidR="00BA1B46" w:rsidRPr="00AF49AD" w:rsidRDefault="00443FC4" w:rsidP="00AF49AD">
            <w:pPr>
              <w:spacing w:before="0"/>
              <w:jc w:val="center"/>
              <w:rPr>
                <w:rFonts w:cs="Arial"/>
                <w:sz w:val="18"/>
                <w:szCs w:val="20"/>
                <w:lang w:val="sr-Cyrl-RS"/>
              </w:rPr>
            </w:pPr>
            <w:r w:rsidRPr="00AF49AD">
              <w:rPr>
                <w:rFonts w:cs="Arial"/>
                <w:b/>
                <w:sz w:val="18"/>
                <w:szCs w:val="20"/>
                <w:lang w:val="sr-Cyrl-RS"/>
              </w:rPr>
              <w:t>комада</w:t>
            </w:r>
          </w:p>
        </w:tc>
      </w:tr>
      <w:tr w:rsidR="00BA1B46"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BA1B46" w:rsidRPr="00231544" w:rsidRDefault="00231544" w:rsidP="008B431B">
            <w:pPr>
              <w:spacing w:before="0"/>
              <w:jc w:val="center"/>
              <w:rPr>
                <w:rFonts w:cs="Arial"/>
                <w:b/>
                <w:sz w:val="20"/>
                <w:szCs w:val="20"/>
              </w:rPr>
            </w:pPr>
            <w:r>
              <w:rPr>
                <w:rFonts w:cs="Arial"/>
                <w:b/>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8B431B" w:rsidRPr="008B431B" w:rsidRDefault="00443FC4" w:rsidP="008B431B">
            <w:pPr>
              <w:spacing w:before="0"/>
              <w:rPr>
                <w:rFonts w:cs="Arial"/>
                <w:bCs/>
              </w:rPr>
            </w:pPr>
            <w:r>
              <w:rPr>
                <w:rFonts w:cs="Arial"/>
                <w:b/>
                <w:sz w:val="20"/>
                <w:szCs w:val="20"/>
                <w:lang w:val="sr-Cyrl-RS"/>
              </w:rPr>
              <w:t xml:space="preserve">Мултифункцијски штампач колор </w:t>
            </w:r>
            <w:r>
              <w:rPr>
                <w:rFonts w:cs="Arial"/>
                <w:b/>
                <w:sz w:val="20"/>
                <w:szCs w:val="20"/>
                <w:lang w:val="sr-Latn-RS"/>
              </w:rPr>
              <w:t>A3</w:t>
            </w:r>
            <w:r>
              <w:rPr>
                <w:rFonts w:cs="Arial"/>
                <w:b/>
                <w:sz w:val="20"/>
                <w:szCs w:val="20"/>
                <w:lang w:val="sr-Cyrl-RS"/>
              </w:rPr>
              <w:t xml:space="preserve"> </w:t>
            </w:r>
            <w:r w:rsidR="008B431B" w:rsidRPr="00585448">
              <w:rPr>
                <w:rFonts w:cs="Arial"/>
                <w:b/>
                <w:bCs/>
                <w:lang w:val="sr-Cyrl-RS"/>
              </w:rPr>
              <w:t>са следећим минималним техничким карактеристикама</w:t>
            </w:r>
            <w:r w:rsidR="008B431B">
              <w:rPr>
                <w:rFonts w:cs="Arial"/>
                <w:b/>
                <w:bCs/>
              </w:rPr>
              <w:t>:</w:t>
            </w:r>
          </w:p>
          <w:p w:rsidR="00443FC4" w:rsidRPr="00036911" w:rsidRDefault="00443FC4" w:rsidP="00797E33">
            <w:pPr>
              <w:pStyle w:val="ListParagraph"/>
              <w:spacing w:before="0" w:after="0" w:line="240" w:lineRule="auto"/>
              <w:ind w:left="0"/>
              <w:jc w:val="left"/>
              <w:rPr>
                <w:rFonts w:cs="Arial"/>
                <w:b/>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190"/>
            </w:tblGrid>
            <w:tr w:rsidR="00443FC4" w:rsidRPr="00405092" w:rsidTr="00825020">
              <w:trPr>
                <w:trHeight w:val="300"/>
              </w:trPr>
              <w:tc>
                <w:tcPr>
                  <w:tcW w:w="4008" w:type="dxa"/>
                  <w:noWrap/>
                  <w:hideMark/>
                </w:tcPr>
                <w:p w:rsidR="00443FC4" w:rsidRPr="00405092" w:rsidRDefault="00443FC4" w:rsidP="00797E33">
                  <w:pPr>
                    <w:spacing w:before="0"/>
                  </w:pPr>
                  <w:r w:rsidRPr="00405092">
                    <w:t>Tip</w:t>
                  </w:r>
                </w:p>
              </w:tc>
              <w:tc>
                <w:tcPr>
                  <w:tcW w:w="5054" w:type="dxa"/>
                  <w:noWrap/>
                  <w:hideMark/>
                </w:tcPr>
                <w:p w:rsidR="00443FC4" w:rsidRPr="00405092" w:rsidRDefault="00443FC4" w:rsidP="00797E33">
                  <w:pPr>
                    <w:spacing w:before="0"/>
                  </w:pPr>
                  <w:r>
                    <w:t xml:space="preserve">kolor laserski </w:t>
                  </w:r>
                  <w:r w:rsidRPr="00405092">
                    <w:t>štampač</w:t>
                  </w:r>
                </w:p>
              </w:tc>
            </w:tr>
            <w:tr w:rsidR="00443FC4" w:rsidRPr="00405092" w:rsidTr="00825020">
              <w:trPr>
                <w:trHeight w:val="300"/>
              </w:trPr>
              <w:tc>
                <w:tcPr>
                  <w:tcW w:w="4008" w:type="dxa"/>
                  <w:noWrap/>
                  <w:hideMark/>
                </w:tcPr>
                <w:p w:rsidR="00443FC4" w:rsidRPr="00405092" w:rsidRDefault="00443FC4" w:rsidP="00797E33">
                  <w:pPr>
                    <w:spacing w:before="0"/>
                  </w:pPr>
                  <w:r w:rsidRPr="00405092">
                    <w:t>Format</w:t>
                  </w:r>
                </w:p>
              </w:tc>
              <w:tc>
                <w:tcPr>
                  <w:tcW w:w="5054" w:type="dxa"/>
                  <w:noWrap/>
                  <w:hideMark/>
                </w:tcPr>
                <w:p w:rsidR="00443FC4" w:rsidRPr="00405092" w:rsidRDefault="00443FC4" w:rsidP="00797E33">
                  <w:pPr>
                    <w:spacing w:before="0"/>
                  </w:pPr>
                  <w:r>
                    <w:t>A3, A4</w:t>
                  </w:r>
                </w:p>
              </w:tc>
            </w:tr>
            <w:tr w:rsidR="00443FC4" w:rsidRPr="00405092" w:rsidTr="00825020">
              <w:trPr>
                <w:trHeight w:val="300"/>
              </w:trPr>
              <w:tc>
                <w:tcPr>
                  <w:tcW w:w="4008" w:type="dxa"/>
                  <w:noWrap/>
                  <w:hideMark/>
                </w:tcPr>
                <w:p w:rsidR="00443FC4" w:rsidRPr="00405092" w:rsidRDefault="00443FC4" w:rsidP="00797E33">
                  <w:pPr>
                    <w:spacing w:before="0"/>
                  </w:pPr>
                  <w:r>
                    <w:t>Brzina štampe</w:t>
                  </w:r>
                </w:p>
              </w:tc>
              <w:tc>
                <w:tcPr>
                  <w:tcW w:w="5054" w:type="dxa"/>
                  <w:noWrap/>
                </w:tcPr>
                <w:p w:rsidR="00443FC4" w:rsidRPr="00405092" w:rsidRDefault="00443FC4" w:rsidP="00797E33">
                  <w:pPr>
                    <w:spacing w:before="0"/>
                  </w:pPr>
                  <w:r>
                    <w:rPr>
                      <w:rFonts w:cs="Arial"/>
                    </w:rPr>
                    <w:t>Min. 20 strana/min u boji</w:t>
                  </w:r>
                </w:p>
              </w:tc>
            </w:tr>
            <w:tr w:rsidR="00443FC4" w:rsidRPr="00405092" w:rsidTr="00825020">
              <w:trPr>
                <w:trHeight w:val="300"/>
              </w:trPr>
              <w:tc>
                <w:tcPr>
                  <w:tcW w:w="4008" w:type="dxa"/>
                  <w:noWrap/>
                  <w:hideMark/>
                </w:tcPr>
                <w:p w:rsidR="00443FC4" w:rsidRPr="00405092" w:rsidRDefault="00443FC4" w:rsidP="00797E33">
                  <w:pPr>
                    <w:spacing w:before="0"/>
                  </w:pPr>
                  <w:r w:rsidRPr="00405092">
                    <w:t xml:space="preserve">Rezolucija </w:t>
                  </w:r>
                </w:p>
              </w:tc>
              <w:tc>
                <w:tcPr>
                  <w:tcW w:w="5054" w:type="dxa"/>
                  <w:noWrap/>
                </w:tcPr>
                <w:p w:rsidR="00443FC4" w:rsidRPr="00382DFA" w:rsidRDefault="00443FC4" w:rsidP="00797E33">
                  <w:pPr>
                    <w:spacing w:before="0" w:line="276" w:lineRule="auto"/>
                    <w:rPr>
                      <w:rFonts w:cs="Arial"/>
                      <w:lang w:val="sr-Latn-RS"/>
                    </w:rPr>
                  </w:pPr>
                  <w:r w:rsidRPr="00382DFA">
                    <w:rPr>
                      <w:rFonts w:cs="Arial"/>
                    </w:rPr>
                    <w:t xml:space="preserve">600x600 dpi </w:t>
                  </w:r>
                  <w:r>
                    <w:rPr>
                      <w:rFonts w:cs="Arial"/>
                    </w:rPr>
                    <w:t>u boji</w:t>
                  </w:r>
                </w:p>
              </w:tc>
            </w:tr>
            <w:tr w:rsidR="00443FC4" w:rsidRPr="00405092" w:rsidTr="00825020">
              <w:trPr>
                <w:trHeight w:val="300"/>
              </w:trPr>
              <w:tc>
                <w:tcPr>
                  <w:tcW w:w="4008" w:type="dxa"/>
                  <w:noWrap/>
                  <w:hideMark/>
                </w:tcPr>
                <w:p w:rsidR="00443FC4" w:rsidRPr="00405092" w:rsidRDefault="00443FC4" w:rsidP="00797E33">
                  <w:pPr>
                    <w:spacing w:before="0"/>
                  </w:pPr>
                  <w:r w:rsidRPr="00405092">
                    <w:t>Interfejsi</w:t>
                  </w:r>
                </w:p>
              </w:tc>
              <w:tc>
                <w:tcPr>
                  <w:tcW w:w="5054" w:type="dxa"/>
                  <w:noWrap/>
                </w:tcPr>
                <w:p w:rsidR="00443FC4" w:rsidRPr="00405092" w:rsidRDefault="00443FC4" w:rsidP="00797E33">
                  <w:pPr>
                    <w:spacing w:before="0"/>
                  </w:pPr>
                  <w:r>
                    <w:rPr>
                      <w:rFonts w:cs="Arial"/>
                    </w:rPr>
                    <w:t>USB, LAN</w:t>
                  </w:r>
                </w:p>
              </w:tc>
            </w:tr>
            <w:tr w:rsidR="00443FC4" w:rsidRPr="00405092" w:rsidTr="00825020">
              <w:trPr>
                <w:trHeight w:val="300"/>
              </w:trPr>
              <w:tc>
                <w:tcPr>
                  <w:tcW w:w="4008" w:type="dxa"/>
                  <w:noWrap/>
                  <w:hideMark/>
                </w:tcPr>
                <w:p w:rsidR="00443FC4" w:rsidRPr="00405092" w:rsidRDefault="00443FC4" w:rsidP="00797E33">
                  <w:pPr>
                    <w:spacing w:before="0"/>
                  </w:pPr>
                  <w:r w:rsidRPr="00405092">
                    <w:t>Мемorija</w:t>
                  </w:r>
                </w:p>
              </w:tc>
              <w:tc>
                <w:tcPr>
                  <w:tcW w:w="5054" w:type="dxa"/>
                  <w:noWrap/>
                </w:tcPr>
                <w:p w:rsidR="00443FC4" w:rsidRPr="00405092" w:rsidRDefault="00443FC4" w:rsidP="00797E33">
                  <w:pPr>
                    <w:spacing w:before="0"/>
                  </w:pPr>
                  <w:r>
                    <w:rPr>
                      <w:rFonts w:cs="Arial"/>
                    </w:rPr>
                    <w:t>Min. 192MB</w:t>
                  </w:r>
                </w:p>
              </w:tc>
            </w:tr>
            <w:tr w:rsidR="00443FC4" w:rsidRPr="00405092" w:rsidTr="00825020">
              <w:trPr>
                <w:trHeight w:val="315"/>
              </w:trPr>
              <w:tc>
                <w:tcPr>
                  <w:tcW w:w="4008" w:type="dxa"/>
                  <w:noWrap/>
                  <w:hideMark/>
                </w:tcPr>
                <w:p w:rsidR="00443FC4" w:rsidRPr="00405092" w:rsidRDefault="00443FC4" w:rsidP="00797E33">
                  <w:pPr>
                    <w:spacing w:before="0"/>
                  </w:pPr>
                  <w:r>
                    <w:t>Kapacitet ulaza</w:t>
                  </w:r>
                </w:p>
              </w:tc>
              <w:tc>
                <w:tcPr>
                  <w:tcW w:w="5054" w:type="dxa"/>
                  <w:noWrap/>
                </w:tcPr>
                <w:p w:rsidR="00443FC4" w:rsidRDefault="00443FC4" w:rsidP="00797E33">
                  <w:pPr>
                    <w:spacing w:before="0" w:line="276" w:lineRule="auto"/>
                    <w:rPr>
                      <w:rFonts w:cs="Arial"/>
                    </w:rPr>
                  </w:pPr>
                  <w:r>
                    <w:rPr>
                      <w:rFonts w:cs="Arial"/>
                    </w:rPr>
                    <w:t>250 listova</w:t>
                  </w:r>
                </w:p>
              </w:tc>
            </w:tr>
            <w:tr w:rsidR="00443FC4" w:rsidRPr="00405092" w:rsidTr="00825020">
              <w:trPr>
                <w:trHeight w:val="315"/>
              </w:trPr>
              <w:tc>
                <w:tcPr>
                  <w:tcW w:w="4008" w:type="dxa"/>
                  <w:noWrap/>
                </w:tcPr>
                <w:p w:rsidR="00443FC4" w:rsidRDefault="00443FC4" w:rsidP="00797E33">
                  <w:pPr>
                    <w:spacing w:before="0"/>
                  </w:pPr>
                  <w:r>
                    <w:t>Vrste papira</w:t>
                  </w:r>
                </w:p>
              </w:tc>
              <w:tc>
                <w:tcPr>
                  <w:tcW w:w="5054" w:type="dxa"/>
                  <w:noWrap/>
                </w:tcPr>
                <w:p w:rsidR="00443FC4" w:rsidRDefault="00443FC4" w:rsidP="00797E33">
                  <w:pPr>
                    <w:spacing w:before="0" w:line="276" w:lineRule="auto"/>
                    <w:rPr>
                      <w:rFonts w:cs="Arial"/>
                    </w:rPr>
                  </w:pPr>
                  <w:r>
                    <w:rPr>
                      <w:rFonts w:cs="Arial"/>
                    </w:rPr>
                    <w:t xml:space="preserve">Težina 60 do 220g/m2, vrste </w:t>
                  </w:r>
                  <w:r>
                    <w:rPr>
                      <w:rFonts w:cs="Arial"/>
                      <w:color w:val="3B3B3B"/>
                      <w:shd w:val="clear" w:color="auto" w:fill="F5F5F5"/>
                    </w:rPr>
                    <w:t>Paper (bond, brochure, coloured, glossy, letterhead, photo, plain, preprinted, prepunched, recycled, rough), cardstock, glossy film, transparencies, labels, envelopes</w:t>
                  </w:r>
                </w:p>
              </w:tc>
            </w:tr>
            <w:tr w:rsidR="00443FC4" w:rsidRPr="00405092" w:rsidTr="00825020">
              <w:trPr>
                <w:trHeight w:val="315"/>
              </w:trPr>
              <w:tc>
                <w:tcPr>
                  <w:tcW w:w="4008" w:type="dxa"/>
                  <w:noWrap/>
                </w:tcPr>
                <w:p w:rsidR="00443FC4" w:rsidRPr="00510323" w:rsidRDefault="00443FC4" w:rsidP="00797E33">
                  <w:pPr>
                    <w:spacing w:before="0"/>
                    <w:rPr>
                      <w:lang w:val="sr-Latn-RS"/>
                    </w:rPr>
                  </w:pPr>
                  <w:r>
                    <w:t xml:space="preserve">Dvostrana </w:t>
                  </w:r>
                  <w:r>
                    <w:rPr>
                      <w:lang w:val="sr-Latn-RS"/>
                    </w:rPr>
                    <w:t>štampa</w:t>
                  </w:r>
                </w:p>
              </w:tc>
              <w:tc>
                <w:tcPr>
                  <w:tcW w:w="5054" w:type="dxa"/>
                  <w:noWrap/>
                </w:tcPr>
                <w:p w:rsidR="00443FC4" w:rsidRDefault="00443FC4" w:rsidP="00797E33">
                  <w:pPr>
                    <w:spacing w:before="0" w:line="276" w:lineRule="auto"/>
                    <w:rPr>
                      <w:rFonts w:cs="Arial"/>
                    </w:rPr>
                  </w:pPr>
                  <w:r>
                    <w:rPr>
                      <w:rFonts w:cs="Arial"/>
                    </w:rPr>
                    <w:t>automatski</w:t>
                  </w:r>
                </w:p>
              </w:tc>
            </w:tr>
            <w:tr w:rsidR="00443FC4" w:rsidRPr="00405092" w:rsidTr="00825020">
              <w:trPr>
                <w:trHeight w:val="315"/>
              </w:trPr>
              <w:tc>
                <w:tcPr>
                  <w:tcW w:w="4008" w:type="dxa"/>
                  <w:noWrap/>
                </w:tcPr>
                <w:p w:rsidR="00443FC4" w:rsidRPr="00405092" w:rsidRDefault="00443FC4" w:rsidP="00797E33">
                  <w:pPr>
                    <w:spacing w:before="0"/>
                  </w:pPr>
                  <w:r w:rsidRPr="00405092">
                    <w:t>Garancija</w:t>
                  </w:r>
                </w:p>
              </w:tc>
              <w:tc>
                <w:tcPr>
                  <w:tcW w:w="5054" w:type="dxa"/>
                  <w:noWrap/>
                </w:tcPr>
                <w:p w:rsidR="00AF49AD" w:rsidRPr="001356FF" w:rsidRDefault="00564B03" w:rsidP="00797E33">
                  <w:pPr>
                    <w:spacing w:before="0"/>
                    <w:rPr>
                      <w:rFonts w:cs="Arial"/>
                      <w:color w:val="000000"/>
                      <w:lang w:eastAsia="hr-HR"/>
                    </w:rPr>
                  </w:pPr>
                  <w:r>
                    <w:rPr>
                      <w:rFonts w:cs="Arial"/>
                      <w:color w:val="000000"/>
                      <w:lang w:eastAsia="hr-HR"/>
                    </w:rPr>
                    <w:t xml:space="preserve">Minimalno </w:t>
                  </w:r>
                  <w:r w:rsidR="00443FC4">
                    <w:rPr>
                      <w:rFonts w:cs="Arial"/>
                      <w:color w:val="000000"/>
                      <w:lang w:eastAsia="hr-HR"/>
                    </w:rPr>
                    <w:t xml:space="preserve">2 godine „on site“ za sve </w:t>
                  </w:r>
                  <w:r w:rsidR="00443FC4">
                    <w:rPr>
                      <w:rFonts w:cs="Arial"/>
                      <w:color w:val="000000"/>
                      <w:lang w:eastAsia="hr-HR"/>
                    </w:rPr>
                    <w:lastRenderedPageBreak/>
                    <w:t>komponente i rad servisera</w:t>
                  </w:r>
                </w:p>
              </w:tc>
            </w:tr>
          </w:tbl>
          <w:p w:rsidR="00BA1B46" w:rsidRDefault="00BA1B46" w:rsidP="008B431B">
            <w:pPr>
              <w:spacing w:before="0"/>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BA1B46" w:rsidRPr="00A1211B" w:rsidRDefault="00443FC4" w:rsidP="008B431B">
            <w:pPr>
              <w:spacing w:before="0"/>
              <w:jc w:val="center"/>
              <w:rPr>
                <w:rFonts w:cs="Arial"/>
                <w:sz w:val="20"/>
                <w:szCs w:val="20"/>
                <w:lang w:val="sr-Cyrl-RS"/>
              </w:rPr>
            </w:pPr>
            <w:r>
              <w:rPr>
                <w:rFonts w:cs="Arial"/>
                <w:b/>
                <w:sz w:val="20"/>
                <w:szCs w:val="20"/>
                <w:lang w:val="sr-Cyrl-RS"/>
              </w:rPr>
              <w:lastRenderedPageBreak/>
              <w:t xml:space="preserve"> 2 комада</w:t>
            </w:r>
          </w:p>
        </w:tc>
      </w:tr>
      <w:tr w:rsidR="00BA1B46"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BA1B46" w:rsidRPr="00231544" w:rsidRDefault="00231544" w:rsidP="008B431B">
            <w:pPr>
              <w:spacing w:before="0"/>
              <w:jc w:val="center"/>
              <w:rPr>
                <w:rFonts w:cs="Arial"/>
                <w:b/>
                <w:sz w:val="20"/>
                <w:szCs w:val="20"/>
              </w:rPr>
            </w:pPr>
            <w:r>
              <w:rPr>
                <w:rFonts w:cs="Arial"/>
                <w:b/>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AE60D3" w:rsidRPr="00345670" w:rsidRDefault="00443FC4" w:rsidP="00345670">
            <w:pPr>
              <w:spacing w:before="0"/>
              <w:rPr>
                <w:rFonts w:cs="Arial"/>
                <w:bCs/>
              </w:rPr>
            </w:pPr>
            <w:r>
              <w:rPr>
                <w:rFonts w:cs="Arial"/>
                <w:b/>
                <w:sz w:val="20"/>
                <w:szCs w:val="20"/>
                <w:lang w:val="sr-Cyrl-RS"/>
              </w:rPr>
              <w:t>Пројектор</w:t>
            </w:r>
            <w:r w:rsidRPr="00036911">
              <w:rPr>
                <w:rFonts w:cs="Arial"/>
                <w:b/>
                <w:sz w:val="20"/>
                <w:szCs w:val="20"/>
                <w:lang w:val="sr-Latn-RS"/>
              </w:rPr>
              <w:t xml:space="preserve"> </w:t>
            </w:r>
            <w:r w:rsidR="008B431B" w:rsidRPr="00585448">
              <w:rPr>
                <w:rFonts w:cs="Arial"/>
                <w:b/>
                <w:bCs/>
                <w:lang w:val="sr-Cyrl-RS"/>
              </w:rPr>
              <w:t>са следећим минималним техничким карактеристикама</w:t>
            </w:r>
            <w:r w:rsidR="008B431B">
              <w:rPr>
                <w:rFonts w:cs="Arial"/>
                <w:b/>
                <w:bCs/>
              </w:rPr>
              <w:t>:</w:t>
            </w:r>
          </w:p>
          <w:p w:rsidR="00AE60D3" w:rsidRPr="00AE60D3" w:rsidRDefault="00AE60D3" w:rsidP="00AE60D3">
            <w:pPr>
              <w:spacing w:before="0"/>
              <w:jc w:val="left"/>
              <w:rPr>
                <w:rFonts w:cs="Arial"/>
                <w:b/>
                <w:sz w:val="20"/>
                <w:szCs w:val="20"/>
              </w:rPr>
            </w:pPr>
            <w:r w:rsidRPr="00AE60D3">
              <w:rPr>
                <w:rFonts w:cs="Arial"/>
                <w:b/>
                <w:sz w:val="20"/>
                <w:szCs w:val="20"/>
              </w:rPr>
              <w:t>Radni vek minimum 7000h.</w:t>
            </w:r>
          </w:p>
          <w:p w:rsidR="00AE60D3" w:rsidRPr="00AE60D3" w:rsidRDefault="00AE60D3" w:rsidP="00AE60D3">
            <w:pPr>
              <w:spacing w:before="0"/>
              <w:jc w:val="left"/>
              <w:rPr>
                <w:rFonts w:cs="Arial"/>
                <w:b/>
                <w:sz w:val="20"/>
                <w:szCs w:val="20"/>
              </w:rPr>
            </w:pPr>
            <w:r w:rsidRPr="00AE60D3">
              <w:rPr>
                <w:rFonts w:cs="Arial"/>
                <w:b/>
                <w:sz w:val="20"/>
                <w:szCs w:val="20"/>
              </w:rPr>
              <w:t>Tehnologija: DLP</w:t>
            </w:r>
          </w:p>
          <w:p w:rsidR="00AE60D3" w:rsidRPr="00AE60D3" w:rsidRDefault="00AE60D3" w:rsidP="00AE60D3">
            <w:pPr>
              <w:spacing w:before="0"/>
              <w:jc w:val="left"/>
              <w:rPr>
                <w:rFonts w:cs="Arial"/>
                <w:b/>
                <w:sz w:val="20"/>
                <w:szCs w:val="20"/>
              </w:rPr>
            </w:pPr>
            <w:r w:rsidRPr="00AE60D3">
              <w:rPr>
                <w:rFonts w:cs="Arial"/>
                <w:b/>
                <w:sz w:val="20"/>
                <w:szCs w:val="20"/>
              </w:rPr>
              <w:t>Osnovna rezolucija 1920 x 1080.</w:t>
            </w:r>
          </w:p>
          <w:p w:rsidR="00AE60D3" w:rsidRPr="00AE60D3" w:rsidRDefault="00AE60D3" w:rsidP="00AE60D3">
            <w:pPr>
              <w:spacing w:before="0"/>
              <w:jc w:val="left"/>
              <w:rPr>
                <w:rFonts w:cs="Arial"/>
                <w:b/>
                <w:sz w:val="20"/>
                <w:szCs w:val="20"/>
              </w:rPr>
            </w:pPr>
            <w:r w:rsidRPr="00AE60D3">
              <w:rPr>
                <w:rFonts w:cs="Arial"/>
                <w:b/>
                <w:sz w:val="20"/>
                <w:szCs w:val="20"/>
              </w:rPr>
              <w:t>Keystone korekcija min ±40 °</w:t>
            </w:r>
          </w:p>
          <w:p w:rsidR="00AE60D3" w:rsidRPr="00AE60D3" w:rsidRDefault="00AE60D3" w:rsidP="00AE60D3">
            <w:pPr>
              <w:spacing w:before="0"/>
              <w:jc w:val="left"/>
              <w:rPr>
                <w:rFonts w:cs="Arial"/>
                <w:b/>
                <w:sz w:val="20"/>
                <w:szCs w:val="20"/>
              </w:rPr>
            </w:pPr>
            <w:r w:rsidRPr="00AE60D3">
              <w:rPr>
                <w:rFonts w:cs="Arial"/>
                <w:b/>
                <w:sz w:val="20"/>
                <w:szCs w:val="20"/>
              </w:rPr>
              <w:t>LAN mrežni priklјučak i WiFi</w:t>
            </w:r>
          </w:p>
          <w:p w:rsidR="00AE60D3" w:rsidRPr="00AE60D3" w:rsidRDefault="00AE60D3" w:rsidP="00AE60D3">
            <w:pPr>
              <w:spacing w:before="0"/>
              <w:jc w:val="left"/>
              <w:rPr>
                <w:rFonts w:cs="Arial"/>
                <w:b/>
                <w:sz w:val="20"/>
                <w:szCs w:val="20"/>
              </w:rPr>
            </w:pPr>
            <w:r w:rsidRPr="00AE60D3">
              <w:rPr>
                <w:rFonts w:cs="Arial"/>
                <w:b/>
                <w:sz w:val="20"/>
                <w:szCs w:val="20"/>
              </w:rPr>
              <w:t>HDMI, VGA izlaz, 2 VGA ulaza, USB 2.0, audio ulaz i izlaz, integrisani zvučnici.</w:t>
            </w:r>
          </w:p>
          <w:p w:rsidR="00AE60D3" w:rsidRPr="00AE60D3" w:rsidRDefault="00AE60D3" w:rsidP="00AE60D3">
            <w:pPr>
              <w:spacing w:before="0"/>
              <w:jc w:val="left"/>
              <w:rPr>
                <w:rFonts w:cs="Arial"/>
                <w:b/>
                <w:sz w:val="20"/>
                <w:szCs w:val="20"/>
              </w:rPr>
            </w:pPr>
            <w:r w:rsidRPr="00AE60D3">
              <w:rPr>
                <w:rFonts w:cs="Arial"/>
                <w:b/>
                <w:sz w:val="20"/>
                <w:szCs w:val="20"/>
              </w:rPr>
              <w:t>Osvetlјenje minimum: 4000 lumens.</w:t>
            </w:r>
          </w:p>
          <w:p w:rsidR="00AE60D3" w:rsidRPr="00AE60D3" w:rsidRDefault="00AE60D3" w:rsidP="00AE60D3">
            <w:pPr>
              <w:spacing w:before="0"/>
              <w:jc w:val="left"/>
              <w:rPr>
                <w:rFonts w:cs="Arial"/>
                <w:b/>
                <w:sz w:val="20"/>
                <w:szCs w:val="20"/>
              </w:rPr>
            </w:pPr>
            <w:r w:rsidRPr="00AE60D3">
              <w:rPr>
                <w:rFonts w:cs="Arial"/>
                <w:b/>
                <w:sz w:val="20"/>
                <w:szCs w:val="20"/>
              </w:rPr>
              <w:t xml:space="preserve">Kontrast minimum: 5.000:1 </w:t>
            </w:r>
          </w:p>
          <w:p w:rsidR="00AE60D3" w:rsidRPr="00AE60D3" w:rsidRDefault="00AE60D3" w:rsidP="00AE60D3">
            <w:pPr>
              <w:spacing w:before="0"/>
              <w:jc w:val="left"/>
              <w:rPr>
                <w:rFonts w:cs="Arial"/>
                <w:b/>
                <w:sz w:val="20"/>
                <w:szCs w:val="20"/>
              </w:rPr>
            </w:pPr>
            <w:r w:rsidRPr="00AE60D3">
              <w:rPr>
                <w:rFonts w:cs="Arial"/>
                <w:b/>
                <w:sz w:val="20"/>
                <w:szCs w:val="20"/>
              </w:rPr>
              <w:t>Torba za prenos i potrebni kablovi i dalјinski upravlјač</w:t>
            </w:r>
          </w:p>
          <w:p w:rsidR="00AE60D3" w:rsidRPr="00AE60D3" w:rsidRDefault="00AE60D3" w:rsidP="00AE60D3">
            <w:pPr>
              <w:spacing w:before="0"/>
              <w:jc w:val="left"/>
              <w:rPr>
                <w:rFonts w:cs="Arial"/>
                <w:b/>
                <w:sz w:val="20"/>
                <w:szCs w:val="20"/>
              </w:rPr>
            </w:pPr>
            <w:r w:rsidRPr="00AE60D3">
              <w:rPr>
                <w:rFonts w:cs="Arial"/>
                <w:b/>
                <w:sz w:val="20"/>
                <w:szCs w:val="20"/>
              </w:rPr>
              <w:t>Garancija 2 godine „on site“ za sve komponente i rad servisera</w:t>
            </w:r>
          </w:p>
          <w:p w:rsidR="00BA1B46" w:rsidRPr="00345670" w:rsidRDefault="00AE60D3" w:rsidP="00345670">
            <w:pPr>
              <w:spacing w:before="0"/>
              <w:jc w:val="left"/>
              <w:rPr>
                <w:rFonts w:cs="Arial"/>
                <w:b/>
                <w:sz w:val="20"/>
                <w:szCs w:val="20"/>
              </w:rPr>
            </w:pPr>
            <w:r w:rsidRPr="00AE60D3">
              <w:rPr>
                <w:rFonts w:cs="Arial"/>
                <w:b/>
                <w:sz w:val="20"/>
                <w:szCs w:val="20"/>
              </w:rPr>
              <w:t>Referentna konfiguracija InFocus IN3138Hda ili odgovarajući</w:t>
            </w:r>
          </w:p>
        </w:tc>
        <w:tc>
          <w:tcPr>
            <w:tcW w:w="0" w:type="auto"/>
            <w:tcBorders>
              <w:top w:val="single" w:sz="4" w:space="0" w:color="auto"/>
              <w:left w:val="single" w:sz="4" w:space="0" w:color="auto"/>
              <w:bottom w:val="single" w:sz="4" w:space="0" w:color="auto"/>
              <w:right w:val="single" w:sz="4" w:space="0" w:color="auto"/>
            </w:tcBorders>
            <w:vAlign w:val="center"/>
          </w:tcPr>
          <w:p w:rsidR="00345670" w:rsidRDefault="00345670" w:rsidP="008B431B">
            <w:pPr>
              <w:spacing w:before="0"/>
              <w:jc w:val="center"/>
              <w:rPr>
                <w:rFonts w:cs="Arial"/>
                <w:b/>
                <w:sz w:val="20"/>
                <w:szCs w:val="20"/>
              </w:rPr>
            </w:pPr>
            <w:r>
              <w:rPr>
                <w:rFonts w:cs="Arial"/>
                <w:b/>
                <w:sz w:val="20"/>
                <w:szCs w:val="20"/>
              </w:rPr>
              <w:t>1</w:t>
            </w:r>
          </w:p>
          <w:p w:rsidR="00BA1B46" w:rsidRPr="00345670" w:rsidRDefault="00443FC4" w:rsidP="008B431B">
            <w:pPr>
              <w:spacing w:before="0"/>
              <w:jc w:val="center"/>
              <w:rPr>
                <w:rFonts w:cs="Arial"/>
                <w:sz w:val="20"/>
                <w:szCs w:val="20"/>
              </w:rPr>
            </w:pPr>
            <w:r>
              <w:rPr>
                <w:rFonts w:cs="Arial"/>
                <w:b/>
                <w:sz w:val="20"/>
                <w:szCs w:val="20"/>
                <w:lang w:val="sr-Cyrl-RS"/>
              </w:rPr>
              <w:t>комад</w:t>
            </w:r>
          </w:p>
        </w:tc>
      </w:tr>
      <w:tr w:rsidR="00231544" w:rsidRPr="00A1211B" w:rsidTr="00443FC4">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231544" w:rsidRPr="00231544" w:rsidRDefault="00231544" w:rsidP="008B431B">
            <w:pPr>
              <w:spacing w:before="0"/>
              <w:jc w:val="center"/>
              <w:rPr>
                <w:rFonts w:cs="Arial"/>
                <w:b/>
                <w:sz w:val="20"/>
                <w:szCs w:val="20"/>
              </w:rPr>
            </w:pPr>
            <w:r>
              <w:rPr>
                <w:rFonts w:cs="Arial"/>
                <w:b/>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345670" w:rsidRPr="008B431B" w:rsidRDefault="00345670" w:rsidP="00345670">
            <w:pPr>
              <w:spacing w:before="0"/>
              <w:rPr>
                <w:rFonts w:cs="Arial"/>
                <w:bCs/>
              </w:rPr>
            </w:pPr>
            <w:r>
              <w:rPr>
                <w:rFonts w:cs="Arial"/>
                <w:b/>
                <w:sz w:val="20"/>
                <w:szCs w:val="20"/>
                <w:lang w:val="sr-Cyrl-RS"/>
              </w:rPr>
              <w:t>Универзални</w:t>
            </w:r>
            <w:r w:rsidRPr="00345670">
              <w:rPr>
                <w:rFonts w:cs="Arial"/>
                <w:b/>
                <w:sz w:val="20"/>
                <w:szCs w:val="20"/>
                <w:lang w:val="sr-Cyrl-RS"/>
              </w:rPr>
              <w:t xml:space="preserve"> </w:t>
            </w:r>
            <w:r>
              <w:rPr>
                <w:rFonts w:cs="Arial"/>
                <w:b/>
                <w:sz w:val="20"/>
                <w:szCs w:val="20"/>
                <w:lang w:val="sr-Cyrl-RS"/>
              </w:rPr>
              <w:t>плафонски</w:t>
            </w:r>
            <w:r w:rsidRPr="00345670">
              <w:rPr>
                <w:rFonts w:cs="Arial"/>
                <w:b/>
                <w:sz w:val="20"/>
                <w:szCs w:val="20"/>
                <w:lang w:val="sr-Cyrl-RS"/>
              </w:rPr>
              <w:t xml:space="preserve"> </w:t>
            </w:r>
            <w:r>
              <w:rPr>
                <w:rFonts w:cs="Arial"/>
                <w:b/>
                <w:sz w:val="20"/>
                <w:szCs w:val="20"/>
                <w:lang w:val="sr-Cyrl-RS"/>
              </w:rPr>
              <w:t>носач</w:t>
            </w:r>
            <w:r w:rsidRPr="00345670">
              <w:rPr>
                <w:rFonts w:cs="Arial"/>
                <w:b/>
                <w:sz w:val="20"/>
                <w:szCs w:val="20"/>
                <w:lang w:val="sr-Cyrl-RS"/>
              </w:rPr>
              <w:t xml:space="preserve"> </w:t>
            </w:r>
            <w:r>
              <w:rPr>
                <w:rFonts w:cs="Arial"/>
                <w:b/>
                <w:sz w:val="20"/>
                <w:szCs w:val="20"/>
                <w:lang w:val="sr-Cyrl-RS"/>
              </w:rPr>
              <w:t>за</w:t>
            </w:r>
            <w:r w:rsidRPr="00345670">
              <w:rPr>
                <w:rFonts w:cs="Arial"/>
                <w:b/>
                <w:sz w:val="20"/>
                <w:szCs w:val="20"/>
                <w:lang w:val="sr-Cyrl-RS"/>
              </w:rPr>
              <w:t xml:space="preserve"> </w:t>
            </w:r>
            <w:r>
              <w:rPr>
                <w:rFonts w:cs="Arial"/>
                <w:b/>
                <w:sz w:val="20"/>
                <w:szCs w:val="20"/>
                <w:lang w:val="sr-Cyrl-RS"/>
              </w:rPr>
              <w:t>пројекторе</w:t>
            </w:r>
            <w:r w:rsidRPr="00345670">
              <w:rPr>
                <w:rFonts w:cs="Arial"/>
                <w:b/>
                <w:sz w:val="20"/>
                <w:szCs w:val="20"/>
                <w:lang w:val="sr-Cyrl-RS"/>
              </w:rPr>
              <w:t xml:space="preserve"> </w:t>
            </w:r>
            <w:r>
              <w:rPr>
                <w:rFonts w:cs="Arial"/>
                <w:b/>
                <w:sz w:val="20"/>
                <w:szCs w:val="20"/>
                <w:lang w:val="sr-Cyrl-RS"/>
              </w:rPr>
              <w:t>са</w:t>
            </w:r>
            <w:r w:rsidRPr="00345670">
              <w:rPr>
                <w:rFonts w:cs="Arial"/>
                <w:b/>
                <w:sz w:val="20"/>
                <w:szCs w:val="20"/>
                <w:lang w:val="sr-Cyrl-RS"/>
              </w:rPr>
              <w:t xml:space="preserve"> </w:t>
            </w:r>
            <w:r>
              <w:rPr>
                <w:rFonts w:cs="Arial"/>
                <w:b/>
                <w:sz w:val="20"/>
                <w:szCs w:val="20"/>
                <w:lang w:val="sr-Cyrl-RS"/>
              </w:rPr>
              <w:t>подесивим</w:t>
            </w:r>
            <w:r w:rsidRPr="00345670">
              <w:rPr>
                <w:rFonts w:cs="Arial"/>
                <w:b/>
                <w:sz w:val="20"/>
                <w:szCs w:val="20"/>
                <w:lang w:val="sr-Cyrl-RS"/>
              </w:rPr>
              <w:t xml:space="preserve"> </w:t>
            </w:r>
            <w:r>
              <w:rPr>
                <w:rFonts w:cs="Arial"/>
                <w:b/>
                <w:sz w:val="20"/>
                <w:szCs w:val="20"/>
                <w:lang w:val="sr-Cyrl-RS"/>
              </w:rPr>
              <w:t>растојањем</w:t>
            </w:r>
            <w:r w:rsidRPr="00345670">
              <w:rPr>
                <w:rFonts w:cs="Arial"/>
                <w:b/>
                <w:sz w:val="20"/>
                <w:szCs w:val="20"/>
                <w:lang w:val="sr-Cyrl-RS"/>
              </w:rPr>
              <w:t xml:space="preserve"> </w:t>
            </w:r>
            <w:r>
              <w:rPr>
                <w:rFonts w:cs="Arial"/>
                <w:b/>
                <w:sz w:val="20"/>
                <w:szCs w:val="20"/>
                <w:lang w:val="sr-Cyrl-RS"/>
              </w:rPr>
              <w:t>од</w:t>
            </w:r>
            <w:r w:rsidRPr="00345670">
              <w:rPr>
                <w:rFonts w:cs="Arial"/>
                <w:b/>
                <w:sz w:val="20"/>
                <w:szCs w:val="20"/>
                <w:lang w:val="sr-Cyrl-RS"/>
              </w:rPr>
              <w:t xml:space="preserve"> </w:t>
            </w:r>
            <w:r>
              <w:rPr>
                <w:rFonts w:cs="Arial"/>
                <w:b/>
                <w:sz w:val="20"/>
                <w:szCs w:val="20"/>
                <w:lang w:val="sr-Cyrl-RS"/>
              </w:rPr>
              <w:t>плафона</w:t>
            </w:r>
            <w:r w:rsidRPr="00585448">
              <w:rPr>
                <w:rFonts w:cs="Arial"/>
                <w:b/>
                <w:bCs/>
                <w:lang w:val="sr-Cyrl-RS"/>
              </w:rPr>
              <w:t xml:space="preserve"> са следећим минималним техничким карактеристикама</w:t>
            </w:r>
            <w:r>
              <w:rPr>
                <w:rFonts w:cs="Arial"/>
                <w:b/>
                <w:bCs/>
              </w:rPr>
              <w:t>:</w:t>
            </w:r>
          </w:p>
          <w:p w:rsidR="00345670" w:rsidRPr="00345670" w:rsidRDefault="00345670" w:rsidP="00345670">
            <w:pPr>
              <w:spacing w:before="0"/>
              <w:rPr>
                <w:rFonts w:cs="Arial"/>
                <w:b/>
                <w:sz w:val="20"/>
                <w:szCs w:val="20"/>
                <w:lang w:val="sr-Cyrl-RS"/>
              </w:rPr>
            </w:pPr>
            <w:r w:rsidRPr="00345670">
              <w:rPr>
                <w:rFonts w:cs="Arial"/>
                <w:b/>
                <w:sz w:val="20"/>
                <w:szCs w:val="20"/>
                <w:lang w:val="sr-Cyrl-RS"/>
              </w:rPr>
              <w:t>Nosivost</w:t>
            </w:r>
            <w:r w:rsidRPr="00345670">
              <w:rPr>
                <w:rFonts w:cs="Arial"/>
                <w:b/>
                <w:sz w:val="20"/>
                <w:szCs w:val="20"/>
                <w:lang w:val="sr-Cyrl-RS"/>
              </w:rPr>
              <w:tab/>
              <w:t xml:space="preserve"> 15kg ili veća</w:t>
            </w:r>
          </w:p>
          <w:p w:rsidR="00345670" w:rsidRPr="00345670" w:rsidRDefault="00345670" w:rsidP="00345670">
            <w:pPr>
              <w:spacing w:before="0"/>
              <w:rPr>
                <w:rFonts w:cs="Arial"/>
                <w:b/>
                <w:sz w:val="20"/>
                <w:szCs w:val="20"/>
                <w:lang w:val="sr-Cyrl-RS"/>
              </w:rPr>
            </w:pPr>
            <w:r w:rsidRPr="00345670">
              <w:rPr>
                <w:rFonts w:cs="Arial"/>
                <w:b/>
                <w:sz w:val="20"/>
                <w:szCs w:val="20"/>
                <w:lang w:val="sr-Cyrl-RS"/>
              </w:rPr>
              <w:t>Rastojanje od plafona</w:t>
            </w:r>
            <w:r w:rsidRPr="00345670">
              <w:rPr>
                <w:rFonts w:cs="Arial"/>
                <w:b/>
                <w:sz w:val="20"/>
                <w:szCs w:val="20"/>
                <w:lang w:val="sr-Cyrl-RS"/>
              </w:rPr>
              <w:tab/>
              <w:t>Podesivo од 297мм до 370мм</w:t>
            </w:r>
          </w:p>
          <w:p w:rsidR="00345670" w:rsidRPr="00345670" w:rsidRDefault="00345670" w:rsidP="00345670">
            <w:pPr>
              <w:spacing w:before="0"/>
              <w:rPr>
                <w:rFonts w:cs="Arial"/>
                <w:b/>
                <w:sz w:val="20"/>
                <w:szCs w:val="20"/>
                <w:lang w:val="sr-Cyrl-RS"/>
              </w:rPr>
            </w:pPr>
            <w:r w:rsidRPr="00345670">
              <w:rPr>
                <w:rFonts w:cs="Arial"/>
                <w:b/>
                <w:sz w:val="20"/>
                <w:szCs w:val="20"/>
                <w:lang w:val="sr-Cyrl-RS"/>
              </w:rPr>
              <w:t>Хоризонтално померање</w:t>
            </w:r>
            <w:r w:rsidRPr="00345670">
              <w:rPr>
                <w:rFonts w:cs="Arial"/>
                <w:b/>
                <w:sz w:val="20"/>
                <w:szCs w:val="20"/>
                <w:lang w:val="sr-Cyrl-RS"/>
              </w:rPr>
              <w:tab/>
              <w:t>360 степени</w:t>
            </w:r>
          </w:p>
          <w:p w:rsidR="00231544" w:rsidRDefault="00345670" w:rsidP="00345670">
            <w:pPr>
              <w:spacing w:before="0"/>
              <w:rPr>
                <w:rFonts w:cs="Arial"/>
                <w:b/>
                <w:sz w:val="20"/>
                <w:szCs w:val="20"/>
                <w:lang w:val="sr-Cyrl-RS"/>
              </w:rPr>
            </w:pPr>
            <w:r w:rsidRPr="00345670">
              <w:rPr>
                <w:rFonts w:cs="Arial"/>
                <w:b/>
                <w:sz w:val="20"/>
                <w:szCs w:val="20"/>
                <w:lang w:val="sr-Cyrl-RS"/>
              </w:rPr>
              <w:t>Вертикално померање</w:t>
            </w:r>
            <w:r w:rsidRPr="00345670">
              <w:rPr>
                <w:rFonts w:cs="Arial"/>
                <w:b/>
                <w:sz w:val="20"/>
                <w:szCs w:val="20"/>
                <w:lang w:val="sr-Cyrl-RS"/>
              </w:rPr>
              <w:tab/>
              <w:t>30 степени</w:t>
            </w:r>
          </w:p>
        </w:tc>
        <w:tc>
          <w:tcPr>
            <w:tcW w:w="0" w:type="auto"/>
            <w:tcBorders>
              <w:top w:val="single" w:sz="4" w:space="0" w:color="auto"/>
              <w:left w:val="single" w:sz="4" w:space="0" w:color="auto"/>
              <w:bottom w:val="single" w:sz="4" w:space="0" w:color="auto"/>
              <w:right w:val="single" w:sz="4" w:space="0" w:color="auto"/>
            </w:tcBorders>
            <w:vAlign w:val="center"/>
          </w:tcPr>
          <w:p w:rsidR="00345670" w:rsidRDefault="00345670" w:rsidP="00345670">
            <w:pPr>
              <w:spacing w:before="0"/>
              <w:jc w:val="center"/>
              <w:rPr>
                <w:rFonts w:cs="Arial"/>
                <w:b/>
                <w:sz w:val="20"/>
                <w:szCs w:val="20"/>
              </w:rPr>
            </w:pPr>
            <w:r>
              <w:rPr>
                <w:rFonts w:cs="Arial"/>
                <w:b/>
                <w:sz w:val="20"/>
                <w:szCs w:val="20"/>
              </w:rPr>
              <w:t>1</w:t>
            </w:r>
          </w:p>
          <w:p w:rsidR="00231544" w:rsidRDefault="00345670" w:rsidP="00345670">
            <w:pPr>
              <w:spacing w:before="0"/>
              <w:jc w:val="center"/>
              <w:rPr>
                <w:rFonts w:cs="Arial"/>
                <w:b/>
                <w:sz w:val="20"/>
                <w:szCs w:val="20"/>
                <w:lang w:val="sr-Cyrl-RS"/>
              </w:rPr>
            </w:pPr>
            <w:r>
              <w:rPr>
                <w:rFonts w:cs="Arial"/>
                <w:b/>
                <w:sz w:val="20"/>
                <w:szCs w:val="20"/>
                <w:lang w:val="sr-Cyrl-RS"/>
              </w:rPr>
              <w:t>комад</w:t>
            </w:r>
          </w:p>
        </w:tc>
      </w:tr>
    </w:tbl>
    <w:p w:rsidR="00AF49AD" w:rsidRPr="00DF604D" w:rsidRDefault="00AF49AD" w:rsidP="00E27730">
      <w:pPr>
        <w:spacing w:before="0"/>
        <w:ind w:left="426"/>
        <w:rPr>
          <w:rFonts w:cs="Arial"/>
          <w:b/>
          <w:bCs/>
          <w:lang w:val="sr-Cyrl-RS"/>
        </w:rPr>
      </w:pPr>
      <w:r w:rsidRPr="00DF604D">
        <w:rPr>
          <w:rFonts w:cs="Arial"/>
          <w:b/>
          <w:bCs/>
          <w:lang w:val="sr-Latn-RS"/>
        </w:rPr>
        <w:t>Понуђена опрема мора да буде нова и оригинална.</w:t>
      </w:r>
    </w:p>
    <w:p w:rsidR="00AF49AD" w:rsidRPr="00DF604D" w:rsidRDefault="00AF49AD" w:rsidP="00E27730">
      <w:pPr>
        <w:spacing w:before="0"/>
        <w:ind w:left="426"/>
        <w:rPr>
          <w:rFonts w:cs="Arial"/>
          <w:b/>
          <w:bCs/>
          <w:lang w:val="sr-Cyrl-RS"/>
        </w:rPr>
      </w:pPr>
      <w:r w:rsidRPr="00DF604D">
        <w:rPr>
          <w:rFonts w:cs="Arial"/>
          <w:b/>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AF49AD" w:rsidRPr="00AF49AD" w:rsidRDefault="00AF49AD" w:rsidP="00AF49AD">
      <w:pPr>
        <w:rPr>
          <w:rFonts w:cs="Arial"/>
          <w:b/>
          <w:sz w:val="24"/>
        </w:rPr>
      </w:pPr>
      <w:r w:rsidRPr="00AF49AD">
        <w:rPr>
          <w:rFonts w:cs="Arial"/>
          <w:b/>
          <w:sz w:val="24"/>
          <w:lang w:val="sr-Cyrl-RS"/>
        </w:rPr>
        <w:t>Партија 4. Читачи прокси картица</w:t>
      </w:r>
      <w:r w:rsidRPr="00AF49AD">
        <w:rPr>
          <w:rFonts w:cs="Arial"/>
          <w:b/>
          <w:sz w:val="24"/>
        </w:rPr>
        <w:t>:</w:t>
      </w:r>
    </w:p>
    <w:p w:rsidR="008B431B" w:rsidRDefault="008B431B" w:rsidP="003262FF">
      <w:pPr>
        <w:spacing w:before="0"/>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502"/>
        <w:gridCol w:w="1110"/>
      </w:tblGrid>
      <w:tr w:rsidR="000B3810" w:rsidRPr="00A1211B" w:rsidTr="00C12C7E">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0B3810" w:rsidRPr="00A1211B" w:rsidRDefault="000B3810" w:rsidP="00C12C7E">
            <w:pPr>
              <w:jc w:val="center"/>
              <w:rPr>
                <w:rFonts w:cs="Arial"/>
                <w:sz w:val="20"/>
                <w:szCs w:val="20"/>
                <w:lang w:val="sr-Latn-CS"/>
              </w:rPr>
            </w:pPr>
            <w:r w:rsidRPr="00A1211B">
              <w:rPr>
                <w:rFonts w:cs="Arial"/>
                <w:sz w:val="20"/>
                <w:szCs w:val="20"/>
                <w:lang w:val="sr-Latn-CS"/>
              </w:rPr>
              <w:t>Ред.</w:t>
            </w:r>
          </w:p>
          <w:p w:rsidR="000B3810" w:rsidRPr="00A1211B" w:rsidRDefault="000B3810" w:rsidP="00C12C7E">
            <w:pPr>
              <w:ind w:right="12"/>
              <w:jc w:val="center"/>
              <w:rPr>
                <w:rFonts w:cs="Arial"/>
                <w:sz w:val="20"/>
                <w:szCs w:val="20"/>
                <w:lang w:val="sr-Latn-CS"/>
              </w:rPr>
            </w:pPr>
            <w:r w:rsidRPr="00A1211B">
              <w:rPr>
                <w:rFonts w:cs="Arial"/>
                <w:sz w:val="20"/>
                <w:szCs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0B3810" w:rsidRPr="00141667" w:rsidRDefault="000B3810" w:rsidP="00141667">
            <w:pPr>
              <w:ind w:right="15"/>
              <w:jc w:val="center"/>
              <w:rPr>
                <w:rFonts w:cs="Arial"/>
                <w:sz w:val="20"/>
                <w:szCs w:val="20"/>
                <w:lang w:val="sr-Cyrl-RS"/>
              </w:rPr>
            </w:pPr>
            <w:r w:rsidRPr="00214B4F">
              <w:rPr>
                <w:lang w:val="sr-Latn-CS"/>
              </w:rPr>
              <w:t>Предмет набавке</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0B3810" w:rsidRPr="00A1211B" w:rsidRDefault="000B3810" w:rsidP="00C12C7E">
            <w:pPr>
              <w:jc w:val="center"/>
              <w:rPr>
                <w:rFonts w:cs="Arial"/>
                <w:sz w:val="20"/>
                <w:szCs w:val="20"/>
                <w:lang w:val="sr-Cyrl-RS"/>
              </w:rPr>
            </w:pPr>
            <w:r w:rsidRPr="00A1211B">
              <w:rPr>
                <w:rFonts w:cs="Arial"/>
                <w:sz w:val="20"/>
                <w:szCs w:val="20"/>
                <w:lang w:val="sr-Cyrl-RS"/>
              </w:rPr>
              <w:t xml:space="preserve">Количина </w:t>
            </w:r>
          </w:p>
        </w:tc>
      </w:tr>
      <w:tr w:rsidR="000B3810"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0B3810" w:rsidRPr="00A1211B" w:rsidRDefault="000B3810" w:rsidP="00C12C7E">
            <w:pPr>
              <w:spacing w:before="0"/>
              <w:jc w:val="center"/>
              <w:rPr>
                <w:rFonts w:cs="Arial"/>
                <w:b/>
                <w:sz w:val="20"/>
                <w:szCs w:val="20"/>
                <w:lang w:val="sr-Cyrl-RS"/>
              </w:rPr>
            </w:pPr>
            <w:r w:rsidRPr="00A1211B">
              <w:rPr>
                <w:rFonts w:cs="Arial"/>
                <w:b/>
                <w:sz w:val="20"/>
                <w:szCs w:val="20"/>
                <w:lang w:val="sr-Cyrl-RS"/>
              </w:rPr>
              <w:t>1</w:t>
            </w:r>
          </w:p>
        </w:tc>
        <w:tc>
          <w:tcPr>
            <w:tcW w:w="0" w:type="auto"/>
            <w:tcBorders>
              <w:top w:val="single" w:sz="4" w:space="0" w:color="auto"/>
              <w:left w:val="single" w:sz="4" w:space="0" w:color="auto"/>
              <w:bottom w:val="single" w:sz="4" w:space="0" w:color="auto"/>
              <w:right w:val="single" w:sz="4" w:space="0" w:color="auto"/>
            </w:tcBorders>
          </w:tcPr>
          <w:p w:rsidR="000B3810" w:rsidRPr="008B431B" w:rsidRDefault="000B3810" w:rsidP="004E3F40">
            <w:pPr>
              <w:spacing w:before="0"/>
              <w:rPr>
                <w:rFonts w:cs="Arial"/>
                <w:bCs/>
              </w:rPr>
            </w:pPr>
            <w:r>
              <w:rPr>
                <w:b/>
                <w:bCs/>
                <w:lang w:val="sr-Cyrl-RS"/>
              </w:rPr>
              <w:t xml:space="preserve">Бесконтактни стони читач </w:t>
            </w:r>
            <w:r>
              <w:rPr>
                <w:b/>
                <w:bCs/>
                <w:lang w:val="sr-Latn-RS"/>
              </w:rPr>
              <w:t>HITAG картица</w:t>
            </w:r>
            <w:r w:rsidRPr="00585448">
              <w:rPr>
                <w:rFonts w:cs="Arial"/>
                <w:b/>
                <w:bCs/>
                <w:lang w:val="sr-Cyrl-RS"/>
              </w:rPr>
              <w:t xml:space="preserve"> са следећим минималним техничким карактеристикама</w:t>
            </w:r>
            <w:r>
              <w:rPr>
                <w:rFonts w:cs="Arial"/>
                <w:b/>
                <w:bCs/>
              </w:rPr>
              <w:t>:</w:t>
            </w:r>
          </w:p>
          <w:p w:rsidR="000B3810" w:rsidRPr="00772C21" w:rsidRDefault="000B3810" w:rsidP="004E3F40">
            <w:pPr>
              <w:spacing w:before="0"/>
              <w:rPr>
                <w:sz w:val="20"/>
                <w:lang w:val="sr-Latn-RS"/>
              </w:rPr>
            </w:pPr>
            <w:r w:rsidRPr="00772C21">
              <w:rPr>
                <w:sz w:val="20"/>
                <w:lang w:val="sr-Latn-RS"/>
              </w:rPr>
              <w:t>Uredjaj mora imati mogućnost povezivanja na PC</w:t>
            </w:r>
          </w:p>
          <w:p w:rsidR="000B3810" w:rsidRPr="00772C21" w:rsidRDefault="000B3810" w:rsidP="004E3F40">
            <w:pPr>
              <w:spacing w:before="0"/>
              <w:rPr>
                <w:sz w:val="20"/>
              </w:rPr>
            </w:pPr>
            <w:r w:rsidRPr="00772C21">
              <w:rPr>
                <w:sz w:val="20"/>
              </w:rPr>
              <w:t>Uredjaj mora biti kompatibilan sa Microsoft Windows 7/10 i imati mogućnost integracije sa aplikativnim programima koje razvije korisnik</w:t>
            </w:r>
          </w:p>
          <w:p w:rsidR="000B3810" w:rsidRPr="00BB214C" w:rsidRDefault="000B3810" w:rsidP="004E3F40">
            <w:pPr>
              <w:spacing w:before="0"/>
              <w:rPr>
                <w:b/>
                <w:bCs/>
                <w:lang w:val="sr-Latn-RS"/>
              </w:rPr>
            </w:pPr>
            <w:r w:rsidRPr="00772C21">
              <w:rPr>
                <w:sz w:val="20"/>
              </w:rPr>
              <w:t xml:space="preserve">Garancija: </w:t>
            </w:r>
            <w:r w:rsidR="00564B03" w:rsidRPr="00772C21">
              <w:rPr>
                <w:sz w:val="20"/>
              </w:rPr>
              <w:t xml:space="preserve">minimalno </w:t>
            </w:r>
            <w:r w:rsidRPr="00772C21">
              <w:rPr>
                <w:sz w:val="20"/>
              </w:rPr>
              <w:t>2 godine</w:t>
            </w:r>
          </w:p>
        </w:tc>
        <w:tc>
          <w:tcPr>
            <w:tcW w:w="0" w:type="auto"/>
            <w:tcBorders>
              <w:top w:val="single" w:sz="4" w:space="0" w:color="auto"/>
              <w:left w:val="single" w:sz="4" w:space="0" w:color="auto"/>
              <w:bottom w:val="single" w:sz="4" w:space="0" w:color="auto"/>
              <w:right w:val="single" w:sz="4" w:space="0" w:color="auto"/>
            </w:tcBorders>
            <w:vAlign w:val="center"/>
          </w:tcPr>
          <w:p w:rsidR="000B3810" w:rsidRPr="00AF49AD" w:rsidRDefault="000B3810" w:rsidP="00C12C7E">
            <w:pPr>
              <w:spacing w:before="0"/>
              <w:jc w:val="center"/>
              <w:rPr>
                <w:rFonts w:cs="Arial"/>
                <w:sz w:val="18"/>
                <w:szCs w:val="20"/>
                <w:lang w:val="sr-Cyrl-RS"/>
              </w:rPr>
            </w:pPr>
            <w:r>
              <w:rPr>
                <w:rFonts w:cs="Arial"/>
                <w:b/>
                <w:sz w:val="18"/>
              </w:rPr>
              <w:t xml:space="preserve">3 </w:t>
            </w:r>
            <w:r w:rsidRPr="00AF49AD">
              <w:rPr>
                <w:rFonts w:cs="Arial"/>
                <w:b/>
                <w:sz w:val="18"/>
                <w:lang w:val="sr-Cyrl-RS"/>
              </w:rPr>
              <w:t>комада</w:t>
            </w:r>
          </w:p>
        </w:tc>
      </w:tr>
      <w:tr w:rsidR="000B3810"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0B3810" w:rsidRPr="000B3810" w:rsidRDefault="000B3810" w:rsidP="00C12C7E">
            <w:pPr>
              <w:spacing w:before="0"/>
              <w:jc w:val="center"/>
              <w:rPr>
                <w:rFonts w:cs="Arial"/>
                <w:b/>
                <w:sz w:val="20"/>
                <w:szCs w:val="20"/>
              </w:rPr>
            </w:pPr>
            <w:r>
              <w:rPr>
                <w:rFonts w:cs="Arial"/>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B3810" w:rsidRPr="008B431B" w:rsidRDefault="000B3810" w:rsidP="004E3F40">
            <w:pPr>
              <w:spacing w:before="0"/>
              <w:rPr>
                <w:rFonts w:cs="Arial"/>
                <w:bCs/>
              </w:rPr>
            </w:pPr>
            <w:r>
              <w:rPr>
                <w:b/>
                <w:bCs/>
                <w:lang w:val="sr-Cyrl-RS"/>
              </w:rPr>
              <w:t xml:space="preserve">Бесконтактни стони читач </w:t>
            </w:r>
            <w:r>
              <w:rPr>
                <w:b/>
                <w:bCs/>
                <w:lang w:val="sr-Latn-RS"/>
              </w:rPr>
              <w:t>MIFARE картица</w:t>
            </w:r>
            <w:r w:rsidRPr="00585448">
              <w:rPr>
                <w:rFonts w:cs="Arial"/>
                <w:b/>
                <w:bCs/>
                <w:lang w:val="sr-Cyrl-RS"/>
              </w:rPr>
              <w:t xml:space="preserve"> са следећим минималним техничким карактеристикама</w:t>
            </w:r>
            <w:r>
              <w:rPr>
                <w:rFonts w:cs="Arial"/>
                <w:b/>
                <w:bCs/>
              </w:rPr>
              <w:t>:</w:t>
            </w:r>
          </w:p>
          <w:p w:rsidR="000B3810" w:rsidRPr="00772C21" w:rsidRDefault="000B3810" w:rsidP="004E3F40">
            <w:pPr>
              <w:spacing w:before="0"/>
              <w:rPr>
                <w:sz w:val="20"/>
                <w:lang w:val="sr-Latn-RS"/>
              </w:rPr>
            </w:pPr>
            <w:r w:rsidRPr="00772C21">
              <w:rPr>
                <w:sz w:val="20"/>
                <w:lang w:val="sr-Latn-RS"/>
              </w:rPr>
              <w:t>Uredjaj mora imati mogućnost povezivanja na PC</w:t>
            </w:r>
          </w:p>
          <w:p w:rsidR="000B3810" w:rsidRPr="00772C21" w:rsidRDefault="000B3810" w:rsidP="004E3F40">
            <w:pPr>
              <w:spacing w:before="0"/>
              <w:rPr>
                <w:sz w:val="20"/>
              </w:rPr>
            </w:pPr>
            <w:r w:rsidRPr="00772C21">
              <w:rPr>
                <w:sz w:val="20"/>
              </w:rPr>
              <w:t>Uredjaj mora biti kompatibilan sa Microsoft Windows 7/10 i imati mogućnost integracije sa aplikativnim programima koje razvije korisnik</w:t>
            </w:r>
          </w:p>
          <w:p w:rsidR="000B3810" w:rsidRPr="00BB214C" w:rsidRDefault="000B3810" w:rsidP="004E3F40">
            <w:pPr>
              <w:spacing w:before="0"/>
              <w:rPr>
                <w:b/>
                <w:bCs/>
                <w:lang w:val="sr-Latn-RS"/>
              </w:rPr>
            </w:pPr>
            <w:r w:rsidRPr="00772C21">
              <w:rPr>
                <w:sz w:val="20"/>
              </w:rPr>
              <w:t xml:space="preserve">Garancija: </w:t>
            </w:r>
            <w:r w:rsidR="00564B03" w:rsidRPr="00772C21">
              <w:rPr>
                <w:sz w:val="20"/>
              </w:rPr>
              <w:t xml:space="preserve">minimalno </w:t>
            </w:r>
            <w:r w:rsidRPr="00772C21">
              <w:rPr>
                <w:sz w:val="20"/>
              </w:rPr>
              <w:t>2 godine</w:t>
            </w:r>
          </w:p>
        </w:tc>
        <w:tc>
          <w:tcPr>
            <w:tcW w:w="0" w:type="auto"/>
            <w:tcBorders>
              <w:top w:val="single" w:sz="4" w:space="0" w:color="auto"/>
              <w:left w:val="single" w:sz="4" w:space="0" w:color="auto"/>
              <w:bottom w:val="single" w:sz="4" w:space="0" w:color="auto"/>
              <w:right w:val="single" w:sz="4" w:space="0" w:color="auto"/>
            </w:tcBorders>
            <w:vAlign w:val="center"/>
          </w:tcPr>
          <w:p w:rsidR="000B3810" w:rsidRPr="00AF49AD" w:rsidRDefault="000B3810" w:rsidP="00C12C7E">
            <w:pPr>
              <w:spacing w:before="0"/>
              <w:jc w:val="center"/>
              <w:rPr>
                <w:rFonts w:cs="Arial"/>
                <w:b/>
                <w:sz w:val="18"/>
                <w:lang w:val="sr-Cyrl-RS"/>
              </w:rPr>
            </w:pPr>
            <w:r>
              <w:rPr>
                <w:rFonts w:cs="Arial"/>
                <w:b/>
                <w:sz w:val="18"/>
              </w:rPr>
              <w:t xml:space="preserve">3 </w:t>
            </w:r>
            <w:r w:rsidRPr="00AF49AD">
              <w:rPr>
                <w:rFonts w:cs="Arial"/>
                <w:b/>
                <w:sz w:val="18"/>
                <w:lang w:val="sr-Cyrl-RS"/>
              </w:rPr>
              <w:t>комада</w:t>
            </w:r>
          </w:p>
        </w:tc>
      </w:tr>
    </w:tbl>
    <w:p w:rsidR="008B431B" w:rsidRDefault="008B431B" w:rsidP="003262FF">
      <w:pPr>
        <w:spacing w:before="0"/>
        <w:rPr>
          <w:rFonts w:cs="Arial"/>
          <w:lang w:eastAsia="ar-SA"/>
        </w:rPr>
      </w:pPr>
    </w:p>
    <w:p w:rsidR="000B3810" w:rsidRPr="00DF604D" w:rsidRDefault="000B3810" w:rsidP="000B3810">
      <w:pPr>
        <w:ind w:left="426"/>
        <w:rPr>
          <w:rFonts w:cs="Arial"/>
          <w:b/>
          <w:bCs/>
          <w:lang w:val="sr-Cyrl-RS"/>
        </w:rPr>
      </w:pPr>
      <w:r w:rsidRPr="00DF604D">
        <w:rPr>
          <w:rFonts w:cs="Arial"/>
          <w:b/>
          <w:bCs/>
          <w:lang w:val="sr-Latn-RS"/>
        </w:rPr>
        <w:t>Понуђена опрема мора да буде нова и оригинална.</w:t>
      </w:r>
    </w:p>
    <w:p w:rsidR="000B3810" w:rsidRPr="00DF604D" w:rsidRDefault="000B3810" w:rsidP="000B3810">
      <w:pPr>
        <w:ind w:left="426"/>
        <w:rPr>
          <w:rFonts w:cs="Arial"/>
          <w:b/>
          <w:bCs/>
          <w:lang w:val="sr-Cyrl-RS"/>
        </w:rPr>
      </w:pPr>
      <w:r>
        <w:rPr>
          <w:rFonts w:cs="Arial"/>
          <w:b/>
          <w:bCs/>
          <w:lang w:val="sr-Cyrl-RS"/>
        </w:rPr>
        <w:t xml:space="preserve"> </w:t>
      </w:r>
      <w:r w:rsidRPr="00DF604D">
        <w:rPr>
          <w:rFonts w:cs="Arial"/>
          <w:b/>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0B3810" w:rsidRPr="000B3810" w:rsidRDefault="000B3810" w:rsidP="000B3810">
      <w:pPr>
        <w:rPr>
          <w:rFonts w:cs="Arial"/>
          <w:b/>
          <w:sz w:val="24"/>
          <w:lang w:val="sr-Cyrl-RS"/>
        </w:rPr>
      </w:pPr>
      <w:r w:rsidRPr="000B3810">
        <w:rPr>
          <w:rFonts w:cs="Arial"/>
          <w:b/>
          <w:sz w:val="24"/>
          <w:lang w:val="sr-Cyrl-RS"/>
        </w:rPr>
        <w:t>Партија Партија 5.  Опрема за ДАТА центар - ЛТО3 бекап траке и траке за чишћење</w:t>
      </w:r>
    </w:p>
    <w:p w:rsidR="000B3810" w:rsidRPr="00AF49AD" w:rsidRDefault="000B3810" w:rsidP="000B3810">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424"/>
        <w:gridCol w:w="1188"/>
      </w:tblGrid>
      <w:tr w:rsidR="000B3810" w:rsidRPr="00A1211B" w:rsidTr="00C12C7E">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0B3810" w:rsidRPr="00A1211B" w:rsidRDefault="000B3810" w:rsidP="00C12C7E">
            <w:pPr>
              <w:jc w:val="center"/>
              <w:rPr>
                <w:rFonts w:cs="Arial"/>
                <w:sz w:val="20"/>
                <w:szCs w:val="20"/>
                <w:lang w:val="sr-Latn-CS"/>
              </w:rPr>
            </w:pPr>
            <w:r w:rsidRPr="00A1211B">
              <w:rPr>
                <w:rFonts w:cs="Arial"/>
                <w:sz w:val="20"/>
                <w:szCs w:val="20"/>
                <w:lang w:val="sr-Latn-CS"/>
              </w:rPr>
              <w:t>Ред.</w:t>
            </w:r>
          </w:p>
          <w:p w:rsidR="000B3810" w:rsidRPr="00A1211B" w:rsidRDefault="000B3810" w:rsidP="00C12C7E">
            <w:pPr>
              <w:ind w:right="12"/>
              <w:jc w:val="center"/>
              <w:rPr>
                <w:rFonts w:cs="Arial"/>
                <w:sz w:val="20"/>
                <w:szCs w:val="20"/>
                <w:lang w:val="sr-Latn-CS"/>
              </w:rPr>
            </w:pPr>
            <w:r w:rsidRPr="00A1211B">
              <w:rPr>
                <w:rFonts w:cs="Arial"/>
                <w:sz w:val="20"/>
                <w:szCs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0B3810" w:rsidRPr="00A1211B" w:rsidRDefault="000B3810" w:rsidP="00C12C7E">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0B3810" w:rsidRPr="00A1211B" w:rsidRDefault="000B3810" w:rsidP="00C12C7E">
            <w:pPr>
              <w:jc w:val="center"/>
              <w:rPr>
                <w:rFonts w:cs="Arial"/>
                <w:sz w:val="20"/>
                <w:szCs w:val="20"/>
                <w:lang w:val="sr-Cyrl-RS"/>
              </w:rPr>
            </w:pPr>
            <w:r w:rsidRPr="00A1211B">
              <w:rPr>
                <w:rFonts w:cs="Arial"/>
                <w:sz w:val="20"/>
                <w:szCs w:val="20"/>
                <w:lang w:val="sr-Cyrl-RS"/>
              </w:rPr>
              <w:t xml:space="preserve">Количина </w:t>
            </w:r>
          </w:p>
        </w:tc>
      </w:tr>
      <w:tr w:rsidR="000B3810"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0B3810" w:rsidRPr="00A1211B" w:rsidRDefault="000B3810" w:rsidP="00C12C7E">
            <w:pPr>
              <w:spacing w:before="0"/>
              <w:jc w:val="center"/>
              <w:rPr>
                <w:rFonts w:cs="Arial"/>
                <w:b/>
                <w:sz w:val="20"/>
                <w:szCs w:val="20"/>
                <w:lang w:val="sr-Cyrl-RS"/>
              </w:rPr>
            </w:pPr>
            <w:r w:rsidRPr="00A1211B">
              <w:rPr>
                <w:rFonts w:cs="Arial"/>
                <w:b/>
                <w:sz w:val="20"/>
                <w:szCs w:val="20"/>
                <w:lang w:val="sr-Cyrl-RS"/>
              </w:rPr>
              <w:t>1</w:t>
            </w:r>
          </w:p>
        </w:tc>
        <w:tc>
          <w:tcPr>
            <w:tcW w:w="0" w:type="auto"/>
            <w:tcBorders>
              <w:top w:val="single" w:sz="4" w:space="0" w:color="auto"/>
              <w:left w:val="single" w:sz="4" w:space="0" w:color="auto"/>
              <w:bottom w:val="single" w:sz="4" w:space="0" w:color="auto"/>
              <w:right w:val="single" w:sz="4" w:space="0" w:color="auto"/>
            </w:tcBorders>
          </w:tcPr>
          <w:p w:rsidR="00286EE8" w:rsidRPr="008B431B" w:rsidRDefault="00286EE8" w:rsidP="00286EE8">
            <w:pPr>
              <w:spacing w:before="0"/>
              <w:rPr>
                <w:rFonts w:cs="Arial"/>
                <w:bCs/>
              </w:rPr>
            </w:pPr>
            <w:r>
              <w:rPr>
                <w:b/>
                <w:bCs/>
              </w:rPr>
              <w:t xml:space="preserve">LTO3 RW Data </w:t>
            </w:r>
            <w:r>
              <w:rPr>
                <w:b/>
                <w:bCs/>
                <w:lang w:val="sr-Cyrl-RS"/>
              </w:rPr>
              <w:t>кертриџ</w:t>
            </w:r>
            <w:r>
              <w:rPr>
                <w:b/>
                <w:bCs/>
                <w:lang w:val="sr-Latn-RS"/>
              </w:rPr>
              <w:t xml:space="preserve"> 800GB</w:t>
            </w:r>
            <w:r w:rsidRPr="00585448">
              <w:rPr>
                <w:rFonts w:cs="Arial"/>
                <w:b/>
                <w:bCs/>
                <w:lang w:val="sr-Cyrl-RS"/>
              </w:rPr>
              <w:t xml:space="preserve"> </w:t>
            </w:r>
          </w:p>
          <w:p w:rsidR="00286EE8" w:rsidRPr="008F5B56" w:rsidRDefault="00286EE8" w:rsidP="00286EE8">
            <w:pPr>
              <w:spacing w:before="0"/>
              <w:rPr>
                <w:lang w:val="sr-Latn-RS"/>
              </w:rPr>
            </w:pPr>
            <w:r>
              <w:rPr>
                <w:lang w:val="sr-Latn-RS"/>
              </w:rPr>
              <w:t>Tip: LTO3 data kertridž 800GB</w:t>
            </w:r>
          </w:p>
          <w:p w:rsidR="000B3810" w:rsidRDefault="00286EE8" w:rsidP="00286EE8">
            <w:pPr>
              <w:spacing w:before="0"/>
            </w:pPr>
            <w:r>
              <w:t>Referentni model: HP Ultrium LTO3 part number C7973A ili odgovarajući</w:t>
            </w:r>
          </w:p>
          <w:p w:rsidR="00564B03" w:rsidRPr="00BB214C" w:rsidRDefault="00564B03" w:rsidP="00514DDA">
            <w:pPr>
              <w:spacing w:before="0"/>
              <w:rPr>
                <w:b/>
                <w:bCs/>
                <w:lang w:val="sr-Latn-RS"/>
              </w:rPr>
            </w:pPr>
            <w:r w:rsidRPr="00585448">
              <w:rPr>
                <w:rFonts w:cs="Arial"/>
                <w:color w:val="000000"/>
              </w:rPr>
              <w:t xml:space="preserve">Garancija: </w:t>
            </w:r>
            <w:r>
              <w:rPr>
                <w:rFonts w:cs="Arial"/>
                <w:color w:val="000000"/>
              </w:rPr>
              <w:t xml:space="preserve">minimalno </w:t>
            </w:r>
            <w:r>
              <w:t xml:space="preserve">12 meseci </w:t>
            </w:r>
          </w:p>
        </w:tc>
        <w:tc>
          <w:tcPr>
            <w:tcW w:w="0" w:type="auto"/>
            <w:tcBorders>
              <w:top w:val="single" w:sz="4" w:space="0" w:color="auto"/>
              <w:left w:val="single" w:sz="4" w:space="0" w:color="auto"/>
              <w:bottom w:val="single" w:sz="4" w:space="0" w:color="auto"/>
              <w:right w:val="single" w:sz="4" w:space="0" w:color="auto"/>
            </w:tcBorders>
            <w:vAlign w:val="center"/>
          </w:tcPr>
          <w:p w:rsidR="000B3810" w:rsidRPr="00AF49AD" w:rsidRDefault="00286EE8" w:rsidP="00C12C7E">
            <w:pPr>
              <w:spacing w:before="0"/>
              <w:jc w:val="center"/>
              <w:rPr>
                <w:rFonts w:cs="Arial"/>
                <w:sz w:val="18"/>
                <w:szCs w:val="20"/>
                <w:lang w:val="sr-Cyrl-RS"/>
              </w:rPr>
            </w:pPr>
            <w:r>
              <w:rPr>
                <w:rFonts w:cs="Arial"/>
                <w:b/>
                <w:sz w:val="18"/>
              </w:rPr>
              <w:t>100</w:t>
            </w:r>
            <w:r w:rsidR="000B3810">
              <w:rPr>
                <w:rFonts w:cs="Arial"/>
                <w:b/>
                <w:sz w:val="18"/>
              </w:rPr>
              <w:t xml:space="preserve"> </w:t>
            </w:r>
            <w:r w:rsidR="000B3810" w:rsidRPr="00AF49AD">
              <w:rPr>
                <w:rFonts w:cs="Arial"/>
                <w:b/>
                <w:sz w:val="18"/>
                <w:lang w:val="sr-Cyrl-RS"/>
              </w:rPr>
              <w:t>комада</w:t>
            </w:r>
          </w:p>
        </w:tc>
      </w:tr>
      <w:tr w:rsidR="000B3810"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0B3810" w:rsidRPr="000B3810" w:rsidRDefault="000B3810" w:rsidP="00C12C7E">
            <w:pPr>
              <w:spacing w:before="0"/>
              <w:jc w:val="center"/>
              <w:rPr>
                <w:rFonts w:cs="Arial"/>
                <w:b/>
                <w:sz w:val="20"/>
                <w:szCs w:val="20"/>
              </w:rPr>
            </w:pPr>
            <w:r>
              <w:rPr>
                <w:rFonts w:cs="Arial"/>
                <w:b/>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286EE8" w:rsidRPr="008B431B" w:rsidRDefault="00286EE8" w:rsidP="00286EE8">
            <w:pPr>
              <w:spacing w:before="0"/>
              <w:rPr>
                <w:rFonts w:cs="Arial"/>
                <w:bCs/>
              </w:rPr>
            </w:pPr>
            <w:r>
              <w:rPr>
                <w:b/>
                <w:bCs/>
                <w:lang w:val="sr-Cyrl-RS"/>
              </w:rPr>
              <w:t>Кертриџ за чишћење</w:t>
            </w:r>
            <w:r>
              <w:rPr>
                <w:b/>
                <w:bCs/>
                <w:lang w:val="sr-Latn-RS"/>
              </w:rPr>
              <w:t xml:space="preserve"> Ultrium LTO3 </w:t>
            </w:r>
          </w:p>
          <w:p w:rsidR="00286EE8" w:rsidRPr="008F5B56" w:rsidRDefault="00286EE8" w:rsidP="00286EE8">
            <w:pPr>
              <w:spacing w:before="0"/>
              <w:rPr>
                <w:lang w:val="sr-Latn-RS"/>
              </w:rPr>
            </w:pPr>
            <w:r>
              <w:rPr>
                <w:lang w:val="sr-Latn-RS"/>
              </w:rPr>
              <w:t>Tip: Kertridž za čišćenje tape drive-a</w:t>
            </w:r>
          </w:p>
          <w:p w:rsidR="00286EE8" w:rsidRPr="000B2DF8" w:rsidRDefault="00286EE8" w:rsidP="00286EE8">
            <w:pPr>
              <w:spacing w:before="0"/>
            </w:pPr>
            <w:r>
              <w:t>Potrebno da podržava čišćenje HP Ultrium LTO3 tape drive</w:t>
            </w:r>
          </w:p>
          <w:p w:rsidR="000B3810" w:rsidRDefault="00286EE8" w:rsidP="00286EE8">
            <w:pPr>
              <w:spacing w:before="0"/>
            </w:pPr>
            <w:r>
              <w:t>Referentni model: HP Ultrium part number C7978A ili odgovarajući</w:t>
            </w:r>
          </w:p>
          <w:p w:rsidR="00564B03" w:rsidRPr="00BB214C" w:rsidRDefault="00564B03" w:rsidP="00514DDA">
            <w:pPr>
              <w:spacing w:before="0"/>
              <w:rPr>
                <w:b/>
                <w:bCs/>
                <w:lang w:val="sr-Latn-RS"/>
              </w:rPr>
            </w:pPr>
            <w:r w:rsidRPr="00585448">
              <w:rPr>
                <w:rFonts w:cs="Arial"/>
                <w:color w:val="000000"/>
              </w:rPr>
              <w:t>Garancija:</w:t>
            </w:r>
            <w:r>
              <w:rPr>
                <w:rFonts w:cs="Arial"/>
                <w:color w:val="000000"/>
              </w:rPr>
              <w:t>minimalno</w:t>
            </w:r>
            <w:r w:rsidRPr="00585448">
              <w:rPr>
                <w:rFonts w:cs="Arial"/>
                <w:color w:val="000000"/>
              </w:rPr>
              <w:t xml:space="preserve"> </w:t>
            </w:r>
            <w:r>
              <w:t xml:space="preserve">12 meseci </w:t>
            </w:r>
          </w:p>
        </w:tc>
        <w:tc>
          <w:tcPr>
            <w:tcW w:w="0" w:type="auto"/>
            <w:tcBorders>
              <w:top w:val="single" w:sz="4" w:space="0" w:color="auto"/>
              <w:left w:val="single" w:sz="4" w:space="0" w:color="auto"/>
              <w:bottom w:val="single" w:sz="4" w:space="0" w:color="auto"/>
              <w:right w:val="single" w:sz="4" w:space="0" w:color="auto"/>
            </w:tcBorders>
            <w:vAlign w:val="center"/>
          </w:tcPr>
          <w:p w:rsidR="000B3810" w:rsidRPr="00AF49AD" w:rsidRDefault="00286EE8" w:rsidP="00C12C7E">
            <w:pPr>
              <w:spacing w:before="0"/>
              <w:jc w:val="center"/>
              <w:rPr>
                <w:rFonts w:cs="Arial"/>
                <w:b/>
                <w:sz w:val="18"/>
                <w:lang w:val="sr-Cyrl-RS"/>
              </w:rPr>
            </w:pPr>
            <w:r>
              <w:rPr>
                <w:rFonts w:cs="Arial"/>
                <w:b/>
                <w:sz w:val="18"/>
              </w:rPr>
              <w:t xml:space="preserve">10 </w:t>
            </w:r>
            <w:r w:rsidR="000B3810" w:rsidRPr="00AF49AD">
              <w:rPr>
                <w:rFonts w:cs="Arial"/>
                <w:b/>
                <w:sz w:val="18"/>
                <w:lang w:val="sr-Cyrl-RS"/>
              </w:rPr>
              <w:t>комада</w:t>
            </w:r>
          </w:p>
        </w:tc>
      </w:tr>
    </w:tbl>
    <w:p w:rsidR="005D7219" w:rsidRPr="00DF604D" w:rsidRDefault="005D7219" w:rsidP="005D7219">
      <w:pPr>
        <w:ind w:left="426"/>
        <w:rPr>
          <w:rFonts w:cs="Arial"/>
          <w:b/>
          <w:bCs/>
          <w:lang w:val="sr-Cyrl-RS"/>
        </w:rPr>
      </w:pPr>
      <w:r w:rsidRPr="00DF604D">
        <w:rPr>
          <w:rFonts w:cs="Arial"/>
          <w:b/>
          <w:bCs/>
          <w:lang w:val="sr-Latn-RS"/>
        </w:rPr>
        <w:t>Понуђена опрема мора да буде нова и оригинална.</w:t>
      </w:r>
    </w:p>
    <w:p w:rsidR="005D7219" w:rsidRPr="00DF604D" w:rsidRDefault="005D7219" w:rsidP="005D7219">
      <w:pPr>
        <w:ind w:left="426"/>
        <w:rPr>
          <w:rFonts w:cs="Arial"/>
          <w:b/>
          <w:bCs/>
          <w:lang w:val="sr-Cyrl-RS"/>
        </w:rPr>
      </w:pPr>
      <w:r>
        <w:rPr>
          <w:rFonts w:cs="Arial"/>
          <w:b/>
          <w:bCs/>
          <w:lang w:val="sr-Cyrl-RS"/>
        </w:rPr>
        <w:t xml:space="preserve"> </w:t>
      </w:r>
      <w:r w:rsidRPr="00DF604D">
        <w:rPr>
          <w:rFonts w:cs="Arial"/>
          <w:b/>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0B3810" w:rsidRPr="00F335A3" w:rsidRDefault="000B3810" w:rsidP="000B3810">
      <w:pPr>
        <w:pStyle w:val="ListParagraph"/>
        <w:ind w:left="851"/>
        <w:rPr>
          <w:rFonts w:ascii="Arial" w:hAnsi="Arial" w:cs="Arial"/>
          <w:b/>
          <w:sz w:val="24"/>
          <w:lang w:val="sr-Cyrl-RS"/>
        </w:rPr>
      </w:pPr>
      <w:r w:rsidRPr="008276D9">
        <w:rPr>
          <w:rFonts w:ascii="Arial" w:hAnsi="Arial" w:cs="Arial"/>
          <w:b/>
          <w:sz w:val="24"/>
          <w:lang w:val="sr-Cyrl-RS"/>
        </w:rPr>
        <w:t>Партија 6. САС серверски дискови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502"/>
        <w:gridCol w:w="1110"/>
      </w:tblGrid>
      <w:tr w:rsidR="005D7219" w:rsidRPr="00A1211B" w:rsidTr="00C12C7E">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5D7219" w:rsidRPr="00A1211B" w:rsidRDefault="005D7219" w:rsidP="00C12C7E">
            <w:pPr>
              <w:jc w:val="center"/>
              <w:rPr>
                <w:rFonts w:cs="Arial"/>
                <w:sz w:val="20"/>
                <w:szCs w:val="20"/>
                <w:lang w:val="sr-Latn-CS"/>
              </w:rPr>
            </w:pPr>
            <w:r w:rsidRPr="00A1211B">
              <w:rPr>
                <w:rFonts w:cs="Arial"/>
                <w:sz w:val="20"/>
                <w:szCs w:val="20"/>
                <w:lang w:val="sr-Latn-CS"/>
              </w:rPr>
              <w:t>Ред.</w:t>
            </w:r>
          </w:p>
          <w:p w:rsidR="005D7219" w:rsidRPr="00A1211B" w:rsidRDefault="005D7219" w:rsidP="00C12C7E">
            <w:pPr>
              <w:ind w:right="12"/>
              <w:jc w:val="center"/>
              <w:rPr>
                <w:rFonts w:cs="Arial"/>
                <w:sz w:val="20"/>
                <w:szCs w:val="20"/>
                <w:lang w:val="sr-Latn-CS"/>
              </w:rPr>
            </w:pPr>
            <w:r w:rsidRPr="00A1211B">
              <w:rPr>
                <w:rFonts w:cs="Arial"/>
                <w:sz w:val="20"/>
                <w:szCs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5D7219" w:rsidRPr="00A1211B" w:rsidRDefault="005D7219" w:rsidP="00C12C7E">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5D7219" w:rsidRPr="00A1211B" w:rsidRDefault="005D7219" w:rsidP="00C12C7E">
            <w:pPr>
              <w:jc w:val="center"/>
              <w:rPr>
                <w:rFonts w:cs="Arial"/>
                <w:sz w:val="20"/>
                <w:szCs w:val="20"/>
                <w:lang w:val="sr-Cyrl-RS"/>
              </w:rPr>
            </w:pPr>
            <w:r w:rsidRPr="00A1211B">
              <w:rPr>
                <w:rFonts w:cs="Arial"/>
                <w:sz w:val="20"/>
                <w:szCs w:val="20"/>
                <w:lang w:val="sr-Cyrl-RS"/>
              </w:rPr>
              <w:t xml:space="preserve">Количина </w:t>
            </w:r>
          </w:p>
        </w:tc>
      </w:tr>
      <w:tr w:rsidR="00EF1DA3"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EF1DA3" w:rsidRPr="00A1211B" w:rsidRDefault="00EF1DA3" w:rsidP="00C12C7E">
            <w:pPr>
              <w:spacing w:before="0"/>
              <w:jc w:val="center"/>
              <w:rPr>
                <w:rFonts w:cs="Arial"/>
                <w:b/>
                <w:sz w:val="20"/>
                <w:szCs w:val="20"/>
                <w:lang w:val="sr-Cyrl-RS"/>
              </w:rPr>
            </w:pPr>
            <w:r w:rsidRPr="00A1211B">
              <w:rPr>
                <w:rFonts w:cs="Arial"/>
                <w:b/>
                <w:sz w:val="20"/>
                <w:szCs w:val="20"/>
                <w:lang w:val="sr-Cyrl-RS"/>
              </w:rPr>
              <w:t>1</w:t>
            </w:r>
          </w:p>
        </w:tc>
        <w:tc>
          <w:tcPr>
            <w:tcW w:w="0" w:type="auto"/>
            <w:tcBorders>
              <w:top w:val="single" w:sz="4" w:space="0" w:color="auto"/>
              <w:left w:val="single" w:sz="4" w:space="0" w:color="auto"/>
              <w:bottom w:val="single" w:sz="4" w:space="0" w:color="auto"/>
              <w:right w:val="single" w:sz="4" w:space="0" w:color="auto"/>
            </w:tcBorders>
          </w:tcPr>
          <w:p w:rsidR="00EF1DA3" w:rsidRPr="00797E33" w:rsidRDefault="00EF1DA3" w:rsidP="00EF1DA3">
            <w:pPr>
              <w:spacing w:before="0"/>
              <w:rPr>
                <w:b/>
                <w:bCs/>
                <w:sz w:val="20"/>
                <w:lang w:val="sr-Latn-RS"/>
              </w:rPr>
            </w:pPr>
            <w:r w:rsidRPr="00797E33">
              <w:rPr>
                <w:b/>
                <w:bCs/>
                <w:sz w:val="20"/>
                <w:lang w:val="sr-Latn-RS"/>
              </w:rPr>
              <w:t xml:space="preserve">HP </w:t>
            </w:r>
            <w:r w:rsidRPr="00797E33">
              <w:rPr>
                <w:b/>
                <w:bCs/>
                <w:sz w:val="20"/>
                <w:lang w:val="sr-Cyrl-RS"/>
              </w:rPr>
              <w:t>146</w:t>
            </w:r>
            <w:r w:rsidRPr="00797E33">
              <w:rPr>
                <w:b/>
                <w:bCs/>
                <w:sz w:val="20"/>
              </w:rPr>
              <w:t xml:space="preserve">GB 10K SAS 2.5” dual port, hot-plug, small form factor </w:t>
            </w:r>
            <w:r w:rsidRPr="00797E33">
              <w:rPr>
                <w:b/>
                <w:bCs/>
                <w:sz w:val="20"/>
                <w:lang w:val="sr-Cyrl-RS"/>
              </w:rPr>
              <w:t xml:space="preserve">хард диск за постојеће </w:t>
            </w:r>
            <w:r w:rsidRPr="00797E33">
              <w:rPr>
                <w:b/>
                <w:bCs/>
                <w:sz w:val="20"/>
                <w:lang w:val="sr-Latn-RS"/>
              </w:rPr>
              <w:t>HP proliant servere</w:t>
            </w:r>
          </w:p>
          <w:p w:rsidR="00EF1DA3" w:rsidRPr="00797E33" w:rsidRDefault="00EF1DA3" w:rsidP="00EF1DA3">
            <w:pPr>
              <w:spacing w:before="0"/>
              <w:rPr>
                <w:sz w:val="20"/>
              </w:rPr>
            </w:pPr>
            <w:r w:rsidRPr="00797E33">
              <w:rPr>
                <w:sz w:val="20"/>
              </w:rPr>
              <w:t>Proizvodjač: HP</w:t>
            </w:r>
          </w:p>
          <w:p w:rsidR="00EF1DA3" w:rsidRPr="00797E33" w:rsidRDefault="00EF1DA3" w:rsidP="00EF1DA3">
            <w:pPr>
              <w:spacing w:before="0"/>
              <w:rPr>
                <w:sz w:val="20"/>
                <w:lang w:val="sr-Latn-RS"/>
              </w:rPr>
            </w:pPr>
            <w:r w:rsidRPr="00797E33">
              <w:rPr>
                <w:sz w:val="20"/>
                <w:lang w:val="sr-Latn-RS"/>
              </w:rPr>
              <w:t>Model: EG0146FAWHU</w:t>
            </w:r>
          </w:p>
          <w:p w:rsidR="00EF1DA3" w:rsidRPr="00797E33" w:rsidRDefault="00EF1DA3" w:rsidP="00EF1DA3">
            <w:pPr>
              <w:spacing w:before="0"/>
              <w:rPr>
                <w:sz w:val="20"/>
              </w:rPr>
            </w:pPr>
            <w:r w:rsidRPr="00797E33">
              <w:rPr>
                <w:sz w:val="20"/>
              </w:rPr>
              <w:t>Spare part number: 507283-001</w:t>
            </w:r>
          </w:p>
          <w:p w:rsidR="000A498E" w:rsidRPr="00797E33" w:rsidRDefault="000A498E" w:rsidP="00514DDA">
            <w:pPr>
              <w:spacing w:before="0"/>
              <w:rPr>
                <w:b/>
                <w:bCs/>
                <w:sz w:val="20"/>
                <w:lang w:val="sr-Latn-RS"/>
              </w:rPr>
            </w:pPr>
            <w:r w:rsidRPr="00797E33">
              <w:rPr>
                <w:rFonts w:cs="Arial"/>
                <w:color w:val="000000"/>
                <w:sz w:val="20"/>
              </w:rPr>
              <w:t xml:space="preserve">Garancija:minimalno </w:t>
            </w:r>
            <w:r w:rsidRPr="00797E33">
              <w:rPr>
                <w:sz w:val="20"/>
              </w:rPr>
              <w:t xml:space="preserve">12 meseci </w:t>
            </w:r>
          </w:p>
        </w:tc>
        <w:tc>
          <w:tcPr>
            <w:tcW w:w="0" w:type="auto"/>
            <w:tcBorders>
              <w:top w:val="single" w:sz="4" w:space="0" w:color="auto"/>
              <w:left w:val="single" w:sz="4" w:space="0" w:color="auto"/>
              <w:bottom w:val="single" w:sz="4" w:space="0" w:color="auto"/>
              <w:right w:val="single" w:sz="4" w:space="0" w:color="auto"/>
            </w:tcBorders>
            <w:vAlign w:val="center"/>
          </w:tcPr>
          <w:p w:rsidR="00EF1DA3" w:rsidRPr="00AF49AD" w:rsidRDefault="00EF1DA3" w:rsidP="00C12C7E">
            <w:pPr>
              <w:spacing w:before="0"/>
              <w:jc w:val="center"/>
              <w:rPr>
                <w:rFonts w:cs="Arial"/>
                <w:sz w:val="18"/>
                <w:szCs w:val="20"/>
                <w:lang w:val="sr-Cyrl-RS"/>
              </w:rPr>
            </w:pPr>
            <w:r>
              <w:rPr>
                <w:rFonts w:cs="Arial"/>
                <w:b/>
                <w:sz w:val="18"/>
              </w:rPr>
              <w:t xml:space="preserve">3 </w:t>
            </w:r>
            <w:r w:rsidRPr="00AF49AD">
              <w:rPr>
                <w:rFonts w:cs="Arial"/>
                <w:b/>
                <w:sz w:val="18"/>
                <w:lang w:val="sr-Cyrl-RS"/>
              </w:rPr>
              <w:t>комада</w:t>
            </w:r>
          </w:p>
        </w:tc>
      </w:tr>
      <w:tr w:rsidR="00EF1DA3"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EF1DA3" w:rsidRPr="005D7219" w:rsidRDefault="00EF1DA3" w:rsidP="00C12C7E">
            <w:pPr>
              <w:spacing w:before="0"/>
              <w:jc w:val="center"/>
              <w:rPr>
                <w:rFonts w:cs="Arial"/>
                <w:b/>
                <w:sz w:val="20"/>
                <w:szCs w:val="20"/>
              </w:rPr>
            </w:pPr>
            <w:r>
              <w:rPr>
                <w:rFonts w:cs="Arial"/>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F1DA3" w:rsidRPr="00797E33" w:rsidRDefault="00EF1DA3" w:rsidP="00EF1DA3">
            <w:pPr>
              <w:spacing w:before="0"/>
              <w:rPr>
                <w:b/>
                <w:bCs/>
                <w:sz w:val="20"/>
                <w:lang w:val="sr-Latn-RS"/>
              </w:rPr>
            </w:pPr>
            <w:r w:rsidRPr="00797E33">
              <w:rPr>
                <w:b/>
                <w:bCs/>
                <w:sz w:val="20"/>
                <w:lang w:val="sr-Latn-RS"/>
              </w:rPr>
              <w:t xml:space="preserve">HP </w:t>
            </w:r>
            <w:r w:rsidRPr="00797E33">
              <w:rPr>
                <w:b/>
                <w:bCs/>
                <w:sz w:val="20"/>
                <w:lang w:val="sr-Cyrl-RS"/>
              </w:rPr>
              <w:t>146</w:t>
            </w:r>
            <w:r w:rsidRPr="00797E33">
              <w:rPr>
                <w:b/>
                <w:bCs/>
                <w:sz w:val="20"/>
              </w:rPr>
              <w:t xml:space="preserve">GB 15K SAS 2.5” dual port, hot-plug, small form factor </w:t>
            </w:r>
            <w:r w:rsidRPr="00797E33">
              <w:rPr>
                <w:b/>
                <w:bCs/>
                <w:sz w:val="20"/>
                <w:lang w:val="sr-Cyrl-RS"/>
              </w:rPr>
              <w:t xml:space="preserve">хард диск за постојеће </w:t>
            </w:r>
            <w:r w:rsidRPr="00797E33">
              <w:rPr>
                <w:b/>
                <w:bCs/>
                <w:sz w:val="20"/>
                <w:lang w:val="sr-Latn-RS"/>
              </w:rPr>
              <w:t>HP proliant servere</w:t>
            </w:r>
          </w:p>
          <w:p w:rsidR="00EF1DA3" w:rsidRPr="00797E33" w:rsidRDefault="00EF1DA3" w:rsidP="00EF1DA3">
            <w:pPr>
              <w:spacing w:before="0"/>
              <w:rPr>
                <w:sz w:val="20"/>
              </w:rPr>
            </w:pPr>
            <w:r w:rsidRPr="00797E33">
              <w:rPr>
                <w:sz w:val="20"/>
              </w:rPr>
              <w:t>Proizvodjač: HP</w:t>
            </w:r>
          </w:p>
          <w:p w:rsidR="00EF1DA3" w:rsidRPr="00797E33" w:rsidRDefault="00EF1DA3" w:rsidP="00EF1DA3">
            <w:pPr>
              <w:spacing w:before="0"/>
              <w:rPr>
                <w:sz w:val="20"/>
                <w:lang w:val="sr-Latn-RS"/>
              </w:rPr>
            </w:pPr>
            <w:r w:rsidRPr="00797E33">
              <w:rPr>
                <w:sz w:val="20"/>
                <w:lang w:val="sr-Latn-RS"/>
              </w:rPr>
              <w:t>Model: EH0146FAWJB</w:t>
            </w:r>
          </w:p>
          <w:p w:rsidR="00EF1DA3" w:rsidRPr="00797E33" w:rsidRDefault="00EF1DA3" w:rsidP="00EF1DA3">
            <w:pPr>
              <w:spacing w:before="0"/>
              <w:rPr>
                <w:sz w:val="20"/>
              </w:rPr>
            </w:pPr>
            <w:r w:rsidRPr="00797E33">
              <w:rPr>
                <w:sz w:val="20"/>
              </w:rPr>
              <w:t>Spare part number: 512744-001</w:t>
            </w:r>
          </w:p>
          <w:p w:rsidR="000A498E" w:rsidRPr="00797E33" w:rsidRDefault="000A498E" w:rsidP="00514DDA">
            <w:pPr>
              <w:spacing w:before="0"/>
              <w:rPr>
                <w:b/>
                <w:bCs/>
                <w:sz w:val="20"/>
                <w:lang w:val="sr-Latn-RS"/>
              </w:rPr>
            </w:pPr>
            <w:r w:rsidRPr="00797E33">
              <w:rPr>
                <w:rFonts w:cs="Arial"/>
                <w:color w:val="000000"/>
                <w:sz w:val="20"/>
              </w:rPr>
              <w:t xml:space="preserve">Garancija:minimalno </w:t>
            </w:r>
            <w:r w:rsidRPr="00797E33">
              <w:rPr>
                <w:sz w:val="20"/>
              </w:rPr>
              <w:t>12 meseci</w:t>
            </w:r>
          </w:p>
        </w:tc>
        <w:tc>
          <w:tcPr>
            <w:tcW w:w="0" w:type="auto"/>
            <w:tcBorders>
              <w:top w:val="single" w:sz="4" w:space="0" w:color="auto"/>
              <w:left w:val="single" w:sz="4" w:space="0" w:color="auto"/>
              <w:bottom w:val="single" w:sz="4" w:space="0" w:color="auto"/>
              <w:right w:val="single" w:sz="4" w:space="0" w:color="auto"/>
            </w:tcBorders>
            <w:vAlign w:val="center"/>
          </w:tcPr>
          <w:p w:rsidR="00EF1DA3" w:rsidRDefault="00EF1DA3" w:rsidP="00C12C7E">
            <w:pPr>
              <w:spacing w:before="0"/>
              <w:jc w:val="center"/>
              <w:rPr>
                <w:rFonts w:cs="Arial"/>
                <w:b/>
                <w:sz w:val="18"/>
              </w:rPr>
            </w:pPr>
            <w:r>
              <w:rPr>
                <w:rFonts w:cs="Arial"/>
                <w:b/>
                <w:sz w:val="18"/>
              </w:rPr>
              <w:t xml:space="preserve">3 </w:t>
            </w:r>
            <w:r w:rsidRPr="00AF49AD">
              <w:rPr>
                <w:rFonts w:cs="Arial"/>
                <w:b/>
                <w:sz w:val="18"/>
                <w:lang w:val="sr-Cyrl-RS"/>
              </w:rPr>
              <w:t>комада</w:t>
            </w:r>
          </w:p>
        </w:tc>
      </w:tr>
      <w:tr w:rsidR="00EF1DA3" w:rsidRPr="00AF49AD" w:rsidTr="00C12C7E">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EF1DA3" w:rsidRPr="005D7219" w:rsidRDefault="00EF1DA3" w:rsidP="00C12C7E">
            <w:pPr>
              <w:spacing w:before="0"/>
              <w:jc w:val="center"/>
              <w:rPr>
                <w:rFonts w:cs="Arial"/>
                <w:b/>
                <w:sz w:val="20"/>
                <w:szCs w:val="20"/>
              </w:rPr>
            </w:pPr>
            <w:r>
              <w:rPr>
                <w:rFonts w:cs="Arial"/>
                <w:b/>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F1DA3" w:rsidRPr="00797E33" w:rsidRDefault="00EF1DA3" w:rsidP="00EF1DA3">
            <w:pPr>
              <w:spacing w:before="0"/>
              <w:rPr>
                <w:rFonts w:ascii="Calibri" w:hAnsi="Calibri"/>
                <w:b/>
                <w:bCs/>
                <w:sz w:val="20"/>
                <w:szCs w:val="24"/>
                <w:lang w:val="sr-Latn-RS" w:eastAsia="sr-Latn-CS"/>
              </w:rPr>
            </w:pPr>
            <w:r w:rsidRPr="00797E33">
              <w:rPr>
                <w:rStyle w:val="a-size-large"/>
                <w:rFonts w:eastAsia="Calibri"/>
                <w:sz w:val="20"/>
                <w:szCs w:val="24"/>
              </w:rPr>
              <w:t xml:space="preserve">Seagate Cheetah 15K.7 600 GB 15000RPM SAS 6 Gb/s 16MB Cache 3.5 Inch </w:t>
            </w:r>
            <w:r w:rsidRPr="00797E33">
              <w:rPr>
                <w:b/>
                <w:bCs/>
                <w:sz w:val="20"/>
                <w:szCs w:val="24"/>
                <w:lang w:val="sr-Cyrl-RS" w:eastAsia="sr-Latn-CS"/>
              </w:rPr>
              <w:t xml:space="preserve">хард диск за постојеће </w:t>
            </w:r>
            <w:r w:rsidRPr="00797E33">
              <w:rPr>
                <w:b/>
                <w:bCs/>
                <w:sz w:val="20"/>
                <w:szCs w:val="24"/>
                <w:lang w:val="en"/>
              </w:rPr>
              <w:t xml:space="preserve">FUJITSU Server PRIMERGY RX2520 M1 </w:t>
            </w:r>
            <w:r w:rsidRPr="00797E33">
              <w:rPr>
                <w:b/>
                <w:bCs/>
                <w:sz w:val="20"/>
                <w:szCs w:val="24"/>
                <w:lang w:val="sr-Cyrl-RS"/>
              </w:rPr>
              <w:t>сервере</w:t>
            </w:r>
            <w:r w:rsidRPr="00797E33">
              <w:rPr>
                <w:b/>
                <w:bCs/>
                <w:sz w:val="20"/>
                <w:szCs w:val="24"/>
                <w:lang w:eastAsia="sr-Latn-CS"/>
              </w:rPr>
              <w:t>      </w:t>
            </w:r>
          </w:p>
          <w:p w:rsidR="00EF1DA3" w:rsidRPr="00797E33" w:rsidRDefault="00EF1DA3" w:rsidP="00EF1DA3">
            <w:pPr>
              <w:spacing w:before="0"/>
              <w:rPr>
                <w:sz w:val="20"/>
                <w:szCs w:val="24"/>
                <w:lang w:eastAsia="sr-Latn-CS"/>
              </w:rPr>
            </w:pPr>
            <w:r w:rsidRPr="00797E33">
              <w:rPr>
                <w:sz w:val="20"/>
                <w:szCs w:val="24"/>
                <w:lang w:eastAsia="sr-Latn-CS"/>
              </w:rPr>
              <w:t>Proizvodjač: SEAGATE</w:t>
            </w:r>
          </w:p>
          <w:p w:rsidR="00EF1DA3" w:rsidRPr="00797E33" w:rsidRDefault="00EF1DA3" w:rsidP="00EF1DA3">
            <w:pPr>
              <w:shd w:val="clear" w:color="auto" w:fill="F5F5F5"/>
              <w:spacing w:before="0"/>
              <w:rPr>
                <w:sz w:val="20"/>
                <w:szCs w:val="24"/>
                <w:lang w:eastAsia="sr-Latn-CS"/>
              </w:rPr>
            </w:pPr>
            <w:r w:rsidRPr="00797E33">
              <w:rPr>
                <w:sz w:val="20"/>
                <w:szCs w:val="24"/>
                <w:lang w:eastAsia="sr-Latn-CS"/>
              </w:rPr>
              <w:t xml:space="preserve">Model: </w:t>
            </w:r>
            <w:r w:rsidRPr="00797E33">
              <w:rPr>
                <w:sz w:val="20"/>
                <w:szCs w:val="24"/>
                <w:lang w:val="en"/>
              </w:rPr>
              <w:t>ST3600057SS</w:t>
            </w:r>
          </w:p>
          <w:p w:rsidR="00EF1DA3" w:rsidRPr="00797E33" w:rsidRDefault="00EF1DA3" w:rsidP="00EF1DA3">
            <w:pPr>
              <w:spacing w:before="0"/>
              <w:rPr>
                <w:sz w:val="20"/>
                <w:szCs w:val="24"/>
                <w:lang w:eastAsia="sr-Latn-CS"/>
              </w:rPr>
            </w:pPr>
            <w:r w:rsidRPr="00797E33">
              <w:rPr>
                <w:sz w:val="20"/>
                <w:szCs w:val="24"/>
                <w:lang w:eastAsia="sr-Latn-CS"/>
              </w:rPr>
              <w:t>Part number: 9FN066-040</w:t>
            </w:r>
          </w:p>
          <w:p w:rsidR="000A498E" w:rsidRPr="00797E33" w:rsidRDefault="000A498E" w:rsidP="00514DDA">
            <w:pPr>
              <w:spacing w:before="0"/>
              <w:rPr>
                <w:rFonts w:ascii="Calibri" w:hAnsi="Calibri"/>
                <w:b/>
                <w:bCs/>
                <w:sz w:val="20"/>
                <w:szCs w:val="24"/>
                <w:lang w:val="sr-Latn-RS" w:eastAsia="sr-Latn-CS"/>
              </w:rPr>
            </w:pPr>
            <w:r w:rsidRPr="00797E33">
              <w:rPr>
                <w:rFonts w:cs="Arial"/>
                <w:color w:val="000000"/>
                <w:sz w:val="20"/>
              </w:rPr>
              <w:t xml:space="preserve">Garancija:minimalno </w:t>
            </w:r>
            <w:r w:rsidRPr="00797E33">
              <w:rPr>
                <w:sz w:val="20"/>
              </w:rPr>
              <w:t xml:space="preserve">12 meseci </w:t>
            </w:r>
          </w:p>
        </w:tc>
        <w:tc>
          <w:tcPr>
            <w:tcW w:w="0" w:type="auto"/>
            <w:tcBorders>
              <w:top w:val="single" w:sz="4" w:space="0" w:color="auto"/>
              <w:left w:val="single" w:sz="4" w:space="0" w:color="auto"/>
              <w:bottom w:val="single" w:sz="4" w:space="0" w:color="auto"/>
              <w:right w:val="single" w:sz="4" w:space="0" w:color="auto"/>
            </w:tcBorders>
            <w:vAlign w:val="center"/>
          </w:tcPr>
          <w:p w:rsidR="00EF1DA3" w:rsidRDefault="00EF1DA3" w:rsidP="00C12C7E">
            <w:pPr>
              <w:spacing w:before="0"/>
              <w:jc w:val="center"/>
              <w:rPr>
                <w:rFonts w:cs="Arial"/>
                <w:b/>
                <w:sz w:val="18"/>
              </w:rPr>
            </w:pPr>
            <w:r>
              <w:rPr>
                <w:rFonts w:cs="Arial"/>
                <w:b/>
                <w:sz w:val="18"/>
              </w:rPr>
              <w:t xml:space="preserve">6 </w:t>
            </w:r>
            <w:r w:rsidRPr="00AF49AD">
              <w:rPr>
                <w:rFonts w:cs="Arial"/>
                <w:b/>
                <w:sz w:val="18"/>
                <w:lang w:val="sr-Cyrl-RS"/>
              </w:rPr>
              <w:t>комада</w:t>
            </w:r>
          </w:p>
        </w:tc>
      </w:tr>
    </w:tbl>
    <w:p w:rsidR="00B75C16" w:rsidRPr="001A75CD" w:rsidRDefault="00B75C16" w:rsidP="00B75C16">
      <w:pPr>
        <w:spacing w:before="0"/>
        <w:rPr>
          <w:rFonts w:cs="Arial"/>
          <w:color w:val="FF0000"/>
          <w:lang w:eastAsia="ar-SA"/>
        </w:rPr>
      </w:pPr>
      <w:r w:rsidRPr="001A75CD">
        <w:rPr>
          <w:rFonts w:cs="Arial"/>
          <w:color w:val="FF0000"/>
          <w:lang w:eastAsia="ar-SA"/>
        </w:rPr>
        <w:t xml:space="preserve">Ови </w:t>
      </w:r>
      <w:r w:rsidRPr="001A75CD">
        <w:rPr>
          <w:rFonts w:cs="Arial"/>
          <w:color w:val="FF0000"/>
          <w:lang w:val="sr-Cyrl-RS" w:eastAsia="ar-SA"/>
        </w:rPr>
        <w:t>дискови</w:t>
      </w:r>
      <w:r w:rsidRPr="001A75CD">
        <w:rPr>
          <w:rFonts w:cs="Arial"/>
          <w:color w:val="FF0000"/>
          <w:lang w:eastAsia="ar-SA"/>
        </w:rPr>
        <w:t xml:space="preserve"> ће бити инсталирани као проширење </w:t>
      </w:r>
      <w:r w:rsidRPr="001A75CD">
        <w:rPr>
          <w:rFonts w:cs="Arial"/>
          <w:color w:val="FF0000"/>
          <w:lang w:val="sr-Cyrl-RS" w:eastAsia="ar-SA"/>
        </w:rPr>
        <w:t>дисковима</w:t>
      </w:r>
      <w:r w:rsidRPr="001A75CD">
        <w:rPr>
          <w:rFonts w:cs="Arial"/>
          <w:color w:val="FF0000"/>
          <w:lang w:eastAsia="ar-SA"/>
        </w:rPr>
        <w:t xml:space="preserve"> на </w:t>
      </w:r>
      <w:r w:rsidR="00936F81" w:rsidRPr="001A75CD">
        <w:rPr>
          <w:rFonts w:cs="Arial"/>
          <w:color w:val="FF0000"/>
          <w:lang w:val="sr-Cyrl-RS" w:eastAsia="ar-SA"/>
        </w:rPr>
        <w:t xml:space="preserve">наведеним </w:t>
      </w:r>
      <w:r w:rsidRPr="001A75CD">
        <w:rPr>
          <w:rFonts w:cs="Arial"/>
          <w:color w:val="FF0000"/>
          <w:lang w:eastAsia="ar-SA"/>
        </w:rPr>
        <w:t xml:space="preserve">серверима и због тога морају бити </w:t>
      </w:r>
      <w:r w:rsidR="00936F81" w:rsidRPr="001A75CD">
        <w:rPr>
          <w:rFonts w:cs="Arial"/>
          <w:color w:val="FF0000"/>
          <w:lang w:val="sr-Cyrl-RS" w:eastAsia="ar-SA"/>
        </w:rPr>
        <w:t>компатибилни са постојећим дисковима.</w:t>
      </w:r>
    </w:p>
    <w:p w:rsidR="00B75C16" w:rsidRPr="001A75CD" w:rsidRDefault="00B75C16" w:rsidP="00B75C16">
      <w:pPr>
        <w:spacing w:before="0"/>
        <w:rPr>
          <w:rFonts w:cs="Arial"/>
          <w:color w:val="FF0000"/>
          <w:lang w:eastAsia="ar-SA"/>
        </w:rPr>
      </w:pPr>
      <w:r w:rsidRPr="001A75CD">
        <w:rPr>
          <w:rFonts w:cs="Arial"/>
          <w:color w:val="FF0000"/>
          <w:lang w:eastAsia="ar-SA"/>
        </w:rPr>
        <w:t xml:space="preserve">Уколико понуђач понуди </w:t>
      </w:r>
      <w:r w:rsidR="00936F81" w:rsidRPr="001A75CD">
        <w:rPr>
          <w:rFonts w:cs="Arial"/>
          <w:color w:val="FF0000"/>
          <w:lang w:val="sr-Cyrl-RS" w:eastAsia="ar-SA"/>
        </w:rPr>
        <w:t>дискове</w:t>
      </w:r>
      <w:r w:rsidR="00936F81" w:rsidRPr="001A75CD">
        <w:rPr>
          <w:rFonts w:cs="Arial"/>
          <w:color w:val="FF0000"/>
          <w:lang w:eastAsia="ar-SA"/>
        </w:rPr>
        <w:t xml:space="preserve"> кој</w:t>
      </w:r>
      <w:r w:rsidR="00284432" w:rsidRPr="001A75CD">
        <w:rPr>
          <w:rFonts w:cs="Arial"/>
          <w:color w:val="FF0000"/>
          <w:lang w:val="sr-Cyrl-RS" w:eastAsia="ar-SA"/>
        </w:rPr>
        <w:t>и нису идентични онима</w:t>
      </w:r>
      <w:r w:rsidRPr="001A75CD">
        <w:rPr>
          <w:rFonts w:cs="Arial"/>
          <w:color w:val="FF0000"/>
          <w:lang w:eastAsia="ar-SA"/>
        </w:rPr>
        <w:t xml:space="preserve"> </w:t>
      </w:r>
      <w:r w:rsidR="00284432" w:rsidRPr="001A75CD">
        <w:rPr>
          <w:rFonts w:cs="Arial"/>
          <w:color w:val="FF0000"/>
          <w:lang w:val="sr-Cyrl-RS" w:eastAsia="ar-SA"/>
        </w:rPr>
        <w:t>у захтеву наручиоца, мора доставити за њих уверење произвођача</w:t>
      </w:r>
      <w:r w:rsidR="003542F0" w:rsidRPr="001A75CD">
        <w:rPr>
          <w:rFonts w:cs="Arial"/>
          <w:color w:val="FF0000"/>
          <w:lang w:val="sr-Cyrl-RS" w:eastAsia="ar-SA"/>
        </w:rPr>
        <w:t xml:space="preserve"> опреме (</w:t>
      </w:r>
      <w:r w:rsidR="00284432" w:rsidRPr="001A75CD">
        <w:rPr>
          <w:rFonts w:cs="Arial"/>
          <w:color w:val="FF0000"/>
          <w:lang w:val="sr-Cyrl-RS" w:eastAsia="ar-SA"/>
        </w:rPr>
        <w:t>сервера</w:t>
      </w:r>
      <w:r w:rsidR="003542F0" w:rsidRPr="001A75CD">
        <w:rPr>
          <w:rFonts w:cs="Arial"/>
          <w:color w:val="FF0000"/>
          <w:lang w:val="sr-Cyrl-RS" w:eastAsia="ar-SA"/>
        </w:rPr>
        <w:t>-хард дискова)</w:t>
      </w:r>
      <w:r w:rsidR="00165358" w:rsidRPr="001A75CD">
        <w:rPr>
          <w:rFonts w:cs="Arial"/>
          <w:color w:val="FF0000"/>
          <w:lang w:val="sr-Cyrl-RS" w:eastAsia="ar-SA"/>
        </w:rPr>
        <w:t xml:space="preserve">у коме стоји </w:t>
      </w:r>
      <w:r w:rsidR="00165358" w:rsidRPr="001A75CD">
        <w:rPr>
          <w:rFonts w:cs="Arial"/>
          <w:color w:val="FF0000"/>
          <w:lang w:eastAsia="ar-SA"/>
        </w:rPr>
        <w:t>:</w:t>
      </w:r>
    </w:p>
    <w:p w:rsidR="00DD5FF7" w:rsidRPr="001A75CD" w:rsidRDefault="00DD5FF7" w:rsidP="00D402B2">
      <w:pPr>
        <w:spacing w:before="0"/>
        <w:rPr>
          <w:rFonts w:cs="Arial"/>
          <w:color w:val="FF0000"/>
          <w:lang w:val="sr-Cyrl-CS" w:eastAsia="ar-SA"/>
        </w:rPr>
      </w:pPr>
      <w:r w:rsidRPr="001A75CD">
        <w:rPr>
          <w:rFonts w:cs="Arial"/>
          <w:color w:val="FF0000"/>
          <w:lang w:val="sr-Cyrl-CS" w:eastAsia="ar-SA"/>
        </w:rPr>
        <w:t xml:space="preserve">да ће понуђени </w:t>
      </w:r>
      <w:r w:rsidRPr="001A75CD">
        <w:rPr>
          <w:rFonts w:cs="Arial"/>
          <w:color w:val="FF0000"/>
          <w:lang w:val="sr-Cyrl-RS" w:eastAsia="ar-SA"/>
        </w:rPr>
        <w:t xml:space="preserve">одговарајући </w:t>
      </w:r>
      <w:r w:rsidRPr="001A75CD">
        <w:rPr>
          <w:rFonts w:cs="Arial"/>
          <w:color w:val="FF0000"/>
          <w:lang w:val="sr-Cyrl-CS" w:eastAsia="ar-SA"/>
        </w:rPr>
        <w:t xml:space="preserve">дискови исправно функционисати заједно са већ </w:t>
      </w:r>
      <w:r w:rsidRPr="001A75CD">
        <w:rPr>
          <w:rFonts w:cs="Arial"/>
          <w:b/>
          <w:color w:val="FF0000"/>
          <w:lang w:val="sr-Cyrl-RS"/>
        </w:rPr>
        <w:t>постојећом</w:t>
      </w:r>
      <w:r w:rsidRPr="001A75CD">
        <w:rPr>
          <w:rFonts w:cs="Arial"/>
          <w:color w:val="FF0000"/>
          <w:lang w:val="sr-Cyrl-CS" w:eastAsia="ar-SA"/>
        </w:rPr>
        <w:t xml:space="preserve"> дисковима</w:t>
      </w:r>
      <w:r w:rsidR="001A75CD">
        <w:rPr>
          <w:rFonts w:cs="Arial"/>
          <w:color w:val="FF0000"/>
          <w:lang w:val="sr-Cyrl-CS" w:eastAsia="ar-SA"/>
        </w:rPr>
        <w:t>.</w:t>
      </w:r>
    </w:p>
    <w:p w:rsidR="00DD5FF7" w:rsidRDefault="00DD5FF7" w:rsidP="00DD5FF7">
      <w:pPr>
        <w:spacing w:before="0"/>
        <w:ind w:left="709"/>
        <w:rPr>
          <w:rFonts w:cs="Arial"/>
          <w:lang w:val="sr-Latn-RS" w:eastAsia="ar-SA"/>
        </w:rPr>
      </w:pPr>
      <w:r w:rsidRPr="00DF7460">
        <w:rPr>
          <w:rFonts w:cs="Arial"/>
          <w:lang w:val="sr-Cyrl-CS" w:eastAsia="ar-SA"/>
        </w:rPr>
        <w:t>•</w:t>
      </w:r>
      <w:r w:rsidRPr="00DF7460">
        <w:rPr>
          <w:rFonts w:cs="Arial"/>
          <w:lang w:val="sr-Cyrl-CS" w:eastAsia="ar-SA"/>
        </w:rPr>
        <w:tab/>
        <w:t xml:space="preserve">да неће ометати функционисање </w:t>
      </w:r>
      <w:r>
        <w:rPr>
          <w:rFonts w:cs="Arial"/>
          <w:lang w:val="sr-Cyrl-CS" w:eastAsia="ar-SA"/>
        </w:rPr>
        <w:t xml:space="preserve"> </w:t>
      </w:r>
      <w:r w:rsidRPr="00383747">
        <w:rPr>
          <w:rFonts w:cs="Arial"/>
          <w:b/>
          <w:lang w:val="sr-Cyrl-RS"/>
        </w:rPr>
        <w:t>постојећ</w:t>
      </w:r>
      <w:r>
        <w:rPr>
          <w:rFonts w:cs="Arial"/>
          <w:b/>
          <w:lang w:val="sr-Cyrl-RS"/>
        </w:rPr>
        <w:t>их</w:t>
      </w:r>
      <w:r w:rsidRPr="00DF7460">
        <w:rPr>
          <w:rFonts w:cs="Arial"/>
          <w:lang w:val="sr-Cyrl-CS" w:eastAsia="ar-SA"/>
        </w:rPr>
        <w:t xml:space="preserve"> дискова, нити ће јој утицати на перформансе.</w:t>
      </w:r>
    </w:p>
    <w:p w:rsidR="00B75C16" w:rsidRPr="00B75C16" w:rsidRDefault="00B75C16" w:rsidP="00B75C16">
      <w:pPr>
        <w:spacing w:before="0"/>
        <w:rPr>
          <w:rFonts w:cs="Arial"/>
          <w:lang w:eastAsia="ar-SA"/>
        </w:rPr>
      </w:pPr>
      <w:r w:rsidRPr="00B75C16">
        <w:rPr>
          <w:rFonts w:cs="Arial"/>
          <w:lang w:eastAsia="ar-SA"/>
        </w:rPr>
        <w:t>Понуђена опрема мора да буде нова и оригинална.</w:t>
      </w:r>
    </w:p>
    <w:p w:rsidR="00AF49AD" w:rsidRPr="00FA3F16" w:rsidRDefault="00B75C16" w:rsidP="003262FF">
      <w:pPr>
        <w:spacing w:before="0"/>
        <w:rPr>
          <w:rFonts w:cs="Arial"/>
          <w:lang w:val="sr-Cyrl-RS" w:eastAsia="ar-SA"/>
        </w:rPr>
      </w:pPr>
      <w:r w:rsidRPr="00B75C16">
        <w:rPr>
          <w:rFonts w:cs="Arial"/>
          <w:lang w:eastAsia="ar-SA"/>
        </w:rPr>
        <w:t>Изабрани Понуђач је дужан да уз испоруку достави списак серијских бројева испоручене опреме, у штампаној и електронској форми.</w:t>
      </w:r>
    </w:p>
    <w:p w:rsidR="00AF49AD" w:rsidRDefault="00AF49AD" w:rsidP="003262FF">
      <w:pPr>
        <w:spacing w:before="0"/>
        <w:rPr>
          <w:rFonts w:cs="Arial"/>
          <w:lang w:eastAsia="ar-SA"/>
        </w:rPr>
      </w:pPr>
    </w:p>
    <w:p w:rsidR="00B75C16" w:rsidRPr="00512F17" w:rsidRDefault="00B75C16" w:rsidP="00B75C16">
      <w:pPr>
        <w:rPr>
          <w:rFonts w:cs="Arial"/>
          <w:b/>
          <w:color w:val="000000" w:themeColor="text1"/>
          <w:szCs w:val="40"/>
          <w:lang w:val="sr-Cyrl-RS"/>
        </w:rPr>
      </w:pPr>
      <w:r w:rsidRPr="00512F17">
        <w:rPr>
          <w:rFonts w:cs="Arial"/>
          <w:b/>
          <w:color w:val="000000" w:themeColor="text1"/>
          <w:szCs w:val="40"/>
          <w:lang w:val="sr-Cyrl-RS"/>
        </w:rPr>
        <w:t xml:space="preserve">ПАРТИЈА 7 – </w:t>
      </w:r>
      <w:r w:rsidRPr="00512F17">
        <w:rPr>
          <w:rFonts w:cs="Arial"/>
          <w:b/>
          <w:color w:val="000000" w:themeColor="text1"/>
          <w:szCs w:val="40"/>
          <w:lang w:val="sr-Cyrl-CS"/>
        </w:rPr>
        <w:t>Опрема за Дата Центар</w:t>
      </w:r>
      <w:r w:rsidRPr="00512F17">
        <w:rPr>
          <w:rFonts w:cs="Arial"/>
          <w:b/>
          <w:color w:val="000000" w:themeColor="text1"/>
          <w:szCs w:val="40"/>
          <w:lang w:val="sr-Latn-RS"/>
        </w:rPr>
        <w:t xml:space="preserve"> – storage </w:t>
      </w:r>
      <w:r w:rsidRPr="00512F17">
        <w:rPr>
          <w:rFonts w:cs="Arial"/>
          <w:b/>
          <w:color w:val="000000" w:themeColor="text1"/>
          <w:szCs w:val="40"/>
          <w:lang w:val="sr-Cyrl-RS"/>
        </w:rPr>
        <w:t>опрема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501"/>
        <w:gridCol w:w="1111"/>
      </w:tblGrid>
      <w:tr w:rsidR="004E6F55" w:rsidRPr="00A1211B" w:rsidTr="00D3751F">
        <w:trPr>
          <w:trHeight w:val="744"/>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4E6F55" w:rsidRPr="00A1211B" w:rsidRDefault="004E6F55" w:rsidP="00D3751F">
            <w:pPr>
              <w:jc w:val="center"/>
              <w:rPr>
                <w:rFonts w:cs="Arial"/>
                <w:sz w:val="20"/>
                <w:szCs w:val="20"/>
                <w:lang w:val="sr-Latn-CS"/>
              </w:rPr>
            </w:pPr>
            <w:r w:rsidRPr="00A1211B">
              <w:rPr>
                <w:rFonts w:cs="Arial"/>
                <w:sz w:val="20"/>
                <w:szCs w:val="20"/>
                <w:lang w:val="sr-Latn-CS"/>
              </w:rPr>
              <w:t>Ред.</w:t>
            </w:r>
          </w:p>
          <w:p w:rsidR="004E6F55" w:rsidRPr="00A1211B" w:rsidRDefault="004E6F55" w:rsidP="00D3751F">
            <w:pPr>
              <w:ind w:right="12"/>
              <w:jc w:val="center"/>
              <w:rPr>
                <w:rFonts w:cs="Arial"/>
                <w:sz w:val="20"/>
                <w:szCs w:val="20"/>
                <w:lang w:val="sr-Latn-CS"/>
              </w:rPr>
            </w:pPr>
            <w:r w:rsidRPr="00A1211B">
              <w:rPr>
                <w:rFonts w:cs="Arial"/>
                <w:sz w:val="20"/>
                <w:szCs w:val="20"/>
                <w:lang w:val="sr-Latn-CS"/>
              </w:rPr>
              <w:t>број</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4E6F55" w:rsidRPr="00A1211B" w:rsidRDefault="004E6F55" w:rsidP="00D3751F">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4E6F55" w:rsidRPr="00A1211B" w:rsidRDefault="004E6F55" w:rsidP="00D3751F">
            <w:pPr>
              <w:jc w:val="center"/>
              <w:rPr>
                <w:rFonts w:cs="Arial"/>
                <w:sz w:val="20"/>
                <w:szCs w:val="20"/>
                <w:lang w:val="sr-Cyrl-RS"/>
              </w:rPr>
            </w:pPr>
            <w:r w:rsidRPr="00A1211B">
              <w:rPr>
                <w:rFonts w:cs="Arial"/>
                <w:sz w:val="20"/>
                <w:szCs w:val="20"/>
                <w:lang w:val="sr-Cyrl-RS"/>
              </w:rPr>
              <w:t xml:space="preserve">Количина </w:t>
            </w:r>
          </w:p>
        </w:tc>
      </w:tr>
      <w:tr w:rsidR="004E6F55" w:rsidRPr="00AF49AD" w:rsidTr="00D3751F">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4E6F55" w:rsidRPr="00A1211B" w:rsidRDefault="004E6F55" w:rsidP="00D3751F">
            <w:pPr>
              <w:spacing w:before="0"/>
              <w:jc w:val="center"/>
              <w:rPr>
                <w:rFonts w:cs="Arial"/>
                <w:b/>
                <w:sz w:val="20"/>
                <w:szCs w:val="20"/>
                <w:lang w:val="sr-Cyrl-RS"/>
              </w:rPr>
            </w:pPr>
            <w:r w:rsidRPr="00A1211B">
              <w:rPr>
                <w:rFonts w:cs="Arial"/>
                <w:b/>
                <w:sz w:val="20"/>
                <w:szCs w:val="20"/>
                <w:lang w:val="sr-Cyrl-RS"/>
              </w:rPr>
              <w:t>1</w:t>
            </w:r>
          </w:p>
        </w:tc>
        <w:tc>
          <w:tcPr>
            <w:tcW w:w="0" w:type="auto"/>
            <w:tcBorders>
              <w:top w:val="single" w:sz="4" w:space="0" w:color="auto"/>
              <w:left w:val="single" w:sz="4" w:space="0" w:color="auto"/>
              <w:bottom w:val="single" w:sz="4" w:space="0" w:color="auto"/>
              <w:right w:val="single" w:sz="4" w:space="0" w:color="auto"/>
            </w:tcBorders>
          </w:tcPr>
          <w:p w:rsidR="0006130A" w:rsidRPr="000F1DC9" w:rsidRDefault="000F1DC9" w:rsidP="00D3751F">
            <w:pPr>
              <w:spacing w:before="0"/>
              <w:rPr>
                <w:b/>
                <w:bCs/>
                <w:lang w:val="sr-Cyrl-RS"/>
              </w:rPr>
            </w:pPr>
            <w:r w:rsidRPr="000F1DC9">
              <w:rPr>
                <w:b/>
                <w:bCs/>
                <w:lang w:val="sr-Cyrl-RS"/>
              </w:rPr>
              <w:t>К</w:t>
            </w:r>
            <w:r w:rsidR="0006130A" w:rsidRPr="000F1DC9">
              <w:rPr>
                <w:b/>
                <w:bCs/>
                <w:lang w:val="sr-Cyrl-RS"/>
              </w:rPr>
              <w:t>ОМПЛЕТ ЗА</w:t>
            </w:r>
            <w:r w:rsidRPr="000F1DC9">
              <w:rPr>
                <w:b/>
                <w:bCs/>
                <w:lang w:val="sr-Cyrl-RS"/>
              </w:rPr>
              <w:t xml:space="preserve"> </w:t>
            </w:r>
            <w:r w:rsidRPr="000F1DC9">
              <w:rPr>
                <w:b/>
                <w:bCs/>
              </w:rPr>
              <w:t>UPGRADE</w:t>
            </w:r>
            <w:r w:rsidR="0006130A" w:rsidRPr="000F1DC9">
              <w:rPr>
                <w:b/>
                <w:bCs/>
                <w:lang w:val="sr-Cyrl-RS"/>
              </w:rPr>
              <w:t xml:space="preserve"> </w:t>
            </w:r>
            <w:r w:rsidR="0006130A" w:rsidRPr="000F1DC9">
              <w:rPr>
                <w:rFonts w:cs="Arial"/>
                <w:b/>
              </w:rPr>
              <w:t>EMC VNX 5200</w:t>
            </w:r>
          </w:p>
          <w:p w:rsidR="004E6F55" w:rsidRPr="00797E33" w:rsidRDefault="004E6F55" w:rsidP="00D3751F">
            <w:pPr>
              <w:spacing w:before="0"/>
              <w:rPr>
                <w:bCs/>
                <w:sz w:val="20"/>
                <w:lang w:val="sr-Latn-RS"/>
              </w:rPr>
            </w:pPr>
            <w:r w:rsidRPr="00797E33">
              <w:rPr>
                <w:bCs/>
                <w:sz w:val="20"/>
                <w:lang w:val="sr-Latn-RS"/>
              </w:rPr>
              <w:t>Комплет који садржи: 2 полице са по 15 х 2 ТВ дискова за постојећи storage EMC VNX 5200</w:t>
            </w:r>
          </w:p>
          <w:p w:rsidR="004E6F55" w:rsidRPr="00797E33" w:rsidRDefault="004E6F55" w:rsidP="00D3751F">
            <w:pPr>
              <w:spacing w:before="0"/>
              <w:rPr>
                <w:sz w:val="20"/>
              </w:rPr>
            </w:pPr>
            <w:r w:rsidRPr="00797E33">
              <w:rPr>
                <w:sz w:val="20"/>
              </w:rPr>
              <w:t xml:space="preserve">Proizvodjač: </w:t>
            </w:r>
            <w:r w:rsidR="00673761" w:rsidRPr="00797E33">
              <w:rPr>
                <w:sz w:val="20"/>
              </w:rPr>
              <w:t>DELL EMC</w:t>
            </w:r>
          </w:p>
          <w:p w:rsidR="00673761" w:rsidRPr="00797E33" w:rsidRDefault="00673761" w:rsidP="00673761">
            <w:pPr>
              <w:spacing w:before="0"/>
              <w:rPr>
                <w:sz w:val="20"/>
                <w:lang w:val="sr-Cyrl-RS"/>
              </w:rPr>
            </w:pPr>
            <w:r w:rsidRPr="00797E33">
              <w:rPr>
                <w:sz w:val="20"/>
                <w:lang w:val="sr-Cyrl-RS"/>
              </w:rPr>
              <w:t>Комплет садржи:</w:t>
            </w:r>
          </w:p>
          <w:p w:rsidR="00673761" w:rsidRPr="00797E33" w:rsidRDefault="00673761" w:rsidP="00673761">
            <w:pPr>
              <w:spacing w:before="0"/>
              <w:rPr>
                <w:sz w:val="20"/>
                <w:lang w:val="sr-Cyrl-RS"/>
              </w:rPr>
            </w:pPr>
            <w:r w:rsidRPr="00797E33">
              <w:rPr>
                <w:sz w:val="20"/>
                <w:lang w:val="sr-Latn-RS"/>
              </w:rPr>
              <w:t>V4-VS07-020U</w:t>
            </w:r>
            <w:r w:rsidRPr="00797E33">
              <w:rPr>
                <w:sz w:val="20"/>
                <w:lang w:val="sr-Cyrl-RS"/>
              </w:rPr>
              <w:t xml:space="preserve">; </w:t>
            </w:r>
            <w:r w:rsidRPr="00797E33">
              <w:rPr>
                <w:sz w:val="20"/>
                <w:lang w:val="sr-Latn-RS"/>
              </w:rPr>
              <w:t>VNX 2TB NL SAS 15X3.5 DAE UPG</w:t>
            </w:r>
            <w:r w:rsidRPr="00797E33">
              <w:rPr>
                <w:sz w:val="20"/>
                <w:lang w:val="sr-Cyrl-RS"/>
              </w:rPr>
              <w:t xml:space="preserve">; </w:t>
            </w:r>
            <w:r w:rsidRPr="00797E33">
              <w:rPr>
                <w:sz w:val="20"/>
                <w:lang w:val="sr-Latn-RS"/>
              </w:rPr>
              <w:t>30</w:t>
            </w:r>
            <w:r w:rsidRPr="00797E33">
              <w:rPr>
                <w:sz w:val="20"/>
                <w:lang w:val="sr-Cyrl-RS"/>
              </w:rPr>
              <w:t>ком.</w:t>
            </w:r>
          </w:p>
          <w:p w:rsidR="00673761" w:rsidRPr="00797E33" w:rsidRDefault="00673761" w:rsidP="00673761">
            <w:pPr>
              <w:spacing w:before="0"/>
              <w:rPr>
                <w:sz w:val="20"/>
                <w:lang w:val="sr-Cyrl-RS"/>
              </w:rPr>
            </w:pPr>
            <w:r w:rsidRPr="00797E33">
              <w:rPr>
                <w:sz w:val="20"/>
                <w:lang w:val="sr-Latn-RS"/>
              </w:rPr>
              <w:t>VNXB6GSDAE15F</w:t>
            </w:r>
            <w:r w:rsidRPr="00797E33">
              <w:rPr>
                <w:sz w:val="20"/>
                <w:lang w:val="sr-Cyrl-RS"/>
              </w:rPr>
              <w:t xml:space="preserve">; </w:t>
            </w:r>
            <w:r w:rsidRPr="00797E33">
              <w:rPr>
                <w:sz w:val="20"/>
                <w:lang w:val="sr-Latn-RS"/>
              </w:rPr>
              <w:t>VNXB 15X3.5 6G SAS EXP DAE-FIELD INST</w:t>
            </w:r>
            <w:r w:rsidRPr="00797E33">
              <w:rPr>
                <w:sz w:val="20"/>
                <w:lang w:val="sr-Cyrl-RS"/>
              </w:rPr>
              <w:t xml:space="preserve">; </w:t>
            </w:r>
            <w:r w:rsidRPr="00797E33">
              <w:rPr>
                <w:sz w:val="20"/>
                <w:lang w:val="sr-Latn-RS"/>
              </w:rPr>
              <w:t>2</w:t>
            </w:r>
            <w:r w:rsidRPr="00797E33">
              <w:rPr>
                <w:sz w:val="20"/>
                <w:lang w:val="sr-Cyrl-RS"/>
              </w:rPr>
              <w:t>ком.</w:t>
            </w:r>
          </w:p>
          <w:p w:rsidR="00673761" w:rsidRPr="00797E33" w:rsidRDefault="00673761" w:rsidP="00673761">
            <w:pPr>
              <w:spacing w:before="0"/>
              <w:rPr>
                <w:sz w:val="20"/>
                <w:lang w:val="sr-Cyrl-RS"/>
              </w:rPr>
            </w:pPr>
            <w:r w:rsidRPr="00797E33">
              <w:rPr>
                <w:sz w:val="20"/>
                <w:lang w:val="sr-Latn-RS"/>
              </w:rPr>
              <w:lastRenderedPageBreak/>
              <w:t>VNXBOECAPTBU</w:t>
            </w:r>
            <w:r w:rsidRPr="00797E33">
              <w:rPr>
                <w:sz w:val="20"/>
                <w:lang w:val="sr-Cyrl-RS"/>
              </w:rPr>
              <w:t xml:space="preserve">; </w:t>
            </w:r>
            <w:r w:rsidRPr="00797E33">
              <w:rPr>
                <w:sz w:val="20"/>
                <w:lang w:val="sr-Latn-RS"/>
              </w:rPr>
              <w:t>VNXB OE PER TB HI CAPACITY UPGRADE; 60</w:t>
            </w:r>
            <w:r w:rsidRPr="00797E33">
              <w:rPr>
                <w:sz w:val="20"/>
                <w:lang w:val="sr-Cyrl-RS"/>
              </w:rPr>
              <w:t>ком.</w:t>
            </w:r>
          </w:p>
          <w:p w:rsidR="00075730" w:rsidRPr="00797E33" w:rsidRDefault="00075730" w:rsidP="00075730">
            <w:pPr>
              <w:spacing w:before="0"/>
              <w:rPr>
                <w:sz w:val="20"/>
                <w:lang w:val="sr-Cyrl-RS"/>
              </w:rPr>
            </w:pPr>
            <w:r w:rsidRPr="00797E33">
              <w:rPr>
                <w:sz w:val="20"/>
                <w:lang w:val="sr-Latn-RS"/>
              </w:rPr>
              <w:t>M-PS-SWE-001</w:t>
            </w:r>
            <w:r w:rsidRPr="00797E33">
              <w:rPr>
                <w:sz w:val="20"/>
                <w:lang w:val="sr-Cyrl-RS"/>
              </w:rPr>
              <w:t xml:space="preserve">; </w:t>
            </w:r>
            <w:r w:rsidR="00673761" w:rsidRPr="00797E33">
              <w:rPr>
                <w:sz w:val="20"/>
                <w:lang w:val="sr-Latn-RS"/>
              </w:rPr>
              <w:t>PROSUPPORT W/NBD SOFTWARE SUPPORT</w:t>
            </w:r>
            <w:r w:rsidRPr="00797E33">
              <w:rPr>
                <w:sz w:val="20"/>
                <w:lang w:val="sr-Cyrl-RS"/>
              </w:rPr>
              <w:t xml:space="preserve">; </w:t>
            </w:r>
            <w:r w:rsidR="00673761" w:rsidRPr="00797E33">
              <w:rPr>
                <w:sz w:val="20"/>
                <w:lang w:val="sr-Latn-RS"/>
              </w:rPr>
              <w:t>1</w:t>
            </w:r>
          </w:p>
          <w:p w:rsidR="004E6F55" w:rsidRPr="009E1634" w:rsidRDefault="004E6F55" w:rsidP="000F1DC9">
            <w:pPr>
              <w:spacing w:before="0"/>
              <w:rPr>
                <w:b/>
                <w:bCs/>
                <w:lang w:val="sr-Latn-RS"/>
              </w:rPr>
            </w:pPr>
            <w:r w:rsidRPr="00797E33">
              <w:rPr>
                <w:rFonts w:cs="Arial"/>
                <w:color w:val="000000"/>
                <w:sz w:val="20"/>
              </w:rPr>
              <w:t xml:space="preserve">Garancija:minimalno </w:t>
            </w:r>
            <w:r w:rsidR="000F1DC9" w:rsidRPr="00797E33">
              <w:rPr>
                <w:sz w:val="20"/>
              </w:rPr>
              <w:t>24</w:t>
            </w:r>
            <w:r w:rsidRPr="00797E33">
              <w:rPr>
                <w:sz w:val="20"/>
              </w:rPr>
              <w:t xml:space="preserve"> meseci </w:t>
            </w:r>
            <w:r w:rsidR="009E1634" w:rsidRPr="00797E33">
              <w:rPr>
                <w:sz w:val="20"/>
                <w:lang w:val="sr-Latn-RS"/>
              </w:rPr>
              <w:t>proizvođačke garancije</w:t>
            </w:r>
          </w:p>
        </w:tc>
        <w:tc>
          <w:tcPr>
            <w:tcW w:w="0" w:type="auto"/>
            <w:tcBorders>
              <w:top w:val="single" w:sz="4" w:space="0" w:color="auto"/>
              <w:left w:val="single" w:sz="4" w:space="0" w:color="auto"/>
              <w:bottom w:val="single" w:sz="4" w:space="0" w:color="auto"/>
              <w:right w:val="single" w:sz="4" w:space="0" w:color="auto"/>
            </w:tcBorders>
            <w:vAlign w:val="center"/>
          </w:tcPr>
          <w:p w:rsidR="004E6F55" w:rsidRPr="00AF49AD" w:rsidRDefault="004E6F55" w:rsidP="004E6F55">
            <w:pPr>
              <w:spacing w:before="0"/>
              <w:jc w:val="center"/>
              <w:rPr>
                <w:rFonts w:cs="Arial"/>
                <w:sz w:val="18"/>
                <w:szCs w:val="20"/>
                <w:lang w:val="sr-Cyrl-RS"/>
              </w:rPr>
            </w:pPr>
            <w:r>
              <w:rPr>
                <w:rFonts w:cs="Arial"/>
                <w:b/>
                <w:sz w:val="18"/>
                <w:lang w:val="sr-Cyrl-RS"/>
              </w:rPr>
              <w:lastRenderedPageBreak/>
              <w:t>1</w:t>
            </w:r>
            <w:r>
              <w:rPr>
                <w:rFonts w:cs="Arial"/>
                <w:b/>
                <w:sz w:val="18"/>
              </w:rPr>
              <w:t xml:space="preserve"> </w:t>
            </w:r>
            <w:r w:rsidRPr="00AF49AD">
              <w:rPr>
                <w:rFonts w:cs="Arial"/>
                <w:b/>
                <w:sz w:val="18"/>
                <w:lang w:val="sr-Cyrl-RS"/>
              </w:rPr>
              <w:t>ком</w:t>
            </w:r>
            <w:r>
              <w:rPr>
                <w:rFonts w:cs="Arial"/>
                <w:b/>
                <w:sz w:val="18"/>
                <w:lang w:val="sr-Cyrl-RS"/>
              </w:rPr>
              <w:t>плет</w:t>
            </w:r>
          </w:p>
        </w:tc>
      </w:tr>
      <w:tr w:rsidR="000F1DC9" w:rsidRPr="00AF49AD" w:rsidTr="000F1DC9">
        <w:trPr>
          <w:trHeight w:val="411"/>
        </w:trPr>
        <w:tc>
          <w:tcPr>
            <w:tcW w:w="0" w:type="auto"/>
            <w:tcBorders>
              <w:top w:val="single" w:sz="4" w:space="0" w:color="auto"/>
              <w:left w:val="single" w:sz="4" w:space="0" w:color="auto"/>
              <w:bottom w:val="single" w:sz="4" w:space="0" w:color="auto"/>
              <w:right w:val="single" w:sz="4" w:space="0" w:color="auto"/>
            </w:tcBorders>
            <w:vAlign w:val="center"/>
          </w:tcPr>
          <w:p w:rsidR="000F1DC9" w:rsidRPr="000F1DC9" w:rsidRDefault="000F1DC9" w:rsidP="00D3751F">
            <w:pPr>
              <w:spacing w:before="0"/>
              <w:jc w:val="center"/>
              <w:rPr>
                <w:rFonts w:cs="Arial"/>
                <w:b/>
                <w:sz w:val="20"/>
                <w:szCs w:val="20"/>
              </w:rPr>
            </w:pPr>
            <w:r>
              <w:rPr>
                <w:rFonts w:cs="Arial"/>
                <w:b/>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0F1DC9" w:rsidRPr="000F1DC9" w:rsidRDefault="000F1DC9" w:rsidP="00D3751F">
            <w:pPr>
              <w:spacing w:before="0"/>
              <w:rPr>
                <w:b/>
                <w:bCs/>
              </w:rPr>
            </w:pPr>
            <w:r w:rsidRPr="000F1DC9">
              <w:rPr>
                <w:b/>
                <w:bCs/>
                <w:lang w:val="sr-Cyrl-RS"/>
              </w:rPr>
              <w:t xml:space="preserve">КОМПЛЕТ ЗА UPGRADE EMC </w:t>
            </w:r>
            <w:r w:rsidRPr="000F1DC9">
              <w:rPr>
                <w:b/>
                <w:bCs/>
              </w:rPr>
              <w:t>Data Domain 2500</w:t>
            </w:r>
          </w:p>
          <w:p w:rsidR="000F1DC9" w:rsidRPr="00797E33" w:rsidRDefault="000F1DC9" w:rsidP="00D3751F">
            <w:pPr>
              <w:spacing w:before="0"/>
              <w:rPr>
                <w:bCs/>
                <w:sz w:val="20"/>
              </w:rPr>
            </w:pPr>
            <w:r w:rsidRPr="00797E33">
              <w:rPr>
                <w:bCs/>
                <w:sz w:val="20"/>
                <w:lang w:val="sr-Cyrl-RS"/>
              </w:rPr>
              <w:t>Комплет</w:t>
            </w:r>
            <w:r w:rsidRPr="00797E33">
              <w:rPr>
                <w:bCs/>
                <w:sz w:val="20"/>
              </w:rPr>
              <w:t xml:space="preserve"> -</w:t>
            </w:r>
            <w:r w:rsidRPr="00797E33">
              <w:rPr>
                <w:bCs/>
                <w:sz w:val="20"/>
                <w:lang w:val="sr-Cyrl-RS"/>
              </w:rPr>
              <w:t xml:space="preserve"> Допуна постојеће полице са додатних 5 х 3 ТВ дискова за постојећи ЕМС Data Domain 2500 систем </w:t>
            </w:r>
          </w:p>
          <w:p w:rsidR="000F1DC9" w:rsidRPr="00797E33" w:rsidRDefault="000F1DC9" w:rsidP="00D3751F">
            <w:pPr>
              <w:spacing w:before="0"/>
              <w:rPr>
                <w:bCs/>
                <w:sz w:val="20"/>
                <w:lang w:val="sr-Cyrl-RS"/>
              </w:rPr>
            </w:pPr>
            <w:r w:rsidRPr="00797E33">
              <w:rPr>
                <w:bCs/>
                <w:sz w:val="20"/>
                <w:lang w:val="sr-Cyrl-RS"/>
              </w:rPr>
              <w:t>Proizvodjač: DELL EMC</w:t>
            </w:r>
          </w:p>
          <w:p w:rsidR="000F1DC9" w:rsidRPr="00797E33" w:rsidRDefault="000F1DC9" w:rsidP="00D3751F">
            <w:pPr>
              <w:spacing w:before="0"/>
              <w:rPr>
                <w:bCs/>
                <w:sz w:val="20"/>
                <w:lang w:val="sr-Cyrl-RS"/>
              </w:rPr>
            </w:pPr>
            <w:r w:rsidRPr="00797E33">
              <w:rPr>
                <w:bCs/>
                <w:sz w:val="20"/>
                <w:lang w:val="sr-Cyrl-RS"/>
              </w:rPr>
              <w:t>Комплет садржи:</w:t>
            </w:r>
          </w:p>
          <w:p w:rsidR="000F1DC9" w:rsidRPr="00797E33" w:rsidRDefault="000F1DC9" w:rsidP="000F1DC9">
            <w:pPr>
              <w:spacing w:before="0"/>
              <w:rPr>
                <w:bCs/>
                <w:sz w:val="20"/>
                <w:lang w:val="sr-Latn-RS"/>
              </w:rPr>
            </w:pPr>
            <w:r w:rsidRPr="00797E33">
              <w:rPr>
                <w:bCs/>
                <w:sz w:val="20"/>
                <w:lang w:val="sr-Cyrl-RS"/>
              </w:rPr>
              <w:t>U-2500-AX</w:t>
            </w:r>
            <w:r w:rsidRPr="00797E33">
              <w:rPr>
                <w:bCs/>
                <w:sz w:val="20"/>
                <w:lang w:val="sr-Latn-RS"/>
              </w:rPr>
              <w:t>;</w:t>
            </w:r>
            <w:r w:rsidRPr="00797E33">
              <w:rPr>
                <w:bCs/>
                <w:sz w:val="20"/>
              </w:rPr>
              <w:t xml:space="preserve"> </w:t>
            </w:r>
            <w:r w:rsidRPr="00797E33">
              <w:rPr>
                <w:bCs/>
                <w:sz w:val="20"/>
                <w:lang w:val="sr-Cyrl-RS"/>
              </w:rPr>
              <w:t>ADD 5X3TB SAS HDD,15TB,DD2500,UPGRADE</w:t>
            </w:r>
            <w:r w:rsidRPr="00797E33">
              <w:rPr>
                <w:bCs/>
                <w:sz w:val="20"/>
                <w:lang w:val="sr-Latn-RS"/>
              </w:rPr>
              <w:t xml:space="preserve">; </w:t>
            </w:r>
            <w:r w:rsidRPr="00797E33">
              <w:rPr>
                <w:bCs/>
                <w:sz w:val="20"/>
                <w:lang w:val="sr-Cyrl-RS"/>
              </w:rPr>
              <w:t>1ком</w:t>
            </w:r>
            <w:r w:rsidRPr="00797E33">
              <w:rPr>
                <w:bCs/>
                <w:sz w:val="20"/>
                <w:lang w:val="sr-Latn-RS"/>
              </w:rPr>
              <w:t>.</w:t>
            </w:r>
          </w:p>
          <w:p w:rsidR="000F1DC9" w:rsidRPr="00797E33" w:rsidRDefault="000F1DC9" w:rsidP="000F1DC9">
            <w:pPr>
              <w:spacing w:before="0"/>
              <w:rPr>
                <w:bCs/>
                <w:sz w:val="20"/>
                <w:lang w:val="sr-Cyrl-RS"/>
              </w:rPr>
            </w:pPr>
            <w:r w:rsidRPr="00797E33">
              <w:rPr>
                <w:bCs/>
                <w:sz w:val="20"/>
                <w:lang w:val="sr-Cyrl-RS"/>
              </w:rPr>
              <w:t>M-PS-HW-DD-M1</w:t>
            </w:r>
            <w:r w:rsidRPr="00797E33">
              <w:rPr>
                <w:bCs/>
                <w:sz w:val="20"/>
                <w:lang w:val="sr-Latn-RS"/>
              </w:rPr>
              <w:t xml:space="preserve">; </w:t>
            </w:r>
            <w:r w:rsidRPr="00797E33">
              <w:rPr>
                <w:bCs/>
                <w:sz w:val="20"/>
                <w:lang w:val="sr-Cyrl-RS"/>
              </w:rPr>
              <w:t>PROSUPPORT W/NBD-HARDWARE SUPPORT</w:t>
            </w:r>
            <w:r w:rsidRPr="00797E33">
              <w:rPr>
                <w:bCs/>
                <w:sz w:val="20"/>
                <w:lang w:val="sr-Latn-RS"/>
              </w:rPr>
              <w:t xml:space="preserve">; </w:t>
            </w:r>
            <w:r w:rsidRPr="00797E33">
              <w:rPr>
                <w:bCs/>
                <w:sz w:val="20"/>
                <w:lang w:val="sr-Cyrl-RS"/>
              </w:rPr>
              <w:t>1</w:t>
            </w:r>
          </w:p>
          <w:p w:rsidR="000F1DC9" w:rsidRPr="000F1DC9" w:rsidRDefault="000F1DC9" w:rsidP="00D3751F">
            <w:pPr>
              <w:spacing w:before="0"/>
              <w:rPr>
                <w:bCs/>
                <w:lang w:val="sr-Cyrl-RS"/>
              </w:rPr>
            </w:pPr>
            <w:r w:rsidRPr="00797E33">
              <w:rPr>
                <w:bCs/>
                <w:sz w:val="20"/>
                <w:lang w:val="sr-Cyrl-RS"/>
              </w:rPr>
              <w:t xml:space="preserve">Garancija:minimalno </w:t>
            </w:r>
            <w:r w:rsidR="009E1634" w:rsidRPr="00797E33">
              <w:rPr>
                <w:sz w:val="20"/>
              </w:rPr>
              <w:t xml:space="preserve">24 meseci </w:t>
            </w:r>
            <w:r w:rsidR="009E1634" w:rsidRPr="00797E33">
              <w:rPr>
                <w:sz w:val="20"/>
                <w:lang w:val="sr-Latn-RS"/>
              </w:rPr>
              <w:t>proizvođačke garancije</w:t>
            </w:r>
          </w:p>
        </w:tc>
        <w:tc>
          <w:tcPr>
            <w:tcW w:w="0" w:type="auto"/>
            <w:tcBorders>
              <w:top w:val="single" w:sz="4" w:space="0" w:color="auto"/>
              <w:left w:val="single" w:sz="4" w:space="0" w:color="auto"/>
              <w:bottom w:val="single" w:sz="4" w:space="0" w:color="auto"/>
              <w:right w:val="single" w:sz="4" w:space="0" w:color="auto"/>
            </w:tcBorders>
            <w:vAlign w:val="center"/>
          </w:tcPr>
          <w:p w:rsidR="000F1DC9" w:rsidRPr="000F1DC9" w:rsidRDefault="000F1DC9" w:rsidP="00D3751F">
            <w:pPr>
              <w:spacing w:before="0"/>
              <w:jc w:val="center"/>
              <w:rPr>
                <w:rFonts w:cs="Arial"/>
                <w:b/>
                <w:sz w:val="18"/>
                <w:lang w:val="sr-Cyrl-RS"/>
              </w:rPr>
            </w:pPr>
            <w:r>
              <w:rPr>
                <w:rFonts w:cs="Arial"/>
                <w:b/>
                <w:sz w:val="18"/>
                <w:lang w:val="sr-Cyrl-RS"/>
              </w:rPr>
              <w:t>1</w:t>
            </w:r>
            <w:r w:rsidRPr="000F1DC9">
              <w:rPr>
                <w:rFonts w:cs="Arial"/>
                <w:b/>
                <w:sz w:val="18"/>
                <w:lang w:val="sr-Cyrl-RS"/>
              </w:rPr>
              <w:t xml:space="preserve"> </w:t>
            </w:r>
            <w:r w:rsidRPr="00AF49AD">
              <w:rPr>
                <w:rFonts w:cs="Arial"/>
                <w:b/>
                <w:sz w:val="18"/>
                <w:lang w:val="sr-Cyrl-RS"/>
              </w:rPr>
              <w:t>ком</w:t>
            </w:r>
            <w:r>
              <w:rPr>
                <w:rFonts w:cs="Arial"/>
                <w:b/>
                <w:sz w:val="18"/>
                <w:lang w:val="sr-Cyrl-RS"/>
              </w:rPr>
              <w:t>плет</w:t>
            </w:r>
          </w:p>
        </w:tc>
      </w:tr>
    </w:tbl>
    <w:p w:rsidR="00B75C16" w:rsidRDefault="00B75C16" w:rsidP="00B75C16">
      <w:pPr>
        <w:rPr>
          <w:rFonts w:cs="Arial"/>
          <w:sz w:val="32"/>
          <w:szCs w:val="32"/>
        </w:rPr>
      </w:pPr>
    </w:p>
    <w:p w:rsidR="00B75C16" w:rsidRPr="009862E9" w:rsidRDefault="00B75C16" w:rsidP="001A75CD">
      <w:pPr>
        <w:spacing w:before="0"/>
        <w:rPr>
          <w:rFonts w:cs="Arial"/>
        </w:rPr>
      </w:pPr>
      <w:r w:rsidRPr="009862E9">
        <w:rPr>
          <w:rFonts w:cs="Arial"/>
        </w:rPr>
        <w:t>Понуђена опрема мора да буде нова и оригинална.</w:t>
      </w:r>
    </w:p>
    <w:p w:rsidR="00FA3F16" w:rsidRDefault="00B75C16" w:rsidP="001A75CD">
      <w:pPr>
        <w:spacing w:before="0"/>
        <w:jc w:val="left"/>
        <w:rPr>
          <w:rFonts w:cs="Arial"/>
          <w:lang w:val="sr-Cyrl-RS"/>
        </w:rPr>
      </w:pPr>
      <w:r w:rsidRPr="009862E9">
        <w:rPr>
          <w:rFonts w:cs="Arial"/>
          <w:lang w:val="sr-Cyrl-RS"/>
        </w:rPr>
        <w:t>Опрема треба да буде понуђена са</w:t>
      </w:r>
      <w:r w:rsidR="001A75CD">
        <w:rPr>
          <w:rFonts w:cs="Arial"/>
          <w:lang w:val="sr-Cyrl-RS"/>
        </w:rPr>
        <w:t xml:space="preserve"> произвођачком </w:t>
      </w:r>
      <w:r w:rsidRPr="009862E9">
        <w:rPr>
          <w:rFonts w:cs="Arial"/>
          <w:lang w:val="sr-Cyrl-RS"/>
        </w:rPr>
        <w:t xml:space="preserve"> гаранцијом </w:t>
      </w:r>
      <w:r>
        <w:rPr>
          <w:rFonts w:cs="Arial"/>
          <w:lang w:val="sr-Cyrl-RS"/>
        </w:rPr>
        <w:t>од 2 године</w:t>
      </w:r>
      <w:r w:rsidRPr="009862E9">
        <w:rPr>
          <w:rFonts w:cs="Arial"/>
          <w:lang w:val="sr-Cyrl-RS"/>
        </w:rPr>
        <w:t xml:space="preserve">. </w:t>
      </w:r>
    </w:p>
    <w:p w:rsidR="00B75C16" w:rsidRPr="009862E9" w:rsidRDefault="00B75C16" w:rsidP="001A75CD">
      <w:pPr>
        <w:spacing w:before="0"/>
        <w:jc w:val="left"/>
        <w:rPr>
          <w:rFonts w:cs="Arial"/>
          <w:lang w:val="sr-Cyrl-RS"/>
        </w:rPr>
      </w:pPr>
      <w:r w:rsidRPr="009862E9">
        <w:rPr>
          <w:rFonts w:cs="Arial"/>
          <w:lang w:val="sr-Cyrl-RS"/>
        </w:rPr>
        <w:t xml:space="preserve">Под гаранцијом се </w:t>
      </w:r>
      <w:r>
        <w:rPr>
          <w:rFonts w:cs="Arial"/>
          <w:lang w:val="sr-Cyrl-RS"/>
        </w:rPr>
        <w:t>подразумева поправка или замена за исправан, нов, оригиналан део.</w:t>
      </w:r>
    </w:p>
    <w:p w:rsidR="00B75C16" w:rsidRPr="009862E9" w:rsidRDefault="00B75C16" w:rsidP="001A75CD">
      <w:pPr>
        <w:spacing w:before="0"/>
        <w:jc w:val="left"/>
        <w:rPr>
          <w:rFonts w:cs="Arial"/>
        </w:rPr>
      </w:pPr>
      <w:r w:rsidRPr="009862E9">
        <w:rPr>
          <w:rFonts w:cs="Arial"/>
        </w:rPr>
        <w:t xml:space="preserve">У цену понуђене опреме треба да буде укључена и </w:t>
      </w:r>
      <w:r>
        <w:rPr>
          <w:rFonts w:cs="Arial"/>
          <w:lang w:val="sr-Cyrl-RS"/>
        </w:rPr>
        <w:t xml:space="preserve">инсталација и пуштање у рад </w:t>
      </w:r>
      <w:r w:rsidRPr="009862E9">
        <w:rPr>
          <w:rFonts w:cs="Arial"/>
        </w:rPr>
        <w:t xml:space="preserve">опреме. </w:t>
      </w:r>
    </w:p>
    <w:p w:rsidR="00AF49AD" w:rsidRDefault="00512F17" w:rsidP="001A75CD">
      <w:pPr>
        <w:spacing w:before="0"/>
        <w:rPr>
          <w:rFonts w:cs="Arial"/>
          <w:lang w:val="sr-Cyrl-RS" w:eastAsia="ar-SA"/>
        </w:rPr>
      </w:pPr>
      <w:r w:rsidRPr="00B75C16">
        <w:rPr>
          <w:rFonts w:cs="Arial"/>
          <w:lang w:eastAsia="ar-SA"/>
        </w:rPr>
        <w:t>Изабрани Понуђач је дужан да уз испоруку достави списак серијских бројева испоручене опреме, у штампаној и електронској форми</w:t>
      </w:r>
    </w:p>
    <w:p w:rsidR="001A75CD" w:rsidRPr="00342C1E" w:rsidRDefault="001A75CD" w:rsidP="003262FF">
      <w:pPr>
        <w:spacing w:before="0"/>
        <w:rPr>
          <w:rFonts w:cs="Arial"/>
          <w:lang w:val="sr-Cyrl-RS" w:eastAsia="ar-SA"/>
        </w:rPr>
      </w:pPr>
    </w:p>
    <w:p w:rsidR="008F3174" w:rsidRDefault="008F3174" w:rsidP="008F3174">
      <w:pPr>
        <w:pStyle w:val="Heading10"/>
        <w:ind w:left="0" w:firstLine="0"/>
        <w:jc w:val="both"/>
        <w:rPr>
          <w:rFonts w:cs="Arial"/>
          <w:color w:val="00B0F0"/>
          <w:lang w:val="sr-Cyrl-RS"/>
        </w:rPr>
      </w:pPr>
      <w:r w:rsidRPr="00F10346">
        <w:rPr>
          <w:rFonts w:cs="Arial"/>
        </w:rPr>
        <w:t xml:space="preserve">3.2 </w:t>
      </w:r>
      <w:r w:rsidRPr="00A03289">
        <w:rPr>
          <w:rFonts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DC083C">
        <w:rPr>
          <w:rFonts w:cs="Arial"/>
        </w:rPr>
        <w:t>:</w:t>
      </w:r>
    </w:p>
    <w:p w:rsidR="008F3174" w:rsidRPr="00C0605F" w:rsidRDefault="00C0605F" w:rsidP="008F3174">
      <w:pPr>
        <w:rPr>
          <w:b/>
          <w:lang w:eastAsia="ar-SA"/>
        </w:rPr>
      </w:pPr>
      <w:r w:rsidRPr="00C0605F">
        <w:rPr>
          <w:b/>
          <w:lang w:val="sr-Cyrl-RS" w:eastAsia="ar-SA"/>
        </w:rPr>
        <w:t>За све партије</w:t>
      </w:r>
      <w:r w:rsidRPr="00C0605F">
        <w:rPr>
          <w:b/>
          <w:lang w:eastAsia="ar-SA"/>
        </w:rPr>
        <w:t>:</w:t>
      </w:r>
    </w:p>
    <w:p w:rsidR="00C0605F" w:rsidRPr="00C0605F" w:rsidRDefault="00C0605F" w:rsidP="008F3174">
      <w:pPr>
        <w:rPr>
          <w:lang w:eastAsia="ar-SA"/>
        </w:rPr>
      </w:pPr>
    </w:p>
    <w:p w:rsidR="008F3174" w:rsidRDefault="008F3174" w:rsidP="008F3174">
      <w:pPr>
        <w:autoSpaceDE w:val="0"/>
        <w:autoSpaceDN w:val="0"/>
        <w:adjustRightInd w:val="0"/>
        <w:spacing w:before="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sidR="00512F17">
        <w:rPr>
          <w:rFonts w:eastAsia="Calibri" w:cs="Arial"/>
          <w:lang w:val="sr-Cyrl-RS"/>
        </w:rPr>
        <w:t>(За сваки понуђени производ)</w:t>
      </w:r>
    </w:p>
    <w:p w:rsidR="00512F17" w:rsidRDefault="00512F17" w:rsidP="008F3174">
      <w:pPr>
        <w:autoSpaceDE w:val="0"/>
        <w:autoSpaceDN w:val="0"/>
        <w:adjustRightInd w:val="0"/>
        <w:spacing w:before="0"/>
        <w:rPr>
          <w:rFonts w:eastAsia="TimesNewRomanPS-BoldMT" w:cs="Arial"/>
          <w:bCs/>
          <w:color w:val="000000" w:themeColor="text1"/>
          <w:szCs w:val="24"/>
          <w:lang w:val="sr-Cyrl-RS"/>
        </w:rPr>
      </w:pPr>
    </w:p>
    <w:p w:rsidR="008F3174" w:rsidRPr="009F2D8D" w:rsidRDefault="008F3174" w:rsidP="008F3174">
      <w:pPr>
        <w:autoSpaceDE w:val="0"/>
        <w:autoSpaceDN w:val="0"/>
        <w:adjustRightInd w:val="0"/>
        <w:spacing w:before="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8F3174" w:rsidRPr="00A03289" w:rsidRDefault="008F3174" w:rsidP="008F3174">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9A54F0" w:rsidRPr="009A54F0" w:rsidRDefault="009A54F0" w:rsidP="009A54F0">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9A54F0" w:rsidRPr="009A54F0" w:rsidRDefault="009A54F0" w:rsidP="009A54F0">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-Назив произвођача</w:t>
      </w:r>
    </w:p>
    <w:p w:rsidR="009A54F0" w:rsidRPr="009A54F0" w:rsidRDefault="009A54F0" w:rsidP="009A54F0">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-Земљу порекла</w:t>
      </w:r>
    </w:p>
    <w:p w:rsidR="008F3174" w:rsidRDefault="008F3174" w:rsidP="009A54F0">
      <w:pPr>
        <w:autoSpaceDE w:val="0"/>
        <w:autoSpaceDN w:val="0"/>
        <w:adjustRightInd w:val="0"/>
        <w:spacing w:before="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E63806" w:rsidRDefault="00E63806" w:rsidP="008F3174">
      <w:pPr>
        <w:autoSpaceDE w:val="0"/>
        <w:autoSpaceDN w:val="0"/>
        <w:adjustRightInd w:val="0"/>
        <w:spacing w:before="0"/>
        <w:rPr>
          <w:rFonts w:eastAsia="TimesNewRomanPS-BoldMT" w:cs="Arial"/>
          <w:bCs/>
          <w:szCs w:val="24"/>
        </w:rPr>
      </w:pPr>
    </w:p>
    <w:p w:rsidR="00C0605F" w:rsidRPr="00C0605F" w:rsidRDefault="00C0605F" w:rsidP="00C0605F">
      <w:pPr>
        <w:rPr>
          <w:b/>
          <w:lang w:eastAsia="ar-SA"/>
        </w:rPr>
      </w:pPr>
      <w:r w:rsidRPr="00920C39">
        <w:rPr>
          <w:b/>
          <w:lang w:val="sr-Cyrl-RS" w:eastAsia="ar-SA"/>
        </w:rPr>
        <w:t>За</w:t>
      </w:r>
      <w:r w:rsidRPr="00920C39">
        <w:rPr>
          <w:b/>
          <w:lang w:eastAsia="ar-SA"/>
        </w:rPr>
        <w:t xml:space="preserve"> </w:t>
      </w:r>
      <w:r w:rsidRPr="00920C39">
        <w:rPr>
          <w:b/>
          <w:lang w:val="sr-Cyrl-RS" w:eastAsia="ar-SA"/>
        </w:rPr>
        <w:t xml:space="preserve"> партије </w:t>
      </w:r>
      <w:r w:rsidRPr="00920C39">
        <w:rPr>
          <w:b/>
          <w:lang w:eastAsia="ar-SA"/>
        </w:rPr>
        <w:t xml:space="preserve">2 </w:t>
      </w:r>
      <w:r w:rsidRPr="00920C39">
        <w:rPr>
          <w:b/>
          <w:lang w:val="sr-Cyrl-RS" w:eastAsia="ar-SA"/>
        </w:rPr>
        <w:t xml:space="preserve">и </w:t>
      </w:r>
      <w:r w:rsidRPr="00920C39">
        <w:rPr>
          <w:b/>
          <w:lang w:eastAsia="ar-SA"/>
        </w:rPr>
        <w:t>6 :</w:t>
      </w:r>
    </w:p>
    <w:p w:rsidR="00DC083C" w:rsidRPr="00A92802" w:rsidRDefault="00DC083C" w:rsidP="00DC083C">
      <w:pPr>
        <w:spacing w:before="0"/>
        <w:rPr>
          <w:rFonts w:cs="Arial"/>
          <w:b/>
          <w:bCs/>
          <w:lang w:val="sr-Cyrl-RS"/>
        </w:rPr>
      </w:pPr>
      <w:r>
        <w:rPr>
          <w:rFonts w:cs="Arial"/>
          <w:b/>
          <w:bCs/>
          <w:lang w:val="sr-Cyrl-RS"/>
        </w:rPr>
        <w:t>-П</w:t>
      </w:r>
      <w:r w:rsidRPr="00A92802">
        <w:rPr>
          <w:rFonts w:cs="Arial"/>
          <w:b/>
          <w:bCs/>
          <w:lang w:val="sr-Latn-RS"/>
        </w:rPr>
        <w:t>отврд</w:t>
      </w:r>
      <w:r>
        <w:rPr>
          <w:rFonts w:cs="Arial"/>
          <w:b/>
          <w:bCs/>
          <w:lang w:val="sr-Cyrl-RS"/>
        </w:rPr>
        <w:t>а</w:t>
      </w:r>
      <w:r w:rsidRPr="00A92802">
        <w:rPr>
          <w:rFonts w:cs="Arial"/>
          <w:b/>
          <w:bCs/>
          <w:lang w:val="sr-Latn-RS"/>
        </w:rPr>
        <w:t xml:space="preserve"> од  стране произвођача опреме</w:t>
      </w:r>
      <w:r>
        <w:rPr>
          <w:rFonts w:cs="Arial"/>
          <w:b/>
          <w:bCs/>
          <w:lang w:val="sr-Cyrl-RS"/>
        </w:rPr>
        <w:t xml:space="preserve"> за </w:t>
      </w:r>
      <w:r w:rsidR="00E63806">
        <w:rPr>
          <w:rFonts w:cs="Arial"/>
          <w:b/>
          <w:bCs/>
          <w:lang w:val="sr-Cyrl-RS"/>
        </w:rPr>
        <w:t xml:space="preserve">добра наведена у техничкој спецификацији у случају да се нуде одговарајућа добра </w:t>
      </w:r>
      <w:r w:rsidR="0027231E">
        <w:rPr>
          <w:rFonts w:cs="Arial"/>
          <w:b/>
          <w:bCs/>
          <w:lang w:val="sr-Latn-RS"/>
        </w:rPr>
        <w:t>(</w:t>
      </w:r>
      <w:r w:rsidR="00E63806">
        <w:rPr>
          <w:rFonts w:cs="Arial"/>
          <w:b/>
          <w:bCs/>
          <w:lang w:val="sr-Cyrl-RS"/>
        </w:rPr>
        <w:t xml:space="preserve">мора имати садржину </w:t>
      </w:r>
      <w:r w:rsidR="00C0605F">
        <w:rPr>
          <w:rFonts w:cs="Arial"/>
          <w:b/>
          <w:bCs/>
          <w:lang w:val="sr-Cyrl-RS"/>
        </w:rPr>
        <w:t xml:space="preserve">која је </w:t>
      </w:r>
      <w:r w:rsidR="00E63806">
        <w:rPr>
          <w:rFonts w:cs="Arial"/>
          <w:b/>
          <w:bCs/>
          <w:lang w:val="sr-Cyrl-RS"/>
        </w:rPr>
        <w:t>наведен</w:t>
      </w:r>
      <w:r w:rsidR="00C0605F">
        <w:rPr>
          <w:rFonts w:cs="Arial"/>
          <w:b/>
          <w:bCs/>
          <w:lang w:val="sr-Cyrl-RS"/>
        </w:rPr>
        <w:t xml:space="preserve">а </w:t>
      </w:r>
      <w:r w:rsidR="00E63806">
        <w:rPr>
          <w:rFonts w:cs="Arial"/>
          <w:b/>
          <w:bCs/>
          <w:lang w:val="sr-Cyrl-RS"/>
        </w:rPr>
        <w:t>у техничкој спецификацији наручиоца</w:t>
      </w:r>
      <w:r w:rsidR="0027231E">
        <w:rPr>
          <w:rFonts w:cs="Arial"/>
          <w:b/>
          <w:bCs/>
          <w:lang w:val="sr-Latn-RS"/>
        </w:rPr>
        <w:t>)</w:t>
      </w:r>
      <w:r w:rsidR="00E63806">
        <w:rPr>
          <w:rFonts w:cs="Arial"/>
          <w:b/>
          <w:bCs/>
          <w:lang w:val="sr-Cyrl-RS"/>
        </w:rPr>
        <w:t>.</w:t>
      </w:r>
    </w:p>
    <w:p w:rsidR="00DC083C" w:rsidRDefault="00DC083C" w:rsidP="008F3174">
      <w:pPr>
        <w:autoSpaceDE w:val="0"/>
        <w:autoSpaceDN w:val="0"/>
        <w:adjustRightInd w:val="0"/>
        <w:spacing w:before="0"/>
        <w:rPr>
          <w:rFonts w:eastAsia="TimesNewRomanPS-BoldMT" w:cs="Arial"/>
          <w:bCs/>
          <w:szCs w:val="24"/>
          <w:lang w:val="sr-Cyrl-RS"/>
        </w:rPr>
      </w:pPr>
    </w:p>
    <w:p w:rsidR="008F3174" w:rsidRDefault="008F3174" w:rsidP="008F3174">
      <w:pPr>
        <w:autoSpaceDE w:val="0"/>
        <w:autoSpaceDN w:val="0"/>
        <w:adjustRightInd w:val="0"/>
        <w:spacing w:before="0"/>
        <w:rPr>
          <w:rFonts w:eastAsia="TimesNewRomanPS-BoldMT" w:cs="Arial"/>
          <w:bCs/>
          <w:szCs w:val="24"/>
          <w:lang w:val="sr-Cyrl-RS"/>
        </w:rPr>
      </w:pPr>
    </w:p>
    <w:p w:rsidR="008F3174" w:rsidRPr="00F64C04" w:rsidRDefault="008F3174" w:rsidP="008F3174">
      <w:pPr>
        <w:spacing w:before="0"/>
        <w:rPr>
          <w:rFonts w:cs="Arial"/>
          <w:lang w:val="sr-Cyrl-RS"/>
        </w:rPr>
      </w:pPr>
      <w:r>
        <w:rPr>
          <w:rFonts w:cs="Arial"/>
          <w:b/>
        </w:rPr>
        <w:t>3</w:t>
      </w:r>
      <w:r w:rsidRPr="009F47DB">
        <w:rPr>
          <w:rFonts w:cs="Arial"/>
          <w:b/>
        </w:rPr>
        <w:t>.</w:t>
      </w:r>
      <w:r>
        <w:rPr>
          <w:rFonts w:cs="Arial"/>
          <w:b/>
          <w:lang w:val="sr-Cyrl-RS"/>
        </w:rPr>
        <w:t>2.1</w:t>
      </w:r>
      <w:r w:rsidRPr="009F47DB">
        <w:rPr>
          <w:rFonts w:cs="Arial"/>
          <w:b/>
        </w:rPr>
        <w:t xml:space="preserve">  Техничка документација која се доставља приликом испоруке добара</w:t>
      </w:r>
    </w:p>
    <w:p w:rsidR="008F3174" w:rsidRPr="00E50273" w:rsidRDefault="008F3174" w:rsidP="008F3174">
      <w:pPr>
        <w:spacing w:before="0"/>
        <w:rPr>
          <w:rFonts w:cs="Arial"/>
          <w:bCs/>
          <w:lang w:val="sr-Cyrl-RS"/>
        </w:rPr>
      </w:pPr>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
    <w:p w:rsidR="008F3174" w:rsidRPr="00A01DBE" w:rsidRDefault="008F3174" w:rsidP="008F3174">
      <w:pPr>
        <w:spacing w:before="0"/>
        <w:rPr>
          <w:rFonts w:cs="Arial"/>
          <w:lang w:val="sr-Cyrl-RS"/>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Pr>
          <w:rFonts w:cs="Arial"/>
          <w:lang w:val="sr-Cyrl-CS"/>
        </w:rPr>
        <w:t>.</w:t>
      </w:r>
    </w:p>
    <w:p w:rsidR="008F3174" w:rsidRDefault="008F3174" w:rsidP="008F3174">
      <w:pPr>
        <w:spacing w:before="0"/>
        <w:rPr>
          <w:rFonts w:cs="Arial"/>
          <w:b/>
          <w:bCs/>
          <w:lang w:val="sr-Cyrl-RS"/>
        </w:rPr>
      </w:pPr>
      <w:r>
        <w:rPr>
          <w:rFonts w:cs="Arial"/>
          <w:bCs/>
          <w:lang w:val="sr-Cyrl-RS"/>
        </w:rPr>
        <w:t>-</w:t>
      </w:r>
      <w:r w:rsidRPr="00A01DBE">
        <w:rPr>
          <w:rFonts w:cs="Arial"/>
          <w:b/>
          <w:bCs/>
          <w:lang w:val="sr-Cyrl-RS"/>
        </w:rPr>
        <w:t>Списак серијских бројева испоручене опреме, у штампаној и електронској форми.</w:t>
      </w:r>
    </w:p>
    <w:p w:rsidR="00C0605F" w:rsidRPr="00A01DBE" w:rsidRDefault="00C0605F" w:rsidP="008F3174">
      <w:pPr>
        <w:spacing w:before="0"/>
        <w:rPr>
          <w:rFonts w:cs="Arial"/>
          <w:b/>
          <w:bCs/>
          <w:lang w:val="sr-Cyrl-RS"/>
        </w:rPr>
      </w:pPr>
    </w:p>
    <w:p w:rsidR="008F3174" w:rsidRDefault="008F3174" w:rsidP="00965D58">
      <w:pPr>
        <w:pStyle w:val="Heading10"/>
        <w:spacing w:before="0"/>
        <w:ind w:left="0" w:firstLine="0"/>
        <w:jc w:val="both"/>
        <w:rPr>
          <w:rFonts w:cs="Arial"/>
          <w:lang w:val="sr-Cyrl-RS"/>
        </w:rPr>
      </w:pPr>
      <w:r w:rsidRPr="009F47DB">
        <w:rPr>
          <w:rFonts w:cs="Arial"/>
        </w:rPr>
        <w:t>3.3 Рок испоруке добара</w:t>
      </w:r>
    </w:p>
    <w:p w:rsidR="00C0605F" w:rsidRPr="004410A8" w:rsidRDefault="00C0605F" w:rsidP="004410A8">
      <w:pPr>
        <w:spacing w:before="0"/>
        <w:rPr>
          <w:lang w:eastAsia="ar-SA"/>
        </w:rPr>
      </w:pPr>
      <w:r w:rsidRPr="004410A8">
        <w:rPr>
          <w:lang w:val="sr-Cyrl-RS" w:eastAsia="ar-SA"/>
        </w:rPr>
        <w:t>За све Партије</w:t>
      </w:r>
      <w:r w:rsidRPr="004410A8">
        <w:rPr>
          <w:lang w:eastAsia="ar-SA"/>
        </w:rPr>
        <w:t>:</w:t>
      </w:r>
    </w:p>
    <w:p w:rsidR="008F3174" w:rsidRPr="004410A8" w:rsidRDefault="008F3174" w:rsidP="004410A8">
      <w:pPr>
        <w:autoSpaceDE w:val="0"/>
        <w:autoSpaceDN w:val="0"/>
        <w:adjustRightInd w:val="0"/>
        <w:spacing w:before="0"/>
        <w:rPr>
          <w:rFonts w:cs="Arial"/>
          <w:bCs/>
          <w:kern w:val="32"/>
          <w:lang w:val="sr-Cyrl-RS"/>
        </w:rPr>
      </w:pPr>
      <w:r w:rsidRPr="004410A8">
        <w:rPr>
          <w:rFonts w:cs="Arial"/>
          <w:bCs/>
          <w:kern w:val="32"/>
          <w:lang w:val="sr-Cyrl-RS"/>
        </w:rPr>
        <w:t xml:space="preserve">Испорука добара ће се вршити сукцесивно током периода од </w:t>
      </w:r>
      <w:r w:rsidR="00965D58" w:rsidRPr="004410A8">
        <w:rPr>
          <w:rFonts w:cs="Arial"/>
          <w:bCs/>
          <w:kern w:val="32"/>
          <w:lang w:val="sr-Cyrl-RS"/>
        </w:rPr>
        <w:t>6</w:t>
      </w:r>
      <w:r w:rsidRPr="004410A8">
        <w:rPr>
          <w:rFonts w:cs="Arial"/>
          <w:bCs/>
          <w:kern w:val="32"/>
          <w:lang w:val="sr-Cyrl-RS"/>
        </w:rPr>
        <w:t xml:space="preserve"> месеци од дана </w:t>
      </w:r>
      <w:r w:rsidR="00141667">
        <w:rPr>
          <w:rFonts w:cs="Arial"/>
          <w:bCs/>
          <w:kern w:val="32"/>
          <w:lang w:val="sr-Cyrl-RS"/>
        </w:rPr>
        <w:t>закључења</w:t>
      </w:r>
      <w:r w:rsidRPr="004410A8">
        <w:rPr>
          <w:rFonts w:cs="Arial"/>
          <w:bCs/>
          <w:kern w:val="32"/>
          <w:lang w:val="sr-Cyrl-RS"/>
        </w:rPr>
        <w:t xml:space="preserve"> Уговора. Изабрани Понуђач је обавезан да сваку појединачну испоруку предметних добара изврши у року који не може бити дужи од 30 дана  од дана пријема писаног захтева коју Наручилац доставља у писаном облику путем е-maila. </w:t>
      </w:r>
    </w:p>
    <w:p w:rsidR="008F3174" w:rsidRPr="004410A8" w:rsidRDefault="008F3174" w:rsidP="004410A8">
      <w:pPr>
        <w:autoSpaceDE w:val="0"/>
        <w:autoSpaceDN w:val="0"/>
        <w:adjustRightInd w:val="0"/>
        <w:spacing w:before="0"/>
        <w:rPr>
          <w:rFonts w:cs="Arial"/>
          <w:bCs/>
          <w:kern w:val="32"/>
          <w:lang w:val="sr-Cyrl-RS"/>
        </w:rPr>
      </w:pPr>
      <w:r w:rsidRPr="004410A8">
        <w:rPr>
          <w:rFonts w:cs="Arial"/>
          <w:bCs/>
          <w:kern w:val="32"/>
          <w:lang w:val="sr-Cyrl-RS"/>
        </w:rPr>
        <w:t>Испорука се врши  радним данима у радно време  од 08:00 до 13:00 часова. на захтев Наручиоца,  у случају ванредне потребе, више силе и ван радног времена, суботом, недељом, државним и верским празницима.</w:t>
      </w:r>
    </w:p>
    <w:p w:rsidR="008F3174" w:rsidRDefault="008F3174" w:rsidP="008F3174">
      <w:pPr>
        <w:pStyle w:val="ListParagraph"/>
        <w:autoSpaceDE w:val="0"/>
        <w:autoSpaceDN w:val="0"/>
        <w:adjustRightInd w:val="0"/>
        <w:spacing w:before="0" w:after="0" w:line="240" w:lineRule="auto"/>
        <w:ind w:left="0"/>
        <w:contextualSpacing w:val="0"/>
        <w:rPr>
          <w:rFonts w:ascii="Arial" w:hAnsi="Arial" w:cs="Arial"/>
          <w:lang w:val="sr-Cyrl-RS"/>
        </w:rPr>
      </w:pPr>
    </w:p>
    <w:p w:rsidR="008F3174" w:rsidRPr="00F10346" w:rsidRDefault="008F3174" w:rsidP="008F3174">
      <w:pPr>
        <w:pStyle w:val="Heading10"/>
        <w:spacing w:before="0"/>
        <w:rPr>
          <w:lang w:val="en-US"/>
        </w:rPr>
      </w:pPr>
      <w:bookmarkStart w:id="21" w:name="_Toc441651542"/>
      <w:bookmarkStart w:id="22" w:name="_Toc442559880"/>
      <w:r w:rsidRPr="00F10346">
        <w:rPr>
          <w:lang w:val="en-US"/>
        </w:rPr>
        <w:t xml:space="preserve">3.4.  </w:t>
      </w:r>
      <w:r w:rsidRPr="00F10346">
        <w:t>Место испоруке добара</w:t>
      </w:r>
      <w:bookmarkEnd w:id="21"/>
      <w:bookmarkEnd w:id="22"/>
    </w:p>
    <w:p w:rsidR="008F3174" w:rsidRPr="00D37397" w:rsidRDefault="008F3174" w:rsidP="008F3174">
      <w:pPr>
        <w:spacing w:before="0"/>
        <w:rPr>
          <w:rFonts w:cs="Arial"/>
          <w:lang w:val="sr-Cyrl-CS" w:eastAsia="zh-CN"/>
        </w:rPr>
      </w:pPr>
      <w:r w:rsidRPr="00D37397">
        <w:rPr>
          <w:rFonts w:cs="Arial"/>
          <w:lang w:val="sr-Cyrl-CS" w:eastAsia="zh-CN"/>
        </w:rPr>
        <w:t>Мест</w:t>
      </w:r>
      <w:r>
        <w:rPr>
          <w:rFonts w:cs="Arial"/>
          <w:lang w:val="sr-Cyrl-CS"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val="sr-Cyrl-CS" w:eastAsia="zh-CN"/>
        </w:rPr>
        <w:t xml:space="preserve"> </w:t>
      </w:r>
    </w:p>
    <w:p w:rsidR="008F3174" w:rsidRPr="00071355" w:rsidRDefault="008F3174" w:rsidP="008F3174">
      <w:pPr>
        <w:spacing w:before="0"/>
        <w:rPr>
          <w:rFonts w:cs="Arial"/>
          <w:lang w:val="sr-Cyrl-RS" w:eastAsia="zh-CN"/>
        </w:rPr>
      </w:pPr>
      <w:r w:rsidRPr="00071355">
        <w:rPr>
          <w:rFonts w:cs="Arial"/>
          <w:lang w:val="sr-Cyrl-RS" w:eastAsia="zh-CN"/>
        </w:rPr>
        <w:t>Паритет испоруке ФЦО магацин Наручиоца,</w:t>
      </w:r>
      <w:r w:rsidRPr="00D37397">
        <w:rPr>
          <w:rFonts w:cs="Arial"/>
          <w:lang w:val="sr-Cyrl-CS" w:eastAsia="zh-CN"/>
        </w:rPr>
        <w:t xml:space="preserve"> </w:t>
      </w:r>
      <w:r>
        <w:rPr>
          <w:rFonts w:cs="Arial"/>
          <w:lang w:val="sr-Cyrl-CS" w:eastAsia="zh-CN"/>
        </w:rPr>
        <w:t xml:space="preserve">на локацији ТЕНТ </w:t>
      </w:r>
      <w:r w:rsidRPr="00071355">
        <w:rPr>
          <w:rFonts w:cs="Arial"/>
          <w:lang w:val="sr-Cyrl-RS" w:eastAsia="zh-CN"/>
        </w:rPr>
        <w:t>А, са урачунатим зависним трошковима.</w:t>
      </w:r>
    </w:p>
    <w:p w:rsidR="008F3174" w:rsidRDefault="008F3174" w:rsidP="008F3174">
      <w:pPr>
        <w:spacing w:before="0"/>
        <w:rPr>
          <w:rFonts w:cs="Arial"/>
          <w:lang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7407C6" w:rsidRDefault="007407C6" w:rsidP="008F3174">
      <w:pPr>
        <w:spacing w:before="0"/>
        <w:rPr>
          <w:rFonts w:cs="Arial"/>
          <w:lang w:eastAsia="zh-CN"/>
        </w:rPr>
      </w:pPr>
    </w:p>
    <w:p w:rsidR="008F3174" w:rsidRPr="00F10346" w:rsidRDefault="008F3174" w:rsidP="008F3174">
      <w:pPr>
        <w:pStyle w:val="Heading10"/>
        <w:numPr>
          <w:ilvl w:val="1"/>
          <w:numId w:val="20"/>
        </w:numPr>
        <w:spacing w:before="0"/>
      </w:pPr>
      <w:r w:rsidRPr="00F10346">
        <w:t>Квалитативни и квантитативни пријем</w:t>
      </w:r>
    </w:p>
    <w:p w:rsidR="008F3174" w:rsidRPr="009F47DB" w:rsidRDefault="008F3174" w:rsidP="008F3174">
      <w:pPr>
        <w:pStyle w:val="ListParagraph"/>
        <w:autoSpaceDE w:val="0"/>
        <w:autoSpaceDN w:val="0"/>
        <w:adjustRightInd w:val="0"/>
        <w:spacing w:before="0" w:after="0" w:line="240" w:lineRule="auto"/>
        <w:ind w:left="0"/>
        <w:contextualSpacing w:val="0"/>
        <w:rPr>
          <w:rFonts w:ascii="Arial" w:hAnsi="Arial" w:cs="Arial"/>
        </w:rPr>
      </w:pPr>
      <w:r w:rsidRPr="00F10346">
        <w:rPr>
          <w:rFonts w:ascii="Arial" w:hAnsi="Arial" w:cs="Arial"/>
          <w:color w:val="00B0F0"/>
        </w:rPr>
        <w:t xml:space="preserve"> </w:t>
      </w:r>
      <w:r w:rsidRPr="009F47DB">
        <w:rPr>
          <w:rFonts w:ascii="Arial" w:hAnsi="Arial" w:cs="Arial"/>
        </w:rPr>
        <w:t xml:space="preserve">Пријем робе у погледу количине и квалитета врши се у складишту </w:t>
      </w:r>
      <w:r w:rsidRPr="009F47DB">
        <w:rPr>
          <w:rFonts w:ascii="Arial" w:hAnsi="Arial" w:cs="Arial"/>
          <w:lang w:val="sr-Cyrl-RS"/>
        </w:rPr>
        <w:t>Наручиоца где се  утврђују</w:t>
      </w:r>
      <w:r w:rsidRPr="009F47DB">
        <w:rPr>
          <w:rFonts w:ascii="Arial" w:hAnsi="Arial" w:cs="Arial"/>
        </w:rPr>
        <w:t xml:space="preserve"> стварно примљен</w:t>
      </w:r>
      <w:r w:rsidRPr="009F47DB">
        <w:rPr>
          <w:rFonts w:ascii="Arial" w:hAnsi="Arial" w:cs="Arial"/>
          <w:lang w:val="sr-Cyrl-RS"/>
        </w:rPr>
        <w:t>е</w:t>
      </w:r>
      <w:r w:rsidRPr="009F47DB">
        <w:rPr>
          <w:rFonts w:ascii="Arial" w:hAnsi="Arial" w:cs="Arial"/>
        </w:rPr>
        <w:t xml:space="preserve"> количин</w:t>
      </w:r>
      <w:r w:rsidRPr="009F47DB">
        <w:rPr>
          <w:rFonts w:ascii="Arial" w:hAnsi="Arial" w:cs="Arial"/>
          <w:lang w:val="sr-Cyrl-RS"/>
        </w:rPr>
        <w:t>е</w:t>
      </w:r>
      <w:r w:rsidRPr="009F47DB">
        <w:rPr>
          <w:rFonts w:ascii="Arial" w:hAnsi="Arial" w:cs="Arial"/>
        </w:rPr>
        <w:t xml:space="preserve"> робе.</w:t>
      </w:r>
    </w:p>
    <w:p w:rsidR="008F3174" w:rsidRPr="00527AD0" w:rsidRDefault="008F3174" w:rsidP="008F3174">
      <w:pPr>
        <w:pStyle w:val="ListParagraph"/>
        <w:autoSpaceDE w:val="0"/>
        <w:autoSpaceDN w:val="0"/>
        <w:adjustRightInd w:val="0"/>
        <w:spacing w:before="0" w:after="0"/>
        <w:ind w:left="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9F47DB">
        <w:rPr>
          <w:rFonts w:ascii="Arial" w:hAnsi="Arial" w:cs="Arial"/>
        </w:rPr>
        <w:t xml:space="preserve"> провером:</w:t>
      </w:r>
    </w:p>
    <w:p w:rsidR="008F3174" w:rsidRPr="00272D07" w:rsidRDefault="008F3174" w:rsidP="008F3174">
      <w:pPr>
        <w:pStyle w:val="ListParagraph"/>
        <w:autoSpaceDE w:val="0"/>
        <w:autoSpaceDN w:val="0"/>
        <w:adjustRightInd w:val="0"/>
        <w:spacing w:before="0" w:after="0"/>
        <w:ind w:left="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8F3174" w:rsidRPr="00272D07" w:rsidRDefault="008F3174" w:rsidP="008F3174">
      <w:pPr>
        <w:pStyle w:val="ListParagraph"/>
        <w:autoSpaceDE w:val="0"/>
        <w:autoSpaceDN w:val="0"/>
        <w:adjustRightInd w:val="0"/>
        <w:spacing w:before="0" w:after="0"/>
        <w:ind w:left="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8F3174" w:rsidRPr="00272D07" w:rsidRDefault="008F3174" w:rsidP="008F3174">
      <w:pPr>
        <w:pStyle w:val="ListParagraph"/>
        <w:autoSpaceDE w:val="0"/>
        <w:autoSpaceDN w:val="0"/>
        <w:adjustRightInd w:val="0"/>
        <w:spacing w:before="0" w:after="0"/>
        <w:ind w:left="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8F3174" w:rsidRPr="007407C6" w:rsidRDefault="008F3174" w:rsidP="008F3174">
      <w:pPr>
        <w:pStyle w:val="ListParagraph"/>
        <w:autoSpaceDE w:val="0"/>
        <w:autoSpaceDN w:val="0"/>
        <w:adjustRightInd w:val="0"/>
        <w:spacing w:before="0" w:after="0"/>
        <w:ind w:left="0"/>
        <w:rPr>
          <w:rFonts w:ascii="Arial" w:hAnsi="Arial" w:cs="Arial"/>
          <w:lang w:val="sr-Cyrl-RS"/>
        </w:rPr>
      </w:pPr>
      <w:r w:rsidRPr="00272D07">
        <w:rPr>
          <w:rFonts w:ascii="Arial" w:hAnsi="Arial" w:cs="Arial"/>
        </w:rPr>
        <w:t>•</w:t>
      </w:r>
      <w:r w:rsidRPr="00272D07">
        <w:rPr>
          <w:rFonts w:ascii="Arial" w:hAnsi="Arial" w:cs="Arial"/>
        </w:rPr>
        <w:tab/>
        <w:t xml:space="preserve">да ли је уз испоручена добра достављена комплетна пратећа документација </w:t>
      </w:r>
      <w:r>
        <w:rPr>
          <w:rFonts w:ascii="Arial" w:hAnsi="Arial" w:cs="Arial"/>
        </w:rPr>
        <w:t>:</w:t>
      </w:r>
    </w:p>
    <w:p w:rsidR="008F3174" w:rsidRDefault="008F3174" w:rsidP="008F3174">
      <w:pPr>
        <w:pStyle w:val="ListParagraph"/>
        <w:autoSpaceDE w:val="0"/>
        <w:autoSpaceDN w:val="0"/>
        <w:adjustRightInd w:val="0"/>
        <w:spacing w:before="0" w:after="0"/>
        <w:ind w:left="0"/>
        <w:rPr>
          <w:rFonts w:ascii="Arial" w:hAnsi="Arial" w:cs="Arial"/>
          <w:b/>
          <w:lang w:val="sr-Cyrl-RS"/>
        </w:rPr>
      </w:pPr>
      <w:r w:rsidRPr="0002114E">
        <w:rPr>
          <w:rFonts w:ascii="Arial" w:hAnsi="Arial" w:cs="Arial"/>
          <w:b/>
        </w:rPr>
        <w:t>-Списак серијских бројева испоручене опреме, у штампаној и електронској форми.</w:t>
      </w:r>
    </w:p>
    <w:p w:rsidR="008F3174" w:rsidRPr="00046D1E" w:rsidRDefault="008F3174" w:rsidP="008F3174">
      <w:pPr>
        <w:pStyle w:val="ListParagraph"/>
        <w:autoSpaceDE w:val="0"/>
        <w:autoSpaceDN w:val="0"/>
        <w:adjustRightInd w:val="0"/>
        <w:spacing w:before="0" w:after="0"/>
        <w:ind w:left="0"/>
        <w:rPr>
          <w:rFonts w:ascii="Arial" w:hAnsi="Arial" w:cs="Arial"/>
        </w:rPr>
      </w:pPr>
      <w:r w:rsidRPr="00046D1E">
        <w:rPr>
          <w:rFonts w:ascii="Arial"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F3174" w:rsidRPr="00483823" w:rsidRDefault="008F3174" w:rsidP="008F3174">
      <w:pPr>
        <w:pStyle w:val="Heading10"/>
        <w:spacing w:before="0"/>
        <w:ind w:left="0" w:firstLine="0"/>
        <w:rPr>
          <w:rFonts w:eastAsia="Calibri" w:cs="Arial"/>
          <w:b w:val="0"/>
          <w:lang w:val="en-US" w:eastAsia="en-US"/>
        </w:rPr>
      </w:pPr>
      <w:r w:rsidRPr="00483823">
        <w:rPr>
          <w:rFonts w:eastAsia="Calibri" w:cs="Arial"/>
          <w:b w:val="0"/>
          <w:lang w:val="en-U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Понуђачу. </w:t>
      </w:r>
    </w:p>
    <w:p w:rsidR="008F3174" w:rsidRDefault="008F3174" w:rsidP="008F3174">
      <w:pPr>
        <w:pStyle w:val="Heading10"/>
        <w:spacing w:before="0"/>
        <w:ind w:left="0" w:firstLine="0"/>
        <w:rPr>
          <w:rFonts w:eastAsia="Calibri" w:cs="Arial"/>
          <w:b w:val="0"/>
          <w:lang w:val="sr-Cyrl-RS" w:eastAsia="en-US"/>
        </w:rPr>
      </w:pPr>
      <w:r>
        <w:rPr>
          <w:rFonts w:eastAsia="Calibri" w:cs="Arial"/>
          <w:b w:val="0"/>
          <w:lang w:val="sr-Cyrl-RS" w:eastAsia="en-US"/>
        </w:rPr>
        <w:t xml:space="preserve">Изабрани </w:t>
      </w:r>
      <w:r w:rsidRPr="00483823">
        <w:rPr>
          <w:rFonts w:eastAsia="Calibri" w:cs="Arial"/>
          <w:b w:val="0"/>
          <w:lang w:val="en-U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D402B2" w:rsidRDefault="00D402B2" w:rsidP="003655A2">
      <w:pPr>
        <w:pStyle w:val="ListParagraph"/>
        <w:ind w:left="360"/>
        <w:rPr>
          <w:rFonts w:ascii="Arial" w:eastAsia="Times New Roman" w:hAnsi="Arial"/>
          <w:b/>
          <w:lang w:val="sr-Latn-RS" w:eastAsia="ar-SA"/>
        </w:rPr>
      </w:pPr>
    </w:p>
    <w:p w:rsidR="008165EA" w:rsidRPr="008165EA" w:rsidRDefault="008165EA" w:rsidP="00D64ABB">
      <w:pPr>
        <w:pStyle w:val="ListParagraph"/>
        <w:numPr>
          <w:ilvl w:val="0"/>
          <w:numId w:val="20"/>
        </w:numPr>
        <w:rPr>
          <w:rFonts w:ascii="Arial" w:eastAsia="Times New Roman" w:hAnsi="Arial"/>
          <w:b/>
          <w:lang w:val="sr-Cyrl-CS" w:eastAsia="ar-SA"/>
        </w:rPr>
      </w:pPr>
      <w:r w:rsidRPr="008165EA">
        <w:rPr>
          <w:rFonts w:ascii="Arial" w:eastAsia="Times New Roman" w:hAnsi="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C0B0E">
            <w:pPr>
              <w:spacing w:before="0"/>
              <w:jc w:val="center"/>
              <w:rPr>
                <w:rFonts w:cs="Arial"/>
                <w:b/>
              </w:rPr>
            </w:pPr>
            <w:r w:rsidRPr="00F10346">
              <w:rPr>
                <w:rFonts w:cs="Arial"/>
                <w:b/>
              </w:rPr>
              <w:t>Ред. бр.</w:t>
            </w:r>
          </w:p>
        </w:tc>
        <w:tc>
          <w:tcPr>
            <w:tcW w:w="8430" w:type="dxa"/>
            <w:vAlign w:val="center"/>
          </w:tcPr>
          <w:p w:rsidR="00DB3050" w:rsidRPr="00F10346" w:rsidRDefault="00DB3050" w:rsidP="001C0B0E">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C0B0E">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C0B0E">
            <w:pPr>
              <w:spacing w:before="0"/>
              <w:jc w:val="center"/>
              <w:rPr>
                <w:rFonts w:cs="Arial"/>
              </w:rPr>
            </w:pPr>
            <w:r w:rsidRPr="00F10346">
              <w:rPr>
                <w:rFonts w:cs="Arial"/>
              </w:rPr>
              <w:t>1.</w:t>
            </w:r>
          </w:p>
        </w:tc>
        <w:tc>
          <w:tcPr>
            <w:tcW w:w="8430" w:type="dxa"/>
            <w:vAlign w:val="center"/>
          </w:tcPr>
          <w:p w:rsidR="00DB3050" w:rsidRPr="00F10346" w:rsidRDefault="00DB3050" w:rsidP="001C0B0E">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C0B0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C0B0E">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C0B0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C0B0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1C0B0E">
            <w:pPr>
              <w:spacing w:before="0"/>
              <w:jc w:val="center"/>
              <w:rPr>
                <w:rFonts w:cs="Arial"/>
              </w:rPr>
            </w:pPr>
            <w:r w:rsidRPr="00F10346">
              <w:rPr>
                <w:rFonts w:cs="Arial"/>
              </w:rPr>
              <w:t>2.</w:t>
            </w:r>
          </w:p>
        </w:tc>
        <w:tc>
          <w:tcPr>
            <w:tcW w:w="8430" w:type="dxa"/>
            <w:vAlign w:val="center"/>
          </w:tcPr>
          <w:p w:rsidR="00DB3050" w:rsidRPr="00F10346" w:rsidRDefault="00DB3050" w:rsidP="001C0B0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C0B0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C0B0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1C0B0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1C0B0E">
            <w:pPr>
              <w:spacing w:before="0"/>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1C0B0E">
            <w:pPr>
              <w:spacing w:before="0"/>
              <w:rPr>
                <w:rFonts w:cs="Arial"/>
              </w:rPr>
            </w:pPr>
            <w:r w:rsidRPr="00F10346">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1C0B0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E82B0B" w:rsidTr="00700091">
        <w:trPr>
          <w:trHeight w:val="70"/>
          <w:jc w:val="center"/>
        </w:trPr>
        <w:tc>
          <w:tcPr>
            <w:tcW w:w="729" w:type="dxa"/>
            <w:vAlign w:val="center"/>
          </w:tcPr>
          <w:p w:rsidR="00DB3050" w:rsidRPr="00F10346" w:rsidRDefault="00DB3050" w:rsidP="001C0B0E">
            <w:pPr>
              <w:spacing w:before="0"/>
              <w:jc w:val="center"/>
              <w:rPr>
                <w:rFonts w:cs="Arial"/>
              </w:rPr>
            </w:pPr>
            <w:r w:rsidRPr="00F10346">
              <w:rPr>
                <w:rFonts w:cs="Arial"/>
              </w:rPr>
              <w:lastRenderedPageBreak/>
              <w:t>3.</w:t>
            </w:r>
          </w:p>
        </w:tc>
        <w:tc>
          <w:tcPr>
            <w:tcW w:w="8430" w:type="dxa"/>
            <w:vAlign w:val="center"/>
          </w:tcPr>
          <w:p w:rsidR="00DB3050" w:rsidRPr="00F10346" w:rsidRDefault="00DB3050" w:rsidP="001C0B0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C0B0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C0B0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C0B0E">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C0B0E">
            <w:pPr>
              <w:spacing w:before="0"/>
              <w:ind w:right="122"/>
              <w:rPr>
                <w:rFonts w:cs="Arial"/>
                <w:lang w:val="ru-RU"/>
              </w:rPr>
            </w:pPr>
            <w:r w:rsidRPr="00F10346">
              <w:rPr>
                <w:rFonts w:cs="Arial"/>
                <w:lang w:val="ru-RU"/>
              </w:rPr>
              <w:t>Напомена:</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54629C">
              <w:rPr>
                <w:rFonts w:eastAsia="TimesNewRomanPSMT" w:cs="Arial"/>
                <w:lang w:val="ru-RU"/>
              </w:rPr>
              <w:t>Уколико локална (општин</w:t>
            </w:r>
            <w:r w:rsidRPr="00F10346">
              <w:rPr>
                <w:rFonts w:eastAsia="TimesNewRomanPSMT" w:cs="Arial"/>
                <w:lang w:val="sr-Cyrl-CS"/>
              </w:rPr>
              <w:t>с</w:t>
            </w:r>
            <w:r w:rsidRPr="0054629C">
              <w:rPr>
                <w:rFonts w:eastAsia="TimesNewRomanPSMT" w:cs="Arial"/>
                <w:lang w:val="ru-RU"/>
              </w:rPr>
              <w:t>ка) управа</w:t>
            </w:r>
            <w:r w:rsidRPr="00F10346">
              <w:rPr>
                <w:rFonts w:eastAsia="TimesNewRomanPSMT" w:cs="Arial"/>
                <w:lang w:val="sr-Cyrl-CS"/>
              </w:rPr>
              <w:t xml:space="preserve"> јавних приход</w:t>
            </w:r>
            <w:r w:rsidRPr="0054629C">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54629C">
              <w:rPr>
                <w:rFonts w:eastAsia="TimesNewRomanPSMT" w:cs="Arial"/>
                <w:lang w:val="ru-RU"/>
              </w:rPr>
              <w:t xml:space="preserve">приложи и потврде </w:t>
            </w:r>
            <w:r w:rsidRPr="00F10346">
              <w:rPr>
                <w:rFonts w:eastAsia="TimesNewRomanPSMT" w:cs="Arial"/>
                <w:lang w:val="sr-Cyrl-CS"/>
              </w:rPr>
              <w:t xml:space="preserve">тих </w:t>
            </w:r>
            <w:r w:rsidRPr="0054629C">
              <w:rPr>
                <w:rFonts w:eastAsia="TimesNewRomanPSMT" w:cs="Arial"/>
                <w:lang w:val="ru-RU"/>
              </w:rPr>
              <w:t>осталих лок</w:t>
            </w:r>
            <w:r w:rsidRPr="00F10346">
              <w:rPr>
                <w:rFonts w:eastAsia="TimesNewRomanPSMT" w:cs="Arial"/>
                <w:lang w:val="sr-Cyrl-CS"/>
              </w:rPr>
              <w:t>а</w:t>
            </w:r>
            <w:r w:rsidRPr="0054629C">
              <w:rPr>
                <w:rFonts w:eastAsia="TimesNewRomanPSMT" w:cs="Arial"/>
                <w:lang w:val="ru-RU"/>
              </w:rPr>
              <w:t xml:space="preserve">лних органа/организација/установа </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Calibri" w:cs="Arial"/>
                <w:lang w:val="ru-RU"/>
              </w:rPr>
            </w:pPr>
            <w:r w:rsidRPr="0054629C">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4629C">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DB3050" w:rsidRPr="0054629C" w:rsidRDefault="00DB3050" w:rsidP="00D64ABB">
            <w:pPr>
              <w:numPr>
                <w:ilvl w:val="0"/>
                <w:numId w:val="13"/>
              </w:numPr>
              <w:tabs>
                <w:tab w:val="left" w:pos="680"/>
              </w:tabs>
              <w:snapToGrid w:val="0"/>
              <w:spacing w:before="0"/>
              <w:ind w:hanging="357"/>
              <w:contextualSpacing/>
              <w:rPr>
                <w:rFonts w:eastAsia="Calibri" w:cs="Arial"/>
                <w:lang w:val="ru-RU"/>
              </w:rPr>
            </w:pPr>
            <w:r w:rsidRPr="0054629C">
              <w:rPr>
                <w:rFonts w:eastAsia="Calibri" w:cs="Arial"/>
                <w:lang w:val="ru-RU"/>
              </w:rPr>
              <w:t>У случају да понуду подноси група понуђача, ове доказе доставити за сваког учесника из групе</w:t>
            </w:r>
          </w:p>
          <w:p w:rsidR="00DB3050" w:rsidRPr="0054629C" w:rsidRDefault="00DB3050" w:rsidP="00D64ABB">
            <w:pPr>
              <w:numPr>
                <w:ilvl w:val="0"/>
                <w:numId w:val="16"/>
              </w:numPr>
              <w:tabs>
                <w:tab w:val="left" w:pos="680"/>
              </w:tabs>
              <w:snapToGrid w:val="0"/>
              <w:spacing w:before="0"/>
              <w:contextualSpacing/>
              <w:rPr>
                <w:rFonts w:cs="Arial"/>
                <w:lang w:val="ru-RU"/>
              </w:rPr>
            </w:pPr>
            <w:r w:rsidRPr="0054629C">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1C0B0E">
            <w:pPr>
              <w:tabs>
                <w:tab w:val="left" w:pos="680"/>
              </w:tabs>
              <w:snapToGrid w:val="0"/>
              <w:spacing w:before="0"/>
              <w:contextualSpacing/>
              <w:rPr>
                <w:rFonts w:eastAsia="Calibri" w:cs="Arial"/>
                <w:lang w:val="sr-Cyrl-RS"/>
              </w:rPr>
            </w:pPr>
            <w:r w:rsidRPr="0054629C">
              <w:rPr>
                <w:rFonts w:eastAsia="Calibri" w:cs="Arial"/>
                <w:b/>
                <w:lang w:val="ru-RU"/>
              </w:rPr>
              <w:t xml:space="preserve">Ови докази не могу бити старији од два месеца </w:t>
            </w:r>
            <w:r w:rsidRPr="00F10346">
              <w:rPr>
                <w:rFonts w:eastAsia="Calibri" w:cs="Arial"/>
                <w:b/>
                <w:lang w:val="sr-Cyrl-CS"/>
              </w:rPr>
              <w:t>пре</w:t>
            </w:r>
            <w:r w:rsidRPr="0054629C">
              <w:rPr>
                <w:rFonts w:eastAsia="Calibri" w:cs="Arial"/>
                <w:b/>
                <w:lang w:val="ru-RU"/>
              </w:rPr>
              <w:t xml:space="preserve"> отварања понуда</w:t>
            </w:r>
            <w:r w:rsidRPr="0054629C">
              <w:rPr>
                <w:rFonts w:eastAsia="Calibri" w:cs="Arial"/>
                <w:lang w:val="ru-RU"/>
              </w:rPr>
              <w:t>.</w:t>
            </w:r>
          </w:p>
          <w:p w:rsidR="00D4729F" w:rsidRPr="002653AF" w:rsidRDefault="00D4729F" w:rsidP="001C0B0E">
            <w:pPr>
              <w:tabs>
                <w:tab w:val="left" w:pos="680"/>
              </w:tabs>
              <w:snapToGrid w:val="0"/>
              <w:spacing w:before="0"/>
              <w:contextualSpacing/>
              <w:rPr>
                <w:rFonts w:eastAsia="Calibri" w:cs="Arial"/>
                <w:lang w:val="sr-Cyrl-RS"/>
              </w:rPr>
            </w:pPr>
          </w:p>
        </w:tc>
      </w:tr>
      <w:tr w:rsidR="00DB3050" w:rsidRPr="00E82B0B" w:rsidTr="00700091">
        <w:trPr>
          <w:jc w:val="center"/>
        </w:trPr>
        <w:tc>
          <w:tcPr>
            <w:tcW w:w="729" w:type="dxa"/>
            <w:vAlign w:val="center"/>
          </w:tcPr>
          <w:p w:rsidR="00DB3050" w:rsidRPr="00E76155" w:rsidRDefault="00DB3050" w:rsidP="001C0B0E">
            <w:pPr>
              <w:spacing w:before="0"/>
              <w:jc w:val="center"/>
              <w:rPr>
                <w:rFonts w:cs="Arial"/>
              </w:rPr>
            </w:pPr>
            <w:r w:rsidRPr="00E76155">
              <w:rPr>
                <w:rFonts w:cs="Arial"/>
              </w:rPr>
              <w:t xml:space="preserve">4. </w:t>
            </w:r>
          </w:p>
        </w:tc>
        <w:tc>
          <w:tcPr>
            <w:tcW w:w="8430" w:type="dxa"/>
          </w:tcPr>
          <w:p w:rsidR="00DB3050" w:rsidRPr="00E76155" w:rsidRDefault="00DB3050" w:rsidP="001C0B0E">
            <w:pPr>
              <w:snapToGrid w:val="0"/>
              <w:spacing w:before="0"/>
              <w:rPr>
                <w:rFonts w:cs="Arial"/>
                <w:b/>
                <w:u w:val="single"/>
              </w:rPr>
            </w:pPr>
            <w:r w:rsidRPr="00E76155">
              <w:rPr>
                <w:rFonts w:cs="Arial"/>
                <w:b/>
                <w:u w:val="single"/>
              </w:rPr>
              <w:t>Услов:</w:t>
            </w:r>
          </w:p>
          <w:p w:rsidR="00DB3050" w:rsidRPr="00E76155" w:rsidRDefault="00DB3050" w:rsidP="001C0B0E">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C0B0E">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C0B0E">
            <w:pPr>
              <w:spacing w:before="0"/>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1C0B0E">
            <w:pPr>
              <w:snapToGrid w:val="0"/>
              <w:spacing w:before="0"/>
              <w:rPr>
                <w:rFonts w:cs="Arial"/>
                <w:lang w:val="sr-Cyrl-CS"/>
              </w:rPr>
            </w:pPr>
            <w:r w:rsidRPr="00E76155">
              <w:rPr>
                <w:rFonts w:cs="Arial"/>
              </w:rPr>
              <w:t>Напомена:</w:t>
            </w:r>
          </w:p>
          <w:p w:rsidR="00DB3050" w:rsidRPr="00E76155" w:rsidRDefault="00DB3050" w:rsidP="00D64ABB">
            <w:pPr>
              <w:numPr>
                <w:ilvl w:val="0"/>
                <w:numId w:val="17"/>
              </w:numPr>
              <w:snapToGrid w:val="0"/>
              <w:spacing w:before="0"/>
              <w:rPr>
                <w:rFonts w:cs="Arial"/>
                <w:lang w:val="sr-Cyrl-CS"/>
              </w:rPr>
            </w:pPr>
            <w:r w:rsidRPr="0054629C">
              <w:rPr>
                <w:rFonts w:cs="Arial"/>
                <w:lang w:val="sr-Cyrl-CS"/>
              </w:rPr>
              <w:t xml:space="preserve">Изјава мора да буде потписана од стране овлашћеног лица </w:t>
            </w:r>
            <w:r w:rsidRPr="00E76155">
              <w:rPr>
                <w:rFonts w:cs="Arial"/>
                <w:lang w:val="sr-Cyrl-CS"/>
              </w:rPr>
              <w:t>за заступање понуђача</w:t>
            </w:r>
            <w:r w:rsidRPr="0054629C">
              <w:rPr>
                <w:rFonts w:cs="Arial"/>
                <w:lang w:val="sr-Cyrl-CS"/>
              </w:rPr>
              <w:t xml:space="preserve">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понуду подноси група понуђача, Изјава мора бити </w:t>
            </w:r>
            <w:r w:rsidRPr="00E76155">
              <w:rPr>
                <w:rFonts w:cs="Arial"/>
                <w:lang w:val="sr-Cyrl-CS"/>
              </w:rPr>
              <w:t xml:space="preserve">достављена </w:t>
            </w:r>
            <w:r w:rsidRPr="00E76155">
              <w:rPr>
                <w:rFonts w:cs="Arial"/>
                <w:lang w:val="sr-Cyrl-CS"/>
              </w:rPr>
              <w:lastRenderedPageBreak/>
              <w:t>за сваког члана групе понуђача.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понуђача из групе понуђача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54629C">
              <w:rPr>
                <w:rFonts w:cs="Arial"/>
                <w:lang w:val="sr-Cyrl-CS"/>
              </w:rPr>
              <w:t>подизвођача.</w:t>
            </w:r>
            <w:r w:rsidRPr="00E76155">
              <w:rPr>
                <w:rFonts w:cs="Arial"/>
                <w:lang w:val="sr-Cyrl-CS"/>
              </w:rPr>
              <w:t xml:space="preserve">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подизвођача и оверена печатом.  </w:t>
            </w:r>
          </w:p>
        </w:tc>
      </w:tr>
      <w:tr w:rsidR="008165EA" w:rsidRPr="00F10346" w:rsidTr="003923FB">
        <w:trPr>
          <w:jc w:val="center"/>
        </w:trPr>
        <w:tc>
          <w:tcPr>
            <w:tcW w:w="729" w:type="dxa"/>
            <w:vAlign w:val="center"/>
          </w:tcPr>
          <w:p w:rsidR="008165EA" w:rsidRPr="0054629C" w:rsidRDefault="008165EA" w:rsidP="001C0B0E">
            <w:pPr>
              <w:spacing w:before="0"/>
              <w:jc w:val="center"/>
              <w:rPr>
                <w:rFonts w:cs="Arial"/>
                <w:lang w:val="sr-Cyrl-CS"/>
              </w:rPr>
            </w:pPr>
          </w:p>
        </w:tc>
        <w:tc>
          <w:tcPr>
            <w:tcW w:w="8430" w:type="dxa"/>
          </w:tcPr>
          <w:p w:rsidR="008165EA" w:rsidRPr="0054629C" w:rsidRDefault="008165EA" w:rsidP="001C0B0E">
            <w:pPr>
              <w:spacing w:before="0"/>
              <w:ind w:right="-180"/>
              <w:jc w:val="center"/>
              <w:rPr>
                <w:rFonts w:cs="Arial"/>
                <w:b/>
                <w:lang w:val="sr-Cyrl-CS"/>
              </w:rPr>
            </w:pPr>
            <w:r w:rsidRPr="0054629C">
              <w:rPr>
                <w:rFonts w:cs="Arial"/>
                <w:b/>
                <w:lang w:val="sr-Cyrl-CS"/>
              </w:rPr>
              <w:t xml:space="preserve">4.2  ДОДАТНИ УСЛОВИ </w:t>
            </w:r>
          </w:p>
          <w:p w:rsidR="008165EA" w:rsidRPr="00923F38" w:rsidRDefault="008165EA" w:rsidP="001C0B0E">
            <w:pPr>
              <w:snapToGrid w:val="0"/>
              <w:spacing w:before="0"/>
              <w:jc w:val="center"/>
              <w:rPr>
                <w:rFonts w:cs="Arial"/>
                <w:b/>
                <w:lang w:val="sr-Cyrl-RS"/>
              </w:rPr>
            </w:pPr>
            <w:r w:rsidRPr="0054629C">
              <w:rPr>
                <w:rFonts w:cs="Arial"/>
                <w:b/>
                <w:lang w:val="sr-Cyrl-CS"/>
              </w:rPr>
              <w:t xml:space="preserve">ЗА УЧЕШЋЕ У ПОСТУПКУ ЈАВНЕ НАБАВКЕ ИЗ ЧЛАНА 76. </w:t>
            </w:r>
            <w:r w:rsidRPr="007F12E8">
              <w:rPr>
                <w:rFonts w:cs="Arial"/>
                <w:b/>
              </w:rPr>
              <w:t>ЗАКОНА</w:t>
            </w:r>
          </w:p>
        </w:tc>
      </w:tr>
      <w:tr w:rsidR="00FD4D62" w:rsidRPr="00E82B0B" w:rsidTr="003923FB">
        <w:trPr>
          <w:jc w:val="center"/>
        </w:trPr>
        <w:tc>
          <w:tcPr>
            <w:tcW w:w="729" w:type="dxa"/>
            <w:vAlign w:val="center"/>
          </w:tcPr>
          <w:p w:rsidR="00FD4D62" w:rsidRDefault="00FD4D62" w:rsidP="00FD4D62">
            <w:pPr>
              <w:spacing w:before="0"/>
              <w:rPr>
                <w:rFonts w:cs="Arial"/>
                <w:lang w:val="sr-Cyrl-RS"/>
              </w:rPr>
            </w:pPr>
            <w:r>
              <w:rPr>
                <w:rFonts w:cs="Arial"/>
                <w:lang w:val="sr-Cyrl-RS"/>
              </w:rPr>
              <w:t>5.</w:t>
            </w:r>
          </w:p>
        </w:tc>
        <w:tc>
          <w:tcPr>
            <w:tcW w:w="8430" w:type="dxa"/>
          </w:tcPr>
          <w:p w:rsidR="00FD4D62" w:rsidRDefault="00FD4D62" w:rsidP="00FD4D62">
            <w:pPr>
              <w:autoSpaceDE w:val="0"/>
              <w:autoSpaceDN w:val="0"/>
              <w:adjustRightInd w:val="0"/>
              <w:spacing w:before="0"/>
              <w:rPr>
                <w:rFonts w:cs="Arial"/>
                <w:b/>
                <w:u w:val="single"/>
                <w:lang w:eastAsia="sr-Latn-CS"/>
              </w:rPr>
            </w:pPr>
            <w:r w:rsidRPr="00FB313E">
              <w:rPr>
                <w:rFonts w:cs="Arial"/>
                <w:b/>
                <w:u w:val="single"/>
                <w:lang w:val="sr-Latn-CS" w:eastAsia="sr-Latn-CS"/>
              </w:rPr>
              <w:t>Услов</w:t>
            </w:r>
            <w:r w:rsidRPr="00FB313E">
              <w:rPr>
                <w:rFonts w:cs="Arial"/>
                <w:b/>
                <w:u w:val="single"/>
                <w:lang w:val="sr-Cyrl-RS" w:eastAsia="sr-Latn-CS"/>
              </w:rPr>
              <w:t xml:space="preserve"> за Партију </w:t>
            </w:r>
            <w:r w:rsidRPr="00FB313E">
              <w:rPr>
                <w:rFonts w:cs="Arial"/>
                <w:b/>
                <w:u w:val="single"/>
                <w:lang w:eastAsia="sr-Latn-CS"/>
              </w:rPr>
              <w:t>7</w:t>
            </w:r>
          </w:p>
          <w:p w:rsidR="00FD4D62" w:rsidRPr="00FB313E" w:rsidRDefault="00FD4D62" w:rsidP="00FD4D62">
            <w:pPr>
              <w:snapToGrid w:val="0"/>
              <w:spacing w:before="0"/>
              <w:rPr>
                <w:rFonts w:cs="Arial"/>
                <w:b/>
                <w:u w:val="single"/>
                <w:lang w:val="sr-Cyrl-RS"/>
              </w:rPr>
            </w:pPr>
            <w:r w:rsidRPr="00FB313E">
              <w:rPr>
                <w:rFonts w:cs="Arial"/>
              </w:rPr>
              <w:t xml:space="preserve"> </w:t>
            </w:r>
            <w:r w:rsidRPr="00FB313E">
              <w:rPr>
                <w:rFonts w:cs="Arial"/>
                <w:lang w:val="sr-Cyrl-RS"/>
              </w:rPr>
              <w:t>Д</w:t>
            </w:r>
            <w:r w:rsidRPr="00FB313E">
              <w:rPr>
                <w:rFonts w:cs="Arial"/>
              </w:rPr>
              <w:t xml:space="preserve">а располаже </w:t>
            </w:r>
            <w:r w:rsidRPr="00FB313E">
              <w:rPr>
                <w:rFonts w:cs="Arial"/>
                <w:b/>
                <w:u w:val="single"/>
              </w:rPr>
              <w:t>довољним техничким капацитетом:</w:t>
            </w:r>
          </w:p>
          <w:p w:rsidR="00FD4D62" w:rsidRPr="00FB313E" w:rsidRDefault="00FD4D62" w:rsidP="00FD4D62">
            <w:pPr>
              <w:snapToGrid w:val="0"/>
              <w:spacing w:before="0"/>
              <w:rPr>
                <w:rFonts w:cs="Arial"/>
                <w:lang w:val="sr-Cyrl-RS"/>
              </w:rPr>
            </w:pPr>
            <w:r w:rsidRPr="00FB313E">
              <w:rPr>
                <w:rFonts w:cs="Arial"/>
                <w:lang w:val="sr-Cyrl-RS"/>
              </w:rPr>
              <w:t>- Понуђач је дужан да достави потврду о партнерском односу са произвођачем  опреме коју нуди</w:t>
            </w:r>
          </w:p>
          <w:p w:rsidR="00FD4D62" w:rsidRPr="00FB313E" w:rsidRDefault="00FD4D62" w:rsidP="00FD4D62">
            <w:pPr>
              <w:autoSpaceDE w:val="0"/>
              <w:autoSpaceDN w:val="0"/>
              <w:adjustRightInd w:val="0"/>
              <w:spacing w:before="0"/>
              <w:rPr>
                <w:rFonts w:cs="Arial"/>
                <w:b/>
                <w:u w:val="single"/>
                <w:lang w:val="sr-Latn-CS" w:eastAsia="sr-Latn-CS"/>
              </w:rPr>
            </w:pPr>
            <w:r w:rsidRPr="00FB313E">
              <w:rPr>
                <w:rFonts w:cs="Arial"/>
                <w:b/>
                <w:u w:val="single"/>
                <w:lang w:val="sr-Latn-CS" w:eastAsia="sr-Latn-CS"/>
              </w:rPr>
              <w:t>Доказ</w:t>
            </w:r>
            <w:r w:rsidRPr="00FB313E">
              <w:rPr>
                <w:rFonts w:cs="Arial"/>
                <w:b/>
                <w:u w:val="single"/>
                <w:lang w:val="sr-Cyrl-RS" w:eastAsia="sr-Latn-CS"/>
              </w:rPr>
              <w:t xml:space="preserve"> за Партију </w:t>
            </w:r>
            <w:r w:rsidRPr="00FB313E">
              <w:rPr>
                <w:rFonts w:cs="Arial"/>
                <w:b/>
                <w:u w:val="single"/>
                <w:lang w:eastAsia="sr-Latn-CS"/>
              </w:rPr>
              <w:t>7</w:t>
            </w:r>
            <w:r w:rsidRPr="00FB313E">
              <w:rPr>
                <w:rFonts w:cs="Arial"/>
                <w:b/>
                <w:u w:val="single"/>
                <w:lang w:val="sr-Latn-CS" w:eastAsia="sr-Latn-CS"/>
              </w:rPr>
              <w:t xml:space="preserve">: </w:t>
            </w:r>
          </w:p>
          <w:p w:rsidR="00FD4D62" w:rsidRPr="00FB313E" w:rsidRDefault="00FD4D62" w:rsidP="00FD4D62">
            <w:pPr>
              <w:pStyle w:val="ListParagraph"/>
              <w:numPr>
                <w:ilvl w:val="0"/>
                <w:numId w:val="38"/>
              </w:numPr>
              <w:autoSpaceDE w:val="0"/>
              <w:autoSpaceDN w:val="0"/>
              <w:adjustRightInd w:val="0"/>
              <w:spacing w:before="0" w:after="0"/>
              <w:ind w:left="0"/>
              <w:rPr>
                <w:rFonts w:ascii="Arial" w:hAnsi="Arial" w:cs="Arial"/>
                <w:lang w:val="sr-Latn-CS" w:eastAsia="sr-Latn-CS"/>
              </w:rPr>
            </w:pPr>
            <w:r w:rsidRPr="00FB313E">
              <w:rPr>
                <w:rFonts w:ascii="Arial" w:hAnsi="Arial" w:cs="Arial"/>
                <w:b/>
                <w:lang w:val="sr-Cyrl-RS"/>
              </w:rPr>
              <w:t>Важећа п</w:t>
            </w:r>
            <w:r w:rsidRPr="00FB313E">
              <w:rPr>
                <w:rFonts w:ascii="Arial" w:hAnsi="Arial" w:cs="Arial"/>
                <w:b/>
                <w:lang w:val="sr-Latn-CS"/>
              </w:rPr>
              <w:t>отврд</w:t>
            </w:r>
            <w:r w:rsidRPr="00FB313E">
              <w:rPr>
                <w:rFonts w:ascii="Arial" w:hAnsi="Arial" w:cs="Arial"/>
                <w:b/>
                <w:lang w:val="sr-Cyrl-RS"/>
              </w:rPr>
              <w:t>а</w:t>
            </w:r>
            <w:r w:rsidRPr="00FB313E">
              <w:rPr>
                <w:rFonts w:ascii="Arial" w:hAnsi="Arial" w:cs="Arial"/>
                <w:b/>
                <w:lang w:val="sr-Latn-CS"/>
              </w:rPr>
              <w:t xml:space="preserve"> о партнерском односу</w:t>
            </w:r>
            <w:r w:rsidRPr="00FB313E">
              <w:rPr>
                <w:rFonts w:ascii="Arial" w:hAnsi="Arial" w:cs="Arial"/>
                <w:lang w:val="sr-Latn-CS"/>
              </w:rPr>
              <w:t xml:space="preserve"> (потписана и оверена печатом</w:t>
            </w:r>
            <w:r w:rsidRPr="00FB313E">
              <w:rPr>
                <w:rFonts w:ascii="Arial" w:hAnsi="Arial" w:cs="Arial"/>
                <w:lang w:val="sr-Cyrl-RS"/>
              </w:rPr>
              <w:t xml:space="preserve"> произвођача опреме</w:t>
            </w:r>
            <w:r w:rsidRPr="00FB313E">
              <w:rPr>
                <w:rFonts w:ascii="Arial" w:hAnsi="Arial" w:cs="Arial"/>
                <w:lang w:val="sr-Latn-CS"/>
              </w:rPr>
              <w:t>)</w:t>
            </w:r>
            <w:r w:rsidRPr="00FB313E">
              <w:rPr>
                <w:rFonts w:ascii="Arial" w:hAnsi="Arial" w:cs="Arial"/>
                <w:lang w:val="sr-Cyrl-RS"/>
              </w:rPr>
              <w:t xml:space="preserve">, </w:t>
            </w:r>
            <w:r w:rsidRPr="00FB313E">
              <w:rPr>
                <w:rFonts w:ascii="Arial" w:hAnsi="Arial" w:cs="Arial"/>
                <w:lang w:val="sr-Latn-CS"/>
              </w:rPr>
              <w:t>којом потврђује да</w:t>
            </w:r>
            <w:r w:rsidRPr="00FB313E">
              <w:rPr>
                <w:rFonts w:ascii="Arial" w:hAnsi="Arial" w:cs="Arial"/>
                <w:lang w:val="sr-Cyrl-RS"/>
              </w:rPr>
              <w:t xml:space="preserve"> је </w:t>
            </w:r>
            <w:r w:rsidRPr="00FB313E">
              <w:rPr>
                <w:rFonts w:ascii="Arial" w:hAnsi="Arial" w:cs="Arial"/>
                <w:lang w:val="sr-Latn-CS"/>
              </w:rPr>
              <w:t xml:space="preserve">Понуђач </w:t>
            </w:r>
            <w:r w:rsidRPr="00FB313E">
              <w:rPr>
                <w:rFonts w:ascii="Arial" w:hAnsi="Arial" w:cs="Arial"/>
                <w:lang w:val="sr-Cyrl-RS"/>
              </w:rPr>
              <w:t xml:space="preserve">у партнерском односу са произвођачем опреме </w:t>
            </w:r>
            <w:r w:rsidRPr="00FB313E">
              <w:rPr>
                <w:rFonts w:ascii="Arial" w:hAnsi="Arial" w:cs="Arial"/>
                <w:lang w:val="sr-Latn-CS"/>
              </w:rPr>
              <w:t>кој</w:t>
            </w:r>
            <w:r w:rsidRPr="00FB313E">
              <w:rPr>
                <w:rFonts w:ascii="Arial" w:hAnsi="Arial" w:cs="Arial"/>
                <w:lang w:val="sr-Cyrl-RS"/>
              </w:rPr>
              <w:t>у нуди</w:t>
            </w:r>
          </w:p>
          <w:p w:rsidR="00FB313E" w:rsidRPr="00FB313E" w:rsidRDefault="00FB313E" w:rsidP="00FB313E">
            <w:pPr>
              <w:spacing w:before="0"/>
              <w:rPr>
                <w:rFonts w:cs="Arial"/>
                <w:b/>
                <w:i/>
                <w:u w:val="single"/>
              </w:rPr>
            </w:pPr>
            <w:r w:rsidRPr="00FB313E">
              <w:rPr>
                <w:rFonts w:cs="Arial"/>
                <w:b/>
                <w:i/>
                <w:u w:val="single"/>
              </w:rPr>
              <w:t>Напомена:</w:t>
            </w:r>
          </w:p>
          <w:p w:rsidR="00FB313E" w:rsidRPr="00FB313E" w:rsidRDefault="00FB313E" w:rsidP="00FB313E">
            <w:pPr>
              <w:numPr>
                <w:ilvl w:val="0"/>
                <w:numId w:val="23"/>
              </w:numPr>
              <w:snapToGrid w:val="0"/>
              <w:spacing w:before="0"/>
              <w:ind w:left="0"/>
              <w:rPr>
                <w:rFonts w:cs="Arial"/>
                <w:lang w:val="sr-Latn-CS" w:eastAsia="sr-Latn-CS"/>
              </w:rPr>
            </w:pPr>
            <w:r w:rsidRPr="00FB313E">
              <w:rPr>
                <w:rFonts w:cs="Arial"/>
                <w:lang w:val="sr-Latn-CS" w:eastAsia="sr-Latn-CS"/>
              </w:rPr>
              <w:t>У случају да понуду подноси група понуђача, доказ</w:t>
            </w:r>
            <w:r w:rsidRPr="00FB313E">
              <w:rPr>
                <w:rFonts w:cs="Arial"/>
                <w:lang w:val="sr-Cyrl-RS" w:eastAsia="sr-Latn-CS"/>
              </w:rPr>
              <w:t>е</w:t>
            </w:r>
            <w:r w:rsidRPr="00FB313E">
              <w:rPr>
                <w:rFonts w:cs="Arial"/>
                <w:lang w:val="sr-Latn-CS" w:eastAsia="sr-Latn-CS"/>
              </w:rPr>
              <w:t xml:space="preserve">  доставити за оног </w:t>
            </w:r>
          </w:p>
          <w:p w:rsidR="003C762C" w:rsidRDefault="00FB313E" w:rsidP="003C762C">
            <w:pPr>
              <w:snapToGrid w:val="0"/>
              <w:spacing w:before="0"/>
              <w:rPr>
                <w:rFonts w:cs="Arial"/>
                <w:lang w:val="sr-Cyrl-RS" w:eastAsia="sr-Latn-CS"/>
              </w:rPr>
            </w:pPr>
            <w:r w:rsidRPr="00FB313E">
              <w:rPr>
                <w:rFonts w:cs="Arial"/>
                <w:lang w:val="sr-Latn-CS" w:eastAsia="sr-Latn-CS"/>
              </w:rPr>
              <w:t xml:space="preserve">члана групе који испуњава тражени услов (довољно је да 1 члан групе достави </w:t>
            </w:r>
            <w:r w:rsidRPr="00FB313E">
              <w:rPr>
                <w:rFonts w:cs="Arial"/>
                <w:lang w:val="sr-Cyrl-RS" w:eastAsia="sr-Latn-CS"/>
              </w:rPr>
              <w:t>доказ</w:t>
            </w:r>
          </w:p>
          <w:p w:rsidR="00FD4D62" w:rsidRDefault="00FB313E" w:rsidP="003C762C">
            <w:pPr>
              <w:snapToGrid w:val="0"/>
              <w:spacing w:before="0"/>
              <w:rPr>
                <w:rFonts w:cs="Arial"/>
                <w:b/>
                <w:u w:val="single"/>
                <w:lang w:val="sr-Cyrl-RS"/>
              </w:rPr>
            </w:pPr>
            <w:r w:rsidRPr="00FB313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D4D62" w:rsidRPr="00E82B0B" w:rsidTr="003923FB">
        <w:trPr>
          <w:jc w:val="center"/>
        </w:trPr>
        <w:tc>
          <w:tcPr>
            <w:tcW w:w="729" w:type="dxa"/>
            <w:vAlign w:val="center"/>
          </w:tcPr>
          <w:p w:rsidR="00FD4D62" w:rsidRPr="00FB313E" w:rsidRDefault="00FD4D62" w:rsidP="00FD4D62">
            <w:pPr>
              <w:jc w:val="center"/>
              <w:rPr>
                <w:rFonts w:cs="Arial"/>
              </w:rPr>
            </w:pPr>
            <w:r w:rsidRPr="00FB313E">
              <w:rPr>
                <w:rFonts w:cs="Arial"/>
                <w:lang w:val="sr-Cyrl-RS"/>
              </w:rPr>
              <w:t>6</w:t>
            </w:r>
            <w:r w:rsidRPr="00FB313E">
              <w:rPr>
                <w:rFonts w:cs="Arial"/>
              </w:rPr>
              <w:t>.</w:t>
            </w:r>
          </w:p>
        </w:tc>
        <w:tc>
          <w:tcPr>
            <w:tcW w:w="8430" w:type="dxa"/>
          </w:tcPr>
          <w:p w:rsidR="00FD4D62" w:rsidRPr="00FB313E" w:rsidRDefault="00FD4D62" w:rsidP="00FD4D62">
            <w:pPr>
              <w:spacing w:before="0"/>
              <w:rPr>
                <w:rFonts w:cs="Arial"/>
                <w:b/>
              </w:rPr>
            </w:pPr>
            <w:r w:rsidRPr="00FB313E">
              <w:rPr>
                <w:rFonts w:cs="Arial"/>
                <w:b/>
                <w:lang w:val="ru-RU"/>
              </w:rPr>
              <w:t>Услов</w:t>
            </w:r>
            <w:r w:rsidRPr="00FB313E">
              <w:rPr>
                <w:rFonts w:cs="Arial"/>
                <w:b/>
                <w:u w:val="single"/>
                <w:lang w:val="sr-Cyrl-RS" w:eastAsia="sr-Latn-CS"/>
              </w:rPr>
              <w:t xml:space="preserve"> за Партију </w:t>
            </w:r>
            <w:r w:rsidRPr="00FB313E">
              <w:rPr>
                <w:rFonts w:cs="Arial"/>
                <w:b/>
                <w:u w:val="single"/>
                <w:lang w:eastAsia="sr-Latn-CS"/>
              </w:rPr>
              <w:t>7</w:t>
            </w:r>
          </w:p>
          <w:p w:rsidR="00FD4D62" w:rsidRPr="00FB313E" w:rsidRDefault="00FD4D62" w:rsidP="00FD4D62">
            <w:pPr>
              <w:autoSpaceDE w:val="0"/>
              <w:autoSpaceDN w:val="0"/>
              <w:adjustRightInd w:val="0"/>
              <w:spacing w:before="0"/>
              <w:rPr>
                <w:rFonts w:cs="Arial"/>
                <w:b/>
              </w:rPr>
            </w:pPr>
            <w:r w:rsidRPr="00FB313E">
              <w:rPr>
                <w:rFonts w:eastAsia="Calibri" w:cs="Arial"/>
                <w:b/>
              </w:rPr>
              <w:t xml:space="preserve">Понуђач располаже довољним </w:t>
            </w:r>
            <w:r w:rsidRPr="00FB313E">
              <w:rPr>
                <w:rFonts w:eastAsia="Calibri" w:cs="Arial"/>
                <w:b/>
                <w:bCs/>
              </w:rPr>
              <w:t xml:space="preserve">кадровским капацитетом </w:t>
            </w:r>
            <w:r w:rsidRPr="00FB313E">
              <w:rPr>
                <w:rFonts w:eastAsia="Calibri" w:cs="Arial"/>
                <w:b/>
                <w:bCs/>
                <w:lang w:val="sr-Latn-RS"/>
              </w:rPr>
              <w:t>a</w:t>
            </w:r>
            <w:r w:rsidRPr="00FB313E">
              <w:rPr>
                <w:rFonts w:eastAsia="Calibri" w:cs="Arial"/>
                <w:b/>
                <w:bCs/>
                <w:lang w:val="sr-Cyrl-RS"/>
              </w:rPr>
              <w:t>ко</w:t>
            </w:r>
            <w:r w:rsidRPr="00FB313E">
              <w:rPr>
                <w:rFonts w:eastAsia="Calibri" w:cs="Arial"/>
                <w:b/>
                <w:bCs/>
              </w:rPr>
              <w:t>:</w:t>
            </w:r>
          </w:p>
          <w:p w:rsidR="00FD4D62" w:rsidRPr="00FB313E" w:rsidRDefault="00FD4D62" w:rsidP="00FD4D62">
            <w:pPr>
              <w:autoSpaceDE w:val="0"/>
              <w:autoSpaceDN w:val="0"/>
              <w:adjustRightInd w:val="0"/>
              <w:spacing w:before="0"/>
              <w:rPr>
                <w:rFonts w:cs="Arial"/>
                <w:lang w:val="sr-Cyrl-RS"/>
              </w:rPr>
            </w:pPr>
            <w:r w:rsidRPr="00FB313E">
              <w:rPr>
                <w:rFonts w:cs="Arial"/>
                <w:lang w:val="sr-Cyrl-RS"/>
              </w:rPr>
              <w:t xml:space="preserve">у тренутку подношења понуде има најмање 2 (два) запослена или радно ангажована лица са </w:t>
            </w:r>
            <w:r w:rsidRPr="00FB313E">
              <w:rPr>
                <w:rFonts w:cs="Arial"/>
              </w:rPr>
              <w:t>VII</w:t>
            </w:r>
            <w:r w:rsidRPr="00FB313E">
              <w:rPr>
                <w:rFonts w:cs="Arial"/>
                <w:lang w:val="sr-Cyrl-RS"/>
              </w:rPr>
              <w:t xml:space="preserve"> степеном стручне спреме (по основу другог облика ангажовања ван радног односа, предвиђеног члановима 197-202. Закона о раду), потребни за извршење услуга  конфигурисања, повезивања на мрежу наручиоца , пуштање у рад понуђене опреме и лиценци , </w:t>
            </w:r>
            <w:r w:rsidRPr="00FB313E">
              <w:rPr>
                <w:rFonts w:cs="Arial"/>
              </w:rPr>
              <w:t xml:space="preserve">неопходно </w:t>
            </w:r>
            <w:r w:rsidRPr="00FB313E">
              <w:rPr>
                <w:rFonts w:cs="Arial"/>
                <w:lang w:val="sr-Cyrl-RS"/>
              </w:rPr>
              <w:t>је да лица поседују</w:t>
            </w:r>
            <w:r w:rsidRPr="00FB313E">
              <w:rPr>
                <w:rFonts w:cs="Arial"/>
              </w:rPr>
              <w:t xml:space="preserve"> </w:t>
            </w:r>
            <w:r w:rsidRPr="00FB313E">
              <w:rPr>
                <w:rFonts w:cs="Arial"/>
                <w:lang w:val="sr-Cyrl-RS"/>
              </w:rPr>
              <w:t xml:space="preserve">тражену стручну спрему и </w:t>
            </w:r>
            <w:r w:rsidRPr="00FB313E">
              <w:rPr>
                <w:rFonts w:cs="Arial"/>
              </w:rPr>
              <w:t>следеће важеће сертификате:</w:t>
            </w:r>
          </w:p>
          <w:p w:rsidR="00FD4D62" w:rsidRPr="00FB313E" w:rsidRDefault="00FD4D62" w:rsidP="00FD4D62">
            <w:pPr>
              <w:pStyle w:val="ListParagraph"/>
              <w:numPr>
                <w:ilvl w:val="1"/>
                <w:numId w:val="39"/>
              </w:numPr>
              <w:spacing w:before="0" w:after="0" w:line="240" w:lineRule="auto"/>
              <w:ind w:left="0"/>
              <w:contextualSpacing w:val="0"/>
              <w:jc w:val="left"/>
              <w:rPr>
                <w:rFonts w:ascii="Arial" w:hAnsi="Arial" w:cs="Arial"/>
              </w:rPr>
            </w:pPr>
            <w:r w:rsidRPr="00FB313E">
              <w:rPr>
                <w:rFonts w:ascii="Arial" w:hAnsi="Arial" w:cs="Arial"/>
              </w:rPr>
              <w:t xml:space="preserve">најмање </w:t>
            </w:r>
            <w:r w:rsidRPr="00FB313E">
              <w:rPr>
                <w:rFonts w:ascii="Arial" w:hAnsi="Arial" w:cs="Arial"/>
                <w:lang w:val="sr-Cyrl-RS"/>
              </w:rPr>
              <w:t>2</w:t>
            </w:r>
            <w:r w:rsidRPr="00FB313E">
              <w:rPr>
                <w:rFonts w:ascii="Arial" w:hAnsi="Arial" w:cs="Arial"/>
              </w:rPr>
              <w:t xml:space="preserve"> (</w:t>
            </w:r>
            <w:r w:rsidRPr="00FB313E">
              <w:rPr>
                <w:rFonts w:ascii="Arial" w:hAnsi="Arial" w:cs="Arial"/>
                <w:lang w:val="sr-Cyrl-RS"/>
              </w:rPr>
              <w:t>два</w:t>
            </w:r>
            <w:r w:rsidRPr="00FB313E">
              <w:rPr>
                <w:rFonts w:ascii="Arial" w:hAnsi="Arial" w:cs="Arial"/>
              </w:rPr>
              <w:t>) инжењер</w:t>
            </w:r>
            <w:r w:rsidRPr="00FB313E">
              <w:rPr>
                <w:rFonts w:ascii="Arial" w:hAnsi="Arial" w:cs="Arial"/>
                <w:lang w:val="sr-Cyrl-RS"/>
              </w:rPr>
              <w:t>а</w:t>
            </w:r>
            <w:r w:rsidRPr="00FB313E">
              <w:rPr>
                <w:rFonts w:ascii="Arial" w:hAnsi="Arial" w:cs="Arial"/>
              </w:rPr>
              <w:t xml:space="preserve"> са  DellEMC Platform Engineer, VNX Specialist сертификатом</w:t>
            </w:r>
          </w:p>
          <w:p w:rsidR="00FD4D62" w:rsidRPr="00FB313E" w:rsidRDefault="00FD4D62" w:rsidP="00FD4D62">
            <w:pPr>
              <w:pStyle w:val="ListParagraph"/>
              <w:numPr>
                <w:ilvl w:val="1"/>
                <w:numId w:val="39"/>
              </w:numPr>
              <w:spacing w:before="0" w:after="0" w:line="240" w:lineRule="auto"/>
              <w:ind w:left="0"/>
              <w:contextualSpacing w:val="0"/>
              <w:jc w:val="left"/>
              <w:rPr>
                <w:rFonts w:ascii="Arial" w:hAnsi="Arial" w:cs="Arial"/>
              </w:rPr>
            </w:pPr>
            <w:r w:rsidRPr="00FB313E">
              <w:rPr>
                <w:rFonts w:ascii="Arial" w:hAnsi="Arial" w:cs="Arial"/>
              </w:rPr>
              <w:t xml:space="preserve">најмање </w:t>
            </w:r>
            <w:r w:rsidRPr="00FB313E">
              <w:rPr>
                <w:rFonts w:ascii="Arial" w:hAnsi="Arial" w:cs="Arial"/>
                <w:lang w:val="sr-Cyrl-RS"/>
              </w:rPr>
              <w:t>1</w:t>
            </w:r>
            <w:r w:rsidRPr="00FB313E">
              <w:rPr>
                <w:rFonts w:ascii="Arial" w:hAnsi="Arial" w:cs="Arial"/>
              </w:rPr>
              <w:t xml:space="preserve"> (</w:t>
            </w:r>
            <w:r w:rsidRPr="00FB313E">
              <w:rPr>
                <w:rFonts w:ascii="Arial" w:hAnsi="Arial" w:cs="Arial"/>
                <w:lang w:val="sr-Cyrl-RS"/>
              </w:rPr>
              <w:t>један</w:t>
            </w:r>
            <w:r w:rsidRPr="00FB313E">
              <w:rPr>
                <w:rFonts w:ascii="Arial" w:hAnsi="Arial" w:cs="Arial"/>
              </w:rPr>
              <w:t>) инжењер са  DellEMC Implementation Engineer, VNX Solutions Specialist сертификатом</w:t>
            </w:r>
          </w:p>
          <w:p w:rsidR="00FD4D62" w:rsidRPr="00FB313E" w:rsidRDefault="00FD4D62" w:rsidP="00FD4D62">
            <w:pPr>
              <w:pStyle w:val="ListParagraph"/>
              <w:numPr>
                <w:ilvl w:val="1"/>
                <w:numId w:val="39"/>
              </w:numPr>
              <w:spacing w:before="0" w:after="0" w:line="240" w:lineRule="auto"/>
              <w:ind w:left="0"/>
              <w:contextualSpacing w:val="0"/>
              <w:jc w:val="left"/>
              <w:rPr>
                <w:rFonts w:ascii="Arial" w:hAnsi="Arial" w:cs="Arial"/>
              </w:rPr>
            </w:pPr>
            <w:r w:rsidRPr="00FB313E">
              <w:rPr>
                <w:rFonts w:ascii="Arial" w:hAnsi="Arial" w:cs="Arial"/>
              </w:rPr>
              <w:t xml:space="preserve">најмање </w:t>
            </w:r>
            <w:r w:rsidRPr="00FB313E">
              <w:rPr>
                <w:rFonts w:ascii="Arial" w:hAnsi="Arial" w:cs="Arial"/>
                <w:lang w:val="sr-Cyrl-RS"/>
              </w:rPr>
              <w:t>1</w:t>
            </w:r>
            <w:r w:rsidRPr="00FB313E">
              <w:rPr>
                <w:rFonts w:ascii="Arial" w:hAnsi="Arial" w:cs="Arial"/>
              </w:rPr>
              <w:t xml:space="preserve"> (</w:t>
            </w:r>
            <w:r w:rsidRPr="00FB313E">
              <w:rPr>
                <w:rFonts w:ascii="Arial" w:hAnsi="Arial" w:cs="Arial"/>
                <w:lang w:val="sr-Cyrl-RS"/>
              </w:rPr>
              <w:t>један</w:t>
            </w:r>
            <w:r w:rsidRPr="00FB313E">
              <w:rPr>
                <w:rFonts w:ascii="Arial" w:hAnsi="Arial" w:cs="Arial"/>
              </w:rPr>
              <w:t xml:space="preserve">) инжењер са  DellEMC EMC Data Domain Deduplication, Backup and Recovery сетификатом </w:t>
            </w:r>
          </w:p>
          <w:p w:rsidR="00FD4D62" w:rsidRPr="00FB313E" w:rsidRDefault="00FD4D62" w:rsidP="00FD4D62">
            <w:pPr>
              <w:pStyle w:val="ListParagraph"/>
              <w:numPr>
                <w:ilvl w:val="1"/>
                <w:numId w:val="39"/>
              </w:numPr>
              <w:spacing w:before="0" w:after="0" w:line="240" w:lineRule="auto"/>
              <w:ind w:left="0"/>
              <w:contextualSpacing w:val="0"/>
              <w:jc w:val="left"/>
              <w:rPr>
                <w:rFonts w:ascii="Arial" w:hAnsi="Arial" w:cs="Arial"/>
              </w:rPr>
            </w:pPr>
            <w:r w:rsidRPr="00FB313E">
              <w:rPr>
                <w:rFonts w:ascii="Arial" w:hAnsi="Arial" w:cs="Arial"/>
              </w:rPr>
              <w:t xml:space="preserve">најмање </w:t>
            </w:r>
            <w:r w:rsidRPr="00FB313E">
              <w:rPr>
                <w:rFonts w:ascii="Arial" w:hAnsi="Arial" w:cs="Arial"/>
                <w:lang w:val="sr-Cyrl-RS"/>
              </w:rPr>
              <w:t>1</w:t>
            </w:r>
            <w:r w:rsidRPr="00FB313E">
              <w:rPr>
                <w:rFonts w:ascii="Arial" w:hAnsi="Arial" w:cs="Arial"/>
              </w:rPr>
              <w:t xml:space="preserve"> (</w:t>
            </w:r>
            <w:r w:rsidRPr="00FB313E">
              <w:rPr>
                <w:rFonts w:ascii="Arial" w:hAnsi="Arial" w:cs="Arial"/>
                <w:lang w:val="sr-Cyrl-RS"/>
              </w:rPr>
              <w:t>један</w:t>
            </w:r>
            <w:r w:rsidRPr="00FB313E">
              <w:rPr>
                <w:rFonts w:ascii="Arial" w:hAnsi="Arial" w:cs="Arial"/>
              </w:rPr>
              <w:t xml:space="preserve">) инжењер са  DellEMC Implementation Engineer, Data Domain Specialist сетификатом </w:t>
            </w:r>
          </w:p>
          <w:p w:rsidR="00FB313E" w:rsidRPr="00FB313E" w:rsidRDefault="00FB313E" w:rsidP="00FD4D62">
            <w:pPr>
              <w:pStyle w:val="ListParagraph"/>
              <w:numPr>
                <w:ilvl w:val="1"/>
                <w:numId w:val="39"/>
              </w:numPr>
              <w:spacing w:before="0" w:after="0" w:line="240" w:lineRule="auto"/>
              <w:ind w:left="0"/>
              <w:contextualSpacing w:val="0"/>
              <w:jc w:val="left"/>
              <w:rPr>
                <w:rFonts w:ascii="Arial" w:hAnsi="Arial" w:cs="Arial"/>
                <w:i/>
              </w:rPr>
            </w:pPr>
            <w:r w:rsidRPr="00FB313E">
              <w:rPr>
                <w:rFonts w:ascii="Arial" w:hAnsi="Arial" w:cs="Arial"/>
                <w:i/>
                <w:lang w:val="sr-Cyrl-RS"/>
              </w:rPr>
              <w:t>Напомена</w:t>
            </w:r>
            <w:r w:rsidRPr="00FB313E">
              <w:rPr>
                <w:rFonts w:ascii="Arial" w:hAnsi="Arial" w:cs="Arial"/>
                <w:i/>
              </w:rPr>
              <w:t>:</w:t>
            </w:r>
          </w:p>
          <w:p w:rsidR="00FD4D62" w:rsidRPr="00FB313E" w:rsidRDefault="00FD4D62" w:rsidP="00FD4D62">
            <w:pPr>
              <w:spacing w:before="0"/>
              <w:rPr>
                <w:rFonts w:eastAsia="Calibri" w:cs="Arial"/>
                <w:b/>
                <w:color w:val="000000"/>
                <w:lang w:val="sr-Cyrl-RS"/>
              </w:rPr>
            </w:pPr>
            <w:r w:rsidRPr="00FB313E">
              <w:rPr>
                <w:rFonts w:eastAsia="Calibri" w:cs="Arial"/>
                <w:b/>
                <w:color w:val="000000"/>
                <w:lang w:val="sr-Cyrl-RS"/>
              </w:rPr>
              <w:t>И</w:t>
            </w:r>
            <w:r w:rsidRPr="00FB313E">
              <w:rPr>
                <w:rFonts w:eastAsia="Calibri" w:cs="Arial"/>
                <w:b/>
                <w:color w:val="000000"/>
              </w:rPr>
              <w:t>сто запослен</w:t>
            </w:r>
            <w:r w:rsidRPr="00FB313E">
              <w:rPr>
                <w:rFonts w:eastAsia="Calibri" w:cs="Arial"/>
                <w:b/>
                <w:color w:val="000000"/>
                <w:lang w:val="sr-Cyrl-RS"/>
              </w:rPr>
              <w:t>о</w:t>
            </w:r>
            <w:r w:rsidRPr="00FB313E">
              <w:rPr>
                <w:rFonts w:eastAsia="Calibri" w:cs="Arial"/>
                <w:b/>
                <w:color w:val="000000"/>
              </w:rPr>
              <w:t xml:space="preserve"> </w:t>
            </w:r>
            <w:r w:rsidRPr="00FB313E">
              <w:rPr>
                <w:rFonts w:eastAsia="Calibri" w:cs="Arial"/>
                <w:b/>
                <w:color w:val="000000"/>
                <w:lang w:val="sr-Cyrl-RS"/>
              </w:rPr>
              <w:t>(</w:t>
            </w:r>
            <w:r w:rsidRPr="00FB313E">
              <w:rPr>
                <w:rFonts w:eastAsia="Calibri" w:cs="Arial"/>
                <w:b/>
                <w:color w:val="000000"/>
              </w:rPr>
              <w:t>радно ангажован</w:t>
            </w:r>
            <w:r w:rsidRPr="00FB313E">
              <w:rPr>
                <w:rFonts w:eastAsia="Calibri" w:cs="Arial"/>
                <w:b/>
                <w:color w:val="000000"/>
                <w:lang w:val="sr-Cyrl-RS"/>
              </w:rPr>
              <w:t>о</w:t>
            </w:r>
            <w:r w:rsidRPr="00FB313E">
              <w:rPr>
                <w:rFonts w:eastAsia="Calibri" w:cs="Arial"/>
                <w:b/>
                <w:color w:val="000000"/>
              </w:rPr>
              <w:t xml:space="preserve"> лиц</w:t>
            </w:r>
            <w:r w:rsidRPr="00FB313E">
              <w:rPr>
                <w:rFonts w:eastAsia="Calibri" w:cs="Arial"/>
                <w:b/>
                <w:color w:val="000000"/>
                <w:lang w:val="sr-Cyrl-RS"/>
              </w:rPr>
              <w:t>е)</w:t>
            </w:r>
            <w:r w:rsidRPr="00FB313E">
              <w:rPr>
                <w:rFonts w:eastAsia="Calibri" w:cs="Arial"/>
                <w:b/>
                <w:color w:val="000000"/>
              </w:rPr>
              <w:t xml:space="preserve"> </w:t>
            </w:r>
            <w:r w:rsidRPr="00FB313E">
              <w:rPr>
                <w:rFonts w:eastAsia="Calibri" w:cs="Arial"/>
                <w:b/>
                <w:color w:val="000000"/>
                <w:lang w:val="sr-Cyrl-RS"/>
              </w:rPr>
              <w:t xml:space="preserve">може да </w:t>
            </w:r>
            <w:r w:rsidRPr="00FB313E">
              <w:rPr>
                <w:rFonts w:eastAsia="Calibri" w:cs="Arial"/>
                <w:b/>
                <w:color w:val="000000"/>
              </w:rPr>
              <w:t xml:space="preserve">поседује </w:t>
            </w:r>
            <w:r w:rsidRPr="00FB313E">
              <w:rPr>
                <w:rFonts w:eastAsia="Calibri" w:cs="Arial"/>
                <w:b/>
                <w:color w:val="000000"/>
                <w:lang w:val="sr-Cyrl-RS"/>
              </w:rPr>
              <w:t xml:space="preserve">један или </w:t>
            </w:r>
            <w:r w:rsidRPr="00FB313E">
              <w:rPr>
                <w:rFonts w:eastAsia="Calibri" w:cs="Arial"/>
                <w:b/>
                <w:color w:val="000000"/>
              </w:rPr>
              <w:t>више сертификата</w:t>
            </w:r>
            <w:r w:rsidRPr="00FB313E">
              <w:rPr>
                <w:rFonts w:eastAsia="Calibri" w:cs="Arial"/>
                <w:b/>
                <w:color w:val="000000"/>
                <w:lang w:val="sr-Cyrl-RS"/>
              </w:rPr>
              <w:t xml:space="preserve"> али да у укупном збиру имају све тражене сертификате.</w:t>
            </w:r>
          </w:p>
          <w:p w:rsidR="00FD4D62" w:rsidRPr="00FB313E" w:rsidRDefault="00FD4D62" w:rsidP="00FD4D62">
            <w:pPr>
              <w:suppressAutoHyphens/>
              <w:spacing w:before="0"/>
              <w:rPr>
                <w:rFonts w:cs="Arial"/>
                <w:b/>
                <w:lang w:val="sr-Cyrl-RS"/>
              </w:rPr>
            </w:pPr>
          </w:p>
          <w:p w:rsidR="00FD4D62" w:rsidRPr="00FB313E" w:rsidRDefault="00FD4D62" w:rsidP="00FD4D62">
            <w:pPr>
              <w:suppressAutoHyphens/>
              <w:spacing w:before="0"/>
              <w:rPr>
                <w:rFonts w:cs="Arial"/>
                <w:b/>
              </w:rPr>
            </w:pPr>
            <w:r w:rsidRPr="00FB313E">
              <w:rPr>
                <w:rFonts w:cs="Arial"/>
                <w:b/>
              </w:rPr>
              <w:t>Доказ:</w:t>
            </w:r>
          </w:p>
          <w:p w:rsidR="00FD4D62" w:rsidRPr="00FB313E" w:rsidRDefault="00FD4D62" w:rsidP="00FD4D62">
            <w:pPr>
              <w:spacing w:before="0"/>
              <w:jc w:val="left"/>
              <w:rPr>
                <w:rFonts w:cs="Arial"/>
                <w:lang w:val="sr-Cyrl-RS"/>
              </w:rPr>
            </w:pPr>
            <w:r w:rsidRPr="00FB313E">
              <w:rPr>
                <w:rFonts w:cs="Arial"/>
                <w:lang w:val="sr-Cyrl-RS"/>
              </w:rPr>
              <w:t>1.</w:t>
            </w:r>
            <w:r w:rsidRPr="00FB313E">
              <w:rPr>
                <w:rFonts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радници-запослени код понуђача</w:t>
            </w:r>
          </w:p>
          <w:p w:rsidR="00FD4D62" w:rsidRPr="00FB313E" w:rsidRDefault="00FD4D62" w:rsidP="00FD4D62">
            <w:pPr>
              <w:spacing w:before="0"/>
              <w:jc w:val="left"/>
              <w:rPr>
                <w:rFonts w:cs="Arial"/>
                <w:lang w:val="sr-Cyrl-RS"/>
              </w:rPr>
            </w:pPr>
            <w:r w:rsidRPr="00FB313E">
              <w:rPr>
                <w:rFonts w:cs="Arial"/>
                <w:lang w:val="sr-Cyrl-RS"/>
              </w:rPr>
              <w:t xml:space="preserve">                                                                </w:t>
            </w:r>
            <w:r w:rsidRPr="00FB313E">
              <w:rPr>
                <w:rFonts w:cs="Arial"/>
              </w:rPr>
              <w:t xml:space="preserve"> или </w:t>
            </w:r>
          </w:p>
          <w:p w:rsidR="00FD4D62" w:rsidRPr="00FB313E" w:rsidRDefault="00FD4D62" w:rsidP="00FD4D62">
            <w:pPr>
              <w:spacing w:before="0"/>
              <w:jc w:val="left"/>
              <w:rPr>
                <w:rFonts w:cs="Arial"/>
              </w:rPr>
            </w:pPr>
            <w:r w:rsidRPr="00FB313E">
              <w:rPr>
                <w:rFonts w:cs="Arial"/>
                <w:lang w:val="sr-Cyrl-RS"/>
              </w:rPr>
              <w:t xml:space="preserve">1.1 Фотокопија важећег </w:t>
            </w:r>
            <w:r w:rsidRPr="00FB313E">
              <w:rPr>
                <w:rFonts w:cs="Arial"/>
              </w:rPr>
              <w:t xml:space="preserve">уговор о раду - за лица у радном односу                                       </w:t>
            </w:r>
          </w:p>
          <w:p w:rsidR="00FD4D62" w:rsidRDefault="00FD4D62" w:rsidP="00FD4D62">
            <w:pPr>
              <w:spacing w:before="0"/>
              <w:jc w:val="left"/>
              <w:rPr>
                <w:rFonts w:cs="Arial"/>
                <w:lang w:val="sr-Cyrl-RS"/>
              </w:rPr>
            </w:pPr>
            <w:r w:rsidRPr="00FB313E">
              <w:rPr>
                <w:rFonts w:cs="Arial"/>
                <w:lang w:val="sr-Cyrl-RS"/>
              </w:rPr>
              <w:t xml:space="preserve">                                                                  </w:t>
            </w:r>
            <w:r w:rsidR="003C762C" w:rsidRPr="00FB313E">
              <w:rPr>
                <w:rFonts w:cs="Arial"/>
              </w:rPr>
              <w:t>И</w:t>
            </w:r>
            <w:r w:rsidRPr="00FB313E">
              <w:rPr>
                <w:rFonts w:cs="Arial"/>
              </w:rPr>
              <w:t>ли</w:t>
            </w:r>
          </w:p>
          <w:p w:rsidR="003C762C" w:rsidRPr="003C762C" w:rsidRDefault="003C762C" w:rsidP="00FD4D62">
            <w:pPr>
              <w:spacing w:before="0"/>
              <w:jc w:val="left"/>
              <w:rPr>
                <w:rFonts w:cs="Arial"/>
                <w:lang w:val="sr-Cyrl-RS"/>
              </w:rPr>
            </w:pPr>
          </w:p>
          <w:p w:rsidR="00FD4D62" w:rsidRPr="00FB313E" w:rsidRDefault="00FD4D62" w:rsidP="00FD4D62">
            <w:pPr>
              <w:spacing w:before="0"/>
              <w:jc w:val="left"/>
              <w:rPr>
                <w:rFonts w:cs="Arial"/>
                <w:lang w:val="sr-Cyrl-RS"/>
              </w:rPr>
            </w:pPr>
            <w:r w:rsidRPr="00FB313E">
              <w:rPr>
                <w:rFonts w:cs="Arial"/>
                <w:lang w:val="sr-Cyrl-RS"/>
              </w:rPr>
              <w:t>1.2.</w:t>
            </w:r>
            <w:r w:rsidRPr="00FB313E">
              <w:rPr>
                <w:rFonts w:cs="Arial"/>
              </w:rPr>
              <w:t>Фотокопија важећег уговора о ангажовању-за лица ангажована ван радног односа</w:t>
            </w:r>
          </w:p>
          <w:p w:rsidR="00FD4D62" w:rsidRPr="00FB313E" w:rsidRDefault="00FD4D62" w:rsidP="00FD4D62">
            <w:pPr>
              <w:spacing w:before="0"/>
              <w:jc w:val="center"/>
              <w:rPr>
                <w:rFonts w:cs="Arial"/>
                <w:lang w:val="sr-Cyrl-RS"/>
              </w:rPr>
            </w:pPr>
            <w:r w:rsidRPr="00FB313E">
              <w:rPr>
                <w:rFonts w:cs="Arial"/>
                <w:lang w:val="sr-Cyrl-RS"/>
              </w:rPr>
              <w:lastRenderedPageBreak/>
              <w:t>и</w:t>
            </w:r>
          </w:p>
          <w:p w:rsidR="00FD4D62" w:rsidRPr="00FB313E" w:rsidRDefault="00FD4D62" w:rsidP="00FD4D62">
            <w:pPr>
              <w:spacing w:before="0"/>
              <w:jc w:val="left"/>
              <w:rPr>
                <w:rFonts w:cs="Arial"/>
                <w:lang w:val="sr-Cyrl-RS"/>
              </w:rPr>
            </w:pPr>
            <w:r w:rsidRPr="00FB313E">
              <w:rPr>
                <w:rFonts w:cs="Arial"/>
                <w:lang w:val="sr-Cyrl-RS"/>
              </w:rPr>
              <w:t>2.Фотокопије диплома или уверења о завршеној високој школи.</w:t>
            </w:r>
          </w:p>
          <w:p w:rsidR="00FD4D62" w:rsidRPr="00FB313E" w:rsidRDefault="00FD4D62" w:rsidP="00FD4D62">
            <w:pPr>
              <w:spacing w:before="0"/>
              <w:jc w:val="center"/>
              <w:rPr>
                <w:rFonts w:cs="Arial"/>
                <w:lang w:val="sr-Cyrl-RS"/>
              </w:rPr>
            </w:pPr>
            <w:r w:rsidRPr="00FB313E">
              <w:rPr>
                <w:rFonts w:cs="Arial"/>
                <w:lang w:val="sr-Cyrl-RS"/>
              </w:rPr>
              <w:t>и</w:t>
            </w:r>
          </w:p>
          <w:p w:rsidR="00FD4D62" w:rsidRPr="00FB313E" w:rsidRDefault="00FD4D62" w:rsidP="00FD4D62">
            <w:pPr>
              <w:tabs>
                <w:tab w:val="right" w:pos="8631"/>
              </w:tabs>
              <w:spacing w:before="0"/>
              <w:jc w:val="left"/>
              <w:rPr>
                <w:rFonts w:cs="Arial"/>
                <w:lang w:eastAsia="ar-SA"/>
              </w:rPr>
            </w:pPr>
            <w:r w:rsidRPr="00FB313E">
              <w:rPr>
                <w:rFonts w:cs="Arial"/>
                <w:lang w:val="sr-Cyrl-RS"/>
              </w:rPr>
              <w:t xml:space="preserve">3. </w:t>
            </w:r>
            <w:r w:rsidRPr="00FB313E">
              <w:rPr>
                <w:rFonts w:cs="Arial"/>
              </w:rPr>
              <w:t>Фотокопије важећих сертификата</w:t>
            </w:r>
            <w:r w:rsidRPr="00FB313E">
              <w:rPr>
                <w:rFonts w:cs="Arial"/>
                <w:lang w:eastAsia="ar-SA"/>
              </w:rPr>
              <w:t xml:space="preserve"> </w:t>
            </w:r>
            <w:r w:rsidRPr="00FB313E">
              <w:rPr>
                <w:rFonts w:cs="Arial"/>
                <w:lang w:eastAsia="ar-SA"/>
              </w:rPr>
              <w:tab/>
            </w:r>
          </w:p>
          <w:p w:rsidR="00FB313E" w:rsidRDefault="00FB313E" w:rsidP="00FD4D62">
            <w:pPr>
              <w:spacing w:before="0"/>
              <w:rPr>
                <w:rFonts w:cs="Arial"/>
                <w:b/>
                <w:i/>
                <w:u w:val="single"/>
              </w:rPr>
            </w:pPr>
          </w:p>
          <w:p w:rsidR="00FD4D62" w:rsidRPr="00FB313E" w:rsidRDefault="00FD4D62" w:rsidP="00FD4D62">
            <w:pPr>
              <w:spacing w:before="0"/>
              <w:rPr>
                <w:rFonts w:cs="Arial"/>
                <w:b/>
                <w:i/>
                <w:u w:val="single"/>
              </w:rPr>
            </w:pPr>
            <w:r w:rsidRPr="00FB313E">
              <w:rPr>
                <w:rFonts w:cs="Arial"/>
                <w:b/>
                <w:i/>
                <w:u w:val="single"/>
              </w:rPr>
              <w:t>Напомена:</w:t>
            </w:r>
          </w:p>
          <w:p w:rsidR="00FD4D62" w:rsidRPr="00FB313E" w:rsidRDefault="00FD4D62" w:rsidP="00FD4D62">
            <w:pPr>
              <w:numPr>
                <w:ilvl w:val="0"/>
                <w:numId w:val="23"/>
              </w:numPr>
              <w:snapToGrid w:val="0"/>
              <w:spacing w:before="0"/>
              <w:ind w:left="0"/>
              <w:rPr>
                <w:rFonts w:cs="Arial"/>
                <w:lang w:val="sr-Latn-CS" w:eastAsia="sr-Latn-CS"/>
              </w:rPr>
            </w:pPr>
            <w:r w:rsidRPr="00FB313E">
              <w:rPr>
                <w:rFonts w:cs="Arial"/>
                <w:lang w:val="sr-Latn-CS" w:eastAsia="sr-Latn-CS"/>
              </w:rPr>
              <w:t>У случају да понуду подноси група понуђача, доказ</w:t>
            </w:r>
            <w:r w:rsidRPr="00FB313E">
              <w:rPr>
                <w:rFonts w:cs="Arial"/>
                <w:lang w:val="sr-Cyrl-RS" w:eastAsia="sr-Latn-CS"/>
              </w:rPr>
              <w:t>е</w:t>
            </w:r>
            <w:r w:rsidRPr="00FB313E">
              <w:rPr>
                <w:rFonts w:cs="Arial"/>
                <w:lang w:val="sr-Latn-CS" w:eastAsia="sr-Latn-CS"/>
              </w:rPr>
              <w:t xml:space="preserve">  доставити за оног </w:t>
            </w:r>
          </w:p>
          <w:p w:rsidR="00FD4D62" w:rsidRPr="00FB313E" w:rsidRDefault="00FD4D62" w:rsidP="00FD4D62">
            <w:pPr>
              <w:snapToGrid w:val="0"/>
              <w:spacing w:before="0"/>
              <w:rPr>
                <w:rFonts w:cs="Arial"/>
                <w:lang w:val="sr-Latn-CS" w:eastAsia="sr-Latn-CS"/>
              </w:rPr>
            </w:pPr>
            <w:r w:rsidRPr="00FB313E">
              <w:rPr>
                <w:rFonts w:cs="Arial"/>
                <w:lang w:val="sr-Latn-CS" w:eastAsia="sr-Latn-CS"/>
              </w:rPr>
              <w:t xml:space="preserve">члана групе који испуњава тражени услов (довољно је да 1 члан групе достави </w:t>
            </w:r>
            <w:r w:rsidRPr="00FB313E">
              <w:rPr>
                <w:rFonts w:cs="Arial"/>
                <w:lang w:val="sr-Cyrl-RS" w:eastAsia="sr-Latn-CS"/>
              </w:rPr>
              <w:t>доказ</w:t>
            </w:r>
            <w:r w:rsidRPr="00FB313E">
              <w:rPr>
                <w:rFonts w:cs="Arial"/>
                <w:lang w:val="sr-Latn-CS" w:eastAsia="sr-Latn-CS"/>
              </w:rPr>
              <w:t>, а уколико више њих заједно испуњавају услов</w:t>
            </w:r>
            <w:r w:rsidRPr="00FB313E">
              <w:rPr>
                <w:rFonts w:cs="Arial"/>
                <w:lang w:val="sr-Cyrl-RS" w:eastAsia="sr-Latn-CS"/>
              </w:rPr>
              <w:t>,</w:t>
            </w:r>
            <w:r w:rsidRPr="00FB313E">
              <w:rPr>
                <w:rFonts w:cs="Arial"/>
                <w:lang w:val="sr-Latn-CS" w:eastAsia="sr-Latn-CS"/>
              </w:rPr>
              <w:t xml:space="preserve"> овај доказ доставити за те чланове.</w:t>
            </w:r>
          </w:p>
          <w:p w:rsidR="00FD4D62" w:rsidRPr="00FB313E" w:rsidRDefault="00FD4D62" w:rsidP="00FD4D62">
            <w:pPr>
              <w:numPr>
                <w:ilvl w:val="0"/>
                <w:numId w:val="23"/>
              </w:numPr>
              <w:snapToGrid w:val="0"/>
              <w:spacing w:before="0"/>
              <w:ind w:left="0"/>
              <w:rPr>
                <w:rFonts w:cs="Arial"/>
                <w:b/>
              </w:rPr>
            </w:pPr>
            <w:r w:rsidRPr="00FB313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165EA" w:rsidRPr="0054629C" w:rsidRDefault="008165EA" w:rsidP="008165EA">
      <w:pPr>
        <w:spacing w:before="0"/>
        <w:rPr>
          <w:rFonts w:cs="Arial"/>
          <w:lang w:val="sr-Cyrl-RS" w:eastAsia="zh-CN"/>
        </w:rPr>
      </w:pPr>
      <w:r w:rsidRPr="0054629C">
        <w:rPr>
          <w:rFonts w:cs="Arial"/>
          <w:lang w:val="sr-Cyrl-RS" w:eastAsia="zh-CN"/>
        </w:rPr>
        <w:lastRenderedPageBreak/>
        <w:t>Понуда понуђача који не докаже да испуњава наведене обавезне</w:t>
      </w:r>
      <w:r w:rsidR="003C762C">
        <w:rPr>
          <w:rFonts w:cs="Arial"/>
          <w:lang w:val="sr-Cyrl-RS" w:eastAsia="zh-CN"/>
        </w:rPr>
        <w:t xml:space="preserve"> услове (</w:t>
      </w:r>
      <w:r>
        <w:rPr>
          <w:rFonts w:cs="Arial"/>
          <w:lang w:val="sr-Cyrl-RS" w:eastAsia="zh-CN"/>
        </w:rPr>
        <w:t xml:space="preserve"> и додатне</w:t>
      </w:r>
      <w:r w:rsidR="003C762C">
        <w:rPr>
          <w:rFonts w:cs="Arial"/>
          <w:lang w:val="sr-Cyrl-RS" w:eastAsia="zh-CN"/>
        </w:rPr>
        <w:t xml:space="preserve"> </w:t>
      </w:r>
      <w:r w:rsidR="00B53867">
        <w:rPr>
          <w:rFonts w:cs="Arial"/>
          <w:lang w:val="sr-Cyrl-RS" w:eastAsia="zh-CN"/>
        </w:rPr>
        <w:t xml:space="preserve">услове </w:t>
      </w:r>
      <w:r w:rsidR="003C762C">
        <w:rPr>
          <w:rFonts w:cs="Arial"/>
          <w:lang w:val="sr-Cyrl-RS" w:eastAsia="zh-CN"/>
        </w:rPr>
        <w:t>за Партију 7)</w:t>
      </w:r>
      <w:r>
        <w:rPr>
          <w:rFonts w:cs="Arial"/>
          <w:lang w:val="sr-Cyrl-RS" w:eastAsia="zh-CN"/>
        </w:rPr>
        <w:t xml:space="preserve"> </w:t>
      </w:r>
      <w:r w:rsidRPr="0054629C">
        <w:rPr>
          <w:rFonts w:cs="Arial"/>
          <w:lang w:val="sr-Cyrl-RS" w:eastAsia="zh-CN"/>
        </w:rPr>
        <w:t>из тачака 1.</w:t>
      </w:r>
      <w:r>
        <w:rPr>
          <w:rFonts w:cs="Arial"/>
          <w:lang w:val="sr-Cyrl-RS" w:eastAsia="zh-CN"/>
        </w:rPr>
        <w:t xml:space="preserve"> </w:t>
      </w:r>
      <w:r w:rsidRPr="0054629C">
        <w:rPr>
          <w:rFonts w:cs="Arial"/>
          <w:lang w:val="sr-Cyrl-RS" w:eastAsia="zh-CN"/>
        </w:rPr>
        <w:t xml:space="preserve">до </w:t>
      </w:r>
      <w:r w:rsidR="003C762C">
        <w:rPr>
          <w:rFonts w:cs="Arial"/>
          <w:lang w:val="sr-Cyrl-RS" w:eastAsia="zh-CN"/>
        </w:rPr>
        <w:t>4</w:t>
      </w:r>
      <w:r w:rsidRPr="0054629C">
        <w:rPr>
          <w:rFonts w:cs="Arial"/>
          <w:lang w:val="sr-Cyrl-RS" w:eastAsia="zh-CN"/>
        </w:rPr>
        <w:t>.</w:t>
      </w:r>
      <w:r w:rsidR="0053587D">
        <w:rPr>
          <w:rFonts w:cs="Arial"/>
          <w:lang w:val="sr-Cyrl-RS" w:eastAsia="zh-CN"/>
        </w:rPr>
        <w:t xml:space="preserve"> </w:t>
      </w:r>
      <w:r w:rsidR="0053587D" w:rsidRPr="0054629C">
        <w:rPr>
          <w:rFonts w:cs="Arial"/>
          <w:lang w:val="sr-Cyrl-RS" w:eastAsia="zh-CN"/>
        </w:rPr>
        <w:t>овог обрасца</w:t>
      </w:r>
      <w:r w:rsidR="00B53867">
        <w:rPr>
          <w:rFonts w:cs="Arial"/>
          <w:lang w:val="sr-Cyrl-RS" w:eastAsia="zh-CN"/>
        </w:rPr>
        <w:t>,</w:t>
      </w:r>
      <w:r w:rsidR="0053587D">
        <w:rPr>
          <w:rFonts w:cs="Arial"/>
          <w:lang w:val="sr-Cyrl-RS" w:eastAsia="zh-CN"/>
        </w:rPr>
        <w:t>(</w:t>
      </w:r>
      <w:r w:rsidR="00B53867">
        <w:rPr>
          <w:rFonts w:cs="Arial"/>
          <w:lang w:val="sr-Cyrl-RS" w:eastAsia="zh-CN"/>
        </w:rPr>
        <w:t xml:space="preserve"> односно 1 до 6 за Партију 7</w:t>
      </w:r>
      <w:r w:rsidR="0053587D">
        <w:rPr>
          <w:rFonts w:cs="Arial"/>
          <w:lang w:val="sr-Cyrl-RS" w:eastAsia="zh-CN"/>
        </w:rPr>
        <w:t>)</w:t>
      </w:r>
      <w:r w:rsidRPr="0054629C">
        <w:rPr>
          <w:rFonts w:cs="Arial"/>
          <w:lang w:val="sr-Cyrl-RS" w:eastAsia="zh-CN"/>
        </w:rPr>
        <w:t>, биће одбијена као неприхватљива.</w:t>
      </w:r>
    </w:p>
    <w:p w:rsidR="008165EA" w:rsidRPr="0054629C" w:rsidRDefault="008165EA" w:rsidP="008165EA">
      <w:pPr>
        <w:rPr>
          <w:rFonts w:cs="Arial"/>
          <w:lang w:val="sr-Cyrl-RS"/>
        </w:rPr>
      </w:pPr>
      <w:r w:rsidRPr="0054629C">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54629C">
        <w:rPr>
          <w:rFonts w:cs="Arial"/>
          <w:lang w:val="sr-Cyrl-RS"/>
        </w:rPr>
        <w:t>Закона, понуђач испуњава самостално без обзира на ангажовање подизвођача</w:t>
      </w:r>
    </w:p>
    <w:p w:rsidR="008165EA" w:rsidRPr="004B3A8F" w:rsidRDefault="008165EA" w:rsidP="008165EA">
      <w:pPr>
        <w:spacing w:before="0"/>
        <w:rPr>
          <w:rFonts w:cs="Arial"/>
          <w:lang w:val="sr-Cyrl-RS" w:eastAsia="zh-CN"/>
        </w:rPr>
      </w:pPr>
      <w:r w:rsidRPr="0054629C">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54629C">
        <w:rPr>
          <w:rFonts w:cs="Arial"/>
          <w:lang w:val="sr-Cyrl-RS"/>
        </w:rPr>
        <w:t xml:space="preserve">и члана 75. став 2. </w:t>
      </w:r>
      <w:r w:rsidRPr="0054629C">
        <w:rPr>
          <w:rFonts w:cs="Arial"/>
          <w:lang w:val="sr-Cyrl-RS"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165EA" w:rsidRPr="0054629C" w:rsidRDefault="008165EA" w:rsidP="008165EA">
      <w:pPr>
        <w:spacing w:before="0"/>
        <w:rPr>
          <w:rFonts w:cs="Arial"/>
          <w:lang w:val="sr-Cyrl-RS" w:eastAsia="zh-CN"/>
        </w:rPr>
      </w:pPr>
      <w:r w:rsidRPr="0054629C">
        <w:rPr>
          <w:rFonts w:cs="Arial"/>
          <w:lang w:val="sr-Cyrl-RS" w:eastAsia="zh-CN"/>
        </w:rPr>
        <w:t>3. Докази о испуњености услова из члана 77.</w:t>
      </w:r>
      <w:r>
        <w:rPr>
          <w:rFonts w:cs="Arial"/>
          <w:lang w:val="sr-Cyrl-RS" w:eastAsia="zh-CN"/>
        </w:rPr>
        <w:t xml:space="preserve"> </w:t>
      </w:r>
      <w:r w:rsidRPr="0054629C">
        <w:rPr>
          <w:rFonts w:cs="Arial"/>
          <w:lang w:val="sr-Cyrl-RS" w:eastAsia="zh-CN"/>
        </w:rPr>
        <w:t>Закона могу се достављати у неовереним копијама.</w:t>
      </w:r>
      <w:r>
        <w:rPr>
          <w:rFonts w:cs="Arial"/>
          <w:lang w:val="sr-Cyrl-RS" w:eastAsia="zh-CN"/>
        </w:rPr>
        <w:t xml:space="preserve"> </w:t>
      </w:r>
      <w:r w:rsidRPr="0054629C">
        <w:rPr>
          <w:rFonts w:cs="Arial"/>
          <w:lang w:val="sr-Cyrl-RS"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65EA" w:rsidRPr="0054629C" w:rsidRDefault="008165EA" w:rsidP="008165EA">
      <w:pPr>
        <w:spacing w:before="0"/>
        <w:rPr>
          <w:rFonts w:cs="Arial"/>
          <w:lang w:val="sr-Cyrl-RS" w:eastAsia="zh-CN"/>
        </w:rPr>
      </w:pPr>
      <w:r w:rsidRPr="0054629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65EA" w:rsidRPr="0054629C" w:rsidRDefault="008165EA" w:rsidP="008165EA">
      <w:pPr>
        <w:spacing w:before="0"/>
        <w:rPr>
          <w:rFonts w:cs="Arial"/>
          <w:lang w:val="sr-Cyrl-RS" w:eastAsia="zh-CN"/>
        </w:rPr>
      </w:pPr>
      <w:r w:rsidRPr="0054629C">
        <w:rPr>
          <w:rFonts w:cs="Arial"/>
          <w:lang w:val="sr-Cyrl-RS" w:eastAsia="zh-CN"/>
        </w:rPr>
        <w:t>4.</w:t>
      </w:r>
      <w:r>
        <w:rPr>
          <w:rFonts w:cs="Arial"/>
          <w:lang w:val="sr-Cyrl-RS" w:eastAsia="zh-CN"/>
        </w:rPr>
        <w:t xml:space="preserve"> </w:t>
      </w:r>
      <w:r w:rsidRPr="0054629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165EA" w:rsidRPr="0054629C" w:rsidRDefault="008165EA" w:rsidP="008165EA">
      <w:pPr>
        <w:spacing w:before="0"/>
        <w:rPr>
          <w:rFonts w:cs="Arial"/>
          <w:lang w:val="sr-Cyrl-RS" w:eastAsia="zh-CN"/>
        </w:rPr>
      </w:pPr>
      <w:r w:rsidRPr="0054629C">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165EA" w:rsidRPr="0054629C" w:rsidRDefault="008165EA" w:rsidP="008165EA">
      <w:pPr>
        <w:spacing w:before="0"/>
        <w:ind w:firstLine="720"/>
        <w:rPr>
          <w:rFonts w:cs="Arial"/>
          <w:lang w:val="sr-Cyrl-RS" w:eastAsia="zh-CN"/>
        </w:rPr>
      </w:pPr>
      <w:r w:rsidRPr="0054629C">
        <w:rPr>
          <w:rFonts w:cs="Arial"/>
          <w:lang w:val="sr-Cyrl-RS" w:eastAsia="zh-CN"/>
        </w:rPr>
        <w:t>1)извод из регистра надлежног органа:</w:t>
      </w:r>
    </w:p>
    <w:p w:rsidR="008165EA" w:rsidRPr="0054629C" w:rsidRDefault="008165EA" w:rsidP="008165EA">
      <w:pPr>
        <w:spacing w:before="0"/>
        <w:ind w:firstLine="720"/>
        <w:rPr>
          <w:rFonts w:cs="Arial"/>
          <w:lang w:val="sr-Cyrl-RS" w:eastAsia="zh-CN"/>
        </w:rPr>
      </w:pPr>
      <w:r w:rsidRPr="0054629C">
        <w:rPr>
          <w:rFonts w:cs="Arial"/>
          <w:lang w:val="sr-Cyrl-RS" w:eastAsia="zh-CN"/>
        </w:rPr>
        <w:t xml:space="preserve">-извод из регистра АПР: </w:t>
      </w:r>
      <w:hyperlink r:id="rId169"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8165EA" w:rsidRPr="0054629C" w:rsidRDefault="008165EA" w:rsidP="008165EA">
      <w:pPr>
        <w:spacing w:before="0"/>
        <w:ind w:firstLine="720"/>
        <w:rPr>
          <w:rFonts w:cs="Arial"/>
          <w:lang w:val="sr-Cyrl-RS" w:eastAsia="zh-CN"/>
        </w:rPr>
      </w:pPr>
      <w:r w:rsidRPr="0054629C">
        <w:rPr>
          <w:rFonts w:cs="Arial"/>
          <w:lang w:val="sr-Cyrl-RS" w:eastAsia="zh-CN"/>
        </w:rPr>
        <w:t>2)докази из члана 75. став 1. тачка 1) ,2) и 4) Закона</w:t>
      </w:r>
    </w:p>
    <w:p w:rsidR="008165EA" w:rsidRDefault="008165EA" w:rsidP="008165EA">
      <w:pPr>
        <w:spacing w:before="0"/>
        <w:ind w:firstLine="720"/>
        <w:rPr>
          <w:rStyle w:val="Hyperlink"/>
          <w:rFonts w:cs="Arial"/>
          <w:lang w:val="sr-Cyrl-RS" w:eastAsia="zh-CN"/>
        </w:rPr>
      </w:pPr>
      <w:r w:rsidRPr="0054629C">
        <w:rPr>
          <w:rFonts w:cs="Arial"/>
          <w:lang w:val="sr-Cyrl-RS" w:eastAsia="zh-CN"/>
        </w:rPr>
        <w:t xml:space="preserve">-регистар понуђача: </w:t>
      </w:r>
      <w:hyperlink r:id="rId170"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AF216F" w:rsidRPr="00AF216F" w:rsidRDefault="00AF216F" w:rsidP="008165EA">
      <w:pPr>
        <w:spacing w:before="0"/>
        <w:ind w:firstLine="720"/>
        <w:rPr>
          <w:lang w:val="sr-Cyrl-RS"/>
        </w:rPr>
      </w:pPr>
    </w:p>
    <w:p w:rsidR="008165EA" w:rsidRDefault="008165EA" w:rsidP="008165EA">
      <w:pPr>
        <w:spacing w:before="0"/>
        <w:rPr>
          <w:rFonts w:cs="Arial"/>
          <w:lang w:val="sr-Cyrl-CS" w:eastAsia="zh-CN"/>
        </w:rPr>
      </w:pPr>
      <w:r w:rsidRPr="00E47C2E">
        <w:rPr>
          <w:rFonts w:cs="Arial"/>
          <w:lang w:val="sr-Cyrl-CS" w:eastAsia="zh-CN"/>
        </w:rPr>
        <w:t>5</w:t>
      </w:r>
      <w:r w:rsidRPr="0054629C">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165EA" w:rsidRPr="0054629C" w:rsidRDefault="008165EA" w:rsidP="008165EA">
      <w:pPr>
        <w:spacing w:before="0"/>
        <w:rPr>
          <w:rFonts w:cs="Arial"/>
          <w:lang w:val="sr-Cyrl-CS" w:eastAsia="zh-CN"/>
        </w:rPr>
      </w:pPr>
      <w:r w:rsidRPr="00E47C2E">
        <w:rPr>
          <w:rFonts w:cs="Arial"/>
          <w:lang w:val="sr-Cyrl-CS" w:eastAsia="zh-CN"/>
        </w:rPr>
        <w:t>6</w:t>
      </w:r>
      <w:r w:rsidRPr="0054629C">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165EA" w:rsidRPr="0054629C" w:rsidRDefault="008165EA" w:rsidP="008165EA">
      <w:pPr>
        <w:spacing w:before="0"/>
        <w:rPr>
          <w:rFonts w:cs="Arial"/>
          <w:lang w:val="sr-Cyrl-CS" w:eastAsia="zh-CN"/>
        </w:rPr>
      </w:pPr>
      <w:r w:rsidRPr="00E47C2E">
        <w:rPr>
          <w:rFonts w:cs="Arial"/>
          <w:lang w:val="sr-Cyrl-CS" w:eastAsia="zh-CN"/>
        </w:rPr>
        <w:lastRenderedPageBreak/>
        <w:t>7</w:t>
      </w:r>
      <w:r w:rsidRPr="0054629C">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5EA" w:rsidRPr="0054629C" w:rsidRDefault="008165EA" w:rsidP="008165EA">
      <w:pPr>
        <w:spacing w:before="0"/>
        <w:rPr>
          <w:rFonts w:cs="Arial"/>
          <w:lang w:val="sr-Cyrl-CS" w:eastAsia="zh-CN"/>
        </w:rPr>
      </w:pPr>
      <w:r w:rsidRPr="0054629C">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54629C">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5EA" w:rsidRPr="0054629C" w:rsidRDefault="008165EA" w:rsidP="008165EA">
      <w:pPr>
        <w:spacing w:before="0"/>
        <w:rPr>
          <w:rFonts w:cs="Arial"/>
          <w:lang w:val="sr-Cyrl-CS" w:eastAsia="zh-CN"/>
        </w:rPr>
      </w:pPr>
      <w:r w:rsidRPr="0054629C">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B43BD" w:rsidRDefault="000B43BD"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22313" w:rsidRPr="0054629C" w:rsidRDefault="008D2B23" w:rsidP="00BE7496">
      <w:pPr>
        <w:pStyle w:val="KDPodnaslov1"/>
        <w:spacing w:before="0"/>
        <w:rPr>
          <w:rFonts w:cs="Arial"/>
          <w:lang w:val="sr-Cyrl-RS"/>
        </w:rPr>
      </w:pPr>
      <w:r w:rsidRPr="0054629C">
        <w:rPr>
          <w:rFonts w:cs="Arial"/>
          <w:lang w:val="sr-Cyrl-RS"/>
        </w:rPr>
        <w:t xml:space="preserve">5. </w:t>
      </w:r>
      <w:r w:rsidR="00322313" w:rsidRPr="0054629C">
        <w:rPr>
          <w:rFonts w:cs="Arial"/>
          <w:lang w:val="sr-Cyrl-RS"/>
        </w:rPr>
        <w:t>КРИТЕРИЈУМ ЗА ДОДЕЛУ УГОВОРА</w:t>
      </w:r>
      <w:bookmarkEnd w:id="191"/>
    </w:p>
    <w:p w:rsidR="000B43BD" w:rsidRPr="001D1F66" w:rsidRDefault="000B43BD" w:rsidP="000B43BD">
      <w:pPr>
        <w:pStyle w:val="KDKomentar"/>
        <w:spacing w:before="0"/>
        <w:rPr>
          <w:rFonts w:cs="Arial"/>
          <w:b/>
          <w:i w:val="0"/>
          <w:color w:val="auto"/>
          <w:sz w:val="22"/>
          <w:szCs w:val="22"/>
          <w:lang w:val="sr-Cyrl-RS"/>
        </w:rPr>
      </w:pPr>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0B43BD" w:rsidRPr="001D1F66" w:rsidRDefault="000B43BD" w:rsidP="000B43BD">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0B43BD" w:rsidRPr="001D1F66" w:rsidRDefault="000B43BD" w:rsidP="000B43BD">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B43BD" w:rsidRPr="001D1F66" w:rsidRDefault="000B43BD" w:rsidP="000B43BD">
      <w:pPr>
        <w:tabs>
          <w:tab w:val="left" w:pos="567"/>
        </w:tabs>
        <w:spacing w:before="0"/>
        <w:rPr>
          <w:rFonts w:cs="Arial"/>
        </w:rPr>
      </w:pPr>
      <w:r w:rsidRPr="001D1F66">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B43BD" w:rsidRPr="00EC3FB7" w:rsidRDefault="000B43BD" w:rsidP="000B43BD">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36CAE" w:rsidRPr="00B36CAE" w:rsidRDefault="00B36CAE" w:rsidP="00621752">
      <w:pPr>
        <w:pStyle w:val="KDParagraf"/>
        <w:spacing w:before="0"/>
        <w:rPr>
          <w:rFonts w:cs="Arial"/>
          <w:lang w:val="sr-Cyrl-RS"/>
        </w:rPr>
      </w:pPr>
    </w:p>
    <w:p w:rsidR="00621752" w:rsidRPr="001D1F66" w:rsidRDefault="00874F5B" w:rsidP="00F10346">
      <w:pPr>
        <w:pStyle w:val="Heading10"/>
        <w:spacing w:before="0"/>
        <w:jc w:val="both"/>
      </w:pPr>
      <w:bookmarkStart w:id="197" w:name="_Toc441651548"/>
      <w:bookmarkStart w:id="198" w:name="_Toc442559886"/>
      <w:r w:rsidRPr="0054629C">
        <w:rPr>
          <w:lang w:val="sr-Cyrl-RS"/>
        </w:rPr>
        <w:t xml:space="preserve">5.1. </w:t>
      </w:r>
      <w:bookmarkEnd w:id="197"/>
      <w:bookmarkEnd w:id="198"/>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1F66">
        <w:rPr>
          <w:rFonts w:eastAsia="TimesNewRomanPSMT" w:cs="Arial"/>
          <w:bCs/>
          <w:iCs/>
        </w:rPr>
        <w:t>са истом понуђеном ценом</w:t>
      </w:r>
      <w:r w:rsidR="00F10346" w:rsidRPr="001D1F66">
        <w:rPr>
          <w:rFonts w:eastAsia="TimesNewRomanPSMT" w:cs="Arial"/>
          <w:bCs/>
          <w:iCs/>
        </w:rPr>
        <w:t xml:space="preserve"> </w:t>
      </w:r>
      <w:r w:rsidR="000129AD" w:rsidRPr="001D1F66">
        <w:rPr>
          <w:rFonts w:eastAsia="TimesNewRomanPSMT" w:cs="Arial"/>
          <w:bCs/>
          <w:iCs/>
        </w:rPr>
        <w:t>:</w:t>
      </w:r>
    </w:p>
    <w:p w:rsidR="000B43BD" w:rsidRPr="001D1F66" w:rsidRDefault="00AC5641" w:rsidP="00AC5641">
      <w:pPr>
        <w:spacing w:before="0"/>
        <w:rPr>
          <w:rFonts w:cs="Arial"/>
          <w:lang w:val="sr-Cyrl-RS"/>
        </w:rPr>
      </w:pPr>
      <w:r w:rsidRPr="001D1F66">
        <w:rPr>
          <w:rFonts w:cs="Arial"/>
          <w:lang w:val="sr-Cyrl-RS"/>
        </w:rPr>
        <w:t>Уколико две или више понуда имају исту понуђену цену, као повољнија биће изабрана понуда оног понуђача који је пон</w:t>
      </w:r>
      <w:r w:rsidR="00080EC5" w:rsidRPr="001D1F66">
        <w:rPr>
          <w:rFonts w:cs="Arial"/>
          <w:lang w:val="sr-Cyrl-RS"/>
        </w:rPr>
        <w:t xml:space="preserve">удио понудио краћи рок испоруке рачунајући од упућивања </w:t>
      </w:r>
      <w:r w:rsidR="00C53083" w:rsidRPr="001D1F66">
        <w:rPr>
          <w:rFonts w:cs="Arial"/>
          <w:lang w:val="sr-Cyrl-RS"/>
        </w:rPr>
        <w:t>позива</w:t>
      </w:r>
      <w:r w:rsidR="000B43BD" w:rsidRPr="001D1F66">
        <w:rPr>
          <w:rFonts w:cs="Arial"/>
          <w:lang w:val="sr-Cyrl-RS"/>
        </w:rPr>
        <w:t xml:space="preserve"> Н</w:t>
      </w:r>
      <w:r w:rsidR="00080EC5" w:rsidRPr="001D1F66">
        <w:rPr>
          <w:rFonts w:cs="Arial"/>
          <w:lang w:val="sr-Cyrl-RS"/>
        </w:rPr>
        <w:t>аручиоца.</w:t>
      </w:r>
      <w:r w:rsidRPr="001D1F66">
        <w:rPr>
          <w:rFonts w:cs="Arial"/>
          <w:lang w:val="sr-Cyrl-RS"/>
        </w:rPr>
        <w:t xml:space="preserve">У случају истог понуђеног рока  , као повољнија биће изабрана понуда оног понуђача који је понудио дужи </w:t>
      </w:r>
      <w:r w:rsidR="00522B16" w:rsidRPr="001D1F66">
        <w:rPr>
          <w:rFonts w:cs="Arial"/>
          <w:lang w:val="sr-Cyrl-RS"/>
        </w:rPr>
        <w:t xml:space="preserve">гарантни </w:t>
      </w:r>
      <w:r w:rsidR="00A224AD" w:rsidRPr="001D1F66">
        <w:rPr>
          <w:rFonts w:cs="Arial"/>
          <w:lang w:val="sr-Cyrl-RS"/>
        </w:rPr>
        <w:t>перио</w:t>
      </w:r>
      <w:r w:rsidR="000B43BD" w:rsidRPr="001D1F66">
        <w:rPr>
          <w:rFonts w:cs="Arial"/>
          <w:lang w:val="sr-Cyrl-RS"/>
        </w:rPr>
        <w:t>д</w:t>
      </w:r>
      <w:r w:rsidR="00A224AD" w:rsidRPr="001D1F66">
        <w:rPr>
          <w:rFonts w:cs="Arial"/>
          <w:lang w:val="sr-Cyrl-RS"/>
        </w:rPr>
        <w:t>.</w:t>
      </w:r>
      <w:r w:rsidRPr="001D1F66">
        <w:rPr>
          <w:rFonts w:cs="Arial"/>
          <w:lang w:val="sr-Cyrl-RS"/>
        </w:rPr>
        <w:t xml:space="preserve"> </w:t>
      </w:r>
    </w:p>
    <w:p w:rsidR="00AC5641" w:rsidRPr="001D1F66" w:rsidRDefault="00AC5641" w:rsidP="00AC5641">
      <w:pPr>
        <w:spacing w:before="0"/>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AC5641" w:rsidRDefault="00AC5641" w:rsidP="00AC5641">
      <w:pPr>
        <w:spacing w:before="0"/>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9E1F0C" w:rsidRDefault="00FF31E1" w:rsidP="00EF378E">
      <w:pPr>
        <w:spacing w:before="0"/>
        <w:rPr>
          <w:rFonts w:eastAsia="Arial Unicode MS" w:cs="Arial"/>
          <w:b/>
          <w:kern w:val="2"/>
          <w:lang w:val="sr-Cyrl-RS"/>
        </w:rPr>
      </w:pPr>
      <w:r w:rsidRPr="0054629C">
        <w:rPr>
          <w:rFonts w:eastAsia="Arial Unicode MS" w:cs="Arial"/>
          <w:b/>
          <w:kern w:val="2"/>
          <w:lang w:val="sr-Cyrl-RS"/>
        </w:rPr>
        <w:t xml:space="preserve"> </w:t>
      </w: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8D2B23" w:rsidRPr="0054629C" w:rsidRDefault="00815CE4" w:rsidP="00815CE4">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4629C">
        <w:rPr>
          <w:rFonts w:cs="Arial"/>
          <w:lang w:val="sr-Cyrl-RS"/>
        </w:rPr>
        <w:lastRenderedPageBreak/>
        <w:t>6.</w:t>
      </w:r>
      <w:r w:rsidR="008D2B23" w:rsidRPr="0054629C">
        <w:rPr>
          <w:rFonts w:cs="Arial"/>
          <w:lang w:val="sr-Cyrl-RS"/>
        </w:rPr>
        <w:t>УПУТСТВО ПОНУЂАЧИМА КАКО ДА САЧИНЕ ПОНУДУ</w:t>
      </w:r>
      <w:bookmarkEnd w:id="205"/>
    </w:p>
    <w:p w:rsidR="00645F72" w:rsidRPr="0054629C" w:rsidRDefault="00645F72"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4629C" w:rsidRDefault="008D2B23" w:rsidP="008D2B23">
      <w:pPr>
        <w:pStyle w:val="KDParagraf"/>
        <w:spacing w:before="0"/>
        <w:rPr>
          <w:rFonts w:cs="Arial"/>
          <w:lang w:val="ru-RU"/>
        </w:rPr>
      </w:pPr>
      <w:r w:rsidRPr="0054629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4629C" w:rsidRDefault="008D2B23" w:rsidP="008D2B23">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6" w:name="_Toc441651577"/>
      <w:bookmarkStart w:id="207" w:name="_Toc442559888"/>
      <w:r w:rsidRPr="0054629C">
        <w:rPr>
          <w:rFonts w:cs="Arial"/>
          <w:lang w:val="ru-RU"/>
        </w:rPr>
        <w:t>Језик на којем понуда мора бити састављена</w:t>
      </w:r>
      <w:bookmarkEnd w:id="206"/>
      <w:bookmarkEnd w:id="207"/>
    </w:p>
    <w:p w:rsidR="006C1081" w:rsidRPr="006C1081" w:rsidRDefault="006C1081" w:rsidP="006C1081">
      <w:pPr>
        <w:rPr>
          <w:lang w:val="sr-Cyrl-RS"/>
        </w:rPr>
      </w:pPr>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54629C" w:rsidRDefault="008D2B23" w:rsidP="008D2B23">
      <w:pPr>
        <w:pStyle w:val="KDParagraf"/>
        <w:spacing w:before="0"/>
        <w:rPr>
          <w:rFonts w:cs="Arial"/>
          <w:lang w:val="ru-RU"/>
        </w:rPr>
      </w:pPr>
      <w:r w:rsidRPr="0054629C">
        <w:rPr>
          <w:rFonts w:cs="Arial"/>
          <w:lang w:val="ru-RU"/>
        </w:rPr>
        <w:t>Препоручује се да сви документи поднети у понуди  буду нумерисани</w:t>
      </w:r>
      <w:r w:rsidRPr="00F10346">
        <w:rPr>
          <w:rFonts w:cs="Arial"/>
          <w:lang w:val="sr-Latn-CS"/>
        </w:rPr>
        <w:t xml:space="preserve"> и</w:t>
      </w:r>
      <w:r w:rsidRPr="0054629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4629C">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C1081" w:rsidRPr="004410A8" w:rsidRDefault="008D2B23" w:rsidP="006C1081">
      <w:pPr>
        <w:pStyle w:val="KDParagraf"/>
        <w:spacing w:before="0"/>
        <w:rPr>
          <w:rFonts w:cs="Arial"/>
          <w:lang w:val="ru-RU"/>
        </w:rPr>
      </w:pPr>
      <w:r w:rsidRPr="004410A8">
        <w:rPr>
          <w:rFonts w:cs="Arial"/>
          <w:lang w:val="ru-RU"/>
        </w:rPr>
        <w:t xml:space="preserve">Понуђач подноси понуду у затвореној коверти или кутији, тако да се </w:t>
      </w:r>
      <w:r w:rsidR="00613B13" w:rsidRPr="004410A8">
        <w:rPr>
          <w:rFonts w:cs="Arial"/>
          <w:lang w:val="ru-RU"/>
        </w:rPr>
        <w:t>при отварању може проверити да ли је затворена, као и када</w:t>
      </w:r>
      <w:r w:rsidRPr="004410A8">
        <w:rPr>
          <w:rFonts w:cs="Arial"/>
          <w:lang w:val="ru-RU"/>
        </w:rPr>
        <w:t xml:space="preserve">, на адресу: Јавно предузеће „Електропривреда Србије“, </w:t>
      </w:r>
      <w:r w:rsidR="00613B13" w:rsidRPr="004410A8">
        <w:rPr>
          <w:rFonts w:cs="Arial"/>
          <w:lang w:val="ru-RU"/>
        </w:rPr>
        <w:t>огранак</w:t>
      </w:r>
      <w:r w:rsidR="0095708A" w:rsidRPr="004410A8">
        <w:rPr>
          <w:rFonts w:cs="Arial"/>
          <w:lang w:val="ru-RU"/>
        </w:rPr>
        <w:t xml:space="preserve"> </w:t>
      </w:r>
      <w:r w:rsidR="007E7DF0" w:rsidRPr="004410A8">
        <w:rPr>
          <w:rFonts w:cs="Arial"/>
          <w:lang w:val="ru-RU"/>
        </w:rPr>
        <w:t>ТЕНТ, Београд – Обреновац,</w:t>
      </w:r>
      <w:r w:rsidR="007E7DF0" w:rsidRPr="004410A8">
        <w:rPr>
          <w:rFonts w:cs="Arial"/>
          <w:lang w:val="sr-Latn-RS"/>
        </w:rPr>
        <w:t xml:space="preserve"> </w:t>
      </w:r>
      <w:r w:rsidR="007E7DF0" w:rsidRPr="004410A8">
        <w:rPr>
          <w:rFonts w:cs="Arial"/>
          <w:b/>
          <w:lang w:val="ru-RU"/>
        </w:rPr>
        <w:t>„ТЕНТ A“, Богољуба Урошевића Црног 44, 11500 Обреновац</w:t>
      </w:r>
      <w:r w:rsidR="001F52EE" w:rsidRPr="004410A8">
        <w:rPr>
          <w:rFonts w:cs="Arial"/>
          <w:lang w:val="ru-RU"/>
        </w:rPr>
        <w:t xml:space="preserve">,писарница - са назнаком: </w:t>
      </w:r>
      <w:r w:rsidRPr="004410A8">
        <w:rPr>
          <w:rFonts w:cs="Arial"/>
          <w:lang w:val="ru-RU"/>
        </w:rPr>
        <w:t xml:space="preserve">„Понуда за јавну набавку </w:t>
      </w:r>
      <w:r w:rsidR="008276D9" w:rsidRPr="004410A8">
        <w:rPr>
          <w:rFonts w:cs="Arial"/>
          <w:lang w:val="sr-Cyrl-CS"/>
        </w:rPr>
        <w:t>ИТ системи , опрема и инфраструктура</w:t>
      </w:r>
      <w:r w:rsidR="00942BA8" w:rsidRPr="004410A8">
        <w:rPr>
          <w:rFonts w:cs="Arial"/>
        </w:rPr>
        <w:t>;</w:t>
      </w:r>
    </w:p>
    <w:p w:rsidR="00F82F3C" w:rsidRPr="00D402B2" w:rsidRDefault="007E2699" w:rsidP="00D402B2">
      <w:pPr>
        <w:pStyle w:val="KDParagraf"/>
        <w:spacing w:before="0"/>
        <w:rPr>
          <w:rFonts w:cs="Arial"/>
          <w:b/>
        </w:rPr>
      </w:pPr>
      <w:r>
        <w:rPr>
          <w:rFonts w:cs="Arial"/>
          <w:b/>
          <w:lang w:val="ru-RU"/>
        </w:rPr>
        <w:t xml:space="preserve"> </w:t>
      </w:r>
      <w:r w:rsidR="00F82F3C" w:rsidRPr="00F82F3C">
        <w:rPr>
          <w:rFonts w:cs="Arial"/>
          <w:b/>
          <w:lang w:val="sr-Cyrl-RS"/>
        </w:rPr>
        <w:t>Партија 1. Рачунари, монитори, лаптопови и опрема за десктоп рачунаре</w:t>
      </w:r>
      <w:r w:rsidR="00D402B2">
        <w:rPr>
          <w:rFonts w:cs="Arial"/>
          <w:b/>
        </w:rPr>
        <w:t>;</w:t>
      </w:r>
    </w:p>
    <w:p w:rsidR="00F82F3C" w:rsidRPr="00D402B2" w:rsidRDefault="00F82F3C" w:rsidP="00D402B2">
      <w:pPr>
        <w:pStyle w:val="KDParagraf"/>
        <w:spacing w:before="0"/>
        <w:rPr>
          <w:rFonts w:cs="Arial"/>
          <w:b/>
        </w:rPr>
      </w:pPr>
      <w:r w:rsidRPr="00F82F3C">
        <w:rPr>
          <w:rFonts w:cs="Arial"/>
          <w:b/>
          <w:lang w:val="sr-Cyrl-RS"/>
        </w:rPr>
        <w:t>Партија 2. Опрема за ДАТА центар - серверске меморије</w:t>
      </w:r>
      <w:r w:rsidR="00D402B2">
        <w:rPr>
          <w:rFonts w:cs="Arial"/>
          <w:b/>
        </w:rPr>
        <w:t>;</w:t>
      </w:r>
    </w:p>
    <w:p w:rsidR="00F82F3C" w:rsidRPr="00D402B2" w:rsidRDefault="00F82F3C" w:rsidP="00D402B2">
      <w:pPr>
        <w:pStyle w:val="KDParagraf"/>
        <w:spacing w:before="0"/>
        <w:rPr>
          <w:rFonts w:cs="Arial"/>
          <w:b/>
        </w:rPr>
      </w:pPr>
      <w:r w:rsidRPr="00F82F3C">
        <w:rPr>
          <w:rFonts w:cs="Arial"/>
          <w:b/>
          <w:lang w:val="sr-Cyrl-RS"/>
        </w:rPr>
        <w:t>Партија 3. Штампачи, скенери, пројектори</w:t>
      </w:r>
      <w:r w:rsidR="00D402B2">
        <w:rPr>
          <w:rFonts w:cs="Arial"/>
          <w:b/>
        </w:rPr>
        <w:t>;</w:t>
      </w:r>
    </w:p>
    <w:p w:rsidR="00F82F3C" w:rsidRPr="00D402B2" w:rsidRDefault="00F82F3C" w:rsidP="00D402B2">
      <w:pPr>
        <w:pStyle w:val="KDParagraf"/>
        <w:spacing w:before="0"/>
        <w:rPr>
          <w:rFonts w:cs="Arial"/>
          <w:b/>
        </w:rPr>
      </w:pPr>
      <w:r w:rsidRPr="00F82F3C">
        <w:rPr>
          <w:rFonts w:cs="Arial"/>
          <w:b/>
          <w:lang w:val="sr-Cyrl-RS"/>
        </w:rPr>
        <w:t>Партија 4. Читачи прокси картица</w:t>
      </w:r>
      <w:r w:rsidR="00D402B2">
        <w:rPr>
          <w:rFonts w:cs="Arial"/>
          <w:b/>
        </w:rPr>
        <w:t>;</w:t>
      </w:r>
    </w:p>
    <w:p w:rsidR="00F82F3C" w:rsidRPr="00D402B2" w:rsidRDefault="00F82F3C" w:rsidP="00D402B2">
      <w:pPr>
        <w:pStyle w:val="KDParagraf"/>
        <w:spacing w:before="0"/>
        <w:rPr>
          <w:rFonts w:cs="Arial"/>
          <w:b/>
        </w:rPr>
      </w:pPr>
      <w:r w:rsidRPr="00F82F3C">
        <w:rPr>
          <w:rFonts w:cs="Arial"/>
          <w:b/>
          <w:lang w:val="sr-Cyrl-RS"/>
        </w:rPr>
        <w:t>Партија 5.  Опрема за ДАТА центар - ЛТО3 бекап траке и траке за чишћење</w:t>
      </w:r>
      <w:r w:rsidR="00D402B2">
        <w:rPr>
          <w:rFonts w:cs="Arial"/>
          <w:b/>
        </w:rPr>
        <w:t>;</w:t>
      </w:r>
    </w:p>
    <w:p w:rsidR="00F82F3C" w:rsidRPr="00D402B2" w:rsidRDefault="00F82F3C" w:rsidP="00D402B2">
      <w:pPr>
        <w:pStyle w:val="KDParagraf"/>
        <w:spacing w:before="0"/>
        <w:rPr>
          <w:rFonts w:cs="Arial"/>
          <w:b/>
        </w:rPr>
      </w:pPr>
      <w:r w:rsidRPr="00F82F3C">
        <w:rPr>
          <w:rFonts w:cs="Arial"/>
          <w:b/>
          <w:lang w:val="sr-Cyrl-RS"/>
        </w:rPr>
        <w:t>Партија 6. САС серверски дискови</w:t>
      </w:r>
      <w:r w:rsidR="00D402B2">
        <w:rPr>
          <w:rFonts w:cs="Arial"/>
          <w:b/>
        </w:rPr>
        <w:t>;</w:t>
      </w:r>
    </w:p>
    <w:p w:rsidR="00D402B2" w:rsidRPr="00D402B2" w:rsidRDefault="00F82F3C" w:rsidP="00D402B2">
      <w:pPr>
        <w:pStyle w:val="KDParagraf"/>
        <w:spacing w:before="0"/>
        <w:rPr>
          <w:rFonts w:cs="Arial"/>
          <w:b/>
        </w:rPr>
      </w:pPr>
      <w:r w:rsidRPr="00F82F3C">
        <w:rPr>
          <w:rFonts w:cs="Arial"/>
          <w:b/>
          <w:lang w:val="sr-Cyrl-RS"/>
        </w:rPr>
        <w:t>Партија 7. Опрема за ДАТА центар - стораге опрема</w:t>
      </w:r>
      <w:r w:rsidR="00D402B2">
        <w:rPr>
          <w:rFonts w:cs="Arial"/>
          <w:b/>
        </w:rPr>
        <w:t>;</w:t>
      </w:r>
    </w:p>
    <w:p w:rsidR="008D2B23" w:rsidRPr="00F10346" w:rsidRDefault="008D2B23" w:rsidP="00D402B2">
      <w:pPr>
        <w:pStyle w:val="KDParagraf"/>
        <w:spacing w:before="0"/>
        <w:rPr>
          <w:rFonts w:cs="Arial"/>
          <w:lang w:val="ru-RU"/>
        </w:rPr>
      </w:pPr>
      <w:r w:rsidRPr="001F52EE">
        <w:rPr>
          <w:rFonts w:cs="Arial"/>
          <w:lang w:val="ru-RU"/>
        </w:rPr>
        <w:t>Јавна набавка број</w:t>
      </w:r>
      <w:r w:rsidR="00815CE4">
        <w:rPr>
          <w:rFonts w:cs="Arial"/>
          <w:lang w:val="ru-RU"/>
        </w:rPr>
        <w:t xml:space="preserve"> </w:t>
      </w:r>
      <w:r w:rsidR="0031272F">
        <w:rPr>
          <w:rFonts w:cs="Arial"/>
          <w:lang w:val="ru-RU"/>
        </w:rPr>
        <w:t>ЈН/3000/0060/2018 (1235/2018)</w:t>
      </w:r>
      <w:r w:rsidRPr="001F52EE">
        <w:rPr>
          <w:rFonts w:cs="Arial"/>
          <w:lang w:val="ru-RU"/>
        </w:rPr>
        <w:t>- НЕ ОТВАРАТИ“.</w:t>
      </w:r>
      <w:r w:rsidRPr="001F52EE">
        <w:rPr>
          <w:rFonts w:cs="Arial"/>
          <w:sz w:val="24"/>
          <w:lang w:val="ru-RU"/>
        </w:rPr>
        <w:t xml:space="preserve"> </w:t>
      </w:r>
    </w:p>
    <w:p w:rsidR="008D2B23" w:rsidRPr="0054629C" w:rsidRDefault="008D2B23" w:rsidP="008D2B23">
      <w:pPr>
        <w:pStyle w:val="KDParagraf"/>
        <w:spacing w:before="0"/>
        <w:rPr>
          <w:rFonts w:cs="Arial"/>
          <w:lang w:val="ru-RU"/>
        </w:rPr>
      </w:pPr>
      <w:r w:rsidRPr="0054629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4629C" w:rsidRDefault="008D2B23" w:rsidP="008D2B23">
      <w:pPr>
        <w:pStyle w:val="KDParagraf"/>
        <w:spacing w:before="0"/>
        <w:rPr>
          <w:rFonts w:cs="Arial"/>
          <w:lang w:val="ru-RU"/>
        </w:rPr>
      </w:pPr>
      <w:r w:rsidRPr="0054629C">
        <w:rPr>
          <w:rFonts w:eastAsia="TimesNewRomanPSMT" w:cs="Arial"/>
          <w:bCs/>
          <w:lang w:val="ru-RU"/>
        </w:rPr>
        <w:lastRenderedPageBreak/>
        <w:t>У случају да понуду подноси група п</w:t>
      </w:r>
      <w:r w:rsidR="009B3371" w:rsidRPr="0054629C">
        <w:rPr>
          <w:rFonts w:eastAsia="TimesNewRomanPSMT" w:cs="Arial"/>
          <w:bCs/>
          <w:lang w:val="ru-RU"/>
        </w:rPr>
        <w:t xml:space="preserve">онуђача, на полеђини коверте </w:t>
      </w:r>
      <w:r w:rsidRPr="0054629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4629C">
        <w:rPr>
          <w:rFonts w:cs="Arial"/>
          <w:lang w:val="ru-RU"/>
        </w:rPr>
        <w:t>.</w:t>
      </w:r>
    </w:p>
    <w:p w:rsidR="00613B13" w:rsidRPr="0054629C" w:rsidRDefault="00613B13" w:rsidP="00613B13">
      <w:pPr>
        <w:pStyle w:val="KDParagraf"/>
        <w:spacing w:before="0"/>
        <w:rPr>
          <w:rFonts w:cs="Arial"/>
          <w:lang w:val="ru-RU"/>
        </w:rPr>
      </w:pPr>
      <w:r w:rsidRPr="0054629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4629C" w:rsidRDefault="00613B13" w:rsidP="00613B13">
      <w:pPr>
        <w:pStyle w:val="KDParagraf"/>
        <w:spacing w:before="0"/>
        <w:rPr>
          <w:rFonts w:cs="Arial"/>
          <w:lang w:val="ru-RU"/>
        </w:rPr>
      </w:pPr>
      <w:r w:rsidRPr="0054629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54629C">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D64ABB">
      <w:pPr>
        <w:pStyle w:val="KDPodnaslov2"/>
        <w:numPr>
          <w:ilvl w:val="1"/>
          <w:numId w:val="19"/>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C74F80"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03137E">
        <w:rPr>
          <w:rFonts w:cs="Arial"/>
          <w:lang w:val="ru-RU" w:bidi="en-US"/>
        </w:rPr>
        <w:t xml:space="preserve">и 76. </w:t>
      </w:r>
      <w:r w:rsidRPr="00C74F80">
        <w:rPr>
          <w:rFonts w:cs="Arial"/>
          <w:lang w:val="ru-RU"/>
        </w:rPr>
        <w:t>Закона о јавним</w:t>
      </w:r>
      <w:r w:rsidRPr="00C74F8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74F80">
        <w:rPr>
          <w:rFonts w:cs="Arial"/>
          <w:lang w:val="ru-RU" w:bidi="en-US"/>
        </w:rPr>
        <w:t xml:space="preserve"> (попуњени, потписани и печатом оверени)</w:t>
      </w:r>
      <w:r w:rsidRPr="00C74F80">
        <w:rPr>
          <w:rFonts w:cs="Arial"/>
          <w:lang w:val="ru-RU" w:bidi="en-US"/>
        </w:rPr>
        <w:t xml:space="preserve"> на начин предвиђен следећим ставом ове тачке</w:t>
      </w:r>
      <w:r w:rsidRPr="00C74F80">
        <w:rPr>
          <w:rFonts w:cs="Arial"/>
          <w:lang w:val="ru-RU"/>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A75E65"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w:t>
      </w:r>
      <w:r w:rsidR="00E4249F">
        <w:rPr>
          <w:rFonts w:cs="Arial"/>
          <w:lang w:val="sr-Cyrl-RS" w:bidi="en-US"/>
        </w:rPr>
        <w:t>(</w:t>
      </w:r>
      <w:r>
        <w:rPr>
          <w:rFonts w:cs="Arial"/>
          <w:lang w:bidi="en-US"/>
        </w:rPr>
        <w:t xml:space="preserve">и </w:t>
      </w:r>
      <w:r w:rsidRPr="00F10346">
        <w:rPr>
          <w:rFonts w:cs="Arial"/>
          <w:lang w:bidi="en-US"/>
        </w:rPr>
        <w:t>76.</w:t>
      </w:r>
      <w:r w:rsidR="00E4249F">
        <w:rPr>
          <w:rFonts w:cs="Arial"/>
          <w:lang w:val="sr-Cyrl-RS" w:bidi="en-US"/>
        </w:rPr>
        <w:t xml:space="preserve"> за Партију 7)</w:t>
      </w:r>
      <w:r w:rsidRPr="00F10346">
        <w:rPr>
          <w:rFonts w:cs="Arial"/>
        </w:rPr>
        <w:t xml:space="preserve"> </w:t>
      </w:r>
      <w:r w:rsidR="008D2B23" w:rsidRPr="00F10346">
        <w:rPr>
          <w:rFonts w:cs="Arial"/>
        </w:rPr>
        <w:t>Закона у складу са чланом 77. Закон</w:t>
      </w:r>
      <w:r w:rsidR="00B3572F" w:rsidRPr="00F10346">
        <w:rPr>
          <w:rFonts w:cs="Arial"/>
        </w:rPr>
        <w:t>а</w:t>
      </w:r>
      <w:r w:rsidR="008D2B23" w:rsidRPr="00F10346">
        <w:rPr>
          <w:rFonts w:cs="Arial"/>
        </w:rPr>
        <w:t xml:space="preserve"> и Одељком 4. конкурсне документације</w:t>
      </w:r>
      <w:r w:rsidR="008D2B23" w:rsidRPr="00F10346">
        <w:rPr>
          <w:rFonts w:cs="Arial"/>
          <w:color w:val="00B0F0"/>
        </w:rPr>
        <w:t xml:space="preserve"> </w:t>
      </w:r>
    </w:p>
    <w:p w:rsidR="007154E5" w:rsidRPr="00C12C7E" w:rsidRDefault="00EE070C" w:rsidP="00C12C7E">
      <w:pPr>
        <w:pStyle w:val="KDNabrajanje"/>
        <w:rPr>
          <w:b/>
        </w:rPr>
      </w:pPr>
      <w:r w:rsidRPr="003826CF">
        <w:t>Техничка документација којом се доказује испуњеност захтеваних техничких карактеристика,</w:t>
      </w:r>
      <w:r w:rsidR="000F627C" w:rsidRPr="003826CF">
        <w:rPr>
          <w:lang w:val="sr-Cyrl-RS"/>
        </w:rPr>
        <w:t xml:space="preserve"> </w:t>
      </w:r>
      <w:r w:rsidRPr="003826CF">
        <w:t>наведена у поглављу 3. Техничка спецификација   конкурсне документације</w:t>
      </w:r>
      <w:r w:rsidR="00B72A20" w:rsidRPr="003826CF">
        <w:rPr>
          <w:b/>
        </w:rPr>
        <w:t xml:space="preserve"> </w:t>
      </w:r>
      <w:r w:rsidR="00B72A20" w:rsidRPr="00142404">
        <w:t>за Партију 1, Па</w:t>
      </w:r>
      <w:r w:rsidR="007F370B">
        <w:t>ртију 2</w:t>
      </w:r>
      <w:r w:rsidR="007F370B">
        <w:rPr>
          <w:lang w:val="en-US"/>
        </w:rPr>
        <w:t xml:space="preserve"> </w:t>
      </w:r>
      <w:r w:rsidR="00F82F3C">
        <w:rPr>
          <w:lang w:val="sr-Latn-RS"/>
        </w:rPr>
        <w:t>,</w:t>
      </w:r>
      <w:r w:rsidR="007F370B">
        <w:t xml:space="preserve"> Партију 3</w:t>
      </w:r>
      <w:r w:rsidR="00F82F3C">
        <w:rPr>
          <w:lang w:val="en-US"/>
        </w:rPr>
        <w:t>,</w:t>
      </w:r>
      <w:r w:rsidR="0027231E">
        <w:rPr>
          <w:lang w:val="en-US"/>
        </w:rPr>
        <w:t>Партију</w:t>
      </w:r>
      <w:r w:rsidR="00F82F3C">
        <w:rPr>
          <w:lang w:val="en-US"/>
        </w:rPr>
        <w:t xml:space="preserve"> 4, </w:t>
      </w:r>
      <w:r w:rsidR="0027231E">
        <w:rPr>
          <w:lang w:val="en-US"/>
        </w:rPr>
        <w:t>Партију</w:t>
      </w:r>
      <w:r w:rsidR="00F82F3C">
        <w:rPr>
          <w:lang w:val="en-US"/>
        </w:rPr>
        <w:t xml:space="preserve"> 5,</w:t>
      </w:r>
      <w:r w:rsidR="0027231E">
        <w:rPr>
          <w:lang w:val="en-US"/>
        </w:rPr>
        <w:t xml:space="preserve"> Партију</w:t>
      </w:r>
      <w:r w:rsidR="00F82F3C">
        <w:rPr>
          <w:lang w:val="en-US"/>
        </w:rPr>
        <w:t xml:space="preserve"> 6 </w:t>
      </w:r>
      <w:r w:rsidR="00C12C7E">
        <w:rPr>
          <w:lang w:val="sr-Cyrl-RS"/>
        </w:rPr>
        <w:t>и</w:t>
      </w:r>
      <w:r w:rsidR="00F82F3C">
        <w:rPr>
          <w:lang w:val="en-US"/>
        </w:rPr>
        <w:t xml:space="preserve"> </w:t>
      </w:r>
      <w:r w:rsidR="0027231E">
        <w:rPr>
          <w:lang w:val="en-US"/>
        </w:rPr>
        <w:t>Партију</w:t>
      </w:r>
      <w:r w:rsidR="00F82F3C">
        <w:rPr>
          <w:lang w:val="en-US"/>
        </w:rPr>
        <w:t xml:space="preserve"> 7</w:t>
      </w:r>
      <w:r w:rsidR="007154E5" w:rsidRPr="00C12C7E">
        <w:rPr>
          <w:rFonts w:cs="Arial"/>
          <w:b/>
          <w:lang w:val="sr-Cyrl-CS" w:eastAsia="ar-SA"/>
        </w:rPr>
        <w:t xml:space="preserve"> -технички лист (tehnical data sheet)</w:t>
      </w:r>
      <w:r w:rsidR="007B25B7" w:rsidRPr="00C12C7E">
        <w:rPr>
          <w:rFonts w:cs="Arial"/>
          <w:b/>
          <w:lang w:val="sr-Cyrl-CS" w:eastAsia="ar-SA"/>
        </w:rPr>
        <w:t xml:space="preserve"> </w:t>
      </w:r>
      <w:r w:rsidR="00A3129D" w:rsidRPr="00C12C7E">
        <w:rPr>
          <w:rFonts w:cs="Arial"/>
          <w:b/>
          <w:lang w:val="sr-Cyrl-CS" w:eastAsia="ar-SA"/>
        </w:rPr>
        <w:t xml:space="preserve">за сваку </w:t>
      </w:r>
      <w:r w:rsidR="007B25B7" w:rsidRPr="00C12C7E">
        <w:rPr>
          <w:rFonts w:cs="Arial"/>
          <w:b/>
          <w:lang w:val="sr-Cyrl-CS" w:eastAsia="ar-SA"/>
        </w:rPr>
        <w:t>ставку из Обрасца структуре цене</w:t>
      </w:r>
    </w:p>
    <w:p w:rsidR="007F370B" w:rsidRPr="00D402B2" w:rsidRDefault="007F370B" w:rsidP="00C12C7E">
      <w:pPr>
        <w:pStyle w:val="KDNabrajanje"/>
        <w:rPr>
          <w:lang w:val="sr-Latn-RS"/>
        </w:rPr>
      </w:pPr>
      <w:r w:rsidRPr="00D402B2">
        <w:t xml:space="preserve">За Партију </w:t>
      </w:r>
      <w:r w:rsidR="00F4189B" w:rsidRPr="00D402B2">
        <w:rPr>
          <w:lang w:val="sr-Latn-RS"/>
        </w:rPr>
        <w:t>2</w:t>
      </w:r>
    </w:p>
    <w:p w:rsidR="007F370B" w:rsidRPr="00D402B2" w:rsidRDefault="007F370B" w:rsidP="00DC7991">
      <w:pPr>
        <w:spacing w:before="0"/>
        <w:contextualSpacing/>
        <w:rPr>
          <w:rFonts w:cs="Arial"/>
          <w:b/>
          <w:lang w:val="sr-Cyrl-RS"/>
        </w:rPr>
      </w:pPr>
      <w:r w:rsidRPr="00D402B2">
        <w:rPr>
          <w:rFonts w:cs="Arial"/>
          <w:b/>
          <w:lang w:val="sr-Latn-CS"/>
        </w:rPr>
        <w:t xml:space="preserve">Aкo сe нуди </w:t>
      </w:r>
      <w:r w:rsidRPr="00D402B2">
        <w:rPr>
          <w:rFonts w:cs="Arial"/>
          <w:b/>
          <w:lang w:val="sr-Cyrl-RS"/>
        </w:rPr>
        <w:t>одговарајући производ</w:t>
      </w:r>
      <w:r w:rsidRPr="00D402B2">
        <w:rPr>
          <w:rFonts w:cs="Arial"/>
          <w:b/>
          <w:lang w:val="sr-Latn-CS"/>
        </w:rPr>
        <w:t xml:space="preserve"> </w:t>
      </w:r>
      <w:r w:rsidRPr="00D402B2">
        <w:rPr>
          <w:rFonts w:cs="Arial"/>
          <w:b/>
          <w:lang w:val="sr-Cyrl-RS"/>
        </w:rPr>
        <w:t>-</w:t>
      </w:r>
      <w:r w:rsidRPr="00D402B2">
        <w:rPr>
          <w:rFonts w:cs="Arial"/>
          <w:b/>
          <w:lang w:val="sr-Latn-CS"/>
        </w:rPr>
        <w:t xml:space="preserve"> пoнуђ</w:t>
      </w:r>
      <w:r w:rsidRPr="00D402B2">
        <w:rPr>
          <w:rFonts w:cs="Arial"/>
          <w:b/>
          <w:lang w:val="sr-Cyrl-RS"/>
        </w:rPr>
        <w:t>а</w:t>
      </w:r>
      <w:r w:rsidRPr="00D402B2">
        <w:rPr>
          <w:rFonts w:cs="Arial"/>
          <w:b/>
          <w:lang w:val="sr-Latn-CS"/>
        </w:rPr>
        <w:t>ч мoрa дa дoстaви зa тaj прoизвoд:</w:t>
      </w:r>
    </w:p>
    <w:p w:rsidR="00DC7991" w:rsidRPr="00D402B2" w:rsidRDefault="00F4189B" w:rsidP="00DC7991">
      <w:pPr>
        <w:spacing w:before="0"/>
        <w:contextualSpacing/>
        <w:rPr>
          <w:b/>
        </w:rPr>
      </w:pPr>
      <w:r w:rsidRPr="00D402B2">
        <w:rPr>
          <w:rFonts w:cs="Arial"/>
          <w:b/>
          <w:lang w:val="sr-Cyrl-CS" w:eastAsia="ar-SA"/>
        </w:rPr>
        <w:t xml:space="preserve">oдoбрeњe - дoпис (не старије од годину дана ) прoизвoђaчa oпрeмe </w:t>
      </w:r>
      <w:r w:rsidR="00DC7991" w:rsidRPr="00D402B2">
        <w:rPr>
          <w:b/>
          <w:lang w:val="sr-Cyrl-RS"/>
        </w:rPr>
        <w:t>„</w:t>
      </w:r>
      <w:r w:rsidR="00DC7991" w:rsidRPr="00D402B2">
        <w:rPr>
          <w:b/>
        </w:rPr>
        <w:t>HP</w:t>
      </w:r>
      <w:r w:rsidR="00DC7991" w:rsidRPr="00D402B2">
        <w:rPr>
          <w:b/>
          <w:lang w:val="sr-Cyrl-RS"/>
        </w:rPr>
        <w:t xml:space="preserve">“ </w:t>
      </w:r>
      <w:r w:rsidRPr="00D402B2">
        <w:rPr>
          <w:rFonts w:cs="Arial"/>
          <w:b/>
          <w:lang w:val="sr-Cyrl-CS" w:eastAsia="ar-SA"/>
        </w:rPr>
        <w:t xml:space="preserve"> </w:t>
      </w:r>
      <w:r w:rsidR="00DC7991" w:rsidRPr="00D402B2">
        <w:rPr>
          <w:b/>
          <w:lang w:val="sr-Cyrl-RS"/>
        </w:rPr>
        <w:t>у ком мора да стоји</w:t>
      </w:r>
      <w:r w:rsidR="00DC7991" w:rsidRPr="00D402B2">
        <w:rPr>
          <w:b/>
        </w:rPr>
        <w:t>:</w:t>
      </w:r>
      <w:r w:rsidR="00DC7991" w:rsidRPr="00D402B2">
        <w:rPr>
          <w:b/>
          <w:lang w:val="sr-Cyrl-RS"/>
        </w:rPr>
        <w:t xml:space="preserve"> </w:t>
      </w:r>
    </w:p>
    <w:p w:rsidR="00DC7991" w:rsidRPr="00D402B2" w:rsidRDefault="00DC7991" w:rsidP="00DC7991">
      <w:pPr>
        <w:pStyle w:val="ListParagraph"/>
        <w:numPr>
          <w:ilvl w:val="0"/>
          <w:numId w:val="37"/>
        </w:numPr>
        <w:spacing w:before="0" w:after="0" w:line="240" w:lineRule="auto"/>
        <w:ind w:left="0" w:firstLine="0"/>
        <w:rPr>
          <w:rFonts w:ascii="Arial" w:hAnsi="Arial" w:cs="Arial"/>
          <w:b/>
          <w:lang w:val="sr-Cyrl-RS"/>
        </w:rPr>
      </w:pPr>
      <w:r w:rsidRPr="00D402B2">
        <w:rPr>
          <w:rFonts w:ascii="Arial" w:hAnsi="Arial" w:cs="Arial"/>
          <w:b/>
          <w:lang w:val="sr-Cyrl-RS"/>
        </w:rPr>
        <w:t>да ће понуђена меморија исправно функционисати заједно са већ постојећом уграђеном меморијом</w:t>
      </w:r>
    </w:p>
    <w:p w:rsidR="00DC7991" w:rsidRPr="00D402B2" w:rsidRDefault="00DC7991" w:rsidP="00DC7991">
      <w:pPr>
        <w:pStyle w:val="ListParagraph"/>
        <w:numPr>
          <w:ilvl w:val="0"/>
          <w:numId w:val="37"/>
        </w:numPr>
        <w:spacing w:before="0" w:after="0" w:line="240" w:lineRule="auto"/>
        <w:ind w:left="0" w:firstLine="0"/>
        <w:rPr>
          <w:rFonts w:ascii="Arial" w:hAnsi="Arial" w:cs="Arial"/>
          <w:b/>
          <w:lang w:val="sr-Cyrl-RS"/>
        </w:rPr>
      </w:pPr>
      <w:r w:rsidRPr="00D402B2">
        <w:rPr>
          <w:rFonts w:ascii="Arial" w:hAnsi="Arial" w:cs="Arial"/>
          <w:b/>
          <w:lang w:val="sr-Cyrl-RS"/>
        </w:rPr>
        <w:t>да неће ометати функционисање постојеће меморије, нити ће јој обарати перформансе.</w:t>
      </w:r>
    </w:p>
    <w:p w:rsidR="007F370B" w:rsidRDefault="007F370B" w:rsidP="007F370B">
      <w:pPr>
        <w:autoSpaceDE w:val="0"/>
        <w:autoSpaceDN w:val="0"/>
        <w:adjustRightInd w:val="0"/>
        <w:spacing w:before="0"/>
        <w:rPr>
          <w:rFonts w:eastAsia="Calibri" w:cs="Arial"/>
          <w:b/>
          <w:lang w:val="sr-Cyrl-RS"/>
        </w:rPr>
      </w:pPr>
    </w:p>
    <w:p w:rsidR="004410A8" w:rsidRPr="00D402B2" w:rsidRDefault="004410A8" w:rsidP="007F370B">
      <w:pPr>
        <w:autoSpaceDE w:val="0"/>
        <w:autoSpaceDN w:val="0"/>
        <w:adjustRightInd w:val="0"/>
        <w:spacing w:before="0"/>
        <w:rPr>
          <w:rFonts w:eastAsia="Calibri" w:cs="Arial"/>
          <w:b/>
          <w:lang w:val="sr-Cyrl-RS"/>
        </w:rPr>
      </w:pPr>
    </w:p>
    <w:p w:rsidR="007F370B" w:rsidRPr="00D402B2" w:rsidRDefault="007F370B" w:rsidP="00C12C7E">
      <w:pPr>
        <w:pStyle w:val="KDNabrajanje"/>
        <w:rPr>
          <w:lang w:val="sr-Latn-RS"/>
        </w:rPr>
      </w:pPr>
      <w:r w:rsidRPr="00D402B2">
        <w:lastRenderedPageBreak/>
        <w:t xml:space="preserve">За Партију </w:t>
      </w:r>
      <w:r w:rsidR="00F4189B" w:rsidRPr="00D402B2">
        <w:rPr>
          <w:lang w:val="sr-Latn-RS"/>
        </w:rPr>
        <w:t>6</w:t>
      </w:r>
    </w:p>
    <w:p w:rsidR="007F370B" w:rsidRPr="00D402B2" w:rsidRDefault="007F370B" w:rsidP="007F370B">
      <w:pPr>
        <w:spacing w:before="0"/>
        <w:rPr>
          <w:rFonts w:cs="Arial"/>
          <w:b/>
          <w:lang w:val="sr-Latn-CS"/>
        </w:rPr>
      </w:pPr>
      <w:r w:rsidRPr="00D402B2">
        <w:rPr>
          <w:rFonts w:cs="Arial"/>
          <w:b/>
          <w:lang w:val="sr-Latn-CS"/>
        </w:rPr>
        <w:t xml:space="preserve">Aкo сe нуди </w:t>
      </w:r>
      <w:r w:rsidRPr="00D402B2">
        <w:rPr>
          <w:rFonts w:cs="Arial"/>
          <w:b/>
          <w:lang w:val="sr-Cyrl-RS"/>
        </w:rPr>
        <w:t>одговарајући производ</w:t>
      </w:r>
      <w:r w:rsidRPr="00D402B2">
        <w:rPr>
          <w:rFonts w:cs="Arial"/>
          <w:b/>
          <w:lang w:val="sr-Latn-CS"/>
        </w:rPr>
        <w:t xml:space="preserve"> </w:t>
      </w:r>
      <w:r w:rsidRPr="00D402B2">
        <w:rPr>
          <w:rFonts w:cs="Arial"/>
          <w:b/>
          <w:lang w:val="sr-Cyrl-RS"/>
        </w:rPr>
        <w:t>-</w:t>
      </w:r>
      <w:r w:rsidRPr="00D402B2">
        <w:rPr>
          <w:rFonts w:cs="Arial"/>
          <w:b/>
          <w:lang w:val="sr-Latn-CS"/>
        </w:rPr>
        <w:t xml:space="preserve"> пoнуђ</w:t>
      </w:r>
      <w:r w:rsidRPr="00D402B2">
        <w:rPr>
          <w:rFonts w:cs="Arial"/>
          <w:b/>
          <w:lang w:val="sr-Cyrl-RS"/>
        </w:rPr>
        <w:t>а</w:t>
      </w:r>
      <w:r w:rsidRPr="00D402B2">
        <w:rPr>
          <w:rFonts w:cs="Arial"/>
          <w:b/>
          <w:lang w:val="sr-Latn-CS"/>
        </w:rPr>
        <w:t>ч мoрa дa дoстaви зa тaj прoизвoд:</w:t>
      </w:r>
    </w:p>
    <w:p w:rsidR="00DF7460" w:rsidRPr="00D402B2" w:rsidRDefault="007F370B" w:rsidP="00DF7460">
      <w:pPr>
        <w:spacing w:before="0"/>
        <w:ind w:left="709"/>
        <w:rPr>
          <w:rFonts w:cs="Arial"/>
          <w:b/>
          <w:lang w:val="sr-Cyrl-CS" w:eastAsia="ar-SA"/>
        </w:rPr>
      </w:pPr>
      <w:r w:rsidRPr="00D402B2">
        <w:rPr>
          <w:rFonts w:cs="Arial"/>
          <w:b/>
          <w:lang w:val="sr-Cyrl-CS" w:eastAsia="ar-SA"/>
        </w:rPr>
        <w:t xml:space="preserve">oдoбрeњe - дoпис (не старије од годину дана ) прoизвoђaчa oпрeмe  </w:t>
      </w:r>
      <w:r w:rsidR="00DF7460" w:rsidRPr="00D402B2">
        <w:rPr>
          <w:rFonts w:cs="Arial"/>
          <w:b/>
          <w:lang w:val="sr-Cyrl-CS" w:eastAsia="ar-SA"/>
        </w:rPr>
        <w:t>у коме стоји :</w:t>
      </w:r>
    </w:p>
    <w:p w:rsidR="00DF7460" w:rsidRPr="00D402B2" w:rsidRDefault="00DF7460" w:rsidP="00DF7460">
      <w:pPr>
        <w:spacing w:before="0"/>
        <w:ind w:left="709"/>
        <w:rPr>
          <w:rFonts w:cs="Arial"/>
          <w:b/>
          <w:lang w:val="sr-Cyrl-CS" w:eastAsia="ar-SA"/>
        </w:rPr>
      </w:pPr>
      <w:r w:rsidRPr="00D402B2">
        <w:rPr>
          <w:rFonts w:cs="Arial"/>
          <w:b/>
          <w:lang w:val="sr-Cyrl-CS" w:eastAsia="ar-SA"/>
        </w:rPr>
        <w:t>•</w:t>
      </w:r>
      <w:r w:rsidRPr="00D402B2">
        <w:rPr>
          <w:rFonts w:cs="Arial"/>
          <w:b/>
          <w:lang w:val="sr-Cyrl-CS" w:eastAsia="ar-SA"/>
        </w:rPr>
        <w:tab/>
        <w:t xml:space="preserve">да ће понуђени </w:t>
      </w:r>
      <w:r w:rsidRPr="00D402B2">
        <w:rPr>
          <w:rFonts w:cs="Arial"/>
          <w:b/>
          <w:lang w:val="sr-Cyrl-RS" w:eastAsia="ar-SA"/>
        </w:rPr>
        <w:t xml:space="preserve">одговарајући </w:t>
      </w:r>
      <w:r w:rsidRPr="00D402B2">
        <w:rPr>
          <w:rFonts w:cs="Arial"/>
          <w:b/>
          <w:lang w:val="sr-Cyrl-CS" w:eastAsia="ar-SA"/>
        </w:rPr>
        <w:t xml:space="preserve">дискови исправно функционисати заједно са већ </w:t>
      </w:r>
      <w:r w:rsidR="00586FE8" w:rsidRPr="00D402B2">
        <w:rPr>
          <w:rFonts w:cs="Arial"/>
          <w:b/>
          <w:lang w:val="sr-Cyrl-RS"/>
        </w:rPr>
        <w:t>постојећом</w:t>
      </w:r>
      <w:r w:rsidRPr="00D402B2">
        <w:rPr>
          <w:rFonts w:cs="Arial"/>
          <w:b/>
          <w:lang w:val="sr-Cyrl-CS" w:eastAsia="ar-SA"/>
        </w:rPr>
        <w:t xml:space="preserve"> дисковима</w:t>
      </w:r>
    </w:p>
    <w:p w:rsidR="008D2B23" w:rsidRPr="00D402B2" w:rsidRDefault="00DF7460" w:rsidP="00DF7460">
      <w:pPr>
        <w:spacing w:before="0"/>
        <w:ind w:left="709"/>
        <w:rPr>
          <w:rFonts w:cs="Arial"/>
          <w:b/>
          <w:lang w:val="sr-Latn-RS" w:eastAsia="ar-SA"/>
        </w:rPr>
      </w:pPr>
      <w:r w:rsidRPr="00D402B2">
        <w:rPr>
          <w:rFonts w:cs="Arial"/>
          <w:b/>
          <w:lang w:val="sr-Cyrl-CS" w:eastAsia="ar-SA"/>
        </w:rPr>
        <w:t>•</w:t>
      </w:r>
      <w:r w:rsidRPr="00D402B2">
        <w:rPr>
          <w:rFonts w:cs="Arial"/>
          <w:b/>
          <w:lang w:val="sr-Cyrl-CS" w:eastAsia="ar-SA"/>
        </w:rPr>
        <w:tab/>
        <w:t xml:space="preserve">да неће ометати функционисање </w:t>
      </w:r>
      <w:r w:rsidR="00CE6CC4" w:rsidRPr="00D402B2">
        <w:rPr>
          <w:rFonts w:cs="Arial"/>
          <w:b/>
          <w:lang w:val="sr-Cyrl-CS" w:eastAsia="ar-SA"/>
        </w:rPr>
        <w:t xml:space="preserve"> </w:t>
      </w:r>
      <w:r w:rsidR="00586FE8" w:rsidRPr="00D402B2">
        <w:rPr>
          <w:rFonts w:cs="Arial"/>
          <w:b/>
          <w:lang w:val="sr-Cyrl-RS"/>
        </w:rPr>
        <w:t>постојећих</w:t>
      </w:r>
      <w:r w:rsidRPr="00D402B2">
        <w:rPr>
          <w:rFonts w:cs="Arial"/>
          <w:b/>
          <w:lang w:val="sr-Cyrl-CS" w:eastAsia="ar-SA"/>
        </w:rPr>
        <w:t xml:space="preserve"> дискова, нити ће јој утицати на перформансе.</w:t>
      </w:r>
    </w:p>
    <w:p w:rsidR="00DF7460" w:rsidRDefault="00DF7460" w:rsidP="00DF7460">
      <w:pPr>
        <w:spacing w:before="0"/>
        <w:ind w:left="709"/>
        <w:rPr>
          <w:rFonts w:cs="Arial"/>
          <w:lang w:val="sr-Latn-RS" w:eastAsia="ar-SA"/>
        </w:rPr>
      </w:pPr>
    </w:p>
    <w:p w:rsidR="00DF7460" w:rsidRPr="00DF7460" w:rsidRDefault="00DF7460" w:rsidP="00DF7460">
      <w:pPr>
        <w:spacing w:before="0"/>
        <w:ind w:left="709"/>
        <w:rPr>
          <w:rFonts w:eastAsia="TimesNewRomanPS-BoldMT" w:cs="Arial"/>
          <w:bCs/>
          <w:color w:val="000000"/>
          <w:lang w:val="sr-Latn-RS"/>
        </w:rPr>
      </w:pPr>
    </w:p>
    <w:p w:rsidR="008D2B23" w:rsidRDefault="003C4E60" w:rsidP="00D64ABB">
      <w:pPr>
        <w:pStyle w:val="KDPodnaslov2"/>
        <w:numPr>
          <w:ilvl w:val="1"/>
          <w:numId w:val="19"/>
        </w:numPr>
        <w:spacing w:before="0"/>
        <w:jc w:val="both"/>
        <w:rPr>
          <w:rFonts w:cs="Arial"/>
          <w:lang w:val="sr-Cyrl-RS"/>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D4220A" w:rsidRPr="00D4220A" w:rsidRDefault="00D4220A" w:rsidP="00D4220A">
      <w:pPr>
        <w:rPr>
          <w:lang w:val="sr-Cyrl-RS"/>
        </w:rPr>
      </w:pPr>
    </w:p>
    <w:p w:rsidR="00FC355A" w:rsidRPr="00F10346" w:rsidRDefault="00FC355A" w:rsidP="008D2B23">
      <w:pPr>
        <w:pStyle w:val="KDParagraf"/>
        <w:spacing w:before="0"/>
        <w:rPr>
          <w:rFonts w:cs="Arial"/>
          <w:lang w:val="sr-Cyrl-CS"/>
        </w:rPr>
      </w:pPr>
      <w:r w:rsidRPr="0054629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4629C">
        <w:rPr>
          <w:rFonts w:cs="Arial"/>
          <w:lang w:val="sr-Cyrl-RS"/>
        </w:rPr>
        <w:t>е</w:t>
      </w:r>
      <w:r w:rsidRPr="00F10346">
        <w:rPr>
          <w:rFonts w:cs="Arial"/>
          <w:lang w:val="sr-Cyrl-CS"/>
        </w:rPr>
        <w:t>.</w:t>
      </w:r>
    </w:p>
    <w:p w:rsidR="00FC355A" w:rsidRPr="00F10346" w:rsidRDefault="008D2B23" w:rsidP="00FC355A">
      <w:pPr>
        <w:pStyle w:val="KDParagraf"/>
        <w:spacing w:before="0"/>
        <w:rPr>
          <w:rFonts w:cs="Arial"/>
          <w:lang w:val="sr-Cyrl-CS"/>
        </w:rPr>
      </w:pPr>
      <w:r w:rsidRPr="0054629C">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E7DF0" w:rsidRPr="00A7130E" w:rsidRDefault="007E7DF0" w:rsidP="007E7DF0">
      <w:pPr>
        <w:pStyle w:val="KDParagraf"/>
        <w:spacing w:before="0"/>
        <w:rPr>
          <w:rFonts w:cs="Arial"/>
          <w:lang w:val="sr-Cyrl-RS"/>
        </w:rPr>
      </w:pPr>
      <w:r w:rsidRPr="00DD65A8">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А</w:t>
      </w:r>
      <w:r w:rsidRPr="00DD65A8">
        <w:rPr>
          <w:rFonts w:cs="Arial"/>
          <w:lang w:val="sr-Cyrl-CS"/>
        </w:rPr>
        <w:t>,</w:t>
      </w:r>
      <w:r w:rsidRPr="00DD65A8">
        <w:rPr>
          <w:rFonts w:cs="Arial"/>
          <w:color w:val="00B0F0"/>
          <w:lang w:val="sr-Cyrl-CS"/>
        </w:rPr>
        <w:t xml:space="preserve"> </w:t>
      </w:r>
      <w:r w:rsidRPr="00F10346">
        <w:rPr>
          <w:rFonts w:cs="Arial"/>
          <w:lang w:val="ru-RU"/>
        </w:rPr>
        <w:t>ул</w:t>
      </w:r>
      <w:r>
        <w:rPr>
          <w:rFonts w:cs="Arial"/>
          <w:lang w:val="ru-RU"/>
        </w:rPr>
        <w:t>.</w:t>
      </w:r>
      <w:r w:rsidRPr="00E47C2E">
        <w:rPr>
          <w:rFonts w:cs="Arial"/>
          <w:lang w:val="ru-RU"/>
        </w:rPr>
        <w:t xml:space="preserve"> </w:t>
      </w:r>
      <w:r>
        <w:rPr>
          <w:rFonts w:cs="Arial"/>
          <w:lang w:val="sr-Latn-CS"/>
        </w:rPr>
        <w:t>Богољуба Урошевића Црног бр. 44, Обреновац</w:t>
      </w:r>
      <w:r w:rsidRPr="00DD65A8">
        <w:rPr>
          <w:rFonts w:cs="Arial"/>
          <w:lang w:val="ru-RU"/>
        </w:rPr>
        <w:t>.</w:t>
      </w:r>
    </w:p>
    <w:p w:rsidR="008D2B23" w:rsidRPr="0054629C" w:rsidRDefault="008D2B23" w:rsidP="008D2B23">
      <w:pPr>
        <w:pStyle w:val="KDParagraf"/>
        <w:spacing w:before="0"/>
        <w:rPr>
          <w:rFonts w:cs="Arial"/>
          <w:lang w:val="sr-Cyrl-RS"/>
        </w:rPr>
      </w:pPr>
      <w:r w:rsidRPr="0054629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4629C">
        <w:rPr>
          <w:rFonts w:cs="Arial"/>
          <w:lang w:val="sr-Cyrl-RS"/>
        </w:rPr>
        <w:t>за учествовање у овом поступку (пожељно да буде издато на меморандуму понуђача)</w:t>
      </w:r>
      <w:r w:rsidRPr="0054629C">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4629C" w:rsidRDefault="008D2B23" w:rsidP="008D2B23">
      <w:pPr>
        <w:pStyle w:val="KDParagraf"/>
        <w:spacing w:before="0"/>
        <w:rPr>
          <w:rFonts w:cs="Arial"/>
          <w:lang w:val="sr-Cyrl-RS"/>
        </w:rPr>
      </w:pPr>
      <w:r w:rsidRPr="0054629C">
        <w:rPr>
          <w:rFonts w:cs="Arial"/>
          <w:lang w:val="sr-Cyrl-RS"/>
        </w:rPr>
        <w:t>Комисија за јавну набавку води записник о отварању понуда у који се уносе подаци у складу са Законом.</w:t>
      </w:r>
    </w:p>
    <w:p w:rsidR="008D2B23" w:rsidRPr="0054629C" w:rsidRDefault="008D2B23" w:rsidP="008D2B23">
      <w:pPr>
        <w:pStyle w:val="KDParagraf"/>
        <w:spacing w:before="0"/>
        <w:rPr>
          <w:rFonts w:cs="Arial"/>
          <w:lang w:val="sr-Cyrl-RS"/>
        </w:rPr>
      </w:pPr>
      <w:r w:rsidRPr="0054629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4629C" w:rsidRDefault="008D2B23" w:rsidP="008D2B23">
      <w:pPr>
        <w:pStyle w:val="KDParagraf"/>
        <w:spacing w:before="0"/>
        <w:rPr>
          <w:rFonts w:cs="Arial"/>
          <w:lang w:val="sr-Cyrl-RS"/>
        </w:rPr>
      </w:pPr>
      <w:r w:rsidRPr="0054629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4629C" w:rsidRDefault="008D2B23" w:rsidP="008D2B23">
      <w:pPr>
        <w:pStyle w:val="KDParagraf"/>
        <w:spacing w:before="0"/>
        <w:rPr>
          <w:rFonts w:cs="Arial"/>
          <w:lang w:val="sr-Cyrl-RS"/>
        </w:rPr>
      </w:pPr>
    </w:p>
    <w:p w:rsidR="008D2B23" w:rsidRDefault="008D2B23" w:rsidP="00D64ABB">
      <w:pPr>
        <w:pStyle w:val="KDPodnaslov2"/>
        <w:numPr>
          <w:ilvl w:val="1"/>
          <w:numId w:val="19"/>
        </w:numPr>
        <w:spacing w:before="0"/>
        <w:jc w:val="both"/>
        <w:rPr>
          <w:rFonts w:cs="Arial"/>
          <w:lang w:val="sr-Cyrl-RS"/>
        </w:rPr>
      </w:pPr>
      <w:bookmarkStart w:id="214" w:name="_Toc441651581"/>
      <w:bookmarkStart w:id="215" w:name="_Toc442559892"/>
      <w:r w:rsidRPr="00F10346">
        <w:rPr>
          <w:rFonts w:cs="Arial"/>
        </w:rPr>
        <w:t>Начин подношења понуде</w:t>
      </w:r>
      <w:bookmarkEnd w:id="214"/>
      <w:bookmarkEnd w:id="215"/>
    </w:p>
    <w:p w:rsidR="00D4220A" w:rsidRPr="00D4220A" w:rsidRDefault="00D4220A" w:rsidP="00D4220A">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54629C" w:rsidRDefault="008D2B23" w:rsidP="008D2B23">
      <w:pPr>
        <w:pStyle w:val="KDParagraf"/>
        <w:spacing w:before="0"/>
        <w:rPr>
          <w:rFonts w:cs="Arial"/>
          <w:lang w:val="ru-RU"/>
        </w:rPr>
      </w:pPr>
      <w:r w:rsidRPr="0054629C">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54629C" w:rsidRDefault="008D2B23" w:rsidP="008D2B23">
      <w:pPr>
        <w:pStyle w:val="KDParagraf"/>
        <w:spacing w:before="0"/>
        <w:rPr>
          <w:rFonts w:cs="Arial"/>
          <w:lang w:val="ru-RU"/>
        </w:rPr>
      </w:pPr>
      <w:r w:rsidRPr="0054629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54629C" w:rsidRDefault="008D2B23" w:rsidP="008D2B23">
      <w:pPr>
        <w:pStyle w:val="KDParagraf"/>
        <w:spacing w:before="0"/>
        <w:rPr>
          <w:rFonts w:cs="Arial"/>
          <w:lang w:val="ru-RU"/>
        </w:rPr>
      </w:pPr>
      <w:r w:rsidRPr="0054629C">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lang w:val="ru-RU"/>
        </w:rPr>
      </w:pPr>
    </w:p>
    <w:p w:rsidR="004410A8" w:rsidRPr="0054629C" w:rsidRDefault="004410A8" w:rsidP="008D2B23">
      <w:pPr>
        <w:pStyle w:val="KDParagraf"/>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16" w:name="_Toc441651582"/>
      <w:bookmarkStart w:id="217" w:name="_Toc442559893"/>
      <w:r w:rsidRPr="00F10346">
        <w:rPr>
          <w:rFonts w:cs="Arial"/>
        </w:rPr>
        <w:lastRenderedPageBreak/>
        <w:t>Измена, допуна и опозив понуде</w:t>
      </w:r>
      <w:bookmarkEnd w:id="216"/>
      <w:bookmarkEnd w:id="217"/>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C12C7E" w:rsidRDefault="008276D9" w:rsidP="00C12C7E">
      <w:pPr>
        <w:pStyle w:val="KDParagraf"/>
        <w:spacing w:before="0"/>
        <w:rPr>
          <w:rFonts w:cs="Arial"/>
          <w:lang w:val="sr-Cyrl-CS"/>
        </w:rPr>
      </w:pPr>
      <w:r>
        <w:rPr>
          <w:rFonts w:cs="Arial"/>
          <w:lang w:val="sr-Cyrl-CS"/>
        </w:rPr>
        <w:t>ИТ системи , опрема и инфраструктура</w:t>
      </w:r>
    </w:p>
    <w:p w:rsidR="00C12C7E" w:rsidRPr="00C12C7E" w:rsidRDefault="00C12C7E" w:rsidP="00C12C7E">
      <w:pPr>
        <w:pStyle w:val="KDParagraf"/>
        <w:spacing w:before="0"/>
        <w:rPr>
          <w:rFonts w:cs="Arial"/>
          <w:lang w:val="sr-Cyrl-CS"/>
        </w:rPr>
      </w:pPr>
      <w:r w:rsidRPr="00C12C7E">
        <w:rPr>
          <w:rFonts w:cs="Arial"/>
          <w:b/>
          <w:lang w:val="sr-Cyrl-RS"/>
        </w:rPr>
        <w:t>Партија 1. Рачунари, монитори, лаптопови и опрема за десктоп рачунаре</w:t>
      </w:r>
    </w:p>
    <w:p w:rsidR="00C12C7E" w:rsidRPr="00C12C7E" w:rsidRDefault="00C12C7E" w:rsidP="00C12C7E">
      <w:pPr>
        <w:pStyle w:val="KDParagraf"/>
        <w:spacing w:before="0"/>
        <w:rPr>
          <w:rFonts w:cs="Arial"/>
          <w:b/>
          <w:lang w:val="sr-Cyrl-RS"/>
        </w:rPr>
      </w:pPr>
      <w:r w:rsidRPr="00C12C7E">
        <w:rPr>
          <w:rFonts w:cs="Arial"/>
          <w:b/>
          <w:lang w:val="sr-Cyrl-RS"/>
        </w:rPr>
        <w:t>Партија 2. Опрема за ДАТА центар - серверске меморије</w:t>
      </w:r>
    </w:p>
    <w:p w:rsidR="00C12C7E" w:rsidRPr="00C12C7E" w:rsidRDefault="00C12C7E" w:rsidP="00C12C7E">
      <w:pPr>
        <w:pStyle w:val="KDParagraf"/>
        <w:spacing w:before="0"/>
        <w:rPr>
          <w:rFonts w:cs="Arial"/>
          <w:b/>
          <w:lang w:val="sr-Cyrl-RS"/>
        </w:rPr>
      </w:pPr>
      <w:r w:rsidRPr="00C12C7E">
        <w:rPr>
          <w:rFonts w:cs="Arial"/>
          <w:b/>
          <w:lang w:val="sr-Cyrl-RS"/>
        </w:rPr>
        <w:t>Партија 3. Штампачи, скенери, пројектори</w:t>
      </w:r>
    </w:p>
    <w:p w:rsidR="00C12C7E" w:rsidRPr="00C12C7E" w:rsidRDefault="00C12C7E" w:rsidP="00C12C7E">
      <w:pPr>
        <w:pStyle w:val="KDParagraf"/>
        <w:spacing w:before="0"/>
        <w:rPr>
          <w:rFonts w:cs="Arial"/>
          <w:b/>
          <w:lang w:val="sr-Cyrl-RS"/>
        </w:rPr>
      </w:pPr>
      <w:r w:rsidRPr="00C12C7E">
        <w:rPr>
          <w:rFonts w:cs="Arial"/>
          <w:b/>
          <w:lang w:val="sr-Cyrl-RS"/>
        </w:rPr>
        <w:t>Партија 4. Читачи прокси картица</w:t>
      </w:r>
    </w:p>
    <w:p w:rsidR="00C12C7E" w:rsidRPr="00C12C7E" w:rsidRDefault="00C12C7E" w:rsidP="00C12C7E">
      <w:pPr>
        <w:pStyle w:val="KDParagraf"/>
        <w:spacing w:before="0"/>
        <w:rPr>
          <w:rFonts w:cs="Arial"/>
          <w:b/>
          <w:lang w:val="sr-Cyrl-RS"/>
        </w:rPr>
      </w:pPr>
      <w:r w:rsidRPr="00C12C7E">
        <w:rPr>
          <w:rFonts w:cs="Arial"/>
          <w:b/>
          <w:lang w:val="sr-Cyrl-RS"/>
        </w:rPr>
        <w:t>Партија 5.  Опрема за ДАТА центар - ЛТО3 бекап траке и траке за чишћење</w:t>
      </w:r>
    </w:p>
    <w:p w:rsidR="00C12C7E" w:rsidRPr="00C12C7E" w:rsidRDefault="00C12C7E" w:rsidP="00C12C7E">
      <w:pPr>
        <w:pStyle w:val="KDParagraf"/>
        <w:spacing w:before="0"/>
        <w:rPr>
          <w:rFonts w:cs="Arial"/>
          <w:b/>
        </w:rPr>
      </w:pPr>
      <w:r w:rsidRPr="00C12C7E">
        <w:rPr>
          <w:rFonts w:cs="Arial"/>
          <w:b/>
          <w:lang w:val="sr-Cyrl-RS"/>
        </w:rPr>
        <w:t>Партија 6. САС серверски дискови</w:t>
      </w:r>
    </w:p>
    <w:p w:rsidR="00C12C7E" w:rsidRPr="00C12C7E" w:rsidRDefault="00C12C7E" w:rsidP="00C12C7E">
      <w:pPr>
        <w:pStyle w:val="KDParagraf"/>
        <w:spacing w:before="0"/>
        <w:rPr>
          <w:rFonts w:cs="Arial"/>
          <w:b/>
        </w:rPr>
      </w:pPr>
      <w:r w:rsidRPr="00C12C7E">
        <w:rPr>
          <w:rFonts w:cs="Arial"/>
          <w:b/>
          <w:lang w:val="sr-Cyrl-RS"/>
        </w:rPr>
        <w:t xml:space="preserve">Партија </w:t>
      </w:r>
      <w:r w:rsidRPr="00C12C7E">
        <w:rPr>
          <w:rFonts w:cs="Arial"/>
          <w:b/>
        </w:rPr>
        <w:t>7. Опрема за ДАТА центар - стораге опрема</w:t>
      </w:r>
    </w:p>
    <w:p w:rsidR="008D2B23" w:rsidRPr="00F10346" w:rsidRDefault="00A20CC9" w:rsidP="00C12C7E">
      <w:pPr>
        <w:pStyle w:val="KDParagraf"/>
        <w:spacing w:before="0"/>
        <w:rPr>
          <w:rFonts w:cs="Arial"/>
          <w:lang w:val="ru-RU"/>
        </w:rPr>
      </w:pPr>
      <w:r w:rsidRPr="00A20CC9">
        <w:rPr>
          <w:rFonts w:cs="Arial"/>
          <w:lang w:val="sr-Cyrl-CS"/>
        </w:rPr>
        <w:t>;</w:t>
      </w:r>
      <w:r w:rsidR="008D2B23" w:rsidRPr="00F10346">
        <w:rPr>
          <w:rFonts w:cs="Arial"/>
          <w:lang w:val="ru-RU"/>
        </w:rPr>
        <w:t>Јавна набавка број</w:t>
      </w:r>
      <w:r w:rsidR="00815CE4">
        <w:rPr>
          <w:rFonts w:cs="Arial"/>
          <w:lang w:val="ru-RU"/>
        </w:rPr>
        <w:t xml:space="preserve"> </w:t>
      </w:r>
      <w:r w:rsidR="0031272F">
        <w:rPr>
          <w:rFonts w:cs="Arial"/>
          <w:lang w:val="ru-RU"/>
        </w:rPr>
        <w:t>ЈН/3000/0060/2018 (1235/2018)</w:t>
      </w:r>
      <w:r w:rsidR="008D2B23" w:rsidRPr="00F10346">
        <w:rPr>
          <w:rFonts w:cs="Arial"/>
          <w:lang w:val="ru-RU"/>
        </w:rPr>
        <w:t>– НЕ ОТВАРАТИ“.</w:t>
      </w:r>
    </w:p>
    <w:p w:rsidR="008D2B23" w:rsidRPr="0054629C" w:rsidRDefault="008D2B23" w:rsidP="008D2B23">
      <w:pPr>
        <w:pStyle w:val="KDParagraf"/>
        <w:spacing w:before="0"/>
        <w:rPr>
          <w:rFonts w:cs="Arial"/>
          <w:lang w:val="ru-RU"/>
        </w:rPr>
      </w:pPr>
      <w:r w:rsidRPr="0054629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A224AD">
      <w:pPr>
        <w:pStyle w:val="KDParagraf"/>
        <w:spacing w:before="0"/>
        <w:rPr>
          <w:rFonts w:cs="Arial"/>
          <w:lang w:val="sr-Cyrl-RS"/>
        </w:rPr>
      </w:pPr>
      <w:r w:rsidRPr="0054629C">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A224AD" w:rsidRPr="00A224AD" w:rsidRDefault="00A224AD" w:rsidP="00A224AD">
      <w:pPr>
        <w:spacing w:before="0"/>
        <w:rPr>
          <w:rFonts w:eastAsia="TimesNewRomanPSMT" w:cs="Arial"/>
          <w:b/>
          <w:bCs/>
          <w:color w:val="000000"/>
          <w:sz w:val="24"/>
          <w:lang w:val="sr-Cyrl-RS"/>
        </w:rPr>
      </w:pPr>
      <w:r>
        <w:rPr>
          <w:rFonts w:cs="Arial"/>
          <w:sz w:val="24"/>
          <w:lang w:val="sr-Cyrl-RS"/>
        </w:rPr>
        <w:t xml:space="preserve"> </w:t>
      </w:r>
      <w:r w:rsidR="008276D9">
        <w:rPr>
          <w:rFonts w:cs="Arial"/>
          <w:sz w:val="24"/>
          <w:lang w:val="sr-Cyrl-RS"/>
        </w:rPr>
        <w:t>ИТ системи , опрема и инфраструктура</w:t>
      </w:r>
    </w:p>
    <w:p w:rsidR="00C12C7E" w:rsidRPr="00C12C7E" w:rsidRDefault="00C12C7E" w:rsidP="00C12C7E">
      <w:pPr>
        <w:spacing w:before="0"/>
        <w:rPr>
          <w:rFonts w:cs="Arial"/>
          <w:b/>
          <w:lang w:val="sr-Cyrl-RS"/>
        </w:rPr>
      </w:pPr>
      <w:r w:rsidRPr="00C12C7E">
        <w:rPr>
          <w:rFonts w:cs="Arial"/>
          <w:b/>
          <w:lang w:val="sr-Cyrl-RS"/>
        </w:rPr>
        <w:t>Партија 1. Рачунари, монитори, лаптопови и опрема за десктоп рачунаре</w:t>
      </w:r>
    </w:p>
    <w:p w:rsidR="00C12C7E" w:rsidRPr="00C12C7E" w:rsidRDefault="00C12C7E" w:rsidP="00C12C7E">
      <w:pPr>
        <w:spacing w:before="0"/>
        <w:rPr>
          <w:rFonts w:cs="Arial"/>
          <w:b/>
          <w:lang w:val="sr-Cyrl-RS"/>
        </w:rPr>
      </w:pPr>
      <w:r w:rsidRPr="00C12C7E">
        <w:rPr>
          <w:rFonts w:cs="Arial"/>
          <w:b/>
          <w:lang w:val="sr-Cyrl-RS"/>
        </w:rPr>
        <w:t>Партија 2. Опрема за ДАТА центар - серверске меморије</w:t>
      </w:r>
    </w:p>
    <w:p w:rsidR="00C12C7E" w:rsidRPr="00C12C7E" w:rsidRDefault="00C12C7E" w:rsidP="00C12C7E">
      <w:pPr>
        <w:spacing w:before="0"/>
        <w:rPr>
          <w:rFonts w:cs="Arial"/>
          <w:b/>
          <w:lang w:val="sr-Cyrl-RS"/>
        </w:rPr>
      </w:pPr>
      <w:r w:rsidRPr="00C12C7E">
        <w:rPr>
          <w:rFonts w:cs="Arial"/>
          <w:b/>
          <w:lang w:val="sr-Cyrl-RS"/>
        </w:rPr>
        <w:t>Партија 3. Штампачи, скенери, пројектори</w:t>
      </w:r>
    </w:p>
    <w:p w:rsidR="00C12C7E" w:rsidRPr="00C12C7E" w:rsidRDefault="00C12C7E" w:rsidP="00C12C7E">
      <w:pPr>
        <w:spacing w:before="0"/>
        <w:rPr>
          <w:rFonts w:cs="Arial"/>
          <w:b/>
          <w:lang w:val="sr-Cyrl-RS"/>
        </w:rPr>
      </w:pPr>
      <w:r w:rsidRPr="00C12C7E">
        <w:rPr>
          <w:rFonts w:cs="Arial"/>
          <w:b/>
          <w:lang w:val="sr-Cyrl-RS"/>
        </w:rPr>
        <w:t>Партија 4. Читачи прокси картица</w:t>
      </w:r>
    </w:p>
    <w:p w:rsidR="00C12C7E" w:rsidRPr="00C12C7E" w:rsidRDefault="00C12C7E" w:rsidP="00C12C7E">
      <w:pPr>
        <w:spacing w:before="0"/>
        <w:rPr>
          <w:rFonts w:cs="Arial"/>
          <w:b/>
          <w:lang w:val="sr-Cyrl-RS"/>
        </w:rPr>
      </w:pPr>
      <w:r w:rsidRPr="00C12C7E">
        <w:rPr>
          <w:rFonts w:cs="Arial"/>
          <w:b/>
          <w:lang w:val="sr-Cyrl-RS"/>
        </w:rPr>
        <w:t>Партија 5.  Опрема за ДАТА центар - ЛТО3 бекап траке и траке за чишћење</w:t>
      </w:r>
    </w:p>
    <w:p w:rsidR="00C12C7E" w:rsidRPr="00C12C7E" w:rsidRDefault="00C12C7E" w:rsidP="00C12C7E">
      <w:pPr>
        <w:spacing w:before="0"/>
        <w:rPr>
          <w:rFonts w:cs="Arial"/>
          <w:b/>
        </w:rPr>
      </w:pPr>
      <w:r w:rsidRPr="00C12C7E">
        <w:rPr>
          <w:rFonts w:cs="Arial"/>
          <w:b/>
          <w:lang w:val="sr-Cyrl-RS"/>
        </w:rPr>
        <w:t>Партија 6. САС серверски дискови</w:t>
      </w:r>
    </w:p>
    <w:p w:rsidR="00C12C7E" w:rsidRPr="00C12C7E" w:rsidRDefault="00C12C7E" w:rsidP="00C12C7E">
      <w:pPr>
        <w:spacing w:before="0"/>
        <w:rPr>
          <w:rFonts w:cs="Arial"/>
          <w:b/>
        </w:rPr>
      </w:pPr>
      <w:r w:rsidRPr="00C12C7E">
        <w:rPr>
          <w:rFonts w:cs="Arial"/>
          <w:b/>
          <w:lang w:val="sr-Cyrl-RS"/>
        </w:rPr>
        <w:t xml:space="preserve">Партија </w:t>
      </w:r>
      <w:r w:rsidRPr="00C12C7E">
        <w:rPr>
          <w:rFonts w:cs="Arial"/>
          <w:b/>
        </w:rPr>
        <w:t xml:space="preserve">7. </w:t>
      </w:r>
      <w:r w:rsidRPr="00C12C7E">
        <w:rPr>
          <w:rFonts w:eastAsia="Arial" w:cs="Arial"/>
          <w:b/>
          <w:color w:val="000000"/>
        </w:rPr>
        <w:t>Опрема за ДАТА центар - стораге опрема</w:t>
      </w:r>
    </w:p>
    <w:p w:rsidR="00A20CC9" w:rsidRPr="00F10346" w:rsidRDefault="00A20CC9" w:rsidP="00522D7E">
      <w:pPr>
        <w:pStyle w:val="KDParagraf"/>
        <w:spacing w:before="0"/>
        <w:rPr>
          <w:rFonts w:cs="Arial"/>
          <w:lang w:val="ru-RU"/>
        </w:rPr>
      </w:pPr>
      <w:r w:rsidRPr="00A20CC9">
        <w:rPr>
          <w:rFonts w:cs="Arial"/>
          <w:lang w:val="sr-Cyrl-CS"/>
        </w:rPr>
        <w:t>;</w:t>
      </w:r>
      <w:r w:rsidRPr="00A20CC9">
        <w:rPr>
          <w:rFonts w:cs="Arial"/>
          <w:lang w:val="ru-RU"/>
        </w:rPr>
        <w:t xml:space="preserve"> </w:t>
      </w:r>
      <w:r w:rsidRPr="00F10346">
        <w:rPr>
          <w:rFonts w:cs="Arial"/>
          <w:lang w:val="ru-RU"/>
        </w:rPr>
        <w:t>Јавна набавка број</w:t>
      </w:r>
      <w:r>
        <w:rPr>
          <w:rFonts w:cs="Arial"/>
          <w:lang w:val="ru-RU"/>
        </w:rPr>
        <w:t xml:space="preserve"> </w:t>
      </w:r>
      <w:r w:rsidR="0031272F">
        <w:rPr>
          <w:rFonts w:cs="Arial"/>
          <w:lang w:val="ru-RU"/>
        </w:rPr>
        <w:t>ЈН/3000/0060/2018 (1235/2018)</w:t>
      </w:r>
      <w:r w:rsidRPr="00F10346">
        <w:rPr>
          <w:rFonts w:cs="Arial"/>
          <w:lang w:val="ru-RU"/>
        </w:rPr>
        <w:t xml:space="preserve"> – НЕ ОТВАРАТИ“.</w:t>
      </w:r>
    </w:p>
    <w:p w:rsidR="008D2B23" w:rsidRPr="0054629C" w:rsidRDefault="008D2B23" w:rsidP="008D2B23">
      <w:pPr>
        <w:pStyle w:val="KDParagraf"/>
        <w:spacing w:before="0"/>
        <w:rPr>
          <w:rFonts w:cs="Arial"/>
          <w:lang w:val="ru-RU"/>
        </w:rPr>
      </w:pPr>
      <w:r w:rsidRPr="0054629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3475B3" w:rsidRDefault="008D2B23" w:rsidP="008D2B23">
      <w:pPr>
        <w:pStyle w:val="KDKomentar"/>
        <w:spacing w:before="0"/>
        <w:rPr>
          <w:rFonts w:cs="Arial"/>
          <w:i w:val="0"/>
          <w:color w:val="auto"/>
          <w:sz w:val="22"/>
          <w:szCs w:val="22"/>
          <w:lang w:val="sr-Cyrl-RS"/>
        </w:rPr>
      </w:pPr>
      <w:r w:rsidRPr="00421CC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475B3">
        <w:rPr>
          <w:rFonts w:cs="Arial"/>
          <w:i w:val="0"/>
          <w:color w:val="auto"/>
          <w:sz w:val="22"/>
          <w:szCs w:val="22"/>
          <w:lang w:val="sr-Cyrl-RS"/>
        </w:rPr>
        <w:t>.</w:t>
      </w:r>
    </w:p>
    <w:p w:rsidR="00EA6178" w:rsidRPr="00421CCC" w:rsidRDefault="00EA6178" w:rsidP="008D2B23">
      <w:pPr>
        <w:pStyle w:val="KDKomentar"/>
        <w:spacing w:before="0"/>
        <w:rPr>
          <w:rFonts w:cs="Arial"/>
          <w:i w:val="0"/>
          <w:sz w:val="22"/>
          <w:szCs w:val="22"/>
        </w:rPr>
      </w:pPr>
    </w:p>
    <w:p w:rsidR="008D2B23" w:rsidRPr="00421CCC" w:rsidRDefault="008D2B23" w:rsidP="00D64ABB">
      <w:pPr>
        <w:pStyle w:val="KDPodnaslov2"/>
        <w:numPr>
          <w:ilvl w:val="1"/>
          <w:numId w:val="19"/>
        </w:numPr>
        <w:spacing w:before="0"/>
        <w:jc w:val="both"/>
        <w:rPr>
          <w:rFonts w:cs="Arial"/>
        </w:rPr>
      </w:pPr>
      <w:bookmarkStart w:id="218" w:name="_Toc441651583"/>
      <w:bookmarkStart w:id="219" w:name="_Toc442559894"/>
      <w:r w:rsidRPr="00421CCC">
        <w:rPr>
          <w:rFonts w:cs="Arial"/>
          <w:lang w:val="ru-RU"/>
        </w:rPr>
        <w:t>П</w:t>
      </w:r>
      <w:r w:rsidRPr="00421CCC">
        <w:rPr>
          <w:rFonts w:cs="Arial"/>
        </w:rPr>
        <w:t>артије</w:t>
      </w:r>
      <w:bookmarkEnd w:id="218"/>
      <w:bookmarkEnd w:id="219"/>
    </w:p>
    <w:p w:rsidR="00E635E9" w:rsidRDefault="00E635E9" w:rsidP="00E635E9">
      <w:pPr>
        <w:pStyle w:val="KDParagraf"/>
        <w:spacing w:before="0"/>
        <w:ind w:left="360"/>
        <w:rPr>
          <w:rFonts w:cs="Arial"/>
        </w:rPr>
      </w:pPr>
    </w:p>
    <w:p w:rsidR="00E635E9" w:rsidRPr="00836861" w:rsidRDefault="00E635E9" w:rsidP="00E635E9">
      <w:pPr>
        <w:pStyle w:val="KDParagraf"/>
        <w:spacing w:before="0"/>
        <w:ind w:left="360"/>
        <w:rPr>
          <w:rFonts w:cs="Arial"/>
        </w:rPr>
      </w:pPr>
      <w:r w:rsidRPr="00836861">
        <w:rPr>
          <w:rFonts w:cs="Arial"/>
        </w:rPr>
        <w:t>Набавка је обликована у</w:t>
      </w:r>
      <w:r w:rsidR="00C12C7E">
        <w:rPr>
          <w:rFonts w:cs="Arial"/>
          <w:lang w:val="sr-Cyrl-RS"/>
        </w:rPr>
        <w:t>7</w:t>
      </w:r>
      <w:r w:rsidR="009E1F0C" w:rsidRPr="00836861">
        <w:rPr>
          <w:rFonts w:cs="Arial"/>
          <w:lang w:val="sr-Cyrl-RS"/>
        </w:rPr>
        <w:t xml:space="preserve"> </w:t>
      </w:r>
      <w:r w:rsidR="00A20CC9" w:rsidRPr="00836861">
        <w:rPr>
          <w:rFonts w:cs="Arial"/>
          <w:lang w:val="sr-Cyrl-RS"/>
        </w:rPr>
        <w:t>(</w:t>
      </w:r>
      <w:r w:rsidR="00C12C7E">
        <w:rPr>
          <w:rFonts w:cs="Arial"/>
          <w:lang w:val="sr-Cyrl-RS"/>
        </w:rPr>
        <w:t>седам</w:t>
      </w:r>
      <w:r w:rsidRPr="00836861">
        <w:rPr>
          <w:rFonts w:cs="Arial"/>
        </w:rPr>
        <w:t>)</w:t>
      </w:r>
      <w:r w:rsidRPr="00836861">
        <w:rPr>
          <w:rFonts w:cs="Arial"/>
          <w:lang w:val="sr-Cyrl-RS"/>
        </w:rPr>
        <w:t xml:space="preserve"> парти</w:t>
      </w:r>
      <w:r w:rsidR="00C12C7E">
        <w:rPr>
          <w:rFonts w:cs="Arial"/>
          <w:lang w:val="sr-Cyrl-RS"/>
        </w:rPr>
        <w:t>ја</w:t>
      </w:r>
      <w:r w:rsidRPr="00836861">
        <w:rPr>
          <w:rFonts w:cs="Arial"/>
        </w:rPr>
        <w:t>.</w:t>
      </w:r>
    </w:p>
    <w:p w:rsidR="00E635E9" w:rsidRPr="00836861" w:rsidRDefault="00E635E9" w:rsidP="00E635E9">
      <w:pPr>
        <w:pStyle w:val="KDParagraf"/>
        <w:spacing w:before="0"/>
        <w:ind w:left="360"/>
        <w:rPr>
          <w:rFonts w:cs="Arial"/>
        </w:rPr>
      </w:pPr>
      <w:r w:rsidRPr="00836861">
        <w:rPr>
          <w:rFonts w:cs="Arial"/>
        </w:rPr>
        <w:t xml:space="preserve">Понуђач може да поднесе понуду за једну или </w:t>
      </w:r>
      <w:r w:rsidR="00A20CC9" w:rsidRPr="00836861">
        <w:rPr>
          <w:rFonts w:cs="Arial"/>
          <w:lang w:val="sr-Cyrl-RS"/>
        </w:rPr>
        <w:t>више партија</w:t>
      </w:r>
      <w:r w:rsidRPr="00836861">
        <w:rPr>
          <w:rFonts w:cs="Arial"/>
        </w:rPr>
        <w:t>.Понуда мора да обухвати најмање једну целокупну партију.</w:t>
      </w:r>
    </w:p>
    <w:p w:rsidR="00E635E9" w:rsidRPr="00836861" w:rsidRDefault="00E635E9" w:rsidP="00E635E9">
      <w:pPr>
        <w:pStyle w:val="KDParagraf"/>
        <w:spacing w:before="0"/>
        <w:ind w:left="360"/>
        <w:rPr>
          <w:rFonts w:cs="Arial"/>
        </w:rPr>
      </w:pPr>
      <w:r w:rsidRPr="00836861">
        <w:rPr>
          <w:rFonts w:cs="Arial"/>
        </w:rPr>
        <w:t>Понуђач је дужан да у понуди наведе да ли се понуда односи на целокупну набавку или само на одређене партије.</w:t>
      </w:r>
    </w:p>
    <w:p w:rsidR="00E635E9" w:rsidRPr="00836861" w:rsidRDefault="00E635E9" w:rsidP="00E635E9">
      <w:pPr>
        <w:pStyle w:val="KDParagraf"/>
        <w:spacing w:before="0"/>
        <w:ind w:left="360"/>
        <w:rPr>
          <w:rFonts w:cs="Arial"/>
        </w:rPr>
      </w:pPr>
      <w:r w:rsidRPr="00836861">
        <w:rPr>
          <w:rFonts w:cs="Arial"/>
        </w:rPr>
        <w:t xml:space="preserve">У случају да понуђач поднесе понуду за </w:t>
      </w:r>
      <w:r w:rsidR="00197975" w:rsidRPr="00836861">
        <w:rPr>
          <w:rFonts w:cs="Arial"/>
          <w:lang w:val="sr-Cyrl-RS"/>
        </w:rPr>
        <w:t>више партија</w:t>
      </w:r>
      <w:r w:rsidRPr="00836861">
        <w:rPr>
          <w:rFonts w:cs="Arial"/>
        </w:rPr>
        <w:t xml:space="preserve"> , она мора бити поднета тако да се може оцењивати за сваку партију посебно.</w:t>
      </w:r>
    </w:p>
    <w:p w:rsidR="00E635E9" w:rsidRPr="00836861" w:rsidRDefault="00E635E9" w:rsidP="00E635E9">
      <w:pPr>
        <w:pStyle w:val="KDParagraf"/>
        <w:spacing w:before="0"/>
        <w:ind w:left="360"/>
        <w:rPr>
          <w:rFonts w:eastAsia="TimesNewRomanPSMT" w:cs="Arial"/>
          <w:bCs/>
        </w:rPr>
      </w:pPr>
      <w:r w:rsidRPr="00836861">
        <w:rPr>
          <w:rFonts w:eastAsia="TimesNewRomanPSMT" w:cs="Arial"/>
          <w:bCs/>
        </w:rPr>
        <w:t xml:space="preserve">Докази из чл. 75. ЗЈН, у случају да понуђач поднесе понуду </w:t>
      </w:r>
      <w:r w:rsidR="00092DCE" w:rsidRPr="00836861">
        <w:rPr>
          <w:rFonts w:eastAsia="TimesNewRomanPSMT" w:cs="Arial"/>
          <w:bCs/>
          <w:lang w:val="sr-Cyrl-RS"/>
        </w:rPr>
        <w:t xml:space="preserve">за више </w:t>
      </w:r>
      <w:r w:rsidRPr="00836861">
        <w:rPr>
          <w:rFonts w:eastAsia="TimesNewRomanPSMT" w:cs="Arial"/>
          <w:bCs/>
        </w:rPr>
        <w:t>партиј</w:t>
      </w:r>
      <w:r w:rsidR="00092DCE" w:rsidRPr="00836861">
        <w:rPr>
          <w:rFonts w:eastAsia="TimesNewRomanPSMT" w:cs="Arial"/>
          <w:bCs/>
          <w:lang w:val="sr-Cyrl-RS"/>
        </w:rPr>
        <w:t>а</w:t>
      </w:r>
      <w:r w:rsidRPr="00836861">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46F1D" w:rsidRPr="00E4249F" w:rsidRDefault="00A46F1D" w:rsidP="00C53083">
      <w:pPr>
        <w:spacing w:before="0"/>
        <w:ind w:left="426"/>
        <w:rPr>
          <w:rFonts w:cs="Arial"/>
          <w:lang w:val="sr-Cyrl-RS"/>
        </w:rPr>
      </w:pPr>
      <w:r w:rsidRPr="00836861">
        <w:rPr>
          <w:rFonts w:cs="Arial"/>
        </w:rPr>
        <w:t xml:space="preserve">Докази из чл. 76. ЗЈН, </w:t>
      </w:r>
      <w:r w:rsidR="00E4249F">
        <w:rPr>
          <w:rFonts w:cs="Arial"/>
          <w:lang w:val="sr-Cyrl-RS"/>
        </w:rPr>
        <w:t>достављају се за Партију 7.</w:t>
      </w:r>
    </w:p>
    <w:p w:rsidR="00A46F1D" w:rsidRPr="000274DB" w:rsidRDefault="00A46F1D" w:rsidP="00C2742B">
      <w:pPr>
        <w:pStyle w:val="KDParagraf"/>
        <w:spacing w:before="0"/>
        <w:ind w:left="426"/>
        <w:rPr>
          <w:rFonts w:cs="Arial"/>
          <w:b/>
          <w:lang w:val="sr-Cyrl-RS"/>
        </w:rPr>
      </w:pPr>
      <w:r w:rsidRPr="000274DB">
        <w:rPr>
          <w:rFonts w:cs="Arial"/>
          <w:b/>
          <w:lang w:val="sr-Cyrl-RS"/>
        </w:rPr>
        <w:t xml:space="preserve">Уколико понуђач подноси понуду </w:t>
      </w:r>
      <w:r w:rsidR="001B0BF7" w:rsidRPr="000274DB">
        <w:rPr>
          <w:rFonts w:cs="Arial"/>
          <w:b/>
          <w:lang w:val="sr-Cyrl-RS"/>
        </w:rPr>
        <w:t xml:space="preserve">за једну или </w:t>
      </w:r>
      <w:r w:rsidR="00197975" w:rsidRPr="000274DB">
        <w:rPr>
          <w:rFonts w:cs="Arial"/>
          <w:b/>
          <w:lang w:val="sr-Cyrl-RS"/>
        </w:rPr>
        <w:t>више партија</w:t>
      </w:r>
      <w:r w:rsidRPr="000274DB">
        <w:rPr>
          <w:rFonts w:cs="Arial"/>
          <w:b/>
          <w:lang w:val="sr-Cyrl-RS"/>
        </w:rPr>
        <w:t xml:space="preserve">, уз понуду може да приложи једну банкарску гаранцију за озбиљност понуде за </w:t>
      </w:r>
      <w:r w:rsidR="0028746B" w:rsidRPr="000274DB">
        <w:rPr>
          <w:rFonts w:cs="Arial"/>
          <w:b/>
          <w:lang w:val="sr-Cyrl-RS"/>
        </w:rPr>
        <w:t>све</w:t>
      </w:r>
      <w:r w:rsidRPr="000274DB">
        <w:rPr>
          <w:rFonts w:cs="Arial"/>
          <w:b/>
          <w:lang w:val="sr-Cyrl-RS"/>
        </w:rPr>
        <w:t xml:space="preserve"> наведене пријављене партије, а може да поднесе и банкарску гаранцију за сваку партију посебно.</w:t>
      </w:r>
    </w:p>
    <w:p w:rsidR="00771564" w:rsidRDefault="00771564" w:rsidP="00FC355A">
      <w:pPr>
        <w:pStyle w:val="KDParagraf"/>
        <w:spacing w:before="0"/>
        <w:rPr>
          <w:rFonts w:cs="Arial"/>
          <w:color w:val="00B0F0"/>
          <w:lang w:val="sr-Cyrl-RS"/>
        </w:rPr>
      </w:pPr>
    </w:p>
    <w:p w:rsidR="00CB17FE" w:rsidRPr="00A26776" w:rsidRDefault="008D2B23" w:rsidP="00D64ABB">
      <w:pPr>
        <w:pStyle w:val="KDPodnaslov2"/>
        <w:numPr>
          <w:ilvl w:val="1"/>
          <w:numId w:val="19"/>
        </w:numPr>
        <w:spacing w:before="0"/>
        <w:jc w:val="both"/>
        <w:rPr>
          <w:rFonts w:cs="Arial"/>
          <w:lang w:val="sr-Cyrl-RS"/>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C53083" w:rsidRPr="00F10346" w:rsidRDefault="00C53083" w:rsidP="008D2B23">
      <w:pPr>
        <w:tabs>
          <w:tab w:val="num" w:pos="993"/>
        </w:tabs>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22" w:name="_Toc441651585"/>
      <w:bookmarkStart w:id="223" w:name="_Toc442559896"/>
      <w:r w:rsidRPr="00F10346">
        <w:rPr>
          <w:rFonts w:cs="Arial"/>
        </w:rPr>
        <w:lastRenderedPageBreak/>
        <w:t>Подношење понуде са подизвођачима</w:t>
      </w:r>
      <w:bookmarkEnd w:id="222"/>
      <w:bookmarkEnd w:id="223"/>
    </w:p>
    <w:p w:rsidR="00A26776" w:rsidRPr="00F10346" w:rsidRDefault="00A26776" w:rsidP="00A26776">
      <w:pPr>
        <w:pStyle w:val="KDParagraf"/>
        <w:spacing w:before="0"/>
        <w:ind w:left="360"/>
        <w:rPr>
          <w:rFonts w:cs="Arial"/>
        </w:rPr>
      </w:pPr>
      <w:bookmarkStart w:id="224" w:name="_Toc441651586"/>
      <w:bookmarkStart w:id="225"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26776" w:rsidRPr="00F10346" w:rsidRDefault="00A26776" w:rsidP="00A2677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26776" w:rsidRPr="00F10346" w:rsidRDefault="00A26776" w:rsidP="00A2677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26776" w:rsidRPr="00F10346" w:rsidRDefault="00A26776" w:rsidP="00A2677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26776" w:rsidRPr="001410E4" w:rsidRDefault="00A26776" w:rsidP="00A26776">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1410E4">
        <w:rPr>
          <w:rFonts w:cs="Arial"/>
        </w:rPr>
        <w:t xml:space="preserve"> Закона и Упутство како се доказује испуњеност тих услова.</w:t>
      </w:r>
    </w:p>
    <w:p w:rsidR="00A26776" w:rsidRPr="00F10346" w:rsidRDefault="00A26776" w:rsidP="00A26776">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26776" w:rsidRPr="00F10346" w:rsidRDefault="00A26776" w:rsidP="00A2677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776" w:rsidRPr="00F10346" w:rsidRDefault="00A26776" w:rsidP="00A26776">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Pr="00F10346" w:rsidRDefault="008D2B23" w:rsidP="00D64ABB">
      <w:pPr>
        <w:pStyle w:val="KDPodnaslov2"/>
        <w:numPr>
          <w:ilvl w:val="1"/>
          <w:numId w:val="19"/>
        </w:numPr>
        <w:spacing w:before="0"/>
        <w:jc w:val="both"/>
        <w:rPr>
          <w:rFonts w:cs="Arial"/>
        </w:rPr>
      </w:pPr>
      <w:r w:rsidRPr="00F10346">
        <w:rPr>
          <w:rFonts w:cs="Arial"/>
        </w:rPr>
        <w:t>Подношење заједничке понуде</w:t>
      </w:r>
      <w:bookmarkEnd w:id="224"/>
      <w:bookmarkEnd w:id="225"/>
    </w:p>
    <w:p w:rsidR="00A26776" w:rsidRPr="00F10346" w:rsidRDefault="00A26776" w:rsidP="00A26776">
      <w:pPr>
        <w:pStyle w:val="KDParagraf"/>
        <w:spacing w:before="0"/>
        <w:rPr>
          <w:rFonts w:cs="Arial"/>
        </w:rPr>
      </w:pPr>
      <w:bookmarkStart w:id="226" w:name="_Toc441651587"/>
      <w:bookmarkStart w:id="227"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26776" w:rsidRPr="00F10346" w:rsidRDefault="00A26776" w:rsidP="00A2677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26776" w:rsidRPr="00F10346" w:rsidRDefault="00A26776" w:rsidP="00A26776">
      <w:pPr>
        <w:pStyle w:val="KDNabrajanje"/>
        <w:spacing w:before="0"/>
        <w:rPr>
          <w:rFonts w:cs="Arial"/>
        </w:rPr>
      </w:pPr>
      <w:r w:rsidRPr="00F10346">
        <w:rPr>
          <w:rFonts w:cs="Arial"/>
        </w:rPr>
        <w:t>опис послова сваког од понуђача из групе понуђача у извршењу уговора.</w:t>
      </w:r>
    </w:p>
    <w:p w:rsidR="00A26776" w:rsidRPr="00110C66" w:rsidRDefault="00A26776" w:rsidP="00A26776">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A26776" w:rsidRPr="0054629C" w:rsidRDefault="00A26776" w:rsidP="00A26776">
      <w:pPr>
        <w:pStyle w:val="KDParagraf"/>
        <w:spacing w:before="0"/>
        <w:rPr>
          <w:rFonts w:cs="Arial"/>
          <w:color w:val="00B0F0"/>
          <w:lang w:val="sr-Cyrl-RS" w:bidi="en-US"/>
        </w:rPr>
      </w:pPr>
      <w:r w:rsidRPr="0054629C">
        <w:rPr>
          <w:rFonts w:cs="Arial"/>
          <w:lang w:val="sr-Cyrl-RS"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54629C">
        <w:rPr>
          <w:rFonts w:cs="Arial"/>
          <w:lang w:val="sr-Cyrl-R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26776" w:rsidRDefault="00A26776" w:rsidP="00A26776">
      <w:pPr>
        <w:pStyle w:val="KDParagraf"/>
        <w:spacing w:before="0"/>
        <w:rPr>
          <w:rFonts w:cs="Arial"/>
          <w:lang w:val="sr-Cyrl-RS" w:bidi="en-US"/>
        </w:rPr>
      </w:pPr>
      <w:r w:rsidRPr="0054629C">
        <w:rPr>
          <w:rFonts w:cs="Arial"/>
          <w:lang w:val="sr-Cyrl-RS" w:bidi="en-US"/>
        </w:rPr>
        <w:t>Понуђачи из групе понуђача одговорају неограничено солидарно према наручиоцу.</w:t>
      </w:r>
    </w:p>
    <w:p w:rsidR="006F49F7" w:rsidRPr="006F49F7" w:rsidRDefault="006F49F7" w:rsidP="00AA19C5">
      <w:pPr>
        <w:pStyle w:val="KDParagraf"/>
        <w:spacing w:before="0"/>
        <w:rPr>
          <w:rFonts w:cs="Arial"/>
          <w:lang w:val="sr-Cyrl-RS" w:bidi="en-US"/>
        </w:rPr>
      </w:pPr>
    </w:p>
    <w:p w:rsidR="008D2B23" w:rsidRPr="00F10346" w:rsidRDefault="008D2B23" w:rsidP="00D64ABB">
      <w:pPr>
        <w:pStyle w:val="KDPodnaslov2"/>
        <w:numPr>
          <w:ilvl w:val="1"/>
          <w:numId w:val="19"/>
        </w:numPr>
        <w:spacing w:before="0"/>
        <w:jc w:val="both"/>
        <w:rPr>
          <w:rFonts w:cs="Arial"/>
        </w:rPr>
      </w:pPr>
      <w:r w:rsidRPr="00F10346">
        <w:rPr>
          <w:rFonts w:cs="Arial"/>
        </w:rPr>
        <w:lastRenderedPageBreak/>
        <w:t>Понуђена цена</w:t>
      </w:r>
      <w:bookmarkEnd w:id="226"/>
      <w:bookmarkEnd w:id="227"/>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54629C" w:rsidRDefault="002E2F11" w:rsidP="002E2F11">
      <w:pPr>
        <w:pStyle w:val="KDParagraf"/>
        <w:spacing w:before="0"/>
        <w:rPr>
          <w:rFonts w:cs="Arial"/>
          <w:lang w:val="sr-Cyrl-RS"/>
        </w:rPr>
      </w:pPr>
      <w:r w:rsidRPr="0054629C">
        <w:rPr>
          <w:rFonts w:cs="Arial"/>
          <w:lang w:val="sr-Cyrl-RS"/>
        </w:rPr>
        <w:t>Ако је у понуди исказана неуобичајено ниска цена, Наручилац ће поступити у складу са чланом 92.З</w:t>
      </w:r>
      <w:r w:rsidR="00D16608" w:rsidRPr="0054629C">
        <w:rPr>
          <w:rFonts w:cs="Arial"/>
          <w:lang w:val="sr-Cyrl-RS"/>
        </w:rPr>
        <w:t>акона</w:t>
      </w:r>
      <w:r w:rsidRPr="0054629C">
        <w:rPr>
          <w:rFonts w:cs="Arial"/>
          <w:lang w:val="sr-Cyrl-RS"/>
        </w:rPr>
        <w:t>.</w:t>
      </w:r>
    </w:p>
    <w:p w:rsidR="002E2F11" w:rsidRPr="0054629C" w:rsidRDefault="002E2F11" w:rsidP="002E2F11">
      <w:pPr>
        <w:pStyle w:val="KDParagraf"/>
        <w:spacing w:before="0"/>
        <w:rPr>
          <w:rFonts w:cs="Arial"/>
          <w:color w:val="00B0F0"/>
          <w:lang w:val="sr-Cyrl-RS"/>
        </w:rPr>
      </w:pPr>
    </w:p>
    <w:p w:rsidR="0056571E" w:rsidRPr="00F10346" w:rsidRDefault="002E2F11" w:rsidP="00D64ABB">
      <w:pPr>
        <w:pStyle w:val="KDPodnaslov2"/>
        <w:numPr>
          <w:ilvl w:val="1"/>
          <w:numId w:val="19"/>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54629C" w:rsidRDefault="002D47AD" w:rsidP="002D47AD">
      <w:pPr>
        <w:pStyle w:val="KDParagraf"/>
        <w:spacing w:before="0"/>
        <w:rPr>
          <w:rFonts w:eastAsia="Calibri" w:cs="Arial"/>
          <w:lang w:val="sr-Cyrl-R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2D47AD" w:rsidRPr="00A26776" w:rsidRDefault="006C6FDF" w:rsidP="00D64ABB">
      <w:pPr>
        <w:pStyle w:val="Heading10"/>
        <w:numPr>
          <w:ilvl w:val="1"/>
          <w:numId w:val="19"/>
        </w:numPr>
        <w:rPr>
          <w:rFonts w:cs="Arial"/>
          <w:lang w:val="sr-Cyrl-RS"/>
        </w:rPr>
      </w:pPr>
      <w:bookmarkStart w:id="228" w:name="_Toc441651588"/>
      <w:bookmarkStart w:id="229" w:name="_Toc442559899"/>
      <w:r w:rsidRPr="0054629C">
        <w:rPr>
          <w:rFonts w:cs="Arial"/>
          <w:lang w:val="sr-Cyrl-RS"/>
        </w:rPr>
        <w:t xml:space="preserve"> </w:t>
      </w:r>
      <w:r w:rsidRPr="00F10346">
        <w:rPr>
          <w:rFonts w:cs="Arial"/>
          <w:lang w:val="en-US"/>
        </w:rPr>
        <w:t>Рок испоруке добара</w:t>
      </w:r>
    </w:p>
    <w:p w:rsidR="000274DB" w:rsidRPr="00D5002C" w:rsidRDefault="000274DB" w:rsidP="000274DB">
      <w:pPr>
        <w:autoSpaceDE w:val="0"/>
        <w:autoSpaceDN w:val="0"/>
        <w:adjustRightInd w:val="0"/>
        <w:rPr>
          <w:rFonts w:cs="Arial"/>
          <w:b/>
          <w:bCs/>
          <w:kern w:val="32"/>
          <w:lang w:val="sr-Cyrl-RS"/>
        </w:rPr>
      </w:pPr>
      <w:r w:rsidRPr="00D5002C">
        <w:rPr>
          <w:rFonts w:cs="Arial"/>
          <w:b/>
          <w:bCs/>
          <w:kern w:val="32"/>
          <w:lang w:val="sr-Cyrl-RS"/>
        </w:rPr>
        <w:t>Испорука добара ће се вршити сукцесивно током периода од</w:t>
      </w:r>
      <w:r>
        <w:rPr>
          <w:rFonts w:cs="Arial"/>
          <w:b/>
          <w:bCs/>
          <w:kern w:val="32"/>
          <w:lang w:val="sr-Cyrl-RS"/>
        </w:rPr>
        <w:t xml:space="preserve"> 6</w:t>
      </w:r>
      <w:r w:rsidRPr="00D5002C">
        <w:rPr>
          <w:rFonts w:cs="Arial"/>
          <w:b/>
          <w:bCs/>
          <w:kern w:val="32"/>
          <w:lang w:val="sr-Cyrl-RS"/>
        </w:rPr>
        <w:t xml:space="preserve"> месеци од дана </w:t>
      </w:r>
      <w:r w:rsidR="00F96492">
        <w:rPr>
          <w:rFonts w:cs="Arial"/>
          <w:b/>
          <w:bCs/>
          <w:kern w:val="32"/>
          <w:lang w:val="sr-Cyrl-RS"/>
        </w:rPr>
        <w:t>закључења</w:t>
      </w:r>
      <w:r w:rsidRPr="00D5002C">
        <w:rPr>
          <w:rFonts w:cs="Arial"/>
          <w:b/>
          <w:bCs/>
          <w:kern w:val="32"/>
          <w:lang w:val="sr-Cyrl-RS"/>
        </w:rPr>
        <w:t xml:space="preserve"> Уговора. Изабрани Понуђач је обавезан да сваку појединачну испоруку предметних добара изврши у року који не може бити дужи од 30 дана  од дана пријема писаног захтева коју Наручилац доставља у писаном облику путем е-maila. </w:t>
      </w:r>
    </w:p>
    <w:p w:rsidR="000274DB" w:rsidRPr="00D5002C" w:rsidRDefault="000274DB" w:rsidP="000274DB">
      <w:pPr>
        <w:autoSpaceDE w:val="0"/>
        <w:autoSpaceDN w:val="0"/>
        <w:adjustRightInd w:val="0"/>
        <w:rPr>
          <w:rFonts w:cs="Arial"/>
          <w:b/>
          <w:bCs/>
          <w:kern w:val="32"/>
          <w:lang w:val="sr-Cyrl-RS"/>
        </w:rPr>
      </w:pPr>
      <w:r w:rsidRPr="00D5002C">
        <w:rPr>
          <w:rFonts w:cs="Arial"/>
          <w:b/>
          <w:bCs/>
          <w:kern w:val="32"/>
          <w:lang w:val="sr-Cyrl-RS"/>
        </w:rPr>
        <w:t>Испорука се врши  радним данима у радно време  од 08:00 до 13:00 часова. на захтев Наручиоца,  у случају ванредне потребе, више силе и ван радног времена, суботом, недељом, државним и верским празницима.</w:t>
      </w: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337358" w:rsidRPr="0054629C" w:rsidRDefault="00337358" w:rsidP="00337358">
      <w:pPr>
        <w:pStyle w:val="KDPodnaslov2"/>
        <w:spacing w:before="0"/>
        <w:ind w:left="450"/>
        <w:rPr>
          <w:rFonts w:cs="Arial"/>
          <w:b w:val="0"/>
          <w:lang w:val="sr-Cyrl-RS" w:eastAsia="zh-CN"/>
        </w:rPr>
      </w:pPr>
    </w:p>
    <w:p w:rsidR="008D2B23" w:rsidRPr="0054629C" w:rsidRDefault="006C6FDF" w:rsidP="00337358">
      <w:pPr>
        <w:pStyle w:val="KDPodnaslov2"/>
        <w:spacing w:before="0"/>
        <w:ind w:left="450"/>
        <w:jc w:val="both"/>
        <w:rPr>
          <w:rFonts w:cs="Arial"/>
          <w:lang w:val="sr-Cyrl-RS"/>
        </w:rPr>
      </w:pPr>
      <w:r w:rsidRPr="0054629C">
        <w:rPr>
          <w:rFonts w:cs="Arial"/>
          <w:lang w:val="sr-Cyrl-RS"/>
        </w:rPr>
        <w:t xml:space="preserve">6.15 </w:t>
      </w:r>
      <w:r w:rsidR="008D2B23" w:rsidRPr="0054629C">
        <w:rPr>
          <w:rFonts w:cs="Arial"/>
          <w:lang w:val="sr-Cyrl-RS"/>
        </w:rPr>
        <w:t>Начин и услови плаћања</w:t>
      </w:r>
      <w:bookmarkEnd w:id="228"/>
      <w:bookmarkEnd w:id="229"/>
    </w:p>
    <w:p w:rsidR="00AA19C5" w:rsidRDefault="00AA19C5" w:rsidP="003508B5">
      <w:pPr>
        <w:pStyle w:val="KDParagraf"/>
        <w:spacing w:before="0"/>
        <w:rPr>
          <w:rFonts w:eastAsia="Calibri" w:cs="Arial"/>
          <w:lang w:val="sr-Cyrl-RS"/>
        </w:rPr>
      </w:pPr>
    </w:p>
    <w:p w:rsidR="003508B5" w:rsidRPr="0054629C" w:rsidRDefault="003508B5" w:rsidP="003508B5">
      <w:pPr>
        <w:pStyle w:val="KDParagraf"/>
        <w:spacing w:before="0"/>
        <w:rPr>
          <w:rFonts w:eastAsia="Calibri" w:cs="Arial"/>
          <w:lang w:val="sr-Cyrl-RS"/>
        </w:rPr>
      </w:pPr>
      <w:r w:rsidRPr="0054629C">
        <w:rPr>
          <w:rFonts w:eastAsia="Calibri" w:cs="Arial"/>
          <w:lang w:val="sr-Cyrl-RS"/>
        </w:rPr>
        <w:t>Плаћање добара који су предмет ове јавне набавке наручилац ће извршити на текући рачун понуђача, сукцесивно, н</w:t>
      </w:r>
      <w:r w:rsidR="00354709" w:rsidRPr="0054629C">
        <w:rPr>
          <w:rFonts w:eastAsia="Calibri" w:cs="Arial"/>
          <w:lang w:val="sr-Cyrl-RS"/>
        </w:rPr>
        <w:t>акон сваке појединачне испоруке</w:t>
      </w:r>
      <w:r w:rsidRPr="0054629C">
        <w:rPr>
          <w:rFonts w:eastAsia="Calibri" w:cs="Arial"/>
          <w:lang w:val="sr-Cyrl-RS"/>
        </w:rPr>
        <w:t xml:space="preserve"> </w:t>
      </w:r>
      <w:r w:rsidR="00354709" w:rsidRPr="0054629C">
        <w:rPr>
          <w:rFonts w:eastAsia="Calibri" w:cs="Arial"/>
          <w:lang w:val="sr-Cyrl-RS"/>
        </w:rPr>
        <w:t xml:space="preserve">и потписивања </w:t>
      </w:r>
      <w:r w:rsidR="00EE2F0E" w:rsidRPr="00EE2F0E">
        <w:rPr>
          <w:rFonts w:eastAsia="Calibri" w:cs="Arial"/>
          <w:lang w:val="sr-Cyrl-RS"/>
        </w:rPr>
        <w:t>Записника о испоруци добара (Прилог бр.2</w:t>
      </w:r>
      <w:r w:rsidR="00EE2F0E">
        <w:rPr>
          <w:rFonts w:eastAsia="Calibri" w:cs="Arial"/>
          <w:lang w:val="sr-Cyrl-RS"/>
        </w:rPr>
        <w:t xml:space="preserve">) </w:t>
      </w:r>
      <w:r w:rsidR="00354709" w:rsidRPr="0054629C">
        <w:rPr>
          <w:rFonts w:eastAsia="Calibri" w:cs="Arial"/>
          <w:lang w:val="sr-Cyrl-RS"/>
        </w:rPr>
        <w:t xml:space="preserve">од стране овлашћених представника </w:t>
      </w:r>
      <w:r w:rsidR="00A72E6F">
        <w:rPr>
          <w:rFonts w:eastAsia="Calibri" w:cs="Arial"/>
          <w:lang w:val="sr-Cyrl-RS"/>
        </w:rPr>
        <w:t>Наручиоца</w:t>
      </w:r>
      <w:r w:rsidR="00354709" w:rsidRPr="0054629C">
        <w:rPr>
          <w:rFonts w:eastAsia="Calibri" w:cs="Arial"/>
          <w:lang w:val="sr-Cyrl-RS"/>
        </w:rPr>
        <w:t xml:space="preserve"> и  </w:t>
      </w:r>
      <w:r w:rsidR="00A72E6F">
        <w:rPr>
          <w:rFonts w:eastAsia="Calibri" w:cs="Arial"/>
          <w:lang w:val="sr-Cyrl-RS"/>
        </w:rPr>
        <w:t>изабраног Понуђача</w:t>
      </w:r>
      <w:r w:rsidR="00354709" w:rsidRPr="0054629C">
        <w:rPr>
          <w:rFonts w:eastAsia="Calibri" w:cs="Arial"/>
          <w:lang w:val="sr-Cyrl-RS"/>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54629C">
        <w:rPr>
          <w:rFonts w:eastAsia="Calibri" w:cs="Arial"/>
          <w:lang w:val="sr-Cyrl-RS"/>
        </w:rPr>
        <w:t xml:space="preserve"> </w:t>
      </w:r>
      <w:r w:rsidRPr="0054629C">
        <w:rPr>
          <w:rFonts w:eastAsia="Calibri" w:cs="Arial"/>
          <w:lang w:val="sr-Cyrl-RS"/>
        </w:rPr>
        <w:t xml:space="preserve">у року </w:t>
      </w:r>
      <w:r w:rsidR="008F18BC" w:rsidRPr="0054629C">
        <w:rPr>
          <w:rFonts w:eastAsia="Calibri" w:cs="Arial"/>
          <w:lang w:val="sr-Cyrl-RS"/>
        </w:rPr>
        <w:t xml:space="preserve">до 45 дана </w:t>
      </w:r>
      <w:r w:rsidRPr="0054629C">
        <w:rPr>
          <w:rFonts w:eastAsia="Calibri" w:cs="Arial"/>
          <w:lang w:val="sr-Cyrl-RS"/>
        </w:rPr>
        <w:t xml:space="preserve">од дана пријема исправног рачуна.  </w:t>
      </w:r>
    </w:p>
    <w:p w:rsidR="003508B5" w:rsidRPr="0054629C" w:rsidRDefault="005A3029" w:rsidP="005A3029">
      <w:pPr>
        <w:pStyle w:val="KDParagraf"/>
        <w:spacing w:before="0"/>
        <w:rPr>
          <w:rFonts w:cs="Arial"/>
          <w:color w:val="00B0F0"/>
          <w:lang w:val="sr-Cyrl-RS"/>
        </w:rPr>
      </w:pPr>
      <w:r w:rsidRPr="004410A8">
        <w:rPr>
          <w:rFonts w:cs="Arial"/>
          <w:lang w:val="sr-Cyrl-RS"/>
        </w:rPr>
        <w:t>Рачун</w:t>
      </w:r>
      <w:r w:rsidR="008F18BC" w:rsidRPr="004410A8">
        <w:rPr>
          <w:rFonts w:cs="Arial"/>
          <w:lang w:val="sr-Cyrl-RS"/>
        </w:rPr>
        <w:t xml:space="preserve"> мора</w:t>
      </w:r>
      <w:r w:rsidR="002D2C21" w:rsidRPr="004410A8">
        <w:rPr>
          <w:rFonts w:cs="Arial"/>
          <w:lang w:val="sr-Cyrl-RS"/>
        </w:rPr>
        <w:t xml:space="preserve"> да гласи на: </w:t>
      </w:r>
      <w:r w:rsidR="00407032" w:rsidRPr="004410A8">
        <w:rPr>
          <w:rFonts w:cs="Arial"/>
          <w:b/>
          <w:lang w:val="sr-Cyrl-RS"/>
        </w:rPr>
        <w:t>Јавно предузеће „Електропривреда Србије“ Београд,</w:t>
      </w:r>
      <w:r w:rsidR="00753812" w:rsidRPr="004410A8">
        <w:rPr>
          <w:rFonts w:cs="Arial"/>
          <w:b/>
          <w:lang w:val="sr-Cyrl-RS"/>
        </w:rPr>
        <w:t xml:space="preserve"> Балканска 13</w:t>
      </w:r>
      <w:r w:rsidR="00407032" w:rsidRPr="004410A8">
        <w:rPr>
          <w:rFonts w:cs="Arial"/>
          <w:b/>
          <w:lang w:val="sr-Cyrl-RS"/>
        </w:rPr>
        <w:t xml:space="preserve"> огранак ТЕНТ, </w:t>
      </w:r>
      <w:r w:rsidR="00407032" w:rsidRPr="004410A8">
        <w:rPr>
          <w:rFonts w:cs="Arial"/>
          <w:b/>
          <w:lang w:val="ru-RU"/>
        </w:rPr>
        <w:t>Богољуба Урошевића Црног 44</w:t>
      </w:r>
      <w:r w:rsidR="00407032" w:rsidRPr="004410A8">
        <w:rPr>
          <w:rFonts w:cs="Arial"/>
          <w:b/>
          <w:lang w:val="sr-Cyrl-RS"/>
        </w:rPr>
        <w:t xml:space="preserve">, 11500 </w:t>
      </w:r>
      <w:r w:rsidR="00407032" w:rsidRPr="004410A8">
        <w:rPr>
          <w:rFonts w:cs="Arial"/>
          <w:b/>
        </w:rPr>
        <w:t>O</w:t>
      </w:r>
      <w:r w:rsidR="00407032" w:rsidRPr="004410A8">
        <w:rPr>
          <w:rFonts w:cs="Arial"/>
          <w:b/>
          <w:lang w:val="sr-Cyrl-RS"/>
        </w:rPr>
        <w:t xml:space="preserve">бреновац, ПИБ </w:t>
      </w:r>
      <w:r w:rsidR="00407032" w:rsidRPr="004410A8">
        <w:rPr>
          <w:rFonts w:cs="Arial"/>
          <w:b/>
          <w:lang w:val="sr-Cyrl-BA"/>
        </w:rPr>
        <w:t>(103920327)</w:t>
      </w:r>
      <w:r w:rsidR="00407032" w:rsidRPr="004410A8">
        <w:rPr>
          <w:rFonts w:cs="Arial"/>
          <w:lang w:val="sr-Cyrl-RS"/>
        </w:rPr>
        <w:t xml:space="preserve"> </w:t>
      </w:r>
      <w:r w:rsidR="002D2C21" w:rsidRPr="004410A8">
        <w:rPr>
          <w:rFonts w:cs="Arial"/>
          <w:lang w:val="sr-Cyrl-BA"/>
        </w:rPr>
        <w:t xml:space="preserve">и мора </w:t>
      </w:r>
      <w:r w:rsidR="008F18BC" w:rsidRPr="004410A8">
        <w:rPr>
          <w:rFonts w:cs="Arial"/>
          <w:lang w:val="sr-Cyrl-RS"/>
        </w:rPr>
        <w:t>бити достављен на адресу Н</w:t>
      </w:r>
      <w:r w:rsidRPr="004410A8">
        <w:rPr>
          <w:rFonts w:cs="Arial"/>
          <w:lang w:val="sr-Cyrl-RS"/>
        </w:rPr>
        <w:t xml:space="preserve">аручиоца: </w:t>
      </w:r>
      <w:r w:rsidR="00407032" w:rsidRPr="004410A8">
        <w:rPr>
          <w:rFonts w:cs="Arial"/>
          <w:b/>
          <w:lang w:val="sr-Cyrl-RS"/>
        </w:rPr>
        <w:t xml:space="preserve">Јавно предузеће „Електропривреда Србије“ Београд, </w:t>
      </w:r>
      <w:r w:rsidR="00EC0F3F" w:rsidRPr="004410A8">
        <w:rPr>
          <w:rFonts w:cs="Arial"/>
          <w:b/>
          <w:lang w:val="sr-Cyrl-RS"/>
        </w:rPr>
        <w:t>„ТЕНТ A“, Богољуба Урошевића Црног 44, 11500 Обреновац</w:t>
      </w:r>
      <w:r w:rsidR="00272D07" w:rsidRPr="004410A8">
        <w:rPr>
          <w:rFonts w:cs="Arial"/>
          <w:lang w:val="sr-Cyrl-RS"/>
        </w:rPr>
        <w:t>,</w:t>
      </w:r>
      <w:r w:rsidRPr="004410A8">
        <w:rPr>
          <w:rFonts w:cs="Arial"/>
          <w:lang w:val="sr-Cyrl-RS"/>
        </w:rPr>
        <w:t xml:space="preserve"> са обавезним прилозима и то: отпремница</w:t>
      </w:r>
      <w:r w:rsidR="00272D07" w:rsidRPr="004410A8">
        <w:rPr>
          <w:rFonts w:cs="Arial"/>
          <w:lang w:val="sr-Cyrl-RS"/>
        </w:rPr>
        <w:t xml:space="preserve"> (или Записник о изваршеној испоруци)</w:t>
      </w:r>
      <w:r w:rsidRPr="004410A8">
        <w:rPr>
          <w:rFonts w:cs="Arial"/>
          <w:lang w:val="sr-Cyrl-R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C18C1" w:rsidRPr="004410A8">
        <w:rPr>
          <w:rFonts w:cs="Arial"/>
          <w:lang w:val="sr-Cyrl-RS"/>
        </w:rPr>
        <w:t>Наручиоца</w:t>
      </w:r>
      <w:r w:rsidRPr="004410A8">
        <w:rPr>
          <w:rFonts w:cs="Arial"/>
          <w:lang w:val="sr-Cyrl-RS"/>
        </w:rPr>
        <w:t>, које је примило предметна добра.</w:t>
      </w:r>
      <w:r w:rsidR="008C24DF" w:rsidRPr="0054629C">
        <w:rPr>
          <w:rFonts w:cs="Arial"/>
          <w:lang w:val="sr-Cyrl-RS"/>
        </w:rPr>
        <w:t xml:space="preserve"> </w:t>
      </w:r>
    </w:p>
    <w:p w:rsidR="00E07033" w:rsidRPr="00E07033" w:rsidRDefault="00B00642" w:rsidP="00E07033">
      <w:pPr>
        <w:pStyle w:val="KDParagraf"/>
        <w:spacing w:before="0"/>
        <w:rPr>
          <w:rFonts w:cs="Arial"/>
        </w:rPr>
      </w:pPr>
      <w:r w:rsidRPr="0054629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4629C">
        <w:rPr>
          <w:rFonts w:cs="Arial"/>
          <w:lang w:val="sr-Cyrl-RS"/>
        </w:rPr>
        <w:t>Рачуни који</w:t>
      </w:r>
      <w:r w:rsidRPr="0054629C">
        <w:rPr>
          <w:rFonts w:cs="Arial"/>
          <w:lang w:val="sr-Cyrl-RS"/>
        </w:rPr>
        <w:t xml:space="preserve"> не одгов</w:t>
      </w:r>
      <w:r w:rsidR="00266FE9" w:rsidRPr="0054629C">
        <w:rPr>
          <w:rFonts w:cs="Arial"/>
          <w:lang w:val="sr-Cyrl-RS"/>
        </w:rPr>
        <w:t>арају наведеним тачним називима,</w:t>
      </w:r>
      <w:r w:rsidRPr="0054629C">
        <w:rPr>
          <w:rFonts w:cs="Arial"/>
          <w:lang w:val="sr-Cyrl-RS"/>
        </w:rPr>
        <w:t xml:space="preserve"> сматра</w:t>
      </w:r>
      <w:r w:rsidR="00266FE9" w:rsidRPr="0054629C">
        <w:rPr>
          <w:rFonts w:cs="Arial"/>
          <w:lang w:val="sr-Cyrl-RS"/>
        </w:rPr>
        <w:t>ће се</w:t>
      </w:r>
      <w:r w:rsidRPr="0054629C">
        <w:rPr>
          <w:rFonts w:cs="Arial"/>
          <w:lang w:val="sr-Cyrl-R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4629C">
        <w:rPr>
          <w:rFonts w:cs="Arial"/>
          <w:lang w:val="sr-Cyrl-RS"/>
        </w:rPr>
        <w:t>зива из рачуна</w:t>
      </w:r>
      <w:r w:rsidRPr="0054629C">
        <w:rPr>
          <w:rFonts w:cs="Arial"/>
          <w:lang w:val="sr-Cyrl-RS"/>
        </w:rPr>
        <w:t xml:space="preserve"> са захтеваним називима из конкурсне документације и прихваћене понуде.</w:t>
      </w:r>
    </w:p>
    <w:p w:rsidR="003826CF" w:rsidRPr="0054629C" w:rsidRDefault="003826CF" w:rsidP="008D2B23">
      <w:pPr>
        <w:autoSpaceDE w:val="0"/>
        <w:autoSpaceDN w:val="0"/>
        <w:adjustRightInd w:val="0"/>
        <w:spacing w:before="0"/>
        <w:ind w:right="-426"/>
        <w:rPr>
          <w:rFonts w:eastAsia="Calibri" w:cs="Arial"/>
          <w:lang w:val="sr-Cyrl-RS"/>
        </w:rPr>
      </w:pPr>
    </w:p>
    <w:p w:rsidR="00EC2261" w:rsidRPr="00E07033" w:rsidRDefault="008D2B23" w:rsidP="00D64ABB">
      <w:pPr>
        <w:pStyle w:val="KDPodnaslov2"/>
        <w:numPr>
          <w:ilvl w:val="1"/>
          <w:numId w:val="21"/>
        </w:numPr>
        <w:spacing w:before="0"/>
        <w:jc w:val="both"/>
        <w:rPr>
          <w:rFonts w:cs="Arial"/>
          <w:lang w:val="sr-Cyrl-RS"/>
        </w:rPr>
      </w:pPr>
      <w:bookmarkStart w:id="230" w:name="_Toc441651589"/>
      <w:bookmarkStart w:id="231" w:name="_Toc442559900"/>
      <w:r w:rsidRPr="00F10346">
        <w:rPr>
          <w:rFonts w:cs="Arial"/>
        </w:rPr>
        <w:lastRenderedPageBreak/>
        <w:t>Рок важења понуде</w:t>
      </w:r>
      <w:bookmarkEnd w:id="230"/>
      <w:bookmarkEnd w:id="231"/>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54629C">
        <w:rPr>
          <w:rFonts w:cs="Arial"/>
          <w:lang w:val="sr-Cyrl-RS"/>
        </w:rPr>
        <w:t>,</w:t>
      </w:r>
      <w:r w:rsidRPr="00F10346">
        <w:rPr>
          <w:rFonts w:cs="Arial"/>
          <w:lang w:val="ru-RU"/>
        </w:rPr>
        <w:t xml:space="preserve"> дана од дана отварања понуда. </w:t>
      </w:r>
    </w:p>
    <w:p w:rsidR="008D2B23" w:rsidRPr="0054629C" w:rsidRDefault="008D2B23" w:rsidP="008D2B23">
      <w:pPr>
        <w:spacing w:before="0"/>
        <w:rPr>
          <w:rFonts w:cs="Arial"/>
          <w:lang w:val="ru-RU"/>
        </w:rPr>
      </w:pPr>
      <w:r w:rsidRPr="0054629C">
        <w:rPr>
          <w:rFonts w:cs="Arial"/>
          <w:lang w:val="ru-RU"/>
        </w:rPr>
        <w:t xml:space="preserve">У случају да понуђач наведе краћи рок важења понуде, понуда ће бити одбијена, као неприхватљива. </w:t>
      </w:r>
    </w:p>
    <w:p w:rsidR="005A3029" w:rsidRPr="0054629C" w:rsidRDefault="005A3029" w:rsidP="008D2B23">
      <w:pPr>
        <w:spacing w:before="0"/>
        <w:rPr>
          <w:rFonts w:cs="Arial"/>
          <w:lang w:val="ru-RU"/>
        </w:rPr>
      </w:pPr>
    </w:p>
    <w:p w:rsidR="008D2B23" w:rsidRPr="00272D07" w:rsidRDefault="008D2B23" w:rsidP="00D64ABB">
      <w:pPr>
        <w:pStyle w:val="KDPodnaslov2"/>
        <w:numPr>
          <w:ilvl w:val="1"/>
          <w:numId w:val="21"/>
        </w:numPr>
        <w:spacing w:before="0"/>
        <w:jc w:val="both"/>
        <w:rPr>
          <w:rFonts w:cs="Arial"/>
        </w:rPr>
      </w:pPr>
      <w:bookmarkStart w:id="232" w:name="_Toc441651593"/>
      <w:bookmarkStart w:id="233" w:name="_Toc442559904"/>
      <w:r w:rsidRPr="00272D07">
        <w:rPr>
          <w:rFonts w:cs="Arial"/>
        </w:rPr>
        <w:t>Средства финансијског обезбеђења</w:t>
      </w:r>
      <w:bookmarkEnd w:id="232"/>
      <w:bookmarkEnd w:id="233"/>
    </w:p>
    <w:p w:rsidR="008D2B23" w:rsidRPr="00403F39" w:rsidRDefault="008D2B23" w:rsidP="008D2B23">
      <w:pPr>
        <w:pStyle w:val="KDParagraf"/>
        <w:spacing w:before="0"/>
        <w:rPr>
          <w:rFonts w:cs="Arial"/>
          <w:color w:val="FF0000"/>
          <w:lang w:val="sr-Cyrl-RS"/>
        </w:rPr>
      </w:pP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Члан групе понуђача може бити налогодавац средства финансијског обезбеђења.</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Средства финансијског обезбеђења морају да буду у валути у којој је и понуда.</w:t>
      </w:r>
    </w:p>
    <w:p w:rsidR="006B33ED" w:rsidRDefault="006B33ED" w:rsidP="006B33ED">
      <w:pPr>
        <w:spacing w:before="0"/>
        <w:rPr>
          <w:rFonts w:eastAsia="TimesNewRomanPSMT" w:cs="Arial"/>
          <w:bCs/>
          <w:iCs/>
          <w:lang w:val="sr-Cyrl-RS"/>
        </w:rPr>
      </w:pPr>
      <w:r w:rsidRPr="0054629C">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rsidR="006B33ED" w:rsidRPr="007A161C" w:rsidRDefault="006B33ED" w:rsidP="006B33E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1C7563" w:rsidRPr="00B51E22" w:rsidRDefault="001C7563" w:rsidP="007A1B6F">
      <w:pPr>
        <w:keepNext/>
        <w:tabs>
          <w:tab w:val="left" w:pos="567"/>
        </w:tabs>
        <w:spacing w:before="0"/>
        <w:outlineLvl w:val="1"/>
        <w:rPr>
          <w:rFonts w:cs="Arial"/>
          <w:b/>
          <w:i/>
          <w:lang w:val="sr-Cyrl-RS"/>
        </w:rPr>
      </w:pPr>
      <w:r w:rsidRPr="00B51E22">
        <w:rPr>
          <w:rFonts w:cs="Arial"/>
          <w:b/>
          <w:i/>
        </w:rPr>
        <w:t>Доставља се уз понуду:</w:t>
      </w:r>
    </w:p>
    <w:p w:rsidR="001C7563" w:rsidRPr="00703E85" w:rsidRDefault="001C7563" w:rsidP="007A1B6F">
      <w:pPr>
        <w:tabs>
          <w:tab w:val="left" w:pos="567"/>
          <w:tab w:val="left" w:pos="851"/>
        </w:tabs>
        <w:spacing w:before="0"/>
        <w:ind w:left="851"/>
        <w:outlineLvl w:val="2"/>
        <w:rPr>
          <w:rFonts w:cs="Arial"/>
          <w:b/>
          <w:i/>
          <w:lang w:val="sr-Cyrl-RS"/>
        </w:rPr>
      </w:pPr>
      <w:bookmarkStart w:id="234" w:name="_Toc442559905"/>
      <w:bookmarkStart w:id="235" w:name="_Toc441651594"/>
      <w:r w:rsidRPr="00703E85">
        <w:rPr>
          <w:rFonts w:cs="Arial"/>
          <w:b/>
          <w:i/>
          <w:lang w:val="sr-Cyrl-RS"/>
        </w:rPr>
        <w:t>Банкарска гаранција за озбиљност понуде</w:t>
      </w:r>
      <w:bookmarkEnd w:id="234"/>
      <w:bookmarkEnd w:id="235"/>
    </w:p>
    <w:p w:rsidR="001C7563" w:rsidRPr="00703E85" w:rsidRDefault="001C7563" w:rsidP="007A1B6F">
      <w:pPr>
        <w:spacing w:before="0"/>
        <w:rPr>
          <w:rFonts w:cs="Arial"/>
          <w:lang w:val="sr-Cyrl-RS"/>
        </w:rPr>
      </w:pPr>
      <w:r w:rsidRPr="00703E85">
        <w:rPr>
          <w:rFonts w:cs="Arial"/>
          <w:lang w:val="sr-Cyrl-RS"/>
        </w:rPr>
        <w:t>Понуђач доставља оригинал банкарску гаранцију за озбиљност понуде у висини од најмање 2% вредности понуд</w:t>
      </w:r>
      <w:r w:rsidRPr="00703E85">
        <w:rPr>
          <w:rFonts w:cs="Arial"/>
        </w:rPr>
        <w:t>e</w:t>
      </w:r>
      <w:r w:rsidRPr="00703E85">
        <w:rPr>
          <w:rFonts w:cs="Arial"/>
          <w:lang w:val="sr-Cyrl-RS"/>
        </w:rPr>
        <w:t>, без ПДВ.</w:t>
      </w:r>
    </w:p>
    <w:p w:rsidR="001C7563" w:rsidRPr="00703E85" w:rsidRDefault="001C7563" w:rsidP="007A1B6F">
      <w:pPr>
        <w:spacing w:before="0"/>
        <w:rPr>
          <w:rFonts w:cs="Arial"/>
          <w:lang w:val="sr-Cyrl-RS"/>
        </w:rPr>
      </w:pPr>
      <w:r w:rsidRPr="00703E85">
        <w:rPr>
          <w:rFonts w:cs="Arial"/>
          <w:lang w:val="sr-Cyrl-RS"/>
        </w:rPr>
        <w:t>Банкарск</w:t>
      </w:r>
      <w:r w:rsidRPr="00703E85">
        <w:rPr>
          <w:rFonts w:cs="Arial"/>
        </w:rPr>
        <w:t>a</w:t>
      </w:r>
      <w:r w:rsidRPr="00703E85">
        <w:rPr>
          <w:rFonts w:cs="Arial"/>
          <w:lang w:val="sr-Cyrl-RS"/>
        </w:rPr>
        <w:t xml:space="preserve"> гаранциј</w:t>
      </w:r>
      <w:r w:rsidRPr="00703E85">
        <w:rPr>
          <w:rFonts w:cs="Arial"/>
        </w:rPr>
        <w:t>a</w:t>
      </w:r>
      <w:r w:rsidRPr="00703E85">
        <w:rPr>
          <w:rFonts w:cs="Arial"/>
          <w:lang w:val="sr-Cyrl-RS"/>
        </w:rPr>
        <w:t xml:space="preserve"> понуђача мора бити неопозива, безусловна (без права на приговор) и наплатива на први писани позив.</w:t>
      </w:r>
    </w:p>
    <w:p w:rsidR="001C7563" w:rsidRPr="00703E85" w:rsidRDefault="001C7563" w:rsidP="007A1B6F">
      <w:pPr>
        <w:spacing w:before="0"/>
        <w:rPr>
          <w:rFonts w:cs="Arial"/>
          <w:lang w:val="sr-Cyrl-RS"/>
        </w:rPr>
      </w:pPr>
      <w:r w:rsidRPr="00703E85">
        <w:rPr>
          <w:rFonts w:cs="Arial"/>
          <w:lang w:val="sr-Cyrl-RS"/>
        </w:rPr>
        <w:t>Рок важења средства обезбеђења за озбиљност понуде мора да буде минимум 30 календарских дана дужи од рока важења понуде.</w:t>
      </w:r>
    </w:p>
    <w:p w:rsidR="001C7563" w:rsidRPr="00703E85" w:rsidRDefault="001C7563" w:rsidP="007A1B6F">
      <w:pPr>
        <w:spacing w:before="0"/>
        <w:rPr>
          <w:rFonts w:cs="Arial"/>
          <w:lang w:val="sr-Cyrl-RS"/>
        </w:rPr>
      </w:pPr>
      <w:r w:rsidRPr="00703E85">
        <w:rPr>
          <w:rFonts w:cs="Arial"/>
          <w:lang w:val="sr-Cyrl-RS"/>
        </w:rPr>
        <w:t xml:space="preserve">Наручилац ће уновчити гаранцију за озбиљност понуде дату уз понуду уколико: </w:t>
      </w:r>
    </w:p>
    <w:p w:rsidR="001C7563" w:rsidRPr="00703E85" w:rsidRDefault="001C7563" w:rsidP="007A1B6F">
      <w:pPr>
        <w:numPr>
          <w:ilvl w:val="0"/>
          <w:numId w:val="12"/>
        </w:numPr>
        <w:spacing w:before="0"/>
        <w:ind w:left="993" w:hanging="142"/>
        <w:rPr>
          <w:rFonts w:cs="Arial"/>
          <w:lang w:val="sr-Cyrl-RS"/>
        </w:rPr>
      </w:pPr>
      <w:r w:rsidRPr="00703E85">
        <w:rPr>
          <w:rFonts w:cs="Arial"/>
          <w:lang w:val="sr-Cyrl-RS"/>
        </w:rPr>
        <w:t>понуђач након истека рока за подношење понуда повуче, опозове или измени своју понуду или</w:t>
      </w:r>
    </w:p>
    <w:p w:rsidR="001C7563" w:rsidRPr="00703E85" w:rsidRDefault="001C7563" w:rsidP="007A1B6F">
      <w:pPr>
        <w:numPr>
          <w:ilvl w:val="0"/>
          <w:numId w:val="12"/>
        </w:numPr>
        <w:spacing w:before="0"/>
        <w:ind w:left="993" w:hanging="142"/>
        <w:rPr>
          <w:rFonts w:cs="Arial"/>
          <w:lang w:val="sr-Cyrl-RS"/>
        </w:rPr>
      </w:pPr>
      <w:r w:rsidRPr="00703E85">
        <w:rPr>
          <w:rFonts w:cs="Arial"/>
          <w:lang w:val="sr-Cyrl-RS"/>
        </w:rPr>
        <w:t xml:space="preserve">понуђач коме је додељен уговор благовремено не потпише уговор о јавној набавци или </w:t>
      </w:r>
    </w:p>
    <w:p w:rsidR="001C7563" w:rsidRPr="00703E85" w:rsidRDefault="001C7563" w:rsidP="007A1B6F">
      <w:pPr>
        <w:numPr>
          <w:ilvl w:val="0"/>
          <w:numId w:val="12"/>
        </w:numPr>
        <w:spacing w:before="0"/>
        <w:ind w:left="993" w:hanging="142"/>
        <w:rPr>
          <w:rFonts w:cs="Arial"/>
          <w:lang w:val="sr-Cyrl-RS"/>
        </w:rPr>
      </w:pPr>
      <w:r w:rsidRPr="00703E85">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C7563" w:rsidRPr="00703E85" w:rsidRDefault="001C7563" w:rsidP="007A1B6F">
      <w:pPr>
        <w:spacing w:before="0"/>
        <w:rPr>
          <w:rFonts w:cs="Arial"/>
          <w:lang w:val="sr-Cyrl-RS"/>
        </w:rPr>
      </w:pPr>
      <w:r w:rsidRPr="00703E8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7563" w:rsidRPr="00703E85" w:rsidRDefault="001C7563" w:rsidP="007A1B6F">
      <w:pPr>
        <w:spacing w:before="0"/>
        <w:rPr>
          <w:rFonts w:cs="Arial"/>
          <w:lang w:val="sr-Cyrl-RS"/>
        </w:rPr>
      </w:pPr>
      <w:r w:rsidRPr="00703E8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7563" w:rsidRPr="00703E85" w:rsidRDefault="001C7563" w:rsidP="007A1B6F">
      <w:pPr>
        <w:spacing w:before="0"/>
        <w:rPr>
          <w:rFonts w:cs="Arial"/>
          <w:lang w:val="sr-Cyrl-RS"/>
        </w:rPr>
      </w:pPr>
      <w:r w:rsidRPr="00703E85">
        <w:rPr>
          <w:rFonts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7563" w:rsidRPr="00703E85" w:rsidRDefault="001C7563" w:rsidP="007A1B6F">
      <w:pPr>
        <w:spacing w:before="0"/>
        <w:rPr>
          <w:rFonts w:cs="Arial"/>
          <w:lang w:val="sr-Cyrl-RS"/>
        </w:rPr>
      </w:pPr>
      <w:r w:rsidRPr="00703E85">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C7563" w:rsidRPr="00703E85" w:rsidRDefault="001C7563" w:rsidP="007A1B6F">
      <w:pPr>
        <w:spacing w:before="0"/>
        <w:rPr>
          <w:rFonts w:cs="Arial"/>
          <w:lang w:val="ru-RU"/>
        </w:rPr>
      </w:pPr>
      <w:r w:rsidRPr="00703E85">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C7563" w:rsidRDefault="001C7563" w:rsidP="001C7563">
      <w:pPr>
        <w:rPr>
          <w:rFonts w:cs="Arial"/>
          <w:b/>
          <w:i/>
          <w:lang w:val="sr-Cyrl-RS"/>
        </w:rPr>
      </w:pPr>
    </w:p>
    <w:p w:rsidR="007A1B6F" w:rsidRDefault="007A1B6F" w:rsidP="001C7563">
      <w:pPr>
        <w:rPr>
          <w:rFonts w:cs="Arial"/>
          <w:b/>
          <w:i/>
          <w:lang w:val="sr-Cyrl-RS"/>
        </w:rPr>
      </w:pPr>
    </w:p>
    <w:p w:rsidR="007A1B6F" w:rsidRDefault="007A1B6F" w:rsidP="001C7563">
      <w:pPr>
        <w:rPr>
          <w:rFonts w:cs="Arial"/>
          <w:b/>
          <w:i/>
          <w:lang w:val="sr-Cyrl-RS"/>
        </w:rPr>
      </w:pPr>
    </w:p>
    <w:p w:rsidR="008A176A" w:rsidRDefault="008A176A" w:rsidP="001C7563">
      <w:pPr>
        <w:rPr>
          <w:rFonts w:cs="Arial"/>
          <w:b/>
          <w:i/>
          <w:lang w:val="sr-Cyrl-RS"/>
        </w:rPr>
      </w:pPr>
    </w:p>
    <w:p w:rsidR="001C7563" w:rsidRPr="00B51E22" w:rsidRDefault="001C7563" w:rsidP="001C7563">
      <w:pPr>
        <w:rPr>
          <w:rFonts w:cs="Arial"/>
          <w:b/>
          <w:i/>
          <w:lang w:val="sr-Cyrl-RS"/>
        </w:rPr>
      </w:pPr>
      <w:r w:rsidRPr="00B51E22">
        <w:rPr>
          <w:rFonts w:cs="Arial"/>
          <w:b/>
          <w:i/>
          <w:lang w:val="sr-Cyrl-RS"/>
        </w:rPr>
        <w:lastRenderedPageBreak/>
        <w:t>Доставља се уз потписан уговор:</w:t>
      </w:r>
    </w:p>
    <w:p w:rsidR="001C7563" w:rsidRPr="000D5E6F" w:rsidRDefault="001C7563" w:rsidP="001C7563">
      <w:pPr>
        <w:contextualSpacing/>
        <w:rPr>
          <w:rFonts w:eastAsia="Calibri" w:cs="Arial"/>
          <w:b/>
          <w:u w:val="single"/>
          <w:lang w:val="sr-Cyrl-RS"/>
        </w:rPr>
      </w:pPr>
    </w:p>
    <w:p w:rsidR="001C7563" w:rsidRPr="000D5E6F" w:rsidRDefault="001C7563" w:rsidP="001C7563">
      <w:pPr>
        <w:tabs>
          <w:tab w:val="left" w:pos="567"/>
          <w:tab w:val="left" w:pos="851"/>
        </w:tabs>
        <w:ind w:left="1530"/>
        <w:outlineLvl w:val="2"/>
        <w:rPr>
          <w:rFonts w:cs="Arial"/>
          <w:b/>
          <w:lang w:val="sr-Cyrl-RS"/>
        </w:rPr>
      </w:pPr>
      <w:r w:rsidRPr="000D5E6F">
        <w:rPr>
          <w:rFonts w:cs="Arial"/>
          <w:b/>
        </w:rPr>
        <w:t>Банкарска гаранција за добро извршење посла</w:t>
      </w:r>
    </w:p>
    <w:p w:rsidR="001C7563" w:rsidRPr="000D5E6F" w:rsidRDefault="001C7563" w:rsidP="001C7563">
      <w:pPr>
        <w:rPr>
          <w:lang w:val="sr-Cyrl-RS"/>
        </w:rPr>
      </w:pPr>
    </w:p>
    <w:p w:rsidR="001C7563" w:rsidRPr="000D5E6F" w:rsidRDefault="001C7563" w:rsidP="001C7563">
      <w:pPr>
        <w:rPr>
          <w:rFonts w:eastAsia="Calibri" w:cs="Arial"/>
          <w:lang w:val="sr-Cyrl-RS"/>
        </w:rPr>
      </w:pPr>
      <w:r w:rsidRPr="000D5E6F">
        <w:rPr>
          <w:rFonts w:eastAsia="Calibri" w:cs="Arial"/>
        </w:rPr>
        <w:t>Изабрани понуђач је дужан да достави</w:t>
      </w:r>
      <w:r w:rsidRPr="000D5E6F">
        <w:rPr>
          <w:rFonts w:eastAsia="Calibri" w:cs="Arial"/>
          <w:lang w:val="sr-Cyrl-RS"/>
        </w:rPr>
        <w:t xml:space="preserve"> </w:t>
      </w:r>
      <w:r w:rsidRPr="000D5E6F">
        <w:rPr>
          <w:rFonts w:eastAsia="Calibri" w:cs="Arial"/>
        </w:rPr>
        <w:t xml:space="preserve"> уз потписан уговор, као средство финансијског обезбеђења за добро извршење посла банкарску гаранцију за добро извршење посла.</w:t>
      </w:r>
    </w:p>
    <w:p w:rsidR="001C7563" w:rsidRPr="000D5E6F" w:rsidRDefault="001C7563" w:rsidP="001C7563">
      <w:pPr>
        <w:rPr>
          <w:rFonts w:eastAsia="Calibri" w:cs="Arial"/>
          <w:lang w:val="sr-Cyrl-RS"/>
        </w:rPr>
      </w:pPr>
      <w:r w:rsidRPr="000D5E6F">
        <w:rPr>
          <w:rFonts w:eastAsia="Calibri"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C7563" w:rsidRPr="000D5E6F" w:rsidRDefault="001C7563" w:rsidP="001C7563">
      <w:pPr>
        <w:rPr>
          <w:rFonts w:cs="Arial"/>
        </w:rPr>
      </w:pPr>
      <w:r w:rsidRPr="000D5E6F">
        <w:rPr>
          <w:rFonts w:cs="Arial"/>
        </w:rPr>
        <w:t>Банкарска гаранција мора трајати најмање 30 (словима:</w:t>
      </w:r>
      <w:r w:rsidRPr="000D5E6F">
        <w:rPr>
          <w:rFonts w:cs="Arial"/>
          <w:lang w:val="sr-Cyrl-RS"/>
        </w:rPr>
        <w:t>тридесет</w:t>
      </w:r>
      <w:r w:rsidRPr="000D5E6F">
        <w:rPr>
          <w:rFonts w:cs="Arial"/>
        </w:rPr>
        <w:t>) календарских дана дуже од рока одређеног за коначно извршење посла.</w:t>
      </w:r>
    </w:p>
    <w:p w:rsidR="001C7563" w:rsidRPr="000D5E6F" w:rsidRDefault="001C7563" w:rsidP="001C7563">
      <w:pPr>
        <w:rPr>
          <w:rFonts w:cs="Arial"/>
        </w:rPr>
      </w:pPr>
      <w:r w:rsidRPr="000D5E6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7563" w:rsidRPr="000D5E6F" w:rsidRDefault="001C7563" w:rsidP="001C7563">
      <w:pPr>
        <w:rPr>
          <w:rFonts w:cs="Arial"/>
        </w:rPr>
      </w:pPr>
      <w:r w:rsidRPr="000D5E6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C7563" w:rsidRPr="000D5E6F" w:rsidRDefault="001C7563" w:rsidP="001C7563">
      <w:pPr>
        <w:rPr>
          <w:rFonts w:cs="Arial"/>
        </w:rPr>
      </w:pPr>
      <w:r w:rsidRPr="000D5E6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7563" w:rsidRPr="000D5E6F" w:rsidRDefault="001C7563" w:rsidP="001C7563">
      <w:pPr>
        <w:rPr>
          <w:rFonts w:cs="Arial"/>
        </w:rPr>
      </w:pPr>
      <w:r w:rsidRPr="000D5E6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C7563" w:rsidRPr="000D5E6F" w:rsidRDefault="001C7563" w:rsidP="001C7563">
      <w:pPr>
        <w:rPr>
          <w:rFonts w:cs="Arial"/>
        </w:rPr>
      </w:pPr>
      <w:r w:rsidRPr="000D5E6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7563" w:rsidRPr="00092F78" w:rsidRDefault="001C7563" w:rsidP="001C7563">
      <w:pPr>
        <w:rPr>
          <w:rFonts w:eastAsia="TimesNewRomanPSMT" w:cs="Arial"/>
          <w:b/>
          <w:bCs/>
          <w:lang w:val="sr-Cyrl-RS"/>
        </w:rPr>
      </w:pPr>
    </w:p>
    <w:p w:rsidR="001C7563" w:rsidRPr="00092F78" w:rsidRDefault="001C7563" w:rsidP="001C7563">
      <w:pPr>
        <w:rPr>
          <w:rFonts w:cs="Arial"/>
          <w:b/>
        </w:rPr>
      </w:pPr>
      <w:r w:rsidRPr="00092F78">
        <w:rPr>
          <w:rFonts w:eastAsia="TimesNewRomanPSMT" w:cs="Arial"/>
          <w:b/>
          <w:bCs/>
          <w:lang w:val="sr-Cyrl-RS"/>
        </w:rPr>
        <w:t>Меница као</w:t>
      </w:r>
      <w:r>
        <w:rPr>
          <w:rFonts w:eastAsia="TimesNewRomanPSMT" w:cs="Arial"/>
          <w:b/>
          <w:bCs/>
          <w:lang w:val="sr-Cyrl-RS"/>
        </w:rPr>
        <w:t xml:space="preserve"> средство</w:t>
      </w:r>
      <w:r w:rsidRPr="00092F78">
        <w:rPr>
          <w:rFonts w:eastAsia="TimesNewRomanPSMT" w:cs="Arial"/>
          <w:b/>
          <w:bCs/>
          <w:lang w:val="sr-Cyrl-RS"/>
        </w:rPr>
        <w:t xml:space="preserve"> </w:t>
      </w:r>
      <w:r w:rsidRPr="00092F78">
        <w:rPr>
          <w:rFonts w:eastAsia="TimesNewRomanPSMT" w:cs="Arial"/>
          <w:b/>
          <w:bCs/>
        </w:rPr>
        <w:t>финансијског обезбеђења за отклањањ</w:t>
      </w:r>
      <w:r>
        <w:rPr>
          <w:rFonts w:eastAsia="TimesNewRomanPSMT" w:cs="Arial"/>
          <w:b/>
          <w:bCs/>
        </w:rPr>
        <w:t>е недостатака у гарантном року :</w:t>
      </w:r>
    </w:p>
    <w:p w:rsidR="001C7563" w:rsidRDefault="001C7563" w:rsidP="001C7563">
      <w:pPr>
        <w:rPr>
          <w:rFonts w:cs="Arial"/>
          <w:b/>
          <w:lang w:val="sr-Cyrl-RS"/>
        </w:rPr>
      </w:pPr>
      <w:r>
        <w:rPr>
          <w:rFonts w:cs="Arial"/>
          <w:b/>
          <w:lang w:val="sr-Cyrl-RS"/>
        </w:rPr>
        <w:t xml:space="preserve">Изабрани </w:t>
      </w:r>
      <w:r w:rsidRPr="00AC6896">
        <w:rPr>
          <w:rFonts w:cs="Arial"/>
          <w:b/>
        </w:rPr>
        <w:t>Понуђач је обавезан да Наручиоцу најкасније 5 дана пре истека средства финансијског обезбеђења за добро извршење посла,</w:t>
      </w:r>
      <w:r>
        <w:rPr>
          <w:rFonts w:cs="Arial"/>
          <w:b/>
        </w:rPr>
        <w:t xml:space="preserve"> </w:t>
      </w:r>
      <w:r w:rsidRPr="00AC6896">
        <w:rPr>
          <w:rFonts w:cs="Arial"/>
          <w:b/>
        </w:rPr>
        <w:t>достави:</w:t>
      </w:r>
    </w:p>
    <w:p w:rsidR="001C7563" w:rsidRPr="003B19FD" w:rsidRDefault="001C7563" w:rsidP="001C7563">
      <w:pPr>
        <w:rPr>
          <w:rFonts w:cs="Arial"/>
          <w:b/>
          <w:lang w:val="sr-Cyrl-RS"/>
        </w:rPr>
      </w:pPr>
    </w:p>
    <w:p w:rsidR="001C7563" w:rsidRPr="00A56788" w:rsidRDefault="001C7563" w:rsidP="001C7563">
      <w:pPr>
        <w:numPr>
          <w:ilvl w:val="0"/>
          <w:numId w:val="40"/>
        </w:numPr>
        <w:contextualSpacing/>
        <w:rPr>
          <w:rFonts w:eastAsia="Calibri" w:cs="Arial"/>
        </w:rPr>
      </w:pPr>
      <w:r w:rsidRPr="00A56788">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C7563" w:rsidRPr="00A56788" w:rsidRDefault="001C7563" w:rsidP="001C7563">
      <w:pPr>
        <w:numPr>
          <w:ilvl w:val="0"/>
          <w:numId w:val="40"/>
        </w:numPr>
        <w:contextualSpacing/>
        <w:rPr>
          <w:rFonts w:eastAsia="Calibri" w:cs="Arial"/>
        </w:rPr>
      </w:pPr>
      <w:r w:rsidRPr="00A56788">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56788">
        <w:rPr>
          <w:rFonts w:eastAsia="Calibri" w:cs="Arial"/>
          <w:lang w:val="sr-Cyrl-RS"/>
        </w:rPr>
        <w:t xml:space="preserve">дана </w:t>
      </w:r>
      <w:r w:rsidRPr="00A56788">
        <w:rPr>
          <w:rFonts w:eastAsia="Calibri"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C7563" w:rsidRPr="00A56788" w:rsidRDefault="001C7563" w:rsidP="001C7563">
      <w:pPr>
        <w:numPr>
          <w:ilvl w:val="0"/>
          <w:numId w:val="40"/>
        </w:numPr>
        <w:contextualSpacing/>
        <w:rPr>
          <w:rFonts w:eastAsia="Calibri" w:cs="Arial"/>
        </w:rPr>
      </w:pPr>
      <w:r w:rsidRPr="00A5678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7563" w:rsidRPr="00A56788" w:rsidRDefault="001C7563" w:rsidP="001C7563">
      <w:pPr>
        <w:numPr>
          <w:ilvl w:val="0"/>
          <w:numId w:val="40"/>
        </w:numPr>
        <w:contextualSpacing/>
        <w:rPr>
          <w:rFonts w:eastAsia="Calibri" w:cs="Arial"/>
        </w:rPr>
      </w:pPr>
      <w:r w:rsidRPr="00A56788">
        <w:rPr>
          <w:rFonts w:eastAsia="Calibri" w:cs="Arial"/>
        </w:rPr>
        <w:t>фотокопију ОП обрасца.</w:t>
      </w:r>
    </w:p>
    <w:p w:rsidR="001C7563" w:rsidRPr="00A56788" w:rsidRDefault="001C7563" w:rsidP="001C7563">
      <w:pPr>
        <w:numPr>
          <w:ilvl w:val="0"/>
          <w:numId w:val="40"/>
        </w:numPr>
        <w:contextualSpacing/>
        <w:rPr>
          <w:rFonts w:eastAsia="Calibri" w:cs="Arial"/>
        </w:rPr>
      </w:pPr>
      <w:r w:rsidRPr="00A56788">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7563" w:rsidRPr="00A56788" w:rsidRDefault="001C7563" w:rsidP="001C7563">
      <w:pPr>
        <w:rPr>
          <w:rFonts w:cs="Arial"/>
        </w:rPr>
      </w:pPr>
      <w:r w:rsidRPr="00A56788">
        <w:rPr>
          <w:rFonts w:cs="Arial"/>
        </w:rPr>
        <w:t>Меница може бити н</w:t>
      </w:r>
      <w:r>
        <w:rPr>
          <w:rFonts w:cs="Arial"/>
        </w:rPr>
        <w:t xml:space="preserve">аплаћена у случају да изабрани </w:t>
      </w:r>
      <w:r>
        <w:rPr>
          <w:rFonts w:cs="Arial"/>
          <w:lang w:val="sr-Cyrl-RS"/>
        </w:rPr>
        <w:t>П</w:t>
      </w:r>
      <w:r w:rsidRPr="00A56788">
        <w:rPr>
          <w:rFonts w:cs="Arial"/>
        </w:rPr>
        <w:t xml:space="preserve">онуђач не отклони недостатке у гарантном року. </w:t>
      </w:r>
    </w:p>
    <w:p w:rsidR="001C7563" w:rsidRDefault="001C7563" w:rsidP="001C7563">
      <w:pPr>
        <w:tabs>
          <w:tab w:val="left" w:pos="567"/>
        </w:tabs>
        <w:rPr>
          <w:rFonts w:cs="Arial"/>
          <w:lang w:val="sr-Cyrl-RS"/>
        </w:rPr>
      </w:pPr>
      <w:r w:rsidRPr="00A56788">
        <w:t xml:space="preserve">Уколико се </w:t>
      </w:r>
      <w:r w:rsidRPr="00E72688">
        <w:rPr>
          <w:lang w:val="sr-Cyrl-RS"/>
        </w:rPr>
        <w:t>м</w:t>
      </w:r>
      <w:r w:rsidRPr="00E72688">
        <w:t>ениц</w:t>
      </w:r>
      <w:r w:rsidRPr="00E72688">
        <w:rPr>
          <w:lang w:val="sr-Cyrl-RS"/>
        </w:rPr>
        <w:t>а</w:t>
      </w:r>
      <w:r w:rsidRPr="00E72688">
        <w:t xml:space="preserve"> као гаранциј</w:t>
      </w:r>
      <w:r w:rsidRPr="00E72688">
        <w:rPr>
          <w:lang w:val="sr-Cyrl-RS"/>
        </w:rPr>
        <w:t>а</w:t>
      </w:r>
      <w:r w:rsidRPr="00E72688">
        <w:t xml:space="preserve"> за отклањање недостатака у гарантном року</w:t>
      </w:r>
      <w:r w:rsidRPr="00E72688">
        <w:rPr>
          <w:lang w:val="sr-Cyrl-RS"/>
        </w:rPr>
        <w:t xml:space="preserve"> </w:t>
      </w:r>
      <w:r w:rsidRPr="00A56788">
        <w:t xml:space="preserve">не достави у уговореном року, </w:t>
      </w:r>
      <w:r w:rsidRPr="00E72688">
        <w:rPr>
          <w:lang w:val="sr-Cyrl-RS"/>
        </w:rPr>
        <w:t xml:space="preserve">Наручилац </w:t>
      </w:r>
      <w:r w:rsidRPr="00A56788">
        <w:t xml:space="preserve">има право  да наплати </w:t>
      </w:r>
      <w:r>
        <w:rPr>
          <w:lang w:val="sr-Cyrl-RS"/>
        </w:rPr>
        <w:t xml:space="preserve">банкарску гаранцију </w:t>
      </w:r>
      <w:r w:rsidRPr="00E72688">
        <w:rPr>
          <w:rFonts w:cs="Arial"/>
        </w:rPr>
        <w:t>као гаранцију за добро извршење посла</w:t>
      </w:r>
    </w:p>
    <w:p w:rsidR="001C7563" w:rsidRPr="001C7563" w:rsidRDefault="001C7563" w:rsidP="001C7563">
      <w:pPr>
        <w:tabs>
          <w:tab w:val="left" w:pos="567"/>
        </w:tabs>
        <w:rPr>
          <w:rFonts w:cs="Arial"/>
          <w:lang w:val="sr-Cyrl-RS"/>
        </w:rPr>
      </w:pPr>
    </w:p>
    <w:p w:rsidR="00A10423" w:rsidRPr="003759ED" w:rsidRDefault="00A10423" w:rsidP="00A10423">
      <w:pPr>
        <w:pStyle w:val="KDPodnaslov3"/>
        <w:keepNext w:val="0"/>
        <w:spacing w:before="0"/>
        <w:ind w:left="851"/>
        <w:rPr>
          <w:rFonts w:eastAsia="TimesNewRomanPSMT" w:cs="Arial"/>
          <w:b/>
          <w:bCs/>
          <w:iCs/>
          <w:lang w:val="sr-Cyrl-RS"/>
        </w:rPr>
      </w:pPr>
      <w:r w:rsidRPr="003759ED">
        <w:rPr>
          <w:rFonts w:eastAsia="TimesNewRomanPSMT" w:cs="Arial"/>
          <w:b/>
          <w:bCs/>
          <w:iCs/>
          <w:lang w:val="sr-Cyrl-RS"/>
        </w:rPr>
        <w:t>Достављање средстава финансијског обезбеђења</w:t>
      </w:r>
    </w:p>
    <w:p w:rsidR="004E1D64" w:rsidRPr="003759ED" w:rsidRDefault="004E1D64" w:rsidP="004E1D64">
      <w:pPr>
        <w:tabs>
          <w:tab w:val="left" w:pos="567"/>
          <w:tab w:val="left" w:pos="709"/>
        </w:tabs>
        <w:rPr>
          <w:rFonts w:eastAsia="TimesNewRomanPSMT" w:cs="Arial"/>
          <w:bCs/>
        </w:rPr>
      </w:pPr>
      <w:r w:rsidRPr="003759E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3759ED">
        <w:t xml:space="preserve"> </w:t>
      </w:r>
      <w:r w:rsidRPr="003759ED">
        <w:rPr>
          <w:rFonts w:eastAsia="TimesNewRomanPSMT" w:cs="Arial"/>
          <w:bCs/>
        </w:rPr>
        <w:t>Балкaнска 13,  11000 Београд, огранак ТЕНТ, Улица Богољуба Урошевића Црног 44., 11500 Обреновац;</w:t>
      </w:r>
    </w:p>
    <w:p w:rsidR="00A10423" w:rsidRPr="003759ED" w:rsidRDefault="004E1D64" w:rsidP="004E1D64">
      <w:pPr>
        <w:tabs>
          <w:tab w:val="left" w:pos="567"/>
          <w:tab w:val="left" w:pos="709"/>
        </w:tabs>
        <w:spacing w:after="120"/>
        <w:rPr>
          <w:lang w:val="sr-Cyrl-RS"/>
        </w:rPr>
      </w:pPr>
      <w:r w:rsidRPr="003759E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3759ED">
        <w:t xml:space="preserve"> </w:t>
      </w:r>
      <w:r w:rsidRPr="003759ED">
        <w:rPr>
          <w:rFonts w:eastAsia="TimesNewRomanPSMT" w:cs="Arial"/>
          <w:bCs/>
        </w:rPr>
        <w:t>Балкaнска 13., 11000 Београд/</w:t>
      </w:r>
      <w:r w:rsidRPr="003759ED">
        <w:rPr>
          <w:rFonts w:cs="Arial"/>
        </w:rPr>
        <w:t xml:space="preserve"> Огранак ТЕНТ, </w:t>
      </w:r>
      <w:r w:rsidRPr="003759ED">
        <w:rPr>
          <w:rFonts w:cs="Arial"/>
          <w:b/>
        </w:rPr>
        <w:t xml:space="preserve">Богољуба Урошевића Црног бр.44., 11500 Обреновац и доставља се уз потписан уговор лично или поштом на адресу: </w:t>
      </w:r>
      <w:r w:rsidRPr="003759ED">
        <w:rPr>
          <w:rFonts w:cs="Arial"/>
          <w:b/>
          <w:lang w:val="sr-Cyrl-RS"/>
        </w:rPr>
        <w:t xml:space="preserve"> </w:t>
      </w:r>
      <w:r w:rsidR="00EC0F3F" w:rsidRPr="003759ED">
        <w:rPr>
          <w:rFonts w:cs="Arial"/>
          <w:b/>
          <w:lang w:val="sr-Cyrl-RS"/>
        </w:rPr>
        <w:t>„ТЕНТ A“, Богољуба Урошевића Црног 44, 11500 Обреновац</w:t>
      </w:r>
      <w:r w:rsidR="00EC0F3F" w:rsidRPr="003759ED">
        <w:rPr>
          <w:rFonts w:cs="Arial"/>
          <w:b/>
          <w:lang w:val="sr-Latn-RS"/>
        </w:rPr>
        <w:t xml:space="preserve"> </w:t>
      </w:r>
      <w:r w:rsidRPr="003759ED">
        <w:t>са назнаком</w:t>
      </w:r>
      <w:r w:rsidRPr="003759ED">
        <w:rPr>
          <w:lang w:val="sr-Cyrl-RS"/>
        </w:rPr>
        <w:t xml:space="preserve"> </w:t>
      </w:r>
      <w:r w:rsidR="00A10423" w:rsidRPr="003759ED">
        <w:rPr>
          <w:lang w:val="sr-Cyrl-RS"/>
        </w:rPr>
        <w:t>:</w:t>
      </w:r>
      <w:r w:rsidR="00A10423" w:rsidRPr="003759ED">
        <w:rPr>
          <w:b/>
          <w:lang w:val="sr-Cyrl-RS"/>
        </w:rPr>
        <w:t xml:space="preserve"> Средство финансијског обезбеђења за ЈН бр.</w:t>
      </w:r>
      <w:r w:rsidR="00A36852" w:rsidRPr="003759ED">
        <w:rPr>
          <w:lang w:val="sr-Cyrl-RS"/>
        </w:rPr>
        <w:t xml:space="preserve"> </w:t>
      </w:r>
      <w:r w:rsidR="0031272F" w:rsidRPr="003759ED">
        <w:rPr>
          <w:rFonts w:cs="Arial"/>
          <w:b/>
          <w:lang w:val="sr-Latn-RS"/>
        </w:rPr>
        <w:t>ЈН/3000/0060/2018 (1235/2018)</w:t>
      </w:r>
    </w:p>
    <w:p w:rsidR="001C7563" w:rsidRPr="003759ED" w:rsidRDefault="001C7563" w:rsidP="001C7563">
      <w:pPr>
        <w:rPr>
          <w:lang w:val="sr-Cyrl-RS"/>
        </w:rPr>
      </w:pPr>
      <w:r w:rsidRPr="003759ED">
        <w:rPr>
          <w:lang w:val="sr-Latn-RS"/>
        </w:rPr>
        <w:t xml:space="preserve">Понуђач којем буде додељен уговор, обавезан је да у року од  10 (десет)  дана  </w:t>
      </w:r>
      <w:r w:rsidRPr="003759ED">
        <w:rPr>
          <w:lang w:val="sr-Cyrl-RS"/>
        </w:rPr>
        <w:t>од пријема уговора од стране наручиоца</w:t>
      </w:r>
      <w:r w:rsidRPr="003759ED">
        <w:rPr>
          <w:lang w:val="sr-Latn-RS"/>
        </w:rPr>
        <w:t xml:space="preserve"> достави </w:t>
      </w:r>
      <w:r w:rsidRPr="003759ED">
        <w:rPr>
          <w:lang w:val="sr-Cyrl-RS"/>
        </w:rPr>
        <w:t xml:space="preserve">уз потписан уговор </w:t>
      </w:r>
      <w:r w:rsidRPr="003759ED">
        <w:rPr>
          <w:lang w:val="sr-Latn-RS"/>
        </w:rPr>
        <w:t>банкарску гаранцију за добро извршење посла.</w:t>
      </w:r>
    </w:p>
    <w:p w:rsidR="001C7563" w:rsidRPr="003759ED" w:rsidRDefault="001C7563" w:rsidP="001C7563">
      <w:pPr>
        <w:tabs>
          <w:tab w:val="left" w:pos="567"/>
        </w:tabs>
        <w:outlineLvl w:val="2"/>
        <w:rPr>
          <w:rFonts w:eastAsia="TimesNewRomanPSMT" w:cs="Arial"/>
          <w:b/>
          <w:bCs/>
          <w:lang w:val="sr-Latn-RS"/>
        </w:rPr>
      </w:pPr>
      <w:r w:rsidRPr="003759ED">
        <w:rPr>
          <w:rFonts w:eastAsia="TimesNewRomanPSMT" w:cs="Arial"/>
          <w:bCs/>
        </w:rPr>
        <w:t>Средство финансијског обезбеђења за отклањање недостатака у гарантном року  гласи на</w:t>
      </w:r>
      <w:r w:rsidRPr="003759ED">
        <w:rPr>
          <w:rFonts w:eastAsia="TimesNewRomanPSMT" w:cs="Arial"/>
          <w:bCs/>
          <w:lang w:val="sr-Cyrl-RS"/>
        </w:rPr>
        <w:t xml:space="preserve"> </w:t>
      </w:r>
      <w:r w:rsidRPr="003759ED">
        <w:rPr>
          <w:rFonts w:eastAsia="TimesNewRomanPSMT" w:cs="Arial"/>
          <w:bCs/>
        </w:rPr>
        <w:t>Јавно предузеће „Електропривреда Србије“ Београд,</w:t>
      </w:r>
      <w:r w:rsidRPr="003759ED">
        <w:rPr>
          <w:rFonts w:eastAsia="TimesNewRomanPSMT" w:cs="Arial"/>
          <w:bCs/>
          <w:lang w:val="sr-Cyrl-RS"/>
        </w:rPr>
        <w:t xml:space="preserve"> </w:t>
      </w:r>
      <w:r w:rsidRPr="003759ED">
        <w:rPr>
          <w:rFonts w:eastAsia="TimesNewRomanPSMT" w:cs="Arial"/>
          <w:bCs/>
        </w:rPr>
        <w:t xml:space="preserve">Балкaнска 13., 11000 Београд/ Огранак ТЕНТ, Богољуба Урошевића Црног бр.44., 11500 Обреновац </w:t>
      </w:r>
      <w:r w:rsidRPr="003759ED">
        <w:rPr>
          <w:rFonts w:eastAsia="TimesNewRomanPSMT" w:cs="Arial"/>
          <w:b/>
          <w:bCs/>
          <w:lang w:val="sr-Latn-RS"/>
        </w:rPr>
        <w:t>доставља се</w:t>
      </w:r>
      <w:r w:rsidRPr="003759ED">
        <w:rPr>
          <w:rFonts w:eastAsia="TimesNewRomanPSMT" w:cs="Arial"/>
          <w:b/>
          <w:bCs/>
          <w:lang w:val="sr-Cyrl-RS"/>
        </w:rPr>
        <w:t xml:space="preserve"> </w:t>
      </w:r>
      <w:r w:rsidRPr="003759ED">
        <w:rPr>
          <w:rFonts w:eastAsia="TimesNewRomanPSMT" w:cs="Arial"/>
          <w:b/>
          <w:bCs/>
        </w:rPr>
        <w:t>5 дана пре истека средства финансијског обезбеђења за добро извршење посла</w:t>
      </w:r>
      <w:r w:rsidRPr="003759ED">
        <w:rPr>
          <w:rFonts w:eastAsia="TimesNewRomanPSMT" w:cs="Arial"/>
          <w:b/>
          <w:bCs/>
          <w:lang w:val="sr-Cyrl-RS"/>
        </w:rPr>
        <w:t xml:space="preserve"> </w:t>
      </w:r>
      <w:r w:rsidRPr="003759ED">
        <w:rPr>
          <w:rFonts w:eastAsia="TimesNewRomanPSMT" w:cs="Arial"/>
          <w:b/>
          <w:bCs/>
          <w:lang w:val="sr-Latn-RS"/>
        </w:rPr>
        <w:t>лично или поштом на адресу:</w:t>
      </w:r>
    </w:p>
    <w:p w:rsidR="001C7563" w:rsidRPr="003759ED" w:rsidRDefault="001C7563" w:rsidP="001C7563">
      <w:pPr>
        <w:suppressAutoHyphens/>
        <w:spacing w:line="100" w:lineRule="atLeast"/>
        <w:jc w:val="center"/>
        <w:rPr>
          <w:rFonts w:eastAsia="Calibri" w:cs="Arial"/>
          <w:b/>
          <w:sz w:val="16"/>
          <w:szCs w:val="16"/>
          <w:lang w:val="sr-Cyrl-RS"/>
        </w:rPr>
      </w:pPr>
    </w:p>
    <w:p w:rsidR="00EC0F3F" w:rsidRPr="003759ED" w:rsidRDefault="00EC0F3F" w:rsidP="001C7563">
      <w:pPr>
        <w:tabs>
          <w:tab w:val="left" w:pos="1134"/>
        </w:tabs>
        <w:jc w:val="center"/>
        <w:rPr>
          <w:rFonts w:eastAsia="Calibri" w:cs="Arial"/>
          <w:b/>
          <w:lang w:val="sr-Latn-RS"/>
        </w:rPr>
      </w:pPr>
      <w:r w:rsidRPr="003759ED">
        <w:rPr>
          <w:rFonts w:eastAsia="Calibri" w:cs="Arial"/>
          <w:b/>
          <w:lang w:val="sr-Cyrl-RS"/>
        </w:rPr>
        <w:t>„ТЕНТ A“, Богољуба Урошевића Црног 44, 11500 Обреновац</w:t>
      </w:r>
    </w:p>
    <w:p w:rsidR="001C7563" w:rsidRPr="003759ED" w:rsidRDefault="001C7563" w:rsidP="001C7563">
      <w:pPr>
        <w:tabs>
          <w:tab w:val="left" w:pos="1134"/>
        </w:tabs>
        <w:jc w:val="center"/>
        <w:rPr>
          <w:rFonts w:eastAsia="Calibri" w:cs="Arial"/>
          <w:b/>
          <w:lang w:val="sr-Cyrl-RS"/>
        </w:rPr>
      </w:pPr>
      <w:r w:rsidRPr="003759ED">
        <w:rPr>
          <w:rFonts w:eastAsia="Calibri" w:cs="Arial"/>
        </w:rPr>
        <w:t>са назнаком:</w:t>
      </w:r>
      <w:r w:rsidRPr="003759ED">
        <w:rPr>
          <w:rFonts w:eastAsia="Calibri" w:cs="Arial"/>
          <w:b/>
        </w:rPr>
        <w:t xml:space="preserve"> Средство финансијског обезбеђења за </w:t>
      </w:r>
    </w:p>
    <w:p w:rsidR="001C7563" w:rsidRPr="003759ED" w:rsidRDefault="001C7563" w:rsidP="001C7563">
      <w:pPr>
        <w:tabs>
          <w:tab w:val="left" w:pos="1134"/>
        </w:tabs>
        <w:jc w:val="center"/>
        <w:rPr>
          <w:rFonts w:eastAsia="Calibri" w:cs="Arial"/>
          <w:b/>
          <w:lang w:val="sr-Cyrl-RS"/>
        </w:rPr>
      </w:pPr>
      <w:r w:rsidRPr="003759ED">
        <w:rPr>
          <w:rFonts w:eastAsia="Calibri" w:cs="Arial"/>
          <w:b/>
        </w:rPr>
        <w:t>ЈН бр.</w:t>
      </w:r>
      <w:r w:rsidRPr="003759ED">
        <w:rPr>
          <w:rFonts w:eastAsia="Calibri" w:cs="Arial"/>
          <w:b/>
          <w:lang w:val="sr-Cyrl-RS"/>
        </w:rPr>
        <w:t xml:space="preserve"> </w:t>
      </w:r>
      <w:r w:rsidRPr="003759ED">
        <w:rPr>
          <w:rFonts w:cs="Arial"/>
          <w:b/>
          <w:lang w:val="sr-Latn-RS"/>
        </w:rPr>
        <w:t>ЈН/3000/0060/2018 (1235/2018)</w:t>
      </w:r>
    </w:p>
    <w:p w:rsidR="001C7563" w:rsidRPr="00BA15DE" w:rsidRDefault="001C7563" w:rsidP="001C7563">
      <w:pPr>
        <w:tabs>
          <w:tab w:val="left" w:pos="1134"/>
        </w:tabs>
        <w:spacing w:after="40"/>
        <w:rPr>
          <w:rFonts w:eastAsia="Calibri" w:cs="Arial"/>
          <w:b/>
          <w:lang w:val="sr-Cyrl-RS"/>
        </w:rPr>
      </w:pPr>
      <w:r w:rsidRPr="003759ED">
        <w:rPr>
          <w:rFonts w:eastAsia="Calibri" w:cs="Arial"/>
          <w:b/>
          <w:lang w:val="sr-Cyrl-RS"/>
        </w:rPr>
        <w:t>Изабрани понуђач је одгворан за прописан и безбедан начин доставњања средстава финансијског обезбеђења.</w:t>
      </w:r>
    </w:p>
    <w:p w:rsidR="00F066DE" w:rsidRDefault="00F066DE" w:rsidP="008F774C">
      <w:pPr>
        <w:ind w:left="1571"/>
        <w:rPr>
          <w:rFonts w:cs="Arial"/>
          <w:color w:val="00B0F0"/>
          <w:lang w:val="sr-Cyrl-RS"/>
        </w:rPr>
      </w:pPr>
    </w:p>
    <w:p w:rsidR="00952C76" w:rsidRDefault="00952C76" w:rsidP="008F774C">
      <w:pPr>
        <w:ind w:left="1571"/>
        <w:rPr>
          <w:rFonts w:cs="Arial"/>
          <w:color w:val="00B0F0"/>
          <w:lang w:val="sr-Cyrl-RS"/>
        </w:rPr>
      </w:pPr>
    </w:p>
    <w:p w:rsidR="00952C76" w:rsidRDefault="00952C76" w:rsidP="008F774C">
      <w:pPr>
        <w:ind w:left="1571"/>
        <w:rPr>
          <w:rFonts w:cs="Arial"/>
          <w:color w:val="00B0F0"/>
          <w:lang w:val="sr-Cyrl-RS"/>
        </w:rPr>
      </w:pPr>
    </w:p>
    <w:p w:rsidR="00952C76" w:rsidRPr="00952C76" w:rsidRDefault="00952C76" w:rsidP="008F774C">
      <w:pPr>
        <w:ind w:left="1571"/>
        <w:rPr>
          <w:rFonts w:cs="Arial"/>
          <w:color w:val="00B0F0"/>
          <w:lang w:val="sr-Cyrl-RS"/>
        </w:rPr>
      </w:pPr>
    </w:p>
    <w:p w:rsidR="0085348E" w:rsidRDefault="0085348E" w:rsidP="00D64ABB">
      <w:pPr>
        <w:pStyle w:val="KDPodnaslov2"/>
        <w:numPr>
          <w:ilvl w:val="1"/>
          <w:numId w:val="21"/>
        </w:numPr>
        <w:spacing w:before="0"/>
        <w:jc w:val="both"/>
        <w:rPr>
          <w:rFonts w:cs="Arial"/>
          <w:lang w:val="sr-Cyrl-RS"/>
        </w:rPr>
      </w:pPr>
      <w:r w:rsidRPr="005B0988">
        <w:rPr>
          <w:rFonts w:cs="Arial"/>
        </w:rPr>
        <w:t>Начин означавања поверљивих података у понуди</w:t>
      </w:r>
    </w:p>
    <w:p w:rsidR="005B0988" w:rsidRPr="005B0988" w:rsidRDefault="005B0988" w:rsidP="005B0988">
      <w:pPr>
        <w:rPr>
          <w:lang w:val="sr-Cyrl-RS"/>
        </w:rPr>
      </w:pPr>
    </w:p>
    <w:p w:rsidR="005B0988" w:rsidRPr="0054629C" w:rsidRDefault="005B0988" w:rsidP="005B0988">
      <w:pPr>
        <w:pStyle w:val="KDParagraf"/>
        <w:spacing w:before="0"/>
        <w:rPr>
          <w:rFonts w:cs="Arial"/>
          <w:lang w:val="sr-Cyrl-RS"/>
        </w:rPr>
      </w:pPr>
      <w:r w:rsidRPr="0054629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0988" w:rsidRPr="0054629C" w:rsidRDefault="005B0988" w:rsidP="005B0988">
      <w:pPr>
        <w:pStyle w:val="KDParagraf"/>
        <w:spacing w:before="0"/>
        <w:rPr>
          <w:rFonts w:cs="Arial"/>
          <w:lang w:val="sr-Cyrl-RS"/>
        </w:rPr>
      </w:pPr>
      <w:r w:rsidRPr="0054629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5B0988" w:rsidRPr="0054629C" w:rsidRDefault="005B0988" w:rsidP="005B0988">
      <w:pPr>
        <w:pStyle w:val="KDParagraf"/>
        <w:spacing w:before="0"/>
        <w:rPr>
          <w:rFonts w:cs="Arial"/>
          <w:lang w:val="sr-Cyrl-RS"/>
        </w:rPr>
      </w:pPr>
      <w:r w:rsidRPr="0054629C">
        <w:rPr>
          <w:rFonts w:cs="Arial"/>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0988" w:rsidRPr="0054629C" w:rsidRDefault="005B0988" w:rsidP="005B0988">
      <w:pPr>
        <w:pStyle w:val="KDParagraf"/>
        <w:spacing w:before="0"/>
        <w:rPr>
          <w:rFonts w:cs="Arial"/>
          <w:lang w:val="sr-Cyrl-RS"/>
        </w:rPr>
      </w:pPr>
      <w:r w:rsidRPr="0054629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5B0988" w:rsidRPr="0054629C" w:rsidRDefault="005B0988" w:rsidP="005B0988">
      <w:pPr>
        <w:pStyle w:val="KDParagraf"/>
        <w:spacing w:before="0"/>
        <w:rPr>
          <w:rFonts w:cs="Arial"/>
          <w:lang w:val="sr-Cyrl-RS"/>
        </w:rPr>
      </w:pPr>
      <w:r w:rsidRPr="0054629C">
        <w:rPr>
          <w:rFonts w:cs="Arial"/>
          <w:lang w:val="sr-Cyrl-RS"/>
        </w:rPr>
        <w:t>Наручилац не одговара за поверљивост података који нису означени на горе наведени начин.</w:t>
      </w:r>
    </w:p>
    <w:p w:rsidR="005B0988" w:rsidRPr="0054629C" w:rsidRDefault="005B0988" w:rsidP="005B0988">
      <w:pPr>
        <w:pStyle w:val="KDParagraf"/>
        <w:spacing w:before="0"/>
        <w:rPr>
          <w:rFonts w:cs="Arial"/>
          <w:lang w:val="sr-Cyrl-RS"/>
        </w:rPr>
      </w:pPr>
      <w:r w:rsidRPr="0054629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B0988" w:rsidRPr="0054629C" w:rsidRDefault="005B0988" w:rsidP="005B0988">
      <w:pPr>
        <w:pStyle w:val="KDParagraf"/>
        <w:spacing w:before="0"/>
        <w:rPr>
          <w:rFonts w:cs="Arial"/>
          <w:lang w:val="sr-Cyrl-RS"/>
        </w:rPr>
      </w:pPr>
      <w:r w:rsidRPr="0054629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0988" w:rsidRPr="0054629C" w:rsidRDefault="005B0988" w:rsidP="005B0988">
      <w:pPr>
        <w:pStyle w:val="KDParagraf"/>
        <w:spacing w:before="0"/>
        <w:rPr>
          <w:rFonts w:cs="Arial"/>
          <w:lang w:val="sr-Cyrl-RS"/>
        </w:rPr>
      </w:pPr>
      <w:r w:rsidRPr="0054629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4629C" w:rsidRDefault="005B0988" w:rsidP="005B0988">
      <w:pPr>
        <w:pStyle w:val="KDParagraf"/>
        <w:spacing w:before="0"/>
        <w:rPr>
          <w:rFonts w:cs="Arial"/>
          <w:lang w:val="sr-Cyrl-RS"/>
        </w:rPr>
      </w:pPr>
      <w:r w:rsidRPr="0054629C">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85348E" w:rsidRPr="0054629C">
        <w:rPr>
          <w:rFonts w:cs="Arial"/>
          <w:lang w:val="sr-Cyrl-RS"/>
        </w:rPr>
        <w:t xml:space="preserve">. </w:t>
      </w:r>
    </w:p>
    <w:p w:rsidR="0085348E" w:rsidRPr="0054629C" w:rsidRDefault="0085348E" w:rsidP="0085348E">
      <w:pPr>
        <w:autoSpaceDE w:val="0"/>
        <w:autoSpaceDN w:val="0"/>
        <w:adjustRightInd w:val="0"/>
        <w:spacing w:before="0"/>
        <w:rPr>
          <w:rFonts w:eastAsia="TimesNewRomanPSMT" w:cs="Arial"/>
          <w:bCs/>
          <w:color w:val="00B0F0"/>
          <w:lang w:val="sr-Cyrl-RS"/>
        </w:rPr>
      </w:pPr>
    </w:p>
    <w:p w:rsidR="0085348E" w:rsidRPr="0054629C" w:rsidRDefault="0085348E" w:rsidP="00D64ABB">
      <w:pPr>
        <w:pStyle w:val="KDPodnaslov2"/>
        <w:numPr>
          <w:ilvl w:val="1"/>
          <w:numId w:val="21"/>
        </w:numPr>
        <w:spacing w:before="0"/>
        <w:jc w:val="both"/>
        <w:rPr>
          <w:rFonts w:cs="Arial"/>
          <w:lang w:val="sr-Cyrl-RS"/>
        </w:rPr>
      </w:pPr>
      <w:r w:rsidRPr="0054629C">
        <w:rPr>
          <w:rFonts w:cs="Arial"/>
          <w:lang w:val="sr-Cyrl-RS"/>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64ABB">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54629C" w:rsidRDefault="008F774C" w:rsidP="00D64ABB">
      <w:pPr>
        <w:pStyle w:val="KDPodnaslov2"/>
        <w:numPr>
          <w:ilvl w:val="1"/>
          <w:numId w:val="21"/>
        </w:numPr>
        <w:spacing w:before="0"/>
        <w:jc w:val="both"/>
        <w:rPr>
          <w:rFonts w:cs="Arial"/>
          <w:lang w:val="ru-RU"/>
        </w:rPr>
      </w:pPr>
      <w:r w:rsidRPr="0054629C">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64ABB">
      <w:pPr>
        <w:pStyle w:val="KDPodnaslov2"/>
        <w:numPr>
          <w:ilvl w:val="1"/>
          <w:numId w:val="21"/>
        </w:numPr>
        <w:spacing w:before="0"/>
        <w:jc w:val="both"/>
        <w:rPr>
          <w:rFonts w:cs="Arial"/>
        </w:rPr>
      </w:pPr>
      <w:bookmarkStart w:id="236" w:name="_Toc441651602"/>
      <w:bookmarkStart w:id="237" w:name="_Toc442559913"/>
      <w:r w:rsidRPr="00F10346">
        <w:rPr>
          <w:rFonts w:cs="Arial"/>
        </w:rPr>
        <w:t>Додатне информације и објашњења</w:t>
      </w:r>
      <w:bookmarkEnd w:id="236"/>
      <w:bookmarkEnd w:id="237"/>
    </w:p>
    <w:p w:rsidR="008D2B23" w:rsidRPr="0054629C"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31272F">
        <w:rPr>
          <w:rFonts w:cs="Arial"/>
        </w:rPr>
        <w:t>ЈН/3000/0060/2018 (1235/2018)</w:t>
      </w:r>
      <w:r w:rsidR="00A36852">
        <w:rPr>
          <w:rFonts w:cs="Arial"/>
          <w:lang w:val="sr-Cyrl-RS"/>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54629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4629C">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54629C">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4629C">
          <w:rPr>
            <w:rStyle w:val="Hyperlink"/>
            <w:rFonts w:cs="Arial"/>
            <w:lang w:val="ru-RU"/>
          </w:rPr>
          <w:t>.</w:t>
        </w:r>
        <w:r w:rsidR="000B45FD" w:rsidRPr="00F10346">
          <w:rPr>
            <w:rStyle w:val="Hyperlink"/>
            <w:rFonts w:cs="Arial"/>
          </w:rPr>
          <w:t>gov</w:t>
        </w:r>
        <w:r w:rsidR="000B45FD" w:rsidRPr="0054629C">
          <w:rPr>
            <w:rStyle w:val="Hyperlink"/>
            <w:rFonts w:cs="Arial"/>
            <w:lang w:val="ru-RU"/>
          </w:rPr>
          <w:t>.</w:t>
        </w:r>
        <w:r w:rsidR="000B45FD" w:rsidRPr="00F10346">
          <w:rPr>
            <w:rStyle w:val="Hyperlink"/>
            <w:rFonts w:cs="Arial"/>
          </w:rPr>
          <w:t>rs</w:t>
        </w:r>
      </w:hyperlink>
      <w:r w:rsidRPr="00F10346">
        <w:rPr>
          <w:rFonts w:cs="Arial"/>
          <w:lang w:val="ru-RU"/>
        </w:rPr>
        <w:t>).</w:t>
      </w:r>
    </w:p>
    <w:p w:rsidR="00A36852" w:rsidRPr="00F10346" w:rsidRDefault="00A36852" w:rsidP="00D31828">
      <w:pPr>
        <w:pStyle w:val="KDParagraf"/>
        <w:spacing w:before="0"/>
        <w:rPr>
          <w:rFonts w:cs="Arial"/>
          <w:lang w:val="ru-RU"/>
        </w:rPr>
      </w:pPr>
    </w:p>
    <w:p w:rsidR="008D2B23" w:rsidRDefault="008D2B23" w:rsidP="00D64ABB">
      <w:pPr>
        <w:pStyle w:val="KDPodnaslov2"/>
        <w:numPr>
          <w:ilvl w:val="1"/>
          <w:numId w:val="21"/>
        </w:numPr>
        <w:spacing w:before="0"/>
        <w:jc w:val="both"/>
        <w:rPr>
          <w:rFonts w:cs="Arial"/>
          <w:lang w:val="sr-Cyrl-RS"/>
        </w:rPr>
      </w:pPr>
      <w:bookmarkStart w:id="238" w:name="_Toc441651603"/>
      <w:bookmarkStart w:id="239" w:name="_Toc442559914"/>
      <w:r w:rsidRPr="00F10346">
        <w:rPr>
          <w:rFonts w:cs="Arial"/>
        </w:rPr>
        <w:t>Трошкови понуде</w:t>
      </w:r>
      <w:bookmarkEnd w:id="238"/>
      <w:bookmarkEnd w:id="239"/>
    </w:p>
    <w:p w:rsidR="00A224AD" w:rsidRPr="00A224AD" w:rsidRDefault="00A224AD" w:rsidP="00A224AD">
      <w:pPr>
        <w:rPr>
          <w:lang w:val="sr-Cyrl-RS"/>
        </w:rPr>
      </w:pPr>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54629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54629C">
        <w:rPr>
          <w:rFonts w:cs="Arial"/>
          <w:lang w:val="ru-RU"/>
        </w:rPr>
        <w:t xml:space="preserve">Ако је поступак јавне набавке обустављен из разлога који су на страни </w:t>
      </w:r>
      <w:r w:rsidR="002479F9" w:rsidRPr="0054629C">
        <w:rPr>
          <w:rFonts w:cs="Arial"/>
          <w:lang w:val="ru-RU"/>
        </w:rPr>
        <w:t>Наручиоца, Наручилац је дужан да П</w:t>
      </w:r>
      <w:r w:rsidRPr="0054629C">
        <w:rPr>
          <w:rFonts w:cs="Arial"/>
          <w:lang w:val="ru-RU"/>
        </w:rPr>
        <w:t>онуђачу надокнади трошкове израде узорка или модела, ако су израђени у склад</w:t>
      </w:r>
      <w:r w:rsidR="002479F9" w:rsidRPr="0054629C">
        <w:rPr>
          <w:rFonts w:cs="Arial"/>
          <w:lang w:val="ru-RU"/>
        </w:rPr>
        <w:t>у са техничким спецификацијама Н</w:t>
      </w:r>
      <w:r w:rsidRPr="0054629C">
        <w:rPr>
          <w:rFonts w:cs="Arial"/>
          <w:lang w:val="ru-RU"/>
        </w:rPr>
        <w:t>аручиоца и трошкове прибављања средства</w:t>
      </w:r>
      <w:r w:rsidR="002479F9" w:rsidRPr="0054629C">
        <w:rPr>
          <w:rFonts w:cs="Arial"/>
          <w:lang w:val="ru-RU"/>
        </w:rPr>
        <w:t xml:space="preserve"> обезбеђења, под условом да је П</w:t>
      </w:r>
      <w:r w:rsidRPr="0054629C">
        <w:rPr>
          <w:rFonts w:cs="Arial"/>
          <w:lang w:val="ru-RU"/>
        </w:rPr>
        <w:t>онуђач тражио накнаду тих трошкова у својој понуди.</w:t>
      </w:r>
    </w:p>
    <w:p w:rsidR="00A36852" w:rsidRPr="00A36852" w:rsidRDefault="00A36852" w:rsidP="008D2B23">
      <w:pPr>
        <w:pStyle w:val="KDParagraf"/>
        <w:spacing w:before="0"/>
        <w:rPr>
          <w:rFonts w:cs="Arial"/>
          <w:lang w:val="sr-Cyrl-RS"/>
        </w:rPr>
      </w:pPr>
    </w:p>
    <w:p w:rsidR="00C14152" w:rsidRDefault="00C14152" w:rsidP="00D64ABB">
      <w:pPr>
        <w:pStyle w:val="KDPodnaslov2"/>
        <w:numPr>
          <w:ilvl w:val="1"/>
          <w:numId w:val="21"/>
        </w:numPr>
        <w:spacing w:before="0"/>
        <w:jc w:val="both"/>
        <w:rPr>
          <w:rFonts w:cs="Arial"/>
          <w:lang w:val="sr-Cyrl-RS"/>
        </w:rPr>
      </w:pPr>
      <w:r w:rsidRPr="0054629C">
        <w:rPr>
          <w:rFonts w:cs="Arial"/>
          <w:lang w:val="sr-Cyrl-RS"/>
        </w:rPr>
        <w:t>Д</w:t>
      </w:r>
      <w:r w:rsidRPr="00F10346">
        <w:rPr>
          <w:rFonts w:cs="Arial"/>
          <w:lang w:val="sr-Latn-CS"/>
        </w:rPr>
        <w:t>одатн</w:t>
      </w:r>
      <w:r w:rsidRPr="0054629C">
        <w:rPr>
          <w:rFonts w:cs="Arial"/>
          <w:lang w:val="sr-Cyrl-RS"/>
        </w:rPr>
        <w:t>а</w:t>
      </w:r>
      <w:r w:rsidRPr="00F10346">
        <w:rPr>
          <w:rFonts w:cs="Arial"/>
          <w:lang w:val="sr-Latn-CS"/>
        </w:rPr>
        <w:t xml:space="preserve"> објашњења</w:t>
      </w:r>
      <w:r w:rsidRPr="0054629C">
        <w:rPr>
          <w:rFonts w:cs="Arial"/>
          <w:lang w:val="sr-Cyrl-RS"/>
        </w:rPr>
        <w:t>, контрола и допуштене исправке</w:t>
      </w:r>
    </w:p>
    <w:p w:rsidR="00A224AD" w:rsidRPr="00A224AD" w:rsidRDefault="00A224AD" w:rsidP="00A224AD">
      <w:pPr>
        <w:rPr>
          <w:lang w:val="sr-Cyrl-RS"/>
        </w:rPr>
      </w:pPr>
    </w:p>
    <w:p w:rsidR="00C14152" w:rsidRDefault="00C14152" w:rsidP="00C14152">
      <w:pPr>
        <w:pStyle w:val="KDParagraf"/>
        <w:spacing w:before="0"/>
        <w:rPr>
          <w:rFonts w:eastAsia="TimesNewRomanPSMT" w:cs="Arial"/>
          <w:lang w:val="sr-Cyrl-RS"/>
        </w:rPr>
      </w:pPr>
      <w:r w:rsidRPr="0054629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54629C">
        <w:rPr>
          <w:rFonts w:eastAsia="TimesNewRomanPSMT" w:cs="Arial"/>
          <w:lang w:val="sr-Cyrl-RS"/>
        </w:rPr>
        <w:t>Наручилац може, уз сагласност П</w:t>
      </w:r>
      <w:r w:rsidRPr="0054629C">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54629C">
        <w:rPr>
          <w:rFonts w:eastAsia="TimesNewRomanPSMT" w:cs="Arial"/>
          <w:lang w:val="sr-Cyrl-RS"/>
        </w:rPr>
        <w:t>авна је јединична цена. Ако се П</w:t>
      </w:r>
      <w:r w:rsidRPr="0054629C">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A36852" w:rsidRPr="00A36852" w:rsidRDefault="00A36852" w:rsidP="00C14152">
      <w:pPr>
        <w:pStyle w:val="KDParagraf"/>
        <w:spacing w:before="0"/>
        <w:rPr>
          <w:rFonts w:eastAsia="TimesNewRomanPSMT" w:cs="Arial"/>
          <w:lang w:val="sr-Cyrl-RS"/>
        </w:rPr>
      </w:pPr>
    </w:p>
    <w:p w:rsidR="00B20A6C" w:rsidRDefault="00B20A6C" w:rsidP="00D64ABB">
      <w:pPr>
        <w:pStyle w:val="KDPodnaslov2"/>
        <w:numPr>
          <w:ilvl w:val="1"/>
          <w:numId w:val="21"/>
        </w:numPr>
        <w:spacing w:before="0"/>
        <w:jc w:val="both"/>
        <w:rPr>
          <w:rFonts w:cs="Arial"/>
          <w:lang w:val="sr-Cyrl-RS"/>
        </w:rPr>
      </w:pPr>
      <w:bookmarkStart w:id="240" w:name="_Toc442559917"/>
      <w:bookmarkStart w:id="241" w:name="_Toc441651606"/>
      <w:r w:rsidRPr="00F10346">
        <w:rPr>
          <w:rFonts w:cs="Arial"/>
        </w:rPr>
        <w:t>Разлози за одбијање понуде</w:t>
      </w:r>
      <w:bookmarkEnd w:id="240"/>
      <w:bookmarkEnd w:id="241"/>
    </w:p>
    <w:p w:rsidR="000E25D6" w:rsidRPr="000E25D6" w:rsidRDefault="000E25D6" w:rsidP="000E25D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54629C">
        <w:rPr>
          <w:rFonts w:eastAsia="TimesNewRomanPSMT" w:cs="Arial"/>
          <w:bCs/>
          <w:iCs/>
          <w:lang w:val="sr-Cyrl-RS"/>
        </w:rPr>
        <w:t>Понуда ће бити одбијена ако:</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је неблаговремена, неприхватљива или неодговарајућа;</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4629C">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D292D">
      <w:pPr>
        <w:pStyle w:val="KDNabrajanje"/>
        <w:numPr>
          <w:ilvl w:val="0"/>
          <w:numId w:val="18"/>
        </w:numPr>
        <w:spacing w:before="24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3B15F4" w:rsidRDefault="003673B6" w:rsidP="008D292D">
      <w:pPr>
        <w:pStyle w:val="KDNabrajanje"/>
        <w:numPr>
          <w:ilvl w:val="0"/>
          <w:numId w:val="18"/>
        </w:numPr>
        <w:spacing w:before="240"/>
        <w:ind w:left="0" w:hanging="357"/>
        <w:rPr>
          <w:rFonts w:cs="Arial"/>
        </w:rPr>
      </w:pPr>
      <w:r>
        <w:rPr>
          <w:rFonts w:eastAsia="TimesNewRomanPSMT" w:cs="Arial"/>
          <w:bCs/>
          <w:iCs/>
          <w:lang w:val="sr-Cyrl-RS"/>
        </w:rPr>
        <w:t>П</w:t>
      </w:r>
      <w:r w:rsidR="00B20A6C" w:rsidRPr="00F10346">
        <w:rPr>
          <w:rFonts w:eastAsia="TimesNewRomanPSMT" w:cs="Arial"/>
          <w:bCs/>
          <w:iCs/>
        </w:rPr>
        <w:t>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3B15F4" w:rsidRPr="00927B59" w:rsidRDefault="003673B6" w:rsidP="008D292D">
      <w:pPr>
        <w:pStyle w:val="KDNabrajanje"/>
        <w:numPr>
          <w:ilvl w:val="0"/>
          <w:numId w:val="18"/>
        </w:numPr>
        <w:tabs>
          <w:tab w:val="left" w:pos="720"/>
        </w:tabs>
        <w:spacing w:before="240"/>
        <w:ind w:left="0"/>
        <w:rPr>
          <w:rFonts w:cs="Arial"/>
        </w:rPr>
      </w:pPr>
      <w:r>
        <w:rPr>
          <w:rFonts w:eastAsia="TimesNewRomanPSMT" w:cs="Arial"/>
          <w:bCs/>
          <w:iCs/>
          <w:lang w:val="sr-Cyrl-RS"/>
        </w:rPr>
        <w:t>П</w:t>
      </w:r>
      <w:r w:rsidR="003B15F4">
        <w:rPr>
          <w:rFonts w:eastAsia="TimesNewRomanPSMT" w:cs="Arial"/>
          <w:bCs/>
          <w:iCs/>
        </w:rPr>
        <w:t>онуђач не до</w:t>
      </w:r>
      <w:r w:rsidR="00952C76">
        <w:rPr>
          <w:rFonts w:eastAsia="TimesNewRomanPSMT" w:cs="Arial"/>
          <w:bCs/>
          <w:iCs/>
        </w:rPr>
        <w:t>каже да испуњава додатне услове</w:t>
      </w:r>
      <w:r w:rsidR="00952C76">
        <w:rPr>
          <w:rFonts w:eastAsia="TimesNewRomanPSMT" w:cs="Arial"/>
          <w:bCs/>
          <w:iCs/>
          <w:lang w:val="sr-Cyrl-RS"/>
        </w:rPr>
        <w:t xml:space="preserve"> за Партију 7.</w:t>
      </w:r>
    </w:p>
    <w:p w:rsidR="00927B59" w:rsidRPr="00F10346" w:rsidRDefault="00927B59" w:rsidP="008D292D">
      <w:pPr>
        <w:pStyle w:val="KDNabrajanje"/>
        <w:numPr>
          <w:ilvl w:val="0"/>
          <w:numId w:val="18"/>
        </w:numPr>
        <w:spacing w:before="240"/>
        <w:ind w:left="0" w:hanging="357"/>
        <w:rPr>
          <w:rFonts w:eastAsia="TimesNewRomanPSMT" w:cs="Arial"/>
        </w:rPr>
      </w:pPr>
      <w:r w:rsidRPr="00F10346">
        <w:rPr>
          <w:rFonts w:eastAsia="TimesNewRomanPSMT" w:cs="Arial"/>
        </w:rPr>
        <w:lastRenderedPageBreak/>
        <w:t>је понуђени рок важења понуде краћи од прописаног;</w:t>
      </w:r>
    </w:p>
    <w:p w:rsidR="00963C57" w:rsidRPr="00963C57" w:rsidRDefault="00963C57" w:rsidP="008D292D">
      <w:pPr>
        <w:pStyle w:val="KDNabrajanje"/>
        <w:numPr>
          <w:ilvl w:val="0"/>
          <w:numId w:val="18"/>
        </w:numPr>
        <w:spacing w:before="24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06890" w:rsidRPr="006313B6" w:rsidRDefault="00AA4819" w:rsidP="008D292D">
      <w:pPr>
        <w:pStyle w:val="ListParagraph"/>
        <w:numPr>
          <w:ilvl w:val="0"/>
          <w:numId w:val="18"/>
        </w:numPr>
        <w:spacing w:before="240" w:after="0"/>
        <w:ind w:left="0"/>
        <w:rPr>
          <w:rFonts w:ascii="Arial" w:eastAsia="Times New Roman" w:hAnsi="Arial" w:cs="Arial"/>
          <w:lang w:val="ru-RU"/>
        </w:rPr>
      </w:pPr>
      <w:r>
        <w:rPr>
          <w:rFonts w:ascii="Arial" w:hAnsi="Arial" w:cs="Arial"/>
          <w:lang w:val="ru-RU"/>
        </w:rPr>
        <w:t>П</w:t>
      </w:r>
      <w:r w:rsidR="009408AF" w:rsidRPr="006313B6">
        <w:rPr>
          <w:rFonts w:ascii="Arial" w:hAnsi="Arial" w:cs="Arial"/>
          <w:lang w:val="ru-RU"/>
        </w:rPr>
        <w:t>онуђач не</w:t>
      </w:r>
      <w:r w:rsidR="00A06890" w:rsidRPr="006313B6">
        <w:rPr>
          <w:rFonts w:ascii="Arial" w:hAnsi="Arial" w:cs="Arial"/>
          <w:lang w:val="ru-RU"/>
        </w:rPr>
        <w:t xml:space="preserve"> достави Техничку документацију</w:t>
      </w:r>
      <w:r w:rsidR="009933BA">
        <w:rPr>
          <w:rFonts w:ascii="Arial" w:hAnsi="Arial" w:cs="Arial"/>
        </w:rPr>
        <w:t xml:space="preserve"> </w:t>
      </w:r>
      <w:r w:rsidR="006313B6">
        <w:rPr>
          <w:rFonts w:ascii="Arial" w:hAnsi="Arial" w:cs="Arial"/>
          <w:lang w:val="sr-Cyrl-RS"/>
        </w:rPr>
        <w:t xml:space="preserve"> </w:t>
      </w:r>
      <w:r w:rsidR="00A06890" w:rsidRPr="006313B6">
        <w:rPr>
          <w:rFonts w:ascii="Arial" w:hAnsi="Arial" w:cs="Arial"/>
          <w:lang w:val="sr-Cyrl-CS" w:eastAsia="ar-SA"/>
        </w:rPr>
        <w:t>технички лист (tehnical data sheet) за сваку ставку из Обрасца структуре цене</w:t>
      </w:r>
    </w:p>
    <w:p w:rsidR="00A06890" w:rsidRPr="0005425A" w:rsidRDefault="00A06890" w:rsidP="0005425A">
      <w:pPr>
        <w:pStyle w:val="ListParagraph"/>
        <w:numPr>
          <w:ilvl w:val="0"/>
          <w:numId w:val="18"/>
        </w:numPr>
        <w:spacing w:before="240" w:after="0"/>
        <w:ind w:left="0"/>
        <w:rPr>
          <w:rFonts w:ascii="Arial" w:hAnsi="Arial" w:cs="Arial"/>
          <w:b/>
          <w:lang w:val="sr-Cyrl-RS"/>
        </w:rPr>
      </w:pPr>
      <w:r w:rsidRPr="0005425A">
        <w:rPr>
          <w:rFonts w:ascii="Arial" w:hAnsi="Arial" w:cs="Arial"/>
          <w:b/>
          <w:lang w:val="sr-Cyrl-RS"/>
        </w:rPr>
        <w:t xml:space="preserve">За Партију </w:t>
      </w:r>
      <w:r w:rsidR="009933BA">
        <w:rPr>
          <w:rFonts w:ascii="Arial" w:hAnsi="Arial" w:cs="Arial"/>
          <w:b/>
          <w:lang w:val="sr-Cyrl-RS"/>
        </w:rPr>
        <w:t>2</w:t>
      </w:r>
    </w:p>
    <w:p w:rsidR="005E5997" w:rsidRDefault="005E5997" w:rsidP="005E5997">
      <w:pPr>
        <w:spacing w:before="0"/>
        <w:rPr>
          <w:rFonts w:cs="Arial"/>
          <w:b/>
          <w:lang w:val="sr-Cyrl-RS"/>
        </w:rPr>
      </w:pPr>
      <w:r w:rsidRPr="005E5997">
        <w:rPr>
          <w:rFonts w:cs="Arial"/>
          <w:b/>
          <w:lang w:val="sr-Latn-CS"/>
        </w:rPr>
        <w:t>Aкo сe нуди одговарајући производ - Пoнуђач не дoстaви зa тaj прoизвoд:</w:t>
      </w:r>
    </w:p>
    <w:p w:rsidR="009F672F" w:rsidRPr="00383747" w:rsidRDefault="009F672F" w:rsidP="009F672F">
      <w:pPr>
        <w:spacing w:before="0"/>
        <w:contextualSpacing/>
        <w:rPr>
          <w:b/>
        </w:rPr>
      </w:pPr>
      <w:r w:rsidRPr="007F370B">
        <w:rPr>
          <w:rFonts w:cs="Arial"/>
          <w:lang w:val="sr-Cyrl-CS" w:eastAsia="ar-SA"/>
        </w:rPr>
        <w:t xml:space="preserve">oдoбрeњe - дoпис (не старије од годину дана ) прoизвoђaчa oпрeмe </w:t>
      </w:r>
      <w:r w:rsidRPr="00383747">
        <w:rPr>
          <w:b/>
          <w:lang w:val="sr-Cyrl-RS"/>
        </w:rPr>
        <w:t>„</w:t>
      </w:r>
      <w:r w:rsidRPr="00383747">
        <w:rPr>
          <w:b/>
        </w:rPr>
        <w:t>HP</w:t>
      </w:r>
      <w:r w:rsidRPr="00383747">
        <w:rPr>
          <w:b/>
          <w:lang w:val="sr-Cyrl-RS"/>
        </w:rPr>
        <w:t xml:space="preserve">“ </w:t>
      </w:r>
      <w:r w:rsidRPr="007F370B">
        <w:rPr>
          <w:rFonts w:cs="Arial"/>
          <w:lang w:val="sr-Cyrl-CS" w:eastAsia="ar-SA"/>
        </w:rPr>
        <w:t xml:space="preserve"> </w:t>
      </w:r>
      <w:r w:rsidRPr="00383747">
        <w:rPr>
          <w:b/>
          <w:lang w:val="sr-Cyrl-RS"/>
        </w:rPr>
        <w:t>у ком мора да стоји</w:t>
      </w:r>
      <w:r w:rsidRPr="00383747">
        <w:rPr>
          <w:b/>
        </w:rPr>
        <w:t>:</w:t>
      </w:r>
      <w:r w:rsidRPr="00383747">
        <w:rPr>
          <w:b/>
          <w:lang w:val="sr-Cyrl-RS"/>
        </w:rPr>
        <w:t xml:space="preserve"> </w:t>
      </w:r>
    </w:p>
    <w:p w:rsidR="009F672F" w:rsidRPr="00383747" w:rsidRDefault="009F672F" w:rsidP="009F672F">
      <w:pPr>
        <w:pStyle w:val="ListParagraph"/>
        <w:numPr>
          <w:ilvl w:val="0"/>
          <w:numId w:val="37"/>
        </w:numPr>
        <w:spacing w:before="0" w:after="0" w:line="240" w:lineRule="auto"/>
        <w:ind w:left="0" w:firstLine="0"/>
        <w:rPr>
          <w:rFonts w:ascii="Arial" w:hAnsi="Arial" w:cs="Arial"/>
          <w:b/>
          <w:lang w:val="sr-Cyrl-RS"/>
        </w:rPr>
      </w:pPr>
      <w:r w:rsidRPr="00383747">
        <w:rPr>
          <w:rFonts w:ascii="Arial" w:hAnsi="Arial" w:cs="Arial"/>
          <w:b/>
          <w:lang w:val="sr-Cyrl-RS"/>
        </w:rPr>
        <w:t>да ће понуђена меморија исправно функционисати заједно са већ постојећом уграђеном меморијом</w:t>
      </w:r>
    </w:p>
    <w:p w:rsidR="009F672F" w:rsidRPr="00BC1723" w:rsidRDefault="009F672F" w:rsidP="009F672F">
      <w:pPr>
        <w:pStyle w:val="ListParagraph"/>
        <w:numPr>
          <w:ilvl w:val="0"/>
          <w:numId w:val="37"/>
        </w:numPr>
        <w:spacing w:before="0" w:after="0" w:line="240" w:lineRule="auto"/>
        <w:ind w:left="0" w:firstLine="0"/>
        <w:rPr>
          <w:rFonts w:ascii="Arial" w:hAnsi="Arial" w:cs="Arial"/>
          <w:b/>
          <w:lang w:val="sr-Cyrl-RS"/>
        </w:rPr>
      </w:pPr>
      <w:r w:rsidRPr="00383747">
        <w:rPr>
          <w:rFonts w:ascii="Arial" w:hAnsi="Arial" w:cs="Arial"/>
          <w:b/>
          <w:lang w:val="sr-Cyrl-RS"/>
        </w:rPr>
        <w:t>да неће ометати функционисање постојеће меморије, нити ће јој обарати перформансе.</w:t>
      </w:r>
    </w:p>
    <w:p w:rsidR="005E5997" w:rsidRPr="009F672F" w:rsidRDefault="005E5997" w:rsidP="009F672F">
      <w:pPr>
        <w:pStyle w:val="ListParagraph"/>
        <w:numPr>
          <w:ilvl w:val="0"/>
          <w:numId w:val="18"/>
        </w:numPr>
        <w:spacing w:before="240" w:after="0"/>
        <w:ind w:left="0"/>
        <w:rPr>
          <w:rFonts w:ascii="Arial" w:hAnsi="Arial" w:cs="Arial"/>
          <w:b/>
          <w:lang w:val="sr-Cyrl-RS"/>
        </w:rPr>
      </w:pPr>
      <w:r w:rsidRPr="009F672F">
        <w:rPr>
          <w:rFonts w:ascii="Arial" w:hAnsi="Arial" w:cs="Arial"/>
          <w:b/>
          <w:lang w:val="sr-Cyrl-RS"/>
        </w:rPr>
        <w:t xml:space="preserve">За Партију </w:t>
      </w:r>
      <w:r w:rsidR="009933BA" w:rsidRPr="009F672F">
        <w:rPr>
          <w:rFonts w:ascii="Arial" w:hAnsi="Arial" w:cs="Arial"/>
          <w:b/>
          <w:lang w:val="sr-Cyrl-RS"/>
        </w:rPr>
        <w:t>6</w:t>
      </w:r>
    </w:p>
    <w:p w:rsidR="005E5997" w:rsidRPr="003826CF" w:rsidRDefault="005E5997" w:rsidP="005E5997">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Pr>
          <w:rFonts w:cs="Arial"/>
          <w:b/>
          <w:lang w:val="sr-Latn-CS"/>
        </w:rPr>
        <w:t xml:space="preserve"> </w:t>
      </w:r>
      <w:r>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Pr>
          <w:rFonts w:cs="Arial"/>
          <w:b/>
          <w:lang w:val="sr-Cyrl-RS"/>
        </w:rPr>
        <w:t>не</w:t>
      </w:r>
      <w:r w:rsidRPr="003826CF">
        <w:rPr>
          <w:rFonts w:cs="Arial"/>
          <w:b/>
          <w:lang w:val="sr-Latn-CS"/>
        </w:rPr>
        <w:t xml:space="preserve"> дoстaви зa тaj прoизвoд:</w:t>
      </w:r>
    </w:p>
    <w:p w:rsidR="009F672F" w:rsidRPr="00DF7460" w:rsidRDefault="009F672F" w:rsidP="009F672F">
      <w:pPr>
        <w:spacing w:before="0"/>
        <w:ind w:left="709"/>
        <w:rPr>
          <w:rFonts w:cs="Arial"/>
          <w:lang w:val="sr-Cyrl-CS" w:eastAsia="ar-SA"/>
        </w:rPr>
      </w:pPr>
      <w:r w:rsidRPr="007F370B">
        <w:rPr>
          <w:rFonts w:cs="Arial"/>
          <w:lang w:val="sr-Cyrl-CS" w:eastAsia="ar-SA"/>
        </w:rPr>
        <w:t xml:space="preserve">oдoбрeњe - дoпис (не старије од годину дана ) прoизвoђaчa oпрeмe  </w:t>
      </w:r>
      <w:r w:rsidRPr="00DF7460">
        <w:rPr>
          <w:rFonts w:cs="Arial"/>
          <w:lang w:val="sr-Cyrl-CS" w:eastAsia="ar-SA"/>
        </w:rPr>
        <w:t>у коме стоји :</w:t>
      </w:r>
    </w:p>
    <w:p w:rsidR="009F672F" w:rsidRPr="00DF7460" w:rsidRDefault="009F672F" w:rsidP="009F672F">
      <w:pPr>
        <w:spacing w:before="0"/>
        <w:ind w:left="709"/>
        <w:rPr>
          <w:rFonts w:cs="Arial"/>
          <w:lang w:val="sr-Cyrl-CS" w:eastAsia="ar-SA"/>
        </w:rPr>
      </w:pPr>
      <w:r w:rsidRPr="00DF7460">
        <w:rPr>
          <w:rFonts w:cs="Arial"/>
          <w:lang w:val="sr-Cyrl-CS" w:eastAsia="ar-SA"/>
        </w:rPr>
        <w:t>•</w:t>
      </w:r>
      <w:r w:rsidRPr="00DF7460">
        <w:rPr>
          <w:rFonts w:cs="Arial"/>
          <w:lang w:val="sr-Cyrl-CS" w:eastAsia="ar-SA"/>
        </w:rPr>
        <w:tab/>
        <w:t xml:space="preserve">да ће понуђени </w:t>
      </w:r>
      <w:r>
        <w:rPr>
          <w:rFonts w:cs="Arial"/>
          <w:lang w:val="sr-Cyrl-RS" w:eastAsia="ar-SA"/>
        </w:rPr>
        <w:t xml:space="preserve">одговарајући </w:t>
      </w:r>
      <w:r w:rsidRPr="00DF7460">
        <w:rPr>
          <w:rFonts w:cs="Arial"/>
          <w:lang w:val="sr-Cyrl-CS" w:eastAsia="ar-SA"/>
        </w:rPr>
        <w:t>дискови исправно функционисати заједно са већ</w:t>
      </w:r>
      <w:r>
        <w:rPr>
          <w:rFonts w:cs="Arial"/>
          <w:lang w:val="sr-Cyrl-CS" w:eastAsia="ar-SA"/>
        </w:rPr>
        <w:t xml:space="preserve"> </w:t>
      </w:r>
      <w:r w:rsidRPr="00383747">
        <w:rPr>
          <w:rFonts w:cs="Arial"/>
          <w:b/>
          <w:lang w:val="sr-Cyrl-RS"/>
        </w:rPr>
        <w:t>постојећом</w:t>
      </w:r>
      <w:r w:rsidRPr="00DF7460">
        <w:rPr>
          <w:rFonts w:cs="Arial"/>
          <w:lang w:val="sr-Cyrl-CS" w:eastAsia="ar-SA"/>
        </w:rPr>
        <w:t xml:space="preserve"> дисковима</w:t>
      </w:r>
    </w:p>
    <w:p w:rsidR="009F672F" w:rsidRDefault="009F672F" w:rsidP="009F672F">
      <w:pPr>
        <w:spacing w:before="0"/>
        <w:ind w:left="709"/>
        <w:rPr>
          <w:rFonts w:cs="Arial"/>
          <w:lang w:val="sr-Latn-RS" w:eastAsia="ar-SA"/>
        </w:rPr>
      </w:pPr>
      <w:r w:rsidRPr="00DF7460">
        <w:rPr>
          <w:rFonts w:cs="Arial"/>
          <w:lang w:val="sr-Cyrl-CS" w:eastAsia="ar-SA"/>
        </w:rPr>
        <w:t>•</w:t>
      </w:r>
      <w:r w:rsidRPr="00DF7460">
        <w:rPr>
          <w:rFonts w:cs="Arial"/>
          <w:lang w:val="sr-Cyrl-CS" w:eastAsia="ar-SA"/>
        </w:rPr>
        <w:tab/>
        <w:t xml:space="preserve">да неће ометати функционисање </w:t>
      </w:r>
      <w:r>
        <w:rPr>
          <w:rFonts w:cs="Arial"/>
          <w:lang w:val="sr-Cyrl-CS" w:eastAsia="ar-SA"/>
        </w:rPr>
        <w:t xml:space="preserve"> </w:t>
      </w:r>
      <w:r w:rsidRPr="00383747">
        <w:rPr>
          <w:rFonts w:cs="Arial"/>
          <w:b/>
          <w:lang w:val="sr-Cyrl-RS"/>
        </w:rPr>
        <w:t>постојећ</w:t>
      </w:r>
      <w:r>
        <w:rPr>
          <w:rFonts w:cs="Arial"/>
          <w:b/>
          <w:lang w:val="sr-Cyrl-RS"/>
        </w:rPr>
        <w:t>их</w:t>
      </w:r>
      <w:r w:rsidRPr="00DF7460">
        <w:rPr>
          <w:rFonts w:cs="Arial"/>
          <w:lang w:val="sr-Cyrl-CS" w:eastAsia="ar-SA"/>
        </w:rPr>
        <w:t xml:space="preserve"> дискова, нити ће јој утицати на перформансе.</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64ABB">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64ABB">
      <w:pPr>
        <w:pStyle w:val="KDPodnaslov2"/>
        <w:numPr>
          <w:ilvl w:val="1"/>
          <w:numId w:val="21"/>
        </w:numPr>
        <w:spacing w:before="0"/>
        <w:jc w:val="both"/>
        <w:rPr>
          <w:rFonts w:cs="Arial"/>
          <w:lang w:val="ru-RU"/>
        </w:rPr>
      </w:pPr>
      <w:bookmarkStart w:id="242" w:name="_Toc441651607"/>
      <w:bookmarkStart w:id="243" w:name="_Toc442559918"/>
      <w:r w:rsidRPr="00F10346">
        <w:rPr>
          <w:rFonts w:cs="Arial"/>
          <w:lang w:val="ru-RU"/>
        </w:rPr>
        <w:t>Н</w:t>
      </w:r>
      <w:r w:rsidRPr="00F10346">
        <w:rPr>
          <w:rFonts w:cs="Arial"/>
        </w:rPr>
        <w:t>егативне референце</w:t>
      </w:r>
      <w:bookmarkEnd w:id="242"/>
      <w:bookmarkEnd w:id="243"/>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4629C"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54629C">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4629C" w:rsidRDefault="008D2B23" w:rsidP="008D2B23">
      <w:pPr>
        <w:pStyle w:val="KDParagraf"/>
        <w:spacing w:before="0"/>
        <w:rPr>
          <w:rFonts w:cs="Arial"/>
          <w:lang w:val="ru-RU" w:bidi="en-US"/>
        </w:rPr>
      </w:pPr>
      <w:r w:rsidRPr="0054629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val="ru-RU" w:bidi="en-US"/>
        </w:rPr>
      </w:pPr>
    </w:p>
    <w:p w:rsidR="00A32676" w:rsidRPr="0054629C" w:rsidRDefault="00A32676" w:rsidP="008D2B23">
      <w:pPr>
        <w:pStyle w:val="KDParagraf"/>
        <w:spacing w:before="0"/>
        <w:rPr>
          <w:rFonts w:cs="Arial"/>
          <w:lang w:val="ru-RU" w:bidi="en-US"/>
        </w:rPr>
      </w:pPr>
    </w:p>
    <w:p w:rsidR="008D2B23" w:rsidRDefault="008D2B23" w:rsidP="00D64ABB">
      <w:pPr>
        <w:pStyle w:val="KDPodnaslov2"/>
        <w:numPr>
          <w:ilvl w:val="1"/>
          <w:numId w:val="21"/>
        </w:numPr>
        <w:spacing w:before="0"/>
        <w:jc w:val="both"/>
        <w:rPr>
          <w:rFonts w:cs="Arial"/>
          <w:lang w:val="sr-Cyrl-RS"/>
        </w:rPr>
      </w:pPr>
      <w:bookmarkStart w:id="244" w:name="_Toc441651608"/>
      <w:bookmarkStart w:id="245" w:name="_Toc442559919"/>
      <w:r w:rsidRPr="00F10346">
        <w:rPr>
          <w:rFonts w:cs="Arial"/>
        </w:rPr>
        <w:t>Увид у документацију</w:t>
      </w:r>
      <w:bookmarkEnd w:id="244"/>
      <w:bookmarkEnd w:id="245"/>
    </w:p>
    <w:p w:rsidR="000E25D6" w:rsidRPr="000E25D6" w:rsidRDefault="000E25D6" w:rsidP="000E25D6">
      <w:pPr>
        <w:rPr>
          <w:lang w:val="sr-Cyrl-RS"/>
        </w:rPr>
      </w:pPr>
    </w:p>
    <w:p w:rsidR="008D2B23" w:rsidRPr="0054629C" w:rsidRDefault="008D2B23" w:rsidP="008D2B23">
      <w:pPr>
        <w:pStyle w:val="KDParagraf"/>
        <w:spacing w:before="0"/>
        <w:rPr>
          <w:rFonts w:cs="Arial"/>
          <w:lang w:val="sr-Cyrl-RS" w:bidi="en-US"/>
        </w:rPr>
      </w:pPr>
      <w:r w:rsidRPr="0054629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54629C">
        <w:rPr>
          <w:rFonts w:cs="Arial"/>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8D2B23" w:rsidRDefault="008D2B23" w:rsidP="00D64ABB">
      <w:pPr>
        <w:pStyle w:val="KDPodnaslov2"/>
        <w:numPr>
          <w:ilvl w:val="1"/>
          <w:numId w:val="21"/>
        </w:numPr>
        <w:spacing w:before="0"/>
        <w:jc w:val="both"/>
        <w:rPr>
          <w:rFonts w:cs="Arial"/>
          <w:lang w:val="sr-Cyrl-RS"/>
        </w:rPr>
      </w:pPr>
      <w:bookmarkStart w:id="246" w:name="_Toc441651609"/>
      <w:bookmarkStart w:id="247" w:name="_Toc442559920"/>
      <w:r w:rsidRPr="00F10346">
        <w:rPr>
          <w:rFonts w:cs="Arial"/>
          <w:lang w:val="ru-RU"/>
        </w:rPr>
        <w:t>З</w:t>
      </w:r>
      <w:r w:rsidRPr="00F10346">
        <w:rPr>
          <w:rFonts w:cs="Arial"/>
        </w:rPr>
        <w:t>аштита права понуђача</w:t>
      </w:r>
      <w:bookmarkEnd w:id="246"/>
      <w:bookmarkEnd w:id="247"/>
    </w:p>
    <w:p w:rsidR="000E25D6" w:rsidRPr="000E25D6" w:rsidRDefault="000E25D6" w:rsidP="000E25D6">
      <w:pPr>
        <w:rPr>
          <w:lang w:val="sr-Cyrl-RS"/>
        </w:rPr>
      </w:pPr>
    </w:p>
    <w:p w:rsidR="00886827" w:rsidRPr="0054629C" w:rsidRDefault="00886827" w:rsidP="00886827">
      <w:pPr>
        <w:pStyle w:val="KDParagraf"/>
        <w:spacing w:before="0"/>
        <w:rPr>
          <w:rFonts w:cs="Arial"/>
          <w:lang w:val="sr-Cyrl-RS" w:bidi="en-US"/>
        </w:rPr>
      </w:pPr>
      <w:r w:rsidRPr="0054629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54629C">
        <w:rPr>
          <w:rFonts w:cs="Arial"/>
          <w:lang w:val="sr-Cyrl-RS" w:bidi="en-US"/>
        </w:rPr>
        <w:t>о би се захтев сматрао потпуним</w:t>
      </w:r>
    </w:p>
    <w:p w:rsidR="00CE7424" w:rsidRDefault="00CE7424" w:rsidP="00886827">
      <w:pPr>
        <w:pStyle w:val="KDParagraf"/>
        <w:spacing w:before="0"/>
        <w:rPr>
          <w:rFonts w:cs="Arial"/>
          <w:b/>
          <w:lang w:val="sr-Cyrl-RS" w:bidi="en-US"/>
        </w:rPr>
      </w:pPr>
    </w:p>
    <w:p w:rsidR="00886827" w:rsidRDefault="00886827" w:rsidP="00886827">
      <w:pPr>
        <w:pStyle w:val="KDParagraf"/>
        <w:spacing w:before="0"/>
        <w:rPr>
          <w:rFonts w:cs="Arial"/>
          <w:b/>
          <w:lang w:val="sr-Cyrl-RS" w:bidi="en-US"/>
        </w:rPr>
      </w:pPr>
      <w:r w:rsidRPr="0054629C">
        <w:rPr>
          <w:rFonts w:cs="Arial"/>
          <w:b/>
          <w:lang w:val="sr-Cyrl-RS" w:bidi="en-US"/>
        </w:rPr>
        <w:t>Рокови и начин подношења захтева за заштиту права:</w:t>
      </w:r>
    </w:p>
    <w:p w:rsidR="000557A3" w:rsidRPr="000557A3" w:rsidRDefault="000557A3" w:rsidP="00886827">
      <w:pPr>
        <w:pStyle w:val="KDParagraf"/>
        <w:spacing w:before="0"/>
        <w:rPr>
          <w:rFonts w:cs="Arial"/>
          <w:b/>
          <w:lang w:val="sr-Cyrl-RS" w:bidi="en-US"/>
        </w:rPr>
      </w:pPr>
    </w:p>
    <w:p w:rsidR="002F2A88" w:rsidRPr="003759ED" w:rsidRDefault="00DE531C" w:rsidP="002F2A88">
      <w:pPr>
        <w:pStyle w:val="KDParagraf"/>
        <w:spacing w:before="0"/>
        <w:rPr>
          <w:rFonts w:cs="Arial"/>
          <w:lang w:val="sr-Cyrl-RS" w:bidi="en-US"/>
        </w:rPr>
      </w:pPr>
      <w:r w:rsidRPr="003759ED">
        <w:rPr>
          <w:rFonts w:cs="Arial"/>
          <w:lang w:val="sr-Cyrl-RS"/>
        </w:rPr>
        <w:t xml:space="preserve">Захтев за заштиту права подноси се лично или путем поште на адресу: Јавно предузеће „Електропривреда Србије“ </w:t>
      </w:r>
      <w:r w:rsidR="00EC0F3F" w:rsidRPr="003759ED">
        <w:rPr>
          <w:rFonts w:cs="Arial"/>
          <w:lang w:val="sr-Cyrl-RS"/>
        </w:rPr>
        <w:t>„ТЕНТ A“, Богољуба Урошевића Црног 44, 11500 Обреновац</w:t>
      </w:r>
      <w:r w:rsidRPr="003759ED">
        <w:rPr>
          <w:rFonts w:cs="Arial"/>
          <w:color w:val="00B0F0"/>
          <w:lang w:val="sr-Cyrl-RS" w:bidi="en-US"/>
        </w:rPr>
        <w:t xml:space="preserve">, </w:t>
      </w:r>
      <w:r w:rsidRPr="003759ED">
        <w:rPr>
          <w:rFonts w:cs="Arial"/>
          <w:lang w:val="sr-Cyrl-RS"/>
        </w:rPr>
        <w:t xml:space="preserve">са назнаком Захтев </w:t>
      </w:r>
      <w:r w:rsidR="00886827" w:rsidRPr="003759ED">
        <w:rPr>
          <w:rFonts w:cs="Arial"/>
          <w:lang w:val="sr-Cyrl-RS" w:bidi="en-US"/>
        </w:rPr>
        <w:t>за заштиту права за ЈН добара</w:t>
      </w:r>
      <w:r w:rsidR="002F2A88" w:rsidRPr="003759ED">
        <w:rPr>
          <w:rFonts w:cs="Arial"/>
          <w:lang w:val="sr-Cyrl-RS" w:bidi="en-US"/>
        </w:rPr>
        <w:t xml:space="preserve">: </w:t>
      </w:r>
    </w:p>
    <w:p w:rsidR="00A32676" w:rsidRPr="003759ED" w:rsidRDefault="00A32676" w:rsidP="00A32676">
      <w:pPr>
        <w:pStyle w:val="KDParagraf"/>
        <w:spacing w:before="0"/>
        <w:rPr>
          <w:rFonts w:cs="Arial"/>
          <w:lang w:val="sr-Cyrl-CS"/>
        </w:rPr>
      </w:pPr>
      <w:r w:rsidRPr="003759ED">
        <w:rPr>
          <w:rFonts w:cs="Arial"/>
          <w:lang w:val="sr-Cyrl-CS"/>
        </w:rPr>
        <w:t xml:space="preserve">  „</w:t>
      </w:r>
      <w:r w:rsidR="008276D9" w:rsidRPr="003759ED">
        <w:rPr>
          <w:rFonts w:cs="Arial"/>
          <w:lang w:val="sr-Cyrl-CS"/>
        </w:rPr>
        <w:t>ИТ системи , опрема и инфраструктура</w:t>
      </w:r>
      <w:r w:rsidRPr="003759ED">
        <w:rPr>
          <w:rFonts w:cs="Arial"/>
          <w:lang w:val="sr-Cyrl-CS"/>
        </w:rPr>
        <w:t>“</w:t>
      </w:r>
    </w:p>
    <w:p w:rsidR="009F672F" w:rsidRPr="003759ED" w:rsidRDefault="009F672F" w:rsidP="009F672F">
      <w:pPr>
        <w:pStyle w:val="KDParagraf"/>
        <w:spacing w:before="0"/>
        <w:rPr>
          <w:rFonts w:cs="Arial"/>
          <w:lang w:val="sr-Cyrl-CS"/>
        </w:rPr>
      </w:pPr>
      <w:r w:rsidRPr="003759ED">
        <w:rPr>
          <w:rFonts w:cs="Arial"/>
          <w:lang w:val="sr-Cyrl-CS"/>
        </w:rPr>
        <w:t xml:space="preserve">Партија 1. </w:t>
      </w:r>
      <w:r w:rsidR="003759ED">
        <w:rPr>
          <w:rFonts w:cs="Arial"/>
          <w:lang w:val="sr-Cyrl-CS"/>
        </w:rPr>
        <w:t xml:space="preserve">    </w:t>
      </w:r>
      <w:r w:rsidRPr="003759ED">
        <w:rPr>
          <w:rFonts w:cs="Arial"/>
          <w:lang w:val="sr-Cyrl-CS"/>
        </w:rPr>
        <w:t>Рачунари, монитори, лаптопови и опрема за десктоп рачунаре</w:t>
      </w:r>
    </w:p>
    <w:p w:rsidR="009F672F" w:rsidRPr="009F672F" w:rsidRDefault="009F672F" w:rsidP="009F672F">
      <w:pPr>
        <w:pStyle w:val="KDParagraf"/>
        <w:spacing w:before="0"/>
        <w:rPr>
          <w:rFonts w:cs="Arial"/>
          <w:lang w:val="sr-Cyrl-CS"/>
        </w:rPr>
      </w:pPr>
      <w:r w:rsidRPr="003759ED">
        <w:rPr>
          <w:rFonts w:cs="Arial"/>
          <w:lang w:val="sr-Cyrl-CS"/>
        </w:rPr>
        <w:t xml:space="preserve">Партија 2. </w:t>
      </w:r>
      <w:r w:rsidR="003759ED">
        <w:rPr>
          <w:rFonts w:cs="Arial"/>
          <w:lang w:val="sr-Cyrl-CS"/>
        </w:rPr>
        <w:t xml:space="preserve">    </w:t>
      </w:r>
      <w:r w:rsidRPr="003759ED">
        <w:rPr>
          <w:rFonts w:cs="Arial"/>
          <w:lang w:val="sr-Cyrl-CS"/>
        </w:rPr>
        <w:t>Опрема за ДАТА центар - серверске меморије</w:t>
      </w:r>
    </w:p>
    <w:p w:rsidR="009F672F" w:rsidRPr="009F672F" w:rsidRDefault="009F672F" w:rsidP="009F672F">
      <w:pPr>
        <w:pStyle w:val="KDParagraf"/>
        <w:spacing w:before="0"/>
        <w:rPr>
          <w:rFonts w:cs="Arial"/>
          <w:lang w:val="sr-Cyrl-CS"/>
        </w:rPr>
      </w:pPr>
      <w:r w:rsidRPr="009F672F">
        <w:rPr>
          <w:rFonts w:cs="Arial"/>
          <w:lang w:val="sr-Cyrl-CS"/>
        </w:rPr>
        <w:t xml:space="preserve">Партија 3. </w:t>
      </w:r>
      <w:r w:rsidR="003759ED">
        <w:rPr>
          <w:rFonts w:cs="Arial"/>
          <w:lang w:val="sr-Cyrl-CS"/>
        </w:rPr>
        <w:t xml:space="preserve">    </w:t>
      </w:r>
      <w:r w:rsidRPr="009F672F">
        <w:rPr>
          <w:rFonts w:cs="Arial"/>
          <w:lang w:val="sr-Cyrl-CS"/>
        </w:rPr>
        <w:t>Штампачи, скенери, пројектори</w:t>
      </w:r>
    </w:p>
    <w:p w:rsidR="009F672F" w:rsidRPr="009F672F" w:rsidRDefault="009F672F" w:rsidP="009F672F">
      <w:pPr>
        <w:pStyle w:val="KDParagraf"/>
        <w:spacing w:before="0"/>
        <w:rPr>
          <w:rFonts w:cs="Arial"/>
          <w:lang w:val="sr-Cyrl-CS"/>
        </w:rPr>
      </w:pPr>
      <w:r w:rsidRPr="009F672F">
        <w:rPr>
          <w:rFonts w:cs="Arial"/>
          <w:lang w:val="sr-Cyrl-CS"/>
        </w:rPr>
        <w:t xml:space="preserve">Партија 4. </w:t>
      </w:r>
      <w:r w:rsidR="003759ED">
        <w:rPr>
          <w:rFonts w:cs="Arial"/>
          <w:lang w:val="sr-Cyrl-CS"/>
        </w:rPr>
        <w:t xml:space="preserve">    </w:t>
      </w:r>
      <w:r w:rsidRPr="009F672F">
        <w:rPr>
          <w:rFonts w:cs="Arial"/>
          <w:lang w:val="sr-Cyrl-CS"/>
        </w:rPr>
        <w:t>Читачи прокси картица</w:t>
      </w:r>
    </w:p>
    <w:p w:rsidR="009F672F" w:rsidRPr="009F672F" w:rsidRDefault="009F672F" w:rsidP="009F672F">
      <w:pPr>
        <w:pStyle w:val="KDParagraf"/>
        <w:spacing w:before="0"/>
        <w:rPr>
          <w:rFonts w:cs="Arial"/>
          <w:lang w:val="sr-Cyrl-CS"/>
        </w:rPr>
      </w:pPr>
      <w:r w:rsidRPr="009F672F">
        <w:rPr>
          <w:rFonts w:cs="Arial"/>
          <w:lang w:val="sr-Cyrl-CS"/>
        </w:rPr>
        <w:t>Партија 5.</w:t>
      </w:r>
      <w:r w:rsidR="003759ED">
        <w:rPr>
          <w:rFonts w:cs="Arial"/>
          <w:lang w:val="sr-Cyrl-CS"/>
        </w:rPr>
        <w:t xml:space="preserve">    </w:t>
      </w:r>
      <w:r w:rsidRPr="009F672F">
        <w:rPr>
          <w:rFonts w:cs="Arial"/>
          <w:lang w:val="sr-Cyrl-CS"/>
        </w:rPr>
        <w:t xml:space="preserve">  Опрема за ДАТА центар - ЛТО3 бекап траке и траке за чишћење</w:t>
      </w:r>
    </w:p>
    <w:p w:rsidR="009F672F" w:rsidRPr="009F672F" w:rsidRDefault="009F672F" w:rsidP="009F672F">
      <w:pPr>
        <w:pStyle w:val="KDParagraf"/>
        <w:spacing w:before="0"/>
        <w:rPr>
          <w:rFonts w:cs="Arial"/>
          <w:lang w:val="sr-Cyrl-CS"/>
        </w:rPr>
      </w:pPr>
      <w:r w:rsidRPr="009F672F">
        <w:rPr>
          <w:rFonts w:cs="Arial"/>
          <w:lang w:val="sr-Cyrl-CS"/>
        </w:rPr>
        <w:t xml:space="preserve">Партија 6. </w:t>
      </w:r>
      <w:r w:rsidR="003759ED">
        <w:rPr>
          <w:rFonts w:cs="Arial"/>
          <w:lang w:val="sr-Cyrl-CS"/>
        </w:rPr>
        <w:t xml:space="preserve">    </w:t>
      </w:r>
      <w:r w:rsidRPr="009F672F">
        <w:rPr>
          <w:rFonts w:cs="Arial"/>
          <w:lang w:val="sr-Cyrl-CS"/>
        </w:rPr>
        <w:t>САС серверски дискови</w:t>
      </w:r>
    </w:p>
    <w:p w:rsidR="00886827" w:rsidRPr="0054629C" w:rsidRDefault="003759ED" w:rsidP="009F672F">
      <w:pPr>
        <w:pStyle w:val="KDParagraf"/>
        <w:spacing w:before="0"/>
        <w:rPr>
          <w:rFonts w:cs="Arial"/>
          <w:lang w:val="sr-Cyrl-RS" w:bidi="en-US"/>
        </w:rPr>
      </w:pPr>
      <w:r>
        <w:rPr>
          <w:rFonts w:cs="Arial"/>
          <w:lang w:val="sr-Cyrl-CS"/>
        </w:rPr>
        <w:t xml:space="preserve">Партија </w:t>
      </w:r>
      <w:r w:rsidR="007C0C2F">
        <w:rPr>
          <w:rFonts w:cs="Arial"/>
          <w:lang w:val="sr-Cyrl-CS"/>
        </w:rPr>
        <w:t xml:space="preserve">7. </w:t>
      </w:r>
      <w:r w:rsidR="009F672F" w:rsidRPr="009F672F">
        <w:rPr>
          <w:rFonts w:cs="Arial"/>
          <w:lang w:val="sr-Cyrl-CS"/>
        </w:rPr>
        <w:t>Опрема за ДАТА центар - стораге опрема</w:t>
      </w:r>
      <w:r w:rsidR="00297696" w:rsidRPr="0054629C">
        <w:rPr>
          <w:rFonts w:cs="Arial"/>
          <w:lang w:val="sr-Cyrl-RS" w:bidi="en-US"/>
        </w:rPr>
        <w:t>, бр.</w:t>
      </w:r>
      <w:r w:rsidR="0031272F">
        <w:rPr>
          <w:rFonts w:cs="Arial"/>
          <w:lang w:val="sr-Cyrl-RS" w:bidi="en-US"/>
        </w:rPr>
        <w:t>ЈН/3000/0060/2018 (1235/2018)</w:t>
      </w:r>
      <w:r w:rsidR="00886827" w:rsidRPr="0054629C">
        <w:rPr>
          <w:rFonts w:cs="Arial"/>
          <w:lang w:val="sr-Cyrl-RS" w:bidi="en-US"/>
        </w:rPr>
        <w:t>, а копија се истовремено доставља Републичкој комисији.</w:t>
      </w:r>
    </w:p>
    <w:p w:rsidR="00886827" w:rsidRPr="0054629C" w:rsidRDefault="00886827" w:rsidP="00886827">
      <w:pPr>
        <w:pStyle w:val="KDParagraf"/>
        <w:spacing w:before="0"/>
        <w:rPr>
          <w:rFonts w:cs="Arial"/>
          <w:lang w:val="sr-Cyrl-RS" w:bidi="en-US"/>
        </w:rPr>
      </w:pPr>
      <w:r w:rsidRPr="0054629C">
        <w:rPr>
          <w:rFonts w:cs="Arial"/>
          <w:lang w:val="sr-Cyrl-RS" w:bidi="en-US"/>
        </w:rPr>
        <w:t>Захтев за заштиту права се може доставити и пут</w:t>
      </w:r>
      <w:r w:rsidR="00297696" w:rsidRPr="0054629C">
        <w:rPr>
          <w:rFonts w:cs="Arial"/>
          <w:lang w:val="sr-Cyrl-RS" w:bidi="en-US"/>
        </w:rPr>
        <w:t xml:space="preserve">ем електронске поште на </w:t>
      </w:r>
      <w:r w:rsidR="00297696">
        <w:rPr>
          <w:rFonts w:cs="Arial"/>
          <w:lang w:bidi="en-US"/>
        </w:rPr>
        <w:t>e</w:t>
      </w:r>
      <w:r w:rsidR="00297696" w:rsidRPr="0054629C">
        <w:rPr>
          <w:rFonts w:cs="Arial"/>
          <w:lang w:val="sr-Cyrl-RS" w:bidi="en-US"/>
        </w:rPr>
        <w:t>-</w:t>
      </w:r>
      <w:r w:rsidR="00297696">
        <w:rPr>
          <w:rFonts w:cs="Arial"/>
          <w:lang w:bidi="en-US"/>
        </w:rPr>
        <w:t>mail</w:t>
      </w:r>
      <w:r w:rsidR="00297696" w:rsidRPr="0054629C">
        <w:rPr>
          <w:rFonts w:cs="Arial"/>
          <w:lang w:val="sr-Cyrl-RS" w:bidi="en-US"/>
        </w:rPr>
        <w:t>:</w:t>
      </w:r>
      <w:r w:rsidR="00DE531C" w:rsidRPr="0054629C">
        <w:rPr>
          <w:lang w:val="sr-Cyrl-RS"/>
        </w:rPr>
        <w:t xml:space="preserve"> </w:t>
      </w:r>
      <w:r w:rsidR="00DE531C" w:rsidRPr="00E06596">
        <w:rPr>
          <w:rFonts w:cs="Arial"/>
          <w:b/>
          <w:lang w:bidi="en-US"/>
        </w:rPr>
        <w:t>Filipovic</w:t>
      </w:r>
      <w:r w:rsidR="00DE531C" w:rsidRPr="0054629C">
        <w:rPr>
          <w:rFonts w:cs="Arial"/>
          <w:b/>
          <w:lang w:val="sr-Cyrl-RS" w:bidi="en-US"/>
        </w:rPr>
        <w:t>.</w:t>
      </w:r>
      <w:r w:rsidR="00DE531C" w:rsidRPr="00E06596">
        <w:rPr>
          <w:rFonts w:cs="Arial"/>
          <w:b/>
          <w:lang w:bidi="en-US"/>
        </w:rPr>
        <w:t>Vladimir</w:t>
      </w:r>
      <w:r w:rsidR="003D5F71" w:rsidRPr="0054629C">
        <w:rPr>
          <w:rFonts w:cs="Arial"/>
          <w:b/>
          <w:lang w:val="sr-Cyrl-RS" w:bidi="en-US"/>
        </w:rPr>
        <w:t>@</w:t>
      </w:r>
      <w:r w:rsidR="003D5F71" w:rsidRPr="00E06596">
        <w:rPr>
          <w:rFonts w:cs="Arial"/>
          <w:b/>
          <w:lang w:bidi="en-US"/>
        </w:rPr>
        <w:t>eps</w:t>
      </w:r>
      <w:r w:rsidR="003D5F71" w:rsidRPr="0054629C">
        <w:rPr>
          <w:rFonts w:cs="Arial"/>
          <w:b/>
          <w:lang w:val="sr-Cyrl-RS" w:bidi="en-US"/>
        </w:rPr>
        <w:t>.</w:t>
      </w:r>
      <w:r w:rsidR="003D5F71" w:rsidRPr="00E06596">
        <w:rPr>
          <w:rFonts w:cs="Arial"/>
          <w:b/>
          <w:lang w:bidi="en-US"/>
        </w:rPr>
        <w:t>rs</w:t>
      </w:r>
      <w:r w:rsidR="00404B26" w:rsidRPr="0054629C">
        <w:rPr>
          <w:rFonts w:cs="Arial"/>
          <w:lang w:val="sr-Cyrl-RS" w:bidi="en-US"/>
        </w:rPr>
        <w:t>,</w:t>
      </w:r>
      <w:r w:rsidRPr="0054629C">
        <w:rPr>
          <w:rFonts w:cs="Arial"/>
          <w:lang w:val="sr-Cyrl-RS" w:bidi="en-US"/>
        </w:rPr>
        <w:t xml:space="preserve"> радним данима (понедељак-петак) од </w:t>
      </w:r>
      <w:r w:rsidR="004B1FFA">
        <w:rPr>
          <w:rFonts w:cs="Arial"/>
          <w:lang w:val="sr-Cyrl-RS" w:bidi="en-US"/>
        </w:rPr>
        <w:t>7</w:t>
      </w:r>
      <w:r w:rsidR="008824F8" w:rsidRPr="0054629C">
        <w:rPr>
          <w:rFonts w:cs="Arial"/>
          <w:lang w:val="sr-Cyrl-RS" w:bidi="en-US"/>
        </w:rPr>
        <w:t>,00 до 1</w:t>
      </w:r>
      <w:r w:rsidR="0009377A" w:rsidRPr="0054629C">
        <w:rPr>
          <w:rFonts w:cs="Arial"/>
          <w:lang w:val="sr-Cyrl-RS" w:bidi="en-US"/>
        </w:rPr>
        <w:t>4</w:t>
      </w:r>
      <w:r w:rsidRPr="0054629C">
        <w:rPr>
          <w:rFonts w:cs="Arial"/>
          <w:lang w:val="sr-Cyrl-RS" w:bidi="en-US"/>
        </w:rPr>
        <w:t>,00 часова.</w:t>
      </w:r>
    </w:p>
    <w:p w:rsidR="00886827" w:rsidRPr="0054629C" w:rsidRDefault="00886827" w:rsidP="008824F8">
      <w:pPr>
        <w:pStyle w:val="KDParagraf"/>
        <w:spacing w:before="0"/>
        <w:rPr>
          <w:rFonts w:cs="Arial"/>
          <w:lang w:val="sr-Cyrl-RS" w:bidi="en-US"/>
        </w:rPr>
      </w:pPr>
      <w:r w:rsidRPr="0054629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4629C" w:rsidRDefault="00886827" w:rsidP="008824F8">
      <w:pPr>
        <w:pStyle w:val="KDParagraf"/>
        <w:spacing w:before="0"/>
        <w:rPr>
          <w:rFonts w:cs="Arial"/>
          <w:lang w:val="sr-Cyrl-RS" w:bidi="en-US"/>
        </w:rPr>
      </w:pPr>
      <w:r w:rsidRPr="0054629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4629C">
        <w:rPr>
          <w:rFonts w:cs="Arial"/>
          <w:b/>
          <w:color w:val="0D0D0D" w:themeColor="text1" w:themeTint="F2"/>
          <w:lang w:val="sr-Cyrl-RS" w:bidi="en-US"/>
        </w:rPr>
        <w:t>7 (седам</w:t>
      </w:r>
      <w:r w:rsidR="007C43F5" w:rsidRPr="0054629C">
        <w:rPr>
          <w:rFonts w:cs="Arial"/>
          <w:b/>
          <w:color w:val="0D0D0D" w:themeColor="text1" w:themeTint="F2"/>
          <w:lang w:val="sr-Cyrl-RS" w:bidi="en-US"/>
        </w:rPr>
        <w:t xml:space="preserve">) </w:t>
      </w:r>
      <w:r w:rsidRPr="0054629C">
        <w:rPr>
          <w:rFonts w:cs="Arial"/>
          <w:b/>
          <w:color w:val="0D0D0D" w:themeColor="text1" w:themeTint="F2"/>
          <w:lang w:val="sr-Cyrl-RS" w:bidi="en-US"/>
        </w:rPr>
        <w:t>дана</w:t>
      </w:r>
      <w:r w:rsidR="00495DC5" w:rsidRPr="0054629C">
        <w:rPr>
          <w:rFonts w:cs="Arial"/>
          <w:b/>
          <w:color w:val="0D0D0D" w:themeColor="text1" w:themeTint="F2"/>
          <w:lang w:val="sr-Cyrl-RS" w:bidi="en-US"/>
        </w:rPr>
        <w:t xml:space="preserve"> </w:t>
      </w:r>
      <w:r w:rsidRPr="0054629C">
        <w:rPr>
          <w:rFonts w:cs="Arial"/>
          <w:lang w:val="sr-Cyrl-RS" w:bidi="en-US"/>
        </w:rPr>
        <w:t xml:space="preserve">пре истека рока за подношење понуда, без обзира на начин достављања и уколико је подносилац захтева </w:t>
      </w:r>
      <w:r w:rsidRPr="0054629C">
        <w:rPr>
          <w:rFonts w:cs="Arial"/>
          <w:lang w:val="sr-Cyrl-RS"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4629C" w:rsidRDefault="00886827" w:rsidP="00886827">
      <w:pPr>
        <w:pStyle w:val="KDParagraf"/>
        <w:spacing w:before="0"/>
        <w:rPr>
          <w:rFonts w:cs="Arial"/>
          <w:lang w:val="sr-Cyrl-RS" w:bidi="en-US"/>
        </w:rPr>
      </w:pPr>
      <w:r w:rsidRPr="0054629C">
        <w:rPr>
          <w:rFonts w:cs="Arial"/>
          <w:lang w:val="sr-Cyrl-RS" w:bidi="en-US"/>
        </w:rPr>
        <w:t>После доношења одлуке о додели уговора</w:t>
      </w:r>
      <w:r w:rsidR="008F7F28" w:rsidRPr="0054629C">
        <w:rPr>
          <w:rFonts w:cs="Arial"/>
          <w:lang w:val="sr-Cyrl-RS" w:bidi="en-US"/>
        </w:rPr>
        <w:t>и</w:t>
      </w:r>
      <w:r w:rsidRPr="0054629C">
        <w:rPr>
          <w:rFonts w:cs="Arial"/>
          <w:lang w:val="sr-Cyrl-RS" w:bidi="en-US"/>
        </w:rPr>
        <w:t xml:space="preserve"> одлуке о обустави поступка, рок за подношење захтева за заштиту права је </w:t>
      </w:r>
      <w:r w:rsidR="0008263C" w:rsidRPr="0054629C">
        <w:rPr>
          <w:rFonts w:cs="Arial"/>
          <w:b/>
          <w:lang w:val="sr-Cyrl-RS" w:bidi="en-US"/>
        </w:rPr>
        <w:t>10</w:t>
      </w:r>
      <w:r w:rsidR="008F7F28" w:rsidRPr="0054629C">
        <w:rPr>
          <w:rFonts w:cs="Arial"/>
          <w:b/>
          <w:lang w:val="sr-Cyrl-RS" w:bidi="en-US"/>
        </w:rPr>
        <w:t xml:space="preserve"> (</w:t>
      </w:r>
      <w:r w:rsidR="0008263C" w:rsidRPr="0054629C">
        <w:rPr>
          <w:rFonts w:cs="Arial"/>
          <w:b/>
          <w:lang w:val="sr-Cyrl-RS" w:bidi="en-US"/>
        </w:rPr>
        <w:t>десет</w:t>
      </w:r>
      <w:r w:rsidR="008F7F28" w:rsidRPr="0054629C">
        <w:rPr>
          <w:rFonts w:cs="Arial"/>
          <w:b/>
          <w:lang w:val="sr-Cyrl-RS" w:bidi="en-US"/>
        </w:rPr>
        <w:t>)</w:t>
      </w:r>
      <w:r w:rsidRPr="0054629C">
        <w:rPr>
          <w:rFonts w:cs="Arial"/>
          <w:b/>
          <w:lang w:val="sr-Cyrl-RS" w:bidi="en-US"/>
        </w:rPr>
        <w:t xml:space="preserve"> </w:t>
      </w:r>
      <w:r w:rsidRPr="0054629C">
        <w:rPr>
          <w:rFonts w:cs="Arial"/>
          <w:lang w:val="sr-Cyrl-RS" w:bidi="en-US"/>
        </w:rPr>
        <w:t xml:space="preserve">дана од дана објављивања одлуке на Порталу јавних набавки.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54629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4629C"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4629C">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4629C" w:rsidRDefault="00886827" w:rsidP="00886827">
      <w:pPr>
        <w:pStyle w:val="KDParagraf"/>
        <w:spacing w:before="0"/>
        <w:rPr>
          <w:rFonts w:cs="Arial"/>
          <w:lang w:val="sr-Cyrl-CS" w:bidi="en-US"/>
        </w:rPr>
      </w:pPr>
    </w:p>
    <w:p w:rsidR="00886827" w:rsidRPr="0054629C" w:rsidRDefault="00886827" w:rsidP="00886827">
      <w:pPr>
        <w:pStyle w:val="KDParagraf"/>
        <w:spacing w:before="0"/>
        <w:rPr>
          <w:rFonts w:cs="Arial"/>
          <w:lang w:val="sr-Cyrl-CS" w:bidi="en-US"/>
        </w:rPr>
      </w:pPr>
      <w:r w:rsidRPr="0054629C">
        <w:rPr>
          <w:rFonts w:cs="Arial"/>
          <w:b/>
          <w:lang w:val="sr-Cyrl-CS" w:bidi="en-US"/>
        </w:rPr>
        <w:t>Детаљно упутство о садржини потпуног захтева за заштиту права</w:t>
      </w:r>
      <w:r w:rsidRPr="0054629C">
        <w:rPr>
          <w:rFonts w:cs="Arial"/>
          <w:lang w:val="sr-Cyrl-CS" w:bidi="en-US"/>
        </w:rPr>
        <w:t xml:space="preserve"> у складу са чланом   151. став 1. тач. 1) – 7) ЗЈН:</w:t>
      </w:r>
    </w:p>
    <w:p w:rsidR="00886827" w:rsidRPr="0054629C" w:rsidRDefault="00886827" w:rsidP="00886827">
      <w:pPr>
        <w:pStyle w:val="KDParagraf"/>
        <w:spacing w:before="0"/>
        <w:rPr>
          <w:rFonts w:cs="Arial"/>
          <w:lang w:val="sr-Cyrl-CS" w:bidi="en-US"/>
        </w:rPr>
      </w:pPr>
      <w:r w:rsidRPr="0054629C">
        <w:rPr>
          <w:rFonts w:cs="Arial"/>
          <w:lang w:val="sr-Cyrl-CS" w:bidi="en-US"/>
        </w:rPr>
        <w:t>Захтев за заштиту права садржи:</w:t>
      </w:r>
    </w:p>
    <w:p w:rsidR="00886827" w:rsidRPr="0054629C" w:rsidRDefault="00886827" w:rsidP="00886827">
      <w:pPr>
        <w:pStyle w:val="KDParagraf"/>
        <w:spacing w:before="0"/>
        <w:rPr>
          <w:rFonts w:cs="Arial"/>
          <w:lang w:val="sr-Cyrl-CS" w:bidi="en-US"/>
        </w:rPr>
      </w:pPr>
      <w:r w:rsidRPr="0054629C">
        <w:rPr>
          <w:rFonts w:cs="Arial"/>
          <w:lang w:val="sr-Cyrl-CS" w:bidi="en-US"/>
        </w:rPr>
        <w:t>1) назив и адресу подносиоца захтева и лице за контакт</w:t>
      </w:r>
    </w:p>
    <w:p w:rsidR="00886827" w:rsidRPr="0054629C" w:rsidRDefault="00886827" w:rsidP="00886827">
      <w:pPr>
        <w:pStyle w:val="KDParagraf"/>
        <w:spacing w:before="0"/>
        <w:rPr>
          <w:rFonts w:cs="Arial"/>
          <w:lang w:val="sr-Cyrl-CS" w:bidi="en-US"/>
        </w:rPr>
      </w:pPr>
      <w:r w:rsidRPr="0054629C">
        <w:rPr>
          <w:rFonts w:cs="Arial"/>
          <w:lang w:val="sr-Cyrl-CS" w:bidi="en-US"/>
        </w:rPr>
        <w:t>2) назив и адресу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3) податке о јавној набавци која је предмет захтева, односно о одлуци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4) повреде прописа којима се уређује поступак јавне набавке</w:t>
      </w:r>
    </w:p>
    <w:p w:rsidR="00886827" w:rsidRPr="0054629C" w:rsidRDefault="00886827" w:rsidP="00886827">
      <w:pPr>
        <w:pStyle w:val="KDParagraf"/>
        <w:spacing w:before="0"/>
        <w:rPr>
          <w:rFonts w:cs="Arial"/>
          <w:lang w:val="sr-Cyrl-CS" w:bidi="en-US"/>
        </w:rPr>
      </w:pPr>
      <w:r w:rsidRPr="0054629C">
        <w:rPr>
          <w:rFonts w:cs="Arial"/>
          <w:lang w:val="sr-Cyrl-CS" w:bidi="en-US"/>
        </w:rPr>
        <w:t>5) чињенице и доказе којима се повреде доказују</w:t>
      </w:r>
    </w:p>
    <w:p w:rsidR="00886827" w:rsidRPr="0054629C" w:rsidRDefault="00886827" w:rsidP="00886827">
      <w:pPr>
        <w:pStyle w:val="KDParagraf"/>
        <w:spacing w:before="0"/>
        <w:rPr>
          <w:rFonts w:cs="Arial"/>
          <w:lang w:val="sr-Cyrl-CS" w:bidi="en-US"/>
        </w:rPr>
      </w:pPr>
      <w:r w:rsidRPr="0054629C">
        <w:rPr>
          <w:rFonts w:cs="Arial"/>
          <w:lang w:val="sr-Cyrl-CS" w:bidi="en-US"/>
        </w:rPr>
        <w:t>6) потврду о уплати таксе из члана 156. ЗЈН</w:t>
      </w:r>
    </w:p>
    <w:p w:rsidR="00886827" w:rsidRPr="0054629C" w:rsidRDefault="00886827" w:rsidP="00886827">
      <w:pPr>
        <w:pStyle w:val="KDParagraf"/>
        <w:spacing w:before="0"/>
        <w:rPr>
          <w:rFonts w:cs="Arial"/>
          <w:lang w:val="sr-Cyrl-CS" w:bidi="en-US"/>
        </w:rPr>
      </w:pPr>
      <w:r w:rsidRPr="0054629C">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54629C" w:rsidRDefault="00886827" w:rsidP="00886827">
      <w:pPr>
        <w:pStyle w:val="KDParagraf"/>
        <w:spacing w:before="0"/>
        <w:rPr>
          <w:rFonts w:cs="Arial"/>
          <w:b/>
          <w:lang w:val="sr-Cyrl-CS" w:bidi="en-US"/>
        </w:rPr>
      </w:pPr>
      <w:r w:rsidRPr="0054629C">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4629C" w:rsidRDefault="00886827" w:rsidP="00886827">
      <w:pPr>
        <w:pStyle w:val="KDParagraf"/>
        <w:spacing w:before="0"/>
        <w:rPr>
          <w:rFonts w:cs="Arial"/>
          <w:b/>
          <w:lang w:val="sr-Cyrl-CS" w:bidi="en-US"/>
        </w:rPr>
      </w:pPr>
      <w:r w:rsidRPr="0054629C">
        <w:rPr>
          <w:rFonts w:cs="Arial"/>
          <w:b/>
          <w:lang w:val="sr-Cyrl-CS" w:bidi="en-US"/>
        </w:rPr>
        <w:t>Износ таксе из члана 156. став 1. тач. 1)- 3) ЗЈН:</w:t>
      </w:r>
    </w:p>
    <w:p w:rsidR="00510C16" w:rsidRPr="007234B4" w:rsidRDefault="00510C16" w:rsidP="00944345">
      <w:pPr>
        <w:tabs>
          <w:tab w:val="left" w:pos="1134"/>
        </w:tabs>
        <w:rPr>
          <w:b/>
          <w:color w:val="00B0F0"/>
          <w:lang w:val="sr-Cyrl-RS"/>
        </w:rPr>
      </w:pPr>
      <w:r w:rsidRPr="0054629C">
        <w:rPr>
          <w:rFonts w:cs="Arial"/>
          <w:lang w:val="sr-Cyrl-CS"/>
        </w:rPr>
        <w:t>Подносилац захтева за заштиту права дужан је да на рачун буџета Републике Србије (број рачуна: 840-30678845-06, шифра плаћања 153 или</w:t>
      </w:r>
      <w:r w:rsidR="00944345" w:rsidRPr="0054629C">
        <w:rPr>
          <w:rFonts w:cs="Arial"/>
          <w:lang w:val="sr-Cyrl-CS"/>
        </w:rPr>
        <w:t xml:space="preserve"> 253, позив на број</w:t>
      </w:r>
      <w:r w:rsidR="00944345">
        <w:rPr>
          <w:rFonts w:cs="Arial"/>
          <w:lang w:val="sr-Cyrl-RS"/>
        </w:rPr>
        <w:t xml:space="preserve"> </w:t>
      </w:r>
      <w:r w:rsidR="004A222F">
        <w:rPr>
          <w:rFonts w:cs="Arial"/>
          <w:b/>
          <w:lang w:val="sr-Cyrl-CS"/>
        </w:rPr>
        <w:t>3000</w:t>
      </w:r>
      <w:r w:rsidR="009F672F">
        <w:rPr>
          <w:rFonts w:cs="Arial"/>
          <w:b/>
          <w:lang w:val="sr-Cyrl-RS"/>
        </w:rPr>
        <w:t>0060</w:t>
      </w:r>
      <w:r w:rsidR="004A222F">
        <w:rPr>
          <w:rFonts w:cs="Arial"/>
          <w:b/>
          <w:lang w:val="sr-Cyrl-CS"/>
        </w:rPr>
        <w:t>201</w:t>
      </w:r>
      <w:r w:rsidR="004A222F">
        <w:rPr>
          <w:rFonts w:cs="Arial"/>
          <w:b/>
        </w:rPr>
        <w:t>8</w:t>
      </w:r>
      <w:r w:rsidR="008B35E4" w:rsidRPr="0054629C">
        <w:rPr>
          <w:rFonts w:cs="Arial"/>
          <w:b/>
          <w:lang w:val="sr-Cyrl-CS"/>
        </w:rPr>
        <w:t xml:space="preserve"> </w:t>
      </w:r>
      <w:r w:rsidRPr="0054629C">
        <w:rPr>
          <w:rFonts w:cs="Arial"/>
          <w:lang w:val="sr-Cyrl-CS"/>
        </w:rPr>
        <w:t>, сврха: ЗЗП, ЈП ЕПС</w:t>
      </w:r>
      <w:r w:rsidRPr="00E47C2E">
        <w:rPr>
          <w:rFonts w:cs="Arial"/>
          <w:lang w:val="sr-Cyrl-CS"/>
        </w:rPr>
        <w:t xml:space="preserve"> Београд-огранак ТЕНТ Београд-Обреновац</w:t>
      </w:r>
      <w:r w:rsidRPr="0054629C">
        <w:rPr>
          <w:rFonts w:cs="Arial"/>
          <w:lang w:val="sr-Cyrl-CS"/>
        </w:rPr>
        <w:t>, јн. бр.</w:t>
      </w:r>
      <w:r w:rsidR="00D07915">
        <w:rPr>
          <w:rFonts w:cs="Arial"/>
          <w:b/>
          <w:lang w:val="sr-Cyrl-RS"/>
        </w:rPr>
        <w:t xml:space="preserve"> </w:t>
      </w:r>
      <w:r w:rsidR="004A222F">
        <w:rPr>
          <w:b/>
          <w:sz w:val="20"/>
          <w:lang w:val="sr-Cyrl-RS"/>
        </w:rPr>
        <w:t>ЈН</w:t>
      </w:r>
      <w:r w:rsidR="007C0C2F">
        <w:rPr>
          <w:b/>
          <w:sz w:val="20"/>
          <w:lang w:val="sr-Cyrl-RS"/>
        </w:rPr>
        <w:t>1235</w:t>
      </w:r>
      <w:r w:rsidR="00A970CC">
        <w:rPr>
          <w:b/>
          <w:sz w:val="20"/>
        </w:rPr>
        <w:t>/2018</w:t>
      </w:r>
      <w:r w:rsidR="004A222F">
        <w:rPr>
          <w:b/>
          <w:sz w:val="20"/>
        </w:rPr>
        <w:t xml:space="preserve"> (</w:t>
      </w:r>
      <w:r w:rsidR="004A222F">
        <w:rPr>
          <w:b/>
          <w:sz w:val="20"/>
          <w:lang w:val="sr-Cyrl-RS"/>
        </w:rPr>
        <w:t>3000/0</w:t>
      </w:r>
      <w:r w:rsidR="007C0C2F">
        <w:rPr>
          <w:b/>
          <w:sz w:val="20"/>
          <w:lang w:val="sr-Cyrl-RS"/>
        </w:rPr>
        <w:t>060</w:t>
      </w:r>
      <w:r w:rsidR="000E25D6" w:rsidRPr="0054629C">
        <w:rPr>
          <w:b/>
          <w:sz w:val="20"/>
          <w:lang w:val="sr-Cyrl-RS"/>
        </w:rPr>
        <w:t>/201</w:t>
      </w:r>
      <w:r w:rsidR="004A222F">
        <w:rPr>
          <w:b/>
          <w:sz w:val="20"/>
        </w:rPr>
        <w:t>8</w:t>
      </w:r>
      <w:r w:rsidR="000E25D6" w:rsidRPr="0054629C">
        <w:rPr>
          <w:b/>
          <w:sz w:val="20"/>
          <w:lang w:val="sr-Cyrl-RS"/>
        </w:rPr>
        <w:t>)</w:t>
      </w:r>
      <w:r w:rsidR="000E25D6">
        <w:rPr>
          <w:b/>
          <w:sz w:val="20"/>
          <w:lang w:val="sr-Cyrl-RS"/>
        </w:rPr>
        <w:t xml:space="preserve"> </w:t>
      </w:r>
      <w:r w:rsidRPr="0054629C">
        <w:rPr>
          <w:rFonts w:cs="Arial"/>
          <w:lang w:val="sr-Cyrl-RS"/>
        </w:rPr>
        <w:t>прималац уплате: буџет Републике Србије) уплати таксу од: 120.000,00 динара</w:t>
      </w:r>
      <w:r>
        <w:rPr>
          <w:rFonts w:cs="Arial"/>
          <w:lang w:val="sr-Cyrl-RS"/>
        </w:rPr>
        <w:t>.</w:t>
      </w:r>
    </w:p>
    <w:p w:rsidR="00886827" w:rsidRPr="0054629C" w:rsidRDefault="00886827" w:rsidP="00091BB0">
      <w:pPr>
        <w:pStyle w:val="KDParagraf"/>
        <w:spacing w:before="0"/>
        <w:rPr>
          <w:rFonts w:cs="Arial"/>
          <w:lang w:val="sr-Cyrl-RS" w:bidi="en-US"/>
        </w:rPr>
      </w:pPr>
      <w:r w:rsidRPr="0054629C">
        <w:rPr>
          <w:rFonts w:cs="Arial"/>
          <w:lang w:val="sr-Cyrl-RS" w:bidi="en-US"/>
        </w:rPr>
        <w:t>Свака странка у поступку сноси трошкове које проузрокује својим радњама.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Странке у захтеву морају прецизно да наведу трошкове за које траже накнаду.</w:t>
      </w:r>
    </w:p>
    <w:p w:rsidR="00886827" w:rsidRPr="0054629C" w:rsidRDefault="00886827" w:rsidP="00886827">
      <w:pPr>
        <w:pStyle w:val="KDParagraf"/>
        <w:spacing w:before="0"/>
        <w:rPr>
          <w:rFonts w:cs="Arial"/>
          <w:lang w:val="sr-Cyrl-RS" w:bidi="en-US"/>
        </w:rPr>
      </w:pPr>
      <w:r w:rsidRPr="0054629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lastRenderedPageBreak/>
        <w:t>О трошковима одлучује Републичка комисија. Одлука Републичке комисије је извршни наслов.</w:t>
      </w:r>
    </w:p>
    <w:p w:rsidR="00886827" w:rsidRPr="0054629C" w:rsidRDefault="00886827" w:rsidP="00886827">
      <w:pPr>
        <w:pStyle w:val="KDParagraf"/>
        <w:spacing w:before="0"/>
        <w:rPr>
          <w:rFonts w:cs="Arial"/>
          <w:b/>
          <w:lang w:val="sr-Cyrl-RS" w:bidi="en-US"/>
        </w:rPr>
      </w:pPr>
      <w:r w:rsidRPr="0054629C">
        <w:rPr>
          <w:rFonts w:cs="Arial"/>
          <w:b/>
          <w:lang w:val="sr-Cyrl-RS" w:bidi="en-US"/>
        </w:rPr>
        <w:t>Детаљно упутство о потврди из члана 151. став 1. тачка 6) ЗЈН</w:t>
      </w:r>
    </w:p>
    <w:p w:rsidR="00886827" w:rsidRPr="0054629C" w:rsidRDefault="008824F8" w:rsidP="00886827">
      <w:pPr>
        <w:pStyle w:val="KDParagraf"/>
        <w:spacing w:before="0"/>
        <w:rPr>
          <w:rFonts w:cs="Arial"/>
          <w:lang w:val="sr-Cyrl-RS" w:bidi="en-US"/>
        </w:rPr>
      </w:pPr>
      <w:r w:rsidRPr="00F10346">
        <w:rPr>
          <w:rFonts w:cs="Arial"/>
          <w:lang w:val="sr-Cyrl-CS" w:bidi="en-US"/>
        </w:rPr>
        <w:t xml:space="preserve">Потврда </w:t>
      </w:r>
      <w:r w:rsidR="00886827" w:rsidRPr="0054629C">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4629C" w:rsidRDefault="00886827" w:rsidP="00886827">
      <w:pPr>
        <w:pStyle w:val="KDParagraf"/>
        <w:spacing w:before="0"/>
        <w:rPr>
          <w:rFonts w:cs="Arial"/>
          <w:lang w:val="sr-Cyrl-RS" w:bidi="en-US"/>
        </w:rPr>
      </w:pPr>
      <w:r w:rsidRPr="0054629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4629C" w:rsidRDefault="00886827" w:rsidP="00886827">
      <w:pPr>
        <w:pStyle w:val="KDParagraf"/>
        <w:spacing w:before="0"/>
        <w:rPr>
          <w:rFonts w:cs="Arial"/>
          <w:lang w:val="sr-Cyrl-RS" w:bidi="en-US"/>
        </w:rPr>
      </w:pPr>
      <w:r w:rsidRPr="0054629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4629C" w:rsidRDefault="00886827" w:rsidP="00886827">
      <w:pPr>
        <w:pStyle w:val="KDParagraf"/>
        <w:spacing w:before="0"/>
        <w:rPr>
          <w:rFonts w:cs="Arial"/>
          <w:lang w:val="sr-Cyrl-RS" w:bidi="en-US"/>
        </w:rPr>
      </w:pPr>
      <w:r w:rsidRPr="0054629C">
        <w:rPr>
          <w:rFonts w:cs="Arial"/>
          <w:lang w:val="sr-Cyrl-RS" w:bidi="en-US"/>
        </w:rPr>
        <w:t>Као доказ о уплати таксе, у смислу члана 151. став 1. тачка 6) ЗЈН, прихватиће се:</w:t>
      </w:r>
    </w:p>
    <w:p w:rsidR="00886827" w:rsidRPr="0054629C" w:rsidRDefault="00886827" w:rsidP="00886827">
      <w:pPr>
        <w:pStyle w:val="KDParagraf"/>
        <w:spacing w:before="0"/>
        <w:rPr>
          <w:rFonts w:cs="Arial"/>
          <w:lang w:val="sr-Cyrl-RS" w:bidi="en-US"/>
        </w:rPr>
      </w:pPr>
      <w:r w:rsidRPr="0054629C">
        <w:rPr>
          <w:rFonts w:cs="Arial"/>
          <w:lang w:val="sr-Cyrl-RS" w:bidi="en-US"/>
        </w:rPr>
        <w:t>1. Потврда о извршеној уплати таксе из члана 156. ЗЈН која садржи следеће елементе:</w:t>
      </w:r>
    </w:p>
    <w:p w:rsidR="00886827" w:rsidRPr="0054629C" w:rsidRDefault="00886827" w:rsidP="00886827">
      <w:pPr>
        <w:pStyle w:val="KDParagraf"/>
        <w:spacing w:before="0"/>
        <w:rPr>
          <w:rFonts w:cs="Arial"/>
          <w:lang w:val="sr-Cyrl-RS" w:bidi="en-US"/>
        </w:rPr>
      </w:pPr>
      <w:r w:rsidRPr="0054629C">
        <w:rPr>
          <w:rFonts w:cs="Arial"/>
          <w:lang w:val="sr-Cyrl-RS" w:bidi="en-US"/>
        </w:rPr>
        <w:t>(1) да буде издата од стране банке и да садржи печат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4629C" w:rsidRDefault="00886827" w:rsidP="00886827">
      <w:pPr>
        <w:pStyle w:val="KDParagraf"/>
        <w:spacing w:before="0"/>
        <w:rPr>
          <w:rFonts w:cs="Arial"/>
          <w:lang w:val="sr-Cyrl-RS" w:bidi="en-US"/>
        </w:rPr>
      </w:pPr>
      <w:r w:rsidRPr="0054629C">
        <w:rPr>
          <w:rFonts w:cs="Arial"/>
          <w:lang w:val="sr-Cyrl-RS" w:bidi="en-US"/>
        </w:rPr>
        <w:t>(3) износ таксе из члана 156. ЗЈН чија се уплата врши;</w:t>
      </w:r>
    </w:p>
    <w:p w:rsidR="00886827" w:rsidRPr="0054629C" w:rsidRDefault="00886827" w:rsidP="00886827">
      <w:pPr>
        <w:pStyle w:val="KDParagraf"/>
        <w:spacing w:before="0"/>
        <w:rPr>
          <w:rFonts w:cs="Arial"/>
          <w:lang w:val="sr-Cyrl-RS" w:bidi="en-US"/>
        </w:rPr>
      </w:pPr>
      <w:r w:rsidRPr="0054629C">
        <w:rPr>
          <w:rFonts w:cs="Arial"/>
          <w:lang w:val="sr-Cyrl-RS" w:bidi="en-US"/>
        </w:rPr>
        <w:t>(4) број рачуна: 840-30678845-06;</w:t>
      </w:r>
    </w:p>
    <w:p w:rsidR="00886827" w:rsidRPr="0054629C" w:rsidRDefault="00886827" w:rsidP="00886827">
      <w:pPr>
        <w:pStyle w:val="KDParagraf"/>
        <w:spacing w:before="0"/>
        <w:rPr>
          <w:rFonts w:cs="Arial"/>
          <w:lang w:val="sr-Cyrl-RS" w:bidi="en-US"/>
        </w:rPr>
      </w:pPr>
      <w:r w:rsidRPr="0054629C">
        <w:rPr>
          <w:rFonts w:cs="Arial"/>
          <w:lang w:val="sr-Cyrl-RS" w:bidi="en-US"/>
        </w:rPr>
        <w:t>(5) шифру плаћања: 153 или 253;</w:t>
      </w:r>
    </w:p>
    <w:p w:rsidR="00886827" w:rsidRPr="0054629C" w:rsidRDefault="00886827" w:rsidP="00886827">
      <w:pPr>
        <w:pStyle w:val="KDParagraf"/>
        <w:spacing w:before="0"/>
        <w:rPr>
          <w:rFonts w:cs="Arial"/>
          <w:lang w:val="sr-Cyrl-RS" w:bidi="en-US"/>
        </w:rPr>
      </w:pPr>
      <w:r w:rsidRPr="0054629C">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(8) корисник: буџет Републике Србије;</w:t>
      </w:r>
    </w:p>
    <w:p w:rsidR="00886827" w:rsidRPr="0054629C" w:rsidRDefault="00886827" w:rsidP="00886827">
      <w:pPr>
        <w:pStyle w:val="KDParagraf"/>
        <w:spacing w:before="0"/>
        <w:rPr>
          <w:rFonts w:cs="Arial"/>
          <w:lang w:val="sr-Cyrl-RS" w:bidi="en-US"/>
        </w:rPr>
      </w:pPr>
      <w:r w:rsidRPr="0054629C">
        <w:rPr>
          <w:rFonts w:cs="Arial"/>
          <w:lang w:val="sr-Cyrl-RS" w:bidi="en-US"/>
        </w:rPr>
        <w:t>(9) назив уплатиоца, односно назив подносиоца захтева за заштиту права за којег је извршена уплата таксе;</w:t>
      </w:r>
    </w:p>
    <w:p w:rsidR="00886827" w:rsidRPr="0054629C" w:rsidRDefault="00886827" w:rsidP="00886827">
      <w:pPr>
        <w:pStyle w:val="KDParagraf"/>
        <w:spacing w:before="0"/>
        <w:rPr>
          <w:rFonts w:cs="Arial"/>
          <w:lang w:val="sr-Cyrl-RS" w:bidi="en-US"/>
        </w:rPr>
      </w:pPr>
      <w:r w:rsidRPr="0054629C">
        <w:rPr>
          <w:rFonts w:cs="Arial"/>
          <w:lang w:val="sr-Cyrl-RS" w:bidi="en-US"/>
        </w:rPr>
        <w:t>(10) потпис овлашћеног лица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4629C" w:rsidRDefault="00886827" w:rsidP="00886827">
      <w:pPr>
        <w:pStyle w:val="KDParagraf"/>
        <w:spacing w:before="0"/>
        <w:rPr>
          <w:rFonts w:cs="Arial"/>
          <w:lang w:val="sr-Cyrl-RS" w:bidi="en-US"/>
        </w:rPr>
      </w:pPr>
      <w:r w:rsidRPr="0054629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4629C" w:rsidRDefault="00886827" w:rsidP="00886827">
      <w:pPr>
        <w:pStyle w:val="KDParagraf"/>
        <w:spacing w:before="0"/>
        <w:rPr>
          <w:rFonts w:cs="Arial"/>
          <w:lang w:val="sr-Cyrl-RS" w:bidi="en-US"/>
        </w:rPr>
      </w:pPr>
      <w:r w:rsidRPr="0054629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4629C" w:rsidRDefault="00886827" w:rsidP="00886827">
      <w:pPr>
        <w:pStyle w:val="KDParagraf"/>
        <w:spacing w:before="0"/>
        <w:rPr>
          <w:rFonts w:cs="Arial"/>
          <w:lang w:val="sr-Cyrl-RS" w:bidi="en-US"/>
        </w:rPr>
      </w:pPr>
      <w:r w:rsidRPr="0054629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54629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54629C">
          <w:rPr>
            <w:rFonts w:cs="Arial"/>
            <w:lang w:val="sr-Cyrl-RS" w:bidi="en-US"/>
          </w:rPr>
          <w:t>://</w:t>
        </w:r>
        <w:r w:rsidRPr="00F10346">
          <w:rPr>
            <w:rFonts w:cs="Arial"/>
            <w:lang w:bidi="en-US"/>
          </w:rPr>
          <w:t>www</w:t>
        </w:r>
        <w:r w:rsidRPr="0054629C">
          <w:rPr>
            <w:rFonts w:cs="Arial"/>
            <w:lang w:val="sr-Cyrl-RS" w:bidi="en-US"/>
          </w:rPr>
          <w:t>.</w:t>
        </w:r>
        <w:r w:rsidRPr="00F10346">
          <w:rPr>
            <w:rFonts w:cs="Arial"/>
            <w:lang w:bidi="en-US"/>
          </w:rPr>
          <w:t>kjn</w:t>
        </w:r>
        <w:r w:rsidRPr="0054629C">
          <w:rPr>
            <w:rFonts w:cs="Arial"/>
            <w:lang w:val="sr-Cyrl-RS" w:bidi="en-US"/>
          </w:rPr>
          <w:t>.</w:t>
        </w:r>
        <w:r w:rsidRPr="00F10346">
          <w:rPr>
            <w:rFonts w:cs="Arial"/>
            <w:lang w:bidi="en-US"/>
          </w:rPr>
          <w:t>gov</w:t>
        </w:r>
        <w:r w:rsidRPr="0054629C">
          <w:rPr>
            <w:rFonts w:cs="Arial"/>
            <w:lang w:val="sr-Cyrl-RS" w:bidi="en-US"/>
          </w:rPr>
          <w:t>.</w:t>
        </w:r>
        <w:r w:rsidRPr="00F10346">
          <w:rPr>
            <w:rFonts w:cs="Arial"/>
            <w:lang w:bidi="en-US"/>
          </w:rPr>
          <w:t>rs</w:t>
        </w:r>
        <w:r w:rsidRPr="0054629C">
          <w:rPr>
            <w:rFonts w:cs="Arial"/>
            <w:lang w:val="sr-Cyrl-RS" w:bidi="en-US"/>
          </w:rPr>
          <w:t>/</w:t>
        </w:r>
        <w:r w:rsidRPr="00F10346">
          <w:rPr>
            <w:rFonts w:cs="Arial"/>
            <w:lang w:bidi="en-US"/>
          </w:rPr>
          <w:t>ci</w:t>
        </w:r>
        <w:r w:rsidRPr="0054629C">
          <w:rPr>
            <w:rFonts w:cs="Arial"/>
            <w:lang w:val="sr-Cyrl-RS" w:bidi="en-US"/>
          </w:rPr>
          <w:t>/</w:t>
        </w:r>
        <w:r w:rsidRPr="00F10346">
          <w:rPr>
            <w:rFonts w:cs="Arial"/>
            <w:lang w:bidi="en-US"/>
          </w:rPr>
          <w:t>uputstvo</w:t>
        </w:r>
        <w:r w:rsidRPr="0054629C">
          <w:rPr>
            <w:rFonts w:cs="Arial"/>
            <w:lang w:val="sr-Cyrl-RS" w:bidi="en-US"/>
          </w:rPr>
          <w:t>-</w:t>
        </w:r>
        <w:r w:rsidRPr="00F10346">
          <w:rPr>
            <w:rFonts w:cs="Arial"/>
            <w:lang w:bidi="en-US"/>
          </w:rPr>
          <w:t>o</w:t>
        </w:r>
        <w:r w:rsidRPr="0054629C">
          <w:rPr>
            <w:rFonts w:cs="Arial"/>
            <w:lang w:val="sr-Cyrl-RS" w:bidi="en-US"/>
          </w:rPr>
          <w:t>-</w:t>
        </w:r>
        <w:r w:rsidRPr="00F10346">
          <w:rPr>
            <w:rFonts w:cs="Arial"/>
            <w:lang w:bidi="en-US"/>
          </w:rPr>
          <w:t>uplati</w:t>
        </w:r>
        <w:r w:rsidRPr="0054629C">
          <w:rPr>
            <w:rFonts w:cs="Arial"/>
            <w:lang w:val="sr-Cyrl-RS" w:bidi="en-US"/>
          </w:rPr>
          <w:t>-</w:t>
        </w:r>
        <w:r w:rsidRPr="00F10346">
          <w:rPr>
            <w:rFonts w:cs="Arial"/>
            <w:lang w:bidi="en-US"/>
          </w:rPr>
          <w:t>republicke</w:t>
        </w:r>
        <w:r w:rsidRPr="0054629C">
          <w:rPr>
            <w:rFonts w:cs="Arial"/>
            <w:lang w:val="sr-Cyrl-RS" w:bidi="en-US"/>
          </w:rPr>
          <w:t>-</w:t>
        </w:r>
        <w:r w:rsidRPr="00F10346">
          <w:rPr>
            <w:rFonts w:cs="Arial"/>
            <w:lang w:bidi="en-US"/>
          </w:rPr>
          <w:t>administrativne</w:t>
        </w:r>
        <w:r w:rsidRPr="0054629C">
          <w:rPr>
            <w:rFonts w:cs="Arial"/>
            <w:lang w:val="sr-Cyrl-RS" w:bidi="en-US"/>
          </w:rPr>
          <w:t>-</w:t>
        </w:r>
        <w:r w:rsidRPr="00F10346">
          <w:rPr>
            <w:rFonts w:cs="Arial"/>
            <w:lang w:bidi="en-US"/>
          </w:rPr>
          <w:t>takse</w:t>
        </w:r>
        <w:r w:rsidRPr="0054629C">
          <w:rPr>
            <w:rFonts w:cs="Arial"/>
            <w:lang w:val="sr-Cyrl-RS"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4629C" w:rsidRDefault="00886827" w:rsidP="00886827">
      <w:pPr>
        <w:pStyle w:val="KDParagraf"/>
        <w:spacing w:before="0"/>
        <w:rPr>
          <w:rFonts w:cs="Arial"/>
          <w:lang w:val="sr-Cyrl-CS" w:bidi="en-US"/>
        </w:rPr>
      </w:pPr>
      <w:r w:rsidRPr="0054629C">
        <w:rPr>
          <w:rFonts w:cs="Arial"/>
          <w:lang w:val="sr-Cyrl-CS" w:bidi="en-US"/>
        </w:rPr>
        <w:t>УПЛАТА ИЗ ИНОСТРАНСТВА</w:t>
      </w:r>
    </w:p>
    <w:p w:rsidR="00886827" w:rsidRPr="0054629C" w:rsidRDefault="00886827" w:rsidP="00886827">
      <w:pPr>
        <w:pStyle w:val="KDParagraf"/>
        <w:spacing w:before="0"/>
        <w:rPr>
          <w:rFonts w:cs="Arial"/>
          <w:lang w:val="sr-Cyrl-CS" w:bidi="en-US"/>
        </w:rPr>
      </w:pPr>
      <w:r w:rsidRPr="0054629C">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БАНКЕ:</w:t>
      </w:r>
    </w:p>
    <w:p w:rsidR="00886827" w:rsidRPr="0054629C" w:rsidRDefault="00886827" w:rsidP="00886827">
      <w:pPr>
        <w:pStyle w:val="KDParagraf"/>
        <w:spacing w:before="0"/>
        <w:rPr>
          <w:rFonts w:cs="Arial"/>
          <w:lang w:val="sr-Cyrl-CS" w:bidi="en-US"/>
        </w:rPr>
      </w:pPr>
      <w:r w:rsidRPr="0054629C">
        <w:rPr>
          <w:rFonts w:cs="Arial"/>
          <w:lang w:val="sr-Cyrl-CS" w:bidi="en-US"/>
        </w:rPr>
        <w:t>Народна банка Србије (НБС)</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 ул. Немањина бр. 17</w:t>
      </w:r>
    </w:p>
    <w:p w:rsidR="00886827" w:rsidRPr="0054629C" w:rsidRDefault="00886827" w:rsidP="00886827">
      <w:pPr>
        <w:pStyle w:val="KDParagraf"/>
        <w:spacing w:before="0"/>
        <w:rPr>
          <w:rFonts w:cs="Arial"/>
          <w:lang w:val="sr-Cyrl-CS" w:bidi="en-US"/>
        </w:rPr>
      </w:pPr>
      <w:r w:rsidRPr="0054629C">
        <w:rPr>
          <w:rFonts w:cs="Arial"/>
          <w:lang w:val="sr-Cyrl-CS" w:bidi="en-US"/>
        </w:rPr>
        <w:lastRenderedPageBreak/>
        <w:t>Србија</w:t>
      </w:r>
    </w:p>
    <w:p w:rsidR="00886827" w:rsidRPr="0054629C" w:rsidRDefault="00886827" w:rsidP="00886827">
      <w:pPr>
        <w:pStyle w:val="KDParagraf"/>
        <w:spacing w:before="0"/>
        <w:rPr>
          <w:rFonts w:cs="Arial"/>
          <w:lang w:val="sr-Cyrl-CS" w:bidi="en-US"/>
        </w:rPr>
      </w:pPr>
      <w:r w:rsidRPr="00F10346">
        <w:rPr>
          <w:rFonts w:cs="Arial"/>
          <w:lang w:bidi="en-US"/>
        </w:rPr>
        <w:t>SWIFT</w:t>
      </w:r>
      <w:r w:rsidRPr="0054629C">
        <w:rPr>
          <w:rFonts w:cs="Arial"/>
          <w:lang w:val="sr-Cyrl-CS" w:bidi="en-US"/>
        </w:rPr>
        <w:t xml:space="preserve"> </w:t>
      </w:r>
      <w:r w:rsidRPr="00F10346">
        <w:rPr>
          <w:rFonts w:cs="Arial"/>
          <w:lang w:bidi="en-US"/>
        </w:rPr>
        <w:t>CODE</w:t>
      </w:r>
      <w:r w:rsidRPr="0054629C">
        <w:rPr>
          <w:rFonts w:cs="Arial"/>
          <w:lang w:val="sr-Cyrl-CS" w:bidi="en-US"/>
        </w:rPr>
        <w:t xml:space="preserve">: </w:t>
      </w:r>
      <w:r w:rsidRPr="00F10346">
        <w:rPr>
          <w:rFonts w:cs="Arial"/>
          <w:lang w:bidi="en-US"/>
        </w:rPr>
        <w:t>NBSRRSBGXXX</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ИНСТИТУЦИЈЕ:</w:t>
      </w:r>
    </w:p>
    <w:p w:rsidR="00886827" w:rsidRPr="0054629C" w:rsidRDefault="00886827" w:rsidP="00886827">
      <w:pPr>
        <w:pStyle w:val="KDParagraf"/>
        <w:spacing w:before="0"/>
        <w:rPr>
          <w:rFonts w:cs="Arial"/>
          <w:lang w:val="sr-Cyrl-CS" w:bidi="en-US"/>
        </w:rPr>
      </w:pPr>
      <w:r w:rsidRPr="0054629C">
        <w:rPr>
          <w:rFonts w:cs="Arial"/>
          <w:lang w:val="sr-Cyrl-CS" w:bidi="en-US"/>
        </w:rPr>
        <w:t>Министарство финансија</w:t>
      </w:r>
    </w:p>
    <w:p w:rsidR="00886827" w:rsidRPr="0054629C" w:rsidRDefault="00886827" w:rsidP="00886827">
      <w:pPr>
        <w:pStyle w:val="KDParagraf"/>
        <w:spacing w:before="0"/>
        <w:rPr>
          <w:rFonts w:cs="Arial"/>
          <w:lang w:val="sr-Cyrl-CS" w:bidi="en-US"/>
        </w:rPr>
      </w:pPr>
      <w:r w:rsidRPr="0054629C">
        <w:rPr>
          <w:rFonts w:cs="Arial"/>
          <w:lang w:val="sr-Cyrl-CS" w:bidi="en-US"/>
        </w:rPr>
        <w:t>Управа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ул. Поп Лукина бр. 7-9</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w:t>
      </w:r>
    </w:p>
    <w:p w:rsidR="00886827" w:rsidRPr="0054629C" w:rsidRDefault="00886827" w:rsidP="00886827">
      <w:pPr>
        <w:pStyle w:val="KDParagraf"/>
        <w:spacing w:before="0"/>
        <w:rPr>
          <w:rFonts w:cs="Arial"/>
          <w:lang w:val="sr-Cyrl-CS" w:bidi="en-US"/>
        </w:rPr>
      </w:pPr>
      <w:r w:rsidRPr="00F10346">
        <w:rPr>
          <w:rFonts w:cs="Arial"/>
          <w:lang w:bidi="en-US"/>
        </w:rPr>
        <w:t>IBAN</w:t>
      </w:r>
      <w:r w:rsidRPr="0054629C">
        <w:rPr>
          <w:rFonts w:cs="Arial"/>
          <w:lang w:val="sr-Cyrl-CS" w:bidi="en-US"/>
        </w:rPr>
        <w:t xml:space="preserve">: </w:t>
      </w:r>
      <w:r w:rsidRPr="00F10346">
        <w:rPr>
          <w:rFonts w:cs="Arial"/>
          <w:lang w:bidi="en-US"/>
        </w:rPr>
        <w:t>RS</w:t>
      </w:r>
      <w:r w:rsidRPr="0054629C">
        <w:rPr>
          <w:rFonts w:cs="Arial"/>
          <w:lang w:val="sr-Cyrl-CS" w:bidi="en-US"/>
        </w:rPr>
        <w:t xml:space="preserve"> 35908500103019323073</w:t>
      </w:r>
    </w:p>
    <w:p w:rsidR="00886827" w:rsidRPr="0054629C" w:rsidRDefault="00886827" w:rsidP="00886827">
      <w:pPr>
        <w:pStyle w:val="KDParagraf"/>
        <w:spacing w:before="0"/>
        <w:rPr>
          <w:rFonts w:cs="Arial"/>
          <w:lang w:val="sr-Cyrl-CS" w:bidi="en-US"/>
        </w:rPr>
      </w:pPr>
      <w:r w:rsidRPr="0054629C">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54629C">
        <w:rPr>
          <w:rFonts w:cs="Arial"/>
          <w:lang w:val="sr-Cyrl-CS" w:bidi="en-US"/>
        </w:rPr>
        <w:t xml:space="preserve"> 70: </w:t>
      </w:r>
      <w:r w:rsidRPr="00F10346">
        <w:rPr>
          <w:rFonts w:cs="Arial"/>
          <w:lang w:bidi="en-US"/>
        </w:rPr>
        <w:t>DETAILS</w:t>
      </w:r>
      <w:r w:rsidRPr="0054629C">
        <w:rPr>
          <w:rFonts w:cs="Arial"/>
          <w:lang w:val="sr-Cyrl-CS" w:bidi="en-US"/>
        </w:rPr>
        <w:t xml:space="preserve"> </w:t>
      </w:r>
      <w:r w:rsidRPr="00F10346">
        <w:rPr>
          <w:rFonts w:cs="Arial"/>
          <w:lang w:bidi="en-US"/>
        </w:rPr>
        <w:t>OF</w:t>
      </w:r>
      <w:r w:rsidRPr="0054629C">
        <w:rPr>
          <w:rFonts w:cs="Arial"/>
          <w:lang w:val="sr-Cyrl-CS" w:bidi="en-US"/>
        </w:rPr>
        <w:t xml:space="preserve"> </w:t>
      </w:r>
      <w:r w:rsidRPr="00F10346">
        <w:rPr>
          <w:rFonts w:cs="Arial"/>
          <w:lang w:bidi="en-US"/>
        </w:rPr>
        <w:t>PAYMENT</w:t>
      </w:r>
      <w:r w:rsidRPr="0054629C">
        <w:rPr>
          <w:rFonts w:cs="Arial"/>
          <w:lang w:val="sr-Cyrl-CS" w:bidi="en-US"/>
        </w:rPr>
        <w:t>):</w:t>
      </w:r>
    </w:p>
    <w:p w:rsidR="00886827" w:rsidRPr="0054629C" w:rsidRDefault="00886827" w:rsidP="00886827">
      <w:pPr>
        <w:pStyle w:val="KDParagraf"/>
        <w:spacing w:before="0"/>
        <w:rPr>
          <w:rFonts w:cs="Arial"/>
          <w:lang w:val="sr-Cyrl-CS" w:bidi="en-US"/>
        </w:rPr>
      </w:pPr>
      <w:r w:rsidRPr="0054629C">
        <w:rPr>
          <w:rFonts w:cs="Arial"/>
          <w:lang w:val="sr-Cyrl-CS" w:bidi="en-US"/>
        </w:rPr>
        <w:t>– број у поступку јавне набавке на које се захтев за заштиту права односи и</w:t>
      </w:r>
    </w:p>
    <w:p w:rsidR="00886827" w:rsidRPr="0054629C" w:rsidRDefault="00886827" w:rsidP="00886827">
      <w:pPr>
        <w:pStyle w:val="KDParagraf"/>
        <w:spacing w:before="0"/>
        <w:rPr>
          <w:rFonts w:cs="Arial"/>
          <w:lang w:val="sr-Cyrl-CS" w:bidi="en-US"/>
        </w:rPr>
      </w:pPr>
      <w:r w:rsidRPr="0054629C">
        <w:rPr>
          <w:rFonts w:cs="Arial"/>
          <w:lang w:val="sr-Cyrl-CS" w:bidi="en-US"/>
        </w:rPr>
        <w:t>назив наручиоца у поступку јавне набавке.</w:t>
      </w:r>
    </w:p>
    <w:p w:rsidR="00886827" w:rsidRDefault="00886827" w:rsidP="00886827">
      <w:pPr>
        <w:pStyle w:val="KDParagraf"/>
        <w:spacing w:before="0"/>
        <w:rPr>
          <w:rFonts w:cs="Arial"/>
          <w:lang w:val="sr-Cyrl-RS" w:bidi="en-US"/>
        </w:rPr>
      </w:pPr>
      <w:r w:rsidRPr="0054629C">
        <w:rPr>
          <w:rFonts w:cs="Arial"/>
          <w:lang w:val="sr-Cyrl-CS" w:bidi="en-US"/>
        </w:rPr>
        <w:t xml:space="preserve">У прилогу су инструкције за уплате у валутама: </w:t>
      </w:r>
      <w:r w:rsidRPr="00F10346">
        <w:rPr>
          <w:rFonts w:cs="Arial"/>
          <w:lang w:bidi="en-US"/>
        </w:rPr>
        <w:t>EUR</w:t>
      </w:r>
      <w:r w:rsidRPr="0054629C">
        <w:rPr>
          <w:rFonts w:cs="Arial"/>
          <w:lang w:val="sr-Cyrl-CS" w:bidi="en-US"/>
        </w:rPr>
        <w:t xml:space="preserve"> и </w:t>
      </w:r>
      <w:r w:rsidRPr="00F10346">
        <w:rPr>
          <w:rFonts w:cs="Arial"/>
          <w:lang w:bidi="en-US"/>
        </w:rPr>
        <w:t>USD</w:t>
      </w:r>
      <w:r w:rsidRPr="0054629C">
        <w:rPr>
          <w:rFonts w:cs="Arial"/>
          <w:lang w:val="sr-Cyrl-CS" w:bidi="en-US"/>
        </w:rPr>
        <w:t>.</w:t>
      </w:r>
    </w:p>
    <w:p w:rsidR="00D4729F" w:rsidRPr="00D4729F" w:rsidRDefault="00D472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54629C" w:rsidRDefault="00886827" w:rsidP="00886827">
            <w:pPr>
              <w:pStyle w:val="KDParagraf"/>
              <w:spacing w:before="0"/>
              <w:rPr>
                <w:rFonts w:cs="Arial"/>
                <w:lang w:val="de-AT" w:bidi="en-US"/>
              </w:rPr>
            </w:pPr>
            <w:r w:rsidRPr="0054629C">
              <w:rPr>
                <w:rFonts w:cs="Arial"/>
                <w:lang w:val="de-AT" w:bidi="en-US"/>
              </w:rPr>
              <w:t>DEUTDEFFXXX</w:t>
            </w:r>
          </w:p>
          <w:p w:rsidR="00886827" w:rsidRPr="0054629C" w:rsidRDefault="00886827" w:rsidP="00886827">
            <w:pPr>
              <w:pStyle w:val="KDParagraf"/>
              <w:spacing w:before="0"/>
              <w:rPr>
                <w:rFonts w:cs="Arial"/>
                <w:lang w:val="de-AT" w:bidi="en-US"/>
              </w:rPr>
            </w:pPr>
            <w:r w:rsidRPr="0054629C">
              <w:rPr>
                <w:rFonts w:cs="Arial"/>
                <w:lang w:val="de-AT"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394" w:type="dxa"/>
            <w:shd w:val="clear" w:color="auto" w:fill="auto"/>
          </w:tcPr>
          <w:p w:rsidR="00886827" w:rsidRPr="00F10346" w:rsidRDefault="00886827" w:rsidP="00886827">
            <w:pPr>
              <w:pStyle w:val="KDParagraf"/>
              <w:spacing w:before="0"/>
              <w:rPr>
                <w:rFonts w:cs="Arial"/>
                <w:lang w:bidi="en-US"/>
              </w:rPr>
            </w:pP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Default="009E1F0C" w:rsidP="00C129B6">
      <w:pPr>
        <w:pStyle w:val="KDPodnaslov2"/>
        <w:numPr>
          <w:ilvl w:val="1"/>
          <w:numId w:val="21"/>
        </w:numPr>
        <w:spacing w:before="0"/>
        <w:jc w:val="both"/>
        <w:rPr>
          <w:rFonts w:cs="Arial"/>
          <w:lang w:val="sr-Cyrl-RS"/>
        </w:rPr>
      </w:pPr>
      <w:r w:rsidRPr="00C129B6">
        <w:rPr>
          <w:rFonts w:cs="Arial"/>
          <w:lang w:val="sr-Cyrl-RS"/>
        </w:rPr>
        <w:t>Закључивање и ступање на снагу уговора</w:t>
      </w:r>
    </w:p>
    <w:p w:rsidR="00C129B6" w:rsidRPr="00C129B6" w:rsidRDefault="00C129B6" w:rsidP="00C129B6">
      <w:pPr>
        <w:ind w:left="450"/>
        <w:rPr>
          <w:lang w:val="sr-Cyrl-RS"/>
        </w:rPr>
      </w:pPr>
    </w:p>
    <w:p w:rsidR="00D93901" w:rsidRPr="00C129B6" w:rsidRDefault="00D93901" w:rsidP="00D93901">
      <w:pPr>
        <w:spacing w:before="0"/>
        <w:rPr>
          <w:rFonts w:cs="Arial"/>
          <w:lang w:val="sr-Cyrl-RS"/>
        </w:rPr>
      </w:pPr>
      <w:r w:rsidRPr="00C129B6">
        <w:rPr>
          <w:rFonts w:cs="Arial"/>
          <w:lang w:val="sr-Cyrl-R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D93901" w:rsidRPr="00C129B6" w:rsidRDefault="00D93901" w:rsidP="00D93901">
      <w:pPr>
        <w:spacing w:before="0"/>
        <w:rPr>
          <w:rFonts w:cs="Arial"/>
          <w:lang w:val="sr-Cyrl-RS"/>
        </w:rPr>
      </w:pPr>
      <w:r w:rsidRPr="00C129B6">
        <w:rPr>
          <w:rFonts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D93901" w:rsidRPr="00C129B6" w:rsidRDefault="00D93901" w:rsidP="00D93901">
      <w:pPr>
        <w:spacing w:before="0"/>
        <w:rPr>
          <w:rFonts w:cs="Arial"/>
          <w:lang w:val="sr-Cyrl-RS"/>
        </w:rPr>
      </w:pPr>
      <w:r w:rsidRPr="00C129B6">
        <w:rPr>
          <w:rFonts w:cs="Arial"/>
          <w:lang w:val="sr-Cyrl-RS"/>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9E1F0C" w:rsidRPr="00C129B6" w:rsidRDefault="00D93901" w:rsidP="00D93901">
      <w:pPr>
        <w:spacing w:before="0"/>
        <w:rPr>
          <w:rFonts w:cs="Arial"/>
          <w:lang w:val="sr-Cyrl-RS"/>
        </w:rPr>
      </w:pPr>
      <w:r w:rsidRPr="00C129B6">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93901" w:rsidRPr="00C129B6" w:rsidRDefault="00D93901" w:rsidP="00D93901">
      <w:pPr>
        <w:spacing w:before="0"/>
        <w:rPr>
          <w:rFonts w:cs="Arial"/>
          <w:lang w:val="ru-RU"/>
        </w:rPr>
      </w:pPr>
    </w:p>
    <w:p w:rsidR="009E1F0C" w:rsidRPr="00C129B6" w:rsidRDefault="009E1F0C" w:rsidP="009E1F0C">
      <w:pPr>
        <w:pStyle w:val="KDPodnaslov2"/>
        <w:spacing w:before="0"/>
        <w:ind w:left="810"/>
        <w:jc w:val="both"/>
        <w:rPr>
          <w:rFonts w:cs="Arial"/>
          <w:lang w:val="ru-RU"/>
        </w:rPr>
      </w:pPr>
      <w:bookmarkStart w:id="248" w:name="_Toc441651611"/>
      <w:bookmarkStart w:id="249" w:name="_Toc442559922"/>
      <w:r w:rsidRPr="00C129B6">
        <w:rPr>
          <w:rFonts w:cs="Arial"/>
          <w:lang w:val="sr-Cyrl-RS"/>
        </w:rPr>
        <w:t xml:space="preserve">6.31 </w:t>
      </w:r>
      <w:r w:rsidRPr="00C129B6">
        <w:rPr>
          <w:rFonts w:cs="Arial"/>
          <w:lang w:val="ru-RU"/>
        </w:rPr>
        <w:t>Измене током трајања уговора</w:t>
      </w:r>
      <w:bookmarkEnd w:id="248"/>
      <w:bookmarkEnd w:id="249"/>
    </w:p>
    <w:p w:rsidR="00D93901" w:rsidRPr="00C129B6" w:rsidRDefault="00D93901" w:rsidP="00D93901">
      <w:pPr>
        <w:rPr>
          <w:rFonts w:cs="Arial"/>
          <w:lang w:val="sr-Latn-RS" w:eastAsia="sr-Latn-CS"/>
        </w:rPr>
      </w:pPr>
      <w:r w:rsidRPr="00C129B6">
        <w:rPr>
          <w:rFonts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93901" w:rsidRPr="00C129B6" w:rsidRDefault="00D93901" w:rsidP="00D93901">
      <w:pPr>
        <w:rPr>
          <w:rFonts w:cs="Arial"/>
          <w:lang w:val="sr-Latn-RS" w:eastAsia="sr-Latn-CS"/>
        </w:rPr>
      </w:pPr>
      <w:r w:rsidRPr="00C129B6">
        <w:rPr>
          <w:rFonts w:cs="Arial"/>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53A4" w:rsidRPr="009E1F0C" w:rsidRDefault="00D93901" w:rsidP="00D93901">
      <w:pPr>
        <w:rPr>
          <w:lang w:val="sr-Cyrl-RS" w:eastAsia="sr-Latn-CS"/>
        </w:rPr>
      </w:pPr>
      <w:r w:rsidRPr="00C129B6">
        <w:rPr>
          <w:rFonts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Pr="0054629C" w:rsidRDefault="000557A3"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15487" w:rsidRDefault="00015487" w:rsidP="00922EDB">
      <w:pPr>
        <w:spacing w:before="0"/>
        <w:rPr>
          <w:rFonts w:cs="Arial"/>
          <w:color w:val="00B0F0"/>
          <w:lang w:val="sr-Cyrl-RS" w:eastAsia="sr-Latn-CS"/>
        </w:rPr>
      </w:pPr>
    </w:p>
    <w:p w:rsidR="00015487" w:rsidRDefault="00015487" w:rsidP="00922EDB">
      <w:pPr>
        <w:spacing w:before="0"/>
        <w:rPr>
          <w:rFonts w:cs="Arial"/>
          <w:color w:val="00B0F0"/>
          <w:lang w:val="sr-Cyrl-RS" w:eastAsia="sr-Latn-CS"/>
        </w:rPr>
      </w:pPr>
    </w:p>
    <w:p w:rsidR="00015487" w:rsidRDefault="00015487"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Pr="00091DE5" w:rsidRDefault="00091DE5" w:rsidP="00922EDB">
      <w:pPr>
        <w:spacing w:before="0"/>
        <w:rPr>
          <w:rFonts w:cs="Arial"/>
          <w:color w:val="00B0F0"/>
          <w:lang w:val="sr-Cyrl-RS" w:eastAsia="sr-Latn-CS"/>
        </w:rPr>
      </w:pPr>
    </w:p>
    <w:p w:rsidR="00A179C0" w:rsidRPr="0054629C" w:rsidRDefault="00A179C0" w:rsidP="00922EDB">
      <w:pPr>
        <w:spacing w:before="0"/>
        <w:rPr>
          <w:rFonts w:cs="Arial"/>
          <w:color w:val="00B0F0"/>
          <w:lang w:val="sr-Latn-RS" w:eastAsia="sr-Latn-CS"/>
        </w:rPr>
      </w:pPr>
    </w:p>
    <w:p w:rsidR="00CE351D" w:rsidRPr="00F10346" w:rsidRDefault="00CE351D" w:rsidP="00D64ABB">
      <w:pPr>
        <w:pStyle w:val="KDPodnaslov1"/>
        <w:numPr>
          <w:ilvl w:val="0"/>
          <w:numId w:val="21"/>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A1B6F" w:rsidRDefault="007A1B6F" w:rsidP="00922EDB">
      <w:pPr>
        <w:spacing w:before="0"/>
        <w:rPr>
          <w:rFonts w:cs="Arial"/>
          <w:color w:val="00B0F0"/>
          <w:lang w:val="sr-Cyrl-RS" w:eastAsia="sr-Latn-CS"/>
        </w:rPr>
      </w:pPr>
    </w:p>
    <w:p w:rsidR="007A1B6F" w:rsidRDefault="007A1B6F" w:rsidP="00922EDB">
      <w:pPr>
        <w:spacing w:before="0"/>
        <w:rPr>
          <w:rFonts w:cs="Arial"/>
          <w:color w:val="00B0F0"/>
          <w:lang w:val="sr-Cyrl-RS" w:eastAsia="sr-Latn-CS"/>
        </w:rPr>
      </w:pPr>
    </w:p>
    <w:p w:rsidR="007A1B6F" w:rsidRDefault="007A1B6F" w:rsidP="00922EDB">
      <w:pPr>
        <w:spacing w:before="0"/>
        <w:rPr>
          <w:rFonts w:cs="Arial"/>
          <w:color w:val="00B0F0"/>
          <w:lang w:val="sr-Cyrl-RS" w:eastAsia="sr-Latn-CS"/>
        </w:rPr>
      </w:pPr>
    </w:p>
    <w:p w:rsidR="007A1B6F" w:rsidRDefault="007A1B6F" w:rsidP="00922EDB">
      <w:pPr>
        <w:spacing w:before="0"/>
        <w:rPr>
          <w:rFonts w:cs="Arial"/>
          <w:color w:val="00B0F0"/>
          <w:lang w:val="sr-Cyrl-RS" w:eastAsia="sr-Latn-CS"/>
        </w:rPr>
      </w:pPr>
    </w:p>
    <w:p w:rsidR="007A1B6F" w:rsidRDefault="007A1B6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7C0C2F" w:rsidRDefault="007C0C2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0" w:name="_Toc442559924"/>
      <w:r w:rsidRPr="00F10346">
        <w:lastRenderedPageBreak/>
        <w:t xml:space="preserve">ОБРАЗАЦ </w:t>
      </w:r>
      <w:r w:rsidR="00402AAB">
        <w:t xml:space="preserve"> 1</w:t>
      </w:r>
      <w:r w:rsidRPr="00F10346">
        <w:rPr>
          <w:noProof/>
        </w:rPr>
        <w:t>.</w:t>
      </w:r>
      <w:bookmarkEnd w:id="25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C43E81">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8276D9">
        <w:rPr>
          <w:rFonts w:eastAsia="TimesNewRomanPS-BoldMT" w:cs="Arial"/>
          <w:b/>
          <w:bCs/>
          <w:color w:val="000000" w:themeColor="text1"/>
        </w:rPr>
        <w:t>ИТ системи , опрема и инфраструктура</w:t>
      </w:r>
      <w:r w:rsidR="009D2B57">
        <w:rPr>
          <w:rFonts w:eastAsia="TimesNewRomanPS-BoldMT" w:cs="Arial"/>
          <w:b/>
          <w:bCs/>
          <w:color w:val="000000" w:themeColor="text1"/>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31272F">
        <w:rPr>
          <w:rFonts w:eastAsia="TimesNewRomanPS-BoldMT" w:cs="Arial"/>
          <w:bCs/>
          <w:color w:val="000000" w:themeColor="text1"/>
        </w:rPr>
        <w:t>ЈН/3000/0060/2018 (1235/2018)</w:t>
      </w:r>
    </w:p>
    <w:p w:rsidR="00C43E81" w:rsidRPr="00F335A3" w:rsidRDefault="00C43E81" w:rsidP="00C43E81">
      <w:pPr>
        <w:pStyle w:val="ListParagraph"/>
        <w:spacing w:before="0" w:after="0" w:line="240" w:lineRule="auto"/>
        <w:ind w:left="851"/>
        <w:rPr>
          <w:rFonts w:ascii="Arial" w:hAnsi="Arial" w:cs="Arial"/>
          <w:b/>
          <w:sz w:val="24"/>
          <w:lang w:val="sr-Cyrl-RS"/>
        </w:rPr>
      </w:pPr>
      <w:r>
        <w:rPr>
          <w:rFonts w:ascii="Arial" w:hAnsi="Arial" w:cs="Arial"/>
          <w:b/>
          <w:sz w:val="24"/>
          <w:lang w:val="sr-Cyrl-RS"/>
        </w:rPr>
        <w:t>Партија 1. Рачунари, монитори, лаптопови и опрема за десктоп рачунаре</w:t>
      </w:r>
    </w:p>
    <w:p w:rsidR="00C43E81" w:rsidRPr="00F335A3" w:rsidRDefault="00C43E81" w:rsidP="00C43E81">
      <w:pPr>
        <w:pStyle w:val="ListParagraph"/>
        <w:spacing w:before="0" w:after="0" w:line="240" w:lineRule="auto"/>
        <w:ind w:left="851"/>
        <w:rPr>
          <w:rFonts w:ascii="Arial" w:hAnsi="Arial" w:cs="Arial"/>
          <w:b/>
          <w:sz w:val="24"/>
          <w:lang w:val="sr-Cyrl-RS"/>
        </w:rPr>
      </w:pPr>
      <w:r>
        <w:rPr>
          <w:rFonts w:ascii="Arial" w:hAnsi="Arial" w:cs="Arial"/>
          <w:b/>
          <w:sz w:val="24"/>
          <w:lang w:val="sr-Cyrl-RS"/>
        </w:rPr>
        <w:t>Партија 2. Опрема за ДАТА центар - серверске меморије</w:t>
      </w:r>
    </w:p>
    <w:p w:rsidR="00C43E81" w:rsidRDefault="00C43E81" w:rsidP="00C43E81">
      <w:pPr>
        <w:pStyle w:val="ListParagraph"/>
        <w:spacing w:before="0" w:after="0" w:line="240" w:lineRule="auto"/>
        <w:ind w:left="851"/>
        <w:rPr>
          <w:rFonts w:ascii="Arial" w:hAnsi="Arial" w:cs="Arial"/>
          <w:b/>
          <w:sz w:val="24"/>
          <w:lang w:val="sr-Cyrl-RS"/>
        </w:rPr>
      </w:pPr>
      <w:r>
        <w:rPr>
          <w:rFonts w:ascii="Arial" w:hAnsi="Arial" w:cs="Arial"/>
          <w:b/>
          <w:sz w:val="24"/>
          <w:lang w:val="sr-Cyrl-RS"/>
        </w:rPr>
        <w:t>Партија 3. Штампачи, скенери, пројектори</w:t>
      </w:r>
    </w:p>
    <w:p w:rsidR="00C43E81" w:rsidRPr="008276D9" w:rsidRDefault="00C43E81" w:rsidP="00C43E81">
      <w:pPr>
        <w:pStyle w:val="ListParagraph"/>
        <w:spacing w:before="0" w:after="0" w:line="240" w:lineRule="auto"/>
        <w:ind w:left="851"/>
        <w:rPr>
          <w:rFonts w:ascii="Arial" w:hAnsi="Arial" w:cs="Arial"/>
          <w:b/>
          <w:sz w:val="24"/>
          <w:lang w:val="sr-Cyrl-RS"/>
        </w:rPr>
      </w:pPr>
      <w:r w:rsidRPr="008276D9">
        <w:rPr>
          <w:rFonts w:ascii="Arial" w:hAnsi="Arial" w:cs="Arial"/>
          <w:b/>
          <w:sz w:val="24"/>
          <w:lang w:val="sr-Cyrl-RS"/>
        </w:rPr>
        <w:t>Партија 4. Читачи прокси картица</w:t>
      </w:r>
    </w:p>
    <w:p w:rsidR="00C43E81" w:rsidRPr="008276D9" w:rsidRDefault="00C43E81" w:rsidP="00C43E81">
      <w:pPr>
        <w:pStyle w:val="ListParagraph"/>
        <w:spacing w:before="0" w:after="0" w:line="240" w:lineRule="auto"/>
        <w:ind w:left="851"/>
        <w:rPr>
          <w:rFonts w:ascii="Arial" w:hAnsi="Arial" w:cs="Arial"/>
          <w:b/>
          <w:sz w:val="24"/>
          <w:lang w:val="sr-Cyrl-RS"/>
        </w:rPr>
      </w:pPr>
      <w:r w:rsidRPr="008276D9">
        <w:rPr>
          <w:rFonts w:ascii="Arial" w:hAnsi="Arial" w:cs="Arial"/>
          <w:b/>
          <w:sz w:val="24"/>
          <w:lang w:val="sr-Cyrl-RS"/>
        </w:rPr>
        <w:t>Партија 5.  Опрема за ДАТА центар - ЛТО3 бекап траке и траке за чишћење</w:t>
      </w:r>
    </w:p>
    <w:p w:rsidR="00C43E81" w:rsidRPr="00132BC7" w:rsidRDefault="00C43E81" w:rsidP="00C43E81">
      <w:pPr>
        <w:pStyle w:val="ListParagraph"/>
        <w:spacing w:before="0" w:after="0" w:line="240" w:lineRule="auto"/>
        <w:ind w:left="851"/>
        <w:rPr>
          <w:rFonts w:ascii="Arial" w:hAnsi="Arial" w:cs="Arial"/>
          <w:b/>
          <w:sz w:val="24"/>
          <w:lang w:val="sr-Cyrl-RS"/>
        </w:rPr>
      </w:pPr>
      <w:r w:rsidRPr="008276D9">
        <w:rPr>
          <w:rFonts w:ascii="Arial" w:hAnsi="Arial" w:cs="Arial"/>
          <w:b/>
          <w:sz w:val="24"/>
          <w:lang w:val="sr-Cyrl-RS"/>
        </w:rPr>
        <w:t>Партија 6. САС серверски дискови</w:t>
      </w:r>
    </w:p>
    <w:p w:rsidR="00C43E81" w:rsidRPr="00132BC7" w:rsidRDefault="00C43E81" w:rsidP="00C43E81">
      <w:pPr>
        <w:pStyle w:val="ListParagraph"/>
        <w:spacing w:before="0" w:after="0" w:line="240" w:lineRule="auto"/>
        <w:ind w:left="851"/>
        <w:rPr>
          <w:rFonts w:ascii="Arial" w:hAnsi="Arial" w:cs="Arial"/>
          <w:b/>
          <w:sz w:val="24"/>
          <w:lang w:val="sr-Cyrl-RS"/>
        </w:rPr>
      </w:pPr>
      <w:r>
        <w:rPr>
          <w:rFonts w:ascii="Arial" w:hAnsi="Arial" w:cs="Arial"/>
          <w:b/>
          <w:sz w:val="24"/>
          <w:lang w:val="sr-Cyrl-RS"/>
        </w:rPr>
        <w:t xml:space="preserve">Партија </w:t>
      </w:r>
      <w:r w:rsidRPr="00132BC7">
        <w:rPr>
          <w:rFonts w:ascii="Arial" w:hAnsi="Arial" w:cs="Arial"/>
          <w:b/>
          <w:sz w:val="24"/>
          <w:lang w:val="sr-Cyrl-RS"/>
        </w:rPr>
        <w:t xml:space="preserve">7. </w:t>
      </w:r>
      <w:r w:rsidRPr="00132BC7">
        <w:rPr>
          <w:rFonts w:ascii="Arial" w:eastAsia="Times New Roman" w:hAnsi="Arial" w:cs="Arial"/>
          <w:b/>
          <w:sz w:val="24"/>
          <w:lang w:val="sr-Cyrl-RS"/>
        </w:rPr>
        <w:t>Опрема за ДАТА центар - стораге опрема</w:t>
      </w:r>
    </w:p>
    <w:p w:rsidR="00343A18" w:rsidRPr="00F10346" w:rsidRDefault="00343A18" w:rsidP="00D93901">
      <w:pPr>
        <w:spacing w:before="0"/>
        <w:ind w:right="-14"/>
        <w:jc w:val="center"/>
        <w:rPr>
          <w:rFonts w:cs="Arial"/>
          <w:b/>
          <w:bCs/>
          <w:iCs/>
        </w:rPr>
      </w:pPr>
      <w:r w:rsidRPr="00F10346">
        <w:rPr>
          <w:rFonts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265F17" w:rsidRDefault="00343A18" w:rsidP="00D93901">
            <w:pPr>
              <w:spacing w:before="0"/>
              <w:rPr>
                <w:rFonts w:cs="Arial"/>
                <w:b/>
                <w:bCs/>
                <w:iCs/>
                <w:lang w:val="sr-Cyrl-R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265F17" w:rsidRDefault="00343A18" w:rsidP="00D93901">
            <w:pPr>
              <w:spacing w:before="0"/>
              <w:rPr>
                <w:rFonts w:cs="Arial"/>
                <w:b/>
                <w:bCs/>
                <w:iCs/>
                <w:lang w:val="sr-Cyrl-R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D93901">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D93901">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65F17" w:rsidRDefault="00343A18" w:rsidP="00D93901">
            <w:pPr>
              <w:spacing w:before="0"/>
              <w:rPr>
                <w:rFonts w:cs="Arial"/>
                <w:b/>
                <w:bCs/>
                <w:iCs/>
                <w:lang w:val="sr-Cyrl-R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65F17" w:rsidRDefault="00343A18" w:rsidP="00D93901">
            <w:pPr>
              <w:spacing w:before="0"/>
              <w:rPr>
                <w:rFonts w:cs="Arial"/>
                <w:b/>
                <w:bCs/>
                <w:iCs/>
                <w:lang w:val="sr-Cyrl-R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iCs/>
              </w:rPr>
            </w:pPr>
          </w:p>
          <w:p w:rsidR="00343A18" w:rsidRPr="00F10346" w:rsidRDefault="00343A18" w:rsidP="00D93901">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65F17" w:rsidRDefault="00343A18" w:rsidP="00D93901">
            <w:pPr>
              <w:spacing w:before="0"/>
              <w:rPr>
                <w:rFonts w:cs="Arial"/>
                <w:b/>
                <w:bCs/>
                <w:iCs/>
                <w:lang w:val="sr-Cyrl-RS"/>
              </w:rPr>
            </w:pPr>
          </w:p>
          <w:p w:rsidR="00343A18" w:rsidRPr="00F10346" w:rsidRDefault="00343A18" w:rsidP="00D93901">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D93901">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65F17" w:rsidRDefault="00343A18" w:rsidP="00D93901">
            <w:pPr>
              <w:spacing w:before="0"/>
              <w:rPr>
                <w:rFonts w:cs="Arial"/>
                <w:b/>
                <w:bCs/>
                <w:iCs/>
                <w:lang w:val="sr-Cyrl-R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65F17" w:rsidRDefault="00343A18" w:rsidP="00D93901">
            <w:pPr>
              <w:spacing w:before="0"/>
              <w:rPr>
                <w:rFonts w:cs="Arial"/>
                <w:b/>
                <w:bCs/>
                <w:iCs/>
                <w:lang w:val="sr-Cyrl-R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265F17">
        <w:trPr>
          <w:trHeight w:val="654"/>
        </w:trPr>
        <w:tc>
          <w:tcPr>
            <w:tcW w:w="0" w:type="auto"/>
            <w:tcBorders>
              <w:top w:val="single" w:sz="4" w:space="0" w:color="000000"/>
              <w:left w:val="single" w:sz="4" w:space="0" w:color="000000"/>
              <w:bottom w:val="single" w:sz="4" w:space="0" w:color="000000"/>
              <w:right w:val="single" w:sz="4" w:space="0" w:color="000000"/>
            </w:tcBorders>
          </w:tcPr>
          <w:p w:rsidR="00CE351D" w:rsidRPr="00265F17" w:rsidRDefault="00CE351D" w:rsidP="00553CFE">
            <w:pPr>
              <w:snapToGrid w:val="0"/>
              <w:spacing w:before="0"/>
              <w:jc w:val="center"/>
              <w:rPr>
                <w:rFonts w:cs="Arial"/>
              </w:rPr>
            </w:pPr>
          </w:p>
          <w:p w:rsidR="00CE351D" w:rsidRPr="00265F17" w:rsidRDefault="00CE351D" w:rsidP="00553CFE">
            <w:pPr>
              <w:spacing w:before="0"/>
              <w:jc w:val="center"/>
              <w:rPr>
                <w:rFonts w:eastAsia="TimesNewRomanPSMT" w:cs="Arial"/>
                <w:b/>
                <w:bCs/>
                <w:lang w:val="sr-Cyrl-RS"/>
              </w:rPr>
            </w:pPr>
            <w:r w:rsidRPr="00265F17">
              <w:rPr>
                <w:rFonts w:eastAsia="TimesNewRomanPSMT" w:cs="Arial"/>
                <w:b/>
                <w:bCs/>
              </w:rPr>
              <w:t>А) САМОСТАЛНО</w:t>
            </w:r>
          </w:p>
          <w:p w:rsidR="00CE351D" w:rsidRPr="00265F17" w:rsidRDefault="00CE351D" w:rsidP="00265F17">
            <w:pPr>
              <w:spacing w:before="0"/>
              <w:jc w:val="center"/>
              <w:rPr>
                <w:rFonts w:eastAsia="TimesNewRomanPSMT" w:cs="Arial"/>
                <w:b/>
                <w:bCs/>
                <w:lang w:val="sr-Cyrl-RS"/>
              </w:rPr>
            </w:pPr>
            <w:r w:rsidRPr="00265F17">
              <w:rPr>
                <w:rFonts w:eastAsia="TimesNewRomanPSMT" w:cs="Arial"/>
                <w:b/>
                <w:bCs/>
                <w:lang w:val="sr-Cyrl-RS"/>
              </w:rPr>
              <w:t>За партију     1     2</w:t>
            </w:r>
            <w:r w:rsidR="009D2B57" w:rsidRPr="00265F17">
              <w:rPr>
                <w:rFonts w:eastAsia="TimesNewRomanPSMT" w:cs="Arial"/>
                <w:b/>
                <w:bCs/>
              </w:rPr>
              <w:t xml:space="preserve">   3</w:t>
            </w:r>
            <w:r w:rsidR="00C43E81" w:rsidRPr="00265F17">
              <w:rPr>
                <w:rFonts w:eastAsia="TimesNewRomanPSMT" w:cs="Arial"/>
                <w:b/>
                <w:bCs/>
                <w:lang w:val="sr-Cyrl-RS"/>
              </w:rPr>
              <w:t xml:space="preserve">    5</w:t>
            </w:r>
            <w:r w:rsidR="00C43E81" w:rsidRPr="00265F17">
              <w:rPr>
                <w:rFonts w:eastAsia="TimesNewRomanPSMT" w:cs="Arial"/>
                <w:b/>
                <w:bCs/>
              </w:rPr>
              <w:t xml:space="preserve">     </w:t>
            </w:r>
            <w:r w:rsidR="00C43E81" w:rsidRPr="00265F17">
              <w:rPr>
                <w:rFonts w:eastAsia="TimesNewRomanPSMT" w:cs="Arial"/>
                <w:b/>
                <w:bCs/>
                <w:lang w:val="sr-Cyrl-RS"/>
              </w:rPr>
              <w:t>6     7</w:t>
            </w:r>
          </w:p>
        </w:tc>
      </w:tr>
      <w:tr w:rsidR="00CE351D" w:rsidRPr="00F10346" w:rsidTr="00265F17">
        <w:trPr>
          <w:trHeight w:val="692"/>
        </w:trPr>
        <w:tc>
          <w:tcPr>
            <w:tcW w:w="0" w:type="auto"/>
            <w:tcBorders>
              <w:top w:val="single" w:sz="4" w:space="0" w:color="000000"/>
              <w:left w:val="single" w:sz="4" w:space="0" w:color="000000"/>
              <w:bottom w:val="single" w:sz="4" w:space="0" w:color="000000"/>
              <w:right w:val="single" w:sz="4" w:space="0" w:color="000000"/>
            </w:tcBorders>
          </w:tcPr>
          <w:p w:rsidR="00CE351D" w:rsidRPr="00265F17" w:rsidRDefault="00CE351D" w:rsidP="00553CFE">
            <w:pPr>
              <w:snapToGrid w:val="0"/>
              <w:spacing w:before="0"/>
              <w:jc w:val="center"/>
              <w:rPr>
                <w:rFonts w:eastAsia="TimesNewRomanPSMT" w:cs="Arial"/>
                <w:b/>
                <w:bCs/>
              </w:rPr>
            </w:pPr>
          </w:p>
          <w:p w:rsidR="00CE351D" w:rsidRPr="00265F17" w:rsidRDefault="00CE351D" w:rsidP="00553CFE">
            <w:pPr>
              <w:spacing w:before="0"/>
              <w:jc w:val="center"/>
              <w:rPr>
                <w:rFonts w:eastAsia="TimesNewRomanPSMT" w:cs="Arial"/>
                <w:b/>
                <w:bCs/>
                <w:lang w:val="sr-Cyrl-RS"/>
              </w:rPr>
            </w:pPr>
            <w:r w:rsidRPr="00265F17">
              <w:rPr>
                <w:rFonts w:eastAsia="TimesNewRomanPSMT" w:cs="Arial"/>
                <w:b/>
                <w:bCs/>
              </w:rPr>
              <w:t>Б) СА ПОДИЗВОЂАЧЕМ</w:t>
            </w:r>
          </w:p>
          <w:p w:rsidR="00CE351D" w:rsidRPr="00265F17" w:rsidRDefault="00265F17" w:rsidP="00265F17">
            <w:pPr>
              <w:spacing w:before="0"/>
              <w:jc w:val="center"/>
              <w:rPr>
                <w:rFonts w:eastAsia="TimesNewRomanPSMT" w:cs="Arial"/>
                <w:b/>
                <w:bCs/>
                <w:lang w:val="sr-Cyrl-RS"/>
              </w:rPr>
            </w:pPr>
            <w:r w:rsidRPr="00265F17">
              <w:rPr>
                <w:rFonts w:eastAsia="TimesNewRomanPSMT" w:cs="Arial"/>
                <w:b/>
                <w:bCs/>
                <w:lang w:val="sr-Cyrl-RS"/>
              </w:rPr>
              <w:t xml:space="preserve">За партију       </w:t>
            </w:r>
            <w:r w:rsidR="009D2B57" w:rsidRPr="00265F17">
              <w:rPr>
                <w:rFonts w:eastAsia="TimesNewRomanPSMT" w:cs="Arial"/>
                <w:b/>
                <w:bCs/>
                <w:lang w:val="sr-Cyrl-RS"/>
              </w:rPr>
              <w:t xml:space="preserve"> </w:t>
            </w:r>
            <w:r w:rsidR="00C43E81" w:rsidRPr="00265F17">
              <w:rPr>
                <w:rFonts w:eastAsia="TimesNewRomanPSMT" w:cs="Arial"/>
                <w:b/>
                <w:bCs/>
                <w:lang w:val="sr-Cyrl-RS"/>
              </w:rPr>
              <w:t>1     2</w:t>
            </w:r>
            <w:r w:rsidR="00C43E81" w:rsidRPr="00265F17">
              <w:rPr>
                <w:rFonts w:eastAsia="TimesNewRomanPSMT" w:cs="Arial"/>
                <w:b/>
                <w:bCs/>
              </w:rPr>
              <w:t xml:space="preserve">   3</w:t>
            </w:r>
            <w:r w:rsidR="00C43E81" w:rsidRPr="00265F17">
              <w:rPr>
                <w:rFonts w:eastAsia="TimesNewRomanPSMT" w:cs="Arial"/>
                <w:b/>
                <w:bCs/>
                <w:lang w:val="sr-Cyrl-RS"/>
              </w:rPr>
              <w:t xml:space="preserve">    5</w:t>
            </w:r>
            <w:r w:rsidR="00C43E81" w:rsidRPr="00265F17">
              <w:rPr>
                <w:rFonts w:eastAsia="TimesNewRomanPSMT" w:cs="Arial"/>
                <w:b/>
                <w:bCs/>
              </w:rPr>
              <w:t xml:space="preserve">     </w:t>
            </w:r>
            <w:r w:rsidR="00C43E81" w:rsidRPr="00265F17">
              <w:rPr>
                <w:rFonts w:eastAsia="TimesNewRomanPSMT" w:cs="Arial"/>
                <w:b/>
                <w:bCs/>
                <w:lang w:val="sr-Cyrl-RS"/>
              </w:rPr>
              <w:t>6     7</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265F17" w:rsidRDefault="00CE351D" w:rsidP="00553CFE">
            <w:pPr>
              <w:snapToGrid w:val="0"/>
              <w:spacing w:before="0"/>
              <w:jc w:val="center"/>
              <w:rPr>
                <w:rFonts w:eastAsia="TimesNewRomanPSMT" w:cs="Arial"/>
                <w:b/>
                <w:bCs/>
              </w:rPr>
            </w:pPr>
          </w:p>
          <w:p w:rsidR="00CE351D" w:rsidRPr="00265F17" w:rsidRDefault="00CE351D" w:rsidP="00553CFE">
            <w:pPr>
              <w:spacing w:before="0"/>
              <w:jc w:val="center"/>
              <w:rPr>
                <w:rFonts w:eastAsia="TimesNewRomanPSMT" w:cs="Arial"/>
                <w:b/>
                <w:bCs/>
                <w:lang w:val="sr-Cyrl-RS"/>
              </w:rPr>
            </w:pPr>
            <w:r w:rsidRPr="00265F17">
              <w:rPr>
                <w:rFonts w:eastAsia="TimesNewRomanPSMT" w:cs="Arial"/>
                <w:b/>
                <w:bCs/>
              </w:rPr>
              <w:t>В) КАО ЗАЈЕДНИЧКУ ПОНУДУ</w:t>
            </w:r>
          </w:p>
          <w:p w:rsidR="00CE351D" w:rsidRPr="00265F17" w:rsidRDefault="00265F17" w:rsidP="00265F17">
            <w:pPr>
              <w:spacing w:before="0"/>
              <w:jc w:val="center"/>
              <w:rPr>
                <w:rFonts w:cs="Arial"/>
                <w:b/>
                <w:iCs/>
                <w:lang w:val="sr-Cyrl-RS"/>
              </w:rPr>
            </w:pPr>
            <w:r w:rsidRPr="00265F17">
              <w:rPr>
                <w:rFonts w:eastAsia="TimesNewRomanPSMT" w:cs="Arial"/>
                <w:b/>
                <w:bCs/>
                <w:lang w:val="sr-Cyrl-RS"/>
              </w:rPr>
              <w:t xml:space="preserve">За партију     </w:t>
            </w:r>
            <w:r>
              <w:rPr>
                <w:rFonts w:eastAsia="TimesNewRomanPSMT" w:cs="Arial"/>
                <w:b/>
                <w:bCs/>
                <w:lang w:val="sr-Cyrl-RS"/>
              </w:rPr>
              <w:t xml:space="preserve"> </w:t>
            </w:r>
            <w:r w:rsidR="009D2B57" w:rsidRPr="00265F17">
              <w:rPr>
                <w:rFonts w:eastAsia="TimesNewRomanPSMT" w:cs="Arial"/>
                <w:b/>
                <w:bCs/>
                <w:lang w:val="sr-Cyrl-RS"/>
              </w:rPr>
              <w:t xml:space="preserve"> </w:t>
            </w:r>
            <w:r w:rsidR="00C43E81" w:rsidRPr="00265F17">
              <w:rPr>
                <w:rFonts w:eastAsia="TimesNewRomanPSMT" w:cs="Arial"/>
                <w:b/>
                <w:bCs/>
                <w:lang w:val="sr-Cyrl-RS"/>
              </w:rPr>
              <w:t>1     2</w:t>
            </w:r>
            <w:r w:rsidR="00C43E81" w:rsidRPr="00265F17">
              <w:rPr>
                <w:rFonts w:eastAsia="TimesNewRomanPSMT" w:cs="Arial"/>
                <w:b/>
                <w:bCs/>
              </w:rPr>
              <w:t xml:space="preserve">   3</w:t>
            </w:r>
            <w:r w:rsidR="00C43E81" w:rsidRPr="00265F17">
              <w:rPr>
                <w:rFonts w:eastAsia="TimesNewRomanPSMT" w:cs="Arial"/>
                <w:b/>
                <w:bCs/>
                <w:lang w:val="sr-Cyrl-RS"/>
              </w:rPr>
              <w:t xml:space="preserve">    5</w:t>
            </w:r>
            <w:r w:rsidR="00C43E81" w:rsidRPr="00265F17">
              <w:rPr>
                <w:rFonts w:eastAsia="TimesNewRomanPSMT" w:cs="Arial"/>
                <w:b/>
                <w:bCs/>
              </w:rPr>
              <w:t xml:space="preserve">     </w:t>
            </w:r>
            <w:r w:rsidR="00C43E81" w:rsidRPr="00265F17">
              <w:rPr>
                <w:rFonts w:eastAsia="TimesNewRomanPSMT" w:cs="Arial"/>
                <w:b/>
                <w:bCs/>
                <w:lang w:val="sr-Cyrl-RS"/>
              </w:rPr>
              <w:t>6     7</w:t>
            </w:r>
          </w:p>
        </w:tc>
      </w:tr>
    </w:tbl>
    <w:p w:rsidR="00343A18" w:rsidRPr="00265F17" w:rsidRDefault="00343A18" w:rsidP="00343A18">
      <w:pPr>
        <w:spacing w:before="0"/>
        <w:rPr>
          <w:rFonts w:cs="Arial"/>
          <w:iCs/>
          <w:sz w:val="18"/>
          <w:lang w:val="ru-RU"/>
        </w:rPr>
      </w:pPr>
      <w:r w:rsidRPr="00265F17">
        <w:rPr>
          <w:rFonts w:cs="Arial"/>
          <w:b/>
          <w:iCs/>
          <w:sz w:val="18"/>
          <w:lang w:val="ru-RU"/>
        </w:rPr>
        <w:t>Напомена:</w:t>
      </w:r>
      <w:r w:rsidRPr="00265F17">
        <w:rPr>
          <w:rFonts w:cs="Arial"/>
          <w:iCs/>
          <w:sz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D93901" w:rsidRPr="00D93901" w:rsidRDefault="00D9390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4629C" w:rsidRDefault="00343A18" w:rsidP="00343A18">
      <w:pPr>
        <w:spacing w:before="0"/>
        <w:rPr>
          <w:rFonts w:eastAsia="TimesNewRomanPSMT" w:cs="Arial"/>
          <w:b/>
          <w:bCs/>
          <w:lang w:val="ru-RU"/>
        </w:rPr>
      </w:pPr>
    </w:p>
    <w:p w:rsidR="0060281E" w:rsidRPr="0054629C" w:rsidRDefault="0060281E" w:rsidP="00343A18">
      <w:pPr>
        <w:spacing w:before="0"/>
        <w:rPr>
          <w:rFonts w:eastAsia="TimesNewRomanPSMT" w:cs="Arial"/>
          <w:b/>
          <w:bCs/>
          <w:lang w:val="ru-RU"/>
        </w:rPr>
      </w:pPr>
    </w:p>
    <w:p w:rsidR="00343A18" w:rsidRDefault="00343A18" w:rsidP="00343A18">
      <w:pPr>
        <w:spacing w:before="0"/>
        <w:rPr>
          <w:rFonts w:eastAsia="TimesNewRomanPSMT" w:cs="Arial"/>
          <w:b/>
          <w:bCs/>
          <w:lang w:val="sr-Latn-RS"/>
        </w:rPr>
      </w:pPr>
    </w:p>
    <w:p w:rsidR="00FA52F3" w:rsidRDefault="00FA52F3" w:rsidP="00343A18">
      <w:pPr>
        <w:spacing w:before="0"/>
        <w:rPr>
          <w:rFonts w:eastAsia="TimesNewRomanPSMT" w:cs="Arial"/>
          <w:b/>
          <w:bCs/>
          <w:lang w:val="sr-Latn-RS"/>
        </w:rPr>
      </w:pPr>
    </w:p>
    <w:p w:rsidR="00FA52F3" w:rsidRDefault="00FA52F3"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Pr="00835C46" w:rsidRDefault="00835C46"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C3920" w:rsidRDefault="003C3920" w:rsidP="00343A18">
      <w:pPr>
        <w:spacing w:before="0"/>
        <w:rPr>
          <w:rFonts w:cs="Arial"/>
          <w:iCs/>
          <w:lang w:val="ru-RU"/>
        </w:rPr>
      </w:pPr>
    </w:p>
    <w:p w:rsidR="00FA52F3" w:rsidRDefault="00FA52F3" w:rsidP="00514CB8">
      <w:pPr>
        <w:tabs>
          <w:tab w:val="left" w:pos="6420"/>
        </w:tabs>
        <w:spacing w:before="0"/>
        <w:rPr>
          <w:rFonts w:eastAsia="TimesNewRomanPSMT" w:cs="Arial"/>
          <w:b/>
          <w:bCs/>
          <w:lang w:val="sr-Latn-RS"/>
        </w:rPr>
      </w:pPr>
    </w:p>
    <w:p w:rsidR="00FA52F3" w:rsidRDefault="00FA52F3" w:rsidP="00514CB8">
      <w:pPr>
        <w:tabs>
          <w:tab w:val="left" w:pos="6420"/>
        </w:tabs>
        <w:spacing w:before="0"/>
        <w:rPr>
          <w:rFonts w:eastAsia="TimesNewRomanPSMT" w:cs="Arial"/>
          <w:b/>
          <w:bCs/>
          <w:lang w:val="sr-Latn-R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lang w:val="sr-Cyrl-RS"/>
        </w:rPr>
      </w:pPr>
    </w:p>
    <w:p w:rsidR="00835C46" w:rsidRDefault="00835C46" w:rsidP="00514CB8">
      <w:pPr>
        <w:tabs>
          <w:tab w:val="left" w:pos="6420"/>
        </w:tabs>
        <w:spacing w:before="0"/>
        <w:rPr>
          <w:rFonts w:eastAsia="TimesNewRomanPSMT" w:cs="Arial"/>
          <w:b/>
          <w:bCs/>
          <w:lang w:val="sr-Cyrl-RS"/>
        </w:rPr>
      </w:pPr>
    </w:p>
    <w:p w:rsidR="00835C46" w:rsidRPr="00835C46" w:rsidRDefault="00835C46" w:rsidP="00514CB8">
      <w:pPr>
        <w:tabs>
          <w:tab w:val="left" w:pos="6420"/>
        </w:tabs>
        <w:spacing w:before="0"/>
        <w:rPr>
          <w:rFonts w:eastAsia="TimesNewRomanPSMT" w:cs="Arial"/>
          <w:b/>
          <w:bCs/>
          <w:lang w:val="sr-Cyrl-RS"/>
        </w:rPr>
      </w:pPr>
    </w:p>
    <w:p w:rsidR="00A76A1E" w:rsidRDefault="00A76A1E"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0E75A0" w:rsidRPr="00E82B0B" w:rsidTr="00EC7E85">
        <w:trPr>
          <w:trHeight w:val="485"/>
        </w:trPr>
        <w:tc>
          <w:tcPr>
            <w:tcW w:w="634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900"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82B0B" w:rsidTr="00EC7E85">
        <w:trPr>
          <w:trHeight w:val="440"/>
        </w:trPr>
        <w:tc>
          <w:tcPr>
            <w:tcW w:w="6345" w:type="dxa"/>
            <w:vAlign w:val="center"/>
          </w:tcPr>
          <w:p w:rsidR="00265F17" w:rsidRDefault="008276D9" w:rsidP="00CE351D">
            <w:pPr>
              <w:spacing w:before="0"/>
              <w:jc w:val="left"/>
              <w:rPr>
                <w:rFonts w:cs="Arial"/>
                <w:b/>
                <w:lang w:val="sr-Cyrl-CS"/>
              </w:rPr>
            </w:pPr>
            <w:r>
              <w:rPr>
                <w:rFonts w:cs="Arial"/>
                <w:b/>
                <w:lang w:val="ru-RU"/>
              </w:rPr>
              <w:t xml:space="preserve">Партија 1. </w:t>
            </w:r>
            <w:r w:rsidR="00265F17">
              <w:rPr>
                <w:rFonts w:cs="Arial"/>
                <w:b/>
                <w:sz w:val="24"/>
                <w:lang w:val="sr-Cyrl-RS"/>
              </w:rPr>
              <w:t>Рачунари, монитори, лаптопови и опрема за десктоп рачунаре</w:t>
            </w:r>
            <w:r w:rsidR="00265F17" w:rsidRPr="0054629C">
              <w:rPr>
                <w:rFonts w:cs="Arial"/>
                <w:b/>
                <w:lang w:val="sr-Cyrl-CS"/>
              </w:rPr>
              <w:t xml:space="preserve"> </w:t>
            </w:r>
          </w:p>
          <w:p w:rsidR="00402AAB" w:rsidRPr="0054629C" w:rsidRDefault="00402AAB" w:rsidP="00CE351D">
            <w:pPr>
              <w:spacing w:before="0"/>
              <w:jc w:val="left"/>
              <w:rPr>
                <w:rFonts w:cs="Arial"/>
                <w:b/>
                <w:lang w:val="sr-Cyrl-CS"/>
              </w:rPr>
            </w:pPr>
            <w:r w:rsidRPr="0054629C">
              <w:rPr>
                <w:rFonts w:cs="Arial"/>
                <w:b/>
                <w:lang w:val="sr-Cyrl-CS"/>
              </w:rPr>
              <w:t>бр.</w:t>
            </w:r>
            <w:r w:rsidR="00815CE4" w:rsidRPr="0054629C">
              <w:rPr>
                <w:rFonts w:cs="Arial"/>
                <w:b/>
                <w:lang w:val="sr-Cyrl-CS"/>
              </w:rPr>
              <w:t xml:space="preserve"> </w:t>
            </w:r>
            <w:r w:rsidR="0031272F">
              <w:rPr>
                <w:b/>
                <w:szCs w:val="24"/>
                <w:lang w:val="sr-Cyrl-RS"/>
              </w:rPr>
              <w:t>ЈН/3000/0060/2018 (1235/2018)</w:t>
            </w:r>
          </w:p>
        </w:tc>
        <w:tc>
          <w:tcPr>
            <w:tcW w:w="2900" w:type="dxa"/>
          </w:tcPr>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C133F6">
        <w:trPr>
          <w:trHeight w:val="647"/>
        </w:trPr>
        <w:tc>
          <w:tcPr>
            <w:tcW w:w="54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E82B0B" w:rsidTr="0075105B">
        <w:trPr>
          <w:trHeight w:val="1120"/>
        </w:trPr>
        <w:tc>
          <w:tcPr>
            <w:tcW w:w="5495" w:type="dxa"/>
            <w:vAlign w:val="center"/>
          </w:tcPr>
          <w:p w:rsidR="000E75A0" w:rsidRPr="00402AAB" w:rsidRDefault="000E75A0" w:rsidP="001E430A">
            <w:pPr>
              <w:spacing w:before="0"/>
              <w:jc w:val="center"/>
              <w:rPr>
                <w:rFonts w:cs="Arial"/>
                <w:b/>
                <w:bCs/>
                <w:iCs/>
                <w:lang w:val="sr-Cyrl-CS"/>
              </w:rPr>
            </w:pPr>
            <w:r w:rsidRPr="00402AAB">
              <w:rPr>
                <w:rFonts w:cs="Arial"/>
                <w:b/>
                <w:bCs/>
                <w:iCs/>
                <w:lang w:val="sr-Cyrl-CS"/>
              </w:rPr>
              <w:t>РОК И НАЧИН ПЛАЋАЊА:</w:t>
            </w:r>
          </w:p>
          <w:p w:rsidR="000E75A0" w:rsidRPr="0075105B" w:rsidRDefault="000E75A0" w:rsidP="0075105B">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BF6122" w:rsidRPr="00C07BB8" w:rsidRDefault="00BF6122"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75105B">
            <w:pPr>
              <w:spacing w:before="0"/>
              <w:rPr>
                <w:rFonts w:cs="Arial"/>
                <w:b/>
                <w:bCs/>
                <w:iCs/>
                <w:lang w:val="sr-Cyrl-CS"/>
              </w:rPr>
            </w:pPr>
          </w:p>
        </w:tc>
      </w:tr>
      <w:tr w:rsidR="00AD0DA6" w:rsidRPr="00F10346" w:rsidTr="00C133F6">
        <w:tc>
          <w:tcPr>
            <w:tcW w:w="5495" w:type="dxa"/>
            <w:vAlign w:val="center"/>
          </w:tcPr>
          <w:p w:rsidR="00AD0DA6" w:rsidRPr="00F10346" w:rsidRDefault="00AD0DA6" w:rsidP="001E430A">
            <w:pPr>
              <w:spacing w:before="0"/>
              <w:jc w:val="center"/>
              <w:rPr>
                <w:rFonts w:cs="Arial"/>
                <w:b/>
                <w:bCs/>
                <w:iCs/>
                <w:lang w:val="sr-Cyrl-CS"/>
              </w:rPr>
            </w:pPr>
            <w:r w:rsidRPr="00F10346">
              <w:rPr>
                <w:rFonts w:cs="Arial"/>
                <w:b/>
                <w:bCs/>
                <w:iCs/>
                <w:lang w:val="sr-Cyrl-CS"/>
              </w:rPr>
              <w:t>РОК ИСПОРУКЕ:</w:t>
            </w:r>
          </w:p>
          <w:p w:rsidR="00612B51" w:rsidRDefault="00AD0DA6" w:rsidP="00C133F6">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0259AB">
              <w:rPr>
                <w:rFonts w:cs="Arial"/>
                <w:color w:val="000000" w:themeColor="text1"/>
              </w:rPr>
              <w:t>6</w:t>
            </w:r>
            <w:r w:rsidR="001E5760">
              <w:rPr>
                <w:rFonts w:cs="Arial"/>
                <w:color w:val="000000" w:themeColor="text1"/>
                <w:lang w:val="sr-Cyrl-CS"/>
              </w:rPr>
              <w:t xml:space="preserve"> </w:t>
            </w:r>
            <w:r w:rsidRPr="0054629C">
              <w:rPr>
                <w:rFonts w:cs="Arial"/>
                <w:color w:val="000000" w:themeColor="text1"/>
                <w:lang w:val="sr-Cyrl-CS"/>
              </w:rPr>
              <w:t xml:space="preserve">месеци </w:t>
            </w:r>
            <w:r w:rsidR="00612B51" w:rsidRPr="0054629C">
              <w:rPr>
                <w:rFonts w:cs="Arial"/>
                <w:color w:val="000000" w:themeColor="text1"/>
                <w:lang w:val="sr-Cyrl-CS"/>
              </w:rPr>
              <w:t xml:space="preserve">од дана </w:t>
            </w:r>
            <w:r w:rsidR="00C133F6">
              <w:rPr>
                <w:rFonts w:cs="Arial"/>
                <w:color w:val="000000" w:themeColor="text1"/>
                <w:lang w:val="sr-Cyrl-RS"/>
              </w:rPr>
              <w:t>закључења</w:t>
            </w:r>
            <w:r w:rsidR="00612B51" w:rsidRPr="0054629C">
              <w:rPr>
                <w:rFonts w:cs="Arial"/>
                <w:color w:val="000000" w:themeColor="text1"/>
                <w:lang w:val="sr-Cyrl-CS"/>
              </w:rPr>
              <w:t xml:space="preserve"> Уговора</w:t>
            </w:r>
            <w:r w:rsidR="00612B51">
              <w:rPr>
                <w:rFonts w:cs="Arial"/>
                <w:color w:val="000000" w:themeColor="text1"/>
                <w:lang w:val="sr-Cyrl-RS"/>
              </w:rPr>
              <w:t>.</w:t>
            </w:r>
          </w:p>
          <w:p w:rsidR="00AD0DA6" w:rsidRPr="0062431B" w:rsidRDefault="00AD0DA6" w:rsidP="00494F05">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року који не може бити дужи од </w:t>
            </w:r>
            <w:r w:rsidR="00494F05">
              <w:rPr>
                <w:rFonts w:cs="Arial"/>
                <w:color w:val="000000" w:themeColor="text1"/>
                <w:lang w:val="sr-Cyrl-RS"/>
              </w:rPr>
              <w:t>30</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DC7C12" w:rsidRDefault="00AD0DA6" w:rsidP="00DC7C12">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005C514E"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00DC7C12" w:rsidRPr="0054629C">
              <w:rPr>
                <w:rFonts w:cs="Arial"/>
                <w:color w:val="000000" w:themeColor="text1"/>
                <w:lang w:val="sr-Cyrl-RS"/>
              </w:rPr>
              <w:t xml:space="preserve">од дана </w:t>
            </w:r>
            <w:r w:rsidR="00DC7C12">
              <w:rPr>
                <w:rFonts w:cs="Arial"/>
                <w:color w:val="000000" w:themeColor="text1"/>
                <w:lang w:val="sr-Cyrl-RS"/>
              </w:rPr>
              <w:t>закључења</w:t>
            </w:r>
            <w:r w:rsidR="00DC7C12" w:rsidRPr="0054629C">
              <w:rPr>
                <w:rFonts w:cs="Arial"/>
                <w:color w:val="000000" w:themeColor="text1"/>
                <w:lang w:val="sr-Cyrl-RS"/>
              </w:rPr>
              <w:t xml:space="preserve"> Уговора</w:t>
            </w:r>
            <w:r w:rsidR="00DC7C12">
              <w:rPr>
                <w:rFonts w:cs="Arial"/>
                <w:color w:val="000000" w:themeColor="text1"/>
                <w:lang w:val="sr-Cyrl-RS"/>
              </w:rPr>
              <w:t>.</w:t>
            </w:r>
          </w:p>
          <w:p w:rsidR="00AD0DA6" w:rsidRPr="0054629C" w:rsidRDefault="00AD0DA6" w:rsidP="001E430A">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DC7C12" w:rsidRPr="0054629C">
              <w:rPr>
                <w:rFonts w:cs="Arial"/>
                <w:bCs/>
                <w:iCs/>
                <w:color w:val="000000" w:themeColor="text1"/>
                <w:lang w:val="sr-Cyrl-RS"/>
              </w:rPr>
              <w:t>:_________________</w:t>
            </w:r>
          </w:p>
          <w:p w:rsidR="00DC7C12" w:rsidRPr="00DC7C12" w:rsidRDefault="00DC7C12" w:rsidP="001E430A">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0259AB" w:rsidRPr="00F10346" w:rsidTr="00C133F6">
        <w:tc>
          <w:tcPr>
            <w:tcW w:w="5495" w:type="dxa"/>
            <w:vAlign w:val="center"/>
          </w:tcPr>
          <w:p w:rsidR="000259AB" w:rsidRPr="00825A82" w:rsidRDefault="000259AB" w:rsidP="000A498E">
            <w:pPr>
              <w:jc w:val="center"/>
              <w:rPr>
                <w:rFonts w:eastAsia="Calibri" w:cs="Arial"/>
                <w:b/>
                <w:bCs/>
                <w:iCs/>
                <w:lang w:val="sr-Cyrl-CS"/>
              </w:rPr>
            </w:pPr>
            <w:r w:rsidRPr="00825A82">
              <w:rPr>
                <w:rFonts w:eastAsia="Calibri" w:cs="Arial"/>
                <w:b/>
                <w:bCs/>
                <w:iCs/>
                <w:lang w:val="sr-Cyrl-CS"/>
              </w:rPr>
              <w:t>ГАРАНТНИ РОК</w:t>
            </w:r>
          </w:p>
          <w:p w:rsidR="000259AB" w:rsidRPr="00825A82" w:rsidRDefault="000259AB" w:rsidP="004E7EB4">
            <w:pPr>
              <w:jc w:val="center"/>
              <w:rPr>
                <w:rFonts w:eastAsia="Calibri" w:cs="Arial"/>
                <w:bCs/>
                <w:iCs/>
                <w:lang w:val="sr-Cyrl-CS"/>
              </w:rPr>
            </w:pPr>
            <w:r w:rsidRPr="00825A82">
              <w:rPr>
                <w:rFonts w:cs="Arial"/>
                <w:lang w:val="sr-Cyrl-RS" w:eastAsia="zh-CN"/>
              </w:rPr>
              <w:t xml:space="preserve">Минимум </w:t>
            </w:r>
            <w:r w:rsidR="00825A82">
              <w:rPr>
                <w:rFonts w:cs="Arial"/>
                <w:lang w:val="sr-Cyrl-RS" w:eastAsia="zh-CN"/>
              </w:rPr>
              <w:t>36</w:t>
            </w:r>
            <w:r w:rsidRPr="00825A82">
              <w:rPr>
                <w:rFonts w:cs="Arial"/>
                <w:lang w:val="sr-Cyrl-RS" w:eastAsia="zh-CN"/>
              </w:rPr>
              <w:t xml:space="preserve"> месеци </w:t>
            </w:r>
            <w:r w:rsidRPr="00825A82">
              <w:rPr>
                <w:rFonts w:cs="Arial"/>
                <w:lang w:eastAsia="zh-CN"/>
              </w:rPr>
              <w:t xml:space="preserve">од дана </w:t>
            </w:r>
            <w:r w:rsidRPr="00825A82">
              <w:rPr>
                <w:rFonts w:cs="Arial"/>
                <w:lang w:val="sr-Cyrl-RS" w:eastAsia="zh-CN"/>
              </w:rPr>
              <w:t>испоруке</w:t>
            </w:r>
            <w:r w:rsidRPr="00825A82">
              <w:rPr>
                <w:rFonts w:eastAsia="Calibri" w:cs="Arial"/>
                <w:bCs/>
                <w:iCs/>
                <w:lang w:val="sr-Cyrl-CS"/>
              </w:rPr>
              <w:t>,</w:t>
            </w:r>
            <w:r w:rsidRPr="00825A82">
              <w:rPr>
                <w:rFonts w:cs="Arial"/>
                <w:bCs/>
                <w:lang w:val="sr-Cyrl-RS"/>
              </w:rPr>
              <w:t xml:space="preserve"> а за ставке </w:t>
            </w:r>
            <w:r w:rsidR="00825A82">
              <w:rPr>
                <w:rFonts w:cs="Arial"/>
                <w:bCs/>
                <w:lang w:val="sr-Cyrl-RS"/>
              </w:rPr>
              <w:t xml:space="preserve">8,9,10,11,12,13.14 </w:t>
            </w:r>
            <w:r w:rsidR="004E7EB4">
              <w:rPr>
                <w:rFonts w:cs="Arial"/>
                <w:bCs/>
                <w:lang w:val="sr-Cyrl-RS"/>
              </w:rPr>
              <w:t>и додатну опрему</w:t>
            </w:r>
            <w:r w:rsidRPr="00825A82">
              <w:rPr>
                <w:rFonts w:cs="Arial"/>
                <w:lang w:val="sr-Cyrl-RS" w:eastAsia="zh-CN"/>
              </w:rPr>
              <w:t xml:space="preserve"> минимум </w:t>
            </w:r>
            <w:r w:rsidR="004E7EB4">
              <w:rPr>
                <w:rFonts w:cs="Arial"/>
                <w:bCs/>
                <w:lang w:val="sr-Cyrl-RS"/>
              </w:rPr>
              <w:t>12</w:t>
            </w:r>
            <w:r w:rsidRPr="00825A82">
              <w:rPr>
                <w:rFonts w:cs="Arial"/>
                <w:bCs/>
                <w:lang w:val="sr-Cyrl-RS"/>
              </w:rPr>
              <w:t xml:space="preserve"> месец</w:t>
            </w:r>
            <w:r w:rsidR="004E7EB4">
              <w:rPr>
                <w:rFonts w:cs="Arial"/>
                <w:bCs/>
                <w:lang w:val="sr-Cyrl-RS"/>
              </w:rPr>
              <w:t>и</w:t>
            </w:r>
            <w:r w:rsidRPr="00825A82">
              <w:rPr>
                <w:rFonts w:cs="Arial"/>
                <w:lang w:eastAsia="zh-CN"/>
              </w:rPr>
              <w:t xml:space="preserve"> од дана </w:t>
            </w:r>
            <w:r w:rsidRPr="00825A82">
              <w:rPr>
                <w:rFonts w:cs="Arial"/>
                <w:lang w:val="sr-Cyrl-RS" w:eastAsia="zh-CN"/>
              </w:rPr>
              <w:t>испоруке</w:t>
            </w:r>
            <w:r w:rsidR="00717096">
              <w:rPr>
                <w:rFonts w:cs="Arial"/>
                <w:lang w:val="sr-Cyrl-RS" w:eastAsia="zh-CN"/>
              </w:rPr>
              <w:t>,а у складу са понуђеним гарантним роком за сваку ставку структуре цене појединачно</w:t>
            </w:r>
          </w:p>
        </w:tc>
        <w:tc>
          <w:tcPr>
            <w:tcW w:w="3750" w:type="dxa"/>
            <w:vAlign w:val="center"/>
          </w:tcPr>
          <w:p w:rsidR="00717096" w:rsidRPr="00F616D6" w:rsidRDefault="00717096" w:rsidP="00717096">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0259AB" w:rsidRPr="00825A82" w:rsidRDefault="00717096" w:rsidP="00717096">
            <w:pPr>
              <w:rPr>
                <w:rFonts w:eastAsia="Calibri" w:cs="Arial"/>
                <w:bCs/>
                <w:iCs/>
                <w:lang w:val="sr-Cyrl-CS"/>
              </w:rPr>
            </w:pPr>
            <w:r w:rsidRPr="00F616D6">
              <w:rPr>
                <w:rFonts w:cs="Arial"/>
                <w:bCs/>
                <w:iCs/>
                <w:lang w:val="sr-Cyrl-CS"/>
              </w:rPr>
              <w:t>ДА/НЕ (заокружити)</w:t>
            </w:r>
          </w:p>
        </w:tc>
      </w:tr>
      <w:tr w:rsidR="004E7EB4" w:rsidRPr="00E82B0B" w:rsidTr="00C133F6">
        <w:trPr>
          <w:trHeight w:val="818"/>
        </w:trPr>
        <w:tc>
          <w:tcPr>
            <w:tcW w:w="5495" w:type="dxa"/>
            <w:vAlign w:val="center"/>
          </w:tcPr>
          <w:p w:rsidR="004E7EB4" w:rsidRDefault="004E7EB4" w:rsidP="00D3751F">
            <w:pPr>
              <w:spacing w:before="0"/>
              <w:jc w:val="center"/>
              <w:rPr>
                <w:rFonts w:cs="Arial"/>
                <w:b/>
                <w:bCs/>
                <w:iCs/>
                <w:lang w:val="sr-Cyrl-CS"/>
              </w:rPr>
            </w:pPr>
            <w:r w:rsidRPr="00F10346">
              <w:rPr>
                <w:rFonts w:cs="Arial"/>
                <w:b/>
                <w:bCs/>
                <w:iCs/>
                <w:lang w:val="sr-Cyrl-CS"/>
              </w:rPr>
              <w:t xml:space="preserve">МЕСТО ИСПОРУКЕ: </w:t>
            </w:r>
          </w:p>
          <w:p w:rsidR="004E7EB4" w:rsidRPr="00F10346" w:rsidRDefault="004E7EB4" w:rsidP="004E7EB4">
            <w:pPr>
              <w:spacing w:before="0"/>
              <w:jc w:val="center"/>
              <w:rPr>
                <w:rFonts w:cs="Arial"/>
                <w:b/>
                <w:bCs/>
                <w:iCs/>
                <w:lang w:val="sr-Cyrl-CS"/>
              </w:rPr>
            </w:pPr>
            <w:r>
              <w:rPr>
                <w:rFonts w:cs="Arial"/>
                <w:bCs/>
                <w:iCs/>
                <w:lang w:val="sr-Cyrl-CS"/>
              </w:rPr>
              <w:t>Огранак ТЕНТ, локација ТЕНТ А</w:t>
            </w:r>
            <w:r w:rsidRPr="00F616D6">
              <w:rPr>
                <w:rFonts w:cs="Arial"/>
                <w:bCs/>
                <w:iCs/>
                <w:lang w:val="sr-Cyrl-CS"/>
              </w:rPr>
              <w:t>, ФЦО Наручилац</w:t>
            </w:r>
          </w:p>
        </w:tc>
        <w:tc>
          <w:tcPr>
            <w:tcW w:w="3750" w:type="dxa"/>
            <w:vAlign w:val="center"/>
          </w:tcPr>
          <w:p w:rsidR="004E7EB4" w:rsidRPr="00F616D6" w:rsidRDefault="004E7EB4" w:rsidP="00D3751F">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4E7EB4" w:rsidRPr="00F10346" w:rsidRDefault="004E7EB4" w:rsidP="00D3751F">
            <w:pPr>
              <w:spacing w:before="0"/>
              <w:jc w:val="center"/>
              <w:rPr>
                <w:rFonts w:cs="Arial"/>
                <w:b/>
                <w:bCs/>
                <w:iCs/>
                <w:lang w:val="sr-Cyrl-CS"/>
              </w:rPr>
            </w:pPr>
            <w:r w:rsidRPr="00F616D6">
              <w:rPr>
                <w:rFonts w:cs="Arial"/>
                <w:bCs/>
                <w:iCs/>
                <w:lang w:val="sr-Cyrl-CS"/>
              </w:rPr>
              <w:t>ДА/НЕ (заокружити)</w:t>
            </w:r>
          </w:p>
        </w:tc>
      </w:tr>
      <w:tr w:rsidR="000E75A0" w:rsidRPr="00E82B0B" w:rsidTr="00C133F6">
        <w:trPr>
          <w:trHeight w:val="800"/>
        </w:trPr>
        <w:tc>
          <w:tcPr>
            <w:tcW w:w="5495" w:type="dxa"/>
            <w:vAlign w:val="center"/>
          </w:tcPr>
          <w:p w:rsidR="000E75A0" w:rsidRPr="00F10346" w:rsidRDefault="000E75A0" w:rsidP="001E430A">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E430A">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00402AAB"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0E75A0" w:rsidRPr="00F10346" w:rsidRDefault="000E75A0" w:rsidP="001E430A">
            <w:pPr>
              <w:spacing w:before="0"/>
              <w:jc w:val="center"/>
              <w:rPr>
                <w:rFonts w:cs="Arial"/>
                <w:b/>
                <w:bCs/>
                <w:iCs/>
                <w:lang w:val="sr-Cyrl-CS"/>
              </w:rPr>
            </w:pPr>
          </w:p>
          <w:p w:rsidR="000E75A0" w:rsidRPr="00F10346" w:rsidRDefault="000E75A0" w:rsidP="001E430A">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E82B0B" w:rsidTr="00AD0DA6">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00F9189E" w:rsidRPr="0054629C">
        <w:rPr>
          <w:rFonts w:eastAsia="TimesNewRomanPSMT" w:cs="Arial"/>
          <w:bCs/>
          <w:lang w:val="sr-Cyrl-CS"/>
        </w:rPr>
        <w:t xml:space="preserve">                                   </w:t>
      </w:r>
      <w:r w:rsidRPr="0054629C">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54629C" w:rsidRDefault="000E75A0" w:rsidP="001E430A">
      <w:pPr>
        <w:spacing w:before="0"/>
        <w:rPr>
          <w:rFonts w:cs="Arial"/>
          <w:b/>
          <w:bCs/>
          <w:iCs/>
          <w:u w:val="single"/>
          <w:lang w:val="sr-Cyrl-CS"/>
        </w:rPr>
      </w:pPr>
      <w:r w:rsidRPr="0054629C">
        <w:rPr>
          <w:rFonts w:cs="Arial"/>
          <w:b/>
          <w:bCs/>
          <w:iCs/>
          <w:u w:val="single"/>
          <w:lang w:val="sr-Cyrl-CS"/>
        </w:rPr>
        <w:t>Напомене:</w:t>
      </w:r>
    </w:p>
    <w:p w:rsidR="00BA2C2D" w:rsidRPr="0054629C" w:rsidRDefault="00BA2C2D" w:rsidP="001E430A">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BA2C2D" w:rsidRDefault="00BA2C2D" w:rsidP="001E430A">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105B" w:rsidRPr="0054629C" w:rsidRDefault="0075105B"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AF489B" w:rsidRPr="00814500" w:rsidRDefault="00AF489B" w:rsidP="00814500">
      <w:pPr>
        <w:tabs>
          <w:tab w:val="left" w:pos="6420"/>
        </w:tabs>
        <w:spacing w:before="0"/>
        <w:rPr>
          <w:rFonts w:eastAsia="TimesNewRomanPSMT" w:cs="Arial"/>
          <w:b/>
          <w:bCs/>
          <w:lang w:val="sr-Cyrl-R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6"/>
      </w:tblGrid>
      <w:tr w:rsidR="00F57D31" w:rsidRPr="00E82B0B" w:rsidTr="00EC7E85">
        <w:trPr>
          <w:trHeight w:val="485"/>
        </w:trPr>
        <w:tc>
          <w:tcPr>
            <w:tcW w:w="6629"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16"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629" w:type="dxa"/>
            <w:vAlign w:val="center"/>
          </w:tcPr>
          <w:p w:rsidR="00A41416" w:rsidRDefault="00494F05" w:rsidP="00A41416">
            <w:pPr>
              <w:spacing w:before="0"/>
              <w:ind w:left="-360"/>
              <w:jc w:val="center"/>
              <w:rPr>
                <w:rFonts w:cs="Arial"/>
                <w:b/>
                <w:lang w:val="ru-RU"/>
              </w:rPr>
            </w:pPr>
            <w:r>
              <w:rPr>
                <w:rFonts w:cs="Arial"/>
                <w:b/>
                <w:lang w:val="ru-RU"/>
              </w:rPr>
              <w:t xml:space="preserve">    </w:t>
            </w:r>
            <w:r w:rsidR="008276D9">
              <w:rPr>
                <w:rFonts w:cs="Arial"/>
                <w:b/>
                <w:lang w:val="ru-RU"/>
              </w:rPr>
              <w:t>Партија 2. Опрема за ДАТА центар - серверске меморије</w:t>
            </w:r>
          </w:p>
          <w:p w:rsidR="00F57D31" w:rsidRPr="0012705D" w:rsidRDefault="004E7EB4" w:rsidP="004E7EB4">
            <w:pPr>
              <w:spacing w:before="0"/>
              <w:ind w:left="-360"/>
              <w:rPr>
                <w:rFonts w:cs="Arial"/>
                <w:b/>
                <w:lang w:val="ru-RU"/>
              </w:rPr>
            </w:pPr>
            <w:r>
              <w:rPr>
                <w:rFonts w:cs="Arial"/>
                <w:b/>
                <w:lang w:val="ru-RU"/>
              </w:rPr>
              <w:t xml:space="preserve">     </w:t>
            </w:r>
            <w:r w:rsidR="00A41416">
              <w:rPr>
                <w:rFonts w:cs="Arial"/>
                <w:b/>
                <w:lang w:val="ru-RU"/>
              </w:rPr>
              <w:t>Бр.</w:t>
            </w:r>
            <w:r w:rsidR="0012705D">
              <w:rPr>
                <w:rFonts w:cs="Arial"/>
                <w:b/>
                <w:lang w:val="ru-RU"/>
              </w:rPr>
              <w:t xml:space="preserve"> </w:t>
            </w:r>
            <w:r w:rsidR="0031272F">
              <w:rPr>
                <w:b/>
                <w:szCs w:val="24"/>
                <w:lang w:val="sr-Cyrl-RS"/>
              </w:rPr>
              <w:t>ЈН/3000/0060/2018 (1235/2018)</w:t>
            </w:r>
          </w:p>
        </w:tc>
        <w:tc>
          <w:tcPr>
            <w:tcW w:w="2616"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494F05">
              <w:rPr>
                <w:rFonts w:cs="Arial"/>
                <w:color w:val="000000" w:themeColor="text1"/>
                <w:lang w:val="sr-Cyrl-CS"/>
              </w:rPr>
              <w:t>6</w:t>
            </w:r>
            <w:r w:rsidRPr="0054629C">
              <w:rPr>
                <w:rFonts w:cs="Arial"/>
                <w:color w:val="000000" w:themeColor="text1"/>
                <w:lang w:val="sr-Cyrl-CS"/>
              </w:rPr>
              <w:t xml:space="preserve"> 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494F05">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w:t>
            </w:r>
            <w:r w:rsidR="00494F05">
              <w:rPr>
                <w:rFonts w:cs="Arial"/>
                <w:color w:val="000000" w:themeColor="text1"/>
                <w:lang w:val="sr-Cyrl-RS"/>
              </w:rPr>
              <w:t xml:space="preserve"> 30</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4E7EB4">
            <w:pPr>
              <w:spacing w:before="0"/>
              <w:jc w:val="center"/>
              <w:rPr>
                <w:rFonts w:cs="Arial"/>
                <w:b/>
                <w:bCs/>
                <w:iCs/>
                <w:lang w:val="sr-Cyrl-CS"/>
              </w:rPr>
            </w:pPr>
            <w:r>
              <w:rPr>
                <w:rFonts w:cs="Arial"/>
                <w:bCs/>
                <w:iCs/>
                <w:lang w:val="sr-Cyrl-CS"/>
              </w:rPr>
              <w:t xml:space="preserve">Огранак ТЕНТ, локација </w:t>
            </w:r>
            <w:r w:rsidR="00A41416">
              <w:rPr>
                <w:rFonts w:cs="Arial"/>
                <w:bCs/>
                <w:iCs/>
                <w:lang w:val="sr-Cyrl-CS"/>
              </w:rPr>
              <w:t xml:space="preserve">ТЕНТ </w:t>
            </w:r>
            <w:r w:rsidR="004E7EB4">
              <w:rPr>
                <w:rFonts w:cs="Arial"/>
                <w:bCs/>
                <w:iCs/>
                <w:lang w:val="sr-Cyrl-CS"/>
              </w:rPr>
              <w:t>А</w:t>
            </w:r>
            <w:r w:rsidR="00F57D31" w:rsidRPr="00F616D6">
              <w:rPr>
                <w:rFonts w:cs="Arial"/>
                <w:bCs/>
                <w:iCs/>
                <w:lang w:val="sr-Cyrl-CS"/>
              </w:rPr>
              <w:t>,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Default="00F57D31" w:rsidP="00BA2C2D">
      <w:pPr>
        <w:autoSpaceDE w:val="0"/>
        <w:autoSpaceDN w:val="0"/>
        <w:adjustRightInd w:val="0"/>
        <w:rPr>
          <w:rFonts w:eastAsia="TimesNewRomanPS-BoldMT" w:cs="Arial"/>
          <w:bCs/>
          <w:iCs/>
          <w:sz w:val="20"/>
          <w:szCs w:val="20"/>
          <w:lang w:val="sr-Cyrl-CS"/>
        </w:rPr>
      </w:pPr>
    </w:p>
    <w:p w:rsidR="00D3751F" w:rsidRDefault="00D3751F" w:rsidP="00BA2C2D">
      <w:pPr>
        <w:autoSpaceDE w:val="0"/>
        <w:autoSpaceDN w:val="0"/>
        <w:adjustRightInd w:val="0"/>
        <w:rPr>
          <w:rFonts w:eastAsia="TimesNewRomanPS-BoldMT" w:cs="Arial"/>
          <w:bCs/>
          <w:iCs/>
          <w:sz w:val="20"/>
          <w:szCs w:val="20"/>
          <w:lang w:val="sr-Cyrl-CS"/>
        </w:rPr>
      </w:pPr>
    </w:p>
    <w:p w:rsidR="00D3751F" w:rsidRDefault="00D3751F" w:rsidP="00BA2C2D">
      <w:pPr>
        <w:autoSpaceDE w:val="0"/>
        <w:autoSpaceDN w:val="0"/>
        <w:adjustRightInd w:val="0"/>
        <w:rPr>
          <w:rFonts w:eastAsia="TimesNewRomanPS-BoldMT" w:cs="Arial"/>
          <w:bCs/>
          <w:iCs/>
          <w:sz w:val="20"/>
          <w:szCs w:val="20"/>
          <w:lang w:val="sr-Cyrl-CS"/>
        </w:rPr>
      </w:pPr>
    </w:p>
    <w:p w:rsidR="00D3751F" w:rsidRDefault="00D3751F" w:rsidP="00BA2C2D">
      <w:pPr>
        <w:autoSpaceDE w:val="0"/>
        <w:autoSpaceDN w:val="0"/>
        <w:adjustRightInd w:val="0"/>
        <w:rPr>
          <w:rFonts w:eastAsia="TimesNewRomanPS-BoldMT" w:cs="Arial"/>
          <w:bCs/>
          <w:iCs/>
          <w:sz w:val="20"/>
          <w:szCs w:val="20"/>
          <w:lang w:val="sr-Cyrl-CS"/>
        </w:rPr>
      </w:pPr>
    </w:p>
    <w:p w:rsidR="00D3751F" w:rsidRDefault="00D3751F" w:rsidP="00BA2C2D">
      <w:pPr>
        <w:autoSpaceDE w:val="0"/>
        <w:autoSpaceDN w:val="0"/>
        <w:adjustRightInd w:val="0"/>
        <w:rPr>
          <w:rFonts w:eastAsia="TimesNewRomanPS-BoldMT" w:cs="Arial"/>
          <w:bCs/>
          <w:iCs/>
          <w:sz w:val="20"/>
          <w:szCs w:val="20"/>
          <w:lang w:val="sr-Cyrl-CS"/>
        </w:rPr>
      </w:pPr>
    </w:p>
    <w:p w:rsidR="00D3751F" w:rsidRPr="0054629C" w:rsidRDefault="00D3751F" w:rsidP="00BA2C2D">
      <w:pPr>
        <w:autoSpaceDE w:val="0"/>
        <w:autoSpaceDN w:val="0"/>
        <w:adjustRightInd w:val="0"/>
        <w:rPr>
          <w:rFonts w:eastAsia="TimesNewRomanPS-BoldMT" w:cs="Arial"/>
          <w:bCs/>
          <w:iCs/>
          <w:sz w:val="20"/>
          <w:szCs w:val="20"/>
          <w:lang w:val="sr-Cyrl-CS"/>
        </w:rPr>
      </w:pPr>
    </w:p>
    <w:p w:rsidR="00F57D31" w:rsidRPr="00F57D31" w:rsidRDefault="00F57D31" w:rsidP="00F57D31">
      <w:pPr>
        <w:tabs>
          <w:tab w:val="left" w:pos="6420"/>
        </w:tabs>
        <w:spacing w:before="0"/>
        <w:rPr>
          <w:rFonts w:eastAsia="TimesNewRomanPSMT" w:cs="Arial"/>
          <w:b/>
          <w:bCs/>
        </w:rPr>
      </w:pPr>
      <w:r>
        <w:rPr>
          <w:rFonts w:eastAsia="TimesNewRomanPSMT" w:cs="Arial"/>
          <w:b/>
          <w:bCs/>
        </w:rPr>
        <w:lastRenderedPageBreak/>
        <w:t xml:space="preserve">5.3) </w:t>
      </w:r>
      <w:r>
        <w:rPr>
          <w:rFonts w:eastAsia="TimesNewRomanPSMT" w:cs="Arial"/>
          <w:b/>
          <w:bCs/>
          <w:lang w:val="sr-Cyrl-RS"/>
        </w:rPr>
        <w:t xml:space="preserve">ЗА ПАРТИЈУ </w:t>
      </w:r>
      <w:r>
        <w:rPr>
          <w:rFonts w:eastAsia="TimesNewRomanPSMT" w:cs="Arial"/>
          <w:b/>
          <w:bCs/>
        </w:rPr>
        <w:t>3</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F57D31" w:rsidRPr="00E82B0B" w:rsidTr="00EC7E85">
        <w:trPr>
          <w:trHeight w:val="485"/>
        </w:trPr>
        <w:tc>
          <w:tcPr>
            <w:tcW w:w="6204"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204" w:type="dxa"/>
            <w:vAlign w:val="center"/>
          </w:tcPr>
          <w:p w:rsidR="00F57D31" w:rsidRPr="00B96E82" w:rsidRDefault="00A41416" w:rsidP="006B26DB">
            <w:pPr>
              <w:spacing w:before="0"/>
              <w:jc w:val="left"/>
              <w:rPr>
                <w:rFonts w:cs="Arial"/>
                <w:b/>
              </w:rPr>
            </w:pPr>
            <w:r>
              <w:rPr>
                <w:rFonts w:cs="Arial"/>
                <w:b/>
                <w:lang w:val="ru-RU"/>
              </w:rPr>
              <w:t xml:space="preserve"> </w:t>
            </w:r>
            <w:r w:rsidR="008276D9">
              <w:rPr>
                <w:rFonts w:cs="Arial"/>
                <w:b/>
                <w:lang w:val="ru-RU"/>
              </w:rPr>
              <w:t>Партија 3. Штампачи, скенери, пројектори</w:t>
            </w:r>
            <w:r w:rsidR="00F57D31" w:rsidRPr="00B96E82">
              <w:rPr>
                <w:rFonts w:cs="Arial"/>
                <w:b/>
              </w:rPr>
              <w:t>ЈН бр.</w:t>
            </w:r>
            <w:r w:rsidR="00F57D31">
              <w:rPr>
                <w:rFonts w:cs="Arial"/>
                <w:b/>
              </w:rPr>
              <w:t xml:space="preserve"> </w:t>
            </w:r>
            <w:r w:rsidR="0031272F">
              <w:rPr>
                <w:b/>
                <w:szCs w:val="24"/>
                <w:lang w:val="sr-Cyrl-RS"/>
              </w:rPr>
              <w:t>ЈН/3000/0060/2018 (1235/2018)</w:t>
            </w:r>
          </w:p>
        </w:tc>
        <w:tc>
          <w:tcPr>
            <w:tcW w:w="3041"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494F05">
              <w:rPr>
                <w:rFonts w:cs="Arial"/>
                <w:color w:val="000000" w:themeColor="text1"/>
                <w:lang w:val="sr-Cyrl-CS"/>
              </w:rPr>
              <w:t>6</w:t>
            </w:r>
            <w:r w:rsidR="00A41416">
              <w:rPr>
                <w:rFonts w:cs="Arial"/>
                <w:color w:val="000000" w:themeColor="text1"/>
                <w:lang w:val="sr-Cyrl-CS"/>
              </w:rPr>
              <w:t xml:space="preserve">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494F05">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w:t>
            </w:r>
            <w:r w:rsidR="00494F05">
              <w:rPr>
                <w:rFonts w:cs="Arial"/>
                <w:color w:val="000000" w:themeColor="text1"/>
                <w:lang w:val="sr-Cyrl-RS"/>
              </w:rPr>
              <w:t xml:space="preserve"> 30</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494F05">
            <w:pPr>
              <w:spacing w:before="0"/>
              <w:jc w:val="center"/>
              <w:rPr>
                <w:rFonts w:cs="Arial"/>
                <w:b/>
                <w:bCs/>
                <w:iCs/>
                <w:lang w:val="sr-Cyrl-CS"/>
              </w:rPr>
            </w:pPr>
            <w:r w:rsidRPr="00F616D6">
              <w:rPr>
                <w:rFonts w:cs="Arial"/>
                <w:bCs/>
                <w:iCs/>
                <w:lang w:val="sr-Cyrl-CS"/>
              </w:rPr>
              <w:t>не може бити краћи од ,</w:t>
            </w:r>
            <w:r w:rsidR="00494F05">
              <w:rPr>
                <w:rFonts w:cs="Arial"/>
                <w:bCs/>
                <w:iCs/>
                <w:lang w:val="sr-Cyrl-CS"/>
              </w:rPr>
              <w:t xml:space="preserve"> </w:t>
            </w:r>
            <w:r w:rsidR="00494F05">
              <w:rPr>
                <w:rFonts w:cs="Arial"/>
                <w:bCs/>
                <w:iCs/>
                <w:lang w:val="sr-Cyrl-RS"/>
              </w:rPr>
              <w:t xml:space="preserve">24 </w:t>
            </w:r>
            <w:r w:rsidRPr="00F616D6">
              <w:rPr>
                <w:rFonts w:cs="Arial"/>
                <w:bCs/>
                <w:iCs/>
                <w:lang w:val="sr-Cyrl-CS"/>
              </w:rPr>
              <w:t xml:space="preserve"> месец</w:t>
            </w:r>
            <w:r w:rsidR="00494F05">
              <w:rPr>
                <w:rFonts w:cs="Arial"/>
                <w:bCs/>
                <w:iCs/>
                <w:lang w:val="sr-Cyrl-CS"/>
              </w:rPr>
              <w:t>а</w:t>
            </w:r>
            <w:r w:rsidRPr="00F616D6">
              <w:rPr>
                <w:rFonts w:cs="Arial"/>
                <w:bCs/>
                <w:iCs/>
                <w:lang w:val="sr-Cyrl-CS"/>
              </w:rPr>
              <w:t xml:space="preserve">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494F05">
            <w:pPr>
              <w:spacing w:before="0"/>
              <w:jc w:val="center"/>
              <w:rPr>
                <w:rFonts w:cs="Arial"/>
                <w:b/>
                <w:bCs/>
                <w:iCs/>
                <w:lang w:val="sr-Cyrl-CS"/>
              </w:rPr>
            </w:pPr>
            <w:r w:rsidRPr="00F616D6">
              <w:rPr>
                <w:rFonts w:cs="Arial"/>
                <w:bCs/>
                <w:iCs/>
                <w:lang w:val="sr-Cyrl-CS"/>
              </w:rPr>
              <w:t>____ месец</w:t>
            </w:r>
            <w:r w:rsidR="00494F05">
              <w:rPr>
                <w:rFonts w:cs="Arial"/>
                <w:bCs/>
                <w:iCs/>
                <w:lang w:val="sr-Cyrl-CS"/>
              </w:rPr>
              <w:t>а</w:t>
            </w:r>
            <w:r w:rsidRPr="00F616D6">
              <w:rPr>
                <w:rFonts w:cs="Arial"/>
                <w:bCs/>
                <w:iCs/>
                <w:lang w:val="sr-Cyrl-CS"/>
              </w:rPr>
              <w:t xml:space="preserve">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4F1BF3">
            <w:pPr>
              <w:spacing w:before="0"/>
              <w:jc w:val="center"/>
              <w:rPr>
                <w:rFonts w:cs="Arial"/>
                <w:b/>
                <w:bCs/>
                <w:iCs/>
                <w:lang w:val="sr-Cyrl-CS"/>
              </w:rPr>
            </w:pPr>
            <w:r>
              <w:rPr>
                <w:rFonts w:cs="Arial"/>
                <w:bCs/>
                <w:iCs/>
                <w:lang w:val="sr-Cyrl-CS"/>
              </w:rPr>
              <w:t xml:space="preserve">Огранак ТЕНТ, локација </w:t>
            </w:r>
            <w:r w:rsidR="000410E9">
              <w:rPr>
                <w:rFonts w:cs="Arial"/>
                <w:bCs/>
                <w:iCs/>
                <w:lang w:val="sr-Cyrl-CS"/>
              </w:rPr>
              <w:t>ТЕНТ А,</w:t>
            </w:r>
            <w:r w:rsidR="00F57D31" w:rsidRPr="00F616D6">
              <w:rPr>
                <w:rFonts w:cs="Arial"/>
                <w:bCs/>
                <w:iCs/>
                <w:lang w:val="sr-Cyrl-CS"/>
              </w:rPr>
              <w:t xml:space="preserve">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F57D31">
      <w:pPr>
        <w:autoSpaceDE w:val="0"/>
        <w:autoSpaceDN w:val="0"/>
        <w:adjustRightInd w:val="0"/>
        <w:spacing w:before="0"/>
        <w:rPr>
          <w:rFonts w:eastAsia="TimesNewRomanPS-BoldMT" w:cs="Arial"/>
          <w:bCs/>
          <w:iCs/>
          <w:sz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0410E9" w:rsidRDefault="000410E9" w:rsidP="000410E9">
      <w:pPr>
        <w:autoSpaceDE w:val="0"/>
        <w:autoSpaceDN w:val="0"/>
        <w:adjustRightInd w:val="0"/>
        <w:rPr>
          <w:rFonts w:eastAsia="TimesNewRomanPS-BoldMT" w:cs="Arial"/>
          <w:bCs/>
          <w:iCs/>
          <w:sz w:val="20"/>
          <w:szCs w:val="20"/>
          <w:lang w:val="sr-Cyrl-CS"/>
        </w:rPr>
      </w:pPr>
    </w:p>
    <w:p w:rsidR="00D3751F" w:rsidRPr="0054629C" w:rsidRDefault="00D3751F" w:rsidP="000410E9">
      <w:pPr>
        <w:autoSpaceDE w:val="0"/>
        <w:autoSpaceDN w:val="0"/>
        <w:adjustRightInd w:val="0"/>
        <w:rPr>
          <w:rFonts w:eastAsia="TimesNewRomanPS-BoldMT" w:cs="Arial"/>
          <w:bCs/>
          <w:iCs/>
          <w:sz w:val="20"/>
          <w:szCs w:val="20"/>
          <w:lang w:val="sr-Cyrl-CS"/>
        </w:rPr>
      </w:pPr>
    </w:p>
    <w:p w:rsidR="000410E9" w:rsidRPr="000410E9" w:rsidRDefault="000410E9" w:rsidP="000410E9">
      <w:pPr>
        <w:tabs>
          <w:tab w:val="left" w:pos="6420"/>
        </w:tabs>
        <w:spacing w:before="0"/>
        <w:rPr>
          <w:rFonts w:eastAsia="TimesNewRomanPSMT" w:cs="Arial"/>
          <w:b/>
          <w:bCs/>
          <w:lang w:val="sr-Cyrl-RS"/>
        </w:rPr>
      </w:pPr>
      <w:r>
        <w:rPr>
          <w:rFonts w:eastAsia="TimesNewRomanPSMT" w:cs="Arial"/>
          <w:b/>
          <w:bCs/>
        </w:rPr>
        <w:lastRenderedPageBreak/>
        <w:t>5.</w:t>
      </w:r>
      <w:r>
        <w:rPr>
          <w:rFonts w:eastAsia="TimesNewRomanPSMT" w:cs="Arial"/>
          <w:b/>
          <w:bCs/>
          <w:lang w:val="sr-Cyrl-RS"/>
        </w:rPr>
        <w:t>4</w:t>
      </w:r>
      <w:r>
        <w:rPr>
          <w:rFonts w:eastAsia="TimesNewRomanPSMT" w:cs="Arial"/>
          <w:b/>
          <w:bCs/>
        </w:rPr>
        <w:t xml:space="preserve">) </w:t>
      </w:r>
      <w:r>
        <w:rPr>
          <w:rFonts w:eastAsia="TimesNewRomanPSMT" w:cs="Arial"/>
          <w:b/>
          <w:bCs/>
          <w:lang w:val="sr-Cyrl-RS"/>
        </w:rPr>
        <w:t>ЗА ПАРТИЈУ 4</w:t>
      </w:r>
    </w:p>
    <w:p w:rsidR="000410E9" w:rsidRPr="00F10346" w:rsidRDefault="000410E9" w:rsidP="000410E9">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0410E9" w:rsidRPr="00E82B0B" w:rsidTr="00D3751F">
        <w:trPr>
          <w:trHeight w:val="485"/>
        </w:trPr>
        <w:tc>
          <w:tcPr>
            <w:tcW w:w="6204"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410E9" w:rsidRPr="00F10346" w:rsidTr="00D3751F">
        <w:trPr>
          <w:trHeight w:val="440"/>
        </w:trPr>
        <w:tc>
          <w:tcPr>
            <w:tcW w:w="6204" w:type="dxa"/>
            <w:vAlign w:val="center"/>
          </w:tcPr>
          <w:p w:rsidR="000410E9" w:rsidRDefault="000410E9" w:rsidP="000410E9">
            <w:pPr>
              <w:spacing w:before="0"/>
              <w:jc w:val="left"/>
              <w:rPr>
                <w:rFonts w:cs="Arial"/>
                <w:b/>
                <w:sz w:val="24"/>
                <w:lang w:val="sr-Cyrl-RS"/>
              </w:rPr>
            </w:pPr>
            <w:r>
              <w:rPr>
                <w:rFonts w:cs="Arial"/>
                <w:b/>
                <w:lang w:val="ru-RU"/>
              </w:rPr>
              <w:t xml:space="preserve"> Партија 4. </w:t>
            </w:r>
            <w:r w:rsidRPr="00AF49AD">
              <w:rPr>
                <w:rFonts w:cs="Arial"/>
                <w:b/>
                <w:sz w:val="24"/>
                <w:lang w:val="sr-Cyrl-RS"/>
              </w:rPr>
              <w:t>Читачи прокси картица</w:t>
            </w:r>
            <w:r w:rsidRPr="00AF49AD">
              <w:rPr>
                <w:rFonts w:cs="Arial"/>
                <w:b/>
                <w:sz w:val="24"/>
              </w:rPr>
              <w:t>:</w:t>
            </w:r>
          </w:p>
          <w:p w:rsidR="000410E9" w:rsidRPr="00B96E82" w:rsidRDefault="000410E9" w:rsidP="000410E9">
            <w:pPr>
              <w:spacing w:before="0"/>
              <w:jc w:val="left"/>
              <w:rPr>
                <w:rFonts w:cs="Arial"/>
                <w:b/>
              </w:rPr>
            </w:pPr>
            <w:r w:rsidRPr="00B96E82">
              <w:rPr>
                <w:rFonts w:cs="Arial"/>
                <w:b/>
              </w:rPr>
              <w:t>бр.</w:t>
            </w:r>
            <w:r>
              <w:rPr>
                <w:rFonts w:cs="Arial"/>
                <w:b/>
              </w:rPr>
              <w:t xml:space="preserve"> </w:t>
            </w:r>
            <w:r>
              <w:rPr>
                <w:b/>
                <w:szCs w:val="24"/>
                <w:lang w:val="sr-Cyrl-RS"/>
              </w:rPr>
              <w:t>ЈН/3000/0060/2018 (1235/2018)</w:t>
            </w:r>
          </w:p>
        </w:tc>
        <w:tc>
          <w:tcPr>
            <w:tcW w:w="3041" w:type="dxa"/>
          </w:tcPr>
          <w:p w:rsidR="000410E9" w:rsidRPr="00F10346" w:rsidRDefault="000410E9" w:rsidP="00D3751F">
            <w:pPr>
              <w:spacing w:before="0"/>
              <w:jc w:val="center"/>
              <w:rPr>
                <w:rFonts w:cs="Arial"/>
                <w:b/>
                <w:bCs/>
                <w:iCs/>
                <w:lang w:val="sr-Cyrl-CS"/>
              </w:rPr>
            </w:pPr>
          </w:p>
        </w:tc>
      </w:tr>
    </w:tbl>
    <w:p w:rsidR="000410E9" w:rsidRPr="00F10346" w:rsidRDefault="000410E9" w:rsidP="000410E9">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410E9" w:rsidRPr="00F10346" w:rsidTr="00D3751F">
        <w:trPr>
          <w:trHeight w:val="647"/>
        </w:trPr>
        <w:tc>
          <w:tcPr>
            <w:tcW w:w="5495"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ПОНУДА ПОНУЂАЧА</w:t>
            </w:r>
          </w:p>
        </w:tc>
      </w:tr>
      <w:tr w:rsidR="000410E9" w:rsidRPr="00E82B0B" w:rsidTr="00D3751F">
        <w:trPr>
          <w:trHeight w:val="1120"/>
        </w:trPr>
        <w:tc>
          <w:tcPr>
            <w:tcW w:w="5495" w:type="dxa"/>
            <w:vAlign w:val="center"/>
          </w:tcPr>
          <w:p w:rsidR="000410E9" w:rsidRPr="00402AAB" w:rsidRDefault="000410E9" w:rsidP="00D3751F">
            <w:pPr>
              <w:spacing w:before="0"/>
              <w:jc w:val="center"/>
              <w:rPr>
                <w:rFonts w:cs="Arial"/>
                <w:b/>
                <w:bCs/>
                <w:iCs/>
                <w:lang w:val="sr-Cyrl-CS"/>
              </w:rPr>
            </w:pPr>
            <w:r w:rsidRPr="00402AAB">
              <w:rPr>
                <w:rFonts w:cs="Arial"/>
                <w:b/>
                <w:bCs/>
                <w:iCs/>
                <w:lang w:val="sr-Cyrl-CS"/>
              </w:rPr>
              <w:t>РОК И НАЧИН ПЛАЋАЊА:</w:t>
            </w:r>
          </w:p>
          <w:p w:rsidR="000410E9" w:rsidRPr="0075105B" w:rsidRDefault="000410E9" w:rsidP="00D3751F">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0410E9" w:rsidRPr="00C07BB8" w:rsidRDefault="000410E9" w:rsidP="00D3751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0410E9" w:rsidRPr="001C6079" w:rsidRDefault="000410E9" w:rsidP="00D3751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410E9" w:rsidRPr="00F616D6" w:rsidRDefault="000410E9" w:rsidP="00D3751F">
            <w:pPr>
              <w:spacing w:before="0"/>
              <w:rPr>
                <w:rFonts w:cs="Arial"/>
                <w:b/>
                <w:bCs/>
                <w:iCs/>
                <w:lang w:val="sr-Cyrl-CS"/>
              </w:rPr>
            </w:pPr>
          </w:p>
        </w:tc>
      </w:tr>
      <w:tr w:rsidR="000410E9" w:rsidRPr="00F10346" w:rsidTr="00D3751F">
        <w:tc>
          <w:tcPr>
            <w:tcW w:w="5495" w:type="dxa"/>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РОК ИСПОРУКЕ:</w:t>
            </w:r>
          </w:p>
          <w:p w:rsidR="000410E9" w:rsidRDefault="000410E9" w:rsidP="00D3751F">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Pr>
                <w:rFonts w:cs="Arial"/>
                <w:color w:val="000000" w:themeColor="text1"/>
                <w:lang w:val="sr-Cyrl-CS"/>
              </w:rPr>
              <w:t xml:space="preserve">6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0410E9" w:rsidRPr="0062431B" w:rsidRDefault="000410E9" w:rsidP="00D3751F">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Pr>
                <w:rFonts w:cs="Arial"/>
                <w:color w:val="000000" w:themeColor="text1"/>
                <w:lang w:val="sr-Cyrl-RS"/>
              </w:rPr>
              <w:t xml:space="preserve">року који не може бити дужи од 30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0410E9" w:rsidRDefault="000410E9" w:rsidP="00D3751F">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0410E9" w:rsidRPr="0054629C" w:rsidRDefault="000410E9" w:rsidP="00D3751F">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0410E9" w:rsidRPr="00DC7C12" w:rsidRDefault="000410E9" w:rsidP="00D3751F">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0410E9" w:rsidRPr="00F10346" w:rsidTr="00D3751F">
        <w:tc>
          <w:tcPr>
            <w:tcW w:w="5495" w:type="dxa"/>
            <w:vAlign w:val="center"/>
          </w:tcPr>
          <w:p w:rsidR="000410E9" w:rsidRPr="00F10346" w:rsidRDefault="000410E9" w:rsidP="00D3751F">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0410E9" w:rsidRPr="00F616D6" w:rsidRDefault="000410E9" w:rsidP="00D3751F">
            <w:pPr>
              <w:spacing w:before="0"/>
              <w:jc w:val="center"/>
              <w:rPr>
                <w:rFonts w:cs="Arial"/>
                <w:b/>
                <w:bCs/>
                <w:iCs/>
                <w:lang w:val="sr-Cyrl-CS"/>
              </w:rPr>
            </w:pPr>
            <w:r w:rsidRPr="00F616D6">
              <w:rPr>
                <w:rFonts w:cs="Arial"/>
                <w:bCs/>
                <w:iCs/>
                <w:lang w:val="sr-Cyrl-CS"/>
              </w:rPr>
              <w:t>не може бити краћи од ,</w:t>
            </w:r>
            <w:r>
              <w:rPr>
                <w:rFonts w:cs="Arial"/>
                <w:bCs/>
                <w:iCs/>
                <w:lang w:val="sr-Cyrl-CS"/>
              </w:rPr>
              <w:t xml:space="preserve"> </w:t>
            </w:r>
            <w:r>
              <w:rPr>
                <w:rFonts w:cs="Arial"/>
                <w:bCs/>
                <w:iCs/>
                <w:lang w:val="sr-Cyrl-RS"/>
              </w:rPr>
              <w:t xml:space="preserve">24 </w:t>
            </w:r>
            <w:r w:rsidRPr="00F616D6">
              <w:rPr>
                <w:rFonts w:cs="Arial"/>
                <w:bCs/>
                <w:iCs/>
                <w:lang w:val="sr-Cyrl-CS"/>
              </w:rPr>
              <w:t xml:space="preserve"> месец</w:t>
            </w:r>
            <w:r>
              <w:rPr>
                <w:rFonts w:cs="Arial"/>
                <w:bCs/>
                <w:iCs/>
                <w:lang w:val="sr-Cyrl-CS"/>
              </w:rPr>
              <w:t>а</w:t>
            </w:r>
            <w:r w:rsidRPr="00F616D6">
              <w:rPr>
                <w:rFonts w:cs="Arial"/>
                <w:bCs/>
                <w:iCs/>
                <w:lang w:val="sr-Cyrl-CS"/>
              </w:rPr>
              <w:t xml:space="preserve"> од дана испоруке </w:t>
            </w:r>
          </w:p>
        </w:tc>
        <w:tc>
          <w:tcPr>
            <w:tcW w:w="3750" w:type="dxa"/>
            <w:vAlign w:val="center"/>
          </w:tcPr>
          <w:p w:rsidR="000410E9" w:rsidRPr="00F10346" w:rsidRDefault="000410E9" w:rsidP="00D3751F">
            <w:pPr>
              <w:spacing w:before="0"/>
              <w:jc w:val="center"/>
              <w:rPr>
                <w:rFonts w:cs="Arial"/>
                <w:b/>
                <w:bCs/>
                <w:iCs/>
                <w:lang w:val="sr-Cyrl-CS"/>
              </w:rPr>
            </w:pPr>
          </w:p>
          <w:p w:rsidR="000410E9" w:rsidRPr="00F616D6" w:rsidRDefault="000410E9" w:rsidP="00D3751F">
            <w:pPr>
              <w:spacing w:before="0"/>
              <w:jc w:val="center"/>
              <w:rPr>
                <w:rFonts w:cs="Arial"/>
                <w:b/>
                <w:bCs/>
                <w:iCs/>
                <w:lang w:val="sr-Cyrl-CS"/>
              </w:rPr>
            </w:pPr>
            <w:r w:rsidRPr="00F616D6">
              <w:rPr>
                <w:rFonts w:cs="Arial"/>
                <w:bCs/>
                <w:iCs/>
                <w:lang w:val="sr-Cyrl-CS"/>
              </w:rPr>
              <w:t>____ месец</w:t>
            </w:r>
            <w:r>
              <w:rPr>
                <w:rFonts w:cs="Arial"/>
                <w:bCs/>
                <w:iCs/>
                <w:lang w:val="sr-Cyrl-CS"/>
              </w:rPr>
              <w:t>а</w:t>
            </w:r>
            <w:r w:rsidRPr="00F616D6">
              <w:rPr>
                <w:rFonts w:cs="Arial"/>
                <w:bCs/>
                <w:iCs/>
                <w:lang w:val="sr-Cyrl-CS"/>
              </w:rPr>
              <w:t xml:space="preserve"> од дана испоруке </w:t>
            </w:r>
          </w:p>
        </w:tc>
      </w:tr>
      <w:tr w:rsidR="000410E9" w:rsidRPr="00E82B0B" w:rsidTr="00D3751F">
        <w:trPr>
          <w:trHeight w:val="818"/>
        </w:trPr>
        <w:tc>
          <w:tcPr>
            <w:tcW w:w="5495" w:type="dxa"/>
            <w:vAlign w:val="center"/>
          </w:tcPr>
          <w:p w:rsidR="000410E9" w:rsidRDefault="000410E9" w:rsidP="00D3751F">
            <w:pPr>
              <w:spacing w:before="0"/>
              <w:jc w:val="center"/>
              <w:rPr>
                <w:rFonts w:cs="Arial"/>
                <w:b/>
                <w:bCs/>
                <w:iCs/>
                <w:lang w:val="sr-Cyrl-CS"/>
              </w:rPr>
            </w:pPr>
            <w:r w:rsidRPr="00F10346">
              <w:rPr>
                <w:rFonts w:cs="Arial"/>
                <w:b/>
                <w:bCs/>
                <w:iCs/>
                <w:lang w:val="sr-Cyrl-CS"/>
              </w:rPr>
              <w:t xml:space="preserve">МЕСТО ИСПОРУКЕ: </w:t>
            </w:r>
          </w:p>
          <w:p w:rsidR="000410E9" w:rsidRPr="00F10346" w:rsidRDefault="000410E9" w:rsidP="00D3751F">
            <w:pPr>
              <w:spacing w:before="0"/>
              <w:jc w:val="center"/>
              <w:rPr>
                <w:rFonts w:cs="Arial"/>
                <w:b/>
                <w:bCs/>
                <w:iCs/>
                <w:lang w:val="sr-Cyrl-CS"/>
              </w:rPr>
            </w:pPr>
            <w:r>
              <w:rPr>
                <w:rFonts w:cs="Arial"/>
                <w:bCs/>
                <w:iCs/>
                <w:lang w:val="sr-Cyrl-CS"/>
              </w:rPr>
              <w:t>Огранак ТЕНТ, локација ТЕНТ А,</w:t>
            </w:r>
            <w:r w:rsidRPr="00F616D6">
              <w:rPr>
                <w:rFonts w:cs="Arial"/>
                <w:bCs/>
                <w:iCs/>
                <w:lang w:val="sr-Cyrl-CS"/>
              </w:rPr>
              <w:t xml:space="preserve"> ФЦО Наручилац</w:t>
            </w:r>
          </w:p>
        </w:tc>
        <w:tc>
          <w:tcPr>
            <w:tcW w:w="3750" w:type="dxa"/>
            <w:vAlign w:val="center"/>
          </w:tcPr>
          <w:p w:rsidR="000410E9" w:rsidRPr="00F616D6" w:rsidRDefault="000410E9" w:rsidP="00D3751F">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0410E9" w:rsidRPr="00F10346" w:rsidRDefault="000410E9" w:rsidP="00D3751F">
            <w:pPr>
              <w:spacing w:before="0"/>
              <w:jc w:val="center"/>
              <w:rPr>
                <w:rFonts w:cs="Arial"/>
                <w:b/>
                <w:bCs/>
                <w:iCs/>
                <w:lang w:val="sr-Cyrl-CS"/>
              </w:rPr>
            </w:pPr>
            <w:r w:rsidRPr="00F616D6">
              <w:rPr>
                <w:rFonts w:cs="Arial"/>
                <w:bCs/>
                <w:iCs/>
                <w:lang w:val="sr-Cyrl-CS"/>
              </w:rPr>
              <w:t>ДА/НЕ (заокружити)</w:t>
            </w:r>
          </w:p>
        </w:tc>
      </w:tr>
      <w:tr w:rsidR="000410E9" w:rsidRPr="00E82B0B" w:rsidTr="00D3751F">
        <w:trPr>
          <w:trHeight w:val="800"/>
        </w:trPr>
        <w:tc>
          <w:tcPr>
            <w:tcW w:w="5495" w:type="dxa"/>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РОК ВАЖЕЊА ПОНУДЕ:</w:t>
            </w:r>
          </w:p>
          <w:p w:rsidR="000410E9" w:rsidRPr="00F10346" w:rsidRDefault="000410E9" w:rsidP="00D3751F">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0410E9" w:rsidRPr="00F10346" w:rsidRDefault="000410E9" w:rsidP="00D3751F">
            <w:pPr>
              <w:spacing w:before="0"/>
              <w:jc w:val="center"/>
              <w:rPr>
                <w:rFonts w:cs="Arial"/>
                <w:b/>
                <w:bCs/>
                <w:iCs/>
                <w:lang w:val="sr-Cyrl-CS"/>
              </w:rPr>
            </w:pPr>
          </w:p>
          <w:p w:rsidR="000410E9" w:rsidRPr="00F10346" w:rsidRDefault="000410E9" w:rsidP="00D3751F">
            <w:pPr>
              <w:spacing w:before="0"/>
              <w:jc w:val="center"/>
              <w:rPr>
                <w:rFonts w:cs="Arial"/>
                <w:b/>
                <w:bCs/>
                <w:iCs/>
                <w:lang w:val="sr-Cyrl-CS"/>
              </w:rPr>
            </w:pPr>
            <w:r w:rsidRPr="00F10346">
              <w:rPr>
                <w:rFonts w:cs="Arial"/>
                <w:bCs/>
                <w:iCs/>
                <w:lang w:val="sr-Cyrl-CS"/>
              </w:rPr>
              <w:t>_____ дана од дана отварања понуда</w:t>
            </w:r>
          </w:p>
        </w:tc>
      </w:tr>
      <w:tr w:rsidR="000410E9" w:rsidRPr="00E82B0B" w:rsidTr="00D3751F">
        <w:tc>
          <w:tcPr>
            <w:tcW w:w="9245" w:type="dxa"/>
            <w:gridSpan w:val="2"/>
          </w:tcPr>
          <w:p w:rsidR="000410E9" w:rsidRPr="00F10346" w:rsidRDefault="000410E9" w:rsidP="00D3751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410E9" w:rsidRPr="00F10346" w:rsidRDefault="000410E9" w:rsidP="000410E9">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0410E9" w:rsidRPr="00F10346" w:rsidRDefault="000410E9" w:rsidP="000410E9">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0410E9" w:rsidRPr="0054629C" w:rsidRDefault="000410E9" w:rsidP="000410E9">
      <w:pPr>
        <w:spacing w:before="0"/>
        <w:rPr>
          <w:rFonts w:cs="Arial"/>
          <w:b/>
          <w:bCs/>
          <w:iCs/>
          <w:u w:val="single"/>
          <w:lang w:val="sr-Cyrl-CS"/>
        </w:rPr>
      </w:pPr>
      <w:r w:rsidRPr="0054629C">
        <w:rPr>
          <w:rFonts w:cs="Arial"/>
          <w:b/>
          <w:bCs/>
          <w:iCs/>
          <w:u w:val="single"/>
          <w:lang w:val="sr-Cyrl-CS"/>
        </w:rPr>
        <w:t>Напомене:</w:t>
      </w:r>
    </w:p>
    <w:p w:rsidR="000410E9" w:rsidRPr="0054629C" w:rsidRDefault="000410E9" w:rsidP="000410E9">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0410E9" w:rsidRDefault="000410E9" w:rsidP="000410E9">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410E9" w:rsidRDefault="000410E9" w:rsidP="00BA2C2D">
      <w:pPr>
        <w:autoSpaceDE w:val="0"/>
        <w:autoSpaceDN w:val="0"/>
        <w:adjustRightInd w:val="0"/>
        <w:rPr>
          <w:rFonts w:eastAsia="TimesNewRomanPS-BoldMT" w:cs="Arial"/>
          <w:bCs/>
          <w:iCs/>
          <w:sz w:val="20"/>
          <w:szCs w:val="20"/>
          <w:lang w:val="sr-Cyrl-CS"/>
        </w:rPr>
      </w:pPr>
    </w:p>
    <w:p w:rsidR="004D4621" w:rsidRDefault="004D4621" w:rsidP="00BA2C2D">
      <w:pPr>
        <w:autoSpaceDE w:val="0"/>
        <w:autoSpaceDN w:val="0"/>
        <w:adjustRightInd w:val="0"/>
        <w:rPr>
          <w:rFonts w:eastAsia="TimesNewRomanPS-BoldMT" w:cs="Arial"/>
          <w:bCs/>
          <w:iCs/>
          <w:sz w:val="20"/>
          <w:szCs w:val="20"/>
          <w:lang w:val="sr-Cyrl-CS"/>
        </w:rPr>
      </w:pPr>
    </w:p>
    <w:p w:rsidR="004D4621" w:rsidRDefault="004D4621" w:rsidP="00BA2C2D">
      <w:pPr>
        <w:autoSpaceDE w:val="0"/>
        <w:autoSpaceDN w:val="0"/>
        <w:adjustRightInd w:val="0"/>
        <w:rPr>
          <w:rFonts w:eastAsia="TimesNewRomanPS-BoldMT" w:cs="Arial"/>
          <w:bCs/>
          <w:iCs/>
          <w:sz w:val="20"/>
          <w:szCs w:val="20"/>
          <w:lang w:val="sr-Cyrl-CS"/>
        </w:rPr>
      </w:pPr>
    </w:p>
    <w:p w:rsidR="004D4621" w:rsidRDefault="004D4621" w:rsidP="00BA2C2D">
      <w:pPr>
        <w:autoSpaceDE w:val="0"/>
        <w:autoSpaceDN w:val="0"/>
        <w:adjustRightInd w:val="0"/>
        <w:rPr>
          <w:rFonts w:eastAsia="TimesNewRomanPS-BoldMT" w:cs="Arial"/>
          <w:bCs/>
          <w:iCs/>
          <w:sz w:val="20"/>
          <w:szCs w:val="20"/>
          <w:lang w:val="sr-Cyrl-CS"/>
        </w:rPr>
      </w:pPr>
    </w:p>
    <w:p w:rsidR="004D4621" w:rsidRDefault="004D4621" w:rsidP="00BA2C2D">
      <w:pPr>
        <w:autoSpaceDE w:val="0"/>
        <w:autoSpaceDN w:val="0"/>
        <w:adjustRightInd w:val="0"/>
        <w:rPr>
          <w:rFonts w:eastAsia="TimesNewRomanPS-BoldMT" w:cs="Arial"/>
          <w:bCs/>
          <w:iCs/>
          <w:sz w:val="20"/>
          <w:szCs w:val="20"/>
          <w:lang w:val="sr-Cyrl-CS"/>
        </w:rPr>
      </w:pPr>
    </w:p>
    <w:p w:rsidR="004D4621" w:rsidRPr="0054629C" w:rsidRDefault="004D4621" w:rsidP="00BA2C2D">
      <w:pPr>
        <w:autoSpaceDE w:val="0"/>
        <w:autoSpaceDN w:val="0"/>
        <w:adjustRightInd w:val="0"/>
        <w:rPr>
          <w:rFonts w:eastAsia="TimesNewRomanPS-BoldMT" w:cs="Arial"/>
          <w:bCs/>
          <w:iCs/>
          <w:sz w:val="20"/>
          <w:szCs w:val="20"/>
          <w:lang w:val="sr-Cyrl-CS"/>
        </w:rPr>
      </w:pPr>
    </w:p>
    <w:p w:rsidR="000410E9" w:rsidRPr="000410E9" w:rsidRDefault="000410E9" w:rsidP="000410E9">
      <w:pPr>
        <w:tabs>
          <w:tab w:val="left" w:pos="6420"/>
        </w:tabs>
        <w:spacing w:before="0"/>
        <w:rPr>
          <w:rFonts w:eastAsia="TimesNewRomanPSMT" w:cs="Arial"/>
          <w:b/>
          <w:bCs/>
          <w:lang w:val="sr-Cyrl-RS"/>
        </w:rPr>
      </w:pPr>
      <w:r>
        <w:rPr>
          <w:rFonts w:eastAsia="TimesNewRomanPSMT" w:cs="Arial"/>
          <w:b/>
          <w:bCs/>
        </w:rPr>
        <w:lastRenderedPageBreak/>
        <w:t>5.</w:t>
      </w:r>
      <w:r w:rsidR="006011A3">
        <w:rPr>
          <w:rFonts w:eastAsia="TimesNewRomanPSMT" w:cs="Arial"/>
          <w:b/>
          <w:bCs/>
          <w:lang w:val="sr-Cyrl-RS"/>
        </w:rPr>
        <w:t>5</w:t>
      </w:r>
      <w:r>
        <w:rPr>
          <w:rFonts w:eastAsia="TimesNewRomanPSMT" w:cs="Arial"/>
          <w:b/>
          <w:bCs/>
        </w:rPr>
        <w:t xml:space="preserve">) </w:t>
      </w:r>
      <w:r>
        <w:rPr>
          <w:rFonts w:eastAsia="TimesNewRomanPSMT" w:cs="Arial"/>
          <w:b/>
          <w:bCs/>
          <w:lang w:val="sr-Cyrl-RS"/>
        </w:rPr>
        <w:t>ЗА ПАРТИЈУ</w:t>
      </w:r>
      <w:r w:rsidR="006011A3">
        <w:rPr>
          <w:rFonts w:eastAsia="TimesNewRomanPSMT" w:cs="Arial"/>
          <w:b/>
          <w:bCs/>
          <w:lang w:val="sr-Cyrl-RS"/>
        </w:rPr>
        <w:t xml:space="preserve"> 5</w:t>
      </w:r>
    </w:p>
    <w:p w:rsidR="000410E9" w:rsidRPr="00F10346" w:rsidRDefault="000410E9" w:rsidP="000410E9">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0410E9" w:rsidRPr="00E82B0B" w:rsidTr="00D3751F">
        <w:trPr>
          <w:trHeight w:val="485"/>
        </w:trPr>
        <w:tc>
          <w:tcPr>
            <w:tcW w:w="6204"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410E9" w:rsidRPr="00F10346" w:rsidTr="00D3751F">
        <w:trPr>
          <w:trHeight w:val="440"/>
        </w:trPr>
        <w:tc>
          <w:tcPr>
            <w:tcW w:w="6204" w:type="dxa"/>
            <w:vAlign w:val="center"/>
          </w:tcPr>
          <w:p w:rsidR="000410E9" w:rsidRDefault="000410E9" w:rsidP="006011A3">
            <w:pPr>
              <w:rPr>
                <w:rFonts w:cs="Arial"/>
                <w:b/>
                <w:sz w:val="24"/>
                <w:lang w:val="sr-Cyrl-RS"/>
              </w:rPr>
            </w:pPr>
            <w:r>
              <w:rPr>
                <w:rFonts w:cs="Arial"/>
                <w:b/>
                <w:lang w:val="ru-RU"/>
              </w:rPr>
              <w:t xml:space="preserve"> Партија </w:t>
            </w:r>
            <w:r w:rsidR="006011A3">
              <w:rPr>
                <w:rFonts w:cs="Arial"/>
                <w:b/>
                <w:lang w:val="ru-RU"/>
              </w:rPr>
              <w:t>5</w:t>
            </w:r>
            <w:r>
              <w:rPr>
                <w:rFonts w:cs="Arial"/>
                <w:b/>
                <w:lang w:val="ru-RU"/>
              </w:rPr>
              <w:t xml:space="preserve">. </w:t>
            </w:r>
            <w:r w:rsidR="006011A3" w:rsidRPr="000B3810">
              <w:rPr>
                <w:rFonts w:cs="Arial"/>
                <w:b/>
                <w:sz w:val="24"/>
                <w:lang w:val="sr-Cyrl-RS"/>
              </w:rPr>
              <w:t>Опрема за ДАТА центар - ЛТО3</w:t>
            </w:r>
            <w:r w:rsidR="006011A3">
              <w:rPr>
                <w:rFonts w:cs="Arial"/>
                <w:b/>
                <w:sz w:val="24"/>
                <w:lang w:val="sr-Cyrl-RS"/>
              </w:rPr>
              <w:t xml:space="preserve"> бекап траке и траке за чишћење</w:t>
            </w:r>
            <w:r w:rsidRPr="00AF49AD">
              <w:rPr>
                <w:rFonts w:cs="Arial"/>
                <w:b/>
                <w:sz w:val="24"/>
              </w:rPr>
              <w:t>:</w:t>
            </w:r>
          </w:p>
          <w:p w:rsidR="000410E9" w:rsidRPr="00B96E82" w:rsidRDefault="000410E9" w:rsidP="00D3751F">
            <w:pPr>
              <w:spacing w:before="0"/>
              <w:jc w:val="left"/>
              <w:rPr>
                <w:rFonts w:cs="Arial"/>
                <w:b/>
              </w:rPr>
            </w:pPr>
            <w:r w:rsidRPr="00B96E82">
              <w:rPr>
                <w:rFonts w:cs="Arial"/>
                <w:b/>
              </w:rPr>
              <w:t>бр.</w:t>
            </w:r>
            <w:r>
              <w:rPr>
                <w:rFonts w:cs="Arial"/>
                <w:b/>
              </w:rPr>
              <w:t xml:space="preserve"> </w:t>
            </w:r>
            <w:r>
              <w:rPr>
                <w:b/>
                <w:szCs w:val="24"/>
                <w:lang w:val="sr-Cyrl-RS"/>
              </w:rPr>
              <w:t>ЈН/3000/0060/2018 (1235/2018)</w:t>
            </w:r>
          </w:p>
        </w:tc>
        <w:tc>
          <w:tcPr>
            <w:tcW w:w="3041" w:type="dxa"/>
          </w:tcPr>
          <w:p w:rsidR="000410E9" w:rsidRPr="00F10346" w:rsidRDefault="000410E9" w:rsidP="00D3751F">
            <w:pPr>
              <w:spacing w:before="0"/>
              <w:jc w:val="center"/>
              <w:rPr>
                <w:rFonts w:cs="Arial"/>
                <w:b/>
                <w:bCs/>
                <w:iCs/>
                <w:lang w:val="sr-Cyrl-CS"/>
              </w:rPr>
            </w:pPr>
          </w:p>
        </w:tc>
      </w:tr>
    </w:tbl>
    <w:p w:rsidR="000410E9" w:rsidRPr="00F10346" w:rsidRDefault="000410E9" w:rsidP="000410E9">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410E9" w:rsidRPr="00F10346" w:rsidTr="00D3751F">
        <w:trPr>
          <w:trHeight w:val="647"/>
        </w:trPr>
        <w:tc>
          <w:tcPr>
            <w:tcW w:w="5495"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ПОНУДА ПОНУЂАЧА</w:t>
            </w:r>
          </w:p>
        </w:tc>
      </w:tr>
      <w:tr w:rsidR="000410E9" w:rsidRPr="00E82B0B" w:rsidTr="00D3751F">
        <w:trPr>
          <w:trHeight w:val="1120"/>
        </w:trPr>
        <w:tc>
          <w:tcPr>
            <w:tcW w:w="5495" w:type="dxa"/>
            <w:vAlign w:val="center"/>
          </w:tcPr>
          <w:p w:rsidR="000410E9" w:rsidRPr="00402AAB" w:rsidRDefault="000410E9" w:rsidP="00D3751F">
            <w:pPr>
              <w:spacing w:before="0"/>
              <w:jc w:val="center"/>
              <w:rPr>
                <w:rFonts w:cs="Arial"/>
                <w:b/>
                <w:bCs/>
                <w:iCs/>
                <w:lang w:val="sr-Cyrl-CS"/>
              </w:rPr>
            </w:pPr>
            <w:r w:rsidRPr="00402AAB">
              <w:rPr>
                <w:rFonts w:cs="Arial"/>
                <w:b/>
                <w:bCs/>
                <w:iCs/>
                <w:lang w:val="sr-Cyrl-CS"/>
              </w:rPr>
              <w:t>РОК И НАЧИН ПЛАЋАЊА:</w:t>
            </w:r>
          </w:p>
          <w:p w:rsidR="000410E9" w:rsidRPr="0075105B" w:rsidRDefault="000410E9" w:rsidP="00D3751F">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0410E9" w:rsidRPr="00C07BB8" w:rsidRDefault="000410E9" w:rsidP="00D3751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0410E9" w:rsidRPr="001C6079" w:rsidRDefault="000410E9" w:rsidP="00D3751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410E9" w:rsidRPr="00F616D6" w:rsidRDefault="000410E9" w:rsidP="00D3751F">
            <w:pPr>
              <w:spacing w:before="0"/>
              <w:rPr>
                <w:rFonts w:cs="Arial"/>
                <w:b/>
                <w:bCs/>
                <w:iCs/>
                <w:lang w:val="sr-Cyrl-CS"/>
              </w:rPr>
            </w:pPr>
          </w:p>
        </w:tc>
      </w:tr>
      <w:tr w:rsidR="000410E9" w:rsidRPr="00F10346" w:rsidTr="00D3751F">
        <w:tc>
          <w:tcPr>
            <w:tcW w:w="5495" w:type="dxa"/>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РОК ИСПОРУКЕ:</w:t>
            </w:r>
          </w:p>
          <w:p w:rsidR="000410E9" w:rsidRDefault="000410E9" w:rsidP="00D3751F">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Pr>
                <w:rFonts w:cs="Arial"/>
                <w:color w:val="000000" w:themeColor="text1"/>
                <w:lang w:val="sr-Cyrl-CS"/>
              </w:rPr>
              <w:t xml:space="preserve">6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0410E9" w:rsidRPr="0062431B" w:rsidRDefault="000410E9" w:rsidP="00D3751F">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Pr>
                <w:rFonts w:cs="Arial"/>
                <w:color w:val="000000" w:themeColor="text1"/>
                <w:lang w:val="sr-Cyrl-RS"/>
              </w:rPr>
              <w:t xml:space="preserve">року који не може бити дужи од 30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0410E9" w:rsidRDefault="000410E9" w:rsidP="00D3751F">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0410E9" w:rsidRPr="0054629C" w:rsidRDefault="000410E9" w:rsidP="00D3751F">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0410E9" w:rsidRPr="00DC7C12" w:rsidRDefault="000410E9" w:rsidP="00D3751F">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0410E9" w:rsidRPr="00F10346" w:rsidTr="00D3751F">
        <w:tc>
          <w:tcPr>
            <w:tcW w:w="5495" w:type="dxa"/>
            <w:vAlign w:val="center"/>
          </w:tcPr>
          <w:p w:rsidR="000410E9" w:rsidRPr="00F10346" w:rsidRDefault="000410E9" w:rsidP="00D3751F">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0410E9" w:rsidRPr="00F616D6" w:rsidRDefault="000410E9" w:rsidP="006011A3">
            <w:pPr>
              <w:spacing w:before="0"/>
              <w:jc w:val="center"/>
              <w:rPr>
                <w:rFonts w:cs="Arial"/>
                <w:b/>
                <w:bCs/>
                <w:iCs/>
                <w:lang w:val="sr-Cyrl-CS"/>
              </w:rPr>
            </w:pPr>
            <w:r w:rsidRPr="00F616D6">
              <w:rPr>
                <w:rFonts w:cs="Arial"/>
                <w:bCs/>
                <w:iCs/>
                <w:lang w:val="sr-Cyrl-CS"/>
              </w:rPr>
              <w:t>не може бити краћи од ,</w:t>
            </w:r>
            <w:r>
              <w:rPr>
                <w:rFonts w:cs="Arial"/>
                <w:bCs/>
                <w:iCs/>
                <w:lang w:val="sr-Cyrl-CS"/>
              </w:rPr>
              <w:t xml:space="preserve"> </w:t>
            </w:r>
            <w:r w:rsidR="006011A3">
              <w:rPr>
                <w:rFonts w:cs="Arial"/>
                <w:bCs/>
                <w:iCs/>
                <w:lang w:val="sr-Cyrl-RS"/>
              </w:rPr>
              <w:t>12</w:t>
            </w:r>
            <w:r>
              <w:rPr>
                <w:rFonts w:cs="Arial"/>
                <w:bCs/>
                <w:iCs/>
                <w:lang w:val="sr-Cyrl-RS"/>
              </w:rPr>
              <w:t xml:space="preserve"> </w:t>
            </w:r>
            <w:r w:rsidRPr="00F616D6">
              <w:rPr>
                <w:rFonts w:cs="Arial"/>
                <w:bCs/>
                <w:iCs/>
                <w:lang w:val="sr-Cyrl-CS"/>
              </w:rPr>
              <w:t xml:space="preserve"> месец</w:t>
            </w:r>
            <w:r w:rsidR="006011A3">
              <w:rPr>
                <w:rFonts w:cs="Arial"/>
                <w:bCs/>
                <w:iCs/>
                <w:lang w:val="sr-Cyrl-CS"/>
              </w:rPr>
              <w:t>и</w:t>
            </w:r>
            <w:r w:rsidRPr="00F616D6">
              <w:rPr>
                <w:rFonts w:cs="Arial"/>
                <w:bCs/>
                <w:iCs/>
                <w:lang w:val="sr-Cyrl-CS"/>
              </w:rPr>
              <w:t xml:space="preserve"> од дана испоруке </w:t>
            </w:r>
          </w:p>
        </w:tc>
        <w:tc>
          <w:tcPr>
            <w:tcW w:w="3750" w:type="dxa"/>
            <w:vAlign w:val="center"/>
          </w:tcPr>
          <w:p w:rsidR="000410E9" w:rsidRPr="00F10346" w:rsidRDefault="000410E9" w:rsidP="00D3751F">
            <w:pPr>
              <w:spacing w:before="0"/>
              <w:jc w:val="center"/>
              <w:rPr>
                <w:rFonts w:cs="Arial"/>
                <w:b/>
                <w:bCs/>
                <w:iCs/>
                <w:lang w:val="sr-Cyrl-CS"/>
              </w:rPr>
            </w:pPr>
          </w:p>
          <w:p w:rsidR="000410E9" w:rsidRPr="00F616D6" w:rsidRDefault="000410E9" w:rsidP="006011A3">
            <w:pPr>
              <w:spacing w:before="0"/>
              <w:jc w:val="center"/>
              <w:rPr>
                <w:rFonts w:cs="Arial"/>
                <w:b/>
                <w:bCs/>
                <w:iCs/>
                <w:lang w:val="sr-Cyrl-CS"/>
              </w:rPr>
            </w:pPr>
            <w:r w:rsidRPr="00F616D6">
              <w:rPr>
                <w:rFonts w:cs="Arial"/>
                <w:bCs/>
                <w:iCs/>
                <w:lang w:val="sr-Cyrl-CS"/>
              </w:rPr>
              <w:t>____ месец</w:t>
            </w:r>
            <w:r w:rsidR="006011A3">
              <w:rPr>
                <w:rFonts w:cs="Arial"/>
                <w:bCs/>
                <w:iCs/>
                <w:lang w:val="sr-Cyrl-CS"/>
              </w:rPr>
              <w:t>и</w:t>
            </w:r>
            <w:r w:rsidRPr="00F616D6">
              <w:rPr>
                <w:rFonts w:cs="Arial"/>
                <w:bCs/>
                <w:iCs/>
                <w:lang w:val="sr-Cyrl-CS"/>
              </w:rPr>
              <w:t xml:space="preserve"> од дана испоруке </w:t>
            </w:r>
          </w:p>
        </w:tc>
      </w:tr>
      <w:tr w:rsidR="000410E9" w:rsidRPr="00E82B0B" w:rsidTr="00D3751F">
        <w:trPr>
          <w:trHeight w:val="818"/>
        </w:trPr>
        <w:tc>
          <w:tcPr>
            <w:tcW w:w="5495" w:type="dxa"/>
            <w:vAlign w:val="center"/>
          </w:tcPr>
          <w:p w:rsidR="000410E9" w:rsidRDefault="000410E9" w:rsidP="00D3751F">
            <w:pPr>
              <w:spacing w:before="0"/>
              <w:jc w:val="center"/>
              <w:rPr>
                <w:rFonts w:cs="Arial"/>
                <w:b/>
                <w:bCs/>
                <w:iCs/>
                <w:lang w:val="sr-Cyrl-CS"/>
              </w:rPr>
            </w:pPr>
            <w:r w:rsidRPr="00F10346">
              <w:rPr>
                <w:rFonts w:cs="Arial"/>
                <w:b/>
                <w:bCs/>
                <w:iCs/>
                <w:lang w:val="sr-Cyrl-CS"/>
              </w:rPr>
              <w:t xml:space="preserve">МЕСТО ИСПОРУКЕ: </w:t>
            </w:r>
          </w:p>
          <w:p w:rsidR="000410E9" w:rsidRPr="00F10346" w:rsidRDefault="000410E9" w:rsidP="00D3751F">
            <w:pPr>
              <w:spacing w:before="0"/>
              <w:jc w:val="center"/>
              <w:rPr>
                <w:rFonts w:cs="Arial"/>
                <w:b/>
                <w:bCs/>
                <w:iCs/>
                <w:lang w:val="sr-Cyrl-CS"/>
              </w:rPr>
            </w:pPr>
            <w:r>
              <w:rPr>
                <w:rFonts w:cs="Arial"/>
                <w:bCs/>
                <w:iCs/>
                <w:lang w:val="sr-Cyrl-CS"/>
              </w:rPr>
              <w:t>Огранак ТЕНТ, локација ТЕНТ А,</w:t>
            </w:r>
            <w:r w:rsidRPr="00F616D6">
              <w:rPr>
                <w:rFonts w:cs="Arial"/>
                <w:bCs/>
                <w:iCs/>
                <w:lang w:val="sr-Cyrl-CS"/>
              </w:rPr>
              <w:t xml:space="preserve"> ФЦО Наручилац</w:t>
            </w:r>
          </w:p>
        </w:tc>
        <w:tc>
          <w:tcPr>
            <w:tcW w:w="3750" w:type="dxa"/>
            <w:vAlign w:val="center"/>
          </w:tcPr>
          <w:p w:rsidR="000410E9" w:rsidRPr="00F616D6" w:rsidRDefault="000410E9" w:rsidP="00D3751F">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0410E9" w:rsidRPr="00F10346" w:rsidRDefault="000410E9" w:rsidP="00D3751F">
            <w:pPr>
              <w:spacing w:before="0"/>
              <w:jc w:val="center"/>
              <w:rPr>
                <w:rFonts w:cs="Arial"/>
                <w:b/>
                <w:bCs/>
                <w:iCs/>
                <w:lang w:val="sr-Cyrl-CS"/>
              </w:rPr>
            </w:pPr>
            <w:r w:rsidRPr="00F616D6">
              <w:rPr>
                <w:rFonts w:cs="Arial"/>
                <w:bCs/>
                <w:iCs/>
                <w:lang w:val="sr-Cyrl-CS"/>
              </w:rPr>
              <w:t>ДА/НЕ (заокружити)</w:t>
            </w:r>
          </w:p>
        </w:tc>
      </w:tr>
      <w:tr w:rsidR="000410E9" w:rsidRPr="00E82B0B" w:rsidTr="00D3751F">
        <w:trPr>
          <w:trHeight w:val="800"/>
        </w:trPr>
        <w:tc>
          <w:tcPr>
            <w:tcW w:w="5495" w:type="dxa"/>
            <w:vAlign w:val="center"/>
          </w:tcPr>
          <w:p w:rsidR="000410E9" w:rsidRPr="00F10346" w:rsidRDefault="000410E9" w:rsidP="00D3751F">
            <w:pPr>
              <w:spacing w:before="0"/>
              <w:jc w:val="center"/>
              <w:rPr>
                <w:rFonts w:cs="Arial"/>
                <w:b/>
                <w:bCs/>
                <w:iCs/>
                <w:lang w:val="sr-Cyrl-CS"/>
              </w:rPr>
            </w:pPr>
            <w:r w:rsidRPr="00F10346">
              <w:rPr>
                <w:rFonts w:cs="Arial"/>
                <w:b/>
                <w:bCs/>
                <w:iCs/>
                <w:lang w:val="sr-Cyrl-CS"/>
              </w:rPr>
              <w:t>РОК ВАЖЕЊА ПОНУДЕ:</w:t>
            </w:r>
          </w:p>
          <w:p w:rsidR="000410E9" w:rsidRPr="00F10346" w:rsidRDefault="000410E9" w:rsidP="00D3751F">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0410E9" w:rsidRPr="00F10346" w:rsidRDefault="000410E9" w:rsidP="00D3751F">
            <w:pPr>
              <w:spacing w:before="0"/>
              <w:jc w:val="center"/>
              <w:rPr>
                <w:rFonts w:cs="Arial"/>
                <w:b/>
                <w:bCs/>
                <w:iCs/>
                <w:lang w:val="sr-Cyrl-CS"/>
              </w:rPr>
            </w:pPr>
          </w:p>
          <w:p w:rsidR="000410E9" w:rsidRPr="00F10346" w:rsidRDefault="000410E9" w:rsidP="00D3751F">
            <w:pPr>
              <w:spacing w:before="0"/>
              <w:jc w:val="center"/>
              <w:rPr>
                <w:rFonts w:cs="Arial"/>
                <w:b/>
                <w:bCs/>
                <w:iCs/>
                <w:lang w:val="sr-Cyrl-CS"/>
              </w:rPr>
            </w:pPr>
            <w:r w:rsidRPr="00F10346">
              <w:rPr>
                <w:rFonts w:cs="Arial"/>
                <w:bCs/>
                <w:iCs/>
                <w:lang w:val="sr-Cyrl-CS"/>
              </w:rPr>
              <w:t>_____ дана од дана отварања понуда</w:t>
            </w:r>
          </w:p>
        </w:tc>
      </w:tr>
      <w:tr w:rsidR="000410E9" w:rsidRPr="00E82B0B" w:rsidTr="00D3751F">
        <w:tc>
          <w:tcPr>
            <w:tcW w:w="9245" w:type="dxa"/>
            <w:gridSpan w:val="2"/>
          </w:tcPr>
          <w:p w:rsidR="000410E9" w:rsidRPr="00F10346" w:rsidRDefault="000410E9" w:rsidP="00D3751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410E9" w:rsidRPr="00F10346" w:rsidRDefault="000410E9" w:rsidP="000410E9">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0410E9" w:rsidRPr="00F10346" w:rsidRDefault="000410E9" w:rsidP="000410E9">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0410E9" w:rsidRPr="0054629C" w:rsidRDefault="000410E9" w:rsidP="000410E9">
      <w:pPr>
        <w:spacing w:before="0"/>
        <w:rPr>
          <w:rFonts w:cs="Arial"/>
          <w:b/>
          <w:bCs/>
          <w:iCs/>
          <w:u w:val="single"/>
          <w:lang w:val="sr-Cyrl-CS"/>
        </w:rPr>
      </w:pPr>
      <w:r w:rsidRPr="0054629C">
        <w:rPr>
          <w:rFonts w:cs="Arial"/>
          <w:b/>
          <w:bCs/>
          <w:iCs/>
          <w:u w:val="single"/>
          <w:lang w:val="sr-Cyrl-CS"/>
        </w:rPr>
        <w:t>Напомене:</w:t>
      </w:r>
    </w:p>
    <w:p w:rsidR="000410E9" w:rsidRPr="0054629C" w:rsidRDefault="000410E9" w:rsidP="000410E9">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0410E9" w:rsidRDefault="000410E9" w:rsidP="000410E9">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410E9" w:rsidRDefault="000410E9"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Pr="000410E9" w:rsidRDefault="006011A3" w:rsidP="006011A3">
      <w:pPr>
        <w:tabs>
          <w:tab w:val="left" w:pos="6420"/>
        </w:tabs>
        <w:spacing w:before="0"/>
        <w:rPr>
          <w:rFonts w:eastAsia="TimesNewRomanPSMT" w:cs="Arial"/>
          <w:b/>
          <w:bCs/>
          <w:lang w:val="sr-Cyrl-RS"/>
        </w:rPr>
      </w:pPr>
      <w:r>
        <w:rPr>
          <w:rFonts w:eastAsia="TimesNewRomanPSMT" w:cs="Arial"/>
          <w:b/>
          <w:bCs/>
        </w:rPr>
        <w:lastRenderedPageBreak/>
        <w:t>5.</w:t>
      </w:r>
      <w:r>
        <w:rPr>
          <w:rFonts w:eastAsia="TimesNewRomanPSMT" w:cs="Arial"/>
          <w:b/>
          <w:bCs/>
          <w:lang w:val="sr-Cyrl-RS"/>
        </w:rPr>
        <w:t>6</w:t>
      </w:r>
      <w:r>
        <w:rPr>
          <w:rFonts w:eastAsia="TimesNewRomanPSMT" w:cs="Arial"/>
          <w:b/>
          <w:bCs/>
        </w:rPr>
        <w:t xml:space="preserve">) </w:t>
      </w:r>
      <w:r>
        <w:rPr>
          <w:rFonts w:eastAsia="TimesNewRomanPSMT" w:cs="Arial"/>
          <w:b/>
          <w:bCs/>
          <w:lang w:val="sr-Cyrl-RS"/>
        </w:rPr>
        <w:t>ЗА ПАРТИЈУ 6</w:t>
      </w:r>
    </w:p>
    <w:p w:rsidR="006011A3" w:rsidRPr="00F10346" w:rsidRDefault="006011A3" w:rsidP="006011A3">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6011A3" w:rsidRPr="00E82B0B" w:rsidTr="00D3751F">
        <w:trPr>
          <w:trHeight w:val="485"/>
        </w:trPr>
        <w:tc>
          <w:tcPr>
            <w:tcW w:w="6204"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011A3" w:rsidRPr="00F10346" w:rsidTr="00D3751F">
        <w:trPr>
          <w:trHeight w:val="440"/>
        </w:trPr>
        <w:tc>
          <w:tcPr>
            <w:tcW w:w="6204" w:type="dxa"/>
            <w:vAlign w:val="center"/>
          </w:tcPr>
          <w:p w:rsidR="006011A3" w:rsidRDefault="006011A3" w:rsidP="00D3751F">
            <w:pPr>
              <w:rPr>
                <w:rFonts w:cs="Arial"/>
                <w:b/>
                <w:sz w:val="24"/>
                <w:lang w:val="sr-Cyrl-RS"/>
              </w:rPr>
            </w:pPr>
            <w:r>
              <w:rPr>
                <w:rFonts w:cs="Arial"/>
                <w:b/>
                <w:lang w:val="ru-RU"/>
              </w:rPr>
              <w:t xml:space="preserve"> Партија 6. </w:t>
            </w:r>
            <w:r w:rsidRPr="008276D9">
              <w:rPr>
                <w:rFonts w:cs="Arial"/>
                <w:b/>
                <w:sz w:val="24"/>
                <w:lang w:val="sr-Cyrl-RS"/>
              </w:rPr>
              <w:t>САС серверски дискови</w:t>
            </w:r>
            <w:r w:rsidRPr="00AF49AD">
              <w:rPr>
                <w:rFonts w:cs="Arial"/>
                <w:b/>
                <w:sz w:val="24"/>
              </w:rPr>
              <w:t>:</w:t>
            </w:r>
          </w:p>
          <w:p w:rsidR="006011A3" w:rsidRPr="00B96E82" w:rsidRDefault="006011A3" w:rsidP="00D3751F">
            <w:pPr>
              <w:spacing w:before="0"/>
              <w:jc w:val="left"/>
              <w:rPr>
                <w:rFonts w:cs="Arial"/>
                <w:b/>
              </w:rPr>
            </w:pPr>
            <w:r w:rsidRPr="00B96E82">
              <w:rPr>
                <w:rFonts w:cs="Arial"/>
                <w:b/>
              </w:rPr>
              <w:t>бр.</w:t>
            </w:r>
            <w:r>
              <w:rPr>
                <w:rFonts w:cs="Arial"/>
                <w:b/>
              </w:rPr>
              <w:t xml:space="preserve"> </w:t>
            </w:r>
            <w:r>
              <w:rPr>
                <w:b/>
                <w:szCs w:val="24"/>
                <w:lang w:val="sr-Cyrl-RS"/>
              </w:rPr>
              <w:t>ЈН/3000/0060/2018 (1235/2018)</w:t>
            </w:r>
          </w:p>
        </w:tc>
        <w:tc>
          <w:tcPr>
            <w:tcW w:w="3041" w:type="dxa"/>
          </w:tcPr>
          <w:p w:rsidR="006011A3" w:rsidRPr="00F10346" w:rsidRDefault="006011A3" w:rsidP="00D3751F">
            <w:pPr>
              <w:spacing w:before="0"/>
              <w:jc w:val="center"/>
              <w:rPr>
                <w:rFonts w:cs="Arial"/>
                <w:b/>
                <w:bCs/>
                <w:iCs/>
                <w:lang w:val="sr-Cyrl-CS"/>
              </w:rPr>
            </w:pPr>
          </w:p>
        </w:tc>
      </w:tr>
    </w:tbl>
    <w:p w:rsidR="006011A3" w:rsidRPr="00F10346" w:rsidRDefault="006011A3" w:rsidP="006011A3">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6011A3" w:rsidRPr="00F10346" w:rsidTr="00D3751F">
        <w:trPr>
          <w:trHeight w:val="647"/>
        </w:trPr>
        <w:tc>
          <w:tcPr>
            <w:tcW w:w="5495"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ПОНУДА ПОНУЂАЧА</w:t>
            </w:r>
          </w:p>
        </w:tc>
      </w:tr>
      <w:tr w:rsidR="006011A3" w:rsidRPr="00E82B0B" w:rsidTr="00D3751F">
        <w:trPr>
          <w:trHeight w:val="1120"/>
        </w:trPr>
        <w:tc>
          <w:tcPr>
            <w:tcW w:w="5495" w:type="dxa"/>
            <w:vAlign w:val="center"/>
          </w:tcPr>
          <w:p w:rsidR="006011A3" w:rsidRPr="00402AAB" w:rsidRDefault="006011A3" w:rsidP="00D3751F">
            <w:pPr>
              <w:spacing w:before="0"/>
              <w:jc w:val="center"/>
              <w:rPr>
                <w:rFonts w:cs="Arial"/>
                <w:b/>
                <w:bCs/>
                <w:iCs/>
                <w:lang w:val="sr-Cyrl-CS"/>
              </w:rPr>
            </w:pPr>
            <w:r w:rsidRPr="00402AAB">
              <w:rPr>
                <w:rFonts w:cs="Arial"/>
                <w:b/>
                <w:bCs/>
                <w:iCs/>
                <w:lang w:val="sr-Cyrl-CS"/>
              </w:rPr>
              <w:t>РОК И НАЧИН ПЛАЋАЊА:</w:t>
            </w:r>
          </w:p>
          <w:p w:rsidR="006011A3" w:rsidRPr="0075105B" w:rsidRDefault="006011A3" w:rsidP="00D3751F">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6011A3" w:rsidRPr="00C07BB8" w:rsidRDefault="006011A3" w:rsidP="00D3751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011A3" w:rsidRPr="001C6079" w:rsidRDefault="006011A3" w:rsidP="00D3751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6011A3" w:rsidRPr="00F616D6" w:rsidRDefault="006011A3" w:rsidP="00D3751F">
            <w:pPr>
              <w:spacing w:before="0"/>
              <w:rPr>
                <w:rFonts w:cs="Arial"/>
                <w:b/>
                <w:bCs/>
                <w:iCs/>
                <w:lang w:val="sr-Cyrl-CS"/>
              </w:rPr>
            </w:pPr>
          </w:p>
        </w:tc>
      </w:tr>
      <w:tr w:rsidR="006011A3" w:rsidRPr="00F10346" w:rsidTr="00D3751F">
        <w:tc>
          <w:tcPr>
            <w:tcW w:w="5495" w:type="dxa"/>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РОК ИСПОРУКЕ:</w:t>
            </w:r>
          </w:p>
          <w:p w:rsidR="006011A3" w:rsidRDefault="006011A3" w:rsidP="00D3751F">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Pr>
                <w:rFonts w:cs="Arial"/>
                <w:color w:val="000000" w:themeColor="text1"/>
                <w:lang w:val="sr-Cyrl-CS"/>
              </w:rPr>
              <w:t xml:space="preserve">6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6011A3" w:rsidRPr="0062431B" w:rsidRDefault="006011A3" w:rsidP="00D3751F">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Pr>
                <w:rFonts w:cs="Arial"/>
                <w:color w:val="000000" w:themeColor="text1"/>
                <w:lang w:val="sr-Cyrl-RS"/>
              </w:rPr>
              <w:t xml:space="preserve">року који не може бити дужи од 30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6011A3" w:rsidRDefault="006011A3" w:rsidP="00D3751F">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6011A3" w:rsidRPr="0054629C" w:rsidRDefault="006011A3" w:rsidP="00D3751F">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6011A3" w:rsidRPr="00DC7C12" w:rsidRDefault="006011A3" w:rsidP="00D3751F">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6011A3" w:rsidRPr="00F10346" w:rsidTr="00D3751F">
        <w:tc>
          <w:tcPr>
            <w:tcW w:w="5495" w:type="dxa"/>
            <w:vAlign w:val="center"/>
          </w:tcPr>
          <w:p w:rsidR="006011A3" w:rsidRPr="00F10346" w:rsidRDefault="006011A3" w:rsidP="00D3751F">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6011A3" w:rsidRPr="00F616D6" w:rsidRDefault="006011A3" w:rsidP="00D3751F">
            <w:pPr>
              <w:spacing w:before="0"/>
              <w:jc w:val="center"/>
              <w:rPr>
                <w:rFonts w:cs="Arial"/>
                <w:b/>
                <w:bCs/>
                <w:iCs/>
                <w:lang w:val="sr-Cyrl-CS"/>
              </w:rPr>
            </w:pPr>
            <w:r w:rsidRPr="00F616D6">
              <w:rPr>
                <w:rFonts w:cs="Arial"/>
                <w:bCs/>
                <w:iCs/>
                <w:lang w:val="sr-Cyrl-CS"/>
              </w:rPr>
              <w:t>не може бити краћи од ,</w:t>
            </w:r>
            <w:r>
              <w:rPr>
                <w:rFonts w:cs="Arial"/>
                <w:bCs/>
                <w:iCs/>
                <w:lang w:val="sr-Cyrl-CS"/>
              </w:rPr>
              <w:t xml:space="preserve"> </w:t>
            </w:r>
            <w:r>
              <w:rPr>
                <w:rFonts w:cs="Arial"/>
                <w:bCs/>
                <w:iCs/>
                <w:lang w:val="sr-Cyrl-RS"/>
              </w:rPr>
              <w:t xml:space="preserve">12 </w:t>
            </w:r>
            <w:r w:rsidRPr="00F616D6">
              <w:rPr>
                <w:rFonts w:cs="Arial"/>
                <w:bCs/>
                <w:iCs/>
                <w:lang w:val="sr-Cyrl-CS"/>
              </w:rPr>
              <w:t xml:space="preserve"> месец</w:t>
            </w:r>
            <w:r>
              <w:rPr>
                <w:rFonts w:cs="Arial"/>
                <w:bCs/>
                <w:iCs/>
                <w:lang w:val="sr-Cyrl-CS"/>
              </w:rPr>
              <w:t>и</w:t>
            </w:r>
            <w:r w:rsidRPr="00F616D6">
              <w:rPr>
                <w:rFonts w:cs="Arial"/>
                <w:bCs/>
                <w:iCs/>
                <w:lang w:val="sr-Cyrl-CS"/>
              </w:rPr>
              <w:t xml:space="preserve"> од дана испоруке </w:t>
            </w:r>
          </w:p>
        </w:tc>
        <w:tc>
          <w:tcPr>
            <w:tcW w:w="3750" w:type="dxa"/>
            <w:vAlign w:val="center"/>
          </w:tcPr>
          <w:p w:rsidR="006011A3" w:rsidRPr="00F10346" w:rsidRDefault="006011A3" w:rsidP="00D3751F">
            <w:pPr>
              <w:spacing w:before="0"/>
              <w:jc w:val="center"/>
              <w:rPr>
                <w:rFonts w:cs="Arial"/>
                <w:b/>
                <w:bCs/>
                <w:iCs/>
                <w:lang w:val="sr-Cyrl-CS"/>
              </w:rPr>
            </w:pPr>
          </w:p>
          <w:p w:rsidR="006011A3" w:rsidRPr="00F616D6" w:rsidRDefault="006011A3" w:rsidP="00D3751F">
            <w:pPr>
              <w:spacing w:before="0"/>
              <w:jc w:val="center"/>
              <w:rPr>
                <w:rFonts w:cs="Arial"/>
                <w:b/>
                <w:bCs/>
                <w:iCs/>
                <w:lang w:val="sr-Cyrl-CS"/>
              </w:rPr>
            </w:pPr>
            <w:r w:rsidRPr="00F616D6">
              <w:rPr>
                <w:rFonts w:cs="Arial"/>
                <w:bCs/>
                <w:iCs/>
                <w:lang w:val="sr-Cyrl-CS"/>
              </w:rPr>
              <w:t>____ месец</w:t>
            </w:r>
            <w:r>
              <w:rPr>
                <w:rFonts w:cs="Arial"/>
                <w:bCs/>
                <w:iCs/>
                <w:lang w:val="sr-Cyrl-CS"/>
              </w:rPr>
              <w:t>и</w:t>
            </w:r>
            <w:r w:rsidRPr="00F616D6">
              <w:rPr>
                <w:rFonts w:cs="Arial"/>
                <w:bCs/>
                <w:iCs/>
                <w:lang w:val="sr-Cyrl-CS"/>
              </w:rPr>
              <w:t xml:space="preserve"> од дана испоруке </w:t>
            </w:r>
          </w:p>
        </w:tc>
      </w:tr>
      <w:tr w:rsidR="006011A3" w:rsidRPr="00E82B0B" w:rsidTr="00D3751F">
        <w:trPr>
          <w:trHeight w:val="818"/>
        </w:trPr>
        <w:tc>
          <w:tcPr>
            <w:tcW w:w="5495" w:type="dxa"/>
            <w:vAlign w:val="center"/>
          </w:tcPr>
          <w:p w:rsidR="006011A3" w:rsidRDefault="006011A3" w:rsidP="00D3751F">
            <w:pPr>
              <w:spacing w:before="0"/>
              <w:jc w:val="center"/>
              <w:rPr>
                <w:rFonts w:cs="Arial"/>
                <w:b/>
                <w:bCs/>
                <w:iCs/>
                <w:lang w:val="sr-Cyrl-CS"/>
              </w:rPr>
            </w:pPr>
            <w:r w:rsidRPr="00F10346">
              <w:rPr>
                <w:rFonts w:cs="Arial"/>
                <w:b/>
                <w:bCs/>
                <w:iCs/>
                <w:lang w:val="sr-Cyrl-CS"/>
              </w:rPr>
              <w:t xml:space="preserve">МЕСТО ИСПОРУКЕ: </w:t>
            </w:r>
          </w:p>
          <w:p w:rsidR="006011A3" w:rsidRPr="00F10346" w:rsidRDefault="006011A3" w:rsidP="00D3751F">
            <w:pPr>
              <w:spacing w:before="0"/>
              <w:jc w:val="center"/>
              <w:rPr>
                <w:rFonts w:cs="Arial"/>
                <w:b/>
                <w:bCs/>
                <w:iCs/>
                <w:lang w:val="sr-Cyrl-CS"/>
              </w:rPr>
            </w:pPr>
            <w:r>
              <w:rPr>
                <w:rFonts w:cs="Arial"/>
                <w:bCs/>
                <w:iCs/>
                <w:lang w:val="sr-Cyrl-CS"/>
              </w:rPr>
              <w:t>Огранак ТЕНТ, локација ТЕНТ А,</w:t>
            </w:r>
            <w:r w:rsidRPr="00F616D6">
              <w:rPr>
                <w:rFonts w:cs="Arial"/>
                <w:bCs/>
                <w:iCs/>
                <w:lang w:val="sr-Cyrl-CS"/>
              </w:rPr>
              <w:t xml:space="preserve"> ФЦО Наручилац</w:t>
            </w:r>
          </w:p>
        </w:tc>
        <w:tc>
          <w:tcPr>
            <w:tcW w:w="3750" w:type="dxa"/>
            <w:vAlign w:val="center"/>
          </w:tcPr>
          <w:p w:rsidR="006011A3" w:rsidRPr="00F616D6" w:rsidRDefault="006011A3" w:rsidP="00D3751F">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6011A3" w:rsidRPr="00F10346" w:rsidRDefault="006011A3" w:rsidP="00D3751F">
            <w:pPr>
              <w:spacing w:before="0"/>
              <w:jc w:val="center"/>
              <w:rPr>
                <w:rFonts w:cs="Arial"/>
                <w:b/>
                <w:bCs/>
                <w:iCs/>
                <w:lang w:val="sr-Cyrl-CS"/>
              </w:rPr>
            </w:pPr>
            <w:r w:rsidRPr="00F616D6">
              <w:rPr>
                <w:rFonts w:cs="Arial"/>
                <w:bCs/>
                <w:iCs/>
                <w:lang w:val="sr-Cyrl-CS"/>
              </w:rPr>
              <w:t>ДА/НЕ (заокружити)</w:t>
            </w:r>
          </w:p>
        </w:tc>
      </w:tr>
      <w:tr w:rsidR="006011A3" w:rsidRPr="00E82B0B" w:rsidTr="00D3751F">
        <w:trPr>
          <w:trHeight w:val="800"/>
        </w:trPr>
        <w:tc>
          <w:tcPr>
            <w:tcW w:w="5495" w:type="dxa"/>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РОК ВАЖЕЊА ПОНУДЕ:</w:t>
            </w:r>
          </w:p>
          <w:p w:rsidR="006011A3" w:rsidRPr="00F10346" w:rsidRDefault="006011A3" w:rsidP="00D3751F">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6011A3" w:rsidRPr="00F10346" w:rsidRDefault="006011A3" w:rsidP="00D3751F">
            <w:pPr>
              <w:spacing w:before="0"/>
              <w:jc w:val="center"/>
              <w:rPr>
                <w:rFonts w:cs="Arial"/>
                <w:b/>
                <w:bCs/>
                <w:iCs/>
                <w:lang w:val="sr-Cyrl-CS"/>
              </w:rPr>
            </w:pPr>
          </w:p>
          <w:p w:rsidR="006011A3" w:rsidRPr="00F10346" w:rsidRDefault="006011A3" w:rsidP="00D3751F">
            <w:pPr>
              <w:spacing w:before="0"/>
              <w:jc w:val="center"/>
              <w:rPr>
                <w:rFonts w:cs="Arial"/>
                <w:b/>
                <w:bCs/>
                <w:iCs/>
                <w:lang w:val="sr-Cyrl-CS"/>
              </w:rPr>
            </w:pPr>
            <w:r w:rsidRPr="00F10346">
              <w:rPr>
                <w:rFonts w:cs="Arial"/>
                <w:bCs/>
                <w:iCs/>
                <w:lang w:val="sr-Cyrl-CS"/>
              </w:rPr>
              <w:t>_____ дана од дана отварања понуда</w:t>
            </w:r>
          </w:p>
        </w:tc>
      </w:tr>
      <w:tr w:rsidR="006011A3" w:rsidRPr="00E82B0B" w:rsidTr="00D3751F">
        <w:tc>
          <w:tcPr>
            <w:tcW w:w="9245" w:type="dxa"/>
            <w:gridSpan w:val="2"/>
          </w:tcPr>
          <w:p w:rsidR="006011A3" w:rsidRPr="00F10346" w:rsidRDefault="006011A3" w:rsidP="00D3751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011A3" w:rsidRPr="00F10346" w:rsidRDefault="006011A3" w:rsidP="006011A3">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6011A3" w:rsidRPr="00F10346" w:rsidRDefault="006011A3" w:rsidP="006011A3">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6011A3" w:rsidRPr="0054629C" w:rsidRDefault="006011A3" w:rsidP="006011A3">
      <w:pPr>
        <w:spacing w:before="0"/>
        <w:rPr>
          <w:rFonts w:cs="Arial"/>
          <w:b/>
          <w:bCs/>
          <w:iCs/>
          <w:u w:val="single"/>
          <w:lang w:val="sr-Cyrl-CS"/>
        </w:rPr>
      </w:pPr>
      <w:r w:rsidRPr="0054629C">
        <w:rPr>
          <w:rFonts w:cs="Arial"/>
          <w:b/>
          <w:bCs/>
          <w:iCs/>
          <w:u w:val="single"/>
          <w:lang w:val="sr-Cyrl-CS"/>
        </w:rPr>
        <w:t>Напомене:</w:t>
      </w:r>
    </w:p>
    <w:p w:rsidR="006011A3" w:rsidRPr="0054629C" w:rsidRDefault="006011A3" w:rsidP="006011A3">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6011A3" w:rsidRDefault="006011A3" w:rsidP="006011A3">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6011A3" w:rsidRPr="000410E9" w:rsidRDefault="006011A3" w:rsidP="006011A3">
      <w:pPr>
        <w:tabs>
          <w:tab w:val="left" w:pos="6420"/>
        </w:tabs>
        <w:spacing w:before="0"/>
        <w:rPr>
          <w:rFonts w:eastAsia="TimesNewRomanPSMT" w:cs="Arial"/>
          <w:b/>
          <w:bCs/>
          <w:lang w:val="sr-Cyrl-RS"/>
        </w:rPr>
      </w:pPr>
      <w:r>
        <w:rPr>
          <w:rFonts w:eastAsia="TimesNewRomanPSMT" w:cs="Arial"/>
          <w:b/>
          <w:bCs/>
        </w:rPr>
        <w:lastRenderedPageBreak/>
        <w:t>5.</w:t>
      </w:r>
      <w:r w:rsidR="00924B18">
        <w:rPr>
          <w:rFonts w:eastAsia="TimesNewRomanPSMT" w:cs="Arial"/>
          <w:b/>
          <w:bCs/>
          <w:lang w:val="sr-Cyrl-RS"/>
        </w:rPr>
        <w:t>7</w:t>
      </w:r>
      <w:r>
        <w:rPr>
          <w:rFonts w:eastAsia="TimesNewRomanPSMT" w:cs="Arial"/>
          <w:b/>
          <w:bCs/>
        </w:rPr>
        <w:t xml:space="preserve">) </w:t>
      </w:r>
      <w:r>
        <w:rPr>
          <w:rFonts w:eastAsia="TimesNewRomanPSMT" w:cs="Arial"/>
          <w:b/>
          <w:bCs/>
          <w:lang w:val="sr-Cyrl-RS"/>
        </w:rPr>
        <w:t xml:space="preserve">ЗА ПАРТИЈУ </w:t>
      </w:r>
      <w:r w:rsidR="00924B18">
        <w:rPr>
          <w:rFonts w:eastAsia="TimesNewRomanPSMT" w:cs="Arial"/>
          <w:b/>
          <w:bCs/>
          <w:lang w:val="sr-Cyrl-RS"/>
        </w:rPr>
        <w:t>7</w:t>
      </w:r>
    </w:p>
    <w:p w:rsidR="006011A3" w:rsidRPr="00F10346" w:rsidRDefault="006011A3" w:rsidP="006011A3">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6011A3" w:rsidRPr="00E82B0B" w:rsidTr="00D3751F">
        <w:trPr>
          <w:trHeight w:val="485"/>
        </w:trPr>
        <w:tc>
          <w:tcPr>
            <w:tcW w:w="6204"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011A3" w:rsidRPr="00F10346" w:rsidTr="00D3751F">
        <w:trPr>
          <w:trHeight w:val="440"/>
        </w:trPr>
        <w:tc>
          <w:tcPr>
            <w:tcW w:w="6204" w:type="dxa"/>
            <w:vAlign w:val="center"/>
          </w:tcPr>
          <w:p w:rsidR="006011A3" w:rsidRDefault="006011A3" w:rsidP="00D3751F">
            <w:pPr>
              <w:rPr>
                <w:rFonts w:cs="Arial"/>
                <w:b/>
                <w:sz w:val="24"/>
                <w:lang w:val="sr-Cyrl-RS"/>
              </w:rPr>
            </w:pPr>
            <w:r>
              <w:rPr>
                <w:rFonts w:cs="Arial"/>
                <w:b/>
                <w:lang w:val="ru-RU"/>
              </w:rPr>
              <w:t xml:space="preserve"> Партија </w:t>
            </w:r>
            <w:r w:rsidR="00342C1E">
              <w:rPr>
                <w:rFonts w:cs="Arial"/>
                <w:b/>
                <w:lang w:val="ru-RU"/>
              </w:rPr>
              <w:t>7</w:t>
            </w:r>
            <w:r>
              <w:rPr>
                <w:rFonts w:cs="Arial"/>
                <w:b/>
                <w:lang w:val="ru-RU"/>
              </w:rPr>
              <w:t>.</w:t>
            </w:r>
            <w:r w:rsidR="00342C1E" w:rsidRPr="00342C1E">
              <w:rPr>
                <w:rFonts w:cs="Arial"/>
                <w:b/>
                <w:sz w:val="24"/>
                <w:lang w:val="sr-Cyrl-RS"/>
              </w:rPr>
              <w:t xml:space="preserve"> Опрема за Дата Центар – storage опрема</w:t>
            </w:r>
            <w:r w:rsidRPr="00AF49AD">
              <w:rPr>
                <w:rFonts w:cs="Arial"/>
                <w:b/>
                <w:sz w:val="24"/>
              </w:rPr>
              <w:t>:</w:t>
            </w:r>
          </w:p>
          <w:p w:rsidR="006011A3" w:rsidRPr="00B96E82" w:rsidRDefault="006011A3" w:rsidP="00D3751F">
            <w:pPr>
              <w:spacing w:before="0"/>
              <w:jc w:val="left"/>
              <w:rPr>
                <w:rFonts w:cs="Arial"/>
                <w:b/>
              </w:rPr>
            </w:pPr>
            <w:r w:rsidRPr="00B96E82">
              <w:rPr>
                <w:rFonts w:cs="Arial"/>
                <w:b/>
              </w:rPr>
              <w:t>бр.</w:t>
            </w:r>
            <w:r>
              <w:rPr>
                <w:rFonts w:cs="Arial"/>
                <w:b/>
              </w:rPr>
              <w:t xml:space="preserve"> </w:t>
            </w:r>
            <w:r>
              <w:rPr>
                <w:b/>
                <w:szCs w:val="24"/>
                <w:lang w:val="sr-Cyrl-RS"/>
              </w:rPr>
              <w:t>ЈН/3000/0060/2018 (1235/2018)</w:t>
            </w:r>
          </w:p>
        </w:tc>
        <w:tc>
          <w:tcPr>
            <w:tcW w:w="3041" w:type="dxa"/>
          </w:tcPr>
          <w:p w:rsidR="006011A3" w:rsidRPr="00F10346" w:rsidRDefault="006011A3" w:rsidP="00D3751F">
            <w:pPr>
              <w:spacing w:before="0"/>
              <w:jc w:val="center"/>
              <w:rPr>
                <w:rFonts w:cs="Arial"/>
                <w:b/>
                <w:bCs/>
                <w:iCs/>
                <w:lang w:val="sr-Cyrl-CS"/>
              </w:rPr>
            </w:pPr>
          </w:p>
        </w:tc>
      </w:tr>
    </w:tbl>
    <w:p w:rsidR="006011A3" w:rsidRPr="00F10346" w:rsidRDefault="006011A3" w:rsidP="006011A3">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6011A3" w:rsidRPr="00F10346" w:rsidTr="00D3751F">
        <w:trPr>
          <w:trHeight w:val="647"/>
        </w:trPr>
        <w:tc>
          <w:tcPr>
            <w:tcW w:w="5495"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ПОНУДА ПОНУЂАЧА</w:t>
            </w:r>
          </w:p>
        </w:tc>
      </w:tr>
      <w:tr w:rsidR="006011A3" w:rsidRPr="00E82B0B" w:rsidTr="00D3751F">
        <w:trPr>
          <w:trHeight w:val="1120"/>
        </w:trPr>
        <w:tc>
          <w:tcPr>
            <w:tcW w:w="5495" w:type="dxa"/>
            <w:vAlign w:val="center"/>
          </w:tcPr>
          <w:p w:rsidR="006011A3" w:rsidRPr="00402AAB" w:rsidRDefault="006011A3" w:rsidP="00D3751F">
            <w:pPr>
              <w:spacing w:before="0"/>
              <w:jc w:val="center"/>
              <w:rPr>
                <w:rFonts w:cs="Arial"/>
                <w:b/>
                <w:bCs/>
                <w:iCs/>
                <w:lang w:val="sr-Cyrl-CS"/>
              </w:rPr>
            </w:pPr>
            <w:r w:rsidRPr="00402AAB">
              <w:rPr>
                <w:rFonts w:cs="Arial"/>
                <w:b/>
                <w:bCs/>
                <w:iCs/>
                <w:lang w:val="sr-Cyrl-CS"/>
              </w:rPr>
              <w:t>РОК И НАЧИН ПЛАЋАЊА:</w:t>
            </w:r>
          </w:p>
          <w:p w:rsidR="006011A3" w:rsidRPr="0075105B" w:rsidRDefault="006011A3" w:rsidP="00D3751F">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6011A3" w:rsidRPr="00C07BB8" w:rsidRDefault="006011A3" w:rsidP="00D3751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011A3" w:rsidRPr="001C6079" w:rsidRDefault="006011A3" w:rsidP="00D3751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6011A3" w:rsidRPr="00F616D6" w:rsidRDefault="006011A3" w:rsidP="00D3751F">
            <w:pPr>
              <w:spacing w:before="0"/>
              <w:rPr>
                <w:rFonts w:cs="Arial"/>
                <w:b/>
                <w:bCs/>
                <w:iCs/>
                <w:lang w:val="sr-Cyrl-CS"/>
              </w:rPr>
            </w:pPr>
          </w:p>
        </w:tc>
      </w:tr>
      <w:tr w:rsidR="006011A3" w:rsidRPr="00F10346" w:rsidTr="00D3751F">
        <w:tc>
          <w:tcPr>
            <w:tcW w:w="5495" w:type="dxa"/>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РОК ИСПОРУКЕ:</w:t>
            </w:r>
          </w:p>
          <w:p w:rsidR="006011A3" w:rsidRDefault="006011A3" w:rsidP="00D3751F">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Pr>
                <w:rFonts w:cs="Arial"/>
                <w:color w:val="000000" w:themeColor="text1"/>
                <w:lang w:val="sr-Cyrl-CS"/>
              </w:rPr>
              <w:t xml:space="preserve">6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6011A3" w:rsidRPr="0062431B" w:rsidRDefault="006011A3" w:rsidP="00D3751F">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Pr>
                <w:rFonts w:cs="Arial"/>
                <w:color w:val="000000" w:themeColor="text1"/>
                <w:lang w:val="sr-Cyrl-RS"/>
              </w:rPr>
              <w:t xml:space="preserve">року који не може бити дужи од 30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6011A3" w:rsidRDefault="006011A3" w:rsidP="00D3751F">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6011A3" w:rsidRPr="0054629C" w:rsidRDefault="006011A3" w:rsidP="00D3751F">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6011A3" w:rsidRPr="00DC7C12" w:rsidRDefault="006011A3" w:rsidP="00D3751F">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6011A3" w:rsidRPr="00F10346" w:rsidTr="00D3751F">
        <w:tc>
          <w:tcPr>
            <w:tcW w:w="5495" w:type="dxa"/>
            <w:vAlign w:val="center"/>
          </w:tcPr>
          <w:p w:rsidR="006011A3" w:rsidRPr="00F10346" w:rsidRDefault="006011A3" w:rsidP="00D3751F">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6011A3" w:rsidRDefault="006011A3" w:rsidP="00342C1E">
            <w:pPr>
              <w:spacing w:before="0"/>
              <w:jc w:val="center"/>
              <w:rPr>
                <w:rFonts w:cs="Arial"/>
                <w:bCs/>
                <w:iCs/>
                <w:lang w:val="sr-Cyrl-CS"/>
              </w:rPr>
            </w:pPr>
            <w:r w:rsidRPr="00F616D6">
              <w:rPr>
                <w:rFonts w:cs="Arial"/>
                <w:bCs/>
                <w:iCs/>
                <w:lang w:val="sr-Cyrl-CS"/>
              </w:rPr>
              <w:t>не може бити краћи од ,</w:t>
            </w:r>
            <w:r>
              <w:rPr>
                <w:rFonts w:cs="Arial"/>
                <w:bCs/>
                <w:iCs/>
                <w:lang w:val="sr-Cyrl-CS"/>
              </w:rPr>
              <w:t xml:space="preserve"> </w:t>
            </w:r>
            <w:r w:rsidR="00342C1E">
              <w:rPr>
                <w:rFonts w:cs="Arial"/>
                <w:bCs/>
                <w:iCs/>
                <w:lang w:val="sr-Cyrl-RS"/>
              </w:rPr>
              <w:t>24</w:t>
            </w:r>
            <w:r>
              <w:rPr>
                <w:rFonts w:cs="Arial"/>
                <w:bCs/>
                <w:iCs/>
                <w:lang w:val="sr-Cyrl-RS"/>
              </w:rPr>
              <w:t xml:space="preserve"> </w:t>
            </w:r>
            <w:r w:rsidRPr="00F616D6">
              <w:rPr>
                <w:rFonts w:cs="Arial"/>
                <w:bCs/>
                <w:iCs/>
                <w:lang w:val="sr-Cyrl-CS"/>
              </w:rPr>
              <w:t xml:space="preserve"> месец</w:t>
            </w:r>
            <w:r w:rsidR="00342C1E">
              <w:rPr>
                <w:rFonts w:cs="Arial"/>
                <w:bCs/>
                <w:iCs/>
                <w:lang w:val="sr-Cyrl-CS"/>
              </w:rPr>
              <w:t>а</w:t>
            </w:r>
            <w:r w:rsidRPr="00F616D6">
              <w:rPr>
                <w:rFonts w:cs="Arial"/>
                <w:bCs/>
                <w:iCs/>
                <w:lang w:val="sr-Cyrl-CS"/>
              </w:rPr>
              <w:t xml:space="preserve"> од дана испоруке </w:t>
            </w:r>
          </w:p>
          <w:p w:rsidR="00342C1E" w:rsidRDefault="00342C1E" w:rsidP="00342C1E">
            <w:pPr>
              <w:pStyle w:val="KDParagraf"/>
              <w:spacing w:before="0"/>
              <w:rPr>
                <w:rFonts w:cs="Arial"/>
                <w:b/>
                <w:lang w:val="sr-Cyrl-RS"/>
              </w:rPr>
            </w:pPr>
            <w:r>
              <w:rPr>
                <w:rFonts w:cs="Arial"/>
                <w:b/>
                <w:lang w:val="sr-Cyrl-RS"/>
              </w:rPr>
              <w:t>У</w:t>
            </w:r>
            <w:r w:rsidRPr="0062553D">
              <w:rPr>
                <w:rFonts w:cs="Arial"/>
                <w:b/>
                <w:lang w:val="sr-Cyrl-RS"/>
              </w:rPr>
              <w:t xml:space="preserve"> гарантном року сва испоручена роба </w:t>
            </w:r>
            <w:r>
              <w:rPr>
                <w:rFonts w:cs="Arial"/>
                <w:b/>
                <w:lang w:val="sr-Cyrl-RS"/>
              </w:rPr>
              <w:t xml:space="preserve">мора </w:t>
            </w:r>
            <w:r w:rsidRPr="0062553D">
              <w:rPr>
                <w:rFonts w:cs="Arial"/>
                <w:b/>
                <w:lang w:val="sr-Cyrl-RS"/>
              </w:rPr>
              <w:t>бити покривена сервисима произвођача опреме са роком замене новим уређајем следећег радног дана од пријаве квара или недостатака .</w:t>
            </w:r>
          </w:p>
          <w:p w:rsidR="00342C1E" w:rsidRPr="00F616D6" w:rsidRDefault="00342C1E" w:rsidP="00342C1E">
            <w:pPr>
              <w:spacing w:before="0"/>
              <w:jc w:val="center"/>
              <w:rPr>
                <w:rFonts w:cs="Arial"/>
                <w:b/>
                <w:bCs/>
                <w:iCs/>
                <w:lang w:val="sr-Cyrl-CS"/>
              </w:rPr>
            </w:pPr>
          </w:p>
        </w:tc>
        <w:tc>
          <w:tcPr>
            <w:tcW w:w="3750" w:type="dxa"/>
            <w:vAlign w:val="center"/>
          </w:tcPr>
          <w:p w:rsidR="006011A3" w:rsidRDefault="006011A3" w:rsidP="00342C1E">
            <w:pPr>
              <w:spacing w:before="0"/>
              <w:jc w:val="center"/>
              <w:rPr>
                <w:rFonts w:cs="Arial"/>
                <w:bCs/>
                <w:iCs/>
                <w:lang w:val="sr-Cyrl-CS"/>
              </w:rPr>
            </w:pPr>
            <w:r w:rsidRPr="00F616D6">
              <w:rPr>
                <w:rFonts w:cs="Arial"/>
                <w:bCs/>
                <w:iCs/>
                <w:lang w:val="sr-Cyrl-CS"/>
              </w:rPr>
              <w:t>____ месец</w:t>
            </w:r>
            <w:r w:rsidR="00342C1E">
              <w:rPr>
                <w:rFonts w:cs="Arial"/>
                <w:bCs/>
                <w:iCs/>
                <w:lang w:val="sr-Cyrl-CS"/>
              </w:rPr>
              <w:t>а</w:t>
            </w:r>
            <w:r w:rsidRPr="00F616D6">
              <w:rPr>
                <w:rFonts w:cs="Arial"/>
                <w:bCs/>
                <w:iCs/>
                <w:lang w:val="sr-Cyrl-CS"/>
              </w:rPr>
              <w:t xml:space="preserve"> од дана испоруке</w:t>
            </w:r>
            <w:r w:rsidR="00342C1E">
              <w:rPr>
                <w:rFonts w:cs="Arial"/>
                <w:bCs/>
                <w:iCs/>
                <w:lang w:val="sr-Cyrl-CS"/>
              </w:rPr>
              <w:t>.</w:t>
            </w:r>
          </w:p>
          <w:p w:rsidR="00924B18" w:rsidRDefault="00924B18" w:rsidP="00342C1E">
            <w:pPr>
              <w:spacing w:before="0"/>
              <w:jc w:val="center"/>
              <w:rPr>
                <w:rFonts w:cs="Arial"/>
                <w:bCs/>
                <w:iCs/>
                <w:lang w:val="sr-Cyrl-CS"/>
              </w:rPr>
            </w:pPr>
          </w:p>
          <w:p w:rsidR="00342C1E" w:rsidRPr="00F616D6" w:rsidRDefault="00342C1E" w:rsidP="00342C1E">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342C1E" w:rsidRPr="00F616D6" w:rsidRDefault="00342C1E" w:rsidP="00342C1E">
            <w:pPr>
              <w:spacing w:before="0"/>
              <w:jc w:val="center"/>
              <w:rPr>
                <w:rFonts w:cs="Arial"/>
                <w:b/>
                <w:bCs/>
                <w:iCs/>
                <w:lang w:val="sr-Cyrl-CS"/>
              </w:rPr>
            </w:pPr>
            <w:r w:rsidRPr="00F616D6">
              <w:rPr>
                <w:rFonts w:cs="Arial"/>
                <w:bCs/>
                <w:iCs/>
                <w:lang w:val="sr-Cyrl-CS"/>
              </w:rPr>
              <w:t>ДА/НЕ (заокружити)</w:t>
            </w:r>
          </w:p>
        </w:tc>
      </w:tr>
      <w:tr w:rsidR="006011A3" w:rsidRPr="00E82B0B" w:rsidTr="00D3751F">
        <w:trPr>
          <w:trHeight w:val="818"/>
        </w:trPr>
        <w:tc>
          <w:tcPr>
            <w:tcW w:w="5495" w:type="dxa"/>
            <w:vAlign w:val="center"/>
          </w:tcPr>
          <w:p w:rsidR="006011A3" w:rsidRDefault="006011A3" w:rsidP="00D3751F">
            <w:pPr>
              <w:spacing w:before="0"/>
              <w:jc w:val="center"/>
              <w:rPr>
                <w:rFonts w:cs="Arial"/>
                <w:b/>
                <w:bCs/>
                <w:iCs/>
                <w:lang w:val="sr-Cyrl-CS"/>
              </w:rPr>
            </w:pPr>
            <w:r w:rsidRPr="00F10346">
              <w:rPr>
                <w:rFonts w:cs="Arial"/>
                <w:b/>
                <w:bCs/>
                <w:iCs/>
                <w:lang w:val="sr-Cyrl-CS"/>
              </w:rPr>
              <w:t xml:space="preserve">МЕСТО ИСПОРУКЕ: </w:t>
            </w:r>
          </w:p>
          <w:p w:rsidR="006011A3" w:rsidRPr="00F10346" w:rsidRDefault="006011A3" w:rsidP="00D3751F">
            <w:pPr>
              <w:spacing w:before="0"/>
              <w:jc w:val="center"/>
              <w:rPr>
                <w:rFonts w:cs="Arial"/>
                <w:b/>
                <w:bCs/>
                <w:iCs/>
                <w:lang w:val="sr-Cyrl-CS"/>
              </w:rPr>
            </w:pPr>
            <w:r>
              <w:rPr>
                <w:rFonts w:cs="Arial"/>
                <w:bCs/>
                <w:iCs/>
                <w:lang w:val="sr-Cyrl-CS"/>
              </w:rPr>
              <w:t>Огранак ТЕНТ, локација ТЕНТ А,</w:t>
            </w:r>
            <w:r w:rsidRPr="00F616D6">
              <w:rPr>
                <w:rFonts w:cs="Arial"/>
                <w:bCs/>
                <w:iCs/>
                <w:lang w:val="sr-Cyrl-CS"/>
              </w:rPr>
              <w:t xml:space="preserve"> ФЦО Наручилац</w:t>
            </w:r>
          </w:p>
        </w:tc>
        <w:tc>
          <w:tcPr>
            <w:tcW w:w="3750" w:type="dxa"/>
            <w:vAlign w:val="center"/>
          </w:tcPr>
          <w:p w:rsidR="006011A3" w:rsidRPr="00F616D6" w:rsidRDefault="006011A3" w:rsidP="00D3751F">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6011A3" w:rsidRPr="00F10346" w:rsidRDefault="006011A3" w:rsidP="00D3751F">
            <w:pPr>
              <w:spacing w:before="0"/>
              <w:jc w:val="center"/>
              <w:rPr>
                <w:rFonts w:cs="Arial"/>
                <w:b/>
                <w:bCs/>
                <w:iCs/>
                <w:lang w:val="sr-Cyrl-CS"/>
              </w:rPr>
            </w:pPr>
            <w:r w:rsidRPr="00F616D6">
              <w:rPr>
                <w:rFonts w:cs="Arial"/>
                <w:bCs/>
                <w:iCs/>
                <w:lang w:val="sr-Cyrl-CS"/>
              </w:rPr>
              <w:t>ДА/НЕ (заокружити)</w:t>
            </w:r>
          </w:p>
        </w:tc>
      </w:tr>
      <w:tr w:rsidR="006011A3" w:rsidRPr="00E82B0B" w:rsidTr="00D3751F">
        <w:trPr>
          <w:trHeight w:val="800"/>
        </w:trPr>
        <w:tc>
          <w:tcPr>
            <w:tcW w:w="5495" w:type="dxa"/>
            <w:vAlign w:val="center"/>
          </w:tcPr>
          <w:p w:rsidR="006011A3" w:rsidRPr="00F10346" w:rsidRDefault="006011A3" w:rsidP="00D3751F">
            <w:pPr>
              <w:spacing w:before="0"/>
              <w:jc w:val="center"/>
              <w:rPr>
                <w:rFonts w:cs="Arial"/>
                <w:b/>
                <w:bCs/>
                <w:iCs/>
                <w:lang w:val="sr-Cyrl-CS"/>
              </w:rPr>
            </w:pPr>
            <w:r w:rsidRPr="00F10346">
              <w:rPr>
                <w:rFonts w:cs="Arial"/>
                <w:b/>
                <w:bCs/>
                <w:iCs/>
                <w:lang w:val="sr-Cyrl-CS"/>
              </w:rPr>
              <w:t>РОК ВАЖЕЊА ПОНУДЕ:</w:t>
            </w:r>
          </w:p>
          <w:p w:rsidR="006011A3" w:rsidRPr="00F10346" w:rsidRDefault="006011A3" w:rsidP="00D3751F">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6011A3" w:rsidRPr="00F10346" w:rsidRDefault="006011A3" w:rsidP="00D3751F">
            <w:pPr>
              <w:spacing w:before="0"/>
              <w:jc w:val="center"/>
              <w:rPr>
                <w:rFonts w:cs="Arial"/>
                <w:b/>
                <w:bCs/>
                <w:iCs/>
                <w:lang w:val="sr-Cyrl-CS"/>
              </w:rPr>
            </w:pPr>
          </w:p>
          <w:p w:rsidR="006011A3" w:rsidRPr="00F10346" w:rsidRDefault="006011A3" w:rsidP="00D3751F">
            <w:pPr>
              <w:spacing w:before="0"/>
              <w:jc w:val="center"/>
              <w:rPr>
                <w:rFonts w:cs="Arial"/>
                <w:b/>
                <w:bCs/>
                <w:iCs/>
                <w:lang w:val="sr-Cyrl-CS"/>
              </w:rPr>
            </w:pPr>
            <w:r w:rsidRPr="00F10346">
              <w:rPr>
                <w:rFonts w:cs="Arial"/>
                <w:bCs/>
                <w:iCs/>
                <w:lang w:val="sr-Cyrl-CS"/>
              </w:rPr>
              <w:t>_____ дана од дана отварања понуда</w:t>
            </w:r>
          </w:p>
        </w:tc>
      </w:tr>
      <w:tr w:rsidR="006011A3" w:rsidRPr="00E82B0B" w:rsidTr="00D3751F">
        <w:tc>
          <w:tcPr>
            <w:tcW w:w="9245" w:type="dxa"/>
            <w:gridSpan w:val="2"/>
          </w:tcPr>
          <w:p w:rsidR="006011A3" w:rsidRPr="00F10346" w:rsidRDefault="006011A3" w:rsidP="00D3751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011A3" w:rsidRPr="00F10346" w:rsidRDefault="006011A3" w:rsidP="006011A3">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6011A3" w:rsidRPr="00F10346" w:rsidRDefault="006011A3" w:rsidP="006011A3">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6011A3" w:rsidRPr="0054629C" w:rsidRDefault="006011A3" w:rsidP="006011A3">
      <w:pPr>
        <w:spacing w:before="0"/>
        <w:rPr>
          <w:rFonts w:cs="Arial"/>
          <w:b/>
          <w:bCs/>
          <w:iCs/>
          <w:u w:val="single"/>
          <w:lang w:val="sr-Cyrl-CS"/>
        </w:rPr>
      </w:pPr>
      <w:r w:rsidRPr="0054629C">
        <w:rPr>
          <w:rFonts w:cs="Arial"/>
          <w:b/>
          <w:bCs/>
          <w:iCs/>
          <w:u w:val="single"/>
          <w:lang w:val="sr-Cyrl-CS"/>
        </w:rPr>
        <w:t>Напомене:</w:t>
      </w:r>
    </w:p>
    <w:p w:rsidR="006011A3" w:rsidRPr="0054629C" w:rsidRDefault="006011A3" w:rsidP="006011A3">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6011A3" w:rsidRDefault="006011A3" w:rsidP="006011A3">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011A3" w:rsidRDefault="006011A3" w:rsidP="001C1F41">
      <w:pPr>
        <w:pStyle w:val="KDObrazac"/>
        <w:spacing w:before="0"/>
        <w:rPr>
          <w:lang w:val="sr-Cyrl-CS"/>
        </w:rPr>
      </w:pPr>
    </w:p>
    <w:p w:rsidR="006011A3" w:rsidRDefault="006011A3" w:rsidP="001C1F41">
      <w:pPr>
        <w:pStyle w:val="KDObrazac"/>
        <w:spacing w:before="0"/>
        <w:rPr>
          <w:lang w:val="sr-Cyrl-CS"/>
        </w:rPr>
      </w:pPr>
    </w:p>
    <w:p w:rsidR="001C1F41" w:rsidRPr="0054629C" w:rsidRDefault="001C1F41" w:rsidP="001C1F41">
      <w:pPr>
        <w:pStyle w:val="KDObrazac"/>
        <w:spacing w:before="0"/>
        <w:rPr>
          <w:lang w:val="sr-Cyrl-CS"/>
        </w:rPr>
      </w:pPr>
      <w:r w:rsidRPr="0054629C">
        <w:rPr>
          <w:lang w:val="sr-Cyrl-CS"/>
        </w:rPr>
        <w:t xml:space="preserve">ОБРАЗАЦ </w:t>
      </w:r>
      <w:r>
        <w:rPr>
          <w:lang w:val="sr-Cyrl-RS"/>
        </w:rPr>
        <w:t>2</w:t>
      </w:r>
      <w:r w:rsidRPr="0054629C">
        <w:rPr>
          <w:lang w:val="sr-Cyrl-CS"/>
        </w:rPr>
        <w:t>.</w:t>
      </w:r>
    </w:p>
    <w:p w:rsidR="001C1F41" w:rsidRPr="0054629C" w:rsidRDefault="001C1F41" w:rsidP="001C1F41">
      <w:pPr>
        <w:spacing w:before="0"/>
        <w:jc w:val="center"/>
        <w:rPr>
          <w:rFonts w:cs="Arial"/>
          <w:b/>
          <w:lang w:val="sr-Cyrl-CS"/>
        </w:rPr>
      </w:pPr>
      <w:r w:rsidRPr="0054629C">
        <w:rPr>
          <w:rFonts w:cs="Arial"/>
          <w:b/>
          <w:lang w:val="sr-Cyrl-CS"/>
        </w:rPr>
        <w:t>ОБРАЗАЦ СТРУКТУРЕ ЦЕНЕ</w:t>
      </w:r>
      <w:r>
        <w:rPr>
          <w:rFonts w:cs="Arial"/>
          <w:b/>
          <w:lang w:val="sr-Cyrl-RS"/>
        </w:rPr>
        <w:t xml:space="preserve"> ЗА ПАРТИЈУ 1</w:t>
      </w:r>
    </w:p>
    <w:p w:rsidR="001C1F41" w:rsidRPr="0054629C" w:rsidRDefault="001C1F41" w:rsidP="001C1F41">
      <w:pPr>
        <w:spacing w:before="0"/>
        <w:rPr>
          <w:rFonts w:cs="Arial"/>
          <w:lang w:val="sr-Cyrl-CS"/>
        </w:rPr>
      </w:pPr>
    </w:p>
    <w:p w:rsidR="001C1F41" w:rsidRPr="00F10346" w:rsidRDefault="001C1F41" w:rsidP="001C1F41">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330"/>
        <w:gridCol w:w="1136"/>
        <w:gridCol w:w="992"/>
        <w:gridCol w:w="717"/>
        <w:gridCol w:w="730"/>
        <w:gridCol w:w="974"/>
        <w:gridCol w:w="974"/>
        <w:gridCol w:w="1639"/>
      </w:tblGrid>
      <w:tr w:rsidR="001C1F41" w:rsidRPr="00F10346" w:rsidTr="00C315FE">
        <w:tc>
          <w:tcPr>
            <w:tcW w:w="303" w:type="pct"/>
            <w:shd w:val="clear" w:color="auto" w:fill="C6D9F1" w:themeFill="text2" w:themeFillTint="33"/>
            <w:vAlign w:val="center"/>
          </w:tcPr>
          <w:p w:rsidR="001C1F41" w:rsidRPr="001978D5" w:rsidRDefault="001C1F41" w:rsidP="00030E0F">
            <w:pPr>
              <w:spacing w:before="0"/>
              <w:jc w:val="center"/>
              <w:rPr>
                <w:rFonts w:cs="Arial"/>
                <w:bCs/>
                <w:iCs/>
                <w:sz w:val="18"/>
                <w:lang w:val="sr-Cyrl-CS"/>
              </w:rPr>
            </w:pPr>
            <w:r w:rsidRPr="001978D5">
              <w:rPr>
                <w:rFonts w:cs="Arial"/>
                <w:bCs/>
                <w:iCs/>
                <w:sz w:val="18"/>
                <w:lang w:val="sr-Cyrl-CS"/>
              </w:rPr>
              <w:t>Рбр</w:t>
            </w:r>
          </w:p>
        </w:tc>
        <w:tc>
          <w:tcPr>
            <w:tcW w:w="1153" w:type="pct"/>
            <w:shd w:val="clear" w:color="auto" w:fill="C6D9F1" w:themeFill="text2" w:themeFillTint="33"/>
            <w:vAlign w:val="center"/>
          </w:tcPr>
          <w:p w:rsidR="001C1F41" w:rsidRPr="001978D5" w:rsidRDefault="001C1F41" w:rsidP="00ED4341">
            <w:pPr>
              <w:spacing w:before="0"/>
              <w:jc w:val="left"/>
              <w:rPr>
                <w:rFonts w:cs="Arial"/>
                <w:b/>
                <w:bCs/>
                <w:iCs/>
                <w:sz w:val="18"/>
                <w:lang w:val="sr-Cyrl-CS"/>
              </w:rPr>
            </w:pPr>
            <w:r w:rsidRPr="001978D5">
              <w:rPr>
                <w:rFonts w:cs="Arial"/>
                <w:b/>
                <w:bCs/>
                <w:iCs/>
                <w:sz w:val="18"/>
                <w:lang w:val="sr-Cyrl-CS"/>
              </w:rPr>
              <w:t>Назив добра</w:t>
            </w:r>
            <w:r w:rsidR="00ED4341" w:rsidRPr="001978D5">
              <w:rPr>
                <w:rFonts w:cs="Arial"/>
                <w:b/>
                <w:bCs/>
                <w:iCs/>
                <w:sz w:val="18"/>
                <w:lang w:val="sr-Cyrl-CS"/>
              </w:rPr>
              <w:t xml:space="preserve"> а у складу са захтеваним техничким карактеристикама</w:t>
            </w:r>
          </w:p>
        </w:tc>
        <w:tc>
          <w:tcPr>
            <w:tcW w:w="562"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1978D5">
              <w:rPr>
                <w:rFonts w:cs="Arial"/>
                <w:b/>
                <w:bCs/>
                <w:iCs/>
                <w:sz w:val="18"/>
                <w:lang w:val="sr-Cyrl-CS"/>
              </w:rPr>
              <w:t>Јед.</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мере</w:t>
            </w:r>
          </w:p>
        </w:tc>
        <w:tc>
          <w:tcPr>
            <w:tcW w:w="491"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0A2FB4">
              <w:rPr>
                <w:rFonts w:cs="Arial"/>
                <w:b/>
                <w:bCs/>
                <w:iCs/>
                <w:sz w:val="16"/>
                <w:lang w:val="sr-Cyrl-CS"/>
              </w:rPr>
              <w:t>количина</w:t>
            </w:r>
          </w:p>
        </w:tc>
        <w:tc>
          <w:tcPr>
            <w:tcW w:w="355"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1978D5">
              <w:rPr>
                <w:rFonts w:cs="Arial"/>
                <w:b/>
                <w:bCs/>
                <w:iCs/>
                <w:sz w:val="18"/>
                <w:lang w:val="sr-Cyrl-CS"/>
              </w:rPr>
              <w:t>Јед.</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цена без ПДВ</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 xml:space="preserve">дин. </w:t>
            </w:r>
          </w:p>
        </w:tc>
        <w:tc>
          <w:tcPr>
            <w:tcW w:w="361"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1978D5">
              <w:rPr>
                <w:rFonts w:cs="Arial"/>
                <w:b/>
                <w:bCs/>
                <w:iCs/>
                <w:sz w:val="18"/>
                <w:lang w:val="sr-Cyrl-CS"/>
              </w:rPr>
              <w:t>Јед.</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цена са ПДВ</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дин</w:t>
            </w:r>
          </w:p>
        </w:tc>
        <w:tc>
          <w:tcPr>
            <w:tcW w:w="482"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1978D5">
              <w:rPr>
                <w:rFonts w:cs="Arial"/>
                <w:b/>
                <w:bCs/>
                <w:iCs/>
                <w:sz w:val="18"/>
                <w:lang w:val="sr-Cyrl-CS"/>
              </w:rPr>
              <w:t>Укупна цена без ПДВ</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 xml:space="preserve">дин. </w:t>
            </w:r>
          </w:p>
        </w:tc>
        <w:tc>
          <w:tcPr>
            <w:tcW w:w="482" w:type="pct"/>
            <w:shd w:val="clear" w:color="auto" w:fill="C6D9F1" w:themeFill="text2" w:themeFillTint="33"/>
            <w:vAlign w:val="center"/>
          </w:tcPr>
          <w:p w:rsidR="001C1F41" w:rsidRPr="001978D5" w:rsidRDefault="001C1F41" w:rsidP="00030E0F">
            <w:pPr>
              <w:spacing w:before="0"/>
              <w:jc w:val="center"/>
              <w:rPr>
                <w:rFonts w:cs="Arial"/>
                <w:b/>
                <w:bCs/>
                <w:iCs/>
                <w:sz w:val="18"/>
                <w:lang w:val="sr-Cyrl-CS"/>
              </w:rPr>
            </w:pPr>
            <w:r w:rsidRPr="001978D5">
              <w:rPr>
                <w:rFonts w:cs="Arial"/>
                <w:b/>
                <w:bCs/>
                <w:iCs/>
                <w:sz w:val="18"/>
                <w:lang w:val="sr-Cyrl-CS"/>
              </w:rPr>
              <w:t>Укупна цена са ПДВ</w:t>
            </w:r>
          </w:p>
          <w:p w:rsidR="001C1F41" w:rsidRPr="001978D5" w:rsidRDefault="001C1F41" w:rsidP="00030E0F">
            <w:pPr>
              <w:spacing w:before="0"/>
              <w:jc w:val="center"/>
              <w:rPr>
                <w:rFonts w:cs="Arial"/>
                <w:b/>
                <w:bCs/>
                <w:iCs/>
                <w:sz w:val="18"/>
                <w:lang w:val="sr-Cyrl-CS"/>
              </w:rPr>
            </w:pPr>
            <w:r w:rsidRPr="001978D5">
              <w:rPr>
                <w:rFonts w:cs="Arial"/>
                <w:b/>
                <w:bCs/>
                <w:iCs/>
                <w:sz w:val="18"/>
                <w:lang w:val="sr-Cyrl-CS"/>
              </w:rPr>
              <w:t xml:space="preserve">дин. </w:t>
            </w:r>
          </w:p>
        </w:tc>
        <w:tc>
          <w:tcPr>
            <w:tcW w:w="811" w:type="pct"/>
            <w:shd w:val="clear" w:color="auto" w:fill="C6D9F1" w:themeFill="text2" w:themeFillTint="33"/>
          </w:tcPr>
          <w:p w:rsidR="008E50DF" w:rsidRPr="001978D5" w:rsidRDefault="008E50DF" w:rsidP="008E50DF">
            <w:pPr>
              <w:spacing w:before="0"/>
              <w:jc w:val="center"/>
              <w:rPr>
                <w:rFonts w:cs="Arial"/>
                <w:b/>
                <w:bCs/>
                <w:iCs/>
                <w:sz w:val="18"/>
                <w:lang w:val="sr-Cyrl-CS"/>
              </w:rPr>
            </w:pPr>
            <w:r w:rsidRPr="001978D5">
              <w:rPr>
                <w:rFonts w:cs="Arial"/>
                <w:b/>
                <w:bCs/>
                <w:iCs/>
                <w:sz w:val="18"/>
                <w:lang w:val="sr-Cyrl-CS"/>
              </w:rPr>
              <w:t>Назив понуђеног добра</w:t>
            </w:r>
            <w:r w:rsidR="009A54F0" w:rsidRPr="001978D5">
              <w:rPr>
                <w:rFonts w:cs="Arial"/>
                <w:b/>
                <w:bCs/>
                <w:iCs/>
                <w:sz w:val="18"/>
                <w:lang w:val="sr-Cyrl-CS"/>
              </w:rPr>
              <w:t xml:space="preserve"> или </w:t>
            </w:r>
            <w:r w:rsidR="009A54F0" w:rsidRPr="001978D5">
              <w:rPr>
                <w:rFonts w:eastAsia="TimesNewRomanPS-BoldMT" w:cs="Arial"/>
                <w:b/>
                <w:bCs/>
                <w:sz w:val="18"/>
                <w:szCs w:val="24"/>
                <w:lang w:val="sr-Cyrl-RS"/>
              </w:rPr>
              <w:t>једнозначну ознаку производа</w:t>
            </w:r>
            <w:r w:rsidRPr="001978D5">
              <w:rPr>
                <w:rFonts w:cs="Arial"/>
                <w:b/>
                <w:bCs/>
                <w:iCs/>
                <w:sz w:val="18"/>
                <w:lang w:val="sr-Cyrl-CS"/>
              </w:rPr>
              <w:t>,</w:t>
            </w:r>
          </w:p>
          <w:p w:rsidR="008E50DF" w:rsidRPr="001978D5" w:rsidRDefault="008E50DF" w:rsidP="008E50DF">
            <w:pPr>
              <w:spacing w:before="0"/>
              <w:jc w:val="center"/>
              <w:rPr>
                <w:rFonts w:cs="Arial"/>
                <w:b/>
                <w:bCs/>
                <w:iCs/>
                <w:sz w:val="18"/>
                <w:lang w:val="sr-Cyrl-CS"/>
              </w:rPr>
            </w:pPr>
            <w:r w:rsidRPr="001978D5">
              <w:rPr>
                <w:rFonts w:cs="Arial"/>
                <w:b/>
                <w:bCs/>
                <w:iCs/>
                <w:sz w:val="18"/>
                <w:lang w:val="sr-Cyrl-CS"/>
              </w:rPr>
              <w:t>назив произвођача</w:t>
            </w:r>
          </w:p>
          <w:p w:rsidR="008E50DF" w:rsidRPr="001978D5" w:rsidRDefault="008E50DF" w:rsidP="008E50DF">
            <w:pPr>
              <w:spacing w:before="0"/>
              <w:jc w:val="center"/>
              <w:rPr>
                <w:rFonts w:cs="Arial"/>
                <w:b/>
                <w:bCs/>
                <w:iCs/>
                <w:sz w:val="18"/>
                <w:lang w:val="sr-Cyrl-CS"/>
              </w:rPr>
            </w:pPr>
            <w:r w:rsidRPr="001978D5">
              <w:rPr>
                <w:rFonts w:cs="Arial"/>
                <w:b/>
                <w:bCs/>
                <w:iCs/>
                <w:sz w:val="18"/>
                <w:lang w:val="sr-Cyrl-CS"/>
              </w:rPr>
              <w:t xml:space="preserve">понуђеног добара , </w:t>
            </w:r>
          </w:p>
          <w:p w:rsidR="00960FC1" w:rsidRPr="001978D5" w:rsidRDefault="008E50DF" w:rsidP="00D3751F">
            <w:pPr>
              <w:spacing w:before="0"/>
              <w:jc w:val="center"/>
              <w:rPr>
                <w:rFonts w:cs="Arial"/>
                <w:b/>
                <w:bCs/>
                <w:iCs/>
                <w:sz w:val="18"/>
                <w:lang w:val="sr-Cyrl-CS"/>
              </w:rPr>
            </w:pPr>
            <w:r w:rsidRPr="001978D5">
              <w:rPr>
                <w:rFonts w:cs="Arial"/>
                <w:b/>
                <w:bCs/>
                <w:iCs/>
                <w:sz w:val="18"/>
                <w:lang w:val="sr-Cyrl-CS"/>
              </w:rPr>
              <w:t>земља порекла понуђеног добра</w:t>
            </w:r>
          </w:p>
        </w:tc>
      </w:tr>
      <w:tr w:rsidR="001C1F41" w:rsidRPr="00F10346" w:rsidTr="00C315FE">
        <w:tc>
          <w:tcPr>
            <w:tcW w:w="30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115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56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11"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C5118D" w:rsidRPr="00F10346" w:rsidTr="00C315FE">
        <w:tc>
          <w:tcPr>
            <w:tcW w:w="303" w:type="pct"/>
            <w:shd w:val="clear" w:color="auto" w:fill="auto"/>
            <w:vAlign w:val="center"/>
          </w:tcPr>
          <w:p w:rsidR="00C5118D" w:rsidRDefault="00C5118D" w:rsidP="00030E0F">
            <w:pPr>
              <w:spacing w:before="0"/>
              <w:jc w:val="center"/>
              <w:rPr>
                <w:rFonts w:cs="Arial"/>
                <w:b/>
                <w:bCs/>
                <w:iCs/>
                <w:lang w:val="sr-Cyrl-CS"/>
              </w:rPr>
            </w:pPr>
            <w:r>
              <w:rPr>
                <w:rFonts w:cs="Arial"/>
                <w:b/>
                <w:bCs/>
                <w:iCs/>
                <w:lang w:val="sr-Cyrl-CS"/>
              </w:rPr>
              <w:t>1.</w:t>
            </w:r>
          </w:p>
        </w:tc>
        <w:tc>
          <w:tcPr>
            <w:tcW w:w="1153" w:type="pct"/>
            <w:shd w:val="clear" w:color="auto" w:fill="auto"/>
            <w:vAlign w:val="center"/>
          </w:tcPr>
          <w:p w:rsidR="00C5118D" w:rsidRDefault="00A165D9" w:rsidP="006C3F36">
            <w:pPr>
              <w:spacing w:before="0"/>
              <w:jc w:val="left"/>
              <w:rPr>
                <w:b/>
                <w:bCs/>
                <w:lang w:val="sr-Cyrl-RS"/>
              </w:rPr>
            </w:pPr>
            <w:r>
              <w:rPr>
                <w:b/>
                <w:bCs/>
              </w:rPr>
              <w:t>PC</w:t>
            </w:r>
            <w:r>
              <w:rPr>
                <w:b/>
                <w:bCs/>
                <w:lang w:val="sr-Cyrl-RS"/>
              </w:rPr>
              <w:t xml:space="preserve"> десктоп рачунар</w:t>
            </w:r>
            <w:r>
              <w:rPr>
                <w:b/>
                <w:bCs/>
              </w:rPr>
              <w:t xml:space="preserve"> </w:t>
            </w:r>
            <w:r>
              <w:rPr>
                <w:b/>
                <w:bCs/>
                <w:lang w:val="sr-Cyrl-RS"/>
              </w:rPr>
              <w:t xml:space="preserve">ТИП </w:t>
            </w:r>
            <w:r>
              <w:rPr>
                <w:b/>
                <w:bCs/>
              </w:rPr>
              <w:t>1</w:t>
            </w:r>
          </w:p>
          <w:p w:rsidR="0000590B" w:rsidRPr="0000590B" w:rsidRDefault="0000590B" w:rsidP="006C3F36">
            <w:pPr>
              <w:spacing w:before="0"/>
              <w:jc w:val="left"/>
              <w:rPr>
                <w:lang w:val="sr-Cyrl-RS"/>
              </w:rPr>
            </w:pPr>
            <w:r>
              <w:rPr>
                <w:b/>
                <w:bCs/>
                <w:lang w:val="sr-Cyrl-RS"/>
              </w:rPr>
              <w:t>_______гарантни период</w:t>
            </w:r>
          </w:p>
        </w:tc>
        <w:tc>
          <w:tcPr>
            <w:tcW w:w="562" w:type="pct"/>
            <w:shd w:val="clear" w:color="auto" w:fill="auto"/>
          </w:tcPr>
          <w:p w:rsidR="00C5118D" w:rsidRDefault="00A165D9" w:rsidP="00A165D9">
            <w:pPr>
              <w:spacing w:before="0"/>
              <w:jc w:val="center"/>
            </w:pPr>
            <w:r>
              <w:rPr>
                <w:rFonts w:cs="Arial"/>
                <w:lang w:val="sr-Cyrl-RS" w:eastAsia="hr-HR"/>
              </w:rPr>
              <w:t>комада</w:t>
            </w:r>
          </w:p>
        </w:tc>
        <w:tc>
          <w:tcPr>
            <w:tcW w:w="491" w:type="pct"/>
            <w:shd w:val="clear" w:color="auto" w:fill="auto"/>
          </w:tcPr>
          <w:p w:rsidR="00C5118D" w:rsidRPr="008362ED" w:rsidRDefault="008362ED" w:rsidP="00EF7D93">
            <w:pPr>
              <w:spacing w:before="0"/>
              <w:jc w:val="center"/>
            </w:pPr>
            <w:r>
              <w:t>100</w:t>
            </w:r>
          </w:p>
        </w:tc>
        <w:tc>
          <w:tcPr>
            <w:tcW w:w="355" w:type="pct"/>
            <w:shd w:val="clear" w:color="auto" w:fill="auto"/>
            <w:vAlign w:val="center"/>
          </w:tcPr>
          <w:p w:rsidR="00C5118D" w:rsidRPr="00F10346" w:rsidRDefault="00C5118D" w:rsidP="00030E0F">
            <w:pPr>
              <w:spacing w:before="0"/>
              <w:jc w:val="center"/>
              <w:rPr>
                <w:rFonts w:cs="Arial"/>
                <w:b/>
                <w:bCs/>
                <w:iCs/>
              </w:rPr>
            </w:pPr>
          </w:p>
        </w:tc>
        <w:tc>
          <w:tcPr>
            <w:tcW w:w="361"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811" w:type="pct"/>
          </w:tcPr>
          <w:p w:rsidR="00C5118D" w:rsidRPr="00F10346" w:rsidRDefault="00C5118D"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F82D8C" w:rsidP="00030E0F">
            <w:pPr>
              <w:spacing w:before="0"/>
              <w:jc w:val="center"/>
              <w:rPr>
                <w:rFonts w:cs="Arial"/>
                <w:b/>
                <w:bCs/>
                <w:iCs/>
              </w:rPr>
            </w:pPr>
            <w:r>
              <w:rPr>
                <w:rFonts w:cs="Arial"/>
                <w:b/>
                <w:bCs/>
                <w:iCs/>
              </w:rPr>
              <w:t>2.</w:t>
            </w:r>
          </w:p>
        </w:tc>
        <w:tc>
          <w:tcPr>
            <w:tcW w:w="1153" w:type="pct"/>
            <w:shd w:val="clear" w:color="auto" w:fill="auto"/>
            <w:vAlign w:val="center"/>
          </w:tcPr>
          <w:p w:rsidR="00F82D8C" w:rsidRDefault="00F82D8C" w:rsidP="006C3F36">
            <w:pPr>
              <w:spacing w:before="0"/>
              <w:jc w:val="left"/>
              <w:rPr>
                <w:b/>
                <w:bCs/>
                <w:lang w:val="sr-Cyrl-RS"/>
              </w:rPr>
            </w:pPr>
            <w:r>
              <w:rPr>
                <w:b/>
                <w:bCs/>
              </w:rPr>
              <w:t>PC</w:t>
            </w:r>
            <w:r>
              <w:rPr>
                <w:b/>
                <w:bCs/>
                <w:lang w:val="sr-Cyrl-RS"/>
              </w:rPr>
              <w:t xml:space="preserve"> десктоп рачунар</w:t>
            </w:r>
            <w:r>
              <w:rPr>
                <w:b/>
                <w:bCs/>
              </w:rPr>
              <w:t xml:space="preserve"> </w:t>
            </w:r>
            <w:r>
              <w:rPr>
                <w:b/>
                <w:bCs/>
                <w:lang w:val="sr-Cyrl-RS"/>
              </w:rPr>
              <w:t>ТИП 2</w:t>
            </w:r>
          </w:p>
          <w:p w:rsidR="0000590B" w:rsidRPr="00F82D8C" w:rsidRDefault="0000590B" w:rsidP="006C3F36">
            <w:pPr>
              <w:spacing w:before="0"/>
              <w:jc w:val="left"/>
              <w:rPr>
                <w:lang w:val="sr-Cyrl-RS"/>
              </w:rPr>
            </w:pPr>
            <w:r>
              <w:rPr>
                <w:b/>
                <w:bCs/>
                <w:lang w:val="sr-Cyrl-RS"/>
              </w:rPr>
              <w:t>_______гарантни период</w:t>
            </w:r>
          </w:p>
        </w:tc>
        <w:tc>
          <w:tcPr>
            <w:tcW w:w="562" w:type="pct"/>
            <w:shd w:val="clear" w:color="auto" w:fill="auto"/>
          </w:tcPr>
          <w:p w:rsidR="00F82D8C" w:rsidRDefault="00F82D8C" w:rsidP="00A165D9">
            <w:pPr>
              <w:spacing w:before="0"/>
              <w:jc w:val="center"/>
            </w:pPr>
            <w:r>
              <w:rPr>
                <w:rFonts w:cs="Arial"/>
                <w:lang w:val="sr-Cyrl-RS" w:eastAsia="hr-HR"/>
              </w:rPr>
              <w:t>комада</w:t>
            </w:r>
          </w:p>
        </w:tc>
        <w:tc>
          <w:tcPr>
            <w:tcW w:w="491" w:type="pct"/>
            <w:shd w:val="clear" w:color="auto" w:fill="auto"/>
          </w:tcPr>
          <w:p w:rsidR="00F82D8C" w:rsidRPr="008362ED" w:rsidRDefault="008362ED" w:rsidP="00EF7D93">
            <w:pPr>
              <w:spacing w:before="0"/>
              <w:jc w:val="center"/>
            </w:pPr>
            <w:r>
              <w:t>15</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F82D8C" w:rsidP="00030E0F">
            <w:pPr>
              <w:spacing w:before="0"/>
              <w:jc w:val="center"/>
              <w:rPr>
                <w:rFonts w:cs="Arial"/>
                <w:b/>
                <w:bCs/>
                <w:iCs/>
              </w:rPr>
            </w:pPr>
            <w:r>
              <w:rPr>
                <w:rFonts w:cs="Arial"/>
                <w:b/>
                <w:bCs/>
                <w:iCs/>
              </w:rPr>
              <w:t>3.</w:t>
            </w:r>
          </w:p>
        </w:tc>
        <w:tc>
          <w:tcPr>
            <w:tcW w:w="1153" w:type="pct"/>
            <w:shd w:val="clear" w:color="auto" w:fill="auto"/>
            <w:vAlign w:val="center"/>
          </w:tcPr>
          <w:p w:rsidR="00F82D8C" w:rsidRDefault="00F82D8C" w:rsidP="006C3F36">
            <w:pPr>
              <w:spacing w:before="0"/>
              <w:rPr>
                <w:b/>
                <w:bCs/>
                <w:lang w:val="sr-Cyrl-RS"/>
              </w:rPr>
            </w:pPr>
            <w:r>
              <w:rPr>
                <w:b/>
                <w:bCs/>
              </w:rPr>
              <w:t xml:space="preserve">Notebook </w:t>
            </w:r>
            <w:r>
              <w:rPr>
                <w:b/>
                <w:bCs/>
                <w:lang w:val="sr-Cyrl-RS"/>
              </w:rPr>
              <w:t>13</w:t>
            </w:r>
            <w:r>
              <w:rPr>
                <w:b/>
                <w:bCs/>
              </w:rPr>
              <w:t xml:space="preserve">” </w:t>
            </w:r>
            <w:r>
              <w:rPr>
                <w:b/>
                <w:bCs/>
                <w:lang w:val="sr-Latn-RS"/>
              </w:rPr>
              <w:t>са додатном опремом</w:t>
            </w:r>
          </w:p>
          <w:p w:rsidR="0000590B" w:rsidRPr="0000590B" w:rsidRDefault="0000590B" w:rsidP="006C3F36">
            <w:pPr>
              <w:spacing w:before="0"/>
              <w:rPr>
                <w:lang w:val="sr-Cyrl-RS"/>
              </w:rPr>
            </w:pPr>
            <w:r>
              <w:rPr>
                <w:b/>
                <w:bCs/>
                <w:lang w:val="sr-Cyrl-RS"/>
              </w:rPr>
              <w:t>_______гарантни период</w:t>
            </w:r>
            <w:r w:rsidR="001978D5">
              <w:rPr>
                <w:b/>
                <w:bCs/>
                <w:lang w:val="sr-Cyrl-RS"/>
              </w:rPr>
              <w:t xml:space="preserve"> и _______гарантни период за додатну опрему</w:t>
            </w:r>
          </w:p>
        </w:tc>
        <w:tc>
          <w:tcPr>
            <w:tcW w:w="562" w:type="pct"/>
            <w:shd w:val="clear" w:color="auto" w:fill="auto"/>
          </w:tcPr>
          <w:p w:rsidR="00F82D8C" w:rsidRDefault="00F82D8C" w:rsidP="00A165D9">
            <w:pPr>
              <w:spacing w:before="0"/>
              <w:jc w:val="center"/>
            </w:pPr>
            <w:r>
              <w:rPr>
                <w:rFonts w:cs="Arial"/>
                <w:lang w:val="sr-Cyrl-RS" w:eastAsia="hr-HR"/>
              </w:rPr>
              <w:t>комплет</w:t>
            </w:r>
          </w:p>
        </w:tc>
        <w:tc>
          <w:tcPr>
            <w:tcW w:w="491" w:type="pct"/>
            <w:shd w:val="clear" w:color="auto" w:fill="auto"/>
          </w:tcPr>
          <w:p w:rsidR="00F82D8C" w:rsidRPr="00214B4F" w:rsidRDefault="00F82D8C" w:rsidP="00EF7D93">
            <w:pPr>
              <w:spacing w:before="0"/>
              <w:jc w:val="center"/>
              <w:rPr>
                <w:lang w:val="sr-Cyrl-RS"/>
              </w:rPr>
            </w:pPr>
            <w:r>
              <w:rPr>
                <w:lang w:val="sr-Cyrl-RS"/>
              </w:rPr>
              <w:t>2</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F82D8C" w:rsidP="00030E0F">
            <w:pPr>
              <w:spacing w:before="0"/>
              <w:jc w:val="center"/>
              <w:rPr>
                <w:rFonts w:cs="Arial"/>
                <w:b/>
                <w:bCs/>
                <w:iCs/>
              </w:rPr>
            </w:pPr>
            <w:r>
              <w:rPr>
                <w:rFonts w:cs="Arial"/>
                <w:b/>
                <w:bCs/>
                <w:iCs/>
              </w:rPr>
              <w:t>4.</w:t>
            </w:r>
          </w:p>
        </w:tc>
        <w:tc>
          <w:tcPr>
            <w:tcW w:w="1153" w:type="pct"/>
            <w:shd w:val="clear" w:color="auto" w:fill="auto"/>
            <w:vAlign w:val="center"/>
          </w:tcPr>
          <w:p w:rsidR="00F82D8C" w:rsidRDefault="00F82D8C" w:rsidP="006C3F36">
            <w:pPr>
              <w:spacing w:before="0"/>
              <w:rPr>
                <w:b/>
                <w:bCs/>
                <w:lang w:val="sr-Cyrl-RS"/>
              </w:rPr>
            </w:pPr>
            <w:r>
              <w:rPr>
                <w:b/>
                <w:bCs/>
              </w:rPr>
              <w:t xml:space="preserve">Notebook </w:t>
            </w:r>
            <w:r>
              <w:rPr>
                <w:b/>
                <w:bCs/>
                <w:lang w:val="sr-Cyrl-RS"/>
              </w:rPr>
              <w:t>15.6“</w:t>
            </w:r>
            <w:r>
              <w:rPr>
                <w:b/>
                <w:bCs/>
              </w:rPr>
              <w:t xml:space="preserve"> </w:t>
            </w:r>
            <w:r>
              <w:rPr>
                <w:b/>
                <w:bCs/>
                <w:lang w:val="sr-Latn-RS"/>
              </w:rPr>
              <w:t>са додатном опремом</w:t>
            </w:r>
          </w:p>
          <w:p w:rsidR="0000590B" w:rsidRPr="0000590B" w:rsidRDefault="00D65228" w:rsidP="006C3F36">
            <w:pPr>
              <w:spacing w:before="0"/>
              <w:rPr>
                <w:lang w:val="sr-Cyrl-RS"/>
              </w:rPr>
            </w:pPr>
            <w:r>
              <w:rPr>
                <w:b/>
                <w:bCs/>
                <w:lang w:val="sr-Cyrl-RS"/>
              </w:rPr>
              <w:t>_______</w:t>
            </w:r>
            <w:r w:rsidR="001978D5">
              <w:rPr>
                <w:b/>
                <w:bCs/>
                <w:lang w:val="sr-Cyrl-RS"/>
              </w:rPr>
              <w:t>гарантни период и _______гарантни период за додатну опрему</w:t>
            </w:r>
          </w:p>
        </w:tc>
        <w:tc>
          <w:tcPr>
            <w:tcW w:w="562" w:type="pct"/>
            <w:shd w:val="clear" w:color="auto" w:fill="auto"/>
          </w:tcPr>
          <w:p w:rsidR="00F82D8C" w:rsidRDefault="00F82D8C" w:rsidP="00A165D9">
            <w:pPr>
              <w:spacing w:before="0"/>
              <w:jc w:val="center"/>
            </w:pPr>
            <w:r>
              <w:rPr>
                <w:rFonts w:cs="Arial"/>
                <w:lang w:val="sr-Cyrl-RS" w:eastAsia="hr-HR"/>
              </w:rPr>
              <w:t>комплет</w:t>
            </w:r>
          </w:p>
        </w:tc>
        <w:tc>
          <w:tcPr>
            <w:tcW w:w="491" w:type="pct"/>
            <w:shd w:val="clear" w:color="auto" w:fill="auto"/>
          </w:tcPr>
          <w:p w:rsidR="00F82D8C" w:rsidRPr="00214B4F" w:rsidRDefault="00F82D8C" w:rsidP="00EF7D93">
            <w:pPr>
              <w:spacing w:before="0"/>
              <w:jc w:val="center"/>
              <w:rPr>
                <w:lang w:val="sr-Cyrl-RS"/>
              </w:rPr>
            </w:pPr>
            <w:r>
              <w:rPr>
                <w:lang w:val="sr-Cyrl-RS"/>
              </w:rPr>
              <w:t>20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C315FE" w:rsidP="00030E0F">
            <w:pPr>
              <w:spacing w:before="0"/>
              <w:jc w:val="center"/>
              <w:rPr>
                <w:rFonts w:cs="Arial"/>
                <w:b/>
                <w:bCs/>
                <w:iCs/>
              </w:rPr>
            </w:pPr>
            <w:r>
              <w:rPr>
                <w:rFonts w:cs="Arial"/>
                <w:b/>
                <w:bCs/>
                <w:iCs/>
              </w:rPr>
              <w:t>5</w:t>
            </w:r>
            <w:r w:rsidR="00F82D8C">
              <w:rPr>
                <w:rFonts w:cs="Arial"/>
                <w:b/>
                <w:bCs/>
                <w:iCs/>
              </w:rPr>
              <w:t>.</w:t>
            </w:r>
          </w:p>
        </w:tc>
        <w:tc>
          <w:tcPr>
            <w:tcW w:w="1153" w:type="pct"/>
            <w:shd w:val="clear" w:color="auto" w:fill="auto"/>
            <w:vAlign w:val="center"/>
          </w:tcPr>
          <w:p w:rsidR="00F82D8C" w:rsidRDefault="00F82D8C" w:rsidP="006C3F36">
            <w:pPr>
              <w:autoSpaceDE w:val="0"/>
              <w:autoSpaceDN w:val="0"/>
              <w:adjustRightInd w:val="0"/>
              <w:spacing w:before="0"/>
              <w:jc w:val="left"/>
              <w:rPr>
                <w:rFonts w:cs="Arial"/>
                <w:b/>
                <w:bCs/>
                <w:lang w:val="sr-Cyrl-RS"/>
              </w:rPr>
            </w:pPr>
            <w:r w:rsidRPr="00585448">
              <w:rPr>
                <w:rFonts w:cs="Arial"/>
                <w:b/>
                <w:bCs/>
              </w:rPr>
              <w:t xml:space="preserve">Monitor </w:t>
            </w:r>
            <w:r>
              <w:rPr>
                <w:rFonts w:cs="Arial"/>
                <w:b/>
                <w:bCs/>
                <w:lang w:val="sr-Cyrl-RS"/>
              </w:rPr>
              <w:t>24“</w:t>
            </w:r>
          </w:p>
          <w:p w:rsidR="0000590B" w:rsidRPr="00DB19A8" w:rsidRDefault="0000590B" w:rsidP="006C3F36">
            <w:pPr>
              <w:autoSpaceDE w:val="0"/>
              <w:autoSpaceDN w:val="0"/>
              <w:adjustRightInd w:val="0"/>
              <w:spacing w:before="0"/>
              <w:jc w:val="left"/>
              <w:rPr>
                <w:rFonts w:eastAsia="Calibri" w:cs="Arial"/>
                <w:lang w:val="sr-Cyrl-RS"/>
              </w:rPr>
            </w:pPr>
            <w:r>
              <w:rPr>
                <w:b/>
                <w:bCs/>
                <w:lang w:val="sr-Cyrl-RS"/>
              </w:rPr>
              <w:t>_______гарантни период</w:t>
            </w:r>
          </w:p>
        </w:tc>
        <w:tc>
          <w:tcPr>
            <w:tcW w:w="562" w:type="pct"/>
            <w:shd w:val="clear" w:color="auto" w:fill="auto"/>
          </w:tcPr>
          <w:p w:rsidR="00F82D8C" w:rsidRDefault="00F82D8C" w:rsidP="00A165D9">
            <w:pPr>
              <w:spacing w:before="0"/>
              <w:jc w:val="center"/>
            </w:pPr>
            <w:r>
              <w:rPr>
                <w:rFonts w:cs="Arial"/>
                <w:lang w:val="sr-Cyrl-RS" w:eastAsia="hr-HR"/>
              </w:rPr>
              <w:t>комада</w:t>
            </w:r>
          </w:p>
        </w:tc>
        <w:tc>
          <w:tcPr>
            <w:tcW w:w="491" w:type="pct"/>
            <w:shd w:val="clear" w:color="auto" w:fill="auto"/>
          </w:tcPr>
          <w:p w:rsidR="00F82D8C" w:rsidRPr="00460FAE" w:rsidRDefault="00F82D8C" w:rsidP="00EF7D93">
            <w:pPr>
              <w:spacing w:before="0"/>
              <w:jc w:val="center"/>
              <w:rPr>
                <w:rFonts w:cs="Arial"/>
                <w:lang w:val="sr-Cyrl-RS"/>
              </w:rPr>
            </w:pPr>
            <w:r>
              <w:rPr>
                <w:rFonts w:cs="Arial"/>
                <w:lang w:val="sr-Cyrl-RS"/>
              </w:rPr>
              <w:t>100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A30422" w:rsidRPr="00F10346" w:rsidTr="00C315FE">
        <w:tc>
          <w:tcPr>
            <w:tcW w:w="303" w:type="pct"/>
            <w:shd w:val="clear" w:color="auto" w:fill="auto"/>
            <w:vAlign w:val="center"/>
          </w:tcPr>
          <w:p w:rsidR="00A30422" w:rsidRPr="00A30422" w:rsidRDefault="00C315FE" w:rsidP="00030E0F">
            <w:pPr>
              <w:spacing w:before="0"/>
              <w:jc w:val="center"/>
              <w:rPr>
                <w:rFonts w:cs="Arial"/>
                <w:b/>
                <w:bCs/>
                <w:iCs/>
                <w:lang w:val="sr-Cyrl-RS"/>
              </w:rPr>
            </w:pPr>
            <w:r>
              <w:rPr>
                <w:rFonts w:cs="Arial"/>
                <w:b/>
                <w:bCs/>
                <w:iCs/>
              </w:rPr>
              <w:t>6</w:t>
            </w:r>
            <w:r w:rsidR="00A30422">
              <w:rPr>
                <w:rFonts w:cs="Arial"/>
                <w:b/>
                <w:bCs/>
                <w:iCs/>
                <w:lang w:val="sr-Cyrl-RS"/>
              </w:rPr>
              <w:t>.</w:t>
            </w:r>
          </w:p>
        </w:tc>
        <w:tc>
          <w:tcPr>
            <w:tcW w:w="1153" w:type="pct"/>
            <w:shd w:val="clear" w:color="auto" w:fill="auto"/>
            <w:vAlign w:val="center"/>
          </w:tcPr>
          <w:p w:rsidR="00A30422" w:rsidRDefault="00A30422" w:rsidP="006C3F36">
            <w:pPr>
              <w:autoSpaceDE w:val="0"/>
              <w:autoSpaceDN w:val="0"/>
              <w:adjustRightInd w:val="0"/>
              <w:spacing w:before="0"/>
              <w:jc w:val="left"/>
              <w:rPr>
                <w:rFonts w:cs="Arial"/>
                <w:b/>
                <w:bCs/>
                <w:lang w:val="sr-Cyrl-RS"/>
              </w:rPr>
            </w:pPr>
            <w:r>
              <w:rPr>
                <w:rFonts w:cs="Arial"/>
                <w:b/>
                <w:bCs/>
              </w:rPr>
              <w:t>Монитор 27”</w:t>
            </w:r>
          </w:p>
          <w:p w:rsidR="0000590B" w:rsidRPr="0000590B" w:rsidRDefault="0000590B" w:rsidP="006C3F36">
            <w:pPr>
              <w:autoSpaceDE w:val="0"/>
              <w:autoSpaceDN w:val="0"/>
              <w:adjustRightInd w:val="0"/>
              <w:spacing w:before="0"/>
              <w:jc w:val="left"/>
              <w:rPr>
                <w:rFonts w:cs="Arial"/>
                <w:b/>
                <w:bCs/>
                <w:lang w:val="sr-Cyrl-RS"/>
              </w:rPr>
            </w:pPr>
            <w:r>
              <w:rPr>
                <w:b/>
                <w:bCs/>
                <w:lang w:val="sr-Cyrl-RS"/>
              </w:rPr>
              <w:t>_______гарантни период</w:t>
            </w:r>
          </w:p>
        </w:tc>
        <w:tc>
          <w:tcPr>
            <w:tcW w:w="562" w:type="pct"/>
            <w:shd w:val="clear" w:color="auto" w:fill="auto"/>
          </w:tcPr>
          <w:p w:rsidR="00A30422" w:rsidRDefault="00A30422" w:rsidP="00A165D9">
            <w:pPr>
              <w:spacing w:before="0"/>
              <w:jc w:val="center"/>
              <w:rPr>
                <w:rFonts w:cs="Arial"/>
                <w:lang w:val="sr-Cyrl-RS" w:eastAsia="hr-HR"/>
              </w:rPr>
            </w:pPr>
            <w:r>
              <w:rPr>
                <w:rFonts w:cs="Arial"/>
                <w:lang w:val="sr-Cyrl-RS" w:eastAsia="hr-HR"/>
              </w:rPr>
              <w:t>комада</w:t>
            </w:r>
          </w:p>
        </w:tc>
        <w:tc>
          <w:tcPr>
            <w:tcW w:w="491" w:type="pct"/>
            <w:shd w:val="clear" w:color="auto" w:fill="auto"/>
          </w:tcPr>
          <w:p w:rsidR="00A30422" w:rsidRPr="0004614C" w:rsidRDefault="0004614C" w:rsidP="00EF7D93">
            <w:pPr>
              <w:spacing w:before="0"/>
              <w:jc w:val="center"/>
              <w:rPr>
                <w:rFonts w:cs="Arial"/>
              </w:rPr>
            </w:pPr>
            <w:r>
              <w:rPr>
                <w:rFonts w:cs="Arial"/>
              </w:rPr>
              <w:t>11</w:t>
            </w:r>
          </w:p>
        </w:tc>
        <w:tc>
          <w:tcPr>
            <w:tcW w:w="355" w:type="pct"/>
            <w:shd w:val="clear" w:color="auto" w:fill="auto"/>
            <w:vAlign w:val="center"/>
          </w:tcPr>
          <w:p w:rsidR="00A30422" w:rsidRPr="00F10346" w:rsidRDefault="00A30422" w:rsidP="00030E0F">
            <w:pPr>
              <w:spacing w:before="0"/>
              <w:jc w:val="center"/>
              <w:rPr>
                <w:rFonts w:cs="Arial"/>
                <w:b/>
                <w:bCs/>
                <w:iCs/>
              </w:rPr>
            </w:pPr>
          </w:p>
        </w:tc>
        <w:tc>
          <w:tcPr>
            <w:tcW w:w="361" w:type="pct"/>
            <w:shd w:val="clear" w:color="auto" w:fill="auto"/>
            <w:vAlign w:val="center"/>
          </w:tcPr>
          <w:p w:rsidR="00A30422" w:rsidRPr="00F10346" w:rsidRDefault="00A30422" w:rsidP="00030E0F">
            <w:pPr>
              <w:spacing w:before="0"/>
              <w:jc w:val="center"/>
              <w:rPr>
                <w:rFonts w:cs="Arial"/>
                <w:b/>
                <w:bCs/>
                <w:iCs/>
              </w:rPr>
            </w:pPr>
          </w:p>
        </w:tc>
        <w:tc>
          <w:tcPr>
            <w:tcW w:w="482" w:type="pct"/>
            <w:shd w:val="clear" w:color="auto" w:fill="auto"/>
            <w:vAlign w:val="center"/>
          </w:tcPr>
          <w:p w:rsidR="00A30422" w:rsidRPr="00F10346" w:rsidRDefault="00A30422" w:rsidP="00030E0F">
            <w:pPr>
              <w:spacing w:before="0"/>
              <w:jc w:val="center"/>
              <w:rPr>
                <w:rFonts w:cs="Arial"/>
                <w:b/>
                <w:bCs/>
                <w:iCs/>
              </w:rPr>
            </w:pPr>
          </w:p>
        </w:tc>
        <w:tc>
          <w:tcPr>
            <w:tcW w:w="482" w:type="pct"/>
            <w:shd w:val="clear" w:color="auto" w:fill="auto"/>
            <w:vAlign w:val="center"/>
          </w:tcPr>
          <w:p w:rsidR="00A30422" w:rsidRPr="00F10346" w:rsidRDefault="00A30422" w:rsidP="00030E0F">
            <w:pPr>
              <w:spacing w:before="0"/>
              <w:jc w:val="center"/>
              <w:rPr>
                <w:rFonts w:cs="Arial"/>
                <w:b/>
                <w:bCs/>
                <w:iCs/>
              </w:rPr>
            </w:pPr>
          </w:p>
        </w:tc>
        <w:tc>
          <w:tcPr>
            <w:tcW w:w="811" w:type="pct"/>
          </w:tcPr>
          <w:p w:rsidR="00A30422" w:rsidRPr="00F10346" w:rsidRDefault="00A30422"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C315FE" w:rsidP="00030E0F">
            <w:pPr>
              <w:spacing w:before="0"/>
              <w:jc w:val="center"/>
              <w:rPr>
                <w:rFonts w:cs="Arial"/>
                <w:b/>
                <w:bCs/>
                <w:iCs/>
              </w:rPr>
            </w:pPr>
            <w:r>
              <w:rPr>
                <w:rFonts w:cs="Arial"/>
                <w:b/>
                <w:bCs/>
                <w:iCs/>
              </w:rPr>
              <w:t>7</w:t>
            </w:r>
            <w:r w:rsidR="00F82D8C">
              <w:rPr>
                <w:rFonts w:cs="Arial"/>
                <w:b/>
                <w:bCs/>
                <w:iCs/>
              </w:rPr>
              <w:t>.</w:t>
            </w:r>
          </w:p>
        </w:tc>
        <w:tc>
          <w:tcPr>
            <w:tcW w:w="1153" w:type="pct"/>
            <w:shd w:val="clear" w:color="auto" w:fill="auto"/>
            <w:vAlign w:val="center"/>
          </w:tcPr>
          <w:p w:rsidR="00F82D8C" w:rsidRDefault="00A30422" w:rsidP="006C3F36">
            <w:pPr>
              <w:autoSpaceDE w:val="0"/>
              <w:autoSpaceDN w:val="0"/>
              <w:adjustRightInd w:val="0"/>
              <w:spacing w:before="0"/>
              <w:jc w:val="left"/>
              <w:rPr>
                <w:b/>
                <w:bCs/>
                <w:sz w:val="20"/>
                <w:lang w:val="sr-Cyrl-RS"/>
              </w:rPr>
            </w:pPr>
            <w:r w:rsidRPr="00A30422">
              <w:rPr>
                <w:b/>
                <w:bCs/>
                <w:sz w:val="20"/>
              </w:rPr>
              <w:t xml:space="preserve">Full HD web </w:t>
            </w:r>
            <w:r w:rsidRPr="00A30422">
              <w:rPr>
                <w:b/>
                <w:bCs/>
                <w:sz w:val="20"/>
                <w:lang w:val="sr-Cyrl-RS"/>
              </w:rPr>
              <w:t>камера са уграђеним микрофоном</w:t>
            </w:r>
          </w:p>
          <w:p w:rsidR="0000590B" w:rsidRPr="00CC5646" w:rsidRDefault="0000590B" w:rsidP="006C3F36">
            <w:pPr>
              <w:autoSpaceDE w:val="0"/>
              <w:autoSpaceDN w:val="0"/>
              <w:adjustRightInd w:val="0"/>
              <w:spacing w:before="0"/>
              <w:jc w:val="left"/>
              <w:rPr>
                <w:rFonts w:eastAsia="Calibri" w:cs="Arial"/>
              </w:rPr>
            </w:pPr>
            <w:r>
              <w:rPr>
                <w:b/>
                <w:bCs/>
                <w:lang w:val="sr-Cyrl-RS"/>
              </w:rPr>
              <w:t>_______гарантни период</w:t>
            </w:r>
          </w:p>
        </w:tc>
        <w:tc>
          <w:tcPr>
            <w:tcW w:w="562" w:type="pct"/>
            <w:shd w:val="clear" w:color="auto" w:fill="auto"/>
            <w:vAlign w:val="center"/>
          </w:tcPr>
          <w:p w:rsidR="00F82D8C"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Pr="0004614C" w:rsidRDefault="0004614C" w:rsidP="00030E0F">
            <w:pPr>
              <w:jc w:val="center"/>
              <w:rPr>
                <w:rFonts w:cs="Arial"/>
                <w:lang w:eastAsia="hr-HR"/>
              </w:rPr>
            </w:pPr>
            <w:r>
              <w:rPr>
                <w:rFonts w:cs="Arial"/>
                <w:lang w:eastAsia="hr-HR"/>
              </w:rPr>
              <w:t>40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C315FE" w:rsidP="00030E0F">
            <w:pPr>
              <w:spacing w:before="0"/>
              <w:jc w:val="center"/>
              <w:rPr>
                <w:rFonts w:cs="Arial"/>
                <w:b/>
                <w:bCs/>
                <w:iCs/>
              </w:rPr>
            </w:pPr>
            <w:r>
              <w:rPr>
                <w:rFonts w:cs="Arial"/>
                <w:b/>
                <w:bCs/>
                <w:iCs/>
              </w:rPr>
              <w:t>8</w:t>
            </w:r>
            <w:r w:rsidR="00F82D8C">
              <w:rPr>
                <w:rFonts w:cs="Arial"/>
                <w:b/>
                <w:bCs/>
                <w:iCs/>
              </w:rPr>
              <w:t>.</w:t>
            </w:r>
          </w:p>
        </w:tc>
        <w:tc>
          <w:tcPr>
            <w:tcW w:w="1153" w:type="pct"/>
            <w:shd w:val="clear" w:color="auto" w:fill="auto"/>
            <w:vAlign w:val="center"/>
          </w:tcPr>
          <w:p w:rsidR="00F82D8C" w:rsidRPr="00160498" w:rsidRDefault="00A30422" w:rsidP="006C3F36">
            <w:pPr>
              <w:autoSpaceDE w:val="0"/>
              <w:autoSpaceDN w:val="0"/>
              <w:adjustRightInd w:val="0"/>
              <w:spacing w:before="0"/>
              <w:jc w:val="left"/>
              <w:rPr>
                <w:rFonts w:eastAsia="Calibri" w:cs="Arial"/>
                <w:lang w:val="sr-Cyrl-RS"/>
              </w:rPr>
            </w:pPr>
            <w:r>
              <w:rPr>
                <w:b/>
                <w:bCs/>
              </w:rPr>
              <w:t>Слушалице са микфороном</w:t>
            </w:r>
            <w:r w:rsidR="0000590B">
              <w:rPr>
                <w:b/>
                <w:bCs/>
                <w:lang w:val="sr-Cyrl-RS"/>
              </w:rPr>
              <w:t>_______гарантни период</w:t>
            </w:r>
          </w:p>
        </w:tc>
        <w:tc>
          <w:tcPr>
            <w:tcW w:w="562" w:type="pct"/>
            <w:shd w:val="clear" w:color="auto" w:fill="auto"/>
            <w:vAlign w:val="center"/>
          </w:tcPr>
          <w:p w:rsidR="00F82D8C"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Pr="0004614C" w:rsidRDefault="0004614C" w:rsidP="00030E0F">
            <w:pPr>
              <w:jc w:val="center"/>
              <w:rPr>
                <w:rFonts w:cs="Arial"/>
                <w:lang w:eastAsia="hr-HR"/>
              </w:rPr>
            </w:pPr>
            <w:r>
              <w:rPr>
                <w:rFonts w:cs="Arial"/>
                <w:lang w:eastAsia="hr-HR"/>
              </w:rPr>
              <w:t>50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C315FE" w:rsidP="00030E0F">
            <w:pPr>
              <w:spacing w:before="0"/>
              <w:jc w:val="center"/>
              <w:rPr>
                <w:rFonts w:cs="Arial"/>
                <w:b/>
                <w:bCs/>
                <w:iCs/>
              </w:rPr>
            </w:pPr>
            <w:r>
              <w:rPr>
                <w:rFonts w:cs="Arial"/>
                <w:b/>
                <w:bCs/>
                <w:iCs/>
              </w:rPr>
              <w:lastRenderedPageBreak/>
              <w:t>9</w:t>
            </w:r>
            <w:r w:rsidR="00F82D8C">
              <w:rPr>
                <w:rFonts w:cs="Arial"/>
                <w:b/>
                <w:bCs/>
                <w:iCs/>
              </w:rPr>
              <w:t>.</w:t>
            </w:r>
          </w:p>
        </w:tc>
        <w:tc>
          <w:tcPr>
            <w:tcW w:w="1153" w:type="pct"/>
            <w:shd w:val="clear" w:color="auto" w:fill="auto"/>
            <w:vAlign w:val="center"/>
          </w:tcPr>
          <w:p w:rsidR="00F82D8C" w:rsidRPr="00523ED0" w:rsidRDefault="00A30422" w:rsidP="006C3F36">
            <w:pPr>
              <w:autoSpaceDE w:val="0"/>
              <w:autoSpaceDN w:val="0"/>
              <w:adjustRightInd w:val="0"/>
              <w:spacing w:before="0"/>
              <w:jc w:val="left"/>
              <w:rPr>
                <w:rFonts w:cs="Arial"/>
                <w:b/>
                <w:sz w:val="20"/>
                <w:szCs w:val="20"/>
                <w:lang w:val="sr-Cyrl-CS"/>
              </w:rPr>
            </w:pPr>
            <w:r>
              <w:rPr>
                <w:b/>
                <w:bCs/>
                <w:lang w:val="sr-Cyrl-RS"/>
              </w:rPr>
              <w:t xml:space="preserve">Слушалице </w:t>
            </w:r>
            <w:r>
              <w:rPr>
                <w:b/>
                <w:bCs/>
              </w:rPr>
              <w:t>са каблом без рама</w:t>
            </w:r>
            <w:r w:rsidR="0000590B">
              <w:rPr>
                <w:b/>
                <w:bCs/>
                <w:lang w:val="sr-Cyrl-RS"/>
              </w:rPr>
              <w:t>_______гарантни период</w:t>
            </w:r>
          </w:p>
        </w:tc>
        <w:tc>
          <w:tcPr>
            <w:tcW w:w="562" w:type="pct"/>
            <w:shd w:val="clear" w:color="auto" w:fill="auto"/>
            <w:vAlign w:val="center"/>
          </w:tcPr>
          <w:p w:rsidR="00F82D8C"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Pr="00FB5A3B" w:rsidRDefault="00A30422" w:rsidP="00030E0F">
            <w:pPr>
              <w:jc w:val="center"/>
              <w:rPr>
                <w:rFonts w:cs="Arial"/>
                <w:lang w:val="sr-Cyrl-RS" w:eastAsia="hr-HR"/>
              </w:rPr>
            </w:pPr>
            <w:r>
              <w:rPr>
                <w:rFonts w:cs="Arial"/>
                <w:lang w:val="sr-Cyrl-RS" w:eastAsia="hr-HR"/>
              </w:rPr>
              <w:t>20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606EFE" w:rsidRDefault="00F82D8C" w:rsidP="00C315FE">
            <w:pPr>
              <w:spacing w:before="0"/>
              <w:jc w:val="center"/>
              <w:rPr>
                <w:rFonts w:cs="Arial"/>
                <w:b/>
                <w:bCs/>
                <w:iCs/>
              </w:rPr>
            </w:pPr>
            <w:r>
              <w:rPr>
                <w:rFonts w:cs="Arial"/>
                <w:b/>
                <w:bCs/>
                <w:iCs/>
              </w:rPr>
              <w:t>1</w:t>
            </w:r>
            <w:r w:rsidR="00C315FE">
              <w:rPr>
                <w:rFonts w:cs="Arial"/>
                <w:b/>
                <w:bCs/>
                <w:iCs/>
              </w:rPr>
              <w:t>0</w:t>
            </w:r>
            <w:r>
              <w:rPr>
                <w:rFonts w:cs="Arial"/>
                <w:b/>
                <w:bCs/>
                <w:iCs/>
              </w:rPr>
              <w:t>.</w:t>
            </w:r>
          </w:p>
        </w:tc>
        <w:tc>
          <w:tcPr>
            <w:tcW w:w="1153" w:type="pct"/>
            <w:shd w:val="clear" w:color="auto" w:fill="auto"/>
            <w:vAlign w:val="center"/>
          </w:tcPr>
          <w:p w:rsidR="00F82D8C" w:rsidRDefault="00A30422" w:rsidP="006C3F36">
            <w:pPr>
              <w:autoSpaceDE w:val="0"/>
              <w:autoSpaceDN w:val="0"/>
              <w:adjustRightInd w:val="0"/>
              <w:spacing w:before="0"/>
              <w:rPr>
                <w:rFonts w:cs="Arial"/>
                <w:b/>
                <w:lang w:val="sr-Cyrl-RS"/>
              </w:rPr>
            </w:pPr>
            <w:r>
              <w:rPr>
                <w:b/>
                <w:bCs/>
                <w:lang w:val="sr-Cyrl-RS"/>
              </w:rPr>
              <w:t xml:space="preserve">Стерео звучници за </w:t>
            </w:r>
            <w:r>
              <w:rPr>
                <w:b/>
                <w:bCs/>
              </w:rPr>
              <w:t>PC</w:t>
            </w:r>
            <w:r w:rsidR="0000590B">
              <w:rPr>
                <w:b/>
                <w:bCs/>
                <w:lang w:val="sr-Cyrl-RS"/>
              </w:rPr>
              <w:t>_______гарантни период</w:t>
            </w:r>
          </w:p>
        </w:tc>
        <w:tc>
          <w:tcPr>
            <w:tcW w:w="562" w:type="pct"/>
            <w:shd w:val="clear" w:color="auto" w:fill="auto"/>
            <w:vAlign w:val="center"/>
          </w:tcPr>
          <w:p w:rsidR="00F82D8C"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Default="00AC4A05" w:rsidP="00030E0F">
            <w:pPr>
              <w:jc w:val="center"/>
              <w:rPr>
                <w:rFonts w:cs="Arial"/>
                <w:lang w:eastAsia="hr-HR"/>
              </w:rPr>
            </w:pPr>
            <w:r>
              <w:rPr>
                <w:rFonts w:cs="Arial"/>
                <w:lang w:eastAsia="hr-HR"/>
              </w:rPr>
              <w:t>50</w:t>
            </w:r>
          </w:p>
          <w:p w:rsidR="00216C88" w:rsidRPr="00AC4A05" w:rsidRDefault="00216C88" w:rsidP="00030E0F">
            <w:pPr>
              <w:jc w:val="center"/>
              <w:rPr>
                <w:rFonts w:cs="Arial"/>
                <w:lang w:eastAsia="hr-HR"/>
              </w:rPr>
            </w:pP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E90566" w:rsidRDefault="00F82D8C" w:rsidP="00C315FE">
            <w:pPr>
              <w:spacing w:before="0"/>
              <w:jc w:val="center"/>
              <w:rPr>
                <w:rFonts w:cs="Arial"/>
                <w:b/>
                <w:bCs/>
                <w:iCs/>
              </w:rPr>
            </w:pPr>
            <w:r>
              <w:rPr>
                <w:rFonts w:cs="Arial"/>
                <w:b/>
                <w:bCs/>
                <w:iCs/>
              </w:rPr>
              <w:t>1</w:t>
            </w:r>
            <w:r w:rsidR="00C315FE">
              <w:rPr>
                <w:rFonts w:cs="Arial"/>
                <w:b/>
                <w:bCs/>
                <w:iCs/>
              </w:rPr>
              <w:t>1</w:t>
            </w:r>
            <w:r>
              <w:rPr>
                <w:rFonts w:cs="Arial"/>
                <w:b/>
                <w:bCs/>
                <w:iCs/>
              </w:rPr>
              <w:t>.</w:t>
            </w:r>
          </w:p>
        </w:tc>
        <w:tc>
          <w:tcPr>
            <w:tcW w:w="1153" w:type="pct"/>
            <w:shd w:val="clear" w:color="auto" w:fill="auto"/>
            <w:vAlign w:val="center"/>
          </w:tcPr>
          <w:p w:rsidR="00F82D8C" w:rsidRPr="0042535C" w:rsidRDefault="00A30422" w:rsidP="006C3F36">
            <w:pPr>
              <w:spacing w:before="0"/>
              <w:rPr>
                <w:rFonts w:cs="Arial"/>
                <w:sz w:val="20"/>
                <w:szCs w:val="20"/>
                <w:lang w:val="sr-Cyrl-RS" w:eastAsia="hr-HR"/>
              </w:rPr>
            </w:pPr>
            <w:r w:rsidRPr="006C3F36">
              <w:rPr>
                <w:b/>
                <w:bCs/>
                <w:sz w:val="20"/>
                <w:lang w:val="sr-Cyrl-RS"/>
              </w:rPr>
              <w:t>Адаптер конвертер с</w:t>
            </w:r>
            <w:r w:rsidRPr="006C3F36">
              <w:rPr>
                <w:b/>
                <w:bCs/>
                <w:sz w:val="20"/>
              </w:rPr>
              <w:t>a HDMI нa VGA</w:t>
            </w:r>
            <w:r w:rsidRPr="006C3F36">
              <w:rPr>
                <w:b/>
                <w:bCs/>
                <w:sz w:val="20"/>
                <w:lang w:val="sr-Cyrl-RS"/>
              </w:rPr>
              <w:t>,</w:t>
            </w:r>
            <w:r w:rsidR="0000590B">
              <w:rPr>
                <w:b/>
                <w:bCs/>
                <w:lang w:val="sr-Cyrl-RS"/>
              </w:rPr>
              <w:t xml:space="preserve"> _______гарантни период</w:t>
            </w:r>
          </w:p>
        </w:tc>
        <w:tc>
          <w:tcPr>
            <w:tcW w:w="562" w:type="pct"/>
            <w:shd w:val="clear" w:color="auto" w:fill="auto"/>
            <w:vAlign w:val="center"/>
          </w:tcPr>
          <w:p w:rsidR="00F82D8C"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Pr="00FB5A3B" w:rsidRDefault="00A30422" w:rsidP="00030E0F">
            <w:pPr>
              <w:jc w:val="center"/>
              <w:rPr>
                <w:rFonts w:cs="Arial"/>
                <w:lang w:val="sr-Cyrl-RS" w:eastAsia="hr-HR"/>
              </w:rPr>
            </w:pPr>
            <w:r>
              <w:rPr>
                <w:rFonts w:cs="Arial"/>
                <w:lang w:val="sr-Cyrl-RS" w:eastAsia="hr-HR"/>
              </w:rPr>
              <w:t>100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E90566" w:rsidRDefault="00F82D8C" w:rsidP="00C315FE">
            <w:pPr>
              <w:spacing w:before="0"/>
              <w:jc w:val="center"/>
              <w:rPr>
                <w:rFonts w:cs="Arial"/>
                <w:b/>
                <w:bCs/>
                <w:iCs/>
              </w:rPr>
            </w:pPr>
            <w:r>
              <w:rPr>
                <w:rFonts w:cs="Arial"/>
                <w:b/>
                <w:bCs/>
                <w:iCs/>
              </w:rPr>
              <w:t>1</w:t>
            </w:r>
            <w:r w:rsidR="00C315FE">
              <w:rPr>
                <w:rFonts w:cs="Arial"/>
                <w:b/>
                <w:bCs/>
                <w:iCs/>
              </w:rPr>
              <w:t>2</w:t>
            </w:r>
            <w:r>
              <w:rPr>
                <w:rFonts w:cs="Arial"/>
                <w:b/>
                <w:bCs/>
                <w:iCs/>
              </w:rPr>
              <w:t>.</w:t>
            </w:r>
          </w:p>
        </w:tc>
        <w:tc>
          <w:tcPr>
            <w:tcW w:w="1153" w:type="pct"/>
            <w:shd w:val="clear" w:color="auto" w:fill="auto"/>
            <w:vAlign w:val="center"/>
          </w:tcPr>
          <w:p w:rsidR="002A6DCE" w:rsidRDefault="006C3F36" w:rsidP="006C3F36">
            <w:pPr>
              <w:autoSpaceDE w:val="0"/>
              <w:autoSpaceDN w:val="0"/>
              <w:adjustRightInd w:val="0"/>
              <w:spacing w:before="0"/>
              <w:rPr>
                <w:b/>
                <w:bCs/>
                <w:lang w:val="sr-Cyrl-RS"/>
              </w:rPr>
            </w:pPr>
            <w:r>
              <w:rPr>
                <w:b/>
                <w:bCs/>
                <w:lang w:val="sr-Cyrl-RS"/>
              </w:rPr>
              <w:t>Дигитални диктафон са додатним слушалицама</w:t>
            </w:r>
          </w:p>
          <w:p w:rsidR="00F82D8C" w:rsidRPr="00C67F56" w:rsidRDefault="0000590B" w:rsidP="006C3F36">
            <w:pPr>
              <w:autoSpaceDE w:val="0"/>
              <w:autoSpaceDN w:val="0"/>
              <w:adjustRightInd w:val="0"/>
              <w:spacing w:before="0"/>
              <w:rPr>
                <w:lang w:val="sr-Cyrl-RS"/>
              </w:rPr>
            </w:pPr>
            <w:r>
              <w:rPr>
                <w:b/>
                <w:bCs/>
                <w:lang w:val="sr-Cyrl-RS"/>
              </w:rPr>
              <w:t>_______гарантни период</w:t>
            </w:r>
          </w:p>
        </w:tc>
        <w:tc>
          <w:tcPr>
            <w:tcW w:w="562" w:type="pct"/>
            <w:shd w:val="clear" w:color="auto" w:fill="auto"/>
            <w:vAlign w:val="center"/>
          </w:tcPr>
          <w:p w:rsidR="00F82D8C" w:rsidRDefault="006C3F36" w:rsidP="00A165D9">
            <w:pPr>
              <w:spacing w:before="0"/>
              <w:jc w:val="center"/>
              <w:rPr>
                <w:rFonts w:cs="Arial"/>
                <w:bCs/>
                <w:iCs/>
                <w:lang w:val="sr-Cyrl-CS"/>
              </w:rPr>
            </w:pPr>
            <w:r>
              <w:rPr>
                <w:rFonts w:cs="Arial"/>
                <w:lang w:val="sr-Cyrl-RS" w:eastAsia="hr-HR"/>
              </w:rPr>
              <w:t>комплет</w:t>
            </w:r>
          </w:p>
        </w:tc>
        <w:tc>
          <w:tcPr>
            <w:tcW w:w="491" w:type="pct"/>
            <w:shd w:val="clear" w:color="auto" w:fill="auto"/>
            <w:vAlign w:val="center"/>
          </w:tcPr>
          <w:p w:rsidR="00F82D8C" w:rsidRPr="00FB5A3B" w:rsidRDefault="006C3F36" w:rsidP="00030E0F">
            <w:pPr>
              <w:jc w:val="center"/>
              <w:rPr>
                <w:rFonts w:cs="Arial"/>
                <w:lang w:val="sr-Cyrl-RS" w:eastAsia="hr-HR"/>
              </w:rPr>
            </w:pPr>
            <w:r>
              <w:rPr>
                <w:rFonts w:cs="Arial"/>
                <w:lang w:val="sr-Cyrl-RS" w:eastAsia="hr-HR"/>
              </w:rPr>
              <w:t>3</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r w:rsidR="00F82D8C" w:rsidRPr="00F10346" w:rsidTr="00C315FE">
        <w:tc>
          <w:tcPr>
            <w:tcW w:w="303" w:type="pct"/>
            <w:shd w:val="clear" w:color="auto" w:fill="auto"/>
            <w:vAlign w:val="center"/>
          </w:tcPr>
          <w:p w:rsidR="00F82D8C" w:rsidRPr="00E90566" w:rsidRDefault="00F82D8C" w:rsidP="00C315FE">
            <w:pPr>
              <w:spacing w:before="0"/>
              <w:jc w:val="center"/>
              <w:rPr>
                <w:rFonts w:cs="Arial"/>
                <w:b/>
                <w:bCs/>
                <w:iCs/>
              </w:rPr>
            </w:pPr>
            <w:r>
              <w:rPr>
                <w:rFonts w:cs="Arial"/>
                <w:b/>
                <w:bCs/>
                <w:iCs/>
              </w:rPr>
              <w:t>1</w:t>
            </w:r>
            <w:r w:rsidR="00C315FE">
              <w:rPr>
                <w:rFonts w:cs="Arial"/>
                <w:b/>
                <w:bCs/>
                <w:iCs/>
              </w:rPr>
              <w:t>3</w:t>
            </w:r>
            <w:r>
              <w:rPr>
                <w:rFonts w:cs="Arial"/>
                <w:b/>
                <w:bCs/>
                <w:iCs/>
              </w:rPr>
              <w:t>.</w:t>
            </w:r>
          </w:p>
        </w:tc>
        <w:tc>
          <w:tcPr>
            <w:tcW w:w="1153" w:type="pct"/>
            <w:shd w:val="clear" w:color="auto" w:fill="auto"/>
            <w:vAlign w:val="center"/>
          </w:tcPr>
          <w:p w:rsidR="006C3F36" w:rsidRPr="006C340E" w:rsidRDefault="006C3F36" w:rsidP="006C3F36">
            <w:pPr>
              <w:spacing w:before="0"/>
              <w:rPr>
                <w:b/>
                <w:bCs/>
                <w:lang w:val="sr-Cyrl-RS"/>
              </w:rPr>
            </w:pPr>
            <w:r>
              <w:rPr>
                <w:b/>
                <w:bCs/>
              </w:rPr>
              <w:t xml:space="preserve">SD </w:t>
            </w:r>
            <w:r>
              <w:rPr>
                <w:b/>
                <w:bCs/>
                <w:lang w:val="sr-Cyrl-RS"/>
              </w:rPr>
              <w:t>микро меморијска картица</w:t>
            </w:r>
            <w:r>
              <w:rPr>
                <w:b/>
                <w:bCs/>
              </w:rPr>
              <w:t xml:space="preserve"> 64GB</w:t>
            </w:r>
            <w:r>
              <w:rPr>
                <w:b/>
                <w:bCs/>
                <w:lang w:val="sr-Cyrl-RS"/>
              </w:rPr>
              <w:t xml:space="preserve"> са адаптером</w:t>
            </w:r>
          </w:p>
          <w:p w:rsidR="00F82D8C" w:rsidRPr="00727F82" w:rsidRDefault="002A6DCE" w:rsidP="002A6DCE">
            <w:pPr>
              <w:spacing w:before="0"/>
              <w:rPr>
                <w:rFonts w:cs="Arial"/>
                <w:b/>
                <w:sz w:val="20"/>
                <w:szCs w:val="20"/>
                <w:lang w:val="sr-Latn-CS"/>
              </w:rPr>
            </w:pPr>
            <w:r>
              <w:rPr>
                <w:b/>
                <w:bCs/>
                <w:lang w:val="sr-Cyrl-RS"/>
              </w:rPr>
              <w:t>_______гарантни период</w:t>
            </w:r>
          </w:p>
        </w:tc>
        <w:tc>
          <w:tcPr>
            <w:tcW w:w="562" w:type="pct"/>
            <w:shd w:val="clear" w:color="auto" w:fill="auto"/>
            <w:vAlign w:val="center"/>
          </w:tcPr>
          <w:p w:rsidR="00F82D8C" w:rsidRPr="00727F82" w:rsidRDefault="00F82D8C" w:rsidP="00A165D9">
            <w:pPr>
              <w:spacing w:before="0"/>
              <w:jc w:val="center"/>
              <w:rPr>
                <w:rFonts w:cs="Arial"/>
                <w:bCs/>
                <w:iCs/>
                <w:lang w:val="sr-Cyrl-CS"/>
              </w:rPr>
            </w:pPr>
            <w:r>
              <w:rPr>
                <w:rFonts w:cs="Arial"/>
                <w:lang w:val="sr-Cyrl-RS" w:eastAsia="hr-HR"/>
              </w:rPr>
              <w:t>комада</w:t>
            </w:r>
          </w:p>
        </w:tc>
        <w:tc>
          <w:tcPr>
            <w:tcW w:w="491" w:type="pct"/>
            <w:shd w:val="clear" w:color="auto" w:fill="auto"/>
            <w:vAlign w:val="center"/>
          </w:tcPr>
          <w:p w:rsidR="00F82D8C" w:rsidRPr="00727F82" w:rsidRDefault="006C3F36" w:rsidP="00030E0F">
            <w:pPr>
              <w:jc w:val="center"/>
              <w:rPr>
                <w:rFonts w:cs="Arial"/>
                <w:lang w:val="sr-Cyrl-RS" w:eastAsia="hr-HR"/>
              </w:rPr>
            </w:pPr>
            <w:r>
              <w:rPr>
                <w:rFonts w:cs="Arial"/>
                <w:lang w:val="sr-Cyrl-RS" w:eastAsia="hr-HR"/>
              </w:rPr>
              <w:t>10</w:t>
            </w:r>
          </w:p>
        </w:tc>
        <w:tc>
          <w:tcPr>
            <w:tcW w:w="355" w:type="pct"/>
            <w:shd w:val="clear" w:color="auto" w:fill="auto"/>
            <w:vAlign w:val="center"/>
          </w:tcPr>
          <w:p w:rsidR="00F82D8C" w:rsidRPr="00F10346" w:rsidRDefault="00F82D8C" w:rsidP="00030E0F">
            <w:pPr>
              <w:spacing w:before="0"/>
              <w:jc w:val="center"/>
              <w:rPr>
                <w:rFonts w:cs="Arial"/>
                <w:b/>
                <w:bCs/>
                <w:iCs/>
              </w:rPr>
            </w:pPr>
          </w:p>
        </w:tc>
        <w:tc>
          <w:tcPr>
            <w:tcW w:w="361"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482" w:type="pct"/>
            <w:shd w:val="clear" w:color="auto" w:fill="auto"/>
            <w:vAlign w:val="center"/>
          </w:tcPr>
          <w:p w:rsidR="00F82D8C" w:rsidRPr="00F10346" w:rsidRDefault="00F82D8C" w:rsidP="00030E0F">
            <w:pPr>
              <w:spacing w:before="0"/>
              <w:jc w:val="center"/>
              <w:rPr>
                <w:rFonts w:cs="Arial"/>
                <w:b/>
                <w:bCs/>
                <w:iCs/>
              </w:rPr>
            </w:pPr>
          </w:p>
        </w:tc>
        <w:tc>
          <w:tcPr>
            <w:tcW w:w="811" w:type="pct"/>
          </w:tcPr>
          <w:p w:rsidR="00F82D8C" w:rsidRPr="00F10346" w:rsidRDefault="00F82D8C"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F24E24" w:rsidTr="00030E0F">
        <w:trPr>
          <w:trHeight w:val="418"/>
        </w:trPr>
        <w:tc>
          <w:tcPr>
            <w:tcW w:w="568" w:type="dxa"/>
            <w:vAlign w:val="center"/>
          </w:tcPr>
          <w:p w:rsidR="001C1F41" w:rsidRPr="00F24E24" w:rsidRDefault="001C1F41" w:rsidP="00030E0F">
            <w:pPr>
              <w:spacing w:before="0"/>
              <w:jc w:val="center"/>
              <w:rPr>
                <w:rFonts w:cs="Arial"/>
                <w:b/>
                <w:lang w:val="sr-Latn-CS"/>
              </w:rPr>
            </w:pPr>
            <w:r w:rsidRPr="00F24E24">
              <w:rPr>
                <w:rFonts w:cs="Arial"/>
                <w:b/>
              </w:rPr>
              <w:t>I</w:t>
            </w:r>
          </w:p>
        </w:tc>
        <w:tc>
          <w:tcPr>
            <w:tcW w:w="6740" w:type="dxa"/>
          </w:tcPr>
          <w:p w:rsidR="001C1F41" w:rsidRPr="00F24E24" w:rsidRDefault="001C1F41" w:rsidP="00030E0F">
            <w:pPr>
              <w:spacing w:before="0"/>
              <w:jc w:val="center"/>
              <w:rPr>
                <w:rFonts w:cs="Arial"/>
                <w:b/>
                <w:lang w:val="sr-Cyrl-RS"/>
              </w:rPr>
            </w:pPr>
            <w:r w:rsidRPr="00C74F80">
              <w:rPr>
                <w:rFonts w:cs="Arial"/>
                <w:b/>
                <w:lang w:val="sr-Latn-CS"/>
              </w:rPr>
              <w:t>УКУПНО ПОНУЂЕНА ЦЕНА  без ПДВ динара</w:t>
            </w:r>
          </w:p>
          <w:p w:rsidR="001C1F41" w:rsidRPr="00F24E24" w:rsidRDefault="001C1F41" w:rsidP="00030E0F">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C1F41" w:rsidRPr="00F24E24" w:rsidRDefault="001C1F41" w:rsidP="00030E0F">
            <w:pPr>
              <w:spacing w:before="0"/>
              <w:rPr>
                <w:rFonts w:cs="Arial"/>
              </w:rPr>
            </w:pPr>
          </w:p>
        </w:tc>
      </w:tr>
      <w:tr w:rsidR="001C1F41" w:rsidRPr="00F24E24" w:rsidTr="00030E0F">
        <w:trPr>
          <w:trHeight w:val="610"/>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r w:rsidR="001C1F41" w:rsidRPr="00E82B0B" w:rsidTr="00030E0F">
        <w:trPr>
          <w:trHeight w:val="562"/>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lang w:val="sr-Latn-CS"/>
              </w:rPr>
            </w:pPr>
            <w:r w:rsidRPr="00C74F80">
              <w:rPr>
                <w:rFonts w:cs="Arial"/>
                <w:b/>
                <w:lang w:val="sr-Latn-CS"/>
              </w:rPr>
              <w:t>УКУПНО ПОНУЂЕНА ЦЕНА  са ПДВ</w:t>
            </w:r>
          </w:p>
          <w:p w:rsidR="001C1F41" w:rsidRPr="00F24E24" w:rsidRDefault="001C1F41" w:rsidP="00030E0F">
            <w:pPr>
              <w:spacing w:before="0"/>
              <w:jc w:val="center"/>
              <w:rPr>
                <w:rFonts w:cs="Arial"/>
                <w:b/>
                <w:lang w:val="sr-Cyrl-RS"/>
              </w:rPr>
            </w:pPr>
            <w:r w:rsidRPr="00C74F80">
              <w:rPr>
                <w:rFonts w:cs="Arial"/>
                <w:b/>
                <w:lang w:val="sr-Latn-CS"/>
              </w:rPr>
              <w:t>(ред. бр.</w:t>
            </w:r>
            <w:r w:rsidRPr="00F24E24">
              <w:rPr>
                <w:rFonts w:cs="Arial"/>
                <w:b/>
                <w:lang w:val="sr-Latn-CS"/>
              </w:rPr>
              <w:t>I</w:t>
            </w:r>
            <w:r w:rsidRPr="00C74F80">
              <w:rPr>
                <w:rFonts w:cs="Arial"/>
                <w:b/>
                <w:lang w:val="sr-Latn-CS"/>
              </w:rPr>
              <w:t>+ред.бр.</w:t>
            </w:r>
            <w:r w:rsidRPr="00F24E24">
              <w:rPr>
                <w:rFonts w:cs="Arial"/>
                <w:b/>
                <w:lang w:val="sr-Latn-CS"/>
              </w:rPr>
              <w:t>II</w:t>
            </w:r>
            <w:r w:rsidRPr="00C74F80">
              <w:rPr>
                <w:rFonts w:cs="Arial"/>
                <w:b/>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lang w:val="sr-Latn-CS"/>
              </w:rPr>
            </w:pPr>
          </w:p>
        </w:tc>
      </w:tr>
    </w:tbl>
    <w:p w:rsidR="001C1F41" w:rsidRPr="00C74F80" w:rsidRDefault="001C1F41" w:rsidP="001C1F41">
      <w:pPr>
        <w:spacing w:before="0"/>
        <w:rPr>
          <w:rFonts w:cs="Arial"/>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F4116F" w:rsidRDefault="001C1F41" w:rsidP="00030E0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C1F41" w:rsidRPr="00F24E24" w:rsidRDefault="001C1F41" w:rsidP="00030E0F">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C1F41" w:rsidRPr="00F24E24" w:rsidRDefault="00A72FEE" w:rsidP="00030E0F">
            <w:pPr>
              <w:spacing w:before="0"/>
              <w:rPr>
                <w:rFonts w:cs="Arial"/>
              </w:rPr>
            </w:pPr>
            <w:r w:rsidRPr="00F24E24">
              <w:rPr>
                <w:rFonts w:cs="Arial"/>
              </w:rPr>
              <w:t>Трошкови царине</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25"/>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rPr>
            </w:pPr>
            <w:r w:rsidRPr="00F24E24">
              <w:rPr>
                <w:rFonts w:cs="Arial"/>
              </w:rPr>
              <w:t>Трошкови превоза</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34"/>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C1F41" w:rsidRPr="00F10346" w:rsidRDefault="001C1F41" w:rsidP="001C1F41">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Default="001C1F41" w:rsidP="001C1F41">
      <w:pPr>
        <w:spacing w:before="0"/>
        <w:rPr>
          <w:rFonts w:cs="Arial"/>
          <w:b/>
          <w:lang w:val="sr-Cyrl-RS"/>
        </w:rPr>
      </w:pPr>
    </w:p>
    <w:p w:rsidR="001C1F41" w:rsidRPr="00E364D8" w:rsidRDefault="001C1F41" w:rsidP="001C1F41">
      <w:pPr>
        <w:spacing w:before="0"/>
        <w:rPr>
          <w:rFonts w:cs="Arial"/>
          <w:b/>
          <w:lang w:val="sr-Cyrl-R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lastRenderedPageBreak/>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1C1F41">
      <w:pPr>
        <w:spacing w:before="0"/>
        <w:rPr>
          <w:rFonts w:cs="Arial"/>
          <w:b/>
          <w:lang w:val="sr-Latn-CS"/>
        </w:rPr>
      </w:pP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D66BB1" w:rsidRDefault="00D66BB1" w:rsidP="001C1F41">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CS"/>
        </w:rPr>
        <w:t>-</w:t>
      </w:r>
      <w:r w:rsidRPr="00F10346">
        <w:rPr>
          <w:rFonts w:ascii="Arial" w:hAnsi="Arial" w:cs="Arial"/>
          <w:bCs/>
          <w:iCs/>
          <w:lang w:val="sr-Cyrl-CS"/>
        </w:rPr>
        <w:t xml:space="preserve">у колону </w:t>
      </w:r>
      <w:r>
        <w:rPr>
          <w:rFonts w:ascii="Arial" w:hAnsi="Arial" w:cs="Arial"/>
          <w:bCs/>
          <w:iCs/>
          <w:lang w:val="sr-Cyrl-CS"/>
        </w:rPr>
        <w:t>2</w:t>
      </w:r>
      <w:r w:rsidRPr="00F10346">
        <w:rPr>
          <w:rFonts w:ascii="Arial" w:hAnsi="Arial" w:cs="Arial"/>
          <w:bCs/>
          <w:iCs/>
          <w:lang w:val="sr-Cyrl-CS"/>
        </w:rPr>
        <w:t xml:space="preserve">. </w:t>
      </w:r>
      <w:r w:rsidRPr="00C74F80">
        <w:rPr>
          <w:rFonts w:ascii="Arial" w:hAnsi="Arial" w:cs="Arial"/>
          <w:bCs/>
          <w:iCs/>
          <w:lang w:val="sr-Latn-CS"/>
        </w:rPr>
        <w:t>уписати колико износи</w:t>
      </w:r>
      <w:r>
        <w:rPr>
          <w:rFonts w:ascii="Arial" w:hAnsi="Arial" w:cs="Arial"/>
          <w:bCs/>
          <w:iCs/>
          <w:lang w:val="sr-Cyrl-RS"/>
        </w:rPr>
        <w:t xml:space="preserve"> </w:t>
      </w:r>
      <w:r>
        <w:rPr>
          <w:rFonts w:ascii="Arial" w:hAnsi="Arial" w:cs="Arial"/>
          <w:bCs/>
          <w:iCs/>
          <w:lang w:val="sr-Cyrl-CS"/>
        </w:rPr>
        <w:t xml:space="preserve">гарантни период за сваку ставку (уколико је потребно </w:t>
      </w:r>
      <w:r w:rsidR="00C23FC9">
        <w:rPr>
          <w:rFonts w:ascii="Arial" w:hAnsi="Arial" w:cs="Arial"/>
          <w:bCs/>
          <w:iCs/>
          <w:lang w:val="sr-Cyrl-RS"/>
        </w:rPr>
        <w:t>попунити</w:t>
      </w:r>
      <w:r>
        <w:rPr>
          <w:rFonts w:ascii="Arial" w:hAnsi="Arial" w:cs="Arial"/>
          <w:bCs/>
          <w:iCs/>
          <w:lang w:val="sr-Cyrl-CS"/>
        </w:rPr>
        <w:t xml:space="preserve"> и за додатну опрему)</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1C1F41" w:rsidRPr="00960FC1" w:rsidRDefault="001C1F41" w:rsidP="001C1F41">
      <w:pPr>
        <w:spacing w:before="0"/>
        <w:rPr>
          <w:rFonts w:eastAsia="Calibri" w:cs="Arial"/>
          <w:bCs/>
          <w:iCs/>
          <w:lang w:val="sr-Cyrl-RS"/>
        </w:rPr>
      </w:pPr>
      <w:r w:rsidRPr="00F24E24">
        <w:rPr>
          <w:rFonts w:cs="Arial"/>
          <w:bCs/>
          <w:iCs/>
          <w:lang w:val="sr-Cyrl-CS"/>
        </w:rPr>
        <w:t>-</w:t>
      </w:r>
      <w:r w:rsidRPr="00C74F80">
        <w:rPr>
          <w:rFonts w:eastAsia="Calibri" w:cs="Arial"/>
          <w:bCs/>
          <w:iCs/>
          <w:lang w:val="sr-Latn-CS"/>
        </w:rPr>
        <w:t>у колону 9.</w:t>
      </w:r>
      <w:r w:rsidR="00AB6EA9" w:rsidRPr="00C74F80">
        <w:rPr>
          <w:lang w:val="sr-Latn-CS"/>
        </w:rPr>
        <w:t xml:space="preserve"> </w:t>
      </w:r>
      <w:r w:rsidR="00AB6EA9" w:rsidRPr="00C74F80">
        <w:rPr>
          <w:rFonts w:eastAsia="Calibri" w:cs="Arial"/>
          <w:bCs/>
          <w:iCs/>
          <w:lang w:val="sr-Latn-CS"/>
        </w:rPr>
        <w:t>уписати назив понуђеног добра</w:t>
      </w:r>
      <w:r w:rsidR="00C8468C" w:rsidRPr="00C8468C">
        <w:t xml:space="preserve"> </w:t>
      </w:r>
      <w:r w:rsidR="00C8468C" w:rsidRPr="00C8468C">
        <w:rPr>
          <w:rFonts w:eastAsia="Calibri" w:cs="Arial"/>
          <w:bCs/>
          <w:iCs/>
          <w:lang w:val="sr-Latn-CS"/>
        </w:rPr>
        <w:t>или једнозначну ознаку производа</w:t>
      </w:r>
      <w:r w:rsidR="00AB6EA9" w:rsidRPr="00C74F80">
        <w:rPr>
          <w:rFonts w:eastAsia="Calibri" w:cs="Arial"/>
          <w:bCs/>
          <w:iCs/>
          <w:lang w:val="sr-Latn-CS"/>
        </w:rPr>
        <w:t xml:space="preserve">, </w:t>
      </w:r>
      <w:r w:rsidR="00727F82" w:rsidRPr="00C74F80">
        <w:rPr>
          <w:rFonts w:eastAsia="Calibri" w:cs="Arial"/>
          <w:bCs/>
          <w:iCs/>
          <w:lang w:val="sr-Latn-CS"/>
        </w:rPr>
        <w:t xml:space="preserve">назив </w:t>
      </w:r>
      <w:r w:rsidR="00AB6EA9" w:rsidRPr="00C74F80">
        <w:rPr>
          <w:rFonts w:eastAsia="Calibri" w:cs="Arial"/>
          <w:bCs/>
          <w:iCs/>
          <w:lang w:val="sr-Latn-CS"/>
        </w:rPr>
        <w:t>произвођача понуђених добара</w:t>
      </w:r>
      <w:r w:rsidR="00C8468C" w:rsidRPr="00C8468C">
        <w:t xml:space="preserve"> </w:t>
      </w:r>
      <w:r w:rsidR="00C8468C">
        <w:rPr>
          <w:rFonts w:eastAsia="Calibri" w:cs="Arial"/>
          <w:bCs/>
          <w:iCs/>
          <w:lang w:val="sr-Cyrl-RS"/>
        </w:rPr>
        <w:t>и з</w:t>
      </w:r>
      <w:r w:rsidR="00AB6EA9" w:rsidRPr="00C74F80">
        <w:rPr>
          <w:rFonts w:eastAsia="Calibri" w:cs="Arial"/>
          <w:bCs/>
          <w:iCs/>
          <w:lang w:val="sr-Latn-CS"/>
        </w:rPr>
        <w:t>емљу порекла понуђеног добра</w:t>
      </w:r>
    </w:p>
    <w:p w:rsidR="001C1F41" w:rsidRPr="0009377A" w:rsidRDefault="001C1F41" w:rsidP="001C1F41">
      <w:pPr>
        <w:tabs>
          <w:tab w:val="left" w:pos="992"/>
        </w:tabs>
        <w:spacing w:before="0"/>
        <w:rPr>
          <w:rFonts w:cs="Arial"/>
          <w:b/>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1C1F41">
      <w:pPr>
        <w:tabs>
          <w:tab w:val="left" w:pos="992"/>
        </w:tabs>
        <w:spacing w:before="0"/>
        <w:ind w:left="72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1C1F41">
      <w:pPr>
        <w:tabs>
          <w:tab w:val="left" w:pos="992"/>
        </w:tabs>
        <w:spacing w:before="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Default="001C1F41" w:rsidP="001C1F41">
      <w:pPr>
        <w:tabs>
          <w:tab w:val="left" w:pos="992"/>
        </w:tabs>
        <w:spacing w:before="0"/>
        <w:rPr>
          <w:rFonts w:cs="Arial"/>
          <w:lang w:val="sr-Cyrl-RS"/>
        </w:rPr>
      </w:pPr>
      <w:r w:rsidRPr="00C74F80">
        <w:rPr>
          <w:rFonts w:cs="Arial"/>
          <w:lang w:val="sr-Cyrl-BA"/>
        </w:rPr>
        <w:t>-на  место предвиђено за печат и потпис понуђач печатом оверава и потписује образац структуре цене.</w:t>
      </w: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lang w:val="sr-Cyrl-RS"/>
        </w:rPr>
      </w:pPr>
    </w:p>
    <w:p w:rsidR="00D3751F" w:rsidRDefault="00D3751F" w:rsidP="001C1F41">
      <w:pPr>
        <w:tabs>
          <w:tab w:val="left" w:pos="992"/>
        </w:tabs>
        <w:spacing w:before="0"/>
        <w:rPr>
          <w:rFonts w:cs="Arial"/>
        </w:rPr>
      </w:pPr>
    </w:p>
    <w:p w:rsidR="00216C88" w:rsidRDefault="00216C88" w:rsidP="001C1F41">
      <w:pPr>
        <w:tabs>
          <w:tab w:val="left" w:pos="992"/>
        </w:tabs>
        <w:spacing w:before="0"/>
        <w:rPr>
          <w:rFonts w:cs="Arial"/>
        </w:rPr>
      </w:pPr>
    </w:p>
    <w:p w:rsidR="00216C88" w:rsidRDefault="00216C88" w:rsidP="001C1F41">
      <w:pPr>
        <w:tabs>
          <w:tab w:val="left" w:pos="992"/>
        </w:tabs>
        <w:spacing w:before="0"/>
        <w:rPr>
          <w:rFonts w:cs="Arial"/>
        </w:rPr>
      </w:pPr>
    </w:p>
    <w:p w:rsidR="00216C88" w:rsidRDefault="00216C88" w:rsidP="001C1F41">
      <w:pPr>
        <w:tabs>
          <w:tab w:val="left" w:pos="992"/>
        </w:tabs>
        <w:spacing w:before="0"/>
        <w:rPr>
          <w:rFonts w:cs="Arial"/>
        </w:rPr>
      </w:pPr>
    </w:p>
    <w:p w:rsidR="00216C88" w:rsidRDefault="00216C88" w:rsidP="001C1F41">
      <w:pPr>
        <w:tabs>
          <w:tab w:val="left" w:pos="992"/>
        </w:tabs>
        <w:spacing w:before="0"/>
        <w:rPr>
          <w:rFonts w:cs="Arial"/>
        </w:rPr>
      </w:pPr>
    </w:p>
    <w:p w:rsidR="00216C88" w:rsidRDefault="00216C88" w:rsidP="001C1F41">
      <w:pPr>
        <w:tabs>
          <w:tab w:val="left" w:pos="992"/>
        </w:tabs>
        <w:spacing w:before="0"/>
        <w:rPr>
          <w:rFonts w:cs="Arial"/>
        </w:rPr>
      </w:pPr>
    </w:p>
    <w:p w:rsidR="00216C88" w:rsidRDefault="00216C88" w:rsidP="001C1F41">
      <w:pPr>
        <w:tabs>
          <w:tab w:val="left" w:pos="992"/>
        </w:tabs>
        <w:spacing w:before="0"/>
        <w:rPr>
          <w:rFonts w:cs="Arial"/>
        </w:rPr>
      </w:pPr>
    </w:p>
    <w:p w:rsidR="00216C88" w:rsidRPr="00216C88" w:rsidRDefault="00216C88" w:rsidP="001C1F41">
      <w:pPr>
        <w:tabs>
          <w:tab w:val="left" w:pos="992"/>
        </w:tabs>
        <w:spacing w:before="0"/>
        <w:rPr>
          <w:rFonts w:cs="Arial"/>
        </w:rPr>
      </w:pPr>
    </w:p>
    <w:p w:rsidR="001C1F41" w:rsidRPr="00094E5F" w:rsidRDefault="001C1F41" w:rsidP="001C1F41">
      <w:pPr>
        <w:pStyle w:val="KDObrazac"/>
        <w:spacing w:before="0"/>
        <w:jc w:val="both"/>
        <w:rPr>
          <w:lang w:val="sr-Cyrl-RS"/>
        </w:rPr>
      </w:pPr>
    </w:p>
    <w:p w:rsidR="001C1F41" w:rsidRPr="00C74F80" w:rsidRDefault="001C1F41" w:rsidP="001C1F41">
      <w:pPr>
        <w:pStyle w:val="KDObrazac"/>
        <w:spacing w:before="0"/>
        <w:rPr>
          <w:lang w:val="sr-Cyrl-RS"/>
        </w:rPr>
      </w:pPr>
      <w:r w:rsidRPr="00C74F80">
        <w:rPr>
          <w:lang w:val="sr-Cyrl-RS"/>
        </w:rPr>
        <w:lastRenderedPageBreak/>
        <w:t xml:space="preserve">ОБРАЗАЦ </w:t>
      </w:r>
      <w:r>
        <w:rPr>
          <w:lang w:val="sr-Cyrl-RS"/>
        </w:rPr>
        <w:t>2</w:t>
      </w:r>
      <w:r w:rsidRPr="00C74F80">
        <w:rPr>
          <w:lang w:val="sr-Cyrl-RS"/>
        </w:rPr>
        <w:t>.1</w:t>
      </w:r>
    </w:p>
    <w:p w:rsidR="001C1F41" w:rsidRPr="00C74F80" w:rsidRDefault="001C1F41" w:rsidP="001C1F41">
      <w:pPr>
        <w:spacing w:before="0"/>
        <w:jc w:val="center"/>
        <w:rPr>
          <w:rFonts w:cs="Arial"/>
          <w:b/>
          <w:lang w:val="sr-Cyrl-RS"/>
        </w:rPr>
      </w:pPr>
      <w:r w:rsidRPr="00C74F80">
        <w:rPr>
          <w:rFonts w:cs="Arial"/>
          <w:b/>
          <w:lang w:val="sr-Cyrl-RS"/>
        </w:rPr>
        <w:t>ОБРАЗАЦ СТРУКТУРЕ ЦЕНЕ</w:t>
      </w:r>
      <w:r>
        <w:rPr>
          <w:rFonts w:cs="Arial"/>
          <w:b/>
          <w:lang w:val="sr-Cyrl-RS"/>
        </w:rPr>
        <w:t xml:space="preserve"> ЗА ПАРТИЈУ </w:t>
      </w:r>
      <w:r w:rsidRPr="00C74F80">
        <w:rPr>
          <w:rFonts w:cs="Arial"/>
          <w:b/>
          <w:lang w:val="sr-Cyrl-RS"/>
        </w:rPr>
        <w:t>2</w:t>
      </w:r>
    </w:p>
    <w:p w:rsidR="001C1F41" w:rsidRPr="00F10346" w:rsidRDefault="001C1F41" w:rsidP="001C1F41">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5"/>
        <w:gridCol w:w="851"/>
        <w:gridCol w:w="748"/>
        <w:gridCol w:w="952"/>
        <w:gridCol w:w="970"/>
        <w:gridCol w:w="974"/>
        <w:gridCol w:w="1769"/>
      </w:tblGrid>
      <w:tr w:rsidR="001C1F41" w:rsidRPr="00F10346" w:rsidTr="00821528">
        <w:tc>
          <w:tcPr>
            <w:tcW w:w="308" w:type="pct"/>
            <w:shd w:val="clear" w:color="auto" w:fill="C6D9F1" w:themeFill="text2" w:themeFillTint="33"/>
            <w:vAlign w:val="center"/>
          </w:tcPr>
          <w:p w:rsidR="001C1F41" w:rsidRPr="001A612B" w:rsidRDefault="001C1F41" w:rsidP="00030E0F">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1C1F41" w:rsidRPr="001A612B" w:rsidRDefault="00ED4341" w:rsidP="00030E0F">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3"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мере</w:t>
            </w:r>
          </w:p>
        </w:tc>
        <w:tc>
          <w:tcPr>
            <w:tcW w:w="42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6E58C7" w:rsidRPr="0021221B" w:rsidRDefault="006E58C7" w:rsidP="006E58C7">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6E58C7" w:rsidRPr="0021221B" w:rsidRDefault="006E58C7" w:rsidP="006E58C7">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6E58C7" w:rsidRPr="0021221B" w:rsidRDefault="006E58C7" w:rsidP="006E58C7">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1C1F41" w:rsidRPr="001A612B" w:rsidRDefault="006E58C7" w:rsidP="006E58C7">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1C1F41" w:rsidRPr="00F10346" w:rsidTr="00821528">
        <w:tc>
          <w:tcPr>
            <w:tcW w:w="308"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64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42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93"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8B0A5A" w:rsidRPr="00F10346" w:rsidTr="00821528">
        <w:tc>
          <w:tcPr>
            <w:tcW w:w="308" w:type="pct"/>
            <w:shd w:val="clear" w:color="auto" w:fill="auto"/>
            <w:vAlign w:val="center"/>
          </w:tcPr>
          <w:p w:rsidR="008B0A5A" w:rsidRPr="00F10346" w:rsidRDefault="008B0A5A" w:rsidP="00030E0F">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8B0A5A" w:rsidRPr="00E9480A" w:rsidRDefault="006E58C7" w:rsidP="006D4943">
            <w:pPr>
              <w:spacing w:before="0"/>
              <w:ind w:right="15"/>
              <w:rPr>
                <w:rFonts w:cs="Arial"/>
                <w:sz w:val="14"/>
                <w:szCs w:val="14"/>
                <w:lang w:val="sr-Cyrl-RS"/>
              </w:rPr>
            </w:pPr>
            <w:r>
              <w:rPr>
                <w:bCs/>
              </w:rPr>
              <w:t>Меморије за проширење постојећих сервера</w:t>
            </w:r>
          </w:p>
        </w:tc>
        <w:tc>
          <w:tcPr>
            <w:tcW w:w="643" w:type="pct"/>
            <w:shd w:val="clear" w:color="auto" w:fill="auto"/>
            <w:vAlign w:val="center"/>
          </w:tcPr>
          <w:p w:rsidR="008B0A5A" w:rsidRPr="006D4943" w:rsidRDefault="006E58C7" w:rsidP="00030E0F">
            <w:pPr>
              <w:jc w:val="center"/>
              <w:rPr>
                <w:rFonts w:cs="Arial"/>
                <w:sz w:val="24"/>
                <w:szCs w:val="24"/>
                <w:lang w:val="sr-Cyrl-RS" w:eastAsia="hr-HR"/>
              </w:rPr>
            </w:pPr>
            <w:r>
              <w:rPr>
                <w:rFonts w:cs="Arial"/>
                <w:sz w:val="24"/>
                <w:szCs w:val="24"/>
                <w:lang w:val="sr-Cyrl-RS" w:eastAsia="hr-HR"/>
              </w:rPr>
              <w:t>комада</w:t>
            </w:r>
          </w:p>
        </w:tc>
        <w:tc>
          <w:tcPr>
            <w:tcW w:w="429" w:type="pct"/>
            <w:shd w:val="clear" w:color="auto" w:fill="auto"/>
          </w:tcPr>
          <w:p w:rsidR="006E58C7" w:rsidRDefault="006E58C7" w:rsidP="006D4943">
            <w:pPr>
              <w:spacing w:before="0"/>
              <w:jc w:val="center"/>
              <w:rPr>
                <w:rFonts w:cs="Arial"/>
                <w:sz w:val="20"/>
                <w:szCs w:val="20"/>
                <w:lang w:val="sr-Cyrl-RS"/>
              </w:rPr>
            </w:pPr>
          </w:p>
          <w:p w:rsidR="006E58C7" w:rsidRDefault="006E58C7" w:rsidP="006D4943">
            <w:pPr>
              <w:spacing w:before="0"/>
              <w:jc w:val="center"/>
              <w:rPr>
                <w:rFonts w:cs="Arial"/>
                <w:sz w:val="20"/>
                <w:szCs w:val="20"/>
                <w:lang w:val="sr-Cyrl-RS"/>
              </w:rPr>
            </w:pPr>
          </w:p>
          <w:p w:rsidR="008B0A5A" w:rsidRPr="006E58C7" w:rsidRDefault="006E58C7" w:rsidP="006D4943">
            <w:pPr>
              <w:spacing w:before="0"/>
              <w:jc w:val="center"/>
              <w:rPr>
                <w:rFonts w:cs="Arial"/>
                <w:sz w:val="20"/>
                <w:szCs w:val="20"/>
                <w:lang w:val="sr-Cyrl-RS"/>
              </w:rPr>
            </w:pPr>
            <w:r>
              <w:rPr>
                <w:rFonts w:cs="Arial"/>
                <w:sz w:val="20"/>
                <w:szCs w:val="20"/>
                <w:lang w:val="sr-Cyrl-RS"/>
              </w:rPr>
              <w:t>104</w:t>
            </w:r>
          </w:p>
        </w:tc>
        <w:tc>
          <w:tcPr>
            <w:tcW w:w="377" w:type="pct"/>
            <w:shd w:val="clear" w:color="auto" w:fill="auto"/>
            <w:vAlign w:val="center"/>
          </w:tcPr>
          <w:p w:rsidR="008B0A5A" w:rsidRPr="00F10346" w:rsidRDefault="008B0A5A" w:rsidP="00030E0F">
            <w:pPr>
              <w:spacing w:before="0"/>
              <w:jc w:val="center"/>
              <w:rPr>
                <w:rFonts w:cs="Arial"/>
                <w:b/>
                <w:bCs/>
                <w:iCs/>
              </w:rPr>
            </w:pPr>
          </w:p>
        </w:tc>
        <w:tc>
          <w:tcPr>
            <w:tcW w:w="480" w:type="pct"/>
            <w:shd w:val="clear" w:color="auto" w:fill="auto"/>
            <w:vAlign w:val="center"/>
          </w:tcPr>
          <w:p w:rsidR="008B0A5A" w:rsidRPr="00F10346" w:rsidRDefault="008B0A5A" w:rsidP="00030E0F">
            <w:pPr>
              <w:spacing w:before="0"/>
              <w:jc w:val="center"/>
              <w:rPr>
                <w:rFonts w:cs="Arial"/>
                <w:b/>
                <w:bCs/>
                <w:iCs/>
              </w:rPr>
            </w:pPr>
          </w:p>
        </w:tc>
        <w:tc>
          <w:tcPr>
            <w:tcW w:w="489" w:type="pct"/>
            <w:shd w:val="clear" w:color="auto" w:fill="auto"/>
            <w:vAlign w:val="center"/>
          </w:tcPr>
          <w:p w:rsidR="008B0A5A" w:rsidRPr="00F10346" w:rsidRDefault="008B0A5A" w:rsidP="00030E0F">
            <w:pPr>
              <w:spacing w:before="0"/>
              <w:jc w:val="center"/>
              <w:rPr>
                <w:rFonts w:cs="Arial"/>
                <w:b/>
                <w:bCs/>
                <w:iCs/>
              </w:rPr>
            </w:pPr>
          </w:p>
        </w:tc>
        <w:tc>
          <w:tcPr>
            <w:tcW w:w="491" w:type="pct"/>
            <w:shd w:val="clear" w:color="auto" w:fill="auto"/>
            <w:vAlign w:val="center"/>
          </w:tcPr>
          <w:p w:rsidR="008B0A5A" w:rsidRPr="00F10346" w:rsidRDefault="008B0A5A" w:rsidP="00030E0F">
            <w:pPr>
              <w:spacing w:before="0"/>
              <w:jc w:val="center"/>
              <w:rPr>
                <w:rFonts w:cs="Arial"/>
                <w:b/>
                <w:bCs/>
                <w:iCs/>
              </w:rPr>
            </w:pPr>
          </w:p>
        </w:tc>
        <w:tc>
          <w:tcPr>
            <w:tcW w:w="893" w:type="pct"/>
          </w:tcPr>
          <w:p w:rsidR="008B0A5A" w:rsidRPr="00F10346" w:rsidRDefault="008B0A5A"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1A612B" w:rsidTr="00030E0F">
        <w:trPr>
          <w:trHeight w:val="418"/>
        </w:trPr>
        <w:tc>
          <w:tcPr>
            <w:tcW w:w="568" w:type="dxa"/>
            <w:vAlign w:val="center"/>
          </w:tcPr>
          <w:p w:rsidR="001C1F41" w:rsidRPr="001A612B" w:rsidRDefault="001C1F41" w:rsidP="00030E0F">
            <w:pPr>
              <w:spacing w:before="0"/>
              <w:jc w:val="center"/>
              <w:rPr>
                <w:rFonts w:cs="Arial"/>
                <w:b/>
                <w:sz w:val="20"/>
                <w:lang w:val="sr-Latn-CS"/>
              </w:rPr>
            </w:pPr>
            <w:r w:rsidRPr="001A612B">
              <w:rPr>
                <w:rFonts w:cs="Arial"/>
                <w:b/>
                <w:sz w:val="20"/>
              </w:rPr>
              <w:t>I</w:t>
            </w:r>
          </w:p>
        </w:tc>
        <w:tc>
          <w:tcPr>
            <w:tcW w:w="6740" w:type="dxa"/>
          </w:tcPr>
          <w:p w:rsidR="001C1F41" w:rsidRPr="001A612B" w:rsidRDefault="001C1F41" w:rsidP="00030E0F">
            <w:pPr>
              <w:spacing w:before="0"/>
              <w:jc w:val="center"/>
              <w:rPr>
                <w:rFonts w:cs="Arial"/>
                <w:b/>
                <w:sz w:val="20"/>
                <w:lang w:val="sr-Cyrl-RS"/>
              </w:rPr>
            </w:pPr>
            <w:r w:rsidRPr="00C74F80">
              <w:rPr>
                <w:rFonts w:cs="Arial"/>
                <w:b/>
                <w:sz w:val="20"/>
                <w:lang w:val="sr-Latn-CS"/>
              </w:rPr>
              <w:t>УКУПНО ПОНУЂЕНА ЦЕНА  без ПДВ динара</w:t>
            </w:r>
          </w:p>
          <w:p w:rsidR="001C1F41" w:rsidRPr="001A612B" w:rsidRDefault="001C1F41" w:rsidP="00030E0F">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1C1F41" w:rsidRPr="001A612B" w:rsidRDefault="001C1F41" w:rsidP="00030E0F">
            <w:pPr>
              <w:spacing w:before="0"/>
              <w:rPr>
                <w:rFonts w:cs="Arial"/>
                <w:sz w:val="20"/>
              </w:rPr>
            </w:pPr>
          </w:p>
        </w:tc>
      </w:tr>
      <w:tr w:rsidR="001C1F41" w:rsidRPr="001A612B" w:rsidTr="00030E0F">
        <w:trPr>
          <w:trHeight w:val="610"/>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r w:rsidR="001C1F41" w:rsidRPr="00E82B0B" w:rsidTr="00030E0F">
        <w:trPr>
          <w:trHeight w:val="562"/>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sz w:val="20"/>
                <w:lang w:val="sr-Latn-CS"/>
              </w:rPr>
            </w:pPr>
            <w:r w:rsidRPr="00C74F80">
              <w:rPr>
                <w:rFonts w:cs="Arial"/>
                <w:b/>
                <w:sz w:val="20"/>
                <w:lang w:val="sr-Latn-CS"/>
              </w:rPr>
              <w:t>УКУПНО ПОНУЂЕНА ЦЕНА  са ПДВ</w:t>
            </w:r>
          </w:p>
          <w:p w:rsidR="001C1F41" w:rsidRPr="001A612B" w:rsidRDefault="001C1F41" w:rsidP="00030E0F">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sz w:val="20"/>
                <w:lang w:val="sr-Latn-CS"/>
              </w:rPr>
            </w:pPr>
          </w:p>
        </w:tc>
      </w:tr>
    </w:tbl>
    <w:p w:rsidR="001C1F41" w:rsidRPr="00C74F80" w:rsidRDefault="001C1F41" w:rsidP="001C1F41">
      <w:pPr>
        <w:spacing w:before="0"/>
        <w:rPr>
          <w:rFonts w:cs="Arial"/>
          <w:sz w:val="20"/>
          <w:lang w:val="sr-Latn-CS"/>
        </w:rPr>
      </w:pPr>
    </w:p>
    <w:p w:rsidR="001C1F41" w:rsidRPr="00C74F80" w:rsidRDefault="001C1F41" w:rsidP="001C1F41">
      <w:pPr>
        <w:widowControl w:val="0"/>
        <w:spacing w:before="0"/>
        <w:rPr>
          <w:rFonts w:eastAsia="Arial Unicode MS" w:cs="Arial"/>
          <w:sz w:val="20"/>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1A612B" w:rsidRDefault="001C1F41" w:rsidP="00030E0F">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1C1F41" w:rsidRPr="001A612B" w:rsidRDefault="001C1F41" w:rsidP="00030E0F">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1C1F41" w:rsidRPr="001A612B" w:rsidRDefault="00A72FEE" w:rsidP="00030E0F">
            <w:pPr>
              <w:spacing w:before="0"/>
              <w:rPr>
                <w:rFonts w:cs="Arial"/>
                <w:sz w:val="20"/>
              </w:rPr>
            </w:pPr>
            <w:r w:rsidRPr="00F24E24">
              <w:rPr>
                <w:rFonts w:cs="Arial"/>
              </w:rPr>
              <w:t>Трошкови царине</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25"/>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rPr>
            </w:pPr>
            <w:r w:rsidRPr="001A612B">
              <w:rPr>
                <w:rFonts w:cs="Arial"/>
                <w:sz w:val="20"/>
              </w:rPr>
              <w:t>Трошкови превоза</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34"/>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Pr="00F10346" w:rsidRDefault="001C1F41" w:rsidP="001C1F41">
      <w:pPr>
        <w:spacing w:before="0"/>
        <w:rPr>
          <w:rFonts w:cs="Arial"/>
          <w:b/>
          <w:lang w:val="sr-Latn-CS"/>
        </w:rPr>
      </w:pPr>
    </w:p>
    <w:p w:rsidR="001C1F41" w:rsidRPr="00F10346" w:rsidRDefault="001C1F41" w:rsidP="006E58C7">
      <w:pPr>
        <w:spacing w:before="0"/>
        <w:rPr>
          <w:rFonts w:cs="Arial"/>
          <w:b/>
          <w:lang w:val="sr-Cyrl-CS"/>
        </w:rPr>
      </w:pPr>
      <w:r w:rsidRPr="00F10346">
        <w:rPr>
          <w:rFonts w:cs="Arial"/>
          <w:b/>
          <w:lang w:val="sr-Cyrl-CS"/>
        </w:rPr>
        <w:t>Напомена:</w:t>
      </w:r>
    </w:p>
    <w:p w:rsidR="001C1F41" w:rsidRPr="00F10346" w:rsidRDefault="001C1F41" w:rsidP="006E58C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6E58C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6E58C7">
      <w:pPr>
        <w:spacing w:before="0"/>
        <w:rPr>
          <w:rFonts w:cs="Arial"/>
          <w:lang w:val="sr-Latn-CS"/>
        </w:rPr>
      </w:pPr>
    </w:p>
    <w:p w:rsidR="001C1F41" w:rsidRPr="00F10346" w:rsidRDefault="001C1F41" w:rsidP="006E58C7">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6E58C7">
      <w:pPr>
        <w:spacing w:before="0"/>
        <w:rPr>
          <w:rFonts w:cs="Arial"/>
          <w:b/>
          <w:lang w:val="sr-Latn-CS"/>
        </w:rPr>
      </w:pPr>
    </w:p>
    <w:p w:rsidR="001C1F41" w:rsidRPr="00C74F80" w:rsidRDefault="001C1F41" w:rsidP="006E58C7">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C74F80" w:rsidRDefault="001C1F41" w:rsidP="006E58C7">
      <w:pPr>
        <w:pStyle w:val="ListParagraph"/>
        <w:tabs>
          <w:tab w:val="left" w:pos="90"/>
        </w:tabs>
        <w:spacing w:before="0" w:after="0" w:line="240" w:lineRule="auto"/>
        <w:ind w:left="0"/>
        <w:rPr>
          <w:rFonts w:ascii="Arial" w:hAnsi="Arial" w:cs="Arial"/>
          <w:bCs/>
          <w:iCs/>
          <w:lang w:val="sr-Latn-CS"/>
        </w:rPr>
      </w:pPr>
    </w:p>
    <w:p w:rsidR="001C1F41" w:rsidRPr="00C74F80" w:rsidRDefault="001C1F41" w:rsidP="006E58C7">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lastRenderedPageBreak/>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6E58C7">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6E58C7">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6E58C7">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1C1F41" w:rsidRPr="0009377A" w:rsidRDefault="0047567F" w:rsidP="006E58C7">
      <w:pPr>
        <w:tabs>
          <w:tab w:val="left" w:pos="992"/>
        </w:tabs>
        <w:spacing w:before="0"/>
        <w:rPr>
          <w:rFonts w:cs="Arial"/>
          <w:b/>
          <w:color w:val="00B0F0"/>
          <w:lang w:val="sr-Cyrl-BA"/>
        </w:rPr>
      </w:pPr>
      <w:r w:rsidRPr="0047567F">
        <w:rPr>
          <w:rFonts w:eastAsia="Calibri" w:cs="Arial"/>
          <w:bCs/>
          <w:iCs/>
          <w:lang w:val="sr-Latn-C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1C1F41" w:rsidRPr="00C74F80" w:rsidRDefault="001C1F41" w:rsidP="006E58C7">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6E58C7">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6E58C7">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6E58C7">
      <w:pPr>
        <w:tabs>
          <w:tab w:val="left" w:pos="992"/>
        </w:tabs>
        <w:spacing w:before="0"/>
        <w:rPr>
          <w:rFonts w:cs="Arial"/>
          <w:color w:val="00B0F0"/>
          <w:lang w:val="sr-Cyrl-BA"/>
        </w:rPr>
      </w:pPr>
    </w:p>
    <w:p w:rsidR="001C1F41" w:rsidRPr="00C74F80" w:rsidRDefault="001C1F41" w:rsidP="006E58C7">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6E58C7">
      <w:pPr>
        <w:tabs>
          <w:tab w:val="left" w:pos="992"/>
        </w:tabs>
        <w:spacing w:before="0"/>
        <w:rPr>
          <w:rFonts w:cs="Arial"/>
          <w:color w:val="00B0F0"/>
          <w:lang w:val="sr-Cyrl-BA"/>
        </w:rPr>
      </w:pPr>
    </w:p>
    <w:p w:rsidR="001C1F41" w:rsidRPr="00C74F80" w:rsidRDefault="001C1F41" w:rsidP="006E58C7">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Pr="00C74F80" w:rsidRDefault="001C1F41" w:rsidP="006E58C7">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1C1F41" w:rsidRPr="00C74F80" w:rsidRDefault="001C1F41" w:rsidP="001C1F41">
      <w:pPr>
        <w:tabs>
          <w:tab w:val="left" w:pos="992"/>
        </w:tabs>
        <w:spacing w:before="0"/>
        <w:rPr>
          <w:rFonts w:cs="Arial"/>
          <w:lang w:val="sr-Cyrl-BA"/>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6E58C7" w:rsidRDefault="006E58C7" w:rsidP="00537552">
      <w:pPr>
        <w:rPr>
          <w:rFonts w:eastAsia="TimesNewRomanPS-BoldMT" w:cs="Arial"/>
          <w:lang w:val="sr-Cyrl-RS"/>
        </w:rPr>
      </w:pPr>
    </w:p>
    <w:p w:rsidR="00D15EEF" w:rsidRDefault="00D15EEF" w:rsidP="00537552">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E90566">
      <w:pPr>
        <w:pStyle w:val="KDObrazac"/>
        <w:spacing w:before="0"/>
        <w:rPr>
          <w:lang w:val="sr-Cyrl-BA"/>
        </w:rPr>
      </w:pPr>
      <w:r w:rsidRPr="00C74F80">
        <w:rPr>
          <w:lang w:val="sr-Cyrl-BA"/>
        </w:rPr>
        <w:lastRenderedPageBreak/>
        <w:t xml:space="preserve">ОБРАЗАЦ </w:t>
      </w:r>
      <w:r>
        <w:rPr>
          <w:lang w:val="sr-Cyrl-RS"/>
        </w:rPr>
        <w:t>2</w:t>
      </w:r>
      <w:r w:rsidRPr="00C74F80">
        <w:rPr>
          <w:lang w:val="sr-Cyrl-BA"/>
        </w:rPr>
        <w:t>.</w:t>
      </w:r>
      <w:r w:rsidR="006B26DB" w:rsidRPr="00C74F80">
        <w:rPr>
          <w:lang w:val="sr-Cyrl-BA"/>
        </w:rPr>
        <w:t>2</w:t>
      </w:r>
    </w:p>
    <w:p w:rsidR="00E90566" w:rsidRPr="00C74F80" w:rsidRDefault="00E90566" w:rsidP="00E90566">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sidR="006B26DB" w:rsidRPr="00C74F80">
        <w:rPr>
          <w:rFonts w:cs="Arial"/>
          <w:b/>
          <w:lang w:val="sr-Cyrl-BA"/>
        </w:rPr>
        <w:t>3</w:t>
      </w:r>
    </w:p>
    <w:p w:rsidR="00E90566" w:rsidRPr="00F10346" w:rsidRDefault="00E90566" w:rsidP="00E9056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767"/>
        <w:gridCol w:w="1273"/>
        <w:gridCol w:w="853"/>
        <w:gridCol w:w="748"/>
        <w:gridCol w:w="952"/>
        <w:gridCol w:w="970"/>
        <w:gridCol w:w="974"/>
        <w:gridCol w:w="1767"/>
      </w:tblGrid>
      <w:tr w:rsidR="00E90566" w:rsidRPr="00F10346" w:rsidTr="00E30B75">
        <w:tc>
          <w:tcPr>
            <w:tcW w:w="309" w:type="pct"/>
            <w:shd w:val="clear" w:color="auto" w:fill="C6D9F1" w:themeFill="text2" w:themeFillTint="33"/>
            <w:vAlign w:val="center"/>
          </w:tcPr>
          <w:p w:rsidR="00E90566" w:rsidRPr="001A612B" w:rsidRDefault="00E90566" w:rsidP="006B26DB">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E90566" w:rsidRPr="001A612B" w:rsidRDefault="00ED4341" w:rsidP="006B26DB">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6E58C7" w:rsidRPr="0021221B" w:rsidRDefault="006E58C7" w:rsidP="006E58C7">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6E58C7" w:rsidRPr="0021221B" w:rsidRDefault="006E58C7" w:rsidP="006E58C7">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6E58C7" w:rsidRPr="0021221B" w:rsidRDefault="006E58C7" w:rsidP="006E58C7">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E90566" w:rsidRPr="001A612B" w:rsidRDefault="006E58C7" w:rsidP="006E58C7">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E90566" w:rsidRPr="00F10346" w:rsidTr="00E30B75">
        <w:tc>
          <w:tcPr>
            <w:tcW w:w="30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(8)</w:t>
            </w:r>
          </w:p>
        </w:tc>
        <w:tc>
          <w:tcPr>
            <w:tcW w:w="892" w:type="pct"/>
          </w:tcPr>
          <w:p w:rsidR="00E90566" w:rsidRPr="00F10346" w:rsidRDefault="00E90566" w:rsidP="006B26DB">
            <w:pPr>
              <w:spacing w:before="0"/>
              <w:jc w:val="center"/>
              <w:rPr>
                <w:rFonts w:cs="Arial"/>
                <w:b/>
                <w:bCs/>
                <w:iCs/>
                <w:lang w:val="sr-Cyrl-CS"/>
              </w:rPr>
            </w:pPr>
            <w:r w:rsidRPr="00F10346">
              <w:rPr>
                <w:rFonts w:cs="Arial"/>
                <w:b/>
                <w:bCs/>
                <w:iCs/>
                <w:lang w:val="sr-Cyrl-CS"/>
              </w:rPr>
              <w:t>(9)</w:t>
            </w:r>
          </w:p>
        </w:tc>
      </w:tr>
      <w:tr w:rsidR="008B0A5A" w:rsidRPr="00F10346" w:rsidTr="00E30B75">
        <w:tc>
          <w:tcPr>
            <w:tcW w:w="309" w:type="pct"/>
            <w:shd w:val="clear" w:color="auto" w:fill="auto"/>
            <w:vAlign w:val="center"/>
          </w:tcPr>
          <w:p w:rsidR="008B0A5A" w:rsidRPr="00F10346" w:rsidRDefault="008B0A5A" w:rsidP="006B26DB">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8B0A5A" w:rsidRPr="00E9480A" w:rsidRDefault="009F258E" w:rsidP="00FB0CD2">
            <w:pPr>
              <w:autoSpaceDE w:val="0"/>
              <w:autoSpaceDN w:val="0"/>
              <w:adjustRightInd w:val="0"/>
              <w:spacing w:before="0"/>
              <w:rPr>
                <w:rFonts w:cs="Arial"/>
                <w:sz w:val="14"/>
                <w:szCs w:val="14"/>
                <w:lang w:val="sr-Cyrl-RS"/>
              </w:rPr>
            </w:pPr>
            <w:r w:rsidRPr="007B2E49">
              <w:rPr>
                <w:rFonts w:cs="Arial"/>
                <w:b/>
                <w:lang w:val="sr-Latn-RS"/>
              </w:rPr>
              <w:t xml:space="preserve">A4 </w:t>
            </w:r>
            <w:r>
              <w:rPr>
                <w:rFonts w:cs="Arial"/>
                <w:b/>
                <w:lang w:val="sr-Cyrl-RS"/>
              </w:rPr>
              <w:t xml:space="preserve"> ТИП 1</w:t>
            </w:r>
          </w:p>
        </w:tc>
        <w:tc>
          <w:tcPr>
            <w:tcW w:w="642" w:type="pct"/>
            <w:shd w:val="clear" w:color="auto" w:fill="auto"/>
            <w:vAlign w:val="center"/>
          </w:tcPr>
          <w:p w:rsidR="008B0A5A" w:rsidRDefault="009F258E" w:rsidP="00FB0CD2">
            <w:pPr>
              <w:spacing w:before="0"/>
              <w:jc w:val="center"/>
              <w:rPr>
                <w:rFonts w:cs="Arial"/>
                <w:sz w:val="24"/>
                <w:szCs w:val="24"/>
                <w:lang w:val="sr-Cyrl-CS" w:eastAsia="hr-HR"/>
              </w:rPr>
            </w:pPr>
            <w:r>
              <w:rPr>
                <w:rFonts w:cs="Arial"/>
                <w:sz w:val="24"/>
                <w:szCs w:val="24"/>
                <w:lang w:val="sr-Cyrl-CS" w:eastAsia="hr-HR"/>
              </w:rPr>
              <w:t>комада</w:t>
            </w:r>
          </w:p>
        </w:tc>
        <w:tc>
          <w:tcPr>
            <w:tcW w:w="430" w:type="pct"/>
            <w:shd w:val="clear" w:color="auto" w:fill="auto"/>
          </w:tcPr>
          <w:p w:rsidR="008B0A5A" w:rsidRPr="009F258E" w:rsidRDefault="00E30B75" w:rsidP="00FB0CD2">
            <w:pPr>
              <w:spacing w:before="0"/>
              <w:jc w:val="center"/>
              <w:rPr>
                <w:rFonts w:cs="Arial"/>
                <w:sz w:val="20"/>
                <w:szCs w:val="20"/>
                <w:lang w:val="sr-Cyrl-RS"/>
              </w:rPr>
            </w:pPr>
            <w:r>
              <w:rPr>
                <w:rFonts w:cs="Arial"/>
                <w:sz w:val="20"/>
                <w:szCs w:val="20"/>
                <w:lang w:val="sr-Cyrl-RS"/>
              </w:rPr>
              <w:t>5</w:t>
            </w:r>
          </w:p>
        </w:tc>
        <w:tc>
          <w:tcPr>
            <w:tcW w:w="377" w:type="pct"/>
            <w:shd w:val="clear" w:color="auto" w:fill="auto"/>
            <w:vAlign w:val="center"/>
          </w:tcPr>
          <w:p w:rsidR="008B0A5A" w:rsidRPr="00F10346" w:rsidRDefault="008B0A5A" w:rsidP="006B26DB">
            <w:pPr>
              <w:spacing w:before="0"/>
              <w:jc w:val="center"/>
              <w:rPr>
                <w:rFonts w:cs="Arial"/>
                <w:b/>
                <w:bCs/>
                <w:iCs/>
              </w:rPr>
            </w:pPr>
          </w:p>
        </w:tc>
        <w:tc>
          <w:tcPr>
            <w:tcW w:w="480" w:type="pct"/>
            <w:shd w:val="clear" w:color="auto" w:fill="auto"/>
            <w:vAlign w:val="center"/>
          </w:tcPr>
          <w:p w:rsidR="008B0A5A" w:rsidRPr="00F10346" w:rsidRDefault="008B0A5A" w:rsidP="006B26DB">
            <w:pPr>
              <w:spacing w:before="0"/>
              <w:jc w:val="center"/>
              <w:rPr>
                <w:rFonts w:cs="Arial"/>
                <w:b/>
                <w:bCs/>
                <w:iCs/>
              </w:rPr>
            </w:pPr>
          </w:p>
        </w:tc>
        <w:tc>
          <w:tcPr>
            <w:tcW w:w="489" w:type="pct"/>
            <w:shd w:val="clear" w:color="auto" w:fill="auto"/>
            <w:vAlign w:val="center"/>
          </w:tcPr>
          <w:p w:rsidR="008B0A5A" w:rsidRPr="00F10346" w:rsidRDefault="008B0A5A" w:rsidP="006B26DB">
            <w:pPr>
              <w:spacing w:before="0"/>
              <w:jc w:val="center"/>
              <w:rPr>
                <w:rFonts w:cs="Arial"/>
                <w:b/>
                <w:bCs/>
                <w:iCs/>
              </w:rPr>
            </w:pPr>
          </w:p>
        </w:tc>
        <w:tc>
          <w:tcPr>
            <w:tcW w:w="491" w:type="pct"/>
            <w:shd w:val="clear" w:color="auto" w:fill="auto"/>
            <w:vAlign w:val="center"/>
          </w:tcPr>
          <w:p w:rsidR="008B0A5A" w:rsidRPr="00F10346" w:rsidRDefault="008B0A5A" w:rsidP="006B26DB">
            <w:pPr>
              <w:spacing w:before="0"/>
              <w:jc w:val="center"/>
              <w:rPr>
                <w:rFonts w:cs="Arial"/>
                <w:b/>
                <w:bCs/>
                <w:iCs/>
              </w:rPr>
            </w:pPr>
          </w:p>
        </w:tc>
        <w:tc>
          <w:tcPr>
            <w:tcW w:w="892" w:type="pct"/>
          </w:tcPr>
          <w:p w:rsidR="008B0A5A" w:rsidRPr="00F10346" w:rsidRDefault="008B0A5A" w:rsidP="006B26DB">
            <w:pPr>
              <w:spacing w:before="0"/>
              <w:jc w:val="center"/>
              <w:rPr>
                <w:rFonts w:cs="Arial"/>
                <w:b/>
                <w:bCs/>
                <w:iCs/>
              </w:rPr>
            </w:pPr>
          </w:p>
        </w:tc>
      </w:tr>
      <w:tr w:rsidR="006E58C7" w:rsidRPr="00F10346" w:rsidTr="00E30B75">
        <w:tc>
          <w:tcPr>
            <w:tcW w:w="309" w:type="pct"/>
            <w:shd w:val="clear" w:color="auto" w:fill="auto"/>
            <w:vAlign w:val="center"/>
          </w:tcPr>
          <w:p w:rsidR="006E58C7" w:rsidRPr="009F258E" w:rsidRDefault="00E30B75" w:rsidP="006B26DB">
            <w:pPr>
              <w:spacing w:before="0"/>
              <w:jc w:val="center"/>
              <w:rPr>
                <w:rFonts w:cs="Arial"/>
                <w:b/>
                <w:bCs/>
                <w:iCs/>
                <w:lang w:val="sr-Cyrl-RS"/>
              </w:rPr>
            </w:pPr>
            <w:r>
              <w:rPr>
                <w:rFonts w:cs="Arial"/>
                <w:b/>
                <w:bCs/>
                <w:iCs/>
                <w:lang w:val="sr-Cyrl-RS"/>
              </w:rPr>
              <w:t>2</w:t>
            </w:r>
            <w:r w:rsidR="009F258E">
              <w:rPr>
                <w:rFonts w:cs="Arial"/>
                <w:b/>
                <w:bCs/>
                <w:iCs/>
                <w:lang w:val="sr-Cyrl-RS"/>
              </w:rPr>
              <w:t>.</w:t>
            </w:r>
          </w:p>
        </w:tc>
        <w:tc>
          <w:tcPr>
            <w:tcW w:w="891" w:type="pct"/>
            <w:shd w:val="clear" w:color="auto" w:fill="auto"/>
            <w:vAlign w:val="center"/>
          </w:tcPr>
          <w:p w:rsidR="006E58C7" w:rsidRDefault="009F258E" w:rsidP="00FB0CD2">
            <w:pPr>
              <w:spacing w:before="0"/>
              <w:rPr>
                <w:rFonts w:cs="Arial"/>
                <w:b/>
              </w:rPr>
            </w:pPr>
            <w:r>
              <w:rPr>
                <w:rFonts w:cs="Arial"/>
                <w:b/>
                <w:lang w:val="sr-Latn-RS"/>
              </w:rPr>
              <w:t>Скенер A3</w:t>
            </w:r>
          </w:p>
        </w:tc>
        <w:tc>
          <w:tcPr>
            <w:tcW w:w="642" w:type="pct"/>
            <w:shd w:val="clear" w:color="auto" w:fill="auto"/>
            <w:vAlign w:val="center"/>
          </w:tcPr>
          <w:p w:rsidR="006E58C7" w:rsidRDefault="00FB0CD2" w:rsidP="00FB0CD2">
            <w:pPr>
              <w:spacing w:before="0"/>
              <w:jc w:val="center"/>
              <w:rPr>
                <w:rFonts w:cs="Arial"/>
                <w:lang w:val="sr-Cyrl-CS" w:eastAsia="hr-HR"/>
              </w:rPr>
            </w:pPr>
            <w:r>
              <w:rPr>
                <w:rFonts w:cs="Arial"/>
                <w:lang w:val="sr-Cyrl-CS" w:eastAsia="hr-HR"/>
              </w:rPr>
              <w:t>комада</w:t>
            </w:r>
          </w:p>
        </w:tc>
        <w:tc>
          <w:tcPr>
            <w:tcW w:w="430" w:type="pct"/>
            <w:shd w:val="clear" w:color="auto" w:fill="auto"/>
          </w:tcPr>
          <w:p w:rsidR="006E58C7" w:rsidRDefault="00FB0CD2" w:rsidP="00FB0CD2">
            <w:pPr>
              <w:spacing w:before="0"/>
              <w:jc w:val="center"/>
              <w:rPr>
                <w:rFonts w:cs="Arial"/>
                <w:sz w:val="20"/>
                <w:szCs w:val="20"/>
                <w:lang w:val="sr-Cyrl-RS"/>
              </w:rPr>
            </w:pPr>
            <w:r>
              <w:rPr>
                <w:rFonts w:cs="Arial"/>
                <w:sz w:val="20"/>
                <w:szCs w:val="20"/>
                <w:lang w:val="sr-Cyrl-RS"/>
              </w:rPr>
              <w:t>3</w:t>
            </w:r>
          </w:p>
        </w:tc>
        <w:tc>
          <w:tcPr>
            <w:tcW w:w="377" w:type="pct"/>
            <w:shd w:val="clear" w:color="auto" w:fill="auto"/>
            <w:vAlign w:val="center"/>
          </w:tcPr>
          <w:p w:rsidR="006E58C7" w:rsidRPr="00F10346" w:rsidRDefault="006E58C7" w:rsidP="006B26DB">
            <w:pPr>
              <w:spacing w:before="0"/>
              <w:jc w:val="center"/>
              <w:rPr>
                <w:rFonts w:cs="Arial"/>
                <w:b/>
                <w:bCs/>
                <w:iCs/>
              </w:rPr>
            </w:pPr>
          </w:p>
        </w:tc>
        <w:tc>
          <w:tcPr>
            <w:tcW w:w="480" w:type="pct"/>
            <w:shd w:val="clear" w:color="auto" w:fill="auto"/>
            <w:vAlign w:val="center"/>
          </w:tcPr>
          <w:p w:rsidR="006E58C7" w:rsidRPr="00F10346" w:rsidRDefault="006E58C7" w:rsidP="006B26DB">
            <w:pPr>
              <w:spacing w:before="0"/>
              <w:jc w:val="center"/>
              <w:rPr>
                <w:rFonts w:cs="Arial"/>
                <w:b/>
                <w:bCs/>
                <w:iCs/>
              </w:rPr>
            </w:pPr>
          </w:p>
        </w:tc>
        <w:tc>
          <w:tcPr>
            <w:tcW w:w="489" w:type="pct"/>
            <w:shd w:val="clear" w:color="auto" w:fill="auto"/>
            <w:vAlign w:val="center"/>
          </w:tcPr>
          <w:p w:rsidR="006E58C7" w:rsidRPr="00F10346" w:rsidRDefault="006E58C7" w:rsidP="006B26DB">
            <w:pPr>
              <w:spacing w:before="0"/>
              <w:jc w:val="center"/>
              <w:rPr>
                <w:rFonts w:cs="Arial"/>
                <w:b/>
                <w:bCs/>
                <w:iCs/>
              </w:rPr>
            </w:pPr>
          </w:p>
        </w:tc>
        <w:tc>
          <w:tcPr>
            <w:tcW w:w="491" w:type="pct"/>
            <w:shd w:val="clear" w:color="auto" w:fill="auto"/>
            <w:vAlign w:val="center"/>
          </w:tcPr>
          <w:p w:rsidR="006E58C7" w:rsidRPr="00F10346" w:rsidRDefault="006E58C7" w:rsidP="006B26DB">
            <w:pPr>
              <w:spacing w:before="0"/>
              <w:jc w:val="center"/>
              <w:rPr>
                <w:rFonts w:cs="Arial"/>
                <w:b/>
                <w:bCs/>
                <w:iCs/>
              </w:rPr>
            </w:pPr>
          </w:p>
        </w:tc>
        <w:tc>
          <w:tcPr>
            <w:tcW w:w="892" w:type="pct"/>
          </w:tcPr>
          <w:p w:rsidR="006E58C7" w:rsidRPr="00F10346" w:rsidRDefault="006E58C7" w:rsidP="006B26DB">
            <w:pPr>
              <w:spacing w:before="0"/>
              <w:jc w:val="center"/>
              <w:rPr>
                <w:rFonts w:cs="Arial"/>
                <w:b/>
                <w:bCs/>
                <w:iCs/>
              </w:rPr>
            </w:pPr>
          </w:p>
        </w:tc>
      </w:tr>
      <w:tr w:rsidR="006E58C7" w:rsidRPr="00F10346" w:rsidTr="00E30B75">
        <w:tc>
          <w:tcPr>
            <w:tcW w:w="309" w:type="pct"/>
            <w:shd w:val="clear" w:color="auto" w:fill="auto"/>
            <w:vAlign w:val="center"/>
          </w:tcPr>
          <w:p w:rsidR="006E58C7" w:rsidRPr="009F258E" w:rsidRDefault="00E30B75" w:rsidP="006B26DB">
            <w:pPr>
              <w:spacing w:before="0"/>
              <w:jc w:val="center"/>
              <w:rPr>
                <w:rFonts w:cs="Arial"/>
                <w:b/>
                <w:bCs/>
                <w:iCs/>
                <w:lang w:val="sr-Cyrl-RS"/>
              </w:rPr>
            </w:pPr>
            <w:r>
              <w:rPr>
                <w:rFonts w:cs="Arial"/>
                <w:b/>
                <w:bCs/>
                <w:iCs/>
                <w:lang w:val="sr-Cyrl-RS"/>
              </w:rPr>
              <w:t>3</w:t>
            </w:r>
            <w:r w:rsidR="009F258E">
              <w:rPr>
                <w:rFonts w:cs="Arial"/>
                <w:b/>
                <w:bCs/>
                <w:iCs/>
                <w:lang w:val="sr-Cyrl-RS"/>
              </w:rPr>
              <w:t>.</w:t>
            </w:r>
          </w:p>
        </w:tc>
        <w:tc>
          <w:tcPr>
            <w:tcW w:w="891" w:type="pct"/>
            <w:shd w:val="clear" w:color="auto" w:fill="auto"/>
            <w:vAlign w:val="center"/>
          </w:tcPr>
          <w:p w:rsidR="006E58C7" w:rsidRPr="00FB0CD2" w:rsidRDefault="00FB0CD2" w:rsidP="00FB0CD2">
            <w:pPr>
              <w:spacing w:before="0"/>
              <w:jc w:val="left"/>
              <w:rPr>
                <w:rFonts w:cs="Arial"/>
                <w:b/>
              </w:rPr>
            </w:pPr>
            <w:r w:rsidRPr="00FB0CD2">
              <w:rPr>
                <w:rFonts w:cs="Arial"/>
                <w:b/>
                <w:sz w:val="20"/>
                <w:szCs w:val="20"/>
                <w:lang w:val="sr-Cyrl-RS"/>
              </w:rPr>
              <w:t xml:space="preserve">Мултифункцијски штампач монохроматски </w:t>
            </w:r>
            <w:r w:rsidRPr="00FB0CD2">
              <w:rPr>
                <w:rFonts w:cs="Arial"/>
                <w:b/>
                <w:sz w:val="20"/>
                <w:szCs w:val="20"/>
                <w:lang w:val="sr-Latn-RS"/>
              </w:rPr>
              <w:t>A4</w:t>
            </w:r>
          </w:p>
        </w:tc>
        <w:tc>
          <w:tcPr>
            <w:tcW w:w="642" w:type="pct"/>
            <w:shd w:val="clear" w:color="auto" w:fill="auto"/>
            <w:vAlign w:val="center"/>
          </w:tcPr>
          <w:p w:rsidR="006E58C7" w:rsidRDefault="00FB0CD2" w:rsidP="00FB0CD2">
            <w:pPr>
              <w:spacing w:before="0"/>
              <w:jc w:val="center"/>
              <w:rPr>
                <w:rFonts w:cs="Arial"/>
                <w:lang w:val="sr-Cyrl-CS" w:eastAsia="hr-HR"/>
              </w:rPr>
            </w:pPr>
            <w:r>
              <w:rPr>
                <w:rFonts w:cs="Arial"/>
                <w:lang w:val="sr-Cyrl-CS" w:eastAsia="hr-HR"/>
              </w:rPr>
              <w:t>комада</w:t>
            </w:r>
          </w:p>
        </w:tc>
        <w:tc>
          <w:tcPr>
            <w:tcW w:w="430" w:type="pct"/>
            <w:shd w:val="clear" w:color="auto" w:fill="auto"/>
          </w:tcPr>
          <w:p w:rsidR="006E58C7" w:rsidRDefault="00E30B75" w:rsidP="00FB0CD2">
            <w:pPr>
              <w:spacing w:before="0"/>
              <w:jc w:val="center"/>
              <w:rPr>
                <w:rFonts w:cs="Arial"/>
                <w:sz w:val="20"/>
                <w:szCs w:val="20"/>
                <w:lang w:val="sr-Cyrl-RS"/>
              </w:rPr>
            </w:pPr>
            <w:r>
              <w:rPr>
                <w:rFonts w:cs="Arial"/>
                <w:sz w:val="20"/>
                <w:szCs w:val="20"/>
                <w:lang w:val="sr-Cyrl-RS"/>
              </w:rPr>
              <w:t>28</w:t>
            </w:r>
          </w:p>
        </w:tc>
        <w:tc>
          <w:tcPr>
            <w:tcW w:w="377" w:type="pct"/>
            <w:shd w:val="clear" w:color="auto" w:fill="auto"/>
            <w:vAlign w:val="center"/>
          </w:tcPr>
          <w:p w:rsidR="006E58C7" w:rsidRPr="00F10346" w:rsidRDefault="006E58C7" w:rsidP="006B26DB">
            <w:pPr>
              <w:spacing w:before="0"/>
              <w:jc w:val="center"/>
              <w:rPr>
                <w:rFonts w:cs="Arial"/>
                <w:b/>
                <w:bCs/>
                <w:iCs/>
              </w:rPr>
            </w:pPr>
          </w:p>
        </w:tc>
        <w:tc>
          <w:tcPr>
            <w:tcW w:w="480" w:type="pct"/>
            <w:shd w:val="clear" w:color="auto" w:fill="auto"/>
            <w:vAlign w:val="center"/>
          </w:tcPr>
          <w:p w:rsidR="006E58C7" w:rsidRPr="00F10346" w:rsidRDefault="006E58C7" w:rsidP="006B26DB">
            <w:pPr>
              <w:spacing w:before="0"/>
              <w:jc w:val="center"/>
              <w:rPr>
                <w:rFonts w:cs="Arial"/>
                <w:b/>
                <w:bCs/>
                <w:iCs/>
              </w:rPr>
            </w:pPr>
          </w:p>
        </w:tc>
        <w:tc>
          <w:tcPr>
            <w:tcW w:w="489" w:type="pct"/>
            <w:shd w:val="clear" w:color="auto" w:fill="auto"/>
            <w:vAlign w:val="center"/>
          </w:tcPr>
          <w:p w:rsidR="006E58C7" w:rsidRPr="00F10346" w:rsidRDefault="006E58C7" w:rsidP="006B26DB">
            <w:pPr>
              <w:spacing w:before="0"/>
              <w:jc w:val="center"/>
              <w:rPr>
                <w:rFonts w:cs="Arial"/>
                <w:b/>
                <w:bCs/>
                <w:iCs/>
              </w:rPr>
            </w:pPr>
          </w:p>
        </w:tc>
        <w:tc>
          <w:tcPr>
            <w:tcW w:w="491" w:type="pct"/>
            <w:shd w:val="clear" w:color="auto" w:fill="auto"/>
            <w:vAlign w:val="center"/>
          </w:tcPr>
          <w:p w:rsidR="006E58C7" w:rsidRPr="00F10346" w:rsidRDefault="006E58C7" w:rsidP="006B26DB">
            <w:pPr>
              <w:spacing w:before="0"/>
              <w:jc w:val="center"/>
              <w:rPr>
                <w:rFonts w:cs="Arial"/>
                <w:b/>
                <w:bCs/>
                <w:iCs/>
              </w:rPr>
            </w:pPr>
          </w:p>
        </w:tc>
        <w:tc>
          <w:tcPr>
            <w:tcW w:w="892" w:type="pct"/>
          </w:tcPr>
          <w:p w:rsidR="006E58C7" w:rsidRPr="00F10346" w:rsidRDefault="006E58C7" w:rsidP="006B26DB">
            <w:pPr>
              <w:spacing w:before="0"/>
              <w:jc w:val="center"/>
              <w:rPr>
                <w:rFonts w:cs="Arial"/>
                <w:b/>
                <w:bCs/>
                <w:iCs/>
              </w:rPr>
            </w:pPr>
          </w:p>
        </w:tc>
      </w:tr>
      <w:tr w:rsidR="006E58C7" w:rsidRPr="00F10346" w:rsidTr="00E30B75">
        <w:tc>
          <w:tcPr>
            <w:tcW w:w="309" w:type="pct"/>
            <w:shd w:val="clear" w:color="auto" w:fill="auto"/>
            <w:vAlign w:val="center"/>
          </w:tcPr>
          <w:p w:rsidR="006E58C7" w:rsidRPr="009F258E" w:rsidRDefault="00E30B75" w:rsidP="006B26DB">
            <w:pPr>
              <w:spacing w:before="0"/>
              <w:jc w:val="center"/>
              <w:rPr>
                <w:rFonts w:cs="Arial"/>
                <w:b/>
                <w:bCs/>
                <w:iCs/>
                <w:lang w:val="sr-Cyrl-RS"/>
              </w:rPr>
            </w:pPr>
            <w:r>
              <w:rPr>
                <w:rFonts w:cs="Arial"/>
                <w:b/>
                <w:bCs/>
                <w:iCs/>
                <w:lang w:val="sr-Cyrl-RS"/>
              </w:rPr>
              <w:t>4</w:t>
            </w:r>
            <w:r w:rsidR="009F258E">
              <w:rPr>
                <w:rFonts w:cs="Arial"/>
                <w:b/>
                <w:bCs/>
                <w:iCs/>
                <w:lang w:val="sr-Cyrl-RS"/>
              </w:rPr>
              <w:t>.</w:t>
            </w:r>
          </w:p>
        </w:tc>
        <w:tc>
          <w:tcPr>
            <w:tcW w:w="891" w:type="pct"/>
            <w:shd w:val="clear" w:color="auto" w:fill="auto"/>
            <w:vAlign w:val="center"/>
          </w:tcPr>
          <w:p w:rsidR="006E58C7" w:rsidRDefault="00FB0CD2" w:rsidP="00FB0CD2">
            <w:pPr>
              <w:spacing w:before="0"/>
              <w:rPr>
                <w:rFonts w:cs="Arial"/>
                <w:b/>
              </w:rPr>
            </w:pPr>
            <w:r>
              <w:rPr>
                <w:rFonts w:cs="Arial"/>
                <w:b/>
                <w:sz w:val="20"/>
                <w:szCs w:val="20"/>
                <w:lang w:val="sr-Cyrl-RS"/>
              </w:rPr>
              <w:t xml:space="preserve">Мултифункцијски штампач колор </w:t>
            </w:r>
            <w:r>
              <w:rPr>
                <w:rFonts w:cs="Arial"/>
                <w:b/>
                <w:sz w:val="20"/>
                <w:szCs w:val="20"/>
                <w:lang w:val="sr-Latn-RS"/>
              </w:rPr>
              <w:t>A3</w:t>
            </w:r>
          </w:p>
        </w:tc>
        <w:tc>
          <w:tcPr>
            <w:tcW w:w="642" w:type="pct"/>
            <w:shd w:val="clear" w:color="auto" w:fill="auto"/>
            <w:vAlign w:val="center"/>
          </w:tcPr>
          <w:p w:rsidR="006E58C7" w:rsidRDefault="00FB0CD2" w:rsidP="00FB0CD2">
            <w:pPr>
              <w:spacing w:before="0"/>
              <w:jc w:val="center"/>
              <w:rPr>
                <w:rFonts w:cs="Arial"/>
                <w:lang w:val="sr-Cyrl-CS" w:eastAsia="hr-HR"/>
              </w:rPr>
            </w:pPr>
            <w:r>
              <w:rPr>
                <w:rFonts w:cs="Arial"/>
                <w:lang w:val="sr-Cyrl-CS" w:eastAsia="hr-HR"/>
              </w:rPr>
              <w:t>комада</w:t>
            </w:r>
          </w:p>
        </w:tc>
        <w:tc>
          <w:tcPr>
            <w:tcW w:w="430" w:type="pct"/>
            <w:shd w:val="clear" w:color="auto" w:fill="auto"/>
          </w:tcPr>
          <w:p w:rsidR="006E58C7" w:rsidRDefault="00FB0CD2" w:rsidP="00FB0CD2">
            <w:pPr>
              <w:spacing w:before="0"/>
              <w:jc w:val="center"/>
              <w:rPr>
                <w:rFonts w:cs="Arial"/>
                <w:sz w:val="20"/>
                <w:szCs w:val="20"/>
                <w:lang w:val="sr-Cyrl-RS"/>
              </w:rPr>
            </w:pPr>
            <w:r>
              <w:rPr>
                <w:rFonts w:cs="Arial"/>
                <w:sz w:val="20"/>
                <w:szCs w:val="20"/>
                <w:lang w:val="sr-Cyrl-RS"/>
              </w:rPr>
              <w:t>2</w:t>
            </w:r>
          </w:p>
        </w:tc>
        <w:tc>
          <w:tcPr>
            <w:tcW w:w="377" w:type="pct"/>
            <w:shd w:val="clear" w:color="auto" w:fill="auto"/>
            <w:vAlign w:val="center"/>
          </w:tcPr>
          <w:p w:rsidR="006E58C7" w:rsidRPr="00F10346" w:rsidRDefault="006E58C7" w:rsidP="006B26DB">
            <w:pPr>
              <w:spacing w:before="0"/>
              <w:jc w:val="center"/>
              <w:rPr>
                <w:rFonts w:cs="Arial"/>
                <w:b/>
                <w:bCs/>
                <w:iCs/>
              </w:rPr>
            </w:pPr>
          </w:p>
        </w:tc>
        <w:tc>
          <w:tcPr>
            <w:tcW w:w="480" w:type="pct"/>
            <w:shd w:val="clear" w:color="auto" w:fill="auto"/>
            <w:vAlign w:val="center"/>
          </w:tcPr>
          <w:p w:rsidR="006E58C7" w:rsidRPr="00F10346" w:rsidRDefault="006E58C7" w:rsidP="006B26DB">
            <w:pPr>
              <w:spacing w:before="0"/>
              <w:jc w:val="center"/>
              <w:rPr>
                <w:rFonts w:cs="Arial"/>
                <w:b/>
                <w:bCs/>
                <w:iCs/>
              </w:rPr>
            </w:pPr>
          </w:p>
        </w:tc>
        <w:tc>
          <w:tcPr>
            <w:tcW w:w="489" w:type="pct"/>
            <w:shd w:val="clear" w:color="auto" w:fill="auto"/>
            <w:vAlign w:val="center"/>
          </w:tcPr>
          <w:p w:rsidR="006E58C7" w:rsidRPr="00F10346" w:rsidRDefault="006E58C7" w:rsidP="006B26DB">
            <w:pPr>
              <w:spacing w:before="0"/>
              <w:jc w:val="center"/>
              <w:rPr>
                <w:rFonts w:cs="Arial"/>
                <w:b/>
                <w:bCs/>
                <w:iCs/>
              </w:rPr>
            </w:pPr>
          </w:p>
        </w:tc>
        <w:tc>
          <w:tcPr>
            <w:tcW w:w="491" w:type="pct"/>
            <w:shd w:val="clear" w:color="auto" w:fill="auto"/>
            <w:vAlign w:val="center"/>
          </w:tcPr>
          <w:p w:rsidR="006E58C7" w:rsidRPr="00F10346" w:rsidRDefault="006E58C7" w:rsidP="006B26DB">
            <w:pPr>
              <w:spacing w:before="0"/>
              <w:jc w:val="center"/>
              <w:rPr>
                <w:rFonts w:cs="Arial"/>
                <w:b/>
                <w:bCs/>
                <w:iCs/>
              </w:rPr>
            </w:pPr>
          </w:p>
        </w:tc>
        <w:tc>
          <w:tcPr>
            <w:tcW w:w="892" w:type="pct"/>
          </w:tcPr>
          <w:p w:rsidR="006E58C7" w:rsidRPr="00F10346" w:rsidRDefault="006E58C7" w:rsidP="006B26DB">
            <w:pPr>
              <w:spacing w:before="0"/>
              <w:jc w:val="center"/>
              <w:rPr>
                <w:rFonts w:cs="Arial"/>
                <w:b/>
                <w:bCs/>
                <w:iCs/>
              </w:rPr>
            </w:pPr>
          </w:p>
        </w:tc>
      </w:tr>
      <w:tr w:rsidR="006E58C7" w:rsidRPr="00F10346" w:rsidTr="00E30B75">
        <w:tc>
          <w:tcPr>
            <w:tcW w:w="309" w:type="pct"/>
            <w:shd w:val="clear" w:color="auto" w:fill="auto"/>
            <w:vAlign w:val="center"/>
          </w:tcPr>
          <w:p w:rsidR="006E58C7" w:rsidRPr="009F258E" w:rsidRDefault="00E30B75" w:rsidP="006B26DB">
            <w:pPr>
              <w:spacing w:before="0"/>
              <w:jc w:val="center"/>
              <w:rPr>
                <w:rFonts w:cs="Arial"/>
                <w:b/>
                <w:bCs/>
                <w:iCs/>
                <w:lang w:val="sr-Cyrl-RS"/>
              </w:rPr>
            </w:pPr>
            <w:r>
              <w:rPr>
                <w:rFonts w:cs="Arial"/>
                <w:b/>
                <w:bCs/>
                <w:iCs/>
                <w:lang w:val="sr-Cyrl-RS"/>
              </w:rPr>
              <w:t>5</w:t>
            </w:r>
            <w:r w:rsidR="009F258E">
              <w:rPr>
                <w:rFonts w:cs="Arial"/>
                <w:b/>
                <w:bCs/>
                <w:iCs/>
                <w:lang w:val="sr-Cyrl-RS"/>
              </w:rPr>
              <w:t>.</w:t>
            </w:r>
          </w:p>
        </w:tc>
        <w:tc>
          <w:tcPr>
            <w:tcW w:w="891" w:type="pct"/>
            <w:shd w:val="clear" w:color="auto" w:fill="auto"/>
            <w:vAlign w:val="center"/>
          </w:tcPr>
          <w:p w:rsidR="006E58C7" w:rsidRDefault="00E30B75" w:rsidP="00E30B75">
            <w:pPr>
              <w:spacing w:before="0"/>
              <w:rPr>
                <w:rFonts w:cs="Arial"/>
                <w:b/>
              </w:rPr>
            </w:pPr>
            <w:r>
              <w:rPr>
                <w:rFonts w:cs="Arial"/>
                <w:b/>
                <w:sz w:val="20"/>
                <w:szCs w:val="20"/>
              </w:rPr>
              <w:t xml:space="preserve">DLP Full HD </w:t>
            </w:r>
            <w:r>
              <w:rPr>
                <w:rFonts w:cs="Arial"/>
                <w:b/>
                <w:sz w:val="20"/>
                <w:szCs w:val="20"/>
                <w:lang w:val="sr-Cyrl-RS"/>
              </w:rPr>
              <w:t>Пројектор</w:t>
            </w:r>
          </w:p>
        </w:tc>
        <w:tc>
          <w:tcPr>
            <w:tcW w:w="642" w:type="pct"/>
            <w:shd w:val="clear" w:color="auto" w:fill="auto"/>
            <w:vAlign w:val="center"/>
          </w:tcPr>
          <w:p w:rsidR="006E58C7" w:rsidRDefault="00FB0CD2" w:rsidP="00FB0CD2">
            <w:pPr>
              <w:spacing w:before="0"/>
              <w:jc w:val="center"/>
              <w:rPr>
                <w:rFonts w:cs="Arial"/>
                <w:lang w:val="sr-Cyrl-CS" w:eastAsia="hr-HR"/>
              </w:rPr>
            </w:pPr>
            <w:r>
              <w:rPr>
                <w:rFonts w:cs="Arial"/>
                <w:lang w:val="sr-Cyrl-CS" w:eastAsia="hr-HR"/>
              </w:rPr>
              <w:t>комада</w:t>
            </w:r>
          </w:p>
        </w:tc>
        <w:tc>
          <w:tcPr>
            <w:tcW w:w="430" w:type="pct"/>
            <w:shd w:val="clear" w:color="auto" w:fill="auto"/>
          </w:tcPr>
          <w:p w:rsidR="006E58C7" w:rsidRDefault="00E30B75" w:rsidP="00FB0CD2">
            <w:pPr>
              <w:spacing w:before="0"/>
              <w:jc w:val="center"/>
              <w:rPr>
                <w:rFonts w:cs="Arial"/>
                <w:sz w:val="20"/>
                <w:szCs w:val="20"/>
                <w:lang w:val="sr-Cyrl-RS"/>
              </w:rPr>
            </w:pPr>
            <w:r>
              <w:rPr>
                <w:rFonts w:cs="Arial"/>
                <w:sz w:val="20"/>
                <w:szCs w:val="20"/>
                <w:lang w:val="sr-Cyrl-RS"/>
              </w:rPr>
              <w:t>1</w:t>
            </w:r>
          </w:p>
        </w:tc>
        <w:tc>
          <w:tcPr>
            <w:tcW w:w="377" w:type="pct"/>
            <w:shd w:val="clear" w:color="auto" w:fill="auto"/>
            <w:vAlign w:val="center"/>
          </w:tcPr>
          <w:p w:rsidR="006E58C7" w:rsidRPr="00F10346" w:rsidRDefault="006E58C7" w:rsidP="006B26DB">
            <w:pPr>
              <w:spacing w:before="0"/>
              <w:jc w:val="center"/>
              <w:rPr>
                <w:rFonts w:cs="Arial"/>
                <w:b/>
                <w:bCs/>
                <w:iCs/>
              </w:rPr>
            </w:pPr>
          </w:p>
        </w:tc>
        <w:tc>
          <w:tcPr>
            <w:tcW w:w="480" w:type="pct"/>
            <w:shd w:val="clear" w:color="auto" w:fill="auto"/>
            <w:vAlign w:val="center"/>
          </w:tcPr>
          <w:p w:rsidR="006E58C7" w:rsidRPr="00F10346" w:rsidRDefault="006E58C7" w:rsidP="006B26DB">
            <w:pPr>
              <w:spacing w:before="0"/>
              <w:jc w:val="center"/>
              <w:rPr>
                <w:rFonts w:cs="Arial"/>
                <w:b/>
                <w:bCs/>
                <w:iCs/>
              </w:rPr>
            </w:pPr>
          </w:p>
        </w:tc>
        <w:tc>
          <w:tcPr>
            <w:tcW w:w="489" w:type="pct"/>
            <w:shd w:val="clear" w:color="auto" w:fill="auto"/>
            <w:vAlign w:val="center"/>
          </w:tcPr>
          <w:p w:rsidR="006E58C7" w:rsidRPr="00F10346" w:rsidRDefault="006E58C7" w:rsidP="006B26DB">
            <w:pPr>
              <w:spacing w:before="0"/>
              <w:jc w:val="center"/>
              <w:rPr>
                <w:rFonts w:cs="Arial"/>
                <w:b/>
                <w:bCs/>
                <w:iCs/>
              </w:rPr>
            </w:pPr>
          </w:p>
        </w:tc>
        <w:tc>
          <w:tcPr>
            <w:tcW w:w="491" w:type="pct"/>
            <w:shd w:val="clear" w:color="auto" w:fill="auto"/>
            <w:vAlign w:val="center"/>
          </w:tcPr>
          <w:p w:rsidR="006E58C7" w:rsidRPr="00F10346" w:rsidRDefault="006E58C7" w:rsidP="006B26DB">
            <w:pPr>
              <w:spacing w:before="0"/>
              <w:jc w:val="center"/>
              <w:rPr>
                <w:rFonts w:cs="Arial"/>
                <w:b/>
                <w:bCs/>
                <w:iCs/>
              </w:rPr>
            </w:pPr>
          </w:p>
        </w:tc>
        <w:tc>
          <w:tcPr>
            <w:tcW w:w="892" w:type="pct"/>
          </w:tcPr>
          <w:p w:rsidR="006E58C7" w:rsidRPr="00F10346" w:rsidRDefault="006E58C7" w:rsidP="006B26DB">
            <w:pPr>
              <w:spacing w:before="0"/>
              <w:jc w:val="center"/>
              <w:rPr>
                <w:rFonts w:cs="Arial"/>
                <w:b/>
                <w:bCs/>
                <w:iCs/>
              </w:rPr>
            </w:pPr>
          </w:p>
        </w:tc>
      </w:tr>
      <w:tr w:rsidR="00E30B75" w:rsidRPr="00F10346" w:rsidTr="00E30B75">
        <w:tc>
          <w:tcPr>
            <w:tcW w:w="309" w:type="pct"/>
            <w:shd w:val="clear" w:color="auto" w:fill="auto"/>
            <w:vAlign w:val="center"/>
          </w:tcPr>
          <w:p w:rsidR="00E30B75" w:rsidRDefault="00E30B75" w:rsidP="006B26DB">
            <w:pPr>
              <w:spacing w:before="0"/>
              <w:jc w:val="center"/>
              <w:rPr>
                <w:rFonts w:cs="Arial"/>
                <w:b/>
                <w:bCs/>
                <w:iCs/>
                <w:lang w:val="sr-Cyrl-RS"/>
              </w:rPr>
            </w:pPr>
            <w:r>
              <w:rPr>
                <w:rFonts w:cs="Arial"/>
                <w:b/>
                <w:bCs/>
                <w:iCs/>
                <w:lang w:val="sr-Cyrl-RS"/>
              </w:rPr>
              <w:t>6.</w:t>
            </w:r>
          </w:p>
        </w:tc>
        <w:tc>
          <w:tcPr>
            <w:tcW w:w="891" w:type="pct"/>
            <w:shd w:val="clear" w:color="auto" w:fill="auto"/>
            <w:vAlign w:val="center"/>
          </w:tcPr>
          <w:p w:rsidR="00E30B75" w:rsidRDefault="00E30B75" w:rsidP="00FB0CD2">
            <w:pPr>
              <w:spacing w:before="0"/>
              <w:rPr>
                <w:rFonts w:cs="Arial"/>
                <w:b/>
                <w:sz w:val="20"/>
                <w:szCs w:val="20"/>
                <w:lang w:val="sr-Cyrl-RS"/>
              </w:rPr>
            </w:pPr>
            <w:r>
              <w:rPr>
                <w:rFonts w:cs="Arial"/>
                <w:b/>
                <w:sz w:val="20"/>
                <w:szCs w:val="20"/>
                <w:lang w:val="sr-Cyrl-RS"/>
              </w:rPr>
              <w:t>Плафонски носач</w:t>
            </w:r>
          </w:p>
        </w:tc>
        <w:tc>
          <w:tcPr>
            <w:tcW w:w="642" w:type="pct"/>
            <w:shd w:val="clear" w:color="auto" w:fill="auto"/>
            <w:vAlign w:val="center"/>
          </w:tcPr>
          <w:p w:rsidR="00E30B75" w:rsidRDefault="00E30B75" w:rsidP="00FB0CD2">
            <w:pPr>
              <w:spacing w:before="0"/>
              <w:jc w:val="center"/>
              <w:rPr>
                <w:rFonts w:cs="Arial"/>
                <w:lang w:val="sr-Cyrl-CS" w:eastAsia="hr-HR"/>
              </w:rPr>
            </w:pPr>
            <w:r>
              <w:rPr>
                <w:rFonts w:cs="Arial"/>
                <w:lang w:val="sr-Cyrl-CS" w:eastAsia="hr-HR"/>
              </w:rPr>
              <w:t>комада</w:t>
            </w:r>
          </w:p>
        </w:tc>
        <w:tc>
          <w:tcPr>
            <w:tcW w:w="430" w:type="pct"/>
            <w:shd w:val="clear" w:color="auto" w:fill="auto"/>
          </w:tcPr>
          <w:p w:rsidR="00E30B75" w:rsidRDefault="00E30B75" w:rsidP="00FB0CD2">
            <w:pPr>
              <w:spacing w:before="0"/>
              <w:jc w:val="center"/>
              <w:rPr>
                <w:rFonts w:cs="Arial"/>
                <w:sz w:val="20"/>
                <w:szCs w:val="20"/>
                <w:lang w:val="sr-Cyrl-RS"/>
              </w:rPr>
            </w:pPr>
            <w:r>
              <w:rPr>
                <w:rFonts w:cs="Arial"/>
                <w:sz w:val="20"/>
                <w:szCs w:val="20"/>
                <w:lang w:val="sr-Cyrl-RS"/>
              </w:rPr>
              <w:t>1</w:t>
            </w:r>
          </w:p>
        </w:tc>
        <w:tc>
          <w:tcPr>
            <w:tcW w:w="377" w:type="pct"/>
            <w:shd w:val="clear" w:color="auto" w:fill="auto"/>
            <w:vAlign w:val="center"/>
          </w:tcPr>
          <w:p w:rsidR="00E30B75" w:rsidRPr="00F10346" w:rsidRDefault="00E30B75" w:rsidP="006B26DB">
            <w:pPr>
              <w:spacing w:before="0"/>
              <w:jc w:val="center"/>
              <w:rPr>
                <w:rFonts w:cs="Arial"/>
                <w:b/>
                <w:bCs/>
                <w:iCs/>
              </w:rPr>
            </w:pPr>
          </w:p>
        </w:tc>
        <w:tc>
          <w:tcPr>
            <w:tcW w:w="480" w:type="pct"/>
            <w:shd w:val="clear" w:color="auto" w:fill="auto"/>
            <w:vAlign w:val="center"/>
          </w:tcPr>
          <w:p w:rsidR="00E30B75" w:rsidRPr="00F10346" w:rsidRDefault="00E30B75" w:rsidP="006B26DB">
            <w:pPr>
              <w:spacing w:before="0"/>
              <w:jc w:val="center"/>
              <w:rPr>
                <w:rFonts w:cs="Arial"/>
                <w:b/>
                <w:bCs/>
                <w:iCs/>
              </w:rPr>
            </w:pPr>
          </w:p>
        </w:tc>
        <w:tc>
          <w:tcPr>
            <w:tcW w:w="489" w:type="pct"/>
            <w:shd w:val="clear" w:color="auto" w:fill="auto"/>
            <w:vAlign w:val="center"/>
          </w:tcPr>
          <w:p w:rsidR="00E30B75" w:rsidRPr="00F10346" w:rsidRDefault="00E30B75" w:rsidP="006B26DB">
            <w:pPr>
              <w:spacing w:before="0"/>
              <w:jc w:val="center"/>
              <w:rPr>
                <w:rFonts w:cs="Arial"/>
                <w:b/>
                <w:bCs/>
                <w:iCs/>
              </w:rPr>
            </w:pPr>
          </w:p>
        </w:tc>
        <w:tc>
          <w:tcPr>
            <w:tcW w:w="491" w:type="pct"/>
            <w:shd w:val="clear" w:color="auto" w:fill="auto"/>
            <w:vAlign w:val="center"/>
          </w:tcPr>
          <w:p w:rsidR="00E30B75" w:rsidRPr="00F10346" w:rsidRDefault="00E30B75" w:rsidP="006B26DB">
            <w:pPr>
              <w:spacing w:before="0"/>
              <w:jc w:val="center"/>
              <w:rPr>
                <w:rFonts w:cs="Arial"/>
                <w:b/>
                <w:bCs/>
                <w:iCs/>
              </w:rPr>
            </w:pPr>
          </w:p>
        </w:tc>
        <w:tc>
          <w:tcPr>
            <w:tcW w:w="892" w:type="pct"/>
          </w:tcPr>
          <w:p w:rsidR="00E30B75" w:rsidRPr="00F10346" w:rsidRDefault="00E30B75" w:rsidP="006B26D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90566" w:rsidRPr="001A612B" w:rsidTr="006B26DB">
        <w:trPr>
          <w:trHeight w:val="418"/>
        </w:trPr>
        <w:tc>
          <w:tcPr>
            <w:tcW w:w="568" w:type="dxa"/>
            <w:vAlign w:val="center"/>
          </w:tcPr>
          <w:p w:rsidR="00E90566" w:rsidRPr="001A612B" w:rsidRDefault="00E90566" w:rsidP="006B26DB">
            <w:pPr>
              <w:spacing w:before="0"/>
              <w:jc w:val="center"/>
              <w:rPr>
                <w:rFonts w:cs="Arial"/>
                <w:b/>
                <w:sz w:val="20"/>
                <w:lang w:val="sr-Latn-CS"/>
              </w:rPr>
            </w:pPr>
            <w:r w:rsidRPr="001A612B">
              <w:rPr>
                <w:rFonts w:cs="Arial"/>
                <w:b/>
                <w:sz w:val="20"/>
              </w:rPr>
              <w:t>I</w:t>
            </w:r>
          </w:p>
        </w:tc>
        <w:tc>
          <w:tcPr>
            <w:tcW w:w="6740" w:type="dxa"/>
          </w:tcPr>
          <w:p w:rsidR="00E90566" w:rsidRPr="001A612B" w:rsidRDefault="00E90566" w:rsidP="006B26DB">
            <w:pPr>
              <w:spacing w:before="0"/>
              <w:jc w:val="center"/>
              <w:rPr>
                <w:rFonts w:cs="Arial"/>
                <w:b/>
                <w:sz w:val="20"/>
                <w:lang w:val="sr-Cyrl-RS"/>
              </w:rPr>
            </w:pPr>
            <w:r w:rsidRPr="00C74F80">
              <w:rPr>
                <w:rFonts w:cs="Arial"/>
                <w:b/>
                <w:sz w:val="20"/>
                <w:lang w:val="sr-Latn-CS"/>
              </w:rPr>
              <w:t>УКУПНО ПОНУЂЕНА ЦЕНА  без ПДВ динара</w:t>
            </w:r>
          </w:p>
          <w:p w:rsidR="00E90566" w:rsidRPr="001A612B" w:rsidRDefault="00E90566" w:rsidP="006B26DB">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E90566" w:rsidRPr="001A612B" w:rsidRDefault="00E90566" w:rsidP="006B26DB">
            <w:pPr>
              <w:spacing w:before="0"/>
              <w:rPr>
                <w:rFonts w:cs="Arial"/>
                <w:sz w:val="20"/>
              </w:rPr>
            </w:pPr>
          </w:p>
        </w:tc>
      </w:tr>
      <w:tr w:rsidR="00E90566" w:rsidRPr="001A612B" w:rsidTr="006B26DB">
        <w:trPr>
          <w:trHeight w:val="610"/>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E90566" w:rsidRPr="001A612B" w:rsidRDefault="00E90566" w:rsidP="006B26DB">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E90566" w:rsidRPr="001A612B" w:rsidRDefault="00E90566" w:rsidP="006B26DB">
            <w:pPr>
              <w:spacing w:before="0"/>
              <w:rPr>
                <w:rFonts w:cs="Arial"/>
                <w:sz w:val="20"/>
              </w:rPr>
            </w:pPr>
          </w:p>
        </w:tc>
      </w:tr>
      <w:tr w:rsidR="00E90566" w:rsidRPr="00E82B0B" w:rsidTr="006B26DB">
        <w:trPr>
          <w:trHeight w:val="562"/>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E90566" w:rsidRPr="00C74F80" w:rsidRDefault="00E90566" w:rsidP="006B26DB">
            <w:pPr>
              <w:spacing w:before="0"/>
              <w:jc w:val="center"/>
              <w:rPr>
                <w:rFonts w:cs="Arial"/>
                <w:b/>
                <w:sz w:val="20"/>
                <w:lang w:val="sr-Latn-CS"/>
              </w:rPr>
            </w:pPr>
            <w:r w:rsidRPr="00C74F80">
              <w:rPr>
                <w:rFonts w:cs="Arial"/>
                <w:b/>
                <w:sz w:val="20"/>
                <w:lang w:val="sr-Latn-CS"/>
              </w:rPr>
              <w:t>УКУПНО ПОНУЂЕНА ЦЕНА  са ПДВ</w:t>
            </w:r>
          </w:p>
          <w:p w:rsidR="00E90566" w:rsidRPr="001A612B" w:rsidRDefault="00E90566" w:rsidP="006B26DB">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E90566" w:rsidRPr="00C74F80" w:rsidRDefault="00E90566" w:rsidP="006B26DB">
            <w:pPr>
              <w:spacing w:before="0"/>
              <w:rPr>
                <w:rFonts w:cs="Arial"/>
                <w:sz w:val="20"/>
                <w:lang w:val="sr-Latn-CS"/>
              </w:rPr>
            </w:pPr>
          </w:p>
        </w:tc>
      </w:tr>
    </w:tbl>
    <w:p w:rsidR="00E90566" w:rsidRPr="00C74F80" w:rsidRDefault="00E90566" w:rsidP="00E90566">
      <w:pPr>
        <w:spacing w:before="0"/>
        <w:rPr>
          <w:rFonts w:cs="Arial"/>
          <w:sz w:val="20"/>
          <w:lang w:val="sr-Latn-CS"/>
        </w:rPr>
      </w:pPr>
    </w:p>
    <w:p w:rsidR="00E90566" w:rsidRPr="00C74F80" w:rsidRDefault="00E90566" w:rsidP="00E90566">
      <w:pPr>
        <w:widowControl w:val="0"/>
        <w:spacing w:before="0"/>
        <w:rPr>
          <w:rFonts w:eastAsia="Arial Unicode MS" w:cs="Arial"/>
          <w:sz w:val="20"/>
          <w:lang w:val="sr-Latn-CS"/>
        </w:rPr>
      </w:pPr>
    </w:p>
    <w:p w:rsidR="00E90566" w:rsidRPr="00F24E24" w:rsidRDefault="00E90566" w:rsidP="00E9056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90566" w:rsidRPr="00F24E24" w:rsidTr="006B26DB">
        <w:trPr>
          <w:trHeight w:val="568"/>
        </w:trPr>
        <w:tc>
          <w:tcPr>
            <w:tcW w:w="3022" w:type="dxa"/>
            <w:vMerge w:val="restart"/>
            <w:shd w:val="clear" w:color="auto" w:fill="auto"/>
            <w:vAlign w:val="center"/>
          </w:tcPr>
          <w:p w:rsidR="00E90566" w:rsidRPr="001A612B" w:rsidRDefault="00E90566" w:rsidP="006B26DB">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E90566" w:rsidRPr="001A612B" w:rsidRDefault="00E90566" w:rsidP="006B26DB">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E90566" w:rsidRPr="001A612B" w:rsidRDefault="00A72FEE" w:rsidP="006B26DB">
            <w:pPr>
              <w:spacing w:before="0"/>
              <w:rPr>
                <w:rFonts w:cs="Arial"/>
                <w:sz w:val="20"/>
              </w:rPr>
            </w:pPr>
            <w:r w:rsidRPr="00F24E24">
              <w:rPr>
                <w:rFonts w:cs="Arial"/>
              </w:rPr>
              <w:t>Трошкови царине</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25"/>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rPr>
            </w:pPr>
            <w:r w:rsidRPr="001A612B">
              <w:rPr>
                <w:rFonts w:cs="Arial"/>
                <w:sz w:val="20"/>
              </w:rPr>
              <w:t>Трошкови превоза</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34"/>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E90566" w:rsidRPr="00F10346" w:rsidRDefault="00E90566" w:rsidP="00E905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90566" w:rsidRPr="00F10346" w:rsidTr="006B26DB">
        <w:trPr>
          <w:jc w:val="center"/>
        </w:trPr>
        <w:tc>
          <w:tcPr>
            <w:tcW w:w="3882" w:type="dxa"/>
          </w:tcPr>
          <w:p w:rsidR="00E90566" w:rsidRPr="00F10346" w:rsidRDefault="00E90566" w:rsidP="006B26DB">
            <w:pPr>
              <w:spacing w:before="0"/>
              <w:jc w:val="center"/>
              <w:rPr>
                <w:rFonts w:cs="Arial"/>
              </w:rPr>
            </w:pPr>
            <w:r w:rsidRPr="00F10346">
              <w:rPr>
                <w:rFonts w:cs="Arial"/>
              </w:rPr>
              <w:t>Датум:</w:t>
            </w:r>
          </w:p>
        </w:tc>
        <w:tc>
          <w:tcPr>
            <w:tcW w:w="2127" w:type="dxa"/>
          </w:tcPr>
          <w:p w:rsidR="00E90566" w:rsidRPr="00F10346" w:rsidRDefault="00E90566" w:rsidP="006B26DB">
            <w:pPr>
              <w:spacing w:before="0"/>
              <w:jc w:val="center"/>
              <w:rPr>
                <w:rFonts w:cs="Arial"/>
                <w:lang w:val="ru-RU"/>
              </w:rPr>
            </w:pPr>
          </w:p>
        </w:tc>
        <w:tc>
          <w:tcPr>
            <w:tcW w:w="4022" w:type="dxa"/>
          </w:tcPr>
          <w:p w:rsidR="00E90566" w:rsidRPr="00F10346" w:rsidRDefault="00E90566" w:rsidP="006B26DB">
            <w:pPr>
              <w:spacing w:before="0"/>
              <w:jc w:val="center"/>
              <w:rPr>
                <w:rFonts w:cs="Arial"/>
                <w:lang w:val="sr-Cyrl-CS"/>
              </w:rPr>
            </w:pPr>
            <w:r w:rsidRPr="00F10346">
              <w:rPr>
                <w:rFonts w:cs="Arial"/>
                <w:lang w:val="sr-Cyrl-CS"/>
              </w:rPr>
              <w:t>П</w:t>
            </w:r>
            <w:r w:rsidRPr="00F10346">
              <w:rPr>
                <w:rFonts w:cs="Arial"/>
              </w:rPr>
              <w:t>онуђач</w:t>
            </w:r>
          </w:p>
        </w:tc>
      </w:tr>
      <w:tr w:rsidR="00E90566" w:rsidRPr="00F10346" w:rsidTr="006B26DB">
        <w:trPr>
          <w:jc w:val="center"/>
        </w:trPr>
        <w:tc>
          <w:tcPr>
            <w:tcW w:w="3882" w:type="dxa"/>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rPr>
            </w:pPr>
            <w:r w:rsidRPr="00F10346">
              <w:rPr>
                <w:rFonts w:cs="Arial"/>
              </w:rPr>
              <w:t>М.П.</w:t>
            </w:r>
          </w:p>
        </w:tc>
        <w:tc>
          <w:tcPr>
            <w:tcW w:w="4022" w:type="dxa"/>
          </w:tcPr>
          <w:p w:rsidR="00E90566" w:rsidRPr="00F10346" w:rsidRDefault="00E90566" w:rsidP="006B26DB">
            <w:pPr>
              <w:spacing w:before="0"/>
              <w:jc w:val="center"/>
              <w:rPr>
                <w:rFonts w:cs="Arial"/>
                <w:lang w:val="ru-RU"/>
              </w:rPr>
            </w:pPr>
          </w:p>
        </w:tc>
      </w:tr>
      <w:tr w:rsidR="00E90566" w:rsidRPr="00F10346" w:rsidTr="006B26DB">
        <w:trPr>
          <w:jc w:val="center"/>
        </w:trPr>
        <w:tc>
          <w:tcPr>
            <w:tcW w:w="3882" w:type="dxa"/>
            <w:tcBorders>
              <w:bottom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bottom w:val="single" w:sz="4" w:space="0" w:color="auto"/>
            </w:tcBorders>
          </w:tcPr>
          <w:p w:rsidR="00E90566" w:rsidRPr="00F10346" w:rsidRDefault="00E90566" w:rsidP="006B26DB">
            <w:pPr>
              <w:spacing w:before="0"/>
              <w:jc w:val="center"/>
              <w:rPr>
                <w:rFonts w:cs="Arial"/>
                <w:lang w:val="ru-RU"/>
              </w:rPr>
            </w:pPr>
          </w:p>
        </w:tc>
      </w:tr>
      <w:tr w:rsidR="00E90566" w:rsidRPr="00F10346" w:rsidTr="006B26DB">
        <w:trPr>
          <w:trHeight w:val="389"/>
          <w:jc w:val="center"/>
        </w:trPr>
        <w:tc>
          <w:tcPr>
            <w:tcW w:w="3882" w:type="dxa"/>
            <w:tcBorders>
              <w:top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top w:val="single" w:sz="4" w:space="0" w:color="auto"/>
            </w:tcBorders>
          </w:tcPr>
          <w:p w:rsidR="00E90566" w:rsidRPr="00F10346" w:rsidRDefault="00E90566" w:rsidP="006B26DB">
            <w:pPr>
              <w:spacing w:before="0"/>
              <w:jc w:val="center"/>
              <w:rPr>
                <w:rFonts w:cs="Arial"/>
                <w:lang w:val="ru-RU"/>
              </w:rPr>
            </w:pPr>
          </w:p>
        </w:tc>
      </w:tr>
    </w:tbl>
    <w:p w:rsidR="00E90566" w:rsidRDefault="00E90566" w:rsidP="00E90566">
      <w:pPr>
        <w:spacing w:before="0"/>
        <w:rPr>
          <w:rFonts w:cs="Arial"/>
          <w:b/>
          <w:lang w:val="sr-Cyrl-RS"/>
        </w:rPr>
      </w:pPr>
    </w:p>
    <w:p w:rsidR="00A360D4" w:rsidRPr="00A360D4" w:rsidRDefault="00A360D4" w:rsidP="00E90566">
      <w:pPr>
        <w:spacing w:before="0"/>
        <w:rPr>
          <w:rFonts w:cs="Arial"/>
          <w:b/>
          <w:lang w:val="sr-Cyrl-RS"/>
        </w:rPr>
      </w:pPr>
    </w:p>
    <w:p w:rsidR="00E90566" w:rsidRPr="00F10346" w:rsidRDefault="00E90566" w:rsidP="00E90566">
      <w:pPr>
        <w:spacing w:before="0"/>
        <w:rPr>
          <w:rFonts w:cs="Arial"/>
          <w:b/>
          <w:lang w:val="sr-Cyrl-CS"/>
        </w:rPr>
      </w:pPr>
      <w:r w:rsidRPr="00F10346">
        <w:rPr>
          <w:rFonts w:cs="Arial"/>
          <w:b/>
          <w:lang w:val="sr-Cyrl-CS"/>
        </w:rPr>
        <w:lastRenderedPageBreak/>
        <w:t>Напомена:</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90566" w:rsidRDefault="00E90566" w:rsidP="00E90566">
      <w:pPr>
        <w:spacing w:before="0"/>
        <w:rPr>
          <w:rFonts w:cs="Arial"/>
          <w:lang w:val="sr-Latn-CS"/>
        </w:rPr>
      </w:pPr>
    </w:p>
    <w:p w:rsidR="00E90566" w:rsidRPr="00F10346" w:rsidRDefault="00E90566" w:rsidP="00E90566">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E90566" w:rsidRPr="00C74F80" w:rsidRDefault="00E90566" w:rsidP="00E90566">
      <w:pPr>
        <w:spacing w:before="0"/>
        <w:rPr>
          <w:rFonts w:cs="Arial"/>
          <w:b/>
          <w:lang w:val="sr-Latn-CS"/>
        </w:rPr>
      </w:pP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E90566" w:rsidRPr="0009377A" w:rsidRDefault="0047567F" w:rsidP="00E90566">
      <w:pPr>
        <w:tabs>
          <w:tab w:val="left" w:pos="992"/>
        </w:tabs>
        <w:spacing w:before="0"/>
        <w:rPr>
          <w:rFonts w:cs="Arial"/>
          <w:b/>
          <w:color w:val="00B0F0"/>
          <w:lang w:val="sr-Cyrl-BA"/>
        </w:rPr>
      </w:pPr>
      <w:r w:rsidRPr="0047567F">
        <w:rPr>
          <w:rFonts w:eastAsia="Calibri" w:cs="Arial"/>
          <w:bCs/>
          <w:iCs/>
          <w:lang w:val="sr-Latn-C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E90566" w:rsidRPr="00C74F80" w:rsidRDefault="00E90566" w:rsidP="00E90566">
      <w:pPr>
        <w:tabs>
          <w:tab w:val="left" w:pos="992"/>
        </w:tabs>
        <w:spacing w:before="0"/>
        <w:ind w:left="72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E90566" w:rsidRPr="00C74F80" w:rsidRDefault="00E90566" w:rsidP="00E90566">
      <w:pPr>
        <w:tabs>
          <w:tab w:val="left" w:pos="992"/>
        </w:tabs>
        <w:spacing w:before="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E90566" w:rsidRPr="00C74F80" w:rsidRDefault="00E90566" w:rsidP="00E90566">
      <w:pPr>
        <w:tabs>
          <w:tab w:val="left" w:pos="992"/>
        </w:tabs>
        <w:spacing w:before="0"/>
        <w:rPr>
          <w:rFonts w:cs="Arial"/>
          <w:lang w:val="sr-Cyrl-BA"/>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Default="00E90566" w:rsidP="00537552">
      <w:pPr>
        <w:rPr>
          <w:rFonts w:eastAsia="TimesNewRomanPS-BoldMT" w:cs="Arial"/>
          <w:lang w:val="sr-Cyrl-RS"/>
        </w:rPr>
      </w:pPr>
    </w:p>
    <w:p w:rsidR="006D4943" w:rsidRDefault="006D4943" w:rsidP="00537552">
      <w:pPr>
        <w:rPr>
          <w:rFonts w:eastAsia="TimesNewRomanPS-BoldMT" w:cs="Arial"/>
          <w:lang w:val="sr-Cyrl-RS"/>
        </w:rPr>
      </w:pPr>
    </w:p>
    <w:p w:rsidR="006D4943" w:rsidRDefault="006D4943" w:rsidP="00537552">
      <w:pPr>
        <w:rPr>
          <w:rFonts w:eastAsia="TimesNewRomanPS-BoldMT" w:cs="Arial"/>
          <w:lang w:val="sr-Cyrl-RS"/>
        </w:rPr>
      </w:pPr>
    </w:p>
    <w:p w:rsidR="006D4943" w:rsidRPr="006D4943" w:rsidRDefault="006D4943" w:rsidP="00537552">
      <w:pPr>
        <w:rPr>
          <w:rFonts w:eastAsia="TimesNewRomanPS-BoldMT" w:cs="Arial"/>
          <w:lang w:val="sr-Cyrl-RS"/>
        </w:rPr>
      </w:pPr>
    </w:p>
    <w:p w:rsidR="00E90566" w:rsidRPr="00C74F80" w:rsidRDefault="00E90566" w:rsidP="00537552">
      <w:pPr>
        <w:rPr>
          <w:rFonts w:eastAsia="TimesNewRomanPS-BoldMT" w:cs="Arial"/>
          <w:lang w:val="sr-Cyrl-BA"/>
        </w:rPr>
      </w:pPr>
    </w:p>
    <w:p w:rsidR="006B26DB" w:rsidRDefault="006B26DB" w:rsidP="00537552">
      <w:pPr>
        <w:rPr>
          <w:rFonts w:eastAsia="TimesNewRomanPS-BoldMT" w:cs="Arial"/>
          <w:lang w:val="sr-Cyrl-BA"/>
        </w:rPr>
      </w:pPr>
    </w:p>
    <w:p w:rsidR="00FB0CD2" w:rsidRPr="00C74F80" w:rsidRDefault="00FB0CD2" w:rsidP="00FB0CD2">
      <w:pPr>
        <w:pStyle w:val="KDObrazac"/>
        <w:spacing w:before="0"/>
        <w:rPr>
          <w:lang w:val="sr-Cyrl-BA"/>
        </w:rPr>
      </w:pPr>
      <w:r w:rsidRPr="00C74F80">
        <w:rPr>
          <w:lang w:val="sr-Cyrl-BA"/>
        </w:rPr>
        <w:lastRenderedPageBreak/>
        <w:t xml:space="preserve">ОБРАЗАЦ </w:t>
      </w:r>
      <w:r>
        <w:rPr>
          <w:lang w:val="sr-Cyrl-RS"/>
        </w:rPr>
        <w:t>2</w:t>
      </w:r>
      <w:r w:rsidRPr="00C74F80">
        <w:rPr>
          <w:lang w:val="sr-Cyrl-BA"/>
        </w:rPr>
        <w:t>.</w:t>
      </w:r>
      <w:r>
        <w:rPr>
          <w:lang w:val="sr-Cyrl-BA"/>
        </w:rPr>
        <w:t>3</w:t>
      </w:r>
    </w:p>
    <w:p w:rsidR="00FB0CD2" w:rsidRPr="00C74F80" w:rsidRDefault="00FB0CD2" w:rsidP="00FB0CD2">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Pr>
          <w:rFonts w:cs="Arial"/>
          <w:b/>
          <w:lang w:val="sr-Cyrl-BA"/>
        </w:rPr>
        <w:t>4</w:t>
      </w:r>
    </w:p>
    <w:p w:rsidR="00FB0CD2" w:rsidRPr="00F10346" w:rsidRDefault="00FB0CD2" w:rsidP="00FB0CD2">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3"/>
        <w:gridCol w:w="853"/>
        <w:gridCol w:w="748"/>
        <w:gridCol w:w="952"/>
        <w:gridCol w:w="970"/>
        <w:gridCol w:w="974"/>
        <w:gridCol w:w="1769"/>
      </w:tblGrid>
      <w:tr w:rsidR="00FB0CD2" w:rsidRPr="00F10346" w:rsidTr="0092645A">
        <w:tc>
          <w:tcPr>
            <w:tcW w:w="308" w:type="pct"/>
            <w:shd w:val="clear" w:color="auto" w:fill="C6D9F1" w:themeFill="text2" w:themeFillTint="33"/>
            <w:vAlign w:val="center"/>
          </w:tcPr>
          <w:p w:rsidR="00FB0CD2" w:rsidRPr="001A612B" w:rsidRDefault="00FB0CD2" w:rsidP="0092645A">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FB0CD2" w:rsidRPr="0021221B" w:rsidRDefault="00FB0CD2" w:rsidP="0092645A">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FB0CD2" w:rsidRPr="0021221B" w:rsidRDefault="00FB0CD2" w:rsidP="0092645A">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FB0CD2" w:rsidRPr="0021221B" w:rsidRDefault="00FB0CD2" w:rsidP="0092645A">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FB0CD2" w:rsidRPr="001A612B" w:rsidRDefault="00FB0CD2" w:rsidP="0092645A">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FB0CD2" w:rsidRPr="00F10346" w:rsidTr="0092645A">
        <w:tc>
          <w:tcPr>
            <w:tcW w:w="308"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(8)</w:t>
            </w:r>
          </w:p>
        </w:tc>
        <w:tc>
          <w:tcPr>
            <w:tcW w:w="892" w:type="pct"/>
          </w:tcPr>
          <w:p w:rsidR="00FB0CD2" w:rsidRPr="00F10346" w:rsidRDefault="00FB0CD2" w:rsidP="0092645A">
            <w:pPr>
              <w:spacing w:before="0"/>
              <w:jc w:val="center"/>
              <w:rPr>
                <w:rFonts w:cs="Arial"/>
                <w:b/>
                <w:bCs/>
                <w:iCs/>
                <w:lang w:val="sr-Cyrl-CS"/>
              </w:rPr>
            </w:pPr>
            <w:r w:rsidRPr="00F10346">
              <w:rPr>
                <w:rFonts w:cs="Arial"/>
                <w:b/>
                <w:bCs/>
                <w:iCs/>
                <w:lang w:val="sr-Cyrl-CS"/>
              </w:rPr>
              <w:t>(9)</w:t>
            </w:r>
          </w:p>
        </w:tc>
      </w:tr>
      <w:tr w:rsidR="00FB0CD2" w:rsidRPr="00F10346" w:rsidTr="0092645A">
        <w:tc>
          <w:tcPr>
            <w:tcW w:w="308" w:type="pct"/>
            <w:shd w:val="clear" w:color="auto" w:fill="auto"/>
            <w:vAlign w:val="center"/>
          </w:tcPr>
          <w:p w:rsidR="00FB0CD2" w:rsidRPr="00F10346" w:rsidRDefault="00FB0CD2" w:rsidP="0092645A">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FB0CD2" w:rsidRPr="00E9480A" w:rsidRDefault="00FB0CD2" w:rsidP="0092645A">
            <w:pPr>
              <w:autoSpaceDE w:val="0"/>
              <w:autoSpaceDN w:val="0"/>
              <w:adjustRightInd w:val="0"/>
              <w:spacing w:before="0"/>
              <w:rPr>
                <w:rFonts w:cs="Arial"/>
                <w:sz w:val="14"/>
                <w:szCs w:val="14"/>
                <w:lang w:val="sr-Cyrl-RS"/>
              </w:rPr>
            </w:pPr>
            <w:r>
              <w:rPr>
                <w:b/>
                <w:bCs/>
                <w:lang w:val="sr-Cyrl-RS"/>
              </w:rPr>
              <w:t xml:space="preserve">Бесконтактни стони читач </w:t>
            </w:r>
            <w:r>
              <w:rPr>
                <w:b/>
                <w:bCs/>
                <w:lang w:val="sr-Latn-RS"/>
              </w:rPr>
              <w:t>HITAG картица</w:t>
            </w:r>
          </w:p>
        </w:tc>
        <w:tc>
          <w:tcPr>
            <w:tcW w:w="642" w:type="pct"/>
            <w:shd w:val="clear" w:color="auto" w:fill="auto"/>
            <w:vAlign w:val="center"/>
          </w:tcPr>
          <w:p w:rsidR="00FB0CD2" w:rsidRDefault="00FB0CD2" w:rsidP="0092645A">
            <w:pPr>
              <w:spacing w:before="0"/>
              <w:jc w:val="center"/>
              <w:rPr>
                <w:rFonts w:cs="Arial"/>
                <w:sz w:val="24"/>
                <w:szCs w:val="24"/>
                <w:lang w:val="sr-Cyrl-CS" w:eastAsia="hr-HR"/>
              </w:rPr>
            </w:pPr>
            <w:r>
              <w:rPr>
                <w:rFonts w:cs="Arial"/>
                <w:sz w:val="24"/>
                <w:szCs w:val="24"/>
                <w:lang w:val="sr-Cyrl-CS" w:eastAsia="hr-HR"/>
              </w:rPr>
              <w:t>комада</w:t>
            </w:r>
          </w:p>
        </w:tc>
        <w:tc>
          <w:tcPr>
            <w:tcW w:w="430" w:type="pct"/>
            <w:shd w:val="clear" w:color="auto" w:fill="auto"/>
          </w:tcPr>
          <w:p w:rsidR="00FB0CD2" w:rsidRDefault="00FB0CD2" w:rsidP="0092645A">
            <w:pPr>
              <w:spacing w:before="0"/>
              <w:jc w:val="center"/>
              <w:rPr>
                <w:rFonts w:cs="Arial"/>
                <w:sz w:val="20"/>
                <w:szCs w:val="20"/>
                <w:lang w:val="sr-Cyrl-RS"/>
              </w:rPr>
            </w:pPr>
          </w:p>
          <w:p w:rsidR="00FB0CD2" w:rsidRDefault="00FB0CD2" w:rsidP="0092645A">
            <w:pPr>
              <w:spacing w:before="0"/>
              <w:jc w:val="center"/>
              <w:rPr>
                <w:rFonts w:cs="Arial"/>
                <w:sz w:val="20"/>
                <w:szCs w:val="20"/>
                <w:lang w:val="sr-Cyrl-RS"/>
              </w:rPr>
            </w:pPr>
          </w:p>
          <w:p w:rsidR="00FB0CD2" w:rsidRPr="009F258E" w:rsidRDefault="00FB0CD2" w:rsidP="00FB0CD2">
            <w:pPr>
              <w:spacing w:before="0"/>
              <w:rPr>
                <w:rFonts w:cs="Arial"/>
                <w:sz w:val="20"/>
                <w:szCs w:val="20"/>
                <w:lang w:val="sr-Cyrl-RS"/>
              </w:rPr>
            </w:pPr>
            <w:r>
              <w:rPr>
                <w:rFonts w:cs="Arial"/>
                <w:sz w:val="20"/>
                <w:szCs w:val="20"/>
                <w:lang w:val="sr-Cyrl-RS"/>
              </w:rPr>
              <w:t xml:space="preserve">      3</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r w:rsidR="00FB0CD2" w:rsidRPr="00F10346" w:rsidTr="0092645A">
        <w:tc>
          <w:tcPr>
            <w:tcW w:w="308" w:type="pct"/>
            <w:shd w:val="clear" w:color="auto" w:fill="auto"/>
            <w:vAlign w:val="center"/>
          </w:tcPr>
          <w:p w:rsidR="00FB0CD2" w:rsidRPr="009F258E" w:rsidRDefault="00FB0CD2" w:rsidP="0092645A">
            <w:pPr>
              <w:spacing w:before="0"/>
              <w:jc w:val="center"/>
              <w:rPr>
                <w:rFonts w:cs="Arial"/>
                <w:b/>
                <w:bCs/>
                <w:iCs/>
                <w:lang w:val="sr-Cyrl-RS"/>
              </w:rPr>
            </w:pPr>
            <w:r>
              <w:rPr>
                <w:rFonts w:cs="Arial"/>
                <w:b/>
                <w:bCs/>
                <w:iCs/>
                <w:lang w:val="sr-Cyrl-RS"/>
              </w:rPr>
              <w:t>2.</w:t>
            </w:r>
          </w:p>
        </w:tc>
        <w:tc>
          <w:tcPr>
            <w:tcW w:w="891" w:type="pct"/>
            <w:shd w:val="clear" w:color="auto" w:fill="auto"/>
            <w:vAlign w:val="center"/>
          </w:tcPr>
          <w:p w:rsidR="00FB0CD2" w:rsidRDefault="00FB0CD2" w:rsidP="0092645A">
            <w:pPr>
              <w:spacing w:before="0"/>
              <w:rPr>
                <w:rFonts w:cs="Arial"/>
                <w:b/>
              </w:rPr>
            </w:pPr>
            <w:r>
              <w:rPr>
                <w:b/>
                <w:bCs/>
                <w:lang w:val="sr-Cyrl-RS"/>
              </w:rPr>
              <w:t xml:space="preserve">Бесконтактни стони читач </w:t>
            </w:r>
            <w:r>
              <w:rPr>
                <w:b/>
                <w:bCs/>
                <w:lang w:val="sr-Latn-RS"/>
              </w:rPr>
              <w:t>MIFARE</w:t>
            </w:r>
          </w:p>
        </w:tc>
        <w:tc>
          <w:tcPr>
            <w:tcW w:w="642" w:type="pct"/>
            <w:shd w:val="clear" w:color="auto" w:fill="auto"/>
            <w:vAlign w:val="center"/>
          </w:tcPr>
          <w:p w:rsidR="00FB0CD2" w:rsidRDefault="00FB0CD2" w:rsidP="0092645A">
            <w:pPr>
              <w:spacing w:before="0"/>
              <w:jc w:val="center"/>
              <w:rPr>
                <w:rFonts w:cs="Arial"/>
                <w:lang w:val="sr-Cyrl-CS" w:eastAsia="hr-HR"/>
              </w:rPr>
            </w:pPr>
            <w:r>
              <w:rPr>
                <w:rFonts w:cs="Arial"/>
                <w:lang w:val="sr-Cyrl-CS" w:eastAsia="hr-HR"/>
              </w:rPr>
              <w:t>комада</w:t>
            </w:r>
          </w:p>
        </w:tc>
        <w:tc>
          <w:tcPr>
            <w:tcW w:w="430" w:type="pct"/>
            <w:shd w:val="clear" w:color="auto" w:fill="auto"/>
          </w:tcPr>
          <w:p w:rsidR="00FB0CD2" w:rsidRDefault="00FB0CD2" w:rsidP="0092645A">
            <w:pPr>
              <w:spacing w:before="0"/>
              <w:jc w:val="center"/>
              <w:rPr>
                <w:rFonts w:cs="Arial"/>
                <w:sz w:val="20"/>
                <w:szCs w:val="20"/>
                <w:lang w:val="sr-Cyrl-RS"/>
              </w:rPr>
            </w:pPr>
          </w:p>
          <w:p w:rsidR="00FB0CD2" w:rsidRDefault="00FB0CD2" w:rsidP="0092645A">
            <w:pPr>
              <w:spacing w:before="0"/>
              <w:jc w:val="center"/>
              <w:rPr>
                <w:rFonts w:cs="Arial"/>
                <w:sz w:val="20"/>
                <w:szCs w:val="20"/>
                <w:lang w:val="sr-Cyrl-RS"/>
              </w:rPr>
            </w:pPr>
            <w:r>
              <w:rPr>
                <w:rFonts w:cs="Arial"/>
                <w:sz w:val="20"/>
                <w:szCs w:val="20"/>
                <w:lang w:val="sr-Cyrl-RS"/>
              </w:rPr>
              <w:t>3</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B0CD2" w:rsidRPr="001A612B" w:rsidTr="0092645A">
        <w:trPr>
          <w:trHeight w:val="418"/>
        </w:trPr>
        <w:tc>
          <w:tcPr>
            <w:tcW w:w="568" w:type="dxa"/>
            <w:vAlign w:val="center"/>
          </w:tcPr>
          <w:p w:rsidR="00FB0CD2" w:rsidRPr="001A612B" w:rsidRDefault="00FB0CD2" w:rsidP="0092645A">
            <w:pPr>
              <w:spacing w:before="0"/>
              <w:jc w:val="center"/>
              <w:rPr>
                <w:rFonts w:cs="Arial"/>
                <w:b/>
                <w:sz w:val="20"/>
                <w:lang w:val="sr-Latn-CS"/>
              </w:rPr>
            </w:pPr>
            <w:r w:rsidRPr="001A612B">
              <w:rPr>
                <w:rFonts w:cs="Arial"/>
                <w:b/>
                <w:sz w:val="20"/>
              </w:rPr>
              <w:t>I</w:t>
            </w:r>
          </w:p>
        </w:tc>
        <w:tc>
          <w:tcPr>
            <w:tcW w:w="6740" w:type="dxa"/>
          </w:tcPr>
          <w:p w:rsidR="00FB0CD2" w:rsidRPr="001A612B" w:rsidRDefault="00FB0CD2" w:rsidP="0092645A">
            <w:pPr>
              <w:spacing w:before="0"/>
              <w:jc w:val="center"/>
              <w:rPr>
                <w:rFonts w:cs="Arial"/>
                <w:b/>
                <w:sz w:val="20"/>
                <w:lang w:val="sr-Cyrl-RS"/>
              </w:rPr>
            </w:pPr>
            <w:r w:rsidRPr="00C74F80">
              <w:rPr>
                <w:rFonts w:cs="Arial"/>
                <w:b/>
                <w:sz w:val="20"/>
                <w:lang w:val="sr-Latn-CS"/>
              </w:rPr>
              <w:t>УКУПНО ПОНУЂЕНА ЦЕНА  без ПДВ динара</w:t>
            </w:r>
          </w:p>
          <w:p w:rsidR="00FB0CD2" w:rsidRPr="001A612B" w:rsidRDefault="00FB0CD2" w:rsidP="0092645A">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FB0CD2" w:rsidRPr="001A612B" w:rsidRDefault="00FB0CD2" w:rsidP="0092645A">
            <w:pPr>
              <w:spacing w:before="0"/>
              <w:rPr>
                <w:rFonts w:cs="Arial"/>
                <w:sz w:val="20"/>
              </w:rPr>
            </w:pPr>
          </w:p>
        </w:tc>
      </w:tr>
      <w:tr w:rsidR="00FB0CD2" w:rsidRPr="001A612B" w:rsidTr="0092645A">
        <w:trPr>
          <w:trHeight w:val="610"/>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FB0CD2" w:rsidRPr="001A612B" w:rsidRDefault="00FB0CD2" w:rsidP="0092645A">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FB0CD2" w:rsidRPr="001A612B" w:rsidRDefault="00FB0CD2" w:rsidP="0092645A">
            <w:pPr>
              <w:spacing w:before="0"/>
              <w:rPr>
                <w:rFonts w:cs="Arial"/>
                <w:sz w:val="20"/>
              </w:rPr>
            </w:pPr>
          </w:p>
        </w:tc>
      </w:tr>
      <w:tr w:rsidR="00FB0CD2" w:rsidRPr="00E82B0B" w:rsidTr="0092645A">
        <w:trPr>
          <w:trHeight w:val="562"/>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FB0CD2" w:rsidRPr="00C74F80" w:rsidRDefault="00FB0CD2" w:rsidP="0092645A">
            <w:pPr>
              <w:spacing w:before="0"/>
              <w:jc w:val="center"/>
              <w:rPr>
                <w:rFonts w:cs="Arial"/>
                <w:b/>
                <w:sz w:val="20"/>
                <w:lang w:val="sr-Latn-CS"/>
              </w:rPr>
            </w:pPr>
            <w:r w:rsidRPr="00C74F80">
              <w:rPr>
                <w:rFonts w:cs="Arial"/>
                <w:b/>
                <w:sz w:val="20"/>
                <w:lang w:val="sr-Latn-CS"/>
              </w:rPr>
              <w:t>УКУПНО ПОНУЂЕНА ЦЕНА  са ПДВ</w:t>
            </w:r>
          </w:p>
          <w:p w:rsidR="00FB0CD2" w:rsidRPr="001A612B" w:rsidRDefault="00FB0CD2" w:rsidP="0092645A">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FB0CD2" w:rsidRPr="00C74F80" w:rsidRDefault="00FB0CD2" w:rsidP="0092645A">
            <w:pPr>
              <w:spacing w:before="0"/>
              <w:rPr>
                <w:rFonts w:cs="Arial"/>
                <w:sz w:val="20"/>
                <w:lang w:val="sr-Latn-CS"/>
              </w:rPr>
            </w:pPr>
          </w:p>
        </w:tc>
      </w:tr>
    </w:tbl>
    <w:p w:rsidR="00FB0CD2" w:rsidRPr="00C74F80" w:rsidRDefault="00FB0CD2" w:rsidP="00FB0CD2">
      <w:pPr>
        <w:spacing w:before="0"/>
        <w:rPr>
          <w:rFonts w:cs="Arial"/>
          <w:sz w:val="20"/>
          <w:lang w:val="sr-Latn-CS"/>
        </w:rPr>
      </w:pPr>
    </w:p>
    <w:p w:rsidR="00FB0CD2" w:rsidRPr="00C74F80" w:rsidRDefault="00FB0CD2" w:rsidP="00FB0CD2">
      <w:pPr>
        <w:widowControl w:val="0"/>
        <w:spacing w:before="0"/>
        <w:rPr>
          <w:rFonts w:eastAsia="Arial Unicode MS" w:cs="Arial"/>
          <w:sz w:val="20"/>
          <w:lang w:val="sr-Latn-CS"/>
        </w:rPr>
      </w:pPr>
    </w:p>
    <w:p w:rsidR="00FB0CD2" w:rsidRPr="00F24E24" w:rsidRDefault="00FB0CD2" w:rsidP="00FB0CD2">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B0CD2" w:rsidRPr="00F24E24" w:rsidTr="0092645A">
        <w:trPr>
          <w:trHeight w:val="568"/>
        </w:trPr>
        <w:tc>
          <w:tcPr>
            <w:tcW w:w="3022" w:type="dxa"/>
            <w:vMerge w:val="restart"/>
            <w:shd w:val="clear" w:color="auto" w:fill="auto"/>
            <w:vAlign w:val="center"/>
          </w:tcPr>
          <w:p w:rsidR="00FB0CD2" w:rsidRPr="001A612B" w:rsidRDefault="00FB0CD2" w:rsidP="0092645A">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FB0CD2" w:rsidRPr="001A612B" w:rsidRDefault="00FB0CD2" w:rsidP="0092645A">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FB0CD2" w:rsidRPr="001A612B" w:rsidRDefault="00FB0CD2" w:rsidP="0092645A">
            <w:pPr>
              <w:spacing w:before="0"/>
              <w:rPr>
                <w:rFonts w:cs="Arial"/>
                <w:sz w:val="20"/>
              </w:rPr>
            </w:pPr>
            <w:r w:rsidRPr="00F24E24">
              <w:rPr>
                <w:rFonts w:cs="Arial"/>
              </w:rPr>
              <w:t>Трошкови царине</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25"/>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rPr>
            </w:pPr>
            <w:r w:rsidRPr="001A612B">
              <w:rPr>
                <w:rFonts w:cs="Arial"/>
                <w:sz w:val="20"/>
              </w:rPr>
              <w:t>Трошкови превоза</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34"/>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FB0CD2" w:rsidRPr="00F10346" w:rsidRDefault="00FB0CD2" w:rsidP="00FB0CD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B0CD2" w:rsidRPr="00F10346" w:rsidTr="0092645A">
        <w:trPr>
          <w:jc w:val="center"/>
        </w:trPr>
        <w:tc>
          <w:tcPr>
            <w:tcW w:w="3882" w:type="dxa"/>
          </w:tcPr>
          <w:p w:rsidR="00FB0CD2" w:rsidRPr="00F10346" w:rsidRDefault="00FB0CD2" w:rsidP="0092645A">
            <w:pPr>
              <w:spacing w:before="0"/>
              <w:jc w:val="center"/>
              <w:rPr>
                <w:rFonts w:cs="Arial"/>
              </w:rPr>
            </w:pPr>
            <w:r w:rsidRPr="00F10346">
              <w:rPr>
                <w:rFonts w:cs="Arial"/>
              </w:rPr>
              <w:t>Датум:</w:t>
            </w:r>
          </w:p>
        </w:tc>
        <w:tc>
          <w:tcPr>
            <w:tcW w:w="2127" w:type="dxa"/>
          </w:tcPr>
          <w:p w:rsidR="00FB0CD2" w:rsidRPr="00F10346" w:rsidRDefault="00FB0CD2" w:rsidP="0092645A">
            <w:pPr>
              <w:spacing w:before="0"/>
              <w:jc w:val="center"/>
              <w:rPr>
                <w:rFonts w:cs="Arial"/>
                <w:lang w:val="ru-RU"/>
              </w:rPr>
            </w:pPr>
          </w:p>
        </w:tc>
        <w:tc>
          <w:tcPr>
            <w:tcW w:w="4022" w:type="dxa"/>
          </w:tcPr>
          <w:p w:rsidR="00FB0CD2" w:rsidRPr="00F10346" w:rsidRDefault="00FB0CD2" w:rsidP="0092645A">
            <w:pPr>
              <w:spacing w:before="0"/>
              <w:jc w:val="center"/>
              <w:rPr>
                <w:rFonts w:cs="Arial"/>
                <w:lang w:val="sr-Cyrl-CS"/>
              </w:rPr>
            </w:pPr>
            <w:r w:rsidRPr="00F10346">
              <w:rPr>
                <w:rFonts w:cs="Arial"/>
                <w:lang w:val="sr-Cyrl-CS"/>
              </w:rPr>
              <w:t>П</w:t>
            </w:r>
            <w:r w:rsidRPr="00F10346">
              <w:rPr>
                <w:rFonts w:cs="Arial"/>
              </w:rPr>
              <w:t>онуђач</w:t>
            </w:r>
          </w:p>
        </w:tc>
      </w:tr>
      <w:tr w:rsidR="00FB0CD2" w:rsidRPr="00F10346" w:rsidTr="0092645A">
        <w:trPr>
          <w:jc w:val="center"/>
        </w:trPr>
        <w:tc>
          <w:tcPr>
            <w:tcW w:w="3882" w:type="dxa"/>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rPr>
            </w:pPr>
            <w:r w:rsidRPr="00F10346">
              <w:rPr>
                <w:rFonts w:cs="Arial"/>
              </w:rPr>
              <w:t>М.П.</w:t>
            </w:r>
          </w:p>
        </w:tc>
        <w:tc>
          <w:tcPr>
            <w:tcW w:w="4022" w:type="dxa"/>
          </w:tcPr>
          <w:p w:rsidR="00FB0CD2" w:rsidRPr="00F10346" w:rsidRDefault="00FB0CD2" w:rsidP="0092645A">
            <w:pPr>
              <w:spacing w:before="0"/>
              <w:jc w:val="center"/>
              <w:rPr>
                <w:rFonts w:cs="Arial"/>
                <w:lang w:val="ru-RU"/>
              </w:rPr>
            </w:pPr>
          </w:p>
        </w:tc>
      </w:tr>
      <w:tr w:rsidR="00FB0CD2" w:rsidRPr="00F10346" w:rsidTr="0092645A">
        <w:trPr>
          <w:jc w:val="center"/>
        </w:trPr>
        <w:tc>
          <w:tcPr>
            <w:tcW w:w="3882" w:type="dxa"/>
            <w:tcBorders>
              <w:bottom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bottom w:val="single" w:sz="4" w:space="0" w:color="auto"/>
            </w:tcBorders>
          </w:tcPr>
          <w:p w:rsidR="00FB0CD2" w:rsidRPr="00F10346" w:rsidRDefault="00FB0CD2" w:rsidP="0092645A">
            <w:pPr>
              <w:spacing w:before="0"/>
              <w:jc w:val="center"/>
              <w:rPr>
                <w:rFonts w:cs="Arial"/>
                <w:lang w:val="ru-RU"/>
              </w:rPr>
            </w:pPr>
          </w:p>
        </w:tc>
      </w:tr>
      <w:tr w:rsidR="00FB0CD2" w:rsidRPr="00F10346" w:rsidTr="0092645A">
        <w:trPr>
          <w:trHeight w:val="389"/>
          <w:jc w:val="center"/>
        </w:trPr>
        <w:tc>
          <w:tcPr>
            <w:tcW w:w="3882" w:type="dxa"/>
            <w:tcBorders>
              <w:top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top w:val="single" w:sz="4" w:space="0" w:color="auto"/>
            </w:tcBorders>
          </w:tcPr>
          <w:p w:rsidR="00FB0CD2" w:rsidRPr="00F10346" w:rsidRDefault="00FB0CD2" w:rsidP="0092645A">
            <w:pPr>
              <w:spacing w:before="0"/>
              <w:jc w:val="center"/>
              <w:rPr>
                <w:rFonts w:cs="Arial"/>
                <w:lang w:val="ru-RU"/>
              </w:rPr>
            </w:pPr>
          </w:p>
        </w:tc>
      </w:tr>
    </w:tbl>
    <w:p w:rsidR="00FB0CD2" w:rsidRPr="00F10346" w:rsidRDefault="00FB0CD2" w:rsidP="00FB0CD2">
      <w:pPr>
        <w:spacing w:before="0"/>
        <w:rPr>
          <w:rFonts w:cs="Arial"/>
          <w:b/>
          <w:lang w:val="sr-Latn-CS"/>
        </w:rPr>
      </w:pPr>
    </w:p>
    <w:p w:rsidR="00FB0CD2" w:rsidRPr="00F10346" w:rsidRDefault="00FB0CD2" w:rsidP="00FB0CD2">
      <w:pPr>
        <w:spacing w:before="0"/>
        <w:rPr>
          <w:rFonts w:cs="Arial"/>
          <w:b/>
          <w:lang w:val="sr-Cyrl-CS"/>
        </w:rPr>
      </w:pPr>
      <w:r w:rsidRPr="00F10346">
        <w:rPr>
          <w:rFonts w:cs="Arial"/>
          <w:b/>
          <w:lang w:val="sr-Cyrl-CS"/>
        </w:rPr>
        <w:t>Напомена:</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B0CD2" w:rsidRDefault="00FB0CD2" w:rsidP="00FB0CD2">
      <w:pPr>
        <w:spacing w:before="0"/>
        <w:rPr>
          <w:rFonts w:cs="Arial"/>
          <w:lang w:val="sr-Latn-CS"/>
        </w:rPr>
      </w:pPr>
    </w:p>
    <w:p w:rsidR="00FB0CD2" w:rsidRPr="00F10346" w:rsidRDefault="00FB0CD2" w:rsidP="00FB0CD2">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FB0CD2" w:rsidRPr="00C74F80" w:rsidRDefault="00FB0CD2" w:rsidP="00FB0CD2">
      <w:pPr>
        <w:spacing w:before="0"/>
        <w:rPr>
          <w:rFonts w:cs="Arial"/>
          <w:b/>
          <w:lang w:val="sr-Latn-CS"/>
        </w:rPr>
      </w:pP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FB0CD2" w:rsidRPr="0009377A" w:rsidRDefault="0047567F" w:rsidP="00FB0CD2">
      <w:pPr>
        <w:tabs>
          <w:tab w:val="left" w:pos="992"/>
        </w:tabs>
        <w:spacing w:before="0"/>
        <w:rPr>
          <w:rFonts w:cs="Arial"/>
          <w:b/>
          <w:color w:val="00B0F0"/>
          <w:lang w:val="sr-Cyrl-BA"/>
        </w:rPr>
      </w:pPr>
      <w:r w:rsidRPr="0047567F">
        <w:rPr>
          <w:rFonts w:eastAsia="Calibri" w:cs="Arial"/>
          <w:bCs/>
          <w:iCs/>
          <w:lang w:val="sr-Latn-C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FB0CD2" w:rsidRPr="00C74F80" w:rsidRDefault="00FB0CD2" w:rsidP="00FB0CD2">
      <w:pPr>
        <w:tabs>
          <w:tab w:val="left" w:pos="992"/>
        </w:tabs>
        <w:spacing w:before="0"/>
        <w:ind w:left="72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FB0CD2" w:rsidRPr="00C74F80" w:rsidRDefault="00FB0CD2" w:rsidP="00FB0CD2">
      <w:pPr>
        <w:tabs>
          <w:tab w:val="left" w:pos="992"/>
        </w:tabs>
        <w:spacing w:before="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4F4EF3" w:rsidRDefault="004F4EF3" w:rsidP="00537552">
      <w:pPr>
        <w:rPr>
          <w:rFonts w:eastAsia="TimesNewRomanPS-BoldMT" w:cs="Arial"/>
          <w:lang w:val="sr-Cyrl-BA"/>
        </w:rPr>
      </w:pPr>
    </w:p>
    <w:p w:rsidR="004F4EF3" w:rsidRDefault="004F4EF3" w:rsidP="00537552">
      <w:pPr>
        <w:rPr>
          <w:rFonts w:eastAsia="TimesNewRomanPS-BoldMT" w:cs="Arial"/>
          <w:lang w:val="sr-Cyrl-BA"/>
        </w:rPr>
      </w:pPr>
    </w:p>
    <w:p w:rsidR="004F4EF3" w:rsidRDefault="004F4EF3" w:rsidP="00537552">
      <w:pPr>
        <w:rPr>
          <w:rFonts w:eastAsia="TimesNewRomanPS-BoldMT" w:cs="Arial"/>
          <w:lang w:val="sr-Cyrl-BA"/>
        </w:rPr>
      </w:pPr>
    </w:p>
    <w:p w:rsidR="004F4EF3" w:rsidRPr="00C74F80" w:rsidRDefault="004F4EF3" w:rsidP="00537552">
      <w:pPr>
        <w:rPr>
          <w:rFonts w:eastAsia="TimesNewRomanPS-BoldMT" w:cs="Arial"/>
          <w:lang w:val="sr-Cyrl-BA"/>
        </w:rPr>
      </w:pPr>
    </w:p>
    <w:p w:rsidR="00AB64C8" w:rsidRDefault="00AB64C8"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FB0CD2" w:rsidRDefault="00FB0CD2" w:rsidP="00537552">
      <w:pPr>
        <w:rPr>
          <w:rFonts w:eastAsia="TimesNewRomanPS-BoldMT" w:cs="Arial"/>
          <w:lang w:val="sr-Cyrl-RS"/>
        </w:rPr>
      </w:pPr>
    </w:p>
    <w:p w:rsidR="0047567F" w:rsidRDefault="0047567F" w:rsidP="00537552">
      <w:pPr>
        <w:rPr>
          <w:rFonts w:eastAsia="TimesNewRomanPS-BoldMT" w:cs="Arial"/>
          <w:lang w:val="sr-Cyrl-RS"/>
        </w:rPr>
      </w:pPr>
    </w:p>
    <w:p w:rsidR="00FB0CD2" w:rsidRDefault="00FB0CD2" w:rsidP="00537552">
      <w:pPr>
        <w:rPr>
          <w:rFonts w:eastAsia="TimesNewRomanPS-BoldMT" w:cs="Arial"/>
          <w:lang w:val="sr-Cyrl-RS"/>
        </w:rPr>
      </w:pPr>
    </w:p>
    <w:p w:rsidR="00FB0CD2" w:rsidRPr="00C74F80" w:rsidRDefault="00FB0CD2" w:rsidP="00FB0CD2">
      <w:pPr>
        <w:pStyle w:val="KDObrazac"/>
        <w:spacing w:before="0"/>
        <w:rPr>
          <w:lang w:val="sr-Cyrl-BA"/>
        </w:rPr>
      </w:pPr>
      <w:r w:rsidRPr="00C74F80">
        <w:rPr>
          <w:lang w:val="sr-Cyrl-BA"/>
        </w:rPr>
        <w:lastRenderedPageBreak/>
        <w:t xml:space="preserve">ОБРАЗАЦ </w:t>
      </w:r>
      <w:r>
        <w:rPr>
          <w:lang w:val="sr-Cyrl-RS"/>
        </w:rPr>
        <w:t>2</w:t>
      </w:r>
      <w:r w:rsidRPr="00C74F80">
        <w:rPr>
          <w:lang w:val="sr-Cyrl-BA"/>
        </w:rPr>
        <w:t>.</w:t>
      </w:r>
      <w:r>
        <w:rPr>
          <w:lang w:val="sr-Cyrl-BA"/>
        </w:rPr>
        <w:t>4</w:t>
      </w:r>
    </w:p>
    <w:p w:rsidR="00FB0CD2" w:rsidRPr="00C74F80" w:rsidRDefault="00FB0CD2" w:rsidP="00FB0CD2">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Pr>
          <w:rFonts w:cs="Arial"/>
          <w:b/>
          <w:lang w:val="sr-Cyrl-BA"/>
        </w:rPr>
        <w:t>5</w:t>
      </w:r>
    </w:p>
    <w:p w:rsidR="00FB0CD2" w:rsidRPr="00F10346" w:rsidRDefault="00FB0CD2" w:rsidP="00FB0CD2">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3"/>
        <w:gridCol w:w="853"/>
        <w:gridCol w:w="748"/>
        <w:gridCol w:w="952"/>
        <w:gridCol w:w="970"/>
        <w:gridCol w:w="974"/>
        <w:gridCol w:w="1769"/>
      </w:tblGrid>
      <w:tr w:rsidR="00FB0CD2" w:rsidRPr="00F10346" w:rsidTr="0092645A">
        <w:tc>
          <w:tcPr>
            <w:tcW w:w="308" w:type="pct"/>
            <w:shd w:val="clear" w:color="auto" w:fill="C6D9F1" w:themeFill="text2" w:themeFillTint="33"/>
            <w:vAlign w:val="center"/>
          </w:tcPr>
          <w:p w:rsidR="00FB0CD2" w:rsidRPr="001A612B" w:rsidRDefault="00FB0CD2" w:rsidP="0092645A">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FB0CD2" w:rsidRPr="0021221B" w:rsidRDefault="00FB0CD2" w:rsidP="0092645A">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FB0CD2" w:rsidRPr="0021221B" w:rsidRDefault="00FB0CD2" w:rsidP="0092645A">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FB0CD2" w:rsidRPr="0021221B" w:rsidRDefault="00FB0CD2" w:rsidP="0092645A">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FB0CD2" w:rsidRPr="001A612B" w:rsidRDefault="00FB0CD2" w:rsidP="0092645A">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FB0CD2" w:rsidRPr="00F10346" w:rsidTr="0092645A">
        <w:tc>
          <w:tcPr>
            <w:tcW w:w="308"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(8)</w:t>
            </w:r>
          </w:p>
        </w:tc>
        <w:tc>
          <w:tcPr>
            <w:tcW w:w="892" w:type="pct"/>
          </w:tcPr>
          <w:p w:rsidR="00FB0CD2" w:rsidRPr="00F10346" w:rsidRDefault="00FB0CD2" w:rsidP="0092645A">
            <w:pPr>
              <w:spacing w:before="0"/>
              <w:jc w:val="center"/>
              <w:rPr>
                <w:rFonts w:cs="Arial"/>
                <w:b/>
                <w:bCs/>
                <w:iCs/>
                <w:lang w:val="sr-Cyrl-CS"/>
              </w:rPr>
            </w:pPr>
            <w:r w:rsidRPr="00F10346">
              <w:rPr>
                <w:rFonts w:cs="Arial"/>
                <w:b/>
                <w:bCs/>
                <w:iCs/>
                <w:lang w:val="sr-Cyrl-CS"/>
              </w:rPr>
              <w:t>(9)</w:t>
            </w:r>
          </w:p>
        </w:tc>
      </w:tr>
      <w:tr w:rsidR="00FB0CD2" w:rsidRPr="00F10346" w:rsidTr="0092645A">
        <w:tc>
          <w:tcPr>
            <w:tcW w:w="308" w:type="pct"/>
            <w:shd w:val="clear" w:color="auto" w:fill="auto"/>
            <w:vAlign w:val="center"/>
          </w:tcPr>
          <w:p w:rsidR="00FB0CD2" w:rsidRPr="00F10346" w:rsidRDefault="00FB0CD2" w:rsidP="0092645A">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FB0CD2" w:rsidRPr="008B431B" w:rsidRDefault="00FB0CD2" w:rsidP="00FB0CD2">
            <w:pPr>
              <w:spacing w:before="0"/>
              <w:rPr>
                <w:rFonts w:cs="Arial"/>
                <w:bCs/>
              </w:rPr>
            </w:pPr>
            <w:r>
              <w:rPr>
                <w:b/>
                <w:bCs/>
              </w:rPr>
              <w:t xml:space="preserve">LTO3 RW Data </w:t>
            </w:r>
            <w:r>
              <w:rPr>
                <w:b/>
                <w:bCs/>
                <w:lang w:val="sr-Cyrl-RS"/>
              </w:rPr>
              <w:t>кертриџ</w:t>
            </w:r>
            <w:r>
              <w:rPr>
                <w:b/>
                <w:bCs/>
                <w:lang w:val="sr-Latn-RS"/>
              </w:rPr>
              <w:t xml:space="preserve"> 800GB</w:t>
            </w:r>
            <w:r w:rsidRPr="00585448">
              <w:rPr>
                <w:rFonts w:cs="Arial"/>
                <w:b/>
                <w:bCs/>
                <w:lang w:val="sr-Cyrl-RS"/>
              </w:rPr>
              <w:t xml:space="preserve"> </w:t>
            </w:r>
          </w:p>
          <w:p w:rsidR="00FB0CD2" w:rsidRPr="00E9480A" w:rsidRDefault="00FB0CD2" w:rsidP="0092645A">
            <w:pPr>
              <w:autoSpaceDE w:val="0"/>
              <w:autoSpaceDN w:val="0"/>
              <w:adjustRightInd w:val="0"/>
              <w:spacing w:before="0"/>
              <w:rPr>
                <w:rFonts w:cs="Arial"/>
                <w:sz w:val="14"/>
                <w:szCs w:val="14"/>
                <w:lang w:val="sr-Cyrl-RS"/>
              </w:rPr>
            </w:pPr>
          </w:p>
        </w:tc>
        <w:tc>
          <w:tcPr>
            <w:tcW w:w="642" w:type="pct"/>
            <w:shd w:val="clear" w:color="auto" w:fill="auto"/>
            <w:vAlign w:val="center"/>
          </w:tcPr>
          <w:p w:rsidR="00FB0CD2" w:rsidRDefault="00FB0CD2" w:rsidP="0092645A">
            <w:pPr>
              <w:spacing w:before="0"/>
              <w:jc w:val="center"/>
              <w:rPr>
                <w:rFonts w:cs="Arial"/>
                <w:sz w:val="24"/>
                <w:szCs w:val="24"/>
                <w:lang w:val="sr-Cyrl-CS" w:eastAsia="hr-HR"/>
              </w:rPr>
            </w:pPr>
            <w:r>
              <w:rPr>
                <w:rFonts w:cs="Arial"/>
                <w:sz w:val="24"/>
                <w:szCs w:val="24"/>
                <w:lang w:val="sr-Cyrl-CS" w:eastAsia="hr-HR"/>
              </w:rPr>
              <w:t>комада</w:t>
            </w:r>
          </w:p>
        </w:tc>
        <w:tc>
          <w:tcPr>
            <w:tcW w:w="430" w:type="pct"/>
            <w:shd w:val="clear" w:color="auto" w:fill="auto"/>
          </w:tcPr>
          <w:p w:rsidR="00FB0CD2" w:rsidRDefault="00FB0CD2" w:rsidP="0092645A">
            <w:pPr>
              <w:spacing w:before="0"/>
              <w:jc w:val="center"/>
              <w:rPr>
                <w:rFonts w:cs="Arial"/>
                <w:sz w:val="20"/>
                <w:szCs w:val="20"/>
                <w:lang w:val="sr-Cyrl-RS"/>
              </w:rPr>
            </w:pPr>
          </w:p>
          <w:p w:rsidR="00FB0CD2" w:rsidRDefault="00FB0CD2" w:rsidP="0092645A">
            <w:pPr>
              <w:spacing w:before="0"/>
              <w:jc w:val="center"/>
              <w:rPr>
                <w:rFonts w:cs="Arial"/>
                <w:sz w:val="20"/>
                <w:szCs w:val="20"/>
                <w:lang w:val="sr-Cyrl-RS"/>
              </w:rPr>
            </w:pPr>
          </w:p>
          <w:p w:rsidR="00FB0CD2" w:rsidRPr="009F258E" w:rsidRDefault="00FB0CD2" w:rsidP="0092645A">
            <w:pPr>
              <w:spacing w:before="0"/>
              <w:rPr>
                <w:rFonts w:cs="Arial"/>
                <w:sz w:val="20"/>
                <w:szCs w:val="20"/>
                <w:lang w:val="sr-Cyrl-RS"/>
              </w:rPr>
            </w:pPr>
            <w:r>
              <w:rPr>
                <w:rFonts w:cs="Arial"/>
                <w:sz w:val="20"/>
                <w:szCs w:val="20"/>
                <w:lang w:val="sr-Cyrl-RS"/>
              </w:rPr>
              <w:t>100</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r w:rsidR="00FB0CD2" w:rsidRPr="00F10346" w:rsidTr="0092645A">
        <w:tc>
          <w:tcPr>
            <w:tcW w:w="308" w:type="pct"/>
            <w:shd w:val="clear" w:color="auto" w:fill="auto"/>
            <w:vAlign w:val="center"/>
          </w:tcPr>
          <w:p w:rsidR="00FB0CD2" w:rsidRPr="009F258E" w:rsidRDefault="00FB0CD2" w:rsidP="0092645A">
            <w:pPr>
              <w:spacing w:before="0"/>
              <w:jc w:val="center"/>
              <w:rPr>
                <w:rFonts w:cs="Arial"/>
                <w:b/>
                <w:bCs/>
                <w:iCs/>
                <w:lang w:val="sr-Cyrl-RS"/>
              </w:rPr>
            </w:pPr>
            <w:r>
              <w:rPr>
                <w:rFonts w:cs="Arial"/>
                <w:b/>
                <w:bCs/>
                <w:iCs/>
                <w:lang w:val="sr-Cyrl-RS"/>
              </w:rPr>
              <w:t>2.</w:t>
            </w:r>
          </w:p>
        </w:tc>
        <w:tc>
          <w:tcPr>
            <w:tcW w:w="891" w:type="pct"/>
            <w:shd w:val="clear" w:color="auto" w:fill="auto"/>
            <w:vAlign w:val="center"/>
          </w:tcPr>
          <w:p w:rsidR="00FB0CD2" w:rsidRPr="008B431B" w:rsidRDefault="00FB0CD2" w:rsidP="00FB0CD2">
            <w:pPr>
              <w:spacing w:before="0"/>
              <w:rPr>
                <w:rFonts w:cs="Arial"/>
                <w:bCs/>
              </w:rPr>
            </w:pPr>
            <w:r>
              <w:rPr>
                <w:b/>
                <w:bCs/>
                <w:lang w:val="sr-Cyrl-RS"/>
              </w:rPr>
              <w:t>Кертриџ за чишћење</w:t>
            </w:r>
            <w:r>
              <w:rPr>
                <w:b/>
                <w:bCs/>
                <w:lang w:val="sr-Latn-RS"/>
              </w:rPr>
              <w:t xml:space="preserve"> Ultrium LTO3 </w:t>
            </w:r>
          </w:p>
          <w:p w:rsidR="00FB0CD2" w:rsidRDefault="00FB0CD2" w:rsidP="0092645A">
            <w:pPr>
              <w:spacing w:before="0"/>
              <w:rPr>
                <w:rFonts w:cs="Arial"/>
                <w:b/>
              </w:rPr>
            </w:pPr>
          </w:p>
        </w:tc>
        <w:tc>
          <w:tcPr>
            <w:tcW w:w="642" w:type="pct"/>
            <w:shd w:val="clear" w:color="auto" w:fill="auto"/>
            <w:vAlign w:val="center"/>
          </w:tcPr>
          <w:p w:rsidR="00FB0CD2" w:rsidRDefault="00FB0CD2" w:rsidP="0092645A">
            <w:pPr>
              <w:spacing w:before="0"/>
              <w:jc w:val="center"/>
              <w:rPr>
                <w:rFonts w:cs="Arial"/>
                <w:lang w:val="sr-Cyrl-CS" w:eastAsia="hr-HR"/>
              </w:rPr>
            </w:pPr>
            <w:r>
              <w:rPr>
                <w:rFonts w:cs="Arial"/>
                <w:lang w:val="sr-Cyrl-CS" w:eastAsia="hr-HR"/>
              </w:rPr>
              <w:t>комада</w:t>
            </w:r>
          </w:p>
        </w:tc>
        <w:tc>
          <w:tcPr>
            <w:tcW w:w="430" w:type="pct"/>
            <w:shd w:val="clear" w:color="auto" w:fill="auto"/>
          </w:tcPr>
          <w:p w:rsidR="00FB0CD2" w:rsidRDefault="00FB0CD2" w:rsidP="0092645A">
            <w:pPr>
              <w:spacing w:before="0"/>
              <w:jc w:val="center"/>
              <w:rPr>
                <w:rFonts w:cs="Arial"/>
                <w:sz w:val="20"/>
                <w:szCs w:val="20"/>
                <w:lang w:val="sr-Cyrl-RS"/>
              </w:rPr>
            </w:pPr>
          </w:p>
          <w:p w:rsidR="00FB0CD2" w:rsidRDefault="00FB0CD2" w:rsidP="0092645A">
            <w:pPr>
              <w:spacing w:before="0"/>
              <w:jc w:val="center"/>
              <w:rPr>
                <w:rFonts w:cs="Arial"/>
                <w:sz w:val="20"/>
                <w:szCs w:val="20"/>
                <w:lang w:val="sr-Cyrl-RS"/>
              </w:rPr>
            </w:pPr>
            <w:r>
              <w:rPr>
                <w:rFonts w:cs="Arial"/>
                <w:sz w:val="20"/>
                <w:szCs w:val="20"/>
                <w:lang w:val="sr-Cyrl-RS"/>
              </w:rPr>
              <w:t>10</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B0CD2" w:rsidRPr="001A612B" w:rsidTr="0092645A">
        <w:trPr>
          <w:trHeight w:val="418"/>
        </w:trPr>
        <w:tc>
          <w:tcPr>
            <w:tcW w:w="568" w:type="dxa"/>
            <w:vAlign w:val="center"/>
          </w:tcPr>
          <w:p w:rsidR="00FB0CD2" w:rsidRPr="001A612B" w:rsidRDefault="00FB0CD2" w:rsidP="0092645A">
            <w:pPr>
              <w:spacing w:before="0"/>
              <w:jc w:val="center"/>
              <w:rPr>
                <w:rFonts w:cs="Arial"/>
                <w:b/>
                <w:sz w:val="20"/>
                <w:lang w:val="sr-Latn-CS"/>
              </w:rPr>
            </w:pPr>
            <w:r w:rsidRPr="001A612B">
              <w:rPr>
                <w:rFonts w:cs="Arial"/>
                <w:b/>
                <w:sz w:val="20"/>
              </w:rPr>
              <w:t>I</w:t>
            </w:r>
          </w:p>
        </w:tc>
        <w:tc>
          <w:tcPr>
            <w:tcW w:w="6740" w:type="dxa"/>
          </w:tcPr>
          <w:p w:rsidR="00FB0CD2" w:rsidRPr="001A612B" w:rsidRDefault="00FB0CD2" w:rsidP="0092645A">
            <w:pPr>
              <w:spacing w:before="0"/>
              <w:jc w:val="center"/>
              <w:rPr>
                <w:rFonts w:cs="Arial"/>
                <w:b/>
                <w:sz w:val="20"/>
                <w:lang w:val="sr-Cyrl-RS"/>
              </w:rPr>
            </w:pPr>
            <w:r w:rsidRPr="00C74F80">
              <w:rPr>
                <w:rFonts w:cs="Arial"/>
                <w:b/>
                <w:sz w:val="20"/>
                <w:lang w:val="sr-Latn-CS"/>
              </w:rPr>
              <w:t>УКУПНО ПОНУЂЕНА ЦЕНА  без ПДВ динара</w:t>
            </w:r>
          </w:p>
          <w:p w:rsidR="00FB0CD2" w:rsidRPr="001A612B" w:rsidRDefault="00FB0CD2" w:rsidP="0092645A">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FB0CD2" w:rsidRPr="001A612B" w:rsidRDefault="00FB0CD2" w:rsidP="0092645A">
            <w:pPr>
              <w:spacing w:before="0"/>
              <w:rPr>
                <w:rFonts w:cs="Arial"/>
                <w:sz w:val="20"/>
              </w:rPr>
            </w:pPr>
          </w:p>
        </w:tc>
      </w:tr>
      <w:tr w:rsidR="00FB0CD2" w:rsidRPr="001A612B" w:rsidTr="0092645A">
        <w:trPr>
          <w:trHeight w:val="610"/>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FB0CD2" w:rsidRPr="001A612B" w:rsidRDefault="00FB0CD2" w:rsidP="0092645A">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FB0CD2" w:rsidRPr="001A612B" w:rsidRDefault="00FB0CD2" w:rsidP="0092645A">
            <w:pPr>
              <w:spacing w:before="0"/>
              <w:rPr>
                <w:rFonts w:cs="Arial"/>
                <w:sz w:val="20"/>
              </w:rPr>
            </w:pPr>
          </w:p>
        </w:tc>
      </w:tr>
      <w:tr w:rsidR="00FB0CD2" w:rsidRPr="00E82B0B" w:rsidTr="0092645A">
        <w:trPr>
          <w:trHeight w:val="562"/>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FB0CD2" w:rsidRPr="00C74F80" w:rsidRDefault="00FB0CD2" w:rsidP="0092645A">
            <w:pPr>
              <w:spacing w:before="0"/>
              <w:jc w:val="center"/>
              <w:rPr>
                <w:rFonts w:cs="Arial"/>
                <w:b/>
                <w:sz w:val="20"/>
                <w:lang w:val="sr-Latn-CS"/>
              </w:rPr>
            </w:pPr>
            <w:r w:rsidRPr="00C74F80">
              <w:rPr>
                <w:rFonts w:cs="Arial"/>
                <w:b/>
                <w:sz w:val="20"/>
                <w:lang w:val="sr-Latn-CS"/>
              </w:rPr>
              <w:t>УКУПНО ПОНУЂЕНА ЦЕНА  са ПДВ</w:t>
            </w:r>
          </w:p>
          <w:p w:rsidR="00FB0CD2" w:rsidRPr="001A612B" w:rsidRDefault="00FB0CD2" w:rsidP="0092645A">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FB0CD2" w:rsidRPr="00C74F80" w:rsidRDefault="00FB0CD2" w:rsidP="0092645A">
            <w:pPr>
              <w:spacing w:before="0"/>
              <w:rPr>
                <w:rFonts w:cs="Arial"/>
                <w:sz w:val="20"/>
                <w:lang w:val="sr-Latn-CS"/>
              </w:rPr>
            </w:pPr>
          </w:p>
        </w:tc>
      </w:tr>
    </w:tbl>
    <w:p w:rsidR="00FB0CD2" w:rsidRPr="00C74F80" w:rsidRDefault="00FB0CD2" w:rsidP="00FB0CD2">
      <w:pPr>
        <w:spacing w:before="0"/>
        <w:rPr>
          <w:rFonts w:cs="Arial"/>
          <w:sz w:val="20"/>
          <w:lang w:val="sr-Latn-CS"/>
        </w:rPr>
      </w:pPr>
    </w:p>
    <w:p w:rsidR="00FB0CD2" w:rsidRPr="00C74F80" w:rsidRDefault="00FB0CD2" w:rsidP="00FB0CD2">
      <w:pPr>
        <w:widowControl w:val="0"/>
        <w:spacing w:before="0"/>
        <w:rPr>
          <w:rFonts w:eastAsia="Arial Unicode MS" w:cs="Arial"/>
          <w:sz w:val="20"/>
          <w:lang w:val="sr-Latn-CS"/>
        </w:rPr>
      </w:pPr>
    </w:p>
    <w:p w:rsidR="00FB0CD2" w:rsidRPr="00F24E24" w:rsidRDefault="00FB0CD2" w:rsidP="00FB0CD2">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B0CD2" w:rsidRPr="00F24E24" w:rsidTr="0092645A">
        <w:trPr>
          <w:trHeight w:val="568"/>
        </w:trPr>
        <w:tc>
          <w:tcPr>
            <w:tcW w:w="3022" w:type="dxa"/>
            <w:vMerge w:val="restart"/>
            <w:shd w:val="clear" w:color="auto" w:fill="auto"/>
            <w:vAlign w:val="center"/>
          </w:tcPr>
          <w:p w:rsidR="00FB0CD2" w:rsidRPr="001A612B" w:rsidRDefault="00FB0CD2" w:rsidP="0092645A">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FB0CD2" w:rsidRPr="001A612B" w:rsidRDefault="00FB0CD2" w:rsidP="0092645A">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FB0CD2" w:rsidRPr="001A612B" w:rsidRDefault="00FB0CD2" w:rsidP="0092645A">
            <w:pPr>
              <w:spacing w:before="0"/>
              <w:rPr>
                <w:rFonts w:cs="Arial"/>
                <w:sz w:val="20"/>
              </w:rPr>
            </w:pPr>
            <w:r w:rsidRPr="00F24E24">
              <w:rPr>
                <w:rFonts w:cs="Arial"/>
              </w:rPr>
              <w:t>Трошкови царине</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25"/>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rPr>
            </w:pPr>
            <w:r w:rsidRPr="001A612B">
              <w:rPr>
                <w:rFonts w:cs="Arial"/>
                <w:sz w:val="20"/>
              </w:rPr>
              <w:t>Трошкови превоза</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34"/>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FB0CD2" w:rsidRPr="00F10346" w:rsidRDefault="00FB0CD2" w:rsidP="00FB0CD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B0CD2" w:rsidRPr="00F10346" w:rsidTr="0092645A">
        <w:trPr>
          <w:jc w:val="center"/>
        </w:trPr>
        <w:tc>
          <w:tcPr>
            <w:tcW w:w="3882" w:type="dxa"/>
          </w:tcPr>
          <w:p w:rsidR="00FB0CD2" w:rsidRPr="00F10346" w:rsidRDefault="00FB0CD2" w:rsidP="0092645A">
            <w:pPr>
              <w:spacing w:before="0"/>
              <w:jc w:val="center"/>
              <w:rPr>
                <w:rFonts w:cs="Arial"/>
              </w:rPr>
            </w:pPr>
            <w:r w:rsidRPr="00F10346">
              <w:rPr>
                <w:rFonts w:cs="Arial"/>
              </w:rPr>
              <w:t>Датум:</w:t>
            </w:r>
          </w:p>
        </w:tc>
        <w:tc>
          <w:tcPr>
            <w:tcW w:w="2127" w:type="dxa"/>
          </w:tcPr>
          <w:p w:rsidR="00FB0CD2" w:rsidRPr="00F10346" w:rsidRDefault="00FB0CD2" w:rsidP="0092645A">
            <w:pPr>
              <w:spacing w:before="0"/>
              <w:jc w:val="center"/>
              <w:rPr>
                <w:rFonts w:cs="Arial"/>
                <w:lang w:val="ru-RU"/>
              </w:rPr>
            </w:pPr>
          </w:p>
        </w:tc>
        <w:tc>
          <w:tcPr>
            <w:tcW w:w="4022" w:type="dxa"/>
          </w:tcPr>
          <w:p w:rsidR="00FB0CD2" w:rsidRPr="00F10346" w:rsidRDefault="00FB0CD2" w:rsidP="0092645A">
            <w:pPr>
              <w:spacing w:before="0"/>
              <w:jc w:val="center"/>
              <w:rPr>
                <w:rFonts w:cs="Arial"/>
                <w:lang w:val="sr-Cyrl-CS"/>
              </w:rPr>
            </w:pPr>
            <w:r w:rsidRPr="00F10346">
              <w:rPr>
                <w:rFonts w:cs="Arial"/>
                <w:lang w:val="sr-Cyrl-CS"/>
              </w:rPr>
              <w:t>П</w:t>
            </w:r>
            <w:r w:rsidRPr="00F10346">
              <w:rPr>
                <w:rFonts w:cs="Arial"/>
              </w:rPr>
              <w:t>онуђач</w:t>
            </w:r>
          </w:p>
        </w:tc>
      </w:tr>
      <w:tr w:rsidR="00FB0CD2" w:rsidRPr="00F10346" w:rsidTr="0092645A">
        <w:trPr>
          <w:jc w:val="center"/>
        </w:trPr>
        <w:tc>
          <w:tcPr>
            <w:tcW w:w="3882" w:type="dxa"/>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rPr>
            </w:pPr>
            <w:r w:rsidRPr="00F10346">
              <w:rPr>
                <w:rFonts w:cs="Arial"/>
              </w:rPr>
              <w:t>М.П.</w:t>
            </w:r>
          </w:p>
        </w:tc>
        <w:tc>
          <w:tcPr>
            <w:tcW w:w="4022" w:type="dxa"/>
          </w:tcPr>
          <w:p w:rsidR="00FB0CD2" w:rsidRPr="00F10346" w:rsidRDefault="00FB0CD2" w:rsidP="0092645A">
            <w:pPr>
              <w:spacing w:before="0"/>
              <w:jc w:val="center"/>
              <w:rPr>
                <w:rFonts w:cs="Arial"/>
                <w:lang w:val="ru-RU"/>
              </w:rPr>
            </w:pPr>
          </w:p>
        </w:tc>
      </w:tr>
      <w:tr w:rsidR="00FB0CD2" w:rsidRPr="00F10346" w:rsidTr="0092645A">
        <w:trPr>
          <w:jc w:val="center"/>
        </w:trPr>
        <w:tc>
          <w:tcPr>
            <w:tcW w:w="3882" w:type="dxa"/>
            <w:tcBorders>
              <w:bottom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bottom w:val="single" w:sz="4" w:space="0" w:color="auto"/>
            </w:tcBorders>
          </w:tcPr>
          <w:p w:rsidR="00FB0CD2" w:rsidRPr="00F10346" w:rsidRDefault="00FB0CD2" w:rsidP="0092645A">
            <w:pPr>
              <w:spacing w:before="0"/>
              <w:jc w:val="center"/>
              <w:rPr>
                <w:rFonts w:cs="Arial"/>
                <w:lang w:val="ru-RU"/>
              </w:rPr>
            </w:pPr>
          </w:p>
        </w:tc>
      </w:tr>
      <w:tr w:rsidR="00FB0CD2" w:rsidRPr="00F10346" w:rsidTr="0092645A">
        <w:trPr>
          <w:trHeight w:val="389"/>
          <w:jc w:val="center"/>
        </w:trPr>
        <w:tc>
          <w:tcPr>
            <w:tcW w:w="3882" w:type="dxa"/>
            <w:tcBorders>
              <w:top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top w:val="single" w:sz="4" w:space="0" w:color="auto"/>
            </w:tcBorders>
          </w:tcPr>
          <w:p w:rsidR="00FB0CD2" w:rsidRPr="00F10346" w:rsidRDefault="00FB0CD2" w:rsidP="0092645A">
            <w:pPr>
              <w:spacing w:before="0"/>
              <w:jc w:val="center"/>
              <w:rPr>
                <w:rFonts w:cs="Arial"/>
                <w:lang w:val="ru-RU"/>
              </w:rPr>
            </w:pPr>
          </w:p>
        </w:tc>
      </w:tr>
    </w:tbl>
    <w:p w:rsidR="00FB0CD2" w:rsidRPr="00F10346" w:rsidRDefault="00FB0CD2" w:rsidP="00FB0CD2">
      <w:pPr>
        <w:spacing w:before="0"/>
        <w:rPr>
          <w:rFonts w:cs="Arial"/>
          <w:b/>
          <w:lang w:val="sr-Latn-CS"/>
        </w:rPr>
      </w:pPr>
    </w:p>
    <w:p w:rsidR="00FB0CD2" w:rsidRPr="00F10346" w:rsidRDefault="00FB0CD2" w:rsidP="00FB0CD2">
      <w:pPr>
        <w:spacing w:before="0"/>
        <w:rPr>
          <w:rFonts w:cs="Arial"/>
          <w:b/>
          <w:lang w:val="sr-Cyrl-CS"/>
        </w:rPr>
      </w:pPr>
      <w:r w:rsidRPr="00F10346">
        <w:rPr>
          <w:rFonts w:cs="Arial"/>
          <w:b/>
          <w:lang w:val="sr-Cyrl-CS"/>
        </w:rPr>
        <w:t>Напомена:</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B0CD2" w:rsidRDefault="00FB0CD2" w:rsidP="00FB0CD2">
      <w:pPr>
        <w:spacing w:before="0"/>
        <w:rPr>
          <w:rFonts w:cs="Arial"/>
          <w:lang w:val="sr-Latn-CS"/>
        </w:rPr>
      </w:pPr>
    </w:p>
    <w:p w:rsidR="00FB0CD2" w:rsidRPr="00F10346" w:rsidRDefault="00FB0CD2" w:rsidP="00FB0CD2">
      <w:pPr>
        <w:spacing w:before="0"/>
        <w:rPr>
          <w:rFonts w:cs="Arial"/>
          <w:b/>
          <w:lang w:val="ru-RU"/>
        </w:rPr>
      </w:pPr>
      <w:r w:rsidRPr="00F10346">
        <w:rPr>
          <w:rFonts w:cs="Arial"/>
          <w:b/>
          <w:lang w:val="sr-Latn-CS"/>
        </w:rPr>
        <w:lastRenderedPageBreak/>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FB0CD2" w:rsidRPr="00C74F80" w:rsidRDefault="00FB0CD2" w:rsidP="00FB0CD2">
      <w:pPr>
        <w:spacing w:before="0"/>
        <w:rPr>
          <w:rFonts w:cs="Arial"/>
          <w:b/>
          <w:lang w:val="sr-Latn-CS"/>
        </w:rPr>
      </w:pP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FB0CD2" w:rsidRPr="0009377A" w:rsidRDefault="0047567F" w:rsidP="00FB0CD2">
      <w:pPr>
        <w:tabs>
          <w:tab w:val="left" w:pos="992"/>
        </w:tabs>
        <w:spacing w:before="0"/>
        <w:rPr>
          <w:rFonts w:cs="Arial"/>
          <w:b/>
          <w:color w:val="00B0F0"/>
          <w:lang w:val="sr-Cyrl-BA"/>
        </w:rPr>
      </w:pPr>
      <w:r w:rsidRPr="0047567F">
        <w:rPr>
          <w:rFonts w:eastAsia="Calibri" w:cs="Arial"/>
          <w:bCs/>
          <w:iCs/>
          <w:lang w:val="sr-Latn-C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FB0CD2" w:rsidRPr="00C74F80" w:rsidRDefault="00FB0CD2" w:rsidP="00FB0CD2">
      <w:pPr>
        <w:tabs>
          <w:tab w:val="left" w:pos="992"/>
        </w:tabs>
        <w:spacing w:before="0"/>
        <w:ind w:left="72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FB0CD2" w:rsidRPr="00C74F80" w:rsidRDefault="00FB0CD2" w:rsidP="00FB0CD2">
      <w:pPr>
        <w:tabs>
          <w:tab w:val="left" w:pos="992"/>
        </w:tabs>
        <w:spacing w:before="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FB0CD2" w:rsidRDefault="00FB0CD2" w:rsidP="00FB0CD2">
      <w:pPr>
        <w:rPr>
          <w:rFonts w:eastAsia="TimesNewRomanPS-BoldMT" w:cs="Arial"/>
          <w:lang w:val="sr-Cyrl-BA"/>
        </w:rPr>
      </w:pPr>
    </w:p>
    <w:p w:rsidR="00FB0CD2" w:rsidRDefault="00FB0CD2" w:rsidP="00FB0CD2">
      <w:pPr>
        <w:rPr>
          <w:rFonts w:eastAsia="TimesNewRomanPS-BoldMT" w:cs="Arial"/>
          <w:lang w:val="sr-Cyrl-BA"/>
        </w:rPr>
      </w:pPr>
    </w:p>
    <w:p w:rsidR="00FB0CD2" w:rsidRPr="00F50B27" w:rsidRDefault="00FB0CD2" w:rsidP="00537552">
      <w:pPr>
        <w:rPr>
          <w:rFonts w:eastAsia="TimesNewRomanPS-BoldMT" w:cs="Arial"/>
          <w:lang w:val="sr-Cyrl-RS"/>
        </w:rPr>
      </w:pPr>
    </w:p>
    <w:p w:rsidR="004846DA" w:rsidRDefault="004846DA" w:rsidP="00343A18">
      <w:pPr>
        <w:pStyle w:val="KDObrazac"/>
        <w:spacing w:before="0"/>
        <w:rPr>
          <w:lang w:val="sr-Latn-RS"/>
        </w:rPr>
      </w:pPr>
      <w:bookmarkStart w:id="251" w:name="_Toc442559926"/>
    </w:p>
    <w:p w:rsidR="004846DA" w:rsidRDefault="004846DA" w:rsidP="00343A18">
      <w:pPr>
        <w:pStyle w:val="KDObrazac"/>
        <w:spacing w:before="0"/>
        <w:rPr>
          <w:lang w:val="sr-Latn-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47567F" w:rsidRDefault="0047567F" w:rsidP="00343A18">
      <w:pPr>
        <w:pStyle w:val="KDObrazac"/>
        <w:spacing w:before="0"/>
        <w:rPr>
          <w:lang w:val="sr-Cyrl-RS"/>
        </w:rPr>
      </w:pPr>
    </w:p>
    <w:p w:rsidR="00FB0CD2" w:rsidRDefault="00FB0CD2" w:rsidP="00343A18">
      <w:pPr>
        <w:pStyle w:val="KDObrazac"/>
        <w:spacing w:before="0"/>
        <w:rPr>
          <w:lang w:val="sr-Cyrl-RS"/>
        </w:rPr>
      </w:pPr>
    </w:p>
    <w:p w:rsidR="00FB0CD2" w:rsidRPr="00C74F80" w:rsidRDefault="00FB0CD2" w:rsidP="00FB0CD2">
      <w:pPr>
        <w:pStyle w:val="KDObrazac"/>
        <w:spacing w:before="0"/>
        <w:rPr>
          <w:lang w:val="sr-Cyrl-BA"/>
        </w:rPr>
      </w:pPr>
      <w:r w:rsidRPr="00C74F80">
        <w:rPr>
          <w:lang w:val="sr-Cyrl-BA"/>
        </w:rPr>
        <w:lastRenderedPageBreak/>
        <w:t xml:space="preserve">ОБРАЗАЦ </w:t>
      </w:r>
      <w:r>
        <w:rPr>
          <w:lang w:val="sr-Cyrl-RS"/>
        </w:rPr>
        <w:t>2</w:t>
      </w:r>
      <w:r w:rsidRPr="00C74F80">
        <w:rPr>
          <w:lang w:val="sr-Cyrl-BA"/>
        </w:rPr>
        <w:t>.</w:t>
      </w:r>
      <w:r>
        <w:rPr>
          <w:lang w:val="sr-Cyrl-BA"/>
        </w:rPr>
        <w:t>5</w:t>
      </w:r>
    </w:p>
    <w:p w:rsidR="00FB0CD2" w:rsidRPr="00C74F80" w:rsidRDefault="00FB0CD2" w:rsidP="00FB0CD2">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Pr>
          <w:rFonts w:cs="Arial"/>
          <w:b/>
          <w:lang w:val="sr-Cyrl-BA"/>
        </w:rPr>
        <w:t>6</w:t>
      </w:r>
    </w:p>
    <w:p w:rsidR="00FB0CD2" w:rsidRPr="00F10346" w:rsidRDefault="00FB0CD2" w:rsidP="00FB0CD2">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3"/>
        <w:gridCol w:w="853"/>
        <w:gridCol w:w="748"/>
        <w:gridCol w:w="952"/>
        <w:gridCol w:w="970"/>
        <w:gridCol w:w="974"/>
        <w:gridCol w:w="1769"/>
      </w:tblGrid>
      <w:tr w:rsidR="00FB0CD2" w:rsidRPr="00F10346" w:rsidTr="0092645A">
        <w:tc>
          <w:tcPr>
            <w:tcW w:w="308" w:type="pct"/>
            <w:shd w:val="clear" w:color="auto" w:fill="C6D9F1" w:themeFill="text2" w:themeFillTint="33"/>
            <w:vAlign w:val="center"/>
          </w:tcPr>
          <w:p w:rsidR="00FB0CD2" w:rsidRPr="001A612B" w:rsidRDefault="00FB0CD2" w:rsidP="0092645A">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Јед.</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без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FB0CD2" w:rsidRPr="001A612B" w:rsidRDefault="00FB0CD2" w:rsidP="0092645A">
            <w:pPr>
              <w:spacing w:before="0"/>
              <w:jc w:val="center"/>
              <w:rPr>
                <w:rFonts w:cs="Arial"/>
                <w:b/>
                <w:bCs/>
                <w:iCs/>
                <w:sz w:val="20"/>
                <w:lang w:val="sr-Cyrl-CS"/>
              </w:rPr>
            </w:pPr>
            <w:r w:rsidRPr="001A612B">
              <w:rPr>
                <w:rFonts w:cs="Arial"/>
                <w:b/>
                <w:bCs/>
                <w:iCs/>
                <w:sz w:val="20"/>
                <w:lang w:val="sr-Cyrl-CS"/>
              </w:rPr>
              <w:t>Укупна цена са ПДВ</w:t>
            </w:r>
          </w:p>
          <w:p w:rsidR="00FB0CD2" w:rsidRPr="001A612B" w:rsidRDefault="00FB0CD2" w:rsidP="0092645A">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FB0CD2" w:rsidRPr="0021221B" w:rsidRDefault="00FB0CD2" w:rsidP="0092645A">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FB0CD2" w:rsidRPr="0021221B" w:rsidRDefault="00FB0CD2" w:rsidP="0092645A">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FB0CD2" w:rsidRPr="0021221B" w:rsidRDefault="00FB0CD2" w:rsidP="0092645A">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FB0CD2" w:rsidRPr="001A612B" w:rsidRDefault="00FB0CD2" w:rsidP="0092645A">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FB0CD2" w:rsidRPr="00F10346" w:rsidTr="0092645A">
        <w:tc>
          <w:tcPr>
            <w:tcW w:w="308"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FB0CD2" w:rsidRPr="00F10346" w:rsidRDefault="00FB0CD2" w:rsidP="0092645A">
            <w:pPr>
              <w:spacing w:before="0"/>
              <w:jc w:val="center"/>
              <w:rPr>
                <w:rFonts w:cs="Arial"/>
                <w:b/>
                <w:bCs/>
                <w:iCs/>
                <w:lang w:val="sr-Cyrl-CS"/>
              </w:rPr>
            </w:pPr>
            <w:r w:rsidRPr="00F10346">
              <w:rPr>
                <w:rFonts w:cs="Arial"/>
                <w:b/>
                <w:bCs/>
                <w:iCs/>
                <w:lang w:val="sr-Cyrl-CS"/>
              </w:rPr>
              <w:t>(8)</w:t>
            </w:r>
          </w:p>
        </w:tc>
        <w:tc>
          <w:tcPr>
            <w:tcW w:w="892" w:type="pct"/>
          </w:tcPr>
          <w:p w:rsidR="00FB0CD2" w:rsidRPr="00F10346" w:rsidRDefault="00FB0CD2" w:rsidP="0092645A">
            <w:pPr>
              <w:spacing w:before="0"/>
              <w:jc w:val="center"/>
              <w:rPr>
                <w:rFonts w:cs="Arial"/>
                <w:b/>
                <w:bCs/>
                <w:iCs/>
                <w:lang w:val="sr-Cyrl-CS"/>
              </w:rPr>
            </w:pPr>
            <w:r w:rsidRPr="00F10346">
              <w:rPr>
                <w:rFonts w:cs="Arial"/>
                <w:b/>
                <w:bCs/>
                <w:iCs/>
                <w:lang w:val="sr-Cyrl-CS"/>
              </w:rPr>
              <w:t>(9)</w:t>
            </w:r>
          </w:p>
        </w:tc>
      </w:tr>
      <w:tr w:rsidR="00FB0CD2" w:rsidRPr="00F10346" w:rsidTr="0092645A">
        <w:tc>
          <w:tcPr>
            <w:tcW w:w="308" w:type="pct"/>
            <w:shd w:val="clear" w:color="auto" w:fill="auto"/>
            <w:vAlign w:val="center"/>
          </w:tcPr>
          <w:p w:rsidR="00FB0CD2" w:rsidRPr="00F10346" w:rsidRDefault="00FB0CD2" w:rsidP="0092645A">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FB0CD2" w:rsidRPr="00FF744D" w:rsidRDefault="00FF744D" w:rsidP="0092645A">
            <w:pPr>
              <w:autoSpaceDE w:val="0"/>
              <w:autoSpaceDN w:val="0"/>
              <w:adjustRightInd w:val="0"/>
              <w:spacing w:before="0"/>
              <w:rPr>
                <w:rFonts w:cs="Arial"/>
                <w:sz w:val="14"/>
                <w:szCs w:val="14"/>
                <w:lang w:val="sr-Cyrl-RS"/>
              </w:rPr>
            </w:pPr>
            <w:r w:rsidRPr="00FF744D">
              <w:rPr>
                <w:bCs/>
                <w:lang w:val="sr-Latn-RS"/>
              </w:rPr>
              <w:t xml:space="preserve">HP </w:t>
            </w:r>
            <w:r w:rsidRPr="00FF744D">
              <w:rPr>
                <w:bCs/>
                <w:lang w:val="sr-Cyrl-RS"/>
              </w:rPr>
              <w:t>146</w:t>
            </w:r>
            <w:r w:rsidRPr="00FF744D">
              <w:rPr>
                <w:bCs/>
              </w:rPr>
              <w:t>GB 10K SAS 2.5”</w:t>
            </w:r>
            <w:r w:rsidRPr="00FF744D">
              <w:rPr>
                <w:bCs/>
                <w:lang w:val="sr-Cyrl-RS"/>
              </w:rPr>
              <w:t xml:space="preserve"> или одговарајући</w:t>
            </w:r>
          </w:p>
        </w:tc>
        <w:tc>
          <w:tcPr>
            <w:tcW w:w="642" w:type="pct"/>
            <w:shd w:val="clear" w:color="auto" w:fill="auto"/>
            <w:vAlign w:val="center"/>
          </w:tcPr>
          <w:p w:rsidR="00FB0CD2" w:rsidRDefault="00FB0CD2" w:rsidP="0092645A">
            <w:pPr>
              <w:spacing w:before="0"/>
              <w:jc w:val="center"/>
              <w:rPr>
                <w:rFonts w:cs="Arial"/>
                <w:sz w:val="24"/>
                <w:szCs w:val="24"/>
                <w:lang w:val="sr-Cyrl-CS" w:eastAsia="hr-HR"/>
              </w:rPr>
            </w:pPr>
            <w:r>
              <w:rPr>
                <w:rFonts w:cs="Arial"/>
                <w:sz w:val="24"/>
                <w:szCs w:val="24"/>
                <w:lang w:val="sr-Cyrl-CS" w:eastAsia="hr-HR"/>
              </w:rPr>
              <w:t>комада</w:t>
            </w:r>
          </w:p>
        </w:tc>
        <w:tc>
          <w:tcPr>
            <w:tcW w:w="430" w:type="pct"/>
            <w:shd w:val="clear" w:color="auto" w:fill="auto"/>
          </w:tcPr>
          <w:p w:rsidR="00FB0CD2" w:rsidRDefault="00FB0CD2" w:rsidP="00FF744D">
            <w:pPr>
              <w:spacing w:before="0"/>
              <w:jc w:val="center"/>
              <w:rPr>
                <w:rFonts w:cs="Arial"/>
                <w:sz w:val="20"/>
                <w:szCs w:val="20"/>
                <w:lang w:val="sr-Cyrl-RS"/>
              </w:rPr>
            </w:pPr>
          </w:p>
          <w:p w:rsidR="00FB0CD2" w:rsidRDefault="00FB0CD2" w:rsidP="00FF744D">
            <w:pPr>
              <w:spacing w:before="0"/>
              <w:jc w:val="center"/>
              <w:rPr>
                <w:rFonts w:cs="Arial"/>
                <w:sz w:val="20"/>
                <w:szCs w:val="20"/>
                <w:lang w:val="sr-Cyrl-RS"/>
              </w:rPr>
            </w:pPr>
          </w:p>
          <w:p w:rsidR="00FB0CD2" w:rsidRPr="009F258E" w:rsidRDefault="00FF744D" w:rsidP="00FF744D">
            <w:pPr>
              <w:spacing w:before="0"/>
              <w:jc w:val="center"/>
              <w:rPr>
                <w:rFonts w:cs="Arial"/>
                <w:sz w:val="20"/>
                <w:szCs w:val="20"/>
                <w:lang w:val="sr-Cyrl-RS"/>
              </w:rPr>
            </w:pPr>
            <w:r>
              <w:rPr>
                <w:rFonts w:cs="Arial"/>
                <w:sz w:val="20"/>
                <w:szCs w:val="20"/>
                <w:lang w:val="sr-Cyrl-RS"/>
              </w:rPr>
              <w:t>3</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r w:rsidR="00FB0CD2" w:rsidRPr="00F10346" w:rsidTr="0092645A">
        <w:tc>
          <w:tcPr>
            <w:tcW w:w="308" w:type="pct"/>
            <w:shd w:val="clear" w:color="auto" w:fill="auto"/>
            <w:vAlign w:val="center"/>
          </w:tcPr>
          <w:p w:rsidR="00FB0CD2" w:rsidRPr="009F258E" w:rsidRDefault="00FB0CD2" w:rsidP="0092645A">
            <w:pPr>
              <w:spacing w:before="0"/>
              <w:jc w:val="center"/>
              <w:rPr>
                <w:rFonts w:cs="Arial"/>
                <w:b/>
                <w:bCs/>
                <w:iCs/>
                <w:lang w:val="sr-Cyrl-RS"/>
              </w:rPr>
            </w:pPr>
            <w:r>
              <w:rPr>
                <w:rFonts w:cs="Arial"/>
                <w:b/>
                <w:bCs/>
                <w:iCs/>
                <w:lang w:val="sr-Cyrl-RS"/>
              </w:rPr>
              <w:t>2.</w:t>
            </w:r>
          </w:p>
        </w:tc>
        <w:tc>
          <w:tcPr>
            <w:tcW w:w="891" w:type="pct"/>
            <w:shd w:val="clear" w:color="auto" w:fill="auto"/>
            <w:vAlign w:val="center"/>
          </w:tcPr>
          <w:p w:rsidR="00FB0CD2" w:rsidRPr="00FF744D" w:rsidRDefault="00FF744D" w:rsidP="0092645A">
            <w:pPr>
              <w:spacing w:before="0"/>
              <w:rPr>
                <w:rFonts w:cs="Arial"/>
                <w:lang w:val="sr-Cyrl-RS"/>
              </w:rPr>
            </w:pPr>
            <w:r w:rsidRPr="00FF744D">
              <w:rPr>
                <w:bCs/>
                <w:lang w:val="sr-Latn-RS"/>
              </w:rPr>
              <w:t xml:space="preserve">HP </w:t>
            </w:r>
            <w:r w:rsidRPr="00FF744D">
              <w:rPr>
                <w:bCs/>
                <w:lang w:val="sr-Cyrl-RS"/>
              </w:rPr>
              <w:t>146</w:t>
            </w:r>
            <w:r w:rsidRPr="00FF744D">
              <w:rPr>
                <w:bCs/>
              </w:rPr>
              <w:t>GB 15K SAS 2.5</w:t>
            </w:r>
            <w:r w:rsidRPr="00FF744D">
              <w:rPr>
                <w:bCs/>
                <w:lang w:val="sr-Cyrl-RS"/>
              </w:rPr>
              <w:t>“ или одговарајући</w:t>
            </w:r>
          </w:p>
        </w:tc>
        <w:tc>
          <w:tcPr>
            <w:tcW w:w="642" w:type="pct"/>
            <w:shd w:val="clear" w:color="auto" w:fill="auto"/>
            <w:vAlign w:val="center"/>
          </w:tcPr>
          <w:p w:rsidR="00FB0CD2" w:rsidRDefault="00FB0CD2" w:rsidP="0092645A">
            <w:pPr>
              <w:spacing w:before="0"/>
              <w:jc w:val="center"/>
              <w:rPr>
                <w:rFonts w:cs="Arial"/>
                <w:lang w:val="sr-Cyrl-CS" w:eastAsia="hr-HR"/>
              </w:rPr>
            </w:pPr>
            <w:r>
              <w:rPr>
                <w:rFonts w:cs="Arial"/>
                <w:lang w:val="sr-Cyrl-CS" w:eastAsia="hr-HR"/>
              </w:rPr>
              <w:t>комада</w:t>
            </w:r>
          </w:p>
        </w:tc>
        <w:tc>
          <w:tcPr>
            <w:tcW w:w="430" w:type="pct"/>
            <w:shd w:val="clear" w:color="auto" w:fill="auto"/>
          </w:tcPr>
          <w:p w:rsidR="00FB0CD2" w:rsidRDefault="00FB0CD2" w:rsidP="00FF744D">
            <w:pPr>
              <w:spacing w:before="0"/>
              <w:jc w:val="center"/>
              <w:rPr>
                <w:rFonts w:cs="Arial"/>
                <w:sz w:val="20"/>
                <w:szCs w:val="20"/>
                <w:lang w:val="sr-Cyrl-RS"/>
              </w:rPr>
            </w:pPr>
          </w:p>
          <w:p w:rsidR="00FB0CD2" w:rsidRDefault="00FF744D" w:rsidP="00FF744D">
            <w:pPr>
              <w:spacing w:before="0"/>
              <w:jc w:val="center"/>
              <w:rPr>
                <w:rFonts w:cs="Arial"/>
                <w:sz w:val="20"/>
                <w:szCs w:val="20"/>
                <w:lang w:val="sr-Cyrl-RS"/>
              </w:rPr>
            </w:pPr>
            <w:r>
              <w:rPr>
                <w:rFonts w:cs="Arial"/>
                <w:sz w:val="20"/>
                <w:szCs w:val="20"/>
                <w:lang w:val="sr-Cyrl-RS"/>
              </w:rPr>
              <w:t>3</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r w:rsidR="00FB0CD2" w:rsidRPr="00F10346" w:rsidTr="0092645A">
        <w:tc>
          <w:tcPr>
            <w:tcW w:w="308" w:type="pct"/>
            <w:shd w:val="clear" w:color="auto" w:fill="auto"/>
            <w:vAlign w:val="center"/>
          </w:tcPr>
          <w:p w:rsidR="00FB0CD2" w:rsidRDefault="00FF744D" w:rsidP="0092645A">
            <w:pPr>
              <w:spacing w:before="0"/>
              <w:jc w:val="center"/>
              <w:rPr>
                <w:rFonts w:cs="Arial"/>
                <w:b/>
                <w:bCs/>
                <w:iCs/>
                <w:lang w:val="sr-Cyrl-RS"/>
              </w:rPr>
            </w:pPr>
            <w:r>
              <w:rPr>
                <w:rFonts w:cs="Arial"/>
                <w:b/>
                <w:bCs/>
                <w:iCs/>
                <w:lang w:val="sr-Cyrl-RS"/>
              </w:rPr>
              <w:t>3.</w:t>
            </w:r>
          </w:p>
        </w:tc>
        <w:tc>
          <w:tcPr>
            <w:tcW w:w="891" w:type="pct"/>
            <w:shd w:val="clear" w:color="auto" w:fill="auto"/>
            <w:vAlign w:val="center"/>
          </w:tcPr>
          <w:p w:rsidR="00FB0CD2" w:rsidRPr="00FF744D" w:rsidRDefault="00FF744D" w:rsidP="0092645A">
            <w:pPr>
              <w:spacing w:before="0"/>
              <w:rPr>
                <w:bCs/>
                <w:lang w:val="sr-Cyrl-RS"/>
              </w:rPr>
            </w:pPr>
            <w:r w:rsidRPr="00FF744D">
              <w:rPr>
                <w:rStyle w:val="a-size-large"/>
                <w:rFonts w:eastAsia="Calibri"/>
                <w:sz w:val="24"/>
                <w:szCs w:val="24"/>
              </w:rPr>
              <w:t>Seagate Cheetah 15K.7 600 GB 15000RPM SAS 6 Gb/s 16MB Cache 3.5 Inch</w:t>
            </w:r>
            <w:r w:rsidRPr="00FF744D">
              <w:rPr>
                <w:rStyle w:val="a-size-large"/>
                <w:rFonts w:eastAsia="Calibri"/>
                <w:sz w:val="24"/>
                <w:szCs w:val="24"/>
                <w:lang w:val="sr-Cyrl-RS"/>
              </w:rPr>
              <w:t xml:space="preserve"> или одговарајући</w:t>
            </w:r>
          </w:p>
        </w:tc>
        <w:tc>
          <w:tcPr>
            <w:tcW w:w="642" w:type="pct"/>
            <w:shd w:val="clear" w:color="auto" w:fill="auto"/>
            <w:vAlign w:val="center"/>
          </w:tcPr>
          <w:p w:rsidR="00FB0CD2" w:rsidRDefault="00FF744D" w:rsidP="0092645A">
            <w:pPr>
              <w:spacing w:before="0"/>
              <w:jc w:val="center"/>
              <w:rPr>
                <w:rFonts w:cs="Arial"/>
                <w:lang w:val="sr-Cyrl-CS" w:eastAsia="hr-HR"/>
              </w:rPr>
            </w:pPr>
            <w:r>
              <w:rPr>
                <w:rFonts w:cs="Arial"/>
                <w:lang w:val="sr-Cyrl-CS" w:eastAsia="hr-HR"/>
              </w:rPr>
              <w:t>комада</w:t>
            </w:r>
          </w:p>
        </w:tc>
        <w:tc>
          <w:tcPr>
            <w:tcW w:w="430" w:type="pct"/>
            <w:shd w:val="clear" w:color="auto" w:fill="auto"/>
          </w:tcPr>
          <w:p w:rsidR="00FF744D" w:rsidRDefault="00FF744D" w:rsidP="00FF744D">
            <w:pPr>
              <w:spacing w:before="0"/>
              <w:jc w:val="center"/>
              <w:rPr>
                <w:rFonts w:cs="Arial"/>
                <w:sz w:val="20"/>
                <w:szCs w:val="20"/>
                <w:lang w:val="sr-Cyrl-RS"/>
              </w:rPr>
            </w:pPr>
          </w:p>
          <w:p w:rsidR="00FF744D" w:rsidRDefault="00FF744D" w:rsidP="00FF744D">
            <w:pPr>
              <w:spacing w:before="0"/>
              <w:jc w:val="center"/>
              <w:rPr>
                <w:rFonts w:cs="Arial"/>
                <w:sz w:val="20"/>
                <w:szCs w:val="20"/>
                <w:lang w:val="sr-Cyrl-RS"/>
              </w:rPr>
            </w:pPr>
          </w:p>
          <w:p w:rsidR="00FF744D" w:rsidRDefault="00FF744D" w:rsidP="00FF744D">
            <w:pPr>
              <w:spacing w:before="0"/>
              <w:jc w:val="center"/>
              <w:rPr>
                <w:rFonts w:cs="Arial"/>
                <w:sz w:val="20"/>
                <w:szCs w:val="20"/>
                <w:lang w:val="sr-Cyrl-RS"/>
              </w:rPr>
            </w:pPr>
          </w:p>
          <w:p w:rsidR="00FF744D" w:rsidRDefault="00FF744D" w:rsidP="00FF744D">
            <w:pPr>
              <w:spacing w:before="0"/>
              <w:jc w:val="center"/>
              <w:rPr>
                <w:rFonts w:cs="Arial"/>
                <w:sz w:val="20"/>
                <w:szCs w:val="20"/>
                <w:lang w:val="sr-Cyrl-RS"/>
              </w:rPr>
            </w:pPr>
          </w:p>
          <w:p w:rsidR="00FB0CD2" w:rsidRDefault="00FF744D" w:rsidP="00FF744D">
            <w:pPr>
              <w:spacing w:before="0"/>
              <w:jc w:val="center"/>
              <w:rPr>
                <w:rFonts w:cs="Arial"/>
                <w:sz w:val="20"/>
                <w:szCs w:val="20"/>
                <w:lang w:val="sr-Cyrl-RS"/>
              </w:rPr>
            </w:pPr>
            <w:r>
              <w:rPr>
                <w:rFonts w:cs="Arial"/>
                <w:sz w:val="20"/>
                <w:szCs w:val="20"/>
                <w:lang w:val="sr-Cyrl-RS"/>
              </w:rPr>
              <w:t>6</w:t>
            </w:r>
          </w:p>
        </w:tc>
        <w:tc>
          <w:tcPr>
            <w:tcW w:w="377" w:type="pct"/>
            <w:shd w:val="clear" w:color="auto" w:fill="auto"/>
            <w:vAlign w:val="center"/>
          </w:tcPr>
          <w:p w:rsidR="00FB0CD2" w:rsidRPr="00F10346" w:rsidRDefault="00FB0CD2" w:rsidP="0092645A">
            <w:pPr>
              <w:spacing w:before="0"/>
              <w:jc w:val="center"/>
              <w:rPr>
                <w:rFonts w:cs="Arial"/>
                <w:b/>
                <w:bCs/>
                <w:iCs/>
              </w:rPr>
            </w:pPr>
          </w:p>
        </w:tc>
        <w:tc>
          <w:tcPr>
            <w:tcW w:w="480" w:type="pct"/>
            <w:shd w:val="clear" w:color="auto" w:fill="auto"/>
            <w:vAlign w:val="center"/>
          </w:tcPr>
          <w:p w:rsidR="00FB0CD2" w:rsidRPr="00F10346" w:rsidRDefault="00FB0CD2" w:rsidP="0092645A">
            <w:pPr>
              <w:spacing w:before="0"/>
              <w:jc w:val="center"/>
              <w:rPr>
                <w:rFonts w:cs="Arial"/>
                <w:b/>
                <w:bCs/>
                <w:iCs/>
              </w:rPr>
            </w:pPr>
          </w:p>
        </w:tc>
        <w:tc>
          <w:tcPr>
            <w:tcW w:w="489" w:type="pct"/>
            <w:shd w:val="clear" w:color="auto" w:fill="auto"/>
            <w:vAlign w:val="center"/>
          </w:tcPr>
          <w:p w:rsidR="00FB0CD2" w:rsidRPr="00F10346" w:rsidRDefault="00FB0CD2" w:rsidP="0092645A">
            <w:pPr>
              <w:spacing w:before="0"/>
              <w:jc w:val="center"/>
              <w:rPr>
                <w:rFonts w:cs="Arial"/>
                <w:b/>
                <w:bCs/>
                <w:iCs/>
              </w:rPr>
            </w:pPr>
          </w:p>
        </w:tc>
        <w:tc>
          <w:tcPr>
            <w:tcW w:w="491" w:type="pct"/>
            <w:shd w:val="clear" w:color="auto" w:fill="auto"/>
            <w:vAlign w:val="center"/>
          </w:tcPr>
          <w:p w:rsidR="00FB0CD2" w:rsidRPr="00F10346" w:rsidRDefault="00FB0CD2" w:rsidP="0092645A">
            <w:pPr>
              <w:spacing w:before="0"/>
              <w:jc w:val="center"/>
              <w:rPr>
                <w:rFonts w:cs="Arial"/>
                <w:b/>
                <w:bCs/>
                <w:iCs/>
              </w:rPr>
            </w:pPr>
          </w:p>
        </w:tc>
        <w:tc>
          <w:tcPr>
            <w:tcW w:w="892" w:type="pct"/>
          </w:tcPr>
          <w:p w:rsidR="00FB0CD2" w:rsidRPr="00F10346" w:rsidRDefault="00FB0CD2" w:rsidP="0092645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B0CD2" w:rsidRPr="001A612B" w:rsidTr="0092645A">
        <w:trPr>
          <w:trHeight w:val="418"/>
        </w:trPr>
        <w:tc>
          <w:tcPr>
            <w:tcW w:w="568" w:type="dxa"/>
            <w:vAlign w:val="center"/>
          </w:tcPr>
          <w:p w:rsidR="00FB0CD2" w:rsidRPr="001A612B" w:rsidRDefault="00FB0CD2" w:rsidP="0092645A">
            <w:pPr>
              <w:spacing w:before="0"/>
              <w:jc w:val="center"/>
              <w:rPr>
                <w:rFonts w:cs="Arial"/>
                <w:b/>
                <w:sz w:val="20"/>
                <w:lang w:val="sr-Latn-CS"/>
              </w:rPr>
            </w:pPr>
            <w:r w:rsidRPr="001A612B">
              <w:rPr>
                <w:rFonts w:cs="Arial"/>
                <w:b/>
                <w:sz w:val="20"/>
              </w:rPr>
              <w:t>I</w:t>
            </w:r>
          </w:p>
        </w:tc>
        <w:tc>
          <w:tcPr>
            <w:tcW w:w="6740" w:type="dxa"/>
          </w:tcPr>
          <w:p w:rsidR="00FB0CD2" w:rsidRPr="001A612B" w:rsidRDefault="00FB0CD2" w:rsidP="0092645A">
            <w:pPr>
              <w:spacing w:before="0"/>
              <w:jc w:val="center"/>
              <w:rPr>
                <w:rFonts w:cs="Arial"/>
                <w:b/>
                <w:sz w:val="20"/>
                <w:lang w:val="sr-Cyrl-RS"/>
              </w:rPr>
            </w:pPr>
            <w:r w:rsidRPr="00C74F80">
              <w:rPr>
                <w:rFonts w:cs="Arial"/>
                <w:b/>
                <w:sz w:val="20"/>
                <w:lang w:val="sr-Latn-CS"/>
              </w:rPr>
              <w:t>УКУПНО ПОНУЂЕНА ЦЕНА  без ПДВ динара</w:t>
            </w:r>
          </w:p>
          <w:p w:rsidR="00FB0CD2" w:rsidRPr="001A612B" w:rsidRDefault="00FB0CD2" w:rsidP="0092645A">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FB0CD2" w:rsidRPr="001A612B" w:rsidRDefault="00FB0CD2" w:rsidP="0092645A">
            <w:pPr>
              <w:spacing w:before="0"/>
              <w:rPr>
                <w:rFonts w:cs="Arial"/>
                <w:sz w:val="20"/>
              </w:rPr>
            </w:pPr>
          </w:p>
        </w:tc>
      </w:tr>
      <w:tr w:rsidR="00FB0CD2" w:rsidRPr="001A612B" w:rsidTr="0092645A">
        <w:trPr>
          <w:trHeight w:val="610"/>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FB0CD2" w:rsidRPr="001A612B" w:rsidRDefault="00FB0CD2" w:rsidP="0092645A">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FB0CD2" w:rsidRPr="001A612B" w:rsidRDefault="00FB0CD2" w:rsidP="0092645A">
            <w:pPr>
              <w:spacing w:before="0"/>
              <w:rPr>
                <w:rFonts w:cs="Arial"/>
                <w:sz w:val="20"/>
              </w:rPr>
            </w:pPr>
          </w:p>
        </w:tc>
      </w:tr>
      <w:tr w:rsidR="00FB0CD2" w:rsidRPr="00E82B0B" w:rsidTr="0092645A">
        <w:trPr>
          <w:trHeight w:val="562"/>
        </w:trPr>
        <w:tc>
          <w:tcPr>
            <w:tcW w:w="568" w:type="dxa"/>
            <w:tcBorders>
              <w:bottom w:val="single" w:sz="4" w:space="0" w:color="auto"/>
            </w:tcBorders>
            <w:vAlign w:val="center"/>
          </w:tcPr>
          <w:p w:rsidR="00FB0CD2" w:rsidRPr="001A612B" w:rsidRDefault="00FB0CD2" w:rsidP="0092645A">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FB0CD2" w:rsidRPr="00C74F80" w:rsidRDefault="00FB0CD2" w:rsidP="0092645A">
            <w:pPr>
              <w:spacing w:before="0"/>
              <w:jc w:val="center"/>
              <w:rPr>
                <w:rFonts w:cs="Arial"/>
                <w:b/>
                <w:sz w:val="20"/>
                <w:lang w:val="sr-Latn-CS"/>
              </w:rPr>
            </w:pPr>
            <w:r w:rsidRPr="00C74F80">
              <w:rPr>
                <w:rFonts w:cs="Arial"/>
                <w:b/>
                <w:sz w:val="20"/>
                <w:lang w:val="sr-Latn-CS"/>
              </w:rPr>
              <w:t>УКУПНО ПОНУЂЕНА ЦЕНА  са ПДВ</w:t>
            </w:r>
          </w:p>
          <w:p w:rsidR="00FB0CD2" w:rsidRPr="001A612B" w:rsidRDefault="00FB0CD2" w:rsidP="0092645A">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FB0CD2" w:rsidRPr="00C74F80" w:rsidRDefault="00FB0CD2" w:rsidP="0092645A">
            <w:pPr>
              <w:spacing w:before="0"/>
              <w:rPr>
                <w:rFonts w:cs="Arial"/>
                <w:sz w:val="20"/>
                <w:lang w:val="sr-Latn-CS"/>
              </w:rPr>
            </w:pPr>
          </w:p>
        </w:tc>
      </w:tr>
    </w:tbl>
    <w:p w:rsidR="00FB0CD2" w:rsidRPr="00C74F80" w:rsidRDefault="00FB0CD2" w:rsidP="00FB0CD2">
      <w:pPr>
        <w:spacing w:before="0"/>
        <w:rPr>
          <w:rFonts w:cs="Arial"/>
          <w:sz w:val="20"/>
          <w:lang w:val="sr-Latn-CS"/>
        </w:rPr>
      </w:pPr>
    </w:p>
    <w:p w:rsidR="00FB0CD2" w:rsidRPr="00C74F80" w:rsidRDefault="00FB0CD2" w:rsidP="00FB0CD2">
      <w:pPr>
        <w:widowControl w:val="0"/>
        <w:spacing w:before="0"/>
        <w:rPr>
          <w:rFonts w:eastAsia="Arial Unicode MS" w:cs="Arial"/>
          <w:sz w:val="20"/>
          <w:lang w:val="sr-Latn-CS"/>
        </w:rPr>
      </w:pPr>
    </w:p>
    <w:p w:rsidR="00FB0CD2" w:rsidRPr="00F24E24" w:rsidRDefault="00FB0CD2" w:rsidP="00FB0CD2">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B0CD2" w:rsidRPr="00F24E24" w:rsidTr="0092645A">
        <w:trPr>
          <w:trHeight w:val="568"/>
        </w:trPr>
        <w:tc>
          <w:tcPr>
            <w:tcW w:w="3022" w:type="dxa"/>
            <w:vMerge w:val="restart"/>
            <w:shd w:val="clear" w:color="auto" w:fill="auto"/>
            <w:vAlign w:val="center"/>
          </w:tcPr>
          <w:p w:rsidR="00FB0CD2" w:rsidRPr="001A612B" w:rsidRDefault="00FB0CD2" w:rsidP="0092645A">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FB0CD2" w:rsidRPr="001A612B" w:rsidRDefault="00FB0CD2" w:rsidP="0092645A">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FB0CD2" w:rsidRPr="001A612B" w:rsidRDefault="00FB0CD2" w:rsidP="0092645A">
            <w:pPr>
              <w:spacing w:before="0"/>
              <w:rPr>
                <w:rFonts w:cs="Arial"/>
                <w:sz w:val="20"/>
              </w:rPr>
            </w:pPr>
            <w:r w:rsidRPr="00F24E24">
              <w:rPr>
                <w:rFonts w:cs="Arial"/>
              </w:rPr>
              <w:t>Трошкови царине</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25"/>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rPr>
            </w:pPr>
            <w:r w:rsidRPr="001A612B">
              <w:rPr>
                <w:rFonts w:cs="Arial"/>
                <w:sz w:val="20"/>
              </w:rPr>
              <w:t>Трошкови превоза</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B0CD2" w:rsidRPr="00F24E24" w:rsidTr="0092645A">
        <w:trPr>
          <w:trHeight w:val="534"/>
        </w:trPr>
        <w:tc>
          <w:tcPr>
            <w:tcW w:w="3022" w:type="dxa"/>
            <w:vMerge/>
            <w:shd w:val="clear" w:color="auto" w:fill="auto"/>
          </w:tcPr>
          <w:p w:rsidR="00FB0CD2" w:rsidRPr="001A612B" w:rsidRDefault="00FB0CD2" w:rsidP="0092645A">
            <w:pPr>
              <w:spacing w:before="0"/>
              <w:rPr>
                <w:rFonts w:cs="Arial"/>
                <w:sz w:val="20"/>
              </w:rPr>
            </w:pPr>
          </w:p>
        </w:tc>
        <w:tc>
          <w:tcPr>
            <w:tcW w:w="2970" w:type="dxa"/>
            <w:shd w:val="clear" w:color="auto" w:fill="auto"/>
            <w:vAlign w:val="center"/>
          </w:tcPr>
          <w:p w:rsidR="00FB0CD2" w:rsidRPr="001A612B" w:rsidRDefault="00FB0CD2" w:rsidP="0092645A">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FB0CD2" w:rsidRPr="001A612B" w:rsidRDefault="00FB0CD2"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FB0CD2" w:rsidRPr="00F10346" w:rsidRDefault="00FB0CD2" w:rsidP="00FB0CD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B0CD2" w:rsidRPr="00F10346" w:rsidTr="0092645A">
        <w:trPr>
          <w:jc w:val="center"/>
        </w:trPr>
        <w:tc>
          <w:tcPr>
            <w:tcW w:w="3882" w:type="dxa"/>
          </w:tcPr>
          <w:p w:rsidR="00FB0CD2" w:rsidRPr="00F10346" w:rsidRDefault="00FB0CD2" w:rsidP="0092645A">
            <w:pPr>
              <w:spacing w:before="0"/>
              <w:jc w:val="center"/>
              <w:rPr>
                <w:rFonts w:cs="Arial"/>
              </w:rPr>
            </w:pPr>
            <w:r w:rsidRPr="00F10346">
              <w:rPr>
                <w:rFonts w:cs="Arial"/>
              </w:rPr>
              <w:t>Датум:</w:t>
            </w:r>
          </w:p>
        </w:tc>
        <w:tc>
          <w:tcPr>
            <w:tcW w:w="2127" w:type="dxa"/>
          </w:tcPr>
          <w:p w:rsidR="00FB0CD2" w:rsidRPr="00F10346" w:rsidRDefault="00FB0CD2" w:rsidP="0092645A">
            <w:pPr>
              <w:spacing w:before="0"/>
              <w:jc w:val="center"/>
              <w:rPr>
                <w:rFonts w:cs="Arial"/>
                <w:lang w:val="ru-RU"/>
              </w:rPr>
            </w:pPr>
          </w:p>
        </w:tc>
        <w:tc>
          <w:tcPr>
            <w:tcW w:w="4022" w:type="dxa"/>
          </w:tcPr>
          <w:p w:rsidR="00FB0CD2" w:rsidRPr="00F10346" w:rsidRDefault="00FB0CD2" w:rsidP="0092645A">
            <w:pPr>
              <w:spacing w:before="0"/>
              <w:jc w:val="center"/>
              <w:rPr>
                <w:rFonts w:cs="Arial"/>
                <w:lang w:val="sr-Cyrl-CS"/>
              </w:rPr>
            </w:pPr>
            <w:r w:rsidRPr="00F10346">
              <w:rPr>
                <w:rFonts w:cs="Arial"/>
                <w:lang w:val="sr-Cyrl-CS"/>
              </w:rPr>
              <w:t>П</w:t>
            </w:r>
            <w:r w:rsidRPr="00F10346">
              <w:rPr>
                <w:rFonts w:cs="Arial"/>
              </w:rPr>
              <w:t>онуђач</w:t>
            </w:r>
          </w:p>
        </w:tc>
      </w:tr>
      <w:tr w:rsidR="00FB0CD2" w:rsidRPr="00F10346" w:rsidTr="0092645A">
        <w:trPr>
          <w:jc w:val="center"/>
        </w:trPr>
        <w:tc>
          <w:tcPr>
            <w:tcW w:w="3882" w:type="dxa"/>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rPr>
            </w:pPr>
            <w:r w:rsidRPr="00F10346">
              <w:rPr>
                <w:rFonts w:cs="Arial"/>
              </w:rPr>
              <w:t>М.П.</w:t>
            </w:r>
          </w:p>
        </w:tc>
        <w:tc>
          <w:tcPr>
            <w:tcW w:w="4022" w:type="dxa"/>
          </w:tcPr>
          <w:p w:rsidR="00FB0CD2" w:rsidRPr="00F10346" w:rsidRDefault="00FB0CD2" w:rsidP="0092645A">
            <w:pPr>
              <w:spacing w:before="0"/>
              <w:jc w:val="center"/>
              <w:rPr>
                <w:rFonts w:cs="Arial"/>
                <w:lang w:val="ru-RU"/>
              </w:rPr>
            </w:pPr>
          </w:p>
        </w:tc>
      </w:tr>
      <w:tr w:rsidR="00FB0CD2" w:rsidRPr="00F10346" w:rsidTr="0092645A">
        <w:trPr>
          <w:jc w:val="center"/>
        </w:trPr>
        <w:tc>
          <w:tcPr>
            <w:tcW w:w="3882" w:type="dxa"/>
            <w:tcBorders>
              <w:bottom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bottom w:val="single" w:sz="4" w:space="0" w:color="auto"/>
            </w:tcBorders>
          </w:tcPr>
          <w:p w:rsidR="00FB0CD2" w:rsidRPr="00F10346" w:rsidRDefault="00FB0CD2" w:rsidP="0092645A">
            <w:pPr>
              <w:spacing w:before="0"/>
              <w:jc w:val="center"/>
              <w:rPr>
                <w:rFonts w:cs="Arial"/>
                <w:lang w:val="ru-RU"/>
              </w:rPr>
            </w:pPr>
          </w:p>
        </w:tc>
      </w:tr>
      <w:tr w:rsidR="00FB0CD2" w:rsidRPr="00F10346" w:rsidTr="0092645A">
        <w:trPr>
          <w:trHeight w:val="389"/>
          <w:jc w:val="center"/>
        </w:trPr>
        <w:tc>
          <w:tcPr>
            <w:tcW w:w="3882" w:type="dxa"/>
            <w:tcBorders>
              <w:top w:val="single" w:sz="4" w:space="0" w:color="auto"/>
            </w:tcBorders>
          </w:tcPr>
          <w:p w:rsidR="00FB0CD2" w:rsidRPr="00F10346" w:rsidRDefault="00FB0CD2" w:rsidP="0092645A">
            <w:pPr>
              <w:spacing w:before="0"/>
              <w:jc w:val="center"/>
              <w:rPr>
                <w:rFonts w:cs="Arial"/>
              </w:rPr>
            </w:pPr>
          </w:p>
        </w:tc>
        <w:tc>
          <w:tcPr>
            <w:tcW w:w="2127" w:type="dxa"/>
          </w:tcPr>
          <w:p w:rsidR="00FB0CD2" w:rsidRPr="00F10346" w:rsidRDefault="00FB0CD2" w:rsidP="0092645A">
            <w:pPr>
              <w:spacing w:before="0"/>
              <w:jc w:val="center"/>
              <w:rPr>
                <w:rFonts w:cs="Arial"/>
                <w:lang w:val="ru-RU"/>
              </w:rPr>
            </w:pPr>
          </w:p>
        </w:tc>
        <w:tc>
          <w:tcPr>
            <w:tcW w:w="4022" w:type="dxa"/>
            <w:tcBorders>
              <w:top w:val="single" w:sz="4" w:space="0" w:color="auto"/>
            </w:tcBorders>
          </w:tcPr>
          <w:p w:rsidR="00FB0CD2" w:rsidRPr="00F10346" w:rsidRDefault="00FB0CD2" w:rsidP="0092645A">
            <w:pPr>
              <w:spacing w:before="0"/>
              <w:jc w:val="center"/>
              <w:rPr>
                <w:rFonts w:cs="Arial"/>
                <w:lang w:val="ru-RU"/>
              </w:rPr>
            </w:pPr>
          </w:p>
        </w:tc>
      </w:tr>
    </w:tbl>
    <w:p w:rsidR="00FB0CD2" w:rsidRPr="00F10346" w:rsidRDefault="00FB0CD2" w:rsidP="00FB0CD2">
      <w:pPr>
        <w:spacing w:before="0"/>
        <w:rPr>
          <w:rFonts w:cs="Arial"/>
          <w:b/>
          <w:lang w:val="sr-Latn-CS"/>
        </w:rPr>
      </w:pPr>
    </w:p>
    <w:p w:rsidR="00FB0CD2" w:rsidRPr="00F10346" w:rsidRDefault="00FB0CD2" w:rsidP="00FB0CD2">
      <w:pPr>
        <w:spacing w:before="0"/>
        <w:rPr>
          <w:rFonts w:cs="Arial"/>
          <w:b/>
          <w:lang w:val="sr-Cyrl-CS"/>
        </w:rPr>
      </w:pPr>
      <w:r w:rsidRPr="00F10346">
        <w:rPr>
          <w:rFonts w:cs="Arial"/>
          <w:b/>
          <w:lang w:val="sr-Cyrl-CS"/>
        </w:rPr>
        <w:t>Напомена:</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B0CD2" w:rsidRPr="00F10346" w:rsidRDefault="00FB0CD2" w:rsidP="00FB0CD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B0CD2" w:rsidRDefault="00FB0CD2" w:rsidP="00FB0CD2">
      <w:pPr>
        <w:spacing w:before="0"/>
        <w:rPr>
          <w:rFonts w:cs="Arial"/>
          <w:lang w:val="sr-Latn-CS"/>
        </w:rPr>
      </w:pPr>
    </w:p>
    <w:p w:rsidR="00FB0CD2" w:rsidRPr="00F10346" w:rsidRDefault="00FB0CD2" w:rsidP="00FB0CD2">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FB0CD2" w:rsidRPr="00C74F80" w:rsidRDefault="00FB0CD2" w:rsidP="00FB0CD2">
      <w:pPr>
        <w:spacing w:before="0"/>
        <w:rPr>
          <w:rFonts w:cs="Arial"/>
          <w:b/>
          <w:lang w:val="sr-Latn-CS"/>
        </w:rPr>
      </w:pP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FB0CD2" w:rsidRPr="00C74F80" w:rsidRDefault="00FB0CD2" w:rsidP="00FB0CD2">
      <w:pPr>
        <w:pStyle w:val="ListParagraph"/>
        <w:tabs>
          <w:tab w:val="left" w:pos="90"/>
        </w:tabs>
        <w:spacing w:before="0" w:after="0" w:line="240" w:lineRule="auto"/>
        <w:ind w:left="0"/>
        <w:rPr>
          <w:rFonts w:ascii="Arial" w:hAnsi="Arial" w:cs="Arial"/>
          <w:bCs/>
          <w:iCs/>
          <w:lang w:val="sr-Latn-CS"/>
        </w:rPr>
      </w:pP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FB0CD2" w:rsidRPr="00C74F80" w:rsidRDefault="00FB0CD2" w:rsidP="00FB0CD2">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5F3504" w:rsidRPr="005F3504" w:rsidRDefault="005F3504" w:rsidP="005F3504">
      <w:pPr>
        <w:tabs>
          <w:tab w:val="left" w:pos="992"/>
        </w:tabs>
        <w:spacing w:before="0"/>
        <w:rPr>
          <w:rFonts w:eastAsia="Calibri" w:cs="Arial"/>
          <w:bCs/>
          <w:iCs/>
          <w:lang w:val="sr-Latn-CS"/>
        </w:rPr>
      </w:pPr>
      <w:r w:rsidRPr="005F3504">
        <w:rPr>
          <w:rFonts w:eastAsia="Calibri" w:cs="Arial"/>
          <w:bCs/>
          <w:iCs/>
          <w:lang w:val="sr-Latn-CS"/>
        </w:rPr>
        <w:t>-у колону 9. уписати назив понуђеног добра или једнозначну ознаку производа, назив произвођача понуђених добара и земљу порекла понуђеног добра</w:t>
      </w:r>
    </w:p>
    <w:p w:rsidR="00FB0CD2" w:rsidRPr="0009377A" w:rsidRDefault="005F3504" w:rsidP="005F3504">
      <w:pPr>
        <w:tabs>
          <w:tab w:val="left" w:pos="992"/>
        </w:tabs>
        <w:spacing w:before="0"/>
        <w:rPr>
          <w:rFonts w:cs="Arial"/>
          <w:b/>
          <w:color w:val="00B0F0"/>
          <w:lang w:val="sr-Cyrl-BA"/>
        </w:rPr>
      </w:pPr>
      <w:r w:rsidRPr="005F3504">
        <w:rPr>
          <w:rFonts w:eastAsia="Calibri" w:cs="Arial"/>
          <w:bCs/>
          <w:iCs/>
          <w:lang w:val="sr-Latn-CS"/>
        </w:rPr>
        <w:t>-у ред бр. I – уписује се укупно понуђена цена за све позиције  без ПДВ (збир колоне бр. 7)</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FB0CD2" w:rsidRPr="00C74F80" w:rsidRDefault="00FB0CD2" w:rsidP="00FB0CD2">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FB0CD2" w:rsidRPr="00C74F80" w:rsidRDefault="00FB0CD2" w:rsidP="00FB0CD2">
      <w:pPr>
        <w:tabs>
          <w:tab w:val="left" w:pos="992"/>
        </w:tabs>
        <w:spacing w:before="0"/>
        <w:ind w:left="72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FB0CD2" w:rsidRPr="00C74F80" w:rsidRDefault="00FB0CD2" w:rsidP="00FB0CD2">
      <w:pPr>
        <w:tabs>
          <w:tab w:val="left" w:pos="992"/>
        </w:tabs>
        <w:spacing w:before="0"/>
        <w:rPr>
          <w:rFonts w:cs="Arial"/>
          <w:color w:val="00B0F0"/>
          <w:lang w:val="sr-Cyrl-BA"/>
        </w:rPr>
      </w:pP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FB0CD2" w:rsidRPr="00C74F80" w:rsidRDefault="00FB0CD2" w:rsidP="00FB0CD2">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FB0CD2" w:rsidRDefault="00FB0CD2" w:rsidP="00FB0CD2">
      <w:pPr>
        <w:rPr>
          <w:rFonts w:eastAsia="TimesNewRomanPS-BoldMT" w:cs="Arial"/>
          <w:lang w:val="sr-Cyrl-BA"/>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B0CD2" w:rsidRDefault="00FB0CD2"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B0CD2" w:rsidRDefault="00FB0CD2" w:rsidP="00343A18">
      <w:pPr>
        <w:pStyle w:val="KDObrazac"/>
        <w:spacing w:before="0"/>
      </w:pPr>
    </w:p>
    <w:p w:rsidR="0092645A" w:rsidRPr="0092645A" w:rsidRDefault="0092645A" w:rsidP="00343A18">
      <w:pPr>
        <w:pStyle w:val="KDObrazac"/>
        <w:spacing w:before="0"/>
      </w:pPr>
    </w:p>
    <w:p w:rsidR="00FB0CD2" w:rsidRDefault="00FB0CD2" w:rsidP="00343A18">
      <w:pPr>
        <w:pStyle w:val="KDObrazac"/>
        <w:spacing w:before="0"/>
        <w:rPr>
          <w:lang w:val="sr-Cyrl-RS"/>
        </w:rPr>
      </w:pPr>
    </w:p>
    <w:p w:rsidR="00FF744D" w:rsidRPr="00C74F80" w:rsidRDefault="00FF744D" w:rsidP="00FF744D">
      <w:pPr>
        <w:pStyle w:val="KDObrazac"/>
        <w:spacing w:before="0"/>
        <w:rPr>
          <w:lang w:val="sr-Cyrl-BA"/>
        </w:rPr>
      </w:pPr>
      <w:r w:rsidRPr="00C74F80">
        <w:rPr>
          <w:lang w:val="sr-Cyrl-BA"/>
        </w:rPr>
        <w:t xml:space="preserve">ОБРАЗАЦ </w:t>
      </w:r>
      <w:r>
        <w:rPr>
          <w:lang w:val="sr-Cyrl-RS"/>
        </w:rPr>
        <w:t>2</w:t>
      </w:r>
      <w:r w:rsidRPr="00C74F80">
        <w:rPr>
          <w:lang w:val="sr-Cyrl-BA"/>
        </w:rPr>
        <w:t>.</w:t>
      </w:r>
      <w:r>
        <w:rPr>
          <w:lang w:val="sr-Cyrl-BA"/>
        </w:rPr>
        <w:t>6</w:t>
      </w:r>
    </w:p>
    <w:p w:rsidR="00FF744D" w:rsidRPr="00C74F80" w:rsidRDefault="00FF744D" w:rsidP="00FF744D">
      <w:pPr>
        <w:spacing w:before="0"/>
        <w:jc w:val="center"/>
        <w:rPr>
          <w:rFonts w:cs="Arial"/>
          <w:b/>
          <w:lang w:val="sr-Cyrl-BA"/>
        </w:rPr>
      </w:pPr>
      <w:r w:rsidRPr="00C74F80">
        <w:rPr>
          <w:rFonts w:cs="Arial"/>
          <w:b/>
          <w:lang w:val="sr-Cyrl-BA"/>
        </w:rPr>
        <w:lastRenderedPageBreak/>
        <w:t>ОБРАЗАЦ СТРУКТУРЕ ЦЕНЕ</w:t>
      </w:r>
      <w:r>
        <w:rPr>
          <w:rFonts w:cs="Arial"/>
          <w:b/>
          <w:lang w:val="sr-Cyrl-RS"/>
        </w:rPr>
        <w:t xml:space="preserve"> ЗА ПАРТИЈУ </w:t>
      </w:r>
      <w:r>
        <w:rPr>
          <w:rFonts w:cs="Arial"/>
          <w:b/>
          <w:lang w:val="sr-Cyrl-BA"/>
        </w:rPr>
        <w:t>7</w:t>
      </w:r>
    </w:p>
    <w:p w:rsidR="00FF744D" w:rsidRPr="00F10346" w:rsidRDefault="00FF744D" w:rsidP="00FF744D">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3"/>
        <w:gridCol w:w="853"/>
        <w:gridCol w:w="748"/>
        <w:gridCol w:w="952"/>
        <w:gridCol w:w="970"/>
        <w:gridCol w:w="974"/>
        <w:gridCol w:w="1769"/>
      </w:tblGrid>
      <w:tr w:rsidR="00FF744D" w:rsidRPr="00F10346" w:rsidTr="0092645A">
        <w:tc>
          <w:tcPr>
            <w:tcW w:w="308" w:type="pct"/>
            <w:shd w:val="clear" w:color="auto" w:fill="C6D9F1" w:themeFill="text2" w:themeFillTint="33"/>
            <w:vAlign w:val="center"/>
          </w:tcPr>
          <w:p w:rsidR="00FF744D" w:rsidRPr="001A612B" w:rsidRDefault="00FF744D" w:rsidP="0092645A">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Јед.</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Јед.</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цена без ПДВ</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Јед.</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цена са ПДВ</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Укупна цена без ПДВ</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FF744D" w:rsidRPr="001A612B" w:rsidRDefault="00FF744D" w:rsidP="0092645A">
            <w:pPr>
              <w:spacing w:before="0"/>
              <w:jc w:val="center"/>
              <w:rPr>
                <w:rFonts w:cs="Arial"/>
                <w:b/>
                <w:bCs/>
                <w:iCs/>
                <w:sz w:val="20"/>
                <w:lang w:val="sr-Cyrl-CS"/>
              </w:rPr>
            </w:pPr>
            <w:r w:rsidRPr="001A612B">
              <w:rPr>
                <w:rFonts w:cs="Arial"/>
                <w:b/>
                <w:bCs/>
                <w:iCs/>
                <w:sz w:val="20"/>
                <w:lang w:val="sr-Cyrl-CS"/>
              </w:rPr>
              <w:t>Укупна цена са ПДВ</w:t>
            </w:r>
          </w:p>
          <w:p w:rsidR="00FF744D" w:rsidRPr="001A612B" w:rsidRDefault="00FF744D" w:rsidP="0092645A">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FF744D" w:rsidRPr="0021221B" w:rsidRDefault="00FF744D" w:rsidP="0092645A">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r>
              <w:rPr>
                <w:rFonts w:cs="Arial"/>
                <w:b/>
                <w:bCs/>
                <w:iCs/>
                <w:lang w:val="sr-Cyrl-CS"/>
              </w:rPr>
              <w:t xml:space="preserve"> или </w:t>
            </w:r>
            <w:r>
              <w:rPr>
                <w:rFonts w:eastAsia="TimesNewRomanPS-BoldMT" w:cs="Arial"/>
                <w:b/>
                <w:bCs/>
                <w:szCs w:val="24"/>
                <w:lang w:val="sr-Cyrl-RS"/>
              </w:rPr>
              <w:t>ј</w:t>
            </w:r>
            <w:r w:rsidRPr="008262CA">
              <w:rPr>
                <w:rFonts w:eastAsia="TimesNewRomanPS-BoldMT" w:cs="Arial"/>
                <w:b/>
                <w:bCs/>
                <w:szCs w:val="24"/>
                <w:lang w:val="sr-Cyrl-RS"/>
              </w:rPr>
              <w:t>еднозначну ознаку производа</w:t>
            </w:r>
            <w:r w:rsidRPr="0021221B">
              <w:rPr>
                <w:rFonts w:cs="Arial"/>
                <w:b/>
                <w:bCs/>
                <w:iCs/>
                <w:lang w:val="sr-Cyrl-CS"/>
              </w:rPr>
              <w:t>,</w:t>
            </w:r>
          </w:p>
          <w:p w:rsidR="00FF744D" w:rsidRPr="0021221B" w:rsidRDefault="00FF744D" w:rsidP="0092645A">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FF744D" w:rsidRPr="0021221B" w:rsidRDefault="00FF744D" w:rsidP="0092645A">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FF744D" w:rsidRPr="001A612B" w:rsidRDefault="00FF744D" w:rsidP="0092645A">
            <w:pPr>
              <w:spacing w:before="0"/>
              <w:jc w:val="center"/>
              <w:rPr>
                <w:rFonts w:cs="Arial"/>
                <w:b/>
                <w:bCs/>
                <w:iCs/>
                <w:sz w:val="20"/>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FF744D" w:rsidRPr="00F10346" w:rsidTr="0092645A">
        <w:tc>
          <w:tcPr>
            <w:tcW w:w="308"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FF744D" w:rsidRPr="00F10346" w:rsidRDefault="00FF744D" w:rsidP="0092645A">
            <w:pPr>
              <w:spacing w:before="0"/>
              <w:jc w:val="center"/>
              <w:rPr>
                <w:rFonts w:cs="Arial"/>
                <w:b/>
                <w:bCs/>
                <w:iCs/>
                <w:lang w:val="sr-Cyrl-CS"/>
              </w:rPr>
            </w:pPr>
            <w:r w:rsidRPr="00F10346">
              <w:rPr>
                <w:rFonts w:cs="Arial"/>
                <w:b/>
                <w:bCs/>
                <w:iCs/>
                <w:lang w:val="sr-Cyrl-CS"/>
              </w:rPr>
              <w:t>(8)</w:t>
            </w:r>
          </w:p>
        </w:tc>
        <w:tc>
          <w:tcPr>
            <w:tcW w:w="892" w:type="pct"/>
          </w:tcPr>
          <w:p w:rsidR="00FF744D" w:rsidRPr="00F10346" w:rsidRDefault="00FF744D" w:rsidP="0092645A">
            <w:pPr>
              <w:spacing w:before="0"/>
              <w:jc w:val="center"/>
              <w:rPr>
                <w:rFonts w:cs="Arial"/>
                <w:b/>
                <w:bCs/>
                <w:iCs/>
                <w:lang w:val="sr-Cyrl-CS"/>
              </w:rPr>
            </w:pPr>
            <w:r w:rsidRPr="00F10346">
              <w:rPr>
                <w:rFonts w:cs="Arial"/>
                <w:b/>
                <w:bCs/>
                <w:iCs/>
                <w:lang w:val="sr-Cyrl-CS"/>
              </w:rPr>
              <w:t>(9)</w:t>
            </w:r>
          </w:p>
        </w:tc>
      </w:tr>
      <w:tr w:rsidR="00FF744D" w:rsidRPr="00F10346" w:rsidTr="0092645A">
        <w:tc>
          <w:tcPr>
            <w:tcW w:w="308" w:type="pct"/>
            <w:shd w:val="clear" w:color="auto" w:fill="auto"/>
            <w:vAlign w:val="center"/>
          </w:tcPr>
          <w:p w:rsidR="00FF744D" w:rsidRPr="00F10346" w:rsidRDefault="00FF744D" w:rsidP="0092645A">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FF744D" w:rsidRPr="00FB09A8" w:rsidRDefault="00FB09A8" w:rsidP="00FB09A8">
            <w:pPr>
              <w:spacing w:before="0"/>
              <w:rPr>
                <w:b/>
                <w:bCs/>
                <w:lang w:val="sr-Cyrl-RS"/>
              </w:rPr>
            </w:pPr>
            <w:r w:rsidRPr="000F1DC9">
              <w:rPr>
                <w:b/>
                <w:bCs/>
                <w:lang w:val="sr-Cyrl-RS"/>
              </w:rPr>
              <w:t xml:space="preserve">КОМПЛЕТ ЗА </w:t>
            </w:r>
            <w:r w:rsidRPr="000F1DC9">
              <w:rPr>
                <w:b/>
                <w:bCs/>
              </w:rPr>
              <w:t>UPGRADE</w:t>
            </w:r>
            <w:r w:rsidRPr="000F1DC9">
              <w:rPr>
                <w:b/>
                <w:bCs/>
                <w:lang w:val="sr-Cyrl-RS"/>
              </w:rPr>
              <w:t xml:space="preserve"> </w:t>
            </w:r>
            <w:r w:rsidRPr="000F1DC9">
              <w:rPr>
                <w:rFonts w:cs="Arial"/>
                <w:b/>
              </w:rPr>
              <w:t>EMC VNX 5200</w:t>
            </w:r>
          </w:p>
        </w:tc>
        <w:tc>
          <w:tcPr>
            <w:tcW w:w="642" w:type="pct"/>
            <w:shd w:val="clear" w:color="auto" w:fill="auto"/>
            <w:vAlign w:val="center"/>
          </w:tcPr>
          <w:p w:rsidR="00FF744D" w:rsidRDefault="00FF744D" w:rsidP="0092645A">
            <w:pPr>
              <w:spacing w:before="0"/>
              <w:jc w:val="center"/>
              <w:rPr>
                <w:rFonts w:cs="Arial"/>
                <w:sz w:val="24"/>
                <w:szCs w:val="24"/>
                <w:lang w:val="sr-Cyrl-CS" w:eastAsia="hr-HR"/>
              </w:rPr>
            </w:pPr>
            <w:r>
              <w:rPr>
                <w:rFonts w:cs="Arial"/>
                <w:sz w:val="24"/>
                <w:szCs w:val="24"/>
                <w:lang w:val="sr-Cyrl-CS" w:eastAsia="hr-HR"/>
              </w:rPr>
              <w:t>комплет</w:t>
            </w:r>
          </w:p>
        </w:tc>
        <w:tc>
          <w:tcPr>
            <w:tcW w:w="430" w:type="pct"/>
            <w:shd w:val="clear" w:color="auto" w:fill="auto"/>
          </w:tcPr>
          <w:p w:rsidR="00FF744D" w:rsidRDefault="00FF744D" w:rsidP="0092645A">
            <w:pPr>
              <w:spacing w:before="0"/>
              <w:jc w:val="center"/>
              <w:rPr>
                <w:rFonts w:cs="Arial"/>
                <w:sz w:val="20"/>
                <w:szCs w:val="20"/>
                <w:lang w:val="sr-Cyrl-RS"/>
              </w:rPr>
            </w:pPr>
          </w:p>
          <w:p w:rsidR="00FF744D" w:rsidRDefault="00FF744D" w:rsidP="0092645A">
            <w:pPr>
              <w:spacing w:before="0"/>
              <w:jc w:val="center"/>
              <w:rPr>
                <w:rFonts w:cs="Arial"/>
                <w:sz w:val="20"/>
                <w:szCs w:val="20"/>
                <w:lang w:val="sr-Cyrl-RS"/>
              </w:rPr>
            </w:pPr>
          </w:p>
          <w:p w:rsidR="00FF744D" w:rsidRPr="009F258E" w:rsidRDefault="00FB09A8" w:rsidP="0092645A">
            <w:pPr>
              <w:spacing w:before="0"/>
              <w:jc w:val="center"/>
              <w:rPr>
                <w:rFonts w:cs="Arial"/>
                <w:sz w:val="20"/>
                <w:szCs w:val="20"/>
                <w:lang w:val="sr-Cyrl-RS"/>
              </w:rPr>
            </w:pPr>
            <w:r>
              <w:rPr>
                <w:rFonts w:cs="Arial"/>
                <w:sz w:val="20"/>
                <w:szCs w:val="20"/>
                <w:lang w:val="sr-Cyrl-RS"/>
              </w:rPr>
              <w:t>1</w:t>
            </w:r>
          </w:p>
        </w:tc>
        <w:tc>
          <w:tcPr>
            <w:tcW w:w="377" w:type="pct"/>
            <w:shd w:val="clear" w:color="auto" w:fill="auto"/>
            <w:vAlign w:val="center"/>
          </w:tcPr>
          <w:p w:rsidR="00FF744D" w:rsidRPr="00F10346" w:rsidRDefault="00FF744D" w:rsidP="0092645A">
            <w:pPr>
              <w:spacing w:before="0"/>
              <w:jc w:val="center"/>
              <w:rPr>
                <w:rFonts w:cs="Arial"/>
                <w:b/>
                <w:bCs/>
                <w:iCs/>
              </w:rPr>
            </w:pPr>
          </w:p>
        </w:tc>
        <w:tc>
          <w:tcPr>
            <w:tcW w:w="480" w:type="pct"/>
            <w:shd w:val="clear" w:color="auto" w:fill="auto"/>
            <w:vAlign w:val="center"/>
          </w:tcPr>
          <w:p w:rsidR="00FF744D" w:rsidRPr="00F10346" w:rsidRDefault="00FF744D" w:rsidP="0092645A">
            <w:pPr>
              <w:spacing w:before="0"/>
              <w:jc w:val="center"/>
              <w:rPr>
                <w:rFonts w:cs="Arial"/>
                <w:b/>
                <w:bCs/>
                <w:iCs/>
              </w:rPr>
            </w:pPr>
          </w:p>
        </w:tc>
        <w:tc>
          <w:tcPr>
            <w:tcW w:w="489" w:type="pct"/>
            <w:shd w:val="clear" w:color="auto" w:fill="auto"/>
            <w:vAlign w:val="center"/>
          </w:tcPr>
          <w:p w:rsidR="00FF744D" w:rsidRPr="00F10346" w:rsidRDefault="00FF744D" w:rsidP="0092645A">
            <w:pPr>
              <w:spacing w:before="0"/>
              <w:jc w:val="center"/>
              <w:rPr>
                <w:rFonts w:cs="Arial"/>
                <w:b/>
                <w:bCs/>
                <w:iCs/>
              </w:rPr>
            </w:pPr>
          </w:p>
        </w:tc>
        <w:tc>
          <w:tcPr>
            <w:tcW w:w="491" w:type="pct"/>
            <w:shd w:val="clear" w:color="auto" w:fill="auto"/>
            <w:vAlign w:val="center"/>
          </w:tcPr>
          <w:p w:rsidR="00FF744D" w:rsidRPr="00F10346" w:rsidRDefault="00FF744D" w:rsidP="0092645A">
            <w:pPr>
              <w:spacing w:before="0"/>
              <w:jc w:val="center"/>
              <w:rPr>
                <w:rFonts w:cs="Arial"/>
                <w:b/>
                <w:bCs/>
                <w:iCs/>
              </w:rPr>
            </w:pPr>
          </w:p>
        </w:tc>
        <w:tc>
          <w:tcPr>
            <w:tcW w:w="892" w:type="pct"/>
          </w:tcPr>
          <w:p w:rsidR="00FF744D" w:rsidRPr="00F10346" w:rsidRDefault="00FF744D" w:rsidP="0092645A">
            <w:pPr>
              <w:spacing w:before="0"/>
              <w:jc w:val="center"/>
              <w:rPr>
                <w:rFonts w:cs="Arial"/>
                <w:b/>
                <w:bCs/>
                <w:iCs/>
              </w:rPr>
            </w:pPr>
          </w:p>
        </w:tc>
      </w:tr>
      <w:tr w:rsidR="00FF744D" w:rsidRPr="00F10346" w:rsidTr="0092645A">
        <w:tc>
          <w:tcPr>
            <w:tcW w:w="308" w:type="pct"/>
            <w:shd w:val="clear" w:color="auto" w:fill="auto"/>
            <w:vAlign w:val="center"/>
          </w:tcPr>
          <w:p w:rsidR="00FF744D" w:rsidRPr="009F258E" w:rsidRDefault="00FF744D" w:rsidP="0092645A">
            <w:pPr>
              <w:spacing w:before="0"/>
              <w:jc w:val="center"/>
              <w:rPr>
                <w:rFonts w:cs="Arial"/>
                <w:b/>
                <w:bCs/>
                <w:iCs/>
                <w:lang w:val="sr-Cyrl-RS"/>
              </w:rPr>
            </w:pPr>
            <w:r>
              <w:rPr>
                <w:rFonts w:cs="Arial"/>
                <w:b/>
                <w:bCs/>
                <w:iCs/>
                <w:lang w:val="sr-Cyrl-RS"/>
              </w:rPr>
              <w:t>2.</w:t>
            </w:r>
          </w:p>
        </w:tc>
        <w:tc>
          <w:tcPr>
            <w:tcW w:w="891" w:type="pct"/>
            <w:shd w:val="clear" w:color="auto" w:fill="auto"/>
            <w:vAlign w:val="center"/>
          </w:tcPr>
          <w:p w:rsidR="00FF744D" w:rsidRPr="00FB09A8" w:rsidRDefault="00FB09A8" w:rsidP="0092645A">
            <w:pPr>
              <w:spacing w:before="0"/>
              <w:rPr>
                <w:b/>
                <w:bCs/>
                <w:lang w:val="sr-Cyrl-RS"/>
              </w:rPr>
            </w:pPr>
            <w:r w:rsidRPr="000F1DC9">
              <w:rPr>
                <w:b/>
                <w:bCs/>
                <w:lang w:val="sr-Cyrl-RS"/>
              </w:rPr>
              <w:t xml:space="preserve">КОМПЛЕТ ЗА UPGRADE EMC </w:t>
            </w:r>
            <w:r w:rsidRPr="000F1DC9">
              <w:rPr>
                <w:b/>
                <w:bCs/>
              </w:rPr>
              <w:t>Data Domain 2500</w:t>
            </w:r>
          </w:p>
        </w:tc>
        <w:tc>
          <w:tcPr>
            <w:tcW w:w="642" w:type="pct"/>
            <w:shd w:val="clear" w:color="auto" w:fill="auto"/>
            <w:vAlign w:val="center"/>
          </w:tcPr>
          <w:p w:rsidR="00FF744D" w:rsidRDefault="00FF744D" w:rsidP="0092645A">
            <w:pPr>
              <w:spacing w:before="0"/>
              <w:jc w:val="center"/>
              <w:rPr>
                <w:rFonts w:cs="Arial"/>
                <w:lang w:val="sr-Cyrl-CS" w:eastAsia="hr-HR"/>
              </w:rPr>
            </w:pPr>
            <w:r>
              <w:rPr>
                <w:rFonts w:cs="Arial"/>
                <w:lang w:val="sr-Cyrl-CS" w:eastAsia="hr-HR"/>
              </w:rPr>
              <w:t>комплет</w:t>
            </w:r>
          </w:p>
        </w:tc>
        <w:tc>
          <w:tcPr>
            <w:tcW w:w="430" w:type="pct"/>
            <w:shd w:val="clear" w:color="auto" w:fill="auto"/>
          </w:tcPr>
          <w:p w:rsidR="00FB09A8" w:rsidRDefault="00FB09A8" w:rsidP="0092645A">
            <w:pPr>
              <w:spacing w:before="0"/>
              <w:jc w:val="center"/>
              <w:rPr>
                <w:rFonts w:cs="Arial"/>
                <w:sz w:val="20"/>
                <w:szCs w:val="20"/>
                <w:lang w:val="sr-Cyrl-RS"/>
              </w:rPr>
            </w:pPr>
          </w:p>
          <w:p w:rsidR="00FF744D" w:rsidRDefault="00FB09A8" w:rsidP="0092645A">
            <w:pPr>
              <w:spacing w:before="0"/>
              <w:jc w:val="center"/>
              <w:rPr>
                <w:rFonts w:cs="Arial"/>
                <w:sz w:val="20"/>
                <w:szCs w:val="20"/>
                <w:lang w:val="sr-Cyrl-RS"/>
              </w:rPr>
            </w:pPr>
            <w:r>
              <w:rPr>
                <w:rFonts w:cs="Arial"/>
                <w:sz w:val="20"/>
                <w:szCs w:val="20"/>
                <w:lang w:val="sr-Cyrl-RS"/>
              </w:rPr>
              <w:t>1</w:t>
            </w:r>
          </w:p>
        </w:tc>
        <w:tc>
          <w:tcPr>
            <w:tcW w:w="377" w:type="pct"/>
            <w:shd w:val="clear" w:color="auto" w:fill="auto"/>
            <w:vAlign w:val="center"/>
          </w:tcPr>
          <w:p w:rsidR="00FF744D" w:rsidRPr="00F10346" w:rsidRDefault="00FF744D" w:rsidP="0092645A">
            <w:pPr>
              <w:spacing w:before="0"/>
              <w:jc w:val="center"/>
              <w:rPr>
                <w:rFonts w:cs="Arial"/>
                <w:b/>
                <w:bCs/>
                <w:iCs/>
              </w:rPr>
            </w:pPr>
          </w:p>
        </w:tc>
        <w:tc>
          <w:tcPr>
            <w:tcW w:w="480" w:type="pct"/>
            <w:shd w:val="clear" w:color="auto" w:fill="auto"/>
            <w:vAlign w:val="center"/>
          </w:tcPr>
          <w:p w:rsidR="00FF744D" w:rsidRPr="00F10346" w:rsidRDefault="00FF744D" w:rsidP="0092645A">
            <w:pPr>
              <w:spacing w:before="0"/>
              <w:jc w:val="center"/>
              <w:rPr>
                <w:rFonts w:cs="Arial"/>
                <w:b/>
                <w:bCs/>
                <w:iCs/>
              </w:rPr>
            </w:pPr>
          </w:p>
        </w:tc>
        <w:tc>
          <w:tcPr>
            <w:tcW w:w="489" w:type="pct"/>
            <w:shd w:val="clear" w:color="auto" w:fill="auto"/>
            <w:vAlign w:val="center"/>
          </w:tcPr>
          <w:p w:rsidR="00FF744D" w:rsidRPr="00F10346" w:rsidRDefault="00FF744D" w:rsidP="0092645A">
            <w:pPr>
              <w:spacing w:before="0"/>
              <w:jc w:val="center"/>
              <w:rPr>
                <w:rFonts w:cs="Arial"/>
                <w:b/>
                <w:bCs/>
                <w:iCs/>
              </w:rPr>
            </w:pPr>
          </w:p>
        </w:tc>
        <w:tc>
          <w:tcPr>
            <w:tcW w:w="491" w:type="pct"/>
            <w:shd w:val="clear" w:color="auto" w:fill="auto"/>
            <w:vAlign w:val="center"/>
          </w:tcPr>
          <w:p w:rsidR="00FF744D" w:rsidRPr="00F10346" w:rsidRDefault="00FF744D" w:rsidP="0092645A">
            <w:pPr>
              <w:spacing w:before="0"/>
              <w:jc w:val="center"/>
              <w:rPr>
                <w:rFonts w:cs="Arial"/>
                <w:b/>
                <w:bCs/>
                <w:iCs/>
              </w:rPr>
            </w:pPr>
          </w:p>
        </w:tc>
        <w:tc>
          <w:tcPr>
            <w:tcW w:w="892" w:type="pct"/>
          </w:tcPr>
          <w:p w:rsidR="00FF744D" w:rsidRPr="00F10346" w:rsidRDefault="00FF744D" w:rsidP="0092645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F744D" w:rsidRPr="001A612B" w:rsidTr="0092645A">
        <w:trPr>
          <w:trHeight w:val="418"/>
        </w:trPr>
        <w:tc>
          <w:tcPr>
            <w:tcW w:w="568" w:type="dxa"/>
            <w:vAlign w:val="center"/>
          </w:tcPr>
          <w:p w:rsidR="00FF744D" w:rsidRPr="001A612B" w:rsidRDefault="00FF744D" w:rsidP="0092645A">
            <w:pPr>
              <w:spacing w:before="0"/>
              <w:jc w:val="center"/>
              <w:rPr>
                <w:rFonts w:cs="Arial"/>
                <w:b/>
                <w:sz w:val="20"/>
                <w:lang w:val="sr-Latn-CS"/>
              </w:rPr>
            </w:pPr>
            <w:r w:rsidRPr="001A612B">
              <w:rPr>
                <w:rFonts w:cs="Arial"/>
                <w:b/>
                <w:sz w:val="20"/>
              </w:rPr>
              <w:t>I</w:t>
            </w:r>
          </w:p>
        </w:tc>
        <w:tc>
          <w:tcPr>
            <w:tcW w:w="6740" w:type="dxa"/>
          </w:tcPr>
          <w:p w:rsidR="00FF744D" w:rsidRPr="001A612B" w:rsidRDefault="00FF744D" w:rsidP="0092645A">
            <w:pPr>
              <w:spacing w:before="0"/>
              <w:jc w:val="center"/>
              <w:rPr>
                <w:rFonts w:cs="Arial"/>
                <w:b/>
                <w:sz w:val="20"/>
                <w:lang w:val="sr-Cyrl-RS"/>
              </w:rPr>
            </w:pPr>
            <w:r w:rsidRPr="00C74F80">
              <w:rPr>
                <w:rFonts w:cs="Arial"/>
                <w:b/>
                <w:sz w:val="20"/>
                <w:lang w:val="sr-Latn-CS"/>
              </w:rPr>
              <w:t>УКУПНО ПОНУЂЕНА ЦЕНА  без ПДВ динара</w:t>
            </w:r>
          </w:p>
          <w:p w:rsidR="00FF744D" w:rsidRPr="001A612B" w:rsidRDefault="00FF744D" w:rsidP="0092645A">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FF744D" w:rsidRPr="001A612B" w:rsidRDefault="00FF744D" w:rsidP="0092645A">
            <w:pPr>
              <w:spacing w:before="0"/>
              <w:rPr>
                <w:rFonts w:cs="Arial"/>
                <w:sz w:val="20"/>
              </w:rPr>
            </w:pPr>
          </w:p>
        </w:tc>
      </w:tr>
      <w:tr w:rsidR="00FF744D" w:rsidRPr="001A612B" w:rsidTr="0092645A">
        <w:trPr>
          <w:trHeight w:val="610"/>
        </w:trPr>
        <w:tc>
          <w:tcPr>
            <w:tcW w:w="568" w:type="dxa"/>
            <w:tcBorders>
              <w:bottom w:val="single" w:sz="4" w:space="0" w:color="auto"/>
            </w:tcBorders>
            <w:vAlign w:val="center"/>
          </w:tcPr>
          <w:p w:rsidR="00FF744D" w:rsidRPr="001A612B" w:rsidRDefault="00FF744D" w:rsidP="0092645A">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FF744D" w:rsidRPr="001A612B" w:rsidRDefault="00FF744D" w:rsidP="0092645A">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FF744D" w:rsidRPr="001A612B" w:rsidRDefault="00FF744D" w:rsidP="0092645A">
            <w:pPr>
              <w:spacing w:before="0"/>
              <w:rPr>
                <w:rFonts w:cs="Arial"/>
                <w:sz w:val="20"/>
              </w:rPr>
            </w:pPr>
          </w:p>
        </w:tc>
      </w:tr>
      <w:tr w:rsidR="00FF744D" w:rsidRPr="00E82B0B" w:rsidTr="0092645A">
        <w:trPr>
          <w:trHeight w:val="562"/>
        </w:trPr>
        <w:tc>
          <w:tcPr>
            <w:tcW w:w="568" w:type="dxa"/>
            <w:tcBorders>
              <w:bottom w:val="single" w:sz="4" w:space="0" w:color="auto"/>
            </w:tcBorders>
            <w:vAlign w:val="center"/>
          </w:tcPr>
          <w:p w:rsidR="00FF744D" w:rsidRPr="001A612B" w:rsidRDefault="00FF744D" w:rsidP="0092645A">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FF744D" w:rsidRPr="00C74F80" w:rsidRDefault="00FF744D" w:rsidP="0092645A">
            <w:pPr>
              <w:spacing w:before="0"/>
              <w:jc w:val="center"/>
              <w:rPr>
                <w:rFonts w:cs="Arial"/>
                <w:b/>
                <w:sz w:val="20"/>
                <w:lang w:val="sr-Latn-CS"/>
              </w:rPr>
            </w:pPr>
            <w:r w:rsidRPr="00C74F80">
              <w:rPr>
                <w:rFonts w:cs="Arial"/>
                <w:b/>
                <w:sz w:val="20"/>
                <w:lang w:val="sr-Latn-CS"/>
              </w:rPr>
              <w:t>УКУПНО ПОНУЂЕНА ЦЕНА  са ПДВ</w:t>
            </w:r>
          </w:p>
          <w:p w:rsidR="00FF744D" w:rsidRPr="001A612B" w:rsidRDefault="00FF744D" w:rsidP="0092645A">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FF744D" w:rsidRPr="00C74F80" w:rsidRDefault="00FF744D" w:rsidP="0092645A">
            <w:pPr>
              <w:spacing w:before="0"/>
              <w:rPr>
                <w:rFonts w:cs="Arial"/>
                <w:sz w:val="20"/>
                <w:lang w:val="sr-Latn-CS"/>
              </w:rPr>
            </w:pPr>
          </w:p>
        </w:tc>
      </w:tr>
    </w:tbl>
    <w:p w:rsidR="00FF744D" w:rsidRPr="00C74F80" w:rsidRDefault="00FF744D" w:rsidP="00FF744D">
      <w:pPr>
        <w:spacing w:before="0"/>
        <w:rPr>
          <w:rFonts w:cs="Arial"/>
          <w:sz w:val="20"/>
          <w:lang w:val="sr-Latn-CS"/>
        </w:rPr>
      </w:pPr>
    </w:p>
    <w:p w:rsidR="00FF744D" w:rsidRPr="00C74F80" w:rsidRDefault="00FF744D" w:rsidP="00FF744D">
      <w:pPr>
        <w:widowControl w:val="0"/>
        <w:spacing w:before="0"/>
        <w:rPr>
          <w:rFonts w:eastAsia="Arial Unicode MS" w:cs="Arial"/>
          <w:sz w:val="20"/>
          <w:lang w:val="sr-Latn-CS"/>
        </w:rPr>
      </w:pPr>
    </w:p>
    <w:p w:rsidR="00FF744D" w:rsidRPr="00F24E24" w:rsidRDefault="00FF744D" w:rsidP="00FF744D">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F744D" w:rsidRPr="00F24E24" w:rsidTr="0092645A">
        <w:trPr>
          <w:trHeight w:val="568"/>
        </w:trPr>
        <w:tc>
          <w:tcPr>
            <w:tcW w:w="3022" w:type="dxa"/>
            <w:vMerge w:val="restart"/>
            <w:shd w:val="clear" w:color="auto" w:fill="auto"/>
            <w:vAlign w:val="center"/>
          </w:tcPr>
          <w:p w:rsidR="00FF744D" w:rsidRPr="001A612B" w:rsidRDefault="00FF744D" w:rsidP="0092645A">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FF744D" w:rsidRPr="001A612B" w:rsidRDefault="00FF744D" w:rsidP="0092645A">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FF744D" w:rsidRPr="001A612B" w:rsidRDefault="00FF744D" w:rsidP="0092645A">
            <w:pPr>
              <w:spacing w:before="0"/>
              <w:rPr>
                <w:rFonts w:cs="Arial"/>
                <w:sz w:val="20"/>
              </w:rPr>
            </w:pPr>
            <w:r w:rsidRPr="00F24E24">
              <w:rPr>
                <w:rFonts w:cs="Arial"/>
              </w:rPr>
              <w:t>Трошкови царине</w:t>
            </w:r>
          </w:p>
        </w:tc>
        <w:tc>
          <w:tcPr>
            <w:tcW w:w="3960" w:type="dxa"/>
          </w:tcPr>
          <w:p w:rsidR="00FF744D" w:rsidRPr="001A612B" w:rsidRDefault="00FF744D"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F744D" w:rsidRPr="00F24E24" w:rsidTr="0092645A">
        <w:trPr>
          <w:trHeight w:val="525"/>
        </w:trPr>
        <w:tc>
          <w:tcPr>
            <w:tcW w:w="3022" w:type="dxa"/>
            <w:vMerge/>
            <w:shd w:val="clear" w:color="auto" w:fill="auto"/>
          </w:tcPr>
          <w:p w:rsidR="00FF744D" w:rsidRPr="001A612B" w:rsidRDefault="00FF744D" w:rsidP="0092645A">
            <w:pPr>
              <w:spacing w:before="0"/>
              <w:rPr>
                <w:rFonts w:cs="Arial"/>
                <w:sz w:val="20"/>
              </w:rPr>
            </w:pPr>
          </w:p>
        </w:tc>
        <w:tc>
          <w:tcPr>
            <w:tcW w:w="2970" w:type="dxa"/>
            <w:shd w:val="clear" w:color="auto" w:fill="auto"/>
            <w:vAlign w:val="center"/>
          </w:tcPr>
          <w:p w:rsidR="00FF744D" w:rsidRPr="001A612B" w:rsidRDefault="00FF744D" w:rsidP="0092645A">
            <w:pPr>
              <w:spacing w:before="0"/>
              <w:rPr>
                <w:rFonts w:cs="Arial"/>
                <w:sz w:val="20"/>
              </w:rPr>
            </w:pPr>
            <w:r w:rsidRPr="001A612B">
              <w:rPr>
                <w:rFonts w:cs="Arial"/>
                <w:sz w:val="20"/>
              </w:rPr>
              <w:t>Трошкови превоза</w:t>
            </w:r>
          </w:p>
        </w:tc>
        <w:tc>
          <w:tcPr>
            <w:tcW w:w="3960" w:type="dxa"/>
          </w:tcPr>
          <w:p w:rsidR="00FF744D" w:rsidRPr="001A612B" w:rsidRDefault="00FF744D"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FF744D" w:rsidRPr="00F24E24" w:rsidTr="0092645A">
        <w:trPr>
          <w:trHeight w:val="534"/>
        </w:trPr>
        <w:tc>
          <w:tcPr>
            <w:tcW w:w="3022" w:type="dxa"/>
            <w:vMerge/>
            <w:shd w:val="clear" w:color="auto" w:fill="auto"/>
          </w:tcPr>
          <w:p w:rsidR="00FF744D" w:rsidRPr="001A612B" w:rsidRDefault="00FF744D" w:rsidP="0092645A">
            <w:pPr>
              <w:spacing w:before="0"/>
              <w:rPr>
                <w:rFonts w:cs="Arial"/>
                <w:sz w:val="20"/>
              </w:rPr>
            </w:pPr>
          </w:p>
        </w:tc>
        <w:tc>
          <w:tcPr>
            <w:tcW w:w="2970" w:type="dxa"/>
            <w:shd w:val="clear" w:color="auto" w:fill="auto"/>
            <w:vAlign w:val="center"/>
          </w:tcPr>
          <w:p w:rsidR="00FF744D" w:rsidRPr="001A612B" w:rsidRDefault="00FF744D" w:rsidP="0092645A">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FF744D" w:rsidRPr="001A612B" w:rsidRDefault="00FF744D" w:rsidP="0092645A">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FF744D" w:rsidRPr="00F10346" w:rsidRDefault="00FF744D" w:rsidP="00FF744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F744D" w:rsidRPr="00F10346" w:rsidTr="0092645A">
        <w:trPr>
          <w:jc w:val="center"/>
        </w:trPr>
        <w:tc>
          <w:tcPr>
            <w:tcW w:w="3882" w:type="dxa"/>
          </w:tcPr>
          <w:p w:rsidR="00FF744D" w:rsidRPr="00F10346" w:rsidRDefault="00FF744D" w:rsidP="0092645A">
            <w:pPr>
              <w:spacing w:before="0"/>
              <w:jc w:val="center"/>
              <w:rPr>
                <w:rFonts w:cs="Arial"/>
              </w:rPr>
            </w:pPr>
            <w:r w:rsidRPr="00F10346">
              <w:rPr>
                <w:rFonts w:cs="Arial"/>
              </w:rPr>
              <w:t>Датум:</w:t>
            </w:r>
          </w:p>
        </w:tc>
        <w:tc>
          <w:tcPr>
            <w:tcW w:w="2127" w:type="dxa"/>
          </w:tcPr>
          <w:p w:rsidR="00FF744D" w:rsidRPr="00F10346" w:rsidRDefault="00FF744D" w:rsidP="0092645A">
            <w:pPr>
              <w:spacing w:before="0"/>
              <w:jc w:val="center"/>
              <w:rPr>
                <w:rFonts w:cs="Arial"/>
                <w:lang w:val="ru-RU"/>
              </w:rPr>
            </w:pPr>
          </w:p>
        </w:tc>
        <w:tc>
          <w:tcPr>
            <w:tcW w:w="4022" w:type="dxa"/>
          </w:tcPr>
          <w:p w:rsidR="00FF744D" w:rsidRPr="00F10346" w:rsidRDefault="00FF744D" w:rsidP="0092645A">
            <w:pPr>
              <w:spacing w:before="0"/>
              <w:jc w:val="center"/>
              <w:rPr>
                <w:rFonts w:cs="Arial"/>
                <w:lang w:val="sr-Cyrl-CS"/>
              </w:rPr>
            </w:pPr>
            <w:r w:rsidRPr="00F10346">
              <w:rPr>
                <w:rFonts w:cs="Arial"/>
                <w:lang w:val="sr-Cyrl-CS"/>
              </w:rPr>
              <w:t>П</w:t>
            </w:r>
            <w:r w:rsidRPr="00F10346">
              <w:rPr>
                <w:rFonts w:cs="Arial"/>
              </w:rPr>
              <w:t>онуђач</w:t>
            </w:r>
          </w:p>
        </w:tc>
      </w:tr>
      <w:tr w:rsidR="00FF744D" w:rsidRPr="00F10346" w:rsidTr="0092645A">
        <w:trPr>
          <w:jc w:val="center"/>
        </w:trPr>
        <w:tc>
          <w:tcPr>
            <w:tcW w:w="3882" w:type="dxa"/>
          </w:tcPr>
          <w:p w:rsidR="00FF744D" w:rsidRPr="00F10346" w:rsidRDefault="00FF744D" w:rsidP="0092645A">
            <w:pPr>
              <w:spacing w:before="0"/>
              <w:jc w:val="center"/>
              <w:rPr>
                <w:rFonts w:cs="Arial"/>
              </w:rPr>
            </w:pPr>
          </w:p>
        </w:tc>
        <w:tc>
          <w:tcPr>
            <w:tcW w:w="2127" w:type="dxa"/>
          </w:tcPr>
          <w:p w:rsidR="00FF744D" w:rsidRPr="00F10346" w:rsidRDefault="00FF744D" w:rsidP="0092645A">
            <w:pPr>
              <w:spacing w:before="0"/>
              <w:jc w:val="center"/>
              <w:rPr>
                <w:rFonts w:cs="Arial"/>
              </w:rPr>
            </w:pPr>
            <w:r w:rsidRPr="00F10346">
              <w:rPr>
                <w:rFonts w:cs="Arial"/>
              </w:rPr>
              <w:t>М.П.</w:t>
            </w:r>
          </w:p>
        </w:tc>
        <w:tc>
          <w:tcPr>
            <w:tcW w:w="4022" w:type="dxa"/>
          </w:tcPr>
          <w:p w:rsidR="00FF744D" w:rsidRPr="00F10346" w:rsidRDefault="00FF744D" w:rsidP="0092645A">
            <w:pPr>
              <w:spacing w:before="0"/>
              <w:jc w:val="center"/>
              <w:rPr>
                <w:rFonts w:cs="Arial"/>
                <w:lang w:val="ru-RU"/>
              </w:rPr>
            </w:pPr>
          </w:p>
        </w:tc>
      </w:tr>
      <w:tr w:rsidR="00FF744D" w:rsidRPr="00F10346" w:rsidTr="0092645A">
        <w:trPr>
          <w:jc w:val="center"/>
        </w:trPr>
        <w:tc>
          <w:tcPr>
            <w:tcW w:w="3882" w:type="dxa"/>
            <w:tcBorders>
              <w:bottom w:val="single" w:sz="4" w:space="0" w:color="auto"/>
            </w:tcBorders>
          </w:tcPr>
          <w:p w:rsidR="00FF744D" w:rsidRPr="00F10346" w:rsidRDefault="00FF744D" w:rsidP="0092645A">
            <w:pPr>
              <w:spacing w:before="0"/>
              <w:jc w:val="center"/>
              <w:rPr>
                <w:rFonts w:cs="Arial"/>
              </w:rPr>
            </w:pPr>
          </w:p>
        </w:tc>
        <w:tc>
          <w:tcPr>
            <w:tcW w:w="2127" w:type="dxa"/>
          </w:tcPr>
          <w:p w:rsidR="00FF744D" w:rsidRPr="00F10346" w:rsidRDefault="00FF744D" w:rsidP="0092645A">
            <w:pPr>
              <w:spacing w:before="0"/>
              <w:jc w:val="center"/>
              <w:rPr>
                <w:rFonts w:cs="Arial"/>
                <w:lang w:val="ru-RU"/>
              </w:rPr>
            </w:pPr>
          </w:p>
        </w:tc>
        <w:tc>
          <w:tcPr>
            <w:tcW w:w="4022" w:type="dxa"/>
            <w:tcBorders>
              <w:bottom w:val="single" w:sz="4" w:space="0" w:color="auto"/>
            </w:tcBorders>
          </w:tcPr>
          <w:p w:rsidR="00FF744D" w:rsidRPr="00F10346" w:rsidRDefault="00FF744D" w:rsidP="0092645A">
            <w:pPr>
              <w:spacing w:before="0"/>
              <w:jc w:val="center"/>
              <w:rPr>
                <w:rFonts w:cs="Arial"/>
                <w:lang w:val="ru-RU"/>
              </w:rPr>
            </w:pPr>
          </w:p>
        </w:tc>
      </w:tr>
      <w:tr w:rsidR="00FF744D" w:rsidRPr="00F10346" w:rsidTr="0092645A">
        <w:trPr>
          <w:trHeight w:val="389"/>
          <w:jc w:val="center"/>
        </w:trPr>
        <w:tc>
          <w:tcPr>
            <w:tcW w:w="3882" w:type="dxa"/>
            <w:tcBorders>
              <w:top w:val="single" w:sz="4" w:space="0" w:color="auto"/>
            </w:tcBorders>
          </w:tcPr>
          <w:p w:rsidR="00FF744D" w:rsidRPr="00F10346" w:rsidRDefault="00FF744D" w:rsidP="0092645A">
            <w:pPr>
              <w:spacing w:before="0"/>
              <w:jc w:val="center"/>
              <w:rPr>
                <w:rFonts w:cs="Arial"/>
              </w:rPr>
            </w:pPr>
          </w:p>
        </w:tc>
        <w:tc>
          <w:tcPr>
            <w:tcW w:w="2127" w:type="dxa"/>
          </w:tcPr>
          <w:p w:rsidR="00FF744D" w:rsidRPr="00F10346" w:rsidRDefault="00FF744D" w:rsidP="0092645A">
            <w:pPr>
              <w:spacing w:before="0"/>
              <w:jc w:val="center"/>
              <w:rPr>
                <w:rFonts w:cs="Arial"/>
                <w:lang w:val="ru-RU"/>
              </w:rPr>
            </w:pPr>
          </w:p>
        </w:tc>
        <w:tc>
          <w:tcPr>
            <w:tcW w:w="4022" w:type="dxa"/>
            <w:tcBorders>
              <w:top w:val="single" w:sz="4" w:space="0" w:color="auto"/>
            </w:tcBorders>
          </w:tcPr>
          <w:p w:rsidR="00FF744D" w:rsidRPr="00F10346" w:rsidRDefault="00FF744D" w:rsidP="0092645A">
            <w:pPr>
              <w:spacing w:before="0"/>
              <w:jc w:val="center"/>
              <w:rPr>
                <w:rFonts w:cs="Arial"/>
                <w:lang w:val="ru-RU"/>
              </w:rPr>
            </w:pPr>
          </w:p>
        </w:tc>
      </w:tr>
    </w:tbl>
    <w:p w:rsidR="00FF744D" w:rsidRPr="00F10346" w:rsidRDefault="00FF744D" w:rsidP="00FF744D">
      <w:pPr>
        <w:spacing w:before="0"/>
        <w:rPr>
          <w:rFonts w:cs="Arial"/>
          <w:b/>
          <w:lang w:val="sr-Latn-CS"/>
        </w:rPr>
      </w:pPr>
    </w:p>
    <w:p w:rsidR="00FF744D" w:rsidRPr="00F10346" w:rsidRDefault="00FF744D" w:rsidP="00FF744D">
      <w:pPr>
        <w:spacing w:before="0"/>
        <w:rPr>
          <w:rFonts w:cs="Arial"/>
          <w:b/>
          <w:lang w:val="sr-Cyrl-CS"/>
        </w:rPr>
      </w:pPr>
      <w:r w:rsidRPr="00F10346">
        <w:rPr>
          <w:rFonts w:cs="Arial"/>
          <w:b/>
          <w:lang w:val="sr-Cyrl-CS"/>
        </w:rPr>
        <w:t>Напомена:</w:t>
      </w:r>
    </w:p>
    <w:p w:rsidR="00FF744D" w:rsidRPr="00F10346" w:rsidRDefault="00FF744D" w:rsidP="00FF744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F744D" w:rsidRPr="00F10346" w:rsidRDefault="00FF744D" w:rsidP="00FF744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744D" w:rsidRDefault="00FF744D" w:rsidP="00FF744D">
      <w:pPr>
        <w:spacing w:before="0"/>
        <w:rPr>
          <w:rFonts w:cs="Arial"/>
          <w:lang w:val="sr-Latn-CS"/>
        </w:rPr>
      </w:pPr>
    </w:p>
    <w:p w:rsidR="00FF744D" w:rsidRPr="00F10346" w:rsidRDefault="00FF744D" w:rsidP="00FF744D">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FF744D" w:rsidRPr="00C74F80" w:rsidRDefault="00FF744D" w:rsidP="00FF744D">
      <w:pPr>
        <w:spacing w:before="0"/>
        <w:rPr>
          <w:rFonts w:cs="Arial"/>
          <w:b/>
          <w:lang w:val="sr-Latn-CS"/>
        </w:rPr>
      </w:pPr>
    </w:p>
    <w:p w:rsidR="00FF744D" w:rsidRPr="00C74F80" w:rsidRDefault="00FF744D" w:rsidP="00FF744D">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FF744D" w:rsidRPr="00C74F80" w:rsidRDefault="00FF744D" w:rsidP="00FF744D">
      <w:pPr>
        <w:pStyle w:val="ListParagraph"/>
        <w:tabs>
          <w:tab w:val="left" w:pos="90"/>
        </w:tabs>
        <w:spacing w:before="0" w:after="0" w:line="240" w:lineRule="auto"/>
        <w:ind w:left="0"/>
        <w:rPr>
          <w:rFonts w:ascii="Arial" w:hAnsi="Arial" w:cs="Arial"/>
          <w:bCs/>
          <w:iCs/>
          <w:lang w:val="sr-Latn-CS"/>
        </w:rPr>
      </w:pPr>
    </w:p>
    <w:p w:rsidR="00FF744D" w:rsidRPr="00C74F80" w:rsidRDefault="00FF744D" w:rsidP="00FF744D">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FF744D" w:rsidRPr="00C74F80" w:rsidRDefault="00FF744D" w:rsidP="00FF744D">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FF744D" w:rsidRPr="00C74F80" w:rsidRDefault="00FF744D" w:rsidP="00FF744D">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FF744D" w:rsidRPr="00C74F80" w:rsidRDefault="00FF744D" w:rsidP="00FF744D">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FF744D" w:rsidRPr="00960FC1" w:rsidRDefault="00FF744D" w:rsidP="00FF744D">
      <w:pPr>
        <w:spacing w:before="0"/>
        <w:rPr>
          <w:rFonts w:eastAsia="Calibri" w:cs="Arial"/>
          <w:bCs/>
          <w:iCs/>
          <w:lang w:val="sr-Cyrl-RS"/>
        </w:rPr>
      </w:pPr>
      <w:r w:rsidRPr="00C74F80">
        <w:rPr>
          <w:rFonts w:eastAsia="Calibri" w:cs="Arial"/>
          <w:bCs/>
          <w:iCs/>
          <w:lang w:val="sr-Latn-CS"/>
        </w:rPr>
        <w:t>у колону 9.</w:t>
      </w:r>
      <w:r w:rsidRPr="00C74F80">
        <w:rPr>
          <w:lang w:val="sr-Latn-CS"/>
        </w:rPr>
        <w:t xml:space="preserve"> </w:t>
      </w:r>
      <w:r w:rsidRPr="00C74F80">
        <w:rPr>
          <w:rFonts w:eastAsia="Calibri" w:cs="Arial"/>
          <w:bCs/>
          <w:iCs/>
          <w:lang w:val="sr-Latn-CS"/>
        </w:rPr>
        <w:t xml:space="preserve">уписати назив понуђеног добра, назив произвођача понуђених добара </w:t>
      </w:r>
      <w:r>
        <w:rPr>
          <w:rFonts w:eastAsia="Calibri" w:cs="Arial"/>
          <w:bCs/>
          <w:iCs/>
          <w:lang w:val="sr-Cyrl-RS"/>
        </w:rPr>
        <w:t xml:space="preserve">, </w:t>
      </w:r>
      <w:r w:rsidRPr="00C74F80">
        <w:rPr>
          <w:rFonts w:eastAsia="Calibri" w:cs="Arial"/>
          <w:bCs/>
          <w:iCs/>
          <w:lang w:val="sr-Latn-CS"/>
        </w:rPr>
        <w:t>земљу порекла понуђеног добра</w:t>
      </w:r>
      <w:r>
        <w:rPr>
          <w:rFonts w:eastAsia="Calibri" w:cs="Arial"/>
          <w:bCs/>
          <w:iCs/>
          <w:lang w:val="sr-Cyrl-RS"/>
        </w:rPr>
        <w:t xml:space="preserve"> и паковање</w:t>
      </w:r>
    </w:p>
    <w:p w:rsidR="00FF744D" w:rsidRPr="0009377A" w:rsidRDefault="00FF744D" w:rsidP="00FF744D">
      <w:pPr>
        <w:tabs>
          <w:tab w:val="left" w:pos="992"/>
        </w:tabs>
        <w:spacing w:before="0"/>
        <w:rPr>
          <w:rFonts w:cs="Arial"/>
          <w:b/>
          <w:color w:val="00B0F0"/>
          <w:lang w:val="sr-Cyrl-BA"/>
        </w:rPr>
      </w:pPr>
    </w:p>
    <w:p w:rsidR="00FF744D" w:rsidRPr="00C74F80" w:rsidRDefault="00FF744D" w:rsidP="00FF744D">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FF744D" w:rsidRPr="00C74F80" w:rsidRDefault="00FF744D" w:rsidP="00FF744D">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FF744D" w:rsidRPr="00C74F80" w:rsidRDefault="00FF744D" w:rsidP="00FF744D">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FF744D" w:rsidRPr="00C74F80" w:rsidRDefault="00FF744D" w:rsidP="00FF744D">
      <w:pPr>
        <w:tabs>
          <w:tab w:val="left" w:pos="992"/>
        </w:tabs>
        <w:spacing w:before="0"/>
        <w:ind w:left="720"/>
        <w:rPr>
          <w:rFonts w:cs="Arial"/>
          <w:color w:val="00B0F0"/>
          <w:lang w:val="sr-Cyrl-BA"/>
        </w:rPr>
      </w:pPr>
    </w:p>
    <w:p w:rsidR="00FF744D" w:rsidRPr="00C74F80" w:rsidRDefault="00FF744D" w:rsidP="00FF744D">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FF744D" w:rsidRPr="00C74F80" w:rsidRDefault="00FF744D" w:rsidP="00FF744D">
      <w:pPr>
        <w:tabs>
          <w:tab w:val="left" w:pos="992"/>
        </w:tabs>
        <w:spacing w:before="0"/>
        <w:rPr>
          <w:rFonts w:cs="Arial"/>
          <w:color w:val="00B0F0"/>
          <w:lang w:val="sr-Cyrl-BA"/>
        </w:rPr>
      </w:pPr>
    </w:p>
    <w:p w:rsidR="00FF744D" w:rsidRPr="00C74F80" w:rsidRDefault="00FF744D" w:rsidP="00FF744D">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FF744D" w:rsidRPr="00C74F80" w:rsidRDefault="00FF744D" w:rsidP="00FF744D">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FF744D" w:rsidRDefault="00FF744D" w:rsidP="00FF744D">
      <w:pPr>
        <w:rPr>
          <w:rFonts w:eastAsia="TimesNewRomanPS-BoldMT" w:cs="Arial"/>
          <w:lang w:val="sr-Cyrl-BA"/>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F744D" w:rsidRDefault="00FF744D"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B09A8" w:rsidRDefault="00FB09A8" w:rsidP="00343A18">
      <w:pPr>
        <w:pStyle w:val="KDObrazac"/>
        <w:spacing w:before="0"/>
        <w:rPr>
          <w:lang w:val="sr-Cyrl-RS"/>
        </w:rPr>
      </w:pPr>
    </w:p>
    <w:p w:rsidR="00FF744D" w:rsidRDefault="00FF744D" w:rsidP="00343A18">
      <w:pPr>
        <w:pStyle w:val="KDObrazac"/>
        <w:spacing w:before="0"/>
        <w:rPr>
          <w:lang w:val="sr-Cyrl-RS"/>
        </w:rPr>
      </w:pPr>
    </w:p>
    <w:p w:rsidR="00343A18" w:rsidRPr="00C74F80" w:rsidRDefault="00343A18" w:rsidP="00343A18">
      <w:pPr>
        <w:pStyle w:val="KDObrazac"/>
        <w:spacing w:before="0"/>
        <w:rPr>
          <w:lang w:val="sr-Cyrl-RS"/>
        </w:rPr>
      </w:pPr>
      <w:r w:rsidRPr="00C74F80">
        <w:rPr>
          <w:lang w:val="sr-Cyrl-RS"/>
        </w:rPr>
        <w:lastRenderedPageBreak/>
        <w:t xml:space="preserve">ОБРАЗАЦ </w:t>
      </w:r>
      <w:r w:rsidR="00994829">
        <w:rPr>
          <w:lang w:val="sr-Cyrl-RS"/>
        </w:rPr>
        <w:t>3</w:t>
      </w:r>
      <w:r w:rsidRPr="00C74F80">
        <w:rPr>
          <w:lang w:val="sr-Cyrl-RS"/>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C74F80" w:rsidRDefault="007E7BB8" w:rsidP="007E7BB8">
      <w:pPr>
        <w:tabs>
          <w:tab w:val="left" w:pos="6870"/>
        </w:tabs>
        <w:spacing w:before="0"/>
        <w:rPr>
          <w:rFonts w:cs="Arial"/>
          <w:lang w:val="sr-Cyrl-RS"/>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sidRPr="00C74F80">
        <w:rPr>
          <w:rFonts w:cs="Arial"/>
          <w:lang w:val="ru-RU"/>
        </w:rPr>
        <w:t>:</w:t>
      </w:r>
      <w:r w:rsidR="001A7864">
        <w:rPr>
          <w:rFonts w:cs="Arial"/>
          <w:lang w:val="ru-RU"/>
        </w:rPr>
        <w:t xml:space="preserve"> </w:t>
      </w:r>
      <w:r w:rsidR="008276D9">
        <w:rPr>
          <w:rFonts w:cs="Arial"/>
          <w:b/>
          <w:lang w:val="sr-Cyrl-CS"/>
        </w:rPr>
        <w:t>ИТ системи , опрема и инфраструктура</w:t>
      </w:r>
      <w:r w:rsidR="008B1949">
        <w:rPr>
          <w:rFonts w:cs="Arial"/>
          <w:color w:val="000000"/>
          <w:lang w:val="sr-Cyrl-RS"/>
        </w:rPr>
        <w:t xml:space="preserve">, </w:t>
      </w:r>
      <w:r w:rsidRPr="00F10346">
        <w:rPr>
          <w:rFonts w:cs="Arial"/>
          <w:lang w:val="ru-RU"/>
        </w:rPr>
        <w:t>ЈН бр.</w:t>
      </w:r>
      <w:r w:rsidR="00815CE4" w:rsidRPr="00C74F80">
        <w:rPr>
          <w:lang w:val="ru-RU"/>
        </w:rPr>
        <w:t xml:space="preserve"> </w:t>
      </w:r>
      <w:r w:rsidR="0031272F">
        <w:rPr>
          <w:lang w:val="ru-RU"/>
        </w:rPr>
        <w:t>ЈН/3000/0060/2018 (1235/2018)</w:t>
      </w:r>
      <w:r w:rsidR="000C39AD">
        <w:rPr>
          <w:lang w:val="sr-Cyrl-RS"/>
        </w:rPr>
        <w:t xml:space="preserve"> </w:t>
      </w:r>
      <w:r w:rsidRPr="00F10346">
        <w:rPr>
          <w:rFonts w:cs="Arial"/>
          <w:lang w:val="ru-RU"/>
        </w:rPr>
        <w:t xml:space="preserve">Наручиоца </w:t>
      </w:r>
      <w:r w:rsidRPr="00C74F8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C74F80">
        <w:rPr>
          <w:rFonts w:cs="Arial"/>
          <w:lang w:val="ru-RU"/>
        </w:rPr>
        <w:t xml:space="preserve">Уколико </w:t>
      </w:r>
      <w:r w:rsidRPr="00F10346">
        <w:rPr>
          <w:rFonts w:cs="Arial"/>
          <w:lang w:val="sr-Cyrl-CS"/>
        </w:rPr>
        <w:t xml:space="preserve">заједничку </w:t>
      </w:r>
      <w:r w:rsidRPr="00C74F8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343A18" w:rsidRPr="00F10346" w:rsidRDefault="00343A18" w:rsidP="00343A18">
      <w:pPr>
        <w:rPr>
          <w:rFonts w:cs="Arial"/>
          <w:lang w:val="ru-RU"/>
        </w:rPr>
      </w:pPr>
    </w:p>
    <w:p w:rsidR="00343A18" w:rsidRPr="00C74F80" w:rsidRDefault="00343A18" w:rsidP="00343A18">
      <w:pPr>
        <w:pStyle w:val="KDObrazac"/>
        <w:spacing w:before="0"/>
        <w:rPr>
          <w:lang w:val="ru-RU"/>
        </w:rPr>
      </w:pPr>
      <w:bookmarkStart w:id="252" w:name="_Toc442559928"/>
      <w:r w:rsidRPr="00C74F80">
        <w:rPr>
          <w:lang w:val="ru-RU"/>
        </w:rPr>
        <w:t xml:space="preserve">ОБРАЗАЦ </w:t>
      </w:r>
      <w:r w:rsidR="00F24E24">
        <w:rPr>
          <w:lang w:val="sr-Cyrl-RS"/>
        </w:rPr>
        <w:t>4</w:t>
      </w:r>
      <w:r w:rsidRPr="00C74F80">
        <w:rPr>
          <w:lang w:val="ru-RU"/>
        </w:rPr>
        <w:t>.</w:t>
      </w:r>
      <w:bookmarkEnd w:id="252"/>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C74F8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C74F80" w:rsidRDefault="00343A18" w:rsidP="00874F5B">
      <w:pPr>
        <w:rPr>
          <w:lang w:val="ru-RU"/>
        </w:rPr>
      </w:pPr>
    </w:p>
    <w:p w:rsidR="00343A18" w:rsidRPr="00C74F80" w:rsidRDefault="00343A18" w:rsidP="00874F5B">
      <w:pPr>
        <w:rPr>
          <w:lang w:val="ru-RU"/>
        </w:rPr>
      </w:pPr>
    </w:p>
    <w:p w:rsidR="00343A18" w:rsidRPr="00C74F80" w:rsidRDefault="00343A18" w:rsidP="009601C8">
      <w:pPr>
        <w:spacing w:before="0"/>
        <w:rPr>
          <w:rFonts w:cs="Arial"/>
          <w:lang w:val="ru-RU"/>
        </w:rPr>
      </w:pPr>
      <w:r w:rsidRPr="00F10346">
        <w:rPr>
          <w:rFonts w:cs="Arial"/>
          <w:lang w:val="ru-RU"/>
        </w:rPr>
        <w:t xml:space="preserve">којом изричито наводимо да </w:t>
      </w:r>
      <w:r w:rsidRPr="00C74F80">
        <w:rPr>
          <w:rFonts w:cs="Arial"/>
          <w:lang w:val="ru-RU"/>
        </w:rPr>
        <w:t>смо у свом досадашњем раду и</w:t>
      </w:r>
      <w:r w:rsidRPr="00F10346">
        <w:rPr>
          <w:rFonts w:cs="Arial"/>
          <w:lang w:val="ru-RU"/>
        </w:rPr>
        <w:t xml:space="preserve"> при састављању Понуде </w:t>
      </w:r>
      <w:r w:rsidRPr="00C74F80">
        <w:rPr>
          <w:rFonts w:cs="Arial"/>
          <w:lang w:val="ru-RU"/>
        </w:rPr>
        <w:t xml:space="preserve"> број: </w:t>
      </w:r>
      <w:r w:rsidR="007E7BB8" w:rsidRPr="00C74F80">
        <w:rPr>
          <w:rFonts w:cs="Arial"/>
          <w:lang w:val="ru-RU"/>
        </w:rPr>
        <w:t>______________</w:t>
      </w:r>
      <w:r w:rsidRPr="00F10346">
        <w:rPr>
          <w:rFonts w:cs="Arial"/>
          <w:lang w:val="ru-RU"/>
        </w:rPr>
        <w:t xml:space="preserve">за јавну набавку добара </w:t>
      </w:r>
      <w:r w:rsidR="00BC78C1" w:rsidRPr="00C74F80">
        <w:rPr>
          <w:rFonts w:cs="Arial"/>
          <w:lang w:val="ru-RU"/>
        </w:rPr>
        <w:t xml:space="preserve"> : </w:t>
      </w:r>
      <w:r w:rsidR="008276D9">
        <w:rPr>
          <w:rFonts w:cs="Arial"/>
          <w:b/>
          <w:lang w:val="sr-Cyrl-CS"/>
        </w:rPr>
        <w:t>ИТ системи , опрема и инфраструктура</w:t>
      </w:r>
      <w:r w:rsidR="000C39AD">
        <w:rPr>
          <w:rFonts w:cs="Arial"/>
          <w:b/>
          <w:lang w:val="sr-Cyrl-CS"/>
        </w:rPr>
        <w:t xml:space="preserve"> </w:t>
      </w:r>
      <w:r w:rsidR="008B1949">
        <w:rPr>
          <w:rFonts w:cs="Arial"/>
          <w:lang w:val="sr-Cyrl-RS"/>
        </w:rPr>
        <w:t xml:space="preserve">у </w:t>
      </w:r>
      <w:r w:rsidR="0008263C" w:rsidRPr="00C74F80">
        <w:rPr>
          <w:rFonts w:cs="Arial"/>
          <w:lang w:val="ru-RU"/>
        </w:rPr>
        <w:t xml:space="preserve">отвореном </w:t>
      </w:r>
      <w:r w:rsidRPr="00C74F80">
        <w:rPr>
          <w:rFonts w:cs="Arial"/>
          <w:lang w:val="ru-RU"/>
        </w:rPr>
        <w:t>поступку</w:t>
      </w:r>
      <w:r w:rsidRPr="00F10346">
        <w:rPr>
          <w:rFonts w:cs="Arial"/>
          <w:lang w:val="ru-RU"/>
        </w:rPr>
        <w:t>јавне набавке ЈН бр.</w:t>
      </w:r>
      <w:r w:rsidR="00815CE4" w:rsidRPr="00C74F80">
        <w:rPr>
          <w:lang w:val="ru-RU"/>
        </w:rPr>
        <w:t xml:space="preserve"> </w:t>
      </w:r>
      <w:r w:rsidR="0031272F">
        <w:rPr>
          <w:lang w:val="ru-RU"/>
        </w:rPr>
        <w:t>ЈН/3000/0060/2018 (1235/2018)</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74F80">
        <w:rPr>
          <w:rFonts w:cs="Arial"/>
          <w:lang w:val="ru-RU"/>
        </w:rPr>
        <w:t>,</w:t>
      </w:r>
      <w:r w:rsidRPr="00F10346">
        <w:rPr>
          <w:rFonts w:cs="Arial"/>
          <w:lang w:val="ru-RU"/>
        </w:rPr>
        <w:t xml:space="preserve"> као и да </w:t>
      </w:r>
      <w:r w:rsidRPr="00C74F80">
        <w:rPr>
          <w:rFonts w:cs="Arial"/>
          <w:lang w:val="ru-RU"/>
        </w:rPr>
        <w:t>немамо забрану обављања делатности која је на снази у време подношења Понуде.</w:t>
      </w:r>
    </w:p>
    <w:p w:rsidR="00343A18" w:rsidRPr="00C74F80" w:rsidRDefault="00343A18" w:rsidP="00343A18">
      <w:pPr>
        <w:rPr>
          <w:rFonts w:cs="Arial"/>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82B0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C74F8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C74F8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C74F80">
        <w:rPr>
          <w:rFonts w:eastAsia="Calibri" w:cs="Arial"/>
          <w:lang w:val="sr-Cyrl-CS"/>
        </w:rPr>
        <w:t xml:space="preserve">мора бити </w:t>
      </w:r>
      <w:r w:rsidRPr="00F10346">
        <w:rPr>
          <w:rFonts w:eastAsia="Calibri" w:cs="Arial"/>
          <w:lang w:val="sr-Cyrl-CS"/>
        </w:rPr>
        <w:t>попуњена,</w:t>
      </w:r>
      <w:r w:rsidRPr="00C74F80">
        <w:rPr>
          <w:rFonts w:eastAsia="Calibri" w:cs="Arial"/>
          <w:lang w:val="sr-Cyrl-CS"/>
        </w:rPr>
        <w:t xml:space="preserve"> потписана</w:t>
      </w:r>
      <w:r w:rsidRPr="00F10346">
        <w:rPr>
          <w:rFonts w:eastAsia="Calibri" w:cs="Arial"/>
          <w:lang w:val="sr-Cyrl-CS"/>
        </w:rPr>
        <w:t xml:space="preserve"> и оверена</w:t>
      </w:r>
      <w:r w:rsidRPr="00C74F80">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C74F80">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874F5B">
      <w:pPr>
        <w:rPr>
          <w:lang w:val="sr-Cyrl-CS"/>
        </w:rPr>
      </w:pPr>
    </w:p>
    <w:p w:rsidR="000F683D" w:rsidRPr="00C74F80" w:rsidRDefault="000F683D" w:rsidP="00874F5B">
      <w:pPr>
        <w:rPr>
          <w:lang w:val="sr-Cyrl-CS"/>
        </w:rPr>
      </w:pPr>
    </w:p>
    <w:p w:rsidR="0042687E" w:rsidRPr="00C74F80" w:rsidRDefault="0042687E" w:rsidP="00874F5B">
      <w:pPr>
        <w:rPr>
          <w:lang w:val="sr-Cyrl-CS"/>
        </w:rPr>
      </w:pPr>
    </w:p>
    <w:p w:rsidR="009601C8" w:rsidRDefault="009601C8" w:rsidP="009601C8">
      <w:pPr>
        <w:rPr>
          <w:rFonts w:cs="Arial"/>
          <w:lang w:val="sr-Cyrl-RS"/>
        </w:rPr>
      </w:pPr>
    </w:p>
    <w:p w:rsidR="00FB09A8" w:rsidRDefault="00FB09A8" w:rsidP="009601C8">
      <w:pPr>
        <w:rPr>
          <w:rFonts w:cs="Arial"/>
          <w:lang w:val="sr-Cyrl-RS"/>
        </w:rPr>
      </w:pPr>
    </w:p>
    <w:p w:rsidR="00FB09A8" w:rsidRDefault="00FB09A8" w:rsidP="009601C8">
      <w:pPr>
        <w:rPr>
          <w:rFonts w:cs="Arial"/>
          <w:lang w:val="sr-Cyrl-RS"/>
        </w:rPr>
      </w:pPr>
    </w:p>
    <w:p w:rsidR="00FB09A8" w:rsidRDefault="00FB09A8" w:rsidP="009601C8">
      <w:pPr>
        <w:rPr>
          <w:rFonts w:cs="Arial"/>
          <w:lang w:val="sr-Cyrl-RS"/>
        </w:rPr>
      </w:pPr>
    </w:p>
    <w:p w:rsidR="00EC0F3F" w:rsidRDefault="00EC0F3F" w:rsidP="007E7BB8">
      <w:pPr>
        <w:pStyle w:val="KDObrazac"/>
        <w:spacing w:before="0"/>
        <w:rPr>
          <w:lang w:val="sr-Latn-RS"/>
        </w:rPr>
      </w:pPr>
    </w:p>
    <w:p w:rsidR="007E7BB8" w:rsidRPr="00EC0F3F" w:rsidRDefault="007E7BB8" w:rsidP="007E7BB8">
      <w:pPr>
        <w:pStyle w:val="KDObrazac"/>
        <w:spacing w:before="0"/>
        <w:rPr>
          <w:lang w:val="sr-Latn-RS"/>
        </w:rPr>
      </w:pPr>
      <w:r w:rsidRPr="00C74F80">
        <w:rPr>
          <w:lang w:val="sr-Cyrl-RS"/>
        </w:rPr>
        <w:t xml:space="preserve">ОБРАЗАЦ </w:t>
      </w:r>
      <w:r w:rsidR="00994829">
        <w:rPr>
          <w:lang w:val="sr-Cyrl-RS"/>
        </w:rPr>
        <w:t xml:space="preserve"> </w:t>
      </w:r>
      <w:r w:rsidR="00EC0F3F">
        <w:rPr>
          <w:lang w:val="sr-Latn-RS"/>
        </w:rPr>
        <w:t>5</w:t>
      </w:r>
    </w:p>
    <w:p w:rsidR="007E7BB8" w:rsidRDefault="007E7BB8" w:rsidP="009B42DC">
      <w:pPr>
        <w:spacing w:before="0"/>
        <w:jc w:val="center"/>
        <w:rPr>
          <w:rFonts w:cs="Arial"/>
          <w:b/>
          <w:lang w:val="sr-Cyrl-RS"/>
        </w:rPr>
      </w:pPr>
      <w:r w:rsidRPr="00C74F80">
        <w:rPr>
          <w:rFonts w:cs="Arial"/>
          <w:b/>
          <w:lang w:val="sr-Cyrl-RS"/>
        </w:rPr>
        <w:lastRenderedPageBreak/>
        <w:t>ОБРАЗАЦ ТРОШКОВА ПРИПРЕМЕ ПОНУДЕ</w:t>
      </w:r>
    </w:p>
    <w:p w:rsidR="000C39AD" w:rsidRDefault="008276D9" w:rsidP="009B42DC">
      <w:pPr>
        <w:spacing w:before="0"/>
        <w:jc w:val="center"/>
        <w:outlineLvl w:val="0"/>
        <w:rPr>
          <w:rFonts w:cs="Arial"/>
          <w:b/>
          <w:lang w:val="sr-Cyrl-CS"/>
        </w:rPr>
      </w:pPr>
      <w:r>
        <w:rPr>
          <w:rFonts w:cs="Arial"/>
          <w:b/>
          <w:lang w:val="sr-Cyrl-CS"/>
        </w:rPr>
        <w:t>ИТ системи , опрема и инфраструктура</w:t>
      </w:r>
    </w:p>
    <w:p w:rsidR="00FB09A8" w:rsidRPr="00F335A3" w:rsidRDefault="00FB09A8" w:rsidP="009B42DC">
      <w:pPr>
        <w:pStyle w:val="ListParagraph"/>
        <w:spacing w:before="0" w:after="0" w:line="240" w:lineRule="auto"/>
        <w:ind w:left="0"/>
        <w:rPr>
          <w:rFonts w:ascii="Arial" w:hAnsi="Arial" w:cs="Arial"/>
          <w:b/>
          <w:sz w:val="24"/>
          <w:lang w:val="sr-Cyrl-RS"/>
        </w:rPr>
      </w:pPr>
      <w:r>
        <w:rPr>
          <w:rFonts w:ascii="Arial" w:hAnsi="Arial" w:cs="Arial"/>
          <w:b/>
          <w:sz w:val="24"/>
          <w:lang w:val="sr-Cyrl-RS"/>
        </w:rPr>
        <w:t>Партија 1. Рачунари, монитори, лаптопови и опрема за десктоп рачунаре</w:t>
      </w:r>
    </w:p>
    <w:p w:rsidR="00FB09A8" w:rsidRPr="00F335A3" w:rsidRDefault="00FB09A8" w:rsidP="009B42DC">
      <w:pPr>
        <w:pStyle w:val="ListParagraph"/>
        <w:spacing w:before="0" w:after="0" w:line="240" w:lineRule="auto"/>
        <w:ind w:left="0"/>
        <w:rPr>
          <w:rFonts w:ascii="Arial" w:hAnsi="Arial" w:cs="Arial"/>
          <w:b/>
          <w:sz w:val="24"/>
          <w:lang w:val="sr-Cyrl-RS"/>
        </w:rPr>
      </w:pPr>
      <w:r>
        <w:rPr>
          <w:rFonts w:ascii="Arial" w:hAnsi="Arial" w:cs="Arial"/>
          <w:b/>
          <w:sz w:val="24"/>
          <w:lang w:val="sr-Cyrl-RS"/>
        </w:rPr>
        <w:t>Партија 2. Опрема за ДАТА центар - серверске меморије</w:t>
      </w:r>
    </w:p>
    <w:p w:rsidR="00FB09A8" w:rsidRDefault="00FB09A8" w:rsidP="009B42DC">
      <w:pPr>
        <w:pStyle w:val="ListParagraph"/>
        <w:spacing w:before="0" w:after="0" w:line="240" w:lineRule="auto"/>
        <w:ind w:left="0"/>
        <w:rPr>
          <w:rFonts w:ascii="Arial" w:hAnsi="Arial" w:cs="Arial"/>
          <w:b/>
          <w:sz w:val="24"/>
          <w:lang w:val="sr-Cyrl-RS"/>
        </w:rPr>
      </w:pPr>
      <w:r>
        <w:rPr>
          <w:rFonts w:ascii="Arial" w:hAnsi="Arial" w:cs="Arial"/>
          <w:b/>
          <w:sz w:val="24"/>
          <w:lang w:val="sr-Cyrl-RS"/>
        </w:rPr>
        <w:t>Партија 3. Штампачи, скенери, пројектори</w:t>
      </w:r>
    </w:p>
    <w:p w:rsidR="00FB09A8" w:rsidRPr="008276D9" w:rsidRDefault="00FB09A8" w:rsidP="009B42DC">
      <w:pPr>
        <w:pStyle w:val="ListParagraph"/>
        <w:spacing w:before="0" w:after="0" w:line="240" w:lineRule="auto"/>
        <w:ind w:left="0"/>
        <w:rPr>
          <w:rFonts w:ascii="Arial" w:hAnsi="Arial" w:cs="Arial"/>
          <w:b/>
          <w:sz w:val="24"/>
          <w:lang w:val="sr-Cyrl-RS"/>
        </w:rPr>
      </w:pPr>
      <w:r w:rsidRPr="008276D9">
        <w:rPr>
          <w:rFonts w:ascii="Arial" w:hAnsi="Arial" w:cs="Arial"/>
          <w:b/>
          <w:sz w:val="24"/>
          <w:lang w:val="sr-Cyrl-RS"/>
        </w:rPr>
        <w:t>Партија 4. Читачи прокси картица</w:t>
      </w:r>
    </w:p>
    <w:p w:rsidR="00FB09A8" w:rsidRPr="008276D9" w:rsidRDefault="00FB09A8" w:rsidP="009B42DC">
      <w:pPr>
        <w:pStyle w:val="ListParagraph"/>
        <w:spacing w:before="0" w:after="0" w:line="240" w:lineRule="auto"/>
        <w:ind w:left="0"/>
        <w:rPr>
          <w:rFonts w:ascii="Arial" w:hAnsi="Arial" w:cs="Arial"/>
          <w:b/>
          <w:sz w:val="24"/>
          <w:lang w:val="sr-Cyrl-RS"/>
        </w:rPr>
      </w:pPr>
      <w:r w:rsidRPr="008276D9">
        <w:rPr>
          <w:rFonts w:ascii="Arial" w:hAnsi="Arial" w:cs="Arial"/>
          <w:b/>
          <w:sz w:val="24"/>
          <w:lang w:val="sr-Cyrl-RS"/>
        </w:rPr>
        <w:t>Партија 5.  Опрема за ДАТА центар - ЛТО3 бекап траке и траке за чишћење</w:t>
      </w:r>
    </w:p>
    <w:p w:rsidR="00FB09A8" w:rsidRPr="00132BC7" w:rsidRDefault="00FB09A8" w:rsidP="009B42DC">
      <w:pPr>
        <w:pStyle w:val="ListParagraph"/>
        <w:spacing w:before="0" w:after="0" w:line="240" w:lineRule="auto"/>
        <w:ind w:left="0"/>
        <w:rPr>
          <w:rFonts w:ascii="Arial" w:hAnsi="Arial" w:cs="Arial"/>
          <w:b/>
          <w:sz w:val="24"/>
          <w:lang w:val="sr-Cyrl-RS"/>
        </w:rPr>
      </w:pPr>
      <w:r w:rsidRPr="008276D9">
        <w:rPr>
          <w:rFonts w:ascii="Arial" w:hAnsi="Arial" w:cs="Arial"/>
          <w:b/>
          <w:sz w:val="24"/>
          <w:lang w:val="sr-Cyrl-RS"/>
        </w:rPr>
        <w:t>Партија 6. САС серверски дискови</w:t>
      </w:r>
    </w:p>
    <w:p w:rsidR="00FB09A8" w:rsidRPr="00132BC7" w:rsidRDefault="00FB09A8" w:rsidP="009B42DC">
      <w:pPr>
        <w:pStyle w:val="ListParagraph"/>
        <w:spacing w:before="0" w:after="0" w:line="240" w:lineRule="auto"/>
        <w:ind w:left="0"/>
        <w:rPr>
          <w:rFonts w:ascii="Arial" w:hAnsi="Arial" w:cs="Arial"/>
          <w:b/>
          <w:sz w:val="24"/>
          <w:lang w:val="sr-Cyrl-RS"/>
        </w:rPr>
      </w:pPr>
      <w:r>
        <w:rPr>
          <w:rFonts w:ascii="Arial" w:hAnsi="Arial" w:cs="Arial"/>
          <w:b/>
          <w:sz w:val="24"/>
          <w:lang w:val="sr-Cyrl-RS"/>
        </w:rPr>
        <w:t xml:space="preserve">Партија </w:t>
      </w:r>
      <w:r w:rsidRPr="00132BC7">
        <w:rPr>
          <w:rFonts w:ascii="Arial" w:hAnsi="Arial" w:cs="Arial"/>
          <w:b/>
          <w:sz w:val="24"/>
          <w:lang w:val="sr-Cyrl-RS"/>
        </w:rPr>
        <w:t xml:space="preserve">7. </w:t>
      </w:r>
      <w:r w:rsidRPr="00132BC7">
        <w:rPr>
          <w:rFonts w:ascii="Arial" w:eastAsia="Times New Roman" w:hAnsi="Arial" w:cs="Arial"/>
          <w:b/>
          <w:sz w:val="24"/>
          <w:lang w:val="sr-Cyrl-RS"/>
        </w:rPr>
        <w:t>Опрема за ДАТА центар - стораге опрема</w:t>
      </w:r>
    </w:p>
    <w:p w:rsidR="00796D3D" w:rsidRPr="00796D3D" w:rsidRDefault="00796D3D" w:rsidP="000C39AD">
      <w:pPr>
        <w:spacing w:before="0"/>
        <w:ind w:left="-360" w:right="-19"/>
        <w:jc w:val="center"/>
        <w:outlineLvl w:val="0"/>
        <w:rPr>
          <w:rFonts w:cs="Arial"/>
          <w:b/>
          <w:lang w:val="sr-Latn-RS"/>
        </w:rPr>
      </w:pPr>
      <w:r w:rsidRPr="00C74F80">
        <w:rPr>
          <w:rFonts w:cs="Arial"/>
          <w:lang w:val="sr-Cyrl-CS"/>
        </w:rPr>
        <w:t xml:space="preserve">ЈН бр. </w:t>
      </w:r>
      <w:r w:rsidR="0031272F">
        <w:rPr>
          <w:b/>
          <w:lang w:val="sr-Cyrl-CS"/>
        </w:rPr>
        <w:t>ЈН/3000/0060/2018 (1235/2018)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C74F80" w:rsidRDefault="00223E0F" w:rsidP="00FB09A8">
      <w:pPr>
        <w:autoSpaceDE w:val="0"/>
        <w:autoSpaceDN w:val="0"/>
        <w:adjustRightInd w:val="0"/>
        <w:spacing w:before="0"/>
        <w:rPr>
          <w:rFonts w:cs="Arial"/>
          <w:b/>
          <w:bCs/>
          <w:iCs/>
          <w:sz w:val="18"/>
          <w:lang w:val="ru-RU"/>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FB09A8">
            <w:pPr>
              <w:spacing w:before="0"/>
              <w:rPr>
                <w:rFonts w:cs="Arial"/>
                <w:sz w:val="20"/>
                <w:lang w:val="ru-RU"/>
              </w:rPr>
            </w:pPr>
          </w:p>
          <w:p w:rsidR="00223E0F" w:rsidRPr="00CB7B3A" w:rsidRDefault="00223E0F" w:rsidP="00FB09A8">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FB09A8">
            <w:pPr>
              <w:spacing w:before="0"/>
              <w:jc w:val="center"/>
              <w:rPr>
                <w:rFonts w:cs="Arial"/>
                <w:sz w:val="20"/>
              </w:rPr>
            </w:pPr>
          </w:p>
          <w:p w:rsidR="00223E0F" w:rsidRPr="00CB7B3A" w:rsidRDefault="00223E0F"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bl>
    <w:p w:rsidR="00223E0F" w:rsidRPr="002901B0" w:rsidRDefault="00223E0F" w:rsidP="00FB09A8">
      <w:pPr>
        <w:autoSpaceDE w:val="0"/>
        <w:autoSpaceDN w:val="0"/>
        <w:adjustRightInd w:val="0"/>
        <w:spacing w:before="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FB09A8">
            <w:pPr>
              <w:spacing w:before="0"/>
              <w:rPr>
                <w:rFonts w:cs="Arial"/>
                <w:sz w:val="20"/>
                <w:lang w:val="ru-RU"/>
              </w:rPr>
            </w:pPr>
          </w:p>
          <w:p w:rsidR="00223E0F" w:rsidRPr="00CB7B3A" w:rsidRDefault="00223E0F" w:rsidP="00FB09A8">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FB09A8">
            <w:pPr>
              <w:spacing w:before="0"/>
              <w:jc w:val="center"/>
              <w:rPr>
                <w:rFonts w:cs="Arial"/>
                <w:sz w:val="20"/>
              </w:rPr>
            </w:pPr>
          </w:p>
          <w:p w:rsidR="00223E0F" w:rsidRPr="00CB7B3A" w:rsidRDefault="00223E0F"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FB09A8">
            <w:pPr>
              <w:spacing w:before="0"/>
              <w:rPr>
                <w:rFonts w:cs="Arial"/>
                <w:sz w:val="20"/>
              </w:rPr>
            </w:pPr>
          </w:p>
          <w:p w:rsidR="00223E0F" w:rsidRPr="00CB7B3A" w:rsidRDefault="00223E0F" w:rsidP="00FB09A8">
            <w:pPr>
              <w:spacing w:before="0"/>
              <w:rPr>
                <w:rFonts w:cs="Arial"/>
                <w:sz w:val="20"/>
              </w:rPr>
            </w:pPr>
            <w:r w:rsidRPr="00CB7B3A">
              <w:rPr>
                <w:rFonts w:cs="Arial"/>
                <w:sz w:val="20"/>
              </w:rPr>
              <w:t>__________ динара</w:t>
            </w:r>
          </w:p>
        </w:tc>
      </w:tr>
    </w:tbl>
    <w:p w:rsidR="000C39AD" w:rsidRPr="000C39AD" w:rsidRDefault="000C39AD" w:rsidP="00FB09A8">
      <w:pPr>
        <w:autoSpaceDE w:val="0"/>
        <w:autoSpaceDN w:val="0"/>
        <w:adjustRightInd w:val="0"/>
        <w:spacing w:before="0"/>
        <w:rPr>
          <w:rFonts w:cs="Arial"/>
          <w:b/>
          <w:bCs/>
          <w:iCs/>
          <w:sz w:val="18"/>
          <w:lang w:val="sr-Latn-RS"/>
        </w:rPr>
      </w:pPr>
      <w:r w:rsidRPr="007D0180">
        <w:rPr>
          <w:rFonts w:cs="Arial"/>
          <w:b/>
          <w:bCs/>
          <w:iCs/>
          <w:sz w:val="18"/>
          <w:lang w:val="sr-Cyrl-RS"/>
        </w:rPr>
        <w:t xml:space="preserve">ЗА ПАРТИЈУ </w:t>
      </w:r>
      <w:r w:rsidRPr="007D0180">
        <w:rPr>
          <w:rFonts w:cs="Arial"/>
          <w:b/>
          <w:bCs/>
          <w:iCs/>
          <w:sz w:val="18"/>
        </w:rPr>
        <w:t>I</w:t>
      </w:r>
      <w:r>
        <w:rPr>
          <w:rFonts w:cs="Arial"/>
          <w:b/>
          <w:bCs/>
          <w:iCs/>
          <w:sz w:val="18"/>
          <w:lang w:val="sr-Latn-RS"/>
        </w:rPr>
        <w:t>II</w:t>
      </w:r>
    </w:p>
    <w:p w:rsidR="000C39AD" w:rsidRPr="00CB7B3A" w:rsidRDefault="000C39AD"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0C39AD" w:rsidRPr="00CB7B3A" w:rsidTr="006B26DB">
        <w:trPr>
          <w:trHeight w:val="749"/>
          <w:tblCellSpacing w:w="20" w:type="dxa"/>
        </w:trPr>
        <w:tc>
          <w:tcPr>
            <w:tcW w:w="5323" w:type="dxa"/>
            <w:shd w:val="clear" w:color="auto" w:fill="auto"/>
            <w:vAlign w:val="center"/>
          </w:tcPr>
          <w:p w:rsidR="000C39AD" w:rsidRPr="00C74F80" w:rsidRDefault="000C39AD"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0C39AD" w:rsidRPr="00C74F80" w:rsidRDefault="000C39AD" w:rsidP="00FB09A8">
            <w:pPr>
              <w:spacing w:before="0"/>
              <w:rPr>
                <w:rFonts w:cs="Arial"/>
                <w:sz w:val="20"/>
                <w:lang w:val="ru-RU"/>
              </w:rPr>
            </w:pPr>
          </w:p>
          <w:p w:rsidR="000C39AD" w:rsidRPr="00CB7B3A" w:rsidRDefault="000C39AD" w:rsidP="00FB09A8">
            <w:pPr>
              <w:spacing w:before="0"/>
              <w:rPr>
                <w:rFonts w:cs="Arial"/>
                <w:sz w:val="20"/>
              </w:rPr>
            </w:pPr>
            <w:r w:rsidRPr="00CB7B3A">
              <w:rPr>
                <w:rFonts w:cs="Arial"/>
                <w:sz w:val="20"/>
              </w:rPr>
              <w:t xml:space="preserve">__________ динара </w:t>
            </w:r>
          </w:p>
        </w:tc>
      </w:tr>
      <w:tr w:rsidR="000C39AD" w:rsidRPr="00CB7B3A" w:rsidTr="006B26DB">
        <w:trPr>
          <w:trHeight w:val="307"/>
          <w:tblCellSpacing w:w="20" w:type="dxa"/>
        </w:trPr>
        <w:tc>
          <w:tcPr>
            <w:tcW w:w="5323" w:type="dxa"/>
            <w:shd w:val="clear" w:color="auto" w:fill="auto"/>
            <w:vAlign w:val="center"/>
          </w:tcPr>
          <w:p w:rsidR="000C39AD" w:rsidRPr="00CB7B3A" w:rsidRDefault="000C39AD"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0C39AD" w:rsidRPr="00CB7B3A" w:rsidRDefault="000C39AD" w:rsidP="00FB09A8">
            <w:pPr>
              <w:spacing w:before="0"/>
              <w:rPr>
                <w:rFonts w:cs="Arial"/>
                <w:sz w:val="20"/>
              </w:rPr>
            </w:pPr>
          </w:p>
          <w:p w:rsidR="000C39AD" w:rsidRPr="00CB7B3A" w:rsidRDefault="000C39AD" w:rsidP="00FB09A8">
            <w:pPr>
              <w:spacing w:before="0"/>
              <w:rPr>
                <w:rFonts w:cs="Arial"/>
                <w:sz w:val="20"/>
              </w:rPr>
            </w:pPr>
            <w:r w:rsidRPr="00CB7B3A">
              <w:rPr>
                <w:rFonts w:cs="Arial"/>
                <w:sz w:val="20"/>
              </w:rPr>
              <w:t>__________ динара</w:t>
            </w:r>
          </w:p>
        </w:tc>
      </w:tr>
      <w:tr w:rsidR="000C39AD" w:rsidRPr="00CB7B3A" w:rsidTr="006B26DB">
        <w:trPr>
          <w:trHeight w:val="433"/>
          <w:tblCellSpacing w:w="20" w:type="dxa"/>
        </w:trPr>
        <w:tc>
          <w:tcPr>
            <w:tcW w:w="5323" w:type="dxa"/>
            <w:shd w:val="clear" w:color="auto" w:fill="auto"/>
            <w:vAlign w:val="center"/>
          </w:tcPr>
          <w:p w:rsidR="000C39AD" w:rsidRPr="00CB7B3A" w:rsidRDefault="000C39AD"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0C39AD" w:rsidRPr="00CB7B3A" w:rsidRDefault="000C39AD" w:rsidP="00FB09A8">
            <w:pPr>
              <w:spacing w:before="0"/>
              <w:rPr>
                <w:rFonts w:cs="Arial"/>
                <w:sz w:val="20"/>
              </w:rPr>
            </w:pPr>
          </w:p>
          <w:p w:rsidR="000C39AD" w:rsidRPr="00CB7B3A" w:rsidRDefault="000C39AD" w:rsidP="00FB09A8">
            <w:pPr>
              <w:spacing w:before="0"/>
              <w:rPr>
                <w:rFonts w:cs="Arial"/>
                <w:sz w:val="20"/>
              </w:rPr>
            </w:pPr>
            <w:r w:rsidRPr="00CB7B3A">
              <w:rPr>
                <w:rFonts w:cs="Arial"/>
                <w:sz w:val="20"/>
              </w:rPr>
              <w:t>__________ динара</w:t>
            </w:r>
          </w:p>
        </w:tc>
      </w:tr>
      <w:tr w:rsidR="000C39AD" w:rsidRPr="00CB7B3A" w:rsidTr="006B26DB">
        <w:trPr>
          <w:trHeight w:val="190"/>
          <w:tblCellSpacing w:w="20" w:type="dxa"/>
        </w:trPr>
        <w:tc>
          <w:tcPr>
            <w:tcW w:w="5323" w:type="dxa"/>
            <w:shd w:val="clear" w:color="auto" w:fill="auto"/>
          </w:tcPr>
          <w:p w:rsidR="000C39AD" w:rsidRPr="00CB7B3A" w:rsidRDefault="000C39AD" w:rsidP="00FB09A8">
            <w:pPr>
              <w:spacing w:before="0"/>
              <w:jc w:val="center"/>
              <w:rPr>
                <w:rFonts w:cs="Arial"/>
                <w:sz w:val="20"/>
              </w:rPr>
            </w:pPr>
          </w:p>
          <w:p w:rsidR="000C39AD" w:rsidRPr="00CB7B3A" w:rsidRDefault="000C39AD"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0C39AD" w:rsidRPr="00CB7B3A" w:rsidRDefault="000C39AD" w:rsidP="00FB09A8">
            <w:pPr>
              <w:spacing w:before="0"/>
              <w:rPr>
                <w:rFonts w:cs="Arial"/>
                <w:sz w:val="20"/>
              </w:rPr>
            </w:pPr>
          </w:p>
          <w:p w:rsidR="000C39AD" w:rsidRPr="00CB7B3A" w:rsidRDefault="000C39AD" w:rsidP="00FB09A8">
            <w:pPr>
              <w:spacing w:before="0"/>
              <w:rPr>
                <w:rFonts w:cs="Arial"/>
                <w:sz w:val="20"/>
              </w:rPr>
            </w:pPr>
            <w:r w:rsidRPr="00CB7B3A">
              <w:rPr>
                <w:rFonts w:cs="Arial"/>
                <w:sz w:val="20"/>
              </w:rPr>
              <w:t>__________ динара</w:t>
            </w:r>
          </w:p>
        </w:tc>
      </w:tr>
    </w:tbl>
    <w:p w:rsidR="000C39AD" w:rsidRDefault="000C39AD" w:rsidP="00FB09A8">
      <w:pPr>
        <w:tabs>
          <w:tab w:val="left" w:pos="0"/>
        </w:tabs>
        <w:spacing w:before="0"/>
        <w:rPr>
          <w:rFonts w:cs="Arial"/>
        </w:rPr>
      </w:pPr>
    </w:p>
    <w:p w:rsidR="009B42DC" w:rsidRDefault="009B42DC" w:rsidP="00FB09A8">
      <w:pPr>
        <w:tabs>
          <w:tab w:val="left" w:pos="0"/>
        </w:tabs>
        <w:spacing w:before="0"/>
        <w:rPr>
          <w:rFonts w:cs="Arial"/>
        </w:rPr>
      </w:pPr>
    </w:p>
    <w:p w:rsidR="009B42DC" w:rsidRPr="009B42DC" w:rsidRDefault="009B42DC" w:rsidP="00FB09A8">
      <w:pPr>
        <w:tabs>
          <w:tab w:val="left" w:pos="0"/>
        </w:tabs>
        <w:spacing w:before="0"/>
        <w:rPr>
          <w:rFonts w:cs="Arial"/>
        </w:rPr>
      </w:pPr>
    </w:p>
    <w:p w:rsidR="00FB09A8" w:rsidRPr="00FB09A8" w:rsidRDefault="00FB09A8" w:rsidP="00FB09A8">
      <w:pPr>
        <w:autoSpaceDE w:val="0"/>
        <w:autoSpaceDN w:val="0"/>
        <w:adjustRightInd w:val="0"/>
        <w:spacing w:before="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V</w:t>
      </w:r>
    </w:p>
    <w:p w:rsidR="00FB09A8" w:rsidRPr="00CB7B3A" w:rsidRDefault="00FB09A8" w:rsidP="00FB09A8">
      <w:pPr>
        <w:tabs>
          <w:tab w:val="left" w:pos="0"/>
        </w:tabs>
        <w:spacing w:before="0"/>
        <w:jc w:val="center"/>
        <w:rPr>
          <w:rFonts w:cs="Arial"/>
          <w:sz w:val="20"/>
          <w:lang w:val="ru-RU"/>
        </w:rPr>
      </w:pPr>
      <w:r w:rsidRPr="00CB7B3A">
        <w:rPr>
          <w:rFonts w:cs="Arial"/>
          <w:sz w:val="20"/>
          <w:lang w:val="ru-RU"/>
        </w:rPr>
        <w:lastRenderedPageBreak/>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FB09A8" w:rsidRPr="00CB7B3A" w:rsidTr="0092645A">
        <w:trPr>
          <w:trHeight w:val="749"/>
          <w:tblCellSpacing w:w="20" w:type="dxa"/>
        </w:trPr>
        <w:tc>
          <w:tcPr>
            <w:tcW w:w="5323" w:type="dxa"/>
            <w:shd w:val="clear" w:color="auto" w:fill="auto"/>
            <w:vAlign w:val="center"/>
          </w:tcPr>
          <w:p w:rsidR="00FB09A8" w:rsidRPr="00C74F80" w:rsidRDefault="00FB09A8"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FB09A8" w:rsidRPr="00C74F80" w:rsidRDefault="00FB09A8" w:rsidP="00FB09A8">
            <w:pPr>
              <w:spacing w:before="0"/>
              <w:rPr>
                <w:rFonts w:cs="Arial"/>
                <w:sz w:val="20"/>
                <w:lang w:val="ru-RU"/>
              </w:rPr>
            </w:pPr>
          </w:p>
          <w:p w:rsidR="00FB09A8" w:rsidRPr="00CB7B3A" w:rsidRDefault="00FB09A8" w:rsidP="00FB09A8">
            <w:pPr>
              <w:spacing w:before="0"/>
              <w:rPr>
                <w:rFonts w:cs="Arial"/>
                <w:sz w:val="20"/>
              </w:rPr>
            </w:pPr>
            <w:r w:rsidRPr="00CB7B3A">
              <w:rPr>
                <w:rFonts w:cs="Arial"/>
                <w:sz w:val="20"/>
              </w:rPr>
              <w:t xml:space="preserve">__________ динара </w:t>
            </w:r>
          </w:p>
        </w:tc>
      </w:tr>
      <w:tr w:rsidR="00FB09A8" w:rsidRPr="00CB7B3A" w:rsidTr="0092645A">
        <w:trPr>
          <w:trHeight w:val="307"/>
          <w:tblCellSpacing w:w="20" w:type="dxa"/>
        </w:trPr>
        <w:tc>
          <w:tcPr>
            <w:tcW w:w="5323" w:type="dxa"/>
            <w:shd w:val="clear" w:color="auto" w:fill="auto"/>
            <w:vAlign w:val="center"/>
          </w:tcPr>
          <w:p w:rsidR="00FB09A8" w:rsidRPr="00CB7B3A" w:rsidRDefault="00FB09A8"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433"/>
          <w:tblCellSpacing w:w="20" w:type="dxa"/>
        </w:trPr>
        <w:tc>
          <w:tcPr>
            <w:tcW w:w="5323" w:type="dxa"/>
            <w:shd w:val="clear" w:color="auto" w:fill="auto"/>
            <w:vAlign w:val="center"/>
          </w:tcPr>
          <w:p w:rsidR="00FB09A8" w:rsidRPr="00CB7B3A" w:rsidRDefault="00FB09A8"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190"/>
          <w:tblCellSpacing w:w="20" w:type="dxa"/>
        </w:trPr>
        <w:tc>
          <w:tcPr>
            <w:tcW w:w="5323" w:type="dxa"/>
            <w:shd w:val="clear" w:color="auto" w:fill="auto"/>
          </w:tcPr>
          <w:p w:rsidR="00FB09A8" w:rsidRPr="00CB7B3A" w:rsidRDefault="00FB09A8" w:rsidP="00FB09A8">
            <w:pPr>
              <w:spacing w:before="0"/>
              <w:jc w:val="center"/>
              <w:rPr>
                <w:rFonts w:cs="Arial"/>
                <w:sz w:val="20"/>
              </w:rPr>
            </w:pPr>
          </w:p>
          <w:p w:rsidR="00FB09A8" w:rsidRPr="00CB7B3A" w:rsidRDefault="00FB09A8"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bl>
    <w:p w:rsidR="00FB09A8" w:rsidRPr="00C74F80" w:rsidRDefault="00FB09A8" w:rsidP="00FB09A8">
      <w:pPr>
        <w:autoSpaceDE w:val="0"/>
        <w:autoSpaceDN w:val="0"/>
        <w:adjustRightInd w:val="0"/>
        <w:spacing w:before="0"/>
        <w:rPr>
          <w:rFonts w:cs="Arial"/>
          <w:b/>
          <w:bCs/>
          <w:iCs/>
          <w:sz w:val="18"/>
          <w:lang w:val="ru-RU"/>
        </w:rPr>
      </w:pPr>
      <w:r w:rsidRPr="007D0180">
        <w:rPr>
          <w:rFonts w:cs="Arial"/>
          <w:b/>
          <w:bCs/>
          <w:iCs/>
          <w:sz w:val="18"/>
          <w:lang w:val="sr-Cyrl-RS"/>
        </w:rPr>
        <w:t xml:space="preserve">ЗА ПАРТИЈУ </w:t>
      </w:r>
      <w:r>
        <w:rPr>
          <w:rFonts w:cs="Arial"/>
          <w:b/>
          <w:bCs/>
          <w:iCs/>
          <w:sz w:val="18"/>
        </w:rPr>
        <w:t>V</w:t>
      </w:r>
    </w:p>
    <w:p w:rsidR="00FB09A8" w:rsidRPr="00CB7B3A" w:rsidRDefault="00FB09A8"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FB09A8" w:rsidRPr="00CB7B3A" w:rsidTr="0092645A">
        <w:trPr>
          <w:trHeight w:val="749"/>
          <w:tblCellSpacing w:w="20" w:type="dxa"/>
        </w:trPr>
        <w:tc>
          <w:tcPr>
            <w:tcW w:w="5323" w:type="dxa"/>
            <w:shd w:val="clear" w:color="auto" w:fill="auto"/>
            <w:vAlign w:val="center"/>
          </w:tcPr>
          <w:p w:rsidR="00FB09A8" w:rsidRPr="00C74F80" w:rsidRDefault="00FB09A8"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FB09A8" w:rsidRPr="00C74F80" w:rsidRDefault="00FB09A8" w:rsidP="00FB09A8">
            <w:pPr>
              <w:spacing w:before="0"/>
              <w:rPr>
                <w:rFonts w:cs="Arial"/>
                <w:sz w:val="20"/>
                <w:lang w:val="ru-RU"/>
              </w:rPr>
            </w:pPr>
          </w:p>
          <w:p w:rsidR="00FB09A8" w:rsidRPr="00CB7B3A" w:rsidRDefault="00FB09A8" w:rsidP="00FB09A8">
            <w:pPr>
              <w:spacing w:before="0"/>
              <w:rPr>
                <w:rFonts w:cs="Arial"/>
                <w:sz w:val="20"/>
              </w:rPr>
            </w:pPr>
            <w:r w:rsidRPr="00CB7B3A">
              <w:rPr>
                <w:rFonts w:cs="Arial"/>
                <w:sz w:val="20"/>
              </w:rPr>
              <w:t xml:space="preserve">__________ динара </w:t>
            </w:r>
          </w:p>
        </w:tc>
      </w:tr>
      <w:tr w:rsidR="00FB09A8" w:rsidRPr="00CB7B3A" w:rsidTr="0092645A">
        <w:trPr>
          <w:trHeight w:val="307"/>
          <w:tblCellSpacing w:w="20" w:type="dxa"/>
        </w:trPr>
        <w:tc>
          <w:tcPr>
            <w:tcW w:w="5323" w:type="dxa"/>
            <w:shd w:val="clear" w:color="auto" w:fill="auto"/>
            <w:vAlign w:val="center"/>
          </w:tcPr>
          <w:p w:rsidR="00FB09A8" w:rsidRPr="00CB7B3A" w:rsidRDefault="00FB09A8"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433"/>
          <w:tblCellSpacing w:w="20" w:type="dxa"/>
        </w:trPr>
        <w:tc>
          <w:tcPr>
            <w:tcW w:w="5323" w:type="dxa"/>
            <w:shd w:val="clear" w:color="auto" w:fill="auto"/>
            <w:vAlign w:val="center"/>
          </w:tcPr>
          <w:p w:rsidR="00FB09A8" w:rsidRPr="00CB7B3A" w:rsidRDefault="00FB09A8"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190"/>
          <w:tblCellSpacing w:w="20" w:type="dxa"/>
        </w:trPr>
        <w:tc>
          <w:tcPr>
            <w:tcW w:w="5323" w:type="dxa"/>
            <w:shd w:val="clear" w:color="auto" w:fill="auto"/>
          </w:tcPr>
          <w:p w:rsidR="00FB09A8" w:rsidRPr="00CB7B3A" w:rsidRDefault="00FB09A8" w:rsidP="00FB09A8">
            <w:pPr>
              <w:spacing w:before="0"/>
              <w:jc w:val="center"/>
              <w:rPr>
                <w:rFonts w:cs="Arial"/>
                <w:sz w:val="20"/>
              </w:rPr>
            </w:pPr>
          </w:p>
          <w:p w:rsidR="00FB09A8" w:rsidRPr="00CB7B3A" w:rsidRDefault="00FB09A8"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bl>
    <w:p w:rsidR="00FB09A8" w:rsidRPr="00C74F80" w:rsidRDefault="00FB09A8" w:rsidP="00FB09A8">
      <w:pPr>
        <w:autoSpaceDE w:val="0"/>
        <w:autoSpaceDN w:val="0"/>
        <w:adjustRightInd w:val="0"/>
        <w:spacing w:before="0"/>
        <w:rPr>
          <w:rFonts w:cs="Arial"/>
          <w:b/>
          <w:bCs/>
          <w:iCs/>
          <w:sz w:val="18"/>
          <w:lang w:val="ru-RU"/>
        </w:rPr>
      </w:pPr>
      <w:r w:rsidRPr="007D0180">
        <w:rPr>
          <w:rFonts w:cs="Arial"/>
          <w:b/>
          <w:bCs/>
          <w:iCs/>
          <w:sz w:val="18"/>
          <w:lang w:val="sr-Cyrl-RS"/>
        </w:rPr>
        <w:t xml:space="preserve">ЗА ПАРТИЈУ </w:t>
      </w:r>
      <w:r>
        <w:rPr>
          <w:rFonts w:cs="Arial"/>
          <w:b/>
          <w:bCs/>
          <w:iCs/>
          <w:sz w:val="18"/>
        </w:rPr>
        <w:t>V</w:t>
      </w:r>
      <w:r w:rsidRPr="007D0180">
        <w:rPr>
          <w:rFonts w:cs="Arial"/>
          <w:b/>
          <w:bCs/>
          <w:iCs/>
          <w:sz w:val="18"/>
        </w:rPr>
        <w:t>I</w:t>
      </w:r>
    </w:p>
    <w:p w:rsidR="00FB09A8" w:rsidRPr="00CB7B3A" w:rsidRDefault="00FB09A8"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FB09A8" w:rsidRPr="00CB7B3A" w:rsidTr="0092645A">
        <w:trPr>
          <w:trHeight w:val="749"/>
          <w:tblCellSpacing w:w="20" w:type="dxa"/>
        </w:trPr>
        <w:tc>
          <w:tcPr>
            <w:tcW w:w="5323" w:type="dxa"/>
            <w:shd w:val="clear" w:color="auto" w:fill="auto"/>
            <w:vAlign w:val="center"/>
          </w:tcPr>
          <w:p w:rsidR="00FB09A8" w:rsidRPr="00C74F80" w:rsidRDefault="00FB09A8"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FB09A8" w:rsidRPr="00C74F80" w:rsidRDefault="00FB09A8" w:rsidP="00FB09A8">
            <w:pPr>
              <w:spacing w:before="0"/>
              <w:rPr>
                <w:rFonts w:cs="Arial"/>
                <w:sz w:val="20"/>
                <w:lang w:val="ru-RU"/>
              </w:rPr>
            </w:pPr>
          </w:p>
          <w:p w:rsidR="00FB09A8" w:rsidRPr="00CB7B3A" w:rsidRDefault="00FB09A8" w:rsidP="00FB09A8">
            <w:pPr>
              <w:spacing w:before="0"/>
              <w:rPr>
                <w:rFonts w:cs="Arial"/>
                <w:sz w:val="20"/>
              </w:rPr>
            </w:pPr>
            <w:r w:rsidRPr="00CB7B3A">
              <w:rPr>
                <w:rFonts w:cs="Arial"/>
                <w:sz w:val="20"/>
              </w:rPr>
              <w:t xml:space="preserve">__________ динара </w:t>
            </w:r>
          </w:p>
        </w:tc>
      </w:tr>
      <w:tr w:rsidR="00FB09A8" w:rsidRPr="00CB7B3A" w:rsidTr="0092645A">
        <w:trPr>
          <w:trHeight w:val="307"/>
          <w:tblCellSpacing w:w="20" w:type="dxa"/>
        </w:trPr>
        <w:tc>
          <w:tcPr>
            <w:tcW w:w="5323" w:type="dxa"/>
            <w:shd w:val="clear" w:color="auto" w:fill="auto"/>
            <w:vAlign w:val="center"/>
          </w:tcPr>
          <w:p w:rsidR="00FB09A8" w:rsidRPr="00CB7B3A" w:rsidRDefault="00FB09A8"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433"/>
          <w:tblCellSpacing w:w="20" w:type="dxa"/>
        </w:trPr>
        <w:tc>
          <w:tcPr>
            <w:tcW w:w="5323" w:type="dxa"/>
            <w:shd w:val="clear" w:color="auto" w:fill="auto"/>
            <w:vAlign w:val="center"/>
          </w:tcPr>
          <w:p w:rsidR="00FB09A8" w:rsidRPr="00CB7B3A" w:rsidRDefault="00FB09A8"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190"/>
          <w:tblCellSpacing w:w="20" w:type="dxa"/>
        </w:trPr>
        <w:tc>
          <w:tcPr>
            <w:tcW w:w="5323" w:type="dxa"/>
            <w:shd w:val="clear" w:color="auto" w:fill="auto"/>
          </w:tcPr>
          <w:p w:rsidR="00FB09A8" w:rsidRPr="00CB7B3A" w:rsidRDefault="00FB09A8" w:rsidP="00FB09A8">
            <w:pPr>
              <w:spacing w:before="0"/>
              <w:jc w:val="center"/>
              <w:rPr>
                <w:rFonts w:cs="Arial"/>
                <w:sz w:val="20"/>
              </w:rPr>
            </w:pPr>
          </w:p>
          <w:p w:rsidR="00FB09A8" w:rsidRPr="00CB7B3A" w:rsidRDefault="00FB09A8"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bl>
    <w:p w:rsidR="00FB09A8" w:rsidRPr="00C74F80" w:rsidRDefault="00FB09A8" w:rsidP="00FB09A8">
      <w:pPr>
        <w:autoSpaceDE w:val="0"/>
        <w:autoSpaceDN w:val="0"/>
        <w:adjustRightInd w:val="0"/>
        <w:spacing w:before="0"/>
        <w:rPr>
          <w:rFonts w:cs="Arial"/>
          <w:b/>
          <w:bCs/>
          <w:iCs/>
          <w:sz w:val="18"/>
          <w:lang w:val="ru-RU"/>
        </w:rPr>
      </w:pPr>
      <w:r w:rsidRPr="007D0180">
        <w:rPr>
          <w:rFonts w:cs="Arial"/>
          <w:b/>
          <w:bCs/>
          <w:iCs/>
          <w:sz w:val="18"/>
          <w:lang w:val="sr-Cyrl-RS"/>
        </w:rPr>
        <w:t xml:space="preserve">ЗА ПАРТИЈУ </w:t>
      </w:r>
      <w:r>
        <w:rPr>
          <w:rFonts w:cs="Arial"/>
          <w:b/>
          <w:bCs/>
          <w:iCs/>
          <w:sz w:val="18"/>
        </w:rPr>
        <w:t>VI</w:t>
      </w:r>
      <w:r w:rsidRPr="007D0180">
        <w:rPr>
          <w:rFonts w:cs="Arial"/>
          <w:b/>
          <w:bCs/>
          <w:iCs/>
          <w:sz w:val="18"/>
        </w:rPr>
        <w:t>I</w:t>
      </w:r>
    </w:p>
    <w:p w:rsidR="00FB09A8" w:rsidRPr="00CB7B3A" w:rsidRDefault="00FB09A8" w:rsidP="00FB09A8">
      <w:pPr>
        <w:tabs>
          <w:tab w:val="left" w:pos="0"/>
        </w:tabs>
        <w:spacing w:before="0"/>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FB09A8" w:rsidRPr="00CB7B3A" w:rsidTr="0092645A">
        <w:trPr>
          <w:trHeight w:val="749"/>
          <w:tblCellSpacing w:w="20" w:type="dxa"/>
        </w:trPr>
        <w:tc>
          <w:tcPr>
            <w:tcW w:w="5323" w:type="dxa"/>
            <w:shd w:val="clear" w:color="auto" w:fill="auto"/>
            <w:vAlign w:val="center"/>
          </w:tcPr>
          <w:p w:rsidR="00FB09A8" w:rsidRPr="00C74F80" w:rsidRDefault="00FB09A8" w:rsidP="00FB09A8">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FB09A8" w:rsidRPr="00C74F80" w:rsidRDefault="00FB09A8" w:rsidP="00FB09A8">
            <w:pPr>
              <w:spacing w:before="0"/>
              <w:rPr>
                <w:rFonts w:cs="Arial"/>
                <w:sz w:val="20"/>
                <w:lang w:val="ru-RU"/>
              </w:rPr>
            </w:pPr>
          </w:p>
          <w:p w:rsidR="00FB09A8" w:rsidRPr="00CB7B3A" w:rsidRDefault="00FB09A8" w:rsidP="00FB09A8">
            <w:pPr>
              <w:spacing w:before="0"/>
              <w:rPr>
                <w:rFonts w:cs="Arial"/>
                <w:sz w:val="20"/>
              </w:rPr>
            </w:pPr>
            <w:r w:rsidRPr="00CB7B3A">
              <w:rPr>
                <w:rFonts w:cs="Arial"/>
                <w:sz w:val="20"/>
              </w:rPr>
              <w:t xml:space="preserve">__________ динара </w:t>
            </w:r>
          </w:p>
        </w:tc>
      </w:tr>
      <w:tr w:rsidR="00FB09A8" w:rsidRPr="00CB7B3A" w:rsidTr="0092645A">
        <w:trPr>
          <w:trHeight w:val="307"/>
          <w:tblCellSpacing w:w="20" w:type="dxa"/>
        </w:trPr>
        <w:tc>
          <w:tcPr>
            <w:tcW w:w="5323" w:type="dxa"/>
            <w:shd w:val="clear" w:color="auto" w:fill="auto"/>
            <w:vAlign w:val="center"/>
          </w:tcPr>
          <w:p w:rsidR="00FB09A8" w:rsidRPr="00CB7B3A" w:rsidRDefault="00FB09A8" w:rsidP="00FB09A8">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433"/>
          <w:tblCellSpacing w:w="20" w:type="dxa"/>
        </w:trPr>
        <w:tc>
          <w:tcPr>
            <w:tcW w:w="5323" w:type="dxa"/>
            <w:shd w:val="clear" w:color="auto" w:fill="auto"/>
            <w:vAlign w:val="center"/>
          </w:tcPr>
          <w:p w:rsidR="00FB09A8" w:rsidRPr="00CB7B3A" w:rsidRDefault="00FB09A8" w:rsidP="00FB09A8">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r w:rsidR="00FB09A8" w:rsidRPr="00CB7B3A" w:rsidTr="0092645A">
        <w:trPr>
          <w:trHeight w:val="190"/>
          <w:tblCellSpacing w:w="20" w:type="dxa"/>
        </w:trPr>
        <w:tc>
          <w:tcPr>
            <w:tcW w:w="5323" w:type="dxa"/>
            <w:shd w:val="clear" w:color="auto" w:fill="auto"/>
          </w:tcPr>
          <w:p w:rsidR="00FB09A8" w:rsidRPr="00CB7B3A" w:rsidRDefault="00FB09A8" w:rsidP="00FB09A8">
            <w:pPr>
              <w:spacing w:before="0"/>
              <w:jc w:val="center"/>
              <w:rPr>
                <w:rFonts w:cs="Arial"/>
                <w:sz w:val="20"/>
              </w:rPr>
            </w:pPr>
          </w:p>
          <w:p w:rsidR="00FB09A8" w:rsidRPr="00CB7B3A" w:rsidRDefault="00FB09A8" w:rsidP="00FB09A8">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FB09A8" w:rsidRPr="00CB7B3A" w:rsidRDefault="00FB09A8" w:rsidP="00FB09A8">
            <w:pPr>
              <w:spacing w:before="0"/>
              <w:rPr>
                <w:rFonts w:cs="Arial"/>
                <w:sz w:val="20"/>
              </w:rPr>
            </w:pPr>
          </w:p>
          <w:p w:rsidR="00FB09A8" w:rsidRPr="00CB7B3A" w:rsidRDefault="00FB09A8" w:rsidP="00FB09A8">
            <w:pPr>
              <w:spacing w:before="0"/>
              <w:rPr>
                <w:rFonts w:cs="Arial"/>
                <w:sz w:val="20"/>
              </w:rPr>
            </w:pPr>
            <w:r w:rsidRPr="00CB7B3A">
              <w:rPr>
                <w:rFonts w:cs="Arial"/>
                <w:sz w:val="20"/>
              </w:rPr>
              <w:t>__________ динара</w:t>
            </w:r>
          </w:p>
        </w:tc>
      </w:tr>
    </w:tbl>
    <w:p w:rsidR="00223E0F" w:rsidRPr="00F10346" w:rsidRDefault="00223E0F" w:rsidP="00FB09A8">
      <w:pPr>
        <w:tabs>
          <w:tab w:val="left" w:pos="0"/>
        </w:tabs>
        <w:spacing w:before="0"/>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FB09A8">
            <w:pPr>
              <w:spacing w:before="0"/>
              <w:jc w:val="center"/>
              <w:rPr>
                <w:rFonts w:cs="Arial"/>
              </w:rPr>
            </w:pPr>
            <w:r w:rsidRPr="00F10346">
              <w:rPr>
                <w:rFonts w:cs="Arial"/>
              </w:rPr>
              <w:t>Датум:</w:t>
            </w:r>
          </w:p>
        </w:tc>
        <w:tc>
          <w:tcPr>
            <w:tcW w:w="2003" w:type="dxa"/>
          </w:tcPr>
          <w:p w:rsidR="00223E0F" w:rsidRPr="00F10346" w:rsidRDefault="00223E0F" w:rsidP="00FB09A8">
            <w:pPr>
              <w:spacing w:before="0"/>
              <w:jc w:val="center"/>
              <w:rPr>
                <w:rFonts w:cs="Arial"/>
                <w:lang w:val="ru-RU"/>
              </w:rPr>
            </w:pPr>
          </w:p>
        </w:tc>
        <w:tc>
          <w:tcPr>
            <w:tcW w:w="3787" w:type="dxa"/>
          </w:tcPr>
          <w:p w:rsidR="00223E0F" w:rsidRPr="00F10346" w:rsidRDefault="00223E0F" w:rsidP="00FB09A8">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FB09A8">
            <w:pPr>
              <w:spacing w:before="0"/>
              <w:jc w:val="center"/>
              <w:rPr>
                <w:rFonts w:cs="Arial"/>
              </w:rPr>
            </w:pPr>
          </w:p>
        </w:tc>
        <w:tc>
          <w:tcPr>
            <w:tcW w:w="2003" w:type="dxa"/>
          </w:tcPr>
          <w:p w:rsidR="00223E0F" w:rsidRPr="00F10346" w:rsidRDefault="00223E0F" w:rsidP="00FB09A8">
            <w:pPr>
              <w:spacing w:before="0"/>
              <w:jc w:val="center"/>
              <w:rPr>
                <w:rFonts w:cs="Arial"/>
              </w:rPr>
            </w:pPr>
            <w:r w:rsidRPr="00F10346">
              <w:rPr>
                <w:rFonts w:cs="Arial"/>
              </w:rPr>
              <w:t>М.П.</w:t>
            </w:r>
          </w:p>
        </w:tc>
        <w:tc>
          <w:tcPr>
            <w:tcW w:w="3787" w:type="dxa"/>
          </w:tcPr>
          <w:p w:rsidR="00223E0F" w:rsidRPr="00F10346" w:rsidRDefault="00223E0F" w:rsidP="00FB09A8">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FB09A8">
            <w:pPr>
              <w:spacing w:before="0"/>
              <w:jc w:val="center"/>
              <w:rPr>
                <w:rFonts w:cs="Arial"/>
              </w:rPr>
            </w:pPr>
          </w:p>
        </w:tc>
        <w:tc>
          <w:tcPr>
            <w:tcW w:w="2003" w:type="dxa"/>
          </w:tcPr>
          <w:p w:rsidR="00223E0F" w:rsidRPr="00F10346" w:rsidRDefault="00223E0F" w:rsidP="00FB09A8">
            <w:pPr>
              <w:spacing w:before="0"/>
              <w:jc w:val="center"/>
              <w:rPr>
                <w:rFonts w:cs="Arial"/>
                <w:lang w:val="ru-RU"/>
              </w:rPr>
            </w:pPr>
          </w:p>
        </w:tc>
        <w:tc>
          <w:tcPr>
            <w:tcW w:w="3787" w:type="dxa"/>
            <w:tcBorders>
              <w:bottom w:val="single" w:sz="4" w:space="0" w:color="auto"/>
            </w:tcBorders>
          </w:tcPr>
          <w:p w:rsidR="00223E0F" w:rsidRPr="00F10346" w:rsidRDefault="00223E0F" w:rsidP="00FB09A8">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FB09A8">
            <w:pPr>
              <w:spacing w:before="0"/>
              <w:rPr>
                <w:rFonts w:cs="Arial"/>
              </w:rPr>
            </w:pPr>
          </w:p>
        </w:tc>
        <w:tc>
          <w:tcPr>
            <w:tcW w:w="2003" w:type="dxa"/>
          </w:tcPr>
          <w:p w:rsidR="00223E0F" w:rsidRPr="00F10346" w:rsidRDefault="00223E0F" w:rsidP="00FB09A8">
            <w:pPr>
              <w:spacing w:before="0"/>
              <w:jc w:val="center"/>
              <w:rPr>
                <w:rFonts w:cs="Arial"/>
                <w:lang w:val="ru-RU"/>
              </w:rPr>
            </w:pPr>
          </w:p>
        </w:tc>
        <w:tc>
          <w:tcPr>
            <w:tcW w:w="3787" w:type="dxa"/>
            <w:tcBorders>
              <w:top w:val="single" w:sz="4" w:space="0" w:color="auto"/>
            </w:tcBorders>
          </w:tcPr>
          <w:p w:rsidR="00223E0F" w:rsidRPr="00F10346" w:rsidRDefault="00223E0F" w:rsidP="00FB09A8">
            <w:pPr>
              <w:spacing w:before="0"/>
              <w:jc w:val="center"/>
              <w:rPr>
                <w:rFonts w:cs="Arial"/>
                <w:lang w:val="ru-RU"/>
              </w:rPr>
            </w:pPr>
          </w:p>
        </w:tc>
      </w:tr>
    </w:tbl>
    <w:p w:rsidR="00223E0F" w:rsidRPr="00E010A0" w:rsidRDefault="00223E0F" w:rsidP="00FB09A8">
      <w:pPr>
        <w:tabs>
          <w:tab w:val="left" w:pos="0"/>
        </w:tabs>
        <w:spacing w:before="0"/>
        <w:rPr>
          <w:rFonts w:cs="Arial"/>
          <w:b/>
          <w:lang w:val="ru-RU"/>
        </w:rPr>
      </w:pPr>
      <w:r w:rsidRPr="00E010A0">
        <w:rPr>
          <w:rFonts w:cs="Arial"/>
          <w:b/>
          <w:lang w:val="ru-RU"/>
        </w:rPr>
        <w:t>Напомена:</w:t>
      </w:r>
    </w:p>
    <w:p w:rsidR="00223E0F" w:rsidRPr="00E010A0" w:rsidRDefault="00223E0F" w:rsidP="00223E0F">
      <w:pPr>
        <w:spacing w:before="0"/>
        <w:rPr>
          <w:rFonts w:cs="Arial"/>
          <w:lang w:val="ru-RU"/>
        </w:rPr>
      </w:pPr>
      <w:r w:rsidRPr="00E010A0">
        <w:rPr>
          <w:rFonts w:cs="Arial"/>
          <w:lang w:val="ru-RU"/>
        </w:rPr>
        <w:lastRenderedPageBreak/>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E010A0" w:rsidRDefault="00223E0F" w:rsidP="00223E0F">
      <w:pPr>
        <w:tabs>
          <w:tab w:val="left" w:pos="0"/>
        </w:tabs>
        <w:spacing w:before="0"/>
        <w:rPr>
          <w:rFonts w:cs="Arial"/>
          <w:lang w:val="ru-RU"/>
        </w:rPr>
      </w:pPr>
      <w:r w:rsidRPr="00E010A0">
        <w:rPr>
          <w:rFonts w:cs="Arial"/>
          <w:lang w:val="ru-RU"/>
        </w:rPr>
        <w:t>-</w:t>
      </w:r>
      <w:r w:rsidRPr="00E010A0">
        <w:rPr>
          <w:rFonts w:cs="Arial"/>
          <w:lang w:val="sr-Latn-CS"/>
        </w:rPr>
        <w:t>остале трошкове припреме и подношења понуде</w:t>
      </w:r>
      <w:r w:rsidRPr="00E010A0">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E010A0" w:rsidRDefault="00223E0F" w:rsidP="00223E0F">
      <w:pPr>
        <w:spacing w:before="0"/>
        <w:rPr>
          <w:rFonts w:cs="Arial"/>
          <w:lang w:val="ru-RU"/>
        </w:rPr>
      </w:pPr>
      <w:r w:rsidRPr="00E010A0">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E010A0" w:rsidRDefault="00223E0F" w:rsidP="00223E0F">
      <w:pPr>
        <w:pStyle w:val="KDKomentar"/>
        <w:spacing w:before="0"/>
        <w:rPr>
          <w:rFonts w:eastAsia="TimesNewRomanPS-BoldMT" w:cs="Arial"/>
          <w:i w:val="0"/>
          <w:color w:val="auto"/>
          <w:sz w:val="22"/>
          <w:szCs w:val="22"/>
        </w:rPr>
      </w:pPr>
      <w:r w:rsidRPr="00E010A0">
        <w:rPr>
          <w:rFonts w:eastAsia="TimesNewRomanPS-BoldMT" w:cs="Arial"/>
          <w:i w:val="0"/>
          <w:color w:val="auto"/>
          <w:sz w:val="22"/>
          <w:szCs w:val="22"/>
        </w:rPr>
        <w:t xml:space="preserve">-Уколико </w:t>
      </w:r>
      <w:r w:rsidRPr="00E010A0">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0A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C74F80">
        <w:rPr>
          <w:lang w:val="ru-RU"/>
        </w:rPr>
        <w:lastRenderedPageBreak/>
        <w:t>ПРИЛОГ</w:t>
      </w:r>
      <w:r w:rsidR="006C03B0" w:rsidRPr="00C74F80">
        <w:rPr>
          <w:lang w:val="ru-RU"/>
        </w:rPr>
        <w:t xml:space="preserve"> бр:</w:t>
      </w:r>
      <w:r w:rsidR="00925E05" w:rsidRPr="00C74F80">
        <w:rPr>
          <w:lang w:val="ru-RU"/>
        </w:rPr>
        <w:t xml:space="preserve"> </w:t>
      </w:r>
      <w:r w:rsidR="00994829">
        <w:rPr>
          <w:lang w:val="sr-Cyrl-RS"/>
        </w:rPr>
        <w:t>1</w:t>
      </w:r>
    </w:p>
    <w:p w:rsidR="00667B55" w:rsidRPr="00E34E64" w:rsidRDefault="00667B55" w:rsidP="00667B55">
      <w:pPr>
        <w:autoSpaceDE w:val="0"/>
        <w:autoSpaceDN w:val="0"/>
        <w:adjustRightInd w:val="0"/>
        <w:ind w:left="360"/>
        <w:jc w:val="right"/>
        <w:rPr>
          <w:rFonts w:cs="Arial"/>
          <w:b/>
          <w:bCs/>
          <w:iCs/>
          <w:lang w:val="sr-Cyrl-RS"/>
        </w:rPr>
      </w:pPr>
      <w:r w:rsidRPr="00D35365">
        <w:rPr>
          <w:rFonts w:cs="Arial"/>
          <w:b/>
          <w:bCs/>
          <w:iCs/>
          <w:lang w:val="sr-Cyrl-RS"/>
        </w:rPr>
        <w:t>Партија _________</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C74F80"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E82B0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E82B0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E82B0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74F80" w:rsidRDefault="00932668" w:rsidP="00932668">
      <w:pPr>
        <w:spacing w:after="120"/>
        <w:rPr>
          <w:rFonts w:cs="Arial"/>
          <w:spacing w:val="4"/>
          <w:lang w:val="sr-Cyrl-CS"/>
        </w:rPr>
      </w:pPr>
      <w:r w:rsidRPr="00F10346">
        <w:rPr>
          <w:rFonts w:cs="Arial"/>
          <w:spacing w:val="4"/>
          <w:lang w:val="sr-Cyrl-CS"/>
        </w:rPr>
        <w:t xml:space="preserve">Датум:                                                                                                 </w:t>
      </w:r>
    </w:p>
    <w:p w:rsidR="00932668" w:rsidRPr="00C74F80"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74F80" w:rsidRDefault="00952E72" w:rsidP="00932668">
      <w:pPr>
        <w:tabs>
          <w:tab w:val="num" w:pos="360"/>
        </w:tabs>
        <w:rPr>
          <w:rFonts w:cs="Arial"/>
          <w:spacing w:val="2"/>
          <w:lang w:val="sr-Cyrl-CS"/>
        </w:rPr>
      </w:pPr>
    </w:p>
    <w:p w:rsidR="00952E72" w:rsidRPr="00C74F80" w:rsidRDefault="00952E72"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B740FF" w:rsidRDefault="00B740FF" w:rsidP="00E010A0">
      <w:pPr>
        <w:jc w:val="right"/>
        <w:rPr>
          <w:rFonts w:cs="Arial"/>
          <w:b/>
        </w:rPr>
      </w:pPr>
      <w:r w:rsidRPr="00F10346">
        <w:rPr>
          <w:rFonts w:cs="Arial"/>
          <w:b/>
          <w:lang w:val="sr-Cyrl-CS"/>
        </w:rPr>
        <w:lastRenderedPageBreak/>
        <w:t>ПРИЛОГ бр</w:t>
      </w:r>
      <w:r w:rsidRPr="00C74F80">
        <w:rPr>
          <w:rFonts w:cs="Arial"/>
          <w:b/>
          <w:lang w:val="sr-Cyrl-CS"/>
        </w:rPr>
        <w:t>:</w:t>
      </w:r>
      <w:r w:rsidR="002A74EA">
        <w:rPr>
          <w:rFonts w:cs="Arial"/>
          <w:b/>
          <w:lang w:val="sr-Cyrl-RS"/>
        </w:rPr>
        <w:t>2</w:t>
      </w:r>
    </w:p>
    <w:p w:rsidR="009B42DC" w:rsidRPr="009B42DC" w:rsidRDefault="009B42DC" w:rsidP="00E010A0">
      <w:pPr>
        <w:jc w:val="right"/>
        <w:rPr>
          <w:rFonts w:cs="Arial"/>
          <w:b/>
          <w:lang w:val="sr-Latn-RS"/>
        </w:rPr>
      </w:pPr>
      <w:r>
        <w:rPr>
          <w:rFonts w:cs="Arial"/>
          <w:b/>
          <w:lang w:val="sr-Latn-RS"/>
        </w:rPr>
        <w:t>*</w:t>
      </w:r>
      <w:r>
        <w:rPr>
          <w:rFonts w:cs="Arial"/>
          <w:b/>
          <w:lang w:val="sr-Cyrl-RS"/>
        </w:rPr>
        <w:t>За све партије</w:t>
      </w:r>
      <w:r>
        <w:rPr>
          <w:rFonts w:cs="Arial"/>
          <w:b/>
          <w:lang w:val="sr-Latn-RS"/>
        </w:rPr>
        <w:t>*</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C74F8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C74F80" w:rsidRDefault="00B740FF" w:rsidP="00B740FF">
      <w:pPr>
        <w:rPr>
          <w:rFonts w:cs="Arial"/>
          <w:lang w:val="ru-RU"/>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C74F80">
        <w:rPr>
          <w:rFonts w:cs="Arial"/>
          <w:lang w:val="ru-RU"/>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C74F80">
        <w:rPr>
          <w:rFonts w:cs="Arial"/>
          <w:lang w:val="ru-RU"/>
        </w:rPr>
        <w:t>ЈП ЕПС</w:t>
      </w:r>
      <w:r w:rsidRPr="006C03B0">
        <w:rPr>
          <w:rFonts w:cs="Arial"/>
          <w:lang w:val="ru-RU"/>
        </w:rPr>
        <w:t>)</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C74F80">
        <w:rPr>
          <w:rFonts w:cs="Arial"/>
          <w:lang w:val="ru-RU"/>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C74F80" w:rsidRDefault="00B740FF" w:rsidP="00B740FF">
      <w:pPr>
        <w:ind w:left="-284"/>
        <w:rPr>
          <w:rFonts w:cs="Arial"/>
          <w:color w:val="FF0000"/>
          <w:lang w:val="ru-RU"/>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C74F80" w:rsidRDefault="00036C14" w:rsidP="00335C32">
      <w:pPr>
        <w:spacing w:before="0"/>
        <w:rPr>
          <w:rFonts w:cs="Arial"/>
          <w:lang w:val="sr-Cyrl-C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C74F80">
        <w:rPr>
          <w:rFonts w:cs="Arial"/>
          <w:lang w:val="sr-Cyrl-CS"/>
        </w:rPr>
        <w:t xml:space="preserve">, </w:t>
      </w:r>
      <w:r w:rsidR="00341DAC" w:rsidRPr="00341DAC">
        <w:rPr>
          <w:rFonts w:cs="Arial"/>
          <w:lang w:val="sr-Cyrl-RS"/>
        </w:rPr>
        <w:t>путем е-</w:t>
      </w:r>
      <w:r w:rsidR="00341DAC" w:rsidRPr="00341DAC">
        <w:rPr>
          <w:rFonts w:cs="Arial"/>
        </w:rPr>
        <w:t>maila</w:t>
      </w:r>
      <w:r w:rsidR="00341DAC" w:rsidRPr="00C74F80">
        <w:rPr>
          <w:rFonts w:cs="Arial"/>
          <w:lang w:val="sr-Cyrl-CS"/>
        </w:rPr>
        <w:t>.</w:t>
      </w:r>
    </w:p>
    <w:p w:rsidR="00B740FF" w:rsidRPr="00C74F80" w:rsidRDefault="00343A18" w:rsidP="00D64ABB">
      <w:pPr>
        <w:pStyle w:val="KDPodnaslov1"/>
        <w:numPr>
          <w:ilvl w:val="0"/>
          <w:numId w:val="21"/>
        </w:numPr>
        <w:spacing w:before="0"/>
        <w:rPr>
          <w:rFonts w:cs="Arial"/>
          <w:color w:val="FF0000"/>
          <w:lang w:val="sr-Cyrl-CS"/>
        </w:rPr>
      </w:pPr>
      <w:r w:rsidRPr="00C74F80">
        <w:rPr>
          <w:rFonts w:eastAsia="Arial Unicode MS" w:cs="Arial"/>
          <w:lang w:val="sr-Cyrl-CS"/>
        </w:rPr>
        <w:br w:type="page"/>
      </w:r>
      <w:bookmarkStart w:id="254" w:name="_Toc442559948"/>
    </w:p>
    <w:p w:rsidR="00B56CA9" w:rsidRPr="00183A3E" w:rsidRDefault="00B56CA9" w:rsidP="00B56CA9">
      <w:pPr>
        <w:pStyle w:val="KDPodnaslov1"/>
        <w:spacing w:before="0"/>
        <w:rPr>
          <w:rFonts w:eastAsia="Arial Unicode MS" w:cs="Arial"/>
          <w:lang w:val="sr-Cyrl-RS"/>
        </w:rPr>
      </w:pPr>
    </w:p>
    <w:p w:rsidR="00BC72D0" w:rsidRPr="00183A3E" w:rsidRDefault="00BC72D0" w:rsidP="00B56CA9">
      <w:pPr>
        <w:pStyle w:val="KDPodnaslov1"/>
        <w:spacing w:before="0"/>
        <w:rPr>
          <w:rFonts w:cs="Arial"/>
          <w:color w:val="FF0000"/>
          <w:lang w:val="sr-Cyrl-RS"/>
        </w:rPr>
      </w:pPr>
    </w:p>
    <w:p w:rsidR="00343A18" w:rsidRPr="00F10346" w:rsidRDefault="00343A18" w:rsidP="00D64ABB">
      <w:pPr>
        <w:pStyle w:val="KDPodnaslov1"/>
        <w:numPr>
          <w:ilvl w:val="0"/>
          <w:numId w:val="22"/>
        </w:numPr>
        <w:spacing w:before="0"/>
        <w:jc w:val="center"/>
        <w:rPr>
          <w:rFonts w:cs="Arial"/>
        </w:rPr>
      </w:pPr>
      <w:r w:rsidRPr="00F10346">
        <w:rPr>
          <w:rFonts w:cs="Arial"/>
        </w:rPr>
        <w:t>МОДЕЛ УГОВОРА</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D64ABB">
      <w:pPr>
        <w:pStyle w:val="ListParagraph"/>
        <w:numPr>
          <w:ilvl w:val="0"/>
          <w:numId w:val="7"/>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xml:space="preserve">, </w:t>
      </w:r>
      <w:r w:rsidR="00CE3987">
        <w:rPr>
          <w:rFonts w:ascii="Arial" w:hAnsi="Arial" w:cs="Arial"/>
        </w:rPr>
        <w:t>Балкaнска 13</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дипл. екон.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D64ABB">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C74F80" w:rsidRDefault="007553BA" w:rsidP="00B02E86">
      <w:pPr>
        <w:jc w:val="center"/>
        <w:rPr>
          <w:b/>
          <w:lang w:val="sr-Cyrl-RS"/>
        </w:rPr>
      </w:pPr>
      <w:bookmarkStart w:id="255" w:name="_Toc442559949"/>
      <w:r w:rsidRPr="00C74F80">
        <w:rPr>
          <w:b/>
          <w:lang w:val="sr-Cyrl-RS"/>
        </w:rPr>
        <w:lastRenderedPageBreak/>
        <w:t>УГОВОР О КУПОПРОДАЈИ</w:t>
      </w:r>
      <w:bookmarkEnd w:id="255"/>
    </w:p>
    <w:p w:rsidR="002A74EA" w:rsidRDefault="007553BA" w:rsidP="002A74EA">
      <w:pPr>
        <w:spacing w:before="0"/>
        <w:jc w:val="center"/>
        <w:rPr>
          <w:rFonts w:eastAsia="TimesNewRomanPSMT" w:cs="Arial"/>
          <w:b/>
          <w:bCs/>
          <w:color w:val="000000"/>
          <w:lang w:val="sr-Cyrl-RS"/>
        </w:rPr>
      </w:pPr>
      <w:r w:rsidRPr="00C74F80">
        <w:rPr>
          <w:rFonts w:cs="Arial"/>
          <w:b/>
          <w:lang w:val="sr-Cyrl-RS"/>
        </w:rPr>
        <w:t xml:space="preserve">ДОБАРА: </w:t>
      </w:r>
      <w:r w:rsidR="00823D51">
        <w:rPr>
          <w:rFonts w:cs="Arial"/>
          <w:b/>
          <w:lang w:val="sr-Cyrl-RS"/>
        </w:rPr>
        <w:t>„</w:t>
      </w:r>
      <w:r w:rsidR="008276D9">
        <w:rPr>
          <w:rFonts w:cs="Arial"/>
          <w:b/>
          <w:lang w:val="sr-Cyrl-CS"/>
        </w:rPr>
        <w:t>ИТ системи , опрема и инфраструктура</w:t>
      </w:r>
      <w:r w:rsidR="00823D51">
        <w:rPr>
          <w:rFonts w:cs="Arial"/>
          <w:b/>
          <w:lang w:val="sr-Cyrl-CS"/>
        </w:rPr>
        <w:t>“</w:t>
      </w:r>
    </w:p>
    <w:p w:rsidR="00343A18" w:rsidRPr="00C74F80" w:rsidRDefault="00343A18" w:rsidP="007553BA">
      <w:pPr>
        <w:pStyle w:val="KDParagraf"/>
        <w:spacing w:before="0"/>
        <w:jc w:val="center"/>
        <w:rPr>
          <w:rFonts w:cs="Arial"/>
          <w:b/>
          <w:lang w:val="sr-Cyrl-RS"/>
        </w:rPr>
      </w:pP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3D6AC9">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31272F">
        <w:rPr>
          <w:lang w:val="sr-Cyrl-RS"/>
        </w:rPr>
        <w:t>ЈН/3000/0060/2018 (1235/2018)</w:t>
      </w:r>
      <w:r w:rsidR="003D6AC9">
        <w:rPr>
          <w:lang w:val="sr-Latn-RS"/>
        </w:rPr>
        <w:t xml:space="preserve"> </w:t>
      </w:r>
      <w:r w:rsidR="00893EE8" w:rsidRPr="00920ADC">
        <w:t xml:space="preserve">ради набавке добара </w:t>
      </w:r>
      <w:r w:rsidR="008276D9">
        <w:rPr>
          <w:lang w:val="sr-Cyrl-RS"/>
        </w:rPr>
        <w:t>ИТ системи , опрема и инфраструктура</w:t>
      </w:r>
      <w:r w:rsidR="002A74EA">
        <w:rPr>
          <w:lang w:val="sr-Cyrl-RS"/>
        </w:rPr>
        <w:t xml:space="preserve"> </w:t>
      </w:r>
      <w:r w:rsidR="00893EE8" w:rsidRPr="00920ADC">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FD03E5">
        <w:rPr>
          <w:lang w:val="sr-Cyrl-RS"/>
        </w:rPr>
        <w:t>8</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C74F80" w:rsidRDefault="00343A18" w:rsidP="00343A18">
      <w:pPr>
        <w:pStyle w:val="KDParagraf"/>
        <w:spacing w:before="0"/>
        <w:rPr>
          <w:rFonts w:cs="Arial"/>
          <w:b/>
          <w:lang w:val="sr-Cyrl-BA"/>
        </w:rPr>
      </w:pPr>
      <w:r w:rsidRPr="00C74F80">
        <w:rPr>
          <w:rFonts w:cs="Arial"/>
          <w:b/>
          <w:lang w:val="sr-Cyrl-BA"/>
        </w:rPr>
        <w:t>ПРЕДМЕТ  УГОВОРА</w:t>
      </w:r>
    </w:p>
    <w:p w:rsidR="00343A18" w:rsidRDefault="00343A18" w:rsidP="00343A18">
      <w:pPr>
        <w:spacing w:before="0"/>
        <w:jc w:val="center"/>
        <w:rPr>
          <w:rFonts w:cs="Arial"/>
          <w:b/>
          <w:lang w:val="sr-Cyrl-RS"/>
        </w:rPr>
      </w:pPr>
      <w:r w:rsidRPr="00C74F80">
        <w:rPr>
          <w:rFonts w:cs="Arial"/>
          <w:b/>
          <w:lang w:val="sr-Cyrl-BA"/>
        </w:rPr>
        <w:t>Члан 1.</w:t>
      </w:r>
    </w:p>
    <w:p w:rsidR="00D160C4" w:rsidRPr="00D160C4" w:rsidRDefault="00D160C4" w:rsidP="00343A18">
      <w:pPr>
        <w:spacing w:before="0"/>
        <w:jc w:val="center"/>
        <w:rPr>
          <w:rFonts w:cs="Arial"/>
          <w:b/>
          <w:lang w:val="sr-Cyrl-RS"/>
        </w:rPr>
      </w:pPr>
    </w:p>
    <w:p w:rsidR="003D6AC9" w:rsidRDefault="00343A18" w:rsidP="003D6AC9">
      <w:pPr>
        <w:pStyle w:val="KDParagraf"/>
        <w:spacing w:before="0"/>
        <w:jc w:val="left"/>
        <w:rPr>
          <w:rFonts w:cs="Arial"/>
          <w:lang w:val="sr-Latn-RS"/>
        </w:rPr>
      </w:pPr>
      <w:r w:rsidRPr="00F10346">
        <w:rPr>
          <w:rFonts w:eastAsia="Calibri" w:cs="Arial"/>
          <w:lang w:val="ru-RU"/>
        </w:rPr>
        <w:t>Предмет овог Уговора о купопродаји (даље: Уговор) је</w:t>
      </w:r>
      <w:r w:rsidR="00823D51">
        <w:rPr>
          <w:rFonts w:eastAsia="Calibri" w:cs="Arial"/>
          <w:lang w:val="ru-RU"/>
        </w:rPr>
        <w:t xml:space="preserve"> </w:t>
      </w:r>
      <w:r w:rsidRPr="00F10346">
        <w:rPr>
          <w:rFonts w:eastAsia="Calibri" w:cs="Arial"/>
          <w:lang w:val="ru-RU"/>
        </w:rPr>
        <w:t xml:space="preserve"> </w:t>
      </w:r>
      <w:r w:rsidR="008276D9">
        <w:rPr>
          <w:rFonts w:cs="Arial"/>
          <w:b/>
          <w:lang w:val="ru-RU"/>
        </w:rPr>
        <w:t>ИТ системи , опрема и инфраструктура</w:t>
      </w:r>
      <w:r w:rsidR="00E010A0">
        <w:rPr>
          <w:rFonts w:cs="Arial"/>
          <w:b/>
        </w:rPr>
        <w:t>:</w:t>
      </w:r>
      <w:r w:rsidR="007553BA">
        <w:rPr>
          <w:rFonts w:cs="Arial"/>
          <w:lang w:val="ru-RU"/>
        </w:rPr>
        <w:t xml:space="preserve">      </w:t>
      </w:r>
    </w:p>
    <w:p w:rsidR="008F45CA" w:rsidRPr="001334CE" w:rsidRDefault="008F45CA" w:rsidP="008F45CA">
      <w:pPr>
        <w:pStyle w:val="ListParagraph"/>
        <w:ind w:left="851"/>
        <w:rPr>
          <w:rFonts w:ascii="Arial" w:hAnsi="Arial" w:cs="Arial"/>
          <w:b/>
          <w:lang w:val="sr-Cyrl-RS"/>
        </w:rPr>
      </w:pPr>
      <w:r w:rsidRPr="001334CE">
        <w:rPr>
          <w:rFonts w:ascii="Arial" w:hAnsi="Arial" w:cs="Arial"/>
          <w:b/>
          <w:lang w:val="sr-Cyrl-RS"/>
        </w:rPr>
        <w:t>Партија 1. Рачунари, монитори, лаптопови и опрема за десктоп рачунаре</w:t>
      </w:r>
    </w:p>
    <w:p w:rsidR="008F45CA" w:rsidRPr="001334CE" w:rsidRDefault="008F45CA" w:rsidP="008F45CA">
      <w:pPr>
        <w:pStyle w:val="ListParagraph"/>
        <w:ind w:left="851"/>
        <w:rPr>
          <w:rFonts w:ascii="Arial" w:hAnsi="Arial" w:cs="Arial"/>
          <w:b/>
          <w:lang w:val="sr-Cyrl-RS"/>
        </w:rPr>
      </w:pPr>
      <w:r w:rsidRPr="001334CE">
        <w:rPr>
          <w:rFonts w:ascii="Arial" w:hAnsi="Arial" w:cs="Arial"/>
          <w:b/>
          <w:lang w:val="sr-Cyrl-RS"/>
        </w:rPr>
        <w:t>Партија 2. Опрема за ДАТА центар - серверске меморије</w:t>
      </w:r>
    </w:p>
    <w:p w:rsidR="008F45CA" w:rsidRPr="001334CE" w:rsidRDefault="008F45CA" w:rsidP="008F45CA">
      <w:pPr>
        <w:pStyle w:val="ListParagraph"/>
        <w:ind w:left="851"/>
        <w:rPr>
          <w:rFonts w:ascii="Arial" w:hAnsi="Arial" w:cs="Arial"/>
          <w:b/>
          <w:lang w:val="sr-Cyrl-RS"/>
        </w:rPr>
      </w:pPr>
      <w:r w:rsidRPr="001334CE">
        <w:rPr>
          <w:rFonts w:ascii="Arial" w:hAnsi="Arial" w:cs="Arial"/>
          <w:b/>
          <w:lang w:val="sr-Cyrl-RS"/>
        </w:rPr>
        <w:t>Партија 3. Штампачи, скенери, пројектори</w:t>
      </w:r>
    </w:p>
    <w:p w:rsidR="008F45CA" w:rsidRPr="001334CE" w:rsidRDefault="008F45CA" w:rsidP="008F45CA">
      <w:pPr>
        <w:pStyle w:val="ListParagraph"/>
        <w:ind w:left="851"/>
        <w:rPr>
          <w:rFonts w:ascii="Arial" w:hAnsi="Arial" w:cs="Arial"/>
          <w:b/>
          <w:lang w:val="sr-Cyrl-RS"/>
        </w:rPr>
      </w:pPr>
      <w:r w:rsidRPr="001334CE">
        <w:rPr>
          <w:rFonts w:ascii="Arial" w:hAnsi="Arial" w:cs="Arial"/>
          <w:b/>
          <w:lang w:val="sr-Cyrl-RS"/>
        </w:rPr>
        <w:t>Партија 4. Читачи прокси картица</w:t>
      </w:r>
    </w:p>
    <w:p w:rsidR="008F45CA" w:rsidRPr="001334CE" w:rsidRDefault="008F45CA" w:rsidP="008F45CA">
      <w:pPr>
        <w:pStyle w:val="ListParagraph"/>
        <w:ind w:left="851"/>
        <w:rPr>
          <w:rFonts w:ascii="Arial" w:hAnsi="Arial" w:cs="Arial"/>
          <w:b/>
          <w:lang w:val="sr-Cyrl-RS"/>
        </w:rPr>
      </w:pPr>
      <w:r w:rsidRPr="001334CE">
        <w:rPr>
          <w:rFonts w:ascii="Arial" w:hAnsi="Arial" w:cs="Arial"/>
          <w:b/>
          <w:lang w:val="sr-Cyrl-RS"/>
        </w:rPr>
        <w:t>Партија 5.  Опрема за ДАТА центар - ЛТО3 бекап траке и траке за чишћење</w:t>
      </w:r>
    </w:p>
    <w:p w:rsidR="008F45CA" w:rsidRPr="001334CE" w:rsidRDefault="008F45CA" w:rsidP="008F45CA">
      <w:pPr>
        <w:pStyle w:val="ListParagraph"/>
        <w:ind w:left="851"/>
        <w:rPr>
          <w:rFonts w:ascii="Arial" w:hAnsi="Arial" w:cs="Arial"/>
          <w:b/>
        </w:rPr>
      </w:pPr>
      <w:r w:rsidRPr="001334CE">
        <w:rPr>
          <w:rFonts w:ascii="Arial" w:hAnsi="Arial" w:cs="Arial"/>
          <w:b/>
          <w:lang w:val="sr-Cyrl-RS"/>
        </w:rPr>
        <w:t>Партија 6. САС серверски дискови</w:t>
      </w:r>
    </w:p>
    <w:p w:rsidR="008F45CA" w:rsidRPr="001334CE" w:rsidRDefault="008F45CA" w:rsidP="008F45CA">
      <w:pPr>
        <w:pStyle w:val="ListParagraph"/>
        <w:ind w:left="851"/>
        <w:rPr>
          <w:rFonts w:ascii="Arial" w:hAnsi="Arial" w:cs="Arial"/>
          <w:b/>
        </w:rPr>
      </w:pPr>
      <w:r w:rsidRPr="001334CE">
        <w:rPr>
          <w:rFonts w:ascii="Arial" w:hAnsi="Arial" w:cs="Arial"/>
          <w:b/>
          <w:lang w:val="sr-Cyrl-RS"/>
        </w:rPr>
        <w:t xml:space="preserve">Партија </w:t>
      </w:r>
      <w:r w:rsidRPr="001334CE">
        <w:rPr>
          <w:rFonts w:ascii="Arial" w:hAnsi="Arial" w:cs="Arial"/>
          <w:b/>
        </w:rPr>
        <w:t xml:space="preserve">7. </w:t>
      </w:r>
      <w:r w:rsidRPr="001334CE">
        <w:rPr>
          <w:rFonts w:ascii="Arial" w:eastAsia="Arial" w:hAnsi="Arial" w:cs="Arial"/>
          <w:b/>
          <w:color w:val="000000"/>
        </w:rPr>
        <w:t>Опрема за ДАТА центар - стораге опрема</w:t>
      </w:r>
    </w:p>
    <w:p w:rsidR="006D2990" w:rsidRDefault="006D2990" w:rsidP="006D2990">
      <w:pPr>
        <w:pStyle w:val="KDParagraf"/>
        <w:spacing w:before="0"/>
        <w:rPr>
          <w:rFonts w:eastAsia="Calibri" w:cs="Arial"/>
        </w:rPr>
      </w:pPr>
    </w:p>
    <w:p w:rsidR="00343A18" w:rsidRPr="008B5ACC" w:rsidRDefault="0059120D" w:rsidP="003D6AC9">
      <w:pPr>
        <w:pStyle w:val="KDParagraf"/>
        <w:spacing w:before="0"/>
        <w:rPr>
          <w:rFonts w:eastAsia="Calibri" w:cs="Arial"/>
          <w:lang w:val="sr-Cyrl-RS"/>
        </w:rPr>
      </w:pPr>
      <w:r w:rsidRPr="0059120D">
        <w:rPr>
          <w:rFonts w:eastAsia="Calibri" w:cs="Arial"/>
        </w:rPr>
        <w:t>Продавац</w:t>
      </w:r>
      <w:r w:rsidRPr="00C74F80">
        <w:rPr>
          <w:rFonts w:eastAsia="Calibri" w:cs="Arial"/>
          <w:lang w:val="sr-Latn-RS"/>
        </w:rPr>
        <w:t xml:space="preserve"> </w:t>
      </w:r>
      <w:r w:rsidRPr="0059120D">
        <w:rPr>
          <w:rFonts w:eastAsia="Calibri" w:cs="Arial"/>
        </w:rPr>
        <w:t>се</w:t>
      </w:r>
      <w:r w:rsidRPr="00C74F80">
        <w:rPr>
          <w:rFonts w:eastAsia="Calibri" w:cs="Arial"/>
          <w:lang w:val="sr-Latn-RS"/>
        </w:rPr>
        <w:t xml:space="preserve"> </w:t>
      </w:r>
      <w:r w:rsidRPr="0059120D">
        <w:rPr>
          <w:rFonts w:eastAsia="Calibri" w:cs="Arial"/>
        </w:rPr>
        <w:t>обавезује</w:t>
      </w:r>
      <w:r w:rsidRPr="00C74F80">
        <w:rPr>
          <w:rFonts w:eastAsia="Calibri" w:cs="Arial"/>
          <w:lang w:val="sr-Latn-RS"/>
        </w:rPr>
        <w:t xml:space="preserve"> </w:t>
      </w:r>
      <w:r w:rsidRPr="0059120D">
        <w:rPr>
          <w:rFonts w:eastAsia="Calibri" w:cs="Arial"/>
        </w:rPr>
        <w:t>да</w:t>
      </w:r>
      <w:r w:rsidRPr="00C74F80">
        <w:rPr>
          <w:rFonts w:eastAsia="Calibri" w:cs="Arial"/>
          <w:lang w:val="sr-Latn-RS"/>
        </w:rPr>
        <w:t xml:space="preserve"> </w:t>
      </w:r>
      <w:r w:rsidRPr="0059120D">
        <w:rPr>
          <w:rFonts w:eastAsia="Calibri" w:cs="Arial"/>
        </w:rPr>
        <w:t>за</w:t>
      </w:r>
      <w:r w:rsidRPr="00C74F80">
        <w:rPr>
          <w:rFonts w:eastAsia="Calibri" w:cs="Arial"/>
          <w:lang w:val="sr-Latn-RS"/>
        </w:rPr>
        <w:t xml:space="preserve"> </w:t>
      </w:r>
      <w:r w:rsidRPr="0059120D">
        <w:rPr>
          <w:rFonts w:eastAsia="Calibri" w:cs="Arial"/>
        </w:rPr>
        <w:t>потребе</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испоручи</w:t>
      </w:r>
      <w:r w:rsidRPr="00C74F80">
        <w:rPr>
          <w:rFonts w:eastAsia="Calibri" w:cs="Arial"/>
          <w:lang w:val="sr-Latn-RS"/>
        </w:rPr>
        <w:t xml:space="preserve"> </w:t>
      </w:r>
      <w:r w:rsidRPr="0059120D">
        <w:rPr>
          <w:rFonts w:eastAsia="Calibri" w:cs="Arial"/>
        </w:rPr>
        <w:t>уговорена</w:t>
      </w:r>
      <w:r w:rsidRPr="00C74F80">
        <w:rPr>
          <w:rFonts w:eastAsia="Calibri" w:cs="Arial"/>
          <w:lang w:val="sr-Latn-RS"/>
        </w:rPr>
        <w:t xml:space="preserve"> </w:t>
      </w:r>
      <w:r w:rsidRPr="0059120D">
        <w:rPr>
          <w:rFonts w:eastAsia="Calibri" w:cs="Arial"/>
        </w:rPr>
        <w:t>добра</w:t>
      </w:r>
      <w:r w:rsidRPr="00C74F80">
        <w:rPr>
          <w:rFonts w:eastAsia="Calibri" w:cs="Arial"/>
          <w:lang w:val="sr-Latn-RS"/>
        </w:rPr>
        <w:t xml:space="preserve"> </w:t>
      </w:r>
      <w:r w:rsidRPr="0059120D">
        <w:rPr>
          <w:rFonts w:eastAsia="Calibri" w:cs="Arial"/>
        </w:rPr>
        <w:t>из</w:t>
      </w:r>
      <w:r w:rsidRPr="00C74F80">
        <w:rPr>
          <w:rFonts w:eastAsia="Calibri" w:cs="Arial"/>
          <w:lang w:val="sr-Latn-RS"/>
        </w:rPr>
        <w:t xml:space="preserve"> </w:t>
      </w:r>
      <w:r w:rsidRPr="0059120D">
        <w:rPr>
          <w:rFonts w:eastAsia="Calibri" w:cs="Arial"/>
        </w:rPr>
        <w:t>става</w:t>
      </w:r>
      <w:r w:rsidRPr="00C74F80">
        <w:rPr>
          <w:rFonts w:eastAsia="Calibri" w:cs="Arial"/>
          <w:lang w:val="sr-Latn-RS"/>
        </w:rPr>
        <w:t xml:space="preserve"> 1.</w:t>
      </w:r>
      <w:r w:rsidRPr="0059120D">
        <w:rPr>
          <w:rFonts w:eastAsia="Calibri" w:cs="Arial"/>
        </w:rPr>
        <w:t>овог</w:t>
      </w:r>
      <w:r w:rsidRPr="00C74F80">
        <w:rPr>
          <w:rFonts w:eastAsia="Calibri" w:cs="Arial"/>
          <w:lang w:val="sr-Latn-RS"/>
        </w:rPr>
        <w:t xml:space="preserve"> </w:t>
      </w:r>
      <w:r w:rsidRPr="0059120D">
        <w:rPr>
          <w:rFonts w:eastAsia="Calibri" w:cs="Arial"/>
        </w:rPr>
        <w:t>члана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уговореном</w:t>
      </w:r>
      <w:r w:rsidRPr="00C74F80">
        <w:rPr>
          <w:rFonts w:eastAsia="Calibri" w:cs="Arial"/>
          <w:lang w:val="sr-Latn-RS"/>
        </w:rPr>
        <w:t xml:space="preserve"> </w:t>
      </w:r>
      <w:r w:rsidRPr="0059120D">
        <w:rPr>
          <w:rFonts w:eastAsia="Calibri" w:cs="Arial"/>
        </w:rPr>
        <w:t>року</w:t>
      </w:r>
      <w:r w:rsidRPr="00C74F80">
        <w:rPr>
          <w:rFonts w:eastAsia="Calibri" w:cs="Arial"/>
          <w:lang w:val="sr-Latn-RS"/>
        </w:rPr>
        <w:t xml:space="preserve">, </w:t>
      </w:r>
      <w:r w:rsidRPr="0059120D">
        <w:rPr>
          <w:rFonts w:eastAsia="Calibri" w:cs="Arial"/>
        </w:rPr>
        <w:t>на</w:t>
      </w:r>
      <w:r w:rsidRPr="00C74F80">
        <w:rPr>
          <w:rFonts w:eastAsia="Calibri" w:cs="Arial"/>
          <w:lang w:val="sr-Latn-RS"/>
        </w:rPr>
        <w:t xml:space="preserve"> </w:t>
      </w:r>
      <w:r w:rsidRPr="0059120D">
        <w:rPr>
          <w:rFonts w:eastAsia="Calibri" w:cs="Arial"/>
        </w:rPr>
        <w:t>паритету</w:t>
      </w:r>
      <w:r w:rsidRPr="00C74F80">
        <w:rPr>
          <w:rFonts w:eastAsia="Calibri" w:cs="Arial"/>
          <w:lang w:val="sr-Latn-RS"/>
        </w:rPr>
        <w:t xml:space="preserve"> </w:t>
      </w:r>
      <w:r w:rsidRPr="0059120D">
        <w:rPr>
          <w:rFonts w:eastAsia="Calibri" w:cs="Arial"/>
        </w:rPr>
        <w:t>испоручено</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месту</w:t>
      </w:r>
      <w:r w:rsidRPr="00C74F80">
        <w:rPr>
          <w:rFonts w:eastAsia="Calibri" w:cs="Arial"/>
          <w:lang w:val="sr-Latn-RS"/>
        </w:rPr>
        <w:t xml:space="preserve"> </w:t>
      </w:r>
      <w:r w:rsidRPr="0059120D">
        <w:rPr>
          <w:rFonts w:eastAsia="Calibri" w:cs="Arial"/>
        </w:rPr>
        <w:t>складишта</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свему</w:t>
      </w:r>
      <w:r w:rsidRPr="00C74F80">
        <w:rPr>
          <w:rFonts w:eastAsia="Calibri" w:cs="Arial"/>
          <w:lang w:val="sr-Latn-RS"/>
        </w:rPr>
        <w:t xml:space="preserve"> </w:t>
      </w:r>
      <w:r w:rsidRPr="0059120D">
        <w:rPr>
          <w:rFonts w:eastAsia="Calibri" w:cs="Arial"/>
        </w:rPr>
        <w:t>према</w:t>
      </w:r>
      <w:r w:rsidRPr="00C74F80">
        <w:rPr>
          <w:rFonts w:eastAsia="Calibri" w:cs="Arial"/>
          <w:lang w:val="sr-Latn-RS"/>
        </w:rPr>
        <w:t xml:space="preserve"> </w:t>
      </w:r>
      <w:r w:rsidRPr="0059120D">
        <w:rPr>
          <w:rFonts w:eastAsia="Calibri" w:cs="Arial"/>
        </w:rPr>
        <w:t>Понуди</w:t>
      </w:r>
      <w:r w:rsidRPr="00C74F80">
        <w:rPr>
          <w:rFonts w:eastAsia="Calibri" w:cs="Arial"/>
          <w:lang w:val="sr-Latn-RS"/>
        </w:rPr>
        <w:t xml:space="preserve"> </w:t>
      </w:r>
      <w:r w:rsidRPr="0059120D">
        <w:rPr>
          <w:rFonts w:eastAsia="Calibri" w:cs="Arial"/>
        </w:rPr>
        <w:t>Продавца</w:t>
      </w:r>
      <w:r w:rsidRPr="00C74F80">
        <w:rPr>
          <w:rFonts w:eastAsia="Calibri" w:cs="Arial"/>
          <w:lang w:val="sr-Latn-RS"/>
        </w:rPr>
        <w:t xml:space="preserve">  </w:t>
      </w:r>
      <w:r w:rsidRPr="0059120D">
        <w:rPr>
          <w:rFonts w:eastAsia="Calibri" w:cs="Arial"/>
        </w:rPr>
        <w:t>број</w:t>
      </w:r>
      <w:r w:rsidRPr="00C74F80">
        <w:rPr>
          <w:rFonts w:eastAsia="Calibri" w:cs="Arial"/>
          <w:lang w:val="sr-Latn-RS"/>
        </w:rPr>
        <w:t xml:space="preserve">______________ </w:t>
      </w:r>
      <w:r w:rsidRPr="0059120D">
        <w:rPr>
          <w:rFonts w:eastAsia="Calibri" w:cs="Arial"/>
        </w:rPr>
        <w:t>од</w:t>
      </w:r>
      <w:r w:rsidRPr="00C74F80">
        <w:rPr>
          <w:rFonts w:eastAsia="Calibri" w:cs="Arial"/>
          <w:lang w:val="sr-Latn-RS"/>
        </w:rPr>
        <w:t xml:space="preserve"> ___________ 201</w:t>
      </w:r>
      <w:r w:rsidR="006D2990">
        <w:rPr>
          <w:rFonts w:eastAsia="Calibri" w:cs="Arial"/>
          <w:lang w:val="sr-Cyrl-RS"/>
        </w:rPr>
        <w:t>8</w:t>
      </w:r>
      <w:r w:rsidRPr="00C74F80">
        <w:rPr>
          <w:rFonts w:eastAsia="Calibri" w:cs="Arial"/>
          <w:lang w:val="sr-Latn-RS"/>
        </w:rPr>
        <w:t>.</w:t>
      </w:r>
      <w:r w:rsidRPr="0059120D">
        <w:rPr>
          <w:rFonts w:eastAsia="Calibri" w:cs="Arial"/>
        </w:rPr>
        <w:t>године</w:t>
      </w:r>
      <w:r w:rsidRPr="00C74F80">
        <w:rPr>
          <w:rFonts w:eastAsia="Calibri" w:cs="Arial"/>
          <w:lang w:val="sr-Latn-RS"/>
        </w:rPr>
        <w:t xml:space="preserve">, </w:t>
      </w:r>
      <w:r w:rsidRPr="0059120D">
        <w:rPr>
          <w:rFonts w:eastAsia="Calibri" w:cs="Arial"/>
        </w:rPr>
        <w:t>Структури</w:t>
      </w:r>
      <w:r w:rsidRPr="00C74F80">
        <w:rPr>
          <w:rFonts w:eastAsia="Calibri" w:cs="Arial"/>
          <w:lang w:val="sr-Latn-RS"/>
        </w:rPr>
        <w:t xml:space="preserve"> </w:t>
      </w:r>
      <w:r w:rsidRPr="0059120D">
        <w:rPr>
          <w:rFonts w:eastAsia="Calibri" w:cs="Arial"/>
        </w:rPr>
        <w:t>цене</w:t>
      </w:r>
      <w:r w:rsidRPr="00C74F80">
        <w:rPr>
          <w:rFonts w:eastAsia="Calibri" w:cs="Arial"/>
          <w:lang w:val="sr-Latn-RS"/>
        </w:rPr>
        <w:t xml:space="preserve"> </w:t>
      </w:r>
      <w:r w:rsidRPr="0059120D">
        <w:rPr>
          <w:rFonts w:eastAsia="Calibri" w:cs="Arial"/>
        </w:rPr>
        <w:t>и</w:t>
      </w:r>
      <w:r w:rsidRPr="00C74F80">
        <w:rPr>
          <w:rFonts w:eastAsia="Calibri" w:cs="Arial"/>
          <w:lang w:val="sr-Latn-RS"/>
        </w:rPr>
        <w:t xml:space="preserve"> </w:t>
      </w:r>
      <w:r w:rsidRPr="0059120D">
        <w:rPr>
          <w:rFonts w:eastAsia="Calibri" w:cs="Arial"/>
        </w:rPr>
        <w:t>техничкој</w:t>
      </w:r>
      <w:r w:rsidRPr="00C74F80">
        <w:rPr>
          <w:rFonts w:eastAsia="Calibri" w:cs="Arial"/>
          <w:lang w:val="sr-Latn-RS"/>
        </w:rPr>
        <w:t xml:space="preserve"> </w:t>
      </w:r>
      <w:r w:rsidRPr="0059120D">
        <w:rPr>
          <w:rFonts w:eastAsia="Calibri" w:cs="Arial"/>
        </w:rPr>
        <w:t>спецификацији</w:t>
      </w:r>
      <w:r w:rsidRPr="00C74F80">
        <w:rPr>
          <w:rFonts w:eastAsia="Calibri" w:cs="Arial"/>
          <w:lang w:val="sr-Latn-RS"/>
        </w:rPr>
        <w:t xml:space="preserve">, </w:t>
      </w:r>
      <w:r w:rsidRPr="0059120D">
        <w:rPr>
          <w:rFonts w:eastAsia="Calibri" w:cs="Arial"/>
        </w:rPr>
        <w:t>који</w:t>
      </w:r>
      <w:r w:rsidRPr="00C74F80">
        <w:rPr>
          <w:rFonts w:eastAsia="Calibri" w:cs="Arial"/>
          <w:lang w:val="sr-Latn-RS"/>
        </w:rPr>
        <w:t xml:space="preserve"> </w:t>
      </w:r>
      <w:r w:rsidRPr="0059120D">
        <w:rPr>
          <w:rFonts w:eastAsia="Calibri" w:cs="Arial"/>
        </w:rPr>
        <w:t>као</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1, </w:t>
      </w:r>
      <w:r w:rsidRPr="0059120D">
        <w:rPr>
          <w:rFonts w:eastAsia="Calibri" w:cs="Arial"/>
        </w:rPr>
        <w:t>Прилог</w:t>
      </w:r>
      <w:r w:rsidRPr="00C74F80">
        <w:rPr>
          <w:rFonts w:eastAsia="Calibri" w:cs="Arial"/>
          <w:lang w:val="sr-Latn-RS"/>
        </w:rPr>
        <w:t xml:space="preserve"> 2 </w:t>
      </w:r>
      <w:r w:rsidRPr="0059120D">
        <w:rPr>
          <w:rFonts w:eastAsia="Calibri" w:cs="Arial"/>
        </w:rPr>
        <w:t>и</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3 </w:t>
      </w:r>
      <w:r w:rsidRPr="0059120D">
        <w:rPr>
          <w:rFonts w:eastAsia="Calibri" w:cs="Arial"/>
        </w:rPr>
        <w:t>чине</w:t>
      </w:r>
      <w:r w:rsidRPr="00C74F80">
        <w:rPr>
          <w:rFonts w:eastAsia="Calibri" w:cs="Arial"/>
          <w:lang w:val="sr-Latn-RS"/>
        </w:rPr>
        <w:t xml:space="preserve"> </w:t>
      </w:r>
      <w:r w:rsidRPr="0059120D">
        <w:rPr>
          <w:rFonts w:eastAsia="Calibri" w:cs="Arial"/>
        </w:rPr>
        <w:t>саставни</w:t>
      </w:r>
      <w:r w:rsidRPr="00C74F80">
        <w:rPr>
          <w:rFonts w:eastAsia="Calibri" w:cs="Arial"/>
          <w:lang w:val="sr-Latn-RS"/>
        </w:rPr>
        <w:t xml:space="preserve"> </w:t>
      </w:r>
      <w:r w:rsidRPr="0059120D">
        <w:rPr>
          <w:rFonts w:eastAsia="Calibri" w:cs="Arial"/>
        </w:rPr>
        <w:t>део</w:t>
      </w:r>
      <w:r w:rsidRPr="00C74F80">
        <w:rPr>
          <w:rFonts w:eastAsia="Calibri" w:cs="Arial"/>
          <w:lang w:val="sr-Latn-RS"/>
        </w:rPr>
        <w:t xml:space="preserve"> </w:t>
      </w:r>
      <w:r w:rsidRPr="0059120D">
        <w:rPr>
          <w:rFonts w:eastAsia="Calibri" w:cs="Arial"/>
        </w:rPr>
        <w:t>овог</w:t>
      </w:r>
      <w:r w:rsidRPr="00C74F80">
        <w:rPr>
          <w:rFonts w:eastAsia="Calibri" w:cs="Arial"/>
          <w:lang w:val="sr-Latn-RS"/>
        </w:rPr>
        <w:t xml:space="preserve"> </w:t>
      </w:r>
      <w:r w:rsidRPr="0059120D">
        <w:rPr>
          <w:rFonts w:eastAsia="Calibri" w:cs="Arial"/>
        </w:rPr>
        <w:t>Уговора</w:t>
      </w:r>
      <w:r w:rsidR="008B5ACC" w:rsidRPr="008B5ACC">
        <w:rPr>
          <w:rFonts w:eastAsia="Calibri" w:cs="Arial"/>
        </w:rPr>
        <w:t xml:space="preserve"> </w:t>
      </w:r>
      <w:r w:rsidR="008B5ACC" w:rsidRPr="00F530FE">
        <w:rPr>
          <w:rFonts w:eastAsia="Calibri" w:cs="Arial"/>
        </w:rPr>
        <w:t>а Купац се обавезује да Продавцу плати уговорену вредност за испоручена добра</w:t>
      </w:r>
    </w:p>
    <w:p w:rsidR="009010C9" w:rsidRPr="00C74F80" w:rsidRDefault="009010C9" w:rsidP="009010C9">
      <w:pPr>
        <w:pStyle w:val="KDParagraf"/>
        <w:spacing w:before="0"/>
        <w:rPr>
          <w:rFonts w:eastAsia="Calibri" w:cs="Arial"/>
          <w:lang w:val="sr-Cyrl-CS"/>
        </w:rPr>
      </w:pPr>
      <w:r w:rsidRPr="005F2127">
        <w:rPr>
          <w:rFonts w:eastAsia="Calibri" w:cs="Arial"/>
          <w:lang w:val="sr-Cyrl-RS"/>
        </w:rPr>
        <w:t xml:space="preserve">Купац задржава право да не обезбеди извршење уговора у </w:t>
      </w:r>
      <w:r w:rsidR="00166C69">
        <w:rPr>
          <w:rFonts w:eastAsia="Calibri" w:cs="Arial"/>
          <w:lang w:val="sr-Cyrl-RS"/>
        </w:rPr>
        <w:t>пуном</w:t>
      </w:r>
      <w:r w:rsidRPr="005F2127">
        <w:rPr>
          <w:rFonts w:eastAsia="Calibri" w:cs="Arial"/>
          <w:lang w:val="sr-Cyrl-RS"/>
        </w:rPr>
        <w:t xml:space="preserve"> обиму в</w:t>
      </w:r>
      <w:r>
        <w:rPr>
          <w:rFonts w:eastAsia="Calibri" w:cs="Arial"/>
          <w:lang w:val="sr-Cyrl-RS"/>
        </w:rPr>
        <w:t>ећ до граница стварних потреба Купца.</w:t>
      </w:r>
    </w:p>
    <w:p w:rsidR="009010C9" w:rsidRPr="009010C9" w:rsidRDefault="009010C9" w:rsidP="00343A18">
      <w:pPr>
        <w:pStyle w:val="KDParagraf"/>
        <w:spacing w:before="0"/>
        <w:rPr>
          <w:rFonts w:eastAsia="Calibri" w:cs="Arial"/>
          <w:lang w:val="sr-Cyrl-RS"/>
        </w:rPr>
      </w:pPr>
    </w:p>
    <w:p w:rsidR="00343A18" w:rsidRPr="00C74F80" w:rsidRDefault="00343A18" w:rsidP="00343A18">
      <w:pPr>
        <w:spacing w:before="0"/>
        <w:jc w:val="center"/>
        <w:rPr>
          <w:rFonts w:cs="Arial"/>
          <w:b/>
          <w:lang w:val="sr-Cyrl-RS"/>
        </w:rPr>
      </w:pPr>
      <w:r w:rsidRPr="00C74F80">
        <w:rPr>
          <w:rFonts w:cs="Arial"/>
          <w:b/>
          <w:lang w:val="sr-Cyrl-RS"/>
        </w:rPr>
        <w:t>Члан 2.</w:t>
      </w:r>
    </w:p>
    <w:p w:rsidR="00343A18" w:rsidRPr="00C74F80" w:rsidRDefault="00343A18" w:rsidP="00343A18">
      <w:pPr>
        <w:spacing w:before="0"/>
        <w:jc w:val="center"/>
        <w:rPr>
          <w:rFonts w:cs="Arial"/>
          <w:b/>
          <w:lang w:val="sr-Cyrl-RS"/>
        </w:rPr>
      </w:pPr>
    </w:p>
    <w:p w:rsidR="00343A18" w:rsidRPr="00C74F80" w:rsidRDefault="00343A18" w:rsidP="00343A18">
      <w:pPr>
        <w:pStyle w:val="KDParagraf"/>
        <w:spacing w:before="0"/>
        <w:rPr>
          <w:rFonts w:eastAsia="Calibri" w:cs="Arial"/>
          <w:lang w:val="sr-Cyrl-RS"/>
        </w:rPr>
      </w:pPr>
      <w:r w:rsidRPr="00C74F80">
        <w:rPr>
          <w:rFonts w:eastAsia="Calibri" w:cs="Arial"/>
          <w:lang w:val="sr-Cyrl-RS"/>
        </w:rPr>
        <w:t>Овај Уговор и његови прилози сачињени су на српском језику.</w:t>
      </w:r>
    </w:p>
    <w:p w:rsidR="00343A18" w:rsidRPr="00C74F80" w:rsidRDefault="00343A18" w:rsidP="00343A18">
      <w:pPr>
        <w:pStyle w:val="KDParagraf"/>
        <w:spacing w:before="0"/>
        <w:rPr>
          <w:rFonts w:eastAsia="Calibri" w:cs="Arial"/>
          <w:lang w:val="sr-Cyrl-RS"/>
        </w:rPr>
      </w:pPr>
      <w:r w:rsidRPr="00C74F80">
        <w:rPr>
          <w:rFonts w:eastAsia="Calibri" w:cs="Arial"/>
          <w:lang w:val="sr-Cyrl-RS"/>
        </w:rPr>
        <w:t>На овај Уговор примењују се закони Републике Србије, У случају спора меродавно је право Републике Србије.</w:t>
      </w:r>
    </w:p>
    <w:p w:rsidR="00D82F6C" w:rsidRPr="008B5AC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Latn-RS"/>
        </w:rPr>
      </w:pPr>
    </w:p>
    <w:p w:rsidR="00EC0F3F" w:rsidRDefault="00EC0F3F" w:rsidP="00343A18">
      <w:pPr>
        <w:pStyle w:val="KDParagraf"/>
        <w:spacing w:before="0"/>
        <w:rPr>
          <w:rFonts w:cs="Arial"/>
          <w:b/>
          <w:lang w:val="sr-Latn-RS"/>
        </w:rPr>
      </w:pPr>
    </w:p>
    <w:p w:rsidR="00EC0F3F" w:rsidRDefault="00EC0F3F" w:rsidP="00343A18">
      <w:pPr>
        <w:pStyle w:val="KDParagraf"/>
        <w:spacing w:before="0"/>
        <w:rPr>
          <w:rFonts w:cs="Arial"/>
          <w:b/>
          <w:lang w:val="sr-Latn-RS"/>
        </w:rPr>
      </w:pPr>
    </w:p>
    <w:p w:rsidR="00B12F66" w:rsidRDefault="00B12F66" w:rsidP="00343A18">
      <w:pPr>
        <w:pStyle w:val="KDParagraf"/>
        <w:spacing w:before="0"/>
        <w:rPr>
          <w:rFonts w:cs="Arial"/>
          <w:b/>
          <w:lang w:val="sr-Latn-RS"/>
        </w:rPr>
      </w:pPr>
    </w:p>
    <w:p w:rsidR="00B12F66" w:rsidRPr="00EC0F3F" w:rsidRDefault="00B12F66" w:rsidP="00343A18">
      <w:pPr>
        <w:pStyle w:val="KDParagraf"/>
        <w:spacing w:before="0"/>
        <w:rPr>
          <w:rFonts w:cs="Arial"/>
          <w:b/>
          <w:lang w:val="sr-Latn-RS"/>
        </w:rPr>
      </w:pPr>
    </w:p>
    <w:p w:rsidR="00343A18" w:rsidRPr="00C74F80" w:rsidRDefault="00343A18" w:rsidP="00343A18">
      <w:pPr>
        <w:pStyle w:val="KDParagraf"/>
        <w:spacing w:before="0"/>
        <w:rPr>
          <w:rFonts w:cs="Arial"/>
          <w:b/>
          <w:lang w:val="sr-Cyrl-RS"/>
        </w:rPr>
      </w:pPr>
      <w:r w:rsidRPr="00C74F80">
        <w:rPr>
          <w:rFonts w:cs="Arial"/>
          <w:b/>
          <w:lang w:val="sr-Cyrl-RS"/>
        </w:rPr>
        <w:lastRenderedPageBreak/>
        <w:t xml:space="preserve">УГОВОРЕНА </w:t>
      </w:r>
      <w:r w:rsidR="00DD7B26" w:rsidRPr="00C74F80">
        <w:rPr>
          <w:rFonts w:cs="Arial"/>
          <w:b/>
          <w:lang w:val="sr-Cyrl-RS"/>
        </w:rPr>
        <w:t>ВРЕДНОСТ</w:t>
      </w:r>
    </w:p>
    <w:p w:rsidR="00343A18" w:rsidRPr="00C74F80" w:rsidRDefault="00343A18" w:rsidP="00343A18">
      <w:pPr>
        <w:spacing w:before="0"/>
        <w:jc w:val="center"/>
        <w:rPr>
          <w:rFonts w:cs="Arial"/>
          <w:b/>
          <w:lang w:val="sr-Cyrl-RS"/>
        </w:rPr>
      </w:pPr>
      <w:r w:rsidRPr="00C74F80">
        <w:rPr>
          <w:rFonts w:cs="Arial"/>
          <w:b/>
          <w:lang w:val="sr-Cyrl-RS"/>
        </w:rPr>
        <w:t>Члан 3.</w:t>
      </w:r>
    </w:p>
    <w:p w:rsidR="00343A18" w:rsidRPr="00C74F80" w:rsidRDefault="00343A18" w:rsidP="00343A18">
      <w:pPr>
        <w:spacing w:before="0"/>
        <w:jc w:val="center"/>
        <w:rPr>
          <w:rFonts w:cs="Arial"/>
          <w:b/>
          <w:lang w:val="sr-Cyrl-RS"/>
        </w:rPr>
      </w:pPr>
    </w:p>
    <w:p w:rsidR="00920ADC" w:rsidRPr="00C74F80" w:rsidRDefault="00920ADC" w:rsidP="00920ADC">
      <w:pPr>
        <w:pStyle w:val="KDParagraf"/>
        <w:spacing w:before="0"/>
        <w:rPr>
          <w:rFonts w:cs="Arial"/>
          <w:lang w:val="sr-Cyrl-RS"/>
        </w:rPr>
      </w:pPr>
      <w:r w:rsidRPr="00C74F80">
        <w:rPr>
          <w:rFonts w:cs="Arial"/>
          <w:lang w:val="sr-Cyrl-RS"/>
        </w:rPr>
        <w:t xml:space="preserve">Укупна вредност добара из члана 1.овог Уговора износи _____________ (словима:______________) </w:t>
      </w:r>
      <w:r w:rsidRPr="00456FB8">
        <w:rPr>
          <w:rFonts w:cs="Arial"/>
          <w:lang w:val="sr-Cyrl-RS"/>
        </w:rPr>
        <w:t>РСД</w:t>
      </w:r>
      <w:r>
        <w:rPr>
          <w:rFonts w:cs="Arial"/>
          <w:lang w:val="sr-Cyrl-RS"/>
        </w:rPr>
        <w:t>,</w:t>
      </w:r>
      <w:r w:rsidRPr="00456FB8">
        <w:rPr>
          <w:rFonts w:cs="Arial"/>
          <w:lang w:val="sr-Cyrl-RS"/>
        </w:rPr>
        <w:t xml:space="preserve"> </w:t>
      </w:r>
      <w:r w:rsidRPr="00C74F80">
        <w:rPr>
          <w:rFonts w:cs="Arial"/>
          <w:lang w:val="sr-Cyrl-RS"/>
        </w:rPr>
        <w:t>без пореза на додату вредност</w:t>
      </w:r>
      <w:r>
        <w:rPr>
          <w:rFonts w:cs="Arial"/>
          <w:lang w:val="sr-Cyrl-RS"/>
        </w:rPr>
        <w:t xml:space="preserve"> и то</w:t>
      </w:r>
      <w:r w:rsidRPr="00C74F80">
        <w:rPr>
          <w:rFonts w:cs="Arial"/>
          <w:lang w:val="sr-Cyrl-RS"/>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C74F80">
        <w:rPr>
          <w:rFonts w:cs="Arial"/>
          <w:lang w:val="sr-Cyrl-RS"/>
        </w:rPr>
        <w:t xml:space="preserve"> </w:t>
      </w:r>
      <w:r w:rsidRPr="00456FB8">
        <w:rPr>
          <w:rFonts w:cs="Arial"/>
          <w:lang w:val="sr-Cyrl-RS"/>
        </w:rPr>
        <w:t>В</w:t>
      </w:r>
      <w:r w:rsidRPr="00C74F80">
        <w:rPr>
          <w:rFonts w:cs="Arial"/>
          <w:lang w:val="sr-Cyrl-RS"/>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sidRPr="00C74F80">
        <w:rPr>
          <w:rFonts w:cs="Arial"/>
          <w:lang w:val="sr-Cyrl-RS"/>
        </w:rPr>
        <w:t xml:space="preserve"> износи _____________ (словима:______________) РСД</w:t>
      </w:r>
    </w:p>
    <w:p w:rsidR="00343A18" w:rsidRPr="00F93E91" w:rsidRDefault="00F93E91" w:rsidP="00343A18">
      <w:pPr>
        <w:pStyle w:val="KDParagraf"/>
        <w:spacing w:before="0"/>
        <w:rPr>
          <w:rFonts w:cs="Arial"/>
          <w:color w:val="00B0F0"/>
          <w:lang w:val="sr-Cyrl-RS"/>
        </w:rPr>
      </w:pPr>
      <w:r w:rsidRPr="00C74F80">
        <w:rPr>
          <w:rFonts w:cs="Arial"/>
          <w:lang w:val="sr-Cyrl-RS"/>
        </w:rPr>
        <w:t xml:space="preserve"> </w:t>
      </w:r>
      <w:r>
        <w:rPr>
          <w:rFonts w:cs="Arial"/>
          <w:lang w:val="sr-Cyrl-RS"/>
        </w:rPr>
        <w:t>В</w:t>
      </w:r>
      <w:r w:rsidRPr="00C74F80">
        <w:rPr>
          <w:rFonts w:cs="Arial"/>
          <w:lang w:val="sr-Cyrl-RS"/>
        </w:rPr>
        <w:t>редност добара из члана 1.овог Уговора</w:t>
      </w:r>
      <w:r w:rsidRPr="0036133A">
        <w:rPr>
          <w:rFonts w:cs="Arial"/>
          <w:lang w:val="sr-Cyrl-RS"/>
        </w:rPr>
        <w:t xml:space="preserve"> </w:t>
      </w:r>
      <w:r w:rsidRPr="0036133A">
        <w:rPr>
          <w:rFonts w:cs="Arial"/>
          <w:b/>
          <w:lang w:val="sr-Cyrl-RS"/>
        </w:rPr>
        <w:t>ЗА ПАРТИЈУ 2</w:t>
      </w:r>
      <w:r w:rsidRPr="00C74F80">
        <w:rPr>
          <w:rFonts w:cs="Arial"/>
          <w:lang w:val="sr-Cyrl-RS"/>
        </w:rPr>
        <w:t xml:space="preserve"> износи _____________ (словима:______________) РСД</w:t>
      </w:r>
    </w:p>
    <w:p w:rsidR="003D6AC9" w:rsidRDefault="003D6AC9" w:rsidP="003D6AC9">
      <w:pPr>
        <w:pStyle w:val="KDParagraf"/>
        <w:spacing w:before="0"/>
        <w:rPr>
          <w:rFonts w:cs="Arial"/>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3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B12F66" w:rsidRPr="00F93E91" w:rsidRDefault="00B12F66" w:rsidP="00B12F66">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4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B12F66" w:rsidRPr="00F93E91" w:rsidRDefault="00B12F66" w:rsidP="00B12F66">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5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B12F66" w:rsidRPr="00F93E91" w:rsidRDefault="00B12F66" w:rsidP="00B12F66">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6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B12F66" w:rsidRPr="00F93E91" w:rsidRDefault="00B12F66" w:rsidP="00B12F66">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7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343A18" w:rsidRDefault="00343A18" w:rsidP="00343A18">
      <w:pPr>
        <w:pStyle w:val="KDParagraf"/>
        <w:spacing w:before="0"/>
        <w:rPr>
          <w:rFonts w:cs="Arial"/>
          <w:lang w:val="sr-Cyrl-RS"/>
        </w:rPr>
      </w:pPr>
      <w:r w:rsidRPr="00F10346">
        <w:rPr>
          <w:rFonts w:cs="Arial"/>
        </w:rPr>
        <w:t>Уговорена</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става</w:t>
      </w:r>
      <w:r w:rsidRPr="00C74F80">
        <w:rPr>
          <w:rFonts w:cs="Arial"/>
          <w:lang w:val="sr-Latn-RS"/>
        </w:rPr>
        <w:t xml:space="preserve"> 1. </w:t>
      </w:r>
      <w:r w:rsidRPr="00F10346">
        <w:rPr>
          <w:rFonts w:cs="Arial"/>
        </w:rPr>
        <w:t>овог</w:t>
      </w:r>
      <w:r w:rsidRPr="00C74F80">
        <w:rPr>
          <w:rFonts w:cs="Arial"/>
          <w:lang w:val="sr-Latn-RS"/>
        </w:rPr>
        <w:t xml:space="preserve"> </w:t>
      </w:r>
      <w:r w:rsidRPr="00F10346">
        <w:rPr>
          <w:rFonts w:cs="Arial"/>
        </w:rPr>
        <w:t>члана</w:t>
      </w:r>
      <w:r w:rsidRPr="00C74F80">
        <w:rPr>
          <w:rFonts w:cs="Arial"/>
          <w:lang w:val="sr-Latn-RS"/>
        </w:rPr>
        <w:t xml:space="preserve"> </w:t>
      </w:r>
      <w:r w:rsidRPr="00F10346">
        <w:rPr>
          <w:rFonts w:cs="Arial"/>
        </w:rPr>
        <w:t>увећава</w:t>
      </w:r>
      <w:r w:rsidRPr="00C74F80">
        <w:rPr>
          <w:rFonts w:cs="Arial"/>
          <w:lang w:val="sr-Latn-RS"/>
        </w:rPr>
        <w:t xml:space="preserve"> </w:t>
      </w:r>
      <w:r w:rsidRPr="00F10346">
        <w:rPr>
          <w:rFonts w:cs="Arial"/>
        </w:rPr>
        <w:t>се</w:t>
      </w:r>
      <w:r w:rsidRPr="00C74F80">
        <w:rPr>
          <w:rFonts w:cs="Arial"/>
          <w:lang w:val="sr-Latn-RS"/>
        </w:rPr>
        <w:t xml:space="preserve"> </w:t>
      </w:r>
      <w:r w:rsidRPr="00F10346">
        <w:rPr>
          <w:rFonts w:cs="Arial"/>
        </w:rPr>
        <w:t>за</w:t>
      </w:r>
      <w:r w:rsidRPr="00C74F80">
        <w:rPr>
          <w:rFonts w:cs="Arial"/>
          <w:lang w:val="sr-Latn-RS"/>
        </w:rPr>
        <w:t xml:space="preserve"> </w:t>
      </w:r>
      <w:r w:rsidRPr="00F10346">
        <w:rPr>
          <w:rFonts w:cs="Arial"/>
        </w:rPr>
        <w:t>порез</w:t>
      </w:r>
      <w:r w:rsidRPr="00C74F80">
        <w:rPr>
          <w:rFonts w:cs="Arial"/>
          <w:lang w:val="sr-Latn-RS"/>
        </w:rPr>
        <w:t xml:space="preserve"> </w:t>
      </w:r>
      <w:r w:rsidRPr="00F10346">
        <w:rPr>
          <w:rFonts w:cs="Arial"/>
        </w:rPr>
        <w:t>на</w:t>
      </w:r>
      <w:r w:rsidRPr="00C74F80">
        <w:rPr>
          <w:rFonts w:cs="Arial"/>
          <w:lang w:val="sr-Latn-RS"/>
        </w:rPr>
        <w:t xml:space="preserve"> </w:t>
      </w:r>
      <w:r w:rsidRPr="00F10346">
        <w:rPr>
          <w:rFonts w:cs="Arial"/>
        </w:rPr>
        <w:t>додату</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у</w:t>
      </w:r>
      <w:r w:rsidRPr="00C74F80">
        <w:rPr>
          <w:rFonts w:cs="Arial"/>
          <w:lang w:val="sr-Latn-RS"/>
        </w:rPr>
        <w:t xml:space="preserve"> </w:t>
      </w:r>
      <w:r w:rsidRPr="00F10346">
        <w:rPr>
          <w:rFonts w:cs="Arial"/>
        </w:rPr>
        <w:t>складу</w:t>
      </w:r>
      <w:r w:rsidRPr="00C74F80">
        <w:rPr>
          <w:rFonts w:cs="Arial"/>
          <w:lang w:val="sr-Latn-RS"/>
        </w:rPr>
        <w:t xml:space="preserve"> </w:t>
      </w:r>
      <w:r w:rsidRPr="00F10346">
        <w:rPr>
          <w:rFonts w:cs="Arial"/>
        </w:rPr>
        <w:t>са</w:t>
      </w:r>
      <w:r w:rsidRPr="00C74F80">
        <w:rPr>
          <w:rFonts w:cs="Arial"/>
          <w:lang w:val="sr-Latn-RS"/>
        </w:rPr>
        <w:t xml:space="preserve"> </w:t>
      </w:r>
      <w:r w:rsidRPr="00F10346">
        <w:rPr>
          <w:rFonts w:cs="Arial"/>
        </w:rPr>
        <w:t>прописима</w:t>
      </w:r>
      <w:r w:rsidRPr="00C74F80">
        <w:rPr>
          <w:rFonts w:cs="Arial"/>
          <w:lang w:val="sr-Latn-RS"/>
        </w:rPr>
        <w:t xml:space="preserve"> </w:t>
      </w:r>
      <w:r w:rsidRPr="00F10346">
        <w:rPr>
          <w:rFonts w:cs="Arial"/>
        </w:rPr>
        <w:t>Републике</w:t>
      </w:r>
      <w:r w:rsidRPr="00C74F80">
        <w:rPr>
          <w:rFonts w:cs="Arial"/>
          <w:lang w:val="sr-Latn-RS"/>
        </w:rPr>
        <w:t xml:space="preserve"> </w:t>
      </w:r>
      <w:r w:rsidRPr="00F10346">
        <w:rPr>
          <w:rFonts w:cs="Arial"/>
        </w:rPr>
        <w:t>Србије</w:t>
      </w:r>
      <w:r w:rsidRPr="00C74F80">
        <w:rPr>
          <w:rFonts w:cs="Arial"/>
          <w:lang w:val="sr-Latn-RS"/>
        </w:rPr>
        <w:t>.</w:t>
      </w:r>
    </w:p>
    <w:p w:rsidR="00100776" w:rsidRPr="00C74F80" w:rsidRDefault="00100776" w:rsidP="00100776">
      <w:pPr>
        <w:pStyle w:val="KDParagraf"/>
        <w:spacing w:before="0"/>
        <w:rPr>
          <w:rFonts w:cs="Arial"/>
          <w:lang w:val="sr-Cyrl-RS"/>
        </w:rPr>
      </w:pPr>
      <w:r w:rsidRPr="00C74F80">
        <w:rPr>
          <w:rFonts w:cs="Arial"/>
          <w:lang w:val="sr-Cyrl-RS"/>
        </w:rPr>
        <w:t>ПДВ износи _____________ РСД.</w:t>
      </w:r>
    </w:p>
    <w:p w:rsidR="00100776" w:rsidRPr="00C74F80" w:rsidRDefault="00100776" w:rsidP="00100776">
      <w:pPr>
        <w:pStyle w:val="KDParagraf"/>
        <w:spacing w:before="0"/>
        <w:rPr>
          <w:rFonts w:cs="Arial"/>
          <w:lang w:val="sr-Cyrl-RS"/>
        </w:rPr>
      </w:pPr>
      <w:r w:rsidRPr="00C74F80">
        <w:rPr>
          <w:rFonts w:cs="Arial"/>
          <w:lang w:val="sr-Cyrl-RS"/>
        </w:rPr>
        <w:t>Укупна цена са ПДВ-ом _________________ РСД.</w:t>
      </w:r>
    </w:p>
    <w:p w:rsidR="00100776" w:rsidRPr="00100776" w:rsidRDefault="00100776" w:rsidP="00343A18">
      <w:pPr>
        <w:pStyle w:val="KDParagraf"/>
        <w:spacing w:before="0"/>
        <w:rPr>
          <w:rFonts w:cs="Arial"/>
          <w:lang w:val="sr-Cyrl-RS"/>
        </w:rPr>
      </w:pPr>
    </w:p>
    <w:p w:rsidR="00343A18" w:rsidRPr="00C74F80" w:rsidRDefault="00343A18" w:rsidP="00343A18">
      <w:pPr>
        <w:pStyle w:val="KDParagraf"/>
        <w:spacing w:before="0"/>
        <w:rPr>
          <w:rFonts w:cs="Arial"/>
          <w:lang w:val="sr-Cyrl-RS"/>
        </w:rPr>
      </w:pPr>
      <w:r w:rsidRPr="00C74F8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8F45CA" w:rsidRPr="00B12F66" w:rsidRDefault="008F45CA" w:rsidP="008F45CA">
      <w:pPr>
        <w:tabs>
          <w:tab w:val="left" w:pos="567"/>
        </w:tabs>
        <w:spacing w:before="0"/>
        <w:rPr>
          <w:rFonts w:cs="Arial"/>
        </w:rPr>
      </w:pPr>
      <w:r w:rsidRPr="00E30B2E">
        <w:rPr>
          <w:rFonts w:cs="Arial"/>
        </w:rPr>
        <w:t xml:space="preserve">Цена добара из става 1.овог члана утврђена је на паритету испоручено у </w:t>
      </w:r>
      <w:r w:rsidRPr="00E30B2E">
        <w:rPr>
          <w:rFonts w:cs="Arial"/>
          <w:lang w:val="sr-Cyrl-RS"/>
        </w:rPr>
        <w:t xml:space="preserve">магацин </w:t>
      </w:r>
      <w:r w:rsidRPr="00E30B2E">
        <w:rPr>
          <w:rFonts w:cs="Arial"/>
        </w:rPr>
        <w:t xml:space="preserve"> </w:t>
      </w:r>
      <w:r w:rsidRPr="00E30B2E">
        <w:rPr>
          <w:rFonts w:cs="Arial"/>
          <w:lang w:val="sr-Cyrl-RS"/>
        </w:rPr>
        <w:t xml:space="preserve">ТЕНТ А </w:t>
      </w:r>
      <w:r w:rsidRPr="00E30B2E">
        <w:rPr>
          <w:rFonts w:cs="Arial"/>
        </w:rPr>
        <w:t xml:space="preserve">и обухвата све трошкове које Продавац има у вези испоруке на начин како је </w:t>
      </w:r>
      <w:r w:rsidRPr="00B12F66">
        <w:rPr>
          <w:rFonts w:cs="Arial"/>
        </w:rPr>
        <w:t>регулисано овим Уговором.</w:t>
      </w:r>
    </w:p>
    <w:p w:rsidR="00B1590E" w:rsidRDefault="00B1590E" w:rsidP="008F45CA">
      <w:pPr>
        <w:tabs>
          <w:tab w:val="left" w:pos="567"/>
        </w:tabs>
        <w:spacing w:before="0"/>
        <w:rPr>
          <w:rFonts w:cs="Arial"/>
          <w:b/>
          <w:lang w:val="sr-Cyrl-RS"/>
        </w:rPr>
      </w:pPr>
    </w:p>
    <w:p w:rsidR="00B12F66" w:rsidRDefault="00B1590E" w:rsidP="008F45CA">
      <w:pPr>
        <w:tabs>
          <w:tab w:val="left" w:pos="567"/>
        </w:tabs>
        <w:spacing w:before="0"/>
        <w:rPr>
          <w:rFonts w:cs="Arial"/>
          <w:b/>
          <w:lang w:val="sr-Cyrl-RS"/>
        </w:rPr>
      </w:pPr>
      <w:r w:rsidRPr="00B1590E">
        <w:rPr>
          <w:rFonts w:cs="Arial"/>
          <w:b/>
          <w:lang w:val="sr-Cyrl-RS"/>
        </w:rPr>
        <w:t>За Партију 7</w:t>
      </w:r>
    </w:p>
    <w:p w:rsidR="00B1590E" w:rsidRPr="00B1590E" w:rsidRDefault="00B1590E" w:rsidP="008F45CA">
      <w:pPr>
        <w:tabs>
          <w:tab w:val="left" w:pos="567"/>
        </w:tabs>
        <w:spacing w:before="0"/>
        <w:rPr>
          <w:rFonts w:cs="Arial"/>
          <w:b/>
          <w:lang w:val="sr-Cyrl-RS"/>
        </w:rPr>
      </w:pPr>
    </w:p>
    <w:p w:rsidR="00B1590E" w:rsidRPr="00B1590E" w:rsidRDefault="008F45CA" w:rsidP="00B1590E">
      <w:pPr>
        <w:spacing w:before="0"/>
        <w:rPr>
          <w:rFonts w:cs="Arial"/>
          <w:b/>
        </w:rPr>
      </w:pPr>
      <w:r w:rsidRPr="00B1590E">
        <w:rPr>
          <w:rFonts w:cs="Arial"/>
          <w:b/>
          <w:lang w:val="sr-Cyrl-RS"/>
        </w:rPr>
        <w:t xml:space="preserve">У цену </w:t>
      </w:r>
      <w:r w:rsidRPr="00B1590E">
        <w:rPr>
          <w:rFonts w:cs="Arial"/>
          <w:b/>
        </w:rPr>
        <w:t xml:space="preserve">из става 1.овог члана </w:t>
      </w:r>
      <w:r w:rsidRPr="00B1590E">
        <w:rPr>
          <w:rFonts w:cs="Arial"/>
          <w:b/>
          <w:lang w:val="sr-Cyrl-RS"/>
        </w:rPr>
        <w:t xml:space="preserve">за ставке </w:t>
      </w:r>
      <w:r w:rsidR="00B1590E" w:rsidRPr="00B1590E">
        <w:rPr>
          <w:rFonts w:eastAsia="Calibri" w:cs="Arial"/>
          <w:b/>
          <w:sz w:val="24"/>
          <w:szCs w:val="24"/>
          <w:lang w:val="sr-Cyrl-RS"/>
        </w:rPr>
        <w:t>1 и 2</w:t>
      </w:r>
      <w:r w:rsidRPr="00B1590E">
        <w:rPr>
          <w:rFonts w:eastAsia="Calibri" w:cs="Arial"/>
          <w:b/>
          <w:sz w:val="24"/>
          <w:szCs w:val="24"/>
          <w:lang w:val="sr-Cyrl-RS"/>
        </w:rPr>
        <w:t xml:space="preserve"> </w:t>
      </w:r>
      <w:r w:rsidRPr="00B1590E">
        <w:rPr>
          <w:rFonts w:cs="Arial"/>
          <w:b/>
          <w:lang w:val="sr-Cyrl-RS"/>
        </w:rPr>
        <w:t xml:space="preserve">из Обрасца структуре цене улазе урачунати торшкови  конфигурисања </w:t>
      </w:r>
      <w:r w:rsidR="00B1590E" w:rsidRPr="00B1590E">
        <w:rPr>
          <w:rFonts w:cs="Arial"/>
          <w:b/>
          <w:lang w:val="sr-Cyrl-RS"/>
        </w:rPr>
        <w:t xml:space="preserve">, инсталација </w:t>
      </w:r>
      <w:r w:rsidRPr="00B1590E">
        <w:rPr>
          <w:rFonts w:cs="Arial"/>
          <w:b/>
          <w:lang w:val="sr-Cyrl-RS"/>
        </w:rPr>
        <w:t xml:space="preserve"> </w:t>
      </w:r>
      <w:r w:rsidR="00B1590E" w:rsidRPr="00B1590E">
        <w:rPr>
          <w:rFonts w:cs="Arial"/>
          <w:b/>
          <w:lang w:val="sr-Cyrl-RS"/>
        </w:rPr>
        <w:t xml:space="preserve">и пуштање у рад </w:t>
      </w:r>
      <w:r w:rsidR="00B1590E" w:rsidRPr="00B1590E">
        <w:rPr>
          <w:rFonts w:cs="Arial"/>
          <w:b/>
        </w:rPr>
        <w:t xml:space="preserve">опреме. </w:t>
      </w:r>
    </w:p>
    <w:p w:rsidR="008F45CA" w:rsidRPr="00B1590E" w:rsidRDefault="008F45CA" w:rsidP="00B1590E">
      <w:pPr>
        <w:tabs>
          <w:tab w:val="left" w:pos="567"/>
        </w:tabs>
        <w:spacing w:before="0"/>
        <w:rPr>
          <w:rFonts w:cs="Arial"/>
          <w:b/>
          <w:lang w:val="sr-Cyrl-RS"/>
        </w:rPr>
      </w:pPr>
      <w:r w:rsidRPr="00B1590E">
        <w:rPr>
          <w:rFonts w:cs="Arial"/>
          <w:b/>
          <w:lang w:val="sr-Cyrl-RS"/>
        </w:rPr>
        <w:t>Цена је фиксна за цео уговорени период и не подлеже никаквој промени.</w:t>
      </w:r>
    </w:p>
    <w:p w:rsidR="00572441" w:rsidRDefault="00572441" w:rsidP="00572441">
      <w:pPr>
        <w:spacing w:before="0"/>
        <w:rPr>
          <w:rFonts w:cs="Arial"/>
          <w:b/>
          <w:szCs w:val="24"/>
          <w:lang w:val="sr-Latn-RS"/>
        </w:rPr>
      </w:pPr>
    </w:p>
    <w:p w:rsidR="0032085F" w:rsidRPr="00C74F80" w:rsidRDefault="0032085F" w:rsidP="00343A18">
      <w:pPr>
        <w:pStyle w:val="KDParagraf"/>
        <w:spacing w:before="0"/>
        <w:rPr>
          <w:rFonts w:cs="Arial"/>
          <w:b/>
          <w:lang w:val="sr-Cyrl-RS"/>
        </w:rPr>
      </w:pPr>
    </w:p>
    <w:p w:rsidR="00343A18" w:rsidRPr="00C74F80" w:rsidRDefault="00343A18" w:rsidP="00343A18">
      <w:pPr>
        <w:pStyle w:val="KDParagraf"/>
        <w:spacing w:before="0"/>
        <w:rPr>
          <w:rFonts w:cs="Arial"/>
          <w:b/>
          <w:lang w:val="sr-Cyrl-RS"/>
        </w:rPr>
      </w:pPr>
      <w:r w:rsidRPr="00C74F80">
        <w:rPr>
          <w:rFonts w:cs="Arial"/>
          <w:b/>
          <w:lang w:val="sr-Cyrl-RS"/>
        </w:rPr>
        <w:t>ИЗДАВАЊЕ РАЧУНА И ПЛАЋАЊЕ</w:t>
      </w:r>
    </w:p>
    <w:p w:rsidR="00343A18" w:rsidRPr="00C74F80" w:rsidRDefault="00343A18" w:rsidP="00343A18">
      <w:pPr>
        <w:pStyle w:val="KDParagraf"/>
        <w:spacing w:before="0"/>
        <w:rPr>
          <w:rFonts w:cs="Arial"/>
          <w:lang w:val="sr-Cyrl-RS"/>
        </w:rPr>
      </w:pPr>
    </w:p>
    <w:p w:rsidR="00343A18" w:rsidRDefault="00343A18" w:rsidP="00343A18">
      <w:pPr>
        <w:spacing w:before="0"/>
        <w:jc w:val="center"/>
        <w:rPr>
          <w:rFonts w:cs="Arial"/>
          <w:b/>
          <w:lang w:val="sr-Cyrl-RS"/>
        </w:rPr>
      </w:pPr>
      <w:r w:rsidRPr="00C74F80">
        <w:rPr>
          <w:rFonts w:cs="Arial"/>
          <w:b/>
          <w:lang w:val="sr-Cyrl-RS"/>
        </w:rPr>
        <w:t>Члан 4.</w:t>
      </w:r>
    </w:p>
    <w:p w:rsidR="006E67C5" w:rsidRPr="00186568" w:rsidRDefault="006E67C5" w:rsidP="006E67C5">
      <w:pPr>
        <w:rPr>
          <w:rFonts w:cs="Arial"/>
          <w:b/>
        </w:rPr>
      </w:pPr>
      <w:r>
        <w:rPr>
          <w:rFonts w:cs="Arial"/>
          <w:b/>
          <w:lang w:val="sr-Cyrl-RS"/>
        </w:rPr>
        <w:t>За све Партије</w:t>
      </w:r>
      <w:r>
        <w:rPr>
          <w:rFonts w:cs="Arial"/>
          <w:b/>
        </w:rPr>
        <w:t>:</w:t>
      </w:r>
    </w:p>
    <w:p w:rsidR="006E67C5" w:rsidRDefault="006E67C5" w:rsidP="00343A18">
      <w:pPr>
        <w:spacing w:before="0"/>
        <w:jc w:val="center"/>
        <w:rPr>
          <w:rFonts w:cs="Arial"/>
          <w:b/>
          <w:lang w:val="sr-Cyrl-RS"/>
        </w:rPr>
      </w:pPr>
    </w:p>
    <w:p w:rsidR="006E67C5" w:rsidRDefault="006E67C5" w:rsidP="006E67C5">
      <w:pPr>
        <w:tabs>
          <w:tab w:val="left" w:pos="567"/>
        </w:tabs>
        <w:rPr>
          <w:rFonts w:eastAsia="Calibri" w:cs="Arial"/>
          <w:b/>
          <w:lang w:val="sr-Cyrl-RS"/>
        </w:rPr>
      </w:pPr>
      <w:r>
        <w:rPr>
          <w:rFonts w:eastAsia="Calibri" w:cs="Arial"/>
        </w:rPr>
        <w:t>Продавац се обавезује да</w:t>
      </w:r>
      <w:r>
        <w:rPr>
          <w:rFonts w:eastAsia="Calibri" w:cs="Arial"/>
          <w:lang w:val="sr-Cyrl-RS"/>
        </w:rPr>
        <w:t xml:space="preserve"> ће сукцесивно, а</w:t>
      </w:r>
      <w:r w:rsidRPr="000A6FEA">
        <w:rPr>
          <w:rFonts w:eastAsia="Calibri"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8E6029">
        <w:rPr>
          <w:rFonts w:eastAsia="Calibri" w:cs="Arial"/>
          <w:b/>
        </w:rPr>
        <w:t xml:space="preserve">Записника о испоруци добара (Прилог </w:t>
      </w:r>
      <w:r w:rsidRPr="008E6029">
        <w:rPr>
          <w:rFonts w:eastAsia="Calibri" w:cs="Arial"/>
          <w:b/>
          <w:lang w:val="sr-Cyrl-RS"/>
        </w:rPr>
        <w:t>бр.</w:t>
      </w:r>
      <w:r w:rsidRPr="008E6029">
        <w:rPr>
          <w:rFonts w:eastAsia="Calibri" w:cs="Arial"/>
          <w:b/>
        </w:rPr>
        <w:t>2)</w:t>
      </w:r>
    </w:p>
    <w:p w:rsidR="006E67C5" w:rsidRPr="000A6FEA" w:rsidRDefault="006E67C5" w:rsidP="006E67C5">
      <w:pPr>
        <w:tabs>
          <w:tab w:val="left" w:pos="567"/>
        </w:tabs>
        <w:rPr>
          <w:rFonts w:eastAsia="Calibri" w:cs="Arial"/>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00D27075" w:rsidRPr="00D27075">
        <w:rPr>
          <w:rFonts w:eastAsia="Calibri" w:cs="Arial"/>
        </w:rPr>
        <w:t>„ТЕНТ A“, Богољуба Урошевића Црног 44, 11500 Обреновац</w:t>
      </w:r>
      <w:r w:rsidRPr="000A6FEA">
        <w:rPr>
          <w:rFonts w:eastAsia="Calibri" w:cs="Arial"/>
        </w:rPr>
        <w:t xml:space="preserve">, са обавезним прилозима-/Отпремница ( или Записник о изваршеној испоруци прилог </w:t>
      </w:r>
      <w:r w:rsidRPr="000A6FEA">
        <w:rPr>
          <w:rFonts w:eastAsia="Calibri" w:cs="Arial"/>
        </w:rPr>
        <w:lastRenderedPageBreak/>
        <w:t>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6E67C5" w:rsidRPr="000A6FEA" w:rsidRDefault="006E67C5" w:rsidP="006E67C5">
      <w:pPr>
        <w:tabs>
          <w:tab w:val="left" w:pos="567"/>
        </w:tabs>
        <w:rPr>
          <w:rFonts w:eastAsia="Calibri" w:cs="Arial"/>
        </w:rPr>
      </w:pPr>
      <w:r w:rsidRPr="000A6FEA">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w:t>
      </w:r>
      <w:r w:rsidRPr="00C86ED4">
        <w:rPr>
          <w:rFonts w:eastAsia="Calibri" w:cs="Arial"/>
          <w:b/>
        </w:rPr>
        <w:t>Записника о испоруци добара (Прилог бр.2)</w:t>
      </w:r>
      <w:r w:rsidRPr="00C86ED4">
        <w:rPr>
          <w:rFonts w:eastAsia="Calibri" w:cs="Arial"/>
          <w:b/>
          <w:lang w:val="sr-Cyrl-RS"/>
        </w:rPr>
        <w:t xml:space="preserve"> </w:t>
      </w:r>
      <w:r w:rsidRPr="000A6FEA">
        <w:rPr>
          <w:rFonts w:eastAsia="Calibri" w:cs="Arial"/>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6E67C5" w:rsidRPr="000A6FEA" w:rsidRDefault="006E67C5" w:rsidP="006E67C5">
      <w:pPr>
        <w:tabs>
          <w:tab w:val="left" w:pos="567"/>
        </w:tabs>
        <w:rPr>
          <w:rFonts w:eastAsia="Calibri" w:cs="Arial"/>
        </w:rPr>
      </w:pPr>
      <w:r w:rsidRPr="000A6FEA">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E67C5" w:rsidRDefault="006E67C5" w:rsidP="006E67C5">
      <w:pPr>
        <w:tabs>
          <w:tab w:val="left" w:pos="567"/>
        </w:tabs>
        <w:rPr>
          <w:rFonts w:eastAsia="Calibri" w:cs="Arial"/>
          <w:lang w:val="sr-Cyrl-RS"/>
        </w:rPr>
      </w:pPr>
      <w:r w:rsidRPr="000A6FEA">
        <w:rPr>
          <w:rFonts w:eastAsia="Calibri" w:cs="Arial"/>
        </w:rPr>
        <w:t>Рачун који није издат у складу са уговореним условима, неће бити исправан и биће враћен Продавцу.</w:t>
      </w:r>
    </w:p>
    <w:p w:rsidR="00343A18" w:rsidRPr="00C74F80" w:rsidRDefault="00343A18" w:rsidP="00343A18">
      <w:pPr>
        <w:pStyle w:val="KDParagraf"/>
        <w:spacing w:before="0"/>
        <w:rPr>
          <w:rFonts w:eastAsia="Calibri" w:cs="Arial"/>
          <w:color w:val="00B0F0"/>
          <w:lang w:val="sr-Cyrl-RS"/>
        </w:rPr>
      </w:pPr>
    </w:p>
    <w:p w:rsidR="00343A18" w:rsidRPr="00C74F80" w:rsidRDefault="00343A18" w:rsidP="00343A18">
      <w:pPr>
        <w:pStyle w:val="KDParagraf"/>
        <w:spacing w:before="0"/>
        <w:rPr>
          <w:rFonts w:cs="Arial"/>
          <w:b/>
          <w:lang w:val="sr-Cyrl-RS"/>
        </w:rPr>
      </w:pPr>
      <w:r w:rsidRPr="00C74F80">
        <w:rPr>
          <w:rFonts w:cs="Arial"/>
          <w:b/>
          <w:lang w:val="sr-Cyrl-RS"/>
        </w:rPr>
        <w:t>РОК И МЕСТО ИСПОРУКЕ</w:t>
      </w:r>
    </w:p>
    <w:p w:rsidR="00343A18" w:rsidRPr="00C74F80" w:rsidRDefault="00343A18" w:rsidP="00343A18">
      <w:pPr>
        <w:spacing w:before="0"/>
        <w:jc w:val="center"/>
        <w:rPr>
          <w:rFonts w:cs="Arial"/>
          <w:b/>
          <w:lang w:val="sr-Cyrl-RS"/>
        </w:rPr>
      </w:pPr>
      <w:r w:rsidRPr="00C74F80">
        <w:rPr>
          <w:rFonts w:cs="Arial"/>
          <w:b/>
          <w:lang w:val="sr-Cyrl-RS"/>
        </w:rPr>
        <w:t>Члан 5.</w:t>
      </w:r>
    </w:p>
    <w:p w:rsidR="00AB4CAC" w:rsidRPr="00186568" w:rsidRDefault="00AB4CAC" w:rsidP="00AB4CAC">
      <w:pPr>
        <w:rPr>
          <w:rFonts w:cs="Arial"/>
          <w:b/>
        </w:rPr>
      </w:pPr>
      <w:r>
        <w:rPr>
          <w:rFonts w:cs="Arial"/>
          <w:b/>
          <w:lang w:val="sr-Cyrl-RS"/>
        </w:rPr>
        <w:t>За све Партије</w:t>
      </w:r>
      <w:r>
        <w:rPr>
          <w:rFonts w:cs="Arial"/>
          <w:b/>
        </w:rPr>
        <w:t>:</w:t>
      </w:r>
    </w:p>
    <w:p w:rsidR="00F70483" w:rsidRDefault="00F70483" w:rsidP="000B5C2D">
      <w:pPr>
        <w:tabs>
          <w:tab w:val="left" w:pos="567"/>
        </w:tabs>
        <w:spacing w:before="0"/>
        <w:rPr>
          <w:rFonts w:cs="Arial"/>
          <w:lang w:val="sr-Cyrl-RS"/>
        </w:rPr>
      </w:pPr>
      <w:r w:rsidRPr="00F70483">
        <w:rPr>
          <w:rFonts w:cs="Arial"/>
          <w:lang w:val="sr-Cyrl-RS"/>
        </w:rPr>
        <w:t xml:space="preserve">Испорука добара ће се вршити сукцесивно током периода од </w:t>
      </w:r>
      <w:r w:rsidR="00AB4CAC">
        <w:rPr>
          <w:rFonts w:cs="Arial"/>
          <w:lang w:val="sr-Cyrl-RS"/>
        </w:rPr>
        <w:t>6</w:t>
      </w:r>
      <w:r w:rsidRPr="00F70483">
        <w:rPr>
          <w:rFonts w:cs="Arial"/>
          <w:lang w:val="sr-Cyrl-RS"/>
        </w:rPr>
        <w:t xml:space="preserve"> месеци од дана закључења Уговора.</w:t>
      </w:r>
    </w:p>
    <w:p w:rsidR="009266FF" w:rsidRPr="00AC3DAD" w:rsidRDefault="009266FF" w:rsidP="009266FF">
      <w:pPr>
        <w:tabs>
          <w:tab w:val="left" w:pos="567"/>
        </w:tabs>
        <w:spacing w:before="0"/>
        <w:rPr>
          <w:rFonts w:cs="Arial"/>
          <w:b/>
        </w:rPr>
      </w:pPr>
      <w:r w:rsidRPr="00B1590E">
        <w:rPr>
          <w:rFonts w:cs="Arial"/>
          <w:b/>
          <w:lang w:val="sr-Cyrl-RS"/>
        </w:rPr>
        <w:t xml:space="preserve">За Партију </w:t>
      </w:r>
      <w:r>
        <w:rPr>
          <w:rFonts w:cs="Arial"/>
          <w:b/>
          <w:lang w:val="sr-Latn-RS"/>
        </w:rPr>
        <w:t>1</w:t>
      </w:r>
      <w:r w:rsidR="00AC3DAD">
        <w:rPr>
          <w:rFonts w:cs="Arial"/>
          <w:b/>
        </w:rPr>
        <w:t>:</w:t>
      </w:r>
    </w:p>
    <w:p w:rsidR="000B5C2D" w:rsidRDefault="00F70483" w:rsidP="000B5C2D">
      <w:pPr>
        <w:tabs>
          <w:tab w:val="left" w:pos="567"/>
        </w:tabs>
        <w:spacing w:before="0"/>
        <w:rPr>
          <w:rFonts w:cs="Arial"/>
          <w:lang w:val="sr-Latn-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За Партију</w:t>
      </w:r>
      <w:r w:rsidR="00AC3DAD">
        <w:rPr>
          <w:rFonts w:cs="Arial"/>
          <w:b/>
        </w:rPr>
        <w:t xml:space="preserve"> </w:t>
      </w:r>
      <w:r>
        <w:rPr>
          <w:rFonts w:cs="Arial"/>
          <w:b/>
          <w:lang w:val="sr-Latn-RS"/>
        </w:rPr>
        <w:t>2</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 xml:space="preserve">За Партију </w:t>
      </w:r>
      <w:r>
        <w:rPr>
          <w:rFonts w:cs="Arial"/>
          <w:b/>
          <w:lang w:val="sr-Latn-RS"/>
        </w:rPr>
        <w:t>3</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 xml:space="preserve">За Партију </w:t>
      </w:r>
      <w:r>
        <w:rPr>
          <w:rFonts w:cs="Arial"/>
          <w:b/>
          <w:lang w:val="sr-Latn-RS"/>
        </w:rPr>
        <w:t>4</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За Партију</w:t>
      </w:r>
      <w:r>
        <w:rPr>
          <w:rFonts w:cs="Arial"/>
          <w:b/>
          <w:lang w:val="sr-Latn-RS"/>
        </w:rPr>
        <w:t xml:space="preserve"> 5</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 xml:space="preserve">За Партију </w:t>
      </w:r>
      <w:r>
        <w:rPr>
          <w:rFonts w:cs="Arial"/>
          <w:b/>
          <w:lang w:val="sr-Latn-RS"/>
        </w:rPr>
        <w:t>6</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Pr="009266FF" w:rsidRDefault="009266FF" w:rsidP="009266FF">
      <w:pPr>
        <w:tabs>
          <w:tab w:val="left" w:pos="567"/>
        </w:tabs>
        <w:spacing w:before="0"/>
        <w:rPr>
          <w:rFonts w:cs="Arial"/>
          <w:b/>
          <w:lang w:val="sr-Latn-RS"/>
        </w:rPr>
      </w:pPr>
      <w:r w:rsidRPr="00B1590E">
        <w:rPr>
          <w:rFonts w:cs="Arial"/>
          <w:b/>
          <w:lang w:val="sr-Cyrl-RS"/>
        </w:rPr>
        <w:t xml:space="preserve">За Партију </w:t>
      </w:r>
      <w:r>
        <w:rPr>
          <w:rFonts w:cs="Arial"/>
          <w:b/>
          <w:lang w:val="sr-Latn-RS"/>
        </w:rPr>
        <w:t>7</w:t>
      </w:r>
      <w:r w:rsidR="00AC3DAD">
        <w:rPr>
          <w:rFonts w:cs="Arial"/>
          <w:b/>
          <w:lang w:val="sr-Latn-RS"/>
        </w:rPr>
        <w:t>:</w:t>
      </w:r>
    </w:p>
    <w:p w:rsidR="009266FF" w:rsidRDefault="009266FF" w:rsidP="009266FF">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9266FF" w:rsidRDefault="009266FF" w:rsidP="009266FF">
      <w:pPr>
        <w:rPr>
          <w:rFonts w:cs="Arial"/>
          <w:b/>
          <w:lang w:val="sr-Latn-RS"/>
        </w:rPr>
      </w:pPr>
    </w:p>
    <w:p w:rsidR="009266FF" w:rsidRDefault="009266FF" w:rsidP="009266FF">
      <w:pPr>
        <w:rPr>
          <w:rFonts w:cs="Arial"/>
          <w:b/>
          <w:lang w:val="sr-Latn-RS"/>
        </w:rPr>
      </w:pPr>
    </w:p>
    <w:p w:rsidR="009266FF" w:rsidRPr="00186568" w:rsidRDefault="009266FF" w:rsidP="009266FF">
      <w:pPr>
        <w:rPr>
          <w:rFonts w:cs="Arial"/>
          <w:b/>
        </w:rPr>
      </w:pPr>
      <w:r>
        <w:rPr>
          <w:rFonts w:cs="Arial"/>
          <w:b/>
          <w:lang w:val="sr-Cyrl-RS"/>
        </w:rPr>
        <w:lastRenderedPageBreak/>
        <w:t>За све Партије</w:t>
      </w:r>
      <w:r>
        <w:rPr>
          <w:rFonts w:cs="Arial"/>
          <w:b/>
        </w:rPr>
        <w:t>:</w:t>
      </w:r>
    </w:p>
    <w:p w:rsidR="00E22B8F" w:rsidRDefault="00E22B8F" w:rsidP="00E22B8F">
      <w:pPr>
        <w:tabs>
          <w:tab w:val="left" w:pos="567"/>
        </w:tabs>
        <w:rPr>
          <w:rFonts w:cs="Arial"/>
          <w:lang w:val="sr-Cyrl-RS"/>
        </w:rPr>
      </w:pPr>
      <w:r>
        <w:rPr>
          <w:rFonts w:cs="Arial"/>
        </w:rPr>
        <w:t xml:space="preserve">Место испоруке је </w:t>
      </w:r>
      <w:r>
        <w:rPr>
          <w:rFonts w:cs="Arial"/>
          <w:lang w:val="sr-Cyrl-RS"/>
        </w:rPr>
        <w:t xml:space="preserve">ТЕНТ А </w:t>
      </w:r>
      <w:r w:rsidRPr="00317ACC">
        <w:rPr>
          <w:rFonts w:cs="Arial"/>
          <w:lang w:val="sr-Cyrl-RS"/>
        </w:rPr>
        <w:t>Богољуба Урошевића 44, Обреновац</w:t>
      </w:r>
      <w:r>
        <w:rPr>
          <w:rFonts w:cs="Arial"/>
          <w:lang w:val="sr-Cyrl-RS"/>
        </w:rPr>
        <w:t>, магацин  ТЕНТ А.</w:t>
      </w:r>
      <w:r w:rsidRPr="00524889">
        <w:rPr>
          <w:rFonts w:cs="Arial"/>
        </w:rPr>
        <w:t xml:space="preserve"> </w:t>
      </w:r>
      <w:r>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cs="Arial"/>
          <w:lang w:val="sr-Cyrl-RS"/>
        </w:rPr>
        <w:t>ТЕНТ А , магацин ТЕНТ А.</w:t>
      </w:r>
    </w:p>
    <w:p w:rsidR="00E22B8F" w:rsidRDefault="00E22B8F" w:rsidP="00E22B8F">
      <w:pPr>
        <w:tabs>
          <w:tab w:val="left" w:pos="567"/>
        </w:tabs>
        <w:rPr>
          <w:rFonts w:cs="Arial"/>
        </w:rPr>
      </w:pPr>
      <w:r>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E22B8F" w:rsidRPr="00E22B8F" w:rsidRDefault="00E22B8F" w:rsidP="00E22B8F">
      <w:pPr>
        <w:tabs>
          <w:tab w:val="left" w:pos="567"/>
        </w:tabs>
        <w:rPr>
          <w:rFonts w:cs="Arial"/>
          <w:lang w:val="sr-Cyrl-RS"/>
        </w:rPr>
      </w:pPr>
      <w:r>
        <w:rPr>
          <w:rFonts w:cs="Arial"/>
        </w:rPr>
        <w:t>Евентуално настала штета приликом транспорта предметних добара до места испоруке пада на терет Продавца.</w:t>
      </w:r>
    </w:p>
    <w:p w:rsidR="00E22B8F" w:rsidRDefault="00E22B8F" w:rsidP="000B5C2D">
      <w:pPr>
        <w:pStyle w:val="KDParagraf"/>
        <w:spacing w:before="0"/>
        <w:rPr>
          <w:rFonts w:cs="Arial"/>
          <w:lang w:val="sr-Cyrl-RS"/>
        </w:rPr>
      </w:pPr>
    </w:p>
    <w:p w:rsidR="000B5C2D" w:rsidRPr="00456FB8" w:rsidRDefault="000B5C2D" w:rsidP="000B5C2D">
      <w:pPr>
        <w:pStyle w:val="KDParagraf"/>
        <w:spacing w:before="0"/>
        <w:rPr>
          <w:rFonts w:cs="Arial"/>
          <w:lang w:val="sr-Cyrl-BA"/>
        </w:rPr>
      </w:pPr>
      <w:r w:rsidRPr="00C74F80">
        <w:rPr>
          <w:rFonts w:cs="Arial"/>
          <w:lang w:val="sr-Cyrl-RS"/>
        </w:rPr>
        <w:t>У случају да Продавац не изврши испоруку добара у уговореним роковима, Купац има пр</w:t>
      </w:r>
      <w:r w:rsidR="00645A5F" w:rsidRPr="00C74F80">
        <w:rPr>
          <w:rFonts w:cs="Arial"/>
          <w:lang w:val="sr-Cyrl-RS"/>
        </w:rPr>
        <w:t xml:space="preserve">аво на наплату уговорне казне </w:t>
      </w:r>
      <w:r w:rsidRPr="00C74F80">
        <w:rPr>
          <w:rFonts w:cs="Arial"/>
          <w:lang w:val="sr-Cyrl-RS"/>
        </w:rPr>
        <w:t>за добро извршење посла у целости, као и право на раскид Уговора.</w:t>
      </w:r>
    </w:p>
    <w:p w:rsidR="00FE2E6D" w:rsidRPr="00C74F80" w:rsidRDefault="00FE2E6D" w:rsidP="007C35E2">
      <w:pPr>
        <w:pStyle w:val="KDParagraf"/>
        <w:spacing w:before="0"/>
        <w:rPr>
          <w:rFonts w:eastAsia="Calibri"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КВАЛИТАТИВНИ И КВАНТИТАТИВНИ ПРИЈЕМ</w:t>
      </w:r>
    </w:p>
    <w:p w:rsidR="00C206B8" w:rsidRPr="00186568" w:rsidRDefault="00C206B8" w:rsidP="00C206B8">
      <w:pPr>
        <w:rPr>
          <w:rFonts w:cs="Arial"/>
          <w:b/>
        </w:rPr>
      </w:pPr>
      <w:r>
        <w:rPr>
          <w:rFonts w:cs="Arial"/>
          <w:b/>
          <w:lang w:val="sr-Cyrl-RS"/>
        </w:rPr>
        <w:t>За све Партије</w:t>
      </w:r>
      <w:r>
        <w:rPr>
          <w:rFonts w:cs="Arial"/>
          <w:b/>
        </w:rPr>
        <w:t>:</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6.</w:t>
      </w:r>
    </w:p>
    <w:p w:rsidR="00343A18" w:rsidRPr="00C74F80" w:rsidRDefault="00343A18" w:rsidP="00343A18">
      <w:pPr>
        <w:spacing w:before="0"/>
        <w:rPr>
          <w:rFonts w:cs="Arial"/>
          <w:b/>
          <w:lang w:val="sr-Cyrl-RS"/>
        </w:rPr>
      </w:pPr>
      <w:r w:rsidRPr="00C74F80">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C74F80" w:rsidRDefault="00343A18" w:rsidP="00343A18">
      <w:pPr>
        <w:pStyle w:val="KDParagraf"/>
        <w:spacing w:before="0"/>
        <w:rPr>
          <w:rFonts w:cs="Arial"/>
          <w:lang w:val="ru-RU"/>
        </w:rPr>
      </w:pPr>
      <w:r w:rsidRPr="00C74F80">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C74F80" w:rsidRDefault="00343A18" w:rsidP="00343A18">
      <w:pPr>
        <w:pStyle w:val="KDParagraf"/>
        <w:spacing w:before="0"/>
        <w:rPr>
          <w:rFonts w:cs="Arial"/>
          <w:lang w:val="ru-RU"/>
        </w:rPr>
      </w:pPr>
      <w:r w:rsidRPr="00C74F80">
        <w:rPr>
          <w:rFonts w:cs="Arial"/>
          <w:lang w:val="ru-RU"/>
        </w:rPr>
        <w:t>Купац је дужан да, у складу са обавештењем Продавца, организује благовремено преузимање добра у времену од 0</w:t>
      </w:r>
      <w:r w:rsidR="001239A9" w:rsidRPr="001239A9">
        <w:rPr>
          <w:rFonts w:cs="Arial"/>
          <w:lang w:val="sr-Cyrl-RS"/>
        </w:rPr>
        <w:t>8</w:t>
      </w:r>
      <w:r w:rsidRPr="00C74F80">
        <w:rPr>
          <w:rFonts w:cs="Arial"/>
          <w:lang w:val="ru-RU"/>
        </w:rPr>
        <w:t xml:space="preserve">,00 до </w:t>
      </w:r>
      <w:r w:rsidR="00C12AE6" w:rsidRPr="00C74F80">
        <w:rPr>
          <w:rFonts w:cs="Arial"/>
          <w:lang w:val="ru-RU"/>
        </w:rPr>
        <w:t>13</w:t>
      </w:r>
      <w:r w:rsidRPr="00C74F80">
        <w:rPr>
          <w:rFonts w:cs="Arial"/>
          <w:lang w:val="ru-RU"/>
        </w:rPr>
        <w:t>,00 часова.</w:t>
      </w:r>
    </w:p>
    <w:p w:rsidR="00343A18" w:rsidRPr="00C74F80" w:rsidRDefault="00343A18" w:rsidP="00343A18">
      <w:pPr>
        <w:pStyle w:val="KDParagraf"/>
        <w:spacing w:before="0"/>
        <w:rPr>
          <w:rFonts w:cs="Arial"/>
          <w:lang w:val="ru-RU"/>
        </w:rPr>
      </w:pPr>
      <w:r w:rsidRPr="00C74F80">
        <w:rPr>
          <w:rFonts w:cs="Arial"/>
          <w:lang w:val="ru-RU"/>
        </w:rPr>
        <w:t>Пријем предмета уговора констатоваће се потписивањем Отпремнице</w:t>
      </w:r>
      <w:r w:rsidR="00CF6030">
        <w:rPr>
          <w:rFonts w:cs="Arial"/>
          <w:lang w:val="sr-Cyrl-RS"/>
        </w:rPr>
        <w:t xml:space="preserve"> </w:t>
      </w:r>
      <w:r w:rsidRPr="00C74F80">
        <w:rPr>
          <w:rFonts w:cs="Arial"/>
          <w:lang w:val="ru-RU"/>
        </w:rPr>
        <w:t>и</w:t>
      </w:r>
      <w:r w:rsidR="00CF6030">
        <w:rPr>
          <w:rFonts w:cs="Arial"/>
          <w:lang w:val="sr-Cyrl-RS"/>
        </w:rPr>
        <w:t xml:space="preserve"> </w:t>
      </w:r>
      <w:r w:rsidRPr="00C74F80">
        <w:rPr>
          <w:rFonts w:cs="Arial"/>
          <w:lang w:val="ru-RU"/>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5644FF" w:rsidRPr="005644FF" w:rsidRDefault="005644FF" w:rsidP="005644FF">
      <w:pPr>
        <w:autoSpaceDE w:val="0"/>
        <w:autoSpaceDN w:val="0"/>
        <w:adjustRightInd w:val="0"/>
        <w:spacing w:before="0" w:line="276" w:lineRule="auto"/>
        <w:ind w:left="720"/>
        <w:contextualSpacing/>
        <w:rPr>
          <w:rFonts w:eastAsia="Calibri" w:cs="Arial"/>
        </w:rPr>
      </w:pPr>
      <w:r w:rsidRPr="005644FF">
        <w:rPr>
          <w:rFonts w:eastAsia="Calibri" w:cs="Arial"/>
          <w:lang w:val="sr-Cyrl-CS"/>
        </w:rPr>
        <w:t xml:space="preserve">да ли је уз испоручена добра достављена комплетна пратећа документација </w:t>
      </w:r>
      <w:r w:rsidRPr="005644FF">
        <w:rPr>
          <w:rFonts w:eastAsia="Calibri" w:cs="Arial"/>
        </w:rPr>
        <w:t>:</w:t>
      </w:r>
    </w:p>
    <w:p w:rsidR="008F45CA" w:rsidRPr="0002114E" w:rsidRDefault="008F45CA" w:rsidP="008F45CA">
      <w:pPr>
        <w:pStyle w:val="KDNabrajanje"/>
        <w:numPr>
          <w:ilvl w:val="0"/>
          <w:numId w:val="0"/>
        </w:numPr>
        <w:ind w:left="568"/>
      </w:pPr>
      <w:r w:rsidRPr="0002114E">
        <w:t>-</w:t>
      </w:r>
      <w:r w:rsidRPr="00B30B7A">
        <w:rPr>
          <w:b/>
        </w:rPr>
        <w:t>Списак серијских бројева испоручене опреме, у штампаној и електронској форми.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74F80">
        <w:rPr>
          <w:rFonts w:cs="Arial"/>
          <w:lang w:val="ru-RU"/>
        </w:rPr>
        <w:t xml:space="preserve"> а</w:t>
      </w:r>
      <w:r w:rsidRPr="00F10346">
        <w:rPr>
          <w:rFonts w:cs="Arial"/>
          <w:lang w:val="ru-RU"/>
        </w:rPr>
        <w:t xml:space="preserve"> док се </w:t>
      </w:r>
      <w:r w:rsidRPr="00C74F80">
        <w:rPr>
          <w:rFonts w:cs="Arial"/>
          <w:lang w:val="ru-RU"/>
        </w:rPr>
        <w:t xml:space="preserve">ти недостаци не </w:t>
      </w:r>
      <w:r w:rsidRPr="00F10346">
        <w:rPr>
          <w:rFonts w:cs="Arial"/>
          <w:lang w:val="ru-RU"/>
        </w:rPr>
        <w:t>отклон</w:t>
      </w:r>
      <w:r w:rsidRPr="00C74F80">
        <w:rPr>
          <w:rFonts w:cs="Arial"/>
          <w:lang w:val="ru-RU"/>
        </w:rPr>
        <w:t>е</w:t>
      </w:r>
      <w:r w:rsidRPr="00F10346">
        <w:rPr>
          <w:rFonts w:cs="Arial"/>
          <w:lang w:val="ru-RU"/>
        </w:rPr>
        <w:t xml:space="preserve">, </w:t>
      </w:r>
      <w:r w:rsidRPr="00C74F80">
        <w:rPr>
          <w:rFonts w:cs="Arial"/>
          <w:lang w:val="ru-RU"/>
        </w:rPr>
        <w:t xml:space="preserve">сматраће се да </w:t>
      </w:r>
      <w:r w:rsidRPr="00F10346">
        <w:rPr>
          <w:rFonts w:cs="Arial"/>
          <w:lang w:val="ru-RU"/>
        </w:rPr>
        <w:t>испорук</w:t>
      </w:r>
      <w:r w:rsidRPr="00C74F80">
        <w:rPr>
          <w:rFonts w:cs="Arial"/>
          <w:lang w:val="ru-RU"/>
        </w:rPr>
        <w:t>а</w:t>
      </w:r>
      <w:r w:rsidRPr="00F10346">
        <w:rPr>
          <w:rFonts w:cs="Arial"/>
          <w:lang w:val="ru-RU"/>
        </w:rPr>
        <w:t xml:space="preserve"> није </w:t>
      </w:r>
      <w:r w:rsidRPr="00C74F80">
        <w:rPr>
          <w:rFonts w:cs="Arial"/>
          <w:lang w:val="ru-RU"/>
        </w:rPr>
        <w:t>извршена у року</w:t>
      </w:r>
      <w:r w:rsidRPr="00F10346">
        <w:rPr>
          <w:rFonts w:cs="Arial"/>
          <w:lang w:val="ru-RU"/>
        </w:rPr>
        <w:t xml:space="preserve">. </w:t>
      </w:r>
    </w:p>
    <w:p w:rsidR="009721E7" w:rsidRDefault="009721E7" w:rsidP="00343A18">
      <w:pPr>
        <w:spacing w:before="0"/>
        <w:rPr>
          <w:rFonts w:cs="Arial"/>
          <w:b/>
          <w:lang w:val="sr-Cyrl-RS"/>
        </w:rPr>
      </w:pPr>
    </w:p>
    <w:p w:rsidR="008F3A8D" w:rsidRPr="008F3A8D" w:rsidRDefault="008F3A8D" w:rsidP="00343A18">
      <w:pPr>
        <w:spacing w:before="0"/>
        <w:rPr>
          <w:rFonts w:cs="Arial"/>
          <w:b/>
        </w:rPr>
      </w:pPr>
    </w:p>
    <w:p w:rsidR="00343A18" w:rsidRPr="00C74F80" w:rsidRDefault="00343A18" w:rsidP="00343A18">
      <w:pPr>
        <w:spacing w:before="0"/>
        <w:jc w:val="center"/>
        <w:rPr>
          <w:rFonts w:cs="Arial"/>
          <w:b/>
          <w:lang w:val="sr-Cyrl-RS"/>
        </w:rPr>
      </w:pPr>
      <w:r w:rsidRPr="00C74F80">
        <w:rPr>
          <w:rFonts w:cs="Arial"/>
          <w:b/>
          <w:lang w:val="sr-Cyrl-RS"/>
        </w:rPr>
        <w:t>Члан 7.</w:t>
      </w:r>
    </w:p>
    <w:p w:rsidR="00C206B8" w:rsidRPr="00186568" w:rsidRDefault="00C206B8" w:rsidP="00C206B8">
      <w:pPr>
        <w:rPr>
          <w:rFonts w:cs="Arial"/>
          <w:b/>
        </w:rPr>
      </w:pPr>
      <w:r>
        <w:rPr>
          <w:rFonts w:cs="Arial"/>
          <w:b/>
          <w:lang w:val="sr-Cyrl-RS"/>
        </w:rPr>
        <w:t>За све Партије</w:t>
      </w:r>
      <w:r>
        <w:rPr>
          <w:rFonts w:cs="Arial"/>
          <w:b/>
        </w:rPr>
        <w:t>:</w:t>
      </w:r>
    </w:p>
    <w:p w:rsidR="00343A18" w:rsidRPr="00C74F80" w:rsidRDefault="00343A18" w:rsidP="00343A18">
      <w:pPr>
        <w:spacing w:before="0"/>
        <w:rPr>
          <w:rFonts w:cs="Arial"/>
          <w:b/>
          <w:lang w:val="sr-Cyrl-RS"/>
        </w:rPr>
      </w:pPr>
      <w:r w:rsidRPr="00C74F80">
        <w:rPr>
          <w:rFonts w:cs="Arial"/>
          <w:b/>
          <w:lang w:val="sr-Cyrl-RS"/>
        </w:rPr>
        <w:t>Квалитативни пријем</w:t>
      </w:r>
    </w:p>
    <w:p w:rsidR="00343A18" w:rsidRPr="00F10346" w:rsidRDefault="00343A18" w:rsidP="00343A18">
      <w:pPr>
        <w:tabs>
          <w:tab w:val="left" w:pos="9090"/>
        </w:tabs>
        <w:rPr>
          <w:rFonts w:cs="Arial"/>
          <w:lang w:val="sr-Cyrl-CS"/>
        </w:rPr>
      </w:pPr>
      <w:r w:rsidRPr="00C74F80">
        <w:rPr>
          <w:rFonts w:cs="Arial"/>
          <w:lang w:val="sr-Cyrl-RS"/>
        </w:rPr>
        <w:t>Купац</w:t>
      </w:r>
      <w:r w:rsidR="00043EAD" w:rsidRPr="00C74F80">
        <w:rPr>
          <w:rFonts w:cs="Arial"/>
          <w:lang w:val="sr-Cyrl-RS"/>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sidRPr="00C74F80">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C74F80" w:rsidRDefault="00343A18" w:rsidP="00343A18">
      <w:pPr>
        <w:tabs>
          <w:tab w:val="left" w:pos="9090"/>
        </w:tabs>
        <w:rPr>
          <w:rFonts w:cs="Arial"/>
          <w:lang w:val="sr-Cyrl-CS"/>
        </w:rPr>
      </w:pPr>
      <w:r w:rsidRPr="00C74F80">
        <w:rPr>
          <w:rFonts w:cs="Arial"/>
          <w:lang w:val="sr-Cyrl-CS"/>
        </w:rPr>
        <w:t>Купац</w:t>
      </w:r>
      <w:r w:rsidR="00043EAD" w:rsidRPr="00C74F80">
        <w:rPr>
          <w:rFonts w:cs="Arial"/>
          <w:lang w:val="sr-Cyrl-CS"/>
        </w:rPr>
        <w:t xml:space="preserve"> </w:t>
      </w:r>
      <w:r w:rsidRPr="00C74F80">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0162EC" w:rsidRDefault="00343A18" w:rsidP="000162EC">
      <w:pPr>
        <w:tabs>
          <w:tab w:val="left" w:pos="9090"/>
        </w:tabs>
        <w:spacing w:before="0"/>
        <w:rPr>
          <w:rFonts w:cs="Arial"/>
          <w:sz w:val="20"/>
          <w:lang w:val="sr-Cyrl-CS"/>
        </w:rPr>
      </w:pPr>
      <w:r w:rsidRPr="00C74F80">
        <w:rPr>
          <w:rFonts w:cs="Arial"/>
          <w:lang w:val="sr-Cyrl-CS"/>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0162EC">
        <w:rPr>
          <w:rFonts w:cs="Arial"/>
          <w:sz w:val="20"/>
          <w:lang w:val="sr-Cyrl-CS"/>
        </w:rPr>
        <w:t xml:space="preserve">најкасније </w:t>
      </w:r>
      <w:r w:rsidRPr="000162EC">
        <w:rPr>
          <w:rFonts w:cs="Arial"/>
          <w:sz w:val="20"/>
          <w:lang w:val="sr-Cyrl-CS"/>
        </w:rPr>
        <w:lastRenderedPageBreak/>
        <w:t>у року од 3 (три) дана од дана кад</w:t>
      </w:r>
      <w:r w:rsidRPr="000162EC">
        <w:rPr>
          <w:rFonts w:cs="Arial"/>
          <w:sz w:val="20"/>
        </w:rPr>
        <w:t>a</w:t>
      </w:r>
      <w:r w:rsidRPr="000162EC">
        <w:rPr>
          <w:rFonts w:cs="Arial"/>
          <w:sz w:val="20"/>
          <w:lang w:val="sr-Cyrl-CS"/>
        </w:rPr>
        <w:t xml:space="preserve"> је утврдио да квалитет испорученог добра не одговара уговореном.</w:t>
      </w:r>
    </w:p>
    <w:p w:rsidR="00343A18" w:rsidRPr="000162EC" w:rsidRDefault="00343A18" w:rsidP="000162EC">
      <w:pPr>
        <w:tabs>
          <w:tab w:val="left" w:pos="9090"/>
        </w:tabs>
        <w:spacing w:before="0"/>
        <w:rPr>
          <w:rFonts w:cs="Arial"/>
          <w:sz w:val="20"/>
          <w:lang w:val="sr-Cyrl-CS"/>
        </w:rPr>
      </w:pPr>
      <w:r w:rsidRPr="000162EC">
        <w:rPr>
          <w:rFonts w:cs="Arial"/>
          <w:sz w:val="20"/>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0162EC" w:rsidRDefault="00343A18" w:rsidP="000162EC">
      <w:pPr>
        <w:tabs>
          <w:tab w:val="left" w:pos="9090"/>
        </w:tabs>
        <w:spacing w:before="0"/>
        <w:rPr>
          <w:rFonts w:cs="Arial"/>
          <w:sz w:val="20"/>
          <w:lang w:val="sr-Cyrl-CS"/>
        </w:rPr>
      </w:pPr>
      <w:r w:rsidRPr="000162EC">
        <w:rPr>
          <w:rFonts w:cs="Arial"/>
          <w:sz w:val="20"/>
          <w:lang w:val="sr-Cyrl-CS"/>
        </w:rPr>
        <w:t xml:space="preserve">Продавац је обавезан да у року од </w:t>
      </w:r>
      <w:r w:rsidR="006D2990" w:rsidRPr="000162EC">
        <w:rPr>
          <w:rFonts w:cs="Arial"/>
          <w:sz w:val="20"/>
          <w:lang w:val="sr-Cyrl-CS"/>
        </w:rPr>
        <w:t>8</w:t>
      </w:r>
      <w:r w:rsidRPr="000162EC">
        <w:rPr>
          <w:rFonts w:cs="Arial"/>
          <w:sz w:val="20"/>
          <w:lang w:val="sr-Cyrl-CS"/>
        </w:rPr>
        <w:t>(</w:t>
      </w:r>
      <w:r w:rsidR="006D2990" w:rsidRPr="000162EC">
        <w:rPr>
          <w:rFonts w:cs="Arial"/>
          <w:sz w:val="20"/>
          <w:lang w:val="sr-Cyrl-CS"/>
        </w:rPr>
        <w:t>осам</w:t>
      </w:r>
      <w:r w:rsidRPr="000162EC">
        <w:rPr>
          <w:rFonts w:cs="Arial"/>
          <w:sz w:val="20"/>
          <w:lang w:val="sr-Cyrl-CS"/>
        </w:rPr>
        <w:t>) дана од дана пријема приговора из става 3. и става 4. овог члана, писмено обавести Купца о исходу рекламације.</w:t>
      </w:r>
    </w:p>
    <w:p w:rsidR="00343A18" w:rsidRPr="000162EC" w:rsidRDefault="00343A18" w:rsidP="000162EC">
      <w:pPr>
        <w:tabs>
          <w:tab w:val="left" w:pos="9090"/>
        </w:tabs>
        <w:spacing w:before="0"/>
        <w:rPr>
          <w:rFonts w:cs="Arial"/>
          <w:sz w:val="20"/>
          <w:lang w:val="sr-Cyrl-CS"/>
        </w:rPr>
      </w:pPr>
      <w:r w:rsidRPr="000162EC">
        <w:rPr>
          <w:rFonts w:cs="Arial"/>
          <w:sz w:val="20"/>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162EC" w:rsidRDefault="00343A18" w:rsidP="000162EC">
      <w:pPr>
        <w:pStyle w:val="KDNabrajanje"/>
        <w:spacing w:before="0"/>
        <w:rPr>
          <w:rFonts w:cs="Arial"/>
          <w:sz w:val="20"/>
        </w:rPr>
      </w:pPr>
      <w:r w:rsidRPr="000162EC">
        <w:rPr>
          <w:rFonts w:cs="Arial"/>
          <w:sz w:val="20"/>
        </w:rPr>
        <w:t xml:space="preserve">да отклони недостатке о свом трошку, ако су мане на добрима отклоњиве, или </w:t>
      </w:r>
    </w:p>
    <w:p w:rsidR="00343A18" w:rsidRPr="000162EC" w:rsidRDefault="00343A18" w:rsidP="000162EC">
      <w:pPr>
        <w:pStyle w:val="KDNabrajanje"/>
        <w:spacing w:before="0"/>
        <w:rPr>
          <w:rFonts w:cs="Arial"/>
          <w:sz w:val="20"/>
        </w:rPr>
      </w:pPr>
      <w:r w:rsidRPr="000162EC">
        <w:rPr>
          <w:rFonts w:cs="Arial"/>
          <w:sz w:val="20"/>
        </w:rPr>
        <w:t>да му испоручи нове количине добра без недостатака о свом трошку и да испоручено  добро са недостацима о свом трошку преузме или</w:t>
      </w:r>
    </w:p>
    <w:p w:rsidR="00343A18" w:rsidRPr="000162EC" w:rsidRDefault="00343A18" w:rsidP="000162EC">
      <w:pPr>
        <w:pStyle w:val="KDNabrajanje"/>
        <w:spacing w:before="0"/>
        <w:rPr>
          <w:rFonts w:cs="Arial"/>
          <w:sz w:val="20"/>
        </w:rPr>
      </w:pPr>
      <w:r w:rsidRPr="000162EC">
        <w:rPr>
          <w:rFonts w:cs="Arial"/>
          <w:sz w:val="20"/>
        </w:rPr>
        <w:t>да одбије пријем добра са недостацима.</w:t>
      </w:r>
    </w:p>
    <w:p w:rsidR="00343A18" w:rsidRPr="000162EC" w:rsidRDefault="00343A18" w:rsidP="000162EC">
      <w:pPr>
        <w:tabs>
          <w:tab w:val="left" w:pos="9090"/>
        </w:tabs>
        <w:spacing w:before="0"/>
        <w:rPr>
          <w:rFonts w:cs="Arial"/>
          <w:sz w:val="20"/>
          <w:lang w:val="ru-RU"/>
        </w:rPr>
      </w:pPr>
      <w:r w:rsidRPr="000162EC">
        <w:rPr>
          <w:rFonts w:cs="Arial"/>
          <w:sz w:val="20"/>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0162EC" w:rsidRDefault="00343A18" w:rsidP="000162EC">
      <w:pPr>
        <w:tabs>
          <w:tab w:val="left" w:pos="9090"/>
        </w:tabs>
        <w:spacing w:before="0"/>
        <w:rPr>
          <w:rFonts w:cs="Arial"/>
          <w:sz w:val="20"/>
          <w:lang w:val="ru-RU"/>
        </w:rPr>
      </w:pPr>
      <w:r w:rsidRPr="000162EC">
        <w:rPr>
          <w:rFonts w:cs="Arial"/>
          <w:sz w:val="20"/>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0162EC" w:rsidRDefault="00343A18" w:rsidP="000162EC">
      <w:pPr>
        <w:tabs>
          <w:tab w:val="left" w:pos="9090"/>
        </w:tabs>
        <w:spacing w:before="0"/>
        <w:rPr>
          <w:rFonts w:cs="Arial"/>
          <w:bCs/>
          <w:sz w:val="20"/>
          <w:lang w:val="sr-Cyrl-CS"/>
        </w:rPr>
      </w:pPr>
      <w:r w:rsidRPr="000162EC">
        <w:rPr>
          <w:rFonts w:cs="Arial"/>
          <w:bCs/>
          <w:sz w:val="2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162EC">
        <w:rPr>
          <w:rFonts w:cs="Arial"/>
          <w:bCs/>
          <w:sz w:val="20"/>
          <w:lang w:val="ru-RU"/>
        </w:rPr>
        <w:t>,</w:t>
      </w:r>
      <w:r w:rsidRPr="000162EC">
        <w:rPr>
          <w:rFonts w:cs="Arial"/>
          <w:bCs/>
          <w:sz w:val="20"/>
          <w:lang w:val="sr-Cyrl-CS"/>
        </w:rPr>
        <w:t xml:space="preserve"> одобрена од стране Продавца и </w:t>
      </w:r>
      <w:r w:rsidRPr="000162EC">
        <w:rPr>
          <w:rFonts w:cs="Arial"/>
          <w:sz w:val="20"/>
          <w:lang w:val="sr-Cyrl-CS"/>
        </w:rPr>
        <w:t>Купца</w:t>
      </w:r>
      <w:r w:rsidRPr="000162EC">
        <w:rPr>
          <w:rFonts w:cs="Arial"/>
          <w:bCs/>
          <w:sz w:val="20"/>
          <w:lang w:val="sr-Cyrl-CS"/>
        </w:rPr>
        <w:t xml:space="preserve">. Одлука независне лабораторије биће коначна. </w:t>
      </w:r>
    </w:p>
    <w:p w:rsidR="00343A18" w:rsidRPr="000162EC" w:rsidRDefault="00343A18" w:rsidP="000162EC">
      <w:pPr>
        <w:tabs>
          <w:tab w:val="left" w:pos="9090"/>
        </w:tabs>
        <w:spacing w:before="0"/>
        <w:rPr>
          <w:rFonts w:cs="Arial"/>
          <w:bCs/>
          <w:sz w:val="20"/>
          <w:lang w:val="sr-Cyrl-CS"/>
        </w:rPr>
      </w:pPr>
      <w:r w:rsidRPr="000162EC">
        <w:rPr>
          <w:rFonts w:cs="Arial"/>
          <w:bCs/>
          <w:sz w:val="20"/>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0162EC" w:rsidRDefault="00343A18" w:rsidP="000162EC">
      <w:pPr>
        <w:tabs>
          <w:tab w:val="left" w:pos="9090"/>
        </w:tabs>
        <w:spacing w:before="0"/>
        <w:rPr>
          <w:rFonts w:cs="Arial"/>
          <w:bCs/>
          <w:sz w:val="20"/>
          <w:lang w:val="sr-Cyrl-CS"/>
        </w:rPr>
      </w:pPr>
      <w:r w:rsidRPr="000162EC">
        <w:rPr>
          <w:rFonts w:cs="Arial"/>
          <w:bCs/>
          <w:sz w:val="20"/>
          <w:lang w:val="sr-Cyrl-CS"/>
        </w:rPr>
        <w:t>Трошкове контроле сноси Продавац.</w:t>
      </w:r>
    </w:p>
    <w:p w:rsidR="0043275A" w:rsidRDefault="0043275A" w:rsidP="00343A18">
      <w:pPr>
        <w:spacing w:before="0"/>
        <w:rPr>
          <w:rFonts w:cs="Arial"/>
          <w:b/>
          <w:lang w:val="sr-Cyrl-RS"/>
        </w:rPr>
      </w:pPr>
    </w:p>
    <w:p w:rsidR="00037408" w:rsidRPr="00C74F80" w:rsidRDefault="00037408" w:rsidP="00037408">
      <w:pPr>
        <w:spacing w:before="0"/>
        <w:rPr>
          <w:rFonts w:cs="Arial"/>
          <w:b/>
          <w:lang w:val="sr-Cyrl-CS"/>
        </w:rPr>
      </w:pPr>
      <w:r w:rsidRPr="00C74F80">
        <w:rPr>
          <w:rFonts w:cs="Arial"/>
          <w:b/>
          <w:lang w:val="sr-Cyrl-CS"/>
        </w:rPr>
        <w:t>ГАРАНТНИ РОК:</w:t>
      </w:r>
    </w:p>
    <w:p w:rsidR="004263B2" w:rsidRDefault="004263B2" w:rsidP="004263B2">
      <w:pPr>
        <w:spacing w:before="0"/>
        <w:jc w:val="center"/>
        <w:rPr>
          <w:rFonts w:cs="Arial"/>
          <w:b/>
          <w:lang w:val="sr-Cyrl-CS"/>
        </w:rPr>
      </w:pPr>
      <w:r w:rsidRPr="00C74F80">
        <w:rPr>
          <w:rFonts w:cs="Arial"/>
          <w:b/>
          <w:lang w:val="sr-Cyrl-CS"/>
        </w:rPr>
        <w:t>Члан 8.</w:t>
      </w:r>
    </w:p>
    <w:p w:rsidR="000162EC" w:rsidRPr="002611EC" w:rsidRDefault="000162EC" w:rsidP="002611EC">
      <w:pPr>
        <w:spacing w:before="0" w:line="276" w:lineRule="auto"/>
        <w:jc w:val="left"/>
        <w:rPr>
          <w:rFonts w:cs="Arial"/>
          <w:b/>
          <w:lang w:val="sr-Cyrl-RS"/>
        </w:rPr>
      </w:pPr>
      <w:r w:rsidRPr="002611EC">
        <w:rPr>
          <w:rFonts w:cs="Arial"/>
          <w:b/>
          <w:lang w:val="sr-Cyrl-CS"/>
        </w:rPr>
        <w:t>За Партију 1</w:t>
      </w:r>
      <w:r w:rsidRPr="002611EC">
        <w:rPr>
          <w:rFonts w:cs="Arial"/>
          <w:b/>
        </w:rPr>
        <w:t>:</w:t>
      </w:r>
    </w:p>
    <w:p w:rsidR="00725844" w:rsidRPr="000162EC" w:rsidRDefault="00725844" w:rsidP="002611EC">
      <w:pPr>
        <w:tabs>
          <w:tab w:val="left" w:pos="9090"/>
        </w:tabs>
        <w:spacing w:before="0" w:line="276" w:lineRule="auto"/>
        <w:rPr>
          <w:rFonts w:cs="Arial"/>
          <w:lang w:val="sr-Cyrl-RS"/>
        </w:rPr>
      </w:pPr>
      <w:r w:rsidRPr="000162EC">
        <w:rPr>
          <w:rFonts w:cs="Arial"/>
          <w:lang w:val="sr-Cyrl-RS"/>
        </w:rPr>
        <w:t>З</w:t>
      </w:r>
      <w:r w:rsidRPr="000162EC">
        <w:rPr>
          <w:rFonts w:cs="Arial"/>
        </w:rPr>
        <w:t>а испоручена добра из члана 1</w:t>
      </w:r>
      <w:r w:rsidRPr="000162EC">
        <w:rPr>
          <w:rFonts w:cs="Arial"/>
          <w:lang w:val="sr-Cyrl-RS"/>
        </w:rPr>
        <w:t>.</w:t>
      </w:r>
      <w:r w:rsidRPr="000162EC">
        <w:rPr>
          <w:rFonts w:cs="Arial"/>
        </w:rPr>
        <w:t xml:space="preserve"> </w:t>
      </w:r>
      <w:r w:rsidRPr="000162EC">
        <w:rPr>
          <w:rFonts w:cs="Arial"/>
          <w:lang w:val="sr-Cyrl-RS"/>
        </w:rPr>
        <w:t>овог Уговора предвиђена је</w:t>
      </w:r>
      <w:r w:rsidRPr="000162EC">
        <w:rPr>
          <w:rFonts w:cs="Arial"/>
          <w:lang w:val="sr-Cyrl-RS" w:eastAsia="zh-CN"/>
        </w:rPr>
        <w:t xml:space="preserve"> гаранција у складу </w:t>
      </w:r>
      <w:r w:rsidRPr="000162EC">
        <w:rPr>
          <w:rFonts w:cs="Arial"/>
          <w:lang w:val="sr-Cyrl-RS"/>
        </w:rPr>
        <w:t>са Обрасцем структуре цене</w:t>
      </w:r>
      <w:r w:rsidR="009266FF" w:rsidRPr="000162EC">
        <w:rPr>
          <w:rFonts w:cs="Arial"/>
          <w:lang w:val="sr-Latn-RS"/>
        </w:rPr>
        <w:t xml:space="preserve"> </w:t>
      </w:r>
      <w:r w:rsidR="009266FF" w:rsidRPr="000162EC">
        <w:rPr>
          <w:rFonts w:cs="Arial"/>
          <w:lang w:val="sr-Cyrl-RS"/>
        </w:rPr>
        <w:t>(Прилог бр.3</w:t>
      </w:r>
      <w:r w:rsidR="00C82A22">
        <w:rPr>
          <w:rFonts w:cs="Arial"/>
          <w:lang w:val="sr-Cyrl-RS"/>
        </w:rPr>
        <w:t xml:space="preserve"> Уговора</w:t>
      </w:r>
      <w:r w:rsidR="009266FF" w:rsidRPr="000162EC">
        <w:rPr>
          <w:rFonts w:cs="Arial"/>
          <w:lang w:val="sr-Cyrl-RS"/>
        </w:rPr>
        <w:t xml:space="preserve">)  </w:t>
      </w:r>
      <w:r w:rsidRPr="000162EC">
        <w:rPr>
          <w:rFonts w:cs="Arial"/>
          <w:lang w:val="sr-Cyrl-RS"/>
        </w:rPr>
        <w:t>за сваку ставку појединачно.</w:t>
      </w:r>
    </w:p>
    <w:p w:rsidR="000162EC" w:rsidRPr="002611EC" w:rsidRDefault="000162EC" w:rsidP="002611EC">
      <w:pPr>
        <w:tabs>
          <w:tab w:val="left" w:pos="3043"/>
        </w:tabs>
        <w:spacing w:before="0" w:line="276" w:lineRule="auto"/>
        <w:jc w:val="left"/>
        <w:rPr>
          <w:rFonts w:cs="Arial"/>
          <w:b/>
        </w:rPr>
      </w:pPr>
      <w:r w:rsidRPr="002611EC">
        <w:rPr>
          <w:rFonts w:cs="Arial"/>
          <w:b/>
          <w:lang w:val="sr-Cyrl-CS"/>
        </w:rPr>
        <w:t xml:space="preserve">За Партију </w:t>
      </w:r>
      <w:r w:rsidRPr="002611EC">
        <w:rPr>
          <w:rFonts w:cs="Arial"/>
          <w:b/>
        </w:rPr>
        <w:t>2:</w:t>
      </w:r>
      <w:r w:rsidR="002611EC" w:rsidRPr="002611EC">
        <w:rPr>
          <w:rFonts w:cs="Arial"/>
          <w:b/>
        </w:rPr>
        <w:tab/>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0162EC" w:rsidRPr="002611EC" w:rsidRDefault="000162EC" w:rsidP="002611EC">
      <w:pPr>
        <w:spacing w:before="0" w:line="276" w:lineRule="auto"/>
        <w:jc w:val="left"/>
        <w:rPr>
          <w:rFonts w:cs="Arial"/>
          <w:b/>
        </w:rPr>
      </w:pPr>
      <w:r w:rsidRPr="002611EC">
        <w:rPr>
          <w:rFonts w:cs="Arial"/>
          <w:b/>
          <w:lang w:val="sr-Cyrl-CS"/>
        </w:rPr>
        <w:t xml:space="preserve">За Партију </w:t>
      </w:r>
      <w:r w:rsidRPr="002611EC">
        <w:rPr>
          <w:rFonts w:cs="Arial"/>
          <w:b/>
        </w:rPr>
        <w:t>3:</w:t>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0162EC" w:rsidRPr="002611EC" w:rsidRDefault="000162EC" w:rsidP="002611EC">
      <w:pPr>
        <w:spacing w:before="0" w:line="276" w:lineRule="auto"/>
        <w:jc w:val="left"/>
        <w:rPr>
          <w:rFonts w:cs="Arial"/>
          <w:b/>
        </w:rPr>
      </w:pPr>
      <w:r w:rsidRPr="002611EC">
        <w:rPr>
          <w:rFonts w:cs="Arial"/>
          <w:b/>
          <w:lang w:val="sr-Cyrl-CS"/>
        </w:rPr>
        <w:t xml:space="preserve">За Партију </w:t>
      </w:r>
      <w:r w:rsidRPr="002611EC">
        <w:rPr>
          <w:rFonts w:cs="Arial"/>
          <w:b/>
        </w:rPr>
        <w:t>4:</w:t>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0162EC" w:rsidRPr="002611EC" w:rsidRDefault="000162EC" w:rsidP="002611EC">
      <w:pPr>
        <w:spacing w:before="0" w:line="276" w:lineRule="auto"/>
        <w:jc w:val="left"/>
        <w:rPr>
          <w:rFonts w:cs="Arial"/>
          <w:b/>
        </w:rPr>
      </w:pPr>
      <w:r w:rsidRPr="002611EC">
        <w:rPr>
          <w:rFonts w:cs="Arial"/>
          <w:b/>
          <w:lang w:val="sr-Cyrl-CS"/>
        </w:rPr>
        <w:t xml:space="preserve">За Партију </w:t>
      </w:r>
      <w:r w:rsidRPr="002611EC">
        <w:rPr>
          <w:rFonts w:cs="Arial"/>
          <w:b/>
        </w:rPr>
        <w:t>5:</w:t>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0162EC" w:rsidRPr="002611EC" w:rsidRDefault="000162EC" w:rsidP="002611EC">
      <w:pPr>
        <w:spacing w:before="0" w:line="276" w:lineRule="auto"/>
        <w:jc w:val="left"/>
        <w:rPr>
          <w:rFonts w:cs="Arial"/>
          <w:b/>
        </w:rPr>
      </w:pPr>
      <w:r w:rsidRPr="002611EC">
        <w:rPr>
          <w:rFonts w:cs="Arial"/>
          <w:b/>
          <w:lang w:val="sr-Cyrl-CS"/>
        </w:rPr>
        <w:t xml:space="preserve">За Партију </w:t>
      </w:r>
      <w:r w:rsidRPr="002611EC">
        <w:rPr>
          <w:rFonts w:cs="Arial"/>
          <w:b/>
        </w:rPr>
        <w:t>6:</w:t>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0162EC" w:rsidRPr="002611EC" w:rsidRDefault="000162EC" w:rsidP="002611EC">
      <w:pPr>
        <w:tabs>
          <w:tab w:val="left" w:pos="9090"/>
        </w:tabs>
        <w:spacing w:before="0" w:line="276" w:lineRule="auto"/>
        <w:rPr>
          <w:rFonts w:cs="Arial"/>
          <w:b/>
        </w:rPr>
      </w:pPr>
      <w:r w:rsidRPr="002611EC">
        <w:rPr>
          <w:rFonts w:cs="Arial"/>
          <w:b/>
          <w:lang w:val="sr-Cyrl-RS"/>
        </w:rPr>
        <w:t>За Партију</w:t>
      </w:r>
      <w:r w:rsidRPr="002611EC">
        <w:rPr>
          <w:rFonts w:cs="Arial"/>
          <w:b/>
        </w:rPr>
        <w:t xml:space="preserve"> </w:t>
      </w:r>
      <w:r w:rsidRPr="002611EC">
        <w:rPr>
          <w:rFonts w:cs="Arial"/>
          <w:b/>
          <w:lang w:val="sr-Cyrl-RS"/>
        </w:rPr>
        <w:t>7:</w:t>
      </w:r>
    </w:p>
    <w:p w:rsidR="000162EC" w:rsidRPr="000162EC" w:rsidRDefault="000162EC" w:rsidP="002611EC">
      <w:pPr>
        <w:tabs>
          <w:tab w:val="left" w:pos="9090"/>
        </w:tabs>
        <w:spacing w:before="0" w:line="276" w:lineRule="auto"/>
        <w:rPr>
          <w:rFonts w:cs="Arial"/>
          <w:lang w:val="sr-Cyrl-RS"/>
        </w:rPr>
      </w:pPr>
      <w:r w:rsidRPr="000162EC">
        <w:rPr>
          <w:rFonts w:cs="Arial"/>
          <w:lang w:val="sr-Cyrl-CS"/>
        </w:rPr>
        <w:t xml:space="preserve">Гарантни рок за испоручена добра из члана 1, износи ______________ месеци од дана испоруке </w:t>
      </w:r>
    </w:p>
    <w:p w:rsidR="00725844" w:rsidRPr="001E535A" w:rsidRDefault="00725844" w:rsidP="002611EC">
      <w:pPr>
        <w:pStyle w:val="KDParagraf"/>
        <w:spacing w:before="0" w:line="276" w:lineRule="auto"/>
        <w:rPr>
          <w:rFonts w:cs="Arial"/>
        </w:rPr>
      </w:pPr>
      <w:r w:rsidRPr="000162EC">
        <w:rPr>
          <w:rFonts w:cs="Arial"/>
          <w:lang w:val="sr-Cyrl-RS"/>
        </w:rPr>
        <w:t>Продавац се обавезује да ће у гарантном року сва испоручена роба бити покриве</w:t>
      </w:r>
      <w:r w:rsidR="001E535A">
        <w:rPr>
          <w:rFonts w:cs="Arial"/>
          <w:lang w:val="sr-Cyrl-RS"/>
        </w:rPr>
        <w:t>на сервисима произвођача опреме</w:t>
      </w:r>
      <w:r w:rsidR="001E535A">
        <w:rPr>
          <w:rFonts w:cs="Arial"/>
        </w:rPr>
        <w:t>.</w:t>
      </w:r>
    </w:p>
    <w:p w:rsidR="009266FF" w:rsidRPr="00C82A22" w:rsidRDefault="009266FF" w:rsidP="00725844">
      <w:pPr>
        <w:pStyle w:val="KDParagraf"/>
        <w:spacing w:before="0"/>
        <w:rPr>
          <w:rFonts w:cs="Arial"/>
          <w:b/>
          <w:lang w:val="sr-Cyrl-RS"/>
        </w:rPr>
      </w:pPr>
    </w:p>
    <w:p w:rsidR="00725844" w:rsidRPr="00725844" w:rsidRDefault="00725844" w:rsidP="00725844">
      <w:pPr>
        <w:tabs>
          <w:tab w:val="left" w:pos="9090"/>
        </w:tabs>
        <w:rPr>
          <w:rFonts w:cs="Arial"/>
        </w:rPr>
      </w:pPr>
      <w:r>
        <w:rPr>
          <w:rFonts w:cs="Arial"/>
          <w:lang w:val="sr-Cyrl-RS"/>
        </w:rPr>
        <w:lastRenderedPageBreak/>
        <w:t>За све Партије</w:t>
      </w:r>
      <w:r>
        <w:rPr>
          <w:rFonts w:cs="Arial"/>
        </w:rPr>
        <w:t>:</w:t>
      </w:r>
    </w:p>
    <w:p w:rsidR="00725844" w:rsidRPr="00F10346" w:rsidRDefault="00725844" w:rsidP="00725844">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25844" w:rsidRDefault="00725844" w:rsidP="00725844">
      <w:pPr>
        <w:tabs>
          <w:tab w:val="left" w:pos="9090"/>
        </w:tabs>
        <w:rPr>
          <w:rFonts w:cs="Arial"/>
        </w:rPr>
      </w:pPr>
      <w:r w:rsidRPr="00F10346">
        <w:rPr>
          <w:rFonts w:cs="Arial"/>
        </w:rPr>
        <w:t xml:space="preserve">Продавац се обавезује </w:t>
      </w:r>
    </w:p>
    <w:p w:rsidR="00725844" w:rsidRPr="00F10346" w:rsidRDefault="00725844" w:rsidP="00725844">
      <w:pPr>
        <w:tabs>
          <w:tab w:val="left" w:pos="9090"/>
        </w:tabs>
        <w:rPr>
          <w:rFonts w:cs="Arial"/>
        </w:rPr>
      </w:pPr>
      <w:r w:rsidRPr="00F10346">
        <w:rPr>
          <w:rFonts w:cs="Arial"/>
        </w:rPr>
        <w:t>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25844" w:rsidRPr="00F10346" w:rsidRDefault="00725844" w:rsidP="00725844">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725844" w:rsidRPr="00F10346" w:rsidRDefault="00725844" w:rsidP="00725844">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25844" w:rsidRDefault="00725844" w:rsidP="00725844">
      <w:pPr>
        <w:tabs>
          <w:tab w:val="left" w:pos="567"/>
        </w:tabs>
        <w:spacing w:before="0"/>
        <w:rPr>
          <w:rFonts w:cs="Arial"/>
          <w:b/>
          <w:lang w:val="sr-Cyrl-RS"/>
        </w:rPr>
      </w:pPr>
    </w:p>
    <w:p w:rsidR="00343A18" w:rsidRPr="00C74F80" w:rsidRDefault="00343A18" w:rsidP="00343A18">
      <w:pPr>
        <w:pStyle w:val="KDParagraf"/>
        <w:spacing w:before="0"/>
        <w:rPr>
          <w:rFonts w:cs="Arial"/>
          <w:color w:val="00B0F0"/>
          <w:lang w:val="sr-Cyrl-CS"/>
        </w:rPr>
      </w:pPr>
    </w:p>
    <w:p w:rsidR="00343A18" w:rsidRPr="00C74F80" w:rsidRDefault="00343A18" w:rsidP="00343A18">
      <w:pPr>
        <w:spacing w:before="0"/>
        <w:rPr>
          <w:rFonts w:cs="Arial"/>
          <w:b/>
          <w:lang w:val="sr-Cyrl-CS"/>
        </w:rPr>
      </w:pPr>
      <w:r w:rsidRPr="00C74F80">
        <w:rPr>
          <w:rFonts w:cs="Arial"/>
          <w:b/>
          <w:lang w:val="sr-Cyrl-CS"/>
        </w:rPr>
        <w:t>СРЕДСТВА ФИНАНСИЈСКОГ ОБЕЗБЕЂЕЊА</w:t>
      </w:r>
    </w:p>
    <w:p w:rsidR="00433756" w:rsidRPr="00C74F80" w:rsidRDefault="00433756" w:rsidP="00343A18">
      <w:pPr>
        <w:spacing w:before="0"/>
        <w:jc w:val="center"/>
        <w:rPr>
          <w:rFonts w:cs="Arial"/>
          <w:b/>
          <w:lang w:val="sr-Cyrl-CS"/>
        </w:rPr>
      </w:pPr>
    </w:p>
    <w:p w:rsidR="00343A18" w:rsidRPr="00C74F80" w:rsidRDefault="00343A18" w:rsidP="00343A18">
      <w:pPr>
        <w:spacing w:before="0"/>
        <w:jc w:val="center"/>
        <w:rPr>
          <w:rFonts w:cs="Arial"/>
          <w:b/>
          <w:lang w:val="sr-Cyrl-CS"/>
        </w:rPr>
      </w:pPr>
      <w:r w:rsidRPr="00C74F80">
        <w:rPr>
          <w:rFonts w:cs="Arial"/>
          <w:b/>
          <w:lang w:val="sr-Cyrl-CS"/>
        </w:rPr>
        <w:t xml:space="preserve">Члан </w:t>
      </w:r>
      <w:r w:rsidR="000D6ACE" w:rsidRPr="00C74F80">
        <w:rPr>
          <w:rFonts w:cs="Arial"/>
          <w:b/>
          <w:lang w:val="sr-Cyrl-CS"/>
        </w:rPr>
        <w:t>9</w:t>
      </w:r>
      <w:r w:rsidRPr="00C74F80">
        <w:rPr>
          <w:rFonts w:cs="Arial"/>
          <w:b/>
          <w:lang w:val="sr-Cyrl-CS"/>
        </w:rPr>
        <w:t xml:space="preserve">. </w:t>
      </w:r>
    </w:p>
    <w:p w:rsidR="00E22B8F" w:rsidRPr="00186568" w:rsidRDefault="00E22B8F" w:rsidP="00E22B8F">
      <w:pPr>
        <w:rPr>
          <w:rFonts w:cs="Arial"/>
          <w:b/>
          <w:lang w:val="sr-Cyrl-CS"/>
        </w:rPr>
      </w:pPr>
      <w:r w:rsidRPr="00186568">
        <w:rPr>
          <w:rFonts w:cs="Arial"/>
          <w:b/>
          <w:bCs/>
          <w:lang w:val="sr-Cyrl-CS"/>
        </w:rPr>
        <w:t xml:space="preserve">Средства финансијског обезбеђења </w:t>
      </w:r>
      <w:r w:rsidRPr="00186568">
        <w:rPr>
          <w:rFonts w:cs="Arial"/>
          <w:b/>
          <w:lang w:val="sr-Cyrl-CS"/>
        </w:rPr>
        <w:t xml:space="preserve">за добро извршење посла </w:t>
      </w:r>
    </w:p>
    <w:p w:rsidR="00E22B8F" w:rsidRPr="00186568" w:rsidRDefault="00E22B8F" w:rsidP="00E22B8F">
      <w:pPr>
        <w:rPr>
          <w:rFonts w:cs="Arial"/>
          <w:lang w:val="sr-Cyrl-CS"/>
        </w:rPr>
      </w:pPr>
      <w:r w:rsidRPr="00186568">
        <w:rPr>
          <w:rFonts w:cs="Arial"/>
          <w:lang w:val="sr-Cyrl-CS"/>
        </w:rPr>
        <w:t>Банкарска гаранција за добро извршење посла</w:t>
      </w:r>
    </w:p>
    <w:p w:rsidR="00E22B8F" w:rsidRPr="00186568" w:rsidRDefault="00E22B8F" w:rsidP="00E22B8F">
      <w:pPr>
        <w:rPr>
          <w:rFonts w:cs="Arial"/>
          <w:lang w:val="sr-Cyrl-CS"/>
        </w:rPr>
      </w:pPr>
      <w:r w:rsidRPr="00186568">
        <w:rPr>
          <w:rFonts w:cs="Arial"/>
          <w:lang w:val="sr-Cyrl-CS"/>
        </w:rPr>
        <w:t xml:space="preserve">Продавац је дужан да у тренутку </w:t>
      </w:r>
      <w:r w:rsidRPr="00186568">
        <w:rPr>
          <w:rFonts w:eastAsia="Calibri" w:cs="Arial"/>
          <w:lang w:val="sr-Cyrl-CS"/>
        </w:rPr>
        <w:t>потписивања</w:t>
      </w:r>
      <w:r w:rsidRPr="00186568">
        <w:rPr>
          <w:rFonts w:cs="Arial"/>
          <w:lang w:val="sr-Cyrl-CS"/>
        </w:rPr>
        <w:t xml:space="preserve"> Уговора</w:t>
      </w:r>
      <w:r w:rsidRPr="00186568">
        <w:rPr>
          <w:rFonts w:cs="Arial"/>
          <w:lang w:val="sr-Cyrl-RS"/>
        </w:rPr>
        <w:t xml:space="preserve"> преда Купцу</w:t>
      </w:r>
      <w:r w:rsidRPr="00186568">
        <w:rPr>
          <w:rFonts w:cs="Arial"/>
          <w:lang w:val="sr-Cyrl-CS"/>
        </w:rPr>
        <w:t xml:space="preserve">, као средство финансијског обезбеђења за добро извршење посла преда </w:t>
      </w:r>
      <w:r w:rsidR="00AC43CA">
        <w:rPr>
          <w:rFonts w:cs="Arial"/>
          <w:lang w:val="sr-Cyrl-RS"/>
        </w:rPr>
        <w:t>Купцу</w:t>
      </w:r>
      <w:r w:rsidRPr="00186568">
        <w:rPr>
          <w:rFonts w:cs="Arial"/>
          <w:lang w:val="sr-Cyrl-CS"/>
        </w:rPr>
        <w:t xml:space="preserve"> банкарску гаранцију за добро извршење посла.</w:t>
      </w:r>
    </w:p>
    <w:p w:rsidR="00E22B8F" w:rsidRPr="00186568" w:rsidRDefault="00E22B8F" w:rsidP="00E22B8F">
      <w:pPr>
        <w:rPr>
          <w:rFonts w:cs="Arial"/>
          <w:lang w:val="sr-Cyrl-CS"/>
        </w:rPr>
      </w:pPr>
      <w:r w:rsidRPr="00186568">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22B8F" w:rsidRPr="00186568" w:rsidRDefault="00E22B8F" w:rsidP="00E22B8F">
      <w:pPr>
        <w:rPr>
          <w:rFonts w:cs="Arial"/>
          <w:lang w:val="sr-Cyrl-RS"/>
        </w:rPr>
      </w:pPr>
      <w:r w:rsidRPr="00186568">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E22B8F" w:rsidRPr="00186568" w:rsidRDefault="00E22B8F" w:rsidP="00E22B8F">
      <w:pPr>
        <w:rPr>
          <w:rFonts w:cs="Arial"/>
          <w:lang w:val="sr-Cyrl-RS"/>
        </w:rPr>
      </w:pPr>
      <w:r w:rsidRPr="00186568">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2B8F" w:rsidRPr="00186568" w:rsidRDefault="00E22B8F" w:rsidP="00E22B8F">
      <w:pPr>
        <w:rPr>
          <w:rFonts w:cs="Arial"/>
          <w:lang w:val="sr-Cyrl-RS"/>
        </w:rPr>
      </w:pPr>
      <w:r w:rsidRPr="00186568">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22B8F" w:rsidRPr="00186568" w:rsidRDefault="00E22B8F" w:rsidP="00E22B8F">
      <w:pPr>
        <w:rPr>
          <w:rFonts w:cs="Arial"/>
          <w:lang w:val="sr-Cyrl-RS"/>
        </w:rPr>
      </w:pPr>
      <w:r w:rsidRPr="00186568">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2B8F" w:rsidRPr="00186568" w:rsidRDefault="00E22B8F" w:rsidP="00E22B8F">
      <w:pPr>
        <w:rPr>
          <w:rFonts w:cs="Arial"/>
          <w:lang w:val="sr-Cyrl-RS"/>
        </w:rPr>
      </w:pPr>
      <w:r w:rsidRPr="00186568">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22B8F" w:rsidRPr="00186568" w:rsidRDefault="00E22B8F" w:rsidP="00E22B8F">
      <w:pPr>
        <w:rPr>
          <w:rFonts w:cs="Arial"/>
          <w:lang w:val="sr-Cyrl-RS"/>
        </w:rPr>
      </w:pPr>
      <w:r w:rsidRPr="00186568">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C43CA" w:rsidRDefault="00AC43CA" w:rsidP="00E22B8F">
      <w:pPr>
        <w:tabs>
          <w:tab w:val="left" w:pos="567"/>
        </w:tabs>
        <w:rPr>
          <w:rFonts w:cs="Arial"/>
          <w:lang w:val="sr-Cyrl-RS"/>
        </w:rPr>
      </w:pPr>
    </w:p>
    <w:p w:rsidR="00AC43CA" w:rsidRDefault="00AC43CA" w:rsidP="00E22B8F">
      <w:pPr>
        <w:tabs>
          <w:tab w:val="left" w:pos="567"/>
        </w:tabs>
        <w:rPr>
          <w:rFonts w:cs="Arial"/>
          <w:lang w:val="sr-Cyrl-RS"/>
        </w:rPr>
      </w:pPr>
    </w:p>
    <w:p w:rsidR="00E22B8F" w:rsidRDefault="00E22B8F" w:rsidP="00E22B8F">
      <w:pPr>
        <w:tabs>
          <w:tab w:val="left" w:pos="567"/>
        </w:tabs>
        <w:rPr>
          <w:rFonts w:eastAsia="TimesNewRomanPSMT" w:cs="Arial"/>
          <w:b/>
          <w:bCs/>
          <w:iCs/>
        </w:rPr>
      </w:pPr>
      <w:r>
        <w:rPr>
          <w:rFonts w:eastAsia="TimesNewRomanPSMT" w:cs="Arial"/>
          <w:b/>
          <w:bCs/>
          <w:iCs/>
        </w:rPr>
        <w:lastRenderedPageBreak/>
        <w:t>Меница као гаранција за  отклањање грешака у гарантном року</w:t>
      </w:r>
    </w:p>
    <w:p w:rsidR="00E22B8F" w:rsidRDefault="00E22B8F" w:rsidP="00E22B8F">
      <w:pPr>
        <w:tabs>
          <w:tab w:val="left" w:pos="567"/>
        </w:tabs>
        <w:rPr>
          <w:rFonts w:eastAsia="TimesNewRomanPSMT" w:cs="Arial"/>
          <w:iCs/>
        </w:rPr>
      </w:pPr>
      <w:r>
        <w:rPr>
          <w:rFonts w:eastAsia="TimesNewRomanPSMT" w:cs="Arial"/>
          <w:iCs/>
        </w:rPr>
        <w:t>Продавац је обавезан да Купцу 5 дана пре истека средства финансијског обезбеђења за добро извршење посла,достави:</w:t>
      </w:r>
    </w:p>
    <w:p w:rsidR="00E22B8F" w:rsidRDefault="00E22B8F" w:rsidP="00E22B8F">
      <w:pPr>
        <w:numPr>
          <w:ilvl w:val="0"/>
          <w:numId w:val="41"/>
        </w:numPr>
        <w:tabs>
          <w:tab w:val="left" w:pos="567"/>
        </w:tabs>
        <w:spacing w:before="0"/>
        <w:ind w:left="567"/>
        <w:rPr>
          <w:rFonts w:eastAsia="TimesNewRomanPSMT" w:cs="Arial"/>
          <w:iCs/>
        </w:rPr>
      </w:pPr>
      <w:r>
        <w:rPr>
          <w:rFonts w:eastAsia="TimesNewRomanPSMT" w:cs="Arial"/>
          <w:iCs/>
        </w:rPr>
        <w:t>бланко сопствену меницу за отклањање недостатака у гарантном року која је:</w:t>
      </w:r>
    </w:p>
    <w:p w:rsidR="00E22B8F" w:rsidRDefault="00E22B8F" w:rsidP="00E22B8F">
      <w:pPr>
        <w:numPr>
          <w:ilvl w:val="0"/>
          <w:numId w:val="41"/>
        </w:numPr>
        <w:spacing w:before="0"/>
        <w:ind w:left="567"/>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22B8F" w:rsidRDefault="00E22B8F" w:rsidP="00E22B8F">
      <w:pPr>
        <w:numPr>
          <w:ilvl w:val="0"/>
          <w:numId w:val="41"/>
        </w:numPr>
        <w:spacing w:before="0"/>
        <w:ind w:left="567"/>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22B8F" w:rsidRDefault="00E22B8F" w:rsidP="00E22B8F">
      <w:pPr>
        <w:numPr>
          <w:ilvl w:val="0"/>
          <w:numId w:val="41"/>
        </w:numPr>
        <w:tabs>
          <w:tab w:val="left" w:pos="567"/>
        </w:tabs>
        <w:spacing w:before="0"/>
        <w:ind w:left="567"/>
        <w:rPr>
          <w:rFonts w:eastAsia="TimesNewRomanPSMT" w:cs="Arial"/>
          <w:iCs/>
        </w:rPr>
      </w:pPr>
      <w:r>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22B8F" w:rsidRDefault="00E22B8F" w:rsidP="00E22B8F">
      <w:pPr>
        <w:numPr>
          <w:ilvl w:val="0"/>
          <w:numId w:val="41"/>
        </w:numPr>
        <w:tabs>
          <w:tab w:val="left" w:pos="567"/>
        </w:tabs>
        <w:spacing w:before="0"/>
        <w:ind w:left="567"/>
        <w:rPr>
          <w:rFonts w:eastAsia="TimesNewRomanPSMT" w:cs="Arial"/>
          <w:iCs/>
        </w:rPr>
      </w:pPr>
      <w:r>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22B8F" w:rsidRDefault="00E22B8F" w:rsidP="00E22B8F">
      <w:pPr>
        <w:numPr>
          <w:ilvl w:val="0"/>
          <w:numId w:val="41"/>
        </w:numPr>
        <w:tabs>
          <w:tab w:val="left" w:pos="567"/>
        </w:tabs>
        <w:spacing w:before="0"/>
        <w:ind w:left="567"/>
        <w:rPr>
          <w:rFonts w:eastAsia="TimesNewRomanPSMT" w:cs="Arial"/>
          <w:iCs/>
        </w:rPr>
      </w:pPr>
      <w:r>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22B8F" w:rsidRDefault="00E22B8F" w:rsidP="00E22B8F">
      <w:pPr>
        <w:numPr>
          <w:ilvl w:val="0"/>
          <w:numId w:val="41"/>
        </w:numPr>
        <w:tabs>
          <w:tab w:val="left" w:pos="567"/>
        </w:tabs>
        <w:spacing w:before="0"/>
        <w:ind w:left="567"/>
        <w:rPr>
          <w:rFonts w:eastAsia="TimesNewRomanPSMT" w:cs="Arial"/>
          <w:iCs/>
        </w:rPr>
      </w:pPr>
      <w:r>
        <w:rPr>
          <w:rFonts w:eastAsia="TimesNewRomanPSMT" w:cs="Arial"/>
          <w:iCs/>
        </w:rPr>
        <w:t>фотокопију ОП обрасца.</w:t>
      </w:r>
    </w:p>
    <w:p w:rsidR="00E22B8F" w:rsidRPr="00D437C0" w:rsidRDefault="00E22B8F" w:rsidP="00E22B8F">
      <w:pPr>
        <w:numPr>
          <w:ilvl w:val="0"/>
          <w:numId w:val="41"/>
        </w:numPr>
        <w:tabs>
          <w:tab w:val="left" w:pos="567"/>
        </w:tabs>
        <w:spacing w:before="0"/>
        <w:ind w:left="567"/>
        <w:rPr>
          <w:rFonts w:eastAsia="TimesNewRomanPSMT" w:cs="Arial"/>
          <w:iCs/>
        </w:rPr>
      </w:pPr>
      <w:r>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22B8F" w:rsidRDefault="00E22B8F" w:rsidP="00E22B8F">
      <w:pPr>
        <w:tabs>
          <w:tab w:val="left" w:pos="567"/>
        </w:tabs>
        <w:rPr>
          <w:rFonts w:eastAsia="TimesNewRomanPSMT" w:cs="Arial"/>
          <w:iCs/>
        </w:rPr>
      </w:pPr>
      <w:r>
        <w:rPr>
          <w:rFonts w:eastAsia="TimesNewRomanPSMT" w:cs="Arial"/>
          <w:iCs/>
        </w:rPr>
        <w:t xml:space="preserve">Меница може бити наплаћена у случају да Продавац не отклони недостатке у гарантном року. </w:t>
      </w:r>
    </w:p>
    <w:p w:rsidR="00E22B8F" w:rsidRDefault="00E22B8F" w:rsidP="00E22B8F">
      <w:pPr>
        <w:tabs>
          <w:tab w:val="left" w:pos="567"/>
        </w:tabs>
        <w:rPr>
          <w:rFonts w:eastAsia="TimesNewRomanPSMT" w:cs="Arial"/>
          <w:iCs/>
        </w:rPr>
      </w:pPr>
      <w:r>
        <w:rPr>
          <w:rFonts w:eastAsia="TimesNewRomanPSMT" w:cs="Arial"/>
          <w:iCs/>
        </w:rPr>
        <w:t>Уколико се средство финансијског обезбеђења</w:t>
      </w:r>
      <w:r w:rsidR="00A0070D" w:rsidRPr="00A0070D">
        <w:t xml:space="preserve"> </w:t>
      </w:r>
      <w:r w:rsidR="00A0070D" w:rsidRPr="00A0070D">
        <w:rPr>
          <w:rFonts w:eastAsia="TimesNewRomanPSMT" w:cs="Arial"/>
          <w:iCs/>
        </w:rPr>
        <w:t>за  отклањање грешака у гарантном року</w:t>
      </w:r>
      <w:r>
        <w:rPr>
          <w:rFonts w:eastAsia="TimesNewRomanPSMT" w:cs="Arial"/>
          <w:iCs/>
        </w:rPr>
        <w:t xml:space="preserve"> не достави у уговореном року, Купац има право  да наплати средство финанасијског обезбеђења за добро извршење посла.</w:t>
      </w:r>
    </w:p>
    <w:p w:rsidR="00E22B8F" w:rsidRPr="008A3260" w:rsidRDefault="00E22B8F" w:rsidP="00E22B8F">
      <w:pPr>
        <w:rPr>
          <w:rFonts w:cs="Arial"/>
          <w:b/>
          <w:lang w:val="sr-Cyrl-RS"/>
        </w:rPr>
      </w:pPr>
    </w:p>
    <w:p w:rsidR="0043275A" w:rsidRPr="00C74F80" w:rsidRDefault="0043275A" w:rsidP="0043275A">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УГОВОРНА КАЗНА ЗБОГ ЗАКАШЊЕЊА У ИСПОРУЦИ</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1</w:t>
      </w:r>
      <w:r w:rsidR="00C10D2F">
        <w:rPr>
          <w:rFonts w:cs="Arial"/>
          <w:b/>
          <w:lang w:val="sr-Cyrl-RS"/>
        </w:rPr>
        <w:t>0</w:t>
      </w:r>
      <w:r w:rsidRPr="00C74F80">
        <w:rPr>
          <w:rFonts w:cs="Arial"/>
          <w:b/>
          <w:lang w:val="sr-Cyrl-RS"/>
        </w:rPr>
        <w:t>.</w:t>
      </w:r>
    </w:p>
    <w:p w:rsidR="00343A18" w:rsidRPr="00F10346" w:rsidRDefault="00343A18" w:rsidP="008E2E1B">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C74F80">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C74F80" w:rsidRDefault="00343A18" w:rsidP="008E2E1B">
      <w:pPr>
        <w:tabs>
          <w:tab w:val="left" w:pos="9090"/>
        </w:tabs>
        <w:spacing w:before="0"/>
        <w:rPr>
          <w:rFonts w:cs="Arial"/>
          <w:lang w:val="sr-Cyrl-CS"/>
        </w:rPr>
      </w:pPr>
      <w:r w:rsidRPr="00C74F80">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C74F80">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74F80">
        <w:rPr>
          <w:rFonts w:cs="Arial"/>
          <w:lang w:val="sr-Cyrl-CS"/>
        </w:rPr>
        <w:t>без пореза на додату вредност.</w:t>
      </w:r>
    </w:p>
    <w:p w:rsidR="00343A18" w:rsidRPr="00C74F80" w:rsidRDefault="00343A18" w:rsidP="008E2E1B">
      <w:pPr>
        <w:tabs>
          <w:tab w:val="left" w:pos="9090"/>
        </w:tabs>
        <w:spacing w:before="0"/>
        <w:rPr>
          <w:rFonts w:cs="Arial"/>
          <w:lang w:val="sr-Cyrl-CS"/>
        </w:rPr>
      </w:pPr>
      <w:r w:rsidRPr="00C74F80">
        <w:rPr>
          <w:rFonts w:cs="Arial"/>
          <w:bCs/>
          <w:lang w:val="sr-Cyrl-CS"/>
        </w:rPr>
        <w:lastRenderedPageBreak/>
        <w:t>Плаћање уговорне казне</w:t>
      </w:r>
      <w:r w:rsidRPr="00C74F80">
        <w:rPr>
          <w:rFonts w:cs="Arial"/>
          <w:lang w:val="sr-Cyrl-CS"/>
        </w:rPr>
        <w:t>, из става 1. овог члана,  д</w:t>
      </w:r>
      <w:r w:rsidRPr="003B5E3D">
        <w:rPr>
          <w:rFonts w:cs="Arial"/>
        </w:rPr>
        <w:t>o</w:t>
      </w:r>
      <w:r w:rsidRPr="00C74F80">
        <w:rPr>
          <w:rFonts w:cs="Arial"/>
          <w:lang w:val="sr-Cyrl-CS"/>
        </w:rPr>
        <w:t>сп</w:t>
      </w:r>
      <w:r w:rsidRPr="003B5E3D">
        <w:rPr>
          <w:rFonts w:cs="Arial"/>
        </w:rPr>
        <w:t>e</w:t>
      </w:r>
      <w:r w:rsidRPr="00C74F80">
        <w:rPr>
          <w:rFonts w:cs="Arial"/>
          <w:lang w:val="sr-Cyrl-CS"/>
        </w:rPr>
        <w:t>в</w:t>
      </w:r>
      <w:r w:rsidRPr="003B5E3D">
        <w:rPr>
          <w:rFonts w:cs="Arial"/>
        </w:rPr>
        <w:t>a</w:t>
      </w:r>
      <w:r w:rsidRPr="00C74F80">
        <w:rPr>
          <w:rFonts w:cs="Arial"/>
          <w:lang w:val="sr-Cyrl-CS"/>
        </w:rPr>
        <w:t xml:space="preserve"> у р</w:t>
      </w:r>
      <w:r w:rsidRPr="003B5E3D">
        <w:rPr>
          <w:rFonts w:cs="Arial"/>
        </w:rPr>
        <w:t>o</w:t>
      </w:r>
      <w:r w:rsidRPr="00C74F80">
        <w:rPr>
          <w:rFonts w:cs="Arial"/>
          <w:lang w:val="sr-Cyrl-CS"/>
        </w:rPr>
        <w:t>ку до 45(четрдесетпет)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w:t>
      </w:r>
      <w:r w:rsidRPr="003B5E3D">
        <w:rPr>
          <w:rFonts w:cs="Arial"/>
        </w:rPr>
        <w:t>o</w:t>
      </w:r>
      <w:r w:rsidRPr="00C74F80">
        <w:rPr>
          <w:rFonts w:cs="Arial"/>
          <w:lang w:val="sr-Cyrl-CS"/>
        </w:rPr>
        <w:t>д д</w:t>
      </w:r>
      <w:r w:rsidRPr="003B5E3D">
        <w:rPr>
          <w:rFonts w:cs="Arial"/>
        </w:rPr>
        <w:t>a</w:t>
      </w:r>
      <w:r w:rsidRPr="00C74F80">
        <w:rPr>
          <w:rFonts w:cs="Arial"/>
          <w:lang w:val="sr-Cyrl-CS"/>
        </w:rPr>
        <w:t>н</w:t>
      </w:r>
      <w:r w:rsidRPr="003B5E3D">
        <w:rPr>
          <w:rFonts w:cs="Arial"/>
        </w:rPr>
        <w:t>a</w:t>
      </w:r>
      <w:r w:rsidR="00597EC4" w:rsidRPr="00C74F80">
        <w:rPr>
          <w:rFonts w:cs="Arial"/>
          <w:lang w:val="sr-Cyrl-CS"/>
        </w:rPr>
        <w:t xml:space="preserve"> пријема од стране Продавца</w:t>
      </w:r>
      <w:r w:rsidRPr="00C74F80">
        <w:rPr>
          <w:rFonts w:cs="Arial"/>
          <w:lang w:val="sr-Cyrl-CS"/>
        </w:rPr>
        <w:t xml:space="preserve"> </w:t>
      </w:r>
      <w:r w:rsidR="000E0FC1" w:rsidRPr="00C74F80">
        <w:rPr>
          <w:rFonts w:cs="Arial"/>
          <w:lang w:val="sr-Cyrl-CS"/>
        </w:rPr>
        <w:t>рачун</w:t>
      </w:r>
      <w:r w:rsidR="00597EC4" w:rsidRPr="00C74F80">
        <w:rPr>
          <w:rFonts w:cs="Arial"/>
          <w:lang w:val="sr-Cyrl-CS"/>
        </w:rPr>
        <w:t>а</w:t>
      </w:r>
      <w:r w:rsidR="000E0FC1" w:rsidRPr="00C74F80">
        <w:rPr>
          <w:rFonts w:cs="Arial"/>
          <w:lang w:val="sr-Cyrl-CS"/>
        </w:rPr>
        <w:t xml:space="preserve"> </w:t>
      </w:r>
      <w:r w:rsidRPr="00C74F80">
        <w:rPr>
          <w:rFonts w:cs="Arial"/>
          <w:bCs/>
          <w:lang w:val="sr-Cyrl-CS"/>
        </w:rPr>
        <w:t>Купца</w:t>
      </w:r>
      <w:r w:rsidR="00597EC4" w:rsidRPr="00C74F80">
        <w:rPr>
          <w:rFonts w:cs="Arial"/>
          <w:bCs/>
          <w:lang w:val="sr-Cyrl-CS"/>
        </w:rPr>
        <w:t xml:space="preserve"> </w:t>
      </w:r>
      <w:r w:rsidRPr="00C74F80">
        <w:rPr>
          <w:rFonts w:cs="Arial"/>
          <w:lang w:val="sr-Cyrl-CS"/>
        </w:rPr>
        <w:t>испостављен</w:t>
      </w:r>
      <w:r w:rsidR="00597EC4" w:rsidRPr="00C74F80">
        <w:rPr>
          <w:rFonts w:cs="Arial"/>
          <w:lang w:val="sr-Cyrl-CS"/>
        </w:rPr>
        <w:t>их</w:t>
      </w:r>
      <w:r w:rsidRPr="00C74F80">
        <w:rPr>
          <w:rFonts w:cs="Arial"/>
          <w:lang w:val="sr-Cyrl-CS"/>
        </w:rPr>
        <w:t xml:space="preserve"> по овом основу.</w:t>
      </w:r>
    </w:p>
    <w:p w:rsidR="00343A18" w:rsidRPr="00C74F80" w:rsidRDefault="00343A18" w:rsidP="008E2E1B">
      <w:pPr>
        <w:tabs>
          <w:tab w:val="left" w:pos="9090"/>
        </w:tabs>
        <w:spacing w:before="0"/>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C74F80">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C74F80" w:rsidRDefault="00F30564" w:rsidP="00343A18">
      <w:pPr>
        <w:pStyle w:val="KDParagraf"/>
        <w:spacing w:before="0"/>
        <w:rPr>
          <w:rFonts w:cs="Arial"/>
          <w:lang w:val="sr-Cyrl-CS"/>
        </w:rPr>
      </w:pPr>
    </w:p>
    <w:p w:rsidR="00343A18" w:rsidRPr="00C74F80" w:rsidRDefault="00343A18" w:rsidP="00343A18">
      <w:pPr>
        <w:autoSpaceDE w:val="0"/>
        <w:autoSpaceDN w:val="0"/>
        <w:adjustRightInd w:val="0"/>
        <w:spacing w:before="0"/>
        <w:rPr>
          <w:rFonts w:cs="Arial"/>
          <w:b/>
          <w:lang w:val="sr-Cyrl-CS"/>
        </w:rPr>
      </w:pPr>
      <w:r w:rsidRPr="00C74F80">
        <w:rPr>
          <w:rFonts w:cs="Arial"/>
          <w:b/>
          <w:lang w:val="sr-Cyrl-CS"/>
        </w:rPr>
        <w:t xml:space="preserve">ВИША СИЛА </w:t>
      </w:r>
    </w:p>
    <w:p w:rsidR="00343A18" w:rsidRPr="00C74F80" w:rsidRDefault="00343A18" w:rsidP="00343A18">
      <w:pPr>
        <w:autoSpaceDE w:val="0"/>
        <w:autoSpaceDN w:val="0"/>
        <w:adjustRightInd w:val="0"/>
        <w:spacing w:before="0"/>
        <w:jc w:val="center"/>
        <w:rPr>
          <w:rFonts w:cs="Arial"/>
          <w:b/>
          <w:lang w:val="sr-Cyrl-CS"/>
        </w:rPr>
      </w:pPr>
      <w:r w:rsidRPr="00C74F80">
        <w:rPr>
          <w:rFonts w:cs="Arial"/>
          <w:b/>
          <w:lang w:val="sr-Cyrl-CS"/>
        </w:rPr>
        <w:t>Члан 1</w:t>
      </w:r>
      <w:r w:rsidR="00C10D2F">
        <w:rPr>
          <w:rFonts w:cs="Arial"/>
          <w:b/>
          <w:lang w:val="sr-Cyrl-RS"/>
        </w:rPr>
        <w:t>1</w:t>
      </w:r>
      <w:r w:rsidRPr="00C74F80">
        <w:rPr>
          <w:rFonts w:cs="Arial"/>
          <w:b/>
          <w:lang w:val="sr-Cyrl-CS"/>
        </w:rPr>
        <w:t>.</w:t>
      </w:r>
    </w:p>
    <w:p w:rsidR="00343A18" w:rsidRPr="00C74F80" w:rsidRDefault="00343A18" w:rsidP="00343A18">
      <w:pPr>
        <w:tabs>
          <w:tab w:val="left" w:pos="1512"/>
          <w:tab w:val="left" w:pos="9090"/>
        </w:tabs>
        <w:rPr>
          <w:rFonts w:cs="Arial"/>
          <w:lang w:val="sr-Cyrl-CS"/>
        </w:rPr>
      </w:pPr>
      <w:r w:rsidRPr="00C74F8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4F80">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C74F80">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4F80">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C74F80">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4F80">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4F80">
        <w:rPr>
          <w:rFonts w:cs="Arial"/>
          <w:lang w:val="sr-Cyrl-CS"/>
        </w:rPr>
        <w:t>страну о настанку</w:t>
      </w:r>
      <w:r w:rsidRPr="00F10346">
        <w:rPr>
          <w:rFonts w:cs="Arial"/>
          <w:lang w:val="hr-HR"/>
        </w:rPr>
        <w:t xml:space="preserve"> више силе</w:t>
      </w:r>
      <w:r w:rsidRPr="00C74F80">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C74F80" w:rsidRDefault="00343A18" w:rsidP="00343A18">
      <w:pPr>
        <w:tabs>
          <w:tab w:val="left" w:pos="1512"/>
          <w:tab w:val="left" w:pos="9090"/>
        </w:tabs>
        <w:rPr>
          <w:rFonts w:cs="Arial"/>
          <w:lang w:val="hr-HR"/>
        </w:rPr>
      </w:pPr>
      <w:r w:rsidRPr="00F10346">
        <w:rPr>
          <w:rFonts w:cs="Arial"/>
        </w:rPr>
        <w:t>За</w:t>
      </w:r>
      <w:r w:rsidR="00C90FDB" w:rsidRPr="00C74F80">
        <w:rPr>
          <w:rFonts w:cs="Arial"/>
          <w:lang w:val="hr-HR"/>
        </w:rPr>
        <w:t xml:space="preserve"> </w:t>
      </w:r>
      <w:r w:rsidR="00C90FDB" w:rsidRPr="00F10346">
        <w:rPr>
          <w:rFonts w:cs="Arial"/>
        </w:rPr>
        <w:t>време</w:t>
      </w:r>
      <w:r w:rsidR="00C90FDB" w:rsidRPr="00C74F80">
        <w:rPr>
          <w:rFonts w:cs="Arial"/>
          <w:lang w:val="hr-HR"/>
        </w:rPr>
        <w:t xml:space="preserve"> </w:t>
      </w:r>
      <w:r w:rsidR="00C90FDB" w:rsidRPr="00F10346">
        <w:rPr>
          <w:rFonts w:cs="Arial"/>
        </w:rPr>
        <w:t>трајања</w:t>
      </w:r>
      <w:r w:rsidR="00C90FDB" w:rsidRPr="00C74F80">
        <w:rPr>
          <w:rFonts w:cs="Arial"/>
          <w:lang w:val="hr-HR"/>
        </w:rPr>
        <w:t xml:space="preserve"> </w:t>
      </w:r>
      <w:r w:rsidR="00C90FDB" w:rsidRPr="00F10346">
        <w:rPr>
          <w:rFonts w:cs="Arial"/>
        </w:rPr>
        <w:t>више</w:t>
      </w:r>
      <w:r w:rsidR="00C90FDB" w:rsidRPr="00C74F80">
        <w:rPr>
          <w:rFonts w:cs="Arial"/>
          <w:lang w:val="hr-HR"/>
        </w:rPr>
        <w:t xml:space="preserve"> </w:t>
      </w:r>
      <w:r w:rsidR="00C90FDB" w:rsidRPr="00F10346">
        <w:rPr>
          <w:rFonts w:cs="Arial"/>
        </w:rPr>
        <w:t>силе</w:t>
      </w:r>
      <w:r w:rsidR="00C90FDB" w:rsidRPr="00C74F80">
        <w:rPr>
          <w:rFonts w:cs="Arial"/>
          <w:lang w:val="hr-HR"/>
        </w:rPr>
        <w:t xml:space="preserve"> </w:t>
      </w:r>
      <w:r w:rsidR="00C90FDB" w:rsidRPr="00F10346">
        <w:rPr>
          <w:rFonts w:cs="Arial"/>
        </w:rPr>
        <w:t>свака</w:t>
      </w:r>
      <w:r w:rsidR="00C90FDB" w:rsidRPr="00C74F80">
        <w:rPr>
          <w:rFonts w:cs="Arial"/>
          <w:lang w:val="hr-HR"/>
        </w:rPr>
        <w:t xml:space="preserve"> </w:t>
      </w:r>
      <w:r w:rsidR="00C90FDB" w:rsidRPr="00F10346">
        <w:rPr>
          <w:rFonts w:cs="Arial"/>
        </w:rPr>
        <w:t>У</w:t>
      </w:r>
      <w:r w:rsidRPr="00F10346">
        <w:rPr>
          <w:rFonts w:cs="Arial"/>
        </w:rPr>
        <w:t>говорна</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сноси</w:t>
      </w:r>
      <w:r w:rsidRPr="00C74F80">
        <w:rPr>
          <w:rFonts w:cs="Arial"/>
          <w:lang w:val="hr-HR"/>
        </w:rPr>
        <w:t xml:space="preserve"> </w:t>
      </w:r>
      <w:r w:rsidRPr="00F10346">
        <w:rPr>
          <w:rFonts w:cs="Arial"/>
        </w:rPr>
        <w:t>своје</w:t>
      </w:r>
      <w:r w:rsidRPr="00C74F80">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74F80">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C74F80">
        <w:rPr>
          <w:rFonts w:cs="Arial"/>
          <w:lang w:val="hr-HR"/>
        </w:rPr>
        <w:t xml:space="preserve"> </w:t>
      </w:r>
      <w:r w:rsidRPr="00F10346">
        <w:rPr>
          <w:rFonts w:cs="Arial"/>
        </w:rPr>
        <w:t>деловање</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траје</w:t>
      </w:r>
      <w:r w:rsidRPr="00C74F80">
        <w:rPr>
          <w:rFonts w:cs="Arial"/>
          <w:lang w:val="hr-HR"/>
        </w:rPr>
        <w:t xml:space="preserve"> </w:t>
      </w:r>
      <w:r w:rsidRPr="00F10346">
        <w:rPr>
          <w:rFonts w:cs="Arial"/>
        </w:rPr>
        <w:t>дуже</w:t>
      </w:r>
      <w:r w:rsidRPr="00C74F80">
        <w:rPr>
          <w:rFonts w:cs="Arial"/>
          <w:lang w:val="hr-HR"/>
        </w:rPr>
        <w:t xml:space="preserve"> </w:t>
      </w:r>
      <w:r w:rsidRPr="00F10346">
        <w:rPr>
          <w:rFonts w:cs="Arial"/>
        </w:rPr>
        <w:t>од</w:t>
      </w:r>
      <w:r w:rsidRPr="00C74F80">
        <w:rPr>
          <w:rFonts w:cs="Arial"/>
          <w:lang w:val="hr-HR"/>
        </w:rPr>
        <w:t xml:space="preserve"> 30 (</w:t>
      </w:r>
      <w:r w:rsidRPr="00F10346">
        <w:rPr>
          <w:rFonts w:cs="Arial"/>
        </w:rPr>
        <w:t>тридесет</w:t>
      </w:r>
      <w:r w:rsidRPr="00C74F80">
        <w:rPr>
          <w:rFonts w:cs="Arial"/>
          <w:lang w:val="hr-HR"/>
        </w:rPr>
        <w:t xml:space="preserve">) </w:t>
      </w:r>
      <w:r w:rsidRPr="00F10346">
        <w:rPr>
          <w:rFonts w:cs="Arial"/>
        </w:rPr>
        <w:t>календарских</w:t>
      </w:r>
      <w:r w:rsidRPr="00C74F80">
        <w:rPr>
          <w:rFonts w:cs="Arial"/>
          <w:lang w:val="hr-HR"/>
        </w:rPr>
        <w:t xml:space="preserve"> </w:t>
      </w:r>
      <w:r w:rsidRPr="00F10346">
        <w:rPr>
          <w:rFonts w:cs="Arial"/>
        </w:rPr>
        <w:t>дана</w:t>
      </w:r>
      <w:r w:rsidRPr="00C74F80">
        <w:rPr>
          <w:rFonts w:cs="Arial"/>
          <w:lang w:val="hr-HR"/>
        </w:rPr>
        <w:t xml:space="preserve">, </w:t>
      </w:r>
      <w:r w:rsidRPr="00F10346">
        <w:rPr>
          <w:rFonts w:cs="Arial"/>
        </w:rPr>
        <w:t>Уговорне</w:t>
      </w:r>
      <w:r w:rsidRPr="00C74F80">
        <w:rPr>
          <w:rFonts w:cs="Arial"/>
          <w:lang w:val="hr-HR"/>
        </w:rPr>
        <w:t xml:space="preserve"> </w:t>
      </w:r>
      <w:r w:rsidRPr="00F10346">
        <w:rPr>
          <w:rFonts w:cs="Arial"/>
        </w:rPr>
        <w:t>стране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даљем</w:t>
      </w:r>
      <w:r w:rsidRPr="00C74F80">
        <w:rPr>
          <w:rFonts w:cs="Arial"/>
          <w:lang w:val="hr-HR"/>
        </w:rPr>
        <w:t xml:space="preserve"> </w:t>
      </w:r>
      <w:r w:rsidRPr="00F10346">
        <w:rPr>
          <w:rFonts w:cs="Arial"/>
        </w:rPr>
        <w:t>поступању</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извршавању</w:t>
      </w:r>
      <w:r w:rsidRPr="00C74F80">
        <w:rPr>
          <w:rFonts w:cs="Arial"/>
          <w:lang w:val="hr-HR"/>
        </w:rPr>
        <w:t xml:space="preserve"> </w:t>
      </w:r>
      <w:r w:rsidRPr="00F10346">
        <w:rPr>
          <w:rFonts w:cs="Arial"/>
        </w:rPr>
        <w:t>одредаба</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одлагању</w:t>
      </w:r>
      <w:r w:rsidRPr="00C74F80">
        <w:rPr>
          <w:rFonts w:cs="Arial"/>
          <w:lang w:val="hr-HR"/>
        </w:rPr>
        <w:t xml:space="preserve"> </w:t>
      </w:r>
      <w:r w:rsidRPr="00F10346">
        <w:rPr>
          <w:rFonts w:cs="Arial"/>
        </w:rPr>
        <w:t>испуњења</w:t>
      </w:r>
      <w:r w:rsidRPr="00C74F80">
        <w:rPr>
          <w:rFonts w:cs="Arial"/>
          <w:lang w:val="hr-HR"/>
        </w:rPr>
        <w:t xml:space="preserve"> </w:t>
      </w:r>
      <w:r w:rsidRPr="00F10346">
        <w:rPr>
          <w:rFonts w:cs="Arial"/>
        </w:rPr>
        <w:t>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томе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закључити</w:t>
      </w:r>
      <w:r w:rsidRPr="00C74F80">
        <w:rPr>
          <w:rFonts w:cs="Arial"/>
          <w:lang w:val="hr-HR"/>
        </w:rPr>
        <w:t xml:space="preserve"> </w:t>
      </w:r>
      <w:r w:rsidRPr="00F10346">
        <w:rPr>
          <w:rFonts w:cs="Arial"/>
        </w:rPr>
        <w:t>анекс</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или</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раскиду</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с</w:t>
      </w:r>
      <w:r w:rsidRPr="00C74F80">
        <w:rPr>
          <w:rFonts w:cs="Arial"/>
          <w:lang w:val="hr-HR"/>
        </w:rPr>
        <w:t xml:space="preserve"> </w:t>
      </w:r>
      <w:r w:rsidRPr="00F10346">
        <w:rPr>
          <w:rFonts w:cs="Arial"/>
        </w:rPr>
        <w:t>тим</w:t>
      </w:r>
      <w:r w:rsidRPr="00C74F80">
        <w:rPr>
          <w:rFonts w:cs="Arial"/>
          <w:lang w:val="hr-HR"/>
        </w:rPr>
        <w:t xml:space="preserve"> </w:t>
      </w:r>
      <w:r w:rsidRPr="00F10346">
        <w:rPr>
          <w:rFonts w:cs="Arial"/>
        </w:rPr>
        <w:t>да</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случају</w:t>
      </w:r>
      <w:r w:rsidRPr="00C74F80">
        <w:rPr>
          <w:rFonts w:cs="Arial"/>
          <w:lang w:val="hr-HR"/>
        </w:rPr>
        <w:t xml:space="preserve"> </w:t>
      </w:r>
      <w:r w:rsidRPr="00F10346">
        <w:rPr>
          <w:rFonts w:cs="Arial"/>
        </w:rPr>
        <w:t>раскида</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lang w:val="sr-Cyrl-CS"/>
        </w:rPr>
        <w:t xml:space="preserve">по овом основу – </w:t>
      </w:r>
      <w:r w:rsidRPr="00F10346">
        <w:rPr>
          <w:rFonts w:cs="Arial"/>
        </w:rPr>
        <w:t>ни</w:t>
      </w:r>
      <w:r w:rsidRPr="00C74F80">
        <w:rPr>
          <w:rFonts w:cs="Arial"/>
          <w:lang w:val="hr-HR"/>
        </w:rPr>
        <w:t xml:space="preserve"> </w:t>
      </w:r>
      <w:r w:rsidRPr="00F10346">
        <w:rPr>
          <w:rFonts w:cs="Arial"/>
        </w:rPr>
        <w:t>једна</w:t>
      </w:r>
      <w:r w:rsidRPr="00C74F80">
        <w:rPr>
          <w:rFonts w:cs="Arial"/>
          <w:lang w:val="hr-HR"/>
        </w:rPr>
        <w:t xml:space="preserve"> </w:t>
      </w:r>
      <w:r w:rsidRPr="00F10346">
        <w:rPr>
          <w:rFonts w:cs="Arial"/>
        </w:rPr>
        <w:t>од</w:t>
      </w:r>
      <w:r w:rsidRPr="00C74F80">
        <w:rPr>
          <w:rFonts w:cs="Arial"/>
          <w:lang w:val="hr-HR"/>
        </w:rPr>
        <w:t xml:space="preserve"> </w:t>
      </w:r>
      <w:r w:rsidRPr="00F10346">
        <w:rPr>
          <w:rFonts w:cs="Arial"/>
        </w:rPr>
        <w:t>Уговорних</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не</w:t>
      </w:r>
      <w:r w:rsidRPr="00C74F80">
        <w:rPr>
          <w:rFonts w:cs="Arial"/>
          <w:lang w:val="hr-HR"/>
        </w:rPr>
        <w:t xml:space="preserve"> </w:t>
      </w:r>
      <w:r w:rsidRPr="00F10346">
        <w:rPr>
          <w:rFonts w:cs="Arial"/>
        </w:rPr>
        <w:t>стиче</w:t>
      </w:r>
      <w:r w:rsidRPr="00C74F80">
        <w:rPr>
          <w:rFonts w:cs="Arial"/>
          <w:lang w:val="hr-HR"/>
        </w:rPr>
        <w:t xml:space="preserve"> </w:t>
      </w:r>
      <w:r w:rsidRPr="00F10346">
        <w:rPr>
          <w:rFonts w:cs="Arial"/>
        </w:rPr>
        <w:t>право</w:t>
      </w:r>
      <w:r w:rsidRPr="00C74F80">
        <w:rPr>
          <w:rFonts w:cs="Arial"/>
          <w:lang w:val="hr-HR"/>
        </w:rPr>
        <w:t xml:space="preserve"> </w:t>
      </w:r>
      <w:r w:rsidRPr="00F10346">
        <w:rPr>
          <w:rFonts w:cs="Arial"/>
        </w:rPr>
        <w:t>на</w:t>
      </w:r>
      <w:r w:rsidRPr="00C74F80">
        <w:rPr>
          <w:rFonts w:cs="Arial"/>
          <w:lang w:val="hr-HR"/>
        </w:rPr>
        <w:t xml:space="preserve"> </w:t>
      </w:r>
      <w:r w:rsidRPr="00F10346">
        <w:rPr>
          <w:rFonts w:cs="Arial"/>
        </w:rPr>
        <w:t>накнаду</w:t>
      </w:r>
      <w:r w:rsidRPr="00C74F80">
        <w:rPr>
          <w:rFonts w:cs="Arial"/>
          <w:lang w:val="hr-HR"/>
        </w:rPr>
        <w:t xml:space="preserve"> </w:t>
      </w:r>
      <w:r w:rsidRPr="00F10346">
        <w:rPr>
          <w:rFonts w:cs="Arial"/>
        </w:rPr>
        <w:t>било</w:t>
      </w:r>
      <w:r w:rsidRPr="00C74F80">
        <w:rPr>
          <w:rFonts w:cs="Arial"/>
          <w:lang w:val="hr-HR"/>
        </w:rPr>
        <w:t xml:space="preserve"> </w:t>
      </w:r>
      <w:r w:rsidRPr="00F10346">
        <w:rPr>
          <w:rFonts w:cs="Arial"/>
        </w:rPr>
        <w:t>какве</w:t>
      </w:r>
      <w:r w:rsidRPr="00C74F80">
        <w:rPr>
          <w:rFonts w:cs="Arial"/>
          <w:lang w:val="hr-HR"/>
        </w:rPr>
        <w:t xml:space="preserve"> </w:t>
      </w:r>
      <w:r w:rsidRPr="00F10346">
        <w:rPr>
          <w:rFonts w:cs="Arial"/>
        </w:rPr>
        <w:t>штете</w:t>
      </w:r>
      <w:r w:rsidRPr="00C74F80">
        <w:rPr>
          <w:rFonts w:cs="Arial"/>
          <w:lang w:val="hr-HR"/>
        </w:rPr>
        <w:t>.</w:t>
      </w:r>
    </w:p>
    <w:p w:rsidR="000F3945" w:rsidRDefault="000F3945" w:rsidP="00343A18">
      <w:pPr>
        <w:spacing w:before="0"/>
        <w:rPr>
          <w:rFonts w:cs="Arial"/>
          <w:b/>
          <w:lang w:val="sr-Cyrl-RS"/>
        </w:rPr>
      </w:pPr>
    </w:p>
    <w:p w:rsidR="00343A18" w:rsidRPr="00C74F80" w:rsidRDefault="00343A18" w:rsidP="00343A18">
      <w:pPr>
        <w:spacing w:before="0"/>
        <w:rPr>
          <w:rFonts w:cs="Arial"/>
          <w:b/>
          <w:lang w:val="hr-HR"/>
        </w:rPr>
      </w:pPr>
      <w:r w:rsidRPr="00F10346">
        <w:rPr>
          <w:rFonts w:cs="Arial"/>
          <w:b/>
        </w:rPr>
        <w:t>РАСКИД</w:t>
      </w:r>
      <w:r w:rsidRPr="00C74F80">
        <w:rPr>
          <w:rFonts w:cs="Arial"/>
          <w:b/>
          <w:lang w:val="hr-HR"/>
        </w:rPr>
        <w:t xml:space="preserve"> </w:t>
      </w:r>
      <w:r w:rsidRPr="00F10346">
        <w:rPr>
          <w:rFonts w:cs="Arial"/>
          <w:b/>
        </w:rPr>
        <w:t>УГОВОРА</w:t>
      </w:r>
    </w:p>
    <w:p w:rsidR="00343A18" w:rsidRPr="00C74F80" w:rsidRDefault="00343A18" w:rsidP="00343A18">
      <w:pPr>
        <w:spacing w:before="0"/>
        <w:jc w:val="center"/>
        <w:rPr>
          <w:rFonts w:cs="Arial"/>
          <w:lang w:val="hr-HR"/>
        </w:rPr>
      </w:pPr>
      <w:r w:rsidRPr="00F10346">
        <w:rPr>
          <w:rFonts w:cs="Arial"/>
          <w:b/>
        </w:rPr>
        <w:t>Члан</w:t>
      </w:r>
      <w:r w:rsidRPr="00C74F80">
        <w:rPr>
          <w:rFonts w:cs="Arial"/>
          <w:b/>
          <w:lang w:val="hr-HR"/>
        </w:rPr>
        <w:t xml:space="preserve"> 1</w:t>
      </w:r>
      <w:r w:rsidR="00C10D2F">
        <w:rPr>
          <w:rFonts w:cs="Arial"/>
          <w:b/>
          <w:lang w:val="sr-Cyrl-RS"/>
        </w:rPr>
        <w:t>2</w:t>
      </w:r>
      <w:r w:rsidRPr="00C74F80">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3</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4</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C74F80" w:rsidRDefault="00343A18" w:rsidP="00343A18">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w:t>
      </w:r>
      <w:r w:rsidR="000D6ACE" w:rsidRPr="00C74F80">
        <w:rPr>
          <w:rFonts w:cs="Arial"/>
          <w:color w:val="000000"/>
          <w:lang w:val="sr-Cyrl-CS"/>
        </w:rPr>
        <w:t>,осим у случајевима предвиђеним одговарајућим прописима</w:t>
      </w:r>
      <w:r w:rsidRPr="00C74F80">
        <w:rPr>
          <w:rFonts w:cs="Arial"/>
          <w:lang w:val="sr-Cyrl-CS"/>
        </w:rPr>
        <w:t xml:space="preserve">. </w:t>
      </w: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5</w:t>
      </w:r>
      <w:r w:rsidRPr="00C74F80">
        <w:rPr>
          <w:rFonts w:cs="Arial"/>
          <w:b/>
          <w:lang w:val="sr-Cyrl-CS"/>
        </w:rPr>
        <w:t>.</w:t>
      </w:r>
    </w:p>
    <w:p w:rsidR="00343A18" w:rsidRPr="00F10346" w:rsidRDefault="00343A18" w:rsidP="00343A18">
      <w:pPr>
        <w:tabs>
          <w:tab w:val="left" w:pos="9090"/>
        </w:tabs>
        <w:rPr>
          <w:rFonts w:cs="Arial"/>
          <w:lang w:val="sr-Cyrl-CS"/>
        </w:rPr>
      </w:pPr>
      <w:r w:rsidRPr="00C74F80">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C74F80">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C74F80">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C74F80" w:rsidRDefault="00343A18" w:rsidP="00343A18">
      <w:pPr>
        <w:spacing w:before="0"/>
        <w:jc w:val="center"/>
        <w:rPr>
          <w:rFonts w:cs="Arial"/>
          <w:b/>
          <w:lang w:val="sr-Cyrl-RS"/>
        </w:rPr>
      </w:pPr>
      <w:r w:rsidRPr="00C74F80">
        <w:rPr>
          <w:rFonts w:cs="Arial"/>
          <w:b/>
          <w:lang w:val="sr-Cyrl-RS"/>
        </w:rPr>
        <w:t xml:space="preserve">Члан </w:t>
      </w:r>
      <w:r w:rsidR="000D6ACE" w:rsidRPr="00C74F80">
        <w:rPr>
          <w:rFonts w:cs="Arial"/>
          <w:b/>
          <w:lang w:val="sr-Cyrl-RS"/>
        </w:rPr>
        <w:t>1</w:t>
      </w:r>
      <w:r w:rsidR="00C10D2F">
        <w:rPr>
          <w:rFonts w:cs="Arial"/>
          <w:b/>
          <w:lang w:val="sr-Cyrl-RS"/>
        </w:rPr>
        <w:t>6</w:t>
      </w:r>
      <w:r w:rsidRPr="00C74F80">
        <w:rPr>
          <w:rFonts w:cs="Arial"/>
          <w:b/>
          <w:lang w:val="sr-Cyrl-RS"/>
        </w:rPr>
        <w:t>.</w:t>
      </w:r>
    </w:p>
    <w:p w:rsidR="00343A18" w:rsidRPr="00F10346" w:rsidRDefault="00343A18" w:rsidP="00343A18">
      <w:pPr>
        <w:pStyle w:val="KDParagraf"/>
        <w:spacing w:before="0"/>
        <w:rPr>
          <w:rFonts w:eastAsia="Calibri" w:cs="Arial"/>
          <w:noProof/>
          <w:lang w:val="ru-RU"/>
        </w:rPr>
      </w:pPr>
      <w:r w:rsidRPr="00C74F80">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C74F80">
        <w:rPr>
          <w:rFonts w:eastAsia="Calibri" w:cs="Arial"/>
          <w:noProof/>
          <w:lang w:val="sr-Cyrl-RS"/>
        </w:rPr>
        <w:t>Купца</w:t>
      </w:r>
      <w:r w:rsidRPr="00F10346">
        <w:rPr>
          <w:rFonts w:eastAsia="Calibri" w:cs="Arial"/>
          <w:noProof/>
          <w:lang w:val="ru-RU"/>
        </w:rPr>
        <w:t xml:space="preserve"> и да је документује на прописан начин.</w:t>
      </w:r>
    </w:p>
    <w:p w:rsidR="00343A18" w:rsidRPr="00C74F80"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884CC0" w:rsidP="00343A18">
      <w:pPr>
        <w:pStyle w:val="KDParagraf"/>
        <w:spacing w:before="0"/>
        <w:rPr>
          <w:rFonts w:cs="Arial"/>
          <w:b/>
          <w:lang w:val="sr-Cyrl-BA"/>
        </w:rPr>
      </w:pPr>
      <w:r w:rsidRPr="008C5750">
        <w:rPr>
          <w:rFonts w:cs="Arial"/>
          <w:b/>
          <w:lang w:val="sr-Cyrl-BA"/>
        </w:rPr>
        <w:t xml:space="preserve">СТУПАЊЕ УГОВОРА НА СНАГУ </w:t>
      </w:r>
      <w:r>
        <w:rPr>
          <w:rFonts w:cs="Arial"/>
          <w:b/>
          <w:lang w:val="sr-Cyrl-BA"/>
        </w:rPr>
        <w:t xml:space="preserve">         </w:t>
      </w:r>
    </w:p>
    <w:p w:rsidR="00343A18" w:rsidRDefault="00C10D2F" w:rsidP="00343A18">
      <w:pPr>
        <w:spacing w:before="0"/>
        <w:jc w:val="center"/>
        <w:rPr>
          <w:rFonts w:cs="Arial"/>
          <w:b/>
          <w:lang w:val="sr-Cyrl-RS"/>
        </w:rPr>
      </w:pPr>
      <w:r w:rsidRPr="00C74F80">
        <w:rPr>
          <w:rFonts w:cs="Arial"/>
          <w:b/>
          <w:lang w:val="sr-Cyrl-BA"/>
        </w:rPr>
        <w:t>Члан 1</w:t>
      </w:r>
      <w:r>
        <w:rPr>
          <w:rFonts w:cs="Arial"/>
          <w:b/>
          <w:lang w:val="sr-Cyrl-RS"/>
        </w:rPr>
        <w:t>7</w:t>
      </w:r>
      <w:r w:rsidR="00343A18" w:rsidRPr="00C74F80">
        <w:rPr>
          <w:rFonts w:cs="Arial"/>
          <w:b/>
          <w:lang w:val="sr-Cyrl-BA"/>
        </w:rPr>
        <w:t>.</w:t>
      </w:r>
    </w:p>
    <w:p w:rsidR="003E4E87" w:rsidRPr="00104AB6" w:rsidRDefault="003E4E87" w:rsidP="000F3945">
      <w:pPr>
        <w:tabs>
          <w:tab w:val="left" w:pos="567"/>
        </w:tabs>
        <w:spacing w:before="0"/>
        <w:rPr>
          <w:rFonts w:eastAsia="Calibri" w:cs="Arial"/>
        </w:rPr>
      </w:pPr>
      <w:r w:rsidRPr="00104AB6">
        <w:rPr>
          <w:rFonts w:eastAsia="Calibri" w:cs="Arial"/>
        </w:rPr>
        <w:t>Уговор се сматра закљученим даном обостраног потписивања уговора.</w:t>
      </w:r>
    </w:p>
    <w:p w:rsidR="003E4E87" w:rsidRPr="00104AB6" w:rsidRDefault="003E4E87" w:rsidP="000F3945">
      <w:pPr>
        <w:tabs>
          <w:tab w:val="left" w:pos="567"/>
        </w:tabs>
        <w:spacing w:before="0"/>
        <w:rPr>
          <w:rFonts w:eastAsia="Calibri" w:cs="Arial"/>
        </w:rPr>
      </w:pPr>
      <w:r w:rsidRPr="00104AB6">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3E4E87" w:rsidRPr="008C6D08" w:rsidRDefault="00AF5FBB" w:rsidP="000F3945">
      <w:pPr>
        <w:tabs>
          <w:tab w:val="left" w:pos="567"/>
        </w:tabs>
        <w:spacing w:before="0"/>
        <w:rPr>
          <w:rFonts w:cs="Arial"/>
          <w:color w:val="00B0F0"/>
          <w:lang w:val="sr-Cyrl-RS"/>
        </w:rPr>
      </w:pPr>
      <w:r>
        <w:rPr>
          <w:rFonts w:cs="Arial"/>
          <w:lang w:val="sr-Cyrl-RS"/>
        </w:rPr>
        <w:t>Уговор важи до и</w:t>
      </w:r>
      <w:r w:rsidR="003E4E87" w:rsidRPr="008C6D08">
        <w:rPr>
          <w:rFonts w:cs="Arial"/>
          <w:lang w:val="sr-Cyrl-RS"/>
        </w:rPr>
        <w:t>спуњењ</w:t>
      </w:r>
      <w:r>
        <w:rPr>
          <w:rFonts w:cs="Arial"/>
          <w:lang w:val="sr-Cyrl-RS"/>
        </w:rPr>
        <w:t>а свих уговорних обавеза или до финасиске реализације уговора</w:t>
      </w:r>
      <w:r w:rsidR="00C4730B">
        <w:rPr>
          <w:rFonts w:cs="Arial"/>
          <w:lang w:val="sr-Cyrl-RS"/>
        </w:rPr>
        <w:t>.</w:t>
      </w:r>
    </w:p>
    <w:p w:rsidR="003E4E87" w:rsidRDefault="003E4E87" w:rsidP="000F3945">
      <w:pPr>
        <w:spacing w:before="0"/>
        <w:rPr>
          <w:rFonts w:cs="Arial"/>
          <w:lang w:val="sr-Cyrl-RS"/>
        </w:rPr>
      </w:pPr>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
    <w:p w:rsidR="00320BBD" w:rsidRPr="00C74F80" w:rsidRDefault="00320BBD" w:rsidP="00320BBD">
      <w:pPr>
        <w:rPr>
          <w:rFonts w:eastAsia="Calibri" w:cs="Arial"/>
          <w:b/>
          <w:bCs/>
          <w:lang w:val="sr-Cyrl-RS"/>
        </w:rPr>
      </w:pPr>
      <w:r w:rsidRPr="00C74F80">
        <w:rPr>
          <w:rFonts w:eastAsia="Calibri" w:cs="Arial"/>
          <w:b/>
          <w:bCs/>
          <w:lang w:val="sr-Cyrl-RS"/>
        </w:rPr>
        <w:t>ОВЛАШЋЕНИ ПРЕДСТАВНИЦИ ЗА ПРАЋЕЊЕ УГОВОРА</w:t>
      </w:r>
    </w:p>
    <w:p w:rsidR="00320BBD" w:rsidRPr="00493EE6" w:rsidRDefault="00320BBD" w:rsidP="00320BBD">
      <w:pPr>
        <w:jc w:val="center"/>
        <w:rPr>
          <w:rFonts w:eastAsia="Calibri" w:cs="Arial"/>
          <w:lang w:val="sr-Cyrl-RS"/>
        </w:rPr>
      </w:pPr>
      <w:r w:rsidRPr="00C74F80">
        <w:rPr>
          <w:rFonts w:eastAsia="Calibri" w:cs="Arial"/>
          <w:b/>
          <w:bCs/>
          <w:lang w:val="sr-Cyrl-RS"/>
        </w:rPr>
        <w:t xml:space="preserve">Члан </w:t>
      </w:r>
      <w:r>
        <w:rPr>
          <w:rFonts w:eastAsia="Calibri" w:cs="Arial"/>
          <w:b/>
          <w:bCs/>
          <w:lang w:val="sr-Cyrl-RS"/>
        </w:rPr>
        <w:t>18.</w:t>
      </w:r>
    </w:p>
    <w:p w:rsidR="00320BBD" w:rsidRPr="00C74F80" w:rsidRDefault="00320BBD" w:rsidP="00320BBD">
      <w:pPr>
        <w:spacing w:before="0"/>
        <w:rPr>
          <w:rFonts w:eastAsia="Calibri" w:cs="Arial"/>
          <w:lang w:val="sr-Cyrl-RS"/>
        </w:rPr>
      </w:pPr>
      <w:r w:rsidRPr="00C74F80">
        <w:rPr>
          <w:rFonts w:eastAsia="Calibri" w:cs="Arial"/>
          <w:lang w:val="sr-Cyrl-RS"/>
        </w:rPr>
        <w:t xml:space="preserve">Овлашћени представници за праћење реализације </w:t>
      </w:r>
      <w:r w:rsidRPr="008F2912">
        <w:rPr>
          <w:rFonts w:eastAsia="Calibri" w:cs="Arial"/>
          <w:lang w:val="sr-Cyrl-RS"/>
        </w:rPr>
        <w:t>испоруке добара</w:t>
      </w:r>
      <w:r w:rsidRPr="00C74F80">
        <w:rPr>
          <w:rFonts w:eastAsia="Calibri" w:cs="Arial"/>
          <w:lang w:val="sr-Cyrl-RS"/>
        </w:rPr>
        <w:t xml:space="preserve"> из члана 1. овог Уговора су: </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w:t>
      </w:r>
      <w:r w:rsidRPr="008F2912">
        <w:rPr>
          <w:rFonts w:eastAsia="Calibri" w:cs="Arial"/>
          <w:lang w:val="sr-Cyrl-RS"/>
        </w:rPr>
        <w:t>Купца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w:t>
      </w:r>
      <w:r w:rsidR="000F3945">
        <w:rPr>
          <w:rFonts w:eastAsia="Calibri" w:cs="Arial"/>
          <w:lang w:val="sr-Cyrl-RS"/>
        </w:rPr>
        <w:t xml:space="preserve">            </w:t>
      </w:r>
      <w:r>
        <w:rPr>
          <w:rFonts w:eastAsia="Calibri" w:cs="Arial"/>
          <w:lang w:val="sr-Cyrl-RS"/>
        </w:rPr>
        <w:t>__</w:t>
      </w:r>
      <w:r w:rsidR="000F3945">
        <w:rPr>
          <w:rFonts w:eastAsia="Calibri" w:cs="Arial"/>
          <w:lang w:val="sr-Cyrl-RS"/>
        </w:rPr>
        <w:t>______________________________</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Пр</w:t>
      </w:r>
      <w:r w:rsidRPr="008F2912">
        <w:rPr>
          <w:rFonts w:eastAsia="Calibri" w:cs="Arial"/>
          <w:lang w:val="sr-Cyrl-RS"/>
        </w:rPr>
        <w:t>одавца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________________________________</w:t>
      </w:r>
    </w:p>
    <w:p w:rsidR="00320BBD" w:rsidRDefault="00320BBD" w:rsidP="00320BBD">
      <w:pPr>
        <w:spacing w:before="0"/>
        <w:rPr>
          <w:rFonts w:eastAsia="Calibri" w:cs="Arial"/>
          <w:lang w:val="sr-Cyrl-RS"/>
        </w:rPr>
      </w:pPr>
    </w:p>
    <w:p w:rsidR="00320BBD" w:rsidRPr="00527A59" w:rsidRDefault="00320BBD" w:rsidP="00320BBD">
      <w:pPr>
        <w:spacing w:before="0"/>
        <w:rPr>
          <w:rFonts w:eastAsia="Calibri" w:cs="Arial"/>
          <w:color w:val="1F497D"/>
          <w:lang w:val="sr-Cyrl-RS"/>
        </w:rPr>
      </w:pPr>
      <w:r w:rsidRPr="00C74F80">
        <w:rPr>
          <w:rFonts w:eastAsia="Calibri" w:cs="Arial"/>
          <w:lang w:val="sr-Cyrl-RS"/>
        </w:rPr>
        <w:t>Овлашћења и дужности овлашћених представника</w:t>
      </w:r>
      <w:r w:rsidRPr="008F2912">
        <w:rPr>
          <w:rFonts w:eastAsia="Calibri" w:cs="Arial"/>
        </w:rPr>
        <w:t> </w:t>
      </w:r>
      <w:r w:rsidRPr="00C74F80">
        <w:rPr>
          <w:rFonts w:eastAsia="Calibri" w:cs="Arial"/>
          <w:lang w:val="sr-Cyrl-RS"/>
        </w:rPr>
        <w:t xml:space="preserve"> за праћење реализације овог Уговора су да:</w:t>
      </w:r>
    </w:p>
    <w:p w:rsidR="00320BBD" w:rsidRPr="00C74F80" w:rsidRDefault="00320BBD" w:rsidP="00320BBD">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Да сачине, потпишу и верификују Записник о </w:t>
      </w:r>
      <w:r w:rsidRPr="008F2912">
        <w:rPr>
          <w:rFonts w:eastAsia="Calibri" w:cs="Arial"/>
          <w:lang w:val="sr-Cyrl-RS"/>
        </w:rPr>
        <w:t>извршеној испоруци добара</w:t>
      </w:r>
      <w:r w:rsidRPr="00C74F80">
        <w:rPr>
          <w:rFonts w:eastAsia="Calibri" w:cs="Arial"/>
          <w:lang w:val="sr-Cyrl-RS"/>
        </w:rPr>
        <w:t xml:space="preserve"> (без примедби);</w:t>
      </w:r>
    </w:p>
    <w:p w:rsidR="00320BBD" w:rsidRPr="00C74F80" w:rsidRDefault="00320BBD" w:rsidP="00320BBD">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благовремено приме Коначан извештај</w:t>
      </w:r>
      <w:r w:rsidRPr="008F2912">
        <w:rPr>
          <w:rFonts w:eastAsia="Calibri" w:cs="Arial"/>
        </w:rPr>
        <w:t> </w:t>
      </w:r>
      <w:r w:rsidRPr="00C74F80">
        <w:rPr>
          <w:rFonts w:eastAsia="Calibri" w:cs="Arial"/>
          <w:lang w:val="sr-Cyrl-RS"/>
        </w:rPr>
        <w:t xml:space="preserve"> о извршеној </w:t>
      </w:r>
      <w:r w:rsidRPr="008F2912">
        <w:rPr>
          <w:rFonts w:eastAsia="Calibri" w:cs="Arial"/>
          <w:lang w:val="sr-Cyrl-RS"/>
        </w:rPr>
        <w:t>испоруци</w:t>
      </w:r>
      <w:r w:rsidRPr="00C74F80">
        <w:rPr>
          <w:rFonts w:eastAsia="Calibri" w:cs="Arial"/>
          <w:lang w:val="sr-Cyrl-RS"/>
        </w:rPr>
        <w:t xml:space="preserve"> и изјасне се поводом истог у писменој форми;</w:t>
      </w:r>
    </w:p>
    <w:p w:rsidR="00320BBD" w:rsidRPr="00493EE6" w:rsidRDefault="00320BBD" w:rsidP="00320BBD">
      <w:pPr>
        <w:tabs>
          <w:tab w:val="left" w:pos="567"/>
        </w:tabs>
        <w:spacing w:before="0"/>
        <w:rPr>
          <w:rFonts w:eastAsia="Calibri" w:cs="Arial"/>
          <w:b/>
          <w:color w:val="00B0F0"/>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извршавају и друге дужности везане за реализацију предмета овог Уговора, по потреби</w:t>
      </w:r>
    </w:p>
    <w:p w:rsidR="00320BBD" w:rsidRPr="00B63931" w:rsidRDefault="00354B9C" w:rsidP="00320BBD">
      <w:pPr>
        <w:spacing w:before="0"/>
        <w:rPr>
          <w:rFonts w:cs="Arial"/>
          <w:lang w:val="sr-Cyrl-RS"/>
        </w:rPr>
      </w:pPr>
      <w:r>
        <w:rPr>
          <w:rFonts w:cs="Arial"/>
          <w:lang w:val="sr-Cyrl-RS"/>
        </w:rPr>
        <w:t>Уговорне стране, могу да изврше допуне и промене овлашћение представнике</w:t>
      </w:r>
      <w:r w:rsidR="00B63931" w:rsidRPr="00B63931">
        <w:rPr>
          <w:rFonts w:cs="Arial"/>
          <w:lang w:val="sr-Cyrl-RS"/>
        </w:rPr>
        <w:t>, званичним писаним путем.</w:t>
      </w:r>
    </w:p>
    <w:p w:rsidR="00884CC0" w:rsidRDefault="00884CC0" w:rsidP="00343A18">
      <w:pPr>
        <w:spacing w:before="0"/>
        <w:rPr>
          <w:rFonts w:cs="Arial"/>
          <w:b/>
          <w:lang w:val="sr-Cyrl-RS"/>
        </w:rPr>
      </w:pPr>
    </w:p>
    <w:p w:rsidR="00AC43CA" w:rsidRDefault="00AC43CA" w:rsidP="00343A18">
      <w:pPr>
        <w:spacing w:before="0"/>
        <w:rPr>
          <w:rFonts w:cs="Arial"/>
          <w:b/>
          <w:lang w:val="sr-Cyrl-RS"/>
        </w:rPr>
      </w:pPr>
    </w:p>
    <w:p w:rsidR="00343A18" w:rsidRPr="00C74F80" w:rsidRDefault="00343A18" w:rsidP="00343A18">
      <w:pPr>
        <w:spacing w:before="0"/>
        <w:rPr>
          <w:rFonts w:cs="Arial"/>
          <w:b/>
          <w:lang w:val="sr-Cyrl-RS"/>
        </w:rPr>
      </w:pPr>
      <w:r w:rsidRPr="00C74F80">
        <w:rPr>
          <w:rFonts w:cs="Arial"/>
          <w:b/>
          <w:lang w:val="sr-Cyrl-RS"/>
        </w:rPr>
        <w:lastRenderedPageBreak/>
        <w:t xml:space="preserve"> ИЗМЕНЕ ТОКОМ ТРАЈАЊА УГОВОРА</w:t>
      </w:r>
    </w:p>
    <w:p w:rsidR="00343A18" w:rsidRPr="00C74F80" w:rsidRDefault="00343A18" w:rsidP="00343A18">
      <w:pPr>
        <w:pStyle w:val="KDParagraf"/>
        <w:spacing w:before="0"/>
        <w:rPr>
          <w:rFonts w:cs="Arial"/>
          <w:color w:val="00B0F0"/>
          <w:lang w:val="sr-Cyrl-RS"/>
        </w:rPr>
      </w:pPr>
    </w:p>
    <w:p w:rsidR="00343A18" w:rsidRDefault="009721E7" w:rsidP="00343A18">
      <w:pPr>
        <w:spacing w:before="0"/>
        <w:jc w:val="center"/>
        <w:rPr>
          <w:rFonts w:cs="Arial"/>
          <w:b/>
          <w:lang w:val="sr-Cyrl-RS"/>
        </w:rPr>
      </w:pPr>
      <w:r w:rsidRPr="00C74F80">
        <w:rPr>
          <w:rFonts w:cs="Arial"/>
          <w:b/>
          <w:lang w:val="sr-Cyrl-RS"/>
        </w:rPr>
        <w:t xml:space="preserve">Члан </w:t>
      </w:r>
      <w:r w:rsidR="00C10D2F">
        <w:rPr>
          <w:rFonts w:cs="Arial"/>
          <w:b/>
          <w:lang w:val="sr-Cyrl-RS"/>
        </w:rPr>
        <w:t>1</w:t>
      </w:r>
      <w:r w:rsidR="00320BBD">
        <w:rPr>
          <w:rFonts w:cs="Arial"/>
          <w:b/>
          <w:lang w:val="sr-Cyrl-RS"/>
        </w:rPr>
        <w:t>9</w:t>
      </w:r>
      <w:r w:rsidR="00343A18" w:rsidRPr="00C74F80">
        <w:rPr>
          <w:rFonts w:cs="Arial"/>
          <w:b/>
          <w:lang w:val="sr-Cyrl-RS"/>
        </w:rPr>
        <w:t>.</w:t>
      </w:r>
    </w:p>
    <w:p w:rsidR="00CB7FFB" w:rsidRPr="00C74F80" w:rsidRDefault="00CB7FFB" w:rsidP="00343A18">
      <w:pPr>
        <w:spacing w:before="0"/>
        <w:jc w:val="center"/>
        <w:rPr>
          <w:rFonts w:cs="Arial"/>
          <w:b/>
          <w:lang w:val="sr-Cyrl-RS"/>
        </w:rPr>
      </w:pPr>
    </w:p>
    <w:p w:rsidR="00320BBD" w:rsidRPr="00320BBD" w:rsidRDefault="00320BBD" w:rsidP="00320BBD">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20BBD" w:rsidRPr="00320BBD" w:rsidRDefault="00320BBD" w:rsidP="00320BBD">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Default="00320BBD" w:rsidP="00320BBD">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ЗАВРШНЕ ОДРЕДБЕ</w:t>
      </w:r>
    </w:p>
    <w:p w:rsidR="00343A18" w:rsidRDefault="00C10D2F" w:rsidP="00343A18">
      <w:pPr>
        <w:spacing w:before="0"/>
        <w:jc w:val="center"/>
        <w:rPr>
          <w:rFonts w:cs="Arial"/>
          <w:b/>
          <w:lang w:val="sr-Cyrl-RS"/>
        </w:rPr>
      </w:pPr>
      <w:r w:rsidRPr="00C74F80">
        <w:rPr>
          <w:rFonts w:cs="Arial"/>
          <w:b/>
          <w:lang w:val="sr-Cyrl-RS"/>
        </w:rPr>
        <w:t xml:space="preserve">Члан </w:t>
      </w:r>
      <w:r w:rsidR="00320BBD">
        <w:rPr>
          <w:rFonts w:cs="Arial"/>
          <w:b/>
          <w:lang w:val="sr-Cyrl-RS"/>
        </w:rPr>
        <w:t>20</w:t>
      </w:r>
      <w:r w:rsidR="00343A18" w:rsidRPr="00C74F80">
        <w:rPr>
          <w:rFonts w:cs="Arial"/>
          <w:b/>
          <w:lang w:val="sr-Cyrl-RS"/>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C74F80">
        <w:rPr>
          <w:rFonts w:cs="Arial"/>
          <w:lang w:val="sr-Cyrl-RS"/>
        </w:rPr>
        <w:t>На односе Уговорних страна</w:t>
      </w:r>
      <w:r w:rsidRPr="00F10346">
        <w:rPr>
          <w:rFonts w:cs="Arial"/>
          <w:lang w:val="sr-Cyrl-CS"/>
        </w:rPr>
        <w:t>,</w:t>
      </w:r>
      <w:r w:rsidRPr="00C74F80">
        <w:rPr>
          <w:rFonts w:cs="Arial"/>
          <w:lang w:val="sr-Cyrl-RS"/>
        </w:rPr>
        <w:t xml:space="preserve"> који нису уређени овим Уговором</w:t>
      </w:r>
      <w:r w:rsidRPr="00F10346">
        <w:rPr>
          <w:rFonts w:cs="Arial"/>
          <w:lang w:val="sr-Cyrl-CS"/>
        </w:rPr>
        <w:t>,</w:t>
      </w:r>
      <w:r w:rsidRPr="00C74F80">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C74F80">
        <w:rPr>
          <w:rFonts w:cs="Arial"/>
          <w:b/>
          <w:lang w:val="sr-Cyrl-CS"/>
        </w:rPr>
        <w:t>2</w:t>
      </w:r>
      <w:r w:rsidR="00320BBD">
        <w:rPr>
          <w:rFonts w:cs="Arial"/>
          <w:b/>
          <w:lang w:val="sr-Cyrl-RS"/>
        </w:rPr>
        <w:t>1</w:t>
      </w:r>
      <w:r w:rsidRPr="00F10346">
        <w:rPr>
          <w:rFonts w:cs="Arial"/>
          <w:b/>
          <w:lang w:val="ru-RU"/>
        </w:rPr>
        <w:t>.</w:t>
      </w:r>
    </w:p>
    <w:p w:rsidR="0065108C" w:rsidRDefault="00343A18" w:rsidP="00343A18">
      <w:pPr>
        <w:tabs>
          <w:tab w:val="left" w:pos="9090"/>
        </w:tabs>
        <w:rPr>
          <w:rFonts w:cs="Arial"/>
          <w:lang w:val="sr-Cyrl-RS"/>
        </w:rPr>
      </w:pPr>
      <w:r w:rsidRPr="00C74F80">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sidRPr="00C74F80">
        <w:rPr>
          <w:rFonts w:cs="Arial"/>
          <w:lang w:val="sr-Cyrl-CS"/>
        </w:rPr>
        <w:t>арно надлежног суда у Београду</w:t>
      </w:r>
      <w:r w:rsidR="0065108C">
        <w:rPr>
          <w:rFonts w:cs="Arial"/>
          <w:lang w:val="sr-Cyrl-RS"/>
        </w:rPr>
        <w:t>.</w:t>
      </w:r>
    </w:p>
    <w:p w:rsidR="00343A18" w:rsidRPr="00C74F80" w:rsidRDefault="00343A18" w:rsidP="00343A18">
      <w:pPr>
        <w:tabs>
          <w:tab w:val="left" w:pos="9090"/>
        </w:tabs>
        <w:rPr>
          <w:rFonts w:cs="Arial"/>
          <w:lang w:val="sr-Cyrl-CS"/>
        </w:rPr>
      </w:pPr>
      <w:r w:rsidRPr="00C74F80">
        <w:rPr>
          <w:rFonts w:cs="Arial"/>
          <w:lang w:val="sr-Cyrl-CS"/>
        </w:rPr>
        <w:t xml:space="preserve"> 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r w:rsidRPr="00C74F80">
        <w:rPr>
          <w:rFonts w:cs="Arial"/>
          <w:b/>
          <w:lang w:val="sr-Cyrl-RS"/>
        </w:rPr>
        <w:t>Члан 2</w:t>
      </w:r>
      <w:r w:rsidR="00320BBD">
        <w:rPr>
          <w:rFonts w:cs="Arial"/>
          <w:b/>
          <w:lang w:val="sr-Cyrl-RS"/>
        </w:rPr>
        <w:t>2</w:t>
      </w:r>
      <w:r w:rsidRPr="00C74F80">
        <w:rPr>
          <w:rFonts w:cs="Arial"/>
          <w:b/>
          <w:lang w:val="sr-Cyrl-RS"/>
        </w:rPr>
        <w:t>.</w:t>
      </w:r>
    </w:p>
    <w:p w:rsidR="00133ECF" w:rsidRPr="00C74F80" w:rsidRDefault="00133ECF" w:rsidP="00133ECF">
      <w:pPr>
        <w:pStyle w:val="KDParagraf"/>
        <w:spacing w:before="0"/>
        <w:rPr>
          <w:rFonts w:cs="Arial"/>
          <w:lang w:val="sr-Cyrl-RS"/>
        </w:rPr>
      </w:pPr>
      <w:r w:rsidRPr="00C74F80">
        <w:rPr>
          <w:rFonts w:cs="Arial"/>
          <w:lang w:val="sr-Cyrl-RS"/>
        </w:rPr>
        <w:t>Саставни део овог Уговора чине:</w:t>
      </w:r>
    </w:p>
    <w:p w:rsidR="00133ECF" w:rsidRPr="00C74F80" w:rsidRDefault="002C1D21" w:rsidP="00133ECF">
      <w:pPr>
        <w:pStyle w:val="KDParagraf"/>
        <w:spacing w:before="0"/>
        <w:rPr>
          <w:rFonts w:cs="Arial"/>
          <w:lang w:val="sr-Cyrl-RS"/>
        </w:rPr>
      </w:pPr>
      <w:r>
        <w:rPr>
          <w:rFonts w:cs="Arial"/>
          <w:lang w:val="sr-Cyrl-RS"/>
        </w:rPr>
        <w:t>Прилог</w:t>
      </w:r>
      <w:r w:rsidR="00133ECF" w:rsidRPr="00C74F80">
        <w:rPr>
          <w:rFonts w:cs="Arial"/>
          <w:lang w:val="sr-Cyrl-RS"/>
        </w:rPr>
        <w:t xml:space="preserve"> 1</w:t>
      </w:r>
      <w:r w:rsidR="00133ECF">
        <w:rPr>
          <w:rFonts w:cs="Arial"/>
          <w:lang w:val="sr-Cyrl-RS"/>
        </w:rPr>
        <w:t xml:space="preserve"> </w:t>
      </w:r>
      <w:r w:rsidR="00133ECF" w:rsidRPr="00C74F80">
        <w:rPr>
          <w:rFonts w:cs="Arial"/>
          <w:lang w:val="sr-Cyrl-RS"/>
        </w:rPr>
        <w:t>Конкурсна документација</w:t>
      </w:r>
      <w:r w:rsidR="00133E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133ECF" w:rsidRPr="00C74F80">
        <w:rPr>
          <w:rFonts w:cs="Arial"/>
          <w:lang w:val="sr-Cyrl-RS"/>
        </w:rPr>
        <w:t>;</w:t>
      </w:r>
    </w:p>
    <w:p w:rsidR="000D6ACE" w:rsidRPr="00C74F80" w:rsidRDefault="000D6ACE" w:rsidP="00677614">
      <w:pPr>
        <w:tabs>
          <w:tab w:val="left" w:pos="9090"/>
        </w:tabs>
        <w:spacing w:before="0"/>
        <w:rPr>
          <w:rFonts w:cs="Arial"/>
          <w:lang w:val="sr-Cyrl-RS"/>
        </w:rPr>
      </w:pPr>
      <w:r w:rsidRPr="00C74F80">
        <w:rPr>
          <w:rFonts w:cs="Arial"/>
          <w:lang w:val="sr-Cyrl-RS"/>
        </w:rPr>
        <w:t xml:space="preserve">Прилог </w:t>
      </w:r>
      <w:r w:rsidR="00DE0172">
        <w:rPr>
          <w:rFonts w:cs="Arial"/>
          <w:lang w:val="sr-Cyrl-RS"/>
        </w:rPr>
        <w:t>2</w:t>
      </w:r>
      <w:r w:rsidR="002C1D21">
        <w:rPr>
          <w:rFonts w:cs="Arial"/>
          <w:lang w:val="sr-Cyrl-RS"/>
        </w:rPr>
        <w:t xml:space="preserve"> </w:t>
      </w:r>
      <w:r w:rsidRPr="00C74F80">
        <w:rPr>
          <w:rFonts w:cs="Arial"/>
          <w:lang w:val="sr-Cyrl-RS"/>
        </w:rPr>
        <w:t>Понуда</w:t>
      </w:r>
    </w:p>
    <w:p w:rsidR="000D6ACE" w:rsidRPr="00C74F80"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3</w:t>
      </w:r>
      <w:r w:rsidR="000D6ACE" w:rsidRPr="00C74F80">
        <w:rPr>
          <w:rFonts w:cs="Arial"/>
          <w:lang w:val="sr-Cyrl-RS"/>
        </w:rPr>
        <w:t xml:space="preserve"> Образац структуре цене</w:t>
      </w:r>
    </w:p>
    <w:p w:rsidR="000D6ACE" w:rsidRPr="00E2330A" w:rsidRDefault="000D6ACE" w:rsidP="00677614">
      <w:pPr>
        <w:tabs>
          <w:tab w:val="left" w:pos="9090"/>
        </w:tabs>
        <w:spacing w:before="0"/>
        <w:rPr>
          <w:rFonts w:cs="Arial"/>
          <w:lang w:val="sr-Cyrl-RS"/>
        </w:rPr>
      </w:pPr>
      <w:r w:rsidRPr="00C74F80">
        <w:rPr>
          <w:rFonts w:cs="Arial"/>
          <w:lang w:val="sr-Cyrl-RS"/>
        </w:rPr>
        <w:t>Прилог</w:t>
      </w:r>
      <w:r w:rsidR="00677614" w:rsidRPr="00C74F80">
        <w:rPr>
          <w:rFonts w:cs="Arial"/>
          <w:lang w:val="sr-Cyrl-RS"/>
        </w:rPr>
        <w:t xml:space="preserve"> </w:t>
      </w:r>
      <w:r w:rsidR="00DE0172">
        <w:rPr>
          <w:rFonts w:cs="Arial"/>
          <w:lang w:val="sr-Cyrl-RS"/>
        </w:rPr>
        <w:t>4</w:t>
      </w:r>
      <w:r w:rsidRPr="00C74F80">
        <w:rPr>
          <w:rFonts w:cs="Arial"/>
          <w:lang w:val="sr-Cyrl-RS"/>
        </w:rPr>
        <w:t xml:space="preserve"> </w:t>
      </w:r>
      <w:r w:rsidR="00F20C74" w:rsidRPr="00C74F80">
        <w:rPr>
          <w:rFonts w:cs="Arial"/>
          <w:lang w:val="sr-Cyrl-RS"/>
        </w:rPr>
        <w:t>Записник о изв</w:t>
      </w:r>
      <w:r w:rsidR="00507FF0" w:rsidRPr="00C74F80">
        <w:rPr>
          <w:rFonts w:cs="Arial"/>
          <w:lang w:val="sr-Cyrl-RS"/>
        </w:rPr>
        <w:t>ршеној испоруци</w:t>
      </w:r>
    </w:p>
    <w:p w:rsidR="000D6ACE"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5</w:t>
      </w:r>
      <w:r w:rsidR="000D6ACE" w:rsidRPr="00C74F80">
        <w:rPr>
          <w:rFonts w:cs="Arial"/>
          <w:lang w:val="sr-Cyrl-RS"/>
        </w:rPr>
        <w:t xml:space="preserve"> Техничка спецификација</w:t>
      </w:r>
    </w:p>
    <w:p w:rsidR="00133ECF" w:rsidRPr="009C0197" w:rsidRDefault="00133ECF" w:rsidP="00133ECF">
      <w:pPr>
        <w:tabs>
          <w:tab w:val="left" w:pos="567"/>
        </w:tabs>
        <w:spacing w:before="0"/>
        <w:rPr>
          <w:rFonts w:cs="Arial"/>
          <w:lang w:val="sr-Cyrl-RS"/>
        </w:rPr>
      </w:pPr>
      <w:r w:rsidRPr="00C74F80">
        <w:rPr>
          <w:rFonts w:cs="Arial"/>
          <w:lang w:val="sr-Cyrl-RS"/>
        </w:rPr>
        <w:t xml:space="preserve">Прилог </w:t>
      </w:r>
      <w:r w:rsidR="00DE0172">
        <w:rPr>
          <w:rFonts w:cs="Arial"/>
          <w:lang w:val="sr-Cyrl-RS"/>
        </w:rPr>
        <w:t>6</w:t>
      </w:r>
      <w:r w:rsidRPr="00C74F80">
        <w:rPr>
          <w:lang w:val="sr-Cyrl-RS"/>
        </w:rPr>
        <w:t xml:space="preserve"> </w:t>
      </w:r>
      <w:r w:rsidR="002C1D21">
        <w:rPr>
          <w:rFonts w:cs="Arial"/>
          <w:lang w:val="sr-Cyrl-RS"/>
        </w:rPr>
        <w:t>С</w:t>
      </w:r>
      <w:r w:rsidR="002C1D21" w:rsidRPr="009C0197">
        <w:rPr>
          <w:rFonts w:cs="Arial"/>
          <w:lang w:val="sr-Cyrl-RS"/>
        </w:rPr>
        <w:t>р</w:t>
      </w:r>
      <w:r w:rsidR="002C1D21">
        <w:rPr>
          <w:rFonts w:cs="Arial"/>
          <w:lang w:val="sr-Cyrl-RS"/>
        </w:rPr>
        <w:t xml:space="preserve">едство финансијског обезбеђења </w:t>
      </w:r>
    </w:p>
    <w:p w:rsidR="000D6ACE" w:rsidRPr="00C74F80" w:rsidRDefault="000D6ACE" w:rsidP="00F20C74">
      <w:pPr>
        <w:pStyle w:val="KDParagraf"/>
        <w:spacing w:before="0"/>
        <w:rPr>
          <w:rFonts w:cs="Arial"/>
          <w:lang w:val="sr-Cyrl-RS"/>
        </w:rPr>
      </w:pPr>
      <w:r w:rsidRPr="00C74F80">
        <w:rPr>
          <w:rFonts w:cs="Arial"/>
          <w:lang w:val="sr-Cyrl-RS"/>
        </w:rPr>
        <w:t xml:space="preserve">Прилог </w:t>
      </w:r>
      <w:r w:rsidR="00DE0172">
        <w:rPr>
          <w:rFonts w:cs="Arial"/>
          <w:lang w:val="sr-Cyrl-RS"/>
        </w:rPr>
        <w:t>7</w:t>
      </w:r>
      <w:r w:rsidRPr="00C74F80">
        <w:rPr>
          <w:rFonts w:cs="Arial"/>
          <w:lang w:val="sr-Cyrl-RS"/>
        </w:rPr>
        <w:t xml:space="preserve"> </w:t>
      </w:r>
      <w:r w:rsidR="00F20C74" w:rsidRPr="00C74F80">
        <w:rPr>
          <w:rFonts w:cs="Arial"/>
          <w:lang w:val="sr-Cyrl-RS"/>
        </w:rPr>
        <w:t>Споразум о заједничком извршењу услуге (у случају подношења заједничке понуде)</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Default="00343A18" w:rsidP="00343A18">
      <w:pPr>
        <w:spacing w:before="0"/>
        <w:jc w:val="center"/>
        <w:rPr>
          <w:rFonts w:cs="Arial"/>
          <w:b/>
          <w:lang w:val="sr-Cyrl-RS"/>
        </w:rPr>
      </w:pPr>
      <w:r w:rsidRPr="00C74F80">
        <w:rPr>
          <w:rFonts w:cs="Arial"/>
          <w:b/>
          <w:lang w:val="sr-Cyrl-CS"/>
        </w:rPr>
        <w:t>Члан 2</w:t>
      </w:r>
      <w:r w:rsidR="00320BBD">
        <w:rPr>
          <w:rFonts w:cs="Arial"/>
          <w:b/>
          <w:lang w:val="sr-Cyrl-RS"/>
        </w:rPr>
        <w:t>3</w:t>
      </w:r>
      <w:r w:rsidRPr="00C74F80">
        <w:rPr>
          <w:rFonts w:cs="Arial"/>
          <w:b/>
          <w:lang w:val="sr-Cyrl-CS"/>
        </w:rPr>
        <w:t>.</w:t>
      </w:r>
    </w:p>
    <w:p w:rsidR="00343A18" w:rsidRPr="00C74F80" w:rsidRDefault="00343A18" w:rsidP="00343A18">
      <w:pPr>
        <w:pStyle w:val="KDParagraf"/>
        <w:spacing w:before="0"/>
        <w:rPr>
          <w:rFonts w:cs="Arial"/>
          <w:lang w:val="sr-Cyrl-CS"/>
        </w:rPr>
      </w:pPr>
      <w:r w:rsidRPr="00C74F80">
        <w:rPr>
          <w:rFonts w:cs="Arial"/>
          <w:lang w:val="sr-Cyrl-CS"/>
        </w:rPr>
        <w:t>Уговор је сачињен у 6 (шест) истоветних примерка, од којих 2 (два) примерка за Продавца а четири (4) за Купца.</w:t>
      </w:r>
    </w:p>
    <w:p w:rsidR="00D174CB" w:rsidRPr="00C74F80" w:rsidRDefault="00D174CB" w:rsidP="00343A18">
      <w:pPr>
        <w:pStyle w:val="KDParagraf"/>
        <w:spacing w:before="0"/>
        <w:rPr>
          <w:rFonts w:cs="Arial"/>
          <w:lang w:val="sr-Cyrl-CS"/>
        </w:rPr>
      </w:pPr>
    </w:p>
    <w:p w:rsidR="00677614" w:rsidRPr="00C74F80" w:rsidRDefault="00677614" w:rsidP="00343A18">
      <w:pPr>
        <w:pStyle w:val="KDParagraf"/>
        <w:spacing w:before="0"/>
        <w:rPr>
          <w:rFonts w:cs="Arial"/>
          <w:b/>
          <w:lang w:val="sr-Cyrl-CS"/>
        </w:rPr>
      </w:pPr>
      <w:r w:rsidRPr="00C74F80">
        <w:rPr>
          <w:rFonts w:cs="Arial"/>
          <w:b/>
          <w:lang w:val="sr-Cyrl-CS"/>
        </w:rPr>
        <w:t xml:space="preserve">                        КУПАЦ                                                                            ПРОДАВАЦ</w:t>
      </w:r>
    </w:p>
    <w:p w:rsidR="00677614" w:rsidRPr="00C74F80" w:rsidRDefault="00677614" w:rsidP="00677614">
      <w:pPr>
        <w:spacing w:before="0"/>
        <w:rPr>
          <w:rFonts w:cs="Arial"/>
          <w:b/>
          <w:lang w:val="sr-Cyrl-CS"/>
        </w:rPr>
      </w:pPr>
      <w:r w:rsidRPr="00C74F80">
        <w:rPr>
          <w:rFonts w:cs="Arial"/>
          <w:b/>
          <w:lang w:val="sr-Cyrl-CS"/>
        </w:rPr>
        <w:t>ЈП „Електропривреда Србије“Београд                                                Назив</w:t>
      </w:r>
    </w:p>
    <w:p w:rsidR="00677614" w:rsidRPr="00C74F80" w:rsidRDefault="00677614" w:rsidP="00343A18">
      <w:pPr>
        <w:pStyle w:val="KDParagraf"/>
        <w:spacing w:before="0"/>
        <w:rPr>
          <w:rFonts w:cs="Arial"/>
          <w:lang w:val="sr-Cyrl-CS"/>
        </w:rPr>
      </w:pPr>
    </w:p>
    <w:p w:rsidR="00677614" w:rsidRPr="00C74F80" w:rsidRDefault="00677614" w:rsidP="00343A18">
      <w:pPr>
        <w:pStyle w:val="KDParagraf"/>
        <w:spacing w:before="0"/>
        <w:rPr>
          <w:rFonts w:cs="Arial"/>
          <w:lang w:val="sr-Cyrl-CS"/>
        </w:rPr>
      </w:pPr>
      <w:r w:rsidRPr="00C74F80">
        <w:rPr>
          <w:rFonts w:cs="Arial"/>
          <w:lang w:val="sr-Cyrl-CS"/>
        </w:rPr>
        <w:t>___________________________________                             ________________________</w:t>
      </w:r>
    </w:p>
    <w:p w:rsidR="00677614" w:rsidRPr="00C74F80" w:rsidRDefault="00677614" w:rsidP="00343A18">
      <w:pPr>
        <w:pStyle w:val="KDParagraf"/>
        <w:spacing w:before="0"/>
        <w:rPr>
          <w:rFonts w:cs="Arial"/>
          <w:b/>
          <w:lang w:val="sr-Cyrl-CS"/>
        </w:rPr>
      </w:pPr>
      <w:r w:rsidRPr="00C74F80">
        <w:rPr>
          <w:rFonts w:cs="Arial"/>
          <w:lang w:val="sr-Cyrl-CS"/>
        </w:rPr>
        <w:t xml:space="preserve">                                                                             </w:t>
      </w:r>
      <w:r w:rsidRPr="00C74F80">
        <w:rPr>
          <w:rFonts w:cs="Arial"/>
          <w:b/>
          <w:lang w:val="sr-Cyrl-CS"/>
        </w:rPr>
        <w:t>М.П.</w:t>
      </w:r>
    </w:p>
    <w:p w:rsidR="00F3163E" w:rsidRPr="00AC43CA" w:rsidRDefault="00133ECF" w:rsidP="00343A18">
      <w:pPr>
        <w:pStyle w:val="KDParagraf"/>
        <w:spacing w:before="0"/>
        <w:rPr>
          <w:rFonts w:eastAsia="Calibri" w:cs="Arial"/>
          <w:noProof/>
          <w:color w:val="00B0F0"/>
          <w:lang w:val="sr-Cyrl-CS"/>
        </w:rPr>
      </w:pPr>
      <w:r w:rsidRPr="00C74F80">
        <w:rPr>
          <w:rFonts w:cs="Arial"/>
          <w:lang w:val="sr-Cyrl-CS"/>
        </w:rPr>
        <w:t>Финансијски директо</w:t>
      </w:r>
      <w:r>
        <w:rPr>
          <w:rFonts w:cs="Arial"/>
          <w:lang w:val="sr-Cyrl-RS"/>
        </w:rPr>
        <w:t>р</w:t>
      </w:r>
      <w:r w:rsidRPr="00C74F80">
        <w:rPr>
          <w:rFonts w:cs="Arial"/>
          <w:lang w:val="sr-Cyrl-CS"/>
        </w:rPr>
        <w:t xml:space="preserve"> </w:t>
      </w:r>
      <w:r>
        <w:rPr>
          <w:rFonts w:cs="Arial"/>
          <w:lang w:val="sr-Cyrl-RS"/>
        </w:rPr>
        <w:t xml:space="preserve">Огранка </w:t>
      </w:r>
      <w:r w:rsidRPr="00C74F80">
        <w:rPr>
          <w:rFonts w:cs="Arial"/>
          <w:lang w:val="sr-Cyrl-CS"/>
        </w:rPr>
        <w:t xml:space="preserve">ТЕНТ, </w:t>
      </w:r>
      <w:r>
        <w:rPr>
          <w:rFonts w:cs="Arial"/>
          <w:lang w:val="sr-Cyrl-RS"/>
        </w:rPr>
        <w:t xml:space="preserve"> </w:t>
      </w:r>
      <w:r w:rsidR="00677614" w:rsidRPr="00C74F80">
        <w:rPr>
          <w:rFonts w:cs="Arial"/>
          <w:lang w:val="sr-Cyrl-CS"/>
        </w:rPr>
        <w:t xml:space="preserve">                  име и презиме,функција                                            </w:t>
      </w:r>
      <w:r w:rsidRPr="00C74F80">
        <w:rPr>
          <w:rFonts w:cs="Arial"/>
          <w:lang w:val="sr-Cyrl-CS"/>
        </w:rPr>
        <w:t>Жељко Вујиновић</w:t>
      </w:r>
    </w:p>
    <w:sectPr w:rsidR="00F3163E" w:rsidRPr="00AC43C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9F" w:rsidRDefault="0096679F">
      <w:r>
        <w:separator/>
      </w:r>
    </w:p>
    <w:p w:rsidR="0096679F" w:rsidRDefault="0096679F"/>
  </w:endnote>
  <w:endnote w:type="continuationSeparator" w:id="0">
    <w:p w:rsidR="0096679F" w:rsidRDefault="0096679F">
      <w:r>
        <w:continuationSeparator/>
      </w:r>
    </w:p>
    <w:p w:rsidR="0096679F" w:rsidRDefault="00966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A" w:rsidRDefault="000823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39A" w:rsidRDefault="0008239A" w:rsidP="00841BE7">
    <w:pPr>
      <w:pStyle w:val="Footer"/>
      <w:ind w:right="360"/>
    </w:pPr>
  </w:p>
  <w:p w:rsidR="0008239A" w:rsidRDefault="0008239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A" w:rsidRPr="00EC5BB4" w:rsidRDefault="000823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EE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EE9">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A" w:rsidRPr="00EC5BB4" w:rsidRDefault="000823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EE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EE9">
      <w:rPr>
        <w:rStyle w:val="PageNumber"/>
        <w:rFonts w:cs="Arial"/>
        <w:b/>
        <w:noProof/>
        <w:szCs w:val="24"/>
      </w:rPr>
      <w:t>83</w:t>
    </w:r>
    <w:r w:rsidRPr="00EC5BB4">
      <w:rPr>
        <w:rStyle w:val="PageNumber"/>
        <w:rFonts w:cs="Arial"/>
        <w:b/>
        <w:szCs w:val="24"/>
      </w:rPr>
      <w:fldChar w:fldCharType="end"/>
    </w:r>
  </w:p>
  <w:p w:rsidR="0008239A" w:rsidRDefault="0008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9F" w:rsidRDefault="0096679F">
      <w:r>
        <w:separator/>
      </w:r>
    </w:p>
    <w:p w:rsidR="0096679F" w:rsidRDefault="0096679F"/>
  </w:footnote>
  <w:footnote w:type="continuationSeparator" w:id="0">
    <w:p w:rsidR="0096679F" w:rsidRDefault="0096679F">
      <w:r>
        <w:continuationSeparator/>
      </w:r>
    </w:p>
    <w:p w:rsidR="0096679F" w:rsidRDefault="00966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A" w:rsidRDefault="0008239A" w:rsidP="004276AD">
    <w:pPr>
      <w:pStyle w:val="Header"/>
      <w:rPr>
        <w:sz w:val="20"/>
      </w:rPr>
    </w:pPr>
  </w:p>
  <w:p w:rsidR="0008239A" w:rsidRPr="00297696" w:rsidRDefault="0008239A" w:rsidP="00B6012F">
    <w:pPr>
      <w:pStyle w:val="Header"/>
      <w:rPr>
        <w:sz w:val="20"/>
        <w:lang w:val="sr-Cyrl-RS"/>
      </w:rPr>
    </w:pPr>
    <w:r w:rsidRPr="00297696">
      <w:rPr>
        <w:sz w:val="20"/>
      </w:rPr>
      <w:t xml:space="preserve">ЈП „Електропривреда Србије“ Београд       </w:t>
    </w:r>
  </w:p>
  <w:p w:rsidR="0008239A" w:rsidRPr="00297696" w:rsidRDefault="0008239A"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31272F">
      <w:rPr>
        <w:b/>
        <w:sz w:val="22"/>
        <w:szCs w:val="22"/>
        <w:lang w:val="sr-Cyrl-RS"/>
      </w:rPr>
      <w:t>Ј</w:t>
    </w:r>
    <w:r w:rsidRPr="0031272F">
      <w:rPr>
        <w:rFonts w:eastAsia="Arial" w:cs="Arial"/>
        <w:b/>
        <w:color w:val="000000"/>
        <w:sz w:val="22"/>
        <w:szCs w:val="22"/>
      </w:rPr>
      <w:t>Н/3000/0060/2018</w:t>
    </w:r>
    <w:r w:rsidRPr="0031272F">
      <w:rPr>
        <w:rFonts w:eastAsia="Arial" w:cs="Arial"/>
        <w:b/>
        <w:color w:val="000000"/>
        <w:sz w:val="22"/>
        <w:szCs w:val="22"/>
        <w:lang w:val="sr-Cyrl-RS"/>
      </w:rPr>
      <w:t xml:space="preserve"> (</w:t>
    </w:r>
    <w:r w:rsidRPr="0031272F">
      <w:rPr>
        <w:rFonts w:eastAsia="Arial" w:cs="Arial"/>
        <w:b/>
        <w:color w:val="000000"/>
        <w:sz w:val="22"/>
        <w:szCs w:val="22"/>
      </w:rPr>
      <w:t>1235/2018</w:t>
    </w:r>
    <w:r w:rsidRPr="0031272F">
      <w:rPr>
        <w:rFonts w:eastAsia="Arial" w:cs="Arial"/>
        <w:b/>
        <w:color w:val="000000"/>
        <w:sz w:val="22"/>
        <w:szCs w:val="22"/>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A" w:rsidRDefault="0008239A" w:rsidP="004276AD">
    <w:pPr>
      <w:pStyle w:val="Header"/>
    </w:pPr>
  </w:p>
  <w:p w:rsidR="0008239A" w:rsidRPr="00297696" w:rsidRDefault="0008239A" w:rsidP="004276AD">
    <w:pPr>
      <w:pStyle w:val="Header"/>
      <w:rPr>
        <w:sz w:val="20"/>
      </w:rPr>
    </w:pPr>
    <w:r w:rsidRPr="00297696">
      <w:rPr>
        <w:sz w:val="20"/>
      </w:rPr>
      <w:t xml:space="preserve">ЈП „Електропривреда Србије“ Београд  </w:t>
    </w:r>
  </w:p>
  <w:p w:rsidR="0008239A" w:rsidRPr="0031272F" w:rsidRDefault="0008239A" w:rsidP="0012385D">
    <w:pPr>
      <w:pStyle w:val="Header"/>
      <w:rPr>
        <w:b/>
        <w:sz w:val="22"/>
        <w:szCs w:val="22"/>
        <w:lang w:val="sr-Cyrl-RS"/>
      </w:rPr>
    </w:pPr>
    <w:r w:rsidRPr="00297696">
      <w:rPr>
        <w:sz w:val="20"/>
      </w:rPr>
      <w:t xml:space="preserve">Конкурсна документација </w:t>
    </w:r>
    <w:r w:rsidRPr="0031272F">
      <w:rPr>
        <w:b/>
        <w:sz w:val="22"/>
        <w:szCs w:val="22"/>
        <w:lang w:val="sr-Cyrl-RS"/>
      </w:rPr>
      <w:t>Ј</w:t>
    </w:r>
    <w:r w:rsidRPr="0031272F">
      <w:rPr>
        <w:rFonts w:eastAsia="Arial" w:cs="Arial"/>
        <w:b/>
        <w:color w:val="000000"/>
        <w:sz w:val="22"/>
        <w:szCs w:val="22"/>
      </w:rPr>
      <w:t>Н/3000/0060/2018</w:t>
    </w:r>
    <w:r w:rsidRPr="0031272F">
      <w:rPr>
        <w:rFonts w:eastAsia="Arial" w:cs="Arial"/>
        <w:b/>
        <w:color w:val="000000"/>
        <w:sz w:val="22"/>
        <w:szCs w:val="22"/>
        <w:lang w:val="sr-Cyrl-RS"/>
      </w:rPr>
      <w:t xml:space="preserve"> (</w:t>
    </w:r>
    <w:r w:rsidRPr="0031272F">
      <w:rPr>
        <w:rFonts w:eastAsia="Arial" w:cs="Arial"/>
        <w:b/>
        <w:color w:val="000000"/>
        <w:sz w:val="22"/>
        <w:szCs w:val="22"/>
      </w:rPr>
      <w:t>1235/2018</w:t>
    </w:r>
    <w:r w:rsidRPr="0031272F">
      <w:rPr>
        <w:rFonts w:eastAsia="Arial" w:cs="Arial"/>
        <w:b/>
        <w:color w:val="000000"/>
        <w:sz w:val="22"/>
        <w:szCs w:val="22"/>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8041E3"/>
    <w:multiLevelType w:val="hybridMultilevel"/>
    <w:tmpl w:val="AB0A353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53">
    <w:nsid w:val="0ADE1710"/>
    <w:multiLevelType w:val="multilevel"/>
    <w:tmpl w:val="F1EA5FA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128A4"/>
    <w:multiLevelType w:val="hybridMultilevel"/>
    <w:tmpl w:val="B92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B54497"/>
    <w:multiLevelType w:val="hybridMultilevel"/>
    <w:tmpl w:val="49C6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647088C"/>
    <w:multiLevelType w:val="hybridMultilevel"/>
    <w:tmpl w:val="28082E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CF7482"/>
    <w:multiLevelType w:val="hybridMultilevel"/>
    <w:tmpl w:val="F8C4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023DD3"/>
    <w:multiLevelType w:val="hybridMultilevel"/>
    <w:tmpl w:val="FFE6E9A4"/>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ECF2161"/>
    <w:multiLevelType w:val="hybridMultilevel"/>
    <w:tmpl w:val="AE9C1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D4301D"/>
    <w:multiLevelType w:val="hybridMultilevel"/>
    <w:tmpl w:val="6E3EC0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43D0DE6E"/>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8"/>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7"/>
  </w:num>
  <w:num w:numId="10">
    <w:abstractNumId w:val="68"/>
  </w:num>
  <w:num w:numId="11">
    <w:abstractNumId w:val="62"/>
  </w:num>
  <w:num w:numId="12">
    <w:abstractNumId w:val="60"/>
  </w:num>
  <w:num w:numId="13">
    <w:abstractNumId w:val="79"/>
  </w:num>
  <w:num w:numId="14">
    <w:abstractNumId w:val="65"/>
  </w:num>
  <w:num w:numId="15">
    <w:abstractNumId w:val="89"/>
  </w:num>
  <w:num w:numId="16">
    <w:abstractNumId w:val="92"/>
  </w:num>
  <w:num w:numId="17">
    <w:abstractNumId w:val="51"/>
  </w:num>
  <w:num w:numId="18">
    <w:abstractNumId w:val="83"/>
  </w:num>
  <w:num w:numId="19">
    <w:abstractNumId w:val="67"/>
  </w:num>
  <w:num w:numId="20">
    <w:abstractNumId w:val="49"/>
  </w:num>
  <w:num w:numId="21">
    <w:abstractNumId w:val="54"/>
  </w:num>
  <w:num w:numId="22">
    <w:abstractNumId w:val="70"/>
  </w:num>
  <w:num w:numId="2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91"/>
  </w:num>
  <w:num w:numId="26">
    <w:abstractNumId w:val="75"/>
  </w:num>
  <w:num w:numId="27">
    <w:abstractNumId w:val="71"/>
  </w:num>
  <w:num w:numId="28">
    <w:abstractNumId w:val="50"/>
  </w:num>
  <w:num w:numId="29">
    <w:abstractNumId w:val="78"/>
  </w:num>
  <w:num w:numId="30">
    <w:abstractNumId w:val="86"/>
  </w:num>
  <w:num w:numId="31">
    <w:abstractNumId w:val="82"/>
  </w:num>
  <w:num w:numId="32">
    <w:abstractNumId w:val="88"/>
  </w:num>
  <w:num w:numId="33">
    <w:abstractNumId w:val="88"/>
  </w:num>
  <w:num w:numId="34">
    <w:abstractNumId w:val="55"/>
  </w:num>
  <w:num w:numId="35">
    <w:abstractNumId w:val="73"/>
  </w:num>
  <w:num w:numId="36">
    <w:abstractNumId w:val="72"/>
  </w:num>
  <w:num w:numId="37">
    <w:abstractNumId w:val="64"/>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0"/>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B6"/>
    <w:rsid w:val="000035F7"/>
    <w:rsid w:val="00003DFF"/>
    <w:rsid w:val="000042FE"/>
    <w:rsid w:val="0000496D"/>
    <w:rsid w:val="00005800"/>
    <w:rsid w:val="0000590B"/>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04B"/>
    <w:rsid w:val="0001214C"/>
    <w:rsid w:val="00012769"/>
    <w:rsid w:val="0001299B"/>
    <w:rsid w:val="000129AD"/>
    <w:rsid w:val="00012EA5"/>
    <w:rsid w:val="000131E4"/>
    <w:rsid w:val="0001344F"/>
    <w:rsid w:val="0001466B"/>
    <w:rsid w:val="00014750"/>
    <w:rsid w:val="00014F46"/>
    <w:rsid w:val="00015487"/>
    <w:rsid w:val="00015894"/>
    <w:rsid w:val="00015D88"/>
    <w:rsid w:val="00015E2F"/>
    <w:rsid w:val="00015E7C"/>
    <w:rsid w:val="000162E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E2"/>
    <w:rsid w:val="00022CB5"/>
    <w:rsid w:val="00023057"/>
    <w:rsid w:val="00023280"/>
    <w:rsid w:val="00023308"/>
    <w:rsid w:val="00023BFF"/>
    <w:rsid w:val="00023D09"/>
    <w:rsid w:val="0002512F"/>
    <w:rsid w:val="00025304"/>
    <w:rsid w:val="000259AB"/>
    <w:rsid w:val="00025ABF"/>
    <w:rsid w:val="00025B97"/>
    <w:rsid w:val="00025E43"/>
    <w:rsid w:val="00025EC5"/>
    <w:rsid w:val="00026036"/>
    <w:rsid w:val="000261C8"/>
    <w:rsid w:val="00026444"/>
    <w:rsid w:val="00026621"/>
    <w:rsid w:val="000267C3"/>
    <w:rsid w:val="00026F45"/>
    <w:rsid w:val="00027418"/>
    <w:rsid w:val="000274DB"/>
    <w:rsid w:val="0002750F"/>
    <w:rsid w:val="00027F81"/>
    <w:rsid w:val="000303E2"/>
    <w:rsid w:val="00030591"/>
    <w:rsid w:val="00030949"/>
    <w:rsid w:val="00030B9D"/>
    <w:rsid w:val="00030E0F"/>
    <w:rsid w:val="0003103E"/>
    <w:rsid w:val="0003137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408"/>
    <w:rsid w:val="0003771A"/>
    <w:rsid w:val="00037B82"/>
    <w:rsid w:val="00037E5A"/>
    <w:rsid w:val="0004047D"/>
    <w:rsid w:val="000410E9"/>
    <w:rsid w:val="00041105"/>
    <w:rsid w:val="000416D2"/>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234"/>
    <w:rsid w:val="00044484"/>
    <w:rsid w:val="00044A8E"/>
    <w:rsid w:val="000455D2"/>
    <w:rsid w:val="00045FB6"/>
    <w:rsid w:val="0004614C"/>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5A"/>
    <w:rsid w:val="0005426F"/>
    <w:rsid w:val="00055239"/>
    <w:rsid w:val="000554F7"/>
    <w:rsid w:val="000556DA"/>
    <w:rsid w:val="00055742"/>
    <w:rsid w:val="000557A3"/>
    <w:rsid w:val="00055834"/>
    <w:rsid w:val="00055942"/>
    <w:rsid w:val="000562DF"/>
    <w:rsid w:val="00056C77"/>
    <w:rsid w:val="00057549"/>
    <w:rsid w:val="000577BC"/>
    <w:rsid w:val="00057E3F"/>
    <w:rsid w:val="00057F61"/>
    <w:rsid w:val="0006051E"/>
    <w:rsid w:val="000609A8"/>
    <w:rsid w:val="00060DAC"/>
    <w:rsid w:val="0006130A"/>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D8A"/>
    <w:rsid w:val="00065071"/>
    <w:rsid w:val="0006514D"/>
    <w:rsid w:val="00065368"/>
    <w:rsid w:val="00065849"/>
    <w:rsid w:val="00065DE7"/>
    <w:rsid w:val="000663EE"/>
    <w:rsid w:val="00066517"/>
    <w:rsid w:val="00066BB3"/>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730"/>
    <w:rsid w:val="00075F5B"/>
    <w:rsid w:val="0007605E"/>
    <w:rsid w:val="0007608E"/>
    <w:rsid w:val="000760C0"/>
    <w:rsid w:val="000765D5"/>
    <w:rsid w:val="00076C5A"/>
    <w:rsid w:val="00076DAD"/>
    <w:rsid w:val="0007717A"/>
    <w:rsid w:val="00077200"/>
    <w:rsid w:val="0007750C"/>
    <w:rsid w:val="00077746"/>
    <w:rsid w:val="00077A64"/>
    <w:rsid w:val="00077AC7"/>
    <w:rsid w:val="00077BE9"/>
    <w:rsid w:val="00077DE3"/>
    <w:rsid w:val="00080314"/>
    <w:rsid w:val="00080647"/>
    <w:rsid w:val="0008076F"/>
    <w:rsid w:val="00080E72"/>
    <w:rsid w:val="00080EA3"/>
    <w:rsid w:val="00080EC5"/>
    <w:rsid w:val="00081070"/>
    <w:rsid w:val="00081E22"/>
    <w:rsid w:val="00082081"/>
    <w:rsid w:val="0008225F"/>
    <w:rsid w:val="0008239A"/>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19C"/>
    <w:rsid w:val="0008737F"/>
    <w:rsid w:val="000875AB"/>
    <w:rsid w:val="00087D31"/>
    <w:rsid w:val="00090362"/>
    <w:rsid w:val="000905C6"/>
    <w:rsid w:val="00090A5C"/>
    <w:rsid w:val="00090DF6"/>
    <w:rsid w:val="000912C2"/>
    <w:rsid w:val="000917DD"/>
    <w:rsid w:val="00091BB0"/>
    <w:rsid w:val="00091DE5"/>
    <w:rsid w:val="000923C0"/>
    <w:rsid w:val="0009245D"/>
    <w:rsid w:val="0009251A"/>
    <w:rsid w:val="000927C9"/>
    <w:rsid w:val="00092DCE"/>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0B3B"/>
    <w:rsid w:val="000A10E3"/>
    <w:rsid w:val="000A2227"/>
    <w:rsid w:val="000A2E34"/>
    <w:rsid w:val="000A2FB4"/>
    <w:rsid w:val="000A3715"/>
    <w:rsid w:val="000A388F"/>
    <w:rsid w:val="000A3F5E"/>
    <w:rsid w:val="000A498E"/>
    <w:rsid w:val="000A4D7F"/>
    <w:rsid w:val="000A4FE4"/>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F9"/>
    <w:rsid w:val="000B2EE9"/>
    <w:rsid w:val="000B3387"/>
    <w:rsid w:val="000B3810"/>
    <w:rsid w:val="000B420C"/>
    <w:rsid w:val="000B43BD"/>
    <w:rsid w:val="000B4512"/>
    <w:rsid w:val="000B4588"/>
    <w:rsid w:val="000B45FD"/>
    <w:rsid w:val="000B47D8"/>
    <w:rsid w:val="000B4842"/>
    <w:rsid w:val="000B486E"/>
    <w:rsid w:val="000B48E3"/>
    <w:rsid w:val="000B4CCC"/>
    <w:rsid w:val="000B4D6F"/>
    <w:rsid w:val="000B58E8"/>
    <w:rsid w:val="000B59E2"/>
    <w:rsid w:val="000B59EB"/>
    <w:rsid w:val="000B5C2D"/>
    <w:rsid w:val="000B5E06"/>
    <w:rsid w:val="000B5F30"/>
    <w:rsid w:val="000B67DA"/>
    <w:rsid w:val="000B6C6F"/>
    <w:rsid w:val="000B6E4A"/>
    <w:rsid w:val="000B711D"/>
    <w:rsid w:val="000B722D"/>
    <w:rsid w:val="000B76C5"/>
    <w:rsid w:val="000B7943"/>
    <w:rsid w:val="000B7A06"/>
    <w:rsid w:val="000C0476"/>
    <w:rsid w:val="000C0611"/>
    <w:rsid w:val="000C09E0"/>
    <w:rsid w:val="000C0DF3"/>
    <w:rsid w:val="000C11FE"/>
    <w:rsid w:val="000C13F9"/>
    <w:rsid w:val="000C1516"/>
    <w:rsid w:val="000C1A46"/>
    <w:rsid w:val="000C2283"/>
    <w:rsid w:val="000C24C5"/>
    <w:rsid w:val="000C259B"/>
    <w:rsid w:val="000C28FA"/>
    <w:rsid w:val="000C2D52"/>
    <w:rsid w:val="000C39AD"/>
    <w:rsid w:val="000C3B2D"/>
    <w:rsid w:val="000C3B49"/>
    <w:rsid w:val="000C3B64"/>
    <w:rsid w:val="000C4021"/>
    <w:rsid w:val="000C460C"/>
    <w:rsid w:val="000C50A0"/>
    <w:rsid w:val="000C5468"/>
    <w:rsid w:val="000C547B"/>
    <w:rsid w:val="000C562B"/>
    <w:rsid w:val="000C5731"/>
    <w:rsid w:val="000C5D43"/>
    <w:rsid w:val="000C607E"/>
    <w:rsid w:val="000C67B2"/>
    <w:rsid w:val="000C6B58"/>
    <w:rsid w:val="000C7024"/>
    <w:rsid w:val="000C7B91"/>
    <w:rsid w:val="000C7BB7"/>
    <w:rsid w:val="000D003F"/>
    <w:rsid w:val="000D02E0"/>
    <w:rsid w:val="000D0D30"/>
    <w:rsid w:val="000D1051"/>
    <w:rsid w:val="000D14F7"/>
    <w:rsid w:val="000D18B7"/>
    <w:rsid w:val="000D1D98"/>
    <w:rsid w:val="000D24F9"/>
    <w:rsid w:val="000D25E6"/>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5DCF"/>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609"/>
    <w:rsid w:val="000E1B81"/>
    <w:rsid w:val="000E1C4A"/>
    <w:rsid w:val="000E1D0A"/>
    <w:rsid w:val="000E1FD4"/>
    <w:rsid w:val="000E2391"/>
    <w:rsid w:val="000E25D6"/>
    <w:rsid w:val="000E2921"/>
    <w:rsid w:val="000E29D6"/>
    <w:rsid w:val="000E3071"/>
    <w:rsid w:val="000E3256"/>
    <w:rsid w:val="000E3346"/>
    <w:rsid w:val="000E34C6"/>
    <w:rsid w:val="000E3BC9"/>
    <w:rsid w:val="000E43B9"/>
    <w:rsid w:val="000E4657"/>
    <w:rsid w:val="000E4C2D"/>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DC9"/>
    <w:rsid w:val="000F1F11"/>
    <w:rsid w:val="000F234D"/>
    <w:rsid w:val="000F2972"/>
    <w:rsid w:val="000F298E"/>
    <w:rsid w:val="000F2A7A"/>
    <w:rsid w:val="000F3138"/>
    <w:rsid w:val="000F33C3"/>
    <w:rsid w:val="000F364F"/>
    <w:rsid w:val="000F36A0"/>
    <w:rsid w:val="000F3945"/>
    <w:rsid w:val="000F3FF7"/>
    <w:rsid w:val="000F4109"/>
    <w:rsid w:val="000F410A"/>
    <w:rsid w:val="000F4348"/>
    <w:rsid w:val="000F458B"/>
    <w:rsid w:val="000F4610"/>
    <w:rsid w:val="000F46AB"/>
    <w:rsid w:val="000F48FD"/>
    <w:rsid w:val="000F5222"/>
    <w:rsid w:val="000F53AA"/>
    <w:rsid w:val="000F5632"/>
    <w:rsid w:val="000F57ED"/>
    <w:rsid w:val="000F59DB"/>
    <w:rsid w:val="000F627C"/>
    <w:rsid w:val="000F6421"/>
    <w:rsid w:val="000F683D"/>
    <w:rsid w:val="000F6B50"/>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1E16"/>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05D"/>
    <w:rsid w:val="00127101"/>
    <w:rsid w:val="001271D3"/>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C14"/>
    <w:rsid w:val="00134D46"/>
    <w:rsid w:val="001350CE"/>
    <w:rsid w:val="0013517D"/>
    <w:rsid w:val="001352E0"/>
    <w:rsid w:val="001353DA"/>
    <w:rsid w:val="0013566D"/>
    <w:rsid w:val="001356FF"/>
    <w:rsid w:val="0013579A"/>
    <w:rsid w:val="0013588D"/>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667"/>
    <w:rsid w:val="00141BC9"/>
    <w:rsid w:val="00141FC2"/>
    <w:rsid w:val="00142404"/>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358"/>
    <w:rsid w:val="00165568"/>
    <w:rsid w:val="0016626F"/>
    <w:rsid w:val="00166649"/>
    <w:rsid w:val="00166795"/>
    <w:rsid w:val="00166B2E"/>
    <w:rsid w:val="00166C6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793"/>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38E"/>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8D5"/>
    <w:rsid w:val="00197975"/>
    <w:rsid w:val="00197976"/>
    <w:rsid w:val="001979B1"/>
    <w:rsid w:val="00197AFB"/>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580"/>
    <w:rsid w:val="001A56BF"/>
    <w:rsid w:val="001A5707"/>
    <w:rsid w:val="001A58BE"/>
    <w:rsid w:val="001A5971"/>
    <w:rsid w:val="001A5A64"/>
    <w:rsid w:val="001A5D39"/>
    <w:rsid w:val="001A5F0F"/>
    <w:rsid w:val="001A612B"/>
    <w:rsid w:val="001A6457"/>
    <w:rsid w:val="001A66E9"/>
    <w:rsid w:val="001A706C"/>
    <w:rsid w:val="001A72BF"/>
    <w:rsid w:val="001A73BC"/>
    <w:rsid w:val="001A75CD"/>
    <w:rsid w:val="001A7864"/>
    <w:rsid w:val="001A7C5E"/>
    <w:rsid w:val="001A7FCA"/>
    <w:rsid w:val="001B0314"/>
    <w:rsid w:val="001B0370"/>
    <w:rsid w:val="001B048E"/>
    <w:rsid w:val="001B096F"/>
    <w:rsid w:val="001B0BF7"/>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DE6"/>
    <w:rsid w:val="001B6EAE"/>
    <w:rsid w:val="001B7C0C"/>
    <w:rsid w:val="001B7C30"/>
    <w:rsid w:val="001B7E0D"/>
    <w:rsid w:val="001C03D9"/>
    <w:rsid w:val="001C0B0E"/>
    <w:rsid w:val="001C129A"/>
    <w:rsid w:val="001C1BA6"/>
    <w:rsid w:val="001C1C80"/>
    <w:rsid w:val="001C1F41"/>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586"/>
    <w:rsid w:val="001C57BF"/>
    <w:rsid w:val="001C588D"/>
    <w:rsid w:val="001C5A01"/>
    <w:rsid w:val="001C5CA1"/>
    <w:rsid w:val="001C5EBF"/>
    <w:rsid w:val="001C6794"/>
    <w:rsid w:val="001C6B5D"/>
    <w:rsid w:val="001C73B1"/>
    <w:rsid w:val="001C74FB"/>
    <w:rsid w:val="001C7563"/>
    <w:rsid w:val="001C777A"/>
    <w:rsid w:val="001C7790"/>
    <w:rsid w:val="001C7B29"/>
    <w:rsid w:val="001C7B8E"/>
    <w:rsid w:val="001D04CF"/>
    <w:rsid w:val="001D09B2"/>
    <w:rsid w:val="001D0D8C"/>
    <w:rsid w:val="001D1027"/>
    <w:rsid w:val="001D1509"/>
    <w:rsid w:val="001D1EB2"/>
    <w:rsid w:val="001D1F66"/>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310"/>
    <w:rsid w:val="001D66F4"/>
    <w:rsid w:val="001D6C0F"/>
    <w:rsid w:val="001D7032"/>
    <w:rsid w:val="001D744E"/>
    <w:rsid w:val="001D752F"/>
    <w:rsid w:val="001D76F4"/>
    <w:rsid w:val="001D770B"/>
    <w:rsid w:val="001D7B6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30A"/>
    <w:rsid w:val="001E4E74"/>
    <w:rsid w:val="001E5197"/>
    <w:rsid w:val="001E5228"/>
    <w:rsid w:val="001E535A"/>
    <w:rsid w:val="001E5384"/>
    <w:rsid w:val="001E5760"/>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71C"/>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C7B"/>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42"/>
    <w:rsid w:val="0021666D"/>
    <w:rsid w:val="0021672E"/>
    <w:rsid w:val="00216C88"/>
    <w:rsid w:val="002176BF"/>
    <w:rsid w:val="00217EA9"/>
    <w:rsid w:val="0022041B"/>
    <w:rsid w:val="0022056B"/>
    <w:rsid w:val="0022099D"/>
    <w:rsid w:val="00220B82"/>
    <w:rsid w:val="0022135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3BE"/>
    <w:rsid w:val="00225879"/>
    <w:rsid w:val="002260F7"/>
    <w:rsid w:val="00226574"/>
    <w:rsid w:val="0022742B"/>
    <w:rsid w:val="002275E8"/>
    <w:rsid w:val="00227901"/>
    <w:rsid w:val="00227CD0"/>
    <w:rsid w:val="0023000F"/>
    <w:rsid w:val="00230DAD"/>
    <w:rsid w:val="00230DC9"/>
    <w:rsid w:val="00231544"/>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80"/>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28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96"/>
    <w:rsid w:val="002577A6"/>
    <w:rsid w:val="00257BCA"/>
    <w:rsid w:val="00257D8E"/>
    <w:rsid w:val="00257DB1"/>
    <w:rsid w:val="00260104"/>
    <w:rsid w:val="00260B87"/>
    <w:rsid w:val="00260D53"/>
    <w:rsid w:val="002611EC"/>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50D"/>
    <w:rsid w:val="00264637"/>
    <w:rsid w:val="00264877"/>
    <w:rsid w:val="00264C85"/>
    <w:rsid w:val="00264D2A"/>
    <w:rsid w:val="00264D63"/>
    <w:rsid w:val="00265166"/>
    <w:rsid w:val="00265169"/>
    <w:rsid w:val="0026530F"/>
    <w:rsid w:val="002653AF"/>
    <w:rsid w:val="002654BF"/>
    <w:rsid w:val="00265B55"/>
    <w:rsid w:val="00265F17"/>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31E"/>
    <w:rsid w:val="002726E9"/>
    <w:rsid w:val="00272D07"/>
    <w:rsid w:val="002731BE"/>
    <w:rsid w:val="00273823"/>
    <w:rsid w:val="00273AC6"/>
    <w:rsid w:val="00273F50"/>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585"/>
    <w:rsid w:val="00280814"/>
    <w:rsid w:val="00280B9C"/>
    <w:rsid w:val="00280DAD"/>
    <w:rsid w:val="00280F1D"/>
    <w:rsid w:val="00281098"/>
    <w:rsid w:val="002815D8"/>
    <w:rsid w:val="00281923"/>
    <w:rsid w:val="00281C44"/>
    <w:rsid w:val="00281CE1"/>
    <w:rsid w:val="00281E1D"/>
    <w:rsid w:val="00281EAD"/>
    <w:rsid w:val="0028205E"/>
    <w:rsid w:val="00282709"/>
    <w:rsid w:val="00282B27"/>
    <w:rsid w:val="00282CE8"/>
    <w:rsid w:val="00282DE8"/>
    <w:rsid w:val="0028381B"/>
    <w:rsid w:val="00283C93"/>
    <w:rsid w:val="0028412C"/>
    <w:rsid w:val="00284432"/>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7E"/>
    <w:rsid w:val="00286EE8"/>
    <w:rsid w:val="0028746B"/>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CE"/>
    <w:rsid w:val="002A6DF3"/>
    <w:rsid w:val="002A6F0F"/>
    <w:rsid w:val="002A6FD6"/>
    <w:rsid w:val="002A7161"/>
    <w:rsid w:val="002A73F4"/>
    <w:rsid w:val="002A74EA"/>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65D"/>
    <w:rsid w:val="002C17DD"/>
    <w:rsid w:val="002C1D21"/>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C7487"/>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4FE9"/>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0FAB"/>
    <w:rsid w:val="003110E5"/>
    <w:rsid w:val="00311888"/>
    <w:rsid w:val="00311E5C"/>
    <w:rsid w:val="00312650"/>
    <w:rsid w:val="0031272F"/>
    <w:rsid w:val="00312B44"/>
    <w:rsid w:val="0031310F"/>
    <w:rsid w:val="0031324D"/>
    <w:rsid w:val="00313EC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BBD"/>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5FA"/>
    <w:rsid w:val="00323886"/>
    <w:rsid w:val="003238D9"/>
    <w:rsid w:val="0032453F"/>
    <w:rsid w:val="00324AE5"/>
    <w:rsid w:val="00324CE1"/>
    <w:rsid w:val="00324D24"/>
    <w:rsid w:val="003252AF"/>
    <w:rsid w:val="003253A4"/>
    <w:rsid w:val="003255E6"/>
    <w:rsid w:val="00325BE2"/>
    <w:rsid w:val="00325C0B"/>
    <w:rsid w:val="003260D5"/>
    <w:rsid w:val="003262FF"/>
    <w:rsid w:val="003264A0"/>
    <w:rsid w:val="0032696B"/>
    <w:rsid w:val="00326C33"/>
    <w:rsid w:val="00327200"/>
    <w:rsid w:val="0032735C"/>
    <w:rsid w:val="0032791C"/>
    <w:rsid w:val="00327942"/>
    <w:rsid w:val="00327F59"/>
    <w:rsid w:val="00327FAC"/>
    <w:rsid w:val="003302C4"/>
    <w:rsid w:val="003303D9"/>
    <w:rsid w:val="00330569"/>
    <w:rsid w:val="003305C0"/>
    <w:rsid w:val="00330949"/>
    <w:rsid w:val="00330C54"/>
    <w:rsid w:val="00330E59"/>
    <w:rsid w:val="00330F9C"/>
    <w:rsid w:val="003310E4"/>
    <w:rsid w:val="003316E4"/>
    <w:rsid w:val="00331795"/>
    <w:rsid w:val="003320BE"/>
    <w:rsid w:val="003323DD"/>
    <w:rsid w:val="00332650"/>
    <w:rsid w:val="00332879"/>
    <w:rsid w:val="00332AF2"/>
    <w:rsid w:val="00332CFE"/>
    <w:rsid w:val="00332F26"/>
    <w:rsid w:val="00333065"/>
    <w:rsid w:val="00333C10"/>
    <w:rsid w:val="00333F16"/>
    <w:rsid w:val="0033441F"/>
    <w:rsid w:val="0033467A"/>
    <w:rsid w:val="0033469C"/>
    <w:rsid w:val="003350DA"/>
    <w:rsid w:val="00335160"/>
    <w:rsid w:val="00335525"/>
    <w:rsid w:val="003358B5"/>
    <w:rsid w:val="0033599E"/>
    <w:rsid w:val="00335A01"/>
    <w:rsid w:val="00335C32"/>
    <w:rsid w:val="00336343"/>
    <w:rsid w:val="00336FB3"/>
    <w:rsid w:val="003372D6"/>
    <w:rsid w:val="00337358"/>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2C1E"/>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70"/>
    <w:rsid w:val="003456DC"/>
    <w:rsid w:val="0034602A"/>
    <w:rsid w:val="003460FF"/>
    <w:rsid w:val="00346870"/>
    <w:rsid w:val="003473A0"/>
    <w:rsid w:val="003475B3"/>
    <w:rsid w:val="003477C1"/>
    <w:rsid w:val="00347BBC"/>
    <w:rsid w:val="00347DA0"/>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2F0"/>
    <w:rsid w:val="00354420"/>
    <w:rsid w:val="00354653"/>
    <w:rsid w:val="00354709"/>
    <w:rsid w:val="0035477D"/>
    <w:rsid w:val="003549DE"/>
    <w:rsid w:val="00354A32"/>
    <w:rsid w:val="00354B8D"/>
    <w:rsid w:val="00354B9C"/>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5A2"/>
    <w:rsid w:val="00365D1D"/>
    <w:rsid w:val="00365EB4"/>
    <w:rsid w:val="0036623D"/>
    <w:rsid w:val="00366490"/>
    <w:rsid w:val="00366522"/>
    <w:rsid w:val="003666C3"/>
    <w:rsid w:val="00366734"/>
    <w:rsid w:val="00366837"/>
    <w:rsid w:val="003668CD"/>
    <w:rsid w:val="003673B6"/>
    <w:rsid w:val="00367475"/>
    <w:rsid w:val="00367850"/>
    <w:rsid w:val="003679DF"/>
    <w:rsid w:val="00367BFF"/>
    <w:rsid w:val="003709D3"/>
    <w:rsid w:val="00370AA9"/>
    <w:rsid w:val="00370BD0"/>
    <w:rsid w:val="00370E97"/>
    <w:rsid w:val="003713EF"/>
    <w:rsid w:val="003715D3"/>
    <w:rsid w:val="00371603"/>
    <w:rsid w:val="0037170A"/>
    <w:rsid w:val="00371BC9"/>
    <w:rsid w:val="00371F13"/>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9ED"/>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1FCD"/>
    <w:rsid w:val="0038206D"/>
    <w:rsid w:val="0038233F"/>
    <w:rsid w:val="003826CF"/>
    <w:rsid w:val="00382754"/>
    <w:rsid w:val="00382C06"/>
    <w:rsid w:val="00383211"/>
    <w:rsid w:val="003833FA"/>
    <w:rsid w:val="00383747"/>
    <w:rsid w:val="0038375A"/>
    <w:rsid w:val="003841C5"/>
    <w:rsid w:val="003844CF"/>
    <w:rsid w:val="003849FD"/>
    <w:rsid w:val="00384DBC"/>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F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5F4"/>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485"/>
    <w:rsid w:val="003C37BE"/>
    <w:rsid w:val="003C3920"/>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6DB8"/>
    <w:rsid w:val="003C71E2"/>
    <w:rsid w:val="003C7223"/>
    <w:rsid w:val="003C762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AC9"/>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DD5"/>
    <w:rsid w:val="003E3F1E"/>
    <w:rsid w:val="003E4C3C"/>
    <w:rsid w:val="003E4E87"/>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57"/>
    <w:rsid w:val="003E7B9C"/>
    <w:rsid w:val="003F026D"/>
    <w:rsid w:val="003F052B"/>
    <w:rsid w:val="003F05C3"/>
    <w:rsid w:val="003F0816"/>
    <w:rsid w:val="003F0DA2"/>
    <w:rsid w:val="003F14D2"/>
    <w:rsid w:val="003F1E84"/>
    <w:rsid w:val="003F2182"/>
    <w:rsid w:val="003F21FF"/>
    <w:rsid w:val="003F2910"/>
    <w:rsid w:val="003F2EF6"/>
    <w:rsid w:val="003F3107"/>
    <w:rsid w:val="003F3479"/>
    <w:rsid w:val="003F348E"/>
    <w:rsid w:val="003F36EE"/>
    <w:rsid w:val="003F3999"/>
    <w:rsid w:val="003F3DBA"/>
    <w:rsid w:val="003F3E4B"/>
    <w:rsid w:val="003F43F4"/>
    <w:rsid w:val="003F46E3"/>
    <w:rsid w:val="003F483A"/>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7A9"/>
    <w:rsid w:val="00401AF8"/>
    <w:rsid w:val="00401CD9"/>
    <w:rsid w:val="00401F5B"/>
    <w:rsid w:val="004023EA"/>
    <w:rsid w:val="0040245C"/>
    <w:rsid w:val="0040259D"/>
    <w:rsid w:val="00402AAB"/>
    <w:rsid w:val="00403B69"/>
    <w:rsid w:val="00403BD9"/>
    <w:rsid w:val="00403C47"/>
    <w:rsid w:val="00403F39"/>
    <w:rsid w:val="00404B26"/>
    <w:rsid w:val="00404DD4"/>
    <w:rsid w:val="0040542A"/>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684"/>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DCD"/>
    <w:rsid w:val="00420F5D"/>
    <w:rsid w:val="004212DE"/>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3B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3F7"/>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730"/>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0A8"/>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3DC7"/>
    <w:rsid w:val="00443FC4"/>
    <w:rsid w:val="004444DA"/>
    <w:rsid w:val="00444649"/>
    <w:rsid w:val="004448D7"/>
    <w:rsid w:val="004448E7"/>
    <w:rsid w:val="004453AB"/>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41"/>
    <w:rsid w:val="0045246A"/>
    <w:rsid w:val="00452710"/>
    <w:rsid w:val="00452758"/>
    <w:rsid w:val="00452965"/>
    <w:rsid w:val="00452DA8"/>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57D21"/>
    <w:rsid w:val="00460FAE"/>
    <w:rsid w:val="004612CD"/>
    <w:rsid w:val="004618A5"/>
    <w:rsid w:val="00461CB6"/>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B98"/>
    <w:rsid w:val="00467DB0"/>
    <w:rsid w:val="00470033"/>
    <w:rsid w:val="004701A2"/>
    <w:rsid w:val="004708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0B"/>
    <w:rsid w:val="00475220"/>
    <w:rsid w:val="004753EA"/>
    <w:rsid w:val="0047567F"/>
    <w:rsid w:val="004756E7"/>
    <w:rsid w:val="00475814"/>
    <w:rsid w:val="00475BD1"/>
    <w:rsid w:val="00475C49"/>
    <w:rsid w:val="00475F7B"/>
    <w:rsid w:val="004764F9"/>
    <w:rsid w:val="00476720"/>
    <w:rsid w:val="00476735"/>
    <w:rsid w:val="00476E54"/>
    <w:rsid w:val="0047715C"/>
    <w:rsid w:val="004772F7"/>
    <w:rsid w:val="0047743A"/>
    <w:rsid w:val="0047790C"/>
    <w:rsid w:val="00480077"/>
    <w:rsid w:val="00480907"/>
    <w:rsid w:val="0048094B"/>
    <w:rsid w:val="00480A0F"/>
    <w:rsid w:val="004812AF"/>
    <w:rsid w:val="00481BC8"/>
    <w:rsid w:val="00481C19"/>
    <w:rsid w:val="00482208"/>
    <w:rsid w:val="00482257"/>
    <w:rsid w:val="0048279A"/>
    <w:rsid w:val="004829D9"/>
    <w:rsid w:val="00482D4C"/>
    <w:rsid w:val="00483BB4"/>
    <w:rsid w:val="00483CD8"/>
    <w:rsid w:val="00483EFF"/>
    <w:rsid w:val="004846DA"/>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176"/>
    <w:rsid w:val="004942C8"/>
    <w:rsid w:val="004947DD"/>
    <w:rsid w:val="004949B3"/>
    <w:rsid w:val="00494CD6"/>
    <w:rsid w:val="00494F05"/>
    <w:rsid w:val="0049540A"/>
    <w:rsid w:val="00495801"/>
    <w:rsid w:val="00495BD3"/>
    <w:rsid w:val="00495CA8"/>
    <w:rsid w:val="00495D9E"/>
    <w:rsid w:val="00495DC5"/>
    <w:rsid w:val="00496294"/>
    <w:rsid w:val="00496843"/>
    <w:rsid w:val="00496C79"/>
    <w:rsid w:val="00496F56"/>
    <w:rsid w:val="0049702E"/>
    <w:rsid w:val="0049721E"/>
    <w:rsid w:val="004973F2"/>
    <w:rsid w:val="004975C4"/>
    <w:rsid w:val="00497A79"/>
    <w:rsid w:val="00497C91"/>
    <w:rsid w:val="004A0A58"/>
    <w:rsid w:val="004A0B49"/>
    <w:rsid w:val="004A0CDB"/>
    <w:rsid w:val="004A0E5D"/>
    <w:rsid w:val="004A12CB"/>
    <w:rsid w:val="004A1538"/>
    <w:rsid w:val="004A169D"/>
    <w:rsid w:val="004A20F9"/>
    <w:rsid w:val="004A222F"/>
    <w:rsid w:val="004A23B2"/>
    <w:rsid w:val="004A2650"/>
    <w:rsid w:val="004A28A7"/>
    <w:rsid w:val="004A2E80"/>
    <w:rsid w:val="004A304D"/>
    <w:rsid w:val="004A34A8"/>
    <w:rsid w:val="004A375E"/>
    <w:rsid w:val="004A3AED"/>
    <w:rsid w:val="004A3EB1"/>
    <w:rsid w:val="004A41DC"/>
    <w:rsid w:val="004A491C"/>
    <w:rsid w:val="004A4FE8"/>
    <w:rsid w:val="004A517E"/>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56"/>
    <w:rsid w:val="004B5ED3"/>
    <w:rsid w:val="004B62BF"/>
    <w:rsid w:val="004B6C38"/>
    <w:rsid w:val="004B7035"/>
    <w:rsid w:val="004B70F6"/>
    <w:rsid w:val="004B71D0"/>
    <w:rsid w:val="004B7338"/>
    <w:rsid w:val="004B77D6"/>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1BFE"/>
    <w:rsid w:val="004D2468"/>
    <w:rsid w:val="004D271C"/>
    <w:rsid w:val="004D2DB8"/>
    <w:rsid w:val="004D2EC4"/>
    <w:rsid w:val="004D2EEA"/>
    <w:rsid w:val="004D311B"/>
    <w:rsid w:val="004D34EE"/>
    <w:rsid w:val="004D385B"/>
    <w:rsid w:val="004D3E5C"/>
    <w:rsid w:val="004D3FF6"/>
    <w:rsid w:val="004D41C8"/>
    <w:rsid w:val="004D4621"/>
    <w:rsid w:val="004D4636"/>
    <w:rsid w:val="004D4A56"/>
    <w:rsid w:val="004D5405"/>
    <w:rsid w:val="004D5546"/>
    <w:rsid w:val="004D55E9"/>
    <w:rsid w:val="004D5A94"/>
    <w:rsid w:val="004D5D2B"/>
    <w:rsid w:val="004D5D45"/>
    <w:rsid w:val="004D6AC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1D64"/>
    <w:rsid w:val="004E2137"/>
    <w:rsid w:val="004E2434"/>
    <w:rsid w:val="004E25C2"/>
    <w:rsid w:val="004E2917"/>
    <w:rsid w:val="004E297C"/>
    <w:rsid w:val="004E298D"/>
    <w:rsid w:val="004E2C0C"/>
    <w:rsid w:val="004E2CD2"/>
    <w:rsid w:val="004E3430"/>
    <w:rsid w:val="004E35FC"/>
    <w:rsid w:val="004E3B14"/>
    <w:rsid w:val="004E3F40"/>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6F55"/>
    <w:rsid w:val="004E725E"/>
    <w:rsid w:val="004E7380"/>
    <w:rsid w:val="004E7414"/>
    <w:rsid w:val="004E7466"/>
    <w:rsid w:val="004E75AB"/>
    <w:rsid w:val="004E75F9"/>
    <w:rsid w:val="004E7AFB"/>
    <w:rsid w:val="004E7EB4"/>
    <w:rsid w:val="004F01B7"/>
    <w:rsid w:val="004F0358"/>
    <w:rsid w:val="004F1238"/>
    <w:rsid w:val="004F17E7"/>
    <w:rsid w:val="004F18B1"/>
    <w:rsid w:val="004F1A0A"/>
    <w:rsid w:val="004F1BF3"/>
    <w:rsid w:val="004F1E87"/>
    <w:rsid w:val="004F1EB3"/>
    <w:rsid w:val="004F26E6"/>
    <w:rsid w:val="004F2E84"/>
    <w:rsid w:val="004F3373"/>
    <w:rsid w:val="004F3396"/>
    <w:rsid w:val="004F3781"/>
    <w:rsid w:val="004F3D64"/>
    <w:rsid w:val="004F4790"/>
    <w:rsid w:val="004F49BB"/>
    <w:rsid w:val="004F4C91"/>
    <w:rsid w:val="004F4DA8"/>
    <w:rsid w:val="004F4DBA"/>
    <w:rsid w:val="004F4EF3"/>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F21"/>
    <w:rsid w:val="00505287"/>
    <w:rsid w:val="00506033"/>
    <w:rsid w:val="005060FD"/>
    <w:rsid w:val="0050629D"/>
    <w:rsid w:val="005068FC"/>
    <w:rsid w:val="00506AFC"/>
    <w:rsid w:val="00506EA2"/>
    <w:rsid w:val="00506EDC"/>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1FBE"/>
    <w:rsid w:val="0051241C"/>
    <w:rsid w:val="00512BED"/>
    <w:rsid w:val="00512C47"/>
    <w:rsid w:val="00512F17"/>
    <w:rsid w:val="005133AD"/>
    <w:rsid w:val="005134F6"/>
    <w:rsid w:val="005135F1"/>
    <w:rsid w:val="00514086"/>
    <w:rsid w:val="0051447F"/>
    <w:rsid w:val="00514481"/>
    <w:rsid w:val="005147A8"/>
    <w:rsid w:val="00514BA1"/>
    <w:rsid w:val="00514C8A"/>
    <w:rsid w:val="00514CB3"/>
    <w:rsid w:val="00514CB8"/>
    <w:rsid w:val="00514DDA"/>
    <w:rsid w:val="00514EFD"/>
    <w:rsid w:val="005150F0"/>
    <w:rsid w:val="0051544C"/>
    <w:rsid w:val="00515618"/>
    <w:rsid w:val="0051561A"/>
    <w:rsid w:val="0051575F"/>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B16"/>
    <w:rsid w:val="00522D7E"/>
    <w:rsid w:val="00522D84"/>
    <w:rsid w:val="005232DA"/>
    <w:rsid w:val="0052331A"/>
    <w:rsid w:val="00523ED0"/>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6FFB"/>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3083"/>
    <w:rsid w:val="00533284"/>
    <w:rsid w:val="005333DE"/>
    <w:rsid w:val="005337DA"/>
    <w:rsid w:val="00533872"/>
    <w:rsid w:val="005339DD"/>
    <w:rsid w:val="00533A87"/>
    <w:rsid w:val="00533CD9"/>
    <w:rsid w:val="00534390"/>
    <w:rsid w:val="005344F2"/>
    <w:rsid w:val="0053491E"/>
    <w:rsid w:val="00534A62"/>
    <w:rsid w:val="00534C64"/>
    <w:rsid w:val="005355CF"/>
    <w:rsid w:val="0053569A"/>
    <w:rsid w:val="0053587D"/>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142"/>
    <w:rsid w:val="00542354"/>
    <w:rsid w:val="00542429"/>
    <w:rsid w:val="00542457"/>
    <w:rsid w:val="005425D7"/>
    <w:rsid w:val="00542606"/>
    <w:rsid w:val="00542700"/>
    <w:rsid w:val="00543191"/>
    <w:rsid w:val="005431C8"/>
    <w:rsid w:val="00543210"/>
    <w:rsid w:val="00543BC2"/>
    <w:rsid w:val="00543EB0"/>
    <w:rsid w:val="00544638"/>
    <w:rsid w:val="00544691"/>
    <w:rsid w:val="00544C24"/>
    <w:rsid w:val="00544CE8"/>
    <w:rsid w:val="00544D57"/>
    <w:rsid w:val="005453B2"/>
    <w:rsid w:val="00545456"/>
    <w:rsid w:val="0054567E"/>
    <w:rsid w:val="00545D25"/>
    <w:rsid w:val="00545E2B"/>
    <w:rsid w:val="00545E8E"/>
    <w:rsid w:val="00546265"/>
    <w:rsid w:val="0054629C"/>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CFE"/>
    <w:rsid w:val="00554209"/>
    <w:rsid w:val="005542FC"/>
    <w:rsid w:val="005545D8"/>
    <w:rsid w:val="005546B3"/>
    <w:rsid w:val="00554870"/>
    <w:rsid w:val="00554897"/>
    <w:rsid w:val="00554A9F"/>
    <w:rsid w:val="00554AAF"/>
    <w:rsid w:val="00554AE4"/>
    <w:rsid w:val="00554B71"/>
    <w:rsid w:val="00554CCD"/>
    <w:rsid w:val="00554FA4"/>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05"/>
    <w:rsid w:val="005629A7"/>
    <w:rsid w:val="00562AF5"/>
    <w:rsid w:val="00562BBD"/>
    <w:rsid w:val="00563146"/>
    <w:rsid w:val="0056349E"/>
    <w:rsid w:val="00563DD7"/>
    <w:rsid w:val="00564277"/>
    <w:rsid w:val="005644FF"/>
    <w:rsid w:val="0056455D"/>
    <w:rsid w:val="005645FF"/>
    <w:rsid w:val="00564B0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1D"/>
    <w:rsid w:val="00571EC5"/>
    <w:rsid w:val="00571ECD"/>
    <w:rsid w:val="00572146"/>
    <w:rsid w:val="005721FB"/>
    <w:rsid w:val="005723A9"/>
    <w:rsid w:val="00572441"/>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7C0"/>
    <w:rsid w:val="00583968"/>
    <w:rsid w:val="00583A40"/>
    <w:rsid w:val="00584509"/>
    <w:rsid w:val="005847B0"/>
    <w:rsid w:val="005851BE"/>
    <w:rsid w:val="005851E6"/>
    <w:rsid w:val="005852D5"/>
    <w:rsid w:val="00585A47"/>
    <w:rsid w:val="005863F4"/>
    <w:rsid w:val="0058657D"/>
    <w:rsid w:val="00586789"/>
    <w:rsid w:val="00586F76"/>
    <w:rsid w:val="00586FE8"/>
    <w:rsid w:val="0058756C"/>
    <w:rsid w:val="0058796C"/>
    <w:rsid w:val="00587B94"/>
    <w:rsid w:val="00587C8E"/>
    <w:rsid w:val="00590C50"/>
    <w:rsid w:val="00591069"/>
    <w:rsid w:val="0059120D"/>
    <w:rsid w:val="00591B88"/>
    <w:rsid w:val="005921F6"/>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4B"/>
    <w:rsid w:val="005A65AD"/>
    <w:rsid w:val="005A699B"/>
    <w:rsid w:val="005A699E"/>
    <w:rsid w:val="005A6BCE"/>
    <w:rsid w:val="005A6E71"/>
    <w:rsid w:val="005A7129"/>
    <w:rsid w:val="005B08A3"/>
    <w:rsid w:val="005B0988"/>
    <w:rsid w:val="005B09BA"/>
    <w:rsid w:val="005B0B4C"/>
    <w:rsid w:val="005B0C0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14E"/>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64"/>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219"/>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997"/>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1CA"/>
    <w:rsid w:val="005F3504"/>
    <w:rsid w:val="005F36FA"/>
    <w:rsid w:val="005F3C41"/>
    <w:rsid w:val="005F3F39"/>
    <w:rsid w:val="005F4261"/>
    <w:rsid w:val="005F4697"/>
    <w:rsid w:val="005F4770"/>
    <w:rsid w:val="005F4779"/>
    <w:rsid w:val="005F4A91"/>
    <w:rsid w:val="005F4FD3"/>
    <w:rsid w:val="005F56B6"/>
    <w:rsid w:val="005F5B94"/>
    <w:rsid w:val="005F5C73"/>
    <w:rsid w:val="005F5D4D"/>
    <w:rsid w:val="005F607A"/>
    <w:rsid w:val="005F62FE"/>
    <w:rsid w:val="005F6498"/>
    <w:rsid w:val="005F68E7"/>
    <w:rsid w:val="005F7163"/>
    <w:rsid w:val="005F71C8"/>
    <w:rsid w:val="005F7D8D"/>
    <w:rsid w:val="00600067"/>
    <w:rsid w:val="006002CC"/>
    <w:rsid w:val="00600664"/>
    <w:rsid w:val="00600A33"/>
    <w:rsid w:val="00600B01"/>
    <w:rsid w:val="00600CD1"/>
    <w:rsid w:val="006011A3"/>
    <w:rsid w:val="00601454"/>
    <w:rsid w:val="006015C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FE"/>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447"/>
    <w:rsid w:val="00612982"/>
    <w:rsid w:val="00612B51"/>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49E"/>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3AF"/>
    <w:rsid w:val="006313B6"/>
    <w:rsid w:val="00631454"/>
    <w:rsid w:val="006318B6"/>
    <w:rsid w:val="00631E7E"/>
    <w:rsid w:val="006327A1"/>
    <w:rsid w:val="006328D3"/>
    <w:rsid w:val="00632FBA"/>
    <w:rsid w:val="00633020"/>
    <w:rsid w:val="006334CA"/>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37E55"/>
    <w:rsid w:val="006400DC"/>
    <w:rsid w:val="0064032E"/>
    <w:rsid w:val="006407FE"/>
    <w:rsid w:val="006408E0"/>
    <w:rsid w:val="00640CA5"/>
    <w:rsid w:val="00640FAD"/>
    <w:rsid w:val="00641947"/>
    <w:rsid w:val="00641ED3"/>
    <w:rsid w:val="00642267"/>
    <w:rsid w:val="00642389"/>
    <w:rsid w:val="00642459"/>
    <w:rsid w:val="00642650"/>
    <w:rsid w:val="00642798"/>
    <w:rsid w:val="0064325D"/>
    <w:rsid w:val="00643A8E"/>
    <w:rsid w:val="00643D46"/>
    <w:rsid w:val="006441A1"/>
    <w:rsid w:val="00644370"/>
    <w:rsid w:val="0064484E"/>
    <w:rsid w:val="00644D45"/>
    <w:rsid w:val="0064553E"/>
    <w:rsid w:val="0064572D"/>
    <w:rsid w:val="00645A5F"/>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662"/>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0E"/>
    <w:rsid w:val="00666A36"/>
    <w:rsid w:val="00666FF0"/>
    <w:rsid w:val="00667A08"/>
    <w:rsid w:val="00667B55"/>
    <w:rsid w:val="00670208"/>
    <w:rsid w:val="00670461"/>
    <w:rsid w:val="006707D5"/>
    <w:rsid w:val="00670808"/>
    <w:rsid w:val="006709E5"/>
    <w:rsid w:val="00670C4B"/>
    <w:rsid w:val="00670DB0"/>
    <w:rsid w:val="006720CE"/>
    <w:rsid w:val="00672264"/>
    <w:rsid w:val="00672C02"/>
    <w:rsid w:val="00672DAC"/>
    <w:rsid w:val="006734A8"/>
    <w:rsid w:val="0067367A"/>
    <w:rsid w:val="00673761"/>
    <w:rsid w:val="00673B4A"/>
    <w:rsid w:val="00673FA5"/>
    <w:rsid w:val="00674172"/>
    <w:rsid w:val="006744BC"/>
    <w:rsid w:val="00674689"/>
    <w:rsid w:val="006746B6"/>
    <w:rsid w:val="00674801"/>
    <w:rsid w:val="00674E65"/>
    <w:rsid w:val="00675613"/>
    <w:rsid w:val="0067574B"/>
    <w:rsid w:val="006758F3"/>
    <w:rsid w:val="00675C40"/>
    <w:rsid w:val="00676071"/>
    <w:rsid w:val="006760E6"/>
    <w:rsid w:val="00676437"/>
    <w:rsid w:val="0067657A"/>
    <w:rsid w:val="0067671E"/>
    <w:rsid w:val="00676A2B"/>
    <w:rsid w:val="00676A6F"/>
    <w:rsid w:val="00676A88"/>
    <w:rsid w:val="006771E4"/>
    <w:rsid w:val="00677614"/>
    <w:rsid w:val="0067791E"/>
    <w:rsid w:val="00677C6C"/>
    <w:rsid w:val="00677CF8"/>
    <w:rsid w:val="00677E0F"/>
    <w:rsid w:val="006808B8"/>
    <w:rsid w:val="00680B8F"/>
    <w:rsid w:val="0068116A"/>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C4"/>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DD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5CB"/>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A7EF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DB"/>
    <w:rsid w:val="006B29E3"/>
    <w:rsid w:val="006B2B89"/>
    <w:rsid w:val="006B2DF7"/>
    <w:rsid w:val="006B3162"/>
    <w:rsid w:val="006B3210"/>
    <w:rsid w:val="006B327C"/>
    <w:rsid w:val="006B33ED"/>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88"/>
    <w:rsid w:val="006C099B"/>
    <w:rsid w:val="006C0E01"/>
    <w:rsid w:val="006C0EF9"/>
    <w:rsid w:val="006C0FCB"/>
    <w:rsid w:val="006C1081"/>
    <w:rsid w:val="006C18C1"/>
    <w:rsid w:val="006C1CEB"/>
    <w:rsid w:val="006C2E55"/>
    <w:rsid w:val="006C2F8C"/>
    <w:rsid w:val="006C301B"/>
    <w:rsid w:val="006C3D5B"/>
    <w:rsid w:val="006C3E61"/>
    <w:rsid w:val="006C3E7E"/>
    <w:rsid w:val="006C3F36"/>
    <w:rsid w:val="006C3FDA"/>
    <w:rsid w:val="006C40BF"/>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55"/>
    <w:rsid w:val="006C77DF"/>
    <w:rsid w:val="006D00E6"/>
    <w:rsid w:val="006D01C7"/>
    <w:rsid w:val="006D089A"/>
    <w:rsid w:val="006D0B88"/>
    <w:rsid w:val="006D1969"/>
    <w:rsid w:val="006D1E79"/>
    <w:rsid w:val="006D2017"/>
    <w:rsid w:val="006D2990"/>
    <w:rsid w:val="006D2DDB"/>
    <w:rsid w:val="006D2E32"/>
    <w:rsid w:val="006D319A"/>
    <w:rsid w:val="006D37D1"/>
    <w:rsid w:val="006D3A32"/>
    <w:rsid w:val="006D3ADF"/>
    <w:rsid w:val="006D3DF3"/>
    <w:rsid w:val="006D3F41"/>
    <w:rsid w:val="006D434E"/>
    <w:rsid w:val="006D44C9"/>
    <w:rsid w:val="006D4943"/>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C5E"/>
    <w:rsid w:val="006E21F3"/>
    <w:rsid w:val="006E23E8"/>
    <w:rsid w:val="006E27DD"/>
    <w:rsid w:val="006E2D1F"/>
    <w:rsid w:val="006E3186"/>
    <w:rsid w:val="006E3215"/>
    <w:rsid w:val="006E34E1"/>
    <w:rsid w:val="006E3697"/>
    <w:rsid w:val="006E3698"/>
    <w:rsid w:val="006E3F62"/>
    <w:rsid w:val="006E40DA"/>
    <w:rsid w:val="006E4159"/>
    <w:rsid w:val="006E43B6"/>
    <w:rsid w:val="006E45E4"/>
    <w:rsid w:val="006E467F"/>
    <w:rsid w:val="006E4A82"/>
    <w:rsid w:val="006E4DEE"/>
    <w:rsid w:val="006E56A8"/>
    <w:rsid w:val="006E58C7"/>
    <w:rsid w:val="006E5C38"/>
    <w:rsid w:val="006E5CFB"/>
    <w:rsid w:val="006E5EEB"/>
    <w:rsid w:val="006E67C5"/>
    <w:rsid w:val="006E6D5E"/>
    <w:rsid w:val="006E7441"/>
    <w:rsid w:val="006E7512"/>
    <w:rsid w:val="006E7B9D"/>
    <w:rsid w:val="006E7BBE"/>
    <w:rsid w:val="006F031E"/>
    <w:rsid w:val="006F0448"/>
    <w:rsid w:val="006F08F5"/>
    <w:rsid w:val="006F0C0D"/>
    <w:rsid w:val="006F0D1E"/>
    <w:rsid w:val="006F0E1F"/>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9F7"/>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6AB"/>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066"/>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E5"/>
    <w:rsid w:val="00715FF1"/>
    <w:rsid w:val="00716152"/>
    <w:rsid w:val="007163D0"/>
    <w:rsid w:val="00716885"/>
    <w:rsid w:val="00716938"/>
    <w:rsid w:val="00717048"/>
    <w:rsid w:val="00717096"/>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844"/>
    <w:rsid w:val="00725A5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27F82"/>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C6"/>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6E1"/>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05B"/>
    <w:rsid w:val="0075140E"/>
    <w:rsid w:val="007515C1"/>
    <w:rsid w:val="007516E0"/>
    <w:rsid w:val="00751B9C"/>
    <w:rsid w:val="00751BD9"/>
    <w:rsid w:val="00751C9C"/>
    <w:rsid w:val="00752BF3"/>
    <w:rsid w:val="00752CD8"/>
    <w:rsid w:val="00752EAC"/>
    <w:rsid w:val="00753180"/>
    <w:rsid w:val="00753812"/>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D3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5E68"/>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6D"/>
    <w:rsid w:val="00771671"/>
    <w:rsid w:val="0077172B"/>
    <w:rsid w:val="00771762"/>
    <w:rsid w:val="007717B8"/>
    <w:rsid w:val="00771BF8"/>
    <w:rsid w:val="00771E42"/>
    <w:rsid w:val="007725F4"/>
    <w:rsid w:val="00772805"/>
    <w:rsid w:val="00772BD3"/>
    <w:rsid w:val="00772C21"/>
    <w:rsid w:val="00773029"/>
    <w:rsid w:val="007739D2"/>
    <w:rsid w:val="00773B43"/>
    <w:rsid w:val="00773B8F"/>
    <w:rsid w:val="00773BE9"/>
    <w:rsid w:val="00773D2A"/>
    <w:rsid w:val="007740FC"/>
    <w:rsid w:val="00774567"/>
    <w:rsid w:val="0077457A"/>
    <w:rsid w:val="0077474F"/>
    <w:rsid w:val="007747BC"/>
    <w:rsid w:val="00774A17"/>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445"/>
    <w:rsid w:val="0078075B"/>
    <w:rsid w:val="00780A98"/>
    <w:rsid w:val="00780EC9"/>
    <w:rsid w:val="00781AC3"/>
    <w:rsid w:val="00782552"/>
    <w:rsid w:val="007825F5"/>
    <w:rsid w:val="007826BF"/>
    <w:rsid w:val="00782A09"/>
    <w:rsid w:val="007837BC"/>
    <w:rsid w:val="0078391A"/>
    <w:rsid w:val="007844E1"/>
    <w:rsid w:val="00784C5C"/>
    <w:rsid w:val="00785033"/>
    <w:rsid w:val="00785302"/>
    <w:rsid w:val="007854CE"/>
    <w:rsid w:val="00785A36"/>
    <w:rsid w:val="0078604C"/>
    <w:rsid w:val="00786594"/>
    <w:rsid w:val="00786746"/>
    <w:rsid w:val="00786775"/>
    <w:rsid w:val="00786904"/>
    <w:rsid w:val="00786A21"/>
    <w:rsid w:val="007878A5"/>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97E33"/>
    <w:rsid w:val="007A01E3"/>
    <w:rsid w:val="007A026A"/>
    <w:rsid w:val="007A0327"/>
    <w:rsid w:val="007A04D0"/>
    <w:rsid w:val="007A0727"/>
    <w:rsid w:val="007A0BA8"/>
    <w:rsid w:val="007A0C9E"/>
    <w:rsid w:val="007A0D1D"/>
    <w:rsid w:val="007A0E4E"/>
    <w:rsid w:val="007A163E"/>
    <w:rsid w:val="007A1828"/>
    <w:rsid w:val="007A192D"/>
    <w:rsid w:val="007A1B6F"/>
    <w:rsid w:val="007A1EB4"/>
    <w:rsid w:val="007A20A9"/>
    <w:rsid w:val="007A2F57"/>
    <w:rsid w:val="007A37F7"/>
    <w:rsid w:val="007A38B0"/>
    <w:rsid w:val="007A3D95"/>
    <w:rsid w:val="007A3FDC"/>
    <w:rsid w:val="007A40A1"/>
    <w:rsid w:val="007A41E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1F02"/>
    <w:rsid w:val="007B2102"/>
    <w:rsid w:val="007B2128"/>
    <w:rsid w:val="007B235D"/>
    <w:rsid w:val="007B2459"/>
    <w:rsid w:val="007B25B7"/>
    <w:rsid w:val="007B2BAE"/>
    <w:rsid w:val="007B3264"/>
    <w:rsid w:val="007B338C"/>
    <w:rsid w:val="007B3A0D"/>
    <w:rsid w:val="007B3EA3"/>
    <w:rsid w:val="007B455C"/>
    <w:rsid w:val="007B4799"/>
    <w:rsid w:val="007B48BB"/>
    <w:rsid w:val="007B4C68"/>
    <w:rsid w:val="007B5554"/>
    <w:rsid w:val="007B5C31"/>
    <w:rsid w:val="007B6B7C"/>
    <w:rsid w:val="007B6D4F"/>
    <w:rsid w:val="007B7529"/>
    <w:rsid w:val="007B78A6"/>
    <w:rsid w:val="007B79ED"/>
    <w:rsid w:val="007B7BDF"/>
    <w:rsid w:val="007B7F39"/>
    <w:rsid w:val="007C0C2F"/>
    <w:rsid w:val="007C0E7C"/>
    <w:rsid w:val="007C0F30"/>
    <w:rsid w:val="007C114C"/>
    <w:rsid w:val="007C1277"/>
    <w:rsid w:val="007C18A0"/>
    <w:rsid w:val="007C1E51"/>
    <w:rsid w:val="007C1FBB"/>
    <w:rsid w:val="007C1FDE"/>
    <w:rsid w:val="007C2103"/>
    <w:rsid w:val="007C25FF"/>
    <w:rsid w:val="007C296C"/>
    <w:rsid w:val="007C2A93"/>
    <w:rsid w:val="007C2B9A"/>
    <w:rsid w:val="007C2CC5"/>
    <w:rsid w:val="007C2E37"/>
    <w:rsid w:val="007C2ED7"/>
    <w:rsid w:val="007C31E0"/>
    <w:rsid w:val="007C34E5"/>
    <w:rsid w:val="007C35C9"/>
    <w:rsid w:val="007C35E2"/>
    <w:rsid w:val="007C3AD4"/>
    <w:rsid w:val="007C402E"/>
    <w:rsid w:val="007C427D"/>
    <w:rsid w:val="007C43AD"/>
    <w:rsid w:val="007C43F5"/>
    <w:rsid w:val="007C46A1"/>
    <w:rsid w:val="007C4703"/>
    <w:rsid w:val="007C484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699"/>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F0"/>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70B"/>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05"/>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BAD"/>
    <w:rsid w:val="00813F18"/>
    <w:rsid w:val="00814263"/>
    <w:rsid w:val="00814500"/>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5EA"/>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528"/>
    <w:rsid w:val="00821916"/>
    <w:rsid w:val="00821A0C"/>
    <w:rsid w:val="0082218F"/>
    <w:rsid w:val="00822656"/>
    <w:rsid w:val="00822B25"/>
    <w:rsid w:val="00822F0D"/>
    <w:rsid w:val="00823171"/>
    <w:rsid w:val="0082353B"/>
    <w:rsid w:val="00823BE0"/>
    <w:rsid w:val="00823BFD"/>
    <w:rsid w:val="00823D51"/>
    <w:rsid w:val="0082410A"/>
    <w:rsid w:val="0082469D"/>
    <w:rsid w:val="00824861"/>
    <w:rsid w:val="00824899"/>
    <w:rsid w:val="00825020"/>
    <w:rsid w:val="0082520C"/>
    <w:rsid w:val="008252C7"/>
    <w:rsid w:val="008254FC"/>
    <w:rsid w:val="00825598"/>
    <w:rsid w:val="0082595F"/>
    <w:rsid w:val="00825A82"/>
    <w:rsid w:val="008260CD"/>
    <w:rsid w:val="00826AE9"/>
    <w:rsid w:val="00826E82"/>
    <w:rsid w:val="00827257"/>
    <w:rsid w:val="008276D9"/>
    <w:rsid w:val="00827917"/>
    <w:rsid w:val="00830956"/>
    <w:rsid w:val="0083122D"/>
    <w:rsid w:val="0083139A"/>
    <w:rsid w:val="008318B3"/>
    <w:rsid w:val="00831BD7"/>
    <w:rsid w:val="00831E5C"/>
    <w:rsid w:val="00832564"/>
    <w:rsid w:val="008337DE"/>
    <w:rsid w:val="00833911"/>
    <w:rsid w:val="00834673"/>
    <w:rsid w:val="00834839"/>
    <w:rsid w:val="00834929"/>
    <w:rsid w:val="00834A47"/>
    <w:rsid w:val="00834F58"/>
    <w:rsid w:val="00835C46"/>
    <w:rsid w:val="00835FA9"/>
    <w:rsid w:val="008362ED"/>
    <w:rsid w:val="00836861"/>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A22"/>
    <w:rsid w:val="00846B71"/>
    <w:rsid w:val="00846DA9"/>
    <w:rsid w:val="00847241"/>
    <w:rsid w:val="008475C9"/>
    <w:rsid w:val="00847ABD"/>
    <w:rsid w:val="00847AE9"/>
    <w:rsid w:val="00847BAB"/>
    <w:rsid w:val="00847E5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39"/>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FA"/>
    <w:rsid w:val="0088310B"/>
    <w:rsid w:val="008837A7"/>
    <w:rsid w:val="008839B2"/>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0E"/>
    <w:rsid w:val="00890001"/>
    <w:rsid w:val="00890111"/>
    <w:rsid w:val="00890598"/>
    <w:rsid w:val="00890F31"/>
    <w:rsid w:val="00891083"/>
    <w:rsid w:val="0089139A"/>
    <w:rsid w:val="00891407"/>
    <w:rsid w:val="00891697"/>
    <w:rsid w:val="00891C7A"/>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76A"/>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5C5"/>
    <w:rsid w:val="008A7E4C"/>
    <w:rsid w:val="008A7FB7"/>
    <w:rsid w:val="008B0035"/>
    <w:rsid w:val="008B0730"/>
    <w:rsid w:val="008B0A5A"/>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31B"/>
    <w:rsid w:val="008B4533"/>
    <w:rsid w:val="008B46D9"/>
    <w:rsid w:val="008B48B6"/>
    <w:rsid w:val="008B4B02"/>
    <w:rsid w:val="008B4F7E"/>
    <w:rsid w:val="008B51D9"/>
    <w:rsid w:val="008B5ACC"/>
    <w:rsid w:val="008B5E97"/>
    <w:rsid w:val="008B5FBE"/>
    <w:rsid w:val="008B60BA"/>
    <w:rsid w:val="008B6105"/>
    <w:rsid w:val="008B6273"/>
    <w:rsid w:val="008B6367"/>
    <w:rsid w:val="008B65D7"/>
    <w:rsid w:val="008B6606"/>
    <w:rsid w:val="008B6909"/>
    <w:rsid w:val="008B6D72"/>
    <w:rsid w:val="008B72B2"/>
    <w:rsid w:val="008B73A9"/>
    <w:rsid w:val="008B73B7"/>
    <w:rsid w:val="008B74E6"/>
    <w:rsid w:val="008B782D"/>
    <w:rsid w:val="008B7F60"/>
    <w:rsid w:val="008B7F7A"/>
    <w:rsid w:val="008C0F63"/>
    <w:rsid w:val="008C0FD6"/>
    <w:rsid w:val="008C13A6"/>
    <w:rsid w:val="008C1FD7"/>
    <w:rsid w:val="008C2061"/>
    <w:rsid w:val="008C206E"/>
    <w:rsid w:val="008C21F6"/>
    <w:rsid w:val="008C230B"/>
    <w:rsid w:val="008C24DF"/>
    <w:rsid w:val="008C26BB"/>
    <w:rsid w:val="008C27AC"/>
    <w:rsid w:val="008C2C16"/>
    <w:rsid w:val="008C3081"/>
    <w:rsid w:val="008C30DC"/>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E5B"/>
    <w:rsid w:val="008C7FEC"/>
    <w:rsid w:val="008D00CA"/>
    <w:rsid w:val="008D058C"/>
    <w:rsid w:val="008D0796"/>
    <w:rsid w:val="008D0BAF"/>
    <w:rsid w:val="008D0DE9"/>
    <w:rsid w:val="008D16A4"/>
    <w:rsid w:val="008D18F8"/>
    <w:rsid w:val="008D1946"/>
    <w:rsid w:val="008D1C85"/>
    <w:rsid w:val="008D1E4E"/>
    <w:rsid w:val="008D209C"/>
    <w:rsid w:val="008D24ED"/>
    <w:rsid w:val="008D2718"/>
    <w:rsid w:val="008D292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E1B"/>
    <w:rsid w:val="008E3393"/>
    <w:rsid w:val="008E33E7"/>
    <w:rsid w:val="008E3DE9"/>
    <w:rsid w:val="008E42BF"/>
    <w:rsid w:val="008E449F"/>
    <w:rsid w:val="008E50D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17C"/>
    <w:rsid w:val="008F1536"/>
    <w:rsid w:val="008F1635"/>
    <w:rsid w:val="008F16EC"/>
    <w:rsid w:val="008F18BC"/>
    <w:rsid w:val="008F1A91"/>
    <w:rsid w:val="008F2087"/>
    <w:rsid w:val="008F28CA"/>
    <w:rsid w:val="008F2CCC"/>
    <w:rsid w:val="008F2F52"/>
    <w:rsid w:val="008F3053"/>
    <w:rsid w:val="008F3174"/>
    <w:rsid w:val="008F3A8D"/>
    <w:rsid w:val="008F410E"/>
    <w:rsid w:val="008F4198"/>
    <w:rsid w:val="008F4430"/>
    <w:rsid w:val="008F4598"/>
    <w:rsid w:val="008F45CA"/>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9E8"/>
    <w:rsid w:val="00900A0D"/>
    <w:rsid w:val="00900F5C"/>
    <w:rsid w:val="009010C9"/>
    <w:rsid w:val="0090162E"/>
    <w:rsid w:val="00901AF9"/>
    <w:rsid w:val="00902495"/>
    <w:rsid w:val="00902C40"/>
    <w:rsid w:val="00902C8F"/>
    <w:rsid w:val="00903326"/>
    <w:rsid w:val="00903592"/>
    <w:rsid w:val="0090385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3F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C39"/>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B18"/>
    <w:rsid w:val="00925102"/>
    <w:rsid w:val="009251B4"/>
    <w:rsid w:val="00925AEA"/>
    <w:rsid w:val="00925B19"/>
    <w:rsid w:val="00925C46"/>
    <w:rsid w:val="00925CD9"/>
    <w:rsid w:val="00925E05"/>
    <w:rsid w:val="009261D9"/>
    <w:rsid w:val="0092645A"/>
    <w:rsid w:val="009266E2"/>
    <w:rsid w:val="009266FF"/>
    <w:rsid w:val="00926734"/>
    <w:rsid w:val="0092680D"/>
    <w:rsid w:val="00926852"/>
    <w:rsid w:val="00926AE7"/>
    <w:rsid w:val="00926B3E"/>
    <w:rsid w:val="00926FEA"/>
    <w:rsid w:val="0092701C"/>
    <w:rsid w:val="0092735A"/>
    <w:rsid w:val="00927B59"/>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6F81"/>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2BA8"/>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A19"/>
    <w:rsid w:val="00947B93"/>
    <w:rsid w:val="00950883"/>
    <w:rsid w:val="00950897"/>
    <w:rsid w:val="00950B76"/>
    <w:rsid w:val="00950BA7"/>
    <w:rsid w:val="00950E8D"/>
    <w:rsid w:val="009513DF"/>
    <w:rsid w:val="00952753"/>
    <w:rsid w:val="00952760"/>
    <w:rsid w:val="00952C76"/>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57F42"/>
    <w:rsid w:val="009601C8"/>
    <w:rsid w:val="009605D4"/>
    <w:rsid w:val="00960DE8"/>
    <w:rsid w:val="00960F87"/>
    <w:rsid w:val="00960FC1"/>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200"/>
    <w:rsid w:val="00963301"/>
    <w:rsid w:val="0096379A"/>
    <w:rsid w:val="00963C57"/>
    <w:rsid w:val="00964208"/>
    <w:rsid w:val="009642F1"/>
    <w:rsid w:val="009647B0"/>
    <w:rsid w:val="00964D77"/>
    <w:rsid w:val="00965931"/>
    <w:rsid w:val="00965AEB"/>
    <w:rsid w:val="00965B93"/>
    <w:rsid w:val="00965D58"/>
    <w:rsid w:val="00965D90"/>
    <w:rsid w:val="00965F46"/>
    <w:rsid w:val="0096608B"/>
    <w:rsid w:val="0096679F"/>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F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F9A"/>
    <w:rsid w:val="00990690"/>
    <w:rsid w:val="00990957"/>
    <w:rsid w:val="0099144A"/>
    <w:rsid w:val="009915BC"/>
    <w:rsid w:val="00991890"/>
    <w:rsid w:val="009919AE"/>
    <w:rsid w:val="009919EF"/>
    <w:rsid w:val="00991A45"/>
    <w:rsid w:val="0099239F"/>
    <w:rsid w:val="009927B8"/>
    <w:rsid w:val="009927D3"/>
    <w:rsid w:val="00992AC0"/>
    <w:rsid w:val="00993169"/>
    <w:rsid w:val="009933BA"/>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A0E"/>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0"/>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2DC"/>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B7A"/>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C2"/>
    <w:rsid w:val="009C75DA"/>
    <w:rsid w:val="009C783B"/>
    <w:rsid w:val="009C7E94"/>
    <w:rsid w:val="009D023E"/>
    <w:rsid w:val="009D02AE"/>
    <w:rsid w:val="009D04F3"/>
    <w:rsid w:val="009D05B4"/>
    <w:rsid w:val="009D09EB"/>
    <w:rsid w:val="009D0AB6"/>
    <w:rsid w:val="009D11F3"/>
    <w:rsid w:val="009D1237"/>
    <w:rsid w:val="009D13B8"/>
    <w:rsid w:val="009D1EE9"/>
    <w:rsid w:val="009D1F9F"/>
    <w:rsid w:val="009D233C"/>
    <w:rsid w:val="009D2510"/>
    <w:rsid w:val="009D2639"/>
    <w:rsid w:val="009D2B5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634"/>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8E"/>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72F"/>
    <w:rsid w:val="009F6819"/>
    <w:rsid w:val="009F6DCE"/>
    <w:rsid w:val="009F71A8"/>
    <w:rsid w:val="009F7913"/>
    <w:rsid w:val="009F7C52"/>
    <w:rsid w:val="009F7E8E"/>
    <w:rsid w:val="00A004AB"/>
    <w:rsid w:val="00A0070D"/>
    <w:rsid w:val="00A00D64"/>
    <w:rsid w:val="00A01126"/>
    <w:rsid w:val="00A01169"/>
    <w:rsid w:val="00A01890"/>
    <w:rsid w:val="00A01AC8"/>
    <w:rsid w:val="00A0242E"/>
    <w:rsid w:val="00A025A0"/>
    <w:rsid w:val="00A02A41"/>
    <w:rsid w:val="00A035DF"/>
    <w:rsid w:val="00A0426D"/>
    <w:rsid w:val="00A04B17"/>
    <w:rsid w:val="00A04B1D"/>
    <w:rsid w:val="00A04BDE"/>
    <w:rsid w:val="00A05273"/>
    <w:rsid w:val="00A052FF"/>
    <w:rsid w:val="00A05499"/>
    <w:rsid w:val="00A057F0"/>
    <w:rsid w:val="00A058CB"/>
    <w:rsid w:val="00A05D7D"/>
    <w:rsid w:val="00A0624F"/>
    <w:rsid w:val="00A062D2"/>
    <w:rsid w:val="00A06890"/>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726"/>
    <w:rsid w:val="00A1596B"/>
    <w:rsid w:val="00A1604B"/>
    <w:rsid w:val="00A164F8"/>
    <w:rsid w:val="00A16518"/>
    <w:rsid w:val="00A165D9"/>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CC9"/>
    <w:rsid w:val="00A20D58"/>
    <w:rsid w:val="00A215D1"/>
    <w:rsid w:val="00A2190F"/>
    <w:rsid w:val="00A21A88"/>
    <w:rsid w:val="00A221EE"/>
    <w:rsid w:val="00A224AD"/>
    <w:rsid w:val="00A227E1"/>
    <w:rsid w:val="00A22ED7"/>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776"/>
    <w:rsid w:val="00A27030"/>
    <w:rsid w:val="00A27E13"/>
    <w:rsid w:val="00A30422"/>
    <w:rsid w:val="00A308F9"/>
    <w:rsid w:val="00A310F5"/>
    <w:rsid w:val="00A3129D"/>
    <w:rsid w:val="00A3140C"/>
    <w:rsid w:val="00A315D5"/>
    <w:rsid w:val="00A31602"/>
    <w:rsid w:val="00A316B1"/>
    <w:rsid w:val="00A31C0F"/>
    <w:rsid w:val="00A31FAC"/>
    <w:rsid w:val="00A32211"/>
    <w:rsid w:val="00A324E2"/>
    <w:rsid w:val="00A32676"/>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0D4"/>
    <w:rsid w:val="00A36852"/>
    <w:rsid w:val="00A369B3"/>
    <w:rsid w:val="00A376BB"/>
    <w:rsid w:val="00A376F9"/>
    <w:rsid w:val="00A3774E"/>
    <w:rsid w:val="00A37FA3"/>
    <w:rsid w:val="00A400D5"/>
    <w:rsid w:val="00A40992"/>
    <w:rsid w:val="00A4141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D1B"/>
    <w:rsid w:val="00A46E1A"/>
    <w:rsid w:val="00A46F1D"/>
    <w:rsid w:val="00A474CA"/>
    <w:rsid w:val="00A476AE"/>
    <w:rsid w:val="00A476E9"/>
    <w:rsid w:val="00A477F6"/>
    <w:rsid w:val="00A47C5B"/>
    <w:rsid w:val="00A5095D"/>
    <w:rsid w:val="00A50A82"/>
    <w:rsid w:val="00A50A94"/>
    <w:rsid w:val="00A50E45"/>
    <w:rsid w:val="00A5121F"/>
    <w:rsid w:val="00A5131E"/>
    <w:rsid w:val="00A51417"/>
    <w:rsid w:val="00A5149F"/>
    <w:rsid w:val="00A516F8"/>
    <w:rsid w:val="00A51C4C"/>
    <w:rsid w:val="00A51DB1"/>
    <w:rsid w:val="00A521C0"/>
    <w:rsid w:val="00A5231D"/>
    <w:rsid w:val="00A52386"/>
    <w:rsid w:val="00A52424"/>
    <w:rsid w:val="00A52574"/>
    <w:rsid w:val="00A53563"/>
    <w:rsid w:val="00A53E3F"/>
    <w:rsid w:val="00A54741"/>
    <w:rsid w:val="00A54756"/>
    <w:rsid w:val="00A54BEE"/>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6F"/>
    <w:rsid w:val="00A72F79"/>
    <w:rsid w:val="00A72FEE"/>
    <w:rsid w:val="00A73048"/>
    <w:rsid w:val="00A73374"/>
    <w:rsid w:val="00A733E5"/>
    <w:rsid w:val="00A73498"/>
    <w:rsid w:val="00A739DD"/>
    <w:rsid w:val="00A73C54"/>
    <w:rsid w:val="00A73F56"/>
    <w:rsid w:val="00A74398"/>
    <w:rsid w:val="00A74997"/>
    <w:rsid w:val="00A74A1E"/>
    <w:rsid w:val="00A7531F"/>
    <w:rsid w:val="00A7548E"/>
    <w:rsid w:val="00A75640"/>
    <w:rsid w:val="00A75718"/>
    <w:rsid w:val="00A75E1A"/>
    <w:rsid w:val="00A75E65"/>
    <w:rsid w:val="00A75FD7"/>
    <w:rsid w:val="00A767C0"/>
    <w:rsid w:val="00A76A1E"/>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84D"/>
    <w:rsid w:val="00A80C99"/>
    <w:rsid w:val="00A80F6D"/>
    <w:rsid w:val="00A818DE"/>
    <w:rsid w:val="00A81A9B"/>
    <w:rsid w:val="00A81ADD"/>
    <w:rsid w:val="00A81CB1"/>
    <w:rsid w:val="00A81DFB"/>
    <w:rsid w:val="00A82695"/>
    <w:rsid w:val="00A82C77"/>
    <w:rsid w:val="00A83780"/>
    <w:rsid w:val="00A83EEA"/>
    <w:rsid w:val="00A84511"/>
    <w:rsid w:val="00A84512"/>
    <w:rsid w:val="00A84C35"/>
    <w:rsid w:val="00A84D17"/>
    <w:rsid w:val="00A852E5"/>
    <w:rsid w:val="00A85576"/>
    <w:rsid w:val="00A856EA"/>
    <w:rsid w:val="00A85AD7"/>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0CC"/>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481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CAC"/>
    <w:rsid w:val="00AB51E6"/>
    <w:rsid w:val="00AB5879"/>
    <w:rsid w:val="00AB603E"/>
    <w:rsid w:val="00AB628B"/>
    <w:rsid w:val="00AB63DA"/>
    <w:rsid w:val="00AB64C8"/>
    <w:rsid w:val="00AB6BBB"/>
    <w:rsid w:val="00AB6EA9"/>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3DAD"/>
    <w:rsid w:val="00AC41C5"/>
    <w:rsid w:val="00AC43CA"/>
    <w:rsid w:val="00AC4432"/>
    <w:rsid w:val="00AC4A05"/>
    <w:rsid w:val="00AC4D1D"/>
    <w:rsid w:val="00AC4D6E"/>
    <w:rsid w:val="00AC55D0"/>
    <w:rsid w:val="00AC5641"/>
    <w:rsid w:val="00AC580B"/>
    <w:rsid w:val="00AC59F9"/>
    <w:rsid w:val="00AC5F14"/>
    <w:rsid w:val="00AC5F7C"/>
    <w:rsid w:val="00AC5F86"/>
    <w:rsid w:val="00AC5FD6"/>
    <w:rsid w:val="00AC6140"/>
    <w:rsid w:val="00AC6188"/>
    <w:rsid w:val="00AC6392"/>
    <w:rsid w:val="00AC68B4"/>
    <w:rsid w:val="00AC6EE6"/>
    <w:rsid w:val="00AC6F59"/>
    <w:rsid w:val="00AC73A1"/>
    <w:rsid w:val="00AC73BD"/>
    <w:rsid w:val="00AD033A"/>
    <w:rsid w:val="00AD0802"/>
    <w:rsid w:val="00AD0BDD"/>
    <w:rsid w:val="00AD0C24"/>
    <w:rsid w:val="00AD0CF5"/>
    <w:rsid w:val="00AD0DA6"/>
    <w:rsid w:val="00AD0E3E"/>
    <w:rsid w:val="00AD1340"/>
    <w:rsid w:val="00AD1363"/>
    <w:rsid w:val="00AD1370"/>
    <w:rsid w:val="00AD1BB1"/>
    <w:rsid w:val="00AD1DAE"/>
    <w:rsid w:val="00AD1E65"/>
    <w:rsid w:val="00AD1FE6"/>
    <w:rsid w:val="00AD2617"/>
    <w:rsid w:val="00AD2679"/>
    <w:rsid w:val="00AD2B16"/>
    <w:rsid w:val="00AD3088"/>
    <w:rsid w:val="00AD321E"/>
    <w:rsid w:val="00AD32F2"/>
    <w:rsid w:val="00AD36B4"/>
    <w:rsid w:val="00AD3810"/>
    <w:rsid w:val="00AD3978"/>
    <w:rsid w:val="00AD3A3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0D3"/>
    <w:rsid w:val="00AE6441"/>
    <w:rsid w:val="00AE6D51"/>
    <w:rsid w:val="00AE6D86"/>
    <w:rsid w:val="00AE6DA2"/>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16F"/>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89B"/>
    <w:rsid w:val="00AF49AD"/>
    <w:rsid w:val="00AF4D5B"/>
    <w:rsid w:val="00AF4F9C"/>
    <w:rsid w:val="00AF59CD"/>
    <w:rsid w:val="00AF5B5E"/>
    <w:rsid w:val="00AF5EB6"/>
    <w:rsid w:val="00AF5FBB"/>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6F"/>
    <w:rsid w:val="00B1016D"/>
    <w:rsid w:val="00B10365"/>
    <w:rsid w:val="00B1090C"/>
    <w:rsid w:val="00B109FE"/>
    <w:rsid w:val="00B11701"/>
    <w:rsid w:val="00B11CD5"/>
    <w:rsid w:val="00B11EEF"/>
    <w:rsid w:val="00B11FC4"/>
    <w:rsid w:val="00B12914"/>
    <w:rsid w:val="00B12F66"/>
    <w:rsid w:val="00B13517"/>
    <w:rsid w:val="00B13597"/>
    <w:rsid w:val="00B13CD3"/>
    <w:rsid w:val="00B13EF2"/>
    <w:rsid w:val="00B1420F"/>
    <w:rsid w:val="00B14239"/>
    <w:rsid w:val="00B14600"/>
    <w:rsid w:val="00B1475E"/>
    <w:rsid w:val="00B14A55"/>
    <w:rsid w:val="00B14CFF"/>
    <w:rsid w:val="00B14D96"/>
    <w:rsid w:val="00B154F0"/>
    <w:rsid w:val="00B15823"/>
    <w:rsid w:val="00B1590E"/>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15A"/>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2E"/>
    <w:rsid w:val="00B525FD"/>
    <w:rsid w:val="00B527FE"/>
    <w:rsid w:val="00B5287A"/>
    <w:rsid w:val="00B53332"/>
    <w:rsid w:val="00B53867"/>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1E9"/>
    <w:rsid w:val="00B61612"/>
    <w:rsid w:val="00B618F5"/>
    <w:rsid w:val="00B61AD9"/>
    <w:rsid w:val="00B61BE9"/>
    <w:rsid w:val="00B61C90"/>
    <w:rsid w:val="00B61DFC"/>
    <w:rsid w:val="00B61F80"/>
    <w:rsid w:val="00B623FE"/>
    <w:rsid w:val="00B629F8"/>
    <w:rsid w:val="00B62B5B"/>
    <w:rsid w:val="00B62C45"/>
    <w:rsid w:val="00B63174"/>
    <w:rsid w:val="00B6393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19F"/>
    <w:rsid w:val="00B677C8"/>
    <w:rsid w:val="00B67A37"/>
    <w:rsid w:val="00B67C02"/>
    <w:rsid w:val="00B67C31"/>
    <w:rsid w:val="00B700D3"/>
    <w:rsid w:val="00B708EB"/>
    <w:rsid w:val="00B71B46"/>
    <w:rsid w:val="00B72190"/>
    <w:rsid w:val="00B722F4"/>
    <w:rsid w:val="00B72728"/>
    <w:rsid w:val="00B72A20"/>
    <w:rsid w:val="00B72CD8"/>
    <w:rsid w:val="00B72DA0"/>
    <w:rsid w:val="00B72F2E"/>
    <w:rsid w:val="00B73336"/>
    <w:rsid w:val="00B7342A"/>
    <w:rsid w:val="00B73437"/>
    <w:rsid w:val="00B73E9A"/>
    <w:rsid w:val="00B73F08"/>
    <w:rsid w:val="00B740FF"/>
    <w:rsid w:val="00B7442A"/>
    <w:rsid w:val="00B74703"/>
    <w:rsid w:val="00B753FE"/>
    <w:rsid w:val="00B75414"/>
    <w:rsid w:val="00B75C16"/>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857"/>
    <w:rsid w:val="00B8691A"/>
    <w:rsid w:val="00B86A60"/>
    <w:rsid w:val="00B86E5B"/>
    <w:rsid w:val="00B8732B"/>
    <w:rsid w:val="00B8736D"/>
    <w:rsid w:val="00B87501"/>
    <w:rsid w:val="00B8794C"/>
    <w:rsid w:val="00B87A9F"/>
    <w:rsid w:val="00B87E31"/>
    <w:rsid w:val="00B90852"/>
    <w:rsid w:val="00B90993"/>
    <w:rsid w:val="00B90CBB"/>
    <w:rsid w:val="00B91012"/>
    <w:rsid w:val="00B910DC"/>
    <w:rsid w:val="00B91670"/>
    <w:rsid w:val="00B916D2"/>
    <w:rsid w:val="00B919E0"/>
    <w:rsid w:val="00B91C8F"/>
    <w:rsid w:val="00B91E7D"/>
    <w:rsid w:val="00B91F55"/>
    <w:rsid w:val="00B92679"/>
    <w:rsid w:val="00B92991"/>
    <w:rsid w:val="00B92C55"/>
    <w:rsid w:val="00B9339B"/>
    <w:rsid w:val="00B93772"/>
    <w:rsid w:val="00B93C84"/>
    <w:rsid w:val="00B93C85"/>
    <w:rsid w:val="00B93D8F"/>
    <w:rsid w:val="00B9437A"/>
    <w:rsid w:val="00B944BA"/>
    <w:rsid w:val="00B95417"/>
    <w:rsid w:val="00B95496"/>
    <w:rsid w:val="00B958F5"/>
    <w:rsid w:val="00B95B2D"/>
    <w:rsid w:val="00B96021"/>
    <w:rsid w:val="00B960AC"/>
    <w:rsid w:val="00B96607"/>
    <w:rsid w:val="00B9661F"/>
    <w:rsid w:val="00B966B2"/>
    <w:rsid w:val="00B968B7"/>
    <w:rsid w:val="00B96E82"/>
    <w:rsid w:val="00B97123"/>
    <w:rsid w:val="00B971C6"/>
    <w:rsid w:val="00B973BE"/>
    <w:rsid w:val="00B973F7"/>
    <w:rsid w:val="00B975FA"/>
    <w:rsid w:val="00B9767D"/>
    <w:rsid w:val="00B97774"/>
    <w:rsid w:val="00B977FF"/>
    <w:rsid w:val="00B97961"/>
    <w:rsid w:val="00BA01F4"/>
    <w:rsid w:val="00BA0360"/>
    <w:rsid w:val="00BA0461"/>
    <w:rsid w:val="00BA09DE"/>
    <w:rsid w:val="00BA09E0"/>
    <w:rsid w:val="00BA10AB"/>
    <w:rsid w:val="00BA125F"/>
    <w:rsid w:val="00BA1302"/>
    <w:rsid w:val="00BA1451"/>
    <w:rsid w:val="00BA1457"/>
    <w:rsid w:val="00BA14D0"/>
    <w:rsid w:val="00BA15DD"/>
    <w:rsid w:val="00BA19E0"/>
    <w:rsid w:val="00BA1B46"/>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C72"/>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521"/>
    <w:rsid w:val="00BB6CB3"/>
    <w:rsid w:val="00BB71BF"/>
    <w:rsid w:val="00BB75B4"/>
    <w:rsid w:val="00BB7778"/>
    <w:rsid w:val="00BB7805"/>
    <w:rsid w:val="00BB7B6F"/>
    <w:rsid w:val="00BB7BAC"/>
    <w:rsid w:val="00BC0038"/>
    <w:rsid w:val="00BC01DC"/>
    <w:rsid w:val="00BC0800"/>
    <w:rsid w:val="00BC0B43"/>
    <w:rsid w:val="00BC0EB4"/>
    <w:rsid w:val="00BC0F77"/>
    <w:rsid w:val="00BC0FF3"/>
    <w:rsid w:val="00BC10E8"/>
    <w:rsid w:val="00BC1281"/>
    <w:rsid w:val="00BC1424"/>
    <w:rsid w:val="00BC14A2"/>
    <w:rsid w:val="00BC1723"/>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91"/>
    <w:rsid w:val="00BC72D0"/>
    <w:rsid w:val="00BC771E"/>
    <w:rsid w:val="00BC78C1"/>
    <w:rsid w:val="00BC7B2A"/>
    <w:rsid w:val="00BC7F95"/>
    <w:rsid w:val="00BD0559"/>
    <w:rsid w:val="00BD05EC"/>
    <w:rsid w:val="00BD0782"/>
    <w:rsid w:val="00BD0C1D"/>
    <w:rsid w:val="00BD0C2F"/>
    <w:rsid w:val="00BD1172"/>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A52"/>
    <w:rsid w:val="00BD6B3A"/>
    <w:rsid w:val="00BD6F1B"/>
    <w:rsid w:val="00BD72A8"/>
    <w:rsid w:val="00BD73C2"/>
    <w:rsid w:val="00BD7ABC"/>
    <w:rsid w:val="00BE03C3"/>
    <w:rsid w:val="00BE0691"/>
    <w:rsid w:val="00BE06C7"/>
    <w:rsid w:val="00BE0987"/>
    <w:rsid w:val="00BE0AA7"/>
    <w:rsid w:val="00BE0B38"/>
    <w:rsid w:val="00BE1272"/>
    <w:rsid w:val="00BE15D8"/>
    <w:rsid w:val="00BE1A3D"/>
    <w:rsid w:val="00BE21A1"/>
    <w:rsid w:val="00BE2401"/>
    <w:rsid w:val="00BE29C7"/>
    <w:rsid w:val="00BE2C29"/>
    <w:rsid w:val="00BE2DA7"/>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A18"/>
    <w:rsid w:val="00BF0CE1"/>
    <w:rsid w:val="00BF0D6C"/>
    <w:rsid w:val="00BF0EA5"/>
    <w:rsid w:val="00BF1250"/>
    <w:rsid w:val="00BF277D"/>
    <w:rsid w:val="00BF2E1B"/>
    <w:rsid w:val="00BF2FE2"/>
    <w:rsid w:val="00BF320A"/>
    <w:rsid w:val="00BF3748"/>
    <w:rsid w:val="00BF37FD"/>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1D"/>
    <w:rsid w:val="00C028A0"/>
    <w:rsid w:val="00C02C5E"/>
    <w:rsid w:val="00C03765"/>
    <w:rsid w:val="00C038CC"/>
    <w:rsid w:val="00C03995"/>
    <w:rsid w:val="00C0421C"/>
    <w:rsid w:val="00C0454E"/>
    <w:rsid w:val="00C046AB"/>
    <w:rsid w:val="00C04864"/>
    <w:rsid w:val="00C0486A"/>
    <w:rsid w:val="00C0520F"/>
    <w:rsid w:val="00C05537"/>
    <w:rsid w:val="00C055A3"/>
    <w:rsid w:val="00C056A3"/>
    <w:rsid w:val="00C05AE6"/>
    <w:rsid w:val="00C0605F"/>
    <w:rsid w:val="00C0613B"/>
    <w:rsid w:val="00C06BFF"/>
    <w:rsid w:val="00C07A89"/>
    <w:rsid w:val="00C07E6D"/>
    <w:rsid w:val="00C10575"/>
    <w:rsid w:val="00C109DD"/>
    <w:rsid w:val="00C10BB5"/>
    <w:rsid w:val="00C10D2F"/>
    <w:rsid w:val="00C10FF4"/>
    <w:rsid w:val="00C1115D"/>
    <w:rsid w:val="00C11424"/>
    <w:rsid w:val="00C1177C"/>
    <w:rsid w:val="00C11D34"/>
    <w:rsid w:val="00C1261F"/>
    <w:rsid w:val="00C129B6"/>
    <w:rsid w:val="00C12AE6"/>
    <w:rsid w:val="00C12C75"/>
    <w:rsid w:val="00C12C7E"/>
    <w:rsid w:val="00C12EF4"/>
    <w:rsid w:val="00C12FD2"/>
    <w:rsid w:val="00C13193"/>
    <w:rsid w:val="00C13396"/>
    <w:rsid w:val="00C133F6"/>
    <w:rsid w:val="00C1371F"/>
    <w:rsid w:val="00C138DE"/>
    <w:rsid w:val="00C13B1F"/>
    <w:rsid w:val="00C13BEF"/>
    <w:rsid w:val="00C14152"/>
    <w:rsid w:val="00C14157"/>
    <w:rsid w:val="00C1425C"/>
    <w:rsid w:val="00C14806"/>
    <w:rsid w:val="00C1530A"/>
    <w:rsid w:val="00C158C6"/>
    <w:rsid w:val="00C16743"/>
    <w:rsid w:val="00C16FD9"/>
    <w:rsid w:val="00C172AB"/>
    <w:rsid w:val="00C17734"/>
    <w:rsid w:val="00C17816"/>
    <w:rsid w:val="00C20108"/>
    <w:rsid w:val="00C20287"/>
    <w:rsid w:val="00C204ED"/>
    <w:rsid w:val="00C206B8"/>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22"/>
    <w:rsid w:val="00C238E1"/>
    <w:rsid w:val="00C23AF3"/>
    <w:rsid w:val="00C23FC9"/>
    <w:rsid w:val="00C24038"/>
    <w:rsid w:val="00C24192"/>
    <w:rsid w:val="00C2471E"/>
    <w:rsid w:val="00C24C7C"/>
    <w:rsid w:val="00C24FA2"/>
    <w:rsid w:val="00C25F24"/>
    <w:rsid w:val="00C264A6"/>
    <w:rsid w:val="00C26B46"/>
    <w:rsid w:val="00C26CDF"/>
    <w:rsid w:val="00C2724C"/>
    <w:rsid w:val="00C273A1"/>
    <w:rsid w:val="00C2742B"/>
    <w:rsid w:val="00C274E7"/>
    <w:rsid w:val="00C27E1F"/>
    <w:rsid w:val="00C3007D"/>
    <w:rsid w:val="00C3010E"/>
    <w:rsid w:val="00C305FF"/>
    <w:rsid w:val="00C30CCE"/>
    <w:rsid w:val="00C30EC8"/>
    <w:rsid w:val="00C30F47"/>
    <w:rsid w:val="00C31199"/>
    <w:rsid w:val="00C315FE"/>
    <w:rsid w:val="00C3192F"/>
    <w:rsid w:val="00C31EBC"/>
    <w:rsid w:val="00C31FFE"/>
    <w:rsid w:val="00C32087"/>
    <w:rsid w:val="00C32538"/>
    <w:rsid w:val="00C32BE1"/>
    <w:rsid w:val="00C32C0E"/>
    <w:rsid w:val="00C331D2"/>
    <w:rsid w:val="00C33326"/>
    <w:rsid w:val="00C3360F"/>
    <w:rsid w:val="00C339A0"/>
    <w:rsid w:val="00C3461B"/>
    <w:rsid w:val="00C3465A"/>
    <w:rsid w:val="00C34907"/>
    <w:rsid w:val="00C34B7A"/>
    <w:rsid w:val="00C34C0A"/>
    <w:rsid w:val="00C35004"/>
    <w:rsid w:val="00C354C5"/>
    <w:rsid w:val="00C35A11"/>
    <w:rsid w:val="00C35A7A"/>
    <w:rsid w:val="00C36014"/>
    <w:rsid w:val="00C36CA7"/>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E81"/>
    <w:rsid w:val="00C44470"/>
    <w:rsid w:val="00C44910"/>
    <w:rsid w:val="00C4496F"/>
    <w:rsid w:val="00C44C89"/>
    <w:rsid w:val="00C4524C"/>
    <w:rsid w:val="00C45337"/>
    <w:rsid w:val="00C453A5"/>
    <w:rsid w:val="00C458A4"/>
    <w:rsid w:val="00C463C0"/>
    <w:rsid w:val="00C466C9"/>
    <w:rsid w:val="00C46AEC"/>
    <w:rsid w:val="00C46E9D"/>
    <w:rsid w:val="00C46FE3"/>
    <w:rsid w:val="00C4705A"/>
    <w:rsid w:val="00C472E0"/>
    <w:rsid w:val="00C4730B"/>
    <w:rsid w:val="00C4759A"/>
    <w:rsid w:val="00C47A96"/>
    <w:rsid w:val="00C47D48"/>
    <w:rsid w:val="00C47E59"/>
    <w:rsid w:val="00C47FA0"/>
    <w:rsid w:val="00C502A6"/>
    <w:rsid w:val="00C50E98"/>
    <w:rsid w:val="00C5118D"/>
    <w:rsid w:val="00C51192"/>
    <w:rsid w:val="00C51437"/>
    <w:rsid w:val="00C5147E"/>
    <w:rsid w:val="00C517B0"/>
    <w:rsid w:val="00C51953"/>
    <w:rsid w:val="00C51A3E"/>
    <w:rsid w:val="00C52268"/>
    <w:rsid w:val="00C524D4"/>
    <w:rsid w:val="00C52EDE"/>
    <w:rsid w:val="00C53083"/>
    <w:rsid w:val="00C53940"/>
    <w:rsid w:val="00C53AC6"/>
    <w:rsid w:val="00C53BAE"/>
    <w:rsid w:val="00C53E36"/>
    <w:rsid w:val="00C53F69"/>
    <w:rsid w:val="00C53FA0"/>
    <w:rsid w:val="00C54780"/>
    <w:rsid w:val="00C5484C"/>
    <w:rsid w:val="00C549BD"/>
    <w:rsid w:val="00C54CEE"/>
    <w:rsid w:val="00C55908"/>
    <w:rsid w:val="00C55AEB"/>
    <w:rsid w:val="00C55C8F"/>
    <w:rsid w:val="00C55D9A"/>
    <w:rsid w:val="00C561A1"/>
    <w:rsid w:val="00C56624"/>
    <w:rsid w:val="00C56B03"/>
    <w:rsid w:val="00C56E2F"/>
    <w:rsid w:val="00C56F4B"/>
    <w:rsid w:val="00C5707F"/>
    <w:rsid w:val="00C571CA"/>
    <w:rsid w:val="00C57245"/>
    <w:rsid w:val="00C5776A"/>
    <w:rsid w:val="00C57982"/>
    <w:rsid w:val="00C579DE"/>
    <w:rsid w:val="00C57A4A"/>
    <w:rsid w:val="00C57A82"/>
    <w:rsid w:val="00C57E44"/>
    <w:rsid w:val="00C57EFF"/>
    <w:rsid w:val="00C57F14"/>
    <w:rsid w:val="00C57FC4"/>
    <w:rsid w:val="00C60097"/>
    <w:rsid w:val="00C60512"/>
    <w:rsid w:val="00C60697"/>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678E2"/>
    <w:rsid w:val="00C67F56"/>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4F80"/>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731"/>
    <w:rsid w:val="00C808CA"/>
    <w:rsid w:val="00C81149"/>
    <w:rsid w:val="00C812B4"/>
    <w:rsid w:val="00C81382"/>
    <w:rsid w:val="00C81B98"/>
    <w:rsid w:val="00C81C20"/>
    <w:rsid w:val="00C81C47"/>
    <w:rsid w:val="00C81DE2"/>
    <w:rsid w:val="00C8251B"/>
    <w:rsid w:val="00C827C3"/>
    <w:rsid w:val="00C829FF"/>
    <w:rsid w:val="00C82A22"/>
    <w:rsid w:val="00C82BB5"/>
    <w:rsid w:val="00C8306F"/>
    <w:rsid w:val="00C83878"/>
    <w:rsid w:val="00C838A1"/>
    <w:rsid w:val="00C83F08"/>
    <w:rsid w:val="00C841BF"/>
    <w:rsid w:val="00C8468C"/>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1F"/>
    <w:rsid w:val="00C96885"/>
    <w:rsid w:val="00C968EE"/>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F5A"/>
    <w:rsid w:val="00CA4FEC"/>
    <w:rsid w:val="00CA567E"/>
    <w:rsid w:val="00CA5C24"/>
    <w:rsid w:val="00CA5E3A"/>
    <w:rsid w:val="00CA5FD3"/>
    <w:rsid w:val="00CA68BF"/>
    <w:rsid w:val="00CA6B0A"/>
    <w:rsid w:val="00CA6BE1"/>
    <w:rsid w:val="00CA6EEF"/>
    <w:rsid w:val="00CA7027"/>
    <w:rsid w:val="00CA7E86"/>
    <w:rsid w:val="00CB0383"/>
    <w:rsid w:val="00CB0934"/>
    <w:rsid w:val="00CB0E0B"/>
    <w:rsid w:val="00CB1020"/>
    <w:rsid w:val="00CB11A2"/>
    <w:rsid w:val="00CB17FE"/>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91E"/>
    <w:rsid w:val="00CB6A6C"/>
    <w:rsid w:val="00CB6AA6"/>
    <w:rsid w:val="00CB70C3"/>
    <w:rsid w:val="00CB716F"/>
    <w:rsid w:val="00CB7E30"/>
    <w:rsid w:val="00CB7FFB"/>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646"/>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78"/>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285"/>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D7FFC"/>
    <w:rsid w:val="00CE02CF"/>
    <w:rsid w:val="00CE0591"/>
    <w:rsid w:val="00CE0642"/>
    <w:rsid w:val="00CE103B"/>
    <w:rsid w:val="00CE143E"/>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2F70"/>
    <w:rsid w:val="00CE3367"/>
    <w:rsid w:val="00CE351D"/>
    <w:rsid w:val="00CE3987"/>
    <w:rsid w:val="00CE3AE1"/>
    <w:rsid w:val="00CE3EA0"/>
    <w:rsid w:val="00CE3EDB"/>
    <w:rsid w:val="00CE4117"/>
    <w:rsid w:val="00CE4D4D"/>
    <w:rsid w:val="00CE4F20"/>
    <w:rsid w:val="00CE5342"/>
    <w:rsid w:val="00CE5447"/>
    <w:rsid w:val="00CE544D"/>
    <w:rsid w:val="00CE57FC"/>
    <w:rsid w:val="00CE5E29"/>
    <w:rsid w:val="00CE65AE"/>
    <w:rsid w:val="00CE6B89"/>
    <w:rsid w:val="00CE6CC4"/>
    <w:rsid w:val="00CE72F7"/>
    <w:rsid w:val="00CE7424"/>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564"/>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43E"/>
    <w:rsid w:val="00D118CE"/>
    <w:rsid w:val="00D11BF7"/>
    <w:rsid w:val="00D120B4"/>
    <w:rsid w:val="00D123AD"/>
    <w:rsid w:val="00D12C13"/>
    <w:rsid w:val="00D12F96"/>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1D"/>
    <w:rsid w:val="00D23169"/>
    <w:rsid w:val="00D231F7"/>
    <w:rsid w:val="00D23882"/>
    <w:rsid w:val="00D238F7"/>
    <w:rsid w:val="00D23942"/>
    <w:rsid w:val="00D23C9B"/>
    <w:rsid w:val="00D2436B"/>
    <w:rsid w:val="00D2476F"/>
    <w:rsid w:val="00D24969"/>
    <w:rsid w:val="00D24C3F"/>
    <w:rsid w:val="00D24D47"/>
    <w:rsid w:val="00D24D65"/>
    <w:rsid w:val="00D25786"/>
    <w:rsid w:val="00D25B00"/>
    <w:rsid w:val="00D25C1F"/>
    <w:rsid w:val="00D25F7D"/>
    <w:rsid w:val="00D26447"/>
    <w:rsid w:val="00D266DC"/>
    <w:rsid w:val="00D26898"/>
    <w:rsid w:val="00D2689A"/>
    <w:rsid w:val="00D26D66"/>
    <w:rsid w:val="00D2707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CE"/>
    <w:rsid w:val="00D34466"/>
    <w:rsid w:val="00D34503"/>
    <w:rsid w:val="00D345A7"/>
    <w:rsid w:val="00D35C02"/>
    <w:rsid w:val="00D362B0"/>
    <w:rsid w:val="00D36996"/>
    <w:rsid w:val="00D36D1B"/>
    <w:rsid w:val="00D3701C"/>
    <w:rsid w:val="00D370AF"/>
    <w:rsid w:val="00D370DA"/>
    <w:rsid w:val="00D372C8"/>
    <w:rsid w:val="00D3751F"/>
    <w:rsid w:val="00D37560"/>
    <w:rsid w:val="00D379CA"/>
    <w:rsid w:val="00D40190"/>
    <w:rsid w:val="00D402B2"/>
    <w:rsid w:val="00D407B8"/>
    <w:rsid w:val="00D40B31"/>
    <w:rsid w:val="00D40B94"/>
    <w:rsid w:val="00D41C4E"/>
    <w:rsid w:val="00D41FA8"/>
    <w:rsid w:val="00D4220A"/>
    <w:rsid w:val="00D4241C"/>
    <w:rsid w:val="00D428AE"/>
    <w:rsid w:val="00D42B7D"/>
    <w:rsid w:val="00D42BF5"/>
    <w:rsid w:val="00D42D72"/>
    <w:rsid w:val="00D42E7E"/>
    <w:rsid w:val="00D43083"/>
    <w:rsid w:val="00D430C3"/>
    <w:rsid w:val="00D43264"/>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29F"/>
    <w:rsid w:val="00D47688"/>
    <w:rsid w:val="00D47DBC"/>
    <w:rsid w:val="00D50202"/>
    <w:rsid w:val="00D506FE"/>
    <w:rsid w:val="00D50A2B"/>
    <w:rsid w:val="00D50AD2"/>
    <w:rsid w:val="00D51107"/>
    <w:rsid w:val="00D511D6"/>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341"/>
    <w:rsid w:val="00D64685"/>
    <w:rsid w:val="00D646CC"/>
    <w:rsid w:val="00D648C5"/>
    <w:rsid w:val="00D64ABB"/>
    <w:rsid w:val="00D64D4E"/>
    <w:rsid w:val="00D65144"/>
    <w:rsid w:val="00D65228"/>
    <w:rsid w:val="00D6548E"/>
    <w:rsid w:val="00D656B3"/>
    <w:rsid w:val="00D65BEB"/>
    <w:rsid w:val="00D661A1"/>
    <w:rsid w:val="00D66B35"/>
    <w:rsid w:val="00D66BB1"/>
    <w:rsid w:val="00D67757"/>
    <w:rsid w:val="00D67C01"/>
    <w:rsid w:val="00D67F8E"/>
    <w:rsid w:val="00D70976"/>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69C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7D4"/>
    <w:rsid w:val="00D828FC"/>
    <w:rsid w:val="00D82930"/>
    <w:rsid w:val="00D82F6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01"/>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384"/>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9A8"/>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76"/>
    <w:rsid w:val="00DB6BD8"/>
    <w:rsid w:val="00DB6C8F"/>
    <w:rsid w:val="00DB6F09"/>
    <w:rsid w:val="00DB7C45"/>
    <w:rsid w:val="00DB7CEE"/>
    <w:rsid w:val="00DB7DC1"/>
    <w:rsid w:val="00DC036F"/>
    <w:rsid w:val="00DC0685"/>
    <w:rsid w:val="00DC083C"/>
    <w:rsid w:val="00DC11F7"/>
    <w:rsid w:val="00DC1208"/>
    <w:rsid w:val="00DC1BC8"/>
    <w:rsid w:val="00DC2172"/>
    <w:rsid w:val="00DC24E3"/>
    <w:rsid w:val="00DC26FA"/>
    <w:rsid w:val="00DC27C5"/>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991"/>
    <w:rsid w:val="00DC7C1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F7"/>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9C"/>
    <w:rsid w:val="00DE45EA"/>
    <w:rsid w:val="00DE47BC"/>
    <w:rsid w:val="00DE485E"/>
    <w:rsid w:val="00DE4904"/>
    <w:rsid w:val="00DE49AB"/>
    <w:rsid w:val="00DE531C"/>
    <w:rsid w:val="00DE55E5"/>
    <w:rsid w:val="00DE6522"/>
    <w:rsid w:val="00DE69DB"/>
    <w:rsid w:val="00DE6F8B"/>
    <w:rsid w:val="00DE7109"/>
    <w:rsid w:val="00DE7118"/>
    <w:rsid w:val="00DE77D6"/>
    <w:rsid w:val="00DE7C65"/>
    <w:rsid w:val="00DE7DA9"/>
    <w:rsid w:val="00DE7FBE"/>
    <w:rsid w:val="00DF006D"/>
    <w:rsid w:val="00DF06C2"/>
    <w:rsid w:val="00DF07EF"/>
    <w:rsid w:val="00DF084A"/>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60"/>
    <w:rsid w:val="00DF7D8E"/>
    <w:rsid w:val="00DF7ED4"/>
    <w:rsid w:val="00E0007D"/>
    <w:rsid w:val="00E0009D"/>
    <w:rsid w:val="00E00966"/>
    <w:rsid w:val="00E009E9"/>
    <w:rsid w:val="00E00B3D"/>
    <w:rsid w:val="00E00DFA"/>
    <w:rsid w:val="00E010A0"/>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96"/>
    <w:rsid w:val="00E06849"/>
    <w:rsid w:val="00E068F2"/>
    <w:rsid w:val="00E06A67"/>
    <w:rsid w:val="00E06CEC"/>
    <w:rsid w:val="00E06D12"/>
    <w:rsid w:val="00E07033"/>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B8F"/>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30"/>
    <w:rsid w:val="00E277C7"/>
    <w:rsid w:val="00E27A6D"/>
    <w:rsid w:val="00E27B57"/>
    <w:rsid w:val="00E30094"/>
    <w:rsid w:val="00E3020B"/>
    <w:rsid w:val="00E304C6"/>
    <w:rsid w:val="00E30758"/>
    <w:rsid w:val="00E30960"/>
    <w:rsid w:val="00E30B4B"/>
    <w:rsid w:val="00E30B75"/>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4E64"/>
    <w:rsid w:val="00E35470"/>
    <w:rsid w:val="00E354A4"/>
    <w:rsid w:val="00E358B6"/>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49F"/>
    <w:rsid w:val="00E4256C"/>
    <w:rsid w:val="00E42D51"/>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999"/>
    <w:rsid w:val="00E54F1C"/>
    <w:rsid w:val="00E54F2B"/>
    <w:rsid w:val="00E54F6D"/>
    <w:rsid w:val="00E5548B"/>
    <w:rsid w:val="00E557CB"/>
    <w:rsid w:val="00E55B8F"/>
    <w:rsid w:val="00E55C0C"/>
    <w:rsid w:val="00E562D1"/>
    <w:rsid w:val="00E56365"/>
    <w:rsid w:val="00E568AA"/>
    <w:rsid w:val="00E5698F"/>
    <w:rsid w:val="00E56AAE"/>
    <w:rsid w:val="00E571CA"/>
    <w:rsid w:val="00E578FA"/>
    <w:rsid w:val="00E579F6"/>
    <w:rsid w:val="00E57D43"/>
    <w:rsid w:val="00E60307"/>
    <w:rsid w:val="00E60601"/>
    <w:rsid w:val="00E60A40"/>
    <w:rsid w:val="00E60BCF"/>
    <w:rsid w:val="00E60EF9"/>
    <w:rsid w:val="00E60FA2"/>
    <w:rsid w:val="00E6101B"/>
    <w:rsid w:val="00E61766"/>
    <w:rsid w:val="00E62011"/>
    <w:rsid w:val="00E622AE"/>
    <w:rsid w:val="00E62540"/>
    <w:rsid w:val="00E62593"/>
    <w:rsid w:val="00E62635"/>
    <w:rsid w:val="00E62D70"/>
    <w:rsid w:val="00E635E9"/>
    <w:rsid w:val="00E63806"/>
    <w:rsid w:val="00E638A1"/>
    <w:rsid w:val="00E63951"/>
    <w:rsid w:val="00E63996"/>
    <w:rsid w:val="00E63F7A"/>
    <w:rsid w:val="00E6415A"/>
    <w:rsid w:val="00E64BAA"/>
    <w:rsid w:val="00E64EF0"/>
    <w:rsid w:val="00E65016"/>
    <w:rsid w:val="00E65722"/>
    <w:rsid w:val="00E65A1F"/>
    <w:rsid w:val="00E65D40"/>
    <w:rsid w:val="00E65E1B"/>
    <w:rsid w:val="00E666FC"/>
    <w:rsid w:val="00E668C7"/>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4D3"/>
    <w:rsid w:val="00E72822"/>
    <w:rsid w:val="00E72D4C"/>
    <w:rsid w:val="00E72E52"/>
    <w:rsid w:val="00E72F1E"/>
    <w:rsid w:val="00E72F29"/>
    <w:rsid w:val="00E73641"/>
    <w:rsid w:val="00E73A01"/>
    <w:rsid w:val="00E73C1B"/>
    <w:rsid w:val="00E73C9B"/>
    <w:rsid w:val="00E74071"/>
    <w:rsid w:val="00E740CF"/>
    <w:rsid w:val="00E74343"/>
    <w:rsid w:val="00E7501D"/>
    <w:rsid w:val="00E75381"/>
    <w:rsid w:val="00E75615"/>
    <w:rsid w:val="00E7573E"/>
    <w:rsid w:val="00E757AB"/>
    <w:rsid w:val="00E75C4F"/>
    <w:rsid w:val="00E75D41"/>
    <w:rsid w:val="00E762E3"/>
    <w:rsid w:val="00E7639B"/>
    <w:rsid w:val="00E768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8E"/>
    <w:rsid w:val="00E82B0B"/>
    <w:rsid w:val="00E82C6F"/>
    <w:rsid w:val="00E83492"/>
    <w:rsid w:val="00E837C0"/>
    <w:rsid w:val="00E84485"/>
    <w:rsid w:val="00E8464D"/>
    <w:rsid w:val="00E84C69"/>
    <w:rsid w:val="00E84F16"/>
    <w:rsid w:val="00E8519B"/>
    <w:rsid w:val="00E85281"/>
    <w:rsid w:val="00E8537C"/>
    <w:rsid w:val="00E85A88"/>
    <w:rsid w:val="00E85EB6"/>
    <w:rsid w:val="00E861C4"/>
    <w:rsid w:val="00E86317"/>
    <w:rsid w:val="00E86603"/>
    <w:rsid w:val="00E86AD4"/>
    <w:rsid w:val="00E875C7"/>
    <w:rsid w:val="00E876B2"/>
    <w:rsid w:val="00E87989"/>
    <w:rsid w:val="00E90340"/>
    <w:rsid w:val="00E90551"/>
    <w:rsid w:val="00E90566"/>
    <w:rsid w:val="00E9094B"/>
    <w:rsid w:val="00E90CE0"/>
    <w:rsid w:val="00E90EB4"/>
    <w:rsid w:val="00E90FAC"/>
    <w:rsid w:val="00E9117D"/>
    <w:rsid w:val="00E913BF"/>
    <w:rsid w:val="00E91D4D"/>
    <w:rsid w:val="00E91E0E"/>
    <w:rsid w:val="00E91F1C"/>
    <w:rsid w:val="00E92236"/>
    <w:rsid w:val="00E927CA"/>
    <w:rsid w:val="00E929E7"/>
    <w:rsid w:val="00E92B3F"/>
    <w:rsid w:val="00E92C81"/>
    <w:rsid w:val="00E930CA"/>
    <w:rsid w:val="00E933C5"/>
    <w:rsid w:val="00E93896"/>
    <w:rsid w:val="00E93F15"/>
    <w:rsid w:val="00E9408B"/>
    <w:rsid w:val="00E94461"/>
    <w:rsid w:val="00E9480A"/>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20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54"/>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0F3F"/>
    <w:rsid w:val="00EC1173"/>
    <w:rsid w:val="00EC11B6"/>
    <w:rsid w:val="00EC11CB"/>
    <w:rsid w:val="00EC1427"/>
    <w:rsid w:val="00EC1829"/>
    <w:rsid w:val="00EC1D98"/>
    <w:rsid w:val="00EC1EB3"/>
    <w:rsid w:val="00EC2118"/>
    <w:rsid w:val="00EC2261"/>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C12"/>
    <w:rsid w:val="00EC6DF1"/>
    <w:rsid w:val="00EC7099"/>
    <w:rsid w:val="00EC737D"/>
    <w:rsid w:val="00EC7547"/>
    <w:rsid w:val="00EC757D"/>
    <w:rsid w:val="00EC7ACB"/>
    <w:rsid w:val="00EC7E85"/>
    <w:rsid w:val="00ED0014"/>
    <w:rsid w:val="00ED022F"/>
    <w:rsid w:val="00ED0AFD"/>
    <w:rsid w:val="00ED11CE"/>
    <w:rsid w:val="00ED1307"/>
    <w:rsid w:val="00ED13B2"/>
    <w:rsid w:val="00ED1C41"/>
    <w:rsid w:val="00ED2894"/>
    <w:rsid w:val="00ED2B45"/>
    <w:rsid w:val="00ED2E35"/>
    <w:rsid w:val="00ED3182"/>
    <w:rsid w:val="00ED359A"/>
    <w:rsid w:val="00ED3E9D"/>
    <w:rsid w:val="00ED3EE8"/>
    <w:rsid w:val="00ED4341"/>
    <w:rsid w:val="00ED4712"/>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785"/>
    <w:rsid w:val="00EE2949"/>
    <w:rsid w:val="00EE2F0E"/>
    <w:rsid w:val="00EE3505"/>
    <w:rsid w:val="00EE365B"/>
    <w:rsid w:val="00EE3678"/>
    <w:rsid w:val="00EE3EA2"/>
    <w:rsid w:val="00EE3F24"/>
    <w:rsid w:val="00EE435F"/>
    <w:rsid w:val="00EE4556"/>
    <w:rsid w:val="00EE4A6F"/>
    <w:rsid w:val="00EE4E68"/>
    <w:rsid w:val="00EE5AA0"/>
    <w:rsid w:val="00EE5C00"/>
    <w:rsid w:val="00EE5CF9"/>
    <w:rsid w:val="00EE5D92"/>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DA3"/>
    <w:rsid w:val="00EF1E78"/>
    <w:rsid w:val="00EF2390"/>
    <w:rsid w:val="00EF27DD"/>
    <w:rsid w:val="00EF2F6F"/>
    <w:rsid w:val="00EF3048"/>
    <w:rsid w:val="00EF30F0"/>
    <w:rsid w:val="00EF378E"/>
    <w:rsid w:val="00EF3814"/>
    <w:rsid w:val="00EF3878"/>
    <w:rsid w:val="00EF399B"/>
    <w:rsid w:val="00EF450E"/>
    <w:rsid w:val="00EF45F6"/>
    <w:rsid w:val="00EF47DC"/>
    <w:rsid w:val="00EF47EE"/>
    <w:rsid w:val="00EF4EED"/>
    <w:rsid w:val="00EF4FF8"/>
    <w:rsid w:val="00EF55F9"/>
    <w:rsid w:val="00EF5BAB"/>
    <w:rsid w:val="00EF5E49"/>
    <w:rsid w:val="00EF6281"/>
    <w:rsid w:val="00EF62D6"/>
    <w:rsid w:val="00EF652F"/>
    <w:rsid w:val="00EF6815"/>
    <w:rsid w:val="00EF686A"/>
    <w:rsid w:val="00EF6DAD"/>
    <w:rsid w:val="00EF6F76"/>
    <w:rsid w:val="00EF7D93"/>
    <w:rsid w:val="00F00160"/>
    <w:rsid w:val="00F00381"/>
    <w:rsid w:val="00F00792"/>
    <w:rsid w:val="00F00C19"/>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435"/>
    <w:rsid w:val="00F077CE"/>
    <w:rsid w:val="00F07B77"/>
    <w:rsid w:val="00F07C4F"/>
    <w:rsid w:val="00F07C65"/>
    <w:rsid w:val="00F07C70"/>
    <w:rsid w:val="00F07D89"/>
    <w:rsid w:val="00F101A5"/>
    <w:rsid w:val="00F10227"/>
    <w:rsid w:val="00F10346"/>
    <w:rsid w:val="00F10531"/>
    <w:rsid w:val="00F1053D"/>
    <w:rsid w:val="00F106D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B16"/>
    <w:rsid w:val="00F21D9A"/>
    <w:rsid w:val="00F21DC2"/>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06C3"/>
    <w:rsid w:val="00F314A9"/>
    <w:rsid w:val="00F3163E"/>
    <w:rsid w:val="00F31E65"/>
    <w:rsid w:val="00F31F6A"/>
    <w:rsid w:val="00F321A3"/>
    <w:rsid w:val="00F32CE4"/>
    <w:rsid w:val="00F32E68"/>
    <w:rsid w:val="00F335A3"/>
    <w:rsid w:val="00F33A46"/>
    <w:rsid w:val="00F33A73"/>
    <w:rsid w:val="00F33BE8"/>
    <w:rsid w:val="00F34095"/>
    <w:rsid w:val="00F3414F"/>
    <w:rsid w:val="00F341B0"/>
    <w:rsid w:val="00F341EA"/>
    <w:rsid w:val="00F34311"/>
    <w:rsid w:val="00F347FE"/>
    <w:rsid w:val="00F35178"/>
    <w:rsid w:val="00F356CC"/>
    <w:rsid w:val="00F35C70"/>
    <w:rsid w:val="00F35EB2"/>
    <w:rsid w:val="00F35F61"/>
    <w:rsid w:val="00F3606B"/>
    <w:rsid w:val="00F366A7"/>
    <w:rsid w:val="00F36A88"/>
    <w:rsid w:val="00F36CE2"/>
    <w:rsid w:val="00F36FF5"/>
    <w:rsid w:val="00F37334"/>
    <w:rsid w:val="00F378A4"/>
    <w:rsid w:val="00F379F3"/>
    <w:rsid w:val="00F40308"/>
    <w:rsid w:val="00F405C4"/>
    <w:rsid w:val="00F4078C"/>
    <w:rsid w:val="00F408D8"/>
    <w:rsid w:val="00F40BAB"/>
    <w:rsid w:val="00F416FF"/>
    <w:rsid w:val="00F4189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560"/>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5DA3"/>
    <w:rsid w:val="00F560C3"/>
    <w:rsid w:val="00F56293"/>
    <w:rsid w:val="00F564AC"/>
    <w:rsid w:val="00F569FC"/>
    <w:rsid w:val="00F56E80"/>
    <w:rsid w:val="00F56F65"/>
    <w:rsid w:val="00F57151"/>
    <w:rsid w:val="00F57491"/>
    <w:rsid w:val="00F5797D"/>
    <w:rsid w:val="00F57A34"/>
    <w:rsid w:val="00F57A36"/>
    <w:rsid w:val="00F57B8E"/>
    <w:rsid w:val="00F57CB2"/>
    <w:rsid w:val="00F57D31"/>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4AE"/>
    <w:rsid w:val="00F655B8"/>
    <w:rsid w:val="00F657D5"/>
    <w:rsid w:val="00F657F8"/>
    <w:rsid w:val="00F65E53"/>
    <w:rsid w:val="00F66069"/>
    <w:rsid w:val="00F6622F"/>
    <w:rsid w:val="00F66410"/>
    <w:rsid w:val="00F665E9"/>
    <w:rsid w:val="00F666A7"/>
    <w:rsid w:val="00F669B3"/>
    <w:rsid w:val="00F66CDF"/>
    <w:rsid w:val="00F66E1D"/>
    <w:rsid w:val="00F67748"/>
    <w:rsid w:val="00F67891"/>
    <w:rsid w:val="00F67A3A"/>
    <w:rsid w:val="00F67A55"/>
    <w:rsid w:val="00F67EE2"/>
    <w:rsid w:val="00F70483"/>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9E4"/>
    <w:rsid w:val="00F77CF1"/>
    <w:rsid w:val="00F77E1C"/>
    <w:rsid w:val="00F80141"/>
    <w:rsid w:val="00F80694"/>
    <w:rsid w:val="00F80D25"/>
    <w:rsid w:val="00F80FFF"/>
    <w:rsid w:val="00F816C9"/>
    <w:rsid w:val="00F81904"/>
    <w:rsid w:val="00F81B05"/>
    <w:rsid w:val="00F825F3"/>
    <w:rsid w:val="00F82668"/>
    <w:rsid w:val="00F827FF"/>
    <w:rsid w:val="00F82D8C"/>
    <w:rsid w:val="00F82E76"/>
    <w:rsid w:val="00F82F3C"/>
    <w:rsid w:val="00F8369E"/>
    <w:rsid w:val="00F83795"/>
    <w:rsid w:val="00F8389B"/>
    <w:rsid w:val="00F83CF3"/>
    <w:rsid w:val="00F84AB1"/>
    <w:rsid w:val="00F84EA3"/>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0FA"/>
    <w:rsid w:val="00F9620D"/>
    <w:rsid w:val="00F9636A"/>
    <w:rsid w:val="00F96492"/>
    <w:rsid w:val="00F96608"/>
    <w:rsid w:val="00F96FD4"/>
    <w:rsid w:val="00F970C0"/>
    <w:rsid w:val="00F97543"/>
    <w:rsid w:val="00F9755E"/>
    <w:rsid w:val="00F9774D"/>
    <w:rsid w:val="00FA0088"/>
    <w:rsid w:val="00FA056A"/>
    <w:rsid w:val="00FA0636"/>
    <w:rsid w:val="00FA0E61"/>
    <w:rsid w:val="00FA1161"/>
    <w:rsid w:val="00FA1CF5"/>
    <w:rsid w:val="00FA1FB2"/>
    <w:rsid w:val="00FA21A4"/>
    <w:rsid w:val="00FA2296"/>
    <w:rsid w:val="00FA23D1"/>
    <w:rsid w:val="00FA26FA"/>
    <w:rsid w:val="00FA28DD"/>
    <w:rsid w:val="00FA2FED"/>
    <w:rsid w:val="00FA364E"/>
    <w:rsid w:val="00FA39FD"/>
    <w:rsid w:val="00FA3DF7"/>
    <w:rsid w:val="00FA3F16"/>
    <w:rsid w:val="00FA4B51"/>
    <w:rsid w:val="00FA4B5C"/>
    <w:rsid w:val="00FA5285"/>
    <w:rsid w:val="00FA52F3"/>
    <w:rsid w:val="00FA6EE2"/>
    <w:rsid w:val="00FA7140"/>
    <w:rsid w:val="00FA7265"/>
    <w:rsid w:val="00FA753E"/>
    <w:rsid w:val="00FA759E"/>
    <w:rsid w:val="00FA7AF9"/>
    <w:rsid w:val="00FA7CEE"/>
    <w:rsid w:val="00FA7D46"/>
    <w:rsid w:val="00FA7EEB"/>
    <w:rsid w:val="00FB020C"/>
    <w:rsid w:val="00FB0563"/>
    <w:rsid w:val="00FB0864"/>
    <w:rsid w:val="00FB09A8"/>
    <w:rsid w:val="00FB0B77"/>
    <w:rsid w:val="00FB0CD2"/>
    <w:rsid w:val="00FB0EE8"/>
    <w:rsid w:val="00FB1145"/>
    <w:rsid w:val="00FB171A"/>
    <w:rsid w:val="00FB175E"/>
    <w:rsid w:val="00FB182E"/>
    <w:rsid w:val="00FB1BD6"/>
    <w:rsid w:val="00FB1D54"/>
    <w:rsid w:val="00FB2290"/>
    <w:rsid w:val="00FB287D"/>
    <w:rsid w:val="00FB28D2"/>
    <w:rsid w:val="00FB29F8"/>
    <w:rsid w:val="00FB2A6B"/>
    <w:rsid w:val="00FB313E"/>
    <w:rsid w:val="00FB3182"/>
    <w:rsid w:val="00FB3398"/>
    <w:rsid w:val="00FB339A"/>
    <w:rsid w:val="00FB3F8A"/>
    <w:rsid w:val="00FB443A"/>
    <w:rsid w:val="00FB4458"/>
    <w:rsid w:val="00FB4998"/>
    <w:rsid w:val="00FB4BEA"/>
    <w:rsid w:val="00FB518A"/>
    <w:rsid w:val="00FB51D5"/>
    <w:rsid w:val="00FB57B9"/>
    <w:rsid w:val="00FB57CA"/>
    <w:rsid w:val="00FB5A3B"/>
    <w:rsid w:val="00FB669B"/>
    <w:rsid w:val="00FB6818"/>
    <w:rsid w:val="00FB695B"/>
    <w:rsid w:val="00FB6BF6"/>
    <w:rsid w:val="00FB71EA"/>
    <w:rsid w:val="00FB7BE8"/>
    <w:rsid w:val="00FB7D5C"/>
    <w:rsid w:val="00FB7F18"/>
    <w:rsid w:val="00FC0417"/>
    <w:rsid w:val="00FC0438"/>
    <w:rsid w:val="00FC0977"/>
    <w:rsid w:val="00FC0C68"/>
    <w:rsid w:val="00FC0CA2"/>
    <w:rsid w:val="00FC0F99"/>
    <w:rsid w:val="00FC0FB9"/>
    <w:rsid w:val="00FC10E7"/>
    <w:rsid w:val="00FC118B"/>
    <w:rsid w:val="00FC137D"/>
    <w:rsid w:val="00FC18A0"/>
    <w:rsid w:val="00FC201D"/>
    <w:rsid w:val="00FC221C"/>
    <w:rsid w:val="00FC238F"/>
    <w:rsid w:val="00FC2AF8"/>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3E5"/>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D62"/>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AA4"/>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A8B"/>
    <w:rsid w:val="00FE4C19"/>
    <w:rsid w:val="00FE4FB6"/>
    <w:rsid w:val="00FE50D5"/>
    <w:rsid w:val="00FE5738"/>
    <w:rsid w:val="00FE5A9E"/>
    <w:rsid w:val="00FE5EBE"/>
    <w:rsid w:val="00FE62F5"/>
    <w:rsid w:val="00FE63EA"/>
    <w:rsid w:val="00FE64C5"/>
    <w:rsid w:val="00FE6630"/>
    <w:rsid w:val="00FE6D80"/>
    <w:rsid w:val="00FE6F4A"/>
    <w:rsid w:val="00FE720A"/>
    <w:rsid w:val="00FE778D"/>
    <w:rsid w:val="00FE7EF5"/>
    <w:rsid w:val="00FE7F63"/>
    <w:rsid w:val="00FF0601"/>
    <w:rsid w:val="00FF08AC"/>
    <w:rsid w:val="00FF0AC2"/>
    <w:rsid w:val="00FF0BAA"/>
    <w:rsid w:val="00FF0ED7"/>
    <w:rsid w:val="00FF1079"/>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4EF"/>
    <w:rsid w:val="00FF59A9"/>
    <w:rsid w:val="00FF59ED"/>
    <w:rsid w:val="00FF5A49"/>
    <w:rsid w:val="00FF608F"/>
    <w:rsid w:val="00FF61E8"/>
    <w:rsid w:val="00FF6433"/>
    <w:rsid w:val="00FF6602"/>
    <w:rsid w:val="00FF6A0B"/>
    <w:rsid w:val="00FF6B7C"/>
    <w:rsid w:val="00FF7003"/>
    <w:rsid w:val="00FF744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E26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 w:type="paragraph" w:styleId="EndnoteText">
    <w:name w:val="endnote text"/>
    <w:basedOn w:val="Normal"/>
    <w:link w:val="EndnoteTextChar"/>
    <w:semiHidden/>
    <w:unhideWhenUsed/>
    <w:rsid w:val="004A517E"/>
    <w:pPr>
      <w:spacing w:before="0"/>
    </w:pPr>
    <w:rPr>
      <w:sz w:val="20"/>
      <w:szCs w:val="20"/>
    </w:rPr>
  </w:style>
  <w:style w:type="character" w:customStyle="1" w:styleId="EndnoteTextChar">
    <w:name w:val="Endnote Text Char"/>
    <w:basedOn w:val="DefaultParagraphFont"/>
    <w:link w:val="EndnoteText"/>
    <w:semiHidden/>
    <w:rsid w:val="004A517E"/>
    <w:rPr>
      <w:lang w:val="en-US" w:eastAsia="en-US"/>
    </w:rPr>
  </w:style>
  <w:style w:type="character" w:styleId="EndnoteReference">
    <w:name w:val="endnote reference"/>
    <w:basedOn w:val="DefaultParagraphFont"/>
    <w:semiHidden/>
    <w:unhideWhenUsed/>
    <w:rsid w:val="004A517E"/>
    <w:rPr>
      <w:vertAlign w:val="superscript"/>
    </w:rPr>
  </w:style>
  <w:style w:type="character" w:customStyle="1" w:styleId="a-size-large">
    <w:name w:val="a-size-large"/>
    <w:basedOn w:val="DefaultParagraphFont"/>
    <w:rsid w:val="00EF1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E26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 w:type="paragraph" w:styleId="EndnoteText">
    <w:name w:val="endnote text"/>
    <w:basedOn w:val="Normal"/>
    <w:link w:val="EndnoteTextChar"/>
    <w:semiHidden/>
    <w:unhideWhenUsed/>
    <w:rsid w:val="004A517E"/>
    <w:pPr>
      <w:spacing w:before="0"/>
    </w:pPr>
    <w:rPr>
      <w:sz w:val="20"/>
      <w:szCs w:val="20"/>
    </w:rPr>
  </w:style>
  <w:style w:type="character" w:customStyle="1" w:styleId="EndnoteTextChar">
    <w:name w:val="Endnote Text Char"/>
    <w:basedOn w:val="DefaultParagraphFont"/>
    <w:link w:val="EndnoteText"/>
    <w:semiHidden/>
    <w:rsid w:val="004A517E"/>
    <w:rPr>
      <w:lang w:val="en-US" w:eastAsia="en-US"/>
    </w:rPr>
  </w:style>
  <w:style w:type="character" w:styleId="EndnoteReference">
    <w:name w:val="endnote reference"/>
    <w:basedOn w:val="DefaultParagraphFont"/>
    <w:semiHidden/>
    <w:unhideWhenUsed/>
    <w:rsid w:val="004A517E"/>
    <w:rPr>
      <w:vertAlign w:val="superscript"/>
    </w:rPr>
  </w:style>
  <w:style w:type="character" w:customStyle="1" w:styleId="a-size-large">
    <w:name w:val="a-size-large"/>
    <w:basedOn w:val="DefaultParagraphFont"/>
    <w:rsid w:val="00EF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384011">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90724">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407061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307552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4740">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4127323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61635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5060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52874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9966041">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1644">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7787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721700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109424">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53993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8248105">
      <w:bodyDiv w:val="1"/>
      <w:marLeft w:val="0"/>
      <w:marRight w:val="0"/>
      <w:marTop w:val="0"/>
      <w:marBottom w:val="0"/>
      <w:divBdr>
        <w:top w:val="none" w:sz="0" w:space="0" w:color="auto"/>
        <w:left w:val="none" w:sz="0" w:space="0" w:color="auto"/>
        <w:bottom w:val="none" w:sz="0" w:space="0" w:color="auto"/>
        <w:right w:val="none" w:sz="0" w:space="0" w:color="auto"/>
      </w:divBdr>
    </w:div>
    <w:div w:id="167387685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384149">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89504246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mailto:zoran.bacvanski@"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u-energystar.org"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2C5871A-C8ED-44B9-97CF-23D78600B9E1}">
  <ds:schemaRefs>
    <ds:schemaRef ds:uri="http://schemas.openxmlformats.org/officeDocument/2006/bibliography"/>
  </ds:schemaRefs>
</ds:datastoreItem>
</file>

<file path=customXml/itemProps100.xml><?xml version="1.0" encoding="utf-8"?>
<ds:datastoreItem xmlns:ds="http://schemas.openxmlformats.org/officeDocument/2006/customXml" ds:itemID="{04A3D639-5DD9-4E29-9BD2-78FBCF41DBEB}">
  <ds:schemaRefs>
    <ds:schemaRef ds:uri="http://schemas.openxmlformats.org/officeDocument/2006/bibliography"/>
  </ds:schemaRefs>
</ds:datastoreItem>
</file>

<file path=customXml/itemProps101.xml><?xml version="1.0" encoding="utf-8"?>
<ds:datastoreItem xmlns:ds="http://schemas.openxmlformats.org/officeDocument/2006/customXml" ds:itemID="{D327F74D-3F4F-4022-957C-82E3EFA73373}">
  <ds:schemaRefs>
    <ds:schemaRef ds:uri="http://schemas.openxmlformats.org/officeDocument/2006/bibliography"/>
  </ds:schemaRefs>
</ds:datastoreItem>
</file>

<file path=customXml/itemProps102.xml><?xml version="1.0" encoding="utf-8"?>
<ds:datastoreItem xmlns:ds="http://schemas.openxmlformats.org/officeDocument/2006/customXml" ds:itemID="{5520C968-949B-4739-B648-2C3544922937}">
  <ds:schemaRefs>
    <ds:schemaRef ds:uri="http://schemas.openxmlformats.org/officeDocument/2006/bibliography"/>
  </ds:schemaRefs>
</ds:datastoreItem>
</file>

<file path=customXml/itemProps103.xml><?xml version="1.0" encoding="utf-8"?>
<ds:datastoreItem xmlns:ds="http://schemas.openxmlformats.org/officeDocument/2006/customXml" ds:itemID="{FECDB162-97BE-467F-9704-7F4D47055FC3}">
  <ds:schemaRefs>
    <ds:schemaRef ds:uri="http://schemas.openxmlformats.org/officeDocument/2006/bibliography"/>
  </ds:schemaRefs>
</ds:datastoreItem>
</file>

<file path=customXml/itemProps104.xml><?xml version="1.0" encoding="utf-8"?>
<ds:datastoreItem xmlns:ds="http://schemas.openxmlformats.org/officeDocument/2006/customXml" ds:itemID="{8AED28C2-F009-4F58-83E2-B596569F8970}">
  <ds:schemaRefs>
    <ds:schemaRef ds:uri="http://schemas.openxmlformats.org/officeDocument/2006/bibliography"/>
  </ds:schemaRefs>
</ds:datastoreItem>
</file>

<file path=customXml/itemProps105.xml><?xml version="1.0" encoding="utf-8"?>
<ds:datastoreItem xmlns:ds="http://schemas.openxmlformats.org/officeDocument/2006/customXml" ds:itemID="{5E78950B-9D4D-4CF5-BF85-8361C3B04092}">
  <ds:schemaRefs>
    <ds:schemaRef ds:uri="http://schemas.openxmlformats.org/officeDocument/2006/bibliography"/>
  </ds:schemaRefs>
</ds:datastoreItem>
</file>

<file path=customXml/itemProps106.xml><?xml version="1.0" encoding="utf-8"?>
<ds:datastoreItem xmlns:ds="http://schemas.openxmlformats.org/officeDocument/2006/customXml" ds:itemID="{9B7C5E1F-F7D3-4B5E-A527-EC8B556CA6B6}">
  <ds:schemaRefs>
    <ds:schemaRef ds:uri="http://schemas.openxmlformats.org/officeDocument/2006/bibliography"/>
  </ds:schemaRefs>
</ds:datastoreItem>
</file>

<file path=customXml/itemProps107.xml><?xml version="1.0" encoding="utf-8"?>
<ds:datastoreItem xmlns:ds="http://schemas.openxmlformats.org/officeDocument/2006/customXml" ds:itemID="{558FFF3A-1FE6-477D-8ADB-481D33E9ADDA}">
  <ds:schemaRefs>
    <ds:schemaRef ds:uri="http://schemas.openxmlformats.org/officeDocument/2006/bibliography"/>
  </ds:schemaRefs>
</ds:datastoreItem>
</file>

<file path=customXml/itemProps108.xml><?xml version="1.0" encoding="utf-8"?>
<ds:datastoreItem xmlns:ds="http://schemas.openxmlformats.org/officeDocument/2006/customXml" ds:itemID="{AF1B996A-D24D-4C54-8F29-1F88DADF6208}">
  <ds:schemaRefs>
    <ds:schemaRef ds:uri="http://schemas.openxmlformats.org/officeDocument/2006/bibliography"/>
  </ds:schemaRefs>
</ds:datastoreItem>
</file>

<file path=customXml/itemProps109.xml><?xml version="1.0" encoding="utf-8"?>
<ds:datastoreItem xmlns:ds="http://schemas.openxmlformats.org/officeDocument/2006/customXml" ds:itemID="{933AB83B-6E89-42F7-AC34-3E90069BCEA8}">
  <ds:schemaRefs>
    <ds:schemaRef ds:uri="http://schemas.openxmlformats.org/officeDocument/2006/bibliography"/>
  </ds:schemaRefs>
</ds:datastoreItem>
</file>

<file path=customXml/itemProps11.xml><?xml version="1.0" encoding="utf-8"?>
<ds:datastoreItem xmlns:ds="http://schemas.openxmlformats.org/officeDocument/2006/customXml" ds:itemID="{EA2549FC-9A9B-42DF-8FEC-395980BAA01E}">
  <ds:schemaRefs>
    <ds:schemaRef ds:uri="http://schemas.openxmlformats.org/officeDocument/2006/bibliography"/>
  </ds:schemaRefs>
</ds:datastoreItem>
</file>

<file path=customXml/itemProps110.xml><?xml version="1.0" encoding="utf-8"?>
<ds:datastoreItem xmlns:ds="http://schemas.openxmlformats.org/officeDocument/2006/customXml" ds:itemID="{8D873319-C25E-46D3-99B2-540B8BB33212}">
  <ds:schemaRefs>
    <ds:schemaRef ds:uri="http://schemas.openxmlformats.org/officeDocument/2006/bibliography"/>
  </ds:schemaRefs>
</ds:datastoreItem>
</file>

<file path=customXml/itemProps111.xml><?xml version="1.0" encoding="utf-8"?>
<ds:datastoreItem xmlns:ds="http://schemas.openxmlformats.org/officeDocument/2006/customXml" ds:itemID="{E37BDFEF-94C0-45EA-B994-A1DA60F56641}">
  <ds:schemaRefs>
    <ds:schemaRef ds:uri="http://schemas.openxmlformats.org/officeDocument/2006/bibliography"/>
  </ds:schemaRefs>
</ds:datastoreItem>
</file>

<file path=customXml/itemProps112.xml><?xml version="1.0" encoding="utf-8"?>
<ds:datastoreItem xmlns:ds="http://schemas.openxmlformats.org/officeDocument/2006/customXml" ds:itemID="{0CC7F84F-E96F-4938-9311-A23DE2C28449}">
  <ds:schemaRefs>
    <ds:schemaRef ds:uri="http://schemas.openxmlformats.org/officeDocument/2006/bibliography"/>
  </ds:schemaRefs>
</ds:datastoreItem>
</file>

<file path=customXml/itemProps113.xml><?xml version="1.0" encoding="utf-8"?>
<ds:datastoreItem xmlns:ds="http://schemas.openxmlformats.org/officeDocument/2006/customXml" ds:itemID="{EA9DB69F-C3DB-48B5-84E7-295BD9917C23}">
  <ds:schemaRefs>
    <ds:schemaRef ds:uri="http://schemas.openxmlformats.org/officeDocument/2006/bibliography"/>
  </ds:schemaRefs>
</ds:datastoreItem>
</file>

<file path=customXml/itemProps114.xml><?xml version="1.0" encoding="utf-8"?>
<ds:datastoreItem xmlns:ds="http://schemas.openxmlformats.org/officeDocument/2006/customXml" ds:itemID="{752A0DF1-F9D8-49C9-BE80-17FAD7A45FFB}">
  <ds:schemaRefs>
    <ds:schemaRef ds:uri="http://schemas.openxmlformats.org/officeDocument/2006/bibliography"/>
  </ds:schemaRefs>
</ds:datastoreItem>
</file>

<file path=customXml/itemProps115.xml><?xml version="1.0" encoding="utf-8"?>
<ds:datastoreItem xmlns:ds="http://schemas.openxmlformats.org/officeDocument/2006/customXml" ds:itemID="{C6D7944F-B195-4BE4-86A0-7B4B48D68767}">
  <ds:schemaRefs>
    <ds:schemaRef ds:uri="http://schemas.openxmlformats.org/officeDocument/2006/bibliography"/>
  </ds:schemaRefs>
</ds:datastoreItem>
</file>

<file path=customXml/itemProps116.xml><?xml version="1.0" encoding="utf-8"?>
<ds:datastoreItem xmlns:ds="http://schemas.openxmlformats.org/officeDocument/2006/customXml" ds:itemID="{58EE3A78-BF06-47C4-8CFB-E7B871FC18F7}">
  <ds:schemaRefs>
    <ds:schemaRef ds:uri="http://schemas.openxmlformats.org/officeDocument/2006/bibliography"/>
  </ds:schemaRefs>
</ds:datastoreItem>
</file>

<file path=customXml/itemProps117.xml><?xml version="1.0" encoding="utf-8"?>
<ds:datastoreItem xmlns:ds="http://schemas.openxmlformats.org/officeDocument/2006/customXml" ds:itemID="{AD70CCFF-02E8-456D-B4D3-51414C449FB5}">
  <ds:schemaRefs>
    <ds:schemaRef ds:uri="http://schemas.openxmlformats.org/officeDocument/2006/bibliography"/>
  </ds:schemaRefs>
</ds:datastoreItem>
</file>

<file path=customXml/itemProps118.xml><?xml version="1.0" encoding="utf-8"?>
<ds:datastoreItem xmlns:ds="http://schemas.openxmlformats.org/officeDocument/2006/customXml" ds:itemID="{165403F4-EF50-4528-BB8C-6B9DED4E6C91}">
  <ds:schemaRefs>
    <ds:schemaRef ds:uri="http://schemas.openxmlformats.org/officeDocument/2006/bibliography"/>
  </ds:schemaRefs>
</ds:datastoreItem>
</file>

<file path=customXml/itemProps119.xml><?xml version="1.0" encoding="utf-8"?>
<ds:datastoreItem xmlns:ds="http://schemas.openxmlformats.org/officeDocument/2006/customXml" ds:itemID="{9181DC2E-BFBD-495D-9D66-1E56A6CCA71C}">
  <ds:schemaRefs>
    <ds:schemaRef ds:uri="http://schemas.openxmlformats.org/officeDocument/2006/bibliography"/>
  </ds:schemaRefs>
</ds:datastoreItem>
</file>

<file path=customXml/itemProps12.xml><?xml version="1.0" encoding="utf-8"?>
<ds:datastoreItem xmlns:ds="http://schemas.openxmlformats.org/officeDocument/2006/customXml" ds:itemID="{29A59CA5-7E08-44B2-8596-DF814D701479}">
  <ds:schemaRefs>
    <ds:schemaRef ds:uri="http://schemas.openxmlformats.org/officeDocument/2006/bibliography"/>
  </ds:schemaRefs>
</ds:datastoreItem>
</file>

<file path=customXml/itemProps120.xml><?xml version="1.0" encoding="utf-8"?>
<ds:datastoreItem xmlns:ds="http://schemas.openxmlformats.org/officeDocument/2006/customXml" ds:itemID="{681B7FD2-F8F2-45A5-B291-4619DB0959BF}">
  <ds:schemaRefs>
    <ds:schemaRef ds:uri="http://schemas.openxmlformats.org/officeDocument/2006/bibliography"/>
  </ds:schemaRefs>
</ds:datastoreItem>
</file>

<file path=customXml/itemProps121.xml><?xml version="1.0" encoding="utf-8"?>
<ds:datastoreItem xmlns:ds="http://schemas.openxmlformats.org/officeDocument/2006/customXml" ds:itemID="{619A2E51-B29B-4D59-B2CC-2C63297D6E8C}">
  <ds:schemaRefs>
    <ds:schemaRef ds:uri="http://schemas.openxmlformats.org/officeDocument/2006/bibliography"/>
  </ds:schemaRefs>
</ds:datastoreItem>
</file>

<file path=customXml/itemProps122.xml><?xml version="1.0" encoding="utf-8"?>
<ds:datastoreItem xmlns:ds="http://schemas.openxmlformats.org/officeDocument/2006/customXml" ds:itemID="{93F34F9F-F63E-4C62-A45C-46C84E2DB4E8}">
  <ds:schemaRefs>
    <ds:schemaRef ds:uri="http://schemas.openxmlformats.org/officeDocument/2006/bibliography"/>
  </ds:schemaRefs>
</ds:datastoreItem>
</file>

<file path=customXml/itemProps123.xml><?xml version="1.0" encoding="utf-8"?>
<ds:datastoreItem xmlns:ds="http://schemas.openxmlformats.org/officeDocument/2006/customXml" ds:itemID="{59020864-EC54-4127-B748-11301D01882A}">
  <ds:schemaRefs>
    <ds:schemaRef ds:uri="http://schemas.openxmlformats.org/officeDocument/2006/bibliography"/>
  </ds:schemaRefs>
</ds:datastoreItem>
</file>

<file path=customXml/itemProps124.xml><?xml version="1.0" encoding="utf-8"?>
<ds:datastoreItem xmlns:ds="http://schemas.openxmlformats.org/officeDocument/2006/customXml" ds:itemID="{6D43786F-751B-412B-91EF-EB99D76AE501}">
  <ds:schemaRefs>
    <ds:schemaRef ds:uri="http://schemas.openxmlformats.org/officeDocument/2006/bibliography"/>
  </ds:schemaRefs>
</ds:datastoreItem>
</file>

<file path=customXml/itemProps125.xml><?xml version="1.0" encoding="utf-8"?>
<ds:datastoreItem xmlns:ds="http://schemas.openxmlformats.org/officeDocument/2006/customXml" ds:itemID="{99854E24-4AEC-46F3-9101-BDCC779A6CE7}">
  <ds:schemaRefs>
    <ds:schemaRef ds:uri="http://schemas.openxmlformats.org/officeDocument/2006/bibliography"/>
  </ds:schemaRefs>
</ds:datastoreItem>
</file>

<file path=customXml/itemProps126.xml><?xml version="1.0" encoding="utf-8"?>
<ds:datastoreItem xmlns:ds="http://schemas.openxmlformats.org/officeDocument/2006/customXml" ds:itemID="{D6BB02A1-0F61-4DAC-8D81-25B3ACF3ACF0}">
  <ds:schemaRefs>
    <ds:schemaRef ds:uri="http://schemas.openxmlformats.org/officeDocument/2006/bibliography"/>
  </ds:schemaRefs>
</ds:datastoreItem>
</file>

<file path=customXml/itemProps127.xml><?xml version="1.0" encoding="utf-8"?>
<ds:datastoreItem xmlns:ds="http://schemas.openxmlformats.org/officeDocument/2006/customXml" ds:itemID="{82686943-ED0B-40E2-824F-F818D896DB74}">
  <ds:schemaRefs>
    <ds:schemaRef ds:uri="http://schemas.openxmlformats.org/officeDocument/2006/bibliography"/>
  </ds:schemaRefs>
</ds:datastoreItem>
</file>

<file path=customXml/itemProps128.xml><?xml version="1.0" encoding="utf-8"?>
<ds:datastoreItem xmlns:ds="http://schemas.openxmlformats.org/officeDocument/2006/customXml" ds:itemID="{EA414D4B-4A88-4B31-B680-B7CEDC7D7032}">
  <ds:schemaRefs>
    <ds:schemaRef ds:uri="http://schemas.openxmlformats.org/officeDocument/2006/bibliography"/>
  </ds:schemaRefs>
</ds:datastoreItem>
</file>

<file path=customXml/itemProps129.xml><?xml version="1.0" encoding="utf-8"?>
<ds:datastoreItem xmlns:ds="http://schemas.openxmlformats.org/officeDocument/2006/customXml" ds:itemID="{24BEBEB2-2CCC-4DDE-BC27-5F140C46A76A}">
  <ds:schemaRefs>
    <ds:schemaRef ds:uri="http://schemas.openxmlformats.org/officeDocument/2006/bibliography"/>
  </ds:schemaRefs>
</ds:datastoreItem>
</file>

<file path=customXml/itemProps13.xml><?xml version="1.0" encoding="utf-8"?>
<ds:datastoreItem xmlns:ds="http://schemas.openxmlformats.org/officeDocument/2006/customXml" ds:itemID="{AA69CFD1-9EB5-492E-9FCB-EE2096DB2DF6}">
  <ds:schemaRefs>
    <ds:schemaRef ds:uri="http://schemas.openxmlformats.org/officeDocument/2006/bibliography"/>
  </ds:schemaRefs>
</ds:datastoreItem>
</file>

<file path=customXml/itemProps130.xml><?xml version="1.0" encoding="utf-8"?>
<ds:datastoreItem xmlns:ds="http://schemas.openxmlformats.org/officeDocument/2006/customXml" ds:itemID="{6A15E6B1-FB61-4623-9C32-2A8065A13942}">
  <ds:schemaRefs>
    <ds:schemaRef ds:uri="http://schemas.openxmlformats.org/officeDocument/2006/bibliography"/>
  </ds:schemaRefs>
</ds:datastoreItem>
</file>

<file path=customXml/itemProps131.xml><?xml version="1.0" encoding="utf-8"?>
<ds:datastoreItem xmlns:ds="http://schemas.openxmlformats.org/officeDocument/2006/customXml" ds:itemID="{90EB18D6-7314-4B84-B581-5BBF8B9E7452}">
  <ds:schemaRefs>
    <ds:schemaRef ds:uri="http://schemas.openxmlformats.org/officeDocument/2006/bibliography"/>
  </ds:schemaRefs>
</ds:datastoreItem>
</file>

<file path=customXml/itemProps132.xml><?xml version="1.0" encoding="utf-8"?>
<ds:datastoreItem xmlns:ds="http://schemas.openxmlformats.org/officeDocument/2006/customXml" ds:itemID="{98034A99-02C6-4691-B9D1-5D38B1FFFD4E}">
  <ds:schemaRefs>
    <ds:schemaRef ds:uri="http://schemas.openxmlformats.org/officeDocument/2006/bibliography"/>
  </ds:schemaRefs>
</ds:datastoreItem>
</file>

<file path=customXml/itemProps133.xml><?xml version="1.0" encoding="utf-8"?>
<ds:datastoreItem xmlns:ds="http://schemas.openxmlformats.org/officeDocument/2006/customXml" ds:itemID="{4C1F2FB1-9767-489A-B535-2587D70AE794}">
  <ds:schemaRefs>
    <ds:schemaRef ds:uri="http://schemas.openxmlformats.org/officeDocument/2006/bibliography"/>
  </ds:schemaRefs>
</ds:datastoreItem>
</file>

<file path=customXml/itemProps134.xml><?xml version="1.0" encoding="utf-8"?>
<ds:datastoreItem xmlns:ds="http://schemas.openxmlformats.org/officeDocument/2006/customXml" ds:itemID="{83AF164E-27C0-4A4E-9C47-D73781B74490}">
  <ds:schemaRefs>
    <ds:schemaRef ds:uri="http://schemas.openxmlformats.org/officeDocument/2006/bibliography"/>
  </ds:schemaRefs>
</ds:datastoreItem>
</file>

<file path=customXml/itemProps135.xml><?xml version="1.0" encoding="utf-8"?>
<ds:datastoreItem xmlns:ds="http://schemas.openxmlformats.org/officeDocument/2006/customXml" ds:itemID="{80CBFFAB-0A87-4576-A39D-924420F139BA}">
  <ds:schemaRefs>
    <ds:schemaRef ds:uri="http://schemas.openxmlformats.org/officeDocument/2006/bibliography"/>
  </ds:schemaRefs>
</ds:datastoreItem>
</file>

<file path=customXml/itemProps136.xml><?xml version="1.0" encoding="utf-8"?>
<ds:datastoreItem xmlns:ds="http://schemas.openxmlformats.org/officeDocument/2006/customXml" ds:itemID="{9E03A1CB-5D1B-41B8-B7DF-27DD666DC1A8}">
  <ds:schemaRefs>
    <ds:schemaRef ds:uri="http://schemas.openxmlformats.org/officeDocument/2006/bibliography"/>
  </ds:schemaRefs>
</ds:datastoreItem>
</file>

<file path=customXml/itemProps137.xml><?xml version="1.0" encoding="utf-8"?>
<ds:datastoreItem xmlns:ds="http://schemas.openxmlformats.org/officeDocument/2006/customXml" ds:itemID="{743DC981-53A1-4D0E-B3EB-9A0D0E8C9858}">
  <ds:schemaRefs>
    <ds:schemaRef ds:uri="http://schemas.openxmlformats.org/officeDocument/2006/bibliography"/>
  </ds:schemaRefs>
</ds:datastoreItem>
</file>

<file path=customXml/itemProps138.xml><?xml version="1.0" encoding="utf-8"?>
<ds:datastoreItem xmlns:ds="http://schemas.openxmlformats.org/officeDocument/2006/customXml" ds:itemID="{BFAD8257-0D01-4696-B0E1-B933E87E646A}">
  <ds:schemaRefs>
    <ds:schemaRef ds:uri="http://schemas.openxmlformats.org/officeDocument/2006/bibliography"/>
  </ds:schemaRefs>
</ds:datastoreItem>
</file>

<file path=customXml/itemProps139.xml><?xml version="1.0" encoding="utf-8"?>
<ds:datastoreItem xmlns:ds="http://schemas.openxmlformats.org/officeDocument/2006/customXml" ds:itemID="{F757D635-D49D-4B78-AEE6-70718CF613B7}">
  <ds:schemaRefs>
    <ds:schemaRef ds:uri="http://schemas.openxmlformats.org/officeDocument/2006/bibliography"/>
  </ds:schemaRefs>
</ds:datastoreItem>
</file>

<file path=customXml/itemProps14.xml><?xml version="1.0" encoding="utf-8"?>
<ds:datastoreItem xmlns:ds="http://schemas.openxmlformats.org/officeDocument/2006/customXml" ds:itemID="{6F00637C-825E-4DCD-B8D8-9F24AB649F63}">
  <ds:schemaRefs>
    <ds:schemaRef ds:uri="http://schemas.openxmlformats.org/officeDocument/2006/bibliography"/>
  </ds:schemaRefs>
</ds:datastoreItem>
</file>

<file path=customXml/itemProps140.xml><?xml version="1.0" encoding="utf-8"?>
<ds:datastoreItem xmlns:ds="http://schemas.openxmlformats.org/officeDocument/2006/customXml" ds:itemID="{9CEEE9E7-4CBB-45E1-97A4-8E5DAF220537}">
  <ds:schemaRefs>
    <ds:schemaRef ds:uri="http://schemas.openxmlformats.org/officeDocument/2006/bibliography"/>
  </ds:schemaRefs>
</ds:datastoreItem>
</file>

<file path=customXml/itemProps141.xml><?xml version="1.0" encoding="utf-8"?>
<ds:datastoreItem xmlns:ds="http://schemas.openxmlformats.org/officeDocument/2006/customXml" ds:itemID="{40CA4F1B-15A4-4B34-8D05-F5E176397E75}">
  <ds:schemaRefs>
    <ds:schemaRef ds:uri="http://schemas.openxmlformats.org/officeDocument/2006/bibliography"/>
  </ds:schemaRefs>
</ds:datastoreItem>
</file>

<file path=customXml/itemProps142.xml><?xml version="1.0" encoding="utf-8"?>
<ds:datastoreItem xmlns:ds="http://schemas.openxmlformats.org/officeDocument/2006/customXml" ds:itemID="{7FAF9F75-EC7A-45B4-9C46-947BA795D6EC}">
  <ds:schemaRefs>
    <ds:schemaRef ds:uri="http://schemas.openxmlformats.org/officeDocument/2006/bibliography"/>
  </ds:schemaRefs>
</ds:datastoreItem>
</file>

<file path=customXml/itemProps143.xml><?xml version="1.0" encoding="utf-8"?>
<ds:datastoreItem xmlns:ds="http://schemas.openxmlformats.org/officeDocument/2006/customXml" ds:itemID="{9321A51F-48E2-41E8-9C9A-DAFFC6CF5281}">
  <ds:schemaRefs>
    <ds:schemaRef ds:uri="http://schemas.openxmlformats.org/officeDocument/2006/bibliography"/>
  </ds:schemaRefs>
</ds:datastoreItem>
</file>

<file path=customXml/itemProps144.xml><?xml version="1.0" encoding="utf-8"?>
<ds:datastoreItem xmlns:ds="http://schemas.openxmlformats.org/officeDocument/2006/customXml" ds:itemID="{57642C43-A7AA-45D1-A363-87CD5DEC8128}">
  <ds:schemaRefs>
    <ds:schemaRef ds:uri="http://schemas.openxmlformats.org/officeDocument/2006/bibliography"/>
  </ds:schemaRefs>
</ds:datastoreItem>
</file>

<file path=customXml/itemProps145.xml><?xml version="1.0" encoding="utf-8"?>
<ds:datastoreItem xmlns:ds="http://schemas.openxmlformats.org/officeDocument/2006/customXml" ds:itemID="{2FD31468-1032-4C7B-B1A0-FDDF553FF09A}">
  <ds:schemaRefs>
    <ds:schemaRef ds:uri="http://schemas.openxmlformats.org/officeDocument/2006/bibliography"/>
  </ds:schemaRefs>
</ds:datastoreItem>
</file>

<file path=customXml/itemProps146.xml><?xml version="1.0" encoding="utf-8"?>
<ds:datastoreItem xmlns:ds="http://schemas.openxmlformats.org/officeDocument/2006/customXml" ds:itemID="{93198502-B93F-4B42-8797-A884FF605C98}">
  <ds:schemaRefs>
    <ds:schemaRef ds:uri="http://schemas.openxmlformats.org/officeDocument/2006/bibliography"/>
  </ds:schemaRefs>
</ds:datastoreItem>
</file>

<file path=customXml/itemProps147.xml><?xml version="1.0" encoding="utf-8"?>
<ds:datastoreItem xmlns:ds="http://schemas.openxmlformats.org/officeDocument/2006/customXml" ds:itemID="{5147A80F-4FB2-4D2C-AEFA-3BB37E673DBE}">
  <ds:schemaRefs>
    <ds:schemaRef ds:uri="http://schemas.openxmlformats.org/officeDocument/2006/bibliography"/>
  </ds:schemaRefs>
</ds:datastoreItem>
</file>

<file path=customXml/itemProps148.xml><?xml version="1.0" encoding="utf-8"?>
<ds:datastoreItem xmlns:ds="http://schemas.openxmlformats.org/officeDocument/2006/customXml" ds:itemID="{36D847CB-DF2C-4001-B327-0CE1763AF1CB}">
  <ds:schemaRefs>
    <ds:schemaRef ds:uri="http://schemas.openxmlformats.org/officeDocument/2006/bibliography"/>
  </ds:schemaRefs>
</ds:datastoreItem>
</file>

<file path=customXml/itemProps149.xml><?xml version="1.0" encoding="utf-8"?>
<ds:datastoreItem xmlns:ds="http://schemas.openxmlformats.org/officeDocument/2006/customXml" ds:itemID="{5812DBE1-9594-4141-95F7-051C4C07B859}">
  <ds:schemaRefs>
    <ds:schemaRef ds:uri="http://schemas.openxmlformats.org/officeDocument/2006/bibliography"/>
  </ds:schemaRefs>
</ds:datastoreItem>
</file>

<file path=customXml/itemProps15.xml><?xml version="1.0" encoding="utf-8"?>
<ds:datastoreItem xmlns:ds="http://schemas.openxmlformats.org/officeDocument/2006/customXml" ds:itemID="{BC90A4E3-A52E-4A46-A5DB-13B0381932F3}">
  <ds:schemaRefs>
    <ds:schemaRef ds:uri="http://schemas.openxmlformats.org/officeDocument/2006/bibliography"/>
  </ds:schemaRefs>
</ds:datastoreItem>
</file>

<file path=customXml/itemProps150.xml><?xml version="1.0" encoding="utf-8"?>
<ds:datastoreItem xmlns:ds="http://schemas.openxmlformats.org/officeDocument/2006/customXml" ds:itemID="{15C03545-18CD-4818-B21D-52D4C9E0AF5B}">
  <ds:schemaRefs>
    <ds:schemaRef ds:uri="http://schemas.openxmlformats.org/officeDocument/2006/bibliography"/>
  </ds:schemaRefs>
</ds:datastoreItem>
</file>

<file path=customXml/itemProps151.xml><?xml version="1.0" encoding="utf-8"?>
<ds:datastoreItem xmlns:ds="http://schemas.openxmlformats.org/officeDocument/2006/customXml" ds:itemID="{FB7905C4-5E3D-4E3F-9EB2-32BDAE89872E}">
  <ds:schemaRefs>
    <ds:schemaRef ds:uri="http://schemas.openxmlformats.org/officeDocument/2006/bibliography"/>
  </ds:schemaRefs>
</ds:datastoreItem>
</file>

<file path=customXml/itemProps152.xml><?xml version="1.0" encoding="utf-8"?>
<ds:datastoreItem xmlns:ds="http://schemas.openxmlformats.org/officeDocument/2006/customXml" ds:itemID="{B24B9001-552A-4AF6-89A4-C67957596CA9}">
  <ds:schemaRefs>
    <ds:schemaRef ds:uri="http://schemas.openxmlformats.org/officeDocument/2006/bibliography"/>
  </ds:schemaRefs>
</ds:datastoreItem>
</file>

<file path=customXml/itemProps153.xml><?xml version="1.0" encoding="utf-8"?>
<ds:datastoreItem xmlns:ds="http://schemas.openxmlformats.org/officeDocument/2006/customXml" ds:itemID="{D08FC838-E095-4533-AD54-6A20F16CB6A3}">
  <ds:schemaRefs>
    <ds:schemaRef ds:uri="http://schemas.openxmlformats.org/officeDocument/2006/bibliography"/>
  </ds:schemaRefs>
</ds:datastoreItem>
</file>

<file path=customXml/itemProps154.xml><?xml version="1.0" encoding="utf-8"?>
<ds:datastoreItem xmlns:ds="http://schemas.openxmlformats.org/officeDocument/2006/customXml" ds:itemID="{4FE3EAB3-6428-44A5-9B97-BD20B4FB0BA8}">
  <ds:schemaRefs>
    <ds:schemaRef ds:uri="http://schemas.openxmlformats.org/officeDocument/2006/bibliography"/>
  </ds:schemaRefs>
</ds:datastoreItem>
</file>

<file path=customXml/itemProps155.xml><?xml version="1.0" encoding="utf-8"?>
<ds:datastoreItem xmlns:ds="http://schemas.openxmlformats.org/officeDocument/2006/customXml" ds:itemID="{D2059EF8-EE42-4DA6-B780-90BFD8432E60}">
  <ds:schemaRefs>
    <ds:schemaRef ds:uri="http://schemas.openxmlformats.org/officeDocument/2006/bibliography"/>
  </ds:schemaRefs>
</ds:datastoreItem>
</file>

<file path=customXml/itemProps156.xml><?xml version="1.0" encoding="utf-8"?>
<ds:datastoreItem xmlns:ds="http://schemas.openxmlformats.org/officeDocument/2006/customXml" ds:itemID="{0B1132AB-C658-493A-A2EE-814E48BEF80F}">
  <ds:schemaRefs>
    <ds:schemaRef ds:uri="http://schemas.openxmlformats.org/officeDocument/2006/bibliography"/>
  </ds:schemaRefs>
</ds:datastoreItem>
</file>

<file path=customXml/itemProps157.xml><?xml version="1.0" encoding="utf-8"?>
<ds:datastoreItem xmlns:ds="http://schemas.openxmlformats.org/officeDocument/2006/customXml" ds:itemID="{8CD9CD14-AC05-48E8-A154-371BD38CA913}">
  <ds:schemaRefs>
    <ds:schemaRef ds:uri="http://schemas.openxmlformats.org/officeDocument/2006/bibliography"/>
  </ds:schemaRefs>
</ds:datastoreItem>
</file>

<file path=customXml/itemProps16.xml><?xml version="1.0" encoding="utf-8"?>
<ds:datastoreItem xmlns:ds="http://schemas.openxmlformats.org/officeDocument/2006/customXml" ds:itemID="{6A42A110-814F-4CC4-BE51-FE97EF113421}">
  <ds:schemaRefs>
    <ds:schemaRef ds:uri="http://schemas.openxmlformats.org/officeDocument/2006/bibliography"/>
  </ds:schemaRefs>
</ds:datastoreItem>
</file>

<file path=customXml/itemProps17.xml><?xml version="1.0" encoding="utf-8"?>
<ds:datastoreItem xmlns:ds="http://schemas.openxmlformats.org/officeDocument/2006/customXml" ds:itemID="{1DE7CA89-475A-49F2-A399-234AE6E692A7}">
  <ds:schemaRefs>
    <ds:schemaRef ds:uri="http://schemas.openxmlformats.org/officeDocument/2006/bibliography"/>
  </ds:schemaRefs>
</ds:datastoreItem>
</file>

<file path=customXml/itemProps18.xml><?xml version="1.0" encoding="utf-8"?>
<ds:datastoreItem xmlns:ds="http://schemas.openxmlformats.org/officeDocument/2006/customXml" ds:itemID="{4A598AD8-0AD1-4449-9FF7-6EC58CB92F47}">
  <ds:schemaRefs>
    <ds:schemaRef ds:uri="http://schemas.openxmlformats.org/officeDocument/2006/bibliography"/>
  </ds:schemaRefs>
</ds:datastoreItem>
</file>

<file path=customXml/itemProps19.xml><?xml version="1.0" encoding="utf-8"?>
<ds:datastoreItem xmlns:ds="http://schemas.openxmlformats.org/officeDocument/2006/customXml" ds:itemID="{932EFF9A-C4E6-4DBA-9C6D-489BFEF66CA2}">
  <ds:schemaRefs>
    <ds:schemaRef ds:uri="http://schemas.openxmlformats.org/officeDocument/2006/bibliography"/>
  </ds:schemaRefs>
</ds:datastoreItem>
</file>

<file path=customXml/itemProps2.xml><?xml version="1.0" encoding="utf-8"?>
<ds:datastoreItem xmlns:ds="http://schemas.openxmlformats.org/officeDocument/2006/customXml" ds:itemID="{9E6FB9F1-FB70-4B91-9E9D-6A5DA259D2D8}">
  <ds:schemaRefs>
    <ds:schemaRef ds:uri="http://schemas.openxmlformats.org/officeDocument/2006/bibliography"/>
  </ds:schemaRefs>
</ds:datastoreItem>
</file>

<file path=customXml/itemProps20.xml><?xml version="1.0" encoding="utf-8"?>
<ds:datastoreItem xmlns:ds="http://schemas.openxmlformats.org/officeDocument/2006/customXml" ds:itemID="{60C0546B-D392-4769-8C0B-01F0E5012541}">
  <ds:schemaRefs>
    <ds:schemaRef ds:uri="http://schemas.openxmlformats.org/officeDocument/2006/bibliography"/>
  </ds:schemaRefs>
</ds:datastoreItem>
</file>

<file path=customXml/itemProps21.xml><?xml version="1.0" encoding="utf-8"?>
<ds:datastoreItem xmlns:ds="http://schemas.openxmlformats.org/officeDocument/2006/customXml" ds:itemID="{9FF3E516-1D78-4305-90F0-15334480E71E}">
  <ds:schemaRefs>
    <ds:schemaRef ds:uri="http://schemas.openxmlformats.org/officeDocument/2006/bibliography"/>
  </ds:schemaRefs>
</ds:datastoreItem>
</file>

<file path=customXml/itemProps22.xml><?xml version="1.0" encoding="utf-8"?>
<ds:datastoreItem xmlns:ds="http://schemas.openxmlformats.org/officeDocument/2006/customXml" ds:itemID="{D61B0831-123D-4929-B953-DF293B3219DB}">
  <ds:schemaRefs>
    <ds:schemaRef ds:uri="http://schemas.openxmlformats.org/officeDocument/2006/bibliography"/>
  </ds:schemaRefs>
</ds:datastoreItem>
</file>

<file path=customXml/itemProps23.xml><?xml version="1.0" encoding="utf-8"?>
<ds:datastoreItem xmlns:ds="http://schemas.openxmlformats.org/officeDocument/2006/customXml" ds:itemID="{69B51ACB-55DF-4FB5-83B8-CFA75297DAFF}">
  <ds:schemaRefs>
    <ds:schemaRef ds:uri="http://schemas.openxmlformats.org/officeDocument/2006/bibliography"/>
  </ds:schemaRefs>
</ds:datastoreItem>
</file>

<file path=customXml/itemProps24.xml><?xml version="1.0" encoding="utf-8"?>
<ds:datastoreItem xmlns:ds="http://schemas.openxmlformats.org/officeDocument/2006/customXml" ds:itemID="{A1484690-6474-4F76-8C40-3288B723456B}">
  <ds:schemaRefs>
    <ds:schemaRef ds:uri="http://schemas.openxmlformats.org/officeDocument/2006/bibliography"/>
  </ds:schemaRefs>
</ds:datastoreItem>
</file>

<file path=customXml/itemProps25.xml><?xml version="1.0" encoding="utf-8"?>
<ds:datastoreItem xmlns:ds="http://schemas.openxmlformats.org/officeDocument/2006/customXml" ds:itemID="{8042FF74-ECED-4FC3-859C-E45D75D206B5}">
  <ds:schemaRefs>
    <ds:schemaRef ds:uri="http://schemas.openxmlformats.org/officeDocument/2006/bibliography"/>
  </ds:schemaRefs>
</ds:datastoreItem>
</file>

<file path=customXml/itemProps26.xml><?xml version="1.0" encoding="utf-8"?>
<ds:datastoreItem xmlns:ds="http://schemas.openxmlformats.org/officeDocument/2006/customXml" ds:itemID="{A7488066-7EE3-48E8-8B27-C1446F388FC8}">
  <ds:schemaRefs>
    <ds:schemaRef ds:uri="http://schemas.openxmlformats.org/officeDocument/2006/bibliography"/>
  </ds:schemaRefs>
</ds:datastoreItem>
</file>

<file path=customXml/itemProps27.xml><?xml version="1.0" encoding="utf-8"?>
<ds:datastoreItem xmlns:ds="http://schemas.openxmlformats.org/officeDocument/2006/customXml" ds:itemID="{7CDB7155-0CEF-476A-ABB2-C8379406E2C1}">
  <ds:schemaRefs>
    <ds:schemaRef ds:uri="http://schemas.openxmlformats.org/officeDocument/2006/bibliography"/>
  </ds:schemaRefs>
</ds:datastoreItem>
</file>

<file path=customXml/itemProps28.xml><?xml version="1.0" encoding="utf-8"?>
<ds:datastoreItem xmlns:ds="http://schemas.openxmlformats.org/officeDocument/2006/customXml" ds:itemID="{99B0F59A-1E70-4715-B677-A388451F45F5}">
  <ds:schemaRefs>
    <ds:schemaRef ds:uri="http://schemas.openxmlformats.org/officeDocument/2006/bibliography"/>
  </ds:schemaRefs>
</ds:datastoreItem>
</file>

<file path=customXml/itemProps29.xml><?xml version="1.0" encoding="utf-8"?>
<ds:datastoreItem xmlns:ds="http://schemas.openxmlformats.org/officeDocument/2006/customXml" ds:itemID="{703FEA7F-3E9A-491D-925A-83653784A679}">
  <ds:schemaRefs>
    <ds:schemaRef ds:uri="http://schemas.openxmlformats.org/officeDocument/2006/bibliography"/>
  </ds:schemaRefs>
</ds:datastoreItem>
</file>

<file path=customXml/itemProps3.xml><?xml version="1.0" encoding="utf-8"?>
<ds:datastoreItem xmlns:ds="http://schemas.openxmlformats.org/officeDocument/2006/customXml" ds:itemID="{7D9D6CCC-05EB-453A-8B9B-FD5846AC25BE}">
  <ds:schemaRefs>
    <ds:schemaRef ds:uri="http://schemas.openxmlformats.org/officeDocument/2006/bibliography"/>
  </ds:schemaRefs>
</ds:datastoreItem>
</file>

<file path=customXml/itemProps30.xml><?xml version="1.0" encoding="utf-8"?>
<ds:datastoreItem xmlns:ds="http://schemas.openxmlformats.org/officeDocument/2006/customXml" ds:itemID="{63881150-78DD-4943-9146-A9ACA12EF37B}">
  <ds:schemaRefs>
    <ds:schemaRef ds:uri="http://schemas.openxmlformats.org/officeDocument/2006/bibliography"/>
  </ds:schemaRefs>
</ds:datastoreItem>
</file>

<file path=customXml/itemProps31.xml><?xml version="1.0" encoding="utf-8"?>
<ds:datastoreItem xmlns:ds="http://schemas.openxmlformats.org/officeDocument/2006/customXml" ds:itemID="{7B4D210A-A943-434A-A181-9471D5981C5A}">
  <ds:schemaRefs>
    <ds:schemaRef ds:uri="http://schemas.openxmlformats.org/officeDocument/2006/bibliography"/>
  </ds:schemaRefs>
</ds:datastoreItem>
</file>

<file path=customXml/itemProps32.xml><?xml version="1.0" encoding="utf-8"?>
<ds:datastoreItem xmlns:ds="http://schemas.openxmlformats.org/officeDocument/2006/customXml" ds:itemID="{20508246-2318-46D1-AA93-732FB954DFAA}">
  <ds:schemaRefs>
    <ds:schemaRef ds:uri="http://schemas.openxmlformats.org/officeDocument/2006/bibliography"/>
  </ds:schemaRefs>
</ds:datastoreItem>
</file>

<file path=customXml/itemProps33.xml><?xml version="1.0" encoding="utf-8"?>
<ds:datastoreItem xmlns:ds="http://schemas.openxmlformats.org/officeDocument/2006/customXml" ds:itemID="{E03C61E7-C01E-449E-809B-96500EC51035}">
  <ds:schemaRefs>
    <ds:schemaRef ds:uri="http://schemas.openxmlformats.org/officeDocument/2006/bibliography"/>
  </ds:schemaRefs>
</ds:datastoreItem>
</file>

<file path=customXml/itemProps34.xml><?xml version="1.0" encoding="utf-8"?>
<ds:datastoreItem xmlns:ds="http://schemas.openxmlformats.org/officeDocument/2006/customXml" ds:itemID="{11A289D6-8C2E-4104-AC54-FECBB8C1E908}">
  <ds:schemaRefs>
    <ds:schemaRef ds:uri="http://schemas.openxmlformats.org/officeDocument/2006/bibliography"/>
  </ds:schemaRefs>
</ds:datastoreItem>
</file>

<file path=customXml/itemProps35.xml><?xml version="1.0" encoding="utf-8"?>
<ds:datastoreItem xmlns:ds="http://schemas.openxmlformats.org/officeDocument/2006/customXml" ds:itemID="{413BD6BF-AD31-4599-9DE2-1C39A6E8764B}">
  <ds:schemaRefs>
    <ds:schemaRef ds:uri="http://schemas.openxmlformats.org/officeDocument/2006/bibliography"/>
  </ds:schemaRefs>
</ds:datastoreItem>
</file>

<file path=customXml/itemProps36.xml><?xml version="1.0" encoding="utf-8"?>
<ds:datastoreItem xmlns:ds="http://schemas.openxmlformats.org/officeDocument/2006/customXml" ds:itemID="{8784BB56-DEA2-48D2-94BA-77C1DF261725}">
  <ds:schemaRefs>
    <ds:schemaRef ds:uri="http://schemas.openxmlformats.org/officeDocument/2006/bibliography"/>
  </ds:schemaRefs>
</ds:datastoreItem>
</file>

<file path=customXml/itemProps37.xml><?xml version="1.0" encoding="utf-8"?>
<ds:datastoreItem xmlns:ds="http://schemas.openxmlformats.org/officeDocument/2006/customXml" ds:itemID="{18F8286F-5369-479E-9934-48CA464B0542}">
  <ds:schemaRefs>
    <ds:schemaRef ds:uri="http://schemas.openxmlformats.org/officeDocument/2006/bibliography"/>
  </ds:schemaRefs>
</ds:datastoreItem>
</file>

<file path=customXml/itemProps38.xml><?xml version="1.0" encoding="utf-8"?>
<ds:datastoreItem xmlns:ds="http://schemas.openxmlformats.org/officeDocument/2006/customXml" ds:itemID="{B2D319F2-D7B2-450E-9B47-9501C99D01FD}">
  <ds:schemaRefs>
    <ds:schemaRef ds:uri="http://schemas.openxmlformats.org/officeDocument/2006/bibliography"/>
  </ds:schemaRefs>
</ds:datastoreItem>
</file>

<file path=customXml/itemProps39.xml><?xml version="1.0" encoding="utf-8"?>
<ds:datastoreItem xmlns:ds="http://schemas.openxmlformats.org/officeDocument/2006/customXml" ds:itemID="{1C751DCA-9F88-4C71-9DC1-906AFA953D2A}">
  <ds:schemaRefs>
    <ds:schemaRef ds:uri="http://schemas.openxmlformats.org/officeDocument/2006/bibliography"/>
  </ds:schemaRefs>
</ds:datastoreItem>
</file>

<file path=customXml/itemProps4.xml><?xml version="1.0" encoding="utf-8"?>
<ds:datastoreItem xmlns:ds="http://schemas.openxmlformats.org/officeDocument/2006/customXml" ds:itemID="{A3B023C9-6406-4E1A-8BCE-01C325A474FB}">
  <ds:schemaRefs>
    <ds:schemaRef ds:uri="http://schemas.openxmlformats.org/officeDocument/2006/bibliography"/>
  </ds:schemaRefs>
</ds:datastoreItem>
</file>

<file path=customXml/itemProps40.xml><?xml version="1.0" encoding="utf-8"?>
<ds:datastoreItem xmlns:ds="http://schemas.openxmlformats.org/officeDocument/2006/customXml" ds:itemID="{25A9306A-3744-4ABE-8379-190026A27D67}">
  <ds:schemaRefs>
    <ds:schemaRef ds:uri="http://schemas.openxmlformats.org/officeDocument/2006/bibliography"/>
  </ds:schemaRefs>
</ds:datastoreItem>
</file>

<file path=customXml/itemProps41.xml><?xml version="1.0" encoding="utf-8"?>
<ds:datastoreItem xmlns:ds="http://schemas.openxmlformats.org/officeDocument/2006/customXml" ds:itemID="{88FFB30B-81A5-4841-B61F-B959276DC18D}">
  <ds:schemaRefs>
    <ds:schemaRef ds:uri="http://schemas.openxmlformats.org/officeDocument/2006/bibliography"/>
  </ds:schemaRefs>
</ds:datastoreItem>
</file>

<file path=customXml/itemProps42.xml><?xml version="1.0" encoding="utf-8"?>
<ds:datastoreItem xmlns:ds="http://schemas.openxmlformats.org/officeDocument/2006/customXml" ds:itemID="{2E0DE000-BC66-4853-BBEE-6068596CB5EE}">
  <ds:schemaRefs>
    <ds:schemaRef ds:uri="http://schemas.openxmlformats.org/officeDocument/2006/bibliography"/>
  </ds:schemaRefs>
</ds:datastoreItem>
</file>

<file path=customXml/itemProps43.xml><?xml version="1.0" encoding="utf-8"?>
<ds:datastoreItem xmlns:ds="http://schemas.openxmlformats.org/officeDocument/2006/customXml" ds:itemID="{3DC0E4BD-79EC-413A-A793-EB451736656B}">
  <ds:schemaRefs>
    <ds:schemaRef ds:uri="http://schemas.openxmlformats.org/officeDocument/2006/bibliography"/>
  </ds:schemaRefs>
</ds:datastoreItem>
</file>

<file path=customXml/itemProps44.xml><?xml version="1.0" encoding="utf-8"?>
<ds:datastoreItem xmlns:ds="http://schemas.openxmlformats.org/officeDocument/2006/customXml" ds:itemID="{C44E557C-F2DC-4118-B387-F9D7BE2B7396}">
  <ds:schemaRefs>
    <ds:schemaRef ds:uri="http://schemas.openxmlformats.org/officeDocument/2006/bibliography"/>
  </ds:schemaRefs>
</ds:datastoreItem>
</file>

<file path=customXml/itemProps45.xml><?xml version="1.0" encoding="utf-8"?>
<ds:datastoreItem xmlns:ds="http://schemas.openxmlformats.org/officeDocument/2006/customXml" ds:itemID="{1FAB4D61-C624-40A1-BCD7-14E727302973}">
  <ds:schemaRefs>
    <ds:schemaRef ds:uri="http://schemas.openxmlformats.org/officeDocument/2006/bibliography"/>
  </ds:schemaRefs>
</ds:datastoreItem>
</file>

<file path=customXml/itemProps46.xml><?xml version="1.0" encoding="utf-8"?>
<ds:datastoreItem xmlns:ds="http://schemas.openxmlformats.org/officeDocument/2006/customXml" ds:itemID="{2FA60C9B-DE26-4150-A106-21A6A1C3A255}">
  <ds:schemaRefs>
    <ds:schemaRef ds:uri="http://schemas.openxmlformats.org/officeDocument/2006/bibliography"/>
  </ds:schemaRefs>
</ds:datastoreItem>
</file>

<file path=customXml/itemProps47.xml><?xml version="1.0" encoding="utf-8"?>
<ds:datastoreItem xmlns:ds="http://schemas.openxmlformats.org/officeDocument/2006/customXml" ds:itemID="{B100D4EF-0F1A-4B5E-AAF4-75725AA6E367}">
  <ds:schemaRefs>
    <ds:schemaRef ds:uri="http://schemas.openxmlformats.org/officeDocument/2006/bibliography"/>
  </ds:schemaRefs>
</ds:datastoreItem>
</file>

<file path=customXml/itemProps48.xml><?xml version="1.0" encoding="utf-8"?>
<ds:datastoreItem xmlns:ds="http://schemas.openxmlformats.org/officeDocument/2006/customXml" ds:itemID="{986E916F-D282-4E11-A257-26EB82EB84EC}">
  <ds:schemaRefs>
    <ds:schemaRef ds:uri="http://schemas.openxmlformats.org/officeDocument/2006/bibliography"/>
  </ds:schemaRefs>
</ds:datastoreItem>
</file>

<file path=customXml/itemProps49.xml><?xml version="1.0" encoding="utf-8"?>
<ds:datastoreItem xmlns:ds="http://schemas.openxmlformats.org/officeDocument/2006/customXml" ds:itemID="{45A6514F-6DBD-41D2-8E57-0C959FDDA29C}">
  <ds:schemaRefs>
    <ds:schemaRef ds:uri="http://schemas.openxmlformats.org/officeDocument/2006/bibliography"/>
  </ds:schemaRefs>
</ds:datastoreItem>
</file>

<file path=customXml/itemProps5.xml><?xml version="1.0" encoding="utf-8"?>
<ds:datastoreItem xmlns:ds="http://schemas.openxmlformats.org/officeDocument/2006/customXml" ds:itemID="{6D91B83A-69F7-4A29-AF7A-49AE6AD9BA11}">
  <ds:schemaRefs>
    <ds:schemaRef ds:uri="http://schemas.openxmlformats.org/officeDocument/2006/bibliography"/>
  </ds:schemaRefs>
</ds:datastoreItem>
</file>

<file path=customXml/itemProps50.xml><?xml version="1.0" encoding="utf-8"?>
<ds:datastoreItem xmlns:ds="http://schemas.openxmlformats.org/officeDocument/2006/customXml" ds:itemID="{8A302D5B-148B-4083-B617-3B3A8ED30445}">
  <ds:schemaRefs>
    <ds:schemaRef ds:uri="http://schemas.openxmlformats.org/officeDocument/2006/bibliography"/>
  </ds:schemaRefs>
</ds:datastoreItem>
</file>

<file path=customXml/itemProps51.xml><?xml version="1.0" encoding="utf-8"?>
<ds:datastoreItem xmlns:ds="http://schemas.openxmlformats.org/officeDocument/2006/customXml" ds:itemID="{B6D89493-8AFB-4935-B7D5-2C965CB6D38B}">
  <ds:schemaRefs>
    <ds:schemaRef ds:uri="http://schemas.openxmlformats.org/officeDocument/2006/bibliography"/>
  </ds:schemaRefs>
</ds:datastoreItem>
</file>

<file path=customXml/itemProps52.xml><?xml version="1.0" encoding="utf-8"?>
<ds:datastoreItem xmlns:ds="http://schemas.openxmlformats.org/officeDocument/2006/customXml" ds:itemID="{A4C5D57D-E826-4DEC-A86C-E4EBACE26F15}">
  <ds:schemaRefs>
    <ds:schemaRef ds:uri="http://schemas.openxmlformats.org/officeDocument/2006/bibliography"/>
  </ds:schemaRefs>
</ds:datastoreItem>
</file>

<file path=customXml/itemProps53.xml><?xml version="1.0" encoding="utf-8"?>
<ds:datastoreItem xmlns:ds="http://schemas.openxmlformats.org/officeDocument/2006/customXml" ds:itemID="{84F264BE-7FD8-4F50-8191-2F7BAA56915C}">
  <ds:schemaRefs>
    <ds:schemaRef ds:uri="http://schemas.openxmlformats.org/officeDocument/2006/bibliography"/>
  </ds:schemaRefs>
</ds:datastoreItem>
</file>

<file path=customXml/itemProps54.xml><?xml version="1.0" encoding="utf-8"?>
<ds:datastoreItem xmlns:ds="http://schemas.openxmlformats.org/officeDocument/2006/customXml" ds:itemID="{7EF0F61D-9DEC-455C-A655-4E3FB3A87B9A}">
  <ds:schemaRefs>
    <ds:schemaRef ds:uri="http://schemas.openxmlformats.org/officeDocument/2006/bibliography"/>
  </ds:schemaRefs>
</ds:datastoreItem>
</file>

<file path=customXml/itemProps55.xml><?xml version="1.0" encoding="utf-8"?>
<ds:datastoreItem xmlns:ds="http://schemas.openxmlformats.org/officeDocument/2006/customXml" ds:itemID="{CCF18738-9683-475E-8E8B-E44C694064A7}">
  <ds:schemaRefs>
    <ds:schemaRef ds:uri="http://schemas.openxmlformats.org/officeDocument/2006/bibliography"/>
  </ds:schemaRefs>
</ds:datastoreItem>
</file>

<file path=customXml/itemProps56.xml><?xml version="1.0" encoding="utf-8"?>
<ds:datastoreItem xmlns:ds="http://schemas.openxmlformats.org/officeDocument/2006/customXml" ds:itemID="{B0B1E34B-7DC2-4B0F-9C16-6B6F9A2B24E3}">
  <ds:schemaRefs>
    <ds:schemaRef ds:uri="http://schemas.openxmlformats.org/officeDocument/2006/bibliography"/>
  </ds:schemaRefs>
</ds:datastoreItem>
</file>

<file path=customXml/itemProps57.xml><?xml version="1.0" encoding="utf-8"?>
<ds:datastoreItem xmlns:ds="http://schemas.openxmlformats.org/officeDocument/2006/customXml" ds:itemID="{2A7C1E32-D39A-4AC7-96C5-93DFD141AA73}">
  <ds:schemaRefs>
    <ds:schemaRef ds:uri="http://schemas.openxmlformats.org/officeDocument/2006/bibliography"/>
  </ds:schemaRefs>
</ds:datastoreItem>
</file>

<file path=customXml/itemProps58.xml><?xml version="1.0" encoding="utf-8"?>
<ds:datastoreItem xmlns:ds="http://schemas.openxmlformats.org/officeDocument/2006/customXml" ds:itemID="{A57C76C7-A874-44BF-9E37-8EBB69C72004}">
  <ds:schemaRefs>
    <ds:schemaRef ds:uri="http://schemas.openxmlformats.org/officeDocument/2006/bibliography"/>
  </ds:schemaRefs>
</ds:datastoreItem>
</file>

<file path=customXml/itemProps59.xml><?xml version="1.0" encoding="utf-8"?>
<ds:datastoreItem xmlns:ds="http://schemas.openxmlformats.org/officeDocument/2006/customXml" ds:itemID="{49A72D09-FEAF-46F1-8FAA-80324CED43B1}">
  <ds:schemaRefs>
    <ds:schemaRef ds:uri="http://schemas.openxmlformats.org/officeDocument/2006/bibliography"/>
  </ds:schemaRefs>
</ds:datastoreItem>
</file>

<file path=customXml/itemProps6.xml><?xml version="1.0" encoding="utf-8"?>
<ds:datastoreItem xmlns:ds="http://schemas.openxmlformats.org/officeDocument/2006/customXml" ds:itemID="{C89D1E45-90E1-477E-B63C-4CD2A8082B1A}">
  <ds:schemaRefs>
    <ds:schemaRef ds:uri="http://schemas.openxmlformats.org/officeDocument/2006/bibliography"/>
  </ds:schemaRefs>
</ds:datastoreItem>
</file>

<file path=customXml/itemProps60.xml><?xml version="1.0" encoding="utf-8"?>
<ds:datastoreItem xmlns:ds="http://schemas.openxmlformats.org/officeDocument/2006/customXml" ds:itemID="{3F1AA318-8D1E-49A7-801F-EF9749A59D36}">
  <ds:schemaRefs>
    <ds:schemaRef ds:uri="http://schemas.openxmlformats.org/officeDocument/2006/bibliography"/>
  </ds:schemaRefs>
</ds:datastoreItem>
</file>

<file path=customXml/itemProps61.xml><?xml version="1.0" encoding="utf-8"?>
<ds:datastoreItem xmlns:ds="http://schemas.openxmlformats.org/officeDocument/2006/customXml" ds:itemID="{CEBBB3C4-8DB5-4A6A-905A-D1AD2B0468C3}">
  <ds:schemaRefs>
    <ds:schemaRef ds:uri="http://schemas.openxmlformats.org/officeDocument/2006/bibliography"/>
  </ds:schemaRefs>
</ds:datastoreItem>
</file>

<file path=customXml/itemProps62.xml><?xml version="1.0" encoding="utf-8"?>
<ds:datastoreItem xmlns:ds="http://schemas.openxmlformats.org/officeDocument/2006/customXml" ds:itemID="{01F16AD4-C823-4F2E-A798-10E085E3C6FF}">
  <ds:schemaRefs>
    <ds:schemaRef ds:uri="http://schemas.openxmlformats.org/officeDocument/2006/bibliography"/>
  </ds:schemaRefs>
</ds:datastoreItem>
</file>

<file path=customXml/itemProps63.xml><?xml version="1.0" encoding="utf-8"?>
<ds:datastoreItem xmlns:ds="http://schemas.openxmlformats.org/officeDocument/2006/customXml" ds:itemID="{D5AA4E6C-66CE-4C03-B949-C60FBD81FA46}">
  <ds:schemaRefs>
    <ds:schemaRef ds:uri="http://schemas.openxmlformats.org/officeDocument/2006/bibliography"/>
  </ds:schemaRefs>
</ds:datastoreItem>
</file>

<file path=customXml/itemProps64.xml><?xml version="1.0" encoding="utf-8"?>
<ds:datastoreItem xmlns:ds="http://schemas.openxmlformats.org/officeDocument/2006/customXml" ds:itemID="{8378844D-8AC8-4074-97B3-6D9E8D74BF36}">
  <ds:schemaRefs>
    <ds:schemaRef ds:uri="http://schemas.openxmlformats.org/officeDocument/2006/bibliography"/>
  </ds:schemaRefs>
</ds:datastoreItem>
</file>

<file path=customXml/itemProps65.xml><?xml version="1.0" encoding="utf-8"?>
<ds:datastoreItem xmlns:ds="http://schemas.openxmlformats.org/officeDocument/2006/customXml" ds:itemID="{91179B36-27C8-4F91-9B85-C5C36633117C}">
  <ds:schemaRefs>
    <ds:schemaRef ds:uri="http://schemas.openxmlformats.org/officeDocument/2006/bibliography"/>
  </ds:schemaRefs>
</ds:datastoreItem>
</file>

<file path=customXml/itemProps66.xml><?xml version="1.0" encoding="utf-8"?>
<ds:datastoreItem xmlns:ds="http://schemas.openxmlformats.org/officeDocument/2006/customXml" ds:itemID="{8F94FE03-B37F-4CDF-8275-7AA43659888A}">
  <ds:schemaRefs>
    <ds:schemaRef ds:uri="http://schemas.openxmlformats.org/officeDocument/2006/bibliography"/>
  </ds:schemaRefs>
</ds:datastoreItem>
</file>

<file path=customXml/itemProps67.xml><?xml version="1.0" encoding="utf-8"?>
<ds:datastoreItem xmlns:ds="http://schemas.openxmlformats.org/officeDocument/2006/customXml" ds:itemID="{06173607-9897-41C6-9252-DF335043704E}">
  <ds:schemaRefs>
    <ds:schemaRef ds:uri="http://schemas.openxmlformats.org/officeDocument/2006/bibliography"/>
  </ds:schemaRefs>
</ds:datastoreItem>
</file>

<file path=customXml/itemProps68.xml><?xml version="1.0" encoding="utf-8"?>
<ds:datastoreItem xmlns:ds="http://schemas.openxmlformats.org/officeDocument/2006/customXml" ds:itemID="{7B8808FF-97FE-442C-82C1-5FCDC24498B7}">
  <ds:schemaRefs>
    <ds:schemaRef ds:uri="http://schemas.openxmlformats.org/officeDocument/2006/bibliography"/>
  </ds:schemaRefs>
</ds:datastoreItem>
</file>

<file path=customXml/itemProps69.xml><?xml version="1.0" encoding="utf-8"?>
<ds:datastoreItem xmlns:ds="http://schemas.openxmlformats.org/officeDocument/2006/customXml" ds:itemID="{41011229-4440-4A1C-AEC4-749DDF83B7F9}">
  <ds:schemaRefs>
    <ds:schemaRef ds:uri="http://schemas.openxmlformats.org/officeDocument/2006/bibliography"/>
  </ds:schemaRefs>
</ds:datastoreItem>
</file>

<file path=customXml/itemProps7.xml><?xml version="1.0" encoding="utf-8"?>
<ds:datastoreItem xmlns:ds="http://schemas.openxmlformats.org/officeDocument/2006/customXml" ds:itemID="{C5E9703E-CFD5-433A-B03A-350937BE489E}">
  <ds:schemaRefs>
    <ds:schemaRef ds:uri="http://schemas.openxmlformats.org/officeDocument/2006/bibliography"/>
  </ds:schemaRefs>
</ds:datastoreItem>
</file>

<file path=customXml/itemProps70.xml><?xml version="1.0" encoding="utf-8"?>
<ds:datastoreItem xmlns:ds="http://schemas.openxmlformats.org/officeDocument/2006/customXml" ds:itemID="{F3275F1D-BA4B-4537-9A3D-87C61A5382A2}">
  <ds:schemaRefs>
    <ds:schemaRef ds:uri="http://schemas.openxmlformats.org/officeDocument/2006/bibliography"/>
  </ds:schemaRefs>
</ds:datastoreItem>
</file>

<file path=customXml/itemProps71.xml><?xml version="1.0" encoding="utf-8"?>
<ds:datastoreItem xmlns:ds="http://schemas.openxmlformats.org/officeDocument/2006/customXml" ds:itemID="{59B9F9D7-CEB0-4AAA-A428-AA88637ABB4D}">
  <ds:schemaRefs>
    <ds:schemaRef ds:uri="http://schemas.openxmlformats.org/officeDocument/2006/bibliography"/>
  </ds:schemaRefs>
</ds:datastoreItem>
</file>

<file path=customXml/itemProps72.xml><?xml version="1.0" encoding="utf-8"?>
<ds:datastoreItem xmlns:ds="http://schemas.openxmlformats.org/officeDocument/2006/customXml" ds:itemID="{FAA76D72-DEF9-4026-96B9-D4D7DD287025}">
  <ds:schemaRefs>
    <ds:schemaRef ds:uri="http://schemas.openxmlformats.org/officeDocument/2006/bibliography"/>
  </ds:schemaRefs>
</ds:datastoreItem>
</file>

<file path=customXml/itemProps73.xml><?xml version="1.0" encoding="utf-8"?>
<ds:datastoreItem xmlns:ds="http://schemas.openxmlformats.org/officeDocument/2006/customXml" ds:itemID="{A51DD405-D776-49DC-8C48-F1D78CAFF660}">
  <ds:schemaRefs>
    <ds:schemaRef ds:uri="http://schemas.openxmlformats.org/officeDocument/2006/bibliography"/>
  </ds:schemaRefs>
</ds:datastoreItem>
</file>

<file path=customXml/itemProps74.xml><?xml version="1.0" encoding="utf-8"?>
<ds:datastoreItem xmlns:ds="http://schemas.openxmlformats.org/officeDocument/2006/customXml" ds:itemID="{B136E025-8C73-4BEB-B54F-5559F64029A1}">
  <ds:schemaRefs>
    <ds:schemaRef ds:uri="http://schemas.openxmlformats.org/officeDocument/2006/bibliography"/>
  </ds:schemaRefs>
</ds:datastoreItem>
</file>

<file path=customXml/itemProps75.xml><?xml version="1.0" encoding="utf-8"?>
<ds:datastoreItem xmlns:ds="http://schemas.openxmlformats.org/officeDocument/2006/customXml" ds:itemID="{2A8CC2C9-5951-4EC9-A4FE-5B73884F9946}">
  <ds:schemaRefs>
    <ds:schemaRef ds:uri="http://schemas.openxmlformats.org/officeDocument/2006/bibliography"/>
  </ds:schemaRefs>
</ds:datastoreItem>
</file>

<file path=customXml/itemProps76.xml><?xml version="1.0" encoding="utf-8"?>
<ds:datastoreItem xmlns:ds="http://schemas.openxmlformats.org/officeDocument/2006/customXml" ds:itemID="{601C10DD-6574-4F44-A3BB-7730BDEC7BC9}">
  <ds:schemaRefs>
    <ds:schemaRef ds:uri="http://schemas.openxmlformats.org/officeDocument/2006/bibliography"/>
  </ds:schemaRefs>
</ds:datastoreItem>
</file>

<file path=customXml/itemProps77.xml><?xml version="1.0" encoding="utf-8"?>
<ds:datastoreItem xmlns:ds="http://schemas.openxmlformats.org/officeDocument/2006/customXml" ds:itemID="{69D00EDB-CD63-470D-B125-4C4847633B21}">
  <ds:schemaRefs>
    <ds:schemaRef ds:uri="http://schemas.openxmlformats.org/officeDocument/2006/bibliography"/>
  </ds:schemaRefs>
</ds:datastoreItem>
</file>

<file path=customXml/itemProps78.xml><?xml version="1.0" encoding="utf-8"?>
<ds:datastoreItem xmlns:ds="http://schemas.openxmlformats.org/officeDocument/2006/customXml" ds:itemID="{CA64DE48-01FD-405E-BC82-776528636EEF}">
  <ds:schemaRefs>
    <ds:schemaRef ds:uri="http://schemas.openxmlformats.org/officeDocument/2006/bibliography"/>
  </ds:schemaRefs>
</ds:datastoreItem>
</file>

<file path=customXml/itemProps79.xml><?xml version="1.0" encoding="utf-8"?>
<ds:datastoreItem xmlns:ds="http://schemas.openxmlformats.org/officeDocument/2006/customXml" ds:itemID="{CA7BBF74-A9C4-4FE2-94C7-2FA500E00F78}">
  <ds:schemaRefs>
    <ds:schemaRef ds:uri="http://schemas.openxmlformats.org/officeDocument/2006/bibliography"/>
  </ds:schemaRefs>
</ds:datastoreItem>
</file>

<file path=customXml/itemProps8.xml><?xml version="1.0" encoding="utf-8"?>
<ds:datastoreItem xmlns:ds="http://schemas.openxmlformats.org/officeDocument/2006/customXml" ds:itemID="{BFB278F6-7938-4DF1-BC1B-CBE5A22D136C}">
  <ds:schemaRefs>
    <ds:schemaRef ds:uri="http://schemas.openxmlformats.org/officeDocument/2006/bibliography"/>
  </ds:schemaRefs>
</ds:datastoreItem>
</file>

<file path=customXml/itemProps80.xml><?xml version="1.0" encoding="utf-8"?>
<ds:datastoreItem xmlns:ds="http://schemas.openxmlformats.org/officeDocument/2006/customXml" ds:itemID="{86609C09-E7D5-45AC-9160-9044CA9750AC}">
  <ds:schemaRefs>
    <ds:schemaRef ds:uri="http://schemas.openxmlformats.org/officeDocument/2006/bibliography"/>
  </ds:schemaRefs>
</ds:datastoreItem>
</file>

<file path=customXml/itemProps81.xml><?xml version="1.0" encoding="utf-8"?>
<ds:datastoreItem xmlns:ds="http://schemas.openxmlformats.org/officeDocument/2006/customXml" ds:itemID="{90473D1C-9B8F-44A6-AFEA-404F7645091F}">
  <ds:schemaRefs>
    <ds:schemaRef ds:uri="http://schemas.openxmlformats.org/officeDocument/2006/bibliography"/>
  </ds:schemaRefs>
</ds:datastoreItem>
</file>

<file path=customXml/itemProps82.xml><?xml version="1.0" encoding="utf-8"?>
<ds:datastoreItem xmlns:ds="http://schemas.openxmlformats.org/officeDocument/2006/customXml" ds:itemID="{7F753B35-0E94-4036-9C40-90B56F29BBAB}">
  <ds:schemaRefs>
    <ds:schemaRef ds:uri="http://schemas.openxmlformats.org/officeDocument/2006/bibliography"/>
  </ds:schemaRefs>
</ds:datastoreItem>
</file>

<file path=customXml/itemProps83.xml><?xml version="1.0" encoding="utf-8"?>
<ds:datastoreItem xmlns:ds="http://schemas.openxmlformats.org/officeDocument/2006/customXml" ds:itemID="{630F31F0-D690-484D-87AD-4F3B7D553A5A}">
  <ds:schemaRefs>
    <ds:schemaRef ds:uri="http://schemas.openxmlformats.org/officeDocument/2006/bibliography"/>
  </ds:schemaRefs>
</ds:datastoreItem>
</file>

<file path=customXml/itemProps84.xml><?xml version="1.0" encoding="utf-8"?>
<ds:datastoreItem xmlns:ds="http://schemas.openxmlformats.org/officeDocument/2006/customXml" ds:itemID="{CC9D0257-35FF-4372-AB1E-4CF3485B313D}">
  <ds:schemaRefs>
    <ds:schemaRef ds:uri="http://schemas.openxmlformats.org/officeDocument/2006/bibliography"/>
  </ds:schemaRefs>
</ds:datastoreItem>
</file>

<file path=customXml/itemProps85.xml><?xml version="1.0" encoding="utf-8"?>
<ds:datastoreItem xmlns:ds="http://schemas.openxmlformats.org/officeDocument/2006/customXml" ds:itemID="{1DE792DC-9068-47E7-9833-8C24BBFB6646}">
  <ds:schemaRefs>
    <ds:schemaRef ds:uri="http://schemas.openxmlformats.org/officeDocument/2006/bibliography"/>
  </ds:schemaRefs>
</ds:datastoreItem>
</file>

<file path=customXml/itemProps86.xml><?xml version="1.0" encoding="utf-8"?>
<ds:datastoreItem xmlns:ds="http://schemas.openxmlformats.org/officeDocument/2006/customXml" ds:itemID="{E419F458-4040-45C9-98DA-9F675450D365}">
  <ds:schemaRefs>
    <ds:schemaRef ds:uri="http://schemas.openxmlformats.org/officeDocument/2006/bibliography"/>
  </ds:schemaRefs>
</ds:datastoreItem>
</file>

<file path=customXml/itemProps87.xml><?xml version="1.0" encoding="utf-8"?>
<ds:datastoreItem xmlns:ds="http://schemas.openxmlformats.org/officeDocument/2006/customXml" ds:itemID="{6B2DA31C-84B6-4B79-AA2D-7FF1A84DB521}">
  <ds:schemaRefs>
    <ds:schemaRef ds:uri="http://schemas.openxmlformats.org/officeDocument/2006/bibliography"/>
  </ds:schemaRefs>
</ds:datastoreItem>
</file>

<file path=customXml/itemProps88.xml><?xml version="1.0" encoding="utf-8"?>
<ds:datastoreItem xmlns:ds="http://schemas.openxmlformats.org/officeDocument/2006/customXml" ds:itemID="{9C113FC7-2FAE-44A5-834B-F98925A7F271}">
  <ds:schemaRefs>
    <ds:schemaRef ds:uri="http://schemas.openxmlformats.org/officeDocument/2006/bibliography"/>
  </ds:schemaRefs>
</ds:datastoreItem>
</file>

<file path=customXml/itemProps89.xml><?xml version="1.0" encoding="utf-8"?>
<ds:datastoreItem xmlns:ds="http://schemas.openxmlformats.org/officeDocument/2006/customXml" ds:itemID="{CF2739CA-E5E5-41E3-BE87-7E0AC985C6F0}">
  <ds:schemaRefs>
    <ds:schemaRef ds:uri="http://schemas.openxmlformats.org/officeDocument/2006/bibliography"/>
  </ds:schemaRefs>
</ds:datastoreItem>
</file>

<file path=customXml/itemProps9.xml><?xml version="1.0" encoding="utf-8"?>
<ds:datastoreItem xmlns:ds="http://schemas.openxmlformats.org/officeDocument/2006/customXml" ds:itemID="{F957E7B6-DD6B-4824-9CF3-C09AF39684F8}">
  <ds:schemaRefs>
    <ds:schemaRef ds:uri="http://schemas.openxmlformats.org/officeDocument/2006/bibliography"/>
  </ds:schemaRefs>
</ds:datastoreItem>
</file>

<file path=customXml/itemProps90.xml><?xml version="1.0" encoding="utf-8"?>
<ds:datastoreItem xmlns:ds="http://schemas.openxmlformats.org/officeDocument/2006/customXml" ds:itemID="{D3DB6B9A-FBB9-4616-A787-CD99D0E70469}">
  <ds:schemaRefs>
    <ds:schemaRef ds:uri="http://schemas.openxmlformats.org/officeDocument/2006/bibliography"/>
  </ds:schemaRefs>
</ds:datastoreItem>
</file>

<file path=customXml/itemProps91.xml><?xml version="1.0" encoding="utf-8"?>
<ds:datastoreItem xmlns:ds="http://schemas.openxmlformats.org/officeDocument/2006/customXml" ds:itemID="{3793619A-51E8-4166-ABC7-A2E9084E7E3F}">
  <ds:schemaRefs>
    <ds:schemaRef ds:uri="http://schemas.openxmlformats.org/officeDocument/2006/bibliography"/>
  </ds:schemaRefs>
</ds:datastoreItem>
</file>

<file path=customXml/itemProps92.xml><?xml version="1.0" encoding="utf-8"?>
<ds:datastoreItem xmlns:ds="http://schemas.openxmlformats.org/officeDocument/2006/customXml" ds:itemID="{91E57DB0-8EF3-425E-B72E-307D8948CDDA}">
  <ds:schemaRefs>
    <ds:schemaRef ds:uri="http://schemas.openxmlformats.org/officeDocument/2006/bibliography"/>
  </ds:schemaRefs>
</ds:datastoreItem>
</file>

<file path=customXml/itemProps93.xml><?xml version="1.0" encoding="utf-8"?>
<ds:datastoreItem xmlns:ds="http://schemas.openxmlformats.org/officeDocument/2006/customXml" ds:itemID="{C5C11F79-177A-4185-9967-AED3C9977214}">
  <ds:schemaRefs>
    <ds:schemaRef ds:uri="http://schemas.openxmlformats.org/officeDocument/2006/bibliography"/>
  </ds:schemaRefs>
</ds:datastoreItem>
</file>

<file path=customXml/itemProps94.xml><?xml version="1.0" encoding="utf-8"?>
<ds:datastoreItem xmlns:ds="http://schemas.openxmlformats.org/officeDocument/2006/customXml" ds:itemID="{81885CCC-610B-46E7-B1AC-A4853F44F707}">
  <ds:schemaRefs>
    <ds:schemaRef ds:uri="http://schemas.openxmlformats.org/officeDocument/2006/bibliography"/>
  </ds:schemaRefs>
</ds:datastoreItem>
</file>

<file path=customXml/itemProps95.xml><?xml version="1.0" encoding="utf-8"?>
<ds:datastoreItem xmlns:ds="http://schemas.openxmlformats.org/officeDocument/2006/customXml" ds:itemID="{EEB4C46A-78A8-4573-B0DD-6B2179541222}">
  <ds:schemaRefs>
    <ds:schemaRef ds:uri="http://schemas.openxmlformats.org/officeDocument/2006/bibliography"/>
  </ds:schemaRefs>
</ds:datastoreItem>
</file>

<file path=customXml/itemProps96.xml><?xml version="1.0" encoding="utf-8"?>
<ds:datastoreItem xmlns:ds="http://schemas.openxmlformats.org/officeDocument/2006/customXml" ds:itemID="{A18FAE86-BF01-49B2-A13A-CAAB21CF7E2B}">
  <ds:schemaRefs>
    <ds:schemaRef ds:uri="http://schemas.openxmlformats.org/officeDocument/2006/bibliography"/>
  </ds:schemaRefs>
</ds:datastoreItem>
</file>

<file path=customXml/itemProps97.xml><?xml version="1.0" encoding="utf-8"?>
<ds:datastoreItem xmlns:ds="http://schemas.openxmlformats.org/officeDocument/2006/customXml" ds:itemID="{EE228377-E0A3-4173-ADE6-F01FF21313F4}">
  <ds:schemaRefs>
    <ds:schemaRef ds:uri="http://schemas.openxmlformats.org/officeDocument/2006/bibliography"/>
  </ds:schemaRefs>
</ds:datastoreItem>
</file>

<file path=customXml/itemProps98.xml><?xml version="1.0" encoding="utf-8"?>
<ds:datastoreItem xmlns:ds="http://schemas.openxmlformats.org/officeDocument/2006/customXml" ds:itemID="{16C03520-04A8-4776-8316-6E792EA88902}">
  <ds:schemaRefs>
    <ds:schemaRef ds:uri="http://schemas.openxmlformats.org/officeDocument/2006/bibliography"/>
  </ds:schemaRefs>
</ds:datastoreItem>
</file>

<file path=customXml/itemProps99.xml><?xml version="1.0" encoding="utf-8"?>
<ds:datastoreItem xmlns:ds="http://schemas.openxmlformats.org/officeDocument/2006/customXml" ds:itemID="{E03273A4-BF6A-4C99-90B0-5F25A799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25280</Words>
  <Characters>144097</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KD 426-2018</vt:lpstr>
    </vt:vector>
  </TitlesOfParts>
  <Company>TENT</Company>
  <LinksUpToDate>false</LinksUpToDate>
  <CharactersWithSpaces>169039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426-2018</dc:title>
  <dc:creator>Vladimir Filipovic</dc:creator>
  <cp:lastModifiedBy>Vladimir Filipovic</cp:lastModifiedBy>
  <cp:revision>3</cp:revision>
  <cp:lastPrinted>2019-01-14T11:50:00Z</cp:lastPrinted>
  <dcterms:created xsi:type="dcterms:W3CDTF">2019-01-14T11:50:00Z</dcterms:created>
  <dcterms:modified xsi:type="dcterms:W3CDTF">2019-02-01T09:43:00Z</dcterms:modified>
</cp:coreProperties>
</file>