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p>
    <w:p w:rsidR="00210557" w:rsidRPr="00F10346" w:rsidRDefault="006E5709" w:rsidP="00874F5B">
      <w:pPr>
        <w:jc w:val="center"/>
      </w:pPr>
      <w:r>
        <w:rPr>
          <w:b/>
          <w:szCs w:val="24"/>
        </w:rPr>
        <w:t>2857/2018 (3000/0515/2018)</w:t>
      </w:r>
    </w:p>
    <w:p w:rsidR="00210557" w:rsidRPr="00F10346" w:rsidRDefault="00CC54A7" w:rsidP="00210557">
      <w:pPr>
        <w:jc w:val="center"/>
        <w:rPr>
          <w:rFonts w:cs="Arial"/>
        </w:rPr>
      </w:pPr>
      <w:r>
        <w:rPr>
          <w:rFonts w:cs="Arial"/>
        </w:rPr>
        <w:t xml:space="preserve">Набавка амбалаже за опасне материје (отпад) у складу са АДР прописима – ТЕНТ А, </w:t>
      </w:r>
      <w:r w:rsidR="004843D5">
        <w:rPr>
          <w:rFonts w:cs="Arial"/>
        </w:rPr>
        <w:t xml:space="preserve">ТЕНТ Б Ушће, </w:t>
      </w:r>
      <w:r>
        <w:rPr>
          <w:rFonts w:cs="Arial"/>
        </w:rPr>
        <w:t>ТЕ Колубара Велики Црљени и ТЕ Морава Свилајнац</w:t>
      </w:r>
    </w:p>
    <w:p w:rsidR="00CC54A7" w:rsidRPr="00CC54A7" w:rsidRDefault="00CC54A7" w:rsidP="00CC54A7">
      <w:pPr>
        <w:spacing w:before="0"/>
        <w:ind w:left="-360" w:right="-14"/>
        <w:jc w:val="center"/>
        <w:rPr>
          <w:rFonts w:cs="Arial"/>
        </w:rPr>
      </w:pPr>
      <w:r w:rsidRPr="00CC54A7">
        <w:rPr>
          <w:rFonts w:cs="Arial"/>
          <w:lang w:val="ru-RU"/>
        </w:rPr>
        <w:t>Партија 1:</w:t>
      </w:r>
      <w:r w:rsidR="006E5709">
        <w:rPr>
          <w:rFonts w:cs="Arial"/>
          <w:lang w:val="ru-RU"/>
        </w:rPr>
        <w:t xml:space="preserve"> Контејнер</w:t>
      </w:r>
      <w:r w:rsidR="006E5709">
        <w:rPr>
          <w:rFonts w:cs="Arial"/>
        </w:rPr>
        <w:t>и</w:t>
      </w:r>
      <w:r w:rsidRPr="00CC54A7">
        <w:rPr>
          <w:rFonts w:cs="Arial"/>
          <w:lang w:val="ru-RU"/>
        </w:rPr>
        <w:t xml:space="preserve"> за опасан отпад</w:t>
      </w:r>
    </w:p>
    <w:p w:rsidR="00CC54A7" w:rsidRPr="00CC54A7" w:rsidRDefault="006E5709" w:rsidP="00CC54A7">
      <w:pPr>
        <w:spacing w:before="0"/>
        <w:ind w:left="-360" w:right="-14"/>
        <w:jc w:val="center"/>
        <w:rPr>
          <w:rFonts w:cs="Arial"/>
        </w:rPr>
      </w:pPr>
      <w:r>
        <w:rPr>
          <w:rFonts w:cs="Arial"/>
          <w:lang w:val="ru-RU"/>
        </w:rPr>
        <w:t>Партија 2</w:t>
      </w:r>
      <w:r w:rsidR="00CC54A7" w:rsidRPr="00CC54A7">
        <w:rPr>
          <w:rFonts w:cs="Arial"/>
          <w:lang w:val="ru-RU"/>
        </w:rPr>
        <w:t>:</w:t>
      </w:r>
      <w:r>
        <w:rPr>
          <w:rFonts w:cs="Arial"/>
          <w:lang w:val="ru-RU"/>
        </w:rPr>
        <w:t xml:space="preserve"> К</w:t>
      </w:r>
      <w:r w:rsidR="00626EF5">
        <w:rPr>
          <w:rFonts w:cs="Arial"/>
          <w:lang w:val="ru-RU"/>
        </w:rPr>
        <w:t>онтејнер</w:t>
      </w:r>
      <w:r w:rsidR="00626EF5">
        <w:rPr>
          <w:rFonts w:cs="Arial"/>
          <w:lang w:val="sr-Cyrl-RS"/>
        </w:rPr>
        <w:t>и</w:t>
      </w:r>
      <w:r w:rsidR="00CC54A7" w:rsidRPr="00CC54A7">
        <w:rPr>
          <w:rFonts w:cs="Arial"/>
          <w:lang w:val="ru-RU"/>
        </w:rPr>
        <w:t xml:space="preserve"> за остали отпад</w:t>
      </w:r>
    </w:p>
    <w:p w:rsidR="00164A25" w:rsidRPr="00DC6517" w:rsidRDefault="006E5709" w:rsidP="00CC54A7">
      <w:pPr>
        <w:spacing w:before="0"/>
        <w:ind w:left="-360" w:right="-14"/>
        <w:jc w:val="center"/>
        <w:rPr>
          <w:rFonts w:eastAsia="Arial Unicode MS" w:cs="Arial"/>
          <w:b/>
          <w:kern w:val="2"/>
        </w:rPr>
      </w:pPr>
      <w:r>
        <w:rPr>
          <w:rFonts w:cs="Arial"/>
          <w:lang w:val="ru-RU"/>
        </w:rPr>
        <w:t>Партија 3</w:t>
      </w:r>
      <w:r w:rsidR="00CC54A7" w:rsidRPr="00CC54A7">
        <w:rPr>
          <w:rFonts w:cs="Arial"/>
          <w:lang w:val="ru-RU"/>
        </w:rPr>
        <w:t>:</w:t>
      </w:r>
      <w:r>
        <w:rPr>
          <w:rFonts w:cs="Arial"/>
          <w:lang w:val="ru-RU"/>
        </w:rPr>
        <w:t xml:space="preserve"> </w:t>
      </w:r>
      <w:r>
        <w:rPr>
          <w:rFonts w:eastAsia="Arial" w:cs="Arial"/>
          <w:color w:val="000000"/>
        </w:rPr>
        <w:t>Дрвене палете</w:t>
      </w:r>
      <w:r w:rsidR="00626EF5">
        <w:rPr>
          <w:rFonts w:eastAsia="Arial" w:cs="Arial"/>
          <w:color w:val="000000"/>
          <w:lang w:val="sr-Cyrl-RS"/>
        </w:rPr>
        <w:t>,</w:t>
      </w:r>
      <w:r>
        <w:rPr>
          <w:rFonts w:eastAsia="Arial" w:cs="Arial"/>
          <w:color w:val="000000"/>
        </w:rPr>
        <w:t xml:space="preserve"> вреће</w:t>
      </w:r>
    </w:p>
    <w:p w:rsidR="00DC6517" w:rsidRPr="00F10346" w:rsidRDefault="00DC6517" w:rsidP="00DC6517">
      <w:pPr>
        <w:jc w:val="right"/>
        <w:rPr>
          <w:rFonts w:eastAsia="Arial Unicode MS" w:cs="Arial"/>
          <w:b/>
          <w:kern w:val="2"/>
          <w:lang w:val="ru-RU"/>
        </w:rPr>
      </w:pPr>
      <w:r w:rsidRPr="00F10346">
        <w:rPr>
          <w:rFonts w:eastAsia="Arial Unicode MS" w:cs="Arial"/>
          <w:b/>
          <w:kern w:val="2"/>
          <w:lang w:val="ru-RU"/>
        </w:rPr>
        <w:t>К О М И С И Ј А</w:t>
      </w:r>
    </w:p>
    <w:p w:rsidR="00DC6517" w:rsidRPr="00F10346" w:rsidRDefault="00DC6517" w:rsidP="00DC6517">
      <w:pPr>
        <w:jc w:val="right"/>
        <w:rPr>
          <w:rFonts w:eastAsia="Arial Unicode MS" w:cs="Arial"/>
          <w:kern w:val="2"/>
        </w:rPr>
      </w:pPr>
      <w:r w:rsidRPr="00F10346">
        <w:rPr>
          <w:rFonts w:eastAsia="Arial Unicode MS" w:cs="Arial"/>
          <w:kern w:val="2"/>
          <w:lang w:val="ru-RU"/>
        </w:rPr>
        <w:t xml:space="preserve">                                    </w:t>
      </w:r>
      <w:r w:rsidR="006E5709">
        <w:rPr>
          <w:rFonts w:eastAsia="Arial Unicode MS" w:cs="Arial"/>
          <w:kern w:val="2"/>
          <w:lang w:val="ru-RU"/>
        </w:rPr>
        <w:t xml:space="preserve">                               </w:t>
      </w:r>
      <w:r w:rsidRPr="00F10346">
        <w:rPr>
          <w:rFonts w:eastAsia="Arial Unicode MS" w:cs="Arial"/>
          <w:kern w:val="2"/>
          <w:lang w:val="ru-RU"/>
        </w:rPr>
        <w:t xml:space="preserve">  за спровођење ЈН</w:t>
      </w:r>
      <w:r w:rsidR="006E5709">
        <w:rPr>
          <w:rFonts w:eastAsia="Arial Unicode MS" w:cs="Arial"/>
          <w:kern w:val="2"/>
        </w:rPr>
        <w:t xml:space="preserve"> </w:t>
      </w:r>
      <w:r w:rsidR="006E5709">
        <w:rPr>
          <w:rFonts w:cs="Arial"/>
          <w:b/>
        </w:rPr>
        <w:t>2857/2018 (3000/0515/2018)</w:t>
      </w:r>
    </w:p>
    <w:p w:rsidR="00DC6517" w:rsidRPr="00F10346" w:rsidRDefault="00DC6517" w:rsidP="00DC6517">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6E5709" w:rsidRPr="006E5709">
        <w:rPr>
          <w:rFonts w:cs="Arial"/>
          <w:lang w:val="sr-Cyrl-CS"/>
        </w:rPr>
        <w:t xml:space="preserve"> </w:t>
      </w:r>
      <w:r w:rsidR="006E5709">
        <w:rPr>
          <w:rFonts w:cs="Arial"/>
          <w:lang w:val="sr-Cyrl-CS"/>
        </w:rPr>
        <w:t>105.Е.03.01-</w:t>
      </w:r>
      <w:r w:rsidR="006E5709" w:rsidRPr="008F74A8">
        <w:rPr>
          <w:rFonts w:cs="Arial"/>
          <w:lang w:val="sr-Cyrl-CS"/>
        </w:rPr>
        <w:t>655188</w:t>
      </w:r>
      <w:r w:rsidR="006E5709">
        <w:rPr>
          <w:rFonts w:cs="Arial"/>
          <w:lang w:val="sr-Cyrl-CS"/>
        </w:rPr>
        <w:t>/2</w:t>
      </w:r>
      <w:r w:rsidR="006E5709" w:rsidRPr="00C44D49">
        <w:rPr>
          <w:rFonts w:cs="Arial"/>
          <w:lang w:val="sr-Cyrl-CS"/>
        </w:rPr>
        <w:t>-2018</w:t>
      </w:r>
    </w:p>
    <w:p w:rsidR="006E5709" w:rsidRDefault="006E5709" w:rsidP="006E5709">
      <w:pPr>
        <w:pStyle w:val="BodyText"/>
        <w:spacing w:before="0"/>
        <w:rPr>
          <w:rFonts w:cs="Arial"/>
          <w:sz w:val="22"/>
          <w:szCs w:val="22"/>
          <w:lang w:val="sr-Latn-RS"/>
        </w:rPr>
      </w:pPr>
    </w:p>
    <w:p w:rsidR="008E0189" w:rsidRPr="008E0189" w:rsidRDefault="008E0189" w:rsidP="006E5709">
      <w:pPr>
        <w:pStyle w:val="BodyText"/>
        <w:spacing w:before="0"/>
        <w:rPr>
          <w:rFonts w:cs="Arial"/>
          <w:sz w:val="22"/>
          <w:szCs w:val="22"/>
          <w:lang w:val="sr-Latn-RS"/>
        </w:rPr>
      </w:pPr>
    </w:p>
    <w:p w:rsidR="006E5709" w:rsidRPr="00F01878" w:rsidRDefault="006E5709" w:rsidP="006E5709">
      <w:pPr>
        <w:pStyle w:val="BodyText"/>
        <w:spacing w:before="0"/>
        <w:rPr>
          <w:rFonts w:cs="Arial"/>
          <w:sz w:val="22"/>
          <w:szCs w:val="22"/>
        </w:rPr>
      </w:pPr>
    </w:p>
    <w:p w:rsidR="006E5709" w:rsidRPr="00E47C2E" w:rsidRDefault="006E5709" w:rsidP="006E5709">
      <w:pPr>
        <w:pStyle w:val="BodyText"/>
        <w:spacing w:before="0"/>
        <w:jc w:val="center"/>
        <w:rPr>
          <w:rFonts w:cs="Arial"/>
          <w:sz w:val="22"/>
          <w:szCs w:val="22"/>
          <w:lang w:val="ru-RU"/>
        </w:rPr>
      </w:pPr>
    </w:p>
    <w:p w:rsidR="006E5709" w:rsidRPr="00E47C2E" w:rsidRDefault="006E5709" w:rsidP="006E5709">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8E0189">
        <w:rPr>
          <w:rFonts w:cs="Arial"/>
          <w:lang w:val="sr-Cyrl-CS"/>
        </w:rPr>
        <w:t>105.Е.03.01-</w:t>
      </w:r>
      <w:r w:rsidR="008E0189">
        <w:rPr>
          <w:rFonts w:cs="Arial"/>
          <w:lang w:val="sr-Latn-RS"/>
        </w:rPr>
        <w:t>59981</w:t>
      </w:r>
      <w:r>
        <w:rPr>
          <w:rFonts w:cs="Arial"/>
          <w:lang w:val="sr-Cyrl-CS"/>
        </w:rPr>
        <w:t>/</w:t>
      </w:r>
      <w:r w:rsidR="008E0189">
        <w:rPr>
          <w:rFonts w:cs="Arial"/>
          <w:lang w:val="sr-Latn-RS"/>
        </w:rPr>
        <w:t>2</w:t>
      </w:r>
      <w:r w:rsidRPr="00C44D49">
        <w:rPr>
          <w:rFonts w:cs="Arial"/>
          <w:lang w:val="sr-Cyrl-CS"/>
        </w:rPr>
        <w:t>-201</w:t>
      </w:r>
      <w:r>
        <w:rPr>
          <w:rFonts w:cs="Arial"/>
          <w:lang w:val="sr-Cyrl-CS"/>
        </w:rPr>
        <w:t xml:space="preserve">9 </w:t>
      </w:r>
      <w:bookmarkStart w:id="6" w:name="_GoBack"/>
      <w:bookmarkEnd w:id="6"/>
      <w:r w:rsidRPr="00E47C2E">
        <w:rPr>
          <w:rFonts w:eastAsia="Arial Unicode MS" w:cs="Arial"/>
          <w:kern w:val="2"/>
          <w:lang w:val="ru-RU"/>
        </w:rPr>
        <w:t xml:space="preserve">од </w:t>
      </w:r>
      <w:r w:rsidR="008E0189">
        <w:rPr>
          <w:rFonts w:eastAsia="Arial Unicode MS" w:cs="Arial"/>
          <w:kern w:val="2"/>
        </w:rPr>
        <w:t>01.02</w:t>
      </w:r>
      <w:r w:rsidRPr="00E47C2E">
        <w:rPr>
          <w:rFonts w:eastAsia="Arial Unicode MS" w:cs="Arial"/>
          <w:kern w:val="2"/>
          <w:lang w:val="ru-RU"/>
        </w:rPr>
        <w:t>.201</w:t>
      </w:r>
      <w:r>
        <w:rPr>
          <w:rFonts w:eastAsia="Arial Unicode MS" w:cs="Arial"/>
          <w:kern w:val="2"/>
          <w:lang w:val="ru-RU"/>
        </w:rPr>
        <w:t>9</w:t>
      </w:r>
      <w:r w:rsidRPr="00E47C2E">
        <w:rPr>
          <w:rFonts w:eastAsia="Arial Unicode MS" w:cs="Arial"/>
          <w:kern w:val="2"/>
          <w:lang w:val="ru-RU"/>
        </w:rPr>
        <w:t>. године)</w:t>
      </w:r>
    </w:p>
    <w:p w:rsidR="006E5709" w:rsidRPr="00E47C2E" w:rsidRDefault="006E5709" w:rsidP="006E5709">
      <w:pPr>
        <w:spacing w:before="0"/>
        <w:jc w:val="center"/>
        <w:rPr>
          <w:rFonts w:eastAsia="Arial Unicode MS" w:cs="Arial"/>
          <w:kern w:val="2"/>
          <w:lang w:val="ru-RU"/>
        </w:rPr>
      </w:pPr>
    </w:p>
    <w:p w:rsidR="006E5709" w:rsidRPr="00E47C2E" w:rsidRDefault="006E5709" w:rsidP="006E5709">
      <w:pPr>
        <w:spacing w:before="0"/>
        <w:jc w:val="center"/>
        <w:rPr>
          <w:rFonts w:eastAsia="Arial Unicode MS" w:cs="Arial"/>
          <w:kern w:val="2"/>
          <w:lang w:val="ru-RU"/>
        </w:rPr>
      </w:pPr>
    </w:p>
    <w:p w:rsidR="00B37917" w:rsidRPr="00F10346" w:rsidRDefault="006E5709" w:rsidP="006E5709">
      <w:pPr>
        <w:spacing w:before="0"/>
        <w:rPr>
          <w:rFonts w:cs="Arial"/>
          <w:lang w:val="ru-RU"/>
        </w:rPr>
      </w:pPr>
      <w:r>
        <w:rPr>
          <w:rFonts w:cs="Arial"/>
          <w:lang w:val="ru-RU"/>
        </w:rPr>
        <w:t xml:space="preserve">                                                 Обреновац, јануар </w:t>
      </w:r>
      <w:r w:rsidRPr="00E47C2E">
        <w:rPr>
          <w:rFonts w:cs="Arial"/>
          <w:lang w:val="ru-RU"/>
        </w:rPr>
        <w:t>201</w:t>
      </w:r>
      <w:r>
        <w:rPr>
          <w:rFonts w:cs="Arial"/>
          <w:lang w:val="ru-RU"/>
        </w:rPr>
        <w:t>9</w:t>
      </w:r>
      <w:r w:rsidRPr="00E47C2E">
        <w:rPr>
          <w:rFonts w:cs="Arial"/>
          <w:lang w:val="ru-RU"/>
        </w:rPr>
        <w:t>. годин</w:t>
      </w:r>
      <w:r w:rsidR="001F62BF" w:rsidRPr="00F10346">
        <w:rPr>
          <w:rFonts w:cs="Arial"/>
          <w:lang w:val="ru-RU"/>
        </w:rPr>
        <w:t>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E5709" w:rsidRPr="00C44D49">
        <w:rPr>
          <w:rFonts w:cs="Arial"/>
          <w:lang w:val="sr-Cyrl-CS"/>
        </w:rPr>
        <w:t>105.Е.03.01-</w:t>
      </w:r>
      <w:r w:rsidR="006E5709" w:rsidRPr="008F74A8">
        <w:rPr>
          <w:rFonts w:cs="Arial"/>
          <w:lang w:val="sr-Cyrl-CS"/>
        </w:rPr>
        <w:t>655188</w:t>
      </w:r>
      <w:r w:rsidR="006E5709" w:rsidRPr="00C44D49">
        <w:rPr>
          <w:rFonts w:cs="Arial"/>
          <w:lang w:val="sr-Cyrl-CS"/>
        </w:rPr>
        <w:t>/</w:t>
      </w:r>
      <w:r w:rsidR="006E5709">
        <w:rPr>
          <w:rFonts w:cs="Arial"/>
          <w:lang w:val="sr-Cyrl-CS"/>
        </w:rPr>
        <w:t>1</w:t>
      </w:r>
      <w:r w:rsidR="006E5709" w:rsidRPr="00C44D49">
        <w:rPr>
          <w:rFonts w:cs="Arial"/>
          <w:lang w:val="sr-Cyrl-CS"/>
        </w:rPr>
        <w:t xml:space="preserve">-2018 </w:t>
      </w:r>
      <w:r w:rsidR="006E5709" w:rsidRPr="00E47C2E">
        <w:rPr>
          <w:rFonts w:eastAsia="Arial Unicode MS" w:cs="Arial"/>
          <w:color w:val="000000"/>
          <w:kern w:val="2"/>
        </w:rPr>
        <w:t>o</w:t>
      </w:r>
      <w:r w:rsidR="006E5709" w:rsidRPr="00E47C2E">
        <w:rPr>
          <w:rFonts w:eastAsia="Arial Unicode MS" w:cs="Arial"/>
          <w:color w:val="000000"/>
          <w:kern w:val="2"/>
          <w:lang w:val="ru-RU"/>
        </w:rPr>
        <w:t>д</w:t>
      </w:r>
      <w:r w:rsidR="006E5709">
        <w:rPr>
          <w:rFonts w:eastAsia="Arial Unicode MS" w:cs="Arial"/>
          <w:color w:val="000000"/>
          <w:kern w:val="2"/>
        </w:rPr>
        <w:t>25.12</w:t>
      </w:r>
      <w:r w:rsidR="006E5709" w:rsidRPr="00E47C2E">
        <w:rPr>
          <w:rFonts w:eastAsia="Arial Unicode MS" w:cs="Arial"/>
          <w:color w:val="000000"/>
          <w:kern w:val="2"/>
          <w:lang w:val="ru-RU"/>
        </w:rPr>
        <w:t>.201</w:t>
      </w:r>
      <w:r w:rsidR="006E5709">
        <w:rPr>
          <w:rFonts w:eastAsia="Arial Unicode MS" w:cs="Arial"/>
          <w:color w:val="000000"/>
          <w:kern w:val="2"/>
          <w:lang w:val="ru-RU"/>
        </w:rPr>
        <w:t>8</w:t>
      </w:r>
      <w:r w:rsidR="006E5709" w:rsidRPr="00E47C2E">
        <w:rPr>
          <w:rFonts w:eastAsia="Arial Unicode MS" w:cs="Arial"/>
          <w:color w:val="000000"/>
          <w:kern w:val="2"/>
          <w:lang w:val="ru-RU"/>
        </w:rPr>
        <w:t>.</w:t>
      </w:r>
      <w:proofErr w:type="gramEnd"/>
      <w:r w:rsidR="006E5709" w:rsidRPr="00E47C2E">
        <w:rPr>
          <w:rFonts w:eastAsia="Arial Unicode MS" w:cs="Arial"/>
          <w:color w:val="000000"/>
          <w:kern w:val="2"/>
          <w:lang w:val="ru-RU"/>
        </w:rPr>
        <w:t xml:space="preserve"> године и Решења о образовању комисије за јавну набавку број </w:t>
      </w:r>
      <w:r w:rsidR="006E5709">
        <w:rPr>
          <w:rFonts w:cs="Arial"/>
          <w:lang w:val="sr-Cyrl-CS"/>
        </w:rPr>
        <w:t>105.Е.03.01-</w:t>
      </w:r>
      <w:r w:rsidR="006E5709" w:rsidRPr="008F74A8">
        <w:rPr>
          <w:rFonts w:cs="Arial"/>
          <w:lang w:val="sr-Cyrl-CS"/>
        </w:rPr>
        <w:t>655188</w:t>
      </w:r>
      <w:r w:rsidR="006E5709">
        <w:rPr>
          <w:rFonts w:cs="Arial"/>
          <w:lang w:val="sr-Cyrl-CS"/>
        </w:rPr>
        <w:t>/2</w:t>
      </w:r>
      <w:r w:rsidR="006E5709" w:rsidRPr="00C44D49">
        <w:rPr>
          <w:rFonts w:cs="Arial"/>
          <w:lang w:val="sr-Cyrl-CS"/>
        </w:rPr>
        <w:t>-2018</w:t>
      </w:r>
      <w:r w:rsidR="006E5709">
        <w:rPr>
          <w:rFonts w:cs="Arial"/>
        </w:rPr>
        <w:t xml:space="preserve"> </w:t>
      </w:r>
      <w:r w:rsidR="006E5709" w:rsidRPr="00E47C2E">
        <w:rPr>
          <w:rFonts w:eastAsia="Arial Unicode MS" w:cs="Arial"/>
          <w:color w:val="000000"/>
          <w:kern w:val="2"/>
        </w:rPr>
        <w:t>o</w:t>
      </w:r>
      <w:r w:rsidR="006E5709" w:rsidRPr="00E47C2E">
        <w:rPr>
          <w:rFonts w:eastAsia="Arial Unicode MS" w:cs="Arial"/>
          <w:color w:val="000000"/>
          <w:kern w:val="2"/>
          <w:lang w:val="ru-RU"/>
        </w:rPr>
        <w:t xml:space="preserve">д </w:t>
      </w:r>
      <w:r w:rsidR="006E5709">
        <w:rPr>
          <w:rFonts w:eastAsia="Arial Unicode MS" w:cs="Arial"/>
          <w:color w:val="000000"/>
          <w:kern w:val="2"/>
        </w:rPr>
        <w:t>25.12</w:t>
      </w:r>
      <w:r w:rsidR="006E5709" w:rsidRPr="00E47C2E">
        <w:rPr>
          <w:rFonts w:eastAsia="Arial Unicode MS" w:cs="Arial"/>
          <w:color w:val="000000"/>
          <w:kern w:val="2"/>
          <w:lang w:val="ru-RU"/>
        </w:rPr>
        <w:t>.201</w:t>
      </w:r>
      <w:r w:rsidR="006E5709">
        <w:rPr>
          <w:rFonts w:eastAsia="Arial Unicode MS" w:cs="Arial"/>
          <w:color w:val="000000"/>
          <w:kern w:val="2"/>
          <w:lang w:val="ru-RU"/>
        </w:rPr>
        <w:t>8</w:t>
      </w:r>
      <w:r w:rsidR="00DC6517" w:rsidRPr="00DC6517">
        <w:rPr>
          <w:rFonts w:eastAsia="Arial Unicode MS" w:cs="Arial"/>
          <w:color w:val="000000"/>
          <w:kern w:val="2"/>
          <w:lang w:val="ru-RU"/>
        </w:rPr>
        <w:t>.</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Default="00210557" w:rsidP="00B6012F">
      <w:pPr>
        <w:jc w:val="center"/>
        <w:rPr>
          <w:b/>
          <w:szCs w:val="24"/>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p>
    <w:p w:rsidR="00210557" w:rsidRPr="00F10346" w:rsidRDefault="006E5709" w:rsidP="00874F5B">
      <w:pPr>
        <w:jc w:val="center"/>
        <w:rPr>
          <w:b/>
        </w:rPr>
      </w:pPr>
      <w:r>
        <w:rPr>
          <w:b/>
          <w:szCs w:val="24"/>
        </w:rPr>
        <w:t>2857/2018 (3000/0515/2018)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476B96" w:rsidRDefault="00476B96" w:rsidP="00CC0101">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76B96" w:rsidRDefault="00476B96" w:rsidP="000B592F">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476B96" w:rsidRDefault="00476B96" w:rsidP="00CC0101">
            <w:pPr>
              <w:tabs>
                <w:tab w:val="left" w:pos="360"/>
                <w:tab w:val="left" w:pos="567"/>
                <w:tab w:val="right" w:leader="dot" w:pos="9639"/>
              </w:tabs>
              <w:jc w:val="center"/>
              <w:rPr>
                <w:lang w:val="sr-Cyrl-RS"/>
              </w:rPr>
            </w:pPr>
            <w:r>
              <w:rPr>
                <w:lang w:val="sr-Cyrl-RS"/>
              </w:rPr>
              <w:t>12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476B96" w:rsidRDefault="00476B96" w:rsidP="00CC0101">
            <w:pPr>
              <w:tabs>
                <w:tab w:val="left" w:pos="360"/>
                <w:tab w:val="left" w:pos="567"/>
                <w:tab w:val="right" w:leader="dot" w:pos="9639"/>
              </w:tabs>
              <w:jc w:val="center"/>
              <w:rPr>
                <w:lang w:val="sr-Cyrl-RS"/>
              </w:rPr>
            </w:pPr>
            <w:r>
              <w:rPr>
                <w:lang w:val="sr-Cyrl-RS"/>
              </w:rPr>
              <w:t>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CC0101">
            <w:pPr>
              <w:tabs>
                <w:tab w:val="left" w:pos="360"/>
                <w:tab w:val="left" w:pos="567"/>
                <w:tab w:val="right" w:leader="dot" w:pos="9639"/>
              </w:tabs>
              <w:rPr>
                <w:rFonts w:cs="Arial"/>
              </w:rPr>
            </w:pPr>
            <w:r w:rsidRPr="00F10346">
              <w:rPr>
                <w:rFonts w:cs="Arial"/>
              </w:rPr>
              <w:t xml:space="preserve">Обрасци </w:t>
            </w:r>
            <w:r w:rsidR="007506F8">
              <w:rPr>
                <w:rFonts w:cs="Arial"/>
              </w:rPr>
              <w:t xml:space="preserve"> и Прилози (1-</w:t>
            </w:r>
            <w:r w:rsidR="00AD1BD4">
              <w:rPr>
                <w:rFonts w:cs="Arial"/>
              </w:rPr>
              <w:t>5</w:t>
            </w:r>
            <w:r w:rsidR="007506F8">
              <w:rPr>
                <w:rFonts w:cs="Arial"/>
              </w:rPr>
              <w:t>)</w:t>
            </w:r>
          </w:p>
        </w:tc>
        <w:tc>
          <w:tcPr>
            <w:tcW w:w="810" w:type="dxa"/>
          </w:tcPr>
          <w:p w:rsidR="00C62AA7" w:rsidRPr="00476B96" w:rsidRDefault="00476B96" w:rsidP="00CC0101">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76B96" w:rsidRDefault="00476B96" w:rsidP="00CC0101">
            <w:pPr>
              <w:tabs>
                <w:tab w:val="left" w:pos="360"/>
                <w:tab w:val="left" w:pos="567"/>
                <w:tab w:val="right" w:leader="dot" w:pos="9639"/>
              </w:tabs>
              <w:jc w:val="center"/>
              <w:rPr>
                <w:lang w:val="sr-Cyrl-RS"/>
              </w:rPr>
            </w:pPr>
            <w:r>
              <w:rPr>
                <w:lang w:val="sr-Cyrl-RS"/>
              </w:rPr>
              <w:t>52</w:t>
            </w:r>
          </w:p>
        </w:tc>
      </w:tr>
    </w:tbl>
    <w:p w:rsidR="009D3699" w:rsidRPr="00F10346" w:rsidRDefault="009D3699" w:rsidP="000C50A0">
      <w:pPr>
        <w:pStyle w:val="BodyText"/>
        <w:spacing w:before="0"/>
        <w:rPr>
          <w:rFonts w:cs="Arial"/>
          <w:b/>
          <w:spacing w:val="80"/>
          <w:sz w:val="22"/>
          <w:szCs w:val="22"/>
          <w:highlight w:val="yellow"/>
        </w:rPr>
      </w:pPr>
    </w:p>
    <w:p w:rsidR="00F5264D" w:rsidRPr="00476B96"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476B96">
        <w:rPr>
          <w:rFonts w:cs="Arial"/>
          <w:bCs/>
          <w:noProof/>
          <w:lang w:val="sr-Cyrl-RS"/>
        </w:rPr>
        <w:t>60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4843D5">
              <w:rPr>
                <w:rFonts w:cs="Arial"/>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E4E36"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rPr>
            </w:pPr>
            <w:bookmarkStart w:id="16" w:name="_Toc442559877"/>
            <w:r w:rsidRPr="00F10346">
              <w:rPr>
                <w:rFonts w:cs="Arial"/>
              </w:rPr>
              <w:t>Набавка добара:</w:t>
            </w:r>
          </w:p>
          <w:p w:rsidR="00B6012F" w:rsidRPr="00F10346" w:rsidRDefault="008329F1" w:rsidP="00B6012F">
            <w:pPr>
              <w:jc w:val="center"/>
              <w:rPr>
                <w:rFonts w:cs="Arial"/>
              </w:rPr>
            </w:pPr>
            <w:r w:rsidRPr="008329F1">
              <w:rPr>
                <w:rFonts w:cs="Arial"/>
                <w:lang w:val="ru-RU"/>
              </w:rPr>
              <w:t xml:space="preserve">Набавка амбалаже за опасне материје (отпад) у складу са АДР прописима – ТЕНТ А, </w:t>
            </w:r>
            <w:r w:rsidR="004843D5" w:rsidRPr="004843D5">
              <w:rPr>
                <w:rFonts w:cs="Arial"/>
              </w:rPr>
              <w:t>ТЕНТ Б Ушће</w:t>
            </w:r>
            <w:r w:rsidR="004843D5">
              <w:rPr>
                <w:rFonts w:cs="Arial"/>
              </w:rPr>
              <w:t>,</w:t>
            </w:r>
            <w:r w:rsidRPr="008329F1">
              <w:rPr>
                <w:rFonts w:cs="Arial"/>
                <w:lang w:val="ru-RU"/>
              </w:rPr>
              <w:t>ТЕ Колубара Велики Црљени и ТЕ Морава Свилајнац</w:t>
            </w:r>
          </w:p>
          <w:bookmarkEnd w:id="16"/>
          <w:p w:rsidR="004276AD" w:rsidRPr="008329F1"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883E71" w:rsidP="002E12CC">
            <w:pPr>
              <w:pStyle w:val="ListParagraph"/>
              <w:widowControl w:val="0"/>
              <w:ind w:left="0"/>
              <w:jc w:val="center"/>
              <w:rPr>
                <w:rFonts w:ascii="Arial" w:hAnsi="Arial" w:cs="Arial"/>
              </w:rPr>
            </w:pPr>
            <w:r>
              <w:rPr>
                <w:rFonts w:ascii="Arial" w:hAnsi="Arial" w:cs="Arial"/>
              </w:rPr>
              <w:t xml:space="preserve">Jавна набавка </w:t>
            </w:r>
            <w:r w:rsidR="002E12CC" w:rsidRPr="00B6012F">
              <w:rPr>
                <w:rFonts w:ascii="Arial" w:hAnsi="Arial" w:cs="Arial"/>
              </w:rPr>
              <w:t xml:space="preserve">је обликована </w:t>
            </w:r>
            <w:r>
              <w:rPr>
                <w:rFonts w:ascii="Arial" w:hAnsi="Arial" w:cs="Arial"/>
              </w:rPr>
              <w:t xml:space="preserve">у </w:t>
            </w:r>
            <w:r w:rsidR="008329F1">
              <w:rPr>
                <w:rFonts w:ascii="Arial" w:hAnsi="Arial" w:cs="Arial"/>
              </w:rPr>
              <w:t>четири</w:t>
            </w:r>
            <w:r w:rsidR="002E12CC" w:rsidRPr="00B6012F">
              <w:rPr>
                <w:rFonts w:ascii="Arial" w:hAnsi="Arial" w:cs="Arial"/>
              </w:rPr>
              <w:t xml:space="preserve"> партиј</w:t>
            </w:r>
            <w:r>
              <w:rPr>
                <w:rFonts w:ascii="Arial" w:hAnsi="Arial" w:cs="Arial"/>
              </w:rPr>
              <w:t>е</w:t>
            </w:r>
          </w:p>
          <w:p w:rsidR="00EF585D" w:rsidRPr="00CC54A7" w:rsidRDefault="00EF585D" w:rsidP="00EF585D">
            <w:pPr>
              <w:spacing w:before="0"/>
              <w:ind w:left="-360" w:right="-14"/>
              <w:jc w:val="center"/>
              <w:rPr>
                <w:rFonts w:cs="Arial"/>
              </w:rPr>
            </w:pPr>
            <w:r w:rsidRPr="00CC54A7">
              <w:rPr>
                <w:rFonts w:cs="Arial"/>
                <w:lang w:val="ru-RU"/>
              </w:rPr>
              <w:t>Партија 1:</w:t>
            </w:r>
            <w:r>
              <w:rPr>
                <w:rFonts w:cs="Arial"/>
                <w:lang w:val="ru-RU"/>
              </w:rPr>
              <w:t xml:space="preserve"> Контејнер</w:t>
            </w:r>
            <w:r>
              <w:rPr>
                <w:rFonts w:cs="Arial"/>
              </w:rPr>
              <w:t>и</w:t>
            </w:r>
            <w:r w:rsidRPr="00CC54A7">
              <w:rPr>
                <w:rFonts w:cs="Arial"/>
                <w:lang w:val="ru-RU"/>
              </w:rPr>
              <w:t xml:space="preserve"> за опасан отпад</w:t>
            </w:r>
          </w:p>
          <w:p w:rsidR="00EF585D" w:rsidRPr="00CC54A7" w:rsidRDefault="00EF585D" w:rsidP="00EF585D">
            <w:pPr>
              <w:spacing w:before="0"/>
              <w:ind w:left="-360" w:right="-14"/>
              <w:jc w:val="center"/>
              <w:rPr>
                <w:rFonts w:cs="Arial"/>
              </w:rPr>
            </w:pPr>
            <w:r>
              <w:rPr>
                <w:rFonts w:cs="Arial"/>
                <w:lang w:val="ru-RU"/>
              </w:rPr>
              <w:t>Партија 2</w:t>
            </w:r>
            <w:r w:rsidRPr="00CC54A7">
              <w:rPr>
                <w:rFonts w:cs="Arial"/>
                <w:lang w:val="ru-RU"/>
              </w:rPr>
              <w:t>:</w:t>
            </w:r>
            <w:r>
              <w:rPr>
                <w:rFonts w:cs="Arial"/>
                <w:lang w:val="ru-RU"/>
              </w:rPr>
              <w:t xml:space="preserve"> Контејнер</w:t>
            </w:r>
            <w:r>
              <w:rPr>
                <w:rFonts w:cs="Arial"/>
                <w:lang w:val="sr-Cyrl-RS"/>
              </w:rPr>
              <w:t>и</w:t>
            </w:r>
            <w:r w:rsidRPr="00CC54A7">
              <w:rPr>
                <w:rFonts w:cs="Arial"/>
                <w:lang w:val="ru-RU"/>
              </w:rPr>
              <w:t xml:space="preserve"> за остали отпад</w:t>
            </w:r>
          </w:p>
          <w:p w:rsidR="002E12CC" w:rsidRPr="00EF585D" w:rsidRDefault="00EF585D" w:rsidP="00EF585D">
            <w:pPr>
              <w:spacing w:before="0"/>
              <w:ind w:left="-360" w:right="-14"/>
              <w:jc w:val="center"/>
              <w:rPr>
                <w:rFonts w:eastAsia="Arial Unicode MS" w:cs="Arial"/>
                <w:b/>
                <w:kern w:val="2"/>
              </w:rPr>
            </w:pPr>
            <w:r>
              <w:rPr>
                <w:rFonts w:cs="Arial"/>
                <w:lang w:val="ru-RU"/>
              </w:rPr>
              <w:t>Партија 3</w:t>
            </w:r>
            <w:r w:rsidRPr="00CC54A7">
              <w:rPr>
                <w:rFonts w:cs="Arial"/>
                <w:lang w:val="ru-RU"/>
              </w:rPr>
              <w:t>:</w:t>
            </w:r>
            <w:r>
              <w:rPr>
                <w:rFonts w:cs="Arial"/>
                <w:lang w:val="ru-RU"/>
              </w:rPr>
              <w:t xml:space="preserve"> </w:t>
            </w:r>
            <w:r>
              <w:rPr>
                <w:rFonts w:eastAsia="Arial" w:cs="Arial"/>
                <w:color w:val="000000"/>
              </w:rPr>
              <w:t>Дрвене палете</w:t>
            </w:r>
            <w:r>
              <w:rPr>
                <w:rFonts w:eastAsia="Arial" w:cs="Arial"/>
                <w:color w:val="000000"/>
                <w:lang w:val="sr-Cyrl-RS"/>
              </w:rPr>
              <w:t>,</w:t>
            </w:r>
            <w:r>
              <w:rPr>
                <w:rFonts w:eastAsia="Arial" w:cs="Arial"/>
                <w:color w:val="000000"/>
              </w:rPr>
              <w:t xml:space="preserve"> вреће</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B6012F"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FE45C7" w:rsidRPr="00303A13">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FE45C7">
      <w:pPr>
        <w:spacing w:before="0"/>
        <w:jc w:val="left"/>
        <w:rPr>
          <w:rFonts w:cs="Arial"/>
        </w:rPr>
      </w:pPr>
      <w:r w:rsidRPr="00F10346">
        <w:rPr>
          <w:rFonts w:cs="Arial"/>
          <w:lang w:eastAsia="zh-CN"/>
        </w:rPr>
        <w:t>Опис предмета јавне набавке:</w:t>
      </w:r>
      <w:r w:rsidR="008329F1" w:rsidRPr="008329F1">
        <w:rPr>
          <w:rFonts w:cs="Arial"/>
        </w:rPr>
        <w:t xml:space="preserve">Набавка амбалаже за опасне материје (отпад) у складу са АДР прописима – ТЕНТ А, </w:t>
      </w:r>
      <w:r w:rsidR="004843D5" w:rsidRPr="004843D5">
        <w:rPr>
          <w:rFonts w:cs="Arial"/>
        </w:rPr>
        <w:t>ТЕНТ Б Ушће</w:t>
      </w:r>
      <w:r w:rsidR="004843D5">
        <w:rPr>
          <w:rFonts w:cs="Arial"/>
        </w:rPr>
        <w:t xml:space="preserve">, </w:t>
      </w:r>
      <w:r w:rsidR="008329F1" w:rsidRPr="008329F1">
        <w:rPr>
          <w:rFonts w:cs="Arial"/>
        </w:rPr>
        <w:t>ТЕ Колубара Велики Црљени и ТЕ Морава Свилајнац</w:t>
      </w:r>
    </w:p>
    <w:p w:rsidR="006E5709" w:rsidRPr="00CC54A7" w:rsidRDefault="006E5709" w:rsidP="006E5709">
      <w:pPr>
        <w:spacing w:before="0"/>
        <w:ind w:left="-360" w:right="-14"/>
        <w:rPr>
          <w:rFonts w:cs="Arial"/>
        </w:rPr>
      </w:pPr>
      <w:r>
        <w:rPr>
          <w:rFonts w:cs="Arial"/>
          <w:lang w:val="ru-RU"/>
        </w:rPr>
        <w:t xml:space="preserve">      </w:t>
      </w:r>
      <w:r w:rsidRPr="00CC54A7">
        <w:rPr>
          <w:rFonts w:cs="Arial"/>
          <w:lang w:val="ru-RU"/>
        </w:rPr>
        <w:t>Партија 1:</w:t>
      </w:r>
      <w:r>
        <w:rPr>
          <w:rFonts w:cs="Arial"/>
          <w:lang w:val="ru-RU"/>
        </w:rPr>
        <w:t xml:space="preserve"> Контејнер</w:t>
      </w:r>
      <w:r>
        <w:rPr>
          <w:rFonts w:cs="Arial"/>
        </w:rPr>
        <w:t>и</w:t>
      </w:r>
      <w:r w:rsidRPr="00CC54A7">
        <w:rPr>
          <w:rFonts w:cs="Arial"/>
          <w:lang w:val="ru-RU"/>
        </w:rPr>
        <w:t xml:space="preserve"> за опасан отпад</w:t>
      </w:r>
    </w:p>
    <w:p w:rsidR="006E5709" w:rsidRPr="00CC54A7" w:rsidRDefault="006E5709" w:rsidP="006E5709">
      <w:pPr>
        <w:spacing w:before="0"/>
        <w:ind w:left="-360" w:right="-14"/>
        <w:rPr>
          <w:rFonts w:cs="Arial"/>
        </w:rPr>
      </w:pPr>
      <w:r>
        <w:rPr>
          <w:rFonts w:cs="Arial"/>
          <w:lang w:val="ru-RU"/>
        </w:rPr>
        <w:t xml:space="preserve">      Партија 2</w:t>
      </w:r>
      <w:r w:rsidRPr="00CC54A7">
        <w:rPr>
          <w:rFonts w:cs="Arial"/>
          <w:lang w:val="ru-RU"/>
        </w:rPr>
        <w:t>:</w:t>
      </w:r>
      <w:r>
        <w:rPr>
          <w:rFonts w:cs="Arial"/>
          <w:lang w:val="ru-RU"/>
        </w:rPr>
        <w:t xml:space="preserve"> К</w:t>
      </w:r>
      <w:r w:rsidRPr="00CC54A7">
        <w:rPr>
          <w:rFonts w:cs="Arial"/>
          <w:lang w:val="ru-RU"/>
        </w:rPr>
        <w:t>онтејнера за остали отпад</w:t>
      </w:r>
    </w:p>
    <w:p w:rsidR="006E5709" w:rsidRDefault="006E5709" w:rsidP="006E5709">
      <w:pPr>
        <w:spacing w:before="0"/>
        <w:rPr>
          <w:rFonts w:cs="Arial"/>
          <w:lang w:eastAsia="zh-CN"/>
        </w:rPr>
      </w:pPr>
      <w:r>
        <w:rPr>
          <w:rFonts w:cs="Arial"/>
          <w:lang w:val="ru-RU"/>
        </w:rPr>
        <w:t>Партија 3</w:t>
      </w:r>
      <w:r w:rsidRPr="00CC54A7">
        <w:rPr>
          <w:rFonts w:cs="Arial"/>
          <w:lang w:val="ru-RU"/>
        </w:rPr>
        <w:t>:</w:t>
      </w:r>
      <w:r>
        <w:rPr>
          <w:rFonts w:cs="Arial"/>
          <w:lang w:val="ru-RU"/>
        </w:rPr>
        <w:t xml:space="preserve"> </w:t>
      </w:r>
      <w:r>
        <w:rPr>
          <w:rFonts w:eastAsia="Arial" w:cs="Arial"/>
          <w:color w:val="000000"/>
        </w:rPr>
        <w:t>Дрвене палете вреће</w:t>
      </w:r>
      <w:r w:rsidRPr="00F10346">
        <w:rPr>
          <w:rFonts w:cs="Arial"/>
          <w:lang w:eastAsia="zh-CN"/>
        </w:rPr>
        <w:t xml:space="preserve"> </w:t>
      </w:r>
    </w:p>
    <w:p w:rsidR="002E12CC" w:rsidRPr="00FE45C7" w:rsidRDefault="002E12CC" w:rsidP="006E5709">
      <w:pPr>
        <w:spacing w:before="0"/>
        <w:rPr>
          <w:rFonts w:cs="Arial"/>
          <w:lang w:eastAsia="zh-CN"/>
        </w:rPr>
      </w:pPr>
      <w:r w:rsidRPr="00F10346">
        <w:rPr>
          <w:rFonts w:cs="Arial"/>
          <w:lang w:eastAsia="zh-CN"/>
        </w:rPr>
        <w:t>Назив из општег речника набавке</w:t>
      </w:r>
      <w:proofErr w:type="gramStart"/>
      <w:r w:rsidRPr="00F10346">
        <w:rPr>
          <w:rFonts w:cs="Arial"/>
          <w:lang w:eastAsia="zh-CN"/>
        </w:rPr>
        <w:t>:</w:t>
      </w:r>
      <w:r w:rsidR="008329F1" w:rsidRPr="008329F1">
        <w:rPr>
          <w:rFonts w:cs="Arial"/>
          <w:lang w:eastAsia="zh-CN"/>
        </w:rPr>
        <w:t>Контејнери</w:t>
      </w:r>
      <w:proofErr w:type="gramEnd"/>
      <w:r w:rsidR="008329F1" w:rsidRPr="008329F1">
        <w:rPr>
          <w:rFonts w:cs="Arial"/>
          <w:lang w:eastAsia="zh-CN"/>
        </w:rPr>
        <w:t xml:space="preserve"> за отпад (за све партије)</w:t>
      </w:r>
    </w:p>
    <w:p w:rsidR="002E12CC" w:rsidRPr="00FE45C7" w:rsidRDefault="002E12CC" w:rsidP="0032186E">
      <w:pPr>
        <w:spacing w:before="0"/>
        <w:rPr>
          <w:rFonts w:cs="Arial"/>
          <w:lang w:eastAsia="zh-CN"/>
        </w:rPr>
      </w:pPr>
      <w:r w:rsidRPr="00F10346">
        <w:rPr>
          <w:rFonts w:cs="Arial"/>
          <w:lang w:eastAsia="zh-CN"/>
        </w:rPr>
        <w:t xml:space="preserve">Ознака из општег речника набавке: </w:t>
      </w:r>
      <w:r w:rsidR="008329F1">
        <w:rPr>
          <w:rFonts w:cs="Arial"/>
          <w:lang w:eastAsia="zh-CN"/>
        </w:rPr>
        <w:t>44613700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Default="00771564" w:rsidP="002E12CC">
      <w:pPr>
        <w:tabs>
          <w:tab w:val="left" w:pos="1134"/>
        </w:tabs>
        <w:rPr>
          <w:rFonts w:cs="Arial"/>
        </w:rPr>
      </w:pPr>
    </w:p>
    <w:p w:rsidR="006E5709" w:rsidRPr="006E5709" w:rsidRDefault="006E5709" w:rsidP="002E12CC">
      <w:pPr>
        <w:tabs>
          <w:tab w:val="left" w:pos="1134"/>
        </w:tabs>
        <w:rPr>
          <w:rFonts w:cs="Arial"/>
        </w:rPr>
      </w:pPr>
    </w:p>
    <w:p w:rsidR="006707D5" w:rsidRPr="006707D5" w:rsidRDefault="006707D5"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АСПЕЦИФИКАЦИЈА</w:t>
      </w:r>
    </w:p>
    <w:p w:rsidR="00DB369C" w:rsidRPr="00F10346" w:rsidRDefault="0032186E" w:rsidP="00874F5B">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E45C7" w:rsidRDefault="00D52169" w:rsidP="00882155">
      <w:pPr>
        <w:spacing w:before="0"/>
        <w:rPr>
          <w:rFonts w:cs="Arial"/>
          <w:iCs/>
          <w:color w:val="00B0F0"/>
        </w:rPr>
      </w:pPr>
    </w:p>
    <w:p w:rsidR="00DB369C" w:rsidRDefault="0032186E" w:rsidP="0032186E">
      <w:pPr>
        <w:pStyle w:val="Heading10"/>
        <w:ind w:left="0" w:firstLine="0"/>
        <w:jc w:val="both"/>
        <w:rPr>
          <w:rFonts w:cs="Arial"/>
        </w:rPr>
      </w:pPr>
      <w:bookmarkStart w:id="19" w:name="_Toc441651541"/>
      <w:bookmarkStart w:id="20" w:name="_Toc442559879"/>
      <w:r w:rsidRPr="00755137">
        <w:rPr>
          <w:rFonts w:cs="Arial"/>
        </w:rPr>
        <w:t>3.1</w:t>
      </w:r>
      <w:r w:rsidR="00B02E86" w:rsidRPr="00755137">
        <w:rPr>
          <w:rFonts w:cs="Arial"/>
        </w:rPr>
        <w:t>.</w:t>
      </w:r>
      <w:r w:rsidR="00DB369C" w:rsidRPr="00755137">
        <w:rPr>
          <w:rFonts w:cs="Arial"/>
        </w:rPr>
        <w:t>Врста</w:t>
      </w:r>
      <w:r w:rsidR="005551C2" w:rsidRPr="00755137">
        <w:rPr>
          <w:rFonts w:cs="Arial"/>
        </w:rPr>
        <w:t xml:space="preserve"> и </w:t>
      </w:r>
      <w:r w:rsidR="00DB369C" w:rsidRPr="00755137">
        <w:rPr>
          <w:rFonts w:cs="Arial"/>
        </w:rPr>
        <w:t>количина добара</w:t>
      </w:r>
      <w:bookmarkEnd w:id="19"/>
      <w:bookmarkEnd w:id="20"/>
      <w:r w:rsidR="004D736D" w:rsidRPr="00755137">
        <w:rPr>
          <w:rFonts w:cs="Arial"/>
        </w:rPr>
        <w:t xml:space="preserve"> и технички захтеви</w:t>
      </w:r>
    </w:p>
    <w:p w:rsidR="008329F1" w:rsidRDefault="008329F1" w:rsidP="008329F1">
      <w:pPr>
        <w:rPr>
          <w:lang w:eastAsia="ar-SA"/>
        </w:rPr>
      </w:pPr>
    </w:p>
    <w:tbl>
      <w:tblPr>
        <w:tblStyle w:val="TableGrid12"/>
        <w:tblW w:w="8375" w:type="dxa"/>
        <w:tblInd w:w="-459" w:type="dxa"/>
        <w:tblLook w:val="04A0" w:firstRow="1" w:lastRow="0" w:firstColumn="1" w:lastColumn="0" w:noHBand="0" w:noVBand="1"/>
      </w:tblPr>
      <w:tblGrid>
        <w:gridCol w:w="4306"/>
        <w:gridCol w:w="791"/>
        <w:gridCol w:w="791"/>
        <w:gridCol w:w="746"/>
        <w:gridCol w:w="847"/>
        <w:gridCol w:w="67"/>
        <w:gridCol w:w="886"/>
      </w:tblGrid>
      <w:tr w:rsidR="008329F1" w:rsidRPr="008329F1" w:rsidTr="0078550F">
        <w:trPr>
          <w:trHeight w:val="300"/>
        </w:trPr>
        <w:tc>
          <w:tcPr>
            <w:tcW w:w="4306" w:type="dxa"/>
            <w:vMerge w:val="restart"/>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Врста и опис робе</w:t>
            </w:r>
          </w:p>
        </w:tc>
        <w:tc>
          <w:tcPr>
            <w:tcW w:w="4069" w:type="dxa"/>
            <w:gridSpan w:val="6"/>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Количине</w:t>
            </w:r>
          </w:p>
        </w:tc>
      </w:tr>
      <w:tr w:rsidR="008329F1" w:rsidRPr="008329F1" w:rsidTr="0078550F">
        <w:trPr>
          <w:trHeight w:val="300"/>
        </w:trPr>
        <w:tc>
          <w:tcPr>
            <w:tcW w:w="4306" w:type="dxa"/>
            <w:vMerge/>
            <w:vAlign w:val="center"/>
            <w:hideMark/>
          </w:tcPr>
          <w:p w:rsidR="008329F1" w:rsidRPr="008329F1" w:rsidRDefault="008329F1" w:rsidP="008329F1">
            <w:pPr>
              <w:spacing w:before="0"/>
              <w:jc w:val="center"/>
              <w:rPr>
                <w:rFonts w:ascii="Arial" w:hAnsi="Arial" w:cs="Arial"/>
                <w:b/>
                <w:bCs/>
              </w:rPr>
            </w:pPr>
          </w:p>
        </w:tc>
        <w:tc>
          <w:tcPr>
            <w:tcW w:w="791"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ТЕНТ А</w:t>
            </w:r>
          </w:p>
        </w:tc>
        <w:tc>
          <w:tcPr>
            <w:tcW w:w="791"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ТЕНТ Б</w:t>
            </w:r>
          </w:p>
        </w:tc>
        <w:tc>
          <w:tcPr>
            <w:tcW w:w="746"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ТЕК</w:t>
            </w:r>
          </w:p>
        </w:tc>
        <w:tc>
          <w:tcPr>
            <w:tcW w:w="847"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ТЕМ</w:t>
            </w:r>
          </w:p>
        </w:tc>
        <w:tc>
          <w:tcPr>
            <w:tcW w:w="894" w:type="dxa"/>
            <w:gridSpan w:val="2"/>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ТЕНТ укуп.</w:t>
            </w:r>
          </w:p>
        </w:tc>
      </w:tr>
      <w:tr w:rsidR="008329F1" w:rsidRPr="008329F1" w:rsidTr="0078550F">
        <w:trPr>
          <w:trHeight w:val="300"/>
        </w:trPr>
        <w:tc>
          <w:tcPr>
            <w:tcW w:w="4306" w:type="dxa"/>
            <w:vMerge/>
            <w:vAlign w:val="center"/>
            <w:hideMark/>
          </w:tcPr>
          <w:p w:rsidR="008329F1" w:rsidRPr="008329F1" w:rsidRDefault="008329F1" w:rsidP="008329F1">
            <w:pPr>
              <w:spacing w:before="0"/>
              <w:jc w:val="center"/>
              <w:rPr>
                <w:rFonts w:ascii="Arial" w:hAnsi="Arial" w:cs="Arial"/>
                <w:b/>
                <w:bCs/>
              </w:rPr>
            </w:pPr>
          </w:p>
        </w:tc>
        <w:tc>
          <w:tcPr>
            <w:tcW w:w="791"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Ком</w:t>
            </w:r>
          </w:p>
        </w:tc>
        <w:tc>
          <w:tcPr>
            <w:tcW w:w="791"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Ком</w:t>
            </w:r>
          </w:p>
        </w:tc>
        <w:tc>
          <w:tcPr>
            <w:tcW w:w="746"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Ком</w:t>
            </w:r>
          </w:p>
        </w:tc>
        <w:tc>
          <w:tcPr>
            <w:tcW w:w="847" w:type="dxa"/>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Ком</w:t>
            </w:r>
          </w:p>
        </w:tc>
        <w:tc>
          <w:tcPr>
            <w:tcW w:w="894" w:type="dxa"/>
            <w:gridSpan w:val="2"/>
            <w:noWrap/>
            <w:vAlign w:val="center"/>
            <w:hideMark/>
          </w:tcPr>
          <w:p w:rsidR="008329F1" w:rsidRPr="008329F1" w:rsidRDefault="008329F1" w:rsidP="008329F1">
            <w:pPr>
              <w:spacing w:before="0"/>
              <w:jc w:val="center"/>
              <w:rPr>
                <w:rFonts w:ascii="Arial" w:hAnsi="Arial" w:cs="Arial"/>
                <w:b/>
                <w:bCs/>
              </w:rPr>
            </w:pPr>
            <w:r w:rsidRPr="008329F1">
              <w:rPr>
                <w:rFonts w:ascii="Arial" w:hAnsi="Arial" w:cs="Arial"/>
                <w:b/>
                <w:bCs/>
              </w:rPr>
              <w:t>Ком (kg)</w:t>
            </w:r>
          </w:p>
        </w:tc>
      </w:tr>
      <w:tr w:rsidR="008329F1" w:rsidRPr="00A60E3D" w:rsidTr="0078550F">
        <w:trPr>
          <w:trHeight w:val="410"/>
        </w:trPr>
        <w:tc>
          <w:tcPr>
            <w:tcW w:w="4306" w:type="dxa"/>
            <w:vAlign w:val="center"/>
          </w:tcPr>
          <w:p w:rsidR="008329F1" w:rsidRPr="00A60E3D" w:rsidRDefault="008329F1" w:rsidP="008329F1">
            <w:pPr>
              <w:spacing w:before="0"/>
              <w:jc w:val="center"/>
              <w:rPr>
                <w:rFonts w:ascii="Arial" w:hAnsi="Arial" w:cs="Arial"/>
                <w:b/>
                <w:bCs/>
                <w:u w:val="single"/>
              </w:rPr>
            </w:pPr>
            <w:r w:rsidRPr="00A60E3D">
              <w:rPr>
                <w:rFonts w:ascii="Arial" w:hAnsi="Arial" w:cs="Arial"/>
                <w:b/>
                <w:bCs/>
                <w:u w:val="single"/>
              </w:rPr>
              <w:t>Партија 1:</w:t>
            </w:r>
            <w:r w:rsidR="0078550F">
              <w:rPr>
                <w:rFonts w:cs="Arial"/>
                <w:lang w:val="ru-RU"/>
              </w:rPr>
              <w:t xml:space="preserve"> </w:t>
            </w:r>
            <w:r w:rsidR="0078550F" w:rsidRPr="0078550F">
              <w:rPr>
                <w:rFonts w:ascii="Arial" w:hAnsi="Arial" w:cs="Arial"/>
                <w:lang w:val="ru-RU"/>
              </w:rPr>
              <w:t>Контејнер</w:t>
            </w:r>
            <w:r w:rsidR="0078550F" w:rsidRPr="0078550F">
              <w:rPr>
                <w:rFonts w:ascii="Arial" w:hAnsi="Arial" w:cs="Arial"/>
              </w:rPr>
              <w:t>и</w:t>
            </w:r>
            <w:r w:rsidR="0078550F" w:rsidRPr="0078550F">
              <w:rPr>
                <w:rFonts w:ascii="Arial" w:hAnsi="Arial" w:cs="Arial"/>
                <w:lang w:val="ru-RU"/>
              </w:rPr>
              <w:t xml:space="preserve"> за опасан отпад</w:t>
            </w:r>
          </w:p>
        </w:tc>
        <w:tc>
          <w:tcPr>
            <w:tcW w:w="791" w:type="dxa"/>
            <w:noWrap/>
            <w:vAlign w:val="center"/>
          </w:tcPr>
          <w:p w:rsidR="008329F1" w:rsidRPr="00A60E3D" w:rsidRDefault="008329F1" w:rsidP="008329F1">
            <w:pPr>
              <w:spacing w:before="0"/>
              <w:jc w:val="center"/>
              <w:rPr>
                <w:rFonts w:ascii="Arial" w:hAnsi="Arial" w:cs="Arial"/>
              </w:rPr>
            </w:pPr>
          </w:p>
        </w:tc>
        <w:tc>
          <w:tcPr>
            <w:tcW w:w="791" w:type="dxa"/>
            <w:noWrap/>
            <w:vAlign w:val="center"/>
          </w:tcPr>
          <w:p w:rsidR="008329F1" w:rsidRPr="00A60E3D" w:rsidRDefault="008329F1" w:rsidP="008329F1">
            <w:pPr>
              <w:spacing w:before="0"/>
              <w:jc w:val="center"/>
              <w:rPr>
                <w:rFonts w:ascii="Arial" w:hAnsi="Arial" w:cs="Arial"/>
              </w:rPr>
            </w:pPr>
          </w:p>
        </w:tc>
        <w:tc>
          <w:tcPr>
            <w:tcW w:w="746" w:type="dxa"/>
            <w:noWrap/>
            <w:vAlign w:val="center"/>
          </w:tcPr>
          <w:p w:rsidR="008329F1" w:rsidRPr="00A60E3D" w:rsidRDefault="008329F1" w:rsidP="008329F1">
            <w:pPr>
              <w:spacing w:before="0"/>
              <w:jc w:val="center"/>
              <w:rPr>
                <w:rFonts w:ascii="Arial" w:hAnsi="Arial" w:cs="Arial"/>
              </w:rPr>
            </w:pPr>
          </w:p>
        </w:tc>
        <w:tc>
          <w:tcPr>
            <w:tcW w:w="847" w:type="dxa"/>
            <w:noWrap/>
            <w:vAlign w:val="center"/>
          </w:tcPr>
          <w:p w:rsidR="008329F1" w:rsidRPr="00A60E3D" w:rsidRDefault="008329F1" w:rsidP="008329F1">
            <w:pPr>
              <w:spacing w:before="0"/>
              <w:jc w:val="center"/>
              <w:rPr>
                <w:rFonts w:ascii="Arial" w:hAnsi="Arial" w:cs="Arial"/>
              </w:rPr>
            </w:pPr>
          </w:p>
        </w:tc>
        <w:tc>
          <w:tcPr>
            <w:tcW w:w="894" w:type="dxa"/>
            <w:gridSpan w:val="2"/>
            <w:noWrap/>
            <w:vAlign w:val="center"/>
          </w:tcPr>
          <w:p w:rsidR="008329F1" w:rsidRPr="00A60E3D" w:rsidRDefault="008329F1" w:rsidP="008329F1">
            <w:pPr>
              <w:spacing w:before="0"/>
              <w:jc w:val="center"/>
              <w:rPr>
                <w:rFonts w:ascii="Arial" w:hAnsi="Arial" w:cs="Arial"/>
              </w:rPr>
            </w:pPr>
          </w:p>
        </w:tc>
      </w:tr>
      <w:tr w:rsidR="0078550F" w:rsidRPr="008329F1" w:rsidTr="0078550F">
        <w:trPr>
          <w:trHeight w:val="2117"/>
        </w:trPr>
        <w:tc>
          <w:tcPr>
            <w:tcW w:w="4306" w:type="dxa"/>
            <w:vAlign w:val="center"/>
            <w:hideMark/>
          </w:tcPr>
          <w:p w:rsidR="0078550F" w:rsidRPr="0078550F" w:rsidRDefault="0078550F" w:rsidP="00755137">
            <w:pPr>
              <w:jc w:val="left"/>
              <w:rPr>
                <w:rFonts w:ascii="Arial" w:hAnsi="Arial" w:cs="Arial"/>
              </w:rPr>
            </w:pPr>
            <w:r w:rsidRPr="0078550F">
              <w:rPr>
                <w:rFonts w:ascii="Arial" w:hAnsi="Arial" w:cs="Arial"/>
                <w:b/>
                <w:bCs/>
                <w:u w:val="single"/>
              </w:rPr>
              <w:t>1.1. КOНTEJНEР зa флуo цeви, отпад са живом, отпадне акумулаторе и азбестни отпад</w:t>
            </w:r>
            <w:r w:rsidRPr="0078550F">
              <w:rPr>
                <w:rFonts w:ascii="Arial" w:hAnsi="Arial" w:cs="Arial"/>
                <w:b/>
                <w:bCs/>
                <w:u w:val="single"/>
              </w:rPr>
              <w:br/>
            </w:r>
            <w:r w:rsidRPr="0078550F">
              <w:rPr>
                <w:rFonts w:ascii="Arial" w:hAnsi="Arial" w:cs="Arial"/>
                <w:b/>
                <w:bCs/>
              </w:rPr>
              <w:br/>
            </w:r>
            <w:r w:rsidRPr="0078550F">
              <w:rPr>
                <w:rFonts w:ascii="Arial" w:hAnsi="Arial" w:cs="Arial"/>
              </w:rPr>
              <w:t xml:space="preserve">Изрaђeн je oд </w:t>
            </w:r>
            <w:proofErr w:type="gramStart"/>
            <w:r w:rsidRPr="0078550F">
              <w:rPr>
                <w:rFonts w:ascii="Arial" w:hAnsi="Arial" w:cs="Arial"/>
              </w:rPr>
              <w:t>лимa  3</w:t>
            </w:r>
            <w:proofErr w:type="gramEnd"/>
            <w:r w:rsidRPr="0078550F">
              <w:rPr>
                <w:rFonts w:ascii="Arial" w:hAnsi="Arial" w:cs="Arial"/>
              </w:rPr>
              <w:t>-4 mm и сa oдгoвaрajућим стaтичким ojaчaњимa. Кoнтejнeр je 100% зaвaрeн.</w:t>
            </w:r>
            <w:r w:rsidRPr="0078550F">
              <w:rPr>
                <w:rFonts w:ascii="Arial" w:hAnsi="Arial" w:cs="Arial"/>
                <w:b/>
                <w:bCs/>
              </w:rPr>
              <w:t xml:space="preserve"> </w:t>
            </w:r>
            <w:r w:rsidRPr="0078550F">
              <w:rPr>
                <w:rFonts w:ascii="Arial" w:hAnsi="Arial" w:cs="Arial"/>
              </w:rPr>
              <w:t xml:space="preserve">Нa сaндуку je пoстaвљeн пoклoпaц са шаркама изрaђeн o </w:t>
            </w:r>
            <w:proofErr w:type="gramStart"/>
            <w:r w:rsidRPr="0078550F">
              <w:rPr>
                <w:rFonts w:ascii="Arial" w:hAnsi="Arial" w:cs="Arial"/>
              </w:rPr>
              <w:t>лимa  дeбљинe</w:t>
            </w:r>
            <w:proofErr w:type="gramEnd"/>
            <w:r w:rsidRPr="0078550F">
              <w:rPr>
                <w:rFonts w:ascii="Arial" w:hAnsi="Arial" w:cs="Arial"/>
              </w:rPr>
              <w:t xml:space="preserve"> 2 mm. Пoклoпaц je сa угрaђeним систeмoм зaкључaвaњa. </w:t>
            </w:r>
            <w:r w:rsidRPr="0078550F">
              <w:rPr>
                <w:rFonts w:ascii="Arial" w:hAnsi="Arial" w:cs="Arial"/>
              </w:rPr>
              <w:br/>
              <w:t xml:space="preserve">Унутрашњост контејнера је обложена специјалном масом отпорном на високо агресивне супстанце. </w:t>
            </w:r>
            <w:r w:rsidRPr="0078550F">
              <w:rPr>
                <w:rFonts w:ascii="Arial" w:hAnsi="Arial" w:cs="Arial"/>
              </w:rPr>
              <w:br/>
              <w:t xml:space="preserve">Димeнзиje контејнера су ДxШxВ 1600x1000x800 mm + 100 mm нoгицe. Нoгицe су урaђeнe тaкo дa сe сaндуци мoгу слaгaти jeдaн нa други. Кoнтejнeр имa мoгућнoст прeнoшeњa и мaнипулaциje виљушкaрoм. </w:t>
            </w:r>
            <w:r w:rsidRPr="0078550F">
              <w:rPr>
                <w:rFonts w:ascii="Arial" w:hAnsi="Arial" w:cs="Arial"/>
              </w:rPr>
              <w:br/>
              <w:t>Спољашљост је антикoрoзивнo зaштићeна 2 x oснoвнoм и 2x зaвршнoм бojoм</w:t>
            </w:r>
            <w:proofErr w:type="gramStart"/>
            <w:r w:rsidRPr="0078550F">
              <w:rPr>
                <w:rFonts w:ascii="Arial" w:hAnsi="Arial" w:cs="Arial"/>
              </w:rPr>
              <w:t>,  дефинисаном</w:t>
            </w:r>
            <w:proofErr w:type="gramEnd"/>
            <w:r w:rsidRPr="0078550F">
              <w:rPr>
                <w:rFonts w:ascii="Arial" w:hAnsi="Arial" w:cs="Arial"/>
              </w:rPr>
              <w:t xml:space="preserve"> од стране наручиоца. </w:t>
            </w:r>
            <w:r w:rsidRPr="00755137">
              <w:rPr>
                <w:rFonts w:ascii="Arial" w:hAnsi="Arial" w:cs="Arial"/>
              </w:rPr>
              <w:t>Видно исписане ознаке по избору наручиоца. Обавезан атест произвођача</w:t>
            </w:r>
            <w:r w:rsidR="00755137" w:rsidRPr="00755137">
              <w:rPr>
                <w:rFonts w:ascii="Arial" w:hAnsi="Arial" w:cs="Arial"/>
              </w:rPr>
              <w:t xml:space="preserve"> </w:t>
            </w:r>
            <w:r w:rsidR="00755137" w:rsidRPr="00755137">
              <w:rPr>
                <w:rFonts w:ascii="Arial" w:hAnsi="Arial" w:cs="Arial"/>
                <w:lang w:val="sr-Cyrl-RS"/>
              </w:rPr>
              <w:t>приликом испоруке</w:t>
            </w:r>
            <w:r w:rsidRPr="00755137">
              <w:rPr>
                <w:rFonts w:ascii="Arial" w:hAnsi="Arial" w:cs="Arial"/>
              </w:rPr>
              <w:t>.</w:t>
            </w:r>
          </w:p>
        </w:tc>
        <w:tc>
          <w:tcPr>
            <w:tcW w:w="791" w:type="dxa"/>
            <w:noWrap/>
            <w:vAlign w:val="center"/>
            <w:hideMark/>
          </w:tcPr>
          <w:p w:rsidR="0078550F" w:rsidRPr="0078550F" w:rsidRDefault="0078550F" w:rsidP="0078550F">
            <w:pPr>
              <w:jc w:val="center"/>
              <w:rPr>
                <w:rFonts w:ascii="Arial" w:hAnsi="Arial" w:cs="Arial"/>
                <w:color w:val="000000"/>
              </w:rPr>
            </w:pPr>
            <w:r w:rsidRPr="0078550F">
              <w:rPr>
                <w:rFonts w:ascii="Arial" w:hAnsi="Arial" w:cs="Arial"/>
                <w:color w:val="000000"/>
              </w:rPr>
              <w:t>10</w:t>
            </w:r>
          </w:p>
        </w:tc>
        <w:tc>
          <w:tcPr>
            <w:tcW w:w="791" w:type="dxa"/>
            <w:noWrap/>
            <w:vAlign w:val="center"/>
            <w:hideMark/>
          </w:tcPr>
          <w:p w:rsidR="0078550F" w:rsidRPr="0078550F" w:rsidRDefault="0078550F" w:rsidP="0078550F">
            <w:pPr>
              <w:jc w:val="center"/>
              <w:rPr>
                <w:rFonts w:ascii="Arial" w:hAnsi="Arial" w:cs="Arial"/>
                <w:color w:val="000000"/>
              </w:rPr>
            </w:pPr>
            <w:r w:rsidRPr="0078550F">
              <w:rPr>
                <w:rFonts w:ascii="Arial" w:hAnsi="Arial" w:cs="Arial"/>
                <w:color w:val="000000"/>
              </w:rPr>
              <w:t>10</w:t>
            </w:r>
          </w:p>
        </w:tc>
        <w:tc>
          <w:tcPr>
            <w:tcW w:w="746" w:type="dxa"/>
            <w:noWrap/>
            <w:vAlign w:val="center"/>
            <w:hideMark/>
          </w:tcPr>
          <w:p w:rsidR="0078550F" w:rsidRPr="0078550F" w:rsidRDefault="0078550F" w:rsidP="0078550F">
            <w:pPr>
              <w:jc w:val="center"/>
              <w:rPr>
                <w:rFonts w:ascii="Arial" w:hAnsi="Arial" w:cs="Arial"/>
                <w:color w:val="000000"/>
              </w:rPr>
            </w:pPr>
            <w:r w:rsidRPr="0078550F">
              <w:rPr>
                <w:rFonts w:ascii="Arial" w:hAnsi="Arial" w:cs="Arial"/>
                <w:color w:val="000000"/>
              </w:rPr>
              <w:t>0</w:t>
            </w:r>
          </w:p>
        </w:tc>
        <w:tc>
          <w:tcPr>
            <w:tcW w:w="910" w:type="dxa"/>
            <w:gridSpan w:val="2"/>
            <w:noWrap/>
            <w:vAlign w:val="center"/>
            <w:hideMark/>
          </w:tcPr>
          <w:p w:rsidR="0078550F" w:rsidRPr="0078550F" w:rsidRDefault="0078550F" w:rsidP="0078550F">
            <w:pPr>
              <w:jc w:val="center"/>
              <w:rPr>
                <w:rFonts w:ascii="Arial" w:hAnsi="Arial" w:cs="Arial"/>
                <w:color w:val="000000"/>
              </w:rPr>
            </w:pPr>
            <w:r w:rsidRPr="0078550F">
              <w:rPr>
                <w:rFonts w:ascii="Arial" w:hAnsi="Arial" w:cs="Arial"/>
                <w:color w:val="000000"/>
              </w:rPr>
              <w:t>4</w:t>
            </w:r>
          </w:p>
        </w:tc>
        <w:tc>
          <w:tcPr>
            <w:tcW w:w="831" w:type="dxa"/>
            <w:noWrap/>
            <w:vAlign w:val="center"/>
            <w:hideMark/>
          </w:tcPr>
          <w:p w:rsidR="0078550F" w:rsidRPr="0078550F" w:rsidRDefault="0078550F" w:rsidP="0078550F">
            <w:pPr>
              <w:jc w:val="center"/>
              <w:rPr>
                <w:rFonts w:ascii="Arial" w:hAnsi="Arial" w:cs="Arial"/>
                <w:color w:val="000000"/>
                <w:lang w:val="sr-Cyrl-RS"/>
              </w:rPr>
            </w:pPr>
            <w:r w:rsidRPr="0078550F">
              <w:rPr>
                <w:rFonts w:ascii="Arial" w:hAnsi="Arial" w:cs="Arial"/>
                <w:color w:val="000000"/>
              </w:rPr>
              <w:t>24</w:t>
            </w:r>
            <w:r w:rsidRPr="0078550F">
              <w:rPr>
                <w:rFonts w:ascii="Arial" w:hAnsi="Arial" w:cs="Arial"/>
                <w:color w:val="000000"/>
                <w:lang w:val="sr-Cyrl-RS"/>
              </w:rPr>
              <w:t>ком</w:t>
            </w:r>
          </w:p>
        </w:tc>
      </w:tr>
      <w:tr w:rsidR="008329F1" w:rsidRPr="00A60E3D" w:rsidTr="0078550F">
        <w:trPr>
          <w:trHeight w:val="393"/>
        </w:trPr>
        <w:tc>
          <w:tcPr>
            <w:tcW w:w="4306" w:type="dxa"/>
            <w:vAlign w:val="center"/>
          </w:tcPr>
          <w:p w:rsidR="008329F1" w:rsidRPr="0078550F" w:rsidRDefault="00D11FD1" w:rsidP="00EF585D">
            <w:pPr>
              <w:spacing w:before="0"/>
              <w:jc w:val="left"/>
              <w:rPr>
                <w:rFonts w:ascii="Arial" w:hAnsi="Arial" w:cs="Arial"/>
                <w:b/>
                <w:bCs/>
                <w:u w:val="single"/>
              </w:rPr>
            </w:pPr>
            <w:r w:rsidRPr="0078550F">
              <w:rPr>
                <w:rFonts w:ascii="Arial" w:hAnsi="Arial" w:cs="Arial"/>
                <w:b/>
                <w:bCs/>
                <w:u w:val="single"/>
              </w:rPr>
              <w:t>Партија 2</w:t>
            </w:r>
            <w:r w:rsidR="008329F1" w:rsidRPr="0078550F">
              <w:rPr>
                <w:rFonts w:ascii="Arial" w:hAnsi="Arial" w:cs="Arial"/>
                <w:b/>
                <w:bCs/>
                <w:u w:val="single"/>
              </w:rPr>
              <w:t>:</w:t>
            </w:r>
            <w:r w:rsidR="0078550F" w:rsidRPr="0078550F">
              <w:rPr>
                <w:rFonts w:ascii="Arial" w:hAnsi="Arial" w:cs="Arial"/>
                <w:lang w:val="ru-RU"/>
              </w:rPr>
              <w:t xml:space="preserve"> Контејнер</w:t>
            </w:r>
            <w:r w:rsidR="00EF585D">
              <w:rPr>
                <w:rFonts w:ascii="Arial" w:hAnsi="Arial" w:cs="Arial"/>
                <w:lang w:val="sr-Latn-RS"/>
              </w:rPr>
              <w:t>i</w:t>
            </w:r>
            <w:r w:rsidR="0078550F" w:rsidRPr="0078550F">
              <w:rPr>
                <w:rFonts w:ascii="Arial" w:hAnsi="Arial" w:cs="Arial"/>
                <w:lang w:val="ru-RU"/>
              </w:rPr>
              <w:t xml:space="preserve"> за остали отпад</w:t>
            </w:r>
          </w:p>
        </w:tc>
        <w:tc>
          <w:tcPr>
            <w:tcW w:w="791" w:type="dxa"/>
            <w:noWrap/>
            <w:vAlign w:val="center"/>
          </w:tcPr>
          <w:p w:rsidR="008329F1" w:rsidRPr="00A60E3D" w:rsidRDefault="008329F1" w:rsidP="008329F1">
            <w:pPr>
              <w:spacing w:before="0"/>
              <w:jc w:val="center"/>
              <w:rPr>
                <w:rFonts w:ascii="Arial" w:hAnsi="Arial" w:cs="Arial"/>
              </w:rPr>
            </w:pPr>
          </w:p>
        </w:tc>
        <w:tc>
          <w:tcPr>
            <w:tcW w:w="791" w:type="dxa"/>
            <w:noWrap/>
            <w:vAlign w:val="center"/>
          </w:tcPr>
          <w:p w:rsidR="008329F1" w:rsidRPr="00A60E3D" w:rsidRDefault="008329F1" w:rsidP="008329F1">
            <w:pPr>
              <w:spacing w:before="0"/>
              <w:jc w:val="center"/>
              <w:rPr>
                <w:rFonts w:ascii="Arial" w:hAnsi="Arial" w:cs="Arial"/>
              </w:rPr>
            </w:pPr>
          </w:p>
        </w:tc>
        <w:tc>
          <w:tcPr>
            <w:tcW w:w="746" w:type="dxa"/>
            <w:noWrap/>
            <w:vAlign w:val="center"/>
          </w:tcPr>
          <w:p w:rsidR="008329F1" w:rsidRPr="00A60E3D" w:rsidRDefault="008329F1" w:rsidP="008329F1">
            <w:pPr>
              <w:spacing w:before="0"/>
              <w:jc w:val="center"/>
              <w:rPr>
                <w:rFonts w:ascii="Arial" w:hAnsi="Arial" w:cs="Arial"/>
              </w:rPr>
            </w:pPr>
          </w:p>
        </w:tc>
        <w:tc>
          <w:tcPr>
            <w:tcW w:w="847" w:type="dxa"/>
            <w:noWrap/>
            <w:vAlign w:val="center"/>
          </w:tcPr>
          <w:p w:rsidR="008329F1" w:rsidRPr="00A60E3D" w:rsidRDefault="008329F1" w:rsidP="008329F1">
            <w:pPr>
              <w:spacing w:before="0"/>
              <w:jc w:val="center"/>
              <w:rPr>
                <w:rFonts w:ascii="Arial" w:hAnsi="Arial" w:cs="Arial"/>
              </w:rPr>
            </w:pPr>
          </w:p>
        </w:tc>
        <w:tc>
          <w:tcPr>
            <w:tcW w:w="894" w:type="dxa"/>
            <w:gridSpan w:val="2"/>
            <w:noWrap/>
            <w:vAlign w:val="center"/>
          </w:tcPr>
          <w:p w:rsidR="008329F1" w:rsidRPr="00A60E3D" w:rsidRDefault="008329F1" w:rsidP="008329F1">
            <w:pPr>
              <w:spacing w:before="0"/>
              <w:jc w:val="center"/>
              <w:rPr>
                <w:rFonts w:ascii="Arial" w:hAnsi="Arial" w:cs="Arial"/>
              </w:rPr>
            </w:pPr>
          </w:p>
        </w:tc>
      </w:tr>
      <w:tr w:rsidR="0078550F" w:rsidRPr="008329F1" w:rsidTr="0078550F">
        <w:trPr>
          <w:trHeight w:val="1800"/>
        </w:trPr>
        <w:tc>
          <w:tcPr>
            <w:tcW w:w="4306" w:type="dxa"/>
            <w:vAlign w:val="center"/>
            <w:hideMark/>
          </w:tcPr>
          <w:p w:rsidR="0078550F" w:rsidRPr="0078550F" w:rsidRDefault="0078550F" w:rsidP="00755137">
            <w:pPr>
              <w:jc w:val="left"/>
              <w:rPr>
                <w:rFonts w:ascii="Arial" w:hAnsi="Arial" w:cs="Arial"/>
              </w:rPr>
            </w:pPr>
            <w:r w:rsidRPr="0078550F">
              <w:rPr>
                <w:rFonts w:ascii="Arial" w:hAnsi="Arial" w:cs="Arial"/>
                <w:b/>
                <w:bCs/>
                <w:u w:val="single"/>
              </w:rPr>
              <w:t xml:space="preserve">2.1. Жичани контејнер за лаки отпад, запремине 10 m3.  </w:t>
            </w:r>
            <w:r w:rsidRPr="0078550F">
              <w:rPr>
                <w:rFonts w:ascii="Arial" w:hAnsi="Arial" w:cs="Arial"/>
                <w:b/>
                <w:bCs/>
                <w:u w:val="single"/>
              </w:rPr>
              <w:br/>
            </w:r>
            <w:r w:rsidRPr="0078550F">
              <w:rPr>
                <w:rFonts w:ascii="Arial" w:hAnsi="Arial" w:cs="Arial"/>
                <w:b/>
                <w:bCs/>
                <w:u w:val="single"/>
              </w:rPr>
              <w:br/>
            </w:r>
            <w:r w:rsidRPr="0078550F">
              <w:rPr>
                <w:rFonts w:ascii="Arial" w:hAnsi="Arial" w:cs="Arial"/>
              </w:rPr>
              <w:t xml:space="preserve">Израђен од лима 3-4mm, опшивен плетивом 3,8mm, са вратима са задње стране, кров фиксиран.  Антикорозивно је заштићен 2x основном </w:t>
            </w:r>
            <w:proofErr w:type="gramStart"/>
            <w:r w:rsidRPr="0078550F">
              <w:rPr>
                <w:rFonts w:ascii="Arial" w:hAnsi="Arial" w:cs="Arial"/>
              </w:rPr>
              <w:t>и  2x</w:t>
            </w:r>
            <w:proofErr w:type="gramEnd"/>
            <w:r w:rsidRPr="0078550F">
              <w:rPr>
                <w:rFonts w:ascii="Arial" w:hAnsi="Arial" w:cs="Arial"/>
              </w:rPr>
              <w:t xml:space="preserve"> завршном бојом </w:t>
            </w:r>
            <w:r w:rsidRPr="00755137">
              <w:rPr>
                <w:rFonts w:ascii="Arial" w:hAnsi="Arial" w:cs="Arial"/>
              </w:rPr>
              <w:t>дефинисаном од стране наручиоца. Обавезан атест произвођача</w:t>
            </w:r>
            <w:r w:rsidR="00755137" w:rsidRPr="00755137">
              <w:rPr>
                <w:rFonts w:ascii="Arial" w:hAnsi="Arial" w:cs="Arial"/>
                <w:lang w:val="sr-Cyrl-RS"/>
              </w:rPr>
              <w:t xml:space="preserve"> приликом </w:t>
            </w:r>
            <w:proofErr w:type="gramStart"/>
            <w:r w:rsidR="00755137" w:rsidRPr="00755137">
              <w:rPr>
                <w:rFonts w:ascii="Arial" w:hAnsi="Arial" w:cs="Arial"/>
                <w:lang w:val="sr-Cyrl-RS"/>
              </w:rPr>
              <w:t xml:space="preserve">испоруке </w:t>
            </w:r>
            <w:r w:rsidRPr="00755137">
              <w:rPr>
                <w:rFonts w:ascii="Arial" w:hAnsi="Arial" w:cs="Arial"/>
              </w:rPr>
              <w:t>.</w:t>
            </w:r>
            <w:proofErr w:type="gramEnd"/>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46" w:type="dxa"/>
            <w:noWrap/>
            <w:vAlign w:val="center"/>
            <w:hideMark/>
          </w:tcPr>
          <w:p w:rsidR="0078550F" w:rsidRPr="0078550F" w:rsidRDefault="0078550F" w:rsidP="0078550F">
            <w:pPr>
              <w:jc w:val="center"/>
              <w:rPr>
                <w:rFonts w:ascii="Arial" w:hAnsi="Arial" w:cs="Arial"/>
              </w:rPr>
            </w:pPr>
            <w:r w:rsidRPr="0078550F">
              <w:rPr>
                <w:rFonts w:ascii="Arial" w:hAnsi="Arial" w:cs="Arial"/>
              </w:rPr>
              <w:t>2</w:t>
            </w:r>
          </w:p>
        </w:tc>
        <w:tc>
          <w:tcPr>
            <w:tcW w:w="847"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894" w:type="dxa"/>
            <w:gridSpan w:val="2"/>
            <w:noWrap/>
            <w:vAlign w:val="center"/>
            <w:hideMark/>
          </w:tcPr>
          <w:p w:rsidR="0078550F" w:rsidRPr="0078550F" w:rsidRDefault="0078550F" w:rsidP="0078550F">
            <w:pPr>
              <w:jc w:val="center"/>
              <w:rPr>
                <w:rFonts w:ascii="Arial" w:hAnsi="Arial" w:cs="Arial"/>
                <w:lang w:val="sr-Cyrl-RS"/>
              </w:rPr>
            </w:pPr>
            <w:r w:rsidRPr="0078550F">
              <w:rPr>
                <w:rFonts w:ascii="Arial" w:hAnsi="Arial" w:cs="Arial"/>
              </w:rPr>
              <w:t>2</w:t>
            </w:r>
            <w:r w:rsidRPr="0078550F">
              <w:rPr>
                <w:rFonts w:ascii="Arial" w:hAnsi="Arial" w:cs="Arial"/>
                <w:lang w:val="sr-Cyrl-RS"/>
              </w:rPr>
              <w:t xml:space="preserve"> ком</w:t>
            </w:r>
          </w:p>
        </w:tc>
      </w:tr>
      <w:tr w:rsidR="0078550F" w:rsidRPr="008329F1" w:rsidTr="0078550F">
        <w:trPr>
          <w:trHeight w:val="1470"/>
        </w:trPr>
        <w:tc>
          <w:tcPr>
            <w:tcW w:w="4306" w:type="dxa"/>
            <w:vAlign w:val="center"/>
            <w:hideMark/>
          </w:tcPr>
          <w:p w:rsidR="0078550F" w:rsidRPr="0078550F" w:rsidRDefault="0078550F" w:rsidP="00755137">
            <w:pPr>
              <w:jc w:val="left"/>
              <w:rPr>
                <w:rFonts w:ascii="Arial" w:hAnsi="Arial" w:cs="Arial"/>
              </w:rPr>
            </w:pPr>
            <w:r w:rsidRPr="0078550F">
              <w:rPr>
                <w:rFonts w:ascii="Arial" w:hAnsi="Arial" w:cs="Arial"/>
                <w:b/>
                <w:bCs/>
                <w:u w:val="single"/>
              </w:rPr>
              <w:lastRenderedPageBreak/>
              <w:t>2.2. Затворени контејнер, запремине 10 m3</w:t>
            </w:r>
            <w:r w:rsidRPr="0078550F">
              <w:rPr>
                <w:rFonts w:ascii="Arial" w:hAnsi="Arial" w:cs="Arial"/>
                <w:b/>
                <w:bCs/>
                <w:u w:val="single"/>
              </w:rPr>
              <w:br/>
            </w:r>
            <w:r w:rsidRPr="0078550F">
              <w:rPr>
                <w:rFonts w:ascii="Arial" w:hAnsi="Arial" w:cs="Arial"/>
              </w:rPr>
              <w:br/>
              <w:t xml:space="preserve">Израђен од лима 3-4mm, са вратима са задње стране,  кров фиксиран.  Антикорозивно је заштићен 2x </w:t>
            </w:r>
            <w:proofErr w:type="gramStart"/>
            <w:r w:rsidRPr="0078550F">
              <w:rPr>
                <w:rFonts w:ascii="Arial" w:hAnsi="Arial" w:cs="Arial"/>
              </w:rPr>
              <w:t>основном  и</w:t>
            </w:r>
            <w:proofErr w:type="gramEnd"/>
            <w:r w:rsidRPr="0078550F">
              <w:rPr>
                <w:rFonts w:ascii="Arial" w:hAnsi="Arial" w:cs="Arial"/>
              </w:rPr>
              <w:t xml:space="preserve">  2x завршном бојом дефинисаном од стране наручиоца. </w:t>
            </w:r>
            <w:r w:rsidR="00755137" w:rsidRPr="00755137">
              <w:rPr>
                <w:rFonts w:ascii="Arial" w:hAnsi="Arial" w:cs="Arial"/>
              </w:rPr>
              <w:t>Обавезан атест произвођача приликом испоруке</w:t>
            </w:r>
            <w:r w:rsidRPr="0078550F">
              <w:rPr>
                <w:rFonts w:ascii="Arial" w:hAnsi="Arial" w:cs="Arial"/>
              </w:rPr>
              <w:t>.</w:t>
            </w:r>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46" w:type="dxa"/>
            <w:noWrap/>
            <w:vAlign w:val="center"/>
            <w:hideMark/>
          </w:tcPr>
          <w:p w:rsidR="0078550F" w:rsidRPr="0078550F" w:rsidRDefault="0078550F" w:rsidP="0078550F">
            <w:pPr>
              <w:jc w:val="center"/>
              <w:rPr>
                <w:rFonts w:ascii="Arial" w:hAnsi="Arial" w:cs="Arial"/>
              </w:rPr>
            </w:pPr>
            <w:r w:rsidRPr="0078550F">
              <w:rPr>
                <w:rFonts w:ascii="Arial" w:hAnsi="Arial" w:cs="Arial"/>
              </w:rPr>
              <w:t>2</w:t>
            </w:r>
          </w:p>
        </w:tc>
        <w:tc>
          <w:tcPr>
            <w:tcW w:w="847"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894" w:type="dxa"/>
            <w:gridSpan w:val="2"/>
            <w:noWrap/>
            <w:vAlign w:val="center"/>
            <w:hideMark/>
          </w:tcPr>
          <w:p w:rsidR="0078550F" w:rsidRPr="0078550F" w:rsidRDefault="0078550F" w:rsidP="0078550F">
            <w:pPr>
              <w:jc w:val="center"/>
              <w:rPr>
                <w:rFonts w:ascii="Arial" w:hAnsi="Arial" w:cs="Arial"/>
                <w:lang w:val="sr-Cyrl-RS"/>
              </w:rPr>
            </w:pPr>
            <w:r w:rsidRPr="0078550F">
              <w:rPr>
                <w:rFonts w:ascii="Arial" w:hAnsi="Arial" w:cs="Arial"/>
              </w:rPr>
              <w:t>2</w:t>
            </w:r>
            <w:r w:rsidRPr="0078550F">
              <w:rPr>
                <w:rFonts w:ascii="Arial" w:hAnsi="Arial" w:cs="Arial"/>
                <w:lang w:val="sr-Cyrl-RS"/>
              </w:rPr>
              <w:t xml:space="preserve"> ком</w:t>
            </w:r>
          </w:p>
        </w:tc>
      </w:tr>
      <w:tr w:rsidR="0078550F" w:rsidRPr="008329F1" w:rsidTr="0078550F">
        <w:trPr>
          <w:trHeight w:val="557"/>
        </w:trPr>
        <w:tc>
          <w:tcPr>
            <w:tcW w:w="4306" w:type="dxa"/>
            <w:vAlign w:val="center"/>
            <w:hideMark/>
          </w:tcPr>
          <w:p w:rsidR="0078550F" w:rsidRPr="0078550F" w:rsidRDefault="0078550F" w:rsidP="00755137">
            <w:pPr>
              <w:jc w:val="left"/>
              <w:rPr>
                <w:rFonts w:ascii="Arial" w:hAnsi="Arial" w:cs="Arial"/>
              </w:rPr>
            </w:pPr>
            <w:r w:rsidRPr="0078550F">
              <w:rPr>
                <w:rFonts w:ascii="Arial" w:hAnsi="Arial" w:cs="Arial"/>
                <w:b/>
                <w:bCs/>
                <w:u w:val="single"/>
              </w:rPr>
              <w:t>2.3. Отворени контејнер, запремине 10 m3</w:t>
            </w:r>
            <w:r w:rsidRPr="0078550F">
              <w:rPr>
                <w:rFonts w:ascii="Arial" w:hAnsi="Arial" w:cs="Arial"/>
                <w:b/>
                <w:bCs/>
                <w:u w:val="single"/>
              </w:rPr>
              <w:br/>
            </w:r>
            <w:r w:rsidRPr="0078550F">
              <w:rPr>
                <w:rFonts w:ascii="Arial" w:hAnsi="Arial" w:cs="Arial"/>
              </w:rPr>
              <w:br/>
              <w:t xml:space="preserve">Израђен од лима 3-4mm, са вратима са задње стране, без крова.  Антикорозивно је заштићен 2x </w:t>
            </w:r>
            <w:proofErr w:type="gramStart"/>
            <w:r w:rsidRPr="0078550F">
              <w:rPr>
                <w:rFonts w:ascii="Arial" w:hAnsi="Arial" w:cs="Arial"/>
              </w:rPr>
              <w:t>основном  и</w:t>
            </w:r>
            <w:proofErr w:type="gramEnd"/>
            <w:r w:rsidRPr="0078550F">
              <w:rPr>
                <w:rFonts w:ascii="Arial" w:hAnsi="Arial" w:cs="Arial"/>
              </w:rPr>
              <w:t xml:space="preserve">  2x завршном бојом дефинисаном од стране наручиоца. Обавезан атест произвођача</w:t>
            </w:r>
            <w:r w:rsidR="00755137" w:rsidRPr="00755137">
              <w:rPr>
                <w:rFonts w:ascii="Arial" w:hAnsi="Arial" w:cs="Arial"/>
              </w:rPr>
              <w:t xml:space="preserve"> произвођача приликом испоруке</w:t>
            </w:r>
            <w:r w:rsidR="00755137" w:rsidRPr="0078550F">
              <w:rPr>
                <w:rFonts w:ascii="Arial" w:hAnsi="Arial" w:cs="Arial"/>
              </w:rPr>
              <w:t>.</w:t>
            </w:r>
            <w:r w:rsidR="00755137">
              <w:rPr>
                <w:rFonts w:ascii="Arial" w:hAnsi="Arial" w:cs="Arial"/>
                <w:lang w:val="sr-Cyrl-RS"/>
              </w:rPr>
              <w:t xml:space="preserve"> </w:t>
            </w:r>
            <w:r w:rsidRPr="0078550F">
              <w:rPr>
                <w:rFonts w:ascii="Arial" w:hAnsi="Arial" w:cs="Arial"/>
              </w:rPr>
              <w:t>.</w:t>
            </w:r>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46" w:type="dxa"/>
            <w:noWrap/>
            <w:vAlign w:val="center"/>
            <w:hideMark/>
          </w:tcPr>
          <w:p w:rsidR="0078550F" w:rsidRPr="0078550F" w:rsidRDefault="0078550F" w:rsidP="0078550F">
            <w:pPr>
              <w:jc w:val="center"/>
              <w:rPr>
                <w:rFonts w:ascii="Arial" w:hAnsi="Arial" w:cs="Arial"/>
              </w:rPr>
            </w:pPr>
            <w:r w:rsidRPr="0078550F">
              <w:rPr>
                <w:rFonts w:ascii="Arial" w:hAnsi="Arial" w:cs="Arial"/>
              </w:rPr>
              <w:t>2</w:t>
            </w:r>
          </w:p>
        </w:tc>
        <w:tc>
          <w:tcPr>
            <w:tcW w:w="847"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894" w:type="dxa"/>
            <w:gridSpan w:val="2"/>
            <w:noWrap/>
            <w:vAlign w:val="center"/>
            <w:hideMark/>
          </w:tcPr>
          <w:p w:rsidR="0078550F" w:rsidRPr="0078550F" w:rsidRDefault="0078550F" w:rsidP="0078550F">
            <w:pPr>
              <w:jc w:val="center"/>
              <w:rPr>
                <w:rFonts w:ascii="Arial" w:hAnsi="Arial" w:cs="Arial"/>
                <w:lang w:val="sr-Cyrl-RS"/>
              </w:rPr>
            </w:pPr>
            <w:r w:rsidRPr="0078550F">
              <w:rPr>
                <w:rFonts w:ascii="Arial" w:hAnsi="Arial" w:cs="Arial"/>
              </w:rPr>
              <w:t>2</w:t>
            </w:r>
            <w:r w:rsidRPr="0078550F">
              <w:rPr>
                <w:rFonts w:ascii="Arial" w:hAnsi="Arial" w:cs="Arial"/>
                <w:lang w:val="sr-Cyrl-RS"/>
              </w:rPr>
              <w:t xml:space="preserve"> ком</w:t>
            </w:r>
          </w:p>
        </w:tc>
      </w:tr>
      <w:tr w:rsidR="0078550F" w:rsidRPr="008329F1" w:rsidTr="0078550F">
        <w:trPr>
          <w:trHeight w:val="1287"/>
        </w:trPr>
        <w:tc>
          <w:tcPr>
            <w:tcW w:w="4306" w:type="dxa"/>
            <w:vAlign w:val="center"/>
            <w:hideMark/>
          </w:tcPr>
          <w:p w:rsidR="0078550F" w:rsidRPr="0078550F" w:rsidRDefault="0078550F" w:rsidP="00755137">
            <w:pPr>
              <w:jc w:val="left"/>
              <w:rPr>
                <w:rFonts w:ascii="Arial" w:hAnsi="Arial" w:cs="Arial"/>
              </w:rPr>
            </w:pPr>
            <w:r w:rsidRPr="0078550F">
              <w:rPr>
                <w:rFonts w:ascii="Arial" w:hAnsi="Arial" w:cs="Arial"/>
                <w:b/>
                <w:bCs/>
                <w:u w:val="single"/>
              </w:rPr>
              <w:t xml:space="preserve">2.4. Метална канта запремине 240 литара са поклопцем и 2 точка </w:t>
            </w:r>
            <w:r w:rsidRPr="0078550F">
              <w:rPr>
                <w:rFonts w:ascii="Arial" w:hAnsi="Arial" w:cs="Arial"/>
                <w:b/>
                <w:bCs/>
                <w:u w:val="single"/>
              </w:rPr>
              <w:br/>
            </w:r>
            <w:r w:rsidRPr="0078550F">
              <w:rPr>
                <w:rFonts w:ascii="Arial" w:hAnsi="Arial" w:cs="Arial"/>
                <w:u w:val="single"/>
              </w:rPr>
              <w:br/>
            </w:r>
            <w:r w:rsidRPr="0078550F">
              <w:rPr>
                <w:rFonts w:ascii="Arial" w:hAnsi="Arial" w:cs="Arial"/>
              </w:rPr>
              <w:t>Направљена је од топло поцинкованог челика ради заштите од корозије. Боја је дефинисана од стране наручиоца.</w:t>
            </w:r>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91"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746" w:type="dxa"/>
            <w:noWrap/>
            <w:vAlign w:val="center"/>
            <w:hideMark/>
          </w:tcPr>
          <w:p w:rsidR="0078550F" w:rsidRPr="0078550F" w:rsidRDefault="0078550F" w:rsidP="0078550F">
            <w:pPr>
              <w:jc w:val="center"/>
              <w:rPr>
                <w:rFonts w:ascii="Arial" w:hAnsi="Arial" w:cs="Arial"/>
              </w:rPr>
            </w:pPr>
            <w:r w:rsidRPr="0078550F">
              <w:rPr>
                <w:rFonts w:ascii="Arial" w:hAnsi="Arial" w:cs="Arial"/>
              </w:rPr>
              <w:t>6</w:t>
            </w:r>
          </w:p>
        </w:tc>
        <w:tc>
          <w:tcPr>
            <w:tcW w:w="847" w:type="dxa"/>
            <w:noWrap/>
            <w:vAlign w:val="center"/>
            <w:hideMark/>
          </w:tcPr>
          <w:p w:rsidR="0078550F" w:rsidRPr="0078550F" w:rsidRDefault="0078550F" w:rsidP="0078550F">
            <w:pPr>
              <w:jc w:val="center"/>
              <w:rPr>
                <w:rFonts w:ascii="Arial" w:hAnsi="Arial" w:cs="Arial"/>
              </w:rPr>
            </w:pPr>
            <w:r w:rsidRPr="0078550F">
              <w:rPr>
                <w:rFonts w:ascii="Arial" w:hAnsi="Arial" w:cs="Arial"/>
              </w:rPr>
              <w:t>0</w:t>
            </w:r>
          </w:p>
        </w:tc>
        <w:tc>
          <w:tcPr>
            <w:tcW w:w="894" w:type="dxa"/>
            <w:gridSpan w:val="2"/>
            <w:noWrap/>
            <w:vAlign w:val="center"/>
            <w:hideMark/>
          </w:tcPr>
          <w:p w:rsidR="0078550F" w:rsidRPr="0078550F" w:rsidRDefault="0078550F" w:rsidP="0078550F">
            <w:pPr>
              <w:jc w:val="center"/>
              <w:rPr>
                <w:rFonts w:ascii="Arial" w:hAnsi="Arial" w:cs="Arial"/>
                <w:lang w:val="sr-Cyrl-RS"/>
              </w:rPr>
            </w:pPr>
            <w:r w:rsidRPr="0078550F">
              <w:rPr>
                <w:rFonts w:ascii="Arial" w:hAnsi="Arial" w:cs="Arial"/>
              </w:rPr>
              <w:t>6</w:t>
            </w:r>
            <w:r w:rsidRPr="0078550F">
              <w:rPr>
                <w:rFonts w:ascii="Arial" w:hAnsi="Arial" w:cs="Arial"/>
                <w:lang w:val="sr-Cyrl-RS"/>
              </w:rPr>
              <w:t xml:space="preserve"> ком</w:t>
            </w:r>
          </w:p>
        </w:tc>
      </w:tr>
      <w:tr w:rsidR="008329F1" w:rsidRPr="00A60E3D" w:rsidTr="0078550F">
        <w:trPr>
          <w:trHeight w:val="375"/>
        </w:trPr>
        <w:tc>
          <w:tcPr>
            <w:tcW w:w="4306" w:type="dxa"/>
            <w:vAlign w:val="center"/>
          </w:tcPr>
          <w:p w:rsidR="008329F1" w:rsidRPr="00A60E3D" w:rsidRDefault="00D11FD1" w:rsidP="008329F1">
            <w:pPr>
              <w:spacing w:before="0"/>
              <w:jc w:val="center"/>
              <w:rPr>
                <w:rFonts w:ascii="Arial" w:hAnsi="Arial" w:cs="Arial"/>
                <w:b/>
                <w:bCs/>
                <w:u w:val="single"/>
              </w:rPr>
            </w:pPr>
            <w:r>
              <w:rPr>
                <w:rFonts w:ascii="Arial" w:hAnsi="Arial" w:cs="Arial"/>
                <w:b/>
                <w:bCs/>
                <w:u w:val="single"/>
              </w:rPr>
              <w:t>Партија 3</w:t>
            </w:r>
            <w:r w:rsidR="008329F1" w:rsidRPr="00A60E3D">
              <w:rPr>
                <w:rFonts w:ascii="Arial" w:hAnsi="Arial" w:cs="Arial"/>
                <w:b/>
                <w:bCs/>
                <w:u w:val="single"/>
              </w:rPr>
              <w:t>:</w:t>
            </w:r>
            <w:r w:rsidR="00755137" w:rsidRPr="00755137">
              <w:rPr>
                <w:rFonts w:ascii="Arial" w:eastAsia="Arial" w:hAnsi="Arial" w:cs="Arial"/>
                <w:color w:val="000000"/>
              </w:rPr>
              <w:t xml:space="preserve"> </w:t>
            </w:r>
            <w:r w:rsidR="00755137" w:rsidRPr="00755137">
              <w:rPr>
                <w:rFonts w:ascii="Arial" w:hAnsi="Arial" w:cs="Arial"/>
                <w:b/>
                <w:bCs/>
                <w:u w:val="single"/>
              </w:rPr>
              <w:t>Дрвене палете</w:t>
            </w:r>
            <w:r w:rsidR="00755137">
              <w:rPr>
                <w:rFonts w:ascii="Arial" w:hAnsi="Arial" w:cs="Arial"/>
                <w:b/>
                <w:bCs/>
                <w:u w:val="single"/>
                <w:lang w:val="sr-Cyrl-RS"/>
              </w:rPr>
              <w:t>,</w:t>
            </w:r>
            <w:r w:rsidR="00755137" w:rsidRPr="00755137">
              <w:rPr>
                <w:rFonts w:ascii="Arial" w:hAnsi="Arial" w:cs="Arial"/>
                <w:b/>
                <w:bCs/>
                <w:u w:val="single"/>
              </w:rPr>
              <w:t xml:space="preserve"> вреће</w:t>
            </w:r>
          </w:p>
        </w:tc>
        <w:tc>
          <w:tcPr>
            <w:tcW w:w="791" w:type="dxa"/>
            <w:noWrap/>
            <w:vAlign w:val="center"/>
          </w:tcPr>
          <w:p w:rsidR="008329F1" w:rsidRPr="00A60E3D" w:rsidRDefault="008329F1" w:rsidP="008329F1">
            <w:pPr>
              <w:spacing w:before="0"/>
              <w:jc w:val="center"/>
              <w:rPr>
                <w:rFonts w:ascii="Arial" w:hAnsi="Arial" w:cs="Arial"/>
              </w:rPr>
            </w:pPr>
          </w:p>
        </w:tc>
        <w:tc>
          <w:tcPr>
            <w:tcW w:w="791" w:type="dxa"/>
            <w:noWrap/>
            <w:vAlign w:val="center"/>
          </w:tcPr>
          <w:p w:rsidR="008329F1" w:rsidRPr="00A60E3D" w:rsidRDefault="008329F1" w:rsidP="008329F1">
            <w:pPr>
              <w:spacing w:before="0"/>
              <w:jc w:val="center"/>
              <w:rPr>
                <w:rFonts w:ascii="Arial" w:hAnsi="Arial" w:cs="Arial"/>
              </w:rPr>
            </w:pPr>
          </w:p>
        </w:tc>
        <w:tc>
          <w:tcPr>
            <w:tcW w:w="746" w:type="dxa"/>
            <w:noWrap/>
            <w:vAlign w:val="center"/>
          </w:tcPr>
          <w:p w:rsidR="008329F1" w:rsidRPr="00A60E3D" w:rsidRDefault="008329F1" w:rsidP="008329F1">
            <w:pPr>
              <w:spacing w:before="0"/>
              <w:jc w:val="center"/>
              <w:rPr>
                <w:rFonts w:ascii="Arial" w:hAnsi="Arial" w:cs="Arial"/>
              </w:rPr>
            </w:pPr>
          </w:p>
        </w:tc>
        <w:tc>
          <w:tcPr>
            <w:tcW w:w="847" w:type="dxa"/>
            <w:noWrap/>
            <w:vAlign w:val="center"/>
          </w:tcPr>
          <w:p w:rsidR="008329F1" w:rsidRPr="00A60E3D" w:rsidRDefault="008329F1" w:rsidP="008329F1">
            <w:pPr>
              <w:spacing w:before="0"/>
              <w:jc w:val="center"/>
              <w:rPr>
                <w:rFonts w:ascii="Arial" w:hAnsi="Arial" w:cs="Arial"/>
              </w:rPr>
            </w:pPr>
          </w:p>
        </w:tc>
        <w:tc>
          <w:tcPr>
            <w:tcW w:w="894" w:type="dxa"/>
            <w:gridSpan w:val="2"/>
            <w:noWrap/>
            <w:vAlign w:val="center"/>
          </w:tcPr>
          <w:p w:rsidR="008329F1" w:rsidRPr="00A60E3D" w:rsidRDefault="008329F1" w:rsidP="008329F1">
            <w:pPr>
              <w:spacing w:before="0"/>
              <w:jc w:val="center"/>
              <w:rPr>
                <w:rFonts w:ascii="Arial" w:hAnsi="Arial" w:cs="Arial"/>
              </w:rPr>
            </w:pPr>
          </w:p>
        </w:tc>
      </w:tr>
      <w:tr w:rsidR="00755137" w:rsidRPr="008329F1" w:rsidTr="0078550F">
        <w:trPr>
          <w:trHeight w:val="886"/>
        </w:trPr>
        <w:tc>
          <w:tcPr>
            <w:tcW w:w="4306" w:type="dxa"/>
            <w:vAlign w:val="center"/>
            <w:hideMark/>
          </w:tcPr>
          <w:p w:rsidR="00755137" w:rsidRPr="00755137" w:rsidRDefault="00755137" w:rsidP="00755137">
            <w:pPr>
              <w:jc w:val="left"/>
              <w:rPr>
                <w:rFonts w:ascii="Arial" w:hAnsi="Arial" w:cs="Arial"/>
              </w:rPr>
            </w:pPr>
            <w:r w:rsidRPr="00755137">
              <w:rPr>
                <w:rFonts w:ascii="Arial" w:hAnsi="Arial" w:cs="Arial"/>
                <w:b/>
                <w:bCs/>
                <w:u w:val="single"/>
              </w:rPr>
              <w:t>3.1. Дрвена палета за 4 бурета од 200 литара*</w:t>
            </w:r>
            <w:r w:rsidRPr="00755137">
              <w:rPr>
                <w:rFonts w:ascii="Arial" w:hAnsi="Arial" w:cs="Arial"/>
                <w:b/>
                <w:bCs/>
                <w:u w:val="single"/>
              </w:rPr>
              <w:br/>
            </w:r>
            <w:r w:rsidRPr="00755137">
              <w:rPr>
                <w:rFonts w:ascii="Arial" w:hAnsi="Arial" w:cs="Arial"/>
              </w:rPr>
              <w:br/>
              <w:t>*Спецификација у прилогу. Могућност преношења и манипулације виљушкаром.</w:t>
            </w:r>
          </w:p>
        </w:tc>
        <w:tc>
          <w:tcPr>
            <w:tcW w:w="791"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210</w:t>
            </w:r>
          </w:p>
        </w:tc>
        <w:tc>
          <w:tcPr>
            <w:tcW w:w="791"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210</w:t>
            </w:r>
          </w:p>
        </w:tc>
        <w:tc>
          <w:tcPr>
            <w:tcW w:w="746"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0</w:t>
            </w:r>
          </w:p>
        </w:tc>
        <w:tc>
          <w:tcPr>
            <w:tcW w:w="847"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0</w:t>
            </w:r>
          </w:p>
        </w:tc>
        <w:tc>
          <w:tcPr>
            <w:tcW w:w="894" w:type="dxa"/>
            <w:gridSpan w:val="2"/>
            <w:noWrap/>
            <w:vAlign w:val="center"/>
            <w:hideMark/>
          </w:tcPr>
          <w:p w:rsidR="00755137" w:rsidRPr="00755137" w:rsidRDefault="00755137" w:rsidP="00755137">
            <w:pPr>
              <w:jc w:val="center"/>
              <w:rPr>
                <w:rFonts w:ascii="Arial" w:hAnsi="Arial" w:cs="Arial"/>
                <w:color w:val="000000"/>
                <w:lang w:val="sr-Cyrl-RS"/>
              </w:rPr>
            </w:pPr>
            <w:r w:rsidRPr="00755137">
              <w:rPr>
                <w:rFonts w:ascii="Arial" w:hAnsi="Arial" w:cs="Arial"/>
                <w:color w:val="000000"/>
              </w:rPr>
              <w:t>420</w:t>
            </w:r>
            <w:r w:rsidRPr="00755137">
              <w:rPr>
                <w:rFonts w:ascii="Arial" w:hAnsi="Arial" w:cs="Arial"/>
                <w:color w:val="000000"/>
                <w:lang w:val="sr-Cyrl-RS"/>
              </w:rPr>
              <w:t>ком</w:t>
            </w:r>
          </w:p>
        </w:tc>
      </w:tr>
      <w:tr w:rsidR="00755137" w:rsidRPr="008329F1" w:rsidTr="0078550F">
        <w:trPr>
          <w:trHeight w:val="1111"/>
        </w:trPr>
        <w:tc>
          <w:tcPr>
            <w:tcW w:w="4306" w:type="dxa"/>
            <w:vAlign w:val="center"/>
            <w:hideMark/>
          </w:tcPr>
          <w:p w:rsidR="00755137" w:rsidRPr="00755137" w:rsidRDefault="00755137" w:rsidP="00755137">
            <w:pPr>
              <w:jc w:val="left"/>
              <w:rPr>
                <w:rFonts w:ascii="Arial" w:hAnsi="Arial" w:cs="Arial"/>
              </w:rPr>
            </w:pPr>
            <w:r w:rsidRPr="00755137">
              <w:rPr>
                <w:rFonts w:ascii="Arial" w:hAnsi="Arial" w:cs="Arial"/>
                <w:b/>
                <w:bCs/>
                <w:u w:val="single"/>
              </w:rPr>
              <w:t>3.2. Џамбо врећа са улошком oд 1000 литара</w:t>
            </w:r>
            <w:r w:rsidRPr="00755137">
              <w:rPr>
                <w:rFonts w:ascii="Arial" w:hAnsi="Arial" w:cs="Arial"/>
                <w:b/>
                <w:bCs/>
              </w:rPr>
              <w:t xml:space="preserve"> </w:t>
            </w:r>
            <w:r w:rsidRPr="00755137">
              <w:rPr>
                <w:rFonts w:ascii="Arial" w:hAnsi="Arial" w:cs="Arial"/>
                <w:b/>
                <w:bCs/>
              </w:rPr>
              <w:br/>
              <w:t xml:space="preserve">   </w:t>
            </w:r>
            <w:r w:rsidRPr="00755137">
              <w:rPr>
                <w:rFonts w:ascii="Arial" w:hAnsi="Arial" w:cs="Arial"/>
              </w:rPr>
              <w:t xml:space="preserve">   </w:t>
            </w:r>
            <w:r w:rsidRPr="00755137">
              <w:rPr>
                <w:rFonts w:ascii="Arial" w:hAnsi="Arial" w:cs="Arial"/>
              </w:rPr>
              <w:br/>
              <w:t>Врећа има равно дно и полиетиленску фолију која покрива целу унутрашњу страну џамбо вреће.</w:t>
            </w:r>
          </w:p>
        </w:tc>
        <w:tc>
          <w:tcPr>
            <w:tcW w:w="791" w:type="dxa"/>
            <w:noWrap/>
            <w:vAlign w:val="center"/>
            <w:hideMark/>
          </w:tcPr>
          <w:p w:rsidR="00755137" w:rsidRPr="00755137" w:rsidRDefault="00755137" w:rsidP="00755137">
            <w:pPr>
              <w:jc w:val="center"/>
              <w:rPr>
                <w:rFonts w:ascii="Arial" w:hAnsi="Arial" w:cs="Arial"/>
              </w:rPr>
            </w:pPr>
            <w:r w:rsidRPr="00755137">
              <w:rPr>
                <w:rFonts w:ascii="Arial" w:hAnsi="Arial" w:cs="Arial"/>
              </w:rPr>
              <w:t>48</w:t>
            </w:r>
          </w:p>
        </w:tc>
        <w:tc>
          <w:tcPr>
            <w:tcW w:w="791" w:type="dxa"/>
            <w:noWrap/>
            <w:vAlign w:val="center"/>
            <w:hideMark/>
          </w:tcPr>
          <w:p w:rsidR="00755137" w:rsidRPr="00755137" w:rsidRDefault="00755137" w:rsidP="00755137">
            <w:pPr>
              <w:jc w:val="center"/>
              <w:rPr>
                <w:rFonts w:ascii="Arial" w:hAnsi="Arial" w:cs="Arial"/>
              </w:rPr>
            </w:pPr>
            <w:r w:rsidRPr="00755137">
              <w:rPr>
                <w:rFonts w:ascii="Arial" w:hAnsi="Arial" w:cs="Arial"/>
              </w:rPr>
              <w:t>48</w:t>
            </w:r>
          </w:p>
        </w:tc>
        <w:tc>
          <w:tcPr>
            <w:tcW w:w="746" w:type="dxa"/>
            <w:noWrap/>
            <w:vAlign w:val="center"/>
            <w:hideMark/>
          </w:tcPr>
          <w:p w:rsidR="00755137" w:rsidRPr="00755137" w:rsidRDefault="00755137" w:rsidP="00755137">
            <w:pPr>
              <w:jc w:val="center"/>
              <w:rPr>
                <w:rFonts w:ascii="Arial" w:hAnsi="Arial" w:cs="Arial"/>
              </w:rPr>
            </w:pPr>
            <w:r w:rsidRPr="00755137">
              <w:rPr>
                <w:rFonts w:ascii="Arial" w:hAnsi="Arial" w:cs="Arial"/>
              </w:rPr>
              <w:t>10</w:t>
            </w:r>
          </w:p>
        </w:tc>
        <w:tc>
          <w:tcPr>
            <w:tcW w:w="847" w:type="dxa"/>
            <w:noWrap/>
            <w:vAlign w:val="center"/>
            <w:hideMark/>
          </w:tcPr>
          <w:p w:rsidR="00755137" w:rsidRPr="00755137" w:rsidRDefault="00755137" w:rsidP="00755137">
            <w:pPr>
              <w:jc w:val="center"/>
              <w:rPr>
                <w:rFonts w:ascii="Arial" w:hAnsi="Arial" w:cs="Arial"/>
              </w:rPr>
            </w:pPr>
            <w:r w:rsidRPr="00755137">
              <w:rPr>
                <w:rFonts w:ascii="Arial" w:hAnsi="Arial" w:cs="Arial"/>
              </w:rPr>
              <w:t>0</w:t>
            </w:r>
          </w:p>
        </w:tc>
        <w:tc>
          <w:tcPr>
            <w:tcW w:w="894" w:type="dxa"/>
            <w:gridSpan w:val="2"/>
            <w:noWrap/>
            <w:vAlign w:val="center"/>
            <w:hideMark/>
          </w:tcPr>
          <w:p w:rsidR="00755137" w:rsidRPr="00755137" w:rsidRDefault="00755137" w:rsidP="00755137">
            <w:pPr>
              <w:jc w:val="center"/>
              <w:rPr>
                <w:rFonts w:ascii="Arial" w:hAnsi="Arial" w:cs="Arial"/>
                <w:lang w:val="sr-Cyrl-RS"/>
              </w:rPr>
            </w:pPr>
            <w:r w:rsidRPr="00755137">
              <w:rPr>
                <w:rFonts w:ascii="Arial" w:hAnsi="Arial" w:cs="Arial"/>
              </w:rPr>
              <w:t>106</w:t>
            </w:r>
            <w:r w:rsidRPr="00755137">
              <w:rPr>
                <w:rFonts w:ascii="Arial" w:hAnsi="Arial" w:cs="Arial"/>
                <w:lang w:val="sr-Cyrl-RS"/>
              </w:rPr>
              <w:t>ком</w:t>
            </w:r>
          </w:p>
        </w:tc>
      </w:tr>
      <w:tr w:rsidR="00755137" w:rsidRPr="008329F1" w:rsidTr="0078550F">
        <w:trPr>
          <w:trHeight w:val="699"/>
        </w:trPr>
        <w:tc>
          <w:tcPr>
            <w:tcW w:w="4306" w:type="dxa"/>
            <w:vAlign w:val="center"/>
            <w:hideMark/>
          </w:tcPr>
          <w:p w:rsidR="00755137" w:rsidRPr="00755137" w:rsidRDefault="00755137" w:rsidP="00755137">
            <w:pPr>
              <w:jc w:val="left"/>
              <w:rPr>
                <w:rFonts w:ascii="Arial" w:hAnsi="Arial" w:cs="Arial"/>
                <w:lang w:val="sr-Cyrl-RS"/>
              </w:rPr>
            </w:pPr>
            <w:r w:rsidRPr="00755137">
              <w:rPr>
                <w:rFonts w:ascii="Arial" w:hAnsi="Arial" w:cs="Arial"/>
                <w:b/>
                <w:bCs/>
                <w:u w:val="single"/>
              </w:rPr>
              <w:t xml:space="preserve">3.3. Ручна стреч фолија </w:t>
            </w:r>
            <w:r w:rsidRPr="00755137">
              <w:rPr>
                <w:rFonts w:ascii="Arial" w:hAnsi="Arial" w:cs="Arial"/>
                <w:b/>
                <w:bCs/>
                <w:u w:val="single"/>
              </w:rPr>
              <w:br/>
            </w:r>
            <w:r w:rsidRPr="00755137">
              <w:rPr>
                <w:rFonts w:ascii="Arial" w:hAnsi="Arial" w:cs="Arial"/>
                <w:b/>
                <w:bCs/>
                <w:u w:val="single"/>
              </w:rPr>
              <w:br/>
            </w:r>
            <w:r w:rsidRPr="00755137">
              <w:rPr>
                <w:rFonts w:ascii="Arial" w:hAnsi="Arial" w:cs="Arial"/>
              </w:rPr>
              <w:t xml:space="preserve"> ролна од 5kg ,ширина ролне је 50cm, са картонском хилзном (</w:t>
            </w:r>
            <w:r w:rsidRPr="00755137">
              <w:rPr>
                <w:rFonts w:ascii="Arial" w:hAnsi="Arial" w:cs="Arial"/>
                <w:lang w:val="sr-Cyrl-RS"/>
              </w:rPr>
              <w:t>100 ролни)</w:t>
            </w:r>
          </w:p>
        </w:tc>
        <w:tc>
          <w:tcPr>
            <w:tcW w:w="791"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40</w:t>
            </w:r>
          </w:p>
        </w:tc>
        <w:tc>
          <w:tcPr>
            <w:tcW w:w="791"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40</w:t>
            </w:r>
          </w:p>
        </w:tc>
        <w:tc>
          <w:tcPr>
            <w:tcW w:w="746"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20</w:t>
            </w:r>
          </w:p>
        </w:tc>
        <w:tc>
          <w:tcPr>
            <w:tcW w:w="847" w:type="dxa"/>
            <w:noWrap/>
            <w:vAlign w:val="center"/>
            <w:hideMark/>
          </w:tcPr>
          <w:p w:rsidR="00755137" w:rsidRPr="00755137" w:rsidRDefault="00755137" w:rsidP="00755137">
            <w:pPr>
              <w:jc w:val="center"/>
              <w:rPr>
                <w:rFonts w:ascii="Arial" w:hAnsi="Arial" w:cs="Arial"/>
                <w:color w:val="000000"/>
              </w:rPr>
            </w:pPr>
            <w:r w:rsidRPr="00755137">
              <w:rPr>
                <w:rFonts w:ascii="Arial" w:hAnsi="Arial" w:cs="Arial"/>
                <w:color w:val="000000"/>
              </w:rPr>
              <w:t>0</w:t>
            </w:r>
          </w:p>
        </w:tc>
        <w:tc>
          <w:tcPr>
            <w:tcW w:w="894" w:type="dxa"/>
            <w:gridSpan w:val="2"/>
            <w:noWrap/>
            <w:vAlign w:val="center"/>
            <w:hideMark/>
          </w:tcPr>
          <w:p w:rsidR="00755137" w:rsidRPr="00755137" w:rsidRDefault="00755137" w:rsidP="00755137">
            <w:pPr>
              <w:jc w:val="center"/>
              <w:rPr>
                <w:rFonts w:ascii="Arial" w:hAnsi="Arial" w:cs="Arial"/>
                <w:lang w:val="sr-Cyrl-RS"/>
              </w:rPr>
            </w:pPr>
            <w:r w:rsidRPr="00755137">
              <w:rPr>
                <w:rFonts w:ascii="Arial" w:hAnsi="Arial" w:cs="Arial"/>
              </w:rPr>
              <w:t>100</w:t>
            </w:r>
            <w:r w:rsidRPr="00755137">
              <w:rPr>
                <w:rFonts w:ascii="Arial" w:hAnsi="Arial" w:cs="Arial"/>
                <w:lang w:val="sr-Cyrl-RS"/>
              </w:rPr>
              <w:t>ком</w:t>
            </w:r>
          </w:p>
        </w:tc>
      </w:tr>
    </w:tbl>
    <w:p w:rsidR="008329F1" w:rsidRDefault="009D4F02" w:rsidP="008329F1">
      <w:pPr>
        <w:rPr>
          <w:lang w:eastAsia="ar-SA"/>
        </w:rPr>
      </w:pPr>
      <w:r w:rsidRPr="009D4F02">
        <w:rPr>
          <w:rFonts w:ascii="Calibri" w:eastAsia="Calibri" w:hAnsi="Calibri"/>
          <w:noProof/>
          <w:lang w:val="sr-Latn-RS" w:eastAsia="sr-Latn-RS"/>
        </w:rPr>
        <w:lastRenderedPageBreak/>
        <w:drawing>
          <wp:inline distT="0" distB="0" distL="0" distR="0">
            <wp:extent cx="5662670" cy="778782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ETA.jpg"/>
                    <pic:cNvPicPr/>
                  </pic:nvPicPr>
                  <pic:blipFill>
                    <a:blip r:embed="rId168" cstate="print">
                      <a:extLst>
                        <a:ext uri="{28A0092B-C50C-407E-A947-70E740481C1C}">
                          <a14:useLocalDpi xmlns:a14="http://schemas.microsoft.com/office/drawing/2010/main" val="0"/>
                        </a:ext>
                      </a:extLst>
                    </a:blip>
                    <a:stretch>
                      <a:fillRect/>
                    </a:stretch>
                  </pic:blipFill>
                  <pic:spPr>
                    <a:xfrm>
                      <a:off x="0" y="0"/>
                      <a:ext cx="5667415" cy="7794351"/>
                    </a:xfrm>
                    <a:prstGeom prst="rect">
                      <a:avLst/>
                    </a:prstGeom>
                  </pic:spPr>
                </pic:pic>
              </a:graphicData>
            </a:graphic>
          </wp:inline>
        </w:drawing>
      </w:r>
    </w:p>
    <w:p w:rsidR="009D4F02" w:rsidRPr="009D4F02" w:rsidRDefault="00D11FD1" w:rsidP="009D4F02">
      <w:pPr>
        <w:spacing w:before="0" w:after="200" w:line="276" w:lineRule="auto"/>
        <w:jc w:val="center"/>
        <w:rPr>
          <w:rFonts w:ascii="Calibri" w:eastAsia="Calibri" w:hAnsi="Calibri"/>
          <w:b/>
          <w:bCs/>
          <w:u w:val="single"/>
        </w:rPr>
      </w:pPr>
      <w:r>
        <w:rPr>
          <w:rFonts w:ascii="Calibri" w:eastAsia="Calibri" w:hAnsi="Calibri"/>
          <w:b/>
        </w:rPr>
        <w:t>*Спецификација за 3</w:t>
      </w:r>
      <w:r w:rsidR="009D4F02" w:rsidRPr="009D4F02">
        <w:rPr>
          <w:rFonts w:ascii="Calibri" w:eastAsia="Calibri" w:hAnsi="Calibri"/>
          <w:b/>
        </w:rPr>
        <w:t xml:space="preserve">.1. </w:t>
      </w:r>
      <w:r w:rsidR="009D4F02" w:rsidRPr="009D4F02">
        <w:rPr>
          <w:rFonts w:ascii="Calibri" w:eastAsia="Calibri" w:hAnsi="Calibri"/>
          <w:b/>
          <w:bCs/>
          <w:u w:val="single"/>
        </w:rPr>
        <w:t>Дрвена палета за 4 бурета од 200 литара</w:t>
      </w:r>
    </w:p>
    <w:p w:rsidR="008329F1" w:rsidRDefault="008329F1" w:rsidP="008329F1">
      <w:pPr>
        <w:rPr>
          <w:lang w:eastAsia="ar-SA"/>
        </w:rPr>
      </w:pPr>
    </w:p>
    <w:p w:rsidR="008329F1" w:rsidRDefault="008329F1" w:rsidP="008329F1">
      <w:pPr>
        <w:rPr>
          <w:lang w:eastAsia="ar-SA"/>
        </w:rPr>
      </w:pPr>
    </w:p>
    <w:p w:rsidR="007B2553" w:rsidRPr="00755137" w:rsidRDefault="00755137"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482556">
        <w:rPr>
          <w:rFonts w:ascii="Arial" w:hAnsi="Arial" w:cs="Arial"/>
          <w:b/>
          <w:lang w:val="sr-Cyrl-RS"/>
        </w:rPr>
        <w:lastRenderedPageBreak/>
        <w:t>Напомена:</w:t>
      </w:r>
      <w:r w:rsidR="00482556">
        <w:rPr>
          <w:rFonts w:ascii="Arial" w:hAnsi="Arial" w:cs="Arial"/>
          <w:lang w:val="sr-Cyrl-RS"/>
        </w:rPr>
        <w:t xml:space="preserve"> </w:t>
      </w:r>
      <w:r>
        <w:rPr>
          <w:rFonts w:ascii="Arial" w:hAnsi="Arial" w:cs="Arial"/>
          <w:lang w:val="sr-Cyrl-RS"/>
        </w:rPr>
        <w:t>након закључења уговора а пре испоруке, Наручилац ће Изабраном понуђачу доставити ознаке које треба исписати на контејнерима као и боју за ставке за које је то наведено у техничкој спецификацији.</w:t>
      </w:r>
    </w:p>
    <w:p w:rsidR="00DB369C"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eastAsia="ar-SA"/>
        </w:rPr>
      </w:pPr>
      <w:r w:rsidRPr="009F47DB">
        <w:rPr>
          <w:b/>
          <w:lang w:eastAsia="ar-SA"/>
        </w:rPr>
        <w:t>Квалитет дат у тачки 3.1.</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482556">
        <w:rPr>
          <w:rFonts w:ascii="Arial" w:hAnsi="Arial" w:cs="Arial"/>
          <w:b/>
          <w:color w:val="00B0F0"/>
        </w:rPr>
        <w:t>3.2.1.</w:t>
      </w:r>
      <w:r w:rsidRPr="00482556">
        <w:rPr>
          <w:rFonts w:ascii="Arial" w:hAnsi="Arial" w:cs="Arial"/>
          <w:b/>
        </w:rPr>
        <w:t>Техничка документација која се доставља као саставни део понуде</w:t>
      </w:r>
      <w:r w:rsidRPr="009F47DB">
        <w:rPr>
          <w:rFonts w:ascii="Arial" w:hAnsi="Arial" w:cs="Arial"/>
        </w:rPr>
        <w:t xml:space="preserve">, а којом се </w:t>
      </w:r>
      <w:proofErr w:type="gramStart"/>
      <w:r w:rsidRPr="009F47DB">
        <w:rPr>
          <w:rFonts w:ascii="Arial" w:hAnsi="Arial" w:cs="Arial"/>
        </w:rPr>
        <w:t>доказује  да</w:t>
      </w:r>
      <w:proofErr w:type="gramEnd"/>
      <w:r w:rsidRPr="009F47DB">
        <w:rPr>
          <w:rFonts w:ascii="Arial" w:hAnsi="Arial" w:cs="Arial"/>
        </w:rPr>
        <w:t xml:space="preserve"> понуђена добра испуњавају захтеване техничке карактеристике</w:t>
      </w:r>
      <w:r w:rsidRPr="009F47DB">
        <w:rPr>
          <w:rFonts w:ascii="Arial" w:hAnsi="Arial" w:cs="Arial"/>
          <w:color w:val="00B0F0"/>
        </w:rPr>
        <w:t>:</w:t>
      </w:r>
    </w:p>
    <w:p w:rsidR="000628D0" w:rsidRPr="009F47DB" w:rsidRDefault="00971302" w:rsidP="000628D0">
      <w:pPr>
        <w:pStyle w:val="ListParagraph"/>
        <w:autoSpaceDE w:val="0"/>
        <w:autoSpaceDN w:val="0"/>
        <w:adjustRightInd w:val="0"/>
        <w:spacing w:before="0" w:after="0" w:line="240" w:lineRule="auto"/>
        <w:ind w:left="0"/>
        <w:contextualSpacing w:val="0"/>
        <w:rPr>
          <w:rFonts w:ascii="Arial" w:hAnsi="Arial" w:cs="Arial"/>
          <w:color w:val="FF0000"/>
        </w:rPr>
      </w:pPr>
      <w:r w:rsidRPr="009F47DB">
        <w:rPr>
          <w:rFonts w:ascii="Arial" w:hAnsi="Arial" w:cs="Arial"/>
          <w:color w:val="00B0F0"/>
        </w:rPr>
        <w:t>-</w:t>
      </w:r>
      <w:r w:rsidRPr="009F47DB">
        <w:rPr>
          <w:rFonts w:ascii="Arial" w:hAnsi="Arial" w:cs="Arial"/>
        </w:rPr>
        <w:t>технички лист (tehnical data sheet)</w:t>
      </w:r>
      <w:r w:rsidR="00761723">
        <w:rPr>
          <w:rFonts w:ascii="Arial" w:hAnsi="Arial" w:cs="Arial"/>
        </w:rPr>
        <w:t xml:space="preserve"> или извод из каталога</w:t>
      </w:r>
      <w:r w:rsidRPr="009F47DB">
        <w:rPr>
          <w:rFonts w:ascii="Arial" w:hAnsi="Arial" w:cs="Arial"/>
        </w:rPr>
        <w:t xml:space="preserve"> преведен на српски језик</w:t>
      </w:r>
      <w:proofErr w:type="gramStart"/>
      <w:r w:rsidRPr="009F47DB">
        <w:rPr>
          <w:rFonts w:ascii="Arial" w:hAnsi="Arial" w:cs="Arial"/>
        </w:rPr>
        <w:t>,  за</w:t>
      </w:r>
      <w:proofErr w:type="gramEnd"/>
      <w:r w:rsidRPr="009F47DB">
        <w:rPr>
          <w:rFonts w:ascii="Arial" w:hAnsi="Arial" w:cs="Arial"/>
        </w:rPr>
        <w:t xml:space="preserve"> сваку ставку из </w:t>
      </w:r>
      <w:r w:rsidR="000628D0" w:rsidRPr="009F47DB">
        <w:rPr>
          <w:rFonts w:ascii="Arial" w:hAnsi="Arial" w:cs="Arial"/>
        </w:rPr>
        <w:t>Обрасца структуре цене, којим се доказује да  понуђена добра одговарају захтеваним техничким карактеристикама.</w:t>
      </w:r>
    </w:p>
    <w:p w:rsidR="00D11FD1" w:rsidRDefault="000628D0" w:rsidP="003C4F72">
      <w:pPr>
        <w:rPr>
          <w:rFonts w:cs="Arial"/>
          <w:b/>
        </w:rPr>
      </w:pPr>
      <w:proofErr w:type="gramStart"/>
      <w:r w:rsidRPr="009F47DB">
        <w:rPr>
          <w:rFonts w:cs="Arial"/>
          <w:b/>
        </w:rPr>
        <w:t>3.2.2  Техничка</w:t>
      </w:r>
      <w:proofErr w:type="gramEnd"/>
      <w:r w:rsidRPr="009F47DB">
        <w:rPr>
          <w:rFonts w:cs="Arial"/>
          <w:b/>
        </w:rPr>
        <w:t xml:space="preserve"> документација која се доставља приликом испоруке добара</w:t>
      </w:r>
    </w:p>
    <w:p w:rsidR="003C4F72" w:rsidRPr="00761723" w:rsidRDefault="00F24277" w:rsidP="003C4F72">
      <w:pPr>
        <w:rPr>
          <w:rFonts w:cs="Arial"/>
        </w:rPr>
      </w:pPr>
      <w:r>
        <w:rPr>
          <w:rFonts w:cs="Arial"/>
        </w:rPr>
        <w:t>Изабрани понуђач</w:t>
      </w:r>
      <w:r w:rsidR="003C4F72" w:rsidRPr="009F47DB">
        <w:rPr>
          <w:rFonts w:cs="Arial"/>
          <w:lang w:val="sr-Latn-CS"/>
        </w:rPr>
        <w:t xml:space="preserve"> се обавезује да </w:t>
      </w:r>
      <w:r w:rsidR="003C4F72" w:rsidRPr="009F47DB">
        <w:rPr>
          <w:rFonts w:cs="Arial"/>
        </w:rPr>
        <w:t>уз испоруку</w:t>
      </w:r>
      <w:r w:rsidR="003C4F72" w:rsidRPr="009F47DB">
        <w:rPr>
          <w:rFonts w:cs="Arial"/>
          <w:lang w:val="sr-Latn-CS"/>
        </w:rPr>
        <w:t>достав</w:t>
      </w:r>
      <w:r w:rsidR="003C4F72" w:rsidRPr="009F47DB">
        <w:rPr>
          <w:rFonts w:cs="Arial"/>
        </w:rPr>
        <w:t>и</w:t>
      </w:r>
      <w:r w:rsidR="003C4F72" w:rsidRPr="009F47DB">
        <w:rPr>
          <w:rFonts w:cs="Arial"/>
          <w:lang w:val="sr-Latn-CS"/>
        </w:rPr>
        <w:t xml:space="preserve"> атест  произвођача </w:t>
      </w:r>
      <w:r w:rsidR="003C4F72" w:rsidRPr="009F47DB">
        <w:rPr>
          <w:rFonts w:cs="Arial"/>
        </w:rPr>
        <w:t xml:space="preserve">о квалитету робе </w:t>
      </w:r>
      <w:r w:rsidR="00D11FD1">
        <w:rPr>
          <w:rFonts w:cs="Arial"/>
        </w:rPr>
        <w:t xml:space="preserve">за партије 1 и 2 </w:t>
      </w:r>
      <w:r w:rsidR="00761723">
        <w:rPr>
          <w:rFonts w:cs="Arial"/>
        </w:rPr>
        <w:t xml:space="preserve"> за свако појединачно добро.</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D45DAA" w:rsidRPr="00761723" w:rsidRDefault="000628D0" w:rsidP="009432EE">
      <w:pPr>
        <w:pStyle w:val="Heading10"/>
        <w:ind w:left="0" w:firstLine="0"/>
        <w:jc w:val="both"/>
        <w:rPr>
          <w:rFonts w:cs="Arial"/>
        </w:rPr>
      </w:pPr>
      <w:r w:rsidRPr="009F47DB">
        <w:rPr>
          <w:rFonts w:cs="Arial"/>
        </w:rPr>
        <w:t xml:space="preserve">3.3 </w:t>
      </w:r>
      <w:r w:rsidR="00DB369C" w:rsidRPr="009F47DB">
        <w:rPr>
          <w:rFonts w:cs="Arial"/>
        </w:rPr>
        <w:t>Рок испоруке доб</w:t>
      </w:r>
      <w:r w:rsidR="005551C2" w:rsidRPr="009F47DB">
        <w:rPr>
          <w:rFonts w:cs="Arial"/>
        </w:rPr>
        <w:t>ара</w:t>
      </w:r>
      <w:r w:rsidR="00761723">
        <w:rPr>
          <w:rFonts w:cs="Arial"/>
        </w:rPr>
        <w:t>:</w:t>
      </w:r>
    </w:p>
    <w:p w:rsidR="00D45DAA" w:rsidRPr="00761723" w:rsidRDefault="004D14FC"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764222">
        <w:rPr>
          <w:rFonts w:ascii="Arial" w:hAnsi="Arial" w:cs="Arial"/>
        </w:rPr>
        <w:t>не</w:t>
      </w:r>
      <w:proofErr w:type="gramEnd"/>
      <w:r w:rsidRPr="00764222">
        <w:rPr>
          <w:rFonts w:ascii="Arial" w:hAnsi="Arial" w:cs="Arial"/>
        </w:rPr>
        <w:t xml:space="preserve"> може бити дужи од </w:t>
      </w:r>
      <w:r w:rsidR="00761723">
        <w:rPr>
          <w:rFonts w:ascii="Arial" w:hAnsi="Arial" w:cs="Arial"/>
        </w:rPr>
        <w:t>30 дана од дана 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D736D" w:rsidRPr="009F47DB" w:rsidRDefault="00761723" w:rsidP="004559F1">
      <w:pPr>
        <w:spacing w:before="0"/>
        <w:rPr>
          <w:rFonts w:cs="Arial"/>
          <w:lang w:eastAsia="zh-CN"/>
        </w:rPr>
      </w:pPr>
      <w:r>
        <w:rPr>
          <w:rFonts w:cs="Arial"/>
          <w:lang w:val="sr-Cyrl-CS" w:eastAsia="zh-CN"/>
        </w:rPr>
        <w:t xml:space="preserve">Огранак ТЕНТ, </w:t>
      </w:r>
      <w:r w:rsidR="004D736D" w:rsidRPr="009F47DB">
        <w:rPr>
          <w:rFonts w:cs="Arial"/>
          <w:lang w:eastAsia="zh-CN"/>
        </w:rPr>
        <w:t>локација А, Богољуба Урошевића 44 Обреновац, локација Б, Ушће</w:t>
      </w:r>
      <w:r w:rsidR="00A60E3D">
        <w:rPr>
          <w:rFonts w:cs="Arial"/>
          <w:lang w:eastAsia="zh-CN"/>
        </w:rPr>
        <w:t xml:space="preserve">, </w:t>
      </w:r>
      <w:r w:rsidR="009E43A0" w:rsidRPr="009F47DB">
        <w:rPr>
          <w:rFonts w:cs="Arial"/>
          <w:lang w:eastAsia="zh-CN"/>
        </w:rPr>
        <w:t xml:space="preserve">ТЕК </w:t>
      </w:r>
      <w:r w:rsidR="004D736D" w:rsidRPr="009F47DB">
        <w:rPr>
          <w:rFonts w:cs="Arial"/>
          <w:lang w:eastAsia="zh-CN"/>
        </w:rPr>
        <w:t>Велики Црљени</w:t>
      </w:r>
      <w:r w:rsidR="009E43A0" w:rsidRPr="009F47DB">
        <w:rPr>
          <w:rFonts w:cs="Arial"/>
          <w:lang w:eastAsia="zh-CN"/>
        </w:rPr>
        <w:t>, 3. Октобра 146</w:t>
      </w:r>
      <w:r w:rsidR="00A60E3D">
        <w:rPr>
          <w:rFonts w:cs="Arial"/>
          <w:lang w:eastAsia="zh-CN"/>
        </w:rPr>
        <w:t xml:space="preserve">, </w:t>
      </w:r>
      <w:r w:rsidR="004D736D" w:rsidRPr="009F47DB">
        <w:rPr>
          <w:rFonts w:cs="Arial"/>
          <w:lang w:eastAsia="zh-CN"/>
        </w:rPr>
        <w:t>локација ТЕМ Свилајнац</w:t>
      </w:r>
      <w:r w:rsidR="009E43A0" w:rsidRPr="009F47DB">
        <w:rPr>
          <w:rFonts w:cs="Arial"/>
          <w:lang w:eastAsia="zh-CN"/>
        </w:rPr>
        <w:t xml:space="preserve"> Кнеза Милоша 89</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4D736D" w:rsidRPr="009F47DB">
        <w:rPr>
          <w:rFonts w:cs="Arial"/>
          <w:lang w:val="sr-Cyrl-CS" w:eastAsia="zh-CN"/>
        </w:rPr>
        <w:t>оца, локације А, Б, ТЕК и ТЕМ са урачунатим зависним трошковима.</w:t>
      </w:r>
    </w:p>
    <w:p w:rsidR="00D45DAA" w:rsidRPr="00B5032B" w:rsidRDefault="00D45DAA" w:rsidP="004559F1">
      <w:pPr>
        <w:spacing w:before="0"/>
        <w:rPr>
          <w:rFonts w:cs="Arial"/>
          <w:lang w:eastAsia="zh-CN"/>
        </w:rPr>
      </w:pPr>
      <w:proofErr w:type="gramStart"/>
      <w:r w:rsidRPr="009F47DB">
        <w:rPr>
          <w:rFonts w:cs="Arial"/>
          <w:lang w:eastAsia="zh-CN"/>
        </w:rPr>
        <w:t xml:space="preserve">Евентуално настала штета приликом транспорта предметних добара до места </w:t>
      </w:r>
      <w:r w:rsidR="004559F1" w:rsidRPr="009F47DB">
        <w:rPr>
          <w:rFonts w:cs="Arial"/>
          <w:lang w:eastAsia="zh-CN"/>
        </w:rPr>
        <w:t>и</w:t>
      </w:r>
      <w:r w:rsidRPr="009F47DB">
        <w:rPr>
          <w:rFonts w:cs="Arial"/>
          <w:lang w:eastAsia="zh-CN"/>
        </w:rPr>
        <w:t>споруке пада на терет изабраног Понуђача.</w:t>
      </w:r>
      <w:proofErr w:type="gramEnd"/>
    </w:p>
    <w:p w:rsidR="008112A2" w:rsidRPr="00A60E3D" w:rsidRDefault="008112A2" w:rsidP="00181E4C">
      <w:pPr>
        <w:pStyle w:val="Heading10"/>
        <w:numPr>
          <w:ilvl w:val="1"/>
          <w:numId w:val="31"/>
        </w:numPr>
        <w:rPr>
          <w:highlight w:val="yellow"/>
        </w:rPr>
      </w:pPr>
      <w:r w:rsidRPr="00A60E3D">
        <w:rPr>
          <w:highlight w:val="yellow"/>
        </w:rPr>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rPr>
        <w:t xml:space="preserve">Наручиоца </w:t>
      </w:r>
      <w:r w:rsidR="009E43A0" w:rsidRPr="009F47DB">
        <w:rPr>
          <w:rFonts w:ascii="Arial" w:hAnsi="Arial" w:cs="Arial"/>
        </w:rPr>
        <w:t xml:space="preserve">где </w:t>
      </w:r>
      <w:proofErr w:type="gramStart"/>
      <w:r w:rsidR="009E43A0" w:rsidRPr="009F47DB">
        <w:rPr>
          <w:rFonts w:ascii="Arial" w:hAnsi="Arial" w:cs="Arial"/>
        </w:rPr>
        <w:t xml:space="preserve">се </w:t>
      </w:r>
      <w:r w:rsidR="00CD4F35" w:rsidRPr="009F47DB">
        <w:rPr>
          <w:rFonts w:ascii="Arial" w:hAnsi="Arial" w:cs="Arial"/>
        </w:rPr>
        <w:t xml:space="preserve"> утврђу</w:t>
      </w:r>
      <w:r w:rsidR="009E43A0" w:rsidRPr="009F47DB">
        <w:rPr>
          <w:rFonts w:ascii="Arial" w:hAnsi="Arial" w:cs="Arial"/>
        </w:rPr>
        <w:t>ју</w:t>
      </w:r>
      <w:proofErr w:type="gramEnd"/>
      <w:r w:rsidR="009E43A0" w:rsidRPr="009F47DB">
        <w:rPr>
          <w:rFonts w:ascii="Arial" w:hAnsi="Arial" w:cs="Arial"/>
        </w:rPr>
        <w:t xml:space="preserve"> стварно примљене количине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rPr>
        <w:t>Квантитативни  пријем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 и</w:t>
      </w:r>
      <w:r w:rsidRPr="009F47DB">
        <w:rPr>
          <w:rFonts w:ascii="Arial" w:hAnsi="Arial" w:cs="Arial"/>
        </w:rPr>
        <w:t xml:space="preserve"> провером:</w:t>
      </w:r>
    </w:p>
    <w:p w:rsidR="00527AD0" w:rsidRPr="00F5376B" w:rsidRDefault="00527AD0" w:rsidP="00F5376B">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наручене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B5032B" w:rsidRDefault="00527AD0" w:rsidP="00B5032B">
      <w:pPr>
        <w:pStyle w:val="ListParagraph"/>
        <w:autoSpaceDE w:val="0"/>
        <w:autoSpaceDN w:val="0"/>
        <w:adjustRightInd w:val="0"/>
        <w:spacing w:before="0"/>
        <w:rPr>
          <w:rFonts w:ascii="Arial" w:hAnsi="Arial" w:cs="Arial"/>
        </w:rPr>
      </w:pPr>
      <w:proofErr w:type="gramStart"/>
      <w:r w:rsidRPr="00272D07">
        <w:rPr>
          <w:rFonts w:ascii="Arial" w:hAnsi="Arial" w:cs="Arial"/>
        </w:rPr>
        <w:t xml:space="preserve">У случају да дође до одступања од уговореног, </w:t>
      </w:r>
      <w:r w:rsidR="0088286B">
        <w:rPr>
          <w:rFonts w:ascii="Arial" w:hAnsi="Arial" w:cs="Arial"/>
        </w:rPr>
        <w:t>Изабрани понуђач</w:t>
      </w:r>
      <w:r w:rsidRPr="00272D07">
        <w:rPr>
          <w:rFonts w:ascii="Arial" w:hAnsi="Arial"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D736D" w:rsidRPr="00272D07" w:rsidRDefault="009721E7" w:rsidP="004D736D">
      <w:pPr>
        <w:pStyle w:val="ListParagraph"/>
        <w:autoSpaceDE w:val="0"/>
        <w:autoSpaceDN w:val="0"/>
        <w:adjustRightInd w:val="0"/>
        <w:spacing w:before="0"/>
        <w:rPr>
          <w:rFonts w:ascii="Arial" w:hAnsi="Arial" w:cs="Arial"/>
        </w:rPr>
      </w:pPr>
      <w:r w:rsidRPr="00272D07">
        <w:rPr>
          <w:rFonts w:ascii="Arial" w:hAnsi="Arial" w:cs="Arial"/>
        </w:rPr>
        <w:t xml:space="preserve">Наручилац може вршити </w:t>
      </w:r>
      <w:r w:rsidRPr="0088286B">
        <w:rPr>
          <w:rFonts w:ascii="Arial" w:hAnsi="Arial" w:cs="Arial"/>
          <w:b/>
        </w:rPr>
        <w:t>к</w:t>
      </w:r>
      <w:r w:rsidR="004D736D" w:rsidRPr="0088286B">
        <w:rPr>
          <w:rFonts w:ascii="Arial" w:hAnsi="Arial" w:cs="Arial"/>
          <w:b/>
        </w:rPr>
        <w:t>валитативни пријем</w:t>
      </w:r>
      <w:r w:rsidR="004D736D" w:rsidRPr="00272D07">
        <w:rPr>
          <w:rFonts w:ascii="Arial" w:hAnsi="Arial" w:cs="Arial"/>
        </w:rPr>
        <w:t xml:space="preserve"> робе </w:t>
      </w:r>
      <w:r w:rsidR="009E43A0" w:rsidRPr="00272D07">
        <w:rPr>
          <w:rFonts w:ascii="Arial" w:hAnsi="Arial" w:cs="Arial"/>
        </w:rPr>
        <w:t xml:space="preserve">најкасније </w:t>
      </w:r>
      <w:r w:rsidR="004D736D" w:rsidRPr="00272D07">
        <w:rPr>
          <w:rFonts w:ascii="Arial" w:hAnsi="Arial" w:cs="Arial"/>
        </w:rPr>
        <w:t xml:space="preserve">у року </w:t>
      </w:r>
      <w:r w:rsidR="009E43A0" w:rsidRPr="00272D07">
        <w:rPr>
          <w:rFonts w:ascii="Arial" w:hAnsi="Arial" w:cs="Arial"/>
        </w:rPr>
        <w:t>од 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роба се ставља на располагање </w:t>
      </w:r>
      <w:r w:rsidR="0088286B">
        <w:rPr>
          <w:rFonts w:ascii="Arial" w:hAnsi="Arial" w:cs="Arial"/>
        </w:rPr>
        <w:t>Изабраном п</w:t>
      </w:r>
      <w:r w:rsidR="003B5E3D" w:rsidRPr="00272D07">
        <w:rPr>
          <w:rFonts w:ascii="Arial" w:hAnsi="Arial" w:cs="Arial"/>
        </w:rPr>
        <w:t>онуђачу</w:t>
      </w:r>
      <w:r w:rsidR="004D736D" w:rsidRPr="00272D07">
        <w:rPr>
          <w:rFonts w:ascii="Arial" w:hAnsi="Arial" w:cs="Arial"/>
        </w:rPr>
        <w:t>.</w:t>
      </w:r>
    </w:p>
    <w:p w:rsidR="004D736D" w:rsidRPr="009F47DB" w:rsidRDefault="0088286B" w:rsidP="004D736D">
      <w:pPr>
        <w:pStyle w:val="ListParagraph"/>
        <w:autoSpaceDE w:val="0"/>
        <w:autoSpaceDN w:val="0"/>
        <w:adjustRightInd w:val="0"/>
        <w:spacing w:before="0"/>
        <w:rPr>
          <w:rFonts w:ascii="Arial" w:hAnsi="Arial" w:cs="Arial"/>
        </w:rPr>
      </w:pPr>
      <w:r>
        <w:rPr>
          <w:rFonts w:ascii="Arial" w:hAnsi="Arial" w:cs="Arial"/>
        </w:rPr>
        <w:t>Изабрани п</w:t>
      </w:r>
      <w:r w:rsidR="003B5E3D" w:rsidRPr="00272D07">
        <w:rPr>
          <w:rFonts w:ascii="Arial" w:hAnsi="Arial" w:cs="Arial"/>
        </w:rPr>
        <w:t>онуђач</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rPr>
        <w:t>набавке</w:t>
      </w:r>
      <w:r w:rsidR="004D736D" w:rsidRPr="00272D07">
        <w:rPr>
          <w:rFonts w:ascii="Arial" w:hAnsi="Arial" w:cs="Arial"/>
        </w:rPr>
        <w:t xml:space="preserve">, без обзира да ли </w:t>
      </w:r>
      <w:r w:rsidR="003B5E3D" w:rsidRPr="00272D07">
        <w:rPr>
          <w:rFonts w:ascii="Arial" w:hAnsi="Arial" w:cs="Arial"/>
        </w:rPr>
        <w:t>Н</w:t>
      </w:r>
      <w:r w:rsidR="00CD4F35" w:rsidRPr="00272D07">
        <w:rPr>
          <w:rFonts w:ascii="Arial" w:hAnsi="Arial" w:cs="Arial"/>
        </w:rPr>
        <w:t xml:space="preserve">аручилац </w:t>
      </w:r>
      <w:r w:rsidR="004D736D" w:rsidRPr="00272D07">
        <w:rPr>
          <w:rFonts w:ascii="Arial" w:hAnsi="Arial" w:cs="Arial"/>
        </w:rPr>
        <w:t xml:space="preserve"> врши или не пријемно контролисање и испитивање. </w:t>
      </w:r>
      <w:r w:rsidRPr="0088286B">
        <w:rPr>
          <w:rFonts w:ascii="Arial" w:hAnsi="Arial" w:cs="Arial"/>
        </w:rPr>
        <w:t xml:space="preserve">Изабрани понуђач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rPr>
        <w:t>набавке</w:t>
      </w:r>
      <w:r w:rsidR="004D736D" w:rsidRPr="00272D07">
        <w:rPr>
          <w:rFonts w:ascii="Arial" w:hAnsi="Arial" w:cs="Arial"/>
        </w:rPr>
        <w:t>.</w:t>
      </w:r>
    </w:p>
    <w:p w:rsidR="00771564"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F5376B" w:rsidRDefault="00F5376B"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F5376B" w:rsidRPr="00F5376B" w:rsidRDefault="00F5376B"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A60E3D" w:rsidRDefault="00A60E3D"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A055C" w:rsidRDefault="00CA055C"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B13F1E" w:rsidRDefault="00B13F1E"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A60E3D" w:rsidRPr="00A60E3D" w:rsidRDefault="00A60E3D"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F2064D">
      <w:pPr>
        <w:pStyle w:val="Heading10"/>
        <w:numPr>
          <w:ilvl w:val="1"/>
          <w:numId w:val="31"/>
        </w:numPr>
        <w:spacing w:before="0"/>
        <w:rPr>
          <w:rFonts w:cs="Arial"/>
          <w:lang w:eastAsia="zh-CN"/>
        </w:rPr>
      </w:pPr>
      <w:bookmarkStart w:id="23" w:name="_Toc441651543"/>
      <w:bookmarkStart w:id="24" w:name="_Toc442559881"/>
      <w:r w:rsidRPr="006216A7">
        <w:t>Гарантни рок</w:t>
      </w:r>
      <w:bookmarkEnd w:id="23"/>
      <w:bookmarkEnd w:id="24"/>
    </w:p>
    <w:p w:rsidR="00F2064D" w:rsidRPr="00A60E3D" w:rsidRDefault="004D14FC" w:rsidP="00CD4F35">
      <w:pPr>
        <w:pStyle w:val="Heading10"/>
        <w:spacing w:before="0"/>
        <w:ind w:left="0" w:firstLine="0"/>
        <w:rPr>
          <w:rFonts w:cs="Arial"/>
          <w:b w:val="0"/>
          <w:lang w:eastAsia="zh-CN"/>
        </w:rPr>
      </w:pPr>
      <w:r w:rsidRPr="00A60E3D">
        <w:rPr>
          <w:rFonts w:cs="Arial"/>
          <w:b w:val="0"/>
          <w:lang w:eastAsia="zh-CN"/>
        </w:rPr>
        <w:t xml:space="preserve">Гарантни рок за предмет набавке је </w:t>
      </w:r>
      <w:r w:rsidR="00BF39C7" w:rsidRPr="00A60E3D">
        <w:rPr>
          <w:rFonts w:cs="Arial"/>
          <w:b w:val="0"/>
          <w:lang w:eastAsia="zh-CN"/>
        </w:rPr>
        <w:t xml:space="preserve">минимум </w:t>
      </w:r>
      <w:r w:rsidR="00A60E3D" w:rsidRPr="00A60E3D">
        <w:rPr>
          <w:rFonts w:eastAsia="Calibri" w:cs="Arial"/>
          <w:b w:val="0"/>
          <w:lang w:eastAsia="en-US"/>
        </w:rPr>
        <w:t>60 месеци за</w:t>
      </w:r>
      <w:r w:rsidR="00D11FD1">
        <w:rPr>
          <w:rFonts w:eastAsia="Calibri" w:cs="Arial"/>
          <w:b w:val="0"/>
          <w:lang w:eastAsia="en-US"/>
        </w:rPr>
        <w:t xml:space="preserve"> партије 1 и  2 а за партију 3</w:t>
      </w:r>
      <w:r w:rsidR="00A60E3D" w:rsidRPr="00A60E3D">
        <w:rPr>
          <w:rFonts w:eastAsia="Calibri" w:cs="Arial"/>
          <w:b w:val="0"/>
          <w:lang w:eastAsia="en-US"/>
        </w:rPr>
        <w:t xml:space="preserve"> је минимум 12 </w:t>
      </w:r>
      <w:r w:rsidR="00CD4F35" w:rsidRPr="00A60E3D">
        <w:rPr>
          <w:rFonts w:cs="Arial"/>
          <w:b w:val="0"/>
          <w:lang w:eastAsia="zh-CN"/>
        </w:rPr>
        <w:t xml:space="preserve">(дванаест) месеци </w:t>
      </w:r>
      <w:r w:rsidR="00F24277" w:rsidRPr="00A60E3D">
        <w:rPr>
          <w:rFonts w:cs="Arial"/>
          <w:b w:val="0"/>
        </w:rPr>
        <w:t>од дана испоруке и потписивања отпремнице</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p>
    <w:p w:rsidR="002F6ACF" w:rsidRPr="00F10346" w:rsidRDefault="002F6ACF" w:rsidP="00280127">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CD4F35" w:rsidRDefault="00CD4F35"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1C3211" w:rsidRDefault="001C3211" w:rsidP="008112A2">
      <w:pPr>
        <w:spacing w:before="0"/>
        <w:rPr>
          <w:rFonts w:cs="Arial"/>
          <w:color w:val="00B0F0"/>
          <w:lang w:eastAsia="zh-CN"/>
        </w:rPr>
      </w:pPr>
    </w:p>
    <w:p w:rsidR="00A179C0" w:rsidRDefault="00A179C0" w:rsidP="008112A2">
      <w:pPr>
        <w:spacing w:before="0"/>
        <w:rPr>
          <w:rFonts w:cs="Arial"/>
          <w:color w:val="00B0F0"/>
          <w:lang w:eastAsia="zh-CN"/>
        </w:rPr>
      </w:pPr>
    </w:p>
    <w:p w:rsidR="00896F0C" w:rsidRDefault="00896F0C"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A60E3D" w:rsidRDefault="00A60E3D" w:rsidP="008112A2">
      <w:pPr>
        <w:spacing w:before="0"/>
        <w:rPr>
          <w:rFonts w:cs="Arial"/>
          <w:color w:val="00B0F0"/>
          <w:lang w:eastAsia="zh-CN"/>
        </w:rPr>
      </w:pPr>
    </w:p>
    <w:p w:rsidR="000E4FF2" w:rsidRPr="000E4FF2" w:rsidRDefault="000E4FF2" w:rsidP="008112A2">
      <w:pPr>
        <w:spacing w:before="0"/>
        <w:rPr>
          <w:rFonts w:cs="Arial"/>
          <w:color w:val="00B0F0"/>
          <w:lang w:eastAsia="zh-CN"/>
        </w:rPr>
      </w:pPr>
    </w:p>
    <w:p w:rsidR="00A60E3D" w:rsidRPr="00896F0C" w:rsidRDefault="00A60E3D" w:rsidP="008112A2">
      <w:pPr>
        <w:spacing w:before="0"/>
        <w:rPr>
          <w:rFonts w:cs="Arial"/>
          <w:color w:val="00B0F0"/>
          <w:lang w:eastAsia="zh-CN"/>
        </w:rPr>
      </w:pPr>
    </w:p>
    <w:p w:rsidR="00756A02" w:rsidRPr="00F10346" w:rsidRDefault="00756A02" w:rsidP="00181E4C">
      <w:pPr>
        <w:pStyle w:val="Heading10"/>
        <w:numPr>
          <w:ilvl w:val="0"/>
          <w:numId w:val="31"/>
        </w:numPr>
      </w:pPr>
      <w:bookmarkStart w:id="25" w:name="_Toc442559884"/>
      <w:r w:rsidRPr="00F10346">
        <w:t xml:space="preserve">УСЛОВИ ЗА УЧЕШЋЕ У ПОСТУПКУ ЈАВНЕ НАБАВКЕ ИЗ ЧЛ. 75. </w:t>
      </w:r>
      <w:r w:rsidR="002F3E3D">
        <w:t xml:space="preserve">И 76.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ED655C">
              <w:rPr>
                <w:rFonts w:cs="Arial"/>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0B647A" w:rsidRPr="000B647A" w:rsidRDefault="000B647A"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w:t>
      </w:r>
      <w:r w:rsidR="00F50722">
        <w:rPr>
          <w:rFonts w:cs="Arial"/>
          <w:lang w:eastAsia="zh-CN"/>
        </w:rPr>
        <w:t>не из тачака 1</w:t>
      </w:r>
      <w:r w:rsidR="007F582B" w:rsidRPr="00F10346">
        <w:rPr>
          <w:rFonts w:cs="Arial"/>
          <w:lang w:eastAsia="zh-CN"/>
        </w:rPr>
        <w:t>д</w:t>
      </w:r>
      <w:r w:rsidRPr="00F10346">
        <w:rPr>
          <w:rFonts w:cs="Arial"/>
          <w:lang w:eastAsia="zh-CN"/>
        </w:rPr>
        <w:t>о</w:t>
      </w:r>
      <w:r w:rsidR="00CA055C">
        <w:rPr>
          <w:rFonts w:cs="Arial"/>
          <w:lang w:eastAsia="zh-CN"/>
        </w:rPr>
        <w:t>4</w:t>
      </w:r>
      <w:r w:rsidRPr="00F10346">
        <w:rPr>
          <w:rFonts w:cs="Arial"/>
          <w:lang w:eastAsia="zh-CN"/>
        </w:rPr>
        <w:t xml:space="preserve"> овог обрасца, биће одбијена као неприхватљива.</w:t>
      </w:r>
      <w:proofErr w:type="gramEnd"/>
    </w:p>
    <w:p w:rsidR="00B60FC8" w:rsidRPr="00CA055C"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p>
    <w:p w:rsidR="000B647A"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p>
    <w:p w:rsidR="00C10575" w:rsidRPr="00F10346" w:rsidRDefault="00C10575" w:rsidP="007F582B">
      <w:pPr>
        <w:spacing w:before="0"/>
        <w:rPr>
          <w:rFonts w:cs="Arial"/>
          <w:lang w:eastAsia="zh-CN"/>
        </w:rPr>
      </w:pPr>
      <w:proofErr w:type="gramStart"/>
      <w:r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roofErr w:type="gramEnd"/>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lastRenderedPageBreak/>
        <w:t xml:space="preserve">-извод из регистра АПР: </w:t>
      </w:r>
      <w:hyperlink r:id="rId170"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1"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B1FC6" w:rsidRPr="00A60E3D" w:rsidRDefault="00BB1FC6" w:rsidP="00B13CD3">
      <w:pPr>
        <w:spacing w:before="0"/>
        <w:rPr>
          <w:rFonts w:cs="Arial"/>
          <w:lang w:eastAsia="zh-CN"/>
        </w:rPr>
      </w:pPr>
    </w:p>
    <w:p w:rsidR="006707D5" w:rsidRPr="006707D5" w:rsidRDefault="006707D5"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F50722" w:rsidRDefault="00F50722" w:rsidP="00621752">
      <w:pPr>
        <w:pStyle w:val="KDParagraf"/>
        <w:spacing w:before="0"/>
        <w:rPr>
          <w:rFonts w:cs="Arial"/>
        </w:rPr>
      </w:pPr>
      <w:r w:rsidRPr="00F50722">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F24277">
        <w:rPr>
          <w:rFonts w:cs="Arial"/>
        </w:rPr>
        <w:t>већа од</w:t>
      </w:r>
      <w:r w:rsidRPr="00F50722">
        <w:rPr>
          <w:rFonts w:cs="Arial"/>
        </w:rPr>
        <w:t xml:space="preserve"> 5%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rPr>
      </w:pPr>
      <w:proofErr w:type="gramStart"/>
      <w:r w:rsidRPr="007F12E8">
        <w:rPr>
          <w:rFonts w:cs="Arial"/>
        </w:rPr>
        <w:t>У понуђену цену страног понуђача урачунавају се и царинске дажбине.</w:t>
      </w:r>
      <w:proofErr w:type="gramEnd"/>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домаће понуђаче и добра домаћег порекла (члан 86.став 1. до 4.З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домаће понуђаче и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rPr>
      </w:pPr>
    </w:p>
    <w:p w:rsidR="00DC6179" w:rsidRDefault="00DC6179" w:rsidP="00621752">
      <w:pPr>
        <w:pStyle w:val="KDParagraf"/>
        <w:spacing w:before="0"/>
        <w:rPr>
          <w:rFonts w:cs="Arial"/>
        </w:rPr>
      </w:pPr>
    </w:p>
    <w:p w:rsidR="004E7CD7" w:rsidRDefault="004E7CD7" w:rsidP="00621752">
      <w:pPr>
        <w:pStyle w:val="KDParagraf"/>
        <w:spacing w:before="0"/>
        <w:rPr>
          <w:rFonts w:cs="Arial"/>
        </w:rPr>
      </w:pPr>
    </w:p>
    <w:p w:rsidR="00DC6179" w:rsidRPr="00DC6179" w:rsidRDefault="00DC6179"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F50722" w:rsidRPr="00F50722" w:rsidRDefault="00F50722" w:rsidP="00F50722">
      <w:pPr>
        <w:rPr>
          <w:rFonts w:eastAsiaTheme="minorHAnsi" w:cs="Arial"/>
        </w:rPr>
      </w:pPr>
      <w:proofErr w:type="gramStart"/>
      <w:r w:rsidRPr="00F50722">
        <w:rPr>
          <w:rFonts w:cs="Arial"/>
        </w:rPr>
        <w:t>Уколико две или више понуда имају исту понуђену цену, повољнија понуда биће изабрана путем жреба.</w:t>
      </w:r>
      <w:proofErr w:type="gramEnd"/>
    </w:p>
    <w:p w:rsidR="00F50722" w:rsidRPr="00F50722" w:rsidRDefault="00F50722" w:rsidP="00F50722">
      <w:pPr>
        <w:rPr>
          <w:rFonts w:cs="Arial"/>
          <w:b/>
          <w:bCs/>
        </w:rPr>
      </w:pPr>
      <w:proofErr w:type="gramStart"/>
      <w:r w:rsidRPr="00F50722">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F50722">
        <w:rPr>
          <w:rFonts w:cs="Arial"/>
        </w:rPr>
        <w:t xml:space="preserve">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A208F3" w:rsidRDefault="00A208F3" w:rsidP="00170E4B">
      <w:pPr>
        <w:jc w:val="right"/>
        <w:rPr>
          <w:rFonts w:eastAsia="Arial Unicode MS" w:cs="Arial"/>
          <w:b/>
          <w:kern w:val="2"/>
        </w:rPr>
      </w:pPr>
    </w:p>
    <w:p w:rsidR="00164A25" w:rsidRPr="007B0C3D" w:rsidRDefault="00164A25" w:rsidP="001F4B01">
      <w:pPr>
        <w:spacing w:before="0"/>
        <w:rPr>
          <w:rFonts w:cs="Arial"/>
          <w:i/>
          <w:color w:val="FF0000"/>
        </w:rPr>
      </w:pPr>
    </w:p>
    <w:p w:rsidR="00BE7496" w:rsidRDefault="00BE7496" w:rsidP="00621752">
      <w:pPr>
        <w:autoSpaceDE w:val="0"/>
        <w:autoSpaceDN w:val="0"/>
        <w:adjustRightInd w:val="0"/>
        <w:spacing w:before="0"/>
        <w:rPr>
          <w:rFonts w:eastAsia="TimesNewRomanPSMT" w:cs="Arial"/>
          <w:bCs/>
          <w:color w:val="FF0000"/>
        </w:rPr>
      </w:pPr>
    </w:p>
    <w:p w:rsidR="001C3211" w:rsidRDefault="001C3211" w:rsidP="00621752">
      <w:pPr>
        <w:autoSpaceDE w:val="0"/>
        <w:autoSpaceDN w:val="0"/>
        <w:adjustRightInd w:val="0"/>
        <w:spacing w:before="0"/>
        <w:rPr>
          <w:rFonts w:eastAsia="TimesNewRomanPSMT" w:cs="Arial"/>
          <w:bCs/>
          <w:color w:val="FF0000"/>
        </w:rPr>
      </w:pPr>
    </w:p>
    <w:p w:rsidR="001C3211" w:rsidRDefault="001C3211" w:rsidP="00621752">
      <w:pPr>
        <w:autoSpaceDE w:val="0"/>
        <w:autoSpaceDN w:val="0"/>
        <w:adjustRightInd w:val="0"/>
        <w:spacing w:before="0"/>
        <w:rPr>
          <w:rFonts w:eastAsia="TimesNewRomanPSMT" w:cs="Arial"/>
          <w:bCs/>
          <w:color w:val="FF0000"/>
        </w:rPr>
      </w:pPr>
    </w:p>
    <w:p w:rsidR="001C3211" w:rsidRDefault="001C3211" w:rsidP="00621752">
      <w:pPr>
        <w:autoSpaceDE w:val="0"/>
        <w:autoSpaceDN w:val="0"/>
        <w:adjustRightInd w:val="0"/>
        <w:spacing w:before="0"/>
        <w:rPr>
          <w:rFonts w:eastAsia="TimesNewRomanPSMT" w:cs="Arial"/>
          <w:bCs/>
          <w:color w:val="FF0000"/>
        </w:rPr>
      </w:pPr>
    </w:p>
    <w:p w:rsidR="001C3211" w:rsidRDefault="001C3211"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DC6179" w:rsidRDefault="00DC6179" w:rsidP="00621752">
      <w:pPr>
        <w:autoSpaceDE w:val="0"/>
        <w:autoSpaceDN w:val="0"/>
        <w:adjustRightInd w:val="0"/>
        <w:spacing w:before="0"/>
        <w:rPr>
          <w:rFonts w:eastAsia="TimesNewRomanPSMT" w:cs="Arial"/>
          <w:bCs/>
          <w:color w:val="FF0000"/>
        </w:rPr>
      </w:pPr>
    </w:p>
    <w:p w:rsidR="00BB1FC6" w:rsidRPr="00BB1FC6" w:rsidRDefault="00BB1FC6" w:rsidP="00621752">
      <w:pPr>
        <w:autoSpaceDE w:val="0"/>
        <w:autoSpaceDN w:val="0"/>
        <w:adjustRightInd w:val="0"/>
        <w:spacing w:before="0"/>
        <w:rPr>
          <w:rFonts w:eastAsia="TimesNewRomanPSMT" w:cs="Arial"/>
          <w:bCs/>
          <w:color w:val="FF0000"/>
        </w:rPr>
      </w:pPr>
    </w:p>
    <w:p w:rsidR="008D2B23" w:rsidRPr="00F10346" w:rsidRDefault="001C3211" w:rsidP="001C3211">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rPr>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w:t>
      </w:r>
      <w:r w:rsidR="00DC6179">
        <w:rPr>
          <w:rStyle w:val="StyleArial"/>
          <w:rFonts w:cs="Arial"/>
          <w:i w:val="0"/>
          <w:color w:val="auto"/>
          <w:sz w:val="22"/>
          <w:szCs w:val="22"/>
        </w:rPr>
        <w:t>од стране овлашћеног преводиоца.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003DFF" w:rsidRPr="001C129A">
        <w:rPr>
          <w:rFonts w:cs="Arial"/>
          <w:lang w:val="ru-RU"/>
        </w:rPr>
        <w:t>Богољуба Урошевића</w:t>
      </w:r>
      <w:r w:rsidR="001C129A" w:rsidRPr="001C129A">
        <w:rPr>
          <w:rFonts w:cs="Arial"/>
          <w:lang w:val="ru-RU"/>
        </w:rPr>
        <w:t xml:space="preserve"> Црног </w:t>
      </w:r>
      <w:r w:rsidR="00003DFF" w:rsidRPr="001C129A">
        <w:rPr>
          <w:rFonts w:cs="Arial"/>
          <w:lang w:val="ru-RU"/>
        </w:rPr>
        <w:t xml:space="preserve"> 44 11500 Обреновац</w:t>
      </w:r>
      <w:r w:rsidR="00613B13" w:rsidRPr="001C129A">
        <w:rPr>
          <w:rFonts w:cs="Arial"/>
          <w:lang w:val="ru-RU"/>
        </w:rPr>
        <w:t xml:space="preserve">, </w:t>
      </w:r>
      <w:r w:rsidRPr="001C129A">
        <w:rPr>
          <w:rFonts w:cs="Arial"/>
          <w:lang w:val="ru-RU"/>
        </w:rPr>
        <w:t>ПАК</w:t>
      </w:r>
      <w:r w:rsidR="00DC4DA3">
        <w:rPr>
          <w:rFonts w:cs="Arial"/>
          <w:lang w:val="ru-RU"/>
        </w:rPr>
        <w:t>11</w:t>
      </w:r>
      <w:r w:rsidRPr="001C129A">
        <w:rPr>
          <w:rFonts w:cs="Arial"/>
          <w:lang w:val="ru-RU"/>
        </w:rPr>
        <w:t>писарница - са назнаком: „</w:t>
      </w:r>
      <w:r w:rsidRPr="00F10346">
        <w:rPr>
          <w:rFonts w:cs="Arial"/>
          <w:lang w:val="ru-RU"/>
        </w:rPr>
        <w:t xml:space="preserve">Понуда за јавну набавку </w:t>
      </w:r>
      <w:r w:rsidR="00A60E3D" w:rsidRPr="00A60E3D">
        <w:rPr>
          <w:rFonts w:cs="Arial"/>
          <w:lang w:val="ru-RU"/>
        </w:rPr>
        <w:t xml:space="preserve">Набавка </w:t>
      </w:r>
      <w:r w:rsidR="00641B4F" w:rsidRPr="00641B4F">
        <w:rPr>
          <w:rFonts w:cs="Arial"/>
          <w:lang w:val="ru-RU"/>
        </w:rPr>
        <w:t xml:space="preserve">Набавка амбалаже за опасне материје (отпад) у складу са АДР прописима – ТЕНТ А, ТЕНТ Б Ушће, ТЕ Колубара Велики Црљени и ТЕ Морава Свилајнац </w:t>
      </w:r>
      <w:r w:rsidRPr="00F10346">
        <w:rPr>
          <w:rFonts w:cs="Arial"/>
          <w:lang w:val="ru-RU"/>
        </w:rPr>
        <w:t xml:space="preserve">- Јавна набавка број </w:t>
      </w:r>
      <w:r w:rsidR="006E5709">
        <w:rPr>
          <w:rFonts w:cs="Arial"/>
          <w:b/>
        </w:rPr>
        <w:t>2857/2018 (3000/0515/2018)</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003DFF">
        <w:rPr>
          <w:rFonts w:cs="Arial"/>
          <w:lang w:val="ru-RU" w:bidi="en-US"/>
        </w:rPr>
        <w:t>и 76.</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8758CF">
      <w:pPr>
        <w:pStyle w:val="KDNabrajanje"/>
        <w:spacing w:before="0"/>
        <w:rPr>
          <w:rFonts w:cs="Arial"/>
        </w:rPr>
      </w:pPr>
      <w:r w:rsidRPr="00F10346">
        <w:rPr>
          <w:rFonts w:cs="Arial"/>
        </w:rPr>
        <w:t xml:space="preserve">Образац понуде </w:t>
      </w:r>
    </w:p>
    <w:p w:rsidR="00645F72" w:rsidRPr="00F10346" w:rsidRDefault="00645F72" w:rsidP="008758CF">
      <w:pPr>
        <w:pStyle w:val="KDNabrajanje"/>
        <w:spacing w:before="0"/>
        <w:rPr>
          <w:rFonts w:cs="Arial"/>
        </w:rPr>
      </w:pPr>
      <w:r w:rsidRPr="00F10346">
        <w:rPr>
          <w:rFonts w:cs="Arial"/>
        </w:rPr>
        <w:t xml:space="preserve">Структура цене </w:t>
      </w:r>
    </w:p>
    <w:p w:rsidR="00645F72" w:rsidRPr="00F10346" w:rsidRDefault="00645F72" w:rsidP="008758CF">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758CF">
      <w:pPr>
        <w:pStyle w:val="KDNabrajanje"/>
        <w:spacing w:before="0"/>
        <w:rPr>
          <w:rFonts w:cs="Arial"/>
        </w:rPr>
      </w:pPr>
      <w:r w:rsidRPr="00F10346">
        <w:rPr>
          <w:rFonts w:cs="Arial"/>
        </w:rPr>
        <w:t xml:space="preserve">Изјава о независној понуди </w:t>
      </w:r>
    </w:p>
    <w:p w:rsidR="00645F72" w:rsidRPr="00F10346" w:rsidRDefault="00645F72" w:rsidP="008758CF">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8758CF">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EA6178" w:rsidRPr="007F12E8" w:rsidRDefault="00333065" w:rsidP="008758CF">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758CF">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758CF">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EE070C" w:rsidRPr="00896F0C" w:rsidRDefault="00EE070C" w:rsidP="008758CF">
      <w:pPr>
        <w:pStyle w:val="KDNabrajanje"/>
        <w:spacing w:before="0"/>
      </w:pPr>
      <w:r w:rsidRPr="00003DFF">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896F0C">
        <w:t>,</w:t>
      </w:r>
      <w:r w:rsidR="00896F0C" w:rsidRPr="00896F0C">
        <w:t>технички лист (</w:t>
      </w:r>
      <w:r w:rsidR="00896F0C" w:rsidRPr="00896F0C">
        <w:rPr>
          <w:lang w:val="en-US"/>
        </w:rPr>
        <w:t>tehnical data sheet</w:t>
      </w:r>
      <w:r w:rsidR="00896F0C" w:rsidRPr="00896F0C">
        <w:t>)</w:t>
      </w:r>
      <w:r w:rsidR="00A60E3D">
        <w:t>,</w:t>
      </w:r>
      <w:r w:rsidR="00A60E3D" w:rsidRPr="00A60E3D">
        <w:t xml:space="preserve">  извод из каталога</w:t>
      </w:r>
    </w:p>
    <w:p w:rsidR="00896F0C" w:rsidRPr="00003DFF" w:rsidRDefault="00896F0C" w:rsidP="008758CF">
      <w:pPr>
        <w:pStyle w:val="KDNabrajanje"/>
        <w:spacing w:before="0"/>
      </w:pPr>
      <w:r w:rsidRPr="00896F0C">
        <w:t>Споразум о заједничком извршењу ( уколико понуду подноси група понуђача)</w:t>
      </w:r>
    </w:p>
    <w:p w:rsidR="009B3371" w:rsidRPr="00F10346" w:rsidRDefault="009B3371" w:rsidP="008758CF">
      <w:pPr>
        <w:pStyle w:val="KDNabrajanje"/>
        <w:spacing w:before="0"/>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0F627C">
        <w:rPr>
          <w:rFonts w:cs="Arial"/>
        </w:rPr>
        <w:t>Богољуба Урошевића 44</w:t>
      </w:r>
      <w:r w:rsidR="000F627C" w:rsidRPr="00421CCC">
        <w:rPr>
          <w:rFonts w:cs="Arial"/>
        </w:rPr>
        <w:t>Обреновац</w:t>
      </w:r>
      <w:r w:rsidR="003C4E60" w:rsidRPr="00421CCC">
        <w:rPr>
          <w:rFonts w:cs="Arial"/>
        </w:rPr>
        <w:t xml:space="preserve">, </w:t>
      </w:r>
      <w:r w:rsidR="000F627C" w:rsidRPr="00421CCC">
        <w:rPr>
          <w:rFonts w:cs="Arial"/>
        </w:rPr>
        <w:t>сала ПКА</w:t>
      </w:r>
      <w:r w:rsidR="003C4E60" w:rsidRPr="00421CCC">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C6179" w:rsidRPr="00DC6179">
        <w:rPr>
          <w:rFonts w:cs="Arial"/>
          <w:lang w:val="ru-RU"/>
        </w:rPr>
        <w:t>Набавка амбалаже за опасне материје (отпад) у складу са АДР прописима – ТЕНТ А, ТЕНТ Б Ушће, ТЕ Колубара Велики Црљени и ТЕ Морава Свилајнац</w:t>
      </w:r>
      <w:r w:rsidR="00C3688C">
        <w:rPr>
          <w:rFonts w:cs="Arial"/>
          <w:lang w:val="ru-RU"/>
        </w:rPr>
        <w:t xml:space="preserve">, </w:t>
      </w:r>
      <w:r w:rsidRPr="00F10346">
        <w:rPr>
          <w:rFonts w:cs="Arial"/>
          <w:lang w:val="ru-RU"/>
        </w:rPr>
        <w:t xml:space="preserve">Јавна набавка број </w:t>
      </w:r>
      <w:r w:rsidR="006E5709">
        <w:rPr>
          <w:rFonts w:cs="Arial"/>
          <w:lang w:val="ru-RU"/>
        </w:rPr>
        <w:t>2857/2018 (3000/0515/2018)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C6179" w:rsidRPr="00DC6179">
        <w:rPr>
          <w:rFonts w:cs="Arial"/>
          <w:lang w:val="ru-RU"/>
        </w:rPr>
        <w:t>Набавка амбалаже за опасне материје (отпад) у складу са АДР прописима – ТЕНТ А, ТЕНТ Б Ушће, ТЕ Колубара Велики Црљени и ТЕ Морава Свилајнац</w:t>
      </w:r>
      <w:r w:rsidRPr="00F10346">
        <w:rPr>
          <w:rFonts w:cs="Arial"/>
        </w:rPr>
        <w:t xml:space="preserve">Јавна набавка број </w:t>
      </w:r>
      <w:r w:rsidR="006E5709">
        <w:rPr>
          <w:rFonts w:cs="Arial"/>
        </w:rPr>
        <w:t>2857/2018 (3000/0515/2018)</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181E4C">
      <w:pPr>
        <w:pStyle w:val="KDPodnaslov2"/>
        <w:numPr>
          <w:ilvl w:val="1"/>
          <w:numId w:val="28"/>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proofErr w:type="gramStart"/>
      <w:r w:rsidRPr="00421CCC">
        <w:rPr>
          <w:rFonts w:cs="Arial"/>
        </w:rPr>
        <w:t xml:space="preserve">Набавка је обликована </w:t>
      </w:r>
      <w:r w:rsidR="00883E71">
        <w:rPr>
          <w:rFonts w:cs="Arial"/>
        </w:rPr>
        <w:t xml:space="preserve">у </w:t>
      </w:r>
      <w:r w:rsidR="00D11FD1">
        <w:rPr>
          <w:rFonts w:cs="Arial"/>
        </w:rPr>
        <w:t>три</w:t>
      </w:r>
      <w:r w:rsidR="00883E71">
        <w:rPr>
          <w:rFonts w:cs="Arial"/>
        </w:rPr>
        <w:t xml:space="preserve"> партије</w:t>
      </w:r>
      <w:r w:rsidRPr="00421CCC">
        <w:rPr>
          <w:rFonts w:cs="Arial"/>
          <w:color w:val="00B0F0"/>
        </w:rPr>
        <w:t>.</w:t>
      </w:r>
      <w:proofErr w:type="gramEnd"/>
    </w:p>
    <w:p w:rsidR="008D306D" w:rsidRPr="003C6DA9" w:rsidRDefault="008D306D" w:rsidP="008D306D">
      <w:pPr>
        <w:pStyle w:val="KDParagraf"/>
        <w:spacing w:before="0"/>
        <w:rPr>
          <w:rFonts w:cs="Arial"/>
        </w:rPr>
      </w:pPr>
      <w:proofErr w:type="gramStart"/>
      <w:r w:rsidRPr="003C6DA9">
        <w:rPr>
          <w:rFonts w:cs="Arial"/>
        </w:rPr>
        <w:lastRenderedPageBreak/>
        <w:t xml:space="preserve">Понуђач може да поднесе понуду за једну или </w:t>
      </w:r>
      <w:r w:rsidR="00DC6179">
        <w:rPr>
          <w:rFonts w:cs="Arial"/>
        </w:rPr>
        <w:t>више партија</w:t>
      </w:r>
      <w:r w:rsidRPr="003C6DA9">
        <w:rPr>
          <w:rFonts w:cs="Arial"/>
        </w:rPr>
        <w:t>.Понуда мора да обухвати најмање једну целокупну партију.</w:t>
      </w:r>
      <w:proofErr w:type="gramEnd"/>
    </w:p>
    <w:p w:rsidR="008D306D" w:rsidRPr="003C6DA9" w:rsidRDefault="008D306D" w:rsidP="008D306D">
      <w:pPr>
        <w:pStyle w:val="KDParagraf"/>
        <w:spacing w:before="0"/>
        <w:rPr>
          <w:rFonts w:cs="Arial"/>
        </w:rPr>
      </w:pPr>
      <w:proofErr w:type="gramStart"/>
      <w:r w:rsidRPr="003C6DA9">
        <w:rPr>
          <w:rFonts w:cs="Arial"/>
        </w:rPr>
        <w:t>Понуђач је дужан да у понуди наведе да ли се понуда односи на целоку</w:t>
      </w:r>
      <w:r w:rsidR="00426778">
        <w:rPr>
          <w:rFonts w:cs="Arial"/>
        </w:rPr>
        <w:t>пну набавку или само на одређену партију</w:t>
      </w:r>
      <w:r w:rsidRPr="003C6DA9">
        <w:rPr>
          <w:rFonts w:cs="Arial"/>
        </w:rPr>
        <w:t>.</w:t>
      </w:r>
      <w:proofErr w:type="gramEnd"/>
    </w:p>
    <w:p w:rsidR="008D306D" w:rsidRPr="003C6DA9" w:rsidRDefault="008D306D" w:rsidP="008D306D">
      <w:pPr>
        <w:pStyle w:val="KDParagraf"/>
        <w:spacing w:before="0"/>
        <w:rPr>
          <w:rFonts w:cs="Arial"/>
        </w:rPr>
      </w:pPr>
      <w:r w:rsidRPr="003C6DA9">
        <w:rPr>
          <w:rFonts w:cs="Arial"/>
        </w:rPr>
        <w:t xml:space="preserve">У случају да понуђач поднесе понуду за </w:t>
      </w:r>
      <w:r w:rsidR="00DC6179">
        <w:rPr>
          <w:rFonts w:cs="Arial"/>
        </w:rPr>
        <w:t>више</w:t>
      </w:r>
      <w:r w:rsidR="00D11FD1">
        <w:rPr>
          <w:rFonts w:cs="Arial"/>
        </w:rPr>
        <w:t xml:space="preserve"> </w:t>
      </w:r>
      <w:proofErr w:type="gramStart"/>
      <w:r w:rsidR="00DC6179">
        <w:rPr>
          <w:rFonts w:cs="Arial"/>
        </w:rPr>
        <w:t>партија</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8D306D" w:rsidRPr="003C6DA9" w:rsidRDefault="008D306D" w:rsidP="008D306D">
      <w:pPr>
        <w:pStyle w:val="KDParagraf"/>
        <w:spacing w:before="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 ЗЈН, у случају да понуђач поднесе понуду за </w:t>
      </w:r>
      <w:r w:rsidR="00DC6179">
        <w:rPr>
          <w:rFonts w:eastAsia="TimesNewRomanPSMT" w:cs="Arial"/>
          <w:bCs/>
        </w:rPr>
        <w:t>више</w:t>
      </w:r>
      <w:r w:rsidR="00426778">
        <w:rPr>
          <w:rFonts w:eastAsia="TimesNewRomanPSMT" w:cs="Arial"/>
          <w:bCs/>
        </w:rPr>
        <w:t xml:space="preserve"> партије</w:t>
      </w:r>
      <w:r w:rsidRPr="003C6DA9">
        <w:rPr>
          <w:rFonts w:eastAsia="TimesNewRomanPSMT" w:cs="Arial"/>
          <w:bCs/>
        </w:rPr>
        <w:t xml:space="preserve">, не морају бити достављени за сваку партију посебно, односно могу бити достављени у једном примерку за </w:t>
      </w:r>
      <w:r w:rsidR="00DC6179">
        <w:rPr>
          <w:rFonts w:eastAsia="TimesNewRomanPSMT" w:cs="Arial"/>
          <w:bCs/>
        </w:rPr>
        <w:t>више</w:t>
      </w:r>
      <w:r w:rsidR="00426778">
        <w:rPr>
          <w:rFonts w:eastAsia="TimesNewRomanPSMT" w:cs="Arial"/>
          <w:bCs/>
        </w:rPr>
        <w:t xml:space="preserve"> партиј</w:t>
      </w:r>
      <w:r w:rsidR="00DC6179">
        <w:rPr>
          <w:rFonts w:eastAsia="TimesNewRomanPSMT" w:cs="Arial"/>
          <w:bCs/>
        </w:rPr>
        <w:t>а</w:t>
      </w:r>
      <w:r w:rsidRPr="003C6DA9">
        <w:rPr>
          <w:rFonts w:eastAsia="TimesNewRomanPSMT" w:cs="Arial"/>
          <w:bCs/>
        </w:rPr>
        <w:t>.</w:t>
      </w:r>
    </w:p>
    <w:p w:rsidR="008D306D" w:rsidRDefault="008D306D" w:rsidP="008D306D">
      <w:pPr>
        <w:pStyle w:val="KDParagraf"/>
        <w:spacing w:before="0"/>
        <w:rPr>
          <w:rFonts w:cs="Arial"/>
        </w:rPr>
      </w:pPr>
      <w:r w:rsidRPr="001410E4">
        <w:rPr>
          <w:rFonts w:cs="Arial"/>
        </w:rPr>
        <w:t xml:space="preserve">Уколико понуђач подноси понуду за </w:t>
      </w:r>
      <w:r w:rsidR="00DC6179">
        <w:rPr>
          <w:rFonts w:cs="Arial"/>
        </w:rPr>
        <w:t>више</w:t>
      </w:r>
      <w:r w:rsidR="00D11FD1">
        <w:rPr>
          <w:rFonts w:cs="Arial"/>
        </w:rPr>
        <w:t xml:space="preserve"> </w:t>
      </w:r>
      <w:r w:rsidR="00DC6179">
        <w:rPr>
          <w:rFonts w:cs="Arial"/>
        </w:rPr>
        <w:t>партија</w:t>
      </w:r>
      <w:r w:rsidRPr="001410E4">
        <w:rPr>
          <w:rFonts w:cs="Arial"/>
        </w:rPr>
        <w:t xml:space="preserve">, уз понуду може да приложи </w:t>
      </w:r>
      <w:proofErr w:type="gramStart"/>
      <w:r w:rsidRPr="001410E4">
        <w:rPr>
          <w:rFonts w:cs="Arial"/>
        </w:rPr>
        <w:t xml:space="preserve">једну </w:t>
      </w:r>
      <w:r w:rsidR="00426778">
        <w:rPr>
          <w:rFonts w:cs="Arial"/>
        </w:rPr>
        <w:t xml:space="preserve"> </w:t>
      </w:r>
      <w:r w:rsidR="00CD7098">
        <w:rPr>
          <w:rFonts w:cs="Arial"/>
          <w:lang w:val="sr-Cyrl-RS"/>
        </w:rPr>
        <w:t>меница</w:t>
      </w:r>
      <w:proofErr w:type="gramEnd"/>
      <w:r w:rsidRPr="001410E4">
        <w:rPr>
          <w:rFonts w:cs="Arial"/>
        </w:rPr>
        <w:t xml:space="preserve"> за озбиљност понуде за </w:t>
      </w:r>
      <w:r w:rsidR="00DC6179">
        <w:rPr>
          <w:rFonts w:cs="Arial"/>
        </w:rPr>
        <w:t>више</w:t>
      </w:r>
      <w:r w:rsidRPr="001410E4">
        <w:rPr>
          <w:rFonts w:cs="Arial"/>
        </w:rPr>
        <w:t xml:space="preserve"> партиј</w:t>
      </w:r>
      <w:r w:rsidR="00DC6179">
        <w:rPr>
          <w:rFonts w:cs="Arial"/>
        </w:rPr>
        <w:t>а</w:t>
      </w:r>
      <w:r w:rsidRPr="001410E4">
        <w:rPr>
          <w:rFonts w:cs="Arial"/>
        </w:rPr>
        <w:t xml:space="preserve">, а може да поднесе и </w:t>
      </w:r>
      <w:r w:rsidR="00CD7098">
        <w:rPr>
          <w:rFonts w:cs="Arial"/>
          <w:lang w:val="sr-Cyrl-RS"/>
        </w:rPr>
        <w:t>меницу</w:t>
      </w:r>
      <w:r w:rsidR="00D11FD1">
        <w:rPr>
          <w:rFonts w:cs="Arial"/>
        </w:rPr>
        <w:t xml:space="preserve"> </w:t>
      </w:r>
      <w:r w:rsidRPr="001410E4">
        <w:rPr>
          <w:rFonts w:cs="Arial"/>
        </w:rPr>
        <w:t>за сваку партију посебно.</w:t>
      </w:r>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376AB3"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75.став 1.</w:t>
      </w:r>
      <w:proofErr w:type="gramEnd"/>
      <w:r w:rsidR="008D2B23" w:rsidRPr="00F10346">
        <w:rPr>
          <w:rFonts w:cs="Arial"/>
        </w:rPr>
        <w:t xml:space="preserve">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Законанаведен</w:t>
      </w:r>
      <w:r w:rsidRPr="00F10346">
        <w:rPr>
          <w:rFonts w:cs="Arial"/>
        </w:rPr>
        <w:t>их</w:t>
      </w:r>
      <w:r w:rsidR="008D2B23" w:rsidRPr="00F10346">
        <w:rPr>
          <w:rFonts w:cs="Arial"/>
        </w:rPr>
        <w:t xml:space="preserve"> у одељку Услови за учешће из члана 75.Закона и Упутство како се доказује испуњеност тих услова</w:t>
      </w:r>
      <w:r w:rsidR="00376AB3">
        <w:rPr>
          <w:rFonts w:cs="Arial"/>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lastRenderedPageBreak/>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75.Закона и Упутство како се доказује испуњеност тих услова</w:t>
      </w:r>
      <w:r w:rsidR="00376AB3">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376AB3">
        <w:rPr>
          <w:rFonts w:cs="Arial"/>
        </w:rPr>
        <w:t>динарима без пореза на додату вредност.</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rPr>
        <w:t>.</w:t>
      </w:r>
      <w:proofErr w:type="gramEnd"/>
    </w:p>
    <w:p w:rsidR="002E2F11" w:rsidRPr="001C3211"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4F26E6" w:rsidRPr="001C3211" w:rsidRDefault="002E2F11" w:rsidP="001C3211">
      <w:pPr>
        <w:pStyle w:val="KDPodnaslov2"/>
        <w:numPr>
          <w:ilvl w:val="1"/>
          <w:numId w:val="28"/>
        </w:numPr>
        <w:spacing w:before="0"/>
        <w:jc w:val="both"/>
        <w:rPr>
          <w:rFonts w:cs="Arial"/>
        </w:rPr>
      </w:pPr>
      <w:r w:rsidRPr="00F10346">
        <w:rPr>
          <w:rFonts w:cs="Arial"/>
        </w:rPr>
        <w:t>Корекција цене</w:t>
      </w:r>
    </w:p>
    <w:p w:rsidR="009977EB" w:rsidRPr="00F10346" w:rsidRDefault="00C3688C" w:rsidP="0054056C">
      <w:pPr>
        <w:pStyle w:val="KDParagraf"/>
        <w:spacing w:before="0"/>
        <w:rPr>
          <w:rFonts w:eastAsia="Calibri" w:cs="Arial"/>
          <w:color w:val="00B0F0"/>
        </w:rPr>
      </w:pPr>
      <w:proofErr w:type="gramStart"/>
      <w:r w:rsidRPr="00C3688C">
        <w:rPr>
          <w:rFonts w:eastAsia="Calibri" w:cs="Arial"/>
        </w:rPr>
        <w:t>Цена је фиксна за цео уговорени период и не подлеже никаквој промени</w:t>
      </w:r>
      <w:r w:rsidRPr="00C3688C">
        <w:rPr>
          <w:rFonts w:eastAsia="Calibri" w:cs="Arial"/>
          <w:color w:val="00B0F0"/>
        </w:rPr>
        <w:t>.</w:t>
      </w:r>
      <w:proofErr w:type="gramEnd"/>
    </w:p>
    <w:p w:rsidR="00A60E3D" w:rsidRPr="00A60E3D" w:rsidRDefault="006C6FDF" w:rsidP="00A60E3D">
      <w:pPr>
        <w:pStyle w:val="Heading10"/>
        <w:numPr>
          <w:ilvl w:val="1"/>
          <w:numId w:val="28"/>
        </w:numPr>
        <w:rPr>
          <w:rFonts w:cs="Arial"/>
          <w:lang w:val="en-US"/>
        </w:rPr>
      </w:pPr>
      <w:bookmarkStart w:id="231" w:name="_Toc441651588"/>
      <w:bookmarkStart w:id="232" w:name="_Toc442559899"/>
      <w:r w:rsidRPr="00F10346">
        <w:rPr>
          <w:rFonts w:cs="Arial"/>
          <w:lang w:val="en-US"/>
        </w:rPr>
        <w:t xml:space="preserve"> Рок испоруке добара</w:t>
      </w:r>
      <w:r w:rsidR="00A60E3D" w:rsidRPr="00A60E3D">
        <w:rPr>
          <w:rFonts w:cs="Arial"/>
          <w:lang w:val="en-US"/>
        </w:rPr>
        <w:t>не може бити дужи од 30 дана од дана закључења уговора</w:t>
      </w:r>
    </w:p>
    <w:p w:rsidR="006C6FDF" w:rsidRPr="00F10346" w:rsidRDefault="00551120" w:rsidP="006C6FDF">
      <w:pPr>
        <w:pStyle w:val="Heading10"/>
        <w:numPr>
          <w:ilvl w:val="1"/>
          <w:numId w:val="28"/>
        </w:numPr>
        <w:rPr>
          <w:rFonts w:cs="Arial"/>
          <w:lang w:val="en-US"/>
        </w:rPr>
      </w:pPr>
      <w:r>
        <w:rPr>
          <w:rFonts w:cs="Arial"/>
          <w:lang w:val="en-US"/>
        </w:rPr>
        <w:t>Гарантни рок</w:t>
      </w:r>
    </w:p>
    <w:p w:rsidR="00A60E3D" w:rsidRPr="00A60E3D" w:rsidRDefault="00A60E3D" w:rsidP="00A60E3D">
      <w:pPr>
        <w:spacing w:before="0"/>
        <w:rPr>
          <w:rFonts w:cs="Arial"/>
          <w:lang w:eastAsia="zh-CN"/>
        </w:rPr>
      </w:pPr>
      <w:r w:rsidRPr="00A60E3D">
        <w:rPr>
          <w:rFonts w:cs="Arial"/>
          <w:lang w:eastAsia="zh-CN"/>
        </w:rPr>
        <w:t>Гарантни рок за предмет набавке је</w:t>
      </w:r>
      <w:r w:rsidR="00D11FD1">
        <w:rPr>
          <w:rFonts w:cs="Arial"/>
          <w:lang w:eastAsia="zh-CN"/>
        </w:rPr>
        <w:t xml:space="preserve"> минимум 60 месеци за партије 1 и</w:t>
      </w:r>
      <w:r w:rsidRPr="00A60E3D">
        <w:rPr>
          <w:rFonts w:cs="Arial"/>
          <w:lang w:eastAsia="zh-CN"/>
        </w:rPr>
        <w:t xml:space="preserve"> 2 </w:t>
      </w:r>
      <w:r w:rsidR="00D11FD1">
        <w:rPr>
          <w:rFonts w:cs="Arial"/>
          <w:lang w:eastAsia="zh-CN"/>
        </w:rPr>
        <w:t>а за партију 3</w:t>
      </w:r>
      <w:r w:rsidRPr="00A60E3D">
        <w:rPr>
          <w:rFonts w:cs="Arial"/>
          <w:lang w:eastAsia="zh-CN"/>
        </w:rPr>
        <w:t xml:space="preserve"> је минимум 12 (дванаест) месеци од дана испоруке и потписивања отпремнице</w:t>
      </w:r>
    </w:p>
    <w:p w:rsidR="009B3371" w:rsidRPr="00F10346" w:rsidRDefault="00A60E3D" w:rsidP="00A60E3D">
      <w:pPr>
        <w:spacing w:before="0"/>
        <w:rPr>
          <w:rFonts w:cs="Arial"/>
          <w:color w:val="00B0F0"/>
          <w:lang w:eastAsia="zh-CN"/>
        </w:rPr>
      </w:pPr>
      <w:proofErr w:type="gramStart"/>
      <w:r w:rsidRPr="00A60E3D">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00354709" w:rsidRPr="00354709">
        <w:rPr>
          <w:rFonts w:eastAsia="Calibri" w:cs="Arial"/>
        </w:rPr>
        <w:t xml:space="preserve">и потписивања Записника о квалитативном квантитативном пријему добара од стране овлашћених представника </w:t>
      </w:r>
      <w:r w:rsidR="00B86F5B">
        <w:rPr>
          <w:rFonts w:eastAsia="Calibri" w:cs="Arial"/>
        </w:rPr>
        <w:t>наручиоца и  изабраног понуђача</w:t>
      </w:r>
      <w:r w:rsidR="00354709" w:rsidRPr="00354709">
        <w:rPr>
          <w:rFonts w:eastAsia="Calibri" w:cs="Arial"/>
        </w:rPr>
        <w:t xml:space="preserve"> - без примедби</w:t>
      </w:r>
      <w:r w:rsidR="00354709">
        <w:rPr>
          <w:rFonts w:eastAsia="Calibri" w:cs="Arial"/>
        </w:rPr>
        <w:t xml:space="preserve"> или </w:t>
      </w:r>
      <w:r w:rsidR="00354709" w:rsidRPr="00272D07">
        <w:rPr>
          <w:rFonts w:eastAsia="Calibri" w:cs="Arial"/>
        </w:rPr>
        <w:t xml:space="preserve">отпремнице,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sidRPr="00272D07">
        <w:rPr>
          <w:rFonts w:cs="Arial"/>
        </w:rPr>
        <w:t>да гласи на: Јавно предузеће „Електропривреда Србије“ Београд,</w:t>
      </w:r>
      <w:r w:rsidR="00D11FD1">
        <w:rPr>
          <w:rFonts w:cs="Arial"/>
        </w:rPr>
        <w:t xml:space="preserve"> </w:t>
      </w:r>
      <w:r w:rsidR="00641B4F">
        <w:rPr>
          <w:rFonts w:cs="Arial"/>
        </w:rPr>
        <w:t>Балканска 13</w:t>
      </w:r>
      <w:r w:rsidR="00426778">
        <w:rPr>
          <w:rFonts w:cs="Arial"/>
        </w:rPr>
        <w:t>,</w:t>
      </w:r>
      <w:r w:rsidR="002D2C21" w:rsidRPr="00272D07">
        <w:rPr>
          <w:rFonts w:cs="Arial"/>
        </w:rPr>
        <w:t xml:space="preserve"> огранак ТЕНТ Београд-Обреновац, Богољуба Урошевића 44, ПИБ </w:t>
      </w:r>
      <w:r w:rsidR="002D2C21" w:rsidRPr="00272D07">
        <w:rPr>
          <w:rFonts w:cs="Arial"/>
          <w:lang w:val="sr-Cyrl-BA"/>
        </w:rPr>
        <w:t xml:space="preserve">(103920327)  и мора </w:t>
      </w:r>
      <w:r w:rsidR="008F18BC" w:rsidRPr="00272D07">
        <w:rPr>
          <w:rFonts w:cs="Arial"/>
        </w:rPr>
        <w:t xml:space="preserve"> бити достављен на адресу Н</w:t>
      </w:r>
      <w:r w:rsidRPr="00272D07">
        <w:rPr>
          <w:rFonts w:cs="Arial"/>
        </w:rPr>
        <w:t>аручиоца: Јавно предузеће „Електропривреда Србије“ Београд,</w:t>
      </w:r>
      <w:r w:rsidR="004F26E6" w:rsidRPr="00ED655C">
        <w:rPr>
          <w:rFonts w:cs="Arial"/>
        </w:rPr>
        <w:t>огранак ТЕНТ</w:t>
      </w:r>
      <w:r w:rsidR="002D2C21" w:rsidRPr="00ED655C">
        <w:rPr>
          <w:rFonts w:cs="Arial"/>
        </w:rPr>
        <w:t>, 11500 Обреновац,</w:t>
      </w:r>
      <w:r w:rsidR="00551120" w:rsidRPr="00ED655C">
        <w:rPr>
          <w:rFonts w:cs="Arial"/>
        </w:rPr>
        <w:t xml:space="preserve"> Богољуба Урошевића </w:t>
      </w:r>
      <w:r w:rsidR="00272D07" w:rsidRPr="00ED655C">
        <w:rPr>
          <w:rFonts w:cs="Arial"/>
        </w:rPr>
        <w:t xml:space="preserve">Црног </w:t>
      </w:r>
      <w:r w:rsidR="00551120" w:rsidRPr="00ED655C">
        <w:rPr>
          <w:rFonts w:cs="Arial"/>
        </w:rPr>
        <w:t>44</w:t>
      </w:r>
      <w:r w:rsidR="00272D07" w:rsidRPr="00ED655C">
        <w:rPr>
          <w:rFonts w:cs="Arial"/>
        </w:rPr>
        <w:t>,</w:t>
      </w:r>
      <w:r w:rsidRPr="00ED655C">
        <w:rPr>
          <w:rFonts w:cs="Arial"/>
        </w:rPr>
        <w:t xml:space="preserve"> са обавезним прилозима и то: отпремница</w:t>
      </w:r>
      <w:r w:rsidR="00272D07" w:rsidRPr="00ED655C">
        <w:rPr>
          <w:rFonts w:cs="Arial"/>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неисправним.Уколико, због коришћења различитих шифрарника и софтверских решења није могуће у самом рачуну навести горе наведени тачан назив, </w:t>
      </w:r>
      <w:r w:rsidRPr="00F10346">
        <w:rPr>
          <w:rFonts w:cs="Arial"/>
        </w:rPr>
        <w:lastRenderedPageBreak/>
        <w:t>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rPr>
        <w:t>60</w:t>
      </w:r>
      <w:r w:rsidRPr="00F10346">
        <w:rPr>
          <w:rFonts w:cs="Arial"/>
          <w:lang w:val="ru-RU"/>
        </w:rPr>
        <w:t>(словима:</w:t>
      </w:r>
      <w:r w:rsidR="00403F39" w:rsidRPr="00403F39">
        <w:rPr>
          <w:rFonts w:cs="Arial"/>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5A3029" w:rsidRPr="00F10346" w:rsidRDefault="005A3029" w:rsidP="008D2B23">
      <w:pPr>
        <w:spacing w:before="0"/>
        <w:rPr>
          <w:rFonts w:cs="Arial"/>
        </w:rPr>
      </w:pPr>
    </w:p>
    <w:p w:rsidR="00DE1DDC" w:rsidRPr="00DE1DDC" w:rsidRDefault="00DE1DDC" w:rsidP="00DE1DDC">
      <w:pPr>
        <w:keepNext/>
        <w:numPr>
          <w:ilvl w:val="1"/>
          <w:numId w:val="50"/>
        </w:numPr>
        <w:tabs>
          <w:tab w:val="left" w:pos="567"/>
        </w:tabs>
        <w:spacing w:before="0"/>
        <w:outlineLvl w:val="1"/>
        <w:rPr>
          <w:rFonts w:cs="Arial"/>
          <w:b/>
        </w:rPr>
      </w:pPr>
      <w:bookmarkStart w:id="235" w:name="_Toc441651593"/>
      <w:bookmarkStart w:id="236" w:name="_Toc442559904"/>
      <w:r w:rsidRPr="00DE1DDC">
        <w:rPr>
          <w:rFonts w:cs="Arial"/>
          <w:b/>
        </w:rPr>
        <w:t>Средства финансијског обезбеђења</w:t>
      </w:r>
      <w:bookmarkEnd w:id="235"/>
      <w:bookmarkEnd w:id="236"/>
    </w:p>
    <w:p w:rsidR="00DE1DDC" w:rsidRPr="00DE1DDC" w:rsidRDefault="00DE1DDC" w:rsidP="00DE1DDC">
      <w:pPr>
        <w:spacing w:before="0"/>
      </w:pPr>
      <w:r w:rsidRPr="00DE1DDC">
        <w:t>Сви трошкови око прибављања средстава обезбеђења падају на терет понуђача, а и исти могу бити наведени у Обрасцу трошкова припреме понуде.</w:t>
      </w:r>
    </w:p>
    <w:p w:rsidR="00DE1DDC" w:rsidRPr="00DE1DDC" w:rsidRDefault="00DE1DDC" w:rsidP="00DE1DDC">
      <w:pPr>
        <w:spacing w:before="0"/>
      </w:pPr>
      <w:r w:rsidRPr="00DE1DDC">
        <w:t>Члан групе понуђача може бити налогодавац средства финансијског обезбеђења.</w:t>
      </w:r>
    </w:p>
    <w:p w:rsidR="00DE1DDC" w:rsidRPr="00DE1DDC" w:rsidRDefault="00DE1DDC" w:rsidP="00DE1DDC">
      <w:pPr>
        <w:spacing w:before="0"/>
      </w:pPr>
      <w:r w:rsidRPr="00DE1DDC">
        <w:t>Средства финансијског обезбеђења морају да буду у валути у којој је и понуда.</w:t>
      </w:r>
    </w:p>
    <w:p w:rsidR="00DE1DDC" w:rsidRPr="00DE1DDC" w:rsidRDefault="00DE1DDC" w:rsidP="00DE1DDC">
      <w:pPr>
        <w:spacing w:before="0"/>
      </w:pPr>
      <w:r w:rsidRPr="00DE1DDC">
        <w:t>Ако се за време трајања уговора промене рокови за извршење уговорне обавезе, важност  СФО мора се продужити.</w:t>
      </w:r>
    </w:p>
    <w:p w:rsidR="00DE1DDC" w:rsidRPr="00DE1DDC" w:rsidRDefault="00DE1DDC" w:rsidP="00DE1DDC">
      <w:pPr>
        <w:rPr>
          <w:b/>
        </w:rPr>
      </w:pPr>
      <w:r w:rsidRPr="00DE1DDC">
        <w:rPr>
          <w:b/>
        </w:rPr>
        <w:t>6.17.1. Средство обезбеђења за озбиљност понуде</w:t>
      </w:r>
    </w:p>
    <w:p w:rsidR="00DE1DDC" w:rsidRPr="00DE1DDC" w:rsidRDefault="00DE1DDC" w:rsidP="00DE1DDC">
      <w:pPr>
        <w:spacing w:before="0"/>
      </w:pPr>
      <w:r w:rsidRPr="00DE1DDC">
        <w:t>Рок важења средства обезбеђења за озбиљност понуде мора да буде минимум 30 календарских дана дужи од рока важења понуде (опција понуде).</w:t>
      </w:r>
    </w:p>
    <w:p w:rsidR="00DE1DDC" w:rsidRPr="00DE1DDC" w:rsidRDefault="00DE1DDC" w:rsidP="00DE1DDC">
      <w:pPr>
        <w:spacing w:before="0"/>
      </w:pPr>
      <w:r w:rsidRPr="00DE1DDC">
        <w:t>Износ средства обезбеђења за озбиљност понуде је 2% вредности понуде без ПДВ.</w:t>
      </w:r>
    </w:p>
    <w:p w:rsidR="00DE1DDC" w:rsidRPr="00DE1DDC" w:rsidRDefault="00DE1DDC" w:rsidP="00DE1DDC">
      <w:pPr>
        <w:spacing w:before="0"/>
      </w:pPr>
      <w:r w:rsidRPr="00DE1DDC">
        <w:t>Основи за наплату средства обезбеђења за озбиљност понуде су:</w:t>
      </w:r>
    </w:p>
    <w:p w:rsidR="00DE1DDC" w:rsidRPr="00DE1DDC" w:rsidRDefault="00DE1DDC" w:rsidP="00DE1DDC">
      <w:pPr>
        <w:spacing w:before="0"/>
      </w:pPr>
      <w:r w:rsidRPr="00DE1DDC">
        <w:t>- уколико понуђач након истека рока за подношење понуда повуче, опозове или измени своју понуду;</w:t>
      </w:r>
    </w:p>
    <w:p w:rsidR="00DE1DDC" w:rsidRPr="00DE1DDC" w:rsidRDefault="00DE1DDC" w:rsidP="00DE1DDC">
      <w:pPr>
        <w:spacing w:before="0"/>
      </w:pPr>
      <w:r w:rsidRPr="00DE1DDC">
        <w:t>- уколико понуђач коме је додељен уговор благовремено не потпише уговор о јавној набавци;</w:t>
      </w:r>
    </w:p>
    <w:p w:rsidR="00DE1DDC" w:rsidRPr="00DE1DDC" w:rsidRDefault="00DE1DDC" w:rsidP="00DE1DDC">
      <w:pPr>
        <w:spacing w:before="0"/>
      </w:pPr>
      <w:r w:rsidRPr="00DE1DDC">
        <w:t>- уколико понуђач коме је додељен уговор не поднесе исправно средство обезбеђења за добро извршење посла</w:t>
      </w:r>
    </w:p>
    <w:p w:rsidR="00DE1DDC" w:rsidRPr="00DE1DDC" w:rsidRDefault="00DE1DDC" w:rsidP="00DE1DDC">
      <w:pPr>
        <w:spacing w:before="0"/>
      </w:pPr>
      <w:r w:rsidRPr="00DE1DDC">
        <w:t xml:space="preserve">Као средство обезбеђења за озбиљност понуде за предметну јавну набавку, </w:t>
      </w:r>
      <w:r w:rsidRPr="00DE1DDC">
        <w:rPr>
          <w:b/>
        </w:rPr>
        <w:t>Наручилац је одредио  Бланко (сопствена) соло меница.</w:t>
      </w:r>
    </w:p>
    <w:p w:rsidR="00DE1DDC" w:rsidRPr="00DE1DDC" w:rsidRDefault="00DE1DDC" w:rsidP="00DE1DDC">
      <w:pPr>
        <w:keepNext/>
        <w:tabs>
          <w:tab w:val="left" w:pos="567"/>
        </w:tabs>
        <w:spacing w:before="0"/>
        <w:outlineLvl w:val="1"/>
        <w:rPr>
          <w:rFonts w:cs="Arial"/>
          <w:b/>
        </w:rPr>
      </w:pPr>
    </w:p>
    <w:p w:rsidR="00DE1DDC" w:rsidRPr="00DE1DDC" w:rsidRDefault="00DE1DDC" w:rsidP="00DE1DDC">
      <w:pPr>
        <w:keepNext/>
        <w:tabs>
          <w:tab w:val="left" w:pos="567"/>
        </w:tabs>
        <w:spacing w:before="0"/>
        <w:outlineLvl w:val="1"/>
        <w:rPr>
          <w:rFonts w:cs="Arial"/>
          <w:b/>
        </w:rPr>
      </w:pPr>
      <w:r w:rsidRPr="00DE1DDC">
        <w:rPr>
          <w:rFonts w:cs="Arial"/>
          <w:b/>
        </w:rPr>
        <w:t>6.17.2. Средство обезбеђења за добро извршење посла</w:t>
      </w:r>
    </w:p>
    <w:p w:rsidR="00DE1DDC" w:rsidRPr="00DE1DDC" w:rsidRDefault="00DE1DDC" w:rsidP="00DE1DDC">
      <w:pPr>
        <w:tabs>
          <w:tab w:val="left" w:pos="1134"/>
        </w:tabs>
        <w:spacing w:before="0"/>
        <w:rPr>
          <w:rFonts w:cs="Arial"/>
          <w:color w:val="00B0F0"/>
          <w:lang w:val="ru-RU"/>
        </w:rPr>
      </w:pPr>
    </w:p>
    <w:p w:rsidR="00DE1DDC" w:rsidRPr="00DE1DDC" w:rsidRDefault="00DE1DDC" w:rsidP="00DE1DDC">
      <w:pPr>
        <w:spacing w:before="0"/>
        <w:rPr>
          <w:rFonts w:cs="Arial"/>
          <w:lang w:val="ru-RU"/>
        </w:rPr>
      </w:pPr>
      <w:r w:rsidRPr="00DE1DDC">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E1DDC" w:rsidRPr="00DE1DDC" w:rsidRDefault="00DE1DDC" w:rsidP="00DE1DDC">
      <w:pPr>
        <w:spacing w:before="0"/>
        <w:rPr>
          <w:rFonts w:cs="Arial"/>
          <w:lang w:val="ru-RU"/>
        </w:rPr>
      </w:pPr>
      <w:r w:rsidRPr="00DE1DDC">
        <w:rPr>
          <w:rFonts w:cs="Arial"/>
          <w:lang w:val="ru-RU"/>
        </w:rPr>
        <w:t>Износ средства обезбеђења за добро извршење посла је 10% од вредности уговора без ПДВ.</w:t>
      </w:r>
    </w:p>
    <w:p w:rsidR="00DE1DDC" w:rsidRPr="00DE1DDC" w:rsidRDefault="00DE1DDC" w:rsidP="00DE1DDC">
      <w:pPr>
        <w:spacing w:before="0"/>
        <w:rPr>
          <w:rFonts w:cs="Arial"/>
          <w:lang w:val="ru-RU"/>
        </w:rPr>
      </w:pPr>
      <w:r w:rsidRPr="00DE1DDC">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DE1DDC" w:rsidRPr="00DE1DDC" w:rsidRDefault="00DE1DDC" w:rsidP="00DE1DDC">
      <w:pPr>
        <w:spacing w:before="0"/>
        <w:rPr>
          <w:rFonts w:cs="Arial"/>
          <w:b/>
          <w:lang w:val="ru-RU"/>
        </w:rPr>
      </w:pPr>
      <w:r w:rsidRPr="00DE1DDC">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DE1DDC" w:rsidRPr="00DE1DDC" w:rsidRDefault="00DE1DDC" w:rsidP="00DE1DDC">
      <w:pPr>
        <w:spacing w:before="0"/>
        <w:rPr>
          <w:rFonts w:cs="Arial"/>
          <w:lang w:val="ru-RU"/>
        </w:rPr>
      </w:pPr>
    </w:p>
    <w:p w:rsidR="00DE1DDC" w:rsidRPr="00DE1DDC" w:rsidRDefault="00DE1DDC" w:rsidP="00DE1DDC">
      <w:pPr>
        <w:spacing w:before="0"/>
        <w:rPr>
          <w:rFonts w:cs="Arial"/>
          <w:b/>
          <w:lang w:val="ru-RU"/>
        </w:rPr>
      </w:pPr>
      <w:r w:rsidRPr="00DE1DDC">
        <w:rPr>
          <w:rFonts w:cs="Arial"/>
          <w:b/>
          <w:lang w:val="ru-RU"/>
        </w:rPr>
        <w:t>Понуђач је дужан да достави следећа средства финансијског обезбеђења:</w:t>
      </w:r>
    </w:p>
    <w:p w:rsidR="00DE1DDC" w:rsidRPr="00DE1DDC" w:rsidRDefault="00DE1DDC" w:rsidP="00DE1DDC">
      <w:pPr>
        <w:spacing w:before="0"/>
        <w:rPr>
          <w:rFonts w:cs="Arial"/>
          <w:b/>
          <w:lang w:val="ru-RU"/>
        </w:rPr>
      </w:pPr>
      <w:r w:rsidRPr="00DE1DDC">
        <w:rPr>
          <w:rFonts w:cs="Arial"/>
          <w:b/>
          <w:lang w:val="ru-RU"/>
        </w:rPr>
        <w:t>У понуди:</w:t>
      </w:r>
    </w:p>
    <w:p w:rsidR="00DE1DDC" w:rsidRPr="00DE1DDC" w:rsidRDefault="00DE1DDC" w:rsidP="00DE1DDC">
      <w:pPr>
        <w:spacing w:before="0"/>
        <w:rPr>
          <w:rFonts w:cs="Arial"/>
          <w:lang w:val="ru-RU"/>
        </w:rPr>
      </w:pPr>
      <w:r w:rsidRPr="00DE1DDC">
        <w:rPr>
          <w:rFonts w:cs="Arial"/>
          <w:lang w:val="ru-RU"/>
        </w:rPr>
        <w:t>Меница за озбиљност понуде</w:t>
      </w:r>
    </w:p>
    <w:p w:rsidR="00DE1DDC" w:rsidRPr="00DE1DDC" w:rsidRDefault="00DE1DDC" w:rsidP="00DE1DDC">
      <w:pPr>
        <w:spacing w:before="0"/>
        <w:rPr>
          <w:rFonts w:cs="Arial"/>
          <w:lang w:val="ru-RU"/>
        </w:rPr>
      </w:pPr>
      <w:r w:rsidRPr="00DE1DDC">
        <w:rPr>
          <w:rFonts w:cs="Arial"/>
          <w:lang w:val="ru-RU"/>
        </w:rPr>
        <w:t>Понуђач је обавезан да уз понуду Наручиоцу достави:</w:t>
      </w:r>
    </w:p>
    <w:p w:rsidR="00DE1DDC" w:rsidRPr="00DE1DDC" w:rsidRDefault="00DE1DDC" w:rsidP="00DE1DDC">
      <w:pPr>
        <w:spacing w:before="0"/>
        <w:rPr>
          <w:rFonts w:cs="Arial"/>
          <w:lang w:val="ru-RU"/>
        </w:rPr>
      </w:pPr>
      <w:r w:rsidRPr="00DE1DDC">
        <w:rPr>
          <w:rFonts w:cs="Arial"/>
          <w:lang w:val="ru-RU"/>
        </w:rPr>
        <w:t>1)</w:t>
      </w:r>
      <w:r w:rsidRPr="00DE1DDC">
        <w:rPr>
          <w:rFonts w:cs="Arial"/>
          <w:lang w:val="ru-RU"/>
        </w:rPr>
        <w:tab/>
        <w:t>бланко сопствену меницу за озбиљност понуде која је:</w:t>
      </w:r>
    </w:p>
    <w:p w:rsidR="00DE1DDC" w:rsidRPr="00DE1DDC" w:rsidRDefault="00DE1DDC" w:rsidP="00DE1DDC">
      <w:pPr>
        <w:spacing w:before="0"/>
        <w:rPr>
          <w:rFonts w:cs="Arial"/>
          <w:lang w:val="ru-RU"/>
        </w:rPr>
      </w:pPr>
      <w:r w:rsidRPr="00DE1DDC">
        <w:rPr>
          <w:rFonts w:cs="Arial"/>
          <w:lang w:val="ru-RU"/>
        </w:rPr>
        <w:t>•</w:t>
      </w:r>
      <w:r w:rsidRPr="00DE1DDC">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E1DDC" w:rsidRPr="00DE1DDC" w:rsidRDefault="00DE1DDC" w:rsidP="00DE1DDC">
      <w:pPr>
        <w:spacing w:before="0"/>
        <w:rPr>
          <w:rFonts w:cs="Arial"/>
          <w:lang w:val="ru-RU"/>
        </w:rPr>
      </w:pPr>
      <w:r w:rsidRPr="00DE1DDC">
        <w:rPr>
          <w:rFonts w:cs="Arial"/>
          <w:lang w:val="ru-RU"/>
        </w:rPr>
        <w:t>•</w:t>
      </w:r>
      <w:r w:rsidRPr="00DE1DDC">
        <w:rPr>
          <w:rFonts w:cs="Arial"/>
          <w:lang w:val="ru-RU"/>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w:t>
      </w:r>
      <w:r w:rsidRPr="00DE1DDC">
        <w:rPr>
          <w:rFonts w:cs="Arial"/>
          <w:lang w:val="ru-RU"/>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E1DDC" w:rsidRPr="00DE1DDC" w:rsidRDefault="00DE1DDC" w:rsidP="00DE1DDC">
      <w:pPr>
        <w:spacing w:before="0"/>
        <w:rPr>
          <w:rFonts w:cs="Arial"/>
          <w:lang w:val="ru-RU"/>
        </w:rPr>
      </w:pPr>
      <w:r w:rsidRPr="00DE1DDC">
        <w:rPr>
          <w:rFonts w:cs="Arial"/>
          <w:lang w:val="ru-RU"/>
        </w:rPr>
        <w:t>•</w:t>
      </w:r>
      <w:r w:rsidRPr="00DE1DDC">
        <w:rPr>
          <w:rFonts w:cs="Arial"/>
          <w:lang w:val="ru-RU"/>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E1DDC" w:rsidRPr="00DE1DDC" w:rsidRDefault="00DE1DDC" w:rsidP="00DE1DDC">
      <w:pPr>
        <w:spacing w:before="0"/>
        <w:rPr>
          <w:rFonts w:cs="Arial"/>
          <w:lang w:val="ru-RU"/>
        </w:rPr>
      </w:pPr>
      <w:r w:rsidRPr="00DE1DDC">
        <w:rPr>
          <w:rFonts w:cs="Arial"/>
          <w:lang w:val="ru-RU"/>
        </w:rPr>
        <w:t>•</w:t>
      </w:r>
      <w:r w:rsidRPr="00DE1DDC">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E1DDC" w:rsidRPr="00DE1DDC" w:rsidRDefault="00DE1DDC" w:rsidP="00DE1DDC">
      <w:pPr>
        <w:spacing w:before="0"/>
        <w:rPr>
          <w:rFonts w:cs="Arial"/>
          <w:lang w:val="ru-RU"/>
        </w:rPr>
      </w:pPr>
      <w:r w:rsidRPr="00DE1DDC">
        <w:rPr>
          <w:rFonts w:cs="Arial"/>
          <w:lang w:val="ru-RU"/>
        </w:rPr>
        <w:t>2)</w:t>
      </w:r>
      <w:r w:rsidRPr="00DE1DDC">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1DDC" w:rsidRPr="00DE1DDC" w:rsidRDefault="00DE1DDC" w:rsidP="00DE1DDC">
      <w:pPr>
        <w:spacing w:before="0"/>
        <w:rPr>
          <w:rFonts w:cs="Arial"/>
          <w:lang w:val="ru-RU"/>
        </w:rPr>
      </w:pPr>
      <w:r w:rsidRPr="00DE1DDC">
        <w:rPr>
          <w:rFonts w:cs="Arial"/>
          <w:lang w:val="ru-RU"/>
        </w:rPr>
        <w:t>3)</w:t>
      </w:r>
      <w:r w:rsidRPr="00DE1DDC">
        <w:rPr>
          <w:rFonts w:cs="Arial"/>
          <w:lang w:val="ru-RU"/>
        </w:rPr>
        <w:tab/>
        <w:t>фотокопију ОП обрасца.</w:t>
      </w:r>
    </w:p>
    <w:p w:rsidR="00DE1DDC" w:rsidRPr="00DE1DDC" w:rsidRDefault="00DE1DDC" w:rsidP="00DE1DDC">
      <w:pPr>
        <w:spacing w:before="0"/>
        <w:rPr>
          <w:rFonts w:cs="Arial"/>
          <w:lang w:val="ru-RU"/>
        </w:rPr>
      </w:pPr>
      <w:r w:rsidRPr="00DE1DDC">
        <w:rPr>
          <w:rFonts w:cs="Arial"/>
          <w:lang w:val="ru-RU"/>
        </w:rPr>
        <w:t>4)</w:t>
      </w:r>
      <w:r w:rsidRPr="00DE1DD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1DDC" w:rsidRPr="00DE1DDC" w:rsidRDefault="00DE1DDC" w:rsidP="00DE1DDC">
      <w:pPr>
        <w:spacing w:before="0"/>
        <w:rPr>
          <w:rFonts w:cs="Arial"/>
          <w:lang w:val="ru-RU"/>
        </w:rPr>
      </w:pPr>
      <w:r w:rsidRPr="00DE1DDC">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E1DDC" w:rsidRPr="00DE1DDC" w:rsidRDefault="00DE1DDC" w:rsidP="00DE1DDC">
      <w:pPr>
        <w:spacing w:before="0"/>
        <w:rPr>
          <w:rFonts w:cs="Arial"/>
          <w:lang w:val="ru-RU"/>
        </w:rPr>
      </w:pPr>
      <w:r w:rsidRPr="00DE1DDC">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E1DDC" w:rsidRPr="00DE1DDC" w:rsidRDefault="00DE1DDC" w:rsidP="00DE1DDC">
      <w:pPr>
        <w:spacing w:before="0"/>
        <w:rPr>
          <w:rFonts w:cs="Arial"/>
          <w:lang w:val="ru-RU"/>
        </w:rPr>
      </w:pPr>
      <w:r w:rsidRPr="00DE1DDC">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E1DDC" w:rsidRPr="00DE1DDC" w:rsidRDefault="00DE1DDC" w:rsidP="00DE1DDC">
      <w:pPr>
        <w:spacing w:before="0"/>
        <w:rPr>
          <w:rFonts w:cs="Arial"/>
          <w:lang w:val="ru-RU"/>
        </w:rPr>
      </w:pPr>
      <w:r w:rsidRPr="00DE1DDC">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E1DDC" w:rsidRPr="00DE1DDC" w:rsidRDefault="00DE1DDC" w:rsidP="00DE1DDC">
      <w:pPr>
        <w:spacing w:before="0"/>
        <w:rPr>
          <w:rFonts w:cs="Arial"/>
          <w:lang w:val="ru-RU"/>
        </w:rPr>
      </w:pPr>
    </w:p>
    <w:p w:rsidR="00DE1DDC" w:rsidRPr="00DE1DDC" w:rsidRDefault="00DE1DDC" w:rsidP="00DE1DDC">
      <w:pPr>
        <w:spacing w:before="0"/>
        <w:rPr>
          <w:rFonts w:cs="Arial"/>
          <w:b/>
          <w:lang w:val="ru-RU"/>
        </w:rPr>
      </w:pPr>
      <w:r w:rsidRPr="00DE1DDC">
        <w:rPr>
          <w:rFonts w:cs="Arial"/>
          <w:b/>
          <w:lang w:val="ru-RU"/>
        </w:rPr>
        <w:t>Уз потписан Уговор</w:t>
      </w:r>
    </w:p>
    <w:p w:rsidR="00DE1DDC" w:rsidRPr="00DE1DDC" w:rsidRDefault="00DE1DDC" w:rsidP="00DE1DDC">
      <w:pPr>
        <w:spacing w:before="0"/>
        <w:rPr>
          <w:rFonts w:cs="Arial"/>
          <w:lang w:val="ru-RU"/>
        </w:rPr>
      </w:pPr>
      <w:r w:rsidRPr="00DE1DDC">
        <w:rPr>
          <w:rFonts w:cs="Arial"/>
          <w:lang w:val="ru-RU"/>
        </w:rPr>
        <w:t xml:space="preserve">Меница за добро извршење посла </w:t>
      </w:r>
    </w:p>
    <w:p w:rsidR="00DE1DDC" w:rsidRPr="00DE1DDC" w:rsidRDefault="00DE1DDC" w:rsidP="00DE1DDC">
      <w:pPr>
        <w:spacing w:before="0"/>
        <w:rPr>
          <w:rFonts w:cs="Arial"/>
          <w:lang w:val="ru-RU"/>
        </w:rPr>
      </w:pPr>
      <w:r w:rsidRPr="00DE1DDC">
        <w:rPr>
          <w:rFonts w:cs="Arial"/>
          <w:lang w:val="ru-RU"/>
        </w:rPr>
        <w:t>Изабрани Понуђач је обавезан да Наручиоцу достави:</w:t>
      </w:r>
    </w:p>
    <w:p w:rsidR="00DE1DDC" w:rsidRPr="00DE1DDC" w:rsidRDefault="00DE1DDC" w:rsidP="00DE1DDC">
      <w:pPr>
        <w:spacing w:before="0"/>
        <w:rPr>
          <w:rFonts w:cs="Arial"/>
          <w:lang w:val="ru-RU"/>
        </w:rPr>
      </w:pPr>
      <w:r w:rsidRPr="00DE1DDC">
        <w:rPr>
          <w:rFonts w:cs="Arial"/>
          <w:lang w:val="ru-RU"/>
        </w:rPr>
        <w:t>1)</w:t>
      </w:r>
      <w:r w:rsidRPr="00DE1DDC">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E1DDC" w:rsidRPr="00DE1DDC" w:rsidRDefault="00DE1DDC" w:rsidP="00DE1DDC">
      <w:pPr>
        <w:spacing w:before="0"/>
        <w:rPr>
          <w:rFonts w:cs="Arial"/>
          <w:lang w:val="ru-RU"/>
        </w:rPr>
      </w:pPr>
      <w:r w:rsidRPr="00DE1DDC">
        <w:rPr>
          <w:rFonts w:cs="Arial"/>
          <w:lang w:val="ru-RU"/>
        </w:rPr>
        <w:t>2)</w:t>
      </w:r>
      <w:r w:rsidRPr="00DE1DDC">
        <w:rPr>
          <w:rFonts w:cs="Arial"/>
          <w:lang w:val="ru-RU"/>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E1DDC" w:rsidRPr="00DE1DDC" w:rsidRDefault="00DE1DDC" w:rsidP="00DE1DDC">
      <w:pPr>
        <w:spacing w:before="0"/>
        <w:rPr>
          <w:rFonts w:cs="Arial"/>
          <w:lang w:val="ru-RU"/>
        </w:rPr>
      </w:pPr>
      <w:r w:rsidRPr="00DE1DDC">
        <w:rPr>
          <w:rFonts w:cs="Arial"/>
          <w:lang w:val="ru-RU"/>
        </w:rPr>
        <w:t>3)</w:t>
      </w:r>
      <w:r w:rsidRPr="00DE1DDC">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E1DDC" w:rsidRPr="00DE1DDC" w:rsidRDefault="00DE1DDC" w:rsidP="00DE1DDC">
      <w:pPr>
        <w:spacing w:before="0"/>
        <w:rPr>
          <w:rFonts w:cs="Arial"/>
          <w:lang w:val="ru-RU"/>
        </w:rPr>
      </w:pPr>
      <w:r w:rsidRPr="00DE1DDC">
        <w:rPr>
          <w:rFonts w:cs="Arial"/>
          <w:lang w:val="ru-RU"/>
        </w:rPr>
        <w:t>4)</w:t>
      </w:r>
      <w:r w:rsidRPr="00DE1DDC">
        <w:rPr>
          <w:rFonts w:cs="Arial"/>
          <w:lang w:val="ru-RU"/>
        </w:rPr>
        <w:tab/>
        <w:t>фотокопију ОП обрасца.</w:t>
      </w:r>
    </w:p>
    <w:p w:rsidR="00DE1DDC" w:rsidRPr="00DE1DDC" w:rsidRDefault="00DE1DDC" w:rsidP="00DE1DDC">
      <w:pPr>
        <w:spacing w:before="0"/>
        <w:rPr>
          <w:rFonts w:cs="Arial"/>
          <w:lang w:val="ru-RU"/>
        </w:rPr>
      </w:pPr>
      <w:r w:rsidRPr="00DE1DDC">
        <w:rPr>
          <w:rFonts w:cs="Arial"/>
          <w:lang w:val="ru-RU"/>
        </w:rPr>
        <w:t>5)</w:t>
      </w:r>
      <w:r w:rsidRPr="00DE1DDC">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1DDC" w:rsidRPr="00DE1DDC" w:rsidRDefault="00DE1DDC" w:rsidP="00DE1DDC">
      <w:pPr>
        <w:spacing w:before="0"/>
        <w:rPr>
          <w:rFonts w:cs="Arial"/>
        </w:rPr>
      </w:pPr>
      <w:r w:rsidRPr="00DE1DDC">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w:t>
      </w:r>
      <w:r w:rsidR="00F66410" w:rsidRPr="0012385D">
        <w:rPr>
          <w:rFonts w:eastAsia="TimesNewRomanPSMT" w:cs="Arial"/>
          <w:bCs/>
        </w:rPr>
        <w:t xml:space="preserve">Јавно предузеће „Електропривреда Србије“ Београд,Улица </w:t>
      </w:r>
      <w:r w:rsidR="00641B4F">
        <w:rPr>
          <w:rFonts w:eastAsia="TimesNewRomanPSMT" w:cs="Arial"/>
          <w:bCs/>
        </w:rPr>
        <w:t>Балканска 13</w:t>
      </w:r>
      <w:r w:rsidR="00C435F2" w:rsidRPr="0012385D">
        <w:rPr>
          <w:rFonts w:eastAsia="TimesNewRomanPSMT" w:cs="Arial"/>
          <w:bCs/>
        </w:rPr>
        <w:t xml:space="preserve"> , 11000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F066DE" w:rsidRPr="0012385D" w:rsidRDefault="00F066DE" w:rsidP="00F066DE">
      <w:pPr>
        <w:tabs>
          <w:tab w:val="left" w:pos="567"/>
          <w:tab w:val="left" w:pos="709"/>
        </w:tabs>
        <w:spacing w:after="120"/>
        <w:rPr>
          <w:rFonts w:cs="Arial"/>
          <w:b/>
        </w:rPr>
      </w:pPr>
      <w:r w:rsidRPr="0012385D">
        <w:rPr>
          <w:rFonts w:eastAsia="TimesNewRomanPSMT" w:cs="Arial"/>
          <w:bCs/>
        </w:rPr>
        <w:t>Средство финансијског обезбеђења за добро извршење посла  гласи на</w:t>
      </w:r>
      <w:r w:rsidR="00C435F2" w:rsidRPr="0012385D">
        <w:rPr>
          <w:rFonts w:eastAsia="TimesNewRomanPSMT" w:cs="Arial"/>
          <w:bCs/>
        </w:rPr>
        <w:t xml:space="preserve"> Јавно предузеће „Електропривреда Србије“ Београд,Улица </w:t>
      </w:r>
      <w:r w:rsidR="00641B4F">
        <w:rPr>
          <w:rFonts w:eastAsia="TimesNewRomanPSMT" w:cs="Arial"/>
          <w:bCs/>
        </w:rPr>
        <w:t>Балканска 13</w:t>
      </w:r>
      <w:r w:rsidR="00C435F2" w:rsidRPr="0012385D">
        <w:rPr>
          <w:rFonts w:eastAsia="TimesNewRomanPSMT" w:cs="Arial"/>
          <w:bCs/>
        </w:rPr>
        <w:t xml:space="preserve">., 11000 Београд, огранак ТЕНТ, Улица Богољуба Урошевића Црног 44., 11500 Обреновац </w:t>
      </w:r>
      <w:r w:rsidRPr="0012385D">
        <w:rPr>
          <w:rFonts w:cs="Arial"/>
          <w:b/>
        </w:rPr>
        <w:t>и доставља се</w:t>
      </w:r>
      <w:r w:rsidR="00426778">
        <w:rPr>
          <w:rFonts w:cs="Arial"/>
          <w:b/>
        </w:rPr>
        <w:t xml:space="preserve"> уз потписан уговор</w:t>
      </w:r>
      <w:r w:rsidRPr="0012385D">
        <w:rPr>
          <w:rFonts w:cs="Arial"/>
          <w:b/>
        </w:rPr>
        <w:t xml:space="preserve"> лично </w:t>
      </w:r>
      <w:r w:rsidRPr="00F24E24">
        <w:rPr>
          <w:rFonts w:cs="Arial"/>
          <w:b/>
        </w:rPr>
        <w:t>или</w:t>
      </w:r>
      <w:r w:rsidR="00AC15D9" w:rsidRPr="00F24E24">
        <w:rPr>
          <w:rFonts w:cs="Arial"/>
          <w:b/>
        </w:rPr>
        <w:t xml:space="preserve"> на одговарајући начин</w:t>
      </w:r>
      <w:r w:rsidRPr="0012385D">
        <w:rPr>
          <w:rFonts w:cs="Arial"/>
          <w:b/>
        </w:rPr>
        <w:t xml:space="preserve"> поштом на адресу: </w:t>
      </w:r>
    </w:p>
    <w:p w:rsidR="00F066DE" w:rsidRPr="0012385D" w:rsidRDefault="0012385D" w:rsidP="00F066DE">
      <w:pPr>
        <w:suppressAutoHyphens/>
        <w:spacing w:line="100" w:lineRule="atLeast"/>
        <w:jc w:val="center"/>
        <w:rPr>
          <w:rFonts w:eastAsia="Arial Unicode MS" w:cs="Arial"/>
          <w:b/>
          <w:kern w:val="1"/>
          <w:highlight w:val="yellow"/>
          <w:lang w:eastAsia="ar-SA"/>
        </w:rPr>
      </w:pPr>
      <w:r w:rsidRPr="0012385D">
        <w:rPr>
          <w:rFonts w:cs="Arial"/>
          <w:b/>
        </w:rPr>
        <w:t>ЕПС огранак ТЕНТ, Улица Богољуба Урошевића Црног 44., 11500 Обреновац</w:t>
      </w:r>
    </w:p>
    <w:p w:rsidR="00883E71" w:rsidRDefault="00F066DE" w:rsidP="00883E71">
      <w:pPr>
        <w:tabs>
          <w:tab w:val="left" w:pos="1134"/>
        </w:tabs>
        <w:jc w:val="center"/>
        <w:rPr>
          <w:b/>
        </w:rPr>
      </w:pPr>
      <w:proofErr w:type="gramStart"/>
      <w:r w:rsidRPr="0012385D">
        <w:t>са</w:t>
      </w:r>
      <w:proofErr w:type="gramEnd"/>
      <w:r w:rsidRPr="0012385D">
        <w:t xml:space="preserve"> назнаком:</w:t>
      </w:r>
      <w:r w:rsidRPr="0012385D">
        <w:rPr>
          <w:b/>
        </w:rPr>
        <w:t xml:space="preserve"> Средство финансијског обезбеђења за ЈН бр.</w:t>
      </w:r>
      <w:r w:rsidR="00D11FD1">
        <w:rPr>
          <w:b/>
        </w:rPr>
        <w:t xml:space="preserve"> </w:t>
      </w:r>
      <w:r w:rsidR="006E5709">
        <w:rPr>
          <w:b/>
        </w:rPr>
        <w:t>2857/2018 (3000/0515/2018)</w:t>
      </w:r>
    </w:p>
    <w:p w:rsidR="00AC15D9" w:rsidRDefault="00F24E24" w:rsidP="00883E71">
      <w:pPr>
        <w:tabs>
          <w:tab w:val="left" w:pos="1134"/>
        </w:tabs>
        <w:jc w:val="center"/>
        <w:rPr>
          <w:rFonts w:cs="Arial"/>
          <w:b/>
        </w:rPr>
      </w:pPr>
      <w:r w:rsidRPr="00F24E24">
        <w:rPr>
          <w:rFonts w:cs="Arial"/>
          <w:b/>
        </w:rPr>
        <w:t>Понуђач</w:t>
      </w:r>
      <w:r w:rsidR="00AC15D9" w:rsidRPr="00F24E24">
        <w:rPr>
          <w:rFonts w:cs="Arial"/>
          <w:b/>
        </w:rPr>
        <w:t xml:space="preserve"> је одгвооран за прописан и безбедан начин доста</w:t>
      </w:r>
      <w:r w:rsidRPr="00F24E24">
        <w:rPr>
          <w:rFonts w:cs="Arial"/>
          <w:b/>
        </w:rPr>
        <w:t>вљ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DE1DDC">
      <w:pPr>
        <w:pStyle w:val="KDPodnaslov2"/>
        <w:numPr>
          <w:ilvl w:val="1"/>
          <w:numId w:val="50"/>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набавке.Ови подаци неће бити објављени приликом отварања понуда и у наставку поступка.</w:t>
      </w:r>
      <w:proofErr w:type="gramEnd"/>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DE1DDC">
      <w:pPr>
        <w:pStyle w:val="KDPodnaslov2"/>
        <w:numPr>
          <w:ilvl w:val="1"/>
          <w:numId w:val="50"/>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DE1DDC">
      <w:pPr>
        <w:pStyle w:val="KDPodnaslov2"/>
        <w:numPr>
          <w:ilvl w:val="1"/>
          <w:numId w:val="50"/>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DE1DDC">
      <w:pPr>
        <w:pStyle w:val="KDPodnaslov2"/>
        <w:numPr>
          <w:ilvl w:val="1"/>
          <w:numId w:val="50"/>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DE1DDC">
      <w:pPr>
        <w:pStyle w:val="KDPodnaslov2"/>
        <w:numPr>
          <w:ilvl w:val="1"/>
          <w:numId w:val="50"/>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E5709">
        <w:rPr>
          <w:rFonts w:cs="Arial"/>
          <w:color w:val="000000"/>
          <w:lang w:val="ru-RU"/>
        </w:rPr>
        <w:t>2857/2018 (3000/0515/2018)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2" w:history="1">
        <w:r w:rsidR="00297696" w:rsidRPr="009B066D">
          <w:rPr>
            <w:rStyle w:val="Hyperlink"/>
            <w:rFonts w:cs="Arial"/>
          </w:rPr>
          <w:t>jelisava.stojilkovic</w:t>
        </w:r>
        <w:r w:rsidR="00297696" w:rsidRPr="009B066D">
          <w:rPr>
            <w:rStyle w:val="Hyperlink"/>
            <w:rFonts w:cs="Arial"/>
            <w:lang w:val="ru-RU"/>
          </w:rPr>
          <w:t>@</w:t>
        </w:r>
      </w:hyperlink>
      <w:r w:rsidR="00297696">
        <w:rPr>
          <w:rStyle w:val="Hyperlink"/>
          <w:rFonts w:cs="Arial"/>
        </w:rPr>
        <w:t>eps.rs</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DE1DDC">
      <w:pPr>
        <w:pStyle w:val="KDPodnaslov2"/>
        <w:numPr>
          <w:ilvl w:val="1"/>
          <w:numId w:val="50"/>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DE1DDC">
      <w:pPr>
        <w:pStyle w:val="KDPodnaslov2"/>
        <w:numPr>
          <w:ilvl w:val="1"/>
          <w:numId w:val="50"/>
        </w:numPr>
        <w:spacing w:before="0"/>
        <w:jc w:val="both"/>
        <w:rPr>
          <w:rFonts w:cs="Arial"/>
        </w:rPr>
      </w:pPr>
      <w:r w:rsidRPr="00F10346">
        <w:rPr>
          <w:rFonts w:cs="Arial"/>
        </w:rPr>
        <w:lastRenderedPageBreak/>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DE1DDC">
      <w:pPr>
        <w:pStyle w:val="KDPodnaslov2"/>
        <w:numPr>
          <w:ilvl w:val="1"/>
          <w:numId w:val="50"/>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B86F5B"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B86F5B" w:rsidRDefault="00B86F5B" w:rsidP="00B86F5B">
      <w:pPr>
        <w:pStyle w:val="ListParagraph"/>
        <w:numPr>
          <w:ilvl w:val="0"/>
          <w:numId w:val="27"/>
        </w:numPr>
        <w:rPr>
          <w:rFonts w:ascii="Arial" w:eastAsia="Times New Roman" w:hAnsi="Arial" w:cs="Arial"/>
          <w:lang w:val="ru-RU"/>
        </w:rPr>
      </w:pPr>
      <w:r>
        <w:rPr>
          <w:rFonts w:ascii="Arial" w:eastAsia="Times New Roman" w:hAnsi="Arial" w:cs="Arial"/>
          <w:lang w:val="ru-RU"/>
        </w:rPr>
        <w:t>не достави техничку документацију</w:t>
      </w:r>
      <w:r w:rsidRPr="00B86F5B">
        <w:rPr>
          <w:rFonts w:ascii="Arial" w:eastAsia="Times New Roman" w:hAnsi="Arial" w:cs="Arial"/>
          <w:lang w:val="ru-RU"/>
        </w:rPr>
        <w:t xml:space="preserve"> којом се доказује испуњеност захтеваних техничк</w:t>
      </w:r>
      <w:r>
        <w:rPr>
          <w:rFonts w:ascii="Arial" w:eastAsia="Times New Roman" w:hAnsi="Arial" w:cs="Arial"/>
          <w:lang w:val="ru-RU"/>
        </w:rPr>
        <w:t>их карактеристика, наведену</w:t>
      </w:r>
      <w:r w:rsidRPr="00B86F5B">
        <w:rPr>
          <w:rFonts w:ascii="Arial" w:eastAsia="Times New Roman" w:hAnsi="Arial" w:cs="Arial"/>
          <w:lang w:val="ru-RU"/>
        </w:rPr>
        <w:t xml:space="preserve"> у поглављу 3. Техничка спецификација   конкурсне документације, технички лист (tehnical data sheet)</w:t>
      </w:r>
      <w:r w:rsidR="00DE1DDC">
        <w:rPr>
          <w:rFonts w:ascii="Arial" w:eastAsia="Times New Roman" w:hAnsi="Arial" w:cs="Arial"/>
          <w:lang w:val="ru-RU"/>
        </w:rPr>
        <w:t>, извод из каталога..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DE1DDC">
      <w:pPr>
        <w:pStyle w:val="KDPodnaslov2"/>
        <w:numPr>
          <w:ilvl w:val="1"/>
          <w:numId w:val="50"/>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DE1DDC">
      <w:pPr>
        <w:pStyle w:val="KDPodnaslov2"/>
        <w:numPr>
          <w:ilvl w:val="1"/>
          <w:numId w:val="50"/>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p>
    <w:p w:rsidR="00952E72" w:rsidRPr="00F10346" w:rsidRDefault="00952E72" w:rsidP="008D2B23">
      <w:pPr>
        <w:pStyle w:val="KDParagraf"/>
        <w:spacing w:before="0"/>
        <w:rPr>
          <w:rFonts w:cs="Arial"/>
          <w:lang w:bidi="en-US"/>
        </w:rPr>
      </w:pPr>
    </w:p>
    <w:p w:rsidR="008D2B23" w:rsidRPr="00F10346" w:rsidRDefault="008D2B23" w:rsidP="00DE1DDC">
      <w:pPr>
        <w:pStyle w:val="KDPodnaslov2"/>
        <w:numPr>
          <w:ilvl w:val="1"/>
          <w:numId w:val="50"/>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F10346">
        <w:rPr>
          <w:rFonts w:cs="Arial"/>
          <w:lang w:bidi="en-US"/>
        </w:rPr>
        <w:t xml:space="preserve">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DE1DDC">
      <w:pPr>
        <w:pStyle w:val="KDPodnaslov2"/>
        <w:numPr>
          <w:ilvl w:val="1"/>
          <w:numId w:val="50"/>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151.став 1.</w:t>
      </w:r>
      <w:proofErr w:type="gramEnd"/>
      <w:r w:rsidRPr="00F10346">
        <w:rPr>
          <w:rFonts w:cs="Arial"/>
          <w:lang w:bidi="en-US"/>
        </w:rPr>
        <w:t xml:space="preserve">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297696" w:rsidRPr="00297696">
        <w:rPr>
          <w:rFonts w:cs="Arial"/>
          <w:lang w:bidi="en-U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641B4F" w:rsidRPr="00641B4F">
        <w:rPr>
          <w:rFonts w:cs="Arial"/>
          <w:lang w:val="ru-RU" w:bidi="en-US"/>
        </w:rPr>
        <w:t>Набавка амбалаже за опасне материје (отпад) у складу са АДР прописима – ТЕНТ А, ТЕНТ Б Ушће, ТЕ Колубара Велики Црљени и ТЕ Морава Свилајнац</w:t>
      </w:r>
      <w:r w:rsidR="00297696">
        <w:rPr>
          <w:rFonts w:cs="Arial"/>
          <w:lang w:bidi="en-US"/>
        </w:rPr>
        <w:t>бр.ЈН</w:t>
      </w:r>
      <w:r w:rsidR="006E5709">
        <w:rPr>
          <w:rFonts w:cs="Arial"/>
          <w:lang w:bidi="en-US"/>
        </w:rPr>
        <w:t>2857/2018 (3000/0515/2018)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proofErr w:type="gramStart"/>
      <w:r w:rsidR="00297696">
        <w:rPr>
          <w:rFonts w:cs="Arial"/>
          <w:lang w:bidi="en-US"/>
        </w:rPr>
        <w:t>:</w:t>
      </w:r>
      <w:r w:rsidR="00297696" w:rsidRPr="00297696">
        <w:rPr>
          <w:rFonts w:cs="Arial"/>
          <w:lang w:bidi="en-US"/>
        </w:rPr>
        <w:t>Jelisava</w:t>
      </w:r>
      <w:proofErr w:type="gramEnd"/>
      <w:r w:rsidR="00297696" w:rsidRPr="00297696">
        <w:rPr>
          <w:rFonts w:cs="Arial"/>
          <w:lang w:bidi="en-US"/>
        </w:rPr>
        <w:t xml:space="preserve"> Stojilković</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150.ЗЈН.</w:t>
      </w:r>
      <w:proofErr w:type="gramEnd"/>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151.став 1.</w:t>
      </w:r>
      <w:proofErr w:type="gramEnd"/>
      <w:r w:rsidRPr="00F10346">
        <w:rPr>
          <w:rFonts w:cs="Arial"/>
          <w:lang w:bidi="en-US"/>
        </w:rPr>
        <w:t xml:space="preserve">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156.став 1.</w:t>
      </w:r>
      <w:proofErr w:type="gramEnd"/>
      <w:r w:rsidRPr="00F10346">
        <w:rPr>
          <w:rFonts w:cs="Arial"/>
          <w:b/>
          <w:lang w:bidi="en-US"/>
        </w:rPr>
        <w:t xml:space="preserve">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97696" w:rsidRPr="00297696">
        <w:rPr>
          <w:rFonts w:cs="Arial"/>
          <w:lang w:val="sr-Cyrl-CS"/>
        </w:rPr>
        <w:t>3000</w:t>
      </w:r>
      <w:r w:rsidR="00CD7098" w:rsidRPr="00CD7098">
        <w:rPr>
          <w:rFonts w:cs="Arial"/>
          <w:lang w:val="sr-Cyrl-CS"/>
        </w:rPr>
        <w:t>0515</w:t>
      </w:r>
      <w:r w:rsidR="00883E71">
        <w:rPr>
          <w:rFonts w:cs="Arial"/>
          <w:lang w:val="sr-Cyrl-CS"/>
        </w:rPr>
        <w:t>201</w:t>
      </w:r>
      <w:r w:rsidR="00CD7098">
        <w:rPr>
          <w:rFonts w:cs="Arial"/>
          <w:lang w:val="sr-Cyrl-CS"/>
        </w:rPr>
        <w:t>8</w:t>
      </w:r>
      <w:r w:rsidRPr="00F10346">
        <w:rPr>
          <w:rFonts w:cs="Arial"/>
        </w:rPr>
        <w:t>, сврха: ЗЗП, ЈП ЕПС</w:t>
      </w:r>
      <w:r w:rsidR="00DA1BA8">
        <w:rPr>
          <w:rFonts w:cs="Arial"/>
          <w:lang w:val="sr-Cyrl-CS"/>
        </w:rPr>
        <w:t>Београд-огранак ТЕНТ Београд-Обреновац</w:t>
      </w:r>
      <w:r w:rsidRPr="00F10346">
        <w:rPr>
          <w:rFonts w:cs="Arial"/>
        </w:rPr>
        <w:t xml:space="preserve">, јн. бр. </w:t>
      </w:r>
      <w:r w:rsidR="006E5709">
        <w:rPr>
          <w:rFonts w:cs="Arial"/>
          <w:lang w:val="sr-Cyrl-CS"/>
        </w:rPr>
        <w:t>2857/2018 (3000/0515/2018)</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297696" w:rsidRDefault="0008263C" w:rsidP="008824F8">
      <w:pPr>
        <w:pStyle w:val="KDParagraf"/>
        <w:spacing w:before="0"/>
        <w:rPr>
          <w:rFonts w:cs="Arial"/>
          <w:lang w:bidi="en-US"/>
        </w:rPr>
      </w:pPr>
    </w:p>
    <w:p w:rsidR="0008263C" w:rsidRPr="00F10346" w:rsidRDefault="0008263C" w:rsidP="0008263C">
      <w:pPr>
        <w:pStyle w:val="KDParagraf"/>
        <w:spacing w:before="0"/>
        <w:rPr>
          <w:rFonts w:cs="Arial"/>
          <w:color w:val="00B0F0"/>
          <w:lang w:bidi="en-US"/>
        </w:rPr>
      </w:pPr>
      <w:r w:rsidRPr="00297696">
        <w:rPr>
          <w:rFonts w:cs="Arial"/>
          <w:lang w:bidi="en-US"/>
        </w:rPr>
        <w:t>1) 120.000 динара ако се захтев за заштиту права подноси пре отварања понуда и ако процењена вредност није већа од 120.000.000 динара</w:t>
      </w:r>
    </w:p>
    <w:p w:rsidR="0008263C" w:rsidRPr="00297696" w:rsidRDefault="00297696" w:rsidP="0008263C">
      <w:pPr>
        <w:pStyle w:val="KDParagraf"/>
        <w:spacing w:before="0"/>
        <w:rPr>
          <w:rFonts w:cs="Arial"/>
          <w:lang w:bidi="en-US"/>
        </w:rPr>
      </w:pPr>
      <w:r>
        <w:rPr>
          <w:rFonts w:cs="Arial"/>
          <w:lang w:bidi="en-US"/>
        </w:rPr>
        <w:t>2</w:t>
      </w:r>
      <w:r w:rsidR="0008263C" w:rsidRPr="0029769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151.став 1.</w:t>
      </w:r>
      <w:proofErr w:type="gramEnd"/>
      <w:r w:rsidRPr="00F10346">
        <w:rPr>
          <w:rFonts w:cs="Arial"/>
          <w:b/>
          <w:lang w:bidi="en-US"/>
        </w:rPr>
        <w:t xml:space="preserve">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151.став 1.</w:t>
      </w:r>
      <w:proofErr w:type="gramEnd"/>
      <w:r w:rsidRPr="00F10346">
        <w:rPr>
          <w:rFonts w:cs="Arial"/>
          <w:lang w:bidi="en-US"/>
        </w:rPr>
        <w:t xml:space="preserve">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w:t>
      </w:r>
      <w:r w:rsidRPr="00F10346">
        <w:rPr>
          <w:rFonts w:cs="Arial"/>
          <w:lang w:bidi="en-US"/>
        </w:rPr>
        <w:lastRenderedPageBreak/>
        <w:t xml:space="preserve">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DE1DDC">
      <w:pPr>
        <w:pStyle w:val="KDPodnaslov2"/>
        <w:numPr>
          <w:ilvl w:val="1"/>
          <w:numId w:val="50"/>
        </w:numPr>
        <w:spacing w:before="0"/>
        <w:jc w:val="both"/>
        <w:rPr>
          <w:rFonts w:cs="Arial"/>
        </w:rPr>
      </w:pPr>
      <w:r w:rsidRPr="00F10346">
        <w:rPr>
          <w:rFonts w:cs="Arial"/>
        </w:rPr>
        <w:t>Закључивање уговора</w:t>
      </w:r>
      <w:bookmarkEnd w:id="249"/>
      <w:bookmarkEnd w:id="250"/>
    </w:p>
    <w:p w:rsidR="00B21E2C" w:rsidRPr="00B21E2C" w:rsidRDefault="00B21E2C" w:rsidP="00B21E2C">
      <w:pPr>
        <w:spacing w:before="0"/>
        <w:rPr>
          <w:rFonts w:cs="Arial"/>
        </w:rPr>
      </w:pPr>
      <w:proofErr w:type="gramStart"/>
      <w:r w:rsidRPr="00B21E2C">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B21E2C" w:rsidRPr="00B21E2C" w:rsidRDefault="00B21E2C" w:rsidP="00B21E2C">
      <w:pPr>
        <w:spacing w:before="0"/>
        <w:rPr>
          <w:rFonts w:cs="Arial"/>
        </w:rPr>
      </w:pPr>
      <w:r w:rsidRPr="00B21E2C">
        <w:rPr>
          <w:rFonts w:cs="Arial"/>
        </w:rPr>
        <w:t xml:space="preserve">Понуђач којем буде додељен уговор, обавезан је да у року </w:t>
      </w:r>
      <w:proofErr w:type="gramStart"/>
      <w:r w:rsidRPr="00B21E2C">
        <w:rPr>
          <w:rFonts w:cs="Arial"/>
        </w:rPr>
        <w:t>од  10</w:t>
      </w:r>
      <w:proofErr w:type="gramEnd"/>
      <w:r w:rsidRPr="00B21E2C">
        <w:rPr>
          <w:rFonts w:cs="Arial"/>
        </w:rPr>
        <w:t xml:space="preserve"> (десет)  дана  од пријема уговора од стране наручиоца достави уз потписан уговор </w:t>
      </w:r>
      <w:r w:rsidR="00641B4F">
        <w:rPr>
          <w:rFonts w:cs="Arial"/>
        </w:rPr>
        <w:t>меницу</w:t>
      </w:r>
      <w:r w:rsidRPr="00B21E2C">
        <w:rPr>
          <w:rFonts w:cs="Arial"/>
        </w:rPr>
        <w:t xml:space="preserve"> за добро извршење посла.</w:t>
      </w:r>
    </w:p>
    <w:p w:rsidR="00B21E2C" w:rsidRPr="00B21E2C" w:rsidRDefault="00B21E2C" w:rsidP="00B21E2C">
      <w:pPr>
        <w:spacing w:before="0"/>
        <w:rPr>
          <w:rFonts w:cs="Arial"/>
        </w:rPr>
      </w:pPr>
      <w:proofErr w:type="gramStart"/>
      <w:r w:rsidRPr="00B21E2C">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A179C0" w:rsidRPr="00F10346" w:rsidRDefault="00B21E2C" w:rsidP="00B21E2C">
      <w:pPr>
        <w:spacing w:before="0"/>
        <w:rPr>
          <w:rFonts w:cs="Arial"/>
        </w:rPr>
      </w:pPr>
      <w:proofErr w:type="gramStart"/>
      <w:r w:rsidRPr="00B21E2C">
        <w:rPr>
          <w:rFonts w:cs="Arial"/>
        </w:rPr>
        <w:t>Уколико у року за подношење понуда пристигне само једна понуда и та понуда буде прихватљива, наручилац може сходно члану 112.став 2.</w:t>
      </w:r>
      <w:proofErr w:type="gramEnd"/>
      <w:r w:rsidRPr="00B21E2C">
        <w:rPr>
          <w:rFonts w:cs="Arial"/>
        </w:rPr>
        <w:t xml:space="preserve"> </w:t>
      </w:r>
      <w:proofErr w:type="gramStart"/>
      <w:r w:rsidRPr="00B21E2C">
        <w:rPr>
          <w:rFonts w:cs="Arial"/>
        </w:rPr>
        <w:t>тачка</w:t>
      </w:r>
      <w:proofErr w:type="gramEnd"/>
      <w:r w:rsidRPr="00B21E2C">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DE1DDC">
      <w:pPr>
        <w:pStyle w:val="KDPodnaslov2"/>
        <w:numPr>
          <w:ilvl w:val="1"/>
          <w:numId w:val="50"/>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B21E2C" w:rsidRPr="00B21E2C" w:rsidRDefault="00B21E2C" w:rsidP="00B21E2C">
      <w:pPr>
        <w:spacing w:before="0"/>
        <w:rPr>
          <w:rFonts w:cs="Arial"/>
          <w:lang w:eastAsia="sr-Latn-CS"/>
        </w:rPr>
      </w:pPr>
      <w:proofErr w:type="gramStart"/>
      <w:r w:rsidRPr="00B21E2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115.Закона о јавним набавкама.</w:t>
      </w:r>
      <w:proofErr w:type="gramEnd"/>
    </w:p>
    <w:p w:rsidR="00B21E2C" w:rsidRPr="00B21E2C" w:rsidRDefault="00B21E2C" w:rsidP="00B21E2C">
      <w:pPr>
        <w:spacing w:before="0"/>
        <w:rPr>
          <w:rFonts w:cs="Arial"/>
          <w:lang w:eastAsia="sr-Latn-CS"/>
        </w:rPr>
      </w:pPr>
      <w:r w:rsidRPr="00B21E2C">
        <w:rPr>
          <w:rFonts w:cs="Arial"/>
          <w:lang w:eastAsia="sr-Latn-CS"/>
        </w:rPr>
        <w:t xml:space="preserve">Уговорне стране током трајања овог </w:t>
      </w:r>
      <w:proofErr w:type="gramStart"/>
      <w:r w:rsidRPr="00B21E2C">
        <w:rPr>
          <w:rFonts w:cs="Arial"/>
          <w:lang w:eastAsia="sr-Latn-CS"/>
        </w:rPr>
        <w:t>Уговора  због</w:t>
      </w:r>
      <w:proofErr w:type="gramEnd"/>
      <w:r w:rsidRPr="00B21E2C">
        <w:rPr>
          <w:rFonts w:cs="Arial"/>
          <w:lang w:eastAsia="sr-Latn-CS"/>
        </w:rPr>
        <w:t xml:space="preserve"> промењених околности ближе одређених у члану 115. </w:t>
      </w:r>
      <w:proofErr w:type="gramStart"/>
      <w:r w:rsidRPr="00B21E2C">
        <w:rPr>
          <w:rFonts w:cs="Arial"/>
          <w:lang w:eastAsia="sr-Latn-CS"/>
        </w:rPr>
        <w:t>Закона, могу у писменој форми путем Анекса извршити измене и допуне овог Уговора.</w:t>
      </w:r>
      <w:proofErr w:type="gramEnd"/>
    </w:p>
    <w:p w:rsidR="00B21E2C" w:rsidRPr="00B21E2C" w:rsidRDefault="00B21E2C" w:rsidP="00B21E2C">
      <w:pPr>
        <w:spacing w:before="0"/>
        <w:rPr>
          <w:rFonts w:cs="Arial"/>
          <w:lang w:eastAsia="sr-Latn-CS"/>
        </w:rPr>
      </w:pPr>
      <w:r w:rsidRPr="00B21E2C">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eastAsia="sr-Latn-CS"/>
        </w:rPr>
        <w:t>жавној ревизорској институцији.</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Default="000E4FF2" w:rsidP="00922EDB">
      <w:pPr>
        <w:spacing w:before="0"/>
        <w:rPr>
          <w:rFonts w:cs="Arial"/>
          <w:color w:val="00B0F0"/>
          <w:lang w:eastAsia="sr-Latn-CS"/>
        </w:rPr>
      </w:pPr>
    </w:p>
    <w:p w:rsidR="000E4FF2" w:rsidRPr="00F10346" w:rsidRDefault="000E4FF2"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DE1DDC">
      <w:pPr>
        <w:pStyle w:val="KDPodnaslov1"/>
        <w:numPr>
          <w:ilvl w:val="0"/>
          <w:numId w:val="50"/>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B21E2C" w:rsidRDefault="00B21E2C" w:rsidP="00922EDB">
      <w:pPr>
        <w:spacing w:before="0"/>
        <w:rPr>
          <w:rFonts w:cs="Arial"/>
          <w:color w:val="00B0F0"/>
          <w:lang w:eastAsia="sr-Latn-CS"/>
        </w:rPr>
      </w:pPr>
    </w:p>
    <w:p w:rsidR="00B21E2C" w:rsidRDefault="00B21E2C" w:rsidP="00922EDB">
      <w:pPr>
        <w:spacing w:before="0"/>
        <w:rPr>
          <w:rFonts w:cs="Arial"/>
          <w:color w:val="00B0F0"/>
          <w:lang w:eastAsia="sr-Latn-CS"/>
        </w:rPr>
      </w:pPr>
    </w:p>
    <w:p w:rsidR="00B21E2C" w:rsidRDefault="00B21E2C" w:rsidP="00922EDB">
      <w:pPr>
        <w:spacing w:before="0"/>
        <w:rPr>
          <w:rFonts w:cs="Arial"/>
          <w:color w:val="00B0F0"/>
          <w:lang w:eastAsia="sr-Latn-CS"/>
        </w:rPr>
      </w:pPr>
    </w:p>
    <w:p w:rsidR="00DE1DDC" w:rsidRDefault="00DE1DDC" w:rsidP="00922EDB">
      <w:pPr>
        <w:spacing w:before="0"/>
        <w:rPr>
          <w:rFonts w:cs="Arial"/>
          <w:color w:val="00B0F0"/>
          <w:lang w:eastAsia="sr-Latn-CS"/>
        </w:rPr>
      </w:pPr>
    </w:p>
    <w:p w:rsidR="00DE1DDC" w:rsidRDefault="00DE1DDC" w:rsidP="00922EDB">
      <w:pPr>
        <w:spacing w:before="0"/>
        <w:rPr>
          <w:rFonts w:cs="Arial"/>
          <w:color w:val="00B0F0"/>
          <w:lang w:eastAsia="sr-Latn-CS"/>
        </w:rPr>
      </w:pPr>
    </w:p>
    <w:p w:rsidR="00DE1DDC" w:rsidRDefault="00DE1DDC" w:rsidP="00922EDB">
      <w:pPr>
        <w:spacing w:before="0"/>
        <w:rPr>
          <w:rFonts w:cs="Arial"/>
          <w:color w:val="00B0F0"/>
          <w:lang w:eastAsia="sr-Latn-CS"/>
        </w:rPr>
      </w:pPr>
    </w:p>
    <w:p w:rsidR="00B21E2C" w:rsidRPr="00B21E2C" w:rsidRDefault="00B21E2C" w:rsidP="00922EDB">
      <w:pPr>
        <w:spacing w:before="0"/>
        <w:rPr>
          <w:rFonts w:cs="Arial"/>
          <w:color w:val="00B0F0"/>
          <w:lang w:eastAsia="sr-Latn-CS"/>
        </w:rPr>
      </w:pPr>
    </w:p>
    <w:p w:rsidR="00465640" w:rsidRPr="000E4FF2"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402AAB">
        <w:t xml:space="preserve"> 1</w:t>
      </w:r>
      <w:proofErr w:type="gramEnd"/>
      <w:r w:rsidRPr="00F10346">
        <w:rPr>
          <w:noProof/>
        </w:rPr>
        <w:t>.</w:t>
      </w:r>
      <w:bookmarkEnd w:id="253"/>
    </w:p>
    <w:p w:rsidR="00952E72" w:rsidRPr="000E4FF2" w:rsidRDefault="00343A18" w:rsidP="000E4FF2">
      <w:pPr>
        <w:spacing w:before="0"/>
        <w:jc w:val="center"/>
        <w:rPr>
          <w:rStyle w:val="BookTitle"/>
          <w:rFonts w:cs="Arial"/>
        </w:rPr>
      </w:pPr>
      <w:r w:rsidRPr="00F10346">
        <w:rPr>
          <w:rStyle w:val="BookTitle"/>
          <w:rFonts w:cs="Arial"/>
        </w:rPr>
        <w:t>ОБРАЗАЦ ПОНУДЕ</w:t>
      </w:r>
    </w:p>
    <w:p w:rsidR="00402AAB" w:rsidRPr="00B21E2C"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r w:rsidRPr="00F10346">
        <w:rPr>
          <w:rFonts w:eastAsia="TimesNewRomanPS-BoldMT" w:cs="Arial"/>
          <w:bCs/>
          <w:color w:val="000000"/>
        </w:rPr>
        <w:t>поступак</w:t>
      </w:r>
      <w:proofErr w:type="gramEnd"/>
      <w:r w:rsidRPr="00F10346">
        <w:rPr>
          <w:rFonts w:eastAsia="TimesNewRomanPS-BoldMT" w:cs="Arial"/>
          <w:bCs/>
          <w:color w:val="000000"/>
        </w:rPr>
        <w:t xml:space="preserve"> јавне набавке– </w:t>
      </w:r>
      <w:r w:rsidRPr="00F10346">
        <w:rPr>
          <w:rFonts w:eastAsia="TimesNewRomanPS-BoldMT" w:cs="Arial"/>
          <w:bCs/>
          <w:color w:val="000000" w:themeColor="text1"/>
        </w:rPr>
        <w:t xml:space="preserve">добра </w:t>
      </w:r>
      <w:r w:rsidR="00CC54A7">
        <w:rPr>
          <w:rFonts w:eastAsia="TimesNewRomanPS-BoldMT" w:cs="Arial"/>
          <w:bCs/>
          <w:color w:val="000000" w:themeColor="text1"/>
        </w:rPr>
        <w:t xml:space="preserve">Набавка амбалаже за опасне материје (отпад) у складу са АДР прописима – ТЕНТ А, </w:t>
      </w:r>
      <w:r w:rsidR="000E4FF2" w:rsidRPr="000E4FF2">
        <w:rPr>
          <w:rFonts w:eastAsia="TimesNewRomanPS-BoldMT" w:cs="Arial"/>
          <w:bCs/>
          <w:color w:val="000000" w:themeColor="text1"/>
          <w:lang w:val="ru-RU"/>
        </w:rPr>
        <w:t>ТЕНТ Б Ушће,</w:t>
      </w:r>
      <w:r w:rsidR="00CC54A7">
        <w:rPr>
          <w:rFonts w:eastAsia="TimesNewRomanPS-BoldMT" w:cs="Arial"/>
          <w:bCs/>
          <w:color w:val="000000" w:themeColor="text1"/>
        </w:rPr>
        <w:t>ТЕ Колубара Велики Црљени и ТЕ Морава Свилајнац</w:t>
      </w: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themeColor="text1"/>
        </w:rPr>
        <w:t>ЈН бр.</w:t>
      </w:r>
      <w:r w:rsidR="006E5709">
        <w:rPr>
          <w:rFonts w:eastAsia="TimesNewRomanPS-BoldMT" w:cs="Arial"/>
          <w:bCs/>
          <w:color w:val="000000" w:themeColor="text1"/>
        </w:rPr>
        <w:t>2857/2018 (3000/0515/2018)</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F10346">
              <w:rPr>
                <w:rFonts w:eastAsia="TimesNewRomanPSMT" w:cs="Arial"/>
                <w:b/>
                <w:bCs/>
              </w:rPr>
              <w:t xml:space="preserve">А) САМОСТАЛНО </w:t>
            </w:r>
          </w:p>
          <w:p w:rsidR="00447254" w:rsidRPr="000E4FF2" w:rsidRDefault="00447254" w:rsidP="00D11FD1">
            <w:pPr>
              <w:spacing w:before="0"/>
              <w:jc w:val="center"/>
              <w:rPr>
                <w:rFonts w:eastAsia="TimesNewRomanPSMT" w:cs="Arial"/>
                <w:b/>
                <w:bCs/>
              </w:rPr>
            </w:pPr>
            <w:r>
              <w:rPr>
                <w:rFonts w:eastAsia="TimesNewRomanPSMT" w:cs="Arial"/>
                <w:b/>
                <w:bCs/>
              </w:rPr>
              <w:t>За партију   1       2</w:t>
            </w:r>
            <w:r w:rsidR="000E4FF2">
              <w:rPr>
                <w:rFonts w:eastAsia="TimesNewRomanPSMT" w:cs="Arial"/>
                <w:b/>
                <w:bCs/>
              </w:rPr>
              <w:t xml:space="preserve">      3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F10346">
              <w:rPr>
                <w:rFonts w:eastAsia="TimesNewRomanPSMT" w:cs="Arial"/>
                <w:b/>
                <w:bCs/>
              </w:rPr>
              <w:t>Б) СА ПОДИЗВОЂАЧЕМ</w:t>
            </w:r>
          </w:p>
          <w:p w:rsidR="00447254" w:rsidRPr="00F10346" w:rsidRDefault="00447254" w:rsidP="00D11FD1">
            <w:pPr>
              <w:spacing w:before="0"/>
              <w:jc w:val="center"/>
              <w:rPr>
                <w:rFonts w:eastAsia="TimesNewRomanPSMT" w:cs="Arial"/>
                <w:b/>
                <w:bCs/>
              </w:rPr>
            </w:pPr>
            <w:r w:rsidRPr="00447254">
              <w:rPr>
                <w:rFonts w:eastAsia="TimesNewRomanPSMT" w:cs="Arial"/>
                <w:b/>
                <w:bCs/>
              </w:rPr>
              <w:t xml:space="preserve">За партију   </w:t>
            </w:r>
            <w:r w:rsidR="000E4FF2" w:rsidRPr="000E4FF2">
              <w:rPr>
                <w:rFonts w:eastAsia="TimesNewRomanPSMT" w:cs="Arial"/>
                <w:b/>
                <w:bCs/>
              </w:rPr>
              <w:t xml:space="preserve">1       2      3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F10346">
              <w:rPr>
                <w:rFonts w:eastAsia="TimesNewRomanPSMT" w:cs="Arial"/>
                <w:b/>
                <w:bCs/>
              </w:rPr>
              <w:t>В) КАО ЗАЈЕДНИЧКУ ПОНУДУ</w:t>
            </w:r>
          </w:p>
          <w:p w:rsidR="00447254" w:rsidRPr="00F10346" w:rsidRDefault="00447254" w:rsidP="00D11FD1">
            <w:pPr>
              <w:spacing w:before="0"/>
              <w:jc w:val="center"/>
              <w:rPr>
                <w:rFonts w:cs="Arial"/>
                <w:b/>
                <w:iCs/>
                <w:lang w:val="ru-RU"/>
              </w:rPr>
            </w:pPr>
            <w:r w:rsidRPr="00447254">
              <w:rPr>
                <w:rFonts w:cs="Arial"/>
                <w:b/>
                <w:iCs/>
                <w:lang w:val="ru-RU"/>
              </w:rPr>
              <w:t xml:space="preserve">За партију   </w:t>
            </w:r>
            <w:r w:rsidR="000E4FF2" w:rsidRPr="000E4FF2">
              <w:rPr>
                <w:rFonts w:cs="Arial"/>
                <w:b/>
                <w:bCs/>
                <w:iCs/>
              </w:rPr>
              <w:t xml:space="preserve">1       2      3      </w:t>
            </w:r>
          </w:p>
        </w:tc>
      </w:tr>
    </w:tbl>
    <w:p w:rsidR="00343A18" w:rsidRPr="00F10346" w:rsidRDefault="00343A18" w:rsidP="00343A18">
      <w:pPr>
        <w:spacing w:before="0"/>
        <w:rPr>
          <w:rFonts w:cs="Arial"/>
          <w:b/>
          <w:iCs/>
          <w:lang w:val="ru-RU"/>
        </w:rPr>
      </w:pPr>
    </w:p>
    <w:p w:rsidR="00952E72" w:rsidRPr="001C3211"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F44D4C" w:rsidRDefault="00F44D4C" w:rsidP="00BA2C2D">
      <w:pPr>
        <w:autoSpaceDE w:val="0"/>
        <w:autoSpaceDN w:val="0"/>
        <w:adjustRightInd w:val="0"/>
        <w:rPr>
          <w:rFonts w:eastAsia="TimesNewRomanPS-BoldMT" w:cs="Arial"/>
          <w:bCs/>
          <w:iCs/>
          <w:sz w:val="20"/>
          <w:szCs w:val="20"/>
        </w:rPr>
      </w:pPr>
    </w:p>
    <w:p w:rsidR="00447254" w:rsidRPr="00F10346" w:rsidRDefault="00447254" w:rsidP="00447254">
      <w:pPr>
        <w:spacing w:before="0"/>
        <w:rPr>
          <w:rFonts w:cs="Arial"/>
          <w:b/>
          <w:bCs/>
          <w:iCs/>
          <w:u w:val="single"/>
          <w:lang w:val="sr-Cyrl-CS"/>
        </w:rPr>
      </w:pPr>
      <w:r>
        <w:rPr>
          <w:rFonts w:cs="Arial"/>
          <w:b/>
          <w:bCs/>
          <w:iCs/>
          <w:u w:val="single"/>
          <w:lang w:val="sr-Cyrl-CS"/>
        </w:rPr>
        <w:t>5.</w:t>
      </w:r>
      <w:r w:rsidR="00D11FD1">
        <w:rPr>
          <w:rFonts w:cs="Arial"/>
          <w:b/>
          <w:bCs/>
          <w:iCs/>
          <w:u w:val="single"/>
          <w:lang w:val="sr-Cyrl-CS"/>
        </w:rPr>
        <w:t>1</w:t>
      </w:r>
      <w:r w:rsidR="006A49DD">
        <w:rPr>
          <w:rFonts w:cs="Arial"/>
          <w:b/>
          <w:bCs/>
          <w:iCs/>
          <w:u w:val="single"/>
          <w:lang w:val="sr-Cyrl-CS"/>
        </w:rPr>
        <w:t xml:space="preserve"> П</w:t>
      </w:r>
      <w:r>
        <w:rPr>
          <w:rFonts w:cs="Arial"/>
          <w:b/>
          <w:bCs/>
          <w:iCs/>
          <w:u w:val="single"/>
          <w:lang w:val="sr-Cyrl-CS"/>
        </w:rPr>
        <w:t>артија</w:t>
      </w:r>
      <w:r w:rsidR="00D11FD1">
        <w:rPr>
          <w:rFonts w:cs="Arial"/>
          <w:b/>
          <w:bCs/>
          <w:iCs/>
          <w:u w:val="single"/>
          <w:lang w:val="sr-Cyrl-CS"/>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447254" w:rsidRPr="00F10346" w:rsidTr="001C3211">
        <w:trPr>
          <w:trHeight w:val="485"/>
        </w:trPr>
        <w:tc>
          <w:tcPr>
            <w:tcW w:w="5920"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sidRPr="00F10346">
              <w:rPr>
                <w:rFonts w:cs="Arial"/>
                <w:b/>
                <w:bCs/>
                <w:iCs/>
                <w:lang w:val="sr-Cyrl-CS"/>
              </w:rPr>
              <w:t>без ПДВ-а</w:t>
            </w:r>
          </w:p>
        </w:tc>
      </w:tr>
      <w:tr w:rsidR="00447254" w:rsidRPr="00F10346" w:rsidTr="001C3211">
        <w:trPr>
          <w:trHeight w:val="440"/>
        </w:trPr>
        <w:tc>
          <w:tcPr>
            <w:tcW w:w="5920" w:type="dxa"/>
            <w:vAlign w:val="center"/>
          </w:tcPr>
          <w:p w:rsidR="00F44D4C" w:rsidRDefault="00F44D4C" w:rsidP="00F44D4C">
            <w:pPr>
              <w:spacing w:before="0"/>
              <w:jc w:val="left"/>
              <w:rPr>
                <w:rFonts w:cs="Arial"/>
              </w:rPr>
            </w:pPr>
            <w:r>
              <w:rPr>
                <w:rFonts w:cs="Arial"/>
                <w:lang w:val="ru-RU"/>
              </w:rPr>
              <w:t>Набавка амбалаже за опасне материје (отпад) у складу са АДР прописима – ТЕНТ А, ТЕНТ Б Ушће, ТЕ Колубара Велики Црљени и ТЕ Морава Свилајнац</w:t>
            </w:r>
          </w:p>
          <w:p w:rsidR="00F44D4C" w:rsidRPr="006A49DD" w:rsidRDefault="00626EF5" w:rsidP="00F44D4C">
            <w:pPr>
              <w:spacing w:before="0"/>
              <w:jc w:val="left"/>
              <w:rPr>
                <w:rFonts w:cs="Arial"/>
                <w:b/>
                <w:lang w:val="ru-RU"/>
              </w:rPr>
            </w:pPr>
            <w:r>
              <w:rPr>
                <w:rFonts w:cs="Arial"/>
                <w:b/>
                <w:lang w:val="ru-RU"/>
              </w:rPr>
              <w:t>Партија 1</w:t>
            </w:r>
            <w:r w:rsidR="006A49DD" w:rsidRPr="006A49DD">
              <w:rPr>
                <w:rFonts w:cs="Arial"/>
                <w:b/>
                <w:lang w:val="ru-RU"/>
              </w:rPr>
              <w:t xml:space="preserve">: </w:t>
            </w:r>
            <w:r w:rsidRPr="00626EF5">
              <w:rPr>
                <w:rFonts w:eastAsia="Arial" w:cs="Arial"/>
                <w:color w:val="000000"/>
                <w:szCs w:val="20"/>
                <w:lang w:val="sr-Latn-RS" w:eastAsia="sr-Latn-RS"/>
              </w:rPr>
              <w:t>Контејнери за опасан отпад</w:t>
            </w:r>
          </w:p>
          <w:p w:rsidR="00447254" w:rsidRPr="00402AAB" w:rsidRDefault="00F44D4C" w:rsidP="00F44D4C">
            <w:pPr>
              <w:spacing w:before="0"/>
              <w:rPr>
                <w:rFonts w:cs="Arial"/>
                <w:b/>
              </w:rPr>
            </w:pPr>
            <w:r w:rsidRPr="00402AAB">
              <w:rPr>
                <w:rFonts w:cs="Arial"/>
                <w:b/>
              </w:rPr>
              <w:t xml:space="preserve">ЈН бр. </w:t>
            </w:r>
            <w:r w:rsidR="006E5709">
              <w:rPr>
                <w:rFonts w:cs="Arial"/>
                <w:b/>
              </w:rPr>
              <w:t>2857/2018 (3000/0515/2018)</w:t>
            </w:r>
          </w:p>
        </w:tc>
        <w:tc>
          <w:tcPr>
            <w:tcW w:w="4394" w:type="dxa"/>
          </w:tcPr>
          <w:p w:rsidR="00447254" w:rsidRPr="00F10346" w:rsidRDefault="00447254" w:rsidP="001C3211">
            <w:pPr>
              <w:spacing w:before="0"/>
              <w:jc w:val="center"/>
              <w:rPr>
                <w:rFonts w:cs="Arial"/>
                <w:b/>
                <w:bCs/>
                <w:iCs/>
                <w:lang w:val="sr-Cyrl-CS"/>
              </w:rPr>
            </w:pPr>
          </w:p>
          <w:p w:rsidR="00447254" w:rsidRPr="00F10346" w:rsidRDefault="00447254" w:rsidP="001C3211">
            <w:pPr>
              <w:spacing w:before="0"/>
              <w:jc w:val="center"/>
              <w:rPr>
                <w:rFonts w:cs="Arial"/>
                <w:b/>
                <w:bCs/>
                <w:iCs/>
                <w:lang w:val="sr-Cyrl-CS"/>
              </w:rPr>
            </w:pPr>
          </w:p>
        </w:tc>
      </w:tr>
    </w:tbl>
    <w:p w:rsidR="00447254" w:rsidRPr="00F10346" w:rsidRDefault="00447254" w:rsidP="00447254">
      <w:pPr>
        <w:spacing w:before="0"/>
        <w:jc w:val="center"/>
        <w:rPr>
          <w:rFonts w:cs="Arial"/>
          <w:b/>
          <w:bCs/>
          <w:iCs/>
          <w:u w:val="single"/>
          <w:lang w:val="sr-Cyrl-CS"/>
        </w:rPr>
      </w:pPr>
    </w:p>
    <w:p w:rsidR="00447254" w:rsidRPr="00F10346" w:rsidRDefault="00447254" w:rsidP="00447254">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447254" w:rsidRPr="00F10346" w:rsidTr="00F44D4C">
        <w:trPr>
          <w:trHeight w:val="647"/>
        </w:trPr>
        <w:tc>
          <w:tcPr>
            <w:tcW w:w="5273"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УСЛОВ НАРУЧИОЦА</w:t>
            </w:r>
          </w:p>
        </w:tc>
        <w:tc>
          <w:tcPr>
            <w:tcW w:w="3972"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ПОНУДА ПОНУЂАЧА</w:t>
            </w:r>
          </w:p>
        </w:tc>
      </w:tr>
      <w:tr w:rsidR="00447254" w:rsidRPr="00F10346" w:rsidTr="00F44D4C">
        <w:tc>
          <w:tcPr>
            <w:tcW w:w="5273" w:type="dxa"/>
            <w:vAlign w:val="center"/>
          </w:tcPr>
          <w:p w:rsidR="00447254" w:rsidRPr="00402AAB" w:rsidRDefault="00447254" w:rsidP="001C3211">
            <w:pPr>
              <w:spacing w:before="0"/>
              <w:jc w:val="center"/>
              <w:rPr>
                <w:rFonts w:cs="Arial"/>
                <w:b/>
                <w:bCs/>
                <w:iCs/>
                <w:lang w:val="sr-Cyrl-CS"/>
              </w:rPr>
            </w:pPr>
            <w:r w:rsidRPr="00402AAB">
              <w:rPr>
                <w:rFonts w:cs="Arial"/>
                <w:b/>
                <w:bCs/>
                <w:iCs/>
                <w:lang w:val="sr-Cyrl-CS"/>
              </w:rPr>
              <w:t>РОК И НАЧИН ПЛАЋАЊА:</w:t>
            </w:r>
          </w:p>
          <w:p w:rsidR="00447254" w:rsidRPr="00F616D6" w:rsidRDefault="00447254" w:rsidP="006A502C">
            <w:pPr>
              <w:spacing w:before="0"/>
              <w:jc w:val="center"/>
              <w:rPr>
                <w:rFonts w:cs="Arial"/>
                <w:b/>
                <w:bCs/>
                <w:iC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616D6">
              <w:rPr>
                <w:rFonts w:cs="Arial"/>
                <w:bCs/>
                <w:iCs/>
              </w:rPr>
              <w:t xml:space="preserve">издатог на основу обострано потписане </w:t>
            </w:r>
            <w:r w:rsidRPr="00F24E24">
              <w:rPr>
                <w:rFonts w:cs="Arial"/>
                <w:bCs/>
                <w:iCs/>
              </w:rPr>
              <w:t>отпемнице (</w:t>
            </w:r>
            <w:r>
              <w:rPr>
                <w:rFonts w:cs="Arial"/>
                <w:bCs/>
                <w:iCs/>
              </w:rPr>
              <w:t xml:space="preserve">или </w:t>
            </w:r>
            <w:r w:rsidRPr="00F24E24">
              <w:rPr>
                <w:rFonts w:cs="Arial"/>
                <w:bCs/>
                <w:iCs/>
              </w:rPr>
              <w:t xml:space="preserve">Записника из </w:t>
            </w:r>
            <w:r w:rsidRPr="006216A7">
              <w:rPr>
                <w:rFonts w:cs="Arial"/>
                <w:bCs/>
                <w:iCs/>
              </w:rPr>
              <w:t xml:space="preserve">Прилога бр. </w:t>
            </w:r>
            <w:r w:rsidR="006A502C">
              <w:rPr>
                <w:rFonts w:cs="Arial"/>
                <w:bCs/>
                <w:iCs/>
              </w:rPr>
              <w:t>2</w:t>
            </w:r>
            <w:r w:rsidRPr="006216A7">
              <w:rPr>
                <w:rFonts w:cs="Arial"/>
                <w:bCs/>
                <w:iCs/>
              </w:rPr>
              <w:t>)</w:t>
            </w:r>
          </w:p>
        </w:tc>
        <w:tc>
          <w:tcPr>
            <w:tcW w:w="3972" w:type="dxa"/>
            <w:vAlign w:val="center"/>
          </w:tcPr>
          <w:p w:rsidR="00447254" w:rsidRPr="00E47C2E" w:rsidRDefault="00447254" w:rsidP="001C3211">
            <w:pPr>
              <w:spacing w:before="0"/>
              <w:jc w:val="center"/>
              <w:rPr>
                <w:rFonts w:cs="Arial"/>
                <w:bCs/>
                <w:iCs/>
                <w:color w:val="00B0F0"/>
                <w:lang w:val="sr-Cyrl-CS"/>
              </w:rPr>
            </w:pPr>
          </w:p>
          <w:p w:rsidR="00447254" w:rsidRPr="006B00E5" w:rsidRDefault="00447254" w:rsidP="001C3211">
            <w:pPr>
              <w:spacing w:before="0"/>
              <w:jc w:val="center"/>
              <w:rPr>
                <w:rFonts w:cs="Arial"/>
                <w:b/>
                <w:bCs/>
                <w:iCs/>
                <w:lang w:val="sr-Cyrl-CS"/>
              </w:rPr>
            </w:pPr>
            <w:r w:rsidRPr="00F24E24">
              <w:rPr>
                <w:rFonts w:cs="Arial"/>
                <w:b/>
                <w:bCs/>
                <w:iCs/>
                <w:lang w:val="sr-Cyrl-CS"/>
              </w:rPr>
              <w:t>Прихвата ДА / НЕ</w:t>
            </w:r>
          </w:p>
          <w:p w:rsidR="00447254" w:rsidRDefault="00447254" w:rsidP="001C3211">
            <w:pPr>
              <w:spacing w:before="0"/>
              <w:jc w:val="center"/>
              <w:rPr>
                <w:rFonts w:cs="Arial"/>
                <w:b/>
                <w:bCs/>
                <w:iCs/>
                <w:lang w:val="sr-Cyrl-CS"/>
              </w:rPr>
            </w:pPr>
          </w:p>
          <w:p w:rsidR="00447254" w:rsidRPr="00F616D6" w:rsidRDefault="00447254" w:rsidP="001C3211">
            <w:pPr>
              <w:spacing w:before="0"/>
              <w:jc w:val="center"/>
              <w:rPr>
                <w:rFonts w:cs="Arial"/>
                <w:b/>
                <w:bCs/>
                <w:iCs/>
                <w:lang w:val="sr-Cyrl-CS"/>
              </w:rPr>
            </w:pPr>
            <w:r>
              <w:rPr>
                <w:rFonts w:cs="Arial"/>
                <w:b/>
                <w:bCs/>
                <w:iCs/>
                <w:lang w:val="sr-Cyrl-CS"/>
              </w:rPr>
              <w:t>(заокружити)</w:t>
            </w:r>
          </w:p>
        </w:tc>
      </w:tr>
      <w:tr w:rsidR="00F44D4C" w:rsidRPr="00F10346" w:rsidTr="00F44D4C">
        <w:tc>
          <w:tcPr>
            <w:tcW w:w="5273" w:type="dxa"/>
            <w:vAlign w:val="center"/>
          </w:tcPr>
          <w:p w:rsidR="00F44D4C" w:rsidRPr="00F10346" w:rsidRDefault="00F44D4C" w:rsidP="006A49DD">
            <w:pPr>
              <w:spacing w:before="0"/>
              <w:jc w:val="center"/>
              <w:rPr>
                <w:rFonts w:cs="Arial"/>
                <w:b/>
                <w:bCs/>
                <w:iCs/>
                <w:lang w:val="sr-Cyrl-CS"/>
              </w:rPr>
            </w:pPr>
            <w:r w:rsidRPr="00F10346">
              <w:rPr>
                <w:rFonts w:cs="Arial"/>
                <w:b/>
                <w:bCs/>
                <w:iCs/>
                <w:lang w:val="sr-Cyrl-CS"/>
              </w:rPr>
              <w:t>РОК ИСПОРУКЕ:</w:t>
            </w:r>
          </w:p>
          <w:p w:rsidR="00F44D4C" w:rsidRPr="00F616D6" w:rsidRDefault="00F44D4C" w:rsidP="006A49DD">
            <w:pPr>
              <w:spacing w:before="0"/>
              <w:rPr>
                <w:rFonts w:cs="Arial"/>
                <w:bCs/>
                <w:iCs/>
                <w:lang w:val="sr-Cyrl-CS"/>
              </w:rPr>
            </w:pPr>
            <w:r w:rsidRPr="00DB3D54">
              <w:rPr>
                <w:rFonts w:cs="Arial"/>
                <w:spacing w:val="4"/>
                <w:lang w:val="sr-Cyrl-CS"/>
              </w:rPr>
              <w:t>не може бити дужи од 30 дана од дана закључења уговора</w:t>
            </w:r>
          </w:p>
        </w:tc>
        <w:tc>
          <w:tcPr>
            <w:tcW w:w="3972" w:type="dxa"/>
            <w:vAlign w:val="center"/>
          </w:tcPr>
          <w:p w:rsidR="00F44D4C" w:rsidRPr="00DB3D54" w:rsidRDefault="00F44D4C" w:rsidP="006A49DD">
            <w:pPr>
              <w:spacing w:before="0"/>
              <w:jc w:val="center"/>
              <w:rPr>
                <w:rFonts w:cs="Arial"/>
                <w:bCs/>
                <w:iCs/>
                <w:color w:val="00B0F0"/>
              </w:rPr>
            </w:pPr>
            <w:r w:rsidRPr="00DB3D54">
              <w:rPr>
                <w:rFonts w:cs="Arial"/>
                <w:bCs/>
                <w:iCs/>
              </w:rPr>
              <w:t>У року од ____</w:t>
            </w:r>
            <w:r w:rsidRPr="00DB3D54">
              <w:rPr>
                <w:rFonts w:cs="Arial"/>
                <w:bCs/>
                <w:iCs/>
                <w:lang w:val="sr-Cyrl-CS"/>
              </w:rPr>
              <w:t xml:space="preserve"> дана од дана закључења уговора</w:t>
            </w:r>
          </w:p>
        </w:tc>
      </w:tr>
      <w:tr w:rsidR="00F44D4C" w:rsidRPr="00F10346" w:rsidTr="00F44D4C">
        <w:tc>
          <w:tcPr>
            <w:tcW w:w="5273" w:type="dxa"/>
            <w:vAlign w:val="center"/>
          </w:tcPr>
          <w:p w:rsidR="00F44D4C" w:rsidRPr="00F10346" w:rsidRDefault="00F44D4C" w:rsidP="006A49DD">
            <w:pPr>
              <w:spacing w:before="0"/>
              <w:jc w:val="center"/>
              <w:rPr>
                <w:rFonts w:cs="Arial"/>
                <w:b/>
                <w:bCs/>
                <w:iCs/>
                <w:lang w:val="sr-Cyrl-CS"/>
              </w:rPr>
            </w:pPr>
            <w:r w:rsidRPr="00F10346">
              <w:rPr>
                <w:rFonts w:cs="Arial"/>
                <w:b/>
                <w:bCs/>
                <w:iCs/>
                <w:lang w:val="sr-Cyrl-CS"/>
              </w:rPr>
              <w:t>ГАРАНТНИ РОК:</w:t>
            </w:r>
          </w:p>
          <w:p w:rsidR="00F44D4C" w:rsidRPr="00F616D6" w:rsidRDefault="00F44D4C" w:rsidP="00F44D4C">
            <w:pPr>
              <w:spacing w:before="0"/>
              <w:jc w:val="center"/>
              <w:rPr>
                <w:rFonts w:cs="Arial"/>
                <w:b/>
                <w:bCs/>
                <w:iCs/>
                <w:lang w:val="sr-Cyrl-CS"/>
              </w:rPr>
            </w:pPr>
            <w:r>
              <w:rPr>
                <w:rFonts w:cs="Arial"/>
                <w:bCs/>
                <w:iCs/>
                <w:lang w:val="sr-Cyrl-CS"/>
              </w:rPr>
              <w:t>не може бити краћи од 60</w:t>
            </w:r>
            <w:r w:rsidRPr="00F616D6">
              <w:rPr>
                <w:rFonts w:cs="Arial"/>
                <w:bCs/>
                <w:iCs/>
                <w:lang w:val="sr-Cyrl-CS"/>
              </w:rPr>
              <w:t xml:space="preserve">  месеци од дана испоруке и потписивања отпремнице</w:t>
            </w:r>
          </w:p>
        </w:tc>
        <w:tc>
          <w:tcPr>
            <w:tcW w:w="3972" w:type="dxa"/>
            <w:vAlign w:val="center"/>
          </w:tcPr>
          <w:p w:rsidR="00F44D4C" w:rsidRPr="00F10346" w:rsidRDefault="00F44D4C" w:rsidP="006A49DD">
            <w:pPr>
              <w:spacing w:before="0"/>
              <w:jc w:val="center"/>
              <w:rPr>
                <w:rFonts w:cs="Arial"/>
                <w:b/>
                <w:bCs/>
                <w:iCs/>
                <w:lang w:val="sr-Cyrl-CS"/>
              </w:rPr>
            </w:pPr>
          </w:p>
          <w:p w:rsidR="00F44D4C" w:rsidRPr="00F616D6" w:rsidRDefault="00F44D4C" w:rsidP="006A49DD">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447254" w:rsidRPr="00F10346" w:rsidTr="00F44D4C">
        <w:trPr>
          <w:trHeight w:val="818"/>
        </w:trPr>
        <w:tc>
          <w:tcPr>
            <w:tcW w:w="5273" w:type="dxa"/>
            <w:vAlign w:val="center"/>
          </w:tcPr>
          <w:p w:rsidR="00447254" w:rsidRDefault="00447254" w:rsidP="001C3211">
            <w:pPr>
              <w:spacing w:before="0"/>
              <w:jc w:val="center"/>
              <w:rPr>
                <w:rFonts w:cs="Arial"/>
                <w:b/>
                <w:bCs/>
                <w:iCs/>
                <w:lang w:val="sr-Cyrl-CS"/>
              </w:rPr>
            </w:pPr>
            <w:r w:rsidRPr="00F10346">
              <w:rPr>
                <w:rFonts w:cs="Arial"/>
                <w:b/>
                <w:bCs/>
                <w:iCs/>
                <w:lang w:val="sr-Cyrl-CS"/>
              </w:rPr>
              <w:t xml:space="preserve">МЕСТО ИСПОРУКЕ: </w:t>
            </w:r>
          </w:p>
          <w:p w:rsidR="00447254" w:rsidRDefault="00447254" w:rsidP="00447254">
            <w:pPr>
              <w:spacing w:before="0"/>
              <w:jc w:val="center"/>
              <w:rPr>
                <w:rFonts w:cs="Arial"/>
                <w:bCs/>
                <w:iCs/>
                <w:lang w:val="sr-Cyrl-CS"/>
              </w:rPr>
            </w:pPr>
            <w:r w:rsidRPr="00F616D6">
              <w:rPr>
                <w:rFonts w:cs="Arial"/>
                <w:bCs/>
                <w:iCs/>
                <w:lang w:val="sr-Cyrl-CS"/>
              </w:rPr>
              <w:t xml:space="preserve">Огранак ТЕНТ, локације А, </w:t>
            </w:r>
            <w:r w:rsidR="00B13F1E">
              <w:rPr>
                <w:rFonts w:cs="Arial"/>
                <w:bCs/>
                <w:iCs/>
                <w:lang w:val="sr-Cyrl-CS"/>
              </w:rPr>
              <w:t>Б</w:t>
            </w:r>
            <w:r w:rsidR="008758CF">
              <w:rPr>
                <w:rFonts w:cs="Arial"/>
                <w:bCs/>
                <w:iCs/>
                <w:lang w:val="sr-Cyrl-CS"/>
              </w:rPr>
              <w:t xml:space="preserve">  </w:t>
            </w:r>
            <w:r w:rsidR="00B13F1E">
              <w:rPr>
                <w:rFonts w:cs="Arial"/>
                <w:bCs/>
                <w:iCs/>
                <w:lang w:val="sr-Cyrl-CS"/>
              </w:rPr>
              <w:t>и ТЕМ</w:t>
            </w:r>
          </w:p>
          <w:p w:rsidR="00447254" w:rsidRPr="00F10346" w:rsidRDefault="00447254" w:rsidP="00447254">
            <w:pPr>
              <w:spacing w:before="0"/>
              <w:jc w:val="center"/>
              <w:rPr>
                <w:rFonts w:cs="Arial"/>
                <w:b/>
                <w:bCs/>
                <w:iCs/>
                <w:lang w:val="sr-Cyrl-CS"/>
              </w:rPr>
            </w:pPr>
            <w:r w:rsidRPr="00F616D6">
              <w:rPr>
                <w:rFonts w:cs="Arial"/>
                <w:bCs/>
                <w:iCs/>
                <w:lang w:val="sr-Cyrl-CS"/>
              </w:rPr>
              <w:t>ФЦО Наручилац</w:t>
            </w:r>
          </w:p>
        </w:tc>
        <w:tc>
          <w:tcPr>
            <w:tcW w:w="3972" w:type="dxa"/>
            <w:vAlign w:val="center"/>
          </w:tcPr>
          <w:p w:rsidR="00447254" w:rsidRPr="00F616D6" w:rsidRDefault="00447254" w:rsidP="001C321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47254" w:rsidRPr="00F10346" w:rsidRDefault="00447254" w:rsidP="001C3211">
            <w:pPr>
              <w:spacing w:before="0"/>
              <w:jc w:val="center"/>
              <w:rPr>
                <w:rFonts w:cs="Arial"/>
                <w:b/>
                <w:bCs/>
                <w:iCs/>
                <w:lang w:val="sr-Cyrl-CS"/>
              </w:rPr>
            </w:pPr>
            <w:r w:rsidRPr="00F616D6">
              <w:rPr>
                <w:rFonts w:cs="Arial"/>
                <w:bCs/>
                <w:iCs/>
                <w:lang w:val="sr-Cyrl-CS"/>
              </w:rPr>
              <w:t>ДА/НЕ (заокружити)</w:t>
            </w:r>
          </w:p>
        </w:tc>
      </w:tr>
      <w:tr w:rsidR="00447254" w:rsidRPr="00F10346" w:rsidTr="00F44D4C">
        <w:trPr>
          <w:trHeight w:val="800"/>
        </w:trPr>
        <w:tc>
          <w:tcPr>
            <w:tcW w:w="5273" w:type="dxa"/>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РОК ВАЖЕЊА ПОНУДЕ:</w:t>
            </w:r>
          </w:p>
          <w:p w:rsidR="00447254" w:rsidRPr="00F10346" w:rsidRDefault="00447254" w:rsidP="001C321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72" w:type="dxa"/>
            <w:vAlign w:val="center"/>
          </w:tcPr>
          <w:p w:rsidR="00447254" w:rsidRPr="00F10346" w:rsidRDefault="00447254" w:rsidP="001C3211">
            <w:pPr>
              <w:spacing w:before="0"/>
              <w:jc w:val="center"/>
              <w:rPr>
                <w:rFonts w:cs="Arial"/>
                <w:b/>
                <w:bCs/>
                <w:iCs/>
                <w:lang w:val="sr-Cyrl-CS"/>
              </w:rPr>
            </w:pPr>
          </w:p>
          <w:p w:rsidR="00447254" w:rsidRPr="00F10346" w:rsidRDefault="00447254" w:rsidP="001C3211">
            <w:pPr>
              <w:spacing w:before="0"/>
              <w:jc w:val="center"/>
              <w:rPr>
                <w:rFonts w:cs="Arial"/>
                <w:b/>
                <w:bCs/>
                <w:iCs/>
                <w:lang w:val="sr-Cyrl-CS"/>
              </w:rPr>
            </w:pPr>
            <w:r w:rsidRPr="00F10346">
              <w:rPr>
                <w:rFonts w:cs="Arial"/>
                <w:bCs/>
                <w:iCs/>
                <w:lang w:val="sr-Cyrl-CS"/>
              </w:rPr>
              <w:t>_____ дана од дана отварања понуда</w:t>
            </w:r>
          </w:p>
        </w:tc>
      </w:tr>
      <w:tr w:rsidR="00447254" w:rsidRPr="00F10346" w:rsidTr="00F44D4C">
        <w:tc>
          <w:tcPr>
            <w:tcW w:w="9245" w:type="dxa"/>
            <w:gridSpan w:val="2"/>
          </w:tcPr>
          <w:p w:rsidR="00447254" w:rsidRPr="00F10346" w:rsidRDefault="00447254" w:rsidP="001C321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47254" w:rsidRPr="00F10346" w:rsidRDefault="00447254" w:rsidP="00447254">
      <w:pPr>
        <w:spacing w:before="0"/>
        <w:rPr>
          <w:rFonts w:cs="Arial"/>
          <w:b/>
          <w:bCs/>
          <w:iCs/>
          <w:lang w:val="sr-Cyrl-CS"/>
        </w:rPr>
      </w:pPr>
    </w:p>
    <w:p w:rsidR="00447254" w:rsidRPr="00F10346" w:rsidRDefault="00447254" w:rsidP="00447254">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47254" w:rsidRPr="00F10346" w:rsidRDefault="00447254" w:rsidP="00447254">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47254" w:rsidRPr="00F10346" w:rsidRDefault="00447254" w:rsidP="00447254">
      <w:pPr>
        <w:spacing w:before="0"/>
        <w:rPr>
          <w:rFonts w:cs="Arial"/>
          <w:b/>
          <w:bCs/>
          <w:iCs/>
          <w:u w:val="single"/>
        </w:rPr>
      </w:pPr>
    </w:p>
    <w:p w:rsidR="00447254" w:rsidRPr="00F10346" w:rsidRDefault="00447254" w:rsidP="00447254">
      <w:pPr>
        <w:spacing w:before="0"/>
        <w:rPr>
          <w:rFonts w:cs="Arial"/>
          <w:b/>
          <w:bCs/>
          <w:iCs/>
          <w:u w:val="single"/>
        </w:rPr>
      </w:pPr>
      <w:r w:rsidRPr="00F10346">
        <w:rPr>
          <w:rFonts w:cs="Arial"/>
          <w:b/>
          <w:bCs/>
          <w:iCs/>
          <w:u w:val="single"/>
        </w:rPr>
        <w:t>Напомене:</w:t>
      </w:r>
    </w:p>
    <w:p w:rsidR="00447254" w:rsidRPr="00EB1788" w:rsidRDefault="00447254" w:rsidP="00447254">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447254" w:rsidRPr="00EB1788" w:rsidRDefault="00447254" w:rsidP="00447254">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47254" w:rsidRDefault="00447254" w:rsidP="00447254">
      <w:pPr>
        <w:autoSpaceDE w:val="0"/>
        <w:autoSpaceDN w:val="0"/>
        <w:adjustRightInd w:val="0"/>
        <w:rPr>
          <w:rFonts w:eastAsia="TimesNewRomanPS-BoldMT" w:cs="Arial"/>
          <w:bCs/>
          <w:iCs/>
          <w:sz w:val="20"/>
          <w:szCs w:val="20"/>
        </w:rPr>
      </w:pPr>
    </w:p>
    <w:p w:rsidR="00CD0439" w:rsidRDefault="00CD0439" w:rsidP="00447254">
      <w:pPr>
        <w:autoSpaceDE w:val="0"/>
        <w:autoSpaceDN w:val="0"/>
        <w:adjustRightInd w:val="0"/>
        <w:rPr>
          <w:rFonts w:eastAsia="TimesNewRomanPS-BoldMT" w:cs="Arial"/>
          <w:bCs/>
          <w:iCs/>
          <w:sz w:val="20"/>
          <w:szCs w:val="20"/>
        </w:rPr>
      </w:pPr>
    </w:p>
    <w:p w:rsidR="00CD0439" w:rsidRDefault="00CD0439" w:rsidP="00447254">
      <w:pPr>
        <w:autoSpaceDE w:val="0"/>
        <w:autoSpaceDN w:val="0"/>
        <w:adjustRightInd w:val="0"/>
        <w:rPr>
          <w:rFonts w:eastAsia="TimesNewRomanPS-BoldMT" w:cs="Arial"/>
          <w:bCs/>
          <w:iCs/>
          <w:sz w:val="20"/>
          <w:szCs w:val="20"/>
        </w:rPr>
      </w:pPr>
    </w:p>
    <w:p w:rsidR="00CD0439" w:rsidRDefault="00CD0439" w:rsidP="00447254">
      <w:pPr>
        <w:autoSpaceDE w:val="0"/>
        <w:autoSpaceDN w:val="0"/>
        <w:adjustRightInd w:val="0"/>
        <w:rPr>
          <w:rFonts w:eastAsia="TimesNewRomanPS-BoldMT" w:cs="Arial"/>
          <w:bCs/>
          <w:iCs/>
          <w:sz w:val="20"/>
          <w:szCs w:val="20"/>
        </w:rPr>
      </w:pPr>
    </w:p>
    <w:p w:rsidR="00CD0439" w:rsidRDefault="00CD0439" w:rsidP="00447254">
      <w:pPr>
        <w:autoSpaceDE w:val="0"/>
        <w:autoSpaceDN w:val="0"/>
        <w:adjustRightInd w:val="0"/>
        <w:rPr>
          <w:rFonts w:eastAsia="TimesNewRomanPS-BoldMT" w:cs="Arial"/>
          <w:bCs/>
          <w:iCs/>
          <w:sz w:val="20"/>
          <w:szCs w:val="20"/>
        </w:rPr>
      </w:pPr>
    </w:p>
    <w:p w:rsidR="00CD0439" w:rsidRDefault="00CD0439" w:rsidP="00CD0439">
      <w:pPr>
        <w:autoSpaceDE w:val="0"/>
        <w:autoSpaceDN w:val="0"/>
        <w:adjustRightInd w:val="0"/>
        <w:rPr>
          <w:rFonts w:eastAsia="TimesNewRomanPS-BoldMT" w:cs="Arial"/>
          <w:bCs/>
          <w:iCs/>
          <w:sz w:val="20"/>
          <w:szCs w:val="20"/>
        </w:rPr>
      </w:pPr>
    </w:p>
    <w:p w:rsidR="00CD0439" w:rsidRPr="00F10346" w:rsidRDefault="00CD0439" w:rsidP="00CD0439">
      <w:pPr>
        <w:spacing w:before="0"/>
        <w:rPr>
          <w:rFonts w:cs="Arial"/>
          <w:b/>
          <w:bCs/>
          <w:iCs/>
          <w:u w:val="single"/>
          <w:lang w:val="sr-Cyrl-CS"/>
        </w:rPr>
      </w:pPr>
      <w:r>
        <w:rPr>
          <w:rFonts w:cs="Arial"/>
          <w:b/>
          <w:bCs/>
          <w:iCs/>
          <w:u w:val="single"/>
          <w:lang w:val="sr-Cyrl-CS"/>
        </w:rPr>
        <w:t>5.</w:t>
      </w:r>
      <w:r w:rsidR="00BF0641">
        <w:rPr>
          <w:rFonts w:cs="Arial"/>
          <w:b/>
          <w:bCs/>
          <w:iCs/>
          <w:u w:val="single"/>
          <w:lang w:val="sr-Cyrl-CS"/>
        </w:rPr>
        <w:t>2</w:t>
      </w:r>
      <w:r w:rsidR="006A49DD">
        <w:rPr>
          <w:rFonts w:cs="Arial"/>
          <w:b/>
          <w:bCs/>
          <w:iCs/>
          <w:u w:val="single"/>
          <w:lang w:val="sr-Cyrl-CS"/>
        </w:rPr>
        <w:t xml:space="preserve"> П</w:t>
      </w:r>
      <w:r w:rsidR="00BF0641">
        <w:rPr>
          <w:rFonts w:cs="Arial"/>
          <w:b/>
          <w:bCs/>
          <w:iCs/>
          <w:u w:val="single"/>
          <w:lang w:val="sr-Cyrl-CS"/>
        </w:rPr>
        <w:t>артија 2</w:t>
      </w:r>
      <w:r>
        <w:rPr>
          <w:rFonts w:cs="Arial"/>
          <w:b/>
          <w:bCs/>
          <w:iCs/>
          <w:u w:val="singl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CD0439" w:rsidRPr="00F10346" w:rsidTr="006A49DD">
        <w:trPr>
          <w:trHeight w:val="485"/>
        </w:trPr>
        <w:tc>
          <w:tcPr>
            <w:tcW w:w="5920" w:type="dxa"/>
            <w:shd w:val="clear" w:color="auto" w:fill="C6D9F1" w:themeFill="text2" w:themeFillTint="33"/>
            <w:vAlign w:val="center"/>
          </w:tcPr>
          <w:p w:rsidR="00CD0439" w:rsidRPr="00F10346" w:rsidRDefault="00CD0439" w:rsidP="006A49D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CD0439" w:rsidRPr="00F10346" w:rsidRDefault="00CD0439" w:rsidP="006A49DD">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sidRPr="00F10346">
              <w:rPr>
                <w:rFonts w:cs="Arial"/>
                <w:b/>
                <w:bCs/>
                <w:iCs/>
                <w:lang w:val="sr-Cyrl-CS"/>
              </w:rPr>
              <w:t>без ПДВ-а</w:t>
            </w:r>
          </w:p>
        </w:tc>
      </w:tr>
      <w:tr w:rsidR="00CD0439" w:rsidRPr="00F10346" w:rsidTr="006A49DD">
        <w:trPr>
          <w:trHeight w:val="440"/>
        </w:trPr>
        <w:tc>
          <w:tcPr>
            <w:tcW w:w="5920" w:type="dxa"/>
            <w:vAlign w:val="center"/>
          </w:tcPr>
          <w:p w:rsidR="00CD0439" w:rsidRDefault="00CD0439" w:rsidP="006A49DD">
            <w:pPr>
              <w:spacing w:before="0"/>
              <w:jc w:val="left"/>
              <w:rPr>
                <w:rFonts w:cs="Arial"/>
              </w:rPr>
            </w:pPr>
            <w:r>
              <w:rPr>
                <w:rFonts w:cs="Arial"/>
                <w:lang w:val="ru-RU"/>
              </w:rPr>
              <w:t>Набавка амбалаже за опасне материје (отпад) у складу са АДР прописима – ТЕНТ А, ТЕНТ Б Ушће, ТЕ Колубара Велики Црљени и ТЕ Морава Свилајнац</w:t>
            </w:r>
          </w:p>
          <w:p w:rsidR="00CD0439" w:rsidRPr="006A49DD" w:rsidRDefault="006A49DD" w:rsidP="006A49DD">
            <w:pPr>
              <w:spacing w:before="0"/>
              <w:jc w:val="left"/>
              <w:rPr>
                <w:rFonts w:cs="Arial"/>
                <w:b/>
              </w:rPr>
            </w:pPr>
            <w:r w:rsidRPr="006A49DD">
              <w:rPr>
                <w:rFonts w:cs="Arial"/>
                <w:b/>
                <w:lang w:val="ru-RU"/>
              </w:rPr>
              <w:t xml:space="preserve">Партија </w:t>
            </w:r>
            <w:r w:rsidR="00626EF5">
              <w:rPr>
                <w:rFonts w:cs="Arial"/>
                <w:b/>
                <w:lang w:val="ru-RU"/>
              </w:rPr>
              <w:t>2</w:t>
            </w:r>
            <w:r w:rsidRPr="006A49DD">
              <w:rPr>
                <w:rFonts w:cs="Arial"/>
                <w:b/>
                <w:lang w:val="ru-RU"/>
              </w:rPr>
              <w:t xml:space="preserve">: </w:t>
            </w:r>
            <w:r w:rsidRPr="00626EF5">
              <w:rPr>
                <w:rFonts w:cs="Arial"/>
                <w:lang w:val="ru-RU"/>
              </w:rPr>
              <w:t>контејнер</w:t>
            </w:r>
            <w:r w:rsidR="00626EF5" w:rsidRPr="00626EF5">
              <w:rPr>
                <w:rFonts w:cs="Arial"/>
                <w:lang w:val="ru-RU"/>
              </w:rPr>
              <w:t>и</w:t>
            </w:r>
            <w:r w:rsidRPr="00626EF5">
              <w:rPr>
                <w:rFonts w:cs="Arial"/>
                <w:lang w:val="ru-RU"/>
              </w:rPr>
              <w:t xml:space="preserve"> за остали отпад</w:t>
            </w:r>
          </w:p>
          <w:p w:rsidR="00CD0439" w:rsidRPr="00402AAB" w:rsidRDefault="00CD0439" w:rsidP="006A49DD">
            <w:pPr>
              <w:spacing w:before="0"/>
              <w:rPr>
                <w:rFonts w:cs="Arial"/>
                <w:b/>
              </w:rPr>
            </w:pPr>
            <w:r w:rsidRPr="00402AAB">
              <w:rPr>
                <w:rFonts w:cs="Arial"/>
                <w:b/>
              </w:rPr>
              <w:t xml:space="preserve">ЈН бр. </w:t>
            </w:r>
            <w:r w:rsidR="006E5709">
              <w:rPr>
                <w:rFonts w:cs="Arial"/>
                <w:b/>
              </w:rPr>
              <w:t>2857/2018 (3000/0515/2018)</w:t>
            </w:r>
          </w:p>
        </w:tc>
        <w:tc>
          <w:tcPr>
            <w:tcW w:w="4394" w:type="dxa"/>
          </w:tcPr>
          <w:p w:rsidR="00CD0439" w:rsidRPr="00F10346" w:rsidRDefault="00CD0439" w:rsidP="006A49DD">
            <w:pPr>
              <w:spacing w:before="0"/>
              <w:jc w:val="center"/>
              <w:rPr>
                <w:rFonts w:cs="Arial"/>
                <w:b/>
                <w:bCs/>
                <w:iCs/>
                <w:lang w:val="sr-Cyrl-CS"/>
              </w:rPr>
            </w:pPr>
          </w:p>
          <w:p w:rsidR="00CD0439" w:rsidRPr="00F10346" w:rsidRDefault="00CD0439" w:rsidP="006A49DD">
            <w:pPr>
              <w:spacing w:before="0"/>
              <w:jc w:val="center"/>
              <w:rPr>
                <w:rFonts w:cs="Arial"/>
                <w:b/>
                <w:bCs/>
                <w:iCs/>
                <w:lang w:val="sr-Cyrl-CS"/>
              </w:rPr>
            </w:pPr>
          </w:p>
        </w:tc>
      </w:tr>
    </w:tbl>
    <w:p w:rsidR="00CD0439" w:rsidRPr="00F10346" w:rsidRDefault="00CD0439" w:rsidP="00CD0439">
      <w:pPr>
        <w:spacing w:before="0"/>
        <w:jc w:val="center"/>
        <w:rPr>
          <w:rFonts w:cs="Arial"/>
          <w:b/>
          <w:bCs/>
          <w:iCs/>
          <w:u w:val="single"/>
          <w:lang w:val="sr-Cyrl-CS"/>
        </w:rPr>
      </w:pPr>
    </w:p>
    <w:p w:rsidR="00CD0439" w:rsidRPr="00F10346" w:rsidRDefault="00CD0439" w:rsidP="00CD0439">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CD0439" w:rsidRPr="00F10346" w:rsidTr="006A49DD">
        <w:trPr>
          <w:trHeight w:val="647"/>
        </w:trPr>
        <w:tc>
          <w:tcPr>
            <w:tcW w:w="5273" w:type="dxa"/>
            <w:shd w:val="clear" w:color="auto" w:fill="C6D9F1" w:themeFill="text2" w:themeFillTint="33"/>
            <w:vAlign w:val="center"/>
          </w:tcPr>
          <w:p w:rsidR="00CD0439" w:rsidRPr="00F10346" w:rsidRDefault="00CD0439" w:rsidP="006A49DD">
            <w:pPr>
              <w:spacing w:before="0"/>
              <w:jc w:val="center"/>
              <w:rPr>
                <w:rFonts w:cs="Arial"/>
                <w:b/>
                <w:bCs/>
                <w:iCs/>
                <w:lang w:val="sr-Cyrl-CS"/>
              </w:rPr>
            </w:pPr>
            <w:r w:rsidRPr="00F10346">
              <w:rPr>
                <w:rFonts w:cs="Arial"/>
                <w:b/>
                <w:bCs/>
                <w:iCs/>
                <w:lang w:val="sr-Cyrl-CS"/>
              </w:rPr>
              <w:t>УСЛОВ НАРУЧИОЦА</w:t>
            </w:r>
          </w:p>
        </w:tc>
        <w:tc>
          <w:tcPr>
            <w:tcW w:w="3972" w:type="dxa"/>
            <w:shd w:val="clear" w:color="auto" w:fill="C6D9F1" w:themeFill="text2" w:themeFillTint="33"/>
            <w:vAlign w:val="center"/>
          </w:tcPr>
          <w:p w:rsidR="00CD0439" w:rsidRPr="00F10346" w:rsidRDefault="00CD0439" w:rsidP="006A49DD">
            <w:pPr>
              <w:spacing w:before="0"/>
              <w:jc w:val="center"/>
              <w:rPr>
                <w:rFonts w:cs="Arial"/>
                <w:b/>
                <w:bCs/>
                <w:iCs/>
                <w:lang w:val="sr-Cyrl-CS"/>
              </w:rPr>
            </w:pPr>
            <w:r w:rsidRPr="00F10346">
              <w:rPr>
                <w:rFonts w:cs="Arial"/>
                <w:b/>
                <w:bCs/>
                <w:iCs/>
                <w:lang w:val="sr-Cyrl-CS"/>
              </w:rPr>
              <w:t>ПОНУДА ПОНУЂАЧА</w:t>
            </w:r>
          </w:p>
        </w:tc>
      </w:tr>
      <w:tr w:rsidR="00CD0439" w:rsidRPr="00F10346" w:rsidTr="006A49DD">
        <w:tc>
          <w:tcPr>
            <w:tcW w:w="5273" w:type="dxa"/>
            <w:vAlign w:val="center"/>
          </w:tcPr>
          <w:p w:rsidR="00CD0439" w:rsidRPr="00402AAB" w:rsidRDefault="00CD0439" w:rsidP="006A49DD">
            <w:pPr>
              <w:spacing w:before="0"/>
              <w:jc w:val="center"/>
              <w:rPr>
                <w:rFonts w:cs="Arial"/>
                <w:b/>
                <w:bCs/>
                <w:iCs/>
                <w:lang w:val="sr-Cyrl-CS"/>
              </w:rPr>
            </w:pPr>
            <w:r w:rsidRPr="00402AAB">
              <w:rPr>
                <w:rFonts w:cs="Arial"/>
                <w:b/>
                <w:bCs/>
                <w:iCs/>
                <w:lang w:val="sr-Cyrl-CS"/>
              </w:rPr>
              <w:t>РОК И НАЧИН ПЛАЋАЊА:</w:t>
            </w:r>
          </w:p>
          <w:p w:rsidR="00CD0439" w:rsidRPr="00F616D6" w:rsidRDefault="00CD0439" w:rsidP="006A49DD">
            <w:pPr>
              <w:spacing w:before="0"/>
              <w:jc w:val="center"/>
              <w:rPr>
                <w:rFonts w:cs="Arial"/>
                <w:b/>
                <w:bCs/>
                <w:iC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616D6">
              <w:rPr>
                <w:rFonts w:cs="Arial"/>
                <w:bCs/>
                <w:iCs/>
              </w:rPr>
              <w:t xml:space="preserve">издатог на основу обострано потписане </w:t>
            </w:r>
            <w:r w:rsidRPr="00F24E24">
              <w:rPr>
                <w:rFonts w:cs="Arial"/>
                <w:bCs/>
                <w:iCs/>
              </w:rPr>
              <w:t>отпемнице (</w:t>
            </w:r>
            <w:r>
              <w:rPr>
                <w:rFonts w:cs="Arial"/>
                <w:bCs/>
                <w:iCs/>
              </w:rPr>
              <w:t xml:space="preserve">или </w:t>
            </w:r>
            <w:r w:rsidRPr="00F24E24">
              <w:rPr>
                <w:rFonts w:cs="Arial"/>
                <w:bCs/>
                <w:iCs/>
              </w:rPr>
              <w:t xml:space="preserve">Записника из </w:t>
            </w:r>
            <w:r w:rsidRPr="006216A7">
              <w:rPr>
                <w:rFonts w:cs="Arial"/>
                <w:bCs/>
                <w:iCs/>
              </w:rPr>
              <w:t xml:space="preserve">Прилога бр. </w:t>
            </w:r>
            <w:r>
              <w:rPr>
                <w:rFonts w:cs="Arial"/>
                <w:bCs/>
                <w:iCs/>
              </w:rPr>
              <w:t>2</w:t>
            </w:r>
            <w:r w:rsidRPr="006216A7">
              <w:rPr>
                <w:rFonts w:cs="Arial"/>
                <w:bCs/>
                <w:iCs/>
              </w:rPr>
              <w:t>)</w:t>
            </w:r>
          </w:p>
        </w:tc>
        <w:tc>
          <w:tcPr>
            <w:tcW w:w="3972" w:type="dxa"/>
            <w:vAlign w:val="center"/>
          </w:tcPr>
          <w:p w:rsidR="00CD0439" w:rsidRPr="00E47C2E" w:rsidRDefault="00CD0439" w:rsidP="006A49DD">
            <w:pPr>
              <w:spacing w:before="0"/>
              <w:jc w:val="center"/>
              <w:rPr>
                <w:rFonts w:cs="Arial"/>
                <w:bCs/>
                <w:iCs/>
                <w:color w:val="00B0F0"/>
                <w:lang w:val="sr-Cyrl-CS"/>
              </w:rPr>
            </w:pPr>
          </w:p>
          <w:p w:rsidR="00CD0439" w:rsidRPr="006B00E5" w:rsidRDefault="00CD0439" w:rsidP="006A49DD">
            <w:pPr>
              <w:spacing w:before="0"/>
              <w:jc w:val="center"/>
              <w:rPr>
                <w:rFonts w:cs="Arial"/>
                <w:b/>
                <w:bCs/>
                <w:iCs/>
                <w:lang w:val="sr-Cyrl-CS"/>
              </w:rPr>
            </w:pPr>
            <w:r w:rsidRPr="00F24E24">
              <w:rPr>
                <w:rFonts w:cs="Arial"/>
                <w:b/>
                <w:bCs/>
                <w:iCs/>
                <w:lang w:val="sr-Cyrl-CS"/>
              </w:rPr>
              <w:t>Прихвата ДА / НЕ</w:t>
            </w:r>
          </w:p>
          <w:p w:rsidR="00CD0439" w:rsidRDefault="00CD0439" w:rsidP="006A49DD">
            <w:pPr>
              <w:spacing w:before="0"/>
              <w:jc w:val="center"/>
              <w:rPr>
                <w:rFonts w:cs="Arial"/>
                <w:b/>
                <w:bCs/>
                <w:iCs/>
                <w:lang w:val="sr-Cyrl-CS"/>
              </w:rPr>
            </w:pPr>
          </w:p>
          <w:p w:rsidR="00CD0439" w:rsidRPr="00F616D6" w:rsidRDefault="00CD0439" w:rsidP="006A49DD">
            <w:pPr>
              <w:spacing w:before="0"/>
              <w:jc w:val="center"/>
              <w:rPr>
                <w:rFonts w:cs="Arial"/>
                <w:b/>
                <w:bCs/>
                <w:iCs/>
                <w:lang w:val="sr-Cyrl-CS"/>
              </w:rPr>
            </w:pPr>
            <w:r>
              <w:rPr>
                <w:rFonts w:cs="Arial"/>
                <w:b/>
                <w:bCs/>
                <w:iCs/>
                <w:lang w:val="sr-Cyrl-CS"/>
              </w:rPr>
              <w:t>(заокружити)</w:t>
            </w:r>
          </w:p>
        </w:tc>
      </w:tr>
      <w:tr w:rsidR="00CD0439" w:rsidRPr="00F10346" w:rsidTr="006A49DD">
        <w:tc>
          <w:tcPr>
            <w:tcW w:w="5273" w:type="dxa"/>
            <w:vAlign w:val="center"/>
          </w:tcPr>
          <w:p w:rsidR="00CD0439" w:rsidRPr="00F10346" w:rsidRDefault="00CD0439" w:rsidP="006A49DD">
            <w:pPr>
              <w:spacing w:before="0"/>
              <w:jc w:val="center"/>
              <w:rPr>
                <w:rFonts w:cs="Arial"/>
                <w:b/>
                <w:bCs/>
                <w:iCs/>
                <w:lang w:val="sr-Cyrl-CS"/>
              </w:rPr>
            </w:pPr>
            <w:r w:rsidRPr="00F10346">
              <w:rPr>
                <w:rFonts w:cs="Arial"/>
                <w:b/>
                <w:bCs/>
                <w:iCs/>
                <w:lang w:val="sr-Cyrl-CS"/>
              </w:rPr>
              <w:t>РОК ИСПОРУКЕ:</w:t>
            </w:r>
          </w:p>
          <w:p w:rsidR="00CD0439" w:rsidRPr="00F616D6" w:rsidRDefault="00CD0439" w:rsidP="006A49DD">
            <w:pPr>
              <w:spacing w:before="0"/>
              <w:rPr>
                <w:rFonts w:cs="Arial"/>
                <w:bCs/>
                <w:iCs/>
                <w:lang w:val="sr-Cyrl-CS"/>
              </w:rPr>
            </w:pPr>
            <w:r w:rsidRPr="00DB3D54">
              <w:rPr>
                <w:rFonts w:cs="Arial"/>
                <w:spacing w:val="4"/>
                <w:lang w:val="sr-Cyrl-CS"/>
              </w:rPr>
              <w:t>не може бити дужи од 30 дана од дана закључења уговора</w:t>
            </w:r>
          </w:p>
        </w:tc>
        <w:tc>
          <w:tcPr>
            <w:tcW w:w="3972" w:type="dxa"/>
            <w:vAlign w:val="center"/>
          </w:tcPr>
          <w:p w:rsidR="00CD0439" w:rsidRPr="00DB3D54" w:rsidRDefault="00CD0439" w:rsidP="006A49DD">
            <w:pPr>
              <w:spacing w:before="0"/>
              <w:jc w:val="center"/>
              <w:rPr>
                <w:rFonts w:cs="Arial"/>
                <w:bCs/>
                <w:iCs/>
                <w:color w:val="00B0F0"/>
              </w:rPr>
            </w:pPr>
            <w:r w:rsidRPr="00DB3D54">
              <w:rPr>
                <w:rFonts w:cs="Arial"/>
                <w:bCs/>
                <w:iCs/>
              </w:rPr>
              <w:t>У року од ____</w:t>
            </w:r>
            <w:r w:rsidRPr="00DB3D54">
              <w:rPr>
                <w:rFonts w:cs="Arial"/>
                <w:bCs/>
                <w:iCs/>
                <w:lang w:val="sr-Cyrl-CS"/>
              </w:rPr>
              <w:t xml:space="preserve"> дана од дана закључења уговора</w:t>
            </w:r>
          </w:p>
        </w:tc>
      </w:tr>
      <w:tr w:rsidR="00CD0439" w:rsidRPr="00F10346" w:rsidTr="006A49DD">
        <w:tc>
          <w:tcPr>
            <w:tcW w:w="5273" w:type="dxa"/>
            <w:vAlign w:val="center"/>
          </w:tcPr>
          <w:p w:rsidR="00CD0439" w:rsidRPr="00F10346" w:rsidRDefault="00CD0439" w:rsidP="006A49DD">
            <w:pPr>
              <w:spacing w:before="0"/>
              <w:jc w:val="center"/>
              <w:rPr>
                <w:rFonts w:cs="Arial"/>
                <w:b/>
                <w:bCs/>
                <w:iCs/>
                <w:lang w:val="sr-Cyrl-CS"/>
              </w:rPr>
            </w:pPr>
            <w:r w:rsidRPr="00F10346">
              <w:rPr>
                <w:rFonts w:cs="Arial"/>
                <w:b/>
                <w:bCs/>
                <w:iCs/>
                <w:lang w:val="sr-Cyrl-CS"/>
              </w:rPr>
              <w:t>ГАРАНТНИ РОК:</w:t>
            </w:r>
          </w:p>
          <w:p w:rsidR="00CD0439" w:rsidRPr="00F616D6" w:rsidRDefault="00CD0439" w:rsidP="006A49DD">
            <w:pPr>
              <w:spacing w:before="0"/>
              <w:jc w:val="center"/>
              <w:rPr>
                <w:rFonts w:cs="Arial"/>
                <w:b/>
                <w:bCs/>
                <w:iCs/>
                <w:lang w:val="sr-Cyrl-CS"/>
              </w:rPr>
            </w:pPr>
            <w:r>
              <w:rPr>
                <w:rFonts w:cs="Arial"/>
                <w:bCs/>
                <w:iCs/>
                <w:lang w:val="sr-Cyrl-CS"/>
              </w:rPr>
              <w:t>не може бити краћи од 60</w:t>
            </w:r>
            <w:r w:rsidRPr="00F616D6">
              <w:rPr>
                <w:rFonts w:cs="Arial"/>
                <w:bCs/>
                <w:iCs/>
                <w:lang w:val="sr-Cyrl-CS"/>
              </w:rPr>
              <w:t xml:space="preserve">  месеци од дана испоруке и потписивања отпремнице</w:t>
            </w:r>
          </w:p>
        </w:tc>
        <w:tc>
          <w:tcPr>
            <w:tcW w:w="3972" w:type="dxa"/>
            <w:vAlign w:val="center"/>
          </w:tcPr>
          <w:p w:rsidR="00CD0439" w:rsidRPr="00F10346" w:rsidRDefault="00CD0439" w:rsidP="006A49DD">
            <w:pPr>
              <w:spacing w:before="0"/>
              <w:jc w:val="center"/>
              <w:rPr>
                <w:rFonts w:cs="Arial"/>
                <w:b/>
                <w:bCs/>
                <w:iCs/>
                <w:lang w:val="sr-Cyrl-CS"/>
              </w:rPr>
            </w:pPr>
          </w:p>
          <w:p w:rsidR="00CD0439" w:rsidRPr="00F616D6" w:rsidRDefault="00CD0439" w:rsidP="006A49DD">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CD0439" w:rsidRPr="00F10346" w:rsidTr="006A49DD">
        <w:trPr>
          <w:trHeight w:val="818"/>
        </w:trPr>
        <w:tc>
          <w:tcPr>
            <w:tcW w:w="5273" w:type="dxa"/>
            <w:vAlign w:val="center"/>
          </w:tcPr>
          <w:p w:rsidR="00CD0439" w:rsidRDefault="00CD0439" w:rsidP="006A49DD">
            <w:pPr>
              <w:spacing w:before="0"/>
              <w:jc w:val="center"/>
              <w:rPr>
                <w:rFonts w:cs="Arial"/>
                <w:b/>
                <w:bCs/>
                <w:iCs/>
                <w:lang w:val="sr-Cyrl-CS"/>
              </w:rPr>
            </w:pPr>
            <w:r w:rsidRPr="00F10346">
              <w:rPr>
                <w:rFonts w:cs="Arial"/>
                <w:b/>
                <w:bCs/>
                <w:iCs/>
                <w:lang w:val="sr-Cyrl-CS"/>
              </w:rPr>
              <w:t xml:space="preserve">МЕСТО ИСПОРУКЕ: </w:t>
            </w:r>
          </w:p>
          <w:p w:rsidR="00CD0439" w:rsidRDefault="00CD0439" w:rsidP="006A49DD">
            <w:pPr>
              <w:spacing w:before="0"/>
              <w:jc w:val="center"/>
              <w:rPr>
                <w:rFonts w:cs="Arial"/>
                <w:bCs/>
                <w:iCs/>
                <w:lang w:val="sr-Cyrl-CS"/>
              </w:rPr>
            </w:pPr>
            <w:r w:rsidRPr="00F616D6">
              <w:rPr>
                <w:rFonts w:cs="Arial"/>
                <w:bCs/>
                <w:iCs/>
                <w:lang w:val="sr-Cyrl-CS"/>
              </w:rPr>
              <w:t xml:space="preserve">Огранак ТЕНТ, локације </w:t>
            </w:r>
            <w:r>
              <w:rPr>
                <w:rFonts w:cs="Arial"/>
                <w:bCs/>
                <w:iCs/>
                <w:lang w:val="sr-Cyrl-CS"/>
              </w:rPr>
              <w:t xml:space="preserve">ТЕК </w:t>
            </w:r>
          </w:p>
          <w:p w:rsidR="00CD0439" w:rsidRPr="00F10346" w:rsidRDefault="00CD0439" w:rsidP="006A49DD">
            <w:pPr>
              <w:spacing w:before="0"/>
              <w:jc w:val="center"/>
              <w:rPr>
                <w:rFonts w:cs="Arial"/>
                <w:b/>
                <w:bCs/>
                <w:iCs/>
                <w:lang w:val="sr-Cyrl-CS"/>
              </w:rPr>
            </w:pPr>
            <w:r w:rsidRPr="00F616D6">
              <w:rPr>
                <w:rFonts w:cs="Arial"/>
                <w:bCs/>
                <w:iCs/>
                <w:lang w:val="sr-Cyrl-CS"/>
              </w:rPr>
              <w:t>ФЦО Наручилац</w:t>
            </w:r>
          </w:p>
        </w:tc>
        <w:tc>
          <w:tcPr>
            <w:tcW w:w="3972" w:type="dxa"/>
            <w:vAlign w:val="center"/>
          </w:tcPr>
          <w:p w:rsidR="00CD0439" w:rsidRPr="00F616D6" w:rsidRDefault="00CD0439" w:rsidP="006A49DD">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CD0439" w:rsidRPr="00F10346" w:rsidRDefault="00CD0439" w:rsidP="006A49DD">
            <w:pPr>
              <w:spacing w:before="0"/>
              <w:jc w:val="center"/>
              <w:rPr>
                <w:rFonts w:cs="Arial"/>
                <w:b/>
                <w:bCs/>
                <w:iCs/>
                <w:lang w:val="sr-Cyrl-CS"/>
              </w:rPr>
            </w:pPr>
            <w:r w:rsidRPr="00F616D6">
              <w:rPr>
                <w:rFonts w:cs="Arial"/>
                <w:bCs/>
                <w:iCs/>
                <w:lang w:val="sr-Cyrl-CS"/>
              </w:rPr>
              <w:t>ДА/НЕ (заокружити)</w:t>
            </w:r>
          </w:p>
        </w:tc>
      </w:tr>
      <w:tr w:rsidR="00CD0439" w:rsidRPr="00F10346" w:rsidTr="006A49DD">
        <w:trPr>
          <w:trHeight w:val="800"/>
        </w:trPr>
        <w:tc>
          <w:tcPr>
            <w:tcW w:w="5273" w:type="dxa"/>
            <w:vAlign w:val="center"/>
          </w:tcPr>
          <w:p w:rsidR="00CD0439" w:rsidRPr="00F10346" w:rsidRDefault="00CD0439" w:rsidP="006A49DD">
            <w:pPr>
              <w:spacing w:before="0"/>
              <w:jc w:val="center"/>
              <w:rPr>
                <w:rFonts w:cs="Arial"/>
                <w:b/>
                <w:bCs/>
                <w:iCs/>
                <w:lang w:val="sr-Cyrl-CS"/>
              </w:rPr>
            </w:pPr>
            <w:r w:rsidRPr="00F10346">
              <w:rPr>
                <w:rFonts w:cs="Arial"/>
                <w:b/>
                <w:bCs/>
                <w:iCs/>
                <w:lang w:val="sr-Cyrl-CS"/>
              </w:rPr>
              <w:t>РОК ВАЖЕЊА ПОНУДЕ:</w:t>
            </w:r>
          </w:p>
          <w:p w:rsidR="00CD0439" w:rsidRPr="00F10346" w:rsidRDefault="00CD0439" w:rsidP="006A49DD">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72" w:type="dxa"/>
            <w:vAlign w:val="center"/>
          </w:tcPr>
          <w:p w:rsidR="00CD0439" w:rsidRPr="00F10346" w:rsidRDefault="00CD0439" w:rsidP="006A49DD">
            <w:pPr>
              <w:spacing w:before="0"/>
              <w:jc w:val="center"/>
              <w:rPr>
                <w:rFonts w:cs="Arial"/>
                <w:b/>
                <w:bCs/>
                <w:iCs/>
                <w:lang w:val="sr-Cyrl-CS"/>
              </w:rPr>
            </w:pPr>
          </w:p>
          <w:p w:rsidR="00CD0439" w:rsidRPr="00F10346" w:rsidRDefault="00CD0439" w:rsidP="006A49DD">
            <w:pPr>
              <w:spacing w:before="0"/>
              <w:jc w:val="center"/>
              <w:rPr>
                <w:rFonts w:cs="Arial"/>
                <w:b/>
                <w:bCs/>
                <w:iCs/>
                <w:lang w:val="sr-Cyrl-CS"/>
              </w:rPr>
            </w:pPr>
            <w:r w:rsidRPr="00F10346">
              <w:rPr>
                <w:rFonts w:cs="Arial"/>
                <w:bCs/>
                <w:iCs/>
                <w:lang w:val="sr-Cyrl-CS"/>
              </w:rPr>
              <w:t>_____ дана од дана отварања понуда</w:t>
            </w:r>
          </w:p>
        </w:tc>
      </w:tr>
      <w:tr w:rsidR="00CD0439" w:rsidRPr="00F10346" w:rsidTr="006A49DD">
        <w:tc>
          <w:tcPr>
            <w:tcW w:w="9245" w:type="dxa"/>
            <w:gridSpan w:val="2"/>
          </w:tcPr>
          <w:p w:rsidR="00CD0439" w:rsidRPr="00F10346" w:rsidRDefault="00CD0439" w:rsidP="006A49DD">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CD0439" w:rsidRPr="00F10346" w:rsidRDefault="00CD0439" w:rsidP="00CD0439">
      <w:pPr>
        <w:spacing w:before="0"/>
        <w:rPr>
          <w:rFonts w:cs="Arial"/>
          <w:b/>
          <w:bCs/>
          <w:iCs/>
          <w:lang w:val="sr-Cyrl-CS"/>
        </w:rPr>
      </w:pPr>
    </w:p>
    <w:p w:rsidR="00CD0439" w:rsidRPr="00F10346" w:rsidRDefault="00CD0439" w:rsidP="00CD0439">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CD0439" w:rsidRPr="00F10346" w:rsidRDefault="00CD0439" w:rsidP="00CD0439">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CD0439" w:rsidRPr="00F10346" w:rsidRDefault="00CD0439" w:rsidP="00CD0439">
      <w:pPr>
        <w:spacing w:before="0"/>
        <w:rPr>
          <w:rFonts w:cs="Arial"/>
          <w:b/>
          <w:bCs/>
          <w:iCs/>
          <w:u w:val="single"/>
        </w:rPr>
      </w:pPr>
    </w:p>
    <w:p w:rsidR="00CD0439" w:rsidRPr="00F10346" w:rsidRDefault="00CD0439" w:rsidP="00CD0439">
      <w:pPr>
        <w:spacing w:before="0"/>
        <w:rPr>
          <w:rFonts w:cs="Arial"/>
          <w:b/>
          <w:bCs/>
          <w:iCs/>
          <w:u w:val="single"/>
        </w:rPr>
      </w:pPr>
      <w:r w:rsidRPr="00F10346">
        <w:rPr>
          <w:rFonts w:cs="Arial"/>
          <w:b/>
          <w:bCs/>
          <w:iCs/>
          <w:u w:val="single"/>
        </w:rPr>
        <w:t>Напомене:</w:t>
      </w:r>
    </w:p>
    <w:p w:rsidR="00CD0439" w:rsidRPr="00EB1788" w:rsidRDefault="00CD0439" w:rsidP="00CD0439">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CD0439" w:rsidRPr="00EB1788" w:rsidRDefault="00CD0439" w:rsidP="00CD0439">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D0439" w:rsidRDefault="00CD0439" w:rsidP="00CD0439">
      <w:pPr>
        <w:autoSpaceDE w:val="0"/>
        <w:autoSpaceDN w:val="0"/>
        <w:adjustRightInd w:val="0"/>
        <w:rPr>
          <w:rFonts w:eastAsia="TimesNewRomanPS-BoldMT" w:cs="Arial"/>
          <w:bCs/>
          <w:iCs/>
          <w:sz w:val="20"/>
          <w:szCs w:val="20"/>
        </w:rPr>
      </w:pPr>
    </w:p>
    <w:p w:rsidR="006A49DD" w:rsidRDefault="006A49DD" w:rsidP="00CD0439">
      <w:pPr>
        <w:autoSpaceDE w:val="0"/>
        <w:autoSpaceDN w:val="0"/>
        <w:adjustRightInd w:val="0"/>
        <w:rPr>
          <w:rFonts w:eastAsia="TimesNewRomanPS-BoldMT" w:cs="Arial"/>
          <w:bCs/>
          <w:iCs/>
          <w:sz w:val="20"/>
          <w:szCs w:val="20"/>
        </w:rPr>
      </w:pPr>
    </w:p>
    <w:p w:rsidR="006A49DD" w:rsidRDefault="006A49DD" w:rsidP="00CD0439">
      <w:pPr>
        <w:autoSpaceDE w:val="0"/>
        <w:autoSpaceDN w:val="0"/>
        <w:adjustRightInd w:val="0"/>
        <w:rPr>
          <w:rFonts w:eastAsia="TimesNewRomanPS-BoldMT" w:cs="Arial"/>
          <w:bCs/>
          <w:iCs/>
          <w:sz w:val="20"/>
          <w:szCs w:val="20"/>
        </w:rPr>
      </w:pPr>
    </w:p>
    <w:p w:rsidR="006A49DD" w:rsidRDefault="006A49DD" w:rsidP="00CD0439">
      <w:pPr>
        <w:autoSpaceDE w:val="0"/>
        <w:autoSpaceDN w:val="0"/>
        <w:adjustRightInd w:val="0"/>
        <w:rPr>
          <w:rFonts w:eastAsia="TimesNewRomanPS-BoldMT" w:cs="Arial"/>
          <w:bCs/>
          <w:iCs/>
          <w:sz w:val="20"/>
          <w:szCs w:val="20"/>
        </w:rPr>
      </w:pPr>
    </w:p>
    <w:p w:rsidR="006A49DD" w:rsidRDefault="006A49DD" w:rsidP="00CD0439">
      <w:pPr>
        <w:autoSpaceDE w:val="0"/>
        <w:autoSpaceDN w:val="0"/>
        <w:adjustRightInd w:val="0"/>
        <w:rPr>
          <w:rFonts w:eastAsia="TimesNewRomanPS-BoldMT" w:cs="Arial"/>
          <w:bCs/>
          <w:iCs/>
          <w:sz w:val="20"/>
          <w:szCs w:val="20"/>
        </w:rPr>
      </w:pPr>
    </w:p>
    <w:p w:rsidR="006A49DD" w:rsidRDefault="006A49DD" w:rsidP="006A49DD">
      <w:pPr>
        <w:autoSpaceDE w:val="0"/>
        <w:autoSpaceDN w:val="0"/>
        <w:adjustRightInd w:val="0"/>
        <w:rPr>
          <w:rFonts w:eastAsia="TimesNewRomanPS-BoldMT" w:cs="Arial"/>
          <w:bCs/>
          <w:iCs/>
          <w:sz w:val="20"/>
          <w:szCs w:val="20"/>
        </w:rPr>
      </w:pPr>
    </w:p>
    <w:p w:rsidR="006A49DD" w:rsidRPr="00F10346" w:rsidRDefault="00BF0641" w:rsidP="006A49DD">
      <w:pPr>
        <w:spacing w:before="0"/>
        <w:rPr>
          <w:rFonts w:cs="Arial"/>
          <w:b/>
          <w:bCs/>
          <w:iCs/>
          <w:u w:val="single"/>
          <w:lang w:val="sr-Cyrl-CS"/>
        </w:rPr>
      </w:pPr>
      <w:r>
        <w:rPr>
          <w:rFonts w:cs="Arial"/>
          <w:b/>
          <w:bCs/>
          <w:iCs/>
          <w:u w:val="single"/>
          <w:lang w:val="sr-Cyrl-CS"/>
        </w:rPr>
        <w:t>5.3 Партија 3</w:t>
      </w:r>
      <w:r w:rsidR="006A49DD">
        <w:rPr>
          <w:rFonts w:cs="Arial"/>
          <w:b/>
          <w:bCs/>
          <w:iCs/>
          <w:u w:val="singl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3909"/>
      </w:tblGrid>
      <w:tr w:rsidR="006A49DD" w:rsidRPr="00F10346" w:rsidTr="006A49DD">
        <w:trPr>
          <w:trHeight w:val="485"/>
        </w:trPr>
        <w:tc>
          <w:tcPr>
            <w:tcW w:w="5920" w:type="dxa"/>
            <w:shd w:val="clear" w:color="auto" w:fill="C6D9F1" w:themeFill="text2" w:themeFillTint="33"/>
            <w:vAlign w:val="center"/>
          </w:tcPr>
          <w:p w:rsidR="006A49DD" w:rsidRPr="00F10346" w:rsidRDefault="006A49DD" w:rsidP="006A49DD">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6A49DD" w:rsidRPr="00F10346" w:rsidRDefault="006A49DD" w:rsidP="006A49DD">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sidRPr="00F10346">
              <w:rPr>
                <w:rFonts w:cs="Arial"/>
                <w:b/>
                <w:bCs/>
                <w:iCs/>
                <w:lang w:val="sr-Cyrl-CS"/>
              </w:rPr>
              <w:t>без ПДВ-а</w:t>
            </w:r>
          </w:p>
        </w:tc>
      </w:tr>
      <w:tr w:rsidR="006A49DD" w:rsidRPr="00F10346" w:rsidTr="006A49DD">
        <w:trPr>
          <w:trHeight w:val="440"/>
        </w:trPr>
        <w:tc>
          <w:tcPr>
            <w:tcW w:w="5920" w:type="dxa"/>
            <w:vAlign w:val="center"/>
          </w:tcPr>
          <w:p w:rsidR="006A49DD" w:rsidRDefault="006A49DD" w:rsidP="006A49DD">
            <w:pPr>
              <w:spacing w:before="0"/>
              <w:jc w:val="left"/>
              <w:rPr>
                <w:rFonts w:cs="Arial"/>
              </w:rPr>
            </w:pPr>
            <w:r>
              <w:rPr>
                <w:rFonts w:cs="Arial"/>
                <w:lang w:val="ru-RU"/>
              </w:rPr>
              <w:t>Набавка амбалаже за опасне материје (отпад) у складу са АДР прописима – ТЕНТ А, ТЕНТ Б Ушће, ТЕ Колубара Велики Црљени и ТЕ Морава Свилајнац</w:t>
            </w:r>
          </w:p>
          <w:p w:rsidR="006A49DD" w:rsidRPr="00626EF5" w:rsidRDefault="006A49DD" w:rsidP="006A49DD">
            <w:pPr>
              <w:spacing w:before="0"/>
              <w:jc w:val="left"/>
              <w:rPr>
                <w:rFonts w:cs="Arial"/>
              </w:rPr>
            </w:pPr>
            <w:r w:rsidRPr="006A49DD">
              <w:rPr>
                <w:rFonts w:cs="Arial"/>
                <w:b/>
                <w:lang w:val="ru-RU"/>
              </w:rPr>
              <w:t>Партија 3:</w:t>
            </w:r>
            <w:r w:rsidR="00626EF5" w:rsidRPr="00626EF5">
              <w:rPr>
                <w:rFonts w:eastAsia="Arial" w:cs="Arial"/>
                <w:color w:val="000000"/>
                <w:szCs w:val="20"/>
                <w:lang w:val="sr-Latn-RS" w:eastAsia="sr-Latn-RS"/>
              </w:rPr>
              <w:t xml:space="preserve"> </w:t>
            </w:r>
            <w:r w:rsidR="00626EF5" w:rsidRPr="00626EF5">
              <w:rPr>
                <w:rFonts w:cs="Arial"/>
                <w:lang w:val="sr-Latn-RS"/>
              </w:rPr>
              <w:t>Дрвене палете</w:t>
            </w:r>
            <w:r w:rsidR="00626EF5" w:rsidRPr="00626EF5">
              <w:rPr>
                <w:rFonts w:cs="Arial"/>
                <w:lang w:val="sr-Cyrl-RS"/>
              </w:rPr>
              <w:t>,</w:t>
            </w:r>
            <w:r w:rsidR="00626EF5" w:rsidRPr="00626EF5">
              <w:rPr>
                <w:rFonts w:cs="Arial"/>
                <w:lang w:val="sr-Latn-RS"/>
              </w:rPr>
              <w:t xml:space="preserve"> вреће</w:t>
            </w:r>
          </w:p>
          <w:p w:rsidR="006A49DD" w:rsidRPr="00402AAB" w:rsidRDefault="006A49DD" w:rsidP="006A49DD">
            <w:pPr>
              <w:spacing w:before="0"/>
              <w:rPr>
                <w:rFonts w:cs="Arial"/>
                <w:b/>
              </w:rPr>
            </w:pPr>
            <w:r w:rsidRPr="00402AAB">
              <w:rPr>
                <w:rFonts w:cs="Arial"/>
                <w:b/>
              </w:rPr>
              <w:t xml:space="preserve">ЈН бр. </w:t>
            </w:r>
            <w:r w:rsidR="006E5709">
              <w:rPr>
                <w:rFonts w:cs="Arial"/>
                <w:b/>
              </w:rPr>
              <w:t>2857/2018 (3000/0515/2018)</w:t>
            </w:r>
          </w:p>
        </w:tc>
        <w:tc>
          <w:tcPr>
            <w:tcW w:w="4394" w:type="dxa"/>
          </w:tcPr>
          <w:p w:rsidR="006A49DD" w:rsidRPr="00F10346" w:rsidRDefault="006A49DD" w:rsidP="006A49DD">
            <w:pPr>
              <w:spacing w:before="0"/>
              <w:jc w:val="center"/>
              <w:rPr>
                <w:rFonts w:cs="Arial"/>
                <w:b/>
                <w:bCs/>
                <w:iCs/>
                <w:lang w:val="sr-Cyrl-CS"/>
              </w:rPr>
            </w:pPr>
          </w:p>
          <w:p w:rsidR="006A49DD" w:rsidRPr="00F10346" w:rsidRDefault="006A49DD" w:rsidP="006A49DD">
            <w:pPr>
              <w:spacing w:before="0"/>
              <w:jc w:val="center"/>
              <w:rPr>
                <w:rFonts w:cs="Arial"/>
                <w:b/>
                <w:bCs/>
                <w:iCs/>
                <w:lang w:val="sr-Cyrl-CS"/>
              </w:rPr>
            </w:pPr>
          </w:p>
        </w:tc>
      </w:tr>
    </w:tbl>
    <w:p w:rsidR="006A49DD" w:rsidRPr="00F10346" w:rsidRDefault="006A49DD" w:rsidP="006A49DD">
      <w:pPr>
        <w:spacing w:before="0"/>
        <w:jc w:val="center"/>
        <w:rPr>
          <w:rFonts w:cs="Arial"/>
          <w:b/>
          <w:bCs/>
          <w:iCs/>
          <w:u w:val="single"/>
          <w:lang w:val="sr-Cyrl-CS"/>
        </w:rPr>
      </w:pPr>
    </w:p>
    <w:p w:rsidR="006A49DD" w:rsidRPr="00F10346" w:rsidRDefault="006A49DD" w:rsidP="006A49DD">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3972"/>
      </w:tblGrid>
      <w:tr w:rsidR="006A49DD" w:rsidRPr="00F10346" w:rsidTr="006A49DD">
        <w:trPr>
          <w:trHeight w:val="647"/>
        </w:trPr>
        <w:tc>
          <w:tcPr>
            <w:tcW w:w="5273" w:type="dxa"/>
            <w:shd w:val="clear" w:color="auto" w:fill="C6D9F1" w:themeFill="text2" w:themeFillTint="33"/>
            <w:vAlign w:val="center"/>
          </w:tcPr>
          <w:p w:rsidR="006A49DD" w:rsidRPr="00F10346" w:rsidRDefault="006A49DD" w:rsidP="006A49DD">
            <w:pPr>
              <w:spacing w:before="0"/>
              <w:jc w:val="center"/>
              <w:rPr>
                <w:rFonts w:cs="Arial"/>
                <w:b/>
                <w:bCs/>
                <w:iCs/>
                <w:lang w:val="sr-Cyrl-CS"/>
              </w:rPr>
            </w:pPr>
            <w:r w:rsidRPr="00F10346">
              <w:rPr>
                <w:rFonts w:cs="Arial"/>
                <w:b/>
                <w:bCs/>
                <w:iCs/>
                <w:lang w:val="sr-Cyrl-CS"/>
              </w:rPr>
              <w:t>УСЛОВ НАРУЧИОЦА</w:t>
            </w:r>
          </w:p>
        </w:tc>
        <w:tc>
          <w:tcPr>
            <w:tcW w:w="3972" w:type="dxa"/>
            <w:shd w:val="clear" w:color="auto" w:fill="C6D9F1" w:themeFill="text2" w:themeFillTint="33"/>
            <w:vAlign w:val="center"/>
          </w:tcPr>
          <w:p w:rsidR="006A49DD" w:rsidRPr="00F10346" w:rsidRDefault="006A49DD" w:rsidP="006A49DD">
            <w:pPr>
              <w:spacing w:before="0"/>
              <w:jc w:val="center"/>
              <w:rPr>
                <w:rFonts w:cs="Arial"/>
                <w:b/>
                <w:bCs/>
                <w:iCs/>
                <w:lang w:val="sr-Cyrl-CS"/>
              </w:rPr>
            </w:pPr>
            <w:r w:rsidRPr="00F10346">
              <w:rPr>
                <w:rFonts w:cs="Arial"/>
                <w:b/>
                <w:bCs/>
                <w:iCs/>
                <w:lang w:val="sr-Cyrl-CS"/>
              </w:rPr>
              <w:t>ПОНУДА ПОНУЂАЧА</w:t>
            </w:r>
          </w:p>
        </w:tc>
      </w:tr>
      <w:tr w:rsidR="006A49DD" w:rsidRPr="00F10346" w:rsidTr="006A49DD">
        <w:tc>
          <w:tcPr>
            <w:tcW w:w="5273" w:type="dxa"/>
            <w:vAlign w:val="center"/>
          </w:tcPr>
          <w:p w:rsidR="006A49DD" w:rsidRPr="00402AAB" w:rsidRDefault="006A49DD" w:rsidP="006A49DD">
            <w:pPr>
              <w:spacing w:before="0"/>
              <w:jc w:val="center"/>
              <w:rPr>
                <w:rFonts w:cs="Arial"/>
                <w:b/>
                <w:bCs/>
                <w:iCs/>
                <w:lang w:val="sr-Cyrl-CS"/>
              </w:rPr>
            </w:pPr>
            <w:r w:rsidRPr="00402AAB">
              <w:rPr>
                <w:rFonts w:cs="Arial"/>
                <w:b/>
                <w:bCs/>
                <w:iCs/>
                <w:lang w:val="sr-Cyrl-CS"/>
              </w:rPr>
              <w:t>РОК И НАЧИН ПЛАЋАЊА:</w:t>
            </w:r>
          </w:p>
          <w:p w:rsidR="006A49DD" w:rsidRPr="00F616D6" w:rsidRDefault="006A49DD" w:rsidP="006A49DD">
            <w:pPr>
              <w:spacing w:before="0"/>
              <w:jc w:val="center"/>
              <w:rPr>
                <w:rFonts w:cs="Arial"/>
                <w:b/>
                <w:bCs/>
                <w:iC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616D6">
              <w:rPr>
                <w:rFonts w:cs="Arial"/>
                <w:bCs/>
                <w:iCs/>
              </w:rPr>
              <w:t xml:space="preserve">издатог на основу обострано потписане </w:t>
            </w:r>
            <w:r w:rsidRPr="00F24E24">
              <w:rPr>
                <w:rFonts w:cs="Arial"/>
                <w:bCs/>
                <w:iCs/>
              </w:rPr>
              <w:t>отпемнице (</w:t>
            </w:r>
            <w:r>
              <w:rPr>
                <w:rFonts w:cs="Arial"/>
                <w:bCs/>
                <w:iCs/>
              </w:rPr>
              <w:t xml:space="preserve">или </w:t>
            </w:r>
            <w:r w:rsidRPr="00F24E24">
              <w:rPr>
                <w:rFonts w:cs="Arial"/>
                <w:bCs/>
                <w:iCs/>
              </w:rPr>
              <w:t xml:space="preserve">Записника из </w:t>
            </w:r>
            <w:r w:rsidRPr="006216A7">
              <w:rPr>
                <w:rFonts w:cs="Arial"/>
                <w:bCs/>
                <w:iCs/>
              </w:rPr>
              <w:t xml:space="preserve">Прилога бр. </w:t>
            </w:r>
            <w:r>
              <w:rPr>
                <w:rFonts w:cs="Arial"/>
                <w:bCs/>
                <w:iCs/>
              </w:rPr>
              <w:t>2</w:t>
            </w:r>
            <w:r w:rsidRPr="006216A7">
              <w:rPr>
                <w:rFonts w:cs="Arial"/>
                <w:bCs/>
                <w:iCs/>
              </w:rPr>
              <w:t>)</w:t>
            </w:r>
          </w:p>
        </w:tc>
        <w:tc>
          <w:tcPr>
            <w:tcW w:w="3972" w:type="dxa"/>
            <w:vAlign w:val="center"/>
          </w:tcPr>
          <w:p w:rsidR="006A49DD" w:rsidRPr="00E47C2E" w:rsidRDefault="006A49DD" w:rsidP="006A49DD">
            <w:pPr>
              <w:spacing w:before="0"/>
              <w:jc w:val="center"/>
              <w:rPr>
                <w:rFonts w:cs="Arial"/>
                <w:bCs/>
                <w:iCs/>
                <w:color w:val="00B0F0"/>
                <w:lang w:val="sr-Cyrl-CS"/>
              </w:rPr>
            </w:pPr>
          </w:p>
          <w:p w:rsidR="006A49DD" w:rsidRPr="006B00E5" w:rsidRDefault="006A49DD" w:rsidP="006A49DD">
            <w:pPr>
              <w:spacing w:before="0"/>
              <w:jc w:val="center"/>
              <w:rPr>
                <w:rFonts w:cs="Arial"/>
                <w:b/>
                <w:bCs/>
                <w:iCs/>
                <w:lang w:val="sr-Cyrl-CS"/>
              </w:rPr>
            </w:pPr>
            <w:r w:rsidRPr="00F24E24">
              <w:rPr>
                <w:rFonts w:cs="Arial"/>
                <w:b/>
                <w:bCs/>
                <w:iCs/>
                <w:lang w:val="sr-Cyrl-CS"/>
              </w:rPr>
              <w:t>Прихвата ДА / НЕ</w:t>
            </w:r>
          </w:p>
          <w:p w:rsidR="006A49DD" w:rsidRDefault="006A49DD" w:rsidP="006A49DD">
            <w:pPr>
              <w:spacing w:before="0"/>
              <w:jc w:val="center"/>
              <w:rPr>
                <w:rFonts w:cs="Arial"/>
                <w:b/>
                <w:bCs/>
                <w:iCs/>
                <w:lang w:val="sr-Cyrl-CS"/>
              </w:rPr>
            </w:pPr>
          </w:p>
          <w:p w:rsidR="006A49DD" w:rsidRPr="00F616D6" w:rsidRDefault="006A49DD" w:rsidP="006A49DD">
            <w:pPr>
              <w:spacing w:before="0"/>
              <w:jc w:val="center"/>
              <w:rPr>
                <w:rFonts w:cs="Arial"/>
                <w:b/>
                <w:bCs/>
                <w:iCs/>
                <w:lang w:val="sr-Cyrl-CS"/>
              </w:rPr>
            </w:pPr>
            <w:r>
              <w:rPr>
                <w:rFonts w:cs="Arial"/>
                <w:b/>
                <w:bCs/>
                <w:iCs/>
                <w:lang w:val="sr-Cyrl-CS"/>
              </w:rPr>
              <w:t>(заокружити)</w:t>
            </w:r>
          </w:p>
        </w:tc>
      </w:tr>
      <w:tr w:rsidR="006A49DD" w:rsidRPr="00F10346" w:rsidTr="006A49DD">
        <w:tc>
          <w:tcPr>
            <w:tcW w:w="5273" w:type="dxa"/>
            <w:vAlign w:val="center"/>
          </w:tcPr>
          <w:p w:rsidR="006A49DD" w:rsidRPr="00F10346" w:rsidRDefault="006A49DD" w:rsidP="006A49DD">
            <w:pPr>
              <w:spacing w:before="0"/>
              <w:jc w:val="center"/>
              <w:rPr>
                <w:rFonts w:cs="Arial"/>
                <w:b/>
                <w:bCs/>
                <w:iCs/>
                <w:lang w:val="sr-Cyrl-CS"/>
              </w:rPr>
            </w:pPr>
            <w:r w:rsidRPr="00F10346">
              <w:rPr>
                <w:rFonts w:cs="Arial"/>
                <w:b/>
                <w:bCs/>
                <w:iCs/>
                <w:lang w:val="sr-Cyrl-CS"/>
              </w:rPr>
              <w:t>РОК ИСПОРУКЕ:</w:t>
            </w:r>
          </w:p>
          <w:p w:rsidR="006A49DD" w:rsidRPr="00F616D6" w:rsidRDefault="006A49DD" w:rsidP="006A49DD">
            <w:pPr>
              <w:spacing w:before="0"/>
              <w:rPr>
                <w:rFonts w:cs="Arial"/>
                <w:bCs/>
                <w:iCs/>
                <w:lang w:val="sr-Cyrl-CS"/>
              </w:rPr>
            </w:pPr>
            <w:r w:rsidRPr="00DB3D54">
              <w:rPr>
                <w:rFonts w:cs="Arial"/>
                <w:spacing w:val="4"/>
                <w:lang w:val="sr-Cyrl-CS"/>
              </w:rPr>
              <w:t>не може бити дужи од 30 дана од дана закључења уговора</w:t>
            </w:r>
          </w:p>
        </w:tc>
        <w:tc>
          <w:tcPr>
            <w:tcW w:w="3972" w:type="dxa"/>
            <w:vAlign w:val="center"/>
          </w:tcPr>
          <w:p w:rsidR="006A49DD" w:rsidRPr="00DB3D54" w:rsidRDefault="006A49DD" w:rsidP="006A49DD">
            <w:pPr>
              <w:spacing w:before="0"/>
              <w:jc w:val="center"/>
              <w:rPr>
                <w:rFonts w:cs="Arial"/>
                <w:bCs/>
                <w:iCs/>
                <w:color w:val="00B0F0"/>
              </w:rPr>
            </w:pPr>
            <w:r w:rsidRPr="00DB3D54">
              <w:rPr>
                <w:rFonts w:cs="Arial"/>
                <w:bCs/>
                <w:iCs/>
              </w:rPr>
              <w:t>У року од ____</w:t>
            </w:r>
            <w:r w:rsidRPr="00DB3D54">
              <w:rPr>
                <w:rFonts w:cs="Arial"/>
                <w:bCs/>
                <w:iCs/>
                <w:lang w:val="sr-Cyrl-CS"/>
              </w:rPr>
              <w:t xml:space="preserve"> дана од дана закључења уговора</w:t>
            </w:r>
          </w:p>
        </w:tc>
      </w:tr>
      <w:tr w:rsidR="006A49DD" w:rsidRPr="00F10346" w:rsidTr="006A49DD">
        <w:tc>
          <w:tcPr>
            <w:tcW w:w="5273" w:type="dxa"/>
            <w:vAlign w:val="center"/>
          </w:tcPr>
          <w:p w:rsidR="006A49DD" w:rsidRPr="00F10346" w:rsidRDefault="006A49DD" w:rsidP="006A49DD">
            <w:pPr>
              <w:spacing w:before="0"/>
              <w:jc w:val="center"/>
              <w:rPr>
                <w:rFonts w:cs="Arial"/>
                <w:b/>
                <w:bCs/>
                <w:iCs/>
                <w:lang w:val="sr-Cyrl-CS"/>
              </w:rPr>
            </w:pPr>
            <w:r w:rsidRPr="00F10346">
              <w:rPr>
                <w:rFonts w:cs="Arial"/>
                <w:b/>
                <w:bCs/>
                <w:iCs/>
                <w:lang w:val="sr-Cyrl-CS"/>
              </w:rPr>
              <w:t>ГАРАНТНИ РОК:</w:t>
            </w:r>
          </w:p>
          <w:p w:rsidR="006A49DD" w:rsidRPr="00F616D6" w:rsidRDefault="006A49DD" w:rsidP="006A49DD">
            <w:pPr>
              <w:spacing w:before="0"/>
              <w:jc w:val="center"/>
              <w:rPr>
                <w:rFonts w:cs="Arial"/>
                <w:b/>
                <w:bCs/>
                <w:iCs/>
                <w:lang w:val="sr-Cyrl-CS"/>
              </w:rPr>
            </w:pPr>
            <w:r>
              <w:rPr>
                <w:rFonts w:cs="Arial"/>
                <w:bCs/>
                <w:iCs/>
                <w:lang w:val="sr-Cyrl-CS"/>
              </w:rPr>
              <w:t>не може бити краћи од 12</w:t>
            </w:r>
            <w:r w:rsidRPr="00F616D6">
              <w:rPr>
                <w:rFonts w:cs="Arial"/>
                <w:bCs/>
                <w:iCs/>
                <w:lang w:val="sr-Cyrl-CS"/>
              </w:rPr>
              <w:t xml:space="preserve">  месеци од дана испоруке и потписивања отпремнице</w:t>
            </w:r>
          </w:p>
        </w:tc>
        <w:tc>
          <w:tcPr>
            <w:tcW w:w="3972" w:type="dxa"/>
            <w:vAlign w:val="center"/>
          </w:tcPr>
          <w:p w:rsidR="006A49DD" w:rsidRPr="00F10346" w:rsidRDefault="006A49DD" w:rsidP="006A49DD">
            <w:pPr>
              <w:spacing w:before="0"/>
              <w:jc w:val="center"/>
              <w:rPr>
                <w:rFonts w:cs="Arial"/>
                <w:b/>
                <w:bCs/>
                <w:iCs/>
                <w:lang w:val="sr-Cyrl-CS"/>
              </w:rPr>
            </w:pPr>
          </w:p>
          <w:p w:rsidR="006A49DD" w:rsidRPr="00F616D6" w:rsidRDefault="006A49DD" w:rsidP="006A49DD">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6A49DD" w:rsidRPr="00F10346" w:rsidTr="006A49DD">
        <w:trPr>
          <w:trHeight w:val="818"/>
        </w:trPr>
        <w:tc>
          <w:tcPr>
            <w:tcW w:w="5273" w:type="dxa"/>
            <w:vAlign w:val="center"/>
          </w:tcPr>
          <w:p w:rsidR="006A49DD" w:rsidRDefault="006A49DD" w:rsidP="006A49DD">
            <w:pPr>
              <w:spacing w:before="0"/>
              <w:jc w:val="center"/>
              <w:rPr>
                <w:rFonts w:cs="Arial"/>
                <w:b/>
                <w:bCs/>
                <w:iCs/>
                <w:lang w:val="sr-Cyrl-CS"/>
              </w:rPr>
            </w:pPr>
            <w:r w:rsidRPr="00F10346">
              <w:rPr>
                <w:rFonts w:cs="Arial"/>
                <w:b/>
                <w:bCs/>
                <w:iCs/>
                <w:lang w:val="sr-Cyrl-CS"/>
              </w:rPr>
              <w:t xml:space="preserve">МЕСТО ИСПОРУКЕ: </w:t>
            </w:r>
          </w:p>
          <w:p w:rsidR="006A49DD" w:rsidRDefault="006A49DD" w:rsidP="006A49DD">
            <w:pPr>
              <w:spacing w:before="0"/>
              <w:jc w:val="center"/>
              <w:rPr>
                <w:rFonts w:cs="Arial"/>
                <w:bCs/>
                <w:iCs/>
                <w:lang w:val="sr-Cyrl-CS"/>
              </w:rPr>
            </w:pPr>
            <w:r w:rsidRPr="00F616D6">
              <w:rPr>
                <w:rFonts w:cs="Arial"/>
                <w:bCs/>
                <w:iCs/>
                <w:lang w:val="sr-Cyrl-CS"/>
              </w:rPr>
              <w:t xml:space="preserve">Огранак ТЕНТ, локације А, </w:t>
            </w:r>
            <w:r>
              <w:rPr>
                <w:rFonts w:cs="Arial"/>
                <w:bCs/>
                <w:iCs/>
                <w:lang w:val="sr-Cyrl-CS"/>
              </w:rPr>
              <w:t xml:space="preserve">Б, ТЕК </w:t>
            </w:r>
          </w:p>
          <w:p w:rsidR="006A49DD" w:rsidRPr="00F10346" w:rsidRDefault="006A49DD" w:rsidP="006A49DD">
            <w:pPr>
              <w:spacing w:before="0"/>
              <w:jc w:val="center"/>
              <w:rPr>
                <w:rFonts w:cs="Arial"/>
                <w:b/>
                <w:bCs/>
                <w:iCs/>
                <w:lang w:val="sr-Cyrl-CS"/>
              </w:rPr>
            </w:pPr>
            <w:r w:rsidRPr="00F616D6">
              <w:rPr>
                <w:rFonts w:cs="Arial"/>
                <w:bCs/>
                <w:iCs/>
                <w:lang w:val="sr-Cyrl-CS"/>
              </w:rPr>
              <w:t>ФЦО Наручилац</w:t>
            </w:r>
          </w:p>
        </w:tc>
        <w:tc>
          <w:tcPr>
            <w:tcW w:w="3972" w:type="dxa"/>
            <w:vAlign w:val="center"/>
          </w:tcPr>
          <w:p w:rsidR="006A49DD" w:rsidRPr="00F616D6" w:rsidRDefault="006A49DD" w:rsidP="006A49DD">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6A49DD" w:rsidRPr="00F10346" w:rsidRDefault="006A49DD" w:rsidP="006A49DD">
            <w:pPr>
              <w:spacing w:before="0"/>
              <w:jc w:val="center"/>
              <w:rPr>
                <w:rFonts w:cs="Arial"/>
                <w:b/>
                <w:bCs/>
                <w:iCs/>
                <w:lang w:val="sr-Cyrl-CS"/>
              </w:rPr>
            </w:pPr>
            <w:r w:rsidRPr="00F616D6">
              <w:rPr>
                <w:rFonts w:cs="Arial"/>
                <w:bCs/>
                <w:iCs/>
                <w:lang w:val="sr-Cyrl-CS"/>
              </w:rPr>
              <w:t>ДА/НЕ (заокружити)</w:t>
            </w:r>
          </w:p>
        </w:tc>
      </w:tr>
      <w:tr w:rsidR="006A49DD" w:rsidRPr="00F10346" w:rsidTr="006A49DD">
        <w:trPr>
          <w:trHeight w:val="800"/>
        </w:trPr>
        <w:tc>
          <w:tcPr>
            <w:tcW w:w="5273" w:type="dxa"/>
            <w:vAlign w:val="center"/>
          </w:tcPr>
          <w:p w:rsidR="006A49DD" w:rsidRPr="00F10346" w:rsidRDefault="006A49DD" w:rsidP="006A49DD">
            <w:pPr>
              <w:spacing w:before="0"/>
              <w:jc w:val="center"/>
              <w:rPr>
                <w:rFonts w:cs="Arial"/>
                <w:b/>
                <w:bCs/>
                <w:iCs/>
                <w:lang w:val="sr-Cyrl-CS"/>
              </w:rPr>
            </w:pPr>
            <w:r w:rsidRPr="00F10346">
              <w:rPr>
                <w:rFonts w:cs="Arial"/>
                <w:b/>
                <w:bCs/>
                <w:iCs/>
                <w:lang w:val="sr-Cyrl-CS"/>
              </w:rPr>
              <w:t>РОК ВАЖЕЊА ПОНУДЕ:</w:t>
            </w:r>
          </w:p>
          <w:p w:rsidR="006A49DD" w:rsidRPr="00F10346" w:rsidRDefault="006A49DD" w:rsidP="006A49DD">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72" w:type="dxa"/>
            <w:vAlign w:val="center"/>
          </w:tcPr>
          <w:p w:rsidR="006A49DD" w:rsidRPr="00F10346" w:rsidRDefault="006A49DD" w:rsidP="006A49DD">
            <w:pPr>
              <w:spacing w:before="0"/>
              <w:jc w:val="center"/>
              <w:rPr>
                <w:rFonts w:cs="Arial"/>
                <w:b/>
                <w:bCs/>
                <w:iCs/>
                <w:lang w:val="sr-Cyrl-CS"/>
              </w:rPr>
            </w:pPr>
          </w:p>
          <w:p w:rsidR="006A49DD" w:rsidRPr="00F10346" w:rsidRDefault="006A49DD" w:rsidP="006A49DD">
            <w:pPr>
              <w:spacing w:before="0"/>
              <w:jc w:val="center"/>
              <w:rPr>
                <w:rFonts w:cs="Arial"/>
                <w:b/>
                <w:bCs/>
                <w:iCs/>
                <w:lang w:val="sr-Cyrl-CS"/>
              </w:rPr>
            </w:pPr>
            <w:r w:rsidRPr="00F10346">
              <w:rPr>
                <w:rFonts w:cs="Arial"/>
                <w:bCs/>
                <w:iCs/>
                <w:lang w:val="sr-Cyrl-CS"/>
              </w:rPr>
              <w:t>_____ дана од дана отварања понуда</w:t>
            </w:r>
          </w:p>
        </w:tc>
      </w:tr>
      <w:tr w:rsidR="006A49DD" w:rsidRPr="00F10346" w:rsidTr="006A49DD">
        <w:tc>
          <w:tcPr>
            <w:tcW w:w="9245" w:type="dxa"/>
            <w:gridSpan w:val="2"/>
          </w:tcPr>
          <w:p w:rsidR="006A49DD" w:rsidRPr="00F10346" w:rsidRDefault="006A49DD" w:rsidP="006A49DD">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A49DD" w:rsidRPr="00F10346" w:rsidRDefault="006A49DD" w:rsidP="006A49DD">
      <w:pPr>
        <w:spacing w:before="0"/>
        <w:rPr>
          <w:rFonts w:cs="Arial"/>
          <w:b/>
          <w:bCs/>
          <w:iCs/>
          <w:lang w:val="sr-Cyrl-CS"/>
        </w:rPr>
      </w:pPr>
    </w:p>
    <w:p w:rsidR="006A49DD" w:rsidRPr="00F10346" w:rsidRDefault="006A49DD" w:rsidP="006A49D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6A49DD" w:rsidRPr="00F10346" w:rsidRDefault="006A49DD" w:rsidP="006A49DD">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6A49DD" w:rsidRPr="00F10346" w:rsidRDefault="006A49DD" w:rsidP="006A49DD">
      <w:pPr>
        <w:spacing w:before="0"/>
        <w:rPr>
          <w:rFonts w:cs="Arial"/>
          <w:b/>
          <w:bCs/>
          <w:iCs/>
          <w:u w:val="single"/>
        </w:rPr>
      </w:pPr>
    </w:p>
    <w:p w:rsidR="006A49DD" w:rsidRPr="00F10346" w:rsidRDefault="006A49DD" w:rsidP="006A49DD">
      <w:pPr>
        <w:spacing w:before="0"/>
        <w:rPr>
          <w:rFonts w:cs="Arial"/>
          <w:b/>
          <w:bCs/>
          <w:iCs/>
          <w:u w:val="single"/>
        </w:rPr>
      </w:pPr>
      <w:r w:rsidRPr="00F10346">
        <w:rPr>
          <w:rFonts w:cs="Arial"/>
          <w:b/>
          <w:bCs/>
          <w:iCs/>
          <w:u w:val="single"/>
        </w:rPr>
        <w:t>Напомене:</w:t>
      </w:r>
    </w:p>
    <w:p w:rsidR="006A49DD" w:rsidRPr="00EB1788" w:rsidRDefault="006A49DD" w:rsidP="006A49D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6A49DD" w:rsidRPr="00EB1788" w:rsidRDefault="006A49DD" w:rsidP="006A49D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CD0439" w:rsidRDefault="00CD0439" w:rsidP="00CD0439">
      <w:pPr>
        <w:autoSpaceDE w:val="0"/>
        <w:autoSpaceDN w:val="0"/>
        <w:adjustRightInd w:val="0"/>
        <w:rPr>
          <w:rFonts w:eastAsia="TimesNewRomanPS-BoldMT" w:cs="Arial"/>
          <w:bCs/>
          <w:iCs/>
          <w:sz w:val="20"/>
          <w:szCs w:val="20"/>
        </w:rPr>
      </w:pPr>
    </w:p>
    <w:p w:rsidR="003E6E96" w:rsidRDefault="003E6E96" w:rsidP="00447254">
      <w:pPr>
        <w:autoSpaceDE w:val="0"/>
        <w:autoSpaceDN w:val="0"/>
        <w:adjustRightInd w:val="0"/>
        <w:rPr>
          <w:rFonts w:eastAsia="TimesNewRomanPS-BoldMT" w:cs="Arial"/>
          <w:bCs/>
          <w:iCs/>
          <w:sz w:val="20"/>
          <w:szCs w:val="20"/>
        </w:rPr>
      </w:pPr>
    </w:p>
    <w:p w:rsidR="006A49DD" w:rsidRDefault="006A49DD" w:rsidP="00447254">
      <w:pPr>
        <w:autoSpaceDE w:val="0"/>
        <w:autoSpaceDN w:val="0"/>
        <w:adjustRightInd w:val="0"/>
        <w:rPr>
          <w:rFonts w:eastAsia="TimesNewRomanPS-BoldMT" w:cs="Arial"/>
          <w:bCs/>
          <w:iCs/>
          <w:sz w:val="20"/>
          <w:szCs w:val="20"/>
        </w:rPr>
      </w:pPr>
    </w:p>
    <w:p w:rsidR="003E6E96" w:rsidRDefault="003E6E96" w:rsidP="001639AB">
      <w:pPr>
        <w:tabs>
          <w:tab w:val="left" w:pos="992"/>
        </w:tabs>
        <w:spacing w:before="0"/>
        <w:rPr>
          <w:rFonts w:eastAsia="TimesNewRomanPS-BoldMT" w:cs="Arial"/>
        </w:rPr>
      </w:pPr>
    </w:p>
    <w:p w:rsidR="00994829" w:rsidRDefault="00994829" w:rsidP="001639AB">
      <w:pPr>
        <w:tabs>
          <w:tab w:val="left" w:pos="992"/>
        </w:tabs>
        <w:spacing w:before="0"/>
        <w:rPr>
          <w:rFonts w:eastAsia="TimesNewRomanPS-BoldMT" w:cs="Arial"/>
        </w:rPr>
      </w:pPr>
    </w:p>
    <w:p w:rsidR="003E6E96" w:rsidRPr="003E6E96" w:rsidRDefault="003E6E96" w:rsidP="003E6E96">
      <w:pPr>
        <w:spacing w:before="0"/>
        <w:jc w:val="center"/>
        <w:rPr>
          <w:rFonts w:cs="Arial"/>
          <w:b/>
        </w:rPr>
      </w:pPr>
      <w:r w:rsidRPr="00F10346">
        <w:rPr>
          <w:rFonts w:cs="Arial"/>
          <w:b/>
        </w:rPr>
        <w:t>ОБРАЗАЦ СТРУКТУРЕ ЦЕНЕ</w:t>
      </w:r>
      <w:r w:rsidR="00BF0641">
        <w:rPr>
          <w:rFonts w:cs="Arial"/>
          <w:b/>
        </w:rPr>
        <w:t xml:space="preserve"> за Партију 1</w:t>
      </w:r>
    </w:p>
    <w:p w:rsidR="003E6E96" w:rsidRPr="00F10346" w:rsidRDefault="003E6E96" w:rsidP="003E6E96">
      <w:pPr>
        <w:spacing w:before="0"/>
        <w:rPr>
          <w:rFonts w:cs="Arial"/>
        </w:rPr>
      </w:pPr>
    </w:p>
    <w:p w:rsidR="003E6E96" w:rsidRDefault="003E6E96" w:rsidP="003E6E96">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718"/>
        <w:gridCol w:w="835"/>
        <w:gridCol w:w="1248"/>
        <w:gridCol w:w="859"/>
        <w:gridCol w:w="950"/>
        <w:gridCol w:w="968"/>
        <w:gridCol w:w="968"/>
        <w:gridCol w:w="1765"/>
      </w:tblGrid>
      <w:tr w:rsidR="00134622" w:rsidRPr="00134622" w:rsidTr="00715E3E">
        <w:tc>
          <w:tcPr>
            <w:tcW w:w="306" w:type="pct"/>
            <w:shd w:val="clear" w:color="auto" w:fill="C6D9F1" w:themeFill="text2" w:themeFillTint="33"/>
            <w:vAlign w:val="center"/>
          </w:tcPr>
          <w:p w:rsidR="00134622" w:rsidRPr="00134622" w:rsidRDefault="00134622" w:rsidP="00134622">
            <w:pPr>
              <w:spacing w:before="0"/>
              <w:jc w:val="center"/>
              <w:rPr>
                <w:rFonts w:cs="Arial"/>
                <w:bCs/>
                <w:iCs/>
                <w:sz w:val="20"/>
                <w:szCs w:val="20"/>
                <w:lang w:val="sr-Cyrl-CS"/>
              </w:rPr>
            </w:pPr>
            <w:r w:rsidRPr="00134622">
              <w:rPr>
                <w:rFonts w:cs="Arial"/>
                <w:bCs/>
                <w:iCs/>
                <w:sz w:val="20"/>
                <w:szCs w:val="20"/>
                <w:lang w:val="sr-Cyrl-CS"/>
              </w:rPr>
              <w:t>Рбр</w:t>
            </w:r>
          </w:p>
        </w:tc>
        <w:tc>
          <w:tcPr>
            <w:tcW w:w="866"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Назив добра</w:t>
            </w:r>
          </w:p>
        </w:tc>
        <w:tc>
          <w:tcPr>
            <w:tcW w:w="421"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мере</w:t>
            </w:r>
          </w:p>
        </w:tc>
        <w:tc>
          <w:tcPr>
            <w:tcW w:w="629"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количина</w:t>
            </w:r>
          </w:p>
        </w:tc>
        <w:tc>
          <w:tcPr>
            <w:tcW w:w="433"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цена без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79"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Јед.</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цена са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дин</w:t>
            </w:r>
          </w:p>
        </w:tc>
        <w:tc>
          <w:tcPr>
            <w:tcW w:w="488"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Укупна цена без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88" w:type="pct"/>
            <w:shd w:val="clear" w:color="auto" w:fill="C6D9F1" w:themeFill="text2" w:themeFillTint="33"/>
            <w:vAlign w:val="center"/>
          </w:tcPr>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Укупна цена са ПДВ</w:t>
            </w:r>
          </w:p>
          <w:p w:rsidR="00134622" w:rsidRPr="00134622" w:rsidRDefault="00134622" w:rsidP="00134622">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890" w:type="pct"/>
            <w:shd w:val="clear" w:color="auto" w:fill="C6D9F1" w:themeFill="text2" w:themeFillTint="33"/>
          </w:tcPr>
          <w:p w:rsidR="00CE4406" w:rsidRPr="00CE4406" w:rsidRDefault="00CE4406" w:rsidP="00CE4406">
            <w:pPr>
              <w:spacing w:before="0"/>
              <w:jc w:val="center"/>
              <w:rPr>
                <w:rFonts w:cs="Arial"/>
                <w:b/>
                <w:bCs/>
                <w:iCs/>
                <w:sz w:val="20"/>
                <w:szCs w:val="20"/>
                <w:lang w:val="sr-Cyrl-CS"/>
              </w:rPr>
            </w:pPr>
            <w:r w:rsidRPr="00CE4406">
              <w:rPr>
                <w:rFonts w:cs="Arial"/>
                <w:b/>
                <w:bCs/>
                <w:iCs/>
                <w:sz w:val="20"/>
                <w:szCs w:val="20"/>
                <w:lang w:val="sr-Cyrl-CS"/>
              </w:rPr>
              <w:t>Земља порекла, назив</w:t>
            </w:r>
          </w:p>
          <w:p w:rsidR="00CE4406" w:rsidRPr="00CE4406" w:rsidRDefault="00CE4406" w:rsidP="00CE4406">
            <w:pPr>
              <w:spacing w:before="0"/>
              <w:jc w:val="center"/>
              <w:rPr>
                <w:rFonts w:cs="Arial"/>
                <w:b/>
                <w:bCs/>
                <w:iCs/>
                <w:sz w:val="20"/>
                <w:szCs w:val="20"/>
                <w:lang w:val="sr-Cyrl-CS"/>
              </w:rPr>
            </w:pPr>
            <w:r w:rsidRPr="00CE4406">
              <w:rPr>
                <w:rFonts w:cs="Arial"/>
                <w:b/>
                <w:bCs/>
                <w:iCs/>
                <w:sz w:val="20"/>
                <w:szCs w:val="20"/>
                <w:lang w:val="sr-Cyrl-CS"/>
              </w:rPr>
              <w:t>произвођача</w:t>
            </w:r>
          </w:p>
          <w:p w:rsidR="00134622" w:rsidRPr="00134622" w:rsidRDefault="00CE4406" w:rsidP="00CE4406">
            <w:pPr>
              <w:spacing w:before="0"/>
              <w:jc w:val="center"/>
              <w:rPr>
                <w:rFonts w:cs="Arial"/>
                <w:b/>
                <w:bCs/>
                <w:iCs/>
                <w:sz w:val="20"/>
                <w:szCs w:val="20"/>
                <w:lang w:val="sr-Cyrl-CS"/>
              </w:rPr>
            </w:pPr>
            <w:r w:rsidRPr="00CE4406">
              <w:rPr>
                <w:rFonts w:cs="Arial"/>
                <w:b/>
                <w:bCs/>
                <w:iCs/>
                <w:sz w:val="20"/>
                <w:szCs w:val="20"/>
                <w:lang w:val="sr-Cyrl-CS"/>
              </w:rPr>
              <w:t>добара, тип, ознака, модел</w:t>
            </w:r>
          </w:p>
        </w:tc>
      </w:tr>
      <w:tr w:rsidR="00134622" w:rsidRPr="00134622" w:rsidTr="00715E3E">
        <w:tc>
          <w:tcPr>
            <w:tcW w:w="306"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(1)</w:t>
            </w:r>
          </w:p>
        </w:tc>
        <w:tc>
          <w:tcPr>
            <w:tcW w:w="866"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(2)</w:t>
            </w:r>
          </w:p>
        </w:tc>
        <w:tc>
          <w:tcPr>
            <w:tcW w:w="421"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(3)</w:t>
            </w:r>
          </w:p>
        </w:tc>
        <w:tc>
          <w:tcPr>
            <w:tcW w:w="629"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(4)</w:t>
            </w:r>
          </w:p>
        </w:tc>
        <w:tc>
          <w:tcPr>
            <w:tcW w:w="433"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(5)</w:t>
            </w:r>
          </w:p>
        </w:tc>
        <w:tc>
          <w:tcPr>
            <w:tcW w:w="479"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(6)</w:t>
            </w:r>
          </w:p>
        </w:tc>
        <w:tc>
          <w:tcPr>
            <w:tcW w:w="488"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(7)</w:t>
            </w:r>
          </w:p>
        </w:tc>
        <w:tc>
          <w:tcPr>
            <w:tcW w:w="488" w:type="pct"/>
            <w:shd w:val="clear" w:color="auto" w:fill="auto"/>
          </w:tcPr>
          <w:p w:rsidR="00134622" w:rsidRPr="00134622" w:rsidRDefault="00134622" w:rsidP="00134622">
            <w:pPr>
              <w:spacing w:before="0"/>
              <w:jc w:val="center"/>
              <w:rPr>
                <w:rFonts w:cs="Arial"/>
                <w:b/>
                <w:bCs/>
                <w:iCs/>
                <w:lang w:val="sr-Cyrl-CS"/>
              </w:rPr>
            </w:pPr>
            <w:r w:rsidRPr="00134622">
              <w:rPr>
                <w:rFonts w:cs="Arial"/>
                <w:b/>
                <w:bCs/>
                <w:iCs/>
                <w:lang w:val="sr-Cyrl-CS"/>
              </w:rPr>
              <w:t>(8)</w:t>
            </w:r>
          </w:p>
        </w:tc>
        <w:tc>
          <w:tcPr>
            <w:tcW w:w="890" w:type="pct"/>
          </w:tcPr>
          <w:p w:rsidR="00134622" w:rsidRPr="00134622" w:rsidRDefault="00134622" w:rsidP="00134622">
            <w:pPr>
              <w:spacing w:before="0"/>
              <w:jc w:val="center"/>
              <w:rPr>
                <w:rFonts w:cs="Arial"/>
                <w:b/>
                <w:bCs/>
                <w:iCs/>
                <w:lang w:val="sr-Cyrl-CS"/>
              </w:rPr>
            </w:pPr>
            <w:r w:rsidRPr="00134622">
              <w:rPr>
                <w:rFonts w:cs="Arial"/>
                <w:b/>
                <w:bCs/>
                <w:iCs/>
                <w:lang w:val="sr-Cyrl-CS"/>
              </w:rPr>
              <w:t>(9)</w:t>
            </w:r>
          </w:p>
        </w:tc>
      </w:tr>
      <w:tr w:rsidR="00134622" w:rsidRPr="00134622" w:rsidTr="00715E3E">
        <w:tc>
          <w:tcPr>
            <w:tcW w:w="306" w:type="pct"/>
            <w:shd w:val="clear" w:color="auto" w:fill="auto"/>
            <w:vAlign w:val="center"/>
          </w:tcPr>
          <w:p w:rsidR="00134622" w:rsidRPr="00134622" w:rsidRDefault="00134622" w:rsidP="00134622">
            <w:pPr>
              <w:spacing w:before="0"/>
              <w:jc w:val="center"/>
              <w:rPr>
                <w:rFonts w:cs="Arial"/>
                <w:b/>
                <w:bCs/>
                <w:iCs/>
                <w:lang w:val="sr-Cyrl-CS"/>
              </w:rPr>
            </w:pPr>
            <w:r w:rsidRPr="00134622">
              <w:rPr>
                <w:rFonts w:cs="Arial"/>
                <w:b/>
                <w:bCs/>
                <w:iCs/>
                <w:lang w:val="sr-Cyrl-CS"/>
              </w:rPr>
              <w:t>1.</w:t>
            </w:r>
          </w:p>
        </w:tc>
        <w:tc>
          <w:tcPr>
            <w:tcW w:w="866" w:type="pct"/>
            <w:shd w:val="clear" w:color="auto" w:fill="auto"/>
          </w:tcPr>
          <w:p w:rsidR="00134622" w:rsidRPr="006A49DD" w:rsidRDefault="00715E3E" w:rsidP="006A49DD">
            <w:pPr>
              <w:tabs>
                <w:tab w:val="left" w:pos="720"/>
              </w:tabs>
              <w:spacing w:before="0"/>
              <w:rPr>
                <w:rFonts w:eastAsia="Calibri" w:cs="Arial"/>
                <w:bCs/>
                <w:iCs/>
                <w:sz w:val="20"/>
                <w:szCs w:val="20"/>
              </w:rPr>
            </w:pPr>
            <w:r w:rsidRPr="00715E3E">
              <w:rPr>
                <w:rFonts w:eastAsia="Calibri" w:cs="Arial"/>
                <w:bCs/>
                <w:iCs/>
                <w:sz w:val="20"/>
                <w:szCs w:val="20"/>
              </w:rPr>
              <w:t>КOНTEJНEР</w:t>
            </w:r>
            <w:r w:rsidR="00626EF5">
              <w:rPr>
                <w:rFonts w:eastAsia="Calibri" w:cs="Arial"/>
                <w:bCs/>
                <w:iCs/>
                <w:sz w:val="20"/>
                <w:szCs w:val="20"/>
                <w:lang w:val="sr-Cyrl-RS"/>
              </w:rPr>
              <w:t xml:space="preserve"> </w:t>
            </w:r>
            <w:r w:rsidRPr="00715E3E">
              <w:rPr>
                <w:rFonts w:eastAsia="Calibri" w:cs="Arial"/>
                <w:bCs/>
                <w:iCs/>
                <w:sz w:val="20"/>
                <w:szCs w:val="20"/>
              </w:rPr>
              <w:t>зa флуo цeви, отпад са живом, отпадне акумулаторе и азбестни отпад</w:t>
            </w:r>
          </w:p>
        </w:tc>
        <w:tc>
          <w:tcPr>
            <w:tcW w:w="421" w:type="pct"/>
            <w:shd w:val="clear" w:color="auto" w:fill="auto"/>
          </w:tcPr>
          <w:p w:rsidR="00134622" w:rsidRPr="00134622" w:rsidRDefault="00134622" w:rsidP="00134622">
            <w:r w:rsidRPr="00134622">
              <w:t>ком</w:t>
            </w:r>
          </w:p>
        </w:tc>
        <w:tc>
          <w:tcPr>
            <w:tcW w:w="629" w:type="pct"/>
            <w:shd w:val="clear" w:color="auto" w:fill="auto"/>
          </w:tcPr>
          <w:p w:rsidR="00134622" w:rsidRPr="00715E3E" w:rsidRDefault="00715E3E" w:rsidP="00134622">
            <w:pPr>
              <w:rPr>
                <w:lang w:val="sr-Cyrl-RS"/>
              </w:rPr>
            </w:pPr>
            <w:r>
              <w:rPr>
                <w:lang w:val="sr-Cyrl-RS"/>
              </w:rPr>
              <w:t>24</w:t>
            </w:r>
          </w:p>
        </w:tc>
        <w:tc>
          <w:tcPr>
            <w:tcW w:w="433" w:type="pct"/>
            <w:shd w:val="clear" w:color="auto" w:fill="auto"/>
            <w:vAlign w:val="center"/>
          </w:tcPr>
          <w:p w:rsidR="00134622" w:rsidRPr="00134622" w:rsidRDefault="00134622" w:rsidP="00134622">
            <w:pPr>
              <w:spacing w:before="0"/>
              <w:jc w:val="center"/>
              <w:rPr>
                <w:rFonts w:cs="Arial"/>
                <w:b/>
                <w:bCs/>
                <w:iCs/>
              </w:rPr>
            </w:pPr>
          </w:p>
        </w:tc>
        <w:tc>
          <w:tcPr>
            <w:tcW w:w="479" w:type="pct"/>
            <w:shd w:val="clear" w:color="auto" w:fill="auto"/>
            <w:vAlign w:val="center"/>
          </w:tcPr>
          <w:p w:rsidR="00134622" w:rsidRPr="00134622" w:rsidRDefault="00134622" w:rsidP="00134622">
            <w:pPr>
              <w:spacing w:before="0"/>
              <w:jc w:val="center"/>
              <w:rPr>
                <w:rFonts w:cs="Arial"/>
                <w:b/>
                <w:bCs/>
                <w:iCs/>
              </w:rPr>
            </w:pPr>
          </w:p>
        </w:tc>
        <w:tc>
          <w:tcPr>
            <w:tcW w:w="488" w:type="pct"/>
            <w:shd w:val="clear" w:color="auto" w:fill="auto"/>
            <w:vAlign w:val="center"/>
          </w:tcPr>
          <w:p w:rsidR="00134622" w:rsidRPr="00134622" w:rsidRDefault="00134622" w:rsidP="00134622">
            <w:pPr>
              <w:spacing w:before="0"/>
              <w:jc w:val="center"/>
              <w:rPr>
                <w:rFonts w:cs="Arial"/>
                <w:b/>
                <w:bCs/>
                <w:iCs/>
              </w:rPr>
            </w:pPr>
          </w:p>
        </w:tc>
        <w:tc>
          <w:tcPr>
            <w:tcW w:w="488" w:type="pct"/>
            <w:shd w:val="clear" w:color="auto" w:fill="auto"/>
            <w:vAlign w:val="center"/>
          </w:tcPr>
          <w:p w:rsidR="00134622" w:rsidRPr="00134622" w:rsidRDefault="00134622" w:rsidP="00134622">
            <w:pPr>
              <w:spacing w:before="0"/>
              <w:jc w:val="center"/>
              <w:rPr>
                <w:rFonts w:cs="Arial"/>
                <w:b/>
                <w:bCs/>
                <w:iCs/>
              </w:rPr>
            </w:pPr>
          </w:p>
        </w:tc>
        <w:tc>
          <w:tcPr>
            <w:tcW w:w="890" w:type="pct"/>
          </w:tcPr>
          <w:p w:rsidR="00134622" w:rsidRPr="00134622" w:rsidRDefault="00134622" w:rsidP="00134622">
            <w:pPr>
              <w:spacing w:before="0"/>
              <w:jc w:val="center"/>
              <w:rPr>
                <w:rFonts w:cs="Arial"/>
                <w:b/>
                <w:bCs/>
                <w:iCs/>
              </w:rPr>
            </w:pPr>
          </w:p>
        </w:tc>
      </w:tr>
    </w:tbl>
    <w:p w:rsidR="00134622" w:rsidRDefault="00134622" w:rsidP="003E6E96">
      <w:pPr>
        <w:spacing w:before="0"/>
        <w:rPr>
          <w:rFonts w:cs="Arial"/>
        </w:rPr>
      </w:pPr>
    </w:p>
    <w:p w:rsidR="003E6E96" w:rsidRDefault="003E6E96" w:rsidP="001639AB">
      <w:pPr>
        <w:tabs>
          <w:tab w:val="left" w:pos="992"/>
        </w:tabs>
        <w:spacing w:before="0"/>
        <w:rPr>
          <w:rFonts w:eastAsia="TimesNewRomanPS-BoldMT"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E6E96" w:rsidRPr="00F24E24" w:rsidTr="007B2F77">
        <w:trPr>
          <w:trHeight w:val="418"/>
        </w:trPr>
        <w:tc>
          <w:tcPr>
            <w:tcW w:w="568" w:type="dxa"/>
            <w:vAlign w:val="center"/>
          </w:tcPr>
          <w:p w:rsidR="003E6E96" w:rsidRPr="00F24E24" w:rsidRDefault="003E6E96" w:rsidP="007B2F77">
            <w:pPr>
              <w:spacing w:before="0"/>
              <w:jc w:val="center"/>
              <w:rPr>
                <w:rFonts w:cs="Arial"/>
                <w:b/>
                <w:lang w:val="sr-Latn-CS"/>
              </w:rPr>
            </w:pPr>
            <w:r w:rsidRPr="00F24E24">
              <w:rPr>
                <w:rFonts w:cs="Arial"/>
                <w:b/>
              </w:rPr>
              <w:t>I</w:t>
            </w:r>
          </w:p>
        </w:tc>
        <w:tc>
          <w:tcPr>
            <w:tcW w:w="6740" w:type="dxa"/>
          </w:tcPr>
          <w:p w:rsidR="003E6E96" w:rsidRPr="00F24E24" w:rsidRDefault="003E6E96" w:rsidP="007B2F77">
            <w:pPr>
              <w:spacing w:before="0"/>
              <w:jc w:val="center"/>
              <w:rPr>
                <w:rFonts w:cs="Arial"/>
                <w:b/>
              </w:rPr>
            </w:pPr>
            <w:r w:rsidRPr="00F24E24">
              <w:rPr>
                <w:rFonts w:cs="Arial"/>
                <w:b/>
              </w:rPr>
              <w:t>УКУПНО ПОНУЂЕНА ЦЕНА  без ПДВ динара</w:t>
            </w:r>
          </w:p>
          <w:p w:rsidR="003E6E96" w:rsidRPr="00F24E24" w:rsidRDefault="003E6E96" w:rsidP="007B2F77">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3E6E96" w:rsidRPr="00F24E24" w:rsidRDefault="003E6E96" w:rsidP="007B2F77">
            <w:pPr>
              <w:spacing w:before="0"/>
              <w:rPr>
                <w:rFonts w:cs="Arial"/>
              </w:rPr>
            </w:pPr>
          </w:p>
        </w:tc>
      </w:tr>
      <w:tr w:rsidR="003E6E96" w:rsidRPr="00F24E24" w:rsidTr="007B2F77">
        <w:trPr>
          <w:trHeight w:val="610"/>
        </w:trPr>
        <w:tc>
          <w:tcPr>
            <w:tcW w:w="568" w:type="dxa"/>
            <w:tcBorders>
              <w:bottom w:val="single" w:sz="4" w:space="0" w:color="auto"/>
            </w:tcBorders>
            <w:vAlign w:val="center"/>
          </w:tcPr>
          <w:p w:rsidR="003E6E96" w:rsidRPr="00F24E24" w:rsidRDefault="003E6E96" w:rsidP="007B2F77">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3E6E96" w:rsidRPr="00F24E24" w:rsidRDefault="003E6E96" w:rsidP="007B2F77">
            <w:pPr>
              <w:spacing w:before="0"/>
              <w:jc w:val="center"/>
              <w:rPr>
                <w:rFonts w:cs="Arial"/>
                <w:b/>
              </w:rPr>
            </w:pPr>
            <w:r w:rsidRPr="00F24E24">
              <w:rPr>
                <w:rFonts w:cs="Arial"/>
                <w:b/>
              </w:rPr>
              <w:t>УКУПАН ИЗНОС  ПДВ динара</w:t>
            </w:r>
          </w:p>
        </w:tc>
        <w:tc>
          <w:tcPr>
            <w:tcW w:w="2610" w:type="dxa"/>
            <w:tcBorders>
              <w:bottom w:val="single" w:sz="4" w:space="0" w:color="auto"/>
              <w:right w:val="single" w:sz="4" w:space="0" w:color="auto"/>
            </w:tcBorders>
          </w:tcPr>
          <w:p w:rsidR="003E6E96" w:rsidRPr="00F24E24" w:rsidRDefault="003E6E96" w:rsidP="007B2F77">
            <w:pPr>
              <w:spacing w:before="0"/>
              <w:rPr>
                <w:rFonts w:cs="Arial"/>
              </w:rPr>
            </w:pPr>
          </w:p>
        </w:tc>
      </w:tr>
      <w:tr w:rsidR="003E6E96" w:rsidRPr="00F24E24" w:rsidTr="007B2F77">
        <w:trPr>
          <w:trHeight w:val="562"/>
        </w:trPr>
        <w:tc>
          <w:tcPr>
            <w:tcW w:w="568" w:type="dxa"/>
            <w:tcBorders>
              <w:bottom w:val="single" w:sz="4" w:space="0" w:color="auto"/>
            </w:tcBorders>
            <w:vAlign w:val="center"/>
          </w:tcPr>
          <w:p w:rsidR="003E6E96" w:rsidRPr="00F24E24" w:rsidRDefault="003E6E96" w:rsidP="007B2F77">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3E6E96" w:rsidRPr="00F24E24" w:rsidRDefault="003E6E96" w:rsidP="007B2F77">
            <w:pPr>
              <w:spacing w:before="0"/>
              <w:jc w:val="center"/>
              <w:rPr>
                <w:rFonts w:cs="Arial"/>
                <w:b/>
              </w:rPr>
            </w:pPr>
            <w:r w:rsidRPr="00F24E24">
              <w:rPr>
                <w:rFonts w:cs="Arial"/>
                <w:b/>
              </w:rPr>
              <w:t>УКУПНО ПОНУЂЕНА ЦЕНА  са ПДВ</w:t>
            </w:r>
          </w:p>
          <w:p w:rsidR="003E6E96" w:rsidRPr="00F24E24" w:rsidRDefault="003E6E96" w:rsidP="007B2F77">
            <w:pPr>
              <w:spacing w:before="0"/>
              <w:jc w:val="center"/>
              <w:rPr>
                <w:rFonts w:cs="Arial"/>
                <w:b/>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3E6E96" w:rsidRPr="00F24E24" w:rsidRDefault="003E6E96" w:rsidP="007B2F77">
            <w:pPr>
              <w:spacing w:before="0"/>
              <w:rPr>
                <w:rFonts w:cs="Arial"/>
              </w:rPr>
            </w:pPr>
          </w:p>
        </w:tc>
      </w:tr>
    </w:tbl>
    <w:p w:rsidR="003E6E96" w:rsidRDefault="003E6E96" w:rsidP="001639AB">
      <w:pPr>
        <w:tabs>
          <w:tab w:val="left" w:pos="992"/>
        </w:tabs>
        <w:spacing w:before="0"/>
        <w:rPr>
          <w:rFonts w:eastAsia="TimesNewRomanPS-BoldMT" w:cs="Arial"/>
        </w:rPr>
      </w:pPr>
    </w:p>
    <w:p w:rsidR="003E6E96" w:rsidRDefault="003E6E96" w:rsidP="001639AB">
      <w:pPr>
        <w:tabs>
          <w:tab w:val="left" w:pos="992"/>
        </w:tabs>
        <w:spacing w:before="0"/>
        <w:rPr>
          <w:rFonts w:eastAsia="TimesNewRomanPS-BoldMT" w:cs="Arial"/>
        </w:rPr>
      </w:pPr>
    </w:p>
    <w:p w:rsidR="003E6E96" w:rsidRPr="003E6E96" w:rsidRDefault="003E6E96" w:rsidP="003E6E96">
      <w:pPr>
        <w:widowControl w:val="0"/>
        <w:spacing w:before="0"/>
        <w:rPr>
          <w:rFonts w:eastAsia="Arial Unicode MS" w:cs="Arial"/>
        </w:rPr>
      </w:pPr>
    </w:p>
    <w:p w:rsidR="003E6E96" w:rsidRPr="00F24E24" w:rsidRDefault="003E6E96" w:rsidP="003E6E9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E6E96" w:rsidRPr="00F24E24" w:rsidTr="001639AB">
        <w:trPr>
          <w:trHeight w:val="568"/>
        </w:trPr>
        <w:tc>
          <w:tcPr>
            <w:tcW w:w="3022" w:type="dxa"/>
            <w:vMerge w:val="restart"/>
            <w:shd w:val="clear" w:color="auto" w:fill="auto"/>
            <w:vAlign w:val="center"/>
          </w:tcPr>
          <w:p w:rsidR="003E6E96" w:rsidRPr="00F24E24" w:rsidRDefault="003E6E96" w:rsidP="007B2F77">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3E6E96" w:rsidRPr="00F24E24" w:rsidRDefault="003E6E96" w:rsidP="007B2F77">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3E6E96" w:rsidRPr="00F24E24" w:rsidRDefault="003E6E96" w:rsidP="007B2F77">
            <w:pPr>
              <w:spacing w:before="0"/>
              <w:rPr>
                <w:rFonts w:cs="Arial"/>
              </w:rPr>
            </w:pPr>
            <w:r w:rsidRPr="00F24E24">
              <w:rPr>
                <w:rFonts w:cs="Arial"/>
              </w:rPr>
              <w:t>Трошкови царине</w:t>
            </w:r>
          </w:p>
        </w:tc>
        <w:tc>
          <w:tcPr>
            <w:tcW w:w="3960" w:type="dxa"/>
          </w:tcPr>
          <w:p w:rsidR="003E6E96" w:rsidRPr="00F24E24" w:rsidRDefault="003E6E96" w:rsidP="007B2F77">
            <w:pPr>
              <w:spacing w:before="0"/>
              <w:jc w:val="center"/>
              <w:rPr>
                <w:rFonts w:cs="Arial"/>
              </w:rPr>
            </w:pPr>
            <w:r w:rsidRPr="00F24E24">
              <w:rPr>
                <w:rFonts w:cs="Arial"/>
              </w:rPr>
              <w:t>_____динара, односно ____%</w:t>
            </w:r>
          </w:p>
        </w:tc>
      </w:tr>
      <w:tr w:rsidR="003E6E96" w:rsidRPr="00F24E24" w:rsidTr="001639AB">
        <w:trPr>
          <w:trHeight w:val="525"/>
        </w:trPr>
        <w:tc>
          <w:tcPr>
            <w:tcW w:w="3022" w:type="dxa"/>
            <w:vMerge/>
            <w:shd w:val="clear" w:color="auto" w:fill="auto"/>
          </w:tcPr>
          <w:p w:rsidR="003E6E96" w:rsidRPr="00F24E24" w:rsidRDefault="003E6E96" w:rsidP="007B2F77">
            <w:pPr>
              <w:spacing w:before="0"/>
              <w:rPr>
                <w:rFonts w:cs="Arial"/>
              </w:rPr>
            </w:pPr>
          </w:p>
        </w:tc>
        <w:tc>
          <w:tcPr>
            <w:tcW w:w="2970" w:type="dxa"/>
            <w:shd w:val="clear" w:color="auto" w:fill="auto"/>
            <w:vAlign w:val="center"/>
          </w:tcPr>
          <w:p w:rsidR="003E6E96" w:rsidRPr="00F24E24" w:rsidRDefault="003E6E96" w:rsidP="007B2F77">
            <w:pPr>
              <w:spacing w:before="0"/>
              <w:rPr>
                <w:rFonts w:cs="Arial"/>
              </w:rPr>
            </w:pPr>
            <w:r w:rsidRPr="00F24E24">
              <w:rPr>
                <w:rFonts w:cs="Arial"/>
              </w:rPr>
              <w:t>Трошкови превоза</w:t>
            </w:r>
          </w:p>
        </w:tc>
        <w:tc>
          <w:tcPr>
            <w:tcW w:w="3960" w:type="dxa"/>
          </w:tcPr>
          <w:p w:rsidR="003E6E96" w:rsidRPr="00F24E24" w:rsidRDefault="003E6E96" w:rsidP="007B2F77">
            <w:pPr>
              <w:spacing w:before="0"/>
              <w:jc w:val="center"/>
              <w:rPr>
                <w:rFonts w:cs="Arial"/>
              </w:rPr>
            </w:pPr>
            <w:r w:rsidRPr="00F24E24">
              <w:rPr>
                <w:rFonts w:cs="Arial"/>
              </w:rPr>
              <w:t>_____динара, односно ____%</w:t>
            </w:r>
          </w:p>
        </w:tc>
      </w:tr>
      <w:tr w:rsidR="003E6E96" w:rsidRPr="00F24E24" w:rsidTr="001639AB">
        <w:trPr>
          <w:trHeight w:val="534"/>
        </w:trPr>
        <w:tc>
          <w:tcPr>
            <w:tcW w:w="3022" w:type="dxa"/>
            <w:vMerge/>
            <w:shd w:val="clear" w:color="auto" w:fill="auto"/>
          </w:tcPr>
          <w:p w:rsidR="003E6E96" w:rsidRPr="00F24E24" w:rsidRDefault="003E6E96" w:rsidP="007B2F77">
            <w:pPr>
              <w:spacing w:before="0"/>
              <w:rPr>
                <w:rFonts w:cs="Arial"/>
              </w:rPr>
            </w:pPr>
          </w:p>
        </w:tc>
        <w:tc>
          <w:tcPr>
            <w:tcW w:w="2970" w:type="dxa"/>
            <w:shd w:val="clear" w:color="auto" w:fill="auto"/>
            <w:vAlign w:val="center"/>
          </w:tcPr>
          <w:p w:rsidR="003E6E96" w:rsidRPr="00F24E24" w:rsidRDefault="003E6E96" w:rsidP="007B2F77">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3E6E96" w:rsidRPr="00F24E24" w:rsidRDefault="003E6E96" w:rsidP="007B2F77">
            <w:pPr>
              <w:spacing w:before="0"/>
              <w:jc w:val="center"/>
              <w:rPr>
                <w:rFonts w:cs="Arial"/>
              </w:rPr>
            </w:pPr>
            <w:r w:rsidRPr="00F24E24">
              <w:rPr>
                <w:rFonts w:cs="Arial"/>
              </w:rPr>
              <w:t>_____динара, односно ____%</w:t>
            </w:r>
          </w:p>
        </w:tc>
      </w:tr>
    </w:tbl>
    <w:p w:rsidR="003E6E96" w:rsidRPr="00F10346" w:rsidRDefault="003E6E96" w:rsidP="003E6E96">
      <w:pPr>
        <w:widowControl w:val="0"/>
        <w:spacing w:before="0"/>
        <w:rPr>
          <w:rFonts w:eastAsia="Arial Unicode MS" w:cs="Arial"/>
          <w:color w:val="00B0F0"/>
        </w:rPr>
      </w:pPr>
    </w:p>
    <w:p w:rsidR="003E6E96" w:rsidRPr="00F10346" w:rsidRDefault="003E6E96" w:rsidP="003E6E96">
      <w:pPr>
        <w:widowControl w:val="0"/>
        <w:spacing w:before="0"/>
        <w:rPr>
          <w:rFonts w:eastAsia="Arial Unicode MS" w:cs="Arial"/>
          <w:color w:val="00B0F0"/>
        </w:rPr>
      </w:pPr>
    </w:p>
    <w:p w:rsidR="003E6E96" w:rsidRPr="00F10346" w:rsidRDefault="003E6E96" w:rsidP="003E6E9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E6E96" w:rsidRPr="00F10346" w:rsidTr="00BC01DC">
        <w:trPr>
          <w:jc w:val="center"/>
        </w:trPr>
        <w:tc>
          <w:tcPr>
            <w:tcW w:w="3882" w:type="dxa"/>
          </w:tcPr>
          <w:p w:rsidR="003E6E96" w:rsidRPr="00F10346" w:rsidRDefault="003E6E96" w:rsidP="007B2F77">
            <w:pPr>
              <w:spacing w:before="0"/>
              <w:jc w:val="center"/>
              <w:rPr>
                <w:rFonts w:cs="Arial"/>
              </w:rPr>
            </w:pPr>
            <w:r w:rsidRPr="00F10346">
              <w:rPr>
                <w:rFonts w:cs="Arial"/>
              </w:rPr>
              <w:t>Датум:</w:t>
            </w:r>
          </w:p>
        </w:tc>
        <w:tc>
          <w:tcPr>
            <w:tcW w:w="2127" w:type="dxa"/>
          </w:tcPr>
          <w:p w:rsidR="003E6E96" w:rsidRPr="00F10346" w:rsidRDefault="003E6E96" w:rsidP="007B2F77">
            <w:pPr>
              <w:spacing w:before="0"/>
              <w:jc w:val="center"/>
              <w:rPr>
                <w:rFonts w:cs="Arial"/>
                <w:lang w:val="ru-RU"/>
              </w:rPr>
            </w:pPr>
          </w:p>
        </w:tc>
        <w:tc>
          <w:tcPr>
            <w:tcW w:w="4022" w:type="dxa"/>
          </w:tcPr>
          <w:p w:rsidR="003E6E96" w:rsidRPr="00F10346" w:rsidRDefault="003E6E96" w:rsidP="007B2F77">
            <w:pPr>
              <w:spacing w:before="0"/>
              <w:jc w:val="center"/>
              <w:rPr>
                <w:rFonts w:cs="Arial"/>
                <w:lang w:val="sr-Cyrl-CS"/>
              </w:rPr>
            </w:pPr>
            <w:r w:rsidRPr="00F10346">
              <w:rPr>
                <w:rFonts w:cs="Arial"/>
                <w:lang w:val="sr-Cyrl-CS"/>
              </w:rPr>
              <w:t>П</w:t>
            </w:r>
            <w:r w:rsidRPr="00F10346">
              <w:rPr>
                <w:rFonts w:cs="Arial"/>
              </w:rPr>
              <w:t>онуђач</w:t>
            </w:r>
          </w:p>
        </w:tc>
      </w:tr>
      <w:tr w:rsidR="003E6E96" w:rsidRPr="00F10346" w:rsidTr="00BC01DC">
        <w:trPr>
          <w:jc w:val="center"/>
        </w:trPr>
        <w:tc>
          <w:tcPr>
            <w:tcW w:w="3882" w:type="dxa"/>
          </w:tcPr>
          <w:p w:rsidR="003E6E96" w:rsidRPr="00F10346" w:rsidRDefault="003E6E96" w:rsidP="007B2F77">
            <w:pPr>
              <w:spacing w:before="0"/>
              <w:jc w:val="center"/>
              <w:rPr>
                <w:rFonts w:cs="Arial"/>
              </w:rPr>
            </w:pPr>
          </w:p>
        </w:tc>
        <w:tc>
          <w:tcPr>
            <w:tcW w:w="2127" w:type="dxa"/>
          </w:tcPr>
          <w:p w:rsidR="003E6E96" w:rsidRPr="00F10346" w:rsidRDefault="003E6E96" w:rsidP="007B2F77">
            <w:pPr>
              <w:spacing w:before="0"/>
              <w:jc w:val="center"/>
              <w:rPr>
                <w:rFonts w:cs="Arial"/>
              </w:rPr>
            </w:pPr>
            <w:r w:rsidRPr="00F10346">
              <w:rPr>
                <w:rFonts w:cs="Arial"/>
              </w:rPr>
              <w:t>М.П.</w:t>
            </w:r>
          </w:p>
        </w:tc>
        <w:tc>
          <w:tcPr>
            <w:tcW w:w="4022" w:type="dxa"/>
          </w:tcPr>
          <w:p w:rsidR="003E6E96" w:rsidRPr="00F10346" w:rsidRDefault="003E6E96" w:rsidP="007B2F77">
            <w:pPr>
              <w:spacing w:before="0"/>
              <w:jc w:val="center"/>
              <w:rPr>
                <w:rFonts w:cs="Arial"/>
                <w:lang w:val="ru-RU"/>
              </w:rPr>
            </w:pPr>
          </w:p>
        </w:tc>
      </w:tr>
      <w:tr w:rsidR="003E6E96" w:rsidRPr="00F10346" w:rsidTr="00BC01DC">
        <w:trPr>
          <w:jc w:val="center"/>
        </w:trPr>
        <w:tc>
          <w:tcPr>
            <w:tcW w:w="3882" w:type="dxa"/>
            <w:tcBorders>
              <w:bottom w:val="single" w:sz="4" w:space="0" w:color="auto"/>
            </w:tcBorders>
          </w:tcPr>
          <w:p w:rsidR="003E6E96" w:rsidRPr="00F10346" w:rsidRDefault="003E6E96" w:rsidP="007B2F77">
            <w:pPr>
              <w:spacing w:before="0"/>
              <w:jc w:val="center"/>
              <w:rPr>
                <w:rFonts w:cs="Arial"/>
              </w:rPr>
            </w:pPr>
          </w:p>
        </w:tc>
        <w:tc>
          <w:tcPr>
            <w:tcW w:w="2127" w:type="dxa"/>
          </w:tcPr>
          <w:p w:rsidR="003E6E96" w:rsidRPr="00F10346" w:rsidRDefault="003E6E96" w:rsidP="007B2F77">
            <w:pPr>
              <w:spacing w:before="0"/>
              <w:jc w:val="center"/>
              <w:rPr>
                <w:rFonts w:cs="Arial"/>
                <w:lang w:val="ru-RU"/>
              </w:rPr>
            </w:pPr>
          </w:p>
        </w:tc>
        <w:tc>
          <w:tcPr>
            <w:tcW w:w="4022" w:type="dxa"/>
            <w:tcBorders>
              <w:bottom w:val="single" w:sz="4" w:space="0" w:color="auto"/>
            </w:tcBorders>
          </w:tcPr>
          <w:p w:rsidR="003E6E96" w:rsidRPr="00F10346" w:rsidRDefault="003E6E96" w:rsidP="007B2F77">
            <w:pPr>
              <w:spacing w:before="0"/>
              <w:jc w:val="center"/>
              <w:rPr>
                <w:rFonts w:cs="Arial"/>
                <w:lang w:val="ru-RU"/>
              </w:rPr>
            </w:pPr>
          </w:p>
        </w:tc>
      </w:tr>
      <w:tr w:rsidR="003E6E96" w:rsidRPr="00F10346" w:rsidTr="00BC01DC">
        <w:trPr>
          <w:trHeight w:val="389"/>
          <w:jc w:val="center"/>
        </w:trPr>
        <w:tc>
          <w:tcPr>
            <w:tcW w:w="3882" w:type="dxa"/>
            <w:tcBorders>
              <w:top w:val="single" w:sz="4" w:space="0" w:color="auto"/>
            </w:tcBorders>
          </w:tcPr>
          <w:p w:rsidR="003E6E96" w:rsidRPr="00F10346" w:rsidRDefault="003E6E96" w:rsidP="007B2F77">
            <w:pPr>
              <w:spacing w:before="0"/>
              <w:jc w:val="center"/>
              <w:rPr>
                <w:rFonts w:cs="Arial"/>
              </w:rPr>
            </w:pPr>
          </w:p>
        </w:tc>
        <w:tc>
          <w:tcPr>
            <w:tcW w:w="2127" w:type="dxa"/>
          </w:tcPr>
          <w:p w:rsidR="003E6E96" w:rsidRPr="00F10346" w:rsidRDefault="003E6E96" w:rsidP="007B2F77">
            <w:pPr>
              <w:spacing w:before="0"/>
              <w:jc w:val="center"/>
              <w:rPr>
                <w:rFonts w:cs="Arial"/>
                <w:lang w:val="ru-RU"/>
              </w:rPr>
            </w:pPr>
          </w:p>
        </w:tc>
        <w:tc>
          <w:tcPr>
            <w:tcW w:w="4022" w:type="dxa"/>
            <w:tcBorders>
              <w:top w:val="single" w:sz="4" w:space="0" w:color="auto"/>
            </w:tcBorders>
          </w:tcPr>
          <w:p w:rsidR="003E6E96" w:rsidRPr="00F10346" w:rsidRDefault="003E6E96" w:rsidP="007B2F77">
            <w:pPr>
              <w:spacing w:before="0"/>
              <w:jc w:val="center"/>
              <w:rPr>
                <w:rFonts w:cs="Arial"/>
                <w:lang w:val="ru-RU"/>
              </w:rPr>
            </w:pPr>
          </w:p>
        </w:tc>
      </w:tr>
    </w:tbl>
    <w:p w:rsidR="003E6E96" w:rsidRPr="00F10346" w:rsidRDefault="003E6E96" w:rsidP="003E6E96">
      <w:pPr>
        <w:spacing w:before="0"/>
        <w:rPr>
          <w:rFonts w:cs="Arial"/>
          <w:b/>
          <w:lang w:val="sr-Latn-CS"/>
        </w:rPr>
      </w:pPr>
    </w:p>
    <w:p w:rsidR="003E6E96" w:rsidRPr="00F10346" w:rsidRDefault="003E6E96" w:rsidP="003E6E96">
      <w:pPr>
        <w:spacing w:before="0"/>
        <w:rPr>
          <w:rFonts w:cs="Arial"/>
          <w:b/>
          <w:lang w:val="sr-Cyrl-CS"/>
        </w:rPr>
      </w:pPr>
      <w:r w:rsidRPr="00F10346">
        <w:rPr>
          <w:rFonts w:cs="Arial"/>
          <w:b/>
          <w:lang w:val="sr-Cyrl-CS"/>
        </w:rPr>
        <w:t>Напомена:</w:t>
      </w:r>
    </w:p>
    <w:p w:rsidR="003E6E96" w:rsidRPr="00F10346" w:rsidRDefault="003E6E96" w:rsidP="003E6E9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E6E96" w:rsidRPr="00F10346" w:rsidRDefault="003E6E96" w:rsidP="003E6E9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E6E96" w:rsidRPr="00F10346" w:rsidRDefault="003E6E96" w:rsidP="003E6E96">
      <w:pPr>
        <w:spacing w:before="0"/>
        <w:rPr>
          <w:rFonts w:cs="Arial"/>
          <w:b/>
          <w:lang w:val="ru-RU"/>
        </w:rPr>
      </w:pPr>
      <w:r w:rsidRPr="00F10346">
        <w:rPr>
          <w:rFonts w:cs="Arial"/>
          <w:b/>
          <w:lang w:val="sr-Latn-CS"/>
        </w:rPr>
        <w:t>Упутствоза попуњавањ</w:t>
      </w:r>
      <w:r w:rsidRPr="00F10346">
        <w:rPr>
          <w:rFonts w:cs="Arial"/>
          <w:b/>
          <w:lang w:val="ru-RU"/>
        </w:rPr>
        <w:t>е Обрасца структуре цене</w:t>
      </w:r>
    </w:p>
    <w:p w:rsidR="003E6E96" w:rsidRPr="00F10346" w:rsidRDefault="003E6E96" w:rsidP="003E6E96">
      <w:pPr>
        <w:spacing w:before="0"/>
        <w:rPr>
          <w:rFonts w:cs="Arial"/>
          <w:b/>
        </w:rPr>
      </w:pPr>
    </w:p>
    <w:p w:rsidR="003E6E96" w:rsidRPr="00F10346" w:rsidRDefault="003E6E96" w:rsidP="003E6E96">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3E6E96" w:rsidRPr="00F10346" w:rsidRDefault="003E6E96" w:rsidP="003E6E96">
      <w:pPr>
        <w:pStyle w:val="ListParagraph"/>
        <w:tabs>
          <w:tab w:val="left" w:pos="90"/>
        </w:tabs>
        <w:spacing w:before="0" w:after="0" w:line="240" w:lineRule="auto"/>
        <w:ind w:left="0"/>
        <w:rPr>
          <w:rFonts w:ascii="Arial" w:hAnsi="Arial" w:cs="Arial"/>
          <w:bCs/>
          <w:iCs/>
        </w:rPr>
      </w:pP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.уписати колико износи јединична цена са ПДВ за испоручено добро;</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3E6E96" w:rsidRPr="00F24E24"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3E6E96" w:rsidRPr="0009377A" w:rsidRDefault="003E6E96" w:rsidP="003E6E96">
      <w:pPr>
        <w:tabs>
          <w:tab w:val="left" w:pos="992"/>
        </w:tabs>
        <w:spacing w:before="0"/>
        <w:rPr>
          <w:rFonts w:cs="Arial"/>
          <w:b/>
          <w:color w:val="00B0F0"/>
          <w:lang w:val="sr-Cyrl-BA"/>
        </w:rPr>
      </w:pPr>
    </w:p>
    <w:p w:rsidR="003E6E96" w:rsidRPr="00EB75D2" w:rsidRDefault="003E6E96" w:rsidP="003E6E96">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5)</w:t>
      </w:r>
    </w:p>
    <w:p w:rsidR="003E6E96" w:rsidRPr="00EB75D2" w:rsidRDefault="003E6E96" w:rsidP="003E6E96">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3E6E96" w:rsidRPr="00EB75D2" w:rsidRDefault="003E6E96" w:rsidP="003E6E96">
      <w:pPr>
        <w:tabs>
          <w:tab w:val="left" w:pos="992"/>
        </w:tabs>
        <w:spacing w:before="0"/>
        <w:rPr>
          <w:rFonts w:cs="Arial"/>
        </w:rPr>
      </w:pPr>
      <w:r w:rsidRPr="00EB75D2">
        <w:rPr>
          <w:rFonts w:cs="Arial"/>
        </w:rPr>
        <w:t>-</w:t>
      </w:r>
      <w:proofErr w:type="gramStart"/>
      <w:r w:rsidRPr="00EB75D2">
        <w:rPr>
          <w:rFonts w:cs="Arial"/>
        </w:rPr>
        <w:t>у</w:t>
      </w:r>
      <w:proofErr w:type="gramEnd"/>
      <w:r w:rsidRPr="00EB75D2">
        <w:rPr>
          <w:rFonts w:cs="Arial"/>
        </w:rPr>
        <w:t xml:space="preserve"> ред бр.III – уписује се укупно понуђена цена са ПДВ (ред бр.I + ред.бр. II)</w:t>
      </w:r>
    </w:p>
    <w:p w:rsidR="003E6E96" w:rsidRPr="0009377A" w:rsidRDefault="003E6E96" w:rsidP="003E6E96">
      <w:pPr>
        <w:tabs>
          <w:tab w:val="left" w:pos="992"/>
        </w:tabs>
        <w:spacing w:before="0"/>
        <w:ind w:left="720"/>
        <w:rPr>
          <w:rFonts w:cs="Arial"/>
          <w:color w:val="00B0F0"/>
        </w:rPr>
      </w:pPr>
    </w:p>
    <w:p w:rsidR="003E6E96" w:rsidRPr="007641E1" w:rsidRDefault="003E6E96" w:rsidP="003E6E96">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E6E96" w:rsidRPr="00EB75D2" w:rsidRDefault="003E6E96" w:rsidP="003E6E96">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3E6E96" w:rsidRPr="00EB75D2" w:rsidRDefault="003E6E96" w:rsidP="003E6E96">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3E6E96" w:rsidRDefault="003E6E9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lang w:val="sr-Cyrl-RS"/>
        </w:rPr>
      </w:pPr>
    </w:p>
    <w:p w:rsidR="00715E3E" w:rsidRDefault="00715E3E" w:rsidP="003E6E96">
      <w:pPr>
        <w:tabs>
          <w:tab w:val="left" w:pos="992"/>
        </w:tabs>
        <w:spacing w:before="0"/>
        <w:rPr>
          <w:rFonts w:cs="Arial"/>
          <w:lang w:val="sr-Cyrl-RS"/>
        </w:rPr>
      </w:pPr>
    </w:p>
    <w:p w:rsidR="00715E3E" w:rsidRDefault="00715E3E" w:rsidP="003E6E96">
      <w:pPr>
        <w:tabs>
          <w:tab w:val="left" w:pos="992"/>
        </w:tabs>
        <w:spacing w:before="0"/>
        <w:rPr>
          <w:rFonts w:cs="Arial"/>
          <w:lang w:val="sr-Cyrl-RS"/>
        </w:rPr>
      </w:pPr>
    </w:p>
    <w:p w:rsidR="00715E3E" w:rsidRDefault="00715E3E" w:rsidP="003E6E96">
      <w:pPr>
        <w:tabs>
          <w:tab w:val="left" w:pos="992"/>
        </w:tabs>
        <w:spacing w:before="0"/>
        <w:rPr>
          <w:rFonts w:cs="Arial"/>
          <w:lang w:val="sr-Cyrl-RS"/>
        </w:rPr>
      </w:pPr>
    </w:p>
    <w:p w:rsidR="00715E3E" w:rsidRDefault="00715E3E" w:rsidP="003E6E96">
      <w:pPr>
        <w:tabs>
          <w:tab w:val="left" w:pos="992"/>
        </w:tabs>
        <w:spacing w:before="0"/>
        <w:rPr>
          <w:rFonts w:cs="Arial"/>
          <w:lang w:val="sr-Cyrl-RS"/>
        </w:rPr>
      </w:pPr>
    </w:p>
    <w:p w:rsidR="00715E3E" w:rsidRDefault="00715E3E" w:rsidP="003E6E96">
      <w:pPr>
        <w:tabs>
          <w:tab w:val="left" w:pos="992"/>
        </w:tabs>
        <w:spacing w:before="0"/>
        <w:rPr>
          <w:rFonts w:cs="Arial"/>
          <w:lang w:val="sr-Cyrl-RS"/>
        </w:rPr>
      </w:pPr>
    </w:p>
    <w:p w:rsidR="00715E3E" w:rsidRDefault="00715E3E" w:rsidP="003E6E96">
      <w:pPr>
        <w:tabs>
          <w:tab w:val="left" w:pos="992"/>
        </w:tabs>
        <w:spacing w:before="0"/>
        <w:rPr>
          <w:rFonts w:cs="Arial"/>
          <w:lang w:val="sr-Cyrl-RS"/>
        </w:rPr>
      </w:pPr>
    </w:p>
    <w:p w:rsidR="00715E3E" w:rsidRPr="00715E3E" w:rsidRDefault="00715E3E" w:rsidP="003E6E96">
      <w:pPr>
        <w:tabs>
          <w:tab w:val="left" w:pos="992"/>
        </w:tabs>
        <w:spacing w:before="0"/>
        <w:rPr>
          <w:rFonts w:cs="Arial"/>
          <w:lang w:val="sr-Cyrl-RS"/>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Default="00CE4406" w:rsidP="003E6E96">
      <w:pPr>
        <w:tabs>
          <w:tab w:val="left" w:pos="992"/>
        </w:tabs>
        <w:spacing w:before="0"/>
        <w:rPr>
          <w:rFonts w:cs="Arial"/>
        </w:rPr>
      </w:pPr>
    </w:p>
    <w:p w:rsidR="00CE4406" w:rsidRPr="00CE4406" w:rsidRDefault="00CE4406" w:rsidP="003E6E96">
      <w:pPr>
        <w:tabs>
          <w:tab w:val="left" w:pos="992"/>
        </w:tabs>
        <w:spacing w:before="0"/>
        <w:rPr>
          <w:rFonts w:cs="Arial"/>
        </w:rPr>
      </w:pPr>
    </w:p>
    <w:p w:rsidR="003E6E96" w:rsidRDefault="003E6E96" w:rsidP="003E6E96">
      <w:pPr>
        <w:tabs>
          <w:tab w:val="left" w:pos="992"/>
        </w:tabs>
        <w:spacing w:before="0"/>
        <w:rPr>
          <w:rFonts w:eastAsia="TimesNewRomanPS-BoldMT" w:cs="Arial"/>
        </w:rPr>
      </w:pPr>
    </w:p>
    <w:p w:rsidR="001B2016" w:rsidRPr="003E6E96" w:rsidRDefault="001B2016" w:rsidP="001B2016">
      <w:pPr>
        <w:spacing w:before="0"/>
        <w:jc w:val="center"/>
        <w:rPr>
          <w:rFonts w:cs="Arial"/>
          <w:b/>
        </w:rPr>
      </w:pPr>
      <w:r w:rsidRPr="00F10346">
        <w:rPr>
          <w:rFonts w:cs="Arial"/>
          <w:b/>
        </w:rPr>
        <w:lastRenderedPageBreak/>
        <w:t>ОБРАЗАЦ СТРУКТУРЕ ЦЕНЕ</w:t>
      </w:r>
      <w:r w:rsidR="00BF0641">
        <w:rPr>
          <w:rFonts w:cs="Arial"/>
          <w:b/>
        </w:rPr>
        <w:t xml:space="preserve"> за Партију 2</w:t>
      </w:r>
    </w:p>
    <w:p w:rsidR="001B2016" w:rsidRPr="00F10346" w:rsidRDefault="001B2016" w:rsidP="001B2016">
      <w:pPr>
        <w:spacing w:before="0"/>
        <w:rPr>
          <w:rFonts w:cs="Arial"/>
        </w:rPr>
      </w:pPr>
    </w:p>
    <w:p w:rsidR="001B2016" w:rsidRDefault="001B2016" w:rsidP="001B2016">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718"/>
        <w:gridCol w:w="835"/>
        <w:gridCol w:w="1248"/>
        <w:gridCol w:w="859"/>
        <w:gridCol w:w="950"/>
        <w:gridCol w:w="968"/>
        <w:gridCol w:w="968"/>
        <w:gridCol w:w="1765"/>
      </w:tblGrid>
      <w:tr w:rsidR="001B2016" w:rsidRPr="00134622" w:rsidTr="001B2016">
        <w:tc>
          <w:tcPr>
            <w:tcW w:w="306" w:type="pct"/>
            <w:shd w:val="clear" w:color="auto" w:fill="C6D9F1" w:themeFill="text2" w:themeFillTint="33"/>
            <w:vAlign w:val="center"/>
          </w:tcPr>
          <w:p w:rsidR="001B2016" w:rsidRPr="00134622" w:rsidRDefault="001B2016" w:rsidP="001453D5">
            <w:pPr>
              <w:spacing w:before="0"/>
              <w:jc w:val="center"/>
              <w:rPr>
                <w:rFonts w:cs="Arial"/>
                <w:bCs/>
                <w:iCs/>
                <w:sz w:val="20"/>
                <w:szCs w:val="20"/>
                <w:lang w:val="sr-Cyrl-CS"/>
              </w:rPr>
            </w:pPr>
            <w:r w:rsidRPr="00134622">
              <w:rPr>
                <w:rFonts w:cs="Arial"/>
                <w:bCs/>
                <w:iCs/>
                <w:sz w:val="20"/>
                <w:szCs w:val="20"/>
                <w:lang w:val="sr-Cyrl-CS"/>
              </w:rPr>
              <w:t>Рбр</w:t>
            </w:r>
          </w:p>
        </w:tc>
        <w:tc>
          <w:tcPr>
            <w:tcW w:w="866"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Назив добра</w:t>
            </w:r>
          </w:p>
        </w:tc>
        <w:tc>
          <w:tcPr>
            <w:tcW w:w="421"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Јед.</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мере</w:t>
            </w:r>
          </w:p>
        </w:tc>
        <w:tc>
          <w:tcPr>
            <w:tcW w:w="629"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количина</w:t>
            </w:r>
          </w:p>
        </w:tc>
        <w:tc>
          <w:tcPr>
            <w:tcW w:w="433"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Јед.</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цена без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79"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Јед.</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цена са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дин</w:t>
            </w:r>
          </w:p>
        </w:tc>
        <w:tc>
          <w:tcPr>
            <w:tcW w:w="488"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Укупна цена без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88"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Укупна цена са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890" w:type="pct"/>
            <w:shd w:val="clear" w:color="auto" w:fill="C6D9F1" w:themeFill="text2" w:themeFillTint="33"/>
          </w:tcPr>
          <w:p w:rsidR="00CE4406" w:rsidRPr="00CE4406" w:rsidRDefault="00CE4406" w:rsidP="00CE4406">
            <w:pPr>
              <w:spacing w:before="0"/>
              <w:jc w:val="center"/>
              <w:rPr>
                <w:rFonts w:cs="Arial"/>
                <w:b/>
                <w:bCs/>
                <w:iCs/>
                <w:sz w:val="20"/>
                <w:szCs w:val="20"/>
                <w:lang w:val="sr-Cyrl-CS"/>
              </w:rPr>
            </w:pPr>
            <w:r w:rsidRPr="00CE4406">
              <w:rPr>
                <w:rFonts w:cs="Arial"/>
                <w:b/>
                <w:bCs/>
                <w:iCs/>
                <w:sz w:val="20"/>
                <w:szCs w:val="20"/>
                <w:lang w:val="sr-Cyrl-CS"/>
              </w:rPr>
              <w:t>Земља порекла, назив</w:t>
            </w:r>
          </w:p>
          <w:p w:rsidR="00CE4406" w:rsidRPr="00CE4406" w:rsidRDefault="00CE4406" w:rsidP="00CE4406">
            <w:pPr>
              <w:spacing w:before="0"/>
              <w:jc w:val="center"/>
              <w:rPr>
                <w:rFonts w:cs="Arial"/>
                <w:b/>
                <w:bCs/>
                <w:iCs/>
                <w:sz w:val="20"/>
                <w:szCs w:val="20"/>
                <w:lang w:val="sr-Cyrl-CS"/>
              </w:rPr>
            </w:pPr>
            <w:r w:rsidRPr="00CE4406">
              <w:rPr>
                <w:rFonts w:cs="Arial"/>
                <w:b/>
                <w:bCs/>
                <w:iCs/>
                <w:sz w:val="20"/>
                <w:szCs w:val="20"/>
                <w:lang w:val="sr-Cyrl-CS"/>
              </w:rPr>
              <w:t>произвођача</w:t>
            </w:r>
          </w:p>
          <w:p w:rsidR="001B2016" w:rsidRPr="00134622" w:rsidRDefault="00CE4406" w:rsidP="00CE4406">
            <w:pPr>
              <w:spacing w:before="0"/>
              <w:jc w:val="center"/>
              <w:rPr>
                <w:rFonts w:cs="Arial"/>
                <w:b/>
                <w:bCs/>
                <w:iCs/>
                <w:sz w:val="20"/>
                <w:szCs w:val="20"/>
                <w:lang w:val="sr-Cyrl-CS"/>
              </w:rPr>
            </w:pPr>
            <w:r w:rsidRPr="00CE4406">
              <w:rPr>
                <w:rFonts w:cs="Arial"/>
                <w:b/>
                <w:bCs/>
                <w:iCs/>
                <w:sz w:val="20"/>
                <w:szCs w:val="20"/>
                <w:lang w:val="sr-Cyrl-CS"/>
              </w:rPr>
              <w:t>добара, тип, ознака, модел</w:t>
            </w:r>
          </w:p>
        </w:tc>
      </w:tr>
      <w:tr w:rsidR="001B2016" w:rsidRPr="00134622" w:rsidTr="001B2016">
        <w:tc>
          <w:tcPr>
            <w:tcW w:w="306"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(1)</w:t>
            </w:r>
          </w:p>
        </w:tc>
        <w:tc>
          <w:tcPr>
            <w:tcW w:w="866"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(2)</w:t>
            </w:r>
          </w:p>
        </w:tc>
        <w:tc>
          <w:tcPr>
            <w:tcW w:w="421"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(3)</w:t>
            </w:r>
          </w:p>
        </w:tc>
        <w:tc>
          <w:tcPr>
            <w:tcW w:w="629"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(4)</w:t>
            </w:r>
          </w:p>
        </w:tc>
        <w:tc>
          <w:tcPr>
            <w:tcW w:w="433"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(5)</w:t>
            </w:r>
          </w:p>
        </w:tc>
        <w:tc>
          <w:tcPr>
            <w:tcW w:w="479"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(6)</w:t>
            </w:r>
          </w:p>
        </w:tc>
        <w:tc>
          <w:tcPr>
            <w:tcW w:w="488"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(7)</w:t>
            </w:r>
          </w:p>
        </w:tc>
        <w:tc>
          <w:tcPr>
            <w:tcW w:w="488"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(8)</w:t>
            </w:r>
          </w:p>
        </w:tc>
        <w:tc>
          <w:tcPr>
            <w:tcW w:w="890" w:type="pct"/>
          </w:tcPr>
          <w:p w:rsidR="001B2016" w:rsidRPr="00134622" w:rsidRDefault="001B2016" w:rsidP="001453D5">
            <w:pPr>
              <w:spacing w:before="0"/>
              <w:jc w:val="center"/>
              <w:rPr>
                <w:rFonts w:cs="Arial"/>
                <w:b/>
                <w:bCs/>
                <w:iCs/>
                <w:lang w:val="sr-Cyrl-CS"/>
              </w:rPr>
            </w:pPr>
            <w:r w:rsidRPr="00134622">
              <w:rPr>
                <w:rFonts w:cs="Arial"/>
                <w:b/>
                <w:bCs/>
                <w:iCs/>
                <w:lang w:val="sr-Cyrl-CS"/>
              </w:rPr>
              <w:t>(9)</w:t>
            </w:r>
          </w:p>
        </w:tc>
      </w:tr>
      <w:tr w:rsidR="001B2016" w:rsidRPr="00134622" w:rsidTr="001B2016">
        <w:tc>
          <w:tcPr>
            <w:tcW w:w="306" w:type="pct"/>
            <w:shd w:val="clear" w:color="auto" w:fill="auto"/>
            <w:vAlign w:val="center"/>
          </w:tcPr>
          <w:p w:rsidR="001B2016" w:rsidRPr="00134622" w:rsidRDefault="001B2016" w:rsidP="001453D5">
            <w:pPr>
              <w:spacing w:before="0"/>
              <w:jc w:val="center"/>
              <w:rPr>
                <w:rFonts w:cs="Arial"/>
                <w:b/>
                <w:bCs/>
                <w:iCs/>
                <w:lang w:val="sr-Cyrl-CS"/>
              </w:rPr>
            </w:pPr>
            <w:r w:rsidRPr="00134622">
              <w:rPr>
                <w:rFonts w:cs="Arial"/>
                <w:b/>
                <w:bCs/>
                <w:iCs/>
                <w:lang w:val="sr-Cyrl-CS"/>
              </w:rPr>
              <w:t>1.</w:t>
            </w:r>
          </w:p>
        </w:tc>
        <w:tc>
          <w:tcPr>
            <w:tcW w:w="866" w:type="pct"/>
            <w:shd w:val="clear" w:color="auto" w:fill="auto"/>
          </w:tcPr>
          <w:p w:rsidR="001B2016" w:rsidRPr="006A49DD" w:rsidRDefault="00715E3E" w:rsidP="001453D5">
            <w:pPr>
              <w:tabs>
                <w:tab w:val="left" w:pos="720"/>
              </w:tabs>
              <w:spacing w:before="0"/>
              <w:rPr>
                <w:rFonts w:eastAsia="Calibri" w:cs="Arial"/>
                <w:bCs/>
                <w:iCs/>
                <w:sz w:val="20"/>
                <w:szCs w:val="20"/>
              </w:rPr>
            </w:pPr>
            <w:r w:rsidRPr="00715E3E">
              <w:rPr>
                <w:rFonts w:eastAsia="Calibri" w:cs="Arial"/>
                <w:bCs/>
                <w:iCs/>
                <w:sz w:val="20"/>
                <w:szCs w:val="20"/>
              </w:rPr>
              <w:t>Жичани контејнер за лаки отпад, запремине 10 m3</w:t>
            </w:r>
          </w:p>
        </w:tc>
        <w:tc>
          <w:tcPr>
            <w:tcW w:w="421" w:type="pct"/>
            <w:shd w:val="clear" w:color="auto" w:fill="auto"/>
          </w:tcPr>
          <w:p w:rsidR="001B2016" w:rsidRPr="00134622" w:rsidRDefault="001B2016" w:rsidP="001453D5">
            <w:r w:rsidRPr="00134622">
              <w:t>ком</w:t>
            </w:r>
          </w:p>
        </w:tc>
        <w:tc>
          <w:tcPr>
            <w:tcW w:w="629" w:type="pct"/>
            <w:shd w:val="clear" w:color="auto" w:fill="auto"/>
          </w:tcPr>
          <w:p w:rsidR="001B2016" w:rsidRPr="006A49DD" w:rsidRDefault="001B2016" w:rsidP="001453D5">
            <w:r>
              <w:t>2</w:t>
            </w:r>
          </w:p>
        </w:tc>
        <w:tc>
          <w:tcPr>
            <w:tcW w:w="433" w:type="pct"/>
            <w:shd w:val="clear" w:color="auto" w:fill="auto"/>
            <w:vAlign w:val="center"/>
          </w:tcPr>
          <w:p w:rsidR="001B2016" w:rsidRPr="00134622" w:rsidRDefault="001B2016" w:rsidP="001453D5">
            <w:pPr>
              <w:spacing w:before="0"/>
              <w:jc w:val="center"/>
              <w:rPr>
                <w:rFonts w:cs="Arial"/>
                <w:b/>
                <w:bCs/>
                <w:iCs/>
              </w:rPr>
            </w:pPr>
          </w:p>
        </w:tc>
        <w:tc>
          <w:tcPr>
            <w:tcW w:w="479"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890" w:type="pct"/>
          </w:tcPr>
          <w:p w:rsidR="001B2016" w:rsidRPr="00134622" w:rsidRDefault="001B2016" w:rsidP="001453D5">
            <w:pPr>
              <w:spacing w:before="0"/>
              <w:jc w:val="center"/>
              <w:rPr>
                <w:rFonts w:cs="Arial"/>
                <w:b/>
                <w:bCs/>
                <w:iCs/>
              </w:rPr>
            </w:pPr>
          </w:p>
        </w:tc>
      </w:tr>
      <w:tr w:rsidR="001B2016" w:rsidRPr="00134622" w:rsidTr="001B2016">
        <w:tc>
          <w:tcPr>
            <w:tcW w:w="306" w:type="pct"/>
            <w:shd w:val="clear" w:color="auto" w:fill="auto"/>
            <w:vAlign w:val="center"/>
          </w:tcPr>
          <w:p w:rsidR="001B2016" w:rsidRPr="00134622" w:rsidRDefault="001B2016" w:rsidP="001453D5">
            <w:pPr>
              <w:spacing w:before="0"/>
              <w:jc w:val="center"/>
              <w:rPr>
                <w:rFonts w:cs="Arial"/>
                <w:b/>
                <w:bCs/>
                <w:iCs/>
                <w:lang w:val="sr-Cyrl-CS"/>
              </w:rPr>
            </w:pPr>
            <w:r w:rsidRPr="00134622">
              <w:rPr>
                <w:rFonts w:cs="Arial"/>
                <w:b/>
                <w:bCs/>
                <w:iCs/>
                <w:lang w:val="sr-Cyrl-CS"/>
              </w:rPr>
              <w:t>2.</w:t>
            </w:r>
          </w:p>
        </w:tc>
        <w:tc>
          <w:tcPr>
            <w:tcW w:w="866" w:type="pct"/>
            <w:shd w:val="clear" w:color="auto" w:fill="auto"/>
            <w:vAlign w:val="center"/>
          </w:tcPr>
          <w:p w:rsidR="001B2016" w:rsidRPr="001B2016" w:rsidRDefault="00715E3E" w:rsidP="001453D5">
            <w:pPr>
              <w:tabs>
                <w:tab w:val="left" w:pos="720"/>
              </w:tabs>
              <w:rPr>
                <w:rFonts w:eastAsia="Calibri" w:cs="Arial"/>
                <w:bCs/>
                <w:iCs/>
                <w:sz w:val="20"/>
                <w:szCs w:val="20"/>
              </w:rPr>
            </w:pPr>
            <w:r w:rsidRPr="00715E3E">
              <w:rPr>
                <w:rFonts w:eastAsia="Calibri" w:cs="Arial"/>
                <w:bCs/>
                <w:iCs/>
                <w:sz w:val="20"/>
                <w:szCs w:val="20"/>
              </w:rPr>
              <w:t>Затворени контејнер, запремине 10 m3</w:t>
            </w:r>
          </w:p>
        </w:tc>
        <w:tc>
          <w:tcPr>
            <w:tcW w:w="421" w:type="pct"/>
            <w:shd w:val="clear" w:color="auto" w:fill="auto"/>
          </w:tcPr>
          <w:p w:rsidR="001B2016" w:rsidRPr="00134622" w:rsidRDefault="001B2016" w:rsidP="001453D5">
            <w:r w:rsidRPr="00134622">
              <w:t>ком</w:t>
            </w:r>
          </w:p>
        </w:tc>
        <w:tc>
          <w:tcPr>
            <w:tcW w:w="629" w:type="pct"/>
            <w:shd w:val="clear" w:color="auto" w:fill="auto"/>
          </w:tcPr>
          <w:p w:rsidR="001B2016" w:rsidRPr="006A49DD" w:rsidRDefault="001B2016" w:rsidP="001453D5">
            <w:r>
              <w:t>2</w:t>
            </w:r>
          </w:p>
        </w:tc>
        <w:tc>
          <w:tcPr>
            <w:tcW w:w="433" w:type="pct"/>
            <w:shd w:val="clear" w:color="auto" w:fill="auto"/>
            <w:vAlign w:val="center"/>
          </w:tcPr>
          <w:p w:rsidR="001B2016" w:rsidRPr="00134622" w:rsidRDefault="001B2016" w:rsidP="001453D5">
            <w:pPr>
              <w:spacing w:before="0"/>
              <w:jc w:val="center"/>
              <w:rPr>
                <w:rFonts w:cs="Arial"/>
                <w:b/>
                <w:bCs/>
                <w:iCs/>
              </w:rPr>
            </w:pPr>
          </w:p>
        </w:tc>
        <w:tc>
          <w:tcPr>
            <w:tcW w:w="479"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890" w:type="pct"/>
          </w:tcPr>
          <w:p w:rsidR="001B2016" w:rsidRPr="00134622" w:rsidRDefault="001B2016" w:rsidP="001453D5">
            <w:pPr>
              <w:spacing w:before="0"/>
              <w:jc w:val="center"/>
              <w:rPr>
                <w:rFonts w:cs="Arial"/>
                <w:b/>
                <w:bCs/>
                <w:iCs/>
              </w:rPr>
            </w:pPr>
          </w:p>
        </w:tc>
      </w:tr>
      <w:tr w:rsidR="001B2016" w:rsidRPr="00134622" w:rsidTr="001B2016">
        <w:tc>
          <w:tcPr>
            <w:tcW w:w="306" w:type="pct"/>
            <w:shd w:val="clear" w:color="auto" w:fill="auto"/>
            <w:vAlign w:val="center"/>
          </w:tcPr>
          <w:p w:rsidR="001B2016" w:rsidRPr="00134622" w:rsidRDefault="001B2016" w:rsidP="001453D5">
            <w:pPr>
              <w:spacing w:before="0"/>
              <w:jc w:val="center"/>
              <w:rPr>
                <w:rFonts w:cs="Arial"/>
                <w:b/>
                <w:bCs/>
                <w:iCs/>
                <w:lang w:val="sr-Cyrl-CS"/>
              </w:rPr>
            </w:pPr>
            <w:r>
              <w:rPr>
                <w:rFonts w:cs="Arial"/>
                <w:b/>
                <w:bCs/>
                <w:iCs/>
                <w:lang w:val="sr-Cyrl-CS"/>
              </w:rPr>
              <w:t>3.</w:t>
            </w:r>
          </w:p>
        </w:tc>
        <w:tc>
          <w:tcPr>
            <w:tcW w:w="866" w:type="pct"/>
            <w:shd w:val="clear" w:color="auto" w:fill="auto"/>
            <w:vAlign w:val="center"/>
          </w:tcPr>
          <w:p w:rsidR="001B2016" w:rsidRPr="006A49DD" w:rsidRDefault="00715E3E" w:rsidP="001453D5">
            <w:pPr>
              <w:tabs>
                <w:tab w:val="left" w:pos="720"/>
              </w:tabs>
              <w:rPr>
                <w:rFonts w:eastAsia="Calibri" w:cs="Arial"/>
                <w:bCs/>
                <w:iCs/>
                <w:sz w:val="20"/>
                <w:szCs w:val="20"/>
              </w:rPr>
            </w:pPr>
            <w:r w:rsidRPr="00715E3E">
              <w:rPr>
                <w:rFonts w:eastAsia="Calibri" w:cs="Arial"/>
                <w:bCs/>
                <w:iCs/>
                <w:sz w:val="20"/>
                <w:szCs w:val="20"/>
              </w:rPr>
              <w:t>Отворени контејнер, запремине 10 m3</w:t>
            </w:r>
          </w:p>
        </w:tc>
        <w:tc>
          <w:tcPr>
            <w:tcW w:w="421" w:type="pct"/>
            <w:shd w:val="clear" w:color="auto" w:fill="auto"/>
          </w:tcPr>
          <w:p w:rsidR="001B2016" w:rsidRPr="0036496E" w:rsidRDefault="001B2016" w:rsidP="001453D5">
            <w:r w:rsidRPr="0036496E">
              <w:t>ком</w:t>
            </w:r>
          </w:p>
        </w:tc>
        <w:tc>
          <w:tcPr>
            <w:tcW w:w="629" w:type="pct"/>
            <w:shd w:val="clear" w:color="auto" w:fill="auto"/>
          </w:tcPr>
          <w:p w:rsidR="001B2016" w:rsidRDefault="001B2016" w:rsidP="001453D5">
            <w:r w:rsidRPr="0036496E">
              <w:t>2</w:t>
            </w:r>
          </w:p>
        </w:tc>
        <w:tc>
          <w:tcPr>
            <w:tcW w:w="433" w:type="pct"/>
            <w:shd w:val="clear" w:color="auto" w:fill="auto"/>
            <w:vAlign w:val="center"/>
          </w:tcPr>
          <w:p w:rsidR="001B2016" w:rsidRPr="00134622" w:rsidRDefault="001B2016" w:rsidP="001453D5">
            <w:pPr>
              <w:spacing w:before="0"/>
              <w:jc w:val="center"/>
              <w:rPr>
                <w:rFonts w:cs="Arial"/>
                <w:b/>
                <w:bCs/>
                <w:iCs/>
              </w:rPr>
            </w:pPr>
          </w:p>
        </w:tc>
        <w:tc>
          <w:tcPr>
            <w:tcW w:w="479"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890" w:type="pct"/>
          </w:tcPr>
          <w:p w:rsidR="001B2016" w:rsidRPr="00134622" w:rsidRDefault="001B2016" w:rsidP="001453D5">
            <w:pPr>
              <w:spacing w:before="0"/>
              <w:jc w:val="center"/>
              <w:rPr>
                <w:rFonts w:cs="Arial"/>
                <w:b/>
                <w:bCs/>
                <w:iCs/>
              </w:rPr>
            </w:pPr>
          </w:p>
        </w:tc>
      </w:tr>
      <w:tr w:rsidR="001B2016" w:rsidRPr="00134622" w:rsidTr="001B2016">
        <w:tc>
          <w:tcPr>
            <w:tcW w:w="306" w:type="pct"/>
            <w:shd w:val="clear" w:color="auto" w:fill="auto"/>
            <w:vAlign w:val="center"/>
          </w:tcPr>
          <w:p w:rsidR="001B2016" w:rsidRPr="00134622" w:rsidRDefault="001B2016" w:rsidP="001453D5">
            <w:pPr>
              <w:spacing w:before="0"/>
              <w:jc w:val="center"/>
              <w:rPr>
                <w:rFonts w:cs="Arial"/>
                <w:b/>
                <w:bCs/>
                <w:iCs/>
                <w:lang w:val="sr-Cyrl-CS"/>
              </w:rPr>
            </w:pPr>
            <w:r>
              <w:rPr>
                <w:rFonts w:cs="Arial"/>
                <w:b/>
                <w:bCs/>
                <w:iCs/>
                <w:lang w:val="sr-Cyrl-CS"/>
              </w:rPr>
              <w:t>4.</w:t>
            </w:r>
          </w:p>
        </w:tc>
        <w:tc>
          <w:tcPr>
            <w:tcW w:w="866" w:type="pct"/>
            <w:shd w:val="clear" w:color="auto" w:fill="auto"/>
            <w:vAlign w:val="center"/>
          </w:tcPr>
          <w:p w:rsidR="001B2016" w:rsidRPr="001B2016" w:rsidRDefault="00715E3E" w:rsidP="001453D5">
            <w:pPr>
              <w:tabs>
                <w:tab w:val="left" w:pos="720"/>
              </w:tabs>
              <w:rPr>
                <w:rFonts w:eastAsia="Calibri" w:cs="Arial"/>
                <w:bCs/>
                <w:iCs/>
                <w:sz w:val="20"/>
                <w:szCs w:val="20"/>
              </w:rPr>
            </w:pPr>
            <w:r w:rsidRPr="00715E3E">
              <w:rPr>
                <w:rFonts w:eastAsia="Calibri" w:cs="Arial"/>
                <w:bCs/>
                <w:iCs/>
                <w:sz w:val="20"/>
                <w:szCs w:val="20"/>
              </w:rPr>
              <w:t>Метална канта запремине 240 литара са поклопцем и 2 точка</w:t>
            </w:r>
          </w:p>
        </w:tc>
        <w:tc>
          <w:tcPr>
            <w:tcW w:w="421" w:type="pct"/>
            <w:shd w:val="clear" w:color="auto" w:fill="auto"/>
          </w:tcPr>
          <w:p w:rsidR="001B2016" w:rsidRPr="004143B0" w:rsidRDefault="001B2016" w:rsidP="001453D5">
            <w:r w:rsidRPr="004143B0">
              <w:t>ком</w:t>
            </w:r>
          </w:p>
        </w:tc>
        <w:tc>
          <w:tcPr>
            <w:tcW w:w="629" w:type="pct"/>
            <w:shd w:val="clear" w:color="auto" w:fill="auto"/>
          </w:tcPr>
          <w:p w:rsidR="001B2016" w:rsidRPr="001B2016" w:rsidRDefault="001B2016" w:rsidP="001453D5">
            <w:r>
              <w:t>6</w:t>
            </w:r>
          </w:p>
        </w:tc>
        <w:tc>
          <w:tcPr>
            <w:tcW w:w="433" w:type="pct"/>
            <w:shd w:val="clear" w:color="auto" w:fill="auto"/>
            <w:vAlign w:val="center"/>
          </w:tcPr>
          <w:p w:rsidR="001B2016" w:rsidRPr="00134622" w:rsidRDefault="001B2016" w:rsidP="001453D5">
            <w:pPr>
              <w:spacing w:before="0"/>
              <w:jc w:val="center"/>
              <w:rPr>
                <w:rFonts w:cs="Arial"/>
                <w:b/>
                <w:bCs/>
                <w:iCs/>
              </w:rPr>
            </w:pPr>
          </w:p>
        </w:tc>
        <w:tc>
          <w:tcPr>
            <w:tcW w:w="479"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890" w:type="pct"/>
          </w:tcPr>
          <w:p w:rsidR="001B2016" w:rsidRPr="00134622" w:rsidRDefault="001B2016" w:rsidP="001453D5">
            <w:pPr>
              <w:spacing w:before="0"/>
              <w:jc w:val="center"/>
              <w:rPr>
                <w:rFonts w:cs="Arial"/>
                <w:b/>
                <w:bCs/>
                <w:iCs/>
              </w:rPr>
            </w:pPr>
          </w:p>
        </w:tc>
      </w:tr>
    </w:tbl>
    <w:p w:rsidR="001B2016" w:rsidRDefault="001B2016" w:rsidP="001B2016">
      <w:pPr>
        <w:spacing w:before="0"/>
        <w:rPr>
          <w:rFonts w:cs="Arial"/>
        </w:rPr>
      </w:pPr>
    </w:p>
    <w:p w:rsidR="001B2016" w:rsidRDefault="001B2016" w:rsidP="001B2016">
      <w:pPr>
        <w:tabs>
          <w:tab w:val="left" w:pos="992"/>
        </w:tabs>
        <w:spacing w:before="0"/>
        <w:rPr>
          <w:rFonts w:eastAsia="TimesNewRomanPS-BoldMT"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B2016" w:rsidRPr="00F24E24" w:rsidTr="001453D5">
        <w:trPr>
          <w:trHeight w:val="418"/>
        </w:trPr>
        <w:tc>
          <w:tcPr>
            <w:tcW w:w="568" w:type="dxa"/>
            <w:vAlign w:val="center"/>
          </w:tcPr>
          <w:p w:rsidR="001B2016" w:rsidRPr="00F24E24" w:rsidRDefault="001B2016" w:rsidP="001453D5">
            <w:pPr>
              <w:spacing w:before="0"/>
              <w:jc w:val="center"/>
              <w:rPr>
                <w:rFonts w:cs="Arial"/>
                <w:b/>
                <w:lang w:val="sr-Latn-CS"/>
              </w:rPr>
            </w:pPr>
            <w:r w:rsidRPr="00F24E24">
              <w:rPr>
                <w:rFonts w:cs="Arial"/>
                <w:b/>
              </w:rPr>
              <w:t>I</w:t>
            </w:r>
          </w:p>
        </w:tc>
        <w:tc>
          <w:tcPr>
            <w:tcW w:w="6740" w:type="dxa"/>
          </w:tcPr>
          <w:p w:rsidR="001B2016" w:rsidRPr="00F24E24" w:rsidRDefault="001B2016" w:rsidP="001453D5">
            <w:pPr>
              <w:spacing w:before="0"/>
              <w:jc w:val="center"/>
              <w:rPr>
                <w:rFonts w:cs="Arial"/>
                <w:b/>
              </w:rPr>
            </w:pPr>
            <w:r w:rsidRPr="00F24E24">
              <w:rPr>
                <w:rFonts w:cs="Arial"/>
                <w:b/>
              </w:rPr>
              <w:t>УКУПНО ПОНУЂЕНА ЦЕНА  без ПДВ динара</w:t>
            </w:r>
          </w:p>
          <w:p w:rsidR="001B2016" w:rsidRPr="00F24E24" w:rsidRDefault="001B2016" w:rsidP="001453D5">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B2016" w:rsidRPr="00F24E24" w:rsidRDefault="001B2016" w:rsidP="001453D5">
            <w:pPr>
              <w:spacing w:before="0"/>
              <w:rPr>
                <w:rFonts w:cs="Arial"/>
              </w:rPr>
            </w:pPr>
          </w:p>
        </w:tc>
      </w:tr>
      <w:tr w:rsidR="001B2016" w:rsidRPr="00F24E24" w:rsidTr="001453D5">
        <w:trPr>
          <w:trHeight w:val="610"/>
        </w:trPr>
        <w:tc>
          <w:tcPr>
            <w:tcW w:w="568" w:type="dxa"/>
            <w:tcBorders>
              <w:bottom w:val="single" w:sz="4" w:space="0" w:color="auto"/>
            </w:tcBorders>
            <w:vAlign w:val="center"/>
          </w:tcPr>
          <w:p w:rsidR="001B2016" w:rsidRPr="00F24E24" w:rsidRDefault="001B2016" w:rsidP="001453D5">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B2016" w:rsidRPr="00F24E24" w:rsidRDefault="001B2016" w:rsidP="001453D5">
            <w:pPr>
              <w:spacing w:before="0"/>
              <w:jc w:val="center"/>
              <w:rPr>
                <w:rFonts w:cs="Arial"/>
                <w:b/>
              </w:rPr>
            </w:pPr>
            <w:r w:rsidRPr="00F24E24">
              <w:rPr>
                <w:rFonts w:cs="Arial"/>
                <w:b/>
              </w:rPr>
              <w:t>УКУПАН ИЗНОС  ПДВ динара</w:t>
            </w:r>
          </w:p>
        </w:tc>
        <w:tc>
          <w:tcPr>
            <w:tcW w:w="2610" w:type="dxa"/>
            <w:tcBorders>
              <w:bottom w:val="single" w:sz="4" w:space="0" w:color="auto"/>
              <w:right w:val="single" w:sz="4" w:space="0" w:color="auto"/>
            </w:tcBorders>
          </w:tcPr>
          <w:p w:rsidR="001B2016" w:rsidRPr="00F24E24" w:rsidRDefault="001B2016" w:rsidP="001453D5">
            <w:pPr>
              <w:spacing w:before="0"/>
              <w:rPr>
                <w:rFonts w:cs="Arial"/>
              </w:rPr>
            </w:pPr>
          </w:p>
        </w:tc>
      </w:tr>
      <w:tr w:rsidR="001B2016" w:rsidRPr="00F24E24" w:rsidTr="001453D5">
        <w:trPr>
          <w:trHeight w:val="562"/>
        </w:trPr>
        <w:tc>
          <w:tcPr>
            <w:tcW w:w="568" w:type="dxa"/>
            <w:tcBorders>
              <w:bottom w:val="single" w:sz="4" w:space="0" w:color="auto"/>
            </w:tcBorders>
            <w:vAlign w:val="center"/>
          </w:tcPr>
          <w:p w:rsidR="001B2016" w:rsidRPr="00F24E24" w:rsidRDefault="001B2016" w:rsidP="001453D5">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B2016" w:rsidRPr="00F24E24" w:rsidRDefault="001B2016" w:rsidP="001453D5">
            <w:pPr>
              <w:spacing w:before="0"/>
              <w:jc w:val="center"/>
              <w:rPr>
                <w:rFonts w:cs="Arial"/>
                <w:b/>
              </w:rPr>
            </w:pPr>
            <w:r w:rsidRPr="00F24E24">
              <w:rPr>
                <w:rFonts w:cs="Arial"/>
                <w:b/>
              </w:rPr>
              <w:t>УКУПНО ПОНУЂЕНА ЦЕНА  са ПДВ</w:t>
            </w:r>
          </w:p>
          <w:p w:rsidR="001B2016" w:rsidRPr="00F24E24" w:rsidRDefault="001B2016" w:rsidP="001453D5">
            <w:pPr>
              <w:spacing w:before="0"/>
              <w:jc w:val="center"/>
              <w:rPr>
                <w:rFonts w:cs="Arial"/>
                <w:b/>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1B2016" w:rsidRPr="00F24E24" w:rsidRDefault="001B2016" w:rsidP="001453D5">
            <w:pPr>
              <w:spacing w:before="0"/>
              <w:rPr>
                <w:rFonts w:cs="Arial"/>
              </w:rPr>
            </w:pPr>
          </w:p>
        </w:tc>
      </w:tr>
    </w:tbl>
    <w:p w:rsidR="001B2016" w:rsidRDefault="001B2016" w:rsidP="001B2016">
      <w:pPr>
        <w:tabs>
          <w:tab w:val="left" w:pos="992"/>
        </w:tabs>
        <w:spacing w:before="0"/>
        <w:rPr>
          <w:rFonts w:eastAsia="TimesNewRomanPS-BoldMT" w:cs="Arial"/>
        </w:rPr>
      </w:pPr>
    </w:p>
    <w:p w:rsidR="001B2016" w:rsidRDefault="001B2016" w:rsidP="001B2016">
      <w:pPr>
        <w:tabs>
          <w:tab w:val="left" w:pos="992"/>
        </w:tabs>
        <w:spacing w:before="0"/>
        <w:rPr>
          <w:rFonts w:eastAsia="TimesNewRomanPS-BoldMT" w:cs="Arial"/>
        </w:rPr>
      </w:pPr>
    </w:p>
    <w:p w:rsidR="001B2016" w:rsidRPr="003E6E96" w:rsidRDefault="001B2016" w:rsidP="001B2016">
      <w:pPr>
        <w:widowControl w:val="0"/>
        <w:spacing w:before="0"/>
        <w:rPr>
          <w:rFonts w:eastAsia="Arial Unicode MS" w:cs="Arial"/>
        </w:rPr>
      </w:pPr>
    </w:p>
    <w:p w:rsidR="001B2016" w:rsidRPr="00F24E24" w:rsidRDefault="001B2016" w:rsidP="001B201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B2016" w:rsidRPr="00F24E24" w:rsidTr="001453D5">
        <w:trPr>
          <w:trHeight w:val="568"/>
        </w:trPr>
        <w:tc>
          <w:tcPr>
            <w:tcW w:w="3022" w:type="dxa"/>
            <w:vMerge w:val="restart"/>
            <w:shd w:val="clear" w:color="auto" w:fill="auto"/>
            <w:vAlign w:val="center"/>
          </w:tcPr>
          <w:p w:rsidR="001B2016" w:rsidRPr="00F24E24" w:rsidRDefault="001B2016" w:rsidP="001453D5">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B2016" w:rsidRPr="00F24E24" w:rsidRDefault="001B2016" w:rsidP="001453D5">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B2016" w:rsidRPr="00F24E24" w:rsidRDefault="001B2016" w:rsidP="001453D5">
            <w:pPr>
              <w:spacing w:before="0"/>
              <w:rPr>
                <w:rFonts w:cs="Arial"/>
              </w:rPr>
            </w:pPr>
            <w:r w:rsidRPr="00F24E24">
              <w:rPr>
                <w:rFonts w:cs="Arial"/>
              </w:rPr>
              <w:t>Трошкови царине</w:t>
            </w:r>
          </w:p>
        </w:tc>
        <w:tc>
          <w:tcPr>
            <w:tcW w:w="3960" w:type="dxa"/>
          </w:tcPr>
          <w:p w:rsidR="001B2016" w:rsidRPr="00F24E24" w:rsidRDefault="001B2016" w:rsidP="001453D5">
            <w:pPr>
              <w:spacing w:before="0"/>
              <w:jc w:val="center"/>
              <w:rPr>
                <w:rFonts w:cs="Arial"/>
              </w:rPr>
            </w:pPr>
            <w:r w:rsidRPr="00F24E24">
              <w:rPr>
                <w:rFonts w:cs="Arial"/>
              </w:rPr>
              <w:t>_____динара, односно ____%</w:t>
            </w:r>
          </w:p>
        </w:tc>
      </w:tr>
      <w:tr w:rsidR="001B2016" w:rsidRPr="00F24E24" w:rsidTr="001453D5">
        <w:trPr>
          <w:trHeight w:val="525"/>
        </w:trPr>
        <w:tc>
          <w:tcPr>
            <w:tcW w:w="3022" w:type="dxa"/>
            <w:vMerge/>
            <w:shd w:val="clear" w:color="auto" w:fill="auto"/>
          </w:tcPr>
          <w:p w:rsidR="001B2016" w:rsidRPr="00F24E24" w:rsidRDefault="001B2016" w:rsidP="001453D5">
            <w:pPr>
              <w:spacing w:before="0"/>
              <w:rPr>
                <w:rFonts w:cs="Arial"/>
              </w:rPr>
            </w:pPr>
          </w:p>
        </w:tc>
        <w:tc>
          <w:tcPr>
            <w:tcW w:w="2970" w:type="dxa"/>
            <w:shd w:val="clear" w:color="auto" w:fill="auto"/>
            <w:vAlign w:val="center"/>
          </w:tcPr>
          <w:p w:rsidR="001B2016" w:rsidRPr="00F24E24" w:rsidRDefault="001B2016" w:rsidP="001453D5">
            <w:pPr>
              <w:spacing w:before="0"/>
              <w:rPr>
                <w:rFonts w:cs="Arial"/>
              </w:rPr>
            </w:pPr>
            <w:r w:rsidRPr="00F24E24">
              <w:rPr>
                <w:rFonts w:cs="Arial"/>
              </w:rPr>
              <w:t>Трошкови превоза</w:t>
            </w:r>
          </w:p>
        </w:tc>
        <w:tc>
          <w:tcPr>
            <w:tcW w:w="3960" w:type="dxa"/>
          </w:tcPr>
          <w:p w:rsidR="001B2016" w:rsidRPr="00F24E24" w:rsidRDefault="001B2016" w:rsidP="001453D5">
            <w:pPr>
              <w:spacing w:before="0"/>
              <w:jc w:val="center"/>
              <w:rPr>
                <w:rFonts w:cs="Arial"/>
              </w:rPr>
            </w:pPr>
            <w:r w:rsidRPr="00F24E24">
              <w:rPr>
                <w:rFonts w:cs="Arial"/>
              </w:rPr>
              <w:t>_____динара, односно ____%</w:t>
            </w:r>
          </w:p>
        </w:tc>
      </w:tr>
      <w:tr w:rsidR="001B2016" w:rsidRPr="00F24E24" w:rsidTr="001453D5">
        <w:trPr>
          <w:trHeight w:val="534"/>
        </w:trPr>
        <w:tc>
          <w:tcPr>
            <w:tcW w:w="3022" w:type="dxa"/>
            <w:vMerge/>
            <w:shd w:val="clear" w:color="auto" w:fill="auto"/>
          </w:tcPr>
          <w:p w:rsidR="001B2016" w:rsidRPr="00F24E24" w:rsidRDefault="001B2016" w:rsidP="001453D5">
            <w:pPr>
              <w:spacing w:before="0"/>
              <w:rPr>
                <w:rFonts w:cs="Arial"/>
              </w:rPr>
            </w:pPr>
          </w:p>
        </w:tc>
        <w:tc>
          <w:tcPr>
            <w:tcW w:w="2970" w:type="dxa"/>
            <w:shd w:val="clear" w:color="auto" w:fill="auto"/>
            <w:vAlign w:val="center"/>
          </w:tcPr>
          <w:p w:rsidR="001B2016" w:rsidRPr="00F24E24" w:rsidRDefault="001B2016" w:rsidP="001453D5">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B2016" w:rsidRPr="00F24E24" w:rsidRDefault="001B2016" w:rsidP="001453D5">
            <w:pPr>
              <w:spacing w:before="0"/>
              <w:jc w:val="center"/>
              <w:rPr>
                <w:rFonts w:cs="Arial"/>
              </w:rPr>
            </w:pPr>
            <w:r w:rsidRPr="00F24E24">
              <w:rPr>
                <w:rFonts w:cs="Arial"/>
              </w:rPr>
              <w:t>_____динара, односно ____%</w:t>
            </w:r>
          </w:p>
        </w:tc>
      </w:tr>
    </w:tbl>
    <w:p w:rsidR="001B2016" w:rsidRPr="00F10346" w:rsidRDefault="001B2016" w:rsidP="001B2016">
      <w:pPr>
        <w:widowControl w:val="0"/>
        <w:spacing w:before="0"/>
        <w:rPr>
          <w:rFonts w:eastAsia="Arial Unicode MS" w:cs="Arial"/>
          <w:color w:val="00B0F0"/>
        </w:rPr>
      </w:pPr>
    </w:p>
    <w:p w:rsidR="001B2016" w:rsidRPr="00F10346" w:rsidRDefault="001B2016" w:rsidP="001B2016">
      <w:pPr>
        <w:widowControl w:val="0"/>
        <w:spacing w:before="0"/>
        <w:rPr>
          <w:rFonts w:eastAsia="Arial Unicode MS" w:cs="Arial"/>
          <w:color w:val="00B0F0"/>
        </w:rPr>
      </w:pPr>
    </w:p>
    <w:p w:rsidR="001B2016" w:rsidRPr="00F10346" w:rsidRDefault="001B2016" w:rsidP="001B201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B2016" w:rsidRPr="00F10346" w:rsidTr="001453D5">
        <w:trPr>
          <w:jc w:val="center"/>
        </w:trPr>
        <w:tc>
          <w:tcPr>
            <w:tcW w:w="3882" w:type="dxa"/>
          </w:tcPr>
          <w:p w:rsidR="001B2016" w:rsidRPr="00F10346" w:rsidRDefault="001B2016" w:rsidP="001453D5">
            <w:pPr>
              <w:spacing w:before="0"/>
              <w:jc w:val="center"/>
              <w:rPr>
                <w:rFonts w:cs="Arial"/>
              </w:rPr>
            </w:pPr>
            <w:r w:rsidRPr="00F10346">
              <w:rPr>
                <w:rFonts w:cs="Arial"/>
              </w:rPr>
              <w:t>Датум:</w:t>
            </w:r>
          </w:p>
        </w:tc>
        <w:tc>
          <w:tcPr>
            <w:tcW w:w="2127" w:type="dxa"/>
          </w:tcPr>
          <w:p w:rsidR="001B2016" w:rsidRPr="00F10346" w:rsidRDefault="001B2016" w:rsidP="001453D5">
            <w:pPr>
              <w:spacing w:before="0"/>
              <w:jc w:val="center"/>
              <w:rPr>
                <w:rFonts w:cs="Arial"/>
                <w:lang w:val="ru-RU"/>
              </w:rPr>
            </w:pPr>
          </w:p>
        </w:tc>
        <w:tc>
          <w:tcPr>
            <w:tcW w:w="4022" w:type="dxa"/>
          </w:tcPr>
          <w:p w:rsidR="001B2016" w:rsidRPr="00F10346" w:rsidRDefault="001B2016" w:rsidP="001453D5">
            <w:pPr>
              <w:spacing w:before="0"/>
              <w:jc w:val="center"/>
              <w:rPr>
                <w:rFonts w:cs="Arial"/>
                <w:lang w:val="sr-Cyrl-CS"/>
              </w:rPr>
            </w:pPr>
            <w:r w:rsidRPr="00F10346">
              <w:rPr>
                <w:rFonts w:cs="Arial"/>
                <w:lang w:val="sr-Cyrl-CS"/>
              </w:rPr>
              <w:t>П</w:t>
            </w:r>
            <w:r w:rsidRPr="00F10346">
              <w:rPr>
                <w:rFonts w:cs="Arial"/>
              </w:rPr>
              <w:t>онуђач</w:t>
            </w:r>
          </w:p>
        </w:tc>
      </w:tr>
      <w:tr w:rsidR="001B2016" w:rsidRPr="00F10346" w:rsidTr="001453D5">
        <w:trPr>
          <w:jc w:val="center"/>
        </w:trPr>
        <w:tc>
          <w:tcPr>
            <w:tcW w:w="3882" w:type="dxa"/>
          </w:tcPr>
          <w:p w:rsidR="001B2016" w:rsidRPr="00F10346" w:rsidRDefault="001B2016" w:rsidP="001453D5">
            <w:pPr>
              <w:spacing w:before="0"/>
              <w:jc w:val="center"/>
              <w:rPr>
                <w:rFonts w:cs="Arial"/>
              </w:rPr>
            </w:pPr>
          </w:p>
        </w:tc>
        <w:tc>
          <w:tcPr>
            <w:tcW w:w="2127" w:type="dxa"/>
          </w:tcPr>
          <w:p w:rsidR="001B2016" w:rsidRPr="00F10346" w:rsidRDefault="001B2016" w:rsidP="001453D5">
            <w:pPr>
              <w:spacing w:before="0"/>
              <w:jc w:val="center"/>
              <w:rPr>
                <w:rFonts w:cs="Arial"/>
              </w:rPr>
            </w:pPr>
            <w:r w:rsidRPr="00F10346">
              <w:rPr>
                <w:rFonts w:cs="Arial"/>
              </w:rPr>
              <w:t>М.П.</w:t>
            </w:r>
          </w:p>
        </w:tc>
        <w:tc>
          <w:tcPr>
            <w:tcW w:w="4022" w:type="dxa"/>
          </w:tcPr>
          <w:p w:rsidR="001B2016" w:rsidRPr="00F10346" w:rsidRDefault="001B2016" w:rsidP="001453D5">
            <w:pPr>
              <w:spacing w:before="0"/>
              <w:jc w:val="center"/>
              <w:rPr>
                <w:rFonts w:cs="Arial"/>
                <w:lang w:val="ru-RU"/>
              </w:rPr>
            </w:pPr>
          </w:p>
        </w:tc>
      </w:tr>
      <w:tr w:rsidR="001B2016" w:rsidRPr="00F10346" w:rsidTr="001453D5">
        <w:trPr>
          <w:jc w:val="center"/>
        </w:trPr>
        <w:tc>
          <w:tcPr>
            <w:tcW w:w="3882" w:type="dxa"/>
            <w:tcBorders>
              <w:bottom w:val="single" w:sz="4" w:space="0" w:color="auto"/>
            </w:tcBorders>
          </w:tcPr>
          <w:p w:rsidR="001B2016" w:rsidRPr="00F10346" w:rsidRDefault="001B2016" w:rsidP="001453D5">
            <w:pPr>
              <w:spacing w:before="0"/>
              <w:jc w:val="center"/>
              <w:rPr>
                <w:rFonts w:cs="Arial"/>
              </w:rPr>
            </w:pPr>
          </w:p>
        </w:tc>
        <w:tc>
          <w:tcPr>
            <w:tcW w:w="2127" w:type="dxa"/>
          </w:tcPr>
          <w:p w:rsidR="001B2016" w:rsidRPr="00F10346" w:rsidRDefault="001B2016" w:rsidP="001453D5">
            <w:pPr>
              <w:spacing w:before="0"/>
              <w:jc w:val="center"/>
              <w:rPr>
                <w:rFonts w:cs="Arial"/>
                <w:lang w:val="ru-RU"/>
              </w:rPr>
            </w:pPr>
          </w:p>
        </w:tc>
        <w:tc>
          <w:tcPr>
            <w:tcW w:w="4022" w:type="dxa"/>
            <w:tcBorders>
              <w:bottom w:val="single" w:sz="4" w:space="0" w:color="auto"/>
            </w:tcBorders>
          </w:tcPr>
          <w:p w:rsidR="001B2016" w:rsidRPr="00F10346" w:rsidRDefault="001B2016" w:rsidP="001453D5">
            <w:pPr>
              <w:spacing w:before="0"/>
              <w:jc w:val="center"/>
              <w:rPr>
                <w:rFonts w:cs="Arial"/>
                <w:lang w:val="ru-RU"/>
              </w:rPr>
            </w:pPr>
          </w:p>
        </w:tc>
      </w:tr>
      <w:tr w:rsidR="001B2016" w:rsidRPr="00F10346" w:rsidTr="001453D5">
        <w:trPr>
          <w:trHeight w:val="389"/>
          <w:jc w:val="center"/>
        </w:trPr>
        <w:tc>
          <w:tcPr>
            <w:tcW w:w="3882" w:type="dxa"/>
            <w:tcBorders>
              <w:top w:val="single" w:sz="4" w:space="0" w:color="auto"/>
            </w:tcBorders>
          </w:tcPr>
          <w:p w:rsidR="001B2016" w:rsidRPr="00F10346" w:rsidRDefault="001B2016" w:rsidP="001453D5">
            <w:pPr>
              <w:spacing w:before="0"/>
              <w:jc w:val="center"/>
              <w:rPr>
                <w:rFonts w:cs="Arial"/>
              </w:rPr>
            </w:pPr>
          </w:p>
        </w:tc>
        <w:tc>
          <w:tcPr>
            <w:tcW w:w="2127" w:type="dxa"/>
          </w:tcPr>
          <w:p w:rsidR="001B2016" w:rsidRPr="00F10346" w:rsidRDefault="001B2016" w:rsidP="001453D5">
            <w:pPr>
              <w:spacing w:before="0"/>
              <w:jc w:val="center"/>
              <w:rPr>
                <w:rFonts w:cs="Arial"/>
                <w:lang w:val="ru-RU"/>
              </w:rPr>
            </w:pPr>
          </w:p>
        </w:tc>
        <w:tc>
          <w:tcPr>
            <w:tcW w:w="4022" w:type="dxa"/>
            <w:tcBorders>
              <w:top w:val="single" w:sz="4" w:space="0" w:color="auto"/>
            </w:tcBorders>
          </w:tcPr>
          <w:p w:rsidR="001B2016" w:rsidRPr="00F10346" w:rsidRDefault="001B2016" w:rsidP="001453D5">
            <w:pPr>
              <w:spacing w:before="0"/>
              <w:jc w:val="center"/>
              <w:rPr>
                <w:rFonts w:cs="Arial"/>
                <w:lang w:val="ru-RU"/>
              </w:rPr>
            </w:pPr>
          </w:p>
        </w:tc>
      </w:tr>
    </w:tbl>
    <w:p w:rsidR="001B2016" w:rsidRPr="00F10346" w:rsidRDefault="001B2016" w:rsidP="001B2016">
      <w:pPr>
        <w:spacing w:before="0"/>
        <w:rPr>
          <w:rFonts w:cs="Arial"/>
          <w:b/>
          <w:lang w:val="sr-Latn-CS"/>
        </w:rPr>
      </w:pPr>
    </w:p>
    <w:p w:rsidR="001B2016" w:rsidRPr="00F10346" w:rsidRDefault="001B2016" w:rsidP="001B2016">
      <w:pPr>
        <w:spacing w:before="0"/>
        <w:rPr>
          <w:rFonts w:cs="Arial"/>
          <w:b/>
          <w:lang w:val="sr-Cyrl-CS"/>
        </w:rPr>
      </w:pPr>
      <w:r w:rsidRPr="00F10346">
        <w:rPr>
          <w:rFonts w:cs="Arial"/>
          <w:b/>
          <w:lang w:val="sr-Cyrl-CS"/>
        </w:rPr>
        <w:t>Напомена:</w:t>
      </w:r>
    </w:p>
    <w:p w:rsidR="001B2016" w:rsidRPr="00F10346" w:rsidRDefault="001B2016" w:rsidP="001B201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B2016" w:rsidRPr="00F10346" w:rsidRDefault="001B2016" w:rsidP="001B201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B2016" w:rsidRPr="00F10346" w:rsidRDefault="001B2016" w:rsidP="001B2016">
      <w:pPr>
        <w:spacing w:before="0"/>
        <w:rPr>
          <w:rFonts w:cs="Arial"/>
          <w:b/>
          <w:lang w:val="ru-RU"/>
        </w:rPr>
      </w:pPr>
      <w:r w:rsidRPr="00F10346">
        <w:rPr>
          <w:rFonts w:cs="Arial"/>
          <w:b/>
          <w:lang w:val="sr-Latn-CS"/>
        </w:rPr>
        <w:t>Упутствоза попуњавањ</w:t>
      </w:r>
      <w:r w:rsidRPr="00F10346">
        <w:rPr>
          <w:rFonts w:cs="Arial"/>
          <w:b/>
          <w:lang w:val="ru-RU"/>
        </w:rPr>
        <w:t>е Обрасца структуре цене</w:t>
      </w:r>
    </w:p>
    <w:p w:rsidR="001B2016" w:rsidRPr="00F10346" w:rsidRDefault="001B2016" w:rsidP="001B2016">
      <w:pPr>
        <w:spacing w:before="0"/>
        <w:rPr>
          <w:rFonts w:cs="Arial"/>
          <w:b/>
        </w:rPr>
      </w:pPr>
    </w:p>
    <w:p w:rsidR="001B2016" w:rsidRPr="00F10346" w:rsidRDefault="001B2016" w:rsidP="001B2016">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1B2016" w:rsidRPr="00F10346" w:rsidRDefault="001B2016" w:rsidP="001B2016">
      <w:pPr>
        <w:pStyle w:val="ListParagraph"/>
        <w:tabs>
          <w:tab w:val="left" w:pos="90"/>
        </w:tabs>
        <w:spacing w:before="0" w:after="0" w:line="240" w:lineRule="auto"/>
        <w:ind w:left="0"/>
        <w:rPr>
          <w:rFonts w:ascii="Arial" w:hAnsi="Arial" w:cs="Arial"/>
          <w:bCs/>
          <w:iCs/>
        </w:rPr>
      </w:pP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.уписати колико износи јединична цена са ПДВ за испоручено добро;</w:t>
      </w: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B2016" w:rsidRPr="00F24E24"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1B2016" w:rsidRPr="0009377A" w:rsidRDefault="001B2016" w:rsidP="001B2016">
      <w:pPr>
        <w:tabs>
          <w:tab w:val="left" w:pos="992"/>
        </w:tabs>
        <w:spacing w:before="0"/>
        <w:rPr>
          <w:rFonts w:cs="Arial"/>
          <w:b/>
          <w:color w:val="00B0F0"/>
          <w:lang w:val="sr-Cyrl-BA"/>
        </w:rPr>
      </w:pPr>
    </w:p>
    <w:p w:rsidR="001B2016" w:rsidRPr="00EB75D2" w:rsidRDefault="001B2016" w:rsidP="001B2016">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5)</w:t>
      </w:r>
    </w:p>
    <w:p w:rsidR="001B2016" w:rsidRPr="00EB75D2" w:rsidRDefault="001B2016" w:rsidP="001B2016">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1B2016" w:rsidRPr="00EB75D2" w:rsidRDefault="001B2016" w:rsidP="001B2016">
      <w:pPr>
        <w:tabs>
          <w:tab w:val="left" w:pos="992"/>
        </w:tabs>
        <w:spacing w:before="0"/>
        <w:rPr>
          <w:rFonts w:cs="Arial"/>
        </w:rPr>
      </w:pPr>
      <w:r w:rsidRPr="00EB75D2">
        <w:rPr>
          <w:rFonts w:cs="Arial"/>
        </w:rPr>
        <w:t>-</w:t>
      </w:r>
      <w:proofErr w:type="gramStart"/>
      <w:r w:rsidRPr="00EB75D2">
        <w:rPr>
          <w:rFonts w:cs="Arial"/>
        </w:rPr>
        <w:t>у</w:t>
      </w:r>
      <w:proofErr w:type="gramEnd"/>
      <w:r w:rsidRPr="00EB75D2">
        <w:rPr>
          <w:rFonts w:cs="Arial"/>
        </w:rPr>
        <w:t xml:space="preserve"> ред бр.III – уписује се укупно понуђена цена са ПДВ (ред бр.I + ред.бр. II)</w:t>
      </w:r>
    </w:p>
    <w:p w:rsidR="001B2016" w:rsidRPr="0009377A" w:rsidRDefault="001B2016" w:rsidP="001B2016">
      <w:pPr>
        <w:tabs>
          <w:tab w:val="left" w:pos="992"/>
        </w:tabs>
        <w:spacing w:before="0"/>
        <w:ind w:left="720"/>
        <w:rPr>
          <w:rFonts w:cs="Arial"/>
          <w:color w:val="00B0F0"/>
        </w:rPr>
      </w:pPr>
    </w:p>
    <w:p w:rsidR="001B2016" w:rsidRPr="007641E1" w:rsidRDefault="001B2016" w:rsidP="001B2016">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1B2016" w:rsidRPr="00EB75D2" w:rsidRDefault="001B2016" w:rsidP="001B2016">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1B2016" w:rsidRPr="00EB75D2" w:rsidRDefault="001B2016" w:rsidP="001B2016">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1B2016" w:rsidRPr="00EB75D2" w:rsidRDefault="001B2016" w:rsidP="001B2016">
      <w:pPr>
        <w:tabs>
          <w:tab w:val="left" w:pos="992"/>
        </w:tabs>
        <w:spacing w:before="0"/>
        <w:rPr>
          <w:rFonts w:cs="Arial"/>
        </w:rPr>
      </w:pPr>
    </w:p>
    <w:p w:rsidR="00994829" w:rsidRDefault="00994829" w:rsidP="001639AB">
      <w:pPr>
        <w:tabs>
          <w:tab w:val="left" w:pos="992"/>
        </w:tabs>
        <w:spacing w:before="0"/>
        <w:rPr>
          <w:rFonts w:eastAsia="TimesNewRomanPS-BoldMT" w:cs="Arial"/>
        </w:rPr>
      </w:pPr>
    </w:p>
    <w:p w:rsidR="00994829" w:rsidRDefault="00994829" w:rsidP="001639AB">
      <w:pPr>
        <w:tabs>
          <w:tab w:val="left" w:pos="992"/>
        </w:tabs>
        <w:spacing w:before="0"/>
        <w:rPr>
          <w:rFonts w:eastAsia="TimesNewRomanPS-BoldMT" w:cs="Arial"/>
        </w:rPr>
      </w:pPr>
    </w:p>
    <w:p w:rsidR="00994829" w:rsidRPr="00994829" w:rsidRDefault="00994829"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1B2016" w:rsidRDefault="001B201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1B2016" w:rsidRPr="003E6E96" w:rsidRDefault="001B2016" w:rsidP="001B2016">
      <w:pPr>
        <w:spacing w:before="0"/>
        <w:jc w:val="center"/>
        <w:rPr>
          <w:rFonts w:cs="Arial"/>
          <w:b/>
        </w:rPr>
      </w:pPr>
      <w:r w:rsidRPr="00F10346">
        <w:rPr>
          <w:rFonts w:cs="Arial"/>
          <w:b/>
        </w:rPr>
        <w:lastRenderedPageBreak/>
        <w:t>ОБРАЗАЦ СТРУКТУРЕ ЦЕНЕ</w:t>
      </w:r>
      <w:r w:rsidR="00BF0641">
        <w:rPr>
          <w:rFonts w:cs="Arial"/>
          <w:b/>
        </w:rPr>
        <w:t xml:space="preserve"> за Партију 3</w:t>
      </w:r>
    </w:p>
    <w:p w:rsidR="001B2016" w:rsidRPr="00F10346" w:rsidRDefault="001B2016" w:rsidP="001B2016">
      <w:pPr>
        <w:spacing w:before="0"/>
        <w:rPr>
          <w:rFonts w:cs="Arial"/>
        </w:rPr>
      </w:pPr>
    </w:p>
    <w:p w:rsidR="001B2016" w:rsidRDefault="001B2016" w:rsidP="001B2016">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1718"/>
        <w:gridCol w:w="835"/>
        <w:gridCol w:w="1248"/>
        <w:gridCol w:w="859"/>
        <w:gridCol w:w="950"/>
        <w:gridCol w:w="968"/>
        <w:gridCol w:w="968"/>
        <w:gridCol w:w="1765"/>
      </w:tblGrid>
      <w:tr w:rsidR="001B2016" w:rsidRPr="00134622" w:rsidTr="001453D5">
        <w:tc>
          <w:tcPr>
            <w:tcW w:w="306" w:type="pct"/>
            <w:shd w:val="clear" w:color="auto" w:fill="C6D9F1" w:themeFill="text2" w:themeFillTint="33"/>
            <w:vAlign w:val="center"/>
          </w:tcPr>
          <w:p w:rsidR="001B2016" w:rsidRPr="00134622" w:rsidRDefault="001B2016" w:rsidP="001453D5">
            <w:pPr>
              <w:spacing w:before="0"/>
              <w:jc w:val="center"/>
              <w:rPr>
                <w:rFonts w:cs="Arial"/>
                <w:bCs/>
                <w:iCs/>
                <w:sz w:val="20"/>
                <w:szCs w:val="20"/>
                <w:lang w:val="sr-Cyrl-CS"/>
              </w:rPr>
            </w:pPr>
            <w:r w:rsidRPr="00134622">
              <w:rPr>
                <w:rFonts w:cs="Arial"/>
                <w:bCs/>
                <w:iCs/>
                <w:sz w:val="20"/>
                <w:szCs w:val="20"/>
                <w:lang w:val="sr-Cyrl-CS"/>
              </w:rPr>
              <w:t>Рбр</w:t>
            </w:r>
          </w:p>
        </w:tc>
        <w:tc>
          <w:tcPr>
            <w:tcW w:w="866"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Назив добра</w:t>
            </w:r>
          </w:p>
        </w:tc>
        <w:tc>
          <w:tcPr>
            <w:tcW w:w="421"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Јед.</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мере</w:t>
            </w:r>
          </w:p>
        </w:tc>
        <w:tc>
          <w:tcPr>
            <w:tcW w:w="629"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количина</w:t>
            </w:r>
          </w:p>
        </w:tc>
        <w:tc>
          <w:tcPr>
            <w:tcW w:w="433"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Јед.</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цена без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79"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Јед.</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цена са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дин</w:t>
            </w:r>
          </w:p>
        </w:tc>
        <w:tc>
          <w:tcPr>
            <w:tcW w:w="488"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Укупна цена без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488" w:type="pct"/>
            <w:shd w:val="clear" w:color="auto" w:fill="C6D9F1" w:themeFill="text2" w:themeFillTint="33"/>
            <w:vAlign w:val="center"/>
          </w:tcPr>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Укупна цена са ПДВ</w:t>
            </w:r>
          </w:p>
          <w:p w:rsidR="001B2016" w:rsidRPr="00134622" w:rsidRDefault="001B2016" w:rsidP="001453D5">
            <w:pPr>
              <w:spacing w:before="0"/>
              <w:jc w:val="center"/>
              <w:rPr>
                <w:rFonts w:cs="Arial"/>
                <w:b/>
                <w:bCs/>
                <w:iCs/>
                <w:sz w:val="20"/>
                <w:szCs w:val="20"/>
                <w:lang w:val="sr-Cyrl-CS"/>
              </w:rPr>
            </w:pPr>
            <w:r w:rsidRPr="00134622">
              <w:rPr>
                <w:rFonts w:cs="Arial"/>
                <w:b/>
                <w:bCs/>
                <w:iCs/>
                <w:sz w:val="20"/>
                <w:szCs w:val="20"/>
                <w:lang w:val="sr-Cyrl-CS"/>
              </w:rPr>
              <w:t xml:space="preserve">дин. </w:t>
            </w:r>
          </w:p>
        </w:tc>
        <w:tc>
          <w:tcPr>
            <w:tcW w:w="891" w:type="pct"/>
            <w:shd w:val="clear" w:color="auto" w:fill="C6D9F1" w:themeFill="text2" w:themeFillTint="33"/>
          </w:tcPr>
          <w:p w:rsidR="00CE4406" w:rsidRPr="00CE4406" w:rsidRDefault="00CE4406" w:rsidP="00CE4406">
            <w:pPr>
              <w:spacing w:before="0"/>
              <w:jc w:val="center"/>
              <w:rPr>
                <w:rFonts w:cs="Arial"/>
                <w:b/>
                <w:bCs/>
                <w:iCs/>
                <w:sz w:val="20"/>
                <w:szCs w:val="20"/>
                <w:lang w:val="sr-Cyrl-CS"/>
              </w:rPr>
            </w:pPr>
            <w:r w:rsidRPr="00CE4406">
              <w:rPr>
                <w:rFonts w:cs="Arial"/>
                <w:b/>
                <w:bCs/>
                <w:iCs/>
                <w:sz w:val="20"/>
                <w:szCs w:val="20"/>
                <w:lang w:val="sr-Cyrl-CS"/>
              </w:rPr>
              <w:t>Земља порекла, назив</w:t>
            </w:r>
          </w:p>
          <w:p w:rsidR="00CE4406" w:rsidRPr="00CE4406" w:rsidRDefault="00CE4406" w:rsidP="00CE4406">
            <w:pPr>
              <w:spacing w:before="0"/>
              <w:jc w:val="center"/>
              <w:rPr>
                <w:rFonts w:cs="Arial"/>
                <w:b/>
                <w:bCs/>
                <w:iCs/>
                <w:sz w:val="20"/>
                <w:szCs w:val="20"/>
                <w:lang w:val="sr-Cyrl-CS"/>
              </w:rPr>
            </w:pPr>
            <w:r w:rsidRPr="00CE4406">
              <w:rPr>
                <w:rFonts w:cs="Arial"/>
                <w:b/>
                <w:bCs/>
                <w:iCs/>
                <w:sz w:val="20"/>
                <w:szCs w:val="20"/>
                <w:lang w:val="sr-Cyrl-CS"/>
              </w:rPr>
              <w:t>произвођача</w:t>
            </w:r>
          </w:p>
          <w:p w:rsidR="001B2016" w:rsidRPr="00134622" w:rsidRDefault="00CE4406" w:rsidP="00CE4406">
            <w:pPr>
              <w:spacing w:before="0"/>
              <w:jc w:val="center"/>
              <w:rPr>
                <w:rFonts w:cs="Arial"/>
                <w:b/>
                <w:bCs/>
                <w:iCs/>
                <w:sz w:val="20"/>
                <w:szCs w:val="20"/>
                <w:lang w:val="sr-Cyrl-CS"/>
              </w:rPr>
            </w:pPr>
            <w:r w:rsidRPr="00CE4406">
              <w:rPr>
                <w:rFonts w:cs="Arial"/>
                <w:b/>
                <w:bCs/>
                <w:iCs/>
                <w:sz w:val="20"/>
                <w:szCs w:val="20"/>
                <w:lang w:val="sr-Cyrl-CS"/>
              </w:rPr>
              <w:t>добара, тип, ознака, модел</w:t>
            </w:r>
          </w:p>
        </w:tc>
      </w:tr>
      <w:tr w:rsidR="001B2016" w:rsidRPr="00134622" w:rsidTr="001453D5">
        <w:tc>
          <w:tcPr>
            <w:tcW w:w="306"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(1)</w:t>
            </w:r>
          </w:p>
        </w:tc>
        <w:tc>
          <w:tcPr>
            <w:tcW w:w="866"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(2)</w:t>
            </w:r>
          </w:p>
        </w:tc>
        <w:tc>
          <w:tcPr>
            <w:tcW w:w="421"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(3)</w:t>
            </w:r>
          </w:p>
        </w:tc>
        <w:tc>
          <w:tcPr>
            <w:tcW w:w="629"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(4)</w:t>
            </w:r>
          </w:p>
        </w:tc>
        <w:tc>
          <w:tcPr>
            <w:tcW w:w="433"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(5)</w:t>
            </w:r>
          </w:p>
        </w:tc>
        <w:tc>
          <w:tcPr>
            <w:tcW w:w="479"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(6)</w:t>
            </w:r>
          </w:p>
        </w:tc>
        <w:tc>
          <w:tcPr>
            <w:tcW w:w="488"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(7)</w:t>
            </w:r>
          </w:p>
        </w:tc>
        <w:tc>
          <w:tcPr>
            <w:tcW w:w="488" w:type="pct"/>
            <w:shd w:val="clear" w:color="auto" w:fill="auto"/>
          </w:tcPr>
          <w:p w:rsidR="001B2016" w:rsidRPr="00134622" w:rsidRDefault="001B2016" w:rsidP="001453D5">
            <w:pPr>
              <w:spacing w:before="0"/>
              <w:jc w:val="center"/>
              <w:rPr>
                <w:rFonts w:cs="Arial"/>
                <w:b/>
                <w:bCs/>
                <w:iCs/>
                <w:lang w:val="sr-Cyrl-CS"/>
              </w:rPr>
            </w:pPr>
            <w:r w:rsidRPr="00134622">
              <w:rPr>
                <w:rFonts w:cs="Arial"/>
                <w:b/>
                <w:bCs/>
                <w:iCs/>
                <w:lang w:val="sr-Cyrl-CS"/>
              </w:rPr>
              <w:t>(8)</w:t>
            </w:r>
          </w:p>
        </w:tc>
        <w:tc>
          <w:tcPr>
            <w:tcW w:w="891" w:type="pct"/>
          </w:tcPr>
          <w:p w:rsidR="001B2016" w:rsidRPr="00134622" w:rsidRDefault="001B2016" w:rsidP="001453D5">
            <w:pPr>
              <w:spacing w:before="0"/>
              <w:jc w:val="center"/>
              <w:rPr>
                <w:rFonts w:cs="Arial"/>
                <w:b/>
                <w:bCs/>
                <w:iCs/>
                <w:lang w:val="sr-Cyrl-CS"/>
              </w:rPr>
            </w:pPr>
            <w:r w:rsidRPr="00134622">
              <w:rPr>
                <w:rFonts w:cs="Arial"/>
                <w:b/>
                <w:bCs/>
                <w:iCs/>
                <w:lang w:val="sr-Cyrl-CS"/>
              </w:rPr>
              <w:t>(9)</w:t>
            </w:r>
          </w:p>
        </w:tc>
      </w:tr>
      <w:tr w:rsidR="001B2016" w:rsidRPr="00134622" w:rsidTr="001453D5">
        <w:tc>
          <w:tcPr>
            <w:tcW w:w="306" w:type="pct"/>
            <w:shd w:val="clear" w:color="auto" w:fill="auto"/>
            <w:vAlign w:val="center"/>
          </w:tcPr>
          <w:p w:rsidR="001B2016" w:rsidRPr="00134622" w:rsidRDefault="001B2016" w:rsidP="001453D5">
            <w:pPr>
              <w:spacing w:before="0"/>
              <w:jc w:val="center"/>
              <w:rPr>
                <w:rFonts w:cs="Arial"/>
                <w:b/>
                <w:bCs/>
                <w:iCs/>
                <w:lang w:val="sr-Cyrl-CS"/>
              </w:rPr>
            </w:pPr>
            <w:r w:rsidRPr="00134622">
              <w:rPr>
                <w:rFonts w:cs="Arial"/>
                <w:b/>
                <w:bCs/>
                <w:iCs/>
                <w:lang w:val="sr-Cyrl-CS"/>
              </w:rPr>
              <w:t>1.</w:t>
            </w:r>
          </w:p>
        </w:tc>
        <w:tc>
          <w:tcPr>
            <w:tcW w:w="866" w:type="pct"/>
            <w:shd w:val="clear" w:color="auto" w:fill="auto"/>
          </w:tcPr>
          <w:p w:rsidR="001B2016" w:rsidRPr="006A49DD" w:rsidRDefault="00715E3E" w:rsidP="001453D5">
            <w:pPr>
              <w:tabs>
                <w:tab w:val="left" w:pos="720"/>
              </w:tabs>
              <w:spacing w:before="0"/>
              <w:rPr>
                <w:rFonts w:eastAsia="Calibri" w:cs="Arial"/>
                <w:bCs/>
                <w:iCs/>
                <w:sz w:val="20"/>
                <w:szCs w:val="20"/>
              </w:rPr>
            </w:pPr>
            <w:r w:rsidRPr="00715E3E">
              <w:rPr>
                <w:rFonts w:eastAsia="Calibri" w:cs="Arial"/>
                <w:bCs/>
                <w:iCs/>
                <w:sz w:val="20"/>
                <w:szCs w:val="20"/>
              </w:rPr>
              <w:t>Дрвена палета за 4 бурета од 200 литара*</w:t>
            </w:r>
          </w:p>
        </w:tc>
        <w:tc>
          <w:tcPr>
            <w:tcW w:w="421" w:type="pct"/>
            <w:shd w:val="clear" w:color="auto" w:fill="auto"/>
          </w:tcPr>
          <w:p w:rsidR="001B2016" w:rsidRPr="00134622" w:rsidRDefault="001B2016" w:rsidP="001453D5">
            <w:r w:rsidRPr="00134622">
              <w:t>ком</w:t>
            </w:r>
          </w:p>
        </w:tc>
        <w:tc>
          <w:tcPr>
            <w:tcW w:w="629" w:type="pct"/>
            <w:shd w:val="clear" w:color="auto" w:fill="auto"/>
          </w:tcPr>
          <w:p w:rsidR="001B2016" w:rsidRPr="00715E3E" w:rsidRDefault="00715E3E" w:rsidP="001453D5">
            <w:pPr>
              <w:rPr>
                <w:lang w:val="sr-Cyrl-RS"/>
              </w:rPr>
            </w:pPr>
            <w:r>
              <w:rPr>
                <w:lang w:val="sr-Cyrl-RS"/>
              </w:rPr>
              <w:t>420</w:t>
            </w:r>
          </w:p>
        </w:tc>
        <w:tc>
          <w:tcPr>
            <w:tcW w:w="433" w:type="pct"/>
            <w:shd w:val="clear" w:color="auto" w:fill="auto"/>
            <w:vAlign w:val="center"/>
          </w:tcPr>
          <w:p w:rsidR="001B2016" w:rsidRPr="00134622" w:rsidRDefault="001B2016" w:rsidP="001453D5">
            <w:pPr>
              <w:spacing w:before="0"/>
              <w:jc w:val="center"/>
              <w:rPr>
                <w:rFonts w:cs="Arial"/>
                <w:b/>
                <w:bCs/>
                <w:iCs/>
              </w:rPr>
            </w:pPr>
          </w:p>
        </w:tc>
        <w:tc>
          <w:tcPr>
            <w:tcW w:w="479"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891" w:type="pct"/>
          </w:tcPr>
          <w:p w:rsidR="001B2016" w:rsidRPr="00134622" w:rsidRDefault="001B2016" w:rsidP="001453D5">
            <w:pPr>
              <w:spacing w:before="0"/>
              <w:jc w:val="center"/>
              <w:rPr>
                <w:rFonts w:cs="Arial"/>
                <w:b/>
                <w:bCs/>
                <w:iCs/>
              </w:rPr>
            </w:pPr>
          </w:p>
        </w:tc>
      </w:tr>
      <w:tr w:rsidR="001B2016" w:rsidRPr="00134622" w:rsidTr="001453D5">
        <w:tc>
          <w:tcPr>
            <w:tcW w:w="306" w:type="pct"/>
            <w:shd w:val="clear" w:color="auto" w:fill="auto"/>
            <w:vAlign w:val="center"/>
          </w:tcPr>
          <w:p w:rsidR="001B2016" w:rsidRPr="00134622" w:rsidRDefault="001B2016" w:rsidP="001453D5">
            <w:pPr>
              <w:spacing w:before="0"/>
              <w:jc w:val="center"/>
              <w:rPr>
                <w:rFonts w:cs="Arial"/>
                <w:b/>
                <w:bCs/>
                <w:iCs/>
                <w:lang w:val="sr-Cyrl-CS"/>
              </w:rPr>
            </w:pPr>
            <w:r w:rsidRPr="00134622">
              <w:rPr>
                <w:rFonts w:cs="Arial"/>
                <w:b/>
                <w:bCs/>
                <w:iCs/>
                <w:lang w:val="sr-Cyrl-CS"/>
              </w:rPr>
              <w:t>2.</w:t>
            </w:r>
          </w:p>
        </w:tc>
        <w:tc>
          <w:tcPr>
            <w:tcW w:w="866" w:type="pct"/>
            <w:shd w:val="clear" w:color="auto" w:fill="auto"/>
            <w:vAlign w:val="center"/>
          </w:tcPr>
          <w:p w:rsidR="001B2016" w:rsidRPr="00CE4406" w:rsidRDefault="00715E3E" w:rsidP="001453D5">
            <w:pPr>
              <w:tabs>
                <w:tab w:val="left" w:pos="720"/>
              </w:tabs>
              <w:rPr>
                <w:rFonts w:eastAsia="Calibri" w:cs="Arial"/>
                <w:bCs/>
                <w:iCs/>
                <w:sz w:val="20"/>
                <w:szCs w:val="20"/>
              </w:rPr>
            </w:pPr>
            <w:r w:rsidRPr="00715E3E">
              <w:rPr>
                <w:rFonts w:eastAsia="Calibri" w:cs="Arial"/>
                <w:bCs/>
                <w:iCs/>
                <w:sz w:val="20"/>
                <w:szCs w:val="20"/>
              </w:rPr>
              <w:t>Џамбо врећа са улошком oд 1000 литара</w:t>
            </w:r>
          </w:p>
        </w:tc>
        <w:tc>
          <w:tcPr>
            <w:tcW w:w="421" w:type="pct"/>
            <w:shd w:val="clear" w:color="auto" w:fill="auto"/>
          </w:tcPr>
          <w:p w:rsidR="001B2016" w:rsidRPr="00134622" w:rsidRDefault="001B2016" w:rsidP="001453D5">
            <w:r w:rsidRPr="00134622">
              <w:t>ком</w:t>
            </w:r>
          </w:p>
        </w:tc>
        <w:tc>
          <w:tcPr>
            <w:tcW w:w="629" w:type="pct"/>
            <w:shd w:val="clear" w:color="auto" w:fill="auto"/>
          </w:tcPr>
          <w:p w:rsidR="001B2016" w:rsidRPr="00715E3E" w:rsidRDefault="00715E3E" w:rsidP="001453D5">
            <w:pPr>
              <w:rPr>
                <w:lang w:val="sr-Cyrl-RS"/>
              </w:rPr>
            </w:pPr>
            <w:r>
              <w:rPr>
                <w:lang w:val="sr-Cyrl-RS"/>
              </w:rPr>
              <w:t>106</w:t>
            </w:r>
          </w:p>
        </w:tc>
        <w:tc>
          <w:tcPr>
            <w:tcW w:w="433" w:type="pct"/>
            <w:shd w:val="clear" w:color="auto" w:fill="auto"/>
            <w:vAlign w:val="center"/>
          </w:tcPr>
          <w:p w:rsidR="001B2016" w:rsidRPr="00134622" w:rsidRDefault="001B2016" w:rsidP="001453D5">
            <w:pPr>
              <w:spacing w:before="0"/>
              <w:jc w:val="center"/>
              <w:rPr>
                <w:rFonts w:cs="Arial"/>
                <w:b/>
                <w:bCs/>
                <w:iCs/>
              </w:rPr>
            </w:pPr>
          </w:p>
        </w:tc>
        <w:tc>
          <w:tcPr>
            <w:tcW w:w="479"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891" w:type="pct"/>
          </w:tcPr>
          <w:p w:rsidR="001B2016" w:rsidRPr="00134622" w:rsidRDefault="001B2016" w:rsidP="001453D5">
            <w:pPr>
              <w:spacing w:before="0"/>
              <w:jc w:val="center"/>
              <w:rPr>
                <w:rFonts w:cs="Arial"/>
                <w:b/>
                <w:bCs/>
                <w:iCs/>
              </w:rPr>
            </w:pPr>
          </w:p>
        </w:tc>
      </w:tr>
      <w:tr w:rsidR="001B2016" w:rsidRPr="00134622" w:rsidTr="001453D5">
        <w:tc>
          <w:tcPr>
            <w:tcW w:w="306" w:type="pct"/>
            <w:shd w:val="clear" w:color="auto" w:fill="auto"/>
            <w:vAlign w:val="center"/>
          </w:tcPr>
          <w:p w:rsidR="001B2016" w:rsidRPr="00134622" w:rsidRDefault="001B2016" w:rsidP="001453D5">
            <w:pPr>
              <w:spacing w:before="0"/>
              <w:jc w:val="center"/>
              <w:rPr>
                <w:rFonts w:cs="Arial"/>
                <w:b/>
                <w:bCs/>
                <w:iCs/>
                <w:lang w:val="sr-Cyrl-CS"/>
              </w:rPr>
            </w:pPr>
            <w:r>
              <w:rPr>
                <w:rFonts w:cs="Arial"/>
                <w:b/>
                <w:bCs/>
                <w:iCs/>
                <w:lang w:val="sr-Cyrl-CS"/>
              </w:rPr>
              <w:t>3.</w:t>
            </w:r>
          </w:p>
        </w:tc>
        <w:tc>
          <w:tcPr>
            <w:tcW w:w="866" w:type="pct"/>
            <w:shd w:val="clear" w:color="auto" w:fill="auto"/>
            <w:vAlign w:val="center"/>
          </w:tcPr>
          <w:p w:rsidR="001B2016" w:rsidRPr="006A49DD" w:rsidRDefault="00715E3E" w:rsidP="001453D5">
            <w:pPr>
              <w:tabs>
                <w:tab w:val="left" w:pos="720"/>
              </w:tabs>
              <w:rPr>
                <w:rFonts w:eastAsia="Calibri" w:cs="Arial"/>
                <w:bCs/>
                <w:iCs/>
                <w:sz w:val="20"/>
                <w:szCs w:val="20"/>
              </w:rPr>
            </w:pPr>
            <w:r w:rsidRPr="00715E3E">
              <w:rPr>
                <w:rFonts w:eastAsia="Calibri" w:cs="Arial"/>
                <w:bCs/>
                <w:iCs/>
                <w:sz w:val="20"/>
                <w:szCs w:val="20"/>
              </w:rPr>
              <w:t>Ручна стреч фолија</w:t>
            </w:r>
          </w:p>
        </w:tc>
        <w:tc>
          <w:tcPr>
            <w:tcW w:w="421" w:type="pct"/>
            <w:shd w:val="clear" w:color="auto" w:fill="auto"/>
          </w:tcPr>
          <w:p w:rsidR="001B2016" w:rsidRPr="001B2016" w:rsidRDefault="001B2016" w:rsidP="001B2016">
            <w:r w:rsidRPr="00134622">
              <w:t>к</w:t>
            </w:r>
            <w:r>
              <w:t>г</w:t>
            </w:r>
          </w:p>
        </w:tc>
        <w:tc>
          <w:tcPr>
            <w:tcW w:w="629" w:type="pct"/>
            <w:shd w:val="clear" w:color="auto" w:fill="auto"/>
          </w:tcPr>
          <w:p w:rsidR="001B2016" w:rsidRPr="00715E3E" w:rsidRDefault="00715E3E" w:rsidP="001453D5">
            <w:pPr>
              <w:rPr>
                <w:lang w:val="sr-Cyrl-RS"/>
              </w:rPr>
            </w:pPr>
            <w:r>
              <w:rPr>
                <w:lang w:val="sr-Cyrl-RS"/>
              </w:rPr>
              <w:t>100</w:t>
            </w:r>
          </w:p>
        </w:tc>
        <w:tc>
          <w:tcPr>
            <w:tcW w:w="433" w:type="pct"/>
            <w:shd w:val="clear" w:color="auto" w:fill="auto"/>
            <w:vAlign w:val="center"/>
          </w:tcPr>
          <w:p w:rsidR="001B2016" w:rsidRPr="00134622" w:rsidRDefault="001B2016" w:rsidP="001453D5">
            <w:pPr>
              <w:spacing w:before="0"/>
              <w:jc w:val="center"/>
              <w:rPr>
                <w:rFonts w:cs="Arial"/>
                <w:b/>
                <w:bCs/>
                <w:iCs/>
              </w:rPr>
            </w:pPr>
          </w:p>
        </w:tc>
        <w:tc>
          <w:tcPr>
            <w:tcW w:w="479"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488" w:type="pct"/>
            <w:shd w:val="clear" w:color="auto" w:fill="auto"/>
            <w:vAlign w:val="center"/>
          </w:tcPr>
          <w:p w:rsidR="001B2016" w:rsidRPr="00134622" w:rsidRDefault="001B2016" w:rsidP="001453D5">
            <w:pPr>
              <w:spacing w:before="0"/>
              <w:jc w:val="center"/>
              <w:rPr>
                <w:rFonts w:cs="Arial"/>
                <w:b/>
                <w:bCs/>
                <w:iCs/>
              </w:rPr>
            </w:pPr>
          </w:p>
        </w:tc>
        <w:tc>
          <w:tcPr>
            <w:tcW w:w="891" w:type="pct"/>
          </w:tcPr>
          <w:p w:rsidR="001B2016" w:rsidRPr="00134622" w:rsidRDefault="001B2016" w:rsidP="001453D5">
            <w:pPr>
              <w:spacing w:before="0"/>
              <w:jc w:val="center"/>
              <w:rPr>
                <w:rFonts w:cs="Arial"/>
                <w:b/>
                <w:bCs/>
                <w:iCs/>
              </w:rPr>
            </w:pPr>
          </w:p>
        </w:tc>
      </w:tr>
    </w:tbl>
    <w:p w:rsidR="001B2016" w:rsidRDefault="001B2016" w:rsidP="001B2016">
      <w:pPr>
        <w:spacing w:before="0"/>
        <w:rPr>
          <w:rFonts w:cs="Arial"/>
        </w:rPr>
      </w:pPr>
    </w:p>
    <w:p w:rsidR="001B2016" w:rsidRDefault="001B2016" w:rsidP="001B2016">
      <w:pPr>
        <w:tabs>
          <w:tab w:val="left" w:pos="992"/>
        </w:tabs>
        <w:spacing w:before="0"/>
        <w:rPr>
          <w:rFonts w:eastAsia="TimesNewRomanPS-BoldMT"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B2016" w:rsidRPr="00F24E24" w:rsidTr="001453D5">
        <w:trPr>
          <w:trHeight w:val="418"/>
        </w:trPr>
        <w:tc>
          <w:tcPr>
            <w:tcW w:w="568" w:type="dxa"/>
            <w:vAlign w:val="center"/>
          </w:tcPr>
          <w:p w:rsidR="001B2016" w:rsidRPr="00F24E24" w:rsidRDefault="001B2016" w:rsidP="001453D5">
            <w:pPr>
              <w:spacing w:before="0"/>
              <w:jc w:val="center"/>
              <w:rPr>
                <w:rFonts w:cs="Arial"/>
                <w:b/>
                <w:lang w:val="sr-Latn-CS"/>
              </w:rPr>
            </w:pPr>
            <w:r w:rsidRPr="00F24E24">
              <w:rPr>
                <w:rFonts w:cs="Arial"/>
                <w:b/>
              </w:rPr>
              <w:t>I</w:t>
            </w:r>
          </w:p>
        </w:tc>
        <w:tc>
          <w:tcPr>
            <w:tcW w:w="6740" w:type="dxa"/>
          </w:tcPr>
          <w:p w:rsidR="001B2016" w:rsidRPr="00F24E24" w:rsidRDefault="001B2016" w:rsidP="001453D5">
            <w:pPr>
              <w:spacing w:before="0"/>
              <w:jc w:val="center"/>
              <w:rPr>
                <w:rFonts w:cs="Arial"/>
                <w:b/>
              </w:rPr>
            </w:pPr>
            <w:r w:rsidRPr="00F24E24">
              <w:rPr>
                <w:rFonts w:cs="Arial"/>
                <w:b/>
              </w:rPr>
              <w:t>УКУПНО ПОНУЂЕНА ЦЕНА  без ПДВ динара</w:t>
            </w:r>
          </w:p>
          <w:p w:rsidR="001B2016" w:rsidRPr="00F24E24" w:rsidRDefault="001B2016" w:rsidP="001453D5">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B2016" w:rsidRPr="00F24E24" w:rsidRDefault="001B2016" w:rsidP="001453D5">
            <w:pPr>
              <w:spacing w:before="0"/>
              <w:rPr>
                <w:rFonts w:cs="Arial"/>
              </w:rPr>
            </w:pPr>
          </w:p>
        </w:tc>
      </w:tr>
      <w:tr w:rsidR="001B2016" w:rsidRPr="00F24E24" w:rsidTr="001453D5">
        <w:trPr>
          <w:trHeight w:val="610"/>
        </w:trPr>
        <w:tc>
          <w:tcPr>
            <w:tcW w:w="568" w:type="dxa"/>
            <w:tcBorders>
              <w:bottom w:val="single" w:sz="4" w:space="0" w:color="auto"/>
            </w:tcBorders>
            <w:vAlign w:val="center"/>
          </w:tcPr>
          <w:p w:rsidR="001B2016" w:rsidRPr="00F24E24" w:rsidRDefault="001B2016" w:rsidP="001453D5">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B2016" w:rsidRPr="00F24E24" w:rsidRDefault="001B2016" w:rsidP="001453D5">
            <w:pPr>
              <w:spacing w:before="0"/>
              <w:jc w:val="center"/>
              <w:rPr>
                <w:rFonts w:cs="Arial"/>
                <w:b/>
              </w:rPr>
            </w:pPr>
            <w:r w:rsidRPr="00F24E24">
              <w:rPr>
                <w:rFonts w:cs="Arial"/>
                <w:b/>
              </w:rPr>
              <w:t>УКУПАН ИЗНОС  ПДВ динара</w:t>
            </w:r>
          </w:p>
        </w:tc>
        <w:tc>
          <w:tcPr>
            <w:tcW w:w="2610" w:type="dxa"/>
            <w:tcBorders>
              <w:bottom w:val="single" w:sz="4" w:space="0" w:color="auto"/>
              <w:right w:val="single" w:sz="4" w:space="0" w:color="auto"/>
            </w:tcBorders>
          </w:tcPr>
          <w:p w:rsidR="001B2016" w:rsidRPr="00F24E24" w:rsidRDefault="001B2016" w:rsidP="001453D5">
            <w:pPr>
              <w:spacing w:before="0"/>
              <w:rPr>
                <w:rFonts w:cs="Arial"/>
              </w:rPr>
            </w:pPr>
          </w:p>
        </w:tc>
      </w:tr>
      <w:tr w:rsidR="001B2016" w:rsidRPr="00F24E24" w:rsidTr="001453D5">
        <w:trPr>
          <w:trHeight w:val="562"/>
        </w:trPr>
        <w:tc>
          <w:tcPr>
            <w:tcW w:w="568" w:type="dxa"/>
            <w:tcBorders>
              <w:bottom w:val="single" w:sz="4" w:space="0" w:color="auto"/>
            </w:tcBorders>
            <w:vAlign w:val="center"/>
          </w:tcPr>
          <w:p w:rsidR="001B2016" w:rsidRPr="00F24E24" w:rsidRDefault="001B2016" w:rsidP="001453D5">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B2016" w:rsidRPr="00F24E24" w:rsidRDefault="001B2016" w:rsidP="001453D5">
            <w:pPr>
              <w:spacing w:before="0"/>
              <w:jc w:val="center"/>
              <w:rPr>
                <w:rFonts w:cs="Arial"/>
                <w:b/>
              </w:rPr>
            </w:pPr>
            <w:r w:rsidRPr="00F24E24">
              <w:rPr>
                <w:rFonts w:cs="Arial"/>
                <w:b/>
              </w:rPr>
              <w:t>УКУПНО ПОНУЂЕНА ЦЕНА  са ПДВ</w:t>
            </w:r>
          </w:p>
          <w:p w:rsidR="001B2016" w:rsidRPr="00F24E24" w:rsidRDefault="001B2016" w:rsidP="001453D5">
            <w:pPr>
              <w:spacing w:before="0"/>
              <w:jc w:val="center"/>
              <w:rPr>
                <w:rFonts w:cs="Arial"/>
                <w:b/>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1B2016" w:rsidRPr="00F24E24" w:rsidRDefault="001B2016" w:rsidP="001453D5">
            <w:pPr>
              <w:spacing w:before="0"/>
              <w:rPr>
                <w:rFonts w:cs="Arial"/>
              </w:rPr>
            </w:pPr>
          </w:p>
        </w:tc>
      </w:tr>
    </w:tbl>
    <w:p w:rsidR="001B2016" w:rsidRDefault="001B2016" w:rsidP="001B2016">
      <w:pPr>
        <w:tabs>
          <w:tab w:val="left" w:pos="992"/>
        </w:tabs>
        <w:spacing w:before="0"/>
        <w:rPr>
          <w:rFonts w:eastAsia="TimesNewRomanPS-BoldMT" w:cs="Arial"/>
        </w:rPr>
      </w:pPr>
    </w:p>
    <w:p w:rsidR="001B2016" w:rsidRDefault="001B2016" w:rsidP="001B2016">
      <w:pPr>
        <w:tabs>
          <w:tab w:val="left" w:pos="992"/>
        </w:tabs>
        <w:spacing w:before="0"/>
        <w:rPr>
          <w:rFonts w:eastAsia="TimesNewRomanPS-BoldMT" w:cs="Arial"/>
        </w:rPr>
      </w:pPr>
    </w:p>
    <w:p w:rsidR="001B2016" w:rsidRPr="003E6E96" w:rsidRDefault="001B2016" w:rsidP="001B2016">
      <w:pPr>
        <w:widowControl w:val="0"/>
        <w:spacing w:before="0"/>
        <w:rPr>
          <w:rFonts w:eastAsia="Arial Unicode MS" w:cs="Arial"/>
        </w:rPr>
      </w:pPr>
    </w:p>
    <w:p w:rsidR="001B2016" w:rsidRPr="00F24E24" w:rsidRDefault="001B2016" w:rsidP="001B201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B2016" w:rsidRPr="00F24E24" w:rsidTr="001453D5">
        <w:trPr>
          <w:trHeight w:val="568"/>
        </w:trPr>
        <w:tc>
          <w:tcPr>
            <w:tcW w:w="3022" w:type="dxa"/>
            <w:vMerge w:val="restart"/>
            <w:shd w:val="clear" w:color="auto" w:fill="auto"/>
            <w:vAlign w:val="center"/>
          </w:tcPr>
          <w:p w:rsidR="001B2016" w:rsidRPr="00F24E24" w:rsidRDefault="001B2016" w:rsidP="001453D5">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B2016" w:rsidRPr="00F24E24" w:rsidRDefault="001B2016" w:rsidP="001453D5">
            <w:pPr>
              <w:spacing w:before="0"/>
              <w:rPr>
                <w:rFonts w:cs="Arial"/>
                <w:lang w:val="sr-Latn-CS"/>
              </w:rPr>
            </w:pPr>
            <w:r w:rsidRPr="00F24E24">
              <w:rPr>
                <w:rFonts w:cs="Arial"/>
              </w:rPr>
              <w:t>(</w:t>
            </w:r>
            <w:proofErr w:type="gramStart"/>
            <w:r w:rsidRPr="00F24E24">
              <w:rPr>
                <w:rFonts w:cs="Arial"/>
              </w:rPr>
              <w:t>цена</w:t>
            </w:r>
            <w:proofErr w:type="gramEnd"/>
            <w:r w:rsidRPr="00F24E24">
              <w:rPr>
                <w:rFonts w:cs="Arial"/>
              </w:rPr>
              <w:t xml:space="preserve">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B2016" w:rsidRPr="00F24E24" w:rsidRDefault="001B2016" w:rsidP="001453D5">
            <w:pPr>
              <w:spacing w:before="0"/>
              <w:rPr>
                <w:rFonts w:cs="Arial"/>
              </w:rPr>
            </w:pPr>
            <w:r w:rsidRPr="00F24E24">
              <w:rPr>
                <w:rFonts w:cs="Arial"/>
              </w:rPr>
              <w:t>Трошкови царине</w:t>
            </w:r>
          </w:p>
        </w:tc>
        <w:tc>
          <w:tcPr>
            <w:tcW w:w="3960" w:type="dxa"/>
          </w:tcPr>
          <w:p w:rsidR="001B2016" w:rsidRPr="00F24E24" w:rsidRDefault="001B2016" w:rsidP="001453D5">
            <w:pPr>
              <w:spacing w:before="0"/>
              <w:jc w:val="center"/>
              <w:rPr>
                <w:rFonts w:cs="Arial"/>
              </w:rPr>
            </w:pPr>
            <w:r w:rsidRPr="00F24E24">
              <w:rPr>
                <w:rFonts w:cs="Arial"/>
              </w:rPr>
              <w:t>_____динара, односно ____%</w:t>
            </w:r>
          </w:p>
        </w:tc>
      </w:tr>
      <w:tr w:rsidR="001B2016" w:rsidRPr="00F24E24" w:rsidTr="001453D5">
        <w:trPr>
          <w:trHeight w:val="525"/>
        </w:trPr>
        <w:tc>
          <w:tcPr>
            <w:tcW w:w="3022" w:type="dxa"/>
            <w:vMerge/>
            <w:shd w:val="clear" w:color="auto" w:fill="auto"/>
          </w:tcPr>
          <w:p w:rsidR="001B2016" w:rsidRPr="00F24E24" w:rsidRDefault="001B2016" w:rsidP="001453D5">
            <w:pPr>
              <w:spacing w:before="0"/>
              <w:rPr>
                <w:rFonts w:cs="Arial"/>
              </w:rPr>
            </w:pPr>
          </w:p>
        </w:tc>
        <w:tc>
          <w:tcPr>
            <w:tcW w:w="2970" w:type="dxa"/>
            <w:shd w:val="clear" w:color="auto" w:fill="auto"/>
            <w:vAlign w:val="center"/>
          </w:tcPr>
          <w:p w:rsidR="001B2016" w:rsidRPr="00F24E24" w:rsidRDefault="001B2016" w:rsidP="001453D5">
            <w:pPr>
              <w:spacing w:before="0"/>
              <w:rPr>
                <w:rFonts w:cs="Arial"/>
              </w:rPr>
            </w:pPr>
            <w:r w:rsidRPr="00F24E24">
              <w:rPr>
                <w:rFonts w:cs="Arial"/>
              </w:rPr>
              <w:t>Трошкови превоза</w:t>
            </w:r>
          </w:p>
        </w:tc>
        <w:tc>
          <w:tcPr>
            <w:tcW w:w="3960" w:type="dxa"/>
          </w:tcPr>
          <w:p w:rsidR="001B2016" w:rsidRPr="00F24E24" w:rsidRDefault="001B2016" w:rsidP="001453D5">
            <w:pPr>
              <w:spacing w:before="0"/>
              <w:jc w:val="center"/>
              <w:rPr>
                <w:rFonts w:cs="Arial"/>
              </w:rPr>
            </w:pPr>
            <w:r w:rsidRPr="00F24E24">
              <w:rPr>
                <w:rFonts w:cs="Arial"/>
              </w:rPr>
              <w:t>_____динара, односно ____%</w:t>
            </w:r>
          </w:p>
        </w:tc>
      </w:tr>
      <w:tr w:rsidR="001B2016" w:rsidRPr="00F24E24" w:rsidTr="001453D5">
        <w:trPr>
          <w:trHeight w:val="534"/>
        </w:trPr>
        <w:tc>
          <w:tcPr>
            <w:tcW w:w="3022" w:type="dxa"/>
            <w:vMerge/>
            <w:shd w:val="clear" w:color="auto" w:fill="auto"/>
          </w:tcPr>
          <w:p w:rsidR="001B2016" w:rsidRPr="00F24E24" w:rsidRDefault="001B2016" w:rsidP="001453D5">
            <w:pPr>
              <w:spacing w:before="0"/>
              <w:rPr>
                <w:rFonts w:cs="Arial"/>
              </w:rPr>
            </w:pPr>
          </w:p>
        </w:tc>
        <w:tc>
          <w:tcPr>
            <w:tcW w:w="2970" w:type="dxa"/>
            <w:shd w:val="clear" w:color="auto" w:fill="auto"/>
            <w:vAlign w:val="center"/>
          </w:tcPr>
          <w:p w:rsidR="001B2016" w:rsidRPr="00F24E24" w:rsidRDefault="001B2016" w:rsidP="001453D5">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B2016" w:rsidRPr="00F24E24" w:rsidRDefault="001B2016" w:rsidP="001453D5">
            <w:pPr>
              <w:spacing w:before="0"/>
              <w:jc w:val="center"/>
              <w:rPr>
                <w:rFonts w:cs="Arial"/>
              </w:rPr>
            </w:pPr>
            <w:r w:rsidRPr="00F24E24">
              <w:rPr>
                <w:rFonts w:cs="Arial"/>
              </w:rPr>
              <w:t>_____динара, односно ____%</w:t>
            </w:r>
          </w:p>
        </w:tc>
      </w:tr>
    </w:tbl>
    <w:p w:rsidR="001B2016" w:rsidRPr="00F10346" w:rsidRDefault="001B2016" w:rsidP="001B2016">
      <w:pPr>
        <w:widowControl w:val="0"/>
        <w:spacing w:before="0"/>
        <w:rPr>
          <w:rFonts w:eastAsia="Arial Unicode MS" w:cs="Arial"/>
          <w:color w:val="00B0F0"/>
        </w:rPr>
      </w:pPr>
    </w:p>
    <w:p w:rsidR="001B2016" w:rsidRPr="00F10346" w:rsidRDefault="001B2016" w:rsidP="001B2016">
      <w:pPr>
        <w:widowControl w:val="0"/>
        <w:spacing w:before="0"/>
        <w:rPr>
          <w:rFonts w:eastAsia="Arial Unicode MS" w:cs="Arial"/>
          <w:color w:val="00B0F0"/>
        </w:rPr>
      </w:pPr>
    </w:p>
    <w:p w:rsidR="001B2016" w:rsidRPr="00F10346" w:rsidRDefault="001B2016" w:rsidP="001B201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B2016" w:rsidRPr="00F10346" w:rsidTr="001453D5">
        <w:trPr>
          <w:jc w:val="center"/>
        </w:trPr>
        <w:tc>
          <w:tcPr>
            <w:tcW w:w="3882" w:type="dxa"/>
          </w:tcPr>
          <w:p w:rsidR="001B2016" w:rsidRPr="00F10346" w:rsidRDefault="001B2016" w:rsidP="001453D5">
            <w:pPr>
              <w:spacing w:before="0"/>
              <w:jc w:val="center"/>
              <w:rPr>
                <w:rFonts w:cs="Arial"/>
              </w:rPr>
            </w:pPr>
            <w:r w:rsidRPr="00F10346">
              <w:rPr>
                <w:rFonts w:cs="Arial"/>
              </w:rPr>
              <w:t>Датум:</w:t>
            </w:r>
          </w:p>
        </w:tc>
        <w:tc>
          <w:tcPr>
            <w:tcW w:w="2127" w:type="dxa"/>
          </w:tcPr>
          <w:p w:rsidR="001B2016" w:rsidRPr="00F10346" w:rsidRDefault="001B2016" w:rsidP="001453D5">
            <w:pPr>
              <w:spacing w:before="0"/>
              <w:jc w:val="center"/>
              <w:rPr>
                <w:rFonts w:cs="Arial"/>
                <w:lang w:val="ru-RU"/>
              </w:rPr>
            </w:pPr>
          </w:p>
        </w:tc>
        <w:tc>
          <w:tcPr>
            <w:tcW w:w="4022" w:type="dxa"/>
          </w:tcPr>
          <w:p w:rsidR="001B2016" w:rsidRPr="00F10346" w:rsidRDefault="001B2016" w:rsidP="001453D5">
            <w:pPr>
              <w:spacing w:before="0"/>
              <w:jc w:val="center"/>
              <w:rPr>
                <w:rFonts w:cs="Arial"/>
                <w:lang w:val="sr-Cyrl-CS"/>
              </w:rPr>
            </w:pPr>
            <w:r w:rsidRPr="00F10346">
              <w:rPr>
                <w:rFonts w:cs="Arial"/>
                <w:lang w:val="sr-Cyrl-CS"/>
              </w:rPr>
              <w:t>П</w:t>
            </w:r>
            <w:r w:rsidRPr="00F10346">
              <w:rPr>
                <w:rFonts w:cs="Arial"/>
              </w:rPr>
              <w:t>онуђач</w:t>
            </w:r>
          </w:p>
        </w:tc>
      </w:tr>
      <w:tr w:rsidR="001B2016" w:rsidRPr="00F10346" w:rsidTr="001453D5">
        <w:trPr>
          <w:jc w:val="center"/>
        </w:trPr>
        <w:tc>
          <w:tcPr>
            <w:tcW w:w="3882" w:type="dxa"/>
          </w:tcPr>
          <w:p w:rsidR="001B2016" w:rsidRPr="00F10346" w:rsidRDefault="001B2016" w:rsidP="001453D5">
            <w:pPr>
              <w:spacing w:before="0"/>
              <w:jc w:val="center"/>
              <w:rPr>
                <w:rFonts w:cs="Arial"/>
              </w:rPr>
            </w:pPr>
          </w:p>
        </w:tc>
        <w:tc>
          <w:tcPr>
            <w:tcW w:w="2127" w:type="dxa"/>
          </w:tcPr>
          <w:p w:rsidR="001B2016" w:rsidRPr="00F10346" w:rsidRDefault="001B2016" w:rsidP="001453D5">
            <w:pPr>
              <w:spacing w:before="0"/>
              <w:jc w:val="center"/>
              <w:rPr>
                <w:rFonts w:cs="Arial"/>
              </w:rPr>
            </w:pPr>
            <w:r w:rsidRPr="00F10346">
              <w:rPr>
                <w:rFonts w:cs="Arial"/>
              </w:rPr>
              <w:t>М.П.</w:t>
            </w:r>
          </w:p>
        </w:tc>
        <w:tc>
          <w:tcPr>
            <w:tcW w:w="4022" w:type="dxa"/>
          </w:tcPr>
          <w:p w:rsidR="001B2016" w:rsidRPr="00F10346" w:rsidRDefault="001B2016" w:rsidP="001453D5">
            <w:pPr>
              <w:spacing w:before="0"/>
              <w:jc w:val="center"/>
              <w:rPr>
                <w:rFonts w:cs="Arial"/>
                <w:lang w:val="ru-RU"/>
              </w:rPr>
            </w:pPr>
          </w:p>
        </w:tc>
      </w:tr>
      <w:tr w:rsidR="001B2016" w:rsidRPr="00F10346" w:rsidTr="001453D5">
        <w:trPr>
          <w:jc w:val="center"/>
        </w:trPr>
        <w:tc>
          <w:tcPr>
            <w:tcW w:w="3882" w:type="dxa"/>
            <w:tcBorders>
              <w:bottom w:val="single" w:sz="4" w:space="0" w:color="auto"/>
            </w:tcBorders>
          </w:tcPr>
          <w:p w:rsidR="001B2016" w:rsidRPr="00F10346" w:rsidRDefault="001B2016" w:rsidP="001453D5">
            <w:pPr>
              <w:spacing w:before="0"/>
              <w:jc w:val="center"/>
              <w:rPr>
                <w:rFonts w:cs="Arial"/>
              </w:rPr>
            </w:pPr>
          </w:p>
        </w:tc>
        <w:tc>
          <w:tcPr>
            <w:tcW w:w="2127" w:type="dxa"/>
          </w:tcPr>
          <w:p w:rsidR="001B2016" w:rsidRPr="00F10346" w:rsidRDefault="001B2016" w:rsidP="001453D5">
            <w:pPr>
              <w:spacing w:before="0"/>
              <w:jc w:val="center"/>
              <w:rPr>
                <w:rFonts w:cs="Arial"/>
                <w:lang w:val="ru-RU"/>
              </w:rPr>
            </w:pPr>
          </w:p>
        </w:tc>
        <w:tc>
          <w:tcPr>
            <w:tcW w:w="4022" w:type="dxa"/>
            <w:tcBorders>
              <w:bottom w:val="single" w:sz="4" w:space="0" w:color="auto"/>
            </w:tcBorders>
          </w:tcPr>
          <w:p w:rsidR="001B2016" w:rsidRPr="00F10346" w:rsidRDefault="001B2016" w:rsidP="001453D5">
            <w:pPr>
              <w:spacing w:before="0"/>
              <w:jc w:val="center"/>
              <w:rPr>
                <w:rFonts w:cs="Arial"/>
                <w:lang w:val="ru-RU"/>
              </w:rPr>
            </w:pPr>
          </w:p>
        </w:tc>
      </w:tr>
      <w:tr w:rsidR="001B2016" w:rsidRPr="00F10346" w:rsidTr="001453D5">
        <w:trPr>
          <w:trHeight w:val="389"/>
          <w:jc w:val="center"/>
        </w:trPr>
        <w:tc>
          <w:tcPr>
            <w:tcW w:w="3882" w:type="dxa"/>
            <w:tcBorders>
              <w:top w:val="single" w:sz="4" w:space="0" w:color="auto"/>
            </w:tcBorders>
          </w:tcPr>
          <w:p w:rsidR="001B2016" w:rsidRPr="00F10346" w:rsidRDefault="001B2016" w:rsidP="001453D5">
            <w:pPr>
              <w:spacing w:before="0"/>
              <w:jc w:val="center"/>
              <w:rPr>
                <w:rFonts w:cs="Arial"/>
              </w:rPr>
            </w:pPr>
          </w:p>
        </w:tc>
        <w:tc>
          <w:tcPr>
            <w:tcW w:w="2127" w:type="dxa"/>
          </w:tcPr>
          <w:p w:rsidR="001B2016" w:rsidRPr="00F10346" w:rsidRDefault="001B2016" w:rsidP="001453D5">
            <w:pPr>
              <w:spacing w:before="0"/>
              <w:jc w:val="center"/>
              <w:rPr>
                <w:rFonts w:cs="Arial"/>
                <w:lang w:val="ru-RU"/>
              </w:rPr>
            </w:pPr>
          </w:p>
        </w:tc>
        <w:tc>
          <w:tcPr>
            <w:tcW w:w="4022" w:type="dxa"/>
            <w:tcBorders>
              <w:top w:val="single" w:sz="4" w:space="0" w:color="auto"/>
            </w:tcBorders>
          </w:tcPr>
          <w:p w:rsidR="001B2016" w:rsidRPr="00F10346" w:rsidRDefault="001B2016" w:rsidP="001453D5">
            <w:pPr>
              <w:spacing w:before="0"/>
              <w:jc w:val="center"/>
              <w:rPr>
                <w:rFonts w:cs="Arial"/>
                <w:lang w:val="ru-RU"/>
              </w:rPr>
            </w:pPr>
          </w:p>
        </w:tc>
      </w:tr>
    </w:tbl>
    <w:p w:rsidR="001B2016" w:rsidRPr="00F10346" w:rsidRDefault="001B2016" w:rsidP="001B2016">
      <w:pPr>
        <w:spacing w:before="0"/>
        <w:rPr>
          <w:rFonts w:cs="Arial"/>
          <w:b/>
          <w:lang w:val="sr-Latn-CS"/>
        </w:rPr>
      </w:pPr>
    </w:p>
    <w:p w:rsidR="001B2016" w:rsidRPr="00F10346" w:rsidRDefault="001B2016" w:rsidP="001B2016">
      <w:pPr>
        <w:spacing w:before="0"/>
        <w:rPr>
          <w:rFonts w:cs="Arial"/>
          <w:b/>
          <w:lang w:val="sr-Cyrl-CS"/>
        </w:rPr>
      </w:pPr>
      <w:r w:rsidRPr="00F10346">
        <w:rPr>
          <w:rFonts w:cs="Arial"/>
          <w:b/>
          <w:lang w:val="sr-Cyrl-CS"/>
        </w:rPr>
        <w:t>Напомена:</w:t>
      </w:r>
    </w:p>
    <w:p w:rsidR="001B2016" w:rsidRPr="00F10346" w:rsidRDefault="001B2016" w:rsidP="001B201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B2016" w:rsidRPr="00F10346" w:rsidRDefault="001B2016" w:rsidP="001B201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B2016" w:rsidRPr="00F10346" w:rsidRDefault="001B2016" w:rsidP="001B2016">
      <w:pPr>
        <w:spacing w:before="0"/>
        <w:rPr>
          <w:rFonts w:cs="Arial"/>
          <w:b/>
          <w:lang w:val="ru-RU"/>
        </w:rPr>
      </w:pPr>
      <w:r w:rsidRPr="00F10346">
        <w:rPr>
          <w:rFonts w:cs="Arial"/>
          <w:b/>
          <w:lang w:val="sr-Latn-CS"/>
        </w:rPr>
        <w:t>Упутствоза попуњавањ</w:t>
      </w:r>
      <w:r w:rsidRPr="00F10346">
        <w:rPr>
          <w:rFonts w:cs="Arial"/>
          <w:b/>
          <w:lang w:val="ru-RU"/>
        </w:rPr>
        <w:t>е Обрасца структуре цене</w:t>
      </w:r>
    </w:p>
    <w:p w:rsidR="001B2016" w:rsidRPr="00F10346" w:rsidRDefault="001B2016" w:rsidP="001B2016">
      <w:pPr>
        <w:spacing w:before="0"/>
        <w:rPr>
          <w:rFonts w:cs="Arial"/>
          <w:b/>
        </w:rPr>
      </w:pPr>
    </w:p>
    <w:p w:rsidR="001B2016" w:rsidRPr="00F10346" w:rsidRDefault="001B2016" w:rsidP="001B2016">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1B2016" w:rsidRPr="00F10346" w:rsidRDefault="001B2016" w:rsidP="001B2016">
      <w:pPr>
        <w:pStyle w:val="ListParagraph"/>
        <w:tabs>
          <w:tab w:val="left" w:pos="90"/>
        </w:tabs>
        <w:spacing w:before="0" w:after="0" w:line="240" w:lineRule="auto"/>
        <w:ind w:left="0"/>
        <w:rPr>
          <w:rFonts w:ascii="Arial" w:hAnsi="Arial" w:cs="Arial"/>
          <w:bCs/>
          <w:iCs/>
        </w:rPr>
      </w:pP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јединична цена без ПДВ за испоручено добро;</w:t>
      </w: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.уписати колико износи јединична цена са ПДВ за испоручено добро;</w:t>
      </w: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B2016" w:rsidRPr="00F10346"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w:t>
      </w:r>
      <w:proofErr w:type="gramStart"/>
      <w:r w:rsidRPr="00F10346">
        <w:rPr>
          <w:rFonts w:ascii="Arial" w:hAnsi="Arial" w:cs="Arial"/>
          <w:bCs/>
          <w:iCs/>
        </w:rPr>
        <w:t>уписати</w:t>
      </w:r>
      <w:proofErr w:type="gramEnd"/>
      <w:r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B2016" w:rsidRPr="00F24E24" w:rsidRDefault="001B2016" w:rsidP="001B2016">
      <w:pPr>
        <w:pStyle w:val="ListParagraph"/>
        <w:tabs>
          <w:tab w:val="left" w:pos="90"/>
        </w:tabs>
        <w:suppressAutoHyphens/>
        <w:spacing w:before="0" w:after="0" w:line="240" w:lineRule="auto"/>
        <w:ind w:left="0"/>
        <w:contextualSpacing w:val="0"/>
        <w:rPr>
          <w:rFonts w:ascii="Arial" w:hAnsi="Arial" w:cs="Arial"/>
          <w:bCs/>
          <w:iC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1B2016" w:rsidRPr="0009377A" w:rsidRDefault="001B2016" w:rsidP="001B2016">
      <w:pPr>
        <w:tabs>
          <w:tab w:val="left" w:pos="992"/>
        </w:tabs>
        <w:spacing w:before="0"/>
        <w:rPr>
          <w:rFonts w:cs="Arial"/>
          <w:b/>
          <w:color w:val="00B0F0"/>
          <w:lang w:val="sr-Cyrl-BA"/>
        </w:rPr>
      </w:pPr>
    </w:p>
    <w:p w:rsidR="001B2016" w:rsidRPr="00EB75D2" w:rsidRDefault="001B2016" w:rsidP="001B2016">
      <w:pPr>
        <w:tabs>
          <w:tab w:val="left" w:pos="992"/>
        </w:tabs>
        <w:spacing w:before="0"/>
        <w:rPr>
          <w:rFonts w:cs="Arial"/>
        </w:rPr>
      </w:pPr>
      <w:proofErr w:type="gramStart"/>
      <w:r w:rsidRPr="00EB75D2">
        <w:rPr>
          <w:rFonts w:cs="Arial"/>
        </w:rPr>
        <w:t>-у ред бр.</w:t>
      </w:r>
      <w:proofErr w:type="gramEnd"/>
      <w:r w:rsidRPr="00EB75D2">
        <w:rPr>
          <w:rFonts w:cs="Arial"/>
        </w:rPr>
        <w:t xml:space="preserve"> I – уписује се укупно понуђена цена за све </w:t>
      </w:r>
      <w:proofErr w:type="gramStart"/>
      <w:r w:rsidRPr="00EB75D2">
        <w:rPr>
          <w:rFonts w:cs="Arial"/>
        </w:rPr>
        <w:t>позиције  без</w:t>
      </w:r>
      <w:proofErr w:type="gramEnd"/>
      <w:r w:rsidRPr="00EB75D2">
        <w:rPr>
          <w:rFonts w:cs="Arial"/>
        </w:rPr>
        <w:t xml:space="preserve"> ПДВ (збир колоне бр. 5)</w:t>
      </w:r>
    </w:p>
    <w:p w:rsidR="001B2016" w:rsidRPr="00EB75D2" w:rsidRDefault="001B2016" w:rsidP="001B2016">
      <w:pPr>
        <w:tabs>
          <w:tab w:val="left" w:pos="992"/>
        </w:tabs>
        <w:spacing w:before="0"/>
        <w:rPr>
          <w:rFonts w:cs="Arial"/>
        </w:rPr>
      </w:pPr>
      <w:proofErr w:type="gramStart"/>
      <w:r w:rsidRPr="00EB75D2">
        <w:rPr>
          <w:rFonts w:cs="Arial"/>
        </w:rPr>
        <w:t>-у ред бр.</w:t>
      </w:r>
      <w:proofErr w:type="gramEnd"/>
      <w:r w:rsidRPr="00EB75D2">
        <w:rPr>
          <w:rFonts w:cs="Arial"/>
        </w:rPr>
        <w:t xml:space="preserve"> II – уписује се укупан износ ПДВ </w:t>
      </w:r>
    </w:p>
    <w:p w:rsidR="001B2016" w:rsidRPr="00EB75D2" w:rsidRDefault="001B2016" w:rsidP="001B2016">
      <w:pPr>
        <w:tabs>
          <w:tab w:val="left" w:pos="992"/>
        </w:tabs>
        <w:spacing w:before="0"/>
        <w:rPr>
          <w:rFonts w:cs="Arial"/>
        </w:rPr>
      </w:pPr>
      <w:r w:rsidRPr="00EB75D2">
        <w:rPr>
          <w:rFonts w:cs="Arial"/>
        </w:rPr>
        <w:t>-</w:t>
      </w:r>
      <w:proofErr w:type="gramStart"/>
      <w:r w:rsidRPr="00EB75D2">
        <w:rPr>
          <w:rFonts w:cs="Arial"/>
        </w:rPr>
        <w:t>у</w:t>
      </w:r>
      <w:proofErr w:type="gramEnd"/>
      <w:r w:rsidRPr="00EB75D2">
        <w:rPr>
          <w:rFonts w:cs="Arial"/>
        </w:rPr>
        <w:t xml:space="preserve"> ред бр.III – уписује се укупно понуђена цена са ПДВ (ред бр.I + ред.бр. II)</w:t>
      </w:r>
    </w:p>
    <w:p w:rsidR="001B2016" w:rsidRPr="0009377A" w:rsidRDefault="001B2016" w:rsidP="001B2016">
      <w:pPr>
        <w:tabs>
          <w:tab w:val="left" w:pos="992"/>
        </w:tabs>
        <w:spacing w:before="0"/>
        <w:ind w:left="720"/>
        <w:rPr>
          <w:rFonts w:cs="Arial"/>
          <w:color w:val="00B0F0"/>
        </w:rPr>
      </w:pPr>
    </w:p>
    <w:p w:rsidR="001B2016" w:rsidRPr="007641E1" w:rsidRDefault="001B2016" w:rsidP="001B2016">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посебно исказани трошкови у дин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1B2016" w:rsidRPr="00EB75D2" w:rsidRDefault="001B2016" w:rsidP="001B2016">
      <w:pPr>
        <w:tabs>
          <w:tab w:val="left" w:pos="992"/>
        </w:tabs>
        <w:spacing w:before="0"/>
        <w:rPr>
          <w:rFonts w:cs="Arial"/>
        </w:rPr>
      </w:pPr>
      <w:proofErr w:type="gramStart"/>
      <w:r w:rsidRPr="00EB75D2">
        <w:rPr>
          <w:rFonts w:cs="Arial"/>
        </w:rPr>
        <w:t>-на место предвиђено за место и датум уписује се место и датум попуњавања обрасца структуре цене.</w:t>
      </w:r>
      <w:proofErr w:type="gramEnd"/>
    </w:p>
    <w:p w:rsidR="001B2016" w:rsidRPr="00EB75D2" w:rsidRDefault="001B2016" w:rsidP="001B2016">
      <w:pPr>
        <w:tabs>
          <w:tab w:val="left" w:pos="992"/>
        </w:tabs>
        <w:spacing w:before="0"/>
        <w:rPr>
          <w:rFonts w:cs="Arial"/>
        </w:rPr>
      </w:pPr>
      <w:r w:rsidRPr="00EB75D2">
        <w:rPr>
          <w:rFonts w:cs="Arial"/>
        </w:rPr>
        <w:t>-</w:t>
      </w:r>
      <w:proofErr w:type="gramStart"/>
      <w:r w:rsidRPr="00EB75D2">
        <w:rPr>
          <w:rFonts w:cs="Arial"/>
        </w:rPr>
        <w:t>на  место</w:t>
      </w:r>
      <w:proofErr w:type="gramEnd"/>
      <w:r w:rsidRPr="00EB75D2">
        <w:rPr>
          <w:rFonts w:cs="Arial"/>
        </w:rPr>
        <w:t xml:space="preserve"> предвиђено за печат и потпис понуђач печатом оверава и потписује образац структуре цене.</w:t>
      </w:r>
    </w:p>
    <w:p w:rsidR="001B2016" w:rsidRDefault="001B201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CE4406" w:rsidRDefault="00CE4406" w:rsidP="00537552">
      <w:pPr>
        <w:rPr>
          <w:rFonts w:eastAsia="TimesNewRomanPS-BoldMT" w:cs="Arial"/>
          <w:color w:val="FF0000"/>
        </w:rPr>
      </w:pPr>
    </w:p>
    <w:p w:rsidR="001B2016" w:rsidRPr="001B2016" w:rsidRDefault="001B2016"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4" w:name="_Toc442559926"/>
      <w:proofErr w:type="gramStart"/>
      <w:r w:rsidRPr="00F10346">
        <w:lastRenderedPageBreak/>
        <w:t xml:space="preserve">ОБРАЗАЦ </w:t>
      </w:r>
      <w:r w:rsidR="00994829">
        <w:t>3</w:t>
      </w:r>
      <w:r w:rsidRPr="00F10346">
        <w:t>.</w:t>
      </w:r>
      <w:bookmarkEnd w:id="254"/>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CC54A7">
        <w:rPr>
          <w:rFonts w:cs="Arial"/>
          <w:lang w:val="ru-RU"/>
        </w:rPr>
        <w:t xml:space="preserve">Набавка амбалаже за опасне материје (отпад) у складу са АДР прописима – ТЕНТ А, </w:t>
      </w:r>
      <w:r w:rsidR="00CE4406">
        <w:rPr>
          <w:rFonts w:cs="Arial"/>
          <w:lang w:val="ru-RU"/>
        </w:rPr>
        <w:t xml:space="preserve">ТЕНТ Б, </w:t>
      </w:r>
      <w:r w:rsidR="00CC54A7">
        <w:rPr>
          <w:rFonts w:cs="Arial"/>
          <w:lang w:val="ru-RU"/>
        </w:rPr>
        <w:t>ТЕ Колубара Велики Црљени и ТЕ Морава Свилајнац</w:t>
      </w:r>
      <w:r w:rsidR="00134622">
        <w:rPr>
          <w:rFonts w:cs="Arial"/>
          <w:lang w:val="ru-RU"/>
        </w:rPr>
        <w:t>,</w:t>
      </w:r>
      <w:r w:rsidRPr="00F10346">
        <w:rPr>
          <w:rFonts w:cs="Arial"/>
          <w:lang w:val="ru-RU"/>
        </w:rPr>
        <w:t>ЈН бр.</w:t>
      </w:r>
      <w:r w:rsidR="006E5709">
        <w:rPr>
          <w:rFonts w:cs="Arial"/>
          <w:lang w:val="ru-RU"/>
        </w:rPr>
        <w:t>2857/2018 (3000/0515/2018)</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5" w:name="_Toc442559928"/>
      <w:proofErr w:type="gramStart"/>
      <w:r w:rsidRPr="00F10346">
        <w:t xml:space="preserve">ОБРАЗАЦ </w:t>
      </w:r>
      <w:r w:rsidR="00F24E24">
        <w:t>4</w:t>
      </w:r>
      <w:r w:rsidRPr="00F10346">
        <w:t>.</w:t>
      </w:r>
      <w:bookmarkEnd w:id="255"/>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6" w:name="_Toc442559929"/>
      <w:r w:rsidRPr="00F10346">
        <w:rPr>
          <w:b/>
          <w:lang w:val="ru-RU"/>
        </w:rPr>
        <w:t>И З Ј А В У</w:t>
      </w:r>
      <w:bookmarkEnd w:id="256"/>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CC54A7">
        <w:rPr>
          <w:rFonts w:cs="Arial"/>
        </w:rPr>
        <w:t xml:space="preserve">Набавка амбалаже за опасне материје (отпад) у складу са АДР прописима – ТЕНТ А, </w:t>
      </w:r>
      <w:r w:rsidR="00CE4406" w:rsidRPr="00CE4406">
        <w:rPr>
          <w:rFonts w:cs="Arial"/>
          <w:lang w:val="ru-RU"/>
        </w:rPr>
        <w:t>ТЕНТ Б</w:t>
      </w:r>
      <w:r w:rsidR="00CE4406">
        <w:rPr>
          <w:rFonts w:cs="Arial"/>
          <w:lang w:val="ru-RU"/>
        </w:rPr>
        <w:t>,</w:t>
      </w:r>
      <w:r w:rsidR="00CC54A7">
        <w:rPr>
          <w:rFonts w:cs="Arial"/>
        </w:rPr>
        <w:t>ТЕ Колубара Велики Црљени и ТЕ Морава Свилајнац</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6E5709">
        <w:rPr>
          <w:rFonts w:cs="Arial"/>
          <w:lang w:val="ru-RU"/>
        </w:rPr>
        <w:t>2857/2018 (3000/0515/2018)</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42687E" w:rsidRPr="00994829" w:rsidRDefault="00343A18" w:rsidP="00994829">
      <w:pPr>
        <w:pStyle w:val="KDObrazac"/>
        <w:spacing w:before="0"/>
        <w:jc w:val="both"/>
        <w:rPr>
          <w:color w:val="00B0F0"/>
        </w:rPr>
      </w:pPr>
      <w:r w:rsidRPr="00F10346">
        <w:rPr>
          <w:color w:val="00B0F0"/>
        </w:rPr>
        <w:br w:type="page"/>
      </w:r>
    </w:p>
    <w:p w:rsidR="00F9189E" w:rsidRPr="00F10346" w:rsidRDefault="00F9189E" w:rsidP="00343A18">
      <w:pPr>
        <w:rPr>
          <w:rFonts w:cs="Arial"/>
          <w:b/>
          <w:color w:val="00B0F0"/>
        </w:rPr>
      </w:pPr>
    </w:p>
    <w:p w:rsidR="007E7BB8" w:rsidRPr="00994829" w:rsidRDefault="007E7BB8" w:rsidP="007E7BB8">
      <w:pPr>
        <w:pStyle w:val="KDObrazac"/>
        <w:spacing w:before="0"/>
      </w:pPr>
      <w:r w:rsidRPr="00F10346">
        <w:t xml:space="preserve">ОБРАЗАЦ </w:t>
      </w:r>
      <w:r w:rsidR="00CE4406">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134622"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CC54A7">
        <w:rPr>
          <w:rFonts w:cs="Arial"/>
        </w:rPr>
        <w:t>Набавка амбалаже за опасне материје (отпад) у складу са АДР прописима – ТЕНТ А,</w:t>
      </w:r>
      <w:r w:rsidR="00CE4406">
        <w:rPr>
          <w:rFonts w:cs="Arial"/>
        </w:rPr>
        <w:t xml:space="preserve"> ТЕНТ Б,</w:t>
      </w:r>
      <w:r w:rsidR="00CC54A7">
        <w:rPr>
          <w:rFonts w:cs="Arial"/>
        </w:rPr>
        <w:t xml:space="preserve"> ТЕ Колубара Велики Црљени и ТЕ Морава Свилајнац</w:t>
      </w:r>
    </w:p>
    <w:p w:rsidR="007E7BB8" w:rsidRDefault="007E7BB8" w:rsidP="007E7BB8">
      <w:pPr>
        <w:spacing w:after="120"/>
        <w:jc w:val="center"/>
        <w:rPr>
          <w:rFonts w:cs="Arial"/>
        </w:rPr>
      </w:pPr>
      <w:r w:rsidRPr="00F10346">
        <w:rPr>
          <w:rFonts w:cs="Arial"/>
        </w:rPr>
        <w:t>ЈН бр.</w:t>
      </w:r>
      <w:r w:rsidR="006E5709">
        <w:rPr>
          <w:rFonts w:cs="Arial"/>
        </w:rPr>
        <w:t>2857/2018 (3000/0515/2018)</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pPr>
      <w:r w:rsidRPr="00F10346">
        <w:rPr>
          <w:lang w:val="sr-Latn-CS"/>
        </w:rPr>
        <w:br w:type="page"/>
      </w:r>
      <w:r w:rsidR="00925E05" w:rsidRPr="00F10346">
        <w:lastRenderedPageBreak/>
        <w:t>ПРИЛОГ</w:t>
      </w:r>
      <w:r w:rsidR="006C03B0" w:rsidRPr="006C03B0">
        <w:t xml:space="preserve"> бр:</w:t>
      </w:r>
      <w:r w:rsidR="00994829">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6A502C" w:rsidRDefault="00F9189E" w:rsidP="006A502C">
      <w:pPr>
        <w:spacing w:before="0"/>
        <w:rPr>
          <w:rFonts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601AB1" w:rsidRDefault="00F9189E" w:rsidP="00493514">
      <w:pPr>
        <w:spacing w:before="0"/>
        <w:rPr>
          <w:rFonts w:cs="Arial"/>
          <w:color w:val="00B0F0"/>
        </w:rPr>
      </w:pPr>
    </w:p>
    <w:p w:rsidR="00B740FF" w:rsidRPr="006A502C" w:rsidRDefault="00B740FF" w:rsidP="00B740FF">
      <w:pPr>
        <w:jc w:val="center"/>
        <w:rPr>
          <w:rFonts w:cs="Arial"/>
          <w:b/>
        </w:rPr>
      </w:pPr>
      <w:r w:rsidRPr="00F10346">
        <w:rPr>
          <w:rFonts w:cs="Arial"/>
          <w:b/>
          <w:lang w:val="sr-Cyrl-CS"/>
        </w:rPr>
        <w:t>ПРИЛОГ бр</w:t>
      </w:r>
      <w:r w:rsidRPr="00F10346">
        <w:rPr>
          <w:rFonts w:cs="Arial"/>
          <w:b/>
        </w:rPr>
        <w:t>:</w:t>
      </w:r>
      <w:r w:rsidR="006A502C">
        <w:rPr>
          <w:rFonts w:cs="Arial"/>
          <w:b/>
        </w:rPr>
        <w:t>2</w:t>
      </w:r>
    </w:p>
    <w:p w:rsidR="00B740FF" w:rsidRPr="00601AB1" w:rsidRDefault="00B740FF" w:rsidP="00601AB1">
      <w:pPr>
        <w:jc w:val="center"/>
        <w:rPr>
          <w:rFonts w:cs="Arial"/>
          <w:color w:val="4F81BD" w:themeColor="accent1"/>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rPr>
      </w:pPr>
    </w:p>
    <w:p w:rsidR="00601AB1" w:rsidRPr="00601AB1" w:rsidRDefault="00601AB1" w:rsidP="00601AB1">
      <w:pPr>
        <w:rPr>
          <w:rFonts w:cs="Arial"/>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 xml:space="preserve">Број налога за набавку(НЗН):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p>
    <w:p w:rsidR="00B740FF" w:rsidRPr="003E5D47" w:rsidRDefault="00B740FF" w:rsidP="00B740FF">
      <w:pPr>
        <w:rPr>
          <w:rFonts w:cs="Arial"/>
          <w:color w:val="FF0000"/>
          <w:lang w:val="ru-RU"/>
        </w:rPr>
      </w:pP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(И</w:t>
      </w:r>
      <w:r w:rsidR="00B60635" w:rsidRPr="00B60635">
        <w:rPr>
          <w:rFonts w:cs="Arial"/>
          <w:lang w:val="ru-RU"/>
        </w:rPr>
        <w:t xml:space="preserve">ме и презиме)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(Потпис)</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rPr>
        <w:t>путем е-maila.</w:t>
      </w: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Default="00D45EAA" w:rsidP="00335C32">
      <w:pPr>
        <w:spacing w:before="0"/>
        <w:rPr>
          <w:rFonts w:cs="Arial"/>
        </w:rPr>
      </w:pPr>
    </w:p>
    <w:p w:rsidR="00D45EAA" w:rsidRPr="00D45EAA" w:rsidRDefault="00D45EAA" w:rsidP="00335C32">
      <w:pPr>
        <w:spacing w:before="0"/>
        <w:rPr>
          <w:rFonts w:cs="Arial"/>
        </w:rPr>
      </w:pPr>
    </w:p>
    <w:p w:rsidR="00D45EAA" w:rsidRPr="00D44FBA" w:rsidRDefault="00D45EAA" w:rsidP="00D45EAA">
      <w:pPr>
        <w:spacing w:before="0"/>
        <w:rPr>
          <w:rFonts w:cs="Arial"/>
          <w:color w:val="00B0F0"/>
        </w:rPr>
      </w:pPr>
    </w:p>
    <w:p w:rsidR="00D45EAA" w:rsidRPr="002B730F" w:rsidRDefault="00D45EAA" w:rsidP="00D45EAA">
      <w:pPr>
        <w:pStyle w:val="KDObrazac"/>
        <w:spacing w:before="0"/>
      </w:pPr>
      <w:r w:rsidRPr="00F10346">
        <w:lastRenderedPageBreak/>
        <w:t xml:space="preserve">ПРИЛОГ </w:t>
      </w:r>
      <w:r w:rsidR="002B730F">
        <w:t>3</w:t>
      </w:r>
    </w:p>
    <w:p w:rsidR="00D45EAA" w:rsidRPr="00554B85" w:rsidRDefault="00D45EAA" w:rsidP="00D45EAA">
      <w:pPr>
        <w:pStyle w:val="KDObrazac"/>
        <w:spacing w:before="0"/>
      </w:pPr>
      <w:r w:rsidRPr="00554B85">
        <w:t>*менице за озбиљност понуде</w:t>
      </w:r>
    </w:p>
    <w:p w:rsidR="00D45EAA" w:rsidRPr="00554B85" w:rsidRDefault="00D45EAA" w:rsidP="00D45EAA"/>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D45EAA" w:rsidRPr="00554B85" w:rsidRDefault="00D45EAA" w:rsidP="00D45EAA">
      <w:pPr>
        <w:spacing w:before="0"/>
        <w:rPr>
          <w:rFonts w:cs="Arial"/>
        </w:rPr>
      </w:pPr>
    </w:p>
    <w:p w:rsidR="00D45EAA" w:rsidRPr="00554B85" w:rsidRDefault="00D45EAA" w:rsidP="00D45EAA">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D45EAA" w:rsidRPr="00554B85" w:rsidRDefault="00D45EAA" w:rsidP="00D45EAA">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D45EAA" w:rsidRPr="00554B85" w:rsidRDefault="00D45EAA" w:rsidP="00D45EAA">
      <w:pPr>
        <w:spacing w:before="0"/>
        <w:rPr>
          <w:rFonts w:cs="Arial"/>
        </w:rPr>
      </w:pPr>
      <w:r w:rsidRPr="00554B85">
        <w:rPr>
          <w:rFonts w:cs="Arial"/>
        </w:rPr>
        <w:t>МАТИЧНИ БРОЈ ДУЖНИКА (Понуђача): ..................................................................</w:t>
      </w:r>
    </w:p>
    <w:p w:rsidR="00D45EAA" w:rsidRPr="00554B85" w:rsidRDefault="00D45EAA" w:rsidP="00D45EAA">
      <w:pPr>
        <w:spacing w:before="0"/>
        <w:rPr>
          <w:rFonts w:cs="Arial"/>
        </w:rPr>
      </w:pPr>
      <w:r w:rsidRPr="00554B85">
        <w:rPr>
          <w:rFonts w:cs="Arial"/>
        </w:rPr>
        <w:t>ТЕКУЋИ РАЧУН ДУЖНИКА (Понуђача): ...................................................................</w:t>
      </w:r>
    </w:p>
    <w:p w:rsidR="00D45EAA" w:rsidRPr="00554B85" w:rsidRDefault="00D45EAA" w:rsidP="00D45EAA">
      <w:pPr>
        <w:spacing w:before="0"/>
        <w:rPr>
          <w:rFonts w:cs="Arial"/>
        </w:rPr>
      </w:pPr>
      <w:r w:rsidRPr="00554B85">
        <w:rPr>
          <w:rFonts w:cs="Arial"/>
        </w:rPr>
        <w:t>ПИБ ДУЖНИКА (Понуђача): ........................................................................................</w:t>
      </w:r>
    </w:p>
    <w:p w:rsidR="00D45EAA" w:rsidRPr="00554B85" w:rsidRDefault="00D45EAA" w:rsidP="00D45EAA">
      <w:pPr>
        <w:spacing w:before="0"/>
        <w:rPr>
          <w:rFonts w:cs="Arial"/>
        </w:rPr>
      </w:pPr>
    </w:p>
    <w:p w:rsidR="00D45EAA" w:rsidRPr="00554B85" w:rsidRDefault="00D45EAA" w:rsidP="00D45EAA">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D45EAA" w:rsidRPr="00554B85" w:rsidRDefault="00D45EAA" w:rsidP="00D45EAA">
      <w:pPr>
        <w:spacing w:before="0"/>
        <w:rPr>
          <w:rFonts w:cs="Arial"/>
        </w:rPr>
      </w:pPr>
    </w:p>
    <w:p w:rsidR="00D45EAA" w:rsidRPr="00554B85" w:rsidRDefault="00D45EAA" w:rsidP="00D45EAA">
      <w:pPr>
        <w:spacing w:before="0"/>
        <w:rPr>
          <w:rFonts w:cs="Arial"/>
        </w:rPr>
      </w:pPr>
    </w:p>
    <w:p w:rsidR="00D45EAA" w:rsidRPr="00554B85" w:rsidRDefault="00D45EAA" w:rsidP="00D45EAA">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D45EAA" w:rsidRPr="00554B85" w:rsidRDefault="00D45EAA" w:rsidP="00D45EAA">
      <w:pPr>
        <w:spacing w:before="0"/>
        <w:jc w:val="center"/>
        <w:rPr>
          <w:rFonts w:cs="Arial"/>
          <w:b/>
        </w:rPr>
      </w:pPr>
    </w:p>
    <w:p w:rsidR="00D45EAA" w:rsidRPr="00554B85" w:rsidRDefault="00D45EAA" w:rsidP="00D45EA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w:t>
      </w:r>
      <w:r w:rsidR="002B730F">
        <w:rPr>
          <w:rFonts w:cs="Arial"/>
          <w:b w:val="0"/>
          <w:sz w:val="22"/>
          <w:szCs w:val="22"/>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D45EAA" w:rsidRPr="00554B85" w:rsidRDefault="00D45EAA" w:rsidP="00D45EA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D45EAA" w:rsidRPr="00554B85" w:rsidRDefault="00D45EAA" w:rsidP="00D45EAA">
      <w:pPr>
        <w:spacing w:before="0"/>
        <w:rPr>
          <w:rFonts w:cs="Arial"/>
        </w:rPr>
      </w:pPr>
      <w:proofErr w:type="gramStart"/>
      <w:r w:rsidRPr="00554B85">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45EAA" w:rsidRPr="00554B85" w:rsidRDefault="00D45EAA" w:rsidP="00D45EAA">
      <w:pPr>
        <w:spacing w:before="0"/>
        <w:rPr>
          <w:rFonts w:cs="Arial"/>
        </w:rPr>
      </w:pPr>
      <w:r w:rsidRPr="00554B85">
        <w:rPr>
          <w:rFonts w:cs="Arial"/>
        </w:rPr>
        <w:t>Овлaшћуjeмo Пoвeриoцa, дa прeдaту мeницу брoj _________________________ (</w:t>
      </w:r>
      <w:r w:rsidRPr="00554B85">
        <w:rPr>
          <w:rFonts w:cs="Arial"/>
          <w:iCs/>
        </w:rPr>
        <w:t xml:space="preserve">уписати сeриjски брoj мeницe) </w:t>
      </w:r>
      <w:r w:rsidRPr="00554B85">
        <w:rPr>
          <w:rFonts w:cs="Arial"/>
        </w:rPr>
        <w:t xml:space="preserve">мoжe пoпунити у изнoсу </w:t>
      </w:r>
      <w:r w:rsidRPr="00554B85">
        <w:rPr>
          <w:rFonts w:cs="Arial"/>
          <w:iCs/>
        </w:rPr>
        <w:t>__</w:t>
      </w:r>
      <w:r w:rsidRPr="00554B85">
        <w:rPr>
          <w:rFonts w:cs="Arial"/>
        </w:rPr>
        <w:t>% (уписати проценат) oд врeднoсти пoнудe бeз ПДВ, зa oзбиљнoст пoнудe сa рoкoм вaжења минимално_____ (уписати број дана</w:t>
      </w:r>
      <w:proofErr w:type="gramStart"/>
      <w:r w:rsidRPr="00554B85">
        <w:rPr>
          <w:rFonts w:cs="Arial"/>
        </w:rPr>
        <w:t>,мин.30</w:t>
      </w:r>
      <w:proofErr w:type="gramEnd"/>
      <w:r w:rsidRPr="00554B85">
        <w:rPr>
          <w:rFonts w:cs="Arial"/>
        </w:rPr>
        <w:t xml:space="preserve"> дана) дужим од рока важења понуде,</w:t>
      </w:r>
      <w:r w:rsidRPr="00554B8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4B85">
        <w:rPr>
          <w:rFonts w:cs="Arial"/>
        </w:rPr>
        <w:t>.</w:t>
      </w:r>
    </w:p>
    <w:p w:rsidR="00D45EAA" w:rsidRPr="00554B85" w:rsidRDefault="00D45EAA" w:rsidP="00D45EAA">
      <w:pPr>
        <w:spacing w:before="0"/>
        <w:rPr>
          <w:rFonts w:cs="Arial"/>
        </w:rPr>
      </w:pPr>
    </w:p>
    <w:p w:rsidR="00D45EAA" w:rsidRPr="00554B85" w:rsidRDefault="00D45EAA" w:rsidP="00D45EAA">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 xml:space="preserve">Истовремено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пуни м</w:t>
      </w:r>
      <w:r w:rsidRPr="00554B85">
        <w:rPr>
          <w:rFonts w:ascii="Arial" w:hAnsi="Arial" w:cs="Arial"/>
          <w:color w:val="auto"/>
          <w:sz w:val="22"/>
          <w:szCs w:val="22"/>
        </w:rPr>
        <w:t>e</w:t>
      </w:r>
      <w:r w:rsidRPr="00554B85">
        <w:rPr>
          <w:rFonts w:ascii="Arial" w:hAnsi="Arial" w:cs="Arial"/>
          <w:color w:val="auto"/>
          <w:sz w:val="22"/>
          <w:szCs w:val="22"/>
          <w:lang w:val="sr-Cyrl-CS"/>
        </w:rPr>
        <w:t>ницу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изн</w:t>
      </w:r>
      <w:r w:rsidRPr="00554B85">
        <w:rPr>
          <w:rFonts w:ascii="Arial" w:hAnsi="Arial" w:cs="Arial"/>
          <w:color w:val="auto"/>
          <w:sz w:val="22"/>
          <w:szCs w:val="22"/>
        </w:rPr>
        <w:t>o</w:t>
      </w:r>
      <w:r w:rsidRPr="00554B85">
        <w:rPr>
          <w:rFonts w:ascii="Arial" w:hAnsi="Arial" w:cs="Arial"/>
          <w:color w:val="auto"/>
          <w:sz w:val="22"/>
          <w:szCs w:val="22"/>
          <w:lang w:val="sr-Cyrl-CS"/>
        </w:rPr>
        <w:t xml:space="preserve">с </w:t>
      </w:r>
      <w:r w:rsidRPr="00554B85">
        <w:rPr>
          <w:rFonts w:ascii="Arial" w:hAnsi="Arial" w:cs="Arial"/>
          <w:color w:val="auto"/>
          <w:sz w:val="22"/>
          <w:szCs w:val="22"/>
        </w:rPr>
        <w:t>o</w:t>
      </w:r>
      <w:r w:rsidRPr="00554B85">
        <w:rPr>
          <w:rFonts w:ascii="Arial" w:hAnsi="Arial" w:cs="Arial"/>
          <w:color w:val="auto"/>
          <w:sz w:val="22"/>
          <w:szCs w:val="22"/>
          <w:lang w:val="sr-Cyrl-CS"/>
        </w:rPr>
        <w:t xml:space="preserve">д </w:t>
      </w:r>
      <w:r w:rsidRPr="00554B85">
        <w:rPr>
          <w:rFonts w:cs="Arial"/>
          <w:iCs/>
          <w:color w:val="auto"/>
          <w:sz w:val="22"/>
          <w:szCs w:val="22"/>
        </w:rPr>
        <w:t>__</w:t>
      </w:r>
      <w:r w:rsidRPr="00554B85">
        <w:rPr>
          <w:rFonts w:cs="Arial"/>
          <w:color w:val="auto"/>
          <w:sz w:val="22"/>
          <w:szCs w:val="22"/>
        </w:rPr>
        <w:t>% (уписати проценат) oд врeднoсти пoнудe бeз ПДВ</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б</w:t>
      </w:r>
      <w:r w:rsidRPr="00554B85">
        <w:rPr>
          <w:rFonts w:ascii="Arial" w:hAnsi="Arial" w:cs="Arial"/>
          <w:color w:val="auto"/>
          <w:sz w:val="22"/>
          <w:szCs w:val="22"/>
        </w:rPr>
        <w:t>e</w:t>
      </w:r>
      <w:r w:rsidRPr="00554B85">
        <w:rPr>
          <w:rFonts w:ascii="Arial" w:hAnsi="Arial" w:cs="Arial"/>
          <w:color w:val="auto"/>
          <w:sz w:val="22"/>
          <w:szCs w:val="22"/>
          <w:lang w:val="sr-Cyrl-CS"/>
        </w:rPr>
        <w:t>зусл</w:t>
      </w:r>
      <w:r w:rsidRPr="00554B85">
        <w:rPr>
          <w:rFonts w:ascii="Arial" w:hAnsi="Arial" w:cs="Arial"/>
          <w:color w:val="auto"/>
          <w:sz w:val="22"/>
          <w:szCs w:val="22"/>
        </w:rPr>
        <w:t>o</w:t>
      </w:r>
      <w:r w:rsidRPr="00554B85">
        <w:rPr>
          <w:rFonts w:ascii="Arial" w:hAnsi="Arial" w:cs="Arial"/>
          <w:color w:val="auto"/>
          <w:sz w:val="22"/>
          <w:szCs w:val="22"/>
          <w:lang w:val="sr-Cyrl-CS"/>
        </w:rPr>
        <w:t>вн</w:t>
      </w:r>
      <w:r w:rsidRPr="00554B85">
        <w:rPr>
          <w:rFonts w:ascii="Arial" w:hAnsi="Arial" w:cs="Arial"/>
          <w:color w:val="auto"/>
          <w:sz w:val="22"/>
          <w:szCs w:val="22"/>
        </w:rPr>
        <w:t>o</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eo</w:t>
      </w:r>
      <w:r w:rsidRPr="00554B85">
        <w:rPr>
          <w:rFonts w:ascii="Arial" w:hAnsi="Arial" w:cs="Arial"/>
          <w:color w:val="auto"/>
          <w:sz w:val="22"/>
          <w:szCs w:val="22"/>
          <w:lang w:val="sr-Cyrl-CS"/>
        </w:rPr>
        <w:t>п</w:t>
      </w:r>
      <w:r w:rsidRPr="00554B85">
        <w:rPr>
          <w:rFonts w:ascii="Arial" w:hAnsi="Arial" w:cs="Arial"/>
          <w:color w:val="auto"/>
          <w:sz w:val="22"/>
          <w:szCs w:val="22"/>
        </w:rPr>
        <w:t>o</w:t>
      </w:r>
      <w:r w:rsidRPr="00554B85">
        <w:rPr>
          <w:rFonts w:ascii="Arial" w:hAnsi="Arial" w:cs="Arial"/>
          <w:color w:val="auto"/>
          <w:sz w:val="22"/>
          <w:szCs w:val="22"/>
          <w:lang w:val="sr-Cyrl-CS"/>
        </w:rPr>
        <w:t>зив</w:t>
      </w:r>
      <w:r w:rsidRPr="00554B85">
        <w:rPr>
          <w:rFonts w:ascii="Arial" w:hAnsi="Arial" w:cs="Arial"/>
          <w:color w:val="auto"/>
          <w:sz w:val="22"/>
          <w:szCs w:val="22"/>
        </w:rPr>
        <w:t>o</w:t>
      </w:r>
      <w:r w:rsidRPr="00554B85">
        <w:rPr>
          <w:rFonts w:ascii="Arial" w:hAnsi="Arial" w:cs="Arial"/>
          <w:color w:val="auto"/>
          <w:sz w:val="22"/>
          <w:szCs w:val="22"/>
          <w:lang w:val="sr-Cyrl-CS"/>
        </w:rPr>
        <w:t>, б</w:t>
      </w:r>
      <w:r w:rsidRPr="00554B85">
        <w:rPr>
          <w:rFonts w:ascii="Arial" w:hAnsi="Arial" w:cs="Arial"/>
          <w:color w:val="auto"/>
          <w:sz w:val="22"/>
          <w:szCs w:val="22"/>
        </w:rPr>
        <w:t>e</w:t>
      </w:r>
      <w:r w:rsidRPr="00554B85">
        <w:rPr>
          <w:rFonts w:ascii="Arial" w:hAnsi="Arial" w:cs="Arial"/>
          <w:color w:val="auto"/>
          <w:sz w:val="22"/>
          <w:szCs w:val="22"/>
          <w:lang w:val="sr-Cyrl-CS"/>
        </w:rPr>
        <w:t>з пр</w:t>
      </w:r>
      <w:r w:rsidRPr="00554B85">
        <w:rPr>
          <w:rFonts w:ascii="Arial" w:hAnsi="Arial" w:cs="Arial"/>
          <w:color w:val="auto"/>
          <w:sz w:val="22"/>
          <w:szCs w:val="22"/>
        </w:rPr>
        <w:t>o</w:t>
      </w:r>
      <w:r w:rsidRPr="00554B85">
        <w:rPr>
          <w:rFonts w:ascii="Arial" w:hAnsi="Arial" w:cs="Arial"/>
          <w:color w:val="auto"/>
          <w:sz w:val="22"/>
          <w:szCs w:val="22"/>
          <w:lang w:val="sr-Cyrl-CS"/>
        </w:rPr>
        <w:t>т</w:t>
      </w:r>
      <w:r w:rsidRPr="00554B85">
        <w:rPr>
          <w:rFonts w:ascii="Arial" w:hAnsi="Arial" w:cs="Arial"/>
          <w:color w:val="auto"/>
          <w:sz w:val="22"/>
          <w:szCs w:val="22"/>
        </w:rPr>
        <w:t>e</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тр</w:t>
      </w:r>
      <w:r w:rsidRPr="00554B85">
        <w:rPr>
          <w:rFonts w:ascii="Arial" w:hAnsi="Arial" w:cs="Arial"/>
          <w:color w:val="auto"/>
          <w:sz w:val="22"/>
          <w:szCs w:val="22"/>
        </w:rPr>
        <w:t>o</w:t>
      </w:r>
      <w:r w:rsidRPr="00554B85">
        <w:rPr>
          <w:rFonts w:ascii="Arial" w:hAnsi="Arial" w:cs="Arial"/>
          <w:color w:val="auto"/>
          <w:sz w:val="22"/>
          <w:szCs w:val="22"/>
          <w:lang w:val="sr-Cyrl-CS"/>
        </w:rPr>
        <w:t>шк</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в</w:t>
      </w:r>
      <w:r w:rsidRPr="00554B85">
        <w:rPr>
          <w:rFonts w:ascii="Arial" w:hAnsi="Arial" w:cs="Arial"/>
          <w:color w:val="auto"/>
          <w:sz w:val="22"/>
          <w:szCs w:val="22"/>
        </w:rPr>
        <w:t>a</w:t>
      </w:r>
      <w:r w:rsidRPr="00554B85">
        <w:rPr>
          <w:rFonts w:ascii="Arial" w:hAnsi="Arial" w:cs="Arial"/>
          <w:color w:val="auto"/>
          <w:sz w:val="22"/>
          <w:szCs w:val="22"/>
          <w:lang w:val="sr-Cyrl-CS"/>
        </w:rPr>
        <w:t>нсудски у скл</w:t>
      </w:r>
      <w:r w:rsidRPr="00554B85">
        <w:rPr>
          <w:rFonts w:ascii="Arial" w:hAnsi="Arial" w:cs="Arial"/>
          <w:color w:val="auto"/>
          <w:sz w:val="22"/>
          <w:szCs w:val="22"/>
        </w:rPr>
        <w:t>a</w:t>
      </w:r>
      <w:r w:rsidRPr="00554B85">
        <w:rPr>
          <w:rFonts w:ascii="Arial" w:hAnsi="Arial" w:cs="Arial"/>
          <w:color w:val="auto"/>
          <w:sz w:val="22"/>
          <w:szCs w:val="22"/>
          <w:lang w:val="sr-Cyrl-CS"/>
        </w:rPr>
        <w:t>ду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ћим пр</w:t>
      </w:r>
      <w:r w:rsidRPr="00554B85">
        <w:rPr>
          <w:rFonts w:ascii="Arial" w:hAnsi="Arial" w:cs="Arial"/>
          <w:color w:val="auto"/>
          <w:sz w:val="22"/>
          <w:szCs w:val="22"/>
        </w:rPr>
        <w:t>o</w:t>
      </w:r>
      <w:r w:rsidRPr="00554B85">
        <w:rPr>
          <w:rFonts w:ascii="Arial" w:hAnsi="Arial" w:cs="Arial"/>
          <w:color w:val="auto"/>
          <w:sz w:val="22"/>
          <w:szCs w:val="22"/>
          <w:lang w:val="sr-Cyrl-CS"/>
        </w:rPr>
        <w:t>писим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извршити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свих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ти </w:t>
      </w:r>
      <w:r w:rsidRPr="00554B85">
        <w:rPr>
          <w:rFonts w:ascii="Arial" w:hAnsi="Arial" w:cs="Arial"/>
          <w:iCs/>
          <w:color w:val="auto"/>
          <w:sz w:val="22"/>
          <w:szCs w:val="22"/>
        </w:rPr>
        <w:t>o</w:t>
      </w:r>
      <w:r w:rsidRPr="00554B85">
        <w:rPr>
          <w:rFonts w:ascii="Arial" w:hAnsi="Arial" w:cs="Arial"/>
          <w:iCs/>
          <w:color w:val="auto"/>
          <w:sz w:val="22"/>
          <w:szCs w:val="22"/>
          <w:lang w:val="sr-Cyrl-CS"/>
        </w:rPr>
        <w:t>дг</w:t>
      </w:r>
      <w:r w:rsidRPr="00554B85">
        <w:rPr>
          <w:rFonts w:ascii="Arial" w:hAnsi="Arial" w:cs="Arial"/>
          <w:iCs/>
          <w:color w:val="auto"/>
          <w:sz w:val="22"/>
          <w:szCs w:val="22"/>
        </w:rPr>
        <w:t>o</w:t>
      </w:r>
      <w:r w:rsidRPr="00554B85">
        <w:rPr>
          <w:rFonts w:ascii="Arial" w:hAnsi="Arial" w:cs="Arial"/>
          <w:iCs/>
          <w:color w:val="auto"/>
          <w:sz w:val="22"/>
          <w:szCs w:val="22"/>
          <w:lang w:val="sr-Cyrl-CS"/>
        </w:rPr>
        <w:t>в</w:t>
      </w:r>
      <w:r w:rsidRPr="00554B85">
        <w:rPr>
          <w:rFonts w:ascii="Arial" w:hAnsi="Arial" w:cs="Arial"/>
          <w:iCs/>
          <w:color w:val="auto"/>
          <w:sz w:val="22"/>
          <w:szCs w:val="22"/>
        </w:rPr>
        <w:t>a</w:t>
      </w:r>
      <w:r w:rsidRPr="00554B85">
        <w:rPr>
          <w:rFonts w:ascii="Arial" w:hAnsi="Arial" w:cs="Arial"/>
          <w:iCs/>
          <w:color w:val="auto"/>
          <w:sz w:val="22"/>
          <w:szCs w:val="22"/>
          <w:lang w:val="sr-Cyrl-CS"/>
        </w:rPr>
        <w:t>р</w:t>
      </w:r>
      <w:r w:rsidRPr="00554B85">
        <w:rPr>
          <w:rFonts w:ascii="Arial" w:hAnsi="Arial" w:cs="Arial"/>
          <w:iCs/>
          <w:color w:val="auto"/>
          <w:sz w:val="22"/>
          <w:szCs w:val="22"/>
        </w:rPr>
        <w:t>aj</w:t>
      </w:r>
      <w:r w:rsidRPr="00554B85">
        <w:rPr>
          <w:rFonts w:ascii="Arial" w:hAnsi="Arial" w:cs="Arial"/>
          <w:iCs/>
          <w:color w:val="auto"/>
          <w:sz w:val="22"/>
          <w:szCs w:val="22"/>
          <w:lang w:val="sr-Cyrl-CS"/>
        </w:rPr>
        <w:t>ућ</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п</w:t>
      </w:r>
      <w:r w:rsidRPr="00554B85">
        <w:rPr>
          <w:rFonts w:ascii="Arial" w:hAnsi="Arial" w:cs="Arial"/>
          <w:iCs/>
          <w:color w:val="auto"/>
          <w:sz w:val="22"/>
          <w:szCs w:val="22"/>
        </w:rPr>
        <w:t>o</w:t>
      </w:r>
      <w:r w:rsidRPr="00554B85">
        <w:rPr>
          <w:rFonts w:ascii="Arial" w:hAnsi="Arial" w:cs="Arial"/>
          <w:iCs/>
          <w:color w:val="auto"/>
          <w:sz w:val="22"/>
          <w:szCs w:val="22"/>
          <w:lang w:val="sr-Cyrl-CS"/>
        </w:rPr>
        <w:t>д</w:t>
      </w:r>
      <w:r w:rsidRPr="00554B85">
        <w:rPr>
          <w:rFonts w:ascii="Arial" w:hAnsi="Arial" w:cs="Arial"/>
          <w:iCs/>
          <w:color w:val="auto"/>
          <w:sz w:val="22"/>
          <w:szCs w:val="22"/>
        </w:rPr>
        <w:t>a</w:t>
      </w:r>
      <w:r w:rsidRPr="00554B85">
        <w:rPr>
          <w:rFonts w:ascii="Arial" w:hAnsi="Arial" w:cs="Arial"/>
          <w:iCs/>
          <w:color w:val="auto"/>
          <w:sz w:val="22"/>
          <w:szCs w:val="22"/>
          <w:lang w:val="sr-Cyrl-CS"/>
        </w:rPr>
        <w:t>тк</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дужник</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 изд</w:t>
      </w:r>
      <w:r w:rsidRPr="00554B85">
        <w:rPr>
          <w:rFonts w:ascii="Arial" w:hAnsi="Arial" w:cs="Arial"/>
          <w:iCs/>
          <w:color w:val="auto"/>
          <w:sz w:val="22"/>
          <w:szCs w:val="22"/>
        </w:rPr>
        <w:t>a</w:t>
      </w:r>
      <w:r w:rsidRPr="00554B85">
        <w:rPr>
          <w:rFonts w:ascii="Arial" w:hAnsi="Arial" w:cs="Arial"/>
          <w:iCs/>
          <w:color w:val="auto"/>
          <w:sz w:val="22"/>
          <w:szCs w:val="22"/>
          <w:lang w:val="sr-Cyrl-CS"/>
        </w:rPr>
        <w:t>в</w:t>
      </w:r>
      <w:r w:rsidRPr="00554B85">
        <w:rPr>
          <w:rFonts w:ascii="Arial" w:hAnsi="Arial" w:cs="Arial"/>
          <w:iCs/>
          <w:color w:val="auto"/>
          <w:sz w:val="22"/>
          <w:szCs w:val="22"/>
        </w:rPr>
        <w:t>ao</w:t>
      </w:r>
      <w:r w:rsidRPr="00554B85">
        <w:rPr>
          <w:rFonts w:ascii="Arial" w:hAnsi="Arial" w:cs="Arial"/>
          <w:iCs/>
          <w:color w:val="auto"/>
          <w:sz w:val="22"/>
          <w:szCs w:val="22"/>
          <w:lang w:val="sr-Cyrl-CS"/>
        </w:rPr>
        <w:t>ц</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м</w:t>
      </w:r>
      <w:r w:rsidRPr="00554B85">
        <w:rPr>
          <w:rFonts w:ascii="Arial" w:hAnsi="Arial" w:cs="Arial"/>
          <w:iCs/>
          <w:color w:val="auto"/>
          <w:sz w:val="22"/>
          <w:szCs w:val="22"/>
        </w:rPr>
        <w:t>e</w:t>
      </w:r>
      <w:r w:rsidRPr="00554B85">
        <w:rPr>
          <w:rFonts w:ascii="Arial" w:hAnsi="Arial" w:cs="Arial"/>
          <w:iCs/>
          <w:color w:val="auto"/>
          <w:sz w:val="22"/>
          <w:szCs w:val="22"/>
          <w:lang w:val="sr-Cyrl-CS"/>
        </w:rPr>
        <w:t>ниц</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 н</w:t>
      </w:r>
      <w:r w:rsidRPr="00554B85">
        <w:rPr>
          <w:rFonts w:ascii="Arial" w:hAnsi="Arial" w:cs="Arial"/>
          <w:iCs/>
          <w:color w:val="auto"/>
          <w:sz w:val="22"/>
          <w:szCs w:val="22"/>
        </w:rPr>
        <w:t>a</w:t>
      </w:r>
      <w:r w:rsidRPr="00554B85">
        <w:rPr>
          <w:rFonts w:ascii="Arial" w:hAnsi="Arial" w:cs="Arial"/>
          <w:iCs/>
          <w:color w:val="auto"/>
          <w:sz w:val="22"/>
          <w:szCs w:val="22"/>
          <w:lang w:val="sr-Cyrl-CS"/>
        </w:rPr>
        <w:t>зив, м</w:t>
      </w:r>
      <w:r w:rsidRPr="00554B85">
        <w:rPr>
          <w:rFonts w:ascii="Arial" w:hAnsi="Arial" w:cs="Arial"/>
          <w:iCs/>
          <w:color w:val="auto"/>
          <w:sz w:val="22"/>
          <w:szCs w:val="22"/>
        </w:rPr>
        <w:t>e</w:t>
      </w:r>
      <w:r w:rsidRPr="00554B85">
        <w:rPr>
          <w:rFonts w:ascii="Arial" w:hAnsi="Arial" w:cs="Arial"/>
          <w:iCs/>
          <w:color w:val="auto"/>
          <w:sz w:val="22"/>
          <w:szCs w:val="22"/>
          <w:lang w:val="sr-Cyrl-CS"/>
        </w:rPr>
        <w:t>ст</w:t>
      </w:r>
      <w:r w:rsidRPr="00554B85">
        <w:rPr>
          <w:rFonts w:ascii="Arial" w:hAnsi="Arial" w:cs="Arial"/>
          <w:iCs/>
          <w:color w:val="auto"/>
          <w:sz w:val="22"/>
          <w:szCs w:val="22"/>
        </w:rPr>
        <w:t>o</w:t>
      </w:r>
      <w:r w:rsidRPr="00554B85">
        <w:rPr>
          <w:rFonts w:ascii="Arial" w:hAnsi="Arial" w:cs="Arial"/>
          <w:iCs/>
          <w:color w:val="auto"/>
          <w:sz w:val="22"/>
          <w:szCs w:val="22"/>
          <w:lang w:val="sr-Cyrl-CS"/>
        </w:rPr>
        <w:t xml:space="preserve"> и </w:t>
      </w:r>
      <w:r w:rsidRPr="00554B85">
        <w:rPr>
          <w:rFonts w:ascii="Arial" w:hAnsi="Arial" w:cs="Arial"/>
          <w:iCs/>
          <w:color w:val="auto"/>
          <w:sz w:val="22"/>
          <w:szCs w:val="22"/>
        </w:rPr>
        <w:t>a</w:t>
      </w:r>
      <w:r w:rsidRPr="00554B85">
        <w:rPr>
          <w:rFonts w:ascii="Arial" w:hAnsi="Arial" w:cs="Arial"/>
          <w:iCs/>
          <w:color w:val="auto"/>
          <w:sz w:val="22"/>
          <w:szCs w:val="22"/>
          <w:lang w:val="sr-Cyrl-CS"/>
        </w:rPr>
        <w:t>др</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су) </w:t>
      </w:r>
      <w:r w:rsidRPr="00554B85">
        <w:rPr>
          <w:rFonts w:ascii="Arial" w:hAnsi="Arial" w:cs="Arial"/>
          <w:color w:val="auto"/>
          <w:sz w:val="22"/>
          <w:szCs w:val="22"/>
          <w:lang w:val="sr-Cyrl-CS"/>
        </w:rPr>
        <w:t>к</w:t>
      </w:r>
      <w:r w:rsidRPr="00554B85">
        <w:rPr>
          <w:rFonts w:ascii="Arial" w:hAnsi="Arial" w:cs="Arial"/>
          <w:color w:val="auto"/>
          <w:sz w:val="22"/>
          <w:szCs w:val="22"/>
        </w:rPr>
        <w:t>o</w:t>
      </w:r>
      <w:r w:rsidRPr="00554B85">
        <w:rPr>
          <w:rFonts w:ascii="Arial" w:hAnsi="Arial" w:cs="Arial"/>
          <w:color w:val="auto"/>
          <w:sz w:val="22"/>
          <w:szCs w:val="22"/>
          <w:lang w:val="sr-Cyrl-CS"/>
        </w:rPr>
        <w:t>д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к</w:t>
      </w:r>
      <w:r w:rsidRPr="00554B85">
        <w:rPr>
          <w:rFonts w:ascii="Arial" w:hAnsi="Arial" w:cs="Arial"/>
          <w:color w:val="auto"/>
          <w:sz w:val="22"/>
          <w:szCs w:val="22"/>
        </w:rPr>
        <w:t>o</w:t>
      </w:r>
      <w:r w:rsidRPr="00554B85">
        <w:rPr>
          <w:rFonts w:ascii="Arial" w:hAnsi="Arial" w:cs="Arial"/>
          <w:color w:val="auto"/>
          <w:sz w:val="22"/>
          <w:szCs w:val="22"/>
          <w:lang w:val="sr-Cyrl-CS"/>
        </w:rPr>
        <w:t>рист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_________________________.</w:t>
      </w:r>
    </w:p>
    <w:p w:rsidR="00D45EAA" w:rsidRPr="00554B85" w:rsidRDefault="00D45EAA" w:rsidP="00D45EAA">
      <w:pPr>
        <w:pStyle w:val="Default"/>
        <w:spacing w:before="0"/>
        <w:rPr>
          <w:rFonts w:ascii="Arial" w:hAnsi="Arial" w:cs="Arial"/>
          <w:color w:val="auto"/>
          <w:sz w:val="22"/>
          <w:szCs w:val="22"/>
          <w:lang w:val="sr-Cyrl-CS"/>
        </w:rPr>
      </w:pPr>
    </w:p>
    <w:p w:rsidR="00D45EAA" w:rsidRPr="00554B85" w:rsidRDefault="00D45EAA" w:rsidP="00D45EAA">
      <w:pPr>
        <w:pStyle w:val="Default"/>
        <w:spacing w:before="0"/>
        <w:rPr>
          <w:rFonts w:ascii="Arial" w:hAnsi="Arial" w:cs="Arial"/>
          <w:color w:val="auto"/>
          <w:sz w:val="22"/>
          <w:szCs w:val="22"/>
          <w:lang w:val="sr-Cyrl-CS"/>
        </w:rPr>
      </w:pPr>
      <w:proofErr w:type="gramStart"/>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к</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их им</w:t>
      </w:r>
      <w:r w:rsidRPr="00554B85">
        <w:rPr>
          <w:rFonts w:ascii="Arial" w:hAnsi="Arial" w:cs="Arial"/>
          <w:color w:val="auto"/>
          <w:sz w:val="22"/>
          <w:szCs w:val="22"/>
        </w:rPr>
        <w:t>a</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 пл</w:t>
      </w:r>
      <w:r w:rsidRPr="00554B85">
        <w:rPr>
          <w:rFonts w:ascii="Arial" w:hAnsi="Arial" w:cs="Arial"/>
          <w:color w:val="auto"/>
          <w:sz w:val="22"/>
          <w:szCs w:val="22"/>
        </w:rPr>
        <w:t>a</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изврш</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т</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e</w:t>
      </w:r>
      <w:r w:rsidRPr="00554B85">
        <w:rPr>
          <w:rFonts w:ascii="Arial" w:hAnsi="Arial" w:cs="Arial"/>
          <w:color w:val="auto"/>
          <w:sz w:val="22"/>
          <w:szCs w:val="22"/>
          <w:lang w:val="sr-Cyrl-CS"/>
        </w:rPr>
        <w:t>т свих н</w:t>
      </w:r>
      <w:r w:rsidRPr="00554B85">
        <w:rPr>
          <w:rFonts w:ascii="Arial" w:hAnsi="Arial" w:cs="Arial"/>
          <w:color w:val="auto"/>
          <w:sz w:val="22"/>
          <w:szCs w:val="22"/>
        </w:rPr>
        <w:t>a</w:t>
      </w:r>
      <w:r w:rsidRPr="00554B85">
        <w:rPr>
          <w:rFonts w:ascii="Arial" w:hAnsi="Arial" w:cs="Arial"/>
          <w:color w:val="auto"/>
          <w:sz w:val="22"/>
          <w:szCs w:val="22"/>
          <w:lang w:val="sr-Cyrl-CS"/>
        </w:rPr>
        <w:t>ших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к</w:t>
      </w:r>
      <w:r w:rsidRPr="00554B85">
        <w:rPr>
          <w:rFonts w:ascii="Arial" w:hAnsi="Arial" w:cs="Arial"/>
          <w:color w:val="auto"/>
          <w:sz w:val="22"/>
          <w:szCs w:val="22"/>
        </w:rPr>
        <w:t>ao</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дн</w:t>
      </w:r>
      <w:r w:rsidRPr="00554B85">
        <w:rPr>
          <w:rFonts w:ascii="Arial" w:hAnsi="Arial" w:cs="Arial"/>
          <w:color w:val="auto"/>
          <w:sz w:val="22"/>
          <w:szCs w:val="22"/>
        </w:rPr>
        <w:t>e</w:t>
      </w:r>
      <w:r w:rsidRPr="00554B85">
        <w:rPr>
          <w:rFonts w:ascii="Arial" w:hAnsi="Arial" w:cs="Arial"/>
          <w:color w:val="auto"/>
          <w:sz w:val="22"/>
          <w:szCs w:val="22"/>
          <w:lang w:val="sr-Cyrl-CS"/>
        </w:rPr>
        <w:t>ти н</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з</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ду у р</w:t>
      </w:r>
      <w:r w:rsidRPr="00554B85">
        <w:rPr>
          <w:rFonts w:ascii="Arial" w:hAnsi="Arial" w:cs="Arial"/>
          <w:color w:val="auto"/>
          <w:sz w:val="22"/>
          <w:szCs w:val="22"/>
        </w:rPr>
        <w:t>e</w:t>
      </w:r>
      <w:r w:rsidRPr="00554B85">
        <w:rPr>
          <w:rFonts w:ascii="Arial" w:hAnsi="Arial" w:cs="Arial"/>
          <w:color w:val="auto"/>
          <w:sz w:val="22"/>
          <w:szCs w:val="22"/>
          <w:lang w:val="sr-Cyrl-CS"/>
        </w:rPr>
        <w:t>д</w:t>
      </w:r>
      <w:r w:rsidRPr="00554B85">
        <w:rPr>
          <w:rFonts w:ascii="Arial" w:hAnsi="Arial" w:cs="Arial"/>
          <w:color w:val="auto"/>
          <w:sz w:val="22"/>
          <w:szCs w:val="22"/>
        </w:rPr>
        <w:t>o</w:t>
      </w:r>
      <w:r w:rsidRPr="00554B85">
        <w:rPr>
          <w:rFonts w:ascii="Arial" w:hAnsi="Arial" w:cs="Arial"/>
          <w:color w:val="auto"/>
          <w:sz w:val="22"/>
          <w:szCs w:val="22"/>
          <w:lang w:val="sr-Cyrl-CS"/>
        </w:rPr>
        <w:t>сл</w:t>
      </w:r>
      <w:r w:rsidRPr="00554B85">
        <w:rPr>
          <w:rFonts w:ascii="Arial" w:hAnsi="Arial" w:cs="Arial"/>
          <w:color w:val="auto"/>
          <w:sz w:val="22"/>
          <w:szCs w:val="22"/>
        </w:rPr>
        <w:t>e</w:t>
      </w:r>
      <w:r w:rsidRPr="00554B85">
        <w:rPr>
          <w:rFonts w:ascii="Arial" w:hAnsi="Arial" w:cs="Arial"/>
          <w:color w:val="auto"/>
          <w:sz w:val="22"/>
          <w:szCs w:val="22"/>
          <w:lang w:val="sr-Cyrl-CS"/>
        </w:rPr>
        <w:t>д ч</w:t>
      </w:r>
      <w:r w:rsidRPr="00554B85">
        <w:rPr>
          <w:rFonts w:ascii="Arial" w:hAnsi="Arial" w:cs="Arial"/>
          <w:color w:val="auto"/>
          <w:sz w:val="22"/>
          <w:szCs w:val="22"/>
        </w:rPr>
        <w:t>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у</w:t>
      </w:r>
      <w:r w:rsidRPr="00554B85">
        <w:rPr>
          <w:rFonts w:ascii="Arial" w:hAnsi="Arial" w:cs="Arial"/>
          <w:color w:val="auto"/>
          <w:sz w:val="22"/>
          <w:szCs w:val="22"/>
        </w:rPr>
        <w:t>o</w:t>
      </w:r>
      <w:r w:rsidRPr="00554B85">
        <w:rPr>
          <w:rFonts w:ascii="Arial" w:hAnsi="Arial" w:cs="Arial"/>
          <w:color w:val="auto"/>
          <w:sz w:val="22"/>
          <w:szCs w:val="22"/>
          <w:lang w:val="sr-Cyrl-CS"/>
        </w:rPr>
        <w:t>пшт</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љн</w:t>
      </w:r>
      <w:r w:rsidRPr="00554B85">
        <w:rPr>
          <w:rFonts w:ascii="Arial" w:hAnsi="Arial" w:cs="Arial"/>
          <w:color w:val="auto"/>
          <w:sz w:val="22"/>
          <w:szCs w:val="22"/>
        </w:rPr>
        <w:t>o</w:t>
      </w:r>
      <w:r w:rsidRPr="00554B85">
        <w:rPr>
          <w:rFonts w:ascii="Arial" w:hAnsi="Arial" w:cs="Arial"/>
          <w:color w:val="auto"/>
          <w:sz w:val="22"/>
          <w:szCs w:val="22"/>
          <w:lang w:val="sr-Cyrl-CS"/>
        </w:rPr>
        <w:t xml:space="preserve"> ср</w:t>
      </w:r>
      <w:r w:rsidRPr="00554B85">
        <w:rPr>
          <w:rFonts w:ascii="Arial" w:hAnsi="Arial" w:cs="Arial"/>
          <w:color w:val="auto"/>
          <w:sz w:val="22"/>
          <w:szCs w:val="22"/>
        </w:rPr>
        <w:t>e</w:t>
      </w:r>
      <w:r w:rsidRPr="00554B85">
        <w:rPr>
          <w:rFonts w:ascii="Arial" w:hAnsi="Arial" w:cs="Arial"/>
          <w:color w:val="auto"/>
          <w:sz w:val="22"/>
          <w:szCs w:val="22"/>
          <w:lang w:val="sr-Cyrl-CS"/>
        </w:rPr>
        <w:t>дст</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зб</w:t>
      </w:r>
      <w:r w:rsidRPr="00554B85">
        <w:rPr>
          <w:rFonts w:ascii="Arial" w:hAnsi="Arial" w:cs="Arial"/>
          <w:color w:val="auto"/>
          <w:sz w:val="22"/>
          <w:szCs w:val="22"/>
        </w:rPr>
        <w:t>o</w:t>
      </w:r>
      <w:r w:rsidRPr="00554B85">
        <w:rPr>
          <w:rFonts w:ascii="Arial" w:hAnsi="Arial" w:cs="Arial"/>
          <w:color w:val="auto"/>
          <w:sz w:val="22"/>
          <w:szCs w:val="22"/>
          <w:lang w:val="sr-Cyrl-CS"/>
        </w:rPr>
        <w:t>г п</w:t>
      </w:r>
      <w:r w:rsidRPr="00554B85">
        <w:rPr>
          <w:rFonts w:ascii="Arial" w:hAnsi="Arial" w:cs="Arial"/>
          <w:color w:val="auto"/>
          <w:sz w:val="22"/>
          <w:szCs w:val="22"/>
        </w:rPr>
        <w:t>o</w:t>
      </w:r>
      <w:r w:rsidRPr="00554B85">
        <w:rPr>
          <w:rFonts w:ascii="Arial" w:hAnsi="Arial" w:cs="Arial"/>
          <w:color w:val="auto"/>
          <w:sz w:val="22"/>
          <w:szCs w:val="22"/>
          <w:lang w:val="sr-Cyrl-CS"/>
        </w:rPr>
        <w:t>шт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w:t>
      </w:r>
      <w:r w:rsidRPr="00554B85">
        <w:rPr>
          <w:rFonts w:ascii="Arial" w:hAnsi="Arial" w:cs="Arial"/>
          <w:color w:val="auto"/>
          <w:sz w:val="22"/>
          <w:szCs w:val="22"/>
        </w:rPr>
        <w:t>o</w:t>
      </w:r>
      <w:r w:rsidRPr="00554B85">
        <w:rPr>
          <w:rFonts w:ascii="Arial" w:hAnsi="Arial" w:cs="Arial"/>
          <w:color w:val="auto"/>
          <w:sz w:val="22"/>
          <w:szCs w:val="22"/>
          <w:lang w:val="sr-Cyrl-CS"/>
        </w:rPr>
        <w:t>рит</w:t>
      </w:r>
      <w:r w:rsidRPr="00554B85">
        <w:rPr>
          <w:rFonts w:ascii="Arial" w:hAnsi="Arial" w:cs="Arial"/>
          <w:color w:val="auto"/>
          <w:sz w:val="22"/>
          <w:szCs w:val="22"/>
        </w:rPr>
        <w:t>e</w:t>
      </w:r>
      <w:r w:rsidRPr="00554B85">
        <w:rPr>
          <w:rFonts w:ascii="Arial" w:hAnsi="Arial" w:cs="Arial"/>
          <w:color w:val="auto"/>
          <w:sz w:val="22"/>
          <w:szCs w:val="22"/>
          <w:lang w:val="sr-Cyrl-CS"/>
        </w:rPr>
        <w:t>т</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ти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w:t>
      </w:r>
      <w:proofErr w:type="gramEnd"/>
    </w:p>
    <w:p w:rsidR="00D45EAA" w:rsidRPr="00554B85" w:rsidRDefault="00D45EAA" w:rsidP="00D45EAA">
      <w:pPr>
        <w:pStyle w:val="Default"/>
        <w:spacing w:before="0"/>
        <w:rPr>
          <w:rFonts w:ascii="Arial" w:hAnsi="Arial" w:cs="Arial"/>
          <w:color w:val="auto"/>
          <w:sz w:val="22"/>
          <w:szCs w:val="22"/>
          <w:lang w:val="sr-Cyrl-CS"/>
        </w:rPr>
      </w:pPr>
    </w:p>
    <w:p w:rsidR="00D45EAA" w:rsidRPr="00554B85" w:rsidRDefault="00D45EAA" w:rsidP="00D45EAA">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Дужник с</w:t>
      </w:r>
      <w:r w:rsidRPr="00554B85">
        <w:rPr>
          <w:rFonts w:ascii="Arial" w:hAnsi="Arial" w:cs="Arial"/>
          <w:color w:val="auto"/>
          <w:sz w:val="22"/>
          <w:szCs w:val="22"/>
        </w:rPr>
        <w:t>e o</w:t>
      </w:r>
      <w:r w:rsidRPr="00554B85">
        <w:rPr>
          <w:rFonts w:ascii="Arial" w:hAnsi="Arial" w:cs="Arial"/>
          <w:color w:val="auto"/>
          <w:sz w:val="22"/>
          <w:szCs w:val="22"/>
          <w:lang w:val="sr-Cyrl-CS"/>
        </w:rPr>
        <w:t>дрич</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ч</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г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вљ</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приг</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ст</w:t>
      </w:r>
      <w:r w:rsidRPr="00554B85">
        <w:rPr>
          <w:rFonts w:ascii="Arial" w:hAnsi="Arial" w:cs="Arial"/>
          <w:color w:val="auto"/>
          <w:sz w:val="22"/>
          <w:szCs w:val="22"/>
        </w:rPr>
        <w:t>o</w:t>
      </w:r>
      <w:r w:rsidRPr="00554B85">
        <w:rPr>
          <w:rFonts w:ascii="Arial" w:hAnsi="Arial" w:cs="Arial"/>
          <w:color w:val="auto"/>
          <w:sz w:val="22"/>
          <w:szCs w:val="22"/>
          <w:lang w:val="sr-Cyrl-CS"/>
        </w:rPr>
        <w:t>рнир</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м </w:t>
      </w:r>
      <w:r w:rsidRPr="00554B85">
        <w:rPr>
          <w:rFonts w:ascii="Arial" w:hAnsi="Arial" w:cs="Arial"/>
          <w:color w:val="auto"/>
          <w:sz w:val="22"/>
          <w:szCs w:val="22"/>
        </w:rPr>
        <w:t>o</w:t>
      </w:r>
      <w:r w:rsidRPr="00554B85">
        <w:rPr>
          <w:rFonts w:ascii="Arial" w:hAnsi="Arial" w:cs="Arial"/>
          <w:color w:val="auto"/>
          <w:sz w:val="22"/>
          <w:szCs w:val="22"/>
          <w:lang w:val="sr-Cyrl-CS"/>
        </w:rPr>
        <w:t>сн</w:t>
      </w:r>
      <w:r w:rsidRPr="00554B85">
        <w:rPr>
          <w:rFonts w:ascii="Arial" w:hAnsi="Arial" w:cs="Arial"/>
          <w:color w:val="auto"/>
          <w:sz w:val="22"/>
          <w:szCs w:val="22"/>
        </w:rPr>
        <w:t>o</w:t>
      </w:r>
      <w:r w:rsidRPr="00554B85">
        <w:rPr>
          <w:rFonts w:ascii="Arial" w:hAnsi="Arial" w:cs="Arial"/>
          <w:color w:val="auto"/>
          <w:sz w:val="22"/>
          <w:szCs w:val="22"/>
          <w:lang w:val="sr-Cyrl-CS"/>
        </w:rPr>
        <w:t>ву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 xml:space="preserve">ту. </w:t>
      </w:r>
    </w:p>
    <w:p w:rsidR="00D45EAA" w:rsidRPr="00554B85" w:rsidRDefault="00D45EAA" w:rsidP="00D45EAA">
      <w:pPr>
        <w:pStyle w:val="Default"/>
        <w:spacing w:before="0"/>
        <w:rPr>
          <w:rFonts w:ascii="Arial" w:hAnsi="Arial" w:cs="Arial"/>
          <w:color w:val="auto"/>
          <w:sz w:val="22"/>
          <w:szCs w:val="22"/>
          <w:lang w:val="sr-Cyrl-CS"/>
        </w:rPr>
      </w:pPr>
    </w:p>
    <w:p w:rsidR="00D45EAA" w:rsidRPr="00554B85" w:rsidRDefault="00D45EAA" w:rsidP="00D45EAA">
      <w:pPr>
        <w:pStyle w:val="Default"/>
        <w:spacing w:before="0"/>
        <w:rPr>
          <w:rFonts w:ascii="Arial" w:hAnsi="Arial" w:cs="Arial"/>
          <w:color w:val="auto"/>
          <w:sz w:val="22"/>
          <w:szCs w:val="22"/>
          <w:lang w:val="sr-Cyrl-CS"/>
        </w:rPr>
      </w:pPr>
      <w:proofErr w:type="gramStart"/>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ђ</w:t>
      </w:r>
      <w:r w:rsidRPr="00554B85">
        <w:rPr>
          <w:rFonts w:ascii="Arial" w:hAnsi="Arial" w:cs="Arial"/>
          <w:color w:val="auto"/>
          <w:sz w:val="22"/>
          <w:szCs w:val="22"/>
        </w:rPr>
        <w:t>e</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 xml:space="preserve">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e</w:t>
      </w:r>
      <w:r w:rsidRPr="00554B85">
        <w:rPr>
          <w:rFonts w:ascii="Arial" w:hAnsi="Arial" w:cs="Arial"/>
          <w:color w:val="auto"/>
          <w:sz w:val="22"/>
          <w:szCs w:val="22"/>
          <w:lang w:val="sr-Cyrl-CS"/>
        </w:rPr>
        <w:t xml:space="preserve"> лиц</w:t>
      </w:r>
      <w:r w:rsidRPr="00554B85">
        <w:rPr>
          <w:rFonts w:ascii="Arial" w:hAnsi="Arial" w:cs="Arial"/>
          <w:color w:val="auto"/>
          <w:sz w:val="22"/>
          <w:szCs w:val="22"/>
        </w:rPr>
        <w:t>a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ст</w:t>
      </w:r>
      <w:r w:rsidRPr="00554B85">
        <w:rPr>
          <w:rFonts w:ascii="Arial" w:hAnsi="Arial" w:cs="Arial"/>
          <w:color w:val="auto"/>
          <w:sz w:val="22"/>
          <w:szCs w:val="22"/>
        </w:rPr>
        <w:t>a</w:t>
      </w:r>
      <w:r w:rsidRPr="00554B85">
        <w:rPr>
          <w:rFonts w:ascii="Arial" w:hAnsi="Arial" w:cs="Arial"/>
          <w:color w:val="auto"/>
          <w:sz w:val="22"/>
          <w:szCs w:val="22"/>
          <w:lang w:val="sr-Cyrl-CS"/>
        </w:rPr>
        <w:t>тусних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или/и </w:t>
      </w:r>
      <w:r w:rsidRPr="00554B85">
        <w:rPr>
          <w:rFonts w:ascii="Arial" w:hAnsi="Arial" w:cs="Arial"/>
          <w:color w:val="auto"/>
          <w:sz w:val="22"/>
          <w:szCs w:val="22"/>
        </w:rPr>
        <w:t>o</w:t>
      </w:r>
      <w:r w:rsidRPr="00554B85">
        <w:rPr>
          <w:rFonts w:ascii="Arial" w:hAnsi="Arial" w:cs="Arial"/>
          <w:color w:val="auto"/>
          <w:sz w:val="22"/>
          <w:szCs w:val="22"/>
          <w:lang w:val="sr-Cyrl-CS"/>
        </w:rPr>
        <w:t>снив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o</w:t>
      </w:r>
      <w:r w:rsidRPr="00554B85">
        <w:rPr>
          <w:rFonts w:ascii="Arial" w:hAnsi="Arial" w:cs="Arial"/>
          <w:color w:val="auto"/>
          <w:sz w:val="22"/>
          <w:szCs w:val="22"/>
          <w:lang w:val="sr-Cyrl-CS"/>
        </w:rPr>
        <w:t>вих пр</w:t>
      </w:r>
      <w:r w:rsidRPr="00554B85">
        <w:rPr>
          <w:rFonts w:ascii="Arial" w:hAnsi="Arial" w:cs="Arial"/>
          <w:color w:val="auto"/>
          <w:sz w:val="22"/>
          <w:szCs w:val="22"/>
        </w:rPr>
        <w:t>a</w:t>
      </w:r>
      <w:r w:rsidRPr="00554B85">
        <w:rPr>
          <w:rFonts w:ascii="Arial" w:hAnsi="Arial" w:cs="Arial"/>
          <w:color w:val="auto"/>
          <w:sz w:val="22"/>
          <w:szCs w:val="22"/>
          <w:lang w:val="sr-Cyrl-CS"/>
        </w:rPr>
        <w:t>вних суб</w:t>
      </w:r>
      <w:r w:rsidRPr="00554B85">
        <w:rPr>
          <w:rFonts w:ascii="Arial" w:hAnsi="Arial" w:cs="Arial"/>
          <w:color w:val="auto"/>
          <w:sz w:val="22"/>
          <w:szCs w:val="22"/>
        </w:rPr>
        <w:t>je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т</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 xml:space="preserve">e </w:t>
      </w:r>
      <w:r w:rsidRPr="00554B85">
        <w:rPr>
          <w:rFonts w:ascii="Arial" w:hAnsi="Arial" w:cs="Arial"/>
          <w:color w:val="auto"/>
          <w:sz w:val="22"/>
          <w:szCs w:val="22"/>
          <w:lang w:val="sr-Cyrl-CS"/>
        </w:rPr>
        <w:t>дужник</w:t>
      </w:r>
      <w:r w:rsidRPr="00554B85">
        <w:rPr>
          <w:rFonts w:ascii="Arial" w:hAnsi="Arial" w:cs="Arial"/>
          <w:color w:val="auto"/>
          <w:sz w:val="22"/>
          <w:szCs w:val="22"/>
        </w:rPr>
        <w:t>a</w:t>
      </w:r>
      <w:r w:rsidRPr="00554B85">
        <w:rPr>
          <w:rFonts w:ascii="Arial" w:hAnsi="Arial" w:cs="Arial"/>
          <w:color w:val="auto"/>
          <w:sz w:val="22"/>
          <w:szCs w:val="22"/>
          <w:lang w:val="sr-Cyrl-CS"/>
        </w:rPr>
        <w:t>.</w:t>
      </w:r>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тпис</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e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лиц</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w:t>
      </w:r>
      <w:r w:rsidRPr="00554B85">
        <w:rPr>
          <w:rFonts w:ascii="Arial" w:hAnsi="Arial" w:cs="Arial"/>
          <w:color w:val="auto"/>
          <w:sz w:val="22"/>
          <w:szCs w:val="22"/>
          <w:lang w:val="sr-Cyrl-CS"/>
        </w:rPr>
        <w:lastRenderedPageBreak/>
        <w:t>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________________________ </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ти им</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и пр</w:t>
      </w:r>
      <w:r w:rsidRPr="00554B85">
        <w:rPr>
          <w:rFonts w:ascii="Arial" w:hAnsi="Arial" w:cs="Arial"/>
          <w:iCs/>
          <w:color w:val="auto"/>
          <w:sz w:val="22"/>
          <w:szCs w:val="22"/>
        </w:rPr>
        <w:t>e</w:t>
      </w:r>
      <w:r w:rsidRPr="00554B85">
        <w:rPr>
          <w:rFonts w:ascii="Arial" w:hAnsi="Arial" w:cs="Arial"/>
          <w:iCs/>
          <w:color w:val="auto"/>
          <w:sz w:val="22"/>
          <w:szCs w:val="22"/>
          <w:lang w:val="sr-Cyrl-CS"/>
        </w:rPr>
        <w:t>зим</w:t>
      </w:r>
      <w:r w:rsidRPr="00554B85">
        <w:rPr>
          <w:rFonts w:ascii="Arial" w:hAnsi="Arial" w:cs="Arial"/>
          <w:iCs/>
          <w:color w:val="auto"/>
          <w:sz w:val="22"/>
          <w:szCs w:val="22"/>
        </w:rPr>
        <w:t>eo</w:t>
      </w:r>
      <w:r w:rsidRPr="00554B85">
        <w:rPr>
          <w:rFonts w:ascii="Arial" w:hAnsi="Arial" w:cs="Arial"/>
          <w:iCs/>
          <w:color w:val="auto"/>
          <w:sz w:val="22"/>
          <w:szCs w:val="22"/>
          <w:lang w:val="sr-Cyrl-CS"/>
        </w:rPr>
        <w:t>вл</w:t>
      </w:r>
      <w:r w:rsidRPr="00554B85">
        <w:rPr>
          <w:rFonts w:ascii="Arial" w:hAnsi="Arial" w:cs="Arial"/>
          <w:iCs/>
          <w:color w:val="auto"/>
          <w:sz w:val="22"/>
          <w:szCs w:val="22"/>
        </w:rPr>
        <w:t>a</w:t>
      </w:r>
      <w:r w:rsidRPr="00554B85">
        <w:rPr>
          <w:rFonts w:ascii="Arial" w:hAnsi="Arial" w:cs="Arial"/>
          <w:iCs/>
          <w:color w:val="auto"/>
          <w:sz w:val="22"/>
          <w:szCs w:val="22"/>
          <w:lang w:val="sr-Cyrl-CS"/>
        </w:rPr>
        <w:t>шћ</w:t>
      </w:r>
      <w:r w:rsidRPr="00554B85">
        <w:rPr>
          <w:rFonts w:ascii="Arial" w:hAnsi="Arial" w:cs="Arial"/>
          <w:iCs/>
          <w:color w:val="auto"/>
          <w:sz w:val="22"/>
          <w:szCs w:val="22"/>
        </w:rPr>
        <w:t>e</w:t>
      </w:r>
      <w:r w:rsidRPr="00554B85">
        <w:rPr>
          <w:rFonts w:ascii="Arial" w:hAnsi="Arial" w:cs="Arial"/>
          <w:iCs/>
          <w:color w:val="auto"/>
          <w:sz w:val="22"/>
          <w:szCs w:val="22"/>
          <w:lang w:val="sr-Cyrl-CS"/>
        </w:rPr>
        <w:t>н</w:t>
      </w:r>
      <w:r w:rsidRPr="00554B85">
        <w:rPr>
          <w:rFonts w:ascii="Arial" w:hAnsi="Arial" w:cs="Arial"/>
          <w:iCs/>
          <w:color w:val="auto"/>
          <w:sz w:val="22"/>
          <w:szCs w:val="22"/>
        </w:rPr>
        <w:t>o</w:t>
      </w:r>
      <w:r w:rsidRPr="00554B85">
        <w:rPr>
          <w:rFonts w:ascii="Arial" w:hAnsi="Arial" w:cs="Arial"/>
          <w:iCs/>
          <w:color w:val="auto"/>
          <w:sz w:val="22"/>
          <w:szCs w:val="22"/>
          <w:lang w:val="sr-Cyrl-CS"/>
        </w:rPr>
        <w:t>г лиц</w:t>
      </w:r>
      <w:r w:rsidRPr="00554B85">
        <w:rPr>
          <w:rFonts w:ascii="Arial" w:hAnsi="Arial" w:cs="Arial"/>
          <w:iCs/>
          <w:color w:val="auto"/>
          <w:sz w:val="22"/>
          <w:szCs w:val="22"/>
        </w:rPr>
        <w:t>a</w:t>
      </w:r>
      <w:r w:rsidRPr="00554B85">
        <w:rPr>
          <w:rFonts w:ascii="Arial" w:hAnsi="Arial" w:cs="Arial"/>
          <w:iCs/>
          <w:color w:val="auto"/>
          <w:sz w:val="22"/>
          <w:szCs w:val="22"/>
          <w:lang w:val="sr-Cyrl-CS"/>
        </w:rPr>
        <w:t>).</w:t>
      </w:r>
      <w:proofErr w:type="gramEnd"/>
    </w:p>
    <w:p w:rsidR="00D45EAA" w:rsidRPr="00554B85" w:rsidRDefault="00D45EAA" w:rsidP="00D45EAA">
      <w:pPr>
        <w:pStyle w:val="Default"/>
        <w:spacing w:before="0"/>
        <w:rPr>
          <w:rFonts w:ascii="Arial" w:hAnsi="Arial" w:cs="Arial"/>
          <w:color w:val="auto"/>
          <w:sz w:val="22"/>
          <w:szCs w:val="22"/>
          <w:lang w:val="sr-Cyrl-CS"/>
        </w:rPr>
      </w:pPr>
    </w:p>
    <w:p w:rsidR="00D45EAA" w:rsidRPr="00554B85" w:rsidRDefault="00D45EAA" w:rsidP="00D45EAA">
      <w:pPr>
        <w:pStyle w:val="Default"/>
        <w:spacing w:before="0"/>
        <w:rPr>
          <w:rFonts w:ascii="Arial" w:hAnsi="Arial" w:cs="Arial"/>
          <w:color w:val="auto"/>
          <w:sz w:val="22"/>
          <w:szCs w:val="22"/>
          <w:lang w:val="sr-Cyrl-CS"/>
        </w:rPr>
      </w:pPr>
      <w:proofErr w:type="gramStart"/>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 м</w:t>
      </w:r>
      <w:r w:rsidRPr="00554B85">
        <w:rPr>
          <w:rFonts w:ascii="Arial" w:hAnsi="Arial" w:cs="Arial"/>
          <w:color w:val="auto"/>
          <w:sz w:val="22"/>
          <w:szCs w:val="22"/>
        </w:rPr>
        <w:t>e</w:t>
      </w:r>
      <w:r w:rsidRPr="00554B85">
        <w:rPr>
          <w:rFonts w:ascii="Arial" w:hAnsi="Arial" w:cs="Arial"/>
          <w:color w:val="auto"/>
          <w:sz w:val="22"/>
          <w:szCs w:val="22"/>
          <w:lang w:val="sr-Cyrl-CS"/>
        </w:rPr>
        <w:t>ничн</w:t>
      </w:r>
      <w:r w:rsidRPr="00554B85">
        <w:rPr>
          <w:rFonts w:ascii="Arial" w:hAnsi="Arial" w:cs="Arial"/>
          <w:color w:val="auto"/>
          <w:sz w:val="22"/>
          <w:szCs w:val="22"/>
        </w:rPr>
        <w:t>o</w:t>
      </w:r>
      <w:r w:rsidRPr="00554B85">
        <w:rPr>
          <w:rFonts w:ascii="Arial" w:hAnsi="Arial" w:cs="Arial"/>
          <w:color w:val="auto"/>
          <w:sz w:val="22"/>
          <w:szCs w:val="22"/>
          <w:lang w:val="sr-Cyrl-CS"/>
        </w:rPr>
        <w:t xml:space="preserve"> писм</w:t>
      </w:r>
      <w:r w:rsidRPr="00554B85">
        <w:rPr>
          <w:rFonts w:ascii="Arial" w:hAnsi="Arial" w:cs="Arial"/>
          <w:color w:val="auto"/>
          <w:sz w:val="22"/>
          <w:szCs w:val="22"/>
        </w:rPr>
        <w:t>o</w:t>
      </w:r>
      <w:r w:rsidRPr="00554B85">
        <w:rPr>
          <w:rFonts w:ascii="Arial" w:hAnsi="Arial" w:cs="Arial"/>
          <w:color w:val="auto"/>
          <w:sz w:val="22"/>
          <w:szCs w:val="22"/>
          <w:lang w:val="sr-Cyrl-CS"/>
        </w:rPr>
        <w:t xml:space="preserve"> –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чињ</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 je</w:t>
      </w:r>
      <w:r w:rsidRPr="00554B85">
        <w:rPr>
          <w:rFonts w:ascii="Arial" w:hAnsi="Arial" w:cs="Arial"/>
          <w:color w:val="auto"/>
          <w:sz w:val="22"/>
          <w:szCs w:val="22"/>
          <w:lang w:val="sr-Cyrl-CS"/>
        </w:rPr>
        <w:t xml:space="preserve"> у 2 (дв</w:t>
      </w:r>
      <w:r w:rsidRPr="00554B85">
        <w:rPr>
          <w:rFonts w:ascii="Arial" w:hAnsi="Arial" w:cs="Arial"/>
          <w:color w:val="auto"/>
          <w:sz w:val="22"/>
          <w:szCs w:val="22"/>
        </w:rPr>
        <w:t>a</w:t>
      </w:r>
      <w:r w:rsidRPr="00554B85">
        <w:rPr>
          <w:rFonts w:ascii="Arial" w:hAnsi="Arial" w:cs="Arial"/>
          <w:color w:val="auto"/>
          <w:sz w:val="22"/>
          <w:szCs w:val="22"/>
          <w:lang w:val="sr-Cyrl-CS"/>
        </w:rPr>
        <w:t>) ист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тн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прим</w:t>
      </w:r>
      <w:r w:rsidRPr="00554B85">
        <w:rPr>
          <w:rFonts w:ascii="Arial" w:hAnsi="Arial" w:cs="Arial"/>
          <w:color w:val="auto"/>
          <w:sz w:val="22"/>
          <w:szCs w:val="22"/>
        </w:rPr>
        <w:t>e</w:t>
      </w:r>
      <w:r w:rsidRPr="00554B85">
        <w:rPr>
          <w:rFonts w:ascii="Arial" w:hAnsi="Arial" w:cs="Arial"/>
          <w:color w:val="auto"/>
          <w:sz w:val="22"/>
          <w:szCs w:val="22"/>
          <w:lang w:val="sr-Cyrl-CS"/>
        </w:rPr>
        <w:t>рк</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 xml:space="preserve">их </w:t>
      </w:r>
      <w:r w:rsidRPr="00554B85">
        <w:rPr>
          <w:rFonts w:ascii="Arial" w:hAnsi="Arial" w:cs="Arial"/>
          <w:color w:val="auto"/>
          <w:sz w:val="22"/>
          <w:szCs w:val="22"/>
        </w:rPr>
        <w:t>je</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прим</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к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з</w:t>
      </w:r>
      <w:r w:rsidRPr="00554B85">
        <w:rPr>
          <w:rFonts w:ascii="Arial" w:hAnsi="Arial" w:cs="Arial"/>
          <w:color w:val="auto"/>
          <w:sz w:val="22"/>
          <w:szCs w:val="22"/>
        </w:rPr>
        <w:t>a</w:t>
      </w:r>
      <w:r w:rsidRPr="00554B85">
        <w:rPr>
          <w:rFonts w:ascii="Arial" w:hAnsi="Arial" w:cs="Arial"/>
          <w:color w:val="auto"/>
          <w:sz w:val="22"/>
          <w:szCs w:val="22"/>
          <w:lang w:val="sr-Cyrl-CS"/>
        </w:rPr>
        <w:t>држ</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w:t>
      </w:r>
      <w:proofErr w:type="gramEnd"/>
    </w:p>
    <w:p w:rsidR="00D45EAA" w:rsidRPr="00554B85" w:rsidRDefault="00D45EAA" w:rsidP="00D45EAA">
      <w:pPr>
        <w:pStyle w:val="Default"/>
        <w:spacing w:before="0"/>
        <w:rPr>
          <w:rFonts w:ascii="Arial" w:hAnsi="Arial" w:cs="Arial"/>
          <w:color w:val="auto"/>
          <w:sz w:val="22"/>
          <w:szCs w:val="22"/>
          <w:lang w:val="sr-Cyrl-CS"/>
        </w:rPr>
      </w:pPr>
    </w:p>
    <w:p w:rsidR="00D45EAA" w:rsidRPr="00554B85" w:rsidRDefault="00D45EAA" w:rsidP="00D45EAA">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_______________________ Изд</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a</w:t>
      </w:r>
      <w:r w:rsidRPr="00554B85">
        <w:rPr>
          <w:rFonts w:ascii="Arial" w:hAnsi="Arial" w:cs="Arial"/>
          <w:color w:val="auto"/>
          <w:sz w:val="22"/>
          <w:szCs w:val="22"/>
          <w:lang w:val="sr-Cyrl-CS"/>
        </w:rPr>
        <w:t>ц м</w:t>
      </w:r>
      <w:r w:rsidRPr="00554B85">
        <w:rPr>
          <w:rFonts w:ascii="Arial" w:hAnsi="Arial" w:cs="Arial"/>
          <w:color w:val="auto"/>
          <w:sz w:val="22"/>
          <w:szCs w:val="22"/>
        </w:rPr>
        <w:t>e</w:t>
      </w:r>
      <w:r w:rsidRPr="00554B85">
        <w:rPr>
          <w:rFonts w:ascii="Arial" w:hAnsi="Arial" w:cs="Arial"/>
          <w:color w:val="auto"/>
          <w:sz w:val="22"/>
          <w:szCs w:val="22"/>
          <w:lang w:val="sr-Cyrl-CS"/>
        </w:rPr>
        <w:t>ниц</w:t>
      </w:r>
      <w:r w:rsidRPr="00554B85">
        <w:rPr>
          <w:rFonts w:ascii="Arial" w:hAnsi="Arial" w:cs="Arial"/>
          <w:color w:val="auto"/>
          <w:sz w:val="22"/>
          <w:szCs w:val="22"/>
        </w:rPr>
        <w:t>e</w:t>
      </w:r>
    </w:p>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Услoви мeничнe oбaвeзe:</w:t>
      </w:r>
    </w:p>
    <w:p w:rsidR="00D45EAA" w:rsidRPr="00554B85" w:rsidRDefault="00D45EAA" w:rsidP="00D45EAA">
      <w:pPr>
        <w:numPr>
          <w:ilvl w:val="0"/>
          <w:numId w:val="6"/>
        </w:numPr>
        <w:spacing w:before="0"/>
        <w:rPr>
          <w:rFonts w:cs="Arial"/>
        </w:rPr>
      </w:pPr>
      <w:r w:rsidRPr="00554B8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45EAA" w:rsidRPr="00554B85" w:rsidRDefault="00D45EAA" w:rsidP="00D45EAA">
      <w:pPr>
        <w:numPr>
          <w:ilvl w:val="0"/>
          <w:numId w:val="6"/>
        </w:numPr>
        <w:spacing w:before="0"/>
        <w:rPr>
          <w:rFonts w:cs="Arial"/>
        </w:rPr>
      </w:pPr>
      <w:r w:rsidRPr="00554B8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45EAA" w:rsidRPr="00554B85" w:rsidRDefault="00D45EAA" w:rsidP="00D45EAA">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5EAA" w:rsidRPr="00554B85" w:rsidTr="001453D5">
        <w:trPr>
          <w:jc w:val="center"/>
        </w:trPr>
        <w:tc>
          <w:tcPr>
            <w:tcW w:w="3882" w:type="dxa"/>
          </w:tcPr>
          <w:p w:rsidR="00D45EAA" w:rsidRPr="00554B85" w:rsidRDefault="00D45EAA" w:rsidP="001453D5">
            <w:pPr>
              <w:spacing w:before="0"/>
              <w:jc w:val="center"/>
              <w:rPr>
                <w:rFonts w:cs="Arial"/>
              </w:rPr>
            </w:pPr>
            <w:r w:rsidRPr="00554B85">
              <w:rPr>
                <w:rFonts w:cs="Arial"/>
              </w:rPr>
              <w:t>Датум:</w:t>
            </w:r>
          </w:p>
        </w:tc>
        <w:tc>
          <w:tcPr>
            <w:tcW w:w="2127" w:type="dxa"/>
          </w:tcPr>
          <w:p w:rsidR="00D45EAA" w:rsidRPr="00554B85" w:rsidRDefault="00D45EAA" w:rsidP="001453D5">
            <w:pPr>
              <w:spacing w:before="0"/>
              <w:jc w:val="center"/>
              <w:rPr>
                <w:rFonts w:cs="Arial"/>
                <w:lang w:val="ru-RU"/>
              </w:rPr>
            </w:pPr>
          </w:p>
        </w:tc>
        <w:tc>
          <w:tcPr>
            <w:tcW w:w="4022" w:type="dxa"/>
          </w:tcPr>
          <w:p w:rsidR="00D45EAA" w:rsidRPr="00554B85" w:rsidRDefault="00D45EAA" w:rsidP="001453D5">
            <w:pPr>
              <w:spacing w:before="0"/>
              <w:jc w:val="center"/>
              <w:rPr>
                <w:rFonts w:cs="Arial"/>
                <w:lang w:val="ru-RU"/>
              </w:rPr>
            </w:pPr>
            <w:r w:rsidRPr="00554B85">
              <w:rPr>
                <w:rFonts w:cs="Arial"/>
              </w:rPr>
              <w:t>Понуђач</w:t>
            </w:r>
            <w:r w:rsidRPr="00554B85">
              <w:rPr>
                <w:rFonts w:cs="Arial"/>
                <w:lang w:val="ru-RU"/>
              </w:rPr>
              <w:t>:</w:t>
            </w:r>
          </w:p>
        </w:tc>
      </w:tr>
      <w:tr w:rsidR="00D45EAA" w:rsidRPr="00554B85" w:rsidTr="001453D5">
        <w:trPr>
          <w:jc w:val="center"/>
        </w:trPr>
        <w:tc>
          <w:tcPr>
            <w:tcW w:w="3882" w:type="dxa"/>
          </w:tcPr>
          <w:p w:rsidR="00D45EAA" w:rsidRPr="00554B85" w:rsidRDefault="00D45EAA" w:rsidP="001453D5">
            <w:pPr>
              <w:spacing w:before="0"/>
              <w:jc w:val="center"/>
              <w:rPr>
                <w:rFonts w:cs="Arial"/>
              </w:rPr>
            </w:pPr>
          </w:p>
        </w:tc>
        <w:tc>
          <w:tcPr>
            <w:tcW w:w="2127" w:type="dxa"/>
          </w:tcPr>
          <w:p w:rsidR="00D45EAA" w:rsidRPr="00554B85" w:rsidRDefault="00D45EAA" w:rsidP="001453D5">
            <w:pPr>
              <w:spacing w:before="0"/>
              <w:jc w:val="center"/>
              <w:rPr>
                <w:rFonts w:cs="Arial"/>
              </w:rPr>
            </w:pPr>
            <w:r w:rsidRPr="00554B85">
              <w:rPr>
                <w:rFonts w:cs="Arial"/>
              </w:rPr>
              <w:t>М.П.</w:t>
            </w:r>
          </w:p>
        </w:tc>
        <w:tc>
          <w:tcPr>
            <w:tcW w:w="4022" w:type="dxa"/>
          </w:tcPr>
          <w:p w:rsidR="00D45EAA" w:rsidRPr="00554B85" w:rsidRDefault="00D45EAA" w:rsidP="001453D5">
            <w:pPr>
              <w:spacing w:before="0"/>
              <w:jc w:val="center"/>
              <w:rPr>
                <w:rFonts w:cs="Arial"/>
                <w:lang w:val="ru-RU"/>
              </w:rPr>
            </w:pPr>
          </w:p>
        </w:tc>
      </w:tr>
      <w:tr w:rsidR="00D45EAA" w:rsidRPr="00554B85" w:rsidTr="001453D5">
        <w:trPr>
          <w:jc w:val="center"/>
        </w:trPr>
        <w:tc>
          <w:tcPr>
            <w:tcW w:w="3882" w:type="dxa"/>
            <w:tcBorders>
              <w:bottom w:val="single" w:sz="4" w:space="0" w:color="auto"/>
            </w:tcBorders>
          </w:tcPr>
          <w:p w:rsidR="00D45EAA" w:rsidRPr="00554B85" w:rsidRDefault="00D45EAA" w:rsidP="001453D5">
            <w:pPr>
              <w:spacing w:before="0"/>
              <w:jc w:val="center"/>
              <w:rPr>
                <w:rFonts w:cs="Arial"/>
              </w:rPr>
            </w:pPr>
          </w:p>
        </w:tc>
        <w:tc>
          <w:tcPr>
            <w:tcW w:w="2127" w:type="dxa"/>
          </w:tcPr>
          <w:p w:rsidR="00D45EAA" w:rsidRPr="00554B85" w:rsidRDefault="00D45EAA" w:rsidP="001453D5">
            <w:pPr>
              <w:spacing w:before="0"/>
              <w:jc w:val="center"/>
              <w:rPr>
                <w:rFonts w:cs="Arial"/>
                <w:lang w:val="ru-RU"/>
              </w:rPr>
            </w:pPr>
          </w:p>
        </w:tc>
        <w:tc>
          <w:tcPr>
            <w:tcW w:w="4022" w:type="dxa"/>
            <w:tcBorders>
              <w:bottom w:val="single" w:sz="4" w:space="0" w:color="auto"/>
            </w:tcBorders>
          </w:tcPr>
          <w:p w:rsidR="00D45EAA" w:rsidRPr="00554B85" w:rsidRDefault="00D45EAA" w:rsidP="001453D5">
            <w:pPr>
              <w:spacing w:before="0"/>
              <w:jc w:val="center"/>
              <w:rPr>
                <w:rFonts w:cs="Arial"/>
                <w:lang w:val="ru-RU"/>
              </w:rPr>
            </w:pPr>
          </w:p>
        </w:tc>
      </w:tr>
      <w:tr w:rsidR="00D45EAA" w:rsidRPr="00554B85" w:rsidTr="001453D5">
        <w:trPr>
          <w:trHeight w:val="389"/>
          <w:jc w:val="center"/>
        </w:trPr>
        <w:tc>
          <w:tcPr>
            <w:tcW w:w="3882" w:type="dxa"/>
            <w:tcBorders>
              <w:top w:val="single" w:sz="4" w:space="0" w:color="auto"/>
            </w:tcBorders>
          </w:tcPr>
          <w:p w:rsidR="00D45EAA" w:rsidRPr="00554B85" w:rsidRDefault="00D45EAA" w:rsidP="001453D5">
            <w:pPr>
              <w:spacing w:before="0"/>
              <w:jc w:val="center"/>
              <w:rPr>
                <w:rFonts w:cs="Arial"/>
              </w:rPr>
            </w:pPr>
          </w:p>
        </w:tc>
        <w:tc>
          <w:tcPr>
            <w:tcW w:w="2127" w:type="dxa"/>
          </w:tcPr>
          <w:p w:rsidR="00D45EAA" w:rsidRPr="00554B85" w:rsidRDefault="00D45EAA" w:rsidP="001453D5">
            <w:pPr>
              <w:spacing w:before="0"/>
              <w:jc w:val="center"/>
              <w:rPr>
                <w:rFonts w:cs="Arial"/>
                <w:lang w:val="ru-RU"/>
              </w:rPr>
            </w:pPr>
          </w:p>
        </w:tc>
        <w:tc>
          <w:tcPr>
            <w:tcW w:w="4022" w:type="dxa"/>
            <w:tcBorders>
              <w:top w:val="single" w:sz="4" w:space="0" w:color="auto"/>
            </w:tcBorders>
          </w:tcPr>
          <w:p w:rsidR="00D45EAA" w:rsidRPr="00554B85" w:rsidRDefault="00D45EAA" w:rsidP="001453D5">
            <w:pPr>
              <w:spacing w:before="0"/>
              <w:jc w:val="center"/>
              <w:rPr>
                <w:rFonts w:cs="Arial"/>
                <w:lang w:val="ru-RU"/>
              </w:rPr>
            </w:pPr>
          </w:p>
        </w:tc>
      </w:tr>
    </w:tbl>
    <w:p w:rsidR="00D45EAA" w:rsidRPr="00554B85" w:rsidRDefault="00D45EAA" w:rsidP="00D45EAA">
      <w:pPr>
        <w:spacing w:before="0"/>
        <w:ind w:firstLine="720"/>
        <w:rPr>
          <w:rFonts w:cs="Arial"/>
          <w:lang w:val="ru-RU"/>
        </w:rPr>
      </w:pPr>
    </w:p>
    <w:p w:rsidR="00D45EAA" w:rsidRPr="00554B85" w:rsidRDefault="00D45EAA" w:rsidP="00D45EAA">
      <w:pPr>
        <w:spacing w:before="0"/>
        <w:ind w:firstLine="720"/>
        <w:rPr>
          <w:rFonts w:cs="Arial"/>
          <w:lang w:val="ru-RU"/>
        </w:rPr>
      </w:pPr>
    </w:p>
    <w:p w:rsidR="00D45EAA" w:rsidRPr="00554B85" w:rsidRDefault="00D45EAA" w:rsidP="00D45EAA">
      <w:pPr>
        <w:spacing w:before="0"/>
        <w:ind w:firstLine="720"/>
        <w:rPr>
          <w:rFonts w:cs="Arial"/>
          <w:lang w:val="ru-RU"/>
        </w:rPr>
      </w:pPr>
      <w:r w:rsidRPr="00554B85">
        <w:rPr>
          <w:rFonts w:cs="Arial"/>
          <w:lang w:val="ru-RU"/>
        </w:rPr>
        <w:t>Прилог:</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 xml:space="preserve">1 једна потписана и оверена бланко сопствена меница као гаранција за озбиљност понуде </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5EAA" w:rsidRPr="00554B85" w:rsidRDefault="00D45EAA" w:rsidP="00D45EAA">
      <w:pPr>
        <w:pStyle w:val="ListParagraph"/>
        <w:spacing w:before="0" w:after="0" w:line="240" w:lineRule="auto"/>
        <w:rPr>
          <w:rFonts w:ascii="Arial" w:hAnsi="Arial" w:cs="Arial"/>
        </w:rPr>
      </w:pPr>
    </w:p>
    <w:p w:rsidR="00D45EAA" w:rsidRPr="00554B85" w:rsidRDefault="00D45EAA" w:rsidP="00D45EAA">
      <w:pPr>
        <w:pStyle w:val="ListParagraph"/>
        <w:spacing w:before="0" w:after="0" w:line="240" w:lineRule="auto"/>
        <w:rPr>
          <w:rFonts w:ascii="Arial" w:hAnsi="Arial" w:cs="Arial"/>
        </w:rPr>
      </w:pPr>
    </w:p>
    <w:p w:rsidR="00D45EAA" w:rsidRPr="00554B85" w:rsidRDefault="00D45EAA" w:rsidP="00D45EAA">
      <w:pPr>
        <w:pStyle w:val="ListParagraph"/>
        <w:spacing w:before="0" w:after="0" w:line="240" w:lineRule="auto"/>
        <w:rPr>
          <w:rFonts w:ascii="Arial" w:hAnsi="Arial" w:cs="Arial"/>
          <w:b/>
        </w:rPr>
      </w:pPr>
      <w:proofErr w:type="gramStart"/>
      <w:r w:rsidRPr="00554B85">
        <w:rPr>
          <w:rFonts w:ascii="Arial" w:hAnsi="Arial" w:cs="Arial"/>
          <w:b/>
        </w:rPr>
        <w:t>Менично писмо у складу са садржином овог Прилога се доставља у оквиру понуде.</w:t>
      </w:r>
      <w:proofErr w:type="gramEnd"/>
    </w:p>
    <w:p w:rsidR="00D45EAA" w:rsidRPr="00554B85" w:rsidRDefault="00D45EAA" w:rsidP="00D45EAA">
      <w:pPr>
        <w:pStyle w:val="ListParagraph"/>
        <w:spacing w:before="0" w:after="0" w:line="240" w:lineRule="auto"/>
        <w:rPr>
          <w:rFonts w:ascii="Arial" w:hAnsi="Arial" w:cs="Arial"/>
          <w:b/>
        </w:rPr>
      </w:pPr>
    </w:p>
    <w:p w:rsidR="00D45EAA" w:rsidRPr="00554B85" w:rsidRDefault="00D45EAA" w:rsidP="00D45EAA">
      <w:pPr>
        <w:pStyle w:val="ListParagraph"/>
        <w:spacing w:before="0" w:after="0" w:line="240" w:lineRule="auto"/>
        <w:rPr>
          <w:rFonts w:ascii="Arial" w:hAnsi="Arial" w:cs="Arial"/>
        </w:rPr>
      </w:pPr>
    </w:p>
    <w:p w:rsidR="00D45EAA" w:rsidRPr="00554B85" w:rsidRDefault="00D45EAA" w:rsidP="00D45EAA">
      <w:pPr>
        <w:pStyle w:val="ListParagraph"/>
        <w:spacing w:before="0" w:after="0" w:line="240" w:lineRule="auto"/>
        <w:rPr>
          <w:rFonts w:ascii="Arial" w:hAnsi="Arial" w:cs="Arial"/>
        </w:rPr>
      </w:pPr>
    </w:p>
    <w:p w:rsidR="00D45EAA" w:rsidRDefault="00D45EAA" w:rsidP="00D45EAA">
      <w:pPr>
        <w:pStyle w:val="ListParagraph"/>
        <w:spacing w:before="0" w:after="0" w:line="240" w:lineRule="auto"/>
        <w:rPr>
          <w:rFonts w:ascii="Arial" w:hAnsi="Arial" w:cs="Arial"/>
        </w:rPr>
      </w:pPr>
    </w:p>
    <w:p w:rsidR="00D45EAA" w:rsidRDefault="00D45EAA" w:rsidP="00D45EAA">
      <w:pPr>
        <w:pStyle w:val="ListParagraph"/>
        <w:spacing w:before="0" w:after="0" w:line="240" w:lineRule="auto"/>
        <w:rPr>
          <w:rFonts w:ascii="Arial" w:hAnsi="Arial" w:cs="Arial"/>
        </w:rPr>
      </w:pPr>
    </w:p>
    <w:p w:rsidR="00D45EAA" w:rsidRDefault="00D45EAA" w:rsidP="00D45EAA">
      <w:pPr>
        <w:pStyle w:val="ListParagraph"/>
        <w:spacing w:before="0" w:after="0" w:line="240" w:lineRule="auto"/>
        <w:rPr>
          <w:rFonts w:ascii="Arial" w:hAnsi="Arial" w:cs="Arial"/>
        </w:rPr>
      </w:pPr>
    </w:p>
    <w:p w:rsidR="00D45EAA" w:rsidRDefault="00D45EAA" w:rsidP="00D45EAA">
      <w:pPr>
        <w:pStyle w:val="ListParagraph"/>
        <w:spacing w:before="0" w:after="0" w:line="240" w:lineRule="auto"/>
        <w:rPr>
          <w:rFonts w:ascii="Arial" w:hAnsi="Arial" w:cs="Arial"/>
        </w:rPr>
      </w:pPr>
    </w:p>
    <w:p w:rsidR="00D45EAA" w:rsidRPr="00C761E2" w:rsidRDefault="00D45EAA" w:rsidP="00D45EAA">
      <w:pPr>
        <w:pStyle w:val="ListParagraph"/>
        <w:spacing w:before="0" w:after="0" w:line="240" w:lineRule="auto"/>
        <w:rPr>
          <w:rFonts w:ascii="Arial" w:hAnsi="Arial" w:cs="Arial"/>
        </w:rPr>
      </w:pPr>
    </w:p>
    <w:p w:rsidR="00D45EAA" w:rsidRPr="00554B85" w:rsidRDefault="00D45EAA" w:rsidP="00D45EAA">
      <w:pPr>
        <w:pStyle w:val="ListParagraph"/>
        <w:spacing w:before="0" w:after="0" w:line="240" w:lineRule="auto"/>
        <w:rPr>
          <w:rFonts w:ascii="Arial" w:hAnsi="Arial" w:cs="Arial"/>
        </w:rPr>
      </w:pPr>
    </w:p>
    <w:p w:rsidR="00D45EAA" w:rsidRPr="00554B85" w:rsidRDefault="00D45EAA" w:rsidP="00D45EAA">
      <w:pPr>
        <w:pStyle w:val="ListParagraph"/>
        <w:spacing w:before="0" w:after="0" w:line="240" w:lineRule="auto"/>
        <w:rPr>
          <w:rFonts w:ascii="Arial" w:hAnsi="Arial" w:cs="Arial"/>
        </w:rPr>
      </w:pPr>
    </w:p>
    <w:p w:rsidR="00D45EAA" w:rsidRPr="00554B85" w:rsidRDefault="00D45EAA" w:rsidP="00D45EAA">
      <w:pPr>
        <w:pStyle w:val="ListParagraph"/>
        <w:spacing w:before="0" w:after="0" w:line="240" w:lineRule="auto"/>
        <w:rPr>
          <w:rFonts w:ascii="Arial" w:hAnsi="Arial" w:cs="Arial"/>
        </w:rPr>
      </w:pPr>
    </w:p>
    <w:p w:rsidR="00D45EAA" w:rsidRPr="00554B85" w:rsidRDefault="00D45EAA" w:rsidP="00D45EAA">
      <w:pPr>
        <w:pStyle w:val="ListParagraph"/>
        <w:spacing w:before="0" w:after="0" w:line="240" w:lineRule="auto"/>
        <w:rPr>
          <w:rFonts w:ascii="Arial" w:hAnsi="Arial" w:cs="Arial"/>
        </w:rPr>
      </w:pPr>
    </w:p>
    <w:p w:rsidR="00D45EAA" w:rsidRDefault="00D45EAA" w:rsidP="00D45EAA">
      <w:pPr>
        <w:spacing w:before="0"/>
        <w:rPr>
          <w:rFonts w:cs="Arial"/>
        </w:rPr>
      </w:pPr>
    </w:p>
    <w:p w:rsidR="002B730F" w:rsidRPr="00554B85" w:rsidRDefault="002B730F" w:rsidP="00D45EAA">
      <w:pPr>
        <w:spacing w:before="0"/>
        <w:rPr>
          <w:rFonts w:cs="Arial"/>
        </w:rPr>
      </w:pPr>
    </w:p>
    <w:p w:rsidR="00D45EAA" w:rsidRPr="00554B85" w:rsidRDefault="00D45EAA" w:rsidP="00D45EAA">
      <w:pPr>
        <w:pStyle w:val="ListParagraph"/>
        <w:spacing w:before="0" w:after="0" w:line="240" w:lineRule="auto"/>
        <w:rPr>
          <w:rFonts w:ascii="Arial" w:hAnsi="Arial" w:cs="Arial"/>
        </w:rPr>
      </w:pPr>
    </w:p>
    <w:p w:rsidR="00D45EAA" w:rsidRPr="00D45EAA" w:rsidRDefault="00D45EAA" w:rsidP="00D45EAA">
      <w:pPr>
        <w:spacing w:before="0"/>
        <w:jc w:val="right"/>
        <w:rPr>
          <w:rFonts w:cs="Arial"/>
          <w:b/>
        </w:rPr>
      </w:pPr>
      <w:r w:rsidRPr="00554B85">
        <w:rPr>
          <w:rFonts w:cs="Arial"/>
          <w:b/>
        </w:rPr>
        <w:lastRenderedPageBreak/>
        <w:t xml:space="preserve">ПРИЛОГ </w:t>
      </w:r>
      <w:r>
        <w:rPr>
          <w:rFonts w:cs="Arial"/>
          <w:b/>
        </w:rPr>
        <w:t>4</w:t>
      </w:r>
    </w:p>
    <w:p w:rsidR="00D45EAA" w:rsidRPr="00554B85" w:rsidRDefault="00D45EAA" w:rsidP="00D45EAA">
      <w:pPr>
        <w:spacing w:before="0"/>
        <w:jc w:val="right"/>
        <w:rPr>
          <w:rFonts w:cs="Arial"/>
          <w:b/>
        </w:rPr>
      </w:pPr>
      <w:r w:rsidRPr="00554B85">
        <w:rPr>
          <w:rFonts w:cs="Arial"/>
          <w:b/>
        </w:rPr>
        <w:t>*менице за добро извршење посла</w:t>
      </w:r>
    </w:p>
    <w:p w:rsidR="00D45EAA" w:rsidRPr="00554B85" w:rsidRDefault="00D45EAA" w:rsidP="00D45EAA">
      <w:pPr>
        <w:spacing w:before="0"/>
        <w:jc w:val="right"/>
        <w:rPr>
          <w:rFonts w:cs="Arial"/>
          <w:b/>
        </w:rPr>
      </w:pPr>
    </w:p>
    <w:p w:rsidR="00D45EAA" w:rsidRPr="00554B85" w:rsidRDefault="00D45EAA" w:rsidP="00D45EAA">
      <w:pPr>
        <w:spacing w:before="0"/>
        <w:rPr>
          <w:rFonts w:cs="Arial"/>
        </w:rPr>
      </w:pPr>
      <w:r w:rsidRPr="00554B85">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гл.РС бр.43/04, 62/06, 111/09 др.закон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D45EAA" w:rsidRPr="00554B85" w:rsidRDefault="00D45EAA" w:rsidP="00D45EAA">
      <w:pPr>
        <w:spacing w:before="0"/>
        <w:rPr>
          <w:rFonts w:cs="Arial"/>
        </w:rPr>
      </w:pPr>
    </w:p>
    <w:p w:rsidR="00D45EAA" w:rsidRPr="00554B85" w:rsidRDefault="00D45EAA" w:rsidP="00D45EAA">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D45EAA" w:rsidRPr="00554B85" w:rsidRDefault="00D45EAA" w:rsidP="00D45EAA">
      <w:pPr>
        <w:spacing w:before="0"/>
        <w:rPr>
          <w:rFonts w:cs="Arial"/>
        </w:rPr>
      </w:pPr>
    </w:p>
    <w:p w:rsidR="00D45EAA" w:rsidRPr="00554B85" w:rsidRDefault="00D45EAA" w:rsidP="00D45EAA">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D45EAA" w:rsidRPr="00554B85" w:rsidRDefault="00D45EAA" w:rsidP="00D45EAA">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D45EAA" w:rsidRPr="00554B85" w:rsidRDefault="00D45EAA" w:rsidP="00D45EAA">
      <w:pPr>
        <w:spacing w:before="0"/>
        <w:rPr>
          <w:rFonts w:cs="Arial"/>
        </w:rPr>
      </w:pPr>
      <w:r w:rsidRPr="00554B85">
        <w:rPr>
          <w:rFonts w:cs="Arial"/>
        </w:rPr>
        <w:t>МАТИЧНИ БРОЈ ДУЖНИКА (Понуђача): ..................................................................</w:t>
      </w:r>
    </w:p>
    <w:p w:rsidR="00D45EAA" w:rsidRPr="00554B85" w:rsidRDefault="00D45EAA" w:rsidP="00D45EAA">
      <w:pPr>
        <w:spacing w:before="0"/>
        <w:rPr>
          <w:rFonts w:cs="Arial"/>
        </w:rPr>
      </w:pPr>
      <w:r w:rsidRPr="00554B85">
        <w:rPr>
          <w:rFonts w:cs="Arial"/>
        </w:rPr>
        <w:t>ТЕКУЋИ РАЧУН ДУЖНИКА (Понуђача): ...................................................................</w:t>
      </w:r>
    </w:p>
    <w:p w:rsidR="00D45EAA" w:rsidRPr="00554B85" w:rsidRDefault="00D45EAA" w:rsidP="00D45EAA">
      <w:pPr>
        <w:spacing w:before="0"/>
        <w:rPr>
          <w:rFonts w:cs="Arial"/>
        </w:rPr>
      </w:pPr>
      <w:r w:rsidRPr="00554B85">
        <w:rPr>
          <w:rFonts w:cs="Arial"/>
        </w:rPr>
        <w:t>ПИБ ДУЖНИКА (Понуђача): ........................................................................................</w:t>
      </w:r>
    </w:p>
    <w:p w:rsidR="00D45EAA" w:rsidRPr="00554B85" w:rsidRDefault="00D45EAA" w:rsidP="00D45EAA">
      <w:pPr>
        <w:spacing w:before="0"/>
        <w:rPr>
          <w:rFonts w:cs="Arial"/>
        </w:rPr>
      </w:pPr>
    </w:p>
    <w:p w:rsidR="00D45EAA" w:rsidRPr="00554B85" w:rsidRDefault="00D45EAA" w:rsidP="00D45EAA">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D45EAA" w:rsidRPr="00554B85" w:rsidRDefault="00D45EAA" w:rsidP="00D45EAA">
      <w:pPr>
        <w:spacing w:before="0"/>
        <w:rPr>
          <w:rFonts w:cs="Arial"/>
        </w:rPr>
      </w:pPr>
    </w:p>
    <w:p w:rsidR="00D45EAA" w:rsidRPr="00554B85" w:rsidRDefault="00D45EAA" w:rsidP="00D45EAA">
      <w:pPr>
        <w:spacing w:before="0"/>
        <w:rPr>
          <w:rFonts w:cs="Arial"/>
        </w:rPr>
      </w:pPr>
    </w:p>
    <w:p w:rsidR="00D45EAA" w:rsidRPr="00554B85" w:rsidRDefault="00D45EAA" w:rsidP="00D45EAA">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D45EAA" w:rsidRPr="00554B85" w:rsidRDefault="00D45EAA" w:rsidP="00D45EAA">
      <w:pPr>
        <w:spacing w:before="0"/>
        <w:rPr>
          <w:rFonts w:cs="Arial"/>
        </w:rPr>
      </w:pPr>
    </w:p>
    <w:p w:rsidR="00D45EAA" w:rsidRPr="00554B85" w:rsidRDefault="00D45EAA" w:rsidP="00D45EAA">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w:t>
      </w:r>
      <w:r>
        <w:rPr>
          <w:rFonts w:cs="Arial"/>
          <w:b w:val="0"/>
          <w:sz w:val="22"/>
          <w:szCs w:val="22"/>
        </w:rPr>
        <w:t>Балканска 13</w:t>
      </w:r>
      <w:r w:rsidRPr="00554B85">
        <w:rPr>
          <w:rFonts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D45EAA" w:rsidRPr="00554B85" w:rsidRDefault="00D45EAA" w:rsidP="00D45EAA">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D45EAA" w:rsidRPr="00554B85" w:rsidRDefault="00D45EAA" w:rsidP="00D45EAA">
      <w:pPr>
        <w:spacing w:before="0"/>
        <w:rPr>
          <w:rFonts w:cs="Arial"/>
        </w:rPr>
      </w:pPr>
      <w:r w:rsidRPr="00554B85">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F03966" w:rsidRPr="00F03966">
        <w:rPr>
          <w:rFonts w:cs="Arial"/>
        </w:rPr>
        <w:t>Балканска 13</w:t>
      </w:r>
      <w:r w:rsidRPr="00554B85">
        <w:rPr>
          <w:rFonts w:cs="Arial"/>
        </w:rPr>
        <w:t xml:space="preserve">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w:t>
      </w:r>
      <w:r w:rsidRPr="00554B85">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45EAA" w:rsidRPr="00554B85" w:rsidRDefault="00D45EAA" w:rsidP="00D45EAA">
      <w:pPr>
        <w:spacing w:before="0"/>
        <w:rPr>
          <w:rFonts w:cs="Arial"/>
        </w:rPr>
      </w:pPr>
    </w:p>
    <w:p w:rsidR="00D45EAA" w:rsidRPr="00554B85" w:rsidRDefault="00D45EAA" w:rsidP="00D45EAA">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D45EAA" w:rsidRPr="00554B85" w:rsidRDefault="00D45EAA" w:rsidP="00D45EAA">
      <w:pPr>
        <w:spacing w:before="0"/>
        <w:rPr>
          <w:rFonts w:cs="Arial"/>
        </w:rPr>
      </w:pPr>
    </w:p>
    <w:p w:rsidR="00D45EAA" w:rsidRPr="00554B85" w:rsidRDefault="00D45EAA" w:rsidP="00D45EAA">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 xml:space="preserve">Место и датум издавања Овлашћења          </w:t>
      </w:r>
    </w:p>
    <w:p w:rsidR="00D45EAA" w:rsidRPr="00554B85" w:rsidRDefault="00D45EAA" w:rsidP="00D45EAA">
      <w:pPr>
        <w:spacing w:before="0"/>
        <w:rPr>
          <w:rFonts w:cs="Arial"/>
        </w:rPr>
      </w:pPr>
    </w:p>
    <w:p w:rsidR="00D45EAA" w:rsidRPr="00554B85" w:rsidRDefault="00D45EAA" w:rsidP="00D45EA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5EAA" w:rsidRPr="00554B85" w:rsidTr="001453D5">
        <w:trPr>
          <w:jc w:val="center"/>
        </w:trPr>
        <w:tc>
          <w:tcPr>
            <w:tcW w:w="3882" w:type="dxa"/>
          </w:tcPr>
          <w:p w:rsidR="00D45EAA" w:rsidRPr="00554B85" w:rsidRDefault="00D45EAA" w:rsidP="001453D5">
            <w:pPr>
              <w:spacing w:before="0"/>
              <w:jc w:val="center"/>
              <w:rPr>
                <w:rFonts w:cs="Arial"/>
              </w:rPr>
            </w:pPr>
            <w:r w:rsidRPr="00554B85">
              <w:rPr>
                <w:rFonts w:cs="Arial"/>
              </w:rPr>
              <w:t>Датум:</w:t>
            </w:r>
          </w:p>
        </w:tc>
        <w:tc>
          <w:tcPr>
            <w:tcW w:w="2127" w:type="dxa"/>
          </w:tcPr>
          <w:p w:rsidR="00D45EAA" w:rsidRPr="00554B85" w:rsidRDefault="00D45EAA" w:rsidP="001453D5">
            <w:pPr>
              <w:spacing w:before="0"/>
              <w:jc w:val="center"/>
              <w:rPr>
                <w:rFonts w:cs="Arial"/>
                <w:lang w:val="ru-RU"/>
              </w:rPr>
            </w:pPr>
          </w:p>
        </w:tc>
        <w:tc>
          <w:tcPr>
            <w:tcW w:w="4022" w:type="dxa"/>
          </w:tcPr>
          <w:p w:rsidR="00D45EAA" w:rsidRPr="00554B85" w:rsidRDefault="00D45EAA" w:rsidP="001453D5">
            <w:pPr>
              <w:spacing w:before="0"/>
              <w:jc w:val="center"/>
              <w:rPr>
                <w:rFonts w:cs="Arial"/>
                <w:lang w:val="ru-RU"/>
              </w:rPr>
            </w:pPr>
            <w:r w:rsidRPr="00554B85">
              <w:rPr>
                <w:rFonts w:cs="Arial"/>
              </w:rPr>
              <w:t>Понуђач</w:t>
            </w:r>
            <w:r w:rsidRPr="00554B85">
              <w:rPr>
                <w:rFonts w:cs="Arial"/>
                <w:lang w:val="ru-RU"/>
              </w:rPr>
              <w:t>:</w:t>
            </w:r>
          </w:p>
        </w:tc>
      </w:tr>
      <w:tr w:rsidR="00D45EAA" w:rsidRPr="00554B85" w:rsidTr="001453D5">
        <w:trPr>
          <w:jc w:val="center"/>
        </w:trPr>
        <w:tc>
          <w:tcPr>
            <w:tcW w:w="3882" w:type="dxa"/>
          </w:tcPr>
          <w:p w:rsidR="00D45EAA" w:rsidRPr="00554B85" w:rsidRDefault="00D45EAA" w:rsidP="001453D5">
            <w:pPr>
              <w:spacing w:before="0"/>
              <w:jc w:val="center"/>
              <w:rPr>
                <w:rFonts w:cs="Arial"/>
              </w:rPr>
            </w:pPr>
          </w:p>
        </w:tc>
        <w:tc>
          <w:tcPr>
            <w:tcW w:w="2127" w:type="dxa"/>
          </w:tcPr>
          <w:p w:rsidR="00D45EAA" w:rsidRPr="00554B85" w:rsidRDefault="00D45EAA" w:rsidP="001453D5">
            <w:pPr>
              <w:spacing w:before="0"/>
              <w:jc w:val="center"/>
              <w:rPr>
                <w:rFonts w:cs="Arial"/>
              </w:rPr>
            </w:pPr>
            <w:r w:rsidRPr="00554B85">
              <w:rPr>
                <w:rFonts w:cs="Arial"/>
              </w:rPr>
              <w:t>М.П.</w:t>
            </w:r>
          </w:p>
        </w:tc>
        <w:tc>
          <w:tcPr>
            <w:tcW w:w="4022" w:type="dxa"/>
          </w:tcPr>
          <w:p w:rsidR="00D45EAA" w:rsidRPr="00554B85" w:rsidRDefault="00D45EAA" w:rsidP="001453D5">
            <w:pPr>
              <w:spacing w:before="0"/>
              <w:jc w:val="center"/>
              <w:rPr>
                <w:rFonts w:cs="Arial"/>
                <w:lang w:val="ru-RU"/>
              </w:rPr>
            </w:pPr>
          </w:p>
        </w:tc>
      </w:tr>
      <w:tr w:rsidR="00D45EAA" w:rsidRPr="00554B85" w:rsidTr="001453D5">
        <w:trPr>
          <w:jc w:val="center"/>
        </w:trPr>
        <w:tc>
          <w:tcPr>
            <w:tcW w:w="3882" w:type="dxa"/>
            <w:tcBorders>
              <w:bottom w:val="single" w:sz="4" w:space="0" w:color="auto"/>
            </w:tcBorders>
          </w:tcPr>
          <w:p w:rsidR="00D45EAA" w:rsidRPr="00554B85" w:rsidRDefault="00D45EAA" w:rsidP="001453D5">
            <w:pPr>
              <w:spacing w:before="0"/>
              <w:jc w:val="center"/>
              <w:rPr>
                <w:rFonts w:cs="Arial"/>
              </w:rPr>
            </w:pPr>
          </w:p>
        </w:tc>
        <w:tc>
          <w:tcPr>
            <w:tcW w:w="2127" w:type="dxa"/>
          </w:tcPr>
          <w:p w:rsidR="00D45EAA" w:rsidRPr="00554B85" w:rsidRDefault="00D45EAA" w:rsidP="001453D5">
            <w:pPr>
              <w:spacing w:before="0"/>
              <w:jc w:val="center"/>
              <w:rPr>
                <w:rFonts w:cs="Arial"/>
                <w:lang w:val="ru-RU"/>
              </w:rPr>
            </w:pPr>
          </w:p>
        </w:tc>
        <w:tc>
          <w:tcPr>
            <w:tcW w:w="4022" w:type="dxa"/>
            <w:tcBorders>
              <w:bottom w:val="single" w:sz="4" w:space="0" w:color="auto"/>
            </w:tcBorders>
          </w:tcPr>
          <w:p w:rsidR="00D45EAA" w:rsidRPr="00554B85" w:rsidRDefault="00D45EAA" w:rsidP="001453D5">
            <w:pPr>
              <w:spacing w:before="0"/>
              <w:jc w:val="center"/>
              <w:rPr>
                <w:rFonts w:cs="Arial"/>
                <w:lang w:val="ru-RU"/>
              </w:rPr>
            </w:pPr>
          </w:p>
        </w:tc>
      </w:tr>
    </w:tbl>
    <w:p w:rsidR="00D45EAA" w:rsidRPr="00554B85" w:rsidRDefault="00D45EAA" w:rsidP="00D45EAA">
      <w:pPr>
        <w:spacing w:before="0"/>
        <w:rPr>
          <w:rFonts w:cs="Arial"/>
        </w:rPr>
      </w:pPr>
      <w:r w:rsidRPr="00554B85">
        <w:rPr>
          <w:rFonts w:cs="Arial"/>
        </w:rPr>
        <w:t xml:space="preserve">                                                                                              Потпис овлашћеног лица</w:t>
      </w:r>
    </w:p>
    <w:p w:rsidR="00D45EAA" w:rsidRPr="00554B85" w:rsidRDefault="00D45EAA" w:rsidP="00D45EAA">
      <w:pPr>
        <w:spacing w:before="0"/>
        <w:rPr>
          <w:rFonts w:cs="Arial"/>
        </w:rPr>
      </w:pPr>
    </w:p>
    <w:p w:rsidR="00D45EAA" w:rsidRPr="00554B85" w:rsidRDefault="00D45EAA" w:rsidP="00D45EAA">
      <w:pPr>
        <w:spacing w:before="0"/>
        <w:rPr>
          <w:rFonts w:cs="Arial"/>
        </w:rPr>
      </w:pPr>
      <w:r w:rsidRPr="00554B85">
        <w:rPr>
          <w:rFonts w:cs="Arial"/>
        </w:rPr>
        <w:t>Прилог:</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D45EAA" w:rsidRPr="00554B85" w:rsidRDefault="00D45EAA" w:rsidP="00D45EAA">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5EAA" w:rsidRPr="00554B85" w:rsidRDefault="00D45EAA" w:rsidP="00D45EAA">
      <w:pPr>
        <w:spacing w:before="0"/>
        <w:rPr>
          <w:rFonts w:cs="Arial"/>
        </w:rPr>
      </w:pPr>
    </w:p>
    <w:p w:rsidR="00D45EAA" w:rsidRPr="00554B85" w:rsidRDefault="00D45EAA" w:rsidP="00D45EAA">
      <w:pPr>
        <w:spacing w:before="0"/>
        <w:rPr>
          <w:rFonts w:cs="Arial"/>
        </w:rPr>
      </w:pPr>
    </w:p>
    <w:p w:rsidR="00B740FF" w:rsidRPr="00335C32" w:rsidRDefault="00343A18" w:rsidP="00DE1DDC">
      <w:pPr>
        <w:pStyle w:val="KDPodnaslov1"/>
        <w:numPr>
          <w:ilvl w:val="0"/>
          <w:numId w:val="50"/>
        </w:numPr>
        <w:spacing w:before="0"/>
        <w:rPr>
          <w:rFonts w:cs="Arial"/>
          <w:color w:val="FF0000"/>
        </w:rPr>
      </w:pPr>
      <w:r w:rsidRPr="00341DAC">
        <w:rPr>
          <w:rFonts w:eastAsia="Arial Unicode MS" w:cs="Arial"/>
        </w:rPr>
        <w:br w:type="page"/>
      </w:r>
      <w:bookmarkStart w:id="257"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7"/>
    </w:p>
    <w:p w:rsidR="00343A18" w:rsidRPr="006A502C"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r w:rsidR="004C60DD">
        <w:rPr>
          <w:rFonts w:cs="Arial"/>
        </w:rPr>
        <w:t xml:space="preserve"> </w:t>
      </w:r>
      <w:r w:rsidR="004C60DD" w:rsidRPr="00715E3E">
        <w:rPr>
          <w:rFonts w:cs="Arial"/>
          <w:b/>
        </w:rPr>
        <w:t>за сваку партију посебно</w:t>
      </w:r>
      <w:r w:rsidRPr="00F10346">
        <w:rPr>
          <w:rFonts w:cs="Arial"/>
        </w:rPr>
        <w:t>.</w:t>
      </w:r>
      <w:proofErr w:type="gramEnd"/>
      <w:r w:rsidR="004C60DD">
        <w:rPr>
          <w:rFonts w:cs="Arial"/>
        </w:rPr>
        <w:t xml:space="preserve"> </w:t>
      </w:r>
      <w:r w:rsidRPr="00F10346">
        <w:rPr>
          <w:rFonts w:cs="Arial"/>
        </w:rPr>
        <w:t>Понуђач дати Модел уговора потписује, оверава и доставља у понуди.</w:t>
      </w:r>
    </w:p>
    <w:p w:rsidR="00343A18" w:rsidRPr="00CE440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CE4406">
        <w:rPr>
          <w:rFonts w:ascii="Arial" w:hAnsi="Arial" w:cs="Arial"/>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134622" w:rsidRPr="00134622">
        <w:rPr>
          <w:rFonts w:ascii="Arial" w:hAnsi="Arial" w:cs="Arial"/>
        </w:rPr>
        <w:t xml:space="preserve">по пуномоћју вд директора ЈП ЕПС, бр.12.01- 296992/1-17 од 15.06.2017.године, заступа финансијски директор огранка ТЕНТ </w:t>
      </w:r>
      <w:r w:rsidR="00134622" w:rsidRPr="00134622">
        <w:rPr>
          <w:rFonts w:ascii="Arial" w:hAnsi="Arial" w:cs="Arial"/>
          <w:lang w:val="sr-Cyrl-CS"/>
        </w:rPr>
        <w:t>Жељко Вујиновић</w:t>
      </w:r>
      <w:r w:rsidR="00134622" w:rsidRPr="00134622">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у случају заједничке понуде</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58" w:name="_Toc442559949"/>
      <w:r w:rsidRPr="00AE3A37">
        <w:rPr>
          <w:b/>
        </w:rPr>
        <w:t>УГОВОР О КУПОПРОДАЈИ</w:t>
      </w:r>
      <w:bookmarkEnd w:id="258"/>
    </w:p>
    <w:p w:rsidR="00343A18" w:rsidRPr="00134622"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00CE4406" w:rsidRPr="00CE4406">
        <w:rPr>
          <w:rFonts w:cs="Arial"/>
          <w:b/>
          <w:lang w:val="ru-RU"/>
        </w:rPr>
        <w:t>амбалаже за опасне материје (отпад) у складу са АДР прописима – ТЕНТ А, ТЕНТ Б Ушће, ТЕ Колубара Велики Црљени и ТЕ Морава Свилајнац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03966" w:rsidRDefault="00343A18" w:rsidP="00F03966">
      <w:pPr>
        <w:pStyle w:val="KDNabrajanje"/>
        <w:rPr>
          <w:rFonts w:cs="Arial"/>
        </w:rPr>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493514">
        <w:t>јавне набавке бр.</w:t>
      </w:r>
      <w:r w:rsidR="006E5709">
        <w:t>2857/2018 (3000/0515/2018)</w:t>
      </w:r>
      <w:r w:rsidRPr="00F10346">
        <w:t xml:space="preserve">ради набавке добара и то </w:t>
      </w:r>
      <w:r w:rsidR="00F03966" w:rsidRPr="00F03966">
        <w:rPr>
          <w:rFonts w:cs="Arial"/>
        </w:rPr>
        <w:t xml:space="preserve">амбалаже за опасне материје (отпад) у складу са АДР прописима – ТЕНТ А, ТЕНТ Б Ушће, ТЕ Колубара Велики Црљени и ТЕ Морава Свилајнац </w:t>
      </w:r>
      <w:r w:rsidRPr="00F0396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F03966">
        <w:rPr>
          <w:rFonts w:cs="Arial"/>
        </w:rPr>
        <w:t>и на П</w:t>
      </w:r>
      <w:r w:rsidR="004D385B" w:rsidRPr="00F03966">
        <w:rPr>
          <w:rFonts w:cs="Arial"/>
        </w:rPr>
        <w:t>орталу Службених гласила и база</w:t>
      </w:r>
      <w:r w:rsidRPr="00F03966">
        <w:rPr>
          <w:rFonts w:cs="Arial"/>
        </w:rPr>
        <w:t xml:space="preserve"> прописа</w:t>
      </w:r>
      <w:r w:rsidR="004D385B" w:rsidRPr="00F03966">
        <w:rPr>
          <w:rFonts w:cs="Arial"/>
        </w:rPr>
        <w:t>.</w:t>
      </w:r>
    </w:p>
    <w:p w:rsidR="00343A18" w:rsidRPr="00F10346" w:rsidRDefault="00343A18" w:rsidP="00343A18">
      <w:pPr>
        <w:pStyle w:val="KDNabrajanje"/>
        <w:spacing w:before="0"/>
        <w:rPr>
          <w:rFonts w:cs="Arial"/>
        </w:rPr>
      </w:pPr>
      <w:r w:rsidRPr="00493514">
        <w:rPr>
          <w:rFonts w:cs="Arial"/>
        </w:rPr>
        <w:t>да Понуда Понуђача , која је заведена код Наручиоца под бројем</w:t>
      </w:r>
      <w:r w:rsidRPr="00F10346">
        <w:rPr>
          <w:rFonts w:cs="Arial"/>
        </w:rPr>
        <w:t xml:space="preserve"> ________ од ________201</w:t>
      </w:r>
      <w:r w:rsidR="00134622">
        <w:rPr>
          <w:rFonts w:cs="Arial"/>
        </w:rPr>
        <w:t>8</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lastRenderedPageBreak/>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rPr>
      </w:pPr>
      <w:proofErr w:type="gramStart"/>
      <w:r w:rsidRPr="00F10346">
        <w:rPr>
          <w:rFonts w:cs="Arial"/>
          <w:b/>
        </w:rPr>
        <w:t>Члан 1.</w:t>
      </w:r>
      <w:proofErr w:type="gramEnd"/>
    </w:p>
    <w:p w:rsidR="00FB048F" w:rsidRPr="00FB048F" w:rsidRDefault="00FB048F" w:rsidP="00343A18">
      <w:pPr>
        <w:spacing w:before="0"/>
        <w:jc w:val="center"/>
        <w:rPr>
          <w:rFonts w:cs="Arial"/>
          <w:b/>
        </w:rPr>
      </w:pPr>
    </w:p>
    <w:p w:rsidR="00CE4406" w:rsidRPr="00CE4406" w:rsidRDefault="00343A18" w:rsidP="00CE4406">
      <w:pPr>
        <w:pStyle w:val="KDParagraf"/>
        <w:spacing w:before="0"/>
        <w:rPr>
          <w:rFonts w:cs="Arial"/>
          <w:lang w:val="ru-RU"/>
        </w:rPr>
      </w:pPr>
      <w:r w:rsidRPr="00F10346">
        <w:rPr>
          <w:rFonts w:eastAsia="Calibri" w:cs="Arial"/>
          <w:lang w:val="ru-RU"/>
        </w:rPr>
        <w:t xml:space="preserve">Предмет овог Уговора о купопродаји (даље: Уговор) је </w:t>
      </w:r>
      <w:r w:rsidR="00CE4406" w:rsidRPr="00CE4406">
        <w:rPr>
          <w:rFonts w:cs="Arial"/>
          <w:lang w:val="ru-RU"/>
        </w:rPr>
        <w:t>Набавка амбалаже за опасне материје (отпад) у складу са АДР прописима – ТЕНТ А, ТЕНТ Б Ушће, ТЕ Колубара Велики Црљени и ТЕ Морава Свилајнац:</w:t>
      </w:r>
    </w:p>
    <w:p w:rsidR="00BF0641" w:rsidRPr="00CC54A7" w:rsidRDefault="00BF0641" w:rsidP="00BF0641">
      <w:pPr>
        <w:spacing w:before="0"/>
        <w:ind w:left="-360" w:right="-14"/>
        <w:rPr>
          <w:rFonts w:cs="Arial"/>
        </w:rPr>
      </w:pPr>
      <w:r>
        <w:rPr>
          <w:rFonts w:cs="Arial"/>
          <w:lang w:val="ru-RU"/>
        </w:rPr>
        <w:t xml:space="preserve">      </w:t>
      </w:r>
      <w:r w:rsidRPr="00CC54A7">
        <w:rPr>
          <w:rFonts w:cs="Arial"/>
          <w:lang w:val="ru-RU"/>
        </w:rPr>
        <w:t>Партија 1:</w:t>
      </w:r>
      <w:r>
        <w:rPr>
          <w:rFonts w:cs="Arial"/>
          <w:lang w:val="ru-RU"/>
        </w:rPr>
        <w:t xml:space="preserve"> Контејнер</w:t>
      </w:r>
      <w:r>
        <w:rPr>
          <w:rFonts w:cs="Arial"/>
        </w:rPr>
        <w:t>и</w:t>
      </w:r>
      <w:r w:rsidRPr="00CC54A7">
        <w:rPr>
          <w:rFonts w:cs="Arial"/>
          <w:lang w:val="ru-RU"/>
        </w:rPr>
        <w:t xml:space="preserve"> за опасан отпад</w:t>
      </w:r>
    </w:p>
    <w:p w:rsidR="00BF0641" w:rsidRPr="00CC54A7" w:rsidRDefault="00BF0641" w:rsidP="00BF0641">
      <w:pPr>
        <w:spacing w:before="0"/>
        <w:ind w:left="-360" w:right="-14"/>
        <w:rPr>
          <w:rFonts w:cs="Arial"/>
        </w:rPr>
      </w:pPr>
      <w:r>
        <w:rPr>
          <w:rFonts w:cs="Arial"/>
          <w:lang w:val="ru-RU"/>
        </w:rPr>
        <w:t xml:space="preserve">      Партија 2</w:t>
      </w:r>
      <w:r w:rsidRPr="00CC54A7">
        <w:rPr>
          <w:rFonts w:cs="Arial"/>
          <w:lang w:val="ru-RU"/>
        </w:rPr>
        <w:t>:</w:t>
      </w:r>
      <w:r>
        <w:rPr>
          <w:rFonts w:cs="Arial"/>
          <w:lang w:val="ru-RU"/>
        </w:rPr>
        <w:t xml:space="preserve"> К</w:t>
      </w:r>
      <w:r w:rsidR="00EF585D">
        <w:rPr>
          <w:rFonts w:cs="Arial"/>
          <w:lang w:val="ru-RU"/>
        </w:rPr>
        <w:t>онтејнер</w:t>
      </w:r>
      <w:r w:rsidR="00EF585D">
        <w:rPr>
          <w:rFonts w:cs="Arial"/>
          <w:lang w:val="sr-Cyrl-RS"/>
        </w:rPr>
        <w:t>и</w:t>
      </w:r>
      <w:r w:rsidRPr="00CC54A7">
        <w:rPr>
          <w:rFonts w:cs="Arial"/>
          <w:lang w:val="ru-RU"/>
        </w:rPr>
        <w:t xml:space="preserve"> за остали отпад</w:t>
      </w:r>
    </w:p>
    <w:p w:rsidR="00BF0641" w:rsidRDefault="00BF0641" w:rsidP="00BF0641">
      <w:pPr>
        <w:spacing w:before="0"/>
        <w:rPr>
          <w:rFonts w:cs="Arial"/>
          <w:lang w:eastAsia="zh-CN"/>
        </w:rPr>
      </w:pPr>
      <w:r>
        <w:rPr>
          <w:rFonts w:cs="Arial"/>
          <w:lang w:val="ru-RU"/>
        </w:rPr>
        <w:t>Партија 3</w:t>
      </w:r>
      <w:r w:rsidRPr="00CC54A7">
        <w:rPr>
          <w:rFonts w:cs="Arial"/>
          <w:lang w:val="ru-RU"/>
        </w:rPr>
        <w:t>:</w:t>
      </w:r>
      <w:r>
        <w:rPr>
          <w:rFonts w:cs="Arial"/>
          <w:lang w:val="ru-RU"/>
        </w:rPr>
        <w:t xml:space="preserve"> </w:t>
      </w:r>
      <w:r>
        <w:rPr>
          <w:rFonts w:eastAsia="Arial" w:cs="Arial"/>
          <w:color w:val="000000"/>
        </w:rPr>
        <w:t>Дрвене палете</w:t>
      </w:r>
      <w:r w:rsidR="00626EF5">
        <w:rPr>
          <w:rFonts w:eastAsia="Arial" w:cs="Arial"/>
          <w:color w:val="000000"/>
          <w:lang w:val="sr-Cyrl-RS"/>
        </w:rPr>
        <w:t>,</w:t>
      </w:r>
      <w:r>
        <w:rPr>
          <w:rFonts w:eastAsia="Arial" w:cs="Arial"/>
          <w:color w:val="000000"/>
        </w:rPr>
        <w:t xml:space="preserve"> вреће</w:t>
      </w:r>
      <w:r w:rsidRPr="00F10346">
        <w:rPr>
          <w:rFonts w:cs="Arial"/>
          <w:lang w:eastAsia="zh-CN"/>
        </w:rPr>
        <w:t xml:space="preserve"> </w:t>
      </w:r>
    </w:p>
    <w:p w:rsidR="00CE4406" w:rsidRDefault="00CE4406" w:rsidP="00CE4406">
      <w:pPr>
        <w:pStyle w:val="KDParagraf"/>
        <w:spacing w:before="0"/>
        <w:rPr>
          <w:rFonts w:eastAsia="Calibri" w:cs="Arial"/>
          <w:lang w:val="ru-RU"/>
        </w:rPr>
      </w:pPr>
    </w:p>
    <w:p w:rsidR="00343A18" w:rsidRPr="00677614" w:rsidRDefault="00343A18" w:rsidP="00CE4406">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BF0641">
        <w:rPr>
          <w:rFonts w:eastAsia="Calibri" w:cs="Arial"/>
        </w:rPr>
        <w:t xml:space="preserve"> </w:t>
      </w:r>
      <w:r w:rsidR="00493514" w:rsidRPr="00493514">
        <w:rPr>
          <w:rFonts w:eastAsia="Calibri" w:cs="Arial"/>
        </w:rPr>
        <w:t>Купца</w:t>
      </w:r>
      <w:r w:rsidRPr="00F10346">
        <w:rPr>
          <w:rFonts w:eastAsia="Calibri" w:cs="Arial"/>
        </w:rPr>
        <w:t>у свему према Понуди Продавца број_______ од _</w:t>
      </w:r>
      <w:r w:rsidR="00341DAC">
        <w:rPr>
          <w:rFonts w:eastAsia="Calibri" w:cs="Arial"/>
        </w:rPr>
        <w:t>_____</w:t>
      </w:r>
      <w:r w:rsidRPr="00F10346">
        <w:rPr>
          <w:rFonts w:eastAsia="Calibri" w:cs="Arial"/>
        </w:rPr>
        <w:t>____године</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1453D5" w:rsidP="00343A18">
      <w:pPr>
        <w:pStyle w:val="KDParagraf"/>
        <w:spacing w:before="0"/>
        <w:rPr>
          <w:rFonts w:eastAsia="Calibri" w:cs="Arial"/>
        </w:rPr>
      </w:pPr>
      <w:r>
        <w:rPr>
          <w:rFonts w:eastAsia="Calibri" w:cs="Arial"/>
        </w:rPr>
        <w:t>Купац се обавезује да плати продавцу  уговорену вредност за испоручена добра.</w:t>
      </w:r>
    </w:p>
    <w:p w:rsidR="00343A18" w:rsidRPr="00CE4406" w:rsidRDefault="00343A18" w:rsidP="00CE4406">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6A502C" w:rsidRDefault="00343A18" w:rsidP="00343A18">
      <w:pPr>
        <w:pStyle w:val="KDParagraf"/>
        <w:spacing w:before="0"/>
        <w:rPr>
          <w:rFonts w:cs="Arial"/>
          <w:color w:val="00B0F0"/>
        </w:rPr>
      </w:pPr>
      <w:r w:rsidRPr="00F10346">
        <w:rPr>
          <w:rFonts w:cs="Arial"/>
        </w:rPr>
        <w:t>Укупна вредност добара из члана 1.ов</w:t>
      </w:r>
      <w:r w:rsidR="00EE23EA">
        <w:rPr>
          <w:rFonts w:cs="Arial"/>
        </w:rPr>
        <w:t xml:space="preserve">ог Уговора </w:t>
      </w:r>
      <w:r w:rsidR="006A502C">
        <w:rPr>
          <w:rFonts w:cs="Arial"/>
        </w:rPr>
        <w:t xml:space="preserve">за Партију 1 </w:t>
      </w:r>
      <w:r w:rsidR="00EE23EA">
        <w:rPr>
          <w:rFonts w:cs="Arial"/>
        </w:rPr>
        <w:t>износи _____________ (</w:t>
      </w:r>
      <w:proofErr w:type="gramStart"/>
      <w:r w:rsidR="00EE23EA">
        <w:rPr>
          <w:rFonts w:cs="Arial"/>
        </w:rPr>
        <w:t>словима:</w:t>
      </w:r>
      <w:proofErr w:type="gramEnd"/>
      <w:r w:rsidR="00EE23EA">
        <w:rPr>
          <w:rFonts w:cs="Arial"/>
        </w:rPr>
        <w:t>_____</w:t>
      </w:r>
      <w:r w:rsidR="00493514">
        <w:rPr>
          <w:rFonts w:cs="Arial"/>
        </w:rPr>
        <w:t>___</w:t>
      </w:r>
      <w:r w:rsidR="00EE23EA">
        <w:rPr>
          <w:rFonts w:cs="Arial"/>
        </w:rPr>
        <w:t>_____</w:t>
      </w:r>
      <w:r w:rsidR="00493514">
        <w:rPr>
          <w:rFonts w:cs="Arial"/>
        </w:rPr>
        <w:t>________</w:t>
      </w:r>
      <w:r w:rsidR="00EE23EA">
        <w:rPr>
          <w:rFonts w:cs="Arial"/>
        </w:rPr>
        <w:t>____</w:t>
      </w:r>
      <w:r w:rsidRPr="00F10346">
        <w:rPr>
          <w:rFonts w:cs="Arial"/>
        </w:rPr>
        <w:t>)</w:t>
      </w:r>
      <w:r w:rsidR="00493514" w:rsidRPr="00493514">
        <w:rPr>
          <w:rFonts w:cs="Arial"/>
        </w:rPr>
        <w:t>RSD.</w:t>
      </w:r>
    </w:p>
    <w:p w:rsidR="006A502C" w:rsidRPr="006A502C" w:rsidRDefault="006A502C" w:rsidP="006A502C">
      <w:pPr>
        <w:pStyle w:val="KDParagraf"/>
        <w:spacing w:before="0"/>
        <w:rPr>
          <w:rFonts w:cs="Arial"/>
          <w:color w:val="00B0F0"/>
        </w:rPr>
      </w:pPr>
      <w:r w:rsidRPr="00F10346">
        <w:rPr>
          <w:rFonts w:cs="Arial"/>
        </w:rPr>
        <w:t>Укупна вредност добара из члана 1.ов</w:t>
      </w:r>
      <w:r>
        <w:rPr>
          <w:rFonts w:cs="Arial"/>
        </w:rPr>
        <w:t>ог Уговора за Партију 2 износи _____________ (</w:t>
      </w:r>
      <w:proofErr w:type="gramStart"/>
      <w:r>
        <w:rPr>
          <w:rFonts w:cs="Arial"/>
        </w:rPr>
        <w:t>словима:</w:t>
      </w:r>
      <w:proofErr w:type="gramEnd"/>
      <w:r>
        <w:rPr>
          <w:rFonts w:cs="Arial"/>
        </w:rPr>
        <w:t>_________________________</w:t>
      </w:r>
      <w:r w:rsidRPr="00F10346">
        <w:rPr>
          <w:rFonts w:cs="Arial"/>
        </w:rPr>
        <w:t>)</w:t>
      </w:r>
      <w:r w:rsidRPr="00493514">
        <w:rPr>
          <w:rFonts w:cs="Arial"/>
        </w:rPr>
        <w:t>RSD.</w:t>
      </w:r>
    </w:p>
    <w:p w:rsidR="00FB51D5" w:rsidRPr="00F10346" w:rsidRDefault="00FB51D5" w:rsidP="00FB51D5">
      <w:pPr>
        <w:pStyle w:val="KDParagraf"/>
        <w:spacing w:before="0"/>
        <w:rPr>
          <w:rFonts w:cs="Arial"/>
        </w:rPr>
      </w:pPr>
    </w:p>
    <w:p w:rsidR="00CE4406" w:rsidRPr="006A502C" w:rsidRDefault="00CE4406" w:rsidP="00CE4406">
      <w:pPr>
        <w:pStyle w:val="KDParagraf"/>
        <w:spacing w:before="0"/>
        <w:rPr>
          <w:rFonts w:cs="Arial"/>
          <w:color w:val="00B0F0"/>
        </w:rPr>
      </w:pPr>
      <w:r w:rsidRPr="00F10346">
        <w:rPr>
          <w:rFonts w:cs="Arial"/>
        </w:rPr>
        <w:t>Укупна вредност добара из члана 1.ов</w:t>
      </w:r>
      <w:r>
        <w:rPr>
          <w:rFonts w:cs="Arial"/>
        </w:rPr>
        <w:t>ог Уговора за Партију 3 износи _____________ (</w:t>
      </w:r>
      <w:proofErr w:type="gramStart"/>
      <w:r>
        <w:rPr>
          <w:rFonts w:cs="Arial"/>
        </w:rPr>
        <w:t>словима:</w:t>
      </w:r>
      <w:proofErr w:type="gramEnd"/>
      <w:r>
        <w:rPr>
          <w:rFonts w:cs="Arial"/>
        </w:rPr>
        <w:t>_________________________</w:t>
      </w:r>
      <w:r w:rsidRPr="00F10346">
        <w:rPr>
          <w:rFonts w:cs="Arial"/>
        </w:rPr>
        <w:t>)</w:t>
      </w:r>
      <w:r w:rsidRPr="00493514">
        <w:rPr>
          <w:rFonts w:cs="Arial"/>
        </w:rPr>
        <w:t>RSD.</w:t>
      </w:r>
    </w:p>
    <w:p w:rsidR="00343A18" w:rsidRPr="00BF0641"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1.овог члана увећава се за порез на додату вредност, у складу са прописима Републике Србије.</w:t>
      </w:r>
      <w:proofErr w:type="gramEnd"/>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rPr>
        <w:t xml:space="preserve"> Огранак ТЕНТ, локације А, Б, ТЕК и ТЕМ</w:t>
      </w:r>
      <w:r w:rsidR="006A502C">
        <w:rPr>
          <w:rFonts w:cs="Arial"/>
        </w:rPr>
        <w:t xml:space="preserve"> за партију 1, </w:t>
      </w:r>
      <w:r w:rsidR="006A502C" w:rsidRPr="001C129A">
        <w:rPr>
          <w:rFonts w:cs="Arial"/>
        </w:rPr>
        <w:t>локације А</w:t>
      </w:r>
      <w:r w:rsidR="006A502C">
        <w:rPr>
          <w:rFonts w:cs="Arial"/>
        </w:rPr>
        <w:t xml:space="preserve"> за партију 2 </w:t>
      </w:r>
      <w:r w:rsidRPr="001C129A">
        <w:rPr>
          <w:rFonts w:cs="Arial"/>
        </w:rPr>
        <w:t xml:space="preserve"> 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rPr>
      </w:pPr>
    </w:p>
    <w:p w:rsidR="00FB048F" w:rsidRPr="00FB048F" w:rsidRDefault="00FB048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343A18" w:rsidRDefault="00343A18" w:rsidP="00343A18">
      <w:pPr>
        <w:pStyle w:val="KDParagraf"/>
        <w:spacing w:before="0"/>
        <w:rPr>
          <w:rFonts w:cs="Arial"/>
          <w:color w:val="00B0F0"/>
        </w:rPr>
      </w:pPr>
      <w:r w:rsidRPr="004908DF">
        <w:rPr>
          <w:rFonts w:eastAsia="Calibri" w:cs="Arial"/>
        </w:rPr>
        <w:t>Продавац се обавезује да, по извршеној испоруци добара из члана 1.овог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Pr="004908DF">
        <w:rPr>
          <w:rFonts w:cs="Arial"/>
          <w:lang w:val="sr-Latn-CS"/>
        </w:rPr>
        <w:t>добара и потписивања</w:t>
      </w:r>
      <w:r w:rsidR="001C129A" w:rsidRPr="004908DF">
        <w:rPr>
          <w:rFonts w:cs="Arial"/>
        </w:rPr>
        <w:t xml:space="preserve"> отпремнице</w:t>
      </w:r>
      <w:r w:rsidR="004908DF" w:rsidRPr="004908DF">
        <w:rPr>
          <w:rFonts w:cs="Arial"/>
        </w:rPr>
        <w:t xml:space="preserve"> (или Записник о изваршеној испоруциПрилог 3). </w:t>
      </w:r>
    </w:p>
    <w:p w:rsidR="00FB048F" w:rsidRPr="004908DF" w:rsidRDefault="00FB048F" w:rsidP="00343A18">
      <w:pPr>
        <w:pStyle w:val="KDParagraf"/>
        <w:spacing w:before="0"/>
        <w:rPr>
          <w:rFonts w:eastAsia="Calibri" w:cs="Arial"/>
          <w:color w:val="00B0F0"/>
        </w:rPr>
      </w:pPr>
    </w:p>
    <w:p w:rsidR="00610677" w:rsidRPr="00D669FB" w:rsidRDefault="00610677" w:rsidP="00FB51D5">
      <w:pPr>
        <w:pStyle w:val="KDParagraf"/>
        <w:spacing w:before="0"/>
        <w:rPr>
          <w:rFonts w:cs="Arial"/>
          <w:b/>
        </w:rPr>
      </w:pPr>
      <w:r w:rsidRPr="004908DF">
        <w:rPr>
          <w:rFonts w:cs="Arial"/>
        </w:rPr>
        <w:lastRenderedPageBreak/>
        <w:t xml:space="preserve">Рачун мора </w:t>
      </w:r>
      <w:r w:rsidRPr="004908DF">
        <w:rPr>
          <w:rFonts w:cs="Arial"/>
          <w:b/>
        </w:rPr>
        <w:t xml:space="preserve">гласити на: Јавно предузеће „Електропривреда Србије“ Београд, </w:t>
      </w:r>
      <w:r w:rsidR="00CE4406">
        <w:rPr>
          <w:rFonts w:cs="Arial"/>
          <w:b/>
        </w:rPr>
        <w:t>Балканска 13</w:t>
      </w:r>
      <w:r w:rsidR="006A502C">
        <w:rPr>
          <w:rFonts w:cs="Arial"/>
          <w:b/>
        </w:rPr>
        <w:t xml:space="preserve">,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E2330A" w:rsidRPr="004908DF">
        <w:rPr>
          <w:rFonts w:cs="Arial"/>
        </w:rPr>
        <w:t xml:space="preserve"> Београд-Обреновац</w:t>
      </w:r>
      <w:r w:rsidRPr="004908DF">
        <w:rPr>
          <w:rFonts w:cs="Arial"/>
        </w:rPr>
        <w:t xml:space="preserve">, </w:t>
      </w:r>
      <w:r w:rsidRPr="004908DF">
        <w:rPr>
          <w:rFonts w:cs="Arial"/>
          <w:lang w:val="ru-RU"/>
        </w:rPr>
        <w:t>Богољуба Урошевића Црног 44</w:t>
      </w:r>
      <w:r w:rsidRPr="004908DF">
        <w:rPr>
          <w:rFonts w:cs="Arial"/>
        </w:rPr>
        <w:t>, 11500 Oбреновац, са обавезним прилозима-/</w:t>
      </w:r>
      <w:r w:rsidR="00E2330A" w:rsidRPr="004908DF">
        <w:rPr>
          <w:rFonts w:cs="Arial"/>
        </w:rPr>
        <w:t>Отпремница</w:t>
      </w:r>
      <w:r w:rsidR="004908DF" w:rsidRPr="004908DF">
        <w:rPr>
          <w:rFonts w:cs="Arial"/>
        </w:rPr>
        <w:t xml:space="preserve"> ( или Записник о изваршеној испоруци)</w:t>
      </w:r>
      <w:r w:rsidR="00E2330A" w:rsidRPr="004908DF">
        <w:rPr>
          <w:rFonts w:cs="Arial"/>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rPr>
        <w:t>Купца</w:t>
      </w:r>
      <w:r w:rsidRPr="004908DF">
        <w:rPr>
          <w:rFonts w:cs="Arial"/>
        </w:rPr>
        <w:t xml:space="preserve">. </w:t>
      </w:r>
      <w:r w:rsidR="004908DF" w:rsidRPr="004908DF">
        <w:rPr>
          <w:rFonts w:cs="Arial"/>
          <w:b/>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rPr>
        <w:t xml:space="preserve"> са прилозима</w:t>
      </w:r>
      <w:r w:rsidRPr="004908DF">
        <w:rPr>
          <w:rFonts w:eastAsia="Calibri" w:cs="Arial"/>
        </w:rPr>
        <w:t>.</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Default="00E2330A" w:rsidP="00FB51D5">
      <w:pPr>
        <w:pStyle w:val="KDParagraf"/>
        <w:spacing w:before="0"/>
        <w:rPr>
          <w:rFonts w:cs="Arial"/>
          <w:highlight w:val="red"/>
        </w:rPr>
      </w:pPr>
    </w:p>
    <w:p w:rsidR="00E2330A" w:rsidRPr="007C4882" w:rsidRDefault="00E2330A" w:rsidP="00E2330A">
      <w:pPr>
        <w:pStyle w:val="KDParagraf"/>
        <w:spacing w:before="0"/>
        <w:rPr>
          <w:rFonts w:cs="Arial"/>
          <w:b/>
        </w:rPr>
      </w:pPr>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rPr>
        <w:t>Продавцу</w:t>
      </w:r>
      <w:r w:rsidRPr="004908DF">
        <w:rPr>
          <w:rFonts w:cs="Arial"/>
          <w:b/>
        </w:rPr>
        <w:t>.</w:t>
      </w:r>
    </w:p>
    <w:p w:rsidR="00E2330A" w:rsidRDefault="00E2330A" w:rsidP="00FB51D5">
      <w:pPr>
        <w:pStyle w:val="KDParagraf"/>
        <w:spacing w:before="0"/>
        <w:rPr>
          <w:rFonts w:cs="Arial"/>
          <w:highlight w:val="red"/>
        </w:rPr>
      </w:pPr>
    </w:p>
    <w:p w:rsidR="004C29D8" w:rsidRPr="00A600FB" w:rsidRDefault="004C29D8" w:rsidP="004C29D8">
      <w:pPr>
        <w:pStyle w:val="KDParagraf"/>
        <w:spacing w:before="0"/>
        <w:rPr>
          <w:rFonts w:cs="Arial"/>
          <w:lang w:eastAsia="sr-Latn-CS"/>
        </w:rPr>
      </w:pPr>
      <w:proofErr w:type="gramStart"/>
      <w:r w:rsidRPr="004908DF">
        <w:rPr>
          <w:rFonts w:cs="Arial"/>
          <w:lang w:eastAsia="sr-Latn-CS"/>
        </w:rPr>
        <w:t>Рок плаћања почиње да тече од дана пријема исправн</w:t>
      </w:r>
      <w:r w:rsidR="00DD7B26" w:rsidRPr="004908DF">
        <w:rPr>
          <w:rFonts w:cs="Arial"/>
          <w:lang w:eastAsia="sr-Latn-CS"/>
        </w:rPr>
        <w:t>ограчуна</w:t>
      </w:r>
      <w:r w:rsidRPr="004908DF">
        <w:rPr>
          <w:rFonts w:cs="Arial"/>
          <w:lang w:eastAsia="sr-Latn-CS"/>
        </w:rPr>
        <w:t xml:space="preserve"> са захтеваном пратећом документацијом.</w:t>
      </w:r>
      <w:proofErr w:type="gramEnd"/>
    </w:p>
    <w:p w:rsidR="00343A18" w:rsidRPr="006A502C" w:rsidRDefault="00343A18" w:rsidP="00343A18">
      <w:pPr>
        <w:pStyle w:val="KDParagraf"/>
        <w:spacing w:before="0"/>
        <w:rPr>
          <w:rFonts w:cs="Arial"/>
        </w:rPr>
      </w:pPr>
      <w:proofErr w:type="gramStart"/>
      <w:r w:rsidRPr="001C129A">
        <w:rPr>
          <w:rFonts w:eastAsia="Calibri" w:cs="Arial"/>
        </w:rPr>
        <w:t>Обрачун корекције цене се не урачунава у вредност из члана 3.овог Уговора.</w:t>
      </w:r>
      <w:proofErr w:type="gramEnd"/>
    </w:p>
    <w:p w:rsidR="00A600FB" w:rsidRDefault="00A600F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6A502C" w:rsidRPr="009F47DB" w:rsidRDefault="006A502C" w:rsidP="006A502C">
      <w:pPr>
        <w:pStyle w:val="Heading10"/>
        <w:ind w:left="0" w:firstLine="0"/>
        <w:jc w:val="both"/>
        <w:rPr>
          <w:rFonts w:cs="Arial"/>
        </w:rPr>
      </w:pPr>
      <w:r w:rsidRPr="009F47DB">
        <w:rPr>
          <w:rFonts w:cs="Arial"/>
        </w:rPr>
        <w:t xml:space="preserve"> Рок испоруке добара</w:t>
      </w:r>
    </w:p>
    <w:p w:rsidR="006A502C" w:rsidRPr="00764222" w:rsidRDefault="0088286B" w:rsidP="006A502C">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rPr>
        <w:t>Продавац</w:t>
      </w:r>
      <w:r w:rsidR="006A502C" w:rsidRPr="00764222">
        <w:rPr>
          <w:rFonts w:ascii="Arial" w:hAnsi="Arial" w:cs="Arial"/>
        </w:rPr>
        <w:t xml:space="preserve"> је обавезан</w:t>
      </w:r>
      <w:r w:rsidR="00D45EAA">
        <w:rPr>
          <w:rFonts w:ascii="Arial" w:hAnsi="Arial" w:cs="Arial"/>
        </w:rPr>
        <w:t xml:space="preserve"> да изврши испоруку добара у </w:t>
      </w:r>
      <w:r w:rsidR="00D45EAA" w:rsidRPr="00D45EAA">
        <w:rPr>
          <w:rFonts w:ascii="Arial" w:hAnsi="Arial" w:cs="Arial"/>
          <w:bCs/>
          <w:iCs/>
        </w:rPr>
        <w:t>року од ____</w:t>
      </w:r>
      <w:r w:rsidR="00D45EAA" w:rsidRPr="00D45EAA">
        <w:rPr>
          <w:rFonts w:ascii="Arial" w:hAnsi="Arial" w:cs="Arial"/>
          <w:bCs/>
          <w:iCs/>
          <w:lang w:val="sr-Cyrl-CS"/>
        </w:rPr>
        <w:t xml:space="preserve"> дана од дана закључења уговора</w:t>
      </w:r>
    </w:p>
    <w:p w:rsidR="006A502C" w:rsidRPr="00F10346" w:rsidRDefault="006A502C" w:rsidP="006A502C">
      <w:pPr>
        <w:pStyle w:val="Heading10"/>
        <w:rPr>
          <w:lang w:val="en-US"/>
        </w:rPr>
      </w:pPr>
      <w:r w:rsidRPr="00F10346">
        <w:t>Место испоруке добара</w:t>
      </w:r>
    </w:p>
    <w:p w:rsidR="006A502C" w:rsidRPr="009F47DB" w:rsidRDefault="00D45EAA" w:rsidP="006A502C">
      <w:pPr>
        <w:spacing w:before="0"/>
        <w:rPr>
          <w:rFonts w:cs="Arial"/>
          <w:lang w:eastAsia="zh-CN"/>
        </w:rPr>
      </w:pPr>
      <w:r>
        <w:rPr>
          <w:rFonts w:cs="Arial"/>
          <w:lang w:val="sr-Cyrl-CS" w:eastAsia="zh-CN"/>
        </w:rPr>
        <w:t>Огранак ТЕНТ</w:t>
      </w:r>
      <w:r w:rsidR="006A502C" w:rsidRPr="009F47DB">
        <w:rPr>
          <w:rFonts w:cs="Arial"/>
          <w:lang w:eastAsia="zh-CN"/>
        </w:rPr>
        <w:t xml:space="preserve"> локација А, Богољуба Урошевића 44 Обреновац</w:t>
      </w:r>
      <w:r>
        <w:rPr>
          <w:rFonts w:cs="Arial"/>
          <w:lang w:eastAsia="zh-CN"/>
        </w:rPr>
        <w:t>, локација Б</w:t>
      </w:r>
      <w:r w:rsidR="006A502C" w:rsidRPr="009F47DB">
        <w:rPr>
          <w:rFonts w:cs="Arial"/>
          <w:lang w:eastAsia="zh-CN"/>
        </w:rPr>
        <w:t xml:space="preserve"> Ушће, локација ТЕК Велики Црљени, 3. Октобра 146, локација ТЕМ Свилајнац Кнеза Милоша 89</w:t>
      </w:r>
    </w:p>
    <w:p w:rsidR="006A502C" w:rsidRPr="009F47DB" w:rsidRDefault="006A502C" w:rsidP="006A502C">
      <w:pPr>
        <w:spacing w:before="0"/>
        <w:rPr>
          <w:rFonts w:cs="Arial"/>
          <w:lang w:val="sr-Cyrl-CS" w:eastAsia="zh-CN"/>
        </w:rPr>
      </w:pPr>
      <w:r w:rsidRPr="009F47DB">
        <w:rPr>
          <w:rFonts w:cs="Arial"/>
          <w:lang w:val="sr-Cyrl-CS" w:eastAsia="zh-CN"/>
        </w:rPr>
        <w:t>Паритет испоруке ФЦО магацин Наручиоца, локације А, Б, ТЕК и ТЕМ са урачунатим зависним трошковима.</w:t>
      </w:r>
    </w:p>
    <w:p w:rsidR="006A502C" w:rsidRPr="00D45EAA" w:rsidRDefault="006A502C" w:rsidP="00D45EAA">
      <w:pPr>
        <w:spacing w:before="0"/>
        <w:rPr>
          <w:rFonts w:cs="Arial"/>
          <w:lang w:eastAsia="zh-CN"/>
        </w:rPr>
      </w:pPr>
      <w:proofErr w:type="gramStart"/>
      <w:r w:rsidRPr="009F47DB">
        <w:rPr>
          <w:rFonts w:cs="Arial"/>
          <w:lang w:eastAsia="zh-CN"/>
        </w:rPr>
        <w:t xml:space="preserve">Евентуално настала штета приликом транспорта предметних добара до места испоруке пада на терет </w:t>
      </w:r>
      <w:r w:rsidR="0088286B">
        <w:rPr>
          <w:rFonts w:cs="Arial"/>
          <w:lang w:eastAsia="zh-CN"/>
        </w:rPr>
        <w:t>Продавца</w:t>
      </w:r>
      <w:r w:rsidRPr="009F47DB">
        <w:rPr>
          <w:rFonts w:cs="Arial"/>
          <w:lang w:eastAsia="zh-CN"/>
        </w:rPr>
        <w:t>.</w:t>
      </w:r>
      <w:proofErr w:type="gramEnd"/>
    </w:p>
    <w:p w:rsidR="00343A18" w:rsidRPr="004908DF" w:rsidRDefault="00343A18" w:rsidP="00343A18">
      <w:pPr>
        <w:pStyle w:val="KDParagraf"/>
        <w:spacing w:before="0"/>
        <w:rPr>
          <w:rFonts w:cs="Arial"/>
        </w:rPr>
      </w:pPr>
      <w:proofErr w:type="gramStart"/>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4908DF">
        <w:rPr>
          <w:rFonts w:cs="Arial"/>
        </w:rPr>
        <w:t xml:space="preserve">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rPr>
        <w:t>8</w:t>
      </w:r>
      <w:r w:rsidRPr="004908DF">
        <w:rPr>
          <w:rFonts w:cs="Arial"/>
        </w:rPr>
        <w:t>:00 до 14:00часова,</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p>
    <w:p w:rsidR="00343A18"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1239A9" w:rsidRDefault="001239A9" w:rsidP="00343A18">
      <w:pPr>
        <w:pStyle w:val="KDParagraf"/>
        <w:spacing w:before="0"/>
        <w:rPr>
          <w:rFonts w:cs="Arial"/>
        </w:rPr>
      </w:pPr>
    </w:p>
    <w:p w:rsidR="00343A18" w:rsidRPr="00F10346" w:rsidRDefault="00343A18" w:rsidP="00343A18">
      <w:pPr>
        <w:pStyle w:val="KDParagraf"/>
        <w:spacing w:before="0"/>
        <w:rPr>
          <w:rFonts w:cs="Arial"/>
          <w:color w:val="00B0F0"/>
          <w:lang w:val="sr-Cyrl-BA"/>
        </w:rPr>
      </w:pPr>
      <w:proofErr w:type="gramStart"/>
      <w:r w:rsidRPr="00F10346">
        <w:rPr>
          <w:rFonts w:cs="Arial"/>
        </w:rPr>
        <w:lastRenderedPageBreak/>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1239A9">
        <w:rPr>
          <w:rFonts w:cs="Arial"/>
        </w:rPr>
        <w:t>и банкарске гаранције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rPr>
        <w:t>8</w:t>
      </w:r>
      <w:proofErr w:type="gramStart"/>
      <w:r w:rsidRPr="001239A9">
        <w:rPr>
          <w:rFonts w:cs="Arial"/>
        </w:rPr>
        <w:t>,00</w:t>
      </w:r>
      <w:proofErr w:type="gramEnd"/>
      <w:r w:rsidRPr="001239A9">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Pr="009721E7" w:rsidRDefault="009721E7" w:rsidP="00343A18">
      <w:pPr>
        <w:spacing w:before="0"/>
        <w:rPr>
          <w:rFonts w:cs="Arial"/>
          <w:b/>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F629B6" w:rsidRPr="00F629B6" w:rsidRDefault="00F629B6" w:rsidP="00F629B6">
      <w:pPr>
        <w:tabs>
          <w:tab w:val="left" w:pos="9090"/>
        </w:tabs>
        <w:rPr>
          <w:rFonts w:cs="Arial"/>
        </w:rPr>
      </w:pPr>
      <w:r>
        <w:rPr>
          <w:rFonts w:cs="Arial"/>
        </w:rPr>
        <w:t>Купац</w:t>
      </w:r>
      <w:r w:rsidRPr="00F629B6">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F629B6">
        <w:rPr>
          <w:rFonts w:cs="Arial"/>
        </w:rPr>
        <w:t>или  не</w:t>
      </w:r>
      <w:proofErr w:type="gramEnd"/>
      <w:r w:rsidRPr="00F629B6">
        <w:rPr>
          <w:rFonts w:cs="Arial"/>
        </w:rPr>
        <w:t xml:space="preserve"> поседује одговарајући атест, роба се ставља на располагање </w:t>
      </w:r>
      <w:r>
        <w:rPr>
          <w:rFonts w:cs="Arial"/>
        </w:rPr>
        <w:t>Продавцу</w:t>
      </w:r>
      <w:r w:rsidRPr="00F629B6">
        <w:rPr>
          <w:rFonts w:cs="Arial"/>
        </w:rPr>
        <w:t xml:space="preserve">. </w:t>
      </w:r>
    </w:p>
    <w:p w:rsidR="00F629B6" w:rsidRDefault="00F629B6" w:rsidP="00F629B6">
      <w:pPr>
        <w:tabs>
          <w:tab w:val="left" w:pos="9090"/>
        </w:tabs>
        <w:rPr>
          <w:rFonts w:cs="Arial"/>
        </w:rPr>
      </w:pPr>
      <w:r>
        <w:rPr>
          <w:rFonts w:cs="Arial"/>
        </w:rPr>
        <w:t>Проравац</w:t>
      </w:r>
      <w:r w:rsidRPr="00F629B6">
        <w:rPr>
          <w:rFonts w:cs="Arial"/>
        </w:rPr>
        <w:t xml:space="preserve">  се обавезује да сноси потпуну одговорност за квалитет предмета набавке, без обзира да ли </w:t>
      </w:r>
      <w:r>
        <w:rPr>
          <w:rFonts w:cs="Arial"/>
        </w:rPr>
        <w:t>Купац</w:t>
      </w:r>
      <w:r w:rsidRPr="00F629B6">
        <w:rPr>
          <w:rFonts w:cs="Arial"/>
        </w:rPr>
        <w:t xml:space="preserve">  врши или не пријемно контролисање и испитивање.  </w:t>
      </w:r>
      <w:r>
        <w:rPr>
          <w:rFonts w:cs="Arial"/>
        </w:rPr>
        <w:t>Продавац</w:t>
      </w:r>
      <w:r w:rsidRPr="00F629B6">
        <w:rPr>
          <w:rFonts w:cs="Arial"/>
        </w:rPr>
        <w:t xml:space="preserve"> се обавезује да надокнади све трошкове које би </w:t>
      </w:r>
      <w:r>
        <w:rPr>
          <w:rFonts w:cs="Arial"/>
        </w:rPr>
        <w:t>Купац</w:t>
      </w:r>
      <w:r w:rsidRPr="00F629B6">
        <w:rPr>
          <w:rFonts w:cs="Arial"/>
        </w:rPr>
        <w:t xml:space="preserve"> директно или индиректно имао због неодговарајућег квалитета предмета набавке.</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D45EAA" w:rsidRDefault="00343A18" w:rsidP="00343A18">
      <w:pPr>
        <w:tabs>
          <w:tab w:val="left" w:pos="9090"/>
        </w:tabs>
        <w:rPr>
          <w:rFonts w:cs="Arial"/>
        </w:rPr>
      </w:pPr>
      <w:r w:rsidRPr="00F10346">
        <w:rPr>
          <w:rFonts w:cs="Arial"/>
        </w:rPr>
        <w:t>Гарантни рок за испоручена добра из члана 1, износи</w:t>
      </w:r>
      <w:r w:rsidR="00D45EAA">
        <w:rPr>
          <w:rFonts w:cs="Arial"/>
        </w:rPr>
        <w:t>:</w:t>
      </w:r>
    </w:p>
    <w:p w:rsidR="00343A18" w:rsidRDefault="00D45EAA" w:rsidP="00343A18">
      <w:pPr>
        <w:tabs>
          <w:tab w:val="left" w:pos="9090"/>
        </w:tabs>
        <w:rPr>
          <w:rFonts w:cs="Arial"/>
        </w:rPr>
      </w:pPr>
      <w:r>
        <w:rPr>
          <w:rFonts w:cs="Arial"/>
        </w:rPr>
        <w:t>Парија 1:</w:t>
      </w:r>
      <w:r w:rsidR="00343A18" w:rsidRPr="00F10346">
        <w:rPr>
          <w:rFonts w:cs="Arial"/>
        </w:rPr>
        <w:t xml:space="preserve"> ______________ месеци</w:t>
      </w:r>
      <w:r w:rsidR="00C90FDB" w:rsidRPr="00F10346">
        <w:rPr>
          <w:rFonts w:cs="Arial"/>
        </w:rPr>
        <w:t xml:space="preserve"> од дана испоруке </w:t>
      </w:r>
      <w:r w:rsidR="00343A18" w:rsidRPr="00F10346">
        <w:rPr>
          <w:rFonts w:cs="Arial"/>
        </w:rPr>
        <w:t xml:space="preserve">и </w:t>
      </w:r>
      <w:r w:rsidR="00C90FDB" w:rsidRPr="00F10346">
        <w:rPr>
          <w:rFonts w:cs="Arial"/>
        </w:rPr>
        <w:t xml:space="preserve">потписивања </w:t>
      </w:r>
      <w:r w:rsidR="003B5E3D">
        <w:rPr>
          <w:rFonts w:cs="Arial"/>
        </w:rPr>
        <w:t>отпремнице</w:t>
      </w:r>
    </w:p>
    <w:p w:rsidR="00D45EAA" w:rsidRDefault="00D45EAA" w:rsidP="00343A18">
      <w:pPr>
        <w:tabs>
          <w:tab w:val="left" w:pos="9090"/>
        </w:tabs>
        <w:rPr>
          <w:rFonts w:cs="Arial"/>
        </w:rPr>
      </w:pPr>
      <w:r w:rsidRPr="00D45EAA">
        <w:rPr>
          <w:rFonts w:cs="Arial"/>
        </w:rPr>
        <w:t xml:space="preserve">Парија </w:t>
      </w:r>
      <w:r>
        <w:rPr>
          <w:rFonts w:cs="Arial"/>
        </w:rPr>
        <w:t>2</w:t>
      </w:r>
      <w:r w:rsidRPr="00D45EAA">
        <w:rPr>
          <w:rFonts w:cs="Arial"/>
        </w:rPr>
        <w:t>: ______________ месеци од дана испоруке и потписивања отпремнице</w:t>
      </w:r>
    </w:p>
    <w:p w:rsidR="00D45EAA" w:rsidRDefault="00D45EAA" w:rsidP="00343A18">
      <w:pPr>
        <w:tabs>
          <w:tab w:val="left" w:pos="9090"/>
        </w:tabs>
        <w:rPr>
          <w:rFonts w:cs="Arial"/>
        </w:rPr>
      </w:pPr>
      <w:r w:rsidRPr="00D45EAA">
        <w:rPr>
          <w:rFonts w:cs="Arial"/>
        </w:rPr>
        <w:t xml:space="preserve">Парија </w:t>
      </w:r>
      <w:r>
        <w:rPr>
          <w:rFonts w:cs="Arial"/>
        </w:rPr>
        <w:t>3</w:t>
      </w:r>
      <w:r w:rsidRPr="00D45EAA">
        <w:rPr>
          <w:rFonts w:cs="Arial"/>
        </w:rPr>
        <w:t>: ______________ месеци од дана испоруке и потписивања отпремнице</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p>
    <w:p w:rsidR="00343A18" w:rsidRPr="00D45EAA" w:rsidRDefault="00343A18" w:rsidP="00343A18">
      <w:pPr>
        <w:spacing w:before="0"/>
        <w:rPr>
          <w:rFonts w:cs="Arial"/>
          <w:bCs/>
        </w:rPr>
      </w:pPr>
    </w:p>
    <w:p w:rsidR="00343A18" w:rsidRPr="00D45EAA" w:rsidRDefault="00343A18" w:rsidP="00343A18">
      <w:pPr>
        <w:spacing w:before="0"/>
        <w:rPr>
          <w:rFonts w:cs="Arial"/>
        </w:rPr>
      </w:pPr>
      <w:r w:rsidRPr="00D45EAA">
        <w:rPr>
          <w:rFonts w:cs="Arial"/>
          <w:bCs/>
        </w:rPr>
        <w:t xml:space="preserve">Средства финансијског обезбеђења </w:t>
      </w:r>
      <w:r w:rsidRPr="00D45EAA">
        <w:rPr>
          <w:rFonts w:cs="Arial"/>
        </w:rPr>
        <w:t xml:space="preserve">за добро извршење посла </w:t>
      </w:r>
    </w:p>
    <w:p w:rsidR="00E31629" w:rsidRPr="00D45EAA" w:rsidRDefault="00E31629" w:rsidP="00343A18">
      <w:pPr>
        <w:spacing w:before="0"/>
        <w:rPr>
          <w:rFonts w:cs="Arial"/>
        </w:rPr>
      </w:pPr>
    </w:p>
    <w:p w:rsidR="00D45EAA" w:rsidRPr="00D45EAA" w:rsidRDefault="00D45EAA" w:rsidP="00D45EAA">
      <w:pPr>
        <w:spacing w:before="0"/>
        <w:rPr>
          <w:rFonts w:cs="Arial"/>
        </w:rPr>
      </w:pPr>
      <w:r w:rsidRPr="00D45EAA">
        <w:rPr>
          <w:rFonts w:cs="Arial"/>
        </w:rPr>
        <w:t xml:space="preserve">Меница за добро извршење посла </w:t>
      </w:r>
    </w:p>
    <w:p w:rsidR="00D45EAA" w:rsidRPr="00D45EAA" w:rsidRDefault="00D45EAA" w:rsidP="00D45EAA">
      <w:pPr>
        <w:spacing w:before="0"/>
        <w:rPr>
          <w:rFonts w:cs="Arial"/>
        </w:rPr>
      </w:pPr>
      <w:r w:rsidRPr="00D45EAA">
        <w:rPr>
          <w:rFonts w:cs="Arial"/>
        </w:rPr>
        <w:t>Продавац је обавезан да Купцу достави уз потписан уговор:</w:t>
      </w:r>
    </w:p>
    <w:p w:rsidR="00D45EAA" w:rsidRPr="00D45EAA" w:rsidRDefault="00D45EAA" w:rsidP="00D45EAA">
      <w:pPr>
        <w:numPr>
          <w:ilvl w:val="0"/>
          <w:numId w:val="39"/>
        </w:numPr>
        <w:spacing w:before="0"/>
        <w:rPr>
          <w:rFonts w:cs="Arial"/>
        </w:rPr>
      </w:pPr>
      <w:r w:rsidRPr="00D45EAA">
        <w:rPr>
          <w:rFonts w:cs="Arial"/>
        </w:rPr>
        <w:t>Меницу која је:</w:t>
      </w:r>
    </w:p>
    <w:p w:rsidR="00D45EAA" w:rsidRPr="00D45EAA" w:rsidRDefault="00D45EAA" w:rsidP="00D45EAA">
      <w:pPr>
        <w:numPr>
          <w:ilvl w:val="0"/>
          <w:numId w:val="14"/>
        </w:numPr>
        <w:spacing w:before="0"/>
        <w:rPr>
          <w:rFonts w:cs="Arial"/>
        </w:rPr>
      </w:pPr>
      <w:r w:rsidRPr="00D45EAA">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45EAA" w:rsidRPr="00D45EAA" w:rsidRDefault="00D45EAA" w:rsidP="00D45EAA">
      <w:pPr>
        <w:numPr>
          <w:ilvl w:val="0"/>
          <w:numId w:val="14"/>
        </w:numPr>
        <w:spacing w:before="0"/>
        <w:rPr>
          <w:rFonts w:cs="Arial"/>
        </w:rPr>
      </w:pPr>
      <w:r w:rsidRPr="00D45EA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45EAA">
        <w:rPr>
          <w:rFonts w:cs="Arial"/>
        </w:rPr>
        <w:t>“ бр</w:t>
      </w:r>
      <w:proofErr w:type="gramEnd"/>
      <w:r w:rsidRPr="00D45EAA">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45EAA" w:rsidRPr="00D45EAA" w:rsidRDefault="00D45EAA" w:rsidP="00D45EAA">
      <w:pPr>
        <w:numPr>
          <w:ilvl w:val="0"/>
          <w:numId w:val="39"/>
        </w:numPr>
        <w:spacing w:before="0"/>
        <w:rPr>
          <w:rFonts w:cs="Arial"/>
        </w:rPr>
      </w:pPr>
      <w:r w:rsidRPr="00D45EAA">
        <w:rPr>
          <w:rFonts w:cs="Arial"/>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D45EAA" w:rsidRPr="00D45EAA" w:rsidRDefault="00D45EAA" w:rsidP="00D45EAA">
      <w:pPr>
        <w:numPr>
          <w:ilvl w:val="0"/>
          <w:numId w:val="39"/>
        </w:numPr>
        <w:spacing w:before="0"/>
        <w:rPr>
          <w:rFonts w:cs="Arial"/>
        </w:rPr>
      </w:pPr>
      <w:r w:rsidRPr="00D45EA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45EAA" w:rsidRPr="00D45EAA" w:rsidRDefault="00D45EAA" w:rsidP="00D45EAA">
      <w:pPr>
        <w:spacing w:before="0"/>
        <w:rPr>
          <w:rFonts w:cs="Arial"/>
          <w:i/>
        </w:rPr>
      </w:pPr>
    </w:p>
    <w:p w:rsidR="00D45EAA" w:rsidRPr="00D45EAA" w:rsidRDefault="00D45EAA" w:rsidP="00D45EAA">
      <w:pPr>
        <w:numPr>
          <w:ilvl w:val="0"/>
          <w:numId w:val="39"/>
        </w:numPr>
        <w:spacing w:before="0"/>
        <w:rPr>
          <w:rFonts w:cs="Arial"/>
        </w:rPr>
      </w:pPr>
      <w:r w:rsidRPr="00D45EAA">
        <w:rPr>
          <w:rFonts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45EAA" w:rsidRPr="00D45EAA" w:rsidRDefault="00D45EAA" w:rsidP="00D45EAA">
      <w:pPr>
        <w:numPr>
          <w:ilvl w:val="0"/>
          <w:numId w:val="39"/>
        </w:numPr>
        <w:spacing w:before="0"/>
        <w:rPr>
          <w:rFonts w:cs="Arial"/>
        </w:rPr>
      </w:pPr>
      <w:r w:rsidRPr="00D45EAA">
        <w:rPr>
          <w:rFonts w:cs="Arial"/>
        </w:rPr>
        <w:t>фотокопију ОП обрасца.</w:t>
      </w:r>
    </w:p>
    <w:p w:rsidR="00D45EAA" w:rsidRPr="00D45EAA" w:rsidRDefault="00D45EAA" w:rsidP="00D45EAA">
      <w:pPr>
        <w:numPr>
          <w:ilvl w:val="0"/>
          <w:numId w:val="39"/>
        </w:numPr>
        <w:spacing w:before="0"/>
        <w:rPr>
          <w:rFonts w:cs="Arial"/>
        </w:rPr>
      </w:pPr>
      <w:r w:rsidRPr="00D45EA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45EAA" w:rsidRPr="00D45EAA" w:rsidRDefault="00D45EAA" w:rsidP="00D45EAA">
      <w:pPr>
        <w:spacing w:before="0"/>
        <w:rPr>
          <w:rFonts w:cs="Arial"/>
        </w:rPr>
      </w:pPr>
      <w:proofErr w:type="gramStart"/>
      <w:r w:rsidRPr="00D45EAA">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F629B6" w:rsidRDefault="00F629B6" w:rsidP="00E31629">
      <w:pPr>
        <w:spacing w:before="0"/>
        <w:rPr>
          <w:rFonts w:cs="Arial"/>
          <w:color w:val="00B0F0"/>
        </w:rPr>
      </w:pPr>
    </w:p>
    <w:p w:rsidR="00343A18" w:rsidRPr="006A502C"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proofErr w:type="gramStart"/>
      <w:r w:rsidRPr="00F10346">
        <w:rPr>
          <w:rFonts w:cs="Arial"/>
          <w:b/>
        </w:rPr>
        <w:t>Члан 1</w:t>
      </w:r>
      <w:r w:rsidR="006A502C">
        <w:rPr>
          <w:rFonts w:cs="Arial"/>
          <w:b/>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lastRenderedPageBreak/>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t>Плаћање уговорне казне</w:t>
      </w:r>
      <w:r w:rsidRPr="003B5E3D">
        <w:rPr>
          <w:rFonts w:cs="Arial"/>
        </w:rPr>
        <w:t>, из става 1.овог члана</w:t>
      </w:r>
      <w:proofErr w:type="gramStart"/>
      <w:r w:rsidRPr="003B5E3D">
        <w:rPr>
          <w:rFonts w:cs="Arial"/>
        </w:rPr>
        <w:t>,  дoспeвa</w:t>
      </w:r>
      <w:proofErr w:type="gramEnd"/>
      <w:r w:rsidRPr="003B5E3D">
        <w:rPr>
          <w:rFonts w:cs="Arial"/>
        </w:rPr>
        <w:t xml:space="preserve"> у рoку до 45(четрдесетпет) дaнa oд дaнa</w:t>
      </w:r>
      <w:r w:rsidR="00597EC4" w:rsidRPr="003B5E3D">
        <w:rPr>
          <w:rFonts w:cs="Arial"/>
        </w:rPr>
        <w:t xml:space="preserve"> пријема од стране Продавца</w:t>
      </w:r>
      <w:r w:rsidR="000E0FC1" w:rsidRPr="003B5E3D">
        <w:rPr>
          <w:rFonts w:cs="Arial"/>
        </w:rPr>
        <w:t>рачун</w:t>
      </w:r>
      <w:r w:rsidR="00597EC4" w:rsidRPr="003B5E3D">
        <w:rPr>
          <w:rFonts w:cs="Arial"/>
        </w:rPr>
        <w:t>а</w:t>
      </w:r>
      <w:r w:rsidRPr="003B5E3D">
        <w:rPr>
          <w:rFonts w:cs="Arial"/>
          <w:bCs/>
        </w:rPr>
        <w:t>Купца</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6A502C">
        <w:rPr>
          <w:rFonts w:cs="Arial"/>
          <w:b/>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6A502C" w:rsidRPr="006A502C" w:rsidRDefault="006A502C"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6A502C">
        <w:rPr>
          <w:rFonts w:cs="Arial"/>
          <w:b/>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lastRenderedPageBreak/>
        <w:t>Члан 1</w:t>
      </w:r>
      <w:r w:rsidR="006A502C">
        <w:rPr>
          <w:rFonts w:cs="Arial"/>
          <w:b/>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6A502C">
        <w:rPr>
          <w:rFonts w:cs="Arial"/>
          <w:b/>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6A502C">
        <w:rPr>
          <w:rFonts w:cs="Arial"/>
          <w:b/>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6A502C">
        <w:rPr>
          <w:rFonts w:cs="Arial"/>
          <w:b/>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45EAA" w:rsidRPr="00F10346" w:rsidRDefault="00D45EAA" w:rsidP="00343A18">
      <w:pPr>
        <w:pStyle w:val="KDParagraf"/>
        <w:spacing w:before="0"/>
        <w:rPr>
          <w:rFonts w:eastAsia="Calibri" w:cs="Arial"/>
          <w:noProof/>
        </w:rPr>
      </w:pPr>
    </w:p>
    <w:p w:rsidR="00F629B6" w:rsidRPr="00F629B6" w:rsidRDefault="00F629B6" w:rsidP="00F629B6">
      <w:pPr>
        <w:spacing w:before="0"/>
        <w:rPr>
          <w:rFonts w:eastAsia="Calibri" w:cs="Arial"/>
          <w:b/>
          <w:bCs/>
        </w:rPr>
      </w:pPr>
      <w:r w:rsidRPr="00F629B6">
        <w:rPr>
          <w:rFonts w:eastAsia="Calibri" w:cs="Arial"/>
          <w:b/>
          <w:bCs/>
        </w:rPr>
        <w:t>ОВЛАШЋЕНИ ПРЕДСТАВНИЦИ ЗА ПРАЋЕЊЕ УГОВОРА</w:t>
      </w:r>
    </w:p>
    <w:p w:rsidR="00F629B6" w:rsidRPr="00F629B6" w:rsidRDefault="00F629B6" w:rsidP="00F629B6">
      <w:pPr>
        <w:spacing w:before="0"/>
        <w:jc w:val="center"/>
        <w:rPr>
          <w:rFonts w:eastAsia="Calibri" w:cs="Arial"/>
          <w:b/>
          <w:bCs/>
        </w:rPr>
      </w:pPr>
      <w:proofErr w:type="gramStart"/>
      <w:r w:rsidRPr="00F629B6">
        <w:rPr>
          <w:rFonts w:eastAsia="Calibri" w:cs="Arial"/>
          <w:b/>
          <w:bCs/>
        </w:rPr>
        <w:t>Члан 1</w:t>
      </w:r>
      <w:r>
        <w:rPr>
          <w:rFonts w:eastAsia="Calibri" w:cs="Arial"/>
          <w:b/>
          <w:bCs/>
        </w:rPr>
        <w:t>7</w:t>
      </w:r>
      <w:r w:rsidRPr="00F629B6">
        <w:rPr>
          <w:rFonts w:eastAsia="Calibri" w:cs="Arial"/>
          <w:b/>
          <w:bCs/>
        </w:rPr>
        <w:t>.</w:t>
      </w:r>
      <w:proofErr w:type="gramEnd"/>
    </w:p>
    <w:p w:rsidR="00F629B6" w:rsidRPr="00F629B6" w:rsidRDefault="00F629B6" w:rsidP="00F629B6">
      <w:pPr>
        <w:spacing w:before="0"/>
        <w:rPr>
          <w:rFonts w:eastAsia="Calibri" w:cs="Arial"/>
        </w:rPr>
      </w:pPr>
      <w:r w:rsidRPr="00F629B6">
        <w:rPr>
          <w:rFonts w:eastAsia="Calibri" w:cs="Arial"/>
        </w:rPr>
        <w:t xml:space="preserve">Овлашћени представници за праћење реализације испоруке добара из члана 1.овог Уговора су: </w:t>
      </w:r>
    </w:p>
    <w:p w:rsidR="00F629B6" w:rsidRPr="00F629B6" w:rsidRDefault="00F629B6" w:rsidP="00F629B6">
      <w:pPr>
        <w:spacing w:before="0"/>
        <w:rPr>
          <w:rFonts w:eastAsia="Calibri" w:cs="Arial"/>
        </w:rPr>
      </w:pPr>
      <w:r w:rsidRPr="00F629B6">
        <w:rPr>
          <w:rFonts w:eastAsia="Calibri" w:cs="Arial"/>
        </w:rPr>
        <w:t xml:space="preserve">          - </w:t>
      </w:r>
      <w:proofErr w:type="gramStart"/>
      <w:r w:rsidRPr="00F629B6">
        <w:rPr>
          <w:rFonts w:eastAsia="Calibri" w:cs="Arial"/>
        </w:rPr>
        <w:t>заКупца</w:t>
      </w:r>
      <w:proofErr w:type="gramEnd"/>
      <w:r w:rsidRPr="00F629B6">
        <w:rPr>
          <w:rFonts w:eastAsia="Calibri" w:cs="Arial"/>
        </w:rPr>
        <w:t>:       ________________________________</w:t>
      </w:r>
    </w:p>
    <w:p w:rsidR="00F629B6" w:rsidRPr="00F629B6" w:rsidRDefault="00F629B6" w:rsidP="00F629B6">
      <w:pPr>
        <w:spacing w:before="0"/>
        <w:rPr>
          <w:rFonts w:eastAsia="Calibri" w:cs="Arial"/>
        </w:rPr>
      </w:pPr>
      <w:r w:rsidRPr="00F629B6">
        <w:rPr>
          <w:rFonts w:eastAsia="Calibri" w:cs="Arial"/>
        </w:rPr>
        <w:t xml:space="preserve">          - </w:t>
      </w:r>
      <w:proofErr w:type="gramStart"/>
      <w:r w:rsidRPr="00F629B6">
        <w:rPr>
          <w:rFonts w:eastAsia="Calibri" w:cs="Arial"/>
        </w:rPr>
        <w:t>за</w:t>
      </w:r>
      <w:proofErr w:type="gramEnd"/>
      <w:r w:rsidRPr="00F629B6">
        <w:rPr>
          <w:rFonts w:eastAsia="Calibri" w:cs="Arial"/>
        </w:rPr>
        <w:t xml:space="preserve"> Продавца:            ________________________________</w:t>
      </w:r>
    </w:p>
    <w:p w:rsidR="00F629B6" w:rsidRPr="00F629B6" w:rsidRDefault="00F629B6" w:rsidP="00F629B6">
      <w:pPr>
        <w:spacing w:before="0"/>
        <w:rPr>
          <w:rFonts w:eastAsia="Calibri" w:cs="Arial"/>
          <w:color w:val="1F497D"/>
        </w:rPr>
      </w:pPr>
      <w:r w:rsidRPr="00F629B6">
        <w:rPr>
          <w:rFonts w:eastAsia="Calibri" w:cs="Arial"/>
        </w:rPr>
        <w:t>Овлашћења и дужности овлашћених представника</w:t>
      </w:r>
      <w:proofErr w:type="gramStart"/>
      <w:r w:rsidRPr="00F629B6">
        <w:rPr>
          <w:rFonts w:eastAsia="Calibri" w:cs="Arial"/>
        </w:rPr>
        <w:t>  за</w:t>
      </w:r>
      <w:proofErr w:type="gramEnd"/>
      <w:r w:rsidRPr="00F629B6">
        <w:rPr>
          <w:rFonts w:eastAsia="Calibri" w:cs="Arial"/>
        </w:rPr>
        <w:t xml:space="preserve"> праћење реализације овог Уговора су да:</w:t>
      </w:r>
    </w:p>
    <w:p w:rsidR="00F629B6" w:rsidRPr="00F629B6" w:rsidRDefault="00F629B6" w:rsidP="00F629B6">
      <w:pPr>
        <w:spacing w:before="0"/>
        <w:rPr>
          <w:rFonts w:ascii="Calibri" w:eastAsia="Calibri" w:hAnsi="Calibri"/>
          <w:color w:val="1F497D"/>
        </w:rPr>
      </w:pPr>
    </w:p>
    <w:p w:rsidR="00F629B6" w:rsidRPr="00F629B6" w:rsidRDefault="00F629B6" w:rsidP="00F629B6">
      <w:pPr>
        <w:spacing w:before="0"/>
        <w:rPr>
          <w:rFonts w:eastAsia="Calibri" w:cs="Arial"/>
        </w:rPr>
      </w:pPr>
      <w:r w:rsidRPr="00F629B6">
        <w:rPr>
          <w:rFonts w:eastAsia="Calibri" w:cs="Arial"/>
        </w:rPr>
        <w:t>-        Да сачине, потпишу и верификују Записник о извршеној испоруци добара (без примедби)/отпремнице;</w:t>
      </w:r>
    </w:p>
    <w:p w:rsidR="00F629B6" w:rsidRPr="00F629B6" w:rsidRDefault="00F629B6" w:rsidP="00F629B6">
      <w:pPr>
        <w:spacing w:before="0"/>
        <w:rPr>
          <w:rFonts w:eastAsia="Calibri" w:cs="Arial"/>
        </w:rPr>
      </w:pPr>
      <w:r w:rsidRPr="00F629B6">
        <w:rPr>
          <w:rFonts w:eastAsia="Calibri" w:cs="Arial"/>
        </w:rPr>
        <w:t xml:space="preserve">-        </w:t>
      </w:r>
      <w:proofErr w:type="gramStart"/>
      <w:r w:rsidRPr="00F629B6">
        <w:rPr>
          <w:rFonts w:eastAsia="Calibri" w:cs="Arial"/>
        </w:rPr>
        <w:t>благовремено</w:t>
      </w:r>
      <w:proofErr w:type="gramEnd"/>
      <w:r w:rsidRPr="00F629B6">
        <w:rPr>
          <w:rFonts w:eastAsia="Calibri" w:cs="Arial"/>
        </w:rPr>
        <w:t xml:space="preserve"> приме Коначан извештај  о извршеној испоруци и изјасне се поводом истог у писменој форми;</w:t>
      </w:r>
    </w:p>
    <w:p w:rsidR="000C6B58" w:rsidRPr="00BF0641" w:rsidRDefault="00F629B6" w:rsidP="00343A18">
      <w:pPr>
        <w:spacing w:before="0"/>
        <w:rPr>
          <w:rFonts w:eastAsia="Calibri" w:cs="Arial"/>
        </w:rPr>
      </w:pPr>
      <w:r w:rsidRPr="00F629B6">
        <w:rPr>
          <w:rFonts w:eastAsia="Calibri" w:cs="Arial"/>
        </w:rPr>
        <w:t xml:space="preserve">-        </w:t>
      </w:r>
      <w:proofErr w:type="gramStart"/>
      <w:r w:rsidRPr="00F629B6">
        <w:rPr>
          <w:rFonts w:eastAsia="Calibri" w:cs="Arial"/>
        </w:rPr>
        <w:t>извршавају</w:t>
      </w:r>
      <w:proofErr w:type="gramEnd"/>
      <w:r w:rsidRPr="00F629B6">
        <w:rPr>
          <w:rFonts w:eastAsia="Calibri" w:cs="Arial"/>
        </w:rPr>
        <w:t xml:space="preserve"> и друге дужности везане за реализацију предмета овог Уговора, по потреби.</w:t>
      </w:r>
    </w:p>
    <w:p w:rsidR="00D45EAA" w:rsidRDefault="00D45EAA" w:rsidP="00343A18">
      <w:pPr>
        <w:spacing w:before="0"/>
        <w:rPr>
          <w:rFonts w:cs="Arial"/>
          <w:b/>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Члан 1</w:t>
      </w:r>
      <w:r w:rsidR="00F629B6">
        <w:rPr>
          <w:rFonts w:cs="Arial"/>
          <w:b/>
        </w:rPr>
        <w:t>8</w:t>
      </w:r>
      <w:r w:rsidR="00343A18" w:rsidRPr="00F10346">
        <w:rPr>
          <w:rFonts w:cs="Arial"/>
          <w:b/>
        </w:rPr>
        <w:t>.</w:t>
      </w:r>
      <w:proofErr w:type="gramEnd"/>
    </w:p>
    <w:p w:rsidR="00CD7098" w:rsidRPr="00B21E2C" w:rsidRDefault="00CD7098" w:rsidP="00CD7098">
      <w:pPr>
        <w:spacing w:before="0"/>
        <w:rPr>
          <w:rFonts w:cs="Arial"/>
          <w:lang w:eastAsia="sr-Latn-CS"/>
        </w:rPr>
      </w:pPr>
      <w:proofErr w:type="gramStart"/>
      <w:r w:rsidRPr="00B21E2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115.Закона о јавним набавкама.</w:t>
      </w:r>
      <w:proofErr w:type="gramEnd"/>
    </w:p>
    <w:p w:rsidR="00CD7098" w:rsidRDefault="00CD7098" w:rsidP="00CD7098">
      <w:pPr>
        <w:spacing w:before="0"/>
        <w:rPr>
          <w:rFonts w:cs="Arial"/>
          <w:lang w:val="sr-Cyrl-RS" w:eastAsia="sr-Latn-CS"/>
        </w:rPr>
      </w:pPr>
      <w:r w:rsidRPr="00B21E2C">
        <w:rPr>
          <w:rFonts w:cs="Arial"/>
          <w:lang w:eastAsia="sr-Latn-CS"/>
        </w:rPr>
        <w:lastRenderedPageBreak/>
        <w:t xml:space="preserve">Уговорне стране током трајања овог </w:t>
      </w:r>
      <w:proofErr w:type="gramStart"/>
      <w:r w:rsidRPr="00B21E2C">
        <w:rPr>
          <w:rFonts w:cs="Arial"/>
          <w:lang w:eastAsia="sr-Latn-CS"/>
        </w:rPr>
        <w:t>Уговора  због</w:t>
      </w:r>
      <w:proofErr w:type="gramEnd"/>
      <w:r w:rsidRPr="00B21E2C">
        <w:rPr>
          <w:rFonts w:cs="Arial"/>
          <w:lang w:eastAsia="sr-Latn-CS"/>
        </w:rPr>
        <w:t xml:space="preserve"> промењених околности ближе одређених у члану 115. </w:t>
      </w:r>
      <w:proofErr w:type="gramStart"/>
      <w:r w:rsidRPr="00B21E2C">
        <w:rPr>
          <w:rFonts w:cs="Arial"/>
          <w:lang w:eastAsia="sr-Latn-CS"/>
        </w:rPr>
        <w:t>Закона, могу у писменој форми путем Анекса извршити измене и допуне овог Уговора.</w:t>
      </w:r>
      <w:proofErr w:type="gramEnd"/>
    </w:p>
    <w:p w:rsidR="002845E6" w:rsidRDefault="002845E6" w:rsidP="00CD7098">
      <w:pPr>
        <w:spacing w:before="0"/>
        <w:rPr>
          <w:rFonts w:cs="Arial"/>
          <w:lang w:val="sr-Cyrl-RS" w:eastAsia="sr-Latn-CS"/>
        </w:rPr>
      </w:pPr>
    </w:p>
    <w:p w:rsidR="002845E6" w:rsidRPr="002845E6" w:rsidRDefault="002845E6" w:rsidP="00CD7098">
      <w:pPr>
        <w:spacing w:before="0"/>
        <w:rPr>
          <w:rFonts w:cs="Arial"/>
          <w:lang w:val="sr-Cyrl-RS" w:eastAsia="sr-Latn-CS"/>
        </w:rPr>
      </w:pPr>
    </w:p>
    <w:p w:rsidR="000C6B58" w:rsidRDefault="00CD7098" w:rsidP="00CD7098">
      <w:pPr>
        <w:pStyle w:val="KDParagraf"/>
        <w:spacing w:before="0"/>
        <w:rPr>
          <w:rFonts w:cs="Arial"/>
          <w:color w:val="00B0F0"/>
        </w:rPr>
      </w:pPr>
      <w:r w:rsidRPr="00B21E2C">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w:t>
      </w:r>
      <w:r>
        <w:rPr>
          <w:rFonts w:cs="Arial"/>
          <w:lang w:eastAsia="sr-Latn-CS"/>
        </w:rPr>
        <w:t>жавној ревизорској институцији</w:t>
      </w:r>
    </w:p>
    <w:p w:rsidR="000C6B58" w:rsidRPr="000C6B58" w:rsidRDefault="000C6B5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6A502C" w:rsidRPr="00F10346" w:rsidRDefault="006A502C" w:rsidP="006A502C">
      <w:pPr>
        <w:spacing w:before="0"/>
        <w:jc w:val="center"/>
        <w:rPr>
          <w:rFonts w:cs="Arial"/>
          <w:b/>
        </w:rPr>
      </w:pPr>
      <w:proofErr w:type="gramStart"/>
      <w:r>
        <w:rPr>
          <w:rFonts w:cs="Arial"/>
          <w:b/>
        </w:rPr>
        <w:t>Члан 1</w:t>
      </w:r>
      <w:r w:rsidR="00F629B6">
        <w:rPr>
          <w:rFonts w:cs="Arial"/>
          <w:b/>
        </w:rPr>
        <w:t>9</w:t>
      </w:r>
      <w:r w:rsidRPr="00F10346">
        <w:rPr>
          <w:rFonts w:cs="Arial"/>
          <w:b/>
        </w:rPr>
        <w:t>.</w:t>
      </w:r>
      <w:proofErr w:type="gramEnd"/>
    </w:p>
    <w:p w:rsidR="006A502C" w:rsidRPr="00F629B6" w:rsidRDefault="006A502C" w:rsidP="006A502C">
      <w:pPr>
        <w:pStyle w:val="KDParagraf"/>
        <w:spacing w:before="0"/>
        <w:rPr>
          <w:rFonts w:eastAsia="Calibri" w:cs="Arial"/>
        </w:rPr>
      </w:pPr>
      <w:proofErr w:type="gramStart"/>
      <w:r w:rsidRPr="00F10346">
        <w:rPr>
          <w:rFonts w:eastAsia="Calibri" w:cs="Arial"/>
        </w:rPr>
        <w:t>Уговор се сматра закљученим</w:t>
      </w:r>
      <w:r>
        <w:rPr>
          <w:rFonts w:eastAsia="Calibri" w:cs="Arial"/>
        </w:rPr>
        <w:t xml:space="preserve"> и ступа на снагу</w:t>
      </w:r>
      <w:r w:rsidRPr="00F10346">
        <w:rPr>
          <w:rFonts w:eastAsia="Calibri" w:cs="Arial"/>
        </w:rPr>
        <w:t xml:space="preserve"> након потписивања од стране законс</w:t>
      </w:r>
      <w:r w:rsidR="00F629B6">
        <w:rPr>
          <w:rFonts w:eastAsia="Calibri" w:cs="Arial"/>
        </w:rPr>
        <w:t>ких заступника Уговорних страна и достављања средства финансијског обезбеђења.</w:t>
      </w:r>
      <w:proofErr w:type="gramEnd"/>
    </w:p>
    <w:p w:rsidR="00F629B6" w:rsidRPr="00F629B6" w:rsidRDefault="00F629B6" w:rsidP="00F629B6">
      <w:pPr>
        <w:spacing w:before="0"/>
        <w:rPr>
          <w:rFonts w:cs="Arial"/>
        </w:rPr>
      </w:pPr>
      <w:proofErr w:type="gramStart"/>
      <w:r w:rsidRPr="00F629B6">
        <w:rPr>
          <w:rFonts w:cs="Arial"/>
        </w:rPr>
        <w:t>Уговор се закључује до испуњења свих уговорних обавеза.</w:t>
      </w:r>
      <w:proofErr w:type="gramEnd"/>
    </w:p>
    <w:p w:rsidR="00F629B6" w:rsidRPr="00F629B6" w:rsidRDefault="00F629B6" w:rsidP="00F629B6">
      <w:pPr>
        <w:spacing w:before="0"/>
        <w:rPr>
          <w:rFonts w:cs="Arial"/>
        </w:rPr>
      </w:pPr>
      <w:proofErr w:type="gramStart"/>
      <w:r w:rsidRPr="00F629B6">
        <w:rPr>
          <w:rFonts w:cs="Arial"/>
        </w:rPr>
        <w:t>Уколико се уговорена средства утроше пре истека уговореног рока Уговор ће се сматрати испуњеним.</w:t>
      </w:r>
      <w:proofErr w:type="gramEnd"/>
    </w:p>
    <w:p w:rsidR="00F629B6" w:rsidRPr="00F629B6" w:rsidRDefault="00F629B6" w:rsidP="00F629B6">
      <w:pPr>
        <w:spacing w:before="0"/>
        <w:rPr>
          <w:rFonts w:cs="Arial"/>
        </w:rPr>
      </w:pPr>
      <w:proofErr w:type="gramStart"/>
      <w:r w:rsidRPr="00F629B6">
        <w:rPr>
          <w:rFonts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6A502C" w:rsidRDefault="006A502C" w:rsidP="006A502C">
      <w:pPr>
        <w:spacing w:before="0"/>
        <w:rPr>
          <w:rFonts w:cs="Arial"/>
          <w:b/>
        </w:rPr>
      </w:pPr>
    </w:p>
    <w:p w:rsidR="000C6B58" w:rsidRPr="00D45EAA" w:rsidRDefault="006A502C" w:rsidP="00D45EAA">
      <w:pPr>
        <w:spacing w:before="0"/>
        <w:jc w:val="center"/>
        <w:rPr>
          <w:rFonts w:cs="Arial"/>
          <w:b/>
        </w:rPr>
      </w:pPr>
      <w:proofErr w:type="gramStart"/>
      <w:r>
        <w:rPr>
          <w:rFonts w:cs="Arial"/>
          <w:b/>
        </w:rPr>
        <w:t xml:space="preserve">Члан </w:t>
      </w:r>
      <w:r w:rsidR="00F629B6">
        <w:rPr>
          <w:rFonts w:cs="Arial"/>
          <w:b/>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0C6B58" w:rsidRPr="00D45EAA" w:rsidRDefault="00343A18" w:rsidP="00D45EAA">
      <w:pPr>
        <w:spacing w:before="0"/>
        <w:jc w:val="center"/>
        <w:rPr>
          <w:rFonts w:cs="Arial"/>
          <w:b/>
          <w:lang w:val="ru-RU"/>
        </w:rPr>
      </w:pPr>
      <w:r w:rsidRPr="00F10346">
        <w:rPr>
          <w:rFonts w:cs="Arial"/>
          <w:b/>
          <w:lang w:val="ru-RU"/>
        </w:rPr>
        <w:t xml:space="preserve">Члан </w:t>
      </w:r>
      <w:r w:rsidRPr="00F10346">
        <w:rPr>
          <w:rFonts w:cs="Arial"/>
          <w:b/>
        </w:rPr>
        <w:t>2</w:t>
      </w:r>
      <w:r w:rsidR="00F629B6">
        <w:rPr>
          <w:rFonts w:cs="Arial"/>
          <w:b/>
        </w:rPr>
        <w:t>1</w:t>
      </w:r>
      <w:r w:rsidRPr="00F10346">
        <w:rPr>
          <w:rFonts w:cs="Arial"/>
          <w:b/>
          <w:lang w:val="ru-RU"/>
        </w:rPr>
        <w:t>.</w:t>
      </w:r>
    </w:p>
    <w:p w:rsidR="00343A18" w:rsidRPr="00AE3A37" w:rsidRDefault="00343A18" w:rsidP="00343A18">
      <w:pPr>
        <w:tabs>
          <w:tab w:val="left" w:pos="9090"/>
        </w:tabs>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6A502C" w:rsidRPr="006A502C" w:rsidRDefault="006A502C" w:rsidP="00D45EAA">
      <w:pPr>
        <w:spacing w:before="0"/>
        <w:rPr>
          <w:rFonts w:cs="Arial"/>
          <w:b/>
        </w:rPr>
      </w:pPr>
    </w:p>
    <w:p w:rsidR="000C6B58" w:rsidRPr="000C6B58" w:rsidRDefault="00343A18" w:rsidP="00BF0641">
      <w:pPr>
        <w:spacing w:before="0"/>
        <w:jc w:val="center"/>
        <w:rPr>
          <w:rFonts w:cs="Arial"/>
          <w:b/>
        </w:rPr>
      </w:pPr>
      <w:proofErr w:type="gramStart"/>
      <w:r w:rsidRPr="00F10346">
        <w:rPr>
          <w:rFonts w:cs="Arial"/>
          <w:b/>
        </w:rPr>
        <w:t>Члан 2</w:t>
      </w:r>
      <w:r w:rsidR="00F629B6">
        <w:rPr>
          <w:rFonts w:cs="Arial"/>
          <w:b/>
        </w:rPr>
        <w:t>2</w:t>
      </w:r>
      <w:r w:rsidRPr="00F10346">
        <w:rPr>
          <w:rFonts w:cs="Arial"/>
          <w:b/>
        </w:rPr>
        <w:t>.</w:t>
      </w:r>
      <w:proofErr w:type="gramEnd"/>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rPr>
      </w:pPr>
      <w:r w:rsidRPr="00507FF0">
        <w:rPr>
          <w:rFonts w:cs="Arial"/>
        </w:rPr>
        <w:t xml:space="preserve">Прилог3 </w:t>
      </w:r>
      <w:r w:rsidR="00507FF0" w:rsidRPr="00507FF0">
        <w:rPr>
          <w:rFonts w:cs="Arial"/>
        </w:rPr>
        <w:t>Записник о изваршеној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677614">
      <w:pPr>
        <w:tabs>
          <w:tab w:val="left" w:pos="9090"/>
        </w:tabs>
        <w:spacing w:before="0"/>
        <w:rPr>
          <w:rFonts w:cs="Arial"/>
        </w:rPr>
      </w:pPr>
      <w:r w:rsidRPr="00AE3A37">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C6B58" w:rsidRDefault="000C6B58"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rPr>
      </w:pPr>
      <w:proofErr w:type="gramStart"/>
      <w:r w:rsidRPr="00F10346">
        <w:rPr>
          <w:rFonts w:cs="Arial"/>
          <w:b/>
        </w:rPr>
        <w:t>Члан 2</w:t>
      </w:r>
      <w:r w:rsidR="00F629B6">
        <w:rPr>
          <w:rFonts w:cs="Arial"/>
          <w:b/>
        </w:rPr>
        <w:t>3</w:t>
      </w:r>
      <w:r w:rsidRPr="00F10346">
        <w:rPr>
          <w:rFonts w:cs="Arial"/>
          <w:b/>
        </w:rPr>
        <w:t>.</w:t>
      </w:r>
      <w:proofErr w:type="gramEnd"/>
    </w:p>
    <w:p w:rsidR="000C6B58" w:rsidRPr="000C6B58" w:rsidRDefault="000C6B58" w:rsidP="00343A18">
      <w:pPr>
        <w:spacing w:before="0"/>
        <w:jc w:val="center"/>
        <w:rPr>
          <w:rFonts w:cs="Arial"/>
          <w:b/>
        </w:rPr>
      </w:pPr>
    </w:p>
    <w:p w:rsidR="00343A18" w:rsidRPr="00F10346" w:rsidRDefault="00343A18" w:rsidP="00343A18">
      <w:pPr>
        <w:pStyle w:val="KDParagraf"/>
        <w:spacing w:before="0"/>
        <w:rPr>
          <w:rFonts w:cs="Arial"/>
        </w:rPr>
      </w:pPr>
      <w:proofErr w:type="gramStart"/>
      <w:r w:rsidRPr="00F10346">
        <w:rPr>
          <w:rFonts w:cs="Arial"/>
        </w:rPr>
        <w:lastRenderedPageBreak/>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4D254C"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КУПАЦ                                                                        </w:t>
      </w:r>
      <w:r w:rsidR="00BF0641">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715E3E" w:rsidP="00343A18">
      <w:pPr>
        <w:pStyle w:val="KDParagraf"/>
        <w:spacing w:before="0"/>
        <w:rPr>
          <w:rFonts w:cs="Arial"/>
          <w:b/>
        </w:rPr>
      </w:pPr>
      <w:r>
        <w:rPr>
          <w:rFonts w:cs="Arial"/>
          <w:b/>
          <w:lang w:val="sr-Cyrl-RS"/>
        </w:rPr>
        <w:t xml:space="preserve">                                                                             </w:t>
      </w:r>
      <w:proofErr w:type="gramStart"/>
      <w:r w:rsidR="00677614" w:rsidRPr="00507FF0">
        <w:rPr>
          <w:rFonts w:cs="Arial"/>
          <w:b/>
        </w:rPr>
        <w:t>М.П.</w:t>
      </w:r>
      <w:proofErr w:type="gramEnd"/>
    </w:p>
    <w:p w:rsidR="00BF0641" w:rsidRDefault="00677614" w:rsidP="00677614">
      <w:pPr>
        <w:spacing w:before="0"/>
        <w:rPr>
          <w:rFonts w:cs="Arial"/>
        </w:rPr>
      </w:pPr>
      <w:r w:rsidRPr="00507FF0">
        <w:rPr>
          <w:rFonts w:cs="Arial"/>
        </w:rPr>
        <w:t xml:space="preserve">Финансијски директор ТЕНТ,            </w:t>
      </w:r>
      <w:r w:rsidR="00BF0641">
        <w:rPr>
          <w:rFonts w:cs="Arial"/>
        </w:rPr>
        <w:t xml:space="preserve">                      </w:t>
      </w:r>
      <w:r w:rsidRPr="00507FF0">
        <w:rPr>
          <w:rFonts w:cs="Arial"/>
        </w:rPr>
        <w:t xml:space="preserve">     </w:t>
      </w:r>
      <w:r w:rsidR="00BF0641">
        <w:rPr>
          <w:rFonts w:cs="Arial"/>
        </w:rPr>
        <w:t xml:space="preserve">           </w:t>
      </w:r>
      <w:r w:rsidRPr="00507FF0">
        <w:rPr>
          <w:rFonts w:cs="Arial"/>
        </w:rPr>
        <w:t xml:space="preserve"> име и презиме</w:t>
      </w:r>
      <w:proofErr w:type="gramStart"/>
      <w:r w:rsidRPr="00507FF0">
        <w:rPr>
          <w:rFonts w:cs="Arial"/>
        </w:rPr>
        <w:t>,функција</w:t>
      </w:r>
      <w:proofErr w:type="gramEnd"/>
    </w:p>
    <w:p w:rsidR="00677614" w:rsidRPr="00507FF0" w:rsidRDefault="00134622" w:rsidP="00677614">
      <w:pPr>
        <w:spacing w:before="0"/>
        <w:rPr>
          <w:rFonts w:cs="Arial"/>
          <w:color w:val="00B0F0"/>
        </w:rPr>
      </w:pPr>
      <w:r w:rsidRPr="00134622">
        <w:rPr>
          <w:rFonts w:cs="Arial"/>
          <w:lang w:val="sr-Cyrl-CS"/>
        </w:rPr>
        <w:t>Жељко Вујиновић</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ED655C" w:rsidRDefault="0030782B" w:rsidP="00ED655C">
      <w:pPr>
        <w:rPr>
          <w:rFonts w:cs="Arial"/>
          <w:b/>
          <w:color w:val="FF0000"/>
        </w:rPr>
      </w:pPr>
    </w:p>
    <w:p w:rsidR="00677614" w:rsidRPr="00ED1307" w:rsidRDefault="00677614" w:rsidP="00ED1307">
      <w:pPr>
        <w:rPr>
          <w:rFonts w:cs="Arial"/>
          <w:b/>
          <w:color w:val="FF0000"/>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36" w:rsidRDefault="00CE4E36">
      <w:r>
        <w:separator/>
      </w:r>
    </w:p>
    <w:p w:rsidR="00CE4E36" w:rsidRDefault="00CE4E36"/>
  </w:endnote>
  <w:endnote w:type="continuationSeparator" w:id="0">
    <w:p w:rsidR="00CE4E36" w:rsidRDefault="00CE4E36">
      <w:r>
        <w:continuationSeparator/>
      </w:r>
    </w:p>
    <w:p w:rsidR="00CE4E36" w:rsidRDefault="00CE4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61" w:rsidRDefault="0016676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6761" w:rsidRDefault="00166761" w:rsidP="00841BE7">
    <w:pPr>
      <w:pStyle w:val="Footer"/>
      <w:ind w:right="360"/>
    </w:pPr>
  </w:p>
  <w:p w:rsidR="00166761" w:rsidRDefault="0016676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61" w:rsidRPr="00EC5BB4" w:rsidRDefault="001667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018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0189">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61" w:rsidRPr="00EC5BB4" w:rsidRDefault="0016676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018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0189">
      <w:rPr>
        <w:rStyle w:val="PageNumber"/>
        <w:rFonts w:cs="Arial"/>
        <w:b/>
        <w:noProof/>
        <w:szCs w:val="24"/>
      </w:rPr>
      <w:t>60</w:t>
    </w:r>
    <w:r w:rsidRPr="00EC5BB4">
      <w:rPr>
        <w:rStyle w:val="PageNumber"/>
        <w:rFonts w:cs="Arial"/>
        <w:b/>
        <w:szCs w:val="24"/>
      </w:rPr>
      <w:fldChar w:fldCharType="end"/>
    </w:r>
  </w:p>
  <w:p w:rsidR="00166761" w:rsidRDefault="00166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36" w:rsidRDefault="00CE4E36">
      <w:r>
        <w:separator/>
      </w:r>
    </w:p>
    <w:p w:rsidR="00CE4E36" w:rsidRDefault="00CE4E36"/>
  </w:footnote>
  <w:footnote w:type="continuationSeparator" w:id="0">
    <w:p w:rsidR="00CE4E36" w:rsidRDefault="00CE4E36">
      <w:r>
        <w:continuationSeparator/>
      </w:r>
    </w:p>
    <w:p w:rsidR="00CE4E36" w:rsidRDefault="00CE4E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61" w:rsidRDefault="00166761" w:rsidP="004276AD">
    <w:pPr>
      <w:pStyle w:val="Header"/>
      <w:rPr>
        <w:sz w:val="20"/>
      </w:rPr>
    </w:pPr>
  </w:p>
  <w:p w:rsidR="00166761" w:rsidRPr="00297696" w:rsidRDefault="00166761" w:rsidP="00B6012F">
    <w:pPr>
      <w:pStyle w:val="Header"/>
      <w:rPr>
        <w:sz w:val="20"/>
      </w:rPr>
    </w:pPr>
    <w:r w:rsidRPr="00297696">
      <w:rPr>
        <w:sz w:val="20"/>
      </w:rPr>
      <w:t>ЈП „Електропривреда Србије</w:t>
    </w:r>
    <w:proofErr w:type="gramStart"/>
    <w:r w:rsidRPr="00297696">
      <w:rPr>
        <w:sz w:val="20"/>
      </w:rPr>
      <w:t>“ Београд</w:t>
    </w:r>
    <w:proofErr w:type="gramEnd"/>
  </w:p>
  <w:p w:rsidR="00166761" w:rsidRPr="00297696" w:rsidRDefault="00166761" w:rsidP="00B6012F">
    <w:pPr>
      <w:pStyle w:val="Header"/>
      <w:rPr>
        <w:sz w:val="20"/>
      </w:rPr>
    </w:pPr>
    <w:r w:rsidRPr="00297696">
      <w:rPr>
        <w:sz w:val="20"/>
      </w:rPr>
      <w:t xml:space="preserve">  Конкурсна документацијаЈН</w:t>
    </w:r>
    <w:r>
      <w:rPr>
        <w:sz w:val="20"/>
      </w:rPr>
      <w:t xml:space="preserve"> </w:t>
    </w:r>
    <w:r>
      <w:rPr>
        <w:b/>
        <w:szCs w:val="24"/>
      </w:rPr>
      <w:t>2857/2018 (3000/0515/2018)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61" w:rsidRDefault="00166761" w:rsidP="004276AD">
    <w:pPr>
      <w:pStyle w:val="Header"/>
    </w:pPr>
  </w:p>
  <w:p w:rsidR="00166761" w:rsidRPr="00297696" w:rsidRDefault="00166761" w:rsidP="004276AD">
    <w:pPr>
      <w:pStyle w:val="Header"/>
      <w:rPr>
        <w:sz w:val="20"/>
      </w:rPr>
    </w:pPr>
    <w:r w:rsidRPr="00297696">
      <w:rPr>
        <w:sz w:val="20"/>
      </w:rPr>
      <w:t>ЈП „Електропривреда Србије</w:t>
    </w:r>
    <w:proofErr w:type="gramStart"/>
    <w:r w:rsidRPr="00297696">
      <w:rPr>
        <w:sz w:val="20"/>
      </w:rPr>
      <w:t>“ Београд</w:t>
    </w:r>
    <w:proofErr w:type="gramEnd"/>
  </w:p>
  <w:p w:rsidR="00166761" w:rsidRPr="00297696" w:rsidRDefault="00166761" w:rsidP="0012385D">
    <w:pPr>
      <w:pStyle w:val="Header"/>
      <w:rPr>
        <w:sz w:val="20"/>
      </w:rPr>
    </w:pPr>
    <w:r w:rsidRPr="00297696">
      <w:rPr>
        <w:sz w:val="20"/>
      </w:rPr>
      <w:t xml:space="preserve">Конкурсна </w:t>
    </w:r>
    <w:proofErr w:type="gramStart"/>
    <w:r w:rsidRPr="00297696">
      <w:rPr>
        <w:sz w:val="20"/>
      </w:rPr>
      <w:t>документација  ЈН</w:t>
    </w:r>
    <w:proofErr w:type="gramEnd"/>
    <w:r>
      <w:rPr>
        <w:sz w:val="20"/>
      </w:rPr>
      <w:t xml:space="preserve"> </w:t>
    </w:r>
    <w:r w:rsidRPr="006E5709">
      <w:rPr>
        <w:b/>
        <w:sz w:val="22"/>
        <w:szCs w:val="22"/>
      </w:rPr>
      <w:t>2857/2018 (3000/0515/2018)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C523F1"/>
    <w:multiLevelType w:val="hybridMultilevel"/>
    <w:tmpl w:val="214248DA"/>
    <w:lvl w:ilvl="0" w:tplc="85F0DC1E">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5A21E3"/>
    <w:multiLevelType w:val="hybridMultilevel"/>
    <w:tmpl w:val="ECBC6920"/>
    <w:lvl w:ilvl="0" w:tplc="4E7C649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CEF1FE3"/>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7"/>
  </w:num>
  <w:num w:numId="16">
    <w:abstractNumId w:val="78"/>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4"/>
  </w:num>
  <w:num w:numId="38">
    <w:abstractNumId w:val="79"/>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98"/>
  </w:num>
  <w:num w:numId="50">
    <w:abstractNumId w:val="10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848"/>
    <w:rsid w:val="00011A89"/>
    <w:rsid w:val="00011DCA"/>
    <w:rsid w:val="0001214C"/>
    <w:rsid w:val="00012769"/>
    <w:rsid w:val="000127A8"/>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49"/>
    <w:rsid w:val="000577BC"/>
    <w:rsid w:val="00057900"/>
    <w:rsid w:val="00057E3F"/>
    <w:rsid w:val="00057F61"/>
    <w:rsid w:val="00060218"/>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7B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2F"/>
    <w:rsid w:val="000B59E2"/>
    <w:rsid w:val="000B59EB"/>
    <w:rsid w:val="000B5E06"/>
    <w:rsid w:val="000B5F30"/>
    <w:rsid w:val="000B647A"/>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4FF2"/>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59"/>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25"/>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62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3D5"/>
    <w:rsid w:val="00145502"/>
    <w:rsid w:val="001455A4"/>
    <w:rsid w:val="001458BF"/>
    <w:rsid w:val="0014602D"/>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61"/>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066"/>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16"/>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211"/>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85"/>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B01"/>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77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287"/>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0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07"/>
    <w:rsid w:val="002731BE"/>
    <w:rsid w:val="00273823"/>
    <w:rsid w:val="00273AC6"/>
    <w:rsid w:val="00274049"/>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5E6"/>
    <w:rsid w:val="00284613"/>
    <w:rsid w:val="00284616"/>
    <w:rsid w:val="002851C1"/>
    <w:rsid w:val="002853AD"/>
    <w:rsid w:val="0028543A"/>
    <w:rsid w:val="0028544A"/>
    <w:rsid w:val="002855C9"/>
    <w:rsid w:val="0028583C"/>
    <w:rsid w:val="00286278"/>
    <w:rsid w:val="00286491"/>
    <w:rsid w:val="00286761"/>
    <w:rsid w:val="00286A2B"/>
    <w:rsid w:val="00286C2F"/>
    <w:rsid w:val="00286D82"/>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E90"/>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F"/>
    <w:rsid w:val="002B7588"/>
    <w:rsid w:val="002B7A6E"/>
    <w:rsid w:val="002C00D1"/>
    <w:rsid w:val="002C016B"/>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F7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E3D"/>
    <w:rsid w:val="002F45B3"/>
    <w:rsid w:val="002F48D1"/>
    <w:rsid w:val="002F536E"/>
    <w:rsid w:val="002F53FF"/>
    <w:rsid w:val="002F6ACF"/>
    <w:rsid w:val="002F6E69"/>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589"/>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9A3"/>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C4"/>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9F4"/>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6E9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778"/>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2B5"/>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25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63"/>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1A2"/>
    <w:rsid w:val="00470FB0"/>
    <w:rsid w:val="0047121A"/>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B96"/>
    <w:rsid w:val="00476E54"/>
    <w:rsid w:val="0047715C"/>
    <w:rsid w:val="004772F7"/>
    <w:rsid w:val="0047743A"/>
    <w:rsid w:val="0047790C"/>
    <w:rsid w:val="00480077"/>
    <w:rsid w:val="00480907"/>
    <w:rsid w:val="00480A0F"/>
    <w:rsid w:val="004812AF"/>
    <w:rsid w:val="00481BC8"/>
    <w:rsid w:val="00482208"/>
    <w:rsid w:val="00482257"/>
    <w:rsid w:val="00482556"/>
    <w:rsid w:val="0048279A"/>
    <w:rsid w:val="004829D9"/>
    <w:rsid w:val="00482D4C"/>
    <w:rsid w:val="00483BB4"/>
    <w:rsid w:val="00483CD8"/>
    <w:rsid w:val="00483EFF"/>
    <w:rsid w:val="004843D5"/>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DD"/>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54C"/>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877"/>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37C"/>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D7"/>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4C"/>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CC"/>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3A4"/>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8E7"/>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049"/>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4DC"/>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F5"/>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B4F"/>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A9"/>
    <w:rsid w:val="006771E4"/>
    <w:rsid w:val="00677614"/>
    <w:rsid w:val="0067791E"/>
    <w:rsid w:val="00677C6C"/>
    <w:rsid w:val="00677CF8"/>
    <w:rsid w:val="00677E0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DD"/>
    <w:rsid w:val="006A49E0"/>
    <w:rsid w:val="006A4C93"/>
    <w:rsid w:val="006A500A"/>
    <w:rsid w:val="006A502C"/>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C79"/>
    <w:rsid w:val="006B108D"/>
    <w:rsid w:val="006B13DA"/>
    <w:rsid w:val="006B1413"/>
    <w:rsid w:val="006B1833"/>
    <w:rsid w:val="006B1939"/>
    <w:rsid w:val="006B1A33"/>
    <w:rsid w:val="006B1A4A"/>
    <w:rsid w:val="006B1D58"/>
    <w:rsid w:val="006B2301"/>
    <w:rsid w:val="006B27FA"/>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3F95"/>
    <w:rsid w:val="006D434E"/>
    <w:rsid w:val="006D44C9"/>
    <w:rsid w:val="006D4977"/>
    <w:rsid w:val="006D5434"/>
    <w:rsid w:val="006D582F"/>
    <w:rsid w:val="006D615C"/>
    <w:rsid w:val="006D6772"/>
    <w:rsid w:val="006D6A6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709"/>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51B"/>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18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E3E"/>
    <w:rsid w:val="00715FF1"/>
    <w:rsid w:val="00716152"/>
    <w:rsid w:val="007163D0"/>
    <w:rsid w:val="00716885"/>
    <w:rsid w:val="00716938"/>
    <w:rsid w:val="00716AF7"/>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137"/>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723"/>
    <w:rsid w:val="00761811"/>
    <w:rsid w:val="007618BD"/>
    <w:rsid w:val="007618CB"/>
    <w:rsid w:val="00761C57"/>
    <w:rsid w:val="00761C73"/>
    <w:rsid w:val="00761E0A"/>
    <w:rsid w:val="007623AB"/>
    <w:rsid w:val="0076241B"/>
    <w:rsid w:val="0076262B"/>
    <w:rsid w:val="00762BBD"/>
    <w:rsid w:val="00763460"/>
    <w:rsid w:val="00763481"/>
    <w:rsid w:val="007641E1"/>
    <w:rsid w:val="0076422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411"/>
    <w:rsid w:val="0078075B"/>
    <w:rsid w:val="00780A98"/>
    <w:rsid w:val="00780EC9"/>
    <w:rsid w:val="00781AC3"/>
    <w:rsid w:val="00782552"/>
    <w:rsid w:val="007826BF"/>
    <w:rsid w:val="00782A09"/>
    <w:rsid w:val="007837BC"/>
    <w:rsid w:val="0078391A"/>
    <w:rsid w:val="00785033"/>
    <w:rsid w:val="00785302"/>
    <w:rsid w:val="007854CE"/>
    <w:rsid w:val="0078550F"/>
    <w:rsid w:val="00785923"/>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553"/>
    <w:rsid w:val="007B2BAE"/>
    <w:rsid w:val="007B2F77"/>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744"/>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191"/>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7257"/>
    <w:rsid w:val="00827917"/>
    <w:rsid w:val="00830956"/>
    <w:rsid w:val="0083122D"/>
    <w:rsid w:val="0083139A"/>
    <w:rsid w:val="00831BD7"/>
    <w:rsid w:val="00832564"/>
    <w:rsid w:val="008329F1"/>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CA5"/>
    <w:rsid w:val="00874EB9"/>
    <w:rsid w:val="00874F5B"/>
    <w:rsid w:val="00875033"/>
    <w:rsid w:val="00875359"/>
    <w:rsid w:val="008758CF"/>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4F"/>
    <w:rsid w:val="00882155"/>
    <w:rsid w:val="008821F5"/>
    <w:rsid w:val="008824BD"/>
    <w:rsid w:val="008824F8"/>
    <w:rsid w:val="008826D7"/>
    <w:rsid w:val="0088286B"/>
    <w:rsid w:val="00882AF6"/>
    <w:rsid w:val="0088310B"/>
    <w:rsid w:val="008837A7"/>
    <w:rsid w:val="00883E20"/>
    <w:rsid w:val="00883E7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0F"/>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6F0C"/>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91"/>
    <w:rsid w:val="008A59F6"/>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06D"/>
    <w:rsid w:val="008D33B1"/>
    <w:rsid w:val="008D46DF"/>
    <w:rsid w:val="008D476D"/>
    <w:rsid w:val="008D4C2B"/>
    <w:rsid w:val="008D4F04"/>
    <w:rsid w:val="008D4F98"/>
    <w:rsid w:val="008D5016"/>
    <w:rsid w:val="008D5429"/>
    <w:rsid w:val="008D5F13"/>
    <w:rsid w:val="008D60CF"/>
    <w:rsid w:val="008D6D61"/>
    <w:rsid w:val="008D71DE"/>
    <w:rsid w:val="008D71FC"/>
    <w:rsid w:val="008D7AB5"/>
    <w:rsid w:val="008E0174"/>
    <w:rsid w:val="008E0189"/>
    <w:rsid w:val="008E0524"/>
    <w:rsid w:val="008E052A"/>
    <w:rsid w:val="008E0895"/>
    <w:rsid w:val="008E0BD1"/>
    <w:rsid w:val="008E1385"/>
    <w:rsid w:val="008E140B"/>
    <w:rsid w:val="008E143A"/>
    <w:rsid w:val="008E1460"/>
    <w:rsid w:val="008E14F1"/>
    <w:rsid w:val="008E176E"/>
    <w:rsid w:val="008E1828"/>
    <w:rsid w:val="008E21F5"/>
    <w:rsid w:val="008E265C"/>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7CB"/>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8D7"/>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DCA"/>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99A"/>
    <w:rsid w:val="00995A49"/>
    <w:rsid w:val="00995AA6"/>
    <w:rsid w:val="0099622F"/>
    <w:rsid w:val="00996EC8"/>
    <w:rsid w:val="0099750E"/>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D32"/>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F0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45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0E3D"/>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69"/>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C12"/>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59"/>
    <w:rsid w:val="00AB33B7"/>
    <w:rsid w:val="00AB3921"/>
    <w:rsid w:val="00AB3E2C"/>
    <w:rsid w:val="00AB3F73"/>
    <w:rsid w:val="00AB416F"/>
    <w:rsid w:val="00AB4555"/>
    <w:rsid w:val="00AB4ACA"/>
    <w:rsid w:val="00AB51E6"/>
    <w:rsid w:val="00AB567B"/>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BD4"/>
    <w:rsid w:val="00AD1E65"/>
    <w:rsid w:val="00AD1FE6"/>
    <w:rsid w:val="00AD2617"/>
    <w:rsid w:val="00AD2B16"/>
    <w:rsid w:val="00AD3088"/>
    <w:rsid w:val="00AD3134"/>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3F1E"/>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E2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2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8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3F0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5BC1"/>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1FC6"/>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641"/>
    <w:rsid w:val="00BF0CE1"/>
    <w:rsid w:val="00BF0D6C"/>
    <w:rsid w:val="00BF0EA5"/>
    <w:rsid w:val="00BF277D"/>
    <w:rsid w:val="00BF2E1B"/>
    <w:rsid w:val="00BF2FE2"/>
    <w:rsid w:val="00BF320A"/>
    <w:rsid w:val="00BF3748"/>
    <w:rsid w:val="00BF37FD"/>
    <w:rsid w:val="00BF39C7"/>
    <w:rsid w:val="00BF3E8E"/>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88C"/>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89"/>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5F1"/>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5A"/>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55C"/>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101"/>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4A7"/>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39"/>
    <w:rsid w:val="00CD048B"/>
    <w:rsid w:val="00CD04A2"/>
    <w:rsid w:val="00CD05C7"/>
    <w:rsid w:val="00CD0B0F"/>
    <w:rsid w:val="00CD0F0C"/>
    <w:rsid w:val="00CD0FE3"/>
    <w:rsid w:val="00CD10A1"/>
    <w:rsid w:val="00CD120D"/>
    <w:rsid w:val="00CD17EB"/>
    <w:rsid w:val="00CD241A"/>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098"/>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406"/>
    <w:rsid w:val="00CE4D4D"/>
    <w:rsid w:val="00CE4E36"/>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E3C"/>
    <w:rsid w:val="00D11FD1"/>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40E"/>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AFB"/>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5E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9FB"/>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D5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10"/>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6179"/>
    <w:rsid w:val="00DC6517"/>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28D"/>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DDC"/>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AB0"/>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CD9"/>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13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07"/>
    <w:rsid w:val="00ED13B2"/>
    <w:rsid w:val="00ED1C41"/>
    <w:rsid w:val="00ED2894"/>
    <w:rsid w:val="00ED2B45"/>
    <w:rsid w:val="00ED2E35"/>
    <w:rsid w:val="00ED2EC8"/>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82"/>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85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66"/>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277"/>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4C"/>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22"/>
    <w:rsid w:val="00F507F0"/>
    <w:rsid w:val="00F50CCE"/>
    <w:rsid w:val="00F51166"/>
    <w:rsid w:val="00F511BD"/>
    <w:rsid w:val="00F5129C"/>
    <w:rsid w:val="00F51CB0"/>
    <w:rsid w:val="00F51E7D"/>
    <w:rsid w:val="00F51F4A"/>
    <w:rsid w:val="00F52127"/>
    <w:rsid w:val="00F5264D"/>
    <w:rsid w:val="00F5272D"/>
    <w:rsid w:val="00F53299"/>
    <w:rsid w:val="00F5376B"/>
    <w:rsid w:val="00F53DE0"/>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9B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ABE"/>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48F"/>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6E9"/>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AD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329F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329F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329F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AD3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329F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329F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329F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jelisava.stojilkov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C08A390-5BD2-4895-985E-E004A4215068}">
  <ds:schemaRefs>
    <ds:schemaRef ds:uri="http://schemas.openxmlformats.org/officeDocument/2006/bibliography"/>
  </ds:schemaRefs>
</ds:datastoreItem>
</file>

<file path=customXml/itemProps100.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01.xml><?xml version="1.0" encoding="utf-8"?>
<ds:datastoreItem xmlns:ds="http://schemas.openxmlformats.org/officeDocument/2006/customXml" ds:itemID="{1761C002-47CE-4DF5-8465-0558B2AA2B0F}">
  <ds:schemaRefs>
    <ds:schemaRef ds:uri="http://schemas.openxmlformats.org/officeDocument/2006/bibliography"/>
  </ds:schemaRefs>
</ds:datastoreItem>
</file>

<file path=customXml/itemProps102.xml><?xml version="1.0" encoding="utf-8"?>
<ds:datastoreItem xmlns:ds="http://schemas.openxmlformats.org/officeDocument/2006/customXml" ds:itemID="{148F6058-67FF-45F1-A53C-97B182B03211}">
  <ds:schemaRefs>
    <ds:schemaRef ds:uri="http://schemas.openxmlformats.org/officeDocument/2006/bibliography"/>
  </ds:schemaRefs>
</ds:datastoreItem>
</file>

<file path=customXml/itemProps103.xml><?xml version="1.0" encoding="utf-8"?>
<ds:datastoreItem xmlns:ds="http://schemas.openxmlformats.org/officeDocument/2006/customXml" ds:itemID="{BC0AD8AF-7C82-4023-BD9C-9C065242EF57}">
  <ds:schemaRefs>
    <ds:schemaRef ds:uri="http://schemas.openxmlformats.org/officeDocument/2006/bibliography"/>
  </ds:schemaRefs>
</ds:datastoreItem>
</file>

<file path=customXml/itemProps104.xml><?xml version="1.0" encoding="utf-8"?>
<ds:datastoreItem xmlns:ds="http://schemas.openxmlformats.org/officeDocument/2006/customXml" ds:itemID="{9121A344-D81D-4FB7-BA50-674AD7808EB9}">
  <ds:schemaRefs>
    <ds:schemaRef ds:uri="http://schemas.openxmlformats.org/officeDocument/2006/bibliography"/>
  </ds:schemaRefs>
</ds:datastoreItem>
</file>

<file path=customXml/itemProps105.xml><?xml version="1.0" encoding="utf-8"?>
<ds:datastoreItem xmlns:ds="http://schemas.openxmlformats.org/officeDocument/2006/customXml" ds:itemID="{50DD0D65-D039-4833-8A4A-7F719D75C526}">
  <ds:schemaRefs>
    <ds:schemaRef ds:uri="http://schemas.openxmlformats.org/officeDocument/2006/bibliography"/>
  </ds:schemaRefs>
</ds:datastoreItem>
</file>

<file path=customXml/itemProps106.xml><?xml version="1.0" encoding="utf-8"?>
<ds:datastoreItem xmlns:ds="http://schemas.openxmlformats.org/officeDocument/2006/customXml" ds:itemID="{89F2F20C-9088-4B99-A04A-401B86773D40}">
  <ds:schemaRefs>
    <ds:schemaRef ds:uri="http://schemas.openxmlformats.org/officeDocument/2006/bibliography"/>
  </ds:schemaRefs>
</ds:datastoreItem>
</file>

<file path=customXml/itemProps107.xml><?xml version="1.0" encoding="utf-8"?>
<ds:datastoreItem xmlns:ds="http://schemas.openxmlformats.org/officeDocument/2006/customXml" ds:itemID="{873F9AD1-588F-4D24-A831-73FEA4660ADE}">
  <ds:schemaRefs>
    <ds:schemaRef ds:uri="http://schemas.openxmlformats.org/officeDocument/2006/bibliography"/>
  </ds:schemaRefs>
</ds:datastoreItem>
</file>

<file path=customXml/itemProps108.xml><?xml version="1.0" encoding="utf-8"?>
<ds:datastoreItem xmlns:ds="http://schemas.openxmlformats.org/officeDocument/2006/customXml" ds:itemID="{F72277DF-9B0C-4C48-850A-0A7CCD877233}">
  <ds:schemaRefs>
    <ds:schemaRef ds:uri="http://schemas.openxmlformats.org/officeDocument/2006/bibliography"/>
  </ds:schemaRefs>
</ds:datastoreItem>
</file>

<file path=customXml/itemProps109.xml><?xml version="1.0" encoding="utf-8"?>
<ds:datastoreItem xmlns:ds="http://schemas.openxmlformats.org/officeDocument/2006/customXml" ds:itemID="{CFEA9DEA-6E55-4E68-AC95-4A30DCDA47FB}">
  <ds:schemaRefs>
    <ds:schemaRef ds:uri="http://schemas.openxmlformats.org/officeDocument/2006/bibliography"/>
  </ds:schemaRefs>
</ds:datastoreItem>
</file>

<file path=customXml/itemProps11.xml><?xml version="1.0" encoding="utf-8"?>
<ds:datastoreItem xmlns:ds="http://schemas.openxmlformats.org/officeDocument/2006/customXml" ds:itemID="{FB310721-574A-482F-8F25-4267033A952A}">
  <ds:schemaRefs>
    <ds:schemaRef ds:uri="http://schemas.openxmlformats.org/officeDocument/2006/bibliography"/>
  </ds:schemaRefs>
</ds:datastoreItem>
</file>

<file path=customXml/itemProps110.xml><?xml version="1.0" encoding="utf-8"?>
<ds:datastoreItem xmlns:ds="http://schemas.openxmlformats.org/officeDocument/2006/customXml" ds:itemID="{697354EF-48AA-411B-AE04-5EFA8046CA5D}">
  <ds:schemaRefs>
    <ds:schemaRef ds:uri="http://schemas.openxmlformats.org/officeDocument/2006/bibliography"/>
  </ds:schemaRefs>
</ds:datastoreItem>
</file>

<file path=customXml/itemProps111.xml><?xml version="1.0" encoding="utf-8"?>
<ds:datastoreItem xmlns:ds="http://schemas.openxmlformats.org/officeDocument/2006/customXml" ds:itemID="{8A336157-0188-4419-B153-0278150FC451}">
  <ds:schemaRefs>
    <ds:schemaRef ds:uri="http://schemas.openxmlformats.org/officeDocument/2006/bibliography"/>
  </ds:schemaRefs>
</ds:datastoreItem>
</file>

<file path=customXml/itemProps112.xml><?xml version="1.0" encoding="utf-8"?>
<ds:datastoreItem xmlns:ds="http://schemas.openxmlformats.org/officeDocument/2006/customXml" ds:itemID="{1701498E-23F6-4A9B-8668-C38DAEAE76D2}">
  <ds:schemaRefs>
    <ds:schemaRef ds:uri="http://schemas.openxmlformats.org/officeDocument/2006/bibliography"/>
  </ds:schemaRefs>
</ds:datastoreItem>
</file>

<file path=customXml/itemProps113.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14.xml><?xml version="1.0" encoding="utf-8"?>
<ds:datastoreItem xmlns:ds="http://schemas.openxmlformats.org/officeDocument/2006/customXml" ds:itemID="{8CFFAD20-61FD-4491-AEFF-E37B2451A21D}">
  <ds:schemaRefs>
    <ds:schemaRef ds:uri="http://schemas.openxmlformats.org/officeDocument/2006/bibliography"/>
  </ds:schemaRefs>
</ds:datastoreItem>
</file>

<file path=customXml/itemProps115.xml><?xml version="1.0" encoding="utf-8"?>
<ds:datastoreItem xmlns:ds="http://schemas.openxmlformats.org/officeDocument/2006/customXml" ds:itemID="{6960EB23-F21C-446B-95C2-54DD08FEC41E}">
  <ds:schemaRefs>
    <ds:schemaRef ds:uri="http://schemas.openxmlformats.org/officeDocument/2006/bibliography"/>
  </ds:schemaRefs>
</ds:datastoreItem>
</file>

<file path=customXml/itemProps116.xml><?xml version="1.0" encoding="utf-8"?>
<ds:datastoreItem xmlns:ds="http://schemas.openxmlformats.org/officeDocument/2006/customXml" ds:itemID="{C378D7F6-E349-43D3-A5CE-49AADD054003}">
  <ds:schemaRefs>
    <ds:schemaRef ds:uri="http://schemas.openxmlformats.org/officeDocument/2006/bibliography"/>
  </ds:schemaRefs>
</ds:datastoreItem>
</file>

<file path=customXml/itemProps117.xml><?xml version="1.0" encoding="utf-8"?>
<ds:datastoreItem xmlns:ds="http://schemas.openxmlformats.org/officeDocument/2006/customXml" ds:itemID="{400BF7FC-EE70-451C-AC7B-C849B5BE9377}">
  <ds:schemaRefs>
    <ds:schemaRef ds:uri="http://schemas.openxmlformats.org/officeDocument/2006/bibliography"/>
  </ds:schemaRefs>
</ds:datastoreItem>
</file>

<file path=customXml/itemProps118.xml><?xml version="1.0" encoding="utf-8"?>
<ds:datastoreItem xmlns:ds="http://schemas.openxmlformats.org/officeDocument/2006/customXml" ds:itemID="{C7B4744B-9054-4915-9536-D9219A040904}">
  <ds:schemaRefs>
    <ds:schemaRef ds:uri="http://schemas.openxmlformats.org/officeDocument/2006/bibliography"/>
  </ds:schemaRefs>
</ds:datastoreItem>
</file>

<file path=customXml/itemProps119.xml><?xml version="1.0" encoding="utf-8"?>
<ds:datastoreItem xmlns:ds="http://schemas.openxmlformats.org/officeDocument/2006/customXml" ds:itemID="{425DDA9B-E664-4A7E-8F31-2B63E682F5AF}">
  <ds:schemaRefs>
    <ds:schemaRef ds:uri="http://schemas.openxmlformats.org/officeDocument/2006/bibliography"/>
  </ds:schemaRefs>
</ds:datastoreItem>
</file>

<file path=customXml/itemProps12.xml><?xml version="1.0" encoding="utf-8"?>
<ds:datastoreItem xmlns:ds="http://schemas.openxmlformats.org/officeDocument/2006/customXml" ds:itemID="{319C1BAE-28E5-4552-89B3-C6B0D3C57E4F}">
  <ds:schemaRefs>
    <ds:schemaRef ds:uri="http://schemas.openxmlformats.org/officeDocument/2006/bibliography"/>
  </ds:schemaRefs>
</ds:datastoreItem>
</file>

<file path=customXml/itemProps120.xml><?xml version="1.0" encoding="utf-8"?>
<ds:datastoreItem xmlns:ds="http://schemas.openxmlformats.org/officeDocument/2006/customXml" ds:itemID="{AB786A7D-205B-45C2-A357-67079266D571}">
  <ds:schemaRefs>
    <ds:schemaRef ds:uri="http://schemas.openxmlformats.org/officeDocument/2006/bibliography"/>
  </ds:schemaRefs>
</ds:datastoreItem>
</file>

<file path=customXml/itemProps121.xml><?xml version="1.0" encoding="utf-8"?>
<ds:datastoreItem xmlns:ds="http://schemas.openxmlformats.org/officeDocument/2006/customXml" ds:itemID="{FA719D1E-7F5C-4FE3-B632-F7009F1BA00B}">
  <ds:schemaRefs>
    <ds:schemaRef ds:uri="http://schemas.openxmlformats.org/officeDocument/2006/bibliography"/>
  </ds:schemaRefs>
</ds:datastoreItem>
</file>

<file path=customXml/itemProps122.xml><?xml version="1.0" encoding="utf-8"?>
<ds:datastoreItem xmlns:ds="http://schemas.openxmlformats.org/officeDocument/2006/customXml" ds:itemID="{B26DBEE2-765D-421E-8AD0-4DACE94BD1F8}">
  <ds:schemaRefs>
    <ds:schemaRef ds:uri="http://schemas.openxmlformats.org/officeDocument/2006/bibliography"/>
  </ds:schemaRefs>
</ds:datastoreItem>
</file>

<file path=customXml/itemProps123.xml><?xml version="1.0" encoding="utf-8"?>
<ds:datastoreItem xmlns:ds="http://schemas.openxmlformats.org/officeDocument/2006/customXml" ds:itemID="{07CE69DC-61E7-40B1-BD1F-F29A6F89DA68}">
  <ds:schemaRefs>
    <ds:schemaRef ds:uri="http://schemas.openxmlformats.org/officeDocument/2006/bibliography"/>
  </ds:schemaRefs>
</ds:datastoreItem>
</file>

<file path=customXml/itemProps124.xml><?xml version="1.0" encoding="utf-8"?>
<ds:datastoreItem xmlns:ds="http://schemas.openxmlformats.org/officeDocument/2006/customXml" ds:itemID="{F17DFBE5-F7B2-4806-B766-1BD3BEEBDF3F}">
  <ds:schemaRefs>
    <ds:schemaRef ds:uri="http://schemas.openxmlformats.org/officeDocument/2006/bibliography"/>
  </ds:schemaRefs>
</ds:datastoreItem>
</file>

<file path=customXml/itemProps125.xml><?xml version="1.0" encoding="utf-8"?>
<ds:datastoreItem xmlns:ds="http://schemas.openxmlformats.org/officeDocument/2006/customXml" ds:itemID="{55F3D46B-9441-47DE-8AF7-3AEB47442E4C}">
  <ds:schemaRefs>
    <ds:schemaRef ds:uri="http://schemas.openxmlformats.org/officeDocument/2006/bibliography"/>
  </ds:schemaRefs>
</ds:datastoreItem>
</file>

<file path=customXml/itemProps126.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127.xml><?xml version="1.0" encoding="utf-8"?>
<ds:datastoreItem xmlns:ds="http://schemas.openxmlformats.org/officeDocument/2006/customXml" ds:itemID="{8013858A-FAD5-4FFE-97A7-BFC241B30D95}">
  <ds:schemaRefs>
    <ds:schemaRef ds:uri="http://schemas.openxmlformats.org/officeDocument/2006/bibliography"/>
  </ds:schemaRefs>
</ds:datastoreItem>
</file>

<file path=customXml/itemProps128.xml><?xml version="1.0" encoding="utf-8"?>
<ds:datastoreItem xmlns:ds="http://schemas.openxmlformats.org/officeDocument/2006/customXml" ds:itemID="{328199D7-7C8C-41C3-B1ED-41B74C058F1C}">
  <ds:schemaRefs>
    <ds:schemaRef ds:uri="http://schemas.openxmlformats.org/officeDocument/2006/bibliography"/>
  </ds:schemaRefs>
</ds:datastoreItem>
</file>

<file path=customXml/itemProps129.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3.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130.xml><?xml version="1.0" encoding="utf-8"?>
<ds:datastoreItem xmlns:ds="http://schemas.openxmlformats.org/officeDocument/2006/customXml" ds:itemID="{F37EF3D7-E37F-4741-A8EC-1038F824EE6B}">
  <ds:schemaRefs>
    <ds:schemaRef ds:uri="http://schemas.openxmlformats.org/officeDocument/2006/bibliography"/>
  </ds:schemaRefs>
</ds:datastoreItem>
</file>

<file path=customXml/itemProps131.xml><?xml version="1.0" encoding="utf-8"?>
<ds:datastoreItem xmlns:ds="http://schemas.openxmlformats.org/officeDocument/2006/customXml" ds:itemID="{3C6B3EC9-1452-4CDF-A75C-B06184D97BC5}">
  <ds:schemaRefs>
    <ds:schemaRef ds:uri="http://schemas.openxmlformats.org/officeDocument/2006/bibliography"/>
  </ds:schemaRefs>
</ds:datastoreItem>
</file>

<file path=customXml/itemProps132.xml><?xml version="1.0" encoding="utf-8"?>
<ds:datastoreItem xmlns:ds="http://schemas.openxmlformats.org/officeDocument/2006/customXml" ds:itemID="{FA223548-D7C9-4332-8C40-56E9993D4006}">
  <ds:schemaRefs>
    <ds:schemaRef ds:uri="http://schemas.openxmlformats.org/officeDocument/2006/bibliography"/>
  </ds:schemaRefs>
</ds:datastoreItem>
</file>

<file path=customXml/itemProps133.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34.xml><?xml version="1.0" encoding="utf-8"?>
<ds:datastoreItem xmlns:ds="http://schemas.openxmlformats.org/officeDocument/2006/customXml" ds:itemID="{A10D8913-FDA1-4246-8F8C-337614B9C188}">
  <ds:schemaRefs>
    <ds:schemaRef ds:uri="http://schemas.openxmlformats.org/officeDocument/2006/bibliography"/>
  </ds:schemaRefs>
</ds:datastoreItem>
</file>

<file path=customXml/itemProps135.xml><?xml version="1.0" encoding="utf-8"?>
<ds:datastoreItem xmlns:ds="http://schemas.openxmlformats.org/officeDocument/2006/customXml" ds:itemID="{3F4A37D5-C82F-46C0-88D4-F0D989259844}">
  <ds:schemaRefs>
    <ds:schemaRef ds:uri="http://schemas.openxmlformats.org/officeDocument/2006/bibliography"/>
  </ds:schemaRefs>
</ds:datastoreItem>
</file>

<file path=customXml/itemProps136.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7.xml><?xml version="1.0" encoding="utf-8"?>
<ds:datastoreItem xmlns:ds="http://schemas.openxmlformats.org/officeDocument/2006/customXml" ds:itemID="{52307F2C-D324-4B44-AB8A-90E920538AF0}">
  <ds:schemaRefs>
    <ds:schemaRef ds:uri="http://schemas.openxmlformats.org/officeDocument/2006/bibliography"/>
  </ds:schemaRefs>
</ds:datastoreItem>
</file>

<file path=customXml/itemProps138.xml><?xml version="1.0" encoding="utf-8"?>
<ds:datastoreItem xmlns:ds="http://schemas.openxmlformats.org/officeDocument/2006/customXml" ds:itemID="{715DF316-7D76-4145-8A53-5FDCD514DE04}">
  <ds:schemaRefs>
    <ds:schemaRef ds:uri="http://schemas.openxmlformats.org/officeDocument/2006/bibliography"/>
  </ds:schemaRefs>
</ds:datastoreItem>
</file>

<file path=customXml/itemProps139.xml><?xml version="1.0" encoding="utf-8"?>
<ds:datastoreItem xmlns:ds="http://schemas.openxmlformats.org/officeDocument/2006/customXml" ds:itemID="{06ABABBD-10A7-4188-85B7-BA643DB86F23}">
  <ds:schemaRefs>
    <ds:schemaRef ds:uri="http://schemas.openxmlformats.org/officeDocument/2006/bibliography"/>
  </ds:schemaRefs>
</ds:datastoreItem>
</file>

<file path=customXml/itemProps14.xml><?xml version="1.0" encoding="utf-8"?>
<ds:datastoreItem xmlns:ds="http://schemas.openxmlformats.org/officeDocument/2006/customXml" ds:itemID="{12A9EADA-058A-4237-88A6-33C733AE9321}">
  <ds:schemaRefs>
    <ds:schemaRef ds:uri="http://schemas.openxmlformats.org/officeDocument/2006/bibliography"/>
  </ds:schemaRefs>
</ds:datastoreItem>
</file>

<file path=customXml/itemProps140.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141.xml><?xml version="1.0" encoding="utf-8"?>
<ds:datastoreItem xmlns:ds="http://schemas.openxmlformats.org/officeDocument/2006/customXml" ds:itemID="{B580661A-74BE-49FF-B7B7-5748CFBC6D25}">
  <ds:schemaRefs>
    <ds:schemaRef ds:uri="http://schemas.openxmlformats.org/officeDocument/2006/bibliography"/>
  </ds:schemaRefs>
</ds:datastoreItem>
</file>

<file path=customXml/itemProps142.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43.xml><?xml version="1.0" encoding="utf-8"?>
<ds:datastoreItem xmlns:ds="http://schemas.openxmlformats.org/officeDocument/2006/customXml" ds:itemID="{FD1CAEBA-1ABB-44A1-A79D-A7B94149211F}">
  <ds:schemaRefs>
    <ds:schemaRef ds:uri="http://schemas.openxmlformats.org/officeDocument/2006/bibliography"/>
  </ds:schemaRefs>
</ds:datastoreItem>
</file>

<file path=customXml/itemProps144.xml><?xml version="1.0" encoding="utf-8"?>
<ds:datastoreItem xmlns:ds="http://schemas.openxmlformats.org/officeDocument/2006/customXml" ds:itemID="{168BB37D-1C78-4896-B5AA-4C3E9C145502}">
  <ds:schemaRefs>
    <ds:schemaRef ds:uri="http://schemas.openxmlformats.org/officeDocument/2006/bibliography"/>
  </ds:schemaRefs>
</ds:datastoreItem>
</file>

<file path=customXml/itemProps145.xml><?xml version="1.0" encoding="utf-8"?>
<ds:datastoreItem xmlns:ds="http://schemas.openxmlformats.org/officeDocument/2006/customXml" ds:itemID="{0D030529-298D-4571-9BD6-EC41D8D07254}">
  <ds:schemaRefs>
    <ds:schemaRef ds:uri="http://schemas.openxmlformats.org/officeDocument/2006/bibliography"/>
  </ds:schemaRefs>
</ds:datastoreItem>
</file>

<file path=customXml/itemProps146.xml><?xml version="1.0" encoding="utf-8"?>
<ds:datastoreItem xmlns:ds="http://schemas.openxmlformats.org/officeDocument/2006/customXml" ds:itemID="{70599E23-67A5-40C0-A4B7-2BCA3EE6673B}">
  <ds:schemaRefs>
    <ds:schemaRef ds:uri="http://schemas.openxmlformats.org/officeDocument/2006/bibliography"/>
  </ds:schemaRefs>
</ds:datastoreItem>
</file>

<file path=customXml/itemProps147.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48.xml><?xml version="1.0" encoding="utf-8"?>
<ds:datastoreItem xmlns:ds="http://schemas.openxmlformats.org/officeDocument/2006/customXml" ds:itemID="{9E7778FE-8BBF-4184-8D41-9CF86488B3D7}">
  <ds:schemaRefs>
    <ds:schemaRef ds:uri="http://schemas.openxmlformats.org/officeDocument/2006/bibliography"/>
  </ds:schemaRefs>
</ds:datastoreItem>
</file>

<file path=customXml/itemProps149.xml><?xml version="1.0" encoding="utf-8"?>
<ds:datastoreItem xmlns:ds="http://schemas.openxmlformats.org/officeDocument/2006/customXml" ds:itemID="{CB87E5DC-20E1-48AA-AA84-2189F9CD6820}">
  <ds:schemaRefs>
    <ds:schemaRef ds:uri="http://schemas.openxmlformats.org/officeDocument/2006/bibliography"/>
  </ds:schemaRefs>
</ds:datastoreItem>
</file>

<file path=customXml/itemProps15.xml><?xml version="1.0" encoding="utf-8"?>
<ds:datastoreItem xmlns:ds="http://schemas.openxmlformats.org/officeDocument/2006/customXml" ds:itemID="{2A3552F9-F1D8-41DE-B92B-46F35606DFED}">
  <ds:schemaRefs>
    <ds:schemaRef ds:uri="http://schemas.openxmlformats.org/officeDocument/2006/bibliography"/>
  </ds:schemaRefs>
</ds:datastoreItem>
</file>

<file path=customXml/itemProps150.xml><?xml version="1.0" encoding="utf-8"?>
<ds:datastoreItem xmlns:ds="http://schemas.openxmlformats.org/officeDocument/2006/customXml" ds:itemID="{7168E15B-D695-495B-A5D6-CF324481AD27}">
  <ds:schemaRefs>
    <ds:schemaRef ds:uri="http://schemas.openxmlformats.org/officeDocument/2006/bibliography"/>
  </ds:schemaRefs>
</ds:datastoreItem>
</file>

<file path=customXml/itemProps151.xml><?xml version="1.0" encoding="utf-8"?>
<ds:datastoreItem xmlns:ds="http://schemas.openxmlformats.org/officeDocument/2006/customXml" ds:itemID="{54B80776-66D5-4283-AAEC-F319B570E58D}">
  <ds:schemaRefs>
    <ds:schemaRef ds:uri="http://schemas.openxmlformats.org/officeDocument/2006/bibliography"/>
  </ds:schemaRefs>
</ds:datastoreItem>
</file>

<file path=customXml/itemProps152.xml><?xml version="1.0" encoding="utf-8"?>
<ds:datastoreItem xmlns:ds="http://schemas.openxmlformats.org/officeDocument/2006/customXml" ds:itemID="{19A634E5-3CE2-4FD4-9653-1C0E52091563}">
  <ds:schemaRefs>
    <ds:schemaRef ds:uri="http://schemas.openxmlformats.org/officeDocument/2006/bibliography"/>
  </ds:schemaRefs>
</ds:datastoreItem>
</file>

<file path=customXml/itemProps153.xml><?xml version="1.0" encoding="utf-8"?>
<ds:datastoreItem xmlns:ds="http://schemas.openxmlformats.org/officeDocument/2006/customXml" ds:itemID="{E88BCADA-EE34-4020-A1B0-0774F40FCAEC}">
  <ds:schemaRefs>
    <ds:schemaRef ds:uri="http://schemas.openxmlformats.org/officeDocument/2006/bibliography"/>
  </ds:schemaRefs>
</ds:datastoreItem>
</file>

<file path=customXml/itemProps154.xml><?xml version="1.0" encoding="utf-8"?>
<ds:datastoreItem xmlns:ds="http://schemas.openxmlformats.org/officeDocument/2006/customXml" ds:itemID="{7C7F262D-4ECC-47AA-A1AA-79DD246B2791}">
  <ds:schemaRefs>
    <ds:schemaRef ds:uri="http://schemas.openxmlformats.org/officeDocument/2006/bibliography"/>
  </ds:schemaRefs>
</ds:datastoreItem>
</file>

<file path=customXml/itemProps155.xml><?xml version="1.0" encoding="utf-8"?>
<ds:datastoreItem xmlns:ds="http://schemas.openxmlformats.org/officeDocument/2006/customXml" ds:itemID="{C52C3FA2-C560-4DA1-854F-C5B20118250E}">
  <ds:schemaRefs>
    <ds:schemaRef ds:uri="http://schemas.openxmlformats.org/officeDocument/2006/bibliography"/>
  </ds:schemaRefs>
</ds:datastoreItem>
</file>

<file path=customXml/itemProps156.xml><?xml version="1.0" encoding="utf-8"?>
<ds:datastoreItem xmlns:ds="http://schemas.openxmlformats.org/officeDocument/2006/customXml" ds:itemID="{88A82B14-3F4B-4C36-B9ED-A0F74A9F1A77}">
  <ds:schemaRefs>
    <ds:schemaRef ds:uri="http://schemas.openxmlformats.org/officeDocument/2006/bibliography"/>
  </ds:schemaRefs>
</ds:datastoreItem>
</file>

<file path=customXml/itemProps157.xml><?xml version="1.0" encoding="utf-8"?>
<ds:datastoreItem xmlns:ds="http://schemas.openxmlformats.org/officeDocument/2006/customXml" ds:itemID="{E2D63E13-F252-4AC0-A6D5-B827CEE6DB81}">
  <ds:schemaRefs>
    <ds:schemaRef ds:uri="http://schemas.openxmlformats.org/officeDocument/2006/bibliography"/>
  </ds:schemaRefs>
</ds:datastoreItem>
</file>

<file path=customXml/itemProps16.xml><?xml version="1.0" encoding="utf-8"?>
<ds:datastoreItem xmlns:ds="http://schemas.openxmlformats.org/officeDocument/2006/customXml" ds:itemID="{921521EA-05E5-4FAF-9F66-DF49FD4B3F90}">
  <ds:schemaRefs>
    <ds:schemaRef ds:uri="http://schemas.openxmlformats.org/officeDocument/2006/bibliography"/>
  </ds:schemaRefs>
</ds:datastoreItem>
</file>

<file path=customXml/itemProps17.xml><?xml version="1.0" encoding="utf-8"?>
<ds:datastoreItem xmlns:ds="http://schemas.openxmlformats.org/officeDocument/2006/customXml" ds:itemID="{1BF8C257-42F2-4304-84AC-8CA011041E0C}">
  <ds:schemaRefs>
    <ds:schemaRef ds:uri="http://schemas.openxmlformats.org/officeDocument/2006/bibliography"/>
  </ds:schemaRefs>
</ds:datastoreItem>
</file>

<file path=customXml/itemProps18.xml><?xml version="1.0" encoding="utf-8"?>
<ds:datastoreItem xmlns:ds="http://schemas.openxmlformats.org/officeDocument/2006/customXml" ds:itemID="{A1858E65-154E-4B69-8247-4D4A8AB4590D}">
  <ds:schemaRefs>
    <ds:schemaRef ds:uri="http://schemas.openxmlformats.org/officeDocument/2006/bibliography"/>
  </ds:schemaRefs>
</ds:datastoreItem>
</file>

<file path=customXml/itemProps19.xml><?xml version="1.0" encoding="utf-8"?>
<ds:datastoreItem xmlns:ds="http://schemas.openxmlformats.org/officeDocument/2006/customXml" ds:itemID="{2674FC49-2FA5-499B-9555-3FD14FB03F47}">
  <ds:schemaRefs>
    <ds:schemaRef ds:uri="http://schemas.openxmlformats.org/officeDocument/2006/bibliography"/>
  </ds:schemaRefs>
</ds:datastoreItem>
</file>

<file path=customXml/itemProps2.xml><?xml version="1.0" encoding="utf-8"?>
<ds:datastoreItem xmlns:ds="http://schemas.openxmlformats.org/officeDocument/2006/customXml" ds:itemID="{33649051-08E9-4128-B1E5-4D41FC653550}">
  <ds:schemaRefs>
    <ds:schemaRef ds:uri="http://schemas.openxmlformats.org/officeDocument/2006/bibliography"/>
  </ds:schemaRefs>
</ds:datastoreItem>
</file>

<file path=customXml/itemProps20.xml><?xml version="1.0" encoding="utf-8"?>
<ds:datastoreItem xmlns:ds="http://schemas.openxmlformats.org/officeDocument/2006/customXml" ds:itemID="{76D3884F-DF19-465A-8A0A-7E06075D46AF}">
  <ds:schemaRefs>
    <ds:schemaRef ds:uri="http://schemas.openxmlformats.org/officeDocument/2006/bibliography"/>
  </ds:schemaRefs>
</ds:datastoreItem>
</file>

<file path=customXml/itemProps21.xml><?xml version="1.0" encoding="utf-8"?>
<ds:datastoreItem xmlns:ds="http://schemas.openxmlformats.org/officeDocument/2006/customXml" ds:itemID="{0C9370A7-A153-41EF-8DA6-7F285DC2CB21}">
  <ds:schemaRefs>
    <ds:schemaRef ds:uri="http://schemas.openxmlformats.org/officeDocument/2006/bibliography"/>
  </ds:schemaRefs>
</ds:datastoreItem>
</file>

<file path=customXml/itemProps22.xml><?xml version="1.0" encoding="utf-8"?>
<ds:datastoreItem xmlns:ds="http://schemas.openxmlformats.org/officeDocument/2006/customXml" ds:itemID="{F675730B-818E-4D66-9F0E-7E70662EE25B}">
  <ds:schemaRefs>
    <ds:schemaRef ds:uri="http://schemas.openxmlformats.org/officeDocument/2006/bibliography"/>
  </ds:schemaRefs>
</ds:datastoreItem>
</file>

<file path=customXml/itemProps23.xml><?xml version="1.0" encoding="utf-8"?>
<ds:datastoreItem xmlns:ds="http://schemas.openxmlformats.org/officeDocument/2006/customXml" ds:itemID="{677D5F65-6E00-4C7B-9D5F-81557CE80075}">
  <ds:schemaRefs>
    <ds:schemaRef ds:uri="http://schemas.openxmlformats.org/officeDocument/2006/bibliography"/>
  </ds:schemaRefs>
</ds:datastoreItem>
</file>

<file path=customXml/itemProps24.xml><?xml version="1.0" encoding="utf-8"?>
<ds:datastoreItem xmlns:ds="http://schemas.openxmlformats.org/officeDocument/2006/customXml" ds:itemID="{F8AE743C-CF8D-45F8-9916-15D0A1BD6754}">
  <ds:schemaRefs>
    <ds:schemaRef ds:uri="http://schemas.openxmlformats.org/officeDocument/2006/bibliography"/>
  </ds:schemaRefs>
</ds:datastoreItem>
</file>

<file path=customXml/itemProps25.xml><?xml version="1.0" encoding="utf-8"?>
<ds:datastoreItem xmlns:ds="http://schemas.openxmlformats.org/officeDocument/2006/customXml" ds:itemID="{9B83D8F2-0829-41ED-9101-7475D1BE3E6D}">
  <ds:schemaRefs>
    <ds:schemaRef ds:uri="http://schemas.openxmlformats.org/officeDocument/2006/bibliography"/>
  </ds:schemaRefs>
</ds:datastoreItem>
</file>

<file path=customXml/itemProps26.xml><?xml version="1.0" encoding="utf-8"?>
<ds:datastoreItem xmlns:ds="http://schemas.openxmlformats.org/officeDocument/2006/customXml" ds:itemID="{8DC8AE8A-DA86-4250-9CE8-A07B223CDDF6}">
  <ds:schemaRefs>
    <ds:schemaRef ds:uri="http://schemas.openxmlformats.org/officeDocument/2006/bibliography"/>
  </ds:schemaRefs>
</ds:datastoreItem>
</file>

<file path=customXml/itemProps27.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28.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29.xml><?xml version="1.0" encoding="utf-8"?>
<ds:datastoreItem xmlns:ds="http://schemas.openxmlformats.org/officeDocument/2006/customXml" ds:itemID="{02760D3E-2764-4D7D-AD43-84799C24B7B6}">
  <ds:schemaRefs>
    <ds:schemaRef ds:uri="http://schemas.openxmlformats.org/officeDocument/2006/bibliography"/>
  </ds:schemaRefs>
</ds:datastoreItem>
</file>

<file path=customXml/itemProps3.xml><?xml version="1.0" encoding="utf-8"?>
<ds:datastoreItem xmlns:ds="http://schemas.openxmlformats.org/officeDocument/2006/customXml" ds:itemID="{BFE78BFA-CEB4-4C3B-8166-878928303FAF}">
  <ds:schemaRefs>
    <ds:schemaRef ds:uri="http://schemas.openxmlformats.org/officeDocument/2006/bibliography"/>
  </ds:schemaRefs>
</ds:datastoreItem>
</file>

<file path=customXml/itemProps30.xml><?xml version="1.0" encoding="utf-8"?>
<ds:datastoreItem xmlns:ds="http://schemas.openxmlformats.org/officeDocument/2006/customXml" ds:itemID="{DD10A1D0-9307-45A2-A1D3-5B06540397FD}">
  <ds:schemaRefs>
    <ds:schemaRef ds:uri="http://schemas.openxmlformats.org/officeDocument/2006/bibliography"/>
  </ds:schemaRefs>
</ds:datastoreItem>
</file>

<file path=customXml/itemProps31.xml><?xml version="1.0" encoding="utf-8"?>
<ds:datastoreItem xmlns:ds="http://schemas.openxmlformats.org/officeDocument/2006/customXml" ds:itemID="{C52B9115-6BD4-46B4-821F-54993F7C3569}">
  <ds:schemaRefs>
    <ds:schemaRef ds:uri="http://schemas.openxmlformats.org/officeDocument/2006/bibliography"/>
  </ds:schemaRefs>
</ds:datastoreItem>
</file>

<file path=customXml/itemProps32.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33.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34.xml><?xml version="1.0" encoding="utf-8"?>
<ds:datastoreItem xmlns:ds="http://schemas.openxmlformats.org/officeDocument/2006/customXml" ds:itemID="{601FC1E0-964E-473F-9887-29D78C814863}">
  <ds:schemaRefs>
    <ds:schemaRef ds:uri="http://schemas.openxmlformats.org/officeDocument/2006/bibliography"/>
  </ds:schemaRefs>
</ds:datastoreItem>
</file>

<file path=customXml/itemProps35.xml><?xml version="1.0" encoding="utf-8"?>
<ds:datastoreItem xmlns:ds="http://schemas.openxmlformats.org/officeDocument/2006/customXml" ds:itemID="{7E7362DD-8CEA-4230-95C5-A0F358B1CD0C}">
  <ds:schemaRefs>
    <ds:schemaRef ds:uri="http://schemas.openxmlformats.org/officeDocument/2006/bibliography"/>
  </ds:schemaRefs>
</ds:datastoreItem>
</file>

<file path=customXml/itemProps36.xml><?xml version="1.0" encoding="utf-8"?>
<ds:datastoreItem xmlns:ds="http://schemas.openxmlformats.org/officeDocument/2006/customXml" ds:itemID="{9ABC8AF6-CF1D-414C-8954-837076C11616}">
  <ds:schemaRefs>
    <ds:schemaRef ds:uri="http://schemas.openxmlformats.org/officeDocument/2006/bibliography"/>
  </ds:schemaRefs>
</ds:datastoreItem>
</file>

<file path=customXml/itemProps37.xml><?xml version="1.0" encoding="utf-8"?>
<ds:datastoreItem xmlns:ds="http://schemas.openxmlformats.org/officeDocument/2006/customXml" ds:itemID="{C192DC3C-BE9E-42F1-927B-2446791A0ED9}">
  <ds:schemaRefs>
    <ds:schemaRef ds:uri="http://schemas.openxmlformats.org/officeDocument/2006/bibliography"/>
  </ds:schemaRefs>
</ds:datastoreItem>
</file>

<file path=customXml/itemProps38.xml><?xml version="1.0" encoding="utf-8"?>
<ds:datastoreItem xmlns:ds="http://schemas.openxmlformats.org/officeDocument/2006/customXml" ds:itemID="{B5BA45E4-D17B-44D7-A164-D1F5C38F36C3}">
  <ds:schemaRefs>
    <ds:schemaRef ds:uri="http://schemas.openxmlformats.org/officeDocument/2006/bibliography"/>
  </ds:schemaRefs>
</ds:datastoreItem>
</file>

<file path=customXml/itemProps39.xml><?xml version="1.0" encoding="utf-8"?>
<ds:datastoreItem xmlns:ds="http://schemas.openxmlformats.org/officeDocument/2006/customXml" ds:itemID="{171FE113-87EF-4235-B569-2FF43773E688}">
  <ds:schemaRefs>
    <ds:schemaRef ds:uri="http://schemas.openxmlformats.org/officeDocument/2006/bibliography"/>
  </ds:schemaRefs>
</ds:datastoreItem>
</file>

<file path=customXml/itemProps4.xml><?xml version="1.0" encoding="utf-8"?>
<ds:datastoreItem xmlns:ds="http://schemas.openxmlformats.org/officeDocument/2006/customXml" ds:itemID="{FB9FAD64-25A5-4358-B2D2-EE29E6C39AB8}">
  <ds:schemaRefs>
    <ds:schemaRef ds:uri="http://schemas.openxmlformats.org/officeDocument/2006/bibliography"/>
  </ds:schemaRefs>
</ds:datastoreItem>
</file>

<file path=customXml/itemProps40.xml><?xml version="1.0" encoding="utf-8"?>
<ds:datastoreItem xmlns:ds="http://schemas.openxmlformats.org/officeDocument/2006/customXml" ds:itemID="{FC7E6C3C-F476-447E-949C-64FEEDED4806}">
  <ds:schemaRefs>
    <ds:schemaRef ds:uri="http://schemas.openxmlformats.org/officeDocument/2006/bibliography"/>
  </ds:schemaRefs>
</ds:datastoreItem>
</file>

<file path=customXml/itemProps41.xml><?xml version="1.0" encoding="utf-8"?>
<ds:datastoreItem xmlns:ds="http://schemas.openxmlformats.org/officeDocument/2006/customXml" ds:itemID="{0BE3399D-2F2E-443E-98C8-37C0CC0A8049}">
  <ds:schemaRefs>
    <ds:schemaRef ds:uri="http://schemas.openxmlformats.org/officeDocument/2006/bibliography"/>
  </ds:schemaRefs>
</ds:datastoreItem>
</file>

<file path=customXml/itemProps42.xml><?xml version="1.0" encoding="utf-8"?>
<ds:datastoreItem xmlns:ds="http://schemas.openxmlformats.org/officeDocument/2006/customXml" ds:itemID="{3BE36D3E-350A-40D7-A214-C8F2827FA5CF}">
  <ds:schemaRefs>
    <ds:schemaRef ds:uri="http://schemas.openxmlformats.org/officeDocument/2006/bibliography"/>
  </ds:schemaRefs>
</ds:datastoreItem>
</file>

<file path=customXml/itemProps43.xml><?xml version="1.0" encoding="utf-8"?>
<ds:datastoreItem xmlns:ds="http://schemas.openxmlformats.org/officeDocument/2006/customXml" ds:itemID="{DBDD6BBA-359D-4AD2-8954-A52FB71BCF2F}">
  <ds:schemaRefs>
    <ds:schemaRef ds:uri="http://schemas.openxmlformats.org/officeDocument/2006/bibliography"/>
  </ds:schemaRefs>
</ds:datastoreItem>
</file>

<file path=customXml/itemProps44.xml><?xml version="1.0" encoding="utf-8"?>
<ds:datastoreItem xmlns:ds="http://schemas.openxmlformats.org/officeDocument/2006/customXml" ds:itemID="{834BD4E4-CE0B-4C1B-B158-4C05182ED20D}">
  <ds:schemaRefs>
    <ds:schemaRef ds:uri="http://schemas.openxmlformats.org/officeDocument/2006/bibliography"/>
  </ds:schemaRefs>
</ds:datastoreItem>
</file>

<file path=customXml/itemProps45.xml><?xml version="1.0" encoding="utf-8"?>
<ds:datastoreItem xmlns:ds="http://schemas.openxmlformats.org/officeDocument/2006/customXml" ds:itemID="{F798A69F-6F91-4658-8E43-861DD267FDCA}">
  <ds:schemaRefs>
    <ds:schemaRef ds:uri="http://schemas.openxmlformats.org/officeDocument/2006/bibliography"/>
  </ds:schemaRefs>
</ds:datastoreItem>
</file>

<file path=customXml/itemProps46.xml><?xml version="1.0" encoding="utf-8"?>
<ds:datastoreItem xmlns:ds="http://schemas.openxmlformats.org/officeDocument/2006/customXml" ds:itemID="{C0D5CA21-2BF2-4C1D-B07A-8F2662B44AE4}">
  <ds:schemaRefs>
    <ds:schemaRef ds:uri="http://schemas.openxmlformats.org/officeDocument/2006/bibliography"/>
  </ds:schemaRefs>
</ds:datastoreItem>
</file>

<file path=customXml/itemProps47.xml><?xml version="1.0" encoding="utf-8"?>
<ds:datastoreItem xmlns:ds="http://schemas.openxmlformats.org/officeDocument/2006/customXml" ds:itemID="{EC06B551-F753-4B92-A75C-F7270648D801}">
  <ds:schemaRefs>
    <ds:schemaRef ds:uri="http://schemas.openxmlformats.org/officeDocument/2006/bibliography"/>
  </ds:schemaRefs>
</ds:datastoreItem>
</file>

<file path=customXml/itemProps48.xml><?xml version="1.0" encoding="utf-8"?>
<ds:datastoreItem xmlns:ds="http://schemas.openxmlformats.org/officeDocument/2006/customXml" ds:itemID="{D345FC9E-A370-4E79-B970-B538426985E5}">
  <ds:schemaRefs>
    <ds:schemaRef ds:uri="http://schemas.openxmlformats.org/officeDocument/2006/bibliography"/>
  </ds:schemaRefs>
</ds:datastoreItem>
</file>

<file path=customXml/itemProps49.xml><?xml version="1.0" encoding="utf-8"?>
<ds:datastoreItem xmlns:ds="http://schemas.openxmlformats.org/officeDocument/2006/customXml" ds:itemID="{B04626A9-0BBA-49F8-ACF6-EDE53EFB2C5A}">
  <ds:schemaRefs>
    <ds:schemaRef ds:uri="http://schemas.openxmlformats.org/officeDocument/2006/bibliography"/>
  </ds:schemaRefs>
</ds:datastoreItem>
</file>

<file path=customXml/itemProps5.xml><?xml version="1.0" encoding="utf-8"?>
<ds:datastoreItem xmlns:ds="http://schemas.openxmlformats.org/officeDocument/2006/customXml" ds:itemID="{8E1B4CFB-C356-4DDE-A254-AB5081BFB5C4}">
  <ds:schemaRefs>
    <ds:schemaRef ds:uri="http://schemas.openxmlformats.org/officeDocument/2006/bibliography"/>
  </ds:schemaRefs>
</ds:datastoreItem>
</file>

<file path=customXml/itemProps50.xml><?xml version="1.0" encoding="utf-8"?>
<ds:datastoreItem xmlns:ds="http://schemas.openxmlformats.org/officeDocument/2006/customXml" ds:itemID="{70D66DEE-D5E3-4FEB-AFF1-D7283C1B0023}">
  <ds:schemaRefs>
    <ds:schemaRef ds:uri="http://schemas.openxmlformats.org/officeDocument/2006/bibliography"/>
  </ds:schemaRefs>
</ds:datastoreItem>
</file>

<file path=customXml/itemProps51.xml><?xml version="1.0" encoding="utf-8"?>
<ds:datastoreItem xmlns:ds="http://schemas.openxmlformats.org/officeDocument/2006/customXml" ds:itemID="{B084FBD2-83C7-4251-824E-7B97955AE482}">
  <ds:schemaRefs>
    <ds:schemaRef ds:uri="http://schemas.openxmlformats.org/officeDocument/2006/bibliography"/>
  </ds:schemaRefs>
</ds:datastoreItem>
</file>

<file path=customXml/itemProps52.xml><?xml version="1.0" encoding="utf-8"?>
<ds:datastoreItem xmlns:ds="http://schemas.openxmlformats.org/officeDocument/2006/customXml" ds:itemID="{3332E26D-5A39-47D1-A8BE-EA781EC024D9}">
  <ds:schemaRefs>
    <ds:schemaRef ds:uri="http://schemas.openxmlformats.org/officeDocument/2006/bibliography"/>
  </ds:schemaRefs>
</ds:datastoreItem>
</file>

<file path=customXml/itemProps53.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54.xml><?xml version="1.0" encoding="utf-8"?>
<ds:datastoreItem xmlns:ds="http://schemas.openxmlformats.org/officeDocument/2006/customXml" ds:itemID="{B659FA7A-AD25-48A4-9462-55DFDFD17FBE}">
  <ds:schemaRefs>
    <ds:schemaRef ds:uri="http://schemas.openxmlformats.org/officeDocument/2006/bibliography"/>
  </ds:schemaRefs>
</ds:datastoreItem>
</file>

<file path=customXml/itemProps55.xml><?xml version="1.0" encoding="utf-8"?>
<ds:datastoreItem xmlns:ds="http://schemas.openxmlformats.org/officeDocument/2006/customXml" ds:itemID="{EE163164-6DCC-4625-9407-827BCDBC2FBF}">
  <ds:schemaRefs>
    <ds:schemaRef ds:uri="http://schemas.openxmlformats.org/officeDocument/2006/bibliography"/>
  </ds:schemaRefs>
</ds:datastoreItem>
</file>

<file path=customXml/itemProps56.xml><?xml version="1.0" encoding="utf-8"?>
<ds:datastoreItem xmlns:ds="http://schemas.openxmlformats.org/officeDocument/2006/customXml" ds:itemID="{5E4FB4BA-0B68-42EC-9230-5E838B3A3A68}">
  <ds:schemaRefs>
    <ds:schemaRef ds:uri="http://schemas.openxmlformats.org/officeDocument/2006/bibliography"/>
  </ds:schemaRefs>
</ds:datastoreItem>
</file>

<file path=customXml/itemProps57.xml><?xml version="1.0" encoding="utf-8"?>
<ds:datastoreItem xmlns:ds="http://schemas.openxmlformats.org/officeDocument/2006/customXml" ds:itemID="{F4DA220F-DBC2-4608-BDB1-B40145ACBE91}">
  <ds:schemaRefs>
    <ds:schemaRef ds:uri="http://schemas.openxmlformats.org/officeDocument/2006/bibliography"/>
  </ds:schemaRefs>
</ds:datastoreItem>
</file>

<file path=customXml/itemProps58.xml><?xml version="1.0" encoding="utf-8"?>
<ds:datastoreItem xmlns:ds="http://schemas.openxmlformats.org/officeDocument/2006/customXml" ds:itemID="{11739E3B-B999-47BB-B0A3-D3226D855859}">
  <ds:schemaRefs>
    <ds:schemaRef ds:uri="http://schemas.openxmlformats.org/officeDocument/2006/bibliography"/>
  </ds:schemaRefs>
</ds:datastoreItem>
</file>

<file path=customXml/itemProps59.xml><?xml version="1.0" encoding="utf-8"?>
<ds:datastoreItem xmlns:ds="http://schemas.openxmlformats.org/officeDocument/2006/customXml" ds:itemID="{9A128E63-0DDE-4973-BAD4-77A867A3BBD9}">
  <ds:schemaRefs>
    <ds:schemaRef ds:uri="http://schemas.openxmlformats.org/officeDocument/2006/bibliography"/>
  </ds:schemaRefs>
</ds:datastoreItem>
</file>

<file path=customXml/itemProps6.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60.xml><?xml version="1.0" encoding="utf-8"?>
<ds:datastoreItem xmlns:ds="http://schemas.openxmlformats.org/officeDocument/2006/customXml" ds:itemID="{DDF8E4EE-3E49-4438-BC87-DB2D39E880C3}">
  <ds:schemaRefs>
    <ds:schemaRef ds:uri="http://schemas.openxmlformats.org/officeDocument/2006/bibliography"/>
  </ds:schemaRefs>
</ds:datastoreItem>
</file>

<file path=customXml/itemProps61.xml><?xml version="1.0" encoding="utf-8"?>
<ds:datastoreItem xmlns:ds="http://schemas.openxmlformats.org/officeDocument/2006/customXml" ds:itemID="{CE5CF64E-DF2E-4908-B55E-5E394C71247D}">
  <ds:schemaRefs>
    <ds:schemaRef ds:uri="http://schemas.openxmlformats.org/officeDocument/2006/bibliography"/>
  </ds:schemaRefs>
</ds:datastoreItem>
</file>

<file path=customXml/itemProps62.xml><?xml version="1.0" encoding="utf-8"?>
<ds:datastoreItem xmlns:ds="http://schemas.openxmlformats.org/officeDocument/2006/customXml" ds:itemID="{238FBEF8-4CA3-4CDD-AE65-50468A008978}">
  <ds:schemaRefs>
    <ds:schemaRef ds:uri="http://schemas.openxmlformats.org/officeDocument/2006/bibliography"/>
  </ds:schemaRefs>
</ds:datastoreItem>
</file>

<file path=customXml/itemProps63.xml><?xml version="1.0" encoding="utf-8"?>
<ds:datastoreItem xmlns:ds="http://schemas.openxmlformats.org/officeDocument/2006/customXml" ds:itemID="{0A565998-59DE-4ED5-A36A-6DBF5935EB40}">
  <ds:schemaRefs>
    <ds:schemaRef ds:uri="http://schemas.openxmlformats.org/officeDocument/2006/bibliography"/>
  </ds:schemaRefs>
</ds:datastoreItem>
</file>

<file path=customXml/itemProps64.xml><?xml version="1.0" encoding="utf-8"?>
<ds:datastoreItem xmlns:ds="http://schemas.openxmlformats.org/officeDocument/2006/customXml" ds:itemID="{FA67D18D-265C-4138-B56A-581BC894D876}">
  <ds:schemaRefs>
    <ds:schemaRef ds:uri="http://schemas.openxmlformats.org/officeDocument/2006/bibliography"/>
  </ds:schemaRefs>
</ds:datastoreItem>
</file>

<file path=customXml/itemProps65.xml><?xml version="1.0" encoding="utf-8"?>
<ds:datastoreItem xmlns:ds="http://schemas.openxmlformats.org/officeDocument/2006/customXml" ds:itemID="{B2412AE9-EA77-43CE-A46D-6329CA0EB309}">
  <ds:schemaRefs>
    <ds:schemaRef ds:uri="http://schemas.openxmlformats.org/officeDocument/2006/bibliography"/>
  </ds:schemaRefs>
</ds:datastoreItem>
</file>

<file path=customXml/itemProps66.xml><?xml version="1.0" encoding="utf-8"?>
<ds:datastoreItem xmlns:ds="http://schemas.openxmlformats.org/officeDocument/2006/customXml" ds:itemID="{3F59CAE6-81E3-472B-8934-7B378B4A881E}">
  <ds:schemaRefs>
    <ds:schemaRef ds:uri="http://schemas.openxmlformats.org/officeDocument/2006/bibliography"/>
  </ds:schemaRefs>
</ds:datastoreItem>
</file>

<file path=customXml/itemProps67.xml><?xml version="1.0" encoding="utf-8"?>
<ds:datastoreItem xmlns:ds="http://schemas.openxmlformats.org/officeDocument/2006/customXml" ds:itemID="{181083B4-BA78-4D01-A287-7B3183086309}">
  <ds:schemaRefs>
    <ds:schemaRef ds:uri="http://schemas.openxmlformats.org/officeDocument/2006/bibliography"/>
  </ds:schemaRefs>
</ds:datastoreItem>
</file>

<file path=customXml/itemProps68.xml><?xml version="1.0" encoding="utf-8"?>
<ds:datastoreItem xmlns:ds="http://schemas.openxmlformats.org/officeDocument/2006/customXml" ds:itemID="{8CB63340-6262-4C9D-AE9F-EA2290F68B70}">
  <ds:schemaRefs>
    <ds:schemaRef ds:uri="http://schemas.openxmlformats.org/officeDocument/2006/bibliography"/>
  </ds:schemaRefs>
</ds:datastoreItem>
</file>

<file path=customXml/itemProps69.xml><?xml version="1.0" encoding="utf-8"?>
<ds:datastoreItem xmlns:ds="http://schemas.openxmlformats.org/officeDocument/2006/customXml" ds:itemID="{F5EC08CE-812F-4429-BB4A-69EB86E9FA97}">
  <ds:schemaRefs>
    <ds:schemaRef ds:uri="http://schemas.openxmlformats.org/officeDocument/2006/bibliography"/>
  </ds:schemaRefs>
</ds:datastoreItem>
</file>

<file path=customXml/itemProps7.xml><?xml version="1.0" encoding="utf-8"?>
<ds:datastoreItem xmlns:ds="http://schemas.openxmlformats.org/officeDocument/2006/customXml" ds:itemID="{FF2A4C40-7E76-4A45-8296-56CB5A028E3A}">
  <ds:schemaRefs>
    <ds:schemaRef ds:uri="http://schemas.openxmlformats.org/officeDocument/2006/bibliography"/>
  </ds:schemaRefs>
</ds:datastoreItem>
</file>

<file path=customXml/itemProps70.xml><?xml version="1.0" encoding="utf-8"?>
<ds:datastoreItem xmlns:ds="http://schemas.openxmlformats.org/officeDocument/2006/customXml" ds:itemID="{6111D467-4B28-475B-A329-562D568D83E0}">
  <ds:schemaRefs>
    <ds:schemaRef ds:uri="http://schemas.openxmlformats.org/officeDocument/2006/bibliography"/>
  </ds:schemaRefs>
</ds:datastoreItem>
</file>

<file path=customXml/itemProps71.xml><?xml version="1.0" encoding="utf-8"?>
<ds:datastoreItem xmlns:ds="http://schemas.openxmlformats.org/officeDocument/2006/customXml" ds:itemID="{E3DD1BC9-F0D6-4EE2-94A5-C3DBC265B4A5}">
  <ds:schemaRefs>
    <ds:schemaRef ds:uri="http://schemas.openxmlformats.org/officeDocument/2006/bibliography"/>
  </ds:schemaRefs>
</ds:datastoreItem>
</file>

<file path=customXml/itemProps72.xml><?xml version="1.0" encoding="utf-8"?>
<ds:datastoreItem xmlns:ds="http://schemas.openxmlformats.org/officeDocument/2006/customXml" ds:itemID="{88432D29-E82E-4CE9-88C1-C9774947A48D}">
  <ds:schemaRefs>
    <ds:schemaRef ds:uri="http://schemas.openxmlformats.org/officeDocument/2006/bibliography"/>
  </ds:schemaRefs>
</ds:datastoreItem>
</file>

<file path=customXml/itemProps73.xml><?xml version="1.0" encoding="utf-8"?>
<ds:datastoreItem xmlns:ds="http://schemas.openxmlformats.org/officeDocument/2006/customXml" ds:itemID="{E93FE1A1-50BC-479D-8F27-97194BB5115B}">
  <ds:schemaRefs>
    <ds:schemaRef ds:uri="http://schemas.openxmlformats.org/officeDocument/2006/bibliography"/>
  </ds:schemaRefs>
</ds:datastoreItem>
</file>

<file path=customXml/itemProps74.xml><?xml version="1.0" encoding="utf-8"?>
<ds:datastoreItem xmlns:ds="http://schemas.openxmlformats.org/officeDocument/2006/customXml" ds:itemID="{2183DC2A-535A-4CF3-B75B-1192034E43C2}">
  <ds:schemaRefs>
    <ds:schemaRef ds:uri="http://schemas.openxmlformats.org/officeDocument/2006/bibliography"/>
  </ds:schemaRefs>
</ds:datastoreItem>
</file>

<file path=customXml/itemProps75.xml><?xml version="1.0" encoding="utf-8"?>
<ds:datastoreItem xmlns:ds="http://schemas.openxmlformats.org/officeDocument/2006/customXml" ds:itemID="{12696BAB-8183-4725-9ACB-A0788C2B37CF}">
  <ds:schemaRefs>
    <ds:schemaRef ds:uri="http://schemas.openxmlformats.org/officeDocument/2006/bibliography"/>
  </ds:schemaRefs>
</ds:datastoreItem>
</file>

<file path=customXml/itemProps76.xml><?xml version="1.0" encoding="utf-8"?>
<ds:datastoreItem xmlns:ds="http://schemas.openxmlformats.org/officeDocument/2006/customXml" ds:itemID="{444AA020-4FC6-46BF-B869-0494190BFEE6}">
  <ds:schemaRefs>
    <ds:schemaRef ds:uri="http://schemas.openxmlformats.org/officeDocument/2006/bibliography"/>
  </ds:schemaRefs>
</ds:datastoreItem>
</file>

<file path=customXml/itemProps77.xml><?xml version="1.0" encoding="utf-8"?>
<ds:datastoreItem xmlns:ds="http://schemas.openxmlformats.org/officeDocument/2006/customXml" ds:itemID="{F0D4A650-69C5-4C27-98B2-7E79DE099C73}">
  <ds:schemaRefs>
    <ds:schemaRef ds:uri="http://schemas.openxmlformats.org/officeDocument/2006/bibliography"/>
  </ds:schemaRefs>
</ds:datastoreItem>
</file>

<file path=customXml/itemProps78.xml><?xml version="1.0" encoding="utf-8"?>
<ds:datastoreItem xmlns:ds="http://schemas.openxmlformats.org/officeDocument/2006/customXml" ds:itemID="{C5B591A3-F6DA-4F8B-86E9-DF34A261347B}">
  <ds:schemaRefs>
    <ds:schemaRef ds:uri="http://schemas.openxmlformats.org/officeDocument/2006/bibliography"/>
  </ds:schemaRefs>
</ds:datastoreItem>
</file>

<file path=customXml/itemProps79.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8.xml><?xml version="1.0" encoding="utf-8"?>
<ds:datastoreItem xmlns:ds="http://schemas.openxmlformats.org/officeDocument/2006/customXml" ds:itemID="{CE289C5E-5893-40C4-9AE8-E77C8CE21FE8}">
  <ds:schemaRefs>
    <ds:schemaRef ds:uri="http://schemas.openxmlformats.org/officeDocument/2006/bibliography"/>
  </ds:schemaRefs>
</ds:datastoreItem>
</file>

<file path=customXml/itemProps80.xml><?xml version="1.0" encoding="utf-8"?>
<ds:datastoreItem xmlns:ds="http://schemas.openxmlformats.org/officeDocument/2006/customXml" ds:itemID="{52B2DB4A-A4FC-4CF6-973F-0DF2C462494E}">
  <ds:schemaRefs>
    <ds:schemaRef ds:uri="http://schemas.openxmlformats.org/officeDocument/2006/bibliography"/>
  </ds:schemaRefs>
</ds:datastoreItem>
</file>

<file path=customXml/itemProps81.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82.xml><?xml version="1.0" encoding="utf-8"?>
<ds:datastoreItem xmlns:ds="http://schemas.openxmlformats.org/officeDocument/2006/customXml" ds:itemID="{CDB4B1E5-9B76-45C4-80B8-71A66E072EB6}">
  <ds:schemaRefs>
    <ds:schemaRef ds:uri="http://schemas.openxmlformats.org/officeDocument/2006/bibliography"/>
  </ds:schemaRefs>
</ds:datastoreItem>
</file>

<file path=customXml/itemProps83.xml><?xml version="1.0" encoding="utf-8"?>
<ds:datastoreItem xmlns:ds="http://schemas.openxmlformats.org/officeDocument/2006/customXml" ds:itemID="{A9CF1F9F-7A37-4B0E-9B2E-4C7F3B641E70}">
  <ds:schemaRefs>
    <ds:schemaRef ds:uri="http://schemas.openxmlformats.org/officeDocument/2006/bibliography"/>
  </ds:schemaRefs>
</ds:datastoreItem>
</file>

<file path=customXml/itemProps84.xml><?xml version="1.0" encoding="utf-8"?>
<ds:datastoreItem xmlns:ds="http://schemas.openxmlformats.org/officeDocument/2006/customXml" ds:itemID="{EBA2C822-961B-4357-9D08-646CFC7B7A51}">
  <ds:schemaRefs>
    <ds:schemaRef ds:uri="http://schemas.openxmlformats.org/officeDocument/2006/bibliography"/>
  </ds:schemaRefs>
</ds:datastoreItem>
</file>

<file path=customXml/itemProps85.xml><?xml version="1.0" encoding="utf-8"?>
<ds:datastoreItem xmlns:ds="http://schemas.openxmlformats.org/officeDocument/2006/customXml" ds:itemID="{F26F0BDA-09DB-434B-A47C-C4ACD85F62C8}">
  <ds:schemaRefs>
    <ds:schemaRef ds:uri="http://schemas.openxmlformats.org/officeDocument/2006/bibliography"/>
  </ds:schemaRefs>
</ds:datastoreItem>
</file>

<file path=customXml/itemProps86.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87.xml><?xml version="1.0" encoding="utf-8"?>
<ds:datastoreItem xmlns:ds="http://schemas.openxmlformats.org/officeDocument/2006/customXml" ds:itemID="{F6DF3109-00B8-41A5-86A9-77BA50CF57BF}">
  <ds:schemaRefs>
    <ds:schemaRef ds:uri="http://schemas.openxmlformats.org/officeDocument/2006/bibliography"/>
  </ds:schemaRefs>
</ds:datastoreItem>
</file>

<file path=customXml/itemProps88.xml><?xml version="1.0" encoding="utf-8"?>
<ds:datastoreItem xmlns:ds="http://schemas.openxmlformats.org/officeDocument/2006/customXml" ds:itemID="{C5771D93-66E8-426D-A56B-382FFFED0ADD}">
  <ds:schemaRefs>
    <ds:schemaRef ds:uri="http://schemas.openxmlformats.org/officeDocument/2006/bibliography"/>
  </ds:schemaRefs>
</ds:datastoreItem>
</file>

<file path=customXml/itemProps89.xml><?xml version="1.0" encoding="utf-8"?>
<ds:datastoreItem xmlns:ds="http://schemas.openxmlformats.org/officeDocument/2006/customXml" ds:itemID="{9EA03CDA-C99A-4262-B886-05ABC86BC48F}">
  <ds:schemaRefs>
    <ds:schemaRef ds:uri="http://schemas.openxmlformats.org/officeDocument/2006/bibliography"/>
  </ds:schemaRefs>
</ds:datastoreItem>
</file>

<file path=customXml/itemProps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90.xml><?xml version="1.0" encoding="utf-8"?>
<ds:datastoreItem xmlns:ds="http://schemas.openxmlformats.org/officeDocument/2006/customXml" ds:itemID="{305437C9-8D48-47AC-A66B-C519E3574A46}">
  <ds:schemaRefs>
    <ds:schemaRef ds:uri="http://schemas.openxmlformats.org/officeDocument/2006/bibliography"/>
  </ds:schemaRefs>
</ds:datastoreItem>
</file>

<file path=customXml/itemProps91.xml><?xml version="1.0" encoding="utf-8"?>
<ds:datastoreItem xmlns:ds="http://schemas.openxmlformats.org/officeDocument/2006/customXml" ds:itemID="{88C4C9E9-88ED-45AD-976B-D768B7BD09AC}">
  <ds:schemaRefs>
    <ds:schemaRef ds:uri="http://schemas.openxmlformats.org/officeDocument/2006/bibliography"/>
  </ds:schemaRefs>
</ds:datastoreItem>
</file>

<file path=customXml/itemProps92.xml><?xml version="1.0" encoding="utf-8"?>
<ds:datastoreItem xmlns:ds="http://schemas.openxmlformats.org/officeDocument/2006/customXml" ds:itemID="{2CAD1E10-07BD-44E5-B078-10044A80E8A9}">
  <ds:schemaRefs>
    <ds:schemaRef ds:uri="http://schemas.openxmlformats.org/officeDocument/2006/bibliography"/>
  </ds:schemaRefs>
</ds:datastoreItem>
</file>

<file path=customXml/itemProps93.xml><?xml version="1.0" encoding="utf-8"?>
<ds:datastoreItem xmlns:ds="http://schemas.openxmlformats.org/officeDocument/2006/customXml" ds:itemID="{9878F0C6-1507-44AE-9209-24C806CE092D}">
  <ds:schemaRefs>
    <ds:schemaRef ds:uri="http://schemas.openxmlformats.org/officeDocument/2006/bibliography"/>
  </ds:schemaRefs>
</ds:datastoreItem>
</file>

<file path=customXml/itemProps94.xml><?xml version="1.0" encoding="utf-8"?>
<ds:datastoreItem xmlns:ds="http://schemas.openxmlformats.org/officeDocument/2006/customXml" ds:itemID="{0247E561-DF86-4E71-8978-92C56BECFDA6}">
  <ds:schemaRefs>
    <ds:schemaRef ds:uri="http://schemas.openxmlformats.org/officeDocument/2006/bibliography"/>
  </ds:schemaRefs>
</ds:datastoreItem>
</file>

<file path=customXml/itemProps95.xml><?xml version="1.0" encoding="utf-8"?>
<ds:datastoreItem xmlns:ds="http://schemas.openxmlformats.org/officeDocument/2006/customXml" ds:itemID="{664DE9C0-5FF4-448E-9B64-E005A5448256}">
  <ds:schemaRefs>
    <ds:schemaRef ds:uri="http://schemas.openxmlformats.org/officeDocument/2006/bibliography"/>
  </ds:schemaRefs>
</ds:datastoreItem>
</file>

<file path=customXml/itemProps96.xml><?xml version="1.0" encoding="utf-8"?>
<ds:datastoreItem xmlns:ds="http://schemas.openxmlformats.org/officeDocument/2006/customXml" ds:itemID="{2F726FFC-F24C-44B2-BDA1-ABE090EE0499}">
  <ds:schemaRefs>
    <ds:schemaRef ds:uri="http://schemas.openxmlformats.org/officeDocument/2006/bibliography"/>
  </ds:schemaRefs>
</ds:datastoreItem>
</file>

<file path=customXml/itemProps97.xml><?xml version="1.0" encoding="utf-8"?>
<ds:datastoreItem xmlns:ds="http://schemas.openxmlformats.org/officeDocument/2006/customXml" ds:itemID="{C54834DB-5460-4DA4-B4D5-EABA48F46FBD}">
  <ds:schemaRefs>
    <ds:schemaRef ds:uri="http://schemas.openxmlformats.org/officeDocument/2006/bibliography"/>
  </ds:schemaRefs>
</ds:datastoreItem>
</file>

<file path=customXml/itemProps98.xml><?xml version="1.0" encoding="utf-8"?>
<ds:datastoreItem xmlns:ds="http://schemas.openxmlformats.org/officeDocument/2006/customXml" ds:itemID="{6B9B7294-5142-4C50-9AD4-73DF977CADBB}">
  <ds:schemaRefs>
    <ds:schemaRef ds:uri="http://schemas.openxmlformats.org/officeDocument/2006/bibliography"/>
  </ds:schemaRefs>
</ds:datastoreItem>
</file>

<file path=customXml/itemProps99.xml><?xml version="1.0" encoding="utf-8"?>
<ds:datastoreItem xmlns:ds="http://schemas.openxmlformats.org/officeDocument/2006/customXml" ds:itemID="{5794FC57-8F5D-499D-808B-B1B8A755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60</Pages>
  <Words>17962</Words>
  <Characters>102388</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120110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15</cp:revision>
  <cp:lastPrinted>2019-01-23T13:45:00Z</cp:lastPrinted>
  <dcterms:created xsi:type="dcterms:W3CDTF">2019-01-09T20:10:00Z</dcterms:created>
  <dcterms:modified xsi:type="dcterms:W3CDTF">2019-02-01T10:19:00Z</dcterms:modified>
</cp:coreProperties>
</file>