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0124B2">
        <w:rPr>
          <w:rFonts w:cs="Arial"/>
        </w:rPr>
        <w:t>3273</w:t>
      </w:r>
      <w:r w:rsidR="00A705F1" w:rsidRPr="00A705F1">
        <w:rPr>
          <w:rFonts w:cs="Arial"/>
        </w:rPr>
        <w:t>/2018</w:t>
      </w:r>
      <w:r w:rsidR="00A705F1" w:rsidRPr="00A705F1">
        <w:rPr>
          <w:b/>
          <w:szCs w:val="24"/>
        </w:rPr>
        <w:t xml:space="preserve"> </w:t>
      </w:r>
      <w:r w:rsidR="00A705F1" w:rsidRPr="00A705F1">
        <w:rPr>
          <w:szCs w:val="24"/>
        </w:rPr>
        <w:t>(</w:t>
      </w:r>
      <w:r w:rsidR="000124B2">
        <w:rPr>
          <w:rFonts w:cs="Arial"/>
        </w:rPr>
        <w:t>3000/1762</w:t>
      </w:r>
      <w:r w:rsidR="00A705F1" w:rsidRPr="00A705F1">
        <w:rPr>
          <w:rFonts w:cs="Arial"/>
        </w:rPr>
        <w:t>/2018)</w:t>
      </w:r>
    </w:p>
    <w:p w:rsidR="00827A40" w:rsidRDefault="00827A40" w:rsidP="00837381">
      <w:pPr>
        <w:jc w:val="center"/>
        <w:rPr>
          <w:rFonts w:cs="Arial"/>
          <w:sz w:val="24"/>
        </w:rPr>
      </w:pPr>
    </w:p>
    <w:p w:rsidR="00CB3CB3" w:rsidRDefault="00CB3CB3" w:rsidP="00837381">
      <w:pPr>
        <w:jc w:val="center"/>
        <w:rPr>
          <w:rFonts w:cs="Arial"/>
          <w:sz w:val="24"/>
        </w:rPr>
      </w:pPr>
    </w:p>
    <w:p w:rsidR="00CB3CB3" w:rsidRDefault="00CB3CB3" w:rsidP="00837381">
      <w:pPr>
        <w:jc w:val="center"/>
        <w:rPr>
          <w:rFonts w:cs="Arial"/>
          <w:sz w:val="24"/>
        </w:rPr>
      </w:pPr>
    </w:p>
    <w:p w:rsidR="00CB3CB3" w:rsidRDefault="00CB3CB3" w:rsidP="00837381">
      <w:pPr>
        <w:jc w:val="center"/>
        <w:rPr>
          <w:rFonts w:cs="Arial"/>
          <w:sz w:val="24"/>
        </w:rPr>
      </w:pPr>
    </w:p>
    <w:p w:rsidR="00CB3CB3" w:rsidRDefault="00CB3CB3" w:rsidP="00837381">
      <w:pPr>
        <w:jc w:val="center"/>
        <w:rPr>
          <w:rFonts w:cs="Arial"/>
          <w:sz w:val="24"/>
        </w:rPr>
      </w:pPr>
    </w:p>
    <w:p w:rsidR="00CB3CB3" w:rsidRDefault="00CB3CB3" w:rsidP="00837381">
      <w:pPr>
        <w:jc w:val="center"/>
        <w:rPr>
          <w:rFonts w:cs="Arial"/>
          <w:sz w:val="24"/>
        </w:rPr>
      </w:pPr>
    </w:p>
    <w:p w:rsidR="00CB3CB3" w:rsidRPr="00AF1BDE" w:rsidRDefault="00CB3CB3" w:rsidP="00837381">
      <w:pPr>
        <w:jc w:val="center"/>
        <w:rPr>
          <w:rFonts w:cs="Arial"/>
          <w:sz w:val="24"/>
        </w:rPr>
      </w:pPr>
    </w:p>
    <w:p w:rsidR="00837381" w:rsidRDefault="000124B2" w:rsidP="000124B2">
      <w:pPr>
        <w:pStyle w:val="Subtitle"/>
        <w:jc w:val="center"/>
        <w:rPr>
          <w:lang w:eastAsia="ar-SA"/>
        </w:rPr>
      </w:pPr>
      <w:r w:rsidRPr="000124B2">
        <w:rPr>
          <w:rFonts w:ascii="Arial" w:eastAsia="Times New Roman" w:hAnsi="Arial" w:cs="Arial"/>
          <w:b/>
          <w:bCs/>
          <w:i w:val="0"/>
          <w:iCs w:val="0"/>
          <w:color w:val="auto"/>
          <w:spacing w:val="0"/>
          <w:szCs w:val="22"/>
          <w:lang w:val="sr-Cyrl-RS" w:eastAsia="ar-SA"/>
        </w:rPr>
        <w:t>Израда, испорука и замена система за ношење каблова на копачу допреме угља Д1 - ТЕНТ-А</w:t>
      </w:r>
    </w:p>
    <w:p w:rsidR="00837381" w:rsidRDefault="00837381" w:rsidP="00837381">
      <w:pPr>
        <w:rPr>
          <w:lang w:eastAsia="ar-SA"/>
        </w:rPr>
      </w:pPr>
    </w:p>
    <w:p w:rsidR="00B41412" w:rsidRDefault="00B41412" w:rsidP="00837381">
      <w:pPr>
        <w:rPr>
          <w:lang w:eastAsia="ar-SA"/>
        </w:rPr>
      </w:pPr>
    </w:p>
    <w:p w:rsidR="00CB3CB3" w:rsidRDefault="00CB3CB3" w:rsidP="00837381">
      <w:pPr>
        <w:rPr>
          <w:lang w:eastAsia="ar-SA"/>
        </w:rPr>
      </w:pPr>
    </w:p>
    <w:p w:rsidR="00CB3CB3" w:rsidRPr="00CB3CB3" w:rsidRDefault="00CB3CB3" w:rsidP="00837381">
      <w:pPr>
        <w:rPr>
          <w:lang w:eastAsia="ar-SA"/>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CB3CB3">
        <w:rPr>
          <w:rFonts w:cs="Arial"/>
        </w:rPr>
        <w:t xml:space="preserve"> 72848/2</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CB3CB3">
        <w:rPr>
          <w:rFonts w:eastAsia="Arial Unicode MS" w:cs="Arial"/>
          <w:kern w:val="2"/>
        </w:rPr>
        <w:t>07.02</w:t>
      </w:r>
      <w:bookmarkStart w:id="6" w:name="_GoBack"/>
      <w:bookmarkEnd w:id="6"/>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sr-Cyrl-RS"/>
        </w:rPr>
      </w:pPr>
    </w:p>
    <w:p w:rsidR="00E02766" w:rsidRPr="00E02766" w:rsidRDefault="00E02766" w:rsidP="00837381">
      <w:pPr>
        <w:spacing w:before="0"/>
        <w:rPr>
          <w:rFonts w:eastAsia="Arial Unicode MS" w:cs="Arial"/>
          <w:kern w:val="2"/>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837381">
        <w:rPr>
          <w:rFonts w:cs="Arial"/>
          <w:lang w:val="sr-Latn-RS"/>
        </w:rPr>
        <w:t>2019</w:t>
      </w:r>
      <w:r w:rsidR="00370F1B" w:rsidRPr="00AF1BDE">
        <w:rPr>
          <w:rFonts w:cs="Arial"/>
          <w:lang w:val="sr-Latn-RS"/>
        </w:rPr>
        <w:t>.</w:t>
      </w:r>
      <w:r w:rsidRPr="00AF1BDE">
        <w:rPr>
          <w:rFonts w:cs="Arial"/>
          <w:lang w:val="ru-RU"/>
        </w:rPr>
        <w:t xml:space="preserve"> </w:t>
      </w:r>
      <w:r w:rsidR="00B41412" w:rsidRPr="00AF1BDE">
        <w:rPr>
          <w:rFonts w:cs="Arial"/>
          <w:lang w:val="ru-RU"/>
        </w:rPr>
        <w:t>Г</w:t>
      </w:r>
      <w:r w:rsidRPr="00AF1BDE">
        <w:rPr>
          <w:rFonts w:cs="Arial"/>
          <w:lang w:val="ru-RU"/>
        </w:rPr>
        <w:t>одине</w:t>
      </w:r>
    </w:p>
    <w:p w:rsidR="00B41412" w:rsidRPr="00AF1BDE" w:rsidRDefault="00B41412" w:rsidP="00827A40">
      <w:pPr>
        <w:spacing w:before="0"/>
        <w:jc w:val="center"/>
        <w:rPr>
          <w:rFonts w:cs="Arial"/>
          <w:lang w:val="ru-RU"/>
        </w:rPr>
      </w:pPr>
    </w:p>
    <w:p w:rsidR="00827A40" w:rsidRPr="00AF1BDE" w:rsidRDefault="00827A40" w:rsidP="00827A40">
      <w:pPr>
        <w:rPr>
          <w:rFonts w:eastAsia="TimesNewRomanPSMT" w:cs="Arial"/>
        </w:rPr>
      </w:pPr>
      <w:proofErr w:type="gramStart"/>
      <w:r w:rsidRPr="00AF1BDE">
        <w:rPr>
          <w:rFonts w:eastAsia="TimesNewRomanPSMT" w:cs="Arial"/>
        </w:rPr>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F34CC9">
        <w:rPr>
          <w:rFonts w:cs="Arial"/>
          <w:lang w:val="sr-Cyrl-RS"/>
        </w:rPr>
        <w:t>664215</w:t>
      </w:r>
      <w:r w:rsidR="00F0483E">
        <w:rPr>
          <w:rFonts w:cs="Arial"/>
          <w:lang w:val="sr-Cyrl-RS"/>
        </w:rPr>
        <w:t>/1</w:t>
      </w:r>
      <w:r w:rsidR="00370F1B" w:rsidRPr="00AF1BDE">
        <w:rPr>
          <w:rFonts w:cs="Arial"/>
          <w:lang w:val="sr-Cyrl-RS"/>
        </w:rPr>
        <w:t>-2018</w:t>
      </w:r>
      <w:r w:rsidR="00AD2DBF" w:rsidRPr="00AF1BDE">
        <w:rPr>
          <w:rFonts w:eastAsia="Arial Unicode MS" w:cs="Arial"/>
          <w:kern w:val="2"/>
          <w:lang w:val="ru-RU"/>
        </w:rPr>
        <w:t xml:space="preserve"> </w:t>
      </w:r>
      <w:r w:rsidRPr="00AF1BDE">
        <w:rPr>
          <w:rFonts w:eastAsia="Arial Unicode MS" w:cs="Arial"/>
        </w:rPr>
        <w:t xml:space="preserve">oд </w:t>
      </w:r>
      <w:r w:rsidR="00F34CC9">
        <w:rPr>
          <w:rFonts w:eastAsia="Arial Unicode MS" w:cs="Arial"/>
          <w:lang w:val="sr-Cyrl-RS"/>
        </w:rPr>
        <w:t>2</w:t>
      </w:r>
      <w:r w:rsidR="00F0483E">
        <w:rPr>
          <w:rFonts w:eastAsia="Arial Unicode MS" w:cs="Arial"/>
          <w:lang w:val="sr-Cyrl-RS"/>
        </w:rPr>
        <w:t>8.12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године и Решења о образовању комисије за јавну набавку број </w:t>
      </w:r>
      <w:r w:rsidR="00F34CC9">
        <w:rPr>
          <w:rFonts w:cs="Arial"/>
        </w:rPr>
        <w:t>105-E.03.01-6</w:t>
      </w:r>
      <w:r w:rsidR="00F34CC9">
        <w:rPr>
          <w:rFonts w:cs="Arial"/>
          <w:lang w:val="sr-Cyrl-RS"/>
        </w:rPr>
        <w:t>64215</w:t>
      </w:r>
      <w:r w:rsidR="00F0483E">
        <w:rPr>
          <w:rFonts w:cs="Arial"/>
        </w:rPr>
        <w:t>/</w:t>
      </w:r>
      <w:r w:rsidR="00F0483E">
        <w:rPr>
          <w:rFonts w:cs="Arial"/>
          <w:lang w:val="sr-Cyrl-RS"/>
        </w:rPr>
        <w:t>2</w:t>
      </w:r>
      <w:r w:rsidR="00F34CC9">
        <w:rPr>
          <w:rFonts w:cs="Arial"/>
        </w:rPr>
        <w:t xml:space="preserve">-2018 oд </w:t>
      </w:r>
      <w:r w:rsidR="00F34CC9">
        <w:rPr>
          <w:rFonts w:cs="Arial"/>
          <w:lang w:val="sr-Cyrl-RS"/>
        </w:rPr>
        <w:t>2</w:t>
      </w:r>
      <w:r w:rsidR="00F0483E" w:rsidRPr="00F0483E">
        <w:rPr>
          <w:rFonts w:cs="Arial"/>
        </w:rPr>
        <w:t>8.12.2018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F34CC9">
        <w:rPr>
          <w:rFonts w:cs="Arial"/>
          <w:lang w:val="sr-Cyrl-RS"/>
        </w:rPr>
        <w:t>3273</w:t>
      </w:r>
      <w:r w:rsidR="009F2222">
        <w:rPr>
          <w:rFonts w:cs="Arial"/>
        </w:rPr>
        <w:t>/2018 (3000/</w:t>
      </w:r>
      <w:r w:rsidR="00F34CC9">
        <w:rPr>
          <w:rFonts w:cs="Arial"/>
          <w:lang w:val="sr-Cyrl-RS"/>
        </w:rPr>
        <w:t>1762</w:t>
      </w:r>
      <w:r w:rsidR="00A705F1">
        <w:rPr>
          <w:rFonts w:cs="Arial"/>
        </w:rPr>
        <w:t>/2018)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w:t>
      </w:r>
      <w:r w:rsidR="00291C41">
        <w:rPr>
          <w:rFonts w:cs="Arial"/>
          <w:b/>
          <w:lang w:val="sr-Cyrl-RS"/>
        </w:rPr>
        <w:t xml:space="preserve"> </w:t>
      </w:r>
      <w:r w:rsidRPr="00AF1BDE">
        <w:rPr>
          <w:rFonts w:cs="Arial"/>
          <w:b/>
        </w:rPr>
        <w:t>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291C41" w:rsidRPr="00353810" w:rsidTr="007451B4">
        <w:trPr>
          <w:trHeight w:val="444"/>
        </w:trPr>
        <w:tc>
          <w:tcPr>
            <w:tcW w:w="562" w:type="dxa"/>
            <w:vAlign w:val="center"/>
          </w:tcPr>
          <w:p w:rsidR="00827A40" w:rsidRPr="00353810" w:rsidRDefault="00827A40" w:rsidP="007451B4">
            <w:pPr>
              <w:spacing w:before="0"/>
              <w:jc w:val="center"/>
              <w:rPr>
                <w:rFonts w:cs="Arial"/>
                <w:b/>
              </w:rPr>
            </w:pPr>
            <w:r w:rsidRPr="00353810">
              <w:rPr>
                <w:rFonts w:cs="Arial"/>
                <w:b/>
              </w:rPr>
              <w:t>1.</w:t>
            </w:r>
          </w:p>
        </w:tc>
        <w:tc>
          <w:tcPr>
            <w:tcW w:w="7549" w:type="dxa"/>
            <w:vAlign w:val="center"/>
          </w:tcPr>
          <w:p w:rsidR="00827A40" w:rsidRPr="00353810" w:rsidRDefault="00827A40" w:rsidP="007451B4">
            <w:pPr>
              <w:spacing w:before="0"/>
              <w:jc w:val="center"/>
              <w:rPr>
                <w:rFonts w:cs="Arial"/>
              </w:rPr>
            </w:pPr>
            <w:r w:rsidRPr="00353810">
              <w:rPr>
                <w:rFonts w:cs="Arial"/>
              </w:rPr>
              <w:t>Општи подаци о јавној набавци</w:t>
            </w:r>
          </w:p>
        </w:tc>
        <w:tc>
          <w:tcPr>
            <w:tcW w:w="807" w:type="dxa"/>
            <w:vAlign w:val="center"/>
          </w:tcPr>
          <w:p w:rsidR="00827A40" w:rsidRPr="00353810" w:rsidRDefault="00827A40" w:rsidP="007451B4">
            <w:pPr>
              <w:spacing w:before="0"/>
              <w:jc w:val="center"/>
              <w:rPr>
                <w:rFonts w:cs="Arial"/>
                <w:b/>
              </w:rPr>
            </w:pPr>
            <w:r w:rsidRPr="00353810">
              <w:rPr>
                <w:rFonts w:cs="Arial"/>
                <w:b/>
              </w:rPr>
              <w:t>3</w:t>
            </w:r>
          </w:p>
        </w:tc>
      </w:tr>
      <w:tr w:rsidR="00291C41" w:rsidRPr="00353810" w:rsidTr="007451B4">
        <w:trPr>
          <w:trHeight w:val="472"/>
        </w:trPr>
        <w:tc>
          <w:tcPr>
            <w:tcW w:w="562" w:type="dxa"/>
            <w:vAlign w:val="center"/>
          </w:tcPr>
          <w:p w:rsidR="00827A40" w:rsidRPr="00353810" w:rsidRDefault="00827A40" w:rsidP="007451B4">
            <w:pPr>
              <w:spacing w:before="0"/>
              <w:jc w:val="center"/>
              <w:rPr>
                <w:rFonts w:cs="Arial"/>
                <w:b/>
              </w:rPr>
            </w:pPr>
            <w:r w:rsidRPr="00353810">
              <w:rPr>
                <w:rFonts w:cs="Arial"/>
                <w:b/>
              </w:rPr>
              <w:t>2.</w:t>
            </w:r>
          </w:p>
        </w:tc>
        <w:tc>
          <w:tcPr>
            <w:tcW w:w="7549" w:type="dxa"/>
            <w:vAlign w:val="center"/>
          </w:tcPr>
          <w:p w:rsidR="00827A40" w:rsidRPr="00353810" w:rsidRDefault="00827A40" w:rsidP="007451B4">
            <w:pPr>
              <w:spacing w:before="0"/>
              <w:jc w:val="center"/>
              <w:rPr>
                <w:rFonts w:cs="Arial"/>
              </w:rPr>
            </w:pPr>
            <w:r w:rsidRPr="00353810">
              <w:rPr>
                <w:rFonts w:cs="Arial"/>
              </w:rPr>
              <w:t>Подаци о предмету набавке</w:t>
            </w:r>
          </w:p>
        </w:tc>
        <w:tc>
          <w:tcPr>
            <w:tcW w:w="807" w:type="dxa"/>
            <w:vAlign w:val="center"/>
          </w:tcPr>
          <w:p w:rsidR="00827A40" w:rsidRPr="00353810" w:rsidRDefault="00827A40" w:rsidP="007451B4">
            <w:pPr>
              <w:spacing w:before="0"/>
              <w:jc w:val="center"/>
              <w:rPr>
                <w:rFonts w:cs="Arial"/>
                <w:b/>
              </w:rPr>
            </w:pPr>
            <w:r w:rsidRPr="00353810">
              <w:rPr>
                <w:rFonts w:cs="Arial"/>
                <w:b/>
              </w:rPr>
              <w:t>3</w:t>
            </w:r>
          </w:p>
        </w:tc>
      </w:tr>
      <w:tr w:rsidR="00291C41" w:rsidRPr="00353810" w:rsidTr="007451B4">
        <w:trPr>
          <w:trHeight w:val="916"/>
        </w:trPr>
        <w:tc>
          <w:tcPr>
            <w:tcW w:w="562" w:type="dxa"/>
            <w:vAlign w:val="center"/>
          </w:tcPr>
          <w:p w:rsidR="00827A40" w:rsidRPr="00353810" w:rsidRDefault="00827A40" w:rsidP="007451B4">
            <w:pPr>
              <w:spacing w:before="0"/>
              <w:jc w:val="center"/>
              <w:rPr>
                <w:rFonts w:cs="Arial"/>
                <w:b/>
              </w:rPr>
            </w:pPr>
            <w:r w:rsidRPr="00353810">
              <w:rPr>
                <w:rFonts w:cs="Arial"/>
                <w:b/>
              </w:rPr>
              <w:t>3.</w:t>
            </w:r>
          </w:p>
        </w:tc>
        <w:tc>
          <w:tcPr>
            <w:tcW w:w="7549" w:type="dxa"/>
            <w:vAlign w:val="center"/>
          </w:tcPr>
          <w:p w:rsidR="00827A40" w:rsidRPr="00353810" w:rsidRDefault="00827A40" w:rsidP="007451B4">
            <w:pPr>
              <w:spacing w:before="0"/>
              <w:jc w:val="center"/>
              <w:rPr>
                <w:rFonts w:cs="Arial"/>
              </w:rPr>
            </w:pPr>
            <w:r w:rsidRPr="00353810">
              <w:rPr>
                <w:rFonts w:cs="Arial"/>
              </w:rPr>
              <w:t>Техничка спецификација (врста, техничке карактеристике, квалитет, обим и опис услуга...)</w:t>
            </w:r>
          </w:p>
        </w:tc>
        <w:tc>
          <w:tcPr>
            <w:tcW w:w="807" w:type="dxa"/>
            <w:vAlign w:val="center"/>
          </w:tcPr>
          <w:p w:rsidR="00827A40" w:rsidRPr="00353810" w:rsidRDefault="00F34406" w:rsidP="007451B4">
            <w:pPr>
              <w:spacing w:before="0"/>
              <w:jc w:val="center"/>
              <w:rPr>
                <w:rFonts w:cs="Arial"/>
                <w:b/>
                <w:lang w:val="sr-Cyrl-RS"/>
              </w:rPr>
            </w:pPr>
            <w:r w:rsidRPr="00353810">
              <w:rPr>
                <w:rFonts w:cs="Arial"/>
                <w:b/>
                <w:lang w:val="sr-Cyrl-RS"/>
              </w:rPr>
              <w:t>4</w:t>
            </w:r>
          </w:p>
        </w:tc>
      </w:tr>
      <w:tr w:rsidR="00291C41" w:rsidRPr="00353810" w:rsidTr="007451B4">
        <w:trPr>
          <w:trHeight w:val="944"/>
        </w:trPr>
        <w:tc>
          <w:tcPr>
            <w:tcW w:w="562" w:type="dxa"/>
            <w:vAlign w:val="center"/>
          </w:tcPr>
          <w:p w:rsidR="00827A40" w:rsidRPr="00353810" w:rsidRDefault="00827A40" w:rsidP="007451B4">
            <w:pPr>
              <w:spacing w:before="0"/>
              <w:jc w:val="center"/>
              <w:rPr>
                <w:rFonts w:cs="Arial"/>
                <w:b/>
              </w:rPr>
            </w:pPr>
            <w:r w:rsidRPr="00353810">
              <w:rPr>
                <w:rFonts w:cs="Arial"/>
                <w:b/>
              </w:rPr>
              <w:t>4.</w:t>
            </w:r>
          </w:p>
        </w:tc>
        <w:tc>
          <w:tcPr>
            <w:tcW w:w="7549" w:type="dxa"/>
            <w:vAlign w:val="center"/>
          </w:tcPr>
          <w:p w:rsidR="00827A40" w:rsidRPr="00353810" w:rsidRDefault="00827A40" w:rsidP="007451B4">
            <w:pPr>
              <w:spacing w:before="0"/>
              <w:jc w:val="center"/>
              <w:rPr>
                <w:rFonts w:cs="Arial"/>
              </w:rPr>
            </w:pPr>
            <w:r w:rsidRPr="00353810">
              <w:rPr>
                <w:rFonts w:cs="Arial"/>
              </w:rPr>
              <w:t>Услови за учешће у поступку ЈН и упутство како се доказује испуњеност услова</w:t>
            </w:r>
          </w:p>
        </w:tc>
        <w:tc>
          <w:tcPr>
            <w:tcW w:w="807" w:type="dxa"/>
            <w:vAlign w:val="center"/>
          </w:tcPr>
          <w:p w:rsidR="00827A40" w:rsidRPr="00353810" w:rsidRDefault="00CB13FF" w:rsidP="007451B4">
            <w:pPr>
              <w:spacing w:before="0"/>
              <w:jc w:val="center"/>
              <w:rPr>
                <w:rFonts w:cs="Arial"/>
                <w:b/>
                <w:lang w:val="sr-Cyrl-RS"/>
              </w:rPr>
            </w:pPr>
            <w:r w:rsidRPr="00353810">
              <w:rPr>
                <w:rFonts w:cs="Arial"/>
                <w:b/>
                <w:lang w:val="sr-Cyrl-RS"/>
              </w:rPr>
              <w:t>6</w:t>
            </w:r>
          </w:p>
        </w:tc>
      </w:tr>
      <w:tr w:rsidR="00291C41" w:rsidRPr="00353810" w:rsidTr="007451B4">
        <w:trPr>
          <w:trHeight w:val="444"/>
        </w:trPr>
        <w:tc>
          <w:tcPr>
            <w:tcW w:w="562" w:type="dxa"/>
            <w:vAlign w:val="center"/>
          </w:tcPr>
          <w:p w:rsidR="00827A40" w:rsidRPr="00353810" w:rsidRDefault="00827A40" w:rsidP="007451B4">
            <w:pPr>
              <w:spacing w:before="0"/>
              <w:jc w:val="center"/>
              <w:rPr>
                <w:rFonts w:cs="Arial"/>
                <w:b/>
              </w:rPr>
            </w:pPr>
            <w:r w:rsidRPr="00353810">
              <w:rPr>
                <w:rFonts w:cs="Arial"/>
                <w:b/>
              </w:rPr>
              <w:t>5.</w:t>
            </w:r>
          </w:p>
        </w:tc>
        <w:tc>
          <w:tcPr>
            <w:tcW w:w="7549" w:type="dxa"/>
            <w:vAlign w:val="center"/>
          </w:tcPr>
          <w:p w:rsidR="00827A40" w:rsidRPr="00353810" w:rsidRDefault="00827A40" w:rsidP="007451B4">
            <w:pPr>
              <w:spacing w:before="0"/>
              <w:jc w:val="center"/>
              <w:rPr>
                <w:rFonts w:cs="Arial"/>
              </w:rPr>
            </w:pPr>
            <w:r w:rsidRPr="00353810">
              <w:rPr>
                <w:rFonts w:cs="Arial"/>
              </w:rPr>
              <w:t>Критеријум за доделу уговора</w:t>
            </w:r>
          </w:p>
        </w:tc>
        <w:tc>
          <w:tcPr>
            <w:tcW w:w="807" w:type="dxa"/>
            <w:vAlign w:val="center"/>
          </w:tcPr>
          <w:p w:rsidR="00827A40" w:rsidRPr="00353810" w:rsidRDefault="00353810" w:rsidP="00086630">
            <w:pPr>
              <w:spacing w:before="0"/>
              <w:jc w:val="center"/>
              <w:rPr>
                <w:rFonts w:cs="Arial"/>
                <w:b/>
                <w:lang w:val="sr-Cyrl-RS"/>
              </w:rPr>
            </w:pPr>
            <w:r w:rsidRPr="00353810">
              <w:rPr>
                <w:rFonts w:cs="Arial"/>
                <w:b/>
                <w:lang w:val="sr-Cyrl-RS"/>
              </w:rPr>
              <w:t>9</w:t>
            </w:r>
          </w:p>
        </w:tc>
      </w:tr>
      <w:tr w:rsidR="00291C41" w:rsidRPr="00353810" w:rsidTr="007451B4">
        <w:trPr>
          <w:trHeight w:val="472"/>
        </w:trPr>
        <w:tc>
          <w:tcPr>
            <w:tcW w:w="562" w:type="dxa"/>
            <w:vAlign w:val="center"/>
          </w:tcPr>
          <w:p w:rsidR="00827A40" w:rsidRPr="00353810" w:rsidRDefault="00827A40" w:rsidP="007451B4">
            <w:pPr>
              <w:spacing w:before="0"/>
              <w:jc w:val="center"/>
              <w:rPr>
                <w:rFonts w:cs="Arial"/>
                <w:b/>
              </w:rPr>
            </w:pPr>
            <w:r w:rsidRPr="00353810">
              <w:rPr>
                <w:rFonts w:cs="Arial"/>
                <w:b/>
              </w:rPr>
              <w:t>6.</w:t>
            </w:r>
          </w:p>
        </w:tc>
        <w:tc>
          <w:tcPr>
            <w:tcW w:w="7549" w:type="dxa"/>
            <w:vAlign w:val="center"/>
          </w:tcPr>
          <w:p w:rsidR="00827A40" w:rsidRPr="00353810" w:rsidRDefault="00827A40" w:rsidP="007451B4">
            <w:pPr>
              <w:spacing w:before="0"/>
              <w:jc w:val="center"/>
              <w:rPr>
                <w:rFonts w:cs="Arial"/>
              </w:rPr>
            </w:pPr>
            <w:r w:rsidRPr="00353810">
              <w:rPr>
                <w:rFonts w:cs="Arial"/>
              </w:rPr>
              <w:t>Упутство понуђачима како да сачине понуду</w:t>
            </w:r>
          </w:p>
        </w:tc>
        <w:tc>
          <w:tcPr>
            <w:tcW w:w="807" w:type="dxa"/>
            <w:vAlign w:val="center"/>
          </w:tcPr>
          <w:p w:rsidR="00827A40" w:rsidRPr="00353810" w:rsidRDefault="00353810" w:rsidP="00BC096A">
            <w:pPr>
              <w:spacing w:before="0"/>
              <w:jc w:val="center"/>
              <w:rPr>
                <w:rFonts w:cs="Arial"/>
                <w:b/>
              </w:rPr>
            </w:pPr>
            <w:r w:rsidRPr="00353810">
              <w:rPr>
                <w:rFonts w:cs="Arial"/>
                <w:b/>
                <w:lang w:val="sr-Cyrl-RS"/>
              </w:rPr>
              <w:t>10</w:t>
            </w:r>
          </w:p>
        </w:tc>
      </w:tr>
      <w:tr w:rsidR="00291C41" w:rsidRPr="00353810" w:rsidTr="007451B4">
        <w:trPr>
          <w:trHeight w:val="444"/>
        </w:trPr>
        <w:tc>
          <w:tcPr>
            <w:tcW w:w="562" w:type="dxa"/>
            <w:vAlign w:val="center"/>
          </w:tcPr>
          <w:p w:rsidR="00827A40" w:rsidRPr="00353810" w:rsidRDefault="00827A40" w:rsidP="007451B4">
            <w:pPr>
              <w:spacing w:before="0"/>
              <w:jc w:val="center"/>
              <w:rPr>
                <w:rFonts w:cs="Arial"/>
                <w:b/>
              </w:rPr>
            </w:pPr>
            <w:r w:rsidRPr="00353810">
              <w:rPr>
                <w:rFonts w:cs="Arial"/>
                <w:b/>
              </w:rPr>
              <w:t>7.</w:t>
            </w:r>
          </w:p>
        </w:tc>
        <w:tc>
          <w:tcPr>
            <w:tcW w:w="7549" w:type="dxa"/>
            <w:vAlign w:val="center"/>
          </w:tcPr>
          <w:p w:rsidR="00827A40" w:rsidRPr="00353810" w:rsidRDefault="0079449F" w:rsidP="0079449F">
            <w:pPr>
              <w:spacing w:before="0"/>
              <w:jc w:val="center"/>
              <w:rPr>
                <w:rFonts w:cs="Arial"/>
                <w:lang w:val="sr-Cyrl-RS"/>
              </w:rPr>
            </w:pPr>
            <w:r w:rsidRPr="00353810">
              <w:rPr>
                <w:rFonts w:cs="Arial"/>
              </w:rPr>
              <w:t>Обрасци</w:t>
            </w:r>
          </w:p>
        </w:tc>
        <w:tc>
          <w:tcPr>
            <w:tcW w:w="807" w:type="dxa"/>
            <w:vAlign w:val="center"/>
          </w:tcPr>
          <w:p w:rsidR="00827A40" w:rsidRPr="00353810" w:rsidRDefault="00353810" w:rsidP="00B77204">
            <w:pPr>
              <w:spacing w:before="0"/>
              <w:jc w:val="center"/>
              <w:rPr>
                <w:rFonts w:cs="Arial"/>
                <w:b/>
                <w:lang w:val="sr-Cyrl-RS"/>
              </w:rPr>
            </w:pPr>
            <w:r w:rsidRPr="00353810">
              <w:rPr>
                <w:rFonts w:cs="Arial"/>
                <w:b/>
                <w:lang w:val="sr-Cyrl-RS"/>
              </w:rPr>
              <w:t>26</w:t>
            </w:r>
          </w:p>
        </w:tc>
      </w:tr>
      <w:tr w:rsidR="00291C41" w:rsidRPr="00353810" w:rsidTr="007451B4">
        <w:trPr>
          <w:trHeight w:val="500"/>
        </w:trPr>
        <w:tc>
          <w:tcPr>
            <w:tcW w:w="562" w:type="dxa"/>
            <w:vAlign w:val="center"/>
          </w:tcPr>
          <w:p w:rsidR="00827A40" w:rsidRPr="00353810" w:rsidRDefault="00827A40" w:rsidP="007451B4">
            <w:pPr>
              <w:spacing w:before="0"/>
              <w:jc w:val="center"/>
              <w:rPr>
                <w:rFonts w:cs="Arial"/>
                <w:b/>
              </w:rPr>
            </w:pPr>
            <w:r w:rsidRPr="00353810">
              <w:rPr>
                <w:rFonts w:cs="Arial"/>
                <w:b/>
              </w:rPr>
              <w:t>8.</w:t>
            </w:r>
          </w:p>
        </w:tc>
        <w:tc>
          <w:tcPr>
            <w:tcW w:w="7549" w:type="dxa"/>
            <w:vAlign w:val="center"/>
          </w:tcPr>
          <w:p w:rsidR="00827A40" w:rsidRPr="00353810" w:rsidRDefault="00827A40" w:rsidP="007451B4">
            <w:pPr>
              <w:spacing w:before="0"/>
              <w:jc w:val="center"/>
              <w:rPr>
                <w:rFonts w:cs="Arial"/>
              </w:rPr>
            </w:pPr>
            <w:r w:rsidRPr="00353810">
              <w:rPr>
                <w:rFonts w:cs="Arial"/>
              </w:rPr>
              <w:t>Модел уговора</w:t>
            </w:r>
          </w:p>
        </w:tc>
        <w:tc>
          <w:tcPr>
            <w:tcW w:w="807" w:type="dxa"/>
            <w:vAlign w:val="center"/>
          </w:tcPr>
          <w:p w:rsidR="00827A40" w:rsidRPr="00353810" w:rsidRDefault="00353810" w:rsidP="007451B4">
            <w:pPr>
              <w:spacing w:before="0"/>
              <w:jc w:val="center"/>
              <w:rPr>
                <w:rFonts w:cs="Arial"/>
                <w:b/>
                <w:lang w:val="sr-Cyrl-RS"/>
              </w:rPr>
            </w:pPr>
            <w:r w:rsidRPr="00353810">
              <w:rPr>
                <w:rFonts w:cs="Arial"/>
                <w:b/>
                <w:lang w:val="sr-Cyrl-RS"/>
              </w:rPr>
              <w:t>45</w:t>
            </w:r>
          </w:p>
        </w:tc>
      </w:tr>
    </w:tbl>
    <w:p w:rsidR="00827A40" w:rsidRPr="00CB13FF"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353810">
        <w:rPr>
          <w:rFonts w:cs="Arial"/>
          <w:b/>
          <w:lang w:val="sr-Cyrl-RS"/>
        </w:rPr>
        <w:t>60</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7102A6"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BE158E" w:rsidRPr="00BE158E">
              <w:rPr>
                <w:rFonts w:cs="Arial"/>
                <w:b/>
              </w:rPr>
              <w:t>Израда, испорука и замена система за ношење каблова на копачу допреме угља Д1 -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r w:rsidR="00886378" w:rsidRPr="00AF1BDE" w:rsidTr="00A13B5B">
        <w:trPr>
          <w:trHeight w:val="1290"/>
        </w:trPr>
        <w:tc>
          <w:tcPr>
            <w:tcW w:w="3062" w:type="dxa"/>
            <w:shd w:val="clear" w:color="auto" w:fill="auto"/>
          </w:tcPr>
          <w:p w:rsidR="00886378" w:rsidRPr="00EC13CC" w:rsidRDefault="00886378" w:rsidP="00A13B5B">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 xml:space="preserve">Контакт за препоручену посету </w:t>
            </w:r>
          </w:p>
        </w:tc>
        <w:tc>
          <w:tcPr>
            <w:tcW w:w="6274" w:type="dxa"/>
            <w:shd w:val="clear" w:color="auto" w:fill="auto"/>
            <w:vAlign w:val="center"/>
          </w:tcPr>
          <w:p w:rsidR="00886378" w:rsidRPr="00672BE2" w:rsidRDefault="00BE158E" w:rsidP="00A13B5B">
            <w:pPr>
              <w:jc w:val="center"/>
              <w:rPr>
                <w:rFonts w:cs="Arial"/>
                <w:i/>
                <w:color w:val="00B0F0"/>
                <w:sz w:val="24"/>
                <w:szCs w:val="24"/>
                <w:lang w:val="sr-Cyrl-RS"/>
              </w:rPr>
            </w:pPr>
            <w:r>
              <w:rPr>
                <w:rFonts w:cs="Arial"/>
                <w:sz w:val="24"/>
                <w:szCs w:val="24"/>
                <w:lang w:val="sr-Cyrl-RS"/>
              </w:rPr>
              <w:t>Снежана Нешовић</w:t>
            </w:r>
          </w:p>
          <w:p w:rsidR="00886378" w:rsidRPr="00886378" w:rsidRDefault="00886378" w:rsidP="00886378">
            <w:pPr>
              <w:jc w:val="center"/>
              <w:rPr>
                <w:color w:val="0000FF"/>
                <w:u w:val="single"/>
                <w:lang w:val="sr-Latn-RS"/>
              </w:rPr>
            </w:pPr>
            <w:r w:rsidRPr="00247DD4">
              <w:rPr>
                <w:rFonts w:cs="Arial"/>
                <w:sz w:val="24"/>
                <w:szCs w:val="24"/>
              </w:rPr>
              <w:t xml:space="preserve">e-mail: </w:t>
            </w:r>
            <w:hyperlink r:id="rId12" w:history="1">
              <w:r w:rsidR="00174BA0" w:rsidRPr="00E315CD">
                <w:rPr>
                  <w:rStyle w:val="Hyperlink"/>
                  <w:rFonts w:cs="Arial"/>
                  <w:sz w:val="24"/>
                  <w:szCs w:val="24"/>
                  <w:lang w:val="sr-Latn-RS"/>
                </w:rPr>
                <w:t>snezana.nesovic</w:t>
              </w:r>
              <w:r w:rsidR="00174BA0" w:rsidRPr="00E315CD">
                <w:rPr>
                  <w:rStyle w:val="Hyperlink"/>
                  <w:rFonts w:cs="Arial"/>
                  <w:sz w:val="24"/>
                  <w:szCs w:val="24"/>
                </w:rPr>
                <w:t>@eps.rs</w:t>
              </w:r>
            </w:hyperlink>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174BA0" w:rsidRPr="00174BA0">
        <w:rPr>
          <w:rFonts w:cs="Arial"/>
          <w:b/>
        </w:rPr>
        <w:t>Израда, испорука и замена система за ношење каблова на копачу допреме угља Д1 - ТЕНТ-А</w:t>
      </w:r>
    </w:p>
    <w:p w:rsidR="003F3708" w:rsidRPr="00672BE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174BA0" w:rsidRPr="00174BA0">
        <w:rPr>
          <w:rFonts w:eastAsia="Arial" w:cs="Arial"/>
          <w:color w:val="000000"/>
          <w:lang w:val="sr-Cyrl-RS"/>
        </w:rPr>
        <w:t>Услуге поправке и одржавања електричних уређаја, апарата и припадајуће опреме</w:t>
      </w:r>
    </w:p>
    <w:p w:rsidR="003F3708" w:rsidRPr="00AF1BDE" w:rsidRDefault="003F3708" w:rsidP="003F3708">
      <w:pPr>
        <w:rPr>
          <w:rFonts w:cs="Arial"/>
        </w:rPr>
      </w:pPr>
      <w:r w:rsidRPr="00AF1BDE">
        <w:rPr>
          <w:rFonts w:cs="Arial"/>
        </w:rPr>
        <w:t xml:space="preserve">Ознака из општег речника набавке: </w:t>
      </w:r>
      <w:r w:rsidR="00174BA0" w:rsidRPr="00174BA0">
        <w:rPr>
          <w:rFonts w:eastAsia="Arial" w:cs="Arial"/>
          <w:color w:val="000000"/>
        </w:rPr>
        <w:t>50532000.</w:t>
      </w:r>
    </w:p>
    <w:p w:rsidR="00335EED" w:rsidRDefault="003F3708" w:rsidP="00827A40">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174BA0" w:rsidRDefault="00174BA0" w:rsidP="00827A40">
      <w:pPr>
        <w:rPr>
          <w:rFonts w:cs="Arial"/>
        </w:rPr>
      </w:pPr>
    </w:p>
    <w:p w:rsidR="00174BA0" w:rsidRDefault="00174BA0" w:rsidP="00827A40">
      <w:pPr>
        <w:rPr>
          <w:rFonts w:cs="Arial"/>
        </w:rPr>
      </w:pPr>
    </w:p>
    <w:p w:rsidR="00174BA0" w:rsidRDefault="00174BA0" w:rsidP="00827A40">
      <w:pPr>
        <w:rPr>
          <w:rFonts w:cs="Arial"/>
        </w:rPr>
      </w:pPr>
    </w:p>
    <w:p w:rsidR="00174BA0" w:rsidRDefault="00174BA0" w:rsidP="00827A40">
      <w:pPr>
        <w:rPr>
          <w:rFonts w:cs="Arial"/>
        </w:rPr>
      </w:pPr>
    </w:p>
    <w:p w:rsidR="00174BA0" w:rsidRPr="00447CDA" w:rsidRDefault="00174BA0" w:rsidP="00827A40">
      <w:pPr>
        <w:rPr>
          <w:rFonts w:cs="Arial"/>
        </w:rPr>
      </w:pPr>
    </w:p>
    <w:p w:rsidR="00827A40"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7A7448" w:rsidRDefault="007A7448" w:rsidP="007451B4">
      <w:pPr>
        <w:jc w:val="center"/>
        <w:rPr>
          <w:rFonts w:cs="Arial"/>
          <w:b/>
        </w:rPr>
      </w:pPr>
    </w:p>
    <w:p w:rsidR="007A7448" w:rsidRPr="007A7448" w:rsidRDefault="007A7448" w:rsidP="007A7448">
      <w:pPr>
        <w:spacing w:before="0" w:after="200" w:line="276" w:lineRule="auto"/>
        <w:rPr>
          <w:rFonts w:eastAsiaTheme="minorHAnsi" w:cs="Arial"/>
          <w:sz w:val="24"/>
          <w:szCs w:val="24"/>
          <w:lang w:val="sr-Cyrl-CS"/>
        </w:rPr>
      </w:pPr>
      <w:r w:rsidRPr="007A7448">
        <w:rPr>
          <w:rFonts w:eastAsiaTheme="minorHAnsi" w:cs="Arial"/>
          <w:sz w:val="24"/>
          <w:szCs w:val="24"/>
          <w:lang w:val="sr-Cyrl-CS"/>
        </w:rPr>
        <w:t>Потребно је урадити пројекат реконструкције система за ношење каблова на копачу угља на допреми угља Д1, као и реконструкцију тог система што подразумева демонтажу старе опреме (шине и колица), израду нових елемената система, монтажу и пуштање у рад. У недостатку документације постојећег стања, неопходно је све потребне податке снимити на лицу места пре давања понуде.</w:t>
      </w:r>
    </w:p>
    <w:p w:rsidR="007A7448" w:rsidRDefault="007A7448" w:rsidP="007A7448">
      <w:pPr>
        <w:spacing w:before="0"/>
        <w:rPr>
          <w:rFonts w:eastAsiaTheme="minorHAnsi" w:cs="Arial"/>
          <w:sz w:val="24"/>
          <w:szCs w:val="24"/>
          <w:lang w:val="sr-Latn-RS"/>
        </w:rPr>
      </w:pPr>
      <w:r w:rsidRPr="007A7448">
        <w:rPr>
          <w:rFonts w:eastAsiaTheme="minorHAnsi" w:cs="Arial"/>
          <w:sz w:val="24"/>
          <w:szCs w:val="24"/>
          <w:lang w:val="sr-Cyrl-CS"/>
        </w:rPr>
        <w:t>Дужина трасе је приближно 30 метара.</w:t>
      </w:r>
    </w:p>
    <w:p w:rsidR="007A7448" w:rsidRPr="007A7448" w:rsidRDefault="007A7448" w:rsidP="007A7448">
      <w:pPr>
        <w:spacing w:before="0"/>
        <w:rPr>
          <w:rFonts w:eastAsiaTheme="minorHAnsi" w:cs="Arial"/>
          <w:sz w:val="24"/>
          <w:szCs w:val="24"/>
          <w:lang w:val="sr-Latn-RS"/>
        </w:rPr>
      </w:pPr>
    </w:p>
    <w:p w:rsidR="007A7448" w:rsidRDefault="007A7448" w:rsidP="007A7448">
      <w:pPr>
        <w:spacing w:before="0"/>
        <w:rPr>
          <w:rFonts w:eastAsiaTheme="minorHAnsi" w:cs="Arial"/>
          <w:sz w:val="24"/>
          <w:szCs w:val="24"/>
          <w:lang w:val="sr-Latn-RS"/>
        </w:rPr>
      </w:pPr>
      <w:r w:rsidRPr="007A7448">
        <w:rPr>
          <w:rFonts w:eastAsiaTheme="minorHAnsi" w:cs="Arial"/>
          <w:sz w:val="24"/>
          <w:szCs w:val="24"/>
          <w:lang w:val="sr-Cyrl-CS"/>
        </w:rPr>
        <w:t>Број каблова:</w:t>
      </w:r>
    </w:p>
    <w:p w:rsidR="007A7448" w:rsidRPr="007A7448" w:rsidRDefault="007A7448" w:rsidP="007A7448">
      <w:pPr>
        <w:spacing w:before="0"/>
        <w:rPr>
          <w:rFonts w:eastAsiaTheme="minorHAnsi" w:cs="Arial"/>
          <w:sz w:val="24"/>
          <w:szCs w:val="24"/>
          <w:lang w:val="sr-Latn-RS"/>
        </w:rPr>
      </w:pPr>
    </w:p>
    <w:p w:rsidR="007A7448" w:rsidRDefault="007A7448" w:rsidP="007A7448">
      <w:pPr>
        <w:spacing w:before="0"/>
        <w:rPr>
          <w:rFonts w:eastAsiaTheme="minorHAnsi" w:cs="Arial"/>
          <w:sz w:val="24"/>
          <w:szCs w:val="24"/>
          <w:lang w:val="sr-Latn-RS"/>
        </w:rPr>
      </w:pPr>
      <w:r w:rsidRPr="007A7448">
        <w:rPr>
          <w:rFonts w:eastAsiaTheme="minorHAnsi" w:cs="Arial"/>
          <w:sz w:val="24"/>
          <w:szCs w:val="24"/>
          <w:lang w:val="sr-Cyrl-CS"/>
        </w:rPr>
        <w:t xml:space="preserve">Командно сигнални вишежилни (37х1,5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Latn-CS"/>
        </w:rPr>
        <w:t xml:space="preserve">) – 5 </w:t>
      </w:r>
      <w:r w:rsidRPr="007A7448">
        <w:rPr>
          <w:rFonts w:eastAsiaTheme="minorHAnsi" w:cs="Arial"/>
          <w:sz w:val="24"/>
          <w:szCs w:val="24"/>
          <w:lang w:val="sr-Cyrl-CS"/>
        </w:rPr>
        <w:t>комада</w:t>
      </w:r>
    </w:p>
    <w:p w:rsidR="007A7448" w:rsidRPr="007A7448" w:rsidRDefault="007A7448" w:rsidP="007A7448">
      <w:pPr>
        <w:spacing w:before="0"/>
        <w:rPr>
          <w:rFonts w:eastAsiaTheme="minorHAnsi" w:cs="Arial"/>
          <w:sz w:val="24"/>
          <w:szCs w:val="24"/>
          <w:lang w:val="sr-Latn-RS"/>
        </w:rPr>
      </w:pP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 xml:space="preserve">Енергетски  4х70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1 комад</w:t>
      </w: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ab/>
      </w:r>
      <w:r w:rsidRPr="007A7448">
        <w:rPr>
          <w:rFonts w:eastAsiaTheme="minorHAnsi" w:cs="Arial"/>
          <w:sz w:val="24"/>
          <w:szCs w:val="24"/>
          <w:lang w:val="sr-Cyrl-CS"/>
        </w:rPr>
        <w:tab/>
        <w:t xml:space="preserve">4х35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1 комад</w:t>
      </w: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ab/>
      </w:r>
      <w:r w:rsidRPr="007A7448">
        <w:rPr>
          <w:rFonts w:eastAsiaTheme="minorHAnsi" w:cs="Arial"/>
          <w:sz w:val="24"/>
          <w:szCs w:val="24"/>
          <w:lang w:val="sr-Cyrl-CS"/>
        </w:rPr>
        <w:tab/>
        <w:t xml:space="preserve">4х10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2 комада</w:t>
      </w: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ab/>
      </w:r>
      <w:r w:rsidRPr="007A7448">
        <w:rPr>
          <w:rFonts w:eastAsiaTheme="minorHAnsi" w:cs="Arial"/>
          <w:sz w:val="24"/>
          <w:szCs w:val="24"/>
          <w:lang w:val="sr-Cyrl-CS"/>
        </w:rPr>
        <w:tab/>
        <w:t xml:space="preserve">4х2,5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4 комада</w:t>
      </w: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ab/>
      </w:r>
      <w:r w:rsidRPr="007A7448">
        <w:rPr>
          <w:rFonts w:eastAsiaTheme="minorHAnsi" w:cs="Arial"/>
          <w:sz w:val="24"/>
          <w:szCs w:val="24"/>
          <w:lang w:val="sr-Cyrl-CS"/>
        </w:rPr>
        <w:tab/>
        <w:t xml:space="preserve">3х2,5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5 комада</w:t>
      </w: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ab/>
      </w:r>
      <w:r w:rsidRPr="007A7448">
        <w:rPr>
          <w:rFonts w:eastAsiaTheme="minorHAnsi" w:cs="Arial"/>
          <w:sz w:val="24"/>
          <w:szCs w:val="24"/>
          <w:lang w:val="sr-Cyrl-CS"/>
        </w:rPr>
        <w:tab/>
        <w:t xml:space="preserve">5х2,5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2 комада</w:t>
      </w:r>
    </w:p>
    <w:p w:rsidR="007A7448" w:rsidRPr="007A7448" w:rsidRDefault="007A7448" w:rsidP="007A7448">
      <w:pPr>
        <w:spacing w:before="0"/>
        <w:rPr>
          <w:rFonts w:eastAsiaTheme="minorHAnsi" w:cs="Arial"/>
          <w:sz w:val="24"/>
          <w:szCs w:val="24"/>
          <w:lang w:val="sr-Cyrl-CS"/>
        </w:rPr>
      </w:pPr>
      <w:r w:rsidRPr="007A7448">
        <w:rPr>
          <w:rFonts w:eastAsiaTheme="minorHAnsi" w:cs="Arial"/>
          <w:sz w:val="24"/>
          <w:szCs w:val="24"/>
          <w:lang w:val="sr-Cyrl-CS"/>
        </w:rPr>
        <w:tab/>
      </w:r>
      <w:r w:rsidRPr="007A7448">
        <w:rPr>
          <w:rFonts w:eastAsiaTheme="minorHAnsi" w:cs="Arial"/>
          <w:sz w:val="24"/>
          <w:szCs w:val="24"/>
          <w:lang w:val="sr-Cyrl-CS"/>
        </w:rPr>
        <w:tab/>
        <w:t xml:space="preserve">7х2,5 </w:t>
      </w:r>
      <w:r w:rsidRPr="007A7448">
        <w:rPr>
          <w:rFonts w:eastAsiaTheme="minorHAnsi" w:cs="Arial"/>
          <w:sz w:val="24"/>
          <w:szCs w:val="24"/>
          <w:lang w:val="sr-Latn-CS"/>
        </w:rPr>
        <w:t>mm</w:t>
      </w:r>
      <w:r w:rsidRPr="007A7448">
        <w:rPr>
          <w:rFonts w:eastAsiaTheme="minorHAnsi" w:cs="Arial"/>
          <w:sz w:val="24"/>
          <w:szCs w:val="24"/>
          <w:vertAlign w:val="superscript"/>
          <w:lang w:val="sr-Latn-CS"/>
        </w:rPr>
        <w:t>2</w:t>
      </w:r>
      <w:r w:rsidRPr="007A7448">
        <w:rPr>
          <w:rFonts w:eastAsiaTheme="minorHAnsi" w:cs="Arial"/>
          <w:sz w:val="24"/>
          <w:szCs w:val="24"/>
          <w:lang w:val="sr-Cyrl-CS"/>
        </w:rPr>
        <w:t xml:space="preserve"> – 1 комада</w:t>
      </w:r>
    </w:p>
    <w:p w:rsidR="007A7448" w:rsidRPr="007A7448" w:rsidRDefault="007A7448" w:rsidP="007A7448">
      <w:pPr>
        <w:spacing w:before="0"/>
        <w:rPr>
          <w:rFonts w:eastAsiaTheme="minorHAnsi" w:cs="Arial"/>
          <w:sz w:val="24"/>
          <w:szCs w:val="24"/>
          <w:lang w:val="sr-Latn-RS"/>
        </w:rPr>
      </w:pPr>
    </w:p>
    <w:tbl>
      <w:tblPr>
        <w:tblStyle w:val="TableGrid1"/>
        <w:tblW w:w="9606" w:type="dxa"/>
        <w:tblLook w:val="04A0" w:firstRow="1" w:lastRow="0" w:firstColumn="1" w:lastColumn="0" w:noHBand="0" w:noVBand="1"/>
      </w:tblPr>
      <w:tblGrid>
        <w:gridCol w:w="6345"/>
        <w:gridCol w:w="3261"/>
      </w:tblGrid>
      <w:tr w:rsidR="007A7448" w:rsidRPr="007A7448" w:rsidTr="007A7448">
        <w:tc>
          <w:tcPr>
            <w:tcW w:w="6345" w:type="dxa"/>
            <w:vAlign w:val="center"/>
          </w:tcPr>
          <w:p w:rsidR="007A7448" w:rsidRPr="007A7448" w:rsidRDefault="007A7448" w:rsidP="007A7448">
            <w:pPr>
              <w:spacing w:before="0"/>
              <w:jc w:val="center"/>
              <w:rPr>
                <w:rFonts w:eastAsiaTheme="minorHAnsi" w:cs="Arial"/>
                <w:szCs w:val="24"/>
              </w:rPr>
            </w:pPr>
            <w:r w:rsidRPr="007A7448">
              <w:rPr>
                <w:rFonts w:eastAsiaTheme="minorHAnsi" w:cs="Arial"/>
                <w:szCs w:val="24"/>
              </w:rPr>
              <w:t>Активност</w:t>
            </w:r>
          </w:p>
        </w:tc>
        <w:tc>
          <w:tcPr>
            <w:tcW w:w="3261" w:type="dxa"/>
            <w:vAlign w:val="center"/>
          </w:tcPr>
          <w:p w:rsidR="007A7448" w:rsidRDefault="007A7448" w:rsidP="007A7448">
            <w:pPr>
              <w:spacing w:before="0"/>
              <w:jc w:val="center"/>
              <w:rPr>
                <w:rFonts w:eastAsiaTheme="minorHAnsi" w:cs="Arial"/>
                <w:szCs w:val="24"/>
              </w:rPr>
            </w:pPr>
            <w:r w:rsidRPr="007A7448">
              <w:rPr>
                <w:rFonts w:eastAsiaTheme="minorHAnsi" w:cs="Arial"/>
                <w:szCs w:val="24"/>
              </w:rPr>
              <w:t>Јед. Мере</w:t>
            </w:r>
          </w:p>
          <w:p w:rsidR="007A7448" w:rsidRPr="007A7448" w:rsidRDefault="007A7448" w:rsidP="007A7448">
            <w:pPr>
              <w:spacing w:before="0"/>
              <w:jc w:val="center"/>
              <w:rPr>
                <w:rFonts w:eastAsiaTheme="minorHAnsi" w:cs="Arial"/>
                <w:szCs w:val="24"/>
              </w:rPr>
            </w:pPr>
          </w:p>
        </w:tc>
      </w:tr>
      <w:tr w:rsidR="007A7448" w:rsidRPr="007A7448" w:rsidTr="007A7448">
        <w:tc>
          <w:tcPr>
            <w:tcW w:w="6345" w:type="dxa"/>
            <w:vAlign w:val="center"/>
          </w:tcPr>
          <w:p w:rsidR="007A7448" w:rsidRPr="007A7448" w:rsidRDefault="007A7448" w:rsidP="007A7448">
            <w:pPr>
              <w:spacing w:before="0"/>
              <w:rPr>
                <w:rFonts w:eastAsiaTheme="minorHAnsi" w:cs="Arial"/>
                <w:szCs w:val="24"/>
              </w:rPr>
            </w:pPr>
            <w:r w:rsidRPr="007A7448">
              <w:rPr>
                <w:rFonts w:eastAsiaTheme="minorHAnsi" w:cs="Arial"/>
                <w:szCs w:val="24"/>
              </w:rPr>
              <w:t>Снимање постојећег система за ношење каблова</w:t>
            </w:r>
          </w:p>
        </w:tc>
        <w:tc>
          <w:tcPr>
            <w:tcW w:w="3261" w:type="dxa"/>
            <w:vAlign w:val="center"/>
          </w:tcPr>
          <w:p w:rsidR="007A7448" w:rsidRDefault="007A7448" w:rsidP="007A7448">
            <w:pPr>
              <w:spacing w:before="0"/>
              <w:jc w:val="center"/>
              <w:rPr>
                <w:rFonts w:eastAsiaTheme="minorHAnsi" w:cs="Arial"/>
                <w:szCs w:val="24"/>
              </w:rPr>
            </w:pPr>
            <w:r w:rsidRPr="007A7448">
              <w:rPr>
                <w:rFonts w:eastAsiaTheme="minorHAnsi" w:cs="Arial"/>
                <w:szCs w:val="24"/>
              </w:rPr>
              <w:t>Комплет</w:t>
            </w:r>
          </w:p>
          <w:p w:rsidR="007A7448" w:rsidRPr="007A7448" w:rsidRDefault="007A7448" w:rsidP="007A7448">
            <w:pPr>
              <w:spacing w:before="0"/>
              <w:jc w:val="center"/>
              <w:rPr>
                <w:rFonts w:eastAsiaTheme="minorHAnsi" w:cs="Arial"/>
                <w:szCs w:val="24"/>
              </w:rPr>
            </w:pPr>
          </w:p>
        </w:tc>
      </w:tr>
      <w:tr w:rsidR="007A7448" w:rsidRPr="007A7448" w:rsidTr="007A7448">
        <w:tc>
          <w:tcPr>
            <w:tcW w:w="6345" w:type="dxa"/>
            <w:vAlign w:val="center"/>
          </w:tcPr>
          <w:p w:rsidR="007A7448" w:rsidRPr="007A7448" w:rsidRDefault="007A7448" w:rsidP="007A7448">
            <w:pPr>
              <w:spacing w:before="0"/>
              <w:rPr>
                <w:rFonts w:eastAsiaTheme="minorHAnsi" w:cs="Arial"/>
                <w:szCs w:val="24"/>
              </w:rPr>
            </w:pPr>
            <w:r w:rsidRPr="007A7448">
              <w:rPr>
                <w:rFonts w:eastAsiaTheme="minorHAnsi" w:cs="Arial"/>
                <w:szCs w:val="24"/>
              </w:rPr>
              <w:t>Израда пројекта реконструкције</w:t>
            </w:r>
          </w:p>
        </w:tc>
        <w:tc>
          <w:tcPr>
            <w:tcW w:w="3261" w:type="dxa"/>
            <w:vAlign w:val="center"/>
          </w:tcPr>
          <w:p w:rsidR="007A7448" w:rsidRDefault="007A7448" w:rsidP="007A7448">
            <w:pPr>
              <w:spacing w:before="0"/>
              <w:jc w:val="center"/>
              <w:rPr>
                <w:rFonts w:eastAsiaTheme="minorHAnsi" w:cs="Arial"/>
                <w:szCs w:val="24"/>
              </w:rPr>
            </w:pPr>
            <w:r w:rsidRPr="007A7448">
              <w:rPr>
                <w:rFonts w:eastAsiaTheme="minorHAnsi" w:cs="Arial"/>
                <w:szCs w:val="24"/>
              </w:rPr>
              <w:t>Комплет</w:t>
            </w:r>
          </w:p>
          <w:p w:rsidR="007A7448" w:rsidRPr="007A7448" w:rsidRDefault="007A7448" w:rsidP="007A7448">
            <w:pPr>
              <w:spacing w:before="0"/>
              <w:jc w:val="center"/>
              <w:rPr>
                <w:rFonts w:asciiTheme="minorHAnsi" w:eastAsiaTheme="minorHAnsi" w:hAnsiTheme="minorHAnsi" w:cstheme="minorBidi"/>
              </w:rPr>
            </w:pPr>
          </w:p>
        </w:tc>
      </w:tr>
      <w:tr w:rsidR="007A7448" w:rsidRPr="007A7448" w:rsidTr="007A7448">
        <w:tc>
          <w:tcPr>
            <w:tcW w:w="6345" w:type="dxa"/>
            <w:vAlign w:val="center"/>
          </w:tcPr>
          <w:p w:rsidR="007A7448" w:rsidRPr="007A7448" w:rsidRDefault="007A7448" w:rsidP="007A7448">
            <w:pPr>
              <w:spacing w:before="0"/>
              <w:rPr>
                <w:rFonts w:eastAsiaTheme="minorHAnsi" w:cs="Arial"/>
                <w:szCs w:val="24"/>
              </w:rPr>
            </w:pPr>
            <w:r w:rsidRPr="007A7448">
              <w:rPr>
                <w:rFonts w:eastAsiaTheme="minorHAnsi" w:cs="Arial"/>
                <w:szCs w:val="24"/>
              </w:rPr>
              <w:t>Израда и испорука елемената новог система за ношење каблова</w:t>
            </w:r>
          </w:p>
        </w:tc>
        <w:tc>
          <w:tcPr>
            <w:tcW w:w="3261" w:type="dxa"/>
            <w:vAlign w:val="center"/>
          </w:tcPr>
          <w:p w:rsidR="007A7448" w:rsidRDefault="007A7448" w:rsidP="007A7448">
            <w:pPr>
              <w:spacing w:before="0"/>
              <w:jc w:val="center"/>
              <w:rPr>
                <w:rFonts w:eastAsiaTheme="minorHAnsi" w:cs="Arial"/>
                <w:szCs w:val="24"/>
              </w:rPr>
            </w:pPr>
            <w:r w:rsidRPr="007A7448">
              <w:rPr>
                <w:rFonts w:eastAsiaTheme="minorHAnsi" w:cs="Arial"/>
                <w:szCs w:val="24"/>
              </w:rPr>
              <w:t>Комплет</w:t>
            </w:r>
          </w:p>
          <w:p w:rsidR="007A7448" w:rsidRPr="007A7448" w:rsidRDefault="007A7448" w:rsidP="007A7448">
            <w:pPr>
              <w:spacing w:before="0"/>
              <w:jc w:val="center"/>
              <w:rPr>
                <w:rFonts w:asciiTheme="minorHAnsi" w:eastAsiaTheme="minorHAnsi" w:hAnsiTheme="minorHAnsi" w:cstheme="minorBidi"/>
              </w:rPr>
            </w:pPr>
          </w:p>
        </w:tc>
      </w:tr>
      <w:tr w:rsidR="007A7448" w:rsidRPr="007A7448" w:rsidTr="007A7448">
        <w:tc>
          <w:tcPr>
            <w:tcW w:w="6345" w:type="dxa"/>
            <w:vAlign w:val="center"/>
          </w:tcPr>
          <w:p w:rsidR="007A7448" w:rsidRPr="007A7448" w:rsidRDefault="007A7448" w:rsidP="007A7448">
            <w:pPr>
              <w:spacing w:before="0"/>
              <w:rPr>
                <w:rFonts w:eastAsiaTheme="minorHAnsi" w:cs="Arial"/>
                <w:szCs w:val="24"/>
              </w:rPr>
            </w:pPr>
            <w:r w:rsidRPr="007A7448">
              <w:rPr>
                <w:rFonts w:eastAsiaTheme="minorHAnsi" w:cs="Arial"/>
                <w:szCs w:val="24"/>
              </w:rPr>
              <w:t>Монтажа новог система</w:t>
            </w:r>
          </w:p>
        </w:tc>
        <w:tc>
          <w:tcPr>
            <w:tcW w:w="3261" w:type="dxa"/>
            <w:vAlign w:val="center"/>
          </w:tcPr>
          <w:p w:rsidR="007A7448" w:rsidRDefault="007A7448" w:rsidP="007A7448">
            <w:pPr>
              <w:spacing w:before="0"/>
              <w:jc w:val="center"/>
              <w:rPr>
                <w:rFonts w:eastAsiaTheme="minorHAnsi" w:cs="Arial"/>
                <w:szCs w:val="24"/>
              </w:rPr>
            </w:pPr>
            <w:r w:rsidRPr="007A7448">
              <w:rPr>
                <w:rFonts w:eastAsiaTheme="minorHAnsi" w:cs="Arial"/>
                <w:szCs w:val="24"/>
              </w:rPr>
              <w:t>Комплет</w:t>
            </w:r>
          </w:p>
          <w:p w:rsidR="007A7448" w:rsidRPr="007A7448" w:rsidRDefault="007A7448" w:rsidP="007A7448">
            <w:pPr>
              <w:spacing w:before="0"/>
              <w:jc w:val="center"/>
              <w:rPr>
                <w:rFonts w:asciiTheme="minorHAnsi" w:eastAsiaTheme="minorHAnsi" w:hAnsiTheme="minorHAnsi" w:cstheme="minorBidi"/>
              </w:rPr>
            </w:pPr>
          </w:p>
        </w:tc>
      </w:tr>
      <w:tr w:rsidR="007A7448" w:rsidRPr="007A7448" w:rsidTr="007A7448">
        <w:tc>
          <w:tcPr>
            <w:tcW w:w="6345" w:type="dxa"/>
            <w:vAlign w:val="center"/>
          </w:tcPr>
          <w:p w:rsidR="007A7448" w:rsidRPr="007A7448" w:rsidRDefault="007A7448" w:rsidP="007A7448">
            <w:pPr>
              <w:spacing w:before="0"/>
              <w:rPr>
                <w:rFonts w:eastAsiaTheme="minorHAnsi" w:cs="Arial"/>
                <w:szCs w:val="24"/>
              </w:rPr>
            </w:pPr>
            <w:r w:rsidRPr="007A7448">
              <w:rPr>
                <w:rFonts w:eastAsiaTheme="minorHAnsi" w:cs="Arial"/>
                <w:szCs w:val="24"/>
              </w:rPr>
              <w:t>Пуштање у рад</w:t>
            </w:r>
          </w:p>
        </w:tc>
        <w:tc>
          <w:tcPr>
            <w:tcW w:w="3261" w:type="dxa"/>
            <w:vAlign w:val="center"/>
          </w:tcPr>
          <w:p w:rsidR="007A7448" w:rsidRDefault="007A7448" w:rsidP="007A7448">
            <w:pPr>
              <w:spacing w:before="0"/>
              <w:jc w:val="center"/>
              <w:rPr>
                <w:rFonts w:eastAsiaTheme="minorHAnsi" w:cs="Arial"/>
                <w:szCs w:val="24"/>
              </w:rPr>
            </w:pPr>
            <w:r w:rsidRPr="007A7448">
              <w:rPr>
                <w:rFonts w:eastAsiaTheme="minorHAnsi" w:cs="Arial"/>
                <w:szCs w:val="24"/>
              </w:rPr>
              <w:t>Комплет</w:t>
            </w:r>
          </w:p>
          <w:p w:rsidR="007A7448" w:rsidRPr="007A7448" w:rsidRDefault="007A7448" w:rsidP="007A7448">
            <w:pPr>
              <w:spacing w:before="0"/>
              <w:jc w:val="center"/>
              <w:rPr>
                <w:rFonts w:asciiTheme="minorHAnsi" w:eastAsiaTheme="minorHAnsi" w:hAnsiTheme="minorHAnsi" w:cstheme="minorBidi"/>
              </w:rPr>
            </w:pPr>
          </w:p>
        </w:tc>
      </w:tr>
    </w:tbl>
    <w:p w:rsidR="00CA6F32" w:rsidRPr="00CA6F32" w:rsidRDefault="004B3A23" w:rsidP="00CA6F32">
      <w:pPr>
        <w:pStyle w:val="Heading1"/>
        <w:ind w:left="0" w:firstLine="0"/>
        <w:jc w:val="both"/>
        <w:rPr>
          <w:rFonts w:cs="Arial"/>
          <w:lang w:val="en-US"/>
        </w:rPr>
      </w:pPr>
      <w:bookmarkStart w:id="19" w:name="_Toc441651541"/>
      <w:bookmarkStart w:id="20" w:name="_Toc442559879"/>
      <w:bookmarkEnd w:id="17"/>
      <w:r>
        <w:rPr>
          <w:rFonts w:cs="Arial"/>
        </w:rPr>
        <w:t>3.</w:t>
      </w:r>
      <w:r>
        <w:rPr>
          <w:rFonts w:cs="Arial"/>
          <w:lang w:val="sr-Cyrl-RS"/>
        </w:rPr>
        <w:t>2</w:t>
      </w:r>
      <w:r>
        <w:rPr>
          <w:rFonts w:cs="Arial"/>
        </w:rPr>
        <w:t>.</w:t>
      </w:r>
      <w:r>
        <w:rPr>
          <w:rFonts w:cs="Arial"/>
          <w:lang w:val="sr-Cyrl-RS"/>
        </w:rPr>
        <w:t xml:space="preserve"> </w:t>
      </w:r>
      <w:r w:rsidRPr="00E47C2E">
        <w:rPr>
          <w:rFonts w:cs="Arial"/>
        </w:rPr>
        <w:t>Рок извршења услуга</w:t>
      </w:r>
    </w:p>
    <w:p w:rsidR="004B3A23" w:rsidRPr="00CD00AB" w:rsidRDefault="00CD00AB" w:rsidP="0094436C">
      <w:pPr>
        <w:spacing w:before="0"/>
        <w:jc w:val="left"/>
        <w:rPr>
          <w:rFonts w:cs="Arial"/>
          <w:b/>
          <w:lang w:val="sr-Cyrl-RS"/>
        </w:rPr>
      </w:pPr>
      <w:proofErr w:type="gramStart"/>
      <w:r>
        <w:rPr>
          <w:rFonts w:cs="Arial"/>
        </w:rPr>
        <w:t xml:space="preserve">12 </w:t>
      </w:r>
      <w:r>
        <w:rPr>
          <w:rFonts w:cs="Arial"/>
          <w:lang w:val="sr-Cyrl-RS"/>
        </w:rPr>
        <w:t>месеци од дана закључивања уговора.</w:t>
      </w:r>
      <w:proofErr w:type="gramEnd"/>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A014DB" w:rsidRDefault="004B3A23" w:rsidP="00A014DB">
      <w:pPr>
        <w:rPr>
          <w:rFonts w:eastAsia="TimesNewRomanPSMT" w:cs="Arial"/>
          <w:bCs/>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00A014DB">
        <w:rPr>
          <w:rFonts w:eastAsia="TimesNewRomanPSMT" w:cs="Arial"/>
          <w:bCs/>
        </w:rPr>
        <w:t>изврш</w:t>
      </w:r>
      <w:r w:rsidR="00A014DB">
        <w:rPr>
          <w:rFonts w:eastAsia="TimesNewRomanPSMT" w:cs="Arial"/>
          <w:bCs/>
          <w:lang w:val="sr-Cyrl-RS"/>
        </w:rPr>
        <w:t>ења је ТЕНТ А.</w:t>
      </w:r>
    </w:p>
    <w:p w:rsidR="004B3A23" w:rsidRPr="00A014DB" w:rsidRDefault="004B3A23" w:rsidP="00A014DB">
      <w:pPr>
        <w:rPr>
          <w:rFonts w:cs="Arial"/>
          <w:b/>
        </w:rPr>
      </w:pPr>
      <w:r w:rsidRPr="00A014DB">
        <w:rPr>
          <w:rFonts w:cs="Arial"/>
          <w:b/>
        </w:rPr>
        <w:t>3.</w:t>
      </w:r>
      <w:r w:rsidRPr="00A014DB">
        <w:rPr>
          <w:rFonts w:cs="Arial"/>
          <w:b/>
          <w:lang w:val="sr-Cyrl-RS"/>
        </w:rPr>
        <w:t>4</w:t>
      </w:r>
      <w:r w:rsidRPr="00A014DB">
        <w:rPr>
          <w:rFonts w:cs="Arial"/>
          <w:b/>
        </w:rPr>
        <w:t>. Квалитативни и квантитативни пријем</w:t>
      </w:r>
    </w:p>
    <w:p w:rsidR="004B3A23" w:rsidRPr="00A027B5" w:rsidRDefault="004B3A23" w:rsidP="004B3A23">
      <w:pPr>
        <w:spacing w:before="0"/>
        <w:rPr>
          <w:b/>
          <w:color w:val="FF0000"/>
          <w:lang w:val="sr-Cyrl-RS"/>
        </w:rPr>
      </w:pPr>
      <w:r>
        <w:rPr>
          <w:lang w:val="sr-Cyrl-RS"/>
        </w:rPr>
        <w:t>П</w:t>
      </w:r>
      <w:r>
        <w:t xml:space="preserve">о </w:t>
      </w:r>
      <w:r>
        <w:rPr>
          <w:lang w:val="sr-Cyrl-RS"/>
        </w:rPr>
        <w:t>извршеној услузи</w:t>
      </w:r>
      <w:r w:rsidR="007F11EA">
        <w:t xml:space="preserve">, </w:t>
      </w:r>
      <w:r w:rsidR="007F11EA">
        <w:rPr>
          <w:lang w:val="sr-Cyrl-RS"/>
        </w:rPr>
        <w:t>Изабрани понуђач</w:t>
      </w:r>
      <w:r>
        <w:t xml:space="preserve">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t>Након овере, узима један примерак</w:t>
      </w:r>
      <w:r w:rsidR="007F11EA">
        <w:t xml:space="preserve">, а остале враћа </w:t>
      </w:r>
      <w:r w:rsidR="007F11EA">
        <w:rPr>
          <w:lang w:val="sr-Cyrl-RS"/>
        </w:rPr>
        <w:t>Изабраном понуђачу.</w:t>
      </w:r>
      <w:proofErr w:type="gramEnd"/>
      <w:r>
        <w:t xml:space="preserve"> </w:t>
      </w:r>
    </w:p>
    <w:p w:rsidR="00A766C1" w:rsidRDefault="00A766C1" w:rsidP="004B3A23">
      <w:pPr>
        <w:spacing w:before="0"/>
        <w:rPr>
          <w:lang w:eastAsia="ar-SA"/>
        </w:rPr>
      </w:pPr>
    </w:p>
    <w:p w:rsidR="00CA6F32" w:rsidRDefault="00CA6F32" w:rsidP="004B3A23">
      <w:pPr>
        <w:spacing w:before="0"/>
        <w:rPr>
          <w:lang w:eastAsia="ar-SA"/>
        </w:rPr>
      </w:pPr>
    </w:p>
    <w:p w:rsidR="00CA6F32" w:rsidRDefault="00CA6F32" w:rsidP="004B3A23">
      <w:pPr>
        <w:spacing w:before="0"/>
        <w:rPr>
          <w:lang w:eastAsia="ar-SA"/>
        </w:rPr>
      </w:pPr>
    </w:p>
    <w:p w:rsidR="00CA6F32" w:rsidRDefault="00CA6F32" w:rsidP="004B3A23">
      <w:pPr>
        <w:spacing w:before="0"/>
        <w:rPr>
          <w:lang w:eastAsia="ar-SA"/>
        </w:rPr>
      </w:pPr>
    </w:p>
    <w:p w:rsidR="00CA6F32" w:rsidRPr="00CA6F32" w:rsidRDefault="00CA6F32" w:rsidP="004B3A23">
      <w:pPr>
        <w:spacing w:before="0"/>
        <w:rPr>
          <w:lang w:eastAsia="ar-SA"/>
        </w:rPr>
      </w:pPr>
    </w:p>
    <w:p w:rsidR="004B3A23" w:rsidRDefault="00CA6F32" w:rsidP="004B3A23">
      <w:pPr>
        <w:spacing w:before="0"/>
        <w:rPr>
          <w:rFonts w:eastAsia="TimesNewRomanPSMT" w:cs="Arial"/>
          <w:bCs/>
          <w:color w:val="000000"/>
          <w:lang w:val="sr-Cyrl-RS"/>
        </w:rPr>
      </w:pPr>
      <w:r>
        <w:rPr>
          <w:rFonts w:cs="Arial"/>
          <w:b/>
          <w:lang w:val="sr-Cyrl-RS" w:eastAsia="zh-CN"/>
        </w:rPr>
        <w:lastRenderedPageBreak/>
        <w:t>3.</w:t>
      </w:r>
      <w:r>
        <w:rPr>
          <w:rFonts w:cs="Arial"/>
          <w:b/>
          <w:lang w:eastAsia="zh-CN"/>
        </w:rPr>
        <w:t>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837A98" w:rsidRPr="002155CA" w:rsidRDefault="00334B59" w:rsidP="00AF5739">
      <w:pPr>
        <w:tabs>
          <w:tab w:val="left" w:pos="2400"/>
        </w:tabs>
        <w:spacing w:before="0"/>
        <w:rPr>
          <w:rFonts w:eastAsia="TimesNewRomanPSMT" w:cs="Arial"/>
          <w:bCs/>
          <w:color w:val="000000"/>
          <w:lang w:val="sr-Cyrl-RS"/>
        </w:rPr>
      </w:pPr>
      <w:r w:rsidRPr="00334B59">
        <w:rPr>
          <w:rFonts w:eastAsia="TimesNewRomanPSMT" w:cs="Arial"/>
          <w:bCs/>
          <w:color w:val="000000"/>
        </w:rPr>
        <w:t xml:space="preserve">Гарантни </w:t>
      </w:r>
      <w:proofErr w:type="gramStart"/>
      <w:r w:rsidRPr="00334B59">
        <w:rPr>
          <w:rFonts w:eastAsia="TimesNewRomanPSMT" w:cs="Arial"/>
          <w:bCs/>
          <w:color w:val="000000"/>
        </w:rPr>
        <w:t>п</w:t>
      </w:r>
      <w:r w:rsidR="00277954">
        <w:rPr>
          <w:rFonts w:eastAsia="TimesNewRomanPSMT" w:cs="Arial"/>
          <w:bCs/>
          <w:color w:val="000000"/>
        </w:rPr>
        <w:t>ериод  не</w:t>
      </w:r>
      <w:proofErr w:type="gramEnd"/>
      <w:r w:rsidR="00277954">
        <w:rPr>
          <w:rFonts w:eastAsia="TimesNewRomanPSMT" w:cs="Arial"/>
          <w:bCs/>
          <w:color w:val="000000"/>
        </w:rPr>
        <w:t xml:space="preserve"> може бити краћи од  </w:t>
      </w:r>
      <w:r w:rsidR="00277954">
        <w:rPr>
          <w:rFonts w:eastAsia="TimesNewRomanPSMT" w:cs="Arial"/>
          <w:bCs/>
          <w:color w:val="000000"/>
          <w:lang w:val="sr-Cyrl-RS"/>
        </w:rPr>
        <w:t>24</w:t>
      </w:r>
      <w:r w:rsidR="00277954">
        <w:rPr>
          <w:rFonts w:eastAsia="TimesNewRomanPSMT" w:cs="Arial"/>
          <w:bCs/>
          <w:color w:val="000000"/>
        </w:rPr>
        <w:t xml:space="preserve"> месец</w:t>
      </w:r>
      <w:r w:rsidR="00277954">
        <w:rPr>
          <w:rFonts w:eastAsia="TimesNewRomanPSMT" w:cs="Arial"/>
          <w:bCs/>
          <w:color w:val="000000"/>
          <w:lang w:val="sr-Cyrl-RS"/>
        </w:rPr>
        <w:t>а</w:t>
      </w:r>
      <w:r w:rsidRPr="00334B59">
        <w:rPr>
          <w:rFonts w:eastAsia="TimesNewRomanPSMT" w:cs="Arial"/>
          <w:bCs/>
          <w:color w:val="000000"/>
        </w:rPr>
        <w:t xml:space="preserve"> од дана извршења услуге . Изабрани понуђач је дужан да о свом трошку отклони све евентуалне недостатке у току трајања гарантног рока</w:t>
      </w:r>
    </w:p>
    <w:p w:rsidR="001F21EF" w:rsidRDefault="00CA6F32" w:rsidP="00AF5739">
      <w:pPr>
        <w:tabs>
          <w:tab w:val="left" w:pos="2400"/>
        </w:tabs>
        <w:spacing w:before="0"/>
        <w:rPr>
          <w:rFonts w:cs="Arial"/>
          <w:lang w:val="sr-Cyrl-RS" w:eastAsia="zh-CN"/>
        </w:rPr>
      </w:pPr>
      <w:r>
        <w:rPr>
          <w:rFonts w:eastAsia="TimesNewRomanPSMT" w:cs="Arial"/>
          <w:b/>
          <w:bCs/>
          <w:color w:val="000000"/>
        </w:rPr>
        <w:t>3.6</w:t>
      </w:r>
      <w:r w:rsidR="00837A98" w:rsidRPr="00837A98">
        <w:rPr>
          <w:rFonts w:eastAsia="TimesNewRomanPSMT" w:cs="Arial"/>
          <w:b/>
          <w:bCs/>
          <w:color w:val="000000"/>
        </w:rPr>
        <w:t>.</w:t>
      </w:r>
      <w:r w:rsidR="00837A98">
        <w:rPr>
          <w:rFonts w:eastAsia="TimesNewRomanPSMT" w:cs="Arial"/>
          <w:b/>
          <w:bCs/>
          <w:color w:val="000000"/>
        </w:rPr>
        <w:t xml:space="preserve"> </w:t>
      </w:r>
      <w:r w:rsidR="002D4799" w:rsidRPr="002D4799">
        <w:rPr>
          <w:rFonts w:cs="Arial"/>
          <w:b/>
          <w:lang w:val="sr-Cyrl-RS" w:eastAsia="zh-CN"/>
        </w:rPr>
        <w:t>Термин план (врста и обим услуге)</w:t>
      </w:r>
      <w:r w:rsidR="002D4799">
        <w:rPr>
          <w:rFonts w:cs="Arial"/>
          <w:b/>
          <w:lang w:val="sr-Latn-RS" w:eastAsia="zh-CN"/>
        </w:rPr>
        <w:t xml:space="preserve"> </w:t>
      </w:r>
      <w:r w:rsidR="002D4799" w:rsidRPr="002D4799">
        <w:rPr>
          <w:rFonts w:cs="Arial"/>
          <w:lang w:val="sr-Latn-RS" w:eastAsia="zh-CN"/>
        </w:rPr>
        <w:t xml:space="preserve">Уз понуду дати предвиђену динамику извођења </w:t>
      </w:r>
      <w:proofErr w:type="gramStart"/>
      <w:r w:rsidR="002D4799" w:rsidRPr="002D4799">
        <w:rPr>
          <w:rFonts w:cs="Arial"/>
          <w:lang w:val="sr-Latn-RS" w:eastAsia="zh-CN"/>
        </w:rPr>
        <w:t>радова .</w:t>
      </w:r>
      <w:proofErr w:type="gramEnd"/>
      <w:r w:rsidR="002D4799" w:rsidRPr="002D4799">
        <w:rPr>
          <w:rFonts w:cs="Arial"/>
          <w:lang w:val="sr-Latn-RS" w:eastAsia="zh-CN"/>
        </w:rPr>
        <w:t xml:space="preserve"> </w:t>
      </w:r>
    </w:p>
    <w:p w:rsidR="00162B03" w:rsidRPr="00162B03" w:rsidRDefault="00162B03" w:rsidP="00AF5739">
      <w:pPr>
        <w:tabs>
          <w:tab w:val="left" w:pos="2400"/>
        </w:tabs>
        <w:spacing w:before="0"/>
        <w:rPr>
          <w:rFonts w:cs="Arial"/>
          <w:b/>
          <w:lang w:val="sr-Cyrl-RS" w:eastAsia="zh-CN"/>
        </w:rPr>
      </w:pPr>
    </w:p>
    <w:p w:rsidR="00162B03" w:rsidRDefault="00162B03" w:rsidP="00AF5739">
      <w:pPr>
        <w:tabs>
          <w:tab w:val="left" w:pos="2400"/>
        </w:tabs>
        <w:spacing w:before="0"/>
        <w:rPr>
          <w:rFonts w:cs="Arial"/>
          <w:b/>
          <w:lang w:val="sr-Cyrl-RS" w:eastAsia="zh-CN"/>
        </w:rPr>
      </w:pPr>
      <w:r w:rsidRPr="00162B03">
        <w:rPr>
          <w:rFonts w:cs="Arial"/>
          <w:b/>
          <w:lang w:val="sr-Cyrl-RS" w:eastAsia="zh-CN"/>
        </w:rPr>
        <w:t>3.7.</w:t>
      </w:r>
      <w:r>
        <w:rPr>
          <w:rFonts w:cs="Arial"/>
          <w:b/>
          <w:lang w:val="sr-Cyrl-RS" w:eastAsia="zh-CN"/>
        </w:rPr>
        <w:t xml:space="preserve"> Препоручена посета објекту пре достављања понуде</w:t>
      </w:r>
    </w:p>
    <w:p w:rsidR="00162B03" w:rsidRDefault="00162B03" w:rsidP="00AF5739">
      <w:pPr>
        <w:tabs>
          <w:tab w:val="left" w:pos="2400"/>
        </w:tabs>
        <w:spacing w:before="0"/>
        <w:rPr>
          <w:rFonts w:cs="Arial"/>
          <w:b/>
          <w:lang w:val="sr-Cyrl-RS" w:eastAsia="zh-CN"/>
        </w:rPr>
      </w:pPr>
    </w:p>
    <w:p w:rsidR="00CA6F32" w:rsidRDefault="00162B03" w:rsidP="00AF5739">
      <w:pPr>
        <w:tabs>
          <w:tab w:val="left" w:pos="2400"/>
        </w:tabs>
        <w:spacing w:before="0"/>
        <w:rPr>
          <w:rFonts w:cs="Arial"/>
          <w:lang w:val="sr-Cyrl-RS" w:eastAsia="zh-CN"/>
        </w:rPr>
      </w:pPr>
      <w:r w:rsidRPr="00162B03">
        <w:rPr>
          <w:rFonts w:cs="Arial"/>
          <w:lang w:val="sr-Cyrl-RS" w:eastAsia="zh-CN"/>
        </w:rPr>
        <w:t>Посета објекту је могућа пре достављања понуде.</w:t>
      </w:r>
    </w:p>
    <w:p w:rsidR="00CA6F32" w:rsidRPr="002155CA" w:rsidRDefault="00CA6F32" w:rsidP="00162B03">
      <w:pPr>
        <w:spacing w:before="0"/>
        <w:ind w:right="284"/>
        <w:rPr>
          <w:rFonts w:eastAsia="TimesNewRomanPS-BoldMT" w:cs="Arial"/>
          <w:u w:val="single"/>
        </w:rPr>
      </w:pPr>
      <w:r w:rsidRPr="002155CA">
        <w:rPr>
          <w:rFonts w:cs="Arial"/>
          <w:noProof/>
        </w:rPr>
        <w:t xml:space="preserve">Обилазак објекта је </w:t>
      </w:r>
      <w:r w:rsidRPr="002155CA">
        <w:rPr>
          <w:rFonts w:cs="Arial"/>
          <w:noProof/>
          <w:lang w:val="sr-Cyrl-RS"/>
        </w:rPr>
        <w:t>могућ</w:t>
      </w:r>
      <w:r w:rsidRPr="002155CA">
        <w:rPr>
          <w:rFonts w:cs="Arial"/>
          <w:noProof/>
        </w:rPr>
        <w:t xml:space="preserve"> и обавља се пре истека рока за подношење понуда. Од понуђача се  очекује да ће</w:t>
      </w:r>
      <w:r w:rsidRPr="002155CA">
        <w:rPr>
          <w:rFonts w:cs="Arial"/>
          <w:noProof/>
          <w:lang w:val="hr-HR"/>
        </w:rPr>
        <w:t xml:space="preserve"> евентуалне нејасноће о предмету </w:t>
      </w:r>
      <w:r w:rsidRPr="002155CA">
        <w:rPr>
          <w:rFonts w:cs="Arial"/>
          <w:noProof/>
        </w:rPr>
        <w:t>набавке</w:t>
      </w:r>
      <w:r w:rsidRPr="002155C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2155CA">
        <w:rPr>
          <w:rFonts w:cs="Arial"/>
          <w:noProof/>
        </w:rPr>
        <w:t xml:space="preserve">, </w:t>
      </w:r>
      <w:r w:rsidRPr="002155CA">
        <w:rPr>
          <w:rFonts w:cs="Arial"/>
          <w:noProof/>
          <w:lang w:val="hr-HR"/>
        </w:rPr>
        <w:t>писаним путем у складу са  ЗЈН и Упутством за понуђаче</w:t>
      </w:r>
      <w:r w:rsidRPr="002155CA">
        <w:rPr>
          <w:rFonts w:cs="Arial"/>
          <w:noProof/>
        </w:rPr>
        <w:t>.</w:t>
      </w:r>
      <w:r w:rsidRPr="002155CA">
        <w:rPr>
          <w:rFonts w:eastAsia="TimesNewRomanPS-BoldMT" w:cs="Arial"/>
          <w:u w:val="single"/>
        </w:rPr>
        <w:t xml:space="preserve"> </w:t>
      </w:r>
    </w:p>
    <w:p w:rsidR="00CA6F32" w:rsidRPr="002155CA" w:rsidRDefault="00CA6F32" w:rsidP="00CA6F32">
      <w:pPr>
        <w:ind w:left="30" w:right="284"/>
        <w:rPr>
          <w:rFonts w:eastAsia="TimesNewRomanPS-BoldMT" w:cs="Arial"/>
        </w:rPr>
      </w:pPr>
      <w:r w:rsidRPr="002155CA">
        <w:rPr>
          <w:rFonts w:eastAsia="TimesNewRomanPS-BoldMT" w:cs="Arial"/>
          <w:u w:val="single"/>
        </w:rPr>
        <w:t xml:space="preserve">Начин заказивања посете: </w:t>
      </w:r>
      <w:r w:rsidRPr="002155CA">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lang w:val="sr-Cyrl-RS"/>
        </w:rPr>
        <w:t xml:space="preserve"> Снежана Нешовић</w:t>
      </w:r>
      <w:r w:rsidRPr="002155CA">
        <w:rPr>
          <w:rFonts w:eastAsia="TimesNewRomanPS-BoldMT" w:cs="Arial"/>
        </w:rPr>
        <w:t xml:space="preserve">, е-мail: </w:t>
      </w:r>
      <w:r>
        <w:rPr>
          <w:rFonts w:eastAsia="TimesNewRomanPS-BoldMT" w:cs="Arial"/>
          <w:color w:val="1F497D"/>
          <w:lang w:val="sr-Latn-RS"/>
        </w:rPr>
        <w:t>snezana.nesovic@eps.rs</w:t>
      </w:r>
      <w:r w:rsidRPr="002155CA">
        <w:rPr>
          <w:rFonts w:eastAsia="TimesNewRomanPS-BoldMT" w:cs="Arial"/>
          <w:lang w:val="sr-Cyrl-RS"/>
        </w:rPr>
        <w:t xml:space="preserve"> тј. </w:t>
      </w:r>
      <w:proofErr w:type="gramStart"/>
      <w:r w:rsidRPr="002155CA">
        <w:rPr>
          <w:rFonts w:eastAsia="TimesNewRomanPS-BoldMT" w:cs="Arial"/>
        </w:rPr>
        <w:t>контакт</w:t>
      </w:r>
      <w:proofErr w:type="gramEnd"/>
      <w:r w:rsidRPr="002155CA">
        <w:rPr>
          <w:rFonts w:eastAsia="TimesNewRomanPS-BoldMT" w:cs="Arial"/>
        </w:rPr>
        <w:t xml:space="preserve"> особом за предметну јавну набавку </w:t>
      </w:r>
      <w:r w:rsidRPr="002155CA">
        <w:rPr>
          <w:rFonts w:cs="Arial"/>
        </w:rPr>
        <w:t>e-mail:</w:t>
      </w:r>
      <w:r w:rsidRPr="002155CA">
        <w:rPr>
          <w:rFonts w:cs="Arial"/>
          <w:lang w:val="sr-Cyrl-RS"/>
        </w:rPr>
        <w:t xml:space="preserve"> </w:t>
      </w:r>
      <w:r w:rsidRPr="002155CA">
        <w:rPr>
          <w:color w:val="002060"/>
        </w:rPr>
        <w:t>slavisa.zecevic@eps.rs</w:t>
      </w:r>
    </w:p>
    <w:p w:rsidR="00CA6F32" w:rsidRDefault="00CA6F32" w:rsidP="00CA6F32">
      <w:pPr>
        <w:tabs>
          <w:tab w:val="center" w:pos="4387"/>
        </w:tabs>
        <w:ind w:left="30" w:right="284"/>
        <w:rPr>
          <w:rFonts w:eastAsia="TimesNewRomanPS-BoldMT" w:cs="Arial"/>
          <w:b/>
          <w:lang w:val="sr-Latn-RS"/>
        </w:rPr>
      </w:pPr>
      <w:r w:rsidRPr="002155CA">
        <w:rPr>
          <w:rFonts w:eastAsia="TimesNewRomanPS-BoldMT" w:cs="Arial"/>
        </w:rPr>
        <w:t xml:space="preserve">Локација:  </w:t>
      </w:r>
      <w:r w:rsidRPr="002155CA">
        <w:rPr>
          <w:rFonts w:eastAsia="TimesNewRomanPS-BoldMT" w:cs="Arial"/>
          <w:b/>
          <w:lang w:val="sr-Cyrl-RS"/>
        </w:rPr>
        <w:t>ТЕНТ А.</w:t>
      </w:r>
    </w:p>
    <w:p w:rsidR="002155CA" w:rsidRDefault="002155CA" w:rsidP="00AF5739">
      <w:pPr>
        <w:tabs>
          <w:tab w:val="left" w:pos="2400"/>
        </w:tabs>
        <w:spacing w:before="0"/>
        <w:rPr>
          <w:rFonts w:cs="Arial"/>
          <w:lang w:eastAsia="zh-CN"/>
        </w:rPr>
      </w:pPr>
    </w:p>
    <w:p w:rsidR="00CA6F32" w:rsidRDefault="00CA6F32" w:rsidP="00AF5739">
      <w:pPr>
        <w:tabs>
          <w:tab w:val="left" w:pos="2400"/>
        </w:tabs>
        <w:spacing w:before="0"/>
        <w:rPr>
          <w:rFonts w:cs="Arial"/>
          <w:lang w:eastAsia="zh-CN"/>
        </w:rPr>
      </w:pPr>
    </w:p>
    <w:p w:rsidR="00CA6F32" w:rsidRPr="00CA6F32" w:rsidRDefault="00CA6F32" w:rsidP="00AF5739">
      <w:pPr>
        <w:tabs>
          <w:tab w:val="left" w:pos="2400"/>
        </w:tabs>
        <w:spacing w:before="0"/>
        <w:rPr>
          <w:rFonts w:cs="Arial"/>
          <w:lang w:eastAsia="zh-CN"/>
        </w:rPr>
      </w:pPr>
    </w:p>
    <w:p w:rsidR="00C74294" w:rsidRDefault="002155CA" w:rsidP="00CA6F32">
      <w:pPr>
        <w:tabs>
          <w:tab w:val="center" w:pos="4387"/>
        </w:tabs>
        <w:ind w:right="284"/>
        <w:rPr>
          <w:rFonts w:eastAsia="TimesNewRomanPS-BoldMT" w:cs="Arial"/>
          <w:b/>
          <w:lang w:val="sr-Latn-RS"/>
        </w:rPr>
      </w:pPr>
      <w:r w:rsidRPr="002155CA">
        <w:rPr>
          <w:rFonts w:eastAsia="TimesNewRomanPS-BoldMT" w:cs="Arial"/>
          <w:b/>
          <w:lang w:val="sr-Cyrl-RS"/>
        </w:rPr>
        <w:t>.</w:t>
      </w: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Pr="005045D1" w:rsidRDefault="00A31260" w:rsidP="005045D1">
      <w:pPr>
        <w:tabs>
          <w:tab w:val="center" w:pos="4387"/>
        </w:tabs>
        <w:ind w:right="284"/>
        <w:rPr>
          <w:rFonts w:eastAsia="TimesNewRomanPS-BoldMT" w:cs="Arial"/>
          <w:b/>
          <w:lang w:val="sr-Cyrl-RS"/>
        </w:rPr>
      </w:pPr>
    </w:p>
    <w:p w:rsidR="00A31260" w:rsidRPr="00A31260" w:rsidRDefault="00A31260" w:rsidP="00E27E3A">
      <w:pPr>
        <w:tabs>
          <w:tab w:val="center" w:pos="4387"/>
        </w:tabs>
        <w:ind w:left="30" w:right="284"/>
        <w:rPr>
          <w:rFonts w:eastAsia="TimesNewRomanPS-BoldMT" w:cs="Arial"/>
          <w:b/>
          <w:lang w:val="sr-Latn-RS"/>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8B0818">
        <w:rPr>
          <w:rFonts w:cs="Arial"/>
          <w:lang w:val="en-US"/>
        </w:rPr>
        <w:t xml:space="preserve"> </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00A31260" w:rsidRPr="003772DD">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bl>
    <w:p w:rsidR="008B0818" w:rsidRPr="008B0818" w:rsidRDefault="008B0818" w:rsidP="008B0818">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8B0818">
        <w:rPr>
          <w:rFonts w:cs="Arial"/>
          <w:lang w:eastAsia="zh-CN"/>
        </w:rPr>
        <w:t xml:space="preserve">Понуда понуђача који не докаже да испуњава наведене </w:t>
      </w:r>
      <w:proofErr w:type="gramStart"/>
      <w:r w:rsidRPr="008B0818">
        <w:rPr>
          <w:rFonts w:cs="Arial"/>
          <w:lang w:eastAsia="zh-CN"/>
        </w:rPr>
        <w:t>обавезне  услове</w:t>
      </w:r>
      <w:proofErr w:type="gramEnd"/>
      <w:r w:rsidRPr="008B0818">
        <w:rPr>
          <w:rFonts w:cs="Arial"/>
          <w:lang w:eastAsia="zh-CN"/>
        </w:rPr>
        <w:t xml:space="preserve"> из тачака 1 до </w:t>
      </w:r>
      <w:r w:rsidRPr="008B0818">
        <w:rPr>
          <w:rFonts w:cs="Arial"/>
          <w:lang w:val="sr-Cyrl-RS" w:eastAsia="zh-CN"/>
        </w:rPr>
        <w:t>4</w:t>
      </w:r>
      <w:r w:rsidRPr="008B0818">
        <w:rPr>
          <w:rFonts w:cs="Arial"/>
          <w:lang w:eastAsia="zh-CN"/>
        </w:rPr>
        <w:t xml:space="preserve"> овог обрасца, биће одбијена као неприхватљива.</w:t>
      </w:r>
    </w:p>
    <w:p w:rsidR="008B0818" w:rsidRPr="008B0818" w:rsidRDefault="008B0818" w:rsidP="008B0818">
      <w:pPr>
        <w:rPr>
          <w:rFonts w:cs="Arial"/>
          <w:lang w:val="sr-Cyrl-RS"/>
        </w:rPr>
      </w:pPr>
      <w:r w:rsidRPr="008B0818">
        <w:rPr>
          <w:rFonts w:cs="Arial"/>
        </w:rPr>
        <w:t xml:space="preserve">1. Сваки подизвођач мора да испуњава услове из члана 75.став 1. </w:t>
      </w:r>
      <w:proofErr w:type="gramStart"/>
      <w:r w:rsidRPr="008B0818">
        <w:rPr>
          <w:rFonts w:cs="Arial"/>
        </w:rPr>
        <w:t>тачка</w:t>
      </w:r>
      <w:proofErr w:type="gramEnd"/>
      <w:r w:rsidRPr="008B0818">
        <w:rPr>
          <w:rFonts w:cs="Arial"/>
        </w:rPr>
        <w:t xml:space="preserve"> 1), 2) и 4) и члана 75. </w:t>
      </w:r>
      <w:proofErr w:type="gramStart"/>
      <w:r w:rsidRPr="008B0818">
        <w:rPr>
          <w:rFonts w:cs="Arial"/>
        </w:rPr>
        <w:t>став</w:t>
      </w:r>
      <w:proofErr w:type="gramEnd"/>
      <w:r w:rsidRPr="008B0818">
        <w:rPr>
          <w:rFonts w:cs="Arial"/>
        </w:rPr>
        <w:t xml:space="preserve"> 2. </w:t>
      </w:r>
      <w:proofErr w:type="gramStart"/>
      <w:r w:rsidRPr="008B0818">
        <w:rPr>
          <w:rFonts w:cs="Arial"/>
        </w:rPr>
        <w:t>Закона, што доказује достављањем доказа наведених у овом одељку.</w:t>
      </w:r>
      <w:proofErr w:type="gramEnd"/>
      <w:r w:rsidRPr="008B0818">
        <w:rPr>
          <w:rFonts w:cs="Arial"/>
        </w:rPr>
        <w:t xml:space="preserve"> </w:t>
      </w:r>
    </w:p>
    <w:p w:rsidR="008B0818" w:rsidRPr="008B0818" w:rsidRDefault="008B0818" w:rsidP="008B0818">
      <w:pPr>
        <w:spacing w:before="0"/>
        <w:rPr>
          <w:rFonts w:cs="Arial"/>
          <w:lang w:val="sr-Cyrl-RS" w:eastAsia="zh-CN"/>
        </w:rPr>
      </w:pPr>
      <w:r w:rsidRPr="008B0818">
        <w:rPr>
          <w:rFonts w:cs="Arial"/>
          <w:lang w:eastAsia="zh-CN"/>
        </w:rPr>
        <w:t xml:space="preserve">2. Сваки понуђач из групе </w:t>
      </w:r>
      <w:proofErr w:type="gramStart"/>
      <w:r w:rsidRPr="008B0818">
        <w:rPr>
          <w:rFonts w:cs="Arial"/>
          <w:lang w:eastAsia="zh-CN"/>
        </w:rPr>
        <w:t>понуђача  која</w:t>
      </w:r>
      <w:proofErr w:type="gramEnd"/>
      <w:r w:rsidRPr="008B0818">
        <w:rPr>
          <w:rFonts w:cs="Arial"/>
          <w:lang w:eastAsia="zh-CN"/>
        </w:rPr>
        <w:t xml:space="preserve"> подноси заједничку понуду мора да испуњава услове из члана 75. </w:t>
      </w:r>
      <w:proofErr w:type="gramStart"/>
      <w:r w:rsidRPr="008B0818">
        <w:rPr>
          <w:rFonts w:cs="Arial"/>
          <w:lang w:eastAsia="zh-CN"/>
        </w:rPr>
        <w:t>став</w:t>
      </w:r>
      <w:proofErr w:type="gramEnd"/>
      <w:r w:rsidRPr="008B0818">
        <w:rPr>
          <w:rFonts w:cs="Arial"/>
          <w:lang w:eastAsia="zh-CN"/>
        </w:rPr>
        <w:t xml:space="preserve"> 1. </w:t>
      </w:r>
      <w:proofErr w:type="gramStart"/>
      <w:r w:rsidRPr="008B0818">
        <w:rPr>
          <w:rFonts w:cs="Arial"/>
          <w:lang w:eastAsia="zh-CN"/>
        </w:rPr>
        <w:t>тачка</w:t>
      </w:r>
      <w:proofErr w:type="gramEnd"/>
      <w:r w:rsidRPr="008B0818">
        <w:rPr>
          <w:rFonts w:cs="Arial"/>
          <w:lang w:eastAsia="zh-CN"/>
        </w:rPr>
        <w:t xml:space="preserve"> 1), 2) и 4) </w:t>
      </w:r>
      <w:r w:rsidRPr="008B0818">
        <w:rPr>
          <w:rFonts w:cs="Arial"/>
        </w:rPr>
        <w:t xml:space="preserve">и члана 75. </w:t>
      </w:r>
      <w:proofErr w:type="gramStart"/>
      <w:r w:rsidRPr="008B0818">
        <w:rPr>
          <w:rFonts w:cs="Arial"/>
        </w:rPr>
        <w:t>став</w:t>
      </w:r>
      <w:proofErr w:type="gramEnd"/>
      <w:r w:rsidRPr="008B0818">
        <w:rPr>
          <w:rFonts w:cs="Arial"/>
        </w:rPr>
        <w:t xml:space="preserve"> 2. </w:t>
      </w:r>
      <w:proofErr w:type="gramStart"/>
      <w:r w:rsidRPr="008B0818">
        <w:rPr>
          <w:rFonts w:cs="Arial"/>
          <w:lang w:eastAsia="zh-CN"/>
        </w:rPr>
        <w:t>Закона, што доказује достављањем доказа наведених у овом одељку.</w:t>
      </w:r>
      <w:proofErr w:type="gramEnd"/>
      <w:r w:rsidRPr="008B0818">
        <w:rPr>
          <w:rFonts w:cs="Arial"/>
          <w:lang w:eastAsia="zh-CN"/>
        </w:rPr>
        <w:t xml:space="preserve"> </w:t>
      </w:r>
    </w:p>
    <w:p w:rsidR="008B0818" w:rsidRPr="008B0818" w:rsidRDefault="008B0818" w:rsidP="008B0818">
      <w:pPr>
        <w:spacing w:before="0"/>
        <w:rPr>
          <w:rFonts w:cs="Arial"/>
          <w:lang w:eastAsia="zh-CN"/>
        </w:rPr>
      </w:pPr>
      <w:r w:rsidRPr="008B0818">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B0818" w:rsidRPr="008B0818" w:rsidRDefault="008B0818" w:rsidP="008B0818">
      <w:pPr>
        <w:spacing w:before="0"/>
        <w:rPr>
          <w:rFonts w:cs="Arial"/>
          <w:lang w:val="sr-Cyrl-RS" w:eastAsia="zh-CN"/>
        </w:rPr>
      </w:pPr>
      <w:proofErr w:type="gramStart"/>
      <w:r w:rsidRPr="008B0818">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8B0818" w:rsidRPr="008B0818" w:rsidRDefault="008B0818" w:rsidP="008B0818">
      <w:pPr>
        <w:spacing w:before="0"/>
        <w:rPr>
          <w:rFonts w:cs="Arial"/>
          <w:lang w:eastAsia="zh-CN"/>
        </w:rPr>
      </w:pPr>
      <w:r w:rsidRPr="008B0818">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8B0818">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8B0818">
        <w:rPr>
          <w:rFonts w:cs="Arial"/>
          <w:lang w:eastAsia="zh-CN"/>
        </w:rPr>
        <w:t xml:space="preserve"> </w:t>
      </w:r>
      <w:proofErr w:type="gramStart"/>
      <w:r w:rsidRPr="008B0818">
        <w:rPr>
          <w:rFonts w:cs="Arial"/>
          <w:lang w:eastAsia="zh-CN"/>
        </w:rPr>
        <w:t>Уз наведену Изјаву, понуђач може да достави и фотокопију Решења о упису понуђача у Регистар понуђача.</w:t>
      </w:r>
      <w:proofErr w:type="gramEnd"/>
      <w:r w:rsidRPr="008B0818">
        <w:rPr>
          <w:rFonts w:cs="Arial"/>
          <w:lang w:eastAsia="zh-CN"/>
        </w:rPr>
        <w:t xml:space="preserve">  </w:t>
      </w:r>
    </w:p>
    <w:p w:rsidR="008B0818" w:rsidRPr="008B0818" w:rsidRDefault="008B0818" w:rsidP="008B0818">
      <w:pPr>
        <w:spacing w:before="0"/>
        <w:rPr>
          <w:rFonts w:cs="Arial"/>
          <w:lang w:eastAsia="zh-CN"/>
        </w:rPr>
      </w:pPr>
      <w:proofErr w:type="gramStart"/>
      <w:r w:rsidRPr="008B0818">
        <w:rPr>
          <w:rFonts w:cs="Arial"/>
          <w:lang w:eastAsia="zh-CN"/>
        </w:rPr>
        <w:t>На основу члана 79.став 5.</w:t>
      </w:r>
      <w:proofErr w:type="gramEnd"/>
      <w:r w:rsidRPr="008B0818">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8B0818" w:rsidRPr="008B0818" w:rsidRDefault="008B0818" w:rsidP="008B0818">
      <w:pPr>
        <w:spacing w:before="0"/>
        <w:ind w:firstLine="720"/>
        <w:rPr>
          <w:rFonts w:cs="Arial"/>
          <w:lang w:eastAsia="zh-CN"/>
        </w:rPr>
      </w:pPr>
      <w:proofErr w:type="gramStart"/>
      <w:r w:rsidRPr="008B0818">
        <w:rPr>
          <w:rFonts w:cs="Arial"/>
          <w:lang w:eastAsia="zh-CN"/>
        </w:rPr>
        <w:t>1)извод</w:t>
      </w:r>
      <w:proofErr w:type="gramEnd"/>
      <w:r w:rsidRPr="008B0818">
        <w:rPr>
          <w:rFonts w:cs="Arial"/>
          <w:lang w:eastAsia="zh-CN"/>
        </w:rPr>
        <w:t xml:space="preserve"> из регистра надлежног органа:</w:t>
      </w:r>
    </w:p>
    <w:p w:rsidR="008B0818" w:rsidRPr="008B0818" w:rsidRDefault="008B0818" w:rsidP="008B0818">
      <w:pPr>
        <w:spacing w:before="0"/>
        <w:ind w:firstLine="720"/>
        <w:rPr>
          <w:rFonts w:cs="Arial"/>
          <w:lang w:eastAsia="zh-CN"/>
        </w:rPr>
      </w:pPr>
      <w:r w:rsidRPr="008B0818">
        <w:rPr>
          <w:rFonts w:cs="Arial"/>
          <w:lang w:eastAsia="zh-CN"/>
        </w:rPr>
        <w:t xml:space="preserve">-извод из регистра АПР: </w:t>
      </w:r>
      <w:hyperlink r:id="rId14" w:history="1">
        <w:r w:rsidRPr="008B0818">
          <w:rPr>
            <w:rFonts w:cs="Arial"/>
            <w:lang w:eastAsia="zh-CN"/>
          </w:rPr>
          <w:t>www.apr.gov.rs</w:t>
        </w:r>
      </w:hyperlink>
    </w:p>
    <w:p w:rsidR="008B0818" w:rsidRPr="008B0818" w:rsidRDefault="008B0818" w:rsidP="008B0818">
      <w:pPr>
        <w:spacing w:before="0"/>
        <w:ind w:firstLine="720"/>
        <w:rPr>
          <w:rFonts w:cs="Arial"/>
          <w:lang w:eastAsia="zh-CN"/>
        </w:rPr>
      </w:pPr>
      <w:proofErr w:type="gramStart"/>
      <w:r w:rsidRPr="008B0818">
        <w:rPr>
          <w:rFonts w:cs="Arial"/>
          <w:lang w:eastAsia="zh-CN"/>
        </w:rPr>
        <w:t>2)докази</w:t>
      </w:r>
      <w:proofErr w:type="gramEnd"/>
      <w:r w:rsidRPr="008B0818">
        <w:rPr>
          <w:rFonts w:cs="Arial"/>
          <w:lang w:eastAsia="zh-CN"/>
        </w:rPr>
        <w:t xml:space="preserve"> из члана 75. </w:t>
      </w:r>
      <w:proofErr w:type="gramStart"/>
      <w:r w:rsidRPr="008B0818">
        <w:rPr>
          <w:rFonts w:cs="Arial"/>
          <w:lang w:eastAsia="zh-CN"/>
        </w:rPr>
        <w:t>став</w:t>
      </w:r>
      <w:proofErr w:type="gramEnd"/>
      <w:r w:rsidRPr="008B0818">
        <w:rPr>
          <w:rFonts w:cs="Arial"/>
          <w:lang w:eastAsia="zh-CN"/>
        </w:rPr>
        <w:t xml:space="preserve"> 1. </w:t>
      </w:r>
      <w:proofErr w:type="gramStart"/>
      <w:r w:rsidRPr="008B0818">
        <w:rPr>
          <w:rFonts w:cs="Arial"/>
          <w:lang w:eastAsia="zh-CN"/>
        </w:rPr>
        <w:t>тачка</w:t>
      </w:r>
      <w:proofErr w:type="gramEnd"/>
      <w:r w:rsidRPr="008B0818">
        <w:rPr>
          <w:rFonts w:cs="Arial"/>
          <w:lang w:eastAsia="zh-CN"/>
        </w:rPr>
        <w:t xml:space="preserve"> 1) ,2) и 4) Закона</w:t>
      </w:r>
    </w:p>
    <w:p w:rsidR="008B0818" w:rsidRPr="008B0818" w:rsidRDefault="008B0818" w:rsidP="008B0818">
      <w:pPr>
        <w:spacing w:before="0"/>
        <w:ind w:firstLine="720"/>
      </w:pPr>
      <w:r w:rsidRPr="008B0818">
        <w:rPr>
          <w:rFonts w:cs="Arial"/>
          <w:lang w:eastAsia="zh-CN"/>
        </w:rPr>
        <w:t xml:space="preserve">-регистар понуђача: </w:t>
      </w:r>
      <w:hyperlink r:id="rId15" w:history="1">
        <w:r w:rsidRPr="008B0818">
          <w:rPr>
            <w:rFonts w:cs="Arial"/>
            <w:lang w:eastAsia="zh-CN"/>
          </w:rPr>
          <w:t>www.apr.gov.rs</w:t>
        </w:r>
      </w:hyperlink>
    </w:p>
    <w:p w:rsidR="008B0818" w:rsidRPr="008B0818" w:rsidRDefault="008B0818" w:rsidP="008B0818">
      <w:pPr>
        <w:spacing w:before="0"/>
        <w:ind w:firstLine="720"/>
        <w:rPr>
          <w:rFonts w:cs="Arial"/>
          <w:lang w:eastAsia="zh-CN"/>
        </w:rPr>
      </w:pPr>
    </w:p>
    <w:p w:rsidR="008B0818" w:rsidRPr="008B0818" w:rsidRDefault="008B0818" w:rsidP="008B0818">
      <w:pPr>
        <w:spacing w:before="0"/>
        <w:rPr>
          <w:rFonts w:cs="Arial"/>
          <w:lang w:val="sr-Cyrl-CS" w:eastAsia="zh-CN"/>
        </w:rPr>
      </w:pPr>
      <w:r w:rsidRPr="008B0818">
        <w:rPr>
          <w:rFonts w:cs="Arial"/>
          <w:lang w:val="sr-Cyrl-CS" w:eastAsia="zh-CN"/>
        </w:rPr>
        <w:lastRenderedPageBreak/>
        <w:t>5</w:t>
      </w:r>
      <w:r w:rsidRPr="008B0818">
        <w:rPr>
          <w:rFonts w:cs="Arial"/>
          <w:lang w:eastAsia="zh-CN"/>
        </w:rPr>
        <w:t xml:space="preserve">. </w:t>
      </w:r>
      <w:proofErr w:type="gramStart"/>
      <w:r w:rsidRPr="008B0818">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B0818">
        <w:rPr>
          <w:rFonts w:cs="Arial"/>
          <w:lang w:val="sr-Cyrl-CS" w:eastAsia="zh-CN"/>
        </w:rPr>
        <w:t>.</w:t>
      </w:r>
      <w:proofErr w:type="gramEnd"/>
    </w:p>
    <w:p w:rsidR="008B0818" w:rsidRPr="008B0818" w:rsidRDefault="008B0818" w:rsidP="008B0818">
      <w:pPr>
        <w:spacing w:before="0"/>
        <w:rPr>
          <w:rFonts w:cs="Arial"/>
          <w:lang w:val="sr-Cyrl-CS" w:eastAsia="zh-CN"/>
        </w:rPr>
      </w:pPr>
    </w:p>
    <w:p w:rsidR="008B0818" w:rsidRPr="008B0818" w:rsidRDefault="008B0818" w:rsidP="008B0818">
      <w:pPr>
        <w:spacing w:before="0"/>
        <w:rPr>
          <w:rFonts w:cs="Arial"/>
          <w:lang w:eastAsia="zh-CN"/>
        </w:rPr>
      </w:pPr>
      <w:r w:rsidRPr="008B0818">
        <w:rPr>
          <w:rFonts w:cs="Arial"/>
          <w:lang w:val="sr-Cyrl-CS" w:eastAsia="zh-CN"/>
        </w:rPr>
        <w:t>6</w:t>
      </w:r>
      <w:r w:rsidRPr="008B0818">
        <w:rPr>
          <w:rFonts w:cs="Arial"/>
          <w:lang w:eastAsia="zh-CN"/>
        </w:rPr>
        <w:t xml:space="preserve">. </w:t>
      </w:r>
      <w:proofErr w:type="gramStart"/>
      <w:r w:rsidRPr="008B0818">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B0818" w:rsidRPr="008B0818" w:rsidRDefault="008B0818" w:rsidP="008B0818">
      <w:pPr>
        <w:spacing w:before="0"/>
        <w:rPr>
          <w:rFonts w:cs="Arial"/>
          <w:lang w:eastAsia="zh-CN"/>
        </w:rPr>
      </w:pPr>
    </w:p>
    <w:p w:rsidR="008B0818" w:rsidRPr="008B0818" w:rsidRDefault="008B0818" w:rsidP="008B0818">
      <w:pPr>
        <w:spacing w:before="0"/>
        <w:rPr>
          <w:rFonts w:cs="Arial"/>
          <w:lang w:eastAsia="zh-CN"/>
        </w:rPr>
      </w:pPr>
      <w:r w:rsidRPr="008B0818">
        <w:rPr>
          <w:rFonts w:cs="Arial"/>
          <w:lang w:val="sr-Cyrl-CS" w:eastAsia="zh-CN"/>
        </w:rPr>
        <w:t>7</w:t>
      </w:r>
      <w:r w:rsidRPr="008B0818">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B0818" w:rsidRPr="008B0818" w:rsidRDefault="008B0818" w:rsidP="008B0818">
      <w:pPr>
        <w:spacing w:before="0"/>
        <w:rPr>
          <w:rFonts w:cs="Arial"/>
          <w:lang w:eastAsia="zh-CN"/>
        </w:rPr>
      </w:pPr>
    </w:p>
    <w:p w:rsidR="008B0818" w:rsidRPr="008B0818" w:rsidRDefault="008B0818" w:rsidP="008B0818">
      <w:pPr>
        <w:spacing w:before="0"/>
        <w:rPr>
          <w:rFonts w:cs="Arial"/>
          <w:lang w:eastAsia="zh-CN"/>
        </w:rPr>
      </w:pPr>
      <w:r w:rsidRPr="008B0818">
        <w:rPr>
          <w:rFonts w:cs="Arial"/>
          <w:lang w:eastAsia="zh-CN"/>
        </w:rPr>
        <w:t xml:space="preserve">8. Ако се у држави у којој понуђач има седиште не издају докази из члана 77. </w:t>
      </w:r>
      <w:r w:rsidRPr="008B0818">
        <w:rPr>
          <w:rFonts w:cs="Arial"/>
          <w:lang w:val="sr-Cyrl-CS" w:eastAsia="zh-CN"/>
        </w:rPr>
        <w:t xml:space="preserve">став 1. </w:t>
      </w:r>
      <w:proofErr w:type="gramStart"/>
      <w:r w:rsidRPr="008B0818">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B0818" w:rsidRPr="008B0818" w:rsidRDefault="008B0818" w:rsidP="008B0818">
      <w:pPr>
        <w:spacing w:before="0"/>
        <w:rPr>
          <w:rFonts w:cs="Arial"/>
          <w:lang w:eastAsia="zh-CN"/>
        </w:rPr>
      </w:pPr>
    </w:p>
    <w:p w:rsidR="008B0818" w:rsidRPr="008B0818" w:rsidRDefault="008B0818" w:rsidP="008B0818">
      <w:pPr>
        <w:spacing w:before="0"/>
        <w:rPr>
          <w:rFonts w:cs="Arial"/>
          <w:lang w:eastAsia="zh-CN"/>
        </w:rPr>
      </w:pPr>
      <w:r w:rsidRPr="008B0818">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B0818" w:rsidRPr="008B0818" w:rsidRDefault="008B0818" w:rsidP="008B0818">
      <w:pPr>
        <w:spacing w:before="0"/>
        <w:rPr>
          <w:rFonts w:cs="Arial"/>
          <w:color w:val="00B0F0"/>
          <w:lang w:val="sr-Cyrl-RS" w:eastAsia="zh-CN"/>
        </w:rPr>
      </w:pPr>
    </w:p>
    <w:p w:rsidR="008B0818" w:rsidRPr="008B0818" w:rsidRDefault="008B0818" w:rsidP="008B0818">
      <w:pPr>
        <w:keepNext/>
        <w:tabs>
          <w:tab w:val="left" w:pos="567"/>
        </w:tabs>
        <w:spacing w:before="0"/>
        <w:jc w:val="left"/>
        <w:outlineLvl w:val="0"/>
        <w:rPr>
          <w:rFonts w:cs="Arial"/>
          <w:b/>
          <w:sz w:val="24"/>
          <w:szCs w:val="24"/>
          <w:lang w:val="sr-Cyrl-RS"/>
        </w:rPr>
      </w:pPr>
      <w:r w:rsidRPr="008B0818">
        <w:rPr>
          <w:rFonts w:cs="Arial"/>
          <w:b/>
          <w:sz w:val="24"/>
          <w:szCs w:val="24"/>
        </w:rPr>
        <w:t>5. КРИТЕРИЈУМ ЗА ДОДЕЛУ УГОВОРА</w:t>
      </w:r>
    </w:p>
    <w:p w:rsidR="008B0818" w:rsidRPr="008B0818" w:rsidRDefault="008B0818" w:rsidP="008B0818">
      <w:pPr>
        <w:tabs>
          <w:tab w:val="left" w:pos="1134"/>
        </w:tabs>
        <w:spacing w:before="0"/>
        <w:rPr>
          <w:rFonts w:cs="Arial"/>
          <w:b/>
          <w:color w:val="000000"/>
          <w:lang w:val="ru-RU"/>
        </w:rPr>
      </w:pPr>
      <w:r w:rsidRPr="008B0818">
        <w:rPr>
          <w:rFonts w:cs="Arial"/>
          <w:color w:val="000000"/>
          <w:lang w:val="ru-RU"/>
        </w:rPr>
        <w:t xml:space="preserve">Избор најповољније понуде ће се извршити применом критеријума </w:t>
      </w:r>
      <w:r w:rsidRPr="008B0818">
        <w:rPr>
          <w:rFonts w:cs="Arial"/>
          <w:b/>
          <w:color w:val="000000"/>
          <w:lang w:val="ru-RU"/>
        </w:rPr>
        <w:t>„Најнижа понуђена цена“.</w:t>
      </w:r>
    </w:p>
    <w:p w:rsidR="008B0818" w:rsidRPr="008B0818" w:rsidRDefault="008B0818" w:rsidP="008B0818">
      <w:pPr>
        <w:tabs>
          <w:tab w:val="left" w:pos="1134"/>
        </w:tabs>
        <w:spacing w:before="0"/>
        <w:rPr>
          <w:rFonts w:cs="Arial"/>
          <w:color w:val="000000"/>
          <w:lang w:val="ru-RU"/>
        </w:rPr>
      </w:pPr>
      <w:r w:rsidRPr="008B0818">
        <w:rPr>
          <w:rFonts w:cs="Arial"/>
          <w:color w:val="000000"/>
          <w:lang w:val="ru-RU"/>
        </w:rPr>
        <w:t>Критеријум за оцењивање понуда</w:t>
      </w:r>
      <w:r w:rsidRPr="008B0818">
        <w:rPr>
          <w:rFonts w:cs="Arial"/>
          <w:b/>
          <w:color w:val="000000"/>
          <w:lang w:val="ru-RU"/>
        </w:rPr>
        <w:t xml:space="preserve"> Најнижа понуђена цена, </w:t>
      </w:r>
      <w:r w:rsidRPr="008B0818">
        <w:rPr>
          <w:rFonts w:cs="Arial"/>
          <w:color w:val="000000"/>
          <w:lang w:val="ru-RU"/>
        </w:rPr>
        <w:t>заснива се на понуђеној цени</w:t>
      </w:r>
      <w:r w:rsidRPr="008B0818">
        <w:rPr>
          <w:rFonts w:cs="Arial"/>
          <w:color w:val="000000"/>
          <w:lang w:val="sr-Cyrl-CS"/>
        </w:rPr>
        <w:t xml:space="preserve"> као једином критеријуму</w:t>
      </w:r>
      <w:r w:rsidRPr="008B0818">
        <w:rPr>
          <w:rFonts w:cs="Arial"/>
          <w:color w:val="000000"/>
          <w:lang w:val="ru-RU"/>
        </w:rPr>
        <w:t>.</w:t>
      </w:r>
    </w:p>
    <w:p w:rsidR="008B0818" w:rsidRPr="008B0818" w:rsidRDefault="008B0818" w:rsidP="008B0818">
      <w:pPr>
        <w:rPr>
          <w:rFonts w:cs="Arial"/>
        </w:rPr>
      </w:pPr>
      <w:r w:rsidRPr="008B0818">
        <w:rPr>
          <w:rFonts w:cs="Arial"/>
          <w:lang w:val="sr-Cyrl-RS"/>
        </w:rPr>
        <w:t>У</w:t>
      </w:r>
      <w:r w:rsidRPr="008B0818">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8B0818" w:rsidRPr="008B0818" w:rsidRDefault="008B0818" w:rsidP="008B0818">
      <w:pPr>
        <w:rPr>
          <w:rFonts w:cs="Arial"/>
        </w:rPr>
      </w:pPr>
      <w:proofErr w:type="gramStart"/>
      <w:r w:rsidRPr="008B0818">
        <w:rPr>
          <w:rFonts w:cs="Arial"/>
        </w:rPr>
        <w:t>У понуђену цену страног понуђача урачунавају се и царинске дажбине.</w:t>
      </w:r>
      <w:proofErr w:type="gramEnd"/>
    </w:p>
    <w:p w:rsidR="008B0818" w:rsidRPr="008B0818" w:rsidRDefault="008B0818" w:rsidP="008B0818">
      <w:pPr>
        <w:rPr>
          <w:rFonts w:cs="Arial"/>
        </w:rPr>
      </w:pPr>
      <w:proofErr w:type="gramStart"/>
      <w:r w:rsidRPr="008B081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B0818" w:rsidRPr="008B0818" w:rsidRDefault="008B0818" w:rsidP="008B0818">
      <w:pPr>
        <w:rPr>
          <w:rFonts w:cs="Arial"/>
        </w:rPr>
      </w:pPr>
      <w:proofErr w:type="gramStart"/>
      <w:r w:rsidRPr="008B081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8B0818">
        <w:rPr>
          <w:rFonts w:cs="Arial"/>
        </w:rPr>
        <w:t xml:space="preserve"> </w:t>
      </w:r>
      <w:proofErr w:type="gramStart"/>
      <w:r w:rsidRPr="008B0818">
        <w:rPr>
          <w:rFonts w:cs="Arial"/>
        </w:rPr>
        <w:t>ЗЈН).</w:t>
      </w:r>
      <w:proofErr w:type="gramEnd"/>
    </w:p>
    <w:p w:rsidR="008B0818" w:rsidRPr="008B0818" w:rsidRDefault="008B0818" w:rsidP="008B0818">
      <w:pPr>
        <w:rPr>
          <w:rFonts w:cs="Arial"/>
        </w:rPr>
      </w:pPr>
      <w:proofErr w:type="gramStart"/>
      <w:r w:rsidRPr="008B081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8B0818">
        <w:rPr>
          <w:rFonts w:cs="Arial"/>
        </w:rPr>
        <w:t xml:space="preserve"> </w:t>
      </w:r>
      <w:proofErr w:type="gramStart"/>
      <w:r w:rsidRPr="008B0818">
        <w:rPr>
          <w:rFonts w:cs="Arial"/>
        </w:rPr>
        <w:t>ЗЈН).</w:t>
      </w:r>
      <w:proofErr w:type="gramEnd"/>
    </w:p>
    <w:p w:rsidR="008B0818" w:rsidRPr="008B0818" w:rsidRDefault="008B0818" w:rsidP="008B0818">
      <w:pPr>
        <w:rPr>
          <w:rFonts w:cs="Arial"/>
        </w:rPr>
      </w:pPr>
      <w:proofErr w:type="gramStart"/>
      <w:r w:rsidRPr="008B0818">
        <w:rPr>
          <w:rFonts w:cs="Arial"/>
        </w:rPr>
        <w:t>Предност дата за домаће понуђаче и добра домаћег порекла (члан 86.</w:t>
      </w:r>
      <w:proofErr w:type="gramEnd"/>
      <w:r w:rsidRPr="008B0818">
        <w:rPr>
          <w:rFonts w:cs="Arial"/>
        </w:rPr>
        <w:t xml:space="preserve">  </w:t>
      </w:r>
      <w:proofErr w:type="gramStart"/>
      <w:r w:rsidRPr="008B0818">
        <w:rPr>
          <w:rFonts w:cs="Arial"/>
        </w:rPr>
        <w:t>став</w:t>
      </w:r>
      <w:proofErr w:type="gramEnd"/>
      <w:r w:rsidRPr="008B0818">
        <w:rPr>
          <w:rFonts w:cs="Arial"/>
        </w:rPr>
        <w:t xml:space="preserve"> 1. </w:t>
      </w:r>
      <w:proofErr w:type="gramStart"/>
      <w:r w:rsidRPr="008B0818">
        <w:rPr>
          <w:rFonts w:cs="Arial"/>
        </w:rPr>
        <w:t>до</w:t>
      </w:r>
      <w:proofErr w:type="gramEnd"/>
      <w:r w:rsidRPr="008B0818">
        <w:rPr>
          <w:rFonts w:cs="Arial"/>
        </w:rPr>
        <w:t xml:space="preserve"> 4. </w:t>
      </w:r>
      <w:proofErr w:type="gramStart"/>
      <w:r w:rsidRPr="008B0818">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B0818" w:rsidRPr="008B0818" w:rsidRDefault="008B0818" w:rsidP="008B0818">
      <w:pPr>
        <w:rPr>
          <w:rFonts w:cs="Arial"/>
        </w:rPr>
      </w:pPr>
      <w:proofErr w:type="gramStart"/>
      <w:r w:rsidRPr="008B0818">
        <w:rPr>
          <w:rFonts w:cs="Arial"/>
        </w:rPr>
        <w:lastRenderedPageBreak/>
        <w:t>Предност дата за домаће понуђаче и добра домаћег порекла (члан 86. став 1. до 4.</w:t>
      </w:r>
      <w:proofErr w:type="gramEnd"/>
      <w:r w:rsidRPr="008B0818">
        <w:rPr>
          <w:rFonts w:cs="Arial"/>
        </w:rPr>
        <w:t xml:space="preserve"> </w:t>
      </w:r>
      <w:proofErr w:type="gramStart"/>
      <w:r w:rsidRPr="008B0818">
        <w:rPr>
          <w:rFonts w:cs="Arial"/>
        </w:rPr>
        <w:t xml:space="preserve">ЗЈН) у поступцима јавних набавки у којима учествују </w:t>
      </w:r>
      <w:r w:rsidRPr="008B081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8B0818" w:rsidRPr="008B0818" w:rsidRDefault="008B0818" w:rsidP="008B0818">
      <w:pPr>
        <w:tabs>
          <w:tab w:val="left" w:pos="567"/>
        </w:tabs>
        <w:spacing w:before="0"/>
        <w:rPr>
          <w:rFonts w:cs="Arial"/>
          <w:color w:val="FF0000"/>
        </w:rPr>
      </w:pPr>
    </w:p>
    <w:p w:rsidR="008B0818" w:rsidRPr="008B0818" w:rsidRDefault="008B0818" w:rsidP="008B0818">
      <w:pPr>
        <w:spacing w:before="0"/>
        <w:ind w:left="709" w:hanging="709"/>
        <w:outlineLvl w:val="0"/>
        <w:rPr>
          <w:b/>
          <w:lang w:val="sr-Cyrl-RS" w:eastAsia="ar-SA"/>
        </w:rPr>
      </w:pPr>
      <w:bookmarkStart w:id="196" w:name="_Toc441651548"/>
      <w:bookmarkStart w:id="197" w:name="_Toc442559886"/>
      <w:r w:rsidRPr="008B0818">
        <w:rPr>
          <w:b/>
          <w:lang w:eastAsia="ar-SA"/>
        </w:rPr>
        <w:t xml:space="preserve">5.1. </w:t>
      </w:r>
      <w:bookmarkEnd w:id="196"/>
      <w:bookmarkEnd w:id="197"/>
      <w:r w:rsidRPr="008B0818">
        <w:rPr>
          <w:rFonts w:eastAsia="TimesNewRomanPSMT" w:cs="Arial"/>
          <w:b/>
          <w:bCs/>
          <w:iCs/>
          <w:color w:val="000000"/>
          <w:lang w:val="sr-Cyrl-CS" w:eastAsia="ar-SA"/>
        </w:rPr>
        <w:t xml:space="preserve">Елементи критеријума односно начин на основу којих ће наручилац </w:t>
      </w:r>
      <w:r w:rsidRPr="008B0818">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8B0818" w:rsidRPr="008B0818" w:rsidRDefault="008B0818" w:rsidP="008B0818">
      <w:pPr>
        <w:spacing w:before="0"/>
        <w:rPr>
          <w:rFonts w:eastAsia="Calibri" w:cs="Arial"/>
          <w:lang w:val="sr-Cyrl-RS"/>
        </w:rPr>
      </w:pPr>
    </w:p>
    <w:p w:rsidR="008B0818" w:rsidRPr="008B0818" w:rsidRDefault="008B0818" w:rsidP="008B0818">
      <w:pPr>
        <w:spacing w:before="0"/>
        <w:rPr>
          <w:rFonts w:cs="Arial"/>
          <w:lang w:val="sr-Cyrl-RS"/>
        </w:rPr>
      </w:pPr>
      <w:proofErr w:type="gramStart"/>
      <w:r w:rsidRPr="008B0818">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8B0818">
        <w:rPr>
          <w:rFonts w:cs="Arial"/>
          <w:lang w:val="sr-Cyrl-RS"/>
        </w:rPr>
        <w:t>дужи гарантни рок</w:t>
      </w:r>
      <w:r w:rsidRPr="008B0818">
        <w:rPr>
          <w:rFonts w:cs="Arial"/>
        </w:rPr>
        <w:t>.</w:t>
      </w:r>
      <w:proofErr w:type="gramEnd"/>
      <w:r w:rsidRPr="008B0818">
        <w:rPr>
          <w:rFonts w:cs="Arial"/>
          <w:lang w:val="sr-Cyrl-RS"/>
        </w:rPr>
        <w:t xml:space="preserve">  </w:t>
      </w:r>
      <w:proofErr w:type="gramStart"/>
      <w:r w:rsidRPr="008B0818">
        <w:rPr>
          <w:rFonts w:cs="Arial"/>
        </w:rPr>
        <w:t xml:space="preserve">Уколико ни после примене резервних критеријума не буде могуће </w:t>
      </w:r>
      <w:r w:rsidRPr="008B0818">
        <w:rPr>
          <w:rFonts w:cs="Arial"/>
          <w:lang w:val="sr-Cyrl-RS"/>
        </w:rPr>
        <w:t>извршити рангирање</w:t>
      </w:r>
      <w:r w:rsidRPr="008B0818">
        <w:rPr>
          <w:rFonts w:cs="Arial"/>
        </w:rPr>
        <w:t xml:space="preserve"> понуд</w:t>
      </w:r>
      <w:r w:rsidRPr="008B0818">
        <w:rPr>
          <w:rFonts w:cs="Arial"/>
          <w:lang w:val="sr-Cyrl-RS"/>
        </w:rPr>
        <w:t>а</w:t>
      </w:r>
      <w:r w:rsidRPr="008B0818">
        <w:rPr>
          <w:rFonts w:cs="Arial"/>
        </w:rPr>
        <w:t>, повољнија понуда биће изабрана путем жреба.</w:t>
      </w:r>
      <w:proofErr w:type="gramEnd"/>
    </w:p>
    <w:p w:rsidR="008B0818" w:rsidRPr="008B0818" w:rsidRDefault="008B0818" w:rsidP="008B0818">
      <w:pPr>
        <w:spacing w:before="0"/>
        <w:jc w:val="left"/>
        <w:rPr>
          <w:rFonts w:cs="Arial"/>
          <w:lang w:val="sr-Cyrl-RS"/>
        </w:rPr>
      </w:pPr>
    </w:p>
    <w:p w:rsidR="004E0860" w:rsidRPr="008B0818" w:rsidRDefault="008B0818" w:rsidP="009C4D67">
      <w:pPr>
        <w:spacing w:before="0"/>
        <w:rPr>
          <w:rFonts w:eastAsia="Arial Unicode MS" w:cs="Arial"/>
          <w:b/>
          <w:kern w:val="2"/>
        </w:rPr>
      </w:pPr>
      <w:proofErr w:type="gramStart"/>
      <w:r w:rsidRPr="008B0818">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B0818">
        <w:rPr>
          <w:rFonts w:cs="Arial"/>
          <w:lang w:val="sr-Cyrl-RS"/>
        </w:rPr>
        <w:t>н</w:t>
      </w:r>
      <w:r w:rsidRPr="008B0818">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8B0818">
        <w:rPr>
          <w:rFonts w:cs="Arial"/>
          <w:lang w:val="sr-Cyrl-RS"/>
        </w:rPr>
        <w:t xml:space="preserve"> Понуди </w:t>
      </w:r>
      <w:r w:rsidRPr="008B0818">
        <w:rPr>
          <w:rFonts w:cs="Arial"/>
        </w:rPr>
        <w:t>Понуђач</w:t>
      </w:r>
      <w:r w:rsidRPr="008B0818">
        <w:rPr>
          <w:rFonts w:cs="Arial"/>
          <w:lang w:val="sr-Cyrl-RS"/>
        </w:rPr>
        <w:t>а</w:t>
      </w:r>
      <w:r w:rsidRPr="008B0818">
        <w:rPr>
          <w:rFonts w:cs="Arial"/>
        </w:rPr>
        <w:t xml:space="preserve"> чији назив буде на извученом папиру биће додељен </w:t>
      </w:r>
      <w:r w:rsidRPr="008B0818">
        <w:rPr>
          <w:rFonts w:cs="Arial"/>
          <w:lang w:val="sr-Cyrl-RS"/>
        </w:rPr>
        <w:t>повољнији ранг</w:t>
      </w:r>
      <w:r w:rsidRPr="008B0818">
        <w:rPr>
          <w:rFonts w:cs="Arial"/>
        </w:rPr>
        <w:t>.</w:t>
      </w:r>
      <w:r w:rsidRPr="008B0818">
        <w:rPr>
          <w:rFonts w:cs="Arial"/>
          <w:lang w:val="sr-Cyrl-RS"/>
        </w:rPr>
        <w:t xml:space="preserve"> О извршеном жребању сачињава се записник који потписују представници наручиоца и присутних понуђача.</w:t>
      </w:r>
      <w:r w:rsidRPr="008B0818">
        <w:rPr>
          <w:rFonts w:eastAsia="Arial Unicode MS" w:cs="Arial"/>
          <w:b/>
          <w:kern w:val="2"/>
        </w:rPr>
        <w:t xml:space="preserve">                              </w:t>
      </w:r>
    </w:p>
    <w:bookmarkEnd w:id="190"/>
    <w:p w:rsidR="004E0860" w:rsidRPr="008B0818" w:rsidRDefault="004E0860" w:rsidP="004B6465">
      <w:pPr>
        <w:spacing w:before="0"/>
        <w:rPr>
          <w:rFonts w:eastAsia="Arial Unicode MS" w:cs="Arial"/>
          <w:sz w:val="16"/>
          <w:lang w:val="sr-Latn-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0" w:name="_Toc441651578"/>
      <w:bookmarkStart w:id="201" w:name="_Toc442559889"/>
      <w:r w:rsidRPr="00AF1BDE">
        <w:rPr>
          <w:rFonts w:cs="Arial"/>
        </w:rPr>
        <w:t>Начин састављања и подношења понуде</w:t>
      </w:r>
      <w:bookmarkEnd w:id="200"/>
      <w:bookmarkEnd w:id="201"/>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lastRenderedPageBreak/>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FC7F6C" w:rsidRPr="00FC7F6C">
        <w:rPr>
          <w:rFonts w:eastAsia="Arial" w:cs="Arial"/>
          <w:b/>
        </w:rPr>
        <w:t xml:space="preserve">Израда, испорука и замена система за ношење каблова на копачу допреме угља Д1 - ТЕНТ-А </w:t>
      </w:r>
      <w:r w:rsidRPr="00963E8D">
        <w:rPr>
          <w:rFonts w:cs="Arial"/>
          <w:b/>
          <w:lang w:val="ru-RU"/>
        </w:rPr>
        <w:t xml:space="preserve">- Јавна набавка број </w:t>
      </w:r>
      <w:r w:rsidR="00FC7F6C">
        <w:rPr>
          <w:rFonts w:cs="Arial"/>
          <w:b/>
        </w:rPr>
        <w:t>3273</w:t>
      </w:r>
      <w:r w:rsidR="00963E8D" w:rsidRPr="00963E8D">
        <w:rPr>
          <w:rFonts w:cs="Arial"/>
          <w:b/>
        </w:rPr>
        <w:t>/2018 (3000/1</w:t>
      </w:r>
      <w:r w:rsidR="00FC7F6C">
        <w:rPr>
          <w:rFonts w:cs="Arial"/>
          <w:b/>
          <w:lang w:val="sr-Cyrl-RS"/>
        </w:rPr>
        <w:t>7</w:t>
      </w:r>
      <w:r w:rsidR="00FC7F6C">
        <w:rPr>
          <w:rFonts w:cs="Arial"/>
          <w:b/>
        </w:rPr>
        <w:t>62</w:t>
      </w:r>
      <w:r w:rsidR="00A705F1" w:rsidRPr="00963E8D">
        <w:rPr>
          <w:rFonts w:cs="Arial"/>
          <w:b/>
        </w:rPr>
        <w:t>/2018)</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9"/>
      <w:bookmarkStart w:id="203" w:name="_Toc442559890"/>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lastRenderedPageBreak/>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w:t>
      </w:r>
      <w:r w:rsidR="005045D1">
        <w:rPr>
          <w:rFonts w:cs="Arial"/>
          <w:lang w:val="sr-Cyrl-RS"/>
        </w:rPr>
        <w:t>ју подношења заједничке понуде);</w:t>
      </w:r>
    </w:p>
    <w:p w:rsidR="00277AE0" w:rsidRPr="005045D1" w:rsidRDefault="00277AE0" w:rsidP="00277AE0">
      <w:pPr>
        <w:pStyle w:val="KDNabrajanje"/>
        <w:spacing w:before="0"/>
      </w:pPr>
      <w:r>
        <w:rPr>
          <w:lang w:val="sr-Cyrl-RS"/>
        </w:rPr>
        <w:t>Меница за озбиљност понуде</w:t>
      </w:r>
      <w:r w:rsidR="005045D1">
        <w:rPr>
          <w:lang w:val="sr-Cyrl-RS"/>
        </w:rPr>
        <w:t>;</w:t>
      </w:r>
    </w:p>
    <w:p w:rsidR="005045D1" w:rsidRPr="006725D0" w:rsidRDefault="005045D1" w:rsidP="00277AE0">
      <w:pPr>
        <w:pStyle w:val="KDNabrajanje"/>
        <w:spacing w:before="0"/>
      </w:pPr>
      <w:r>
        <w:rPr>
          <w:lang w:val="sr-Cyrl-RS"/>
        </w:rPr>
        <w:t>Термин план;</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Default="004B6465" w:rsidP="004B6465">
      <w:pPr>
        <w:pStyle w:val="KDPodnaslov2"/>
        <w:numPr>
          <w:ilvl w:val="1"/>
          <w:numId w:val="1"/>
        </w:numPr>
        <w:spacing w:before="0"/>
        <w:jc w:val="both"/>
        <w:rPr>
          <w:rFonts w:cs="Arial"/>
          <w:lang w:val="sr-Cyrl-RS"/>
        </w:rPr>
      </w:pPr>
      <w:bookmarkStart w:id="206" w:name="_Toc441651581"/>
      <w:bookmarkStart w:id="207" w:name="_Toc442559892"/>
      <w:r w:rsidRPr="00AF1BDE">
        <w:rPr>
          <w:rFonts w:cs="Arial"/>
        </w:rPr>
        <w:t>Начин подношења понуде</w:t>
      </w:r>
      <w:bookmarkEnd w:id="206"/>
      <w:bookmarkEnd w:id="207"/>
    </w:p>
    <w:p w:rsidR="00BA2BA2" w:rsidRPr="00BA2BA2" w:rsidRDefault="00BA2BA2" w:rsidP="00BA2BA2">
      <w:pPr>
        <w:rPr>
          <w:lang w:val="sr-Cyrl-RS"/>
        </w:rPr>
      </w:pPr>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lastRenderedPageBreak/>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A62692" w:rsidRPr="00A62692">
        <w:rPr>
          <w:rFonts w:cs="Arial"/>
          <w:lang w:val="sr-Cyrl-RS"/>
        </w:rPr>
        <w:t xml:space="preserve">Израда, испорука и замена система за ношење каблова на копачу допреме угља Д1 - ТЕНТ-А </w:t>
      </w:r>
      <w:r w:rsidRPr="00AF1BDE">
        <w:rPr>
          <w:rFonts w:cs="Arial"/>
          <w:lang w:val="ru-RU"/>
        </w:rPr>
        <w:t xml:space="preserve">- Јавна набавка број </w:t>
      </w:r>
      <w:r w:rsidR="00A62692">
        <w:rPr>
          <w:rFonts w:cs="Arial"/>
        </w:rPr>
        <w:t>3273</w:t>
      </w:r>
      <w:r w:rsidR="00FD1318">
        <w:rPr>
          <w:rFonts w:cs="Arial"/>
        </w:rPr>
        <w:t>/2018 (3000/</w:t>
      </w:r>
      <w:r w:rsidR="00A62692">
        <w:rPr>
          <w:rFonts w:cs="Arial"/>
          <w:lang w:val="sr-Cyrl-RS"/>
        </w:rPr>
        <w:t>17</w:t>
      </w:r>
      <w:r w:rsidR="00A62692">
        <w:rPr>
          <w:rFonts w:cs="Arial"/>
        </w:rPr>
        <w:t>62</w:t>
      </w:r>
      <w:r w:rsidR="00A705F1">
        <w:rPr>
          <w:rFonts w:cs="Arial"/>
        </w:rPr>
        <w:t>/2018)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FD1318" w:rsidRPr="00AF1BDE" w:rsidRDefault="004B6465" w:rsidP="00FD1318">
      <w:pPr>
        <w:pStyle w:val="KDParagraf"/>
        <w:spacing w:before="0"/>
        <w:rPr>
          <w:rFonts w:cs="Arial"/>
          <w:lang w:val="ru-RU"/>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62692" w:rsidRPr="00A62692">
        <w:rPr>
          <w:rFonts w:cs="Arial"/>
          <w:lang w:val="sr-Cyrl-RS"/>
        </w:rPr>
        <w:t xml:space="preserve">Израда, испорука и замена система за ношење каблова на копачу допреме угља Д1 - ТЕНТ-А </w:t>
      </w:r>
      <w:r w:rsidR="00FD1318" w:rsidRPr="00AF1BDE">
        <w:rPr>
          <w:rFonts w:cs="Arial"/>
          <w:lang w:val="ru-RU"/>
        </w:rPr>
        <w:t xml:space="preserve">- Јавна набавка број </w:t>
      </w:r>
      <w:r w:rsidR="00A62692">
        <w:rPr>
          <w:rFonts w:cs="Arial"/>
        </w:rPr>
        <w:t>3273</w:t>
      </w:r>
      <w:r w:rsidR="00FD1318">
        <w:rPr>
          <w:rFonts w:cs="Arial"/>
        </w:rPr>
        <w:t>/2018 (3000/</w:t>
      </w:r>
      <w:r w:rsidR="00A62692">
        <w:rPr>
          <w:rFonts w:cs="Arial"/>
          <w:lang w:val="sr-Cyrl-RS"/>
        </w:rPr>
        <w:t>17</w:t>
      </w:r>
      <w:r w:rsidR="00A62692">
        <w:rPr>
          <w:rFonts w:cs="Arial"/>
        </w:rPr>
        <w:t>62</w:t>
      </w:r>
      <w:r w:rsidR="00FD1318">
        <w:rPr>
          <w:rFonts w:cs="Arial"/>
        </w:rPr>
        <w:t>/2018)</w:t>
      </w:r>
      <w:r w:rsidR="00FD1318" w:rsidRPr="00AF1BDE">
        <w:rPr>
          <w:rFonts w:cs="Arial"/>
          <w:lang w:val="sr-Cyrl-RS"/>
        </w:rPr>
        <w:t xml:space="preserve"> </w:t>
      </w:r>
      <w:r w:rsidR="00FD1318" w:rsidRPr="00AF1BDE">
        <w:rPr>
          <w:rFonts w:cs="Arial"/>
          <w:lang w:val="ru-RU"/>
        </w:rPr>
        <w:t>–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t>Понуда са варијантама</w:t>
      </w:r>
      <w:bookmarkEnd w:id="212"/>
      <w:bookmarkEnd w:id="21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t>Подношење понуде са подизвођачима</w:t>
      </w:r>
      <w:bookmarkEnd w:id="214"/>
      <w:bookmarkEnd w:id="215"/>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56466C"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56466C" w:rsidRPr="0056466C" w:rsidRDefault="0056466C" w:rsidP="0056466C">
      <w:pPr>
        <w:pStyle w:val="KDNabrajanje"/>
        <w:spacing w:before="0"/>
        <w:rPr>
          <w:rFonts w:cs="Arial"/>
        </w:rPr>
      </w:pPr>
      <w:r w:rsidRPr="0056466C">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што доказује достављањем Изјаве. </w:t>
      </w:r>
    </w:p>
    <w:p w:rsidR="0056466C" w:rsidRPr="0056466C" w:rsidRDefault="0056466C" w:rsidP="0056466C">
      <w:pPr>
        <w:pStyle w:val="KDNabrajanje"/>
        <w:spacing w:before="0"/>
        <w:rPr>
          <w:rFonts w:cs="Arial"/>
        </w:rPr>
      </w:pPr>
      <w:r w:rsidRPr="0056466C">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66C" w:rsidRPr="0056466C" w:rsidRDefault="0056466C" w:rsidP="0056466C">
      <w:pPr>
        <w:pStyle w:val="KDNabrajanje"/>
        <w:spacing w:before="0"/>
        <w:rPr>
          <w:rFonts w:cs="Arial"/>
        </w:rPr>
      </w:pPr>
      <w:r w:rsidRPr="0056466C">
        <w:rPr>
          <w:rFonts w:cs="Arial"/>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t>Понуђена цена</w:t>
      </w:r>
      <w:bookmarkEnd w:id="218"/>
      <w:bookmarkEnd w:id="219"/>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w:t>
      </w:r>
      <w:r w:rsidRPr="00AF1BDE">
        <w:rPr>
          <w:rFonts w:cs="Arial"/>
        </w:rPr>
        <w:lastRenderedPageBreak/>
        <w:t>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t>Средства финансијског обезбеђења</w:t>
      </w:r>
      <w:bookmarkEnd w:id="224"/>
      <w:bookmarkEnd w:id="225"/>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6" w:name="_Toc441651595"/>
      <w:bookmarkStart w:id="227"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6"/>
      <w:bookmarkEnd w:id="227"/>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w:t>
      </w:r>
      <w:r w:rsidRPr="00FB6FAA">
        <w:rPr>
          <w:rFonts w:cs="Arial"/>
        </w:rPr>
        <w:lastRenderedPageBreak/>
        <w:t>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32F8C" w:rsidRPr="00277AE0" w:rsidRDefault="00332F8C" w:rsidP="00BC096A">
      <w:pPr>
        <w:spacing w:before="0"/>
        <w:rPr>
          <w:rFonts w:cs="Arial"/>
          <w:lang w:val="sr-Cyrl-RS"/>
        </w:rPr>
      </w:pPr>
    </w:p>
    <w:p w:rsidR="00FC6633" w:rsidRPr="00FC6633" w:rsidRDefault="00FC6633" w:rsidP="00FC6633">
      <w:pPr>
        <w:spacing w:before="0"/>
        <w:rPr>
          <w:rFonts w:cs="Arial"/>
          <w:color w:val="00B0F0"/>
          <w:highlight w:val="yellow"/>
          <w:lang w:val="sr-Cyrl-RS"/>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w:t>
      </w:r>
      <w:proofErr w:type="gramStart"/>
      <w:r w:rsidRPr="00FC6633">
        <w:rPr>
          <w:rFonts w:eastAsia="Calibri" w:cs="Arial"/>
          <w:b/>
          <w:u w:val="single"/>
          <w:lang w:val="sr-Cyrl-RS"/>
        </w:rPr>
        <w:t xml:space="preserve">потписан </w:t>
      </w:r>
      <w:r w:rsidRPr="00FC6633">
        <w:rPr>
          <w:rFonts w:eastAsia="Calibri" w:cs="Arial"/>
          <w:b/>
          <w:u w:val="single"/>
        </w:rPr>
        <w:t xml:space="preserve"> Уговор</w:t>
      </w:r>
      <w:proofErr w:type="gramEnd"/>
      <w:r w:rsidRPr="00FC6633">
        <w:rPr>
          <w:rFonts w:eastAsia="Calibri" w:cs="Arial"/>
          <w:b/>
          <w:u w:val="single"/>
        </w:rPr>
        <w:t>:</w:t>
      </w:r>
    </w:p>
    <w:p w:rsidR="00FC6633" w:rsidRPr="00FC6633" w:rsidRDefault="00FC6633" w:rsidP="00FC6633">
      <w:pPr>
        <w:tabs>
          <w:tab w:val="left" w:pos="567"/>
          <w:tab w:val="left" w:pos="851"/>
        </w:tabs>
        <w:spacing w:before="0"/>
        <w:ind w:left="1530"/>
        <w:outlineLvl w:val="2"/>
        <w:rPr>
          <w:rFonts w:cs="Arial"/>
          <w:b/>
          <w:u w:val="single"/>
        </w:rPr>
      </w:pPr>
      <w:bookmarkStart w:id="228" w:name="_Toc441651598"/>
      <w:bookmarkStart w:id="229" w:name="_Toc442559909"/>
      <w:r w:rsidRPr="00FC6633">
        <w:rPr>
          <w:rFonts w:cs="Arial"/>
          <w:b/>
          <w:u w:val="single"/>
          <w:lang w:val="sr-Cyrl-RS"/>
        </w:rPr>
        <w:t>Меница</w:t>
      </w:r>
      <w:r w:rsidRPr="00FC6633">
        <w:rPr>
          <w:rFonts w:cs="Arial"/>
          <w:b/>
          <w:u w:val="single"/>
        </w:rPr>
        <w:t xml:space="preserve"> за добро извршење посла</w:t>
      </w:r>
      <w:bookmarkEnd w:id="228"/>
      <w:bookmarkEnd w:id="229"/>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proofErr w:type="gramStart"/>
      <w:r w:rsidRPr="00FC6633">
        <w:rPr>
          <w:rFonts w:cs="Arial"/>
        </w:rPr>
        <w:t>фотокопију</w:t>
      </w:r>
      <w:proofErr w:type="gramEnd"/>
      <w:r w:rsidRPr="00FC6633">
        <w:rPr>
          <w:rFonts w:cs="Arial"/>
        </w:rPr>
        <w:t xml:space="preserve">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proofErr w:type="gramStart"/>
      <w:r w:rsidRPr="00FC663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C6633">
        <w:rPr>
          <w:rFonts w:cs="Arial"/>
        </w:rPr>
        <w:t xml:space="preserve"> </w:t>
      </w:r>
    </w:p>
    <w:p w:rsidR="00FC6633" w:rsidRPr="00FC6633" w:rsidRDefault="00FC6633" w:rsidP="00FC6633">
      <w:pPr>
        <w:spacing w:before="0"/>
        <w:contextualSpacing/>
        <w:rPr>
          <w:rFonts w:eastAsia="TimesNewRomanPSMT" w:cs="Arial"/>
          <w:b/>
          <w:bCs/>
          <w:iCs/>
        </w:rPr>
      </w:pPr>
      <w:r w:rsidRPr="00FC6633">
        <w:rPr>
          <w:rFonts w:eastAsia="Calibri" w:cs="Arial"/>
          <w:b/>
          <w:u w:val="single"/>
        </w:rPr>
        <w:t xml:space="preserve">  </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w:t>
      </w:r>
      <w:r w:rsidRPr="00AF1BDE">
        <w:rPr>
          <w:rFonts w:cs="Arial"/>
        </w:rPr>
        <w:lastRenderedPageBreak/>
        <w:t xml:space="preserve">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EA20D2">
        <w:rPr>
          <w:rFonts w:cs="Arial"/>
          <w:b/>
        </w:rPr>
        <w:t>3273</w:t>
      </w:r>
      <w:r w:rsidR="006312E4">
        <w:rPr>
          <w:rFonts w:cs="Arial"/>
          <w:b/>
        </w:rPr>
        <w:t>/2018 (3000/1</w:t>
      </w:r>
      <w:r w:rsidR="00EA20D2">
        <w:rPr>
          <w:rFonts w:cs="Arial"/>
          <w:b/>
          <w:lang w:val="sr-Cyrl-RS"/>
        </w:rPr>
        <w:t>7</w:t>
      </w:r>
      <w:r w:rsidR="00EA20D2">
        <w:rPr>
          <w:rFonts w:cs="Arial"/>
          <w:b/>
        </w:rPr>
        <w:t>62</w:t>
      </w:r>
      <w:r w:rsidR="00A705F1">
        <w:rPr>
          <w:rFonts w:cs="Arial"/>
          <w:b/>
        </w:rPr>
        <w:t>/2018)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w:t>
      </w:r>
      <w:r w:rsidR="006312E4">
        <w:rPr>
          <w:rFonts w:cs="Arial"/>
          <w:lang w:val="sr-Cyrl-RS"/>
        </w:rPr>
        <w:t xml:space="preserve"> – ТЕНТ А</w:t>
      </w:r>
      <w:r w:rsidRPr="00AF1BDE">
        <w:rPr>
          <w:rFonts w:cs="Arial"/>
        </w:rPr>
        <w:t xml:space="preserve">, </w:t>
      </w:r>
      <w:r w:rsidR="006312E4" w:rsidRPr="00AF1BDE">
        <w:rPr>
          <w:rFonts w:cs="Arial"/>
        </w:rPr>
        <w:t>Богољуба Урошевића Црног бр.</w:t>
      </w:r>
      <w:r w:rsidR="006312E4" w:rsidRPr="00AF1BDE">
        <w:rPr>
          <w:rFonts w:cs="Arial"/>
          <w:lang w:val="sr-Cyrl-RS"/>
        </w:rPr>
        <w:t xml:space="preserve"> </w:t>
      </w:r>
      <w:r w:rsidR="006312E4" w:rsidRPr="00AF1BDE">
        <w:rPr>
          <w:rFonts w:cs="Arial"/>
        </w:rPr>
        <w:t xml:space="preserve">44, 11500 </w:t>
      </w:r>
      <w:proofErr w:type="gramStart"/>
      <w:r w:rsidR="006312E4" w:rsidRPr="00AF1BDE">
        <w:rPr>
          <w:rFonts w:cs="Arial"/>
        </w:rPr>
        <w:t>Обреновац</w:t>
      </w:r>
      <w:r w:rsidRPr="00AF1BDE">
        <w:rPr>
          <w:rFonts w:cs="Arial"/>
        </w:rPr>
        <w:t xml:space="preserve">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EA20D2">
        <w:rPr>
          <w:rFonts w:cs="Arial"/>
          <w:b/>
        </w:rPr>
        <w:t>3273</w:t>
      </w:r>
      <w:r w:rsidR="00A705F1">
        <w:rPr>
          <w:rFonts w:cs="Arial"/>
          <w:b/>
        </w:rPr>
        <w:t xml:space="preserve">/2018 </w:t>
      </w:r>
      <w:r w:rsidR="006312E4">
        <w:rPr>
          <w:rFonts w:cs="Arial"/>
          <w:b/>
        </w:rPr>
        <w:t>(3000/1</w:t>
      </w:r>
      <w:r w:rsidR="00EA20D2">
        <w:rPr>
          <w:rFonts w:cs="Arial"/>
          <w:b/>
          <w:lang w:val="sr-Cyrl-RS"/>
        </w:rPr>
        <w:t>7</w:t>
      </w:r>
      <w:r w:rsidR="00EA20D2">
        <w:rPr>
          <w:rFonts w:cs="Arial"/>
          <w:b/>
        </w:rPr>
        <w:t>62</w:t>
      </w:r>
      <w:r w:rsidR="00A705F1">
        <w:rPr>
          <w:rFonts w:cs="Arial"/>
          <w:b/>
        </w:rPr>
        <w:t>/2018)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F554B">
        <w:rPr>
          <w:rFonts w:cs="Arial"/>
          <w:b/>
        </w:rPr>
        <w:t>3273</w:t>
      </w:r>
      <w:r w:rsidR="005101C3">
        <w:rPr>
          <w:rFonts w:cs="Arial"/>
          <w:b/>
        </w:rPr>
        <w:t>/2018 (3000/1</w:t>
      </w:r>
      <w:r w:rsidR="00DF554B">
        <w:rPr>
          <w:rFonts w:cs="Arial"/>
          <w:b/>
          <w:lang w:val="sr-Cyrl-RS"/>
        </w:rPr>
        <w:t>7</w:t>
      </w:r>
      <w:r w:rsidR="00DF554B">
        <w:rPr>
          <w:rFonts w:cs="Arial"/>
          <w:b/>
        </w:rPr>
        <w:t>62</w:t>
      </w:r>
      <w:r w:rsidR="00A705F1">
        <w:rPr>
          <w:rFonts w:cs="Arial"/>
          <w:b/>
        </w:rPr>
        <w:t>/2018)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6"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w:t>
      </w:r>
      <w:r w:rsidRPr="00AF1BDE">
        <w:rPr>
          <w:rFonts w:cs="Arial"/>
        </w:rPr>
        <w:lastRenderedPageBreak/>
        <w:t xml:space="preserve">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9E5983" w:rsidRPr="009E5983">
        <w:rPr>
          <w:rFonts w:cs="Arial"/>
          <w:b/>
        </w:rPr>
        <w:t xml:space="preserve">Израда, испорука и замена система за ношење каблова на копачу допреме угља Д1 - ТЕНТ-А </w:t>
      </w:r>
      <w:r w:rsidRPr="00AF1BDE">
        <w:rPr>
          <w:rFonts w:cs="Arial"/>
        </w:rPr>
        <w:t>бр.</w:t>
      </w:r>
      <w:r w:rsidR="00A705F1">
        <w:rPr>
          <w:rFonts w:cs="Arial"/>
          <w:lang w:val="sr-Cyrl-RS"/>
        </w:rPr>
        <w:t xml:space="preserve"> </w:t>
      </w:r>
      <w:proofErr w:type="gramStart"/>
      <w:r w:rsidRPr="00AF1BDE">
        <w:rPr>
          <w:rFonts w:cs="Arial"/>
        </w:rPr>
        <w:t xml:space="preserve">ЈН </w:t>
      </w:r>
      <w:r w:rsidR="009E5983">
        <w:rPr>
          <w:rFonts w:cs="Arial"/>
          <w:b/>
        </w:rPr>
        <w:t>3273</w:t>
      </w:r>
      <w:r w:rsidR="00B06FAE">
        <w:rPr>
          <w:rFonts w:cs="Arial"/>
          <w:b/>
        </w:rPr>
        <w:t>/2018 (3000/1</w:t>
      </w:r>
      <w:r w:rsidR="009E5983">
        <w:rPr>
          <w:rFonts w:cs="Arial"/>
          <w:b/>
          <w:lang w:val="sr-Cyrl-RS"/>
        </w:rPr>
        <w:t>7</w:t>
      </w:r>
      <w:r w:rsidR="009E5983">
        <w:rPr>
          <w:rFonts w:cs="Arial"/>
          <w:b/>
        </w:rPr>
        <w:t>62</w:t>
      </w:r>
      <w:r w:rsidR="00A705F1">
        <w:rPr>
          <w:rFonts w:cs="Arial"/>
          <w:b/>
        </w:rPr>
        <w:t>/2018)</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8"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C2584">
        <w:rPr>
          <w:rFonts w:cs="Arial"/>
          <w:b/>
        </w:rPr>
        <w:t>3273</w:t>
      </w:r>
      <w:r w:rsidR="00A504B2">
        <w:rPr>
          <w:rFonts w:cs="Arial"/>
          <w:b/>
          <w:lang w:val="sr-Cyrl-RS"/>
        </w:rPr>
        <w:t>201</w:t>
      </w:r>
      <w:r w:rsidR="002C2584">
        <w:rPr>
          <w:rFonts w:cs="Arial"/>
          <w:b/>
          <w:lang w:val="sr-Cyrl-RS"/>
        </w:rPr>
        <w:t>8300017</w:t>
      </w:r>
      <w:r w:rsidR="002C2584">
        <w:rPr>
          <w:rFonts w:cs="Arial"/>
          <w:b/>
        </w:rPr>
        <w:t>62</w:t>
      </w:r>
      <w:r w:rsidR="004B3A23">
        <w:rPr>
          <w:rFonts w:cs="Arial"/>
          <w:b/>
          <w:lang w:val="sr-Cyrl-RS"/>
        </w:rPr>
        <w:t>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2C2584">
        <w:rPr>
          <w:rFonts w:cs="Arial"/>
          <w:b/>
        </w:rPr>
        <w:t>3273</w:t>
      </w:r>
      <w:r w:rsidR="00A504B2">
        <w:rPr>
          <w:rFonts w:cs="Arial"/>
          <w:b/>
        </w:rPr>
        <w:t>/2018 (3000/1</w:t>
      </w:r>
      <w:r w:rsidR="002C2584">
        <w:rPr>
          <w:rFonts w:cs="Arial"/>
          <w:b/>
          <w:lang w:val="sr-Cyrl-RS"/>
        </w:rPr>
        <w:t>7</w:t>
      </w:r>
      <w:r w:rsidR="002C2584">
        <w:rPr>
          <w:rFonts w:cs="Arial"/>
          <w:b/>
        </w:rPr>
        <w:t>62</w:t>
      </w:r>
      <w:r w:rsidR="00A705F1">
        <w:rPr>
          <w:rFonts w:cs="Arial"/>
          <w:b/>
        </w:rPr>
        <w:t>/2018)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9" w:history="1">
        <w:r w:rsidR="004469E5" w:rsidRPr="00BF1764">
          <w:rPr>
            <w:rStyle w:val="Hyperlink"/>
            <w:rFonts w:cs="Arial"/>
          </w:rPr>
          <w:t>http://www.kjn.gov.rs/download/Taksa-popunjeni-nalozi-ci.pdf</w:t>
        </w:r>
      </w:hyperlink>
    </w:p>
    <w:p w:rsidR="00250795" w:rsidRDefault="00250795" w:rsidP="004B6465">
      <w:pPr>
        <w:rPr>
          <w:rFonts w:cs="Arial"/>
          <w:lang w:val="sr-Cyrl-RS"/>
        </w:rPr>
      </w:pP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lastRenderedPageBreak/>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4" w:name="_Toc441651610"/>
      <w:bookmarkStart w:id="245"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lastRenderedPageBreak/>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Pr="00A13B5B" w:rsidRDefault="00A13B5B" w:rsidP="00827A40">
      <w:pPr>
        <w:pStyle w:val="KDPodnaslov1"/>
        <w:spacing w:before="0"/>
        <w:ind w:left="360"/>
        <w:rPr>
          <w:rFonts w:cs="Arial"/>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rPr>
      </w:pPr>
    </w:p>
    <w:p w:rsidR="00A13B5B" w:rsidRPr="00AF1BDE" w:rsidRDefault="00A13B5B"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A13B5B" w:rsidRDefault="00827A40" w:rsidP="00C32996">
      <w:pPr>
        <w:spacing w:before="0" w:line="360" w:lineRule="auto"/>
        <w:jc w:val="center"/>
        <w:rPr>
          <w:rFonts w:cs="Arial"/>
          <w:b/>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xml:space="preserve">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A13B5B" w:rsidRPr="00A13B5B">
        <w:rPr>
          <w:rFonts w:cs="Arial"/>
          <w:b/>
          <w:lang w:val="sr-Cyrl-RS"/>
        </w:rPr>
        <w:t xml:space="preserve">Израда, испорука и замена система за ношење каблова на копачу </w:t>
      </w:r>
    </w:p>
    <w:p w:rsidR="00827A40" w:rsidRPr="00AF1BDE" w:rsidRDefault="00A13B5B" w:rsidP="00C32996">
      <w:pPr>
        <w:spacing w:before="0" w:line="360" w:lineRule="auto"/>
        <w:jc w:val="center"/>
        <w:rPr>
          <w:rFonts w:cs="Arial"/>
          <w:lang w:val="sr-Cyrl-RS"/>
        </w:rPr>
      </w:pPr>
      <w:r w:rsidRPr="00A13B5B">
        <w:rPr>
          <w:rFonts w:cs="Arial"/>
          <w:b/>
          <w:lang w:val="sr-Cyrl-RS"/>
        </w:rPr>
        <w:t>допреме угља Д1 - ТЕНТ-А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A13B5B">
        <w:rPr>
          <w:rFonts w:cs="Arial"/>
          <w:b/>
        </w:rPr>
        <w:t>3273</w:t>
      </w:r>
      <w:r w:rsidR="00A705F1">
        <w:rPr>
          <w:rFonts w:cs="Arial"/>
          <w:b/>
        </w:rPr>
        <w:t xml:space="preserve">/2018 </w:t>
      </w:r>
      <w:r w:rsidR="00250795">
        <w:rPr>
          <w:rFonts w:cs="Arial"/>
          <w:b/>
        </w:rPr>
        <w:t>(3000/1</w:t>
      </w:r>
      <w:r w:rsidR="00A13B5B">
        <w:rPr>
          <w:rFonts w:cs="Arial"/>
          <w:b/>
          <w:lang w:val="sr-Cyrl-RS"/>
        </w:rPr>
        <w:t>7</w:t>
      </w:r>
      <w:r w:rsidR="00A13B5B">
        <w:rPr>
          <w:rFonts w:cs="Arial"/>
          <w:b/>
        </w:rPr>
        <w:t>62</w:t>
      </w:r>
      <w:r w:rsidR="00A705F1">
        <w:rPr>
          <w:rFonts w:cs="Arial"/>
          <w:b/>
        </w:rPr>
        <w:t>/2018)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A13B5B" w:rsidP="00827A40">
            <w:pPr>
              <w:autoSpaceDE w:val="0"/>
              <w:autoSpaceDN w:val="0"/>
              <w:adjustRightInd w:val="0"/>
              <w:spacing w:before="0"/>
              <w:jc w:val="center"/>
              <w:rPr>
                <w:rFonts w:cs="Arial"/>
                <w:b/>
                <w:lang w:val="sr-Cyrl-RS"/>
              </w:rPr>
            </w:pPr>
            <w:r w:rsidRPr="00A13B5B">
              <w:rPr>
                <w:rFonts w:cs="Arial"/>
                <w:b/>
                <w:lang w:val="sr-Cyrl-RS"/>
              </w:rPr>
              <w:t xml:space="preserve">Израда, испорука и замена система за ношење каблова на копачу допреме угља Д1 - ТЕНТ-А </w:t>
            </w:r>
            <w:r w:rsidR="00827A40" w:rsidRPr="00AF1BDE">
              <w:rPr>
                <w:rFonts w:cs="Arial"/>
                <w:b/>
                <w:lang w:val="sr-Cyrl-RS"/>
              </w:rPr>
              <w:t xml:space="preserve">ЈН. бр. </w:t>
            </w:r>
            <w:r>
              <w:rPr>
                <w:rFonts w:cs="Arial"/>
                <w:b/>
              </w:rPr>
              <w:t>3273</w:t>
            </w:r>
            <w:r>
              <w:rPr>
                <w:rFonts w:cs="Arial"/>
                <w:b/>
                <w:lang w:val="sr-Cyrl-RS"/>
              </w:rPr>
              <w:t>/2018 (3000/17</w:t>
            </w:r>
            <w:r>
              <w:rPr>
                <w:rFonts w:cs="Arial"/>
                <w:b/>
              </w:rPr>
              <w:t>62</w:t>
            </w:r>
            <w:r w:rsidR="00A705F1">
              <w:rPr>
                <w:rFonts w:cs="Arial"/>
                <w:b/>
                <w:lang w:val="sr-Cyrl-RS"/>
              </w:rPr>
              <w:t>/2018)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F957A7" w:rsidRDefault="00746A6E" w:rsidP="00F957A7">
            <w:pPr>
              <w:spacing w:before="0"/>
              <w:jc w:val="left"/>
              <w:rPr>
                <w:rFonts w:cs="Arial"/>
                <w:b/>
                <w:lang w:val="sr-Cyrl-CS"/>
              </w:rPr>
            </w:pPr>
            <w:r>
              <w:rPr>
                <w:rFonts w:cs="Arial"/>
                <w:lang w:val="sr-Cyrl-RS"/>
              </w:rPr>
              <w:t>Рок извршења услуге је 12 месеци од дана закључивања уговора.</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Гарантни</w:t>
            </w:r>
            <w:r w:rsidR="00746A6E">
              <w:rPr>
                <w:rFonts w:eastAsia="TimesNewRomanPSMT" w:cs="Arial"/>
                <w:bCs/>
                <w:color w:val="000000"/>
              </w:rPr>
              <w:t xml:space="preserve"> период не може бити краћи од </w:t>
            </w:r>
            <w:r w:rsidR="00746A6E">
              <w:rPr>
                <w:rFonts w:eastAsia="TimesNewRomanPSMT" w:cs="Arial"/>
                <w:bCs/>
                <w:color w:val="000000"/>
                <w:lang w:val="sr-Cyrl-RS"/>
              </w:rPr>
              <w:t>24</w:t>
            </w:r>
            <w:r w:rsidRPr="00A027B5">
              <w:rPr>
                <w:rFonts w:eastAsia="TimesNewRomanPSMT" w:cs="Arial"/>
                <w:bCs/>
                <w:color w:val="000000"/>
              </w:rPr>
              <w:t xml:space="preserve"> </w:t>
            </w:r>
            <w:r w:rsidR="00746A6E">
              <w:rPr>
                <w:rFonts w:eastAsia="TimesNewRomanPSMT" w:cs="Arial"/>
                <w:bCs/>
                <w:color w:val="000000"/>
              </w:rPr>
              <w:t>месец</w:t>
            </w:r>
            <w:r w:rsidR="00746A6E">
              <w:rPr>
                <w:rFonts w:eastAsia="TimesNewRomanPSMT" w:cs="Arial"/>
                <w:bCs/>
                <w:color w:val="000000"/>
                <w:lang w:val="sr-Cyrl-RS"/>
              </w:rPr>
              <w:t>а</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E079E4">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Pr>
                <w:rFonts w:eastAsia="TimesNewRomanPSMT" w:cs="Arial"/>
                <w:bCs/>
                <w:lang w:val="sr-Cyrl-RS"/>
              </w:rPr>
              <w:t xml:space="preserve">је </w:t>
            </w:r>
            <w:r w:rsidRPr="00B13ACD">
              <w:rPr>
                <w:rFonts w:eastAsia="TimesNewRomanPSMT" w:cs="Arial"/>
                <w:bCs/>
                <w:lang w:val="sr-Cyrl-RS"/>
              </w:rPr>
              <w:t>ТЕНТ</w:t>
            </w:r>
            <w:r w:rsidR="00E079E4">
              <w:rPr>
                <w:rFonts w:eastAsia="TimesNewRomanPSMT" w:cs="Arial"/>
                <w:bCs/>
                <w:lang w:val="sr-Cyrl-RS"/>
              </w:rPr>
              <w:t xml:space="preserve"> А</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Default="004B3A23" w:rsidP="00936613">
      <w:pPr>
        <w:spacing w:before="0"/>
        <w:rPr>
          <w:rFonts w:eastAsia="TimesNewRomanPS-BoldMT" w:cs="Arial"/>
          <w:bCs/>
          <w:iCs/>
          <w:sz w:val="18"/>
          <w:lang w:val="ru-RU"/>
        </w:rPr>
      </w:pPr>
      <w:r w:rsidRPr="004B3A23">
        <w:rPr>
          <w:rFonts w:cs="Arial"/>
          <w:b/>
          <w:bCs/>
          <w:iCs/>
          <w:sz w:val="18"/>
          <w:u w:val="single"/>
        </w:rPr>
        <w:t>Напомене:</w:t>
      </w:r>
      <w:r w:rsidRPr="004B3A23">
        <w:rPr>
          <w:rFonts w:cs="Arial"/>
          <w:b/>
          <w:bCs/>
          <w:iCs/>
          <w:sz w:val="18"/>
          <w:lang w:val="sr-Cyrl-RS"/>
        </w:rPr>
        <w:t xml:space="preserve"> </w:t>
      </w:r>
      <w:r w:rsidR="00827A40" w:rsidRPr="004B3A23">
        <w:rPr>
          <w:rFonts w:eastAsia="TimesNewRomanPS-BoldMT" w:cs="Arial"/>
          <w:bCs/>
          <w:iCs/>
          <w:sz w:val="18"/>
        </w:rPr>
        <w:t>Понуђач је обавезан да у обрасцу понуде попуни све комерцијалне услове (сва празна поља).</w:t>
      </w:r>
      <w:r w:rsidRPr="004B3A23">
        <w:rPr>
          <w:rFonts w:cs="Arial"/>
          <w:b/>
          <w:bCs/>
          <w:iCs/>
          <w:sz w:val="18"/>
          <w:lang w:val="sr-Cyrl-RS"/>
        </w:rPr>
        <w:t xml:space="preserve"> </w:t>
      </w:r>
      <w:r w:rsidR="00827A40" w:rsidRPr="004B3A23">
        <w:rPr>
          <w:rFonts w:eastAsia="TimesNewRomanPS-BoldMT" w:cs="Arial"/>
          <w:bCs/>
          <w:iCs/>
          <w:sz w:val="18"/>
          <w:lang w:val="ru-RU"/>
        </w:rPr>
        <w:t>Уколико понуђачи подносе заједничку понуду,група понуђача може да о</w:t>
      </w:r>
      <w:r w:rsidR="00827A40" w:rsidRPr="004B3A23">
        <w:rPr>
          <w:rFonts w:eastAsia="TimesNewRomanPS-BoldMT" w:cs="Arial"/>
          <w:bCs/>
          <w:iCs/>
          <w:sz w:val="18"/>
        </w:rPr>
        <w:t>власти</w:t>
      </w:r>
      <w:r w:rsidR="00827A40" w:rsidRPr="004B3A23">
        <w:rPr>
          <w:rFonts w:eastAsia="TimesNewRomanPS-BoldMT" w:cs="Arial"/>
          <w:bCs/>
          <w:iCs/>
          <w:sz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4B3A23">
        <w:rPr>
          <w:rFonts w:eastAsia="TimesNewRomanPS-BoldMT" w:cs="Arial"/>
          <w:bCs/>
          <w:iCs/>
          <w:sz w:val="18"/>
          <w:lang w:val="ru-RU"/>
        </w:rPr>
        <w:t>.</w:t>
      </w:r>
    </w:p>
    <w:p w:rsidR="00CA71EF" w:rsidRDefault="00CA71EF" w:rsidP="00936613">
      <w:pPr>
        <w:spacing w:before="0"/>
        <w:rPr>
          <w:rFonts w:eastAsia="TimesNewRomanPS-BoldMT" w:cs="Arial"/>
          <w:bCs/>
          <w:iCs/>
          <w:sz w:val="18"/>
          <w:lang w:val="ru-RU"/>
        </w:rPr>
      </w:pPr>
    </w:p>
    <w:p w:rsidR="00E079E4" w:rsidRDefault="00E079E4" w:rsidP="00936613">
      <w:pPr>
        <w:spacing w:before="0"/>
        <w:rPr>
          <w:rFonts w:eastAsia="TimesNewRomanPS-BoldMT" w:cs="Arial"/>
          <w:bCs/>
          <w:iCs/>
          <w:sz w:val="18"/>
          <w:lang w:val="ru-RU"/>
        </w:rPr>
      </w:pPr>
    </w:p>
    <w:p w:rsidR="00CA71EF" w:rsidRPr="00936613" w:rsidRDefault="00CA71EF" w:rsidP="00936613">
      <w:pPr>
        <w:spacing w:before="0"/>
        <w:rPr>
          <w:rFonts w:cs="Arial"/>
          <w:b/>
          <w:bCs/>
          <w:iCs/>
          <w:sz w:val="18"/>
          <w:u w:val="single"/>
          <w:lang w:val="sr-Cyrl-RS"/>
        </w:rPr>
      </w:pPr>
    </w:p>
    <w:p w:rsidR="00C332BD" w:rsidRPr="00E47C2E" w:rsidRDefault="00C332BD" w:rsidP="00C332BD">
      <w:pPr>
        <w:pStyle w:val="KDObrazac"/>
        <w:spacing w:before="0"/>
      </w:pPr>
      <w:bookmarkStart w:id="249" w:name="_Toc442559926"/>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370"/>
        <w:gridCol w:w="1180"/>
        <w:gridCol w:w="629"/>
        <w:gridCol w:w="755"/>
        <w:gridCol w:w="831"/>
        <w:gridCol w:w="1392"/>
        <w:gridCol w:w="1450"/>
      </w:tblGrid>
      <w:tr w:rsidR="00A344EA" w:rsidRPr="007B3906" w:rsidTr="001A133F">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63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color w:val="000000"/>
                <w:lang w:val="sr-Cyrl-RS" w:eastAsia="sr-Latn-CS"/>
              </w:rPr>
            </w:pPr>
            <w:r w:rsidRPr="007B3906">
              <w:rPr>
                <w:rFonts w:cs="Arial"/>
                <w:b/>
                <w:color w:val="000000"/>
                <w:lang w:val="sr-Cyrl-RS" w:eastAsia="sr-Latn-CS"/>
              </w:rPr>
              <w:t>Врста испитивања</w:t>
            </w:r>
          </w:p>
        </w:tc>
        <w:tc>
          <w:tcPr>
            <w:tcW w:w="57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0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3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1A133F">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634"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57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05"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A13B5B" w:rsidRPr="007B3906" w:rsidTr="001A133F">
        <w:tc>
          <w:tcPr>
            <w:tcW w:w="342"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CS" w:eastAsia="sr-Latn-CS"/>
              </w:rPr>
            </w:pPr>
            <w:r>
              <w:rPr>
                <w:rFonts w:cs="Arial"/>
                <w:b/>
                <w:bCs/>
                <w:iCs/>
                <w:lang w:val="sr-Cyrl-CS" w:eastAsia="sr-Latn-CS"/>
              </w:rPr>
              <w:t>1</w:t>
            </w:r>
          </w:p>
        </w:tc>
        <w:tc>
          <w:tcPr>
            <w:tcW w:w="1634" w:type="pct"/>
            <w:tcBorders>
              <w:top w:val="single" w:sz="4" w:space="0" w:color="auto"/>
              <w:left w:val="single" w:sz="4" w:space="0" w:color="auto"/>
              <w:bottom w:val="single" w:sz="4" w:space="0" w:color="auto"/>
              <w:right w:val="single" w:sz="4" w:space="0" w:color="auto"/>
            </w:tcBorders>
            <w:vAlign w:val="center"/>
          </w:tcPr>
          <w:p w:rsidR="00A13B5B" w:rsidRPr="007A7448" w:rsidRDefault="00A13B5B" w:rsidP="00A13B5B">
            <w:pPr>
              <w:spacing w:before="0"/>
              <w:rPr>
                <w:rFonts w:eastAsiaTheme="minorHAnsi" w:cs="Arial"/>
                <w:szCs w:val="24"/>
              </w:rPr>
            </w:pPr>
            <w:r w:rsidRPr="007A7448">
              <w:rPr>
                <w:rFonts w:eastAsiaTheme="minorHAnsi" w:cs="Arial"/>
                <w:szCs w:val="24"/>
              </w:rPr>
              <w:t>Снимање постојећег система за ношење каблова</w:t>
            </w:r>
          </w:p>
        </w:tc>
        <w:tc>
          <w:tcPr>
            <w:tcW w:w="572" w:type="pct"/>
            <w:tcBorders>
              <w:top w:val="single" w:sz="4" w:space="0" w:color="auto"/>
              <w:left w:val="single" w:sz="4" w:space="0" w:color="auto"/>
              <w:bottom w:val="single" w:sz="4" w:space="0" w:color="auto"/>
              <w:right w:val="single" w:sz="4" w:space="0" w:color="auto"/>
            </w:tcBorders>
            <w:vAlign w:val="center"/>
          </w:tcPr>
          <w:p w:rsidR="00A13B5B" w:rsidRDefault="00A13B5B" w:rsidP="00A13B5B">
            <w:pPr>
              <w:spacing w:before="0"/>
              <w:jc w:val="center"/>
              <w:rPr>
                <w:rFonts w:eastAsiaTheme="minorHAnsi" w:cs="Arial"/>
                <w:szCs w:val="24"/>
              </w:rPr>
            </w:pPr>
            <w:r w:rsidRPr="007A7448">
              <w:rPr>
                <w:rFonts w:eastAsiaTheme="minorHAnsi" w:cs="Arial"/>
                <w:szCs w:val="24"/>
              </w:rPr>
              <w:t>Комплет</w:t>
            </w:r>
          </w:p>
          <w:p w:rsidR="00A13B5B" w:rsidRPr="007A7448" w:rsidRDefault="00A13B5B" w:rsidP="00A13B5B">
            <w:pPr>
              <w:spacing w:before="0"/>
              <w:jc w:val="center"/>
              <w:rPr>
                <w:rFonts w:eastAsiaTheme="minorHAnsi" w:cs="Arial"/>
                <w:szCs w:val="24"/>
              </w:rPr>
            </w:pPr>
          </w:p>
        </w:tc>
        <w:tc>
          <w:tcPr>
            <w:tcW w:w="305" w:type="pct"/>
            <w:tcBorders>
              <w:top w:val="single" w:sz="4" w:space="0" w:color="auto"/>
              <w:left w:val="single" w:sz="4" w:space="0" w:color="auto"/>
              <w:bottom w:val="single" w:sz="4" w:space="0" w:color="auto"/>
              <w:right w:val="single" w:sz="4" w:space="0" w:color="auto"/>
            </w:tcBorders>
          </w:tcPr>
          <w:p w:rsidR="00A13B5B" w:rsidRPr="00C75276" w:rsidRDefault="00A13B5B" w:rsidP="00A13B5B">
            <w:pPr>
              <w:tabs>
                <w:tab w:val="right" w:pos="10255"/>
              </w:tabs>
              <w:jc w:val="center"/>
            </w:pPr>
          </w:p>
          <w:p w:rsidR="00A13B5B" w:rsidRDefault="00A13B5B" w:rsidP="00A13B5B">
            <w:pPr>
              <w:tabs>
                <w:tab w:val="right" w:pos="10255"/>
              </w:tabs>
              <w:jc w:val="center"/>
              <w:rPr>
                <w:lang w:val="sr-Cyrl-RS"/>
              </w:rPr>
            </w:pPr>
          </w:p>
          <w:p w:rsidR="00A13B5B" w:rsidRDefault="00A13B5B" w:rsidP="00A13B5B">
            <w:pPr>
              <w:tabs>
                <w:tab w:val="right" w:pos="10255"/>
              </w:tabs>
              <w:jc w:val="center"/>
              <w:rPr>
                <w:lang w:val="sr-Cyrl-RS"/>
              </w:rPr>
            </w:pPr>
          </w:p>
          <w:p w:rsidR="00A13B5B" w:rsidRPr="00BB75BA" w:rsidRDefault="00BB75BA" w:rsidP="00A13B5B">
            <w:pPr>
              <w:tabs>
                <w:tab w:val="right" w:pos="10255"/>
              </w:tabs>
              <w:jc w:val="center"/>
            </w:pPr>
            <w:r>
              <w:t>1</w:t>
            </w:r>
          </w:p>
        </w:tc>
        <w:tc>
          <w:tcPr>
            <w:tcW w:w="366"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r>
      <w:tr w:rsidR="00A13B5B" w:rsidRPr="007B3906" w:rsidTr="001A133F">
        <w:tc>
          <w:tcPr>
            <w:tcW w:w="342"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CS" w:eastAsia="sr-Latn-CS"/>
              </w:rPr>
            </w:pPr>
            <w:r w:rsidRPr="007B3906">
              <w:rPr>
                <w:rFonts w:cs="Arial"/>
                <w:b/>
                <w:bCs/>
                <w:iCs/>
                <w:lang w:val="sr-Cyrl-CS" w:eastAsia="sr-Latn-CS"/>
              </w:rPr>
              <w:t>2</w:t>
            </w:r>
          </w:p>
        </w:tc>
        <w:tc>
          <w:tcPr>
            <w:tcW w:w="1634" w:type="pct"/>
            <w:tcBorders>
              <w:top w:val="single" w:sz="4" w:space="0" w:color="auto"/>
              <w:left w:val="single" w:sz="4" w:space="0" w:color="auto"/>
              <w:bottom w:val="single" w:sz="4" w:space="0" w:color="auto"/>
              <w:right w:val="single" w:sz="4" w:space="0" w:color="auto"/>
            </w:tcBorders>
            <w:vAlign w:val="center"/>
          </w:tcPr>
          <w:p w:rsidR="00A13B5B" w:rsidRPr="007A7448" w:rsidRDefault="00A13B5B" w:rsidP="00A13B5B">
            <w:pPr>
              <w:spacing w:before="0"/>
              <w:rPr>
                <w:rFonts w:eastAsiaTheme="minorHAnsi" w:cs="Arial"/>
                <w:szCs w:val="24"/>
              </w:rPr>
            </w:pPr>
            <w:r w:rsidRPr="007A7448">
              <w:rPr>
                <w:rFonts w:eastAsiaTheme="minorHAnsi" w:cs="Arial"/>
                <w:szCs w:val="24"/>
              </w:rPr>
              <w:t>Израда пројекта реконструкције</w:t>
            </w:r>
          </w:p>
        </w:tc>
        <w:tc>
          <w:tcPr>
            <w:tcW w:w="572" w:type="pct"/>
            <w:tcBorders>
              <w:top w:val="single" w:sz="4" w:space="0" w:color="auto"/>
              <w:left w:val="single" w:sz="4" w:space="0" w:color="auto"/>
              <w:bottom w:val="single" w:sz="4" w:space="0" w:color="auto"/>
              <w:right w:val="single" w:sz="4" w:space="0" w:color="auto"/>
            </w:tcBorders>
            <w:vAlign w:val="center"/>
          </w:tcPr>
          <w:p w:rsidR="00A13B5B" w:rsidRDefault="00A13B5B" w:rsidP="00A13B5B">
            <w:pPr>
              <w:spacing w:before="0"/>
              <w:jc w:val="center"/>
              <w:rPr>
                <w:rFonts w:eastAsiaTheme="minorHAnsi" w:cs="Arial"/>
                <w:szCs w:val="24"/>
              </w:rPr>
            </w:pPr>
            <w:r w:rsidRPr="007A7448">
              <w:rPr>
                <w:rFonts w:eastAsiaTheme="minorHAnsi" w:cs="Arial"/>
                <w:szCs w:val="24"/>
              </w:rPr>
              <w:t>Комплет</w:t>
            </w:r>
          </w:p>
          <w:p w:rsidR="00A13B5B" w:rsidRPr="007A7448" w:rsidRDefault="00A13B5B" w:rsidP="00A13B5B">
            <w:pPr>
              <w:spacing w:before="0"/>
              <w:jc w:val="center"/>
              <w:rPr>
                <w:rFonts w:asciiTheme="minorHAnsi" w:eastAsiaTheme="minorHAnsi" w:hAnsiTheme="minorHAnsi" w:cstheme="minorBidi"/>
              </w:rPr>
            </w:pPr>
          </w:p>
        </w:tc>
        <w:tc>
          <w:tcPr>
            <w:tcW w:w="305" w:type="pct"/>
            <w:tcBorders>
              <w:top w:val="single" w:sz="4" w:space="0" w:color="auto"/>
              <w:left w:val="single" w:sz="4" w:space="0" w:color="auto"/>
              <w:bottom w:val="single" w:sz="4" w:space="0" w:color="auto"/>
              <w:right w:val="single" w:sz="4" w:space="0" w:color="auto"/>
            </w:tcBorders>
          </w:tcPr>
          <w:p w:rsidR="00A13B5B" w:rsidRPr="00C75276" w:rsidRDefault="00A13B5B" w:rsidP="00A13B5B">
            <w:pPr>
              <w:tabs>
                <w:tab w:val="right" w:pos="10255"/>
              </w:tabs>
              <w:jc w:val="center"/>
            </w:pPr>
          </w:p>
          <w:p w:rsidR="00A13B5B" w:rsidRDefault="00A13B5B" w:rsidP="00A13B5B">
            <w:pPr>
              <w:tabs>
                <w:tab w:val="right" w:pos="10255"/>
              </w:tabs>
              <w:jc w:val="center"/>
              <w:rPr>
                <w:lang w:val="sr-Cyrl-RS"/>
              </w:rPr>
            </w:pPr>
          </w:p>
          <w:p w:rsidR="00A13B5B" w:rsidRPr="00BB75BA" w:rsidRDefault="00BB75BA" w:rsidP="00A13B5B">
            <w:pPr>
              <w:tabs>
                <w:tab w:val="right" w:pos="10255"/>
              </w:tabs>
              <w:jc w:val="center"/>
            </w:pPr>
            <w:r>
              <w:t>1</w:t>
            </w:r>
          </w:p>
        </w:tc>
        <w:tc>
          <w:tcPr>
            <w:tcW w:w="366"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r>
      <w:tr w:rsidR="00A13B5B" w:rsidRPr="007B3906" w:rsidTr="001A133F">
        <w:tc>
          <w:tcPr>
            <w:tcW w:w="342" w:type="pct"/>
            <w:tcBorders>
              <w:top w:val="single" w:sz="4" w:space="0" w:color="auto"/>
              <w:left w:val="single" w:sz="4" w:space="0" w:color="auto"/>
              <w:bottom w:val="single" w:sz="4" w:space="0" w:color="auto"/>
              <w:right w:val="single" w:sz="4" w:space="0" w:color="auto"/>
            </w:tcBorders>
            <w:vAlign w:val="center"/>
            <w:hideMark/>
          </w:tcPr>
          <w:p w:rsidR="00A13B5B" w:rsidRPr="007B3906" w:rsidRDefault="00A13B5B" w:rsidP="00A951C8">
            <w:pPr>
              <w:spacing w:before="0"/>
              <w:jc w:val="center"/>
              <w:rPr>
                <w:rFonts w:cs="Arial"/>
                <w:b/>
                <w:bCs/>
                <w:iCs/>
                <w:lang w:val="sr-Cyrl-CS" w:eastAsia="sr-Latn-CS"/>
              </w:rPr>
            </w:pPr>
            <w:r w:rsidRPr="007B3906">
              <w:rPr>
                <w:rFonts w:cs="Arial"/>
                <w:b/>
                <w:bCs/>
                <w:iCs/>
                <w:lang w:val="sr-Cyrl-CS" w:eastAsia="sr-Latn-CS"/>
              </w:rPr>
              <w:t>3</w:t>
            </w:r>
          </w:p>
        </w:tc>
        <w:tc>
          <w:tcPr>
            <w:tcW w:w="1634" w:type="pct"/>
            <w:tcBorders>
              <w:top w:val="single" w:sz="4" w:space="0" w:color="auto"/>
              <w:left w:val="single" w:sz="4" w:space="0" w:color="auto"/>
              <w:bottom w:val="single" w:sz="4" w:space="0" w:color="auto"/>
              <w:right w:val="single" w:sz="4" w:space="0" w:color="auto"/>
            </w:tcBorders>
            <w:vAlign w:val="center"/>
          </w:tcPr>
          <w:p w:rsidR="00A13B5B" w:rsidRPr="007A7448" w:rsidRDefault="00A13B5B" w:rsidP="00A13B5B">
            <w:pPr>
              <w:spacing w:before="0"/>
              <w:rPr>
                <w:rFonts w:eastAsiaTheme="minorHAnsi" w:cs="Arial"/>
                <w:szCs w:val="24"/>
              </w:rPr>
            </w:pPr>
            <w:r w:rsidRPr="007A7448">
              <w:rPr>
                <w:rFonts w:eastAsiaTheme="minorHAnsi" w:cs="Arial"/>
                <w:szCs w:val="24"/>
              </w:rPr>
              <w:t>Израда и испорука елемената новог система за ношење каблова</w:t>
            </w:r>
          </w:p>
        </w:tc>
        <w:tc>
          <w:tcPr>
            <w:tcW w:w="572" w:type="pct"/>
            <w:tcBorders>
              <w:top w:val="single" w:sz="4" w:space="0" w:color="auto"/>
              <w:left w:val="single" w:sz="4" w:space="0" w:color="auto"/>
              <w:bottom w:val="single" w:sz="4" w:space="0" w:color="auto"/>
              <w:right w:val="single" w:sz="4" w:space="0" w:color="auto"/>
            </w:tcBorders>
            <w:vAlign w:val="center"/>
          </w:tcPr>
          <w:p w:rsidR="00A13B5B" w:rsidRDefault="00A13B5B" w:rsidP="00A13B5B">
            <w:pPr>
              <w:spacing w:before="0"/>
              <w:jc w:val="center"/>
              <w:rPr>
                <w:rFonts w:eastAsiaTheme="minorHAnsi" w:cs="Arial"/>
                <w:szCs w:val="24"/>
              </w:rPr>
            </w:pPr>
            <w:r w:rsidRPr="007A7448">
              <w:rPr>
                <w:rFonts w:eastAsiaTheme="minorHAnsi" w:cs="Arial"/>
                <w:szCs w:val="24"/>
              </w:rPr>
              <w:t>Комплет</w:t>
            </w:r>
          </w:p>
          <w:p w:rsidR="00A13B5B" w:rsidRPr="007A7448" w:rsidRDefault="00A13B5B" w:rsidP="00A13B5B">
            <w:pPr>
              <w:spacing w:before="0"/>
              <w:jc w:val="center"/>
              <w:rPr>
                <w:rFonts w:asciiTheme="minorHAnsi" w:eastAsiaTheme="minorHAnsi" w:hAnsiTheme="minorHAnsi" w:cstheme="minorBidi"/>
              </w:rPr>
            </w:pPr>
          </w:p>
        </w:tc>
        <w:tc>
          <w:tcPr>
            <w:tcW w:w="305" w:type="pct"/>
            <w:tcBorders>
              <w:top w:val="single" w:sz="4" w:space="0" w:color="auto"/>
              <w:left w:val="single" w:sz="4" w:space="0" w:color="auto"/>
              <w:bottom w:val="single" w:sz="4" w:space="0" w:color="auto"/>
              <w:right w:val="single" w:sz="4" w:space="0" w:color="auto"/>
            </w:tcBorders>
          </w:tcPr>
          <w:p w:rsidR="00A13B5B" w:rsidRDefault="00A13B5B" w:rsidP="00A13B5B">
            <w:pPr>
              <w:tabs>
                <w:tab w:val="right" w:pos="10255"/>
              </w:tabs>
              <w:jc w:val="center"/>
            </w:pPr>
          </w:p>
          <w:p w:rsidR="00BB75BA" w:rsidRPr="00BB75BA" w:rsidRDefault="00BB75BA" w:rsidP="00A13B5B">
            <w:pPr>
              <w:tabs>
                <w:tab w:val="right" w:pos="10255"/>
              </w:tabs>
              <w:jc w:val="center"/>
            </w:pPr>
            <w:r>
              <w:t>1</w:t>
            </w:r>
          </w:p>
        </w:tc>
        <w:tc>
          <w:tcPr>
            <w:tcW w:w="366"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r>
      <w:tr w:rsidR="00A13B5B" w:rsidRPr="007B3906" w:rsidTr="001A133F">
        <w:tc>
          <w:tcPr>
            <w:tcW w:w="342" w:type="pct"/>
            <w:tcBorders>
              <w:top w:val="single" w:sz="4" w:space="0" w:color="auto"/>
              <w:left w:val="single" w:sz="4" w:space="0" w:color="auto"/>
              <w:bottom w:val="single" w:sz="4" w:space="0" w:color="auto"/>
              <w:right w:val="single" w:sz="4" w:space="0" w:color="auto"/>
            </w:tcBorders>
            <w:vAlign w:val="center"/>
            <w:hideMark/>
          </w:tcPr>
          <w:p w:rsidR="00A13B5B" w:rsidRPr="007B3906" w:rsidRDefault="00A13B5B" w:rsidP="00A951C8">
            <w:pPr>
              <w:spacing w:before="0"/>
              <w:jc w:val="center"/>
              <w:rPr>
                <w:rFonts w:cs="Arial"/>
                <w:b/>
                <w:bCs/>
                <w:iCs/>
                <w:lang w:val="sr-Cyrl-CS" w:eastAsia="sr-Latn-CS"/>
              </w:rPr>
            </w:pPr>
            <w:r w:rsidRPr="007B3906">
              <w:rPr>
                <w:rFonts w:cs="Arial"/>
                <w:b/>
                <w:bCs/>
                <w:iCs/>
                <w:lang w:val="sr-Cyrl-CS" w:eastAsia="sr-Latn-CS"/>
              </w:rPr>
              <w:t>4</w:t>
            </w:r>
          </w:p>
        </w:tc>
        <w:tc>
          <w:tcPr>
            <w:tcW w:w="1634" w:type="pct"/>
            <w:tcBorders>
              <w:top w:val="single" w:sz="4" w:space="0" w:color="auto"/>
              <w:left w:val="single" w:sz="4" w:space="0" w:color="auto"/>
              <w:bottom w:val="single" w:sz="4" w:space="0" w:color="auto"/>
              <w:right w:val="single" w:sz="4" w:space="0" w:color="auto"/>
            </w:tcBorders>
            <w:vAlign w:val="center"/>
          </w:tcPr>
          <w:p w:rsidR="00A13B5B" w:rsidRPr="007A7448" w:rsidRDefault="00A13B5B" w:rsidP="00A13B5B">
            <w:pPr>
              <w:spacing w:before="0"/>
              <w:rPr>
                <w:rFonts w:eastAsiaTheme="minorHAnsi" w:cs="Arial"/>
                <w:szCs w:val="24"/>
              </w:rPr>
            </w:pPr>
            <w:r w:rsidRPr="007A7448">
              <w:rPr>
                <w:rFonts w:eastAsiaTheme="minorHAnsi" w:cs="Arial"/>
                <w:szCs w:val="24"/>
              </w:rPr>
              <w:t>Монтажа новог система</w:t>
            </w:r>
          </w:p>
        </w:tc>
        <w:tc>
          <w:tcPr>
            <w:tcW w:w="572" w:type="pct"/>
            <w:tcBorders>
              <w:top w:val="single" w:sz="4" w:space="0" w:color="auto"/>
              <w:left w:val="single" w:sz="4" w:space="0" w:color="auto"/>
              <w:bottom w:val="single" w:sz="4" w:space="0" w:color="auto"/>
              <w:right w:val="single" w:sz="4" w:space="0" w:color="auto"/>
            </w:tcBorders>
            <w:vAlign w:val="center"/>
          </w:tcPr>
          <w:p w:rsidR="00A13B5B" w:rsidRDefault="00A13B5B" w:rsidP="00A13B5B">
            <w:pPr>
              <w:spacing w:before="0"/>
              <w:jc w:val="center"/>
              <w:rPr>
                <w:rFonts w:eastAsiaTheme="minorHAnsi" w:cs="Arial"/>
                <w:szCs w:val="24"/>
              </w:rPr>
            </w:pPr>
            <w:r w:rsidRPr="007A7448">
              <w:rPr>
                <w:rFonts w:eastAsiaTheme="minorHAnsi" w:cs="Arial"/>
                <w:szCs w:val="24"/>
              </w:rPr>
              <w:t>Комплет</w:t>
            </w:r>
          </w:p>
          <w:p w:rsidR="00A13B5B" w:rsidRPr="007A7448" w:rsidRDefault="00A13B5B" w:rsidP="00A13B5B">
            <w:pPr>
              <w:spacing w:before="0"/>
              <w:jc w:val="center"/>
              <w:rPr>
                <w:rFonts w:asciiTheme="minorHAnsi" w:eastAsiaTheme="minorHAnsi" w:hAnsiTheme="minorHAnsi" w:cstheme="minorBidi"/>
              </w:rPr>
            </w:pPr>
          </w:p>
        </w:tc>
        <w:tc>
          <w:tcPr>
            <w:tcW w:w="305" w:type="pct"/>
            <w:tcBorders>
              <w:top w:val="single" w:sz="4" w:space="0" w:color="auto"/>
              <w:left w:val="single" w:sz="4" w:space="0" w:color="auto"/>
              <w:bottom w:val="single" w:sz="4" w:space="0" w:color="auto"/>
              <w:right w:val="single" w:sz="4" w:space="0" w:color="auto"/>
            </w:tcBorders>
          </w:tcPr>
          <w:p w:rsidR="00A13B5B" w:rsidRDefault="00A13B5B" w:rsidP="00A13B5B">
            <w:pPr>
              <w:tabs>
                <w:tab w:val="right" w:pos="10255"/>
              </w:tabs>
              <w:jc w:val="center"/>
              <w:rPr>
                <w:lang w:val="ru-RU"/>
              </w:rPr>
            </w:pPr>
          </w:p>
          <w:p w:rsidR="00A13B5B" w:rsidRDefault="00A13B5B" w:rsidP="00A13B5B">
            <w:pPr>
              <w:tabs>
                <w:tab w:val="right" w:pos="10255"/>
              </w:tabs>
              <w:jc w:val="center"/>
              <w:rPr>
                <w:lang w:val="ru-RU"/>
              </w:rPr>
            </w:pPr>
          </w:p>
          <w:p w:rsidR="00BB75BA" w:rsidRPr="00BB75BA" w:rsidRDefault="00BB75BA" w:rsidP="00BB75BA">
            <w:pPr>
              <w:tabs>
                <w:tab w:val="right" w:pos="10255"/>
              </w:tabs>
            </w:pPr>
            <w:r>
              <w:t xml:space="preserve">  1</w:t>
            </w:r>
          </w:p>
          <w:p w:rsidR="00A13B5B" w:rsidRPr="00C407F6" w:rsidRDefault="00A13B5B" w:rsidP="00A13B5B">
            <w:pPr>
              <w:tabs>
                <w:tab w:val="right" w:pos="10255"/>
              </w:tabs>
              <w:jc w:val="center"/>
              <w:rPr>
                <w:lang w:val="ru-RU"/>
              </w:rPr>
            </w:pPr>
          </w:p>
        </w:tc>
        <w:tc>
          <w:tcPr>
            <w:tcW w:w="366"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r>
      <w:tr w:rsidR="00A13B5B" w:rsidRPr="007B3906" w:rsidTr="00BB75BA">
        <w:trPr>
          <w:trHeight w:val="942"/>
        </w:trPr>
        <w:tc>
          <w:tcPr>
            <w:tcW w:w="342" w:type="pct"/>
            <w:tcBorders>
              <w:top w:val="single" w:sz="4" w:space="0" w:color="auto"/>
              <w:left w:val="single" w:sz="4" w:space="0" w:color="auto"/>
              <w:bottom w:val="single" w:sz="4" w:space="0" w:color="auto"/>
              <w:right w:val="single" w:sz="4" w:space="0" w:color="auto"/>
            </w:tcBorders>
            <w:vAlign w:val="center"/>
            <w:hideMark/>
          </w:tcPr>
          <w:p w:rsidR="00A13B5B" w:rsidRPr="007B3906" w:rsidRDefault="00A13B5B" w:rsidP="00A951C8">
            <w:pPr>
              <w:spacing w:before="0"/>
              <w:jc w:val="center"/>
              <w:rPr>
                <w:rFonts w:cs="Arial"/>
                <w:b/>
                <w:bCs/>
                <w:iCs/>
                <w:lang w:val="sr-Cyrl-CS" w:eastAsia="sr-Latn-CS"/>
              </w:rPr>
            </w:pPr>
            <w:r w:rsidRPr="007B3906">
              <w:rPr>
                <w:rFonts w:cs="Arial"/>
                <w:b/>
                <w:bCs/>
                <w:iCs/>
                <w:lang w:val="sr-Cyrl-CS" w:eastAsia="sr-Latn-CS"/>
              </w:rPr>
              <w:t>5</w:t>
            </w:r>
          </w:p>
        </w:tc>
        <w:tc>
          <w:tcPr>
            <w:tcW w:w="1634" w:type="pct"/>
            <w:tcBorders>
              <w:top w:val="single" w:sz="4" w:space="0" w:color="auto"/>
              <w:left w:val="single" w:sz="4" w:space="0" w:color="auto"/>
              <w:bottom w:val="single" w:sz="4" w:space="0" w:color="auto"/>
              <w:right w:val="single" w:sz="4" w:space="0" w:color="auto"/>
            </w:tcBorders>
            <w:vAlign w:val="center"/>
          </w:tcPr>
          <w:p w:rsidR="00A13B5B" w:rsidRPr="007A7448" w:rsidRDefault="00A13B5B" w:rsidP="00A13B5B">
            <w:pPr>
              <w:spacing w:before="0"/>
              <w:rPr>
                <w:rFonts w:eastAsiaTheme="minorHAnsi" w:cs="Arial"/>
                <w:szCs w:val="24"/>
              </w:rPr>
            </w:pPr>
            <w:r w:rsidRPr="007A7448">
              <w:rPr>
                <w:rFonts w:eastAsiaTheme="minorHAnsi" w:cs="Arial"/>
                <w:szCs w:val="24"/>
              </w:rPr>
              <w:t>Пуштање у рад</w:t>
            </w:r>
          </w:p>
        </w:tc>
        <w:tc>
          <w:tcPr>
            <w:tcW w:w="572" w:type="pct"/>
            <w:tcBorders>
              <w:top w:val="single" w:sz="4" w:space="0" w:color="auto"/>
              <w:left w:val="single" w:sz="4" w:space="0" w:color="auto"/>
              <w:bottom w:val="single" w:sz="4" w:space="0" w:color="auto"/>
              <w:right w:val="single" w:sz="4" w:space="0" w:color="auto"/>
            </w:tcBorders>
            <w:vAlign w:val="center"/>
          </w:tcPr>
          <w:p w:rsidR="00A13B5B" w:rsidRDefault="00A13B5B" w:rsidP="00A13B5B">
            <w:pPr>
              <w:spacing w:before="0"/>
              <w:jc w:val="center"/>
              <w:rPr>
                <w:rFonts w:eastAsiaTheme="minorHAnsi" w:cs="Arial"/>
                <w:szCs w:val="24"/>
              </w:rPr>
            </w:pPr>
            <w:r w:rsidRPr="007A7448">
              <w:rPr>
                <w:rFonts w:eastAsiaTheme="minorHAnsi" w:cs="Arial"/>
                <w:szCs w:val="24"/>
              </w:rPr>
              <w:t>Комплет</w:t>
            </w:r>
          </w:p>
          <w:p w:rsidR="00A13B5B" w:rsidRPr="007A7448" w:rsidRDefault="00A13B5B" w:rsidP="00A13B5B">
            <w:pPr>
              <w:spacing w:before="0"/>
              <w:jc w:val="center"/>
              <w:rPr>
                <w:rFonts w:asciiTheme="minorHAnsi" w:eastAsiaTheme="minorHAnsi" w:hAnsiTheme="minorHAnsi" w:cstheme="minorBidi"/>
              </w:rPr>
            </w:pPr>
          </w:p>
        </w:tc>
        <w:tc>
          <w:tcPr>
            <w:tcW w:w="305" w:type="pct"/>
            <w:tcBorders>
              <w:top w:val="single" w:sz="4" w:space="0" w:color="auto"/>
              <w:left w:val="single" w:sz="4" w:space="0" w:color="auto"/>
              <w:bottom w:val="single" w:sz="4" w:space="0" w:color="auto"/>
              <w:right w:val="single" w:sz="4" w:space="0" w:color="auto"/>
            </w:tcBorders>
          </w:tcPr>
          <w:p w:rsidR="00A13B5B" w:rsidRPr="00EC395F" w:rsidRDefault="00A13B5B" w:rsidP="00A13B5B">
            <w:pPr>
              <w:tabs>
                <w:tab w:val="right" w:pos="10255"/>
              </w:tabs>
              <w:jc w:val="center"/>
            </w:pPr>
          </w:p>
          <w:p w:rsidR="00A13B5B" w:rsidRPr="00EC395F" w:rsidRDefault="00A13B5B" w:rsidP="00A13B5B">
            <w:pPr>
              <w:tabs>
                <w:tab w:val="right" w:pos="10255"/>
              </w:tabs>
              <w:jc w:val="center"/>
            </w:pPr>
          </w:p>
          <w:p w:rsidR="00A13B5B" w:rsidRPr="00EC395F" w:rsidRDefault="00BB75BA" w:rsidP="00A13B5B">
            <w:pPr>
              <w:tabs>
                <w:tab w:val="right" w:pos="10255"/>
              </w:tabs>
              <w:jc w:val="center"/>
            </w:pPr>
            <w:r>
              <w:t>1</w:t>
            </w:r>
          </w:p>
          <w:p w:rsidR="00A13B5B" w:rsidRDefault="00A13B5B" w:rsidP="00A13B5B">
            <w:pPr>
              <w:tabs>
                <w:tab w:val="right" w:pos="10255"/>
              </w:tabs>
              <w:jc w:val="center"/>
              <w:rPr>
                <w:lang w:val="sr-Cyrl-RS"/>
              </w:rPr>
            </w:pPr>
          </w:p>
          <w:p w:rsidR="00A13B5B" w:rsidRPr="00EC395F" w:rsidRDefault="00A13B5B" w:rsidP="0052296A">
            <w:pPr>
              <w:tabs>
                <w:tab w:val="right" w:pos="10255"/>
              </w:tabs>
              <w:jc w:val="center"/>
            </w:pPr>
          </w:p>
        </w:tc>
        <w:tc>
          <w:tcPr>
            <w:tcW w:w="366"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13B5B" w:rsidRPr="007B3906" w:rsidRDefault="00A13B5B" w:rsidP="00A951C8">
            <w:pPr>
              <w:spacing w:before="0"/>
              <w:jc w:val="center"/>
              <w:rPr>
                <w:rFonts w:cs="Arial"/>
                <w:b/>
                <w:bCs/>
                <w:iCs/>
                <w:lang w:val="sr-Latn-CS" w:eastAsia="sr-Latn-CS"/>
              </w:rPr>
            </w:pPr>
          </w:p>
        </w:tc>
      </w:tr>
    </w:tbl>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rPr>
      </w:pPr>
    </w:p>
    <w:p w:rsidR="008D3552" w:rsidRDefault="008D3552" w:rsidP="00332F8C">
      <w:pPr>
        <w:widowControl w:val="0"/>
        <w:spacing w:before="0"/>
        <w:rPr>
          <w:rFonts w:eastAsia="Arial Unicode MS" w:cs="Arial"/>
          <w:lang w:val="sr-Cyrl-RS"/>
        </w:rPr>
      </w:pPr>
    </w:p>
    <w:p w:rsidR="00CA71EF" w:rsidRDefault="00CA71EF" w:rsidP="00332F8C">
      <w:pPr>
        <w:widowControl w:val="0"/>
        <w:spacing w:before="0"/>
        <w:rPr>
          <w:rFonts w:eastAsia="Arial Unicode MS" w:cs="Arial"/>
          <w:lang w:val="sr-Cyrl-RS"/>
        </w:rPr>
      </w:pPr>
    </w:p>
    <w:p w:rsidR="00CA71EF" w:rsidRDefault="00CA71EF" w:rsidP="00332F8C">
      <w:pPr>
        <w:widowControl w:val="0"/>
        <w:spacing w:before="0"/>
        <w:rPr>
          <w:rFonts w:eastAsia="Arial Unicode MS" w:cs="Arial"/>
          <w:lang w:val="sr-Cyrl-RS"/>
        </w:rPr>
      </w:pPr>
    </w:p>
    <w:p w:rsidR="00CA71EF" w:rsidRPr="00CA71EF" w:rsidRDefault="00CA71EF" w:rsidP="00332F8C">
      <w:pPr>
        <w:widowControl w:val="0"/>
        <w:spacing w:before="0"/>
        <w:rPr>
          <w:rFonts w:eastAsia="Arial Unicode MS" w:cs="Arial"/>
          <w:lang w:val="sr-Cyrl-RS"/>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D949E7" w:rsidRDefault="00D949E7" w:rsidP="00277AE0">
      <w:pPr>
        <w:spacing w:before="0"/>
        <w:rPr>
          <w:rFonts w:cs="Arial"/>
          <w:b/>
          <w:lang w:val="sr-Cyrl-RS"/>
        </w:rPr>
      </w:pP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CA71EF" w:rsidRDefault="00CA71EF" w:rsidP="00827A40">
      <w:pPr>
        <w:pStyle w:val="KDObrazac"/>
        <w:spacing w:before="0"/>
        <w:rPr>
          <w:lang w:val="sr-Cyrl-RS"/>
        </w:rPr>
      </w:pPr>
    </w:p>
    <w:p w:rsidR="006E38F5" w:rsidRDefault="006E38F5" w:rsidP="008D3552">
      <w:pPr>
        <w:pStyle w:val="KDObrazac"/>
        <w:spacing w:before="0"/>
        <w:jc w:val="both"/>
      </w:pPr>
    </w:p>
    <w:p w:rsidR="008D3552" w:rsidRPr="008D3552" w:rsidRDefault="008D3552" w:rsidP="008D3552">
      <w:pPr>
        <w:pStyle w:val="KDObrazac"/>
        <w:spacing w:before="0"/>
        <w:jc w:val="both"/>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proofErr w:type="gramStart"/>
      <w:r w:rsidRPr="00AF1BDE">
        <w:t>ОБРАЗАЦ 3.</w:t>
      </w:r>
      <w:bookmarkEnd w:id="249"/>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8D3552" w:rsidRPr="008D3552">
        <w:rPr>
          <w:rFonts w:cs="Arial"/>
          <w:b/>
          <w:lang w:val="sr-Cyrl-RS"/>
        </w:rPr>
        <w:t xml:space="preserve">Израда, испорука и замена система за ношење каблова на копачу допреме угља Д1 - ТЕНТ-А </w:t>
      </w:r>
      <w:r w:rsidRPr="00AF1BDE">
        <w:rPr>
          <w:rFonts w:cs="Arial"/>
          <w:lang w:val="ru-RU"/>
        </w:rPr>
        <w:t xml:space="preserve">у отвореном поступку јавне набавке ЈН бр. </w:t>
      </w:r>
      <w:r w:rsidR="008D3552">
        <w:rPr>
          <w:rFonts w:cs="Arial"/>
        </w:rPr>
        <w:t>3273</w:t>
      </w:r>
      <w:r w:rsidR="008D3552">
        <w:rPr>
          <w:rFonts w:cs="Arial"/>
          <w:lang w:val="ru-RU"/>
        </w:rPr>
        <w:t>/2018 (3000/17</w:t>
      </w:r>
      <w:r w:rsidR="008D3552">
        <w:rPr>
          <w:rFonts w:cs="Arial"/>
        </w:rPr>
        <w:t>62</w:t>
      </w:r>
      <w:r w:rsidR="00A705F1">
        <w:rPr>
          <w:rFonts w:cs="Arial"/>
          <w:lang w:val="ru-RU"/>
        </w:rPr>
        <w:t>/2018)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w:t>
      </w:r>
      <w:proofErr w:type="gramStart"/>
      <w:r w:rsidRPr="00AF1BDE">
        <w:rPr>
          <w:rFonts w:eastAsia="Arial Unicode MS" w:cs="Arial"/>
          <w:color w:val="000000"/>
          <w:kern w:val="1"/>
          <w:lang w:eastAsia="ar-SA"/>
        </w:rPr>
        <w:t>“ Београд</w:t>
      </w:r>
      <w:r w:rsidRPr="00AF1BDE">
        <w:rPr>
          <w:rFonts w:cs="Arial"/>
          <w:lang w:val="ru-RU"/>
        </w:rPr>
        <w:t>по</w:t>
      </w:r>
      <w:proofErr w:type="gramEnd"/>
      <w:r w:rsidRPr="00AF1BDE">
        <w:rPr>
          <w:rFonts w:cs="Arial"/>
          <w:lang w:val="ru-RU"/>
        </w:rPr>
        <w:t xml:space="preserve"> Позиву за подношење понуда објављеном на</w:t>
      </w:r>
      <w:r w:rsidR="008D3552">
        <w:rPr>
          <w:rFonts w:cs="Arial"/>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771C64" w:rsidRDefault="00771C64" w:rsidP="00827A40">
      <w:pPr>
        <w:rPr>
          <w:rFonts w:cs="Arial"/>
          <w:lang w:val="sr-Cyrl-RS"/>
        </w:rPr>
      </w:pPr>
    </w:p>
    <w:p w:rsidR="0083622F" w:rsidRPr="00AF1BDE" w:rsidRDefault="0083622F"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0" w:name="_Toc442559928"/>
      <w:proofErr w:type="gramStart"/>
      <w:r w:rsidRPr="00AF1BDE">
        <w:t>ОБРАЗАЦ 4.</w:t>
      </w:r>
      <w:bookmarkEnd w:id="250"/>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1" w:name="_Toc442559929"/>
      <w:r w:rsidRPr="00AF1BDE">
        <w:rPr>
          <w:rFonts w:cs="Arial"/>
          <w:b/>
          <w:lang w:val="ru-RU"/>
        </w:rPr>
        <w:t>И З Ј А В У</w:t>
      </w:r>
      <w:bookmarkEnd w:id="251"/>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F95B47" w:rsidRPr="00F95B47">
        <w:rPr>
          <w:rFonts w:cs="Arial"/>
          <w:b/>
          <w:lang w:val="sr-Cyrl-RS"/>
        </w:rPr>
        <w:t xml:space="preserve">Израда, испорука и замена система за ношење каблова на копачу допреме угља Д1 - ТЕНТ-А </w:t>
      </w:r>
      <w:r w:rsidRPr="00AF1BDE">
        <w:rPr>
          <w:rFonts w:cs="Arial"/>
        </w:rPr>
        <w:t>у отвореном поступку</w:t>
      </w:r>
      <w:r w:rsidRPr="00AF1BDE">
        <w:rPr>
          <w:rFonts w:cs="Arial"/>
          <w:lang w:val="ru-RU"/>
        </w:rPr>
        <w:t xml:space="preserve">јавне набавке ЈН бр. </w:t>
      </w:r>
      <w:proofErr w:type="gramStart"/>
      <w:r w:rsidR="00F95B47">
        <w:rPr>
          <w:rFonts w:cs="Arial"/>
        </w:rPr>
        <w:t>3273</w:t>
      </w:r>
      <w:r w:rsidR="00F95B47">
        <w:rPr>
          <w:rFonts w:cs="Arial"/>
          <w:lang w:val="ru-RU"/>
        </w:rPr>
        <w:t>/2018 (3000/17</w:t>
      </w:r>
      <w:r w:rsidR="00F95B47">
        <w:rPr>
          <w:rFonts w:cs="Arial"/>
        </w:rPr>
        <w:t>62</w:t>
      </w:r>
      <w:r w:rsidR="00A705F1">
        <w:rPr>
          <w:rFonts w:cs="Arial"/>
          <w:lang w:val="ru-RU"/>
        </w:rPr>
        <w:t>/2018)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roofErr w:type="gramEnd"/>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64FAC" w:rsidRDefault="00564FAC" w:rsidP="00C85654">
      <w:pPr>
        <w:spacing w:before="0"/>
        <w:rPr>
          <w:rFonts w:cs="Arial"/>
        </w:rPr>
      </w:pPr>
    </w:p>
    <w:p w:rsidR="00C85654" w:rsidRPr="00C85654" w:rsidRDefault="00C85654" w:rsidP="00C85654">
      <w:pPr>
        <w:spacing w:before="0"/>
        <w:rPr>
          <w:rFonts w:cs="Arial"/>
          <w:b/>
        </w:rPr>
      </w:pPr>
    </w:p>
    <w:p w:rsidR="00564FAC" w:rsidRPr="00AF1BDE" w:rsidRDefault="00564FAC" w:rsidP="00827A40">
      <w:pPr>
        <w:spacing w:before="0"/>
        <w:jc w:val="center"/>
        <w:rPr>
          <w:rFonts w:cs="Arial"/>
          <w:b/>
          <w:lang w:val="sr-Cyrl-RS"/>
        </w:rPr>
      </w:pPr>
    </w:p>
    <w:p w:rsidR="006E38F5" w:rsidRPr="006E38F5" w:rsidRDefault="006E38F5" w:rsidP="006E38F5">
      <w:pPr>
        <w:pStyle w:val="KDObrazac"/>
        <w:spacing w:before="0"/>
        <w:rPr>
          <w:lang w:val="sr-Cyrl-RS"/>
        </w:rPr>
      </w:pPr>
      <w:proofErr w:type="gramStart"/>
      <w:r w:rsidRPr="00AF1BDE">
        <w:lastRenderedPageBreak/>
        <w:t xml:space="preserve">ОБРАЗАЦ </w:t>
      </w:r>
      <w:r w:rsidR="00C85654">
        <w:t>5</w:t>
      </w:r>
      <w:r w:rsidRPr="00AF1BDE">
        <w:t>.</w:t>
      </w:r>
      <w:proofErr w:type="gramEnd"/>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C85654" w:rsidRDefault="00827A40" w:rsidP="00827A40">
      <w:pPr>
        <w:spacing w:after="120"/>
        <w:jc w:val="center"/>
        <w:rPr>
          <w:rFonts w:cs="Arial"/>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p>
    <w:p w:rsidR="00C85654" w:rsidRDefault="00C85654" w:rsidP="00827A40">
      <w:pPr>
        <w:spacing w:after="120"/>
        <w:jc w:val="center"/>
        <w:rPr>
          <w:rFonts w:cs="Arial"/>
          <w:b/>
        </w:rPr>
      </w:pPr>
      <w:r w:rsidRPr="00C85654">
        <w:rPr>
          <w:rFonts w:cs="Arial"/>
          <w:b/>
          <w:lang w:val="sr-Cyrl-RS"/>
        </w:rPr>
        <w:t xml:space="preserve">Израда, испорука и замена система за ношење каблова на копачу </w:t>
      </w:r>
    </w:p>
    <w:p w:rsidR="00827A40" w:rsidRPr="00AF1BDE" w:rsidRDefault="00C85654" w:rsidP="00827A40">
      <w:pPr>
        <w:spacing w:after="120"/>
        <w:jc w:val="center"/>
        <w:rPr>
          <w:rFonts w:cs="Arial"/>
          <w:lang w:val="sr-Cyrl-RS"/>
        </w:rPr>
      </w:pPr>
      <w:r w:rsidRPr="00C85654">
        <w:rPr>
          <w:rFonts w:cs="Arial"/>
          <w:b/>
          <w:lang w:val="sr-Cyrl-RS"/>
        </w:rPr>
        <w:t>допреме угља Д1 - ТЕНТ-А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C85654">
        <w:rPr>
          <w:rFonts w:cs="Arial"/>
          <w:b/>
        </w:rPr>
        <w:t>3273</w:t>
      </w:r>
      <w:r w:rsidR="00C85654">
        <w:rPr>
          <w:rFonts w:cs="Arial"/>
          <w:b/>
          <w:lang w:val="sr-Cyrl-RS"/>
        </w:rPr>
        <w:t>/2018 (3000/17</w:t>
      </w:r>
      <w:r w:rsidR="00C85654">
        <w:rPr>
          <w:rFonts w:cs="Arial"/>
          <w:b/>
        </w:rPr>
        <w:t>62</w:t>
      </w:r>
      <w:r w:rsidR="00A705F1">
        <w:rPr>
          <w:rFonts w:cs="Arial"/>
          <w:b/>
          <w:lang w:val="sr-Cyrl-RS"/>
        </w:rPr>
        <w:t>/2018)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F55F2" w:rsidRPr="00475AAB" w:rsidRDefault="00EF55F2" w:rsidP="00AF1BDE">
      <w:pPr>
        <w:pStyle w:val="KDObrazac"/>
        <w:spacing w:before="0"/>
        <w:jc w:val="both"/>
      </w:pPr>
    </w:p>
    <w:p w:rsidR="00086630" w:rsidRPr="00475AAB" w:rsidRDefault="00086630" w:rsidP="00AF1BDE">
      <w:pPr>
        <w:pStyle w:val="KDObrazac"/>
        <w:spacing w:before="0"/>
        <w:jc w:val="both"/>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proofErr w:type="gramStart"/>
      <w:r w:rsidRPr="00473B84">
        <w:rPr>
          <w:rFonts w:cs="Arial"/>
          <w:b/>
        </w:rPr>
        <w:t xml:space="preserve">ПРИЛОГ </w:t>
      </w:r>
      <w:r w:rsidRPr="00473B84">
        <w:rPr>
          <w:rFonts w:cs="Arial"/>
          <w:b/>
          <w:lang w:val="sr-Cyrl-RS"/>
        </w:rPr>
        <w:t>3</w:t>
      </w:r>
      <w:r w:rsidRPr="00473B84">
        <w:rPr>
          <w:rFonts w:cs="Arial"/>
          <w:b/>
        </w:rPr>
        <w:t>.</w:t>
      </w:r>
      <w:proofErr w:type="gramEnd"/>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proofErr w:type="gramStart"/>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73B84">
        <w:rPr>
          <w:rFonts w:cs="Arial"/>
        </w:rPr>
        <w:t xml:space="preserve"> </w:t>
      </w:r>
      <w:proofErr w:type="gramStart"/>
      <w:r w:rsidRPr="00473B84">
        <w:rPr>
          <w:rFonts w:cs="Arial"/>
        </w:rPr>
        <w:t>РС бр.</w:t>
      </w:r>
      <w:proofErr w:type="gramEnd"/>
      <w:r w:rsidRPr="00473B84">
        <w:rPr>
          <w:rFonts w:cs="Arial"/>
        </w:rPr>
        <w:t xml:space="preserve"> </w:t>
      </w:r>
      <w:proofErr w:type="gramStart"/>
      <w:r w:rsidRPr="00473B84">
        <w:rPr>
          <w:rFonts w:cs="Arial"/>
        </w:rPr>
        <w:t>43/04, 62/06, 111/09 др.</w:t>
      </w:r>
      <w:proofErr w:type="gramEnd"/>
      <w:r w:rsidRPr="00473B84">
        <w:rPr>
          <w:rFonts w:cs="Arial"/>
        </w:rPr>
        <w:t xml:space="preserve"> </w:t>
      </w:r>
      <w:proofErr w:type="gramStart"/>
      <w:r w:rsidRPr="00473B84">
        <w:rPr>
          <w:rFonts w:cs="Arial"/>
        </w:rPr>
        <w:t>закон</w:t>
      </w:r>
      <w:proofErr w:type="gramEnd"/>
      <w:r w:rsidRPr="00473B84">
        <w:rPr>
          <w:rFonts w:cs="Arial"/>
        </w:rPr>
        <w:t xml:space="preserve"> и 31/11) и тачке 1, 2. </w:t>
      </w:r>
      <w:proofErr w:type="gramStart"/>
      <w:r w:rsidRPr="00473B84">
        <w:rPr>
          <w:rFonts w:cs="Arial"/>
        </w:rPr>
        <w:t>и</w:t>
      </w:r>
      <w:proofErr w:type="gramEnd"/>
      <w:r w:rsidRPr="00473B84">
        <w:rPr>
          <w:rFonts w:cs="Arial"/>
        </w:rPr>
        <w:t xml:space="preserve">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w:t>
      </w:r>
      <w:proofErr w:type="gramStart"/>
      <w:r w:rsidRPr="00473B84">
        <w:rPr>
          <w:rFonts w:cs="Arial"/>
          <w:b/>
        </w:rPr>
        <w:t>напомена</w:t>
      </w:r>
      <w:proofErr w:type="gramEnd"/>
      <w:r w:rsidRPr="00473B84">
        <w:rPr>
          <w:rFonts w:cs="Arial"/>
          <w:b/>
        </w:rPr>
        <w:t>: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ДУЖНИК</w:t>
      </w:r>
      <w:proofErr w:type="gramStart"/>
      <w:r w:rsidRPr="00473B84">
        <w:rPr>
          <w:rFonts w:cs="Arial"/>
        </w:rPr>
        <w:t xml:space="preserve">:  </w:t>
      </w:r>
      <w:r w:rsidRPr="00473B84">
        <w:rPr>
          <w:rFonts w:cs="Arial"/>
          <w:lang w:val="ru-RU"/>
        </w:rPr>
        <w:t>…………………………………………………………………………........................</w:t>
      </w:r>
      <w:proofErr w:type="gramEnd"/>
    </w:p>
    <w:p w:rsidR="00473B84" w:rsidRPr="00473B84" w:rsidRDefault="00473B84" w:rsidP="00473B84">
      <w:pPr>
        <w:spacing w:before="0"/>
        <w:rPr>
          <w:rFonts w:cs="Arial"/>
        </w:rPr>
      </w:pPr>
      <w:r w:rsidRPr="00473B84">
        <w:rPr>
          <w:rFonts w:cs="Arial"/>
        </w:rPr>
        <w:t>(</w:t>
      </w:r>
      <w:proofErr w:type="gramStart"/>
      <w:r w:rsidRPr="00473B84">
        <w:rPr>
          <w:rFonts w:cs="Arial"/>
        </w:rPr>
        <w:t>назив</w:t>
      </w:r>
      <w:proofErr w:type="gramEnd"/>
      <w:r w:rsidRPr="00473B84">
        <w:rPr>
          <w:rFonts w:cs="Arial"/>
        </w:rPr>
        <w:t xml:space="preserve">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и</w:t>
      </w:r>
      <w:proofErr w:type="gramEnd"/>
      <w:r w:rsidRPr="00473B84">
        <w:rPr>
          <w:rFonts w:cs="Arial"/>
        </w:rPr>
        <w:t xml:space="preserve">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 xml:space="preserve">МЕНИЧНО ПИСМО – ОВЛАШЋЕЊЕ ЗА </w:t>
      </w:r>
      <w:proofErr w:type="gramStart"/>
      <w:r w:rsidRPr="00473B84">
        <w:rPr>
          <w:rFonts w:cs="Arial"/>
          <w:b/>
        </w:rPr>
        <w:t>КОРИСНИКА  БЛАНКО</w:t>
      </w:r>
      <w:proofErr w:type="gramEnd"/>
      <w:r w:rsidRPr="00473B84">
        <w:rPr>
          <w:rFonts w:cs="Arial"/>
          <w:b/>
        </w:rPr>
        <w:t xml:space="preserve">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КОРИСНИК - ПОВЕРИЛАЦ</w:t>
      </w:r>
      <w:proofErr w:type="gramStart"/>
      <w:r w:rsidRPr="00473B84">
        <w:rPr>
          <w:rFonts w:cs="Arial"/>
          <w:bCs/>
        </w:rPr>
        <w:t>:Јавно</w:t>
      </w:r>
      <w:proofErr w:type="gramEnd"/>
      <w:r w:rsidRPr="00473B84">
        <w:rPr>
          <w:rFonts w:cs="Arial"/>
          <w:bCs/>
        </w:rPr>
        <w:t xml:space="preserve">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473B84">
        <w:rPr>
          <w:rFonts w:cs="Arial"/>
          <w:bCs/>
        </w:rPr>
        <w:t>тек</w:t>
      </w:r>
      <w:proofErr w:type="gramEnd"/>
      <w:r w:rsidRPr="00473B84">
        <w:rPr>
          <w:rFonts w:cs="Arial"/>
          <w:bCs/>
        </w:rPr>
        <w:t xml:space="preserve">. </w:t>
      </w:r>
      <w:proofErr w:type="gramStart"/>
      <w:r w:rsidRPr="00473B84">
        <w:rPr>
          <w:rFonts w:cs="Arial"/>
          <w:bCs/>
        </w:rPr>
        <w:t>рачуна</w:t>
      </w:r>
      <w:proofErr w:type="gramEnd"/>
      <w:r w:rsidRPr="00473B84">
        <w:rPr>
          <w:rFonts w:cs="Arial"/>
          <w:bCs/>
        </w:rPr>
        <w:t xml:space="preserve">: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 xml:space="preserve">(уписати серијски број) може се поднети на наплату у року </w:t>
      </w:r>
      <w:proofErr w:type="gramStart"/>
      <w:r w:rsidRPr="00473B84">
        <w:rPr>
          <w:rFonts w:cs="Arial"/>
        </w:rPr>
        <w:t>доспећа  утврђеном</w:t>
      </w:r>
      <w:proofErr w:type="gramEnd"/>
      <w:r w:rsidRPr="00473B84">
        <w:rPr>
          <w:rFonts w:cs="Arial"/>
        </w:rPr>
        <w:t xml:space="preserve">  Уговором бр. ___________ </w:t>
      </w:r>
      <w:proofErr w:type="gramStart"/>
      <w:r w:rsidRPr="00473B84">
        <w:rPr>
          <w:rFonts w:cs="Arial"/>
        </w:rPr>
        <w:t>од</w:t>
      </w:r>
      <w:proofErr w:type="gramEnd"/>
      <w:r w:rsidRPr="00473B84">
        <w:rPr>
          <w:rFonts w:cs="Arial"/>
        </w:rPr>
        <w:t xml:space="preserve"> _________________ године (заведен код Корисника-Повериоца) и бр. _________________ </w:t>
      </w:r>
      <w:proofErr w:type="gramStart"/>
      <w:r w:rsidRPr="00473B84">
        <w:rPr>
          <w:rFonts w:cs="Arial"/>
        </w:rPr>
        <w:t>од</w:t>
      </w:r>
      <w:proofErr w:type="gramEnd"/>
      <w:r w:rsidRPr="00473B84">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Овлашћујемо Јавно предузеће „Електропривреда Србије</w:t>
      </w:r>
      <w:proofErr w:type="gramStart"/>
      <w:r w:rsidRPr="00473B84">
        <w:rPr>
          <w:rFonts w:cs="Arial"/>
        </w:rPr>
        <w:t>“ Београд</w:t>
      </w:r>
      <w:proofErr w:type="gramEnd"/>
      <w:r w:rsidRPr="00473B84">
        <w:rPr>
          <w:rFonts w:cs="Arial"/>
        </w:rPr>
        <w:t xml:space="preserve">, огранак ТЕНТ Београд-Обреновац,  као Повериоца да у складу са горе наведеним условом, изврши </w:t>
      </w:r>
      <w:r w:rsidRPr="00473B84">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73B84">
        <w:rPr>
          <w:rFonts w:cs="Arial"/>
        </w:rPr>
        <w:t>вансудски</w:t>
      </w:r>
      <w:proofErr w:type="gramEnd"/>
      <w:r w:rsidRPr="00473B8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73B84">
        <w:rPr>
          <w:rFonts w:cs="Arial"/>
        </w:rPr>
        <w:t>160-700-13 Banka Intesa.</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w:t>
      </w:r>
      <w:proofErr w:type="gramStart"/>
      <w:r w:rsidRPr="00473B84">
        <w:rPr>
          <w:rFonts w:cs="Arial"/>
        </w:rPr>
        <w:t>_(</w:t>
      </w:r>
      <w:proofErr w:type="gramEnd"/>
      <w:r w:rsidRPr="00473B84">
        <w:rPr>
          <w:rFonts w:cs="Arial"/>
        </w:rPr>
        <w:t>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A13B5B">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A13B5B">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A13B5B">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Pr="000E3033" w:rsidRDefault="000E3033" w:rsidP="000E3033">
      <w:pPr>
        <w:spacing w:before="0"/>
        <w:contextualSpacing/>
        <w:rPr>
          <w:rFonts w:eastAsia="Calibri" w:cs="Arial"/>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0E3033">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4860A5E4" wp14:editId="3EC8FB10">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Pr="00AF1BDE"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7954AC">
        <w:rPr>
          <w:rFonts w:cs="Arial"/>
          <w:lang w:val="ru-RU"/>
        </w:rPr>
        <w:t>2019</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093291">
        <w:rPr>
          <w:rFonts w:cs="Arial"/>
        </w:rPr>
        <w:t>19</w:t>
      </w:r>
      <w:r w:rsidRPr="00AF1BDE">
        <w:rPr>
          <w:rFonts w:cs="Arial"/>
        </w:rPr>
        <w:t xml:space="preserve">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093291">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093291" w:rsidRPr="00093291">
        <w:rPr>
          <w:rFonts w:cs="Arial"/>
          <w:lang w:val="sr-Cyrl-RS"/>
        </w:rPr>
        <w:t xml:space="preserve">Израда, испорука и замена система за ношење каблова на копачу допреме угља Д1 - ТЕНТ-А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093291">
        <w:rPr>
          <w:rFonts w:cs="Arial"/>
        </w:rPr>
        <w:t>3273</w:t>
      </w:r>
      <w:r w:rsidR="00093291">
        <w:rPr>
          <w:rFonts w:cs="Arial"/>
          <w:lang w:val="sr-Cyrl-RS"/>
        </w:rPr>
        <w:t>/2018 (3000/17</w:t>
      </w:r>
      <w:r w:rsidR="00093291">
        <w:rPr>
          <w:rFonts w:cs="Arial"/>
        </w:rPr>
        <w:t>62</w:t>
      </w:r>
      <w:r w:rsidR="00A705F1">
        <w:rPr>
          <w:rFonts w:cs="Arial"/>
          <w:lang w:val="sr-Cyrl-RS"/>
        </w:rPr>
        <w:t>/2018)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142156">
        <w:rPr>
          <w:rFonts w:cs="Arial"/>
          <w:lang w:val="en-US"/>
        </w:rPr>
        <w:t>3273</w:t>
      </w:r>
      <w:r w:rsidR="00142156">
        <w:rPr>
          <w:rFonts w:cs="Arial"/>
          <w:lang w:val="sr-Cyrl-RS"/>
        </w:rPr>
        <w:t>/2018 (3000/17</w:t>
      </w:r>
      <w:r w:rsidR="00142156">
        <w:rPr>
          <w:rFonts w:cs="Arial"/>
          <w:lang w:val="en-US"/>
        </w:rPr>
        <w:t>62</w:t>
      </w:r>
      <w:r w:rsidR="00A705F1">
        <w:rPr>
          <w:rFonts w:cs="Arial"/>
          <w:lang w:val="sr-Cyrl-RS"/>
        </w:rPr>
        <w:t>/2018)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5A25C7">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142156" w:rsidRPr="00142156">
        <w:rPr>
          <w:rFonts w:cs="Arial"/>
          <w:b/>
        </w:rPr>
        <w:t xml:space="preserve">Израда, испорука и замена система за ношење каблова на копачу допреме угља Д1 - ТЕНТ-А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185C92" w:rsidRDefault="00D5004C" w:rsidP="00D5004C">
      <w:pPr>
        <w:pStyle w:val="KDParagraf"/>
        <w:spacing w:before="0"/>
        <w:rPr>
          <w:rFonts w:cs="Arial"/>
          <w:color w:val="FF0000"/>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Богољуба Урошевића Црног 44,</w:t>
      </w:r>
      <w:r w:rsidR="00185C92">
        <w:rPr>
          <w:rFonts w:cs="Arial"/>
        </w:rPr>
        <w:t xml:space="preserve">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AF1BDE" w:rsidRPr="006C70DC" w:rsidRDefault="00D5004C" w:rsidP="006C70D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5</w:t>
      </w:r>
      <w:r w:rsidR="006C70DC">
        <w:rPr>
          <w:rFonts w:cs="Arial"/>
        </w:rPr>
        <w:t>.</w:t>
      </w:r>
      <w:proofErr w:type="gramEnd"/>
    </w:p>
    <w:p w:rsidR="00936613" w:rsidRDefault="00185C92" w:rsidP="006535D4">
      <w:pPr>
        <w:rPr>
          <w:rFonts w:cs="Arial"/>
          <w:lang w:val="sr-Cyrl-RS"/>
        </w:rPr>
      </w:pPr>
      <w:r>
        <w:rPr>
          <w:rFonts w:cs="Arial"/>
          <w:lang w:val="sr-Cyrl-RS"/>
        </w:rPr>
        <w:t>Рок извршења услуге је 12 месеци од закључивања уговора.</w:t>
      </w:r>
    </w:p>
    <w:p w:rsidR="006C70DC" w:rsidRPr="006535D4" w:rsidRDefault="006C70DC" w:rsidP="006535D4">
      <w:pPr>
        <w:rPr>
          <w:rFonts w:cs="Arial"/>
          <w:b/>
          <w:sz w:val="24"/>
          <w:szCs w:val="24"/>
          <w:lang w:val="sr-Cyrl-RS"/>
        </w:rPr>
      </w:pP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1655A3" w:rsidRPr="001655A3">
        <w:rPr>
          <w:lang w:val="sr-Cyrl-RS"/>
        </w:rPr>
        <w:t>је ТЕНТ</w:t>
      </w:r>
      <w:r w:rsidR="00185C92">
        <w:rPr>
          <w:lang w:val="sr-Cyrl-RS"/>
        </w:rPr>
        <w:t xml:space="preserve"> А.</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Default="00B77204" w:rsidP="00B77204">
      <w:pPr>
        <w:pStyle w:val="KDParagraf"/>
        <w:spacing w:before="0"/>
        <w:jc w:val="center"/>
        <w:rPr>
          <w:rFonts w:cs="Arial"/>
          <w:color w:val="000000" w:themeColor="text1"/>
          <w:lang w:val="sr-Cyrl-RS"/>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6C70DC" w:rsidRPr="006C70DC" w:rsidRDefault="006C70DC" w:rsidP="00B77204">
      <w:pPr>
        <w:pStyle w:val="KDParagraf"/>
        <w:spacing w:before="0"/>
        <w:jc w:val="center"/>
        <w:rPr>
          <w:rFonts w:cs="Arial"/>
          <w:color w:val="000000" w:themeColor="text1"/>
          <w:lang w:val="sr-Cyrl-RS"/>
        </w:rPr>
      </w:pPr>
    </w:p>
    <w:p w:rsidR="00776844" w:rsidRDefault="00776844" w:rsidP="00776844">
      <w:pPr>
        <w:spacing w:before="0"/>
      </w:pPr>
      <w:proofErr w:type="gramStart"/>
      <w:r>
        <w:t>Пружалац улуга гарантује трајност и квалитет извршених услуга за период од ____ месеци од дана извршења.</w:t>
      </w:r>
      <w:proofErr w:type="gramEnd"/>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w:t>
      </w:r>
      <w:proofErr w:type="gramStart"/>
      <w:r>
        <w:t>:десет</w:t>
      </w:r>
      <w:proofErr w:type="gramEnd"/>
      <w:r>
        <w:t>)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6C70DC" w:rsidRDefault="006C70DC" w:rsidP="006C70DC">
      <w:pPr>
        <w:tabs>
          <w:tab w:val="left" w:pos="567"/>
        </w:tabs>
        <w:spacing w:before="0"/>
        <w:rPr>
          <w:lang w:val="sr-Cyrl-RS"/>
        </w:rPr>
      </w:pPr>
      <w:r w:rsidRPr="006C70D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6C70DC">
        <w:rPr>
          <w:lang w:val="sr-Cyrl-RS"/>
        </w:rPr>
        <w:t>рока извршења услуге</w:t>
      </w:r>
      <w:r w:rsidRPr="006C70DC">
        <w:t>, а да евентуални продужетак</w:t>
      </w:r>
      <w:r w:rsidRPr="006C70DC">
        <w:rPr>
          <w:lang w:val="sr-Cyrl-RS"/>
        </w:rPr>
        <w:t xml:space="preserve"> тог рока </w:t>
      </w:r>
      <w:r w:rsidRPr="006C70DC">
        <w:t xml:space="preserve">има за последицу и продужење рока важења менице и меничног овлашћења. </w:t>
      </w:r>
    </w:p>
    <w:p w:rsidR="006C70DC" w:rsidRPr="006C70DC" w:rsidRDefault="006C70DC" w:rsidP="006C70DC">
      <w:pPr>
        <w:tabs>
          <w:tab w:val="left" w:pos="567"/>
        </w:tabs>
        <w:spacing w:before="0"/>
      </w:pPr>
      <w:r w:rsidRPr="006C70DC">
        <w:lastRenderedPageBreak/>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70DC" w:rsidRPr="006C70DC" w:rsidRDefault="006C70DC" w:rsidP="006C70DC">
      <w:pPr>
        <w:tabs>
          <w:tab w:val="left" w:pos="567"/>
        </w:tabs>
        <w:spacing w:before="0"/>
      </w:pPr>
    </w:p>
    <w:p w:rsidR="006C70DC" w:rsidRPr="006C70DC" w:rsidRDefault="006C70DC" w:rsidP="006C70DC">
      <w:pPr>
        <w:tabs>
          <w:tab w:val="left" w:pos="567"/>
        </w:tabs>
        <w:spacing w:before="0"/>
      </w:pPr>
      <w:proofErr w:type="gramStart"/>
      <w:r w:rsidRPr="006C70DC">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C70DC">
        <w:t xml:space="preserve"> </w:t>
      </w:r>
      <w:proofErr w:type="gramStart"/>
      <w:r w:rsidRPr="006C70DC">
        <w:t>овог</w:t>
      </w:r>
      <w:proofErr w:type="gramEnd"/>
      <w:r w:rsidRPr="006C70DC">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36613" w:rsidRPr="00AF1BDE" w:rsidRDefault="00936613" w:rsidP="00936613">
      <w:pPr>
        <w:pStyle w:val="KDParagraf"/>
        <w:spacing w:before="0"/>
        <w:rPr>
          <w:rFonts w:cs="Arial"/>
          <w:b/>
          <w:lang w:val="sr-Cyrl-RS"/>
        </w:rPr>
      </w:pPr>
    </w:p>
    <w:p w:rsidR="008C0A99"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11161A" w:rsidRPr="00AF1BDE" w:rsidRDefault="0011161A" w:rsidP="008C0A99">
      <w:pPr>
        <w:pStyle w:val="KDParagraf"/>
        <w:spacing w:before="0"/>
        <w:rPr>
          <w:rFonts w:cs="Arial"/>
          <w:b/>
          <w:lang w:val="sr-Cyrl-RS"/>
        </w:rPr>
      </w:pP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11161A" w:rsidRPr="0011161A" w:rsidRDefault="0011161A" w:rsidP="00D5004C">
      <w:pPr>
        <w:pStyle w:val="KDParagraf"/>
        <w:spacing w:before="0"/>
        <w:jc w:val="center"/>
        <w:rPr>
          <w:rFonts w:cs="Arial"/>
          <w:lang w:val="sr-Cyrl-RS"/>
        </w:rPr>
      </w:pPr>
    </w:p>
    <w:p w:rsidR="00D5004C"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C70DC" w:rsidRPr="006C70DC" w:rsidRDefault="006C70DC"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11161A" w:rsidRDefault="0011161A" w:rsidP="00D5004C">
      <w:pPr>
        <w:pStyle w:val="KDParagraf"/>
        <w:spacing w:before="0"/>
        <w:jc w:val="center"/>
        <w:rPr>
          <w:rFonts w:cs="Arial"/>
          <w:b/>
          <w:lang w:val="sr-Cyrl-RS"/>
        </w:rPr>
      </w:pPr>
    </w:p>
    <w:p w:rsidR="006C70DC" w:rsidRDefault="006C70DC" w:rsidP="00D5004C">
      <w:pPr>
        <w:pStyle w:val="KDParagraf"/>
        <w:spacing w:before="0"/>
        <w:jc w:val="center"/>
        <w:rPr>
          <w:rFonts w:cs="Arial"/>
          <w:b/>
          <w:lang w:val="sr-Cyrl-RS"/>
        </w:rPr>
      </w:pPr>
    </w:p>
    <w:p w:rsidR="0011161A" w:rsidRDefault="0011161A"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Default="00D5004C" w:rsidP="00D5004C">
      <w:pPr>
        <w:pStyle w:val="KDParagraf"/>
        <w:spacing w:before="0"/>
        <w:rPr>
          <w:rFonts w:cs="Arial"/>
          <w:lang w:val="sr-Cyrl-RS"/>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520A69" w:rsidRPr="00520A69" w:rsidRDefault="00520A69" w:rsidP="00D5004C">
      <w:pPr>
        <w:pStyle w:val="KDParagraf"/>
        <w:spacing w:before="0"/>
        <w:rPr>
          <w:rFonts w:cs="Arial"/>
          <w:b/>
          <w:lang w:val="sr-Cyrl-RS"/>
        </w:rPr>
      </w:pPr>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lastRenderedPageBreak/>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Default="00D5004C" w:rsidP="00D5004C">
      <w:pPr>
        <w:pStyle w:val="KDParagraf"/>
        <w:spacing w:before="0"/>
        <w:rPr>
          <w:rFonts w:cs="Arial"/>
          <w:lang w:val="sr-Cyrl-RS"/>
        </w:rPr>
      </w:pP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Default="00086630"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1"/>
      <w:footerReference w:type="default" r:id="rId22"/>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2A6" w:rsidRDefault="007102A6" w:rsidP="00827A40">
      <w:pPr>
        <w:spacing w:before="0"/>
      </w:pPr>
      <w:r>
        <w:separator/>
      </w:r>
    </w:p>
  </w:endnote>
  <w:endnote w:type="continuationSeparator" w:id="0">
    <w:p w:rsidR="007102A6" w:rsidRDefault="007102A6"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18164F" w:rsidRDefault="0018164F">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CB3CB3">
              <w:rPr>
                <w:b/>
                <w:bCs/>
                <w:noProof/>
              </w:rPr>
              <w:t>4</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CB3CB3">
              <w:rPr>
                <w:b/>
                <w:bCs/>
                <w:noProof/>
              </w:rPr>
              <w:t>60</w:t>
            </w:r>
            <w:r>
              <w:rPr>
                <w:b/>
                <w:bCs/>
                <w:sz w:val="24"/>
                <w:szCs w:val="24"/>
              </w:rPr>
              <w:fldChar w:fldCharType="end"/>
            </w:r>
          </w:p>
        </w:sdtContent>
      </w:sdt>
    </w:sdtContent>
  </w:sdt>
  <w:p w:rsidR="0018164F" w:rsidRPr="00370F1B" w:rsidRDefault="0018164F">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2A6" w:rsidRDefault="007102A6" w:rsidP="00827A40">
      <w:pPr>
        <w:spacing w:before="0"/>
      </w:pPr>
      <w:r>
        <w:separator/>
      </w:r>
    </w:p>
  </w:footnote>
  <w:footnote w:type="continuationSeparator" w:id="0">
    <w:p w:rsidR="007102A6" w:rsidRDefault="007102A6"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64F" w:rsidRPr="00B43578" w:rsidRDefault="0018164F" w:rsidP="00C31BBA">
    <w:pPr>
      <w:pStyle w:val="Head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18164F" w:rsidRPr="00C31BBA" w:rsidRDefault="0018164F"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3273/2018</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1762</w:t>
    </w:r>
    <w:r w:rsidRPr="00B43578">
      <w:rPr>
        <w:rFonts w:cs="Arial"/>
        <w:color w:val="A6A6A6" w:themeColor="background1" w:themeShade="A6"/>
      </w:rPr>
      <w:t>/2018</w:t>
    </w:r>
    <w:r>
      <w:rPr>
        <w:rFonts w:cs="Arial"/>
        <w:color w:val="A6A6A6" w:themeColor="background1" w:themeShade="A6"/>
      </w:rPr>
      <w:t>)</w:t>
    </w:r>
    <w:r w:rsidRPr="00B43578">
      <w:rPr>
        <w:rFonts w:cs="Arial"/>
        <w:color w:val="A6A6A6" w:themeColor="background1" w:themeShade="A6"/>
      </w:rPr>
      <w:t xml:space="preserve"> </w:t>
    </w:r>
  </w:p>
  <w:p w:rsidR="0018164F" w:rsidRPr="00B43578" w:rsidRDefault="0018164F">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6"/>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7"/>
  </w:num>
  <w:num w:numId="20">
    <w:abstractNumId w:val="12"/>
  </w:num>
  <w:num w:numId="21">
    <w:abstractNumId w:val="13"/>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 w:numId="28">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124B2"/>
    <w:rsid w:val="00040B4A"/>
    <w:rsid w:val="00054744"/>
    <w:rsid w:val="000550CD"/>
    <w:rsid w:val="00066D0D"/>
    <w:rsid w:val="000746E5"/>
    <w:rsid w:val="00076EDF"/>
    <w:rsid w:val="00086630"/>
    <w:rsid w:val="00092A2D"/>
    <w:rsid w:val="0009302D"/>
    <w:rsid w:val="00093291"/>
    <w:rsid w:val="000A24BB"/>
    <w:rsid w:val="000C06AB"/>
    <w:rsid w:val="000D5473"/>
    <w:rsid w:val="000D5646"/>
    <w:rsid w:val="000E3033"/>
    <w:rsid w:val="000E36E9"/>
    <w:rsid w:val="000E5012"/>
    <w:rsid w:val="000E60FF"/>
    <w:rsid w:val="000F0B80"/>
    <w:rsid w:val="000F1AFD"/>
    <w:rsid w:val="00101FAD"/>
    <w:rsid w:val="0011161A"/>
    <w:rsid w:val="0012450E"/>
    <w:rsid w:val="001304A6"/>
    <w:rsid w:val="00142156"/>
    <w:rsid w:val="00145F02"/>
    <w:rsid w:val="00150F1A"/>
    <w:rsid w:val="00151BB7"/>
    <w:rsid w:val="00153AE1"/>
    <w:rsid w:val="00154693"/>
    <w:rsid w:val="001570F9"/>
    <w:rsid w:val="001613F6"/>
    <w:rsid w:val="0016182E"/>
    <w:rsid w:val="00162B03"/>
    <w:rsid w:val="001655A3"/>
    <w:rsid w:val="00166851"/>
    <w:rsid w:val="00174BA0"/>
    <w:rsid w:val="00180B61"/>
    <w:rsid w:val="0018164F"/>
    <w:rsid w:val="00185C92"/>
    <w:rsid w:val="001861EE"/>
    <w:rsid w:val="001A133F"/>
    <w:rsid w:val="001B00AD"/>
    <w:rsid w:val="001B2372"/>
    <w:rsid w:val="001B28C5"/>
    <w:rsid w:val="001D13F7"/>
    <w:rsid w:val="001D1C14"/>
    <w:rsid w:val="001E3D52"/>
    <w:rsid w:val="001E7EA7"/>
    <w:rsid w:val="001F1B9B"/>
    <w:rsid w:val="001F21EF"/>
    <w:rsid w:val="001F57B9"/>
    <w:rsid w:val="002027D4"/>
    <w:rsid w:val="00206A78"/>
    <w:rsid w:val="00211558"/>
    <w:rsid w:val="0021479A"/>
    <w:rsid w:val="002155CA"/>
    <w:rsid w:val="002178C6"/>
    <w:rsid w:val="0022202E"/>
    <w:rsid w:val="00242010"/>
    <w:rsid w:val="00247A99"/>
    <w:rsid w:val="00250795"/>
    <w:rsid w:val="00256697"/>
    <w:rsid w:val="00277954"/>
    <w:rsid w:val="00277AE0"/>
    <w:rsid w:val="0028207E"/>
    <w:rsid w:val="002859EA"/>
    <w:rsid w:val="00290369"/>
    <w:rsid w:val="00291C41"/>
    <w:rsid w:val="002B07B8"/>
    <w:rsid w:val="002B1F39"/>
    <w:rsid w:val="002C2584"/>
    <w:rsid w:val="002C52AC"/>
    <w:rsid w:val="002C7630"/>
    <w:rsid w:val="002D4799"/>
    <w:rsid w:val="002D7DDF"/>
    <w:rsid w:val="002E1885"/>
    <w:rsid w:val="002E7E53"/>
    <w:rsid w:val="002F42AF"/>
    <w:rsid w:val="003008B2"/>
    <w:rsid w:val="00306565"/>
    <w:rsid w:val="0032615C"/>
    <w:rsid w:val="00332F8C"/>
    <w:rsid w:val="00334B59"/>
    <w:rsid w:val="00335EED"/>
    <w:rsid w:val="00336C87"/>
    <w:rsid w:val="003373EC"/>
    <w:rsid w:val="00341196"/>
    <w:rsid w:val="0034277A"/>
    <w:rsid w:val="00353810"/>
    <w:rsid w:val="00360867"/>
    <w:rsid w:val="00366C17"/>
    <w:rsid w:val="00370F1B"/>
    <w:rsid w:val="00376A28"/>
    <w:rsid w:val="003A1605"/>
    <w:rsid w:val="003B413A"/>
    <w:rsid w:val="003B75E5"/>
    <w:rsid w:val="003B7BE2"/>
    <w:rsid w:val="003F3708"/>
    <w:rsid w:val="00406B71"/>
    <w:rsid w:val="004223B1"/>
    <w:rsid w:val="00424E94"/>
    <w:rsid w:val="00435895"/>
    <w:rsid w:val="004379A9"/>
    <w:rsid w:val="004411BE"/>
    <w:rsid w:val="00441B94"/>
    <w:rsid w:val="0044205D"/>
    <w:rsid w:val="004469E5"/>
    <w:rsid w:val="004478C0"/>
    <w:rsid w:val="00447CDA"/>
    <w:rsid w:val="004729A3"/>
    <w:rsid w:val="00473B84"/>
    <w:rsid w:val="00475AAB"/>
    <w:rsid w:val="00480229"/>
    <w:rsid w:val="004825D9"/>
    <w:rsid w:val="00492760"/>
    <w:rsid w:val="00494359"/>
    <w:rsid w:val="004A0948"/>
    <w:rsid w:val="004A42FD"/>
    <w:rsid w:val="004B02B4"/>
    <w:rsid w:val="004B18AC"/>
    <w:rsid w:val="004B3A23"/>
    <w:rsid w:val="004B3A35"/>
    <w:rsid w:val="004B6465"/>
    <w:rsid w:val="004C3EBF"/>
    <w:rsid w:val="004D23AF"/>
    <w:rsid w:val="004E0860"/>
    <w:rsid w:val="004E1C83"/>
    <w:rsid w:val="004F6DDE"/>
    <w:rsid w:val="00501CF9"/>
    <w:rsid w:val="00501E1C"/>
    <w:rsid w:val="005045D1"/>
    <w:rsid w:val="005101C3"/>
    <w:rsid w:val="00520899"/>
    <w:rsid w:val="00520A69"/>
    <w:rsid w:val="0052296A"/>
    <w:rsid w:val="00532417"/>
    <w:rsid w:val="00534461"/>
    <w:rsid w:val="005479D1"/>
    <w:rsid w:val="00551A4C"/>
    <w:rsid w:val="00556219"/>
    <w:rsid w:val="0056466C"/>
    <w:rsid w:val="00564FAC"/>
    <w:rsid w:val="00586CF9"/>
    <w:rsid w:val="0059660D"/>
    <w:rsid w:val="00596D8B"/>
    <w:rsid w:val="005A25C7"/>
    <w:rsid w:val="005A5FC2"/>
    <w:rsid w:val="005B279C"/>
    <w:rsid w:val="005B39DC"/>
    <w:rsid w:val="005B3A5E"/>
    <w:rsid w:val="005B7113"/>
    <w:rsid w:val="005D4748"/>
    <w:rsid w:val="005D6952"/>
    <w:rsid w:val="005F318F"/>
    <w:rsid w:val="005F7864"/>
    <w:rsid w:val="00613033"/>
    <w:rsid w:val="00616C39"/>
    <w:rsid w:val="00627EA2"/>
    <w:rsid w:val="006312E4"/>
    <w:rsid w:val="00631C65"/>
    <w:rsid w:val="0063258D"/>
    <w:rsid w:val="006454BE"/>
    <w:rsid w:val="00652020"/>
    <w:rsid w:val="00652DF3"/>
    <w:rsid w:val="006535D4"/>
    <w:rsid w:val="00653763"/>
    <w:rsid w:val="00667E27"/>
    <w:rsid w:val="006725D0"/>
    <w:rsid w:val="00672BE2"/>
    <w:rsid w:val="00683703"/>
    <w:rsid w:val="00684A0F"/>
    <w:rsid w:val="00695699"/>
    <w:rsid w:val="00695C8D"/>
    <w:rsid w:val="006B7685"/>
    <w:rsid w:val="006C70DC"/>
    <w:rsid w:val="006D4A31"/>
    <w:rsid w:val="006E38F5"/>
    <w:rsid w:val="006F46F1"/>
    <w:rsid w:val="006F5489"/>
    <w:rsid w:val="006F7B7A"/>
    <w:rsid w:val="0070091A"/>
    <w:rsid w:val="00706865"/>
    <w:rsid w:val="007102A6"/>
    <w:rsid w:val="0071211D"/>
    <w:rsid w:val="007125CD"/>
    <w:rsid w:val="007241CD"/>
    <w:rsid w:val="007272E7"/>
    <w:rsid w:val="007451B4"/>
    <w:rsid w:val="00746A6E"/>
    <w:rsid w:val="007479E3"/>
    <w:rsid w:val="00764ECC"/>
    <w:rsid w:val="007709A1"/>
    <w:rsid w:val="007709B1"/>
    <w:rsid w:val="007709BE"/>
    <w:rsid w:val="00771C64"/>
    <w:rsid w:val="0077218E"/>
    <w:rsid w:val="00776844"/>
    <w:rsid w:val="00782716"/>
    <w:rsid w:val="0078649A"/>
    <w:rsid w:val="00793DD8"/>
    <w:rsid w:val="0079423D"/>
    <w:rsid w:val="0079449F"/>
    <w:rsid w:val="007954AC"/>
    <w:rsid w:val="007A18E7"/>
    <w:rsid w:val="007A3643"/>
    <w:rsid w:val="007A7448"/>
    <w:rsid w:val="007B2528"/>
    <w:rsid w:val="007B3BC2"/>
    <w:rsid w:val="007B7CEE"/>
    <w:rsid w:val="007C0F97"/>
    <w:rsid w:val="007D71B9"/>
    <w:rsid w:val="007E1C7D"/>
    <w:rsid w:val="007E1E14"/>
    <w:rsid w:val="007E2084"/>
    <w:rsid w:val="007E3AC9"/>
    <w:rsid w:val="007E54E3"/>
    <w:rsid w:val="007F11EA"/>
    <w:rsid w:val="007F40D3"/>
    <w:rsid w:val="00802AC1"/>
    <w:rsid w:val="00811EB0"/>
    <w:rsid w:val="008157A9"/>
    <w:rsid w:val="00820645"/>
    <w:rsid w:val="00822493"/>
    <w:rsid w:val="0082388D"/>
    <w:rsid w:val="00825B8D"/>
    <w:rsid w:val="00827A40"/>
    <w:rsid w:val="00834698"/>
    <w:rsid w:val="0083622F"/>
    <w:rsid w:val="008369F0"/>
    <w:rsid w:val="00837381"/>
    <w:rsid w:val="00837A98"/>
    <w:rsid w:val="00842661"/>
    <w:rsid w:val="00862BDE"/>
    <w:rsid w:val="00875428"/>
    <w:rsid w:val="00886378"/>
    <w:rsid w:val="008914B2"/>
    <w:rsid w:val="008934F2"/>
    <w:rsid w:val="008970AC"/>
    <w:rsid w:val="008A1D3B"/>
    <w:rsid w:val="008A20C0"/>
    <w:rsid w:val="008A7855"/>
    <w:rsid w:val="008B0818"/>
    <w:rsid w:val="008B7D36"/>
    <w:rsid w:val="008C0A99"/>
    <w:rsid w:val="008C706A"/>
    <w:rsid w:val="008D3552"/>
    <w:rsid w:val="008D373B"/>
    <w:rsid w:val="008D3D69"/>
    <w:rsid w:val="008D5118"/>
    <w:rsid w:val="008E019C"/>
    <w:rsid w:val="008F0632"/>
    <w:rsid w:val="008F640C"/>
    <w:rsid w:val="00913F1F"/>
    <w:rsid w:val="00914235"/>
    <w:rsid w:val="00915B32"/>
    <w:rsid w:val="00917726"/>
    <w:rsid w:val="009229DC"/>
    <w:rsid w:val="00936613"/>
    <w:rsid w:val="0093703E"/>
    <w:rsid w:val="00937962"/>
    <w:rsid w:val="0094436C"/>
    <w:rsid w:val="0094662E"/>
    <w:rsid w:val="00947674"/>
    <w:rsid w:val="00950F08"/>
    <w:rsid w:val="009513BC"/>
    <w:rsid w:val="009513C9"/>
    <w:rsid w:val="009536F8"/>
    <w:rsid w:val="00963E8D"/>
    <w:rsid w:val="0097138A"/>
    <w:rsid w:val="0097236A"/>
    <w:rsid w:val="00982F06"/>
    <w:rsid w:val="009836E1"/>
    <w:rsid w:val="0098566A"/>
    <w:rsid w:val="0099309E"/>
    <w:rsid w:val="009B550F"/>
    <w:rsid w:val="009C29F9"/>
    <w:rsid w:val="009C4D67"/>
    <w:rsid w:val="009C6333"/>
    <w:rsid w:val="009E5983"/>
    <w:rsid w:val="009F2222"/>
    <w:rsid w:val="009F38F0"/>
    <w:rsid w:val="00A0083C"/>
    <w:rsid w:val="00A014DB"/>
    <w:rsid w:val="00A12EBA"/>
    <w:rsid w:val="00A13B5B"/>
    <w:rsid w:val="00A14D7A"/>
    <w:rsid w:val="00A25DEE"/>
    <w:rsid w:val="00A31260"/>
    <w:rsid w:val="00A344EA"/>
    <w:rsid w:val="00A37AA9"/>
    <w:rsid w:val="00A41787"/>
    <w:rsid w:val="00A504B2"/>
    <w:rsid w:val="00A62692"/>
    <w:rsid w:val="00A705F1"/>
    <w:rsid w:val="00A762F0"/>
    <w:rsid w:val="00A766C1"/>
    <w:rsid w:val="00A8169F"/>
    <w:rsid w:val="00A87A26"/>
    <w:rsid w:val="00A87AC1"/>
    <w:rsid w:val="00A951C8"/>
    <w:rsid w:val="00AA747A"/>
    <w:rsid w:val="00AD28DF"/>
    <w:rsid w:val="00AD2DBF"/>
    <w:rsid w:val="00AD7FDF"/>
    <w:rsid w:val="00AE2A82"/>
    <w:rsid w:val="00AE36EF"/>
    <w:rsid w:val="00AE3796"/>
    <w:rsid w:val="00AF178A"/>
    <w:rsid w:val="00AF1BDE"/>
    <w:rsid w:val="00AF5739"/>
    <w:rsid w:val="00B02880"/>
    <w:rsid w:val="00B06FAE"/>
    <w:rsid w:val="00B107F7"/>
    <w:rsid w:val="00B10B56"/>
    <w:rsid w:val="00B13ACD"/>
    <w:rsid w:val="00B165EA"/>
    <w:rsid w:val="00B21A4A"/>
    <w:rsid w:val="00B346AF"/>
    <w:rsid w:val="00B41412"/>
    <w:rsid w:val="00B43578"/>
    <w:rsid w:val="00B53038"/>
    <w:rsid w:val="00B65177"/>
    <w:rsid w:val="00B67FF3"/>
    <w:rsid w:val="00B77204"/>
    <w:rsid w:val="00B80C92"/>
    <w:rsid w:val="00B82D2F"/>
    <w:rsid w:val="00B87375"/>
    <w:rsid w:val="00BA2BA2"/>
    <w:rsid w:val="00BA4108"/>
    <w:rsid w:val="00BA7BF5"/>
    <w:rsid w:val="00BB13A1"/>
    <w:rsid w:val="00BB75BA"/>
    <w:rsid w:val="00BC096A"/>
    <w:rsid w:val="00BC2BC2"/>
    <w:rsid w:val="00BC521C"/>
    <w:rsid w:val="00BC6541"/>
    <w:rsid w:val="00BE01D0"/>
    <w:rsid w:val="00BE158E"/>
    <w:rsid w:val="00BE24A4"/>
    <w:rsid w:val="00BE79DD"/>
    <w:rsid w:val="00BF6B34"/>
    <w:rsid w:val="00C02376"/>
    <w:rsid w:val="00C11C46"/>
    <w:rsid w:val="00C12DA2"/>
    <w:rsid w:val="00C156D2"/>
    <w:rsid w:val="00C16640"/>
    <w:rsid w:val="00C27F65"/>
    <w:rsid w:val="00C31BBA"/>
    <w:rsid w:val="00C32996"/>
    <w:rsid w:val="00C332BD"/>
    <w:rsid w:val="00C35799"/>
    <w:rsid w:val="00C4123A"/>
    <w:rsid w:val="00C44366"/>
    <w:rsid w:val="00C52C79"/>
    <w:rsid w:val="00C74294"/>
    <w:rsid w:val="00C81E38"/>
    <w:rsid w:val="00C855D4"/>
    <w:rsid w:val="00C85654"/>
    <w:rsid w:val="00C9324B"/>
    <w:rsid w:val="00C93D2B"/>
    <w:rsid w:val="00CA0855"/>
    <w:rsid w:val="00CA22BC"/>
    <w:rsid w:val="00CA5135"/>
    <w:rsid w:val="00CA6F32"/>
    <w:rsid w:val="00CA71EF"/>
    <w:rsid w:val="00CA7648"/>
    <w:rsid w:val="00CB13FF"/>
    <w:rsid w:val="00CB3CB3"/>
    <w:rsid w:val="00CB6A72"/>
    <w:rsid w:val="00CC50E4"/>
    <w:rsid w:val="00CD00AB"/>
    <w:rsid w:val="00CD2F49"/>
    <w:rsid w:val="00CE2163"/>
    <w:rsid w:val="00D05E57"/>
    <w:rsid w:val="00D1331F"/>
    <w:rsid w:val="00D13C88"/>
    <w:rsid w:val="00D16A91"/>
    <w:rsid w:val="00D24363"/>
    <w:rsid w:val="00D31C94"/>
    <w:rsid w:val="00D31D4A"/>
    <w:rsid w:val="00D32827"/>
    <w:rsid w:val="00D357FC"/>
    <w:rsid w:val="00D47C99"/>
    <w:rsid w:val="00D5004C"/>
    <w:rsid w:val="00D539C2"/>
    <w:rsid w:val="00D54E4A"/>
    <w:rsid w:val="00D61A30"/>
    <w:rsid w:val="00D6339A"/>
    <w:rsid w:val="00D6755A"/>
    <w:rsid w:val="00D82A25"/>
    <w:rsid w:val="00D82B5B"/>
    <w:rsid w:val="00D842BA"/>
    <w:rsid w:val="00D949E7"/>
    <w:rsid w:val="00D95166"/>
    <w:rsid w:val="00DA7220"/>
    <w:rsid w:val="00DD74C3"/>
    <w:rsid w:val="00DF554B"/>
    <w:rsid w:val="00DF57A5"/>
    <w:rsid w:val="00E01CCF"/>
    <w:rsid w:val="00E02766"/>
    <w:rsid w:val="00E079E4"/>
    <w:rsid w:val="00E12B6B"/>
    <w:rsid w:val="00E1583B"/>
    <w:rsid w:val="00E201FF"/>
    <w:rsid w:val="00E25BE3"/>
    <w:rsid w:val="00E27E3A"/>
    <w:rsid w:val="00E34CB3"/>
    <w:rsid w:val="00E454AA"/>
    <w:rsid w:val="00E46677"/>
    <w:rsid w:val="00E54531"/>
    <w:rsid w:val="00E71F84"/>
    <w:rsid w:val="00E7435A"/>
    <w:rsid w:val="00E857B0"/>
    <w:rsid w:val="00E97B91"/>
    <w:rsid w:val="00EA0F5F"/>
    <w:rsid w:val="00EA20D2"/>
    <w:rsid w:val="00EB6A21"/>
    <w:rsid w:val="00EC59D0"/>
    <w:rsid w:val="00EC6E76"/>
    <w:rsid w:val="00ED019E"/>
    <w:rsid w:val="00ED1939"/>
    <w:rsid w:val="00EE7A65"/>
    <w:rsid w:val="00EF55F2"/>
    <w:rsid w:val="00F00898"/>
    <w:rsid w:val="00F0256F"/>
    <w:rsid w:val="00F0483E"/>
    <w:rsid w:val="00F1240F"/>
    <w:rsid w:val="00F145E4"/>
    <w:rsid w:val="00F20DB2"/>
    <w:rsid w:val="00F227C6"/>
    <w:rsid w:val="00F34406"/>
    <w:rsid w:val="00F34CC9"/>
    <w:rsid w:val="00F40435"/>
    <w:rsid w:val="00F43F96"/>
    <w:rsid w:val="00F61C03"/>
    <w:rsid w:val="00F64850"/>
    <w:rsid w:val="00F76E1C"/>
    <w:rsid w:val="00F92DA6"/>
    <w:rsid w:val="00F957A7"/>
    <w:rsid w:val="00F95B47"/>
    <w:rsid w:val="00FA7258"/>
    <w:rsid w:val="00FB64E3"/>
    <w:rsid w:val="00FC2EAC"/>
    <w:rsid w:val="00FC6633"/>
    <w:rsid w:val="00FC7DD7"/>
    <w:rsid w:val="00FC7F6C"/>
    <w:rsid w:val="00FD1318"/>
    <w:rsid w:val="00FD3D34"/>
    <w:rsid w:val="00FD7618"/>
    <w:rsid w:val="00FE1989"/>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37166525">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an.knezevic@eps.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snezana.nesovic@eps.rs" TargetMode="External"/><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slavisa.zecevic@eps.rs"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http://www.kjn.gov.rs/download/Taksa-popunjeni-nalozi-c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2CA42-5873-4247-9227-4675A086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60</Pages>
  <Words>19759</Words>
  <Characters>112630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933</cp:revision>
  <cp:lastPrinted>2019-01-30T10:26:00Z</cp:lastPrinted>
  <dcterms:created xsi:type="dcterms:W3CDTF">2018-07-19T06:00:00Z</dcterms:created>
  <dcterms:modified xsi:type="dcterms:W3CDTF">2019-02-07T10:52:00Z</dcterms:modified>
</cp:coreProperties>
</file>